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E36" w:rsidRPr="00FB3E36" w:rsidRDefault="00FB3E36" w:rsidP="00FB3E36">
      <w:pPr>
        <w:spacing w:after="0" w:line="216" w:lineRule="auto"/>
        <w:ind w:firstLine="284"/>
        <w:jc w:val="center"/>
        <w:rPr>
          <w:rFonts w:cs="B Zar"/>
          <w:b/>
          <w:bCs/>
          <w:sz w:val="32"/>
          <w:szCs w:val="32"/>
          <w:rtl/>
        </w:rPr>
      </w:pPr>
      <w:bookmarkStart w:id="0" w:name="_GoBack"/>
      <w:bookmarkEnd w:id="0"/>
    </w:p>
    <w:p w:rsidR="00FB3E36" w:rsidRPr="00FB3E36" w:rsidRDefault="00FB3E36" w:rsidP="00FB3E36">
      <w:pPr>
        <w:spacing w:after="0" w:line="216" w:lineRule="auto"/>
        <w:ind w:firstLine="284"/>
        <w:jc w:val="center"/>
        <w:rPr>
          <w:rFonts w:cs="B Zar"/>
          <w:b/>
          <w:bCs/>
          <w:sz w:val="32"/>
          <w:szCs w:val="32"/>
          <w:rtl/>
        </w:rPr>
      </w:pPr>
    </w:p>
    <w:p w:rsidR="00FB3E36" w:rsidRPr="00FB3E36" w:rsidRDefault="00FB3E36" w:rsidP="00FB3E36">
      <w:pPr>
        <w:spacing w:after="0" w:line="216" w:lineRule="auto"/>
        <w:ind w:firstLine="284"/>
        <w:jc w:val="center"/>
        <w:rPr>
          <w:rFonts w:cs="B Zar"/>
          <w:b/>
          <w:bCs/>
          <w:sz w:val="32"/>
          <w:szCs w:val="32"/>
          <w:rtl/>
        </w:rPr>
      </w:pPr>
    </w:p>
    <w:p w:rsidR="00FB3E36" w:rsidRPr="00FB3E36" w:rsidRDefault="00FB3E36" w:rsidP="00FB3E36">
      <w:pPr>
        <w:spacing w:after="0" w:line="216" w:lineRule="auto"/>
        <w:ind w:firstLine="284"/>
        <w:jc w:val="center"/>
        <w:rPr>
          <w:rFonts w:cs="B Zar"/>
          <w:b/>
          <w:bCs/>
          <w:sz w:val="32"/>
          <w:szCs w:val="32"/>
          <w:rtl/>
        </w:rPr>
      </w:pPr>
    </w:p>
    <w:p w:rsidR="00FB3E36" w:rsidRPr="00FB3E36" w:rsidRDefault="00FB3E36" w:rsidP="00FB3E36">
      <w:pPr>
        <w:spacing w:after="0" w:line="240" w:lineRule="auto"/>
        <w:jc w:val="center"/>
        <w:rPr>
          <w:rFonts w:ascii="IRTitr" w:hAnsi="IRTitr" w:cs="IRTitr"/>
          <w:sz w:val="72"/>
          <w:szCs w:val="72"/>
          <w:rtl/>
        </w:rPr>
      </w:pPr>
      <w:r w:rsidRPr="00FB3E36">
        <w:rPr>
          <w:rFonts w:ascii="IRTitr" w:hAnsi="IRTitr" w:cs="IRTitr"/>
          <w:sz w:val="80"/>
          <w:szCs w:val="80"/>
          <w:rtl/>
        </w:rPr>
        <w:t>فقه ذکر و دعا</w:t>
      </w:r>
    </w:p>
    <w:p w:rsidR="00FB3E36" w:rsidRPr="00FB3E36" w:rsidRDefault="00FB3E36" w:rsidP="00FB3E36">
      <w:pPr>
        <w:spacing w:after="0" w:line="240" w:lineRule="auto"/>
        <w:jc w:val="center"/>
        <w:rPr>
          <w:rFonts w:ascii="IRLotus" w:hAnsi="IRLotus" w:cs="IRLotus"/>
          <w:b/>
          <w:bCs/>
          <w:sz w:val="32"/>
          <w:szCs w:val="32"/>
          <w:rtl/>
        </w:rPr>
      </w:pPr>
    </w:p>
    <w:p w:rsidR="00FB3E36" w:rsidRPr="00FB3E36" w:rsidRDefault="00FB3E36" w:rsidP="00FB3E36">
      <w:pPr>
        <w:spacing w:after="0" w:line="240" w:lineRule="auto"/>
        <w:jc w:val="center"/>
        <w:rPr>
          <w:rFonts w:ascii="IRLotus" w:hAnsi="IRLotus" w:cs="IRLotus"/>
          <w:b/>
          <w:bCs/>
          <w:sz w:val="32"/>
          <w:szCs w:val="32"/>
          <w:rtl/>
        </w:rPr>
      </w:pPr>
      <w:r w:rsidRPr="00FB3E36">
        <w:rPr>
          <w:rFonts w:ascii="IRLotus" w:hAnsi="IRLotus" w:cs="IRLotus"/>
          <w:b/>
          <w:bCs/>
          <w:sz w:val="40"/>
          <w:szCs w:val="40"/>
          <w:rtl/>
        </w:rPr>
        <w:t>ترجمه فارسی فقه الأدعیة والأذکار</w:t>
      </w:r>
    </w:p>
    <w:p w:rsidR="00FB3E36" w:rsidRPr="00FB3E36" w:rsidRDefault="00FB3E36" w:rsidP="00FB3E36">
      <w:pPr>
        <w:spacing w:after="0" w:line="240" w:lineRule="auto"/>
        <w:jc w:val="center"/>
        <w:rPr>
          <w:rFonts w:ascii="IRLotus" w:hAnsi="IRLotus" w:cs="IRLotus"/>
          <w:b/>
          <w:bCs/>
          <w:sz w:val="32"/>
          <w:szCs w:val="32"/>
          <w:rtl/>
        </w:rPr>
      </w:pPr>
    </w:p>
    <w:p w:rsidR="00FB3E36" w:rsidRPr="00FB3E36" w:rsidRDefault="00FB3E36" w:rsidP="00FB3E36">
      <w:pPr>
        <w:spacing w:after="0" w:line="240" w:lineRule="auto"/>
        <w:jc w:val="center"/>
        <w:rPr>
          <w:rFonts w:ascii="IRLotus" w:hAnsi="IRLotus" w:cs="IRLotus"/>
          <w:b/>
          <w:bCs/>
          <w:sz w:val="32"/>
          <w:szCs w:val="32"/>
          <w:rtl/>
          <w:lang w:val="en-GB"/>
        </w:rPr>
      </w:pPr>
      <w:r w:rsidRPr="00FB3E36">
        <w:rPr>
          <w:rFonts w:ascii="IRLotus" w:hAnsi="IRLotus" w:cs="IRLotus"/>
          <w:b/>
          <w:bCs/>
          <w:sz w:val="40"/>
          <w:szCs w:val="40"/>
          <w:rtl/>
          <w:lang w:val="en-GB"/>
        </w:rPr>
        <w:t xml:space="preserve">جلد </w:t>
      </w:r>
      <w:r>
        <w:rPr>
          <w:rFonts w:ascii="IRLotus" w:hAnsi="IRLotus" w:cs="IRLotus" w:hint="cs"/>
          <w:b/>
          <w:bCs/>
          <w:sz w:val="40"/>
          <w:szCs w:val="40"/>
          <w:rtl/>
          <w:lang w:val="en-GB"/>
        </w:rPr>
        <w:t>چهارم</w:t>
      </w:r>
    </w:p>
    <w:p w:rsidR="00FB3E36" w:rsidRPr="00FB3E36" w:rsidRDefault="00FB3E36" w:rsidP="00FB3E36">
      <w:pPr>
        <w:spacing w:after="0" w:line="240" w:lineRule="auto"/>
        <w:jc w:val="center"/>
        <w:rPr>
          <w:rFonts w:ascii="IRLotus" w:hAnsi="IRLotus" w:cs="IRLotus"/>
          <w:b/>
          <w:bCs/>
          <w:sz w:val="32"/>
          <w:szCs w:val="32"/>
          <w:rtl/>
        </w:rPr>
      </w:pPr>
    </w:p>
    <w:p w:rsidR="00FB3E36" w:rsidRPr="00FB3E36" w:rsidRDefault="00FB3E36" w:rsidP="00FB3E36">
      <w:pPr>
        <w:spacing w:after="0" w:line="240" w:lineRule="auto"/>
        <w:jc w:val="center"/>
        <w:rPr>
          <w:rFonts w:ascii="IRLotus" w:hAnsi="IRLotus" w:cs="IRLotus"/>
          <w:b/>
          <w:bCs/>
          <w:sz w:val="32"/>
          <w:szCs w:val="32"/>
          <w:rtl/>
        </w:rPr>
      </w:pPr>
    </w:p>
    <w:p w:rsidR="00FB3E36" w:rsidRPr="00FB3E36" w:rsidRDefault="00FB3E36" w:rsidP="00FB3E36">
      <w:pPr>
        <w:spacing w:after="0" w:line="240" w:lineRule="auto"/>
        <w:jc w:val="center"/>
        <w:rPr>
          <w:rFonts w:ascii="IRYakout" w:hAnsi="IRYakout" w:cs="IRYakout"/>
          <w:b/>
          <w:bCs/>
          <w:sz w:val="32"/>
          <w:szCs w:val="32"/>
          <w:rtl/>
        </w:rPr>
      </w:pPr>
      <w:r w:rsidRPr="00FB3E36">
        <w:rPr>
          <w:rFonts w:ascii="IRYakout" w:hAnsi="IRYakout" w:cs="IRYakout"/>
          <w:b/>
          <w:bCs/>
          <w:sz w:val="32"/>
          <w:szCs w:val="32"/>
          <w:rtl/>
        </w:rPr>
        <w:t>مؤلف:</w:t>
      </w:r>
    </w:p>
    <w:p w:rsidR="00FB3E36" w:rsidRPr="00FB3E36" w:rsidRDefault="00FB3E36" w:rsidP="00FB3E36">
      <w:pPr>
        <w:spacing w:after="0" w:line="240" w:lineRule="auto"/>
        <w:jc w:val="center"/>
        <w:rPr>
          <w:rFonts w:ascii="IRYakout" w:hAnsi="IRYakout" w:cs="IRYakout"/>
          <w:b/>
          <w:bCs/>
          <w:sz w:val="36"/>
          <w:szCs w:val="36"/>
          <w:rtl/>
        </w:rPr>
      </w:pPr>
      <w:r w:rsidRPr="00FB3E36">
        <w:rPr>
          <w:rFonts w:ascii="IRYakout" w:hAnsi="IRYakout" w:cs="IRYakout"/>
          <w:b/>
          <w:bCs/>
          <w:sz w:val="36"/>
          <w:szCs w:val="36"/>
          <w:rtl/>
        </w:rPr>
        <w:t>عبدالرزاق بن عبدالمحسن البدر</w:t>
      </w:r>
    </w:p>
    <w:p w:rsidR="00FB3E36" w:rsidRPr="00FB3E36" w:rsidRDefault="00FB3E36" w:rsidP="00FB3E36">
      <w:pPr>
        <w:spacing w:after="0" w:line="240" w:lineRule="auto"/>
        <w:jc w:val="center"/>
        <w:rPr>
          <w:rFonts w:ascii="IRYakout" w:hAnsi="IRYakout" w:cs="IRYakout"/>
          <w:b/>
          <w:bCs/>
          <w:sz w:val="36"/>
          <w:szCs w:val="36"/>
          <w:rtl/>
        </w:rPr>
      </w:pPr>
    </w:p>
    <w:p w:rsidR="00FB3E36" w:rsidRPr="00FB3E36" w:rsidRDefault="00FB3E36" w:rsidP="00FB3E36">
      <w:pPr>
        <w:spacing w:after="0" w:line="240" w:lineRule="auto"/>
        <w:jc w:val="center"/>
        <w:rPr>
          <w:rFonts w:ascii="IRYakout" w:hAnsi="IRYakout" w:cs="IRYakout"/>
          <w:b/>
          <w:bCs/>
          <w:sz w:val="32"/>
          <w:szCs w:val="32"/>
          <w:rtl/>
        </w:rPr>
      </w:pPr>
      <w:r w:rsidRPr="00FB3E36">
        <w:rPr>
          <w:rFonts w:ascii="IRYakout" w:hAnsi="IRYakout" w:cs="IRYakout" w:hint="cs"/>
          <w:b/>
          <w:bCs/>
          <w:sz w:val="32"/>
          <w:szCs w:val="32"/>
          <w:rtl/>
        </w:rPr>
        <w:t>مترجم</w:t>
      </w:r>
      <w:r w:rsidRPr="00FB3E36">
        <w:rPr>
          <w:rFonts w:ascii="IRYakout" w:hAnsi="IRYakout" w:cs="IRYakout"/>
          <w:b/>
          <w:bCs/>
          <w:sz w:val="32"/>
          <w:szCs w:val="32"/>
          <w:rtl/>
        </w:rPr>
        <w:t>:</w:t>
      </w:r>
    </w:p>
    <w:p w:rsidR="00402A52" w:rsidRPr="00402A52" w:rsidRDefault="00FB3E36" w:rsidP="00FB3E36">
      <w:pPr>
        <w:spacing w:after="0" w:line="240" w:lineRule="auto"/>
        <w:jc w:val="center"/>
        <w:rPr>
          <w:rFonts w:ascii="IRYakout" w:hAnsi="IRYakout" w:cs="IRYakout"/>
          <w:b/>
          <w:bCs/>
          <w:sz w:val="36"/>
          <w:szCs w:val="36"/>
          <w:rtl/>
        </w:rPr>
      </w:pPr>
      <w:r w:rsidRPr="00FB3E36">
        <w:rPr>
          <w:rFonts w:ascii="IRYakout" w:hAnsi="IRYakout" w:cs="IRYakout" w:hint="cs"/>
          <w:b/>
          <w:bCs/>
          <w:sz w:val="36"/>
          <w:szCs w:val="36"/>
          <w:rtl/>
        </w:rPr>
        <w:t xml:space="preserve">گروه </w:t>
      </w:r>
      <w:r w:rsidRPr="00FB3E36">
        <w:rPr>
          <w:rFonts w:ascii="IRYakout" w:hAnsi="IRYakout" w:cs="IRYakout"/>
          <w:b/>
          <w:bCs/>
          <w:sz w:val="36"/>
          <w:szCs w:val="36"/>
          <w:rtl/>
        </w:rPr>
        <w:t xml:space="preserve"> </w:t>
      </w:r>
      <w:r w:rsidRPr="00FB3E36">
        <w:rPr>
          <w:rFonts w:ascii="IRYakout" w:hAnsi="IRYakout" w:cs="IRYakout" w:hint="cs"/>
          <w:b/>
          <w:bCs/>
          <w:sz w:val="36"/>
          <w:szCs w:val="36"/>
          <w:rtl/>
        </w:rPr>
        <w:t>علمی فرهنگی موحدین</w:t>
      </w:r>
    </w:p>
    <w:p w:rsidR="00402A52" w:rsidRPr="00402A52" w:rsidRDefault="00402A52" w:rsidP="00402A52">
      <w:pPr>
        <w:spacing w:after="0" w:line="240" w:lineRule="auto"/>
        <w:jc w:val="center"/>
        <w:rPr>
          <w:rFonts w:ascii="IRLotus" w:hAnsi="IRLotus" w:cs="IRLotus"/>
          <w:sz w:val="28"/>
          <w:szCs w:val="28"/>
          <w:rtl/>
        </w:rPr>
      </w:pPr>
    </w:p>
    <w:p w:rsidR="00402A52" w:rsidRPr="00402A52" w:rsidRDefault="00402A52" w:rsidP="00402A52">
      <w:pPr>
        <w:spacing w:after="0" w:line="240" w:lineRule="auto"/>
        <w:jc w:val="center"/>
        <w:rPr>
          <w:rFonts w:ascii="IRLotus" w:hAnsi="IRLotus" w:cs="IRLotus"/>
          <w:sz w:val="28"/>
          <w:szCs w:val="28"/>
          <w:rtl/>
        </w:rPr>
      </w:pPr>
    </w:p>
    <w:p w:rsidR="00402A52" w:rsidRPr="00402A52" w:rsidRDefault="00402A52" w:rsidP="00402A52">
      <w:pPr>
        <w:spacing w:after="0" w:line="240" w:lineRule="auto"/>
        <w:jc w:val="center"/>
        <w:rPr>
          <w:rFonts w:ascii="IRLotus" w:hAnsi="IRLotus" w:cs="IRLotus"/>
          <w:sz w:val="28"/>
          <w:szCs w:val="28"/>
          <w:rtl/>
        </w:rPr>
      </w:pPr>
    </w:p>
    <w:p w:rsidR="00402A52" w:rsidRPr="00402A52" w:rsidRDefault="00402A52" w:rsidP="00402A52">
      <w:pPr>
        <w:spacing w:after="0" w:line="240" w:lineRule="auto"/>
        <w:jc w:val="center"/>
        <w:rPr>
          <w:rFonts w:ascii="IRLotus" w:hAnsi="IRLotus" w:cs="IRLotus"/>
          <w:sz w:val="28"/>
          <w:szCs w:val="28"/>
          <w:rtl/>
        </w:rPr>
        <w:sectPr w:rsidR="00402A52" w:rsidRPr="00402A52" w:rsidSect="00577BA8">
          <w:footnotePr>
            <w:numRestart w:val="eachPage"/>
          </w:footnotePr>
          <w:pgSz w:w="9356" w:h="13608" w:code="9"/>
          <w:pgMar w:top="1021" w:right="851" w:bottom="737"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1"/>
        <w:tblpPr w:leftFromText="181" w:rightFromText="181" w:horzAnchor="margin" w:tblpXSpec="center" w:tblpYSpec="top"/>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5463"/>
      </w:tblGrid>
      <w:tr w:rsidR="00402A52" w:rsidRPr="00402A52" w:rsidTr="00EB5927">
        <w:tc>
          <w:tcPr>
            <w:tcW w:w="1529" w:type="pct"/>
          </w:tcPr>
          <w:p w:rsidR="00402A52" w:rsidRPr="00402A52" w:rsidRDefault="00402A52" w:rsidP="00402A52">
            <w:pPr>
              <w:spacing w:after="60" w:line="240" w:lineRule="auto"/>
              <w:rPr>
                <w:rFonts w:ascii="IRMitra" w:hAnsi="IRMitra" w:cs="IRMitra"/>
                <w:b/>
                <w:bCs/>
                <w:color w:val="FF0000"/>
                <w:sz w:val="27"/>
                <w:szCs w:val="27"/>
                <w:rtl/>
              </w:rPr>
            </w:pPr>
            <w:r w:rsidRPr="00402A52">
              <w:rPr>
                <w:rFonts w:ascii="IRMitra" w:hAnsi="IRMitra" w:cs="IRMitra" w:hint="cs"/>
                <w:b/>
                <w:bCs/>
                <w:sz w:val="27"/>
                <w:szCs w:val="27"/>
                <w:rtl/>
              </w:rPr>
              <w:lastRenderedPageBreak/>
              <w:t>عنوان</w:t>
            </w:r>
            <w:r w:rsidRPr="00402A52">
              <w:rPr>
                <w:rFonts w:ascii="IRMitra" w:hAnsi="IRMitra" w:cs="IRMitra"/>
                <w:b/>
                <w:bCs/>
                <w:sz w:val="27"/>
                <w:szCs w:val="27"/>
                <w:rtl/>
              </w:rPr>
              <w:t xml:space="preserve"> کتاب</w:t>
            </w:r>
            <w:r w:rsidRPr="00402A52">
              <w:rPr>
                <w:rFonts w:ascii="IRMitra" w:hAnsi="IRMitra" w:cs="IRMitra" w:hint="cs"/>
                <w:b/>
                <w:bCs/>
                <w:sz w:val="27"/>
                <w:szCs w:val="27"/>
                <w:rtl/>
              </w:rPr>
              <w:t>:</w:t>
            </w:r>
          </w:p>
        </w:tc>
        <w:tc>
          <w:tcPr>
            <w:tcW w:w="3471" w:type="pct"/>
          </w:tcPr>
          <w:p w:rsidR="00402A52" w:rsidRPr="00402A52" w:rsidRDefault="00402A52" w:rsidP="00402A52">
            <w:pPr>
              <w:spacing w:after="60" w:line="240" w:lineRule="auto"/>
              <w:rPr>
                <w:rFonts w:ascii="IRMitra" w:hAnsi="IRMitra" w:cs="IRMitra"/>
                <w:color w:val="244061"/>
                <w:sz w:val="30"/>
                <w:szCs w:val="30"/>
                <w:rtl/>
              </w:rPr>
            </w:pPr>
            <w:r w:rsidRPr="00402A52">
              <w:rPr>
                <w:rFonts w:ascii="IRMitra" w:hAnsi="IRMitra" w:cs="IRMitra" w:hint="cs"/>
                <w:color w:val="244061"/>
                <w:sz w:val="30"/>
                <w:szCs w:val="30"/>
                <w:rtl/>
              </w:rPr>
              <w:t>فقه</w:t>
            </w:r>
            <w:r w:rsidRPr="00402A52">
              <w:rPr>
                <w:rFonts w:ascii="IRMitra" w:hAnsi="IRMitra" w:cs="IRMitra"/>
                <w:color w:val="244061"/>
                <w:sz w:val="30"/>
                <w:szCs w:val="30"/>
                <w:rtl/>
              </w:rPr>
              <w:t xml:space="preserve"> </w:t>
            </w:r>
            <w:r w:rsidRPr="00402A52">
              <w:rPr>
                <w:rFonts w:ascii="IRMitra" w:hAnsi="IRMitra" w:cs="IRMitra" w:hint="cs"/>
                <w:color w:val="244061"/>
                <w:sz w:val="30"/>
                <w:szCs w:val="30"/>
                <w:rtl/>
              </w:rPr>
              <w:t>ذکر</w:t>
            </w:r>
            <w:r w:rsidRPr="00402A52">
              <w:rPr>
                <w:rFonts w:ascii="IRMitra" w:hAnsi="IRMitra" w:cs="IRMitra"/>
                <w:color w:val="244061"/>
                <w:sz w:val="30"/>
                <w:szCs w:val="30"/>
                <w:rtl/>
              </w:rPr>
              <w:t xml:space="preserve"> </w:t>
            </w:r>
            <w:r w:rsidRPr="00402A52">
              <w:rPr>
                <w:rFonts w:ascii="IRMitra" w:hAnsi="IRMitra" w:cs="IRMitra" w:hint="cs"/>
                <w:color w:val="244061"/>
                <w:sz w:val="30"/>
                <w:szCs w:val="30"/>
                <w:rtl/>
              </w:rPr>
              <w:t>و</w:t>
            </w:r>
            <w:r w:rsidRPr="00402A52">
              <w:rPr>
                <w:rFonts w:ascii="IRMitra" w:hAnsi="IRMitra" w:cs="IRMitra"/>
                <w:color w:val="244061"/>
                <w:sz w:val="30"/>
                <w:szCs w:val="30"/>
                <w:rtl/>
              </w:rPr>
              <w:t xml:space="preserve"> </w:t>
            </w:r>
            <w:r w:rsidRPr="00402A52">
              <w:rPr>
                <w:rFonts w:ascii="IRMitra" w:hAnsi="IRMitra" w:cs="IRMitra" w:hint="cs"/>
                <w:color w:val="244061"/>
                <w:sz w:val="30"/>
                <w:szCs w:val="30"/>
                <w:rtl/>
              </w:rPr>
              <w:t>دعا</w:t>
            </w:r>
          </w:p>
        </w:tc>
      </w:tr>
      <w:tr w:rsidR="00402A52" w:rsidRPr="00402A52" w:rsidTr="00EB5927">
        <w:tc>
          <w:tcPr>
            <w:tcW w:w="1529" w:type="pct"/>
          </w:tcPr>
          <w:p w:rsidR="00402A52" w:rsidRPr="00402A52" w:rsidRDefault="00402A52" w:rsidP="00402A52">
            <w:pPr>
              <w:spacing w:before="60" w:after="60" w:line="240" w:lineRule="auto"/>
              <w:rPr>
                <w:rFonts w:ascii="IRMitra" w:hAnsi="IRMitra" w:cs="IRMitra"/>
                <w:b/>
                <w:bCs/>
                <w:sz w:val="27"/>
                <w:szCs w:val="27"/>
                <w:rtl/>
              </w:rPr>
            </w:pPr>
            <w:r w:rsidRPr="00402A52">
              <w:rPr>
                <w:rFonts w:ascii="IRMitra" w:hAnsi="IRMitra" w:cs="IRMitra" w:hint="cs"/>
                <w:b/>
                <w:bCs/>
                <w:sz w:val="27"/>
                <w:szCs w:val="27"/>
                <w:rtl/>
              </w:rPr>
              <w:t>عنوان اصلی:</w:t>
            </w:r>
          </w:p>
        </w:tc>
        <w:tc>
          <w:tcPr>
            <w:tcW w:w="3471" w:type="pct"/>
          </w:tcPr>
          <w:p w:rsidR="00402A52" w:rsidRPr="00402A52" w:rsidRDefault="00402A52" w:rsidP="00402A52">
            <w:pPr>
              <w:spacing w:before="60" w:after="60" w:line="240" w:lineRule="auto"/>
              <w:rPr>
                <w:rFonts w:ascii="IRMitra" w:hAnsi="IRMitra" w:cs="IRMitra"/>
                <w:color w:val="244061"/>
                <w:sz w:val="30"/>
                <w:szCs w:val="30"/>
                <w:rtl/>
              </w:rPr>
            </w:pPr>
            <w:r w:rsidRPr="00402A52">
              <w:rPr>
                <w:rFonts w:ascii="IRMitra" w:hAnsi="IRMitra" w:cs="IRMitra" w:hint="cs"/>
                <w:color w:val="244061"/>
                <w:sz w:val="30"/>
                <w:szCs w:val="30"/>
                <w:rtl/>
              </w:rPr>
              <w:t>فقه</w:t>
            </w:r>
            <w:r w:rsidRPr="00402A52">
              <w:rPr>
                <w:rFonts w:ascii="IRMitra" w:hAnsi="IRMitra" w:cs="IRMitra"/>
                <w:color w:val="244061"/>
                <w:sz w:val="30"/>
                <w:szCs w:val="30"/>
                <w:rtl/>
              </w:rPr>
              <w:t xml:space="preserve"> </w:t>
            </w:r>
            <w:r w:rsidRPr="00402A52">
              <w:rPr>
                <w:rFonts w:ascii="IRMitra" w:hAnsi="IRMitra" w:cs="IRMitra" w:hint="cs"/>
                <w:color w:val="244061"/>
                <w:sz w:val="30"/>
                <w:szCs w:val="30"/>
                <w:rtl/>
              </w:rPr>
              <w:t>الأدعیة</w:t>
            </w:r>
            <w:r w:rsidRPr="00402A52">
              <w:rPr>
                <w:rFonts w:ascii="IRMitra" w:hAnsi="IRMitra" w:cs="IRMitra"/>
                <w:color w:val="244061"/>
                <w:sz w:val="30"/>
                <w:szCs w:val="30"/>
                <w:rtl/>
              </w:rPr>
              <w:t xml:space="preserve"> </w:t>
            </w:r>
            <w:r w:rsidRPr="00402A52">
              <w:rPr>
                <w:rFonts w:ascii="IRMitra" w:hAnsi="IRMitra" w:cs="IRMitra" w:hint="cs"/>
                <w:color w:val="244061"/>
                <w:sz w:val="30"/>
                <w:szCs w:val="30"/>
                <w:rtl/>
              </w:rPr>
              <w:t>والأذکار</w:t>
            </w:r>
          </w:p>
        </w:tc>
      </w:tr>
      <w:tr w:rsidR="00402A52" w:rsidRPr="00402A52" w:rsidTr="00EB5927">
        <w:tc>
          <w:tcPr>
            <w:tcW w:w="1529" w:type="pct"/>
          </w:tcPr>
          <w:p w:rsidR="00402A52" w:rsidRPr="00402A52" w:rsidRDefault="00402A52" w:rsidP="00402A52">
            <w:pPr>
              <w:spacing w:before="60" w:after="60" w:line="240" w:lineRule="auto"/>
              <w:rPr>
                <w:rFonts w:ascii="IRMitra" w:hAnsi="IRMitra" w:cs="IRMitra"/>
                <w:b/>
                <w:bCs/>
                <w:color w:val="FF0000"/>
                <w:sz w:val="27"/>
                <w:szCs w:val="27"/>
                <w:rtl/>
              </w:rPr>
            </w:pPr>
            <w:r w:rsidRPr="00402A52">
              <w:rPr>
                <w:rFonts w:ascii="IRMitra" w:hAnsi="IRMitra" w:cs="IRMitra" w:hint="cs"/>
                <w:b/>
                <w:bCs/>
                <w:sz w:val="27"/>
                <w:szCs w:val="27"/>
                <w:rtl/>
              </w:rPr>
              <w:t xml:space="preserve">نویسنده: </w:t>
            </w:r>
          </w:p>
        </w:tc>
        <w:tc>
          <w:tcPr>
            <w:tcW w:w="3471" w:type="pct"/>
          </w:tcPr>
          <w:p w:rsidR="00402A52" w:rsidRPr="00402A52" w:rsidRDefault="00402A52" w:rsidP="00402A52">
            <w:pPr>
              <w:spacing w:before="60" w:after="60" w:line="240" w:lineRule="auto"/>
              <w:rPr>
                <w:rFonts w:ascii="IRMitra" w:hAnsi="IRMitra" w:cs="IRMitra"/>
                <w:color w:val="244061"/>
                <w:sz w:val="30"/>
                <w:szCs w:val="30"/>
                <w:rtl/>
              </w:rPr>
            </w:pPr>
            <w:r w:rsidRPr="00402A52">
              <w:rPr>
                <w:rFonts w:ascii="IRMitra" w:hAnsi="IRMitra" w:cs="IRMitra" w:hint="cs"/>
                <w:color w:val="244061"/>
                <w:sz w:val="30"/>
                <w:szCs w:val="30"/>
                <w:rtl/>
              </w:rPr>
              <w:t>عبدالرزاق</w:t>
            </w:r>
            <w:r w:rsidRPr="00402A52">
              <w:rPr>
                <w:rFonts w:ascii="IRMitra" w:hAnsi="IRMitra" w:cs="IRMitra"/>
                <w:color w:val="244061"/>
                <w:sz w:val="30"/>
                <w:szCs w:val="30"/>
                <w:rtl/>
              </w:rPr>
              <w:t xml:space="preserve"> </w:t>
            </w:r>
            <w:r w:rsidRPr="00402A52">
              <w:rPr>
                <w:rFonts w:ascii="IRMitra" w:hAnsi="IRMitra" w:cs="IRMitra" w:hint="cs"/>
                <w:color w:val="244061"/>
                <w:sz w:val="30"/>
                <w:szCs w:val="30"/>
                <w:rtl/>
              </w:rPr>
              <w:t>بن</w:t>
            </w:r>
            <w:r w:rsidRPr="00402A52">
              <w:rPr>
                <w:rFonts w:ascii="IRMitra" w:hAnsi="IRMitra" w:cs="IRMitra"/>
                <w:color w:val="244061"/>
                <w:sz w:val="30"/>
                <w:szCs w:val="30"/>
                <w:rtl/>
              </w:rPr>
              <w:t xml:space="preserve"> </w:t>
            </w:r>
            <w:r w:rsidRPr="00402A52">
              <w:rPr>
                <w:rFonts w:ascii="IRMitra" w:hAnsi="IRMitra" w:cs="IRMitra" w:hint="cs"/>
                <w:color w:val="244061"/>
                <w:sz w:val="30"/>
                <w:szCs w:val="30"/>
                <w:rtl/>
              </w:rPr>
              <w:t>عبدالمحسن</w:t>
            </w:r>
            <w:r w:rsidRPr="00402A52">
              <w:rPr>
                <w:rFonts w:ascii="IRMitra" w:hAnsi="IRMitra" w:cs="IRMitra"/>
                <w:color w:val="244061"/>
                <w:sz w:val="30"/>
                <w:szCs w:val="30"/>
                <w:rtl/>
              </w:rPr>
              <w:t xml:space="preserve"> </w:t>
            </w:r>
            <w:r w:rsidRPr="00402A52">
              <w:rPr>
                <w:rFonts w:ascii="IRMitra" w:hAnsi="IRMitra" w:cs="IRMitra" w:hint="cs"/>
                <w:color w:val="244061"/>
                <w:sz w:val="30"/>
                <w:szCs w:val="30"/>
                <w:rtl/>
              </w:rPr>
              <w:t>البدر</w:t>
            </w:r>
          </w:p>
        </w:tc>
      </w:tr>
      <w:tr w:rsidR="00FB3E36" w:rsidRPr="007542F8" w:rsidTr="00BA715C">
        <w:tc>
          <w:tcPr>
            <w:tcW w:w="1529" w:type="pct"/>
          </w:tcPr>
          <w:p w:rsidR="00FB3E36" w:rsidRPr="007542F8" w:rsidRDefault="00FB3E36" w:rsidP="00FB3E36">
            <w:pPr>
              <w:spacing w:after="0" w:line="240" w:lineRule="auto"/>
              <w:rPr>
                <w:rFonts w:ascii="IRMitra" w:hAnsi="IRMitra" w:cs="IRMitra"/>
                <w:b/>
                <w:bCs/>
                <w:color w:val="FF0000"/>
                <w:sz w:val="27"/>
                <w:szCs w:val="27"/>
                <w:rtl/>
              </w:rPr>
            </w:pPr>
            <w:r w:rsidRPr="007542F8">
              <w:rPr>
                <w:rFonts w:ascii="IRMitra" w:hAnsi="IRMitra" w:cs="IRMitra" w:hint="cs"/>
                <w:b/>
                <w:bCs/>
                <w:sz w:val="27"/>
                <w:szCs w:val="27"/>
                <w:rtl/>
              </w:rPr>
              <w:t xml:space="preserve">مترجم: </w:t>
            </w:r>
          </w:p>
        </w:tc>
        <w:tc>
          <w:tcPr>
            <w:tcW w:w="3471" w:type="pct"/>
          </w:tcPr>
          <w:p w:rsidR="00FB3E36" w:rsidRPr="007542F8" w:rsidRDefault="00FB3E36" w:rsidP="00FB3E36">
            <w:pPr>
              <w:spacing w:after="0" w:line="240" w:lineRule="auto"/>
              <w:rPr>
                <w:rFonts w:ascii="IRMitra" w:hAnsi="IRMitra" w:cs="IRMitra"/>
                <w:color w:val="244061"/>
                <w:sz w:val="30"/>
                <w:szCs w:val="30"/>
                <w:rtl/>
              </w:rPr>
            </w:pPr>
            <w:r w:rsidRPr="007542F8">
              <w:rPr>
                <w:rFonts w:ascii="IRMitra" w:hAnsi="IRMitra" w:cs="IRMitra" w:hint="cs"/>
                <w:color w:val="244061"/>
                <w:sz w:val="30"/>
                <w:szCs w:val="30"/>
                <w:rtl/>
              </w:rPr>
              <w:t>گروه</w:t>
            </w:r>
            <w:r w:rsidRPr="007542F8">
              <w:rPr>
                <w:rFonts w:ascii="IRMitra" w:hAnsi="IRMitra" w:cs="IRMitra"/>
                <w:color w:val="244061"/>
                <w:sz w:val="30"/>
                <w:szCs w:val="30"/>
                <w:rtl/>
              </w:rPr>
              <w:t xml:space="preserve">  </w:t>
            </w:r>
            <w:r w:rsidRPr="007542F8">
              <w:rPr>
                <w:rFonts w:ascii="IRMitra" w:hAnsi="IRMitra" w:cs="IRMitra" w:hint="cs"/>
                <w:color w:val="244061"/>
                <w:sz w:val="30"/>
                <w:szCs w:val="30"/>
                <w:rtl/>
              </w:rPr>
              <w:t>علمی</w:t>
            </w:r>
            <w:r w:rsidRPr="007542F8">
              <w:rPr>
                <w:rFonts w:ascii="IRMitra" w:hAnsi="IRMitra" w:cs="IRMitra"/>
                <w:color w:val="244061"/>
                <w:sz w:val="30"/>
                <w:szCs w:val="30"/>
                <w:rtl/>
              </w:rPr>
              <w:t xml:space="preserve"> </w:t>
            </w:r>
            <w:r w:rsidRPr="007542F8">
              <w:rPr>
                <w:rFonts w:ascii="IRMitra" w:hAnsi="IRMitra" w:cs="IRMitra" w:hint="cs"/>
                <w:color w:val="244061"/>
                <w:sz w:val="30"/>
                <w:szCs w:val="30"/>
                <w:rtl/>
              </w:rPr>
              <w:t>فرهنگی</w:t>
            </w:r>
            <w:r w:rsidRPr="007542F8">
              <w:rPr>
                <w:rFonts w:ascii="IRMitra" w:hAnsi="IRMitra" w:cs="IRMitra"/>
                <w:color w:val="244061"/>
                <w:sz w:val="30"/>
                <w:szCs w:val="30"/>
                <w:rtl/>
              </w:rPr>
              <w:t xml:space="preserve"> </w:t>
            </w:r>
            <w:r w:rsidRPr="007542F8">
              <w:rPr>
                <w:rFonts w:ascii="IRMitra" w:hAnsi="IRMitra" w:cs="IRMitra" w:hint="cs"/>
                <w:color w:val="244061"/>
                <w:sz w:val="30"/>
                <w:szCs w:val="30"/>
                <w:rtl/>
              </w:rPr>
              <w:t>موحدین</w:t>
            </w:r>
          </w:p>
        </w:tc>
      </w:tr>
      <w:tr w:rsidR="00402A52" w:rsidRPr="00402A52" w:rsidTr="00EB5927">
        <w:tc>
          <w:tcPr>
            <w:tcW w:w="1529" w:type="pct"/>
          </w:tcPr>
          <w:p w:rsidR="00402A52" w:rsidRPr="00402A52" w:rsidRDefault="00402A52" w:rsidP="00402A52">
            <w:pPr>
              <w:spacing w:before="60" w:after="60" w:line="240" w:lineRule="auto"/>
              <w:rPr>
                <w:rFonts w:ascii="IRMitra" w:hAnsi="IRMitra" w:cs="IRMitra"/>
                <w:b/>
                <w:bCs/>
                <w:color w:val="FF0000"/>
                <w:sz w:val="27"/>
                <w:szCs w:val="27"/>
                <w:rtl/>
              </w:rPr>
            </w:pPr>
            <w:r w:rsidRPr="00402A52">
              <w:rPr>
                <w:rFonts w:ascii="IRMitra" w:hAnsi="IRMitra" w:cs="IRMitra" w:hint="cs"/>
                <w:b/>
                <w:bCs/>
                <w:sz w:val="27"/>
                <w:szCs w:val="27"/>
                <w:rtl/>
              </w:rPr>
              <w:t>موضوع:</w:t>
            </w:r>
          </w:p>
        </w:tc>
        <w:tc>
          <w:tcPr>
            <w:tcW w:w="3471" w:type="pct"/>
          </w:tcPr>
          <w:p w:rsidR="00402A52" w:rsidRPr="00402A52" w:rsidRDefault="00402A52" w:rsidP="00402A52">
            <w:pPr>
              <w:spacing w:before="60" w:after="60" w:line="240" w:lineRule="auto"/>
              <w:rPr>
                <w:rFonts w:ascii="IRMitra" w:hAnsi="IRMitra" w:cs="IRMitra"/>
                <w:color w:val="244061"/>
                <w:sz w:val="30"/>
                <w:szCs w:val="30"/>
                <w:rtl/>
              </w:rPr>
            </w:pPr>
            <w:r w:rsidRPr="00402A52">
              <w:rPr>
                <w:rFonts w:ascii="IRMitra" w:hAnsi="IRMitra" w:cs="IRMitra" w:hint="cs"/>
                <w:color w:val="244061"/>
                <w:sz w:val="30"/>
                <w:szCs w:val="30"/>
                <w:rtl/>
              </w:rPr>
              <w:t>دعا،</w:t>
            </w:r>
            <w:r w:rsidRPr="00402A52">
              <w:rPr>
                <w:rFonts w:ascii="IRMitra" w:hAnsi="IRMitra" w:cs="IRMitra"/>
                <w:color w:val="244061"/>
                <w:sz w:val="30"/>
                <w:szCs w:val="30"/>
                <w:rtl/>
              </w:rPr>
              <w:t xml:space="preserve"> </w:t>
            </w:r>
            <w:r w:rsidRPr="00402A52">
              <w:rPr>
                <w:rFonts w:ascii="IRMitra" w:hAnsi="IRMitra" w:cs="IRMitra" w:hint="cs"/>
                <w:color w:val="244061"/>
                <w:sz w:val="30"/>
                <w:szCs w:val="30"/>
                <w:rtl/>
              </w:rPr>
              <w:t>ذکر</w:t>
            </w:r>
            <w:r w:rsidRPr="00402A52">
              <w:rPr>
                <w:rFonts w:ascii="IRMitra" w:hAnsi="IRMitra" w:cs="IRMitra"/>
                <w:color w:val="244061"/>
                <w:sz w:val="30"/>
                <w:szCs w:val="30"/>
                <w:rtl/>
              </w:rPr>
              <w:t xml:space="preserve"> </w:t>
            </w:r>
            <w:r w:rsidRPr="00402A52">
              <w:rPr>
                <w:rFonts w:ascii="IRMitra" w:hAnsi="IRMitra" w:cs="IRMitra" w:hint="cs"/>
                <w:color w:val="244061"/>
                <w:sz w:val="30"/>
                <w:szCs w:val="30"/>
                <w:rtl/>
              </w:rPr>
              <w:t>و</w:t>
            </w:r>
            <w:r w:rsidRPr="00402A52">
              <w:rPr>
                <w:rFonts w:ascii="IRMitra" w:hAnsi="IRMitra" w:cs="IRMitra"/>
                <w:color w:val="244061"/>
                <w:sz w:val="30"/>
                <w:szCs w:val="30"/>
                <w:rtl/>
              </w:rPr>
              <w:t xml:space="preserve"> </w:t>
            </w:r>
            <w:r w:rsidRPr="00402A52">
              <w:rPr>
                <w:rFonts w:ascii="IRMitra" w:hAnsi="IRMitra" w:cs="IRMitra" w:hint="cs"/>
                <w:color w:val="244061"/>
                <w:sz w:val="30"/>
                <w:szCs w:val="30"/>
                <w:rtl/>
              </w:rPr>
              <w:t>مناجاتنامه</w:t>
            </w:r>
          </w:p>
        </w:tc>
      </w:tr>
      <w:tr w:rsidR="00402A52" w:rsidRPr="00402A52" w:rsidTr="00EB5927">
        <w:tc>
          <w:tcPr>
            <w:tcW w:w="1529" w:type="pct"/>
          </w:tcPr>
          <w:p w:rsidR="00402A52" w:rsidRPr="00402A52" w:rsidRDefault="00402A52" w:rsidP="00402A52">
            <w:pPr>
              <w:spacing w:before="60" w:after="60" w:line="240" w:lineRule="auto"/>
              <w:rPr>
                <w:rFonts w:ascii="IRMitra" w:hAnsi="IRMitra" w:cs="IRMitra"/>
                <w:b/>
                <w:bCs/>
                <w:color w:val="FF0000"/>
                <w:sz w:val="27"/>
                <w:szCs w:val="27"/>
                <w:rtl/>
              </w:rPr>
            </w:pPr>
            <w:r w:rsidRPr="00402A52">
              <w:rPr>
                <w:rFonts w:ascii="IRMitra" w:hAnsi="IRMitra" w:cs="IRMitra" w:hint="cs"/>
                <w:b/>
                <w:bCs/>
                <w:sz w:val="27"/>
                <w:szCs w:val="27"/>
                <w:rtl/>
              </w:rPr>
              <w:t xml:space="preserve">نوبت انتشار: </w:t>
            </w:r>
          </w:p>
        </w:tc>
        <w:tc>
          <w:tcPr>
            <w:tcW w:w="3471" w:type="pct"/>
          </w:tcPr>
          <w:p w:rsidR="00402A52" w:rsidRPr="00402A52" w:rsidRDefault="00402A52" w:rsidP="00402A52">
            <w:pPr>
              <w:spacing w:before="60" w:after="60" w:line="240" w:lineRule="auto"/>
              <w:rPr>
                <w:rFonts w:ascii="IRMitra" w:hAnsi="IRMitra" w:cs="IRMitra"/>
                <w:color w:val="244061"/>
                <w:sz w:val="30"/>
                <w:szCs w:val="30"/>
                <w:rtl/>
              </w:rPr>
            </w:pPr>
            <w:r w:rsidRPr="00402A52">
              <w:rPr>
                <w:rFonts w:ascii="IRMitra" w:hAnsi="IRMitra" w:cs="IRMitra" w:hint="cs"/>
                <w:color w:val="244061"/>
                <w:sz w:val="30"/>
                <w:szCs w:val="30"/>
                <w:rtl/>
              </w:rPr>
              <w:t xml:space="preserve">اول (دیجیتال) </w:t>
            </w:r>
          </w:p>
        </w:tc>
      </w:tr>
      <w:tr w:rsidR="00402A52" w:rsidRPr="00402A52" w:rsidTr="00EB5927">
        <w:tc>
          <w:tcPr>
            <w:tcW w:w="1529" w:type="pct"/>
          </w:tcPr>
          <w:p w:rsidR="00402A52" w:rsidRPr="00402A52" w:rsidRDefault="00402A52" w:rsidP="00402A52">
            <w:pPr>
              <w:spacing w:before="60" w:after="60" w:line="240" w:lineRule="auto"/>
              <w:rPr>
                <w:rFonts w:ascii="IRMitra" w:hAnsi="IRMitra" w:cs="IRMitra"/>
                <w:b/>
                <w:bCs/>
                <w:color w:val="FF0000"/>
                <w:sz w:val="27"/>
                <w:szCs w:val="27"/>
                <w:rtl/>
              </w:rPr>
            </w:pPr>
            <w:r w:rsidRPr="00402A52">
              <w:rPr>
                <w:rFonts w:ascii="IRMitra" w:hAnsi="IRMitra" w:cs="IRMitra" w:hint="cs"/>
                <w:b/>
                <w:bCs/>
                <w:sz w:val="27"/>
                <w:szCs w:val="27"/>
                <w:rtl/>
              </w:rPr>
              <w:t xml:space="preserve">تاریخ انتشار: </w:t>
            </w:r>
          </w:p>
        </w:tc>
        <w:tc>
          <w:tcPr>
            <w:tcW w:w="3471" w:type="pct"/>
          </w:tcPr>
          <w:p w:rsidR="00402A52" w:rsidRPr="00402A52" w:rsidRDefault="00402A52" w:rsidP="00402A52">
            <w:pPr>
              <w:spacing w:before="60" w:after="60" w:line="240" w:lineRule="auto"/>
              <w:rPr>
                <w:rFonts w:ascii="IRMitra" w:hAnsi="IRMitra" w:cs="IRMitra"/>
                <w:color w:val="244061"/>
                <w:sz w:val="30"/>
                <w:szCs w:val="30"/>
                <w:rtl/>
              </w:rPr>
            </w:pPr>
            <w:r w:rsidRPr="00402A52">
              <w:rPr>
                <w:rFonts w:ascii="IRMitra" w:hAnsi="IRMitra" w:cs="IRMitra" w:hint="cs"/>
                <w:color w:val="244061"/>
                <w:sz w:val="30"/>
                <w:szCs w:val="30"/>
                <w:rtl/>
              </w:rPr>
              <w:t>مهر (میزان) 1394شمسی، ذو الحجه 1436 هجری</w:t>
            </w:r>
          </w:p>
        </w:tc>
      </w:tr>
    </w:tbl>
    <w:p w:rsidR="00402A52" w:rsidRPr="00402A52" w:rsidRDefault="00402A52" w:rsidP="00402A52">
      <w:pPr>
        <w:spacing w:after="0" w:line="240" w:lineRule="auto"/>
        <w:rPr>
          <w:rFonts w:cs="IRNazanin"/>
          <w:b/>
          <w:bCs/>
          <w:sz w:val="2"/>
          <w:szCs w:val="2"/>
          <w:rtl/>
        </w:rPr>
        <w:sectPr w:rsidR="00402A52" w:rsidRPr="00402A52" w:rsidSect="00C607B4">
          <w:headerReference w:type="even" r:id="rId9"/>
          <w:headerReference w:type="default" r:id="rId10"/>
          <w:footerReference w:type="even" r:id="rId11"/>
          <w:footerReference w:type="default" r:id="rId12"/>
          <w:headerReference w:type="first" r:id="rId13"/>
          <w:footerReference w:type="first" r:id="rId14"/>
          <w:pgSz w:w="9356" w:h="13608" w:code="1"/>
          <w:pgMar w:top="482" w:right="851" w:bottom="6804" w:left="851" w:header="720" w:footer="720" w:gutter="0"/>
          <w:cols w:space="720"/>
          <w:bidi/>
          <w:rtlGutter/>
          <w:docGrid w:linePitch="360"/>
        </w:sectPr>
      </w:pPr>
      <w:r w:rsidRPr="00402A52">
        <w:rPr>
          <w:rFonts w:ascii="IRMitra" w:hAnsi="IRMitra" w:cs="IRMitra" w:hint="cs"/>
          <w:b/>
          <w:bCs/>
          <w:noProof/>
          <w:sz w:val="28"/>
          <w:szCs w:val="28"/>
          <w:rtl/>
          <w:lang w:bidi="ar-SA"/>
        </w:rPr>
        <w:drawing>
          <wp:anchor distT="0" distB="0" distL="114300" distR="114300" simplePos="0" relativeHeight="251660288" behindDoc="0" locked="0" layoutInCell="0" allowOverlap="1" wp14:anchorId="19C92153" wp14:editId="54101D8E">
            <wp:simplePos x="0" y="0"/>
            <wp:positionH relativeFrom="column">
              <wp:posOffset>536575</wp:posOffset>
            </wp:positionH>
            <wp:positionV relativeFrom="page">
              <wp:posOffset>5015865</wp:posOffset>
            </wp:positionV>
            <wp:extent cx="946785" cy="946785"/>
            <wp:effectExtent l="0" t="0" r="5715" b="571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_code_without_log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46785" cy="946785"/>
                    </a:xfrm>
                    <a:prstGeom prst="rect">
                      <a:avLst/>
                    </a:prstGeom>
                  </pic:spPr>
                </pic:pic>
              </a:graphicData>
            </a:graphic>
            <wp14:sizeRelH relativeFrom="margin">
              <wp14:pctWidth>0</wp14:pctWidth>
            </wp14:sizeRelH>
            <wp14:sizeRelV relativeFrom="margin">
              <wp14:pctHeight>0</wp14:pctHeight>
            </wp14:sizeRelV>
          </wp:anchor>
        </w:drawing>
      </w:r>
      <w:r w:rsidRPr="00402A52">
        <w:rPr>
          <w:rFonts w:cs="IRNazanin"/>
          <w:b/>
          <w:bCs/>
          <w:noProof/>
          <w:szCs w:val="28"/>
          <w:rtl/>
          <w:lang w:bidi="ar-SA"/>
        </w:rPr>
        <mc:AlternateContent>
          <mc:Choice Requires="wps">
            <w:drawing>
              <wp:anchor distT="0" distB="0" distL="114300" distR="114300" simplePos="0" relativeHeight="251659264" behindDoc="0" locked="0" layoutInCell="1" allowOverlap="1" wp14:anchorId="094AB777" wp14:editId="126D12C5">
                <wp:simplePos x="0" y="0"/>
                <wp:positionH relativeFrom="column">
                  <wp:posOffset>-616585</wp:posOffset>
                </wp:positionH>
                <wp:positionV relativeFrom="margin">
                  <wp:posOffset>4168140</wp:posOffset>
                </wp:positionV>
                <wp:extent cx="6071235" cy="4161790"/>
                <wp:effectExtent l="0" t="0" r="5715" b="0"/>
                <wp:wrapNone/>
                <wp:docPr id="60" name="Rectangle 60"/>
                <wp:cNvGraphicFramePr/>
                <a:graphic xmlns:a="http://schemas.openxmlformats.org/drawingml/2006/main">
                  <a:graphicData uri="http://schemas.microsoft.com/office/word/2010/wordprocessingShape">
                    <wps:wsp>
                      <wps:cNvSpPr/>
                      <wps:spPr>
                        <a:xfrm>
                          <a:off x="0" y="0"/>
                          <a:ext cx="6071235" cy="4161790"/>
                        </a:xfrm>
                        <a:prstGeom prst="rect">
                          <a:avLst/>
                        </a:prstGeom>
                        <a:solidFill>
                          <a:sysClr val="window" lastClr="FFFFFF"/>
                        </a:solidFill>
                        <a:ln w="25400" cap="flat" cmpd="sng" algn="ctr">
                          <a:noFill/>
                          <a:prstDash val="solid"/>
                        </a:ln>
                        <a:effectLst/>
                      </wps:spPr>
                      <wps:txbx>
                        <w:txbxContent>
                          <w:p w:rsidR="00402A52" w:rsidRPr="00AA082B" w:rsidRDefault="00402A52" w:rsidP="00402A52">
                            <w:pPr>
                              <w:spacing w:after="0" w:line="240" w:lineRule="auto"/>
                              <w:ind w:firstLine="720"/>
                              <w:rPr>
                                <w:rFonts w:cs="IRNazanin"/>
                                <w:b/>
                                <w:bCs/>
                                <w:color w:val="1F4E79" w:themeColor="accent1" w:themeShade="80"/>
                                <w:szCs w:val="28"/>
                                <w:rtl/>
                              </w:rPr>
                            </w:pPr>
                            <w:r w:rsidRPr="00AA082B">
                              <w:rPr>
                                <w:rFonts w:cs="IRNazanin" w:hint="cs"/>
                                <w:b/>
                                <w:bCs/>
                                <w:color w:val="1F4E79" w:themeColor="accent1" w:themeShade="80"/>
                                <w:szCs w:val="28"/>
                                <w:rtl/>
                              </w:rPr>
                              <w:t>ای</w:t>
                            </w:r>
                            <w:r w:rsidRPr="00AA082B">
                              <w:rPr>
                                <w:rFonts w:cs="IRNazanin" w:hint="eastAsia"/>
                                <w:b/>
                                <w:bCs/>
                                <w:color w:val="1F4E79" w:themeColor="accent1" w:themeShade="80"/>
                                <w:szCs w:val="28"/>
                                <w:rtl/>
                              </w:rPr>
                              <w:t>ن</w:t>
                            </w:r>
                            <w:r w:rsidRPr="00AA082B">
                              <w:rPr>
                                <w:rFonts w:cs="IRNazanin"/>
                                <w:b/>
                                <w:bCs/>
                                <w:color w:val="1F4E79" w:themeColor="accent1" w:themeShade="80"/>
                                <w:szCs w:val="28"/>
                                <w:rtl/>
                              </w:rPr>
                              <w:t xml:space="preserve"> کتاب </w:t>
                            </w:r>
                            <w:r w:rsidRPr="00AA082B">
                              <w:rPr>
                                <w:rFonts w:cs="IRNazanin" w:hint="cs"/>
                                <w:b/>
                                <w:bCs/>
                                <w:color w:val="1F4E79" w:themeColor="accent1" w:themeShade="80"/>
                                <w:szCs w:val="28"/>
                                <w:rtl/>
                              </w:rPr>
                              <w:t xml:space="preserve">از سایت </w:t>
                            </w:r>
                            <w:r w:rsidRPr="00AA082B">
                              <w:rPr>
                                <w:rFonts w:cs="IRNazanin"/>
                                <w:b/>
                                <w:bCs/>
                                <w:color w:val="1F4E79" w:themeColor="accent1" w:themeShade="80"/>
                                <w:szCs w:val="28"/>
                                <w:rtl/>
                              </w:rPr>
                              <w:t>کتابخان</w:t>
                            </w:r>
                            <w:r w:rsidRPr="00AA082B">
                              <w:rPr>
                                <w:rFonts w:cs="IRNazanin" w:hint="cs"/>
                                <w:b/>
                                <w:bCs/>
                                <w:color w:val="1F4E79" w:themeColor="accent1" w:themeShade="80"/>
                                <w:szCs w:val="28"/>
                                <w:rtl/>
                              </w:rPr>
                              <w:t>ۀ</w:t>
                            </w:r>
                            <w:r w:rsidRPr="00AA082B">
                              <w:rPr>
                                <w:rFonts w:cs="IRNazanin"/>
                                <w:b/>
                                <w:bCs/>
                                <w:color w:val="1F4E79" w:themeColor="accent1" w:themeShade="80"/>
                                <w:szCs w:val="28"/>
                                <w:rtl/>
                              </w:rPr>
                              <w:t xml:space="preserve"> عق</w:t>
                            </w:r>
                            <w:r w:rsidRPr="00AA082B">
                              <w:rPr>
                                <w:rFonts w:cs="IRNazanin" w:hint="cs"/>
                                <w:b/>
                                <w:bCs/>
                                <w:color w:val="1F4E79" w:themeColor="accent1" w:themeShade="80"/>
                                <w:szCs w:val="28"/>
                                <w:rtl/>
                              </w:rPr>
                              <w:t>ی</w:t>
                            </w:r>
                            <w:r w:rsidRPr="00AA082B">
                              <w:rPr>
                                <w:rFonts w:cs="IRNazanin" w:hint="eastAsia"/>
                                <w:b/>
                                <w:bCs/>
                                <w:color w:val="1F4E79" w:themeColor="accent1" w:themeShade="80"/>
                                <w:szCs w:val="28"/>
                                <w:rtl/>
                              </w:rPr>
                              <w:t>ده</w:t>
                            </w:r>
                            <w:r w:rsidRPr="00AA082B">
                              <w:rPr>
                                <w:rFonts w:cs="IRNazanin"/>
                                <w:b/>
                                <w:bCs/>
                                <w:color w:val="1F4E79" w:themeColor="accent1" w:themeShade="80"/>
                                <w:szCs w:val="28"/>
                                <w:rtl/>
                              </w:rPr>
                              <w:t xml:space="preserve"> </w:t>
                            </w:r>
                            <w:r w:rsidRPr="00AA082B">
                              <w:rPr>
                                <w:rFonts w:cs="IRNazanin" w:hint="cs"/>
                                <w:b/>
                                <w:bCs/>
                                <w:color w:val="1F4E79" w:themeColor="accent1" w:themeShade="80"/>
                                <w:szCs w:val="28"/>
                                <w:rtl/>
                              </w:rPr>
                              <w:t xml:space="preserve">دانلود </w:t>
                            </w:r>
                            <w:r w:rsidRPr="00AA082B">
                              <w:rPr>
                                <w:rFonts w:cs="IRNazanin"/>
                                <w:b/>
                                <w:bCs/>
                                <w:color w:val="1F4E79" w:themeColor="accent1" w:themeShade="80"/>
                                <w:szCs w:val="28"/>
                                <w:rtl/>
                              </w:rPr>
                              <w:t>شده است.</w:t>
                            </w:r>
                            <w:r w:rsidRPr="00C93FA4">
                              <w:rPr>
                                <w:rFonts w:ascii="IRMitra" w:hAnsi="IRMitra" w:cs="IRMitra" w:hint="cs"/>
                                <w:b/>
                                <w:bCs/>
                                <w:noProof/>
                                <w:sz w:val="28"/>
                                <w:szCs w:val="28"/>
                                <w:rtl/>
                              </w:rPr>
                              <w:t xml:space="preserve"> </w:t>
                            </w:r>
                          </w:p>
                          <w:p w:rsidR="00402A52" w:rsidRDefault="00402A52" w:rsidP="00402A52">
                            <w:pPr>
                              <w:ind w:left="1440" w:firstLine="720"/>
                              <w:rPr>
                                <w:rFonts w:cs="Times New Roman"/>
                                <w:b/>
                                <w:bCs/>
                                <w:color w:val="1F4E79" w:themeColor="accent1" w:themeShade="80"/>
                                <w:sz w:val="24"/>
                                <w:szCs w:val="24"/>
                                <w:rtl/>
                              </w:rPr>
                            </w:pPr>
                            <w:r w:rsidRPr="00AA082B">
                              <w:rPr>
                                <w:rFonts w:cs="Times New Roman"/>
                                <w:b/>
                                <w:bCs/>
                                <w:color w:val="1F4E79" w:themeColor="accent1" w:themeShade="80"/>
                                <w:sz w:val="24"/>
                                <w:szCs w:val="24"/>
                              </w:rPr>
                              <w:t>www.aqeedeh.com</w:t>
                            </w:r>
                          </w:p>
                          <w:p w:rsidR="00402A52" w:rsidRPr="00AA082B" w:rsidRDefault="00402A52" w:rsidP="00402A52">
                            <w:pPr>
                              <w:ind w:left="1440" w:firstLine="720"/>
                              <w:rPr>
                                <w:rFonts w:cs="B Yagut"/>
                                <w:b/>
                                <w:bCs/>
                                <w:color w:val="1F4E79" w:themeColor="accent1" w:themeShade="80"/>
                                <w:sz w:val="10"/>
                                <w:szCs w:val="10"/>
                                <w:rtl/>
                              </w:rPr>
                            </w:pPr>
                          </w:p>
                          <w:tbl>
                            <w:tblPr>
                              <w:bidiVisual/>
                              <w:tblW w:w="6365" w:type="dxa"/>
                              <w:jc w:val="center"/>
                              <w:tblInd w:w="-410" w:type="dxa"/>
                              <w:tblLook w:val="01E0" w:firstRow="1" w:lastRow="1" w:firstColumn="1" w:lastColumn="1" w:noHBand="0" w:noVBand="0"/>
                            </w:tblPr>
                            <w:tblGrid>
                              <w:gridCol w:w="2541"/>
                              <w:gridCol w:w="453"/>
                              <w:gridCol w:w="702"/>
                              <w:gridCol w:w="2669"/>
                            </w:tblGrid>
                            <w:tr w:rsidR="00402A52" w:rsidRPr="000939BD" w:rsidTr="00C607B4">
                              <w:trPr>
                                <w:jc w:val="center"/>
                              </w:trPr>
                              <w:tc>
                                <w:tcPr>
                                  <w:tcW w:w="2541" w:type="dxa"/>
                                  <w:vAlign w:val="center"/>
                                  <w:hideMark/>
                                </w:tcPr>
                                <w:p w:rsidR="00402A52" w:rsidRPr="00AA082B" w:rsidRDefault="00402A52" w:rsidP="00C607B4">
                                  <w:pPr>
                                    <w:widowControl w:val="0"/>
                                    <w:shd w:val="clear" w:color="auto" w:fill="FFFFFF"/>
                                    <w:tabs>
                                      <w:tab w:val="right" w:leader="dot" w:pos="5138"/>
                                    </w:tabs>
                                    <w:spacing w:line="240" w:lineRule="auto"/>
                                    <w:jc w:val="center"/>
                                    <w:rPr>
                                      <w:rFonts w:ascii="IRNazanin" w:hAnsi="IRNazanin" w:cs="IRNazanin"/>
                                      <w:b/>
                                      <w:bCs/>
                                      <w:sz w:val="28"/>
                                      <w:szCs w:val="28"/>
                                      <w:rtl/>
                                    </w:rPr>
                                  </w:pPr>
                                  <w:r w:rsidRPr="00AA082B">
                                    <w:rPr>
                                      <w:rFonts w:ascii="IRNazanin" w:hAnsi="IRNazanin" w:cs="IRNazanin"/>
                                      <w:b/>
                                      <w:bCs/>
                                      <w:sz w:val="28"/>
                                      <w:szCs w:val="28"/>
                                      <w:rtl/>
                                    </w:rPr>
                                    <w:t>ایمیل:</w:t>
                                  </w:r>
                                </w:p>
                              </w:tc>
                              <w:tc>
                                <w:tcPr>
                                  <w:tcW w:w="3824" w:type="dxa"/>
                                  <w:gridSpan w:val="3"/>
                                  <w:vAlign w:val="center"/>
                                </w:tcPr>
                                <w:p w:rsidR="00402A52" w:rsidRPr="00AA082B" w:rsidRDefault="00402A52" w:rsidP="00C607B4">
                                  <w:pPr>
                                    <w:widowControl w:val="0"/>
                                    <w:shd w:val="clear" w:color="auto" w:fill="FFFFFF"/>
                                    <w:tabs>
                                      <w:tab w:val="right" w:leader="dot" w:pos="5138"/>
                                    </w:tabs>
                                    <w:spacing w:line="240" w:lineRule="auto"/>
                                    <w:rPr>
                                      <w:rFonts w:asciiTheme="majorBidi" w:hAnsiTheme="majorBidi" w:cstheme="majorBidi"/>
                                      <w:b/>
                                      <w:bCs/>
                                      <w:sz w:val="2"/>
                                      <w:szCs w:val="2"/>
                                    </w:rPr>
                                  </w:pPr>
                                  <w:bookmarkStart w:id="1" w:name="OLE_LINK3"/>
                                  <w:bookmarkStart w:id="2" w:name="OLE_LINK4"/>
                                  <w:r w:rsidRPr="00AA082B">
                                    <w:rPr>
                                      <w:rFonts w:asciiTheme="majorBidi" w:hAnsiTheme="majorBidi" w:cstheme="majorBidi"/>
                                      <w:b/>
                                      <w:bCs/>
                                      <w:sz w:val="24"/>
                                      <w:szCs w:val="24"/>
                                    </w:rPr>
                                    <w:t>book@aqeedeh.com</w:t>
                                  </w:r>
                                  <w:bookmarkEnd w:id="1"/>
                                  <w:bookmarkEnd w:id="2"/>
                                </w:p>
                              </w:tc>
                            </w:tr>
                            <w:tr w:rsidR="00402A52" w:rsidRPr="000939BD" w:rsidTr="00C607B4">
                              <w:trPr>
                                <w:jc w:val="center"/>
                              </w:trPr>
                              <w:tc>
                                <w:tcPr>
                                  <w:tcW w:w="6365" w:type="dxa"/>
                                  <w:gridSpan w:val="4"/>
                                  <w:vAlign w:val="center"/>
                                </w:tcPr>
                                <w:p w:rsidR="00402A52" w:rsidRPr="00D3228B" w:rsidRDefault="00402A52" w:rsidP="00C607B4">
                                  <w:pPr>
                                    <w:widowControl w:val="0"/>
                                    <w:shd w:val="clear" w:color="auto" w:fill="FFFFFF"/>
                                    <w:tabs>
                                      <w:tab w:val="right" w:leader="dot" w:pos="5138"/>
                                    </w:tabs>
                                    <w:spacing w:before="240" w:line="228" w:lineRule="auto"/>
                                    <w:jc w:val="center"/>
                                    <w:rPr>
                                      <w:rFonts w:cs="Times New Roman"/>
                                      <w:sz w:val="26"/>
                                      <w:szCs w:val="28"/>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402A52" w:rsidRPr="000939BD" w:rsidTr="00C607B4">
                              <w:trPr>
                                <w:jc w:val="center"/>
                              </w:trPr>
                              <w:tc>
                                <w:tcPr>
                                  <w:tcW w:w="2994" w:type="dxa"/>
                                  <w:gridSpan w:val="2"/>
                                  <w:vAlign w:val="center"/>
                                </w:tcPr>
                                <w:p w:rsidR="00402A52" w:rsidRPr="005A1993" w:rsidRDefault="00E354B9" w:rsidP="00C607B4">
                                  <w:pPr>
                                    <w:widowControl w:val="0"/>
                                    <w:shd w:val="clear" w:color="auto" w:fill="FFFFFF"/>
                                    <w:tabs>
                                      <w:tab w:val="right" w:leader="dot" w:pos="5138"/>
                                    </w:tabs>
                                    <w:bidi w:val="0"/>
                                    <w:spacing w:before="60" w:after="60"/>
                                    <w:rPr>
                                      <w:rFonts w:ascii="Literata" w:hAnsi="Literata" w:cs="Times New Roman"/>
                                      <w:sz w:val="24"/>
                                      <w:szCs w:val="24"/>
                                    </w:rPr>
                                  </w:pPr>
                                  <w:hyperlink r:id="rId16" w:history="1">
                                    <w:r w:rsidR="005A1993" w:rsidRPr="005A1993">
                                      <w:rPr>
                                        <w:rStyle w:val="Hyperlink"/>
                                        <w:rFonts w:ascii="Literata" w:hAnsi="Literata" w:cs="Times New Roman"/>
                                        <w:color w:val="auto"/>
                                        <w:sz w:val="24"/>
                                        <w:szCs w:val="24"/>
                                        <w:u w:val="none"/>
                                      </w:rPr>
                                      <w:t>www.mowahedin.com</w:t>
                                    </w:r>
                                  </w:hyperlink>
                                  <w:r w:rsidR="005A1993" w:rsidRPr="005A1993">
                                    <w:rPr>
                                      <w:rFonts w:ascii="Literata" w:hAnsi="Literata" w:cs="Times New Roman"/>
                                      <w:sz w:val="24"/>
                                      <w:szCs w:val="24"/>
                                    </w:rPr>
                                    <w:t xml:space="preserve"> </w:t>
                                  </w:r>
                                </w:p>
                                <w:p w:rsidR="00402A52" w:rsidRPr="005A1993" w:rsidRDefault="00E354B9" w:rsidP="00C607B4">
                                  <w:pPr>
                                    <w:widowControl w:val="0"/>
                                    <w:shd w:val="clear" w:color="auto" w:fill="FFFFFF"/>
                                    <w:tabs>
                                      <w:tab w:val="right" w:leader="dot" w:pos="5138"/>
                                    </w:tabs>
                                    <w:bidi w:val="0"/>
                                    <w:spacing w:before="60" w:after="60"/>
                                    <w:rPr>
                                      <w:rFonts w:ascii="Literata" w:hAnsi="Literata" w:cs="Times New Roman"/>
                                      <w:sz w:val="24"/>
                                      <w:szCs w:val="24"/>
                                    </w:rPr>
                                  </w:pPr>
                                  <w:hyperlink r:id="rId17" w:history="1">
                                    <w:r w:rsidR="005A1993" w:rsidRPr="005A1993">
                                      <w:rPr>
                                        <w:rStyle w:val="Hyperlink"/>
                                        <w:rFonts w:ascii="Literata" w:hAnsi="Literata" w:cs="Times New Roman"/>
                                        <w:color w:val="auto"/>
                                        <w:sz w:val="24"/>
                                        <w:szCs w:val="24"/>
                                        <w:u w:val="none"/>
                                      </w:rPr>
                                      <w:t>www.videofarsi.com</w:t>
                                    </w:r>
                                  </w:hyperlink>
                                  <w:r w:rsidR="005A1993" w:rsidRPr="005A1993">
                                    <w:rPr>
                                      <w:rFonts w:ascii="Literata" w:hAnsi="Literata" w:cs="Times New Roman"/>
                                      <w:sz w:val="24"/>
                                      <w:szCs w:val="24"/>
                                    </w:rPr>
                                    <w:t xml:space="preserve"> </w:t>
                                  </w:r>
                                </w:p>
                                <w:p w:rsidR="00402A52" w:rsidRPr="005A1993" w:rsidRDefault="00E354B9" w:rsidP="00C607B4">
                                  <w:pPr>
                                    <w:widowControl w:val="0"/>
                                    <w:shd w:val="clear" w:color="auto" w:fill="FFFFFF"/>
                                    <w:tabs>
                                      <w:tab w:val="right" w:leader="dot" w:pos="5138"/>
                                    </w:tabs>
                                    <w:bidi w:val="0"/>
                                    <w:spacing w:before="60" w:after="60"/>
                                    <w:rPr>
                                      <w:rFonts w:ascii="Literata" w:hAnsi="Literata" w:cs="Times New Roman"/>
                                      <w:sz w:val="24"/>
                                      <w:szCs w:val="24"/>
                                    </w:rPr>
                                  </w:pPr>
                                  <w:hyperlink r:id="rId18" w:history="1">
                                    <w:r w:rsidR="005A1993" w:rsidRPr="005A1993">
                                      <w:rPr>
                                        <w:rStyle w:val="Hyperlink"/>
                                        <w:rFonts w:ascii="Literata" w:hAnsi="Literata" w:cs="Times New Roman"/>
                                        <w:color w:val="auto"/>
                                        <w:sz w:val="24"/>
                                        <w:szCs w:val="24"/>
                                        <w:u w:val="none"/>
                                      </w:rPr>
                                      <w:t>www.zekr.tv</w:t>
                                    </w:r>
                                  </w:hyperlink>
                                  <w:r w:rsidR="005A1993" w:rsidRPr="005A1993">
                                    <w:rPr>
                                      <w:rFonts w:ascii="Literata" w:hAnsi="Literata" w:cs="Times New Roman"/>
                                      <w:sz w:val="24"/>
                                      <w:szCs w:val="24"/>
                                    </w:rPr>
                                    <w:t xml:space="preserve"> </w:t>
                                  </w:r>
                                </w:p>
                              </w:tc>
                              <w:tc>
                                <w:tcPr>
                                  <w:tcW w:w="702" w:type="dxa"/>
                                </w:tcPr>
                                <w:p w:rsidR="00402A52" w:rsidRPr="005A1993" w:rsidRDefault="00402A52" w:rsidP="00C607B4">
                                  <w:pPr>
                                    <w:widowControl w:val="0"/>
                                    <w:shd w:val="clear" w:color="auto" w:fill="FFFFFF"/>
                                    <w:tabs>
                                      <w:tab w:val="right" w:leader="dot" w:pos="5138"/>
                                    </w:tabs>
                                    <w:bidi w:val="0"/>
                                    <w:spacing w:before="60" w:after="60"/>
                                    <w:rPr>
                                      <w:rFonts w:ascii="Literata" w:hAnsi="Literata" w:cs="Times New Roman"/>
                                      <w:sz w:val="24"/>
                                      <w:szCs w:val="24"/>
                                    </w:rPr>
                                  </w:pPr>
                                </w:p>
                              </w:tc>
                              <w:tc>
                                <w:tcPr>
                                  <w:tcW w:w="2669" w:type="dxa"/>
                                </w:tcPr>
                                <w:p w:rsidR="00402A52" w:rsidRPr="005A1993" w:rsidRDefault="00E354B9" w:rsidP="00C607B4">
                                  <w:pPr>
                                    <w:widowControl w:val="0"/>
                                    <w:shd w:val="clear" w:color="auto" w:fill="FFFFFF"/>
                                    <w:tabs>
                                      <w:tab w:val="right" w:leader="dot" w:pos="5138"/>
                                    </w:tabs>
                                    <w:bidi w:val="0"/>
                                    <w:spacing w:before="60" w:after="60"/>
                                    <w:rPr>
                                      <w:rFonts w:ascii="Literata" w:hAnsi="Literata" w:cs="Times New Roman"/>
                                      <w:sz w:val="24"/>
                                      <w:szCs w:val="24"/>
                                      <w:lang w:bidi="ar-SA"/>
                                    </w:rPr>
                                  </w:pPr>
                                  <w:hyperlink r:id="rId19" w:history="1">
                                    <w:r w:rsidR="005A1993" w:rsidRPr="005A1993">
                                      <w:rPr>
                                        <w:rStyle w:val="Hyperlink"/>
                                        <w:rFonts w:ascii="Literata" w:hAnsi="Literata" w:cs="Times New Roman"/>
                                        <w:color w:val="auto"/>
                                        <w:sz w:val="24"/>
                                        <w:szCs w:val="24"/>
                                        <w:u w:val="none"/>
                                      </w:rPr>
                                      <w:t>www.aqeedeh.com</w:t>
                                    </w:r>
                                  </w:hyperlink>
                                  <w:r w:rsidR="005A1993" w:rsidRPr="005A1993">
                                    <w:rPr>
                                      <w:rFonts w:ascii="Literata" w:hAnsi="Literata" w:cs="Times New Roman"/>
                                      <w:sz w:val="24"/>
                                      <w:szCs w:val="24"/>
                                      <w:lang w:bidi="ar-SA"/>
                                    </w:rPr>
                                    <w:t xml:space="preserve"> </w:t>
                                  </w:r>
                                </w:p>
                                <w:p w:rsidR="00402A52" w:rsidRPr="005A1993" w:rsidRDefault="00E354B9" w:rsidP="00C607B4">
                                  <w:pPr>
                                    <w:widowControl w:val="0"/>
                                    <w:shd w:val="clear" w:color="auto" w:fill="FFFFFF"/>
                                    <w:tabs>
                                      <w:tab w:val="right" w:leader="dot" w:pos="5138"/>
                                    </w:tabs>
                                    <w:bidi w:val="0"/>
                                    <w:spacing w:before="60" w:after="60"/>
                                    <w:rPr>
                                      <w:rFonts w:ascii="Literata" w:hAnsi="Literata" w:cs="Times New Roman"/>
                                      <w:sz w:val="24"/>
                                      <w:szCs w:val="24"/>
                                    </w:rPr>
                                  </w:pPr>
                                  <w:hyperlink r:id="rId20" w:history="1">
                                    <w:r w:rsidR="005A1993" w:rsidRPr="005A1993">
                                      <w:rPr>
                                        <w:rStyle w:val="Hyperlink"/>
                                        <w:rFonts w:ascii="Literata" w:hAnsi="Literata" w:cs="Times New Roman"/>
                                        <w:color w:val="auto"/>
                                        <w:sz w:val="24"/>
                                        <w:szCs w:val="24"/>
                                        <w:u w:val="none"/>
                                      </w:rPr>
                                      <w:t>www.islamtxt.com</w:t>
                                    </w:r>
                                  </w:hyperlink>
                                  <w:r w:rsidR="005A1993" w:rsidRPr="005A1993">
                                    <w:rPr>
                                      <w:rFonts w:ascii="Literata" w:hAnsi="Literata" w:cs="Times New Roman"/>
                                      <w:sz w:val="24"/>
                                      <w:szCs w:val="24"/>
                                    </w:rPr>
                                    <w:t xml:space="preserve"> </w:t>
                                  </w:r>
                                </w:p>
                                <w:p w:rsidR="00402A52" w:rsidRPr="005A1993" w:rsidRDefault="00E354B9" w:rsidP="00C607B4">
                                  <w:pPr>
                                    <w:widowControl w:val="0"/>
                                    <w:shd w:val="clear" w:color="auto" w:fill="FFFFFF"/>
                                    <w:tabs>
                                      <w:tab w:val="right" w:leader="dot" w:pos="5138"/>
                                    </w:tabs>
                                    <w:bidi w:val="0"/>
                                    <w:spacing w:before="60" w:after="60"/>
                                    <w:rPr>
                                      <w:rFonts w:ascii="Literata" w:hAnsi="Literata" w:cs="Times New Roman"/>
                                      <w:sz w:val="24"/>
                                      <w:szCs w:val="24"/>
                                    </w:rPr>
                                  </w:pPr>
                                  <w:hyperlink r:id="rId21" w:history="1">
                                    <w:r w:rsidR="00402A52" w:rsidRPr="005A1993">
                                      <w:rPr>
                                        <w:rStyle w:val="Hyperlink"/>
                                        <w:rFonts w:ascii="Literata" w:hAnsi="Literata" w:cs="Times New Roman"/>
                                        <w:color w:val="auto"/>
                                        <w:sz w:val="24"/>
                                        <w:szCs w:val="24"/>
                                        <w:u w:val="none"/>
                                      </w:rPr>
                                      <w:t>www.shabnam.cc</w:t>
                                    </w:r>
                                  </w:hyperlink>
                                  <w:r w:rsidR="005A1993" w:rsidRPr="005A1993">
                                    <w:rPr>
                                      <w:rStyle w:val="Hyperlink"/>
                                      <w:rFonts w:ascii="Literata" w:hAnsi="Literata" w:cs="Times New Roman"/>
                                      <w:color w:val="auto"/>
                                      <w:sz w:val="24"/>
                                      <w:szCs w:val="24"/>
                                      <w:u w:val="none"/>
                                    </w:rPr>
                                    <w:t xml:space="preserve"> </w:t>
                                  </w:r>
                                </w:p>
                                <w:p w:rsidR="00402A52" w:rsidRPr="005A1993" w:rsidRDefault="00E354B9" w:rsidP="00C607B4">
                                  <w:pPr>
                                    <w:widowControl w:val="0"/>
                                    <w:shd w:val="clear" w:color="auto" w:fill="FFFFFF"/>
                                    <w:tabs>
                                      <w:tab w:val="right" w:leader="dot" w:pos="5138"/>
                                    </w:tabs>
                                    <w:bidi w:val="0"/>
                                    <w:spacing w:before="60" w:after="60"/>
                                    <w:rPr>
                                      <w:rFonts w:ascii="Literata" w:hAnsi="Literata" w:cs="Times New Roman"/>
                                      <w:sz w:val="24"/>
                                      <w:szCs w:val="24"/>
                                    </w:rPr>
                                  </w:pPr>
                                  <w:hyperlink r:id="rId22" w:history="1">
                                    <w:r w:rsidR="005A1993" w:rsidRPr="005A1993">
                                      <w:rPr>
                                        <w:rStyle w:val="Hyperlink"/>
                                        <w:rFonts w:ascii="Literata" w:hAnsi="Literata" w:cs="Times New Roman"/>
                                        <w:color w:val="auto"/>
                                        <w:sz w:val="24"/>
                                        <w:szCs w:val="24"/>
                                        <w:u w:val="none"/>
                                      </w:rPr>
                                      <w:t>www.sadaislam.com</w:t>
                                    </w:r>
                                  </w:hyperlink>
                                  <w:r w:rsidR="005A1993" w:rsidRPr="005A1993">
                                    <w:rPr>
                                      <w:rFonts w:ascii="Literata" w:hAnsi="Literata" w:cs="Times New Roman"/>
                                      <w:sz w:val="24"/>
                                      <w:szCs w:val="24"/>
                                    </w:rPr>
                                    <w:t xml:space="preserve"> </w:t>
                                  </w:r>
                                </w:p>
                              </w:tc>
                            </w:tr>
                          </w:tbl>
                          <w:p w:rsidR="00402A52" w:rsidRDefault="00402A52" w:rsidP="00402A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 o:spid="_x0000_s1026" style="position:absolute;left:0;text-align:left;margin-left:-48.55pt;margin-top:328.2pt;width:478.05pt;height:32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" fillcolor="window" stroked="f" strokeweight="2pt">
                <v:textbox>
                  <w:txbxContent>
                    <w:p w:rsidR="00402A52" w:rsidRPr="00AA082B" w:rsidRDefault="00402A52" w:rsidP="00402A52">
                      <w:pPr>
                        <w:spacing w:after="0" w:line="240" w:lineRule="auto"/>
                        <w:ind w:firstLine="720"/>
                        <w:rPr>
                          <w:rFonts w:cs="IRNazanin"/>
                          <w:b/>
                          <w:bCs/>
                          <w:color w:val="1F4E79" w:themeColor="accent1" w:themeShade="80"/>
                          <w:szCs w:val="28"/>
                          <w:rtl/>
                        </w:rPr>
                      </w:pPr>
                      <w:r w:rsidRPr="00AA082B">
                        <w:rPr>
                          <w:rFonts w:cs="IRNazanin" w:hint="cs"/>
                          <w:b/>
                          <w:bCs/>
                          <w:color w:val="1F4E79" w:themeColor="accent1" w:themeShade="80"/>
                          <w:szCs w:val="28"/>
                          <w:rtl/>
                        </w:rPr>
                        <w:t>ای</w:t>
                      </w:r>
                      <w:r w:rsidRPr="00AA082B">
                        <w:rPr>
                          <w:rFonts w:cs="IRNazanin" w:hint="eastAsia"/>
                          <w:b/>
                          <w:bCs/>
                          <w:color w:val="1F4E79" w:themeColor="accent1" w:themeShade="80"/>
                          <w:szCs w:val="28"/>
                          <w:rtl/>
                        </w:rPr>
                        <w:t>ن</w:t>
                      </w:r>
                      <w:r w:rsidRPr="00AA082B">
                        <w:rPr>
                          <w:rFonts w:cs="IRNazanin"/>
                          <w:b/>
                          <w:bCs/>
                          <w:color w:val="1F4E79" w:themeColor="accent1" w:themeShade="80"/>
                          <w:szCs w:val="28"/>
                          <w:rtl/>
                        </w:rPr>
                        <w:t xml:space="preserve"> کتاب </w:t>
                      </w:r>
                      <w:r w:rsidRPr="00AA082B">
                        <w:rPr>
                          <w:rFonts w:cs="IRNazanin" w:hint="cs"/>
                          <w:b/>
                          <w:bCs/>
                          <w:color w:val="1F4E79" w:themeColor="accent1" w:themeShade="80"/>
                          <w:szCs w:val="28"/>
                          <w:rtl/>
                        </w:rPr>
                        <w:t xml:space="preserve">از سایت </w:t>
                      </w:r>
                      <w:r w:rsidRPr="00AA082B">
                        <w:rPr>
                          <w:rFonts w:cs="IRNazanin"/>
                          <w:b/>
                          <w:bCs/>
                          <w:color w:val="1F4E79" w:themeColor="accent1" w:themeShade="80"/>
                          <w:szCs w:val="28"/>
                          <w:rtl/>
                        </w:rPr>
                        <w:t>کتابخان</w:t>
                      </w:r>
                      <w:r w:rsidRPr="00AA082B">
                        <w:rPr>
                          <w:rFonts w:cs="IRNazanin" w:hint="cs"/>
                          <w:b/>
                          <w:bCs/>
                          <w:color w:val="1F4E79" w:themeColor="accent1" w:themeShade="80"/>
                          <w:szCs w:val="28"/>
                          <w:rtl/>
                        </w:rPr>
                        <w:t>ۀ</w:t>
                      </w:r>
                      <w:r w:rsidRPr="00AA082B">
                        <w:rPr>
                          <w:rFonts w:cs="IRNazanin"/>
                          <w:b/>
                          <w:bCs/>
                          <w:color w:val="1F4E79" w:themeColor="accent1" w:themeShade="80"/>
                          <w:szCs w:val="28"/>
                          <w:rtl/>
                        </w:rPr>
                        <w:t xml:space="preserve"> عق</w:t>
                      </w:r>
                      <w:r w:rsidRPr="00AA082B">
                        <w:rPr>
                          <w:rFonts w:cs="IRNazanin" w:hint="cs"/>
                          <w:b/>
                          <w:bCs/>
                          <w:color w:val="1F4E79" w:themeColor="accent1" w:themeShade="80"/>
                          <w:szCs w:val="28"/>
                          <w:rtl/>
                        </w:rPr>
                        <w:t>ی</w:t>
                      </w:r>
                      <w:r w:rsidRPr="00AA082B">
                        <w:rPr>
                          <w:rFonts w:cs="IRNazanin" w:hint="eastAsia"/>
                          <w:b/>
                          <w:bCs/>
                          <w:color w:val="1F4E79" w:themeColor="accent1" w:themeShade="80"/>
                          <w:szCs w:val="28"/>
                          <w:rtl/>
                        </w:rPr>
                        <w:t>ده</w:t>
                      </w:r>
                      <w:r w:rsidRPr="00AA082B">
                        <w:rPr>
                          <w:rFonts w:cs="IRNazanin"/>
                          <w:b/>
                          <w:bCs/>
                          <w:color w:val="1F4E79" w:themeColor="accent1" w:themeShade="80"/>
                          <w:szCs w:val="28"/>
                          <w:rtl/>
                        </w:rPr>
                        <w:t xml:space="preserve"> </w:t>
                      </w:r>
                      <w:r w:rsidRPr="00AA082B">
                        <w:rPr>
                          <w:rFonts w:cs="IRNazanin" w:hint="cs"/>
                          <w:b/>
                          <w:bCs/>
                          <w:color w:val="1F4E79" w:themeColor="accent1" w:themeShade="80"/>
                          <w:szCs w:val="28"/>
                          <w:rtl/>
                        </w:rPr>
                        <w:t xml:space="preserve">دانلود </w:t>
                      </w:r>
                      <w:r w:rsidRPr="00AA082B">
                        <w:rPr>
                          <w:rFonts w:cs="IRNazanin"/>
                          <w:b/>
                          <w:bCs/>
                          <w:color w:val="1F4E79" w:themeColor="accent1" w:themeShade="80"/>
                          <w:szCs w:val="28"/>
                          <w:rtl/>
                        </w:rPr>
                        <w:t>شده است.</w:t>
                      </w:r>
                      <w:r w:rsidRPr="00C93FA4">
                        <w:rPr>
                          <w:rFonts w:ascii="IRMitra" w:hAnsi="IRMitra" w:cs="IRMitra" w:hint="cs"/>
                          <w:b/>
                          <w:bCs/>
                          <w:noProof/>
                          <w:sz w:val="28"/>
                          <w:szCs w:val="28"/>
                          <w:rtl/>
                        </w:rPr>
                        <w:t xml:space="preserve"> </w:t>
                      </w:r>
                    </w:p>
                    <w:p w:rsidR="00402A52" w:rsidRDefault="00402A52" w:rsidP="00402A52">
                      <w:pPr>
                        <w:ind w:left="1440" w:firstLine="720"/>
                        <w:rPr>
                          <w:rFonts w:cs="Times New Roman"/>
                          <w:b/>
                          <w:bCs/>
                          <w:color w:val="1F4E79" w:themeColor="accent1" w:themeShade="80"/>
                          <w:sz w:val="24"/>
                          <w:szCs w:val="24"/>
                          <w:rtl/>
                        </w:rPr>
                      </w:pPr>
                      <w:r w:rsidRPr="00AA082B">
                        <w:rPr>
                          <w:rFonts w:cs="Times New Roman"/>
                          <w:b/>
                          <w:bCs/>
                          <w:color w:val="1F4E79" w:themeColor="accent1" w:themeShade="80"/>
                          <w:sz w:val="24"/>
                          <w:szCs w:val="24"/>
                        </w:rPr>
                        <w:t>www.aqeedeh.com</w:t>
                      </w:r>
                    </w:p>
                    <w:p w:rsidR="00402A52" w:rsidRPr="00AA082B" w:rsidRDefault="00402A52" w:rsidP="00402A52">
                      <w:pPr>
                        <w:ind w:left="1440" w:firstLine="720"/>
                        <w:rPr>
                          <w:rFonts w:cs="B Yagut"/>
                          <w:b/>
                          <w:bCs/>
                          <w:color w:val="1F4E79" w:themeColor="accent1" w:themeShade="80"/>
                          <w:sz w:val="10"/>
                          <w:szCs w:val="10"/>
                          <w:rtl/>
                        </w:rPr>
                      </w:pPr>
                    </w:p>
                    <w:tbl>
                      <w:tblPr>
                        <w:bidiVisual/>
                        <w:tblW w:w="6365" w:type="dxa"/>
                        <w:jc w:val="center"/>
                        <w:tblInd w:w="-410" w:type="dxa"/>
                        <w:tblLook w:val="01E0" w:firstRow="1" w:lastRow="1" w:firstColumn="1" w:lastColumn="1" w:noHBand="0" w:noVBand="0"/>
                      </w:tblPr>
                      <w:tblGrid>
                        <w:gridCol w:w="2541"/>
                        <w:gridCol w:w="453"/>
                        <w:gridCol w:w="702"/>
                        <w:gridCol w:w="2669"/>
                      </w:tblGrid>
                      <w:tr w:rsidR="00402A52" w:rsidRPr="000939BD" w:rsidTr="00C607B4">
                        <w:trPr>
                          <w:jc w:val="center"/>
                        </w:trPr>
                        <w:tc>
                          <w:tcPr>
                            <w:tcW w:w="2541" w:type="dxa"/>
                            <w:vAlign w:val="center"/>
                            <w:hideMark/>
                          </w:tcPr>
                          <w:p w:rsidR="00402A52" w:rsidRPr="00AA082B" w:rsidRDefault="00402A52" w:rsidP="00C607B4">
                            <w:pPr>
                              <w:widowControl w:val="0"/>
                              <w:shd w:val="clear" w:color="auto" w:fill="FFFFFF"/>
                              <w:tabs>
                                <w:tab w:val="right" w:leader="dot" w:pos="5138"/>
                              </w:tabs>
                              <w:spacing w:line="240" w:lineRule="auto"/>
                              <w:jc w:val="center"/>
                              <w:rPr>
                                <w:rFonts w:ascii="IRNazanin" w:hAnsi="IRNazanin" w:cs="IRNazanin"/>
                                <w:b/>
                                <w:bCs/>
                                <w:sz w:val="28"/>
                                <w:szCs w:val="28"/>
                                <w:rtl/>
                              </w:rPr>
                            </w:pPr>
                            <w:r w:rsidRPr="00AA082B">
                              <w:rPr>
                                <w:rFonts w:ascii="IRNazanin" w:hAnsi="IRNazanin" w:cs="IRNazanin"/>
                                <w:b/>
                                <w:bCs/>
                                <w:sz w:val="28"/>
                                <w:szCs w:val="28"/>
                                <w:rtl/>
                              </w:rPr>
                              <w:t>ایمیل:</w:t>
                            </w:r>
                          </w:p>
                        </w:tc>
                        <w:tc>
                          <w:tcPr>
                            <w:tcW w:w="3824" w:type="dxa"/>
                            <w:gridSpan w:val="3"/>
                            <w:vAlign w:val="center"/>
                          </w:tcPr>
                          <w:p w:rsidR="00402A52" w:rsidRPr="00AA082B" w:rsidRDefault="00402A52" w:rsidP="00C607B4">
                            <w:pPr>
                              <w:widowControl w:val="0"/>
                              <w:shd w:val="clear" w:color="auto" w:fill="FFFFFF"/>
                              <w:tabs>
                                <w:tab w:val="right" w:leader="dot" w:pos="5138"/>
                              </w:tabs>
                              <w:spacing w:line="240" w:lineRule="auto"/>
                              <w:rPr>
                                <w:rFonts w:asciiTheme="majorBidi" w:hAnsiTheme="majorBidi" w:cstheme="majorBidi"/>
                                <w:b/>
                                <w:bCs/>
                                <w:sz w:val="2"/>
                                <w:szCs w:val="2"/>
                              </w:rPr>
                            </w:pPr>
                            <w:bookmarkStart w:id="3" w:name="OLE_LINK3"/>
                            <w:bookmarkStart w:id="4" w:name="OLE_LINK4"/>
                            <w:r w:rsidRPr="00AA082B">
                              <w:rPr>
                                <w:rFonts w:asciiTheme="majorBidi" w:hAnsiTheme="majorBidi" w:cstheme="majorBidi"/>
                                <w:b/>
                                <w:bCs/>
                                <w:sz w:val="24"/>
                                <w:szCs w:val="24"/>
                              </w:rPr>
                              <w:t>book@aqeedeh.com</w:t>
                            </w:r>
                            <w:bookmarkEnd w:id="3"/>
                            <w:bookmarkEnd w:id="4"/>
                          </w:p>
                        </w:tc>
                      </w:tr>
                      <w:tr w:rsidR="00402A52" w:rsidRPr="000939BD" w:rsidTr="00C607B4">
                        <w:trPr>
                          <w:jc w:val="center"/>
                        </w:trPr>
                        <w:tc>
                          <w:tcPr>
                            <w:tcW w:w="6365" w:type="dxa"/>
                            <w:gridSpan w:val="4"/>
                            <w:vAlign w:val="center"/>
                          </w:tcPr>
                          <w:p w:rsidR="00402A52" w:rsidRPr="00D3228B" w:rsidRDefault="00402A52" w:rsidP="00C607B4">
                            <w:pPr>
                              <w:widowControl w:val="0"/>
                              <w:shd w:val="clear" w:color="auto" w:fill="FFFFFF"/>
                              <w:tabs>
                                <w:tab w:val="right" w:leader="dot" w:pos="5138"/>
                              </w:tabs>
                              <w:spacing w:before="240" w:line="228" w:lineRule="auto"/>
                              <w:jc w:val="center"/>
                              <w:rPr>
                                <w:rFonts w:cs="Times New Roman"/>
                                <w:sz w:val="26"/>
                                <w:szCs w:val="28"/>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402A52" w:rsidRPr="000939BD" w:rsidTr="00C607B4">
                        <w:trPr>
                          <w:jc w:val="center"/>
                        </w:trPr>
                        <w:tc>
                          <w:tcPr>
                            <w:tcW w:w="2994" w:type="dxa"/>
                            <w:gridSpan w:val="2"/>
                            <w:vAlign w:val="center"/>
                          </w:tcPr>
                          <w:p w:rsidR="00402A52" w:rsidRPr="005A1993" w:rsidRDefault="00E354B9" w:rsidP="00C607B4">
                            <w:pPr>
                              <w:widowControl w:val="0"/>
                              <w:shd w:val="clear" w:color="auto" w:fill="FFFFFF"/>
                              <w:tabs>
                                <w:tab w:val="right" w:leader="dot" w:pos="5138"/>
                              </w:tabs>
                              <w:bidi w:val="0"/>
                              <w:spacing w:before="60" w:after="60"/>
                              <w:rPr>
                                <w:rFonts w:ascii="Literata" w:hAnsi="Literata" w:cs="Times New Roman"/>
                                <w:sz w:val="24"/>
                                <w:szCs w:val="24"/>
                              </w:rPr>
                            </w:pPr>
                            <w:hyperlink r:id="rId23" w:history="1">
                              <w:r w:rsidR="005A1993" w:rsidRPr="005A1993">
                                <w:rPr>
                                  <w:rStyle w:val="Hyperlink"/>
                                  <w:rFonts w:ascii="Literata" w:hAnsi="Literata" w:cs="Times New Roman"/>
                                  <w:color w:val="auto"/>
                                  <w:sz w:val="24"/>
                                  <w:szCs w:val="24"/>
                                  <w:u w:val="none"/>
                                </w:rPr>
                                <w:t>www.mowahedin.com</w:t>
                              </w:r>
                            </w:hyperlink>
                            <w:r w:rsidR="005A1993" w:rsidRPr="005A1993">
                              <w:rPr>
                                <w:rFonts w:ascii="Literata" w:hAnsi="Literata" w:cs="Times New Roman"/>
                                <w:sz w:val="24"/>
                                <w:szCs w:val="24"/>
                              </w:rPr>
                              <w:t xml:space="preserve"> </w:t>
                            </w:r>
                          </w:p>
                          <w:p w:rsidR="00402A52" w:rsidRPr="005A1993" w:rsidRDefault="00E354B9" w:rsidP="00C607B4">
                            <w:pPr>
                              <w:widowControl w:val="0"/>
                              <w:shd w:val="clear" w:color="auto" w:fill="FFFFFF"/>
                              <w:tabs>
                                <w:tab w:val="right" w:leader="dot" w:pos="5138"/>
                              </w:tabs>
                              <w:bidi w:val="0"/>
                              <w:spacing w:before="60" w:after="60"/>
                              <w:rPr>
                                <w:rFonts w:ascii="Literata" w:hAnsi="Literata" w:cs="Times New Roman"/>
                                <w:sz w:val="24"/>
                                <w:szCs w:val="24"/>
                              </w:rPr>
                            </w:pPr>
                            <w:hyperlink r:id="rId24" w:history="1">
                              <w:r w:rsidR="005A1993" w:rsidRPr="005A1993">
                                <w:rPr>
                                  <w:rStyle w:val="Hyperlink"/>
                                  <w:rFonts w:ascii="Literata" w:hAnsi="Literata" w:cs="Times New Roman"/>
                                  <w:color w:val="auto"/>
                                  <w:sz w:val="24"/>
                                  <w:szCs w:val="24"/>
                                  <w:u w:val="none"/>
                                </w:rPr>
                                <w:t>www.videofarsi.com</w:t>
                              </w:r>
                            </w:hyperlink>
                            <w:r w:rsidR="005A1993" w:rsidRPr="005A1993">
                              <w:rPr>
                                <w:rFonts w:ascii="Literata" w:hAnsi="Literata" w:cs="Times New Roman"/>
                                <w:sz w:val="24"/>
                                <w:szCs w:val="24"/>
                              </w:rPr>
                              <w:t xml:space="preserve"> </w:t>
                            </w:r>
                          </w:p>
                          <w:p w:rsidR="00402A52" w:rsidRPr="005A1993" w:rsidRDefault="00E354B9" w:rsidP="00C607B4">
                            <w:pPr>
                              <w:widowControl w:val="0"/>
                              <w:shd w:val="clear" w:color="auto" w:fill="FFFFFF"/>
                              <w:tabs>
                                <w:tab w:val="right" w:leader="dot" w:pos="5138"/>
                              </w:tabs>
                              <w:bidi w:val="0"/>
                              <w:spacing w:before="60" w:after="60"/>
                              <w:rPr>
                                <w:rFonts w:ascii="Literata" w:hAnsi="Literata" w:cs="Times New Roman"/>
                                <w:sz w:val="24"/>
                                <w:szCs w:val="24"/>
                              </w:rPr>
                            </w:pPr>
                            <w:hyperlink r:id="rId25" w:history="1">
                              <w:r w:rsidR="005A1993" w:rsidRPr="005A1993">
                                <w:rPr>
                                  <w:rStyle w:val="Hyperlink"/>
                                  <w:rFonts w:ascii="Literata" w:hAnsi="Literata" w:cs="Times New Roman"/>
                                  <w:color w:val="auto"/>
                                  <w:sz w:val="24"/>
                                  <w:szCs w:val="24"/>
                                  <w:u w:val="none"/>
                                </w:rPr>
                                <w:t>www.zekr.tv</w:t>
                              </w:r>
                            </w:hyperlink>
                            <w:r w:rsidR="005A1993" w:rsidRPr="005A1993">
                              <w:rPr>
                                <w:rFonts w:ascii="Literata" w:hAnsi="Literata" w:cs="Times New Roman"/>
                                <w:sz w:val="24"/>
                                <w:szCs w:val="24"/>
                              </w:rPr>
                              <w:t xml:space="preserve"> </w:t>
                            </w:r>
                          </w:p>
                        </w:tc>
                        <w:tc>
                          <w:tcPr>
                            <w:tcW w:w="702" w:type="dxa"/>
                          </w:tcPr>
                          <w:p w:rsidR="00402A52" w:rsidRPr="005A1993" w:rsidRDefault="00402A52" w:rsidP="00C607B4">
                            <w:pPr>
                              <w:widowControl w:val="0"/>
                              <w:shd w:val="clear" w:color="auto" w:fill="FFFFFF"/>
                              <w:tabs>
                                <w:tab w:val="right" w:leader="dot" w:pos="5138"/>
                              </w:tabs>
                              <w:bidi w:val="0"/>
                              <w:spacing w:before="60" w:after="60"/>
                              <w:rPr>
                                <w:rFonts w:ascii="Literata" w:hAnsi="Literata" w:cs="Times New Roman"/>
                                <w:sz w:val="24"/>
                                <w:szCs w:val="24"/>
                              </w:rPr>
                            </w:pPr>
                          </w:p>
                        </w:tc>
                        <w:tc>
                          <w:tcPr>
                            <w:tcW w:w="2669" w:type="dxa"/>
                          </w:tcPr>
                          <w:p w:rsidR="00402A52" w:rsidRPr="005A1993" w:rsidRDefault="00E354B9" w:rsidP="00C607B4">
                            <w:pPr>
                              <w:widowControl w:val="0"/>
                              <w:shd w:val="clear" w:color="auto" w:fill="FFFFFF"/>
                              <w:tabs>
                                <w:tab w:val="right" w:leader="dot" w:pos="5138"/>
                              </w:tabs>
                              <w:bidi w:val="0"/>
                              <w:spacing w:before="60" w:after="60"/>
                              <w:rPr>
                                <w:rFonts w:ascii="Literata" w:hAnsi="Literata" w:cs="Times New Roman"/>
                                <w:sz w:val="24"/>
                                <w:szCs w:val="24"/>
                                <w:lang w:bidi="ar-SA"/>
                              </w:rPr>
                            </w:pPr>
                            <w:hyperlink r:id="rId26" w:history="1">
                              <w:r w:rsidR="005A1993" w:rsidRPr="005A1993">
                                <w:rPr>
                                  <w:rStyle w:val="Hyperlink"/>
                                  <w:rFonts w:ascii="Literata" w:hAnsi="Literata" w:cs="Times New Roman"/>
                                  <w:color w:val="auto"/>
                                  <w:sz w:val="24"/>
                                  <w:szCs w:val="24"/>
                                  <w:u w:val="none"/>
                                </w:rPr>
                                <w:t>www.aqeedeh.com</w:t>
                              </w:r>
                            </w:hyperlink>
                            <w:r w:rsidR="005A1993" w:rsidRPr="005A1993">
                              <w:rPr>
                                <w:rFonts w:ascii="Literata" w:hAnsi="Literata" w:cs="Times New Roman"/>
                                <w:sz w:val="24"/>
                                <w:szCs w:val="24"/>
                                <w:lang w:bidi="ar-SA"/>
                              </w:rPr>
                              <w:t xml:space="preserve"> </w:t>
                            </w:r>
                          </w:p>
                          <w:p w:rsidR="00402A52" w:rsidRPr="005A1993" w:rsidRDefault="00E354B9" w:rsidP="00C607B4">
                            <w:pPr>
                              <w:widowControl w:val="0"/>
                              <w:shd w:val="clear" w:color="auto" w:fill="FFFFFF"/>
                              <w:tabs>
                                <w:tab w:val="right" w:leader="dot" w:pos="5138"/>
                              </w:tabs>
                              <w:bidi w:val="0"/>
                              <w:spacing w:before="60" w:after="60"/>
                              <w:rPr>
                                <w:rFonts w:ascii="Literata" w:hAnsi="Literata" w:cs="Times New Roman"/>
                                <w:sz w:val="24"/>
                                <w:szCs w:val="24"/>
                              </w:rPr>
                            </w:pPr>
                            <w:hyperlink r:id="rId27" w:history="1">
                              <w:r w:rsidR="005A1993" w:rsidRPr="005A1993">
                                <w:rPr>
                                  <w:rStyle w:val="Hyperlink"/>
                                  <w:rFonts w:ascii="Literata" w:hAnsi="Literata" w:cs="Times New Roman"/>
                                  <w:color w:val="auto"/>
                                  <w:sz w:val="24"/>
                                  <w:szCs w:val="24"/>
                                  <w:u w:val="none"/>
                                </w:rPr>
                                <w:t>www.islamtxt.com</w:t>
                              </w:r>
                            </w:hyperlink>
                            <w:r w:rsidR="005A1993" w:rsidRPr="005A1993">
                              <w:rPr>
                                <w:rFonts w:ascii="Literata" w:hAnsi="Literata" w:cs="Times New Roman"/>
                                <w:sz w:val="24"/>
                                <w:szCs w:val="24"/>
                              </w:rPr>
                              <w:t xml:space="preserve"> </w:t>
                            </w:r>
                          </w:p>
                          <w:p w:rsidR="00402A52" w:rsidRPr="005A1993" w:rsidRDefault="00E354B9" w:rsidP="00C607B4">
                            <w:pPr>
                              <w:widowControl w:val="0"/>
                              <w:shd w:val="clear" w:color="auto" w:fill="FFFFFF"/>
                              <w:tabs>
                                <w:tab w:val="right" w:leader="dot" w:pos="5138"/>
                              </w:tabs>
                              <w:bidi w:val="0"/>
                              <w:spacing w:before="60" w:after="60"/>
                              <w:rPr>
                                <w:rFonts w:ascii="Literata" w:hAnsi="Literata" w:cs="Times New Roman"/>
                                <w:sz w:val="24"/>
                                <w:szCs w:val="24"/>
                              </w:rPr>
                            </w:pPr>
                            <w:hyperlink r:id="rId28" w:history="1">
                              <w:r w:rsidR="00402A52" w:rsidRPr="005A1993">
                                <w:rPr>
                                  <w:rStyle w:val="Hyperlink"/>
                                  <w:rFonts w:ascii="Literata" w:hAnsi="Literata" w:cs="Times New Roman"/>
                                  <w:color w:val="auto"/>
                                  <w:sz w:val="24"/>
                                  <w:szCs w:val="24"/>
                                  <w:u w:val="none"/>
                                </w:rPr>
                                <w:t>www.shabnam.cc</w:t>
                              </w:r>
                            </w:hyperlink>
                            <w:r w:rsidR="005A1993" w:rsidRPr="005A1993">
                              <w:rPr>
                                <w:rStyle w:val="Hyperlink"/>
                                <w:rFonts w:ascii="Literata" w:hAnsi="Literata" w:cs="Times New Roman"/>
                                <w:color w:val="auto"/>
                                <w:sz w:val="24"/>
                                <w:szCs w:val="24"/>
                                <w:u w:val="none"/>
                              </w:rPr>
                              <w:t xml:space="preserve"> </w:t>
                            </w:r>
                          </w:p>
                          <w:p w:rsidR="00402A52" w:rsidRPr="005A1993" w:rsidRDefault="00E354B9" w:rsidP="00C607B4">
                            <w:pPr>
                              <w:widowControl w:val="0"/>
                              <w:shd w:val="clear" w:color="auto" w:fill="FFFFFF"/>
                              <w:tabs>
                                <w:tab w:val="right" w:leader="dot" w:pos="5138"/>
                              </w:tabs>
                              <w:bidi w:val="0"/>
                              <w:spacing w:before="60" w:after="60"/>
                              <w:rPr>
                                <w:rFonts w:ascii="Literata" w:hAnsi="Literata" w:cs="Times New Roman"/>
                                <w:sz w:val="24"/>
                                <w:szCs w:val="24"/>
                              </w:rPr>
                            </w:pPr>
                            <w:hyperlink r:id="rId29" w:history="1">
                              <w:r w:rsidR="005A1993" w:rsidRPr="005A1993">
                                <w:rPr>
                                  <w:rStyle w:val="Hyperlink"/>
                                  <w:rFonts w:ascii="Literata" w:hAnsi="Literata" w:cs="Times New Roman"/>
                                  <w:color w:val="auto"/>
                                  <w:sz w:val="24"/>
                                  <w:szCs w:val="24"/>
                                  <w:u w:val="none"/>
                                </w:rPr>
                                <w:t>www.sadaislam.com</w:t>
                              </w:r>
                            </w:hyperlink>
                            <w:r w:rsidR="005A1993" w:rsidRPr="005A1993">
                              <w:rPr>
                                <w:rFonts w:ascii="Literata" w:hAnsi="Literata" w:cs="Times New Roman"/>
                                <w:sz w:val="24"/>
                                <w:szCs w:val="24"/>
                              </w:rPr>
                              <w:t xml:space="preserve"> </w:t>
                            </w:r>
                          </w:p>
                        </w:tc>
                      </w:tr>
                    </w:tbl>
                    <w:p w:rsidR="00402A52" w:rsidRDefault="00402A52" w:rsidP="00402A52">
                      <w:pPr>
                        <w:jc w:val="center"/>
                      </w:pPr>
                    </w:p>
                  </w:txbxContent>
                </v:textbox>
                <w10:wrap anchory="margin"/>
              </v:rect>
            </w:pict>
          </mc:Fallback>
        </mc:AlternateContent>
      </w:r>
    </w:p>
    <w:p w:rsidR="007C0CA0" w:rsidRPr="00B40CD1" w:rsidRDefault="007C0CA0" w:rsidP="007C0CA0">
      <w:pPr>
        <w:spacing w:after="0" w:line="240" w:lineRule="auto"/>
        <w:jc w:val="center"/>
        <w:rPr>
          <w:rFonts w:ascii="IranNastaliq" w:hAnsi="IranNastaliq" w:cs="IranNastaliq"/>
          <w:sz w:val="28"/>
          <w:szCs w:val="28"/>
          <w:rtl/>
        </w:rPr>
      </w:pPr>
      <w:r w:rsidRPr="00B40CD1">
        <w:rPr>
          <w:rFonts w:ascii="IranNastaliq" w:hAnsi="IranNastaliq" w:cs="IranNastaliq"/>
          <w:sz w:val="30"/>
          <w:szCs w:val="30"/>
          <w:rtl/>
        </w:rPr>
        <w:lastRenderedPageBreak/>
        <w:t>بسم الله الرحمن الرحیم</w:t>
      </w:r>
    </w:p>
    <w:p w:rsidR="007C0CA0" w:rsidRDefault="007C0CA0" w:rsidP="00B40CD1">
      <w:pPr>
        <w:pStyle w:val="Heading1"/>
        <w:spacing w:before="240" w:after="240"/>
        <w:rPr>
          <w:rtl/>
        </w:rPr>
      </w:pPr>
      <w:bookmarkStart w:id="5" w:name="Editing"/>
      <w:bookmarkStart w:id="6" w:name="_Toc410336111"/>
      <w:bookmarkEnd w:id="5"/>
      <w:r>
        <w:rPr>
          <w:rFonts w:hint="cs"/>
          <w:rtl/>
        </w:rPr>
        <w:t>فهرست مطالب</w:t>
      </w:r>
      <w:bookmarkEnd w:id="6"/>
    </w:p>
    <w:p w:rsidR="00912BD1" w:rsidRDefault="00912BD1">
      <w:pPr>
        <w:pStyle w:val="TOC1"/>
        <w:tabs>
          <w:tab w:val="right" w:leader="dot" w:pos="7644"/>
        </w:tabs>
        <w:bidi/>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 xml:space="preserve">h \z \t "Heading </w:instrText>
      </w:r>
      <w:r>
        <w:rPr>
          <w:rtl/>
        </w:rPr>
        <w:instrText xml:space="preserve">1,1,تیتر دوم,2" </w:instrText>
      </w:r>
      <w:r>
        <w:rPr>
          <w:rtl/>
        </w:rPr>
        <w:fldChar w:fldCharType="separate"/>
      </w:r>
      <w:hyperlink w:anchor="_Toc410336111" w:history="1">
        <w:r w:rsidRPr="002E5E9C">
          <w:rPr>
            <w:rStyle w:val="Hyperlink"/>
            <w:rFonts w:hint="eastAsia"/>
            <w:noProof/>
            <w:rtl/>
            <w:lang w:bidi="fa-IR"/>
          </w:rPr>
          <w:t>فهرست</w:t>
        </w:r>
        <w:r w:rsidRPr="002E5E9C">
          <w:rPr>
            <w:rStyle w:val="Hyperlink"/>
            <w:noProof/>
            <w:rtl/>
            <w:lang w:bidi="fa-IR"/>
          </w:rPr>
          <w:t xml:space="preserve"> </w:t>
        </w:r>
        <w:r w:rsidRPr="002E5E9C">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410336111 </w:instrText>
        </w:r>
        <w:r>
          <w:rPr>
            <w:noProof/>
            <w:webHidden/>
          </w:rPr>
          <w:instrText>\h</w:instrText>
        </w:r>
        <w:r>
          <w:rPr>
            <w:noProof/>
            <w:webHidden/>
            <w:rtl/>
          </w:rPr>
          <w:instrText xml:space="preserve"> </w:instrText>
        </w:r>
        <w:r>
          <w:rPr>
            <w:noProof/>
            <w:webHidden/>
            <w:rtl/>
          </w:rPr>
        </w:r>
        <w:r>
          <w:rPr>
            <w:noProof/>
            <w:webHidden/>
            <w:rtl/>
          </w:rPr>
          <w:fldChar w:fldCharType="separate"/>
        </w:r>
        <w:r w:rsidR="005A1993">
          <w:rPr>
            <w:rFonts w:hint="cs"/>
            <w:noProof/>
            <w:webHidden/>
            <w:rtl/>
          </w:rPr>
          <w:t>‌أ</w:t>
        </w:r>
        <w:r>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12" w:history="1">
        <w:r w:rsidR="00912BD1" w:rsidRPr="002E5E9C">
          <w:rPr>
            <w:rStyle w:val="Hyperlink"/>
            <w:rFonts w:hint="eastAsia"/>
            <w:noProof/>
            <w:rtl/>
            <w:lang w:bidi="fa-IR"/>
          </w:rPr>
          <w:t>مقدمه</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410336112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5</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13" w:history="1">
        <w:r w:rsidR="00912BD1" w:rsidRPr="002E5E9C">
          <w:rPr>
            <w:rStyle w:val="Hyperlink"/>
            <w:noProof/>
            <w:rtl/>
            <w:lang w:bidi="fa-IR"/>
          </w:rPr>
          <w:t xml:space="preserve">۱۷۶- </w:t>
        </w:r>
        <w:r w:rsidR="00912BD1" w:rsidRPr="002E5E9C">
          <w:rPr>
            <w:rStyle w:val="Hyperlink"/>
            <w:rFonts w:hint="eastAsia"/>
            <w:noProof/>
            <w:rtl/>
            <w:lang w:bidi="fa-IR"/>
          </w:rPr>
          <w:t>جا</w:t>
        </w:r>
        <w:r w:rsidR="00912BD1" w:rsidRPr="002E5E9C">
          <w:rPr>
            <w:rStyle w:val="Hyperlink"/>
            <w:rFonts w:hint="cs"/>
            <w:noProof/>
            <w:rtl/>
            <w:lang w:bidi="fa-IR"/>
          </w:rPr>
          <w:t>ی</w:t>
        </w:r>
        <w:r w:rsidR="00912BD1" w:rsidRPr="002E5E9C">
          <w:rPr>
            <w:rStyle w:val="Hyperlink"/>
            <w:rFonts w:hint="eastAsia"/>
            <w:noProof/>
            <w:rtl/>
            <w:lang w:bidi="fa-IR"/>
          </w:rPr>
          <w:t>گاه</w:t>
        </w:r>
        <w:r w:rsidR="00912BD1" w:rsidRPr="002E5E9C">
          <w:rPr>
            <w:rStyle w:val="Hyperlink"/>
            <w:noProof/>
            <w:rtl/>
            <w:lang w:bidi="fa-IR"/>
          </w:rPr>
          <w:t xml:space="preserve"> </w:t>
        </w:r>
        <w:r w:rsidR="00912BD1" w:rsidRPr="002E5E9C">
          <w:rPr>
            <w:rStyle w:val="Hyperlink"/>
            <w:rFonts w:hint="eastAsia"/>
            <w:noProof/>
            <w:rtl/>
            <w:lang w:bidi="fa-IR"/>
          </w:rPr>
          <w:t>دعاها</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hint="eastAsia"/>
            <w:noProof/>
            <w:rtl/>
            <w:lang w:bidi="fa-IR"/>
          </w:rPr>
          <w:t>ذکر</w:t>
        </w:r>
        <w:r w:rsidR="00912BD1" w:rsidRPr="002E5E9C">
          <w:rPr>
            <w:rStyle w:val="Hyperlink"/>
            <w:noProof/>
            <w:rtl/>
            <w:lang w:bidi="fa-IR"/>
          </w:rPr>
          <w:t xml:space="preserve"> </w:t>
        </w:r>
        <w:r w:rsidR="00912BD1" w:rsidRPr="002E5E9C">
          <w:rPr>
            <w:rStyle w:val="Hyperlink"/>
            <w:rFonts w:hint="eastAsia"/>
            <w:noProof/>
            <w:rtl/>
            <w:lang w:bidi="fa-IR"/>
          </w:rPr>
          <w:t>شده</w:t>
        </w:r>
        <w:r w:rsidR="00912BD1" w:rsidRPr="002E5E9C">
          <w:rPr>
            <w:rStyle w:val="Hyperlink"/>
            <w:noProof/>
            <w:rtl/>
            <w:lang w:bidi="fa-IR"/>
          </w:rPr>
          <w:t xml:space="preserve"> </w:t>
        </w:r>
        <w:r w:rsidR="00912BD1" w:rsidRPr="002E5E9C">
          <w:rPr>
            <w:rStyle w:val="Hyperlink"/>
            <w:rFonts w:hint="eastAsia"/>
            <w:noProof/>
            <w:rtl/>
            <w:lang w:bidi="fa-IR"/>
          </w:rPr>
          <w:t>در</w:t>
        </w:r>
        <w:r w:rsidR="00912BD1" w:rsidRPr="002E5E9C">
          <w:rPr>
            <w:rStyle w:val="Hyperlink"/>
            <w:noProof/>
            <w:rtl/>
            <w:lang w:bidi="fa-IR"/>
          </w:rPr>
          <w:t xml:space="preserve"> </w:t>
        </w:r>
        <w:r w:rsidR="00912BD1" w:rsidRPr="002E5E9C">
          <w:rPr>
            <w:rStyle w:val="Hyperlink"/>
            <w:rFonts w:hint="eastAsia"/>
            <w:noProof/>
            <w:rtl/>
            <w:lang w:bidi="fa-IR"/>
          </w:rPr>
          <w:t>قرآن</w:t>
        </w:r>
        <w:r w:rsidR="00912BD1" w:rsidRPr="002E5E9C">
          <w:rPr>
            <w:rStyle w:val="Hyperlink"/>
            <w:noProof/>
            <w:rtl/>
            <w:lang w:bidi="fa-IR"/>
          </w:rPr>
          <w:t xml:space="preserve"> </w:t>
        </w:r>
        <w:r w:rsidR="00912BD1" w:rsidRPr="002E5E9C">
          <w:rPr>
            <w:rStyle w:val="Hyperlink"/>
            <w:rFonts w:hint="eastAsia"/>
            <w:noProof/>
            <w:rtl/>
            <w:lang w:bidi="fa-IR"/>
          </w:rPr>
          <w:t>و</w:t>
        </w:r>
        <w:r w:rsidR="00912BD1" w:rsidRPr="002E5E9C">
          <w:rPr>
            <w:rStyle w:val="Hyperlink"/>
            <w:noProof/>
            <w:rtl/>
            <w:lang w:bidi="fa-IR"/>
          </w:rPr>
          <w:t xml:space="preserve"> </w:t>
        </w:r>
        <w:r w:rsidR="00912BD1" w:rsidRPr="002E5E9C">
          <w:rPr>
            <w:rStyle w:val="Hyperlink"/>
            <w:rFonts w:hint="eastAsia"/>
            <w:noProof/>
            <w:rtl/>
            <w:lang w:bidi="fa-IR"/>
          </w:rPr>
          <w:t>سنّت</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410336113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7</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14" w:history="1">
        <w:r w:rsidR="00912BD1" w:rsidRPr="002E5E9C">
          <w:rPr>
            <w:rStyle w:val="Hyperlink"/>
            <w:noProof/>
            <w:rtl/>
            <w:lang w:bidi="fa-IR"/>
          </w:rPr>
          <w:t xml:space="preserve">۱۷۷- </w:t>
        </w:r>
        <w:r w:rsidR="00912BD1" w:rsidRPr="002E5E9C">
          <w:rPr>
            <w:rStyle w:val="Hyperlink"/>
            <w:rFonts w:hint="eastAsia"/>
            <w:noProof/>
            <w:rtl/>
            <w:lang w:bidi="fa-IR"/>
          </w:rPr>
          <w:t>جا</w:t>
        </w:r>
        <w:r w:rsidR="00912BD1" w:rsidRPr="002E5E9C">
          <w:rPr>
            <w:rStyle w:val="Hyperlink"/>
            <w:rFonts w:hint="cs"/>
            <w:noProof/>
            <w:rtl/>
            <w:lang w:bidi="fa-IR"/>
          </w:rPr>
          <w:t>ی</w:t>
        </w:r>
        <w:r w:rsidR="00912BD1" w:rsidRPr="002E5E9C">
          <w:rPr>
            <w:rStyle w:val="Hyperlink"/>
            <w:rFonts w:hint="eastAsia"/>
            <w:noProof/>
            <w:rtl/>
            <w:lang w:bidi="fa-IR"/>
          </w:rPr>
          <w:t>گاه</w:t>
        </w:r>
        <w:r w:rsidR="00912BD1" w:rsidRPr="002E5E9C">
          <w:rPr>
            <w:rStyle w:val="Hyperlink"/>
            <w:noProof/>
            <w:rtl/>
            <w:lang w:bidi="fa-IR"/>
          </w:rPr>
          <w:t xml:space="preserve"> </w:t>
        </w:r>
        <w:r w:rsidR="00912BD1" w:rsidRPr="002E5E9C">
          <w:rPr>
            <w:rStyle w:val="Hyperlink"/>
            <w:rFonts w:hint="eastAsia"/>
            <w:noProof/>
            <w:rtl/>
            <w:lang w:bidi="fa-IR"/>
          </w:rPr>
          <w:t>دعا</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hint="eastAsia"/>
            <w:noProof/>
            <w:rtl/>
            <w:lang w:bidi="fa-IR"/>
          </w:rPr>
          <w:t>ذکر</w:t>
        </w:r>
        <w:r w:rsidR="00912BD1" w:rsidRPr="002E5E9C">
          <w:rPr>
            <w:rStyle w:val="Hyperlink"/>
            <w:noProof/>
            <w:rtl/>
            <w:lang w:bidi="fa-IR"/>
          </w:rPr>
          <w:t xml:space="preserve"> </w:t>
        </w:r>
        <w:r w:rsidR="00912BD1" w:rsidRPr="002E5E9C">
          <w:rPr>
            <w:rStyle w:val="Hyperlink"/>
            <w:rFonts w:hint="eastAsia"/>
            <w:noProof/>
            <w:rtl/>
            <w:lang w:bidi="fa-IR"/>
          </w:rPr>
          <w:t>شده</w:t>
        </w:r>
        <w:r w:rsidR="00912BD1" w:rsidRPr="002E5E9C">
          <w:rPr>
            <w:rStyle w:val="Hyperlink"/>
            <w:noProof/>
            <w:rtl/>
            <w:lang w:bidi="fa-IR"/>
          </w:rPr>
          <w:t xml:space="preserve"> </w:t>
        </w:r>
        <w:r w:rsidR="00912BD1" w:rsidRPr="002E5E9C">
          <w:rPr>
            <w:rStyle w:val="Hyperlink"/>
            <w:rFonts w:hint="eastAsia"/>
            <w:noProof/>
            <w:rtl/>
            <w:lang w:bidi="fa-IR"/>
          </w:rPr>
          <w:t>در</w:t>
        </w:r>
        <w:r w:rsidR="00912BD1" w:rsidRPr="002E5E9C">
          <w:rPr>
            <w:rStyle w:val="Hyperlink"/>
            <w:noProof/>
            <w:rtl/>
            <w:lang w:bidi="fa-IR"/>
          </w:rPr>
          <w:t xml:space="preserve"> </w:t>
        </w:r>
        <w:r w:rsidR="00912BD1" w:rsidRPr="002E5E9C">
          <w:rPr>
            <w:rStyle w:val="Hyperlink"/>
            <w:rFonts w:hint="eastAsia"/>
            <w:noProof/>
            <w:rtl/>
            <w:lang w:bidi="fa-IR"/>
          </w:rPr>
          <w:t>سوره‌</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hint="eastAsia"/>
            <w:noProof/>
            <w:rtl/>
            <w:lang w:bidi="fa-IR"/>
          </w:rPr>
          <w:t>فاتحه</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410336114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11</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15" w:history="1">
        <w:r w:rsidR="00912BD1" w:rsidRPr="002E5E9C">
          <w:rPr>
            <w:rStyle w:val="Hyperlink"/>
            <w:noProof/>
            <w:rtl/>
            <w:lang w:bidi="fa-IR"/>
          </w:rPr>
          <w:t xml:space="preserve">۱۷۸- </w:t>
        </w:r>
        <w:r w:rsidR="00912BD1" w:rsidRPr="002E5E9C">
          <w:rPr>
            <w:rStyle w:val="Hyperlink"/>
            <w:rFonts w:hint="eastAsia"/>
            <w:noProof/>
            <w:rtl/>
            <w:lang w:bidi="fa-IR"/>
          </w:rPr>
          <w:t>مضام</w:t>
        </w:r>
        <w:r w:rsidR="00912BD1" w:rsidRPr="002E5E9C">
          <w:rPr>
            <w:rStyle w:val="Hyperlink"/>
            <w:rFonts w:hint="cs"/>
            <w:noProof/>
            <w:rtl/>
            <w:lang w:bidi="fa-IR"/>
          </w:rPr>
          <w:t>ی</w:t>
        </w:r>
        <w:r w:rsidR="00912BD1" w:rsidRPr="002E5E9C">
          <w:rPr>
            <w:rStyle w:val="Hyperlink"/>
            <w:rFonts w:hint="eastAsia"/>
            <w:noProof/>
            <w:rtl/>
            <w:lang w:bidi="fa-IR"/>
          </w:rPr>
          <w:t>ن</w:t>
        </w:r>
        <w:r w:rsidR="00912BD1" w:rsidRPr="002E5E9C">
          <w:rPr>
            <w:rStyle w:val="Hyperlink"/>
            <w:noProof/>
            <w:rtl/>
            <w:lang w:bidi="fa-IR"/>
          </w:rPr>
          <w:t xml:space="preserve"> </w:t>
        </w:r>
        <w:r w:rsidR="00912BD1" w:rsidRPr="002E5E9C">
          <w:rPr>
            <w:rStyle w:val="Hyperlink"/>
            <w:rFonts w:hint="eastAsia"/>
            <w:noProof/>
            <w:rtl/>
            <w:lang w:bidi="fa-IR"/>
          </w:rPr>
          <w:t>سوره</w:t>
        </w:r>
        <w:r w:rsidR="00912BD1" w:rsidRPr="002E5E9C">
          <w:rPr>
            <w:rStyle w:val="Hyperlink"/>
            <w:noProof/>
            <w:rtl/>
            <w:lang w:bidi="fa-IR"/>
          </w:rPr>
          <w:t xml:space="preserve"> </w:t>
        </w:r>
        <w:r w:rsidR="00912BD1" w:rsidRPr="002E5E9C">
          <w:rPr>
            <w:rStyle w:val="Hyperlink"/>
            <w:rFonts w:hint="eastAsia"/>
            <w:noProof/>
            <w:rtl/>
            <w:lang w:bidi="fa-IR"/>
          </w:rPr>
          <w:t>فاتحه</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410336115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15</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16" w:history="1">
        <w:r w:rsidR="00912BD1" w:rsidRPr="002E5E9C">
          <w:rPr>
            <w:rStyle w:val="Hyperlink"/>
            <w:noProof/>
            <w:rtl/>
            <w:lang w:bidi="fa-IR"/>
          </w:rPr>
          <w:t xml:space="preserve">۱۷۹- </w:t>
        </w:r>
        <w:r w:rsidR="00912BD1" w:rsidRPr="002E5E9C">
          <w:rPr>
            <w:rStyle w:val="Hyperlink"/>
            <w:rFonts w:hint="eastAsia"/>
            <w:noProof/>
            <w:rtl/>
            <w:lang w:bidi="fa-IR"/>
          </w:rPr>
          <w:t>شأن</w:t>
        </w:r>
        <w:r w:rsidR="00912BD1" w:rsidRPr="002E5E9C">
          <w:rPr>
            <w:rStyle w:val="Hyperlink"/>
            <w:noProof/>
            <w:rtl/>
            <w:lang w:bidi="fa-IR"/>
          </w:rPr>
          <w:t xml:space="preserve"> </w:t>
        </w:r>
        <w:r w:rsidR="00912BD1" w:rsidRPr="002E5E9C">
          <w:rPr>
            <w:rStyle w:val="Hyperlink"/>
            <w:rFonts w:hint="eastAsia"/>
            <w:noProof/>
            <w:rtl/>
            <w:lang w:bidi="fa-IR"/>
          </w:rPr>
          <w:t>و</w:t>
        </w:r>
        <w:r w:rsidR="00912BD1" w:rsidRPr="002E5E9C">
          <w:rPr>
            <w:rStyle w:val="Hyperlink"/>
            <w:noProof/>
            <w:rtl/>
            <w:lang w:bidi="fa-IR"/>
          </w:rPr>
          <w:t xml:space="preserve"> </w:t>
        </w:r>
        <w:r w:rsidR="00912BD1" w:rsidRPr="002E5E9C">
          <w:rPr>
            <w:rStyle w:val="Hyperlink"/>
            <w:rFonts w:hint="eastAsia"/>
            <w:noProof/>
            <w:rtl/>
            <w:lang w:bidi="fa-IR"/>
          </w:rPr>
          <w:t>منزلت</w:t>
        </w:r>
        <w:r w:rsidR="00912BD1" w:rsidRPr="002E5E9C">
          <w:rPr>
            <w:rStyle w:val="Hyperlink"/>
            <w:noProof/>
            <w:rtl/>
            <w:lang w:bidi="fa-IR"/>
          </w:rPr>
          <w:t xml:space="preserve"> </w:t>
        </w:r>
        <w:r w:rsidR="00912BD1" w:rsidRPr="002E5E9C">
          <w:rPr>
            <w:rStyle w:val="Hyperlink"/>
            <w:rFonts w:hint="eastAsia"/>
            <w:noProof/>
            <w:rtl/>
            <w:lang w:bidi="fa-IR"/>
          </w:rPr>
          <w:t>دعاها</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hint="eastAsia"/>
            <w:noProof/>
            <w:rtl/>
            <w:lang w:bidi="fa-IR"/>
          </w:rPr>
          <w:t>انب</w:t>
        </w:r>
        <w:r w:rsidR="00912BD1" w:rsidRPr="002E5E9C">
          <w:rPr>
            <w:rStyle w:val="Hyperlink"/>
            <w:rFonts w:hint="cs"/>
            <w:noProof/>
            <w:rtl/>
            <w:lang w:bidi="fa-IR"/>
          </w:rPr>
          <w:t>ی</w:t>
        </w:r>
        <w:r w:rsidR="00912BD1" w:rsidRPr="002E5E9C">
          <w:rPr>
            <w:rStyle w:val="Hyperlink"/>
            <w:rFonts w:hint="eastAsia"/>
            <w:noProof/>
            <w:rtl/>
            <w:lang w:bidi="fa-IR"/>
          </w:rPr>
          <w:t>اء</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410336116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19</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17" w:history="1">
        <w:r w:rsidR="00912BD1" w:rsidRPr="002E5E9C">
          <w:rPr>
            <w:rStyle w:val="Hyperlink"/>
            <w:noProof/>
            <w:rtl/>
            <w:lang w:bidi="fa-IR"/>
          </w:rPr>
          <w:t xml:space="preserve">۱۸۰- </w:t>
        </w:r>
        <w:r w:rsidR="00912BD1" w:rsidRPr="002E5E9C">
          <w:rPr>
            <w:rStyle w:val="Hyperlink"/>
            <w:rFonts w:hint="eastAsia"/>
            <w:noProof/>
            <w:rtl/>
            <w:lang w:bidi="fa-IR"/>
          </w:rPr>
          <w:t>استغفار</w:t>
        </w:r>
        <w:r w:rsidR="00912BD1" w:rsidRPr="002E5E9C">
          <w:rPr>
            <w:rStyle w:val="Hyperlink"/>
            <w:noProof/>
            <w:rtl/>
            <w:lang w:bidi="fa-IR"/>
          </w:rPr>
          <w:t xml:space="preserve"> </w:t>
        </w:r>
        <w:r w:rsidR="00912BD1" w:rsidRPr="002E5E9C">
          <w:rPr>
            <w:rStyle w:val="Hyperlink"/>
            <w:rFonts w:hint="eastAsia"/>
            <w:noProof/>
            <w:rtl/>
            <w:lang w:bidi="fa-IR"/>
          </w:rPr>
          <w:t>پ</w:t>
        </w:r>
        <w:r w:rsidR="00912BD1" w:rsidRPr="002E5E9C">
          <w:rPr>
            <w:rStyle w:val="Hyperlink"/>
            <w:rFonts w:hint="cs"/>
            <w:noProof/>
            <w:rtl/>
            <w:lang w:bidi="fa-IR"/>
          </w:rPr>
          <w:t>ی</w:t>
        </w:r>
        <w:r w:rsidR="00912BD1" w:rsidRPr="002E5E9C">
          <w:rPr>
            <w:rStyle w:val="Hyperlink"/>
            <w:rFonts w:hint="eastAsia"/>
            <w:noProof/>
            <w:rtl/>
            <w:lang w:bidi="fa-IR"/>
          </w:rPr>
          <w:t>امبران</w:t>
        </w:r>
        <w:r w:rsidR="00912BD1" w:rsidRPr="009B1E45">
          <w:rPr>
            <w:rStyle w:val="Hyperlink"/>
            <w:rFonts w:cs="CTraditional Arabic"/>
            <w:bCs w:val="0"/>
            <w:noProof/>
            <w:rtl/>
            <w:lang w:bidi="fa-IR"/>
          </w:rPr>
          <w:t>†</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410336117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23</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18" w:history="1">
        <w:r w:rsidR="00912BD1" w:rsidRPr="002E5E9C">
          <w:rPr>
            <w:rStyle w:val="Hyperlink"/>
            <w:noProof/>
            <w:rtl/>
            <w:lang w:bidi="fa-IR"/>
          </w:rPr>
          <w:t xml:space="preserve">۱۸۱- </w:t>
        </w:r>
        <w:r w:rsidR="00912BD1" w:rsidRPr="002E5E9C">
          <w:rPr>
            <w:rStyle w:val="Hyperlink"/>
            <w:rFonts w:hint="eastAsia"/>
            <w:noProof/>
            <w:rtl/>
            <w:lang w:bidi="fa-IR"/>
          </w:rPr>
          <w:t>دعا</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hint="eastAsia"/>
            <w:noProof/>
            <w:rtl/>
            <w:lang w:bidi="fa-IR"/>
          </w:rPr>
          <w:t>آدم</w:t>
        </w:r>
        <w:r w:rsidR="00912BD1" w:rsidRPr="002E5E9C">
          <w:rPr>
            <w:rStyle w:val="Hyperlink"/>
            <w:rFonts w:hint="cs"/>
            <w:noProof/>
          </w:rPr>
          <w:sym w:font="AGA Arabesque" w:char="F075"/>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410336118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29</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19" w:history="1">
        <w:r w:rsidR="00912BD1" w:rsidRPr="002E5E9C">
          <w:rPr>
            <w:rStyle w:val="Hyperlink"/>
            <w:noProof/>
            <w:rtl/>
            <w:lang w:bidi="fa-IR"/>
          </w:rPr>
          <w:t xml:space="preserve">۱۸۲- </w:t>
        </w:r>
        <w:r w:rsidR="00912BD1" w:rsidRPr="002E5E9C">
          <w:rPr>
            <w:rStyle w:val="Hyperlink"/>
            <w:rFonts w:hint="eastAsia"/>
            <w:noProof/>
            <w:rtl/>
            <w:lang w:bidi="fa-IR"/>
          </w:rPr>
          <w:t>دعا</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hint="eastAsia"/>
            <w:noProof/>
            <w:rtl/>
            <w:lang w:bidi="fa-IR"/>
          </w:rPr>
          <w:t>نوح</w:t>
        </w:r>
        <w:r w:rsidR="00912BD1" w:rsidRPr="002E5E9C">
          <w:rPr>
            <w:rStyle w:val="Hyperlink"/>
            <w:rFonts w:hint="cs"/>
            <w:noProof/>
          </w:rPr>
          <w:sym w:font="AGA Arabesque" w:char="F075"/>
        </w:r>
        <w:r w:rsidR="00912BD1" w:rsidRPr="002E5E9C">
          <w:rPr>
            <w:rStyle w:val="Hyperlink"/>
            <w:noProof/>
            <w:rtl/>
            <w:lang w:bidi="fa-IR"/>
          </w:rPr>
          <w:t xml:space="preserve"> (۱)</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410336119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33</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20" w:history="1">
        <w:r w:rsidR="00912BD1" w:rsidRPr="002E5E9C">
          <w:rPr>
            <w:rStyle w:val="Hyperlink"/>
            <w:noProof/>
            <w:rtl/>
            <w:lang w:bidi="fa-IR"/>
          </w:rPr>
          <w:t xml:space="preserve">۱۸۳- </w:t>
        </w:r>
        <w:r w:rsidR="00912BD1" w:rsidRPr="002E5E9C">
          <w:rPr>
            <w:rStyle w:val="Hyperlink"/>
            <w:rFonts w:hint="eastAsia"/>
            <w:noProof/>
            <w:rtl/>
            <w:lang w:bidi="fa-IR"/>
          </w:rPr>
          <w:t>دعا</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hint="eastAsia"/>
            <w:noProof/>
            <w:rtl/>
            <w:lang w:bidi="fa-IR"/>
          </w:rPr>
          <w:t>نوح</w:t>
        </w:r>
        <w:r w:rsidR="00912BD1" w:rsidRPr="002E5E9C">
          <w:rPr>
            <w:rStyle w:val="Hyperlink"/>
            <w:rFonts w:hint="cs"/>
            <w:noProof/>
          </w:rPr>
          <w:sym w:font="AGA Arabesque" w:char="F075"/>
        </w:r>
        <w:r w:rsidR="00912BD1" w:rsidRPr="002E5E9C">
          <w:rPr>
            <w:rStyle w:val="Hyperlink"/>
            <w:noProof/>
            <w:rtl/>
            <w:lang w:bidi="fa-IR"/>
          </w:rPr>
          <w:t xml:space="preserve"> (۲)</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410336120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39</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21" w:history="1">
        <w:r w:rsidR="00912BD1" w:rsidRPr="002E5E9C">
          <w:rPr>
            <w:rStyle w:val="Hyperlink"/>
            <w:noProof/>
            <w:rtl/>
            <w:lang w:bidi="fa-IR"/>
          </w:rPr>
          <w:t xml:space="preserve">۱۸۴- </w:t>
        </w:r>
        <w:r w:rsidR="00912BD1" w:rsidRPr="002E5E9C">
          <w:rPr>
            <w:rStyle w:val="Hyperlink"/>
            <w:rFonts w:hint="eastAsia"/>
            <w:noProof/>
            <w:rtl/>
            <w:lang w:bidi="fa-IR"/>
          </w:rPr>
          <w:t>دعا</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hint="eastAsia"/>
            <w:noProof/>
            <w:rtl/>
            <w:lang w:bidi="fa-IR"/>
          </w:rPr>
          <w:t>ابراه</w:t>
        </w:r>
        <w:r w:rsidR="00912BD1" w:rsidRPr="002E5E9C">
          <w:rPr>
            <w:rStyle w:val="Hyperlink"/>
            <w:rFonts w:hint="cs"/>
            <w:noProof/>
            <w:rtl/>
            <w:lang w:bidi="fa-IR"/>
          </w:rPr>
          <w:t>ی</w:t>
        </w:r>
        <w:r w:rsidR="00912BD1" w:rsidRPr="002E5E9C">
          <w:rPr>
            <w:rStyle w:val="Hyperlink"/>
            <w:rFonts w:hint="eastAsia"/>
            <w:noProof/>
            <w:rtl/>
            <w:lang w:bidi="fa-IR"/>
          </w:rPr>
          <w:t>م</w:t>
        </w:r>
        <w:r w:rsidR="00912BD1" w:rsidRPr="002E5E9C">
          <w:rPr>
            <w:rStyle w:val="Hyperlink"/>
            <w:rFonts w:hint="cs"/>
            <w:noProof/>
          </w:rPr>
          <w:sym w:font="AGA Arabesque" w:char="F075"/>
        </w:r>
        <w:r w:rsidR="00912BD1" w:rsidRPr="002E5E9C">
          <w:rPr>
            <w:rStyle w:val="Hyperlink"/>
            <w:noProof/>
            <w:rtl/>
            <w:lang w:bidi="fa-IR"/>
          </w:rPr>
          <w:t xml:space="preserve"> (۱)</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410336121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45</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22" w:history="1">
        <w:r w:rsidR="00912BD1" w:rsidRPr="002E5E9C">
          <w:rPr>
            <w:rStyle w:val="Hyperlink"/>
            <w:noProof/>
            <w:rtl/>
            <w:lang w:bidi="fa-IR"/>
          </w:rPr>
          <w:t>۱۸</w:t>
        </w:r>
        <w:r w:rsidR="00912BD1" w:rsidRPr="002E5E9C">
          <w:rPr>
            <w:rStyle w:val="Hyperlink"/>
            <w:rFonts w:ascii="IRLotus" w:hAnsi="IRLotus"/>
            <w:noProof/>
            <w:rtl/>
            <w:lang w:bidi="fa-IR"/>
          </w:rPr>
          <w:t>۵</w:t>
        </w:r>
        <w:r w:rsidR="00912BD1" w:rsidRPr="002E5E9C">
          <w:rPr>
            <w:rStyle w:val="Hyperlink"/>
            <w:noProof/>
            <w:rtl/>
            <w:lang w:bidi="fa-IR"/>
          </w:rPr>
          <w:t xml:space="preserve">- </w:t>
        </w:r>
        <w:r w:rsidR="00912BD1" w:rsidRPr="002E5E9C">
          <w:rPr>
            <w:rStyle w:val="Hyperlink"/>
            <w:rFonts w:hint="eastAsia"/>
            <w:noProof/>
            <w:rtl/>
            <w:lang w:bidi="fa-IR"/>
          </w:rPr>
          <w:t>دعا</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hint="eastAsia"/>
            <w:noProof/>
            <w:rtl/>
            <w:lang w:bidi="fa-IR"/>
          </w:rPr>
          <w:t>ابراه</w:t>
        </w:r>
        <w:r w:rsidR="00912BD1" w:rsidRPr="002E5E9C">
          <w:rPr>
            <w:rStyle w:val="Hyperlink"/>
            <w:rFonts w:hint="cs"/>
            <w:noProof/>
            <w:rtl/>
            <w:lang w:bidi="fa-IR"/>
          </w:rPr>
          <w:t>ی</w:t>
        </w:r>
        <w:r w:rsidR="00912BD1" w:rsidRPr="002E5E9C">
          <w:rPr>
            <w:rStyle w:val="Hyperlink"/>
            <w:rFonts w:hint="eastAsia"/>
            <w:noProof/>
            <w:rtl/>
            <w:lang w:bidi="fa-IR"/>
          </w:rPr>
          <w:t>م</w:t>
        </w:r>
        <w:r w:rsidR="00912BD1" w:rsidRPr="002E5E9C">
          <w:rPr>
            <w:rStyle w:val="Hyperlink"/>
            <w:noProof/>
            <w:rtl/>
            <w:lang w:bidi="fa-IR"/>
          </w:rPr>
          <w:t xml:space="preserve"> </w:t>
        </w:r>
        <w:r w:rsidR="00912BD1" w:rsidRPr="002E5E9C">
          <w:rPr>
            <w:rStyle w:val="Hyperlink"/>
            <w:rFonts w:hint="cs"/>
            <w:noProof/>
          </w:rPr>
          <w:sym w:font="AGA Arabesque" w:char="F075"/>
        </w:r>
        <w:r w:rsidR="00912BD1" w:rsidRPr="002E5E9C">
          <w:rPr>
            <w:rStyle w:val="Hyperlink"/>
            <w:noProof/>
            <w:rtl/>
            <w:lang w:bidi="fa-IR"/>
          </w:rPr>
          <w:t xml:space="preserve"> (۲)</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410336122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51</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23" w:history="1">
        <w:r w:rsidR="00912BD1" w:rsidRPr="002E5E9C">
          <w:rPr>
            <w:rStyle w:val="Hyperlink"/>
            <w:noProof/>
            <w:rtl/>
            <w:lang w:bidi="fa-IR"/>
          </w:rPr>
          <w:t xml:space="preserve">۱۸۶- </w:t>
        </w:r>
        <w:r w:rsidR="00912BD1" w:rsidRPr="002E5E9C">
          <w:rPr>
            <w:rStyle w:val="Hyperlink"/>
            <w:rFonts w:hint="eastAsia"/>
            <w:noProof/>
            <w:rtl/>
            <w:lang w:bidi="fa-IR"/>
          </w:rPr>
          <w:t>دعا</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hint="eastAsia"/>
            <w:noProof/>
            <w:rtl/>
            <w:lang w:bidi="fa-IR"/>
          </w:rPr>
          <w:t>ابراه</w:t>
        </w:r>
        <w:r w:rsidR="00912BD1" w:rsidRPr="002E5E9C">
          <w:rPr>
            <w:rStyle w:val="Hyperlink"/>
            <w:rFonts w:hint="cs"/>
            <w:noProof/>
            <w:rtl/>
            <w:lang w:bidi="fa-IR"/>
          </w:rPr>
          <w:t>ی</w:t>
        </w:r>
        <w:r w:rsidR="00912BD1" w:rsidRPr="002E5E9C">
          <w:rPr>
            <w:rStyle w:val="Hyperlink"/>
            <w:rFonts w:hint="eastAsia"/>
            <w:noProof/>
            <w:rtl/>
            <w:lang w:bidi="fa-IR"/>
          </w:rPr>
          <w:t>م</w:t>
        </w:r>
        <w:r w:rsidR="00912BD1" w:rsidRPr="002E5E9C">
          <w:rPr>
            <w:rStyle w:val="Hyperlink"/>
            <w:rFonts w:hint="cs"/>
            <w:noProof/>
          </w:rPr>
          <w:sym w:font="AGA Arabesque" w:char="F075"/>
        </w:r>
        <w:r w:rsidR="00912BD1" w:rsidRPr="002E5E9C">
          <w:rPr>
            <w:rStyle w:val="Hyperlink"/>
            <w:noProof/>
            <w:rtl/>
            <w:lang w:bidi="fa-IR"/>
          </w:rPr>
          <w:t xml:space="preserve"> (۳)</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410336123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55</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24" w:history="1">
        <w:r w:rsidR="00912BD1" w:rsidRPr="002E5E9C">
          <w:rPr>
            <w:rStyle w:val="Hyperlink"/>
            <w:noProof/>
            <w:rtl/>
            <w:lang w:bidi="fa-IR"/>
          </w:rPr>
          <w:t xml:space="preserve">۱۸۷- </w:t>
        </w:r>
        <w:r w:rsidR="00912BD1" w:rsidRPr="002E5E9C">
          <w:rPr>
            <w:rStyle w:val="Hyperlink"/>
            <w:rFonts w:hint="eastAsia"/>
            <w:noProof/>
            <w:rtl/>
            <w:lang w:bidi="fa-IR"/>
          </w:rPr>
          <w:t>دعا</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hint="eastAsia"/>
            <w:noProof/>
            <w:rtl/>
            <w:lang w:bidi="fa-IR"/>
          </w:rPr>
          <w:t>ابراه</w:t>
        </w:r>
        <w:r w:rsidR="00912BD1" w:rsidRPr="002E5E9C">
          <w:rPr>
            <w:rStyle w:val="Hyperlink"/>
            <w:rFonts w:hint="cs"/>
            <w:noProof/>
            <w:rtl/>
            <w:lang w:bidi="fa-IR"/>
          </w:rPr>
          <w:t>ی</w:t>
        </w:r>
        <w:r w:rsidR="00912BD1" w:rsidRPr="002E5E9C">
          <w:rPr>
            <w:rStyle w:val="Hyperlink"/>
            <w:rFonts w:hint="eastAsia"/>
            <w:noProof/>
            <w:rtl/>
            <w:lang w:bidi="fa-IR"/>
          </w:rPr>
          <w:t>م</w:t>
        </w:r>
        <w:r w:rsidR="00912BD1" w:rsidRPr="002E5E9C">
          <w:rPr>
            <w:rStyle w:val="Hyperlink"/>
            <w:noProof/>
            <w:rtl/>
            <w:lang w:bidi="fa-IR"/>
          </w:rPr>
          <w:t xml:space="preserve"> </w:t>
        </w:r>
        <w:r w:rsidR="00912BD1" w:rsidRPr="002E5E9C">
          <w:rPr>
            <w:rStyle w:val="Hyperlink"/>
            <w:rFonts w:hint="cs"/>
            <w:noProof/>
          </w:rPr>
          <w:sym w:font="AGA Arabesque" w:char="F075"/>
        </w:r>
        <w:r w:rsidR="00912BD1" w:rsidRPr="002E5E9C">
          <w:rPr>
            <w:rStyle w:val="Hyperlink"/>
            <w:noProof/>
            <w:rtl/>
            <w:lang w:bidi="fa-IR"/>
          </w:rPr>
          <w:t xml:space="preserve"> (۴)</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410336124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59</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25" w:history="1">
        <w:r w:rsidR="00912BD1" w:rsidRPr="002E5E9C">
          <w:rPr>
            <w:rStyle w:val="Hyperlink"/>
            <w:noProof/>
            <w:rtl/>
            <w:lang w:bidi="fa-IR"/>
          </w:rPr>
          <w:t xml:space="preserve">۱۸۸- </w:t>
        </w:r>
        <w:r w:rsidR="00912BD1" w:rsidRPr="002E5E9C">
          <w:rPr>
            <w:rStyle w:val="Hyperlink"/>
            <w:rFonts w:hint="eastAsia"/>
            <w:noProof/>
            <w:rtl/>
            <w:lang w:bidi="fa-IR"/>
          </w:rPr>
          <w:t>دعا</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hint="eastAsia"/>
            <w:noProof/>
            <w:rtl/>
            <w:lang w:bidi="fa-IR"/>
          </w:rPr>
          <w:t>ابراه</w:t>
        </w:r>
        <w:r w:rsidR="00912BD1" w:rsidRPr="002E5E9C">
          <w:rPr>
            <w:rStyle w:val="Hyperlink"/>
            <w:rFonts w:hint="cs"/>
            <w:noProof/>
            <w:rtl/>
            <w:lang w:bidi="fa-IR"/>
          </w:rPr>
          <w:t>ی</w:t>
        </w:r>
        <w:r w:rsidR="00912BD1" w:rsidRPr="002E5E9C">
          <w:rPr>
            <w:rStyle w:val="Hyperlink"/>
            <w:rFonts w:hint="eastAsia"/>
            <w:noProof/>
            <w:rtl/>
            <w:lang w:bidi="fa-IR"/>
          </w:rPr>
          <w:t>م</w:t>
        </w:r>
        <w:r w:rsidR="00912BD1" w:rsidRPr="002E5E9C">
          <w:rPr>
            <w:rStyle w:val="Hyperlink"/>
            <w:rFonts w:hint="cs"/>
            <w:noProof/>
          </w:rPr>
          <w:sym w:font="AGA Arabesque" w:char="F075"/>
        </w:r>
        <w:r w:rsidR="00912BD1" w:rsidRPr="002E5E9C">
          <w:rPr>
            <w:rStyle w:val="Hyperlink"/>
            <w:noProof/>
            <w:rtl/>
            <w:lang w:bidi="fa-IR"/>
          </w:rPr>
          <w:t xml:space="preserve"> (5)</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410336125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63</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26" w:history="1">
        <w:r w:rsidR="00912BD1" w:rsidRPr="002E5E9C">
          <w:rPr>
            <w:rStyle w:val="Hyperlink"/>
            <w:noProof/>
            <w:rtl/>
            <w:lang w:bidi="fa-IR"/>
          </w:rPr>
          <w:t xml:space="preserve">۱۸۹- </w:t>
        </w:r>
        <w:r w:rsidR="00912BD1" w:rsidRPr="002E5E9C">
          <w:rPr>
            <w:rStyle w:val="Hyperlink"/>
            <w:rFonts w:hint="eastAsia"/>
            <w:noProof/>
            <w:rtl/>
            <w:lang w:bidi="fa-IR"/>
          </w:rPr>
          <w:t>دعا</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hint="eastAsia"/>
            <w:noProof/>
            <w:rtl/>
            <w:lang w:bidi="fa-IR"/>
          </w:rPr>
          <w:t>ابراه</w:t>
        </w:r>
        <w:r w:rsidR="00912BD1" w:rsidRPr="002E5E9C">
          <w:rPr>
            <w:rStyle w:val="Hyperlink"/>
            <w:rFonts w:hint="cs"/>
            <w:noProof/>
            <w:rtl/>
            <w:lang w:bidi="fa-IR"/>
          </w:rPr>
          <w:t>ی</w:t>
        </w:r>
        <w:r w:rsidR="00912BD1" w:rsidRPr="002E5E9C">
          <w:rPr>
            <w:rStyle w:val="Hyperlink"/>
            <w:rFonts w:hint="eastAsia"/>
            <w:noProof/>
            <w:rtl/>
            <w:lang w:bidi="fa-IR"/>
          </w:rPr>
          <w:t>م</w:t>
        </w:r>
        <w:r w:rsidR="00912BD1" w:rsidRPr="002E5E9C">
          <w:rPr>
            <w:rStyle w:val="Hyperlink"/>
            <w:rFonts w:hint="cs"/>
            <w:noProof/>
          </w:rPr>
          <w:sym w:font="AGA Arabesque" w:char="F075"/>
        </w:r>
        <w:r w:rsidR="00912BD1" w:rsidRPr="002E5E9C">
          <w:rPr>
            <w:rStyle w:val="Hyperlink"/>
            <w:noProof/>
            <w:rtl/>
            <w:lang w:bidi="fa-IR"/>
          </w:rPr>
          <w:t xml:space="preserve"> (۶)</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410336126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69</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27" w:history="1">
        <w:r w:rsidR="00912BD1" w:rsidRPr="002E5E9C">
          <w:rPr>
            <w:rStyle w:val="Hyperlink"/>
            <w:noProof/>
            <w:rtl/>
            <w:lang w:bidi="fa-IR"/>
          </w:rPr>
          <w:t xml:space="preserve">۱۹۰- </w:t>
        </w:r>
        <w:r w:rsidR="00912BD1" w:rsidRPr="002E5E9C">
          <w:rPr>
            <w:rStyle w:val="Hyperlink"/>
            <w:rFonts w:hint="eastAsia"/>
            <w:noProof/>
            <w:rtl/>
            <w:lang w:bidi="fa-IR"/>
          </w:rPr>
          <w:t>دعا</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hint="eastAsia"/>
            <w:noProof/>
            <w:rtl/>
            <w:lang w:bidi="fa-IR"/>
          </w:rPr>
          <w:t>لوط</w:t>
        </w:r>
        <w:r w:rsidR="00912BD1" w:rsidRPr="002E5E9C">
          <w:rPr>
            <w:rStyle w:val="Hyperlink"/>
            <w:noProof/>
            <w:rtl/>
            <w:lang w:bidi="fa-IR"/>
          </w:rPr>
          <w:t xml:space="preserve"> </w:t>
        </w:r>
        <w:r w:rsidR="00912BD1" w:rsidRPr="002E5E9C">
          <w:rPr>
            <w:rStyle w:val="Hyperlink"/>
            <w:rFonts w:hint="cs"/>
            <w:noProof/>
          </w:rPr>
          <w:sym w:font="AGA Arabesque" w:char="F075"/>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410336127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75</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28" w:history="1">
        <w:r w:rsidR="00912BD1" w:rsidRPr="002E5E9C">
          <w:rPr>
            <w:rStyle w:val="Hyperlink"/>
            <w:noProof/>
            <w:rtl/>
            <w:lang w:bidi="fa-IR"/>
          </w:rPr>
          <w:t xml:space="preserve">۱۹۱- </w:t>
        </w:r>
        <w:r w:rsidR="00912BD1" w:rsidRPr="002E5E9C">
          <w:rPr>
            <w:rStyle w:val="Hyperlink"/>
            <w:rFonts w:hint="eastAsia"/>
            <w:noProof/>
            <w:rtl/>
            <w:lang w:bidi="fa-IR"/>
          </w:rPr>
          <w:t>دعا</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hint="eastAsia"/>
            <w:noProof/>
            <w:rtl/>
            <w:lang w:bidi="fa-IR"/>
          </w:rPr>
          <w:t>شع</w:t>
        </w:r>
        <w:r w:rsidR="00912BD1" w:rsidRPr="002E5E9C">
          <w:rPr>
            <w:rStyle w:val="Hyperlink"/>
            <w:rFonts w:hint="cs"/>
            <w:noProof/>
            <w:rtl/>
            <w:lang w:bidi="fa-IR"/>
          </w:rPr>
          <w:t>ی</w:t>
        </w:r>
        <w:r w:rsidR="00912BD1" w:rsidRPr="002E5E9C">
          <w:rPr>
            <w:rStyle w:val="Hyperlink"/>
            <w:rFonts w:hint="eastAsia"/>
            <w:noProof/>
            <w:rtl/>
            <w:lang w:bidi="fa-IR"/>
          </w:rPr>
          <w:t>ب</w:t>
        </w:r>
        <w:r w:rsidR="00912BD1" w:rsidRPr="002E5E9C">
          <w:rPr>
            <w:rStyle w:val="Hyperlink"/>
            <w:noProof/>
            <w:rtl/>
            <w:lang w:bidi="fa-IR"/>
          </w:rPr>
          <w:t xml:space="preserve"> </w:t>
        </w:r>
        <w:r w:rsidR="00912BD1" w:rsidRPr="002E5E9C">
          <w:rPr>
            <w:rStyle w:val="Hyperlink"/>
            <w:rFonts w:hint="cs"/>
            <w:noProof/>
          </w:rPr>
          <w:sym w:font="AGA Arabesque" w:char="F075"/>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410336128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79</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29" w:history="1">
        <w:r w:rsidR="00912BD1" w:rsidRPr="002E5E9C">
          <w:rPr>
            <w:rStyle w:val="Hyperlink"/>
            <w:noProof/>
            <w:rtl/>
            <w:lang w:bidi="fa-IR"/>
          </w:rPr>
          <w:t xml:space="preserve">۱۹۲- </w:t>
        </w:r>
        <w:r w:rsidR="00912BD1" w:rsidRPr="002E5E9C">
          <w:rPr>
            <w:rStyle w:val="Hyperlink"/>
            <w:rFonts w:hint="eastAsia"/>
            <w:noProof/>
            <w:rtl/>
            <w:lang w:bidi="fa-IR"/>
          </w:rPr>
          <w:t>دعا</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hint="cs"/>
            <w:noProof/>
            <w:rtl/>
            <w:lang w:bidi="fa-IR"/>
          </w:rPr>
          <w:t>ی</w:t>
        </w:r>
        <w:r w:rsidR="00912BD1" w:rsidRPr="002E5E9C">
          <w:rPr>
            <w:rStyle w:val="Hyperlink"/>
            <w:rFonts w:hint="eastAsia"/>
            <w:noProof/>
            <w:rtl/>
            <w:lang w:bidi="fa-IR"/>
          </w:rPr>
          <w:t>وسف</w:t>
        </w:r>
        <w:r w:rsidR="00912BD1" w:rsidRPr="002E5E9C">
          <w:rPr>
            <w:rStyle w:val="Hyperlink"/>
            <w:noProof/>
            <w:rtl/>
            <w:lang w:bidi="fa-IR"/>
          </w:rPr>
          <w:t xml:space="preserve"> </w:t>
        </w:r>
        <w:r w:rsidR="00912BD1" w:rsidRPr="002E5E9C">
          <w:rPr>
            <w:rStyle w:val="Hyperlink"/>
            <w:rFonts w:hint="cs"/>
            <w:noProof/>
          </w:rPr>
          <w:sym w:font="AGA Arabesque" w:char="F075"/>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410336129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83</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30" w:history="1">
        <w:r w:rsidR="00912BD1" w:rsidRPr="002E5E9C">
          <w:rPr>
            <w:rStyle w:val="Hyperlink"/>
            <w:noProof/>
            <w:rtl/>
            <w:lang w:bidi="fa-IR"/>
          </w:rPr>
          <w:t xml:space="preserve">۱۹۳- </w:t>
        </w:r>
        <w:r w:rsidR="00912BD1" w:rsidRPr="002E5E9C">
          <w:rPr>
            <w:rStyle w:val="Hyperlink"/>
            <w:rFonts w:hint="eastAsia"/>
            <w:noProof/>
            <w:rtl/>
            <w:lang w:bidi="fa-IR"/>
          </w:rPr>
          <w:t>دعا</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hint="eastAsia"/>
            <w:noProof/>
            <w:rtl/>
            <w:lang w:bidi="fa-IR"/>
          </w:rPr>
          <w:t>ا</w:t>
        </w:r>
        <w:r w:rsidR="00912BD1" w:rsidRPr="002E5E9C">
          <w:rPr>
            <w:rStyle w:val="Hyperlink"/>
            <w:rFonts w:hint="cs"/>
            <w:noProof/>
            <w:rtl/>
            <w:lang w:bidi="fa-IR"/>
          </w:rPr>
          <w:t>ی</w:t>
        </w:r>
        <w:r w:rsidR="00912BD1" w:rsidRPr="002E5E9C">
          <w:rPr>
            <w:rStyle w:val="Hyperlink"/>
            <w:rFonts w:hint="eastAsia"/>
            <w:noProof/>
            <w:rtl/>
            <w:lang w:bidi="fa-IR"/>
          </w:rPr>
          <w:t>وب</w:t>
        </w:r>
        <w:r w:rsidR="00912BD1" w:rsidRPr="002E5E9C">
          <w:rPr>
            <w:rStyle w:val="Hyperlink"/>
            <w:noProof/>
            <w:rtl/>
            <w:lang w:bidi="fa-IR"/>
          </w:rPr>
          <w:t xml:space="preserve"> </w:t>
        </w:r>
        <w:r w:rsidR="00912BD1" w:rsidRPr="002E5E9C">
          <w:rPr>
            <w:rStyle w:val="Hyperlink"/>
            <w:rFonts w:hint="cs"/>
            <w:noProof/>
          </w:rPr>
          <w:sym w:font="AGA Arabesque" w:char="F075"/>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410336130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87</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31" w:history="1">
        <w:r w:rsidR="00912BD1" w:rsidRPr="002E5E9C">
          <w:rPr>
            <w:rStyle w:val="Hyperlink"/>
            <w:noProof/>
            <w:rtl/>
            <w:lang w:bidi="fa-IR"/>
          </w:rPr>
          <w:t xml:space="preserve">۱۹۴- </w:t>
        </w:r>
        <w:r w:rsidR="00912BD1" w:rsidRPr="002E5E9C">
          <w:rPr>
            <w:rStyle w:val="Hyperlink"/>
            <w:rFonts w:hint="eastAsia"/>
            <w:noProof/>
            <w:rtl/>
            <w:lang w:bidi="fa-IR"/>
          </w:rPr>
          <w:t>دعا</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hint="cs"/>
            <w:noProof/>
            <w:rtl/>
            <w:lang w:bidi="fa-IR"/>
          </w:rPr>
          <w:t>ی</w:t>
        </w:r>
        <w:r w:rsidR="00912BD1" w:rsidRPr="002E5E9C">
          <w:rPr>
            <w:rStyle w:val="Hyperlink"/>
            <w:rFonts w:hint="eastAsia"/>
            <w:noProof/>
            <w:rtl/>
            <w:lang w:bidi="fa-IR"/>
          </w:rPr>
          <w:t>ونس</w:t>
        </w:r>
        <w:r w:rsidR="00912BD1" w:rsidRPr="002E5E9C">
          <w:rPr>
            <w:rStyle w:val="Hyperlink"/>
            <w:noProof/>
            <w:rtl/>
            <w:lang w:bidi="fa-IR"/>
          </w:rPr>
          <w:t xml:space="preserve"> </w:t>
        </w:r>
        <w:r w:rsidR="00912BD1" w:rsidRPr="002E5E9C">
          <w:rPr>
            <w:rStyle w:val="Hyperlink"/>
            <w:rFonts w:hint="cs"/>
            <w:noProof/>
          </w:rPr>
          <w:sym w:font="AGA Arabesque" w:char="F075"/>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410336131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91</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32" w:history="1">
        <w:r w:rsidR="00912BD1" w:rsidRPr="002E5E9C">
          <w:rPr>
            <w:rStyle w:val="Hyperlink"/>
            <w:noProof/>
            <w:rtl/>
            <w:lang w:bidi="fa-IR"/>
          </w:rPr>
          <w:t xml:space="preserve">۱۹۵- </w:t>
        </w:r>
        <w:r w:rsidR="00912BD1" w:rsidRPr="002E5E9C">
          <w:rPr>
            <w:rStyle w:val="Hyperlink"/>
            <w:rFonts w:hint="eastAsia"/>
            <w:noProof/>
            <w:rtl/>
            <w:lang w:bidi="fa-IR"/>
          </w:rPr>
          <w:t>دعا</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hint="eastAsia"/>
            <w:noProof/>
            <w:rtl/>
            <w:lang w:bidi="fa-IR"/>
          </w:rPr>
          <w:t>موس</w:t>
        </w:r>
        <w:r w:rsidR="00912BD1" w:rsidRPr="002E5E9C">
          <w:rPr>
            <w:rStyle w:val="Hyperlink"/>
            <w:rFonts w:hint="cs"/>
            <w:noProof/>
            <w:rtl/>
            <w:lang w:bidi="fa-IR"/>
          </w:rPr>
          <w:t>ی</w:t>
        </w:r>
        <w:r w:rsidR="00912BD1" w:rsidRPr="002E5E9C">
          <w:rPr>
            <w:rStyle w:val="Hyperlink"/>
            <w:rFonts w:hint="cs"/>
            <w:noProof/>
          </w:rPr>
          <w:sym w:font="AGA Arabesque" w:char="F075"/>
        </w:r>
        <w:r w:rsidR="00912BD1" w:rsidRPr="002E5E9C">
          <w:rPr>
            <w:rStyle w:val="Hyperlink"/>
            <w:noProof/>
            <w:rtl/>
            <w:lang w:bidi="fa-IR"/>
          </w:rPr>
          <w:t xml:space="preserve"> </w:t>
        </w:r>
        <w:r w:rsidR="00912BD1" w:rsidRPr="002E5E9C">
          <w:rPr>
            <w:rStyle w:val="Hyperlink"/>
            <w:rFonts w:ascii="IRLotus" w:hAnsi="IRLotus"/>
            <w:noProof/>
            <w:rtl/>
            <w:lang w:bidi="fa-IR"/>
          </w:rPr>
          <w:t>(</w:t>
        </w:r>
        <w:r w:rsidR="00912BD1" w:rsidRPr="002E5E9C">
          <w:rPr>
            <w:rStyle w:val="Hyperlink"/>
            <w:noProof/>
            <w:rtl/>
            <w:lang w:bidi="fa-IR"/>
          </w:rPr>
          <w:t>۱</w:t>
        </w:r>
        <w:r w:rsidR="00912BD1" w:rsidRPr="002E5E9C">
          <w:rPr>
            <w:rStyle w:val="Hyperlink"/>
            <w:rFonts w:ascii="IRLotus" w:hAnsi="IRLotus"/>
            <w:noProof/>
            <w:rtl/>
            <w:lang w:bidi="fa-IR"/>
          </w:rPr>
          <w:t>)</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410336132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95</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33" w:history="1">
        <w:r w:rsidR="00912BD1" w:rsidRPr="002E5E9C">
          <w:rPr>
            <w:rStyle w:val="Hyperlink"/>
            <w:noProof/>
            <w:rtl/>
            <w:lang w:bidi="fa-IR"/>
          </w:rPr>
          <w:t xml:space="preserve">۱۹۶- </w:t>
        </w:r>
        <w:r w:rsidR="00912BD1" w:rsidRPr="002E5E9C">
          <w:rPr>
            <w:rStyle w:val="Hyperlink"/>
            <w:rFonts w:hint="eastAsia"/>
            <w:noProof/>
            <w:rtl/>
            <w:lang w:bidi="fa-IR"/>
          </w:rPr>
          <w:t>دعا</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hint="eastAsia"/>
            <w:noProof/>
            <w:rtl/>
            <w:lang w:bidi="fa-IR"/>
          </w:rPr>
          <w:t>موس</w:t>
        </w:r>
        <w:r w:rsidR="00912BD1" w:rsidRPr="002E5E9C">
          <w:rPr>
            <w:rStyle w:val="Hyperlink"/>
            <w:rFonts w:hint="cs"/>
            <w:noProof/>
            <w:rtl/>
            <w:lang w:bidi="fa-IR"/>
          </w:rPr>
          <w:t>ی</w:t>
        </w:r>
        <w:r w:rsidR="00912BD1" w:rsidRPr="002E5E9C">
          <w:rPr>
            <w:rStyle w:val="Hyperlink"/>
            <w:rFonts w:hint="cs"/>
            <w:noProof/>
          </w:rPr>
          <w:sym w:font="AGA Arabesque" w:char="F075"/>
        </w:r>
        <w:r w:rsidR="00912BD1" w:rsidRPr="002E5E9C">
          <w:rPr>
            <w:rStyle w:val="Hyperlink"/>
            <w:noProof/>
            <w:rtl/>
            <w:lang w:bidi="fa-IR"/>
          </w:rPr>
          <w:t xml:space="preserve"> </w:t>
        </w:r>
        <w:r w:rsidR="00912BD1" w:rsidRPr="002E5E9C">
          <w:rPr>
            <w:rStyle w:val="Hyperlink"/>
            <w:rFonts w:ascii="IRLotus" w:hAnsi="IRLotus"/>
            <w:noProof/>
            <w:rtl/>
            <w:lang w:bidi="fa-IR"/>
          </w:rPr>
          <w:t>(</w:t>
        </w:r>
        <w:r w:rsidR="00912BD1" w:rsidRPr="002E5E9C">
          <w:rPr>
            <w:rStyle w:val="Hyperlink"/>
            <w:noProof/>
            <w:rtl/>
            <w:lang w:bidi="fa-IR"/>
          </w:rPr>
          <w:t>۲</w:t>
        </w:r>
        <w:r w:rsidR="00912BD1" w:rsidRPr="002E5E9C">
          <w:rPr>
            <w:rStyle w:val="Hyperlink"/>
            <w:rFonts w:ascii="IRLotus" w:hAnsi="IRLotus"/>
            <w:noProof/>
            <w:rtl/>
            <w:lang w:bidi="fa-IR"/>
          </w:rPr>
          <w:t>)</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410336133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99</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34" w:history="1">
        <w:r w:rsidR="00912BD1" w:rsidRPr="002E5E9C">
          <w:rPr>
            <w:rStyle w:val="Hyperlink"/>
            <w:noProof/>
            <w:rtl/>
            <w:lang w:bidi="fa-IR"/>
          </w:rPr>
          <w:t xml:space="preserve">۱۹۷- </w:t>
        </w:r>
        <w:r w:rsidR="00912BD1" w:rsidRPr="002E5E9C">
          <w:rPr>
            <w:rStyle w:val="Hyperlink"/>
            <w:rFonts w:hint="eastAsia"/>
            <w:noProof/>
            <w:rtl/>
            <w:lang w:bidi="fa-IR"/>
          </w:rPr>
          <w:t>دعا</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hint="eastAsia"/>
            <w:noProof/>
            <w:rtl/>
            <w:lang w:bidi="fa-IR"/>
          </w:rPr>
          <w:t>موس</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hint="cs"/>
            <w:noProof/>
          </w:rPr>
          <w:sym w:font="AGA Arabesque" w:char="F075"/>
        </w:r>
        <w:r w:rsidR="00912BD1" w:rsidRPr="002E5E9C">
          <w:rPr>
            <w:rStyle w:val="Hyperlink"/>
            <w:noProof/>
            <w:rtl/>
            <w:lang w:bidi="fa-IR"/>
          </w:rPr>
          <w:t xml:space="preserve"> </w:t>
        </w:r>
        <w:r w:rsidR="00912BD1" w:rsidRPr="002E5E9C">
          <w:rPr>
            <w:rStyle w:val="Hyperlink"/>
            <w:rFonts w:ascii="IRLotus" w:hAnsi="IRLotus"/>
            <w:noProof/>
            <w:rtl/>
            <w:lang w:bidi="fa-IR"/>
          </w:rPr>
          <w:t>(</w:t>
        </w:r>
        <w:r w:rsidR="00912BD1" w:rsidRPr="002E5E9C">
          <w:rPr>
            <w:rStyle w:val="Hyperlink"/>
            <w:noProof/>
            <w:rtl/>
            <w:lang w:bidi="fa-IR"/>
          </w:rPr>
          <w:t>۳</w:t>
        </w:r>
        <w:r w:rsidR="00912BD1" w:rsidRPr="002E5E9C">
          <w:rPr>
            <w:rStyle w:val="Hyperlink"/>
            <w:rFonts w:ascii="IRLotus" w:hAnsi="IRLotus"/>
            <w:noProof/>
            <w:rtl/>
            <w:lang w:bidi="fa-IR"/>
          </w:rPr>
          <w:t>)</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410336134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105</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35" w:history="1">
        <w:r w:rsidR="00912BD1" w:rsidRPr="002E5E9C">
          <w:rPr>
            <w:rStyle w:val="Hyperlink"/>
            <w:noProof/>
            <w:rtl/>
            <w:lang w:bidi="fa-IR"/>
          </w:rPr>
          <w:t xml:space="preserve">۱۹۸- </w:t>
        </w:r>
        <w:r w:rsidR="00912BD1" w:rsidRPr="002E5E9C">
          <w:rPr>
            <w:rStyle w:val="Hyperlink"/>
            <w:rFonts w:hint="eastAsia"/>
            <w:noProof/>
            <w:rtl/>
            <w:lang w:bidi="fa-IR"/>
          </w:rPr>
          <w:t>دعا</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hint="eastAsia"/>
            <w:noProof/>
            <w:rtl/>
            <w:lang w:bidi="fa-IR"/>
          </w:rPr>
          <w:t>سل</w:t>
        </w:r>
        <w:r w:rsidR="00912BD1" w:rsidRPr="002E5E9C">
          <w:rPr>
            <w:rStyle w:val="Hyperlink"/>
            <w:rFonts w:hint="cs"/>
            <w:noProof/>
            <w:rtl/>
            <w:lang w:bidi="fa-IR"/>
          </w:rPr>
          <w:t>ی</w:t>
        </w:r>
        <w:r w:rsidR="00912BD1" w:rsidRPr="002E5E9C">
          <w:rPr>
            <w:rStyle w:val="Hyperlink"/>
            <w:rFonts w:hint="eastAsia"/>
            <w:noProof/>
            <w:rtl/>
            <w:lang w:bidi="fa-IR"/>
          </w:rPr>
          <w:t>مان</w:t>
        </w:r>
        <w:r w:rsidR="00912BD1" w:rsidRPr="002E5E9C">
          <w:rPr>
            <w:rStyle w:val="Hyperlink"/>
            <w:noProof/>
            <w:rtl/>
            <w:lang w:bidi="fa-IR"/>
          </w:rPr>
          <w:t xml:space="preserve"> </w:t>
        </w:r>
        <w:r w:rsidR="00912BD1" w:rsidRPr="002E5E9C">
          <w:rPr>
            <w:rStyle w:val="Hyperlink"/>
            <w:rFonts w:hint="cs"/>
            <w:noProof/>
          </w:rPr>
          <w:sym w:font="AGA Arabesque" w:char="F075"/>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410336135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109</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36" w:history="1">
        <w:r w:rsidR="00912BD1" w:rsidRPr="002E5E9C">
          <w:rPr>
            <w:rStyle w:val="Hyperlink"/>
            <w:noProof/>
            <w:rtl/>
            <w:lang w:bidi="fa-IR"/>
          </w:rPr>
          <w:t xml:space="preserve">۱۹۹- </w:t>
        </w:r>
        <w:r w:rsidR="00912BD1" w:rsidRPr="002E5E9C">
          <w:rPr>
            <w:rStyle w:val="Hyperlink"/>
            <w:rFonts w:hint="eastAsia"/>
            <w:noProof/>
            <w:rtl/>
            <w:lang w:bidi="fa-IR"/>
          </w:rPr>
          <w:t>دعا</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hint="eastAsia"/>
            <w:noProof/>
            <w:rtl/>
            <w:lang w:bidi="fa-IR"/>
          </w:rPr>
          <w:t>زکر</w:t>
        </w:r>
        <w:r w:rsidR="00912BD1" w:rsidRPr="002E5E9C">
          <w:rPr>
            <w:rStyle w:val="Hyperlink"/>
            <w:rFonts w:hint="cs"/>
            <w:noProof/>
            <w:rtl/>
            <w:lang w:bidi="fa-IR"/>
          </w:rPr>
          <w:t>ی</w:t>
        </w:r>
        <w:r w:rsidR="00912BD1" w:rsidRPr="002E5E9C">
          <w:rPr>
            <w:rStyle w:val="Hyperlink"/>
            <w:rFonts w:hint="eastAsia"/>
            <w:noProof/>
            <w:rtl/>
            <w:lang w:bidi="fa-IR"/>
          </w:rPr>
          <w:t>ا</w:t>
        </w:r>
        <w:r w:rsidR="00912BD1" w:rsidRPr="002E5E9C">
          <w:rPr>
            <w:rStyle w:val="Hyperlink"/>
            <w:noProof/>
            <w:rtl/>
            <w:lang w:bidi="fa-IR"/>
          </w:rPr>
          <w:t xml:space="preserve"> </w:t>
        </w:r>
        <w:r w:rsidR="00912BD1" w:rsidRPr="002E5E9C">
          <w:rPr>
            <w:rStyle w:val="Hyperlink"/>
            <w:rFonts w:hint="cs"/>
            <w:noProof/>
          </w:rPr>
          <w:sym w:font="AGA Arabesque" w:char="F075"/>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410336136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113</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37" w:history="1">
        <w:r w:rsidR="00912BD1" w:rsidRPr="002E5E9C">
          <w:rPr>
            <w:rStyle w:val="Hyperlink"/>
            <w:noProof/>
            <w:rtl/>
            <w:lang w:bidi="fa-IR"/>
          </w:rPr>
          <w:t xml:space="preserve">۲۰۰- </w:t>
        </w:r>
        <w:r w:rsidR="00912BD1" w:rsidRPr="002E5E9C">
          <w:rPr>
            <w:rStyle w:val="Hyperlink"/>
            <w:rFonts w:hint="eastAsia"/>
            <w:noProof/>
            <w:rtl/>
            <w:lang w:bidi="fa-IR"/>
          </w:rPr>
          <w:t>دعا</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hint="eastAsia"/>
            <w:noProof/>
            <w:rtl/>
            <w:lang w:bidi="fa-IR"/>
          </w:rPr>
          <w:t>پ</w:t>
        </w:r>
        <w:r w:rsidR="00912BD1" w:rsidRPr="002E5E9C">
          <w:rPr>
            <w:rStyle w:val="Hyperlink"/>
            <w:rFonts w:hint="cs"/>
            <w:noProof/>
            <w:rtl/>
            <w:lang w:bidi="fa-IR"/>
          </w:rPr>
          <w:t>ی</w:t>
        </w:r>
        <w:r w:rsidR="00912BD1" w:rsidRPr="002E5E9C">
          <w:rPr>
            <w:rStyle w:val="Hyperlink"/>
            <w:rFonts w:hint="eastAsia"/>
            <w:noProof/>
            <w:rtl/>
            <w:lang w:bidi="fa-IR"/>
          </w:rPr>
          <w:t>امبرمان</w:t>
        </w:r>
        <w:r w:rsidR="00912BD1" w:rsidRPr="002E5E9C">
          <w:rPr>
            <w:rStyle w:val="Hyperlink"/>
            <w:noProof/>
            <w:rtl/>
            <w:lang w:bidi="fa-IR"/>
          </w:rPr>
          <w:t xml:space="preserve"> </w:t>
        </w:r>
        <w:r w:rsidR="00912BD1" w:rsidRPr="002E5E9C">
          <w:rPr>
            <w:rStyle w:val="Hyperlink"/>
            <w:rFonts w:hint="eastAsia"/>
            <w:noProof/>
            <w:rtl/>
            <w:lang w:bidi="fa-IR"/>
          </w:rPr>
          <w:t>محمد</w:t>
        </w:r>
        <w:r w:rsidR="00912BD1" w:rsidRPr="002E5E9C">
          <w:rPr>
            <w:rStyle w:val="Hyperlink"/>
            <w:noProof/>
            <w:rtl/>
            <w:lang w:bidi="fa-IR"/>
          </w:rPr>
          <w:t xml:space="preserve"> </w:t>
        </w:r>
        <w:r w:rsidR="00912BD1" w:rsidRPr="002E5E9C">
          <w:rPr>
            <w:rStyle w:val="Hyperlink"/>
            <w:rFonts w:hint="cs"/>
            <w:noProof/>
          </w:rPr>
          <w:sym w:font="AGA Arabesque" w:char="F072"/>
        </w:r>
        <w:r w:rsidR="00912BD1" w:rsidRPr="002E5E9C">
          <w:rPr>
            <w:rStyle w:val="Hyperlink"/>
            <w:noProof/>
            <w:rtl/>
            <w:lang w:bidi="fa-IR"/>
          </w:rPr>
          <w:t xml:space="preserve"> </w:t>
        </w:r>
        <w:r w:rsidR="00912BD1" w:rsidRPr="002E5E9C">
          <w:rPr>
            <w:rStyle w:val="Hyperlink"/>
            <w:rFonts w:ascii="IRLotus" w:hAnsi="IRLotus"/>
            <w:noProof/>
            <w:rtl/>
            <w:lang w:bidi="fa-IR"/>
          </w:rPr>
          <w:t>(۱)</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410336137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119</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38" w:history="1">
        <w:r w:rsidR="00912BD1" w:rsidRPr="002E5E9C">
          <w:rPr>
            <w:rStyle w:val="Hyperlink"/>
            <w:noProof/>
            <w:rtl/>
            <w:lang w:bidi="fa-IR"/>
          </w:rPr>
          <w:t xml:space="preserve">۲۰۱- </w:t>
        </w:r>
        <w:r w:rsidR="00912BD1" w:rsidRPr="002E5E9C">
          <w:rPr>
            <w:rStyle w:val="Hyperlink"/>
            <w:rFonts w:hint="eastAsia"/>
            <w:noProof/>
            <w:rtl/>
            <w:lang w:bidi="fa-IR"/>
          </w:rPr>
          <w:t>دعا</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hint="eastAsia"/>
            <w:noProof/>
            <w:rtl/>
            <w:lang w:bidi="fa-IR"/>
          </w:rPr>
          <w:t>پ</w:t>
        </w:r>
        <w:r w:rsidR="00912BD1" w:rsidRPr="002E5E9C">
          <w:rPr>
            <w:rStyle w:val="Hyperlink"/>
            <w:rFonts w:hint="cs"/>
            <w:noProof/>
            <w:rtl/>
            <w:lang w:bidi="fa-IR"/>
          </w:rPr>
          <w:t>ی</w:t>
        </w:r>
        <w:r w:rsidR="00912BD1" w:rsidRPr="002E5E9C">
          <w:rPr>
            <w:rStyle w:val="Hyperlink"/>
            <w:rFonts w:hint="eastAsia"/>
            <w:noProof/>
            <w:rtl/>
            <w:lang w:bidi="fa-IR"/>
          </w:rPr>
          <w:t>امبرمان</w:t>
        </w:r>
        <w:r w:rsidR="00912BD1" w:rsidRPr="002E5E9C">
          <w:rPr>
            <w:rStyle w:val="Hyperlink"/>
            <w:noProof/>
            <w:rtl/>
            <w:lang w:bidi="fa-IR"/>
          </w:rPr>
          <w:t xml:space="preserve"> </w:t>
        </w:r>
        <w:r w:rsidR="00912BD1" w:rsidRPr="002E5E9C">
          <w:rPr>
            <w:rStyle w:val="Hyperlink"/>
            <w:rFonts w:hint="eastAsia"/>
            <w:noProof/>
            <w:rtl/>
            <w:lang w:bidi="fa-IR"/>
          </w:rPr>
          <w:t>محمد</w:t>
        </w:r>
        <w:r w:rsidR="00912BD1" w:rsidRPr="002E5E9C">
          <w:rPr>
            <w:rStyle w:val="Hyperlink"/>
            <w:rFonts w:hint="cs"/>
            <w:noProof/>
          </w:rPr>
          <w:sym w:font="AGA Arabesque" w:char="F072"/>
        </w:r>
        <w:r w:rsidR="00912BD1" w:rsidRPr="002E5E9C">
          <w:rPr>
            <w:rStyle w:val="Hyperlink"/>
            <w:noProof/>
            <w:rtl/>
            <w:lang w:bidi="fa-IR"/>
          </w:rPr>
          <w:t xml:space="preserve"> </w:t>
        </w:r>
        <w:r w:rsidR="00912BD1" w:rsidRPr="002E5E9C">
          <w:rPr>
            <w:rStyle w:val="Hyperlink"/>
            <w:rFonts w:ascii="IRLotus" w:hAnsi="IRLotus"/>
            <w:noProof/>
            <w:rtl/>
            <w:lang w:bidi="fa-IR"/>
          </w:rPr>
          <w:t>(۲)</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410336138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125</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39" w:history="1">
        <w:r w:rsidR="00912BD1" w:rsidRPr="002E5E9C">
          <w:rPr>
            <w:rStyle w:val="Hyperlink"/>
            <w:noProof/>
            <w:rtl/>
            <w:lang w:bidi="fa-IR"/>
          </w:rPr>
          <w:t xml:space="preserve">۲۰۲- </w:t>
        </w:r>
        <w:r w:rsidR="00912BD1" w:rsidRPr="002E5E9C">
          <w:rPr>
            <w:rStyle w:val="Hyperlink"/>
            <w:rFonts w:hint="eastAsia"/>
            <w:noProof/>
            <w:rtl/>
            <w:lang w:bidi="fa-IR"/>
          </w:rPr>
          <w:t>دعا</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hint="eastAsia"/>
            <w:noProof/>
            <w:rtl/>
            <w:lang w:bidi="fa-IR"/>
          </w:rPr>
          <w:t>پ</w:t>
        </w:r>
        <w:r w:rsidR="00912BD1" w:rsidRPr="002E5E9C">
          <w:rPr>
            <w:rStyle w:val="Hyperlink"/>
            <w:rFonts w:hint="cs"/>
            <w:noProof/>
            <w:rtl/>
            <w:lang w:bidi="fa-IR"/>
          </w:rPr>
          <w:t>ی</w:t>
        </w:r>
        <w:r w:rsidR="00912BD1" w:rsidRPr="002E5E9C">
          <w:rPr>
            <w:rStyle w:val="Hyperlink"/>
            <w:rFonts w:hint="eastAsia"/>
            <w:noProof/>
            <w:rtl/>
            <w:lang w:bidi="fa-IR"/>
          </w:rPr>
          <w:t>امبرمان</w:t>
        </w:r>
        <w:r w:rsidR="00912BD1" w:rsidRPr="002E5E9C">
          <w:rPr>
            <w:rStyle w:val="Hyperlink"/>
            <w:noProof/>
            <w:rtl/>
            <w:lang w:bidi="fa-IR"/>
          </w:rPr>
          <w:t xml:space="preserve"> </w:t>
        </w:r>
        <w:r w:rsidR="00912BD1" w:rsidRPr="002E5E9C">
          <w:rPr>
            <w:rStyle w:val="Hyperlink"/>
            <w:rFonts w:hint="eastAsia"/>
            <w:noProof/>
            <w:rtl/>
            <w:lang w:bidi="fa-IR"/>
          </w:rPr>
          <w:t>محمد</w:t>
        </w:r>
        <w:r w:rsidR="00912BD1" w:rsidRPr="002E5E9C">
          <w:rPr>
            <w:rStyle w:val="Hyperlink"/>
            <w:rFonts w:hint="cs"/>
            <w:noProof/>
          </w:rPr>
          <w:sym w:font="AGA Arabesque" w:char="F072"/>
        </w:r>
        <w:r w:rsidR="00912BD1" w:rsidRPr="002E5E9C">
          <w:rPr>
            <w:rStyle w:val="Hyperlink"/>
            <w:noProof/>
            <w:rtl/>
            <w:lang w:bidi="fa-IR"/>
          </w:rPr>
          <w:t xml:space="preserve"> </w:t>
        </w:r>
        <w:r w:rsidR="00912BD1" w:rsidRPr="002E5E9C">
          <w:rPr>
            <w:rStyle w:val="Hyperlink"/>
            <w:rFonts w:ascii="IRLotus" w:hAnsi="IRLotus"/>
            <w:noProof/>
            <w:rtl/>
            <w:lang w:bidi="fa-IR"/>
          </w:rPr>
          <w:t>(۳)</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410336139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129</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40" w:history="1">
        <w:r w:rsidR="00912BD1" w:rsidRPr="002E5E9C">
          <w:rPr>
            <w:rStyle w:val="Hyperlink"/>
            <w:noProof/>
            <w:rtl/>
            <w:lang w:bidi="fa-IR"/>
          </w:rPr>
          <w:t xml:space="preserve">۲۰۳- </w:t>
        </w:r>
        <w:r w:rsidR="00912BD1" w:rsidRPr="002E5E9C">
          <w:rPr>
            <w:rStyle w:val="Hyperlink"/>
            <w:rFonts w:hint="eastAsia"/>
            <w:noProof/>
            <w:rtl/>
            <w:lang w:bidi="fa-IR"/>
          </w:rPr>
          <w:t>دعا</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hint="eastAsia"/>
            <w:noProof/>
            <w:rtl/>
            <w:lang w:bidi="fa-IR"/>
          </w:rPr>
          <w:t>پ</w:t>
        </w:r>
        <w:r w:rsidR="00912BD1" w:rsidRPr="002E5E9C">
          <w:rPr>
            <w:rStyle w:val="Hyperlink"/>
            <w:rFonts w:hint="cs"/>
            <w:noProof/>
            <w:rtl/>
            <w:lang w:bidi="fa-IR"/>
          </w:rPr>
          <w:t>ی</w:t>
        </w:r>
        <w:r w:rsidR="00912BD1" w:rsidRPr="002E5E9C">
          <w:rPr>
            <w:rStyle w:val="Hyperlink"/>
            <w:rFonts w:hint="eastAsia"/>
            <w:noProof/>
            <w:rtl/>
            <w:lang w:bidi="fa-IR"/>
          </w:rPr>
          <w:t>امبرمان</w:t>
        </w:r>
        <w:r w:rsidR="00912BD1" w:rsidRPr="002E5E9C">
          <w:rPr>
            <w:rStyle w:val="Hyperlink"/>
            <w:noProof/>
            <w:rtl/>
            <w:lang w:bidi="fa-IR"/>
          </w:rPr>
          <w:t xml:space="preserve"> </w:t>
        </w:r>
        <w:r w:rsidR="00912BD1" w:rsidRPr="002E5E9C">
          <w:rPr>
            <w:rStyle w:val="Hyperlink"/>
            <w:rFonts w:hint="eastAsia"/>
            <w:noProof/>
            <w:rtl/>
            <w:lang w:bidi="fa-IR"/>
          </w:rPr>
          <w:t>محمد</w:t>
        </w:r>
        <w:r w:rsidR="00912BD1" w:rsidRPr="002E5E9C">
          <w:rPr>
            <w:rStyle w:val="Hyperlink"/>
            <w:rFonts w:hint="cs"/>
            <w:noProof/>
          </w:rPr>
          <w:sym w:font="AGA Arabesque" w:char="F072"/>
        </w:r>
        <w:r w:rsidR="00912BD1" w:rsidRPr="002E5E9C">
          <w:rPr>
            <w:rStyle w:val="Hyperlink"/>
            <w:noProof/>
            <w:rtl/>
            <w:lang w:bidi="fa-IR"/>
          </w:rPr>
          <w:t xml:space="preserve"> </w:t>
        </w:r>
        <w:r w:rsidR="00912BD1" w:rsidRPr="002E5E9C">
          <w:rPr>
            <w:rStyle w:val="Hyperlink"/>
            <w:rFonts w:ascii="IRLotus" w:hAnsi="IRLotus"/>
            <w:noProof/>
            <w:rtl/>
            <w:lang w:bidi="fa-IR"/>
          </w:rPr>
          <w:t>(۴)</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410336140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135</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41" w:history="1">
        <w:r w:rsidR="00912BD1" w:rsidRPr="002E5E9C">
          <w:rPr>
            <w:rStyle w:val="Hyperlink"/>
            <w:noProof/>
            <w:rtl/>
            <w:lang w:bidi="fa-IR"/>
          </w:rPr>
          <w:t xml:space="preserve">۲۰۴- </w:t>
        </w:r>
        <w:r w:rsidR="00912BD1" w:rsidRPr="002E5E9C">
          <w:rPr>
            <w:rStyle w:val="Hyperlink"/>
            <w:rFonts w:hint="eastAsia"/>
            <w:noProof/>
            <w:rtl/>
            <w:lang w:bidi="fa-IR"/>
          </w:rPr>
          <w:t>دعاها</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hint="eastAsia"/>
            <w:noProof/>
            <w:rtl/>
            <w:lang w:bidi="fa-IR"/>
          </w:rPr>
          <w:t>مؤمنان</w:t>
        </w:r>
        <w:r w:rsidR="00912BD1" w:rsidRPr="002E5E9C">
          <w:rPr>
            <w:rStyle w:val="Hyperlink"/>
            <w:noProof/>
            <w:rtl/>
            <w:lang w:bidi="fa-IR"/>
          </w:rPr>
          <w:t xml:space="preserve"> </w:t>
        </w:r>
        <w:r w:rsidR="00912BD1" w:rsidRPr="002E5E9C">
          <w:rPr>
            <w:rStyle w:val="Hyperlink"/>
            <w:rFonts w:ascii="IRLotus" w:hAnsi="IRLotus"/>
            <w:noProof/>
            <w:rtl/>
            <w:lang w:bidi="fa-IR"/>
          </w:rPr>
          <w:t>(۱)</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410336141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139</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42" w:history="1">
        <w:r w:rsidR="00912BD1" w:rsidRPr="002E5E9C">
          <w:rPr>
            <w:rStyle w:val="Hyperlink"/>
            <w:noProof/>
            <w:rtl/>
            <w:lang w:bidi="fa-IR"/>
          </w:rPr>
          <w:t xml:space="preserve">۲۰۵- </w:t>
        </w:r>
        <w:r w:rsidR="00912BD1" w:rsidRPr="002E5E9C">
          <w:rPr>
            <w:rStyle w:val="Hyperlink"/>
            <w:rFonts w:hint="eastAsia"/>
            <w:noProof/>
            <w:rtl/>
            <w:lang w:bidi="fa-IR"/>
          </w:rPr>
          <w:t>دعا</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hint="eastAsia"/>
            <w:noProof/>
            <w:rtl/>
            <w:lang w:bidi="fa-IR"/>
          </w:rPr>
          <w:t>مؤمنان</w:t>
        </w:r>
        <w:r w:rsidR="00912BD1" w:rsidRPr="002E5E9C">
          <w:rPr>
            <w:rStyle w:val="Hyperlink"/>
            <w:noProof/>
            <w:rtl/>
            <w:lang w:bidi="fa-IR"/>
          </w:rPr>
          <w:t xml:space="preserve"> </w:t>
        </w:r>
        <w:r w:rsidR="00912BD1" w:rsidRPr="002E5E9C">
          <w:rPr>
            <w:rStyle w:val="Hyperlink"/>
            <w:rFonts w:hint="eastAsia"/>
            <w:noProof/>
            <w:rtl/>
            <w:lang w:bidi="fa-IR"/>
          </w:rPr>
          <w:t>در</w:t>
        </w:r>
        <w:r w:rsidR="00912BD1" w:rsidRPr="002E5E9C">
          <w:rPr>
            <w:rStyle w:val="Hyperlink"/>
            <w:noProof/>
            <w:rtl/>
            <w:lang w:bidi="fa-IR"/>
          </w:rPr>
          <w:t xml:space="preserve"> </w:t>
        </w:r>
        <w:r w:rsidR="00912BD1" w:rsidRPr="002E5E9C">
          <w:rPr>
            <w:rStyle w:val="Hyperlink"/>
            <w:rFonts w:hint="eastAsia"/>
            <w:noProof/>
            <w:rtl/>
            <w:lang w:bidi="fa-IR"/>
          </w:rPr>
          <w:t>پا</w:t>
        </w:r>
        <w:r w:rsidR="00912BD1" w:rsidRPr="002E5E9C">
          <w:rPr>
            <w:rStyle w:val="Hyperlink"/>
            <w:rFonts w:hint="cs"/>
            <w:noProof/>
            <w:rtl/>
            <w:lang w:bidi="fa-IR"/>
          </w:rPr>
          <w:t>ی</w:t>
        </w:r>
        <w:r w:rsidR="00912BD1" w:rsidRPr="002E5E9C">
          <w:rPr>
            <w:rStyle w:val="Hyperlink"/>
            <w:rFonts w:hint="eastAsia"/>
            <w:noProof/>
            <w:rtl/>
            <w:lang w:bidi="fa-IR"/>
          </w:rPr>
          <w:t>ان</w:t>
        </w:r>
        <w:r w:rsidR="00912BD1" w:rsidRPr="002E5E9C">
          <w:rPr>
            <w:rStyle w:val="Hyperlink"/>
            <w:noProof/>
            <w:rtl/>
            <w:lang w:bidi="fa-IR"/>
          </w:rPr>
          <w:t xml:space="preserve"> </w:t>
        </w:r>
        <w:r w:rsidR="00912BD1" w:rsidRPr="002E5E9C">
          <w:rPr>
            <w:rStyle w:val="Hyperlink"/>
            <w:rFonts w:hint="eastAsia"/>
            <w:noProof/>
            <w:rtl/>
            <w:lang w:bidi="fa-IR"/>
          </w:rPr>
          <w:t>سوره‌</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hint="eastAsia"/>
            <w:noProof/>
            <w:rtl/>
            <w:lang w:bidi="fa-IR"/>
          </w:rPr>
          <w:t>بقره</w:t>
        </w:r>
        <w:r w:rsidR="00912BD1" w:rsidRPr="002E5E9C">
          <w:rPr>
            <w:rStyle w:val="Hyperlink"/>
            <w:noProof/>
            <w:rtl/>
            <w:lang w:bidi="fa-IR"/>
          </w:rPr>
          <w:t xml:space="preserve"> (۲)</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410336142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143</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43" w:history="1">
        <w:r w:rsidR="00912BD1" w:rsidRPr="002E5E9C">
          <w:rPr>
            <w:rStyle w:val="Hyperlink"/>
            <w:noProof/>
            <w:rtl/>
            <w:lang w:bidi="fa-IR"/>
          </w:rPr>
          <w:t xml:space="preserve">۲۰۶- </w:t>
        </w:r>
        <w:r w:rsidR="00912BD1" w:rsidRPr="002E5E9C">
          <w:rPr>
            <w:rStyle w:val="Hyperlink"/>
            <w:rFonts w:hint="eastAsia"/>
            <w:noProof/>
            <w:rtl/>
            <w:lang w:bidi="fa-IR"/>
          </w:rPr>
          <w:t>دعا</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hint="eastAsia"/>
            <w:noProof/>
            <w:rtl/>
            <w:lang w:bidi="fa-IR"/>
          </w:rPr>
          <w:t>مؤمنان</w:t>
        </w:r>
        <w:r w:rsidR="00912BD1" w:rsidRPr="002E5E9C">
          <w:rPr>
            <w:rStyle w:val="Hyperlink"/>
            <w:noProof/>
            <w:rtl/>
            <w:lang w:bidi="fa-IR"/>
          </w:rPr>
          <w:t xml:space="preserve"> </w:t>
        </w:r>
        <w:r w:rsidR="00912BD1" w:rsidRPr="002E5E9C">
          <w:rPr>
            <w:rStyle w:val="Hyperlink"/>
            <w:rFonts w:hint="eastAsia"/>
            <w:noProof/>
            <w:rtl/>
            <w:lang w:bidi="fa-IR"/>
          </w:rPr>
          <w:t>در</w:t>
        </w:r>
        <w:r w:rsidR="00912BD1" w:rsidRPr="002E5E9C">
          <w:rPr>
            <w:rStyle w:val="Hyperlink"/>
            <w:noProof/>
            <w:rtl/>
            <w:lang w:bidi="fa-IR"/>
          </w:rPr>
          <w:t xml:space="preserve"> </w:t>
        </w:r>
        <w:r w:rsidR="00912BD1" w:rsidRPr="002E5E9C">
          <w:rPr>
            <w:rStyle w:val="Hyperlink"/>
            <w:rFonts w:hint="eastAsia"/>
            <w:noProof/>
            <w:rtl/>
            <w:lang w:bidi="fa-IR"/>
          </w:rPr>
          <w:t>پا</w:t>
        </w:r>
        <w:r w:rsidR="00912BD1" w:rsidRPr="002E5E9C">
          <w:rPr>
            <w:rStyle w:val="Hyperlink"/>
            <w:rFonts w:hint="cs"/>
            <w:noProof/>
            <w:rtl/>
            <w:lang w:bidi="fa-IR"/>
          </w:rPr>
          <w:t>ی</w:t>
        </w:r>
        <w:r w:rsidR="00912BD1" w:rsidRPr="002E5E9C">
          <w:rPr>
            <w:rStyle w:val="Hyperlink"/>
            <w:rFonts w:hint="eastAsia"/>
            <w:noProof/>
            <w:rtl/>
            <w:lang w:bidi="fa-IR"/>
          </w:rPr>
          <w:t>ان</w:t>
        </w:r>
        <w:r w:rsidR="00912BD1" w:rsidRPr="002E5E9C">
          <w:rPr>
            <w:rStyle w:val="Hyperlink"/>
            <w:noProof/>
            <w:rtl/>
            <w:lang w:bidi="fa-IR"/>
          </w:rPr>
          <w:t xml:space="preserve"> </w:t>
        </w:r>
        <w:r w:rsidR="00912BD1" w:rsidRPr="002E5E9C">
          <w:rPr>
            <w:rStyle w:val="Hyperlink"/>
            <w:rFonts w:hint="eastAsia"/>
            <w:noProof/>
            <w:rtl/>
            <w:lang w:bidi="fa-IR"/>
          </w:rPr>
          <w:t>سوره</w:t>
        </w:r>
        <w:r w:rsidR="00912BD1" w:rsidRPr="002E5E9C">
          <w:rPr>
            <w:rStyle w:val="Hyperlink"/>
            <w:noProof/>
            <w:rtl/>
            <w:lang w:bidi="fa-IR"/>
          </w:rPr>
          <w:t xml:space="preserve"> </w:t>
        </w:r>
        <w:r w:rsidR="00912BD1" w:rsidRPr="002E5E9C">
          <w:rPr>
            <w:rStyle w:val="Hyperlink"/>
            <w:rFonts w:hint="eastAsia"/>
            <w:noProof/>
            <w:rtl/>
            <w:lang w:bidi="fa-IR"/>
          </w:rPr>
          <w:t>بقره</w:t>
        </w:r>
        <w:r w:rsidR="00912BD1" w:rsidRPr="002E5E9C">
          <w:rPr>
            <w:rStyle w:val="Hyperlink"/>
            <w:noProof/>
            <w:rtl/>
            <w:lang w:bidi="fa-IR"/>
          </w:rPr>
          <w:t xml:space="preserve"> </w:t>
        </w:r>
        <w:r w:rsidR="00912BD1" w:rsidRPr="002E5E9C">
          <w:rPr>
            <w:rStyle w:val="Hyperlink"/>
            <w:rFonts w:ascii="IRLotus" w:hAnsi="IRLotus"/>
            <w:noProof/>
            <w:rtl/>
            <w:lang w:bidi="fa-IR"/>
          </w:rPr>
          <w:t>(۳)</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410336143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147</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44" w:history="1">
        <w:r w:rsidR="00912BD1" w:rsidRPr="002E5E9C">
          <w:rPr>
            <w:rStyle w:val="Hyperlink"/>
            <w:noProof/>
            <w:rtl/>
            <w:lang w:bidi="fa-IR"/>
          </w:rPr>
          <w:t xml:space="preserve">۲۰۷- </w:t>
        </w:r>
        <w:r w:rsidR="00912BD1" w:rsidRPr="002E5E9C">
          <w:rPr>
            <w:rStyle w:val="Hyperlink"/>
            <w:rFonts w:hint="eastAsia"/>
            <w:noProof/>
            <w:rtl/>
            <w:lang w:bidi="fa-IR"/>
          </w:rPr>
          <w:t>از</w:t>
        </w:r>
        <w:r w:rsidR="00912BD1" w:rsidRPr="002E5E9C">
          <w:rPr>
            <w:rStyle w:val="Hyperlink"/>
            <w:noProof/>
            <w:rtl/>
            <w:lang w:bidi="fa-IR"/>
          </w:rPr>
          <w:t xml:space="preserve"> </w:t>
        </w:r>
        <w:r w:rsidR="00912BD1" w:rsidRPr="002E5E9C">
          <w:rPr>
            <w:rStyle w:val="Hyperlink"/>
            <w:rFonts w:hint="eastAsia"/>
            <w:noProof/>
            <w:rtl/>
            <w:lang w:bidi="fa-IR"/>
          </w:rPr>
          <w:t>جمله</w:t>
        </w:r>
        <w:r w:rsidR="00912BD1" w:rsidRPr="002E5E9C">
          <w:rPr>
            <w:rStyle w:val="Hyperlink"/>
            <w:noProof/>
            <w:rtl/>
            <w:lang w:bidi="fa-IR"/>
          </w:rPr>
          <w:t xml:space="preserve"> </w:t>
        </w:r>
        <w:r w:rsidR="00912BD1" w:rsidRPr="002E5E9C">
          <w:rPr>
            <w:rStyle w:val="Hyperlink"/>
            <w:rFonts w:hint="eastAsia"/>
            <w:noProof/>
            <w:rtl/>
            <w:lang w:bidi="fa-IR"/>
          </w:rPr>
          <w:t>دعاها</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hint="eastAsia"/>
            <w:noProof/>
            <w:rtl/>
            <w:lang w:bidi="fa-IR"/>
          </w:rPr>
          <w:t>مؤمنان</w:t>
        </w:r>
        <w:r w:rsidR="00912BD1" w:rsidRPr="002E5E9C">
          <w:rPr>
            <w:rStyle w:val="Hyperlink"/>
            <w:noProof/>
            <w:rtl/>
            <w:lang w:bidi="fa-IR"/>
          </w:rPr>
          <w:t xml:space="preserve"> (۴)</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410336144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151</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45" w:history="1">
        <w:r w:rsidR="00912BD1" w:rsidRPr="002E5E9C">
          <w:rPr>
            <w:rStyle w:val="Hyperlink"/>
            <w:noProof/>
            <w:rtl/>
            <w:lang w:bidi="fa-IR"/>
          </w:rPr>
          <w:t xml:space="preserve">۲۰۸- </w:t>
        </w:r>
        <w:r w:rsidR="00912BD1" w:rsidRPr="002E5E9C">
          <w:rPr>
            <w:rStyle w:val="Hyperlink"/>
            <w:rFonts w:hint="eastAsia"/>
            <w:noProof/>
            <w:rtl/>
            <w:lang w:bidi="fa-IR"/>
          </w:rPr>
          <w:t>از</w:t>
        </w:r>
        <w:r w:rsidR="00912BD1" w:rsidRPr="002E5E9C">
          <w:rPr>
            <w:rStyle w:val="Hyperlink"/>
            <w:noProof/>
            <w:rtl/>
            <w:lang w:bidi="fa-IR"/>
          </w:rPr>
          <w:t xml:space="preserve"> </w:t>
        </w:r>
        <w:r w:rsidR="00912BD1" w:rsidRPr="002E5E9C">
          <w:rPr>
            <w:rStyle w:val="Hyperlink"/>
            <w:rFonts w:hint="eastAsia"/>
            <w:noProof/>
            <w:rtl/>
            <w:lang w:bidi="fa-IR"/>
          </w:rPr>
          <w:t>جمله</w:t>
        </w:r>
        <w:r w:rsidR="00912BD1" w:rsidRPr="002E5E9C">
          <w:rPr>
            <w:rStyle w:val="Hyperlink"/>
            <w:noProof/>
            <w:rtl/>
            <w:lang w:bidi="fa-IR"/>
          </w:rPr>
          <w:t xml:space="preserve"> </w:t>
        </w:r>
        <w:r w:rsidR="00912BD1" w:rsidRPr="002E5E9C">
          <w:rPr>
            <w:rStyle w:val="Hyperlink"/>
            <w:rFonts w:hint="eastAsia"/>
            <w:noProof/>
            <w:rtl/>
            <w:lang w:bidi="fa-IR"/>
          </w:rPr>
          <w:t>دعاها</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hint="eastAsia"/>
            <w:noProof/>
            <w:rtl/>
            <w:lang w:bidi="fa-IR"/>
          </w:rPr>
          <w:t>مؤمنان</w:t>
        </w:r>
        <w:r w:rsidR="00912BD1" w:rsidRPr="002E5E9C">
          <w:rPr>
            <w:rStyle w:val="Hyperlink"/>
            <w:noProof/>
            <w:rtl/>
            <w:lang w:bidi="fa-IR"/>
          </w:rPr>
          <w:t xml:space="preserve"> </w:t>
        </w:r>
        <w:r w:rsidR="00912BD1" w:rsidRPr="002E5E9C">
          <w:rPr>
            <w:rStyle w:val="Hyperlink"/>
            <w:rFonts w:ascii="IRLotus" w:hAnsi="IRLotus"/>
            <w:noProof/>
            <w:rtl/>
            <w:lang w:bidi="fa-IR"/>
          </w:rPr>
          <w:t>(۵)</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410336145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155</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46" w:history="1">
        <w:r w:rsidR="00912BD1" w:rsidRPr="002E5E9C">
          <w:rPr>
            <w:rStyle w:val="Hyperlink"/>
            <w:noProof/>
            <w:rtl/>
            <w:lang w:bidi="fa-IR"/>
          </w:rPr>
          <w:t xml:space="preserve">۲۰۹- </w:t>
        </w:r>
        <w:r w:rsidR="00912BD1" w:rsidRPr="002E5E9C">
          <w:rPr>
            <w:rStyle w:val="Hyperlink"/>
            <w:rFonts w:hint="eastAsia"/>
            <w:noProof/>
            <w:rtl/>
            <w:lang w:bidi="fa-IR"/>
          </w:rPr>
          <w:t>از</w:t>
        </w:r>
        <w:r w:rsidR="00912BD1" w:rsidRPr="002E5E9C">
          <w:rPr>
            <w:rStyle w:val="Hyperlink"/>
            <w:noProof/>
            <w:rtl/>
            <w:lang w:bidi="fa-IR"/>
          </w:rPr>
          <w:t xml:space="preserve"> </w:t>
        </w:r>
        <w:r w:rsidR="00912BD1" w:rsidRPr="002E5E9C">
          <w:rPr>
            <w:rStyle w:val="Hyperlink"/>
            <w:rFonts w:hint="eastAsia"/>
            <w:noProof/>
            <w:rtl/>
            <w:lang w:bidi="fa-IR"/>
          </w:rPr>
          <w:t>جمله</w:t>
        </w:r>
        <w:r w:rsidR="00912BD1" w:rsidRPr="002E5E9C">
          <w:rPr>
            <w:rStyle w:val="Hyperlink"/>
            <w:noProof/>
            <w:rtl/>
            <w:lang w:bidi="fa-IR"/>
          </w:rPr>
          <w:t xml:space="preserve"> </w:t>
        </w:r>
        <w:r w:rsidR="00912BD1" w:rsidRPr="002E5E9C">
          <w:rPr>
            <w:rStyle w:val="Hyperlink"/>
            <w:rFonts w:hint="eastAsia"/>
            <w:noProof/>
            <w:rtl/>
            <w:lang w:bidi="fa-IR"/>
          </w:rPr>
          <w:t>دعاها</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hint="eastAsia"/>
            <w:noProof/>
            <w:rtl/>
            <w:lang w:bidi="fa-IR"/>
          </w:rPr>
          <w:t>مؤمنان</w:t>
        </w:r>
        <w:r w:rsidR="00912BD1" w:rsidRPr="002E5E9C">
          <w:rPr>
            <w:rStyle w:val="Hyperlink"/>
            <w:noProof/>
            <w:rtl/>
            <w:lang w:bidi="fa-IR"/>
          </w:rPr>
          <w:t xml:space="preserve"> (۶)</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410336146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159</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47" w:history="1">
        <w:r w:rsidR="00912BD1" w:rsidRPr="002E5E9C">
          <w:rPr>
            <w:rStyle w:val="Hyperlink"/>
            <w:noProof/>
            <w:rtl/>
            <w:lang w:bidi="fa-IR"/>
          </w:rPr>
          <w:t xml:space="preserve">۲۱۰- </w:t>
        </w:r>
        <w:r w:rsidR="00912BD1" w:rsidRPr="002E5E9C">
          <w:rPr>
            <w:rStyle w:val="Hyperlink"/>
            <w:rFonts w:hint="eastAsia"/>
            <w:noProof/>
            <w:rtl/>
            <w:lang w:bidi="fa-IR"/>
          </w:rPr>
          <w:t>از</w:t>
        </w:r>
        <w:r w:rsidR="00912BD1" w:rsidRPr="002E5E9C">
          <w:rPr>
            <w:rStyle w:val="Hyperlink"/>
            <w:noProof/>
            <w:rtl/>
            <w:lang w:bidi="fa-IR"/>
          </w:rPr>
          <w:t xml:space="preserve"> </w:t>
        </w:r>
        <w:r w:rsidR="00912BD1" w:rsidRPr="002E5E9C">
          <w:rPr>
            <w:rStyle w:val="Hyperlink"/>
            <w:rFonts w:hint="eastAsia"/>
            <w:noProof/>
            <w:rtl/>
            <w:lang w:bidi="fa-IR"/>
          </w:rPr>
          <w:t>جمله</w:t>
        </w:r>
        <w:r w:rsidR="00912BD1" w:rsidRPr="002E5E9C">
          <w:rPr>
            <w:rStyle w:val="Hyperlink"/>
            <w:noProof/>
            <w:rtl/>
            <w:lang w:bidi="fa-IR"/>
          </w:rPr>
          <w:t xml:space="preserve"> </w:t>
        </w:r>
        <w:r w:rsidR="00912BD1" w:rsidRPr="002E5E9C">
          <w:rPr>
            <w:rStyle w:val="Hyperlink"/>
            <w:rFonts w:hint="eastAsia"/>
            <w:noProof/>
            <w:rtl/>
            <w:lang w:bidi="fa-IR"/>
          </w:rPr>
          <w:t>دعاها</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hint="eastAsia"/>
            <w:noProof/>
            <w:rtl/>
            <w:lang w:bidi="fa-IR"/>
          </w:rPr>
          <w:t>مؤمنان</w:t>
        </w:r>
        <w:r w:rsidR="00912BD1" w:rsidRPr="002E5E9C">
          <w:rPr>
            <w:rStyle w:val="Hyperlink"/>
            <w:noProof/>
            <w:rtl/>
            <w:lang w:bidi="fa-IR"/>
          </w:rPr>
          <w:t xml:space="preserve"> (۷)</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410336147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163</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48" w:history="1">
        <w:r w:rsidR="00912BD1" w:rsidRPr="002E5E9C">
          <w:rPr>
            <w:rStyle w:val="Hyperlink"/>
            <w:noProof/>
            <w:rtl/>
            <w:lang w:bidi="fa-IR"/>
          </w:rPr>
          <w:t xml:space="preserve">۲۱۱- </w:t>
        </w:r>
        <w:r w:rsidR="00912BD1" w:rsidRPr="002E5E9C">
          <w:rPr>
            <w:rStyle w:val="Hyperlink"/>
            <w:rFonts w:hint="eastAsia"/>
            <w:noProof/>
            <w:rtl/>
            <w:lang w:bidi="fa-IR"/>
          </w:rPr>
          <w:t>از</w:t>
        </w:r>
        <w:r w:rsidR="00912BD1" w:rsidRPr="002E5E9C">
          <w:rPr>
            <w:rStyle w:val="Hyperlink"/>
            <w:noProof/>
            <w:rtl/>
            <w:lang w:bidi="fa-IR"/>
          </w:rPr>
          <w:t xml:space="preserve"> </w:t>
        </w:r>
        <w:r w:rsidR="00912BD1" w:rsidRPr="002E5E9C">
          <w:rPr>
            <w:rStyle w:val="Hyperlink"/>
            <w:rFonts w:hint="eastAsia"/>
            <w:noProof/>
            <w:rtl/>
            <w:lang w:bidi="fa-IR"/>
          </w:rPr>
          <w:t>جمله</w:t>
        </w:r>
        <w:r w:rsidR="00912BD1" w:rsidRPr="002E5E9C">
          <w:rPr>
            <w:rStyle w:val="Hyperlink"/>
            <w:noProof/>
            <w:rtl/>
            <w:lang w:bidi="fa-IR"/>
          </w:rPr>
          <w:t xml:space="preserve"> </w:t>
        </w:r>
        <w:r w:rsidR="00912BD1" w:rsidRPr="002E5E9C">
          <w:rPr>
            <w:rStyle w:val="Hyperlink"/>
            <w:rFonts w:hint="eastAsia"/>
            <w:noProof/>
            <w:rtl/>
            <w:lang w:bidi="fa-IR"/>
          </w:rPr>
          <w:t>دعاها</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hint="eastAsia"/>
            <w:noProof/>
            <w:rtl/>
            <w:lang w:bidi="fa-IR"/>
          </w:rPr>
          <w:t>مؤمنان</w:t>
        </w:r>
        <w:r w:rsidR="00912BD1" w:rsidRPr="002E5E9C">
          <w:rPr>
            <w:rStyle w:val="Hyperlink"/>
            <w:noProof/>
            <w:rtl/>
            <w:lang w:bidi="fa-IR"/>
          </w:rPr>
          <w:t xml:space="preserve"> </w:t>
        </w:r>
        <w:r w:rsidR="00912BD1" w:rsidRPr="002E5E9C">
          <w:rPr>
            <w:rStyle w:val="Hyperlink"/>
            <w:rFonts w:ascii="IRLotus" w:hAnsi="IRLotus"/>
            <w:noProof/>
            <w:rtl/>
            <w:lang w:bidi="fa-IR"/>
          </w:rPr>
          <w:t>(۸)</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410336148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169</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49" w:history="1">
        <w:r w:rsidR="00912BD1" w:rsidRPr="002E5E9C">
          <w:rPr>
            <w:rStyle w:val="Hyperlink"/>
            <w:noProof/>
            <w:rtl/>
            <w:lang w:bidi="fa-IR"/>
          </w:rPr>
          <w:t xml:space="preserve">۲۱۲- </w:t>
        </w:r>
        <w:r w:rsidR="00912BD1" w:rsidRPr="002E5E9C">
          <w:rPr>
            <w:rStyle w:val="Hyperlink"/>
            <w:rFonts w:hint="eastAsia"/>
            <w:noProof/>
            <w:rtl/>
            <w:lang w:bidi="fa-IR"/>
          </w:rPr>
          <w:t>از</w:t>
        </w:r>
        <w:r w:rsidR="00912BD1" w:rsidRPr="002E5E9C">
          <w:rPr>
            <w:rStyle w:val="Hyperlink"/>
            <w:noProof/>
            <w:rtl/>
            <w:lang w:bidi="fa-IR"/>
          </w:rPr>
          <w:t xml:space="preserve"> </w:t>
        </w:r>
        <w:r w:rsidR="00912BD1" w:rsidRPr="002E5E9C">
          <w:rPr>
            <w:rStyle w:val="Hyperlink"/>
            <w:rFonts w:hint="eastAsia"/>
            <w:noProof/>
            <w:rtl/>
            <w:lang w:bidi="fa-IR"/>
          </w:rPr>
          <w:t>جمله</w:t>
        </w:r>
        <w:r w:rsidR="00912BD1" w:rsidRPr="002E5E9C">
          <w:rPr>
            <w:rStyle w:val="Hyperlink"/>
            <w:noProof/>
            <w:rtl/>
            <w:lang w:bidi="fa-IR"/>
          </w:rPr>
          <w:t xml:space="preserve"> </w:t>
        </w:r>
        <w:r w:rsidR="00912BD1" w:rsidRPr="002E5E9C">
          <w:rPr>
            <w:rStyle w:val="Hyperlink"/>
            <w:rFonts w:hint="eastAsia"/>
            <w:noProof/>
            <w:rtl/>
            <w:lang w:bidi="fa-IR"/>
          </w:rPr>
          <w:t>دعاها</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hint="eastAsia"/>
            <w:noProof/>
            <w:rtl/>
            <w:lang w:bidi="fa-IR"/>
          </w:rPr>
          <w:t>مؤمنان</w:t>
        </w:r>
        <w:r w:rsidR="00912BD1" w:rsidRPr="002E5E9C">
          <w:rPr>
            <w:rStyle w:val="Hyperlink"/>
            <w:noProof/>
            <w:rtl/>
            <w:lang w:bidi="fa-IR"/>
          </w:rPr>
          <w:t xml:space="preserve"> </w:t>
        </w:r>
        <w:r w:rsidR="00912BD1" w:rsidRPr="002E5E9C">
          <w:rPr>
            <w:rStyle w:val="Hyperlink"/>
            <w:rFonts w:ascii="IRLotus" w:hAnsi="IRLotus"/>
            <w:noProof/>
            <w:rtl/>
            <w:lang w:bidi="fa-IR"/>
          </w:rPr>
          <w:t>(۹)</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410336149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173</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50" w:history="1">
        <w:r w:rsidR="00912BD1" w:rsidRPr="002E5E9C">
          <w:rPr>
            <w:rStyle w:val="Hyperlink"/>
            <w:noProof/>
            <w:rtl/>
            <w:lang w:bidi="fa-IR"/>
          </w:rPr>
          <w:t xml:space="preserve">۲۱۳- </w:t>
        </w:r>
        <w:r w:rsidR="00912BD1" w:rsidRPr="002E5E9C">
          <w:rPr>
            <w:rStyle w:val="Hyperlink"/>
            <w:rFonts w:hint="eastAsia"/>
            <w:noProof/>
            <w:rtl/>
            <w:lang w:bidi="fa-IR"/>
          </w:rPr>
          <w:t>از</w:t>
        </w:r>
        <w:r w:rsidR="00912BD1" w:rsidRPr="002E5E9C">
          <w:rPr>
            <w:rStyle w:val="Hyperlink"/>
            <w:noProof/>
            <w:rtl/>
            <w:lang w:bidi="fa-IR"/>
          </w:rPr>
          <w:t xml:space="preserve"> </w:t>
        </w:r>
        <w:r w:rsidR="00912BD1" w:rsidRPr="002E5E9C">
          <w:rPr>
            <w:rStyle w:val="Hyperlink"/>
            <w:rFonts w:hint="eastAsia"/>
            <w:noProof/>
            <w:rtl/>
            <w:lang w:bidi="fa-IR"/>
          </w:rPr>
          <w:t>جمله</w:t>
        </w:r>
        <w:r w:rsidR="00912BD1" w:rsidRPr="002E5E9C">
          <w:rPr>
            <w:rStyle w:val="Hyperlink"/>
            <w:noProof/>
            <w:rtl/>
            <w:lang w:bidi="fa-IR"/>
          </w:rPr>
          <w:t xml:space="preserve"> </w:t>
        </w:r>
        <w:r w:rsidR="00912BD1" w:rsidRPr="002E5E9C">
          <w:rPr>
            <w:rStyle w:val="Hyperlink"/>
            <w:rFonts w:hint="eastAsia"/>
            <w:noProof/>
            <w:rtl/>
            <w:lang w:bidi="fa-IR"/>
          </w:rPr>
          <w:t>دعاها</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hint="eastAsia"/>
            <w:noProof/>
            <w:rtl/>
            <w:lang w:bidi="fa-IR"/>
          </w:rPr>
          <w:t>مؤمنان</w:t>
        </w:r>
        <w:r w:rsidR="00912BD1" w:rsidRPr="002E5E9C">
          <w:rPr>
            <w:rStyle w:val="Hyperlink"/>
            <w:noProof/>
            <w:rtl/>
            <w:lang w:bidi="fa-IR"/>
          </w:rPr>
          <w:t xml:space="preserve"> (۱۰)</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410336150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179</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51" w:history="1">
        <w:r w:rsidR="00912BD1" w:rsidRPr="002E5E9C">
          <w:rPr>
            <w:rStyle w:val="Hyperlink"/>
            <w:noProof/>
            <w:rtl/>
            <w:lang w:bidi="fa-IR"/>
          </w:rPr>
          <w:t xml:space="preserve">۲۱۴- </w:t>
        </w:r>
        <w:r w:rsidR="00912BD1" w:rsidRPr="002E5E9C">
          <w:rPr>
            <w:rStyle w:val="Hyperlink"/>
            <w:rFonts w:hint="eastAsia"/>
            <w:noProof/>
            <w:rtl/>
            <w:lang w:bidi="fa-IR"/>
          </w:rPr>
          <w:t>دعا</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hint="eastAsia"/>
            <w:noProof/>
            <w:rtl/>
            <w:lang w:bidi="fa-IR"/>
          </w:rPr>
          <w:t>فرشتگان</w:t>
        </w:r>
        <w:r w:rsidR="00912BD1" w:rsidRPr="002E5E9C">
          <w:rPr>
            <w:rStyle w:val="Hyperlink"/>
            <w:rFonts w:cs="CTraditional Arabic"/>
            <w:b/>
            <w:noProof/>
            <w:rtl/>
            <w:lang w:bidi="fa-IR"/>
          </w:rPr>
          <w:t>†</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410336151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185</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52" w:history="1">
        <w:r w:rsidR="00912BD1" w:rsidRPr="002E5E9C">
          <w:rPr>
            <w:rStyle w:val="Hyperlink"/>
            <w:noProof/>
            <w:rtl/>
            <w:lang w:bidi="fa-IR"/>
          </w:rPr>
          <w:t xml:space="preserve">۲۱۵- </w:t>
        </w:r>
        <w:r w:rsidR="00912BD1" w:rsidRPr="002E5E9C">
          <w:rPr>
            <w:rStyle w:val="Hyperlink"/>
            <w:rFonts w:hint="eastAsia"/>
            <w:noProof/>
            <w:rtl/>
            <w:lang w:bidi="fa-IR"/>
          </w:rPr>
          <w:t>دعاها</w:t>
        </w:r>
        <w:r w:rsidR="00912BD1" w:rsidRPr="002E5E9C">
          <w:rPr>
            <w:rStyle w:val="Hyperlink"/>
            <w:rFonts w:hint="cs"/>
            <w:noProof/>
            <w:rtl/>
            <w:lang w:bidi="fa-IR"/>
          </w:rPr>
          <w:t>یی</w:t>
        </w:r>
        <w:r w:rsidR="00912BD1" w:rsidRPr="002E5E9C">
          <w:rPr>
            <w:rStyle w:val="Hyperlink"/>
            <w:noProof/>
            <w:rtl/>
            <w:lang w:bidi="fa-IR"/>
          </w:rPr>
          <w:t xml:space="preserve"> </w:t>
        </w:r>
        <w:r w:rsidR="00912BD1" w:rsidRPr="002E5E9C">
          <w:rPr>
            <w:rStyle w:val="Hyperlink"/>
            <w:rFonts w:hint="eastAsia"/>
            <w:noProof/>
            <w:rtl/>
            <w:lang w:bidi="fa-IR"/>
          </w:rPr>
          <w:t>جامع</w:t>
        </w:r>
        <w:r w:rsidR="00912BD1" w:rsidRPr="002E5E9C">
          <w:rPr>
            <w:rStyle w:val="Hyperlink"/>
            <w:noProof/>
            <w:rtl/>
            <w:lang w:bidi="fa-IR"/>
          </w:rPr>
          <w:t xml:space="preserve"> </w:t>
        </w:r>
        <w:r w:rsidR="00912BD1" w:rsidRPr="002E5E9C">
          <w:rPr>
            <w:rStyle w:val="Hyperlink"/>
            <w:rFonts w:hint="eastAsia"/>
            <w:noProof/>
            <w:rtl/>
            <w:lang w:bidi="fa-IR"/>
          </w:rPr>
          <w:t>از</w:t>
        </w:r>
        <w:r w:rsidR="00912BD1" w:rsidRPr="002E5E9C">
          <w:rPr>
            <w:rStyle w:val="Hyperlink"/>
            <w:noProof/>
            <w:rtl/>
            <w:lang w:bidi="fa-IR"/>
          </w:rPr>
          <w:t xml:space="preserve"> </w:t>
        </w:r>
        <w:r w:rsidR="00912BD1" w:rsidRPr="002E5E9C">
          <w:rPr>
            <w:rStyle w:val="Hyperlink"/>
            <w:rFonts w:hint="eastAsia"/>
            <w:noProof/>
            <w:rtl/>
            <w:lang w:bidi="fa-IR"/>
          </w:rPr>
          <w:t>سنت</w:t>
        </w:r>
        <w:r w:rsidR="00912BD1" w:rsidRPr="002E5E9C">
          <w:rPr>
            <w:rStyle w:val="Hyperlink"/>
            <w:noProof/>
            <w:rtl/>
            <w:lang w:bidi="fa-IR"/>
          </w:rPr>
          <w:t xml:space="preserve"> </w:t>
        </w:r>
        <w:r w:rsidR="00912BD1" w:rsidRPr="002E5E9C">
          <w:rPr>
            <w:rStyle w:val="Hyperlink"/>
            <w:rFonts w:hint="eastAsia"/>
            <w:noProof/>
            <w:rtl/>
            <w:lang w:bidi="fa-IR"/>
          </w:rPr>
          <w:t>نبو</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ascii="IRLotus" w:hAnsi="IRLotus"/>
            <w:noProof/>
            <w:rtl/>
            <w:lang w:bidi="fa-IR"/>
          </w:rPr>
          <w:t>(۱)</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410336152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191</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53" w:history="1">
        <w:r w:rsidR="00912BD1" w:rsidRPr="002E5E9C">
          <w:rPr>
            <w:rStyle w:val="Hyperlink"/>
            <w:noProof/>
            <w:rtl/>
            <w:lang w:bidi="fa-IR"/>
          </w:rPr>
          <w:t xml:space="preserve">۲۱۶- </w:t>
        </w:r>
        <w:r w:rsidR="00912BD1" w:rsidRPr="002E5E9C">
          <w:rPr>
            <w:rStyle w:val="Hyperlink"/>
            <w:rFonts w:hint="eastAsia"/>
            <w:noProof/>
            <w:rtl/>
            <w:lang w:bidi="fa-IR"/>
          </w:rPr>
          <w:t>دعاها</w:t>
        </w:r>
        <w:r w:rsidR="00912BD1" w:rsidRPr="002E5E9C">
          <w:rPr>
            <w:rStyle w:val="Hyperlink"/>
            <w:rFonts w:hint="cs"/>
            <w:noProof/>
            <w:rtl/>
            <w:lang w:bidi="fa-IR"/>
          </w:rPr>
          <w:t>یی</w:t>
        </w:r>
        <w:r w:rsidR="00912BD1" w:rsidRPr="002E5E9C">
          <w:rPr>
            <w:rStyle w:val="Hyperlink"/>
            <w:noProof/>
            <w:rtl/>
            <w:lang w:bidi="fa-IR"/>
          </w:rPr>
          <w:t xml:space="preserve"> </w:t>
        </w:r>
        <w:r w:rsidR="00912BD1" w:rsidRPr="002E5E9C">
          <w:rPr>
            <w:rStyle w:val="Hyperlink"/>
            <w:rFonts w:hint="eastAsia"/>
            <w:noProof/>
            <w:rtl/>
            <w:lang w:bidi="fa-IR"/>
          </w:rPr>
          <w:t>جامع</w:t>
        </w:r>
        <w:r w:rsidR="00912BD1" w:rsidRPr="002E5E9C">
          <w:rPr>
            <w:rStyle w:val="Hyperlink"/>
            <w:noProof/>
            <w:rtl/>
            <w:lang w:bidi="fa-IR"/>
          </w:rPr>
          <w:t xml:space="preserve"> </w:t>
        </w:r>
        <w:r w:rsidR="00912BD1" w:rsidRPr="002E5E9C">
          <w:rPr>
            <w:rStyle w:val="Hyperlink"/>
            <w:rFonts w:hint="eastAsia"/>
            <w:noProof/>
            <w:rtl/>
            <w:lang w:bidi="fa-IR"/>
          </w:rPr>
          <w:t>از</w:t>
        </w:r>
        <w:r w:rsidR="00912BD1" w:rsidRPr="002E5E9C">
          <w:rPr>
            <w:rStyle w:val="Hyperlink"/>
            <w:noProof/>
            <w:rtl/>
            <w:lang w:bidi="fa-IR"/>
          </w:rPr>
          <w:t xml:space="preserve"> </w:t>
        </w:r>
        <w:r w:rsidR="00912BD1" w:rsidRPr="002E5E9C">
          <w:rPr>
            <w:rStyle w:val="Hyperlink"/>
            <w:rFonts w:hint="eastAsia"/>
            <w:noProof/>
            <w:rtl/>
            <w:lang w:bidi="fa-IR"/>
          </w:rPr>
          <w:t>سنت</w:t>
        </w:r>
        <w:r w:rsidR="00912BD1" w:rsidRPr="002E5E9C">
          <w:rPr>
            <w:rStyle w:val="Hyperlink"/>
            <w:noProof/>
            <w:rtl/>
            <w:lang w:bidi="fa-IR"/>
          </w:rPr>
          <w:t xml:space="preserve"> </w:t>
        </w:r>
        <w:r w:rsidR="00912BD1" w:rsidRPr="002E5E9C">
          <w:rPr>
            <w:rStyle w:val="Hyperlink"/>
            <w:rFonts w:hint="eastAsia"/>
            <w:noProof/>
            <w:rtl/>
            <w:lang w:bidi="fa-IR"/>
          </w:rPr>
          <w:t>نبو</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ascii="IRLotus" w:hAnsi="IRLotus"/>
            <w:noProof/>
            <w:rtl/>
            <w:lang w:bidi="fa-IR"/>
          </w:rPr>
          <w:t>(۲)</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410336153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195</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54" w:history="1">
        <w:r w:rsidR="00912BD1" w:rsidRPr="002E5E9C">
          <w:rPr>
            <w:rStyle w:val="Hyperlink"/>
            <w:noProof/>
            <w:rtl/>
            <w:lang w:bidi="fa-IR"/>
          </w:rPr>
          <w:t xml:space="preserve">۲۱۷- </w:t>
        </w:r>
        <w:r w:rsidR="00912BD1" w:rsidRPr="002E5E9C">
          <w:rPr>
            <w:rStyle w:val="Hyperlink"/>
            <w:rFonts w:hint="eastAsia"/>
            <w:noProof/>
            <w:rtl/>
            <w:lang w:bidi="fa-IR"/>
          </w:rPr>
          <w:t>دعاها</w:t>
        </w:r>
        <w:r w:rsidR="00912BD1" w:rsidRPr="002E5E9C">
          <w:rPr>
            <w:rStyle w:val="Hyperlink"/>
            <w:rFonts w:hint="cs"/>
            <w:noProof/>
            <w:rtl/>
            <w:lang w:bidi="fa-IR"/>
          </w:rPr>
          <w:t>یی</w:t>
        </w:r>
        <w:r w:rsidR="00912BD1" w:rsidRPr="002E5E9C">
          <w:rPr>
            <w:rStyle w:val="Hyperlink"/>
            <w:noProof/>
            <w:rtl/>
            <w:lang w:bidi="fa-IR"/>
          </w:rPr>
          <w:t xml:space="preserve"> </w:t>
        </w:r>
        <w:r w:rsidR="00912BD1" w:rsidRPr="002E5E9C">
          <w:rPr>
            <w:rStyle w:val="Hyperlink"/>
            <w:rFonts w:hint="eastAsia"/>
            <w:noProof/>
            <w:rtl/>
            <w:lang w:bidi="fa-IR"/>
          </w:rPr>
          <w:t>جامع</w:t>
        </w:r>
        <w:r w:rsidR="00912BD1" w:rsidRPr="002E5E9C">
          <w:rPr>
            <w:rStyle w:val="Hyperlink"/>
            <w:noProof/>
            <w:rtl/>
            <w:lang w:bidi="fa-IR"/>
          </w:rPr>
          <w:t xml:space="preserve"> </w:t>
        </w:r>
        <w:r w:rsidR="00912BD1" w:rsidRPr="002E5E9C">
          <w:rPr>
            <w:rStyle w:val="Hyperlink"/>
            <w:rFonts w:hint="eastAsia"/>
            <w:noProof/>
            <w:rtl/>
            <w:lang w:bidi="fa-IR"/>
          </w:rPr>
          <w:t>از</w:t>
        </w:r>
        <w:r w:rsidR="00912BD1" w:rsidRPr="002E5E9C">
          <w:rPr>
            <w:rStyle w:val="Hyperlink"/>
            <w:noProof/>
            <w:rtl/>
            <w:lang w:bidi="fa-IR"/>
          </w:rPr>
          <w:t xml:space="preserve"> </w:t>
        </w:r>
        <w:r w:rsidR="00912BD1" w:rsidRPr="002E5E9C">
          <w:rPr>
            <w:rStyle w:val="Hyperlink"/>
            <w:rFonts w:hint="eastAsia"/>
            <w:noProof/>
            <w:rtl/>
            <w:lang w:bidi="fa-IR"/>
          </w:rPr>
          <w:t>سنت</w:t>
        </w:r>
        <w:r w:rsidR="00912BD1" w:rsidRPr="002E5E9C">
          <w:rPr>
            <w:rStyle w:val="Hyperlink"/>
            <w:noProof/>
            <w:rtl/>
            <w:lang w:bidi="fa-IR"/>
          </w:rPr>
          <w:t xml:space="preserve"> </w:t>
        </w:r>
        <w:r w:rsidR="00912BD1" w:rsidRPr="002E5E9C">
          <w:rPr>
            <w:rStyle w:val="Hyperlink"/>
            <w:rFonts w:hint="eastAsia"/>
            <w:noProof/>
            <w:rtl/>
            <w:lang w:bidi="fa-IR"/>
          </w:rPr>
          <w:t>نبو</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ascii="IRLotus" w:hAnsi="IRLotus"/>
            <w:noProof/>
            <w:rtl/>
            <w:lang w:bidi="fa-IR"/>
          </w:rPr>
          <w:t>(۳)</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410336154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201</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55" w:history="1">
        <w:r w:rsidR="00912BD1" w:rsidRPr="002E5E9C">
          <w:rPr>
            <w:rStyle w:val="Hyperlink"/>
            <w:noProof/>
            <w:rtl/>
            <w:lang w:bidi="fa-IR"/>
          </w:rPr>
          <w:t xml:space="preserve">۲۱۸- </w:t>
        </w:r>
        <w:r w:rsidR="00912BD1" w:rsidRPr="002E5E9C">
          <w:rPr>
            <w:rStyle w:val="Hyperlink"/>
            <w:rFonts w:hint="eastAsia"/>
            <w:noProof/>
            <w:rtl/>
            <w:lang w:bidi="fa-IR"/>
          </w:rPr>
          <w:t>دعاها</w:t>
        </w:r>
        <w:r w:rsidR="00912BD1" w:rsidRPr="002E5E9C">
          <w:rPr>
            <w:rStyle w:val="Hyperlink"/>
            <w:rFonts w:hint="cs"/>
            <w:noProof/>
            <w:rtl/>
            <w:lang w:bidi="fa-IR"/>
          </w:rPr>
          <w:t>یی</w:t>
        </w:r>
        <w:r w:rsidR="00912BD1" w:rsidRPr="002E5E9C">
          <w:rPr>
            <w:rStyle w:val="Hyperlink"/>
            <w:noProof/>
            <w:rtl/>
            <w:lang w:bidi="fa-IR"/>
          </w:rPr>
          <w:t xml:space="preserve"> </w:t>
        </w:r>
        <w:r w:rsidR="00912BD1" w:rsidRPr="002E5E9C">
          <w:rPr>
            <w:rStyle w:val="Hyperlink"/>
            <w:rFonts w:hint="eastAsia"/>
            <w:noProof/>
            <w:rtl/>
            <w:lang w:bidi="fa-IR"/>
          </w:rPr>
          <w:t>جامع</w:t>
        </w:r>
        <w:r w:rsidR="00912BD1" w:rsidRPr="002E5E9C">
          <w:rPr>
            <w:rStyle w:val="Hyperlink"/>
            <w:noProof/>
            <w:rtl/>
            <w:lang w:bidi="fa-IR"/>
          </w:rPr>
          <w:t xml:space="preserve"> </w:t>
        </w:r>
        <w:r w:rsidR="00912BD1" w:rsidRPr="002E5E9C">
          <w:rPr>
            <w:rStyle w:val="Hyperlink"/>
            <w:rFonts w:hint="eastAsia"/>
            <w:noProof/>
            <w:rtl/>
            <w:lang w:bidi="fa-IR"/>
          </w:rPr>
          <w:t>از</w:t>
        </w:r>
        <w:r w:rsidR="00912BD1" w:rsidRPr="002E5E9C">
          <w:rPr>
            <w:rStyle w:val="Hyperlink"/>
            <w:noProof/>
            <w:rtl/>
            <w:lang w:bidi="fa-IR"/>
          </w:rPr>
          <w:t xml:space="preserve"> </w:t>
        </w:r>
        <w:r w:rsidR="00912BD1" w:rsidRPr="002E5E9C">
          <w:rPr>
            <w:rStyle w:val="Hyperlink"/>
            <w:rFonts w:hint="eastAsia"/>
            <w:noProof/>
            <w:rtl/>
            <w:lang w:bidi="fa-IR"/>
          </w:rPr>
          <w:t>سنت</w:t>
        </w:r>
        <w:r w:rsidR="00912BD1" w:rsidRPr="002E5E9C">
          <w:rPr>
            <w:rStyle w:val="Hyperlink"/>
            <w:noProof/>
            <w:rtl/>
            <w:lang w:bidi="fa-IR"/>
          </w:rPr>
          <w:t xml:space="preserve"> </w:t>
        </w:r>
        <w:r w:rsidR="00912BD1" w:rsidRPr="002E5E9C">
          <w:rPr>
            <w:rStyle w:val="Hyperlink"/>
            <w:rFonts w:hint="eastAsia"/>
            <w:noProof/>
            <w:rtl/>
            <w:lang w:bidi="fa-IR"/>
          </w:rPr>
          <w:t>نبو</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ascii="IRLotus" w:hAnsi="IRLotus"/>
            <w:noProof/>
            <w:rtl/>
            <w:lang w:bidi="fa-IR"/>
          </w:rPr>
          <w:t>(۴)</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410336155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205</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56" w:history="1">
        <w:r w:rsidR="00912BD1" w:rsidRPr="002E5E9C">
          <w:rPr>
            <w:rStyle w:val="Hyperlink"/>
            <w:noProof/>
            <w:rtl/>
            <w:lang w:bidi="fa-IR"/>
          </w:rPr>
          <w:t xml:space="preserve">۲۱۹- </w:t>
        </w:r>
        <w:r w:rsidR="00912BD1" w:rsidRPr="002E5E9C">
          <w:rPr>
            <w:rStyle w:val="Hyperlink"/>
            <w:rFonts w:hint="eastAsia"/>
            <w:noProof/>
            <w:rtl/>
            <w:lang w:bidi="fa-IR"/>
          </w:rPr>
          <w:t>دعاها</w:t>
        </w:r>
        <w:r w:rsidR="00912BD1" w:rsidRPr="002E5E9C">
          <w:rPr>
            <w:rStyle w:val="Hyperlink"/>
            <w:rFonts w:hint="cs"/>
            <w:noProof/>
            <w:rtl/>
            <w:lang w:bidi="fa-IR"/>
          </w:rPr>
          <w:t>یی</w:t>
        </w:r>
        <w:r w:rsidR="00912BD1" w:rsidRPr="002E5E9C">
          <w:rPr>
            <w:rStyle w:val="Hyperlink"/>
            <w:noProof/>
            <w:rtl/>
            <w:lang w:bidi="fa-IR"/>
          </w:rPr>
          <w:t xml:space="preserve"> </w:t>
        </w:r>
        <w:r w:rsidR="00912BD1" w:rsidRPr="002E5E9C">
          <w:rPr>
            <w:rStyle w:val="Hyperlink"/>
            <w:rFonts w:hint="eastAsia"/>
            <w:noProof/>
            <w:rtl/>
            <w:lang w:bidi="fa-IR"/>
          </w:rPr>
          <w:t>جامع</w:t>
        </w:r>
        <w:r w:rsidR="00912BD1" w:rsidRPr="002E5E9C">
          <w:rPr>
            <w:rStyle w:val="Hyperlink"/>
            <w:noProof/>
            <w:rtl/>
            <w:lang w:bidi="fa-IR"/>
          </w:rPr>
          <w:t xml:space="preserve"> </w:t>
        </w:r>
        <w:r w:rsidR="00912BD1" w:rsidRPr="002E5E9C">
          <w:rPr>
            <w:rStyle w:val="Hyperlink"/>
            <w:rFonts w:hint="eastAsia"/>
            <w:noProof/>
            <w:rtl/>
            <w:lang w:bidi="fa-IR"/>
          </w:rPr>
          <w:t>از</w:t>
        </w:r>
        <w:r w:rsidR="00912BD1" w:rsidRPr="002E5E9C">
          <w:rPr>
            <w:rStyle w:val="Hyperlink"/>
            <w:noProof/>
            <w:rtl/>
            <w:lang w:bidi="fa-IR"/>
          </w:rPr>
          <w:t xml:space="preserve"> </w:t>
        </w:r>
        <w:r w:rsidR="00912BD1" w:rsidRPr="002E5E9C">
          <w:rPr>
            <w:rStyle w:val="Hyperlink"/>
            <w:rFonts w:hint="eastAsia"/>
            <w:noProof/>
            <w:rtl/>
            <w:lang w:bidi="fa-IR"/>
          </w:rPr>
          <w:t>سنت</w:t>
        </w:r>
        <w:r w:rsidR="00912BD1" w:rsidRPr="002E5E9C">
          <w:rPr>
            <w:rStyle w:val="Hyperlink"/>
            <w:noProof/>
            <w:rtl/>
            <w:lang w:bidi="fa-IR"/>
          </w:rPr>
          <w:t xml:space="preserve"> </w:t>
        </w:r>
        <w:r w:rsidR="00912BD1" w:rsidRPr="002E5E9C">
          <w:rPr>
            <w:rStyle w:val="Hyperlink"/>
            <w:rFonts w:hint="eastAsia"/>
            <w:noProof/>
            <w:rtl/>
            <w:lang w:bidi="fa-IR"/>
          </w:rPr>
          <w:t>نبو</w:t>
        </w:r>
        <w:r w:rsidR="00912BD1" w:rsidRPr="002E5E9C">
          <w:rPr>
            <w:rStyle w:val="Hyperlink"/>
            <w:rFonts w:hint="cs"/>
            <w:noProof/>
            <w:rtl/>
            <w:lang w:bidi="fa-IR"/>
          </w:rPr>
          <w:t>ی</w:t>
        </w:r>
        <w:r w:rsidR="00912BD1" w:rsidRPr="002E5E9C">
          <w:rPr>
            <w:rStyle w:val="Hyperlink"/>
            <w:rFonts w:ascii="IRLotus" w:hAnsi="IRLotus"/>
            <w:noProof/>
            <w:rtl/>
            <w:lang w:bidi="fa-IR"/>
          </w:rPr>
          <w:t xml:space="preserve"> (۵)</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410336156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209</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57" w:history="1">
        <w:r w:rsidR="00912BD1" w:rsidRPr="002E5E9C">
          <w:rPr>
            <w:rStyle w:val="Hyperlink"/>
            <w:noProof/>
            <w:rtl/>
            <w:lang w:bidi="fa-IR"/>
          </w:rPr>
          <w:t xml:space="preserve">۲۲۰- </w:t>
        </w:r>
        <w:r w:rsidR="00912BD1" w:rsidRPr="002E5E9C">
          <w:rPr>
            <w:rStyle w:val="Hyperlink"/>
            <w:rFonts w:hint="eastAsia"/>
            <w:noProof/>
            <w:rtl/>
            <w:lang w:bidi="fa-IR"/>
          </w:rPr>
          <w:t>احاد</w:t>
        </w:r>
        <w:r w:rsidR="00912BD1" w:rsidRPr="002E5E9C">
          <w:rPr>
            <w:rStyle w:val="Hyperlink"/>
            <w:rFonts w:hint="cs"/>
            <w:noProof/>
            <w:rtl/>
            <w:lang w:bidi="fa-IR"/>
          </w:rPr>
          <w:t>ی</w:t>
        </w:r>
        <w:r w:rsidR="00912BD1" w:rsidRPr="002E5E9C">
          <w:rPr>
            <w:rStyle w:val="Hyperlink"/>
            <w:rFonts w:hint="eastAsia"/>
            <w:noProof/>
            <w:rtl/>
            <w:lang w:bidi="fa-IR"/>
          </w:rPr>
          <w:t>ث</w:t>
        </w:r>
        <w:r w:rsidR="00912BD1" w:rsidRPr="002E5E9C">
          <w:rPr>
            <w:rStyle w:val="Hyperlink"/>
            <w:noProof/>
            <w:rtl/>
            <w:lang w:bidi="fa-IR"/>
          </w:rPr>
          <w:t xml:space="preserve"> </w:t>
        </w:r>
        <w:r w:rsidR="00912BD1" w:rsidRPr="002E5E9C">
          <w:rPr>
            <w:rStyle w:val="Hyperlink"/>
            <w:rFonts w:hint="eastAsia"/>
            <w:noProof/>
            <w:rtl/>
            <w:lang w:bidi="fa-IR"/>
          </w:rPr>
          <w:t>استعاذه</w:t>
        </w:r>
        <w:r w:rsidR="00912BD1" w:rsidRPr="002E5E9C">
          <w:rPr>
            <w:rStyle w:val="Hyperlink"/>
            <w:noProof/>
            <w:rtl/>
            <w:lang w:bidi="fa-IR"/>
          </w:rPr>
          <w:t xml:space="preserve"> </w:t>
        </w:r>
        <w:r w:rsidR="00912BD1" w:rsidRPr="002E5E9C">
          <w:rPr>
            <w:rStyle w:val="Hyperlink"/>
            <w:rFonts w:ascii="IRLotus" w:hAnsi="IRLotus"/>
            <w:noProof/>
            <w:rtl/>
            <w:lang w:bidi="fa-IR"/>
          </w:rPr>
          <w:t>(۱)</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410336157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213</w:t>
        </w:r>
        <w:r w:rsidR="00912BD1">
          <w:rPr>
            <w:noProof/>
            <w:webHidden/>
            <w:rtl/>
          </w:rPr>
          <w:fldChar w:fldCharType="end"/>
        </w:r>
      </w:hyperlink>
    </w:p>
    <w:p w:rsidR="00912BD1" w:rsidRDefault="00E354B9">
      <w:pPr>
        <w:pStyle w:val="TOC2"/>
        <w:tabs>
          <w:tab w:val="right" w:leader="dot" w:pos="7644"/>
        </w:tabs>
        <w:bidi/>
        <w:rPr>
          <w:rFonts w:asciiTheme="minorHAnsi" w:eastAsiaTheme="minorEastAsia" w:hAnsiTheme="minorHAnsi" w:cstheme="minorBidi"/>
          <w:noProof/>
          <w:sz w:val="22"/>
          <w:szCs w:val="22"/>
          <w:rtl/>
        </w:rPr>
      </w:pPr>
      <w:hyperlink w:anchor="_Toc410336158" w:history="1">
        <w:r w:rsidR="00912BD1" w:rsidRPr="002E5E9C">
          <w:rPr>
            <w:rStyle w:val="Hyperlink"/>
            <w:noProof/>
            <w:rtl/>
            <w:lang w:bidi="fa-IR"/>
          </w:rPr>
          <w:t xml:space="preserve">۱- </w:t>
        </w:r>
        <w:r w:rsidR="00912BD1" w:rsidRPr="002E5E9C">
          <w:rPr>
            <w:rStyle w:val="Hyperlink"/>
            <w:rFonts w:hint="eastAsia"/>
            <w:noProof/>
            <w:rtl/>
            <w:lang w:bidi="fa-IR"/>
          </w:rPr>
          <w:t>شناخت</w:t>
        </w:r>
        <w:r w:rsidR="00912BD1" w:rsidRPr="002E5E9C">
          <w:rPr>
            <w:rStyle w:val="Hyperlink"/>
            <w:noProof/>
            <w:rtl/>
            <w:lang w:bidi="fa-IR"/>
          </w:rPr>
          <w:t xml:space="preserve"> </w:t>
        </w:r>
        <w:r w:rsidR="00912BD1" w:rsidRPr="002E5E9C">
          <w:rPr>
            <w:rStyle w:val="Hyperlink"/>
            <w:rFonts w:hint="eastAsia"/>
            <w:noProof/>
            <w:rtl/>
            <w:lang w:bidi="fa-IR"/>
          </w:rPr>
          <w:t>معنا</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hint="eastAsia"/>
            <w:noProof/>
            <w:rtl/>
            <w:lang w:bidi="fa-IR"/>
          </w:rPr>
          <w:t>استعاذه</w:t>
        </w:r>
        <w:r w:rsidR="00912BD1" w:rsidRPr="002E5E9C">
          <w:rPr>
            <w:rStyle w:val="Hyperlink"/>
            <w:noProof/>
            <w:rtl/>
            <w:lang w:bidi="fa-IR"/>
          </w:rPr>
          <w:t>:</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410336158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213</w:t>
        </w:r>
        <w:r w:rsidR="00912BD1">
          <w:rPr>
            <w:noProof/>
            <w:webHidden/>
            <w:rtl/>
          </w:rPr>
          <w:fldChar w:fldCharType="end"/>
        </w:r>
      </w:hyperlink>
    </w:p>
    <w:p w:rsidR="00912BD1" w:rsidRDefault="00E354B9">
      <w:pPr>
        <w:pStyle w:val="TOC2"/>
        <w:tabs>
          <w:tab w:val="right" w:leader="dot" w:pos="7644"/>
        </w:tabs>
        <w:bidi/>
        <w:rPr>
          <w:rFonts w:asciiTheme="minorHAnsi" w:eastAsiaTheme="minorEastAsia" w:hAnsiTheme="minorHAnsi" w:cstheme="minorBidi"/>
          <w:noProof/>
          <w:sz w:val="22"/>
          <w:szCs w:val="22"/>
          <w:rtl/>
        </w:rPr>
      </w:pPr>
      <w:hyperlink w:anchor="_Toc410336159" w:history="1">
        <w:r w:rsidR="00912BD1" w:rsidRPr="002E5E9C">
          <w:rPr>
            <w:rStyle w:val="Hyperlink"/>
            <w:noProof/>
            <w:rtl/>
            <w:lang w:bidi="fa-IR"/>
          </w:rPr>
          <w:t xml:space="preserve">۲- </w:t>
        </w:r>
        <w:r w:rsidR="00912BD1" w:rsidRPr="002E5E9C">
          <w:rPr>
            <w:rStyle w:val="Hyperlink"/>
            <w:rFonts w:hint="eastAsia"/>
            <w:noProof/>
            <w:rtl/>
            <w:lang w:bidi="fa-IR"/>
          </w:rPr>
          <w:t>شناخت</w:t>
        </w:r>
        <w:r w:rsidR="00912BD1" w:rsidRPr="002E5E9C">
          <w:rPr>
            <w:rStyle w:val="Hyperlink"/>
            <w:noProof/>
            <w:rtl/>
            <w:lang w:bidi="fa-IR"/>
          </w:rPr>
          <w:t xml:space="preserve"> </w:t>
        </w:r>
        <w:r w:rsidR="00912BD1" w:rsidRPr="002E5E9C">
          <w:rPr>
            <w:rStyle w:val="Hyperlink"/>
            <w:rFonts w:hint="eastAsia"/>
            <w:noProof/>
            <w:rtl/>
            <w:lang w:bidi="fa-IR"/>
          </w:rPr>
          <w:t>آن‌که</w:t>
        </w:r>
        <w:r w:rsidR="00912BD1" w:rsidRPr="002E5E9C">
          <w:rPr>
            <w:rStyle w:val="Hyperlink"/>
            <w:noProof/>
            <w:rtl/>
            <w:lang w:bidi="fa-IR"/>
          </w:rPr>
          <w:t xml:space="preserve"> </w:t>
        </w:r>
        <w:r w:rsidR="00912BD1" w:rsidRPr="002E5E9C">
          <w:rPr>
            <w:rStyle w:val="Hyperlink"/>
            <w:rFonts w:hint="eastAsia"/>
            <w:noProof/>
            <w:rtl/>
            <w:lang w:bidi="fa-IR"/>
          </w:rPr>
          <w:t>به</w:t>
        </w:r>
        <w:r w:rsidR="00912BD1" w:rsidRPr="002E5E9C">
          <w:rPr>
            <w:rStyle w:val="Hyperlink"/>
            <w:noProof/>
            <w:rtl/>
            <w:lang w:bidi="fa-IR"/>
          </w:rPr>
          <w:t xml:space="preserve"> </w:t>
        </w:r>
        <w:r w:rsidR="00912BD1" w:rsidRPr="002E5E9C">
          <w:rPr>
            <w:rStyle w:val="Hyperlink"/>
            <w:rFonts w:hint="eastAsia"/>
            <w:noProof/>
            <w:rtl/>
            <w:lang w:bidi="fa-IR"/>
          </w:rPr>
          <w:t>او</w:t>
        </w:r>
        <w:r w:rsidR="00912BD1" w:rsidRPr="002E5E9C">
          <w:rPr>
            <w:rStyle w:val="Hyperlink"/>
            <w:noProof/>
            <w:rtl/>
            <w:lang w:bidi="fa-IR"/>
          </w:rPr>
          <w:t xml:space="preserve"> </w:t>
        </w:r>
        <w:r w:rsidR="00912BD1" w:rsidRPr="002E5E9C">
          <w:rPr>
            <w:rStyle w:val="Hyperlink"/>
            <w:rFonts w:hint="eastAsia"/>
            <w:noProof/>
            <w:rtl/>
            <w:lang w:bidi="fa-IR"/>
          </w:rPr>
          <w:t>پناه</w:t>
        </w:r>
        <w:r w:rsidR="00912BD1" w:rsidRPr="002E5E9C">
          <w:rPr>
            <w:rStyle w:val="Hyperlink"/>
            <w:noProof/>
            <w:rtl/>
            <w:lang w:bidi="fa-IR"/>
          </w:rPr>
          <w:t xml:space="preserve"> </w:t>
        </w:r>
        <w:r w:rsidR="00912BD1" w:rsidRPr="002E5E9C">
          <w:rPr>
            <w:rStyle w:val="Hyperlink"/>
            <w:rFonts w:hint="eastAsia"/>
            <w:noProof/>
            <w:rtl/>
            <w:lang w:bidi="fa-IR"/>
          </w:rPr>
          <w:t>برده</w:t>
        </w:r>
        <w:r w:rsidR="00912BD1" w:rsidRPr="002E5E9C">
          <w:rPr>
            <w:rStyle w:val="Hyperlink"/>
            <w:noProof/>
            <w:rtl/>
            <w:lang w:bidi="fa-IR"/>
          </w:rPr>
          <w:t xml:space="preserve"> </w:t>
        </w:r>
        <w:r w:rsidR="00912BD1" w:rsidRPr="002E5E9C">
          <w:rPr>
            <w:rStyle w:val="Hyperlink"/>
            <w:rFonts w:hint="eastAsia"/>
            <w:noProof/>
            <w:rtl/>
            <w:lang w:bidi="fa-IR"/>
          </w:rPr>
          <w:t>م</w:t>
        </w:r>
        <w:r w:rsidR="00912BD1" w:rsidRPr="002E5E9C">
          <w:rPr>
            <w:rStyle w:val="Hyperlink"/>
            <w:rFonts w:hint="cs"/>
            <w:noProof/>
            <w:rtl/>
            <w:lang w:bidi="fa-IR"/>
          </w:rPr>
          <w:t>ی‌</w:t>
        </w:r>
        <w:r w:rsidR="00912BD1" w:rsidRPr="002E5E9C">
          <w:rPr>
            <w:rStyle w:val="Hyperlink"/>
            <w:rFonts w:hint="eastAsia"/>
            <w:noProof/>
            <w:rtl/>
            <w:lang w:bidi="fa-IR"/>
          </w:rPr>
          <w:t>شود</w:t>
        </w:r>
        <w:r w:rsidR="00912BD1" w:rsidRPr="002E5E9C">
          <w:rPr>
            <w:rStyle w:val="Hyperlink"/>
            <w:noProof/>
            <w:rtl/>
            <w:lang w:bidi="fa-IR"/>
          </w:rPr>
          <w:t>:</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410336159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213</w:t>
        </w:r>
        <w:r w:rsidR="00912BD1">
          <w:rPr>
            <w:noProof/>
            <w:webHidden/>
            <w:rtl/>
          </w:rPr>
          <w:fldChar w:fldCharType="end"/>
        </w:r>
      </w:hyperlink>
    </w:p>
    <w:p w:rsidR="00912BD1" w:rsidRDefault="00E354B9">
      <w:pPr>
        <w:pStyle w:val="TOC2"/>
        <w:tabs>
          <w:tab w:val="right" w:leader="dot" w:pos="7644"/>
        </w:tabs>
        <w:bidi/>
        <w:rPr>
          <w:rFonts w:asciiTheme="minorHAnsi" w:eastAsiaTheme="minorEastAsia" w:hAnsiTheme="minorHAnsi" w:cstheme="minorBidi"/>
          <w:noProof/>
          <w:sz w:val="22"/>
          <w:szCs w:val="22"/>
          <w:rtl/>
        </w:rPr>
      </w:pPr>
      <w:hyperlink w:anchor="_Toc410336160" w:history="1">
        <w:r w:rsidR="00912BD1" w:rsidRPr="002E5E9C">
          <w:rPr>
            <w:rStyle w:val="Hyperlink"/>
            <w:noProof/>
            <w:rtl/>
            <w:lang w:bidi="fa-IR"/>
          </w:rPr>
          <w:t xml:space="preserve">۳- </w:t>
        </w:r>
        <w:r w:rsidR="00912BD1" w:rsidRPr="002E5E9C">
          <w:rPr>
            <w:rStyle w:val="Hyperlink"/>
            <w:rFonts w:hint="eastAsia"/>
            <w:noProof/>
            <w:rtl/>
            <w:lang w:bidi="fa-IR"/>
          </w:rPr>
          <w:t>شناخت</w:t>
        </w:r>
        <w:r w:rsidR="00912BD1" w:rsidRPr="002E5E9C">
          <w:rPr>
            <w:rStyle w:val="Hyperlink"/>
            <w:noProof/>
            <w:rtl/>
            <w:lang w:bidi="fa-IR"/>
          </w:rPr>
          <w:t xml:space="preserve"> </w:t>
        </w:r>
        <w:r w:rsidR="00912BD1" w:rsidRPr="002E5E9C">
          <w:rPr>
            <w:rStyle w:val="Hyperlink"/>
            <w:rFonts w:hint="eastAsia"/>
            <w:noProof/>
            <w:rtl/>
            <w:lang w:bidi="fa-IR"/>
          </w:rPr>
          <w:t>انواع</w:t>
        </w:r>
        <w:r w:rsidR="00912BD1" w:rsidRPr="002E5E9C">
          <w:rPr>
            <w:rStyle w:val="Hyperlink"/>
            <w:noProof/>
            <w:rtl/>
            <w:lang w:bidi="fa-IR"/>
          </w:rPr>
          <w:t xml:space="preserve"> </w:t>
        </w:r>
        <w:r w:rsidR="00912BD1" w:rsidRPr="002E5E9C">
          <w:rPr>
            <w:rStyle w:val="Hyperlink"/>
            <w:rFonts w:hint="eastAsia"/>
            <w:noProof/>
            <w:rtl/>
            <w:lang w:bidi="fa-IR"/>
          </w:rPr>
          <w:t>چ</w:t>
        </w:r>
        <w:r w:rsidR="00912BD1" w:rsidRPr="002E5E9C">
          <w:rPr>
            <w:rStyle w:val="Hyperlink"/>
            <w:rFonts w:hint="cs"/>
            <w:noProof/>
            <w:rtl/>
            <w:lang w:bidi="fa-IR"/>
          </w:rPr>
          <w:t>ی</w:t>
        </w:r>
        <w:r w:rsidR="00912BD1" w:rsidRPr="002E5E9C">
          <w:rPr>
            <w:rStyle w:val="Hyperlink"/>
            <w:rFonts w:hint="eastAsia"/>
            <w:noProof/>
            <w:rtl/>
            <w:lang w:bidi="fa-IR"/>
          </w:rPr>
          <w:t>زها</w:t>
        </w:r>
        <w:r w:rsidR="00912BD1" w:rsidRPr="002E5E9C">
          <w:rPr>
            <w:rStyle w:val="Hyperlink"/>
            <w:rFonts w:hint="cs"/>
            <w:noProof/>
            <w:rtl/>
            <w:lang w:bidi="fa-IR"/>
          </w:rPr>
          <w:t>یی</w:t>
        </w:r>
        <w:r w:rsidR="00912BD1" w:rsidRPr="002E5E9C">
          <w:rPr>
            <w:rStyle w:val="Hyperlink"/>
            <w:noProof/>
            <w:rtl/>
            <w:lang w:bidi="fa-IR"/>
          </w:rPr>
          <w:t xml:space="preserve"> </w:t>
        </w:r>
        <w:r w:rsidR="00912BD1" w:rsidRPr="002E5E9C">
          <w:rPr>
            <w:rStyle w:val="Hyperlink"/>
            <w:rFonts w:hint="eastAsia"/>
            <w:noProof/>
            <w:rtl/>
            <w:lang w:bidi="fa-IR"/>
          </w:rPr>
          <w:t>که</w:t>
        </w:r>
        <w:r w:rsidR="00912BD1" w:rsidRPr="002E5E9C">
          <w:rPr>
            <w:rStyle w:val="Hyperlink"/>
            <w:noProof/>
            <w:rtl/>
            <w:lang w:bidi="fa-IR"/>
          </w:rPr>
          <w:t xml:space="preserve"> </w:t>
        </w:r>
        <w:r w:rsidR="00912BD1" w:rsidRPr="002E5E9C">
          <w:rPr>
            <w:rStyle w:val="Hyperlink"/>
            <w:rFonts w:hint="eastAsia"/>
            <w:noProof/>
            <w:rtl/>
            <w:lang w:bidi="fa-IR"/>
          </w:rPr>
          <w:t>از</w:t>
        </w:r>
        <w:r w:rsidR="00912BD1" w:rsidRPr="002E5E9C">
          <w:rPr>
            <w:rStyle w:val="Hyperlink"/>
            <w:noProof/>
            <w:rtl/>
            <w:lang w:bidi="fa-IR"/>
          </w:rPr>
          <w:t xml:space="preserve"> </w:t>
        </w:r>
        <w:r w:rsidR="00912BD1" w:rsidRPr="002E5E9C">
          <w:rPr>
            <w:rStyle w:val="Hyperlink"/>
            <w:rFonts w:hint="eastAsia"/>
            <w:noProof/>
            <w:rtl/>
            <w:lang w:bidi="fa-IR"/>
          </w:rPr>
          <w:t>آن</w:t>
        </w:r>
        <w:r w:rsidR="00912BD1" w:rsidRPr="002E5E9C">
          <w:rPr>
            <w:rStyle w:val="Hyperlink"/>
            <w:noProof/>
            <w:rtl/>
            <w:lang w:bidi="fa-IR"/>
          </w:rPr>
          <w:t xml:space="preserve"> </w:t>
        </w:r>
        <w:r w:rsidR="00912BD1" w:rsidRPr="002E5E9C">
          <w:rPr>
            <w:rStyle w:val="Hyperlink"/>
            <w:rFonts w:hint="eastAsia"/>
            <w:noProof/>
            <w:rtl/>
            <w:lang w:bidi="fa-IR"/>
          </w:rPr>
          <w:t>پناه</w:t>
        </w:r>
        <w:r w:rsidR="00912BD1" w:rsidRPr="002E5E9C">
          <w:rPr>
            <w:rStyle w:val="Hyperlink"/>
            <w:noProof/>
            <w:rtl/>
            <w:lang w:bidi="fa-IR"/>
          </w:rPr>
          <w:t xml:space="preserve"> </w:t>
        </w:r>
        <w:r w:rsidR="00912BD1" w:rsidRPr="002E5E9C">
          <w:rPr>
            <w:rStyle w:val="Hyperlink"/>
            <w:rFonts w:hint="eastAsia"/>
            <w:noProof/>
            <w:rtl/>
            <w:lang w:bidi="fa-IR"/>
          </w:rPr>
          <w:t>جسته</w:t>
        </w:r>
        <w:r w:rsidR="00912BD1" w:rsidRPr="002E5E9C">
          <w:rPr>
            <w:rStyle w:val="Hyperlink"/>
            <w:noProof/>
            <w:rtl/>
            <w:lang w:bidi="fa-IR"/>
          </w:rPr>
          <w:t xml:space="preserve"> </w:t>
        </w:r>
        <w:r w:rsidR="00912BD1" w:rsidRPr="002E5E9C">
          <w:rPr>
            <w:rStyle w:val="Hyperlink"/>
            <w:rFonts w:hint="eastAsia"/>
            <w:noProof/>
            <w:rtl/>
            <w:lang w:bidi="fa-IR"/>
          </w:rPr>
          <w:t>م</w:t>
        </w:r>
        <w:r w:rsidR="00912BD1" w:rsidRPr="002E5E9C">
          <w:rPr>
            <w:rStyle w:val="Hyperlink"/>
            <w:rFonts w:hint="cs"/>
            <w:noProof/>
            <w:rtl/>
            <w:lang w:bidi="fa-IR"/>
          </w:rPr>
          <w:t>ی‌</w:t>
        </w:r>
        <w:r w:rsidR="00912BD1" w:rsidRPr="002E5E9C">
          <w:rPr>
            <w:rStyle w:val="Hyperlink"/>
            <w:rFonts w:hint="eastAsia"/>
            <w:noProof/>
            <w:rtl/>
            <w:lang w:bidi="fa-IR"/>
          </w:rPr>
          <w:t>شود</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410336160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214</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61" w:history="1">
        <w:r w:rsidR="00912BD1" w:rsidRPr="002E5E9C">
          <w:rPr>
            <w:rStyle w:val="Hyperlink"/>
            <w:noProof/>
            <w:rtl/>
            <w:lang w:bidi="fa-IR"/>
          </w:rPr>
          <w:t xml:space="preserve">۲۲۱- </w:t>
        </w:r>
        <w:r w:rsidR="00912BD1" w:rsidRPr="002E5E9C">
          <w:rPr>
            <w:rStyle w:val="Hyperlink"/>
            <w:rFonts w:hint="eastAsia"/>
            <w:noProof/>
            <w:rtl/>
            <w:lang w:bidi="fa-IR"/>
          </w:rPr>
          <w:t>احاد</w:t>
        </w:r>
        <w:r w:rsidR="00912BD1" w:rsidRPr="002E5E9C">
          <w:rPr>
            <w:rStyle w:val="Hyperlink"/>
            <w:rFonts w:hint="cs"/>
            <w:noProof/>
            <w:rtl/>
            <w:lang w:bidi="fa-IR"/>
          </w:rPr>
          <w:t>ی</w:t>
        </w:r>
        <w:r w:rsidR="00912BD1" w:rsidRPr="002E5E9C">
          <w:rPr>
            <w:rStyle w:val="Hyperlink"/>
            <w:rFonts w:hint="eastAsia"/>
            <w:noProof/>
            <w:rtl/>
            <w:lang w:bidi="fa-IR"/>
          </w:rPr>
          <w:t>ث</w:t>
        </w:r>
        <w:r w:rsidR="00912BD1" w:rsidRPr="002E5E9C">
          <w:rPr>
            <w:rStyle w:val="Hyperlink"/>
            <w:noProof/>
            <w:rtl/>
            <w:lang w:bidi="fa-IR"/>
          </w:rPr>
          <w:t xml:space="preserve"> </w:t>
        </w:r>
        <w:r w:rsidR="00912BD1" w:rsidRPr="002E5E9C">
          <w:rPr>
            <w:rStyle w:val="Hyperlink"/>
            <w:rFonts w:hint="eastAsia"/>
            <w:noProof/>
            <w:rtl/>
            <w:lang w:bidi="fa-IR"/>
          </w:rPr>
          <w:t>پناه</w:t>
        </w:r>
        <w:r w:rsidR="00912BD1" w:rsidRPr="002E5E9C">
          <w:rPr>
            <w:rStyle w:val="Hyperlink"/>
            <w:noProof/>
            <w:rtl/>
            <w:lang w:bidi="fa-IR"/>
          </w:rPr>
          <w:t xml:space="preserve"> </w:t>
        </w:r>
        <w:r w:rsidR="00912BD1" w:rsidRPr="002E5E9C">
          <w:rPr>
            <w:rStyle w:val="Hyperlink"/>
            <w:rFonts w:hint="eastAsia"/>
            <w:noProof/>
            <w:rtl/>
            <w:lang w:bidi="fa-IR"/>
          </w:rPr>
          <w:t>جستن</w:t>
        </w:r>
        <w:r w:rsidR="00912BD1" w:rsidRPr="002E5E9C">
          <w:rPr>
            <w:rStyle w:val="Hyperlink"/>
            <w:noProof/>
            <w:rtl/>
            <w:lang w:bidi="fa-IR"/>
          </w:rPr>
          <w:t xml:space="preserve"> </w:t>
        </w:r>
        <w:r w:rsidR="00912BD1" w:rsidRPr="002E5E9C">
          <w:rPr>
            <w:rStyle w:val="Hyperlink"/>
            <w:rFonts w:ascii="IRLotus" w:hAnsi="IRLotus"/>
            <w:noProof/>
            <w:rtl/>
            <w:lang w:bidi="fa-IR"/>
          </w:rPr>
          <w:t>(۲)</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410336161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217</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62" w:history="1">
        <w:r w:rsidR="00912BD1" w:rsidRPr="002E5E9C">
          <w:rPr>
            <w:rStyle w:val="Hyperlink"/>
            <w:noProof/>
            <w:rtl/>
            <w:lang w:bidi="fa-IR"/>
          </w:rPr>
          <w:t xml:space="preserve">۲۲۲- </w:t>
        </w:r>
        <w:r w:rsidR="00912BD1" w:rsidRPr="002E5E9C">
          <w:rPr>
            <w:rStyle w:val="Hyperlink"/>
            <w:rFonts w:hint="eastAsia"/>
            <w:noProof/>
            <w:rtl/>
            <w:lang w:bidi="fa-IR"/>
          </w:rPr>
          <w:t>احاد</w:t>
        </w:r>
        <w:r w:rsidR="00912BD1" w:rsidRPr="002E5E9C">
          <w:rPr>
            <w:rStyle w:val="Hyperlink"/>
            <w:rFonts w:hint="cs"/>
            <w:noProof/>
            <w:rtl/>
            <w:lang w:bidi="fa-IR"/>
          </w:rPr>
          <w:t>ی</w:t>
        </w:r>
        <w:r w:rsidR="00912BD1" w:rsidRPr="002E5E9C">
          <w:rPr>
            <w:rStyle w:val="Hyperlink"/>
            <w:rFonts w:hint="eastAsia"/>
            <w:noProof/>
            <w:rtl/>
            <w:lang w:bidi="fa-IR"/>
          </w:rPr>
          <w:t>ث</w:t>
        </w:r>
        <w:r w:rsidR="00912BD1" w:rsidRPr="002E5E9C">
          <w:rPr>
            <w:rStyle w:val="Hyperlink"/>
            <w:noProof/>
            <w:rtl/>
            <w:lang w:bidi="fa-IR"/>
          </w:rPr>
          <w:t xml:space="preserve"> </w:t>
        </w:r>
        <w:r w:rsidR="00912BD1" w:rsidRPr="002E5E9C">
          <w:rPr>
            <w:rStyle w:val="Hyperlink"/>
            <w:rFonts w:hint="eastAsia"/>
            <w:noProof/>
            <w:rtl/>
            <w:lang w:bidi="fa-IR"/>
          </w:rPr>
          <w:t>پناه</w:t>
        </w:r>
        <w:r w:rsidR="00912BD1" w:rsidRPr="002E5E9C">
          <w:rPr>
            <w:rStyle w:val="Hyperlink"/>
            <w:noProof/>
            <w:rtl/>
            <w:lang w:bidi="fa-IR"/>
          </w:rPr>
          <w:t xml:space="preserve"> </w:t>
        </w:r>
        <w:r w:rsidR="00912BD1" w:rsidRPr="002E5E9C">
          <w:rPr>
            <w:rStyle w:val="Hyperlink"/>
            <w:rFonts w:hint="eastAsia"/>
            <w:noProof/>
            <w:rtl/>
            <w:lang w:bidi="fa-IR"/>
          </w:rPr>
          <w:t>جستن</w:t>
        </w:r>
        <w:r w:rsidR="00912BD1" w:rsidRPr="002E5E9C">
          <w:rPr>
            <w:rStyle w:val="Hyperlink"/>
            <w:noProof/>
            <w:rtl/>
            <w:lang w:bidi="fa-IR"/>
          </w:rPr>
          <w:t xml:space="preserve"> </w:t>
        </w:r>
        <w:r w:rsidR="00912BD1" w:rsidRPr="002E5E9C">
          <w:rPr>
            <w:rStyle w:val="Hyperlink"/>
            <w:rFonts w:ascii="IRLotus" w:hAnsi="IRLotus"/>
            <w:noProof/>
            <w:rtl/>
            <w:lang w:bidi="fa-IR"/>
          </w:rPr>
          <w:t>(۳)</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410336162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223</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63" w:history="1">
        <w:r w:rsidR="00912BD1" w:rsidRPr="002E5E9C">
          <w:rPr>
            <w:rStyle w:val="Hyperlink"/>
            <w:noProof/>
            <w:rtl/>
            <w:lang w:bidi="fa-IR"/>
          </w:rPr>
          <w:t xml:space="preserve">۲۲۳- </w:t>
        </w:r>
        <w:r w:rsidR="00912BD1" w:rsidRPr="002E5E9C">
          <w:rPr>
            <w:rStyle w:val="Hyperlink"/>
            <w:rFonts w:hint="eastAsia"/>
            <w:noProof/>
            <w:rtl/>
            <w:lang w:bidi="fa-IR"/>
          </w:rPr>
          <w:t>احاد</w:t>
        </w:r>
        <w:r w:rsidR="00912BD1" w:rsidRPr="002E5E9C">
          <w:rPr>
            <w:rStyle w:val="Hyperlink"/>
            <w:rFonts w:hint="cs"/>
            <w:noProof/>
            <w:rtl/>
            <w:lang w:bidi="fa-IR"/>
          </w:rPr>
          <w:t>ی</w:t>
        </w:r>
        <w:r w:rsidR="00912BD1" w:rsidRPr="002E5E9C">
          <w:rPr>
            <w:rStyle w:val="Hyperlink"/>
            <w:rFonts w:hint="eastAsia"/>
            <w:noProof/>
            <w:rtl/>
            <w:lang w:bidi="fa-IR"/>
          </w:rPr>
          <w:t>ث</w:t>
        </w:r>
        <w:r w:rsidR="00912BD1" w:rsidRPr="002E5E9C">
          <w:rPr>
            <w:rStyle w:val="Hyperlink"/>
            <w:noProof/>
            <w:rtl/>
            <w:lang w:bidi="fa-IR"/>
          </w:rPr>
          <w:t xml:space="preserve"> </w:t>
        </w:r>
        <w:r w:rsidR="00912BD1" w:rsidRPr="002E5E9C">
          <w:rPr>
            <w:rStyle w:val="Hyperlink"/>
            <w:rFonts w:hint="eastAsia"/>
            <w:noProof/>
            <w:rtl/>
            <w:lang w:bidi="fa-IR"/>
          </w:rPr>
          <w:t>پناه</w:t>
        </w:r>
        <w:r w:rsidR="00912BD1" w:rsidRPr="002E5E9C">
          <w:rPr>
            <w:rStyle w:val="Hyperlink"/>
            <w:noProof/>
            <w:rtl/>
            <w:lang w:bidi="fa-IR"/>
          </w:rPr>
          <w:t xml:space="preserve"> </w:t>
        </w:r>
        <w:r w:rsidR="00912BD1" w:rsidRPr="002E5E9C">
          <w:rPr>
            <w:rStyle w:val="Hyperlink"/>
            <w:rFonts w:hint="eastAsia"/>
            <w:noProof/>
            <w:rtl/>
            <w:lang w:bidi="fa-IR"/>
          </w:rPr>
          <w:t>جستن</w:t>
        </w:r>
        <w:r w:rsidR="00912BD1" w:rsidRPr="002E5E9C">
          <w:rPr>
            <w:rStyle w:val="Hyperlink"/>
            <w:noProof/>
            <w:rtl/>
            <w:lang w:bidi="fa-IR"/>
          </w:rPr>
          <w:t xml:space="preserve"> </w:t>
        </w:r>
        <w:r w:rsidR="00912BD1" w:rsidRPr="002E5E9C">
          <w:rPr>
            <w:rStyle w:val="Hyperlink"/>
            <w:rFonts w:ascii="IRLotus" w:hAnsi="IRLotus"/>
            <w:noProof/>
            <w:rtl/>
            <w:lang w:bidi="fa-IR"/>
          </w:rPr>
          <w:t>(۴)</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410336163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227</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64" w:history="1">
        <w:r w:rsidR="00912BD1" w:rsidRPr="002E5E9C">
          <w:rPr>
            <w:rStyle w:val="Hyperlink"/>
            <w:noProof/>
            <w:rtl/>
            <w:lang w:bidi="fa-IR"/>
          </w:rPr>
          <w:t xml:space="preserve">۲۲۴- </w:t>
        </w:r>
        <w:r w:rsidR="00912BD1" w:rsidRPr="002E5E9C">
          <w:rPr>
            <w:rStyle w:val="Hyperlink"/>
            <w:rFonts w:hint="eastAsia"/>
            <w:noProof/>
            <w:rtl/>
            <w:lang w:bidi="fa-IR"/>
          </w:rPr>
          <w:t>احاد</w:t>
        </w:r>
        <w:r w:rsidR="00912BD1" w:rsidRPr="002E5E9C">
          <w:rPr>
            <w:rStyle w:val="Hyperlink"/>
            <w:rFonts w:hint="cs"/>
            <w:noProof/>
            <w:rtl/>
            <w:lang w:bidi="fa-IR"/>
          </w:rPr>
          <w:t>ی</w:t>
        </w:r>
        <w:r w:rsidR="00912BD1" w:rsidRPr="002E5E9C">
          <w:rPr>
            <w:rStyle w:val="Hyperlink"/>
            <w:rFonts w:hint="eastAsia"/>
            <w:noProof/>
            <w:rtl/>
            <w:lang w:bidi="fa-IR"/>
          </w:rPr>
          <w:t>ث</w:t>
        </w:r>
        <w:r w:rsidR="00912BD1" w:rsidRPr="002E5E9C">
          <w:rPr>
            <w:rStyle w:val="Hyperlink"/>
            <w:noProof/>
            <w:rtl/>
            <w:lang w:bidi="fa-IR"/>
          </w:rPr>
          <w:t xml:space="preserve"> </w:t>
        </w:r>
        <w:r w:rsidR="00912BD1" w:rsidRPr="002E5E9C">
          <w:rPr>
            <w:rStyle w:val="Hyperlink"/>
            <w:rFonts w:hint="eastAsia"/>
            <w:noProof/>
            <w:rtl/>
            <w:lang w:bidi="fa-IR"/>
          </w:rPr>
          <w:t>پناه</w:t>
        </w:r>
        <w:r w:rsidR="00912BD1" w:rsidRPr="002E5E9C">
          <w:rPr>
            <w:rStyle w:val="Hyperlink"/>
            <w:noProof/>
            <w:rtl/>
            <w:lang w:bidi="fa-IR"/>
          </w:rPr>
          <w:t xml:space="preserve"> </w:t>
        </w:r>
        <w:r w:rsidR="00912BD1" w:rsidRPr="002E5E9C">
          <w:rPr>
            <w:rStyle w:val="Hyperlink"/>
            <w:rFonts w:hint="eastAsia"/>
            <w:noProof/>
            <w:rtl/>
            <w:lang w:bidi="fa-IR"/>
          </w:rPr>
          <w:t>جستن</w:t>
        </w:r>
        <w:r w:rsidR="00912BD1" w:rsidRPr="002E5E9C">
          <w:rPr>
            <w:rStyle w:val="Hyperlink"/>
            <w:noProof/>
            <w:rtl/>
            <w:lang w:bidi="fa-IR"/>
          </w:rPr>
          <w:t xml:space="preserve"> </w:t>
        </w:r>
        <w:r w:rsidR="00912BD1" w:rsidRPr="002E5E9C">
          <w:rPr>
            <w:rStyle w:val="Hyperlink"/>
            <w:rFonts w:ascii="IRLotus" w:hAnsi="IRLotus"/>
            <w:noProof/>
            <w:rtl/>
            <w:lang w:bidi="fa-IR"/>
          </w:rPr>
          <w:t>(۵)</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410336164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231</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65" w:history="1">
        <w:r w:rsidR="00912BD1" w:rsidRPr="002E5E9C">
          <w:rPr>
            <w:rStyle w:val="Hyperlink"/>
            <w:noProof/>
            <w:rtl/>
            <w:lang w:bidi="fa-IR"/>
          </w:rPr>
          <w:t xml:space="preserve">۲۲۵- </w:t>
        </w:r>
        <w:r w:rsidR="00912BD1" w:rsidRPr="002E5E9C">
          <w:rPr>
            <w:rStyle w:val="Hyperlink"/>
            <w:rFonts w:hint="eastAsia"/>
            <w:noProof/>
            <w:rtl/>
            <w:lang w:bidi="fa-IR"/>
          </w:rPr>
          <w:t>احاد</w:t>
        </w:r>
        <w:r w:rsidR="00912BD1" w:rsidRPr="002E5E9C">
          <w:rPr>
            <w:rStyle w:val="Hyperlink"/>
            <w:rFonts w:hint="cs"/>
            <w:noProof/>
            <w:rtl/>
            <w:lang w:bidi="fa-IR"/>
          </w:rPr>
          <w:t>ی</w:t>
        </w:r>
        <w:r w:rsidR="00912BD1" w:rsidRPr="002E5E9C">
          <w:rPr>
            <w:rStyle w:val="Hyperlink"/>
            <w:rFonts w:hint="eastAsia"/>
            <w:noProof/>
            <w:rtl/>
            <w:lang w:bidi="fa-IR"/>
          </w:rPr>
          <w:t>ث</w:t>
        </w:r>
        <w:r w:rsidR="00912BD1" w:rsidRPr="002E5E9C">
          <w:rPr>
            <w:rStyle w:val="Hyperlink"/>
            <w:noProof/>
            <w:rtl/>
            <w:lang w:bidi="fa-IR"/>
          </w:rPr>
          <w:t xml:space="preserve"> </w:t>
        </w:r>
        <w:r w:rsidR="00912BD1" w:rsidRPr="002E5E9C">
          <w:rPr>
            <w:rStyle w:val="Hyperlink"/>
            <w:rFonts w:hint="eastAsia"/>
            <w:noProof/>
            <w:rtl/>
            <w:lang w:bidi="fa-IR"/>
          </w:rPr>
          <w:t>پناه</w:t>
        </w:r>
        <w:r w:rsidR="00912BD1" w:rsidRPr="002E5E9C">
          <w:rPr>
            <w:rStyle w:val="Hyperlink"/>
            <w:noProof/>
            <w:rtl/>
            <w:lang w:bidi="fa-IR"/>
          </w:rPr>
          <w:t xml:space="preserve"> </w:t>
        </w:r>
        <w:r w:rsidR="00912BD1" w:rsidRPr="002E5E9C">
          <w:rPr>
            <w:rStyle w:val="Hyperlink"/>
            <w:rFonts w:hint="eastAsia"/>
            <w:noProof/>
            <w:rtl/>
            <w:lang w:bidi="fa-IR"/>
          </w:rPr>
          <w:t>جستن</w:t>
        </w:r>
        <w:r w:rsidR="00912BD1" w:rsidRPr="002E5E9C">
          <w:rPr>
            <w:rStyle w:val="Hyperlink"/>
            <w:noProof/>
            <w:rtl/>
            <w:lang w:bidi="fa-IR"/>
          </w:rPr>
          <w:t xml:space="preserve"> </w:t>
        </w:r>
        <w:r w:rsidR="00912BD1" w:rsidRPr="002E5E9C">
          <w:rPr>
            <w:rStyle w:val="Hyperlink"/>
            <w:rFonts w:ascii="IRLotus" w:hAnsi="IRLotus"/>
            <w:noProof/>
            <w:rtl/>
            <w:lang w:bidi="fa-IR"/>
          </w:rPr>
          <w:t>(۶)</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410336165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235</w:t>
        </w:r>
        <w:r w:rsidR="00912BD1">
          <w:rPr>
            <w:noProof/>
            <w:webHidden/>
            <w:rtl/>
          </w:rPr>
          <w:fldChar w:fldCharType="end"/>
        </w:r>
      </w:hyperlink>
    </w:p>
    <w:p w:rsidR="00912BD1" w:rsidRDefault="00E354B9">
      <w:pPr>
        <w:pStyle w:val="TOC1"/>
        <w:tabs>
          <w:tab w:val="right" w:leader="dot" w:pos="7644"/>
        </w:tabs>
        <w:bidi/>
        <w:rPr>
          <w:rFonts w:asciiTheme="minorHAnsi" w:eastAsiaTheme="minorEastAsia" w:hAnsiTheme="minorHAnsi" w:cstheme="minorBidi"/>
          <w:bCs w:val="0"/>
          <w:noProof/>
          <w:sz w:val="22"/>
          <w:szCs w:val="22"/>
          <w:rtl/>
        </w:rPr>
      </w:pPr>
      <w:hyperlink w:anchor="_Toc410336166" w:history="1">
        <w:r w:rsidR="00912BD1" w:rsidRPr="002E5E9C">
          <w:rPr>
            <w:rStyle w:val="Hyperlink"/>
            <w:rFonts w:hint="eastAsia"/>
            <w:noProof/>
            <w:rtl/>
            <w:lang w:bidi="fa-IR"/>
          </w:rPr>
          <w:t>منابع</w:t>
        </w:r>
        <w:r w:rsidR="00912BD1" w:rsidRPr="002E5E9C">
          <w:rPr>
            <w:rStyle w:val="Hyperlink"/>
            <w:noProof/>
            <w:rtl/>
            <w:lang w:bidi="fa-IR"/>
          </w:rPr>
          <w:t xml:space="preserve"> </w:t>
        </w:r>
        <w:r w:rsidR="00912BD1" w:rsidRPr="002E5E9C">
          <w:rPr>
            <w:rStyle w:val="Hyperlink"/>
            <w:rFonts w:hint="eastAsia"/>
            <w:noProof/>
            <w:rtl/>
            <w:lang w:bidi="fa-IR"/>
          </w:rPr>
          <w:t>مورد</w:t>
        </w:r>
        <w:r w:rsidR="00912BD1" w:rsidRPr="002E5E9C">
          <w:rPr>
            <w:rStyle w:val="Hyperlink"/>
            <w:noProof/>
            <w:rtl/>
            <w:lang w:bidi="fa-IR"/>
          </w:rPr>
          <w:t xml:space="preserve"> </w:t>
        </w:r>
        <w:r w:rsidR="00912BD1" w:rsidRPr="002E5E9C">
          <w:rPr>
            <w:rStyle w:val="Hyperlink"/>
            <w:rFonts w:hint="eastAsia"/>
            <w:noProof/>
            <w:rtl/>
            <w:lang w:bidi="fa-IR"/>
          </w:rPr>
          <w:t>استفاده‌</w:t>
        </w:r>
        <w:r w:rsidR="00912BD1" w:rsidRPr="002E5E9C">
          <w:rPr>
            <w:rStyle w:val="Hyperlink"/>
            <w:rFonts w:hint="cs"/>
            <w:noProof/>
            <w:rtl/>
            <w:lang w:bidi="fa-IR"/>
          </w:rPr>
          <w:t>ی</w:t>
        </w:r>
        <w:r w:rsidR="00912BD1" w:rsidRPr="002E5E9C">
          <w:rPr>
            <w:rStyle w:val="Hyperlink"/>
            <w:noProof/>
            <w:rtl/>
            <w:lang w:bidi="fa-IR"/>
          </w:rPr>
          <w:t xml:space="preserve"> </w:t>
        </w:r>
        <w:r w:rsidR="00912BD1" w:rsidRPr="002E5E9C">
          <w:rPr>
            <w:rStyle w:val="Hyperlink"/>
            <w:rFonts w:hint="eastAsia"/>
            <w:noProof/>
            <w:rtl/>
            <w:lang w:bidi="fa-IR"/>
          </w:rPr>
          <w:t>مترجم</w:t>
        </w:r>
        <w:r w:rsidR="00912BD1" w:rsidRPr="002E5E9C">
          <w:rPr>
            <w:rStyle w:val="Hyperlink"/>
            <w:noProof/>
            <w:rtl/>
            <w:lang w:bidi="fa-IR"/>
          </w:rPr>
          <w:t>:</w:t>
        </w:r>
        <w:r w:rsidR="00912BD1">
          <w:rPr>
            <w:noProof/>
            <w:webHidden/>
            <w:rtl/>
          </w:rPr>
          <w:tab/>
        </w:r>
        <w:r w:rsidR="00912BD1">
          <w:rPr>
            <w:noProof/>
            <w:webHidden/>
            <w:rtl/>
          </w:rPr>
          <w:fldChar w:fldCharType="begin"/>
        </w:r>
        <w:r w:rsidR="00912BD1">
          <w:rPr>
            <w:noProof/>
            <w:webHidden/>
            <w:rtl/>
          </w:rPr>
          <w:instrText xml:space="preserve"> </w:instrText>
        </w:r>
        <w:r w:rsidR="00912BD1">
          <w:rPr>
            <w:noProof/>
            <w:webHidden/>
          </w:rPr>
          <w:instrText>PAGEREF</w:instrText>
        </w:r>
        <w:r w:rsidR="00912BD1">
          <w:rPr>
            <w:noProof/>
            <w:webHidden/>
            <w:rtl/>
          </w:rPr>
          <w:instrText xml:space="preserve"> _</w:instrText>
        </w:r>
        <w:r w:rsidR="00912BD1">
          <w:rPr>
            <w:noProof/>
            <w:webHidden/>
          </w:rPr>
          <w:instrText>Toc</w:instrText>
        </w:r>
        <w:r w:rsidR="00912BD1">
          <w:rPr>
            <w:noProof/>
            <w:webHidden/>
            <w:rtl/>
          </w:rPr>
          <w:instrText xml:space="preserve">410336166 </w:instrText>
        </w:r>
        <w:r w:rsidR="00912BD1">
          <w:rPr>
            <w:noProof/>
            <w:webHidden/>
          </w:rPr>
          <w:instrText>\h</w:instrText>
        </w:r>
        <w:r w:rsidR="00912BD1">
          <w:rPr>
            <w:noProof/>
            <w:webHidden/>
            <w:rtl/>
          </w:rPr>
          <w:instrText xml:space="preserve"> </w:instrText>
        </w:r>
        <w:r w:rsidR="00912BD1">
          <w:rPr>
            <w:noProof/>
            <w:webHidden/>
            <w:rtl/>
          </w:rPr>
        </w:r>
        <w:r w:rsidR="00912BD1">
          <w:rPr>
            <w:noProof/>
            <w:webHidden/>
            <w:rtl/>
          </w:rPr>
          <w:fldChar w:fldCharType="separate"/>
        </w:r>
        <w:r w:rsidR="005A1993">
          <w:rPr>
            <w:noProof/>
            <w:webHidden/>
            <w:rtl/>
          </w:rPr>
          <w:t>239</w:t>
        </w:r>
        <w:r w:rsidR="00912BD1">
          <w:rPr>
            <w:noProof/>
            <w:webHidden/>
            <w:rtl/>
          </w:rPr>
          <w:fldChar w:fldCharType="end"/>
        </w:r>
      </w:hyperlink>
    </w:p>
    <w:p w:rsidR="007C0CA0" w:rsidRDefault="00912BD1" w:rsidP="00B40CD1">
      <w:pPr>
        <w:pStyle w:val="a0"/>
        <w:ind w:firstLine="0"/>
        <w:rPr>
          <w:rtl/>
        </w:rPr>
      </w:pPr>
      <w:r>
        <w:rPr>
          <w:rtl/>
        </w:rPr>
        <w:fldChar w:fldCharType="end"/>
      </w:r>
    </w:p>
    <w:p w:rsidR="00B40CD1" w:rsidRDefault="00B40CD1" w:rsidP="00B40CD1">
      <w:pPr>
        <w:pStyle w:val="a0"/>
        <w:ind w:firstLine="0"/>
        <w:rPr>
          <w:rtl/>
        </w:rPr>
      </w:pPr>
    </w:p>
    <w:p w:rsidR="00335B95" w:rsidRDefault="009F3FD5" w:rsidP="00B40CD1">
      <w:pPr>
        <w:pStyle w:val="a0"/>
        <w:ind w:firstLine="0"/>
        <w:rPr>
          <w:rtl/>
        </w:rPr>
        <w:sectPr w:rsidR="00335B95" w:rsidSect="00912BD1">
          <w:headerReference w:type="even" r:id="rId30"/>
          <w:headerReference w:type="default" r:id="rId31"/>
          <w:headerReference w:type="first" r:id="rId32"/>
          <w:footnotePr>
            <w:numRestart w:val="eachPage"/>
          </w:footnotePr>
          <w:pgSz w:w="9356" w:h="13608" w:code="9"/>
          <w:pgMar w:top="1021" w:right="851" w:bottom="737" w:left="851" w:header="454" w:footer="0" w:gutter="0"/>
          <w:pgNumType w:fmt="arabicAbjad" w:start="1"/>
          <w:cols w:space="708"/>
          <w:titlePg/>
          <w:bidi/>
          <w:rtlGutter/>
          <w:docGrid w:linePitch="360"/>
        </w:sectPr>
      </w:pPr>
      <w:r w:rsidRPr="009F3FD5">
        <w:rPr>
          <w:rFonts w:ascii="IRNazli" w:eastAsia="Times New Roman" w:hAnsi="IRNazli" w:cs="IRNazli"/>
          <w:bCs/>
          <w:noProof/>
          <w:sz w:val="27"/>
          <w:szCs w:val="27"/>
          <w:rtl/>
          <w:lang w:bidi="ar-SA"/>
        </w:rPr>
        <mc:AlternateContent>
          <mc:Choice Requires="wps">
            <w:drawing>
              <wp:anchor distT="0" distB="0" distL="114300" distR="114300" simplePos="0" relativeHeight="251662336" behindDoc="0" locked="0" layoutInCell="1" allowOverlap="1" wp14:anchorId="219F40D3" wp14:editId="7586AE39">
                <wp:simplePos x="0" y="0"/>
                <wp:positionH relativeFrom="margin">
                  <wp:align>center</wp:align>
                </wp:positionH>
                <wp:positionV relativeFrom="paragraph">
                  <wp:posOffset>-473075</wp:posOffset>
                </wp:positionV>
                <wp:extent cx="3962400" cy="2059940"/>
                <wp:effectExtent l="0" t="0" r="19050" b="165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2400" cy="2059940"/>
                        </a:xfrm>
                        <a:prstGeom prst="rect">
                          <a:avLst/>
                        </a:prstGeom>
                        <a:solidFill>
                          <a:sysClr val="window" lastClr="FFFFFF"/>
                        </a:solidFill>
                        <a:ln w="6350">
                          <a:solidFill>
                            <a:prstClr val="black"/>
                          </a:solidFill>
                        </a:ln>
                        <a:effectLst/>
                      </wps:spPr>
                      <wps:txbx>
                        <w:txbxContent>
                          <w:p w:rsidR="009F3FD5" w:rsidRPr="006320F4" w:rsidRDefault="009F3FD5" w:rsidP="009F3FD5">
                            <w:pPr>
                              <w:widowControl w:val="0"/>
                              <w:shd w:val="clear" w:color="auto" w:fill="FFFFFF"/>
                              <w:tabs>
                                <w:tab w:val="right" w:leader="dot" w:pos="5138"/>
                              </w:tabs>
                              <w:spacing w:line="228" w:lineRule="auto"/>
                              <w:jc w:val="center"/>
                              <w:rPr>
                                <w:rFonts w:cs="KFGQPC Uthman Taha Naskh"/>
                                <w:b/>
                                <w:bCs/>
                                <w:sz w:val="28"/>
                                <w:szCs w:val="28"/>
                                <w:rtl/>
                              </w:rPr>
                            </w:pPr>
                            <w:r w:rsidRPr="006320F4">
                              <w:rPr>
                                <w:rFonts w:cs="KFGQPC Uthman Taha Naskh" w:hint="cs"/>
                                <w:b/>
                                <w:bCs/>
                                <w:sz w:val="28"/>
                                <w:szCs w:val="28"/>
                                <w:rtl/>
                              </w:rPr>
                              <w:t>ناظر علمی و فنی: مجموعه موحدین</w:t>
                            </w:r>
                          </w:p>
                          <w:tbl>
                            <w:tblPr>
                              <w:bidiVisual/>
                              <w:tblW w:w="0" w:type="auto"/>
                              <w:tblInd w:w="160" w:type="dxa"/>
                              <w:tblLook w:val="01E0" w:firstRow="1" w:lastRow="1" w:firstColumn="1" w:lastColumn="1" w:noHBand="0" w:noVBand="0"/>
                            </w:tblPr>
                            <w:tblGrid>
                              <w:gridCol w:w="1648"/>
                              <w:gridCol w:w="284"/>
                              <w:gridCol w:w="3494"/>
                            </w:tblGrid>
                            <w:tr w:rsidR="009F3FD5" w:rsidRPr="002D3957" w:rsidTr="00537DB6">
                              <w:tc>
                                <w:tcPr>
                                  <w:tcW w:w="1648" w:type="dxa"/>
                                  <w:vAlign w:val="center"/>
                                </w:tcPr>
                                <w:p w:rsidR="009F3FD5" w:rsidRPr="002D3957" w:rsidRDefault="009F3FD5" w:rsidP="00537DB6">
                                  <w:pPr>
                                    <w:widowControl w:val="0"/>
                                    <w:shd w:val="clear" w:color="auto" w:fill="FFFFFF"/>
                                    <w:tabs>
                                      <w:tab w:val="right" w:leader="dot" w:pos="5138"/>
                                    </w:tabs>
                                    <w:spacing w:line="228" w:lineRule="auto"/>
                                    <w:rPr>
                                      <w:rFonts w:cs="KFGQPC Uthman Taha Naskh"/>
                                      <w:b/>
                                      <w:bCs/>
                                      <w:sz w:val="26"/>
                                      <w:szCs w:val="26"/>
                                      <w:rtl/>
                                    </w:rPr>
                                  </w:pPr>
                                  <w:r>
                                    <w:rPr>
                                      <w:rFonts w:cs="KFGQPC Uthman Taha Naskh" w:hint="cs"/>
                                      <w:b/>
                                      <w:bCs/>
                                      <w:sz w:val="26"/>
                                      <w:szCs w:val="26"/>
                                      <w:rtl/>
                                    </w:rPr>
                                    <w:t>آدرس ایمیل:</w:t>
                                  </w:r>
                                </w:p>
                              </w:tc>
                              <w:tc>
                                <w:tcPr>
                                  <w:tcW w:w="284" w:type="dxa"/>
                                </w:tcPr>
                                <w:p w:rsidR="009F3FD5" w:rsidRPr="002D3957" w:rsidRDefault="009F3FD5" w:rsidP="00537DB6">
                                  <w:pPr>
                                    <w:widowControl w:val="0"/>
                                    <w:shd w:val="clear" w:color="auto" w:fill="FFFFFF"/>
                                    <w:tabs>
                                      <w:tab w:val="right" w:leader="dot" w:pos="5138"/>
                                    </w:tabs>
                                    <w:spacing w:line="228" w:lineRule="auto"/>
                                    <w:rPr>
                                      <w:rFonts w:cs="KFGQPC Uthman Taha Naskh"/>
                                      <w:b/>
                                      <w:bCs/>
                                      <w:sz w:val="26"/>
                                      <w:szCs w:val="26"/>
                                    </w:rPr>
                                  </w:pPr>
                                </w:p>
                              </w:tc>
                              <w:tc>
                                <w:tcPr>
                                  <w:tcW w:w="3494" w:type="dxa"/>
                                  <w:vAlign w:val="center"/>
                                </w:tcPr>
                                <w:p w:rsidR="009F3FD5" w:rsidRPr="00F64C23" w:rsidRDefault="00E354B9" w:rsidP="00537DB6">
                                  <w:pPr>
                                    <w:widowControl w:val="0"/>
                                    <w:shd w:val="clear" w:color="auto" w:fill="FFFFFF"/>
                                    <w:tabs>
                                      <w:tab w:val="right" w:leader="dot" w:pos="5138"/>
                                    </w:tabs>
                                    <w:jc w:val="right"/>
                                    <w:rPr>
                                      <w:rFonts w:cs="B Zar"/>
                                      <w:b/>
                                      <w:bCs/>
                                      <w:sz w:val="24"/>
                                      <w:szCs w:val="24"/>
                                      <w:rtl/>
                                    </w:rPr>
                                  </w:pPr>
                                  <w:hyperlink r:id="rId33" w:history="1">
                                    <w:r w:rsidR="009F3FD5" w:rsidRPr="00F64C23">
                                      <w:rPr>
                                        <w:rFonts w:cs="B Zar"/>
                                        <w:b/>
                                        <w:bCs/>
                                        <w:sz w:val="24"/>
                                        <w:szCs w:val="24"/>
                                      </w:rPr>
                                      <w:t>contact@mowahedin.com</w:t>
                                    </w:r>
                                  </w:hyperlink>
                                </w:p>
                              </w:tc>
                            </w:tr>
                          </w:tbl>
                          <w:p w:rsidR="009F3FD5" w:rsidRPr="00661805" w:rsidRDefault="009F3FD5" w:rsidP="009F3FD5">
                            <w:pPr>
                              <w:jc w:val="center"/>
                              <w:rPr>
                                <w:rtl/>
                              </w:rPr>
                            </w:pPr>
                            <w:r>
                              <w:rPr>
                                <w:rFonts w:cs="B Zar"/>
                                <w:noProof/>
                                <w:sz w:val="28"/>
                                <w:szCs w:val="28"/>
                                <w:lang w:bidi="ar-SA"/>
                              </w:rPr>
                              <w:drawing>
                                <wp:inline distT="0" distB="0" distL="0" distR="0" wp14:anchorId="06135B47" wp14:editId="2FA16047">
                                  <wp:extent cx="1590675" cy="128587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t="10753"/>
                                          <a:stretch>
                                            <a:fillRect/>
                                          </a:stretch>
                                        </pic:blipFill>
                                        <pic:spPr bwMode="auto">
                                          <a:xfrm>
                                            <a:off x="0" y="0"/>
                                            <a:ext cx="1590675" cy="12858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0;margin-top:-37.25pt;width:312pt;height:162.2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" fillcolor="window" strokeweight=".5pt">
                <v:path arrowok="t"/>
                <v:textbox>
                  <w:txbxContent>
                    <w:p w:rsidR="009F3FD5" w:rsidRPr="006320F4" w:rsidRDefault="009F3FD5" w:rsidP="009F3FD5">
                      <w:pPr>
                        <w:widowControl w:val="0"/>
                        <w:shd w:val="clear" w:color="auto" w:fill="FFFFFF"/>
                        <w:tabs>
                          <w:tab w:val="right" w:leader="dot" w:pos="5138"/>
                        </w:tabs>
                        <w:spacing w:line="228" w:lineRule="auto"/>
                        <w:jc w:val="center"/>
                        <w:rPr>
                          <w:rFonts w:cs="KFGQPC Uthman Taha Naskh"/>
                          <w:b/>
                          <w:bCs/>
                          <w:sz w:val="28"/>
                          <w:szCs w:val="28"/>
                          <w:rtl/>
                        </w:rPr>
                      </w:pPr>
                      <w:r w:rsidRPr="006320F4">
                        <w:rPr>
                          <w:rFonts w:cs="KFGQPC Uthman Taha Naskh" w:hint="cs"/>
                          <w:b/>
                          <w:bCs/>
                          <w:sz w:val="28"/>
                          <w:szCs w:val="28"/>
                          <w:rtl/>
                        </w:rPr>
                        <w:t>ناظر علمی و فنی: مجموعه موحدین</w:t>
                      </w:r>
                    </w:p>
                    <w:tbl>
                      <w:tblPr>
                        <w:bidiVisual/>
                        <w:tblW w:w="0" w:type="auto"/>
                        <w:tblInd w:w="160" w:type="dxa"/>
                        <w:tblLook w:val="01E0" w:firstRow="1" w:lastRow="1" w:firstColumn="1" w:lastColumn="1" w:noHBand="0" w:noVBand="0"/>
                      </w:tblPr>
                      <w:tblGrid>
                        <w:gridCol w:w="1648"/>
                        <w:gridCol w:w="284"/>
                        <w:gridCol w:w="3494"/>
                      </w:tblGrid>
                      <w:tr w:rsidR="009F3FD5" w:rsidRPr="002D3957" w:rsidTr="00537DB6">
                        <w:tc>
                          <w:tcPr>
                            <w:tcW w:w="1648" w:type="dxa"/>
                            <w:vAlign w:val="center"/>
                          </w:tcPr>
                          <w:p w:rsidR="009F3FD5" w:rsidRPr="002D3957" w:rsidRDefault="009F3FD5" w:rsidP="00537DB6">
                            <w:pPr>
                              <w:widowControl w:val="0"/>
                              <w:shd w:val="clear" w:color="auto" w:fill="FFFFFF"/>
                              <w:tabs>
                                <w:tab w:val="right" w:leader="dot" w:pos="5138"/>
                              </w:tabs>
                              <w:spacing w:line="228" w:lineRule="auto"/>
                              <w:rPr>
                                <w:rFonts w:cs="KFGQPC Uthman Taha Naskh"/>
                                <w:b/>
                                <w:bCs/>
                                <w:sz w:val="26"/>
                                <w:szCs w:val="26"/>
                                <w:rtl/>
                              </w:rPr>
                            </w:pPr>
                            <w:r>
                              <w:rPr>
                                <w:rFonts w:cs="KFGQPC Uthman Taha Naskh" w:hint="cs"/>
                                <w:b/>
                                <w:bCs/>
                                <w:sz w:val="26"/>
                                <w:szCs w:val="26"/>
                                <w:rtl/>
                              </w:rPr>
                              <w:t>آدرس ایمیل:</w:t>
                            </w:r>
                          </w:p>
                        </w:tc>
                        <w:tc>
                          <w:tcPr>
                            <w:tcW w:w="284" w:type="dxa"/>
                          </w:tcPr>
                          <w:p w:rsidR="009F3FD5" w:rsidRPr="002D3957" w:rsidRDefault="009F3FD5" w:rsidP="00537DB6">
                            <w:pPr>
                              <w:widowControl w:val="0"/>
                              <w:shd w:val="clear" w:color="auto" w:fill="FFFFFF"/>
                              <w:tabs>
                                <w:tab w:val="right" w:leader="dot" w:pos="5138"/>
                              </w:tabs>
                              <w:spacing w:line="228" w:lineRule="auto"/>
                              <w:rPr>
                                <w:rFonts w:cs="KFGQPC Uthman Taha Naskh"/>
                                <w:b/>
                                <w:bCs/>
                                <w:sz w:val="26"/>
                                <w:szCs w:val="26"/>
                              </w:rPr>
                            </w:pPr>
                          </w:p>
                        </w:tc>
                        <w:tc>
                          <w:tcPr>
                            <w:tcW w:w="3494" w:type="dxa"/>
                            <w:vAlign w:val="center"/>
                          </w:tcPr>
                          <w:p w:rsidR="009F3FD5" w:rsidRPr="00F64C23" w:rsidRDefault="00E354B9" w:rsidP="00537DB6">
                            <w:pPr>
                              <w:widowControl w:val="0"/>
                              <w:shd w:val="clear" w:color="auto" w:fill="FFFFFF"/>
                              <w:tabs>
                                <w:tab w:val="right" w:leader="dot" w:pos="5138"/>
                              </w:tabs>
                              <w:jc w:val="right"/>
                              <w:rPr>
                                <w:rFonts w:cs="B Zar"/>
                                <w:b/>
                                <w:bCs/>
                                <w:sz w:val="24"/>
                                <w:szCs w:val="24"/>
                                <w:rtl/>
                              </w:rPr>
                            </w:pPr>
                            <w:hyperlink r:id="rId35" w:history="1">
                              <w:r w:rsidR="009F3FD5" w:rsidRPr="00F64C23">
                                <w:rPr>
                                  <w:rFonts w:cs="B Zar"/>
                                  <w:b/>
                                  <w:bCs/>
                                  <w:sz w:val="24"/>
                                  <w:szCs w:val="24"/>
                                </w:rPr>
                                <w:t>contact@mowahedin.com</w:t>
                              </w:r>
                            </w:hyperlink>
                          </w:p>
                        </w:tc>
                      </w:tr>
                    </w:tbl>
                    <w:p w:rsidR="009F3FD5" w:rsidRPr="00661805" w:rsidRDefault="009F3FD5" w:rsidP="009F3FD5">
                      <w:pPr>
                        <w:jc w:val="center"/>
                        <w:rPr>
                          <w:rtl/>
                        </w:rPr>
                      </w:pPr>
                      <w:r>
                        <w:rPr>
                          <w:rFonts w:cs="B Zar"/>
                          <w:noProof/>
                          <w:sz w:val="28"/>
                          <w:szCs w:val="28"/>
                          <w:lang w:bidi="ar-SA"/>
                        </w:rPr>
                        <w:drawing>
                          <wp:inline distT="0" distB="0" distL="0" distR="0" wp14:anchorId="06135B47" wp14:editId="2FA16047">
                            <wp:extent cx="1590675" cy="128587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t="10753"/>
                                    <a:stretch>
                                      <a:fillRect/>
                                    </a:stretch>
                                  </pic:blipFill>
                                  <pic:spPr bwMode="auto">
                                    <a:xfrm>
                                      <a:off x="0" y="0"/>
                                      <a:ext cx="1590675" cy="1285875"/>
                                    </a:xfrm>
                                    <a:prstGeom prst="rect">
                                      <a:avLst/>
                                    </a:prstGeom>
                                    <a:noFill/>
                                    <a:ln>
                                      <a:noFill/>
                                    </a:ln>
                                  </pic:spPr>
                                </pic:pic>
                              </a:graphicData>
                            </a:graphic>
                          </wp:inline>
                        </w:drawing>
                      </w:r>
                    </w:p>
                  </w:txbxContent>
                </v:textbox>
                <w10:wrap anchorx="margin"/>
              </v:shape>
            </w:pict>
          </mc:Fallback>
        </mc:AlternateContent>
      </w:r>
    </w:p>
    <w:p w:rsidR="00403C07" w:rsidRPr="00E36221" w:rsidRDefault="00403C07" w:rsidP="00C57CA8">
      <w:pPr>
        <w:pStyle w:val="Heading1"/>
        <w:rPr>
          <w:rtl/>
        </w:rPr>
      </w:pPr>
      <w:bookmarkStart w:id="7" w:name="_Toc409968426"/>
      <w:bookmarkStart w:id="8" w:name="_Toc410336112"/>
      <w:r w:rsidRPr="00E36221">
        <w:rPr>
          <w:rFonts w:hint="cs"/>
          <w:rtl/>
        </w:rPr>
        <w:lastRenderedPageBreak/>
        <w:t>مقدمه</w:t>
      </w:r>
      <w:bookmarkEnd w:id="7"/>
      <w:bookmarkEnd w:id="8"/>
    </w:p>
    <w:p w:rsidR="00403C07" w:rsidRPr="006F7F1E" w:rsidRDefault="00403C07" w:rsidP="006F7F1E">
      <w:pPr>
        <w:pStyle w:val="a9"/>
        <w:rPr>
          <w:rtl/>
        </w:rPr>
      </w:pPr>
      <w:r w:rsidRPr="006F7F1E">
        <w:rPr>
          <w:rtl/>
        </w:rPr>
        <w:t>الحمدلله رب</w:t>
      </w:r>
      <w:r w:rsidR="00B40CD1" w:rsidRPr="006F7F1E">
        <w:rPr>
          <w:rFonts w:hint="cs"/>
          <w:rtl/>
        </w:rPr>
        <w:t xml:space="preserve"> </w:t>
      </w:r>
      <w:r w:rsidRPr="006F7F1E">
        <w:rPr>
          <w:rtl/>
        </w:rPr>
        <w:t>العالمین الرحمن الرحیم مالک یوم الدین، وأشهد أن لا إله إلاَّ الله وحده لا شریک له الإله الحق المبین، وأشهد أن محمداً عبده ورسوله المبعوث رحم</w:t>
      </w:r>
      <w:r w:rsidR="00D41B25" w:rsidRPr="006F7F1E">
        <w:rPr>
          <w:rtl/>
        </w:rPr>
        <w:t>ة</w:t>
      </w:r>
      <w:r w:rsidRPr="006F7F1E">
        <w:rPr>
          <w:rtl/>
        </w:rPr>
        <w:t xml:space="preserve"> للعالمین، صلی</w:t>
      </w:r>
      <w:r w:rsidR="00B40CD1" w:rsidRPr="006F7F1E">
        <w:rPr>
          <w:rFonts w:hint="cs"/>
          <w:rtl/>
        </w:rPr>
        <w:t>‌</w:t>
      </w:r>
      <w:r w:rsidRPr="006F7F1E">
        <w:rPr>
          <w:rtl/>
        </w:rPr>
        <w:t>الله وسلم علیه وعلی آله وصحبه أجمعین.</w:t>
      </w:r>
    </w:p>
    <w:p w:rsidR="00335B95" w:rsidRPr="006F7F1E" w:rsidRDefault="00403C07" w:rsidP="00B327DE">
      <w:pPr>
        <w:pStyle w:val="a0"/>
        <w:rPr>
          <w:rtl/>
        </w:rPr>
      </w:pPr>
      <w:r w:rsidRPr="006F7F1E">
        <w:rPr>
          <w:rFonts w:hint="cs"/>
          <w:rtl/>
        </w:rPr>
        <w:t>این بخش چهارم و آخرین بخش از کتاب «فقه ذکر و دعا» است</w:t>
      </w:r>
      <w:r w:rsidR="00D41B25" w:rsidRPr="006F7F1E">
        <w:rPr>
          <w:rFonts w:hint="cs"/>
          <w:rtl/>
        </w:rPr>
        <w:t>، این بخش را به فقه دعاهای جامع</w:t>
      </w:r>
      <w:r w:rsidRPr="006F7F1E">
        <w:rPr>
          <w:rFonts w:hint="cs"/>
          <w:rtl/>
        </w:rPr>
        <w:t xml:space="preserve"> از کتاب و سنّت اختصاص داده‌ام</w:t>
      </w:r>
      <w:r w:rsidR="00C57CA8" w:rsidRPr="006F7F1E">
        <w:rPr>
          <w:rFonts w:hint="cs"/>
          <w:rtl/>
        </w:rPr>
        <w:t>.</w:t>
      </w:r>
      <w:r w:rsidRPr="006F7F1E">
        <w:rPr>
          <w:rFonts w:hint="cs"/>
          <w:rtl/>
        </w:rPr>
        <w:t xml:space="preserve"> به لطف </w:t>
      </w:r>
      <w:r w:rsidR="00D41B25" w:rsidRPr="006F7F1E">
        <w:rPr>
          <w:rFonts w:hint="cs"/>
          <w:rtl/>
        </w:rPr>
        <w:t xml:space="preserve">و </w:t>
      </w:r>
      <w:r w:rsidRPr="006F7F1E">
        <w:rPr>
          <w:rFonts w:hint="cs"/>
          <w:rtl/>
        </w:rPr>
        <w:t xml:space="preserve">فضل خداوند این بخش شامل گزیده‌ای مبارک از دعاهای پیامبران و نیکوکاران نام برده شده در </w:t>
      </w:r>
      <w:r w:rsidR="003B4E56" w:rsidRPr="006F7F1E">
        <w:rPr>
          <w:rFonts w:hint="cs"/>
          <w:rtl/>
        </w:rPr>
        <w:t>قرآن ‌کریم</w:t>
      </w:r>
      <w:r w:rsidRPr="006F7F1E">
        <w:rPr>
          <w:rFonts w:hint="cs"/>
          <w:rtl/>
        </w:rPr>
        <w:t xml:space="preserve"> و مجموعه‌ای ناب از دعاهای ثابت نبوی موجود در سنّت ن</w:t>
      </w:r>
      <w:r w:rsidR="00D41B25" w:rsidRPr="006F7F1E">
        <w:rPr>
          <w:rFonts w:hint="cs"/>
          <w:rtl/>
        </w:rPr>
        <w:t>ب</w:t>
      </w:r>
      <w:r w:rsidRPr="006F7F1E">
        <w:rPr>
          <w:rFonts w:hint="cs"/>
          <w:rtl/>
        </w:rPr>
        <w:t>ی‌کریم</w:t>
      </w:r>
      <w:r w:rsidR="00550242" w:rsidRPr="006F7F1E">
        <w:rPr>
          <w:rFonts w:hint="cs"/>
          <w:rtl/>
        </w:rPr>
        <w:t xml:space="preserve"> </w:t>
      </w:r>
      <w:r w:rsidR="00550242" w:rsidRPr="006F7F1E">
        <w:rPr>
          <w:rFonts w:hint="cs"/>
        </w:rPr>
        <w:sym w:font="AGA Arabesque" w:char="F072"/>
      </w:r>
      <w:r w:rsidRPr="006F7F1E">
        <w:rPr>
          <w:rFonts w:hint="cs"/>
          <w:rtl/>
        </w:rPr>
        <w:t xml:space="preserve"> به همراه بیان و توضیح مفاهیم و دلالت‌های آن‌ها</w:t>
      </w:r>
      <w:r w:rsidR="00D41B25" w:rsidRPr="006F7F1E">
        <w:rPr>
          <w:rFonts w:hint="cs"/>
          <w:rtl/>
        </w:rPr>
        <w:t>،</w:t>
      </w:r>
      <w:r w:rsidRPr="006F7F1E">
        <w:rPr>
          <w:rFonts w:hint="cs"/>
          <w:rtl/>
        </w:rPr>
        <w:t xml:space="preserve"> و نشان دادن و آگاه کردن از حکمت‌ها و </w:t>
      </w:r>
      <w:r w:rsidR="00C57CA8" w:rsidRPr="006F7F1E">
        <w:rPr>
          <w:rFonts w:hint="cs"/>
          <w:rtl/>
        </w:rPr>
        <w:t>مقاصد</w:t>
      </w:r>
      <w:r w:rsidRPr="006F7F1E">
        <w:rPr>
          <w:rFonts w:hint="cs"/>
          <w:rtl/>
        </w:rPr>
        <w:t xml:space="preserve"> آن‌ها به قدری است که میسر گردیده است</w:t>
      </w:r>
      <w:r w:rsidR="00D41B25" w:rsidRPr="006F7F1E">
        <w:rPr>
          <w:rFonts w:hint="cs"/>
          <w:rtl/>
        </w:rPr>
        <w:t>.</w:t>
      </w:r>
      <w:r w:rsidRPr="006F7F1E">
        <w:rPr>
          <w:rFonts w:hint="cs"/>
          <w:rtl/>
        </w:rPr>
        <w:t xml:space="preserve"> در فراهم کردن این مجموعه از سخنان اهل علم</w:t>
      </w:r>
      <w:r w:rsidR="00B50EB6" w:rsidRPr="006F7F1E">
        <w:rPr>
          <w:rFonts w:hint="cs"/>
          <w:rtl/>
        </w:rPr>
        <w:t xml:space="preserve"> </w:t>
      </w:r>
      <w:r w:rsidR="00B327DE">
        <w:rPr>
          <w:rFonts w:hint="cs"/>
          <w:rtl/>
        </w:rPr>
        <w:t>-</w:t>
      </w:r>
      <w:r w:rsidRPr="006F7F1E">
        <w:rPr>
          <w:rFonts w:hint="cs"/>
          <w:rtl/>
        </w:rPr>
        <w:t>رحمهم الله</w:t>
      </w:r>
      <w:r w:rsidR="00B327DE">
        <w:rPr>
          <w:rFonts w:hint="cs"/>
          <w:rtl/>
        </w:rPr>
        <w:t>-</w:t>
      </w:r>
      <w:r w:rsidR="000F74C0" w:rsidRPr="006F7F1E">
        <w:rPr>
          <w:rFonts w:hint="cs"/>
          <w:rtl/>
        </w:rPr>
        <w:t xml:space="preserve"> </w:t>
      </w:r>
      <w:r w:rsidRPr="006F7F1E">
        <w:rPr>
          <w:rFonts w:hint="cs"/>
          <w:rtl/>
        </w:rPr>
        <w:t xml:space="preserve">در </w:t>
      </w:r>
      <w:r w:rsidR="00C57CA8" w:rsidRPr="006F7F1E">
        <w:rPr>
          <w:rFonts w:hint="cs"/>
          <w:rtl/>
        </w:rPr>
        <w:t>کتب</w:t>
      </w:r>
      <w:r w:rsidRPr="006F7F1E">
        <w:rPr>
          <w:rFonts w:hint="cs"/>
          <w:rtl/>
        </w:rPr>
        <w:t xml:space="preserve"> تفسیر و شرح حدیث و کتاب‌های شرح مفاهیم غریب و دیگر منابع استفاده ‌کرده‌ام</w:t>
      </w:r>
      <w:r w:rsidR="00C57CA8" w:rsidRPr="006F7F1E">
        <w:rPr>
          <w:rFonts w:hint="cs"/>
          <w:rtl/>
        </w:rPr>
        <w:t>؛</w:t>
      </w:r>
      <w:r w:rsidRPr="006F7F1E">
        <w:rPr>
          <w:rFonts w:hint="cs"/>
          <w:rtl/>
        </w:rPr>
        <w:t xml:space="preserve"> هر چند با این وصف به کوتاهی و تقصیر خود معترف بوده و از خداوند مسألت دارم که مرا مورد عفو و بخشش خود قرار دهد.</w:t>
      </w:r>
    </w:p>
    <w:p w:rsidR="008C6B23" w:rsidRDefault="00403C07" w:rsidP="00B327DE">
      <w:pPr>
        <w:pStyle w:val="a0"/>
        <w:rPr>
          <w:rtl/>
        </w:rPr>
      </w:pPr>
      <w:r w:rsidRPr="006F7F1E">
        <w:rPr>
          <w:rFonts w:hint="cs"/>
          <w:rtl/>
        </w:rPr>
        <w:t xml:space="preserve">این امید را از خداوند دارم </w:t>
      </w:r>
      <w:r w:rsidR="00B327DE">
        <w:rPr>
          <w:rFonts w:hint="cs"/>
          <w:rtl/>
        </w:rPr>
        <w:t>-</w:t>
      </w:r>
      <w:r w:rsidRPr="006F7F1E">
        <w:rPr>
          <w:rFonts w:hint="cs"/>
          <w:rtl/>
        </w:rPr>
        <w:t>در حالی که فقط او محل امید آدمیان است</w:t>
      </w:r>
      <w:r w:rsidR="00B327DE">
        <w:rPr>
          <w:rFonts w:hint="cs"/>
          <w:rtl/>
        </w:rPr>
        <w:t>-</w:t>
      </w:r>
      <w:r w:rsidR="000F74C0" w:rsidRPr="006F7F1E">
        <w:rPr>
          <w:rFonts w:hint="cs"/>
          <w:rtl/>
        </w:rPr>
        <w:t xml:space="preserve"> </w:t>
      </w:r>
      <w:r w:rsidRPr="006F7F1E">
        <w:rPr>
          <w:rFonts w:hint="cs"/>
          <w:rtl/>
        </w:rPr>
        <w:t xml:space="preserve">که این کارم را خالصانه از آن خود قرار داده و آن را برای بندگانش سودمند گرداند و بدان برکت ارزانی داشته و مقبول </w:t>
      </w:r>
      <w:r w:rsidRPr="006F7F1E">
        <w:rPr>
          <w:rtl/>
        </w:rPr>
        <w:t>[</w:t>
      </w:r>
      <w:r w:rsidRPr="006F7F1E">
        <w:rPr>
          <w:rFonts w:hint="cs"/>
          <w:rtl/>
        </w:rPr>
        <w:t>درگاهش</w:t>
      </w:r>
      <w:r w:rsidRPr="006F7F1E">
        <w:rPr>
          <w:rtl/>
        </w:rPr>
        <w:t>]</w:t>
      </w:r>
      <w:r w:rsidRPr="006F7F1E">
        <w:rPr>
          <w:rFonts w:hint="cs"/>
          <w:rtl/>
        </w:rPr>
        <w:t xml:space="preserve"> افتد.</w:t>
      </w:r>
    </w:p>
    <w:p w:rsidR="00403C07" w:rsidRPr="00BB1F77" w:rsidRDefault="008C6B23" w:rsidP="00BB1F77">
      <w:pPr>
        <w:pStyle w:val="aa"/>
        <w:rPr>
          <w:rtl/>
        </w:rPr>
      </w:pPr>
      <w:r>
        <w:rPr>
          <w:rFonts w:ascii="Traditional Arabic" w:hAnsi="Traditional Arabic" w:cs="Traditional Arabic"/>
          <w:rtl/>
        </w:rPr>
        <w:t>﴿</w:t>
      </w:r>
      <w:r w:rsidR="00BB1F77">
        <w:rPr>
          <w:rtl/>
        </w:rPr>
        <w:t xml:space="preserve">رَبَّنَا تَقَبَّلۡ مِنَّآۖ إِنَّكَ أَنتَ </w:t>
      </w:r>
      <w:r w:rsidR="00BB1F77">
        <w:rPr>
          <w:rFonts w:hint="cs"/>
          <w:rtl/>
        </w:rPr>
        <w:t>ٱلسَّمِيعُ</w:t>
      </w:r>
      <w:r w:rsidR="00BB1F77">
        <w:rPr>
          <w:rtl/>
        </w:rPr>
        <w:t xml:space="preserve"> </w:t>
      </w:r>
      <w:r w:rsidR="00BB1F77">
        <w:rPr>
          <w:rFonts w:hint="cs"/>
          <w:rtl/>
        </w:rPr>
        <w:t>ٱلۡعَلِيمُ</w:t>
      </w:r>
      <w:r w:rsidR="00BB1F77">
        <w:rPr>
          <w:rtl/>
        </w:rPr>
        <w:t xml:space="preserve"> ١٢٧</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[البقرة: 127]</w:t>
      </w:r>
      <w:r w:rsidRPr="008C6B23">
        <w:rPr>
          <w:rStyle w:val="Char0"/>
          <w:rFonts w:hint="cs"/>
          <w:rtl/>
        </w:rPr>
        <w:t>.</w:t>
      </w:r>
      <w:r w:rsidR="00403C07" w:rsidRPr="006F7F1E">
        <w:rPr>
          <w:rFonts w:hint="cs"/>
          <w:rtl/>
        </w:rPr>
        <w:t xml:space="preserve"> </w:t>
      </w:r>
    </w:p>
    <w:p w:rsidR="00403C07" w:rsidRPr="00B327DE" w:rsidRDefault="00403C07" w:rsidP="00B327DE">
      <w:pPr>
        <w:pStyle w:val="ab"/>
        <w:rPr>
          <w:rtl/>
        </w:rPr>
      </w:pPr>
      <w:r w:rsidRPr="00B327DE">
        <w:rPr>
          <w:rtl/>
        </w:rPr>
        <w:t>«پروردگارا، از ما بپذیر. همانا که تویی شنوای دانا»</w:t>
      </w:r>
      <w:r w:rsidR="00B327DE">
        <w:rPr>
          <w:rFonts w:hint="cs"/>
          <w:rtl/>
        </w:rPr>
        <w:t>.</w:t>
      </w:r>
      <w:r w:rsidRPr="00B327DE">
        <w:rPr>
          <w:rtl/>
        </w:rPr>
        <w:t xml:space="preserve"> </w:t>
      </w:r>
    </w:p>
    <w:p w:rsidR="00447077" w:rsidRDefault="00403C07" w:rsidP="00B327DE">
      <w:pPr>
        <w:pStyle w:val="a9"/>
        <w:ind w:firstLine="0"/>
        <w:jc w:val="center"/>
        <w:rPr>
          <w:rtl/>
        </w:rPr>
      </w:pPr>
      <w:r w:rsidRPr="006F7F1E">
        <w:rPr>
          <w:rtl/>
        </w:rPr>
        <w:t>وصلی‌الله وسلم علی نبینا محمد وعلی آله وصحبه.</w:t>
      </w:r>
    </w:p>
    <w:p w:rsidR="00B327DE" w:rsidRDefault="00B327DE" w:rsidP="00B327DE">
      <w:pPr>
        <w:pStyle w:val="a0"/>
        <w:rPr>
          <w:rtl/>
        </w:rPr>
        <w:sectPr w:rsidR="00B327DE" w:rsidSect="00335B95">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79611B" w:rsidP="00B327DE">
      <w:pPr>
        <w:pStyle w:val="Heading1"/>
        <w:rPr>
          <w:rtl/>
        </w:rPr>
      </w:pPr>
      <w:bookmarkStart w:id="9" w:name="_Toc409968427"/>
      <w:bookmarkStart w:id="10" w:name="_Toc410336113"/>
      <w:r w:rsidRPr="006F7F1E">
        <w:rPr>
          <w:rFonts w:hint="cs"/>
          <w:rtl/>
        </w:rPr>
        <w:lastRenderedPageBreak/>
        <w:t>۱۷۶</w:t>
      </w:r>
      <w:r w:rsidR="00B327DE">
        <w:rPr>
          <w:rFonts w:hint="cs"/>
          <w:rtl/>
        </w:rPr>
        <w:t>-</w:t>
      </w:r>
      <w:r w:rsidR="00403C07" w:rsidRPr="006F7F1E">
        <w:rPr>
          <w:rFonts w:hint="cs"/>
          <w:rtl/>
        </w:rPr>
        <w:t xml:space="preserve"> جایگاه دعاهای ذکر شده در قرآن و سنّت</w:t>
      </w:r>
      <w:bookmarkEnd w:id="9"/>
      <w:bookmarkEnd w:id="10"/>
    </w:p>
    <w:p w:rsidR="00403C07" w:rsidRPr="006F7F1E" w:rsidRDefault="00403C07" w:rsidP="006F7F1E">
      <w:pPr>
        <w:pStyle w:val="a0"/>
        <w:rPr>
          <w:rtl/>
        </w:rPr>
      </w:pPr>
      <w:r w:rsidRPr="006F7F1E">
        <w:rPr>
          <w:rFonts w:hint="cs"/>
          <w:rtl/>
        </w:rPr>
        <w:t>بی‌شک کتاب خداوند کتاب هدایت و پارسایی و رستگاری برای آدمیان است</w:t>
      </w:r>
      <w:r w:rsidR="0079611B" w:rsidRPr="006F7F1E">
        <w:rPr>
          <w:rFonts w:hint="cs"/>
          <w:rtl/>
        </w:rPr>
        <w:t>.</w:t>
      </w:r>
      <w:r w:rsidRPr="006F7F1E">
        <w:rPr>
          <w:rFonts w:hint="cs"/>
          <w:rtl/>
        </w:rPr>
        <w:t xml:space="preserve"> نیک‌بختان از سرچشمه‌ آن می‌نوشند و بندگان سعادتمند خداوند به واسطه ارشاد و راهنمایی آن هدایت می‌یابند لذا آنان را در همه</w:t>
      </w:r>
      <w:r w:rsidR="0079611B" w:rsidRPr="006F7F1E">
        <w:rPr>
          <w:rFonts w:hint="cs"/>
          <w:rtl/>
        </w:rPr>
        <w:t>‌ی</w:t>
      </w:r>
      <w:r w:rsidRPr="006F7F1E">
        <w:rPr>
          <w:rFonts w:hint="cs"/>
          <w:rtl/>
        </w:rPr>
        <w:t xml:space="preserve"> زمینه‌ها، در عقاید و عبادات و اخلاق به صحیح‌ترین و مستقیم‌ترین و سودمندترین راه‌ها راهنمایی می‌کند و آنان را به همه منافع و خوشبختی‌های دینی و دنیوی رهنمون می‌شود تا آن‌جا که به واسطه</w:t>
      </w:r>
      <w:r w:rsidR="00C61B33" w:rsidRPr="006F7F1E">
        <w:rPr>
          <w:rFonts w:hint="cs"/>
          <w:rtl/>
        </w:rPr>
        <w:t>‌ی</w:t>
      </w:r>
      <w:r w:rsidRPr="006F7F1E">
        <w:rPr>
          <w:rFonts w:hint="cs"/>
          <w:rtl/>
        </w:rPr>
        <w:t xml:space="preserve"> آن امورشان نظام یافته و جان‌هایشان تزکیه شده و احوالشان متعادل گشته و راه‌هایشان مستقیم می‌گردد و کمال‌های گوناگون را به هر صورتی برای آنان فراهم می‌کند</w:t>
      </w:r>
      <w:r w:rsidR="00C61B33" w:rsidRPr="006F7F1E">
        <w:rPr>
          <w:rFonts w:hint="cs"/>
          <w:rtl/>
        </w:rPr>
        <w:t>.</w:t>
      </w:r>
      <w:r w:rsidRPr="006F7F1E">
        <w:rPr>
          <w:rFonts w:hint="cs"/>
          <w:rtl/>
        </w:rPr>
        <w:t xml:space="preserve"> قرآن کریم</w:t>
      </w:r>
      <w:r w:rsidR="00C61B33" w:rsidRPr="006F7F1E">
        <w:rPr>
          <w:rFonts w:hint="cs"/>
          <w:rtl/>
        </w:rPr>
        <w:t>،</w:t>
      </w:r>
      <w:r w:rsidRPr="006F7F1E">
        <w:rPr>
          <w:rFonts w:hint="cs"/>
          <w:rtl/>
        </w:rPr>
        <w:t xml:space="preserve"> علم و آموختن است، به واسطه</w:t>
      </w:r>
      <w:r w:rsidR="00C61B33" w:rsidRPr="006F7F1E">
        <w:rPr>
          <w:rFonts w:hint="cs"/>
          <w:rtl/>
        </w:rPr>
        <w:t>‌ی</w:t>
      </w:r>
      <w:r w:rsidRPr="006F7F1E">
        <w:rPr>
          <w:rFonts w:hint="cs"/>
          <w:rtl/>
        </w:rPr>
        <w:t xml:space="preserve"> آن</w:t>
      </w:r>
      <w:r w:rsidR="00D41B25" w:rsidRPr="006F7F1E">
        <w:rPr>
          <w:rFonts w:hint="cs"/>
          <w:rtl/>
        </w:rPr>
        <w:t>،</w:t>
      </w:r>
      <w:r w:rsidRPr="006F7F1E">
        <w:rPr>
          <w:rFonts w:hint="cs"/>
          <w:rtl/>
        </w:rPr>
        <w:t xml:space="preserve"> اشتباهات و گمراهی‌های گوناگون و نادانی‌ها و جهالت‌های متعددی از بین می‌رود، </w:t>
      </w:r>
      <w:r w:rsidR="003B4E56" w:rsidRPr="006F7F1E">
        <w:rPr>
          <w:rFonts w:hint="cs"/>
          <w:rtl/>
        </w:rPr>
        <w:t>قرآن ‌کریم</w:t>
      </w:r>
      <w:r w:rsidRPr="006F7F1E">
        <w:rPr>
          <w:rFonts w:hint="cs"/>
          <w:rtl/>
        </w:rPr>
        <w:t xml:space="preserve"> تربیت و ادب‌آموزی است</w:t>
      </w:r>
      <w:r w:rsidR="0079611B" w:rsidRPr="006F7F1E">
        <w:rPr>
          <w:rFonts w:hint="cs"/>
          <w:rtl/>
        </w:rPr>
        <w:t xml:space="preserve"> و</w:t>
      </w:r>
      <w:r w:rsidRPr="006F7F1E">
        <w:rPr>
          <w:rFonts w:hint="cs"/>
          <w:rtl/>
        </w:rPr>
        <w:t xml:space="preserve"> به واسطه</w:t>
      </w:r>
      <w:r w:rsidR="0079611B" w:rsidRPr="006F7F1E">
        <w:rPr>
          <w:rFonts w:hint="cs"/>
          <w:rtl/>
        </w:rPr>
        <w:t>‌ی</w:t>
      </w:r>
      <w:r w:rsidRPr="006F7F1E">
        <w:rPr>
          <w:rFonts w:hint="cs"/>
          <w:rtl/>
        </w:rPr>
        <w:t xml:space="preserve"> آن اخلاق والا و اعمال ارجمند تحقق می‌یابند.</w:t>
      </w:r>
    </w:p>
    <w:p w:rsidR="00403C07" w:rsidRPr="006F7F1E" w:rsidRDefault="00403C07" w:rsidP="006F7F1E">
      <w:pPr>
        <w:pStyle w:val="a0"/>
        <w:rPr>
          <w:rtl/>
        </w:rPr>
      </w:pPr>
      <w:r w:rsidRPr="006F7F1E">
        <w:rPr>
          <w:rFonts w:hint="cs"/>
          <w:rtl/>
        </w:rPr>
        <w:t xml:space="preserve">خداوند متعال آن را برای ارشاد جهانیان و دستورالعمل پرهیزکاران </w:t>
      </w:r>
      <w:r w:rsidR="0079611B" w:rsidRPr="006F7F1E">
        <w:rPr>
          <w:rFonts w:hint="cs"/>
          <w:rtl/>
        </w:rPr>
        <w:t xml:space="preserve">فرو فرستاده </w:t>
      </w:r>
      <w:r w:rsidRPr="006F7F1E">
        <w:rPr>
          <w:rFonts w:hint="cs"/>
          <w:rtl/>
        </w:rPr>
        <w:t>و کعبه</w:t>
      </w:r>
      <w:r w:rsidR="0079611B" w:rsidRPr="006F7F1E">
        <w:rPr>
          <w:rFonts w:hint="cs"/>
          <w:rtl/>
        </w:rPr>
        <w:t>‌ی</w:t>
      </w:r>
      <w:r w:rsidRPr="006F7F1E">
        <w:rPr>
          <w:rFonts w:hint="cs"/>
          <w:rtl/>
        </w:rPr>
        <w:t xml:space="preserve"> آمال رهروان </w:t>
      </w:r>
      <w:r w:rsidR="0079611B" w:rsidRPr="006F7F1E">
        <w:rPr>
          <w:rFonts w:hint="cs"/>
          <w:rtl/>
        </w:rPr>
        <w:t>قرار داده</w:t>
      </w:r>
      <w:r w:rsidRPr="006F7F1E">
        <w:rPr>
          <w:rFonts w:hint="cs"/>
          <w:rtl/>
        </w:rPr>
        <w:t xml:space="preserve"> و علوم سودمند و مفاهیم کامل </w:t>
      </w:r>
      <w:r w:rsidR="00D41B25" w:rsidRPr="006F7F1E">
        <w:rPr>
          <w:rFonts w:hint="cs"/>
          <w:rtl/>
        </w:rPr>
        <w:t xml:space="preserve">و </w:t>
      </w:r>
      <w:r w:rsidRPr="006F7F1E">
        <w:rPr>
          <w:rFonts w:hint="cs"/>
          <w:rtl/>
        </w:rPr>
        <w:t>والا را در آن گرد آورده است.</w:t>
      </w:r>
    </w:p>
    <w:p w:rsidR="00C27495" w:rsidRDefault="00403C07" w:rsidP="006F7F1E">
      <w:pPr>
        <w:pStyle w:val="a0"/>
        <w:rPr>
          <w:rtl/>
        </w:rPr>
      </w:pPr>
      <w:r w:rsidRPr="006F7F1E">
        <w:rPr>
          <w:rFonts w:hint="cs"/>
          <w:rtl/>
        </w:rPr>
        <w:t xml:space="preserve">کسی که بدان چنگ زند بی‌شک هدایت یافته، و کسی </w:t>
      </w:r>
      <w:r w:rsidR="00D41B25" w:rsidRPr="006F7F1E">
        <w:rPr>
          <w:rFonts w:hint="cs"/>
          <w:rtl/>
        </w:rPr>
        <w:t xml:space="preserve">که </w:t>
      </w:r>
      <w:r w:rsidRPr="006F7F1E">
        <w:rPr>
          <w:rFonts w:hint="cs"/>
          <w:rtl/>
        </w:rPr>
        <w:t>براساس روش آن حرکت کند به غنیمت دست می‌یابد چرا که قرآن بزرگ‌ترین در</w:t>
      </w:r>
      <w:r w:rsidR="00C61B33" w:rsidRPr="006F7F1E">
        <w:rPr>
          <w:rFonts w:hint="cs"/>
          <w:rtl/>
        </w:rPr>
        <w:t>وازه‌ی</w:t>
      </w:r>
      <w:r w:rsidRPr="006F7F1E">
        <w:rPr>
          <w:rFonts w:hint="cs"/>
          <w:rtl/>
        </w:rPr>
        <w:t xml:space="preserve"> هدایت و ارجمندترین راه رستگاری است، خداوند متعال می‌فرماید:</w:t>
      </w:r>
    </w:p>
    <w:p w:rsidR="00403C07" w:rsidRPr="00BB1F77" w:rsidRDefault="00C27495" w:rsidP="00BB1F77">
      <w:pPr>
        <w:pStyle w:val="aa"/>
        <w:rPr>
          <w:rtl/>
        </w:rPr>
      </w:pPr>
      <w:r>
        <w:rPr>
          <w:rFonts w:ascii="Traditional Arabic" w:hAnsi="Traditional Arabic" w:cs="Traditional Arabic"/>
          <w:rtl/>
        </w:rPr>
        <w:t>﴿</w:t>
      </w:r>
      <w:r w:rsidR="00BB1F77">
        <w:rPr>
          <w:rFonts w:hint="cs"/>
          <w:rtl/>
        </w:rPr>
        <w:t>إِنَّ</w:t>
      </w:r>
      <w:r w:rsidR="00BB1F77">
        <w:rPr>
          <w:rtl/>
        </w:rPr>
        <w:t xml:space="preserve"> هَٰذَا </w:t>
      </w:r>
      <w:r w:rsidR="00BB1F77">
        <w:rPr>
          <w:rFonts w:hint="cs"/>
          <w:rtl/>
        </w:rPr>
        <w:t>ٱلۡقُرۡءَانَ</w:t>
      </w:r>
      <w:r w:rsidR="00BB1F77">
        <w:rPr>
          <w:rtl/>
        </w:rPr>
        <w:t xml:space="preserve"> يَهۡدِي لِلَّتِي هِيَ أَقۡوَمُ وَيُبَشِّرُ </w:t>
      </w:r>
      <w:r w:rsidR="00BB1F77">
        <w:rPr>
          <w:rFonts w:hint="cs"/>
          <w:rtl/>
        </w:rPr>
        <w:t>ٱلۡمُؤۡمِنِينَ</w:t>
      </w:r>
      <w:r w:rsidR="00BB1F77">
        <w:rPr>
          <w:rtl/>
        </w:rPr>
        <w:t xml:space="preserve"> </w:t>
      </w:r>
      <w:r w:rsidR="00BB1F77">
        <w:rPr>
          <w:rFonts w:hint="cs"/>
          <w:rtl/>
        </w:rPr>
        <w:t>ٱلَّذِينَ</w:t>
      </w:r>
      <w:r w:rsidR="00BB1F77">
        <w:rPr>
          <w:rtl/>
        </w:rPr>
        <w:t xml:space="preserve"> يَعۡمَلُونَ </w:t>
      </w:r>
      <w:r w:rsidR="00BB1F77">
        <w:rPr>
          <w:rFonts w:hint="cs"/>
          <w:rtl/>
        </w:rPr>
        <w:t>ٱلصَّٰلِحَٰتِ</w:t>
      </w:r>
      <w:r w:rsidR="00BB1F77">
        <w:rPr>
          <w:rtl/>
        </w:rPr>
        <w:t xml:space="preserve"> أَنَّ لَهُمۡ أَجۡرٗا كَبِيرٗا ٩</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الإسراء: 9</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B327DE" w:rsidRDefault="00403C07" w:rsidP="00B327DE">
      <w:pPr>
        <w:pStyle w:val="ab"/>
        <w:rPr>
          <w:rtl/>
        </w:rPr>
      </w:pPr>
      <w:r w:rsidRPr="00B327DE">
        <w:rPr>
          <w:rtl/>
        </w:rPr>
        <w:t>«این قرآن به راهی هدایت می‌کند که آن استوارتر است و به مؤمنانی که کارهای شایسته می‌کنند بشارت می‌دهد که آنان پاداشی بزرگ دارند»</w:t>
      </w:r>
      <w:r w:rsidR="00B327DE">
        <w:rPr>
          <w:rFonts w:hint="cs"/>
          <w:rtl/>
        </w:rPr>
        <w:t>.</w:t>
      </w:r>
    </w:p>
    <w:p w:rsidR="00C27495" w:rsidRDefault="00403C07" w:rsidP="006F7F1E">
      <w:pPr>
        <w:pStyle w:val="a0"/>
        <w:rPr>
          <w:rtl/>
        </w:rPr>
      </w:pPr>
      <w:r w:rsidRPr="006F7F1E">
        <w:rPr>
          <w:rFonts w:hint="cs"/>
          <w:rtl/>
        </w:rPr>
        <w:t xml:space="preserve">مقام و منزلت سنت </w:t>
      </w:r>
      <w:r w:rsidR="00447077" w:rsidRPr="006F7F1E">
        <w:rPr>
          <w:rFonts w:hint="cs"/>
          <w:rtl/>
        </w:rPr>
        <w:t>پیامبر اکرم</w:t>
      </w:r>
      <w:r w:rsidR="00550242" w:rsidRPr="006F7F1E">
        <w:rPr>
          <w:rFonts w:hint="cs"/>
        </w:rPr>
        <w:sym w:font="AGA Arabesque" w:char="F072"/>
      </w:r>
      <w:r w:rsidRPr="006F7F1E">
        <w:rPr>
          <w:rFonts w:hint="cs"/>
          <w:rtl/>
        </w:rPr>
        <w:t xml:space="preserve"> نیز این چنین است</w:t>
      </w:r>
      <w:r w:rsidR="0079611B" w:rsidRPr="006F7F1E">
        <w:rPr>
          <w:rFonts w:hint="cs"/>
          <w:rtl/>
        </w:rPr>
        <w:t>؛</w:t>
      </w:r>
      <w:r w:rsidRPr="006F7F1E">
        <w:rPr>
          <w:rFonts w:hint="cs"/>
          <w:rtl/>
        </w:rPr>
        <w:t xml:space="preserve"> سنّت</w:t>
      </w:r>
      <w:r w:rsidR="00D41B25" w:rsidRPr="006F7F1E">
        <w:rPr>
          <w:rFonts w:hint="cs"/>
          <w:rtl/>
        </w:rPr>
        <w:t>،</w:t>
      </w:r>
      <w:r w:rsidRPr="006F7F1E">
        <w:rPr>
          <w:rFonts w:hint="cs"/>
          <w:rtl/>
        </w:rPr>
        <w:t xml:space="preserve"> شرح‌دهنده و توضیح‌دهنده</w:t>
      </w:r>
      <w:r w:rsidR="00447077" w:rsidRPr="006F7F1E">
        <w:rPr>
          <w:rFonts w:hint="cs"/>
          <w:rtl/>
        </w:rPr>
        <w:t>‌ی</w:t>
      </w:r>
      <w:r w:rsidRPr="006F7F1E">
        <w:rPr>
          <w:rFonts w:hint="cs"/>
          <w:rtl/>
        </w:rPr>
        <w:t xml:space="preserve"> قرآن و مبی</w:t>
      </w:r>
      <w:r w:rsidR="00D41B25" w:rsidRPr="006F7F1E">
        <w:rPr>
          <w:rFonts w:hint="cs"/>
          <w:rtl/>
        </w:rPr>
        <w:t>ّ</w:t>
      </w:r>
      <w:r w:rsidRPr="006F7F1E">
        <w:rPr>
          <w:rFonts w:hint="cs"/>
          <w:rtl/>
        </w:rPr>
        <w:t>ن</w:t>
      </w:r>
      <w:r w:rsidR="00D41B25" w:rsidRPr="006F7F1E">
        <w:rPr>
          <w:rFonts w:hint="cs"/>
          <w:rtl/>
        </w:rPr>
        <w:t xml:space="preserve"> و مفسر آن است، هم‌چنان که قرآن</w:t>
      </w:r>
      <w:r w:rsidRPr="006F7F1E">
        <w:rPr>
          <w:rFonts w:hint="cs"/>
          <w:rtl/>
        </w:rPr>
        <w:t xml:space="preserve"> بر پیامبر</w:t>
      </w:r>
      <w:r w:rsidR="00550242" w:rsidRPr="006F7F1E">
        <w:rPr>
          <w:rFonts w:hint="cs"/>
        </w:rPr>
        <w:sym w:font="AGA Arabesque" w:char="F072"/>
      </w:r>
      <w:r w:rsidRPr="006F7F1E">
        <w:rPr>
          <w:rFonts w:hint="cs"/>
          <w:rtl/>
        </w:rPr>
        <w:t xml:space="preserve"> نازل شده، سنت نیز وحی‌ای است که بر او نازل گشته است، خداوند می‌فرماید:</w:t>
      </w:r>
    </w:p>
    <w:p w:rsidR="00403C07" w:rsidRPr="00BB1F77" w:rsidRDefault="00C27495" w:rsidP="00BB1F77">
      <w:pPr>
        <w:pStyle w:val="aa"/>
        <w:rPr>
          <w:rtl/>
        </w:rPr>
      </w:pPr>
      <w:r>
        <w:rPr>
          <w:rFonts w:ascii="Traditional Arabic" w:hAnsi="Traditional Arabic" w:cs="Traditional Arabic"/>
          <w:rtl/>
        </w:rPr>
        <w:t>﴿</w:t>
      </w:r>
      <w:r w:rsidR="00BB1F77">
        <w:rPr>
          <w:rtl/>
        </w:rPr>
        <w:t xml:space="preserve">وَأَنزَلَ </w:t>
      </w:r>
      <w:r w:rsidR="00BB1F77">
        <w:rPr>
          <w:rFonts w:hint="cs"/>
          <w:rtl/>
        </w:rPr>
        <w:t>ٱللَّهُ</w:t>
      </w:r>
      <w:r w:rsidR="00BB1F77">
        <w:rPr>
          <w:rtl/>
        </w:rPr>
        <w:t xml:space="preserve"> عَلَيۡكَ </w:t>
      </w:r>
      <w:r w:rsidR="00BB1F77">
        <w:rPr>
          <w:rFonts w:hint="cs"/>
          <w:rtl/>
        </w:rPr>
        <w:t>ٱلۡكِتَٰبَ</w:t>
      </w:r>
      <w:r w:rsidR="00BB1F77">
        <w:rPr>
          <w:rtl/>
        </w:rPr>
        <w:t xml:space="preserve"> وَ</w:t>
      </w:r>
      <w:r w:rsidR="00BB1F77">
        <w:rPr>
          <w:rFonts w:hint="cs"/>
          <w:rtl/>
        </w:rPr>
        <w:t>ٱلۡحِكۡمَةَ</w:t>
      </w:r>
      <w:r w:rsidR="00BB1F77">
        <w:rPr>
          <w:rtl/>
        </w:rPr>
        <w:t xml:space="preserve"> وَعَلَّمَكَ مَا لَمۡ تَكُن تَعۡلَمُۚ وَك</w:t>
      </w:r>
      <w:r w:rsidR="00BB1F77">
        <w:rPr>
          <w:rFonts w:hint="cs"/>
          <w:rtl/>
        </w:rPr>
        <w:t>َانَ</w:t>
      </w:r>
      <w:r w:rsidR="00BB1F77">
        <w:rPr>
          <w:rtl/>
        </w:rPr>
        <w:t xml:space="preserve"> فَضۡلُ </w:t>
      </w:r>
      <w:r w:rsidR="00BB1F77">
        <w:rPr>
          <w:rFonts w:hint="cs"/>
          <w:rtl/>
        </w:rPr>
        <w:t>ٱللَّهِ</w:t>
      </w:r>
      <w:r w:rsidR="00BB1F77">
        <w:rPr>
          <w:rtl/>
        </w:rPr>
        <w:t xml:space="preserve"> عَلَيۡكَ عَظِيمٗا ١١٣</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النساء: 113</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B327DE" w:rsidRDefault="00403C07" w:rsidP="00B327DE">
      <w:pPr>
        <w:pStyle w:val="ab"/>
        <w:rPr>
          <w:rtl/>
        </w:rPr>
      </w:pPr>
      <w:r w:rsidRPr="00B327DE">
        <w:rPr>
          <w:rtl/>
        </w:rPr>
        <w:lastRenderedPageBreak/>
        <w:t>«و خداوند کتاب و حکمت بر تو نازل کرد و آنچه را نمی دانستی به تو آموخت و فضل خدا بر تو بس بزرگ است»</w:t>
      </w:r>
      <w:r w:rsidR="00B327DE">
        <w:rPr>
          <w:rFonts w:hint="cs"/>
          <w:rtl/>
        </w:rPr>
        <w:t>.</w:t>
      </w:r>
    </w:p>
    <w:p w:rsidR="00403C07" w:rsidRPr="00B327DE" w:rsidRDefault="00403C07" w:rsidP="00B327DE">
      <w:pPr>
        <w:pStyle w:val="a0"/>
        <w:rPr>
          <w:rtl/>
        </w:rPr>
      </w:pPr>
      <w:r w:rsidRPr="00B327DE">
        <w:rPr>
          <w:rFonts w:hint="cs"/>
          <w:rtl/>
        </w:rPr>
        <w:t>در سنن ابوداود و ترمذی</w:t>
      </w:r>
      <w:r w:rsidRPr="00B327DE">
        <w:rPr>
          <w:rStyle w:val="FootnoteReference"/>
          <w:rFonts w:ascii="IRLotus" w:hAnsi="IRLotus" w:cs="IRLotus"/>
          <w:sz w:val="28"/>
          <w:szCs w:val="28"/>
          <w:rtl/>
        </w:rPr>
        <w:footnoteReference w:id="1"/>
      </w:r>
      <w:r w:rsidRPr="00B327DE">
        <w:rPr>
          <w:rFonts w:hint="cs"/>
          <w:rtl/>
        </w:rPr>
        <w:t xml:space="preserve"> و دیگران به نقل از پیامبر</w:t>
      </w:r>
      <w:r w:rsidR="00550242" w:rsidRPr="00B327DE">
        <w:rPr>
          <w:rFonts w:hint="cs"/>
        </w:rPr>
        <w:sym w:font="AGA Arabesque" w:char="F072"/>
      </w:r>
      <w:r w:rsidRPr="00B327DE">
        <w:rPr>
          <w:rFonts w:hint="cs"/>
          <w:rtl/>
        </w:rPr>
        <w:t xml:space="preserve"> آمده که ایشان فرمودند: «آگاه باشید که قرآن و مثل آن </w:t>
      </w:r>
      <w:r w:rsidR="00447077" w:rsidRPr="00B327DE">
        <w:rPr>
          <w:rFonts w:hint="cs"/>
          <w:rtl/>
        </w:rPr>
        <w:t>(</w:t>
      </w:r>
      <w:r w:rsidRPr="00B327DE">
        <w:rPr>
          <w:rFonts w:hint="cs"/>
          <w:rtl/>
        </w:rPr>
        <w:t>یعنی سنت</w:t>
      </w:r>
      <w:r w:rsidR="00447077" w:rsidRPr="00B327DE">
        <w:rPr>
          <w:rFonts w:hint="cs"/>
          <w:rtl/>
        </w:rPr>
        <w:t>)</w:t>
      </w:r>
      <w:r w:rsidRPr="00B327DE">
        <w:rPr>
          <w:rFonts w:hint="cs"/>
          <w:rtl/>
        </w:rPr>
        <w:t xml:space="preserve"> به من داده شده است» و یا می‌فرمایند: «دو چیز را در میان شما بر جای می‌گذارم که اگر بدان‌ها تمسک جویید هرگز گمراه نمی‌شوید، کتاب خداوند و سنت</w:t>
      </w:r>
      <w:r w:rsidR="00D41B25" w:rsidRPr="00B327DE">
        <w:rPr>
          <w:rFonts w:hint="cs"/>
          <w:rtl/>
        </w:rPr>
        <w:t>ّ</w:t>
      </w:r>
      <w:r w:rsidRPr="00B327DE">
        <w:rPr>
          <w:rFonts w:hint="cs"/>
          <w:rtl/>
        </w:rPr>
        <w:t>م را»</w:t>
      </w:r>
      <w:r w:rsidRPr="00B327DE">
        <w:rPr>
          <w:rStyle w:val="FootnoteReference"/>
          <w:rFonts w:ascii="IRLotus" w:hAnsi="IRLotus" w:cs="IRLotus"/>
          <w:sz w:val="28"/>
          <w:szCs w:val="28"/>
          <w:rtl/>
        </w:rPr>
        <w:footnoteReference w:id="2"/>
      </w:r>
      <w:r w:rsidR="00B327DE">
        <w:rPr>
          <w:rFonts w:hint="cs"/>
          <w:rtl/>
        </w:rPr>
        <w:t>.</w:t>
      </w:r>
    </w:p>
    <w:p w:rsidR="00403C07" w:rsidRPr="00B327DE" w:rsidRDefault="00403C07" w:rsidP="00B327DE">
      <w:pPr>
        <w:pStyle w:val="a0"/>
        <w:rPr>
          <w:rtl/>
        </w:rPr>
      </w:pPr>
      <w:r w:rsidRPr="00B327DE">
        <w:rPr>
          <w:rFonts w:hint="cs"/>
          <w:rtl/>
        </w:rPr>
        <w:t>به پیامبر</w:t>
      </w:r>
      <w:r w:rsidR="00550242" w:rsidRPr="00B327DE">
        <w:rPr>
          <w:rFonts w:hint="cs"/>
        </w:rPr>
        <w:sym w:font="AGA Arabesque" w:char="F072"/>
      </w:r>
      <w:r w:rsidRPr="00B327DE">
        <w:rPr>
          <w:rFonts w:hint="cs"/>
          <w:rtl/>
        </w:rPr>
        <w:t xml:space="preserve"> کلمات </w:t>
      </w:r>
      <w:r w:rsidR="00D41B25" w:rsidRPr="00B327DE">
        <w:rPr>
          <w:rFonts w:hint="cs"/>
          <w:rtl/>
        </w:rPr>
        <w:t>جامع</w:t>
      </w:r>
      <w:r w:rsidR="0079611B" w:rsidRPr="00B327DE">
        <w:rPr>
          <w:rStyle w:val="FootnoteReference"/>
          <w:rFonts w:ascii="IRLotus" w:hAnsi="IRLotus" w:cs="IRLotus"/>
          <w:sz w:val="28"/>
          <w:szCs w:val="28"/>
          <w:rtl/>
        </w:rPr>
        <w:footnoteReference w:id="3"/>
      </w:r>
      <w:r w:rsidRPr="00B327DE">
        <w:rPr>
          <w:rFonts w:hint="cs"/>
          <w:rtl/>
        </w:rPr>
        <w:t xml:space="preserve"> داده شده و بدائع</w:t>
      </w:r>
      <w:r w:rsidR="00447077" w:rsidRPr="00B327DE">
        <w:rPr>
          <w:rFonts w:hint="cs"/>
          <w:rtl/>
        </w:rPr>
        <w:t xml:space="preserve"> </w:t>
      </w:r>
      <w:r w:rsidRPr="00B327DE">
        <w:rPr>
          <w:rFonts w:hint="cs"/>
          <w:rtl/>
        </w:rPr>
        <w:t>‌الحکم</w:t>
      </w:r>
      <w:r w:rsidR="0079611B" w:rsidRPr="00B327DE">
        <w:rPr>
          <w:rStyle w:val="FootnoteReference"/>
          <w:rFonts w:ascii="IRLotus" w:hAnsi="IRLotus" w:cs="IRLotus"/>
          <w:sz w:val="28"/>
          <w:szCs w:val="28"/>
          <w:rtl/>
        </w:rPr>
        <w:footnoteReference w:id="4"/>
      </w:r>
      <w:r w:rsidRPr="00B327DE">
        <w:rPr>
          <w:rFonts w:hint="cs"/>
          <w:rtl/>
        </w:rPr>
        <w:t xml:space="preserve"> بدیشان اختصاص یافته است، هم‌چنان که در صحیحین</w:t>
      </w:r>
      <w:r w:rsidRPr="00B327DE">
        <w:rPr>
          <w:rStyle w:val="FootnoteReference"/>
          <w:rFonts w:ascii="IRLotus" w:hAnsi="IRLotus" w:cs="IRLotus"/>
          <w:sz w:val="28"/>
          <w:szCs w:val="28"/>
          <w:rtl/>
        </w:rPr>
        <w:footnoteReference w:id="5"/>
      </w:r>
      <w:r w:rsidRPr="00B327DE">
        <w:rPr>
          <w:rFonts w:hint="cs"/>
          <w:rtl/>
        </w:rPr>
        <w:t xml:space="preserve"> از ابوهریره </w:t>
      </w:r>
      <w:r w:rsidR="00144565" w:rsidRPr="00B327DE">
        <w:rPr>
          <w:rFonts w:hint="cs"/>
        </w:rPr>
        <w:sym w:font="AGA Arabesque" w:char="F074"/>
      </w:r>
      <w:r w:rsidRPr="00B327DE">
        <w:rPr>
          <w:rFonts w:hint="cs"/>
          <w:rtl/>
        </w:rPr>
        <w:t xml:space="preserve"> نقل کرده‌اند که پیامبر</w:t>
      </w:r>
      <w:r w:rsidR="00550242" w:rsidRPr="00B327DE">
        <w:rPr>
          <w:rFonts w:hint="cs"/>
        </w:rPr>
        <w:sym w:font="AGA Arabesque" w:char="F072"/>
      </w:r>
      <w:r w:rsidRPr="00B327DE">
        <w:rPr>
          <w:rFonts w:hint="cs"/>
          <w:rtl/>
        </w:rPr>
        <w:t xml:space="preserve"> فرمودند: «با </w:t>
      </w:r>
      <w:r w:rsidR="0079611B" w:rsidRPr="00B327DE">
        <w:rPr>
          <w:rFonts w:hint="cs"/>
          <w:rtl/>
        </w:rPr>
        <w:t>سخنان</w:t>
      </w:r>
      <w:r w:rsidR="00D41B25" w:rsidRPr="00B327DE">
        <w:rPr>
          <w:rFonts w:hint="cs"/>
          <w:rtl/>
        </w:rPr>
        <w:t xml:space="preserve"> جامع</w:t>
      </w:r>
      <w:r w:rsidRPr="00B327DE">
        <w:rPr>
          <w:rFonts w:hint="cs"/>
          <w:rtl/>
        </w:rPr>
        <w:t xml:space="preserve"> مبعوث شده‌ام»</w:t>
      </w:r>
      <w:r w:rsidR="00B327DE">
        <w:rPr>
          <w:rFonts w:hint="cs"/>
          <w:rtl/>
        </w:rPr>
        <w:t>.</w:t>
      </w:r>
      <w:r w:rsidRPr="00B327DE">
        <w:rPr>
          <w:rFonts w:hint="cs"/>
          <w:rtl/>
        </w:rPr>
        <w:t xml:space="preserve"> و در مسند</w:t>
      </w:r>
      <w:r w:rsidRPr="00B327DE">
        <w:rPr>
          <w:rStyle w:val="FootnoteReference"/>
          <w:rFonts w:ascii="IRLotus" w:hAnsi="IRLotus" w:cs="IRLotus"/>
          <w:sz w:val="28"/>
          <w:szCs w:val="28"/>
          <w:rtl/>
        </w:rPr>
        <w:footnoteReference w:id="6"/>
      </w:r>
      <w:r w:rsidRPr="00B327DE">
        <w:rPr>
          <w:rFonts w:hint="cs"/>
          <w:rtl/>
        </w:rPr>
        <w:t xml:space="preserve"> از عبدالله</w:t>
      </w:r>
      <w:r w:rsidR="000F74C0" w:rsidRPr="00B327DE">
        <w:rPr>
          <w:rFonts w:hint="cs"/>
          <w:rtl/>
        </w:rPr>
        <w:t xml:space="preserve"> بن </w:t>
      </w:r>
      <w:r w:rsidRPr="00B327DE">
        <w:rPr>
          <w:rFonts w:hint="cs"/>
          <w:rtl/>
        </w:rPr>
        <w:t>مسعود</w:t>
      </w:r>
      <w:r w:rsidR="00144565" w:rsidRPr="00B327DE">
        <w:rPr>
          <w:rFonts w:hint="cs"/>
        </w:rPr>
        <w:sym w:font="AGA Arabesque" w:char="F074"/>
      </w:r>
      <w:r w:rsidRPr="00B327DE">
        <w:rPr>
          <w:rFonts w:hint="cs"/>
          <w:rtl/>
        </w:rPr>
        <w:t xml:space="preserve"> نقل است که گفت: «همانا به </w:t>
      </w:r>
      <w:r w:rsidR="00B96CC6" w:rsidRPr="00B327DE">
        <w:rPr>
          <w:rFonts w:hint="cs"/>
          <w:rtl/>
        </w:rPr>
        <w:t>رسول الله</w:t>
      </w:r>
      <w:r w:rsidR="00550242" w:rsidRPr="00B327DE">
        <w:rPr>
          <w:rFonts w:hint="cs"/>
        </w:rPr>
        <w:sym w:font="AGA Arabesque" w:char="F072"/>
      </w:r>
      <w:r w:rsidRPr="00B327DE">
        <w:rPr>
          <w:rFonts w:hint="cs"/>
          <w:rtl/>
        </w:rPr>
        <w:t xml:space="preserve"> خیر ابتدایی و جوامع آن یا خیر جامع و ابتدایی و پایانی آن را آموخته بودند».</w:t>
      </w:r>
    </w:p>
    <w:p w:rsidR="00403C07" w:rsidRPr="006F7F1E" w:rsidRDefault="00403C07" w:rsidP="006F7F1E">
      <w:pPr>
        <w:pStyle w:val="a0"/>
        <w:rPr>
          <w:rtl/>
        </w:rPr>
      </w:pPr>
      <w:r w:rsidRPr="006F7F1E">
        <w:rPr>
          <w:rFonts w:hint="cs"/>
          <w:rtl/>
        </w:rPr>
        <w:t xml:space="preserve">وقتی که این مطلب مشخص و قطعی شد بر فرد مسلمان واجب است که جایگاه بزرگ و والای دعاهای ذکر شده در قرآن و دعاهای مأثور نقل شده از </w:t>
      </w:r>
      <w:r w:rsidR="00447077" w:rsidRPr="006F7F1E">
        <w:rPr>
          <w:rFonts w:hint="cs"/>
          <w:rtl/>
        </w:rPr>
        <w:t>رسول ‌اکرم</w:t>
      </w:r>
      <w:r w:rsidR="00D41B25" w:rsidRPr="006F7F1E">
        <w:rPr>
          <w:rFonts w:hint="cs"/>
        </w:rPr>
        <w:sym w:font="AGA Arabesque" w:char="F072"/>
      </w:r>
      <w:r w:rsidRPr="006F7F1E">
        <w:rPr>
          <w:rFonts w:hint="cs"/>
          <w:rtl/>
        </w:rPr>
        <w:t xml:space="preserve"> را دریابد و از این مطلب مطلع گردد که بی‌شک در این دعاها خیر ابتدایی و خیر انتهایی و خیر جامع و خیر </w:t>
      </w:r>
      <w:r w:rsidR="0079611B" w:rsidRPr="006F7F1E">
        <w:rPr>
          <w:rFonts w:hint="cs"/>
          <w:rtl/>
        </w:rPr>
        <w:t>نخست</w:t>
      </w:r>
      <w:r w:rsidRPr="006F7F1E">
        <w:rPr>
          <w:rFonts w:hint="cs"/>
          <w:rtl/>
        </w:rPr>
        <w:t xml:space="preserve"> و خیر آخر و خیر </w:t>
      </w:r>
      <w:r w:rsidR="0079611B" w:rsidRPr="006F7F1E">
        <w:rPr>
          <w:rFonts w:hint="cs"/>
          <w:rtl/>
        </w:rPr>
        <w:t>آشکار</w:t>
      </w:r>
      <w:r w:rsidRPr="006F7F1E">
        <w:rPr>
          <w:rFonts w:hint="cs"/>
          <w:rtl/>
        </w:rPr>
        <w:t xml:space="preserve"> و خیر پنهان ب</w:t>
      </w:r>
      <w:r w:rsidR="00B96CC6" w:rsidRPr="006F7F1E">
        <w:rPr>
          <w:rFonts w:hint="cs"/>
          <w:rtl/>
        </w:rPr>
        <w:t>ه همراه زیبایی و کمال و تابناکی</w:t>
      </w:r>
      <w:r w:rsidRPr="006F7F1E">
        <w:rPr>
          <w:rFonts w:hint="cs"/>
          <w:rtl/>
        </w:rPr>
        <w:t xml:space="preserve">، و تشخیص </w:t>
      </w:r>
      <w:r w:rsidR="00B96CC6" w:rsidRPr="006F7F1E">
        <w:rPr>
          <w:rFonts w:hint="cs"/>
          <w:rtl/>
        </w:rPr>
        <w:t>خواسته‌های</w:t>
      </w:r>
      <w:r w:rsidRPr="006F7F1E">
        <w:rPr>
          <w:rFonts w:hint="cs"/>
          <w:rtl/>
        </w:rPr>
        <w:t xml:space="preserve"> </w:t>
      </w:r>
      <w:r w:rsidR="00B96CC6" w:rsidRPr="006F7F1E">
        <w:rPr>
          <w:rFonts w:hint="cs"/>
          <w:rtl/>
        </w:rPr>
        <w:t>والا</w:t>
      </w:r>
      <w:r w:rsidRPr="006F7F1E">
        <w:rPr>
          <w:rFonts w:hint="cs"/>
          <w:rtl/>
        </w:rPr>
        <w:t xml:space="preserve"> و </w:t>
      </w:r>
      <w:r w:rsidR="00B96CC6" w:rsidRPr="006F7F1E">
        <w:rPr>
          <w:rFonts w:hint="cs"/>
          <w:rtl/>
        </w:rPr>
        <w:t>اهداف</w:t>
      </w:r>
      <w:r w:rsidRPr="006F7F1E">
        <w:rPr>
          <w:rFonts w:hint="cs"/>
          <w:rtl/>
        </w:rPr>
        <w:t xml:space="preserve"> ارجمند، و خیر کامل در دنیا و آخرت، و در امان ماندن از لغزش و خطا و اشتباه و انحراف وجود دارد</w:t>
      </w:r>
      <w:r w:rsidR="00D41B25" w:rsidRPr="006F7F1E">
        <w:rPr>
          <w:rFonts w:hint="cs"/>
          <w:rtl/>
        </w:rPr>
        <w:t>.</w:t>
      </w:r>
      <w:r w:rsidRPr="006F7F1E">
        <w:rPr>
          <w:rFonts w:hint="cs"/>
          <w:rtl/>
        </w:rPr>
        <w:t xml:space="preserve"> این دعاها پاک و معصوم از خطا و لغزشند چرا که وحی خداوند و فرو فرستاده شده از سوی اویند</w:t>
      </w:r>
      <w:r w:rsidR="00B96CC6" w:rsidRPr="006F7F1E">
        <w:rPr>
          <w:rFonts w:hint="cs"/>
          <w:rtl/>
        </w:rPr>
        <w:t>.</w:t>
      </w:r>
      <w:r w:rsidRPr="006F7F1E">
        <w:rPr>
          <w:rFonts w:hint="cs"/>
          <w:rtl/>
        </w:rPr>
        <w:t xml:space="preserve"> خداوند متعال برای پیامبرش </w:t>
      </w:r>
      <w:r w:rsidR="00447077" w:rsidRPr="006F7F1E">
        <w:rPr>
          <w:rFonts w:hint="cs"/>
          <w:rtl/>
        </w:rPr>
        <w:t>محمد مصطفی</w:t>
      </w:r>
      <w:r w:rsidR="00550242" w:rsidRPr="006F7F1E">
        <w:rPr>
          <w:rFonts w:hint="cs"/>
        </w:rPr>
        <w:sym w:font="AGA Arabesque" w:char="F072"/>
      </w:r>
      <w:r w:rsidR="00D41B25" w:rsidRPr="006F7F1E">
        <w:rPr>
          <w:rFonts w:hint="cs"/>
          <w:rtl/>
        </w:rPr>
        <w:t xml:space="preserve"> دعاهای جامع</w:t>
      </w:r>
      <w:r w:rsidRPr="006F7F1E">
        <w:rPr>
          <w:rFonts w:hint="cs"/>
          <w:rtl/>
        </w:rPr>
        <w:t xml:space="preserve"> و خیرهای ابتدایی و آموزه‌ها و رهنمودهای تمام و کمال در دنیا و آخرت را برگزیده و انتخاب کرده است.</w:t>
      </w:r>
    </w:p>
    <w:p w:rsidR="00403C07" w:rsidRPr="006F7F1E" w:rsidRDefault="00403C07" w:rsidP="00B327DE">
      <w:pPr>
        <w:pStyle w:val="a0"/>
        <w:rPr>
          <w:rtl/>
        </w:rPr>
      </w:pPr>
      <w:r w:rsidRPr="006F7F1E">
        <w:rPr>
          <w:rFonts w:hint="cs"/>
          <w:rtl/>
        </w:rPr>
        <w:t>به همین خاطر ائمه‌ سلف و علمای مسلمانان به ارتباط و پیوند مردم با دعاهای قرآن و سنت به خاطر کمال و عصمت و سلامتی که در آن‌هاست توجه و اهتمام خاصی نشان داده‌اند. امام احمد</w:t>
      </w:r>
      <w:r w:rsidR="00B327DE">
        <w:rPr>
          <w:rFonts w:cs="CTraditional Arabic" w:hint="cs"/>
          <w:rtl/>
        </w:rPr>
        <w:t>/</w:t>
      </w:r>
      <w:r w:rsidR="00144565" w:rsidRPr="006F7F1E">
        <w:rPr>
          <w:rFonts w:hint="cs"/>
          <w:rtl/>
        </w:rPr>
        <w:t xml:space="preserve"> </w:t>
      </w:r>
      <w:r w:rsidRPr="006F7F1E">
        <w:rPr>
          <w:rFonts w:hint="cs"/>
          <w:rtl/>
        </w:rPr>
        <w:t xml:space="preserve">می‌فرماید: </w:t>
      </w:r>
      <w:r w:rsidRPr="00B327DE">
        <w:rPr>
          <w:rFonts w:hint="cs"/>
          <w:rtl/>
        </w:rPr>
        <w:t xml:space="preserve">«دوست دارم که در نمازهای واجب با </w:t>
      </w:r>
      <w:r w:rsidR="00B96CC6" w:rsidRPr="00B327DE">
        <w:rPr>
          <w:rFonts w:hint="cs"/>
          <w:rtl/>
        </w:rPr>
        <w:t>ادعیه‌ی</w:t>
      </w:r>
      <w:r w:rsidRPr="00B327DE">
        <w:rPr>
          <w:rFonts w:hint="cs"/>
          <w:rtl/>
        </w:rPr>
        <w:t xml:space="preserve"> قرآنی، دعا نمایم»</w:t>
      </w:r>
      <w:r w:rsidRPr="00B327DE">
        <w:rPr>
          <w:vertAlign w:val="superscript"/>
          <w:rtl/>
        </w:rPr>
        <w:footnoteReference w:id="7"/>
      </w:r>
      <w:r w:rsidR="00B327DE">
        <w:rPr>
          <w:rFonts w:hint="cs"/>
          <w:rtl/>
        </w:rPr>
        <w:t>.</w:t>
      </w:r>
    </w:p>
    <w:p w:rsidR="00403C07" w:rsidRPr="006F7F1E" w:rsidRDefault="00403C07" w:rsidP="00B327DE">
      <w:pPr>
        <w:pStyle w:val="a0"/>
        <w:rPr>
          <w:rtl/>
        </w:rPr>
      </w:pPr>
      <w:r w:rsidRPr="006F7F1E">
        <w:rPr>
          <w:rFonts w:hint="cs"/>
          <w:rtl/>
        </w:rPr>
        <w:lastRenderedPageBreak/>
        <w:t>قاضی عیاض</w:t>
      </w:r>
      <w:r w:rsidR="00B327DE">
        <w:rPr>
          <w:rFonts w:cs="CTraditional Arabic" w:hint="cs"/>
          <w:rtl/>
        </w:rPr>
        <w:t>/</w:t>
      </w:r>
      <w:r w:rsidR="00144565" w:rsidRPr="006F7F1E">
        <w:rPr>
          <w:rFonts w:hint="cs"/>
          <w:rtl/>
        </w:rPr>
        <w:t xml:space="preserve"> </w:t>
      </w:r>
      <w:r w:rsidRPr="006F7F1E">
        <w:rPr>
          <w:rFonts w:hint="cs"/>
          <w:rtl/>
        </w:rPr>
        <w:t xml:space="preserve">می‌گوید: «خداوند فرمان داده تا او را بخوانند، و در کتابش دعا را به بندگانش یاد داده است، </w:t>
      </w:r>
      <w:r w:rsidR="00D41B25" w:rsidRPr="006F7F1E">
        <w:rPr>
          <w:rFonts w:hint="cs"/>
          <w:rtl/>
        </w:rPr>
        <w:t xml:space="preserve">و پیامبر </w:t>
      </w:r>
      <w:r w:rsidR="00D41B25" w:rsidRPr="006F7F1E">
        <w:rPr>
          <w:rFonts w:hint="cs"/>
        </w:rPr>
        <w:sym w:font="AGA Arabesque" w:char="F072"/>
      </w:r>
      <w:r w:rsidR="00D41B25" w:rsidRPr="006F7F1E">
        <w:rPr>
          <w:rFonts w:hint="cs"/>
          <w:rtl/>
        </w:rPr>
        <w:t xml:space="preserve"> دعا را به امتش </w:t>
      </w:r>
      <w:r w:rsidR="000F74C0" w:rsidRPr="006F7F1E">
        <w:rPr>
          <w:rFonts w:hint="cs"/>
          <w:rtl/>
        </w:rPr>
        <w:t>فرا</w:t>
      </w:r>
      <w:r w:rsidR="00D41B25" w:rsidRPr="006F7F1E">
        <w:rPr>
          <w:rFonts w:hint="cs"/>
          <w:rtl/>
        </w:rPr>
        <w:t xml:space="preserve"> داده است</w:t>
      </w:r>
      <w:r w:rsidR="000F74C0" w:rsidRPr="006F7F1E">
        <w:rPr>
          <w:rFonts w:hint="cs"/>
          <w:rtl/>
        </w:rPr>
        <w:t>؛</w:t>
      </w:r>
      <w:r w:rsidR="00D41B25" w:rsidRPr="006F7F1E">
        <w:rPr>
          <w:rFonts w:hint="cs"/>
          <w:rtl/>
        </w:rPr>
        <w:t xml:space="preserve"> </w:t>
      </w:r>
      <w:r w:rsidRPr="006F7F1E">
        <w:rPr>
          <w:rFonts w:hint="cs"/>
          <w:rtl/>
        </w:rPr>
        <w:t>سه چیز در آن گرد آمده است: آموزش توحید، و آموزش زبان، و نصیحت به امت. شایسته کسی نیست که از دعای او</w:t>
      </w:r>
      <w:r w:rsidR="00550242" w:rsidRPr="006F7F1E">
        <w:rPr>
          <w:rFonts w:hint="cs"/>
        </w:rPr>
        <w:sym w:font="AGA Arabesque" w:char="F072"/>
      </w:r>
      <w:r w:rsidRPr="006F7F1E">
        <w:rPr>
          <w:rFonts w:hint="cs"/>
          <w:rtl/>
        </w:rPr>
        <w:t xml:space="preserve"> روی برگرداند، شیطان از این ناحیه مردم را فریفته است، افرادی بدکار را بر آنان فرستاده و اختصاص داده که دعاهایی برای آنان اختراع کرده و می‌تراشند که مردمان بدان‌ها سرگرم شده و از پیروی کردن از پیامبر</w:t>
      </w:r>
      <w:r w:rsidR="00550242" w:rsidRPr="006F7F1E">
        <w:rPr>
          <w:rFonts w:hint="cs"/>
        </w:rPr>
        <w:sym w:font="AGA Arabesque" w:char="F072"/>
      </w:r>
      <w:r w:rsidRPr="006F7F1E">
        <w:rPr>
          <w:rFonts w:hint="cs"/>
          <w:rtl/>
        </w:rPr>
        <w:t xml:space="preserve"> </w:t>
      </w:r>
      <w:r w:rsidRPr="00B327DE">
        <w:rPr>
          <w:rFonts w:hint="cs"/>
          <w:rtl/>
        </w:rPr>
        <w:t>بازمی‌مانند»</w:t>
      </w:r>
      <w:r w:rsidRPr="00B327DE">
        <w:rPr>
          <w:vertAlign w:val="superscript"/>
          <w:rtl/>
        </w:rPr>
        <w:footnoteReference w:id="8"/>
      </w:r>
      <w:r w:rsidRPr="00B327DE">
        <w:rPr>
          <w:rFonts w:hint="cs"/>
          <w:rtl/>
        </w:rPr>
        <w:t xml:space="preserve"> قرطب</w:t>
      </w:r>
      <w:r w:rsidRPr="006F7F1E">
        <w:rPr>
          <w:rFonts w:hint="cs"/>
          <w:rtl/>
        </w:rPr>
        <w:t>ی</w:t>
      </w:r>
      <w:r w:rsidR="00B327DE">
        <w:rPr>
          <w:rFonts w:cs="CTraditional Arabic" w:hint="cs"/>
          <w:rtl/>
        </w:rPr>
        <w:t>/</w:t>
      </w:r>
      <w:r w:rsidR="00144565" w:rsidRPr="006F7F1E">
        <w:rPr>
          <w:rFonts w:hint="cs"/>
          <w:rtl/>
        </w:rPr>
        <w:t xml:space="preserve"> </w:t>
      </w:r>
      <w:r w:rsidRPr="006F7F1E">
        <w:rPr>
          <w:rFonts w:hint="cs"/>
          <w:rtl/>
        </w:rPr>
        <w:t xml:space="preserve">در تفسیرش </w:t>
      </w:r>
      <w:r w:rsidR="00B96CC6" w:rsidRPr="00B327DE">
        <w:rPr>
          <w:rStyle w:val="Char3"/>
          <w:rFonts w:hint="cs"/>
          <w:rtl/>
        </w:rPr>
        <w:t>«</w:t>
      </w:r>
      <w:r w:rsidRPr="00B327DE">
        <w:rPr>
          <w:rStyle w:val="Char3"/>
          <w:rFonts w:hint="cs"/>
          <w:rtl/>
        </w:rPr>
        <w:t>الجامع‌</w:t>
      </w:r>
      <w:r w:rsidR="00B96CC6" w:rsidRPr="00B327DE">
        <w:rPr>
          <w:rStyle w:val="Char3"/>
          <w:rFonts w:hint="cs"/>
          <w:rtl/>
        </w:rPr>
        <w:t xml:space="preserve"> </w:t>
      </w:r>
      <w:r w:rsidRPr="00B327DE">
        <w:rPr>
          <w:rStyle w:val="Char3"/>
          <w:rFonts w:hint="cs"/>
          <w:rtl/>
        </w:rPr>
        <w:t>لأحکام القرآن</w:t>
      </w:r>
      <w:r w:rsidR="00B96CC6" w:rsidRPr="00B327DE">
        <w:rPr>
          <w:rStyle w:val="Char3"/>
          <w:rFonts w:hint="cs"/>
          <w:rtl/>
        </w:rPr>
        <w:t>»</w:t>
      </w:r>
      <w:r w:rsidRPr="006F7F1E">
        <w:rPr>
          <w:rFonts w:hint="cs"/>
          <w:rtl/>
        </w:rPr>
        <w:t xml:space="preserve"> می‌گوید: «بر آدمیان واجب است از دعاهایی که در کتاب خداوند و سنت صحیح </w:t>
      </w:r>
      <w:r w:rsidR="00B96CC6" w:rsidRPr="006F7F1E">
        <w:rPr>
          <w:rFonts w:hint="cs"/>
          <w:rtl/>
        </w:rPr>
        <w:t>رسول الله</w:t>
      </w:r>
      <w:r w:rsidR="00550242" w:rsidRPr="006F7F1E">
        <w:rPr>
          <w:rFonts w:hint="cs"/>
        </w:rPr>
        <w:sym w:font="AGA Arabesque" w:char="F072"/>
      </w:r>
      <w:r w:rsidRPr="006F7F1E">
        <w:rPr>
          <w:rFonts w:hint="cs"/>
          <w:rtl/>
        </w:rPr>
        <w:t xml:space="preserve"> آمده بهره برده، و دیگر دعاها را ترک کنند و نگوید که فلان چیز را برگزیدم چرا که خدا</w:t>
      </w:r>
      <w:r w:rsidRPr="00B327DE">
        <w:rPr>
          <w:rFonts w:hint="cs"/>
          <w:rtl/>
        </w:rPr>
        <w:t>ون</w:t>
      </w:r>
      <w:r w:rsidR="00D41B25" w:rsidRPr="00B327DE">
        <w:rPr>
          <w:rFonts w:hint="cs"/>
          <w:rtl/>
        </w:rPr>
        <w:t xml:space="preserve">د </w:t>
      </w:r>
      <w:r w:rsidR="00447077" w:rsidRPr="00B327DE">
        <w:rPr>
          <w:rtl/>
        </w:rPr>
        <w:t>[</w:t>
      </w:r>
      <w:r w:rsidR="00D41B25" w:rsidRPr="00B327DE">
        <w:rPr>
          <w:rFonts w:hint="cs"/>
          <w:rtl/>
        </w:rPr>
        <w:t>این دعاها را</w:t>
      </w:r>
      <w:r w:rsidR="00447077" w:rsidRPr="00B327DE">
        <w:rPr>
          <w:rtl/>
        </w:rPr>
        <w:t>]</w:t>
      </w:r>
      <w:r w:rsidR="00D41B25" w:rsidRPr="00B327DE">
        <w:rPr>
          <w:rFonts w:hint="cs"/>
          <w:rtl/>
        </w:rPr>
        <w:t xml:space="preserve"> برای پیامبر و ا</w:t>
      </w:r>
      <w:r w:rsidRPr="00B327DE">
        <w:rPr>
          <w:rFonts w:hint="cs"/>
          <w:rtl/>
        </w:rPr>
        <w:t>ولیائش برگزیده و به آنان یاد داده که چگونه دعا کنند»</w:t>
      </w:r>
      <w:r w:rsidRPr="00B327DE">
        <w:rPr>
          <w:vertAlign w:val="superscript"/>
          <w:rtl/>
        </w:rPr>
        <w:footnoteReference w:id="9"/>
      </w:r>
      <w:r w:rsidR="00B327DE">
        <w:rPr>
          <w:rFonts w:hint="cs"/>
          <w:rtl/>
        </w:rPr>
        <w:t>.</w:t>
      </w:r>
    </w:p>
    <w:p w:rsidR="00403C07" w:rsidRPr="006F7F1E" w:rsidRDefault="000F74C0" w:rsidP="00B327DE">
      <w:pPr>
        <w:pStyle w:val="a0"/>
        <w:rPr>
          <w:rtl/>
        </w:rPr>
      </w:pPr>
      <w:r w:rsidRPr="006F7F1E">
        <w:rPr>
          <w:rFonts w:hint="cs"/>
          <w:rtl/>
        </w:rPr>
        <w:t>شیخ ‌الاسلام</w:t>
      </w:r>
      <w:r w:rsidR="00403C07" w:rsidRPr="006F7F1E">
        <w:rPr>
          <w:rFonts w:hint="cs"/>
          <w:rtl/>
        </w:rPr>
        <w:t xml:space="preserve"> ا</w:t>
      </w:r>
      <w:r w:rsidRPr="006F7F1E">
        <w:rPr>
          <w:rFonts w:hint="cs"/>
          <w:rtl/>
        </w:rPr>
        <w:t xml:space="preserve">بن </w:t>
      </w:r>
      <w:r w:rsidR="00403C07" w:rsidRPr="006F7F1E">
        <w:rPr>
          <w:rFonts w:hint="cs"/>
          <w:rtl/>
        </w:rPr>
        <w:t>تیمیه</w:t>
      </w:r>
      <w:r w:rsidR="00B327DE">
        <w:rPr>
          <w:rFonts w:cs="CTraditional Arabic" w:hint="cs"/>
          <w:rtl/>
        </w:rPr>
        <w:t>/</w:t>
      </w:r>
      <w:r w:rsidR="00144565" w:rsidRPr="006F7F1E">
        <w:rPr>
          <w:rFonts w:hint="cs"/>
          <w:rtl/>
        </w:rPr>
        <w:t xml:space="preserve"> </w:t>
      </w:r>
      <w:r w:rsidR="00403C07" w:rsidRPr="006F7F1E">
        <w:rPr>
          <w:rFonts w:hint="cs"/>
          <w:rtl/>
        </w:rPr>
        <w:t>می‌گوید: «شایسته</w:t>
      </w:r>
      <w:r w:rsidRPr="006F7F1E">
        <w:rPr>
          <w:rFonts w:hint="cs"/>
          <w:rtl/>
        </w:rPr>
        <w:t>‌ی</w:t>
      </w:r>
      <w:r w:rsidR="00403C07" w:rsidRPr="006F7F1E">
        <w:rPr>
          <w:rFonts w:hint="cs"/>
          <w:rtl/>
        </w:rPr>
        <w:t xml:space="preserve"> مردمان است که با دعاهای شرعی که در کتاب و سنت آمده‌اند دعا نمایند چرا که در فضیلت و نیکی و</w:t>
      </w:r>
      <w:r w:rsidR="00403C07" w:rsidRPr="00B327DE">
        <w:rPr>
          <w:rFonts w:hint="cs"/>
          <w:rtl/>
        </w:rPr>
        <w:t xml:space="preserve"> زیبایی این دعاها هیچ شکی نیست و این همان صراط مستقیم است راه کسانی که خداوند بدیشان نعمت </w:t>
      </w:r>
      <w:r w:rsidR="00447077" w:rsidRPr="00B327DE">
        <w:rPr>
          <w:rtl/>
        </w:rPr>
        <w:t>[</w:t>
      </w:r>
      <w:r w:rsidR="00403C07" w:rsidRPr="00B327DE">
        <w:rPr>
          <w:rFonts w:hint="cs"/>
          <w:rtl/>
        </w:rPr>
        <w:t>هدایت</w:t>
      </w:r>
      <w:r w:rsidR="00447077" w:rsidRPr="00B327DE">
        <w:rPr>
          <w:rtl/>
        </w:rPr>
        <w:t>]</w:t>
      </w:r>
      <w:r w:rsidR="00403C07" w:rsidRPr="00B327DE">
        <w:rPr>
          <w:rFonts w:hint="cs"/>
          <w:rtl/>
        </w:rPr>
        <w:t xml:space="preserve"> داده است </w:t>
      </w:r>
      <w:r w:rsidR="00447077" w:rsidRPr="00B327DE">
        <w:rPr>
          <w:rtl/>
        </w:rPr>
        <w:t>[</w:t>
      </w:r>
      <w:r w:rsidR="00403C07" w:rsidRPr="00B327DE">
        <w:rPr>
          <w:rFonts w:hint="cs"/>
          <w:rtl/>
        </w:rPr>
        <w:t>و عبارتند</w:t>
      </w:r>
      <w:r w:rsidR="00447077" w:rsidRPr="00B327DE">
        <w:rPr>
          <w:rtl/>
        </w:rPr>
        <w:t>]</w:t>
      </w:r>
      <w:r w:rsidR="00403C07" w:rsidRPr="00B327DE">
        <w:rPr>
          <w:rFonts w:hint="cs"/>
          <w:rtl/>
        </w:rPr>
        <w:t xml:space="preserve"> از: پیغمبران و راستروان و شهیدان و شایستگان، و آنان چه اندازه دوستان خوبی هستند»</w:t>
      </w:r>
      <w:r w:rsidR="00403C07" w:rsidRPr="00B327DE">
        <w:rPr>
          <w:vertAlign w:val="superscript"/>
          <w:rtl/>
        </w:rPr>
        <w:footnoteReference w:id="10"/>
      </w:r>
      <w:r w:rsidR="00403C07" w:rsidRPr="00B327DE">
        <w:rPr>
          <w:rFonts w:hint="cs"/>
          <w:rtl/>
        </w:rPr>
        <w:t xml:space="preserve"> مطالب نقل شده از اهل علم در همین معنا و مفهوم بسیارند</w:t>
      </w:r>
      <w:r w:rsidR="00403C07" w:rsidRPr="00B327DE">
        <w:rPr>
          <w:vertAlign w:val="superscript"/>
          <w:rtl/>
        </w:rPr>
        <w:footnoteReference w:id="11"/>
      </w:r>
      <w:r w:rsidR="00B327DE">
        <w:rPr>
          <w:rFonts w:hint="cs"/>
          <w:rtl/>
        </w:rPr>
        <w:t>.</w:t>
      </w:r>
    </w:p>
    <w:p w:rsidR="00403C07" w:rsidRPr="006F7F1E" w:rsidRDefault="00403C07" w:rsidP="00BB1F77">
      <w:pPr>
        <w:pStyle w:val="a0"/>
        <w:spacing w:line="235" w:lineRule="auto"/>
        <w:rPr>
          <w:rtl/>
        </w:rPr>
      </w:pPr>
      <w:r w:rsidRPr="006F7F1E">
        <w:rPr>
          <w:rFonts w:hint="cs"/>
          <w:rtl/>
        </w:rPr>
        <w:t>و هنگامی که از امام مالک</w:t>
      </w:r>
      <w:r w:rsidR="00B327DE">
        <w:rPr>
          <w:rFonts w:cs="CTraditional Arabic" w:hint="cs"/>
          <w:rtl/>
        </w:rPr>
        <w:t>/</w:t>
      </w:r>
      <w:r w:rsidR="00144565" w:rsidRPr="006F7F1E">
        <w:rPr>
          <w:rFonts w:hint="cs"/>
          <w:rtl/>
        </w:rPr>
        <w:t xml:space="preserve"> </w:t>
      </w:r>
      <w:r w:rsidRPr="006F7F1E">
        <w:rPr>
          <w:rFonts w:hint="cs"/>
          <w:rtl/>
        </w:rPr>
        <w:t xml:space="preserve">درخصوص </w:t>
      </w:r>
      <w:r w:rsidR="00447077" w:rsidRPr="006F7F1E">
        <w:rPr>
          <w:rtl/>
        </w:rPr>
        <w:t>[</w:t>
      </w:r>
      <w:r w:rsidRPr="006F7F1E">
        <w:rPr>
          <w:rFonts w:hint="cs"/>
          <w:rtl/>
        </w:rPr>
        <w:t>درستی یا نادرستی سخن</w:t>
      </w:r>
      <w:r w:rsidR="00447077" w:rsidRPr="006F7F1E">
        <w:rPr>
          <w:rtl/>
        </w:rPr>
        <w:t>]</w:t>
      </w:r>
      <w:r w:rsidRPr="006F7F1E">
        <w:rPr>
          <w:rFonts w:hint="cs"/>
          <w:rtl/>
        </w:rPr>
        <w:t xml:space="preserve"> کسی که در دعا می‌گوید: یا سیدی</w:t>
      </w:r>
      <w:r w:rsidR="00B96CC6" w:rsidRPr="006F7F1E">
        <w:rPr>
          <w:rFonts w:hint="cs"/>
          <w:rtl/>
        </w:rPr>
        <w:t xml:space="preserve"> (ای سرورم)</w:t>
      </w:r>
      <w:r w:rsidRPr="006F7F1E">
        <w:rPr>
          <w:rFonts w:hint="cs"/>
          <w:rtl/>
        </w:rPr>
        <w:t xml:space="preserve">، سؤال شد، فرمود: «بگوید: یا رب، هم‌چنان که پیامبران در دعاهایشان چنین گفته‌اند». </w:t>
      </w:r>
      <w:r w:rsidR="000F74C0" w:rsidRPr="006F7F1E">
        <w:rPr>
          <w:rFonts w:hint="cs"/>
          <w:rtl/>
        </w:rPr>
        <w:t>شیخ ‌الاسلام</w:t>
      </w:r>
      <w:r w:rsidRPr="006F7F1E">
        <w:rPr>
          <w:rFonts w:hint="cs"/>
          <w:rtl/>
        </w:rPr>
        <w:t xml:space="preserve"> ا</w:t>
      </w:r>
      <w:r w:rsidR="000F74C0" w:rsidRPr="006F7F1E">
        <w:rPr>
          <w:rFonts w:hint="cs"/>
          <w:rtl/>
        </w:rPr>
        <w:t xml:space="preserve">بن </w:t>
      </w:r>
      <w:r w:rsidRPr="006F7F1E">
        <w:rPr>
          <w:rFonts w:hint="cs"/>
          <w:rtl/>
        </w:rPr>
        <w:t>تیمیه</w:t>
      </w:r>
      <w:r w:rsidR="00B327DE">
        <w:rPr>
          <w:rFonts w:cs="CTraditional Arabic" w:hint="cs"/>
          <w:rtl/>
        </w:rPr>
        <w:t>/</w:t>
      </w:r>
      <w:r w:rsidR="00144565" w:rsidRPr="006F7F1E">
        <w:rPr>
          <w:rFonts w:hint="cs"/>
          <w:rtl/>
        </w:rPr>
        <w:t xml:space="preserve"> </w:t>
      </w:r>
      <w:r w:rsidRPr="006F7F1E">
        <w:rPr>
          <w:rFonts w:hint="cs"/>
          <w:rtl/>
        </w:rPr>
        <w:t>می‌گوید: «امام مالک و ا</w:t>
      </w:r>
      <w:r w:rsidR="000F74C0" w:rsidRPr="006F7F1E">
        <w:rPr>
          <w:rFonts w:hint="cs"/>
          <w:rtl/>
        </w:rPr>
        <w:t xml:space="preserve">بن </w:t>
      </w:r>
      <w:r w:rsidRPr="006F7F1E">
        <w:rPr>
          <w:rFonts w:hint="cs"/>
          <w:rtl/>
        </w:rPr>
        <w:t>ابی‌عمران از یاران ابوحنیفه و دیگران ناپسند دانسته‌اند که دعاکننده بگوید</w:t>
      </w:r>
      <w:r w:rsidRPr="00B327DE">
        <w:rPr>
          <w:rFonts w:hint="cs"/>
          <w:rtl/>
        </w:rPr>
        <w:t>: یا سیدی یا سیدی، و می‌گفتند: دعاکننده سخنی را بگوید که پیامبران می‌گفتند، ر</w:t>
      </w:r>
      <w:r w:rsidR="00D41B25" w:rsidRPr="00B327DE">
        <w:rPr>
          <w:rFonts w:hint="cs"/>
          <w:rtl/>
        </w:rPr>
        <w:t>َ</w:t>
      </w:r>
      <w:r w:rsidRPr="00B327DE">
        <w:rPr>
          <w:rFonts w:hint="cs"/>
          <w:rtl/>
        </w:rPr>
        <w:t>ب</w:t>
      </w:r>
      <w:r w:rsidR="00D41B25" w:rsidRPr="00B327DE">
        <w:rPr>
          <w:rFonts w:hint="cs"/>
          <w:rtl/>
        </w:rPr>
        <w:t>ِّ</w:t>
      </w:r>
      <w:r w:rsidRPr="00B327DE">
        <w:rPr>
          <w:rFonts w:hint="cs"/>
          <w:rtl/>
        </w:rPr>
        <w:t xml:space="preserve"> رب</w:t>
      </w:r>
      <w:r w:rsidR="00D41B25" w:rsidRPr="00B327DE">
        <w:rPr>
          <w:rFonts w:hint="cs"/>
          <w:rtl/>
        </w:rPr>
        <w:t>ِّ</w:t>
      </w:r>
      <w:r w:rsidRPr="00B327DE">
        <w:rPr>
          <w:rFonts w:hint="cs"/>
          <w:rtl/>
        </w:rPr>
        <w:t>»</w:t>
      </w:r>
      <w:r w:rsidRPr="00B327DE">
        <w:rPr>
          <w:vertAlign w:val="superscript"/>
          <w:rtl/>
        </w:rPr>
        <w:footnoteReference w:id="12"/>
      </w:r>
      <w:r w:rsidR="00B327DE">
        <w:rPr>
          <w:rFonts w:hint="cs"/>
          <w:rtl/>
        </w:rPr>
        <w:t>.</w:t>
      </w:r>
    </w:p>
    <w:p w:rsidR="00403C07" w:rsidRDefault="00403C07" w:rsidP="006F7F1E">
      <w:pPr>
        <w:pStyle w:val="a0"/>
        <w:rPr>
          <w:rtl/>
        </w:rPr>
      </w:pPr>
      <w:r w:rsidRPr="006F7F1E">
        <w:rPr>
          <w:rFonts w:hint="cs"/>
          <w:rtl/>
        </w:rPr>
        <w:t>خداوند حفظت کند</w:t>
      </w:r>
      <w:r w:rsidR="00D41B25" w:rsidRPr="006F7F1E">
        <w:rPr>
          <w:rFonts w:hint="cs"/>
          <w:rtl/>
        </w:rPr>
        <w:t>، به ارتباط زیبا و نیکو</w:t>
      </w:r>
      <w:r w:rsidRPr="006F7F1E">
        <w:rPr>
          <w:rFonts w:hint="cs"/>
          <w:rtl/>
        </w:rPr>
        <w:t>ی این ائمه مردم با دعاهای قرآن و انبیاء و دعاهای مأثور پیامبر</w:t>
      </w:r>
      <w:r w:rsidR="00550242" w:rsidRPr="006F7F1E">
        <w:rPr>
          <w:rFonts w:hint="cs"/>
        </w:rPr>
        <w:sym w:font="AGA Arabesque" w:char="F072"/>
      </w:r>
      <w:r w:rsidRPr="006F7F1E">
        <w:rPr>
          <w:rFonts w:hint="cs"/>
          <w:rtl/>
        </w:rPr>
        <w:t xml:space="preserve"> بنگر. این‌ها شایسته‌ترین و ارجمند‌‌ترین دعاهایی هستند که به کار برده می‌شوند و کسی که با این دعاها، دعا نماید او بر راه راست و مسیری مطمئن و جاده‌ای صاف و هموار ره می‌پوید که از لغزیدن و سکندری خوردن در امان مانده و به هر خیر و فضیلتی در دنیا و آ‌خرت ن</w:t>
      </w:r>
      <w:r w:rsidR="00D41B25" w:rsidRPr="006F7F1E">
        <w:rPr>
          <w:rFonts w:hint="cs"/>
          <w:rtl/>
        </w:rPr>
        <w:t>ا</w:t>
      </w:r>
      <w:r w:rsidRPr="006F7F1E">
        <w:rPr>
          <w:rFonts w:hint="cs"/>
          <w:rtl/>
        </w:rPr>
        <w:t xml:space="preserve">ئل می‌شود. هر گاه </w:t>
      </w:r>
      <w:r w:rsidRPr="006F7F1E">
        <w:rPr>
          <w:rFonts w:hint="cs"/>
          <w:rtl/>
        </w:rPr>
        <w:lastRenderedPageBreak/>
        <w:t xml:space="preserve">آدمی دعا کردن با دعاهای مأثور به همراه فهم مفاهیم و </w:t>
      </w:r>
      <w:r w:rsidR="00B96CC6" w:rsidRPr="006F7F1E">
        <w:rPr>
          <w:rFonts w:hint="cs"/>
          <w:rtl/>
        </w:rPr>
        <w:t>معانی</w:t>
      </w:r>
      <w:r w:rsidRPr="006F7F1E">
        <w:rPr>
          <w:rFonts w:hint="cs"/>
          <w:rtl/>
        </w:rPr>
        <w:t xml:space="preserve"> آنها، و درخواست و طلب صادقانه از خداوند را با هم گرد آورد همه</w:t>
      </w:r>
      <w:r w:rsidR="00B96CC6" w:rsidRPr="006F7F1E">
        <w:rPr>
          <w:rFonts w:hint="cs"/>
          <w:rtl/>
        </w:rPr>
        <w:t>‌ی</w:t>
      </w:r>
      <w:r w:rsidRPr="006F7F1E">
        <w:rPr>
          <w:rFonts w:hint="cs"/>
          <w:rtl/>
        </w:rPr>
        <w:t xml:space="preserve"> خیر را به چنگ آورده و درها و راه‌هایش به رویش گشوده می‌شود، و توفیق تنها در دست خداوند یکتا و یگانه است.</w:t>
      </w:r>
    </w:p>
    <w:p w:rsidR="00B327DE" w:rsidRDefault="00B327DE" w:rsidP="006F7F1E">
      <w:pPr>
        <w:pStyle w:val="a0"/>
        <w:rPr>
          <w:rtl/>
        </w:rPr>
        <w:sectPr w:rsidR="00B327DE" w:rsidSect="00B327DE">
          <w:headerReference w:type="default" r:id="rId36"/>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79611B" w:rsidP="00B327DE">
      <w:pPr>
        <w:pStyle w:val="Heading1"/>
        <w:rPr>
          <w:rFonts w:cs="B Lotus"/>
          <w:rtl/>
        </w:rPr>
      </w:pPr>
      <w:bookmarkStart w:id="11" w:name="_Toc409968428"/>
      <w:bookmarkStart w:id="12" w:name="_Toc410336114"/>
      <w:r w:rsidRPr="006F7F1E">
        <w:rPr>
          <w:rFonts w:hint="cs"/>
          <w:rtl/>
        </w:rPr>
        <w:lastRenderedPageBreak/>
        <w:t>۱۷۷</w:t>
      </w:r>
      <w:r w:rsidR="00B327DE">
        <w:rPr>
          <w:rFonts w:hint="cs"/>
          <w:rtl/>
        </w:rPr>
        <w:t>-</w:t>
      </w:r>
      <w:r w:rsidR="00403C07" w:rsidRPr="006F7F1E">
        <w:rPr>
          <w:rFonts w:hint="cs"/>
          <w:rtl/>
        </w:rPr>
        <w:t xml:space="preserve"> جایگاه دعای ذکر شده در سوره</w:t>
      </w:r>
      <w:r w:rsidR="000F74C0" w:rsidRPr="006F7F1E">
        <w:rPr>
          <w:rFonts w:hint="cs"/>
          <w:rtl/>
        </w:rPr>
        <w:t>‌ی</w:t>
      </w:r>
      <w:r w:rsidR="00403C07" w:rsidRPr="006F7F1E">
        <w:rPr>
          <w:rFonts w:hint="cs"/>
          <w:rtl/>
        </w:rPr>
        <w:t xml:space="preserve"> فاتحه</w:t>
      </w:r>
      <w:bookmarkEnd w:id="11"/>
      <w:bookmarkEnd w:id="12"/>
    </w:p>
    <w:p w:rsidR="00C27495" w:rsidRDefault="00403C07" w:rsidP="006F7F1E">
      <w:pPr>
        <w:pStyle w:val="a0"/>
        <w:rPr>
          <w:rtl/>
        </w:rPr>
      </w:pPr>
      <w:r w:rsidRPr="006F7F1E">
        <w:rPr>
          <w:rFonts w:hint="cs"/>
          <w:rtl/>
        </w:rPr>
        <w:t>بی‌شک از بزرگ‌ترین و مهم‌ترین دعاهای ذکر شده که جامع‌ترین خیر را در خود دارد، دعای مبارکی است که سوره</w:t>
      </w:r>
      <w:r w:rsidR="00B96CC6" w:rsidRPr="006F7F1E">
        <w:rPr>
          <w:rFonts w:hint="cs"/>
          <w:rtl/>
        </w:rPr>
        <w:t>‌ی</w:t>
      </w:r>
      <w:r w:rsidRPr="006F7F1E">
        <w:rPr>
          <w:rFonts w:hint="cs"/>
          <w:rtl/>
        </w:rPr>
        <w:t xml:space="preserve"> فاتحه یعنی بافضیلت‌ترین سوره‌ </w:t>
      </w:r>
      <w:r w:rsidR="003B4E56" w:rsidRPr="006F7F1E">
        <w:rPr>
          <w:rFonts w:hint="cs"/>
          <w:rtl/>
        </w:rPr>
        <w:t>قرآن ‌کریم</w:t>
      </w:r>
      <w:r w:rsidRPr="006F7F1E">
        <w:rPr>
          <w:rFonts w:hint="cs"/>
          <w:rtl/>
        </w:rPr>
        <w:t xml:space="preserve"> آن را دربرگرفته است آن‌جا که می‌فرماید:</w:t>
      </w:r>
    </w:p>
    <w:p w:rsidR="00403C07" w:rsidRPr="00E862F9" w:rsidRDefault="00C27495" w:rsidP="00E862F9">
      <w:pPr>
        <w:pStyle w:val="aa"/>
        <w:rPr>
          <w:rtl/>
        </w:rPr>
      </w:pPr>
      <w:r>
        <w:rPr>
          <w:rFonts w:ascii="Traditional Arabic" w:hAnsi="Traditional Arabic" w:cs="Traditional Arabic"/>
          <w:rtl/>
        </w:rPr>
        <w:t>﴿</w:t>
      </w:r>
      <w:r w:rsidR="00E862F9">
        <w:rPr>
          <w:rFonts w:hint="cs"/>
          <w:rtl/>
        </w:rPr>
        <w:t>ٱهۡدِنَا</w:t>
      </w:r>
      <w:r w:rsidR="00E862F9">
        <w:rPr>
          <w:rtl/>
        </w:rPr>
        <w:t xml:space="preserve"> </w:t>
      </w:r>
      <w:r w:rsidR="00E862F9">
        <w:rPr>
          <w:rFonts w:hint="cs"/>
          <w:rtl/>
        </w:rPr>
        <w:t>ٱلصِّرَٰطَ</w:t>
      </w:r>
      <w:r w:rsidR="00E862F9">
        <w:rPr>
          <w:rtl/>
        </w:rPr>
        <w:t xml:space="preserve"> </w:t>
      </w:r>
      <w:r w:rsidR="00E862F9">
        <w:rPr>
          <w:rFonts w:hint="cs"/>
          <w:rtl/>
        </w:rPr>
        <w:t>ٱلۡمُسۡتَقِيمَ</w:t>
      </w:r>
      <w:r w:rsidR="00E862F9">
        <w:rPr>
          <w:rtl/>
        </w:rPr>
        <w:t xml:space="preserve"> ٦</w:t>
      </w:r>
      <w:r w:rsidR="00E862F9">
        <w:t xml:space="preserve"> </w:t>
      </w:r>
      <w:r w:rsidR="00E862F9">
        <w:rPr>
          <w:rFonts w:hint="cs"/>
          <w:rtl/>
        </w:rPr>
        <w:t>صِرَٰطَ</w:t>
      </w:r>
      <w:r w:rsidR="00E862F9">
        <w:rPr>
          <w:rtl/>
        </w:rPr>
        <w:t xml:space="preserve"> </w:t>
      </w:r>
      <w:r w:rsidR="00E862F9">
        <w:rPr>
          <w:rFonts w:hint="cs"/>
          <w:rtl/>
        </w:rPr>
        <w:t>ٱلَّذِينَ</w:t>
      </w:r>
      <w:r w:rsidR="00E862F9">
        <w:rPr>
          <w:rtl/>
        </w:rPr>
        <w:t xml:space="preserve"> أَنۡعَمۡتَ عَلَيۡهِمۡ غَيۡرِ </w:t>
      </w:r>
      <w:r w:rsidR="00E862F9">
        <w:rPr>
          <w:rFonts w:hint="cs"/>
          <w:rtl/>
        </w:rPr>
        <w:t>ٱلۡمَغۡضُوبِ</w:t>
      </w:r>
      <w:r w:rsidR="00E862F9">
        <w:rPr>
          <w:rtl/>
        </w:rPr>
        <w:t xml:space="preserve"> عَلَيۡهِمۡ وَلَا </w:t>
      </w:r>
      <w:r w:rsidR="00E862F9">
        <w:rPr>
          <w:rFonts w:hint="cs"/>
          <w:rtl/>
        </w:rPr>
        <w:t>ٱلضَّآلِّينَ</w:t>
      </w:r>
      <w:r w:rsidR="00E862F9">
        <w:rPr>
          <w:rtl/>
        </w:rPr>
        <w:t xml:space="preserve"> ٧</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الفاتحة: 6-7</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B327DE" w:rsidRDefault="00403C07" w:rsidP="00B327DE">
      <w:pPr>
        <w:pStyle w:val="ab"/>
        <w:rPr>
          <w:rtl/>
        </w:rPr>
      </w:pPr>
      <w:r w:rsidRPr="00B327DE">
        <w:rPr>
          <w:rtl/>
        </w:rPr>
        <w:t>«ما را به راه راست راهنمایی فرما</w:t>
      </w:r>
      <w:r w:rsidR="00B96CC6" w:rsidRPr="00B327DE">
        <w:rPr>
          <w:rFonts w:hint="cs"/>
          <w:rtl/>
        </w:rPr>
        <w:t xml:space="preserve"> (۶)</w:t>
      </w:r>
      <w:r w:rsidRPr="00B327DE">
        <w:rPr>
          <w:rtl/>
        </w:rPr>
        <w:t xml:space="preserve"> راه کسانی که بدانان نعمت داده‌ای؛ نه راه آنان که بر ایشان خشم گرفته‌ای، و نه راه گمراهان و سرگشتگان»</w:t>
      </w:r>
      <w:r w:rsidR="00B327DE">
        <w:rPr>
          <w:rFonts w:hint="cs"/>
          <w:rtl/>
        </w:rPr>
        <w:t>.</w:t>
      </w:r>
    </w:p>
    <w:p w:rsidR="00403C07" w:rsidRPr="006F7F1E" w:rsidRDefault="00403C07" w:rsidP="006F7F1E">
      <w:pPr>
        <w:pStyle w:val="a0"/>
        <w:rPr>
          <w:rtl/>
        </w:rPr>
      </w:pPr>
      <w:r w:rsidRPr="006F7F1E">
        <w:rPr>
          <w:rFonts w:hint="cs"/>
          <w:rtl/>
        </w:rPr>
        <w:t>این دعایی بزرگ و مبارک است بلکه سودمندترین و مهم‌ترین دعا است، و نیاز آدمیان به آن بیش از نیازشان به دیگر دعاهاست و به همین خاطر به آنان امر شده که در هر رکعتی از نماز این دعا را بیان کنند</w:t>
      </w:r>
      <w:r w:rsidR="00D41B25" w:rsidRPr="006F7F1E">
        <w:rPr>
          <w:rFonts w:hint="cs"/>
          <w:rtl/>
        </w:rPr>
        <w:t>.</w:t>
      </w:r>
      <w:r w:rsidRPr="006F7F1E">
        <w:rPr>
          <w:rFonts w:hint="cs"/>
          <w:rtl/>
        </w:rPr>
        <w:t xml:space="preserve"> هر مسلمانی در طول روز هفده بار در نمازهای واجب این دعا را بیان می‌کند و هیچ دعای دیگری شبیه این دعا نیست.</w:t>
      </w:r>
    </w:p>
    <w:p w:rsidR="00C27495" w:rsidRDefault="000F74C0" w:rsidP="00B327DE">
      <w:pPr>
        <w:pStyle w:val="a0"/>
        <w:rPr>
          <w:rtl/>
        </w:rPr>
      </w:pPr>
      <w:r w:rsidRPr="006F7F1E">
        <w:rPr>
          <w:rFonts w:hint="cs"/>
          <w:rtl/>
        </w:rPr>
        <w:t>شیخ ‌الاسلام</w:t>
      </w:r>
      <w:r w:rsidR="00403C07" w:rsidRPr="006F7F1E">
        <w:rPr>
          <w:rFonts w:hint="cs"/>
          <w:rtl/>
        </w:rPr>
        <w:t xml:space="preserve"> ا</w:t>
      </w:r>
      <w:r w:rsidRPr="006F7F1E">
        <w:rPr>
          <w:rFonts w:hint="cs"/>
          <w:rtl/>
        </w:rPr>
        <w:t xml:space="preserve">بن </w:t>
      </w:r>
      <w:r w:rsidR="00403C07" w:rsidRPr="006F7F1E">
        <w:rPr>
          <w:rFonts w:hint="cs"/>
          <w:rtl/>
        </w:rPr>
        <w:t>تیمیه</w:t>
      </w:r>
      <w:r w:rsidR="00B327DE">
        <w:rPr>
          <w:rFonts w:cs="CTraditional Arabic" w:hint="cs"/>
          <w:rtl/>
        </w:rPr>
        <w:t>/</w:t>
      </w:r>
      <w:r w:rsidR="00144565" w:rsidRPr="006F7F1E">
        <w:rPr>
          <w:rFonts w:hint="cs"/>
          <w:rtl/>
        </w:rPr>
        <w:t xml:space="preserve"> </w:t>
      </w:r>
      <w:r w:rsidR="00403C07" w:rsidRPr="006F7F1E">
        <w:rPr>
          <w:rFonts w:hint="cs"/>
          <w:rtl/>
        </w:rPr>
        <w:t>می‌گوید: «و به همین خاطر سودمندترین و مهم‌ترین و دقیق‌ترین دعا</w:t>
      </w:r>
      <w:r w:rsidR="00D41B25" w:rsidRPr="006F7F1E">
        <w:rPr>
          <w:rFonts w:hint="cs"/>
          <w:rtl/>
        </w:rPr>
        <w:t>،</w:t>
      </w:r>
      <w:r w:rsidR="00403C07" w:rsidRPr="006F7F1E">
        <w:rPr>
          <w:rFonts w:hint="cs"/>
          <w:rtl/>
        </w:rPr>
        <w:t xml:space="preserve"> دعای سوره</w:t>
      </w:r>
      <w:r w:rsidR="00B96CC6" w:rsidRPr="006F7F1E">
        <w:rPr>
          <w:rFonts w:hint="cs"/>
          <w:rtl/>
        </w:rPr>
        <w:t>‌ی</w:t>
      </w:r>
      <w:r w:rsidR="00403C07" w:rsidRPr="006F7F1E">
        <w:rPr>
          <w:rFonts w:hint="cs"/>
          <w:rtl/>
        </w:rPr>
        <w:t xml:space="preserve"> فاتحه است:</w:t>
      </w:r>
    </w:p>
    <w:p w:rsidR="00403C07" w:rsidRPr="00E862F9" w:rsidRDefault="00C27495" w:rsidP="00E862F9">
      <w:pPr>
        <w:pStyle w:val="aa"/>
        <w:rPr>
          <w:rtl/>
        </w:rPr>
      </w:pPr>
      <w:r>
        <w:rPr>
          <w:rFonts w:ascii="Traditional Arabic" w:hAnsi="Traditional Arabic" w:cs="Traditional Arabic"/>
          <w:rtl/>
        </w:rPr>
        <w:t>﴿</w:t>
      </w:r>
      <w:r w:rsidR="00E862F9">
        <w:rPr>
          <w:rFonts w:hint="cs"/>
          <w:rtl/>
        </w:rPr>
        <w:t>ٱهۡدِنَا</w:t>
      </w:r>
      <w:r w:rsidR="00E862F9">
        <w:rPr>
          <w:rtl/>
        </w:rPr>
        <w:t xml:space="preserve"> </w:t>
      </w:r>
      <w:r w:rsidR="00E862F9">
        <w:rPr>
          <w:rFonts w:hint="cs"/>
          <w:rtl/>
        </w:rPr>
        <w:t>ٱلصِّرَٰطَ</w:t>
      </w:r>
      <w:r w:rsidR="00E862F9">
        <w:rPr>
          <w:rtl/>
        </w:rPr>
        <w:t xml:space="preserve"> </w:t>
      </w:r>
      <w:r w:rsidR="00E862F9">
        <w:rPr>
          <w:rFonts w:hint="cs"/>
          <w:rtl/>
        </w:rPr>
        <w:t>ٱلۡمُسۡتَقِيمَ</w:t>
      </w:r>
      <w:r w:rsidR="00E862F9">
        <w:rPr>
          <w:rtl/>
        </w:rPr>
        <w:t xml:space="preserve"> ٦</w:t>
      </w:r>
      <w:r w:rsidR="00E862F9">
        <w:t xml:space="preserve"> </w:t>
      </w:r>
      <w:r w:rsidR="00E862F9">
        <w:rPr>
          <w:rFonts w:hint="cs"/>
          <w:rtl/>
        </w:rPr>
        <w:t>صِرَٰطَ</w:t>
      </w:r>
      <w:r w:rsidR="00E862F9">
        <w:rPr>
          <w:rtl/>
        </w:rPr>
        <w:t xml:space="preserve"> </w:t>
      </w:r>
      <w:r w:rsidR="00E862F9">
        <w:rPr>
          <w:rFonts w:hint="cs"/>
          <w:rtl/>
        </w:rPr>
        <w:t>ٱلَّذِينَ</w:t>
      </w:r>
      <w:r w:rsidR="00E862F9">
        <w:rPr>
          <w:rtl/>
        </w:rPr>
        <w:t xml:space="preserve"> أَنۡعَمۡتَ عَلَيۡهِمۡ غَيۡرِ </w:t>
      </w:r>
      <w:r w:rsidR="00E862F9">
        <w:rPr>
          <w:rFonts w:hint="cs"/>
          <w:rtl/>
        </w:rPr>
        <w:t>ٱلۡمَغۡضُوبِ</w:t>
      </w:r>
      <w:r w:rsidR="00E862F9">
        <w:rPr>
          <w:rtl/>
        </w:rPr>
        <w:t xml:space="preserve"> عَلَيۡهِمۡ وَلَا </w:t>
      </w:r>
      <w:r w:rsidR="00E862F9">
        <w:rPr>
          <w:rFonts w:hint="cs"/>
          <w:rtl/>
        </w:rPr>
        <w:t>ٱلضَّآلِّينَ</w:t>
      </w:r>
      <w:r w:rsidR="00E862F9">
        <w:rPr>
          <w:rtl/>
        </w:rPr>
        <w:t xml:space="preserve"> ٧</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الفاتحة: 6-7</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B327DE">
      <w:pPr>
        <w:pStyle w:val="a0"/>
        <w:rPr>
          <w:rtl/>
        </w:rPr>
      </w:pPr>
      <w:r w:rsidRPr="006F7F1E">
        <w:rPr>
          <w:rFonts w:hint="cs"/>
          <w:rtl/>
        </w:rPr>
        <w:t xml:space="preserve">بی‌شک وقتی خداوند این فرد را به این راه هدایت کند او را بر طاعت خود و ترک معصیتش یاری می‌کند و نه در دنیا، و نه در آخرت گرفتار شری نمی‌گردد. </w:t>
      </w:r>
      <w:r w:rsidR="00447077" w:rsidRPr="006F7F1E">
        <w:rPr>
          <w:rtl/>
        </w:rPr>
        <w:t>[</w:t>
      </w:r>
      <w:r w:rsidRPr="006F7F1E">
        <w:rPr>
          <w:rFonts w:hint="cs"/>
          <w:rtl/>
        </w:rPr>
        <w:t>ارتکاب</w:t>
      </w:r>
      <w:r w:rsidR="00447077" w:rsidRPr="006F7F1E">
        <w:rPr>
          <w:rtl/>
        </w:rPr>
        <w:t>]</w:t>
      </w:r>
      <w:r w:rsidRPr="006F7F1E">
        <w:rPr>
          <w:rFonts w:hint="cs"/>
          <w:rtl/>
        </w:rPr>
        <w:t xml:space="preserve"> گناه از صفات نفس بشری است به همین خاطر آدمی در هر لحظه‌ای نیازمند هدایت است، و نیاز او به هدایت بیش از نیاز به خوردن و نوشیدن است. آن‌گونه نیست که گروهی از مفسرین می‌گویند: خداوند او را هدایت داده پس چرا درخواست هدایت می‌کند</w:t>
      </w:r>
      <w:r w:rsidR="00D41B25" w:rsidRPr="006F7F1E">
        <w:rPr>
          <w:rFonts w:hint="cs"/>
          <w:rtl/>
        </w:rPr>
        <w:t>؟</w:t>
      </w:r>
      <w:r w:rsidRPr="006F7F1E">
        <w:rPr>
          <w:rFonts w:hint="cs"/>
          <w:rtl/>
        </w:rPr>
        <w:t xml:space="preserve"> منظور ا</w:t>
      </w:r>
      <w:r w:rsidR="00D41B25" w:rsidRPr="006F7F1E">
        <w:rPr>
          <w:rFonts w:hint="cs"/>
          <w:rtl/>
        </w:rPr>
        <w:t>ز طلب هدایت در این‌جا درخواست ث</w:t>
      </w:r>
      <w:r w:rsidRPr="006F7F1E">
        <w:rPr>
          <w:rFonts w:hint="cs"/>
          <w:rtl/>
        </w:rPr>
        <w:t>ب</w:t>
      </w:r>
      <w:r w:rsidR="00D41B25" w:rsidRPr="006F7F1E">
        <w:rPr>
          <w:rFonts w:hint="cs"/>
          <w:rtl/>
        </w:rPr>
        <w:t>ا</w:t>
      </w:r>
      <w:r w:rsidRPr="006F7F1E">
        <w:rPr>
          <w:rFonts w:hint="cs"/>
          <w:rtl/>
        </w:rPr>
        <w:t>ت و پایداری این هدایت یا افزایش آن است. بلکه آدمی نیازمند آن است که پروردگارش جزئیات آنچه را که هر روز باید انجام داده و بگوید</w:t>
      </w:r>
      <w:r w:rsidR="00D41B25" w:rsidRPr="006F7F1E">
        <w:rPr>
          <w:rFonts w:hint="cs"/>
          <w:rtl/>
        </w:rPr>
        <w:t>،</w:t>
      </w:r>
      <w:r w:rsidRPr="006F7F1E">
        <w:rPr>
          <w:rFonts w:hint="cs"/>
          <w:rtl/>
        </w:rPr>
        <w:t xml:space="preserve"> به او بیاموزد</w:t>
      </w:r>
      <w:r w:rsidR="00D41B25" w:rsidRPr="006F7F1E">
        <w:rPr>
          <w:rFonts w:hint="cs"/>
          <w:rtl/>
        </w:rPr>
        <w:t>،</w:t>
      </w:r>
      <w:r w:rsidRPr="006F7F1E">
        <w:rPr>
          <w:rFonts w:hint="cs"/>
          <w:rtl/>
        </w:rPr>
        <w:t xml:space="preserve"> و نیازمند آن است که انجام آن‌ها را بدو الهام نماید، اگر خداوند او را طالب عمل نمودن به علمش ننماید مجرد علمش کفایت نمی‌کند و حتی این علم حجتی بر ضد او می‌گردد و جزو هدایت‌یافتگان نمی‌گردد، آدمی نیازمند آن است که خداوند او را بر عمل براساس این امر و فرمان </w:t>
      </w:r>
      <w:r w:rsidRPr="006F7F1E">
        <w:rPr>
          <w:rFonts w:hint="cs"/>
          <w:rtl/>
        </w:rPr>
        <w:lastRenderedPageBreak/>
        <w:t>نیک موفق گرداند، چرا که او جزو هدایت‌یافته‌گان به راه راست قرار نمی‌گیرد</w:t>
      </w:r>
      <w:r w:rsidR="000F74C0" w:rsidRPr="006F7F1E">
        <w:rPr>
          <w:rFonts w:hint="cs"/>
          <w:rtl/>
        </w:rPr>
        <w:t xml:space="preserve"> </w:t>
      </w:r>
      <w:r w:rsidR="00B327DE">
        <w:rPr>
          <w:rFonts w:hint="cs"/>
          <w:rtl/>
        </w:rPr>
        <w:t>-</w:t>
      </w:r>
      <w:r w:rsidRPr="006F7F1E">
        <w:rPr>
          <w:rFonts w:hint="cs"/>
          <w:rtl/>
        </w:rPr>
        <w:t xml:space="preserve">راه کسانی که خداوند بدیشان نعمت </w:t>
      </w:r>
      <w:r w:rsidR="00447077" w:rsidRPr="006F7F1E">
        <w:rPr>
          <w:rtl/>
        </w:rPr>
        <w:t>[</w:t>
      </w:r>
      <w:r w:rsidRPr="006F7F1E">
        <w:rPr>
          <w:rFonts w:hint="cs"/>
          <w:rtl/>
        </w:rPr>
        <w:t>هدایت</w:t>
      </w:r>
      <w:r w:rsidR="00447077" w:rsidRPr="006F7F1E">
        <w:rPr>
          <w:rtl/>
        </w:rPr>
        <w:t>]</w:t>
      </w:r>
      <w:r w:rsidRPr="006F7F1E">
        <w:rPr>
          <w:rFonts w:hint="cs"/>
          <w:rtl/>
        </w:rPr>
        <w:t xml:space="preserve"> داده است </w:t>
      </w:r>
      <w:r w:rsidR="00447077" w:rsidRPr="006F7F1E">
        <w:rPr>
          <w:rtl/>
        </w:rPr>
        <w:t>[</w:t>
      </w:r>
      <w:r w:rsidRPr="006F7F1E">
        <w:rPr>
          <w:rFonts w:hint="cs"/>
          <w:rtl/>
        </w:rPr>
        <w:t>و عبارتند</w:t>
      </w:r>
      <w:r w:rsidR="00447077" w:rsidRPr="006F7F1E">
        <w:rPr>
          <w:rtl/>
        </w:rPr>
        <w:t>]</w:t>
      </w:r>
      <w:r w:rsidRPr="006F7F1E">
        <w:rPr>
          <w:rFonts w:hint="cs"/>
          <w:rtl/>
        </w:rPr>
        <w:t xml:space="preserve"> از: پیغمبران و راست</w:t>
      </w:r>
      <w:r w:rsidR="00B96CC6" w:rsidRPr="006F7F1E">
        <w:rPr>
          <w:rFonts w:hint="cs"/>
          <w:rtl/>
        </w:rPr>
        <w:t>‌</w:t>
      </w:r>
      <w:r w:rsidRPr="006F7F1E">
        <w:rPr>
          <w:rFonts w:hint="cs"/>
          <w:rtl/>
        </w:rPr>
        <w:t>روان و شهیدان و شایستگان</w:t>
      </w:r>
      <w:r w:rsidR="00B327DE">
        <w:rPr>
          <w:rFonts w:hint="cs"/>
          <w:rtl/>
        </w:rPr>
        <w:t>-</w:t>
      </w:r>
      <w:r w:rsidRPr="006F7F1E">
        <w:rPr>
          <w:rFonts w:hint="cs"/>
          <w:rtl/>
        </w:rPr>
        <w:t xml:space="preserve"> مگر به واسطه</w:t>
      </w:r>
      <w:r w:rsidR="00B96CC6" w:rsidRPr="006F7F1E">
        <w:rPr>
          <w:rFonts w:hint="cs"/>
          <w:rtl/>
        </w:rPr>
        <w:t>‌ی</w:t>
      </w:r>
      <w:r w:rsidRPr="006F7F1E">
        <w:rPr>
          <w:rFonts w:hint="cs"/>
          <w:rtl/>
        </w:rPr>
        <w:t xml:space="preserve"> این علوم و فرامین و قدرت داشتن بر انجام آن‌ها. دیگر انواع نیازمندی‌ها که در شمارش نمی‌گنجند در ذیل همین موضوع قرار می‌گیرند. و به همین خاطر به مردم امر شده که به خاطر شدت </w:t>
      </w:r>
      <w:r w:rsidR="00D41B25" w:rsidRPr="006F7F1E">
        <w:rPr>
          <w:rFonts w:hint="cs"/>
          <w:rtl/>
        </w:rPr>
        <w:t xml:space="preserve">نیازشان </w:t>
      </w:r>
      <w:r w:rsidRPr="006F7F1E">
        <w:rPr>
          <w:rFonts w:hint="cs"/>
          <w:rtl/>
        </w:rPr>
        <w:t>به این مطلب در هر نمازی این دعا را بیان کنند</w:t>
      </w:r>
      <w:r w:rsidR="00D41B25" w:rsidRPr="006F7F1E">
        <w:rPr>
          <w:rFonts w:hint="cs"/>
          <w:rtl/>
        </w:rPr>
        <w:t>.</w:t>
      </w:r>
      <w:r w:rsidRPr="006F7F1E">
        <w:rPr>
          <w:rFonts w:hint="cs"/>
          <w:rtl/>
        </w:rPr>
        <w:t xml:space="preserve"> آنان شدیداً نیازمند این دعا هستند نیازی که هیچ نیاز دیگری به پای آن نمی‌رسد، بی‌شک کسی که </w:t>
      </w:r>
      <w:r w:rsidR="00D41B25" w:rsidRPr="006F7F1E">
        <w:rPr>
          <w:rFonts w:hint="cs"/>
          <w:rtl/>
        </w:rPr>
        <w:t>با دیده عبرت بین</w:t>
      </w:r>
      <w:r w:rsidR="00B50EB6" w:rsidRPr="006F7F1E">
        <w:rPr>
          <w:rFonts w:hint="cs"/>
          <w:rtl/>
        </w:rPr>
        <w:t xml:space="preserve"> </w:t>
      </w:r>
      <w:r w:rsidRPr="006F7F1E">
        <w:rPr>
          <w:rFonts w:hint="cs"/>
          <w:rtl/>
        </w:rPr>
        <w:t>دوران خود و در درون آدمیان و جنیان و مأمورین به این دعا بنگرد اندکی از جایگاه و منزلت این دعا را درمی‌یابد او می‌بیند که در درون‌ها جهل و ظلمی است که موجب بدبختی و</w:t>
      </w:r>
      <w:r w:rsidRPr="00B327DE">
        <w:rPr>
          <w:rFonts w:hint="cs"/>
          <w:rtl/>
        </w:rPr>
        <w:t xml:space="preserve"> سیه‌روزی آن در دنیا و آخرت می‌شود پس می‌داند که خداوند به لطف و رحمت خود این دعا را بزرگ‌ترین وسیله قرار داده که سبب جلب خیر و دفع شر می‌گردد»</w:t>
      </w:r>
      <w:r w:rsidRPr="00B327DE">
        <w:rPr>
          <w:vertAlign w:val="superscript"/>
          <w:rtl/>
        </w:rPr>
        <w:footnoteReference w:id="13"/>
      </w:r>
      <w:r w:rsidR="00B327DE">
        <w:rPr>
          <w:rFonts w:hint="cs"/>
          <w:rtl/>
        </w:rPr>
        <w:t>.</w:t>
      </w:r>
    </w:p>
    <w:p w:rsidR="00403C07" w:rsidRPr="006F7F1E" w:rsidRDefault="00403C07" w:rsidP="006F7F1E">
      <w:pPr>
        <w:pStyle w:val="a0"/>
        <w:rPr>
          <w:rtl/>
        </w:rPr>
      </w:pPr>
      <w:r w:rsidRPr="006F7F1E">
        <w:rPr>
          <w:rFonts w:hint="cs"/>
          <w:rtl/>
        </w:rPr>
        <w:t xml:space="preserve">با این‌که این دعای باعظمت از چنین جایگاه و منزلتی برخوردار است اما بسیاری از مردم </w:t>
      </w:r>
      <w:r w:rsidR="00A53CC4" w:rsidRPr="006F7F1E">
        <w:rPr>
          <w:rFonts w:hint="cs"/>
          <w:rtl/>
        </w:rPr>
        <w:t xml:space="preserve">این دعا را </w:t>
      </w:r>
      <w:r w:rsidRPr="006F7F1E">
        <w:rPr>
          <w:rFonts w:hint="cs"/>
          <w:rtl/>
        </w:rPr>
        <w:t>در سوره</w:t>
      </w:r>
      <w:r w:rsidR="00A53CC4" w:rsidRPr="006F7F1E">
        <w:rPr>
          <w:rFonts w:hint="cs"/>
          <w:rtl/>
        </w:rPr>
        <w:t>‌ی</w:t>
      </w:r>
      <w:r w:rsidRPr="006F7F1E">
        <w:rPr>
          <w:rFonts w:hint="cs"/>
          <w:rtl/>
        </w:rPr>
        <w:t xml:space="preserve"> فاتحه‌ می‌خوانند بی‌آن‌که دریابند که این </w:t>
      </w:r>
      <w:r w:rsidR="00A53CC4" w:rsidRPr="006F7F1E">
        <w:rPr>
          <w:rFonts w:hint="cs"/>
          <w:rtl/>
        </w:rPr>
        <w:t xml:space="preserve">یک </w:t>
      </w:r>
      <w:r w:rsidRPr="006F7F1E">
        <w:rPr>
          <w:rFonts w:hint="cs"/>
          <w:rtl/>
        </w:rPr>
        <w:t>دعا است، مسلمانان عوام چه‌قدر نیازمند آن هستند که به آنان تذکر داده شود که این دعایی مهم و باعظمت است که خداوند به بندگانش دستور داده تا با بیان آن دعا نمایند.</w:t>
      </w:r>
    </w:p>
    <w:p w:rsidR="00403C07" w:rsidRPr="006F7F1E" w:rsidRDefault="000F74C0" w:rsidP="00B327DE">
      <w:pPr>
        <w:pStyle w:val="a0"/>
        <w:rPr>
          <w:rtl/>
        </w:rPr>
      </w:pPr>
      <w:r w:rsidRPr="006F7F1E">
        <w:rPr>
          <w:rFonts w:hint="cs"/>
          <w:rtl/>
        </w:rPr>
        <w:t>شیخ ‌الاسلام</w:t>
      </w:r>
      <w:r w:rsidR="00403C07" w:rsidRPr="006F7F1E">
        <w:rPr>
          <w:rFonts w:hint="cs"/>
          <w:rtl/>
        </w:rPr>
        <w:t xml:space="preserve"> </w:t>
      </w:r>
      <w:r w:rsidRPr="006F7F1E">
        <w:rPr>
          <w:rFonts w:hint="cs"/>
          <w:rtl/>
        </w:rPr>
        <w:t xml:space="preserve">محمد بن </w:t>
      </w:r>
      <w:r w:rsidR="00403C07" w:rsidRPr="006F7F1E">
        <w:rPr>
          <w:rFonts w:hint="cs"/>
          <w:rtl/>
        </w:rPr>
        <w:t>عبدالوهاب</w:t>
      </w:r>
      <w:r w:rsidR="00B327DE">
        <w:rPr>
          <w:rFonts w:cs="CTraditional Arabic" w:hint="cs"/>
          <w:rtl/>
        </w:rPr>
        <w:t>/</w:t>
      </w:r>
      <w:r w:rsidR="00144565" w:rsidRPr="006F7F1E">
        <w:rPr>
          <w:rFonts w:hint="cs"/>
          <w:rtl/>
        </w:rPr>
        <w:t xml:space="preserve"> </w:t>
      </w:r>
      <w:r w:rsidR="00403C07" w:rsidRPr="006F7F1E">
        <w:rPr>
          <w:rFonts w:hint="cs"/>
          <w:rtl/>
        </w:rPr>
        <w:t>می‌گوید: «وقتی که آدمی در سوره</w:t>
      </w:r>
      <w:r w:rsidRPr="006F7F1E">
        <w:rPr>
          <w:rFonts w:hint="cs"/>
          <w:rtl/>
        </w:rPr>
        <w:t>‌ی</w:t>
      </w:r>
      <w:r w:rsidR="00403C07" w:rsidRPr="006F7F1E">
        <w:rPr>
          <w:rFonts w:hint="cs"/>
          <w:rtl/>
        </w:rPr>
        <w:t xml:space="preserve"> فاتحه بیندیشد و دریابد که این سوره به دو بخش تقسیم شده، نیمی از آن</w:t>
      </w:r>
      <w:r w:rsidR="00D41B25" w:rsidRPr="006F7F1E">
        <w:rPr>
          <w:rFonts w:hint="cs"/>
          <w:rtl/>
        </w:rPr>
        <w:t>ِ</w:t>
      </w:r>
      <w:r w:rsidR="00403C07" w:rsidRPr="006F7F1E">
        <w:rPr>
          <w:rFonts w:hint="cs"/>
          <w:rtl/>
        </w:rPr>
        <w:t xml:space="preserve"> خداوند </w:t>
      </w:r>
      <w:r w:rsidR="00D41B25" w:rsidRPr="006F7F1E">
        <w:rPr>
          <w:rFonts w:hint="cs"/>
          <w:rtl/>
        </w:rPr>
        <w:t xml:space="preserve">است </w:t>
      </w:r>
      <w:r w:rsidR="00403C07" w:rsidRPr="006F7F1E">
        <w:rPr>
          <w:rFonts w:hint="cs"/>
          <w:rtl/>
        </w:rPr>
        <w:t>که از ابتدای سوره تا آن‌جاست که می‌فرماید: إِیَّاکَ نَعْبُدُ و نیمی از آن</w:t>
      </w:r>
      <w:r w:rsidR="00D41B25" w:rsidRPr="006F7F1E">
        <w:rPr>
          <w:rFonts w:hint="cs"/>
          <w:rtl/>
        </w:rPr>
        <w:t>ِ</w:t>
      </w:r>
      <w:r w:rsidR="00403C07" w:rsidRPr="006F7F1E">
        <w:rPr>
          <w:rFonts w:hint="cs"/>
          <w:rtl/>
        </w:rPr>
        <w:t xml:space="preserve"> آدمی</w:t>
      </w:r>
      <w:r w:rsidR="00D41B25" w:rsidRPr="006F7F1E">
        <w:rPr>
          <w:rFonts w:hint="cs"/>
          <w:rtl/>
        </w:rPr>
        <w:t>،</w:t>
      </w:r>
      <w:r w:rsidR="00403C07" w:rsidRPr="006F7F1E">
        <w:rPr>
          <w:rFonts w:hint="cs"/>
          <w:rtl/>
        </w:rPr>
        <w:t xml:space="preserve"> که با آن برای خود دعا می‌کند</w:t>
      </w:r>
      <w:r w:rsidR="00D41B25" w:rsidRPr="006F7F1E">
        <w:rPr>
          <w:rFonts w:hint="cs"/>
          <w:rtl/>
        </w:rPr>
        <w:t>،</w:t>
      </w:r>
      <w:r w:rsidR="00403C07" w:rsidRPr="006F7F1E">
        <w:rPr>
          <w:rFonts w:hint="cs"/>
          <w:rtl/>
        </w:rPr>
        <w:t xml:space="preserve"> و در این مطلب بیندیشد که این خداوند است که چنین مطلبی را به او آموزش داده است،‌ و به او دستور داده تا با بیان آن دعا نماید و در هر رکعتی آن را تکرار نماید و این‌که خداوند به خاطر لطف و احسانش پذیرش این دعا را آن‌گاه که با اخلاص و حضور قلب صورت گیر</w:t>
      </w:r>
      <w:r w:rsidR="00403C07" w:rsidRPr="00B327DE">
        <w:rPr>
          <w:rFonts w:hint="cs"/>
          <w:rtl/>
        </w:rPr>
        <w:t xml:space="preserve">د تضمین کرده است </w:t>
      </w:r>
      <w:r w:rsidR="00447077" w:rsidRPr="00B327DE">
        <w:rPr>
          <w:rtl/>
        </w:rPr>
        <w:t>[</w:t>
      </w:r>
      <w:r w:rsidR="00403C07" w:rsidRPr="00B327DE">
        <w:rPr>
          <w:rFonts w:hint="cs"/>
          <w:rtl/>
        </w:rPr>
        <w:t>حقیقت</w:t>
      </w:r>
      <w:r w:rsidR="00447077" w:rsidRPr="00B327DE">
        <w:rPr>
          <w:rtl/>
        </w:rPr>
        <w:t>]</w:t>
      </w:r>
      <w:r w:rsidR="00403C07" w:rsidRPr="00B327DE">
        <w:rPr>
          <w:rFonts w:hint="cs"/>
          <w:rtl/>
        </w:rPr>
        <w:t xml:space="preserve"> آنچه را که بیشتر مردم آن را از دست می‌دهند بر او آشکار می‌گردد»</w:t>
      </w:r>
      <w:r w:rsidR="00403C07" w:rsidRPr="00B327DE">
        <w:rPr>
          <w:vertAlign w:val="superscript"/>
          <w:rtl/>
        </w:rPr>
        <w:footnoteReference w:id="14"/>
      </w:r>
      <w:r w:rsidR="00B327DE">
        <w:rPr>
          <w:rFonts w:hint="cs"/>
          <w:rtl/>
        </w:rPr>
        <w:t>.</w:t>
      </w:r>
    </w:p>
    <w:p w:rsidR="00403C07" w:rsidRPr="006F7F1E" w:rsidRDefault="00403C07" w:rsidP="006F7F1E">
      <w:pPr>
        <w:pStyle w:val="a0"/>
        <w:rPr>
          <w:rtl/>
        </w:rPr>
      </w:pPr>
      <w:r w:rsidRPr="006F7F1E">
        <w:rPr>
          <w:rFonts w:hint="cs"/>
          <w:rtl/>
        </w:rPr>
        <w:t>ایشان در نوشتاری دقیق و بسیار سودمند که شایسته</w:t>
      </w:r>
      <w:r w:rsidR="00A53CC4" w:rsidRPr="006F7F1E">
        <w:rPr>
          <w:rFonts w:hint="cs"/>
          <w:rtl/>
        </w:rPr>
        <w:t>‌ی فرد</w:t>
      </w:r>
      <w:r w:rsidRPr="006F7F1E">
        <w:rPr>
          <w:rFonts w:hint="cs"/>
          <w:rtl/>
        </w:rPr>
        <w:t xml:space="preserve"> است </w:t>
      </w:r>
      <w:r w:rsidR="00A53CC4" w:rsidRPr="006F7F1E">
        <w:rPr>
          <w:rFonts w:hint="cs"/>
          <w:rtl/>
        </w:rPr>
        <w:t>تا</w:t>
      </w:r>
      <w:r w:rsidRPr="006F7F1E">
        <w:rPr>
          <w:rFonts w:hint="cs"/>
          <w:rtl/>
        </w:rPr>
        <w:t xml:space="preserve"> آن را یاد بگیرد می‌گوید: «مهم‌ترین چیزی که باید به هنگام نماز </w:t>
      </w:r>
      <w:r w:rsidRPr="00B327DE">
        <w:rPr>
          <w:rFonts w:hint="cs"/>
          <w:rtl/>
        </w:rPr>
        <w:t>بدان توجه کرد تضرع به درگاه الهی و خواهش کردن و حضور قلب به هنگام بیان دعای سوره</w:t>
      </w:r>
      <w:r w:rsidR="00A53CC4" w:rsidRPr="00B327DE">
        <w:rPr>
          <w:rFonts w:hint="cs"/>
          <w:rtl/>
        </w:rPr>
        <w:t>‌ی</w:t>
      </w:r>
      <w:r w:rsidRPr="00B327DE">
        <w:rPr>
          <w:rFonts w:hint="cs"/>
          <w:rtl/>
        </w:rPr>
        <w:t xml:space="preserve"> فاتحه است»</w:t>
      </w:r>
      <w:r w:rsidRPr="00B327DE">
        <w:rPr>
          <w:vertAlign w:val="superscript"/>
          <w:rtl/>
        </w:rPr>
        <w:footnoteReference w:id="15"/>
      </w:r>
      <w:r w:rsidR="00B327DE">
        <w:rPr>
          <w:rFonts w:hint="cs"/>
          <w:rtl/>
        </w:rPr>
        <w:t>.</w:t>
      </w:r>
    </w:p>
    <w:p w:rsidR="00403C07" w:rsidRPr="006F7F1E" w:rsidRDefault="00403C07" w:rsidP="006F7F1E">
      <w:pPr>
        <w:pStyle w:val="a0"/>
        <w:rPr>
          <w:rtl/>
        </w:rPr>
      </w:pPr>
      <w:r w:rsidRPr="006F7F1E">
        <w:rPr>
          <w:rFonts w:hint="cs"/>
          <w:rtl/>
        </w:rPr>
        <w:lastRenderedPageBreak/>
        <w:t>آدمیان شدیداً نیازمند تفکر در مفاهیم آن و درک</w:t>
      </w:r>
      <w:r w:rsidR="00D41B25" w:rsidRPr="006F7F1E">
        <w:rPr>
          <w:rFonts w:hint="cs"/>
          <w:rtl/>
        </w:rPr>
        <w:t xml:space="preserve"> و</w:t>
      </w:r>
      <w:r w:rsidRPr="006F7F1E">
        <w:rPr>
          <w:rFonts w:hint="cs"/>
          <w:rtl/>
        </w:rPr>
        <w:t xml:space="preserve"> دریافت </w:t>
      </w:r>
      <w:r w:rsidR="00A53CC4" w:rsidRPr="006F7F1E">
        <w:rPr>
          <w:rFonts w:hint="cs"/>
          <w:rtl/>
        </w:rPr>
        <w:t>معانی</w:t>
      </w:r>
      <w:r w:rsidRPr="006F7F1E">
        <w:rPr>
          <w:rFonts w:hint="cs"/>
          <w:rtl/>
        </w:rPr>
        <w:t>، و شناخت و معرفت کمال این دعای مبارک‌اند و این‌که این دعا خیر هر دو سرا</w:t>
      </w:r>
      <w:r w:rsidR="00D41B25" w:rsidRPr="006F7F1E">
        <w:rPr>
          <w:rFonts w:hint="cs"/>
          <w:rtl/>
        </w:rPr>
        <w:t xml:space="preserve"> </w:t>
      </w:r>
      <w:r w:rsidRPr="006F7F1E">
        <w:rPr>
          <w:rFonts w:hint="cs"/>
          <w:rtl/>
        </w:rPr>
        <w:t>را گرد آورده و جامع‌ترین و سودمندترین دعا برای آدمیان است بر مسلمان واجب است که به خاطر نیازش به این دعای جامع و مبارک در هر رکعت از نمازش با بیان این عبارت به دعا کردن بپردازد.</w:t>
      </w:r>
    </w:p>
    <w:p w:rsidR="00C27495" w:rsidRDefault="00403C07" w:rsidP="00B327DE">
      <w:pPr>
        <w:pStyle w:val="a0"/>
        <w:rPr>
          <w:rtl/>
        </w:rPr>
      </w:pPr>
      <w:r w:rsidRPr="006F7F1E">
        <w:rPr>
          <w:rFonts w:hint="cs"/>
          <w:rtl/>
        </w:rPr>
        <w:t>ایشان</w:t>
      </w:r>
      <w:r w:rsidR="00B327DE">
        <w:rPr>
          <w:rFonts w:cs="CTraditional Arabic" w:hint="cs"/>
          <w:rtl/>
        </w:rPr>
        <w:t>/</w:t>
      </w:r>
      <w:r w:rsidRPr="006F7F1E">
        <w:rPr>
          <w:rFonts w:hint="cs"/>
          <w:rtl/>
        </w:rPr>
        <w:t xml:space="preserve"> علت این‌که </w:t>
      </w:r>
      <w:r w:rsidR="00D41B25" w:rsidRPr="006F7F1E">
        <w:rPr>
          <w:rFonts w:hint="cs"/>
          <w:rtl/>
        </w:rPr>
        <w:t xml:space="preserve">این </w:t>
      </w:r>
      <w:r w:rsidRPr="006F7F1E">
        <w:rPr>
          <w:rFonts w:hint="cs"/>
          <w:rtl/>
        </w:rPr>
        <w:t>دعا گردآورنده و جامع خیر دنیا و آخرت است را این‌گونه توضیح داده که: «این‌که این دعا خیر آخرت را گرد آورده واضح و بدیهی است و این‌که خیر دنیا را نیز گرد آورده بدین خاطر است که خداوند متعال می‌فرماید:</w:t>
      </w:r>
    </w:p>
    <w:p w:rsidR="00E862F9" w:rsidRDefault="00C27495" w:rsidP="00E862F9">
      <w:pPr>
        <w:pStyle w:val="aa"/>
        <w:rPr>
          <w:rFonts w:ascii="Traditional Arabic" w:hAnsi="Traditional Arabic" w:cs="Traditional Arabic"/>
          <w:rtl/>
        </w:rPr>
      </w:pPr>
      <w:r>
        <w:rPr>
          <w:rFonts w:ascii="Traditional Arabic" w:hAnsi="Traditional Arabic" w:cs="Traditional Arabic"/>
          <w:rtl/>
        </w:rPr>
        <w:t>﴿</w:t>
      </w:r>
      <w:r w:rsidR="00E862F9">
        <w:rPr>
          <w:rFonts w:hint="cs"/>
          <w:rtl/>
        </w:rPr>
        <w:t>وَلَوۡ</w:t>
      </w:r>
      <w:r w:rsidR="00E862F9">
        <w:rPr>
          <w:rtl/>
        </w:rPr>
        <w:t xml:space="preserve"> أَنَّ أَهۡلَ </w:t>
      </w:r>
      <w:r w:rsidR="00E862F9">
        <w:rPr>
          <w:rFonts w:hint="cs"/>
          <w:rtl/>
        </w:rPr>
        <w:t>ٱلۡقُرَىٰٓ</w:t>
      </w:r>
      <w:r w:rsidR="00E862F9">
        <w:rPr>
          <w:rtl/>
        </w:rPr>
        <w:t xml:space="preserve"> ءَامَنُواْ وَ</w:t>
      </w:r>
      <w:r w:rsidR="00E862F9">
        <w:rPr>
          <w:rFonts w:hint="cs"/>
          <w:rtl/>
        </w:rPr>
        <w:t>ٱتَّقَوۡاْ</w:t>
      </w:r>
      <w:r w:rsidR="00E862F9">
        <w:rPr>
          <w:rtl/>
        </w:rPr>
        <w:t xml:space="preserve"> لَفَتَحۡنَا عَلَيۡهِم بَرَكَٰتٖ مِّنَ </w:t>
      </w:r>
      <w:r w:rsidR="00E862F9">
        <w:rPr>
          <w:rFonts w:hint="cs"/>
          <w:rtl/>
        </w:rPr>
        <w:t>ٱلسَّمَآءِ</w:t>
      </w:r>
      <w:r w:rsidR="00E862F9">
        <w:rPr>
          <w:rtl/>
        </w:rPr>
        <w:t xml:space="preserve"> وَ</w:t>
      </w:r>
      <w:r w:rsidR="00E862F9">
        <w:rPr>
          <w:rFonts w:hint="cs"/>
          <w:rtl/>
        </w:rPr>
        <w:t>ٱلۡأَرۡضِ</w:t>
      </w:r>
      <w:r>
        <w:rPr>
          <w:rFonts w:ascii="Traditional Arabic" w:hAnsi="Traditional Arabic" w:cs="Traditional Arabic"/>
          <w:rtl/>
        </w:rPr>
        <w:t>﴾</w:t>
      </w:r>
    </w:p>
    <w:p w:rsidR="00403C07" w:rsidRPr="00E862F9" w:rsidRDefault="00C27495" w:rsidP="00E862F9">
      <w:pPr>
        <w:pStyle w:val="ae"/>
        <w:rPr>
          <w:rFonts w:ascii="KFGQPC Uthmanic Script HAFS" w:hAnsi="KFGQPC Uthmanic Script HAFS" w:cs="KFGQPC Uthmanic Script HAFS"/>
          <w:sz w:val="28"/>
          <w:szCs w:val="28"/>
          <w:rtl/>
        </w:rPr>
      </w:pPr>
      <w:r>
        <w:rPr>
          <w:rFonts w:hint="cs"/>
          <w:rtl/>
        </w:rPr>
        <w:t xml:space="preserve"> </w:t>
      </w:r>
      <w:r>
        <w:rPr>
          <w:rFonts w:hint="cs"/>
          <w:rtl/>
        </w:rPr>
        <w:tab/>
      </w:r>
      <w:r w:rsidRPr="008C6B23">
        <w:rPr>
          <w:rStyle w:val="Char8"/>
          <w:rFonts w:hint="cs"/>
          <w:rtl/>
        </w:rPr>
        <w:t>[</w:t>
      </w:r>
      <w:r>
        <w:rPr>
          <w:rStyle w:val="Char8"/>
          <w:rFonts w:hint="cs"/>
          <w:rtl/>
        </w:rPr>
        <w:t>الأعراف: 96</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B327DE" w:rsidRDefault="00403C07" w:rsidP="00B327DE">
      <w:pPr>
        <w:pStyle w:val="ab"/>
        <w:rPr>
          <w:rtl/>
        </w:rPr>
      </w:pPr>
      <w:r w:rsidRPr="00B327DE">
        <w:rPr>
          <w:rtl/>
        </w:rPr>
        <w:t xml:space="preserve">«اگر مردمان این شهرها و آبادی‌ها </w:t>
      </w:r>
      <w:r w:rsidR="00447077" w:rsidRPr="00B327DE">
        <w:rPr>
          <w:rtl/>
        </w:rPr>
        <w:t>[</w:t>
      </w:r>
      <w:r w:rsidRPr="00B327DE">
        <w:rPr>
          <w:rtl/>
        </w:rPr>
        <w:t>به خدا و انبیاء</w:t>
      </w:r>
      <w:r w:rsidR="00447077" w:rsidRPr="00B327DE">
        <w:rPr>
          <w:rtl/>
        </w:rPr>
        <w:t>]</w:t>
      </w:r>
      <w:r w:rsidRPr="00B327DE">
        <w:rPr>
          <w:rtl/>
        </w:rPr>
        <w:t xml:space="preserve"> ایمان می‌آور</w:t>
      </w:r>
      <w:r w:rsidR="00D41B25" w:rsidRPr="00B327DE">
        <w:rPr>
          <w:rtl/>
        </w:rPr>
        <w:t>د</w:t>
      </w:r>
      <w:r w:rsidRPr="00B327DE">
        <w:rPr>
          <w:rtl/>
        </w:rPr>
        <w:t xml:space="preserve">ند و </w:t>
      </w:r>
      <w:r w:rsidR="00447077" w:rsidRPr="00B327DE">
        <w:rPr>
          <w:rtl/>
        </w:rPr>
        <w:t>[</w:t>
      </w:r>
      <w:r w:rsidRPr="00B327DE">
        <w:rPr>
          <w:rtl/>
        </w:rPr>
        <w:t>از کفر و معاصی</w:t>
      </w:r>
      <w:r w:rsidR="00447077" w:rsidRPr="00B327DE">
        <w:rPr>
          <w:rtl/>
        </w:rPr>
        <w:t>]</w:t>
      </w:r>
      <w:r w:rsidRPr="00B327DE">
        <w:rPr>
          <w:rtl/>
        </w:rPr>
        <w:t xml:space="preserve"> پرهیز می‌کردند </w:t>
      </w:r>
      <w:r w:rsidR="00447077" w:rsidRPr="00B327DE">
        <w:rPr>
          <w:rtl/>
        </w:rPr>
        <w:t>[</w:t>
      </w:r>
      <w:r w:rsidRPr="00B327DE">
        <w:rPr>
          <w:rtl/>
        </w:rPr>
        <w:t>درگاه خیرات و</w:t>
      </w:r>
      <w:r w:rsidR="00447077" w:rsidRPr="00B327DE">
        <w:rPr>
          <w:rtl/>
        </w:rPr>
        <w:t>]</w:t>
      </w:r>
      <w:r w:rsidRPr="00B327DE">
        <w:rPr>
          <w:rtl/>
        </w:rPr>
        <w:t xml:space="preserve"> برکات آسمان و زمین را بر روی آنان می‌گشودیم»</w:t>
      </w:r>
      <w:r w:rsidR="00B327DE">
        <w:rPr>
          <w:rFonts w:hint="cs"/>
          <w:rtl/>
        </w:rPr>
        <w:t>.</w:t>
      </w:r>
    </w:p>
    <w:p w:rsidR="00064B75" w:rsidRDefault="00403C07" w:rsidP="00B327DE">
      <w:pPr>
        <w:pStyle w:val="a0"/>
        <w:rPr>
          <w:rtl/>
        </w:rPr>
      </w:pPr>
      <w:r w:rsidRPr="00B327DE">
        <w:rPr>
          <w:rFonts w:hint="cs"/>
          <w:rtl/>
        </w:rPr>
        <w:t xml:space="preserve">داشتن ایمان و تقوی همان </w:t>
      </w:r>
      <w:r w:rsidR="00447077" w:rsidRPr="00B327DE">
        <w:rPr>
          <w:rtl/>
        </w:rPr>
        <w:t>[</w:t>
      </w:r>
      <w:r w:rsidRPr="00B327DE">
        <w:rPr>
          <w:rFonts w:hint="cs"/>
          <w:rtl/>
        </w:rPr>
        <w:t>بودن بر</w:t>
      </w:r>
      <w:r w:rsidR="00447077" w:rsidRPr="00B327DE">
        <w:rPr>
          <w:rtl/>
        </w:rPr>
        <w:t>]</w:t>
      </w:r>
      <w:r w:rsidRPr="00B327DE">
        <w:rPr>
          <w:rFonts w:hint="cs"/>
          <w:rtl/>
        </w:rPr>
        <w:t xml:space="preserve"> صراط مستقیم است و بیان داشته که ایمان و تقوی سبب گشوده شدن در‌های برکت‌های آسمان و زمین درخصوص رزق و روزی است، اما درباره</w:t>
      </w:r>
      <w:r w:rsidR="00A53CC4" w:rsidRPr="00B327DE">
        <w:rPr>
          <w:rFonts w:hint="cs"/>
          <w:rtl/>
        </w:rPr>
        <w:t>‌ی</w:t>
      </w:r>
      <w:r w:rsidRPr="00B327DE">
        <w:rPr>
          <w:rFonts w:hint="cs"/>
          <w:rtl/>
        </w:rPr>
        <w:t xml:space="preserve"> یاری و </w:t>
      </w:r>
      <w:r w:rsidR="00A53CC4" w:rsidRPr="00B327DE">
        <w:rPr>
          <w:rFonts w:hint="cs"/>
          <w:rtl/>
        </w:rPr>
        <w:t>نصرتِ</w:t>
      </w:r>
      <w:r w:rsidRPr="00B327DE">
        <w:rPr>
          <w:rFonts w:hint="cs"/>
          <w:rtl/>
        </w:rPr>
        <w:t xml:space="preserve"> خداوند متعال می‌فرماید:</w:t>
      </w:r>
    </w:p>
    <w:p w:rsidR="00403C07" w:rsidRPr="00B327DE" w:rsidRDefault="00064B75" w:rsidP="00E862F9">
      <w:pPr>
        <w:pStyle w:val="aa"/>
        <w:rPr>
          <w:rtl/>
        </w:rPr>
      </w:pPr>
      <w:r>
        <w:rPr>
          <w:rFonts w:ascii="Traditional Arabic" w:hAnsi="Traditional Arabic" w:cs="Traditional Arabic"/>
          <w:rtl/>
        </w:rPr>
        <w:t>﴿</w:t>
      </w:r>
      <w:r w:rsidR="00E862F9">
        <w:rPr>
          <w:rtl/>
        </w:rPr>
        <w:t xml:space="preserve">وَلِلَّهِ </w:t>
      </w:r>
      <w:r w:rsidR="00E862F9">
        <w:rPr>
          <w:rFonts w:hint="cs"/>
          <w:rtl/>
        </w:rPr>
        <w:t>ٱلۡعِزَّةُ</w:t>
      </w:r>
      <w:r w:rsidR="00E862F9">
        <w:rPr>
          <w:rtl/>
        </w:rPr>
        <w:t xml:space="preserve"> وَلِرَسُولِهِ</w:t>
      </w:r>
      <w:r w:rsidR="00E862F9">
        <w:rPr>
          <w:rFonts w:hint="cs"/>
          <w:rtl/>
        </w:rPr>
        <w:t>ۦ</w:t>
      </w:r>
      <w:r w:rsidR="00E862F9">
        <w:rPr>
          <w:rtl/>
        </w:rPr>
        <w:t xml:space="preserve"> وَلِلۡمُؤۡمِنِينَ</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المنافقون: 8</w:t>
      </w:r>
      <w:r w:rsidRPr="008C6B23">
        <w:rPr>
          <w:rStyle w:val="Char8"/>
          <w:rFonts w:hint="cs"/>
          <w:rtl/>
        </w:rPr>
        <w:t>]</w:t>
      </w:r>
      <w:r w:rsidRPr="008C6B23">
        <w:rPr>
          <w:rStyle w:val="Char0"/>
          <w:rFonts w:hint="cs"/>
          <w:rtl/>
        </w:rPr>
        <w:t>.</w:t>
      </w:r>
      <w:r w:rsidR="00403C07" w:rsidRPr="00B327DE">
        <w:rPr>
          <w:rFonts w:hint="cs"/>
          <w:rtl/>
        </w:rPr>
        <w:t xml:space="preserve"> </w:t>
      </w:r>
    </w:p>
    <w:p w:rsidR="00403C07" w:rsidRPr="006F7F1E" w:rsidRDefault="00403C07" w:rsidP="00B327DE">
      <w:pPr>
        <w:pStyle w:val="ab"/>
        <w:rPr>
          <w:rtl/>
        </w:rPr>
      </w:pPr>
      <w:r w:rsidRPr="006F7F1E">
        <w:rPr>
          <w:rtl/>
        </w:rPr>
        <w:t xml:space="preserve">«عزت و قدرت از آن خدا و فرستاده‌ او و مؤمنان است». </w:t>
      </w:r>
    </w:p>
    <w:p w:rsidR="00403C07" w:rsidRPr="00B327DE" w:rsidRDefault="00403C07" w:rsidP="00B327DE">
      <w:pPr>
        <w:pStyle w:val="a0"/>
        <w:rPr>
          <w:rtl/>
        </w:rPr>
      </w:pPr>
      <w:r w:rsidRPr="00B327DE">
        <w:rPr>
          <w:rFonts w:hint="cs"/>
          <w:rtl/>
        </w:rPr>
        <w:t>خداوند بیان داشته که عزت با داشتن ایمان به دست می‌آید و ایمان همان صراط مستقیم است لذا وقتی که عزت و پیروزی</w:t>
      </w:r>
      <w:r w:rsidR="00D41B25" w:rsidRPr="00B327DE">
        <w:rPr>
          <w:rFonts w:hint="cs"/>
          <w:rtl/>
        </w:rPr>
        <w:t xml:space="preserve"> حاصل گشته و برکات آسمان و زمین</w:t>
      </w:r>
      <w:r w:rsidRPr="00B327DE">
        <w:rPr>
          <w:rFonts w:hint="cs"/>
          <w:rtl/>
        </w:rPr>
        <w:t xml:space="preserve"> فرو ریزد این خیر دنیاست»</w:t>
      </w:r>
      <w:r w:rsidRPr="00B327DE">
        <w:rPr>
          <w:rStyle w:val="FootnoteReference"/>
          <w:rFonts w:ascii="IRLotus" w:hAnsi="IRLotus" w:cs="IRLotus"/>
          <w:sz w:val="28"/>
          <w:szCs w:val="28"/>
          <w:rtl/>
        </w:rPr>
        <w:footnoteReference w:id="16"/>
      </w:r>
      <w:r w:rsidR="00B327DE">
        <w:rPr>
          <w:rFonts w:hint="cs"/>
          <w:rtl/>
        </w:rPr>
        <w:t>.</w:t>
      </w:r>
    </w:p>
    <w:p w:rsidR="00E862F9" w:rsidRDefault="00403C07" w:rsidP="006F7F1E">
      <w:pPr>
        <w:pStyle w:val="a0"/>
        <w:rPr>
          <w:rtl/>
        </w:rPr>
      </w:pPr>
      <w:r w:rsidRPr="006F7F1E">
        <w:rPr>
          <w:rFonts w:hint="cs"/>
          <w:rtl/>
        </w:rPr>
        <w:t>از جمله خیری که به روی مسلمان گشوده می‌شود باب فهم این سوره و دعای عظیم کاملی است که دربرگرفته است. در صحیح مسلم از ابوهریره</w:t>
      </w:r>
      <w:r w:rsidR="00144565" w:rsidRPr="006F7F1E">
        <w:rPr>
          <w:rFonts w:hint="cs"/>
        </w:rPr>
        <w:sym w:font="AGA Arabesque" w:char="F074"/>
      </w:r>
      <w:r w:rsidRPr="006F7F1E">
        <w:rPr>
          <w:rFonts w:hint="cs"/>
          <w:rtl/>
        </w:rPr>
        <w:t xml:space="preserve"> نقل است که: از پیامبر</w:t>
      </w:r>
      <w:r w:rsidR="00A53CC4" w:rsidRPr="006F7F1E">
        <w:rPr>
          <w:rFonts w:hint="cs"/>
          <w:rtl/>
        </w:rPr>
        <w:t xml:space="preserve"> </w:t>
      </w:r>
      <w:r w:rsidRPr="006F7F1E">
        <w:rPr>
          <w:rFonts w:hint="cs"/>
          <w:rtl/>
        </w:rPr>
        <w:t>خدا</w:t>
      </w:r>
      <w:r w:rsidR="00550242" w:rsidRPr="006F7F1E">
        <w:rPr>
          <w:rFonts w:hint="cs"/>
        </w:rPr>
        <w:sym w:font="AGA Arabesque" w:char="F072"/>
      </w:r>
      <w:r w:rsidRPr="006F7F1E">
        <w:rPr>
          <w:rFonts w:hint="cs"/>
          <w:rtl/>
        </w:rPr>
        <w:t xml:space="preserve"> شنیدم که فرمود: «خداوند عزوجل می‌فرماید: نماز را میان خود و بنده‌ام به دو نیم تقسیم کرده‌ام و بنده‌ام هر چه بخواهد به او می‌دهم، هنگامی که بنده بگوید:</w:t>
      </w:r>
    </w:p>
    <w:p w:rsidR="00C04F64" w:rsidRPr="00E862F9" w:rsidRDefault="00E862F9" w:rsidP="00E862F9">
      <w:pPr>
        <w:pStyle w:val="aa"/>
        <w:rPr>
          <w:rtl/>
        </w:rPr>
      </w:pPr>
      <w:r>
        <w:rPr>
          <w:rFonts w:ascii="Traditional Arabic" w:hAnsi="Traditional Arabic" w:cs="Traditional Arabic"/>
          <w:rtl/>
        </w:rPr>
        <w:t>﴿</w:t>
      </w:r>
      <w:r>
        <w:rPr>
          <w:rFonts w:hint="cs"/>
          <w:rtl/>
        </w:rPr>
        <w:t>ٱلۡحَمۡدُ</w:t>
      </w:r>
      <w:r>
        <w:rPr>
          <w:rtl/>
        </w:rPr>
        <w:t xml:space="preserve"> لِلَّهِ رَبِّ </w:t>
      </w:r>
      <w:r>
        <w:rPr>
          <w:rFonts w:hint="cs"/>
          <w:rtl/>
        </w:rPr>
        <w:t>ٱلۡعَٰلَمِينَ</w:t>
      </w:r>
      <w:r>
        <w:rPr>
          <w:rtl/>
        </w:rPr>
        <w:t xml:space="preserve"> ٢</w:t>
      </w:r>
      <w:r>
        <w:rPr>
          <w:rFonts w:ascii="Traditional Arabic" w:hAnsi="Traditional Arabic" w:cs="Traditional Arabic"/>
          <w:rtl/>
        </w:rPr>
        <w:t>﴾</w:t>
      </w:r>
      <w:r>
        <w:rPr>
          <w:rFonts w:hint="cs"/>
          <w:rtl/>
        </w:rPr>
        <w:t>.</w:t>
      </w:r>
      <w:r w:rsidR="00403C07" w:rsidRPr="006F7F1E">
        <w:rPr>
          <w:rFonts w:hint="cs"/>
          <w:rtl/>
        </w:rPr>
        <w:t xml:space="preserve"> </w:t>
      </w:r>
    </w:p>
    <w:p w:rsidR="00403C07" w:rsidRPr="00B327DE" w:rsidRDefault="00403C07" w:rsidP="00B327DE">
      <w:pPr>
        <w:pStyle w:val="ab"/>
        <w:rPr>
          <w:rtl/>
        </w:rPr>
      </w:pPr>
      <w:r w:rsidRPr="00B327DE">
        <w:rPr>
          <w:rtl/>
        </w:rPr>
        <w:t>«ستایش از آن خداوند است که پروردگار جهانیان است»</w:t>
      </w:r>
      <w:r w:rsidR="00B327DE">
        <w:rPr>
          <w:rFonts w:hint="cs"/>
          <w:rtl/>
        </w:rPr>
        <w:t>.</w:t>
      </w:r>
    </w:p>
    <w:p w:rsidR="00E862F9" w:rsidRDefault="00403C07" w:rsidP="006F7F1E">
      <w:pPr>
        <w:pStyle w:val="a0"/>
        <w:rPr>
          <w:rtl/>
        </w:rPr>
      </w:pPr>
      <w:r w:rsidRPr="006F7F1E">
        <w:rPr>
          <w:rFonts w:hint="cs"/>
          <w:i/>
          <w:iCs/>
          <w:sz w:val="24"/>
          <w:szCs w:val="24"/>
          <w:rtl/>
        </w:rPr>
        <w:t xml:space="preserve"> </w:t>
      </w:r>
      <w:r w:rsidRPr="006F7F1E">
        <w:rPr>
          <w:rFonts w:hint="cs"/>
          <w:rtl/>
        </w:rPr>
        <w:t>خداوند می‌فرماید: بنده‌ام مرا ستود. هنگامی که بگوید:</w:t>
      </w:r>
    </w:p>
    <w:p w:rsidR="00403C07" w:rsidRPr="00E862F9" w:rsidRDefault="00E862F9" w:rsidP="00E862F9">
      <w:pPr>
        <w:pStyle w:val="aa"/>
        <w:rPr>
          <w:rtl/>
        </w:rPr>
      </w:pPr>
      <w:r>
        <w:rPr>
          <w:rFonts w:ascii="Traditional Arabic" w:hAnsi="Traditional Arabic" w:cs="Traditional Arabic"/>
          <w:rtl/>
        </w:rPr>
        <w:t>﴿</w:t>
      </w:r>
      <w:r>
        <w:rPr>
          <w:rFonts w:hint="cs"/>
          <w:rtl/>
        </w:rPr>
        <w:t>ٱلرَّحۡمَٰنِ</w:t>
      </w:r>
      <w:r>
        <w:rPr>
          <w:rtl/>
        </w:rPr>
        <w:t xml:space="preserve"> </w:t>
      </w:r>
      <w:r>
        <w:rPr>
          <w:rFonts w:hint="cs"/>
          <w:rtl/>
        </w:rPr>
        <w:t>ٱلرَّحِيمِ</w:t>
      </w:r>
      <w:r>
        <w:rPr>
          <w:rtl/>
        </w:rPr>
        <w:t xml:space="preserve"> ٣</w:t>
      </w:r>
      <w:r>
        <w:rPr>
          <w:rFonts w:ascii="Traditional Arabic" w:hAnsi="Traditional Arabic" w:cs="Traditional Arabic"/>
          <w:rtl/>
        </w:rPr>
        <w:t>﴾</w:t>
      </w:r>
      <w:r>
        <w:rPr>
          <w:rFonts w:hint="cs"/>
          <w:rtl/>
        </w:rPr>
        <w:t>.</w:t>
      </w:r>
      <w:r w:rsidR="00403C07" w:rsidRPr="006F7F1E">
        <w:rPr>
          <w:rFonts w:hint="cs"/>
          <w:rtl/>
        </w:rPr>
        <w:t xml:space="preserve"> </w:t>
      </w:r>
    </w:p>
    <w:p w:rsidR="00403C07" w:rsidRPr="006F7F1E" w:rsidRDefault="00403C07" w:rsidP="00B327DE">
      <w:pPr>
        <w:pStyle w:val="ab"/>
        <w:rPr>
          <w:sz w:val="28"/>
          <w:szCs w:val="28"/>
          <w:rtl/>
        </w:rPr>
      </w:pPr>
      <w:r w:rsidRPr="006F7F1E">
        <w:rPr>
          <w:rtl/>
        </w:rPr>
        <w:lastRenderedPageBreak/>
        <w:t>«بخشنده‌ مهربان است»</w:t>
      </w:r>
      <w:r w:rsidR="00B327DE">
        <w:rPr>
          <w:rFonts w:hint="cs"/>
          <w:rtl/>
        </w:rPr>
        <w:t>.</w:t>
      </w:r>
      <w:r w:rsidRPr="006F7F1E">
        <w:rPr>
          <w:sz w:val="28"/>
          <w:szCs w:val="28"/>
          <w:rtl/>
        </w:rPr>
        <w:t xml:space="preserve"> </w:t>
      </w:r>
    </w:p>
    <w:p w:rsidR="00E862F9" w:rsidRDefault="00403C07" w:rsidP="006F7F1E">
      <w:pPr>
        <w:pStyle w:val="a0"/>
        <w:rPr>
          <w:rtl/>
        </w:rPr>
      </w:pPr>
      <w:r w:rsidRPr="006F7F1E">
        <w:rPr>
          <w:rFonts w:hint="cs"/>
          <w:rtl/>
        </w:rPr>
        <w:t>خداوند می‌فرماید: بنده‌ام مرا ثنا گفت. زمانی که بگوید:</w:t>
      </w:r>
    </w:p>
    <w:p w:rsidR="00403C07" w:rsidRPr="00E862F9" w:rsidRDefault="00E862F9" w:rsidP="00E862F9">
      <w:pPr>
        <w:pStyle w:val="aa"/>
        <w:rPr>
          <w:rtl/>
        </w:rPr>
      </w:pPr>
      <w:r>
        <w:rPr>
          <w:rFonts w:ascii="Traditional Arabic" w:hAnsi="Traditional Arabic" w:cs="Traditional Arabic"/>
          <w:rtl/>
        </w:rPr>
        <w:t>﴿</w:t>
      </w:r>
      <w:r>
        <w:rPr>
          <w:rtl/>
        </w:rPr>
        <w:t xml:space="preserve">مَٰلِكِ يَوۡمِ </w:t>
      </w:r>
      <w:r>
        <w:rPr>
          <w:rFonts w:hint="cs"/>
          <w:rtl/>
        </w:rPr>
        <w:t>ٱلدِّينِ</w:t>
      </w:r>
      <w:r>
        <w:rPr>
          <w:rtl/>
        </w:rPr>
        <w:t xml:space="preserve"> ٤</w:t>
      </w:r>
      <w:r>
        <w:rPr>
          <w:rFonts w:ascii="Traditional Arabic" w:hAnsi="Traditional Arabic" w:cs="Traditional Arabic"/>
          <w:rtl/>
        </w:rPr>
        <w:t>﴾</w:t>
      </w:r>
      <w:r>
        <w:rPr>
          <w:rFonts w:hint="cs"/>
          <w:rtl/>
        </w:rPr>
        <w:t>.</w:t>
      </w:r>
      <w:r w:rsidR="00403C07" w:rsidRPr="006F7F1E">
        <w:rPr>
          <w:rFonts w:ascii="QCF_BSML" w:hAnsi="QCF_BSML" w:cs="QCF_BSML"/>
          <w:sz w:val="32"/>
          <w:szCs w:val="32"/>
          <w:rtl/>
        </w:rPr>
        <w:t xml:space="preserve"> </w:t>
      </w:r>
    </w:p>
    <w:p w:rsidR="00403C07" w:rsidRPr="00B327DE" w:rsidRDefault="00403C07" w:rsidP="00B327DE">
      <w:pPr>
        <w:pStyle w:val="ab"/>
        <w:rPr>
          <w:rtl/>
        </w:rPr>
      </w:pPr>
      <w:r w:rsidRPr="00B327DE">
        <w:rPr>
          <w:rtl/>
        </w:rPr>
        <w:t>«او صاحب روز جزا است»</w:t>
      </w:r>
      <w:r w:rsidR="00B327DE">
        <w:rPr>
          <w:rFonts w:hint="cs"/>
          <w:rtl/>
        </w:rPr>
        <w:t>.</w:t>
      </w:r>
      <w:r w:rsidRPr="00B327DE">
        <w:rPr>
          <w:rtl/>
        </w:rPr>
        <w:t xml:space="preserve"> </w:t>
      </w:r>
    </w:p>
    <w:p w:rsidR="00E862F9" w:rsidRDefault="00403C07" w:rsidP="006F7F1E">
      <w:pPr>
        <w:pStyle w:val="a0"/>
        <w:rPr>
          <w:rtl/>
        </w:rPr>
      </w:pPr>
      <w:r w:rsidRPr="006F7F1E">
        <w:rPr>
          <w:rFonts w:hint="cs"/>
          <w:rtl/>
        </w:rPr>
        <w:t>خداوند می‌فرماید: بنده‌ام مرا بزرگ</w:t>
      </w:r>
      <w:r w:rsidR="00D41B25" w:rsidRPr="006F7F1E">
        <w:rPr>
          <w:rFonts w:hint="cs"/>
          <w:rtl/>
        </w:rPr>
        <w:t xml:space="preserve"> </w:t>
      </w:r>
      <w:r w:rsidRPr="006F7F1E">
        <w:rPr>
          <w:rFonts w:hint="cs"/>
          <w:rtl/>
        </w:rPr>
        <w:t>داشت. باری دیگر فرمود: بنده‌ام کارهایش را به من سپرد</w:t>
      </w:r>
      <w:r w:rsidR="00A53CC4" w:rsidRPr="006F7F1E">
        <w:rPr>
          <w:rFonts w:hint="cs"/>
          <w:rtl/>
        </w:rPr>
        <w:t>.</w:t>
      </w:r>
      <w:r w:rsidRPr="006F7F1E">
        <w:rPr>
          <w:rFonts w:hint="cs"/>
          <w:rtl/>
        </w:rPr>
        <w:t xml:space="preserve"> </w:t>
      </w:r>
      <w:r w:rsidR="00A53CC4" w:rsidRPr="006F7F1E">
        <w:rPr>
          <w:rFonts w:hint="cs"/>
          <w:rtl/>
        </w:rPr>
        <w:t xml:space="preserve">و </w:t>
      </w:r>
      <w:r w:rsidRPr="006F7F1E">
        <w:rPr>
          <w:rFonts w:hint="cs"/>
          <w:rtl/>
        </w:rPr>
        <w:t>چون بگوید:</w:t>
      </w:r>
    </w:p>
    <w:p w:rsidR="00403C07" w:rsidRPr="00E862F9" w:rsidRDefault="00E862F9" w:rsidP="00E862F9">
      <w:pPr>
        <w:pStyle w:val="aa"/>
        <w:rPr>
          <w:rtl/>
        </w:rPr>
      </w:pPr>
      <w:r>
        <w:rPr>
          <w:rFonts w:ascii="Traditional Arabic" w:hAnsi="Traditional Arabic" w:cs="Traditional Arabic"/>
          <w:rtl/>
        </w:rPr>
        <w:t>﴿</w:t>
      </w:r>
      <w:r>
        <w:rPr>
          <w:rFonts w:hint="cs"/>
          <w:rtl/>
        </w:rPr>
        <w:t>إِيَّاكَ</w:t>
      </w:r>
      <w:r>
        <w:rPr>
          <w:rtl/>
        </w:rPr>
        <w:t xml:space="preserve"> نَعۡبُدُ وَإِيَّاكَ نَسۡتَعِينُ ٥</w:t>
      </w:r>
      <w:r>
        <w:rPr>
          <w:rFonts w:ascii="Traditional Arabic" w:hAnsi="Traditional Arabic" w:cs="Traditional Arabic"/>
          <w:rtl/>
        </w:rPr>
        <w:t>﴾</w:t>
      </w:r>
      <w:r>
        <w:rPr>
          <w:rFonts w:hint="cs"/>
          <w:rtl/>
        </w:rPr>
        <w:t>.</w:t>
      </w:r>
      <w:r w:rsidR="00403C07" w:rsidRPr="006F7F1E">
        <w:rPr>
          <w:rFonts w:hint="cs"/>
          <w:rtl/>
        </w:rPr>
        <w:t xml:space="preserve"> </w:t>
      </w:r>
    </w:p>
    <w:p w:rsidR="00403C07" w:rsidRPr="00B327DE" w:rsidRDefault="00403C07" w:rsidP="00B327DE">
      <w:pPr>
        <w:pStyle w:val="ab"/>
        <w:rPr>
          <w:rtl/>
        </w:rPr>
      </w:pPr>
      <w:r w:rsidRPr="00B327DE">
        <w:rPr>
          <w:rtl/>
        </w:rPr>
        <w:t>«تنها تو را می‌پرستیم و تنها از تو کمک می‌خواهیم»</w:t>
      </w:r>
      <w:r w:rsidR="00B327DE">
        <w:rPr>
          <w:rFonts w:hint="cs"/>
          <w:rtl/>
        </w:rPr>
        <w:t>.</w:t>
      </w:r>
      <w:r w:rsidRPr="00B327DE">
        <w:rPr>
          <w:rtl/>
        </w:rPr>
        <w:t xml:space="preserve"> </w:t>
      </w:r>
    </w:p>
    <w:p w:rsidR="00E862F9" w:rsidRDefault="00403C07" w:rsidP="00B327DE">
      <w:pPr>
        <w:pStyle w:val="a0"/>
        <w:rPr>
          <w:rtl/>
        </w:rPr>
      </w:pPr>
      <w:r w:rsidRPr="00B327DE">
        <w:rPr>
          <w:rFonts w:hint="cs"/>
          <w:rtl/>
        </w:rPr>
        <w:t>می‌فرماید: این میان من و بنده‌ام تقسیم است. بنده‌ام هر چه بخواهد به او می‌دهم. هنگامی که بگوید:</w:t>
      </w:r>
    </w:p>
    <w:p w:rsidR="00403C07" w:rsidRPr="00E862F9" w:rsidRDefault="00E862F9" w:rsidP="00E862F9">
      <w:pPr>
        <w:pStyle w:val="a0"/>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cs"/>
          <w:rtl/>
        </w:rPr>
        <w:t>ٱهۡدِنَا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ٱلصِّرَٰطَ</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ٱلۡمُسۡتَقِيمَ</w:t>
      </w:r>
      <w:r>
        <w:rPr>
          <w:rFonts w:ascii="KFGQPC Uthmanic Script HAFS" w:hAnsi="KFGQPC Uthmanic Script HAFS" w:cs="KFGQPC Uthmanic Script HAFS"/>
          <w:rtl/>
        </w:rPr>
        <w:t xml:space="preserve"> ٦</w:t>
      </w:r>
      <w:r>
        <w:rPr>
          <w:rFonts w:ascii="KFGQPC Uthmanic Script HAFS" w:hAnsi="KFGQPC Uthmanic Script HAFS" w:cs="KFGQPC Uthmanic Script HAFS"/>
        </w:rPr>
        <w:t xml:space="preserve"> </w:t>
      </w:r>
      <w:r>
        <w:rPr>
          <w:rFonts w:ascii="KFGQPC Uthmanic Script HAFS" w:hAnsi="KFGQPC Uthmanic Script HAFS" w:cs="KFGQPC Uthmanic Script HAFS" w:hint="cs"/>
          <w:rtl/>
        </w:rPr>
        <w:t>صِرَٰطَ</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ٱلَّذِينَ</w:t>
      </w:r>
      <w:r>
        <w:rPr>
          <w:rFonts w:ascii="KFGQPC Uthmanic Script HAFS" w:hAnsi="KFGQPC Uthmanic Script HAFS" w:cs="KFGQPC Uthmanic Script HAFS"/>
          <w:rtl/>
        </w:rPr>
        <w:t xml:space="preserve"> أَنۡعَمۡتَ عَلَيۡهِمۡ غَيۡرِ </w:t>
      </w:r>
      <w:r>
        <w:rPr>
          <w:rFonts w:ascii="KFGQPC Uthmanic Script HAFS" w:hAnsi="KFGQPC Uthmanic Script HAFS" w:cs="KFGQPC Uthmanic Script HAFS" w:hint="cs"/>
          <w:rtl/>
        </w:rPr>
        <w:t>ٱلۡمَغۡضُوبِ</w:t>
      </w:r>
      <w:r>
        <w:rPr>
          <w:rFonts w:ascii="KFGQPC Uthmanic Script HAFS" w:hAnsi="KFGQPC Uthmanic Script HAFS" w:cs="KFGQPC Uthmanic Script HAFS"/>
          <w:rtl/>
        </w:rPr>
        <w:t xml:space="preserve"> عَلَيۡهِمۡ وَلَا </w:t>
      </w:r>
      <w:r>
        <w:rPr>
          <w:rFonts w:ascii="KFGQPC Uthmanic Script HAFS" w:hAnsi="KFGQPC Uthmanic Script HAFS" w:cs="KFGQPC Uthmanic Script HAFS" w:hint="cs"/>
          <w:rtl/>
        </w:rPr>
        <w:t>ٱلضَّآلِّينَ</w:t>
      </w:r>
      <w:r>
        <w:rPr>
          <w:rFonts w:ascii="KFGQPC Uthmanic Script HAFS" w:hAnsi="KFGQPC Uthmanic Script HAFS" w:cs="KFGQPC Uthmanic Script HAFS"/>
          <w:rtl/>
        </w:rPr>
        <w:t xml:space="preserve"> ٧</w:t>
      </w:r>
      <w:r>
        <w:rPr>
          <w:rFonts w:ascii="Traditional Arabic" w:hAnsi="Traditional Arabic" w:cs="Traditional Arabic"/>
          <w:rtl/>
        </w:rPr>
        <w:t>﴾</w:t>
      </w:r>
      <w:r>
        <w:rPr>
          <w:rFonts w:hint="cs"/>
          <w:rtl/>
        </w:rPr>
        <w:t>.</w:t>
      </w:r>
      <w:r w:rsidR="00403C07" w:rsidRPr="00B327DE">
        <w:rPr>
          <w:rFonts w:hint="cs"/>
          <w:rtl/>
        </w:rPr>
        <w:t xml:space="preserve"> </w:t>
      </w:r>
    </w:p>
    <w:p w:rsidR="00403C07" w:rsidRPr="00B327DE" w:rsidRDefault="00403C07" w:rsidP="00B327DE">
      <w:pPr>
        <w:pStyle w:val="ab"/>
        <w:rPr>
          <w:rtl/>
        </w:rPr>
      </w:pPr>
      <w:r w:rsidRPr="00B327DE">
        <w:rPr>
          <w:rtl/>
        </w:rPr>
        <w:t>«ما را به راه راست هدایت کن، راه‌ آنان که بر آنان انعام کرده‌ای، نه آنان که مورد خشم قرار گرفته‌اند و نه آنان که گمراه شده‌اند»</w:t>
      </w:r>
      <w:r w:rsidR="00B327DE">
        <w:rPr>
          <w:rFonts w:hint="cs"/>
          <w:rtl/>
        </w:rPr>
        <w:t>.</w:t>
      </w:r>
      <w:r w:rsidRPr="00B327DE">
        <w:rPr>
          <w:rtl/>
        </w:rPr>
        <w:t xml:space="preserve"> </w:t>
      </w:r>
    </w:p>
    <w:p w:rsidR="00403C07" w:rsidRPr="00B327DE" w:rsidRDefault="00403C07" w:rsidP="00B327DE">
      <w:pPr>
        <w:pStyle w:val="a0"/>
        <w:rPr>
          <w:rtl/>
        </w:rPr>
      </w:pPr>
      <w:r w:rsidRPr="00B327DE">
        <w:rPr>
          <w:rFonts w:hint="cs"/>
          <w:rtl/>
        </w:rPr>
        <w:t>می‌فرماید: این از آن بنده‌ام است و بنده‌ام هر چه بخواهد به او می‌رسد»</w:t>
      </w:r>
      <w:r w:rsidRPr="00B327DE">
        <w:rPr>
          <w:rStyle w:val="FootnoteReference"/>
          <w:rFonts w:ascii="IRLotus" w:hAnsi="IRLotus" w:cs="IRLotus"/>
          <w:sz w:val="28"/>
          <w:szCs w:val="28"/>
          <w:rtl/>
        </w:rPr>
        <w:footnoteReference w:id="17"/>
      </w:r>
      <w:r w:rsidR="00B327DE">
        <w:rPr>
          <w:rFonts w:hint="cs"/>
          <w:rtl/>
        </w:rPr>
        <w:t>.</w:t>
      </w:r>
    </w:p>
    <w:p w:rsidR="00403C07" w:rsidRPr="00E862F9" w:rsidRDefault="00403C07" w:rsidP="00E862F9">
      <w:pPr>
        <w:pStyle w:val="a0"/>
        <w:rPr>
          <w:rFonts w:ascii="KFGQPC Uthmanic Script HAFS" w:hAnsi="KFGQPC Uthmanic Script HAFS" w:cs="KFGQPC Uthmanic Script HAFS"/>
          <w:rtl/>
        </w:rPr>
      </w:pPr>
      <w:r w:rsidRPr="006F7F1E">
        <w:rPr>
          <w:rFonts w:hint="cs"/>
          <w:rtl/>
        </w:rPr>
        <w:t>وقتی آدمی در این مطلب بیندیشد، و ثنا و ستایش و تمجید خداوند و درخواست و طلب از او را که این سوره دربرگیرنده</w:t>
      </w:r>
      <w:r w:rsidR="00A53CC4" w:rsidRPr="006F7F1E">
        <w:rPr>
          <w:rFonts w:hint="cs"/>
          <w:rtl/>
        </w:rPr>
        <w:t>‌ی</w:t>
      </w:r>
      <w:r w:rsidRPr="006F7F1E">
        <w:rPr>
          <w:rFonts w:hint="cs"/>
          <w:rtl/>
        </w:rPr>
        <w:t xml:space="preserve"> آنهاست، دریابد</w:t>
      </w:r>
      <w:r w:rsidR="00A53CC4" w:rsidRPr="006F7F1E">
        <w:rPr>
          <w:rFonts w:hint="cs"/>
          <w:rtl/>
        </w:rPr>
        <w:t>،</w:t>
      </w:r>
      <w:r w:rsidRPr="006F7F1E">
        <w:rPr>
          <w:rFonts w:hint="cs"/>
          <w:rtl/>
        </w:rPr>
        <w:t xml:space="preserve"> و نسبت به این‌که خداوند پاسخش را می‌دهد یقین داشته باشد</w:t>
      </w:r>
      <w:r w:rsidR="00D41B25" w:rsidRPr="006F7F1E">
        <w:rPr>
          <w:rFonts w:hint="cs"/>
          <w:rtl/>
        </w:rPr>
        <w:t>،</w:t>
      </w:r>
      <w:r w:rsidRPr="006F7F1E">
        <w:rPr>
          <w:rFonts w:hint="cs"/>
          <w:rtl/>
        </w:rPr>
        <w:t xml:space="preserve"> نتایج و آثار عظیم آن و فوائد و بهره‌های فراوانش بر او آشکار و روشن می‌گردد. هنگامی که آدمی می‌گوید:</w:t>
      </w:r>
      <w:r w:rsidR="00E862F9">
        <w:rPr>
          <w:rFonts w:hint="cs"/>
          <w:rtl/>
        </w:rPr>
        <w:t xml:space="preserve"> </w:t>
      </w:r>
      <w:r w:rsidR="00E862F9">
        <w:rPr>
          <w:rFonts w:ascii="Traditional Arabic" w:hAnsi="Traditional Arabic" w:cs="Traditional Arabic"/>
          <w:rtl/>
        </w:rPr>
        <w:t>﴿</w:t>
      </w:r>
      <w:r w:rsidR="00E862F9" w:rsidRPr="00E862F9">
        <w:rPr>
          <w:rStyle w:val="Char6"/>
          <w:rFonts w:hint="cs"/>
          <w:rtl/>
        </w:rPr>
        <w:t>ٱلۡحَمۡدُ</w:t>
      </w:r>
      <w:r w:rsidR="00E862F9" w:rsidRPr="00E862F9">
        <w:rPr>
          <w:rStyle w:val="Char6"/>
          <w:rtl/>
        </w:rPr>
        <w:t xml:space="preserve"> لِلَّهِ رَبِّ </w:t>
      </w:r>
      <w:r w:rsidR="00E862F9" w:rsidRPr="00E862F9">
        <w:rPr>
          <w:rStyle w:val="Char6"/>
          <w:rFonts w:hint="cs"/>
          <w:rtl/>
        </w:rPr>
        <w:t>ٱلۡعَٰلَمِينَ</w:t>
      </w:r>
      <w:r w:rsidR="00E862F9" w:rsidRPr="00E862F9">
        <w:rPr>
          <w:rStyle w:val="Char6"/>
          <w:rtl/>
        </w:rPr>
        <w:t xml:space="preserve"> ٢</w:t>
      </w:r>
      <w:r w:rsidR="00E862F9">
        <w:rPr>
          <w:rFonts w:ascii="Traditional Arabic" w:hAnsi="Traditional Arabic" w:cs="Traditional Arabic"/>
          <w:rtl/>
        </w:rPr>
        <w:t>﴾</w:t>
      </w:r>
      <w:r w:rsidRPr="006F7F1E">
        <w:rPr>
          <w:rFonts w:hint="cs"/>
          <w:rtl/>
        </w:rPr>
        <w:t xml:space="preserve"> اندکی ایستاده منتظر می‌ماند که پروردگارش در پاسخ او بگوید: «بنده‌ام مرا ستود»، و هنگامی که می‌گوید:</w:t>
      </w:r>
      <w:r w:rsidR="00E862F9">
        <w:rPr>
          <w:rFonts w:hint="cs"/>
          <w:rtl/>
        </w:rPr>
        <w:t xml:space="preserve"> </w:t>
      </w:r>
      <w:r w:rsidR="00E862F9">
        <w:rPr>
          <w:rFonts w:ascii="Traditional Arabic" w:hAnsi="Traditional Arabic" w:cs="Traditional Arabic"/>
          <w:rtl/>
        </w:rPr>
        <w:t>﴿</w:t>
      </w:r>
      <w:r w:rsidR="00E862F9" w:rsidRPr="00E862F9">
        <w:rPr>
          <w:rStyle w:val="Char6"/>
          <w:rFonts w:hint="cs"/>
          <w:rtl/>
        </w:rPr>
        <w:t>ٱلرَّحۡمَٰنِ</w:t>
      </w:r>
      <w:r w:rsidR="00E862F9" w:rsidRPr="00E862F9">
        <w:rPr>
          <w:rStyle w:val="Char6"/>
          <w:rtl/>
        </w:rPr>
        <w:t xml:space="preserve"> </w:t>
      </w:r>
      <w:r w:rsidR="00E862F9" w:rsidRPr="00E862F9">
        <w:rPr>
          <w:rStyle w:val="Char6"/>
          <w:rFonts w:hint="cs"/>
          <w:rtl/>
        </w:rPr>
        <w:t>ٱلرَّحِيمِ</w:t>
      </w:r>
      <w:r w:rsidR="00E862F9" w:rsidRPr="00E862F9">
        <w:rPr>
          <w:rStyle w:val="Char6"/>
          <w:rtl/>
        </w:rPr>
        <w:t xml:space="preserve"> ٣</w:t>
      </w:r>
      <w:r w:rsidR="00E862F9">
        <w:rPr>
          <w:rFonts w:ascii="Traditional Arabic" w:hAnsi="Traditional Arabic" w:cs="Traditional Arabic"/>
          <w:rtl/>
        </w:rPr>
        <w:t>﴾</w:t>
      </w:r>
      <w:r w:rsidRPr="006F7F1E">
        <w:rPr>
          <w:rFonts w:hint="cs"/>
          <w:rtl/>
        </w:rPr>
        <w:t xml:space="preserve"> منتظر می‌ماند که پروردگار بگوید: «بنده‌ام مرا ثنا گفت». و هنگامی که می‌گوید:</w:t>
      </w:r>
      <w:r w:rsidR="00E862F9">
        <w:rPr>
          <w:rFonts w:hint="cs"/>
          <w:rtl/>
        </w:rPr>
        <w:t xml:space="preserve"> </w:t>
      </w:r>
      <w:r w:rsidR="00E862F9">
        <w:rPr>
          <w:rFonts w:ascii="Traditional Arabic" w:hAnsi="Traditional Arabic" w:cs="Traditional Arabic"/>
          <w:rtl/>
        </w:rPr>
        <w:t>﴿</w:t>
      </w:r>
      <w:r w:rsidR="00E862F9" w:rsidRPr="00E862F9">
        <w:rPr>
          <w:rStyle w:val="Char6"/>
          <w:rtl/>
        </w:rPr>
        <w:t xml:space="preserve">مَٰلِكِ يَوۡمِ </w:t>
      </w:r>
      <w:r w:rsidR="00E862F9" w:rsidRPr="00E862F9">
        <w:rPr>
          <w:rStyle w:val="Char6"/>
          <w:rFonts w:hint="cs"/>
          <w:rtl/>
        </w:rPr>
        <w:t>ٱلدِّينِ</w:t>
      </w:r>
      <w:r w:rsidR="00E862F9" w:rsidRPr="00E862F9">
        <w:rPr>
          <w:rStyle w:val="Char6"/>
          <w:rtl/>
        </w:rPr>
        <w:t xml:space="preserve"> ٤</w:t>
      </w:r>
      <w:r w:rsidR="00E862F9">
        <w:rPr>
          <w:rFonts w:ascii="Traditional Arabic" w:hAnsi="Traditional Arabic" w:cs="Traditional Arabic"/>
          <w:rtl/>
        </w:rPr>
        <w:t>﴾</w:t>
      </w:r>
      <w:r w:rsidRPr="006F7F1E">
        <w:rPr>
          <w:rFonts w:hint="cs"/>
          <w:rtl/>
        </w:rPr>
        <w:t xml:space="preserve"> منتظر می‌ماند که پروردگار بگوید: «بنده‌ام مرا بزرگ</w:t>
      </w:r>
      <w:r w:rsidR="00D41B25" w:rsidRPr="006F7F1E">
        <w:rPr>
          <w:rFonts w:hint="cs"/>
          <w:rtl/>
        </w:rPr>
        <w:t xml:space="preserve"> </w:t>
      </w:r>
      <w:r w:rsidRPr="006F7F1E">
        <w:rPr>
          <w:rFonts w:hint="cs"/>
          <w:rtl/>
        </w:rPr>
        <w:t>داشت»، وه که چه لذت قلبی و چشم‌روشنی و شور و شعف درونی با این لطف بزرگ و بخشش کریمانه نصیب آدمی می‌گردد.</w:t>
      </w:r>
    </w:p>
    <w:p w:rsidR="00B327DE" w:rsidRDefault="00B327DE" w:rsidP="006F7F1E">
      <w:pPr>
        <w:pStyle w:val="a0"/>
        <w:rPr>
          <w:rtl/>
        </w:rPr>
        <w:sectPr w:rsidR="00B327DE" w:rsidSect="00B327DE">
          <w:headerReference w:type="default" r:id="rId37"/>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79611B" w:rsidP="00B327DE">
      <w:pPr>
        <w:pStyle w:val="Heading1"/>
        <w:rPr>
          <w:rtl/>
        </w:rPr>
      </w:pPr>
      <w:bookmarkStart w:id="13" w:name="_Toc409968429"/>
      <w:bookmarkStart w:id="14" w:name="_Toc410336115"/>
      <w:r w:rsidRPr="006F7F1E">
        <w:rPr>
          <w:rFonts w:hint="cs"/>
          <w:rtl/>
        </w:rPr>
        <w:lastRenderedPageBreak/>
        <w:t>۱۷</w:t>
      </w:r>
      <w:r w:rsidR="00A53CC4" w:rsidRPr="006F7F1E">
        <w:rPr>
          <w:rFonts w:hint="cs"/>
          <w:rtl/>
        </w:rPr>
        <w:t>۸</w:t>
      </w:r>
      <w:r w:rsidR="00B327DE">
        <w:rPr>
          <w:rFonts w:hint="cs"/>
          <w:rtl/>
        </w:rPr>
        <w:t>-</w:t>
      </w:r>
      <w:r w:rsidR="00403C07" w:rsidRPr="006F7F1E">
        <w:rPr>
          <w:rFonts w:hint="cs"/>
          <w:rtl/>
        </w:rPr>
        <w:t xml:space="preserve"> مضامین سوره فاتحه</w:t>
      </w:r>
      <w:bookmarkEnd w:id="13"/>
      <w:bookmarkEnd w:id="14"/>
    </w:p>
    <w:p w:rsidR="00403C07" w:rsidRPr="006F7F1E" w:rsidRDefault="000F74C0" w:rsidP="006F7F1E">
      <w:pPr>
        <w:pStyle w:val="a0"/>
        <w:rPr>
          <w:rtl/>
        </w:rPr>
      </w:pPr>
      <w:r w:rsidRPr="006F7F1E">
        <w:rPr>
          <w:rFonts w:hint="cs"/>
          <w:rtl/>
        </w:rPr>
        <w:t>پیش‌تر</w:t>
      </w:r>
      <w:r w:rsidR="00403C07" w:rsidRPr="006F7F1E">
        <w:rPr>
          <w:rFonts w:hint="cs"/>
          <w:rtl/>
        </w:rPr>
        <w:t xml:space="preserve"> جایگاه این دعای والا که سوره</w:t>
      </w:r>
      <w:r w:rsidR="00A53CC4" w:rsidRPr="006F7F1E">
        <w:rPr>
          <w:rFonts w:hint="cs"/>
          <w:rtl/>
        </w:rPr>
        <w:t>‌ی</w:t>
      </w:r>
      <w:r w:rsidR="00403C07" w:rsidRPr="006F7F1E">
        <w:rPr>
          <w:rFonts w:hint="cs"/>
          <w:rtl/>
        </w:rPr>
        <w:t xml:space="preserve"> فاتحه آن را دربرگرفته و این‌که خیر دنیا و آخرت را جمع کرده و با این حال بسیاری از آدمیان از مفاهیم عظیم و دلالت‌های سودمند و فواید ارجمندش غافلند را بیان داشتیم</w:t>
      </w:r>
      <w:r w:rsidR="00D41B25" w:rsidRPr="006F7F1E">
        <w:rPr>
          <w:rFonts w:hint="cs"/>
          <w:rtl/>
        </w:rPr>
        <w:t>.</w:t>
      </w:r>
      <w:r w:rsidR="00403C07" w:rsidRPr="006F7F1E">
        <w:rPr>
          <w:rFonts w:hint="cs"/>
          <w:rtl/>
        </w:rPr>
        <w:t xml:space="preserve"> در آنچه در پی می‌آید اندکی با مضامین این سوره</w:t>
      </w:r>
      <w:r w:rsidR="00A53CC4" w:rsidRPr="006F7F1E">
        <w:rPr>
          <w:rFonts w:hint="cs"/>
          <w:rtl/>
        </w:rPr>
        <w:t>‌ی</w:t>
      </w:r>
      <w:r w:rsidR="00403C07" w:rsidRPr="006F7F1E">
        <w:rPr>
          <w:rFonts w:hint="cs"/>
          <w:rtl/>
        </w:rPr>
        <w:t xml:space="preserve"> مبارک به سر خواهیم برد.</w:t>
      </w:r>
    </w:p>
    <w:p w:rsidR="00403C07" w:rsidRPr="006F7F1E" w:rsidRDefault="00403C07" w:rsidP="00F90B62">
      <w:pPr>
        <w:pStyle w:val="a0"/>
        <w:rPr>
          <w:rtl/>
        </w:rPr>
      </w:pPr>
      <w:r w:rsidRPr="006F7F1E">
        <w:rPr>
          <w:rFonts w:hint="cs"/>
          <w:rtl/>
        </w:rPr>
        <w:t>«این سوره</w:t>
      </w:r>
      <w:r w:rsidR="000F74C0" w:rsidRPr="006F7F1E">
        <w:rPr>
          <w:rFonts w:hint="cs"/>
          <w:rtl/>
        </w:rPr>
        <w:t>‌ی</w:t>
      </w:r>
      <w:r w:rsidRPr="006F7F1E">
        <w:rPr>
          <w:rFonts w:hint="cs"/>
          <w:rtl/>
        </w:rPr>
        <w:t xml:space="preserve"> ارجمند که هفت آیه است مشتمل بر سپاس و ستایش و ثنای خداوند با بیان نام‌های نیکوی اوست</w:t>
      </w:r>
      <w:r w:rsidR="00A53CC4" w:rsidRPr="006F7F1E">
        <w:rPr>
          <w:rFonts w:hint="cs"/>
          <w:rtl/>
        </w:rPr>
        <w:t>؛</w:t>
      </w:r>
      <w:r w:rsidRPr="006F7F1E">
        <w:rPr>
          <w:rFonts w:hint="cs"/>
          <w:rtl/>
        </w:rPr>
        <w:t xml:space="preserve"> نام‌های نیکویی که مقتضی صفات والای اوست، هم‌چنین دربرگیرنده</w:t>
      </w:r>
      <w:r w:rsidR="00A53CC4" w:rsidRPr="006F7F1E">
        <w:rPr>
          <w:rFonts w:hint="cs"/>
          <w:rtl/>
        </w:rPr>
        <w:t>‌ی</w:t>
      </w:r>
      <w:r w:rsidRPr="006F7F1E">
        <w:rPr>
          <w:rFonts w:hint="cs"/>
          <w:rtl/>
        </w:rPr>
        <w:t xml:space="preserve"> یاد آخرت</w:t>
      </w:r>
      <w:r w:rsidR="00B50EB6" w:rsidRPr="006F7F1E">
        <w:rPr>
          <w:rFonts w:hint="cs"/>
          <w:rtl/>
        </w:rPr>
        <w:t xml:space="preserve"> </w:t>
      </w:r>
      <w:r w:rsidR="00F90B62">
        <w:rPr>
          <w:rFonts w:hint="cs"/>
          <w:rtl/>
        </w:rPr>
        <w:t>-</w:t>
      </w:r>
      <w:r w:rsidR="00D41B25" w:rsidRPr="006F7F1E">
        <w:rPr>
          <w:rFonts w:hint="cs"/>
          <w:rtl/>
        </w:rPr>
        <w:t>یعنی روز جزا</w:t>
      </w:r>
      <w:r w:rsidR="00F90B62">
        <w:rPr>
          <w:rFonts w:hint="cs"/>
          <w:rtl/>
        </w:rPr>
        <w:t>-</w:t>
      </w:r>
      <w:r w:rsidR="00B50EB6" w:rsidRPr="006F7F1E">
        <w:rPr>
          <w:rFonts w:hint="cs"/>
          <w:rtl/>
        </w:rPr>
        <w:t xml:space="preserve"> </w:t>
      </w:r>
      <w:r w:rsidR="00D41B25" w:rsidRPr="006F7F1E">
        <w:rPr>
          <w:rFonts w:hint="cs"/>
          <w:rtl/>
        </w:rPr>
        <w:t>و راهن</w:t>
      </w:r>
      <w:r w:rsidRPr="006F7F1E">
        <w:rPr>
          <w:rFonts w:hint="cs"/>
          <w:rtl/>
        </w:rPr>
        <w:t xml:space="preserve">مایی و هدایت بندگانش به بیان طلب و درخواست از او و تضرع به درگاه او است و این‌که خود را فاقد نیرو و توان دانسته </w:t>
      </w:r>
      <w:r w:rsidR="00447077" w:rsidRPr="006F7F1E">
        <w:rPr>
          <w:rtl/>
        </w:rPr>
        <w:t>[</w:t>
      </w:r>
      <w:r w:rsidRPr="006F7F1E">
        <w:rPr>
          <w:rFonts w:hint="cs"/>
          <w:rtl/>
        </w:rPr>
        <w:t>و همه</w:t>
      </w:r>
      <w:r w:rsidR="000F74C0" w:rsidRPr="006F7F1E">
        <w:rPr>
          <w:rFonts w:hint="cs"/>
          <w:rtl/>
        </w:rPr>
        <w:t>‌ی</w:t>
      </w:r>
      <w:r w:rsidRPr="006F7F1E">
        <w:rPr>
          <w:rFonts w:hint="cs"/>
          <w:rtl/>
        </w:rPr>
        <w:t xml:space="preserve"> نیرو و توان را از آن خدا بدانند</w:t>
      </w:r>
      <w:r w:rsidR="00447077" w:rsidRPr="006F7F1E">
        <w:rPr>
          <w:rtl/>
        </w:rPr>
        <w:t>]</w:t>
      </w:r>
      <w:r w:rsidRPr="006F7F1E">
        <w:rPr>
          <w:rFonts w:hint="cs"/>
          <w:rtl/>
        </w:rPr>
        <w:t xml:space="preserve"> و راهنمایی به انجام خالصانه عبادت برای خدا و یکتا دانستن او در الوهیت و منزه دانستنش از داشتن شریک یا شبیه یا همانندی است و هم‌چنین راهنمایی در درخواست هدایت به راه راست و ثبات و استقامت بر آن تا زمانی است که این هدایت و استقامت اجازه</w:t>
      </w:r>
      <w:r w:rsidR="00A53CC4" w:rsidRPr="006F7F1E">
        <w:rPr>
          <w:rFonts w:hint="cs"/>
          <w:rtl/>
        </w:rPr>
        <w:t>‌ی</w:t>
      </w:r>
      <w:r w:rsidRPr="006F7F1E">
        <w:rPr>
          <w:rFonts w:hint="cs"/>
          <w:rtl/>
        </w:rPr>
        <w:t xml:space="preserve"> حرکت بر راه ملموس قیامت که آدمیان را به بهشت برین و در جوار پیامبران و راستروان و شهداء و نیکوکاران می‌رساند را به ایشان بدهد. این سوره مشتمل بر ترغیب به کارهای نیکوست تا آدمیان در قیامت با اهل این‌گونه کارها همراه شوند و مشتمل بر هشدار نسبت به راه‌های باطل است تا در قیامت با رهروان آن ر</w:t>
      </w:r>
      <w:r w:rsidRPr="00F90B62">
        <w:rPr>
          <w:rFonts w:hint="cs"/>
          <w:rtl/>
        </w:rPr>
        <w:t>اه‌ها محشور نگردند راه آنانی که مورد خشم قرار گرفته و گمراه گشته‌اند»</w:t>
      </w:r>
      <w:r w:rsidRPr="00F90B62">
        <w:rPr>
          <w:vertAlign w:val="superscript"/>
          <w:rtl/>
        </w:rPr>
        <w:footnoteReference w:id="18"/>
      </w:r>
      <w:r w:rsidR="00F90B62">
        <w:rPr>
          <w:rFonts w:hint="cs"/>
          <w:rtl/>
        </w:rPr>
        <w:t>.</w:t>
      </w:r>
    </w:p>
    <w:p w:rsidR="00403C07" w:rsidRDefault="00403C07" w:rsidP="00E862F9">
      <w:pPr>
        <w:pStyle w:val="a0"/>
        <w:rPr>
          <w:rtl/>
        </w:rPr>
      </w:pPr>
      <w:r w:rsidRPr="006F7F1E">
        <w:rPr>
          <w:rFonts w:hint="cs"/>
          <w:rtl/>
        </w:rPr>
        <w:t xml:space="preserve">خداوند متعال در این سوره مبارک به بندگانش یاد داده که چگونه او را به فریاد خوانده و به درگاهش دعا کرده و از او طلب و درخواست نمایند. این‌که در ابتدای این سوره می‌گویی: </w:t>
      </w:r>
      <w:r w:rsidR="00757410" w:rsidRPr="00F90B62">
        <w:rPr>
          <w:rStyle w:val="Char3"/>
          <w:rFonts w:hint="cs"/>
          <w:rtl/>
        </w:rPr>
        <w:t xml:space="preserve">«بِسْمِ‌ اللهِ </w:t>
      </w:r>
      <w:r w:rsidRPr="00F90B62">
        <w:rPr>
          <w:rStyle w:val="Char3"/>
          <w:rFonts w:hint="cs"/>
          <w:rtl/>
        </w:rPr>
        <w:t>‌الرَّحْمن</w:t>
      </w:r>
      <w:r w:rsidR="00757410" w:rsidRPr="00F90B62">
        <w:rPr>
          <w:rStyle w:val="Char3"/>
          <w:rFonts w:hint="cs"/>
          <w:rtl/>
        </w:rPr>
        <w:t xml:space="preserve"> </w:t>
      </w:r>
      <w:r w:rsidRPr="00F90B62">
        <w:rPr>
          <w:rStyle w:val="Char3"/>
          <w:rFonts w:hint="cs"/>
          <w:rtl/>
        </w:rPr>
        <w:t>الرَّحِیمِ</w:t>
      </w:r>
      <w:r w:rsidR="00757410" w:rsidRPr="00F90B62">
        <w:rPr>
          <w:rStyle w:val="Char3"/>
          <w:rFonts w:hint="cs"/>
          <w:rtl/>
        </w:rPr>
        <w:t>»</w:t>
      </w:r>
      <w:r w:rsidRPr="006F7F1E">
        <w:rPr>
          <w:rFonts w:hint="cs"/>
          <w:rtl/>
        </w:rPr>
        <w:t xml:space="preserve"> یعنی با استعانت و یاری از خدا شروع می‌کنم، «باء» در این‌</w:t>
      </w:r>
      <w:r w:rsidR="00D41B25" w:rsidRPr="006F7F1E">
        <w:rPr>
          <w:rFonts w:hint="cs"/>
          <w:rtl/>
        </w:rPr>
        <w:t xml:space="preserve">جا به معنای استعانت است،‌ </w:t>
      </w:r>
      <w:r w:rsidR="00757410" w:rsidRPr="006F7F1E">
        <w:rPr>
          <w:rFonts w:hint="cs"/>
          <w:rtl/>
        </w:rPr>
        <w:t>«</w:t>
      </w:r>
      <w:r w:rsidR="00D41B25" w:rsidRPr="006F7F1E">
        <w:rPr>
          <w:rFonts w:hint="cs"/>
          <w:rtl/>
        </w:rPr>
        <w:t>الله</w:t>
      </w:r>
      <w:r w:rsidR="00757410" w:rsidRPr="006F7F1E">
        <w:rPr>
          <w:rFonts w:hint="cs"/>
          <w:rtl/>
        </w:rPr>
        <w:t>»</w:t>
      </w:r>
      <w:r w:rsidRPr="006F7F1E">
        <w:rPr>
          <w:rFonts w:hint="cs"/>
          <w:rtl/>
        </w:rPr>
        <w:t xml:space="preserve"> به معنی خداوند و معبود است و تنها او سزاوار پرستش است،</w:t>
      </w:r>
      <w:r w:rsidR="00E862F9">
        <w:rPr>
          <w:rFonts w:hint="cs"/>
          <w:rtl/>
        </w:rPr>
        <w:t xml:space="preserve"> </w:t>
      </w:r>
      <w:r w:rsidR="00E862F9">
        <w:rPr>
          <w:rFonts w:ascii="Traditional Arabic" w:hAnsi="Traditional Arabic" w:cs="Traditional Arabic"/>
          <w:rtl/>
        </w:rPr>
        <w:t>﴿</w:t>
      </w:r>
      <w:r w:rsidR="00E862F9" w:rsidRPr="00E862F9">
        <w:rPr>
          <w:rStyle w:val="Char6"/>
          <w:rFonts w:hint="cs"/>
          <w:rtl/>
        </w:rPr>
        <w:t>ٱلرَّحۡمَٰنِ</w:t>
      </w:r>
      <w:r w:rsidR="00E862F9" w:rsidRPr="00E862F9">
        <w:rPr>
          <w:rStyle w:val="Char6"/>
          <w:rtl/>
        </w:rPr>
        <w:t xml:space="preserve"> </w:t>
      </w:r>
      <w:r w:rsidR="00E862F9" w:rsidRPr="00E862F9">
        <w:rPr>
          <w:rStyle w:val="Char6"/>
          <w:rFonts w:hint="cs"/>
          <w:rtl/>
        </w:rPr>
        <w:t>ٱلرَّحِيمِ</w:t>
      </w:r>
      <w:r w:rsidR="00E862F9" w:rsidRPr="00E862F9">
        <w:rPr>
          <w:rStyle w:val="Char6"/>
          <w:rtl/>
        </w:rPr>
        <w:t xml:space="preserve"> ٣</w:t>
      </w:r>
      <w:r w:rsidR="00E862F9">
        <w:rPr>
          <w:rFonts w:ascii="Traditional Arabic" w:hAnsi="Traditional Arabic" w:cs="Traditional Arabic"/>
          <w:rtl/>
        </w:rPr>
        <w:t>﴾</w:t>
      </w:r>
      <w:r w:rsidRPr="006F7F1E">
        <w:rPr>
          <w:rFonts w:hint="cs"/>
          <w:rtl/>
        </w:rPr>
        <w:t xml:space="preserve"> دو </w:t>
      </w:r>
      <w:r w:rsidR="00757410" w:rsidRPr="006F7F1E">
        <w:rPr>
          <w:rFonts w:hint="cs"/>
          <w:rtl/>
        </w:rPr>
        <w:t>نام</w:t>
      </w:r>
      <w:r w:rsidRPr="006F7F1E">
        <w:rPr>
          <w:rFonts w:hint="cs"/>
          <w:rtl/>
        </w:rPr>
        <w:t xml:space="preserve"> از </w:t>
      </w:r>
      <w:r w:rsidR="00757410" w:rsidRPr="006F7F1E">
        <w:rPr>
          <w:rFonts w:hint="cs"/>
          <w:rtl/>
        </w:rPr>
        <w:t>نام‌های</w:t>
      </w:r>
      <w:r w:rsidRPr="006F7F1E">
        <w:rPr>
          <w:rFonts w:hint="cs"/>
          <w:rtl/>
        </w:rPr>
        <w:t xml:space="preserve"> مبارک خداوند هستند و بیانگر آنند که خداوند متعال دارای عظمت و رحمت گسترده‌ای است که هر چیز و هر موجود زنده‌ای را دربرمی‌گیرد و خداوند بندگان پرهیزگارش را که از پیامبرانش پیروی می‌کنند، از آن برخوردار می‌سازد.</w:t>
      </w:r>
      <w:r w:rsidR="00E862F9">
        <w:rPr>
          <w:rFonts w:hint="cs"/>
          <w:rtl/>
        </w:rPr>
        <w:t xml:space="preserve"> </w:t>
      </w:r>
      <w:r w:rsidR="00E862F9">
        <w:rPr>
          <w:rFonts w:ascii="Traditional Arabic" w:hAnsi="Traditional Arabic" w:cs="Traditional Arabic"/>
          <w:rtl/>
        </w:rPr>
        <w:t>﴿</w:t>
      </w:r>
      <w:r w:rsidR="00E862F9" w:rsidRPr="00E862F9">
        <w:rPr>
          <w:rStyle w:val="Char6"/>
          <w:rFonts w:hint="cs"/>
          <w:rtl/>
        </w:rPr>
        <w:t>ٱلۡحَمۡدُ</w:t>
      </w:r>
      <w:r w:rsidR="00E862F9" w:rsidRPr="00E862F9">
        <w:rPr>
          <w:rStyle w:val="Char6"/>
          <w:rtl/>
        </w:rPr>
        <w:t xml:space="preserve"> لِلَّهِ رَبِّ </w:t>
      </w:r>
      <w:r w:rsidR="00E862F9" w:rsidRPr="00E862F9">
        <w:rPr>
          <w:rStyle w:val="Char6"/>
          <w:rFonts w:hint="cs"/>
          <w:rtl/>
        </w:rPr>
        <w:t>ٱلۡعَٰلَمِينَ</w:t>
      </w:r>
      <w:r w:rsidR="00E862F9" w:rsidRPr="00E862F9">
        <w:rPr>
          <w:rStyle w:val="Char6"/>
          <w:rtl/>
        </w:rPr>
        <w:t xml:space="preserve"> ٢</w:t>
      </w:r>
      <w:r w:rsidR="00E862F9">
        <w:rPr>
          <w:rFonts w:ascii="Traditional Arabic" w:hAnsi="Traditional Arabic" w:cs="Traditional Arabic"/>
          <w:rtl/>
        </w:rPr>
        <w:t>﴾</w:t>
      </w:r>
      <w:r w:rsidRPr="006F7F1E">
        <w:rPr>
          <w:rFonts w:hint="cs"/>
          <w:rtl/>
        </w:rPr>
        <w:t xml:space="preserve"> حمد یعنی ستایش خداوند به</w:t>
      </w:r>
      <w:r w:rsidR="00CC636D" w:rsidRPr="006F7F1E">
        <w:rPr>
          <w:rtl/>
        </w:rPr>
        <w:t>‏</w:t>
      </w:r>
      <w:r w:rsidRPr="006F7F1E">
        <w:rPr>
          <w:rFonts w:hint="cs"/>
          <w:rtl/>
        </w:rPr>
        <w:t>خ</w:t>
      </w:r>
      <w:r w:rsidR="00D41B25" w:rsidRPr="006F7F1E">
        <w:rPr>
          <w:rFonts w:hint="cs"/>
          <w:rtl/>
        </w:rPr>
        <w:t>اط</w:t>
      </w:r>
      <w:r w:rsidRPr="006F7F1E">
        <w:rPr>
          <w:rFonts w:hint="cs"/>
          <w:rtl/>
        </w:rPr>
        <w:t xml:space="preserve">ر صفات کمال و افعالی که از سر فضل و بزرگواری و یا عدل و دادگری از وی صادر می‌شود. پس ستایش </w:t>
      </w:r>
      <w:r w:rsidRPr="006F7F1E">
        <w:rPr>
          <w:rFonts w:hint="cs"/>
          <w:rtl/>
        </w:rPr>
        <w:lastRenderedPageBreak/>
        <w:t>کامل برای اوست.</w:t>
      </w:r>
      <w:r w:rsidR="00E862F9">
        <w:rPr>
          <w:rFonts w:hint="cs"/>
          <w:rtl/>
        </w:rPr>
        <w:t xml:space="preserve"> </w:t>
      </w:r>
      <w:r w:rsidR="00E862F9">
        <w:rPr>
          <w:rFonts w:ascii="Traditional Arabic" w:hAnsi="Traditional Arabic" w:cs="Traditional Arabic"/>
          <w:rtl/>
        </w:rPr>
        <w:t>﴿</w:t>
      </w:r>
      <w:r w:rsidR="00E862F9" w:rsidRPr="00E862F9">
        <w:rPr>
          <w:rStyle w:val="Char6"/>
          <w:rtl/>
        </w:rPr>
        <w:t xml:space="preserve">رَبِّ </w:t>
      </w:r>
      <w:r w:rsidR="00E862F9" w:rsidRPr="00E862F9">
        <w:rPr>
          <w:rStyle w:val="Char6"/>
          <w:rFonts w:hint="cs"/>
          <w:rtl/>
        </w:rPr>
        <w:t>ٱلۡعَٰلَمِينَ</w:t>
      </w:r>
      <w:r w:rsidR="00E862F9" w:rsidRPr="00E862F9">
        <w:rPr>
          <w:rStyle w:val="Char6"/>
          <w:rtl/>
        </w:rPr>
        <w:t xml:space="preserve"> ٢</w:t>
      </w:r>
      <w:r w:rsidR="00E862F9">
        <w:rPr>
          <w:rFonts w:ascii="Traditional Arabic" w:hAnsi="Traditional Arabic" w:cs="Traditional Arabic"/>
          <w:rtl/>
        </w:rPr>
        <w:t>﴾</w:t>
      </w:r>
      <w:r w:rsidR="00CC636D" w:rsidRPr="006F7F1E">
        <w:rPr>
          <w:rFonts w:hint="cs"/>
          <w:rtl/>
        </w:rPr>
        <w:t>:</w:t>
      </w:r>
      <w:r w:rsidR="00E862F9">
        <w:rPr>
          <w:rFonts w:hint="cs"/>
          <w:rtl/>
        </w:rPr>
        <w:t xml:space="preserve"> </w:t>
      </w:r>
      <w:r w:rsidR="00CC636D" w:rsidRPr="006F7F1E">
        <w:rPr>
          <w:rFonts w:hint="cs"/>
          <w:rtl/>
        </w:rPr>
        <w:t>ر</w:t>
      </w:r>
      <w:r w:rsidRPr="006F7F1E">
        <w:rPr>
          <w:rFonts w:hint="cs"/>
          <w:rtl/>
        </w:rPr>
        <w:t>ب یعنی پروردگار تمام جهانیان، چرا که خداوند</w:t>
      </w:r>
      <w:r w:rsidR="00CC636D" w:rsidRPr="006F7F1E">
        <w:rPr>
          <w:rFonts w:hint="cs"/>
          <w:rtl/>
        </w:rPr>
        <w:t>،</w:t>
      </w:r>
      <w:r w:rsidRPr="006F7F1E">
        <w:rPr>
          <w:rFonts w:hint="cs"/>
          <w:rtl/>
        </w:rPr>
        <w:t xml:space="preserve"> جهان هستی و تمامی موجودات را آفریده و نعمت‌های فراوانی را در اختیار آنان قرار داده است.</w:t>
      </w:r>
      <w:r w:rsidR="00E862F9">
        <w:rPr>
          <w:rFonts w:hint="cs"/>
          <w:rtl/>
        </w:rPr>
        <w:t xml:space="preserve"> </w:t>
      </w:r>
      <w:r w:rsidR="00E862F9">
        <w:rPr>
          <w:rFonts w:ascii="Traditional Arabic" w:hAnsi="Traditional Arabic" w:cs="Traditional Arabic"/>
          <w:rtl/>
        </w:rPr>
        <w:t>﴿</w:t>
      </w:r>
      <w:r w:rsidR="00E862F9" w:rsidRPr="00E862F9">
        <w:rPr>
          <w:rStyle w:val="Char6"/>
          <w:rtl/>
        </w:rPr>
        <w:t xml:space="preserve">مَٰلِكِ يَوۡمِ </w:t>
      </w:r>
      <w:r w:rsidR="00E862F9" w:rsidRPr="00E862F9">
        <w:rPr>
          <w:rStyle w:val="Char6"/>
          <w:rFonts w:hint="cs"/>
          <w:rtl/>
        </w:rPr>
        <w:t>ٱلدِّينِ</w:t>
      </w:r>
      <w:r w:rsidR="00E862F9" w:rsidRPr="00E862F9">
        <w:rPr>
          <w:rStyle w:val="Char6"/>
          <w:rtl/>
        </w:rPr>
        <w:t xml:space="preserve"> ٤</w:t>
      </w:r>
      <w:r w:rsidR="00E862F9">
        <w:rPr>
          <w:rFonts w:ascii="Traditional Arabic" w:hAnsi="Traditional Arabic" w:cs="Traditional Arabic"/>
          <w:rtl/>
        </w:rPr>
        <w:t>﴾</w:t>
      </w:r>
      <w:r w:rsidRPr="006F7F1E">
        <w:rPr>
          <w:rFonts w:hint="cs"/>
          <w:rtl/>
        </w:rPr>
        <w:t xml:space="preserve"> مالک</w:t>
      </w:r>
      <w:r w:rsidR="00CC636D" w:rsidRPr="006F7F1E">
        <w:rPr>
          <w:rFonts w:hint="cs"/>
          <w:rtl/>
        </w:rPr>
        <w:t>،</w:t>
      </w:r>
      <w:r w:rsidRPr="006F7F1E">
        <w:rPr>
          <w:rFonts w:hint="cs"/>
          <w:rtl/>
        </w:rPr>
        <w:t xml:space="preserve"> کسی است که به صفت ملک و پادشاهی متصف باشد، به همین خاطر امر و نهی نموده و پاداش و سزا می‌دهد و با زیردستانش هر طور که بخواهد رفتار می‌کند. در این آیه «ملک» به «دین» اضافه شده است و</w:t>
      </w:r>
      <w:r w:rsidR="00E862F9">
        <w:rPr>
          <w:rFonts w:hint="cs"/>
          <w:rtl/>
        </w:rPr>
        <w:t xml:space="preserve"> </w:t>
      </w:r>
      <w:r w:rsidR="00E862F9">
        <w:rPr>
          <w:rFonts w:ascii="Traditional Arabic" w:hAnsi="Traditional Arabic" w:cs="Traditional Arabic"/>
          <w:rtl/>
        </w:rPr>
        <w:t>﴿</w:t>
      </w:r>
      <w:r w:rsidR="00E862F9" w:rsidRPr="00E862F9">
        <w:rPr>
          <w:rStyle w:val="Char6"/>
          <w:rtl/>
        </w:rPr>
        <w:t xml:space="preserve">يَوۡمِ </w:t>
      </w:r>
      <w:r w:rsidR="00E862F9" w:rsidRPr="00E862F9">
        <w:rPr>
          <w:rStyle w:val="Char6"/>
          <w:rFonts w:hint="cs"/>
          <w:rtl/>
        </w:rPr>
        <w:t>ٱلدِّينِ</w:t>
      </w:r>
      <w:r w:rsidR="00E862F9" w:rsidRPr="00E862F9">
        <w:rPr>
          <w:rStyle w:val="Char6"/>
          <w:rtl/>
        </w:rPr>
        <w:t xml:space="preserve"> ٤</w:t>
      </w:r>
      <w:r w:rsidR="00E862F9">
        <w:rPr>
          <w:rFonts w:ascii="Traditional Arabic" w:hAnsi="Traditional Arabic" w:cs="Traditional Arabic"/>
          <w:rtl/>
        </w:rPr>
        <w:t>﴾</w:t>
      </w:r>
      <w:r w:rsidRPr="006F7F1E">
        <w:rPr>
          <w:rFonts w:hint="cs"/>
          <w:rtl/>
        </w:rPr>
        <w:t xml:space="preserve"> به معنی روز قیامت است، ‌روزی که مردم پاداش اعمال خوب و بد خود را دریافت می‌کنند، زیرا در آن روز حقیقت پادشاهی و عدل و حکمت خداوندی، و افول پادشاهی آفریدگان برای خلائق روشن می‌گردد وگرنه خداوند مالک روز قیامت و دیگر روزها است.</w:t>
      </w:r>
    </w:p>
    <w:p w:rsidR="00403C07" w:rsidRDefault="00E862F9" w:rsidP="00E862F9">
      <w:pPr>
        <w:pStyle w:val="a0"/>
        <w:rPr>
          <w:rtl/>
        </w:rPr>
      </w:pPr>
      <w:r>
        <w:rPr>
          <w:rFonts w:ascii="Traditional Arabic" w:hAnsi="Traditional Arabic" w:cs="Traditional Arabic"/>
          <w:rtl/>
        </w:rPr>
        <w:t>﴿</w:t>
      </w:r>
      <w:r w:rsidRPr="00E862F9">
        <w:rPr>
          <w:rStyle w:val="Char6"/>
          <w:rFonts w:hint="cs"/>
          <w:rtl/>
        </w:rPr>
        <w:t>إِيَّاكَ</w:t>
      </w:r>
      <w:r w:rsidRPr="00E862F9">
        <w:rPr>
          <w:rStyle w:val="Char6"/>
          <w:rtl/>
        </w:rPr>
        <w:t xml:space="preserve"> نَعۡبُدُ وَإِيَّاكَ نَسۡتَعِينُ ٥</w:t>
      </w:r>
      <w:r>
        <w:rPr>
          <w:rFonts w:ascii="Traditional Arabic" w:hAnsi="Traditional Arabic" w:cs="Traditional Arabic"/>
          <w:rtl/>
        </w:rPr>
        <w:t>﴾</w:t>
      </w:r>
      <w:r w:rsidR="00C73B06" w:rsidRPr="006F7F1E">
        <w:rPr>
          <w:rFonts w:ascii="QCF_P001" w:hAnsi="QCF_P001" w:cs="QCF_P001"/>
          <w:sz w:val="27"/>
          <w:szCs w:val="27"/>
          <w:rtl/>
        </w:rPr>
        <w:t xml:space="preserve"> </w:t>
      </w:r>
      <w:r w:rsidR="00403C07" w:rsidRPr="006F7F1E">
        <w:rPr>
          <w:rFonts w:hint="cs"/>
          <w:rtl/>
        </w:rPr>
        <w:t>یعنی: تنها تو را می‌پرستیم و تنها از تو یاری می‌جوییم، زیرا تقدیم معمول مفید حصر است پس یعنی تنها تو را می‌پرستیم و از عبادت غیر تو روی برمی‌تابیم و از تو یاری طلبیده و از غیر تو یاری نمی‌جوییم. «عبادت» مفهومی بسیار جامع و فراگیر دارد و همه</w:t>
      </w:r>
      <w:r w:rsidR="00882211" w:rsidRPr="006F7F1E">
        <w:rPr>
          <w:rFonts w:hint="cs"/>
          <w:rtl/>
        </w:rPr>
        <w:t>‌ی</w:t>
      </w:r>
      <w:r w:rsidR="00403C07" w:rsidRPr="006F7F1E">
        <w:rPr>
          <w:rFonts w:hint="cs"/>
          <w:rtl/>
        </w:rPr>
        <w:t xml:space="preserve"> اعمال و اقوال ظاهری و باطنی را که خداوند آن را دوست دارد و می‌پسندد، در</w:t>
      </w:r>
      <w:r w:rsidR="00882211" w:rsidRPr="006F7F1E">
        <w:rPr>
          <w:rFonts w:hint="cs"/>
          <w:rtl/>
        </w:rPr>
        <w:t xml:space="preserve"> </w:t>
      </w:r>
      <w:r w:rsidR="00403C07" w:rsidRPr="006F7F1E">
        <w:rPr>
          <w:rFonts w:hint="cs"/>
          <w:rtl/>
        </w:rPr>
        <w:t>برمی‌گیرد. «استعانت» نیز به معنی یاری جستن از خداوند و تکیه کردن بر او به منظور جلب منافع و دفع زیان‌ها است، و این‌که آدمی اطمینان داشته باشد که با تکیه بر خدا می‌تواند به این مهم نایل آید.</w:t>
      </w:r>
    </w:p>
    <w:p w:rsidR="00403C07" w:rsidRDefault="00E862F9" w:rsidP="00E862F9">
      <w:pPr>
        <w:pStyle w:val="a0"/>
        <w:rPr>
          <w:rtl/>
        </w:rPr>
      </w:pPr>
      <w:r>
        <w:rPr>
          <w:rFonts w:ascii="Traditional Arabic" w:hAnsi="Traditional Arabic" w:cs="Traditional Arabic"/>
          <w:rtl/>
        </w:rPr>
        <w:t>﴿</w:t>
      </w:r>
      <w:r w:rsidRPr="00E862F9">
        <w:rPr>
          <w:rStyle w:val="Char6"/>
          <w:rFonts w:hint="cs"/>
          <w:rtl/>
        </w:rPr>
        <w:t>ٱهۡدِنَا</w:t>
      </w:r>
      <w:r w:rsidRPr="00E862F9">
        <w:rPr>
          <w:rStyle w:val="Char6"/>
          <w:rtl/>
        </w:rPr>
        <w:t xml:space="preserve"> </w:t>
      </w:r>
      <w:r w:rsidRPr="00E862F9">
        <w:rPr>
          <w:rStyle w:val="Char6"/>
          <w:rFonts w:hint="cs"/>
          <w:rtl/>
        </w:rPr>
        <w:t>ٱلصِّرَٰطَ</w:t>
      </w:r>
      <w:r w:rsidRPr="00E862F9">
        <w:rPr>
          <w:rStyle w:val="Char6"/>
          <w:rtl/>
        </w:rPr>
        <w:t xml:space="preserve"> </w:t>
      </w:r>
      <w:r w:rsidRPr="00E862F9">
        <w:rPr>
          <w:rStyle w:val="Char6"/>
          <w:rFonts w:hint="cs"/>
          <w:rtl/>
        </w:rPr>
        <w:t>ٱلۡمُسۡتَقِيمَ</w:t>
      </w:r>
      <w:r w:rsidRPr="00E862F9">
        <w:rPr>
          <w:rStyle w:val="Char6"/>
          <w:rtl/>
        </w:rPr>
        <w:t xml:space="preserve"> ٦</w:t>
      </w:r>
      <w:r>
        <w:rPr>
          <w:rFonts w:ascii="Traditional Arabic" w:hAnsi="Traditional Arabic" w:cs="Traditional Arabic"/>
          <w:rtl/>
        </w:rPr>
        <w:t>﴾</w:t>
      </w:r>
      <w:r w:rsidR="00B50EB6" w:rsidRPr="006F7F1E">
        <w:rPr>
          <w:rFonts w:ascii="QCF_P001" w:hAnsi="QCF_P001" w:cs="QCF_P001"/>
          <w:sz w:val="27"/>
          <w:szCs w:val="27"/>
          <w:rtl/>
        </w:rPr>
        <w:t xml:space="preserve"> </w:t>
      </w:r>
      <w:r w:rsidR="00403C07" w:rsidRPr="006F7F1E">
        <w:rPr>
          <w:rFonts w:hint="cs"/>
          <w:rtl/>
        </w:rPr>
        <w:t>یعنی ما را راهنمایی و هدایت فرما تا راه راست را بیابیم. راه راست راه روشنی است که انسان را به خدا و بهشت می‌رساند. راه راست عبارت است از شناخت حق و عمل به آن.</w:t>
      </w:r>
    </w:p>
    <w:p w:rsidR="00403C07" w:rsidRDefault="00E862F9" w:rsidP="00E862F9">
      <w:pPr>
        <w:pStyle w:val="a0"/>
        <w:rPr>
          <w:rtl/>
        </w:rPr>
      </w:pPr>
      <w:r>
        <w:rPr>
          <w:rFonts w:ascii="Traditional Arabic" w:hAnsi="Traditional Arabic" w:cs="Traditional Arabic"/>
          <w:rtl/>
        </w:rPr>
        <w:t>﴿</w:t>
      </w:r>
      <w:r w:rsidRPr="00E862F9">
        <w:rPr>
          <w:rStyle w:val="Char6"/>
          <w:rFonts w:hint="cs"/>
          <w:rtl/>
        </w:rPr>
        <w:t>صِرَٰطَ</w:t>
      </w:r>
      <w:r w:rsidRPr="00E862F9">
        <w:rPr>
          <w:rStyle w:val="Char6"/>
          <w:rtl/>
        </w:rPr>
        <w:t xml:space="preserve"> </w:t>
      </w:r>
      <w:r w:rsidRPr="00E862F9">
        <w:rPr>
          <w:rStyle w:val="Char6"/>
          <w:rFonts w:hint="cs"/>
          <w:rtl/>
        </w:rPr>
        <w:t>ٱلَّذِينَ</w:t>
      </w:r>
      <w:r w:rsidRPr="00E862F9">
        <w:rPr>
          <w:rStyle w:val="Char6"/>
          <w:rtl/>
        </w:rPr>
        <w:t xml:space="preserve"> أَنۡعَمۡتَ عَلَيۡهِمۡ</w:t>
      </w:r>
      <w:r>
        <w:rPr>
          <w:rFonts w:ascii="Traditional Arabic" w:hAnsi="Traditional Arabic" w:cs="Traditional Arabic"/>
          <w:rtl/>
        </w:rPr>
        <w:t>﴾</w:t>
      </w:r>
      <w:r w:rsidR="00B50EB6" w:rsidRPr="006F7F1E">
        <w:rPr>
          <w:rFonts w:ascii="QCF_P001" w:hAnsi="QCF_P001" w:cs="QCF_P001"/>
          <w:sz w:val="27"/>
          <w:szCs w:val="27"/>
          <w:rtl/>
        </w:rPr>
        <w:t xml:space="preserve"> </w:t>
      </w:r>
      <w:r w:rsidR="00403C07" w:rsidRPr="006F7F1E">
        <w:rPr>
          <w:rFonts w:hint="cs"/>
          <w:rtl/>
        </w:rPr>
        <w:t>یعنی: علم سودمند و عمل نیک بدانان ارزانی داشته‌ای از قبیل پیامبران و صدیقان و شهدا و صالحان، و آنان چه اندازه دوستان خوبی هستند.</w:t>
      </w:r>
    </w:p>
    <w:p w:rsidR="00403C07" w:rsidRPr="006F7F1E" w:rsidRDefault="00E862F9" w:rsidP="00E862F9">
      <w:pPr>
        <w:pStyle w:val="a0"/>
        <w:rPr>
          <w:rtl/>
        </w:rPr>
      </w:pPr>
      <w:r>
        <w:rPr>
          <w:rFonts w:ascii="Traditional Arabic" w:hAnsi="Traditional Arabic" w:cs="Traditional Arabic"/>
          <w:rtl/>
        </w:rPr>
        <w:t>﴿</w:t>
      </w:r>
      <w:r w:rsidRPr="00E862F9">
        <w:rPr>
          <w:rStyle w:val="Char6"/>
          <w:rtl/>
        </w:rPr>
        <w:t xml:space="preserve">غَيۡرِ </w:t>
      </w:r>
      <w:r w:rsidRPr="00E862F9">
        <w:rPr>
          <w:rStyle w:val="Char6"/>
          <w:rFonts w:hint="cs"/>
          <w:rtl/>
        </w:rPr>
        <w:t>ٱلۡمَغۡضُوبِ</w:t>
      </w:r>
      <w:r w:rsidRPr="00E862F9">
        <w:rPr>
          <w:rStyle w:val="Char6"/>
          <w:rtl/>
        </w:rPr>
        <w:t xml:space="preserve"> عَلَيۡهِمۡ وَلَا </w:t>
      </w:r>
      <w:r w:rsidRPr="00E862F9">
        <w:rPr>
          <w:rStyle w:val="Char6"/>
          <w:rFonts w:hint="cs"/>
          <w:rtl/>
        </w:rPr>
        <w:t>ٱلضَّآلِّينَ</w:t>
      </w:r>
      <w:r w:rsidRPr="00E862F9">
        <w:rPr>
          <w:rStyle w:val="Char6"/>
          <w:rtl/>
        </w:rPr>
        <w:t xml:space="preserve"> ٧</w:t>
      </w:r>
      <w:r>
        <w:rPr>
          <w:rFonts w:ascii="Traditional Arabic" w:hAnsi="Traditional Arabic" w:cs="Traditional Arabic"/>
          <w:rtl/>
        </w:rPr>
        <w:t>﴾</w:t>
      </w:r>
      <w:r w:rsidR="00B0309E" w:rsidRPr="006F7F1E">
        <w:rPr>
          <w:rFonts w:hint="cs"/>
          <w:rtl/>
        </w:rPr>
        <w:t xml:space="preserve"> </w:t>
      </w:r>
      <w:r w:rsidR="00403C07" w:rsidRPr="006F7F1E">
        <w:rPr>
          <w:rFonts w:hint="cs"/>
          <w:rtl/>
        </w:rPr>
        <w:t>نه راه کسانی که بر آنها خشم گرفته‌ای، آنهایی که حق را شناختند اما آن را رها کردند و به آن عمل ننمودند مانند یهودیان و امثال آنها، و نه راه گمراهان، همان‌هایی که به سبب نادانی و گمراهی از حق رویگردان شدند، مانند نصارا و امثال آنها.</w:t>
      </w:r>
    </w:p>
    <w:p w:rsidR="00403C07" w:rsidRPr="00E862F9" w:rsidRDefault="00403C07" w:rsidP="00E862F9">
      <w:pPr>
        <w:pStyle w:val="a0"/>
        <w:rPr>
          <w:rFonts w:ascii="KFGQPC Uthmanic Script HAFS" w:hAnsi="KFGQPC Uthmanic Script HAFS" w:cs="KFGQPC Uthmanic Script HAFS"/>
          <w:rtl/>
        </w:rPr>
      </w:pPr>
      <w:r w:rsidRPr="006F7F1E">
        <w:rPr>
          <w:rFonts w:hint="cs"/>
          <w:rtl/>
        </w:rPr>
        <w:t>این‌که در این سوره می‌گوید:</w:t>
      </w:r>
      <w:r w:rsidR="00E862F9">
        <w:rPr>
          <w:rFonts w:hint="cs"/>
          <w:rtl/>
        </w:rPr>
        <w:t xml:space="preserve"> </w:t>
      </w:r>
      <w:r w:rsidR="00E862F9">
        <w:rPr>
          <w:rFonts w:ascii="Traditional Arabic" w:hAnsi="Traditional Arabic" w:cs="Traditional Arabic"/>
          <w:rtl/>
        </w:rPr>
        <w:t>﴿</w:t>
      </w:r>
      <w:r w:rsidR="00E862F9" w:rsidRPr="00E862F9">
        <w:rPr>
          <w:rStyle w:val="Char6"/>
          <w:rFonts w:hint="cs"/>
          <w:rtl/>
        </w:rPr>
        <w:t>ٱهۡدِنَا</w:t>
      </w:r>
      <w:r w:rsidR="00E862F9" w:rsidRPr="00E862F9">
        <w:rPr>
          <w:rStyle w:val="Char6"/>
          <w:rtl/>
        </w:rPr>
        <w:t xml:space="preserve"> </w:t>
      </w:r>
      <w:r w:rsidR="00E862F9" w:rsidRPr="00E862F9">
        <w:rPr>
          <w:rStyle w:val="Char6"/>
          <w:rFonts w:hint="cs"/>
          <w:rtl/>
        </w:rPr>
        <w:t>ٱلصِّرَٰطَ</w:t>
      </w:r>
      <w:r w:rsidR="00E862F9" w:rsidRPr="00E862F9">
        <w:rPr>
          <w:rStyle w:val="Char6"/>
          <w:rtl/>
        </w:rPr>
        <w:t xml:space="preserve"> </w:t>
      </w:r>
      <w:r w:rsidR="00E862F9" w:rsidRPr="00E862F9">
        <w:rPr>
          <w:rStyle w:val="Char6"/>
          <w:rFonts w:hint="cs"/>
          <w:rtl/>
        </w:rPr>
        <w:t>ٱلۡمُسۡتَقِيمَ</w:t>
      </w:r>
      <w:r w:rsidR="00E862F9" w:rsidRPr="00E862F9">
        <w:rPr>
          <w:rStyle w:val="Char6"/>
          <w:rtl/>
        </w:rPr>
        <w:t xml:space="preserve"> ٦</w:t>
      </w:r>
      <w:r w:rsidR="00E862F9">
        <w:rPr>
          <w:rFonts w:ascii="Traditional Arabic" w:hAnsi="Traditional Arabic" w:cs="Traditional Arabic"/>
          <w:rtl/>
        </w:rPr>
        <w:t>﴾</w:t>
      </w:r>
      <w:r w:rsidRPr="006F7F1E">
        <w:rPr>
          <w:rFonts w:hint="cs"/>
          <w:rtl/>
        </w:rPr>
        <w:t xml:space="preserve"> این همان دعای صریحی است که بهره و نصیب </w:t>
      </w:r>
      <w:r w:rsidR="00447077" w:rsidRPr="006F7F1E">
        <w:rPr>
          <w:rtl/>
        </w:rPr>
        <w:t>[</w:t>
      </w:r>
      <w:r w:rsidRPr="006F7F1E">
        <w:rPr>
          <w:rFonts w:hint="cs"/>
          <w:rtl/>
        </w:rPr>
        <w:t>درخواستی</w:t>
      </w:r>
      <w:r w:rsidR="00447077" w:rsidRPr="006F7F1E">
        <w:rPr>
          <w:rtl/>
        </w:rPr>
        <w:t>]</w:t>
      </w:r>
      <w:r w:rsidRPr="006F7F1E">
        <w:rPr>
          <w:rFonts w:hint="cs"/>
          <w:rtl/>
        </w:rPr>
        <w:t xml:space="preserve"> آدمی از خداوند است، آدمی پس از آن‌که سپاس و ستایش خداوند را به جای آورده و او را ستود به درگاه خدا تضرع نموده و با پافشاری بیان می‌دارد که این خواسته عظیم را که به کسی در دنیا و آخرت بالاتر از آن داده نشده را روزی و ارزانی‌اش دارد چون درخواست هدایت به راه </w:t>
      </w:r>
      <w:r w:rsidRPr="006F7F1E">
        <w:rPr>
          <w:rFonts w:hint="cs"/>
          <w:rtl/>
        </w:rPr>
        <w:lastRenderedPageBreak/>
        <w:t>راست والاترین درخواست و دست‌یابی بدان ارجمندترین موهبت است چگونگی درخواستش را به بندگان یاد داده است و بدانان دستور</w:t>
      </w:r>
      <w:r w:rsidR="005E37A4" w:rsidRPr="006F7F1E">
        <w:rPr>
          <w:rFonts w:hint="cs"/>
          <w:rtl/>
        </w:rPr>
        <w:t xml:space="preserve"> </w:t>
      </w:r>
      <w:r w:rsidRPr="006F7F1E">
        <w:rPr>
          <w:rFonts w:hint="cs"/>
          <w:rtl/>
        </w:rPr>
        <w:t>داده تا پیش از بیان این درخواست</w:t>
      </w:r>
      <w:r w:rsidR="005E37A4" w:rsidRPr="006F7F1E">
        <w:rPr>
          <w:rFonts w:hint="cs"/>
          <w:rtl/>
        </w:rPr>
        <w:t>،</w:t>
      </w:r>
      <w:r w:rsidRPr="006F7F1E">
        <w:rPr>
          <w:rFonts w:hint="cs"/>
          <w:rtl/>
        </w:rPr>
        <w:t xml:space="preserve"> سپاس و ستایش خدای را به جای آورند سپس بندگی و توحیدشان را بیان داشته است.</w:t>
      </w:r>
    </w:p>
    <w:p w:rsidR="00403C07" w:rsidRPr="006F7F1E" w:rsidRDefault="00403C07" w:rsidP="00F90B62">
      <w:pPr>
        <w:pStyle w:val="a0"/>
        <w:rPr>
          <w:rtl/>
        </w:rPr>
      </w:pPr>
      <w:r w:rsidRPr="006F7F1E">
        <w:rPr>
          <w:rFonts w:hint="cs"/>
          <w:rtl/>
        </w:rPr>
        <w:t>در</w:t>
      </w:r>
      <w:r w:rsidR="000F74C0" w:rsidRPr="006F7F1E">
        <w:rPr>
          <w:rFonts w:hint="cs"/>
          <w:rtl/>
        </w:rPr>
        <w:t xml:space="preserve"> </w:t>
      </w:r>
      <w:r w:rsidRPr="006F7F1E">
        <w:rPr>
          <w:rFonts w:hint="cs"/>
          <w:rtl/>
        </w:rPr>
        <w:t>خصوص نیاز آدمی به این دعای عظیم و مداومت بر آن</w:t>
      </w:r>
      <w:r w:rsidR="000F74C0" w:rsidRPr="006F7F1E">
        <w:rPr>
          <w:rFonts w:hint="cs"/>
          <w:rtl/>
        </w:rPr>
        <w:t>،</w:t>
      </w:r>
      <w:r w:rsidRPr="006F7F1E">
        <w:rPr>
          <w:rFonts w:hint="cs"/>
          <w:rtl/>
        </w:rPr>
        <w:t xml:space="preserve"> ا</w:t>
      </w:r>
      <w:r w:rsidR="000F74C0" w:rsidRPr="006F7F1E">
        <w:rPr>
          <w:rFonts w:hint="cs"/>
          <w:rtl/>
        </w:rPr>
        <w:t xml:space="preserve">بن </w:t>
      </w:r>
      <w:r w:rsidRPr="006F7F1E">
        <w:rPr>
          <w:rFonts w:hint="cs"/>
          <w:rtl/>
        </w:rPr>
        <w:t>قیم</w:t>
      </w:r>
      <w:r w:rsidR="00F90B62">
        <w:rPr>
          <w:rFonts w:cs="CTraditional Arabic" w:hint="cs"/>
          <w:rtl/>
        </w:rPr>
        <w:t>/</w:t>
      </w:r>
      <w:r w:rsidR="00144565" w:rsidRPr="006F7F1E">
        <w:rPr>
          <w:rFonts w:hint="cs"/>
          <w:rtl/>
        </w:rPr>
        <w:t xml:space="preserve"> </w:t>
      </w:r>
      <w:r w:rsidRPr="006F7F1E">
        <w:rPr>
          <w:rFonts w:hint="cs"/>
          <w:rtl/>
        </w:rPr>
        <w:t>می‌گوید: «انسان به هیچ چیز به اندازه</w:t>
      </w:r>
      <w:r w:rsidR="00882211" w:rsidRPr="006F7F1E">
        <w:rPr>
          <w:rFonts w:hint="cs"/>
          <w:rtl/>
        </w:rPr>
        <w:t>‌ی</w:t>
      </w:r>
      <w:r w:rsidRPr="006F7F1E">
        <w:rPr>
          <w:rFonts w:hint="cs"/>
          <w:rtl/>
        </w:rPr>
        <w:t xml:space="preserve"> این دعا محتاج نیست و هیچ‌چیز به اندازه</w:t>
      </w:r>
      <w:r w:rsidR="00882211" w:rsidRPr="006F7F1E">
        <w:rPr>
          <w:rFonts w:hint="cs"/>
          <w:rtl/>
        </w:rPr>
        <w:t>‌ی</w:t>
      </w:r>
      <w:r w:rsidRPr="006F7F1E">
        <w:rPr>
          <w:rFonts w:hint="cs"/>
          <w:rtl/>
        </w:rPr>
        <w:t xml:space="preserve"> آن برایش سودمند نیست، صراط مستقیم دربردارنده دانش‌ها و خواسته‌ها و کارها و نهی‌هایی است که بخشی از آنها ظاهری و بخشی باطنی هستند که هیچ‌گاه از آن خالی نیست پس جزئیات و مشخصات صراط‌مستقیم را گاهی شخص می‌داند و گاهی نمی‌داند. و بعضی مواقع آن چه را نمی‌داند از آن‌چه می‌داند بیشتر است و آن‌چه را هم که می‌داند بعضی مواقع بر آنان قادر است و بعضی مواقع بر آن قدرت ندارد اما باید گفت اگر هم بر آن ناتوان باشد باز هم، آن راه راست است و بر چیزهایی از آن‌که قادر است بعضی از آن را می‌خواهد و بعضی دیگر را از روی سستی و تنبلی و یا وجود مانع و... نمی‌خواهد و آن‌چه را می‌خواهد بعضی را انجام می‌دهد و بعضی را انجام نمی‌دهد و آن‌چه را انجام می‌دهد بعضی را بر پایه اخلاص انجام می‌دهد و بعضی را نه. و آن چه را با اخلاص انجام داده، در بعضی کاملاً مطابق و پیرو شرع بوده و در بعضی چنین نبوده است و آن‌چه را با پیروی و مطابقت شرع انجام داده بر بعضی از آن ثابت‌قدم می‌گردد و قلبش از بعضی دیگر منصرف</w:t>
      </w:r>
      <w:r w:rsidRPr="00F90B62">
        <w:rPr>
          <w:rFonts w:hint="cs"/>
          <w:rtl/>
        </w:rPr>
        <w:t xml:space="preserve"> می‌گردد. این واقعیت جاری بر خلق است، بعضاً کم و بعضاً زیاد»</w:t>
      </w:r>
      <w:r w:rsidRPr="00F90B62">
        <w:rPr>
          <w:vertAlign w:val="superscript"/>
          <w:rtl/>
        </w:rPr>
        <w:footnoteReference w:id="19"/>
      </w:r>
      <w:r w:rsidR="00F90B62">
        <w:rPr>
          <w:rFonts w:hint="cs"/>
          <w:rtl/>
        </w:rPr>
        <w:t>.</w:t>
      </w:r>
      <w:r w:rsidRPr="00F90B62">
        <w:rPr>
          <w:rFonts w:hint="cs"/>
          <w:rtl/>
        </w:rPr>
        <w:t xml:space="preserve"> و در جایی دیگر سخنانی شبیه </w:t>
      </w:r>
      <w:r w:rsidRPr="006F7F1E">
        <w:rPr>
          <w:rFonts w:hint="cs"/>
          <w:rtl/>
        </w:rPr>
        <w:t xml:space="preserve">این را گفته سپس می‌گوید: «بدین ترتیب جایگاه و ارزش این دعای عظیم و میزان نیاز </w:t>
      </w:r>
      <w:r w:rsidR="00447077" w:rsidRPr="006F7F1E">
        <w:rPr>
          <w:rtl/>
        </w:rPr>
        <w:t>[</w:t>
      </w:r>
      <w:r w:rsidRPr="006F7F1E">
        <w:rPr>
          <w:rFonts w:hint="cs"/>
          <w:rtl/>
        </w:rPr>
        <w:t>آدمی</w:t>
      </w:r>
      <w:r w:rsidR="00447077" w:rsidRPr="006F7F1E">
        <w:rPr>
          <w:rtl/>
        </w:rPr>
        <w:t>]</w:t>
      </w:r>
      <w:r w:rsidRPr="006F7F1E">
        <w:rPr>
          <w:rFonts w:hint="cs"/>
          <w:rtl/>
        </w:rPr>
        <w:t xml:space="preserve"> بدان و بستگی داشتن سعادت و خوشبختی دنیا و آخرت بدان، دانسته و درک</w:t>
      </w:r>
      <w:r w:rsidRPr="00F90B62">
        <w:rPr>
          <w:rFonts w:hint="cs"/>
          <w:rtl/>
        </w:rPr>
        <w:t xml:space="preserve"> می‌شود»</w:t>
      </w:r>
      <w:r w:rsidRPr="00F90B62">
        <w:rPr>
          <w:vertAlign w:val="superscript"/>
          <w:rtl/>
        </w:rPr>
        <w:footnoteReference w:id="20"/>
      </w:r>
      <w:r w:rsidRPr="006F7F1E">
        <w:rPr>
          <w:rFonts w:hint="cs"/>
          <w:rtl/>
        </w:rPr>
        <w:t xml:space="preserve"> کسی که در سخنان ا</w:t>
      </w:r>
      <w:r w:rsidR="000F74C0" w:rsidRPr="006F7F1E">
        <w:rPr>
          <w:rFonts w:hint="cs"/>
          <w:rtl/>
        </w:rPr>
        <w:t xml:space="preserve">بن </w:t>
      </w:r>
      <w:r w:rsidRPr="006F7F1E">
        <w:rPr>
          <w:rFonts w:hint="cs"/>
          <w:rtl/>
        </w:rPr>
        <w:t>قیم</w:t>
      </w:r>
      <w:r w:rsidR="00F90B62">
        <w:rPr>
          <w:rFonts w:cs="CTraditional Arabic" w:hint="cs"/>
          <w:rtl/>
        </w:rPr>
        <w:t>/</w:t>
      </w:r>
      <w:r w:rsidRPr="006F7F1E">
        <w:rPr>
          <w:rFonts w:hint="cs"/>
          <w:rtl/>
        </w:rPr>
        <w:t xml:space="preserve"> بیندیشد شدت نیاز بندگان و اهمیت و ضرورت فراوان توجه به این دعای عظیم را درمی‌یابد.</w:t>
      </w:r>
    </w:p>
    <w:p w:rsidR="000F74C0" w:rsidRDefault="00403C07" w:rsidP="006F7F1E">
      <w:pPr>
        <w:pStyle w:val="a0"/>
        <w:rPr>
          <w:rtl/>
        </w:rPr>
      </w:pPr>
      <w:r w:rsidRPr="006F7F1E">
        <w:rPr>
          <w:rFonts w:hint="cs"/>
          <w:rtl/>
        </w:rPr>
        <w:t>از خداوند بخشنده عاجزانه می‌طلبیم که ما را به راه راست هدایت فرموده و از خطاها و لغزش‌ها دور گرداند بی‌شک خداوند سبحان دعا را شنیده و محل امید و آرزوی آدمیان است، خدا ما را بس و او بهترین حامی و سرپرست است.</w:t>
      </w:r>
    </w:p>
    <w:p w:rsidR="00F90B62" w:rsidRDefault="00F90B62" w:rsidP="006F7F1E">
      <w:pPr>
        <w:pStyle w:val="a0"/>
        <w:rPr>
          <w:rtl/>
        </w:rPr>
        <w:sectPr w:rsidR="00F90B62" w:rsidSect="00B327DE">
          <w:headerReference w:type="default" r:id="rId38"/>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79611B" w:rsidP="00F90B62">
      <w:pPr>
        <w:pStyle w:val="Heading1"/>
        <w:rPr>
          <w:rtl/>
        </w:rPr>
      </w:pPr>
      <w:bookmarkStart w:id="15" w:name="_Toc409968430"/>
      <w:bookmarkStart w:id="16" w:name="_Toc410336116"/>
      <w:r w:rsidRPr="006F7F1E">
        <w:rPr>
          <w:rFonts w:hint="cs"/>
          <w:rtl/>
        </w:rPr>
        <w:lastRenderedPageBreak/>
        <w:t>۱۷</w:t>
      </w:r>
      <w:r w:rsidR="00882211" w:rsidRPr="006F7F1E">
        <w:rPr>
          <w:rFonts w:hint="cs"/>
          <w:rtl/>
        </w:rPr>
        <w:t>۹</w:t>
      </w:r>
      <w:r w:rsidR="00F90B62">
        <w:rPr>
          <w:rFonts w:hint="cs"/>
          <w:rtl/>
        </w:rPr>
        <w:t>-</w:t>
      </w:r>
      <w:r w:rsidR="00403C07" w:rsidRPr="006F7F1E">
        <w:rPr>
          <w:rFonts w:hint="cs"/>
          <w:rtl/>
        </w:rPr>
        <w:t xml:space="preserve"> شأن و منزلت دعاهای انبیاء</w:t>
      </w:r>
      <w:bookmarkEnd w:id="15"/>
      <w:bookmarkEnd w:id="16"/>
    </w:p>
    <w:p w:rsidR="00403C07" w:rsidRPr="006F7F1E" w:rsidRDefault="00403C07" w:rsidP="006F7F1E">
      <w:pPr>
        <w:pStyle w:val="a0"/>
        <w:rPr>
          <w:rtl/>
        </w:rPr>
      </w:pPr>
      <w:r w:rsidRPr="006F7F1E">
        <w:rPr>
          <w:rFonts w:hint="cs"/>
          <w:rtl/>
        </w:rPr>
        <w:t xml:space="preserve">در </w:t>
      </w:r>
      <w:r w:rsidR="003B4E56" w:rsidRPr="006F7F1E">
        <w:rPr>
          <w:rFonts w:hint="cs"/>
          <w:rtl/>
        </w:rPr>
        <w:t>قرآن ‌کریم</w:t>
      </w:r>
      <w:r w:rsidRPr="006F7F1E">
        <w:rPr>
          <w:rFonts w:hint="cs"/>
          <w:rtl/>
        </w:rPr>
        <w:t xml:space="preserve"> آیات بسیاری وجود دارد که خداوند در آن‌ها به بیان مثال‌هایی از دعاهای پیامبران و فرستادگان، و مناجات آنان با پروردگارشان و توسل جستن و پناه بردن به او و اظهار ندامت و تواضع و خضوع و ترس و امید به او پرداخته است و هم‌چنین اوج ادب آنان در نیایش با خداوند</w:t>
      </w:r>
      <w:r w:rsidR="005E37A4" w:rsidRPr="006F7F1E">
        <w:rPr>
          <w:rFonts w:hint="cs"/>
          <w:rtl/>
        </w:rPr>
        <w:t>،</w:t>
      </w:r>
      <w:r w:rsidRPr="006F7F1E">
        <w:rPr>
          <w:rFonts w:hint="cs"/>
          <w:rtl/>
        </w:rPr>
        <w:t xml:space="preserve"> و تضرع و دعایشان را نشان داده</w:t>
      </w:r>
      <w:r w:rsidR="00882211" w:rsidRPr="006F7F1E">
        <w:rPr>
          <w:rFonts w:hint="cs"/>
          <w:rtl/>
        </w:rPr>
        <w:t xml:space="preserve"> است.</w:t>
      </w:r>
      <w:r w:rsidRPr="006F7F1E">
        <w:rPr>
          <w:rFonts w:hint="cs"/>
          <w:rtl/>
        </w:rPr>
        <w:t xml:space="preserve"> این‌ها همه به این خاطر است تا به بندگان مؤمنش شیوه صحیح و راه درست و آیین شایسته و مناسب دعا و نیایش با پروردگار را به آنان یاد دهد.</w:t>
      </w:r>
    </w:p>
    <w:p w:rsidR="00064B75" w:rsidRDefault="00403C07" w:rsidP="006F7F1E">
      <w:pPr>
        <w:pStyle w:val="a0"/>
        <w:rPr>
          <w:rtl/>
        </w:rPr>
      </w:pPr>
      <w:r w:rsidRPr="006F7F1E">
        <w:rPr>
          <w:rFonts w:hint="cs"/>
          <w:rtl/>
        </w:rPr>
        <w:t>به همین خاطر هنگامی که خداوند در سوره</w:t>
      </w:r>
      <w:r w:rsidR="00882211" w:rsidRPr="006F7F1E">
        <w:rPr>
          <w:rFonts w:hint="cs"/>
          <w:rtl/>
        </w:rPr>
        <w:t>‌ی</w:t>
      </w:r>
      <w:r w:rsidRPr="006F7F1E">
        <w:rPr>
          <w:rFonts w:hint="cs"/>
          <w:rtl/>
        </w:rPr>
        <w:t xml:space="preserve"> انعام بخشی از سرگذشت بابرکت و اعمال ارجمند و اوصاف شایسته</w:t>
      </w:r>
      <w:r w:rsidR="00882211" w:rsidRPr="006F7F1E">
        <w:rPr>
          <w:rFonts w:hint="cs"/>
          <w:rtl/>
        </w:rPr>
        <w:t>‌ی</w:t>
      </w:r>
      <w:r w:rsidRPr="006F7F1E">
        <w:rPr>
          <w:rFonts w:hint="cs"/>
          <w:rtl/>
        </w:rPr>
        <w:t xml:space="preserve"> این بزرگواران را بیان می‌کند می‌فرماید:</w:t>
      </w:r>
    </w:p>
    <w:p w:rsidR="00403C07" w:rsidRPr="006F7F1E" w:rsidRDefault="00064B75" w:rsidP="00945A56">
      <w:pPr>
        <w:pStyle w:val="aa"/>
        <w:rPr>
          <w:rtl/>
        </w:rPr>
      </w:pPr>
      <w:r>
        <w:rPr>
          <w:rFonts w:ascii="Traditional Arabic" w:hAnsi="Traditional Arabic" w:cs="Traditional Arabic"/>
          <w:rtl/>
        </w:rPr>
        <w:t>﴿</w:t>
      </w:r>
      <w:r w:rsidR="00945A56">
        <w:rPr>
          <w:rFonts w:hint="cs"/>
          <w:rtl/>
        </w:rPr>
        <w:t>أُوْلَٰٓئِكَ</w:t>
      </w:r>
      <w:r w:rsidR="00945A56">
        <w:rPr>
          <w:rtl/>
        </w:rPr>
        <w:t xml:space="preserve"> </w:t>
      </w:r>
      <w:r w:rsidR="00945A56">
        <w:rPr>
          <w:rFonts w:hint="cs"/>
          <w:rtl/>
        </w:rPr>
        <w:t>ٱلَّذِينَ</w:t>
      </w:r>
      <w:r w:rsidR="00945A56">
        <w:rPr>
          <w:rtl/>
        </w:rPr>
        <w:t xml:space="preserve"> هَدَى </w:t>
      </w:r>
      <w:r w:rsidR="00945A56">
        <w:rPr>
          <w:rFonts w:hint="cs"/>
          <w:rtl/>
        </w:rPr>
        <w:t>ٱللَّهُۖ</w:t>
      </w:r>
      <w:r w:rsidR="00945A56">
        <w:rPr>
          <w:rtl/>
        </w:rPr>
        <w:t xml:space="preserve"> فَبِهُدَىٰهُمُ </w:t>
      </w:r>
      <w:r w:rsidR="00945A56">
        <w:rPr>
          <w:rFonts w:hint="cs"/>
          <w:rtl/>
        </w:rPr>
        <w:t>ٱقۡتَدِهۡۗ</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الأنعام: 90</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F90B62" w:rsidRDefault="00403C07" w:rsidP="00F90B62">
      <w:pPr>
        <w:pStyle w:val="ab"/>
        <w:rPr>
          <w:rtl/>
        </w:rPr>
      </w:pPr>
      <w:r w:rsidRPr="00F90B62">
        <w:rPr>
          <w:rtl/>
        </w:rPr>
        <w:t>«آنان کسانی‌‌اند که خداوند ایشان را هدایت داده است پس از ایشان پیروی کن»</w:t>
      </w:r>
      <w:r w:rsidR="00F90B62">
        <w:rPr>
          <w:rFonts w:hint="cs"/>
          <w:rtl/>
        </w:rPr>
        <w:t>.</w:t>
      </w:r>
    </w:p>
    <w:p w:rsidR="00403C07" w:rsidRPr="00945A56" w:rsidRDefault="00403C07" w:rsidP="006F7F1E">
      <w:pPr>
        <w:pStyle w:val="a0"/>
        <w:rPr>
          <w:spacing w:val="2"/>
          <w:rtl/>
        </w:rPr>
      </w:pPr>
      <w:r w:rsidRPr="00945A56">
        <w:rPr>
          <w:rFonts w:hint="cs"/>
          <w:spacing w:val="2"/>
          <w:rtl/>
        </w:rPr>
        <w:t>این آیه بیان‌گر دستور به پیامبر</w:t>
      </w:r>
      <w:r w:rsidR="00550242" w:rsidRPr="00945A56">
        <w:rPr>
          <w:rFonts w:hint="cs"/>
          <w:spacing w:val="2"/>
        </w:rPr>
        <w:sym w:font="AGA Arabesque" w:char="F072"/>
      </w:r>
      <w:r w:rsidRPr="00945A56">
        <w:rPr>
          <w:rFonts w:hint="cs"/>
          <w:spacing w:val="2"/>
          <w:rtl/>
        </w:rPr>
        <w:t xml:space="preserve"> در پیروی کردن از راه و روش و شیوه ایشان، و راهنمایی امتش به این است که همچون آنان باشند. پیامبر</w:t>
      </w:r>
      <w:r w:rsidR="00550242" w:rsidRPr="00945A56">
        <w:rPr>
          <w:rFonts w:hint="cs"/>
          <w:spacing w:val="2"/>
        </w:rPr>
        <w:sym w:font="AGA Arabesque" w:char="F072"/>
      </w:r>
      <w:r w:rsidRPr="00945A56">
        <w:rPr>
          <w:rFonts w:hint="cs"/>
          <w:spacing w:val="2"/>
          <w:rtl/>
        </w:rPr>
        <w:t xml:space="preserve"> آنچه را که بدان امر شده بود به تمامی به جای آورده و فرمانبرداری کرد و به هدایت پیامبران پیش از خود راه یافت و هر کمالی را که در آنان بود در خود جمع کرد، پس برتری و ویژگی‌ها</w:t>
      </w:r>
      <w:r w:rsidR="00E3695C" w:rsidRPr="00945A56">
        <w:rPr>
          <w:rFonts w:hint="cs"/>
          <w:spacing w:val="2"/>
          <w:rtl/>
        </w:rPr>
        <w:t>ی</w:t>
      </w:r>
      <w:r w:rsidRPr="00945A56">
        <w:rPr>
          <w:rFonts w:hint="cs"/>
          <w:spacing w:val="2"/>
          <w:rtl/>
        </w:rPr>
        <w:t>ی در وی جمع شد که از همه جهانیان بالاتر رفت، و سردار پیامبران و پیشوای پرهیزگاران و اسوه نیکوکاران گردید، درود و رحمت بی‌کران خدا بر او و همه</w:t>
      </w:r>
      <w:r w:rsidR="00882211" w:rsidRPr="00945A56">
        <w:rPr>
          <w:rFonts w:hint="cs"/>
          <w:spacing w:val="2"/>
          <w:rtl/>
        </w:rPr>
        <w:t>‌ی</w:t>
      </w:r>
      <w:r w:rsidRPr="00945A56">
        <w:rPr>
          <w:rFonts w:hint="cs"/>
          <w:spacing w:val="2"/>
          <w:rtl/>
        </w:rPr>
        <w:t xml:space="preserve"> پیامبران باد.</w:t>
      </w:r>
    </w:p>
    <w:p w:rsidR="00064B75" w:rsidRDefault="00403C07" w:rsidP="00F90B62">
      <w:pPr>
        <w:pStyle w:val="a0"/>
        <w:rPr>
          <w:rtl/>
        </w:rPr>
      </w:pPr>
      <w:r w:rsidRPr="006F7F1E">
        <w:rPr>
          <w:rFonts w:hint="cs"/>
          <w:rtl/>
        </w:rPr>
        <w:t xml:space="preserve">پیامبران </w:t>
      </w:r>
      <w:r w:rsidR="00F90B62">
        <w:rPr>
          <w:rFonts w:hint="cs"/>
          <w:rtl/>
        </w:rPr>
        <w:t>-</w:t>
      </w:r>
      <w:r w:rsidRPr="006F7F1E">
        <w:rPr>
          <w:rFonts w:hint="cs"/>
          <w:rtl/>
        </w:rPr>
        <w:t>درود و سلام خداوند بر آنان باد</w:t>
      </w:r>
      <w:r w:rsidR="00F90B62">
        <w:rPr>
          <w:rFonts w:hint="cs"/>
          <w:rtl/>
        </w:rPr>
        <w:t>-</w:t>
      </w:r>
      <w:r w:rsidR="000F74C0" w:rsidRPr="006F7F1E">
        <w:rPr>
          <w:rFonts w:hint="cs"/>
          <w:rtl/>
        </w:rPr>
        <w:t xml:space="preserve"> </w:t>
      </w:r>
      <w:r w:rsidRPr="006F7F1E">
        <w:rPr>
          <w:rFonts w:hint="cs"/>
          <w:rtl/>
        </w:rPr>
        <w:t>نخبگان و برگزیدگان و گلچین آدمیان هستند که در سرگذشت و رویدادهای زندگی آنان پند و اندرزهایی گویا و رسا برای مؤمنین وجود دارد تا در تم</w:t>
      </w:r>
      <w:r w:rsidR="00E3695C" w:rsidRPr="006F7F1E">
        <w:rPr>
          <w:rFonts w:hint="cs"/>
          <w:rtl/>
        </w:rPr>
        <w:t>امی مقامات و مراحل دین</w:t>
      </w:r>
      <w:r w:rsidRPr="006F7F1E">
        <w:rPr>
          <w:rFonts w:hint="cs"/>
          <w:rtl/>
        </w:rPr>
        <w:t>، در مقام توحید و قیام به عبودیت و بندگی، و در مقام دعوت و صبر و ثبات، پیامبران به هنگام تمامی فراز و نشیب‌ها و سرد و گرم روزگار با آرامش و پایداری و طمأنینه با آنها رویاروی می‌شدند، و در مقام داشتن صداقت و اخلاصی برای خدا در تمامی حرکات و سکنات</w:t>
      </w:r>
      <w:r w:rsidR="00E3695C" w:rsidRPr="006F7F1E">
        <w:rPr>
          <w:rFonts w:hint="cs"/>
          <w:rtl/>
        </w:rPr>
        <w:t xml:space="preserve"> </w:t>
      </w:r>
      <w:r w:rsidR="00447077" w:rsidRPr="006F7F1E">
        <w:rPr>
          <w:rtl/>
        </w:rPr>
        <w:t>[</w:t>
      </w:r>
      <w:r w:rsidR="00E3695C" w:rsidRPr="006F7F1E">
        <w:rPr>
          <w:rFonts w:hint="cs"/>
          <w:rtl/>
        </w:rPr>
        <w:t>اسوه‏اند</w:t>
      </w:r>
      <w:r w:rsidR="00447077" w:rsidRPr="006F7F1E">
        <w:rPr>
          <w:rtl/>
        </w:rPr>
        <w:t>]</w:t>
      </w:r>
      <w:r w:rsidRPr="006F7F1E">
        <w:rPr>
          <w:rFonts w:hint="cs"/>
          <w:rtl/>
        </w:rPr>
        <w:t>، در این سرگذشت‌ها اندرز و یادآوری و تشویق، و گشایش بعد از سختی، و آسان شدن کارها پس از دشواری‌شان، و سرانجام نیک قابل رؤیت در این سرا که موجب تسلی و همدردی غصه‌داران و توشه‌ پرهیزگاران و خشنودی عبادت‌پیشه‌گان و انس و آرامش مؤمن می‌شود وجود دارد.</w:t>
      </w:r>
    </w:p>
    <w:p w:rsidR="00403C07" w:rsidRPr="00945A56" w:rsidRDefault="00064B75" w:rsidP="00945A56">
      <w:pPr>
        <w:pStyle w:val="aa"/>
        <w:rPr>
          <w:rtl/>
        </w:rPr>
      </w:pPr>
      <w:r>
        <w:rPr>
          <w:rFonts w:ascii="Traditional Arabic" w:hAnsi="Traditional Arabic" w:cs="Traditional Arabic"/>
          <w:rtl/>
        </w:rPr>
        <w:lastRenderedPageBreak/>
        <w:t>﴿</w:t>
      </w:r>
      <w:r w:rsidR="00945A56">
        <w:rPr>
          <w:rFonts w:hint="cs"/>
          <w:rtl/>
        </w:rPr>
        <w:t>لَقَدۡ</w:t>
      </w:r>
      <w:r w:rsidR="00945A56">
        <w:rPr>
          <w:rtl/>
        </w:rPr>
        <w:t xml:space="preserve"> كَانَ فِي قَصَصِهِمۡ عِبۡرَةٞ لِّأُوْلِي </w:t>
      </w:r>
      <w:r w:rsidR="00945A56">
        <w:rPr>
          <w:rFonts w:hint="cs"/>
          <w:rtl/>
        </w:rPr>
        <w:t>ٱلۡأَلۡبَٰبِۗ</w:t>
      </w:r>
      <w:r w:rsidR="00945A56">
        <w:rPr>
          <w:rtl/>
        </w:rPr>
        <w:t xml:space="preserve"> مَا كَانَ حَدِيثٗا يُفۡتَرَىٰ وَلَٰكِن تَصۡدِيقَ </w:t>
      </w:r>
      <w:r w:rsidR="00945A56">
        <w:rPr>
          <w:rFonts w:hint="cs"/>
          <w:rtl/>
        </w:rPr>
        <w:t>ٱلَّذِي</w:t>
      </w:r>
      <w:r w:rsidR="00945A56">
        <w:rPr>
          <w:rtl/>
        </w:rPr>
        <w:t xml:space="preserve"> بَيۡنَ يَدَيۡهِ وَتَفۡصِيلَ كُلِّ شَيۡءٖ وَهُدٗى وَرَحۡمَةٗ لِّقَوۡمٖ يُؤۡمِنُونَ ١١١</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يوسف: 111</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F90B62" w:rsidRDefault="00403C07" w:rsidP="00F90B62">
      <w:pPr>
        <w:pStyle w:val="ab"/>
        <w:rPr>
          <w:rtl/>
        </w:rPr>
      </w:pPr>
      <w:r w:rsidRPr="00F90B62">
        <w:rPr>
          <w:rtl/>
        </w:rPr>
        <w:t>«به راستی که در داستانشان عبرتی برای خردمندان است. [قرآن] سخنی نبود که [به دروغ] بربافته شده باشد. بلکه تصدیق‌کننده کتابی است که پیش از آن است و بیان‌گر هر چیزی و برای گروهی که ایمان می‌آورند [مایه‌</w:t>
      </w:r>
      <w:r w:rsidR="009F0E78" w:rsidRPr="00F90B62">
        <w:rPr>
          <w:rFonts w:hint="cs"/>
          <w:rtl/>
        </w:rPr>
        <w:t>‌ی</w:t>
      </w:r>
      <w:r w:rsidRPr="00F90B62">
        <w:rPr>
          <w:rtl/>
        </w:rPr>
        <w:t>] هدایت و رحمت است»</w:t>
      </w:r>
      <w:r w:rsidR="00F90B62">
        <w:rPr>
          <w:rFonts w:hint="cs"/>
          <w:rtl/>
        </w:rPr>
        <w:t>.</w:t>
      </w:r>
    </w:p>
    <w:p w:rsidR="00403C07" w:rsidRPr="006F7F1E" w:rsidRDefault="00403C07" w:rsidP="006F7F1E">
      <w:pPr>
        <w:pStyle w:val="a0"/>
        <w:rPr>
          <w:rtl/>
        </w:rPr>
      </w:pPr>
      <w:r w:rsidRPr="006F7F1E">
        <w:rPr>
          <w:rFonts w:hint="cs"/>
          <w:rtl/>
        </w:rPr>
        <w:t xml:space="preserve">خداوند پیامبرانش را گلچین کرده و برگزیده و بدانان فضیلت و برتری ارزانی داشته و آنان را پیشوای مردم و سرمشق نیکان قرار داده است؛ </w:t>
      </w:r>
      <w:r w:rsidR="009A40D8" w:rsidRPr="006F7F1E">
        <w:rPr>
          <w:rFonts w:hint="cs"/>
          <w:rtl/>
        </w:rPr>
        <w:t xml:space="preserve">خداوند </w:t>
      </w:r>
      <w:r w:rsidRPr="006F7F1E">
        <w:rPr>
          <w:rFonts w:hint="cs"/>
          <w:rtl/>
        </w:rPr>
        <w:t>به واسطه</w:t>
      </w:r>
      <w:r w:rsidR="009A40D8" w:rsidRPr="006F7F1E">
        <w:rPr>
          <w:rFonts w:hint="cs"/>
          <w:rtl/>
        </w:rPr>
        <w:t>‌ی</w:t>
      </w:r>
      <w:r w:rsidRPr="006F7F1E">
        <w:rPr>
          <w:rFonts w:hint="cs"/>
          <w:rtl/>
        </w:rPr>
        <w:t xml:space="preserve"> آنان شناخته می‌شود و به واسطه</w:t>
      </w:r>
      <w:r w:rsidR="009A40D8" w:rsidRPr="006F7F1E">
        <w:rPr>
          <w:rFonts w:hint="cs"/>
          <w:rtl/>
        </w:rPr>
        <w:t>‌ی</w:t>
      </w:r>
      <w:r w:rsidRPr="006F7F1E">
        <w:rPr>
          <w:rFonts w:hint="cs"/>
          <w:rtl/>
        </w:rPr>
        <w:t xml:space="preserve"> آنان یکتاپرستی رونق گرفته و راه راست مورد شناسایی قرار می‌گیرد و به خاطر پیروی از آنان بهشتیان به تمامی نعمات آن دست یافته و خیر و خوشبختی دنیا و آخرت را کسب می‌کنند</w:t>
      </w:r>
      <w:r w:rsidR="009A40D8" w:rsidRPr="006F7F1E">
        <w:rPr>
          <w:rFonts w:hint="cs"/>
          <w:rtl/>
        </w:rPr>
        <w:t>،</w:t>
      </w:r>
      <w:r w:rsidRPr="006F7F1E">
        <w:rPr>
          <w:rFonts w:hint="cs"/>
          <w:rtl/>
        </w:rPr>
        <w:t xml:space="preserve"> بلکه بهره</w:t>
      </w:r>
      <w:r w:rsidR="009A40D8" w:rsidRPr="006F7F1E">
        <w:rPr>
          <w:rFonts w:hint="cs"/>
          <w:rtl/>
        </w:rPr>
        <w:t>‌ی</w:t>
      </w:r>
      <w:r w:rsidRPr="006F7F1E">
        <w:rPr>
          <w:rFonts w:hint="cs"/>
          <w:rtl/>
        </w:rPr>
        <w:t xml:space="preserve"> آدمی از خوشبختی به میزان بهره‌اش از پیروی از خط‌مشی آنان و حرکت به شیوه</w:t>
      </w:r>
      <w:r w:rsidR="009A40D8" w:rsidRPr="006F7F1E">
        <w:rPr>
          <w:rFonts w:hint="cs"/>
          <w:rtl/>
        </w:rPr>
        <w:t>‌ی</w:t>
      </w:r>
      <w:r w:rsidRPr="006F7F1E">
        <w:rPr>
          <w:rFonts w:hint="cs"/>
          <w:rtl/>
        </w:rPr>
        <w:t xml:space="preserve"> ایشان و گام برداشتن در پی گام‌های آنان خواهد بود.</w:t>
      </w:r>
    </w:p>
    <w:p w:rsidR="00064B75" w:rsidRDefault="00403C07" w:rsidP="006F7F1E">
      <w:pPr>
        <w:pStyle w:val="a0"/>
        <w:rPr>
          <w:rtl/>
        </w:rPr>
      </w:pPr>
      <w:r w:rsidRPr="006F7F1E">
        <w:rPr>
          <w:rFonts w:hint="cs"/>
          <w:rtl/>
        </w:rPr>
        <w:t>خداوند متعال می‌فرماید:</w:t>
      </w:r>
    </w:p>
    <w:p w:rsidR="00403C07" w:rsidRPr="00945A56" w:rsidRDefault="00064B75" w:rsidP="00945A56">
      <w:pPr>
        <w:pStyle w:val="aa"/>
        <w:rPr>
          <w:rtl/>
        </w:rPr>
      </w:pPr>
      <w:r>
        <w:rPr>
          <w:rFonts w:ascii="Traditional Arabic" w:hAnsi="Traditional Arabic" w:cs="Traditional Arabic"/>
          <w:rtl/>
        </w:rPr>
        <w:t>﴿</w:t>
      </w:r>
      <w:r w:rsidR="00945A56">
        <w:rPr>
          <w:rFonts w:hint="cs"/>
          <w:rtl/>
        </w:rPr>
        <w:t>وَجَعَلۡنَٰهُمۡ</w:t>
      </w:r>
      <w:r w:rsidR="00945A56">
        <w:rPr>
          <w:rtl/>
        </w:rPr>
        <w:t xml:space="preserve"> أَئِمَّةٗ يَهۡدُونَ بِأَمۡرِنَا وَأَوۡحَيۡنَآ إِلَيۡهِمۡ فِعۡلَ </w:t>
      </w:r>
      <w:r w:rsidR="00945A56">
        <w:rPr>
          <w:rFonts w:hint="cs"/>
          <w:rtl/>
        </w:rPr>
        <w:t>ٱلۡخَيۡرَٰتِ</w:t>
      </w:r>
      <w:r w:rsidR="00945A56">
        <w:rPr>
          <w:rtl/>
        </w:rPr>
        <w:t xml:space="preserve"> وَإِقَامَ </w:t>
      </w:r>
      <w:r w:rsidR="00945A56">
        <w:rPr>
          <w:rFonts w:hint="cs"/>
          <w:rtl/>
        </w:rPr>
        <w:t>ٱلصَّلَوٰةِ</w:t>
      </w:r>
      <w:r w:rsidR="00945A56">
        <w:rPr>
          <w:rtl/>
        </w:rPr>
        <w:t xml:space="preserve"> وَإِيتَآءَ </w:t>
      </w:r>
      <w:r w:rsidR="00945A56">
        <w:rPr>
          <w:rFonts w:hint="cs"/>
          <w:rtl/>
        </w:rPr>
        <w:t>ٱلزَّكَوٰةِۖ</w:t>
      </w:r>
      <w:r w:rsidR="00945A56">
        <w:rPr>
          <w:rtl/>
        </w:rPr>
        <w:t xml:space="preserve"> وَكَانُواْ لَنَا عَٰبِدِينَ ٧٣</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الأنبياء: 73</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F90B62" w:rsidRDefault="00403C07" w:rsidP="00F90B62">
      <w:pPr>
        <w:pStyle w:val="ab"/>
        <w:rPr>
          <w:rtl/>
        </w:rPr>
      </w:pPr>
      <w:r w:rsidRPr="00F90B62">
        <w:rPr>
          <w:rtl/>
        </w:rPr>
        <w:t>«و آنان را پیشوایانی گردانیدیم که به فرمان ما هدایت می‌کردند و انجام دادن نیکی‌ها و برپا داشتن نماز و پرداخت زکات را به آنان وحی کردیم و عبادت‌گزار ما بودند»</w:t>
      </w:r>
      <w:r w:rsidR="00F90B62">
        <w:rPr>
          <w:rFonts w:hint="cs"/>
          <w:rtl/>
        </w:rPr>
        <w:t>.</w:t>
      </w:r>
    </w:p>
    <w:p w:rsidR="00064B75" w:rsidRDefault="00403C07" w:rsidP="006F7F1E">
      <w:pPr>
        <w:pStyle w:val="a0"/>
        <w:rPr>
          <w:rtl/>
        </w:rPr>
      </w:pPr>
      <w:r w:rsidRPr="006F7F1E">
        <w:rPr>
          <w:rFonts w:hint="cs"/>
          <w:rtl/>
        </w:rPr>
        <w:t>خداوند آنان را با انجام نیکی‌ها و برپا داشتن نماز و پرداخت زکات و مداومت بر عبادت</w:t>
      </w:r>
      <w:r w:rsidR="00565DD0" w:rsidRPr="006F7F1E">
        <w:rPr>
          <w:rFonts w:hint="cs"/>
          <w:rtl/>
        </w:rPr>
        <w:t>ِ خودش</w:t>
      </w:r>
      <w:r w:rsidRPr="006F7F1E">
        <w:rPr>
          <w:rFonts w:hint="cs"/>
          <w:rtl/>
        </w:rPr>
        <w:t xml:space="preserve"> کامل نمود بدین ترتیب آنان الگو و سرمشقی برای دیگران شدند کسی که به آنان اقتدا کند کامیاب گشته و کسی </w:t>
      </w:r>
      <w:r w:rsidR="00565DD0" w:rsidRPr="006F7F1E">
        <w:rPr>
          <w:rFonts w:hint="cs"/>
          <w:rtl/>
        </w:rPr>
        <w:t xml:space="preserve">که </w:t>
      </w:r>
      <w:r w:rsidRPr="006F7F1E">
        <w:rPr>
          <w:rFonts w:hint="cs"/>
          <w:rtl/>
        </w:rPr>
        <w:t>بدانان تأسی جوید غنیمت به دست آورده است. از جمله نشانه‌های کمال انبیاء این است که خداوند از ارتباط مستحکم آنان با خدا و شدت روی آوردن‌شان به او و میزان پناه بردنشان به خدا در همه حالت‌ها و کارها و امورشان، نام برده است. هم‌چنان که خداوند متعال می‌فرماید:</w:t>
      </w:r>
    </w:p>
    <w:p w:rsidR="009233FC" w:rsidRDefault="00064B75" w:rsidP="009233FC">
      <w:pPr>
        <w:pStyle w:val="aa"/>
        <w:rPr>
          <w:rFonts w:ascii="Traditional Arabic" w:hAnsi="Traditional Arabic" w:cs="Traditional Arabic"/>
          <w:rtl/>
        </w:rPr>
      </w:pPr>
      <w:r>
        <w:rPr>
          <w:rFonts w:ascii="Traditional Arabic" w:hAnsi="Traditional Arabic" w:cs="Traditional Arabic"/>
          <w:rtl/>
        </w:rPr>
        <w:t>﴿</w:t>
      </w:r>
      <w:r w:rsidR="009233FC">
        <w:rPr>
          <w:rtl/>
        </w:rPr>
        <w:t xml:space="preserve">إِنَّهُمۡ كَانُواْ يُسَٰرِعُونَ فِي </w:t>
      </w:r>
      <w:r w:rsidR="009233FC">
        <w:rPr>
          <w:rFonts w:hint="cs"/>
          <w:rtl/>
        </w:rPr>
        <w:t>ٱلۡخَيۡرَٰتِ</w:t>
      </w:r>
      <w:r w:rsidR="009233FC">
        <w:rPr>
          <w:rtl/>
        </w:rPr>
        <w:t xml:space="preserve"> وَيَدۡعُونَنَا رَغَبٗا وَرَهَبٗاۖ وَكَانُواْ لَنَا خَٰشِعِينَ ٩٠</w:t>
      </w:r>
      <w:r>
        <w:rPr>
          <w:rFonts w:ascii="Traditional Arabic" w:hAnsi="Traditional Arabic" w:cs="Traditional Arabic"/>
          <w:rtl/>
        </w:rPr>
        <w:t>﴾</w:t>
      </w:r>
    </w:p>
    <w:p w:rsidR="00403C07" w:rsidRPr="009233FC" w:rsidRDefault="00064B75" w:rsidP="009233FC">
      <w:pPr>
        <w:pStyle w:val="ae"/>
        <w:rPr>
          <w:rFonts w:ascii="KFGQPC Uthmanic Script HAFS" w:hAnsi="KFGQPC Uthmanic Script HAFS" w:cs="KFGQPC Uthmanic Script HAFS"/>
          <w:sz w:val="28"/>
          <w:szCs w:val="28"/>
          <w:rtl/>
        </w:rPr>
      </w:pPr>
      <w:r>
        <w:rPr>
          <w:rFonts w:hint="cs"/>
          <w:rtl/>
        </w:rPr>
        <w:t xml:space="preserve"> </w:t>
      </w:r>
      <w:r>
        <w:rPr>
          <w:rFonts w:hint="cs"/>
          <w:rtl/>
        </w:rPr>
        <w:tab/>
      </w:r>
      <w:r w:rsidRPr="008C6B23">
        <w:rPr>
          <w:rStyle w:val="Char8"/>
          <w:rFonts w:hint="cs"/>
          <w:rtl/>
        </w:rPr>
        <w:t>[</w:t>
      </w:r>
      <w:r>
        <w:rPr>
          <w:rStyle w:val="Char8"/>
          <w:rFonts w:hint="cs"/>
          <w:rtl/>
        </w:rPr>
        <w:t>الأنبياء: 90</w:t>
      </w:r>
      <w:r w:rsidRPr="008C6B23">
        <w:rPr>
          <w:rStyle w:val="Char8"/>
          <w:rFonts w:hint="cs"/>
          <w:rtl/>
        </w:rPr>
        <w:t>]</w:t>
      </w:r>
      <w:r w:rsidRPr="008C6B23">
        <w:rPr>
          <w:rStyle w:val="Char0"/>
          <w:rFonts w:hint="cs"/>
          <w:rtl/>
        </w:rPr>
        <w:t>.</w:t>
      </w:r>
      <w:r w:rsidR="00403C07" w:rsidRPr="006F7F1E">
        <w:rPr>
          <w:rFonts w:ascii="QCF_BSML" w:hAnsi="QCF_BSML" w:cs="QCF_BSML"/>
          <w:sz w:val="32"/>
          <w:szCs w:val="32"/>
          <w:rtl/>
        </w:rPr>
        <w:t xml:space="preserve"> </w:t>
      </w:r>
    </w:p>
    <w:p w:rsidR="00403C07" w:rsidRPr="006F7F1E" w:rsidRDefault="00403C07" w:rsidP="00F90B62">
      <w:pPr>
        <w:pStyle w:val="ab"/>
        <w:rPr>
          <w:rtl/>
        </w:rPr>
      </w:pPr>
      <w:r w:rsidRPr="006F7F1E">
        <w:rPr>
          <w:rtl/>
        </w:rPr>
        <w:t>«بی‌گمان آنان به نیکوکاری می‌شتافتند و ما را با امید و بیم [به دعا] می‌خواند</w:t>
      </w:r>
      <w:r w:rsidR="00C645A6" w:rsidRPr="006F7F1E">
        <w:rPr>
          <w:rtl/>
        </w:rPr>
        <w:t>ند</w:t>
      </w:r>
      <w:r w:rsidRPr="006F7F1E">
        <w:rPr>
          <w:rtl/>
        </w:rPr>
        <w:t xml:space="preserve"> و برای ما فروتن بودند»</w:t>
      </w:r>
      <w:r w:rsidR="00F90B62">
        <w:rPr>
          <w:rFonts w:hint="cs"/>
          <w:rtl/>
        </w:rPr>
        <w:t>.</w:t>
      </w:r>
      <w:r w:rsidRPr="006F7F1E">
        <w:rPr>
          <w:rtl/>
        </w:rPr>
        <w:t xml:space="preserve"> </w:t>
      </w:r>
    </w:p>
    <w:p w:rsidR="00403C07" w:rsidRPr="006F7F1E" w:rsidRDefault="00403C07" w:rsidP="009233FC">
      <w:pPr>
        <w:pStyle w:val="a0"/>
        <w:rPr>
          <w:rtl/>
        </w:rPr>
      </w:pPr>
      <w:r w:rsidRPr="006F7F1E">
        <w:rPr>
          <w:rFonts w:hint="cs"/>
          <w:rtl/>
        </w:rPr>
        <w:t>یعنی: آنان به سوی انجام دادن کارهای نیک می‌شتافتند و آن را در وقت‌های با فضیلت انج</w:t>
      </w:r>
      <w:r w:rsidR="00C645A6" w:rsidRPr="006F7F1E">
        <w:rPr>
          <w:rFonts w:hint="cs"/>
          <w:rtl/>
        </w:rPr>
        <w:t>ا</w:t>
      </w:r>
      <w:r w:rsidRPr="006F7F1E">
        <w:rPr>
          <w:rFonts w:hint="cs"/>
          <w:rtl/>
        </w:rPr>
        <w:t xml:space="preserve">م می‌دادند و به صورت شایسته و مناسب آن را کامل می‌گرداندند و فضیلتی را که بر آن توانایی داشتند </w:t>
      </w:r>
      <w:r w:rsidRPr="006F7F1E">
        <w:rPr>
          <w:rFonts w:hint="cs"/>
          <w:rtl/>
        </w:rPr>
        <w:lastRenderedPageBreak/>
        <w:t>ترک نمی‌کردند بلکه فرصت را غنیمت شمرده و آن را انجام می‌دادند.</w:t>
      </w:r>
      <w:r w:rsidR="009233FC">
        <w:rPr>
          <w:rFonts w:hint="cs"/>
          <w:rtl/>
        </w:rPr>
        <w:t xml:space="preserve"> </w:t>
      </w:r>
      <w:r w:rsidR="009233FC">
        <w:rPr>
          <w:rFonts w:ascii="Traditional Arabic" w:hAnsi="Traditional Arabic" w:cs="Traditional Arabic"/>
          <w:rtl/>
        </w:rPr>
        <w:t>﴿</w:t>
      </w:r>
      <w:r w:rsidR="009233FC" w:rsidRPr="009233FC">
        <w:rPr>
          <w:rStyle w:val="Char6"/>
          <w:rtl/>
        </w:rPr>
        <w:t>وَيَدۡعُونَنَا رَغَبٗا وَرَهَبٗاۖ</w:t>
      </w:r>
      <w:r w:rsidR="009233FC">
        <w:rPr>
          <w:rFonts w:ascii="Traditional Arabic" w:hAnsi="Traditional Arabic" w:cs="Traditional Arabic"/>
          <w:rtl/>
        </w:rPr>
        <w:t>﴾</w:t>
      </w:r>
      <w:r w:rsidRPr="006F7F1E">
        <w:rPr>
          <w:rFonts w:hint="cs"/>
          <w:rtl/>
        </w:rPr>
        <w:t xml:space="preserve"> و چیزهای موردعلاقه‌شان را از قبیل منافع دنیوی و اخروی از ما می‌خواستند و از امور ناگوار و چیزهایی که در هر دو جهان به انسان زیان می‌رساند به ما پناه می‌‌بردند و آنها علاقه‌مند و امیدوار بودند و خدا را فراموش نمی‌کردند</w:t>
      </w:r>
      <w:r w:rsidR="009233FC">
        <w:rPr>
          <w:rFonts w:hint="cs"/>
          <w:rtl/>
        </w:rPr>
        <w:t xml:space="preserve"> </w:t>
      </w:r>
      <w:r w:rsidR="009233FC">
        <w:rPr>
          <w:rFonts w:ascii="Traditional Arabic" w:hAnsi="Traditional Arabic" w:cs="Traditional Arabic"/>
          <w:rtl/>
        </w:rPr>
        <w:t>﴿</w:t>
      </w:r>
      <w:r w:rsidR="009233FC" w:rsidRPr="009233FC">
        <w:rPr>
          <w:rStyle w:val="Char6"/>
          <w:rtl/>
        </w:rPr>
        <w:t>وَكَانُواْ لَنَا خَٰشِعِينَ ٩٠</w:t>
      </w:r>
      <w:r w:rsidR="009233FC">
        <w:rPr>
          <w:rFonts w:ascii="Traditional Arabic" w:hAnsi="Traditional Arabic" w:cs="Traditional Arabic"/>
          <w:rtl/>
        </w:rPr>
        <w:t>﴾</w:t>
      </w:r>
      <w:r w:rsidRPr="006F7F1E">
        <w:rPr>
          <w:rFonts w:hint="cs"/>
          <w:rtl/>
        </w:rPr>
        <w:t xml:space="preserve"> و همواره فروتن و فرمان‌بردار ما بودند، چه حال کاملی! و چه پیوند و شناختی نسبت به پروردگار عظیم و خالق والامقام. </w:t>
      </w:r>
      <w:r w:rsidR="000F74C0" w:rsidRPr="006F7F1E">
        <w:rPr>
          <w:rFonts w:hint="cs"/>
          <w:rtl/>
        </w:rPr>
        <w:t>شیخ ‌الاسلام</w:t>
      </w:r>
      <w:r w:rsidRPr="006F7F1E">
        <w:rPr>
          <w:rFonts w:hint="cs"/>
          <w:rtl/>
        </w:rPr>
        <w:t xml:space="preserve"> ا</w:t>
      </w:r>
      <w:r w:rsidR="000F74C0" w:rsidRPr="006F7F1E">
        <w:rPr>
          <w:rFonts w:hint="cs"/>
          <w:rtl/>
        </w:rPr>
        <w:t xml:space="preserve">بن </w:t>
      </w:r>
      <w:r w:rsidRPr="006F7F1E">
        <w:rPr>
          <w:rFonts w:hint="cs"/>
          <w:rtl/>
        </w:rPr>
        <w:t>تیمیه</w:t>
      </w:r>
      <w:r w:rsidR="00F90B62">
        <w:rPr>
          <w:rFonts w:cs="CTraditional Arabic" w:hint="cs"/>
          <w:rtl/>
        </w:rPr>
        <w:t>/</w:t>
      </w:r>
      <w:r w:rsidRPr="006F7F1E">
        <w:rPr>
          <w:rFonts w:hint="cs"/>
          <w:rtl/>
        </w:rPr>
        <w:t xml:space="preserve"> می‌گوید: «به راستی تمامی پیامبران به دعا و نیایش با پروردگار پرداخته و درخواست‌هایی از او داشته‌اند هم‌چنان که خداوند این مطلب را در سرگذش</w:t>
      </w:r>
      <w:r w:rsidRPr="00F90B62">
        <w:rPr>
          <w:rFonts w:hint="cs"/>
          <w:rtl/>
        </w:rPr>
        <w:t xml:space="preserve">ت آدم و ابراهیم و موسی و دیگر پیامبران </w:t>
      </w:r>
      <w:r w:rsidR="00F90B62">
        <w:rPr>
          <w:rFonts w:hint="cs"/>
          <w:rtl/>
        </w:rPr>
        <w:t>-</w:t>
      </w:r>
      <w:r w:rsidRPr="00F90B62">
        <w:rPr>
          <w:rFonts w:hint="cs"/>
          <w:rtl/>
        </w:rPr>
        <w:t>درود و سلام خداوند بر همه‌ آنان باد</w:t>
      </w:r>
      <w:r w:rsidR="00F90B62">
        <w:rPr>
          <w:rFonts w:hint="cs"/>
          <w:rtl/>
        </w:rPr>
        <w:t>-</w:t>
      </w:r>
      <w:r w:rsidR="000F74C0" w:rsidRPr="00F90B62">
        <w:rPr>
          <w:rFonts w:hint="cs"/>
          <w:rtl/>
        </w:rPr>
        <w:t xml:space="preserve"> </w:t>
      </w:r>
      <w:r w:rsidRPr="00F90B62">
        <w:rPr>
          <w:rFonts w:hint="cs"/>
          <w:rtl/>
        </w:rPr>
        <w:t>بیان داشته است»</w:t>
      </w:r>
      <w:r w:rsidRPr="00F90B62">
        <w:rPr>
          <w:vertAlign w:val="superscript"/>
          <w:rtl/>
        </w:rPr>
        <w:footnoteReference w:id="21"/>
      </w:r>
      <w:r w:rsidR="00F90B62">
        <w:rPr>
          <w:rFonts w:hint="cs"/>
          <w:rtl/>
        </w:rPr>
        <w:t>.</w:t>
      </w:r>
    </w:p>
    <w:p w:rsidR="00403C07" w:rsidRPr="006F7F1E" w:rsidRDefault="00403C07" w:rsidP="00F90B62">
      <w:pPr>
        <w:pStyle w:val="a0"/>
        <w:rPr>
          <w:rtl/>
        </w:rPr>
      </w:pPr>
      <w:r w:rsidRPr="006F7F1E">
        <w:rPr>
          <w:rFonts w:hint="cs"/>
          <w:rtl/>
        </w:rPr>
        <w:t>برای فرد مسلمان چه زیباست که با عملکرد و شیوه</w:t>
      </w:r>
      <w:r w:rsidR="009A40D8" w:rsidRPr="006F7F1E">
        <w:rPr>
          <w:rFonts w:hint="cs"/>
          <w:rtl/>
        </w:rPr>
        <w:t>‌ی</w:t>
      </w:r>
      <w:r w:rsidRPr="006F7F1E">
        <w:rPr>
          <w:rFonts w:hint="cs"/>
          <w:rtl/>
        </w:rPr>
        <w:t xml:space="preserve"> زندگی و کمال بندگی و فروتنی و خضرع و خشوع انبیاء و صداقت و اوصاف کاملی که خداوند آنان را بدان توصیف کرده آشنا شده و از تهذیب و سخاوتمندی و احسان آنان مطلع گردد تا هر چه بیشتر بدانان اقتدا نماید. خداوند در آیات بسیاری از </w:t>
      </w:r>
      <w:r w:rsidR="003B4E56" w:rsidRPr="006F7F1E">
        <w:rPr>
          <w:rFonts w:hint="cs"/>
          <w:rtl/>
        </w:rPr>
        <w:t>قرآن ‌کریم</w:t>
      </w:r>
      <w:r w:rsidRPr="006F7F1E">
        <w:rPr>
          <w:rFonts w:hint="cs"/>
          <w:rtl/>
        </w:rPr>
        <w:t xml:space="preserve"> مثال‌های متعددی از دعاهای پیامبران و درخواست‌های فرستادگان به درگاه پروردگار جهانیان، و امید وافرشان به رحمت او، و طمع‌شان به لطف و احسانش، و پناه بردن‌شان به خداوند در تمامی احوالاتشان را بیان داشته است</w:t>
      </w:r>
      <w:r w:rsidR="009A40D8" w:rsidRPr="006F7F1E">
        <w:rPr>
          <w:rFonts w:hint="cs"/>
          <w:rtl/>
        </w:rPr>
        <w:t xml:space="preserve">. </w:t>
      </w:r>
      <w:r w:rsidRPr="006F7F1E">
        <w:rPr>
          <w:rFonts w:hint="cs"/>
          <w:rtl/>
        </w:rPr>
        <w:t xml:space="preserve">دعای آدم و نوح و ابراهیم و اسماعیل و موسی و یونس و ایوب و عیسی و دیگر پیامبران و فرستادگان </w:t>
      </w:r>
      <w:r w:rsidR="00F90B62">
        <w:rPr>
          <w:rFonts w:hint="cs"/>
          <w:rtl/>
        </w:rPr>
        <w:t>-</w:t>
      </w:r>
      <w:r w:rsidRPr="006F7F1E">
        <w:rPr>
          <w:rFonts w:hint="cs"/>
          <w:rtl/>
        </w:rPr>
        <w:t>درود و سلام خداوند بر همگی آنان باد</w:t>
      </w:r>
      <w:r w:rsidR="00F90B62">
        <w:rPr>
          <w:rFonts w:hint="cs"/>
          <w:rtl/>
        </w:rPr>
        <w:t>-</w:t>
      </w:r>
      <w:r w:rsidR="000F74C0" w:rsidRPr="006F7F1E">
        <w:rPr>
          <w:rFonts w:hint="cs"/>
          <w:rtl/>
        </w:rPr>
        <w:t xml:space="preserve"> </w:t>
      </w:r>
      <w:r w:rsidRPr="006F7F1E">
        <w:rPr>
          <w:rFonts w:hint="cs"/>
          <w:rtl/>
        </w:rPr>
        <w:t xml:space="preserve">را بیان داشته تا آدمیان با چگونگی دعا کردن و آداب آن و توسل جستن و به التماس افتادن هر چه تمام‌تر انبیاء به درگاه پروردگار جهانیان آگاه و مطلع شوند. </w:t>
      </w:r>
    </w:p>
    <w:p w:rsidR="00403C07" w:rsidRPr="006F7F1E" w:rsidRDefault="00403C07" w:rsidP="006F7F1E">
      <w:pPr>
        <w:pStyle w:val="a0"/>
        <w:rPr>
          <w:rtl/>
        </w:rPr>
      </w:pPr>
      <w:r w:rsidRPr="006F7F1E">
        <w:rPr>
          <w:rFonts w:hint="cs"/>
          <w:rtl/>
        </w:rPr>
        <w:t xml:space="preserve">خداوند به بیان اجابت دعاها و برآوردن خواسته‌ها و آسان نمودن </w:t>
      </w:r>
      <w:r w:rsidR="009A40D8" w:rsidRPr="006F7F1E">
        <w:rPr>
          <w:rFonts w:hint="cs"/>
          <w:rtl/>
        </w:rPr>
        <w:t>مشکلات</w:t>
      </w:r>
      <w:r w:rsidRPr="006F7F1E">
        <w:rPr>
          <w:rFonts w:hint="cs"/>
          <w:rtl/>
        </w:rPr>
        <w:t xml:space="preserve"> آنان پرداخته</w:t>
      </w:r>
      <w:r w:rsidR="009A40D8" w:rsidRPr="006F7F1E">
        <w:rPr>
          <w:rFonts w:hint="cs"/>
          <w:rtl/>
        </w:rPr>
        <w:t xml:space="preserve"> است؛</w:t>
      </w:r>
      <w:r w:rsidRPr="006F7F1E">
        <w:rPr>
          <w:rFonts w:hint="cs"/>
          <w:rtl/>
        </w:rPr>
        <w:t xml:space="preserve"> هر چند مشکلات و تنگناها سخت، و غم و غصه‌ها شدید بوده باشد، و چه بسیار با </w:t>
      </w:r>
      <w:r w:rsidR="00C645A6" w:rsidRPr="006F7F1E">
        <w:rPr>
          <w:rFonts w:hint="cs"/>
          <w:rtl/>
        </w:rPr>
        <w:t>آزمایش‌های فرسا</w:t>
      </w:r>
      <w:r w:rsidRPr="006F7F1E">
        <w:rPr>
          <w:rFonts w:hint="cs"/>
          <w:rtl/>
        </w:rPr>
        <w:t>ی</w:t>
      </w:r>
      <w:r w:rsidR="00C645A6" w:rsidRPr="006F7F1E">
        <w:rPr>
          <w:rFonts w:hint="cs"/>
          <w:rtl/>
        </w:rPr>
        <w:t>ن</w:t>
      </w:r>
      <w:r w:rsidRPr="006F7F1E">
        <w:rPr>
          <w:rFonts w:hint="cs"/>
          <w:rtl/>
        </w:rPr>
        <w:t xml:space="preserve">ده و رنج‌های </w:t>
      </w:r>
      <w:r w:rsidR="00CF0BC6" w:rsidRPr="006F7F1E">
        <w:rPr>
          <w:rFonts w:hint="cs"/>
          <w:rtl/>
        </w:rPr>
        <w:t>گوناگون و تمرد اقوام خود رویارو</w:t>
      </w:r>
      <w:r w:rsidRPr="006F7F1E">
        <w:rPr>
          <w:rFonts w:hint="cs"/>
          <w:rtl/>
        </w:rPr>
        <w:t>ی شده‌اند اما صبر پیشه نموده و به پروردگارش</w:t>
      </w:r>
      <w:r w:rsidR="00C645A6" w:rsidRPr="006F7F1E">
        <w:rPr>
          <w:rFonts w:hint="cs"/>
          <w:rtl/>
        </w:rPr>
        <w:t>ا</w:t>
      </w:r>
      <w:r w:rsidRPr="006F7F1E">
        <w:rPr>
          <w:rFonts w:hint="cs"/>
          <w:rtl/>
        </w:rPr>
        <w:t>ن پناه برده‌اند در حالی که آرزومند و امیدوار بوده‌اند که خداوند گشایش و آسانی در کارشان ارزانی می‌دارد سپس گشایش و یاری و پیروزی و تأیید الهی شامل حالشان شده آن هم به خاطر پناه بردن به خداوند و امید بستن تمام و کمال به او.</w:t>
      </w:r>
    </w:p>
    <w:p w:rsidR="00064B75" w:rsidRDefault="00CF0BC6" w:rsidP="006F7F1E">
      <w:pPr>
        <w:pStyle w:val="a0"/>
        <w:rPr>
          <w:rtl/>
        </w:rPr>
      </w:pPr>
      <w:r w:rsidRPr="006F7F1E">
        <w:rPr>
          <w:rFonts w:hint="cs"/>
          <w:rtl/>
        </w:rPr>
        <w:t xml:space="preserve">اگر </w:t>
      </w:r>
      <w:r w:rsidR="00403C07" w:rsidRPr="006F7F1E">
        <w:rPr>
          <w:rFonts w:hint="cs"/>
          <w:rtl/>
        </w:rPr>
        <w:t>کسی در این خصوص به آنان اقتدا کند و آنان را الگوی خود قرار دهد خداوند او را یاری می‌کند هم‌چنان که ایشان را یاری کرد و او را نجات می‌دهد هم‌چنان که ایشان را نجات داد</w:t>
      </w:r>
      <w:r w:rsidR="009A40D8" w:rsidRPr="006F7F1E">
        <w:rPr>
          <w:rFonts w:hint="cs"/>
          <w:rtl/>
        </w:rPr>
        <w:t>.</w:t>
      </w:r>
      <w:r w:rsidR="00403C07" w:rsidRPr="006F7F1E">
        <w:rPr>
          <w:rFonts w:hint="cs"/>
          <w:rtl/>
        </w:rPr>
        <w:t xml:space="preserve"> در این سخن خداوند بیندیش که می‌فرماید:</w:t>
      </w:r>
    </w:p>
    <w:p w:rsidR="00403C07" w:rsidRPr="00791C28" w:rsidRDefault="00064B75" w:rsidP="00791C28">
      <w:pPr>
        <w:pStyle w:val="aa"/>
        <w:rPr>
          <w:rtl/>
        </w:rPr>
      </w:pPr>
      <w:r>
        <w:rPr>
          <w:rFonts w:ascii="Traditional Arabic" w:hAnsi="Traditional Arabic" w:cs="Traditional Arabic"/>
          <w:rtl/>
        </w:rPr>
        <w:lastRenderedPageBreak/>
        <w:t>﴿</w:t>
      </w:r>
      <w:r w:rsidR="00791C28">
        <w:rPr>
          <w:rFonts w:hint="cs"/>
          <w:rtl/>
        </w:rPr>
        <w:t>وَذَا</w:t>
      </w:r>
      <w:r w:rsidR="00791C28">
        <w:rPr>
          <w:rtl/>
        </w:rPr>
        <w:t xml:space="preserve"> </w:t>
      </w:r>
      <w:r w:rsidR="00791C28">
        <w:rPr>
          <w:rFonts w:hint="cs"/>
          <w:rtl/>
        </w:rPr>
        <w:t>ٱلنُّونِ</w:t>
      </w:r>
      <w:r w:rsidR="00791C28">
        <w:rPr>
          <w:rtl/>
        </w:rPr>
        <w:t xml:space="preserve"> إِذ ذَّهَبَ مُغَٰضِبٗا فَظَنَّ أَن لَّن نَّقۡدِرَ عَلَيۡهِ فَنَادَىٰ فِي </w:t>
      </w:r>
      <w:r w:rsidR="00791C28">
        <w:rPr>
          <w:rFonts w:hint="cs"/>
          <w:rtl/>
        </w:rPr>
        <w:t>ٱلظُّلُمَٰتِ</w:t>
      </w:r>
      <w:r w:rsidR="00791C28">
        <w:rPr>
          <w:rtl/>
        </w:rPr>
        <w:t xml:space="preserve"> أَن لَّآ إِلَٰهَ إِلَّآ أَنتَ سُبۡحَٰنَكَ إِنِّي كُنتُ مِنَ </w:t>
      </w:r>
      <w:r w:rsidR="00791C28">
        <w:rPr>
          <w:rFonts w:hint="cs"/>
          <w:rtl/>
        </w:rPr>
        <w:t>ٱلظَّٰلِمِينَ</w:t>
      </w:r>
      <w:r w:rsidR="00791C28">
        <w:rPr>
          <w:rtl/>
        </w:rPr>
        <w:t xml:space="preserve"> ٨٧</w:t>
      </w:r>
      <w:r w:rsidR="00791C28">
        <w:t xml:space="preserve"> </w:t>
      </w:r>
      <w:r w:rsidR="00791C28">
        <w:rPr>
          <w:rFonts w:hint="cs"/>
          <w:rtl/>
        </w:rPr>
        <w:t>فَٱسۡتَجَبۡنَا</w:t>
      </w:r>
      <w:r w:rsidR="00791C28">
        <w:rPr>
          <w:rtl/>
        </w:rPr>
        <w:t xml:space="preserve"> لَهُ</w:t>
      </w:r>
      <w:r w:rsidR="00791C28">
        <w:rPr>
          <w:rFonts w:hint="cs"/>
          <w:rtl/>
        </w:rPr>
        <w:t>ۥ</w:t>
      </w:r>
      <w:r w:rsidR="00791C28">
        <w:rPr>
          <w:rtl/>
        </w:rPr>
        <w:t xml:space="preserve"> وَنَجَّيۡنَٰهُ مِنَ </w:t>
      </w:r>
      <w:r w:rsidR="00791C28">
        <w:rPr>
          <w:rFonts w:hint="cs"/>
          <w:rtl/>
        </w:rPr>
        <w:t>ٱلۡغَمِّۚ</w:t>
      </w:r>
      <w:r w:rsidR="00791C28">
        <w:rPr>
          <w:rtl/>
        </w:rPr>
        <w:t xml:space="preserve"> وَكَذَٰلِكَ نُ‍ۨجِي </w:t>
      </w:r>
      <w:r w:rsidR="00791C28">
        <w:rPr>
          <w:rFonts w:hint="cs"/>
          <w:rtl/>
        </w:rPr>
        <w:t>ٱلۡمُؤۡمِنِينَ</w:t>
      </w:r>
      <w:r w:rsidR="00791C28">
        <w:rPr>
          <w:rtl/>
        </w:rPr>
        <w:t xml:space="preserve"> ٨٨</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الأنبياء: 87-88</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F90B62" w:rsidRDefault="00403C07" w:rsidP="00F90B62">
      <w:pPr>
        <w:pStyle w:val="ab"/>
        <w:rPr>
          <w:rtl/>
        </w:rPr>
      </w:pPr>
      <w:r w:rsidRPr="00F90B62">
        <w:rPr>
          <w:rtl/>
        </w:rPr>
        <w:t>«و ذی‌النّون را، چون خشمگین رفت، و گمان کرد [کار را] بر او تنگ نمی‌گیریم و در تاریکی‌ها ندا در داد که معبود [راستینی] جز تو نیست. تو پاک [و منزهی] به راستی من از ستم‌کاران بودم</w:t>
      </w:r>
      <w:r w:rsidR="000F74C0" w:rsidRPr="00F90B62">
        <w:rPr>
          <w:rFonts w:hint="cs"/>
          <w:rtl/>
        </w:rPr>
        <w:t xml:space="preserve"> (۸۷)</w:t>
      </w:r>
      <w:r w:rsidRPr="00F90B62">
        <w:rPr>
          <w:rtl/>
        </w:rPr>
        <w:t xml:space="preserve"> پس [دعایش را] اجابت کردیم و از غم‌ رهایی‌اش دادیم و مؤمنان را بدین‌سان نجات می‌‌دهیم»</w:t>
      </w:r>
      <w:r w:rsidR="00F90B62">
        <w:rPr>
          <w:rFonts w:hint="cs"/>
          <w:rtl/>
        </w:rPr>
        <w:t>.</w:t>
      </w:r>
      <w:r w:rsidRPr="00F90B62">
        <w:rPr>
          <w:rtl/>
        </w:rPr>
        <w:t xml:space="preserve"> </w:t>
      </w:r>
    </w:p>
    <w:p w:rsidR="00403C07" w:rsidRPr="006F7F1E" w:rsidRDefault="00403C07" w:rsidP="00791C28">
      <w:pPr>
        <w:pStyle w:val="a0"/>
        <w:rPr>
          <w:rtl/>
        </w:rPr>
      </w:pPr>
      <w:r w:rsidRPr="006F7F1E">
        <w:rPr>
          <w:rFonts w:hint="cs"/>
          <w:rtl/>
        </w:rPr>
        <w:t>این وعده و بشارت به هر مؤمنی است که به هنگام گرفتاری و مشکلاتش به یونس</w:t>
      </w:r>
      <w:r w:rsidR="00F90B62">
        <w:rPr>
          <w:rFonts w:hint="cs"/>
        </w:rPr>
        <w:sym w:font="AGA Arabesque" w:char="F075"/>
      </w:r>
      <w:r w:rsidRPr="006F7F1E">
        <w:rPr>
          <w:rFonts w:hint="cs"/>
          <w:rtl/>
        </w:rPr>
        <w:t xml:space="preserve"> اقتدا کرده و دعای او را بر زبان آورد. </w:t>
      </w:r>
      <w:r w:rsidRPr="00F90B62">
        <w:rPr>
          <w:rFonts w:hint="cs"/>
          <w:rtl/>
        </w:rPr>
        <w:t>ترمذی</w:t>
      </w:r>
      <w:r w:rsidRPr="00F90B62">
        <w:rPr>
          <w:vertAlign w:val="superscript"/>
          <w:rtl/>
        </w:rPr>
        <w:footnoteReference w:id="22"/>
      </w:r>
      <w:r w:rsidRPr="00F90B62">
        <w:rPr>
          <w:rFonts w:hint="cs"/>
          <w:rtl/>
        </w:rPr>
        <w:t xml:space="preserve"> از</w:t>
      </w:r>
      <w:r w:rsidRPr="006F7F1E">
        <w:rPr>
          <w:rFonts w:hint="cs"/>
          <w:rtl/>
        </w:rPr>
        <w:t xml:space="preserve"> </w:t>
      </w:r>
      <w:r w:rsidR="009A40D8" w:rsidRPr="006F7F1E">
        <w:rPr>
          <w:rFonts w:hint="cs"/>
          <w:rtl/>
        </w:rPr>
        <w:t>سعد بن</w:t>
      </w:r>
      <w:r w:rsidR="000F74C0" w:rsidRPr="006F7F1E">
        <w:rPr>
          <w:rFonts w:hint="cs"/>
          <w:rtl/>
        </w:rPr>
        <w:t xml:space="preserve"> </w:t>
      </w:r>
      <w:r w:rsidRPr="006F7F1E">
        <w:rPr>
          <w:rFonts w:hint="cs"/>
          <w:rtl/>
        </w:rPr>
        <w:t>ابی‌وقاص</w:t>
      </w:r>
      <w:r w:rsidR="00144565" w:rsidRPr="006F7F1E">
        <w:rPr>
          <w:rFonts w:hint="cs"/>
        </w:rPr>
        <w:sym w:font="AGA Arabesque" w:char="F074"/>
      </w:r>
      <w:r w:rsidRPr="006F7F1E">
        <w:rPr>
          <w:rFonts w:hint="cs"/>
          <w:rtl/>
        </w:rPr>
        <w:t xml:space="preserve"> روایت کرده که: پیامبر</w:t>
      </w:r>
      <w:r w:rsidR="009A40D8" w:rsidRPr="006F7F1E">
        <w:rPr>
          <w:rFonts w:hint="cs"/>
          <w:rtl/>
        </w:rPr>
        <w:t xml:space="preserve"> </w:t>
      </w:r>
      <w:r w:rsidRPr="006F7F1E">
        <w:rPr>
          <w:rFonts w:hint="cs"/>
          <w:rtl/>
        </w:rPr>
        <w:t>خدا</w:t>
      </w:r>
      <w:r w:rsidR="00550242" w:rsidRPr="006F7F1E">
        <w:rPr>
          <w:rFonts w:hint="cs"/>
        </w:rPr>
        <w:sym w:font="AGA Arabesque" w:char="F072"/>
      </w:r>
      <w:r w:rsidRPr="006F7F1E">
        <w:rPr>
          <w:rFonts w:hint="cs"/>
          <w:rtl/>
        </w:rPr>
        <w:t xml:space="preserve"> فرمود: «دعایی که یونس</w:t>
      </w:r>
      <w:r w:rsidR="00B74C88" w:rsidRPr="006F7F1E">
        <w:rPr>
          <w:rFonts w:hint="cs"/>
        </w:rPr>
        <w:sym w:font="AGA Arabesque" w:char="F075"/>
      </w:r>
      <w:r w:rsidR="00F90B62">
        <w:rPr>
          <w:rFonts w:hint="cs"/>
          <w:rtl/>
        </w:rPr>
        <w:t xml:space="preserve"> </w:t>
      </w:r>
      <w:r w:rsidRPr="006F7F1E">
        <w:rPr>
          <w:rFonts w:hint="cs"/>
          <w:rtl/>
        </w:rPr>
        <w:t xml:space="preserve">در شکم ماهی به درگاه خداوند کرد </w:t>
      </w:r>
      <w:r w:rsidR="00447077" w:rsidRPr="006F7F1E">
        <w:rPr>
          <w:rtl/>
        </w:rPr>
        <w:t>[</w:t>
      </w:r>
      <w:r w:rsidRPr="006F7F1E">
        <w:rPr>
          <w:rFonts w:hint="cs"/>
          <w:rtl/>
        </w:rPr>
        <w:t>این بود</w:t>
      </w:r>
      <w:r w:rsidR="00447077" w:rsidRPr="006F7F1E">
        <w:rPr>
          <w:rtl/>
        </w:rPr>
        <w:t>]</w:t>
      </w:r>
      <w:r w:rsidRPr="006F7F1E">
        <w:rPr>
          <w:rFonts w:hint="cs"/>
          <w:rtl/>
        </w:rPr>
        <w:t>:</w:t>
      </w:r>
      <w:r w:rsidR="00791C28">
        <w:rPr>
          <w:rFonts w:hint="cs"/>
          <w:rtl/>
        </w:rPr>
        <w:t xml:space="preserve"> </w:t>
      </w:r>
      <w:r w:rsidR="00791C28">
        <w:rPr>
          <w:rFonts w:ascii="Traditional Arabic" w:hAnsi="Traditional Arabic" w:cs="Traditional Arabic"/>
          <w:rtl/>
        </w:rPr>
        <w:t>﴿</w:t>
      </w:r>
      <w:r w:rsidR="00791C28" w:rsidRPr="00791C28">
        <w:rPr>
          <w:rStyle w:val="Char6"/>
          <w:rtl/>
        </w:rPr>
        <w:t xml:space="preserve">لَّآ إِلَٰهَ إِلَّآ أَنتَ سُبۡحَٰنَكَ إِنِّي كُنتُ مِنَ </w:t>
      </w:r>
      <w:r w:rsidR="00791C28" w:rsidRPr="00791C28">
        <w:rPr>
          <w:rStyle w:val="Char6"/>
          <w:rFonts w:hint="cs"/>
          <w:rtl/>
        </w:rPr>
        <w:t>ٱلظَّٰلِمِينَ</w:t>
      </w:r>
      <w:r w:rsidR="00791C28" w:rsidRPr="00791C28">
        <w:rPr>
          <w:rStyle w:val="Char6"/>
          <w:rtl/>
        </w:rPr>
        <w:t xml:space="preserve"> ٨٧</w:t>
      </w:r>
      <w:r w:rsidR="00791C28">
        <w:rPr>
          <w:rFonts w:ascii="Traditional Arabic" w:hAnsi="Traditional Arabic" w:cs="Traditional Arabic"/>
          <w:rtl/>
        </w:rPr>
        <w:t>﴾</w:t>
      </w:r>
      <w:r w:rsidRPr="006F7F1E">
        <w:rPr>
          <w:rFonts w:hint="cs"/>
          <w:rtl/>
        </w:rPr>
        <w:t>، و هرگز هیچ شخص مسلمانی در رنج و مشکل این دعا را نگفته است مگر این‌که دعایش اجابت شده است»</w:t>
      </w:r>
      <w:r w:rsidR="00F90B62">
        <w:rPr>
          <w:rFonts w:hint="cs"/>
          <w:rtl/>
        </w:rPr>
        <w:t>.</w:t>
      </w:r>
    </w:p>
    <w:p w:rsidR="00403C07" w:rsidRDefault="00403C07" w:rsidP="00F90B62">
      <w:pPr>
        <w:pStyle w:val="a0"/>
        <w:rPr>
          <w:rtl/>
        </w:rPr>
      </w:pPr>
      <w:r w:rsidRPr="006F7F1E">
        <w:rPr>
          <w:rFonts w:hint="cs"/>
          <w:rtl/>
        </w:rPr>
        <w:t>این از یک سو</w:t>
      </w:r>
      <w:r w:rsidR="003B4E56" w:rsidRPr="006F7F1E">
        <w:rPr>
          <w:rFonts w:hint="cs"/>
          <w:rtl/>
        </w:rPr>
        <w:t>؛</w:t>
      </w:r>
      <w:r w:rsidRPr="006F7F1E">
        <w:rPr>
          <w:rFonts w:hint="cs"/>
          <w:rtl/>
        </w:rPr>
        <w:t xml:space="preserve"> از سوی دیگر </w:t>
      </w:r>
      <w:r w:rsidR="00F90B62">
        <w:rPr>
          <w:rFonts w:hint="cs"/>
          <w:rtl/>
        </w:rPr>
        <w:t>-</w:t>
      </w:r>
      <w:r w:rsidRPr="006F7F1E">
        <w:rPr>
          <w:rFonts w:hint="cs"/>
          <w:rtl/>
        </w:rPr>
        <w:t>ان‌شاء‌الله</w:t>
      </w:r>
      <w:r w:rsidR="00F90B62">
        <w:rPr>
          <w:rFonts w:hint="cs"/>
          <w:rtl/>
        </w:rPr>
        <w:t>-</w:t>
      </w:r>
      <w:r w:rsidR="00B50EB6" w:rsidRPr="006F7F1E">
        <w:rPr>
          <w:rFonts w:hint="cs"/>
          <w:rtl/>
        </w:rPr>
        <w:t xml:space="preserve"> </w:t>
      </w:r>
      <w:r w:rsidRPr="006F7F1E">
        <w:rPr>
          <w:rFonts w:hint="cs"/>
          <w:rtl/>
        </w:rPr>
        <w:t xml:space="preserve">به زودی به ارائه و بررسی دعاهای پیامبران در </w:t>
      </w:r>
      <w:r w:rsidR="003B4E56" w:rsidRPr="006F7F1E">
        <w:rPr>
          <w:rFonts w:hint="cs"/>
          <w:rtl/>
        </w:rPr>
        <w:t>قرآن ‌کریم</w:t>
      </w:r>
      <w:r w:rsidRPr="006F7F1E">
        <w:rPr>
          <w:rFonts w:hint="cs"/>
          <w:rtl/>
        </w:rPr>
        <w:t>، و شرح و توضیح حکمت‌ها و اندرزهای موجود در آن‌ها می‌پردازیم</w:t>
      </w:r>
      <w:r w:rsidR="003B4E56" w:rsidRPr="006F7F1E">
        <w:rPr>
          <w:rFonts w:hint="cs"/>
          <w:rtl/>
        </w:rPr>
        <w:t>.</w:t>
      </w:r>
      <w:r w:rsidRPr="006F7F1E">
        <w:rPr>
          <w:rFonts w:hint="cs"/>
          <w:rtl/>
        </w:rPr>
        <w:t xml:space="preserve"> عاجزانه از خداوند یاری و پایداری در این راه را می‌طلبیم و این‌که ما را در پیروی از آنان و رفتن در مسیر و شیوه ایشان موفق گرداند؛ به راستی خداوند شنونده</w:t>
      </w:r>
      <w:r w:rsidR="009A40D8" w:rsidRPr="006F7F1E">
        <w:rPr>
          <w:rFonts w:hint="cs"/>
          <w:rtl/>
        </w:rPr>
        <w:t>‌ی</w:t>
      </w:r>
      <w:r w:rsidRPr="006F7F1E">
        <w:rPr>
          <w:rFonts w:hint="cs"/>
          <w:rtl/>
        </w:rPr>
        <w:t xml:space="preserve"> دعا و اجابت‌کننده</w:t>
      </w:r>
      <w:r w:rsidR="009A40D8" w:rsidRPr="006F7F1E">
        <w:rPr>
          <w:rFonts w:hint="cs"/>
          <w:rtl/>
        </w:rPr>
        <w:t>‌ی</w:t>
      </w:r>
      <w:r w:rsidRPr="006F7F1E">
        <w:rPr>
          <w:rFonts w:hint="cs"/>
          <w:rtl/>
        </w:rPr>
        <w:t xml:space="preserve"> آن است.</w:t>
      </w:r>
    </w:p>
    <w:p w:rsidR="00F90B62" w:rsidRDefault="00F90B62" w:rsidP="00F90B62">
      <w:pPr>
        <w:pStyle w:val="a0"/>
        <w:rPr>
          <w:rtl/>
        </w:rPr>
        <w:sectPr w:rsidR="00F90B62" w:rsidSect="00F90B62">
          <w:headerReference w:type="default" r:id="rId39"/>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79611B" w:rsidP="00F90B62">
      <w:pPr>
        <w:pStyle w:val="Heading1"/>
        <w:rPr>
          <w:rtl/>
        </w:rPr>
      </w:pPr>
      <w:bookmarkStart w:id="17" w:name="_Toc409968431"/>
      <w:bookmarkStart w:id="18" w:name="_Toc410336117"/>
      <w:r w:rsidRPr="006F7F1E">
        <w:rPr>
          <w:rFonts w:hint="cs"/>
          <w:rtl/>
        </w:rPr>
        <w:lastRenderedPageBreak/>
        <w:t>۱</w:t>
      </w:r>
      <w:r w:rsidR="00A53CC4" w:rsidRPr="006F7F1E">
        <w:rPr>
          <w:rFonts w:hint="cs"/>
          <w:rtl/>
        </w:rPr>
        <w:t>۸</w:t>
      </w:r>
      <w:r w:rsidR="003B4E56" w:rsidRPr="006F7F1E">
        <w:rPr>
          <w:rFonts w:hint="cs"/>
          <w:rtl/>
        </w:rPr>
        <w:t>۰</w:t>
      </w:r>
      <w:r w:rsidR="00F90B62">
        <w:rPr>
          <w:rFonts w:hint="cs"/>
          <w:rtl/>
        </w:rPr>
        <w:t>-</w:t>
      </w:r>
      <w:r w:rsidR="00403C07" w:rsidRPr="006F7F1E">
        <w:rPr>
          <w:rFonts w:hint="cs"/>
          <w:rtl/>
        </w:rPr>
        <w:t xml:space="preserve"> استغفار پیامبران</w:t>
      </w:r>
      <w:r w:rsidR="00F90B62" w:rsidRPr="00F90B62">
        <w:rPr>
          <w:rFonts w:cs="CTraditional Arabic" w:hint="cs"/>
          <w:b/>
          <w:bCs w:val="0"/>
          <w:rtl/>
        </w:rPr>
        <w:t>†</w:t>
      </w:r>
      <w:bookmarkEnd w:id="17"/>
      <w:bookmarkEnd w:id="18"/>
    </w:p>
    <w:p w:rsidR="00403C07" w:rsidRDefault="00403C07" w:rsidP="00064B75">
      <w:pPr>
        <w:pStyle w:val="a0"/>
        <w:rPr>
          <w:rtl/>
        </w:rPr>
      </w:pPr>
      <w:r w:rsidRPr="006F7F1E">
        <w:rPr>
          <w:rFonts w:hint="cs"/>
          <w:rtl/>
        </w:rPr>
        <w:t xml:space="preserve">خداوند در کتابش </w:t>
      </w:r>
      <w:r w:rsidR="003B4E56" w:rsidRPr="006F7F1E">
        <w:rPr>
          <w:rFonts w:hint="cs"/>
          <w:rtl/>
        </w:rPr>
        <w:t>قرآن ‌کریم</w:t>
      </w:r>
      <w:r w:rsidRPr="006F7F1E">
        <w:rPr>
          <w:rFonts w:hint="cs"/>
          <w:rtl/>
        </w:rPr>
        <w:t xml:space="preserve"> از اوج بندگی و تعبد، و فروتنی و خضوع تمام و کمال پیامبران و فرستادگانش </w:t>
      </w:r>
      <w:r w:rsidR="00F90B62">
        <w:rPr>
          <w:rFonts w:hint="cs"/>
          <w:rtl/>
        </w:rPr>
        <w:t>-</w:t>
      </w:r>
      <w:r w:rsidRPr="006F7F1E">
        <w:rPr>
          <w:rFonts w:hint="cs"/>
          <w:rtl/>
        </w:rPr>
        <w:t>درود و سلام خداوند بر همه آنان باد</w:t>
      </w:r>
      <w:r w:rsidR="00F90B62">
        <w:rPr>
          <w:rFonts w:hint="cs"/>
          <w:rtl/>
        </w:rPr>
        <w:t>-</w:t>
      </w:r>
      <w:r w:rsidR="000F74C0" w:rsidRPr="006F7F1E">
        <w:rPr>
          <w:rFonts w:hint="cs"/>
          <w:rtl/>
        </w:rPr>
        <w:t xml:space="preserve"> </w:t>
      </w:r>
      <w:r w:rsidRPr="006F7F1E">
        <w:rPr>
          <w:rFonts w:hint="cs"/>
          <w:rtl/>
        </w:rPr>
        <w:t>در برابر پروردگار جهانیان سخن یاد کرده است، ایشان در نیکی و نیکوکاری اسوه و برای بندگان هدایت‌یافته</w:t>
      </w:r>
      <w:r w:rsidR="003B4E56" w:rsidRPr="006F7F1E">
        <w:rPr>
          <w:rFonts w:hint="cs"/>
          <w:rtl/>
        </w:rPr>
        <w:t>‌ی</w:t>
      </w:r>
      <w:r w:rsidRPr="006F7F1E">
        <w:rPr>
          <w:rFonts w:hint="cs"/>
          <w:rtl/>
        </w:rPr>
        <w:t xml:space="preserve"> خداوند الگو و پیشوا بوده‌اند</w:t>
      </w:r>
      <w:r w:rsidR="001A2728" w:rsidRPr="006F7F1E">
        <w:rPr>
          <w:rFonts w:hint="cs"/>
          <w:rtl/>
        </w:rPr>
        <w:t>.</w:t>
      </w:r>
      <w:r w:rsidRPr="006F7F1E">
        <w:rPr>
          <w:rFonts w:hint="cs"/>
          <w:rtl/>
        </w:rPr>
        <w:t xml:space="preserve"> با وجود این </w:t>
      </w:r>
      <w:r w:rsidR="003B4E56" w:rsidRPr="006F7F1E">
        <w:rPr>
          <w:rFonts w:hint="cs"/>
          <w:rtl/>
        </w:rPr>
        <w:t>خصلت‌ها</w:t>
      </w:r>
      <w:r w:rsidRPr="006F7F1E">
        <w:rPr>
          <w:rFonts w:hint="cs"/>
          <w:rtl/>
        </w:rPr>
        <w:t xml:space="preserve"> و صفات ناب، پیوسته به توبه و استغفار و بازگشت به سوی خداوند عزیز غفار پرداخته‌اند</w:t>
      </w:r>
      <w:r w:rsidR="001A2728" w:rsidRPr="006F7F1E">
        <w:rPr>
          <w:rFonts w:hint="cs"/>
          <w:rtl/>
        </w:rPr>
        <w:t>.</w:t>
      </w:r>
      <w:r w:rsidRPr="006F7F1E">
        <w:rPr>
          <w:rFonts w:hint="cs"/>
          <w:rtl/>
        </w:rPr>
        <w:t xml:space="preserve"> خداوند متعال در آیات بسیاری از قرآن به بیان توبه و استغفار تعدادی از آنان به درگاه خداوند پرداخته است، از جمله آنچه درباره پیامبرش آدم</w:t>
      </w:r>
      <w:r w:rsidR="00064B75">
        <w:rPr>
          <w:rFonts w:hint="cs"/>
        </w:rPr>
        <w:sym w:font="AGA Arabesque" w:char="F075"/>
      </w:r>
      <w:r w:rsidRPr="006F7F1E">
        <w:rPr>
          <w:rFonts w:hint="cs"/>
          <w:rtl/>
        </w:rPr>
        <w:t xml:space="preserve"> بیان داشته و می‌فرماید: </w:t>
      </w:r>
    </w:p>
    <w:p w:rsidR="00064B75" w:rsidRPr="006F7F1E" w:rsidRDefault="00064B75" w:rsidP="00791C28">
      <w:pPr>
        <w:pStyle w:val="aa"/>
        <w:rPr>
          <w:rtl/>
        </w:rPr>
      </w:pPr>
      <w:r>
        <w:rPr>
          <w:rFonts w:ascii="Traditional Arabic" w:hAnsi="Traditional Arabic" w:cs="Traditional Arabic"/>
          <w:rtl/>
        </w:rPr>
        <w:t>﴿</w:t>
      </w:r>
      <w:r w:rsidR="00791C28" w:rsidRPr="00791C28">
        <w:rPr>
          <w:rFonts w:hint="cs"/>
        </w:rPr>
        <w:t xml:space="preserve"> </w:t>
      </w:r>
      <w:r w:rsidR="00791C28">
        <w:rPr>
          <w:rFonts w:hint="cs"/>
          <w:rtl/>
        </w:rPr>
        <w:t>وَقُلۡنَا</w:t>
      </w:r>
      <w:r w:rsidR="00791C28">
        <w:rPr>
          <w:rtl/>
        </w:rPr>
        <w:t xml:space="preserve"> يَٰٓـَٔادَمُ </w:t>
      </w:r>
      <w:r w:rsidR="00791C28">
        <w:rPr>
          <w:rFonts w:hint="cs"/>
          <w:rtl/>
        </w:rPr>
        <w:t>ٱسۡكُنۡ</w:t>
      </w:r>
      <w:r w:rsidR="00791C28">
        <w:rPr>
          <w:rtl/>
        </w:rPr>
        <w:t xml:space="preserve"> أَنتَ وَزَوۡجُكَ </w:t>
      </w:r>
      <w:r w:rsidR="00791C28">
        <w:rPr>
          <w:rFonts w:hint="cs"/>
          <w:rtl/>
        </w:rPr>
        <w:t>ٱلۡجَنَّةَ</w:t>
      </w:r>
      <w:r w:rsidR="00791C28">
        <w:rPr>
          <w:rtl/>
        </w:rPr>
        <w:t xml:space="preserve"> وَكُلَا مِنۡهَا رَغَدًا حَيۡثُ شِئۡتُمَا وَلَا تَقۡرَبَا هَٰذِهِ </w:t>
      </w:r>
      <w:r w:rsidR="00791C28">
        <w:rPr>
          <w:rFonts w:hint="cs"/>
          <w:rtl/>
        </w:rPr>
        <w:t>ٱلشَّجَرَةَ</w:t>
      </w:r>
      <w:r w:rsidR="00791C28">
        <w:rPr>
          <w:rtl/>
        </w:rPr>
        <w:t xml:space="preserve"> فَتَكُونَا مِنَ </w:t>
      </w:r>
      <w:r w:rsidR="00791C28">
        <w:rPr>
          <w:rFonts w:hint="cs"/>
          <w:rtl/>
        </w:rPr>
        <w:t>ٱلظَّٰلِمِينَ</w:t>
      </w:r>
      <w:r w:rsidR="00791C28">
        <w:rPr>
          <w:rtl/>
        </w:rPr>
        <w:t xml:space="preserve"> ٣٥</w:t>
      </w:r>
      <w:r w:rsidR="00791C28">
        <w:t xml:space="preserve"> </w:t>
      </w:r>
      <w:r w:rsidR="00791C28">
        <w:rPr>
          <w:rFonts w:hint="cs"/>
          <w:rtl/>
        </w:rPr>
        <w:t>فَأَزَلَّهُمَا</w:t>
      </w:r>
      <w:r w:rsidR="00791C28">
        <w:rPr>
          <w:rtl/>
        </w:rPr>
        <w:t xml:space="preserve"> </w:t>
      </w:r>
      <w:r w:rsidR="00791C28">
        <w:rPr>
          <w:rFonts w:hint="cs"/>
          <w:rtl/>
        </w:rPr>
        <w:t>ٱلشَّيۡطَٰنُ</w:t>
      </w:r>
      <w:r w:rsidR="00791C28">
        <w:rPr>
          <w:rtl/>
        </w:rPr>
        <w:t xml:space="preserve"> عَنۡهَا فَأَخۡرَجَهُمَا مِمَّا كَانَا فِيهِۖ وَقُلۡنَا </w:t>
      </w:r>
      <w:r w:rsidR="00791C28">
        <w:rPr>
          <w:rFonts w:hint="cs"/>
          <w:rtl/>
        </w:rPr>
        <w:t>ٱهۡبِطُواْ</w:t>
      </w:r>
      <w:r w:rsidR="00791C28">
        <w:rPr>
          <w:rtl/>
        </w:rPr>
        <w:t xml:space="preserve"> بَعۡضُكُمۡ لِبَعۡضٍ عَدُوّٞۖ وَلَكُمۡ فِي </w:t>
      </w:r>
      <w:r w:rsidR="00791C28">
        <w:rPr>
          <w:rFonts w:hint="cs"/>
          <w:rtl/>
        </w:rPr>
        <w:t>ٱلۡأَرۡضِ</w:t>
      </w:r>
      <w:r w:rsidR="00791C28">
        <w:rPr>
          <w:rtl/>
        </w:rPr>
        <w:t xml:space="preserve"> مُسۡتَقَرّٞ وَمَتَٰعٌ إِلَىٰ حِينٖ ٣٦</w:t>
      </w:r>
      <w:r w:rsidR="00791C28">
        <w:t xml:space="preserve"> </w:t>
      </w:r>
      <w:r w:rsidR="00791C28">
        <w:rPr>
          <w:rFonts w:hint="cs"/>
          <w:rtl/>
        </w:rPr>
        <w:t>فَتَلَقَّىٰٓ</w:t>
      </w:r>
      <w:r w:rsidR="00791C28">
        <w:rPr>
          <w:rtl/>
        </w:rPr>
        <w:t xml:space="preserve"> ءَادَمُ مِن رَّبِّهِ</w:t>
      </w:r>
      <w:r w:rsidR="00791C28">
        <w:rPr>
          <w:rFonts w:hint="cs"/>
          <w:rtl/>
        </w:rPr>
        <w:t>ۦ</w:t>
      </w:r>
      <w:r w:rsidR="00791C28">
        <w:rPr>
          <w:rtl/>
        </w:rPr>
        <w:t xml:space="preserve"> كَلِمَٰتٖ فَتَابَ عَلَيۡهِۚ إِنَّهُ</w:t>
      </w:r>
      <w:r w:rsidR="00791C28">
        <w:rPr>
          <w:rFonts w:hint="cs"/>
          <w:rtl/>
        </w:rPr>
        <w:t>ۥ</w:t>
      </w:r>
      <w:r w:rsidR="00791C28">
        <w:rPr>
          <w:rtl/>
        </w:rPr>
        <w:t xml:space="preserve"> هُوَ </w:t>
      </w:r>
      <w:r w:rsidR="00791C28">
        <w:rPr>
          <w:rFonts w:hint="cs"/>
          <w:rtl/>
        </w:rPr>
        <w:t>ٱلتَّوَّابُ</w:t>
      </w:r>
      <w:r w:rsidR="00791C28">
        <w:rPr>
          <w:rtl/>
        </w:rPr>
        <w:t xml:space="preserve"> </w:t>
      </w:r>
      <w:r w:rsidR="00791C28">
        <w:rPr>
          <w:rFonts w:hint="cs"/>
          <w:rtl/>
        </w:rPr>
        <w:t>ٱلرَّحِيمُ</w:t>
      </w:r>
      <w:r w:rsidR="00791C28">
        <w:rPr>
          <w:rtl/>
        </w:rPr>
        <w:t xml:space="preserve"> ٣٧</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البقرة: 35-37</w:t>
      </w:r>
      <w:r w:rsidRPr="008C6B23">
        <w:rPr>
          <w:rStyle w:val="Char8"/>
          <w:rFonts w:hint="cs"/>
          <w:rtl/>
        </w:rPr>
        <w:t>]</w:t>
      </w:r>
      <w:r w:rsidRPr="008C6B23">
        <w:rPr>
          <w:rStyle w:val="Char0"/>
          <w:rFonts w:hint="cs"/>
          <w:rtl/>
        </w:rPr>
        <w:t>.</w:t>
      </w:r>
    </w:p>
    <w:p w:rsidR="00403C07" w:rsidRPr="006F7F1E" w:rsidRDefault="00403C07" w:rsidP="00F90B62">
      <w:pPr>
        <w:pStyle w:val="ab"/>
        <w:rPr>
          <w:rtl/>
        </w:rPr>
      </w:pPr>
      <w:r w:rsidRPr="006F7F1E">
        <w:rPr>
          <w:rtl/>
        </w:rPr>
        <w:t xml:space="preserve">«و فرمودیم: ای آدم، تو و همسرت در بهشت سکنا گزینید و از [میوه‌های] آن هر جا که خواهید به فراوانی بخورید و به این درخت نزدیک نشوید که از ستمکاران خواهید شد </w:t>
      </w:r>
      <w:r w:rsidR="003B4E56" w:rsidRPr="006F7F1E">
        <w:rPr>
          <w:rFonts w:hint="cs"/>
          <w:rtl/>
        </w:rPr>
        <w:t xml:space="preserve">(۳۵) </w:t>
      </w:r>
      <w:r w:rsidRPr="006F7F1E">
        <w:rPr>
          <w:rtl/>
        </w:rPr>
        <w:t>پس شیطان آن دو را از آنجا به لغزش افکند سپس آنان را از آنچه در آن بودند، بیرون کرد و گفتیم: در حالی که دشمن همدیگر خواهید بود [به زمین] فرود آیید و شما در زمین تا مدتی قرارگاه و بهره‌مندی دارید</w:t>
      </w:r>
      <w:r w:rsidR="003B4E56" w:rsidRPr="006F7F1E">
        <w:rPr>
          <w:rFonts w:hint="cs"/>
          <w:rtl/>
        </w:rPr>
        <w:t xml:space="preserve"> (۳۶)</w:t>
      </w:r>
      <w:r w:rsidRPr="006F7F1E">
        <w:rPr>
          <w:rtl/>
        </w:rPr>
        <w:t xml:space="preserve"> آن‌گاه آدم از پروردگارش کلماتی فرا</w:t>
      </w:r>
      <w:r w:rsidR="003B4E56" w:rsidRPr="006F7F1E">
        <w:rPr>
          <w:rFonts w:hint="cs"/>
          <w:rtl/>
        </w:rPr>
        <w:t xml:space="preserve"> </w:t>
      </w:r>
      <w:r w:rsidRPr="006F7F1E">
        <w:rPr>
          <w:rtl/>
        </w:rPr>
        <w:t>گرفت، سپس خداوند از او درگذشت. بی‌گمان او توبه‌پذیر مهربان است»</w:t>
      </w:r>
      <w:r w:rsidR="00F90B62">
        <w:rPr>
          <w:rFonts w:hint="cs"/>
          <w:rtl/>
        </w:rPr>
        <w:t>.</w:t>
      </w:r>
      <w:r w:rsidRPr="006F7F1E">
        <w:rPr>
          <w:rtl/>
        </w:rPr>
        <w:t xml:space="preserve"> </w:t>
      </w:r>
    </w:p>
    <w:p w:rsidR="00064B75" w:rsidRDefault="00403C07" w:rsidP="006F7F1E">
      <w:pPr>
        <w:pStyle w:val="a0"/>
        <w:rPr>
          <w:rtl/>
        </w:rPr>
      </w:pPr>
      <w:r w:rsidRPr="006F7F1E">
        <w:rPr>
          <w:rFonts w:hint="cs"/>
          <w:rtl/>
        </w:rPr>
        <w:t>و یا در سوره‌ای دیگر می‌فرماید:</w:t>
      </w:r>
    </w:p>
    <w:p w:rsidR="00403C07" w:rsidRPr="00791C28" w:rsidRDefault="00064B75" w:rsidP="00791C28">
      <w:pPr>
        <w:pStyle w:val="aa"/>
        <w:rPr>
          <w:rtl/>
        </w:rPr>
      </w:pPr>
      <w:r>
        <w:rPr>
          <w:rFonts w:ascii="Traditional Arabic" w:hAnsi="Traditional Arabic" w:cs="Traditional Arabic"/>
          <w:rtl/>
        </w:rPr>
        <w:t>﴿</w:t>
      </w:r>
      <w:r w:rsidR="00791C28">
        <w:rPr>
          <w:rFonts w:hint="cs"/>
          <w:rtl/>
        </w:rPr>
        <w:t>وَيَٰٓـَٔادَمُ</w:t>
      </w:r>
      <w:r w:rsidR="00791C28">
        <w:rPr>
          <w:rtl/>
        </w:rPr>
        <w:t xml:space="preserve"> </w:t>
      </w:r>
      <w:r w:rsidR="00791C28">
        <w:rPr>
          <w:rFonts w:hint="cs"/>
          <w:rtl/>
        </w:rPr>
        <w:t>ٱسۡكُنۡ</w:t>
      </w:r>
      <w:r w:rsidR="00791C28">
        <w:rPr>
          <w:rtl/>
        </w:rPr>
        <w:t xml:space="preserve"> أَنتَ وَزَوۡجُكَ </w:t>
      </w:r>
      <w:r w:rsidR="00791C28">
        <w:rPr>
          <w:rFonts w:hint="cs"/>
          <w:rtl/>
        </w:rPr>
        <w:t>ٱلۡجَنَّةَ</w:t>
      </w:r>
      <w:r w:rsidR="00791C28">
        <w:rPr>
          <w:rtl/>
        </w:rPr>
        <w:t xml:space="preserve"> فَكُلَا مِنۡ حَيۡثُ شِئۡتُمَا وَلَا تَقۡرَبَا هَٰذِهِ </w:t>
      </w:r>
      <w:r w:rsidR="00791C28">
        <w:rPr>
          <w:rFonts w:hint="cs"/>
          <w:rtl/>
        </w:rPr>
        <w:t>ٱلشَّجَرَةَ</w:t>
      </w:r>
      <w:r w:rsidR="00791C28">
        <w:rPr>
          <w:rtl/>
        </w:rPr>
        <w:t xml:space="preserve"> فَتَكُونَا مِنَ </w:t>
      </w:r>
      <w:r w:rsidR="00791C28">
        <w:rPr>
          <w:rFonts w:hint="cs"/>
          <w:rtl/>
        </w:rPr>
        <w:t>ٱلظَّٰلِمِينَ</w:t>
      </w:r>
      <w:r w:rsidR="00791C28">
        <w:rPr>
          <w:rtl/>
        </w:rPr>
        <w:t xml:space="preserve"> ١٩</w:t>
      </w:r>
      <w:r w:rsidR="00791C28">
        <w:t xml:space="preserve"> </w:t>
      </w:r>
      <w:r w:rsidR="00791C28">
        <w:rPr>
          <w:rFonts w:hint="cs"/>
          <w:rtl/>
        </w:rPr>
        <w:t>فَوَسۡوَسَ</w:t>
      </w:r>
      <w:r w:rsidR="00791C28">
        <w:rPr>
          <w:rtl/>
        </w:rPr>
        <w:t xml:space="preserve"> لَهُمَا </w:t>
      </w:r>
      <w:r w:rsidR="00791C28">
        <w:rPr>
          <w:rFonts w:hint="cs"/>
          <w:rtl/>
        </w:rPr>
        <w:t>ٱلشَّيۡطَٰنُ</w:t>
      </w:r>
      <w:r w:rsidR="00791C28">
        <w:rPr>
          <w:rtl/>
        </w:rPr>
        <w:t xml:space="preserve"> لِيُبۡدِيَ لَهُمَا مَا وُ</w:t>
      </w:r>
      <w:r w:rsidR="00791C28">
        <w:rPr>
          <w:rFonts w:hint="cs"/>
          <w:rtl/>
        </w:rPr>
        <w:t>ۥرِيَ</w:t>
      </w:r>
      <w:r w:rsidR="00791C28">
        <w:rPr>
          <w:rtl/>
        </w:rPr>
        <w:t xml:space="preserve"> عَنۡهُمَا مِن سَوۡءَٰتِهِمَا وَقَالَ مَا نَهَىٰكُمَا رَبُّكُمَا عَنۡ هَٰذِهِ </w:t>
      </w:r>
      <w:r w:rsidR="00791C28">
        <w:rPr>
          <w:rFonts w:hint="cs"/>
          <w:rtl/>
        </w:rPr>
        <w:t>ٱلشَّجَرَةِ</w:t>
      </w:r>
      <w:r w:rsidR="00791C28">
        <w:rPr>
          <w:rtl/>
        </w:rPr>
        <w:t xml:space="preserve"> إِلَّآ أَن تَكُونَا مَلَكَيۡنِ أَوۡ تَكُونَا مِنَ </w:t>
      </w:r>
      <w:r w:rsidR="00791C28">
        <w:rPr>
          <w:rFonts w:hint="cs"/>
          <w:rtl/>
        </w:rPr>
        <w:t>ٱلۡخَٰلِدِينَ</w:t>
      </w:r>
      <w:r w:rsidR="00791C28">
        <w:rPr>
          <w:rtl/>
        </w:rPr>
        <w:t xml:space="preserve"> ٢٠</w:t>
      </w:r>
      <w:r w:rsidR="00791C28">
        <w:t xml:space="preserve">  </w:t>
      </w:r>
      <w:r w:rsidR="00791C28">
        <w:rPr>
          <w:rtl/>
        </w:rPr>
        <w:t xml:space="preserve">وَقَاسَمَهُمَآ إِنِّي لَكُمَا لَمِنَ </w:t>
      </w:r>
      <w:r w:rsidR="00791C28">
        <w:rPr>
          <w:rFonts w:hint="cs"/>
          <w:rtl/>
        </w:rPr>
        <w:t>ٱلنَّٰصِحِينَ</w:t>
      </w:r>
      <w:r w:rsidR="00791C28">
        <w:rPr>
          <w:rtl/>
        </w:rPr>
        <w:t xml:space="preserve"> ٢١</w:t>
      </w:r>
      <w:r w:rsidR="00791C28">
        <w:t xml:space="preserve"> </w:t>
      </w:r>
      <w:r w:rsidR="00791C28">
        <w:rPr>
          <w:rFonts w:hint="cs"/>
          <w:rtl/>
        </w:rPr>
        <w:t>فَدَلَّىٰهُمَا</w:t>
      </w:r>
      <w:r w:rsidR="00791C28">
        <w:rPr>
          <w:rtl/>
        </w:rPr>
        <w:t xml:space="preserve"> بِغُرُورٖۚ فَلَمَّا ذَاقَا </w:t>
      </w:r>
      <w:r w:rsidR="00791C28">
        <w:rPr>
          <w:rFonts w:hint="cs"/>
          <w:rtl/>
        </w:rPr>
        <w:t>ٱلشَّجَرَةَ</w:t>
      </w:r>
      <w:r w:rsidR="00791C28">
        <w:rPr>
          <w:rtl/>
        </w:rPr>
        <w:t xml:space="preserve"> بَدَتۡ لَهُمَا سَوۡءَٰتُهُمَا وَطَفِقَا يَخۡصِفَانِ عَلَيۡهِمَا مِن وَرَقِ </w:t>
      </w:r>
      <w:r w:rsidR="00791C28">
        <w:rPr>
          <w:rFonts w:hint="cs"/>
          <w:rtl/>
        </w:rPr>
        <w:t>ٱلۡجَنَّةِۖ</w:t>
      </w:r>
      <w:r w:rsidR="00791C28">
        <w:rPr>
          <w:rtl/>
        </w:rPr>
        <w:t xml:space="preserve"> وَنَادَىٰهُمَا رَبُّهُمَآ </w:t>
      </w:r>
      <w:r w:rsidR="00791C28">
        <w:rPr>
          <w:rtl/>
        </w:rPr>
        <w:lastRenderedPageBreak/>
        <w:t xml:space="preserve">أَلَمۡ أَنۡهَكُمَا عَن تِلۡكُمَا </w:t>
      </w:r>
      <w:r w:rsidR="00791C28">
        <w:rPr>
          <w:rFonts w:hint="cs"/>
          <w:rtl/>
        </w:rPr>
        <w:t>ٱلشَّجَرَةِ</w:t>
      </w:r>
      <w:r w:rsidR="00791C28">
        <w:rPr>
          <w:rtl/>
        </w:rPr>
        <w:t xml:space="preserve"> وَأَقُل لَّكُمَآ إِنَّ </w:t>
      </w:r>
      <w:r w:rsidR="00791C28">
        <w:rPr>
          <w:rFonts w:hint="cs"/>
          <w:rtl/>
        </w:rPr>
        <w:t>ٱلشَّيۡطَٰنَ</w:t>
      </w:r>
      <w:r w:rsidR="00791C28">
        <w:rPr>
          <w:rtl/>
        </w:rPr>
        <w:t xml:space="preserve"> لَكُم</w:t>
      </w:r>
      <w:r w:rsidR="00791C28">
        <w:rPr>
          <w:rFonts w:hint="cs"/>
          <w:rtl/>
        </w:rPr>
        <w:t>َا</w:t>
      </w:r>
      <w:r w:rsidR="00791C28">
        <w:rPr>
          <w:rtl/>
        </w:rPr>
        <w:t xml:space="preserve"> عَدُوّٞ مُّبِينٞ ٢٢</w:t>
      </w:r>
      <w:r w:rsidR="00791C28">
        <w:t xml:space="preserve"> </w:t>
      </w:r>
      <w:r w:rsidR="00791C28">
        <w:rPr>
          <w:rFonts w:hint="cs"/>
          <w:rtl/>
        </w:rPr>
        <w:t>قَالَا</w:t>
      </w:r>
      <w:r w:rsidR="00791C28">
        <w:rPr>
          <w:rtl/>
        </w:rPr>
        <w:t xml:space="preserve"> رَبَّنَا ظَلَمۡنَآ أَنفُسَنَا وَإِن لَّمۡ تَغۡفِرۡ لَنَا وَتَرۡحَمۡنَا لَنَكُونَنَّ مِنَ </w:t>
      </w:r>
      <w:r w:rsidR="00791C28">
        <w:rPr>
          <w:rFonts w:hint="cs"/>
          <w:rtl/>
        </w:rPr>
        <w:t>ٱلۡخَٰسِرِينَ</w:t>
      </w:r>
      <w:r w:rsidR="00791C28">
        <w:rPr>
          <w:rtl/>
        </w:rPr>
        <w:t xml:space="preserve"> ٢٣</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الأعراف: 19-23</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F90B62" w:rsidRDefault="00403C07" w:rsidP="00F90B62">
      <w:pPr>
        <w:pStyle w:val="ab"/>
        <w:rPr>
          <w:rtl/>
        </w:rPr>
      </w:pPr>
      <w:r w:rsidRPr="00F90B62">
        <w:rPr>
          <w:rtl/>
        </w:rPr>
        <w:t>«و [گفتیم:] ای آدم، تو و همسرت، در بهشت ساکن شو [ید] از هر جا که خواهید، بخورید و به این درخت نزدیک نشوید که از ستمکاران خوا</w:t>
      </w:r>
      <w:r w:rsidR="001A2728" w:rsidRPr="00F90B62">
        <w:rPr>
          <w:rtl/>
        </w:rPr>
        <w:t>هید شد</w:t>
      </w:r>
      <w:r w:rsidR="003B4E56" w:rsidRPr="00F90B62">
        <w:rPr>
          <w:rFonts w:hint="cs"/>
          <w:rtl/>
        </w:rPr>
        <w:t xml:space="preserve"> (۱۹)</w:t>
      </w:r>
      <w:r w:rsidR="001A2728" w:rsidRPr="00F90B62">
        <w:rPr>
          <w:rtl/>
        </w:rPr>
        <w:t xml:space="preserve"> آن‌گاه شیطان آنان را وسوس</w:t>
      </w:r>
      <w:r w:rsidRPr="00F90B62">
        <w:rPr>
          <w:rtl/>
        </w:rPr>
        <w:t>ه کرد تا آنچه را از شرمگاه‌هایشان که از [نظر]شان پوشیده بود، پیدا سازد و گفت: پروردگارتان شما را از این درخت منع نکرده است مگر [برای بازداشتن از] آن‌که دو فرشته شوید یا از جاودانگا</w:t>
      </w:r>
      <w:r w:rsidR="001A2728" w:rsidRPr="00F90B62">
        <w:rPr>
          <w:rtl/>
        </w:rPr>
        <w:t>ن</w:t>
      </w:r>
      <w:r w:rsidRPr="00F90B62">
        <w:rPr>
          <w:rtl/>
        </w:rPr>
        <w:t xml:space="preserve"> گردید</w:t>
      </w:r>
      <w:r w:rsidR="003B4E56" w:rsidRPr="00F90B62">
        <w:rPr>
          <w:rFonts w:hint="cs"/>
          <w:rtl/>
        </w:rPr>
        <w:t xml:space="preserve"> (۲۰)</w:t>
      </w:r>
      <w:r w:rsidRPr="00F90B62">
        <w:rPr>
          <w:rtl/>
        </w:rPr>
        <w:t xml:space="preserve"> و برایشان سوگند خورد که من برایتان از خیرخواهان هستم</w:t>
      </w:r>
      <w:r w:rsidR="003B4E56" w:rsidRPr="00F90B62">
        <w:rPr>
          <w:rFonts w:hint="cs"/>
          <w:rtl/>
        </w:rPr>
        <w:t xml:space="preserve"> (۲۱)</w:t>
      </w:r>
      <w:r w:rsidRPr="00F90B62">
        <w:rPr>
          <w:rtl/>
        </w:rPr>
        <w:t xml:space="preserve"> پس با فریب</w:t>
      </w:r>
      <w:r w:rsidR="001A2728" w:rsidRPr="00F90B62">
        <w:rPr>
          <w:rtl/>
        </w:rPr>
        <w:t>،</w:t>
      </w:r>
      <w:r w:rsidRPr="00F90B62">
        <w:rPr>
          <w:rtl/>
        </w:rPr>
        <w:t xml:space="preserve"> آنان را به خواری کشاند، آن‌گاه چون [از میوه‌های] آن درخت چشیدند، شرمگاه‌هایشان بر آنان پیدا شد و شروع کردند [به آنکه] از برگ [درختان] بهشت بر روی هم بر خودشان می‌چسباندند و پروردگارشان آنان را ندا داد: آیا شما را از این درخت منع نکرده بودم و به شما نگفته بودم که شیطان دشمن آشکار شماست؟</w:t>
      </w:r>
      <w:r w:rsidR="003B4E56" w:rsidRPr="00F90B62">
        <w:rPr>
          <w:rFonts w:hint="cs"/>
          <w:rtl/>
        </w:rPr>
        <w:t xml:space="preserve"> (۲۲) </w:t>
      </w:r>
      <w:r w:rsidRPr="00F90B62">
        <w:rPr>
          <w:rtl/>
        </w:rPr>
        <w:t xml:space="preserve">گفتند: پروردگارا، بر خویشتن ستم روا داشتیم و اگر ما را نبخشی و </w:t>
      </w:r>
      <w:r w:rsidR="001A2728" w:rsidRPr="00F90B62">
        <w:rPr>
          <w:rtl/>
        </w:rPr>
        <w:t>بر ما رحمت نیاوری</w:t>
      </w:r>
      <w:r w:rsidRPr="00F90B62">
        <w:rPr>
          <w:rtl/>
        </w:rPr>
        <w:t>، البته از زیان‌دیدگان خواهیم بود»</w:t>
      </w:r>
      <w:r w:rsidR="00F90B62">
        <w:rPr>
          <w:rFonts w:hint="cs"/>
          <w:rtl/>
        </w:rPr>
        <w:t>.</w:t>
      </w:r>
      <w:r w:rsidRPr="00F90B62">
        <w:rPr>
          <w:rtl/>
        </w:rPr>
        <w:t xml:space="preserve"> </w:t>
      </w:r>
    </w:p>
    <w:p w:rsidR="005474DD" w:rsidRDefault="00403C07" w:rsidP="006F7F1E">
      <w:pPr>
        <w:pStyle w:val="a0"/>
        <w:rPr>
          <w:rtl/>
        </w:rPr>
      </w:pPr>
      <w:r w:rsidRPr="006F7F1E">
        <w:rPr>
          <w:rFonts w:hint="cs"/>
          <w:rtl/>
        </w:rPr>
        <w:t>و یا می‌فرماید:</w:t>
      </w:r>
    </w:p>
    <w:p w:rsidR="00B0309E" w:rsidRPr="004E065F" w:rsidRDefault="005474DD" w:rsidP="004E065F">
      <w:pPr>
        <w:pStyle w:val="aa"/>
        <w:rPr>
          <w:rtl/>
        </w:rPr>
      </w:pPr>
      <w:r>
        <w:rPr>
          <w:rFonts w:ascii="Traditional Arabic" w:hAnsi="Traditional Arabic" w:cs="Traditional Arabic"/>
          <w:rtl/>
        </w:rPr>
        <w:t>﴿</w:t>
      </w:r>
      <w:r w:rsidR="004E065F">
        <w:rPr>
          <w:rtl/>
        </w:rPr>
        <w:t>وَعَصَىٰٓ ءَادَمُ رَبَّهُ</w:t>
      </w:r>
      <w:r w:rsidR="004E065F">
        <w:rPr>
          <w:rFonts w:hint="cs"/>
          <w:rtl/>
        </w:rPr>
        <w:t>ۥ</w:t>
      </w:r>
      <w:r w:rsidR="004E065F">
        <w:rPr>
          <w:rtl/>
        </w:rPr>
        <w:t xml:space="preserve"> فَغَوَىٰ ١٢١</w:t>
      </w:r>
      <w:r w:rsidR="004E065F">
        <w:t xml:space="preserve">  </w:t>
      </w:r>
      <w:r w:rsidR="004E065F">
        <w:rPr>
          <w:rtl/>
        </w:rPr>
        <w:t xml:space="preserve">ثُمَّ </w:t>
      </w:r>
      <w:r w:rsidR="004E065F">
        <w:rPr>
          <w:rFonts w:hint="cs"/>
          <w:rtl/>
        </w:rPr>
        <w:t>ٱجۡتَبَٰهُ</w:t>
      </w:r>
      <w:r w:rsidR="004E065F">
        <w:rPr>
          <w:rtl/>
        </w:rPr>
        <w:t xml:space="preserve"> رَبُّهُ</w:t>
      </w:r>
      <w:r w:rsidR="004E065F">
        <w:rPr>
          <w:rFonts w:hint="cs"/>
          <w:rtl/>
        </w:rPr>
        <w:t>ۥ</w:t>
      </w:r>
      <w:r w:rsidR="004E065F">
        <w:rPr>
          <w:rtl/>
        </w:rPr>
        <w:t xml:space="preserve"> فَتَابَ عَلَيۡهِ وَهَدَىٰ ١٢٢</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طه: 121-122</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F90B62" w:rsidRDefault="00403C07" w:rsidP="00F90B62">
      <w:pPr>
        <w:pStyle w:val="ab"/>
        <w:rPr>
          <w:rtl/>
        </w:rPr>
      </w:pPr>
      <w:r w:rsidRPr="00F90B62">
        <w:rPr>
          <w:rtl/>
        </w:rPr>
        <w:t>«و آدم از پروردگارش نافرمانی کرد و گمراه شد</w:t>
      </w:r>
      <w:r w:rsidR="003B4E56" w:rsidRPr="00F90B62">
        <w:rPr>
          <w:rFonts w:hint="cs"/>
          <w:rtl/>
        </w:rPr>
        <w:t xml:space="preserve"> (۱۲۱)</w:t>
      </w:r>
      <w:r w:rsidRPr="00F90B62">
        <w:rPr>
          <w:rtl/>
        </w:rPr>
        <w:t xml:space="preserve"> آنگاه پروردگارش او را برگزید و او را آمرزید و هدایت کرد»</w:t>
      </w:r>
      <w:r w:rsidR="00F90B62">
        <w:rPr>
          <w:rFonts w:hint="cs"/>
          <w:rtl/>
        </w:rPr>
        <w:t>.</w:t>
      </w:r>
      <w:r w:rsidRPr="00F90B62">
        <w:rPr>
          <w:rtl/>
        </w:rPr>
        <w:t xml:space="preserve"> </w:t>
      </w:r>
    </w:p>
    <w:p w:rsidR="005474DD" w:rsidRDefault="00403C07" w:rsidP="006F7F1E">
      <w:pPr>
        <w:pStyle w:val="a0"/>
        <w:rPr>
          <w:rtl/>
        </w:rPr>
      </w:pPr>
      <w:r w:rsidRPr="006F7F1E">
        <w:rPr>
          <w:rFonts w:hint="cs"/>
          <w:rtl/>
        </w:rPr>
        <w:t xml:space="preserve">و از نوح </w:t>
      </w:r>
      <w:r w:rsidR="00B0309E" w:rsidRPr="006F7F1E">
        <w:rPr>
          <w:rFonts w:hint="cs"/>
        </w:rPr>
        <w:sym w:font="AGA Arabesque" w:char="F075"/>
      </w:r>
      <w:r w:rsidR="00B0309E" w:rsidRPr="006F7F1E">
        <w:rPr>
          <w:rFonts w:hint="cs"/>
          <w:rtl/>
        </w:rPr>
        <w:t xml:space="preserve"> </w:t>
      </w:r>
      <w:r w:rsidRPr="006F7F1E">
        <w:rPr>
          <w:rFonts w:hint="cs"/>
          <w:rtl/>
        </w:rPr>
        <w:t>یاد کرده، آن‌گاه که پروردگارش را صدا زده و از او درخواست کرد که:</w:t>
      </w:r>
    </w:p>
    <w:p w:rsidR="00403C07" w:rsidRPr="004E065F" w:rsidRDefault="005474DD" w:rsidP="004E065F">
      <w:pPr>
        <w:pStyle w:val="aa"/>
        <w:rPr>
          <w:rtl/>
        </w:rPr>
      </w:pPr>
      <w:r>
        <w:rPr>
          <w:rFonts w:ascii="Traditional Arabic" w:hAnsi="Traditional Arabic" w:cs="Traditional Arabic"/>
          <w:rtl/>
        </w:rPr>
        <w:t>﴿</w:t>
      </w:r>
      <w:r w:rsidR="004E065F">
        <w:rPr>
          <w:rtl/>
        </w:rPr>
        <w:t xml:space="preserve">إِنَّ </w:t>
      </w:r>
      <w:r w:rsidR="004E065F">
        <w:rPr>
          <w:rFonts w:hint="cs"/>
          <w:rtl/>
        </w:rPr>
        <w:t>ٱبۡنِي</w:t>
      </w:r>
      <w:r w:rsidR="004E065F">
        <w:rPr>
          <w:rtl/>
        </w:rPr>
        <w:t xml:space="preserve"> مِنۡ أَهۡلِي وَإِنَّ وَعۡدَكَ </w:t>
      </w:r>
      <w:r w:rsidR="004E065F">
        <w:rPr>
          <w:rFonts w:hint="cs"/>
          <w:rtl/>
        </w:rPr>
        <w:t>ٱلۡحَقُّ</w:t>
      </w:r>
      <w:r w:rsidR="004E065F">
        <w:rPr>
          <w:rtl/>
        </w:rPr>
        <w:t xml:space="preserve"> وَأَنتَ أَحۡكَمُ </w:t>
      </w:r>
      <w:r w:rsidR="004E065F">
        <w:rPr>
          <w:rFonts w:hint="cs"/>
          <w:rtl/>
        </w:rPr>
        <w:t>ٱلۡحَٰكِمِينَ</w:t>
      </w:r>
      <w:r w:rsidR="004E065F">
        <w:rPr>
          <w:rtl/>
        </w:rPr>
        <w:t xml:space="preserve"> ٤٥</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هود: 45</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F90B62" w:rsidRDefault="00403C07" w:rsidP="00F90B62">
      <w:pPr>
        <w:pStyle w:val="ab"/>
        <w:rPr>
          <w:rtl/>
        </w:rPr>
      </w:pPr>
      <w:r w:rsidRPr="00F90B62">
        <w:rPr>
          <w:rtl/>
        </w:rPr>
        <w:t>«پسرم از خاندانِ من است و البته وعده‌ات راستین است و تو بهترین داورانی»</w:t>
      </w:r>
      <w:r w:rsidR="00F90B62">
        <w:rPr>
          <w:rFonts w:hint="cs"/>
          <w:rtl/>
        </w:rPr>
        <w:t>.</w:t>
      </w:r>
      <w:r w:rsidRPr="00F90B62">
        <w:rPr>
          <w:rtl/>
        </w:rPr>
        <w:t xml:space="preserve"> </w:t>
      </w:r>
    </w:p>
    <w:p w:rsidR="005474DD" w:rsidRDefault="00403C07" w:rsidP="006F7F1E">
      <w:pPr>
        <w:pStyle w:val="a0"/>
        <w:rPr>
          <w:rtl/>
        </w:rPr>
      </w:pPr>
      <w:r w:rsidRPr="006F7F1E">
        <w:rPr>
          <w:rFonts w:hint="cs"/>
          <w:rtl/>
        </w:rPr>
        <w:t>چرا که دلسوزی و شفقت بر فرزندش در او پدید آ</w:t>
      </w:r>
      <w:r w:rsidR="001A2728" w:rsidRPr="006F7F1E">
        <w:rPr>
          <w:rFonts w:hint="cs"/>
          <w:rtl/>
        </w:rPr>
        <w:t>م</w:t>
      </w:r>
      <w:r w:rsidRPr="006F7F1E">
        <w:rPr>
          <w:rFonts w:hint="cs"/>
          <w:rtl/>
        </w:rPr>
        <w:t>د و خداوند به او وعده داده بود که خانواده‌اش را نجات می‌دهد و او پنداشت که این وعده</w:t>
      </w:r>
      <w:r w:rsidR="001A2728" w:rsidRPr="006F7F1E">
        <w:rPr>
          <w:rFonts w:hint="cs"/>
          <w:rtl/>
        </w:rPr>
        <w:t>،</w:t>
      </w:r>
      <w:r w:rsidRPr="006F7F1E">
        <w:rPr>
          <w:rFonts w:hint="cs"/>
          <w:rtl/>
        </w:rPr>
        <w:t xml:space="preserve"> همه</w:t>
      </w:r>
      <w:r w:rsidR="003B4E56" w:rsidRPr="006F7F1E">
        <w:rPr>
          <w:rFonts w:hint="cs"/>
          <w:rtl/>
        </w:rPr>
        <w:t>‌ی</w:t>
      </w:r>
      <w:r w:rsidRPr="006F7F1E">
        <w:rPr>
          <w:rFonts w:hint="cs"/>
          <w:rtl/>
        </w:rPr>
        <w:t xml:space="preserve"> آنان</w:t>
      </w:r>
      <w:r w:rsidR="001A2728" w:rsidRPr="006F7F1E">
        <w:rPr>
          <w:rFonts w:hint="cs"/>
          <w:rtl/>
        </w:rPr>
        <w:t>،</w:t>
      </w:r>
      <w:r w:rsidRPr="006F7F1E">
        <w:rPr>
          <w:rFonts w:hint="cs"/>
          <w:rtl/>
        </w:rPr>
        <w:t xml:space="preserve"> چه کسانی که ایمان آورده‌اند و چه کسانی که ایمان نیاورده‌اند را شامل می‌شود به همین خاطر این دعا را نمود اما خداوند به او گفت:</w:t>
      </w:r>
    </w:p>
    <w:p w:rsidR="00403C07" w:rsidRPr="006F7F1E" w:rsidRDefault="005474DD" w:rsidP="004E065F">
      <w:pPr>
        <w:pStyle w:val="aa"/>
        <w:rPr>
          <w:rtl/>
        </w:rPr>
      </w:pPr>
      <w:r>
        <w:rPr>
          <w:rFonts w:ascii="Traditional Arabic" w:hAnsi="Traditional Arabic" w:cs="Traditional Arabic"/>
          <w:rtl/>
        </w:rPr>
        <w:t>﴿</w:t>
      </w:r>
      <w:r w:rsidR="004E065F">
        <w:rPr>
          <w:rtl/>
        </w:rPr>
        <w:t>إِنَّهُ</w:t>
      </w:r>
      <w:r w:rsidR="004E065F">
        <w:rPr>
          <w:rFonts w:hint="cs"/>
          <w:rtl/>
        </w:rPr>
        <w:t>ۥ</w:t>
      </w:r>
      <w:r w:rsidR="004E065F">
        <w:rPr>
          <w:rtl/>
        </w:rPr>
        <w:t xml:space="preserve"> لَيۡسَ مِنۡ أَهۡلِكَۖ إِنَّهُ</w:t>
      </w:r>
      <w:r w:rsidR="004E065F">
        <w:rPr>
          <w:rFonts w:hint="cs"/>
          <w:rtl/>
        </w:rPr>
        <w:t>ۥ</w:t>
      </w:r>
      <w:r w:rsidR="004E065F">
        <w:rPr>
          <w:rtl/>
        </w:rPr>
        <w:t xml:space="preserve"> عَمَلٌ غَيۡرُ صَٰلِحٖۖ فَلَا تَسۡ‍َٔلۡنِ مَا لَيۡسَ لَكَ بِهِ</w:t>
      </w:r>
      <w:r w:rsidR="004E065F">
        <w:rPr>
          <w:rFonts w:hint="cs"/>
          <w:rtl/>
        </w:rPr>
        <w:t>ۦ</w:t>
      </w:r>
      <w:r w:rsidR="004E065F">
        <w:rPr>
          <w:rtl/>
        </w:rPr>
        <w:t xml:space="preserve"> عِلۡمٌۖ إِنِّيٓ أَعِظُكَ أَن تَكُونَ مِنَ </w:t>
      </w:r>
      <w:r w:rsidR="004E065F">
        <w:rPr>
          <w:rFonts w:hint="cs"/>
          <w:rtl/>
        </w:rPr>
        <w:t>ٱلۡجَٰهِلِينَ</w:t>
      </w:r>
      <w:r w:rsidR="004E065F">
        <w:rPr>
          <w:rtl/>
        </w:rPr>
        <w:t xml:space="preserve"> ٤٦</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هود: 46</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F90B62" w:rsidRDefault="00403C07" w:rsidP="00F90B62">
      <w:pPr>
        <w:pStyle w:val="ab"/>
        <w:rPr>
          <w:rtl/>
        </w:rPr>
      </w:pPr>
      <w:r w:rsidRPr="00F90B62">
        <w:rPr>
          <w:rtl/>
        </w:rPr>
        <w:t>«ای نوح، او از خاندانت نیست، به راستی او [مرتکبِ] کار ناشایست است، پس چیزی را از من مخواه که به آن علم نداری. من به تو پند می‌دهم که [مبادا] از نادانان باشی»</w:t>
      </w:r>
      <w:r w:rsidR="00F90B62">
        <w:rPr>
          <w:rFonts w:hint="cs"/>
          <w:rtl/>
        </w:rPr>
        <w:t>.</w:t>
      </w:r>
      <w:r w:rsidRPr="00F90B62">
        <w:rPr>
          <w:rtl/>
        </w:rPr>
        <w:t xml:space="preserve"> </w:t>
      </w:r>
    </w:p>
    <w:p w:rsidR="005474DD" w:rsidRDefault="00403C07" w:rsidP="006F7F1E">
      <w:pPr>
        <w:pStyle w:val="a0"/>
        <w:rPr>
          <w:rtl/>
        </w:rPr>
      </w:pPr>
      <w:r w:rsidRPr="006F7F1E">
        <w:rPr>
          <w:rFonts w:hint="cs"/>
          <w:rtl/>
        </w:rPr>
        <w:t xml:space="preserve">نوح </w:t>
      </w:r>
      <w:r w:rsidR="00B0309E" w:rsidRPr="006F7F1E">
        <w:rPr>
          <w:rFonts w:hint="cs"/>
        </w:rPr>
        <w:sym w:font="AGA Arabesque" w:char="F075"/>
      </w:r>
      <w:r w:rsidR="00F03002" w:rsidRPr="006F7F1E">
        <w:rPr>
          <w:rFonts w:hint="cs"/>
          <w:rtl/>
        </w:rPr>
        <w:t xml:space="preserve"> </w:t>
      </w:r>
      <w:r w:rsidRPr="006F7F1E">
        <w:rPr>
          <w:rFonts w:hint="cs"/>
          <w:rtl/>
        </w:rPr>
        <w:t>از آنچه از او صادر شده بود پشیمان شد و از پروردگارش طلب بخشش و مغفرت نمود،</w:t>
      </w:r>
    </w:p>
    <w:p w:rsidR="00403C07" w:rsidRPr="004E065F" w:rsidRDefault="005474DD" w:rsidP="004E065F">
      <w:pPr>
        <w:pStyle w:val="aa"/>
        <w:rPr>
          <w:rtl/>
        </w:rPr>
      </w:pPr>
      <w:r>
        <w:rPr>
          <w:rFonts w:ascii="Traditional Arabic" w:hAnsi="Traditional Arabic" w:cs="Traditional Arabic"/>
          <w:rtl/>
        </w:rPr>
        <w:lastRenderedPageBreak/>
        <w:t>﴿</w:t>
      </w:r>
      <w:r w:rsidR="004E065F">
        <w:rPr>
          <w:rFonts w:hint="cs"/>
          <w:rtl/>
        </w:rPr>
        <w:t>قَالَ</w:t>
      </w:r>
      <w:r w:rsidR="004E065F">
        <w:rPr>
          <w:rtl/>
        </w:rPr>
        <w:t xml:space="preserve"> رَبِّ إِنِّيٓ أَعُوذُ بِكَ أَنۡ أَسۡ‍َٔلَكَ مَا لَيۡسَ لِي بِهِ</w:t>
      </w:r>
      <w:r w:rsidR="004E065F">
        <w:rPr>
          <w:rFonts w:hint="cs"/>
          <w:rtl/>
        </w:rPr>
        <w:t>ۦ</w:t>
      </w:r>
      <w:r w:rsidR="004E065F">
        <w:rPr>
          <w:rtl/>
        </w:rPr>
        <w:t xml:space="preserve"> عِلۡمٞۖ وَإِلَّا تَغۡفِرۡ لِي وَتَرۡحَمۡنِيٓ أَكُن مِّنَ </w:t>
      </w:r>
      <w:r w:rsidR="004E065F">
        <w:rPr>
          <w:rFonts w:hint="cs"/>
          <w:rtl/>
        </w:rPr>
        <w:t>ٱلۡخَٰسِرِينَ</w:t>
      </w:r>
      <w:r w:rsidR="004E065F">
        <w:rPr>
          <w:rtl/>
        </w:rPr>
        <w:t xml:space="preserve"> ٤٧</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هود: 47</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F90B62" w:rsidRDefault="00403C07" w:rsidP="00F90B62">
      <w:pPr>
        <w:pStyle w:val="ab"/>
        <w:rPr>
          <w:rtl/>
        </w:rPr>
      </w:pPr>
      <w:r w:rsidRPr="00F90B62">
        <w:rPr>
          <w:rtl/>
        </w:rPr>
        <w:t>«گفت: پروردگارا، من به تو پناه می‌برم از این‌که از تو چیزی را بخواهم که به آن علم ندارم و اگر مرا نیامرزی و به من رحمت نیاوری از زیانکاران خواهم بود»</w:t>
      </w:r>
      <w:r w:rsidR="00F90B62">
        <w:rPr>
          <w:rFonts w:hint="cs"/>
          <w:rtl/>
        </w:rPr>
        <w:t>.</w:t>
      </w:r>
      <w:r w:rsidRPr="00F90B62">
        <w:rPr>
          <w:rtl/>
        </w:rPr>
        <w:t xml:space="preserve"> </w:t>
      </w:r>
    </w:p>
    <w:p w:rsidR="00403C07" w:rsidRPr="006F7F1E" w:rsidRDefault="00403C07" w:rsidP="00F90B62">
      <w:pPr>
        <w:pStyle w:val="a0"/>
        <w:rPr>
          <w:rtl/>
        </w:rPr>
      </w:pPr>
      <w:r w:rsidRPr="006F7F1E">
        <w:rPr>
          <w:rFonts w:hint="cs"/>
          <w:rtl/>
        </w:rPr>
        <w:t>این طلب بخشش و توبه از سوی او</w:t>
      </w:r>
      <w:r w:rsidR="00B0309E" w:rsidRPr="006F7F1E">
        <w:rPr>
          <w:rFonts w:hint="cs"/>
        </w:rPr>
        <w:sym w:font="AGA Arabesque" w:char="F075"/>
      </w:r>
      <w:r w:rsidR="00F90B62">
        <w:rPr>
          <w:rFonts w:hint="cs"/>
          <w:rtl/>
        </w:rPr>
        <w:t xml:space="preserve"> </w:t>
      </w:r>
      <w:r w:rsidRPr="006F7F1E">
        <w:rPr>
          <w:rFonts w:hint="cs"/>
          <w:rtl/>
        </w:rPr>
        <w:t>است.</w:t>
      </w:r>
    </w:p>
    <w:p w:rsidR="005474DD" w:rsidRDefault="00403C07" w:rsidP="00F90B62">
      <w:pPr>
        <w:pStyle w:val="a0"/>
        <w:rPr>
          <w:rtl/>
        </w:rPr>
      </w:pPr>
      <w:r w:rsidRPr="006F7F1E">
        <w:rPr>
          <w:rFonts w:hint="cs"/>
          <w:rtl/>
        </w:rPr>
        <w:t>خداوند استغفار و طلب بخشش پیامبرش ابراهیم خلیل‌</w:t>
      </w:r>
      <w:r w:rsidR="00F90B62">
        <w:rPr>
          <w:rFonts w:hint="cs"/>
        </w:rPr>
        <w:sym w:font="AGA Arabesque" w:char="F075"/>
      </w:r>
      <w:r w:rsidRPr="006F7F1E">
        <w:rPr>
          <w:rFonts w:hint="cs"/>
          <w:rtl/>
        </w:rPr>
        <w:t xml:space="preserve"> را بیان نموده که گفت:</w:t>
      </w:r>
    </w:p>
    <w:p w:rsidR="00403C07" w:rsidRPr="006F7F1E" w:rsidRDefault="005474DD" w:rsidP="004E065F">
      <w:pPr>
        <w:pStyle w:val="aa"/>
        <w:rPr>
          <w:rtl/>
        </w:rPr>
      </w:pPr>
      <w:r>
        <w:rPr>
          <w:rFonts w:ascii="Traditional Arabic" w:hAnsi="Traditional Arabic" w:cs="Traditional Arabic"/>
          <w:rtl/>
        </w:rPr>
        <w:t>﴿</w:t>
      </w:r>
      <w:r w:rsidR="004E065F">
        <w:rPr>
          <w:rFonts w:hint="cs"/>
          <w:rtl/>
        </w:rPr>
        <w:t>رَبَّنَا</w:t>
      </w:r>
      <w:r w:rsidR="004E065F">
        <w:rPr>
          <w:rtl/>
        </w:rPr>
        <w:t xml:space="preserve"> </w:t>
      </w:r>
      <w:r w:rsidR="004E065F">
        <w:rPr>
          <w:rFonts w:hint="cs"/>
          <w:rtl/>
        </w:rPr>
        <w:t>ٱغۡفِرۡ</w:t>
      </w:r>
      <w:r w:rsidR="004E065F">
        <w:rPr>
          <w:rtl/>
        </w:rPr>
        <w:t xml:space="preserve"> لِي وَلِوَٰلِدَيَّ وَلِلۡمُؤۡمِنِينَ يَوۡمَ يَقُومُ </w:t>
      </w:r>
      <w:r w:rsidR="004E065F">
        <w:rPr>
          <w:rFonts w:hint="cs"/>
          <w:rtl/>
        </w:rPr>
        <w:t>ٱلۡحِسَابُ</w:t>
      </w:r>
      <w:r w:rsidR="004E065F">
        <w:rPr>
          <w:rtl/>
        </w:rPr>
        <w:t xml:space="preserve"> ٤١</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إبراهيم: 41</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F90B62">
      <w:pPr>
        <w:pStyle w:val="ab"/>
        <w:rPr>
          <w:rtl/>
        </w:rPr>
      </w:pPr>
      <w:r w:rsidRPr="006F7F1E">
        <w:rPr>
          <w:rtl/>
        </w:rPr>
        <w:t>«پروردگارا، مرا و پدر و مادر مرا و مؤمنان را، روزی که حساب برپا می‌گردد، بیامرز»</w:t>
      </w:r>
      <w:r w:rsidR="00F90B62">
        <w:rPr>
          <w:rFonts w:hint="cs"/>
          <w:rtl/>
        </w:rPr>
        <w:t>.</w:t>
      </w:r>
      <w:r w:rsidRPr="006F7F1E">
        <w:rPr>
          <w:rtl/>
        </w:rPr>
        <w:t xml:space="preserve"> </w:t>
      </w:r>
    </w:p>
    <w:p w:rsidR="005474DD" w:rsidRDefault="00403C07" w:rsidP="006F7F1E">
      <w:pPr>
        <w:pStyle w:val="a0"/>
        <w:rPr>
          <w:rtl/>
        </w:rPr>
      </w:pPr>
      <w:r w:rsidRPr="006F7F1E">
        <w:rPr>
          <w:rFonts w:hint="cs"/>
          <w:rtl/>
        </w:rPr>
        <w:t>و یا می‌فرماید:</w:t>
      </w:r>
    </w:p>
    <w:p w:rsidR="00403C07" w:rsidRPr="004E065F" w:rsidRDefault="005474DD" w:rsidP="004E065F">
      <w:pPr>
        <w:pStyle w:val="aa"/>
        <w:rPr>
          <w:rtl/>
        </w:rPr>
      </w:pPr>
      <w:r>
        <w:rPr>
          <w:rFonts w:ascii="Traditional Arabic" w:hAnsi="Traditional Arabic" w:cs="Traditional Arabic"/>
          <w:rtl/>
        </w:rPr>
        <w:t>﴿</w:t>
      </w:r>
      <w:r w:rsidR="004E065F">
        <w:rPr>
          <w:rFonts w:hint="cs"/>
          <w:rtl/>
        </w:rPr>
        <w:t>وَٱلَّذِيٓ</w:t>
      </w:r>
      <w:r w:rsidR="004E065F">
        <w:rPr>
          <w:rtl/>
        </w:rPr>
        <w:t xml:space="preserve"> أَطۡمَعُ أَن يَغۡفِرَ لِي خَطِيٓ‍َٔتِي يَوۡمَ </w:t>
      </w:r>
      <w:r w:rsidR="004E065F">
        <w:rPr>
          <w:rFonts w:hint="cs"/>
          <w:rtl/>
        </w:rPr>
        <w:t>ٱلدِّينِ</w:t>
      </w:r>
      <w:r w:rsidR="004E065F">
        <w:rPr>
          <w:rtl/>
        </w:rPr>
        <w:t xml:space="preserve"> ٨٢</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الشعراء: 82</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F90B62">
      <w:pPr>
        <w:pStyle w:val="ab"/>
        <w:rPr>
          <w:sz w:val="28"/>
          <w:szCs w:val="28"/>
          <w:rtl/>
        </w:rPr>
      </w:pPr>
      <w:r w:rsidRPr="006F7F1E">
        <w:rPr>
          <w:rtl/>
        </w:rPr>
        <w:t>«و کسی که امیدوارم گناهانم را در روز جزا برایم بیامرزد»</w:t>
      </w:r>
      <w:r w:rsidR="00F90B62">
        <w:rPr>
          <w:rFonts w:hint="cs"/>
          <w:rtl/>
        </w:rPr>
        <w:t>.</w:t>
      </w:r>
      <w:r w:rsidRPr="006F7F1E">
        <w:rPr>
          <w:sz w:val="28"/>
          <w:szCs w:val="28"/>
          <w:rtl/>
        </w:rPr>
        <w:t xml:space="preserve"> </w:t>
      </w:r>
    </w:p>
    <w:p w:rsidR="005474DD" w:rsidRDefault="00403C07" w:rsidP="006F7F1E">
      <w:pPr>
        <w:pStyle w:val="a0"/>
        <w:rPr>
          <w:rtl/>
        </w:rPr>
      </w:pPr>
      <w:r w:rsidRPr="006F7F1E">
        <w:rPr>
          <w:rFonts w:hint="cs"/>
          <w:rtl/>
        </w:rPr>
        <w:t>و یا می‌فرماید:</w:t>
      </w:r>
    </w:p>
    <w:p w:rsidR="00403C07" w:rsidRPr="006F7F1E" w:rsidRDefault="005474DD" w:rsidP="004E065F">
      <w:pPr>
        <w:pStyle w:val="aa"/>
        <w:rPr>
          <w:rtl/>
        </w:rPr>
      </w:pPr>
      <w:r>
        <w:rPr>
          <w:rFonts w:ascii="Traditional Arabic" w:hAnsi="Traditional Arabic" w:cs="Traditional Arabic"/>
          <w:rtl/>
        </w:rPr>
        <w:t>﴿</w:t>
      </w:r>
      <w:r w:rsidR="004E065F">
        <w:rPr>
          <w:rtl/>
        </w:rPr>
        <w:t xml:space="preserve">وَأَرِنَا مَنَاسِكَنَا وَتُبۡ عَلَيۡنَآۖ إِنَّكَ أَنتَ </w:t>
      </w:r>
      <w:r w:rsidR="004E065F">
        <w:rPr>
          <w:rFonts w:hint="cs"/>
          <w:rtl/>
        </w:rPr>
        <w:t>ٱلتَّوَّابُ</w:t>
      </w:r>
      <w:r w:rsidR="004E065F">
        <w:rPr>
          <w:rtl/>
        </w:rPr>
        <w:t xml:space="preserve"> </w:t>
      </w:r>
      <w:r w:rsidR="004E065F">
        <w:rPr>
          <w:rFonts w:hint="cs"/>
          <w:rtl/>
        </w:rPr>
        <w:t>ٱلرَّحِيمُ</w:t>
      </w:r>
      <w:r w:rsidR="004E065F">
        <w:rPr>
          <w:rtl/>
        </w:rPr>
        <w:t xml:space="preserve"> ١٢٨</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البقرة: 128</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F90B62" w:rsidRDefault="00403C07" w:rsidP="00F90B62">
      <w:pPr>
        <w:pStyle w:val="ab"/>
        <w:rPr>
          <w:rtl/>
        </w:rPr>
      </w:pPr>
      <w:r w:rsidRPr="00F90B62">
        <w:rPr>
          <w:rtl/>
        </w:rPr>
        <w:t>«و شیوه پرستشمان را به ما بنما و ما را ببخشای. حقا تویی که توبه‌پذیر مهربانی»</w:t>
      </w:r>
      <w:r w:rsidR="00F90B62">
        <w:rPr>
          <w:rFonts w:hint="cs"/>
          <w:rtl/>
        </w:rPr>
        <w:t>.</w:t>
      </w:r>
      <w:r w:rsidRPr="00F90B62">
        <w:rPr>
          <w:rtl/>
        </w:rPr>
        <w:t xml:space="preserve"> </w:t>
      </w:r>
    </w:p>
    <w:p w:rsidR="005474DD" w:rsidRDefault="00403C07" w:rsidP="00F90B62">
      <w:pPr>
        <w:pStyle w:val="a0"/>
        <w:rPr>
          <w:rtl/>
        </w:rPr>
      </w:pPr>
      <w:r w:rsidRPr="006F7F1E">
        <w:rPr>
          <w:rFonts w:hint="cs"/>
          <w:rtl/>
        </w:rPr>
        <w:t>خداوند سبحان استغفار و طلب بخشش پیامبرش موسی</w:t>
      </w:r>
      <w:r w:rsidR="00B0309E" w:rsidRPr="006F7F1E">
        <w:rPr>
          <w:rFonts w:hint="cs"/>
        </w:rPr>
        <w:sym w:font="AGA Arabesque" w:char="F075"/>
      </w:r>
      <w:r w:rsidR="00F90B62">
        <w:rPr>
          <w:rFonts w:hint="cs"/>
          <w:rtl/>
        </w:rPr>
        <w:t xml:space="preserve"> </w:t>
      </w:r>
      <w:r w:rsidRPr="006F7F1E">
        <w:rPr>
          <w:rFonts w:hint="cs"/>
          <w:rtl/>
        </w:rPr>
        <w:t>را بیان داشته، از جمله این‌که موسی</w:t>
      </w:r>
      <w:r w:rsidR="00144565" w:rsidRPr="006F7F1E">
        <w:rPr>
          <w:rFonts w:hint="cs"/>
        </w:rPr>
        <w:sym w:font="AGA Arabesque" w:char="F075"/>
      </w:r>
      <w:r w:rsidRPr="006F7F1E">
        <w:rPr>
          <w:rFonts w:hint="cs"/>
          <w:rtl/>
        </w:rPr>
        <w:t xml:space="preserve"> گفت:</w:t>
      </w:r>
    </w:p>
    <w:p w:rsidR="00403C07" w:rsidRPr="004E065F" w:rsidRDefault="005474DD" w:rsidP="004E065F">
      <w:pPr>
        <w:pStyle w:val="aa"/>
        <w:rPr>
          <w:rtl/>
        </w:rPr>
      </w:pPr>
      <w:r>
        <w:rPr>
          <w:rFonts w:ascii="Traditional Arabic" w:hAnsi="Traditional Arabic" w:cs="Traditional Arabic"/>
          <w:rtl/>
        </w:rPr>
        <w:t>﴿</w:t>
      </w:r>
      <w:r w:rsidR="004E065F">
        <w:rPr>
          <w:rtl/>
        </w:rPr>
        <w:t>رَبِّ إِنِّي ظَلَمۡتُ نَفۡسِي فَ</w:t>
      </w:r>
      <w:r w:rsidR="004E065F">
        <w:rPr>
          <w:rFonts w:hint="cs"/>
          <w:rtl/>
        </w:rPr>
        <w:t>ٱغۡفِرۡ</w:t>
      </w:r>
      <w:r w:rsidR="004E065F">
        <w:rPr>
          <w:rtl/>
        </w:rPr>
        <w:t xml:space="preserve"> لِي فَغَفَرَ لَهُ</w:t>
      </w:r>
      <w:r w:rsidR="004E065F">
        <w:rPr>
          <w:rFonts w:hint="cs"/>
          <w:rtl/>
        </w:rPr>
        <w:t>ۥٓۚ</w:t>
      </w:r>
      <w:r w:rsidR="004E065F">
        <w:rPr>
          <w:rtl/>
        </w:rPr>
        <w:t xml:space="preserve"> إِنَّهُ</w:t>
      </w:r>
      <w:r w:rsidR="004E065F">
        <w:rPr>
          <w:rFonts w:hint="cs"/>
          <w:rtl/>
        </w:rPr>
        <w:t>ۥ</w:t>
      </w:r>
      <w:r w:rsidR="004E065F">
        <w:rPr>
          <w:rtl/>
        </w:rPr>
        <w:t xml:space="preserve"> هُوَ </w:t>
      </w:r>
      <w:r w:rsidR="004E065F">
        <w:rPr>
          <w:rFonts w:hint="cs"/>
          <w:rtl/>
        </w:rPr>
        <w:t>ٱلۡغَفُورُ</w:t>
      </w:r>
      <w:r w:rsidR="004E065F">
        <w:rPr>
          <w:rtl/>
        </w:rPr>
        <w:t xml:space="preserve"> </w:t>
      </w:r>
      <w:r w:rsidR="004E065F">
        <w:rPr>
          <w:rFonts w:hint="cs"/>
          <w:rtl/>
        </w:rPr>
        <w:t>ٱلرَّحِيمُ</w:t>
      </w:r>
      <w:r w:rsidR="004E065F">
        <w:rPr>
          <w:rtl/>
        </w:rPr>
        <w:t xml:space="preserve"> ١٦</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القصص: 16</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F90B62" w:rsidRDefault="00403C07" w:rsidP="00F90B62">
      <w:pPr>
        <w:pStyle w:val="ab"/>
        <w:rPr>
          <w:rtl/>
        </w:rPr>
      </w:pPr>
      <w:r w:rsidRPr="00F90B62">
        <w:rPr>
          <w:rtl/>
        </w:rPr>
        <w:t>«پروردگارا، من به خود ستم کردم، مرا بیامرز. آن‌گاه [خداوند] او را آفرید. حقا که او آمرزنده مهربان است»</w:t>
      </w:r>
      <w:r w:rsidR="00F90B62">
        <w:rPr>
          <w:rFonts w:hint="cs"/>
          <w:rtl/>
        </w:rPr>
        <w:t>.</w:t>
      </w:r>
      <w:r w:rsidRPr="00F90B62">
        <w:rPr>
          <w:rtl/>
        </w:rPr>
        <w:t xml:space="preserve"> </w:t>
      </w:r>
    </w:p>
    <w:p w:rsidR="00B0309E" w:rsidRDefault="00403C07" w:rsidP="006F7F1E">
      <w:pPr>
        <w:pStyle w:val="a0"/>
        <w:rPr>
          <w:rtl/>
        </w:rPr>
      </w:pPr>
      <w:r w:rsidRPr="006F7F1E">
        <w:rPr>
          <w:rFonts w:hint="cs"/>
          <w:rtl/>
        </w:rPr>
        <w:t>و یا موسی</w:t>
      </w:r>
      <w:r w:rsidR="00144565" w:rsidRPr="006F7F1E">
        <w:rPr>
          <w:rFonts w:hint="cs"/>
        </w:rPr>
        <w:sym w:font="AGA Arabesque" w:char="F075"/>
      </w:r>
      <w:r w:rsidRPr="006F7F1E">
        <w:rPr>
          <w:rFonts w:hint="cs"/>
          <w:rtl/>
        </w:rPr>
        <w:t xml:space="preserve"> می‌‌گوید: </w:t>
      </w:r>
    </w:p>
    <w:p w:rsidR="005474DD" w:rsidRPr="006F7F1E" w:rsidRDefault="005474DD" w:rsidP="004E065F">
      <w:pPr>
        <w:pStyle w:val="aa"/>
        <w:rPr>
          <w:rtl/>
        </w:rPr>
      </w:pPr>
      <w:r>
        <w:rPr>
          <w:rFonts w:ascii="Traditional Arabic" w:hAnsi="Traditional Arabic" w:cs="Traditional Arabic"/>
          <w:rtl/>
        </w:rPr>
        <w:t>﴿</w:t>
      </w:r>
      <w:r w:rsidR="004E065F">
        <w:rPr>
          <w:rtl/>
        </w:rPr>
        <w:t xml:space="preserve">رَبِّ </w:t>
      </w:r>
      <w:r w:rsidR="004E065F">
        <w:rPr>
          <w:rFonts w:hint="cs"/>
          <w:rtl/>
        </w:rPr>
        <w:t>ٱغۡفِرۡ</w:t>
      </w:r>
      <w:r w:rsidR="004E065F">
        <w:rPr>
          <w:rtl/>
        </w:rPr>
        <w:t xml:space="preserve"> لِي وَلِأَخِي وَأَدۡخِلۡنَا فِي رَحۡمَتِكَۖ وَأَنتَ أَرۡحَمُ </w:t>
      </w:r>
      <w:r w:rsidR="004E065F">
        <w:rPr>
          <w:rFonts w:hint="cs"/>
          <w:rtl/>
        </w:rPr>
        <w:t>ٱلرَّٰحِمِينَ</w:t>
      </w:r>
      <w:r w:rsidR="004E065F">
        <w:rPr>
          <w:rtl/>
        </w:rPr>
        <w:t xml:space="preserve"> ١٥١</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الأعراف: 151</w:t>
      </w:r>
      <w:r w:rsidRPr="008C6B23">
        <w:rPr>
          <w:rStyle w:val="Char8"/>
          <w:rFonts w:hint="cs"/>
          <w:rtl/>
        </w:rPr>
        <w:t>]</w:t>
      </w:r>
      <w:r w:rsidRPr="008C6B23">
        <w:rPr>
          <w:rStyle w:val="Char0"/>
          <w:rFonts w:hint="cs"/>
          <w:rtl/>
        </w:rPr>
        <w:t>.</w:t>
      </w:r>
    </w:p>
    <w:p w:rsidR="00B0309E" w:rsidRPr="00F90B62" w:rsidRDefault="00403C07" w:rsidP="00F90B62">
      <w:pPr>
        <w:pStyle w:val="ab"/>
        <w:rPr>
          <w:rtl/>
        </w:rPr>
      </w:pPr>
      <w:r w:rsidRPr="00F90B62">
        <w:rPr>
          <w:rtl/>
        </w:rPr>
        <w:t>«پروردگارا، مرا</w:t>
      </w:r>
      <w:r w:rsidR="00F03002" w:rsidRPr="00F90B62">
        <w:rPr>
          <w:rtl/>
        </w:rPr>
        <w:t xml:space="preserve"> و</w:t>
      </w:r>
      <w:r w:rsidRPr="00F90B62">
        <w:rPr>
          <w:rtl/>
        </w:rPr>
        <w:t xml:space="preserve"> برادرم را بیامرز و ما را مشمول رحمتِ خویش گردان و تو بخشاینده‌ترین بخشایندگانی»</w:t>
      </w:r>
      <w:r w:rsidR="00F90B62">
        <w:rPr>
          <w:rFonts w:hint="cs"/>
          <w:rtl/>
        </w:rPr>
        <w:t>.</w:t>
      </w:r>
      <w:r w:rsidRPr="00F90B62">
        <w:rPr>
          <w:rtl/>
        </w:rPr>
        <w:t xml:space="preserve"> </w:t>
      </w:r>
    </w:p>
    <w:p w:rsidR="005474DD" w:rsidRDefault="00403C07" w:rsidP="006F7F1E">
      <w:pPr>
        <w:pStyle w:val="a0"/>
        <w:rPr>
          <w:rtl/>
        </w:rPr>
      </w:pPr>
      <w:r w:rsidRPr="006F7F1E">
        <w:rPr>
          <w:rFonts w:hint="cs"/>
          <w:rtl/>
        </w:rPr>
        <w:t>و یا موسی</w:t>
      </w:r>
      <w:r w:rsidR="00144565" w:rsidRPr="006F7F1E">
        <w:rPr>
          <w:rFonts w:hint="cs"/>
        </w:rPr>
        <w:sym w:font="AGA Arabesque" w:char="F075"/>
      </w:r>
      <w:r w:rsidRPr="006F7F1E">
        <w:rPr>
          <w:rFonts w:hint="cs"/>
          <w:rtl/>
        </w:rPr>
        <w:t xml:space="preserve"> می‌گوید:</w:t>
      </w:r>
    </w:p>
    <w:p w:rsidR="00403C07" w:rsidRPr="004E065F" w:rsidRDefault="005474DD" w:rsidP="004E065F">
      <w:pPr>
        <w:pStyle w:val="aa"/>
        <w:rPr>
          <w:rtl/>
        </w:rPr>
      </w:pPr>
      <w:r>
        <w:rPr>
          <w:rFonts w:ascii="Traditional Arabic" w:hAnsi="Traditional Arabic" w:cs="Traditional Arabic"/>
          <w:rtl/>
        </w:rPr>
        <w:t>﴿</w:t>
      </w:r>
      <w:r w:rsidR="004E065F">
        <w:rPr>
          <w:rtl/>
        </w:rPr>
        <w:t xml:space="preserve">سُبۡحَٰنَكَ تُبۡتُ إِلَيۡكَ وَأَنَا۠ أَوَّلُ </w:t>
      </w:r>
      <w:r w:rsidR="004E065F">
        <w:rPr>
          <w:rFonts w:hint="cs"/>
          <w:rtl/>
        </w:rPr>
        <w:t>ٱلۡمُؤۡمِنِينَ</w:t>
      </w:r>
      <w:r w:rsidR="004E065F">
        <w:rPr>
          <w:rtl/>
        </w:rPr>
        <w:t xml:space="preserve"> ١٤٣</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الأعراف: 143</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F90B62" w:rsidRDefault="00403C07" w:rsidP="00F90B62">
      <w:pPr>
        <w:pStyle w:val="ab"/>
        <w:rPr>
          <w:rtl/>
        </w:rPr>
      </w:pPr>
      <w:r w:rsidRPr="00F90B62">
        <w:rPr>
          <w:rtl/>
        </w:rPr>
        <w:t>«تو را به پاکی یاد می‌کنم. به [درگاهت] توبه کردم و من نخستینِ مؤمنانم»</w:t>
      </w:r>
      <w:r w:rsidR="00F90B62">
        <w:rPr>
          <w:rFonts w:hint="cs"/>
          <w:rtl/>
        </w:rPr>
        <w:t>.</w:t>
      </w:r>
      <w:r w:rsidRPr="00F90B62">
        <w:rPr>
          <w:rtl/>
        </w:rPr>
        <w:t xml:space="preserve"> </w:t>
      </w:r>
    </w:p>
    <w:p w:rsidR="005474DD" w:rsidRDefault="00403C07" w:rsidP="006F7F1E">
      <w:pPr>
        <w:pStyle w:val="a0"/>
        <w:rPr>
          <w:rtl/>
        </w:rPr>
      </w:pPr>
      <w:r w:rsidRPr="006F7F1E">
        <w:rPr>
          <w:rFonts w:hint="cs"/>
          <w:rtl/>
        </w:rPr>
        <w:t>و یا موسی</w:t>
      </w:r>
      <w:r w:rsidR="00144565" w:rsidRPr="006F7F1E">
        <w:rPr>
          <w:rFonts w:hint="cs"/>
        </w:rPr>
        <w:sym w:font="AGA Arabesque" w:char="F075"/>
      </w:r>
      <w:r w:rsidRPr="006F7F1E">
        <w:rPr>
          <w:rFonts w:hint="cs"/>
          <w:rtl/>
        </w:rPr>
        <w:t xml:space="preserve"> می‌‌گوید:</w:t>
      </w:r>
    </w:p>
    <w:p w:rsidR="004E065F" w:rsidRDefault="005474DD" w:rsidP="004E065F">
      <w:pPr>
        <w:pStyle w:val="aa"/>
        <w:rPr>
          <w:rFonts w:ascii="Traditional Arabic" w:hAnsi="Traditional Arabic" w:cs="Traditional Arabic"/>
          <w:rtl/>
        </w:rPr>
      </w:pPr>
      <w:r>
        <w:rPr>
          <w:rFonts w:ascii="Traditional Arabic" w:hAnsi="Traditional Arabic" w:cs="Traditional Arabic"/>
          <w:rtl/>
        </w:rPr>
        <w:lastRenderedPageBreak/>
        <w:t>﴿</w:t>
      </w:r>
      <w:r w:rsidR="004E065F">
        <w:rPr>
          <w:rtl/>
        </w:rPr>
        <w:t xml:space="preserve">أَتُهۡلِكُنَا بِمَا فَعَلَ </w:t>
      </w:r>
      <w:r w:rsidR="004E065F">
        <w:rPr>
          <w:rFonts w:hint="cs"/>
          <w:rtl/>
        </w:rPr>
        <w:t>ٱلسُّفَهَآءُ</w:t>
      </w:r>
      <w:r w:rsidR="004E065F">
        <w:rPr>
          <w:rtl/>
        </w:rPr>
        <w:t xml:space="preserve"> مِنَّآۖ إِنۡ هِيَ إِلَّا فِتۡنَتُكَ تُضِلُّ بِهَا مَن</w:t>
      </w:r>
      <w:r w:rsidR="004E065F">
        <w:t xml:space="preserve"> </w:t>
      </w:r>
      <w:r w:rsidR="004E065F">
        <w:rPr>
          <w:rtl/>
        </w:rPr>
        <w:t>تَشَآءُ وَتَهۡدِي مَن تَشَآءُۖ أَنتَ وَلِيُّنَا فَ</w:t>
      </w:r>
      <w:r w:rsidR="004E065F">
        <w:rPr>
          <w:rFonts w:hint="cs"/>
          <w:rtl/>
        </w:rPr>
        <w:t>ٱغۡفِرۡ</w:t>
      </w:r>
      <w:r w:rsidR="004E065F">
        <w:rPr>
          <w:rtl/>
        </w:rPr>
        <w:t xml:space="preserve"> لَنَا وَ</w:t>
      </w:r>
      <w:r w:rsidR="004E065F">
        <w:rPr>
          <w:rFonts w:hint="cs"/>
          <w:rtl/>
        </w:rPr>
        <w:t>ٱرۡحَمۡنَاۖ</w:t>
      </w:r>
      <w:r w:rsidR="004E065F">
        <w:rPr>
          <w:rtl/>
        </w:rPr>
        <w:t xml:space="preserve"> وَأَنتَ خَيۡرُ </w:t>
      </w:r>
      <w:r w:rsidR="004E065F">
        <w:rPr>
          <w:rFonts w:hint="cs"/>
          <w:rtl/>
        </w:rPr>
        <w:t>ٱلۡغَٰفِرِينَ</w:t>
      </w:r>
      <w:r w:rsidR="004E065F">
        <w:rPr>
          <w:rtl/>
        </w:rPr>
        <w:t xml:space="preserve"> ١٥٥</w:t>
      </w:r>
      <w:r w:rsidR="004E065F">
        <w:t xml:space="preserve"> </w:t>
      </w:r>
      <w:r w:rsidR="004E065F">
        <w:rPr>
          <w:rtl/>
        </w:rPr>
        <w:t>۞وَ</w:t>
      </w:r>
      <w:r w:rsidR="004E065F">
        <w:rPr>
          <w:rFonts w:hint="cs"/>
          <w:rtl/>
        </w:rPr>
        <w:t>ٱكۡتُبۡ</w:t>
      </w:r>
      <w:r w:rsidR="004E065F">
        <w:rPr>
          <w:rtl/>
        </w:rPr>
        <w:t xml:space="preserve"> لَنَا فِي هَٰذِهِ </w:t>
      </w:r>
      <w:r w:rsidR="004E065F">
        <w:rPr>
          <w:rFonts w:hint="cs"/>
          <w:rtl/>
        </w:rPr>
        <w:t>ٱلدُّنۡيَا</w:t>
      </w:r>
      <w:r w:rsidR="004E065F">
        <w:rPr>
          <w:rtl/>
        </w:rPr>
        <w:t xml:space="preserve"> حَسَنَةٗ وَفِي </w:t>
      </w:r>
      <w:r w:rsidR="004E065F">
        <w:rPr>
          <w:rFonts w:hint="cs"/>
          <w:rtl/>
        </w:rPr>
        <w:t>ٱلۡأٓخِرَةِ</w:t>
      </w:r>
      <w:r w:rsidR="004E065F">
        <w:rPr>
          <w:rtl/>
        </w:rPr>
        <w:t xml:space="preserve"> إِنَّا هُدۡنَآ إِلَيۡكَۚ قَالَ عَذَابِيٓ أُصِيبُ بِهِ</w:t>
      </w:r>
      <w:r w:rsidR="004E065F">
        <w:rPr>
          <w:rFonts w:hint="cs"/>
          <w:rtl/>
        </w:rPr>
        <w:t>ۦ</w:t>
      </w:r>
      <w:r w:rsidR="004E065F">
        <w:rPr>
          <w:rtl/>
        </w:rPr>
        <w:t xml:space="preserve"> مَنۡ أَشَآءُۖ وَرَحۡمَتِي وَسِعَتۡ كُلَّ شَيۡءٖۚ فَسَأَكۡتُبُهَا لِلَّذِينَ يَتَّقُونَ وَيُؤۡتُونَ </w:t>
      </w:r>
      <w:r w:rsidR="004E065F">
        <w:rPr>
          <w:rFonts w:hint="cs"/>
          <w:rtl/>
        </w:rPr>
        <w:t>ٱلزَّكَوٰةَ</w:t>
      </w:r>
      <w:r w:rsidR="004E065F">
        <w:rPr>
          <w:rtl/>
        </w:rPr>
        <w:t xml:space="preserve"> وَ</w:t>
      </w:r>
      <w:r w:rsidR="004E065F">
        <w:rPr>
          <w:rFonts w:hint="cs"/>
          <w:rtl/>
        </w:rPr>
        <w:t>ٱلَّذِينَ</w:t>
      </w:r>
      <w:r w:rsidR="004E065F">
        <w:rPr>
          <w:rtl/>
        </w:rPr>
        <w:t xml:space="preserve"> هُم بِ‍ٔ</w:t>
      </w:r>
      <w:r w:rsidR="004E065F">
        <w:rPr>
          <w:rFonts w:hint="cs"/>
          <w:rtl/>
        </w:rPr>
        <w:t>َايَٰتِنَا</w:t>
      </w:r>
      <w:r w:rsidR="004E065F">
        <w:rPr>
          <w:rtl/>
        </w:rPr>
        <w:t xml:space="preserve"> يُؤۡمِنُونَ ١٥٦</w:t>
      </w:r>
      <w:r w:rsidR="004E065F">
        <w:t xml:space="preserve"> </w:t>
      </w:r>
      <w:r w:rsidR="004E065F">
        <w:rPr>
          <w:rFonts w:hint="cs"/>
          <w:rtl/>
        </w:rPr>
        <w:t>ٱلَّذِينَ</w:t>
      </w:r>
      <w:r w:rsidR="004E065F">
        <w:rPr>
          <w:rtl/>
        </w:rPr>
        <w:t xml:space="preserve"> يَتَّبِعُونَ </w:t>
      </w:r>
      <w:r w:rsidR="004E065F">
        <w:rPr>
          <w:rFonts w:hint="cs"/>
          <w:rtl/>
        </w:rPr>
        <w:t>ٱلرَّسُولَ</w:t>
      </w:r>
      <w:r w:rsidR="004E065F">
        <w:rPr>
          <w:rtl/>
        </w:rPr>
        <w:t xml:space="preserve"> </w:t>
      </w:r>
      <w:r w:rsidR="004E065F">
        <w:rPr>
          <w:rFonts w:hint="cs"/>
          <w:rtl/>
        </w:rPr>
        <w:t>ٱلنَّبِيَّ</w:t>
      </w:r>
      <w:r w:rsidR="004E065F">
        <w:rPr>
          <w:rtl/>
        </w:rPr>
        <w:t xml:space="preserve"> </w:t>
      </w:r>
      <w:r w:rsidR="004E065F">
        <w:rPr>
          <w:rFonts w:hint="cs"/>
          <w:rtl/>
        </w:rPr>
        <w:t>ٱلۡأُمِّيَّ</w:t>
      </w:r>
      <w:r w:rsidR="004E065F">
        <w:rPr>
          <w:rtl/>
        </w:rPr>
        <w:t xml:space="preserve"> </w:t>
      </w:r>
      <w:r w:rsidR="004E065F">
        <w:rPr>
          <w:rFonts w:hint="cs"/>
          <w:rtl/>
        </w:rPr>
        <w:t>ٱلَّذِي</w:t>
      </w:r>
      <w:r w:rsidR="004E065F">
        <w:rPr>
          <w:rtl/>
        </w:rPr>
        <w:t xml:space="preserve"> يَجِدُونَهُ</w:t>
      </w:r>
      <w:r w:rsidR="004E065F">
        <w:rPr>
          <w:rFonts w:hint="cs"/>
          <w:rtl/>
        </w:rPr>
        <w:t>ۥ</w:t>
      </w:r>
      <w:r w:rsidR="004E065F">
        <w:rPr>
          <w:rtl/>
        </w:rPr>
        <w:t xml:space="preserve"> مَكۡتُوبًا عِندَهُمۡ فِي </w:t>
      </w:r>
      <w:r w:rsidR="004E065F">
        <w:rPr>
          <w:rFonts w:hint="cs"/>
          <w:rtl/>
        </w:rPr>
        <w:t>ٱلتَّوۡرَىٰةِ</w:t>
      </w:r>
      <w:r w:rsidR="004E065F">
        <w:rPr>
          <w:rtl/>
        </w:rPr>
        <w:t xml:space="preserve"> وَ</w:t>
      </w:r>
      <w:r w:rsidR="004E065F">
        <w:rPr>
          <w:rFonts w:hint="cs"/>
          <w:rtl/>
        </w:rPr>
        <w:t>ٱلۡإِنجِيلِ</w:t>
      </w:r>
      <w:r>
        <w:rPr>
          <w:rFonts w:ascii="Traditional Arabic" w:hAnsi="Traditional Arabic" w:cs="Traditional Arabic"/>
          <w:rtl/>
        </w:rPr>
        <w:t>﴾</w:t>
      </w:r>
    </w:p>
    <w:p w:rsidR="00403C07" w:rsidRPr="004E065F" w:rsidRDefault="005474DD" w:rsidP="004E065F">
      <w:pPr>
        <w:pStyle w:val="ae"/>
        <w:rPr>
          <w:rFonts w:ascii="KFGQPC Uthmanic Script HAFS" w:hAnsi="KFGQPC Uthmanic Script HAFS" w:cs="KFGQPC Uthmanic Script HAFS"/>
          <w:sz w:val="28"/>
          <w:szCs w:val="28"/>
          <w:rtl/>
        </w:rPr>
      </w:pPr>
      <w:r>
        <w:rPr>
          <w:rFonts w:hint="cs"/>
          <w:rtl/>
        </w:rPr>
        <w:t xml:space="preserve"> </w:t>
      </w:r>
      <w:r>
        <w:rPr>
          <w:rFonts w:hint="cs"/>
          <w:rtl/>
        </w:rPr>
        <w:tab/>
      </w:r>
      <w:r w:rsidRPr="008C6B23">
        <w:rPr>
          <w:rStyle w:val="Char8"/>
          <w:rFonts w:hint="cs"/>
          <w:rtl/>
        </w:rPr>
        <w:t>[</w:t>
      </w:r>
      <w:r>
        <w:rPr>
          <w:rStyle w:val="Char8"/>
          <w:rFonts w:hint="cs"/>
          <w:rtl/>
        </w:rPr>
        <w:t>الأعراف: 155-157</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F90B62" w:rsidRDefault="00403C07" w:rsidP="00F90B62">
      <w:pPr>
        <w:pStyle w:val="ab"/>
        <w:rPr>
          <w:rtl/>
        </w:rPr>
      </w:pPr>
      <w:r w:rsidRPr="00F90B62">
        <w:rPr>
          <w:rtl/>
        </w:rPr>
        <w:t>«آیا ما را به سزای آنچه کم‌خردانمان مرتکب شدند، نابود می‌کنی؟ این جز آزمون تو نیست. هر که را بخواهی به آن بیراه می‌گذاری و هر که را بخواهی هدایت می‌کنی. تو کارساز مایی، پس ما را بیامرز و بر ما رحمت‌آور و تو بهرین آم</w:t>
      </w:r>
      <w:r w:rsidR="00F03002" w:rsidRPr="00F90B62">
        <w:rPr>
          <w:rtl/>
        </w:rPr>
        <w:t>ر</w:t>
      </w:r>
      <w:r w:rsidRPr="00F90B62">
        <w:rPr>
          <w:rtl/>
        </w:rPr>
        <w:t xml:space="preserve">زندگانی </w:t>
      </w:r>
      <w:r w:rsidR="003B4E56" w:rsidRPr="00F90B62">
        <w:rPr>
          <w:rFonts w:hint="cs"/>
          <w:rtl/>
        </w:rPr>
        <w:t xml:space="preserve">(۱۵۵) </w:t>
      </w:r>
      <w:r w:rsidRPr="00F90B62">
        <w:rPr>
          <w:rtl/>
        </w:rPr>
        <w:t>و در همین دنیا برای ما نیکی مقرر کن و [نیز] در آخرت. ما به سوی تو بازگشته‌ایم. [خداوند] فرمود: عذابِ خود را به هرکس که بخواهم می‌رسانم و رحمتِ من همه‌چیز را فراگرفته است. پس آن را برای کسانی که پروا می‌دارند و زکات می‌پردازند و کسانی که به آیات ما ایمان می‌آورند، مقرر خواهم نمود</w:t>
      </w:r>
      <w:r w:rsidR="003B4E56" w:rsidRPr="00F90B62">
        <w:rPr>
          <w:rFonts w:hint="cs"/>
          <w:rtl/>
        </w:rPr>
        <w:t xml:space="preserve"> (۱۵۶)</w:t>
      </w:r>
      <w:r w:rsidRPr="00F90B62">
        <w:rPr>
          <w:rtl/>
        </w:rPr>
        <w:t xml:space="preserve"> کسانی که از رسولی پیروی می‌کنند که پیامبر درس‌ناخوانده‌ای است که نام او را نزد خویش در تورات و انجیل نوشته می‌یابند»</w:t>
      </w:r>
      <w:r w:rsidR="00F90B62">
        <w:rPr>
          <w:rFonts w:hint="cs"/>
          <w:rtl/>
        </w:rPr>
        <w:t>.</w:t>
      </w:r>
      <w:r w:rsidRPr="00F90B62">
        <w:rPr>
          <w:rtl/>
        </w:rPr>
        <w:t xml:space="preserve"> </w:t>
      </w:r>
    </w:p>
    <w:p w:rsidR="005474DD" w:rsidRDefault="00403C07" w:rsidP="006F7F1E">
      <w:pPr>
        <w:pStyle w:val="a0"/>
        <w:rPr>
          <w:rtl/>
        </w:rPr>
      </w:pPr>
      <w:r w:rsidRPr="006F7F1E">
        <w:rPr>
          <w:rFonts w:hint="cs"/>
          <w:rtl/>
        </w:rPr>
        <w:t>خداوند سبحان به بیان استغفار سلیمان</w:t>
      </w:r>
      <w:r w:rsidR="00144565" w:rsidRPr="006F7F1E">
        <w:rPr>
          <w:rFonts w:hint="cs"/>
        </w:rPr>
        <w:sym w:font="AGA Arabesque" w:char="F075"/>
      </w:r>
      <w:r w:rsidRPr="006F7F1E">
        <w:rPr>
          <w:rFonts w:hint="cs"/>
          <w:rtl/>
        </w:rPr>
        <w:t xml:space="preserve"> پرداخته و می‌فرماید:</w:t>
      </w:r>
    </w:p>
    <w:p w:rsidR="00403C07" w:rsidRPr="004E065F" w:rsidRDefault="005474DD" w:rsidP="004E065F">
      <w:pPr>
        <w:pStyle w:val="aa"/>
        <w:rPr>
          <w:rtl/>
        </w:rPr>
      </w:pPr>
      <w:r>
        <w:rPr>
          <w:rFonts w:ascii="Traditional Arabic" w:hAnsi="Traditional Arabic" w:cs="Traditional Arabic"/>
          <w:rtl/>
        </w:rPr>
        <w:t>﴿</w:t>
      </w:r>
      <w:r w:rsidR="004E065F">
        <w:rPr>
          <w:rFonts w:hint="cs"/>
          <w:rtl/>
        </w:rPr>
        <w:t>وَلَقَدۡ</w:t>
      </w:r>
      <w:r w:rsidR="004E065F">
        <w:rPr>
          <w:rtl/>
        </w:rPr>
        <w:t xml:space="preserve"> فَتَنَّا سُلَيۡمَٰنَ وَأَلۡقَيۡنَا عَلَىٰ كُرۡسِيِّهِ</w:t>
      </w:r>
      <w:r w:rsidR="004E065F">
        <w:rPr>
          <w:rFonts w:hint="cs"/>
          <w:rtl/>
        </w:rPr>
        <w:t>ۦ</w:t>
      </w:r>
      <w:r w:rsidR="004E065F">
        <w:rPr>
          <w:rtl/>
        </w:rPr>
        <w:t xml:space="preserve"> جَسَدٗا ثُمَّ أَنَابَ ٣٤</w:t>
      </w:r>
      <w:r w:rsidR="004E065F">
        <w:t xml:space="preserve"> </w:t>
      </w:r>
      <w:r w:rsidR="004E065F">
        <w:rPr>
          <w:rFonts w:hint="cs"/>
          <w:rtl/>
        </w:rPr>
        <w:t>قَالَ</w:t>
      </w:r>
      <w:r w:rsidR="004E065F">
        <w:rPr>
          <w:rtl/>
        </w:rPr>
        <w:t xml:space="preserve"> رَبِّ </w:t>
      </w:r>
      <w:r w:rsidR="004E065F">
        <w:rPr>
          <w:rFonts w:hint="cs"/>
          <w:rtl/>
        </w:rPr>
        <w:t>ٱغۡفِرۡ</w:t>
      </w:r>
      <w:r w:rsidR="004E065F">
        <w:rPr>
          <w:rtl/>
        </w:rPr>
        <w:t xml:space="preserve"> لِي وَهَبۡ لِي مُلۡكٗا لَّا يَنۢبَغِي لِأَحَدٖ مِّنۢ بَعۡدِيٓۖ إِنَّكَ أَنتَ </w:t>
      </w:r>
      <w:r w:rsidR="004E065F">
        <w:rPr>
          <w:rFonts w:hint="cs"/>
          <w:rtl/>
        </w:rPr>
        <w:t>ٱلۡوَهَّابُ</w:t>
      </w:r>
      <w:r w:rsidR="004E065F">
        <w:rPr>
          <w:rtl/>
        </w:rPr>
        <w:t xml:space="preserve"> ٣٥</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ص: 34-35</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F90B62" w:rsidRDefault="00403C07" w:rsidP="00F90B62">
      <w:pPr>
        <w:pStyle w:val="ab"/>
        <w:rPr>
          <w:rtl/>
        </w:rPr>
      </w:pPr>
      <w:r w:rsidRPr="00F90B62">
        <w:rPr>
          <w:rtl/>
        </w:rPr>
        <w:t>«و به راستی سلیمان را آزمودیم و بر تخت او کالبدی افکندیم، آن‌گاه رو به سوی [خدا] آورد</w:t>
      </w:r>
      <w:r w:rsidR="00953244" w:rsidRPr="00F90B62">
        <w:rPr>
          <w:rFonts w:hint="cs"/>
          <w:rtl/>
        </w:rPr>
        <w:t xml:space="preserve"> (۳۴)</w:t>
      </w:r>
      <w:r w:rsidRPr="00F90B62">
        <w:rPr>
          <w:rtl/>
        </w:rPr>
        <w:t xml:space="preserve"> گفت: پروردگارا مرا بیامرز و به من فرمان‌روایی‌ای ببخش که جز من کسی را نسزد. بی‌گمان تویی که بخشاینده‌ای»</w:t>
      </w:r>
      <w:r w:rsidR="00F90B62">
        <w:rPr>
          <w:rFonts w:hint="cs"/>
          <w:rtl/>
        </w:rPr>
        <w:t>.</w:t>
      </w:r>
      <w:r w:rsidRPr="00F90B62">
        <w:rPr>
          <w:rtl/>
        </w:rPr>
        <w:t xml:space="preserve"> </w:t>
      </w:r>
    </w:p>
    <w:p w:rsidR="005474DD" w:rsidRDefault="00403C07" w:rsidP="006F7F1E">
      <w:pPr>
        <w:pStyle w:val="a0"/>
        <w:rPr>
          <w:rtl/>
        </w:rPr>
      </w:pPr>
      <w:r w:rsidRPr="006F7F1E">
        <w:rPr>
          <w:rFonts w:hint="cs"/>
          <w:rtl/>
        </w:rPr>
        <w:t>خداوند سبحان به بیان استغفار داود</w:t>
      </w:r>
      <w:r w:rsidR="00144565" w:rsidRPr="006F7F1E">
        <w:rPr>
          <w:rFonts w:hint="cs"/>
        </w:rPr>
        <w:sym w:font="AGA Arabesque" w:char="F075"/>
      </w:r>
      <w:r w:rsidRPr="006F7F1E">
        <w:rPr>
          <w:rFonts w:hint="cs"/>
          <w:rtl/>
        </w:rPr>
        <w:t xml:space="preserve"> پرداخته و می‌فرماید:</w:t>
      </w:r>
    </w:p>
    <w:p w:rsidR="00403C07" w:rsidRPr="004E065F" w:rsidRDefault="005474DD" w:rsidP="004E065F">
      <w:pPr>
        <w:pStyle w:val="aa"/>
        <w:rPr>
          <w:rtl/>
        </w:rPr>
      </w:pPr>
      <w:r>
        <w:rPr>
          <w:rFonts w:ascii="Traditional Arabic" w:hAnsi="Traditional Arabic" w:cs="Traditional Arabic"/>
          <w:rtl/>
        </w:rPr>
        <w:t>﴿</w:t>
      </w:r>
      <w:r w:rsidR="004E065F">
        <w:rPr>
          <w:rtl/>
        </w:rPr>
        <w:t xml:space="preserve">۞وَهَلۡ أَتَىٰكَ نَبَؤُاْ </w:t>
      </w:r>
      <w:r w:rsidR="004E065F">
        <w:rPr>
          <w:rFonts w:hint="cs"/>
          <w:rtl/>
        </w:rPr>
        <w:t>ٱلۡخَصۡمِ</w:t>
      </w:r>
      <w:r w:rsidR="004E065F">
        <w:rPr>
          <w:rtl/>
        </w:rPr>
        <w:t xml:space="preserve"> إِذۡ تَسَوَّرُواْ </w:t>
      </w:r>
      <w:r w:rsidR="004E065F">
        <w:rPr>
          <w:rFonts w:hint="cs"/>
          <w:rtl/>
        </w:rPr>
        <w:t>ٱلۡمِحۡرَابَ</w:t>
      </w:r>
      <w:r w:rsidR="004E065F">
        <w:rPr>
          <w:rtl/>
        </w:rPr>
        <w:t xml:space="preserve"> ٢١</w:t>
      </w:r>
      <w:r w:rsidR="004E065F">
        <w:t xml:space="preserve"> </w:t>
      </w:r>
      <w:r w:rsidR="004E065F">
        <w:rPr>
          <w:rFonts w:hint="cs"/>
          <w:rtl/>
        </w:rPr>
        <w:t>إِذۡ</w:t>
      </w:r>
      <w:r w:rsidR="004E065F">
        <w:rPr>
          <w:rtl/>
        </w:rPr>
        <w:t xml:space="preserve"> دَخَلُواْ عَلَىٰ دَاوُ</w:t>
      </w:r>
      <w:r w:rsidR="004E065F">
        <w:rPr>
          <w:rFonts w:hint="cs"/>
          <w:rtl/>
        </w:rPr>
        <w:t>ۥدَ</w:t>
      </w:r>
      <w:r w:rsidR="004E065F">
        <w:rPr>
          <w:rtl/>
        </w:rPr>
        <w:t xml:space="preserve"> فَفَزِعَ مِنۡهُمۡۖ قَالُواْ لَا تَخَفۡۖ خَصۡمَانِ بَغَىٰ بَعۡضُنَا عَلَىٰ بَعۡضٖ فَ</w:t>
      </w:r>
      <w:r w:rsidR="004E065F">
        <w:rPr>
          <w:rFonts w:hint="cs"/>
          <w:rtl/>
        </w:rPr>
        <w:t>ٱحۡكُم</w:t>
      </w:r>
      <w:r w:rsidR="004E065F">
        <w:rPr>
          <w:rtl/>
        </w:rPr>
        <w:t xml:space="preserve"> بَيۡنَنَا بِ</w:t>
      </w:r>
      <w:r w:rsidR="004E065F">
        <w:rPr>
          <w:rFonts w:hint="cs"/>
          <w:rtl/>
        </w:rPr>
        <w:t>ٱلۡحَقِّ</w:t>
      </w:r>
      <w:r w:rsidR="004E065F">
        <w:rPr>
          <w:rtl/>
        </w:rPr>
        <w:t xml:space="preserve"> وَلَا تُشۡطِطۡ وَ</w:t>
      </w:r>
      <w:r w:rsidR="004E065F">
        <w:rPr>
          <w:rFonts w:hint="cs"/>
          <w:rtl/>
        </w:rPr>
        <w:t>ٱهۡدِنَآ</w:t>
      </w:r>
      <w:r w:rsidR="004E065F">
        <w:rPr>
          <w:rtl/>
        </w:rPr>
        <w:t xml:space="preserve"> إِلَىٰ سَوَآءِ </w:t>
      </w:r>
      <w:r w:rsidR="004E065F">
        <w:rPr>
          <w:rFonts w:hint="cs"/>
          <w:rtl/>
        </w:rPr>
        <w:t>ٱلصِّرَٰطِ</w:t>
      </w:r>
      <w:r w:rsidR="004E065F">
        <w:rPr>
          <w:rtl/>
        </w:rPr>
        <w:t xml:space="preserve"> ٢٢</w:t>
      </w:r>
      <w:r w:rsidR="004E065F">
        <w:t xml:space="preserve"> </w:t>
      </w:r>
      <w:r w:rsidR="004E065F">
        <w:rPr>
          <w:rFonts w:hint="cs"/>
          <w:rtl/>
        </w:rPr>
        <w:t>إِنَّ</w:t>
      </w:r>
      <w:r w:rsidR="004E065F">
        <w:rPr>
          <w:rtl/>
        </w:rPr>
        <w:t xml:space="preserve"> هَٰذَآ أَخِي لَهُ</w:t>
      </w:r>
      <w:r w:rsidR="004E065F">
        <w:rPr>
          <w:rFonts w:hint="cs"/>
          <w:rtl/>
        </w:rPr>
        <w:t>ۥ</w:t>
      </w:r>
      <w:r w:rsidR="004E065F">
        <w:rPr>
          <w:rtl/>
        </w:rPr>
        <w:t xml:space="preserve"> تِسۡعٞ وَتِسۡعُونَ نَعۡجَةٗ وَلِيَ نَعۡجَةٞ وَٰحِدَةٞ فَقَالَ أَكۡفِلۡنِيهَا وَعَزَّنِي فِي </w:t>
      </w:r>
      <w:r w:rsidR="004E065F">
        <w:rPr>
          <w:rFonts w:hint="cs"/>
          <w:rtl/>
        </w:rPr>
        <w:t>ٱلۡخِطَابِ</w:t>
      </w:r>
      <w:r w:rsidR="004E065F">
        <w:rPr>
          <w:rtl/>
        </w:rPr>
        <w:t xml:space="preserve"> ٢٣</w:t>
      </w:r>
      <w:r w:rsidR="004E065F">
        <w:t xml:space="preserve"> </w:t>
      </w:r>
      <w:r w:rsidR="004E065F">
        <w:rPr>
          <w:rFonts w:hint="cs"/>
          <w:rtl/>
        </w:rPr>
        <w:t>قَالَ</w:t>
      </w:r>
      <w:r w:rsidR="004E065F">
        <w:rPr>
          <w:rtl/>
        </w:rPr>
        <w:t xml:space="preserve"> لَقَدۡ ظَلَمَكَ بِسُؤَالِ نَعۡجَتِكَ إِلَىٰ نِعَاجِهِ</w:t>
      </w:r>
      <w:r w:rsidR="004E065F">
        <w:rPr>
          <w:rFonts w:hint="cs"/>
          <w:rtl/>
        </w:rPr>
        <w:t>ۦۖ</w:t>
      </w:r>
      <w:r w:rsidR="004E065F">
        <w:rPr>
          <w:rtl/>
        </w:rPr>
        <w:t xml:space="preserve"> وَإِنَّ كَثِيرٗا مِّنَ </w:t>
      </w:r>
      <w:r w:rsidR="004E065F">
        <w:rPr>
          <w:rFonts w:hint="cs"/>
          <w:rtl/>
        </w:rPr>
        <w:t>ٱلۡخُلَطَآءِ</w:t>
      </w:r>
      <w:r w:rsidR="004E065F">
        <w:rPr>
          <w:rtl/>
        </w:rPr>
        <w:t xml:space="preserve"> لَيَبۡغِي بَعۡضُهُمۡ عَلَىٰ بَعۡضٍ إِلَّا </w:t>
      </w:r>
      <w:r w:rsidR="004E065F">
        <w:rPr>
          <w:rFonts w:hint="cs"/>
          <w:rtl/>
        </w:rPr>
        <w:t>ٱلَّذِينَ</w:t>
      </w:r>
      <w:r w:rsidR="004E065F">
        <w:rPr>
          <w:rtl/>
        </w:rPr>
        <w:t xml:space="preserve"> ءَامَنُواْ وَعَمِلُواْ </w:t>
      </w:r>
      <w:r w:rsidR="004E065F">
        <w:rPr>
          <w:rFonts w:hint="cs"/>
          <w:rtl/>
        </w:rPr>
        <w:t>ٱلصَّٰلِحَٰتِ</w:t>
      </w:r>
      <w:r w:rsidR="004E065F">
        <w:rPr>
          <w:rtl/>
        </w:rPr>
        <w:t xml:space="preserve"> وَقَلِيلٞ </w:t>
      </w:r>
      <w:r w:rsidR="004E065F">
        <w:rPr>
          <w:rtl/>
        </w:rPr>
        <w:lastRenderedPageBreak/>
        <w:t>مَّا هُمۡۗ وَظَنَّ دَاوُ</w:t>
      </w:r>
      <w:r w:rsidR="004E065F">
        <w:rPr>
          <w:rFonts w:hint="cs"/>
          <w:rtl/>
        </w:rPr>
        <w:t>ۥدُ</w:t>
      </w:r>
      <w:r w:rsidR="004E065F">
        <w:rPr>
          <w:rtl/>
        </w:rPr>
        <w:t xml:space="preserve"> أَنَّمَا فَتَنَّٰهُ فَ</w:t>
      </w:r>
      <w:r w:rsidR="004E065F">
        <w:rPr>
          <w:rFonts w:hint="cs"/>
          <w:rtl/>
        </w:rPr>
        <w:t>ٱسۡتَغۡ</w:t>
      </w:r>
      <w:r w:rsidR="004E065F">
        <w:rPr>
          <w:rtl/>
        </w:rPr>
        <w:t>فَرَ رَبَّهُ</w:t>
      </w:r>
      <w:r w:rsidR="004E065F">
        <w:rPr>
          <w:rFonts w:hint="cs"/>
          <w:rtl/>
        </w:rPr>
        <w:t>ۥ</w:t>
      </w:r>
      <w:r w:rsidR="004E065F">
        <w:rPr>
          <w:rtl/>
        </w:rPr>
        <w:t xml:space="preserve"> وَخَرَّۤ رَاكِعٗاۤ وَأَنَابَ۩ ٢٤</w:t>
      </w:r>
      <w:r w:rsidR="004E065F">
        <w:t xml:space="preserve">  </w:t>
      </w:r>
      <w:r w:rsidR="004E065F">
        <w:rPr>
          <w:rtl/>
        </w:rPr>
        <w:t>فَغَفَرۡنَا لَهُ</w:t>
      </w:r>
      <w:r w:rsidR="004E065F">
        <w:rPr>
          <w:rFonts w:hint="cs"/>
          <w:rtl/>
        </w:rPr>
        <w:t>ۥ</w:t>
      </w:r>
      <w:r w:rsidR="004E065F">
        <w:rPr>
          <w:rtl/>
        </w:rPr>
        <w:t xml:space="preserve"> ذَٰلِكَۖ وَإِنَّ لَهُ</w:t>
      </w:r>
      <w:r w:rsidR="004E065F">
        <w:rPr>
          <w:rFonts w:hint="cs"/>
          <w:rtl/>
        </w:rPr>
        <w:t>ۥ</w:t>
      </w:r>
      <w:r w:rsidR="004E065F">
        <w:rPr>
          <w:rtl/>
        </w:rPr>
        <w:t xml:space="preserve"> عِندَنَا لَزُلۡفَىٰ وَحُسۡنَ مَ‍َٔابٖ ٢٥</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ص: 21-25</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F90B62" w:rsidRDefault="00403C07" w:rsidP="00F90B62">
      <w:pPr>
        <w:pStyle w:val="ab"/>
        <w:rPr>
          <w:rtl/>
        </w:rPr>
      </w:pPr>
      <w:r w:rsidRPr="00F90B62">
        <w:rPr>
          <w:rtl/>
        </w:rPr>
        <w:t>«آیا خبرِ دادخواهان به تو رسیده است که چون [از دیوار بالا آمده و] واردِ مسجد شدند؟</w:t>
      </w:r>
      <w:r w:rsidR="00953244" w:rsidRPr="00F90B62">
        <w:rPr>
          <w:rFonts w:hint="cs"/>
          <w:rtl/>
        </w:rPr>
        <w:t xml:space="preserve"> (۲۱)</w:t>
      </w:r>
      <w:r w:rsidRPr="00F90B62">
        <w:rPr>
          <w:rtl/>
        </w:rPr>
        <w:t xml:space="preserve"> هنگامی که بر داود وارد شدند و [او] از آنان ترسید. [آنان] گفتند: مترس. دو مدعی هستیم که یکی به دیگری ستم کرده است. بینِ ما به راستی حکم کن و ستم مکن و ما را به راهِ راست رهنمون شو</w:t>
      </w:r>
      <w:r w:rsidR="00953244" w:rsidRPr="00F90B62">
        <w:rPr>
          <w:rFonts w:hint="cs"/>
          <w:rtl/>
        </w:rPr>
        <w:t xml:space="preserve"> (۲۲)</w:t>
      </w:r>
      <w:r w:rsidRPr="00F90B62">
        <w:rPr>
          <w:rtl/>
        </w:rPr>
        <w:t xml:space="preserve"> این [شخص] برادرِ من است و نود و نُه میش دارد و من یک میش. که گفت آن [یک میش] را نیز به من بسپار و با من به درشتی سخن گفت</w:t>
      </w:r>
      <w:r w:rsidR="00953244" w:rsidRPr="00F90B62">
        <w:rPr>
          <w:rFonts w:hint="cs"/>
          <w:rtl/>
        </w:rPr>
        <w:t xml:space="preserve"> (۲۳)</w:t>
      </w:r>
      <w:r w:rsidRPr="00F90B62">
        <w:rPr>
          <w:rtl/>
        </w:rPr>
        <w:t xml:space="preserve"> [داود] گفت: با درخواستِ گوسفندت تا [آن را به] گوسفندانش [اضافه کند] به تو ستم کرده است و حقا که بسیاری از شریکان به همدیگر ستم می‌کنند مگر آنان که ایمان آورده‌اند و کارهای شایسته انجام داده‌اند و اینان اندک شمارند. داود دانست که ما او را آزمودیم درنتیجه از پروردگارش آمرزش خواست و فروتنانه [به سجده] افتاد و رو [به سوی خدا] آورد </w:t>
      </w:r>
      <w:r w:rsidR="00953244" w:rsidRPr="00F90B62">
        <w:rPr>
          <w:rFonts w:hint="cs"/>
          <w:rtl/>
        </w:rPr>
        <w:t xml:space="preserve">(۲۴) </w:t>
      </w:r>
      <w:r w:rsidRPr="00F90B62">
        <w:rPr>
          <w:rtl/>
        </w:rPr>
        <w:t>و آن [لغزش] او را آمرزیدیم و به یقین او در نزد ما قربت و بازگشت نیک دارد»</w:t>
      </w:r>
      <w:r w:rsidR="00F90B62">
        <w:rPr>
          <w:rFonts w:hint="cs"/>
          <w:rtl/>
        </w:rPr>
        <w:t>.</w:t>
      </w:r>
      <w:r w:rsidRPr="00F90B62">
        <w:rPr>
          <w:rtl/>
        </w:rPr>
        <w:t xml:space="preserve"> </w:t>
      </w:r>
    </w:p>
    <w:p w:rsidR="005474DD" w:rsidRDefault="00403C07" w:rsidP="006F7F1E">
      <w:pPr>
        <w:pStyle w:val="a0"/>
        <w:rPr>
          <w:rtl/>
        </w:rPr>
      </w:pPr>
      <w:r w:rsidRPr="006F7F1E">
        <w:rPr>
          <w:rFonts w:hint="cs"/>
          <w:rtl/>
        </w:rPr>
        <w:t>و در</w:t>
      </w:r>
      <w:r w:rsidR="000F74C0" w:rsidRPr="006F7F1E">
        <w:rPr>
          <w:rFonts w:hint="cs"/>
          <w:rtl/>
        </w:rPr>
        <w:t xml:space="preserve"> </w:t>
      </w:r>
      <w:r w:rsidRPr="006F7F1E">
        <w:rPr>
          <w:rFonts w:hint="cs"/>
          <w:rtl/>
        </w:rPr>
        <w:t>خصوص یونس</w:t>
      </w:r>
      <w:r w:rsidR="00144565" w:rsidRPr="006F7F1E">
        <w:rPr>
          <w:rFonts w:hint="cs"/>
        </w:rPr>
        <w:sym w:font="AGA Arabesque" w:char="F075"/>
      </w:r>
      <w:r w:rsidRPr="006F7F1E">
        <w:rPr>
          <w:rFonts w:hint="cs"/>
          <w:rtl/>
        </w:rPr>
        <w:t xml:space="preserve"> می‌فرماید:</w:t>
      </w:r>
    </w:p>
    <w:p w:rsidR="00403C07" w:rsidRPr="004E065F" w:rsidRDefault="005474DD" w:rsidP="004E065F">
      <w:pPr>
        <w:pStyle w:val="aa"/>
        <w:rPr>
          <w:rtl/>
        </w:rPr>
      </w:pPr>
      <w:r>
        <w:rPr>
          <w:rFonts w:ascii="Traditional Arabic" w:hAnsi="Traditional Arabic" w:cs="Traditional Arabic"/>
          <w:rtl/>
        </w:rPr>
        <w:t>﴿</w:t>
      </w:r>
      <w:r w:rsidR="004E065F">
        <w:rPr>
          <w:rFonts w:hint="cs"/>
          <w:rtl/>
        </w:rPr>
        <w:t>وَذَا</w:t>
      </w:r>
      <w:r w:rsidR="004E065F">
        <w:rPr>
          <w:rtl/>
        </w:rPr>
        <w:t xml:space="preserve"> </w:t>
      </w:r>
      <w:r w:rsidR="004E065F">
        <w:rPr>
          <w:rFonts w:hint="cs"/>
          <w:rtl/>
        </w:rPr>
        <w:t>ٱلنُّونِ</w:t>
      </w:r>
      <w:r w:rsidR="004E065F">
        <w:rPr>
          <w:rtl/>
        </w:rPr>
        <w:t xml:space="preserve"> إِذ ذَّهَبَ مُغَٰضِبٗا فَظَنَّ أَن لَّن نَّقۡدِرَ عَلَيۡهِ فَنَادَىٰ فِي </w:t>
      </w:r>
      <w:r w:rsidR="004E065F">
        <w:rPr>
          <w:rFonts w:hint="cs"/>
          <w:rtl/>
        </w:rPr>
        <w:t>ٱلظُّلُمَٰتِ</w:t>
      </w:r>
      <w:r w:rsidR="004E065F">
        <w:rPr>
          <w:rtl/>
        </w:rPr>
        <w:t xml:space="preserve"> أَن لَّآ إِلَٰهَ إِلَّآ أَنتَ سُبۡحَٰنَكَ إِنِّي كُنتُ مِنَ </w:t>
      </w:r>
      <w:r w:rsidR="004E065F">
        <w:rPr>
          <w:rFonts w:hint="cs"/>
          <w:rtl/>
        </w:rPr>
        <w:t>ٱلظَّٰلِمِينَ</w:t>
      </w:r>
      <w:r w:rsidR="004E065F">
        <w:rPr>
          <w:rtl/>
        </w:rPr>
        <w:t xml:space="preserve"> ٨٧</w:t>
      </w:r>
      <w:r w:rsidR="004E065F">
        <w:t xml:space="preserve"> </w:t>
      </w:r>
      <w:r w:rsidR="004E065F">
        <w:rPr>
          <w:rFonts w:hint="cs"/>
          <w:rtl/>
        </w:rPr>
        <w:t>فَٱسۡتَجَبۡنَا</w:t>
      </w:r>
      <w:r w:rsidR="004E065F">
        <w:rPr>
          <w:rtl/>
        </w:rPr>
        <w:t xml:space="preserve"> لَهُ</w:t>
      </w:r>
      <w:r w:rsidR="004E065F">
        <w:rPr>
          <w:rFonts w:hint="cs"/>
          <w:rtl/>
        </w:rPr>
        <w:t>ۥ</w:t>
      </w:r>
      <w:r w:rsidR="004E065F">
        <w:rPr>
          <w:rtl/>
        </w:rPr>
        <w:t xml:space="preserve"> وَنَجَّيۡنَٰهُ مِنَ </w:t>
      </w:r>
      <w:r w:rsidR="004E065F">
        <w:rPr>
          <w:rFonts w:hint="cs"/>
          <w:rtl/>
        </w:rPr>
        <w:t>ٱلۡغَمِّۚ</w:t>
      </w:r>
      <w:r w:rsidR="004E065F">
        <w:rPr>
          <w:rtl/>
        </w:rPr>
        <w:t xml:space="preserve"> وَكَذَٰلِكَ نُ‍ۨجِي </w:t>
      </w:r>
      <w:r w:rsidR="004E065F">
        <w:rPr>
          <w:rFonts w:hint="cs"/>
          <w:rtl/>
        </w:rPr>
        <w:t>ٱلۡمُؤۡمِنِينَ</w:t>
      </w:r>
      <w:r w:rsidR="004E065F">
        <w:rPr>
          <w:rtl/>
        </w:rPr>
        <w:t xml:space="preserve"> ٨٨</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الأنبياء: 87-88</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F90B62" w:rsidRDefault="00403C07" w:rsidP="004E065F">
      <w:pPr>
        <w:pStyle w:val="ab"/>
        <w:spacing w:line="235" w:lineRule="auto"/>
        <w:rPr>
          <w:rtl/>
        </w:rPr>
      </w:pPr>
      <w:r w:rsidRPr="00F90B62">
        <w:rPr>
          <w:rtl/>
        </w:rPr>
        <w:t>«و ذی‌النّون را، چون خشمگین رفت، و گمان کرد [کار را] بر او تنگ نمی‌گیریم و در تاریکی‌ها ندا در داد که معبود [راستینی] جز تو نیست. تو پاک [و منزهی] به راستی من از ستمکاران بودم</w:t>
      </w:r>
      <w:r w:rsidR="00953244" w:rsidRPr="00F90B62">
        <w:rPr>
          <w:rFonts w:hint="cs"/>
          <w:rtl/>
        </w:rPr>
        <w:t xml:space="preserve"> (۸۷)</w:t>
      </w:r>
      <w:r w:rsidRPr="00F90B62">
        <w:rPr>
          <w:rtl/>
        </w:rPr>
        <w:t xml:space="preserve"> پس [دعایش را] اجابت کردیم و از غم رهایی‌اش دادیم و مؤمنان را بدین‌سان نجات می‌دهیم»</w:t>
      </w:r>
      <w:r w:rsidR="00F90B62">
        <w:rPr>
          <w:rFonts w:hint="cs"/>
          <w:rtl/>
        </w:rPr>
        <w:t>.</w:t>
      </w:r>
      <w:r w:rsidRPr="00F90B62">
        <w:rPr>
          <w:rtl/>
        </w:rPr>
        <w:t xml:space="preserve"> </w:t>
      </w:r>
    </w:p>
    <w:p w:rsidR="00403C07" w:rsidRPr="006F7F1E" w:rsidRDefault="00403C07" w:rsidP="004E065F">
      <w:pPr>
        <w:pStyle w:val="a0"/>
        <w:widowControl w:val="0"/>
        <w:spacing w:line="235" w:lineRule="auto"/>
        <w:rPr>
          <w:rtl/>
        </w:rPr>
      </w:pPr>
      <w:r w:rsidRPr="006F7F1E">
        <w:rPr>
          <w:rFonts w:hint="cs"/>
          <w:rtl/>
        </w:rPr>
        <w:t xml:space="preserve">این آیات مشتمل بر توبه و استغفار و بازگشت پیامبران به سوی خداوند است خداوند این‌ها را از ایشان در کتابش به هنگام ستودن </w:t>
      </w:r>
      <w:r w:rsidR="00953244" w:rsidRPr="006F7F1E">
        <w:rPr>
          <w:rFonts w:hint="cs"/>
          <w:rtl/>
        </w:rPr>
        <w:t>آنان</w:t>
      </w:r>
      <w:r w:rsidRPr="006F7F1E">
        <w:rPr>
          <w:rFonts w:hint="cs"/>
          <w:rtl/>
        </w:rPr>
        <w:t xml:space="preserve"> و بیان فضیلت و کمال‌شان بیان داشته است تا مردم </w:t>
      </w:r>
      <w:r w:rsidR="00F03002" w:rsidRPr="006F7F1E">
        <w:rPr>
          <w:rFonts w:hint="cs"/>
          <w:rtl/>
        </w:rPr>
        <w:t>به</w:t>
      </w:r>
      <w:r w:rsidRPr="006F7F1E">
        <w:rPr>
          <w:rFonts w:hint="cs"/>
          <w:rtl/>
        </w:rPr>
        <w:t xml:space="preserve"> آنان تأسی جسته و از آنان الگوبرداری کنند. </w:t>
      </w:r>
      <w:r w:rsidR="000F74C0" w:rsidRPr="006F7F1E">
        <w:rPr>
          <w:rFonts w:hint="cs"/>
          <w:rtl/>
        </w:rPr>
        <w:t>شیخ ‌الاسلام</w:t>
      </w:r>
      <w:r w:rsidRPr="006F7F1E">
        <w:rPr>
          <w:rFonts w:hint="cs"/>
          <w:rtl/>
        </w:rPr>
        <w:t xml:space="preserve"> ا</w:t>
      </w:r>
      <w:r w:rsidR="000F74C0" w:rsidRPr="006F7F1E">
        <w:rPr>
          <w:rFonts w:hint="cs"/>
          <w:rtl/>
        </w:rPr>
        <w:t xml:space="preserve">بن </w:t>
      </w:r>
      <w:r w:rsidRPr="006F7F1E">
        <w:rPr>
          <w:rFonts w:hint="cs"/>
          <w:rtl/>
        </w:rPr>
        <w:t>تیمیه</w:t>
      </w:r>
      <w:r w:rsidR="00E345C5">
        <w:rPr>
          <w:rFonts w:cs="CTraditional Arabic" w:hint="cs"/>
          <w:rtl/>
        </w:rPr>
        <w:t>/</w:t>
      </w:r>
      <w:r w:rsidR="00144565" w:rsidRPr="006F7F1E">
        <w:rPr>
          <w:rFonts w:hint="cs"/>
          <w:rtl/>
        </w:rPr>
        <w:t xml:space="preserve"> </w:t>
      </w:r>
      <w:r w:rsidRPr="006F7F1E">
        <w:rPr>
          <w:rFonts w:hint="cs"/>
          <w:rtl/>
        </w:rPr>
        <w:t>می‌گوید: «خداوند متعال سرگذشت توبه و طلب بخشش پیامبران را برای ما نقل و بازگو کرده تا آنان را</w:t>
      </w:r>
      <w:r w:rsidRPr="00E345C5">
        <w:rPr>
          <w:rFonts w:hint="cs"/>
          <w:rtl/>
        </w:rPr>
        <w:t xml:space="preserve"> الگو و سرمشق خود قرار داده و ما نیز از خدا طلب بخشش نماییم»</w:t>
      </w:r>
      <w:r w:rsidRPr="00E345C5">
        <w:rPr>
          <w:vertAlign w:val="superscript"/>
          <w:rtl/>
        </w:rPr>
        <w:footnoteReference w:id="23"/>
      </w:r>
      <w:r w:rsidR="00E345C5">
        <w:rPr>
          <w:rFonts w:hint="cs"/>
          <w:rtl/>
        </w:rPr>
        <w:t>.</w:t>
      </w:r>
    </w:p>
    <w:p w:rsidR="00403C07" w:rsidRDefault="00403C07" w:rsidP="004E065F">
      <w:pPr>
        <w:pStyle w:val="a0"/>
        <w:widowControl w:val="0"/>
        <w:spacing w:line="235" w:lineRule="auto"/>
        <w:rPr>
          <w:rtl/>
        </w:rPr>
      </w:pPr>
      <w:r w:rsidRPr="006F7F1E">
        <w:rPr>
          <w:rFonts w:hint="cs"/>
          <w:rtl/>
        </w:rPr>
        <w:t xml:space="preserve">برای فرد مسلمان چه زیباست که در این سرگذشت‌های والا و ارجمند، و روحیات ارزشمندی که </w:t>
      </w:r>
      <w:r w:rsidRPr="006F7F1E">
        <w:rPr>
          <w:rFonts w:hint="cs"/>
          <w:rtl/>
        </w:rPr>
        <w:lastRenderedPageBreak/>
        <w:t xml:space="preserve">این برگزیده‌ها و منتخب‌ها، پیامبران و فرستادگان خداوند </w:t>
      </w:r>
      <w:r w:rsidR="00E345C5">
        <w:rPr>
          <w:rFonts w:hint="cs"/>
          <w:rtl/>
        </w:rPr>
        <w:t>-</w:t>
      </w:r>
      <w:r w:rsidRPr="006F7F1E">
        <w:rPr>
          <w:rFonts w:hint="cs"/>
          <w:rtl/>
        </w:rPr>
        <w:t>درود و سلام خداوند بر همگی آنان باد</w:t>
      </w:r>
      <w:r w:rsidR="00E345C5">
        <w:rPr>
          <w:rFonts w:hint="cs"/>
          <w:rtl/>
        </w:rPr>
        <w:t xml:space="preserve">- </w:t>
      </w:r>
      <w:r w:rsidRPr="006F7F1E">
        <w:rPr>
          <w:rFonts w:hint="cs"/>
          <w:rtl/>
        </w:rPr>
        <w:t>داشته‌اند. بیندیشد و آنان را در بازگشت به سوی خداوند و طلب بخشش و استغفار مدام و زیاد</w:t>
      </w:r>
      <w:r w:rsidR="00F03002" w:rsidRPr="006F7F1E">
        <w:rPr>
          <w:rFonts w:hint="cs"/>
          <w:rtl/>
        </w:rPr>
        <w:t>،</w:t>
      </w:r>
      <w:r w:rsidRPr="006F7F1E">
        <w:rPr>
          <w:rFonts w:hint="cs"/>
          <w:rtl/>
        </w:rPr>
        <w:t xml:space="preserve"> اسوه و الگوی خود قرار دهد</w:t>
      </w:r>
      <w:r w:rsidR="00F03002" w:rsidRPr="006F7F1E">
        <w:rPr>
          <w:rFonts w:hint="cs"/>
          <w:rtl/>
        </w:rPr>
        <w:t>.</w:t>
      </w:r>
      <w:r w:rsidRPr="006F7F1E">
        <w:rPr>
          <w:rFonts w:hint="cs"/>
          <w:rtl/>
        </w:rPr>
        <w:t xml:space="preserve"> بی‌شک چنین کاری سبب افزایش درجات و ریزش خیرات و کثرت عطایا و مواهب الهی می‌شود</w:t>
      </w:r>
      <w:r w:rsidR="00F03002" w:rsidRPr="006F7F1E">
        <w:rPr>
          <w:rFonts w:hint="cs"/>
          <w:rtl/>
        </w:rPr>
        <w:t>،</w:t>
      </w:r>
      <w:r w:rsidRPr="006F7F1E">
        <w:rPr>
          <w:rFonts w:hint="cs"/>
          <w:rtl/>
        </w:rPr>
        <w:t xml:space="preserve"> چرا که خداوند توبه‌کنندگان و پاکان را دوست دارد.</w:t>
      </w:r>
    </w:p>
    <w:p w:rsidR="00E345C5" w:rsidRDefault="00E345C5" w:rsidP="00E345C5">
      <w:pPr>
        <w:pStyle w:val="a0"/>
        <w:rPr>
          <w:rtl/>
        </w:rPr>
        <w:sectPr w:rsidR="00E345C5" w:rsidSect="00F90B62">
          <w:headerReference w:type="default" r:id="rId40"/>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79611B" w:rsidP="00E345C5">
      <w:pPr>
        <w:pStyle w:val="Heading1"/>
        <w:rPr>
          <w:rtl/>
        </w:rPr>
      </w:pPr>
      <w:bookmarkStart w:id="19" w:name="_Toc409968432"/>
      <w:bookmarkStart w:id="20" w:name="_Toc410336118"/>
      <w:r w:rsidRPr="006F7F1E">
        <w:rPr>
          <w:rFonts w:hint="cs"/>
          <w:rtl/>
        </w:rPr>
        <w:lastRenderedPageBreak/>
        <w:t>۱</w:t>
      </w:r>
      <w:r w:rsidR="00A53CC4" w:rsidRPr="006F7F1E">
        <w:rPr>
          <w:rFonts w:hint="cs"/>
          <w:rtl/>
        </w:rPr>
        <w:t>۸</w:t>
      </w:r>
      <w:r w:rsidRPr="006F7F1E">
        <w:rPr>
          <w:rFonts w:hint="cs"/>
          <w:rtl/>
        </w:rPr>
        <w:t>۱</w:t>
      </w:r>
      <w:r w:rsidR="00E345C5">
        <w:rPr>
          <w:rFonts w:hint="cs"/>
          <w:rtl/>
        </w:rPr>
        <w:t>-</w:t>
      </w:r>
      <w:r w:rsidR="00403C07" w:rsidRPr="006F7F1E">
        <w:rPr>
          <w:rFonts w:hint="cs"/>
          <w:rtl/>
        </w:rPr>
        <w:t xml:space="preserve"> دعای آدم</w:t>
      </w:r>
      <w:r w:rsidR="007F1933" w:rsidRPr="006F7F1E">
        <w:rPr>
          <w:rFonts w:hint="cs"/>
          <w:bCs w:val="0"/>
        </w:rPr>
        <w:sym w:font="AGA Arabesque" w:char="F075"/>
      </w:r>
      <w:bookmarkEnd w:id="19"/>
      <w:bookmarkEnd w:id="20"/>
      <w:r w:rsidR="007F1933" w:rsidRPr="006F7F1E">
        <w:rPr>
          <w:rFonts w:hint="cs"/>
          <w:rtl/>
        </w:rPr>
        <w:t xml:space="preserve"> </w:t>
      </w:r>
    </w:p>
    <w:p w:rsidR="00253A07" w:rsidRDefault="00403C07" w:rsidP="006F7F1E">
      <w:pPr>
        <w:pStyle w:val="a0"/>
        <w:rPr>
          <w:rtl/>
        </w:rPr>
      </w:pPr>
      <w:r w:rsidRPr="006F7F1E">
        <w:rPr>
          <w:rFonts w:hint="cs"/>
          <w:rtl/>
        </w:rPr>
        <w:t xml:space="preserve">از جمله دعاهای عظیم ذکر شده در قرآن دعای آدم </w:t>
      </w:r>
      <w:r w:rsidR="00144565" w:rsidRPr="006F7F1E">
        <w:rPr>
          <w:rFonts w:hint="cs"/>
        </w:rPr>
        <w:sym w:font="AGA Arabesque" w:char="F075"/>
      </w:r>
      <w:r w:rsidRPr="006F7F1E">
        <w:rPr>
          <w:rFonts w:hint="cs"/>
          <w:rtl/>
        </w:rPr>
        <w:t xml:space="preserve"> پدر آدمیان است دعایی که دربردارنده</w:t>
      </w:r>
      <w:r w:rsidR="00953244" w:rsidRPr="006F7F1E">
        <w:rPr>
          <w:rFonts w:hint="cs"/>
          <w:rtl/>
        </w:rPr>
        <w:t>‌ی</w:t>
      </w:r>
      <w:r w:rsidRPr="006F7F1E">
        <w:rPr>
          <w:rFonts w:hint="cs"/>
          <w:rtl/>
        </w:rPr>
        <w:t xml:space="preserve"> توبه‌ او به درگاه الهی و طلب بخشش و رحمت و نادیده گرفتن لغزشش از سوی خداوند است</w:t>
      </w:r>
      <w:r w:rsidR="00953244" w:rsidRPr="006F7F1E">
        <w:rPr>
          <w:rFonts w:hint="cs"/>
          <w:rtl/>
        </w:rPr>
        <w:t>.</w:t>
      </w:r>
      <w:r w:rsidRPr="006F7F1E">
        <w:rPr>
          <w:rFonts w:hint="cs"/>
          <w:rtl/>
        </w:rPr>
        <w:t xml:space="preserve"> در هر صورت آدم</w:t>
      </w:r>
      <w:r w:rsidR="00144565" w:rsidRPr="006F7F1E">
        <w:rPr>
          <w:rFonts w:hint="cs"/>
        </w:rPr>
        <w:sym w:font="AGA Arabesque" w:char="F075"/>
      </w:r>
      <w:r w:rsidRPr="006F7F1E">
        <w:rPr>
          <w:rFonts w:hint="cs"/>
          <w:rtl/>
        </w:rPr>
        <w:t xml:space="preserve"> مرتکب عملی شد که خداوند او را از ارتکاب آن نهی نموده بود و گرفتار چیزی شد که او را از آن برحذر داشته بود. خداوند متعال می‌فرماید:</w:t>
      </w:r>
    </w:p>
    <w:p w:rsidR="00403C07" w:rsidRPr="004E065F" w:rsidRDefault="00253A07" w:rsidP="004E065F">
      <w:pPr>
        <w:pStyle w:val="aa"/>
        <w:rPr>
          <w:rtl/>
        </w:rPr>
      </w:pPr>
      <w:r w:rsidRPr="004E065F">
        <w:rPr>
          <w:rFonts w:ascii="Traditional Arabic" w:hAnsi="Traditional Arabic" w:cs="Traditional Arabic"/>
          <w:spacing w:val="-3"/>
          <w:rtl/>
        </w:rPr>
        <w:t>﴿</w:t>
      </w:r>
      <w:r w:rsidR="004E065F" w:rsidRPr="004E065F">
        <w:rPr>
          <w:rFonts w:hint="cs"/>
          <w:spacing w:val="-3"/>
          <w:rtl/>
        </w:rPr>
        <w:t>وَيَٰٓـَٔادَمُ</w:t>
      </w:r>
      <w:r w:rsidR="004E065F" w:rsidRPr="004E065F">
        <w:rPr>
          <w:spacing w:val="-3"/>
          <w:rtl/>
        </w:rPr>
        <w:t xml:space="preserve"> </w:t>
      </w:r>
      <w:r w:rsidR="004E065F" w:rsidRPr="004E065F">
        <w:rPr>
          <w:rFonts w:hint="cs"/>
          <w:spacing w:val="-3"/>
          <w:rtl/>
        </w:rPr>
        <w:t>ٱسۡكُنۡ</w:t>
      </w:r>
      <w:r w:rsidR="004E065F" w:rsidRPr="004E065F">
        <w:rPr>
          <w:spacing w:val="-3"/>
          <w:rtl/>
        </w:rPr>
        <w:t xml:space="preserve"> أَنتَ وَزَوۡجُكَ </w:t>
      </w:r>
      <w:r w:rsidR="004E065F" w:rsidRPr="004E065F">
        <w:rPr>
          <w:rFonts w:hint="cs"/>
          <w:spacing w:val="-3"/>
          <w:rtl/>
        </w:rPr>
        <w:t>ٱلۡجَنَّةَ</w:t>
      </w:r>
      <w:r w:rsidR="004E065F" w:rsidRPr="004E065F">
        <w:rPr>
          <w:spacing w:val="-3"/>
          <w:rtl/>
        </w:rPr>
        <w:t xml:space="preserve"> فَكُلَا مِنۡ حَيۡثُ شِئۡتُمَا وَلَا تَقۡرَبَا هَٰذِهِ </w:t>
      </w:r>
      <w:r w:rsidR="004E065F" w:rsidRPr="004E065F">
        <w:rPr>
          <w:rFonts w:hint="cs"/>
          <w:spacing w:val="-3"/>
          <w:rtl/>
        </w:rPr>
        <w:t>ٱلشَّجَرَةَ</w:t>
      </w:r>
      <w:r w:rsidR="004E065F" w:rsidRPr="004E065F">
        <w:rPr>
          <w:spacing w:val="-3"/>
          <w:rtl/>
        </w:rPr>
        <w:t xml:space="preserve"> فَتَكُونَا مِنَ </w:t>
      </w:r>
      <w:r w:rsidR="004E065F" w:rsidRPr="004E065F">
        <w:rPr>
          <w:rFonts w:hint="cs"/>
          <w:spacing w:val="-3"/>
          <w:rtl/>
        </w:rPr>
        <w:t>ٱلظَّٰلِمِينَ</w:t>
      </w:r>
      <w:r w:rsidR="004E065F" w:rsidRPr="004E065F">
        <w:rPr>
          <w:spacing w:val="-3"/>
          <w:rtl/>
        </w:rPr>
        <w:t xml:space="preserve"> ١٩</w:t>
      </w:r>
      <w:r w:rsidR="004E065F" w:rsidRPr="004E065F">
        <w:rPr>
          <w:spacing w:val="-3"/>
        </w:rPr>
        <w:t xml:space="preserve"> </w:t>
      </w:r>
      <w:r w:rsidR="004E065F" w:rsidRPr="004E065F">
        <w:rPr>
          <w:rFonts w:hint="cs"/>
          <w:spacing w:val="-3"/>
          <w:rtl/>
        </w:rPr>
        <w:t>فَوَسۡوَسَ</w:t>
      </w:r>
      <w:r w:rsidR="004E065F" w:rsidRPr="004E065F">
        <w:rPr>
          <w:spacing w:val="-3"/>
          <w:rtl/>
        </w:rPr>
        <w:t xml:space="preserve"> لَهُمَا </w:t>
      </w:r>
      <w:r w:rsidR="004E065F" w:rsidRPr="004E065F">
        <w:rPr>
          <w:rFonts w:hint="cs"/>
          <w:spacing w:val="-3"/>
          <w:rtl/>
        </w:rPr>
        <w:t>ٱلشَّيۡطَٰنُ</w:t>
      </w:r>
      <w:r w:rsidR="004E065F" w:rsidRPr="004E065F">
        <w:rPr>
          <w:spacing w:val="-3"/>
          <w:rtl/>
        </w:rPr>
        <w:t xml:space="preserve"> لِيُبۡدِيَ لَهُمَا مَا وُ</w:t>
      </w:r>
      <w:r w:rsidR="004E065F" w:rsidRPr="004E065F">
        <w:rPr>
          <w:rFonts w:hint="cs"/>
          <w:spacing w:val="-3"/>
          <w:rtl/>
        </w:rPr>
        <w:t>ۥرِيَ</w:t>
      </w:r>
      <w:r w:rsidR="004E065F" w:rsidRPr="004E065F">
        <w:rPr>
          <w:spacing w:val="-3"/>
          <w:rtl/>
        </w:rPr>
        <w:t xml:space="preserve"> عَنۡهُمَا مِن سَوۡءَٰتِهِمَا وَقَالَ مَا نَهَىٰكُمَا رَبُّكُمَا عَنۡ هَٰذِهِ </w:t>
      </w:r>
      <w:r w:rsidR="004E065F" w:rsidRPr="004E065F">
        <w:rPr>
          <w:rFonts w:hint="cs"/>
          <w:spacing w:val="-3"/>
          <w:rtl/>
        </w:rPr>
        <w:t>ٱلشَّجَرَةِ</w:t>
      </w:r>
      <w:r w:rsidR="004E065F" w:rsidRPr="004E065F">
        <w:rPr>
          <w:spacing w:val="-3"/>
          <w:rtl/>
        </w:rPr>
        <w:t xml:space="preserve"> إِلَّآ أَن تَكُونَا مَلَكَيۡنِ أَوۡ تَكُونَا مِنَ </w:t>
      </w:r>
      <w:r w:rsidR="004E065F" w:rsidRPr="004E065F">
        <w:rPr>
          <w:rFonts w:hint="cs"/>
          <w:spacing w:val="-3"/>
          <w:rtl/>
        </w:rPr>
        <w:t>ٱلۡخَٰلِدِينَ</w:t>
      </w:r>
      <w:r w:rsidR="004E065F" w:rsidRPr="004E065F">
        <w:rPr>
          <w:spacing w:val="-3"/>
          <w:rtl/>
        </w:rPr>
        <w:t xml:space="preserve"> ٢٠</w:t>
      </w:r>
      <w:r w:rsidR="004E065F" w:rsidRPr="004E065F">
        <w:rPr>
          <w:spacing w:val="-3"/>
        </w:rPr>
        <w:t xml:space="preserve">  </w:t>
      </w:r>
      <w:r w:rsidR="004E065F" w:rsidRPr="004E065F">
        <w:rPr>
          <w:spacing w:val="-3"/>
          <w:rtl/>
        </w:rPr>
        <w:t xml:space="preserve">وَقَاسَمَهُمَآ إِنِّي لَكُمَا لَمِنَ </w:t>
      </w:r>
      <w:r w:rsidR="004E065F" w:rsidRPr="004E065F">
        <w:rPr>
          <w:rFonts w:hint="cs"/>
          <w:spacing w:val="-3"/>
          <w:rtl/>
        </w:rPr>
        <w:t>ٱلنَّٰصِحِينَ</w:t>
      </w:r>
      <w:r w:rsidR="004E065F" w:rsidRPr="004E065F">
        <w:rPr>
          <w:spacing w:val="-3"/>
          <w:rtl/>
        </w:rPr>
        <w:t xml:space="preserve"> ٢١</w:t>
      </w:r>
      <w:r w:rsidR="004E065F" w:rsidRPr="004E065F">
        <w:rPr>
          <w:spacing w:val="-3"/>
        </w:rPr>
        <w:t xml:space="preserve"> </w:t>
      </w:r>
      <w:r w:rsidR="004E065F" w:rsidRPr="004E065F">
        <w:rPr>
          <w:rFonts w:hint="cs"/>
          <w:spacing w:val="-3"/>
          <w:rtl/>
        </w:rPr>
        <w:t>فَدَلَّىٰهُمَا</w:t>
      </w:r>
      <w:r w:rsidR="004E065F" w:rsidRPr="004E065F">
        <w:rPr>
          <w:spacing w:val="-3"/>
          <w:rtl/>
        </w:rPr>
        <w:t xml:space="preserve"> بِغُرُورٖۚ فَلَمَّا ذَاقَا </w:t>
      </w:r>
      <w:r w:rsidR="004E065F" w:rsidRPr="004E065F">
        <w:rPr>
          <w:rFonts w:hint="cs"/>
          <w:spacing w:val="-3"/>
          <w:rtl/>
        </w:rPr>
        <w:t>ٱلشَّجَرَةَ</w:t>
      </w:r>
      <w:r w:rsidR="004E065F" w:rsidRPr="004E065F">
        <w:rPr>
          <w:spacing w:val="-3"/>
          <w:rtl/>
        </w:rPr>
        <w:t xml:space="preserve"> بَدَتۡ لَهُمَا سَوۡءَٰتُهُمَا وَطَفِقَا يَخۡصِفَانِ عَلَيۡهِمَا مِن وَرَقِ </w:t>
      </w:r>
      <w:r w:rsidR="004E065F" w:rsidRPr="004E065F">
        <w:rPr>
          <w:rFonts w:hint="cs"/>
          <w:spacing w:val="-3"/>
          <w:rtl/>
        </w:rPr>
        <w:t>ٱلۡجَنَّةِۖ</w:t>
      </w:r>
      <w:r w:rsidR="004E065F" w:rsidRPr="004E065F">
        <w:rPr>
          <w:spacing w:val="-3"/>
          <w:rtl/>
        </w:rPr>
        <w:t xml:space="preserve"> وَنَادَىٰهُمَا رَبُّهُمَآ أَلَمۡ أَنۡهَكُمَا عَن تِلۡكُمَا </w:t>
      </w:r>
      <w:r w:rsidR="004E065F" w:rsidRPr="004E065F">
        <w:rPr>
          <w:rFonts w:hint="cs"/>
          <w:spacing w:val="-3"/>
          <w:rtl/>
        </w:rPr>
        <w:t>ٱلشَّجَرَةِ</w:t>
      </w:r>
      <w:r w:rsidR="004E065F" w:rsidRPr="004E065F">
        <w:rPr>
          <w:spacing w:val="-3"/>
          <w:rtl/>
        </w:rPr>
        <w:t xml:space="preserve"> وَأَقُل لَّكُمَآ إِنَّ </w:t>
      </w:r>
      <w:r w:rsidR="004E065F" w:rsidRPr="004E065F">
        <w:rPr>
          <w:rFonts w:hint="cs"/>
          <w:spacing w:val="-3"/>
          <w:rtl/>
        </w:rPr>
        <w:t>ٱلشَّيۡطَٰنَ</w:t>
      </w:r>
      <w:r w:rsidR="004E065F" w:rsidRPr="004E065F">
        <w:rPr>
          <w:spacing w:val="-3"/>
          <w:rtl/>
        </w:rPr>
        <w:t xml:space="preserve"> لَكُم</w:t>
      </w:r>
      <w:r w:rsidR="004E065F" w:rsidRPr="004E065F">
        <w:rPr>
          <w:rFonts w:hint="cs"/>
          <w:spacing w:val="-3"/>
          <w:rtl/>
        </w:rPr>
        <w:t>َا</w:t>
      </w:r>
      <w:r w:rsidR="004E065F" w:rsidRPr="004E065F">
        <w:rPr>
          <w:spacing w:val="-3"/>
          <w:rtl/>
        </w:rPr>
        <w:t xml:space="preserve"> عَدُوّٞ مُّبِينٞ ٢٢</w:t>
      </w:r>
      <w:r w:rsidRPr="004E065F">
        <w:rPr>
          <w:rFonts w:ascii="Traditional Arabic" w:hAnsi="Traditional Arabic" w:cs="Traditional Arabic"/>
          <w:spacing w:val="-3"/>
          <w:rtl/>
        </w:rPr>
        <w:t>﴾</w:t>
      </w:r>
      <w:r>
        <w:rPr>
          <w:rFonts w:hint="cs"/>
          <w:rtl/>
        </w:rPr>
        <w:t xml:space="preserve"> </w:t>
      </w:r>
      <w:r>
        <w:rPr>
          <w:rFonts w:hint="cs"/>
          <w:rtl/>
        </w:rPr>
        <w:tab/>
      </w:r>
      <w:r w:rsidRPr="008C6B23">
        <w:rPr>
          <w:rStyle w:val="Char8"/>
          <w:rFonts w:hint="cs"/>
          <w:rtl/>
        </w:rPr>
        <w:t>[</w:t>
      </w:r>
      <w:r>
        <w:rPr>
          <w:rStyle w:val="Char8"/>
          <w:rFonts w:hint="cs"/>
          <w:rtl/>
        </w:rPr>
        <w:t>الأعراف: 19-22</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E345C5" w:rsidRDefault="00403C07" w:rsidP="00E345C5">
      <w:pPr>
        <w:pStyle w:val="ab"/>
        <w:rPr>
          <w:rtl/>
        </w:rPr>
      </w:pPr>
      <w:r w:rsidRPr="00E345C5">
        <w:rPr>
          <w:rtl/>
        </w:rPr>
        <w:t>«و [گفتیم:] ای آدم، تو و همسرت، در بهشت ساکن شو [ید] از هر جا که خواهید، بخورید و به این درخت نزدیک نشوید که از ستمکاران خواهید شد</w:t>
      </w:r>
      <w:r w:rsidR="00953244" w:rsidRPr="00E345C5">
        <w:rPr>
          <w:rFonts w:hint="cs"/>
          <w:rtl/>
        </w:rPr>
        <w:t xml:space="preserve"> (۱۹)</w:t>
      </w:r>
      <w:r w:rsidRPr="00E345C5">
        <w:rPr>
          <w:rtl/>
        </w:rPr>
        <w:t xml:space="preserve"> آن‌گاه شیطان آنان را وسوسه کرد تا آنچه را از شرم‌گاه‌هایشان که از [نظر]شان پوشیده بود، پیدا سازد و گفت: پروردگارتان شما را از این درخت منع نکرده است مگر [برای بازداشتن از] آن‌که دو فرشته شوید یا از جاودانگان گردید</w:t>
      </w:r>
      <w:r w:rsidR="00953244" w:rsidRPr="00E345C5">
        <w:rPr>
          <w:rFonts w:hint="cs"/>
          <w:rtl/>
        </w:rPr>
        <w:t xml:space="preserve"> (۲۰)</w:t>
      </w:r>
      <w:r w:rsidRPr="00E345C5">
        <w:rPr>
          <w:rtl/>
        </w:rPr>
        <w:t xml:space="preserve"> و برایشان سوگند خورد که من برایتان از خیرخواهان هستم</w:t>
      </w:r>
      <w:r w:rsidR="00953244" w:rsidRPr="00E345C5">
        <w:rPr>
          <w:rFonts w:hint="cs"/>
          <w:rtl/>
        </w:rPr>
        <w:t xml:space="preserve"> (۲۱)</w:t>
      </w:r>
      <w:r w:rsidRPr="00E345C5">
        <w:rPr>
          <w:rtl/>
        </w:rPr>
        <w:t xml:space="preserve"> پس با فریب</w:t>
      </w:r>
      <w:r w:rsidR="00F03002" w:rsidRPr="00E345C5">
        <w:rPr>
          <w:rtl/>
        </w:rPr>
        <w:t>،</w:t>
      </w:r>
      <w:r w:rsidRPr="00E345C5">
        <w:rPr>
          <w:rtl/>
        </w:rPr>
        <w:t xml:space="preserve"> آنان را به خواری کشاند، آن‌‌گاه چون [میوه‌های] از درخت‌ چشیدند شرمگاه‌هایشان بر آنان پیدا شد و شروع کردند [به آن‌که] از برگ [درختان] بهشت بر روی هم بر خودشان می‌چسباندند و پروردگارشان آنان را ندا داد: آیا شما را از این درخت منع نکرده بودم و به شما نگفته بودم که شیطان دشمن آشکار شماست؟»</w:t>
      </w:r>
      <w:r w:rsidR="00E345C5">
        <w:rPr>
          <w:rFonts w:hint="cs"/>
          <w:rtl/>
        </w:rPr>
        <w:t>.</w:t>
      </w:r>
    </w:p>
    <w:p w:rsidR="00253A07" w:rsidRDefault="00403C07" w:rsidP="006F7F1E">
      <w:pPr>
        <w:pStyle w:val="a0"/>
        <w:rPr>
          <w:rtl/>
        </w:rPr>
      </w:pPr>
      <w:r w:rsidRPr="006F7F1E">
        <w:rPr>
          <w:rFonts w:hint="cs"/>
          <w:rtl/>
        </w:rPr>
        <w:t>این خطا و گناه آدم بود که مرتکبش شد اما دیری نپایید که پشیمان گشت و به گناهش اعتراف کرد و خطایش را پذیرفت و از پروردگارش درخواست عفو و بخشش نمود و پروردگارش کلماتی را به او الهام نمود تا آنها را بگوید و دعاهایی به او آموخت تا بر زبان آورد و آنگاه توبه‌اش را پذیرفت و لغزشش را نادیده گرفت و مقامش را رفعت بخشیده و او را هدایت کرده و برگزید.</w:t>
      </w:r>
    </w:p>
    <w:p w:rsidR="00403C07" w:rsidRPr="006F7F1E" w:rsidRDefault="00253A07" w:rsidP="00744F6F">
      <w:pPr>
        <w:pStyle w:val="aa"/>
        <w:rPr>
          <w:rtl/>
        </w:rPr>
      </w:pPr>
      <w:r>
        <w:rPr>
          <w:rFonts w:ascii="Traditional Arabic" w:hAnsi="Traditional Arabic" w:cs="Traditional Arabic"/>
          <w:rtl/>
        </w:rPr>
        <w:lastRenderedPageBreak/>
        <w:t>﴿</w:t>
      </w:r>
      <w:r w:rsidR="00744F6F">
        <w:rPr>
          <w:rFonts w:hint="cs"/>
          <w:rtl/>
        </w:rPr>
        <w:t>فَتَلَقَّىٰٓ</w:t>
      </w:r>
      <w:r w:rsidR="00744F6F">
        <w:rPr>
          <w:rtl/>
        </w:rPr>
        <w:t xml:space="preserve"> ءَادَمُ مِن رَّبِّهِ</w:t>
      </w:r>
      <w:r w:rsidR="00744F6F">
        <w:rPr>
          <w:rFonts w:hint="cs"/>
          <w:rtl/>
        </w:rPr>
        <w:t>ۦ</w:t>
      </w:r>
      <w:r w:rsidR="00744F6F">
        <w:rPr>
          <w:rtl/>
        </w:rPr>
        <w:t xml:space="preserve"> كَلِمَٰتٖ فَتَابَ عَلَيۡهِۚ إِنَّهُ</w:t>
      </w:r>
      <w:r w:rsidR="00744F6F">
        <w:rPr>
          <w:rFonts w:hint="cs"/>
          <w:rtl/>
        </w:rPr>
        <w:t>ۥ</w:t>
      </w:r>
      <w:r w:rsidR="00744F6F">
        <w:rPr>
          <w:rtl/>
        </w:rPr>
        <w:t xml:space="preserve"> هُوَ </w:t>
      </w:r>
      <w:r w:rsidR="00744F6F">
        <w:rPr>
          <w:rFonts w:hint="cs"/>
          <w:rtl/>
        </w:rPr>
        <w:t>ٱلتَّوَّابُ</w:t>
      </w:r>
      <w:r w:rsidR="00744F6F">
        <w:rPr>
          <w:rtl/>
        </w:rPr>
        <w:t xml:space="preserve"> </w:t>
      </w:r>
      <w:r w:rsidR="00744F6F">
        <w:rPr>
          <w:rFonts w:hint="cs"/>
          <w:rtl/>
        </w:rPr>
        <w:t>ٱلرَّحِيمُ</w:t>
      </w:r>
      <w:r w:rsidR="00744F6F">
        <w:rPr>
          <w:rtl/>
        </w:rPr>
        <w:t xml:space="preserve"> ٣٧</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البقرة: 37</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E345C5" w:rsidRDefault="00403C07" w:rsidP="00E345C5">
      <w:pPr>
        <w:pStyle w:val="ab"/>
        <w:rPr>
          <w:rtl/>
        </w:rPr>
      </w:pPr>
      <w:r w:rsidRPr="00E345C5">
        <w:rPr>
          <w:rtl/>
        </w:rPr>
        <w:t>«آن‌گاه آدم از پروردگارش کلماتی فراگرفت، سپس خداوند از او درگذشت، بی‌گمان او توبه‌پذیر مهربان است»</w:t>
      </w:r>
      <w:r w:rsidR="00E345C5">
        <w:rPr>
          <w:rFonts w:hint="cs"/>
          <w:rtl/>
        </w:rPr>
        <w:t>.</w:t>
      </w:r>
      <w:r w:rsidRPr="00E345C5">
        <w:rPr>
          <w:rtl/>
        </w:rPr>
        <w:t xml:space="preserve"> </w:t>
      </w:r>
    </w:p>
    <w:p w:rsidR="00253A07" w:rsidRDefault="00403C07" w:rsidP="006F7F1E">
      <w:pPr>
        <w:pStyle w:val="a0"/>
        <w:rPr>
          <w:rtl/>
        </w:rPr>
      </w:pPr>
      <w:r w:rsidRPr="006F7F1E">
        <w:rPr>
          <w:rFonts w:hint="cs"/>
          <w:rtl/>
        </w:rPr>
        <w:t>این کلماتی را که آدم از پروردگارش فراگرفت طبق نظرات صحیح اهل علم در این سخن خداوند روشن و آشکار شده که می‌فرماید:</w:t>
      </w:r>
    </w:p>
    <w:p w:rsidR="00744F6F" w:rsidRDefault="00253A07" w:rsidP="00744F6F">
      <w:pPr>
        <w:pStyle w:val="aa"/>
        <w:rPr>
          <w:rFonts w:ascii="Traditional Arabic" w:hAnsi="Traditional Arabic" w:cs="Traditional Arabic"/>
          <w:rtl/>
        </w:rPr>
      </w:pPr>
      <w:r>
        <w:rPr>
          <w:rFonts w:ascii="Traditional Arabic" w:hAnsi="Traditional Arabic" w:cs="Traditional Arabic"/>
          <w:rtl/>
        </w:rPr>
        <w:t>﴿</w:t>
      </w:r>
      <w:r w:rsidR="00744F6F">
        <w:rPr>
          <w:rFonts w:hint="cs"/>
          <w:rtl/>
        </w:rPr>
        <w:t>قَالَا</w:t>
      </w:r>
      <w:r w:rsidR="00744F6F">
        <w:rPr>
          <w:rtl/>
        </w:rPr>
        <w:t xml:space="preserve"> رَبَّنَا ظَلَمۡنَآ أَنفُسَنَا وَإِن لَّمۡ تَغۡفِرۡ لَنَا وَتَرۡحَمۡنَا لَنَكُونَنَّ مِنَ </w:t>
      </w:r>
      <w:r w:rsidR="00744F6F">
        <w:rPr>
          <w:rFonts w:hint="cs"/>
          <w:rtl/>
        </w:rPr>
        <w:t>ٱلۡخَٰسِرِينَ</w:t>
      </w:r>
      <w:r w:rsidR="00744F6F">
        <w:rPr>
          <w:rtl/>
        </w:rPr>
        <w:t xml:space="preserve"> ٢٣</w:t>
      </w:r>
      <w:r>
        <w:rPr>
          <w:rFonts w:ascii="Traditional Arabic" w:hAnsi="Traditional Arabic" w:cs="Traditional Arabic"/>
          <w:rtl/>
        </w:rPr>
        <w:t>﴾</w:t>
      </w:r>
    </w:p>
    <w:p w:rsidR="00403C07" w:rsidRPr="00744F6F" w:rsidRDefault="00253A07" w:rsidP="00744F6F">
      <w:pPr>
        <w:pStyle w:val="ae"/>
        <w:rPr>
          <w:rFonts w:ascii="KFGQPC Uthmanic Script HAFS" w:hAnsi="KFGQPC Uthmanic Script HAFS" w:cs="KFGQPC Uthmanic Script HAFS"/>
          <w:sz w:val="28"/>
          <w:szCs w:val="28"/>
          <w:rtl/>
        </w:rPr>
      </w:pPr>
      <w:r>
        <w:rPr>
          <w:rFonts w:hint="cs"/>
          <w:rtl/>
        </w:rPr>
        <w:t xml:space="preserve"> </w:t>
      </w:r>
      <w:r>
        <w:rPr>
          <w:rFonts w:hint="cs"/>
          <w:rtl/>
        </w:rPr>
        <w:tab/>
      </w:r>
      <w:r w:rsidRPr="008C6B23">
        <w:rPr>
          <w:rStyle w:val="Char8"/>
          <w:rFonts w:hint="cs"/>
          <w:rtl/>
        </w:rPr>
        <w:t>[</w:t>
      </w:r>
      <w:r>
        <w:rPr>
          <w:rStyle w:val="Char8"/>
          <w:rFonts w:hint="cs"/>
          <w:rtl/>
        </w:rPr>
        <w:t>الأعراف: 23</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E345C5" w:rsidRDefault="00403C07" w:rsidP="00E345C5">
      <w:pPr>
        <w:pStyle w:val="ab"/>
        <w:rPr>
          <w:rtl/>
        </w:rPr>
      </w:pPr>
      <w:r w:rsidRPr="00E345C5">
        <w:rPr>
          <w:rtl/>
        </w:rPr>
        <w:t>«گفتند: پروردگارا، بر خویشتن ستم روا داشتیم و اگر ما را نبخشی و بر ما رحم نکنی، البته از زیان‌دیدگان خواهیم بود»</w:t>
      </w:r>
      <w:r w:rsidR="00E345C5">
        <w:rPr>
          <w:rFonts w:hint="cs"/>
          <w:rtl/>
        </w:rPr>
        <w:t>.</w:t>
      </w:r>
    </w:p>
    <w:p w:rsidR="00E345C5" w:rsidRPr="00744F6F" w:rsidRDefault="00403C07" w:rsidP="00E345C5">
      <w:pPr>
        <w:pStyle w:val="a0"/>
        <w:rPr>
          <w:spacing w:val="3"/>
          <w:rtl/>
        </w:rPr>
      </w:pPr>
      <w:r w:rsidRPr="00744F6F">
        <w:rPr>
          <w:rFonts w:hint="cs"/>
          <w:spacing w:val="3"/>
          <w:rtl/>
        </w:rPr>
        <w:t>ا</w:t>
      </w:r>
      <w:r w:rsidR="000F74C0" w:rsidRPr="00744F6F">
        <w:rPr>
          <w:rFonts w:hint="cs"/>
          <w:spacing w:val="3"/>
          <w:rtl/>
        </w:rPr>
        <w:t xml:space="preserve">بن </w:t>
      </w:r>
      <w:r w:rsidRPr="00744F6F">
        <w:rPr>
          <w:rFonts w:hint="cs"/>
          <w:spacing w:val="3"/>
          <w:rtl/>
        </w:rPr>
        <w:t>جریر طبری</w:t>
      </w:r>
      <w:r w:rsidR="00E345C5" w:rsidRPr="00744F6F">
        <w:rPr>
          <w:rFonts w:cs="CTraditional Arabic" w:hint="cs"/>
          <w:spacing w:val="3"/>
          <w:rtl/>
        </w:rPr>
        <w:t>/</w:t>
      </w:r>
      <w:r w:rsidR="00144565" w:rsidRPr="00744F6F">
        <w:rPr>
          <w:rFonts w:hint="cs"/>
          <w:spacing w:val="3"/>
          <w:rtl/>
        </w:rPr>
        <w:t xml:space="preserve"> </w:t>
      </w:r>
      <w:r w:rsidRPr="00744F6F">
        <w:rPr>
          <w:rFonts w:hint="cs"/>
          <w:spacing w:val="3"/>
          <w:rtl/>
        </w:rPr>
        <w:t>می‌گوید: «آنچه کتاب خداوند متعال گواه و نشان‌دهنده آن است، این است که کلماتی را که آدم از پروردگارش فرا</w:t>
      </w:r>
      <w:r w:rsidR="003F601C" w:rsidRPr="00744F6F">
        <w:rPr>
          <w:rFonts w:hint="cs"/>
          <w:spacing w:val="3"/>
          <w:rtl/>
        </w:rPr>
        <w:t xml:space="preserve"> </w:t>
      </w:r>
      <w:r w:rsidRPr="00744F6F">
        <w:rPr>
          <w:rFonts w:hint="cs"/>
          <w:spacing w:val="3"/>
          <w:rtl/>
        </w:rPr>
        <w:t>گرفت همان کلماتی هستند که خداوند بیان داشته که آدم به هنگام اعتراف به گناه و تلاش برای رهانیدن خود از شرّ آن، آن‌ها را به پروردگارش بیان داشته و گفت:</w:t>
      </w:r>
    </w:p>
    <w:p w:rsidR="00E345C5" w:rsidRDefault="00E345C5" w:rsidP="00E345C5">
      <w:pPr>
        <w:pStyle w:val="aa"/>
        <w:rPr>
          <w:rFonts w:ascii="Traditional Arabic" w:hAnsi="Traditional Arabic" w:cs="Traditional Arabic"/>
          <w:rtl/>
        </w:rPr>
      </w:pPr>
      <w:r>
        <w:rPr>
          <w:rFonts w:ascii="Traditional Arabic" w:hAnsi="Traditional Arabic" w:cs="Traditional Arabic"/>
          <w:rtl/>
        </w:rPr>
        <w:t>﴿</w:t>
      </w:r>
      <w:r>
        <w:rPr>
          <w:rtl/>
        </w:rPr>
        <w:t xml:space="preserve">رَبَّنَا ظَلَمۡنَآ أَنفُسَنَا وَإِن لَّمۡ تَغۡفِرۡ لَنَا وَتَرۡحَمۡنَا لَنَكُونَنَّ مِنَ </w:t>
      </w:r>
      <w:r>
        <w:rPr>
          <w:rFonts w:hint="cs"/>
          <w:rtl/>
        </w:rPr>
        <w:t>ٱلۡخَٰسِرِينَ</w:t>
      </w:r>
      <w:r>
        <w:rPr>
          <w:rtl/>
        </w:rPr>
        <w:t xml:space="preserve"> ٢٣</w:t>
      </w:r>
      <w:r>
        <w:rPr>
          <w:rFonts w:ascii="Traditional Arabic" w:hAnsi="Traditional Arabic" w:cs="Traditional Arabic"/>
          <w:rtl/>
        </w:rPr>
        <w:t>﴾</w:t>
      </w:r>
    </w:p>
    <w:p w:rsidR="00403C07" w:rsidRPr="00E345C5" w:rsidRDefault="00E345C5" w:rsidP="00E345C5">
      <w:pPr>
        <w:pStyle w:val="ae"/>
        <w:rPr>
          <w:rFonts w:ascii="KFGQPC Uthmanic Script HAFS" w:hAnsi="KFGQPC Uthmanic Script HAFS" w:cs="KFGQPC Uthmanic Script HAFS"/>
          <w:sz w:val="28"/>
          <w:szCs w:val="28"/>
          <w:rtl/>
        </w:rPr>
      </w:pPr>
      <w:r>
        <w:rPr>
          <w:rFonts w:hint="cs"/>
          <w:rtl/>
        </w:rPr>
        <w:t xml:space="preserve"> </w:t>
      </w:r>
      <w:r>
        <w:rPr>
          <w:rFonts w:hint="cs"/>
          <w:rtl/>
        </w:rPr>
        <w:tab/>
      </w:r>
      <w:r w:rsidRPr="00E345C5">
        <w:rPr>
          <w:rStyle w:val="Char8"/>
          <w:rFonts w:hint="cs"/>
          <w:rtl/>
        </w:rPr>
        <w:t>[الأعراف: 23]</w:t>
      </w:r>
      <w:r w:rsidRPr="00E345C5">
        <w:rPr>
          <w:rStyle w:val="Char0"/>
          <w:vertAlign w:val="superscript"/>
          <w:rtl/>
        </w:rPr>
        <w:footnoteReference w:id="24"/>
      </w:r>
      <w:r w:rsidRPr="00E345C5">
        <w:rPr>
          <w:rStyle w:val="Char0"/>
          <w:rFonts w:hint="cs"/>
          <w:rtl/>
        </w:rPr>
        <w:t>.</w:t>
      </w:r>
      <w:r w:rsidR="00403C07" w:rsidRPr="006F7F1E">
        <w:rPr>
          <w:rFonts w:hint="cs"/>
          <w:rtl/>
        </w:rPr>
        <w:t xml:space="preserve"> </w:t>
      </w:r>
    </w:p>
    <w:p w:rsidR="00403C07" w:rsidRDefault="00403C07" w:rsidP="006F7F1E">
      <w:pPr>
        <w:pStyle w:val="a0"/>
        <w:rPr>
          <w:rtl/>
        </w:rPr>
      </w:pPr>
      <w:r w:rsidRPr="006F7F1E">
        <w:rPr>
          <w:rFonts w:hint="cs"/>
          <w:rtl/>
        </w:rPr>
        <w:t>معنای این دعا این است که: ما مرتکب گناهی شدیم که از آن برحذر داشته شده بودیم و با انجام آن گناه به خود ضرر رسانده و اسباب خسارت خویش را فراهم کردیم، پس اگر با محو کردن اثر گناه و عقوبت آن و قبول توبه و عفو سایر گناهان بر ما رحم نکنی قطعاً از زیانکاران خواهیم بود. پس خداوند گناهشان را بخشید هم‌چنان که می‌فرماید:</w:t>
      </w:r>
    </w:p>
    <w:p w:rsidR="00744F6F" w:rsidRDefault="00253A07" w:rsidP="00744F6F">
      <w:pPr>
        <w:pStyle w:val="aa"/>
        <w:rPr>
          <w:rFonts w:ascii="Traditional Arabic" w:hAnsi="Traditional Arabic" w:cs="Traditional Arabic"/>
          <w:spacing w:val="3"/>
          <w:rtl/>
        </w:rPr>
      </w:pPr>
      <w:r w:rsidRPr="00744F6F">
        <w:rPr>
          <w:rFonts w:ascii="Traditional Arabic" w:hAnsi="Traditional Arabic" w:cs="Traditional Arabic"/>
          <w:spacing w:val="3"/>
          <w:rtl/>
        </w:rPr>
        <w:t>﴿</w:t>
      </w:r>
      <w:r w:rsidR="00744F6F" w:rsidRPr="00744F6F">
        <w:rPr>
          <w:spacing w:val="3"/>
          <w:rtl/>
        </w:rPr>
        <w:t>وَعَصَىٰٓ ءَادَمُ رَبَّهُ</w:t>
      </w:r>
      <w:r w:rsidR="00744F6F" w:rsidRPr="00744F6F">
        <w:rPr>
          <w:rFonts w:hint="cs"/>
          <w:spacing w:val="3"/>
          <w:rtl/>
        </w:rPr>
        <w:t>ۥ</w:t>
      </w:r>
      <w:r w:rsidR="00744F6F" w:rsidRPr="00744F6F">
        <w:rPr>
          <w:spacing w:val="3"/>
          <w:rtl/>
        </w:rPr>
        <w:t xml:space="preserve"> فَغَوَىٰ ١٢١</w:t>
      </w:r>
      <w:r w:rsidR="00744F6F" w:rsidRPr="00744F6F">
        <w:rPr>
          <w:spacing w:val="3"/>
        </w:rPr>
        <w:t xml:space="preserve">  </w:t>
      </w:r>
      <w:r w:rsidR="00744F6F" w:rsidRPr="00744F6F">
        <w:rPr>
          <w:spacing w:val="3"/>
          <w:rtl/>
        </w:rPr>
        <w:t xml:space="preserve">ثُمَّ </w:t>
      </w:r>
      <w:r w:rsidR="00744F6F" w:rsidRPr="00744F6F">
        <w:rPr>
          <w:rFonts w:hint="cs"/>
          <w:spacing w:val="3"/>
          <w:rtl/>
        </w:rPr>
        <w:t>ٱجۡتَبَٰهُ</w:t>
      </w:r>
      <w:r w:rsidR="00744F6F" w:rsidRPr="00744F6F">
        <w:rPr>
          <w:spacing w:val="3"/>
          <w:rtl/>
        </w:rPr>
        <w:t xml:space="preserve"> رَبُّهُ</w:t>
      </w:r>
      <w:r w:rsidR="00744F6F" w:rsidRPr="00744F6F">
        <w:rPr>
          <w:rFonts w:hint="cs"/>
          <w:spacing w:val="3"/>
          <w:rtl/>
        </w:rPr>
        <w:t>ۥ</w:t>
      </w:r>
      <w:r w:rsidR="00744F6F" w:rsidRPr="00744F6F">
        <w:rPr>
          <w:spacing w:val="3"/>
          <w:rtl/>
        </w:rPr>
        <w:t xml:space="preserve"> فَتَابَ عَلَيۡهِ وَهَدَىٰ ١٢٢</w:t>
      </w:r>
      <w:r w:rsidRPr="00744F6F">
        <w:rPr>
          <w:rFonts w:ascii="Traditional Arabic" w:hAnsi="Traditional Arabic" w:cs="Traditional Arabic"/>
          <w:spacing w:val="3"/>
          <w:rtl/>
        </w:rPr>
        <w:t>﴾</w:t>
      </w:r>
    </w:p>
    <w:p w:rsidR="00253A07" w:rsidRPr="00744F6F" w:rsidRDefault="00253A07" w:rsidP="00744F6F">
      <w:pPr>
        <w:pStyle w:val="ae"/>
        <w:rPr>
          <w:rtl/>
        </w:rPr>
      </w:pPr>
      <w:r w:rsidRPr="00744F6F">
        <w:rPr>
          <w:rFonts w:hint="cs"/>
          <w:rtl/>
        </w:rPr>
        <w:t xml:space="preserve"> </w:t>
      </w:r>
      <w:r w:rsidRPr="00744F6F">
        <w:rPr>
          <w:rFonts w:hint="cs"/>
          <w:rtl/>
        </w:rPr>
        <w:tab/>
      </w:r>
      <w:r w:rsidRPr="00744F6F">
        <w:rPr>
          <w:rStyle w:val="Char8"/>
          <w:rFonts w:hint="cs"/>
          <w:spacing w:val="3"/>
          <w:rtl/>
        </w:rPr>
        <w:t>[طه: 121-122]</w:t>
      </w:r>
      <w:r w:rsidRPr="00744F6F">
        <w:rPr>
          <w:rStyle w:val="Char0"/>
          <w:rFonts w:hint="cs"/>
          <w:spacing w:val="3"/>
          <w:rtl/>
        </w:rPr>
        <w:t>.</w:t>
      </w:r>
    </w:p>
    <w:p w:rsidR="00403C07" w:rsidRPr="006F7F1E" w:rsidRDefault="00403C07" w:rsidP="00E345C5">
      <w:pPr>
        <w:pStyle w:val="ab"/>
        <w:rPr>
          <w:sz w:val="28"/>
          <w:szCs w:val="28"/>
          <w:rtl/>
        </w:rPr>
      </w:pPr>
      <w:r w:rsidRPr="006F7F1E">
        <w:rPr>
          <w:rtl/>
        </w:rPr>
        <w:t>«و آدم از پروردگارش نافرمانی کرد و گمراه شد</w:t>
      </w:r>
      <w:r w:rsidR="003F601C" w:rsidRPr="006F7F1E">
        <w:rPr>
          <w:rFonts w:hint="cs"/>
          <w:rtl/>
        </w:rPr>
        <w:t xml:space="preserve"> (۱۲۱)</w:t>
      </w:r>
      <w:r w:rsidRPr="006F7F1E">
        <w:rPr>
          <w:rtl/>
        </w:rPr>
        <w:t xml:space="preserve"> سپس پروردگارش او را برگزید و توبه‌اش را پذیرفت و هدایت نمود»</w:t>
      </w:r>
      <w:r w:rsidR="00E345C5">
        <w:rPr>
          <w:rFonts w:hint="cs"/>
          <w:rtl/>
        </w:rPr>
        <w:t>.</w:t>
      </w:r>
      <w:r w:rsidRPr="006F7F1E">
        <w:rPr>
          <w:sz w:val="28"/>
          <w:szCs w:val="28"/>
          <w:rtl/>
        </w:rPr>
        <w:t xml:space="preserve"> </w:t>
      </w:r>
    </w:p>
    <w:p w:rsidR="00403C07" w:rsidRPr="006F7F1E" w:rsidRDefault="00403C07" w:rsidP="006F7F1E">
      <w:pPr>
        <w:pStyle w:val="a0"/>
        <w:rPr>
          <w:rtl/>
        </w:rPr>
      </w:pPr>
      <w:r w:rsidRPr="006F7F1E">
        <w:rPr>
          <w:rFonts w:hint="cs"/>
          <w:rtl/>
        </w:rPr>
        <w:t>بیان انجام این کار از سوی او و بیان این توبه او</w:t>
      </w:r>
      <w:r w:rsidR="00F03002" w:rsidRPr="006F7F1E">
        <w:rPr>
          <w:rFonts w:hint="cs"/>
          <w:rtl/>
        </w:rPr>
        <w:t>،</w:t>
      </w:r>
      <w:r w:rsidRPr="006F7F1E">
        <w:rPr>
          <w:rFonts w:hint="cs"/>
          <w:rtl/>
        </w:rPr>
        <w:t xml:space="preserve"> بیان‌گر تعلیم و آموزش نسل او است که هرگاه گرفتار و درگیر خطا و اشتباه و گناه شدند راه جبران آن</w:t>
      </w:r>
      <w:r w:rsidR="00F03002" w:rsidRPr="006F7F1E">
        <w:rPr>
          <w:rFonts w:hint="cs"/>
          <w:rtl/>
        </w:rPr>
        <w:t>،</w:t>
      </w:r>
      <w:r w:rsidRPr="006F7F1E">
        <w:rPr>
          <w:rFonts w:hint="cs"/>
          <w:rtl/>
        </w:rPr>
        <w:t xml:space="preserve"> بازگشت و رجوع به سوی خدا و انجام توبه و طلب بخشش از اوست.</w:t>
      </w:r>
    </w:p>
    <w:p w:rsidR="00403C07" w:rsidRPr="006F7F1E" w:rsidRDefault="00403C07" w:rsidP="00E345C5">
      <w:pPr>
        <w:pStyle w:val="a0"/>
        <w:rPr>
          <w:rtl/>
        </w:rPr>
      </w:pPr>
      <w:r w:rsidRPr="006F7F1E">
        <w:rPr>
          <w:rFonts w:hint="cs"/>
          <w:rtl/>
        </w:rPr>
        <w:lastRenderedPageBreak/>
        <w:t>ا</w:t>
      </w:r>
      <w:r w:rsidR="000F74C0" w:rsidRPr="006F7F1E">
        <w:rPr>
          <w:rFonts w:hint="cs"/>
          <w:rtl/>
        </w:rPr>
        <w:t xml:space="preserve">بن </w:t>
      </w:r>
      <w:r w:rsidRPr="006F7F1E">
        <w:rPr>
          <w:rFonts w:hint="cs"/>
          <w:rtl/>
        </w:rPr>
        <w:t>جریر</w:t>
      </w:r>
      <w:r w:rsidR="00E345C5">
        <w:rPr>
          <w:rFonts w:cs="CTraditional Arabic" w:hint="cs"/>
          <w:rtl/>
        </w:rPr>
        <w:t>/</w:t>
      </w:r>
      <w:r w:rsidR="00144565" w:rsidRPr="006F7F1E">
        <w:rPr>
          <w:rFonts w:hint="cs"/>
          <w:rtl/>
        </w:rPr>
        <w:t xml:space="preserve"> </w:t>
      </w:r>
      <w:r w:rsidRPr="006F7F1E">
        <w:rPr>
          <w:rFonts w:hint="cs"/>
          <w:rtl/>
        </w:rPr>
        <w:t>می‌گوید: «این خبری که خداوند از آدم و ملاقاتی که با او داشته می‌دهد که آدم از خطایش توبه کرده، در حقیقت آشنا نمودن مخاطبین قرآن است که چگونه توبه کرده و از گناهان باز گردند و این‌که راه</w:t>
      </w:r>
      <w:r w:rsidRPr="00E345C5">
        <w:rPr>
          <w:rFonts w:hint="cs"/>
          <w:rtl/>
        </w:rPr>
        <w:t xml:space="preserve"> نجاتشان از گمراهی درست شبیه راه نجات پدرشان از گناهش است»</w:t>
      </w:r>
      <w:r w:rsidRPr="00E345C5">
        <w:rPr>
          <w:vertAlign w:val="superscript"/>
          <w:rtl/>
        </w:rPr>
        <w:footnoteReference w:id="25"/>
      </w:r>
      <w:r w:rsidR="00E345C5">
        <w:rPr>
          <w:rFonts w:hint="cs"/>
          <w:rtl/>
        </w:rPr>
        <w:t>.</w:t>
      </w:r>
    </w:p>
    <w:p w:rsidR="00403C07" w:rsidRPr="006F7F1E" w:rsidRDefault="00403C07" w:rsidP="00E345C5">
      <w:pPr>
        <w:pStyle w:val="a0"/>
        <w:rPr>
          <w:rtl/>
        </w:rPr>
      </w:pPr>
      <w:r w:rsidRPr="006F7F1E">
        <w:rPr>
          <w:rFonts w:hint="cs"/>
          <w:rtl/>
        </w:rPr>
        <w:t>ا</w:t>
      </w:r>
      <w:r w:rsidR="000F74C0" w:rsidRPr="006F7F1E">
        <w:rPr>
          <w:rFonts w:hint="cs"/>
          <w:rtl/>
        </w:rPr>
        <w:t xml:space="preserve">بن </w:t>
      </w:r>
      <w:r w:rsidRPr="006F7F1E">
        <w:rPr>
          <w:rFonts w:hint="cs"/>
          <w:rtl/>
        </w:rPr>
        <w:t>کثیر</w:t>
      </w:r>
      <w:r w:rsidR="00E345C5">
        <w:rPr>
          <w:rFonts w:cs="CTraditional Arabic" w:hint="cs"/>
          <w:rtl/>
        </w:rPr>
        <w:t>/</w:t>
      </w:r>
      <w:r w:rsidRPr="006F7F1E">
        <w:rPr>
          <w:rFonts w:hint="cs"/>
          <w:rtl/>
        </w:rPr>
        <w:t xml:space="preserve"> می‌گوید: «این یک نوع اعتراف و بازگشت به توبه و خشوع و خضوع و فروتنی و </w:t>
      </w:r>
      <w:r w:rsidR="00447077" w:rsidRPr="006F7F1E">
        <w:rPr>
          <w:rtl/>
        </w:rPr>
        <w:t>[</w:t>
      </w:r>
      <w:r w:rsidR="00F03002" w:rsidRPr="006F7F1E">
        <w:rPr>
          <w:rFonts w:hint="cs"/>
          <w:rtl/>
        </w:rPr>
        <w:t>ابراز</w:t>
      </w:r>
      <w:r w:rsidR="00447077" w:rsidRPr="006F7F1E">
        <w:rPr>
          <w:rtl/>
        </w:rPr>
        <w:t>]</w:t>
      </w:r>
      <w:r w:rsidR="00F03002" w:rsidRPr="006F7F1E">
        <w:rPr>
          <w:rFonts w:hint="cs"/>
          <w:rtl/>
        </w:rPr>
        <w:t xml:space="preserve"> </w:t>
      </w:r>
      <w:r w:rsidRPr="006F7F1E">
        <w:rPr>
          <w:rFonts w:hint="cs"/>
          <w:rtl/>
        </w:rPr>
        <w:t xml:space="preserve">نیازمندی به خداوند متعال در حالات مشخص و معینی است، </w:t>
      </w:r>
      <w:r w:rsidRPr="00E345C5">
        <w:rPr>
          <w:rFonts w:hint="cs"/>
          <w:rtl/>
        </w:rPr>
        <w:t>و این رازی است که هرگاه در یکی از مخلوقاتش فراهم شود به طور قطع در دنیا و آخرت عاقبت به خیر خواهد بود»</w:t>
      </w:r>
      <w:r w:rsidRPr="00E345C5">
        <w:rPr>
          <w:vertAlign w:val="superscript"/>
          <w:rtl/>
        </w:rPr>
        <w:footnoteReference w:id="26"/>
      </w:r>
      <w:r w:rsidR="00E345C5">
        <w:rPr>
          <w:rFonts w:hint="cs"/>
          <w:rtl/>
        </w:rPr>
        <w:t>.</w:t>
      </w:r>
      <w:r w:rsidRPr="00E345C5">
        <w:rPr>
          <w:rFonts w:hint="cs"/>
          <w:rtl/>
        </w:rPr>
        <w:t xml:space="preserve"> این از یک سو، از سوی دیگر به</w:t>
      </w:r>
      <w:r w:rsidR="00F03002" w:rsidRPr="00E345C5">
        <w:rPr>
          <w:rFonts w:hint="cs"/>
          <w:rtl/>
        </w:rPr>
        <w:t xml:space="preserve"> طور حتم آدمی دچار خطا و اشتباه</w:t>
      </w:r>
      <w:r w:rsidRPr="00E345C5">
        <w:rPr>
          <w:rFonts w:hint="cs"/>
          <w:rtl/>
        </w:rPr>
        <w:t xml:space="preserve"> </w:t>
      </w:r>
      <w:r w:rsidR="00F03002" w:rsidRPr="00E345C5">
        <w:rPr>
          <w:rFonts w:hint="cs"/>
          <w:rtl/>
        </w:rPr>
        <w:t>می</w:t>
      </w:r>
      <w:r w:rsidR="00F03002" w:rsidRPr="00E345C5">
        <w:rPr>
          <w:rtl/>
        </w:rPr>
        <w:softHyphen/>
      </w:r>
      <w:r w:rsidRPr="00E345C5">
        <w:rPr>
          <w:rFonts w:hint="cs"/>
          <w:rtl/>
        </w:rPr>
        <w:t>شود و همه</w:t>
      </w:r>
      <w:r w:rsidR="003F601C" w:rsidRPr="00E345C5">
        <w:rPr>
          <w:rFonts w:hint="cs"/>
          <w:rtl/>
        </w:rPr>
        <w:t>‌ی</w:t>
      </w:r>
      <w:r w:rsidRPr="00E345C5">
        <w:rPr>
          <w:rFonts w:hint="cs"/>
          <w:rtl/>
        </w:rPr>
        <w:t xml:space="preserve"> آدم</w:t>
      </w:r>
      <w:r w:rsidRPr="006F7F1E">
        <w:rPr>
          <w:rFonts w:hint="cs"/>
          <w:rtl/>
        </w:rPr>
        <w:t>یان خطاکارند اما بس کار بزرگی است که آدمی با شتاب برای رهایی از عاقبت سوء گناه تلاش نموده و به سرعت خود را از سرانجام بد آن نجات دهد و در این کار پدرش آدم را الگو و اسوه خود ساخته و بدو</w:t>
      </w:r>
      <w:r w:rsidR="003F601C" w:rsidRPr="006F7F1E">
        <w:rPr>
          <w:rFonts w:hint="cs"/>
          <w:rtl/>
        </w:rPr>
        <w:t xml:space="preserve"> تأسی جوید. امام احمد در کتاب «</w:t>
      </w:r>
      <w:r w:rsidRPr="006F7F1E">
        <w:rPr>
          <w:rFonts w:hint="cs"/>
          <w:rtl/>
        </w:rPr>
        <w:t>زهد</w:t>
      </w:r>
      <w:r w:rsidR="003F601C" w:rsidRPr="006F7F1E">
        <w:rPr>
          <w:rFonts w:hint="cs"/>
          <w:rtl/>
        </w:rPr>
        <w:t>»</w:t>
      </w:r>
      <w:r w:rsidRPr="006F7F1E">
        <w:rPr>
          <w:rFonts w:hint="cs"/>
          <w:rtl/>
        </w:rPr>
        <w:t xml:space="preserve"> و ابوشیخ از قتاده روایت کرده‌اند که فرمود: «هرگاه بنده دچار گناه می‌شود از پ</w:t>
      </w:r>
      <w:r w:rsidR="00F03002" w:rsidRPr="006F7F1E">
        <w:rPr>
          <w:rFonts w:hint="cs"/>
          <w:rtl/>
        </w:rPr>
        <w:t>روردگارش شرم می‌ورزد سپس به لطف</w:t>
      </w:r>
      <w:r w:rsidRPr="006F7F1E">
        <w:rPr>
          <w:rFonts w:hint="cs"/>
          <w:rtl/>
        </w:rPr>
        <w:t xml:space="preserve"> خداوند راه چاره را نیز می‌یابد</w:t>
      </w:r>
      <w:r w:rsidR="003F601C" w:rsidRPr="006F7F1E">
        <w:rPr>
          <w:rFonts w:hint="cs"/>
          <w:rtl/>
        </w:rPr>
        <w:t>.</w:t>
      </w:r>
      <w:r w:rsidRPr="006F7F1E">
        <w:rPr>
          <w:rFonts w:hint="cs"/>
          <w:rtl/>
        </w:rPr>
        <w:t xml:space="preserve"> می</w:t>
      </w:r>
      <w:r w:rsidRPr="00E345C5">
        <w:rPr>
          <w:rFonts w:hint="cs"/>
          <w:rtl/>
        </w:rPr>
        <w:t>‌داند راه چاره</w:t>
      </w:r>
      <w:r w:rsidR="003F601C" w:rsidRPr="00E345C5">
        <w:rPr>
          <w:rFonts w:hint="cs"/>
          <w:rtl/>
        </w:rPr>
        <w:t>‌ی</w:t>
      </w:r>
      <w:r w:rsidRPr="00E345C5">
        <w:rPr>
          <w:rFonts w:hint="cs"/>
          <w:rtl/>
        </w:rPr>
        <w:t xml:space="preserve"> او در طلب آمرزش به توبه از خدا است</w:t>
      </w:r>
      <w:r w:rsidR="003F601C" w:rsidRPr="00E345C5">
        <w:rPr>
          <w:rFonts w:hint="cs"/>
          <w:rtl/>
        </w:rPr>
        <w:t>.</w:t>
      </w:r>
      <w:r w:rsidRPr="00E345C5">
        <w:rPr>
          <w:rFonts w:hint="cs"/>
          <w:rtl/>
        </w:rPr>
        <w:t xml:space="preserve"> از این رو هیچ فردی نباید از توبه کردن سرباز زند زیرا اگر توبه نبود هیچ بنده‌ای از بندگان خداوند رهایی نمی‌یافت با توبه بود که پدرتان آدم از گناهی که بدان دچار آمده بود به راه خیر باز آمد و خداوند توبه‌اش را پذیرفت»</w:t>
      </w:r>
      <w:r w:rsidRPr="00E345C5">
        <w:rPr>
          <w:vertAlign w:val="superscript"/>
          <w:rtl/>
        </w:rPr>
        <w:footnoteReference w:id="27"/>
      </w:r>
      <w:r w:rsidR="00E345C5">
        <w:rPr>
          <w:rFonts w:hint="cs"/>
          <w:rtl/>
        </w:rPr>
        <w:t>.</w:t>
      </w:r>
    </w:p>
    <w:p w:rsidR="00403C07" w:rsidRPr="006F7F1E" w:rsidRDefault="00403C07" w:rsidP="00E345C5">
      <w:pPr>
        <w:pStyle w:val="a0"/>
        <w:rPr>
          <w:rtl/>
        </w:rPr>
      </w:pPr>
      <w:r w:rsidRPr="006F7F1E">
        <w:rPr>
          <w:rFonts w:hint="cs"/>
          <w:rtl/>
        </w:rPr>
        <w:t>بی‌تردید بزرگ‌ترین زیا</w:t>
      </w:r>
      <w:r w:rsidR="00F03002" w:rsidRPr="006F7F1E">
        <w:rPr>
          <w:rFonts w:hint="cs"/>
          <w:rtl/>
        </w:rPr>
        <w:t>ن و شدیدترین محرومیت</w:t>
      </w:r>
      <w:r w:rsidRPr="006F7F1E">
        <w:rPr>
          <w:rFonts w:hint="cs"/>
          <w:rtl/>
        </w:rPr>
        <w:t xml:space="preserve"> آن است که آدمی تأسی جستن از پدرش را رها کند سپس به دشمن پدرش و دشمن فرزندانش یعنی ابلیس رانده شده تأسی جوید، چرا که آدم</w:t>
      </w:r>
      <w:r w:rsidR="00144565" w:rsidRPr="006F7F1E">
        <w:rPr>
          <w:rFonts w:hint="cs"/>
        </w:rPr>
        <w:sym w:font="AGA Arabesque" w:char="F075"/>
      </w:r>
      <w:r w:rsidRPr="006F7F1E">
        <w:rPr>
          <w:rFonts w:hint="cs"/>
          <w:rtl/>
        </w:rPr>
        <w:t xml:space="preserve"> وقتی دچار گناه شد به گناهش اعتراف کرد و از خداوند طلب بخشش و مغفرت نمود</w:t>
      </w:r>
      <w:r w:rsidR="00F03002" w:rsidRPr="006F7F1E">
        <w:rPr>
          <w:rFonts w:hint="cs"/>
          <w:rtl/>
        </w:rPr>
        <w:t>،</w:t>
      </w:r>
      <w:r w:rsidRPr="006F7F1E">
        <w:rPr>
          <w:rFonts w:hint="cs"/>
          <w:rtl/>
        </w:rPr>
        <w:t xml:space="preserve"> در مقابل ابلیس عصیان کرد و بر آن پافشاری نمود و خطایش را نپذیرفت. کسی که از آدم</w:t>
      </w:r>
      <w:r w:rsidR="00144565" w:rsidRPr="006F7F1E">
        <w:rPr>
          <w:rFonts w:hint="cs"/>
        </w:rPr>
        <w:sym w:font="AGA Arabesque" w:char="F075"/>
      </w:r>
      <w:r w:rsidRPr="006F7F1E">
        <w:rPr>
          <w:rFonts w:hint="cs"/>
          <w:rtl/>
        </w:rPr>
        <w:t xml:space="preserve"> الگوبرداری کند همچون او خوشبخت و سعادتمند می‌گردد و کسی که از ابلیس الگوبرداری کند همچون او بدبخت و سیه‌روز می‌گردد.</w:t>
      </w:r>
    </w:p>
    <w:p w:rsidR="00403C07" w:rsidRPr="006F7F1E" w:rsidRDefault="00403C07" w:rsidP="00E345C5">
      <w:pPr>
        <w:pStyle w:val="a0"/>
        <w:rPr>
          <w:rtl/>
        </w:rPr>
      </w:pPr>
      <w:r w:rsidRPr="006F7F1E">
        <w:rPr>
          <w:rFonts w:hint="cs"/>
          <w:rtl/>
        </w:rPr>
        <w:t>قاسمی</w:t>
      </w:r>
      <w:r w:rsidR="00E345C5">
        <w:rPr>
          <w:rFonts w:cs="CTraditional Arabic" w:hint="cs"/>
          <w:rtl/>
        </w:rPr>
        <w:t>/</w:t>
      </w:r>
      <w:r w:rsidR="00144565" w:rsidRPr="006F7F1E">
        <w:rPr>
          <w:rFonts w:hint="cs"/>
          <w:rtl/>
        </w:rPr>
        <w:t xml:space="preserve"> </w:t>
      </w:r>
      <w:r w:rsidRPr="006F7F1E">
        <w:rPr>
          <w:rFonts w:hint="cs"/>
          <w:rtl/>
        </w:rPr>
        <w:t xml:space="preserve">در تفسیرش از یکی از علما نقل کرده که گفت: «به راستی آدم </w:t>
      </w:r>
      <w:r w:rsidR="00144565" w:rsidRPr="006F7F1E">
        <w:rPr>
          <w:rFonts w:hint="cs"/>
        </w:rPr>
        <w:sym w:font="AGA Arabesque" w:char="F075"/>
      </w:r>
      <w:r w:rsidRPr="006F7F1E">
        <w:rPr>
          <w:rFonts w:hint="cs"/>
          <w:rtl/>
        </w:rPr>
        <w:t xml:space="preserve"> به واسطه پنج چیز سعادتمند گشت: اعتراف به گناه، پشیمانی از انجام آن، سرزنش خود، شتافتن به سوی توبه و نا</w:t>
      </w:r>
      <w:r w:rsidR="003F601C" w:rsidRPr="006F7F1E">
        <w:rPr>
          <w:rFonts w:hint="cs"/>
          <w:rtl/>
        </w:rPr>
        <w:t xml:space="preserve"> </w:t>
      </w:r>
      <w:r w:rsidRPr="006F7F1E">
        <w:rPr>
          <w:rFonts w:hint="cs"/>
          <w:rtl/>
        </w:rPr>
        <w:t>امید نشدن از رحمت خداوند.</w:t>
      </w:r>
    </w:p>
    <w:p w:rsidR="00403C07" w:rsidRPr="006F7F1E" w:rsidRDefault="00403C07" w:rsidP="006F7F1E">
      <w:pPr>
        <w:pStyle w:val="a0"/>
        <w:rPr>
          <w:rtl/>
        </w:rPr>
      </w:pPr>
      <w:r w:rsidRPr="006F7F1E">
        <w:rPr>
          <w:rFonts w:hint="cs"/>
          <w:rtl/>
        </w:rPr>
        <w:lastRenderedPageBreak/>
        <w:t>و ابلیس به واسطه</w:t>
      </w:r>
      <w:r w:rsidR="003F601C" w:rsidRPr="006F7F1E">
        <w:rPr>
          <w:rFonts w:hint="cs"/>
          <w:rtl/>
        </w:rPr>
        <w:t>‌ی</w:t>
      </w:r>
      <w:r w:rsidRPr="006F7F1E">
        <w:rPr>
          <w:rFonts w:hint="cs"/>
          <w:rtl/>
        </w:rPr>
        <w:t xml:space="preserve"> پنج چیز بدبخت و مفلو</w:t>
      </w:r>
      <w:r w:rsidRPr="00E345C5">
        <w:rPr>
          <w:rFonts w:hint="cs"/>
          <w:rtl/>
        </w:rPr>
        <w:t>ک شد: به گناه اعتراف نکرد، از نافرمانی‌اش پشیمان نشد، خود را سرزنش نکرد بلکه به خدا گفت: تو مرا گمراه ساخته‌ای</w:t>
      </w:r>
      <w:r w:rsidRPr="00E345C5">
        <w:rPr>
          <w:vertAlign w:val="superscript"/>
          <w:rtl/>
        </w:rPr>
        <w:footnoteReference w:id="28"/>
      </w:r>
      <w:r w:rsidRPr="00E345C5">
        <w:rPr>
          <w:rFonts w:hint="cs"/>
          <w:rtl/>
        </w:rPr>
        <w:t xml:space="preserve"> توبه نکرد و از رحمت الهی مأیوس شد»</w:t>
      </w:r>
      <w:r w:rsidRPr="00E345C5">
        <w:rPr>
          <w:vertAlign w:val="superscript"/>
          <w:rtl/>
        </w:rPr>
        <w:footnoteReference w:id="29"/>
      </w:r>
      <w:r w:rsidR="00E345C5">
        <w:rPr>
          <w:rFonts w:hint="cs"/>
          <w:rtl/>
        </w:rPr>
        <w:t>.</w:t>
      </w:r>
    </w:p>
    <w:p w:rsidR="00253A07" w:rsidRDefault="00403C07" w:rsidP="006F7F1E">
      <w:pPr>
        <w:pStyle w:val="a0"/>
        <w:rPr>
          <w:rtl/>
        </w:rPr>
      </w:pPr>
      <w:r w:rsidRPr="006F7F1E">
        <w:rPr>
          <w:rFonts w:hint="cs"/>
          <w:rtl/>
        </w:rPr>
        <w:t>لذا کسی که مرتکب گناه شود و همچون آدم</w:t>
      </w:r>
      <w:r w:rsidR="00144565" w:rsidRPr="006F7F1E">
        <w:rPr>
          <w:rFonts w:hint="cs"/>
        </w:rPr>
        <w:sym w:font="AGA Arabesque" w:char="F075"/>
      </w:r>
      <w:r w:rsidRPr="006F7F1E">
        <w:rPr>
          <w:rFonts w:hint="cs"/>
          <w:rtl/>
        </w:rPr>
        <w:t xml:space="preserve"> به گناهش اعتراف کرده و از آن دست کشیده و پشیمان شود و از پروردگار طلب مغفرت و بخشش نماید پروردگارش او را برگزیده و هدایت می‌نماید اما کسی که گناهی از او صادر شود و همچون ابلیس عمل نماید مدام مرتکب گناه می‌شود و هر چه بیشتر از خداوند دور می‌گردد</w:t>
      </w:r>
      <w:r w:rsidR="00F03002" w:rsidRPr="006F7F1E">
        <w:rPr>
          <w:rFonts w:hint="cs"/>
          <w:rtl/>
        </w:rPr>
        <w:t>.</w:t>
      </w:r>
      <w:r w:rsidRPr="006F7F1E">
        <w:rPr>
          <w:rFonts w:hint="cs"/>
          <w:rtl/>
        </w:rPr>
        <w:t xml:space="preserve"> خداوند متعال در همین مضمون به فرزندان آدم هشدار داده و می‌گوید:</w:t>
      </w:r>
    </w:p>
    <w:p w:rsidR="00403C07" w:rsidRPr="00744F6F" w:rsidRDefault="00253A07" w:rsidP="00744F6F">
      <w:pPr>
        <w:pStyle w:val="aa"/>
        <w:rPr>
          <w:rtl/>
        </w:rPr>
      </w:pPr>
      <w:r>
        <w:rPr>
          <w:rFonts w:ascii="Traditional Arabic" w:hAnsi="Traditional Arabic" w:cs="Traditional Arabic"/>
          <w:rtl/>
        </w:rPr>
        <w:t>﴿</w:t>
      </w:r>
      <w:r w:rsidR="00744F6F">
        <w:rPr>
          <w:rFonts w:hint="cs"/>
          <w:rtl/>
        </w:rPr>
        <w:t>يَٰبَنِيٓ</w:t>
      </w:r>
      <w:r w:rsidR="00744F6F">
        <w:rPr>
          <w:rtl/>
        </w:rPr>
        <w:t xml:space="preserve"> ءَادَمَ لَا يَفۡتِنَنَّكُمُ </w:t>
      </w:r>
      <w:r w:rsidR="00744F6F">
        <w:rPr>
          <w:rFonts w:hint="cs"/>
          <w:rtl/>
        </w:rPr>
        <w:t>ٱلشَّيۡطَٰنُ</w:t>
      </w:r>
      <w:r w:rsidR="00744F6F">
        <w:rPr>
          <w:rtl/>
        </w:rPr>
        <w:t xml:space="preserve"> كَمَآ أَخۡرَجَ أَبَوَيۡكُم مِّنَ </w:t>
      </w:r>
      <w:r w:rsidR="00744F6F">
        <w:rPr>
          <w:rFonts w:hint="cs"/>
          <w:rtl/>
        </w:rPr>
        <w:t>ٱلۡجَنَّةِ</w:t>
      </w:r>
      <w:r w:rsidR="00744F6F">
        <w:rPr>
          <w:rtl/>
        </w:rPr>
        <w:t xml:space="preserve"> يَنزِعُ عَنۡهُمَا لِبَاسَهُمَا لِيُرِيَهُمَا سَوۡءَٰتِهِمَآۚ إِنَّهُ</w:t>
      </w:r>
      <w:r w:rsidR="00744F6F">
        <w:rPr>
          <w:rFonts w:hint="cs"/>
          <w:rtl/>
        </w:rPr>
        <w:t>ۥ</w:t>
      </w:r>
      <w:r w:rsidR="00744F6F">
        <w:rPr>
          <w:rtl/>
        </w:rPr>
        <w:t xml:space="preserve"> يَرَىٰكُمۡ هُوَ وَقَبِيلُهُ</w:t>
      </w:r>
      <w:r w:rsidR="00744F6F">
        <w:rPr>
          <w:rFonts w:hint="cs"/>
          <w:rtl/>
        </w:rPr>
        <w:t>ۥ</w:t>
      </w:r>
      <w:r w:rsidR="00744F6F">
        <w:rPr>
          <w:rtl/>
        </w:rPr>
        <w:t xml:space="preserve"> مِنۡ حَيۡثُ لَا تَرَوۡنَهُمۡۗ إِنَّا جَعَلۡنَا </w:t>
      </w:r>
      <w:r w:rsidR="00744F6F">
        <w:rPr>
          <w:rFonts w:hint="cs"/>
          <w:rtl/>
        </w:rPr>
        <w:t>ٱلشَّيَٰطِين</w:t>
      </w:r>
      <w:r w:rsidR="00744F6F">
        <w:rPr>
          <w:rtl/>
        </w:rPr>
        <w:t>َ أَوۡلِيَآءَ لِلَّذِينَ لَا يُؤۡمِنُونَ ٢٧</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الأعراف: 27</w:t>
      </w:r>
      <w:r w:rsidRPr="008C6B23">
        <w:rPr>
          <w:rStyle w:val="Char8"/>
          <w:rFonts w:hint="cs"/>
          <w:rtl/>
        </w:rPr>
        <w:t>]</w:t>
      </w:r>
      <w:r w:rsidRPr="008C6B23">
        <w:rPr>
          <w:rStyle w:val="Char0"/>
          <w:rFonts w:hint="cs"/>
          <w:rtl/>
        </w:rPr>
        <w:t>.</w:t>
      </w:r>
      <w:r w:rsidR="00403C07" w:rsidRPr="006F7F1E">
        <w:rPr>
          <w:rFonts w:ascii="QCF_BSML" w:hAnsi="QCF_BSML" w:cs="QCF_BSML"/>
          <w:sz w:val="32"/>
          <w:szCs w:val="32"/>
          <w:rtl/>
        </w:rPr>
        <w:t xml:space="preserve"> </w:t>
      </w:r>
    </w:p>
    <w:p w:rsidR="00403C07" w:rsidRPr="00E345C5" w:rsidRDefault="00403C07" w:rsidP="00E345C5">
      <w:pPr>
        <w:pStyle w:val="ab"/>
        <w:rPr>
          <w:rtl/>
        </w:rPr>
      </w:pPr>
      <w:r w:rsidRPr="00E345C5">
        <w:rPr>
          <w:rtl/>
        </w:rPr>
        <w:t>«ای فرزندان آدم، شیطان شما را به بیراهه نکشاند، چنان که پدر و مادرتان را در حالی که لباسشان را از آنها بر می‌کند تا شرمگاه‌هایشان را به آنان بنمایاند، از بهشت بیرون کرد. بی‌گمان شیطان و گروهش شما را از آن‌جا که آنها را نمی‌بینید، می‌بینند. به راستی ما شیاطین را دوستان و یاران کسانی ساخته‌ایم که ایمان نمی‌آورند»</w:t>
      </w:r>
      <w:r w:rsidR="00E345C5">
        <w:rPr>
          <w:rFonts w:hint="cs"/>
          <w:rtl/>
        </w:rPr>
        <w:t>.</w:t>
      </w:r>
      <w:r w:rsidRPr="00E345C5">
        <w:rPr>
          <w:rtl/>
        </w:rPr>
        <w:t xml:space="preserve"> </w:t>
      </w:r>
    </w:p>
    <w:p w:rsidR="00403C07" w:rsidRDefault="00403C07" w:rsidP="006F7F1E">
      <w:pPr>
        <w:pStyle w:val="a0"/>
        <w:rPr>
          <w:rtl/>
        </w:rPr>
      </w:pPr>
      <w:r w:rsidRPr="006F7F1E">
        <w:rPr>
          <w:rFonts w:hint="cs"/>
          <w:rtl/>
        </w:rPr>
        <w:t>خداوند ما و شما را از شیطان و شرّ او مصون و محفوظ دارد و ما را توفیق توبه خالصانه و بازگشت نیکو ارزانی داشته، و ما را به پدرمان آدم و بندگان صالح خودش ملحق گرداند همانا خداوند شنوای دعا و اجابت‌کننده آن است.</w:t>
      </w:r>
    </w:p>
    <w:p w:rsidR="00E345C5" w:rsidRDefault="00E345C5" w:rsidP="006F7F1E">
      <w:pPr>
        <w:pStyle w:val="a0"/>
        <w:rPr>
          <w:rtl/>
        </w:rPr>
        <w:sectPr w:rsidR="00E345C5" w:rsidSect="00E345C5">
          <w:headerReference w:type="default" r:id="rId41"/>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79611B" w:rsidP="00E345C5">
      <w:pPr>
        <w:pStyle w:val="Heading1"/>
        <w:rPr>
          <w:rtl/>
        </w:rPr>
      </w:pPr>
      <w:bookmarkStart w:id="21" w:name="_Toc409968433"/>
      <w:bookmarkStart w:id="22" w:name="_Toc410336119"/>
      <w:r w:rsidRPr="006F7F1E">
        <w:rPr>
          <w:rFonts w:hint="cs"/>
          <w:rtl/>
        </w:rPr>
        <w:lastRenderedPageBreak/>
        <w:t>۱</w:t>
      </w:r>
      <w:r w:rsidR="00A53CC4" w:rsidRPr="006F7F1E">
        <w:rPr>
          <w:rFonts w:hint="cs"/>
          <w:rtl/>
        </w:rPr>
        <w:t>۸</w:t>
      </w:r>
      <w:r w:rsidR="003B4E56" w:rsidRPr="006F7F1E">
        <w:rPr>
          <w:rFonts w:hint="cs"/>
          <w:rtl/>
        </w:rPr>
        <w:t>۲</w:t>
      </w:r>
      <w:r w:rsidR="00E345C5">
        <w:rPr>
          <w:rFonts w:hint="cs"/>
          <w:rtl/>
        </w:rPr>
        <w:t>-</w:t>
      </w:r>
      <w:r w:rsidR="00403C07" w:rsidRPr="006F7F1E">
        <w:rPr>
          <w:rFonts w:hint="cs"/>
          <w:rtl/>
        </w:rPr>
        <w:t xml:space="preserve"> دعای نوح</w:t>
      </w:r>
      <w:r w:rsidR="00144565" w:rsidRPr="006F7F1E">
        <w:rPr>
          <w:rFonts w:hint="cs"/>
          <w:bCs w:val="0"/>
        </w:rPr>
        <w:sym w:font="AGA Arabesque" w:char="F075"/>
      </w:r>
      <w:r w:rsidR="00403C07" w:rsidRPr="006F7F1E">
        <w:rPr>
          <w:rFonts w:hint="cs"/>
          <w:rtl/>
        </w:rPr>
        <w:t xml:space="preserve"> </w:t>
      </w:r>
      <w:r w:rsidR="003F601C" w:rsidRPr="006F7F1E">
        <w:rPr>
          <w:rFonts w:hint="cs"/>
          <w:rtl/>
        </w:rPr>
        <w:t>(</w:t>
      </w:r>
      <w:r w:rsidRPr="006F7F1E">
        <w:rPr>
          <w:rFonts w:hint="cs"/>
          <w:rtl/>
        </w:rPr>
        <w:t>۱</w:t>
      </w:r>
      <w:r w:rsidR="003F601C" w:rsidRPr="006F7F1E">
        <w:rPr>
          <w:rFonts w:hint="cs"/>
          <w:rtl/>
        </w:rPr>
        <w:t>)</w:t>
      </w:r>
      <w:bookmarkEnd w:id="21"/>
      <w:bookmarkEnd w:id="22"/>
    </w:p>
    <w:p w:rsidR="00403C07" w:rsidRPr="006F7F1E" w:rsidRDefault="00403C07" w:rsidP="006F7F1E">
      <w:pPr>
        <w:pStyle w:val="a0"/>
        <w:rPr>
          <w:rtl/>
        </w:rPr>
      </w:pPr>
      <w:r w:rsidRPr="006F7F1E">
        <w:rPr>
          <w:rFonts w:hint="cs"/>
          <w:rtl/>
        </w:rPr>
        <w:t>خداوند متعال در آیات متعددی از کتاب عزیزش به بیان دعاهای پیامبرش نوح</w:t>
      </w:r>
      <w:r w:rsidR="00144565" w:rsidRPr="006F7F1E">
        <w:rPr>
          <w:rFonts w:hint="cs"/>
        </w:rPr>
        <w:sym w:font="AGA Arabesque" w:char="F075"/>
      </w:r>
      <w:r w:rsidRPr="006F7F1E">
        <w:rPr>
          <w:rFonts w:hint="cs"/>
          <w:rtl/>
        </w:rPr>
        <w:t>، و سرگذشت او و قومش، و جریان عذاب و طوفانی که بر کسانی که به او کفر ورزیده‌اند نازل فرموده، و این‌که چگونه نوح و کسانی ر</w:t>
      </w:r>
      <w:r w:rsidR="00F03002" w:rsidRPr="006F7F1E">
        <w:rPr>
          <w:rFonts w:hint="cs"/>
          <w:rtl/>
        </w:rPr>
        <w:t>ا که در کشتی بوده‌اند نجات داده</w:t>
      </w:r>
      <w:r w:rsidRPr="006F7F1E">
        <w:rPr>
          <w:rFonts w:hint="cs"/>
          <w:rtl/>
        </w:rPr>
        <w:t>، پرداخته است. خداوند زمانی نوح</w:t>
      </w:r>
      <w:r w:rsidR="00144565" w:rsidRPr="006F7F1E">
        <w:rPr>
          <w:rFonts w:hint="cs"/>
        </w:rPr>
        <w:sym w:font="AGA Arabesque" w:char="F075"/>
      </w:r>
      <w:r w:rsidRPr="006F7F1E">
        <w:rPr>
          <w:rFonts w:hint="cs"/>
          <w:rtl/>
        </w:rPr>
        <w:t xml:space="preserve"> را فرستاده که بت‌ها و طاغوت‌ها مورد پرستش قرار گرفته و مردم گرفتار گمراهی و کفر بودند</w:t>
      </w:r>
      <w:r w:rsidR="00F03002" w:rsidRPr="006F7F1E">
        <w:rPr>
          <w:rFonts w:hint="cs"/>
          <w:rtl/>
        </w:rPr>
        <w:t>.</w:t>
      </w:r>
      <w:r w:rsidRPr="006F7F1E">
        <w:rPr>
          <w:rFonts w:hint="cs"/>
          <w:rtl/>
        </w:rPr>
        <w:t xml:space="preserve"> خداوند او را به عنوان رحمتی برای بندگان برانگیخت، نوح</w:t>
      </w:r>
      <w:r w:rsidR="00144565" w:rsidRPr="006F7F1E">
        <w:rPr>
          <w:rFonts w:hint="cs"/>
        </w:rPr>
        <w:sym w:font="AGA Arabesque" w:char="F075"/>
      </w:r>
      <w:r w:rsidRPr="006F7F1E">
        <w:rPr>
          <w:rFonts w:hint="cs"/>
          <w:rtl/>
        </w:rPr>
        <w:t xml:space="preserve"> مردمان را به پرستش خدای یکتا که هیچ شریکی ندارد فراخواند و از عبادت غیرخدا برحذر داشت.</w:t>
      </w:r>
    </w:p>
    <w:p w:rsidR="00253A07" w:rsidRDefault="00403C07" w:rsidP="006F7F1E">
      <w:pPr>
        <w:pStyle w:val="a0"/>
        <w:rPr>
          <w:rtl/>
        </w:rPr>
      </w:pPr>
      <w:r w:rsidRPr="006F7F1E">
        <w:rPr>
          <w:rFonts w:hint="cs"/>
          <w:rtl/>
        </w:rPr>
        <w:t>خداوند متعال می‌فرماید:</w:t>
      </w:r>
    </w:p>
    <w:p w:rsidR="00744F6F" w:rsidRDefault="00253A07" w:rsidP="00744F6F">
      <w:pPr>
        <w:pStyle w:val="aa"/>
        <w:rPr>
          <w:rFonts w:ascii="Traditional Arabic" w:hAnsi="Traditional Arabic" w:cs="Traditional Arabic"/>
          <w:spacing w:val="2"/>
          <w:rtl/>
        </w:rPr>
      </w:pPr>
      <w:r w:rsidRPr="00744F6F">
        <w:rPr>
          <w:rFonts w:ascii="Traditional Arabic" w:hAnsi="Traditional Arabic" w:cs="Traditional Arabic"/>
          <w:spacing w:val="2"/>
          <w:rtl/>
        </w:rPr>
        <w:t>﴿</w:t>
      </w:r>
      <w:r w:rsidR="00744F6F" w:rsidRPr="00744F6F">
        <w:rPr>
          <w:rFonts w:hint="cs"/>
          <w:spacing w:val="2"/>
          <w:rtl/>
        </w:rPr>
        <w:t>لَقَدۡ</w:t>
      </w:r>
      <w:r w:rsidR="00744F6F" w:rsidRPr="00744F6F">
        <w:rPr>
          <w:spacing w:val="2"/>
          <w:rtl/>
        </w:rPr>
        <w:t xml:space="preserve"> أَرۡسَلۡنَا نُوحًا إِلَىٰ قَوۡمِهِ</w:t>
      </w:r>
      <w:r w:rsidR="00744F6F" w:rsidRPr="00744F6F">
        <w:rPr>
          <w:rFonts w:hint="cs"/>
          <w:spacing w:val="2"/>
          <w:rtl/>
        </w:rPr>
        <w:t>ۦ</w:t>
      </w:r>
      <w:r w:rsidR="00744F6F" w:rsidRPr="00744F6F">
        <w:rPr>
          <w:spacing w:val="2"/>
          <w:rtl/>
        </w:rPr>
        <w:t xml:space="preserve"> فَقَالَ يَٰقَوۡمِ </w:t>
      </w:r>
      <w:r w:rsidR="00744F6F" w:rsidRPr="00744F6F">
        <w:rPr>
          <w:rFonts w:hint="cs"/>
          <w:spacing w:val="2"/>
          <w:rtl/>
        </w:rPr>
        <w:t>ٱعۡبُدُواْ</w:t>
      </w:r>
      <w:r w:rsidR="00744F6F" w:rsidRPr="00744F6F">
        <w:rPr>
          <w:spacing w:val="2"/>
          <w:rtl/>
        </w:rPr>
        <w:t xml:space="preserve"> </w:t>
      </w:r>
      <w:r w:rsidR="00744F6F" w:rsidRPr="00744F6F">
        <w:rPr>
          <w:rFonts w:hint="cs"/>
          <w:spacing w:val="2"/>
          <w:rtl/>
        </w:rPr>
        <w:t>ٱللَّهَ</w:t>
      </w:r>
      <w:r w:rsidR="00744F6F" w:rsidRPr="00744F6F">
        <w:rPr>
          <w:spacing w:val="2"/>
          <w:rtl/>
        </w:rPr>
        <w:t xml:space="preserve"> مَا لَكُم مِّنۡ إِلَٰهٍ غَيۡرُهُ</w:t>
      </w:r>
      <w:r w:rsidR="00744F6F" w:rsidRPr="00744F6F">
        <w:rPr>
          <w:rFonts w:hint="cs"/>
          <w:spacing w:val="2"/>
          <w:rtl/>
        </w:rPr>
        <w:t>ۥٓ</w:t>
      </w:r>
      <w:r w:rsidR="00744F6F" w:rsidRPr="00744F6F">
        <w:rPr>
          <w:spacing w:val="2"/>
          <w:rtl/>
        </w:rPr>
        <w:t xml:space="preserve"> إِنِّيٓ أَخَافُ عَلَيۡكُمۡ عَذَابَ يَوۡمٍ عَظِيمٖ ٥٩</w:t>
      </w:r>
      <w:r w:rsidR="00744F6F" w:rsidRPr="00744F6F">
        <w:rPr>
          <w:spacing w:val="2"/>
        </w:rPr>
        <w:t xml:space="preserve"> </w:t>
      </w:r>
      <w:r w:rsidR="00744F6F" w:rsidRPr="00744F6F">
        <w:rPr>
          <w:rFonts w:hint="cs"/>
          <w:spacing w:val="2"/>
          <w:rtl/>
        </w:rPr>
        <w:t>قَالَ</w:t>
      </w:r>
      <w:r w:rsidR="00744F6F" w:rsidRPr="00744F6F">
        <w:rPr>
          <w:spacing w:val="2"/>
          <w:rtl/>
        </w:rPr>
        <w:t xml:space="preserve"> </w:t>
      </w:r>
      <w:r w:rsidR="00744F6F" w:rsidRPr="00744F6F">
        <w:rPr>
          <w:rFonts w:hint="cs"/>
          <w:spacing w:val="2"/>
          <w:rtl/>
        </w:rPr>
        <w:t>ٱلۡمَلَأُ</w:t>
      </w:r>
      <w:r w:rsidR="00744F6F" w:rsidRPr="00744F6F">
        <w:rPr>
          <w:spacing w:val="2"/>
          <w:rtl/>
        </w:rPr>
        <w:t xml:space="preserve"> مِن قَوۡمِهِ</w:t>
      </w:r>
      <w:r w:rsidR="00744F6F" w:rsidRPr="00744F6F">
        <w:rPr>
          <w:rFonts w:hint="cs"/>
          <w:spacing w:val="2"/>
          <w:rtl/>
        </w:rPr>
        <w:t>ۦٓ</w:t>
      </w:r>
      <w:r w:rsidR="00744F6F" w:rsidRPr="00744F6F">
        <w:rPr>
          <w:spacing w:val="2"/>
          <w:rtl/>
        </w:rPr>
        <w:t xml:space="preserve"> إِنَّا لَنَرَىٰكَ فِي ضَلَٰلٖ مُّبِينٖ ٦٠</w:t>
      </w:r>
      <w:r w:rsidR="00744F6F" w:rsidRPr="00744F6F">
        <w:rPr>
          <w:spacing w:val="2"/>
        </w:rPr>
        <w:t xml:space="preserve"> </w:t>
      </w:r>
      <w:r w:rsidR="00744F6F" w:rsidRPr="00744F6F">
        <w:rPr>
          <w:rFonts w:hint="cs"/>
          <w:spacing w:val="2"/>
          <w:rtl/>
        </w:rPr>
        <w:t>قَالَ</w:t>
      </w:r>
      <w:r w:rsidR="00744F6F" w:rsidRPr="00744F6F">
        <w:rPr>
          <w:spacing w:val="2"/>
          <w:rtl/>
        </w:rPr>
        <w:t xml:space="preserve"> يَٰقَوۡمِ لَيۡسَ بِي ضَلَٰلَةٞ وَلَٰكِنِّي رَسُولٞ مِّن رَّبِّ </w:t>
      </w:r>
      <w:r w:rsidR="00744F6F" w:rsidRPr="00744F6F">
        <w:rPr>
          <w:rFonts w:hint="cs"/>
          <w:spacing w:val="2"/>
          <w:rtl/>
        </w:rPr>
        <w:t>ٱلۡعَٰلَمِينَ</w:t>
      </w:r>
      <w:r w:rsidR="00744F6F" w:rsidRPr="00744F6F">
        <w:rPr>
          <w:spacing w:val="2"/>
          <w:rtl/>
        </w:rPr>
        <w:t xml:space="preserve"> ٦١</w:t>
      </w:r>
      <w:r w:rsidR="00744F6F" w:rsidRPr="00744F6F">
        <w:rPr>
          <w:spacing w:val="2"/>
        </w:rPr>
        <w:t xml:space="preserve"> </w:t>
      </w:r>
      <w:r w:rsidR="00744F6F" w:rsidRPr="00744F6F">
        <w:rPr>
          <w:rFonts w:hint="cs"/>
          <w:spacing w:val="2"/>
          <w:rtl/>
        </w:rPr>
        <w:t>أُبَلِّغُكُمۡ</w:t>
      </w:r>
      <w:r w:rsidR="00744F6F" w:rsidRPr="00744F6F">
        <w:rPr>
          <w:spacing w:val="2"/>
          <w:rtl/>
        </w:rPr>
        <w:t xml:space="preserve"> رِسَٰلَٰتِ رَبِّي وَأَنصَحُ لَكُمۡ وَأَعۡلَمُ مِنَ </w:t>
      </w:r>
      <w:r w:rsidR="00744F6F" w:rsidRPr="00744F6F">
        <w:rPr>
          <w:rFonts w:hint="cs"/>
          <w:spacing w:val="2"/>
          <w:rtl/>
        </w:rPr>
        <w:t>ٱللَّهِ</w:t>
      </w:r>
      <w:r w:rsidR="00744F6F" w:rsidRPr="00744F6F">
        <w:rPr>
          <w:spacing w:val="2"/>
          <w:rtl/>
        </w:rPr>
        <w:t xml:space="preserve"> مَا لَا تَعۡلَمُونَ ٦٢</w:t>
      </w:r>
      <w:r w:rsidR="00744F6F" w:rsidRPr="00744F6F">
        <w:rPr>
          <w:spacing w:val="2"/>
        </w:rPr>
        <w:t xml:space="preserve"> </w:t>
      </w:r>
      <w:r w:rsidR="00744F6F" w:rsidRPr="00744F6F">
        <w:rPr>
          <w:rFonts w:hint="cs"/>
          <w:spacing w:val="2"/>
          <w:rtl/>
        </w:rPr>
        <w:t>أَوَعَجِبۡتُمۡ</w:t>
      </w:r>
      <w:r w:rsidR="00744F6F" w:rsidRPr="00744F6F">
        <w:rPr>
          <w:spacing w:val="2"/>
          <w:rtl/>
        </w:rPr>
        <w:t xml:space="preserve"> أَن جَآءَكُمۡ ذِكۡرٞ مِّن رَّبِّكُمۡ عَلَىٰ رَجُلٖ مِّنكُمۡ لِيُنذِرَكُمۡ وَلِتَتَّقُواْ وَلَعَلَّكُمۡ تُرۡحَمُونَ ٦٣</w:t>
      </w:r>
      <w:r w:rsidR="00744F6F" w:rsidRPr="00744F6F">
        <w:rPr>
          <w:spacing w:val="2"/>
        </w:rPr>
        <w:t xml:space="preserve"> </w:t>
      </w:r>
      <w:r w:rsidR="00744F6F" w:rsidRPr="00744F6F">
        <w:rPr>
          <w:rFonts w:hint="cs"/>
          <w:spacing w:val="2"/>
          <w:rtl/>
        </w:rPr>
        <w:t>فَكَذَّبُوهُ</w:t>
      </w:r>
      <w:r w:rsidR="00744F6F" w:rsidRPr="00744F6F">
        <w:rPr>
          <w:spacing w:val="2"/>
          <w:rtl/>
        </w:rPr>
        <w:t xml:space="preserve"> فَأَنجَيۡنَٰهُ وَ</w:t>
      </w:r>
      <w:r w:rsidR="00744F6F" w:rsidRPr="00744F6F">
        <w:rPr>
          <w:rFonts w:hint="cs"/>
          <w:spacing w:val="2"/>
          <w:rtl/>
        </w:rPr>
        <w:t>ٱلَّذِينَ</w:t>
      </w:r>
      <w:r w:rsidR="00744F6F" w:rsidRPr="00744F6F">
        <w:rPr>
          <w:spacing w:val="2"/>
          <w:rtl/>
        </w:rPr>
        <w:t xml:space="preserve"> مَعَهُ</w:t>
      </w:r>
      <w:r w:rsidR="00744F6F" w:rsidRPr="00744F6F">
        <w:rPr>
          <w:rFonts w:hint="cs"/>
          <w:spacing w:val="2"/>
          <w:rtl/>
        </w:rPr>
        <w:t>ۥ</w:t>
      </w:r>
      <w:r w:rsidR="00744F6F" w:rsidRPr="00744F6F">
        <w:rPr>
          <w:spacing w:val="2"/>
          <w:rtl/>
        </w:rPr>
        <w:t xml:space="preserve"> فِي </w:t>
      </w:r>
      <w:r w:rsidR="00744F6F" w:rsidRPr="00744F6F">
        <w:rPr>
          <w:rFonts w:hint="cs"/>
          <w:spacing w:val="2"/>
          <w:rtl/>
        </w:rPr>
        <w:t>ٱلۡفُلۡكِ</w:t>
      </w:r>
      <w:r w:rsidR="00744F6F" w:rsidRPr="00744F6F">
        <w:rPr>
          <w:spacing w:val="2"/>
          <w:rtl/>
        </w:rPr>
        <w:t xml:space="preserve"> وَأَغۡرَقۡنَا </w:t>
      </w:r>
      <w:r w:rsidR="00744F6F" w:rsidRPr="00744F6F">
        <w:rPr>
          <w:rFonts w:hint="cs"/>
          <w:spacing w:val="2"/>
          <w:rtl/>
        </w:rPr>
        <w:t>ٱلَّذِينَ</w:t>
      </w:r>
      <w:r w:rsidR="00744F6F" w:rsidRPr="00744F6F">
        <w:rPr>
          <w:spacing w:val="2"/>
          <w:rtl/>
        </w:rPr>
        <w:t xml:space="preserve"> كَذَّبُواْ بِ‍َٔايَٰتِنَآۚ إِنَّهُمۡ كَانُواْ قَوۡمًا عَمِينَ ٦٤</w:t>
      </w:r>
      <w:r w:rsidRPr="00744F6F">
        <w:rPr>
          <w:rFonts w:ascii="Traditional Arabic" w:hAnsi="Traditional Arabic" w:cs="Traditional Arabic"/>
          <w:spacing w:val="2"/>
          <w:rtl/>
        </w:rPr>
        <w:t>﴾</w:t>
      </w:r>
    </w:p>
    <w:p w:rsidR="00403C07" w:rsidRPr="00744F6F" w:rsidRDefault="00253A07" w:rsidP="00744F6F">
      <w:pPr>
        <w:pStyle w:val="ae"/>
        <w:rPr>
          <w:rtl/>
        </w:rPr>
      </w:pPr>
      <w:r w:rsidRPr="00744F6F">
        <w:rPr>
          <w:rFonts w:hint="cs"/>
          <w:rtl/>
        </w:rPr>
        <w:t xml:space="preserve"> </w:t>
      </w:r>
      <w:r w:rsidRPr="00744F6F">
        <w:rPr>
          <w:rFonts w:hint="cs"/>
          <w:rtl/>
        </w:rPr>
        <w:tab/>
      </w:r>
      <w:r w:rsidRPr="00744F6F">
        <w:rPr>
          <w:rStyle w:val="Char8"/>
          <w:rFonts w:hint="cs"/>
          <w:spacing w:val="2"/>
          <w:rtl/>
        </w:rPr>
        <w:t>[الأعراف: 59-64]</w:t>
      </w:r>
      <w:r w:rsidRPr="00744F6F">
        <w:rPr>
          <w:rStyle w:val="Char0"/>
          <w:rFonts w:hint="cs"/>
          <w:spacing w:val="2"/>
          <w:rtl/>
        </w:rPr>
        <w:t>.</w:t>
      </w:r>
      <w:r w:rsidR="00403C07" w:rsidRPr="00744F6F">
        <w:rPr>
          <w:rFonts w:hint="cs"/>
          <w:rtl/>
        </w:rPr>
        <w:t xml:space="preserve"> </w:t>
      </w:r>
    </w:p>
    <w:p w:rsidR="00403C07" w:rsidRPr="006A150D" w:rsidRDefault="00403C07" w:rsidP="006A150D">
      <w:pPr>
        <w:pStyle w:val="ab"/>
        <w:rPr>
          <w:rtl/>
        </w:rPr>
      </w:pPr>
      <w:r w:rsidRPr="006A150D">
        <w:rPr>
          <w:rtl/>
        </w:rPr>
        <w:t xml:space="preserve">«نوح را به سوی قومش </w:t>
      </w:r>
      <w:r w:rsidRPr="006A150D">
        <w:rPr>
          <w:rStyle w:val="Char5"/>
          <w:rtl/>
        </w:rPr>
        <w:t>فرستادیم</w:t>
      </w:r>
      <w:r w:rsidRPr="006A150D">
        <w:rPr>
          <w:rtl/>
        </w:rPr>
        <w:t>، پس گفت: ای قومِ من، خدا را بپرستید. جز او هیچ معبود [راستینی] ندارید. به راستی من بر شما از عذاب روزی بزرگ بیمناکم</w:t>
      </w:r>
      <w:r w:rsidR="003F601C" w:rsidRPr="006A150D">
        <w:rPr>
          <w:rFonts w:hint="cs"/>
          <w:rtl/>
        </w:rPr>
        <w:t xml:space="preserve"> (۵۹)</w:t>
      </w:r>
      <w:r w:rsidRPr="006A150D">
        <w:rPr>
          <w:rtl/>
        </w:rPr>
        <w:t xml:space="preserve"> اشرافِ قومش گفتند: بی‌گمان تو را در گمراهی آشکاری می‌بینیم</w:t>
      </w:r>
      <w:r w:rsidR="003F601C" w:rsidRPr="006A150D">
        <w:rPr>
          <w:rFonts w:hint="cs"/>
          <w:rtl/>
        </w:rPr>
        <w:t xml:space="preserve"> (۶۰)</w:t>
      </w:r>
      <w:r w:rsidRPr="006A150D">
        <w:rPr>
          <w:rtl/>
        </w:rPr>
        <w:t xml:space="preserve"> گفت: ای قومِ من، گمراهی‌ای در من نیست بلکه من فرستاده‌ای از [جانب] پروردگار جهانیان هستم</w:t>
      </w:r>
      <w:r w:rsidR="009B70B1" w:rsidRPr="006A150D">
        <w:rPr>
          <w:rFonts w:hint="cs"/>
          <w:rtl/>
        </w:rPr>
        <w:t xml:space="preserve"> (۶۱)</w:t>
      </w:r>
      <w:r w:rsidRPr="006A150D">
        <w:rPr>
          <w:rtl/>
        </w:rPr>
        <w:t xml:space="preserve"> پیام‌های پروردگارم را به شما می‌رسانم و خیر شما را می‌خواهم و از [حکم] خداوند چیزی می‌دانم که [شما] نمی‌دانید</w:t>
      </w:r>
      <w:r w:rsidR="009B70B1" w:rsidRPr="006A150D">
        <w:rPr>
          <w:rFonts w:hint="cs"/>
          <w:rtl/>
        </w:rPr>
        <w:t xml:space="preserve"> (۶۲)</w:t>
      </w:r>
      <w:r w:rsidRPr="006A150D">
        <w:rPr>
          <w:rtl/>
        </w:rPr>
        <w:t xml:space="preserve"> آیا شگفت‌زده شدید که پندی از سوی پروردگارتان بر [زبانِ] مردی از خودتان برای شما آمد؟ تا شما را بیم‌ دهد و تا پرهیزگاری کنید و باشد که مورد رحمت قرار گیرید</w:t>
      </w:r>
      <w:r w:rsidR="009B70B1" w:rsidRPr="006A150D">
        <w:rPr>
          <w:rFonts w:hint="cs"/>
          <w:rtl/>
        </w:rPr>
        <w:t xml:space="preserve"> (۶۳)</w:t>
      </w:r>
      <w:r w:rsidRPr="006A150D">
        <w:rPr>
          <w:rtl/>
        </w:rPr>
        <w:t xml:space="preserve"> پس او را دروغگو انگاشتند، آن‌گاه او و کسانی را که با او در کشتی بودند، نجات دادیم و آنان را که آیات ما را دروغ انگاشتند، غرق کردیم به راستی آنان گروهی بی‌بصیرت بودند»</w:t>
      </w:r>
      <w:r w:rsidR="006A150D">
        <w:rPr>
          <w:rFonts w:hint="cs"/>
          <w:rtl/>
        </w:rPr>
        <w:t>.</w:t>
      </w:r>
    </w:p>
    <w:p w:rsidR="00253A07" w:rsidRDefault="00403C07" w:rsidP="006F7F1E">
      <w:pPr>
        <w:pStyle w:val="a0"/>
        <w:rPr>
          <w:rtl/>
        </w:rPr>
      </w:pPr>
      <w:r w:rsidRPr="006F7F1E">
        <w:rPr>
          <w:rFonts w:hint="cs"/>
          <w:rtl/>
        </w:rPr>
        <w:lastRenderedPageBreak/>
        <w:t>قوم نوح دعوت و فراخ</w:t>
      </w:r>
      <w:r w:rsidR="009B70B1" w:rsidRPr="006F7F1E">
        <w:rPr>
          <w:rFonts w:hint="cs"/>
          <w:rtl/>
        </w:rPr>
        <w:t>وانی پیامبرشان را با روی‌گردانی</w:t>
      </w:r>
      <w:r w:rsidRPr="006F7F1E">
        <w:rPr>
          <w:rFonts w:hint="cs"/>
          <w:rtl/>
        </w:rPr>
        <w:t xml:space="preserve">، و </w:t>
      </w:r>
      <w:r w:rsidR="009B70B1" w:rsidRPr="006F7F1E">
        <w:rPr>
          <w:rFonts w:hint="cs"/>
          <w:rtl/>
        </w:rPr>
        <w:t>ت</w:t>
      </w:r>
      <w:r w:rsidRPr="006F7F1E">
        <w:rPr>
          <w:rFonts w:hint="cs"/>
          <w:rtl/>
        </w:rPr>
        <w:t xml:space="preserve">کبر و عدم پذیرش، و حیله </w:t>
      </w:r>
      <w:r w:rsidR="00F03002" w:rsidRPr="006F7F1E">
        <w:rPr>
          <w:rFonts w:hint="cs"/>
          <w:rtl/>
        </w:rPr>
        <w:t xml:space="preserve">و </w:t>
      </w:r>
      <w:r w:rsidRPr="006F7F1E">
        <w:rPr>
          <w:rFonts w:hint="cs"/>
          <w:rtl/>
        </w:rPr>
        <w:t>نیرنگ، و سرکشی و گستاخی، و تهدید پیامبرشان به سنگسار و کشتن پاسخ دادند</w:t>
      </w:r>
      <w:r w:rsidR="009B70B1" w:rsidRPr="006F7F1E">
        <w:rPr>
          <w:rFonts w:hint="cs"/>
          <w:rtl/>
        </w:rPr>
        <w:t>.</w:t>
      </w:r>
      <w:r w:rsidRPr="006F7F1E">
        <w:rPr>
          <w:rFonts w:hint="cs"/>
          <w:rtl/>
        </w:rPr>
        <w:t xml:space="preserve"> مدت ماندگاری پیامبر خدا در میان آنان به درازا کشید صبح و شب و آشکارا</w:t>
      </w:r>
      <w:r w:rsidR="00F03002" w:rsidRPr="006F7F1E">
        <w:rPr>
          <w:rFonts w:hint="cs"/>
          <w:rtl/>
        </w:rPr>
        <w:t xml:space="preserve"> </w:t>
      </w:r>
      <w:r w:rsidRPr="006F7F1E">
        <w:rPr>
          <w:rFonts w:hint="cs"/>
          <w:rtl/>
        </w:rPr>
        <w:t>و پنهانی آنان را به سوی خدا فراخواند نهصد و پنجاه سال در میانشان به تبلیغ پرداخت و هرگاه که در طول این سال‌ها به تکرار دعوت آنان می‌پرداخت آنان بر کفر و انکار و تکذیب‌ شدیدشان پافشاری می‌کردند در این هنگام بود که نوح</w:t>
      </w:r>
      <w:r w:rsidR="00144565" w:rsidRPr="006F7F1E">
        <w:rPr>
          <w:rFonts w:hint="cs"/>
        </w:rPr>
        <w:sym w:font="AGA Arabesque" w:char="F075"/>
      </w:r>
      <w:r w:rsidRPr="006F7F1E">
        <w:rPr>
          <w:rFonts w:hint="cs"/>
          <w:rtl/>
        </w:rPr>
        <w:t xml:space="preserve"> علیه آنان دعایی کرد که خداوند آن را از او پذیرفت، نوح گفت:</w:t>
      </w:r>
    </w:p>
    <w:p w:rsidR="00403C07" w:rsidRPr="006F7F1E" w:rsidRDefault="00253A07" w:rsidP="00744F6F">
      <w:pPr>
        <w:pStyle w:val="aa"/>
        <w:rPr>
          <w:rtl/>
        </w:rPr>
      </w:pPr>
      <w:r>
        <w:rPr>
          <w:rFonts w:ascii="Traditional Arabic" w:hAnsi="Traditional Arabic" w:cs="Traditional Arabic"/>
          <w:rtl/>
        </w:rPr>
        <w:t>﴿</w:t>
      </w:r>
      <w:r w:rsidR="00744F6F">
        <w:rPr>
          <w:rFonts w:hint="cs"/>
          <w:rtl/>
        </w:rPr>
        <w:t>قَالَ</w:t>
      </w:r>
      <w:r w:rsidR="00744F6F">
        <w:rPr>
          <w:rtl/>
        </w:rPr>
        <w:t xml:space="preserve"> رَبِّ إِنَّ قَوۡمِي كَذَّبُونِ ١١٧</w:t>
      </w:r>
      <w:r w:rsidR="00744F6F">
        <w:t xml:space="preserve"> </w:t>
      </w:r>
      <w:r w:rsidR="00744F6F">
        <w:rPr>
          <w:rFonts w:hint="cs"/>
          <w:rtl/>
        </w:rPr>
        <w:t>فَٱفۡتَحۡ</w:t>
      </w:r>
      <w:r w:rsidR="00744F6F">
        <w:rPr>
          <w:rtl/>
        </w:rPr>
        <w:t xml:space="preserve"> بَيۡنِي وَبَيۡنَهُمۡ فَتۡحٗا وَنَجِّنِي وَمَن مَّعِيَ مِنَ </w:t>
      </w:r>
      <w:r w:rsidR="00744F6F">
        <w:rPr>
          <w:rFonts w:hint="cs"/>
          <w:rtl/>
        </w:rPr>
        <w:t>ٱلۡمُؤۡمِنِينَ</w:t>
      </w:r>
      <w:r w:rsidR="00744F6F">
        <w:rPr>
          <w:rtl/>
        </w:rPr>
        <w:t xml:space="preserve"> ١١٨</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الشعراء: 117-118</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A150D" w:rsidRDefault="00403C07" w:rsidP="006A150D">
      <w:pPr>
        <w:pStyle w:val="ab"/>
        <w:rPr>
          <w:rtl/>
        </w:rPr>
      </w:pPr>
      <w:r w:rsidRPr="006A150D">
        <w:rPr>
          <w:rtl/>
        </w:rPr>
        <w:t>«پروردگارا! قوم من،‌ مرا دروغگو نامیدند</w:t>
      </w:r>
      <w:r w:rsidR="009B70B1" w:rsidRPr="006A150D">
        <w:rPr>
          <w:rFonts w:hint="cs"/>
          <w:rtl/>
        </w:rPr>
        <w:t xml:space="preserve"> (۱۱۷)</w:t>
      </w:r>
      <w:r w:rsidRPr="006A150D">
        <w:rPr>
          <w:rtl/>
        </w:rPr>
        <w:t xml:space="preserve"> پس [کارِ] بین من و آنان را چنان که باید یکسره کن. و من و کسانی از مؤمنان را که با منند، رهایی</w:t>
      </w:r>
      <w:r w:rsidR="006A150D">
        <w:rPr>
          <w:rFonts w:hint="cs"/>
          <w:rtl/>
        </w:rPr>
        <w:t>‌</w:t>
      </w:r>
      <w:r w:rsidRPr="006A150D">
        <w:rPr>
          <w:rtl/>
        </w:rPr>
        <w:t>بخش»</w:t>
      </w:r>
      <w:r w:rsidR="006A150D">
        <w:rPr>
          <w:rFonts w:hint="cs"/>
          <w:rtl/>
        </w:rPr>
        <w:t>.</w:t>
      </w:r>
      <w:r w:rsidRPr="006A150D">
        <w:rPr>
          <w:rtl/>
        </w:rPr>
        <w:t xml:space="preserve"> </w:t>
      </w:r>
    </w:p>
    <w:p w:rsidR="00403C07" w:rsidRPr="006F7F1E" w:rsidRDefault="00403C07" w:rsidP="006F7F1E">
      <w:pPr>
        <w:pStyle w:val="a0"/>
        <w:rPr>
          <w:rtl/>
        </w:rPr>
      </w:pPr>
      <w:r w:rsidRPr="006F7F1E">
        <w:rPr>
          <w:rFonts w:hint="cs"/>
          <w:rtl/>
        </w:rPr>
        <w:t>یعنی: میان من و ایشان قضاوت کرده و جدایی بیفکن به گون</w:t>
      </w:r>
      <w:r w:rsidR="00F03002" w:rsidRPr="006F7F1E">
        <w:rPr>
          <w:rFonts w:hint="cs"/>
          <w:rtl/>
        </w:rPr>
        <w:t>ه‌ای که به واسطه آن دروغگو هلاک</w:t>
      </w:r>
      <w:r w:rsidRPr="006F7F1E">
        <w:rPr>
          <w:rFonts w:hint="cs"/>
          <w:rtl/>
        </w:rPr>
        <w:t xml:space="preserve"> گردد و از کسانی که به تو کفر می‌ورزند و یگانگی تو را انکار می‌کنند و رسولت را تکذیب می‌نمایند انتقام بگیر</w:t>
      </w:r>
      <w:r w:rsidR="00F03002" w:rsidRPr="006F7F1E">
        <w:rPr>
          <w:rFonts w:hint="cs"/>
          <w:rtl/>
        </w:rPr>
        <w:t>.</w:t>
      </w:r>
      <w:r w:rsidRPr="006F7F1E">
        <w:rPr>
          <w:rFonts w:hint="cs"/>
          <w:rtl/>
        </w:rPr>
        <w:t xml:space="preserve"> و از خداوند طلب کرد که او و دیگر مؤمنینی را که با او همراهند نجات دهد.</w:t>
      </w:r>
    </w:p>
    <w:p w:rsidR="00253A07" w:rsidRDefault="00403C07" w:rsidP="006F7F1E">
      <w:pPr>
        <w:pStyle w:val="a0"/>
        <w:rPr>
          <w:rtl/>
        </w:rPr>
      </w:pPr>
      <w:r w:rsidRPr="006F7F1E">
        <w:rPr>
          <w:rFonts w:hint="cs"/>
          <w:rtl/>
        </w:rPr>
        <w:t>خداوند متعال بیان کرد</w:t>
      </w:r>
      <w:r w:rsidR="00F03002" w:rsidRPr="006F7F1E">
        <w:rPr>
          <w:rFonts w:hint="cs"/>
          <w:rtl/>
        </w:rPr>
        <w:t>ه</w:t>
      </w:r>
      <w:r w:rsidRPr="006F7F1E">
        <w:rPr>
          <w:rFonts w:hint="cs"/>
          <w:rtl/>
        </w:rPr>
        <w:t xml:space="preserve"> که دعای بنده و پیامبرش نوح</w:t>
      </w:r>
      <w:r w:rsidR="00144565" w:rsidRPr="006F7F1E">
        <w:rPr>
          <w:rFonts w:hint="cs"/>
        </w:rPr>
        <w:sym w:font="AGA Arabesque" w:char="F075"/>
      </w:r>
      <w:r w:rsidRPr="006F7F1E">
        <w:rPr>
          <w:rFonts w:hint="cs"/>
          <w:rtl/>
        </w:rPr>
        <w:t xml:space="preserve"> را پذیرفته است می‌فرماید:</w:t>
      </w:r>
    </w:p>
    <w:p w:rsidR="00403C07" w:rsidRPr="00EB63BA" w:rsidRDefault="00253A07" w:rsidP="00EB63BA">
      <w:pPr>
        <w:pStyle w:val="aa"/>
        <w:rPr>
          <w:spacing w:val="-2"/>
          <w:rtl/>
        </w:rPr>
      </w:pPr>
      <w:r w:rsidRPr="00EB63BA">
        <w:rPr>
          <w:rFonts w:ascii="Traditional Arabic" w:hAnsi="Traditional Arabic" w:cs="Traditional Arabic"/>
          <w:spacing w:val="-2"/>
          <w:rtl/>
        </w:rPr>
        <w:t>﴿</w:t>
      </w:r>
      <w:r w:rsidR="00EB63BA" w:rsidRPr="00EB63BA">
        <w:rPr>
          <w:rFonts w:hint="cs"/>
          <w:spacing w:val="-2"/>
          <w:rtl/>
        </w:rPr>
        <w:t>فَأَنجَيۡنَٰهُ</w:t>
      </w:r>
      <w:r w:rsidR="00EB63BA" w:rsidRPr="00EB63BA">
        <w:rPr>
          <w:spacing w:val="-2"/>
          <w:rtl/>
        </w:rPr>
        <w:t xml:space="preserve"> وَمَن مَّعَهُ</w:t>
      </w:r>
      <w:r w:rsidR="00EB63BA" w:rsidRPr="00EB63BA">
        <w:rPr>
          <w:rFonts w:hint="cs"/>
          <w:spacing w:val="-2"/>
          <w:rtl/>
        </w:rPr>
        <w:t>ۥ</w:t>
      </w:r>
      <w:r w:rsidR="00EB63BA" w:rsidRPr="00EB63BA">
        <w:rPr>
          <w:spacing w:val="-2"/>
          <w:rtl/>
        </w:rPr>
        <w:t xml:space="preserve"> فِي </w:t>
      </w:r>
      <w:r w:rsidR="00EB63BA" w:rsidRPr="00EB63BA">
        <w:rPr>
          <w:rFonts w:hint="cs"/>
          <w:spacing w:val="-2"/>
          <w:rtl/>
        </w:rPr>
        <w:t>ٱلۡفُلۡكِ</w:t>
      </w:r>
      <w:r w:rsidR="00EB63BA" w:rsidRPr="00EB63BA">
        <w:rPr>
          <w:spacing w:val="-2"/>
          <w:rtl/>
        </w:rPr>
        <w:t xml:space="preserve"> </w:t>
      </w:r>
      <w:r w:rsidR="00EB63BA" w:rsidRPr="00EB63BA">
        <w:rPr>
          <w:rFonts w:hint="cs"/>
          <w:spacing w:val="-2"/>
          <w:rtl/>
        </w:rPr>
        <w:t>ٱلۡمَشۡحُونِ</w:t>
      </w:r>
      <w:r w:rsidR="00EB63BA" w:rsidRPr="00EB63BA">
        <w:rPr>
          <w:spacing w:val="-2"/>
          <w:rtl/>
        </w:rPr>
        <w:t xml:space="preserve"> ١١٩</w:t>
      </w:r>
      <w:r w:rsidR="00EB63BA" w:rsidRPr="00EB63BA">
        <w:rPr>
          <w:spacing w:val="-2"/>
        </w:rPr>
        <w:t xml:space="preserve"> </w:t>
      </w:r>
      <w:r w:rsidR="00EB63BA" w:rsidRPr="00EB63BA">
        <w:rPr>
          <w:spacing w:val="-2"/>
          <w:rtl/>
        </w:rPr>
        <w:t xml:space="preserve">ثُمَّ أَغۡرَقۡنَا بَعۡدُ </w:t>
      </w:r>
      <w:r w:rsidR="00EB63BA" w:rsidRPr="00EB63BA">
        <w:rPr>
          <w:rFonts w:hint="cs"/>
          <w:spacing w:val="-2"/>
          <w:rtl/>
        </w:rPr>
        <w:t>ٱلۡبَاقِينَ</w:t>
      </w:r>
      <w:r w:rsidR="00EB63BA" w:rsidRPr="00EB63BA">
        <w:rPr>
          <w:spacing w:val="-2"/>
          <w:rtl/>
        </w:rPr>
        <w:t xml:space="preserve"> ١٢٠</w:t>
      </w:r>
      <w:r w:rsidR="00EB63BA" w:rsidRPr="00EB63BA">
        <w:rPr>
          <w:spacing w:val="-2"/>
        </w:rPr>
        <w:t xml:space="preserve"> </w:t>
      </w:r>
      <w:r w:rsidR="00EB63BA" w:rsidRPr="00EB63BA">
        <w:rPr>
          <w:rFonts w:hint="cs"/>
          <w:spacing w:val="-2"/>
          <w:rtl/>
        </w:rPr>
        <w:t>إِنَّ</w:t>
      </w:r>
      <w:r w:rsidR="00EB63BA" w:rsidRPr="00EB63BA">
        <w:rPr>
          <w:spacing w:val="-2"/>
          <w:rtl/>
        </w:rPr>
        <w:t xml:space="preserve"> فِي ذَٰلِكَ لَأٓيَةٗۖ وَمَا كَانَ أَكۡثَرُهُم مُّؤۡمِنِينَ ١٢١</w:t>
      </w:r>
      <w:r w:rsidR="00EB63BA" w:rsidRPr="00EB63BA">
        <w:rPr>
          <w:spacing w:val="-2"/>
        </w:rPr>
        <w:t xml:space="preserve">  </w:t>
      </w:r>
      <w:r w:rsidR="00EB63BA" w:rsidRPr="00EB63BA">
        <w:rPr>
          <w:spacing w:val="-2"/>
          <w:rtl/>
        </w:rPr>
        <w:t xml:space="preserve">وَإِنَّ رَبَّكَ لَهُوَ </w:t>
      </w:r>
      <w:r w:rsidR="00EB63BA" w:rsidRPr="00EB63BA">
        <w:rPr>
          <w:rFonts w:hint="cs"/>
          <w:spacing w:val="-2"/>
          <w:rtl/>
        </w:rPr>
        <w:t>ٱلۡعَزِيزُ</w:t>
      </w:r>
      <w:r w:rsidR="00EB63BA" w:rsidRPr="00EB63BA">
        <w:rPr>
          <w:spacing w:val="-2"/>
          <w:rtl/>
        </w:rPr>
        <w:t xml:space="preserve"> </w:t>
      </w:r>
      <w:r w:rsidR="00EB63BA" w:rsidRPr="00EB63BA">
        <w:rPr>
          <w:rFonts w:hint="cs"/>
          <w:spacing w:val="-2"/>
          <w:rtl/>
        </w:rPr>
        <w:t>ٱلرَّحِيمُ</w:t>
      </w:r>
      <w:r w:rsidR="00EB63BA" w:rsidRPr="00EB63BA">
        <w:rPr>
          <w:spacing w:val="-2"/>
          <w:rtl/>
        </w:rPr>
        <w:t xml:space="preserve"> ١٢٢</w:t>
      </w:r>
      <w:r w:rsidRPr="00EB63BA">
        <w:rPr>
          <w:rFonts w:ascii="Traditional Arabic" w:hAnsi="Traditional Arabic" w:cs="Traditional Arabic"/>
          <w:spacing w:val="-2"/>
          <w:rtl/>
        </w:rPr>
        <w:t>﴾</w:t>
      </w:r>
      <w:r w:rsidRPr="00EB63BA">
        <w:rPr>
          <w:rFonts w:hint="cs"/>
          <w:spacing w:val="-2"/>
          <w:rtl/>
        </w:rPr>
        <w:t xml:space="preserve"> </w:t>
      </w:r>
      <w:r w:rsidRPr="00EB63BA">
        <w:rPr>
          <w:rFonts w:hint="cs"/>
          <w:spacing w:val="-2"/>
          <w:rtl/>
        </w:rPr>
        <w:tab/>
      </w:r>
      <w:r w:rsidRPr="00EB63BA">
        <w:rPr>
          <w:rStyle w:val="Char8"/>
          <w:rFonts w:hint="cs"/>
          <w:spacing w:val="-2"/>
          <w:rtl/>
        </w:rPr>
        <w:t>[الشعراء: 119-</w:t>
      </w:r>
      <w:r w:rsidR="00EB63BA" w:rsidRPr="00EB63BA">
        <w:rPr>
          <w:rStyle w:val="Char8"/>
          <w:rFonts w:hint="cs"/>
          <w:spacing w:val="-2"/>
          <w:rtl/>
        </w:rPr>
        <w:t>122</w:t>
      </w:r>
      <w:r w:rsidRPr="00EB63BA">
        <w:rPr>
          <w:rStyle w:val="Char8"/>
          <w:rFonts w:hint="cs"/>
          <w:spacing w:val="-2"/>
          <w:rtl/>
        </w:rPr>
        <w:t>]</w:t>
      </w:r>
      <w:r w:rsidRPr="00EB63BA">
        <w:rPr>
          <w:rStyle w:val="Char0"/>
          <w:rFonts w:hint="cs"/>
          <w:spacing w:val="-2"/>
          <w:rtl/>
        </w:rPr>
        <w:t>.</w:t>
      </w:r>
      <w:r w:rsidR="00403C07" w:rsidRPr="00EB63BA">
        <w:rPr>
          <w:rFonts w:hint="cs"/>
          <w:spacing w:val="-2"/>
          <w:rtl/>
        </w:rPr>
        <w:t xml:space="preserve"> </w:t>
      </w:r>
    </w:p>
    <w:p w:rsidR="00403C07" w:rsidRPr="006A150D" w:rsidRDefault="00403C07" w:rsidP="006A150D">
      <w:pPr>
        <w:pStyle w:val="ab"/>
        <w:rPr>
          <w:rtl/>
        </w:rPr>
      </w:pPr>
      <w:r w:rsidRPr="006A150D">
        <w:rPr>
          <w:rtl/>
        </w:rPr>
        <w:t xml:space="preserve">«پس او </w:t>
      </w:r>
      <w:r w:rsidR="00F03002" w:rsidRPr="006A150D">
        <w:rPr>
          <w:rtl/>
        </w:rPr>
        <w:t xml:space="preserve">و </w:t>
      </w:r>
      <w:r w:rsidRPr="006A150D">
        <w:rPr>
          <w:rtl/>
        </w:rPr>
        <w:t>همراهانش را در کشتیِ انباشته رهایی بخشیدیم</w:t>
      </w:r>
      <w:r w:rsidR="009B70B1" w:rsidRPr="006A150D">
        <w:rPr>
          <w:rFonts w:hint="cs"/>
          <w:rtl/>
        </w:rPr>
        <w:t xml:space="preserve"> (۱۱۹)</w:t>
      </w:r>
      <w:r w:rsidRPr="006A150D">
        <w:rPr>
          <w:rtl/>
        </w:rPr>
        <w:t xml:space="preserve"> سپس بعد از این بازماندگان را غرق کردیم</w:t>
      </w:r>
      <w:r w:rsidR="009B70B1" w:rsidRPr="006A150D">
        <w:rPr>
          <w:rFonts w:hint="cs"/>
          <w:rtl/>
        </w:rPr>
        <w:t xml:space="preserve"> (۱۲۰)</w:t>
      </w:r>
      <w:r w:rsidRPr="006A150D">
        <w:rPr>
          <w:rtl/>
        </w:rPr>
        <w:t xml:space="preserve"> بی‌گمان در این [ماجرا] نشانه‌ای است. و بیشترشان مؤمن نبودند</w:t>
      </w:r>
      <w:r w:rsidR="009B70B1" w:rsidRPr="006A150D">
        <w:rPr>
          <w:rFonts w:hint="cs"/>
          <w:rtl/>
        </w:rPr>
        <w:t xml:space="preserve"> (۱۲۱)</w:t>
      </w:r>
      <w:r w:rsidRPr="006A150D">
        <w:rPr>
          <w:rtl/>
        </w:rPr>
        <w:t xml:space="preserve"> و پروردگارِ توست که پیروزمندِ مهربان است»</w:t>
      </w:r>
      <w:r w:rsidR="006A150D">
        <w:rPr>
          <w:rFonts w:hint="cs"/>
          <w:rtl/>
        </w:rPr>
        <w:t>.</w:t>
      </w:r>
      <w:r w:rsidRPr="006A150D">
        <w:rPr>
          <w:rtl/>
        </w:rPr>
        <w:t xml:space="preserve"> </w:t>
      </w:r>
    </w:p>
    <w:p w:rsidR="00253A07" w:rsidRDefault="00403C07" w:rsidP="006A150D">
      <w:pPr>
        <w:pStyle w:val="a0"/>
        <w:rPr>
          <w:rtl/>
        </w:rPr>
      </w:pPr>
      <w:r w:rsidRPr="006F7F1E">
        <w:rPr>
          <w:rFonts w:hint="cs"/>
          <w:rtl/>
        </w:rPr>
        <w:t>خداوند متعال در جایی دیگر درخصوص دعای نوح</w:t>
      </w:r>
      <w:r w:rsidR="00144565" w:rsidRPr="006F7F1E">
        <w:rPr>
          <w:rFonts w:hint="cs"/>
        </w:rPr>
        <w:sym w:font="AGA Arabesque" w:char="F075"/>
      </w:r>
      <w:r w:rsidRPr="006F7F1E">
        <w:rPr>
          <w:rFonts w:hint="cs"/>
          <w:rtl/>
        </w:rPr>
        <w:t xml:space="preserve"> علیه قومش </w:t>
      </w:r>
      <w:r w:rsidR="006A150D">
        <w:rPr>
          <w:rFonts w:hint="cs"/>
          <w:rtl/>
        </w:rPr>
        <w:t>-</w:t>
      </w:r>
      <w:r w:rsidRPr="006F7F1E">
        <w:rPr>
          <w:rFonts w:hint="cs"/>
          <w:rtl/>
        </w:rPr>
        <w:t>آنگاه که رسالتش را تکذیب کردند</w:t>
      </w:r>
      <w:r w:rsidR="006A150D">
        <w:rPr>
          <w:rFonts w:hint="cs"/>
          <w:rtl/>
        </w:rPr>
        <w:t>-</w:t>
      </w:r>
      <w:r w:rsidRPr="006F7F1E">
        <w:rPr>
          <w:rFonts w:hint="cs"/>
          <w:rtl/>
        </w:rPr>
        <w:t>، و بیان پذیرش آن از سوی خدا و به هلاکت رساندن قوم نوح می‌فرماید:</w:t>
      </w:r>
    </w:p>
    <w:p w:rsidR="00403C07" w:rsidRPr="00EB63BA" w:rsidRDefault="00253A07" w:rsidP="00EB63BA">
      <w:pPr>
        <w:pStyle w:val="aa"/>
        <w:rPr>
          <w:rtl/>
        </w:rPr>
      </w:pPr>
      <w:r>
        <w:rPr>
          <w:rFonts w:ascii="Traditional Arabic" w:hAnsi="Traditional Arabic" w:cs="Traditional Arabic"/>
          <w:rtl/>
        </w:rPr>
        <w:t>﴿</w:t>
      </w:r>
      <w:r w:rsidR="00EB63BA">
        <w:rPr>
          <w:rtl/>
        </w:rPr>
        <w:t>۞كَذَّبَتۡ قَبۡلَهُمۡ قَوۡمُ نُوحٖ فَكَذَّبُواْ عَبۡدَنَا وَقَالُواْ مَجۡنُونٞ وَ</w:t>
      </w:r>
      <w:r w:rsidR="00EB63BA">
        <w:rPr>
          <w:rFonts w:hint="cs"/>
          <w:rtl/>
        </w:rPr>
        <w:t>ٱزۡدُجِرَ</w:t>
      </w:r>
      <w:r w:rsidR="00EB63BA">
        <w:rPr>
          <w:rtl/>
        </w:rPr>
        <w:t xml:space="preserve"> ٩</w:t>
      </w:r>
      <w:r w:rsidR="00EB63BA">
        <w:t xml:space="preserve"> </w:t>
      </w:r>
      <w:r w:rsidR="00EB63BA">
        <w:rPr>
          <w:rFonts w:hint="cs"/>
          <w:rtl/>
        </w:rPr>
        <w:t>فَدَعَا</w:t>
      </w:r>
      <w:r w:rsidR="00EB63BA">
        <w:rPr>
          <w:rtl/>
        </w:rPr>
        <w:t xml:space="preserve"> رَبَّهُ</w:t>
      </w:r>
      <w:r w:rsidR="00EB63BA">
        <w:rPr>
          <w:rFonts w:hint="cs"/>
          <w:rtl/>
        </w:rPr>
        <w:t>ۥٓ</w:t>
      </w:r>
      <w:r w:rsidR="00EB63BA">
        <w:rPr>
          <w:rtl/>
        </w:rPr>
        <w:t xml:space="preserve"> أَنِّي مَغۡلُوبٞ فَ</w:t>
      </w:r>
      <w:r w:rsidR="00EB63BA">
        <w:rPr>
          <w:rFonts w:hint="cs"/>
          <w:rtl/>
        </w:rPr>
        <w:t>ٱنتَصِرۡ</w:t>
      </w:r>
      <w:r w:rsidR="00EB63BA">
        <w:rPr>
          <w:rtl/>
        </w:rPr>
        <w:t xml:space="preserve"> ١٠</w:t>
      </w:r>
      <w:r w:rsidR="00EB63BA">
        <w:t xml:space="preserve"> </w:t>
      </w:r>
      <w:r w:rsidR="00EB63BA">
        <w:rPr>
          <w:rFonts w:hint="cs"/>
          <w:rtl/>
        </w:rPr>
        <w:t>فَفَتَحۡنَآ</w:t>
      </w:r>
      <w:r w:rsidR="00EB63BA">
        <w:rPr>
          <w:rtl/>
        </w:rPr>
        <w:t xml:space="preserve"> أَبۡوَٰبَ </w:t>
      </w:r>
      <w:r w:rsidR="00EB63BA">
        <w:rPr>
          <w:rFonts w:hint="cs"/>
          <w:rtl/>
        </w:rPr>
        <w:t>ٱلسَّمَآءِ</w:t>
      </w:r>
      <w:r w:rsidR="00EB63BA">
        <w:rPr>
          <w:rtl/>
        </w:rPr>
        <w:t xml:space="preserve"> بِمَآءٖ مُّنۡهَمِرٖ ١١</w:t>
      </w:r>
      <w:r w:rsidR="00EB63BA">
        <w:t xml:space="preserve"> </w:t>
      </w:r>
      <w:r w:rsidR="00EB63BA">
        <w:rPr>
          <w:rtl/>
        </w:rPr>
        <w:t xml:space="preserve">وَفَجَّرۡنَا </w:t>
      </w:r>
      <w:r w:rsidR="00EB63BA">
        <w:rPr>
          <w:rFonts w:hint="cs"/>
          <w:rtl/>
        </w:rPr>
        <w:t>ٱلۡأَرۡضَ</w:t>
      </w:r>
      <w:r w:rsidR="00EB63BA">
        <w:rPr>
          <w:rtl/>
        </w:rPr>
        <w:t xml:space="preserve"> عُيُونٗا فَ</w:t>
      </w:r>
      <w:r w:rsidR="00EB63BA">
        <w:rPr>
          <w:rFonts w:hint="cs"/>
          <w:rtl/>
        </w:rPr>
        <w:t>ٱلۡتَقَى</w:t>
      </w:r>
      <w:r w:rsidR="00EB63BA">
        <w:rPr>
          <w:rtl/>
        </w:rPr>
        <w:t xml:space="preserve"> </w:t>
      </w:r>
      <w:r w:rsidR="00EB63BA">
        <w:rPr>
          <w:rFonts w:hint="cs"/>
          <w:rtl/>
        </w:rPr>
        <w:t>ٱلۡمَآءُ</w:t>
      </w:r>
      <w:r w:rsidR="00EB63BA">
        <w:rPr>
          <w:rtl/>
        </w:rPr>
        <w:t xml:space="preserve"> عَلَىٰٓ أَمۡرٖ قَدۡ قُدِرَ ١٢</w:t>
      </w:r>
      <w:r w:rsidR="00EB63BA">
        <w:t xml:space="preserve"> </w:t>
      </w:r>
      <w:r w:rsidR="00EB63BA">
        <w:rPr>
          <w:rFonts w:hint="cs"/>
          <w:rtl/>
        </w:rPr>
        <w:t>وَحَمَلۡنَٰهُ</w:t>
      </w:r>
      <w:r w:rsidR="00EB63BA">
        <w:rPr>
          <w:rtl/>
        </w:rPr>
        <w:t xml:space="preserve"> عَلَىٰ ذَاتِ أَلۡوَٰحٖ وَدُسُرٖ ١٣</w:t>
      </w:r>
      <w:r w:rsidR="00EB63BA">
        <w:t xml:space="preserve"> </w:t>
      </w:r>
      <w:r w:rsidR="00EB63BA">
        <w:rPr>
          <w:rFonts w:hint="cs"/>
          <w:rtl/>
        </w:rPr>
        <w:t>تَجۡرِي</w:t>
      </w:r>
      <w:r w:rsidR="00EB63BA">
        <w:rPr>
          <w:rtl/>
        </w:rPr>
        <w:t xml:space="preserve"> بِأَعۡيُنِنَا جَزَآءٗ لِّمَن كَانَ كُفِرَ ١٤</w:t>
      </w:r>
      <w:r w:rsidR="00EB63BA">
        <w:t xml:space="preserve"> </w:t>
      </w:r>
      <w:r w:rsidR="00EB63BA">
        <w:rPr>
          <w:rtl/>
        </w:rPr>
        <w:t>وَلَقَد تَّرَكۡنَٰهَآ ءَايَةٗ فَهَلۡ مِن مُّدَّكِرٖ ١٥</w:t>
      </w:r>
      <w:r w:rsidR="00EB63BA">
        <w:t xml:space="preserve"> </w:t>
      </w:r>
      <w:r w:rsidR="00EB63BA">
        <w:rPr>
          <w:rFonts w:hint="cs"/>
          <w:rtl/>
        </w:rPr>
        <w:t>فَكَيۡفَ</w:t>
      </w:r>
      <w:r w:rsidR="00EB63BA">
        <w:rPr>
          <w:rtl/>
        </w:rPr>
        <w:t xml:space="preserve"> كَانَ عَذَابِي وَنُذُرِ ١٦</w:t>
      </w:r>
      <w:r w:rsidR="00EB63BA">
        <w:t xml:space="preserve"> </w:t>
      </w:r>
      <w:r w:rsidR="00EB63BA">
        <w:rPr>
          <w:rtl/>
        </w:rPr>
        <w:t xml:space="preserve">وَلَقَدۡ يَسَّرۡنَا </w:t>
      </w:r>
      <w:r w:rsidR="00EB63BA">
        <w:rPr>
          <w:rFonts w:hint="cs"/>
          <w:rtl/>
        </w:rPr>
        <w:t>ٱلۡقُرۡءَانَ</w:t>
      </w:r>
      <w:r w:rsidR="00EB63BA">
        <w:rPr>
          <w:rtl/>
        </w:rPr>
        <w:t xml:space="preserve"> لِلذِّكۡرِ فَهَلۡ مِن مُّدَّكِرٖ ١٧</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القمر: 9-17</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A150D" w:rsidRDefault="00403C07" w:rsidP="006A150D">
      <w:pPr>
        <w:pStyle w:val="ab"/>
        <w:rPr>
          <w:rtl/>
        </w:rPr>
      </w:pPr>
      <w:r w:rsidRPr="006A150D">
        <w:rPr>
          <w:rtl/>
        </w:rPr>
        <w:lastRenderedPageBreak/>
        <w:t xml:space="preserve">«پیش از ایشان، قوم نوح </w:t>
      </w:r>
      <w:r w:rsidR="00447077" w:rsidRPr="006A150D">
        <w:rPr>
          <w:rtl/>
        </w:rPr>
        <w:t>[</w:t>
      </w:r>
      <w:r w:rsidRPr="006A150D">
        <w:rPr>
          <w:rtl/>
        </w:rPr>
        <w:t>بنده‌ی ما نوح را</w:t>
      </w:r>
      <w:r w:rsidR="00447077" w:rsidRPr="006A150D">
        <w:rPr>
          <w:rtl/>
        </w:rPr>
        <w:t>]</w:t>
      </w:r>
      <w:r w:rsidRPr="006A150D">
        <w:rPr>
          <w:rtl/>
        </w:rPr>
        <w:t xml:space="preserve"> تکذیب کردند و دروغگویش نامیدند و گفتند: دیوانه‌ای است و رانده شده است</w:t>
      </w:r>
      <w:r w:rsidR="009B70B1" w:rsidRPr="006A150D">
        <w:rPr>
          <w:rFonts w:hint="cs"/>
          <w:rtl/>
        </w:rPr>
        <w:t xml:space="preserve"> (۹)</w:t>
      </w:r>
      <w:r w:rsidRPr="006A150D">
        <w:rPr>
          <w:rtl/>
        </w:rPr>
        <w:t xml:space="preserve"> تا‌ آن‌جا که نوح پروردگار خود را به فریاد خواند </w:t>
      </w:r>
      <w:r w:rsidR="00447077" w:rsidRPr="006A150D">
        <w:rPr>
          <w:rtl/>
        </w:rPr>
        <w:t>[</w:t>
      </w:r>
      <w:r w:rsidRPr="006A150D">
        <w:rPr>
          <w:rtl/>
        </w:rPr>
        <w:t>و عرضه داشت:</w:t>
      </w:r>
      <w:r w:rsidR="00447077" w:rsidRPr="006A150D">
        <w:rPr>
          <w:rtl/>
        </w:rPr>
        <w:t>]</w:t>
      </w:r>
      <w:r w:rsidRPr="006A150D">
        <w:rPr>
          <w:rtl/>
        </w:rPr>
        <w:t xml:space="preserve"> پروردگارا! من شکست خورده‌ام پس مرا یاری و کمک فرما</w:t>
      </w:r>
      <w:r w:rsidR="009B70B1" w:rsidRPr="006A150D">
        <w:rPr>
          <w:rFonts w:hint="cs"/>
          <w:rtl/>
        </w:rPr>
        <w:t xml:space="preserve"> (۱۰)</w:t>
      </w:r>
      <w:r w:rsidRPr="006A150D">
        <w:rPr>
          <w:rtl/>
        </w:rPr>
        <w:t xml:space="preserve"> پس درهای آسمان را با آب تند ریزان و فراوانی از هم گشودیم</w:t>
      </w:r>
      <w:r w:rsidR="009B70B1" w:rsidRPr="006A150D">
        <w:rPr>
          <w:rFonts w:hint="cs"/>
          <w:rtl/>
        </w:rPr>
        <w:t xml:space="preserve"> (۱۱)</w:t>
      </w:r>
      <w:r w:rsidRPr="006A150D">
        <w:rPr>
          <w:rtl/>
        </w:rPr>
        <w:t xml:space="preserve"> و از زمین چشمه‌ساران زیادی برجوشاندیم و آبها درهم آمیختند، برای اجرای فرمانی که مقدر شده بود</w:t>
      </w:r>
      <w:r w:rsidR="009B70B1" w:rsidRPr="006A150D">
        <w:rPr>
          <w:rFonts w:hint="cs"/>
          <w:rtl/>
        </w:rPr>
        <w:t xml:space="preserve"> (۱۲)</w:t>
      </w:r>
      <w:r w:rsidRPr="006A150D">
        <w:rPr>
          <w:rtl/>
        </w:rPr>
        <w:t xml:space="preserve"> و نوح را بر کشتی ساخته شده‌ از تخته‌ها و میخ‌ها، سوار کردیم</w:t>
      </w:r>
      <w:r w:rsidR="009B70B1" w:rsidRPr="006A150D">
        <w:rPr>
          <w:rFonts w:hint="cs"/>
          <w:rtl/>
        </w:rPr>
        <w:t xml:space="preserve"> (۱۳)</w:t>
      </w:r>
      <w:r w:rsidRPr="006A150D">
        <w:rPr>
          <w:rtl/>
        </w:rPr>
        <w:t xml:space="preserve"> این کشتی تحت مراقبت و مواظبت ما حرکت می‌کرد، برای پاداش دادن به کسی که بدو ایمان آورده نشده بود و تصدیق نگشته بود</w:t>
      </w:r>
      <w:r w:rsidR="009B70B1" w:rsidRPr="006A150D">
        <w:rPr>
          <w:rFonts w:hint="cs"/>
          <w:rtl/>
        </w:rPr>
        <w:t xml:space="preserve"> (۱۴)</w:t>
      </w:r>
      <w:r w:rsidRPr="006A150D">
        <w:rPr>
          <w:rtl/>
        </w:rPr>
        <w:t xml:space="preserve"> ما این داستان را </w:t>
      </w:r>
      <w:r w:rsidR="00447077" w:rsidRPr="006A150D">
        <w:rPr>
          <w:rtl/>
        </w:rPr>
        <w:t>[</w:t>
      </w:r>
      <w:r w:rsidRPr="006A150D">
        <w:rPr>
          <w:rtl/>
        </w:rPr>
        <w:t xml:space="preserve">که بیان‌گر غرق شدن کافران </w:t>
      </w:r>
      <w:r w:rsidR="00F03002" w:rsidRPr="006A150D">
        <w:rPr>
          <w:rtl/>
        </w:rPr>
        <w:t>و نجات مؤمنان است</w:t>
      </w:r>
      <w:r w:rsidR="00447077" w:rsidRPr="006A150D">
        <w:rPr>
          <w:rtl/>
        </w:rPr>
        <w:t>]</w:t>
      </w:r>
      <w:r w:rsidR="00F03002" w:rsidRPr="006A150D">
        <w:rPr>
          <w:rtl/>
        </w:rPr>
        <w:t xml:space="preserve"> به عنوان درس</w:t>
      </w:r>
      <w:r w:rsidRPr="006A150D">
        <w:rPr>
          <w:rtl/>
        </w:rPr>
        <w:t xml:space="preserve"> عبرتی باقی گذاردیم. آیا هیچ پند گیرنده‌ای هست؟</w:t>
      </w:r>
      <w:r w:rsidR="009B70B1" w:rsidRPr="006A150D">
        <w:rPr>
          <w:rFonts w:hint="cs"/>
          <w:rtl/>
        </w:rPr>
        <w:t xml:space="preserve"> (۱۵)</w:t>
      </w:r>
      <w:r w:rsidRPr="006A150D">
        <w:rPr>
          <w:rtl/>
        </w:rPr>
        <w:t xml:space="preserve"> آیا عذاب و عقاب من، و بیم دادن‌ها و برحذر داشتن‌های من چگونه </w:t>
      </w:r>
      <w:r w:rsidR="00F03002" w:rsidRPr="006A150D">
        <w:rPr>
          <w:rtl/>
        </w:rPr>
        <w:t xml:space="preserve">بوده </w:t>
      </w:r>
      <w:r w:rsidRPr="006A150D">
        <w:rPr>
          <w:rtl/>
        </w:rPr>
        <w:t>است؟!</w:t>
      </w:r>
      <w:r w:rsidR="009B70B1" w:rsidRPr="006A150D">
        <w:rPr>
          <w:rFonts w:hint="cs"/>
          <w:rtl/>
        </w:rPr>
        <w:t xml:space="preserve"> (۱۶)</w:t>
      </w:r>
      <w:r w:rsidRPr="006A150D">
        <w:rPr>
          <w:rtl/>
        </w:rPr>
        <w:t xml:space="preserve"> ما قرآن را برای پندپذیری آسان ساخته‌ایم، آیا پندپذیرنده‌ و عبرت‌گیرنده‌ای هست؟»</w:t>
      </w:r>
      <w:r w:rsidR="006A150D">
        <w:rPr>
          <w:rFonts w:hint="cs"/>
          <w:rtl/>
        </w:rPr>
        <w:t>.</w:t>
      </w:r>
      <w:r w:rsidRPr="006A150D">
        <w:rPr>
          <w:rtl/>
        </w:rPr>
        <w:t xml:space="preserve"> </w:t>
      </w:r>
    </w:p>
    <w:p w:rsidR="00253A07" w:rsidRDefault="00403C07" w:rsidP="006F7F1E">
      <w:pPr>
        <w:pStyle w:val="a0"/>
        <w:rPr>
          <w:rtl/>
        </w:rPr>
      </w:pPr>
      <w:r w:rsidRPr="006F7F1E">
        <w:rPr>
          <w:rFonts w:hint="cs"/>
          <w:rtl/>
        </w:rPr>
        <w:t>زمانی نوح</w:t>
      </w:r>
      <w:r w:rsidR="00144565" w:rsidRPr="006F7F1E">
        <w:rPr>
          <w:rFonts w:hint="cs"/>
        </w:rPr>
        <w:sym w:font="AGA Arabesque" w:char="F075"/>
      </w:r>
      <w:r w:rsidRPr="006F7F1E">
        <w:rPr>
          <w:rFonts w:hint="cs"/>
          <w:rtl/>
        </w:rPr>
        <w:t xml:space="preserve"> این دعا را نمود که از اصلاح و رستگاری قوم خود مأیوس شد و گمان برد که خیری در آنان نیست، و آنان به هر شیوه‌ با گفتار و کردار به آزار و اذیت و تکذیب خود ادامه دادند، نوح</w:t>
      </w:r>
      <w:r w:rsidR="00144565" w:rsidRPr="006F7F1E">
        <w:rPr>
          <w:rFonts w:hint="cs"/>
        </w:rPr>
        <w:sym w:font="AGA Arabesque" w:char="F075"/>
      </w:r>
      <w:r w:rsidRPr="006F7F1E">
        <w:rPr>
          <w:rFonts w:hint="cs"/>
          <w:rtl/>
        </w:rPr>
        <w:t xml:space="preserve"> به خاطر خدا از آنان خشمگین شد و علیه‌شان دعا نمود خدا نیز دعایش را اجابت کرد و درخواستش را برآورده نمود، و چه خوب پاسخ‌دهنده و اجابت‌کننده‌ای است.</w:t>
      </w:r>
    </w:p>
    <w:p w:rsidR="00EB63BA" w:rsidRDefault="00253A07" w:rsidP="00EB63BA">
      <w:pPr>
        <w:pStyle w:val="aa"/>
        <w:rPr>
          <w:rFonts w:ascii="Traditional Arabic" w:hAnsi="Traditional Arabic" w:cs="Traditional Arabic"/>
          <w:rtl/>
        </w:rPr>
      </w:pPr>
      <w:r>
        <w:rPr>
          <w:rFonts w:ascii="Traditional Arabic" w:hAnsi="Traditional Arabic" w:cs="Traditional Arabic"/>
          <w:rtl/>
        </w:rPr>
        <w:t>﴿</w:t>
      </w:r>
      <w:r w:rsidR="00EB63BA">
        <w:rPr>
          <w:rFonts w:hint="cs"/>
          <w:rtl/>
        </w:rPr>
        <w:t>وَلَقَدۡ</w:t>
      </w:r>
      <w:r w:rsidR="00EB63BA">
        <w:rPr>
          <w:rtl/>
        </w:rPr>
        <w:t xml:space="preserve"> نَادَىٰنَا نُوحٞ فَلَنِعۡمَ </w:t>
      </w:r>
      <w:r w:rsidR="00EB63BA">
        <w:rPr>
          <w:rFonts w:hint="cs"/>
          <w:rtl/>
        </w:rPr>
        <w:t>ٱلۡمُجِيبُونَ</w:t>
      </w:r>
      <w:r w:rsidR="00EB63BA">
        <w:rPr>
          <w:rtl/>
        </w:rPr>
        <w:t xml:space="preserve"> ٧٥</w:t>
      </w:r>
      <w:r w:rsidR="00EB63BA">
        <w:t xml:space="preserve"> </w:t>
      </w:r>
      <w:r w:rsidR="00EB63BA">
        <w:rPr>
          <w:rtl/>
        </w:rPr>
        <w:t>وَنَجَّيۡنَٰهُ وَأَهۡلَهُ</w:t>
      </w:r>
      <w:r w:rsidR="00EB63BA">
        <w:rPr>
          <w:rFonts w:hint="cs"/>
          <w:rtl/>
        </w:rPr>
        <w:t>ۥ</w:t>
      </w:r>
      <w:r w:rsidR="00EB63BA">
        <w:rPr>
          <w:rtl/>
        </w:rPr>
        <w:t xml:space="preserve"> مِنَ </w:t>
      </w:r>
      <w:r w:rsidR="00EB63BA">
        <w:rPr>
          <w:rFonts w:hint="cs"/>
          <w:rtl/>
        </w:rPr>
        <w:t>ٱلۡكَرۡبِ</w:t>
      </w:r>
      <w:r w:rsidR="00EB63BA">
        <w:rPr>
          <w:rtl/>
        </w:rPr>
        <w:t xml:space="preserve"> </w:t>
      </w:r>
      <w:r w:rsidR="00EB63BA">
        <w:rPr>
          <w:rFonts w:hint="cs"/>
          <w:rtl/>
        </w:rPr>
        <w:t>ٱلۡعَظِيمِ</w:t>
      </w:r>
      <w:r w:rsidR="00EB63BA">
        <w:rPr>
          <w:rtl/>
        </w:rPr>
        <w:t xml:space="preserve"> ٧٦</w:t>
      </w:r>
      <w:r>
        <w:rPr>
          <w:rFonts w:ascii="Traditional Arabic" w:hAnsi="Traditional Arabic" w:cs="Traditional Arabic"/>
          <w:rtl/>
        </w:rPr>
        <w:t>﴾</w:t>
      </w:r>
    </w:p>
    <w:p w:rsidR="00403C07" w:rsidRPr="00EB63BA" w:rsidRDefault="00253A07" w:rsidP="00EB63BA">
      <w:pPr>
        <w:pStyle w:val="ae"/>
        <w:rPr>
          <w:rFonts w:ascii="KFGQPC Uthmanic Script HAFS" w:hAnsi="KFGQPC Uthmanic Script HAFS" w:cs="KFGQPC Uthmanic Script HAFS"/>
          <w:sz w:val="28"/>
          <w:szCs w:val="28"/>
          <w:rtl/>
        </w:rPr>
      </w:pPr>
      <w:r>
        <w:rPr>
          <w:rFonts w:hint="cs"/>
          <w:rtl/>
        </w:rPr>
        <w:t xml:space="preserve"> </w:t>
      </w:r>
      <w:r>
        <w:rPr>
          <w:rFonts w:hint="cs"/>
          <w:rtl/>
        </w:rPr>
        <w:tab/>
      </w:r>
      <w:r w:rsidRPr="008C6B23">
        <w:rPr>
          <w:rStyle w:val="Char8"/>
          <w:rFonts w:hint="cs"/>
          <w:rtl/>
        </w:rPr>
        <w:t>[</w:t>
      </w:r>
      <w:r>
        <w:rPr>
          <w:rStyle w:val="Char8"/>
          <w:rFonts w:hint="cs"/>
          <w:rtl/>
        </w:rPr>
        <w:t>الصافات: 75-76</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A150D" w:rsidRDefault="00403C07" w:rsidP="006A150D">
      <w:pPr>
        <w:pStyle w:val="ab"/>
        <w:rPr>
          <w:rtl/>
        </w:rPr>
      </w:pPr>
      <w:r w:rsidRPr="006A150D">
        <w:rPr>
          <w:rtl/>
        </w:rPr>
        <w:t xml:space="preserve">«نوح ما را به فریاد خواند و ما بهترین پاسخ‌دهندگان </w:t>
      </w:r>
      <w:r w:rsidR="00447077" w:rsidRPr="006A150D">
        <w:rPr>
          <w:rtl/>
        </w:rPr>
        <w:t>[</w:t>
      </w:r>
      <w:r w:rsidRPr="006A150D">
        <w:rPr>
          <w:rtl/>
        </w:rPr>
        <w:t>برای او</w:t>
      </w:r>
      <w:r w:rsidR="00447077" w:rsidRPr="006A150D">
        <w:rPr>
          <w:rtl/>
        </w:rPr>
        <w:t>]</w:t>
      </w:r>
      <w:r w:rsidRPr="006A150D">
        <w:rPr>
          <w:rtl/>
        </w:rPr>
        <w:t xml:space="preserve"> بودیم</w:t>
      </w:r>
      <w:r w:rsidR="009B70B1" w:rsidRPr="006A150D">
        <w:rPr>
          <w:rFonts w:hint="cs"/>
          <w:rtl/>
        </w:rPr>
        <w:t xml:space="preserve"> (۷۵)</w:t>
      </w:r>
      <w:r w:rsidRPr="006A150D">
        <w:rPr>
          <w:rtl/>
        </w:rPr>
        <w:t xml:space="preserve"> ما او را و خانواده و پیرامون او را از اندوه بزرگ نجات دادیم»</w:t>
      </w:r>
      <w:r w:rsidR="006A150D">
        <w:rPr>
          <w:rFonts w:hint="cs"/>
          <w:rtl/>
        </w:rPr>
        <w:t>.</w:t>
      </w:r>
      <w:r w:rsidRPr="006A150D">
        <w:rPr>
          <w:rtl/>
        </w:rPr>
        <w:t xml:space="preserve"> </w:t>
      </w:r>
    </w:p>
    <w:p w:rsidR="00403C07" w:rsidRDefault="00403C07" w:rsidP="006F7F1E">
      <w:pPr>
        <w:pStyle w:val="a0"/>
        <w:rPr>
          <w:rtl/>
        </w:rPr>
      </w:pPr>
      <w:r w:rsidRPr="006F7F1E">
        <w:rPr>
          <w:rFonts w:hint="cs"/>
          <w:rtl/>
        </w:rPr>
        <w:t xml:space="preserve">وقتی که خداوند خواست نوح و مؤمنین را نجات داده و قومش را به هلاکت برساند به نوح </w:t>
      </w:r>
      <w:r w:rsidR="00144565" w:rsidRPr="006F7F1E">
        <w:rPr>
          <w:rFonts w:hint="cs"/>
        </w:rPr>
        <w:sym w:font="AGA Arabesque" w:char="F075"/>
      </w:r>
      <w:r w:rsidRPr="006F7F1E">
        <w:rPr>
          <w:rFonts w:hint="cs"/>
          <w:rtl/>
        </w:rPr>
        <w:t xml:space="preserve"> دستور داد که یک کشتی بسازد</w:t>
      </w:r>
      <w:r w:rsidR="009B70B1" w:rsidRPr="006F7F1E">
        <w:rPr>
          <w:rFonts w:hint="cs"/>
          <w:rtl/>
        </w:rPr>
        <w:t>.</w:t>
      </w:r>
      <w:r w:rsidRPr="006F7F1E">
        <w:rPr>
          <w:rFonts w:hint="cs"/>
          <w:rtl/>
        </w:rPr>
        <w:t xml:space="preserve"> آن کشتی، یک کشتی بزرگ بود.</w:t>
      </w:r>
    </w:p>
    <w:p w:rsidR="00253A07" w:rsidRPr="00EB63BA" w:rsidRDefault="00253A07" w:rsidP="00EB63BA">
      <w:pPr>
        <w:pStyle w:val="aa"/>
        <w:spacing w:line="233" w:lineRule="auto"/>
        <w:rPr>
          <w:rtl/>
        </w:rPr>
      </w:pPr>
      <w:r>
        <w:rPr>
          <w:rFonts w:ascii="Traditional Arabic" w:hAnsi="Traditional Arabic" w:cs="Traditional Arabic"/>
          <w:rtl/>
        </w:rPr>
        <w:t>﴿</w:t>
      </w:r>
      <w:r w:rsidR="00EB63BA">
        <w:rPr>
          <w:rtl/>
        </w:rPr>
        <w:t xml:space="preserve">قَالَ رَبِّ </w:t>
      </w:r>
      <w:r w:rsidR="00EB63BA">
        <w:rPr>
          <w:rFonts w:hint="cs"/>
          <w:rtl/>
        </w:rPr>
        <w:t>ٱنصُرۡنِي</w:t>
      </w:r>
      <w:r w:rsidR="00EB63BA">
        <w:rPr>
          <w:rtl/>
        </w:rPr>
        <w:t xml:space="preserve"> بِمَا كَذَّبُونِ ٢٦</w:t>
      </w:r>
      <w:r w:rsidR="00EB63BA">
        <w:t xml:space="preserve"> </w:t>
      </w:r>
      <w:r w:rsidR="00EB63BA">
        <w:rPr>
          <w:rFonts w:hint="cs"/>
          <w:rtl/>
        </w:rPr>
        <w:t>فَأَوۡحَيۡنَآ</w:t>
      </w:r>
      <w:r w:rsidR="00EB63BA">
        <w:rPr>
          <w:rtl/>
        </w:rPr>
        <w:t xml:space="preserve"> إِلَيۡهِ أَنِ </w:t>
      </w:r>
      <w:r w:rsidR="00EB63BA">
        <w:rPr>
          <w:rFonts w:hint="cs"/>
          <w:rtl/>
        </w:rPr>
        <w:t>ٱصۡنَعِ</w:t>
      </w:r>
      <w:r w:rsidR="00EB63BA">
        <w:rPr>
          <w:rtl/>
        </w:rPr>
        <w:t xml:space="preserve"> </w:t>
      </w:r>
      <w:r w:rsidR="00EB63BA">
        <w:rPr>
          <w:rFonts w:hint="cs"/>
          <w:rtl/>
        </w:rPr>
        <w:t>ٱلۡفُلۡكَ</w:t>
      </w:r>
      <w:r w:rsidR="00EB63BA">
        <w:rPr>
          <w:rtl/>
        </w:rPr>
        <w:t xml:space="preserve"> بِأَعۡيُنِنَا وَوَحۡيِنَا فَإِذَا جَآءَ أَمۡرُنَا وَفَارَ </w:t>
      </w:r>
      <w:r w:rsidR="00EB63BA">
        <w:rPr>
          <w:rFonts w:hint="cs"/>
          <w:rtl/>
        </w:rPr>
        <w:t>ٱلتَّنُّورُ</w:t>
      </w:r>
      <w:r w:rsidR="00EB63BA">
        <w:rPr>
          <w:rtl/>
        </w:rPr>
        <w:t xml:space="preserve"> فَ</w:t>
      </w:r>
      <w:r w:rsidR="00EB63BA">
        <w:rPr>
          <w:rFonts w:hint="cs"/>
          <w:rtl/>
        </w:rPr>
        <w:t>ٱسۡلُكۡ</w:t>
      </w:r>
      <w:r w:rsidR="00EB63BA">
        <w:rPr>
          <w:rtl/>
        </w:rPr>
        <w:t xml:space="preserve"> فِيهَا مِن كُلّٖ زَوۡجَيۡنِ </w:t>
      </w:r>
      <w:r w:rsidR="00EB63BA">
        <w:rPr>
          <w:rFonts w:hint="cs"/>
          <w:rtl/>
        </w:rPr>
        <w:t>ٱثۡنَيۡنِ</w:t>
      </w:r>
      <w:r w:rsidR="00EB63BA">
        <w:rPr>
          <w:rtl/>
        </w:rPr>
        <w:t xml:space="preserve"> وَأَهۡلَكَ إِلَّا مَن سَبَقَ عَلَيۡهِ </w:t>
      </w:r>
      <w:r w:rsidR="00EB63BA">
        <w:rPr>
          <w:rFonts w:hint="cs"/>
          <w:rtl/>
        </w:rPr>
        <w:t>ٱلۡقَوۡلُ</w:t>
      </w:r>
      <w:r w:rsidR="00EB63BA">
        <w:rPr>
          <w:rtl/>
        </w:rPr>
        <w:t xml:space="preserve"> مِنۡهُمۡۖ وَلَا تُخَٰطِبۡنِي فِي </w:t>
      </w:r>
      <w:r w:rsidR="00EB63BA">
        <w:rPr>
          <w:rFonts w:hint="cs"/>
          <w:rtl/>
        </w:rPr>
        <w:t>ٱلَّذِين</w:t>
      </w:r>
      <w:r w:rsidR="00EB63BA">
        <w:rPr>
          <w:rtl/>
        </w:rPr>
        <w:t>َ ظَلَمُوٓاْ إِنَّهُم مُّغۡرَقُونَ ٢٧</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المؤمنون: 26-27</w:t>
      </w:r>
      <w:r w:rsidRPr="008C6B23">
        <w:rPr>
          <w:rStyle w:val="Char8"/>
          <w:rFonts w:hint="cs"/>
          <w:rtl/>
        </w:rPr>
        <w:t>]</w:t>
      </w:r>
      <w:r w:rsidRPr="008C6B23">
        <w:rPr>
          <w:rStyle w:val="Char0"/>
          <w:rFonts w:hint="cs"/>
          <w:rtl/>
        </w:rPr>
        <w:t>.</w:t>
      </w:r>
    </w:p>
    <w:p w:rsidR="00403C07" w:rsidRPr="006A150D" w:rsidRDefault="00403C07" w:rsidP="00EB63BA">
      <w:pPr>
        <w:pStyle w:val="ab"/>
        <w:spacing w:line="233" w:lineRule="auto"/>
        <w:rPr>
          <w:rtl/>
        </w:rPr>
      </w:pPr>
      <w:r w:rsidRPr="006A150D">
        <w:rPr>
          <w:rtl/>
        </w:rPr>
        <w:t>«گفت: پروردگارا، در قبالِ آن‌که مرا دروغگو شمردند، یاری‌ام کن</w:t>
      </w:r>
      <w:r w:rsidR="009B70B1" w:rsidRPr="006A150D">
        <w:rPr>
          <w:rFonts w:hint="cs"/>
          <w:rtl/>
        </w:rPr>
        <w:t xml:space="preserve"> (۲۶)</w:t>
      </w:r>
      <w:r w:rsidRPr="006A150D">
        <w:rPr>
          <w:rtl/>
        </w:rPr>
        <w:t xml:space="preserve"> پس به او وحی کردیم که زیر نظر ما و به فرمان ما [آن] کشتی را بساز. آن‌گاه چون فرمان ما [در میان] آمد و [آب از] تنور فوران کرد، در آن [کشتی] از هر جنسی دو عدد [نر و ماده] درآور و خانواده‌ات را [نیز سوار کن] مگر کسی از آنان را که وعده [</w:t>
      </w:r>
      <w:r w:rsidR="009B70B1" w:rsidRPr="006A150D">
        <w:rPr>
          <w:rFonts w:hint="cs"/>
          <w:rtl/>
        </w:rPr>
        <w:t xml:space="preserve">ی </w:t>
      </w:r>
      <w:r w:rsidRPr="006A150D">
        <w:rPr>
          <w:rtl/>
        </w:rPr>
        <w:t>حقّ] از پیش بر او مقرر شده است. و در [باره‌ی] ستمکاران با من سخن مگو. بی‌گمان آنان غرق‌ شدنی‌اند»</w:t>
      </w:r>
      <w:r w:rsidR="006A150D">
        <w:rPr>
          <w:rFonts w:hint="cs"/>
          <w:rtl/>
        </w:rPr>
        <w:t>.</w:t>
      </w:r>
      <w:r w:rsidRPr="006A150D">
        <w:rPr>
          <w:rtl/>
        </w:rPr>
        <w:t xml:space="preserve"> </w:t>
      </w:r>
    </w:p>
    <w:p w:rsidR="00253A07" w:rsidRDefault="00403C07" w:rsidP="006F7F1E">
      <w:pPr>
        <w:pStyle w:val="a0"/>
        <w:rPr>
          <w:rtl/>
        </w:rPr>
      </w:pPr>
      <w:r w:rsidRPr="006F7F1E">
        <w:rPr>
          <w:rFonts w:hint="cs"/>
          <w:rtl/>
        </w:rPr>
        <w:lastRenderedPageBreak/>
        <w:t xml:space="preserve">نوح </w:t>
      </w:r>
      <w:r w:rsidR="00144565" w:rsidRPr="006F7F1E">
        <w:rPr>
          <w:rFonts w:hint="cs"/>
        </w:rPr>
        <w:sym w:font="AGA Arabesque" w:char="F075"/>
      </w:r>
      <w:r w:rsidRPr="006F7F1E">
        <w:rPr>
          <w:rFonts w:hint="cs"/>
          <w:rtl/>
        </w:rPr>
        <w:t xml:space="preserve"> مشغول ساخت کشتی شد، در حالی که نوح </w:t>
      </w:r>
      <w:r w:rsidR="00144565" w:rsidRPr="006F7F1E">
        <w:rPr>
          <w:rFonts w:hint="cs"/>
        </w:rPr>
        <w:sym w:font="AGA Arabesque" w:char="F075"/>
      </w:r>
      <w:r w:rsidRPr="006F7F1E">
        <w:rPr>
          <w:rFonts w:hint="cs"/>
          <w:rtl/>
        </w:rPr>
        <w:t xml:space="preserve"> کشتی را می‌ساخت قومش بر او می‌گذشتند و او را مسخره و استهزاء می‌کردند.</w:t>
      </w:r>
    </w:p>
    <w:p w:rsidR="00403C07" w:rsidRPr="006F7F1E" w:rsidRDefault="00253A07" w:rsidP="00EB63BA">
      <w:pPr>
        <w:pStyle w:val="aa"/>
        <w:rPr>
          <w:rtl/>
        </w:rPr>
      </w:pPr>
      <w:r>
        <w:rPr>
          <w:rFonts w:ascii="Traditional Arabic" w:hAnsi="Traditional Arabic" w:cs="Traditional Arabic"/>
          <w:rtl/>
        </w:rPr>
        <w:t>﴿</w:t>
      </w:r>
      <w:r w:rsidR="00EB63BA">
        <w:rPr>
          <w:rFonts w:hint="cs"/>
          <w:rtl/>
        </w:rPr>
        <w:t>وَيَصۡنَعُ</w:t>
      </w:r>
      <w:r w:rsidR="00EB63BA">
        <w:rPr>
          <w:rtl/>
        </w:rPr>
        <w:t xml:space="preserve"> </w:t>
      </w:r>
      <w:r w:rsidR="00EB63BA">
        <w:rPr>
          <w:rFonts w:hint="cs"/>
          <w:rtl/>
        </w:rPr>
        <w:t>ٱلۡفُلۡكَ</w:t>
      </w:r>
      <w:r w:rsidR="00EB63BA">
        <w:rPr>
          <w:rtl/>
        </w:rPr>
        <w:t xml:space="preserve"> وَكُلَّمَا مَرَّ عَلَيۡهِ مَلَأٞ مِّن قَوۡمِهِ</w:t>
      </w:r>
      <w:r w:rsidR="00EB63BA">
        <w:rPr>
          <w:rFonts w:hint="cs"/>
          <w:rtl/>
        </w:rPr>
        <w:t>ۦ</w:t>
      </w:r>
      <w:r w:rsidR="00EB63BA">
        <w:rPr>
          <w:rtl/>
        </w:rPr>
        <w:t xml:space="preserve"> سَخِرُواْ مِنۡهُۚ قَالَ إِن تَسۡخَرُواْ مِنَّا فَإِنَّا نَسۡخَرُ مِنكُمۡ كَمَا تَسۡخَرُونَ ٣٨</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هود: 38</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A150D" w:rsidRDefault="00403C07" w:rsidP="006A150D">
      <w:pPr>
        <w:pStyle w:val="ab"/>
        <w:rPr>
          <w:rtl/>
        </w:rPr>
      </w:pPr>
      <w:r w:rsidRPr="006A150D">
        <w:rPr>
          <w:rtl/>
        </w:rPr>
        <w:t>«[نوح] کشتی را می‌ساخت و هرگاه که سران قومش بر او می‌گذشتند، تمسخر می‌کردند. [نوح می‌] گفت: اگر ما را تمسخر می‌کنید، ما هم [به موقع خود] همین‌گونه شما را تمسخر خواهیم کرد»</w:t>
      </w:r>
      <w:r w:rsidR="006A150D">
        <w:rPr>
          <w:rFonts w:hint="cs"/>
          <w:rtl/>
        </w:rPr>
        <w:t>.</w:t>
      </w:r>
      <w:r w:rsidRPr="006A150D">
        <w:rPr>
          <w:rtl/>
        </w:rPr>
        <w:t xml:space="preserve"> </w:t>
      </w:r>
    </w:p>
    <w:p w:rsidR="00403C07" w:rsidRDefault="00403C07" w:rsidP="006F7F1E">
      <w:pPr>
        <w:pStyle w:val="a0"/>
        <w:rPr>
          <w:rtl/>
        </w:rPr>
      </w:pPr>
      <w:r w:rsidRPr="006F7F1E">
        <w:rPr>
          <w:rFonts w:hint="cs"/>
          <w:rtl/>
        </w:rPr>
        <w:t>یعنی: این‌ ماییم که شما را به ریشخند می‌گیریم و</w:t>
      </w:r>
      <w:r w:rsidR="00F03002" w:rsidRPr="006F7F1E">
        <w:rPr>
          <w:rFonts w:hint="cs"/>
          <w:rtl/>
        </w:rPr>
        <w:t xml:space="preserve"> از این‌که به کفر و لجبازی و یکد</w:t>
      </w:r>
      <w:r w:rsidRPr="006F7F1E">
        <w:rPr>
          <w:rFonts w:hint="cs"/>
          <w:rtl/>
        </w:rPr>
        <w:t>ن</w:t>
      </w:r>
      <w:r w:rsidR="00F03002" w:rsidRPr="006F7F1E">
        <w:rPr>
          <w:rFonts w:hint="cs"/>
          <w:rtl/>
        </w:rPr>
        <w:t>د</w:t>
      </w:r>
      <w:r w:rsidRPr="006F7F1E">
        <w:rPr>
          <w:rFonts w:hint="cs"/>
          <w:rtl/>
        </w:rPr>
        <w:t>گی‌تان ادامه می‌دهید م</w:t>
      </w:r>
      <w:r w:rsidR="00F03002" w:rsidRPr="006F7F1E">
        <w:rPr>
          <w:rFonts w:hint="cs"/>
          <w:rtl/>
        </w:rPr>
        <w:t>ت</w:t>
      </w:r>
      <w:r w:rsidRPr="006F7F1E">
        <w:rPr>
          <w:rFonts w:hint="cs"/>
          <w:rtl/>
        </w:rPr>
        <w:t>عجبیم، امری که مقتضی نزول عذاب بر شما و گرفتار شدنتان بدان است.</w:t>
      </w:r>
    </w:p>
    <w:p w:rsidR="00253A07" w:rsidRPr="00EB63BA" w:rsidRDefault="00253A07" w:rsidP="00EB63BA">
      <w:pPr>
        <w:pStyle w:val="aa"/>
        <w:rPr>
          <w:rtl/>
        </w:rPr>
      </w:pPr>
      <w:r>
        <w:rPr>
          <w:rFonts w:ascii="Traditional Arabic" w:hAnsi="Traditional Arabic" w:cs="Traditional Arabic"/>
          <w:rtl/>
        </w:rPr>
        <w:t>﴿</w:t>
      </w:r>
      <w:r w:rsidR="00EB63BA">
        <w:rPr>
          <w:rFonts w:hint="cs"/>
          <w:rtl/>
        </w:rPr>
        <w:t>فَسَوۡفَ</w:t>
      </w:r>
      <w:r w:rsidR="00EB63BA">
        <w:rPr>
          <w:rtl/>
        </w:rPr>
        <w:t xml:space="preserve"> تَعۡلَمُونَ مَن يَأۡتِيهِ عَذَابٞ يُخۡزِيهِ وَيَحِلُّ عَلَيۡهِ عَذَابٞ مُّقِيمٌ ٣٩</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هود: 39</w:t>
      </w:r>
      <w:r w:rsidRPr="008C6B23">
        <w:rPr>
          <w:rStyle w:val="Char8"/>
          <w:rFonts w:hint="cs"/>
          <w:rtl/>
        </w:rPr>
        <w:t>]</w:t>
      </w:r>
      <w:r w:rsidRPr="008C6B23">
        <w:rPr>
          <w:rStyle w:val="Char0"/>
          <w:rFonts w:hint="cs"/>
          <w:rtl/>
        </w:rPr>
        <w:t>.</w:t>
      </w:r>
    </w:p>
    <w:p w:rsidR="00403C07" w:rsidRPr="006A150D" w:rsidRDefault="00403C07" w:rsidP="006A150D">
      <w:pPr>
        <w:pStyle w:val="ab"/>
        <w:rPr>
          <w:rtl/>
        </w:rPr>
      </w:pPr>
      <w:r w:rsidRPr="006A150D">
        <w:rPr>
          <w:rtl/>
        </w:rPr>
        <w:t>«آن‌گاه خواهی</w:t>
      </w:r>
      <w:r w:rsidR="00F03002" w:rsidRPr="006A150D">
        <w:rPr>
          <w:rtl/>
        </w:rPr>
        <w:t>د</w:t>
      </w:r>
      <w:r w:rsidRPr="006A150D">
        <w:rPr>
          <w:rtl/>
        </w:rPr>
        <w:t xml:space="preserve"> دانست چه کسی است که به او عذابی می‌رسد که رسوایش کند و بر او عذابی پاینده فرود آید»</w:t>
      </w:r>
      <w:r w:rsidR="006A150D">
        <w:rPr>
          <w:rFonts w:hint="cs"/>
          <w:rtl/>
        </w:rPr>
        <w:t>.</w:t>
      </w:r>
      <w:r w:rsidRPr="006A150D">
        <w:rPr>
          <w:rtl/>
        </w:rPr>
        <w:t xml:space="preserve"> </w:t>
      </w:r>
    </w:p>
    <w:p w:rsidR="00253A07" w:rsidRDefault="00447077" w:rsidP="006F7F1E">
      <w:pPr>
        <w:pStyle w:val="a0"/>
        <w:rPr>
          <w:rtl/>
        </w:rPr>
      </w:pPr>
      <w:r w:rsidRPr="006F7F1E">
        <w:rPr>
          <w:rtl/>
        </w:rPr>
        <w:t>[</w:t>
      </w:r>
      <w:r w:rsidR="00403C07" w:rsidRPr="006F7F1E">
        <w:rPr>
          <w:rFonts w:hint="cs"/>
          <w:rtl/>
        </w:rPr>
        <w:t>گویی</w:t>
      </w:r>
      <w:r w:rsidRPr="006F7F1E">
        <w:rPr>
          <w:rtl/>
        </w:rPr>
        <w:t>]</w:t>
      </w:r>
      <w:r w:rsidR="00403C07" w:rsidRPr="006F7F1E">
        <w:rPr>
          <w:rFonts w:hint="cs"/>
          <w:rtl/>
        </w:rPr>
        <w:t xml:space="preserve"> خوی و نهادشان بر کفر شدید و خیره‌سری و تکبر و طغیان سرشته شده بود. در</w:t>
      </w:r>
      <w:r w:rsidR="009B70B1" w:rsidRPr="006F7F1E">
        <w:rPr>
          <w:rFonts w:hint="cs"/>
          <w:rtl/>
        </w:rPr>
        <w:t xml:space="preserve"> </w:t>
      </w:r>
      <w:r w:rsidR="00403C07" w:rsidRPr="006F7F1E">
        <w:rPr>
          <w:rFonts w:hint="cs"/>
          <w:rtl/>
        </w:rPr>
        <w:t>نتیجه عذاب‌ جاری شد</w:t>
      </w:r>
      <w:r w:rsidR="009B70B1" w:rsidRPr="006F7F1E">
        <w:rPr>
          <w:rFonts w:hint="cs"/>
          <w:rtl/>
        </w:rPr>
        <w:t>؛</w:t>
      </w:r>
      <w:r w:rsidR="00403C07" w:rsidRPr="006F7F1E">
        <w:rPr>
          <w:rFonts w:hint="cs"/>
          <w:rtl/>
        </w:rPr>
        <w:t xml:space="preserve"> خداوند می‌فرماید:</w:t>
      </w:r>
    </w:p>
    <w:p w:rsidR="00403C07" w:rsidRPr="006F7F1E" w:rsidRDefault="00253A07" w:rsidP="00215019">
      <w:pPr>
        <w:pStyle w:val="aa"/>
        <w:rPr>
          <w:rtl/>
        </w:rPr>
      </w:pPr>
      <w:r>
        <w:rPr>
          <w:rFonts w:ascii="Traditional Arabic" w:hAnsi="Traditional Arabic" w:cs="Traditional Arabic"/>
          <w:rtl/>
        </w:rPr>
        <w:t>﴿</w:t>
      </w:r>
      <w:r w:rsidR="00215019">
        <w:rPr>
          <w:rFonts w:hint="cs"/>
          <w:rtl/>
        </w:rPr>
        <w:t>حَتَّىٰٓ</w:t>
      </w:r>
      <w:r w:rsidR="00215019">
        <w:rPr>
          <w:rtl/>
        </w:rPr>
        <w:t xml:space="preserve"> إِذَا جَآءَ أَمۡرُنَا وَفَارَ </w:t>
      </w:r>
      <w:r w:rsidR="00215019">
        <w:rPr>
          <w:rFonts w:hint="cs"/>
          <w:rtl/>
        </w:rPr>
        <w:t>ٱلتَّنُّورُ</w:t>
      </w:r>
      <w:r w:rsidR="00215019">
        <w:rPr>
          <w:rtl/>
        </w:rPr>
        <w:t xml:space="preserve"> قُلۡنَا </w:t>
      </w:r>
      <w:r w:rsidR="00215019">
        <w:rPr>
          <w:rFonts w:hint="cs"/>
          <w:rtl/>
        </w:rPr>
        <w:t>ٱحۡمِلۡ</w:t>
      </w:r>
      <w:r w:rsidR="00215019">
        <w:rPr>
          <w:rtl/>
        </w:rPr>
        <w:t xml:space="preserve"> فِيهَا مِن كُلّٖ زَوۡجَيۡنِ </w:t>
      </w:r>
      <w:r w:rsidR="00215019">
        <w:rPr>
          <w:rFonts w:hint="cs"/>
          <w:rtl/>
        </w:rPr>
        <w:t>ٱثۡنَيۡنِ</w:t>
      </w:r>
      <w:r w:rsidR="00215019">
        <w:rPr>
          <w:rtl/>
        </w:rPr>
        <w:t xml:space="preserve"> وَأَهۡلَكَ إِلَّا مَن سَبَقَ عَلَيۡهِ </w:t>
      </w:r>
      <w:r w:rsidR="00215019">
        <w:rPr>
          <w:rFonts w:hint="cs"/>
          <w:rtl/>
        </w:rPr>
        <w:t>ٱلۡقَوۡلُ</w:t>
      </w:r>
      <w:r w:rsidR="00215019">
        <w:rPr>
          <w:rtl/>
        </w:rPr>
        <w:t xml:space="preserve"> وَمَنۡ ءَامَنَۚ وَمَآ ءَامَنَ مَعَهُ</w:t>
      </w:r>
      <w:r w:rsidR="00215019">
        <w:rPr>
          <w:rFonts w:hint="cs"/>
          <w:rtl/>
        </w:rPr>
        <w:t>ۥٓ</w:t>
      </w:r>
      <w:r w:rsidR="00215019">
        <w:rPr>
          <w:rtl/>
        </w:rPr>
        <w:t xml:space="preserve"> إِلَّا قَلِيلٞ ٤٠</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هود: 40</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A150D" w:rsidRDefault="00403C07" w:rsidP="006A150D">
      <w:pPr>
        <w:pStyle w:val="ab"/>
        <w:rPr>
          <w:rtl/>
        </w:rPr>
      </w:pPr>
      <w:r w:rsidRPr="006A150D">
        <w:rPr>
          <w:rtl/>
        </w:rPr>
        <w:t xml:space="preserve">«تا هنگامی که حکم ما در رسید و [آب از] تنور فوران کرد، گفتیم: در آن [کشتی] از هر جنسی دو تنِ [نر و ماده] و خانواده‌ات </w:t>
      </w:r>
      <w:r w:rsidR="006A150D">
        <w:rPr>
          <w:rFonts w:hint="cs"/>
          <w:rtl/>
        </w:rPr>
        <w:t>-</w:t>
      </w:r>
      <w:r w:rsidRPr="006A150D">
        <w:rPr>
          <w:rtl/>
        </w:rPr>
        <w:t>مگر کسی که قضای [الهی] بر او از پیش مقرر گشته است</w:t>
      </w:r>
      <w:r w:rsidR="006A150D">
        <w:rPr>
          <w:rFonts w:hint="cs"/>
          <w:rtl/>
        </w:rPr>
        <w:t>-</w:t>
      </w:r>
      <w:r w:rsidRPr="006A150D">
        <w:rPr>
          <w:rtl/>
        </w:rPr>
        <w:t xml:space="preserve"> و مؤمنان را برگیر. و جز اندکی با او ایمان نیاوردند»</w:t>
      </w:r>
      <w:r w:rsidR="006A150D">
        <w:rPr>
          <w:rFonts w:hint="cs"/>
          <w:rtl/>
        </w:rPr>
        <w:t>.</w:t>
      </w:r>
      <w:r w:rsidRPr="006A150D">
        <w:rPr>
          <w:rtl/>
        </w:rPr>
        <w:t xml:space="preserve"> </w:t>
      </w:r>
    </w:p>
    <w:p w:rsidR="00253A07" w:rsidRDefault="00403C07" w:rsidP="006F7F1E">
      <w:pPr>
        <w:pStyle w:val="a0"/>
        <w:rPr>
          <w:rtl/>
        </w:rPr>
      </w:pPr>
      <w:r w:rsidRPr="006F7F1E">
        <w:rPr>
          <w:rFonts w:hint="cs"/>
          <w:rtl/>
        </w:rPr>
        <w:t>آب از همه</w:t>
      </w:r>
      <w:r w:rsidR="009B70B1" w:rsidRPr="006F7F1E">
        <w:rPr>
          <w:rFonts w:hint="cs"/>
          <w:rtl/>
        </w:rPr>
        <w:t>‌ی</w:t>
      </w:r>
      <w:r w:rsidRPr="006F7F1E">
        <w:rPr>
          <w:rFonts w:hint="cs"/>
          <w:rtl/>
        </w:rPr>
        <w:t>‌ اطراف و اکناف شروع به جوشیدن و فوران کرد و ارتفاع آب به بالاترین نقاط کوه‌ها رسید و همه</w:t>
      </w:r>
      <w:r w:rsidR="009B70B1" w:rsidRPr="006F7F1E">
        <w:rPr>
          <w:rFonts w:hint="cs"/>
          <w:rtl/>
        </w:rPr>
        <w:t xml:space="preserve">‌ی </w:t>
      </w:r>
      <w:r w:rsidRPr="006F7F1E">
        <w:rPr>
          <w:rFonts w:hint="cs"/>
          <w:rtl/>
        </w:rPr>
        <w:t>زمین اعم از طول و عرض آن، زمین‌های هموار و ناهموار، بیابانی و شن و ماسه‌</w:t>
      </w:r>
      <w:r w:rsidR="00F03002" w:rsidRPr="006F7F1E">
        <w:rPr>
          <w:rFonts w:hint="cs"/>
          <w:rtl/>
        </w:rPr>
        <w:t>ا</w:t>
      </w:r>
      <w:r w:rsidRPr="006F7F1E">
        <w:rPr>
          <w:rFonts w:hint="cs"/>
          <w:rtl/>
        </w:rPr>
        <w:t>ی را دربرگرفت و دیگر هیچ زنده‌ای بر روی زمین از کوچک و بزرگ باقی نماند و وقتی که همگان هلاک گشتند خداوند به زمین دستور داد تا آب را در خود فرو برد و به آسمان امر کرد که بارش را متوقف کند.</w:t>
      </w:r>
    </w:p>
    <w:p w:rsidR="00403C07" w:rsidRPr="006F7F1E" w:rsidRDefault="00253A07" w:rsidP="00215019">
      <w:pPr>
        <w:pStyle w:val="aa"/>
        <w:rPr>
          <w:rtl/>
        </w:rPr>
      </w:pPr>
      <w:r>
        <w:rPr>
          <w:rFonts w:ascii="Traditional Arabic" w:hAnsi="Traditional Arabic" w:cs="Traditional Arabic"/>
          <w:rtl/>
        </w:rPr>
        <w:t>﴿</w:t>
      </w:r>
      <w:r w:rsidR="00215019">
        <w:rPr>
          <w:rFonts w:hint="cs"/>
          <w:rtl/>
        </w:rPr>
        <w:t>وَقِيلَ</w:t>
      </w:r>
      <w:r w:rsidR="00215019">
        <w:rPr>
          <w:rtl/>
        </w:rPr>
        <w:t xml:space="preserve"> يَٰٓأَرۡضُ </w:t>
      </w:r>
      <w:r w:rsidR="00215019">
        <w:rPr>
          <w:rFonts w:hint="cs"/>
          <w:rtl/>
        </w:rPr>
        <w:t>ٱبۡلَعِي</w:t>
      </w:r>
      <w:r w:rsidR="00215019">
        <w:rPr>
          <w:rtl/>
        </w:rPr>
        <w:t xml:space="preserve"> مَآءَكِ وَيَٰسَمَآءُ أَقۡلِعِي وَغِيضَ </w:t>
      </w:r>
      <w:r w:rsidR="00215019">
        <w:rPr>
          <w:rFonts w:hint="cs"/>
          <w:rtl/>
        </w:rPr>
        <w:t>ٱلۡمَآءُ</w:t>
      </w:r>
      <w:r w:rsidR="00215019">
        <w:rPr>
          <w:rtl/>
        </w:rPr>
        <w:t xml:space="preserve"> وَقُضِيَ </w:t>
      </w:r>
      <w:r w:rsidR="00215019">
        <w:rPr>
          <w:rFonts w:hint="cs"/>
          <w:rtl/>
        </w:rPr>
        <w:t>ٱلۡأَمۡرُ</w:t>
      </w:r>
      <w:r w:rsidR="00215019">
        <w:rPr>
          <w:rtl/>
        </w:rPr>
        <w:t xml:space="preserve"> وَ</w:t>
      </w:r>
      <w:r w:rsidR="00215019">
        <w:rPr>
          <w:rFonts w:hint="cs"/>
          <w:rtl/>
        </w:rPr>
        <w:t>ٱسۡتَوَتۡ</w:t>
      </w:r>
      <w:r w:rsidR="00215019">
        <w:rPr>
          <w:rtl/>
        </w:rPr>
        <w:t xml:space="preserve"> عَلَى </w:t>
      </w:r>
      <w:r w:rsidR="00215019">
        <w:rPr>
          <w:rFonts w:hint="cs"/>
          <w:rtl/>
        </w:rPr>
        <w:t>ٱلۡجُودِيِّۖ</w:t>
      </w:r>
      <w:r w:rsidR="00215019">
        <w:rPr>
          <w:rtl/>
        </w:rPr>
        <w:t xml:space="preserve"> وَقِيلَ بُعۡدٗا لِّلۡقَوۡمِ </w:t>
      </w:r>
      <w:r w:rsidR="00215019">
        <w:rPr>
          <w:rFonts w:hint="cs"/>
          <w:rtl/>
        </w:rPr>
        <w:t>ٱلظَّٰلِمِينَ</w:t>
      </w:r>
      <w:r w:rsidR="00215019">
        <w:rPr>
          <w:rtl/>
        </w:rPr>
        <w:t xml:space="preserve"> ٤٤</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هود: 44</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A150D" w:rsidRDefault="00403C07" w:rsidP="006A150D">
      <w:pPr>
        <w:pStyle w:val="ab"/>
        <w:rPr>
          <w:rtl/>
        </w:rPr>
      </w:pPr>
      <w:r w:rsidRPr="006A150D">
        <w:rPr>
          <w:rtl/>
        </w:rPr>
        <w:t>«و گفته شد: ای زمین، آبت را فرو بر و ای آسمان [بارانت را] بازدار. و آب فرو نشانده شد و کار به انجام رسید و [کشتی] بر [کوه] جودی پهلو گرفت و گفته شد: نفرین بر گر</w:t>
      </w:r>
      <w:r w:rsidR="00F03002" w:rsidRPr="006A150D">
        <w:rPr>
          <w:rtl/>
        </w:rPr>
        <w:t>و</w:t>
      </w:r>
      <w:r w:rsidRPr="006A150D">
        <w:rPr>
          <w:rtl/>
        </w:rPr>
        <w:t>ه ستمکاران»</w:t>
      </w:r>
      <w:r w:rsidR="006A150D">
        <w:rPr>
          <w:rFonts w:hint="cs"/>
          <w:rtl/>
        </w:rPr>
        <w:t>.</w:t>
      </w:r>
      <w:r w:rsidRPr="006A150D">
        <w:rPr>
          <w:rtl/>
        </w:rPr>
        <w:t xml:space="preserve"> </w:t>
      </w:r>
    </w:p>
    <w:p w:rsidR="00253A07" w:rsidRDefault="00403C07" w:rsidP="006F7F1E">
      <w:pPr>
        <w:pStyle w:val="a0"/>
        <w:rPr>
          <w:rtl/>
        </w:rPr>
      </w:pPr>
      <w:r w:rsidRPr="006F7F1E">
        <w:rPr>
          <w:rFonts w:hint="cs"/>
          <w:rtl/>
        </w:rPr>
        <w:lastRenderedPageBreak/>
        <w:t>هنگامی که آب سطح زمین به درون آن فرو رفت و این امکان پدید آمد که آدمی بر آن دست به کار شده و مستقر گردد،</w:t>
      </w:r>
    </w:p>
    <w:p w:rsidR="00403C07" w:rsidRPr="006F7F1E" w:rsidRDefault="00253A07" w:rsidP="00215019">
      <w:pPr>
        <w:pStyle w:val="aa"/>
        <w:rPr>
          <w:rtl/>
        </w:rPr>
      </w:pPr>
      <w:r>
        <w:rPr>
          <w:rFonts w:ascii="Traditional Arabic" w:hAnsi="Traditional Arabic" w:cs="Traditional Arabic"/>
          <w:rtl/>
        </w:rPr>
        <w:t>﴿</w:t>
      </w:r>
      <w:r w:rsidR="00215019">
        <w:rPr>
          <w:rFonts w:hint="cs"/>
          <w:rtl/>
        </w:rPr>
        <w:t>قِيلَ</w:t>
      </w:r>
      <w:r w:rsidR="00215019">
        <w:rPr>
          <w:rtl/>
        </w:rPr>
        <w:t xml:space="preserve"> يَٰنُوحُ </w:t>
      </w:r>
      <w:r w:rsidR="00215019">
        <w:rPr>
          <w:rFonts w:hint="cs"/>
          <w:rtl/>
        </w:rPr>
        <w:t>ٱهۡبِطۡ</w:t>
      </w:r>
      <w:r w:rsidR="00215019">
        <w:rPr>
          <w:rtl/>
        </w:rPr>
        <w:t xml:space="preserve"> بِسَلَٰمٖ مِّنَّا وَبَرَكَٰتٍ عَلَيۡكَ وَعَلَىٰٓ أُمَمٖ مِّمَّن مَّعَكَۚ وَأُمَمٞ سَنُمَتِّعُهُمۡ ثُمَّ يَمَسُّهُم مِّنَّا عَذَابٌ أَلِيمٞ ٤٨</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هود: 48</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D3452E" w:rsidRDefault="00403C07" w:rsidP="00D3452E">
      <w:pPr>
        <w:pStyle w:val="ab"/>
        <w:rPr>
          <w:rtl/>
        </w:rPr>
      </w:pPr>
      <w:r w:rsidRPr="00D3452E">
        <w:rPr>
          <w:rtl/>
        </w:rPr>
        <w:t>«گفته شد: ای نوح، به سلامتی از [سوی] ما و [همراه با] برکت‌های [فرود آمده] بر تو و بر امت‌هایی از [نسل] آنان که با تواند، فرود آی. و امت‌هایی [دیگر] هستند که [یک چ</w:t>
      </w:r>
      <w:r w:rsidR="00F03002" w:rsidRPr="00D3452E">
        <w:rPr>
          <w:rtl/>
        </w:rPr>
        <w:t>ند</w:t>
      </w:r>
      <w:r w:rsidRPr="00D3452E">
        <w:rPr>
          <w:rtl/>
        </w:rPr>
        <w:t>] بهره‌مندشان خواهیم کرد. سپس عذابی دردناک از [سوی] ما به آنان می‌رسد»</w:t>
      </w:r>
      <w:r w:rsidR="00D3452E">
        <w:rPr>
          <w:rFonts w:hint="cs"/>
          <w:rtl/>
        </w:rPr>
        <w:t>.</w:t>
      </w:r>
    </w:p>
    <w:p w:rsidR="00253A07" w:rsidRDefault="00403C07" w:rsidP="006F7F1E">
      <w:pPr>
        <w:pStyle w:val="a0"/>
        <w:rPr>
          <w:rtl/>
        </w:rPr>
      </w:pPr>
      <w:r w:rsidRPr="006F7F1E">
        <w:rPr>
          <w:rFonts w:hint="cs"/>
          <w:rtl/>
        </w:rPr>
        <w:t xml:space="preserve">این اجابت و پذیرش خداوند نسبت به دعای پیامبر معصومش، و اجرای مطلب حتمی و مقدری بود که </w:t>
      </w:r>
      <w:r w:rsidR="000F74C0" w:rsidRPr="006F7F1E">
        <w:rPr>
          <w:rFonts w:hint="cs"/>
          <w:rtl/>
        </w:rPr>
        <w:t>پیش‌تر</w:t>
      </w:r>
      <w:r w:rsidRPr="006F7F1E">
        <w:rPr>
          <w:rFonts w:hint="cs"/>
          <w:rtl/>
        </w:rPr>
        <w:t xml:space="preserve"> در تقدیرش رقم خورده بود.</w:t>
      </w:r>
    </w:p>
    <w:p w:rsidR="00403C07" w:rsidRPr="006F7F1E" w:rsidRDefault="00253A07" w:rsidP="00215019">
      <w:pPr>
        <w:pStyle w:val="aa"/>
        <w:rPr>
          <w:rtl/>
        </w:rPr>
      </w:pPr>
      <w:r>
        <w:rPr>
          <w:rFonts w:ascii="Traditional Arabic" w:hAnsi="Traditional Arabic" w:cs="Traditional Arabic"/>
          <w:rtl/>
        </w:rPr>
        <w:t>﴿</w:t>
      </w:r>
      <w:r w:rsidR="00215019">
        <w:rPr>
          <w:rtl/>
        </w:rPr>
        <w:t>وَ</w:t>
      </w:r>
      <w:r w:rsidR="00215019">
        <w:rPr>
          <w:rFonts w:hint="cs"/>
          <w:rtl/>
        </w:rPr>
        <w:t>ٱللَّهُ</w:t>
      </w:r>
      <w:r w:rsidR="00215019">
        <w:rPr>
          <w:rtl/>
        </w:rPr>
        <w:t xml:space="preserve"> غَالِبٌ عَلَىٰٓ أَمۡرِهِ</w:t>
      </w:r>
      <w:r w:rsidR="00215019">
        <w:rPr>
          <w:rFonts w:hint="cs"/>
          <w:rtl/>
        </w:rPr>
        <w:t>ۦ</w:t>
      </w:r>
      <w:r w:rsidR="00215019">
        <w:t xml:space="preserve"> </w:t>
      </w:r>
      <w:r w:rsidR="00215019">
        <w:rPr>
          <w:rtl/>
        </w:rPr>
        <w:t xml:space="preserve">وَلَٰكِنَّ أَكۡثَرَ </w:t>
      </w:r>
      <w:r w:rsidR="00215019">
        <w:rPr>
          <w:rFonts w:hint="cs"/>
          <w:rtl/>
        </w:rPr>
        <w:t>ٱلنَّاسِ</w:t>
      </w:r>
      <w:r w:rsidR="00215019">
        <w:rPr>
          <w:rtl/>
        </w:rPr>
        <w:t xml:space="preserve"> لَا يَعۡلَمُونَ ٢١</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يوسف: 21</w:t>
      </w:r>
      <w:r w:rsidRPr="008C6B23">
        <w:rPr>
          <w:rStyle w:val="Char8"/>
          <w:rFonts w:hint="cs"/>
          <w:rtl/>
        </w:rPr>
        <w:t>]</w:t>
      </w:r>
      <w:r w:rsidRPr="008C6B23">
        <w:rPr>
          <w:rStyle w:val="Char0"/>
          <w:rFonts w:hint="cs"/>
          <w:rtl/>
        </w:rPr>
        <w:t>.</w:t>
      </w:r>
      <w:r w:rsidR="00403C07" w:rsidRPr="006F7F1E">
        <w:rPr>
          <w:rFonts w:hint="cs"/>
          <w:rtl/>
        </w:rPr>
        <w:t xml:space="preserve"> </w:t>
      </w:r>
    </w:p>
    <w:p w:rsidR="00403C07" w:rsidRDefault="00403C07" w:rsidP="00D3452E">
      <w:pPr>
        <w:pStyle w:val="ab"/>
        <w:rPr>
          <w:rtl/>
        </w:rPr>
      </w:pPr>
      <w:r w:rsidRPr="00D3452E">
        <w:rPr>
          <w:rtl/>
        </w:rPr>
        <w:t>«و خداوند بر کارش تواناست ولی بیشترِ مردم نمی‌دانند»</w:t>
      </w:r>
      <w:r w:rsidR="00D3452E">
        <w:rPr>
          <w:rFonts w:hint="cs"/>
          <w:rtl/>
        </w:rPr>
        <w:t>.</w:t>
      </w:r>
    </w:p>
    <w:p w:rsidR="00D3452E" w:rsidRDefault="00D3452E" w:rsidP="00D3452E">
      <w:pPr>
        <w:pStyle w:val="ab"/>
        <w:rPr>
          <w:rtl/>
        </w:rPr>
        <w:sectPr w:rsidR="00D3452E" w:rsidSect="00E345C5">
          <w:headerReference w:type="default" r:id="rId42"/>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79611B" w:rsidP="00D3452E">
      <w:pPr>
        <w:pStyle w:val="Heading1"/>
        <w:rPr>
          <w:rtl/>
        </w:rPr>
      </w:pPr>
      <w:bookmarkStart w:id="23" w:name="_Toc409968434"/>
      <w:bookmarkStart w:id="24" w:name="_Toc410336120"/>
      <w:r w:rsidRPr="006F7F1E">
        <w:rPr>
          <w:rFonts w:hint="cs"/>
          <w:rtl/>
        </w:rPr>
        <w:lastRenderedPageBreak/>
        <w:t>۱</w:t>
      </w:r>
      <w:r w:rsidR="00A53CC4" w:rsidRPr="006F7F1E">
        <w:rPr>
          <w:rFonts w:hint="cs"/>
          <w:rtl/>
        </w:rPr>
        <w:t>۸</w:t>
      </w:r>
      <w:r w:rsidR="009A40D8" w:rsidRPr="006F7F1E">
        <w:rPr>
          <w:rFonts w:hint="cs"/>
          <w:rtl/>
        </w:rPr>
        <w:t>۳</w:t>
      </w:r>
      <w:r w:rsidR="00D3452E">
        <w:rPr>
          <w:rFonts w:hint="cs"/>
          <w:rtl/>
        </w:rPr>
        <w:t>-</w:t>
      </w:r>
      <w:r w:rsidR="00403C07" w:rsidRPr="006F7F1E">
        <w:rPr>
          <w:rFonts w:hint="cs"/>
          <w:rtl/>
        </w:rPr>
        <w:t xml:space="preserve"> دعای نوح</w:t>
      </w:r>
      <w:r w:rsidR="00144565" w:rsidRPr="006F7F1E">
        <w:rPr>
          <w:rFonts w:hint="cs"/>
          <w:bCs w:val="0"/>
        </w:rPr>
        <w:sym w:font="AGA Arabesque" w:char="F075"/>
      </w:r>
      <w:r w:rsidR="00403C07" w:rsidRPr="006F7F1E">
        <w:rPr>
          <w:rFonts w:hint="cs"/>
          <w:rtl/>
        </w:rPr>
        <w:t xml:space="preserve"> </w:t>
      </w:r>
      <w:r w:rsidR="009B70B1" w:rsidRPr="006F7F1E">
        <w:rPr>
          <w:rFonts w:hint="cs"/>
          <w:rtl/>
        </w:rPr>
        <w:t>(</w:t>
      </w:r>
      <w:r w:rsidR="003B4E56" w:rsidRPr="006F7F1E">
        <w:rPr>
          <w:rFonts w:hint="cs"/>
          <w:rtl/>
        </w:rPr>
        <w:t>۲</w:t>
      </w:r>
      <w:r w:rsidR="009B70B1" w:rsidRPr="006F7F1E">
        <w:rPr>
          <w:rFonts w:hint="cs"/>
          <w:rtl/>
        </w:rPr>
        <w:t>)</w:t>
      </w:r>
      <w:bookmarkEnd w:id="23"/>
      <w:bookmarkEnd w:id="24"/>
    </w:p>
    <w:p w:rsidR="00CD7912" w:rsidRDefault="000F74C0" w:rsidP="006F7F1E">
      <w:pPr>
        <w:pStyle w:val="a0"/>
        <w:rPr>
          <w:rtl/>
        </w:rPr>
      </w:pPr>
      <w:r w:rsidRPr="006F7F1E">
        <w:rPr>
          <w:rFonts w:hint="cs"/>
          <w:rtl/>
        </w:rPr>
        <w:t>پیش‌تر</w:t>
      </w:r>
      <w:r w:rsidR="00403C07" w:rsidRPr="006F7F1E">
        <w:rPr>
          <w:rFonts w:hint="cs"/>
          <w:rtl/>
        </w:rPr>
        <w:t xml:space="preserve"> دعای پیامبرخدا نوح</w:t>
      </w:r>
      <w:r w:rsidR="00144565" w:rsidRPr="006F7F1E">
        <w:rPr>
          <w:rFonts w:hint="cs"/>
        </w:rPr>
        <w:sym w:font="AGA Arabesque" w:char="F075"/>
      </w:r>
      <w:r w:rsidR="00403C07" w:rsidRPr="006F7F1E">
        <w:rPr>
          <w:rFonts w:hint="cs"/>
          <w:rtl/>
        </w:rPr>
        <w:t>، و درخواستش از پروردگار جهت نجات از دست قوم ستمکار را بیان داشتیم نوح دعای هلاکت این قوم را نمود چرا که گستاخی و تکبر پیشه نموده و تمرد و سرکشی کردند و خداوند دعای او را پذیرفت و آن قوم را با طوفان به هلاکت رسانده و نوح و همراهانش را در آن کشتی انباشته نجات داد. نوح</w:t>
      </w:r>
      <w:r w:rsidR="00144565" w:rsidRPr="006F7F1E">
        <w:rPr>
          <w:rFonts w:hint="cs"/>
        </w:rPr>
        <w:sym w:font="AGA Arabesque" w:char="F075"/>
      </w:r>
      <w:r w:rsidR="00403C07" w:rsidRPr="006F7F1E">
        <w:rPr>
          <w:rFonts w:hint="cs"/>
          <w:rtl/>
        </w:rPr>
        <w:t xml:space="preserve"> بنده‌ای سپاسگزار بود </w:t>
      </w:r>
      <w:r w:rsidR="009B70B1" w:rsidRPr="006F7F1E">
        <w:rPr>
          <w:rFonts w:hint="cs"/>
          <w:rtl/>
        </w:rPr>
        <w:t>چنان</w:t>
      </w:r>
      <w:r w:rsidR="00403C07" w:rsidRPr="006F7F1E">
        <w:rPr>
          <w:rFonts w:hint="cs"/>
          <w:rtl/>
        </w:rPr>
        <w:t xml:space="preserve"> که خداوند متعال می‌فرماید:</w:t>
      </w:r>
    </w:p>
    <w:p w:rsidR="00253A07" w:rsidRPr="006F7F1E" w:rsidRDefault="00253A07" w:rsidP="00215019">
      <w:pPr>
        <w:pStyle w:val="aa"/>
        <w:rPr>
          <w:rtl/>
        </w:rPr>
      </w:pPr>
      <w:r>
        <w:rPr>
          <w:rFonts w:ascii="Traditional Arabic" w:hAnsi="Traditional Arabic" w:cs="Traditional Arabic"/>
          <w:rtl/>
        </w:rPr>
        <w:t>﴿</w:t>
      </w:r>
      <w:r w:rsidR="00215019">
        <w:rPr>
          <w:rtl/>
        </w:rPr>
        <w:t>إِنَّهُ</w:t>
      </w:r>
      <w:r w:rsidR="00215019">
        <w:rPr>
          <w:rFonts w:hint="cs"/>
          <w:rtl/>
        </w:rPr>
        <w:t>ۥ</w:t>
      </w:r>
      <w:r w:rsidR="00215019">
        <w:rPr>
          <w:rtl/>
        </w:rPr>
        <w:t xml:space="preserve"> كَانَ عَبۡدٗا شَكُورٗا ٣</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الإسراء: 3</w:t>
      </w:r>
      <w:r w:rsidRPr="008C6B23">
        <w:rPr>
          <w:rStyle w:val="Char8"/>
          <w:rFonts w:hint="cs"/>
          <w:rtl/>
        </w:rPr>
        <w:t>]</w:t>
      </w:r>
      <w:r w:rsidRPr="008C6B23">
        <w:rPr>
          <w:rStyle w:val="Char0"/>
          <w:rFonts w:hint="cs"/>
          <w:rtl/>
        </w:rPr>
        <w:t>.</w:t>
      </w:r>
    </w:p>
    <w:p w:rsidR="00F03002" w:rsidRPr="006F7F1E" w:rsidRDefault="00403C07" w:rsidP="00D3452E">
      <w:pPr>
        <w:pStyle w:val="ab"/>
        <w:rPr>
          <w:rtl/>
        </w:rPr>
      </w:pPr>
      <w:r w:rsidRPr="006F7F1E">
        <w:rPr>
          <w:rtl/>
        </w:rPr>
        <w:t>«به راستی او بنده‌ای سپاسگزار بود»</w:t>
      </w:r>
      <w:r w:rsidR="00D3452E">
        <w:rPr>
          <w:rFonts w:hint="cs"/>
          <w:rtl/>
        </w:rPr>
        <w:t>.</w:t>
      </w:r>
    </w:p>
    <w:p w:rsidR="00403C07" w:rsidRPr="006F7F1E" w:rsidRDefault="00403C07" w:rsidP="006F7F1E">
      <w:pPr>
        <w:pStyle w:val="a0"/>
        <w:rPr>
          <w:rtl/>
        </w:rPr>
      </w:pPr>
      <w:r w:rsidRPr="006F7F1E">
        <w:rPr>
          <w:rtl/>
        </w:rPr>
        <w:t>بیان این مطلب اشاره و یادآوری تحسین و ستودن او است چرا که او شکرگزار خدا بوده و بدان شهره و موصوف بود</w:t>
      </w:r>
      <w:r w:rsidR="009B70B1" w:rsidRPr="006F7F1E">
        <w:rPr>
          <w:rFonts w:hint="cs"/>
          <w:rtl/>
        </w:rPr>
        <w:t>.</w:t>
      </w:r>
      <w:r w:rsidRPr="006F7F1E">
        <w:rPr>
          <w:rtl/>
        </w:rPr>
        <w:t xml:space="preserve"> هم‌چنین بیان این مطلب تشویق و ترغیب دودمان او است که در شکرگزاری</w:t>
      </w:r>
      <w:r w:rsidR="009B70B1" w:rsidRPr="006F7F1E">
        <w:rPr>
          <w:rFonts w:hint="cs"/>
          <w:rtl/>
        </w:rPr>
        <w:t>‌ا</w:t>
      </w:r>
      <w:r w:rsidRPr="006F7F1E">
        <w:rPr>
          <w:rtl/>
        </w:rPr>
        <w:t>ش بدو اقتدا کرده و ادامه‌دهنده</w:t>
      </w:r>
      <w:r w:rsidR="009B70B1" w:rsidRPr="006F7F1E">
        <w:rPr>
          <w:rFonts w:hint="cs"/>
          <w:rtl/>
        </w:rPr>
        <w:t>‌ی</w:t>
      </w:r>
      <w:r w:rsidRPr="006F7F1E">
        <w:rPr>
          <w:rtl/>
        </w:rPr>
        <w:t xml:space="preserve"> راه او باشند و این‌که نعمت خداوند بر خود را به یاد داشته باشند </w:t>
      </w:r>
      <w:r w:rsidR="00F03002" w:rsidRPr="006F7F1E">
        <w:rPr>
          <w:rtl/>
        </w:rPr>
        <w:t>به</w:t>
      </w:r>
      <w:r w:rsidRPr="006F7F1E">
        <w:rPr>
          <w:rtl/>
        </w:rPr>
        <w:t xml:space="preserve"> این خاطر که هم‌چنان آنان را نگه داشته و در زمین جانشین گرداند و دیگران را غرق نمود.</w:t>
      </w:r>
    </w:p>
    <w:p w:rsidR="005B46A4" w:rsidRDefault="00403C07" w:rsidP="006F7F1E">
      <w:pPr>
        <w:pStyle w:val="a0"/>
        <w:rPr>
          <w:rtl/>
        </w:rPr>
      </w:pPr>
      <w:r w:rsidRPr="006F7F1E">
        <w:rPr>
          <w:rFonts w:hint="cs"/>
          <w:rtl/>
        </w:rPr>
        <w:t>از جمله موارد شکرگزاری نوح</w:t>
      </w:r>
      <w:r w:rsidR="00144565" w:rsidRPr="006F7F1E">
        <w:rPr>
          <w:rFonts w:hint="cs"/>
        </w:rPr>
        <w:sym w:font="AGA Arabesque" w:char="F075"/>
      </w:r>
      <w:r w:rsidRPr="006F7F1E">
        <w:rPr>
          <w:rFonts w:hint="cs"/>
          <w:rtl/>
        </w:rPr>
        <w:t xml:space="preserve"> موردی است که در این سخن خداوند آمده که:</w:t>
      </w:r>
    </w:p>
    <w:p w:rsidR="00403C07" w:rsidRPr="00215019" w:rsidRDefault="005B46A4" w:rsidP="00215019">
      <w:pPr>
        <w:pStyle w:val="aa"/>
        <w:rPr>
          <w:rtl/>
        </w:rPr>
      </w:pPr>
      <w:r>
        <w:rPr>
          <w:rFonts w:ascii="Traditional Arabic" w:hAnsi="Traditional Arabic" w:cs="Traditional Arabic"/>
          <w:rtl/>
        </w:rPr>
        <w:t>﴿</w:t>
      </w:r>
      <w:r w:rsidR="00215019">
        <w:rPr>
          <w:rFonts w:hint="cs"/>
          <w:rtl/>
        </w:rPr>
        <w:t>فَإِذَا</w:t>
      </w:r>
      <w:r w:rsidR="00215019">
        <w:rPr>
          <w:rtl/>
        </w:rPr>
        <w:t xml:space="preserve"> </w:t>
      </w:r>
      <w:r w:rsidR="00215019">
        <w:rPr>
          <w:rFonts w:hint="cs"/>
          <w:rtl/>
        </w:rPr>
        <w:t>ٱسۡتَوَيۡتَ</w:t>
      </w:r>
      <w:r w:rsidR="00215019">
        <w:rPr>
          <w:rtl/>
        </w:rPr>
        <w:t xml:space="preserve"> أَنتَ وَمَن مَّعَكَ عَلَى </w:t>
      </w:r>
      <w:r w:rsidR="00215019">
        <w:rPr>
          <w:rFonts w:hint="cs"/>
          <w:rtl/>
        </w:rPr>
        <w:t>ٱلۡفُلۡكِ</w:t>
      </w:r>
      <w:r w:rsidR="00215019">
        <w:rPr>
          <w:rtl/>
        </w:rPr>
        <w:t xml:space="preserve"> فَقُلِ </w:t>
      </w:r>
      <w:r w:rsidR="00215019">
        <w:rPr>
          <w:rFonts w:hint="cs"/>
          <w:rtl/>
        </w:rPr>
        <w:t>ٱلۡحَمۡدُ</w:t>
      </w:r>
      <w:r w:rsidR="00215019">
        <w:rPr>
          <w:rtl/>
        </w:rPr>
        <w:t xml:space="preserve"> لِلَّهِ </w:t>
      </w:r>
      <w:r w:rsidR="00215019">
        <w:rPr>
          <w:rFonts w:hint="cs"/>
          <w:rtl/>
        </w:rPr>
        <w:t>ٱلَّذِي</w:t>
      </w:r>
      <w:r w:rsidR="00215019">
        <w:rPr>
          <w:rtl/>
        </w:rPr>
        <w:t xml:space="preserve"> نَجَّىٰنَا مِنَ </w:t>
      </w:r>
      <w:r w:rsidR="00215019">
        <w:rPr>
          <w:rFonts w:hint="cs"/>
          <w:rtl/>
        </w:rPr>
        <w:t>ٱلۡقَوۡمِ</w:t>
      </w:r>
      <w:r w:rsidR="00215019">
        <w:rPr>
          <w:rtl/>
        </w:rPr>
        <w:t xml:space="preserve"> </w:t>
      </w:r>
      <w:r w:rsidR="00215019">
        <w:rPr>
          <w:rFonts w:hint="cs"/>
          <w:rtl/>
        </w:rPr>
        <w:t>ٱلظَّٰلِمِينَ</w:t>
      </w:r>
      <w:r w:rsidR="00215019">
        <w:rPr>
          <w:rtl/>
        </w:rPr>
        <w:t xml:space="preserve"> ٢٨</w:t>
      </w:r>
      <w:r w:rsidR="00215019">
        <w:t xml:space="preserve"> </w:t>
      </w:r>
      <w:r w:rsidR="00215019">
        <w:rPr>
          <w:rFonts w:hint="cs"/>
          <w:rtl/>
        </w:rPr>
        <w:t>وَقُل</w:t>
      </w:r>
      <w:r w:rsidR="00215019">
        <w:rPr>
          <w:rtl/>
        </w:rPr>
        <w:t xml:space="preserve"> رَّبِّ أَنزِلۡنِي مُنزَلٗا مُّبَارَكٗا وَأَنتَ خَيۡرُ </w:t>
      </w:r>
      <w:r w:rsidR="00215019">
        <w:rPr>
          <w:rFonts w:hint="cs"/>
          <w:rtl/>
        </w:rPr>
        <w:t>ٱلۡمُنزِلِينَ</w:t>
      </w:r>
      <w:r w:rsidR="00215019">
        <w:rPr>
          <w:rtl/>
        </w:rPr>
        <w:t xml:space="preserve"> ٢٩</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المؤمنون: 28-29</w:t>
      </w:r>
      <w:r w:rsidRPr="008C6B23">
        <w:rPr>
          <w:rStyle w:val="Char8"/>
          <w:rFonts w:hint="cs"/>
          <w:rtl/>
        </w:rPr>
        <w:t>]</w:t>
      </w:r>
      <w:r w:rsidRPr="008C6B23">
        <w:rPr>
          <w:rStyle w:val="Char0"/>
          <w:rFonts w:hint="cs"/>
          <w:rtl/>
        </w:rPr>
        <w:t>.</w:t>
      </w:r>
      <w:r w:rsidR="00403C07" w:rsidRPr="006F7F1E">
        <w:rPr>
          <w:rFonts w:ascii="QCF_BSML" w:hAnsi="QCF_BSML" w:cs="QCF_BSML"/>
          <w:sz w:val="32"/>
          <w:szCs w:val="32"/>
          <w:rtl/>
        </w:rPr>
        <w:t xml:space="preserve"> </w:t>
      </w:r>
    </w:p>
    <w:p w:rsidR="00403C07" w:rsidRPr="00D3452E" w:rsidRDefault="00403C07" w:rsidP="00D3452E">
      <w:pPr>
        <w:pStyle w:val="ab"/>
        <w:rPr>
          <w:rtl/>
        </w:rPr>
      </w:pPr>
      <w:r w:rsidRPr="00D3452E">
        <w:rPr>
          <w:rtl/>
        </w:rPr>
        <w:t>«پس چون تو و همراهانت بر کشتی قرار یابید، بگو: ستایش خداوندی راست که ما را از گروه ستمکاران رهایی بخشید</w:t>
      </w:r>
      <w:r w:rsidR="009B70B1" w:rsidRPr="00D3452E">
        <w:rPr>
          <w:rFonts w:hint="cs"/>
          <w:rtl/>
        </w:rPr>
        <w:t xml:space="preserve"> (۲۸)</w:t>
      </w:r>
      <w:r w:rsidRPr="00D3452E">
        <w:rPr>
          <w:rtl/>
        </w:rPr>
        <w:t xml:space="preserve"> و بگو: پروردگارا، مرا به منزلی خجسته فرود آور و تو بهترین میزبانانی»</w:t>
      </w:r>
      <w:r w:rsidR="00D3452E">
        <w:rPr>
          <w:rFonts w:hint="cs"/>
          <w:rtl/>
        </w:rPr>
        <w:t>.</w:t>
      </w:r>
      <w:r w:rsidRPr="00D3452E">
        <w:rPr>
          <w:rtl/>
        </w:rPr>
        <w:t xml:space="preserve"> </w:t>
      </w:r>
    </w:p>
    <w:p w:rsidR="00403C07" w:rsidRPr="006F7F1E" w:rsidRDefault="00403C07" w:rsidP="006F7F1E">
      <w:pPr>
        <w:pStyle w:val="a0"/>
        <w:rPr>
          <w:rtl/>
        </w:rPr>
      </w:pPr>
      <w:r w:rsidRPr="006F7F1E">
        <w:rPr>
          <w:rFonts w:hint="cs"/>
          <w:rtl/>
        </w:rPr>
        <w:t>در این‌جا خداوند به پیامبرش نوح</w:t>
      </w:r>
      <w:r w:rsidR="00144565" w:rsidRPr="006F7F1E">
        <w:rPr>
          <w:rFonts w:hint="cs"/>
        </w:rPr>
        <w:sym w:font="AGA Arabesque" w:char="F075"/>
      </w:r>
      <w:r w:rsidRPr="006F7F1E">
        <w:rPr>
          <w:rFonts w:hint="cs"/>
          <w:rtl/>
        </w:rPr>
        <w:t xml:space="preserve"> و مؤمنین همراهش آموخت که این دعا را به عنوان شکر و ستایش خداوند و به پاس این‌که آنها را از ستمکاران رهایی بخشید، بگویند و از او درخواست کنند که جایگاه و منزلی خجسته و بابرکت برایشان مهیا کند.</w:t>
      </w:r>
    </w:p>
    <w:p w:rsidR="00AE24DE" w:rsidRPr="00215019" w:rsidRDefault="00403C07" w:rsidP="00D3452E">
      <w:pPr>
        <w:pStyle w:val="a0"/>
        <w:rPr>
          <w:spacing w:val="3"/>
          <w:rtl/>
        </w:rPr>
      </w:pPr>
      <w:r w:rsidRPr="00215019">
        <w:rPr>
          <w:rFonts w:hint="cs"/>
          <w:spacing w:val="3"/>
          <w:rtl/>
        </w:rPr>
        <w:t>ا</w:t>
      </w:r>
      <w:r w:rsidR="000F74C0" w:rsidRPr="00215019">
        <w:rPr>
          <w:rFonts w:hint="cs"/>
          <w:spacing w:val="3"/>
          <w:rtl/>
        </w:rPr>
        <w:t xml:space="preserve">بن </w:t>
      </w:r>
      <w:r w:rsidRPr="00215019">
        <w:rPr>
          <w:rFonts w:hint="cs"/>
          <w:spacing w:val="3"/>
          <w:rtl/>
        </w:rPr>
        <w:t>کثیر</w:t>
      </w:r>
      <w:r w:rsidR="00D3452E" w:rsidRPr="00215019">
        <w:rPr>
          <w:rFonts w:cs="CTraditional Arabic" w:hint="cs"/>
          <w:spacing w:val="3"/>
          <w:rtl/>
        </w:rPr>
        <w:t>/</w:t>
      </w:r>
      <w:r w:rsidR="00144565" w:rsidRPr="00215019">
        <w:rPr>
          <w:rFonts w:hint="cs"/>
          <w:spacing w:val="3"/>
          <w:rtl/>
        </w:rPr>
        <w:t xml:space="preserve"> </w:t>
      </w:r>
      <w:r w:rsidRPr="00215019">
        <w:rPr>
          <w:rFonts w:hint="cs"/>
          <w:spacing w:val="3"/>
          <w:rtl/>
        </w:rPr>
        <w:t>می‌گوید: «خداوند به نوح</w:t>
      </w:r>
      <w:r w:rsidR="00144565" w:rsidRPr="00215019">
        <w:rPr>
          <w:rFonts w:hint="cs"/>
          <w:spacing w:val="3"/>
        </w:rPr>
        <w:sym w:font="AGA Arabesque" w:char="F075"/>
      </w:r>
      <w:r w:rsidRPr="00215019">
        <w:rPr>
          <w:rFonts w:hint="cs"/>
          <w:spacing w:val="3"/>
          <w:rtl/>
        </w:rPr>
        <w:t xml:space="preserve"> دستور داد تا پروردگارش را به خاطر در اختیار نهادن این کشتی که به واسطه</w:t>
      </w:r>
      <w:r w:rsidR="009B70B1" w:rsidRPr="00215019">
        <w:rPr>
          <w:rFonts w:hint="cs"/>
          <w:spacing w:val="3"/>
          <w:rtl/>
        </w:rPr>
        <w:t>‌ی</w:t>
      </w:r>
      <w:r w:rsidRPr="00215019">
        <w:rPr>
          <w:rFonts w:hint="cs"/>
          <w:spacing w:val="3"/>
          <w:rtl/>
        </w:rPr>
        <w:t xml:space="preserve"> آن نجات یافت و میان او و قومش جدایی افکند و با غرق کردن مخالفان و تکذیب‌کنندگانش او را شاد و مسرور گرداند، سپاسگزاری نماید. ‌چنان که خداوند متعال می‌فرماید:</w:t>
      </w:r>
    </w:p>
    <w:p w:rsidR="00403C07" w:rsidRPr="00215019" w:rsidRDefault="00AE24DE" w:rsidP="00215019">
      <w:pPr>
        <w:pStyle w:val="aa"/>
        <w:rPr>
          <w:rtl/>
        </w:rPr>
      </w:pPr>
      <w:r>
        <w:rPr>
          <w:rFonts w:ascii="Traditional Arabic" w:hAnsi="Traditional Arabic" w:cs="Traditional Arabic"/>
          <w:rtl/>
        </w:rPr>
        <w:lastRenderedPageBreak/>
        <w:t>﴿</w:t>
      </w:r>
      <w:r w:rsidR="00215019">
        <w:rPr>
          <w:rFonts w:hint="cs"/>
          <w:rtl/>
        </w:rPr>
        <w:t>وَٱلَّذِي</w:t>
      </w:r>
      <w:r w:rsidR="00215019">
        <w:rPr>
          <w:rtl/>
        </w:rPr>
        <w:t xml:space="preserve"> خَلَقَ </w:t>
      </w:r>
      <w:r w:rsidR="00215019">
        <w:rPr>
          <w:rFonts w:hint="cs"/>
          <w:rtl/>
        </w:rPr>
        <w:t>ٱلۡأَزۡوَٰجَ</w:t>
      </w:r>
      <w:r w:rsidR="00215019">
        <w:rPr>
          <w:rtl/>
        </w:rPr>
        <w:t xml:space="preserve"> كُلَّهَا وَجَعَلَ لَكُم مِّنَ </w:t>
      </w:r>
      <w:r w:rsidR="00215019">
        <w:rPr>
          <w:rFonts w:hint="cs"/>
          <w:rtl/>
        </w:rPr>
        <w:t>ٱلۡفُلۡكِ</w:t>
      </w:r>
      <w:r w:rsidR="00215019">
        <w:rPr>
          <w:rtl/>
        </w:rPr>
        <w:t xml:space="preserve"> وَ</w:t>
      </w:r>
      <w:r w:rsidR="00215019">
        <w:rPr>
          <w:rFonts w:hint="cs"/>
          <w:rtl/>
        </w:rPr>
        <w:t>ٱلۡأَنۡعَٰمِ</w:t>
      </w:r>
      <w:r w:rsidR="00215019">
        <w:rPr>
          <w:rtl/>
        </w:rPr>
        <w:t xml:space="preserve"> مَا تَرۡكَبُونَ ١٢</w:t>
      </w:r>
      <w:r w:rsidR="00215019">
        <w:t xml:space="preserve"> </w:t>
      </w:r>
      <w:r w:rsidR="00215019">
        <w:rPr>
          <w:rFonts w:hint="cs"/>
          <w:rtl/>
        </w:rPr>
        <w:t>لِتَسۡتَوُۥاْ</w:t>
      </w:r>
      <w:r w:rsidR="00215019">
        <w:rPr>
          <w:rtl/>
        </w:rPr>
        <w:t xml:space="preserve"> عَلَىٰ ظُهُورِهِ</w:t>
      </w:r>
      <w:r w:rsidR="00215019">
        <w:rPr>
          <w:rFonts w:hint="cs"/>
          <w:rtl/>
        </w:rPr>
        <w:t>ۦ</w:t>
      </w:r>
      <w:r w:rsidR="00215019">
        <w:rPr>
          <w:rtl/>
        </w:rPr>
        <w:t xml:space="preserve"> ثُمَّ تَذۡكُرُواْ نِعۡمَةَ رَبِّكُمۡ إِذَا </w:t>
      </w:r>
      <w:r w:rsidR="00215019">
        <w:rPr>
          <w:rFonts w:hint="cs"/>
          <w:rtl/>
        </w:rPr>
        <w:t>ٱسۡتَوَيۡتُمۡ</w:t>
      </w:r>
      <w:r w:rsidR="00215019">
        <w:rPr>
          <w:rtl/>
        </w:rPr>
        <w:t xml:space="preserve"> عَلَيۡهِ وَتَقُولُواْ سُبۡحَٰنَ </w:t>
      </w:r>
      <w:r w:rsidR="00215019">
        <w:rPr>
          <w:rFonts w:hint="cs"/>
          <w:rtl/>
        </w:rPr>
        <w:t>ٱلَّذِي</w:t>
      </w:r>
      <w:r w:rsidR="00215019">
        <w:rPr>
          <w:rtl/>
        </w:rPr>
        <w:t xml:space="preserve"> سَخَّرَ لَنَا هَٰذَا وَمَا كُنَّا لَهُ</w:t>
      </w:r>
      <w:r w:rsidR="00215019">
        <w:rPr>
          <w:rFonts w:hint="cs"/>
          <w:rtl/>
        </w:rPr>
        <w:t>ۥ</w:t>
      </w:r>
      <w:r w:rsidR="00215019">
        <w:rPr>
          <w:rtl/>
        </w:rPr>
        <w:t xml:space="preserve"> مُقۡرِنِينَ ١٣</w:t>
      </w:r>
      <w:r w:rsidR="00215019">
        <w:t xml:space="preserve"> </w:t>
      </w:r>
      <w:r w:rsidR="00215019">
        <w:rPr>
          <w:rFonts w:hint="cs"/>
          <w:rtl/>
        </w:rPr>
        <w:t>وَإِنَّآ</w:t>
      </w:r>
      <w:r w:rsidR="00215019">
        <w:rPr>
          <w:rtl/>
        </w:rPr>
        <w:t xml:space="preserve"> إِلَىٰ رَبِّنَا لَمُنقَلِبُونَ ١٤</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الزخرف: 12-14</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D3452E" w:rsidRDefault="00403C07" w:rsidP="00D3452E">
      <w:pPr>
        <w:pStyle w:val="ab"/>
        <w:rPr>
          <w:rtl/>
        </w:rPr>
      </w:pPr>
      <w:r w:rsidRPr="00D3452E">
        <w:rPr>
          <w:rtl/>
        </w:rPr>
        <w:t>«و اوست که همه گونه‌ها را آفرید و برایتان از کشتی و چارپایان چیزی پدید آورد که [بر آنها] سوار شوید تا بر پشتش [درست] جای گیرید</w:t>
      </w:r>
      <w:r w:rsidR="009B70B1" w:rsidRPr="00D3452E">
        <w:rPr>
          <w:rFonts w:hint="cs"/>
          <w:rtl/>
        </w:rPr>
        <w:t xml:space="preserve"> (۱۲)</w:t>
      </w:r>
      <w:r w:rsidRPr="00D3452E">
        <w:rPr>
          <w:rtl/>
        </w:rPr>
        <w:t xml:space="preserve"> آن‌گاه چون بر آن جای گرفتید، نعمتِ پروردگارتان را یاد کنید و بگویید: پاک و منزه است خدایی که این را برایمان مسخر گرداند و بر آن توانا نبودیم</w:t>
      </w:r>
      <w:r w:rsidR="009B70B1" w:rsidRPr="00D3452E">
        <w:rPr>
          <w:rFonts w:hint="cs"/>
          <w:rtl/>
        </w:rPr>
        <w:t xml:space="preserve"> (۱۳)</w:t>
      </w:r>
      <w:r w:rsidRPr="00D3452E">
        <w:rPr>
          <w:rtl/>
        </w:rPr>
        <w:t xml:space="preserve"> و ما به سوی پروردگارمان بازخواهیم گشت»</w:t>
      </w:r>
      <w:r w:rsidR="00D3452E">
        <w:rPr>
          <w:rFonts w:hint="cs"/>
          <w:rtl/>
        </w:rPr>
        <w:t>.</w:t>
      </w:r>
      <w:r w:rsidRPr="00D3452E">
        <w:rPr>
          <w:rtl/>
        </w:rPr>
        <w:t xml:space="preserve"> </w:t>
      </w:r>
    </w:p>
    <w:p w:rsidR="00AE24DE" w:rsidRDefault="00403C07" w:rsidP="006F7F1E">
      <w:pPr>
        <w:pStyle w:val="a0"/>
        <w:rPr>
          <w:rtl/>
        </w:rPr>
      </w:pPr>
      <w:r w:rsidRPr="006F7F1E">
        <w:rPr>
          <w:rFonts w:hint="cs"/>
          <w:rtl/>
        </w:rPr>
        <w:t>هم‌چنین دستور داد تا در ابتدای کارها دعا کنند که بر پایه</w:t>
      </w:r>
      <w:r w:rsidR="009B70B1" w:rsidRPr="006F7F1E">
        <w:rPr>
          <w:rFonts w:hint="cs"/>
          <w:rtl/>
        </w:rPr>
        <w:t>‌ی</w:t>
      </w:r>
      <w:r w:rsidRPr="006F7F1E">
        <w:rPr>
          <w:rFonts w:hint="cs"/>
          <w:rtl/>
        </w:rPr>
        <w:t xml:space="preserve"> خیر و برکت آغاز گشته و سرانجام و پایانش نیک و تحسین‌آمیز باشد هم‌چنان که به پیامبرش </w:t>
      </w:r>
      <w:r w:rsidR="00550242" w:rsidRPr="006F7F1E">
        <w:rPr>
          <w:rFonts w:hint="cs"/>
        </w:rPr>
        <w:sym w:font="AGA Arabesque" w:char="F072"/>
      </w:r>
      <w:r w:rsidRPr="006F7F1E">
        <w:rPr>
          <w:rFonts w:hint="cs"/>
          <w:rtl/>
        </w:rPr>
        <w:t xml:space="preserve"> هنگام</w:t>
      </w:r>
      <w:r w:rsidR="00F03002" w:rsidRPr="006F7F1E">
        <w:rPr>
          <w:rFonts w:hint="cs"/>
          <w:rtl/>
        </w:rPr>
        <w:t>ی</w:t>
      </w:r>
      <w:r w:rsidRPr="006F7F1E">
        <w:rPr>
          <w:rFonts w:hint="cs"/>
          <w:rtl/>
        </w:rPr>
        <w:t xml:space="preserve"> که مه</w:t>
      </w:r>
      <w:r w:rsidR="00F03002" w:rsidRPr="006F7F1E">
        <w:rPr>
          <w:rFonts w:hint="cs"/>
          <w:rtl/>
        </w:rPr>
        <w:t>ا</w:t>
      </w:r>
      <w:r w:rsidRPr="006F7F1E">
        <w:rPr>
          <w:rFonts w:hint="cs"/>
          <w:rtl/>
        </w:rPr>
        <w:t>جرت کرد فرمود:</w:t>
      </w:r>
    </w:p>
    <w:p w:rsidR="00AC097E" w:rsidRPr="00215019" w:rsidRDefault="00AE24DE" w:rsidP="00215019">
      <w:pPr>
        <w:pStyle w:val="aa"/>
        <w:rPr>
          <w:rtl/>
        </w:rPr>
      </w:pPr>
      <w:r>
        <w:rPr>
          <w:rFonts w:ascii="Traditional Arabic" w:hAnsi="Traditional Arabic" w:cs="Traditional Arabic"/>
          <w:rtl/>
        </w:rPr>
        <w:t>﴿</w:t>
      </w:r>
      <w:r w:rsidR="00215019">
        <w:rPr>
          <w:rFonts w:hint="cs"/>
          <w:rtl/>
        </w:rPr>
        <w:t>وَقُل</w:t>
      </w:r>
      <w:r w:rsidR="00215019">
        <w:rPr>
          <w:rtl/>
        </w:rPr>
        <w:t xml:space="preserve"> رَّبِّ أَدۡخِلۡنِي مُدۡخَلَ صِدۡقٖ وَأَخۡرِجۡنِي مُخۡرَجَ صِدۡقٖ وَ</w:t>
      </w:r>
      <w:r w:rsidR="00215019">
        <w:rPr>
          <w:rFonts w:hint="cs"/>
          <w:rtl/>
        </w:rPr>
        <w:t>ٱجۡعَل</w:t>
      </w:r>
      <w:r w:rsidR="00215019">
        <w:rPr>
          <w:rtl/>
        </w:rPr>
        <w:t xml:space="preserve"> لِّي مِن لَّدُنكَ سُلۡطَٰنٗا نَّصِيرٗا ٨٠</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الإسراء: 80</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D3452E" w:rsidRDefault="00403C07" w:rsidP="00D3452E">
      <w:pPr>
        <w:pStyle w:val="ab"/>
        <w:rPr>
          <w:rtl/>
        </w:rPr>
      </w:pPr>
      <w:r w:rsidRPr="00D3452E">
        <w:rPr>
          <w:rtl/>
        </w:rPr>
        <w:t>«و بگو</w:t>
      </w:r>
      <w:r w:rsidR="00F03002" w:rsidRPr="00D3452E">
        <w:rPr>
          <w:rtl/>
        </w:rPr>
        <w:t>:</w:t>
      </w:r>
      <w:r w:rsidRPr="00D3452E">
        <w:rPr>
          <w:rtl/>
        </w:rPr>
        <w:t xml:space="preserve"> پروردگارا، مرا به درآوردنی پسندیده [به مدینه] درآور و به بیرون آوردنی پسندیده، مرا [از مکه] بیرون آور و برایم از نزد خود، حجتی یاریگر قرار بده»</w:t>
      </w:r>
      <w:r w:rsidRPr="00D3452E">
        <w:rPr>
          <w:rStyle w:val="FootnoteReference"/>
          <w:rFonts w:ascii="IRNazanin" w:hAnsi="IRNazanin" w:cs="IRNazanin"/>
          <w:sz w:val="26"/>
          <w:szCs w:val="26"/>
          <w:rtl/>
        </w:rPr>
        <w:footnoteReference w:id="30"/>
      </w:r>
      <w:r w:rsidR="00D3452E">
        <w:rPr>
          <w:rFonts w:hint="cs"/>
          <w:rtl/>
        </w:rPr>
        <w:t>.</w:t>
      </w:r>
      <w:r w:rsidRPr="00D3452E">
        <w:rPr>
          <w:rtl/>
        </w:rPr>
        <w:t xml:space="preserve"> </w:t>
      </w:r>
    </w:p>
    <w:p w:rsidR="00AE24DE" w:rsidRDefault="00403C07" w:rsidP="006F7F1E">
      <w:pPr>
        <w:pStyle w:val="a0"/>
        <w:rPr>
          <w:rtl/>
        </w:rPr>
      </w:pPr>
      <w:r w:rsidRPr="006F7F1E">
        <w:rPr>
          <w:rFonts w:hint="cs"/>
          <w:rtl/>
        </w:rPr>
        <w:t>نوح</w:t>
      </w:r>
      <w:r w:rsidR="00144565" w:rsidRPr="006F7F1E">
        <w:rPr>
          <w:rFonts w:hint="cs"/>
        </w:rPr>
        <w:sym w:font="AGA Arabesque" w:char="F075"/>
      </w:r>
      <w:r w:rsidRPr="006F7F1E">
        <w:rPr>
          <w:rFonts w:hint="cs"/>
          <w:rtl/>
        </w:rPr>
        <w:t xml:space="preserve"> این فرمان را به جای آورد و در ابتدای حرکتش و در انتهای آن خداوند را یاد کرد هم‌چنان که خداوند این‌گونه از او نقل می‌کند که:</w:t>
      </w:r>
    </w:p>
    <w:p w:rsidR="00403C07" w:rsidRPr="00215019" w:rsidRDefault="00AE24DE" w:rsidP="00215019">
      <w:pPr>
        <w:pStyle w:val="aa"/>
        <w:rPr>
          <w:rtl/>
        </w:rPr>
      </w:pPr>
      <w:r>
        <w:rPr>
          <w:rFonts w:ascii="Traditional Arabic" w:hAnsi="Traditional Arabic" w:cs="Traditional Arabic"/>
          <w:rtl/>
        </w:rPr>
        <w:t>﴿</w:t>
      </w:r>
      <w:r w:rsidR="00215019">
        <w:rPr>
          <w:rtl/>
        </w:rPr>
        <w:t xml:space="preserve">۞وَقَالَ </w:t>
      </w:r>
      <w:r w:rsidR="00215019">
        <w:rPr>
          <w:rFonts w:hint="cs"/>
          <w:rtl/>
        </w:rPr>
        <w:t>ٱرۡكَبُواْ</w:t>
      </w:r>
      <w:r w:rsidR="00215019">
        <w:rPr>
          <w:rtl/>
        </w:rPr>
        <w:t xml:space="preserve"> فِيهَا بِسۡمِ </w:t>
      </w:r>
      <w:r w:rsidR="00215019">
        <w:rPr>
          <w:rFonts w:hint="cs"/>
          <w:rtl/>
        </w:rPr>
        <w:t>ٱللَّهِ</w:t>
      </w:r>
      <w:r w:rsidR="00215019">
        <w:rPr>
          <w:rtl/>
        </w:rPr>
        <w:t xml:space="preserve"> مَجۡرٜىٰهَا وَمُرۡسَىٰهَآۚ إِنَّ رَبِّي لَغَفُورٞ رَّحِيمٞ ٤١</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هود: 41</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D3452E" w:rsidRDefault="00403C07" w:rsidP="00D3452E">
      <w:pPr>
        <w:pStyle w:val="ab"/>
        <w:rPr>
          <w:rtl/>
        </w:rPr>
      </w:pPr>
      <w:r w:rsidRPr="00D3452E">
        <w:rPr>
          <w:rtl/>
        </w:rPr>
        <w:t>«</w:t>
      </w:r>
      <w:r w:rsidR="00447077" w:rsidRPr="00D3452E">
        <w:rPr>
          <w:rtl/>
        </w:rPr>
        <w:t>[</w:t>
      </w:r>
      <w:r w:rsidRPr="00D3452E">
        <w:rPr>
          <w:rtl/>
        </w:rPr>
        <w:t>نوح</w:t>
      </w:r>
      <w:r w:rsidR="00447077" w:rsidRPr="00D3452E">
        <w:rPr>
          <w:rtl/>
        </w:rPr>
        <w:t>]</w:t>
      </w:r>
      <w:r w:rsidRPr="00D3452E">
        <w:rPr>
          <w:rtl/>
        </w:rPr>
        <w:t xml:space="preserve"> گفت: سوار کشتی شوید که حرکت و توقف آن با یاری خدا و حفظ و عنایت الله است بی‌گمان پروردگار من بسیار آمرزنده و بس مهربان است»</w:t>
      </w:r>
      <w:r w:rsidR="00D3452E">
        <w:rPr>
          <w:rFonts w:hint="cs"/>
          <w:rtl/>
        </w:rPr>
        <w:t>.</w:t>
      </w:r>
      <w:r w:rsidRPr="00D3452E">
        <w:rPr>
          <w:rtl/>
        </w:rPr>
        <w:t xml:space="preserve"> </w:t>
      </w:r>
    </w:p>
    <w:p w:rsidR="00403C07" w:rsidRPr="006F7F1E" w:rsidRDefault="00403C07" w:rsidP="006F7F1E">
      <w:pPr>
        <w:pStyle w:val="a0"/>
        <w:rPr>
          <w:rtl/>
        </w:rPr>
      </w:pPr>
      <w:r w:rsidRPr="006F7F1E">
        <w:rPr>
          <w:rFonts w:hint="cs"/>
          <w:rtl/>
        </w:rPr>
        <w:t>ابتدای حرکت و انتهای آن با یاد و نام خداوند بود.</w:t>
      </w:r>
    </w:p>
    <w:p w:rsidR="00AE24DE" w:rsidRDefault="00403C07" w:rsidP="006F7F1E">
      <w:pPr>
        <w:pStyle w:val="a0"/>
        <w:rPr>
          <w:rtl/>
        </w:rPr>
      </w:pPr>
      <w:r w:rsidRPr="006F7F1E">
        <w:rPr>
          <w:rFonts w:hint="cs"/>
          <w:rtl/>
        </w:rPr>
        <w:t>خداوند دعای نوح</w:t>
      </w:r>
      <w:r w:rsidR="00144565" w:rsidRPr="006F7F1E">
        <w:rPr>
          <w:rFonts w:hint="cs"/>
        </w:rPr>
        <w:sym w:font="AGA Arabesque" w:char="F075"/>
      </w:r>
      <w:r w:rsidRPr="006F7F1E">
        <w:rPr>
          <w:rFonts w:hint="cs"/>
          <w:rtl/>
        </w:rPr>
        <w:t xml:space="preserve"> را در این جایگاه اجابت و پذیرش نمود هم‌چنان که می‌فرماید:</w:t>
      </w:r>
    </w:p>
    <w:p w:rsidR="00403C07" w:rsidRPr="00215019" w:rsidRDefault="00AE24DE" w:rsidP="00215019">
      <w:pPr>
        <w:pStyle w:val="aa"/>
        <w:rPr>
          <w:rtl/>
        </w:rPr>
      </w:pPr>
      <w:r>
        <w:rPr>
          <w:rFonts w:ascii="Traditional Arabic" w:hAnsi="Traditional Arabic" w:cs="Traditional Arabic"/>
          <w:rtl/>
        </w:rPr>
        <w:t>﴿</w:t>
      </w:r>
      <w:r w:rsidR="00215019">
        <w:rPr>
          <w:rFonts w:hint="cs"/>
          <w:rtl/>
        </w:rPr>
        <w:t>قِيلَ</w:t>
      </w:r>
      <w:r w:rsidR="00215019">
        <w:rPr>
          <w:rtl/>
        </w:rPr>
        <w:t xml:space="preserve"> يَٰنُوحُ </w:t>
      </w:r>
      <w:r w:rsidR="00215019">
        <w:rPr>
          <w:rFonts w:hint="cs"/>
          <w:rtl/>
        </w:rPr>
        <w:t>ٱهۡبِطۡ</w:t>
      </w:r>
      <w:r w:rsidR="00215019">
        <w:rPr>
          <w:rtl/>
        </w:rPr>
        <w:t xml:space="preserve"> بِسَلَٰمٖ مِّنَّا وَبَرَكَٰتٍ عَلَيۡكَ وَعَلَىٰٓ أُمَمٖ مِّمَّن مَّعَكَۚ وَأُمَمٞ سَنُمَتِّعُهُمۡ ثُمَّ يَمَسُّهُم مِّنَّا عَذَابٌ أَلِيمٞ ٤٨</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هود: 48</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D3452E" w:rsidRDefault="00403C07" w:rsidP="00D3452E">
      <w:pPr>
        <w:pStyle w:val="ab"/>
        <w:rPr>
          <w:rtl/>
        </w:rPr>
      </w:pPr>
      <w:r w:rsidRPr="00D3452E">
        <w:rPr>
          <w:rtl/>
        </w:rPr>
        <w:t>«گفته شد: ای نوح، به سلامتی از [سوی] ما و [همراه با] برکت‌های [فرود آمده] بر تو و بر امت‌هایی از [نسل] آنان که با تواند، فرود آی و امت‌هایی [دیگر] هستند که [یک چند] بهره‌مندشان خواهیم کرد. سپس عذابی دردناک از [سوی] ما به آنان می‌رسد»</w:t>
      </w:r>
      <w:r w:rsidR="00D3452E">
        <w:rPr>
          <w:rFonts w:hint="cs"/>
          <w:rtl/>
        </w:rPr>
        <w:t>.</w:t>
      </w:r>
      <w:r w:rsidRPr="00D3452E">
        <w:rPr>
          <w:rtl/>
        </w:rPr>
        <w:t xml:space="preserve"> </w:t>
      </w:r>
    </w:p>
    <w:p w:rsidR="00AE24DE" w:rsidRDefault="00403C07" w:rsidP="00215019">
      <w:pPr>
        <w:pStyle w:val="a0"/>
        <w:spacing w:line="235" w:lineRule="auto"/>
        <w:rPr>
          <w:rtl/>
        </w:rPr>
      </w:pPr>
      <w:r w:rsidRPr="006F7F1E">
        <w:rPr>
          <w:rFonts w:hint="cs"/>
          <w:rtl/>
        </w:rPr>
        <w:lastRenderedPageBreak/>
        <w:t>یعنی: به سلامت و در امن و امان پیاده شو همراه با خیرات و روزی فراوانی که نصیب تو و دیگر امت‌هایی که بعداً از فرزندان تو پدید می‌آیند، می‌شود. همانا خداوند به جز از نوح از دیگر مؤمنین همراه او نسل و فرزندانی باقی نگذاشت هم‌چنان که می‌فرماید:</w:t>
      </w:r>
    </w:p>
    <w:p w:rsidR="00403C07" w:rsidRPr="006F7F1E" w:rsidRDefault="00AE24DE" w:rsidP="00215019">
      <w:pPr>
        <w:pStyle w:val="aa"/>
        <w:spacing w:line="235" w:lineRule="auto"/>
        <w:rPr>
          <w:rtl/>
        </w:rPr>
      </w:pPr>
      <w:r>
        <w:rPr>
          <w:rFonts w:ascii="Traditional Arabic" w:hAnsi="Traditional Arabic" w:cs="Traditional Arabic"/>
          <w:rtl/>
        </w:rPr>
        <w:t>﴿</w:t>
      </w:r>
      <w:r w:rsidR="00215019">
        <w:rPr>
          <w:rFonts w:hint="cs"/>
          <w:rtl/>
        </w:rPr>
        <w:t>وَجَعَلۡنَا</w:t>
      </w:r>
      <w:r w:rsidR="00215019">
        <w:rPr>
          <w:rtl/>
        </w:rPr>
        <w:t xml:space="preserve"> ذُرِّيَّتَهُ</w:t>
      </w:r>
      <w:r w:rsidR="00215019">
        <w:rPr>
          <w:rFonts w:hint="cs"/>
          <w:rtl/>
        </w:rPr>
        <w:t>ۥ</w:t>
      </w:r>
      <w:r w:rsidR="00215019">
        <w:rPr>
          <w:rtl/>
        </w:rPr>
        <w:t xml:space="preserve"> هُمُ </w:t>
      </w:r>
      <w:r w:rsidR="00215019">
        <w:rPr>
          <w:rFonts w:hint="cs"/>
          <w:rtl/>
        </w:rPr>
        <w:t>ٱلۡبَاقِينَ</w:t>
      </w:r>
      <w:r w:rsidR="00215019">
        <w:rPr>
          <w:rtl/>
        </w:rPr>
        <w:t xml:space="preserve"> ٧٧</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الصافات: 77</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D3452E" w:rsidRDefault="00403C07" w:rsidP="00215019">
      <w:pPr>
        <w:pStyle w:val="ab"/>
        <w:spacing w:line="235" w:lineRule="auto"/>
        <w:rPr>
          <w:rtl/>
        </w:rPr>
      </w:pPr>
      <w:r w:rsidRPr="00D3452E">
        <w:rPr>
          <w:rtl/>
        </w:rPr>
        <w:t>«و تنها ذرّیّه او را باقی گذاشتیم»</w:t>
      </w:r>
      <w:r w:rsidR="00D3452E">
        <w:rPr>
          <w:rFonts w:hint="cs"/>
          <w:rtl/>
        </w:rPr>
        <w:t>.</w:t>
      </w:r>
      <w:r w:rsidRPr="00D3452E">
        <w:rPr>
          <w:rtl/>
        </w:rPr>
        <w:t xml:space="preserve"> </w:t>
      </w:r>
    </w:p>
    <w:p w:rsidR="00AE24DE" w:rsidRDefault="00403C07" w:rsidP="00215019">
      <w:pPr>
        <w:pStyle w:val="a0"/>
        <w:spacing w:line="235" w:lineRule="auto"/>
        <w:rPr>
          <w:rtl/>
        </w:rPr>
      </w:pPr>
      <w:r w:rsidRPr="006F7F1E">
        <w:rPr>
          <w:rFonts w:hint="cs"/>
          <w:rtl/>
        </w:rPr>
        <w:t>در این آیات ب</w:t>
      </w:r>
      <w:r w:rsidR="00F03002" w:rsidRPr="006F7F1E">
        <w:rPr>
          <w:rFonts w:hint="cs"/>
          <w:rtl/>
        </w:rPr>
        <w:t>ا</w:t>
      </w:r>
      <w:r w:rsidRPr="006F7F1E">
        <w:rPr>
          <w:rFonts w:hint="cs"/>
          <w:rtl/>
        </w:rPr>
        <w:t xml:space="preserve"> برکتی که خداوند از بنده شکرگزار و بسیار ذکرکننده‌اش نوح</w:t>
      </w:r>
      <w:r w:rsidR="00144565" w:rsidRPr="006F7F1E">
        <w:rPr>
          <w:rFonts w:hint="cs"/>
        </w:rPr>
        <w:sym w:font="AGA Arabesque" w:char="F075"/>
      </w:r>
      <w:r w:rsidRPr="006F7F1E">
        <w:rPr>
          <w:rFonts w:hint="cs"/>
          <w:rtl/>
        </w:rPr>
        <w:t xml:space="preserve"> نام برده</w:t>
      </w:r>
      <w:r w:rsidR="00F03002" w:rsidRPr="006F7F1E">
        <w:rPr>
          <w:rFonts w:hint="cs"/>
          <w:rtl/>
        </w:rPr>
        <w:t>،</w:t>
      </w:r>
      <w:r w:rsidRPr="006F7F1E">
        <w:rPr>
          <w:rFonts w:hint="cs"/>
          <w:rtl/>
        </w:rPr>
        <w:t xml:space="preserve"> درس‌ها و فوائد مهم و منافع ارجمندی وجود دارد که شایسته فرد مسلمان است که بدان توجه و عنایت نشان داده و بکوشد که بدان پای</w:t>
      </w:r>
      <w:r w:rsidR="000F74C0" w:rsidRPr="006F7F1E">
        <w:rPr>
          <w:rFonts w:hint="cs"/>
          <w:rtl/>
        </w:rPr>
        <w:t xml:space="preserve"> بن</w:t>
      </w:r>
      <w:r w:rsidRPr="006F7F1E">
        <w:rPr>
          <w:rFonts w:hint="cs"/>
          <w:rtl/>
        </w:rPr>
        <w:t>د باشد. علامه عبدالرحمن</w:t>
      </w:r>
      <w:r w:rsidR="000F74C0" w:rsidRPr="006F7F1E">
        <w:rPr>
          <w:rFonts w:hint="cs"/>
          <w:rtl/>
        </w:rPr>
        <w:t xml:space="preserve"> بن </w:t>
      </w:r>
      <w:r w:rsidRPr="006F7F1E">
        <w:rPr>
          <w:rFonts w:hint="cs"/>
          <w:rtl/>
        </w:rPr>
        <w:t>سعدی در حالی که در صدد برشمردن و بیان فوائد برگرفته از سرگذشت نوح</w:t>
      </w:r>
      <w:r w:rsidR="00144565" w:rsidRPr="006F7F1E">
        <w:rPr>
          <w:rFonts w:hint="cs"/>
        </w:rPr>
        <w:sym w:font="AGA Arabesque" w:char="F075"/>
      </w:r>
      <w:r w:rsidRPr="006F7F1E">
        <w:rPr>
          <w:rFonts w:hint="cs"/>
          <w:rtl/>
        </w:rPr>
        <w:t xml:space="preserve"> است می‌گوید: «یکی از فواید بی‌شمار داستان نوح</w:t>
      </w:r>
      <w:r w:rsidR="00144565" w:rsidRPr="006F7F1E">
        <w:rPr>
          <w:rFonts w:hint="cs"/>
        </w:rPr>
        <w:sym w:font="AGA Arabesque" w:char="F075"/>
      </w:r>
      <w:r w:rsidRPr="006F7F1E">
        <w:rPr>
          <w:rFonts w:hint="cs"/>
          <w:rtl/>
        </w:rPr>
        <w:t xml:space="preserve"> این است که بنده باید به خداوند استعانت بجوید و به هنگام سوار شدن و پایین آمدن و در تمام حرکات و سکنات باید به یاد خداوند باشد و او را سپاس بگوید و به هنگام دست‌یابی به نعمت‌ها به‌خصوص رهایی از غم‌ها و سختی‌ها او را بسیار یاد کند هم‌چنان که خداوند متعال فرماید:</w:t>
      </w:r>
    </w:p>
    <w:p w:rsidR="00403C07" w:rsidRPr="00215019" w:rsidRDefault="00AE24DE" w:rsidP="00215019">
      <w:pPr>
        <w:pStyle w:val="aa"/>
        <w:spacing w:line="235" w:lineRule="auto"/>
        <w:rPr>
          <w:rtl/>
        </w:rPr>
      </w:pPr>
      <w:r>
        <w:rPr>
          <w:rFonts w:ascii="Traditional Arabic" w:hAnsi="Traditional Arabic" w:cs="Traditional Arabic"/>
          <w:rtl/>
        </w:rPr>
        <w:t>﴿</w:t>
      </w:r>
      <w:r w:rsidR="00215019">
        <w:rPr>
          <w:rtl/>
        </w:rPr>
        <w:t xml:space="preserve">۞وَقَالَ </w:t>
      </w:r>
      <w:r w:rsidR="00215019">
        <w:rPr>
          <w:rFonts w:hint="cs"/>
          <w:rtl/>
        </w:rPr>
        <w:t>ٱرۡكَبُواْ</w:t>
      </w:r>
      <w:r w:rsidR="00215019">
        <w:rPr>
          <w:rtl/>
        </w:rPr>
        <w:t xml:space="preserve"> فِيهَا بِسۡمِ </w:t>
      </w:r>
      <w:r w:rsidR="00215019">
        <w:rPr>
          <w:rFonts w:hint="cs"/>
          <w:rtl/>
        </w:rPr>
        <w:t>ٱللَّهِ</w:t>
      </w:r>
      <w:r w:rsidR="00215019">
        <w:rPr>
          <w:rtl/>
        </w:rPr>
        <w:t xml:space="preserve"> مَجۡرٜىٰهَا وَمُرۡسَىٰهَآۚ</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هود: 41</w:t>
      </w:r>
      <w:r w:rsidRPr="008C6B23">
        <w:rPr>
          <w:rStyle w:val="Char8"/>
          <w:rFonts w:hint="cs"/>
          <w:rtl/>
        </w:rPr>
        <w:t>]</w:t>
      </w:r>
      <w:r w:rsidRPr="008C6B23">
        <w:rPr>
          <w:rStyle w:val="Char0"/>
          <w:rFonts w:hint="cs"/>
          <w:rtl/>
        </w:rPr>
        <w:t>.</w:t>
      </w:r>
      <w:r w:rsidR="00403C07" w:rsidRPr="006F7F1E">
        <w:rPr>
          <w:rFonts w:hint="cs"/>
          <w:rtl/>
        </w:rPr>
        <w:t xml:space="preserve"> </w:t>
      </w:r>
    </w:p>
    <w:p w:rsidR="00AE24DE" w:rsidRDefault="00403C07" w:rsidP="00215019">
      <w:pPr>
        <w:pStyle w:val="a0"/>
        <w:spacing w:line="235" w:lineRule="auto"/>
        <w:rPr>
          <w:rtl/>
        </w:rPr>
      </w:pPr>
      <w:r w:rsidRPr="006F7F1E">
        <w:rPr>
          <w:rFonts w:hint="cs"/>
          <w:rtl/>
        </w:rPr>
        <w:t>و یا می‌فرماید:</w:t>
      </w:r>
    </w:p>
    <w:p w:rsidR="00AC097E" w:rsidRPr="00215019" w:rsidRDefault="00AE24DE" w:rsidP="00215019">
      <w:pPr>
        <w:pStyle w:val="aa"/>
        <w:spacing w:line="235" w:lineRule="auto"/>
        <w:rPr>
          <w:rtl/>
        </w:rPr>
      </w:pPr>
      <w:r>
        <w:rPr>
          <w:rFonts w:ascii="Traditional Arabic" w:hAnsi="Traditional Arabic" w:cs="Traditional Arabic"/>
          <w:rtl/>
        </w:rPr>
        <w:t>﴿</w:t>
      </w:r>
      <w:r w:rsidR="00215019">
        <w:rPr>
          <w:rFonts w:hint="cs"/>
          <w:rtl/>
        </w:rPr>
        <w:t>فَإِذَا</w:t>
      </w:r>
      <w:r w:rsidR="00215019">
        <w:rPr>
          <w:rtl/>
        </w:rPr>
        <w:t xml:space="preserve"> </w:t>
      </w:r>
      <w:r w:rsidR="00215019">
        <w:rPr>
          <w:rFonts w:hint="cs"/>
          <w:rtl/>
        </w:rPr>
        <w:t>ٱسۡتَوَيۡتَ</w:t>
      </w:r>
      <w:r w:rsidR="00215019">
        <w:rPr>
          <w:rtl/>
        </w:rPr>
        <w:t xml:space="preserve"> أَنتَ وَمَن مَّعَكَ عَلَى </w:t>
      </w:r>
      <w:r w:rsidR="00215019">
        <w:rPr>
          <w:rFonts w:hint="cs"/>
          <w:rtl/>
        </w:rPr>
        <w:t>ٱلۡفُلۡكِ</w:t>
      </w:r>
      <w:r w:rsidR="00215019">
        <w:rPr>
          <w:rtl/>
        </w:rPr>
        <w:t xml:space="preserve"> فَقُلِ </w:t>
      </w:r>
      <w:r w:rsidR="00215019">
        <w:rPr>
          <w:rFonts w:hint="cs"/>
          <w:rtl/>
        </w:rPr>
        <w:t>ٱلۡحَمۡدُ</w:t>
      </w:r>
      <w:r w:rsidR="00215019">
        <w:rPr>
          <w:rtl/>
        </w:rPr>
        <w:t xml:space="preserve"> لِلَّهِ </w:t>
      </w:r>
      <w:r w:rsidR="00215019">
        <w:rPr>
          <w:rFonts w:hint="cs"/>
          <w:rtl/>
        </w:rPr>
        <w:t>ٱلَّذِي</w:t>
      </w:r>
      <w:r w:rsidR="00215019">
        <w:rPr>
          <w:rtl/>
        </w:rPr>
        <w:t xml:space="preserve"> نَجَّىٰنَا مِنَ </w:t>
      </w:r>
      <w:r w:rsidR="00215019">
        <w:rPr>
          <w:rFonts w:hint="cs"/>
          <w:rtl/>
        </w:rPr>
        <w:t>ٱلۡقَوۡمِ</w:t>
      </w:r>
      <w:r w:rsidR="00215019">
        <w:rPr>
          <w:rtl/>
        </w:rPr>
        <w:t xml:space="preserve"> </w:t>
      </w:r>
      <w:r w:rsidR="00215019">
        <w:rPr>
          <w:rFonts w:hint="cs"/>
          <w:rtl/>
        </w:rPr>
        <w:t>ٱلظَّٰلِمِينَ</w:t>
      </w:r>
      <w:r w:rsidR="00215019">
        <w:rPr>
          <w:rtl/>
        </w:rPr>
        <w:t xml:space="preserve"> ٢٨</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المؤمنون: 28</w:t>
      </w:r>
      <w:r w:rsidRPr="008C6B23">
        <w:rPr>
          <w:rStyle w:val="Char8"/>
          <w:rFonts w:hint="cs"/>
          <w:rtl/>
        </w:rPr>
        <w:t>]</w:t>
      </w:r>
      <w:r w:rsidRPr="008C6B23">
        <w:rPr>
          <w:rStyle w:val="Char0"/>
          <w:rFonts w:hint="cs"/>
          <w:rtl/>
        </w:rPr>
        <w:t>.</w:t>
      </w:r>
      <w:r w:rsidR="00403C07" w:rsidRPr="006F7F1E">
        <w:rPr>
          <w:rFonts w:hint="cs"/>
          <w:rtl/>
        </w:rPr>
        <w:t xml:space="preserve"> </w:t>
      </w:r>
    </w:p>
    <w:p w:rsidR="00AE24DE" w:rsidRDefault="00403C07" w:rsidP="00215019">
      <w:pPr>
        <w:pStyle w:val="a0"/>
        <w:spacing w:line="235" w:lineRule="auto"/>
        <w:rPr>
          <w:rtl/>
        </w:rPr>
      </w:pPr>
      <w:r w:rsidRPr="006F7F1E">
        <w:rPr>
          <w:rFonts w:hint="cs"/>
          <w:rtl/>
        </w:rPr>
        <w:t>و این‌که شایسته است وقتی در منزلی اقامت می</w:t>
      </w:r>
      <w:r w:rsidR="00F03002" w:rsidRPr="006F7F1E">
        <w:rPr>
          <w:rtl/>
        </w:rPr>
        <w:softHyphen/>
      </w:r>
      <w:r w:rsidRPr="006F7F1E">
        <w:rPr>
          <w:rFonts w:hint="cs"/>
          <w:rtl/>
        </w:rPr>
        <w:t>کند یا به صورت موقتی در آن قرار می‌گیرد یا در اقامت‌گاه‌هایی که در سفر چند روزی به</w:t>
      </w:r>
      <w:r w:rsidR="00F03002" w:rsidRPr="006F7F1E">
        <w:rPr>
          <w:rFonts w:hint="cs"/>
          <w:rtl/>
        </w:rPr>
        <w:t>ره می‌برد یا در منازل دائمی سکنا</w:t>
      </w:r>
      <w:r w:rsidRPr="006F7F1E">
        <w:rPr>
          <w:rFonts w:hint="cs"/>
          <w:rtl/>
        </w:rPr>
        <w:t xml:space="preserve"> می‌گزیند </w:t>
      </w:r>
      <w:r w:rsidR="00F03002" w:rsidRPr="006F7F1E">
        <w:rPr>
          <w:rFonts w:hint="cs"/>
          <w:rtl/>
        </w:rPr>
        <w:t>دعا کن</w:t>
      </w:r>
      <w:r w:rsidRPr="006F7F1E">
        <w:rPr>
          <w:rFonts w:hint="cs"/>
          <w:rtl/>
        </w:rPr>
        <w:t>د و از خدا طلب برکت نماید زیرا خداوند می‌فرماید:</w:t>
      </w:r>
    </w:p>
    <w:p w:rsidR="00403C07" w:rsidRPr="00215019" w:rsidRDefault="00AE24DE" w:rsidP="00215019">
      <w:pPr>
        <w:pStyle w:val="aa"/>
        <w:spacing w:line="235" w:lineRule="auto"/>
        <w:rPr>
          <w:rtl/>
        </w:rPr>
      </w:pPr>
      <w:r>
        <w:rPr>
          <w:rFonts w:ascii="Traditional Arabic" w:hAnsi="Traditional Arabic" w:cs="Traditional Arabic"/>
          <w:rtl/>
        </w:rPr>
        <w:t>﴿</w:t>
      </w:r>
      <w:r w:rsidR="00215019">
        <w:rPr>
          <w:rFonts w:hint="cs"/>
          <w:rtl/>
        </w:rPr>
        <w:t>وَقُل</w:t>
      </w:r>
      <w:r w:rsidR="00215019">
        <w:rPr>
          <w:rtl/>
        </w:rPr>
        <w:t xml:space="preserve"> رَّبِّ أَنزِلۡنِي مُنزَلٗا مُّبَارَكٗا وَأَنتَ خَيۡرُ </w:t>
      </w:r>
      <w:r w:rsidR="00215019">
        <w:rPr>
          <w:rFonts w:hint="cs"/>
          <w:rtl/>
        </w:rPr>
        <w:t>ٱلۡمُنزِلِينَ</w:t>
      </w:r>
      <w:r w:rsidR="00215019">
        <w:rPr>
          <w:rtl/>
        </w:rPr>
        <w:t xml:space="preserve"> ٢٩</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المؤمنون: 29</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D3452E" w:rsidRDefault="00403C07" w:rsidP="00215019">
      <w:pPr>
        <w:pStyle w:val="a0"/>
        <w:widowControl w:val="0"/>
        <w:spacing w:line="235" w:lineRule="auto"/>
        <w:rPr>
          <w:rtl/>
        </w:rPr>
      </w:pPr>
      <w:r w:rsidRPr="00D3452E">
        <w:rPr>
          <w:rFonts w:hint="cs"/>
          <w:rtl/>
        </w:rPr>
        <w:t xml:space="preserve">در تمامی این دعاها ما شاهد ذکر خداوند هستیم و این‌که از او می‌خواهیم توانایی حرکات و سکنات ما را فراهم گرداند و این‌که به قدرت او اطمینان داریم و نیز برکتی به ما عطا کند که بهترین چیزی است که بنده در تمامی حالاتش با او خواهد بود یعنی همان چیزی که بنده در چشم به‌هم زدنی </w:t>
      </w:r>
      <w:r w:rsidR="00F03002" w:rsidRPr="00D3452E">
        <w:rPr>
          <w:rFonts w:hint="cs"/>
          <w:rtl/>
        </w:rPr>
        <w:t xml:space="preserve">هم </w:t>
      </w:r>
      <w:r w:rsidRPr="00D3452E">
        <w:rPr>
          <w:rFonts w:hint="cs"/>
          <w:rtl/>
        </w:rPr>
        <w:t>از آن بی‌نیاز نیست»</w:t>
      </w:r>
      <w:r w:rsidRPr="00D3452E">
        <w:rPr>
          <w:rStyle w:val="FootnoteReference"/>
          <w:rFonts w:ascii="IRLotus" w:hAnsi="IRLotus" w:cs="IRLotus"/>
          <w:sz w:val="28"/>
          <w:szCs w:val="28"/>
          <w:rtl/>
        </w:rPr>
        <w:footnoteReference w:id="31"/>
      </w:r>
      <w:r w:rsidR="00D3452E">
        <w:rPr>
          <w:rFonts w:hint="cs"/>
          <w:rtl/>
        </w:rPr>
        <w:t>.</w:t>
      </w:r>
    </w:p>
    <w:p w:rsidR="00403C07" w:rsidRPr="006F7F1E" w:rsidRDefault="00403C07" w:rsidP="00215019">
      <w:pPr>
        <w:pStyle w:val="a0"/>
        <w:widowControl w:val="0"/>
        <w:spacing w:line="235" w:lineRule="auto"/>
        <w:rPr>
          <w:rtl/>
        </w:rPr>
      </w:pPr>
      <w:r w:rsidRPr="006F7F1E">
        <w:rPr>
          <w:rFonts w:hint="cs"/>
          <w:rtl/>
        </w:rPr>
        <w:t>کسی که در سنت پیامبر گرامی‌مان</w:t>
      </w:r>
      <w:r w:rsidR="00550242" w:rsidRPr="006F7F1E">
        <w:rPr>
          <w:rFonts w:hint="cs"/>
        </w:rPr>
        <w:sym w:font="AGA Arabesque" w:char="F072"/>
      </w:r>
      <w:r w:rsidRPr="006F7F1E">
        <w:rPr>
          <w:rFonts w:hint="cs"/>
          <w:rtl/>
        </w:rPr>
        <w:t xml:space="preserve"> بیندیشد این مفاهیم والا، و حالت‌های کامل، و راه و روش صحیح و </w:t>
      </w:r>
      <w:r w:rsidR="00F03002" w:rsidRPr="006F7F1E">
        <w:rPr>
          <w:rFonts w:hint="cs"/>
          <w:rtl/>
        </w:rPr>
        <w:t>د</w:t>
      </w:r>
      <w:r w:rsidRPr="006F7F1E">
        <w:rPr>
          <w:rFonts w:hint="cs"/>
          <w:rtl/>
        </w:rPr>
        <w:t xml:space="preserve">رست را در سوار شدن و پیاده شدن، و جابه‌جایی، و تغییر جا و مکان ایشان </w:t>
      </w:r>
      <w:r w:rsidR="00550242" w:rsidRPr="006F7F1E">
        <w:rPr>
          <w:rFonts w:hint="cs"/>
        </w:rPr>
        <w:sym w:font="AGA Arabesque" w:char="F072"/>
      </w:r>
      <w:r w:rsidRPr="006F7F1E">
        <w:rPr>
          <w:rFonts w:hint="cs"/>
          <w:rtl/>
        </w:rPr>
        <w:t xml:space="preserve"> درمی‌یابد.</w:t>
      </w:r>
    </w:p>
    <w:p w:rsidR="00AE24DE" w:rsidRDefault="00403C07" w:rsidP="00D3452E">
      <w:pPr>
        <w:pStyle w:val="a0"/>
        <w:rPr>
          <w:rtl/>
        </w:rPr>
      </w:pPr>
      <w:r w:rsidRPr="00D3452E">
        <w:rPr>
          <w:rFonts w:hint="cs"/>
          <w:rtl/>
        </w:rPr>
        <w:lastRenderedPageBreak/>
        <w:t>در کتاب‌های ترمذی و ابوداود</w:t>
      </w:r>
      <w:r w:rsidRPr="00D3452E">
        <w:rPr>
          <w:rStyle w:val="FootnoteReference"/>
          <w:rFonts w:ascii="IRLotus" w:hAnsi="IRLotus" w:cs="IRLotus"/>
          <w:sz w:val="28"/>
          <w:szCs w:val="28"/>
          <w:rtl/>
        </w:rPr>
        <w:footnoteReference w:id="32"/>
      </w:r>
      <w:r w:rsidRPr="00D3452E">
        <w:rPr>
          <w:rFonts w:hint="cs"/>
          <w:rtl/>
        </w:rPr>
        <w:t xml:space="preserve"> و دیگران از علی</w:t>
      </w:r>
      <w:r w:rsidR="000F74C0" w:rsidRPr="00D3452E">
        <w:rPr>
          <w:rFonts w:hint="cs"/>
          <w:rtl/>
        </w:rPr>
        <w:t xml:space="preserve"> بن </w:t>
      </w:r>
      <w:r w:rsidRPr="00D3452E">
        <w:rPr>
          <w:rFonts w:hint="cs"/>
          <w:rtl/>
        </w:rPr>
        <w:t>ربیعه روایت شده که گفته است: من نزد علی</w:t>
      </w:r>
      <w:r w:rsidR="000F74C0" w:rsidRPr="00D3452E">
        <w:rPr>
          <w:rFonts w:hint="cs"/>
          <w:rtl/>
        </w:rPr>
        <w:t xml:space="preserve"> بن </w:t>
      </w:r>
      <w:r w:rsidR="009B70B1" w:rsidRPr="00D3452E">
        <w:rPr>
          <w:rFonts w:hint="cs"/>
          <w:rtl/>
        </w:rPr>
        <w:t>ابی طالب</w:t>
      </w:r>
      <w:r w:rsidRPr="00D3452E">
        <w:rPr>
          <w:rFonts w:hint="cs"/>
          <w:rtl/>
        </w:rPr>
        <w:t xml:space="preserve"> </w:t>
      </w:r>
      <w:r w:rsidR="00144565" w:rsidRPr="00D3452E">
        <w:rPr>
          <w:rFonts w:hint="cs"/>
        </w:rPr>
        <w:sym w:font="AGA Arabesque" w:char="F074"/>
      </w:r>
      <w:r w:rsidRPr="00D3452E">
        <w:rPr>
          <w:rFonts w:hint="cs"/>
          <w:rtl/>
        </w:rPr>
        <w:t xml:space="preserve"> حاضر بودم که چارپایی برایش آورده شد تا بر آن سوار شود و وقتی که پایش را بر رکاب آن نهاد گفت: «بسم‌الله» و وقتی که بر پشت آن قرار گرفت، گفت: «الحمدلله» سپس گفت:</w:t>
      </w:r>
    </w:p>
    <w:p w:rsidR="00403C07" w:rsidRPr="00D3452E" w:rsidRDefault="00AE24DE" w:rsidP="00215019">
      <w:pPr>
        <w:pStyle w:val="aa"/>
        <w:rPr>
          <w:rtl/>
        </w:rPr>
      </w:pPr>
      <w:r>
        <w:rPr>
          <w:rFonts w:ascii="Traditional Arabic" w:hAnsi="Traditional Arabic" w:cs="Traditional Arabic"/>
          <w:rtl/>
        </w:rPr>
        <w:t>﴿</w:t>
      </w:r>
      <w:r w:rsidR="00215019">
        <w:rPr>
          <w:rtl/>
        </w:rPr>
        <w:t xml:space="preserve">سُبۡحَٰنَ </w:t>
      </w:r>
      <w:r w:rsidR="00215019">
        <w:rPr>
          <w:rFonts w:hint="cs"/>
          <w:rtl/>
        </w:rPr>
        <w:t>ٱلَّذِي</w:t>
      </w:r>
      <w:r w:rsidR="00215019">
        <w:rPr>
          <w:rtl/>
        </w:rPr>
        <w:t xml:space="preserve"> سَخَّرَ لَنَا هَٰذَا وَمَا كُنَّا لَهُ</w:t>
      </w:r>
      <w:r w:rsidR="00215019">
        <w:rPr>
          <w:rFonts w:hint="cs"/>
          <w:rtl/>
        </w:rPr>
        <w:t>ۥ</w:t>
      </w:r>
      <w:r w:rsidR="00215019">
        <w:rPr>
          <w:rtl/>
        </w:rPr>
        <w:t xml:space="preserve"> مُقۡرِنِينَ ١٣</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الزخرف: 13</w:t>
      </w:r>
      <w:r w:rsidRPr="008C6B23">
        <w:rPr>
          <w:rStyle w:val="Char8"/>
          <w:rFonts w:hint="cs"/>
          <w:rtl/>
        </w:rPr>
        <w:t>]</w:t>
      </w:r>
      <w:r w:rsidRPr="008C6B23">
        <w:rPr>
          <w:rStyle w:val="Char0"/>
          <w:rFonts w:hint="cs"/>
          <w:rtl/>
        </w:rPr>
        <w:t>.</w:t>
      </w:r>
      <w:r w:rsidR="00403C07" w:rsidRPr="00D3452E">
        <w:rPr>
          <w:rFonts w:hint="cs"/>
          <w:rtl/>
        </w:rPr>
        <w:t xml:space="preserve"> </w:t>
      </w:r>
    </w:p>
    <w:p w:rsidR="00403C07" w:rsidRPr="006F7F1E" w:rsidRDefault="00403C07" w:rsidP="00D3452E">
      <w:pPr>
        <w:pStyle w:val="ab"/>
        <w:rPr>
          <w:rtl/>
        </w:rPr>
      </w:pPr>
      <w:r w:rsidRPr="006F7F1E">
        <w:rPr>
          <w:rtl/>
        </w:rPr>
        <w:t>«پاک و منزه است خدایی که این را برایمان مسخر گرداند و بر آن توانا نبودیم»</w:t>
      </w:r>
      <w:r w:rsidR="00D3452E">
        <w:rPr>
          <w:rFonts w:hint="cs"/>
          <w:rtl/>
        </w:rPr>
        <w:t>.</w:t>
      </w:r>
      <w:r w:rsidRPr="006F7F1E">
        <w:rPr>
          <w:rtl/>
        </w:rPr>
        <w:t xml:space="preserve"> </w:t>
      </w:r>
    </w:p>
    <w:p w:rsidR="00403C07" w:rsidRPr="006F7F1E" w:rsidRDefault="00403C07" w:rsidP="00D3452E">
      <w:pPr>
        <w:pStyle w:val="a0"/>
        <w:rPr>
          <w:rtl/>
        </w:rPr>
      </w:pPr>
      <w:r w:rsidRPr="006F7F1E">
        <w:rPr>
          <w:rFonts w:hint="cs"/>
          <w:rtl/>
        </w:rPr>
        <w:t>پس از آن سه بار «الحمدلله» سپس سه بار «</w:t>
      </w:r>
      <w:r w:rsidR="00040BDB" w:rsidRPr="006F7F1E">
        <w:rPr>
          <w:rFonts w:hint="cs"/>
          <w:rtl/>
        </w:rPr>
        <w:t xml:space="preserve">الله </w:t>
      </w:r>
      <w:r w:rsidRPr="006F7F1E">
        <w:rPr>
          <w:rFonts w:hint="cs"/>
          <w:rtl/>
        </w:rPr>
        <w:t xml:space="preserve">اکبر» گفت: و پس از آن گفت: </w:t>
      </w:r>
      <w:r w:rsidRPr="006F7F1E">
        <w:rPr>
          <w:rStyle w:val="Char2"/>
          <w:rFonts w:ascii="IRLotus" w:hAnsi="IRLotus" w:cs="IRLotus"/>
          <w:rtl/>
        </w:rPr>
        <w:t>«</w:t>
      </w:r>
      <w:r w:rsidRPr="00D3452E">
        <w:rPr>
          <w:rStyle w:val="Char3"/>
          <w:rtl/>
        </w:rPr>
        <w:t>سُبْحَانَکَ إِنَّی ظَلَمْتُ نَفْسِی فَاغْفِرْ</w:t>
      </w:r>
      <w:r w:rsidR="00040BDB" w:rsidRPr="00D3452E">
        <w:rPr>
          <w:rStyle w:val="Char3"/>
          <w:rFonts w:hint="cs"/>
          <w:rtl/>
        </w:rPr>
        <w:t xml:space="preserve"> </w:t>
      </w:r>
      <w:r w:rsidRPr="00D3452E">
        <w:rPr>
          <w:rStyle w:val="Char3"/>
          <w:rtl/>
        </w:rPr>
        <w:t>لِی، إِنَّهُ لاَ یَغْفِرُ الذُّنُوبَ إِلاَّ أَنْتَ</w:t>
      </w:r>
      <w:r w:rsidRPr="00D3452E">
        <w:rPr>
          <w:rtl/>
        </w:rPr>
        <w:t>:</w:t>
      </w:r>
      <w:r w:rsidRPr="00D3452E">
        <w:rPr>
          <w:rFonts w:hint="cs"/>
          <w:rtl/>
        </w:rPr>
        <w:t xml:space="preserve"> </w:t>
      </w:r>
      <w:r w:rsidR="00447077" w:rsidRPr="00D3452E">
        <w:rPr>
          <w:rtl/>
        </w:rPr>
        <w:t>[</w:t>
      </w:r>
      <w:r w:rsidRPr="00D3452E">
        <w:rPr>
          <w:rFonts w:hint="cs"/>
          <w:rtl/>
        </w:rPr>
        <w:t>خداوندا</w:t>
      </w:r>
      <w:r w:rsidR="00447077" w:rsidRPr="00D3452E">
        <w:rPr>
          <w:rtl/>
        </w:rPr>
        <w:t>]</w:t>
      </w:r>
      <w:r w:rsidRPr="00D3452E">
        <w:rPr>
          <w:rFonts w:hint="cs"/>
          <w:rtl/>
        </w:rPr>
        <w:t xml:space="preserve"> تو پاک و منزه هستی، من بر نفس خویش ستم روا داشته‌ام پس مرا بیامرز، به راستی که کسی جز تو گناهان را نمی‌آمرزد»</w:t>
      </w:r>
      <w:r w:rsidR="00D3452E">
        <w:rPr>
          <w:rFonts w:hint="cs"/>
          <w:rtl/>
        </w:rPr>
        <w:t>.</w:t>
      </w:r>
    </w:p>
    <w:p w:rsidR="00403C07" w:rsidRPr="006F7F1E" w:rsidRDefault="00403C07" w:rsidP="008D79AD">
      <w:pPr>
        <w:pStyle w:val="a0"/>
        <w:rPr>
          <w:rtl/>
        </w:rPr>
      </w:pPr>
      <w:r w:rsidRPr="006F7F1E">
        <w:rPr>
          <w:rFonts w:hint="cs"/>
          <w:rtl/>
        </w:rPr>
        <w:t>سپس خندید</w:t>
      </w:r>
      <w:r w:rsidR="00F03002" w:rsidRPr="006F7F1E">
        <w:rPr>
          <w:rFonts w:hint="cs"/>
          <w:rtl/>
        </w:rPr>
        <w:t>.</w:t>
      </w:r>
      <w:r w:rsidRPr="006F7F1E">
        <w:rPr>
          <w:rFonts w:hint="cs"/>
          <w:rtl/>
        </w:rPr>
        <w:t xml:space="preserve"> گفته شد: ای امیرمؤمنان به چه خاطر خندیدی؟ علی </w:t>
      </w:r>
      <w:r w:rsidR="00144565" w:rsidRPr="006F7F1E">
        <w:rPr>
          <w:rFonts w:hint="cs"/>
        </w:rPr>
        <w:sym w:font="AGA Arabesque" w:char="F074"/>
      </w:r>
      <w:r w:rsidRPr="006F7F1E">
        <w:rPr>
          <w:rFonts w:hint="cs"/>
          <w:rtl/>
        </w:rPr>
        <w:t xml:space="preserve"> جواب داد: پیامبر</w:t>
      </w:r>
      <w:r w:rsidR="00550242" w:rsidRPr="006F7F1E">
        <w:rPr>
          <w:rFonts w:hint="cs"/>
        </w:rPr>
        <w:sym w:font="AGA Arabesque" w:char="F072"/>
      </w:r>
      <w:r w:rsidRPr="006F7F1E">
        <w:rPr>
          <w:rFonts w:hint="cs"/>
          <w:rtl/>
        </w:rPr>
        <w:t xml:space="preserve"> را دیدم که همین کاری را که من کردم، انجام داد، سپس خندید و من گفتم: ای پیامبرخدا</w:t>
      </w:r>
      <w:r w:rsidR="00550242" w:rsidRPr="006F7F1E">
        <w:rPr>
          <w:rFonts w:hint="cs"/>
        </w:rPr>
        <w:sym w:font="AGA Arabesque" w:char="F072"/>
      </w:r>
      <w:r w:rsidRPr="006F7F1E">
        <w:rPr>
          <w:rFonts w:hint="cs"/>
          <w:rtl/>
        </w:rPr>
        <w:t xml:space="preserve"> چرا خندیدی؟ ایشان فرمود: «پروردگار پاک و منزه تو از بنده‌اش خوشش می‌آید زمانی که او بگوید: </w:t>
      </w:r>
      <w:r w:rsidR="00447077" w:rsidRPr="006F7F1E">
        <w:rPr>
          <w:rtl/>
        </w:rPr>
        <w:t>[</w:t>
      </w:r>
      <w:r w:rsidRPr="006F7F1E">
        <w:rPr>
          <w:rFonts w:hint="cs"/>
          <w:rtl/>
        </w:rPr>
        <w:t>خداوندا</w:t>
      </w:r>
      <w:r w:rsidR="00447077" w:rsidRPr="006F7F1E">
        <w:rPr>
          <w:rtl/>
        </w:rPr>
        <w:t>]</w:t>
      </w:r>
      <w:r w:rsidRPr="006F7F1E">
        <w:rPr>
          <w:rFonts w:hint="cs"/>
          <w:rtl/>
        </w:rPr>
        <w:t xml:space="preserve"> گناهانم را بیامرز، می‌داند که جز من</w:t>
      </w:r>
      <w:r w:rsidRPr="008D79AD">
        <w:rPr>
          <w:rFonts w:hint="cs"/>
          <w:rtl/>
        </w:rPr>
        <w:t xml:space="preserve"> </w:t>
      </w:r>
      <w:r w:rsidR="00447077" w:rsidRPr="008D79AD">
        <w:rPr>
          <w:rtl/>
        </w:rPr>
        <w:t>[</w:t>
      </w:r>
      <w:r w:rsidRPr="008D79AD">
        <w:rPr>
          <w:rFonts w:hint="cs"/>
          <w:rtl/>
        </w:rPr>
        <w:t>خداوند</w:t>
      </w:r>
      <w:r w:rsidR="00447077" w:rsidRPr="008D79AD">
        <w:rPr>
          <w:rtl/>
        </w:rPr>
        <w:t>]</w:t>
      </w:r>
      <w:r w:rsidRPr="008D79AD">
        <w:rPr>
          <w:rFonts w:hint="cs"/>
          <w:rtl/>
        </w:rPr>
        <w:t xml:space="preserve"> کسی گناهان را نمی‌آمرزد». در صحیح مسلم</w:t>
      </w:r>
      <w:r w:rsidRPr="008D79AD">
        <w:rPr>
          <w:vertAlign w:val="superscript"/>
          <w:rtl/>
        </w:rPr>
        <w:footnoteReference w:id="33"/>
      </w:r>
      <w:r w:rsidRPr="006F7F1E">
        <w:rPr>
          <w:rFonts w:hint="cs"/>
          <w:rtl/>
        </w:rPr>
        <w:t xml:space="preserve"> از عبدالله</w:t>
      </w:r>
      <w:r w:rsidR="000F74C0" w:rsidRPr="006F7F1E">
        <w:rPr>
          <w:rFonts w:hint="cs"/>
          <w:rtl/>
        </w:rPr>
        <w:t xml:space="preserve"> بن</w:t>
      </w:r>
      <w:r w:rsidRPr="006F7F1E">
        <w:rPr>
          <w:rFonts w:hint="cs"/>
          <w:rtl/>
        </w:rPr>
        <w:t xml:space="preserve"> عمر </w:t>
      </w:r>
      <w:r w:rsidR="00D133EF" w:rsidRPr="00D133EF">
        <w:rPr>
          <w:rFonts w:cs="CTraditional Arabic" w:hint="cs"/>
          <w:rtl/>
        </w:rPr>
        <w:t>ب</w:t>
      </w:r>
      <w:r w:rsidR="00144565" w:rsidRPr="006F7F1E">
        <w:rPr>
          <w:rFonts w:hint="cs"/>
          <w:rtl/>
        </w:rPr>
        <w:t xml:space="preserve"> </w:t>
      </w:r>
      <w:r w:rsidRPr="006F7F1E">
        <w:rPr>
          <w:rFonts w:hint="cs"/>
          <w:rtl/>
        </w:rPr>
        <w:t>روایت شده که پیامبر خدا</w:t>
      </w:r>
      <w:r w:rsidR="00550242" w:rsidRPr="006F7F1E">
        <w:rPr>
          <w:rFonts w:hint="cs"/>
        </w:rPr>
        <w:sym w:font="AGA Arabesque" w:char="F072"/>
      </w:r>
      <w:r w:rsidRPr="006F7F1E">
        <w:rPr>
          <w:rFonts w:hint="cs"/>
          <w:rtl/>
        </w:rPr>
        <w:t xml:space="preserve"> وقتی برای رفتن به سفر بر روی شترش قرار می‌گرفت سه بار می‌فرمود: «</w:t>
      </w:r>
      <w:r w:rsidR="00040BDB" w:rsidRPr="006F7F1E">
        <w:rPr>
          <w:rFonts w:hint="cs"/>
          <w:rtl/>
        </w:rPr>
        <w:t xml:space="preserve">الله </w:t>
      </w:r>
      <w:r w:rsidRPr="006F7F1E">
        <w:rPr>
          <w:rFonts w:hint="cs"/>
          <w:rtl/>
        </w:rPr>
        <w:t xml:space="preserve">اکبر»، و بعد از آن می‌فرمود: </w:t>
      </w:r>
      <w:r w:rsidRPr="008D79AD">
        <w:rPr>
          <w:rStyle w:val="Char2"/>
          <w:rFonts w:ascii="IRLotus" w:hAnsi="IRLotus" w:cs="IRLotus"/>
          <w:b w:val="0"/>
          <w:bCs w:val="0"/>
          <w:sz w:val="28"/>
          <w:szCs w:val="28"/>
          <w:rtl/>
        </w:rPr>
        <w:t>«</w:t>
      </w:r>
      <w:r w:rsidRPr="008D79AD">
        <w:rPr>
          <w:rStyle w:val="Char7"/>
          <w:rtl/>
        </w:rPr>
        <w:t>سُبْحانَ‌</w:t>
      </w:r>
      <w:r w:rsidR="008D79AD">
        <w:rPr>
          <w:rStyle w:val="Char7"/>
          <w:rFonts w:hint="cs"/>
          <w:rtl/>
        </w:rPr>
        <w:t xml:space="preserve"> </w:t>
      </w:r>
      <w:r w:rsidRPr="008D79AD">
        <w:rPr>
          <w:rStyle w:val="Char7"/>
          <w:rtl/>
        </w:rPr>
        <w:t xml:space="preserve">الَّذِی سَخَّرَ لَنَا </w:t>
      </w:r>
      <w:r w:rsidR="00040BDB" w:rsidRPr="008D79AD">
        <w:rPr>
          <w:rStyle w:val="Char7"/>
          <w:rtl/>
        </w:rPr>
        <w:t>هَذَا وَمَا کُنَّا لَهُ مُقْرِ</w:t>
      </w:r>
      <w:r w:rsidRPr="008D79AD">
        <w:rPr>
          <w:rStyle w:val="Char7"/>
          <w:rtl/>
        </w:rPr>
        <w:t>نِینَ وَإِنَّا إِلَی رَبَنَّا لَمُنْقَلِبُونَ اَللَّهُمَّ إِنَّا نَسْأَلُکَ فِی سَفَرِنَا هَذَا الْبِرَّ وَالتَّقْوَی، وَمِنَ الْعَمَلِ مَا تَرْضی، اَللَّهُمَّ هَوِّنْ عَلَیْنَا سَفَرَنَا هَذَا، وَاطْوِ</w:t>
      </w:r>
      <w:r w:rsidR="00040BDB" w:rsidRPr="008D79AD">
        <w:rPr>
          <w:rStyle w:val="Char7"/>
          <w:rFonts w:hint="cs"/>
          <w:rtl/>
        </w:rPr>
        <w:t xml:space="preserve"> </w:t>
      </w:r>
      <w:r w:rsidRPr="008D79AD">
        <w:rPr>
          <w:rStyle w:val="Char7"/>
          <w:rtl/>
        </w:rPr>
        <w:t>عَنَّا بُعْدَهُ. اَللَّهُمَّ أَنْتَ الصَّاحِبُ فِی السَّفَرِ وَالْخَلِیفَ</w:t>
      </w:r>
      <w:r w:rsidR="00F03002" w:rsidRPr="008D79AD">
        <w:rPr>
          <w:rStyle w:val="Char7"/>
          <w:rtl/>
        </w:rPr>
        <w:t>ة</w:t>
      </w:r>
      <w:r w:rsidRPr="008D79AD">
        <w:rPr>
          <w:rStyle w:val="Char7"/>
          <w:rtl/>
        </w:rPr>
        <w:t xml:space="preserve"> فِی</w:t>
      </w:r>
      <w:r w:rsidR="008D79AD">
        <w:rPr>
          <w:rStyle w:val="Char7"/>
          <w:rFonts w:hint="cs"/>
          <w:rtl/>
        </w:rPr>
        <w:t xml:space="preserve"> </w:t>
      </w:r>
      <w:r w:rsidRPr="008D79AD">
        <w:rPr>
          <w:rStyle w:val="Char7"/>
          <w:rtl/>
        </w:rPr>
        <w:t>الأَهْلِ. اَللَّهُمَّ إِنِّی أَعُوذُبِکَ مِنْ وَعْثَاءِ السَّفَرِ وَکَآبَ</w:t>
      </w:r>
      <w:r w:rsidR="00F03002" w:rsidRPr="008D79AD">
        <w:rPr>
          <w:rStyle w:val="Char7"/>
          <w:rtl/>
        </w:rPr>
        <w:t>ة</w:t>
      </w:r>
      <w:r w:rsidRPr="008D79AD">
        <w:rPr>
          <w:rStyle w:val="Char7"/>
          <w:rtl/>
        </w:rPr>
        <w:t xml:space="preserve"> الْمُنْظَرِ وَسُوءِ الْمُنْقَلَبِ فِی الْمِالِ وَالأَهْلِ</w:t>
      </w:r>
      <w:r w:rsidRPr="006F7F1E">
        <w:rPr>
          <w:rStyle w:val="Char2"/>
          <w:rFonts w:ascii="IRLotus" w:hAnsi="IRLotus" w:cs="IRLotus"/>
          <w:rtl/>
        </w:rPr>
        <w:t>:</w:t>
      </w:r>
      <w:r w:rsidRPr="006F7F1E">
        <w:rPr>
          <w:rFonts w:hint="cs"/>
          <w:rtl/>
        </w:rPr>
        <w:t xml:space="preserve"> پاک و منزه است خداوندی که این مرکب را</w:t>
      </w:r>
      <w:r w:rsidR="00F03002" w:rsidRPr="006F7F1E">
        <w:rPr>
          <w:rFonts w:hint="cs"/>
          <w:rtl/>
        </w:rPr>
        <w:t xml:space="preserve"> ب</w:t>
      </w:r>
      <w:r w:rsidRPr="006F7F1E">
        <w:rPr>
          <w:rFonts w:hint="cs"/>
          <w:rtl/>
        </w:rPr>
        <w:t xml:space="preserve">رایمان رام کرد، وگرنه ما بر </w:t>
      </w:r>
      <w:r w:rsidR="00447077" w:rsidRPr="006F7F1E">
        <w:rPr>
          <w:rtl/>
        </w:rPr>
        <w:t>[</w:t>
      </w:r>
      <w:r w:rsidRPr="006F7F1E">
        <w:rPr>
          <w:rFonts w:hint="cs"/>
          <w:rtl/>
        </w:rPr>
        <w:t>رام کردن</w:t>
      </w:r>
      <w:r w:rsidR="00447077" w:rsidRPr="006F7F1E">
        <w:rPr>
          <w:rtl/>
        </w:rPr>
        <w:t>]</w:t>
      </w:r>
      <w:r w:rsidRPr="006F7F1E">
        <w:rPr>
          <w:rFonts w:hint="cs"/>
          <w:rtl/>
        </w:rPr>
        <w:t xml:space="preserve"> آن توانایی نداشتیم و به یقین ما به سوی پروردگارمان بازمی‌گردیم، خداوندا، در این سفرمان، نیکوکاری و تقوی، و اعمالی را که مورد رضایت و پسند تو باشد از تو طلب می‌نماییم، خداوندا، این سفرمان را بر ما آسان گردان و دوری آن را برای ما کوتاه ساز، خداوندا، تویی همراه ما در سفر و جانشین ما در میان خانواده و بستگانمان، خداوندا، همانا من از سختی سفر و از منظره‌</w:t>
      </w:r>
      <w:r w:rsidR="00040BDB" w:rsidRPr="006F7F1E">
        <w:rPr>
          <w:rFonts w:hint="cs"/>
          <w:rtl/>
        </w:rPr>
        <w:t>‌ی</w:t>
      </w:r>
      <w:r w:rsidRPr="006F7F1E">
        <w:rPr>
          <w:rFonts w:hint="cs"/>
          <w:rtl/>
        </w:rPr>
        <w:t xml:space="preserve"> غم‌انگیز، و از دگرگونی بد</w:t>
      </w:r>
      <w:r w:rsidR="00F03002" w:rsidRPr="006F7F1E">
        <w:rPr>
          <w:rFonts w:hint="cs"/>
          <w:rtl/>
        </w:rPr>
        <w:t xml:space="preserve"> </w:t>
      </w:r>
      <w:r w:rsidRPr="006F7F1E">
        <w:rPr>
          <w:rFonts w:hint="cs"/>
          <w:rtl/>
        </w:rPr>
        <w:t>و ناگوار در مال و خانواده و بستگانم به تو پناه می‌جویم» پیامبر</w:t>
      </w:r>
      <w:r w:rsidR="00550242" w:rsidRPr="006F7F1E">
        <w:rPr>
          <w:rFonts w:hint="cs"/>
        </w:rPr>
        <w:sym w:font="AGA Arabesque" w:char="F072"/>
      </w:r>
      <w:r w:rsidRPr="006F7F1E">
        <w:rPr>
          <w:rFonts w:hint="cs"/>
          <w:rtl/>
        </w:rPr>
        <w:t xml:space="preserve"> وقتی از سفر بازمی‌گشت، باز همان کلمات یاد شده را می‌فرمود و بر آن‌ها می‌افزود: «</w:t>
      </w:r>
      <w:r w:rsidRPr="00165E3A">
        <w:rPr>
          <w:rStyle w:val="Char7"/>
          <w:rFonts w:hint="cs"/>
          <w:rtl/>
        </w:rPr>
        <w:t>آیِبُونَ تَائِبُونَ عَابِدُونَ لِرَبَّنَا حَامِدُونَ</w:t>
      </w:r>
      <w:r w:rsidRPr="006F7F1E">
        <w:rPr>
          <w:rFonts w:hint="cs"/>
          <w:rtl/>
        </w:rPr>
        <w:t>: بازگشته‌ایم و به سوی خداوند توبه‌کاریم و برای پروردگارمان عبادت‌کننده و ستایشگریم».</w:t>
      </w:r>
    </w:p>
    <w:p w:rsidR="00403C07" w:rsidRDefault="00403C07" w:rsidP="006F7F1E">
      <w:pPr>
        <w:pStyle w:val="a0"/>
        <w:rPr>
          <w:rtl/>
        </w:rPr>
      </w:pPr>
      <w:r w:rsidRPr="006F7F1E">
        <w:rPr>
          <w:rFonts w:hint="cs"/>
          <w:rtl/>
        </w:rPr>
        <w:lastRenderedPageBreak/>
        <w:t>همه این‌ها ذکر و یاد خداوند، و طلب یاری جستن از او، و پناه بردن به او، و تکیه نمودن بر او است، این روش پیامبر ما</w:t>
      </w:r>
      <w:r w:rsidR="00550242" w:rsidRPr="006F7F1E">
        <w:rPr>
          <w:rFonts w:hint="cs"/>
        </w:rPr>
        <w:sym w:font="AGA Arabesque" w:char="F072"/>
      </w:r>
      <w:r w:rsidRPr="006F7F1E">
        <w:rPr>
          <w:rFonts w:hint="cs"/>
          <w:rtl/>
        </w:rPr>
        <w:t xml:space="preserve"> و روش دیگر پیامبران پیش از او است، خداوند پیروی از ایشان و حرکت براساس منهج و شیوه ایشان را روزی‌مان گرداند همانا او شنونده دعا و اجابت‌کننده آن است.</w:t>
      </w:r>
    </w:p>
    <w:p w:rsidR="00165E3A" w:rsidRDefault="00165E3A" w:rsidP="006F7F1E">
      <w:pPr>
        <w:pStyle w:val="a0"/>
        <w:rPr>
          <w:rtl/>
        </w:rPr>
        <w:sectPr w:rsidR="00165E3A" w:rsidSect="00D3452E">
          <w:headerReference w:type="default" r:id="rId43"/>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165E3A" w:rsidRDefault="0079611B" w:rsidP="00A315DF">
      <w:pPr>
        <w:pStyle w:val="Heading1"/>
        <w:spacing w:before="360"/>
        <w:rPr>
          <w:rtl/>
        </w:rPr>
      </w:pPr>
      <w:bookmarkStart w:id="25" w:name="_Toc409968435"/>
      <w:bookmarkStart w:id="26" w:name="_Toc410336121"/>
      <w:r w:rsidRPr="00165E3A">
        <w:rPr>
          <w:rFonts w:hint="cs"/>
          <w:rtl/>
        </w:rPr>
        <w:lastRenderedPageBreak/>
        <w:t>۱</w:t>
      </w:r>
      <w:r w:rsidR="00A53CC4" w:rsidRPr="00165E3A">
        <w:rPr>
          <w:rFonts w:hint="cs"/>
          <w:rtl/>
        </w:rPr>
        <w:t>۸</w:t>
      </w:r>
      <w:r w:rsidR="003B4E56" w:rsidRPr="00165E3A">
        <w:rPr>
          <w:rFonts w:hint="cs"/>
          <w:rtl/>
        </w:rPr>
        <w:t>۴</w:t>
      </w:r>
      <w:r w:rsidR="00165E3A" w:rsidRPr="00165E3A">
        <w:rPr>
          <w:rFonts w:hint="cs"/>
          <w:rtl/>
        </w:rPr>
        <w:t>-</w:t>
      </w:r>
      <w:r w:rsidR="00403C07" w:rsidRPr="00165E3A">
        <w:rPr>
          <w:rFonts w:hint="cs"/>
          <w:rtl/>
        </w:rPr>
        <w:t xml:space="preserve"> دعای ابراهیم</w:t>
      </w:r>
      <w:r w:rsidR="00144565" w:rsidRPr="00165E3A">
        <w:rPr>
          <w:rFonts w:hint="cs"/>
        </w:rPr>
        <w:sym w:font="AGA Arabesque" w:char="F075"/>
      </w:r>
      <w:r w:rsidR="00403C07" w:rsidRPr="00165E3A">
        <w:rPr>
          <w:rFonts w:hint="cs"/>
          <w:rtl/>
        </w:rPr>
        <w:t xml:space="preserve"> </w:t>
      </w:r>
      <w:r w:rsidR="00165E3A">
        <w:rPr>
          <w:rFonts w:hint="cs"/>
          <w:rtl/>
        </w:rPr>
        <w:t>(</w:t>
      </w:r>
      <w:r w:rsidRPr="00165E3A">
        <w:rPr>
          <w:rtl/>
        </w:rPr>
        <w:t>۱</w:t>
      </w:r>
      <w:r w:rsidR="00040BDB" w:rsidRPr="00165E3A">
        <w:rPr>
          <w:rFonts w:hint="cs"/>
          <w:rtl/>
        </w:rPr>
        <w:t>)</w:t>
      </w:r>
      <w:bookmarkEnd w:id="25"/>
      <w:bookmarkEnd w:id="26"/>
    </w:p>
    <w:p w:rsidR="00AE24DE" w:rsidRDefault="00040BDB" w:rsidP="00A315DF">
      <w:pPr>
        <w:pStyle w:val="a0"/>
        <w:spacing w:line="235" w:lineRule="auto"/>
        <w:rPr>
          <w:rtl/>
        </w:rPr>
      </w:pPr>
      <w:r w:rsidRPr="006F7F1E">
        <w:rPr>
          <w:rFonts w:hint="cs"/>
          <w:rtl/>
        </w:rPr>
        <w:t>از جمله دعاهای</w:t>
      </w:r>
      <w:r w:rsidR="00403C07" w:rsidRPr="006F7F1E">
        <w:rPr>
          <w:rFonts w:hint="cs"/>
          <w:rtl/>
        </w:rPr>
        <w:t xml:space="preserve"> پیامبران در قرآن، دعای ابراهیم خلیل</w:t>
      </w:r>
      <w:r w:rsidR="00144565" w:rsidRPr="006F7F1E">
        <w:rPr>
          <w:rFonts w:hint="cs"/>
        </w:rPr>
        <w:sym w:font="AGA Arabesque" w:char="F075"/>
      </w:r>
      <w:r w:rsidR="00403C07" w:rsidRPr="006F7F1E">
        <w:rPr>
          <w:rFonts w:hint="cs"/>
          <w:rtl/>
        </w:rPr>
        <w:t xml:space="preserve"> برای شهر مکه است که از خدا طلب نمود آن را شهری امن گرداند. چنان که خداوند می‌فرماید:</w:t>
      </w:r>
    </w:p>
    <w:p w:rsidR="00403C07" w:rsidRPr="00215019" w:rsidRDefault="00AE24DE" w:rsidP="00A315DF">
      <w:pPr>
        <w:pStyle w:val="aa"/>
        <w:spacing w:line="235" w:lineRule="auto"/>
        <w:rPr>
          <w:rtl/>
        </w:rPr>
      </w:pPr>
      <w:r>
        <w:rPr>
          <w:rFonts w:ascii="Traditional Arabic" w:hAnsi="Traditional Arabic" w:cs="Traditional Arabic"/>
          <w:rtl/>
        </w:rPr>
        <w:t>﴿</w:t>
      </w:r>
      <w:r w:rsidR="00215019">
        <w:rPr>
          <w:rFonts w:hint="cs"/>
          <w:rtl/>
        </w:rPr>
        <w:t>وَإِذۡ</w:t>
      </w:r>
      <w:r w:rsidR="00215019">
        <w:rPr>
          <w:rtl/>
        </w:rPr>
        <w:t xml:space="preserve"> قَالَ إِبۡرَٰهِ‍ۧمُ رَبِّ </w:t>
      </w:r>
      <w:r w:rsidR="00215019">
        <w:rPr>
          <w:rFonts w:hint="cs"/>
          <w:rtl/>
        </w:rPr>
        <w:t>ٱجۡعَلۡ</w:t>
      </w:r>
      <w:r w:rsidR="00215019">
        <w:rPr>
          <w:rtl/>
        </w:rPr>
        <w:t xml:space="preserve"> هَٰذَا بَلَدًا ءَامِنٗا وَ</w:t>
      </w:r>
      <w:r w:rsidR="00215019">
        <w:rPr>
          <w:rFonts w:hint="cs"/>
          <w:rtl/>
        </w:rPr>
        <w:t>ٱرۡزُقۡ</w:t>
      </w:r>
      <w:r w:rsidR="00215019">
        <w:rPr>
          <w:rtl/>
        </w:rPr>
        <w:t xml:space="preserve"> أَهۡلَهُ</w:t>
      </w:r>
      <w:r w:rsidR="00215019">
        <w:rPr>
          <w:rFonts w:hint="cs"/>
          <w:rtl/>
        </w:rPr>
        <w:t>ۥ</w:t>
      </w:r>
      <w:r w:rsidR="00215019">
        <w:rPr>
          <w:rtl/>
        </w:rPr>
        <w:t xml:space="preserve"> مِنَ </w:t>
      </w:r>
      <w:r w:rsidR="00215019">
        <w:rPr>
          <w:rFonts w:hint="cs"/>
          <w:rtl/>
        </w:rPr>
        <w:t>ٱلثَّمَرَٰتِ</w:t>
      </w:r>
      <w:r w:rsidR="00215019">
        <w:rPr>
          <w:rtl/>
        </w:rPr>
        <w:t xml:space="preserve"> مَنۡ ءَامَنَ مِنۡهُم بِ</w:t>
      </w:r>
      <w:r w:rsidR="00215019">
        <w:rPr>
          <w:rFonts w:hint="cs"/>
          <w:rtl/>
        </w:rPr>
        <w:t>ٱللَّهِ</w:t>
      </w:r>
      <w:r w:rsidR="00215019">
        <w:rPr>
          <w:rtl/>
        </w:rPr>
        <w:t xml:space="preserve"> وَ</w:t>
      </w:r>
      <w:r w:rsidR="00215019">
        <w:rPr>
          <w:rFonts w:hint="cs"/>
          <w:rtl/>
        </w:rPr>
        <w:t>ٱلۡيَوۡمِ</w:t>
      </w:r>
      <w:r w:rsidR="00215019">
        <w:rPr>
          <w:rtl/>
        </w:rPr>
        <w:t xml:space="preserve"> </w:t>
      </w:r>
      <w:r w:rsidR="00215019">
        <w:rPr>
          <w:rFonts w:hint="cs"/>
          <w:rtl/>
        </w:rPr>
        <w:t>ٱلۡأٓخِرِۚ</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البقرة: 126</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A315DF">
      <w:pPr>
        <w:pStyle w:val="ab"/>
        <w:spacing w:line="235" w:lineRule="auto"/>
        <w:rPr>
          <w:rtl/>
        </w:rPr>
      </w:pPr>
      <w:r w:rsidRPr="006F7F1E">
        <w:rPr>
          <w:rtl/>
        </w:rPr>
        <w:t>«و آن‌گاه که ابراهیم گفت: پروردگارا، این [سرزمین] را شهری امن گردان و به مردمش هرکس که به خدا و روز قیامت ایمان آورد، از فرآورده‌ها روزی ده»</w:t>
      </w:r>
      <w:r w:rsidR="007B1467">
        <w:rPr>
          <w:rFonts w:hint="cs"/>
          <w:rtl/>
        </w:rPr>
        <w:t>.</w:t>
      </w:r>
    </w:p>
    <w:p w:rsidR="00AE24DE" w:rsidRDefault="00403C07" w:rsidP="00A315DF">
      <w:pPr>
        <w:pStyle w:val="a0"/>
        <w:spacing w:line="235" w:lineRule="auto"/>
        <w:rPr>
          <w:rtl/>
        </w:rPr>
      </w:pPr>
      <w:r w:rsidRPr="006F7F1E">
        <w:rPr>
          <w:rFonts w:hint="cs"/>
          <w:rtl/>
        </w:rPr>
        <w:t>و یا می‌فرماید:</w:t>
      </w:r>
    </w:p>
    <w:p w:rsidR="00403C07" w:rsidRPr="00215019" w:rsidRDefault="00AE24DE" w:rsidP="00A315DF">
      <w:pPr>
        <w:pStyle w:val="aa"/>
        <w:spacing w:line="235" w:lineRule="auto"/>
        <w:rPr>
          <w:rtl/>
        </w:rPr>
      </w:pPr>
      <w:r>
        <w:rPr>
          <w:rFonts w:ascii="Traditional Arabic" w:hAnsi="Traditional Arabic" w:cs="Traditional Arabic"/>
          <w:rtl/>
        </w:rPr>
        <w:t>﴿</w:t>
      </w:r>
      <w:r w:rsidR="00215019">
        <w:rPr>
          <w:rFonts w:hint="cs"/>
          <w:rtl/>
        </w:rPr>
        <w:t>وَإِذۡ</w:t>
      </w:r>
      <w:r w:rsidR="00215019">
        <w:rPr>
          <w:rtl/>
        </w:rPr>
        <w:t xml:space="preserve"> قَالَ إِبۡرَٰهِيمُ رَبِّ </w:t>
      </w:r>
      <w:r w:rsidR="00215019">
        <w:rPr>
          <w:rFonts w:hint="cs"/>
          <w:rtl/>
        </w:rPr>
        <w:t>ٱجۡعَلۡ</w:t>
      </w:r>
      <w:r w:rsidR="00215019">
        <w:rPr>
          <w:rtl/>
        </w:rPr>
        <w:t xml:space="preserve"> هَٰذَا </w:t>
      </w:r>
      <w:r w:rsidR="00215019">
        <w:rPr>
          <w:rFonts w:hint="cs"/>
          <w:rtl/>
        </w:rPr>
        <w:t>ٱلۡبَلَدَ</w:t>
      </w:r>
      <w:r w:rsidR="00215019">
        <w:rPr>
          <w:rtl/>
        </w:rPr>
        <w:t xml:space="preserve"> ءَامِنٗا وَ</w:t>
      </w:r>
      <w:r w:rsidR="00215019">
        <w:rPr>
          <w:rFonts w:hint="cs"/>
          <w:rtl/>
        </w:rPr>
        <w:t>ٱجۡنُبۡنِي</w:t>
      </w:r>
      <w:r w:rsidR="00215019">
        <w:rPr>
          <w:rtl/>
        </w:rPr>
        <w:t xml:space="preserve"> وَبَنِيَّ أَن نَّعۡبُدَ </w:t>
      </w:r>
      <w:r w:rsidR="00215019">
        <w:rPr>
          <w:rFonts w:hint="cs"/>
          <w:rtl/>
        </w:rPr>
        <w:t>ٱلۡأَصۡنَامَ</w:t>
      </w:r>
      <w:r w:rsidR="00215019">
        <w:rPr>
          <w:rtl/>
        </w:rPr>
        <w:t xml:space="preserve"> ٣٥</w:t>
      </w:r>
      <w:r w:rsidR="00215019">
        <w:t xml:space="preserve"> </w:t>
      </w:r>
      <w:r w:rsidR="00215019">
        <w:rPr>
          <w:rFonts w:hint="cs"/>
          <w:rtl/>
        </w:rPr>
        <w:t>رَبِّ</w:t>
      </w:r>
      <w:r w:rsidR="00215019">
        <w:rPr>
          <w:rtl/>
        </w:rPr>
        <w:t xml:space="preserve"> إِنَّهُنَّ أَضۡلَلۡنَ كَثِيرٗا مِّنَ </w:t>
      </w:r>
      <w:r w:rsidR="00215019">
        <w:rPr>
          <w:rFonts w:hint="cs"/>
          <w:rtl/>
        </w:rPr>
        <w:t>ٱلنَّاسِۖ</w:t>
      </w:r>
      <w:r w:rsidR="00215019">
        <w:rPr>
          <w:rtl/>
        </w:rPr>
        <w:t xml:space="preserve"> فَمَن تَبِعَنِي فَإِنَّهُ</w:t>
      </w:r>
      <w:r w:rsidR="00215019">
        <w:rPr>
          <w:rFonts w:hint="cs"/>
          <w:rtl/>
        </w:rPr>
        <w:t>ۥ</w:t>
      </w:r>
      <w:r w:rsidR="00215019">
        <w:rPr>
          <w:rtl/>
        </w:rPr>
        <w:t xml:space="preserve"> مِنِّيۖ وَمَنۡ عَصَانِي فَإِنَّكَ غَفُورٞ رَّحِيمٞ ٣٦</w:t>
      </w:r>
      <w:r w:rsidR="00215019">
        <w:t xml:space="preserve"> </w:t>
      </w:r>
      <w:r w:rsidR="00215019">
        <w:rPr>
          <w:rFonts w:hint="cs"/>
          <w:rtl/>
        </w:rPr>
        <w:t>رَّبَّنَآ</w:t>
      </w:r>
      <w:r w:rsidR="00215019">
        <w:rPr>
          <w:rtl/>
        </w:rPr>
        <w:t xml:space="preserve"> إِنِّيٓ أَسۡكَنتُ مِن ذُرِّيَّتِي بِوَادٍ غَيۡرِ ذِي زَرۡعٍ عِندَ بَيۡتِكَ </w:t>
      </w:r>
      <w:r w:rsidR="00215019">
        <w:rPr>
          <w:rFonts w:hint="cs"/>
          <w:rtl/>
        </w:rPr>
        <w:t>ٱلۡمُحَرَّمِ</w:t>
      </w:r>
      <w:r w:rsidR="00215019">
        <w:rPr>
          <w:rtl/>
        </w:rPr>
        <w:t xml:space="preserve"> رَبَّنَا لِيُقِيمُواْ </w:t>
      </w:r>
      <w:r w:rsidR="00215019">
        <w:rPr>
          <w:rFonts w:hint="cs"/>
          <w:rtl/>
        </w:rPr>
        <w:t>ٱلصَّلَوٰةَ</w:t>
      </w:r>
      <w:r w:rsidR="00215019">
        <w:rPr>
          <w:rtl/>
        </w:rPr>
        <w:t xml:space="preserve"> فَ</w:t>
      </w:r>
      <w:r w:rsidR="00215019">
        <w:rPr>
          <w:rFonts w:hint="cs"/>
          <w:rtl/>
        </w:rPr>
        <w:t>ٱجۡعَلۡ</w:t>
      </w:r>
      <w:r w:rsidR="00215019">
        <w:rPr>
          <w:rtl/>
        </w:rPr>
        <w:t xml:space="preserve"> أَفۡ‍ِٔدَةٗ مِّنَ </w:t>
      </w:r>
      <w:r w:rsidR="00215019">
        <w:rPr>
          <w:rFonts w:hint="cs"/>
          <w:rtl/>
        </w:rPr>
        <w:t>ٱلنَّاسِ</w:t>
      </w:r>
      <w:r w:rsidR="00215019">
        <w:rPr>
          <w:rtl/>
        </w:rPr>
        <w:t xml:space="preserve"> تَهۡوِيٓ إِلَيۡهِمۡ وَ</w:t>
      </w:r>
      <w:r w:rsidR="00215019">
        <w:rPr>
          <w:rFonts w:hint="cs"/>
          <w:rtl/>
        </w:rPr>
        <w:t>ٱرۡزُقۡهُم</w:t>
      </w:r>
      <w:r w:rsidR="00215019">
        <w:rPr>
          <w:rtl/>
        </w:rPr>
        <w:t xml:space="preserve"> مِّنَ </w:t>
      </w:r>
      <w:r w:rsidR="00215019">
        <w:rPr>
          <w:rFonts w:hint="cs"/>
          <w:rtl/>
        </w:rPr>
        <w:t>ٱلثَّمَرَٰتِ</w:t>
      </w:r>
      <w:r w:rsidR="00215019">
        <w:rPr>
          <w:rtl/>
        </w:rPr>
        <w:t xml:space="preserve"> لَعَلَّهُمۡ يَشۡكُرُونَ ٣٧</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إبراهيم: 35-37</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7B1467" w:rsidRDefault="00403C07" w:rsidP="00A315DF">
      <w:pPr>
        <w:pStyle w:val="ab"/>
        <w:spacing w:line="235" w:lineRule="auto"/>
        <w:rPr>
          <w:rtl/>
        </w:rPr>
      </w:pPr>
      <w:r w:rsidRPr="007B1467">
        <w:rPr>
          <w:rtl/>
        </w:rPr>
        <w:t>«و چون ابراهیم گفت: پروردگارا، این سرزمین را امن [و امان] قرار ده و مرا و فرزندانم را از آن‌که بتان را بندگی کنیم، دور بدار</w:t>
      </w:r>
      <w:r w:rsidR="00040BDB" w:rsidRPr="007B1467">
        <w:rPr>
          <w:rFonts w:hint="cs"/>
          <w:rtl/>
        </w:rPr>
        <w:t xml:space="preserve"> (۳۵)</w:t>
      </w:r>
      <w:r w:rsidRPr="007B1467">
        <w:rPr>
          <w:rtl/>
        </w:rPr>
        <w:t xml:space="preserve"> پروردگارا، بی‌گمان آنها بسیاری از مردم را گمراه ساخته‌اند، پس هرکس که از من پیروی کند، به راستی او از من است و هرکس که از من نافرمانی کند، بی‌گمان تو آمرزنده مهربانی</w:t>
      </w:r>
      <w:r w:rsidR="00040BDB" w:rsidRPr="007B1467">
        <w:rPr>
          <w:rFonts w:hint="cs"/>
          <w:rtl/>
        </w:rPr>
        <w:t xml:space="preserve"> (۳۶)</w:t>
      </w:r>
      <w:r w:rsidRPr="007B1467">
        <w:rPr>
          <w:rtl/>
        </w:rPr>
        <w:t xml:space="preserve"> پروردگارا، من [برخی] از فرزندانم را به درّه‌ای بی‌کشت و زرع در کنارِ بیت‌الحرامِ تو سکنی داده‌ام. پروردگارا، تا نماز را برپا دارند. پس دل‌های [برخی] از مردمان را [چنان مشتاق] کن که به آنان بگرایند و از میوه‌ها به آنان روزی ده. باشد که آنان سپاس</w:t>
      </w:r>
      <w:r w:rsidR="00F03002" w:rsidRPr="007B1467">
        <w:rPr>
          <w:rtl/>
        </w:rPr>
        <w:softHyphen/>
      </w:r>
      <w:r w:rsidRPr="007B1467">
        <w:rPr>
          <w:rtl/>
        </w:rPr>
        <w:t>گزارند»</w:t>
      </w:r>
      <w:r w:rsidR="007B1467">
        <w:rPr>
          <w:rFonts w:hint="cs"/>
          <w:rtl/>
        </w:rPr>
        <w:t>.</w:t>
      </w:r>
      <w:r w:rsidRPr="007B1467">
        <w:rPr>
          <w:rtl/>
        </w:rPr>
        <w:t xml:space="preserve"> </w:t>
      </w:r>
    </w:p>
    <w:p w:rsidR="00AE24DE" w:rsidRDefault="00403C07" w:rsidP="00A315DF">
      <w:pPr>
        <w:pStyle w:val="a0"/>
        <w:spacing w:line="235" w:lineRule="auto"/>
        <w:rPr>
          <w:rtl/>
        </w:rPr>
      </w:pPr>
      <w:r w:rsidRPr="006F7F1E">
        <w:rPr>
          <w:rFonts w:hint="cs"/>
          <w:rtl/>
        </w:rPr>
        <w:t>در آیه</w:t>
      </w:r>
      <w:r w:rsidR="00040BDB" w:rsidRPr="006F7F1E">
        <w:rPr>
          <w:rFonts w:hint="cs"/>
          <w:rtl/>
        </w:rPr>
        <w:t>‌ی</w:t>
      </w:r>
      <w:r w:rsidRPr="006F7F1E">
        <w:rPr>
          <w:rFonts w:hint="cs"/>
          <w:rtl/>
        </w:rPr>
        <w:t>‌ اول فرمود:</w:t>
      </w:r>
      <w:r w:rsidR="001E4465">
        <w:rPr>
          <w:rFonts w:hint="cs"/>
          <w:rtl/>
        </w:rPr>
        <w:t xml:space="preserve"> </w:t>
      </w:r>
      <w:r w:rsidR="001E4465">
        <w:rPr>
          <w:rFonts w:ascii="Traditional Arabic" w:hAnsi="Traditional Arabic" w:cs="Traditional Arabic"/>
          <w:rtl/>
        </w:rPr>
        <w:t>﴿</w:t>
      </w:r>
      <w:r w:rsidR="001E4465" w:rsidRPr="001E4465">
        <w:rPr>
          <w:rStyle w:val="Char6"/>
          <w:rtl/>
        </w:rPr>
        <w:t xml:space="preserve">رَبِّ </w:t>
      </w:r>
      <w:r w:rsidR="001E4465" w:rsidRPr="001E4465">
        <w:rPr>
          <w:rStyle w:val="Char6"/>
          <w:rFonts w:hint="cs"/>
          <w:rtl/>
        </w:rPr>
        <w:t>ٱجۡعَلۡ</w:t>
      </w:r>
      <w:r w:rsidR="001E4465" w:rsidRPr="001E4465">
        <w:rPr>
          <w:rStyle w:val="Char6"/>
          <w:rtl/>
        </w:rPr>
        <w:t xml:space="preserve"> هَٰذَا </w:t>
      </w:r>
      <w:r w:rsidR="001E4465" w:rsidRPr="001E4465">
        <w:rPr>
          <w:rStyle w:val="Char6"/>
          <w:rFonts w:hint="cs"/>
          <w:rtl/>
        </w:rPr>
        <w:t>ٱلۡبَلَدَ</w:t>
      </w:r>
      <w:r w:rsidR="001E4465" w:rsidRPr="001E4465">
        <w:rPr>
          <w:rStyle w:val="Char6"/>
          <w:rtl/>
        </w:rPr>
        <w:t xml:space="preserve"> ءَامِنٗا</w:t>
      </w:r>
      <w:r w:rsidR="001E4465">
        <w:rPr>
          <w:rFonts w:ascii="Traditional Arabic" w:hAnsi="Traditional Arabic" w:cs="Traditional Arabic"/>
          <w:rtl/>
        </w:rPr>
        <w:t>﴾</w:t>
      </w:r>
      <w:r w:rsidRPr="006F7F1E">
        <w:rPr>
          <w:rFonts w:hint="cs"/>
          <w:rtl/>
        </w:rPr>
        <w:t>، و در آیه دوم فرمود:</w:t>
      </w:r>
      <w:r w:rsidR="001E4465">
        <w:rPr>
          <w:rFonts w:hint="cs"/>
          <w:rtl/>
        </w:rPr>
        <w:t xml:space="preserve"> </w:t>
      </w:r>
      <w:r w:rsidR="001E4465">
        <w:rPr>
          <w:rFonts w:ascii="Traditional Arabic" w:hAnsi="Traditional Arabic" w:cs="Traditional Arabic"/>
          <w:rtl/>
        </w:rPr>
        <w:t>﴿</w:t>
      </w:r>
      <w:r w:rsidR="001E4465" w:rsidRPr="001E4465">
        <w:rPr>
          <w:rStyle w:val="Char6"/>
          <w:rtl/>
        </w:rPr>
        <w:t xml:space="preserve">رَبِّ </w:t>
      </w:r>
      <w:r w:rsidR="001E4465" w:rsidRPr="001E4465">
        <w:rPr>
          <w:rStyle w:val="Char6"/>
          <w:rFonts w:hint="cs"/>
          <w:rtl/>
        </w:rPr>
        <w:t>ٱجۡعَلۡ</w:t>
      </w:r>
      <w:r w:rsidR="001E4465" w:rsidRPr="001E4465">
        <w:rPr>
          <w:rStyle w:val="Char6"/>
          <w:rtl/>
        </w:rPr>
        <w:t xml:space="preserve"> هَٰذَا </w:t>
      </w:r>
      <w:r w:rsidR="001E4465" w:rsidRPr="001E4465">
        <w:rPr>
          <w:rStyle w:val="Char6"/>
          <w:rFonts w:hint="cs"/>
          <w:rtl/>
        </w:rPr>
        <w:t>ٱلۡبَلَدَ</w:t>
      </w:r>
      <w:r w:rsidR="001E4465" w:rsidRPr="001E4465">
        <w:rPr>
          <w:rStyle w:val="Char6"/>
          <w:rtl/>
        </w:rPr>
        <w:t xml:space="preserve"> ءَامِنٗا</w:t>
      </w:r>
      <w:r w:rsidR="001E4465">
        <w:rPr>
          <w:rFonts w:ascii="Traditional Arabic" w:hAnsi="Traditional Arabic" w:cs="Traditional Arabic"/>
          <w:rtl/>
        </w:rPr>
        <w:t>﴾</w:t>
      </w:r>
      <w:r w:rsidRPr="006F7F1E">
        <w:rPr>
          <w:rFonts w:hint="cs"/>
          <w:rtl/>
        </w:rPr>
        <w:t xml:space="preserve"> کلمه</w:t>
      </w:r>
      <w:r w:rsidR="00040BDB" w:rsidRPr="006F7F1E">
        <w:rPr>
          <w:rFonts w:hint="cs"/>
          <w:rtl/>
        </w:rPr>
        <w:t>‌ی</w:t>
      </w:r>
      <w:r w:rsidRPr="006F7F1E">
        <w:rPr>
          <w:rFonts w:hint="cs"/>
          <w:rtl/>
        </w:rPr>
        <w:t xml:space="preserve"> «بلد» را در آیه اول به صورت نکره و در آیه دوم به صورت معرفه بیان کرده است</w:t>
      </w:r>
      <w:r w:rsidR="00040BDB" w:rsidRPr="006F7F1E">
        <w:rPr>
          <w:rFonts w:hint="cs"/>
          <w:rtl/>
        </w:rPr>
        <w:t>.</w:t>
      </w:r>
      <w:r w:rsidRPr="006F7F1E">
        <w:rPr>
          <w:rFonts w:hint="cs"/>
          <w:rtl/>
        </w:rPr>
        <w:t xml:space="preserve"> گفته شده که ابراهیم</w:t>
      </w:r>
      <w:r w:rsidR="00144565" w:rsidRPr="006F7F1E">
        <w:rPr>
          <w:rFonts w:hint="cs"/>
        </w:rPr>
        <w:sym w:font="AGA Arabesque" w:char="F075"/>
      </w:r>
      <w:r w:rsidRPr="006F7F1E">
        <w:rPr>
          <w:rFonts w:hint="cs"/>
          <w:rtl/>
        </w:rPr>
        <w:t xml:space="preserve"> این دعا را دو بار بیان کرده: یک بار پیش از بنای این خانه، که در این‌جا به صورت نکره بیان شدن</w:t>
      </w:r>
      <w:r w:rsidR="00DC1650" w:rsidRPr="006F7F1E">
        <w:rPr>
          <w:rFonts w:hint="cs"/>
          <w:rtl/>
        </w:rPr>
        <w:t>،</w:t>
      </w:r>
      <w:r w:rsidRPr="006F7F1E">
        <w:rPr>
          <w:rFonts w:hint="cs"/>
          <w:rtl/>
        </w:rPr>
        <w:t xml:space="preserve"> مناسبت دارد، و یک بار بعد از بنای آن و استقرار خانواده‌اش در آن، که به صورت معرفه آمدن</w:t>
      </w:r>
      <w:r w:rsidR="00DC1650" w:rsidRPr="006F7F1E">
        <w:rPr>
          <w:rFonts w:hint="cs"/>
          <w:rtl/>
        </w:rPr>
        <w:t>،</w:t>
      </w:r>
      <w:r w:rsidRPr="006F7F1E">
        <w:rPr>
          <w:rFonts w:hint="cs"/>
          <w:rtl/>
        </w:rPr>
        <w:t xml:space="preserve"> با آن مناسبت دارد و به همین خاطر در پایان دعا در آیه دوم می‌فرماید:</w:t>
      </w:r>
    </w:p>
    <w:p w:rsidR="00215019" w:rsidRDefault="00AE24DE" w:rsidP="00215019">
      <w:pPr>
        <w:pStyle w:val="aa"/>
        <w:rPr>
          <w:rFonts w:ascii="Traditional Arabic" w:hAnsi="Traditional Arabic" w:cs="Traditional Arabic"/>
          <w:rtl/>
        </w:rPr>
      </w:pPr>
      <w:r>
        <w:rPr>
          <w:rFonts w:ascii="Traditional Arabic" w:hAnsi="Traditional Arabic" w:cs="Traditional Arabic"/>
          <w:rtl/>
        </w:rPr>
        <w:lastRenderedPageBreak/>
        <w:t>﴿</w:t>
      </w:r>
      <w:r w:rsidR="00215019">
        <w:rPr>
          <w:rFonts w:hint="cs"/>
          <w:rtl/>
        </w:rPr>
        <w:t>ٱلۡحَمۡدُ</w:t>
      </w:r>
      <w:r w:rsidR="00215019">
        <w:rPr>
          <w:rtl/>
        </w:rPr>
        <w:t xml:space="preserve"> لِلَّهِ </w:t>
      </w:r>
      <w:r w:rsidR="00215019">
        <w:rPr>
          <w:rFonts w:hint="cs"/>
          <w:rtl/>
        </w:rPr>
        <w:t>ٱلَّذِي</w:t>
      </w:r>
      <w:r w:rsidR="00215019">
        <w:rPr>
          <w:rtl/>
        </w:rPr>
        <w:t xml:space="preserve"> وَهَبَ لِي عَلَى </w:t>
      </w:r>
      <w:r w:rsidR="00215019">
        <w:rPr>
          <w:rFonts w:hint="cs"/>
          <w:rtl/>
        </w:rPr>
        <w:t>ٱلۡكِبَرِ</w:t>
      </w:r>
      <w:r w:rsidR="00215019">
        <w:rPr>
          <w:rtl/>
        </w:rPr>
        <w:t xml:space="preserve"> إِسۡمَٰعِيلَ وَإِسۡحَٰقَۚ إِنَّ رَبِّي لَسَمِيعُ </w:t>
      </w:r>
      <w:r w:rsidR="00215019">
        <w:rPr>
          <w:rFonts w:hint="cs"/>
          <w:rtl/>
        </w:rPr>
        <w:t>ٱلدُّعَآءِ</w:t>
      </w:r>
      <w:r w:rsidR="00215019">
        <w:rPr>
          <w:rtl/>
        </w:rPr>
        <w:t xml:space="preserve"> ٣٩</w:t>
      </w:r>
      <w:r>
        <w:rPr>
          <w:rFonts w:ascii="Traditional Arabic" w:hAnsi="Traditional Arabic" w:cs="Traditional Arabic"/>
          <w:rtl/>
        </w:rPr>
        <w:t>﴾</w:t>
      </w:r>
    </w:p>
    <w:p w:rsidR="00403C07" w:rsidRPr="00215019" w:rsidRDefault="00AE24DE" w:rsidP="00215019">
      <w:pPr>
        <w:pStyle w:val="ae"/>
        <w:rPr>
          <w:rFonts w:ascii="KFGQPC Uthmanic Script HAFS" w:hAnsi="KFGQPC Uthmanic Script HAFS" w:cs="KFGQPC Uthmanic Script HAFS"/>
          <w:sz w:val="28"/>
          <w:szCs w:val="28"/>
          <w:rtl/>
        </w:rPr>
      </w:pPr>
      <w:r>
        <w:rPr>
          <w:rFonts w:hint="cs"/>
          <w:rtl/>
        </w:rPr>
        <w:t xml:space="preserve"> </w:t>
      </w:r>
      <w:r>
        <w:rPr>
          <w:rFonts w:hint="cs"/>
          <w:rtl/>
        </w:rPr>
        <w:tab/>
      </w:r>
      <w:r w:rsidRPr="008C6B23">
        <w:rPr>
          <w:rStyle w:val="Char8"/>
          <w:rFonts w:hint="cs"/>
          <w:rtl/>
        </w:rPr>
        <w:t>[</w:t>
      </w:r>
      <w:r>
        <w:rPr>
          <w:rStyle w:val="Char8"/>
          <w:rFonts w:hint="cs"/>
          <w:rtl/>
        </w:rPr>
        <w:t>إبراهيم: 39</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7B1467" w:rsidRDefault="00403C07" w:rsidP="007B1467">
      <w:pPr>
        <w:pStyle w:val="ab"/>
        <w:rPr>
          <w:rtl/>
        </w:rPr>
      </w:pPr>
      <w:r w:rsidRPr="007B1467">
        <w:rPr>
          <w:rtl/>
        </w:rPr>
        <w:t>«ستایش خداوندی راست که به رغمِ پیری</w:t>
      </w:r>
      <w:r w:rsidR="00040BDB" w:rsidRPr="007B1467">
        <w:rPr>
          <w:rFonts w:hint="cs"/>
          <w:rtl/>
        </w:rPr>
        <w:t>،</w:t>
      </w:r>
      <w:r w:rsidRPr="007B1467">
        <w:rPr>
          <w:rtl/>
        </w:rPr>
        <w:t xml:space="preserve"> اسماعیل و اسحاق را به من بخشید. آری پروردگارم شنوای دعاست»</w:t>
      </w:r>
      <w:r w:rsidR="007B1467">
        <w:rPr>
          <w:rFonts w:hint="cs"/>
          <w:rtl/>
        </w:rPr>
        <w:t>.</w:t>
      </w:r>
    </w:p>
    <w:p w:rsidR="00403C07" w:rsidRPr="006F7F1E" w:rsidRDefault="00403C07" w:rsidP="006F7F1E">
      <w:pPr>
        <w:pStyle w:val="a0"/>
        <w:rPr>
          <w:rtl/>
        </w:rPr>
      </w:pPr>
      <w:r w:rsidRPr="006F7F1E">
        <w:rPr>
          <w:rFonts w:hint="cs"/>
          <w:rtl/>
        </w:rPr>
        <w:t xml:space="preserve">این‌که می‌فرماید: </w:t>
      </w:r>
      <w:r w:rsidR="00040BDB" w:rsidRPr="007B1467">
        <w:rPr>
          <w:rStyle w:val="Char3"/>
          <w:rFonts w:hint="cs"/>
          <w:rtl/>
        </w:rPr>
        <w:t>«</w:t>
      </w:r>
      <w:r w:rsidRPr="007B1467">
        <w:rPr>
          <w:rStyle w:val="Char3"/>
          <w:rFonts w:hint="cs"/>
          <w:rtl/>
        </w:rPr>
        <w:t>ءَامِناً</w:t>
      </w:r>
      <w:r w:rsidR="00040BDB" w:rsidRPr="007B1467">
        <w:rPr>
          <w:rStyle w:val="Char3"/>
          <w:rFonts w:hint="cs"/>
          <w:rtl/>
        </w:rPr>
        <w:t>»</w:t>
      </w:r>
      <w:r w:rsidRPr="006F7F1E">
        <w:rPr>
          <w:rFonts w:hint="cs"/>
          <w:rtl/>
        </w:rPr>
        <w:t xml:space="preserve"> یعنی: دارای امنیت کامل باشد به گونه‌ای که خانواده‌اش در آنجا هیچ ترس و وحشتی نداشته و در امنیت بسر برند.</w:t>
      </w:r>
    </w:p>
    <w:p w:rsidR="00403C07" w:rsidRPr="00DF3FE3" w:rsidRDefault="00403C07" w:rsidP="00DF3FE3">
      <w:pPr>
        <w:pStyle w:val="a0"/>
        <w:rPr>
          <w:rFonts w:ascii="KFGQPC Uthmanic Script HAFS" w:hAnsi="KFGQPC Uthmanic Script HAFS" w:cs="KFGQPC Uthmanic Script HAFS"/>
          <w:rtl/>
        </w:rPr>
      </w:pPr>
      <w:r w:rsidRPr="006F7F1E">
        <w:rPr>
          <w:rFonts w:hint="cs"/>
          <w:rtl/>
        </w:rPr>
        <w:t>این‌که می‌فرماید:</w:t>
      </w:r>
      <w:r w:rsidR="00DF3FE3">
        <w:rPr>
          <w:rFonts w:hint="cs"/>
          <w:rtl/>
        </w:rPr>
        <w:t xml:space="preserve"> </w:t>
      </w:r>
      <w:r w:rsidR="00DF3FE3">
        <w:rPr>
          <w:rFonts w:ascii="Traditional Arabic" w:hAnsi="Traditional Arabic" w:cs="Traditional Arabic"/>
          <w:rtl/>
        </w:rPr>
        <w:t>﴿</w:t>
      </w:r>
      <w:r w:rsidR="00DF3FE3" w:rsidRPr="00DF3FE3">
        <w:rPr>
          <w:rStyle w:val="Char6"/>
          <w:rtl/>
        </w:rPr>
        <w:t>وَ</w:t>
      </w:r>
      <w:r w:rsidR="00DF3FE3" w:rsidRPr="00DF3FE3">
        <w:rPr>
          <w:rStyle w:val="Char6"/>
          <w:rFonts w:hint="cs"/>
          <w:rtl/>
        </w:rPr>
        <w:t>ٱرۡزُقۡ</w:t>
      </w:r>
      <w:r w:rsidR="00DF3FE3" w:rsidRPr="00DF3FE3">
        <w:rPr>
          <w:rStyle w:val="Char6"/>
          <w:rtl/>
        </w:rPr>
        <w:t xml:space="preserve"> أَهۡلَهُ</w:t>
      </w:r>
      <w:r w:rsidR="00DF3FE3" w:rsidRPr="00DF3FE3">
        <w:rPr>
          <w:rStyle w:val="Char6"/>
          <w:rFonts w:hint="cs"/>
          <w:rtl/>
        </w:rPr>
        <w:t>ۥ</w:t>
      </w:r>
      <w:r w:rsidR="00DF3FE3" w:rsidRPr="00DF3FE3">
        <w:rPr>
          <w:rStyle w:val="Char6"/>
          <w:rtl/>
        </w:rPr>
        <w:t xml:space="preserve"> مِنَ </w:t>
      </w:r>
      <w:r w:rsidR="00DF3FE3" w:rsidRPr="00DF3FE3">
        <w:rPr>
          <w:rStyle w:val="Char6"/>
          <w:rFonts w:hint="cs"/>
          <w:rtl/>
        </w:rPr>
        <w:t>ٱلثَّمَرَٰتِ</w:t>
      </w:r>
      <w:r w:rsidR="00DF3FE3">
        <w:rPr>
          <w:rFonts w:ascii="Traditional Arabic" w:hAnsi="Traditional Arabic" w:cs="Traditional Arabic"/>
          <w:rtl/>
        </w:rPr>
        <w:t>﴾</w:t>
      </w:r>
      <w:r w:rsidRPr="006F7F1E">
        <w:rPr>
          <w:rFonts w:hint="cs"/>
          <w:rtl/>
        </w:rPr>
        <w:t xml:space="preserve"> به این خاطر ابراهیم</w:t>
      </w:r>
      <w:r w:rsidR="00144565" w:rsidRPr="006F7F1E">
        <w:rPr>
          <w:rFonts w:hint="cs"/>
        </w:rPr>
        <w:sym w:font="AGA Arabesque" w:char="F075"/>
      </w:r>
      <w:r w:rsidRPr="006F7F1E">
        <w:rPr>
          <w:rFonts w:hint="cs"/>
          <w:rtl/>
        </w:rPr>
        <w:t xml:space="preserve"> این درخواست را نمود که در مکه کشت و زرع و محصول و آب </w:t>
      </w:r>
      <w:r w:rsidR="00447077" w:rsidRPr="006F7F1E">
        <w:rPr>
          <w:rtl/>
        </w:rPr>
        <w:t>[</w:t>
      </w:r>
      <w:r w:rsidRPr="006F7F1E">
        <w:rPr>
          <w:rFonts w:hint="cs"/>
          <w:rtl/>
        </w:rPr>
        <w:t>چشمگیر</w:t>
      </w:r>
      <w:r w:rsidR="00447077" w:rsidRPr="006F7F1E">
        <w:rPr>
          <w:rtl/>
        </w:rPr>
        <w:t>]</w:t>
      </w:r>
      <w:r w:rsidRPr="006F7F1E">
        <w:rPr>
          <w:rFonts w:hint="cs"/>
          <w:rtl/>
        </w:rPr>
        <w:t>ی وجود نداشت.</w:t>
      </w:r>
    </w:p>
    <w:p w:rsidR="00403C07" w:rsidRPr="006F7F1E" w:rsidRDefault="00403C07" w:rsidP="007B1467">
      <w:pPr>
        <w:pStyle w:val="a0"/>
        <w:rPr>
          <w:rtl/>
        </w:rPr>
      </w:pPr>
      <w:r w:rsidRPr="006F7F1E">
        <w:rPr>
          <w:rFonts w:hint="cs"/>
          <w:rtl/>
        </w:rPr>
        <w:t>ابراهیم</w:t>
      </w:r>
      <w:r w:rsidR="00144565" w:rsidRPr="006F7F1E">
        <w:rPr>
          <w:rFonts w:hint="cs"/>
        </w:rPr>
        <w:sym w:font="AGA Arabesque" w:char="F075"/>
      </w:r>
      <w:r w:rsidRPr="006F7F1E">
        <w:rPr>
          <w:rFonts w:hint="cs"/>
          <w:rtl/>
        </w:rPr>
        <w:t xml:space="preserve"> با وجود آب و درختان و کشتزار و محصولات کم در مکه، برای این شهر و اهالی آن طلب امنیت و رفاه و آسایش نمود و درخواست کرد که تبدیل به مکانی مقدس و متبرک و ایمن گردد خداوند متعال دعای ابراهیم خلیل </w:t>
      </w:r>
      <w:r w:rsidR="00144565" w:rsidRPr="006F7F1E">
        <w:rPr>
          <w:rFonts w:hint="cs"/>
        </w:rPr>
        <w:sym w:font="AGA Arabesque" w:char="F075"/>
      </w:r>
      <w:r w:rsidRPr="006F7F1E">
        <w:rPr>
          <w:rFonts w:hint="cs"/>
          <w:rtl/>
        </w:rPr>
        <w:t xml:space="preserve"> را پذیرفته و تقاضایش را برآورده ساخت. حسن بصری</w:t>
      </w:r>
      <w:r w:rsidR="007B1467">
        <w:rPr>
          <w:rFonts w:cs="CTraditional Arabic" w:hint="cs"/>
          <w:rtl/>
        </w:rPr>
        <w:t>/</w:t>
      </w:r>
      <w:r w:rsidR="00144565" w:rsidRPr="006F7F1E">
        <w:rPr>
          <w:rFonts w:hint="cs"/>
          <w:rtl/>
        </w:rPr>
        <w:t xml:space="preserve"> </w:t>
      </w:r>
      <w:r w:rsidRPr="006F7F1E">
        <w:rPr>
          <w:rFonts w:hint="cs"/>
          <w:rtl/>
        </w:rPr>
        <w:t>می‌گوید: ای</w:t>
      </w:r>
      <w:r w:rsidRPr="007B1467">
        <w:rPr>
          <w:rFonts w:hint="cs"/>
          <w:rtl/>
        </w:rPr>
        <w:t>ن دعایی بود که ابراهیم</w:t>
      </w:r>
      <w:r w:rsidR="00144565" w:rsidRPr="007B1467">
        <w:rPr>
          <w:rFonts w:hint="cs"/>
        </w:rPr>
        <w:sym w:font="AGA Arabesque" w:char="F075"/>
      </w:r>
      <w:r w:rsidRPr="007B1467">
        <w:rPr>
          <w:rFonts w:hint="cs"/>
          <w:rtl/>
        </w:rPr>
        <w:t xml:space="preserve"> به درگاه خداوند نمود و خداوند نیز دعایش را پذیرفت و مکه را سرزمینی امن گرداند</w:t>
      </w:r>
      <w:r w:rsidRPr="007B1467">
        <w:rPr>
          <w:vertAlign w:val="superscript"/>
          <w:rtl/>
        </w:rPr>
        <w:footnoteReference w:id="34"/>
      </w:r>
      <w:r w:rsidR="007B1467">
        <w:rPr>
          <w:rFonts w:hint="cs"/>
          <w:rtl/>
        </w:rPr>
        <w:t>.</w:t>
      </w:r>
    </w:p>
    <w:p w:rsidR="00403C07" w:rsidRDefault="00403C07" w:rsidP="006F7F1E">
      <w:pPr>
        <w:pStyle w:val="a0"/>
        <w:rPr>
          <w:rtl/>
        </w:rPr>
      </w:pPr>
      <w:r w:rsidRPr="006F7F1E">
        <w:rPr>
          <w:rFonts w:hint="cs"/>
          <w:rtl/>
        </w:rPr>
        <w:t>خداوند در حالی که به خاطر این خیر و برکت بر اهل مکه منّت می‌نهد می‌فرماید:</w:t>
      </w:r>
    </w:p>
    <w:p w:rsidR="00AE24DE" w:rsidRPr="006F7F1E" w:rsidRDefault="00AE24DE" w:rsidP="00215019">
      <w:pPr>
        <w:pStyle w:val="aa"/>
        <w:rPr>
          <w:rtl/>
        </w:rPr>
      </w:pPr>
      <w:r>
        <w:rPr>
          <w:rFonts w:ascii="Traditional Arabic" w:hAnsi="Traditional Arabic" w:cs="Traditional Arabic"/>
          <w:rtl/>
        </w:rPr>
        <w:t>﴿</w:t>
      </w:r>
      <w:r w:rsidR="00215019">
        <w:rPr>
          <w:rtl/>
        </w:rPr>
        <w:t>أَوَ لَمۡ نُمَكِّن لَّهُمۡ حَرَمًا ءَامِنٗا يُجۡبَىٰٓ إِلَيۡهِ ثَمَرَٰتُ كُلِّ شَيۡءٖ رِّزۡقٗا مِّن لَّدُنَّا وَلَٰكِنَّ أَكۡثَرَهُمۡ لَا يَعۡلَمُونَ ٥٧</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القصص: 57</w:t>
      </w:r>
      <w:r w:rsidRPr="008C6B23">
        <w:rPr>
          <w:rStyle w:val="Char8"/>
          <w:rFonts w:hint="cs"/>
          <w:rtl/>
        </w:rPr>
        <w:t>]</w:t>
      </w:r>
      <w:r w:rsidRPr="008C6B23">
        <w:rPr>
          <w:rStyle w:val="Char0"/>
          <w:rFonts w:hint="cs"/>
          <w:rtl/>
        </w:rPr>
        <w:t>.</w:t>
      </w:r>
    </w:p>
    <w:p w:rsidR="00403C07" w:rsidRPr="006F7F1E" w:rsidRDefault="00403C07" w:rsidP="007B1467">
      <w:pPr>
        <w:pStyle w:val="ab"/>
        <w:rPr>
          <w:rtl/>
        </w:rPr>
      </w:pPr>
      <w:r w:rsidRPr="006F7F1E">
        <w:rPr>
          <w:rtl/>
        </w:rPr>
        <w:t>«آیا آنان را در حرمی ایمن جای ندادیم که فرآورده‌های هر چیزی برای روزیِ [آنان] از نزدِ ما به آن رسانده می‌شود؟ بلکه بیشترشان نمی‌دانند»</w:t>
      </w:r>
      <w:r w:rsidR="007B1467">
        <w:rPr>
          <w:rFonts w:hint="cs"/>
          <w:rtl/>
        </w:rPr>
        <w:t>.</w:t>
      </w:r>
      <w:r w:rsidRPr="006F7F1E">
        <w:rPr>
          <w:rtl/>
        </w:rPr>
        <w:t xml:space="preserve"> </w:t>
      </w:r>
    </w:p>
    <w:p w:rsidR="00AE24DE" w:rsidRDefault="00403C07" w:rsidP="006F7F1E">
      <w:pPr>
        <w:pStyle w:val="a0"/>
        <w:rPr>
          <w:rtl/>
        </w:rPr>
      </w:pPr>
      <w:r w:rsidRPr="006F7F1E">
        <w:rPr>
          <w:rFonts w:hint="cs"/>
          <w:rtl/>
        </w:rPr>
        <w:t>و یا می‌فرماید:</w:t>
      </w:r>
    </w:p>
    <w:p w:rsidR="00403C07" w:rsidRPr="006F7F1E" w:rsidRDefault="00AE24DE" w:rsidP="00215019">
      <w:pPr>
        <w:pStyle w:val="aa"/>
        <w:rPr>
          <w:rtl/>
        </w:rPr>
      </w:pPr>
      <w:r>
        <w:rPr>
          <w:rFonts w:ascii="Traditional Arabic" w:hAnsi="Traditional Arabic" w:cs="Traditional Arabic"/>
          <w:rtl/>
        </w:rPr>
        <w:t>﴿</w:t>
      </w:r>
      <w:r w:rsidR="00215019">
        <w:rPr>
          <w:rFonts w:hint="cs"/>
          <w:rtl/>
        </w:rPr>
        <w:t>أَوَ</w:t>
      </w:r>
      <w:r w:rsidR="00215019">
        <w:rPr>
          <w:rtl/>
        </w:rPr>
        <w:t xml:space="preserve"> لَمۡ يَرَوۡاْ أَنَّا جَعَلۡنَا حَرَمًا ءَامِنٗا وَيُتَخَطَّفُ </w:t>
      </w:r>
      <w:r w:rsidR="00215019">
        <w:rPr>
          <w:rFonts w:hint="cs"/>
          <w:rtl/>
        </w:rPr>
        <w:t>ٱلنَّاسُ</w:t>
      </w:r>
      <w:r w:rsidR="00215019">
        <w:rPr>
          <w:rtl/>
        </w:rPr>
        <w:t xml:space="preserve"> مِنۡ حَوۡلِهِمۡۚ أَفَبِ</w:t>
      </w:r>
      <w:r w:rsidR="00215019">
        <w:rPr>
          <w:rFonts w:hint="cs"/>
          <w:rtl/>
        </w:rPr>
        <w:t>ٱلۡبَٰطِلِ</w:t>
      </w:r>
      <w:r w:rsidR="00215019">
        <w:rPr>
          <w:rtl/>
        </w:rPr>
        <w:t xml:space="preserve"> يُؤۡمِنُونَ وَبِنِعۡمَةِ </w:t>
      </w:r>
      <w:r w:rsidR="00215019">
        <w:rPr>
          <w:rFonts w:hint="cs"/>
          <w:rtl/>
        </w:rPr>
        <w:t>ٱللَّهِ</w:t>
      </w:r>
      <w:r w:rsidR="00215019">
        <w:rPr>
          <w:rtl/>
        </w:rPr>
        <w:t xml:space="preserve"> يَكۡفُرُونَ ٦٧</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العنكبوت: 67</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DC1650" w:rsidP="007B1467">
      <w:pPr>
        <w:pStyle w:val="ab"/>
        <w:rPr>
          <w:sz w:val="28"/>
          <w:szCs w:val="28"/>
          <w:rtl/>
        </w:rPr>
      </w:pPr>
      <w:r w:rsidRPr="006F7F1E">
        <w:rPr>
          <w:rtl/>
        </w:rPr>
        <w:t>«آیا ندیده‌ان</w:t>
      </w:r>
      <w:r w:rsidR="00403C07" w:rsidRPr="006F7F1E">
        <w:rPr>
          <w:rtl/>
        </w:rPr>
        <w:t>د که حرمی ایمن مقرر داشته‌ایم حال آن‌که مردم از پیرامون‌شان ربوده می‌شوند؟ آیا به باطل می‌گروند و نعمت خداوند را ناسپاسی می‌کنند؟»</w:t>
      </w:r>
      <w:r w:rsidR="007B1467">
        <w:rPr>
          <w:rFonts w:hint="cs"/>
          <w:rtl/>
        </w:rPr>
        <w:t>.</w:t>
      </w:r>
      <w:r w:rsidR="00403C07" w:rsidRPr="006F7F1E">
        <w:rPr>
          <w:rtl/>
        </w:rPr>
        <w:t xml:space="preserve"> </w:t>
      </w:r>
    </w:p>
    <w:p w:rsidR="00AE24DE" w:rsidRDefault="00403C07" w:rsidP="006F7F1E">
      <w:pPr>
        <w:pStyle w:val="a0"/>
        <w:rPr>
          <w:rtl/>
        </w:rPr>
      </w:pPr>
      <w:r w:rsidRPr="006F7F1E">
        <w:rPr>
          <w:rFonts w:hint="cs"/>
          <w:rtl/>
        </w:rPr>
        <w:t>و یا می‌فرماید:</w:t>
      </w:r>
    </w:p>
    <w:p w:rsidR="00403C07" w:rsidRPr="006F7F1E" w:rsidRDefault="00AE24DE" w:rsidP="00215019">
      <w:pPr>
        <w:pStyle w:val="aa"/>
        <w:rPr>
          <w:rtl/>
        </w:rPr>
      </w:pPr>
      <w:r>
        <w:rPr>
          <w:rFonts w:ascii="Traditional Arabic" w:hAnsi="Traditional Arabic" w:cs="Traditional Arabic"/>
          <w:rtl/>
        </w:rPr>
        <w:t>﴿</w:t>
      </w:r>
      <w:r w:rsidR="00215019">
        <w:rPr>
          <w:rFonts w:hint="cs"/>
          <w:rtl/>
        </w:rPr>
        <w:t>وَإِذۡ</w:t>
      </w:r>
      <w:r w:rsidR="00215019">
        <w:rPr>
          <w:rtl/>
        </w:rPr>
        <w:t xml:space="preserve"> جَعَلۡنَا </w:t>
      </w:r>
      <w:r w:rsidR="00215019">
        <w:rPr>
          <w:rFonts w:hint="cs"/>
          <w:rtl/>
        </w:rPr>
        <w:t>ٱلۡبَيۡتَ</w:t>
      </w:r>
      <w:r w:rsidR="00215019">
        <w:rPr>
          <w:rtl/>
        </w:rPr>
        <w:t xml:space="preserve"> مَثَابَةٗ لِّلنَّاسِ وَأَمۡنٗا</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البقرة: 125</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7B1467" w:rsidRDefault="00403C07" w:rsidP="007B1467">
      <w:pPr>
        <w:pStyle w:val="ab"/>
        <w:rPr>
          <w:rtl/>
        </w:rPr>
      </w:pPr>
      <w:r w:rsidRPr="007B1467">
        <w:rPr>
          <w:rtl/>
        </w:rPr>
        <w:lastRenderedPageBreak/>
        <w:t>«و هنگامی که خانه [</w:t>
      </w:r>
      <w:r w:rsidR="00040BDB" w:rsidRPr="007B1467">
        <w:rPr>
          <w:rFonts w:hint="cs"/>
          <w:rtl/>
        </w:rPr>
        <w:t xml:space="preserve">ی </w:t>
      </w:r>
      <w:r w:rsidR="00040BDB" w:rsidRPr="007B1467">
        <w:rPr>
          <w:rtl/>
        </w:rPr>
        <w:t>کعبه] را مرجع مردم و [حر</w:t>
      </w:r>
      <w:r w:rsidR="00040BDB" w:rsidRPr="007B1467">
        <w:rPr>
          <w:rFonts w:hint="cs"/>
          <w:rtl/>
        </w:rPr>
        <w:t>م</w:t>
      </w:r>
      <w:r w:rsidRPr="007B1467">
        <w:rPr>
          <w:rtl/>
        </w:rPr>
        <w:t>] امن قرار دادیم»</w:t>
      </w:r>
      <w:r w:rsidR="007B1467">
        <w:rPr>
          <w:rFonts w:hint="cs"/>
          <w:rtl/>
        </w:rPr>
        <w:t>.</w:t>
      </w:r>
      <w:r w:rsidRPr="007B1467">
        <w:rPr>
          <w:rtl/>
        </w:rPr>
        <w:t xml:space="preserve"> </w:t>
      </w:r>
    </w:p>
    <w:p w:rsidR="00AE24DE" w:rsidRDefault="00403C07" w:rsidP="006F7F1E">
      <w:pPr>
        <w:pStyle w:val="a0"/>
        <w:rPr>
          <w:rtl/>
        </w:rPr>
      </w:pPr>
      <w:r w:rsidRPr="006F7F1E">
        <w:rPr>
          <w:rFonts w:hint="cs"/>
          <w:rtl/>
        </w:rPr>
        <w:t>و یا می‌فرماید:</w:t>
      </w:r>
    </w:p>
    <w:p w:rsidR="00403C07" w:rsidRPr="00215019" w:rsidRDefault="00AE24DE" w:rsidP="00215019">
      <w:pPr>
        <w:pStyle w:val="aa"/>
        <w:rPr>
          <w:rtl/>
        </w:rPr>
      </w:pPr>
      <w:r>
        <w:rPr>
          <w:rFonts w:ascii="Traditional Arabic" w:hAnsi="Traditional Arabic" w:cs="Traditional Arabic"/>
          <w:rtl/>
        </w:rPr>
        <w:t>﴿</w:t>
      </w:r>
      <w:r w:rsidR="00215019">
        <w:rPr>
          <w:rtl/>
        </w:rPr>
        <w:t>وَمَن دَخَلَهُ</w:t>
      </w:r>
      <w:r w:rsidR="00215019">
        <w:rPr>
          <w:rFonts w:hint="cs"/>
          <w:rtl/>
        </w:rPr>
        <w:t>ۥ</w:t>
      </w:r>
      <w:r w:rsidR="00215019">
        <w:rPr>
          <w:rtl/>
        </w:rPr>
        <w:t xml:space="preserve"> كَانَ ءَامِنٗاۗ</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آل عمران: 97</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7B1467">
      <w:pPr>
        <w:pStyle w:val="ab"/>
        <w:rPr>
          <w:rtl/>
        </w:rPr>
      </w:pPr>
      <w:r w:rsidRPr="006F7F1E">
        <w:rPr>
          <w:rtl/>
        </w:rPr>
        <w:t>«و هرکس که وارد آن شود، ایمن است»</w:t>
      </w:r>
      <w:r w:rsidR="007B1467">
        <w:rPr>
          <w:rFonts w:hint="cs"/>
          <w:rtl/>
        </w:rPr>
        <w:t>.</w:t>
      </w:r>
    </w:p>
    <w:p w:rsidR="00403C07" w:rsidRPr="006F7F1E" w:rsidRDefault="00403C07" w:rsidP="006F7F1E">
      <w:pPr>
        <w:pStyle w:val="a0"/>
        <w:rPr>
          <w:rtl/>
        </w:rPr>
      </w:pPr>
      <w:r w:rsidRPr="006F7F1E">
        <w:rPr>
          <w:rFonts w:hint="cs"/>
          <w:rtl/>
        </w:rPr>
        <w:t xml:space="preserve">علماء </w:t>
      </w:r>
      <w:r w:rsidR="00040BDB" w:rsidRPr="006F7F1E">
        <w:rPr>
          <w:rFonts w:hint="cs"/>
          <w:rtl/>
        </w:rPr>
        <w:t>رحمهم الله</w:t>
      </w:r>
      <w:r w:rsidRPr="006F7F1E">
        <w:rPr>
          <w:rFonts w:hint="cs"/>
          <w:rtl/>
        </w:rPr>
        <w:t xml:space="preserve"> بیان کرده‌اند که خداوند چه از لحاظ شرعی و چه به صورت تقدیری مکه را مکانی مورد حرمت قرار داده است این شهر را در شریعت خویش در آیات متعددی از قرآن مورد حرمت قرار داده و به صورت تقدیری اسباب حرمت آن را فراهم آورده آن‌چنان که واضح و مشخص است.</w:t>
      </w:r>
    </w:p>
    <w:p w:rsidR="00BC793E" w:rsidRPr="00215019" w:rsidRDefault="00403C07" w:rsidP="00C479C2">
      <w:pPr>
        <w:pStyle w:val="a0"/>
        <w:rPr>
          <w:spacing w:val="-2"/>
          <w:rtl/>
        </w:rPr>
      </w:pPr>
      <w:r w:rsidRPr="00215019">
        <w:rPr>
          <w:rFonts w:hint="cs"/>
          <w:spacing w:val="-2"/>
          <w:rtl/>
        </w:rPr>
        <w:t>شیخ عبدالرحمن</w:t>
      </w:r>
      <w:r w:rsidR="000F74C0" w:rsidRPr="00215019">
        <w:rPr>
          <w:rFonts w:hint="cs"/>
          <w:spacing w:val="-2"/>
          <w:rtl/>
        </w:rPr>
        <w:t xml:space="preserve"> بن </w:t>
      </w:r>
      <w:r w:rsidRPr="00215019">
        <w:rPr>
          <w:rFonts w:hint="cs"/>
          <w:spacing w:val="-2"/>
          <w:rtl/>
        </w:rPr>
        <w:t>سعدی</w:t>
      </w:r>
      <w:r w:rsidR="00C479C2" w:rsidRPr="00215019">
        <w:rPr>
          <w:rFonts w:cs="CTraditional Arabic" w:hint="cs"/>
          <w:spacing w:val="-2"/>
          <w:rtl/>
        </w:rPr>
        <w:t>/</w:t>
      </w:r>
      <w:r w:rsidR="00144565" w:rsidRPr="00215019">
        <w:rPr>
          <w:rFonts w:hint="cs"/>
          <w:spacing w:val="-2"/>
          <w:rtl/>
        </w:rPr>
        <w:t xml:space="preserve"> </w:t>
      </w:r>
      <w:r w:rsidRPr="00215019">
        <w:rPr>
          <w:rFonts w:hint="cs"/>
          <w:spacing w:val="-2"/>
          <w:rtl/>
        </w:rPr>
        <w:t xml:space="preserve">می‌گوید: «از جمله نشانه‌های روشن آن، این‌که هرکس داخل آن شود هم از لحاظ شرع و هم از لحاظ تقدیر الهی در امان است، از لحاظ شرعی به این شکل که خداوند به فرستاده‌اش ابراهیم و به دنبال او فرستاده دیگرش محمد </w:t>
      </w:r>
      <w:r w:rsidR="00C479C2" w:rsidRPr="00215019">
        <w:rPr>
          <w:rFonts w:hint="cs"/>
          <w:spacing w:val="-2"/>
          <w:rtl/>
        </w:rPr>
        <w:t>-</w:t>
      </w:r>
      <w:r w:rsidRPr="00215019">
        <w:rPr>
          <w:rFonts w:hint="cs"/>
          <w:spacing w:val="-2"/>
          <w:rtl/>
        </w:rPr>
        <w:t>درود و سلام خداوند بر هر دوی آنها باد</w:t>
      </w:r>
      <w:r w:rsidR="00C479C2" w:rsidRPr="00215019">
        <w:rPr>
          <w:rFonts w:hint="cs"/>
          <w:spacing w:val="-2"/>
          <w:rtl/>
        </w:rPr>
        <w:t>-</w:t>
      </w:r>
      <w:r w:rsidR="000F74C0" w:rsidRPr="00215019">
        <w:rPr>
          <w:rFonts w:hint="cs"/>
          <w:spacing w:val="-2"/>
          <w:rtl/>
        </w:rPr>
        <w:t xml:space="preserve"> </w:t>
      </w:r>
      <w:r w:rsidRPr="00215019">
        <w:rPr>
          <w:rFonts w:hint="cs"/>
          <w:spacing w:val="-2"/>
          <w:rtl/>
        </w:rPr>
        <w:t xml:space="preserve">دستور داد تا آن را محترم داشته و امنیت کسانی را که بدان وارد می‌شوند فراهم کنند تا آن‌جا که تحریم در این خصوص شامل حیوانات وحشی و درختان و </w:t>
      </w:r>
      <w:r w:rsidR="00D8174A" w:rsidRPr="00215019">
        <w:rPr>
          <w:rFonts w:hint="cs"/>
          <w:spacing w:val="-2"/>
          <w:rtl/>
        </w:rPr>
        <w:t>گیاهان</w:t>
      </w:r>
      <w:r w:rsidRPr="00215019">
        <w:rPr>
          <w:rFonts w:hint="cs"/>
          <w:spacing w:val="-2"/>
          <w:rtl/>
        </w:rPr>
        <w:t xml:space="preserve"> می‌شود... از لحاظ قضا و قدر الهی به این شکل مورد احترام است که خداوند در دل‌ها، حتی در دل مشرکین و کافران حرمت آن را قرار داده است تا آن‌جا که یکی از همین مشرکین با وجود تعصب و غیرتش و با این‌که هیچ لطمه و ستمی را تحمل نمی‌کرد اگر در حرم قاتل پدرش را می‌دید با او کاری نداشت، از دیگر نشانه‌های آن‌که، آن را مورد احترام قرار داده این است که اگر کسی بدان تعرض و دست‌درازی نماید به سرعت او را مورد مجازات و تنبیه قرار </w:t>
      </w:r>
      <w:r w:rsidR="00DC1650" w:rsidRPr="00215019">
        <w:rPr>
          <w:rFonts w:hint="cs"/>
          <w:spacing w:val="-2"/>
          <w:rtl/>
        </w:rPr>
        <w:t>می‌دهد. هم‌چنان که با اصحاب فیل</w:t>
      </w:r>
      <w:r w:rsidRPr="00215019">
        <w:rPr>
          <w:rFonts w:hint="cs"/>
          <w:spacing w:val="-2"/>
          <w:rtl/>
        </w:rPr>
        <w:t xml:space="preserve"> و دیگران چنین کاری را کرد»</w:t>
      </w:r>
      <w:r w:rsidRPr="00215019">
        <w:rPr>
          <w:spacing w:val="-2"/>
          <w:vertAlign w:val="superscript"/>
          <w:rtl/>
        </w:rPr>
        <w:footnoteReference w:id="35"/>
      </w:r>
      <w:r w:rsidRPr="00215019">
        <w:rPr>
          <w:rFonts w:hint="cs"/>
          <w:spacing w:val="-2"/>
          <w:rtl/>
        </w:rPr>
        <w:t xml:space="preserve"> از جمله دلایل منزلت والای حرم مکه، و سرانجام ب</w:t>
      </w:r>
      <w:r w:rsidR="00DC1650" w:rsidRPr="00215019">
        <w:rPr>
          <w:rFonts w:hint="cs"/>
          <w:spacing w:val="-2"/>
          <w:rtl/>
        </w:rPr>
        <w:t>د</w:t>
      </w:r>
      <w:r w:rsidRPr="00215019">
        <w:rPr>
          <w:rFonts w:hint="cs"/>
          <w:spacing w:val="-2"/>
          <w:rtl/>
        </w:rPr>
        <w:t xml:space="preserve"> تلاش برای نا</w:t>
      </w:r>
      <w:r w:rsidR="00D8174A" w:rsidRPr="00215019">
        <w:rPr>
          <w:rFonts w:hint="cs"/>
          <w:spacing w:val="-2"/>
          <w:rtl/>
        </w:rPr>
        <w:t xml:space="preserve"> </w:t>
      </w:r>
      <w:r w:rsidRPr="00215019">
        <w:rPr>
          <w:rFonts w:hint="cs"/>
          <w:spacing w:val="-2"/>
          <w:rtl/>
        </w:rPr>
        <w:t>امن کردن آن، این سخن خداوند است که می‌فرماید:</w:t>
      </w:r>
    </w:p>
    <w:p w:rsidR="00403C07" w:rsidRPr="00215019" w:rsidRDefault="00BC793E" w:rsidP="00DF3FE3">
      <w:pPr>
        <w:pStyle w:val="aa"/>
        <w:rPr>
          <w:rtl/>
        </w:rPr>
      </w:pPr>
      <w:r w:rsidRPr="00DF3FE3">
        <w:rPr>
          <w:rFonts w:ascii="Traditional Arabic" w:hAnsi="Traditional Arabic" w:cs="Traditional Arabic"/>
          <w:spacing w:val="-3"/>
          <w:rtl/>
        </w:rPr>
        <w:t>﴿</w:t>
      </w:r>
      <w:r w:rsidR="00215019" w:rsidRPr="00DF3FE3">
        <w:rPr>
          <w:rFonts w:hint="cs"/>
          <w:spacing w:val="-3"/>
          <w:rtl/>
        </w:rPr>
        <w:t>إِنَّ</w:t>
      </w:r>
      <w:r w:rsidR="00215019" w:rsidRPr="00DF3FE3">
        <w:rPr>
          <w:spacing w:val="-3"/>
          <w:rtl/>
        </w:rPr>
        <w:t xml:space="preserve"> </w:t>
      </w:r>
      <w:r w:rsidR="00215019" w:rsidRPr="00DF3FE3">
        <w:rPr>
          <w:rFonts w:hint="cs"/>
          <w:spacing w:val="-3"/>
          <w:rtl/>
        </w:rPr>
        <w:t>ٱلَّذِينَ</w:t>
      </w:r>
      <w:r w:rsidR="00215019" w:rsidRPr="00DF3FE3">
        <w:rPr>
          <w:spacing w:val="-3"/>
          <w:rtl/>
        </w:rPr>
        <w:t xml:space="preserve"> كَفَرُواْ وَيَصُدُّونَ عَن سَبِيلِ </w:t>
      </w:r>
      <w:r w:rsidR="00215019" w:rsidRPr="00DF3FE3">
        <w:rPr>
          <w:rFonts w:hint="cs"/>
          <w:spacing w:val="-3"/>
          <w:rtl/>
        </w:rPr>
        <w:t>ٱللَّهِ</w:t>
      </w:r>
      <w:r w:rsidR="00215019" w:rsidRPr="00DF3FE3">
        <w:rPr>
          <w:spacing w:val="-3"/>
          <w:rtl/>
        </w:rPr>
        <w:t xml:space="preserve"> وَ</w:t>
      </w:r>
      <w:r w:rsidR="00215019" w:rsidRPr="00DF3FE3">
        <w:rPr>
          <w:rFonts w:hint="cs"/>
          <w:spacing w:val="-3"/>
          <w:rtl/>
        </w:rPr>
        <w:t>ٱلۡمَسۡجِدِ</w:t>
      </w:r>
      <w:r w:rsidR="00215019" w:rsidRPr="00DF3FE3">
        <w:rPr>
          <w:spacing w:val="-3"/>
          <w:rtl/>
        </w:rPr>
        <w:t xml:space="preserve"> </w:t>
      </w:r>
      <w:r w:rsidR="00215019" w:rsidRPr="00DF3FE3">
        <w:rPr>
          <w:rFonts w:hint="cs"/>
          <w:spacing w:val="-3"/>
          <w:rtl/>
        </w:rPr>
        <w:t>ٱلۡحَرَامِ</w:t>
      </w:r>
      <w:r w:rsidR="00215019" w:rsidRPr="00DF3FE3">
        <w:rPr>
          <w:spacing w:val="-3"/>
          <w:rtl/>
        </w:rPr>
        <w:t xml:space="preserve"> </w:t>
      </w:r>
      <w:r w:rsidR="00215019" w:rsidRPr="00DF3FE3">
        <w:rPr>
          <w:rFonts w:hint="cs"/>
          <w:spacing w:val="-3"/>
          <w:rtl/>
        </w:rPr>
        <w:t>ٱلَّذِي</w:t>
      </w:r>
      <w:r w:rsidR="00215019" w:rsidRPr="00DF3FE3">
        <w:rPr>
          <w:spacing w:val="-3"/>
          <w:rtl/>
        </w:rPr>
        <w:t xml:space="preserve"> جَعَلۡنَٰهُ لِلنَّاسِ سَوَآءً </w:t>
      </w:r>
      <w:r w:rsidR="00215019" w:rsidRPr="00DF3FE3">
        <w:rPr>
          <w:rFonts w:hint="cs"/>
          <w:spacing w:val="-3"/>
          <w:rtl/>
        </w:rPr>
        <w:t>ٱلۡعَٰكِفُ</w:t>
      </w:r>
      <w:r w:rsidR="00215019" w:rsidRPr="00DF3FE3">
        <w:rPr>
          <w:spacing w:val="-3"/>
          <w:rtl/>
        </w:rPr>
        <w:t xml:space="preserve"> فِيهِ وَ</w:t>
      </w:r>
      <w:r w:rsidR="00215019" w:rsidRPr="00DF3FE3">
        <w:rPr>
          <w:rFonts w:hint="cs"/>
          <w:spacing w:val="-3"/>
          <w:rtl/>
        </w:rPr>
        <w:t>ٱلۡبَادِۚ</w:t>
      </w:r>
      <w:r w:rsidR="00215019" w:rsidRPr="00DF3FE3">
        <w:rPr>
          <w:spacing w:val="-3"/>
          <w:rtl/>
        </w:rPr>
        <w:t xml:space="preserve"> وَمَن يُرِدۡ فِيهِ بِإِلۡحَادِۢ بِظُلۡمٖ نُّذِقۡهُ مِنۡ عَذَابٍ أَلِيمٖ ٢٥</w:t>
      </w:r>
      <w:r w:rsidRPr="00DF3FE3">
        <w:rPr>
          <w:rFonts w:ascii="Traditional Arabic" w:hAnsi="Traditional Arabic" w:cs="Traditional Arabic"/>
          <w:spacing w:val="-3"/>
          <w:rtl/>
        </w:rPr>
        <w:t>﴾</w:t>
      </w:r>
      <w:r>
        <w:rPr>
          <w:rFonts w:hint="cs"/>
          <w:rtl/>
        </w:rPr>
        <w:t xml:space="preserve"> </w:t>
      </w:r>
      <w:r>
        <w:rPr>
          <w:rFonts w:hint="cs"/>
          <w:rtl/>
        </w:rPr>
        <w:tab/>
      </w:r>
      <w:r w:rsidRPr="008C6B23">
        <w:rPr>
          <w:rStyle w:val="Char8"/>
          <w:rFonts w:hint="cs"/>
          <w:rtl/>
        </w:rPr>
        <w:t>[</w:t>
      </w:r>
      <w:r>
        <w:rPr>
          <w:rStyle w:val="Char8"/>
          <w:rFonts w:hint="cs"/>
          <w:rtl/>
        </w:rPr>
        <w:t>الحج: 25</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C479C2" w:rsidRDefault="00403C07" w:rsidP="00C479C2">
      <w:pPr>
        <w:pStyle w:val="ab"/>
        <w:rPr>
          <w:rtl/>
        </w:rPr>
      </w:pPr>
      <w:r w:rsidRPr="00C479C2">
        <w:rPr>
          <w:rtl/>
        </w:rPr>
        <w:t xml:space="preserve">«بی‌شک آنان که کفر ورزیدند و [مردم را] از راه خدا و [از] مسجدالحرام </w:t>
      </w:r>
      <w:r w:rsidR="00C479C2">
        <w:rPr>
          <w:rFonts w:hint="cs"/>
          <w:rtl/>
        </w:rPr>
        <w:t>-</w:t>
      </w:r>
      <w:r w:rsidRPr="00C479C2">
        <w:rPr>
          <w:rtl/>
        </w:rPr>
        <w:t>که آن را برای مردم چه مقیم در آن‌جا چه بادیه‌نشین قرار داده‌ایم</w:t>
      </w:r>
      <w:r w:rsidR="00C479C2">
        <w:rPr>
          <w:rFonts w:hint="cs"/>
          <w:rtl/>
        </w:rPr>
        <w:t>-</w:t>
      </w:r>
      <w:r w:rsidR="00B50EB6" w:rsidRPr="00C479C2">
        <w:rPr>
          <w:rtl/>
        </w:rPr>
        <w:t xml:space="preserve"> </w:t>
      </w:r>
      <w:r w:rsidRPr="00C479C2">
        <w:rPr>
          <w:rtl/>
        </w:rPr>
        <w:t>بازمی‌دارند [کیفرشان می‌دهیم]. و کسی که از روی ستم در آن‌جا کجروی خواهد، به او از عذاب دردناک می‌چشانیم»</w:t>
      </w:r>
      <w:r w:rsidR="00C479C2">
        <w:rPr>
          <w:rFonts w:hint="cs"/>
          <w:rtl/>
        </w:rPr>
        <w:t>.</w:t>
      </w:r>
    </w:p>
    <w:p w:rsidR="00403C07" w:rsidRPr="006F7F1E" w:rsidRDefault="00403C07" w:rsidP="002F5052">
      <w:pPr>
        <w:pStyle w:val="a0"/>
        <w:rPr>
          <w:rtl/>
        </w:rPr>
      </w:pPr>
      <w:r w:rsidRPr="006F7F1E">
        <w:rPr>
          <w:rFonts w:hint="cs"/>
          <w:rtl/>
        </w:rPr>
        <w:t>ا</w:t>
      </w:r>
      <w:r w:rsidR="000F74C0" w:rsidRPr="006F7F1E">
        <w:rPr>
          <w:rFonts w:hint="cs"/>
          <w:rtl/>
        </w:rPr>
        <w:t xml:space="preserve">بن </w:t>
      </w:r>
      <w:r w:rsidRPr="006F7F1E">
        <w:rPr>
          <w:rFonts w:hint="cs"/>
          <w:rtl/>
        </w:rPr>
        <w:t xml:space="preserve">عباس </w:t>
      </w:r>
      <w:r w:rsidR="00D133EF" w:rsidRPr="00D133EF">
        <w:rPr>
          <w:rFonts w:cs="CTraditional Arabic" w:hint="cs"/>
          <w:rtl/>
        </w:rPr>
        <w:t>ب</w:t>
      </w:r>
      <w:r w:rsidR="00144565" w:rsidRPr="006F7F1E">
        <w:rPr>
          <w:rFonts w:hint="cs"/>
          <w:rtl/>
        </w:rPr>
        <w:t xml:space="preserve"> </w:t>
      </w:r>
      <w:r w:rsidRPr="006F7F1E">
        <w:rPr>
          <w:rFonts w:hint="cs"/>
          <w:rtl/>
        </w:rPr>
        <w:t>در تفسیر این آیه می‌گوید: «یعنی تو در حرم امن الهی چیزهایی را حلال بشماری که خداوند حرام نموده است از قبیل اذی</w:t>
      </w:r>
      <w:r w:rsidRPr="002F5052">
        <w:rPr>
          <w:rFonts w:hint="cs"/>
          <w:rtl/>
        </w:rPr>
        <w:t xml:space="preserve">ت و آزار زبانی یا قتل و کشتار، این‌گونه که به کسی ظلم کنی که </w:t>
      </w:r>
      <w:r w:rsidRPr="002F5052">
        <w:rPr>
          <w:rFonts w:hint="cs"/>
          <w:rtl/>
        </w:rPr>
        <w:lastRenderedPageBreak/>
        <w:t>به تو ظلم نکرده است و کسی را بکشی که تو را نکشته است بی‌گمان کسی که چنین کاری انجام دهد عذاب دردناک الهی بر او واجب خواهد بود»</w:t>
      </w:r>
      <w:r w:rsidRPr="002F5052">
        <w:rPr>
          <w:vertAlign w:val="superscript"/>
          <w:rtl/>
        </w:rPr>
        <w:footnoteReference w:id="36"/>
      </w:r>
      <w:r w:rsidR="002F5052">
        <w:rPr>
          <w:rFonts w:hint="cs"/>
          <w:rtl/>
        </w:rPr>
        <w:t>.</w:t>
      </w:r>
    </w:p>
    <w:p w:rsidR="00403C07" w:rsidRPr="006F7F1E" w:rsidRDefault="00403C07" w:rsidP="002F5052">
      <w:pPr>
        <w:pStyle w:val="a0"/>
        <w:rPr>
          <w:rtl/>
        </w:rPr>
      </w:pPr>
      <w:r w:rsidRPr="006F7F1E">
        <w:rPr>
          <w:rFonts w:hint="cs"/>
          <w:rtl/>
        </w:rPr>
        <w:t>از ا</w:t>
      </w:r>
      <w:r w:rsidR="000F74C0" w:rsidRPr="006F7F1E">
        <w:rPr>
          <w:rFonts w:hint="cs"/>
          <w:rtl/>
        </w:rPr>
        <w:t xml:space="preserve">بن </w:t>
      </w:r>
      <w:r w:rsidRPr="006F7F1E">
        <w:rPr>
          <w:rFonts w:hint="cs"/>
          <w:rtl/>
        </w:rPr>
        <w:t>مسعود</w:t>
      </w:r>
      <w:r w:rsidR="00144565" w:rsidRPr="006F7F1E">
        <w:rPr>
          <w:rFonts w:hint="cs"/>
        </w:rPr>
        <w:sym w:font="AGA Arabesque" w:char="F074"/>
      </w:r>
      <w:r w:rsidRPr="006F7F1E">
        <w:rPr>
          <w:rFonts w:hint="cs"/>
          <w:rtl/>
        </w:rPr>
        <w:t xml:space="preserve"> نقل است که گفت: «ا</w:t>
      </w:r>
      <w:r w:rsidRPr="002F5052">
        <w:rPr>
          <w:rFonts w:hint="cs"/>
          <w:rtl/>
        </w:rPr>
        <w:t>گر یک نفر قصد کند که در خانه خدا عملی پلید را انجام دهد اگرچه در شهر أبین در کشور یمن باشد خداوند عذابی دردناک را به او می‌چشاند»</w:t>
      </w:r>
      <w:r w:rsidRPr="002F5052">
        <w:rPr>
          <w:vertAlign w:val="superscript"/>
          <w:rtl/>
        </w:rPr>
        <w:footnoteReference w:id="37"/>
      </w:r>
      <w:r w:rsidR="002F5052">
        <w:rPr>
          <w:rFonts w:hint="cs"/>
          <w:rtl/>
        </w:rPr>
        <w:t>.</w:t>
      </w:r>
    </w:p>
    <w:p w:rsidR="00403C07" w:rsidRPr="006F7F1E" w:rsidRDefault="00403C07" w:rsidP="002F5052">
      <w:pPr>
        <w:pStyle w:val="a0"/>
        <w:rPr>
          <w:rtl/>
        </w:rPr>
      </w:pPr>
      <w:r w:rsidRPr="006F7F1E">
        <w:rPr>
          <w:rFonts w:hint="cs"/>
          <w:rtl/>
        </w:rPr>
        <w:t>در این باره آثار بسیاری از گذشتگان نقل شده است، ا</w:t>
      </w:r>
      <w:r w:rsidR="000F74C0" w:rsidRPr="006F7F1E">
        <w:rPr>
          <w:rFonts w:hint="cs"/>
          <w:rtl/>
        </w:rPr>
        <w:t xml:space="preserve">بن </w:t>
      </w:r>
      <w:r w:rsidRPr="006F7F1E">
        <w:rPr>
          <w:rFonts w:hint="cs"/>
          <w:rtl/>
        </w:rPr>
        <w:t>کثیر</w:t>
      </w:r>
      <w:r w:rsidR="002F5052">
        <w:rPr>
          <w:rFonts w:cs="CTraditional Arabic" w:hint="cs"/>
          <w:rtl/>
        </w:rPr>
        <w:t>/</w:t>
      </w:r>
      <w:r w:rsidR="00144565" w:rsidRPr="006F7F1E">
        <w:rPr>
          <w:rFonts w:hint="cs"/>
          <w:rtl/>
        </w:rPr>
        <w:t xml:space="preserve"> </w:t>
      </w:r>
      <w:r w:rsidRPr="006F7F1E">
        <w:rPr>
          <w:rFonts w:hint="cs"/>
          <w:rtl/>
        </w:rPr>
        <w:t>می‌گوید: «و این یکی از و</w:t>
      </w:r>
      <w:r w:rsidRPr="002F5052">
        <w:rPr>
          <w:rFonts w:hint="cs"/>
          <w:rtl/>
        </w:rPr>
        <w:t>یژگی‌های حرم امن الهی است که هرگاه کسی نسبت بدان نیت شر داشته باشد اگر چه آن را عملی نکرده باشد قطعاً مجازات خواهد شد»</w:t>
      </w:r>
      <w:r w:rsidRPr="002F5052">
        <w:rPr>
          <w:vertAlign w:val="superscript"/>
          <w:rtl/>
        </w:rPr>
        <w:footnoteReference w:id="38"/>
      </w:r>
      <w:r w:rsidR="002F5052">
        <w:rPr>
          <w:rFonts w:hint="cs"/>
          <w:rtl/>
        </w:rPr>
        <w:t>.</w:t>
      </w:r>
    </w:p>
    <w:p w:rsidR="00403C07" w:rsidRPr="006F7F1E" w:rsidRDefault="00403C07" w:rsidP="002F5052">
      <w:pPr>
        <w:pStyle w:val="a0"/>
        <w:rPr>
          <w:rtl/>
        </w:rPr>
      </w:pPr>
      <w:r w:rsidRPr="006F7F1E">
        <w:rPr>
          <w:rFonts w:hint="cs"/>
          <w:rtl/>
        </w:rPr>
        <w:t>سعدی</w:t>
      </w:r>
      <w:r w:rsidR="002F5052">
        <w:rPr>
          <w:rFonts w:cs="CTraditional Arabic" w:hint="cs"/>
          <w:rtl/>
        </w:rPr>
        <w:t>/</w:t>
      </w:r>
      <w:r w:rsidR="00144565" w:rsidRPr="006F7F1E">
        <w:rPr>
          <w:rFonts w:hint="cs"/>
          <w:rtl/>
        </w:rPr>
        <w:t xml:space="preserve"> </w:t>
      </w:r>
      <w:r w:rsidRPr="006F7F1E">
        <w:rPr>
          <w:rFonts w:hint="cs"/>
          <w:rtl/>
        </w:rPr>
        <w:t>می‌گوید: «حال آن‌که حرمت و احترام و عظمت مسجد</w:t>
      </w:r>
      <w:r w:rsidR="00BD1DBE" w:rsidRPr="006F7F1E">
        <w:rPr>
          <w:rFonts w:hint="cs"/>
          <w:rtl/>
        </w:rPr>
        <w:t xml:space="preserve"> </w:t>
      </w:r>
      <w:r w:rsidRPr="006F7F1E">
        <w:rPr>
          <w:rFonts w:hint="cs"/>
          <w:rtl/>
        </w:rPr>
        <w:t>الحرام مقتضی آن است که هرکس با توسل به ظلم بخواهد در آن کجروی کند و مرتکب خلاف شود</w:t>
      </w:r>
      <w:r w:rsidR="00DC1650" w:rsidRPr="006F7F1E">
        <w:rPr>
          <w:rFonts w:hint="cs"/>
          <w:rtl/>
        </w:rPr>
        <w:t>،</w:t>
      </w:r>
      <w:r w:rsidRPr="006F7F1E">
        <w:rPr>
          <w:rFonts w:hint="cs"/>
          <w:rtl/>
        </w:rPr>
        <w:t xml:space="preserve"> به او عذاب دردناکی بچشانیم. پس فقط اراده</w:t>
      </w:r>
      <w:r w:rsidR="00BD1DBE" w:rsidRPr="006F7F1E">
        <w:rPr>
          <w:rFonts w:hint="cs"/>
          <w:rtl/>
        </w:rPr>
        <w:t>‌ی</w:t>
      </w:r>
      <w:r w:rsidRPr="006F7F1E">
        <w:rPr>
          <w:rFonts w:hint="cs"/>
          <w:rtl/>
        </w:rPr>
        <w:t xml:space="preserve"> ستم و الحاد در حرم باعث عذاب می‌گردد، گرچه در غیر حرم هر گاه انسان اراده گناه و ستم را داشته باشد، تا وقتی که آن را انجام ندهد مجازات نمی‌شود. پس کسی که در حرم بزرگ‌ترین ستم یعنی کفر و شرک را انجام دهد و زائران کعبه را از آن بازدارد خداوند به بدترین نوع با وی برخورد خواهد کرد. و این آیه کریمه تأکید می‌نماید که اح</w:t>
      </w:r>
      <w:r w:rsidRPr="002F5052">
        <w:rPr>
          <w:rFonts w:hint="cs"/>
          <w:rtl/>
        </w:rPr>
        <w:t>ترام حرم و تعظیم فراوان آن واجب است، و از اراده گناه و انجام آن در حرم باید به شدت پرهیز کرد»</w:t>
      </w:r>
      <w:r w:rsidRPr="002F5052">
        <w:rPr>
          <w:vertAlign w:val="superscript"/>
          <w:rtl/>
        </w:rPr>
        <w:footnoteReference w:id="39"/>
      </w:r>
      <w:r w:rsidR="002F5052">
        <w:rPr>
          <w:rFonts w:hint="cs"/>
          <w:rtl/>
        </w:rPr>
        <w:t>.</w:t>
      </w:r>
    </w:p>
    <w:p w:rsidR="00403C07" w:rsidRPr="006F7F1E" w:rsidRDefault="00403C07" w:rsidP="002F5052">
      <w:pPr>
        <w:pStyle w:val="a0"/>
        <w:rPr>
          <w:rtl/>
        </w:rPr>
      </w:pPr>
      <w:r w:rsidRPr="006F7F1E">
        <w:rPr>
          <w:rFonts w:hint="cs"/>
          <w:rtl/>
        </w:rPr>
        <w:t xml:space="preserve">به همین خاطر کسی که در متزلزل ساختن امنیت مسجدالحرام تلاش </w:t>
      </w:r>
      <w:r w:rsidR="00DC1650" w:rsidRPr="006F7F1E">
        <w:rPr>
          <w:rFonts w:hint="cs"/>
          <w:rtl/>
        </w:rPr>
        <w:t>کرده</w:t>
      </w:r>
      <w:r w:rsidRPr="006F7F1E">
        <w:rPr>
          <w:rFonts w:hint="cs"/>
          <w:rtl/>
        </w:rPr>
        <w:t xml:space="preserve"> و بدان بی‌‌احترامی نماید و در آن به بندگان خدا ظلم کند جرمی بزرگ و کاری بس زشت را مرتکب شده است و این در حالی است که خداوند کسی را که به اندکی از این اعمال گرایش یابد تهدید به چشاندن عذاب دردناک نموده حال بر سر کسی که چنین کند چه بلایی می‌آورد؟ خداوند مکه را تا قیامت سرزمینی متبرک و مقدس گردانده هم‌چنان که </w:t>
      </w:r>
      <w:r w:rsidR="00447077" w:rsidRPr="006F7F1E">
        <w:rPr>
          <w:rtl/>
        </w:rPr>
        <w:t>[</w:t>
      </w:r>
      <w:r w:rsidRPr="006F7F1E">
        <w:rPr>
          <w:rFonts w:hint="cs"/>
          <w:rtl/>
        </w:rPr>
        <w:t>تعرض به</w:t>
      </w:r>
      <w:r w:rsidR="00447077" w:rsidRPr="006F7F1E">
        <w:rPr>
          <w:rtl/>
        </w:rPr>
        <w:t>]</w:t>
      </w:r>
      <w:r w:rsidRPr="006F7F1E">
        <w:rPr>
          <w:rFonts w:hint="cs"/>
          <w:rtl/>
        </w:rPr>
        <w:t xml:space="preserve"> خون مسلمانان و اموال و آبروی آنان تا قیامت حرام است. در خطبه</w:t>
      </w:r>
      <w:r w:rsidR="00BD1DBE" w:rsidRPr="006F7F1E">
        <w:rPr>
          <w:rFonts w:hint="cs"/>
          <w:rtl/>
        </w:rPr>
        <w:t>‌ی</w:t>
      </w:r>
      <w:r w:rsidRPr="006F7F1E">
        <w:rPr>
          <w:rFonts w:hint="cs"/>
          <w:rtl/>
        </w:rPr>
        <w:t xml:space="preserve"> پیامبر</w:t>
      </w:r>
      <w:r w:rsidR="00550242" w:rsidRPr="006F7F1E">
        <w:rPr>
          <w:rFonts w:hint="cs"/>
        </w:rPr>
        <w:sym w:font="AGA Arabesque" w:char="F072"/>
      </w:r>
      <w:r w:rsidRPr="006F7F1E">
        <w:rPr>
          <w:rFonts w:hint="cs"/>
          <w:rtl/>
        </w:rPr>
        <w:t xml:space="preserve"> در </w:t>
      </w:r>
      <w:r w:rsidRPr="006F7F1E">
        <w:rPr>
          <w:rtl/>
        </w:rPr>
        <w:t>حج</w:t>
      </w:r>
      <w:r w:rsidR="00DC1650" w:rsidRPr="006F7F1E">
        <w:rPr>
          <w:rtl/>
        </w:rPr>
        <w:t>ة</w:t>
      </w:r>
      <w:r w:rsidR="00BD1DBE" w:rsidRPr="006F7F1E">
        <w:rPr>
          <w:rFonts w:hint="cs"/>
          <w:rtl/>
        </w:rPr>
        <w:t xml:space="preserve"> </w:t>
      </w:r>
      <w:r w:rsidRPr="006F7F1E">
        <w:rPr>
          <w:rFonts w:hint="cs"/>
          <w:rtl/>
        </w:rPr>
        <w:t>‌الوداع آمده که ایشان فرمودند: «همانا جان و مال شما مانند این روز و این ماه و این سرزمین</w:t>
      </w:r>
      <w:r w:rsidRPr="002F5052">
        <w:rPr>
          <w:rFonts w:hint="cs"/>
          <w:rtl/>
        </w:rPr>
        <w:t xml:space="preserve">، محترم هستند </w:t>
      </w:r>
      <w:r w:rsidR="00447077" w:rsidRPr="002F5052">
        <w:rPr>
          <w:rtl/>
        </w:rPr>
        <w:t>[</w:t>
      </w:r>
      <w:r w:rsidRPr="002F5052">
        <w:rPr>
          <w:rFonts w:hint="cs"/>
          <w:rtl/>
        </w:rPr>
        <w:t>و کسی حق ندارد که به ناحق، حرمت مال و جان دیگر مسلمانان را پایمان کند</w:t>
      </w:r>
      <w:r w:rsidR="00447077" w:rsidRPr="002F5052">
        <w:rPr>
          <w:rtl/>
        </w:rPr>
        <w:t>]</w:t>
      </w:r>
      <w:r w:rsidRPr="002F5052">
        <w:rPr>
          <w:rFonts w:hint="cs"/>
          <w:rtl/>
        </w:rPr>
        <w:t>»</w:t>
      </w:r>
      <w:r w:rsidRPr="002F5052">
        <w:rPr>
          <w:vertAlign w:val="superscript"/>
          <w:rtl/>
        </w:rPr>
        <w:footnoteReference w:id="40"/>
      </w:r>
      <w:r w:rsidR="002F5052">
        <w:rPr>
          <w:rFonts w:hint="cs"/>
          <w:rtl/>
        </w:rPr>
        <w:t>.</w:t>
      </w:r>
    </w:p>
    <w:p w:rsidR="00A52556" w:rsidRDefault="00403C07" w:rsidP="006F7F1E">
      <w:pPr>
        <w:pStyle w:val="a0"/>
        <w:rPr>
          <w:rtl/>
        </w:rPr>
      </w:pPr>
      <w:r w:rsidRPr="006F7F1E">
        <w:rPr>
          <w:rFonts w:hint="cs"/>
          <w:rtl/>
        </w:rPr>
        <w:lastRenderedPageBreak/>
        <w:t>عاجزانه از خداوند کریم و بخشنده می‌طلبیم که در سرزمین حرمین و دیگر سرزمین‌های مسلمانان امنیت و ایمانشان را محفوظ دارد و فتنه‌ها و شرارت‌ها را از آنان دور گرداند و هرکس که می‌خواهد امنیت آنان را برهم زده و اغتشاش کند نیرنگش را به خودش پس زند و او را میان مردم خوار و رسوا گرداند و مسلمانان را از شرش در امان دارد همانا خداوند سبحان شنونده</w:t>
      </w:r>
      <w:r w:rsidR="00A52556" w:rsidRPr="006F7F1E">
        <w:rPr>
          <w:rFonts w:hint="cs"/>
          <w:rtl/>
        </w:rPr>
        <w:t>‌ی</w:t>
      </w:r>
      <w:r w:rsidRPr="006F7F1E">
        <w:rPr>
          <w:rFonts w:hint="cs"/>
          <w:rtl/>
        </w:rPr>
        <w:t xml:space="preserve"> دعا و اجابت‌کننده آن است.</w:t>
      </w:r>
    </w:p>
    <w:p w:rsidR="00D873D7" w:rsidRDefault="00D873D7" w:rsidP="006F7F1E">
      <w:pPr>
        <w:pStyle w:val="a0"/>
        <w:rPr>
          <w:rtl/>
        </w:rPr>
        <w:sectPr w:rsidR="00D873D7" w:rsidSect="00165E3A">
          <w:headerReference w:type="default" r:id="rId44"/>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79611B" w:rsidP="00D873D7">
      <w:pPr>
        <w:pStyle w:val="Heading1"/>
        <w:rPr>
          <w:rtl/>
        </w:rPr>
      </w:pPr>
      <w:bookmarkStart w:id="27" w:name="_Toc409968436"/>
      <w:bookmarkStart w:id="28" w:name="_Toc410336122"/>
      <w:r w:rsidRPr="006F7F1E">
        <w:rPr>
          <w:rFonts w:hint="cs"/>
          <w:rtl/>
        </w:rPr>
        <w:lastRenderedPageBreak/>
        <w:t>۱</w:t>
      </w:r>
      <w:r w:rsidR="00A53CC4" w:rsidRPr="006F7F1E">
        <w:rPr>
          <w:rFonts w:hint="cs"/>
          <w:rtl/>
        </w:rPr>
        <w:t>۸</w:t>
      </w:r>
      <w:r w:rsidR="00040BDB" w:rsidRPr="006F7F1E">
        <w:rPr>
          <w:rFonts w:ascii="IRLotus" w:hAnsi="IRLotus"/>
          <w:rtl/>
        </w:rPr>
        <w:t>۵</w:t>
      </w:r>
      <w:r w:rsidR="00D873D7">
        <w:rPr>
          <w:rFonts w:hint="cs"/>
          <w:rtl/>
        </w:rPr>
        <w:t>-</w:t>
      </w:r>
      <w:r w:rsidR="00403C07" w:rsidRPr="006F7F1E">
        <w:rPr>
          <w:rFonts w:hint="cs"/>
          <w:rtl/>
        </w:rPr>
        <w:t xml:space="preserve"> دعای ابراهیم </w:t>
      </w:r>
      <w:r w:rsidR="00144565" w:rsidRPr="006F7F1E">
        <w:rPr>
          <w:rFonts w:hint="cs"/>
          <w:bCs w:val="0"/>
        </w:rPr>
        <w:sym w:font="AGA Arabesque" w:char="F075"/>
      </w:r>
      <w:r w:rsidR="00B50EB6" w:rsidRPr="006F7F1E">
        <w:rPr>
          <w:rFonts w:hint="cs"/>
          <w:rtl/>
        </w:rPr>
        <w:t xml:space="preserve"> </w:t>
      </w:r>
      <w:r w:rsidR="00A52556" w:rsidRPr="006F7F1E">
        <w:rPr>
          <w:rFonts w:hint="cs"/>
          <w:rtl/>
        </w:rPr>
        <w:t>(</w:t>
      </w:r>
      <w:r w:rsidR="003B4E56" w:rsidRPr="006F7F1E">
        <w:rPr>
          <w:rFonts w:hint="cs"/>
          <w:rtl/>
        </w:rPr>
        <w:t>۲</w:t>
      </w:r>
      <w:r w:rsidR="00A52556" w:rsidRPr="006F7F1E">
        <w:rPr>
          <w:rFonts w:hint="cs"/>
          <w:rtl/>
        </w:rPr>
        <w:t>)</w:t>
      </w:r>
      <w:bookmarkEnd w:id="27"/>
      <w:bookmarkEnd w:id="28"/>
    </w:p>
    <w:p w:rsidR="00BC793E" w:rsidRDefault="00DC1650" w:rsidP="006F7F1E">
      <w:pPr>
        <w:pStyle w:val="a0"/>
        <w:rPr>
          <w:rtl/>
        </w:rPr>
      </w:pPr>
      <w:r w:rsidRPr="006F7F1E">
        <w:rPr>
          <w:rFonts w:hint="cs"/>
          <w:rtl/>
        </w:rPr>
        <w:t>از جمله دعاهای عظیم و م</w:t>
      </w:r>
      <w:r w:rsidR="00403C07" w:rsidRPr="006F7F1E">
        <w:rPr>
          <w:rFonts w:hint="cs"/>
          <w:rtl/>
        </w:rPr>
        <w:t xml:space="preserve">هم انبیاء که در </w:t>
      </w:r>
      <w:r w:rsidR="003B4E56" w:rsidRPr="006F7F1E">
        <w:rPr>
          <w:rFonts w:hint="cs"/>
          <w:rtl/>
        </w:rPr>
        <w:t>قرآن ‌کریم</w:t>
      </w:r>
      <w:r w:rsidR="00403C07" w:rsidRPr="006F7F1E">
        <w:rPr>
          <w:rFonts w:hint="cs"/>
          <w:rtl/>
        </w:rPr>
        <w:t xml:space="preserve"> بیان شده است دعایی است که در سیاق سرگذشت ابراهیم خلیل با قومش، و فراخواندن‌شان به سوی توحید خداوند و پرستش خالصانه</w:t>
      </w:r>
      <w:r w:rsidR="00A52556" w:rsidRPr="006F7F1E">
        <w:rPr>
          <w:rFonts w:hint="cs"/>
          <w:rtl/>
        </w:rPr>
        <w:t>‌ی</w:t>
      </w:r>
      <w:r w:rsidR="00403C07" w:rsidRPr="006F7F1E">
        <w:rPr>
          <w:rFonts w:hint="cs"/>
          <w:rtl/>
        </w:rPr>
        <w:t xml:space="preserve"> او و اعلان بیزاری از معبودهای باطل و دروغین آمده است</w:t>
      </w:r>
      <w:r w:rsidR="00A52556" w:rsidRPr="006F7F1E">
        <w:rPr>
          <w:rFonts w:hint="cs"/>
          <w:rtl/>
        </w:rPr>
        <w:t>.</w:t>
      </w:r>
      <w:r w:rsidR="00403C07" w:rsidRPr="006F7F1E">
        <w:rPr>
          <w:rFonts w:hint="cs"/>
          <w:rtl/>
        </w:rPr>
        <w:t xml:space="preserve"> معبود</w:t>
      </w:r>
      <w:r w:rsidR="00A52556" w:rsidRPr="006F7F1E">
        <w:rPr>
          <w:rFonts w:hint="cs"/>
          <w:rtl/>
        </w:rPr>
        <w:t>ان</w:t>
      </w:r>
      <w:r w:rsidR="00403C07" w:rsidRPr="006F7F1E">
        <w:rPr>
          <w:rFonts w:hint="cs"/>
          <w:rtl/>
        </w:rPr>
        <w:t xml:space="preserve"> دروغینی که مالک هیچ نفع و ضرری برای خود نیستند چه برسد به این‌که بتوانند برای دیگران کاری بکنند، خداوند می‌فرماید:</w:t>
      </w:r>
    </w:p>
    <w:p w:rsidR="00403C07" w:rsidRPr="006F7F1E" w:rsidRDefault="00BC793E" w:rsidP="00215019">
      <w:pPr>
        <w:pStyle w:val="aa"/>
        <w:rPr>
          <w:rtl/>
        </w:rPr>
      </w:pPr>
      <w:r>
        <w:rPr>
          <w:rFonts w:ascii="Traditional Arabic" w:hAnsi="Traditional Arabic" w:cs="Traditional Arabic"/>
          <w:rtl/>
        </w:rPr>
        <w:t>﴿</w:t>
      </w:r>
      <w:r w:rsidR="00215019">
        <w:rPr>
          <w:rFonts w:hint="cs"/>
          <w:rtl/>
        </w:rPr>
        <w:t>قَالَ</w:t>
      </w:r>
      <w:r w:rsidR="00215019">
        <w:rPr>
          <w:rtl/>
        </w:rPr>
        <w:t xml:space="preserve"> أَفَرَءَيۡتُم مَّا كُنتُمۡ تَعۡبُدُونَ ٧٥</w:t>
      </w:r>
      <w:r w:rsidR="00215019">
        <w:t xml:space="preserve"> </w:t>
      </w:r>
      <w:r w:rsidR="00215019">
        <w:rPr>
          <w:rtl/>
        </w:rPr>
        <w:t xml:space="preserve">أَنتُمۡ وَءَابَآؤُكُمُ </w:t>
      </w:r>
      <w:r w:rsidR="00215019">
        <w:rPr>
          <w:rFonts w:hint="cs"/>
          <w:rtl/>
        </w:rPr>
        <w:t>ٱلۡأَقۡدَمُونَ</w:t>
      </w:r>
      <w:r w:rsidR="00215019">
        <w:rPr>
          <w:rtl/>
        </w:rPr>
        <w:t xml:space="preserve"> ٧٦</w:t>
      </w:r>
      <w:r w:rsidR="00215019">
        <w:t xml:space="preserve"> </w:t>
      </w:r>
      <w:r w:rsidR="00215019">
        <w:rPr>
          <w:rFonts w:hint="cs"/>
          <w:rtl/>
        </w:rPr>
        <w:t>فَإِنَّهُمۡ</w:t>
      </w:r>
      <w:r w:rsidR="00215019">
        <w:rPr>
          <w:rtl/>
        </w:rPr>
        <w:t xml:space="preserve"> عَدُوّٞ لِّيٓ إِلَّا رَبَّ </w:t>
      </w:r>
      <w:r w:rsidR="00215019">
        <w:rPr>
          <w:rFonts w:hint="cs"/>
          <w:rtl/>
        </w:rPr>
        <w:t>ٱلۡعَٰلَمِينَ</w:t>
      </w:r>
      <w:r w:rsidR="00215019">
        <w:rPr>
          <w:rtl/>
        </w:rPr>
        <w:t xml:space="preserve"> ٧٧</w:t>
      </w:r>
      <w:r w:rsidR="00215019">
        <w:t xml:space="preserve"> </w:t>
      </w:r>
      <w:r w:rsidR="00215019">
        <w:rPr>
          <w:rFonts w:hint="cs"/>
          <w:rtl/>
        </w:rPr>
        <w:t>ٱلَّذِي</w:t>
      </w:r>
      <w:r w:rsidR="00215019">
        <w:rPr>
          <w:rtl/>
        </w:rPr>
        <w:t xml:space="preserve"> خَلَقَنِي فَهُوَ يَهۡدِينِ ٧٨</w:t>
      </w:r>
      <w:r w:rsidR="00215019">
        <w:t xml:space="preserve"> </w:t>
      </w:r>
      <w:r w:rsidR="00215019">
        <w:rPr>
          <w:rFonts w:hint="cs"/>
          <w:rtl/>
        </w:rPr>
        <w:t>وَٱلَّذِي</w:t>
      </w:r>
      <w:r w:rsidR="00215019">
        <w:rPr>
          <w:rtl/>
        </w:rPr>
        <w:t xml:space="preserve"> هُوَ يُطۡعِمُنِي وَيَسۡقِينِ ٧٩</w:t>
      </w:r>
      <w:r w:rsidR="00215019">
        <w:t xml:space="preserve"> </w:t>
      </w:r>
      <w:r w:rsidR="00215019">
        <w:rPr>
          <w:rtl/>
        </w:rPr>
        <w:t>وَإِذَا مَرِضۡتُ فَهُوَ يَشۡفِينِ ٨٠</w:t>
      </w:r>
      <w:r w:rsidR="00215019">
        <w:t xml:space="preserve"> </w:t>
      </w:r>
      <w:r w:rsidR="00215019">
        <w:rPr>
          <w:rFonts w:hint="cs"/>
          <w:rtl/>
        </w:rPr>
        <w:t>وَٱلَّذِي</w:t>
      </w:r>
      <w:r w:rsidR="00215019">
        <w:rPr>
          <w:rtl/>
        </w:rPr>
        <w:t xml:space="preserve"> يُمِيتُنِي ثُمَّ يُحۡيِينِ ٨١</w:t>
      </w:r>
      <w:r w:rsidR="00215019">
        <w:t xml:space="preserve"> </w:t>
      </w:r>
      <w:r w:rsidR="00215019">
        <w:rPr>
          <w:rFonts w:hint="cs"/>
          <w:rtl/>
        </w:rPr>
        <w:t>وَٱلَّذِيٓ</w:t>
      </w:r>
      <w:r w:rsidR="00215019">
        <w:rPr>
          <w:rtl/>
        </w:rPr>
        <w:t xml:space="preserve"> أَطۡمَعُ أَن يَغۡفِرَ لِي خَطِيٓ‍َٔتِي يَوۡمَ </w:t>
      </w:r>
      <w:r w:rsidR="00215019">
        <w:rPr>
          <w:rFonts w:hint="cs"/>
          <w:rtl/>
        </w:rPr>
        <w:t>ٱلدِّينِ</w:t>
      </w:r>
      <w:r w:rsidR="00215019">
        <w:rPr>
          <w:rtl/>
        </w:rPr>
        <w:t xml:space="preserve"> ٨٢</w:t>
      </w:r>
      <w:r w:rsidR="00215019">
        <w:t xml:space="preserve"> </w:t>
      </w:r>
      <w:r w:rsidR="00215019">
        <w:rPr>
          <w:rtl/>
        </w:rPr>
        <w:t>رَبِّ هَبۡ لِي حُكۡمٗا وَأَلۡحِقۡنِي بِ</w:t>
      </w:r>
      <w:r w:rsidR="00215019">
        <w:rPr>
          <w:rFonts w:hint="cs"/>
          <w:rtl/>
        </w:rPr>
        <w:t>ٱلصَّٰلِحِينَ</w:t>
      </w:r>
      <w:r w:rsidR="00215019">
        <w:rPr>
          <w:rtl/>
        </w:rPr>
        <w:t xml:space="preserve"> ٨٣</w:t>
      </w:r>
      <w:r w:rsidR="00215019">
        <w:t xml:space="preserve"> </w:t>
      </w:r>
      <w:r w:rsidR="00215019">
        <w:rPr>
          <w:rFonts w:hint="cs"/>
          <w:rtl/>
        </w:rPr>
        <w:t>وَٱجۡعَل</w:t>
      </w:r>
      <w:r w:rsidR="00215019">
        <w:rPr>
          <w:rtl/>
        </w:rPr>
        <w:t xml:space="preserve"> لِّي لِسَانَ صِدۡقٖ فِي </w:t>
      </w:r>
      <w:r w:rsidR="00215019">
        <w:rPr>
          <w:rFonts w:hint="cs"/>
          <w:rtl/>
        </w:rPr>
        <w:t>ٱلۡأٓخِرِينَ</w:t>
      </w:r>
      <w:r w:rsidR="00215019">
        <w:rPr>
          <w:rtl/>
        </w:rPr>
        <w:t xml:space="preserve"> ٨٤</w:t>
      </w:r>
      <w:r w:rsidR="00215019">
        <w:t xml:space="preserve"> </w:t>
      </w:r>
      <w:r w:rsidR="00215019">
        <w:rPr>
          <w:rFonts w:hint="cs"/>
          <w:rtl/>
        </w:rPr>
        <w:t>وَٱجۡعَلۡنِي</w:t>
      </w:r>
      <w:r w:rsidR="00215019">
        <w:rPr>
          <w:rtl/>
        </w:rPr>
        <w:t xml:space="preserve"> مِن وَرَثَةِ جَنَّةِ </w:t>
      </w:r>
      <w:r w:rsidR="00215019">
        <w:rPr>
          <w:rFonts w:hint="cs"/>
          <w:rtl/>
        </w:rPr>
        <w:t>ٱلنَّعِيمِ</w:t>
      </w:r>
      <w:r w:rsidR="00215019">
        <w:rPr>
          <w:rtl/>
        </w:rPr>
        <w:t xml:space="preserve"> ٨٥</w:t>
      </w:r>
      <w:r w:rsidR="00215019">
        <w:t xml:space="preserve"> </w:t>
      </w:r>
      <w:r w:rsidR="00215019">
        <w:rPr>
          <w:rtl/>
        </w:rPr>
        <w:t>وَ</w:t>
      </w:r>
      <w:r w:rsidR="00215019">
        <w:rPr>
          <w:rFonts w:hint="cs"/>
          <w:rtl/>
        </w:rPr>
        <w:t>ٱغۡفِرۡ</w:t>
      </w:r>
      <w:r w:rsidR="00215019">
        <w:rPr>
          <w:rtl/>
        </w:rPr>
        <w:t xml:space="preserve"> لِأَبِيٓ إِنَّهُ</w:t>
      </w:r>
      <w:r w:rsidR="00215019">
        <w:rPr>
          <w:rFonts w:hint="cs"/>
          <w:rtl/>
        </w:rPr>
        <w:t>ۥ</w:t>
      </w:r>
      <w:r w:rsidR="00215019">
        <w:rPr>
          <w:rtl/>
        </w:rPr>
        <w:t xml:space="preserve"> كَانَ مِنَ </w:t>
      </w:r>
      <w:r w:rsidR="00215019">
        <w:rPr>
          <w:rFonts w:hint="cs"/>
          <w:rtl/>
        </w:rPr>
        <w:t>ٱلضَّآلِّينَ</w:t>
      </w:r>
      <w:r w:rsidR="00215019">
        <w:rPr>
          <w:rtl/>
        </w:rPr>
        <w:t xml:space="preserve"> ٨٦</w:t>
      </w:r>
      <w:r w:rsidR="00215019">
        <w:t xml:space="preserve"> </w:t>
      </w:r>
      <w:r w:rsidR="00215019">
        <w:rPr>
          <w:rFonts w:hint="cs"/>
          <w:rtl/>
        </w:rPr>
        <w:t>وَلَا</w:t>
      </w:r>
      <w:r w:rsidR="00215019">
        <w:rPr>
          <w:rtl/>
        </w:rPr>
        <w:t xml:space="preserve"> تُخۡزِنِي يَوۡمَ يُبۡعَثُونَ ٨٧</w:t>
      </w:r>
      <w:r w:rsidR="00215019">
        <w:t xml:space="preserve"> </w:t>
      </w:r>
      <w:r w:rsidR="00215019">
        <w:rPr>
          <w:rtl/>
        </w:rPr>
        <w:t>يَوۡمَ لَا يَنفَعُ مَالٞ وَلَا بَنُونَ ٨٨</w:t>
      </w:r>
      <w:r w:rsidR="00215019">
        <w:t xml:space="preserve"> </w:t>
      </w:r>
      <w:r w:rsidR="00215019">
        <w:rPr>
          <w:rFonts w:hint="cs"/>
          <w:rtl/>
        </w:rPr>
        <w:t>إِلَّا</w:t>
      </w:r>
      <w:r w:rsidR="00215019">
        <w:rPr>
          <w:rtl/>
        </w:rPr>
        <w:t xml:space="preserve"> مَنۡ أَتَى </w:t>
      </w:r>
      <w:r w:rsidR="00215019">
        <w:rPr>
          <w:rFonts w:hint="cs"/>
          <w:rtl/>
        </w:rPr>
        <w:t>ٱللَّهَ</w:t>
      </w:r>
      <w:r w:rsidR="00215019">
        <w:rPr>
          <w:rtl/>
        </w:rPr>
        <w:t xml:space="preserve"> بِقَلۡبٖ سَلِيمٖ ٨٩</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الشعراء: 75-89</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D873D7" w:rsidRDefault="00403C07" w:rsidP="00D873D7">
      <w:pPr>
        <w:pStyle w:val="ab"/>
        <w:rPr>
          <w:rtl/>
        </w:rPr>
      </w:pPr>
      <w:r w:rsidRPr="00D873D7">
        <w:rPr>
          <w:rtl/>
        </w:rPr>
        <w:t>«گفت: آیا اندیشیده‌اید در آنچه می‌پرستیدید، شما و نیاکان پیشینتان؟ [بدانید] که آنها دشمنِ من‌اند. برخلاف پروردگارِ جهانیان. کسی که مرا آفریده است همو مرا هدایت می‌کند و کسی که او به من غذا می‌دهد و به من [آشامیدنی] می‌نوشاند و چون بیمار شوم همو مرا شفا می‌دهد و کسی که مرا می‌میراند آن‌‌گاه زنده‌ام می‌گرداند و کسی که امیدوارم گناهانم را در روز جزا برایم بیامرزد. پروردگارا، به من حکمت ببخش و مرا به شایستگان پیوسته‌دار و برایم در پسینیان آوازه نیک بگذار و مرا از وارثان بهشت پرناز و نعمت قرار ده و پدرم را بیامرز. بی‌گمان او از گمراهان بود و روزی که [همگان] برانگیخته می‌شوند، مرا رسوا مکن. روزی که مال و فرزندان سود نبخشد بلکه کسی [فائده می‌بیند که] دلی پاک نزد خداوند آورد»</w:t>
      </w:r>
      <w:r w:rsidR="00D873D7">
        <w:rPr>
          <w:rFonts w:hint="cs"/>
          <w:rtl/>
        </w:rPr>
        <w:t>.</w:t>
      </w:r>
    </w:p>
    <w:p w:rsidR="00BC793E" w:rsidRDefault="00403C07" w:rsidP="00D873D7">
      <w:pPr>
        <w:pStyle w:val="a0"/>
        <w:rPr>
          <w:rtl/>
        </w:rPr>
      </w:pPr>
      <w:r w:rsidRPr="00D873D7">
        <w:rPr>
          <w:rFonts w:hint="cs"/>
          <w:rtl/>
        </w:rPr>
        <w:t xml:space="preserve">در این </w:t>
      </w:r>
      <w:r w:rsidR="00A52556" w:rsidRPr="00D873D7">
        <w:rPr>
          <w:rFonts w:hint="cs"/>
          <w:rtl/>
        </w:rPr>
        <w:t>آیات</w:t>
      </w:r>
      <w:r w:rsidRPr="00D873D7">
        <w:rPr>
          <w:rFonts w:hint="cs"/>
          <w:rtl/>
        </w:rPr>
        <w:t xml:space="preserve"> مبارک خداوند از بنده و خلیل‌اش ابراهیم</w:t>
      </w:r>
      <w:r w:rsidR="00144565" w:rsidRPr="00D873D7">
        <w:rPr>
          <w:rFonts w:hint="cs"/>
        </w:rPr>
        <w:sym w:font="AGA Arabesque" w:char="F075"/>
      </w:r>
      <w:r w:rsidRPr="00D873D7">
        <w:rPr>
          <w:rFonts w:hint="cs"/>
          <w:rtl/>
        </w:rPr>
        <w:t xml:space="preserve"> و از این‌که او قومش را به توحید خداوند و اختصاص عبادت به او فرمی‌خواند، خبر می‌دهد</w:t>
      </w:r>
      <w:r w:rsidR="00A52556" w:rsidRPr="00D873D7">
        <w:rPr>
          <w:rFonts w:hint="cs"/>
          <w:rtl/>
        </w:rPr>
        <w:t>.</w:t>
      </w:r>
      <w:r w:rsidRPr="00D873D7">
        <w:rPr>
          <w:rFonts w:hint="cs"/>
          <w:rtl/>
        </w:rPr>
        <w:t xml:space="preserve"> ابراهیم</w:t>
      </w:r>
      <w:r w:rsidR="00144565" w:rsidRPr="00D873D7">
        <w:rPr>
          <w:rFonts w:hint="cs"/>
        </w:rPr>
        <w:sym w:font="AGA Arabesque" w:char="F075"/>
      </w:r>
      <w:r w:rsidRPr="00D873D7">
        <w:rPr>
          <w:rFonts w:hint="cs"/>
          <w:rtl/>
        </w:rPr>
        <w:t xml:space="preserve"> به بیان بطلان معبودهایی جز خدا که قومش برگزیده‌اند می‌پردازد و این‌که او </w:t>
      </w:r>
      <w:r w:rsidR="00144565" w:rsidRPr="00D873D7">
        <w:rPr>
          <w:rFonts w:hint="cs"/>
        </w:rPr>
        <w:sym w:font="AGA Arabesque" w:char="F075"/>
      </w:r>
      <w:r w:rsidRPr="00D873D7">
        <w:rPr>
          <w:rFonts w:hint="cs"/>
          <w:rtl/>
        </w:rPr>
        <w:t xml:space="preserve"> از همه</w:t>
      </w:r>
      <w:r w:rsidR="00A52556" w:rsidRPr="00D873D7">
        <w:rPr>
          <w:rFonts w:hint="cs"/>
          <w:rtl/>
        </w:rPr>
        <w:t>‌ی</w:t>
      </w:r>
      <w:r w:rsidRPr="00D873D7">
        <w:rPr>
          <w:rFonts w:hint="cs"/>
          <w:rtl/>
        </w:rPr>
        <w:t xml:space="preserve"> آن </w:t>
      </w:r>
      <w:r w:rsidR="00A52556" w:rsidRPr="00D873D7">
        <w:rPr>
          <w:rFonts w:hint="cs"/>
          <w:rtl/>
        </w:rPr>
        <w:t>معبودان</w:t>
      </w:r>
      <w:r w:rsidRPr="00D873D7">
        <w:rPr>
          <w:rFonts w:hint="cs"/>
          <w:rtl/>
        </w:rPr>
        <w:t xml:space="preserve"> به جز خداوند که معبود به حقی است که پروردگار جهانیان است، بیزاری می‌جوید، سپس ابراهیم</w:t>
      </w:r>
      <w:r w:rsidR="00144565" w:rsidRPr="00D873D7">
        <w:rPr>
          <w:rFonts w:hint="cs"/>
        </w:rPr>
        <w:sym w:font="AGA Arabesque" w:char="F075"/>
      </w:r>
      <w:r w:rsidRPr="00D873D7">
        <w:rPr>
          <w:rFonts w:hint="cs"/>
          <w:rtl/>
        </w:rPr>
        <w:t xml:space="preserve"> به بیان تعدادی از صفات </w:t>
      </w:r>
      <w:r w:rsidRPr="00D873D7">
        <w:rPr>
          <w:rFonts w:hint="cs"/>
          <w:rtl/>
        </w:rPr>
        <w:lastRenderedPageBreak/>
        <w:t xml:space="preserve">خداوند که بیان‌گر عظمت و جلال و کمال او است می‌پردازد و این‌که تنها او سزاوار پرستش است، نه آن معبودهای باطلی که وقتی فراخوانده شوند نمی‌شنوند و هیچ نفع و ضرری به دستشان نیست. </w:t>
      </w:r>
      <w:r w:rsidR="00A52556" w:rsidRPr="00D873D7">
        <w:rPr>
          <w:rFonts w:hint="cs"/>
          <w:rtl/>
        </w:rPr>
        <w:t>پس</w:t>
      </w:r>
      <w:r w:rsidRPr="00D873D7">
        <w:rPr>
          <w:rFonts w:hint="cs"/>
          <w:rtl/>
        </w:rPr>
        <w:t xml:space="preserve"> از آن‌که ابراهیم صفات والا و ارجمند و عظیم پروردگارش را برشمرد به بیان دعا و طلب و نیازمندی به درگاهش روی آورده و می‌گوید:</w:t>
      </w:r>
    </w:p>
    <w:p w:rsidR="00E24C9C" w:rsidRPr="00D873D7" w:rsidRDefault="00BC793E" w:rsidP="00215019">
      <w:pPr>
        <w:pStyle w:val="aa"/>
        <w:rPr>
          <w:rtl/>
        </w:rPr>
      </w:pPr>
      <w:r>
        <w:rPr>
          <w:rFonts w:ascii="Traditional Arabic" w:hAnsi="Traditional Arabic" w:cs="Traditional Arabic"/>
          <w:rtl/>
        </w:rPr>
        <w:t>﴿</w:t>
      </w:r>
      <w:r w:rsidR="00215019">
        <w:rPr>
          <w:rtl/>
        </w:rPr>
        <w:t>رَبِّ هَبۡ لِي حُكۡمٗا وَأَلۡحِقۡنِي بِ</w:t>
      </w:r>
      <w:r w:rsidR="00215019">
        <w:rPr>
          <w:rFonts w:hint="cs"/>
          <w:rtl/>
        </w:rPr>
        <w:t>ٱلصَّٰلِحِينَ</w:t>
      </w:r>
      <w:r w:rsidR="00215019">
        <w:rPr>
          <w:rtl/>
        </w:rPr>
        <w:t xml:space="preserve"> ٨٣</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الشعراء: 83</w:t>
      </w:r>
      <w:r w:rsidRPr="008C6B23">
        <w:rPr>
          <w:rStyle w:val="Char8"/>
          <w:rFonts w:hint="cs"/>
          <w:rtl/>
        </w:rPr>
        <w:t>]</w:t>
      </w:r>
      <w:r w:rsidRPr="008C6B23">
        <w:rPr>
          <w:rStyle w:val="Char0"/>
          <w:rFonts w:hint="cs"/>
          <w:rtl/>
        </w:rPr>
        <w:t>.</w:t>
      </w:r>
      <w:r w:rsidR="00403C07" w:rsidRPr="00D873D7">
        <w:rPr>
          <w:rFonts w:hint="cs"/>
          <w:rtl/>
        </w:rPr>
        <w:t xml:space="preserve"> </w:t>
      </w:r>
    </w:p>
    <w:p w:rsidR="00403C07" w:rsidRPr="006F7F1E" w:rsidRDefault="00403C07" w:rsidP="006F7F1E">
      <w:pPr>
        <w:pStyle w:val="a0"/>
        <w:rPr>
          <w:rtl/>
        </w:rPr>
      </w:pPr>
      <w:r w:rsidRPr="006F7F1E">
        <w:rPr>
          <w:rFonts w:hint="cs"/>
          <w:rtl/>
        </w:rPr>
        <w:t>تا پایان دعاهای مبارکی که بیان نموده است. این‌ها دعاهایی عظیم‌اند که دربردارنده درخواست‌هایی ارجمند از مصالح دینی و دنیوی و اخروی‌اند.</w:t>
      </w:r>
    </w:p>
    <w:p w:rsidR="00403C07" w:rsidRPr="00D873D7" w:rsidRDefault="00403C07" w:rsidP="004216B1">
      <w:pPr>
        <w:pStyle w:val="a0"/>
        <w:rPr>
          <w:rtl/>
        </w:rPr>
      </w:pPr>
      <w:r w:rsidRPr="00D873D7">
        <w:rPr>
          <w:rFonts w:hint="cs"/>
          <w:rtl/>
        </w:rPr>
        <w:t>این‌که می‌گوید:</w:t>
      </w:r>
      <w:r w:rsidR="004216B1">
        <w:rPr>
          <w:rFonts w:hint="cs"/>
          <w:rtl/>
        </w:rPr>
        <w:t xml:space="preserve"> </w:t>
      </w:r>
      <w:r w:rsidR="004216B1">
        <w:rPr>
          <w:rFonts w:ascii="Traditional Arabic" w:hAnsi="Traditional Arabic" w:cs="Traditional Arabic"/>
          <w:rtl/>
        </w:rPr>
        <w:t>﴿</w:t>
      </w:r>
      <w:r w:rsidR="004216B1" w:rsidRPr="004216B1">
        <w:rPr>
          <w:rStyle w:val="Char6"/>
          <w:rtl/>
        </w:rPr>
        <w:t>رَبِّ هَبۡ لِي حُكۡمٗا</w:t>
      </w:r>
      <w:r w:rsidR="004216B1">
        <w:rPr>
          <w:rFonts w:ascii="Traditional Arabic" w:hAnsi="Traditional Arabic" w:cs="Traditional Arabic"/>
          <w:rtl/>
        </w:rPr>
        <w:t>﴾</w:t>
      </w:r>
      <w:r w:rsidR="004216B1">
        <w:rPr>
          <w:rtl/>
        </w:rPr>
        <w:t xml:space="preserve"> </w:t>
      </w:r>
      <w:r w:rsidRPr="00D873D7">
        <w:rPr>
          <w:rFonts w:hint="cs"/>
          <w:rtl/>
        </w:rPr>
        <w:t>یعنی: پروردگارا علم فراوانی به من ارزانی دار تا به واسطه آن احکام و حلال و حرام را بدانم و با آن میان مردمان داوری نمایم.</w:t>
      </w:r>
    </w:p>
    <w:p w:rsidR="00403C07" w:rsidRPr="006F7F1E" w:rsidRDefault="00403C07" w:rsidP="004216B1">
      <w:pPr>
        <w:pStyle w:val="a0"/>
        <w:rPr>
          <w:rtl/>
        </w:rPr>
      </w:pPr>
      <w:r w:rsidRPr="006F7F1E">
        <w:rPr>
          <w:rFonts w:hint="cs"/>
          <w:rtl/>
        </w:rPr>
        <w:t>این‌که می‌گوید:</w:t>
      </w:r>
      <w:r w:rsidR="004216B1">
        <w:rPr>
          <w:rFonts w:hint="cs"/>
          <w:rtl/>
        </w:rPr>
        <w:t xml:space="preserve"> </w:t>
      </w:r>
      <w:r w:rsidR="004216B1">
        <w:rPr>
          <w:rFonts w:ascii="Traditional Arabic" w:hAnsi="Traditional Arabic" w:cs="Traditional Arabic"/>
          <w:rtl/>
        </w:rPr>
        <w:t>﴿</w:t>
      </w:r>
      <w:r w:rsidR="004216B1" w:rsidRPr="004216B1">
        <w:rPr>
          <w:rStyle w:val="Char6"/>
          <w:rtl/>
        </w:rPr>
        <w:t>وَأَلۡحِقۡنِي بِ</w:t>
      </w:r>
      <w:r w:rsidR="004216B1" w:rsidRPr="004216B1">
        <w:rPr>
          <w:rStyle w:val="Char6"/>
          <w:rFonts w:hint="cs"/>
          <w:rtl/>
        </w:rPr>
        <w:t>ٱلصَّٰلِحِينَ</w:t>
      </w:r>
      <w:r w:rsidR="004216B1" w:rsidRPr="004216B1">
        <w:rPr>
          <w:rStyle w:val="Char6"/>
          <w:rtl/>
        </w:rPr>
        <w:t xml:space="preserve"> ٨٣</w:t>
      </w:r>
      <w:r w:rsidR="004216B1">
        <w:rPr>
          <w:rFonts w:ascii="Traditional Arabic" w:hAnsi="Traditional Arabic" w:cs="Traditional Arabic"/>
          <w:rtl/>
        </w:rPr>
        <w:t>﴾</w:t>
      </w:r>
      <w:r w:rsidR="00E24C9C" w:rsidRPr="006F7F1E">
        <w:rPr>
          <w:rFonts w:ascii="QCF_P370" w:hAnsi="QCF_P370" w:cs="QCF_P370"/>
          <w:sz w:val="27"/>
          <w:szCs w:val="27"/>
          <w:rtl/>
        </w:rPr>
        <w:t xml:space="preserve"> </w:t>
      </w:r>
      <w:r w:rsidRPr="006F7F1E">
        <w:rPr>
          <w:rFonts w:hint="cs"/>
          <w:rtl/>
        </w:rPr>
        <w:t>یعنی: مرا در دنیا و آخرت همراه نیکوکاران گردان و مرا در رتبه و جایگاه به پیامبران پیش از خود ملحق نما.</w:t>
      </w:r>
    </w:p>
    <w:p w:rsidR="00403C07" w:rsidRPr="006F7F1E" w:rsidRDefault="00DC1650" w:rsidP="004216B1">
      <w:pPr>
        <w:pStyle w:val="a0"/>
        <w:rPr>
          <w:rtl/>
        </w:rPr>
      </w:pPr>
      <w:r w:rsidRPr="006F7F1E">
        <w:rPr>
          <w:rFonts w:hint="cs"/>
          <w:rtl/>
        </w:rPr>
        <w:t>این جمله تاکیدی</w:t>
      </w:r>
      <w:r w:rsidR="00403C07" w:rsidRPr="006F7F1E">
        <w:rPr>
          <w:rFonts w:hint="cs"/>
          <w:rtl/>
        </w:rPr>
        <w:t xml:space="preserve"> بر جمله</w:t>
      </w:r>
      <w:r w:rsidR="00A52556" w:rsidRPr="006F7F1E">
        <w:rPr>
          <w:rFonts w:hint="cs"/>
          <w:rtl/>
        </w:rPr>
        <w:t>‌ی</w:t>
      </w:r>
      <w:r w:rsidR="00403C07" w:rsidRPr="006F7F1E">
        <w:rPr>
          <w:rFonts w:hint="cs"/>
          <w:rtl/>
        </w:rPr>
        <w:t xml:space="preserve"> قبلی اوست که فرمود:</w:t>
      </w:r>
      <w:r w:rsidR="004216B1">
        <w:rPr>
          <w:rFonts w:hint="cs"/>
          <w:rtl/>
        </w:rPr>
        <w:t xml:space="preserve"> </w:t>
      </w:r>
      <w:r w:rsidR="004216B1">
        <w:rPr>
          <w:rFonts w:ascii="Traditional Arabic" w:hAnsi="Traditional Arabic" w:cs="Traditional Arabic"/>
          <w:rtl/>
        </w:rPr>
        <w:t>﴿</w:t>
      </w:r>
      <w:r w:rsidR="004216B1" w:rsidRPr="004216B1">
        <w:rPr>
          <w:rStyle w:val="Char6"/>
          <w:rtl/>
        </w:rPr>
        <w:t>رَبِّ هَبۡ لِي حُكۡمٗا</w:t>
      </w:r>
      <w:r w:rsidR="004216B1">
        <w:rPr>
          <w:rFonts w:ascii="Traditional Arabic" w:hAnsi="Traditional Arabic" w:cs="Traditional Arabic"/>
          <w:rtl/>
        </w:rPr>
        <w:t>﴾</w:t>
      </w:r>
      <w:r w:rsidR="00403C07" w:rsidRPr="006F7F1E">
        <w:rPr>
          <w:rFonts w:hint="cs"/>
          <w:rtl/>
        </w:rPr>
        <w:t>، امام طبری</w:t>
      </w:r>
      <w:r w:rsidR="00D873D7">
        <w:rPr>
          <w:rFonts w:cs="CTraditional Arabic" w:hint="cs"/>
          <w:rtl/>
        </w:rPr>
        <w:t>/</w:t>
      </w:r>
      <w:r w:rsidR="00144565" w:rsidRPr="006F7F1E">
        <w:rPr>
          <w:rFonts w:hint="cs"/>
          <w:rtl/>
        </w:rPr>
        <w:t xml:space="preserve"> </w:t>
      </w:r>
      <w:r w:rsidR="00403C07" w:rsidRPr="006F7F1E">
        <w:rPr>
          <w:rFonts w:hint="cs"/>
          <w:rtl/>
        </w:rPr>
        <w:t>می‌گوید: «ابراهیم</w:t>
      </w:r>
      <w:r w:rsidR="00144565" w:rsidRPr="006F7F1E">
        <w:rPr>
          <w:rFonts w:hint="cs"/>
        </w:rPr>
        <w:sym w:font="AGA Arabesque" w:char="F075"/>
      </w:r>
      <w:r w:rsidR="00403C07" w:rsidRPr="006F7F1E">
        <w:rPr>
          <w:rFonts w:hint="cs"/>
          <w:rtl/>
        </w:rPr>
        <w:t xml:space="preserve"> می‌فرماید: مرا فرستاده‌ای به سوی آفریده‌هایت قرار ده تا با این کار مرا در شمار رسولانی درآ</w:t>
      </w:r>
      <w:r w:rsidR="00403C07" w:rsidRPr="00D873D7">
        <w:rPr>
          <w:rFonts w:hint="cs"/>
          <w:rtl/>
        </w:rPr>
        <w:t>وری که به سوی آدمیان فرستاده، و آنان را امین وحی خود نموده، و برای خود برگزیده‌ای»</w:t>
      </w:r>
      <w:r w:rsidR="00403C07" w:rsidRPr="00D873D7">
        <w:rPr>
          <w:vertAlign w:val="superscript"/>
          <w:rtl/>
        </w:rPr>
        <w:footnoteReference w:id="41"/>
      </w:r>
      <w:r w:rsidR="00D873D7">
        <w:rPr>
          <w:rFonts w:hint="cs"/>
          <w:rtl/>
        </w:rPr>
        <w:t>.</w:t>
      </w:r>
    </w:p>
    <w:p w:rsidR="00BC793E" w:rsidRDefault="00403C07" w:rsidP="006F7F1E">
      <w:pPr>
        <w:pStyle w:val="a0"/>
        <w:rPr>
          <w:rtl/>
        </w:rPr>
      </w:pPr>
      <w:r w:rsidRPr="006F7F1E">
        <w:rPr>
          <w:rFonts w:hint="cs"/>
          <w:rtl/>
        </w:rPr>
        <w:t>این‌که می‌فرماید:</w:t>
      </w:r>
    </w:p>
    <w:p w:rsidR="00E24C9C" w:rsidRPr="006F7F1E" w:rsidRDefault="00BC793E" w:rsidP="00215019">
      <w:pPr>
        <w:pStyle w:val="aa"/>
        <w:rPr>
          <w:rtl/>
        </w:rPr>
      </w:pPr>
      <w:r>
        <w:rPr>
          <w:rFonts w:ascii="Traditional Arabic" w:hAnsi="Traditional Arabic" w:cs="Traditional Arabic"/>
          <w:rtl/>
        </w:rPr>
        <w:t>﴿</w:t>
      </w:r>
      <w:r w:rsidR="00215019">
        <w:rPr>
          <w:rFonts w:hint="cs"/>
          <w:rtl/>
        </w:rPr>
        <w:t>وَٱجۡعَل</w:t>
      </w:r>
      <w:r w:rsidR="00215019">
        <w:rPr>
          <w:rtl/>
        </w:rPr>
        <w:t xml:space="preserve"> لِّي لِسَانَ صِدۡقٖ فِي </w:t>
      </w:r>
      <w:r w:rsidR="00215019">
        <w:rPr>
          <w:rFonts w:hint="cs"/>
          <w:rtl/>
        </w:rPr>
        <w:t>ٱلۡأٓخِرِينَ</w:t>
      </w:r>
      <w:r w:rsidR="00215019">
        <w:rPr>
          <w:rtl/>
        </w:rPr>
        <w:t xml:space="preserve"> ٨٤</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الشعراء: 84</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DC1650" w:rsidP="00D873D7">
      <w:pPr>
        <w:pStyle w:val="ab"/>
        <w:rPr>
          <w:rtl/>
        </w:rPr>
      </w:pPr>
      <w:r w:rsidRPr="006F7F1E">
        <w:rPr>
          <w:rtl/>
        </w:rPr>
        <w:t xml:space="preserve">یعنی: </w:t>
      </w:r>
      <w:r w:rsidR="00403C07" w:rsidRPr="006F7F1E">
        <w:rPr>
          <w:rtl/>
        </w:rPr>
        <w:t>برای من در میان مردمی که در سده‌های پس از من پدیدار می‌آیند نام نیک و آوازه نیکو بر جای دار.</w:t>
      </w:r>
    </w:p>
    <w:p w:rsidR="00403C07" w:rsidRPr="00D873D7" w:rsidRDefault="00403C07" w:rsidP="00D873D7">
      <w:pPr>
        <w:pStyle w:val="a0"/>
        <w:rPr>
          <w:rtl/>
        </w:rPr>
      </w:pPr>
      <w:r w:rsidRPr="00D873D7">
        <w:rPr>
          <w:rFonts w:hint="cs"/>
          <w:rtl/>
        </w:rPr>
        <w:t>ا</w:t>
      </w:r>
      <w:r w:rsidR="000F74C0" w:rsidRPr="00D873D7">
        <w:rPr>
          <w:rFonts w:hint="cs"/>
          <w:rtl/>
        </w:rPr>
        <w:t xml:space="preserve">بن </w:t>
      </w:r>
      <w:r w:rsidRPr="00D873D7">
        <w:rPr>
          <w:rFonts w:hint="cs"/>
          <w:rtl/>
        </w:rPr>
        <w:t>زید می‌گوید: «لسان صدق به معنی ذکر خیر و نام نیک در میان دیگر آدمیان از دیگر امت‌هاست»</w:t>
      </w:r>
      <w:r w:rsidRPr="00D873D7">
        <w:rPr>
          <w:rStyle w:val="FootnoteReference"/>
          <w:rFonts w:ascii="IRLotus" w:hAnsi="IRLotus" w:cs="IRLotus"/>
          <w:sz w:val="28"/>
          <w:szCs w:val="28"/>
          <w:rtl/>
        </w:rPr>
        <w:footnoteReference w:id="42"/>
      </w:r>
      <w:r w:rsidR="00D873D7">
        <w:rPr>
          <w:rFonts w:hint="cs"/>
          <w:rtl/>
        </w:rPr>
        <w:t>.</w:t>
      </w:r>
    </w:p>
    <w:p w:rsidR="00403C07" w:rsidRPr="006F7F1E" w:rsidRDefault="00403C07" w:rsidP="00D873D7">
      <w:pPr>
        <w:pStyle w:val="a0"/>
        <w:rPr>
          <w:rtl/>
        </w:rPr>
      </w:pPr>
      <w:r w:rsidRPr="006F7F1E">
        <w:rPr>
          <w:rFonts w:hint="cs"/>
          <w:rtl/>
        </w:rPr>
        <w:t>علماء می‌گویند: خداوند دعای ابراهیم خلیل</w:t>
      </w:r>
      <w:r w:rsidR="00144565" w:rsidRPr="006F7F1E">
        <w:rPr>
          <w:rFonts w:hint="cs"/>
        </w:rPr>
        <w:sym w:font="AGA Arabesque" w:char="F075"/>
      </w:r>
      <w:r w:rsidRPr="006F7F1E">
        <w:rPr>
          <w:rFonts w:hint="cs"/>
          <w:rtl/>
        </w:rPr>
        <w:t xml:space="preserve"> را پذیرفت، «و به او دانش و حک</w:t>
      </w:r>
      <w:r w:rsidR="00DC1650" w:rsidRPr="006F7F1E">
        <w:rPr>
          <w:rFonts w:hint="cs"/>
          <w:rtl/>
        </w:rPr>
        <w:t>م</w:t>
      </w:r>
      <w:r w:rsidRPr="006F7F1E">
        <w:rPr>
          <w:rFonts w:hint="cs"/>
          <w:rtl/>
        </w:rPr>
        <w:t>ت بخشید که به سبب آن از برترین پیامبران گردید، و به برادران پیامبرش پیوست و خداوند ابراهیم را دوست‌داشتنی و مقبول گردانید، به گونه‌ای که در میان همه م</w:t>
      </w:r>
      <w:r w:rsidRPr="00D873D7">
        <w:rPr>
          <w:rFonts w:hint="cs"/>
          <w:rtl/>
        </w:rPr>
        <w:t>لت‌ها و در همه اوقات مورد بزرگداشت و ستایش قرار می‌گیرد»</w:t>
      </w:r>
      <w:r w:rsidRPr="00D873D7">
        <w:rPr>
          <w:vertAlign w:val="superscript"/>
          <w:rtl/>
        </w:rPr>
        <w:footnoteReference w:id="43"/>
      </w:r>
      <w:r w:rsidR="00D873D7">
        <w:rPr>
          <w:rFonts w:hint="cs"/>
          <w:rtl/>
        </w:rPr>
        <w:t>.</w:t>
      </w:r>
    </w:p>
    <w:p w:rsidR="00BC793E" w:rsidRDefault="00403C07" w:rsidP="006F7F1E">
      <w:pPr>
        <w:pStyle w:val="a0"/>
        <w:rPr>
          <w:rtl/>
        </w:rPr>
      </w:pPr>
      <w:r w:rsidRPr="006F7F1E">
        <w:rPr>
          <w:rFonts w:hint="cs"/>
          <w:rtl/>
        </w:rPr>
        <w:lastRenderedPageBreak/>
        <w:t>و همان‌گونه هم شد</w:t>
      </w:r>
      <w:r w:rsidR="00A52556" w:rsidRPr="006F7F1E">
        <w:rPr>
          <w:rFonts w:hint="cs"/>
          <w:rtl/>
        </w:rPr>
        <w:t xml:space="preserve">، </w:t>
      </w:r>
      <w:r w:rsidRPr="006F7F1E">
        <w:rPr>
          <w:rFonts w:hint="cs"/>
          <w:rtl/>
        </w:rPr>
        <w:t>‌چنان که خداوند می‌فرماید:</w:t>
      </w:r>
    </w:p>
    <w:p w:rsidR="00403C07" w:rsidRPr="00215019" w:rsidRDefault="00BC793E" w:rsidP="00215019">
      <w:pPr>
        <w:pStyle w:val="aa"/>
        <w:rPr>
          <w:rtl/>
        </w:rPr>
      </w:pPr>
      <w:r>
        <w:rPr>
          <w:rFonts w:ascii="Traditional Arabic" w:hAnsi="Traditional Arabic" w:cs="Traditional Arabic"/>
          <w:rtl/>
        </w:rPr>
        <w:t>﴿</w:t>
      </w:r>
      <w:r w:rsidR="00215019">
        <w:rPr>
          <w:rFonts w:hint="cs"/>
          <w:rtl/>
        </w:rPr>
        <w:t>إِنَّ</w:t>
      </w:r>
      <w:r w:rsidR="00215019">
        <w:rPr>
          <w:rtl/>
        </w:rPr>
        <w:t xml:space="preserve"> إِبۡرَٰهِيمَ كَانَ أُمَّةٗ قَانِتٗا لِّلَّهِ حَنِيفٗا وَلَمۡ يَكُ مِنَ </w:t>
      </w:r>
      <w:r w:rsidR="00215019">
        <w:rPr>
          <w:rFonts w:hint="cs"/>
          <w:rtl/>
        </w:rPr>
        <w:t>ٱلۡمُشۡرِكِينَ</w:t>
      </w:r>
      <w:r w:rsidR="00215019">
        <w:rPr>
          <w:rtl/>
        </w:rPr>
        <w:t xml:space="preserve"> ١٢٠</w:t>
      </w:r>
      <w:r w:rsidR="00215019">
        <w:t xml:space="preserve"> </w:t>
      </w:r>
      <w:r w:rsidR="00215019">
        <w:rPr>
          <w:rFonts w:hint="cs"/>
          <w:rtl/>
        </w:rPr>
        <w:t>شَاكِرٗا</w:t>
      </w:r>
      <w:r w:rsidR="00215019">
        <w:rPr>
          <w:rtl/>
        </w:rPr>
        <w:t xml:space="preserve"> لِّأَنۡعُمِهِۚ </w:t>
      </w:r>
      <w:r w:rsidR="00215019">
        <w:rPr>
          <w:rFonts w:hint="cs"/>
          <w:rtl/>
        </w:rPr>
        <w:t>ٱجۡتَبَىٰهُ</w:t>
      </w:r>
      <w:r w:rsidR="00215019">
        <w:rPr>
          <w:rtl/>
        </w:rPr>
        <w:t xml:space="preserve"> وَهَدَىٰهُ إِلَىٰ صِرَٰطٖ مُّسۡتَقِيمٖ ١٢١</w:t>
      </w:r>
      <w:r w:rsidR="00215019">
        <w:t xml:space="preserve"> </w:t>
      </w:r>
      <w:r w:rsidR="00215019">
        <w:rPr>
          <w:rFonts w:hint="cs"/>
          <w:rtl/>
        </w:rPr>
        <w:t>وَءَاتَيۡنَٰهُ</w:t>
      </w:r>
      <w:r w:rsidR="00215019">
        <w:rPr>
          <w:rtl/>
        </w:rPr>
        <w:t xml:space="preserve"> فِي </w:t>
      </w:r>
      <w:r w:rsidR="00215019">
        <w:rPr>
          <w:rFonts w:hint="cs"/>
          <w:rtl/>
        </w:rPr>
        <w:t>ٱلدُّنۡيَا</w:t>
      </w:r>
      <w:r w:rsidR="00215019">
        <w:rPr>
          <w:rtl/>
        </w:rPr>
        <w:t xml:space="preserve"> حَسَنَةٗۖ وَإِنَّهُ</w:t>
      </w:r>
      <w:r w:rsidR="00215019">
        <w:rPr>
          <w:rFonts w:hint="cs"/>
          <w:rtl/>
        </w:rPr>
        <w:t>ۥ</w:t>
      </w:r>
      <w:r w:rsidR="00215019">
        <w:rPr>
          <w:rtl/>
        </w:rPr>
        <w:t xml:space="preserve"> فِي </w:t>
      </w:r>
      <w:r w:rsidR="00215019">
        <w:rPr>
          <w:rFonts w:hint="cs"/>
          <w:rtl/>
        </w:rPr>
        <w:t>ٱلۡأٓخِرَةِ</w:t>
      </w:r>
      <w:r w:rsidR="00215019">
        <w:rPr>
          <w:rtl/>
        </w:rPr>
        <w:t xml:space="preserve"> لَمِنَ </w:t>
      </w:r>
      <w:r w:rsidR="00215019">
        <w:rPr>
          <w:rFonts w:hint="cs"/>
          <w:rtl/>
        </w:rPr>
        <w:t>ٱلصَّٰلِحِينَ</w:t>
      </w:r>
      <w:r w:rsidR="00215019">
        <w:rPr>
          <w:rtl/>
        </w:rPr>
        <w:t xml:space="preserve"> ١٢٢</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النحل: 120-122</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D873D7" w:rsidRDefault="00403C07" w:rsidP="00D873D7">
      <w:pPr>
        <w:pStyle w:val="ab"/>
        <w:rPr>
          <w:rtl/>
        </w:rPr>
      </w:pPr>
      <w:r w:rsidRPr="00D873D7">
        <w:rPr>
          <w:rtl/>
        </w:rPr>
        <w:t>«به راستی ابراهیم امتی نیایشگر برای خداوند [و] پ</w:t>
      </w:r>
      <w:r w:rsidR="00A52556" w:rsidRPr="00D873D7">
        <w:rPr>
          <w:rtl/>
        </w:rPr>
        <w:t>اکدین بود</w:t>
      </w:r>
      <w:r w:rsidRPr="00D873D7">
        <w:rPr>
          <w:rtl/>
        </w:rPr>
        <w:t xml:space="preserve"> و از مشرکان نبود</w:t>
      </w:r>
      <w:r w:rsidR="00A52556" w:rsidRPr="00D873D7">
        <w:rPr>
          <w:rFonts w:hint="cs"/>
          <w:rtl/>
        </w:rPr>
        <w:t xml:space="preserve"> (۱۲۰)</w:t>
      </w:r>
      <w:r w:rsidRPr="00D873D7">
        <w:rPr>
          <w:rtl/>
        </w:rPr>
        <w:t xml:space="preserve"> سپاسگزار نعمت‌هایش [بود]. او را برگزید و به راه راست هدایتش کرد</w:t>
      </w:r>
      <w:r w:rsidR="00A52556" w:rsidRPr="00D873D7">
        <w:rPr>
          <w:rFonts w:hint="cs"/>
          <w:rtl/>
        </w:rPr>
        <w:t xml:space="preserve"> (۱۲۱)</w:t>
      </w:r>
      <w:r w:rsidRPr="00D873D7">
        <w:rPr>
          <w:rtl/>
        </w:rPr>
        <w:t xml:space="preserve"> و در دنیا به او نیکی دادیم و بی‌گمان او در آخرت از شایستگان است»</w:t>
      </w:r>
      <w:r w:rsidR="00D873D7">
        <w:rPr>
          <w:rFonts w:hint="cs"/>
          <w:rtl/>
        </w:rPr>
        <w:t>.</w:t>
      </w:r>
      <w:r w:rsidRPr="00D873D7">
        <w:rPr>
          <w:rtl/>
        </w:rPr>
        <w:t xml:space="preserve"> </w:t>
      </w:r>
    </w:p>
    <w:p w:rsidR="00BC793E" w:rsidRDefault="00403C07" w:rsidP="006F7F1E">
      <w:pPr>
        <w:pStyle w:val="a0"/>
        <w:rPr>
          <w:rtl/>
        </w:rPr>
      </w:pPr>
      <w:r w:rsidRPr="006F7F1E">
        <w:rPr>
          <w:rFonts w:hint="cs"/>
          <w:rtl/>
        </w:rPr>
        <w:t>و باز می‌فرماید:</w:t>
      </w:r>
    </w:p>
    <w:p w:rsidR="00403C07" w:rsidRPr="006F7F1E" w:rsidRDefault="00BC793E" w:rsidP="00215019">
      <w:pPr>
        <w:pStyle w:val="aa"/>
        <w:rPr>
          <w:rtl/>
        </w:rPr>
      </w:pPr>
      <w:r>
        <w:rPr>
          <w:rFonts w:ascii="Traditional Arabic" w:hAnsi="Traditional Arabic" w:cs="Traditional Arabic"/>
          <w:rtl/>
        </w:rPr>
        <w:t>﴿</w:t>
      </w:r>
      <w:r w:rsidR="00215019">
        <w:rPr>
          <w:rtl/>
        </w:rPr>
        <w:t>وَءَاتَيۡنَٰهُ أَجۡرَهُ</w:t>
      </w:r>
      <w:r w:rsidR="00215019">
        <w:rPr>
          <w:rFonts w:hint="cs"/>
          <w:rtl/>
        </w:rPr>
        <w:t>ۥ</w:t>
      </w:r>
      <w:r w:rsidR="00215019">
        <w:rPr>
          <w:rtl/>
        </w:rPr>
        <w:t xml:space="preserve"> فِي </w:t>
      </w:r>
      <w:r w:rsidR="00215019">
        <w:rPr>
          <w:rFonts w:hint="cs"/>
          <w:rtl/>
        </w:rPr>
        <w:t>ٱلدُّنۡيَاۖ</w:t>
      </w:r>
      <w:r w:rsidR="00215019">
        <w:rPr>
          <w:rtl/>
        </w:rPr>
        <w:t xml:space="preserve"> وَإِنَّهُ</w:t>
      </w:r>
      <w:r w:rsidR="00215019">
        <w:rPr>
          <w:rFonts w:hint="cs"/>
          <w:rtl/>
        </w:rPr>
        <w:t>ۥ</w:t>
      </w:r>
      <w:r w:rsidR="00215019">
        <w:rPr>
          <w:rtl/>
        </w:rPr>
        <w:t xml:space="preserve"> فِي </w:t>
      </w:r>
      <w:r w:rsidR="00215019">
        <w:rPr>
          <w:rFonts w:hint="cs"/>
          <w:rtl/>
        </w:rPr>
        <w:t>ٱلۡأٓخِرَةِ</w:t>
      </w:r>
      <w:r w:rsidR="00215019">
        <w:rPr>
          <w:rtl/>
        </w:rPr>
        <w:t xml:space="preserve"> لَمِنَ </w:t>
      </w:r>
      <w:r w:rsidR="00215019">
        <w:rPr>
          <w:rFonts w:hint="cs"/>
          <w:rtl/>
        </w:rPr>
        <w:t>ٱلصَّٰلِحِينَ</w:t>
      </w:r>
      <w:r w:rsidR="00215019">
        <w:rPr>
          <w:rtl/>
        </w:rPr>
        <w:t xml:space="preserve"> ٢٧</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العنكبوت: 27</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D873D7" w:rsidRDefault="00403C07" w:rsidP="00D873D7">
      <w:pPr>
        <w:pStyle w:val="ab"/>
        <w:rPr>
          <w:rtl/>
        </w:rPr>
      </w:pPr>
      <w:r w:rsidRPr="00D873D7">
        <w:rPr>
          <w:rtl/>
        </w:rPr>
        <w:t>«و پاداشش را در دنیا [نیز] به او دادیم و او در آخرت از شایستگان است»</w:t>
      </w:r>
      <w:r w:rsidR="00D873D7">
        <w:rPr>
          <w:rFonts w:hint="cs"/>
          <w:rtl/>
        </w:rPr>
        <w:t>.</w:t>
      </w:r>
    </w:p>
    <w:p w:rsidR="00BC793E" w:rsidRDefault="00403C07" w:rsidP="006F7F1E">
      <w:pPr>
        <w:pStyle w:val="a0"/>
        <w:rPr>
          <w:rtl/>
        </w:rPr>
      </w:pPr>
      <w:r w:rsidRPr="006F7F1E">
        <w:rPr>
          <w:rFonts w:hint="cs"/>
          <w:rtl/>
        </w:rPr>
        <w:t>علماء از این دعا تشویق به کار نیک را دریافته‌اند</w:t>
      </w:r>
      <w:r w:rsidR="00A52556" w:rsidRPr="006F7F1E">
        <w:rPr>
          <w:rFonts w:hint="cs"/>
          <w:rtl/>
        </w:rPr>
        <w:t>؛</w:t>
      </w:r>
      <w:r w:rsidRPr="006F7F1E">
        <w:rPr>
          <w:rFonts w:hint="cs"/>
          <w:rtl/>
        </w:rPr>
        <w:t xml:space="preserve"> کار نیکی که آدمی به واسطه</w:t>
      </w:r>
      <w:r w:rsidR="00A52556" w:rsidRPr="006F7F1E">
        <w:rPr>
          <w:rFonts w:hint="cs"/>
          <w:rtl/>
        </w:rPr>
        <w:t>‌ی</w:t>
      </w:r>
      <w:r w:rsidRPr="006F7F1E">
        <w:rPr>
          <w:rFonts w:hint="cs"/>
          <w:rtl/>
        </w:rPr>
        <w:t xml:space="preserve"> آن نام نیک و آوازه</w:t>
      </w:r>
      <w:r w:rsidR="00A52556" w:rsidRPr="006F7F1E">
        <w:rPr>
          <w:rFonts w:hint="cs"/>
          <w:rtl/>
        </w:rPr>
        <w:t>‌ی</w:t>
      </w:r>
      <w:r w:rsidRPr="006F7F1E">
        <w:rPr>
          <w:rFonts w:hint="cs"/>
          <w:rtl/>
        </w:rPr>
        <w:t xml:space="preserve"> نیکو </w:t>
      </w:r>
      <w:r w:rsidR="00A52556" w:rsidRPr="006F7F1E">
        <w:rPr>
          <w:rFonts w:hint="cs"/>
          <w:rtl/>
        </w:rPr>
        <w:t>به دست می‌آورد.</w:t>
      </w:r>
      <w:r w:rsidRPr="006F7F1E">
        <w:rPr>
          <w:rFonts w:hint="cs"/>
          <w:rtl/>
        </w:rPr>
        <w:t xml:space="preserve"> چر</w:t>
      </w:r>
      <w:r w:rsidR="00A52556" w:rsidRPr="006F7F1E">
        <w:rPr>
          <w:rFonts w:hint="cs"/>
          <w:rtl/>
        </w:rPr>
        <w:t xml:space="preserve">ا که چنین چیزی زندگی دوم است </w:t>
      </w:r>
      <w:r w:rsidRPr="006F7F1E">
        <w:rPr>
          <w:rFonts w:hint="cs"/>
          <w:rtl/>
        </w:rPr>
        <w:t>چنان که گفته شد</w:t>
      </w:r>
      <w:r w:rsidR="00DC1650" w:rsidRPr="006F7F1E">
        <w:rPr>
          <w:rFonts w:hint="cs"/>
          <w:rtl/>
        </w:rPr>
        <w:t>ه</w:t>
      </w:r>
      <w:r w:rsidRPr="006F7F1E">
        <w:rPr>
          <w:rFonts w:hint="cs"/>
          <w:rtl/>
        </w:rPr>
        <w:t xml:space="preserve">: </w:t>
      </w:r>
      <w:r w:rsidR="00DC1650" w:rsidRPr="006F7F1E">
        <w:rPr>
          <w:rFonts w:hint="cs"/>
          <w:rtl/>
        </w:rPr>
        <w:t>«</w:t>
      </w:r>
      <w:r w:rsidRPr="006F7F1E">
        <w:rPr>
          <w:rFonts w:hint="cs"/>
          <w:rtl/>
        </w:rPr>
        <w:t>گروهی مرده‌اند در حالی که در میان آدمیان زنده‌اند</w:t>
      </w:r>
      <w:r w:rsidR="00DC1650" w:rsidRPr="006F7F1E">
        <w:rPr>
          <w:rFonts w:hint="cs"/>
          <w:rtl/>
        </w:rPr>
        <w:t>»</w:t>
      </w:r>
      <w:r w:rsidRPr="006F7F1E">
        <w:rPr>
          <w:rFonts w:hint="cs"/>
          <w:rtl/>
        </w:rPr>
        <w:t xml:space="preserve"> یعنی به واسطه یاد نیکو و سرگذشت عطرآگینی که از آنان بر جای مانده است.</w:t>
      </w:r>
      <w:r w:rsidR="00447077" w:rsidRPr="006F7F1E">
        <w:rPr>
          <w:rtl/>
        </w:rPr>
        <w:t>[</w:t>
      </w:r>
      <w:r w:rsidR="00DC1650" w:rsidRPr="006F7F1E">
        <w:rPr>
          <w:rFonts w:hint="cs"/>
          <w:rtl/>
        </w:rPr>
        <w:t>یادشان زنده است</w:t>
      </w:r>
      <w:r w:rsidR="00447077" w:rsidRPr="006F7F1E">
        <w:rPr>
          <w:rtl/>
        </w:rPr>
        <w:t>]</w:t>
      </w:r>
      <w:r w:rsidRPr="006F7F1E">
        <w:rPr>
          <w:rFonts w:hint="cs"/>
          <w:rtl/>
        </w:rPr>
        <w:t xml:space="preserve"> این‌که می‌فرماید:</w:t>
      </w:r>
    </w:p>
    <w:p w:rsidR="00403C07" w:rsidRPr="006F7F1E" w:rsidRDefault="00BC793E" w:rsidP="00215019">
      <w:pPr>
        <w:pStyle w:val="aa"/>
        <w:rPr>
          <w:rtl/>
        </w:rPr>
      </w:pPr>
      <w:r>
        <w:rPr>
          <w:rFonts w:ascii="Traditional Arabic" w:hAnsi="Traditional Arabic" w:cs="Traditional Arabic"/>
          <w:rtl/>
        </w:rPr>
        <w:t>﴿</w:t>
      </w:r>
      <w:r w:rsidR="00215019">
        <w:rPr>
          <w:rFonts w:hint="cs"/>
          <w:rtl/>
        </w:rPr>
        <w:t>وَٱجۡعَلۡنِي</w:t>
      </w:r>
      <w:r w:rsidR="00215019">
        <w:rPr>
          <w:rtl/>
        </w:rPr>
        <w:t xml:space="preserve"> مِن وَرَثَةِ جَنَّةِ </w:t>
      </w:r>
      <w:r w:rsidR="00215019">
        <w:rPr>
          <w:rFonts w:hint="cs"/>
          <w:rtl/>
        </w:rPr>
        <w:t>ٱلنَّعِيمِ</w:t>
      </w:r>
      <w:r w:rsidR="00215019">
        <w:rPr>
          <w:rtl/>
        </w:rPr>
        <w:t xml:space="preserve"> ٨٥</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الشعراء: 85</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DC1650" w:rsidP="00D873D7">
      <w:pPr>
        <w:pStyle w:val="a0"/>
        <w:rPr>
          <w:b/>
          <w:bCs/>
          <w:rtl/>
        </w:rPr>
      </w:pPr>
      <w:r w:rsidRPr="006F7F1E">
        <w:rPr>
          <w:rtl/>
        </w:rPr>
        <w:t xml:space="preserve">یعنی: </w:t>
      </w:r>
      <w:r w:rsidR="00403C07" w:rsidRPr="006F7F1E">
        <w:rPr>
          <w:rtl/>
        </w:rPr>
        <w:t>از کسانی که بهشت را به او ارزانی می‌داری و او را بدان وارد می‌گردانی، پس خداوند دعایش را پذیرفت و مقامش را در باغ‌های پرناز و نعمت بهشت بالا برد.</w:t>
      </w:r>
    </w:p>
    <w:p w:rsidR="00BC793E" w:rsidRDefault="00403C07" w:rsidP="006F7F1E">
      <w:pPr>
        <w:pStyle w:val="a0"/>
        <w:rPr>
          <w:rtl/>
        </w:rPr>
      </w:pPr>
      <w:r w:rsidRPr="006F7F1E">
        <w:rPr>
          <w:rFonts w:hint="cs"/>
          <w:rtl/>
        </w:rPr>
        <w:t>این‌که می‌فرماید:</w:t>
      </w:r>
    </w:p>
    <w:p w:rsidR="00403C07" w:rsidRPr="00215019" w:rsidRDefault="00BC793E" w:rsidP="00215019">
      <w:pPr>
        <w:pStyle w:val="aa"/>
        <w:rPr>
          <w:rtl/>
        </w:rPr>
      </w:pPr>
      <w:r>
        <w:rPr>
          <w:rFonts w:ascii="Traditional Arabic" w:hAnsi="Traditional Arabic" w:cs="Traditional Arabic"/>
          <w:rtl/>
        </w:rPr>
        <w:t>﴿</w:t>
      </w:r>
      <w:r w:rsidR="00215019">
        <w:rPr>
          <w:rFonts w:hint="cs"/>
          <w:rtl/>
        </w:rPr>
        <w:t>وَلَا</w:t>
      </w:r>
      <w:r w:rsidR="00215019">
        <w:rPr>
          <w:rtl/>
        </w:rPr>
        <w:t xml:space="preserve"> تُخۡزِنِي يَوۡمَ يُبۡعَثُونَ ٨٧</w:t>
      </w:r>
      <w:r w:rsidR="00215019">
        <w:t xml:space="preserve"> </w:t>
      </w:r>
      <w:r w:rsidR="00215019">
        <w:rPr>
          <w:rtl/>
        </w:rPr>
        <w:t>يَوۡمَ لَا يَنفَعُ مَالٞ وَلَا بَنُونَ ٨٨</w:t>
      </w:r>
      <w:r w:rsidR="00215019">
        <w:t xml:space="preserve"> </w:t>
      </w:r>
      <w:r w:rsidR="00215019">
        <w:rPr>
          <w:rFonts w:hint="cs"/>
          <w:rtl/>
        </w:rPr>
        <w:t>إِلَّا</w:t>
      </w:r>
      <w:r w:rsidR="00215019">
        <w:rPr>
          <w:rtl/>
        </w:rPr>
        <w:t xml:space="preserve"> مَنۡ أَتَى </w:t>
      </w:r>
      <w:r w:rsidR="00215019">
        <w:rPr>
          <w:rFonts w:hint="cs"/>
          <w:rtl/>
        </w:rPr>
        <w:t>ٱللَّهَ</w:t>
      </w:r>
      <w:r w:rsidR="00215019">
        <w:rPr>
          <w:rtl/>
        </w:rPr>
        <w:t xml:space="preserve"> بِقَلۡبٖ سَلِيمٖ ٨٩</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الشعراء: 87-89</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6F7F1E">
      <w:pPr>
        <w:pStyle w:val="a0"/>
        <w:rPr>
          <w:rtl/>
        </w:rPr>
      </w:pPr>
      <w:r w:rsidRPr="006F7F1E">
        <w:rPr>
          <w:rtl/>
        </w:rPr>
        <w:t>یعنی</w:t>
      </w:r>
      <w:r w:rsidR="00DC1650" w:rsidRPr="006F7F1E">
        <w:rPr>
          <w:rtl/>
        </w:rPr>
        <w:t>:</w:t>
      </w:r>
      <w:r w:rsidRPr="006F7F1E">
        <w:rPr>
          <w:rtl/>
        </w:rPr>
        <w:t xml:space="preserve"> پروردگارا روزی که همه مردم برانگیخته می‌شوند مرا از خواری و زبونی روز قیامت مصون دار، بلکه مرا در آن روز عظیم خوشبخت گردان روزی که اموال و اولاد [هیچ] سودی نمی‌رسانند. بلکه تنها کسی [نجات می‌یابد و سود می‌بیند] که با دلی پاک نزد خداوند بیاید این همان چیزی است که نزد تو سودمند است و آدمی به واسطه آن از عذاب تو رهایی می‌يابد و به پاداش والا و سرانجام نیک دست می‌یابد. دل سالم یعنی دلی که از شرک و شک و محبت غیرخدا، و اصرار ورزیدن بر بدعت و گناهان به دور باشد. و باید ضمن سالم بودن از امور مذکور، به اخلاص و علم و یقین و محبت خدا متصف باشد </w:t>
      </w:r>
      <w:r w:rsidRPr="006F7F1E">
        <w:rPr>
          <w:rtl/>
        </w:rPr>
        <w:lastRenderedPageBreak/>
        <w:t>و گرایش و محبت او تابع آن چیزی باشد که خدا می‌خواهد و چیزی را پیروی نماید که از سوی خدا آمده است.</w:t>
      </w:r>
    </w:p>
    <w:p w:rsidR="00403C07" w:rsidRPr="006F7F1E" w:rsidRDefault="00403C07" w:rsidP="00D873D7">
      <w:pPr>
        <w:pStyle w:val="a0"/>
        <w:rPr>
          <w:rtl/>
        </w:rPr>
      </w:pPr>
      <w:r w:rsidRPr="006F7F1E">
        <w:rPr>
          <w:rFonts w:hint="cs"/>
          <w:rtl/>
        </w:rPr>
        <w:t>علامه ا</w:t>
      </w:r>
      <w:r w:rsidR="000F74C0" w:rsidRPr="006F7F1E">
        <w:rPr>
          <w:rFonts w:hint="cs"/>
          <w:rtl/>
        </w:rPr>
        <w:t xml:space="preserve">بن </w:t>
      </w:r>
      <w:r w:rsidRPr="006F7F1E">
        <w:rPr>
          <w:rFonts w:hint="cs"/>
          <w:rtl/>
        </w:rPr>
        <w:t>قیم</w:t>
      </w:r>
      <w:r w:rsidR="00D873D7">
        <w:rPr>
          <w:rFonts w:cs="CTraditional Arabic" w:hint="cs"/>
          <w:rtl/>
        </w:rPr>
        <w:t>/</w:t>
      </w:r>
      <w:r w:rsidR="00144565" w:rsidRPr="006F7F1E">
        <w:rPr>
          <w:rFonts w:hint="cs"/>
          <w:rtl/>
        </w:rPr>
        <w:t xml:space="preserve"> </w:t>
      </w:r>
      <w:r w:rsidRPr="006F7F1E">
        <w:rPr>
          <w:rFonts w:hint="cs"/>
          <w:rtl/>
        </w:rPr>
        <w:t>می‌گوید: قلب سالم، قلبی است که از شرک و خیانت و کینه و حسد و بخل و کبر و حب دنیا و ریاست در امان باشد و از هر آفتی که او را از خداوند دور می‌کند سالم بماند و از هر شبهه‌ای در ایمان و هر شهوتی در امورش و از هر خواسته‌ای که با هدف اصلی‌اش در تضاد باشد سالم بماند. چنین قلب سالمی در بهشت دنیا و در بهشت برزخ و در بهشت آخرت ساکن می‌شود.</w:t>
      </w:r>
    </w:p>
    <w:p w:rsidR="00403C07" w:rsidRPr="006F7F1E" w:rsidRDefault="00403C07" w:rsidP="006F7F1E">
      <w:pPr>
        <w:pStyle w:val="a0"/>
        <w:rPr>
          <w:rtl/>
        </w:rPr>
      </w:pPr>
      <w:r w:rsidRPr="006F7F1E">
        <w:rPr>
          <w:rFonts w:hint="cs"/>
          <w:rtl/>
        </w:rPr>
        <w:t>سلامت قلب کامل نمی‌شود مگر با سالم ماندن از پنج چیز: از شرکی که توحید را نقض کند و بدعتی که مخالف سنت باشد و شهوتی که نافرمانی کند و غفلتی که یاد خدا را فراموش سازد و هوی و هوسی که اخلاص را به باد دهد. این پنج چیز پرده‌هایی هستند که انسان را از دیدن خدا</w:t>
      </w:r>
      <w:r w:rsidR="00A52556" w:rsidRPr="006F7F1E">
        <w:rPr>
          <w:rFonts w:hint="cs"/>
          <w:rtl/>
        </w:rPr>
        <w:t>وند</w:t>
      </w:r>
      <w:r w:rsidRPr="006F7F1E">
        <w:rPr>
          <w:rFonts w:hint="cs"/>
          <w:rtl/>
        </w:rPr>
        <w:t xml:space="preserve"> محروم می‌کنند و هر کدام شامل انواع دیگری است که نمی‌توان همه</w:t>
      </w:r>
      <w:r w:rsidR="00A52556" w:rsidRPr="006F7F1E">
        <w:rPr>
          <w:rFonts w:hint="cs"/>
          <w:rtl/>
        </w:rPr>
        <w:t>‌ی</w:t>
      </w:r>
      <w:r w:rsidRPr="006F7F1E">
        <w:rPr>
          <w:rFonts w:hint="cs"/>
          <w:rtl/>
        </w:rPr>
        <w:t xml:space="preserve"> آن‌ها را برشمرد.</w:t>
      </w:r>
    </w:p>
    <w:p w:rsidR="00403C07" w:rsidRDefault="00403C07" w:rsidP="006F7F1E">
      <w:pPr>
        <w:pStyle w:val="a0"/>
        <w:rPr>
          <w:rtl/>
        </w:rPr>
      </w:pPr>
      <w:r w:rsidRPr="006F7F1E">
        <w:rPr>
          <w:rFonts w:hint="cs"/>
          <w:rtl/>
        </w:rPr>
        <w:t>ما عاجزانه از خداوند کریم می‌طلبیم که ما را به بندگان نیکوکارش ملحق گرداند و در زمره</w:t>
      </w:r>
      <w:r w:rsidR="00A52556" w:rsidRPr="006F7F1E">
        <w:rPr>
          <w:rFonts w:hint="cs"/>
          <w:rtl/>
        </w:rPr>
        <w:t>‌ی</w:t>
      </w:r>
      <w:r w:rsidRPr="006F7F1E">
        <w:rPr>
          <w:rFonts w:hint="cs"/>
          <w:rtl/>
        </w:rPr>
        <w:t xml:space="preserve"> کسانی قرار دهد که بهشت پرنعمت را به دست می‌آورند، و از او می‌طلبیم که در قیامت ما را خوار و رسوا نسازد آن روزی که اموال، و اولاد، سودی نمی‌رساند بلکه تنها کسی </w:t>
      </w:r>
      <w:r w:rsidR="00447077" w:rsidRPr="006F7F1E">
        <w:rPr>
          <w:rtl/>
        </w:rPr>
        <w:t>[</w:t>
      </w:r>
      <w:r w:rsidRPr="006F7F1E">
        <w:rPr>
          <w:rFonts w:hint="cs"/>
          <w:rtl/>
        </w:rPr>
        <w:t>نجات پیدا می‌کند</w:t>
      </w:r>
      <w:r w:rsidR="00447077" w:rsidRPr="006F7F1E">
        <w:rPr>
          <w:rtl/>
        </w:rPr>
        <w:t>]</w:t>
      </w:r>
      <w:r w:rsidRPr="006F7F1E">
        <w:rPr>
          <w:rFonts w:hint="cs"/>
          <w:rtl/>
        </w:rPr>
        <w:t xml:space="preserve"> که با دل سالم به پیشگاه خدا آمده باشد.</w:t>
      </w:r>
    </w:p>
    <w:p w:rsidR="00D873D7" w:rsidRDefault="00D873D7" w:rsidP="006F7F1E">
      <w:pPr>
        <w:pStyle w:val="a0"/>
        <w:rPr>
          <w:rtl/>
        </w:rPr>
        <w:sectPr w:rsidR="00D873D7" w:rsidSect="00D873D7">
          <w:headerReference w:type="default" r:id="rId45"/>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79611B" w:rsidP="00D873D7">
      <w:pPr>
        <w:pStyle w:val="Heading1"/>
        <w:rPr>
          <w:rtl/>
        </w:rPr>
      </w:pPr>
      <w:bookmarkStart w:id="29" w:name="_Toc409968437"/>
      <w:bookmarkStart w:id="30" w:name="_Toc410336123"/>
      <w:r w:rsidRPr="006F7F1E">
        <w:rPr>
          <w:rFonts w:hint="cs"/>
          <w:rtl/>
        </w:rPr>
        <w:lastRenderedPageBreak/>
        <w:t>۱</w:t>
      </w:r>
      <w:r w:rsidR="00A53CC4" w:rsidRPr="006F7F1E">
        <w:rPr>
          <w:rFonts w:hint="cs"/>
          <w:rtl/>
        </w:rPr>
        <w:t>۸</w:t>
      </w:r>
      <w:r w:rsidRPr="006F7F1E">
        <w:rPr>
          <w:rFonts w:hint="cs"/>
          <w:rtl/>
        </w:rPr>
        <w:t>۶</w:t>
      </w:r>
      <w:r w:rsidR="00D873D7">
        <w:rPr>
          <w:rFonts w:hint="cs"/>
          <w:rtl/>
        </w:rPr>
        <w:t>-</w:t>
      </w:r>
      <w:r w:rsidR="00403C07" w:rsidRPr="006F7F1E">
        <w:rPr>
          <w:rFonts w:hint="cs"/>
          <w:rtl/>
        </w:rPr>
        <w:t xml:space="preserve"> دعای ابراهیم</w:t>
      </w:r>
      <w:r w:rsidR="00144565" w:rsidRPr="006F7F1E">
        <w:rPr>
          <w:rFonts w:hint="cs"/>
          <w:bCs w:val="0"/>
        </w:rPr>
        <w:sym w:font="AGA Arabesque" w:char="F075"/>
      </w:r>
      <w:r w:rsidR="00B50EB6" w:rsidRPr="006F7F1E">
        <w:rPr>
          <w:rFonts w:hint="cs"/>
          <w:rtl/>
        </w:rPr>
        <w:t xml:space="preserve"> </w:t>
      </w:r>
      <w:r w:rsidR="00A52556" w:rsidRPr="006F7F1E">
        <w:rPr>
          <w:rFonts w:hint="cs"/>
          <w:rtl/>
        </w:rPr>
        <w:t>(</w:t>
      </w:r>
      <w:r w:rsidR="009A40D8" w:rsidRPr="006F7F1E">
        <w:rPr>
          <w:rFonts w:hint="cs"/>
          <w:rtl/>
        </w:rPr>
        <w:t>۳</w:t>
      </w:r>
      <w:r w:rsidR="00A52556" w:rsidRPr="006F7F1E">
        <w:rPr>
          <w:rFonts w:hint="cs"/>
          <w:rtl/>
        </w:rPr>
        <w:t>)</w:t>
      </w:r>
      <w:bookmarkEnd w:id="29"/>
      <w:bookmarkEnd w:id="30"/>
    </w:p>
    <w:p w:rsidR="00403C07" w:rsidRPr="006F7F1E" w:rsidRDefault="00403C07" w:rsidP="006F7F1E">
      <w:pPr>
        <w:pStyle w:val="a0"/>
        <w:rPr>
          <w:rtl/>
        </w:rPr>
      </w:pPr>
      <w:r w:rsidRPr="006F7F1E">
        <w:rPr>
          <w:rFonts w:hint="cs"/>
          <w:rtl/>
        </w:rPr>
        <w:t xml:space="preserve">از جمله دعاهای مهم انبیاء که در قرآن کریم </w:t>
      </w:r>
      <w:r w:rsidR="00A52556" w:rsidRPr="006F7F1E">
        <w:rPr>
          <w:rFonts w:hint="cs"/>
          <w:rtl/>
        </w:rPr>
        <w:t>آمده،</w:t>
      </w:r>
      <w:r w:rsidRPr="006F7F1E">
        <w:rPr>
          <w:rFonts w:hint="cs"/>
          <w:rtl/>
        </w:rPr>
        <w:t xml:space="preserve"> دعایی است که خداوند از پیامبرش ابراهیم</w:t>
      </w:r>
      <w:r w:rsidR="00144565" w:rsidRPr="006F7F1E">
        <w:rPr>
          <w:rFonts w:hint="cs"/>
        </w:rPr>
        <w:sym w:font="AGA Arabesque" w:char="F075"/>
      </w:r>
      <w:r w:rsidR="00DC1650" w:rsidRPr="006F7F1E">
        <w:rPr>
          <w:rFonts w:hint="cs"/>
          <w:rtl/>
        </w:rPr>
        <w:t xml:space="preserve"> نقل نموده که از پروردگارش</w:t>
      </w:r>
      <w:r w:rsidRPr="006F7F1E">
        <w:rPr>
          <w:rFonts w:hint="cs"/>
          <w:rtl/>
        </w:rPr>
        <w:t xml:space="preserve"> درخواست کرد فرزندی صالح به او ارزانی دارد چرا که فرزند صالح نعمتی مهم و ارجمند در زندگی این دنیا است که خداوند به هر کدام از بندگانش که بخواهد اعطا می‌کند</w:t>
      </w:r>
      <w:r w:rsidR="00A52556" w:rsidRPr="006F7F1E">
        <w:rPr>
          <w:rFonts w:hint="cs"/>
          <w:rtl/>
        </w:rPr>
        <w:t>.</w:t>
      </w:r>
      <w:r w:rsidRPr="006F7F1E">
        <w:rPr>
          <w:rFonts w:hint="cs"/>
          <w:rtl/>
        </w:rPr>
        <w:t xml:space="preserve"> به همین خاطر عادت و راه و رسم نیکوکاران چنین بوده که از خداوند درخواست فرزندی صالح و نیک را نموده‌اند فرزندی که مایه</w:t>
      </w:r>
      <w:r w:rsidR="00A52556" w:rsidRPr="006F7F1E">
        <w:rPr>
          <w:rFonts w:hint="cs"/>
          <w:rtl/>
        </w:rPr>
        <w:t>‌ی</w:t>
      </w:r>
      <w:r w:rsidRPr="006F7F1E">
        <w:rPr>
          <w:rFonts w:hint="cs"/>
          <w:rtl/>
        </w:rPr>
        <w:t xml:space="preserve"> چشم‌روشنی آدمی و راحتی قلب و زینت حیاتش باشد.</w:t>
      </w:r>
    </w:p>
    <w:p w:rsidR="00403C07" w:rsidRDefault="00403C07" w:rsidP="006F7F1E">
      <w:pPr>
        <w:pStyle w:val="a0"/>
        <w:rPr>
          <w:rtl/>
        </w:rPr>
      </w:pPr>
      <w:r w:rsidRPr="006F7F1E">
        <w:rPr>
          <w:rFonts w:hint="cs"/>
          <w:rtl/>
        </w:rPr>
        <w:t>خداوند در کتابش بیان داشته که ابراهیم</w:t>
      </w:r>
      <w:r w:rsidR="00144565" w:rsidRPr="006F7F1E">
        <w:rPr>
          <w:rFonts w:hint="cs"/>
        </w:rPr>
        <w:sym w:font="AGA Arabesque" w:char="F075"/>
      </w:r>
      <w:r w:rsidRPr="006F7F1E">
        <w:rPr>
          <w:rFonts w:hint="cs"/>
          <w:rtl/>
        </w:rPr>
        <w:t xml:space="preserve"> در دعا و نیایش با پروردگارش گفت: </w:t>
      </w:r>
    </w:p>
    <w:p w:rsidR="00BC793E" w:rsidRPr="006F7F1E" w:rsidRDefault="00BC793E" w:rsidP="00215019">
      <w:pPr>
        <w:pStyle w:val="aa"/>
        <w:rPr>
          <w:rtl/>
        </w:rPr>
      </w:pPr>
      <w:r>
        <w:rPr>
          <w:rFonts w:ascii="Traditional Arabic" w:hAnsi="Traditional Arabic" w:cs="Traditional Arabic"/>
          <w:rtl/>
        </w:rPr>
        <w:t>﴿</w:t>
      </w:r>
      <w:r w:rsidR="00215019">
        <w:rPr>
          <w:rFonts w:hint="cs"/>
          <w:rtl/>
        </w:rPr>
        <w:t>رَبِّ</w:t>
      </w:r>
      <w:r w:rsidR="00215019">
        <w:rPr>
          <w:rtl/>
        </w:rPr>
        <w:t xml:space="preserve"> هَبۡ لِي مِنَ </w:t>
      </w:r>
      <w:r w:rsidR="00215019">
        <w:rPr>
          <w:rFonts w:hint="cs"/>
          <w:rtl/>
        </w:rPr>
        <w:t>ٱلصَّٰلِحِينَ</w:t>
      </w:r>
      <w:r w:rsidR="00215019">
        <w:rPr>
          <w:rtl/>
        </w:rPr>
        <w:t xml:space="preserve"> ١٠٠</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الصافات: 100</w:t>
      </w:r>
      <w:r w:rsidRPr="008C6B23">
        <w:rPr>
          <w:rStyle w:val="Char8"/>
          <w:rFonts w:hint="cs"/>
          <w:rtl/>
        </w:rPr>
        <w:t>]</w:t>
      </w:r>
      <w:r w:rsidRPr="008C6B23">
        <w:rPr>
          <w:rStyle w:val="Char0"/>
          <w:rFonts w:hint="cs"/>
          <w:rtl/>
        </w:rPr>
        <w:t>.</w:t>
      </w:r>
    </w:p>
    <w:p w:rsidR="00403C07" w:rsidRPr="00D873D7" w:rsidRDefault="00403C07" w:rsidP="00D873D7">
      <w:pPr>
        <w:pStyle w:val="ab"/>
        <w:rPr>
          <w:rtl/>
        </w:rPr>
      </w:pPr>
      <w:r w:rsidRPr="00D873D7">
        <w:rPr>
          <w:rtl/>
        </w:rPr>
        <w:t>«پروردگارا! فرزندان شایسته‌ای به من عطا کن»</w:t>
      </w:r>
      <w:r w:rsidR="00D873D7">
        <w:rPr>
          <w:rFonts w:hint="cs"/>
          <w:rtl/>
        </w:rPr>
        <w:t>.</w:t>
      </w:r>
    </w:p>
    <w:p w:rsidR="005E1D5C" w:rsidRDefault="00403C07" w:rsidP="002178CC">
      <w:pPr>
        <w:pStyle w:val="a0"/>
        <w:rPr>
          <w:rtl/>
        </w:rPr>
      </w:pPr>
      <w:r w:rsidRPr="006F7F1E">
        <w:rPr>
          <w:rFonts w:hint="cs"/>
          <w:rtl/>
        </w:rPr>
        <w:t>امام طبری</w:t>
      </w:r>
      <w:r w:rsidR="00D873D7">
        <w:rPr>
          <w:rFonts w:cs="CTraditional Arabic" w:hint="cs"/>
          <w:rtl/>
        </w:rPr>
        <w:t>/</w:t>
      </w:r>
      <w:r w:rsidR="00144565" w:rsidRPr="006F7F1E">
        <w:rPr>
          <w:rFonts w:hint="cs"/>
          <w:rtl/>
        </w:rPr>
        <w:t xml:space="preserve"> </w:t>
      </w:r>
      <w:r w:rsidRPr="006F7F1E">
        <w:rPr>
          <w:rFonts w:hint="cs"/>
          <w:rtl/>
        </w:rPr>
        <w:t>می‌گوید: «این درخواستی از سوی ابراهیم به پروردگارش است که فرزندی نیک به او اعطا نماید، می‌گوید: ای پروردگارم از جانب خودت فرزندی که از زمره</w:t>
      </w:r>
      <w:r w:rsidR="00FD24A3" w:rsidRPr="006F7F1E">
        <w:rPr>
          <w:rFonts w:hint="cs"/>
          <w:rtl/>
        </w:rPr>
        <w:t>‌ی</w:t>
      </w:r>
      <w:r w:rsidRPr="006F7F1E">
        <w:rPr>
          <w:rFonts w:hint="cs"/>
          <w:rtl/>
        </w:rPr>
        <w:t xml:space="preserve"> نیکوکاران باشد به من ارزانی دار</w:t>
      </w:r>
      <w:r w:rsidR="00FD24A3" w:rsidRPr="006F7F1E">
        <w:rPr>
          <w:rFonts w:hint="cs"/>
          <w:rtl/>
        </w:rPr>
        <w:t>؛</w:t>
      </w:r>
      <w:r w:rsidRPr="006F7F1E">
        <w:rPr>
          <w:rFonts w:hint="cs"/>
          <w:rtl/>
        </w:rPr>
        <w:t xml:space="preserve"> کسانی</w:t>
      </w:r>
      <w:r w:rsidRPr="00D873D7">
        <w:rPr>
          <w:rFonts w:hint="cs"/>
          <w:rtl/>
        </w:rPr>
        <w:t xml:space="preserve"> که فرمانبردار تواند و تو را نافرمانی نمی‌نمایند. و در زمین به اصلاح پرداخته و فساد نمی‌کنند»</w:t>
      </w:r>
      <w:r w:rsidRPr="00D873D7">
        <w:rPr>
          <w:vertAlign w:val="superscript"/>
          <w:rtl/>
        </w:rPr>
        <w:footnoteReference w:id="44"/>
      </w:r>
      <w:r w:rsidR="00D873D7">
        <w:rPr>
          <w:rFonts w:hint="cs"/>
          <w:rtl/>
        </w:rPr>
        <w:t>.</w:t>
      </w:r>
      <w:r w:rsidRPr="00D873D7">
        <w:rPr>
          <w:rFonts w:hint="cs"/>
          <w:rtl/>
        </w:rPr>
        <w:t xml:space="preserve"> ا</w:t>
      </w:r>
      <w:r w:rsidR="000F74C0" w:rsidRPr="00D873D7">
        <w:rPr>
          <w:rFonts w:hint="cs"/>
          <w:rtl/>
        </w:rPr>
        <w:t xml:space="preserve">بن </w:t>
      </w:r>
      <w:r w:rsidRPr="00D873D7">
        <w:rPr>
          <w:rFonts w:hint="cs"/>
          <w:rtl/>
        </w:rPr>
        <w:t>کثیر</w:t>
      </w:r>
      <w:r w:rsidR="00D873D7">
        <w:rPr>
          <w:rFonts w:cs="CTraditional Arabic" w:hint="cs"/>
          <w:rtl/>
        </w:rPr>
        <w:t>/</w:t>
      </w:r>
      <w:r w:rsidR="00144565" w:rsidRPr="00D873D7">
        <w:rPr>
          <w:rFonts w:hint="cs"/>
          <w:rtl/>
        </w:rPr>
        <w:t>‌</w:t>
      </w:r>
      <w:r w:rsidRPr="00D873D7">
        <w:rPr>
          <w:rFonts w:hint="cs"/>
          <w:rtl/>
        </w:rPr>
        <w:t xml:space="preserve"> می‌گوید: «منظورش فرزندانی مطیع بود که جانشین قوم </w:t>
      </w:r>
      <w:r w:rsidR="00DC1650" w:rsidRPr="00D873D7">
        <w:rPr>
          <w:rFonts w:hint="cs"/>
          <w:rtl/>
        </w:rPr>
        <w:t xml:space="preserve">و </w:t>
      </w:r>
      <w:r w:rsidRPr="00D873D7">
        <w:rPr>
          <w:rFonts w:hint="cs"/>
          <w:rtl/>
        </w:rPr>
        <w:t>عشیرتش بشوند که آنها را ترک گفته بود»</w:t>
      </w:r>
      <w:r w:rsidRPr="00D873D7">
        <w:rPr>
          <w:vertAlign w:val="superscript"/>
          <w:rtl/>
        </w:rPr>
        <w:footnoteReference w:id="45"/>
      </w:r>
      <w:r w:rsidR="00D873D7">
        <w:rPr>
          <w:rFonts w:hint="cs"/>
          <w:rtl/>
        </w:rPr>
        <w:t>.</w:t>
      </w:r>
      <w:r w:rsidRPr="00D873D7">
        <w:rPr>
          <w:rFonts w:hint="cs"/>
          <w:rtl/>
        </w:rPr>
        <w:t xml:space="preserve"> این‌که می‌فرماید:</w:t>
      </w:r>
      <w:r w:rsidR="002178CC">
        <w:rPr>
          <w:rFonts w:hint="cs"/>
          <w:rtl/>
        </w:rPr>
        <w:t xml:space="preserve"> </w:t>
      </w:r>
      <w:r w:rsidR="002178CC">
        <w:rPr>
          <w:rFonts w:ascii="Traditional Arabic" w:hAnsi="Traditional Arabic" w:cs="Traditional Arabic"/>
          <w:rtl/>
        </w:rPr>
        <w:t>﴿</w:t>
      </w:r>
      <w:r w:rsidR="002178CC" w:rsidRPr="002178CC">
        <w:rPr>
          <w:rStyle w:val="Char6"/>
          <w:rFonts w:hint="cs"/>
          <w:rtl/>
        </w:rPr>
        <w:t>رَبِّ</w:t>
      </w:r>
      <w:r w:rsidR="002178CC" w:rsidRPr="002178CC">
        <w:rPr>
          <w:rStyle w:val="Char6"/>
          <w:rtl/>
        </w:rPr>
        <w:t xml:space="preserve"> هَبۡ لِي</w:t>
      </w:r>
      <w:r w:rsidR="002178CC">
        <w:rPr>
          <w:rFonts w:ascii="Traditional Arabic" w:hAnsi="Traditional Arabic" w:cs="Traditional Arabic"/>
          <w:rtl/>
        </w:rPr>
        <w:t>﴾</w:t>
      </w:r>
      <w:r w:rsidRPr="00D873D7">
        <w:rPr>
          <w:rFonts w:hint="cs"/>
          <w:rtl/>
        </w:rPr>
        <w:t xml:space="preserve"> بیان‌گر ایمان </w:t>
      </w:r>
      <w:r w:rsidR="00447077" w:rsidRPr="00D873D7">
        <w:rPr>
          <w:rtl/>
        </w:rPr>
        <w:t>[</w:t>
      </w:r>
      <w:r w:rsidRPr="00D873D7">
        <w:rPr>
          <w:rFonts w:hint="cs"/>
          <w:rtl/>
        </w:rPr>
        <w:t>ابراهیم</w:t>
      </w:r>
      <w:r w:rsidR="00447077" w:rsidRPr="00D873D7">
        <w:rPr>
          <w:rtl/>
        </w:rPr>
        <w:t>]</w:t>
      </w:r>
      <w:r w:rsidRPr="00D873D7">
        <w:rPr>
          <w:rFonts w:hint="cs"/>
          <w:rtl/>
        </w:rPr>
        <w:t xml:space="preserve"> به این مطلب است که تولد فرزند و نیک‌بودنش لطف و احسان و هدیه‌ای از سوی خداوند است</w:t>
      </w:r>
      <w:r w:rsidR="00FD24A3" w:rsidRPr="00D873D7">
        <w:rPr>
          <w:rFonts w:hint="cs"/>
          <w:rtl/>
        </w:rPr>
        <w:t>؛</w:t>
      </w:r>
      <w:r w:rsidRPr="00D873D7">
        <w:rPr>
          <w:rFonts w:hint="cs"/>
          <w:rtl/>
        </w:rPr>
        <w:t xml:space="preserve"> خدایی که در تصرف و تدبیر در این هستی منحصر به فرد بوده و شریکی ندارد هم‌چنان که می‌فرماید:</w:t>
      </w:r>
    </w:p>
    <w:p w:rsidR="00215019" w:rsidRDefault="005E1D5C" w:rsidP="00215019">
      <w:pPr>
        <w:pStyle w:val="aa"/>
        <w:rPr>
          <w:rFonts w:ascii="Traditional Arabic" w:hAnsi="Traditional Arabic" w:cs="Traditional Arabic"/>
          <w:rtl/>
        </w:rPr>
      </w:pPr>
      <w:r>
        <w:rPr>
          <w:rFonts w:ascii="Traditional Arabic" w:hAnsi="Traditional Arabic" w:cs="Traditional Arabic"/>
          <w:rtl/>
        </w:rPr>
        <w:t>﴿</w:t>
      </w:r>
      <w:r w:rsidR="00215019">
        <w:rPr>
          <w:rFonts w:hint="cs"/>
          <w:rtl/>
        </w:rPr>
        <w:t>لِّلَّهِ</w:t>
      </w:r>
      <w:r w:rsidR="00215019">
        <w:rPr>
          <w:rtl/>
        </w:rPr>
        <w:t xml:space="preserve"> مُلۡكُ </w:t>
      </w:r>
      <w:r w:rsidR="00215019">
        <w:rPr>
          <w:rFonts w:hint="cs"/>
          <w:rtl/>
        </w:rPr>
        <w:t>ٱلسَّمَٰوَٰتِ</w:t>
      </w:r>
      <w:r w:rsidR="00215019">
        <w:rPr>
          <w:rtl/>
        </w:rPr>
        <w:t xml:space="preserve"> وَ</w:t>
      </w:r>
      <w:r w:rsidR="00215019">
        <w:rPr>
          <w:rFonts w:hint="cs"/>
          <w:rtl/>
        </w:rPr>
        <w:t>ٱلۡأَرۡضِۚ</w:t>
      </w:r>
      <w:r w:rsidR="00215019">
        <w:rPr>
          <w:rtl/>
        </w:rPr>
        <w:t xml:space="preserve"> يَخۡلُقُ مَا يَشَآءُۚ يَهَبُ لِمَن يَشَآءُ إِنَٰثٗا وَيَهَبُ لِمَن يَشَآءُ </w:t>
      </w:r>
      <w:r w:rsidR="00215019">
        <w:rPr>
          <w:rFonts w:hint="cs"/>
          <w:rtl/>
        </w:rPr>
        <w:t>ٱلذُّكُورَ</w:t>
      </w:r>
      <w:r w:rsidR="00215019">
        <w:rPr>
          <w:rtl/>
        </w:rPr>
        <w:t xml:space="preserve"> ٤٩</w:t>
      </w:r>
      <w:r w:rsidR="00215019">
        <w:t xml:space="preserve"> </w:t>
      </w:r>
      <w:r w:rsidR="00215019">
        <w:rPr>
          <w:rFonts w:hint="cs"/>
          <w:rtl/>
        </w:rPr>
        <w:t>أَوۡ</w:t>
      </w:r>
      <w:r w:rsidR="00215019">
        <w:rPr>
          <w:rtl/>
        </w:rPr>
        <w:t xml:space="preserve"> يُزَوِّجُهُمۡ ذُكۡرَانٗا وَإِنَٰثٗاۖ وَيَجۡعَلُ مَن يَشَآءُ عَقِيمًاۚ إِنَّهُ</w:t>
      </w:r>
      <w:r w:rsidR="00215019">
        <w:rPr>
          <w:rFonts w:hint="cs"/>
          <w:rtl/>
        </w:rPr>
        <w:t>ۥ</w:t>
      </w:r>
      <w:r w:rsidR="00215019">
        <w:rPr>
          <w:rtl/>
        </w:rPr>
        <w:t xml:space="preserve"> عَلِيمٞ قَدِيرٞ ٥٠</w:t>
      </w:r>
      <w:r>
        <w:rPr>
          <w:rFonts w:ascii="Traditional Arabic" w:hAnsi="Traditional Arabic" w:cs="Traditional Arabic"/>
          <w:rtl/>
        </w:rPr>
        <w:t>﴾</w:t>
      </w:r>
    </w:p>
    <w:p w:rsidR="00403C07" w:rsidRPr="006F7F1E" w:rsidRDefault="005E1D5C" w:rsidP="00215019">
      <w:pPr>
        <w:pStyle w:val="ae"/>
        <w:rPr>
          <w:rtl/>
        </w:rPr>
      </w:pPr>
      <w:r>
        <w:rPr>
          <w:rtl/>
        </w:rPr>
        <w:t xml:space="preserve"> </w:t>
      </w:r>
      <w:r>
        <w:rPr>
          <w:rtl/>
        </w:rPr>
        <w:tab/>
      </w:r>
      <w:r>
        <w:rPr>
          <w:rStyle w:val="Char8"/>
          <w:rFonts w:hint="cs"/>
          <w:rtl/>
        </w:rPr>
        <w:t>[الشورى: 49-50]</w:t>
      </w:r>
      <w:r>
        <w:rPr>
          <w:rStyle w:val="Char0"/>
          <w:rFonts w:hint="cs"/>
          <w:rtl/>
        </w:rPr>
        <w:t>.</w:t>
      </w:r>
      <w:r w:rsidR="00403C07" w:rsidRPr="00D873D7">
        <w:rPr>
          <w:rFonts w:hint="cs"/>
          <w:rtl/>
        </w:rPr>
        <w:t xml:space="preserve"> </w:t>
      </w:r>
    </w:p>
    <w:p w:rsidR="00403C07" w:rsidRPr="00D873D7" w:rsidRDefault="00403C07" w:rsidP="00D873D7">
      <w:pPr>
        <w:pStyle w:val="ab"/>
        <w:rPr>
          <w:rtl/>
        </w:rPr>
      </w:pPr>
      <w:r w:rsidRPr="00D873D7">
        <w:rPr>
          <w:rtl/>
        </w:rPr>
        <w:t>«فرمانروایی آسمان‌ها و زمین از آنِ خداست. هر چه بخواهد می‌آفریند. به هرکس که بخواهد دختر می‌بخشد و به هرکس که بخواهد پسر می‌بخشد</w:t>
      </w:r>
      <w:r w:rsidR="00751711" w:rsidRPr="00D873D7">
        <w:rPr>
          <w:rFonts w:hint="cs"/>
          <w:rtl/>
        </w:rPr>
        <w:t xml:space="preserve"> (۴۹)</w:t>
      </w:r>
      <w:r w:rsidRPr="00D873D7">
        <w:rPr>
          <w:rtl/>
        </w:rPr>
        <w:t xml:space="preserve"> یا هم پسر و هم دختر به آنان می‌دهد، و هرکس را که بخو</w:t>
      </w:r>
      <w:r w:rsidR="00DC1650" w:rsidRPr="00D873D7">
        <w:rPr>
          <w:rtl/>
        </w:rPr>
        <w:t>ا</w:t>
      </w:r>
      <w:r w:rsidRPr="00D873D7">
        <w:rPr>
          <w:rtl/>
        </w:rPr>
        <w:t>هد ع</w:t>
      </w:r>
      <w:r w:rsidR="00DC1650" w:rsidRPr="00D873D7">
        <w:rPr>
          <w:rtl/>
        </w:rPr>
        <w:t>قیم می‌‌گرداند. بی‌گمان او دانا</w:t>
      </w:r>
      <w:r w:rsidRPr="00D873D7">
        <w:rPr>
          <w:rtl/>
        </w:rPr>
        <w:t>ی تواناست»</w:t>
      </w:r>
      <w:r w:rsidR="00D873D7">
        <w:rPr>
          <w:rFonts w:hint="cs"/>
          <w:rtl/>
        </w:rPr>
        <w:t>.</w:t>
      </w:r>
    </w:p>
    <w:p w:rsidR="00403C07" w:rsidRPr="006F7F1E" w:rsidRDefault="00403C07" w:rsidP="002178CC">
      <w:pPr>
        <w:pStyle w:val="a0"/>
        <w:spacing w:line="233" w:lineRule="auto"/>
        <w:rPr>
          <w:rtl/>
        </w:rPr>
      </w:pPr>
      <w:r w:rsidRPr="006F7F1E">
        <w:rPr>
          <w:rFonts w:hint="cs"/>
          <w:rtl/>
        </w:rPr>
        <w:lastRenderedPageBreak/>
        <w:t>پیش از این و پس از این، حکم از آنِ خداست، آنچه را بخواهد رخ می‌دهد و هر آنچه را نخواهد رخ نمی‌دهد، به هرکس که بخواهد ارزانی می‌دارد و از هر که بخواهد منع می‌کند، هر آنچه را او ارزانی ‌دارد کسی نمی‌تواند مانعش شود و آنچه را او منع نموده و اعطا ننماید کسی نمی‌تواند اعطا نماید، خداوند عزوجل به هر کدام از آفریده‌هایش که بخواهد فرزند اعطا کرده و هر آن‌که را اراده نماید عقیم می‌گرداند همانا او دانا و تواناست.</w:t>
      </w:r>
    </w:p>
    <w:p w:rsidR="00403C07" w:rsidRPr="006F7F1E" w:rsidRDefault="00403C07" w:rsidP="002178CC">
      <w:pPr>
        <w:pStyle w:val="a0"/>
        <w:spacing w:line="233" w:lineRule="auto"/>
        <w:rPr>
          <w:rtl/>
        </w:rPr>
      </w:pPr>
      <w:r w:rsidRPr="006F7F1E">
        <w:rPr>
          <w:rFonts w:hint="cs"/>
          <w:rtl/>
        </w:rPr>
        <w:t>این‌که می‌گوید:</w:t>
      </w:r>
      <w:r w:rsidR="002178CC">
        <w:rPr>
          <w:rFonts w:hint="cs"/>
          <w:rtl/>
        </w:rPr>
        <w:t xml:space="preserve"> </w:t>
      </w:r>
      <w:r w:rsidR="002178CC">
        <w:rPr>
          <w:rFonts w:ascii="Traditional Arabic" w:hAnsi="Traditional Arabic" w:cs="Traditional Arabic"/>
          <w:rtl/>
        </w:rPr>
        <w:t>﴿</w:t>
      </w:r>
      <w:r w:rsidR="002178CC" w:rsidRPr="002178CC">
        <w:rPr>
          <w:rStyle w:val="Char6"/>
          <w:rtl/>
        </w:rPr>
        <w:t>يَهَبُ لِمَن يَشَآءُ إِنَٰثٗا</w:t>
      </w:r>
      <w:r w:rsidR="002178CC">
        <w:rPr>
          <w:rFonts w:ascii="Traditional Arabic" w:hAnsi="Traditional Arabic" w:cs="Traditional Arabic"/>
          <w:rtl/>
        </w:rPr>
        <w:t>﴾</w:t>
      </w:r>
      <w:r w:rsidRPr="006F7F1E">
        <w:rPr>
          <w:rFonts w:hint="cs"/>
          <w:rtl/>
        </w:rPr>
        <w:t xml:space="preserve"> یعنی فقط فرزندانی دختر به او می‌دهد و پسری در میان‌شان نیست، و این‌که می‌گوید:</w:t>
      </w:r>
      <w:r w:rsidR="002178CC">
        <w:rPr>
          <w:rFonts w:hint="cs"/>
          <w:rtl/>
        </w:rPr>
        <w:t xml:space="preserve"> </w:t>
      </w:r>
      <w:r w:rsidR="002178CC">
        <w:rPr>
          <w:rFonts w:ascii="Traditional Arabic" w:hAnsi="Traditional Arabic" w:cs="Traditional Arabic"/>
          <w:rtl/>
        </w:rPr>
        <w:t>﴿</w:t>
      </w:r>
      <w:r w:rsidR="002178CC" w:rsidRPr="002178CC">
        <w:rPr>
          <w:rStyle w:val="Char6"/>
          <w:rtl/>
        </w:rPr>
        <w:t xml:space="preserve">وَيَهَبُ لِمَن يَشَآءُ </w:t>
      </w:r>
      <w:r w:rsidR="002178CC" w:rsidRPr="002178CC">
        <w:rPr>
          <w:rStyle w:val="Char6"/>
          <w:rFonts w:hint="cs"/>
          <w:rtl/>
        </w:rPr>
        <w:t>ٱلذُّكُورَ</w:t>
      </w:r>
      <w:r w:rsidR="002178CC" w:rsidRPr="002178CC">
        <w:rPr>
          <w:rStyle w:val="Char6"/>
          <w:rtl/>
        </w:rPr>
        <w:t xml:space="preserve"> ٤٩</w:t>
      </w:r>
      <w:r w:rsidR="002178CC">
        <w:rPr>
          <w:rFonts w:ascii="Traditional Arabic" w:hAnsi="Traditional Arabic" w:cs="Traditional Arabic"/>
          <w:rtl/>
        </w:rPr>
        <w:t>﴾</w:t>
      </w:r>
      <w:r w:rsidRPr="006F7F1E">
        <w:rPr>
          <w:rFonts w:hint="cs"/>
          <w:rtl/>
        </w:rPr>
        <w:t xml:space="preserve"> یعنی فقط فرزندانی پسر به او می‌دهد و دختری در میان‌شان نیست، و این‌که می‌گوید:</w:t>
      </w:r>
      <w:r w:rsidR="002178CC">
        <w:rPr>
          <w:rFonts w:hint="cs"/>
          <w:rtl/>
        </w:rPr>
        <w:t xml:space="preserve"> </w:t>
      </w:r>
      <w:r w:rsidR="002178CC">
        <w:rPr>
          <w:rFonts w:ascii="Traditional Arabic" w:hAnsi="Traditional Arabic" w:cs="Traditional Arabic"/>
          <w:rtl/>
        </w:rPr>
        <w:t>﴿</w:t>
      </w:r>
      <w:r w:rsidR="002178CC" w:rsidRPr="002178CC">
        <w:rPr>
          <w:rStyle w:val="Char6"/>
          <w:rFonts w:hint="cs"/>
          <w:rtl/>
        </w:rPr>
        <w:t>أَوۡ</w:t>
      </w:r>
      <w:r w:rsidR="002178CC" w:rsidRPr="002178CC">
        <w:rPr>
          <w:rStyle w:val="Char6"/>
          <w:rtl/>
        </w:rPr>
        <w:t xml:space="preserve"> يُزَوِّجُهُمۡ ذُكۡرَانٗا وَإِنَٰثٗاۖ</w:t>
      </w:r>
      <w:r w:rsidR="002178CC">
        <w:rPr>
          <w:rFonts w:ascii="Traditional Arabic" w:hAnsi="Traditional Arabic" w:cs="Traditional Arabic"/>
          <w:rtl/>
        </w:rPr>
        <w:t>﴾</w:t>
      </w:r>
      <w:r w:rsidRPr="006F7F1E">
        <w:rPr>
          <w:rFonts w:hint="cs"/>
          <w:rtl/>
        </w:rPr>
        <w:t xml:space="preserve"> یعنی: برای هر کس که بخواهد هم پسر و هم دختر اعطا می‌کند و این‌که می‌گوید:</w:t>
      </w:r>
      <w:r w:rsidR="002178CC">
        <w:rPr>
          <w:rFonts w:hint="cs"/>
          <w:rtl/>
        </w:rPr>
        <w:t xml:space="preserve"> </w:t>
      </w:r>
      <w:r w:rsidR="002178CC">
        <w:rPr>
          <w:rFonts w:ascii="Traditional Arabic" w:hAnsi="Traditional Arabic" w:cs="Traditional Arabic"/>
          <w:rtl/>
        </w:rPr>
        <w:t>﴿</w:t>
      </w:r>
      <w:r w:rsidR="002178CC" w:rsidRPr="002178CC">
        <w:rPr>
          <w:rStyle w:val="Char6"/>
          <w:rtl/>
        </w:rPr>
        <w:t>وَيَجۡعَلُ مَن يَشَآءُ عَقِيمًاۚ</w:t>
      </w:r>
      <w:r w:rsidR="002178CC">
        <w:rPr>
          <w:rFonts w:ascii="Traditional Arabic" w:hAnsi="Traditional Arabic" w:cs="Traditional Arabic"/>
          <w:rtl/>
        </w:rPr>
        <w:t>﴾</w:t>
      </w:r>
      <w:r w:rsidRPr="006F7F1E">
        <w:rPr>
          <w:rFonts w:hint="cs"/>
          <w:rtl/>
        </w:rPr>
        <w:t xml:space="preserve"> یعنی اصلا فرزندی به دنیا نمی‌آورد.</w:t>
      </w:r>
    </w:p>
    <w:p w:rsidR="00403C07" w:rsidRPr="006F7F1E" w:rsidRDefault="00403C07" w:rsidP="002178CC">
      <w:pPr>
        <w:pStyle w:val="a0"/>
        <w:spacing w:line="233" w:lineRule="auto"/>
        <w:rPr>
          <w:rtl/>
        </w:rPr>
      </w:pPr>
      <w:r w:rsidRPr="006F7F1E">
        <w:rPr>
          <w:rFonts w:hint="cs"/>
          <w:rtl/>
        </w:rPr>
        <w:t xml:space="preserve">خداوند وضعیت زوجین </w:t>
      </w:r>
      <w:r w:rsidR="00447077" w:rsidRPr="006F7F1E">
        <w:rPr>
          <w:rtl/>
        </w:rPr>
        <w:t>[</w:t>
      </w:r>
      <w:r w:rsidRPr="006F7F1E">
        <w:rPr>
          <w:rFonts w:hint="cs"/>
          <w:rtl/>
        </w:rPr>
        <w:t>در ارتباط با فرزنددار شدن</w:t>
      </w:r>
      <w:r w:rsidR="00447077" w:rsidRPr="006F7F1E">
        <w:rPr>
          <w:rtl/>
        </w:rPr>
        <w:t>]</w:t>
      </w:r>
      <w:r w:rsidRPr="006F7F1E">
        <w:rPr>
          <w:rFonts w:hint="cs"/>
          <w:rtl/>
        </w:rPr>
        <w:t xml:space="preserve"> را به چهار گروه تقسیم کرده است: گروهی که به آنان دختر می‌دهد، گروهی که به آنان پسر می‌دهد، گروهی که از هر دو نوع دختر و پسر به آنان می‌دهد و گروهی که نه این و نه آن را نمی‌دهد و آنان را عقیم می‌گرداند که صاحب نسل و فرزندی نمی‌شوند. برخی از مفسرین برای این آیه در میان انبیاء مثال‌هایی را بیان داشته‌اند هر چند که این اقسام در میان سایر مردمان وجود دارد، گفته‌اند:</w:t>
      </w:r>
      <w:r w:rsidR="002178CC">
        <w:rPr>
          <w:rFonts w:hint="cs"/>
          <w:rtl/>
        </w:rPr>
        <w:t xml:space="preserve"> </w:t>
      </w:r>
      <w:r w:rsidR="002178CC">
        <w:rPr>
          <w:rFonts w:ascii="Traditional Arabic" w:hAnsi="Traditional Arabic" w:cs="Traditional Arabic"/>
          <w:rtl/>
        </w:rPr>
        <w:t>﴿</w:t>
      </w:r>
      <w:r w:rsidR="002178CC" w:rsidRPr="002178CC">
        <w:rPr>
          <w:rStyle w:val="Char6"/>
          <w:rtl/>
        </w:rPr>
        <w:t>يَهَبُ لِمَن يَشَآءُ إِنَٰثٗا</w:t>
      </w:r>
      <w:r w:rsidR="002178CC">
        <w:rPr>
          <w:rFonts w:ascii="Traditional Arabic" w:hAnsi="Traditional Arabic" w:cs="Traditional Arabic"/>
          <w:rtl/>
        </w:rPr>
        <w:t>﴾</w:t>
      </w:r>
      <w:r w:rsidRPr="006F7F1E">
        <w:rPr>
          <w:rFonts w:hint="cs"/>
          <w:rtl/>
        </w:rPr>
        <w:t>: مانند پیامبرخدا لوط</w:t>
      </w:r>
      <w:r w:rsidR="00144565" w:rsidRPr="006F7F1E">
        <w:rPr>
          <w:rFonts w:hint="cs"/>
        </w:rPr>
        <w:sym w:font="AGA Arabesque" w:char="F075"/>
      </w:r>
      <w:r w:rsidRPr="006F7F1E">
        <w:rPr>
          <w:rFonts w:hint="cs"/>
          <w:rtl/>
        </w:rPr>
        <w:t xml:space="preserve"> که دارای دخترانی بود اما فرزند پسر نداشت،</w:t>
      </w:r>
      <w:r w:rsidR="002178CC">
        <w:rPr>
          <w:rFonts w:hint="cs"/>
          <w:rtl/>
        </w:rPr>
        <w:t xml:space="preserve"> </w:t>
      </w:r>
      <w:r w:rsidR="002178CC">
        <w:rPr>
          <w:rFonts w:ascii="Traditional Arabic" w:hAnsi="Traditional Arabic" w:cs="Traditional Arabic"/>
          <w:rtl/>
        </w:rPr>
        <w:t>﴿</w:t>
      </w:r>
      <w:r w:rsidR="002178CC" w:rsidRPr="002178CC">
        <w:rPr>
          <w:rStyle w:val="Char6"/>
          <w:rtl/>
        </w:rPr>
        <w:t xml:space="preserve">وَيَهَبُ لِمَن يَشَآءُ </w:t>
      </w:r>
      <w:r w:rsidR="002178CC" w:rsidRPr="002178CC">
        <w:rPr>
          <w:rStyle w:val="Char6"/>
          <w:rFonts w:hint="cs"/>
          <w:rtl/>
        </w:rPr>
        <w:t>ٱلذُّكُورَ</w:t>
      </w:r>
      <w:r w:rsidR="002178CC" w:rsidRPr="002178CC">
        <w:rPr>
          <w:rStyle w:val="Char6"/>
          <w:rtl/>
        </w:rPr>
        <w:t xml:space="preserve"> ٤٩</w:t>
      </w:r>
      <w:r w:rsidR="002178CC">
        <w:rPr>
          <w:rFonts w:ascii="Traditional Arabic" w:hAnsi="Traditional Arabic" w:cs="Traditional Arabic"/>
          <w:rtl/>
        </w:rPr>
        <w:t>﴾</w:t>
      </w:r>
      <w:r w:rsidRPr="006F7F1E">
        <w:rPr>
          <w:rFonts w:hint="cs"/>
          <w:rtl/>
        </w:rPr>
        <w:t>: مانند پیامبرخدا ابراهیم</w:t>
      </w:r>
      <w:r w:rsidR="00144565" w:rsidRPr="006F7F1E">
        <w:rPr>
          <w:rFonts w:hint="cs"/>
        </w:rPr>
        <w:sym w:font="AGA Arabesque" w:char="F075"/>
      </w:r>
      <w:r w:rsidRPr="006F7F1E">
        <w:rPr>
          <w:rFonts w:hint="cs"/>
          <w:rtl/>
        </w:rPr>
        <w:t xml:space="preserve"> که دارای پسرانی بود اما فرزند دختر نداشت،</w:t>
      </w:r>
      <w:r w:rsidR="002178CC">
        <w:rPr>
          <w:rFonts w:hint="cs"/>
          <w:rtl/>
        </w:rPr>
        <w:t xml:space="preserve"> </w:t>
      </w:r>
      <w:r w:rsidR="002178CC">
        <w:rPr>
          <w:rFonts w:ascii="Traditional Arabic" w:hAnsi="Traditional Arabic" w:cs="Traditional Arabic"/>
          <w:rtl/>
        </w:rPr>
        <w:t>﴿</w:t>
      </w:r>
      <w:r w:rsidR="002178CC" w:rsidRPr="002178CC">
        <w:rPr>
          <w:rStyle w:val="Char6"/>
          <w:rFonts w:hint="cs"/>
          <w:rtl/>
        </w:rPr>
        <w:t>أَوۡ</w:t>
      </w:r>
      <w:r w:rsidR="002178CC" w:rsidRPr="002178CC">
        <w:rPr>
          <w:rStyle w:val="Char6"/>
          <w:rtl/>
        </w:rPr>
        <w:t xml:space="preserve"> يُزَوِّجُهُمۡ ذُكۡرَانٗا وَإِنَٰثٗاۖ</w:t>
      </w:r>
      <w:r w:rsidR="002178CC">
        <w:rPr>
          <w:rFonts w:ascii="Traditional Arabic" w:hAnsi="Traditional Arabic" w:cs="Traditional Arabic"/>
          <w:rtl/>
        </w:rPr>
        <w:t>﴾</w:t>
      </w:r>
      <w:r w:rsidRPr="006F7F1E">
        <w:rPr>
          <w:rFonts w:hint="cs"/>
          <w:rtl/>
        </w:rPr>
        <w:t xml:space="preserve">: مانند خاتم پیامبران </w:t>
      </w:r>
      <w:r w:rsidR="00447077" w:rsidRPr="006F7F1E">
        <w:rPr>
          <w:rFonts w:hint="cs"/>
          <w:rtl/>
        </w:rPr>
        <w:t>محمد مصطفی</w:t>
      </w:r>
      <w:r w:rsidR="00550242" w:rsidRPr="006F7F1E">
        <w:rPr>
          <w:rFonts w:hint="cs"/>
        </w:rPr>
        <w:sym w:font="AGA Arabesque" w:char="F072"/>
      </w:r>
      <w:r w:rsidRPr="006F7F1E">
        <w:rPr>
          <w:rFonts w:hint="cs"/>
          <w:rtl/>
        </w:rPr>
        <w:t xml:space="preserve"> که هم پسر داشت و هم دختر، و</w:t>
      </w:r>
      <w:r w:rsidR="002178CC">
        <w:rPr>
          <w:rFonts w:hint="cs"/>
          <w:rtl/>
        </w:rPr>
        <w:t xml:space="preserve"> </w:t>
      </w:r>
      <w:r w:rsidR="002178CC">
        <w:rPr>
          <w:rFonts w:ascii="Traditional Arabic" w:hAnsi="Traditional Arabic" w:cs="Traditional Arabic"/>
          <w:rtl/>
        </w:rPr>
        <w:t>﴿</w:t>
      </w:r>
      <w:r w:rsidR="002178CC" w:rsidRPr="002178CC">
        <w:rPr>
          <w:rStyle w:val="Char6"/>
          <w:rtl/>
        </w:rPr>
        <w:t>وَيَجۡعَلُ مَن يَشَآءُ عَقِيمًاۚ</w:t>
      </w:r>
      <w:r w:rsidR="002178CC">
        <w:rPr>
          <w:rFonts w:ascii="Traditional Arabic" w:hAnsi="Traditional Arabic" w:cs="Traditional Arabic"/>
          <w:rtl/>
        </w:rPr>
        <w:t>﴾</w:t>
      </w:r>
      <w:r w:rsidRPr="006F7F1E">
        <w:rPr>
          <w:rFonts w:hint="cs"/>
          <w:rtl/>
        </w:rPr>
        <w:t xml:space="preserve">: مانند یحیی و عیسی دو پیامبر خدا که نه فرزندی داشتند و نه همسری اختیار </w:t>
      </w:r>
      <w:r w:rsidRPr="00AB65DF">
        <w:rPr>
          <w:rFonts w:hint="cs"/>
          <w:rtl/>
        </w:rPr>
        <w:t>کردند</w:t>
      </w:r>
      <w:r w:rsidRPr="00AB65DF">
        <w:rPr>
          <w:vertAlign w:val="superscript"/>
          <w:rtl/>
        </w:rPr>
        <w:footnoteReference w:id="46"/>
      </w:r>
      <w:r w:rsidR="00AB65DF">
        <w:rPr>
          <w:rFonts w:hint="cs"/>
          <w:rtl/>
        </w:rPr>
        <w:t>.</w:t>
      </w:r>
    </w:p>
    <w:p w:rsidR="005E1D5C" w:rsidRDefault="00403C07" w:rsidP="002178CC">
      <w:pPr>
        <w:pStyle w:val="a0"/>
        <w:spacing w:line="233" w:lineRule="auto"/>
        <w:rPr>
          <w:rtl/>
        </w:rPr>
      </w:pPr>
      <w:r w:rsidRPr="006F7F1E">
        <w:rPr>
          <w:rFonts w:hint="cs"/>
          <w:rtl/>
        </w:rPr>
        <w:t>بنا به تقاضای ابراهیم</w:t>
      </w:r>
      <w:r w:rsidR="00144565" w:rsidRPr="006F7F1E">
        <w:rPr>
          <w:rFonts w:hint="cs"/>
        </w:rPr>
        <w:sym w:font="AGA Arabesque" w:char="F075"/>
      </w:r>
      <w:r w:rsidRPr="006F7F1E">
        <w:rPr>
          <w:rFonts w:hint="cs"/>
          <w:rtl/>
        </w:rPr>
        <w:t xml:space="preserve"> که از پروردگارش خواست تا فرزندانی مطیع و نیکوکار به او ارزانی دارد</w:t>
      </w:r>
      <w:r w:rsidR="00DC1650" w:rsidRPr="006F7F1E">
        <w:rPr>
          <w:rFonts w:hint="cs"/>
          <w:rtl/>
        </w:rPr>
        <w:t>،</w:t>
      </w:r>
      <w:r w:rsidRPr="006F7F1E">
        <w:rPr>
          <w:rFonts w:hint="cs"/>
          <w:rtl/>
        </w:rPr>
        <w:t xml:space="preserve"> خداوند نیز دعای ابراهیم خلیل</w:t>
      </w:r>
      <w:r w:rsidR="00144565" w:rsidRPr="006F7F1E">
        <w:rPr>
          <w:rFonts w:hint="cs"/>
        </w:rPr>
        <w:sym w:font="AGA Arabesque" w:char="F075"/>
      </w:r>
      <w:r w:rsidR="00751711" w:rsidRPr="006F7F1E">
        <w:rPr>
          <w:rFonts w:hint="cs"/>
          <w:rtl/>
        </w:rPr>
        <w:t xml:space="preserve"> را پذیرفت </w:t>
      </w:r>
      <w:r w:rsidRPr="006F7F1E">
        <w:rPr>
          <w:rFonts w:hint="cs"/>
          <w:rtl/>
        </w:rPr>
        <w:t>‌چنان که بلافاصله به دنبال آیه پیشین می‌فرماید:</w:t>
      </w:r>
    </w:p>
    <w:p w:rsidR="00403C07" w:rsidRPr="006F7F1E" w:rsidRDefault="005E1D5C" w:rsidP="002178CC">
      <w:pPr>
        <w:pStyle w:val="aa"/>
        <w:spacing w:line="233" w:lineRule="auto"/>
        <w:rPr>
          <w:rtl/>
        </w:rPr>
      </w:pPr>
      <w:r>
        <w:rPr>
          <w:rFonts w:ascii="Traditional Arabic" w:hAnsi="Traditional Arabic" w:cs="Traditional Arabic"/>
          <w:rtl/>
        </w:rPr>
        <w:t>﴿</w:t>
      </w:r>
      <w:r w:rsidR="00215019">
        <w:rPr>
          <w:rtl/>
        </w:rPr>
        <w:t>فَبَشَّرۡنَٰهُ بِغُلَٰمٍ حَلِيمٖ ١٠١</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الصافات: 101</w:t>
      </w:r>
      <w:r w:rsidRPr="008C6B23">
        <w:rPr>
          <w:rStyle w:val="Char8"/>
          <w:rFonts w:hint="cs"/>
          <w:rtl/>
        </w:rPr>
        <w:t>]</w:t>
      </w:r>
      <w:r w:rsidRPr="008C6B23">
        <w:rPr>
          <w:rStyle w:val="Char0"/>
          <w:rFonts w:hint="cs"/>
          <w:rtl/>
        </w:rPr>
        <w:t>.</w:t>
      </w:r>
      <w:r w:rsidR="00403C07" w:rsidRPr="006F7F1E">
        <w:rPr>
          <w:rFonts w:hint="cs"/>
          <w:rtl/>
        </w:rPr>
        <w:t xml:space="preserve"> </w:t>
      </w:r>
    </w:p>
    <w:p w:rsidR="00403C07" w:rsidRDefault="00403C07" w:rsidP="002178CC">
      <w:pPr>
        <w:pStyle w:val="ab"/>
        <w:spacing w:line="233" w:lineRule="auto"/>
        <w:rPr>
          <w:sz w:val="28"/>
          <w:szCs w:val="28"/>
          <w:rtl/>
        </w:rPr>
      </w:pPr>
      <w:r w:rsidRPr="006F7F1E">
        <w:rPr>
          <w:rtl/>
        </w:rPr>
        <w:t>«و او را به فرزندی بردبار مژده دادیم»</w:t>
      </w:r>
      <w:r w:rsidR="00AB65DF">
        <w:rPr>
          <w:rFonts w:hint="cs"/>
          <w:rtl/>
        </w:rPr>
        <w:t>.</w:t>
      </w:r>
      <w:r w:rsidRPr="006F7F1E">
        <w:rPr>
          <w:sz w:val="28"/>
          <w:szCs w:val="28"/>
          <w:rtl/>
        </w:rPr>
        <w:t xml:space="preserve"> </w:t>
      </w:r>
    </w:p>
    <w:p w:rsidR="00AB65DF" w:rsidRPr="00AB65DF" w:rsidRDefault="00AB65DF" w:rsidP="002178CC">
      <w:pPr>
        <w:pStyle w:val="a0"/>
        <w:spacing w:line="233" w:lineRule="auto"/>
        <w:rPr>
          <w:rtl/>
        </w:rPr>
      </w:pPr>
      <w:r>
        <w:rPr>
          <w:rFonts w:hint="cs"/>
          <w:rtl/>
        </w:rPr>
        <w:t>این آیه بیانگر آن است که به ابراهیم مژده‌ی فرزندی پسر داده شد، و این که او زنده می‌ماند تا به پیری می‌رسد و به بردباربودن توصیف شده است. این پسری که مژده‌اش به او داده شد همان اسماعیل</w:t>
      </w:r>
      <w:r>
        <w:rPr>
          <w:rFonts w:hint="cs"/>
        </w:rPr>
        <w:sym w:font="AGA Arabesque" w:char="F075"/>
      </w:r>
      <w:r>
        <w:rPr>
          <w:rFonts w:hint="cs"/>
          <w:rtl/>
        </w:rPr>
        <w:t xml:space="preserve"> است.</w:t>
      </w:r>
    </w:p>
    <w:p w:rsidR="00403C07" w:rsidRPr="006F7F1E" w:rsidRDefault="00403C07" w:rsidP="00AB65DF">
      <w:pPr>
        <w:pStyle w:val="a0"/>
        <w:rPr>
          <w:rtl/>
        </w:rPr>
      </w:pPr>
      <w:r w:rsidRPr="006F7F1E">
        <w:rPr>
          <w:rFonts w:hint="cs"/>
          <w:rtl/>
        </w:rPr>
        <w:lastRenderedPageBreak/>
        <w:t>ا</w:t>
      </w:r>
      <w:r w:rsidR="000F74C0" w:rsidRPr="006F7F1E">
        <w:rPr>
          <w:rFonts w:hint="cs"/>
          <w:rtl/>
        </w:rPr>
        <w:t xml:space="preserve">بن </w:t>
      </w:r>
      <w:r w:rsidRPr="006F7F1E">
        <w:rPr>
          <w:rFonts w:hint="cs"/>
          <w:rtl/>
        </w:rPr>
        <w:t>کثیر</w:t>
      </w:r>
      <w:r w:rsidR="00AB65DF">
        <w:rPr>
          <w:rFonts w:cs="CTraditional Arabic" w:hint="cs"/>
          <w:rtl/>
        </w:rPr>
        <w:t>/</w:t>
      </w:r>
      <w:r w:rsidRPr="006F7F1E">
        <w:rPr>
          <w:rFonts w:hint="cs"/>
          <w:rtl/>
        </w:rPr>
        <w:t xml:space="preserve"> می‌گوید: «این فرزند، اسماعیل</w:t>
      </w:r>
      <w:r w:rsidR="00144565" w:rsidRPr="006F7F1E">
        <w:rPr>
          <w:rFonts w:hint="cs"/>
        </w:rPr>
        <w:sym w:font="AGA Arabesque" w:char="F075"/>
      </w:r>
      <w:r w:rsidRPr="006F7F1E">
        <w:rPr>
          <w:rFonts w:hint="cs"/>
          <w:rtl/>
        </w:rPr>
        <w:t xml:space="preserve"> است زیرا او اولین پسری است که ابراهیم</w:t>
      </w:r>
      <w:r w:rsidR="00144565" w:rsidRPr="006F7F1E">
        <w:rPr>
          <w:rFonts w:hint="cs"/>
        </w:rPr>
        <w:sym w:font="AGA Arabesque" w:char="F075"/>
      </w:r>
      <w:r w:rsidRPr="006F7F1E">
        <w:rPr>
          <w:rFonts w:hint="cs"/>
          <w:rtl/>
        </w:rPr>
        <w:t xml:space="preserve"> به آن مژده داده شد و او </w:t>
      </w:r>
      <w:r w:rsidR="00AB65DF">
        <w:rPr>
          <w:rFonts w:hint="cs"/>
          <w:rtl/>
        </w:rPr>
        <w:t>-</w:t>
      </w:r>
      <w:r w:rsidRPr="006F7F1E">
        <w:rPr>
          <w:rFonts w:hint="cs"/>
          <w:rtl/>
        </w:rPr>
        <w:t>به اتفاق مسلمین و اهل کتاب</w:t>
      </w:r>
      <w:r w:rsidR="00AB65DF">
        <w:rPr>
          <w:rFonts w:hint="cs"/>
          <w:rtl/>
        </w:rPr>
        <w:t>-</w:t>
      </w:r>
      <w:r w:rsidR="00B50EB6" w:rsidRPr="006F7F1E">
        <w:rPr>
          <w:rFonts w:hint="cs"/>
          <w:rtl/>
        </w:rPr>
        <w:t xml:space="preserve"> </w:t>
      </w:r>
      <w:r w:rsidRPr="006F7F1E">
        <w:rPr>
          <w:rFonts w:hint="cs"/>
          <w:rtl/>
        </w:rPr>
        <w:t>از اسحاق</w:t>
      </w:r>
      <w:r w:rsidR="00144565" w:rsidRPr="006F7F1E">
        <w:rPr>
          <w:rFonts w:hint="cs"/>
        </w:rPr>
        <w:sym w:font="AGA Arabesque" w:char="F075"/>
      </w:r>
      <w:r w:rsidRPr="006F7F1E">
        <w:rPr>
          <w:rFonts w:hint="cs"/>
          <w:rtl/>
        </w:rPr>
        <w:t xml:space="preserve"> بزرگ‌تر است</w:t>
      </w:r>
      <w:r w:rsidRPr="00AB65DF">
        <w:rPr>
          <w:rFonts w:hint="cs"/>
          <w:rtl/>
        </w:rPr>
        <w:t>»</w:t>
      </w:r>
      <w:r w:rsidRPr="00AB65DF">
        <w:rPr>
          <w:vertAlign w:val="superscript"/>
          <w:rtl/>
        </w:rPr>
        <w:footnoteReference w:id="47"/>
      </w:r>
      <w:r w:rsidR="00AB65DF">
        <w:rPr>
          <w:rFonts w:hint="cs"/>
          <w:rtl/>
        </w:rPr>
        <w:t>.</w:t>
      </w:r>
    </w:p>
    <w:p w:rsidR="00403C07" w:rsidRDefault="00403C07" w:rsidP="006F7F1E">
      <w:pPr>
        <w:pStyle w:val="a0"/>
        <w:rPr>
          <w:rtl/>
        </w:rPr>
      </w:pPr>
      <w:r w:rsidRPr="006F7F1E">
        <w:rPr>
          <w:rFonts w:hint="cs"/>
          <w:rtl/>
        </w:rPr>
        <w:t xml:space="preserve">و چون بخشش فرزندی صالح لطف و احسانی عظیم از سوی خدا و نعمتی ارجمند از نعمت‌های اوست سپاس و ستایش پروردگار متعال به خاطر آن بر آدمی واجب است و ابراهیم به خوبی و کاملی این سپاس و ستایش را انجام داد هم‌چنان که خداوند از او نقل می‌کند که گفت: </w:t>
      </w:r>
    </w:p>
    <w:p w:rsidR="00215019" w:rsidRDefault="00C9392E" w:rsidP="00215019">
      <w:pPr>
        <w:pStyle w:val="aa"/>
        <w:rPr>
          <w:rFonts w:ascii="Traditional Arabic" w:hAnsi="Traditional Arabic" w:cs="Traditional Arabic"/>
          <w:rtl/>
        </w:rPr>
      </w:pPr>
      <w:r>
        <w:rPr>
          <w:rFonts w:ascii="Traditional Arabic" w:hAnsi="Traditional Arabic" w:cs="Traditional Arabic"/>
          <w:rtl/>
        </w:rPr>
        <w:t>﴿</w:t>
      </w:r>
      <w:r w:rsidR="00215019">
        <w:rPr>
          <w:rFonts w:hint="cs"/>
          <w:rtl/>
        </w:rPr>
        <w:t>ٱلۡحَمۡدُ</w:t>
      </w:r>
      <w:r w:rsidR="00215019">
        <w:rPr>
          <w:rtl/>
        </w:rPr>
        <w:t xml:space="preserve"> لِلَّهِ </w:t>
      </w:r>
      <w:r w:rsidR="00215019">
        <w:rPr>
          <w:rFonts w:hint="cs"/>
          <w:rtl/>
        </w:rPr>
        <w:t>ٱلَّذِي</w:t>
      </w:r>
      <w:r w:rsidR="00215019">
        <w:rPr>
          <w:rtl/>
        </w:rPr>
        <w:t xml:space="preserve"> وَهَبَ لِي عَلَى </w:t>
      </w:r>
      <w:r w:rsidR="00215019">
        <w:rPr>
          <w:rFonts w:hint="cs"/>
          <w:rtl/>
        </w:rPr>
        <w:t>ٱلۡكِبَرِ</w:t>
      </w:r>
      <w:r w:rsidR="00215019">
        <w:rPr>
          <w:rtl/>
        </w:rPr>
        <w:t xml:space="preserve"> إِسۡمَٰعِيلَ وَإِسۡحَٰقَۚ إِنَّ رَبِّي لَسَمِيعُ </w:t>
      </w:r>
      <w:r w:rsidR="00215019">
        <w:rPr>
          <w:rFonts w:hint="cs"/>
          <w:rtl/>
        </w:rPr>
        <w:t>ٱلدُّعَآءِ</w:t>
      </w:r>
      <w:r w:rsidR="00215019">
        <w:rPr>
          <w:rtl/>
        </w:rPr>
        <w:t xml:space="preserve"> ٣٩</w:t>
      </w:r>
      <w:r>
        <w:rPr>
          <w:rFonts w:ascii="Traditional Arabic" w:hAnsi="Traditional Arabic" w:cs="Traditional Arabic"/>
          <w:rtl/>
        </w:rPr>
        <w:t>﴾</w:t>
      </w:r>
    </w:p>
    <w:p w:rsidR="00C9392E" w:rsidRPr="006F7F1E" w:rsidRDefault="00C9392E" w:rsidP="00215019">
      <w:pPr>
        <w:pStyle w:val="ae"/>
        <w:rPr>
          <w:rtl/>
        </w:rPr>
      </w:pPr>
      <w:r>
        <w:rPr>
          <w:rFonts w:hint="cs"/>
          <w:rtl/>
        </w:rPr>
        <w:t xml:space="preserve"> </w:t>
      </w:r>
      <w:r>
        <w:rPr>
          <w:rFonts w:hint="cs"/>
          <w:rtl/>
        </w:rPr>
        <w:tab/>
      </w:r>
      <w:r w:rsidRPr="008C6B23">
        <w:rPr>
          <w:rStyle w:val="Char8"/>
          <w:rFonts w:hint="cs"/>
          <w:rtl/>
        </w:rPr>
        <w:t>[</w:t>
      </w:r>
      <w:r>
        <w:rPr>
          <w:rStyle w:val="Char8"/>
          <w:rFonts w:hint="cs"/>
          <w:rtl/>
        </w:rPr>
        <w:t>إبراهيم: 39</w:t>
      </w:r>
      <w:r w:rsidRPr="008C6B23">
        <w:rPr>
          <w:rStyle w:val="Char8"/>
          <w:rFonts w:hint="cs"/>
          <w:rtl/>
        </w:rPr>
        <w:t>]</w:t>
      </w:r>
      <w:r w:rsidRPr="008C6B23">
        <w:rPr>
          <w:rStyle w:val="Char0"/>
          <w:rFonts w:hint="cs"/>
          <w:rtl/>
        </w:rPr>
        <w:t>.</w:t>
      </w:r>
    </w:p>
    <w:p w:rsidR="00403C07" w:rsidRPr="006F7F1E" w:rsidRDefault="00403C07" w:rsidP="00AB65DF">
      <w:pPr>
        <w:pStyle w:val="ab"/>
        <w:rPr>
          <w:rtl/>
        </w:rPr>
      </w:pPr>
      <w:r w:rsidRPr="006F7F1E">
        <w:rPr>
          <w:rtl/>
        </w:rPr>
        <w:t>«ستایش خداوندی راست که به رغمِ پیری اسماعیل و اسحاق را به من بخشید. آری پروردگارم شنوای دعاست»</w:t>
      </w:r>
      <w:r w:rsidR="00AB65DF">
        <w:rPr>
          <w:rFonts w:hint="cs"/>
          <w:rtl/>
        </w:rPr>
        <w:t>.</w:t>
      </w:r>
    </w:p>
    <w:p w:rsidR="00C9392E" w:rsidRDefault="00403C07" w:rsidP="002178CC">
      <w:pPr>
        <w:pStyle w:val="a0"/>
        <w:rPr>
          <w:rtl/>
        </w:rPr>
      </w:pPr>
      <w:r w:rsidRPr="006F7F1E">
        <w:rPr>
          <w:rFonts w:hint="cs"/>
          <w:rtl/>
        </w:rPr>
        <w:t>یعنی: ستایش خدای را که با وجود پیری و سن زیاد اسماعیل و اسحاق را به من بخشید. اعطای این فرزندان از بزرگ‌ترین نعمت‌هاست و تولدشان به هنگام پیری و در حالی که آدمی ناامید از تولد فرزند است خود نعمتی دیگر است. نعمت بزرگ‌تر این بود که فرزندان او صالح و پیامبر بودند.</w:t>
      </w:r>
      <w:r w:rsidR="002178CC">
        <w:rPr>
          <w:rFonts w:hint="cs"/>
          <w:rtl/>
        </w:rPr>
        <w:t xml:space="preserve"> </w:t>
      </w:r>
      <w:r w:rsidR="002178CC">
        <w:rPr>
          <w:rFonts w:ascii="Traditional Arabic" w:hAnsi="Traditional Arabic" w:cs="Traditional Arabic"/>
          <w:rtl/>
        </w:rPr>
        <w:t>﴿</w:t>
      </w:r>
      <w:r w:rsidR="002178CC" w:rsidRPr="002178CC">
        <w:rPr>
          <w:rStyle w:val="Char6"/>
          <w:rtl/>
        </w:rPr>
        <w:t xml:space="preserve">إِنَّ رَبِّي لَسَمِيعُ </w:t>
      </w:r>
      <w:r w:rsidR="002178CC" w:rsidRPr="002178CC">
        <w:rPr>
          <w:rStyle w:val="Char6"/>
          <w:rFonts w:hint="cs"/>
          <w:rtl/>
        </w:rPr>
        <w:t>ٱلدُّعَآءِ</w:t>
      </w:r>
      <w:r w:rsidR="002178CC" w:rsidRPr="002178CC">
        <w:rPr>
          <w:rStyle w:val="Char6"/>
          <w:rtl/>
        </w:rPr>
        <w:t xml:space="preserve"> ٣٩</w:t>
      </w:r>
      <w:r w:rsidR="002178CC">
        <w:rPr>
          <w:rFonts w:ascii="Traditional Arabic" w:hAnsi="Traditional Arabic" w:cs="Traditional Arabic"/>
          <w:rtl/>
        </w:rPr>
        <w:t>﴾</w:t>
      </w:r>
      <w:r w:rsidRPr="006F7F1E">
        <w:rPr>
          <w:rFonts w:hint="cs"/>
          <w:rtl/>
        </w:rPr>
        <w:t xml:space="preserve"> بی‌گمان اجابت پروردگارم به کسی که او را می‌خواند نزدیک است و من او را فراخواندم و امید مرا برآورده ساخت. از جمله درس‌های آموزنده‌ای که از این مفهوم برگرفته می‌شود این است که: «بی‌شک از جمله نعمت‌های خداوند بر آدمی اعطای فرزندان نیکوکار است، در این حال آدمی باید سپاس و ستایش خدای را به جای آورده و برای فرزندانش دعای خیر نماید هم‌چنان که ابراهیم خلیل</w:t>
      </w:r>
      <w:r w:rsidR="00144565" w:rsidRPr="006F7F1E">
        <w:rPr>
          <w:rFonts w:hint="cs"/>
        </w:rPr>
        <w:sym w:font="AGA Arabesque" w:char="F075"/>
      </w:r>
      <w:r w:rsidRPr="006F7F1E">
        <w:rPr>
          <w:rFonts w:hint="cs"/>
          <w:rtl/>
        </w:rPr>
        <w:t xml:space="preserve"> این چنین کرد آن‌جا که می‌فرماید:</w:t>
      </w:r>
    </w:p>
    <w:p w:rsidR="00403C07" w:rsidRPr="00215019" w:rsidRDefault="00C9392E" w:rsidP="00215019">
      <w:pPr>
        <w:pStyle w:val="aa"/>
        <w:rPr>
          <w:rtl/>
        </w:rPr>
      </w:pPr>
      <w:r>
        <w:rPr>
          <w:rFonts w:ascii="Traditional Arabic" w:hAnsi="Traditional Arabic" w:cs="Traditional Arabic"/>
          <w:rtl/>
        </w:rPr>
        <w:t>﴿</w:t>
      </w:r>
      <w:r w:rsidR="00215019">
        <w:rPr>
          <w:rFonts w:hint="cs"/>
          <w:rtl/>
        </w:rPr>
        <w:t>ٱلۡحَمۡدُ</w:t>
      </w:r>
      <w:r w:rsidR="00215019">
        <w:rPr>
          <w:rtl/>
        </w:rPr>
        <w:t xml:space="preserve"> لِلَّهِ </w:t>
      </w:r>
      <w:r w:rsidR="00215019">
        <w:rPr>
          <w:rFonts w:hint="cs"/>
          <w:rtl/>
        </w:rPr>
        <w:t>ٱلَّذِي</w:t>
      </w:r>
      <w:r w:rsidR="00215019">
        <w:rPr>
          <w:rtl/>
        </w:rPr>
        <w:t xml:space="preserve"> وَهَبَ لِي عَلَى </w:t>
      </w:r>
      <w:r w:rsidR="00215019">
        <w:rPr>
          <w:rFonts w:hint="cs"/>
          <w:rtl/>
        </w:rPr>
        <w:t>ٱلۡكِبَرِ</w:t>
      </w:r>
      <w:r w:rsidR="00215019">
        <w:rPr>
          <w:rtl/>
        </w:rPr>
        <w:t xml:space="preserve"> إِسۡمَٰعِيلَ وَإِسۡحَٰقَۚ إِنَّ رَبِّي لَسَمِيعُ </w:t>
      </w:r>
      <w:r w:rsidR="00215019">
        <w:rPr>
          <w:rFonts w:hint="cs"/>
          <w:rtl/>
        </w:rPr>
        <w:t>ٱلدُّعَآءِ</w:t>
      </w:r>
      <w:r w:rsidR="00215019">
        <w:rPr>
          <w:rtl/>
        </w:rPr>
        <w:t xml:space="preserve"> ٣٩</w:t>
      </w:r>
      <w:r w:rsidR="00215019">
        <w:t xml:space="preserve"> </w:t>
      </w:r>
      <w:r w:rsidR="00215019">
        <w:rPr>
          <w:rFonts w:hint="cs"/>
          <w:rtl/>
        </w:rPr>
        <w:t>رَبِّ</w:t>
      </w:r>
      <w:r w:rsidR="00215019">
        <w:rPr>
          <w:rtl/>
        </w:rPr>
        <w:t xml:space="preserve"> </w:t>
      </w:r>
      <w:r w:rsidR="00215019">
        <w:rPr>
          <w:rFonts w:hint="cs"/>
          <w:rtl/>
        </w:rPr>
        <w:t>ٱجۡعَلۡنِي</w:t>
      </w:r>
      <w:r w:rsidR="00215019">
        <w:rPr>
          <w:rtl/>
        </w:rPr>
        <w:t xml:space="preserve"> مُقِيمَ </w:t>
      </w:r>
      <w:r w:rsidR="00215019">
        <w:rPr>
          <w:rFonts w:hint="cs"/>
          <w:rtl/>
        </w:rPr>
        <w:t>ٱلصَّلَوٰةِ</w:t>
      </w:r>
      <w:r w:rsidR="00215019">
        <w:rPr>
          <w:rtl/>
        </w:rPr>
        <w:t xml:space="preserve"> وَمِن ذُرِّيَّتِيۚ رَبَّنَا وَتَقَبَّلۡ دُعَآءِ ٤٠</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إبراهيم: 39-40</w:t>
      </w:r>
      <w:r w:rsidRPr="008C6B23">
        <w:rPr>
          <w:rStyle w:val="Char8"/>
          <w:rFonts w:hint="cs"/>
          <w:rtl/>
        </w:rPr>
        <w:t>]</w:t>
      </w:r>
      <w:r w:rsidRPr="008C6B23">
        <w:rPr>
          <w:rStyle w:val="Char0"/>
          <w:rFonts w:hint="cs"/>
          <w:rtl/>
        </w:rPr>
        <w:t>.</w:t>
      </w:r>
      <w:r w:rsidR="00403C07" w:rsidRPr="006F7F1E">
        <w:rPr>
          <w:rFonts w:ascii="QCF_BSML" w:hAnsi="QCF_BSML" w:cs="QCF_BSML"/>
          <w:sz w:val="32"/>
          <w:szCs w:val="32"/>
          <w:rtl/>
        </w:rPr>
        <w:t xml:space="preserve"> </w:t>
      </w:r>
    </w:p>
    <w:p w:rsidR="00403C07" w:rsidRPr="006F7F1E" w:rsidRDefault="00403C07" w:rsidP="00AB65DF">
      <w:pPr>
        <w:pStyle w:val="ab"/>
        <w:rPr>
          <w:rtl/>
        </w:rPr>
      </w:pPr>
      <w:r w:rsidRPr="006F7F1E">
        <w:rPr>
          <w:rtl/>
        </w:rPr>
        <w:t>«ستایش خداوندی راست که به رغمِ پیری اسماعیل و اسحاق را به من بخشید. آری پروردگارم شنوای دعاست</w:t>
      </w:r>
      <w:r w:rsidR="00751711" w:rsidRPr="006F7F1E">
        <w:rPr>
          <w:rFonts w:hint="cs"/>
          <w:rtl/>
        </w:rPr>
        <w:t xml:space="preserve"> (۳۹)</w:t>
      </w:r>
      <w:r w:rsidRPr="006F7F1E">
        <w:rPr>
          <w:rtl/>
        </w:rPr>
        <w:t xml:space="preserve"> پروردگارا، مرا و [نیز کسانی] از فرزندانم را، نمازگزار قرار ده. و پروردگارا، دعای مرا بپذیر»</w:t>
      </w:r>
      <w:r w:rsidR="00AB65DF">
        <w:rPr>
          <w:rFonts w:hint="cs"/>
          <w:rtl/>
        </w:rPr>
        <w:t>.</w:t>
      </w:r>
    </w:p>
    <w:p w:rsidR="00C9392E" w:rsidRDefault="00403C07" w:rsidP="002178CC">
      <w:pPr>
        <w:pStyle w:val="a0"/>
        <w:widowControl w:val="0"/>
        <w:rPr>
          <w:rtl/>
        </w:rPr>
      </w:pPr>
      <w:r w:rsidRPr="006F7F1E">
        <w:rPr>
          <w:rFonts w:hint="cs"/>
          <w:rtl/>
        </w:rPr>
        <w:t>در کل</w:t>
      </w:r>
      <w:r w:rsidR="00DC1650" w:rsidRPr="006F7F1E">
        <w:rPr>
          <w:rFonts w:hint="cs"/>
          <w:rtl/>
        </w:rPr>
        <w:t>،</w:t>
      </w:r>
      <w:r w:rsidRPr="006F7F1E">
        <w:rPr>
          <w:rFonts w:hint="cs"/>
          <w:rtl/>
        </w:rPr>
        <w:t xml:space="preserve"> خداوند کسی </w:t>
      </w:r>
      <w:r w:rsidR="00DC1650" w:rsidRPr="006F7F1E">
        <w:rPr>
          <w:rFonts w:hint="cs"/>
          <w:rtl/>
        </w:rPr>
        <w:t xml:space="preserve">را </w:t>
      </w:r>
      <w:r w:rsidRPr="006F7F1E">
        <w:rPr>
          <w:rFonts w:hint="cs"/>
          <w:rtl/>
        </w:rPr>
        <w:t>که برای نیک بودن فرزندش دعا می‌کند</w:t>
      </w:r>
      <w:r w:rsidR="00DC1650" w:rsidRPr="006F7F1E">
        <w:rPr>
          <w:rFonts w:hint="cs"/>
          <w:rtl/>
        </w:rPr>
        <w:t>،</w:t>
      </w:r>
      <w:r w:rsidRPr="006F7F1E">
        <w:rPr>
          <w:rFonts w:hint="cs"/>
          <w:rtl/>
        </w:rPr>
        <w:t xml:space="preserve"> می‌ستاید:</w:t>
      </w:r>
    </w:p>
    <w:p w:rsidR="00403C07" w:rsidRPr="006F7F1E" w:rsidRDefault="00C9392E" w:rsidP="002178CC">
      <w:pPr>
        <w:pStyle w:val="aa"/>
        <w:widowControl w:val="0"/>
        <w:rPr>
          <w:rtl/>
        </w:rPr>
      </w:pPr>
      <w:r>
        <w:rPr>
          <w:rFonts w:ascii="Traditional Arabic" w:hAnsi="Traditional Arabic" w:cs="Traditional Arabic"/>
          <w:rtl/>
        </w:rPr>
        <w:t>﴿</w:t>
      </w:r>
      <w:r w:rsidR="00215019">
        <w:rPr>
          <w:rtl/>
        </w:rPr>
        <w:t>حَتَّىٰٓ إِذَا بَلَغَ أَشُدَّهُ</w:t>
      </w:r>
      <w:r w:rsidR="00215019">
        <w:rPr>
          <w:rFonts w:hint="cs"/>
          <w:rtl/>
        </w:rPr>
        <w:t>ۥ</w:t>
      </w:r>
      <w:r w:rsidR="00215019">
        <w:rPr>
          <w:rtl/>
        </w:rPr>
        <w:t xml:space="preserve"> وَبَلَغَ أَرۡبَعِينَ سَنَةٗ قَالَ رَبِّ أَوۡزِعۡنِيٓ أَنۡ أَشۡكُرَ نِعۡمَتَك</w:t>
      </w:r>
      <w:r w:rsidR="00215019">
        <w:rPr>
          <w:rFonts w:hint="cs"/>
          <w:rtl/>
        </w:rPr>
        <w:t>َ</w:t>
      </w:r>
      <w:r w:rsidR="00215019">
        <w:rPr>
          <w:rtl/>
        </w:rPr>
        <w:t xml:space="preserve"> </w:t>
      </w:r>
      <w:r w:rsidR="00215019">
        <w:rPr>
          <w:rFonts w:hint="cs"/>
          <w:rtl/>
        </w:rPr>
        <w:t>ٱلَّتِيٓ</w:t>
      </w:r>
      <w:r w:rsidR="00215019">
        <w:rPr>
          <w:rtl/>
        </w:rPr>
        <w:t xml:space="preserve"> أَنۡعَمۡتَ عَلَيَّ وَعَلَىٰ وَٰلِدَيَّ وَأَنۡ أَعۡمَلَ صَٰلِحٗا تَرۡضَىٰهُ وَأَصۡلِحۡ لِي فِي ذُرِّيَّتِيٓۖ إِنِّي تُبۡتُ إِلَيۡكَ وَإِنِّي مِنَ </w:t>
      </w:r>
      <w:r w:rsidR="00215019">
        <w:rPr>
          <w:rFonts w:hint="cs"/>
          <w:rtl/>
        </w:rPr>
        <w:lastRenderedPageBreak/>
        <w:t>ٱلۡمُسۡلِمِينَ</w:t>
      </w:r>
      <w:r w:rsidR="00215019">
        <w:rPr>
          <w:rtl/>
        </w:rPr>
        <w:t xml:space="preserve"> ١٥</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الأحقاف: 15</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AB65DF">
      <w:pPr>
        <w:pStyle w:val="ab"/>
        <w:rPr>
          <w:sz w:val="28"/>
          <w:szCs w:val="28"/>
          <w:rtl/>
        </w:rPr>
      </w:pPr>
      <w:r w:rsidRPr="006F7F1E">
        <w:rPr>
          <w:rtl/>
        </w:rPr>
        <w:t>«تا هنگامی که به کمال توانمندی‌اش برسد و به چهل سالگی برسد، گوید: پروردگارا، به من توفیق ده تا نعمتت را که بر من و پدر و مادرم ارزانی داشته‌ای سپاس‌گزارم و کار شایسته‌ای کنم که به آن خشنود شوی و فرزندانم را نیز برای من شایسته بدار. من به تو روی آورده‌ام و من از مسلمانانم»</w:t>
      </w:r>
      <w:r w:rsidR="00AB65DF">
        <w:rPr>
          <w:rFonts w:hint="cs"/>
          <w:rtl/>
        </w:rPr>
        <w:t>.</w:t>
      </w:r>
      <w:r w:rsidRPr="006F7F1E">
        <w:rPr>
          <w:rtl/>
        </w:rPr>
        <w:t xml:space="preserve"> </w:t>
      </w:r>
    </w:p>
    <w:p w:rsidR="00403C07" w:rsidRPr="00AB65DF" w:rsidRDefault="00403C07" w:rsidP="00AB65DF">
      <w:pPr>
        <w:pStyle w:val="a0"/>
        <w:rPr>
          <w:rtl/>
        </w:rPr>
      </w:pPr>
      <w:r w:rsidRPr="00AB65DF">
        <w:rPr>
          <w:rFonts w:hint="cs"/>
          <w:rtl/>
        </w:rPr>
        <w:t>وقتی انسان بمیرد، پاداش عمل او، ‌جز درباره</w:t>
      </w:r>
      <w:r w:rsidR="00751711" w:rsidRPr="00AB65DF">
        <w:rPr>
          <w:rFonts w:hint="cs"/>
          <w:rtl/>
        </w:rPr>
        <w:t>‌ی</w:t>
      </w:r>
      <w:r w:rsidRPr="00AB65DF">
        <w:rPr>
          <w:rFonts w:hint="cs"/>
          <w:rtl/>
        </w:rPr>
        <w:t xml:space="preserve"> سه امر قطع می‌شود: صدقه‌ای جاریه و همیشگی، علمی که از آن بهره گرفته شود، فرزند صالحی که برای او دعای خیر کند»</w:t>
      </w:r>
      <w:r w:rsidRPr="00AB65DF">
        <w:rPr>
          <w:rStyle w:val="FootnoteReference"/>
          <w:rFonts w:ascii="IRLotus" w:hAnsi="IRLotus" w:cs="IRLotus"/>
          <w:sz w:val="28"/>
          <w:szCs w:val="28"/>
          <w:rtl/>
        </w:rPr>
        <w:footnoteReference w:id="48"/>
      </w:r>
      <w:r w:rsidR="00AB65DF">
        <w:rPr>
          <w:rFonts w:hint="cs"/>
          <w:rtl/>
        </w:rPr>
        <w:t>.</w:t>
      </w:r>
    </w:p>
    <w:p w:rsidR="00403C07" w:rsidRDefault="00403C07" w:rsidP="006F7F1E">
      <w:pPr>
        <w:pStyle w:val="a0"/>
        <w:rPr>
          <w:rtl/>
        </w:rPr>
      </w:pPr>
      <w:r w:rsidRPr="006F7F1E">
        <w:rPr>
          <w:rFonts w:hint="cs"/>
          <w:rtl/>
        </w:rPr>
        <w:t>عاجزانه از خداوند می‌طلبیم که فرزندانی صالح و نیک به ما ارزانی داشته، و پسران و دختران مسلمانان را هدایت کند بی‌شک او شنونده</w:t>
      </w:r>
      <w:r w:rsidR="00751711" w:rsidRPr="006F7F1E">
        <w:rPr>
          <w:rFonts w:hint="cs"/>
          <w:rtl/>
        </w:rPr>
        <w:t>‌ی</w:t>
      </w:r>
      <w:r w:rsidRPr="006F7F1E">
        <w:rPr>
          <w:rFonts w:hint="cs"/>
          <w:rtl/>
        </w:rPr>
        <w:t xml:space="preserve"> دعا و اجابت‌کننده</w:t>
      </w:r>
      <w:r w:rsidR="00751711" w:rsidRPr="006F7F1E">
        <w:rPr>
          <w:rFonts w:hint="cs"/>
          <w:rtl/>
        </w:rPr>
        <w:t>‌ی</w:t>
      </w:r>
      <w:r w:rsidRPr="006F7F1E">
        <w:rPr>
          <w:rFonts w:hint="cs"/>
          <w:rtl/>
        </w:rPr>
        <w:t xml:space="preserve"> آن است.</w:t>
      </w:r>
    </w:p>
    <w:p w:rsidR="00AB65DF" w:rsidRDefault="00AB65DF" w:rsidP="006F7F1E">
      <w:pPr>
        <w:pStyle w:val="a0"/>
        <w:rPr>
          <w:rtl/>
        </w:rPr>
        <w:sectPr w:rsidR="00AB65DF" w:rsidSect="00D873D7">
          <w:headerReference w:type="default" r:id="rId46"/>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79611B" w:rsidP="00AB65DF">
      <w:pPr>
        <w:pStyle w:val="Heading1"/>
        <w:rPr>
          <w:rtl/>
        </w:rPr>
      </w:pPr>
      <w:bookmarkStart w:id="31" w:name="_Toc409968438"/>
      <w:bookmarkStart w:id="32" w:name="_Toc410336124"/>
      <w:r w:rsidRPr="006F7F1E">
        <w:rPr>
          <w:rFonts w:hint="cs"/>
          <w:rtl/>
        </w:rPr>
        <w:lastRenderedPageBreak/>
        <w:t>۱</w:t>
      </w:r>
      <w:r w:rsidR="00A53CC4" w:rsidRPr="006F7F1E">
        <w:rPr>
          <w:rFonts w:hint="cs"/>
          <w:rtl/>
        </w:rPr>
        <w:t>۸</w:t>
      </w:r>
      <w:r w:rsidRPr="006F7F1E">
        <w:rPr>
          <w:rFonts w:hint="cs"/>
          <w:rtl/>
        </w:rPr>
        <w:t>۷</w:t>
      </w:r>
      <w:r w:rsidR="00AB65DF">
        <w:rPr>
          <w:rFonts w:hint="cs"/>
          <w:rtl/>
        </w:rPr>
        <w:t>-</w:t>
      </w:r>
      <w:r w:rsidR="00403C07" w:rsidRPr="006F7F1E">
        <w:rPr>
          <w:rFonts w:hint="cs"/>
          <w:rtl/>
        </w:rPr>
        <w:t xml:space="preserve"> دعای ابراهیم </w:t>
      </w:r>
      <w:r w:rsidR="00144565" w:rsidRPr="006F7F1E">
        <w:rPr>
          <w:rFonts w:hint="cs"/>
          <w:bCs w:val="0"/>
        </w:rPr>
        <w:sym w:font="AGA Arabesque" w:char="F075"/>
      </w:r>
      <w:r w:rsidR="00B50EB6" w:rsidRPr="006F7F1E">
        <w:rPr>
          <w:rFonts w:hint="cs"/>
          <w:rtl/>
        </w:rPr>
        <w:t xml:space="preserve"> </w:t>
      </w:r>
      <w:r w:rsidR="00751711" w:rsidRPr="006F7F1E">
        <w:rPr>
          <w:rFonts w:hint="cs"/>
          <w:rtl/>
        </w:rPr>
        <w:t>(</w:t>
      </w:r>
      <w:r w:rsidR="003B4E56" w:rsidRPr="006F7F1E">
        <w:rPr>
          <w:rFonts w:hint="cs"/>
          <w:rtl/>
        </w:rPr>
        <w:t>۴</w:t>
      </w:r>
      <w:r w:rsidR="00751711" w:rsidRPr="006F7F1E">
        <w:rPr>
          <w:rFonts w:hint="cs"/>
          <w:rtl/>
        </w:rPr>
        <w:t>)</w:t>
      </w:r>
      <w:bookmarkEnd w:id="31"/>
      <w:bookmarkEnd w:id="32"/>
    </w:p>
    <w:p w:rsidR="00C9392E" w:rsidRDefault="00403C07" w:rsidP="006F7F1E">
      <w:pPr>
        <w:pStyle w:val="a0"/>
        <w:rPr>
          <w:rtl/>
        </w:rPr>
      </w:pPr>
      <w:r w:rsidRPr="006F7F1E">
        <w:rPr>
          <w:rFonts w:hint="cs"/>
          <w:rtl/>
        </w:rPr>
        <w:t>از جمله دعاهای جامع ذکر شده در قرآن، دعایی است که خداوند از پیامبر و خلیل‌اش ابراهیم</w:t>
      </w:r>
      <w:r w:rsidR="00144565" w:rsidRPr="006F7F1E">
        <w:rPr>
          <w:rFonts w:hint="cs"/>
        </w:rPr>
        <w:sym w:font="AGA Arabesque" w:char="F075"/>
      </w:r>
      <w:r w:rsidRPr="006F7F1E">
        <w:rPr>
          <w:rFonts w:hint="cs"/>
          <w:rtl/>
        </w:rPr>
        <w:t xml:space="preserve"> و پسرش اسماعیل </w:t>
      </w:r>
      <w:r w:rsidR="00144565" w:rsidRPr="006F7F1E">
        <w:rPr>
          <w:rFonts w:hint="cs"/>
        </w:rPr>
        <w:sym w:font="AGA Arabesque" w:char="F075"/>
      </w:r>
      <w:r w:rsidRPr="006F7F1E">
        <w:rPr>
          <w:rFonts w:hint="cs"/>
          <w:rtl/>
        </w:rPr>
        <w:t xml:space="preserve"> نقل کرده و می‌فرماید:</w:t>
      </w:r>
    </w:p>
    <w:p w:rsidR="00403C07" w:rsidRPr="00215019" w:rsidRDefault="00C9392E" w:rsidP="00215019">
      <w:pPr>
        <w:pStyle w:val="aa"/>
        <w:rPr>
          <w:rtl/>
        </w:rPr>
      </w:pPr>
      <w:r>
        <w:rPr>
          <w:rFonts w:ascii="Traditional Arabic" w:hAnsi="Traditional Arabic" w:cs="Traditional Arabic"/>
          <w:rtl/>
        </w:rPr>
        <w:t>﴿</w:t>
      </w:r>
      <w:r w:rsidR="00215019">
        <w:rPr>
          <w:rFonts w:hint="cs"/>
          <w:rtl/>
        </w:rPr>
        <w:t>وَإِذۡ</w:t>
      </w:r>
      <w:r w:rsidR="00215019">
        <w:rPr>
          <w:rtl/>
        </w:rPr>
        <w:t xml:space="preserve"> يَرۡفَعُ إِبۡرَٰهِ‍ۧمُ </w:t>
      </w:r>
      <w:r w:rsidR="00215019">
        <w:rPr>
          <w:rFonts w:hint="cs"/>
          <w:rtl/>
        </w:rPr>
        <w:t>ٱلۡقَوَاعِدَ</w:t>
      </w:r>
      <w:r w:rsidR="00215019">
        <w:rPr>
          <w:rtl/>
        </w:rPr>
        <w:t xml:space="preserve"> مِنَ </w:t>
      </w:r>
      <w:r w:rsidR="00215019">
        <w:rPr>
          <w:rFonts w:hint="cs"/>
          <w:rtl/>
        </w:rPr>
        <w:t>ٱلۡبَيۡتِ</w:t>
      </w:r>
      <w:r w:rsidR="00215019">
        <w:rPr>
          <w:rtl/>
        </w:rPr>
        <w:t xml:space="preserve"> وَإِسۡمَٰعِيلُ رَبَّنَا تَقَبَّلۡ مِنَّآۖ إِنَّكَ أَنتَ </w:t>
      </w:r>
      <w:r w:rsidR="00215019">
        <w:rPr>
          <w:rFonts w:hint="cs"/>
          <w:rtl/>
        </w:rPr>
        <w:t>ٱلسَّمِيعُ</w:t>
      </w:r>
      <w:r w:rsidR="00215019">
        <w:rPr>
          <w:rtl/>
        </w:rPr>
        <w:t xml:space="preserve"> </w:t>
      </w:r>
      <w:r w:rsidR="00215019">
        <w:rPr>
          <w:rFonts w:hint="cs"/>
          <w:rtl/>
        </w:rPr>
        <w:t>ٱلۡعَلِيمُ</w:t>
      </w:r>
      <w:r w:rsidR="00215019">
        <w:rPr>
          <w:rtl/>
        </w:rPr>
        <w:t xml:space="preserve"> ١٢٧</w:t>
      </w:r>
      <w:r w:rsidR="00215019">
        <w:t xml:space="preserve"> </w:t>
      </w:r>
      <w:r w:rsidR="00215019">
        <w:rPr>
          <w:rFonts w:hint="cs"/>
          <w:rtl/>
        </w:rPr>
        <w:t>رَبَّنَا</w:t>
      </w:r>
      <w:r w:rsidR="00215019">
        <w:rPr>
          <w:rtl/>
        </w:rPr>
        <w:t xml:space="preserve"> وَ</w:t>
      </w:r>
      <w:r w:rsidR="00215019">
        <w:rPr>
          <w:rFonts w:hint="cs"/>
          <w:rtl/>
        </w:rPr>
        <w:t>ٱجۡعَلۡنَا</w:t>
      </w:r>
      <w:r w:rsidR="00215019">
        <w:rPr>
          <w:rtl/>
        </w:rPr>
        <w:t xml:space="preserve"> مُسۡلِمَيۡنِ لَكَ وَمِن ذُرِّيَّتِنَآ أُمَّةٗ مُّسۡلِمَةٗ لَّكَ وَأَرِنَا مَنَاسِكَنَا وَتُبۡ عَلَيۡنَآۖ إِنَّكَ أَنتَ </w:t>
      </w:r>
      <w:r w:rsidR="00215019">
        <w:rPr>
          <w:rFonts w:hint="cs"/>
          <w:rtl/>
        </w:rPr>
        <w:t>ٱلتَّوَّابُ</w:t>
      </w:r>
      <w:r w:rsidR="00215019">
        <w:rPr>
          <w:rtl/>
        </w:rPr>
        <w:t xml:space="preserve"> </w:t>
      </w:r>
      <w:r w:rsidR="00215019">
        <w:rPr>
          <w:rFonts w:hint="cs"/>
          <w:rtl/>
        </w:rPr>
        <w:t>ٱلرَّحِيمُ</w:t>
      </w:r>
      <w:r w:rsidR="00215019">
        <w:rPr>
          <w:rtl/>
        </w:rPr>
        <w:t xml:space="preserve"> ١٢٨</w:t>
      </w:r>
      <w:r w:rsidR="00215019">
        <w:t xml:space="preserve"> </w:t>
      </w:r>
      <w:r w:rsidR="00215019">
        <w:rPr>
          <w:rFonts w:hint="cs"/>
          <w:rtl/>
        </w:rPr>
        <w:t>رَبَّنَا</w:t>
      </w:r>
      <w:r w:rsidR="00215019">
        <w:rPr>
          <w:rtl/>
        </w:rPr>
        <w:t xml:space="preserve"> وَ</w:t>
      </w:r>
      <w:r w:rsidR="00215019">
        <w:rPr>
          <w:rFonts w:hint="cs"/>
          <w:rtl/>
        </w:rPr>
        <w:t>ٱبۡعَثۡ</w:t>
      </w:r>
      <w:r w:rsidR="00215019">
        <w:rPr>
          <w:rtl/>
        </w:rPr>
        <w:t xml:space="preserve"> فِيهِمۡ رَسُولٗا مِّنۡهُمۡ يَتۡلُواْ عَلَيۡهِمۡ ءَايَٰتِكَ وَيُعَلِّمُهُمُ </w:t>
      </w:r>
      <w:r w:rsidR="00215019">
        <w:rPr>
          <w:rFonts w:hint="cs"/>
          <w:rtl/>
        </w:rPr>
        <w:t>ٱلۡكِتَٰبَ</w:t>
      </w:r>
      <w:r w:rsidR="00215019">
        <w:rPr>
          <w:rtl/>
        </w:rPr>
        <w:t xml:space="preserve"> وَ</w:t>
      </w:r>
      <w:r w:rsidR="00215019">
        <w:rPr>
          <w:rFonts w:hint="cs"/>
          <w:rtl/>
        </w:rPr>
        <w:t>ٱلۡحِكۡمَةَ</w:t>
      </w:r>
      <w:r w:rsidR="00215019">
        <w:rPr>
          <w:rtl/>
        </w:rPr>
        <w:t xml:space="preserve"> وَيُزَكِّيهِمۡۖ إِنَّكَ أَنتَ </w:t>
      </w:r>
      <w:r w:rsidR="00215019">
        <w:rPr>
          <w:rFonts w:hint="cs"/>
          <w:rtl/>
        </w:rPr>
        <w:t>ٱلۡعَزِيزُ</w:t>
      </w:r>
      <w:r w:rsidR="00215019">
        <w:rPr>
          <w:rtl/>
        </w:rPr>
        <w:t xml:space="preserve"> </w:t>
      </w:r>
      <w:r w:rsidR="00215019">
        <w:rPr>
          <w:rFonts w:hint="cs"/>
          <w:rtl/>
        </w:rPr>
        <w:t>ٱلۡحَكِيمُ</w:t>
      </w:r>
      <w:r w:rsidR="00215019">
        <w:rPr>
          <w:rtl/>
        </w:rPr>
        <w:t xml:space="preserve"> ١٢٩</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البقرة: 127-129</w:t>
      </w:r>
      <w:r w:rsidRPr="008C6B23">
        <w:rPr>
          <w:rStyle w:val="Char8"/>
          <w:rFonts w:hint="cs"/>
          <w:rtl/>
        </w:rPr>
        <w:t>]</w:t>
      </w:r>
      <w:r w:rsidRPr="008C6B23">
        <w:rPr>
          <w:rStyle w:val="Char0"/>
          <w:rFonts w:hint="cs"/>
          <w:rtl/>
        </w:rPr>
        <w:t>.</w:t>
      </w:r>
      <w:r w:rsidR="00B50EB6" w:rsidRPr="006F7F1E">
        <w:rPr>
          <w:rFonts w:hint="cs"/>
          <w:rtl/>
        </w:rPr>
        <w:t xml:space="preserve"> </w:t>
      </w:r>
    </w:p>
    <w:p w:rsidR="00403C07" w:rsidRPr="00AB65DF" w:rsidRDefault="00403C07" w:rsidP="00AB65DF">
      <w:pPr>
        <w:pStyle w:val="ab"/>
        <w:rPr>
          <w:rtl/>
        </w:rPr>
      </w:pPr>
      <w:r w:rsidRPr="00AB65DF">
        <w:rPr>
          <w:rtl/>
        </w:rPr>
        <w:t>«و هنگامی که ابراهیم و اسماعیل پایه‌های خانه [</w:t>
      </w:r>
      <w:r w:rsidR="00751711" w:rsidRPr="00AB65DF">
        <w:rPr>
          <w:rFonts w:hint="cs"/>
          <w:rtl/>
        </w:rPr>
        <w:t xml:space="preserve">ی </w:t>
      </w:r>
      <w:r w:rsidRPr="00AB65DF">
        <w:rPr>
          <w:rtl/>
        </w:rPr>
        <w:t>کعبه] را بالا می‌بر</w:t>
      </w:r>
      <w:r w:rsidR="00DC1650" w:rsidRPr="00AB65DF">
        <w:rPr>
          <w:rtl/>
        </w:rPr>
        <w:t>د</w:t>
      </w:r>
      <w:r w:rsidRPr="00AB65DF">
        <w:rPr>
          <w:rtl/>
        </w:rPr>
        <w:t>ند [و گفتند:] پروردگارا، از ما بپذیر. همانا که تویی شنوای دانا</w:t>
      </w:r>
      <w:r w:rsidR="00751711" w:rsidRPr="00AB65DF">
        <w:rPr>
          <w:rFonts w:hint="cs"/>
          <w:rtl/>
        </w:rPr>
        <w:t xml:space="preserve"> (۱۲۷)</w:t>
      </w:r>
      <w:r w:rsidRPr="00AB65DF">
        <w:rPr>
          <w:rtl/>
        </w:rPr>
        <w:t xml:space="preserve"> پروردگارا، ما را </w:t>
      </w:r>
      <w:r w:rsidR="00DC1650" w:rsidRPr="00AB65DF">
        <w:rPr>
          <w:rtl/>
        </w:rPr>
        <w:t>فرمان</w:t>
      </w:r>
      <w:r w:rsidRPr="00AB65DF">
        <w:rPr>
          <w:rtl/>
        </w:rPr>
        <w:t>بردارت بگردان و از فرزندانمان [نیز] امتی فرمانبردار خود [قرار ده] و شیوه پرستشمان را به ما بنما و ما را ببخشای. حقا تویی که توبه‌پذیرِ مهربانی</w:t>
      </w:r>
      <w:r w:rsidR="00751711" w:rsidRPr="00AB65DF">
        <w:rPr>
          <w:rFonts w:hint="cs"/>
          <w:rtl/>
        </w:rPr>
        <w:t xml:space="preserve"> (۱۲۸)</w:t>
      </w:r>
      <w:r w:rsidRPr="00AB65DF">
        <w:rPr>
          <w:rtl/>
        </w:rPr>
        <w:t xml:space="preserve"> پروردگارا، و از میان آنان [آن چنان] رسولی از خودشان برانگیز که آیه‌هایت را برایشان می‌خواند و به آنان کتاب و حکمت می‌آموزد و آنان را پاک می‌دارد. بی‌گمان تویی پیروزمندِ فرزانه»</w:t>
      </w:r>
      <w:r w:rsidR="00AB65DF">
        <w:rPr>
          <w:rFonts w:hint="cs"/>
          <w:rtl/>
        </w:rPr>
        <w:t>.</w:t>
      </w:r>
      <w:r w:rsidRPr="00AB65DF">
        <w:rPr>
          <w:rtl/>
        </w:rPr>
        <w:t xml:space="preserve"> </w:t>
      </w:r>
    </w:p>
    <w:p w:rsidR="00403C07" w:rsidRPr="006F7F1E" w:rsidRDefault="00403C07" w:rsidP="006F7F1E">
      <w:pPr>
        <w:pStyle w:val="a0"/>
        <w:rPr>
          <w:rtl/>
        </w:rPr>
      </w:pPr>
      <w:r w:rsidRPr="006F7F1E">
        <w:rPr>
          <w:rFonts w:hint="cs"/>
          <w:rtl/>
        </w:rPr>
        <w:t>این آیات دربردارنده</w:t>
      </w:r>
      <w:r w:rsidR="00751711" w:rsidRPr="006F7F1E">
        <w:rPr>
          <w:rFonts w:hint="cs"/>
          <w:rtl/>
        </w:rPr>
        <w:t>‌ی</w:t>
      </w:r>
      <w:r w:rsidRPr="006F7F1E">
        <w:rPr>
          <w:rFonts w:hint="cs"/>
          <w:rtl/>
        </w:rPr>
        <w:t xml:space="preserve"> تعدادی از درخواست‌ها و تقاضاهایی است که ابراهیم و پسرش اسماعیل علیهما</w:t>
      </w:r>
      <w:r w:rsidR="00751711" w:rsidRPr="006F7F1E">
        <w:rPr>
          <w:rFonts w:hint="cs"/>
          <w:rtl/>
        </w:rPr>
        <w:t xml:space="preserve"> </w:t>
      </w:r>
      <w:r w:rsidRPr="006F7F1E">
        <w:rPr>
          <w:rFonts w:hint="cs"/>
          <w:rtl/>
        </w:rPr>
        <w:t>السلام برای خودشان و فرزندانشان از خدا طلبیدند.</w:t>
      </w:r>
    </w:p>
    <w:p w:rsidR="00403C07" w:rsidRPr="006F7F1E" w:rsidRDefault="00403C07" w:rsidP="002178CC">
      <w:pPr>
        <w:pStyle w:val="a0"/>
        <w:numPr>
          <w:ilvl w:val="0"/>
          <w:numId w:val="8"/>
        </w:numPr>
        <w:rPr>
          <w:rtl/>
        </w:rPr>
      </w:pPr>
      <w:r w:rsidRPr="006F7F1E">
        <w:rPr>
          <w:rFonts w:hint="cs"/>
          <w:rtl/>
        </w:rPr>
        <w:t>این‌که گفتند:</w:t>
      </w:r>
      <w:r w:rsidR="002178CC">
        <w:rPr>
          <w:rFonts w:hint="cs"/>
          <w:rtl/>
        </w:rPr>
        <w:t xml:space="preserve"> </w:t>
      </w:r>
      <w:r w:rsidR="002178CC">
        <w:rPr>
          <w:rFonts w:ascii="Traditional Arabic" w:hAnsi="Traditional Arabic" w:cs="Traditional Arabic"/>
          <w:rtl/>
        </w:rPr>
        <w:t>﴿</w:t>
      </w:r>
      <w:r w:rsidR="002178CC" w:rsidRPr="002178CC">
        <w:rPr>
          <w:rStyle w:val="Char6"/>
          <w:rtl/>
        </w:rPr>
        <w:t xml:space="preserve">رَبَّنَا تَقَبَّلۡ مِنَّآۖ إِنَّكَ أَنتَ </w:t>
      </w:r>
      <w:r w:rsidR="002178CC" w:rsidRPr="002178CC">
        <w:rPr>
          <w:rStyle w:val="Char6"/>
          <w:rFonts w:hint="cs"/>
          <w:rtl/>
        </w:rPr>
        <w:t>ٱلسَّمِيعُ</w:t>
      </w:r>
      <w:r w:rsidR="002178CC" w:rsidRPr="002178CC">
        <w:rPr>
          <w:rStyle w:val="Char6"/>
          <w:rtl/>
        </w:rPr>
        <w:t xml:space="preserve"> </w:t>
      </w:r>
      <w:r w:rsidR="002178CC" w:rsidRPr="002178CC">
        <w:rPr>
          <w:rStyle w:val="Char6"/>
          <w:rFonts w:hint="cs"/>
          <w:rtl/>
        </w:rPr>
        <w:t>ٱلۡعَلِيمُ</w:t>
      </w:r>
      <w:r w:rsidR="002178CC" w:rsidRPr="002178CC">
        <w:rPr>
          <w:rStyle w:val="Char6"/>
          <w:rtl/>
        </w:rPr>
        <w:t xml:space="preserve"> ١٢٧</w:t>
      </w:r>
      <w:r w:rsidR="002178CC">
        <w:rPr>
          <w:rFonts w:ascii="Traditional Arabic" w:hAnsi="Traditional Arabic" w:cs="Traditional Arabic"/>
          <w:rtl/>
        </w:rPr>
        <w:t>﴾</w:t>
      </w:r>
      <w:r w:rsidRPr="006F7F1E">
        <w:rPr>
          <w:rFonts w:hint="cs"/>
          <w:rtl/>
        </w:rPr>
        <w:t xml:space="preserve">: </w:t>
      </w:r>
      <w:r w:rsidR="00AB65DF" w:rsidRPr="00AB65DF">
        <w:rPr>
          <w:rStyle w:val="Char5"/>
          <w:rFonts w:hint="cs"/>
          <w:rtl/>
        </w:rPr>
        <w:t>«</w:t>
      </w:r>
      <w:r w:rsidRPr="00AB65DF">
        <w:rPr>
          <w:rStyle w:val="Char5"/>
          <w:rFonts w:hint="cs"/>
          <w:rtl/>
        </w:rPr>
        <w:t>پروردگارا، از ما بپذیر همانا که تویی شنوای دانا</w:t>
      </w:r>
      <w:r w:rsidR="00AB65DF" w:rsidRPr="00AB65DF">
        <w:rPr>
          <w:rStyle w:val="Char5"/>
          <w:rFonts w:hint="cs"/>
          <w:rtl/>
        </w:rPr>
        <w:t>»</w:t>
      </w:r>
      <w:r w:rsidRPr="006F7F1E">
        <w:rPr>
          <w:rFonts w:hint="cs"/>
          <w:rtl/>
        </w:rPr>
        <w:t>. این دعایی مبارک است که در حین ساختن خانه</w:t>
      </w:r>
      <w:r w:rsidR="00751711" w:rsidRPr="006F7F1E">
        <w:rPr>
          <w:rFonts w:hint="cs"/>
          <w:rtl/>
        </w:rPr>
        <w:t>‌ی</w:t>
      </w:r>
      <w:r w:rsidRPr="006F7F1E">
        <w:rPr>
          <w:rFonts w:hint="cs"/>
          <w:rtl/>
        </w:rPr>
        <w:t xml:space="preserve"> کعبه آن را بر زبان آوردند هم‌چنان که از ا</w:t>
      </w:r>
      <w:r w:rsidR="000F74C0" w:rsidRPr="006F7F1E">
        <w:rPr>
          <w:rFonts w:hint="cs"/>
          <w:rtl/>
        </w:rPr>
        <w:t xml:space="preserve">بن </w:t>
      </w:r>
      <w:r w:rsidRPr="006F7F1E">
        <w:rPr>
          <w:rFonts w:hint="cs"/>
          <w:rtl/>
        </w:rPr>
        <w:t xml:space="preserve">عباس </w:t>
      </w:r>
      <w:r w:rsidR="00D133EF" w:rsidRPr="00D133EF">
        <w:rPr>
          <w:rFonts w:cs="CTraditional Arabic" w:hint="cs"/>
          <w:rtl/>
        </w:rPr>
        <w:t>ب</w:t>
      </w:r>
      <w:r w:rsidR="00144565" w:rsidRPr="006F7F1E">
        <w:rPr>
          <w:rFonts w:hint="cs"/>
          <w:rtl/>
        </w:rPr>
        <w:t xml:space="preserve"> </w:t>
      </w:r>
      <w:r w:rsidRPr="006F7F1E">
        <w:rPr>
          <w:rFonts w:hint="cs"/>
          <w:rtl/>
        </w:rPr>
        <w:t xml:space="preserve">نقل است که گفت: «آنان مشغول برپا کردن پایه‌های بیت‌الحرام بودند و در همان حال </w:t>
      </w:r>
      <w:r w:rsidR="00DC1650" w:rsidRPr="006F7F1E">
        <w:rPr>
          <w:rFonts w:hint="cs"/>
          <w:rtl/>
        </w:rPr>
        <w:t>می‌گفت</w:t>
      </w:r>
      <w:r w:rsidRPr="006F7F1E">
        <w:rPr>
          <w:rFonts w:hint="cs"/>
          <w:rtl/>
        </w:rPr>
        <w:t>ن</w:t>
      </w:r>
      <w:r w:rsidR="00DC1650" w:rsidRPr="006F7F1E">
        <w:rPr>
          <w:rFonts w:hint="cs"/>
          <w:rtl/>
        </w:rPr>
        <w:t>د</w:t>
      </w:r>
      <w:r w:rsidRPr="006F7F1E">
        <w:rPr>
          <w:rFonts w:hint="cs"/>
          <w:rtl/>
        </w:rPr>
        <w:t xml:space="preserve">: پروردگارا، از ما بپذیر. همانا که تویی شنوای دانا» آنان در حین انجام کاری نیک و ارجمند </w:t>
      </w:r>
      <w:r w:rsidR="00DC1650" w:rsidRPr="006F7F1E">
        <w:rPr>
          <w:rFonts w:hint="cs"/>
          <w:rtl/>
        </w:rPr>
        <w:t xml:space="preserve">بودند </w:t>
      </w:r>
      <w:r w:rsidRPr="006F7F1E">
        <w:rPr>
          <w:rFonts w:hint="cs"/>
          <w:rtl/>
        </w:rPr>
        <w:t>و در همان حال از پروردگارشان می‌طلبیدند که این طاعت و تلاششان را بپذیرد.</w:t>
      </w:r>
    </w:p>
    <w:p w:rsidR="00403C07" w:rsidRPr="006F7F1E" w:rsidRDefault="00403C07" w:rsidP="006F7F1E">
      <w:pPr>
        <w:pStyle w:val="a0"/>
        <w:rPr>
          <w:rtl/>
        </w:rPr>
      </w:pPr>
      <w:r w:rsidRPr="006F7F1E">
        <w:rPr>
          <w:rFonts w:hint="cs"/>
          <w:rtl/>
        </w:rPr>
        <w:t>در حال و روز امام یکتاپرستان و الگوی موحدان بیندیش که به فرمان خدا در حال برپا</w:t>
      </w:r>
      <w:r w:rsidR="00DC1650" w:rsidRPr="006F7F1E">
        <w:rPr>
          <w:rFonts w:hint="cs"/>
          <w:rtl/>
        </w:rPr>
        <w:t>‏</w:t>
      </w:r>
      <w:r w:rsidRPr="006F7F1E">
        <w:rPr>
          <w:rFonts w:hint="cs"/>
          <w:rtl/>
        </w:rPr>
        <w:t>کردن خانه کعبه است و در همان حال می‌ترسد که عملش پذیرفته نشود.</w:t>
      </w:r>
    </w:p>
    <w:p w:rsidR="00403C07" w:rsidRDefault="00403C07" w:rsidP="006F7F1E">
      <w:pPr>
        <w:pStyle w:val="a0"/>
        <w:rPr>
          <w:rtl/>
        </w:rPr>
      </w:pPr>
      <w:r w:rsidRPr="006F7F1E">
        <w:rPr>
          <w:rFonts w:hint="cs"/>
          <w:rtl/>
        </w:rPr>
        <w:t>از وهیب</w:t>
      </w:r>
      <w:r w:rsidR="000F74C0" w:rsidRPr="006F7F1E">
        <w:rPr>
          <w:rFonts w:hint="cs"/>
          <w:rtl/>
        </w:rPr>
        <w:t xml:space="preserve"> بن</w:t>
      </w:r>
      <w:r w:rsidRPr="006F7F1E">
        <w:rPr>
          <w:rFonts w:hint="cs"/>
          <w:rtl/>
        </w:rPr>
        <w:t xml:space="preserve"> ورد نقل است که این آیه را خواند:</w:t>
      </w:r>
    </w:p>
    <w:p w:rsidR="00C9392E" w:rsidRPr="006F7F1E" w:rsidRDefault="00C9392E" w:rsidP="00215019">
      <w:pPr>
        <w:pStyle w:val="aa"/>
        <w:rPr>
          <w:rtl/>
        </w:rPr>
      </w:pPr>
      <w:r>
        <w:rPr>
          <w:rFonts w:ascii="Traditional Arabic" w:hAnsi="Traditional Arabic" w:cs="Traditional Arabic"/>
          <w:rtl/>
        </w:rPr>
        <w:lastRenderedPageBreak/>
        <w:t>﴿</w:t>
      </w:r>
      <w:r w:rsidR="00215019">
        <w:rPr>
          <w:rFonts w:hint="cs"/>
          <w:rtl/>
        </w:rPr>
        <w:t>وَإِذۡ</w:t>
      </w:r>
      <w:r w:rsidR="00215019">
        <w:rPr>
          <w:rtl/>
        </w:rPr>
        <w:t xml:space="preserve"> يَرۡفَعُ إِبۡرَٰهِ‍ۧمُ </w:t>
      </w:r>
      <w:r w:rsidR="00215019">
        <w:rPr>
          <w:rFonts w:hint="cs"/>
          <w:rtl/>
        </w:rPr>
        <w:t>ٱلۡقَوَاعِدَ</w:t>
      </w:r>
      <w:r w:rsidR="00215019">
        <w:rPr>
          <w:rtl/>
        </w:rPr>
        <w:t xml:space="preserve"> مِنَ </w:t>
      </w:r>
      <w:r w:rsidR="00215019">
        <w:rPr>
          <w:rFonts w:hint="cs"/>
          <w:rtl/>
        </w:rPr>
        <w:t>ٱلۡبَيۡتِ</w:t>
      </w:r>
      <w:r w:rsidR="00215019">
        <w:rPr>
          <w:rtl/>
        </w:rPr>
        <w:t xml:space="preserve"> وَإِسۡمَٰعِيلُ رَبَّنَا تَقَبَّلۡ مِنَّآۖ</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البقرة: 127</w:t>
      </w:r>
      <w:r w:rsidRPr="008C6B23">
        <w:rPr>
          <w:rStyle w:val="Char8"/>
          <w:rFonts w:hint="cs"/>
          <w:rtl/>
        </w:rPr>
        <w:t>]</w:t>
      </w:r>
      <w:r w:rsidRPr="008C6B23">
        <w:rPr>
          <w:rStyle w:val="Char0"/>
          <w:rFonts w:hint="cs"/>
          <w:rtl/>
        </w:rPr>
        <w:t>.</w:t>
      </w:r>
    </w:p>
    <w:p w:rsidR="00C9392E" w:rsidRDefault="00403C07" w:rsidP="00AB65DF">
      <w:pPr>
        <w:pStyle w:val="a0"/>
        <w:rPr>
          <w:rtl/>
        </w:rPr>
      </w:pPr>
      <w:r w:rsidRPr="006F7F1E">
        <w:rPr>
          <w:rFonts w:hint="cs"/>
          <w:rtl/>
        </w:rPr>
        <w:t>سپس گریست، و گفت: «ای خلیل‌الرحمن، پایه‌های خانه خداوند مهربان را برپا می‌داری در حالی که می‌ترسی این عمل تو را نپذیرد» حافظ ا</w:t>
      </w:r>
      <w:r w:rsidR="000F74C0" w:rsidRPr="006F7F1E">
        <w:rPr>
          <w:rFonts w:hint="cs"/>
          <w:rtl/>
        </w:rPr>
        <w:t xml:space="preserve">بن </w:t>
      </w:r>
      <w:r w:rsidRPr="006F7F1E">
        <w:rPr>
          <w:rFonts w:hint="cs"/>
          <w:rtl/>
        </w:rPr>
        <w:t>کثیر</w:t>
      </w:r>
      <w:r w:rsidR="00AB65DF">
        <w:rPr>
          <w:rFonts w:cs="CTraditional Arabic" w:hint="cs"/>
          <w:rtl/>
        </w:rPr>
        <w:t>/</w:t>
      </w:r>
      <w:r w:rsidR="00144565" w:rsidRPr="006F7F1E">
        <w:rPr>
          <w:rFonts w:hint="cs"/>
          <w:rtl/>
        </w:rPr>
        <w:t xml:space="preserve"> </w:t>
      </w:r>
      <w:r w:rsidRPr="006F7F1E">
        <w:rPr>
          <w:rFonts w:hint="cs"/>
          <w:rtl/>
        </w:rPr>
        <w:t>این مطلب را در تفسیرش نقل کرده و گفته: «باید که این چنین هم باشد هم‌چنان که خداوند حال مؤمنین مخلص را حکایت کرده و می‌فرماید:</w:t>
      </w:r>
    </w:p>
    <w:p w:rsidR="00403C07" w:rsidRPr="006F7F1E" w:rsidRDefault="00C9392E" w:rsidP="00215019">
      <w:pPr>
        <w:pStyle w:val="aa"/>
        <w:rPr>
          <w:rtl/>
        </w:rPr>
      </w:pPr>
      <w:r>
        <w:rPr>
          <w:rFonts w:ascii="Traditional Arabic" w:hAnsi="Traditional Arabic" w:cs="Traditional Arabic"/>
          <w:rtl/>
        </w:rPr>
        <w:t>﴿</w:t>
      </w:r>
      <w:r w:rsidR="00215019">
        <w:rPr>
          <w:rFonts w:hint="cs"/>
          <w:rtl/>
        </w:rPr>
        <w:t>وَٱلَّذِينَ</w:t>
      </w:r>
      <w:r w:rsidR="00215019">
        <w:rPr>
          <w:rtl/>
        </w:rPr>
        <w:t xml:space="preserve"> يُؤۡتُونَ مَآ ءَاتَواْ</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المؤمنون: 60</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AB65DF" w:rsidRDefault="00403C07" w:rsidP="00AB65DF">
      <w:pPr>
        <w:pStyle w:val="ab"/>
        <w:rPr>
          <w:rtl/>
        </w:rPr>
      </w:pPr>
      <w:r w:rsidRPr="00AB65DF">
        <w:rPr>
          <w:rtl/>
        </w:rPr>
        <w:t>«اشخاصی که عطا می‌کنند و می‌بخشند آنچه را که در توان دارند»</w:t>
      </w:r>
      <w:r w:rsidR="00AB65DF">
        <w:rPr>
          <w:rFonts w:hint="cs"/>
          <w:rtl/>
        </w:rPr>
        <w:t>.</w:t>
      </w:r>
    </w:p>
    <w:p w:rsidR="00215019" w:rsidRDefault="00403C07" w:rsidP="006F7F1E">
      <w:pPr>
        <w:pStyle w:val="a0"/>
        <w:rPr>
          <w:rtl/>
        </w:rPr>
      </w:pPr>
      <w:r w:rsidRPr="006F7F1E">
        <w:rPr>
          <w:rFonts w:hint="cs"/>
          <w:rtl/>
        </w:rPr>
        <w:t xml:space="preserve"> و در ادامه آن می‌فرماید:</w:t>
      </w:r>
    </w:p>
    <w:p w:rsidR="00403C07" w:rsidRPr="00215019" w:rsidRDefault="00215019" w:rsidP="00215019">
      <w:pPr>
        <w:pStyle w:val="aa"/>
        <w:rPr>
          <w:rtl/>
        </w:rPr>
      </w:pPr>
      <w:r>
        <w:rPr>
          <w:rFonts w:ascii="Traditional Arabic" w:hAnsi="Traditional Arabic" w:cs="Traditional Arabic"/>
          <w:rtl/>
        </w:rPr>
        <w:t>﴿</w:t>
      </w:r>
      <w:r>
        <w:rPr>
          <w:rtl/>
        </w:rPr>
        <w:t>وَّقُلُوبُهُمۡ وَجِلَةٌ أَنَّهُمۡ إِلَىٰ رَبِّهِمۡ رَٰجِعُونَ ٦٠</w:t>
      </w:r>
      <w:r>
        <w:rPr>
          <w:rFonts w:ascii="Traditional Arabic" w:hAnsi="Traditional Arabic" w:cs="Traditional Arabic"/>
          <w:rtl/>
        </w:rPr>
        <w:t>﴾</w:t>
      </w:r>
      <w:r>
        <w:rPr>
          <w:rFonts w:hint="cs"/>
          <w:rtl/>
        </w:rPr>
        <w:t>.</w:t>
      </w:r>
      <w:r w:rsidR="00403C07" w:rsidRPr="006F7F1E">
        <w:rPr>
          <w:rFonts w:hint="cs"/>
          <w:rtl/>
        </w:rPr>
        <w:t xml:space="preserve"> </w:t>
      </w:r>
    </w:p>
    <w:p w:rsidR="00403C07" w:rsidRPr="00AB65DF" w:rsidRDefault="00403C07" w:rsidP="00AB65DF">
      <w:pPr>
        <w:pStyle w:val="ab"/>
        <w:rPr>
          <w:rtl/>
        </w:rPr>
      </w:pPr>
      <w:r w:rsidRPr="00AB65DF">
        <w:rPr>
          <w:rtl/>
        </w:rPr>
        <w:t xml:space="preserve">«در حالی که دل‌هایشان ترسان و هراسان است </w:t>
      </w:r>
      <w:r w:rsidR="00447077" w:rsidRPr="00AB65DF">
        <w:rPr>
          <w:rtl/>
        </w:rPr>
        <w:t>[</w:t>
      </w:r>
      <w:r w:rsidRPr="00AB65DF">
        <w:rPr>
          <w:rtl/>
        </w:rPr>
        <w:t>از این‌که نکند صدقات و حسنات آنان پذیرفته نگردد</w:t>
      </w:r>
      <w:r w:rsidR="00447077" w:rsidRPr="00AB65DF">
        <w:rPr>
          <w:rtl/>
        </w:rPr>
        <w:t>]</w:t>
      </w:r>
      <w:r w:rsidRPr="00AB65DF">
        <w:rPr>
          <w:rtl/>
        </w:rPr>
        <w:t xml:space="preserve"> و به علت این‌که به سوی خدایشان برمی‌گردند»</w:t>
      </w:r>
      <w:r w:rsidR="00AB65DF">
        <w:rPr>
          <w:rFonts w:hint="cs"/>
          <w:rtl/>
        </w:rPr>
        <w:t>.</w:t>
      </w:r>
    </w:p>
    <w:p w:rsidR="00403C07" w:rsidRPr="006F7F1E" w:rsidRDefault="00403C07" w:rsidP="00AB65DF">
      <w:pPr>
        <w:pStyle w:val="a0"/>
        <w:rPr>
          <w:rtl/>
        </w:rPr>
      </w:pPr>
      <w:r w:rsidRPr="006F7F1E">
        <w:rPr>
          <w:rFonts w:hint="cs"/>
          <w:rtl/>
        </w:rPr>
        <w:t>یعنی می‌ترسند که بخشش آنها مورد پذیرش قرار نگیرد. هم‌چنان که این مطلب از سوی عائشه</w:t>
      </w:r>
      <w:r w:rsidR="00D67690" w:rsidRPr="00D67690">
        <w:rPr>
          <w:rFonts w:cs="CTraditional Arabic" w:hint="cs"/>
          <w:rtl/>
        </w:rPr>
        <w:t>ل</w:t>
      </w:r>
      <w:r w:rsidR="00144565" w:rsidRPr="006F7F1E">
        <w:rPr>
          <w:rFonts w:hint="cs"/>
          <w:rtl/>
        </w:rPr>
        <w:t xml:space="preserve"> </w:t>
      </w:r>
      <w:r w:rsidRPr="006F7F1E">
        <w:rPr>
          <w:rFonts w:hint="cs"/>
          <w:rtl/>
        </w:rPr>
        <w:t xml:space="preserve">به نقل از </w:t>
      </w:r>
      <w:r w:rsidR="00B96CC6" w:rsidRPr="006F7F1E">
        <w:rPr>
          <w:rFonts w:hint="cs"/>
          <w:rtl/>
        </w:rPr>
        <w:t>رسول الله</w:t>
      </w:r>
      <w:r w:rsidR="00550242" w:rsidRPr="006F7F1E">
        <w:rPr>
          <w:rFonts w:hint="cs"/>
        </w:rPr>
        <w:sym w:font="AGA Arabesque" w:char="F072"/>
      </w:r>
      <w:r w:rsidRPr="006F7F1E">
        <w:rPr>
          <w:rFonts w:hint="cs"/>
          <w:rtl/>
        </w:rPr>
        <w:t xml:space="preserve"> در حدیث صحیح آمده است»</w:t>
      </w:r>
      <w:r w:rsidR="00AB65DF">
        <w:rPr>
          <w:rFonts w:hint="cs"/>
          <w:rtl/>
        </w:rPr>
        <w:t>.</w:t>
      </w:r>
    </w:p>
    <w:p w:rsidR="00C9392E" w:rsidRDefault="00403C07" w:rsidP="006F7F1E">
      <w:pPr>
        <w:pStyle w:val="a0"/>
        <w:rPr>
          <w:rtl/>
        </w:rPr>
      </w:pPr>
      <w:r w:rsidRPr="006F7F1E">
        <w:rPr>
          <w:rFonts w:hint="cs"/>
          <w:rtl/>
        </w:rPr>
        <w:t>ا</w:t>
      </w:r>
      <w:r w:rsidR="000F74C0" w:rsidRPr="006F7F1E">
        <w:rPr>
          <w:rFonts w:hint="cs"/>
          <w:rtl/>
        </w:rPr>
        <w:t xml:space="preserve">بن </w:t>
      </w:r>
      <w:r w:rsidRPr="006F7F1E">
        <w:rPr>
          <w:rFonts w:hint="cs"/>
          <w:rtl/>
        </w:rPr>
        <w:t xml:space="preserve">کثیر به این حدیث اشاره می‌کند که </w:t>
      </w:r>
      <w:r w:rsidRPr="00AB65DF">
        <w:rPr>
          <w:rFonts w:hint="cs"/>
          <w:rtl/>
        </w:rPr>
        <w:t>امام احمد</w:t>
      </w:r>
      <w:r w:rsidRPr="00AB65DF">
        <w:rPr>
          <w:vertAlign w:val="superscript"/>
          <w:rtl/>
        </w:rPr>
        <w:footnoteReference w:id="49"/>
      </w:r>
      <w:r w:rsidRPr="00AB65DF">
        <w:rPr>
          <w:rFonts w:hint="cs"/>
          <w:rtl/>
        </w:rPr>
        <w:t xml:space="preserve"> در</w:t>
      </w:r>
      <w:r w:rsidRPr="006F7F1E">
        <w:rPr>
          <w:rFonts w:hint="cs"/>
          <w:rtl/>
        </w:rPr>
        <w:t xml:space="preserve"> مسندش از </w:t>
      </w:r>
      <w:r w:rsidR="00AA46CC" w:rsidRPr="006F7F1E">
        <w:rPr>
          <w:rFonts w:hint="cs"/>
          <w:rtl/>
        </w:rPr>
        <w:t>ام‌ المؤمنین</w:t>
      </w:r>
      <w:r w:rsidRPr="006F7F1E">
        <w:rPr>
          <w:rFonts w:hint="cs"/>
          <w:rtl/>
        </w:rPr>
        <w:t xml:space="preserve"> عائشه </w:t>
      </w:r>
      <w:r w:rsidR="00D67690" w:rsidRPr="00D67690">
        <w:rPr>
          <w:rFonts w:cs="CTraditional Arabic" w:hint="cs"/>
          <w:rtl/>
        </w:rPr>
        <w:t>ل</w:t>
      </w:r>
      <w:r w:rsidR="00144565" w:rsidRPr="006F7F1E">
        <w:rPr>
          <w:rFonts w:hint="cs"/>
          <w:rtl/>
        </w:rPr>
        <w:t xml:space="preserve"> </w:t>
      </w:r>
      <w:r w:rsidRPr="006F7F1E">
        <w:rPr>
          <w:rFonts w:hint="cs"/>
          <w:rtl/>
        </w:rPr>
        <w:t xml:space="preserve">روایت کرده که: گفتم یا </w:t>
      </w:r>
      <w:r w:rsidR="00B96CC6" w:rsidRPr="006F7F1E">
        <w:rPr>
          <w:rFonts w:hint="cs"/>
          <w:rtl/>
        </w:rPr>
        <w:t>رسول الله</w:t>
      </w:r>
      <w:r w:rsidR="00550242" w:rsidRPr="006F7F1E">
        <w:rPr>
          <w:rFonts w:hint="cs"/>
        </w:rPr>
        <w:sym w:font="AGA Arabesque" w:char="F072"/>
      </w:r>
      <w:r w:rsidRPr="006F7F1E">
        <w:rPr>
          <w:rFonts w:hint="cs"/>
          <w:rtl/>
        </w:rPr>
        <w:t>!</w:t>
      </w:r>
    </w:p>
    <w:p w:rsidR="00403C07" w:rsidRPr="00215019" w:rsidRDefault="00C9392E" w:rsidP="00215019">
      <w:pPr>
        <w:pStyle w:val="aa"/>
        <w:rPr>
          <w:rtl/>
        </w:rPr>
      </w:pPr>
      <w:r>
        <w:rPr>
          <w:rFonts w:ascii="Traditional Arabic" w:hAnsi="Traditional Arabic" w:cs="Traditional Arabic"/>
          <w:rtl/>
        </w:rPr>
        <w:t>﴿</w:t>
      </w:r>
      <w:r w:rsidR="00215019">
        <w:rPr>
          <w:rFonts w:hint="cs"/>
          <w:rtl/>
        </w:rPr>
        <w:t>وَٱلَّذِينَ</w:t>
      </w:r>
      <w:r w:rsidR="00215019">
        <w:rPr>
          <w:rtl/>
        </w:rPr>
        <w:t xml:space="preserve"> يُؤۡتُونَ مَآ ءَاتَواْ وَّقُلُوبُهُمۡ وَجِلَةٌ أَنَّهُمۡ إِلَىٰ رَبِّهِمۡ رَٰجِعُونَ ٦٠</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المؤمنون: 60</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FB2CEF" w:rsidRDefault="00403C07" w:rsidP="00FB2CEF">
      <w:pPr>
        <w:pStyle w:val="ab"/>
        <w:rPr>
          <w:rtl/>
        </w:rPr>
      </w:pPr>
      <w:r w:rsidRPr="00FB2CEF">
        <w:rPr>
          <w:rtl/>
        </w:rPr>
        <w:t>«اشخاصی که عطا می‌کنند و می‌بخشند آنچه را که در توان دارند در حالی که دل‌‌هایشان ترسان و هراسان است»</w:t>
      </w:r>
      <w:r w:rsidR="00FB2CEF">
        <w:rPr>
          <w:rFonts w:hint="cs"/>
          <w:rtl/>
        </w:rPr>
        <w:t>.</w:t>
      </w:r>
      <w:r w:rsidRPr="00FB2CEF">
        <w:rPr>
          <w:rtl/>
        </w:rPr>
        <w:t xml:space="preserve"> </w:t>
      </w:r>
    </w:p>
    <w:p w:rsidR="00403C07" w:rsidRPr="006F7F1E" w:rsidRDefault="00403C07" w:rsidP="00FB2CEF">
      <w:pPr>
        <w:pStyle w:val="a0"/>
        <w:rPr>
          <w:rtl/>
        </w:rPr>
      </w:pPr>
      <w:r w:rsidRPr="006F7F1E">
        <w:rPr>
          <w:rFonts w:hint="cs"/>
          <w:rtl/>
        </w:rPr>
        <w:t xml:space="preserve">همان کسانی هستند که زنا می‌کنند و شراب می‌نوشند </w:t>
      </w:r>
      <w:r w:rsidR="00447077" w:rsidRPr="006F7F1E">
        <w:rPr>
          <w:rtl/>
        </w:rPr>
        <w:t>[</w:t>
      </w:r>
      <w:r w:rsidRPr="006F7F1E">
        <w:rPr>
          <w:rFonts w:hint="cs"/>
          <w:rtl/>
        </w:rPr>
        <w:t>اما در عین حال از خدا می‌ترس</w:t>
      </w:r>
      <w:r w:rsidR="00DC1650" w:rsidRPr="006F7F1E">
        <w:rPr>
          <w:rFonts w:hint="cs"/>
          <w:rtl/>
        </w:rPr>
        <w:t>ن</w:t>
      </w:r>
      <w:r w:rsidRPr="006F7F1E">
        <w:rPr>
          <w:rFonts w:hint="cs"/>
          <w:rtl/>
        </w:rPr>
        <w:t>د</w:t>
      </w:r>
      <w:r w:rsidR="00447077" w:rsidRPr="006F7F1E">
        <w:rPr>
          <w:rtl/>
        </w:rPr>
        <w:t>]</w:t>
      </w:r>
      <w:r w:rsidRPr="006F7F1E">
        <w:rPr>
          <w:rFonts w:hint="cs"/>
          <w:rtl/>
        </w:rPr>
        <w:t>؟ پیامبر</w:t>
      </w:r>
      <w:r w:rsidR="00550242" w:rsidRPr="006F7F1E">
        <w:rPr>
          <w:rFonts w:hint="cs"/>
        </w:rPr>
        <w:sym w:font="AGA Arabesque" w:char="F072"/>
      </w:r>
      <w:r w:rsidRPr="006F7F1E">
        <w:rPr>
          <w:rFonts w:hint="cs"/>
          <w:rtl/>
        </w:rPr>
        <w:t xml:space="preserve"> فرمود: «خیرای دختر ابوبکر</w:t>
      </w:r>
      <w:r w:rsidR="000F74C0" w:rsidRPr="006F7F1E">
        <w:rPr>
          <w:rFonts w:hint="cs"/>
          <w:rtl/>
        </w:rPr>
        <w:t xml:space="preserve"> </w:t>
      </w:r>
      <w:r w:rsidR="00FB2CEF">
        <w:rPr>
          <w:rFonts w:hint="cs"/>
          <w:rtl/>
        </w:rPr>
        <w:t>-</w:t>
      </w:r>
      <w:r w:rsidRPr="006F7F1E">
        <w:rPr>
          <w:rFonts w:hint="cs"/>
          <w:rtl/>
        </w:rPr>
        <w:t>یا فرمودند: خیر ای دختر صدیق!</w:t>
      </w:r>
      <w:r w:rsidR="00FB2CEF">
        <w:rPr>
          <w:rFonts w:hint="cs"/>
          <w:rtl/>
        </w:rPr>
        <w:t>-</w:t>
      </w:r>
      <w:r w:rsidRPr="006F7F1E">
        <w:rPr>
          <w:rFonts w:hint="cs"/>
          <w:rtl/>
        </w:rPr>
        <w:t>، بلکه او کسی است که روزه می‌گیرد و نماز می‌خواند و صدقه می‌دهد اما در عین حال می‌ترسد که خدا عملش را نپذیرد»</w:t>
      </w:r>
      <w:r w:rsidR="00FB2CEF">
        <w:rPr>
          <w:rFonts w:hint="cs"/>
          <w:rtl/>
        </w:rPr>
        <w:t>.</w:t>
      </w:r>
    </w:p>
    <w:p w:rsidR="00403C07" w:rsidRPr="006F7F1E" w:rsidRDefault="00403C07" w:rsidP="00D133EF">
      <w:pPr>
        <w:pStyle w:val="a0"/>
        <w:numPr>
          <w:ilvl w:val="0"/>
          <w:numId w:val="8"/>
        </w:numPr>
        <w:rPr>
          <w:rtl/>
        </w:rPr>
      </w:pPr>
      <w:r w:rsidRPr="006F7F1E">
        <w:rPr>
          <w:rFonts w:hint="cs"/>
          <w:rtl/>
        </w:rPr>
        <w:t>این‌که گفتند:</w:t>
      </w:r>
      <w:r w:rsidR="002178CC">
        <w:rPr>
          <w:rFonts w:hint="cs"/>
          <w:rtl/>
        </w:rPr>
        <w:t xml:space="preserve"> </w:t>
      </w:r>
      <w:r w:rsidR="002178CC">
        <w:rPr>
          <w:rFonts w:ascii="Traditional Arabic" w:hAnsi="Traditional Arabic" w:cs="Traditional Arabic"/>
          <w:rtl/>
        </w:rPr>
        <w:t>﴿</w:t>
      </w:r>
      <w:r w:rsidR="002178CC" w:rsidRPr="002178CC">
        <w:rPr>
          <w:rStyle w:val="Char6"/>
          <w:rFonts w:hint="cs"/>
          <w:rtl/>
        </w:rPr>
        <w:t>رَبَّنَا</w:t>
      </w:r>
      <w:r w:rsidR="002178CC" w:rsidRPr="002178CC">
        <w:rPr>
          <w:rStyle w:val="Char6"/>
          <w:rtl/>
        </w:rPr>
        <w:t xml:space="preserve"> وَ</w:t>
      </w:r>
      <w:r w:rsidR="002178CC" w:rsidRPr="002178CC">
        <w:rPr>
          <w:rStyle w:val="Char6"/>
          <w:rFonts w:hint="cs"/>
          <w:rtl/>
        </w:rPr>
        <w:t>ٱجۡعَلۡنَا</w:t>
      </w:r>
      <w:r w:rsidR="002178CC" w:rsidRPr="002178CC">
        <w:rPr>
          <w:rStyle w:val="Char6"/>
          <w:rtl/>
        </w:rPr>
        <w:t xml:space="preserve"> مُسۡلِمَيۡنِ لَكَ</w:t>
      </w:r>
      <w:r w:rsidR="002178CC">
        <w:rPr>
          <w:rFonts w:ascii="Traditional Arabic" w:hAnsi="Traditional Arabic" w:cs="Traditional Arabic"/>
          <w:rtl/>
        </w:rPr>
        <w:t>﴾</w:t>
      </w:r>
      <w:r w:rsidRPr="006F7F1E">
        <w:rPr>
          <w:rFonts w:hint="cs"/>
          <w:rtl/>
        </w:rPr>
        <w:t xml:space="preserve"> یعنی ما را مطیع فرامین و تسلیم دستوراتت قرار ده، این درخواست بیان‌گر طلب ثبات بر طاعت و عبادت، و مداومت بر اسلام است، این دعا دلیلی واضح بر نیاز آدمی به توفیق و تثبیت از سوی پروردگارش در مداومت بر اسلام و ثبات بر آن است، و به همین خاطر در حدیثی از </w:t>
      </w:r>
      <w:r w:rsidR="00AA46CC" w:rsidRPr="006F7F1E">
        <w:rPr>
          <w:rFonts w:hint="cs"/>
          <w:rtl/>
        </w:rPr>
        <w:t>ام‌ المؤمنین</w:t>
      </w:r>
      <w:r w:rsidRPr="006F7F1E">
        <w:rPr>
          <w:rFonts w:hint="cs"/>
          <w:rtl/>
        </w:rPr>
        <w:t xml:space="preserve"> ام‌سلمه </w:t>
      </w:r>
      <w:r w:rsidR="00D133EF" w:rsidRPr="00D67690">
        <w:rPr>
          <w:rFonts w:cs="CTraditional Arabic" w:hint="cs"/>
          <w:rtl/>
        </w:rPr>
        <w:t>ل</w:t>
      </w:r>
      <w:r w:rsidR="00144565" w:rsidRPr="006F7F1E">
        <w:rPr>
          <w:rFonts w:hint="cs"/>
          <w:rtl/>
        </w:rPr>
        <w:t xml:space="preserve"> </w:t>
      </w:r>
      <w:r w:rsidRPr="006F7F1E">
        <w:rPr>
          <w:rFonts w:hint="cs"/>
          <w:rtl/>
        </w:rPr>
        <w:t xml:space="preserve">آمده که گفت: بیشتر </w:t>
      </w:r>
      <w:r w:rsidRPr="006F7F1E">
        <w:rPr>
          <w:rFonts w:hint="cs"/>
          <w:rtl/>
        </w:rPr>
        <w:lastRenderedPageBreak/>
        <w:t>دعای پیامبر</w:t>
      </w:r>
      <w:r w:rsidR="00550242" w:rsidRPr="006F7F1E">
        <w:rPr>
          <w:rFonts w:hint="cs"/>
        </w:rPr>
        <w:sym w:font="AGA Arabesque" w:char="F072"/>
      </w:r>
      <w:r w:rsidRPr="006F7F1E">
        <w:rPr>
          <w:rFonts w:hint="cs"/>
          <w:rtl/>
        </w:rPr>
        <w:t xml:space="preserve"> این بود: </w:t>
      </w:r>
      <w:r w:rsidRPr="006F7F1E">
        <w:rPr>
          <w:rStyle w:val="Char2"/>
          <w:rFonts w:ascii="IRLotus" w:hAnsi="IRLotus" w:cs="IRLotus"/>
          <w:rtl/>
        </w:rPr>
        <w:t>«</w:t>
      </w:r>
      <w:r w:rsidRPr="00FB2CEF">
        <w:rPr>
          <w:rStyle w:val="Char7"/>
          <w:rtl/>
        </w:rPr>
        <w:t>یَا مُقَلِّبَ الْقُلُوبِ ثَبِّتْ قَلْبِی عَلَی دِینِکَ</w:t>
      </w:r>
      <w:r w:rsidRPr="006F7F1E">
        <w:rPr>
          <w:rFonts w:hint="cs"/>
          <w:rtl/>
        </w:rPr>
        <w:t>: ای دگرگون‌کننده دلها، دلم را بر دینت پایدار و استوار بگردان»، ام‌سلمه گوید: گفتم: چرا بیشترین دعای شما این است که می‌فرمای</w:t>
      </w:r>
      <w:r w:rsidR="00DC1650" w:rsidRPr="006F7F1E">
        <w:rPr>
          <w:rFonts w:hint="cs"/>
          <w:rtl/>
        </w:rPr>
        <w:t>ی</w:t>
      </w:r>
      <w:r w:rsidRPr="006F7F1E">
        <w:rPr>
          <w:rFonts w:hint="cs"/>
          <w:rtl/>
        </w:rPr>
        <w:t xml:space="preserve">د: </w:t>
      </w:r>
      <w:r w:rsidRPr="00FB2CEF">
        <w:rPr>
          <w:rStyle w:val="Char7"/>
          <w:rFonts w:hint="cs"/>
          <w:rtl/>
        </w:rPr>
        <w:t>«</w:t>
      </w:r>
      <w:r w:rsidRPr="00FB2CEF">
        <w:rPr>
          <w:rStyle w:val="Char7"/>
          <w:rtl/>
        </w:rPr>
        <w:t>یَا مُقَلِّبَ الْقُلُوبِ ثَبِّتْ قَلْبِی عَلَی دِینِکَ</w:t>
      </w:r>
      <w:r w:rsidRPr="00FB2CEF">
        <w:rPr>
          <w:rStyle w:val="Char7"/>
          <w:rFonts w:hint="cs"/>
          <w:rtl/>
        </w:rPr>
        <w:t>»</w:t>
      </w:r>
      <w:r w:rsidRPr="006F7F1E">
        <w:rPr>
          <w:rFonts w:hint="cs"/>
          <w:rtl/>
        </w:rPr>
        <w:t>؟ پیامبر</w:t>
      </w:r>
      <w:r w:rsidR="00550242" w:rsidRPr="006F7F1E">
        <w:rPr>
          <w:rFonts w:hint="cs"/>
        </w:rPr>
        <w:sym w:font="AGA Arabesque" w:char="F072"/>
      </w:r>
      <w:r w:rsidRPr="006F7F1E">
        <w:rPr>
          <w:rFonts w:hint="cs"/>
          <w:rtl/>
        </w:rPr>
        <w:t xml:space="preserve"> فرمودند: ای ام‌سلمه هیچ فردی نیست مگر این‌که قلبش در بین دو انگشت از انگشتان خداوند قرار دارد، قلب هرکس را بخواهد هدایت دا</w:t>
      </w:r>
      <w:r w:rsidRPr="00FB2CEF">
        <w:rPr>
          <w:rFonts w:hint="cs"/>
          <w:rtl/>
        </w:rPr>
        <w:t>ده و قلب هرکس را بخواهد کج و منحرف می‌نماید»</w:t>
      </w:r>
      <w:r w:rsidRPr="00FB2CEF">
        <w:rPr>
          <w:vertAlign w:val="superscript"/>
          <w:rtl/>
        </w:rPr>
        <w:footnoteReference w:id="50"/>
      </w:r>
      <w:r w:rsidR="00FB2CEF">
        <w:rPr>
          <w:rFonts w:hint="cs"/>
          <w:rtl/>
        </w:rPr>
        <w:t>.</w:t>
      </w:r>
    </w:p>
    <w:p w:rsidR="00C9392E" w:rsidRPr="00C9392E" w:rsidRDefault="00403C07" w:rsidP="002178CC">
      <w:pPr>
        <w:pStyle w:val="a0"/>
        <w:numPr>
          <w:ilvl w:val="0"/>
          <w:numId w:val="8"/>
        </w:numPr>
        <w:rPr>
          <w:rFonts w:ascii="QCF_BSML" w:hAnsi="QCF_BSML" w:cs="QCF_BSML"/>
          <w:sz w:val="32"/>
          <w:szCs w:val="32"/>
        </w:rPr>
      </w:pPr>
      <w:r w:rsidRPr="006F7F1E">
        <w:rPr>
          <w:rFonts w:hint="cs"/>
          <w:rtl/>
        </w:rPr>
        <w:t>این‌که گفتند:</w:t>
      </w:r>
      <w:r w:rsidR="002178CC">
        <w:rPr>
          <w:rFonts w:hint="cs"/>
          <w:rtl/>
        </w:rPr>
        <w:t xml:space="preserve"> </w:t>
      </w:r>
      <w:r w:rsidR="002178CC">
        <w:rPr>
          <w:rFonts w:ascii="Traditional Arabic" w:hAnsi="Traditional Arabic" w:cs="Traditional Arabic"/>
          <w:rtl/>
        </w:rPr>
        <w:t>﴿</w:t>
      </w:r>
      <w:r w:rsidR="002178CC" w:rsidRPr="002178CC">
        <w:rPr>
          <w:rStyle w:val="Char6"/>
          <w:rtl/>
        </w:rPr>
        <w:t>وَمِن ذُرِّيَّتِنَآ أُمَّةٗ مُّسۡلِمَةٗ لَّكَ</w:t>
      </w:r>
      <w:r w:rsidR="002178CC">
        <w:rPr>
          <w:rFonts w:ascii="Traditional Arabic" w:hAnsi="Traditional Arabic" w:cs="Traditional Arabic"/>
          <w:rtl/>
        </w:rPr>
        <w:t>﴾</w:t>
      </w:r>
      <w:r w:rsidR="002178CC">
        <w:rPr>
          <w:rtl/>
        </w:rPr>
        <w:t xml:space="preserve"> </w:t>
      </w:r>
      <w:r w:rsidRPr="006F7F1E">
        <w:rPr>
          <w:rFonts w:hint="cs"/>
          <w:rtl/>
        </w:rPr>
        <w:t xml:space="preserve">یعنی: از فرزندان ما ملت و جماعتی پدید آور که تسلیم </w:t>
      </w:r>
      <w:r w:rsidR="00447077" w:rsidRPr="006F7F1E">
        <w:rPr>
          <w:rtl/>
        </w:rPr>
        <w:t>[</w:t>
      </w:r>
      <w:r w:rsidRPr="006F7F1E">
        <w:rPr>
          <w:rFonts w:hint="cs"/>
          <w:rtl/>
        </w:rPr>
        <w:t>فرمان</w:t>
      </w:r>
      <w:r w:rsidR="00447077" w:rsidRPr="006F7F1E">
        <w:rPr>
          <w:rtl/>
        </w:rPr>
        <w:t>]</w:t>
      </w:r>
      <w:r w:rsidRPr="006F7F1E">
        <w:rPr>
          <w:rFonts w:hint="cs"/>
          <w:rtl/>
        </w:rPr>
        <w:t xml:space="preserve"> تو باشند، حافظ ا</w:t>
      </w:r>
      <w:r w:rsidR="000F74C0" w:rsidRPr="006F7F1E">
        <w:rPr>
          <w:rFonts w:hint="cs"/>
          <w:rtl/>
        </w:rPr>
        <w:t xml:space="preserve">بن </w:t>
      </w:r>
      <w:r w:rsidRPr="006F7F1E">
        <w:rPr>
          <w:rFonts w:hint="cs"/>
          <w:rtl/>
        </w:rPr>
        <w:t>کثیر</w:t>
      </w:r>
      <w:r w:rsidR="00FB2CEF">
        <w:rPr>
          <w:rFonts w:cs="CTraditional Arabic" w:hint="cs"/>
          <w:rtl/>
        </w:rPr>
        <w:t>/</w:t>
      </w:r>
      <w:r w:rsidR="00144565" w:rsidRPr="006F7F1E">
        <w:rPr>
          <w:rFonts w:hint="cs"/>
          <w:rtl/>
        </w:rPr>
        <w:t xml:space="preserve"> </w:t>
      </w:r>
      <w:r w:rsidRPr="006F7F1E">
        <w:rPr>
          <w:rFonts w:hint="cs"/>
          <w:rtl/>
        </w:rPr>
        <w:t>می‌‌گوید: «این دعایی از سوی ابراهیم و اسماعیل</w:t>
      </w:r>
      <w:r w:rsidR="00857272" w:rsidRPr="006F7F1E">
        <w:rPr>
          <w:rFonts w:hint="cs"/>
        </w:rPr>
        <w:sym w:font="AGA Arabesque" w:char="F075"/>
      </w:r>
      <w:r w:rsidR="00857272" w:rsidRPr="006F7F1E">
        <w:rPr>
          <w:rFonts w:hint="cs"/>
          <w:rtl/>
        </w:rPr>
        <w:t xml:space="preserve"> </w:t>
      </w:r>
      <w:r w:rsidRPr="006F7F1E">
        <w:rPr>
          <w:rFonts w:hint="cs"/>
          <w:rtl/>
        </w:rPr>
        <w:t>بود،‌ هم‌چنان که خداوند همین معنا را به نقل از بندگان مؤمن و متقی‌اش بیان می‌کند که می‌گویند:</w:t>
      </w:r>
    </w:p>
    <w:p w:rsidR="00403C07" w:rsidRPr="00215019" w:rsidRDefault="00C9392E" w:rsidP="00215019">
      <w:pPr>
        <w:pStyle w:val="aa"/>
        <w:rPr>
          <w:rtl/>
        </w:rPr>
      </w:pPr>
      <w:r>
        <w:rPr>
          <w:rFonts w:ascii="Traditional Arabic" w:hAnsi="Traditional Arabic" w:cs="Traditional Arabic"/>
          <w:rtl/>
        </w:rPr>
        <w:t>﴿</w:t>
      </w:r>
      <w:r w:rsidR="00215019">
        <w:rPr>
          <w:rtl/>
        </w:rPr>
        <w:t>رَبَّنَا هَبۡ لَنَا مِنۡ أَزۡوَٰجِنَا وَذُرِّيَّٰتِنَا قُرَّةَ أَعۡيُنٖ وَ</w:t>
      </w:r>
      <w:r w:rsidR="00215019">
        <w:rPr>
          <w:rFonts w:hint="cs"/>
          <w:rtl/>
        </w:rPr>
        <w:t>ٱجۡعَلۡنَا</w:t>
      </w:r>
      <w:r w:rsidR="00215019">
        <w:rPr>
          <w:rtl/>
        </w:rPr>
        <w:t xml:space="preserve"> لِلۡمُتَّقِينَ إِمَامًا ٧٤</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الفرقان: 74</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FB2CEF">
      <w:pPr>
        <w:pStyle w:val="ab"/>
        <w:rPr>
          <w:sz w:val="28"/>
          <w:szCs w:val="28"/>
          <w:rtl/>
        </w:rPr>
      </w:pPr>
      <w:r w:rsidRPr="006F7F1E">
        <w:rPr>
          <w:rtl/>
        </w:rPr>
        <w:t>«پروردگارا، از همسران‌مان و فرزندان‌مان مایه روشنیِ چشم به ما عنایت کن و ما را پیشوای پرهیزگاران ساز»</w:t>
      </w:r>
      <w:r w:rsidR="00FB2CEF">
        <w:rPr>
          <w:rFonts w:hint="cs"/>
          <w:rtl/>
        </w:rPr>
        <w:t>.</w:t>
      </w:r>
      <w:r w:rsidRPr="006F7F1E">
        <w:rPr>
          <w:rtl/>
        </w:rPr>
        <w:t xml:space="preserve"> </w:t>
      </w:r>
    </w:p>
    <w:p w:rsidR="00C9392E" w:rsidRDefault="00403C07" w:rsidP="006F7F1E">
      <w:pPr>
        <w:pStyle w:val="a0"/>
        <w:rPr>
          <w:rtl/>
        </w:rPr>
      </w:pPr>
      <w:r w:rsidRPr="006F7F1E">
        <w:rPr>
          <w:rFonts w:hint="cs"/>
          <w:rtl/>
        </w:rPr>
        <w:t>و این مطلوب شرع است</w:t>
      </w:r>
      <w:r w:rsidR="00751711" w:rsidRPr="006F7F1E">
        <w:rPr>
          <w:rFonts w:hint="cs"/>
          <w:rtl/>
        </w:rPr>
        <w:t>.</w:t>
      </w:r>
      <w:r w:rsidRPr="006F7F1E">
        <w:rPr>
          <w:rFonts w:hint="cs"/>
          <w:rtl/>
        </w:rPr>
        <w:t xml:space="preserve"> از نشانه‌های محبت کامل آدمی به عبادت خداوند این است که دوست دارد نسل او عبادت‌گزار خداوند یکتا باشند و به همین خاطر وقتی که خداوند به ابراهیم</w:t>
      </w:r>
      <w:r w:rsidR="00144565" w:rsidRPr="006F7F1E">
        <w:rPr>
          <w:rFonts w:hint="cs"/>
        </w:rPr>
        <w:sym w:font="AGA Arabesque" w:char="F075"/>
      </w:r>
      <w:r w:rsidRPr="006F7F1E">
        <w:rPr>
          <w:rFonts w:hint="cs"/>
          <w:rtl/>
        </w:rPr>
        <w:t xml:space="preserve"> فرمود:</w:t>
      </w:r>
    </w:p>
    <w:p w:rsidR="00403C07" w:rsidRPr="00215019" w:rsidRDefault="00C9392E" w:rsidP="00215019">
      <w:pPr>
        <w:pStyle w:val="aa"/>
        <w:rPr>
          <w:rtl/>
        </w:rPr>
      </w:pPr>
      <w:r>
        <w:rPr>
          <w:rFonts w:ascii="Traditional Arabic" w:hAnsi="Traditional Arabic" w:cs="Traditional Arabic"/>
          <w:rtl/>
        </w:rPr>
        <w:t>﴿</w:t>
      </w:r>
      <w:r w:rsidR="00215019">
        <w:rPr>
          <w:rtl/>
        </w:rPr>
        <w:t xml:space="preserve">إِنِّي جَاعِلُكَ لِلنَّاسِ إِمَامٗاۖ قَالَ وَمِن ذُرِّيَّتِيۖ قَالَ لَا يَنَالُ عَهۡدِي </w:t>
      </w:r>
      <w:r w:rsidR="00215019">
        <w:rPr>
          <w:rFonts w:hint="cs"/>
          <w:rtl/>
        </w:rPr>
        <w:t>ٱلظَّٰلِمِينَ</w:t>
      </w:r>
      <w:r w:rsidR="00215019">
        <w:rPr>
          <w:rtl/>
        </w:rPr>
        <w:t xml:space="preserve"> ١٢٤</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البقرة: 124</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FB2CEF">
      <w:pPr>
        <w:pStyle w:val="ab"/>
        <w:rPr>
          <w:sz w:val="28"/>
          <w:szCs w:val="28"/>
          <w:rtl/>
        </w:rPr>
      </w:pPr>
      <w:r w:rsidRPr="006F7F1E">
        <w:rPr>
          <w:rtl/>
        </w:rPr>
        <w:t>«[خداوند] فرمود: به یقین من تو را پیشوای مردم قرار می‌دهم [ابراهیم]</w:t>
      </w:r>
      <w:r w:rsidRPr="00FB2CEF">
        <w:rPr>
          <w:rtl/>
        </w:rPr>
        <w:t xml:space="preserve"> عرض کرد: و از فرزندانم [نیز پیشوایانی قر</w:t>
      </w:r>
      <w:r w:rsidR="00DC1650" w:rsidRPr="00FB2CEF">
        <w:rPr>
          <w:rtl/>
        </w:rPr>
        <w:t>ار ده]. فرمود: عهدِ من به ستمکا</w:t>
      </w:r>
      <w:r w:rsidRPr="00FB2CEF">
        <w:rPr>
          <w:rtl/>
        </w:rPr>
        <w:t>ران نمی‌رسد»</w:t>
      </w:r>
      <w:r w:rsidRPr="00FB2CEF">
        <w:rPr>
          <w:rStyle w:val="Char0"/>
          <w:vertAlign w:val="superscript"/>
          <w:rtl/>
        </w:rPr>
        <w:footnoteReference w:id="51"/>
      </w:r>
      <w:r w:rsidR="00FB2CEF">
        <w:rPr>
          <w:rFonts w:hint="cs"/>
          <w:rtl/>
        </w:rPr>
        <w:t>.</w:t>
      </w:r>
    </w:p>
    <w:p w:rsidR="00403C07" w:rsidRPr="006F7F1E" w:rsidRDefault="00403C07" w:rsidP="002178CC">
      <w:pPr>
        <w:pStyle w:val="a0"/>
        <w:numPr>
          <w:ilvl w:val="0"/>
          <w:numId w:val="8"/>
        </w:numPr>
        <w:rPr>
          <w:rtl/>
        </w:rPr>
      </w:pPr>
      <w:r w:rsidRPr="006F7F1E">
        <w:rPr>
          <w:rFonts w:hint="cs"/>
          <w:rtl/>
        </w:rPr>
        <w:t>این‌که گفتند:</w:t>
      </w:r>
      <w:r w:rsidR="002178CC">
        <w:rPr>
          <w:rFonts w:hint="cs"/>
          <w:rtl/>
        </w:rPr>
        <w:t xml:space="preserve"> </w:t>
      </w:r>
      <w:r w:rsidR="002178CC">
        <w:rPr>
          <w:rFonts w:ascii="Traditional Arabic" w:hAnsi="Traditional Arabic" w:cs="Traditional Arabic"/>
          <w:rtl/>
        </w:rPr>
        <w:t>﴿</w:t>
      </w:r>
      <w:r w:rsidR="002178CC" w:rsidRPr="002178CC">
        <w:rPr>
          <w:rStyle w:val="Char6"/>
          <w:rtl/>
        </w:rPr>
        <w:t>وَأَرِنَا مَنَاسِكَنَا</w:t>
      </w:r>
      <w:r w:rsidR="002178CC">
        <w:rPr>
          <w:rFonts w:ascii="Traditional Arabic" w:hAnsi="Traditional Arabic" w:cs="Traditional Arabic"/>
          <w:rtl/>
        </w:rPr>
        <w:t>﴾</w:t>
      </w:r>
      <w:r w:rsidR="002178CC">
        <w:rPr>
          <w:rtl/>
        </w:rPr>
        <w:t xml:space="preserve"> </w:t>
      </w:r>
      <w:r w:rsidRPr="006F7F1E">
        <w:rPr>
          <w:rFonts w:hint="cs"/>
          <w:rtl/>
        </w:rPr>
        <w:t>یعنی: شیوه پرستشمان را به</w:t>
      </w:r>
      <w:r w:rsidR="00DC1650" w:rsidRPr="006F7F1E">
        <w:rPr>
          <w:rFonts w:hint="cs"/>
          <w:rtl/>
        </w:rPr>
        <w:t xml:space="preserve"> ما نشان بده و آداب و رسوم دین</w:t>
      </w:r>
      <w:r w:rsidR="00DC1650" w:rsidRPr="006F7F1E">
        <w:rPr>
          <w:rtl/>
        </w:rPr>
        <w:softHyphen/>
      </w:r>
      <w:r w:rsidR="00DC1650" w:rsidRPr="006F7F1E">
        <w:rPr>
          <w:rFonts w:hint="cs"/>
          <w:rtl/>
        </w:rPr>
        <w:t>‏</w:t>
      </w:r>
      <w:r w:rsidRPr="006F7F1E">
        <w:rPr>
          <w:rFonts w:hint="cs"/>
          <w:rtl/>
        </w:rPr>
        <w:t>مان و شعائر حج‌مان را به ما بیاموز.</w:t>
      </w:r>
    </w:p>
    <w:p w:rsidR="00403C07" w:rsidRPr="006F7F1E" w:rsidRDefault="00403C07" w:rsidP="002178CC">
      <w:pPr>
        <w:pStyle w:val="a0"/>
        <w:widowControl w:val="0"/>
        <w:numPr>
          <w:ilvl w:val="0"/>
          <w:numId w:val="8"/>
        </w:numPr>
        <w:spacing w:line="233" w:lineRule="auto"/>
        <w:ind w:left="641" w:hanging="357"/>
        <w:rPr>
          <w:rtl/>
        </w:rPr>
      </w:pPr>
      <w:r w:rsidRPr="006F7F1E">
        <w:rPr>
          <w:rFonts w:hint="cs"/>
          <w:rtl/>
        </w:rPr>
        <w:t>این‌که گفتند:</w:t>
      </w:r>
      <w:r w:rsidR="002178CC">
        <w:rPr>
          <w:rFonts w:hint="cs"/>
          <w:rtl/>
        </w:rPr>
        <w:t xml:space="preserve"> </w:t>
      </w:r>
      <w:r w:rsidR="002178CC">
        <w:rPr>
          <w:rFonts w:ascii="Traditional Arabic" w:hAnsi="Traditional Arabic" w:cs="Traditional Arabic"/>
          <w:rtl/>
        </w:rPr>
        <w:t>﴿</w:t>
      </w:r>
      <w:r w:rsidR="002178CC" w:rsidRPr="002178CC">
        <w:rPr>
          <w:rStyle w:val="Char6"/>
          <w:rtl/>
        </w:rPr>
        <w:t xml:space="preserve">وَتُبۡ عَلَيۡنَآۖ إِنَّكَ أَنتَ </w:t>
      </w:r>
      <w:r w:rsidR="002178CC" w:rsidRPr="002178CC">
        <w:rPr>
          <w:rStyle w:val="Char6"/>
          <w:rFonts w:hint="cs"/>
          <w:rtl/>
        </w:rPr>
        <w:t>ٱلتَّوَّابُ</w:t>
      </w:r>
      <w:r w:rsidR="002178CC" w:rsidRPr="002178CC">
        <w:rPr>
          <w:rStyle w:val="Char6"/>
          <w:rtl/>
        </w:rPr>
        <w:t xml:space="preserve"> </w:t>
      </w:r>
      <w:r w:rsidR="002178CC" w:rsidRPr="002178CC">
        <w:rPr>
          <w:rStyle w:val="Char6"/>
          <w:rFonts w:hint="cs"/>
          <w:rtl/>
        </w:rPr>
        <w:t>ٱلرَّحِيمُ</w:t>
      </w:r>
      <w:r w:rsidR="002178CC" w:rsidRPr="002178CC">
        <w:rPr>
          <w:rStyle w:val="Char6"/>
          <w:rtl/>
        </w:rPr>
        <w:t xml:space="preserve"> ١٢٨</w:t>
      </w:r>
      <w:r w:rsidR="002178CC" w:rsidRPr="002178CC">
        <w:rPr>
          <w:rStyle w:val="Char6"/>
          <w:rFonts w:ascii="Traditional Arabic" w:hAnsi="Traditional Arabic" w:cs="Traditional Arabic"/>
          <w:sz w:val="28"/>
          <w:szCs w:val="28"/>
          <w:rtl/>
        </w:rPr>
        <w:t>﴾</w:t>
      </w:r>
      <w:r w:rsidR="002178CC">
        <w:rPr>
          <w:rStyle w:val="Char6"/>
          <w:rFonts w:ascii="Traditional Arabic" w:hAnsi="Traditional Arabic" w:cs="Traditional Arabic" w:hint="cs"/>
          <w:sz w:val="28"/>
          <w:szCs w:val="28"/>
          <w:rtl/>
        </w:rPr>
        <w:t xml:space="preserve"> </w:t>
      </w:r>
      <w:r w:rsidRPr="006F7F1E">
        <w:rPr>
          <w:rFonts w:hint="cs"/>
          <w:rtl/>
        </w:rPr>
        <w:t>آنان طلب بخشش کردند</w:t>
      </w:r>
      <w:r w:rsidR="00751711" w:rsidRPr="006F7F1E">
        <w:rPr>
          <w:rFonts w:hint="cs"/>
          <w:rtl/>
        </w:rPr>
        <w:t>.</w:t>
      </w:r>
      <w:r w:rsidRPr="006F7F1E">
        <w:rPr>
          <w:rFonts w:hint="cs"/>
          <w:rtl/>
        </w:rPr>
        <w:t xml:space="preserve"> توبه به معنی بازگشت به سوی خدا با حالتی از پشیمانی و دست کشیدن از گناه و تصمیم بر عدم بازگشت به آن است. علامه ا</w:t>
      </w:r>
      <w:r w:rsidR="000F74C0" w:rsidRPr="006F7F1E">
        <w:rPr>
          <w:rFonts w:hint="cs"/>
          <w:rtl/>
        </w:rPr>
        <w:t xml:space="preserve">بن </w:t>
      </w:r>
      <w:r w:rsidRPr="006F7F1E">
        <w:rPr>
          <w:rFonts w:hint="cs"/>
          <w:rtl/>
        </w:rPr>
        <w:t>سعدی</w:t>
      </w:r>
      <w:r w:rsidR="00FB2CEF">
        <w:rPr>
          <w:rFonts w:cs="CTraditional Arabic" w:hint="cs"/>
          <w:rtl/>
        </w:rPr>
        <w:t>/</w:t>
      </w:r>
      <w:r w:rsidRPr="006F7F1E">
        <w:rPr>
          <w:rFonts w:hint="cs"/>
          <w:rtl/>
        </w:rPr>
        <w:t xml:space="preserve"> می‌گوید: «و از آن‌جا که بنده </w:t>
      </w:r>
      <w:r w:rsidR="00FB2CEF">
        <w:rPr>
          <w:rFonts w:hint="cs"/>
          <w:rtl/>
        </w:rPr>
        <w:t>-</w:t>
      </w:r>
      <w:r w:rsidRPr="006F7F1E">
        <w:rPr>
          <w:rFonts w:hint="cs"/>
          <w:rtl/>
        </w:rPr>
        <w:t>هرکه باشد</w:t>
      </w:r>
      <w:r w:rsidR="00FB2CEF">
        <w:rPr>
          <w:rFonts w:hint="cs"/>
          <w:rtl/>
        </w:rPr>
        <w:t>-</w:t>
      </w:r>
      <w:r w:rsidR="00B50EB6" w:rsidRPr="006F7F1E">
        <w:rPr>
          <w:rFonts w:hint="cs"/>
          <w:rtl/>
        </w:rPr>
        <w:t xml:space="preserve"> </w:t>
      </w:r>
      <w:r w:rsidRPr="006F7F1E">
        <w:rPr>
          <w:rFonts w:hint="cs"/>
          <w:rtl/>
        </w:rPr>
        <w:t>به ناچار کوتاهی‌هایی دارد و باید توبه کند، گفتند:</w:t>
      </w:r>
      <w:r w:rsidR="002178CC">
        <w:rPr>
          <w:rFonts w:hint="cs"/>
          <w:rtl/>
        </w:rPr>
        <w:t xml:space="preserve"> </w:t>
      </w:r>
      <w:r w:rsidR="002178CC">
        <w:rPr>
          <w:rFonts w:ascii="Traditional Arabic" w:hAnsi="Traditional Arabic" w:cs="Traditional Arabic"/>
          <w:rtl/>
        </w:rPr>
        <w:t>﴿</w:t>
      </w:r>
      <w:r w:rsidR="002178CC" w:rsidRPr="002178CC">
        <w:rPr>
          <w:rStyle w:val="Char6"/>
          <w:rtl/>
        </w:rPr>
        <w:t xml:space="preserve">وَتُبۡ عَلَيۡنَآۖ إِنَّكَ أَنتَ </w:t>
      </w:r>
      <w:r w:rsidR="002178CC" w:rsidRPr="002178CC">
        <w:rPr>
          <w:rStyle w:val="Char6"/>
          <w:rFonts w:hint="cs"/>
          <w:rtl/>
        </w:rPr>
        <w:t>ٱلتَّوَّابُ</w:t>
      </w:r>
      <w:r w:rsidR="002178CC" w:rsidRPr="002178CC">
        <w:rPr>
          <w:rStyle w:val="Char6"/>
          <w:rtl/>
        </w:rPr>
        <w:t xml:space="preserve"> </w:t>
      </w:r>
      <w:r w:rsidR="002178CC" w:rsidRPr="002178CC">
        <w:rPr>
          <w:rStyle w:val="Char6"/>
          <w:rFonts w:hint="cs"/>
          <w:rtl/>
        </w:rPr>
        <w:t>ٱلرَّحِيمُ</w:t>
      </w:r>
      <w:r w:rsidR="002178CC" w:rsidRPr="002178CC">
        <w:rPr>
          <w:rStyle w:val="Char6"/>
          <w:rtl/>
        </w:rPr>
        <w:t xml:space="preserve"> ١٢٨</w:t>
      </w:r>
      <w:r w:rsidR="002178CC" w:rsidRPr="002178CC">
        <w:rPr>
          <w:rStyle w:val="Char6"/>
          <w:rFonts w:ascii="Traditional Arabic" w:hAnsi="Traditional Arabic" w:cs="Traditional Arabic"/>
          <w:sz w:val="28"/>
          <w:szCs w:val="28"/>
          <w:rtl/>
        </w:rPr>
        <w:t>﴾</w:t>
      </w:r>
      <w:r w:rsidRPr="006F7F1E">
        <w:rPr>
          <w:rFonts w:hint="cs"/>
          <w:rtl/>
        </w:rPr>
        <w:t xml:space="preserve"> و توبه</w:t>
      </w:r>
      <w:r w:rsidR="00751711" w:rsidRPr="006F7F1E">
        <w:rPr>
          <w:rFonts w:hint="cs"/>
          <w:rtl/>
        </w:rPr>
        <w:t>‌ی</w:t>
      </w:r>
      <w:r w:rsidRPr="006F7F1E">
        <w:rPr>
          <w:rFonts w:hint="cs"/>
          <w:rtl/>
        </w:rPr>
        <w:t xml:space="preserve"> ما را بپذیر، بی‌گمان تو توبه‌پذیر و مهربان </w:t>
      </w:r>
      <w:r w:rsidRPr="000958DB">
        <w:rPr>
          <w:rFonts w:hint="cs"/>
          <w:rtl/>
        </w:rPr>
        <w:t>هستی»</w:t>
      </w:r>
      <w:r w:rsidRPr="000958DB">
        <w:rPr>
          <w:vertAlign w:val="superscript"/>
          <w:rtl/>
        </w:rPr>
        <w:footnoteReference w:id="52"/>
      </w:r>
      <w:r w:rsidR="000958DB">
        <w:rPr>
          <w:rFonts w:hint="cs"/>
          <w:rtl/>
        </w:rPr>
        <w:t>.</w:t>
      </w:r>
    </w:p>
    <w:p w:rsidR="00A859FB" w:rsidRPr="00A859FB" w:rsidRDefault="00403C07" w:rsidP="000958DB">
      <w:pPr>
        <w:pStyle w:val="a0"/>
        <w:numPr>
          <w:ilvl w:val="0"/>
          <w:numId w:val="8"/>
        </w:numPr>
        <w:rPr>
          <w:rFonts w:ascii="QCF_BSML" w:hAnsi="QCF_BSML" w:cs="QCF_BSML"/>
          <w:sz w:val="32"/>
          <w:szCs w:val="32"/>
        </w:rPr>
      </w:pPr>
      <w:r w:rsidRPr="006F7F1E">
        <w:rPr>
          <w:rFonts w:hint="cs"/>
          <w:rtl/>
        </w:rPr>
        <w:lastRenderedPageBreak/>
        <w:t>این‌که گفتند:</w:t>
      </w:r>
    </w:p>
    <w:p w:rsidR="00403C07" w:rsidRPr="00215019" w:rsidRDefault="00A859FB" w:rsidP="00215019">
      <w:pPr>
        <w:pStyle w:val="aa"/>
        <w:rPr>
          <w:rtl/>
        </w:rPr>
      </w:pPr>
      <w:r>
        <w:rPr>
          <w:rFonts w:ascii="Traditional Arabic" w:hAnsi="Traditional Arabic" w:cs="Traditional Arabic"/>
          <w:rtl/>
        </w:rPr>
        <w:t>﴿</w:t>
      </w:r>
      <w:r w:rsidR="00215019">
        <w:rPr>
          <w:rFonts w:hint="cs"/>
          <w:rtl/>
        </w:rPr>
        <w:t>رَبَّنَا</w:t>
      </w:r>
      <w:r w:rsidR="00215019">
        <w:rPr>
          <w:rtl/>
        </w:rPr>
        <w:t xml:space="preserve"> وَ</w:t>
      </w:r>
      <w:r w:rsidR="00215019">
        <w:rPr>
          <w:rFonts w:hint="cs"/>
          <w:rtl/>
        </w:rPr>
        <w:t>ٱبۡعَثۡ</w:t>
      </w:r>
      <w:r w:rsidR="00215019">
        <w:rPr>
          <w:rtl/>
        </w:rPr>
        <w:t xml:space="preserve"> فِيهِمۡ رَسُولٗا مِّنۡهُمۡ يَتۡلُواْ عَلَيۡهِمۡ ءَايَٰتِكَ وَيُعَلِّمُهُمُ </w:t>
      </w:r>
      <w:r w:rsidR="00215019">
        <w:rPr>
          <w:rFonts w:hint="cs"/>
          <w:rtl/>
        </w:rPr>
        <w:t>ٱلۡكِتَٰبَ</w:t>
      </w:r>
      <w:r w:rsidR="00215019">
        <w:rPr>
          <w:rtl/>
        </w:rPr>
        <w:t xml:space="preserve"> وَ</w:t>
      </w:r>
      <w:r w:rsidR="00215019">
        <w:rPr>
          <w:rFonts w:hint="cs"/>
          <w:rtl/>
        </w:rPr>
        <w:t>ٱلۡحِكۡمَةَ</w:t>
      </w:r>
      <w:r w:rsidR="00215019">
        <w:rPr>
          <w:rtl/>
        </w:rPr>
        <w:t xml:space="preserve"> وَيُزَكِّيهِمۡۖ إِنَّكَ أَنتَ </w:t>
      </w:r>
      <w:r w:rsidR="00215019">
        <w:rPr>
          <w:rFonts w:hint="cs"/>
          <w:rtl/>
        </w:rPr>
        <w:t>ٱلۡعَزِيزُ</w:t>
      </w:r>
      <w:r w:rsidR="00215019">
        <w:rPr>
          <w:rtl/>
        </w:rPr>
        <w:t xml:space="preserve"> </w:t>
      </w:r>
      <w:r w:rsidR="00215019">
        <w:rPr>
          <w:rFonts w:hint="cs"/>
          <w:rtl/>
        </w:rPr>
        <w:t>ٱلۡحَكِيمُ</w:t>
      </w:r>
      <w:r w:rsidR="00215019">
        <w:rPr>
          <w:rtl/>
        </w:rPr>
        <w:t xml:space="preserve"> ١٢٩</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البقرة: 129</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0958DB" w:rsidRDefault="00403C07" w:rsidP="000958DB">
      <w:pPr>
        <w:pStyle w:val="ab"/>
        <w:rPr>
          <w:rtl/>
        </w:rPr>
      </w:pPr>
      <w:r w:rsidRPr="000958DB">
        <w:rPr>
          <w:rtl/>
        </w:rPr>
        <w:t xml:space="preserve">«ای پروردگار ما! در میان آنان </w:t>
      </w:r>
      <w:r w:rsidR="00447077" w:rsidRPr="000958DB">
        <w:rPr>
          <w:rtl/>
        </w:rPr>
        <w:t>[</w:t>
      </w:r>
      <w:r w:rsidRPr="000958DB">
        <w:rPr>
          <w:rtl/>
        </w:rPr>
        <w:t>که از دودمان ما و منقاد فرمان تواند</w:t>
      </w:r>
      <w:r w:rsidR="00447077" w:rsidRPr="000958DB">
        <w:rPr>
          <w:rtl/>
        </w:rPr>
        <w:t>]</w:t>
      </w:r>
      <w:r w:rsidRPr="000958DB">
        <w:rPr>
          <w:rtl/>
        </w:rPr>
        <w:t xml:space="preserve"> پیغمبری از خودشان برانگیز تا آیات تو را بر ایشان فروخواند و کتاب </w:t>
      </w:r>
      <w:r w:rsidR="00447077" w:rsidRPr="000958DB">
        <w:rPr>
          <w:rtl/>
        </w:rPr>
        <w:t>[</w:t>
      </w:r>
      <w:r w:rsidRPr="000958DB">
        <w:rPr>
          <w:rtl/>
        </w:rPr>
        <w:t>قرآن</w:t>
      </w:r>
      <w:r w:rsidR="00447077" w:rsidRPr="000958DB">
        <w:rPr>
          <w:rtl/>
        </w:rPr>
        <w:t>]</w:t>
      </w:r>
      <w:r w:rsidRPr="000958DB">
        <w:rPr>
          <w:rtl/>
        </w:rPr>
        <w:t xml:space="preserve"> و حکمت را بدیشان بیاموزد و آنان را پاکیزه نماید، بی‌گمان تو پیروزمندِ سنجیده‌کاری»</w:t>
      </w:r>
      <w:r w:rsidR="000958DB">
        <w:rPr>
          <w:rFonts w:hint="cs"/>
          <w:rtl/>
        </w:rPr>
        <w:t>.</w:t>
      </w:r>
      <w:r w:rsidRPr="000958DB">
        <w:rPr>
          <w:rtl/>
        </w:rPr>
        <w:t xml:space="preserve"> </w:t>
      </w:r>
    </w:p>
    <w:p w:rsidR="00403C07" w:rsidRPr="006F7F1E" w:rsidRDefault="00403C07" w:rsidP="000958DB">
      <w:pPr>
        <w:pStyle w:val="a0"/>
        <w:rPr>
          <w:rtl/>
        </w:rPr>
      </w:pPr>
      <w:r w:rsidRPr="006F7F1E">
        <w:rPr>
          <w:rFonts w:hint="cs"/>
          <w:rtl/>
        </w:rPr>
        <w:t>گفته شده این دعا: برای امت مسلمان از نسل ابراهیم</w:t>
      </w:r>
      <w:r w:rsidR="00144565" w:rsidRPr="006F7F1E">
        <w:rPr>
          <w:rFonts w:hint="cs"/>
        </w:rPr>
        <w:sym w:font="AGA Arabesque" w:char="F075"/>
      </w:r>
      <w:r w:rsidRPr="006F7F1E">
        <w:rPr>
          <w:rFonts w:hint="cs"/>
          <w:rtl/>
        </w:rPr>
        <w:t xml:space="preserve"> و اسماعیل</w:t>
      </w:r>
      <w:r w:rsidR="00144565" w:rsidRPr="006F7F1E">
        <w:rPr>
          <w:rFonts w:hint="cs"/>
        </w:rPr>
        <w:sym w:font="AGA Arabesque" w:char="F075"/>
      </w:r>
      <w:r w:rsidRPr="006F7F1E">
        <w:rPr>
          <w:rFonts w:hint="cs"/>
          <w:rtl/>
        </w:rPr>
        <w:t xml:space="preserve"> است، و گفته شده: خبر از دعای کامل ابراهیم</w:t>
      </w:r>
      <w:r w:rsidR="00144565" w:rsidRPr="006F7F1E">
        <w:rPr>
          <w:rFonts w:hint="cs"/>
        </w:rPr>
        <w:sym w:font="AGA Arabesque" w:char="F075"/>
      </w:r>
      <w:r w:rsidRPr="006F7F1E">
        <w:rPr>
          <w:rFonts w:hint="cs"/>
          <w:rtl/>
        </w:rPr>
        <w:t xml:space="preserve"> برای اهل مکه است که خداوند از میان‌شان پیامبری را مبعوث کند پیامبری که از جنس خودشان و مسلط بر زبان فصیح و بلیغ آنان باشد تا هم نعمت دنیوی و هم نعمت اخروی را بر آنان کامل گرداند. براساس این رأی و </w:t>
      </w:r>
      <w:r w:rsidR="00DC1650" w:rsidRPr="006F7F1E">
        <w:rPr>
          <w:rFonts w:hint="cs"/>
          <w:rtl/>
        </w:rPr>
        <w:t>سخن دوم، دعای آن دو به طور مخصوص</w:t>
      </w:r>
      <w:r w:rsidRPr="006F7F1E">
        <w:rPr>
          <w:rFonts w:hint="cs"/>
          <w:rtl/>
        </w:rPr>
        <w:t xml:space="preserve"> متوجه پیامبر ما </w:t>
      </w:r>
      <w:r w:rsidR="00447077" w:rsidRPr="006F7F1E">
        <w:rPr>
          <w:rFonts w:hint="cs"/>
          <w:rtl/>
        </w:rPr>
        <w:t>محمد مصطفی</w:t>
      </w:r>
      <w:r w:rsidR="00550242" w:rsidRPr="006F7F1E">
        <w:rPr>
          <w:rFonts w:hint="cs"/>
        </w:rPr>
        <w:sym w:font="AGA Arabesque" w:char="F072"/>
      </w:r>
      <w:r w:rsidRPr="006F7F1E">
        <w:rPr>
          <w:rFonts w:hint="cs"/>
          <w:rtl/>
        </w:rPr>
        <w:t xml:space="preserve"> می‌باشد چرا که خداون</w:t>
      </w:r>
      <w:r w:rsidR="00DC1650" w:rsidRPr="006F7F1E">
        <w:rPr>
          <w:rFonts w:hint="cs"/>
          <w:rtl/>
        </w:rPr>
        <w:t xml:space="preserve">د </w:t>
      </w:r>
      <w:r w:rsidR="00DC1650" w:rsidRPr="000958DB">
        <w:rPr>
          <w:rFonts w:hint="cs"/>
          <w:rtl/>
        </w:rPr>
        <w:t>در میان اهل مکه کسی جز پیامبرم</w:t>
      </w:r>
      <w:r w:rsidRPr="000958DB">
        <w:rPr>
          <w:rFonts w:hint="cs"/>
          <w:rtl/>
        </w:rPr>
        <w:t>ان محمد</w:t>
      </w:r>
      <w:r w:rsidR="00550242" w:rsidRPr="000958DB">
        <w:rPr>
          <w:rFonts w:hint="cs"/>
        </w:rPr>
        <w:sym w:font="AGA Arabesque" w:char="F072"/>
      </w:r>
      <w:r w:rsidRPr="000958DB">
        <w:rPr>
          <w:rFonts w:hint="cs"/>
          <w:rtl/>
        </w:rPr>
        <w:t xml:space="preserve"> را </w:t>
      </w:r>
      <w:r w:rsidR="00DC1650" w:rsidRPr="000958DB">
        <w:rPr>
          <w:rFonts w:hint="cs"/>
          <w:rtl/>
        </w:rPr>
        <w:t>مبعوث نکرد</w:t>
      </w:r>
      <w:r w:rsidRPr="000958DB">
        <w:rPr>
          <w:vertAlign w:val="superscript"/>
          <w:rtl/>
        </w:rPr>
        <w:footnoteReference w:id="53"/>
      </w:r>
      <w:r w:rsidR="000958DB">
        <w:rPr>
          <w:rFonts w:hint="cs"/>
          <w:rtl/>
        </w:rPr>
        <w:t>.</w:t>
      </w:r>
    </w:p>
    <w:p w:rsidR="00403C07" w:rsidRDefault="00403C07" w:rsidP="00D77CCB">
      <w:pPr>
        <w:pStyle w:val="a0"/>
        <w:rPr>
          <w:rtl/>
        </w:rPr>
      </w:pPr>
      <w:r w:rsidRPr="006F7F1E">
        <w:rPr>
          <w:rFonts w:hint="cs"/>
          <w:rtl/>
        </w:rPr>
        <w:t xml:space="preserve">در حقیقت میان مراد و منظور این دو رأی و سخن درباره این دعا تفاوتی وجود ندارد چرا که پیامبر ما محمد </w:t>
      </w:r>
      <w:r w:rsidR="00550242" w:rsidRPr="006F7F1E">
        <w:rPr>
          <w:rFonts w:hint="cs"/>
        </w:rPr>
        <w:sym w:font="AGA Arabesque" w:char="F072"/>
      </w:r>
      <w:r w:rsidRPr="006F7F1E">
        <w:rPr>
          <w:rFonts w:hint="cs"/>
          <w:rtl/>
        </w:rPr>
        <w:t xml:space="preserve"> از فرزندان اسماعیل </w:t>
      </w:r>
      <w:r w:rsidR="00144565" w:rsidRPr="006F7F1E">
        <w:rPr>
          <w:rFonts w:hint="cs"/>
        </w:rPr>
        <w:sym w:font="AGA Arabesque" w:char="F075"/>
      </w:r>
      <w:r w:rsidRPr="006F7F1E">
        <w:rPr>
          <w:rFonts w:hint="cs"/>
          <w:rtl/>
        </w:rPr>
        <w:t xml:space="preserve"> است و اسماعیل خود از فرزندان ابراهیم است و به همین خاطر است که پیامبر</w:t>
      </w:r>
      <w:r w:rsidR="00550242" w:rsidRPr="006F7F1E">
        <w:rPr>
          <w:rFonts w:hint="cs"/>
        </w:rPr>
        <w:sym w:font="AGA Arabesque" w:char="F072"/>
      </w:r>
      <w:r w:rsidRPr="006F7F1E">
        <w:rPr>
          <w:rFonts w:hint="cs"/>
          <w:rtl/>
        </w:rPr>
        <w:t xml:space="preserve"> می‌فرمود: «من نتیجه دعای پدرم ابراهیم</w:t>
      </w:r>
      <w:r w:rsidR="00144565" w:rsidRPr="006F7F1E">
        <w:rPr>
          <w:rFonts w:hint="cs"/>
        </w:rPr>
        <w:sym w:font="AGA Arabesque" w:char="F075"/>
      </w:r>
      <w:r w:rsidRPr="006F7F1E">
        <w:rPr>
          <w:rFonts w:hint="cs"/>
          <w:rtl/>
        </w:rPr>
        <w:t xml:space="preserve"> هس</w:t>
      </w:r>
      <w:r w:rsidRPr="000958DB">
        <w:rPr>
          <w:rFonts w:hint="cs"/>
          <w:rtl/>
        </w:rPr>
        <w:t>تم»</w:t>
      </w:r>
      <w:r w:rsidRPr="000958DB">
        <w:rPr>
          <w:vertAlign w:val="superscript"/>
          <w:rtl/>
        </w:rPr>
        <w:footnoteReference w:id="54"/>
      </w:r>
      <w:r w:rsidRPr="006F7F1E">
        <w:rPr>
          <w:rFonts w:hint="cs"/>
          <w:rtl/>
        </w:rPr>
        <w:t xml:space="preserve"> و منظور از آن همین دعا است هم‌چنان که علماء چنین گفته‌اند. و منظور از این‌که می‌گوید:</w:t>
      </w:r>
      <w:r w:rsidR="002178CC">
        <w:rPr>
          <w:rFonts w:hint="cs"/>
          <w:rtl/>
        </w:rPr>
        <w:t xml:space="preserve"> </w:t>
      </w:r>
      <w:r w:rsidR="002178CC">
        <w:rPr>
          <w:rFonts w:ascii="Traditional Arabic" w:hAnsi="Traditional Arabic" w:cs="Traditional Arabic"/>
          <w:rtl/>
        </w:rPr>
        <w:t>﴿</w:t>
      </w:r>
      <w:r w:rsidR="002178CC" w:rsidRPr="002178CC">
        <w:rPr>
          <w:rStyle w:val="Char6"/>
          <w:rtl/>
        </w:rPr>
        <w:t xml:space="preserve">وَيُعَلِّمُهُمُ </w:t>
      </w:r>
      <w:r w:rsidR="002178CC" w:rsidRPr="002178CC">
        <w:rPr>
          <w:rStyle w:val="Char6"/>
          <w:rFonts w:hint="cs"/>
          <w:rtl/>
        </w:rPr>
        <w:t>ٱلۡكِتَٰبَ</w:t>
      </w:r>
      <w:r w:rsidR="002178CC">
        <w:rPr>
          <w:rStyle w:val="Char6"/>
          <w:rFonts w:ascii="Traditional Arabic" w:hAnsi="Traditional Arabic" w:cs="Traditional Arabic"/>
          <w:rtl/>
        </w:rPr>
        <w:t>﴾</w:t>
      </w:r>
      <w:r w:rsidR="002178CC" w:rsidRPr="002178CC">
        <w:rPr>
          <w:rStyle w:val="Char6"/>
          <w:rtl/>
        </w:rPr>
        <w:t xml:space="preserve"> </w:t>
      </w:r>
      <w:r w:rsidRPr="006F7F1E">
        <w:rPr>
          <w:rFonts w:hint="cs"/>
          <w:rtl/>
        </w:rPr>
        <w:t>یعنی: قرآن را به آنان بیاموزد</w:t>
      </w:r>
      <w:r w:rsidR="00D77CCB">
        <w:rPr>
          <w:rFonts w:hint="cs"/>
          <w:rtl/>
        </w:rPr>
        <w:t xml:space="preserve"> </w:t>
      </w:r>
      <w:r w:rsidR="00D77CCB">
        <w:rPr>
          <w:rFonts w:ascii="Traditional Arabic" w:hAnsi="Traditional Arabic" w:cs="Traditional Arabic"/>
          <w:rtl/>
        </w:rPr>
        <w:t>﴿</w:t>
      </w:r>
      <w:r w:rsidR="00D77CCB" w:rsidRPr="002178CC">
        <w:rPr>
          <w:rStyle w:val="Char6"/>
          <w:rtl/>
        </w:rPr>
        <w:t>وَ</w:t>
      </w:r>
      <w:r w:rsidR="00D77CCB" w:rsidRPr="002178CC">
        <w:rPr>
          <w:rStyle w:val="Char6"/>
          <w:rFonts w:hint="cs"/>
          <w:rtl/>
        </w:rPr>
        <w:t>ٱلۡحِكۡمَةَ</w:t>
      </w:r>
      <w:r w:rsidR="00D77CCB">
        <w:rPr>
          <w:rStyle w:val="Char6"/>
          <w:rFonts w:ascii="Traditional Arabic" w:hAnsi="Traditional Arabic" w:cs="Traditional Arabic"/>
          <w:rtl/>
        </w:rPr>
        <w:t>﴾</w:t>
      </w:r>
      <w:r w:rsidR="00D77CCB" w:rsidRPr="002178CC">
        <w:rPr>
          <w:rStyle w:val="Char6"/>
          <w:rtl/>
        </w:rPr>
        <w:t xml:space="preserve"> </w:t>
      </w:r>
      <w:r w:rsidRPr="006F7F1E">
        <w:rPr>
          <w:rFonts w:hint="cs"/>
          <w:rtl/>
        </w:rPr>
        <w:t>یعنی: سنت. و این‌که می‌گوید:</w:t>
      </w:r>
      <w:r w:rsidR="00D77CCB">
        <w:rPr>
          <w:rFonts w:hint="cs"/>
          <w:rtl/>
        </w:rPr>
        <w:t xml:space="preserve"> </w:t>
      </w:r>
      <w:r w:rsidR="00D77CCB">
        <w:rPr>
          <w:rFonts w:ascii="Traditional Arabic" w:hAnsi="Traditional Arabic" w:cs="Traditional Arabic"/>
          <w:rtl/>
        </w:rPr>
        <w:t>﴿</w:t>
      </w:r>
      <w:r w:rsidR="00D77CCB">
        <w:rPr>
          <w:rStyle w:val="Char6"/>
          <w:rtl/>
        </w:rPr>
        <w:t>وَيُزَكِّيهِمۡۖ</w:t>
      </w:r>
      <w:r w:rsidR="00D77CCB">
        <w:rPr>
          <w:rFonts w:ascii="Traditional Arabic" w:hAnsi="Traditional Arabic" w:cs="Traditional Arabic"/>
          <w:rtl/>
        </w:rPr>
        <w:t>﴾</w:t>
      </w:r>
      <w:r w:rsidRPr="006F7F1E">
        <w:rPr>
          <w:rFonts w:hint="cs"/>
          <w:rtl/>
        </w:rPr>
        <w:t xml:space="preserve"> یعنی: ‌با اخلاص و پرستش و فرمان‌برداری در برابر خداوند آنان را پاکیزه گرداند.</w:t>
      </w:r>
    </w:p>
    <w:p w:rsidR="000958DB" w:rsidRDefault="000958DB" w:rsidP="006F7F1E">
      <w:pPr>
        <w:pStyle w:val="a0"/>
        <w:rPr>
          <w:rtl/>
        </w:rPr>
        <w:sectPr w:rsidR="000958DB" w:rsidSect="00AB65DF">
          <w:headerReference w:type="default" r:id="rId47"/>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0958DB" w:rsidRDefault="0079611B" w:rsidP="000958DB">
      <w:pPr>
        <w:pStyle w:val="Heading1"/>
        <w:rPr>
          <w:rtl/>
        </w:rPr>
      </w:pPr>
      <w:bookmarkStart w:id="33" w:name="_Toc409968439"/>
      <w:bookmarkStart w:id="34" w:name="_Toc410336125"/>
      <w:r w:rsidRPr="000958DB">
        <w:rPr>
          <w:rFonts w:hint="cs"/>
          <w:rtl/>
        </w:rPr>
        <w:lastRenderedPageBreak/>
        <w:t>۱</w:t>
      </w:r>
      <w:r w:rsidR="00A53CC4" w:rsidRPr="000958DB">
        <w:rPr>
          <w:rFonts w:hint="cs"/>
          <w:rtl/>
        </w:rPr>
        <w:t>۸۸</w:t>
      </w:r>
      <w:r w:rsidR="000958DB" w:rsidRPr="000958DB">
        <w:rPr>
          <w:rFonts w:hint="cs"/>
          <w:rtl/>
        </w:rPr>
        <w:t>-</w:t>
      </w:r>
      <w:r w:rsidR="00403C07" w:rsidRPr="000958DB">
        <w:rPr>
          <w:rFonts w:hint="cs"/>
          <w:rtl/>
        </w:rPr>
        <w:t xml:space="preserve"> دعای ابراهیم</w:t>
      </w:r>
      <w:r w:rsidR="000958DB">
        <w:rPr>
          <w:rFonts w:hint="cs"/>
        </w:rPr>
        <w:sym w:font="AGA Arabesque" w:char="F075"/>
      </w:r>
      <w:r w:rsidR="000958DB">
        <w:rPr>
          <w:rFonts w:hint="cs"/>
          <w:rtl/>
        </w:rPr>
        <w:t xml:space="preserve"> (5)</w:t>
      </w:r>
      <w:bookmarkEnd w:id="33"/>
      <w:bookmarkEnd w:id="34"/>
    </w:p>
    <w:p w:rsidR="00A859FB" w:rsidRDefault="00403C07" w:rsidP="006F7F1E">
      <w:pPr>
        <w:pStyle w:val="a0"/>
        <w:rPr>
          <w:rtl/>
        </w:rPr>
      </w:pPr>
      <w:r w:rsidRPr="006F7F1E">
        <w:rPr>
          <w:rFonts w:hint="cs"/>
          <w:rtl/>
        </w:rPr>
        <w:t>از جمله دعاهای ابراهیم خلیل</w:t>
      </w:r>
      <w:r w:rsidR="00144565" w:rsidRPr="006F7F1E">
        <w:rPr>
          <w:rFonts w:hint="cs"/>
        </w:rPr>
        <w:sym w:font="AGA Arabesque" w:char="F075"/>
      </w:r>
      <w:r w:rsidRPr="006F7F1E">
        <w:rPr>
          <w:rFonts w:hint="cs"/>
          <w:rtl/>
        </w:rPr>
        <w:t xml:space="preserve"> دعایی است که در سوره‌ای معروف به نام خود او یعنی سوره</w:t>
      </w:r>
      <w:r w:rsidR="00EA6075" w:rsidRPr="006F7F1E">
        <w:rPr>
          <w:rFonts w:hint="cs"/>
          <w:rtl/>
        </w:rPr>
        <w:t>‌ی</w:t>
      </w:r>
      <w:r w:rsidRPr="006F7F1E">
        <w:rPr>
          <w:rFonts w:hint="cs"/>
          <w:rtl/>
        </w:rPr>
        <w:t xml:space="preserve"> ابراهیم آمده است </w:t>
      </w:r>
      <w:r w:rsidR="00447077" w:rsidRPr="006F7F1E">
        <w:rPr>
          <w:rtl/>
        </w:rPr>
        <w:t>[</w:t>
      </w:r>
      <w:r w:rsidRPr="006F7F1E">
        <w:rPr>
          <w:rFonts w:hint="cs"/>
          <w:rtl/>
        </w:rPr>
        <w:t>آن‌جا که</w:t>
      </w:r>
      <w:r w:rsidR="00447077" w:rsidRPr="006F7F1E">
        <w:rPr>
          <w:rtl/>
        </w:rPr>
        <w:t>]</w:t>
      </w:r>
      <w:r w:rsidRPr="006F7F1E">
        <w:rPr>
          <w:rFonts w:hint="cs"/>
          <w:rtl/>
        </w:rPr>
        <w:t xml:space="preserve"> خداوند می‌فرماید:</w:t>
      </w:r>
    </w:p>
    <w:p w:rsidR="00403C07" w:rsidRPr="006F7F1E" w:rsidRDefault="00A859FB" w:rsidP="00215019">
      <w:pPr>
        <w:pStyle w:val="aa"/>
        <w:rPr>
          <w:rtl/>
        </w:rPr>
      </w:pPr>
      <w:r>
        <w:rPr>
          <w:rFonts w:ascii="Traditional Arabic" w:hAnsi="Traditional Arabic" w:cs="Traditional Arabic"/>
          <w:rtl/>
        </w:rPr>
        <w:t>﴿</w:t>
      </w:r>
      <w:r w:rsidR="00215019">
        <w:rPr>
          <w:rFonts w:hint="cs"/>
          <w:rtl/>
        </w:rPr>
        <w:t>وَإِذۡ</w:t>
      </w:r>
      <w:r w:rsidR="00215019">
        <w:rPr>
          <w:rtl/>
        </w:rPr>
        <w:t xml:space="preserve"> قَالَ إِبۡرَٰهِيمُ رَبِّ </w:t>
      </w:r>
      <w:r w:rsidR="00215019">
        <w:rPr>
          <w:rFonts w:hint="cs"/>
          <w:rtl/>
        </w:rPr>
        <w:t>ٱجۡعَلۡ</w:t>
      </w:r>
      <w:r w:rsidR="00215019">
        <w:rPr>
          <w:rtl/>
        </w:rPr>
        <w:t xml:space="preserve"> هَٰذَا </w:t>
      </w:r>
      <w:r w:rsidR="00215019">
        <w:rPr>
          <w:rFonts w:hint="cs"/>
          <w:rtl/>
        </w:rPr>
        <w:t>ٱلۡبَلَدَ</w:t>
      </w:r>
      <w:r w:rsidR="00215019">
        <w:rPr>
          <w:rtl/>
        </w:rPr>
        <w:t xml:space="preserve"> ءَامِنٗا وَ</w:t>
      </w:r>
      <w:r w:rsidR="00215019">
        <w:rPr>
          <w:rFonts w:hint="cs"/>
          <w:rtl/>
        </w:rPr>
        <w:t>ٱجۡنُبۡنِي</w:t>
      </w:r>
      <w:r w:rsidR="00215019">
        <w:rPr>
          <w:rtl/>
        </w:rPr>
        <w:t xml:space="preserve"> وَبَنِيَّ أَن نَّعۡبُدَ </w:t>
      </w:r>
      <w:r w:rsidR="00215019">
        <w:rPr>
          <w:rFonts w:hint="cs"/>
          <w:rtl/>
        </w:rPr>
        <w:t>ٱلۡأَصۡنَامَ</w:t>
      </w:r>
      <w:r w:rsidR="00215019">
        <w:rPr>
          <w:rtl/>
        </w:rPr>
        <w:t xml:space="preserve"> ٣٥</w:t>
      </w:r>
      <w:r w:rsidR="00215019">
        <w:t xml:space="preserve"> </w:t>
      </w:r>
      <w:r w:rsidR="00215019">
        <w:rPr>
          <w:rFonts w:hint="cs"/>
          <w:rtl/>
        </w:rPr>
        <w:t>رَبِّ</w:t>
      </w:r>
      <w:r w:rsidR="00215019">
        <w:rPr>
          <w:rtl/>
        </w:rPr>
        <w:t xml:space="preserve"> إِنَّهُنَّ أَضۡلَلۡنَ كَثِيرٗا مِّنَ </w:t>
      </w:r>
      <w:r w:rsidR="00215019">
        <w:rPr>
          <w:rFonts w:hint="cs"/>
          <w:rtl/>
        </w:rPr>
        <w:t>ٱلنَّاسِۖ</w:t>
      </w:r>
      <w:r w:rsidR="00215019">
        <w:rPr>
          <w:rtl/>
        </w:rPr>
        <w:t xml:space="preserve"> فَمَن تَبِعَنِي فَإِنَّهُ</w:t>
      </w:r>
      <w:r w:rsidR="00215019">
        <w:rPr>
          <w:rFonts w:hint="cs"/>
          <w:rtl/>
        </w:rPr>
        <w:t>ۥ</w:t>
      </w:r>
      <w:r w:rsidR="00215019">
        <w:rPr>
          <w:rtl/>
        </w:rPr>
        <w:t xml:space="preserve"> مِنِّيۖ وَمَنۡ عَصَانِي فَإِنَّكَ غَفُورٞ رَّحِيمٞ ٣٦</w:t>
      </w:r>
      <w:r w:rsidR="00215019">
        <w:t xml:space="preserve"> </w:t>
      </w:r>
      <w:r w:rsidR="00215019">
        <w:rPr>
          <w:rFonts w:hint="cs"/>
          <w:rtl/>
        </w:rPr>
        <w:t>رَّبَّنَآ</w:t>
      </w:r>
      <w:r w:rsidR="00215019">
        <w:rPr>
          <w:rtl/>
        </w:rPr>
        <w:t xml:space="preserve"> إِنِّيٓ أَسۡكَنتُ مِن ذُرِّيَّتِي بِوَادٍ غَيۡرِ ذِي زَرۡعٍ عِندَ بَيۡتِكَ </w:t>
      </w:r>
      <w:r w:rsidR="00215019">
        <w:rPr>
          <w:rFonts w:hint="cs"/>
          <w:rtl/>
        </w:rPr>
        <w:t>ٱلۡمُحَرَّمِ</w:t>
      </w:r>
      <w:r w:rsidR="00215019">
        <w:rPr>
          <w:rtl/>
        </w:rPr>
        <w:t xml:space="preserve"> رَبَّنَا لِيُقِيمُواْ </w:t>
      </w:r>
      <w:r w:rsidR="00215019">
        <w:rPr>
          <w:rFonts w:hint="cs"/>
          <w:rtl/>
        </w:rPr>
        <w:t>ٱلصَّلَوٰةَ</w:t>
      </w:r>
      <w:r w:rsidR="00215019">
        <w:rPr>
          <w:rtl/>
        </w:rPr>
        <w:t xml:space="preserve"> فَ</w:t>
      </w:r>
      <w:r w:rsidR="00215019">
        <w:rPr>
          <w:rFonts w:hint="cs"/>
          <w:rtl/>
        </w:rPr>
        <w:t>ٱجۡعَلۡ</w:t>
      </w:r>
      <w:r w:rsidR="00215019">
        <w:rPr>
          <w:rtl/>
        </w:rPr>
        <w:t xml:space="preserve"> أَفۡ‍ِٔدَةٗ مِّنَ </w:t>
      </w:r>
      <w:r w:rsidR="00215019">
        <w:rPr>
          <w:rFonts w:hint="cs"/>
          <w:rtl/>
        </w:rPr>
        <w:t>ٱلنَّاسِ</w:t>
      </w:r>
      <w:r w:rsidR="00215019">
        <w:rPr>
          <w:rtl/>
        </w:rPr>
        <w:t xml:space="preserve"> تَهۡوِيٓ إِلَيۡهِمۡ وَ</w:t>
      </w:r>
      <w:r w:rsidR="00215019">
        <w:rPr>
          <w:rFonts w:hint="cs"/>
          <w:rtl/>
        </w:rPr>
        <w:t>ٱرۡزُقۡهُم</w:t>
      </w:r>
      <w:r w:rsidR="00215019">
        <w:rPr>
          <w:rtl/>
        </w:rPr>
        <w:t xml:space="preserve"> مِّنَ </w:t>
      </w:r>
      <w:r w:rsidR="00215019">
        <w:rPr>
          <w:rFonts w:hint="cs"/>
          <w:rtl/>
        </w:rPr>
        <w:t>ٱلثَّمَرَٰتِ</w:t>
      </w:r>
      <w:r w:rsidR="00215019">
        <w:rPr>
          <w:rtl/>
        </w:rPr>
        <w:t xml:space="preserve"> لَعَلَّهُمۡ يَشۡكُرُونَ ٣٧</w:t>
      </w:r>
      <w:r w:rsidR="00215019">
        <w:t xml:space="preserve"> </w:t>
      </w:r>
      <w:r w:rsidR="00215019">
        <w:rPr>
          <w:rFonts w:hint="cs"/>
          <w:rtl/>
        </w:rPr>
        <w:t>رَبَّنَآ</w:t>
      </w:r>
      <w:r w:rsidR="00215019">
        <w:rPr>
          <w:rtl/>
        </w:rPr>
        <w:t xml:space="preserve"> إِنَّكَ تَعۡلَمُ مَا نُخۡفِي وَمَا نُعۡلِنُۗ وَمَا يَخۡفَىٰ عَلَى </w:t>
      </w:r>
      <w:r w:rsidR="00215019">
        <w:rPr>
          <w:rFonts w:hint="cs"/>
          <w:rtl/>
        </w:rPr>
        <w:t>ٱللَّهِ</w:t>
      </w:r>
      <w:r w:rsidR="00215019">
        <w:rPr>
          <w:rtl/>
        </w:rPr>
        <w:t xml:space="preserve"> مِن شَيۡءٖ فِي </w:t>
      </w:r>
      <w:r w:rsidR="00215019">
        <w:rPr>
          <w:rFonts w:hint="cs"/>
          <w:rtl/>
        </w:rPr>
        <w:t>ٱلۡأَرۡضِ</w:t>
      </w:r>
      <w:r w:rsidR="00215019">
        <w:rPr>
          <w:rtl/>
        </w:rPr>
        <w:t xml:space="preserve"> وَلَا فِي </w:t>
      </w:r>
      <w:r w:rsidR="00215019">
        <w:rPr>
          <w:rFonts w:hint="cs"/>
          <w:rtl/>
        </w:rPr>
        <w:t>ٱلسَّمَآءِ</w:t>
      </w:r>
      <w:r w:rsidR="00215019">
        <w:rPr>
          <w:rtl/>
        </w:rPr>
        <w:t xml:space="preserve"> ٣٨</w:t>
      </w:r>
      <w:r w:rsidR="00215019">
        <w:t xml:space="preserve"> </w:t>
      </w:r>
      <w:r w:rsidR="00215019">
        <w:rPr>
          <w:rFonts w:hint="cs"/>
          <w:rtl/>
        </w:rPr>
        <w:t>ٱلۡحَمۡدُ</w:t>
      </w:r>
      <w:r w:rsidR="00215019">
        <w:rPr>
          <w:rtl/>
        </w:rPr>
        <w:t xml:space="preserve"> لِلَّهِ </w:t>
      </w:r>
      <w:r w:rsidR="00215019">
        <w:rPr>
          <w:rFonts w:hint="cs"/>
          <w:rtl/>
        </w:rPr>
        <w:t>ٱلَّذِي</w:t>
      </w:r>
      <w:r w:rsidR="00215019">
        <w:rPr>
          <w:rtl/>
        </w:rPr>
        <w:t xml:space="preserve"> وَهَبَ لِي عَلَى </w:t>
      </w:r>
      <w:r w:rsidR="00215019">
        <w:rPr>
          <w:rFonts w:hint="cs"/>
          <w:rtl/>
        </w:rPr>
        <w:t>ٱلۡكِبَرِ</w:t>
      </w:r>
      <w:r w:rsidR="00215019">
        <w:rPr>
          <w:rtl/>
        </w:rPr>
        <w:t xml:space="preserve"> إِسۡمَٰعِيلَ وَإِسۡحَٰقَۚ إِنَّ رَبِّي لَسَمِيعُ </w:t>
      </w:r>
      <w:r w:rsidR="00215019">
        <w:rPr>
          <w:rFonts w:hint="cs"/>
          <w:rtl/>
        </w:rPr>
        <w:t>ٱلدُّعَآءِ</w:t>
      </w:r>
      <w:r w:rsidR="00215019">
        <w:rPr>
          <w:rtl/>
        </w:rPr>
        <w:t xml:space="preserve"> ٣٩</w:t>
      </w:r>
      <w:r w:rsidR="00215019">
        <w:t xml:space="preserve"> </w:t>
      </w:r>
      <w:r w:rsidR="00215019">
        <w:rPr>
          <w:rFonts w:hint="cs"/>
          <w:rtl/>
        </w:rPr>
        <w:t>رَبِّ</w:t>
      </w:r>
      <w:r w:rsidR="00215019">
        <w:rPr>
          <w:rtl/>
        </w:rPr>
        <w:t xml:space="preserve"> </w:t>
      </w:r>
      <w:r w:rsidR="00215019">
        <w:rPr>
          <w:rFonts w:hint="cs"/>
          <w:rtl/>
        </w:rPr>
        <w:t>ٱجۡعَلۡنِي</w:t>
      </w:r>
      <w:r w:rsidR="00215019">
        <w:rPr>
          <w:rtl/>
        </w:rPr>
        <w:t xml:space="preserve"> مُقِيمَ </w:t>
      </w:r>
      <w:r w:rsidR="00215019">
        <w:rPr>
          <w:rFonts w:hint="cs"/>
          <w:rtl/>
        </w:rPr>
        <w:t>ٱلصَّلَوٰةِ</w:t>
      </w:r>
      <w:r w:rsidR="00215019">
        <w:rPr>
          <w:rtl/>
        </w:rPr>
        <w:t xml:space="preserve"> وَمِن ذُرِّيَّتِيۚ رَبَّنَا وَتَقَبَّلۡ دُعَآءِ ٤٠</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إبراهيم: 35-40</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AF2AAA">
      <w:pPr>
        <w:pStyle w:val="ab"/>
        <w:rPr>
          <w:rtl/>
        </w:rPr>
      </w:pPr>
      <w:r w:rsidRPr="006F7F1E">
        <w:rPr>
          <w:rtl/>
        </w:rPr>
        <w:t>«و چون ابراهیم گفت: پروردگارا، این سرزمین را امن [و امان] قرار ده و مرا و فرزندانم را از آن‌که بتان را بندگی کنیم، دور بدار. پروردگارا، بی‌گمان آنها بسیاری از مردم را گمراه ساخته‌اند، پس هرکس که از من پیروی کند، به راستی او از من است و هرکس که از من نافرمانی کند، بی‌گمان تو آمرزنده</w:t>
      </w:r>
      <w:r w:rsidR="00EA6075" w:rsidRPr="006F7F1E">
        <w:rPr>
          <w:rFonts w:hint="cs"/>
          <w:rtl/>
        </w:rPr>
        <w:t>‌ی</w:t>
      </w:r>
      <w:r w:rsidRPr="006F7F1E">
        <w:rPr>
          <w:rtl/>
        </w:rPr>
        <w:t xml:space="preserve"> مهربانی. پروردگارا، من [برخی] از فرزندانم را به دره‌ای بی‌کشت و زرع در کنار بیت‌الحرام تو سکنی داده‌ام. پروردگارا، تا نماز را برپا دارند. پس دل‌های [برخی] از مردمان را [چنان مشتاق] کن که به آنان بگرایند و از میوه‌ها به آنان روزی ده. باشد که آنان سپاس</w:t>
      </w:r>
      <w:r w:rsidR="00DC1650" w:rsidRPr="006F7F1E">
        <w:rPr>
          <w:rtl/>
        </w:rPr>
        <w:t>‏</w:t>
      </w:r>
      <w:r w:rsidRPr="006F7F1E">
        <w:rPr>
          <w:rtl/>
        </w:rPr>
        <w:t>گزارند. پروردگارا، بی‌گمان تو می‌دانی آنچه را که نهان می‌داریم و آشکار می‌سازیم. و هیچ‌چیز</w:t>
      </w:r>
      <w:r w:rsidR="00DC1650" w:rsidRPr="006F7F1E">
        <w:rPr>
          <w:rtl/>
        </w:rPr>
        <w:t xml:space="preserve"> نه</w:t>
      </w:r>
      <w:r w:rsidRPr="006F7F1E">
        <w:rPr>
          <w:rtl/>
        </w:rPr>
        <w:t xml:space="preserve"> در زمین و نه در آسمان بر خداوند پوشیده نمی‌ماند. ستایش خداوندی راست که به رغمِ پیری</w:t>
      </w:r>
      <w:r w:rsidR="00DC1650" w:rsidRPr="006F7F1E">
        <w:rPr>
          <w:rtl/>
        </w:rPr>
        <w:t>،</w:t>
      </w:r>
      <w:r w:rsidRPr="006F7F1E">
        <w:rPr>
          <w:rtl/>
        </w:rPr>
        <w:t xml:space="preserve"> اسماعیل و اسحاق را به من بخشید. آری پروردگارم شنوای دعاست. پروردگارا، مرا و [نیز کسانی] از فرزندانم را، نمازگزار قرار ده. و پروردگارا، دعای مرا بپذیر»</w:t>
      </w:r>
      <w:r w:rsidR="00AF2AAA">
        <w:rPr>
          <w:rFonts w:hint="cs"/>
          <w:rtl/>
        </w:rPr>
        <w:t>.</w:t>
      </w:r>
    </w:p>
    <w:p w:rsidR="00403C07" w:rsidRPr="006F7F1E" w:rsidRDefault="00403C07" w:rsidP="006F7F1E">
      <w:pPr>
        <w:pStyle w:val="a0"/>
        <w:rPr>
          <w:rtl/>
        </w:rPr>
      </w:pPr>
      <w:r w:rsidRPr="006F7F1E">
        <w:rPr>
          <w:rFonts w:hint="cs"/>
          <w:rtl/>
        </w:rPr>
        <w:t>این‌ها دعاهایی مهم و درخواست‌هایی والا است که ابراهیم</w:t>
      </w:r>
      <w:r w:rsidR="00144565" w:rsidRPr="006F7F1E">
        <w:rPr>
          <w:rFonts w:hint="cs"/>
        </w:rPr>
        <w:sym w:font="AGA Arabesque" w:char="F075"/>
      </w:r>
      <w:r w:rsidRPr="006F7F1E">
        <w:rPr>
          <w:rFonts w:hint="cs"/>
          <w:rtl/>
        </w:rPr>
        <w:t xml:space="preserve"> از پروردگارش برای خود و فرزندانش طلب نمود</w:t>
      </w:r>
      <w:r w:rsidR="00EA6075" w:rsidRPr="006F7F1E">
        <w:rPr>
          <w:rFonts w:hint="cs"/>
          <w:rtl/>
        </w:rPr>
        <w:t>؛</w:t>
      </w:r>
      <w:r w:rsidRPr="006F7F1E">
        <w:rPr>
          <w:rFonts w:hint="cs"/>
          <w:rtl/>
        </w:rPr>
        <w:t xml:space="preserve"> دعاهایی که اهدافی ارجمند و درخواست‌هایی مهم را دربرگرفته‌اند شایسته فرد مسلمان است که در کنارشان درنگ کرده و در آن‌ها بیندیشد.</w:t>
      </w:r>
    </w:p>
    <w:p w:rsidR="00403C07" w:rsidRPr="00AF2AAA" w:rsidRDefault="00403C07" w:rsidP="00D77CCB">
      <w:pPr>
        <w:pStyle w:val="a0"/>
        <w:rPr>
          <w:rtl/>
        </w:rPr>
      </w:pPr>
      <w:r w:rsidRPr="006F7F1E">
        <w:rPr>
          <w:rFonts w:hint="cs"/>
          <w:rtl/>
        </w:rPr>
        <w:lastRenderedPageBreak/>
        <w:t>این‌که می‌گوید:</w:t>
      </w:r>
      <w:r w:rsidR="00D77CCB">
        <w:rPr>
          <w:rFonts w:hint="cs"/>
          <w:rtl/>
        </w:rPr>
        <w:t xml:space="preserve"> </w:t>
      </w:r>
      <w:r w:rsidR="00D77CCB">
        <w:rPr>
          <w:rFonts w:ascii="Traditional Arabic" w:hAnsi="Traditional Arabic" w:cs="Traditional Arabic"/>
          <w:rtl/>
        </w:rPr>
        <w:t>﴿</w:t>
      </w:r>
      <w:r w:rsidR="00D77CCB" w:rsidRPr="00D77CCB">
        <w:rPr>
          <w:rStyle w:val="Char6"/>
          <w:rtl/>
        </w:rPr>
        <w:t xml:space="preserve">رَبِّ </w:t>
      </w:r>
      <w:r w:rsidR="00D77CCB" w:rsidRPr="00D77CCB">
        <w:rPr>
          <w:rStyle w:val="Char6"/>
          <w:rFonts w:hint="cs"/>
          <w:rtl/>
        </w:rPr>
        <w:t>ٱجۡعَلۡ</w:t>
      </w:r>
      <w:r w:rsidR="00D77CCB" w:rsidRPr="00D77CCB">
        <w:rPr>
          <w:rStyle w:val="Char6"/>
          <w:rtl/>
        </w:rPr>
        <w:t xml:space="preserve"> هَٰذَا </w:t>
      </w:r>
      <w:r w:rsidR="00D77CCB" w:rsidRPr="00D77CCB">
        <w:rPr>
          <w:rStyle w:val="Char6"/>
          <w:rFonts w:hint="cs"/>
          <w:rtl/>
        </w:rPr>
        <w:t>ٱلۡبَلَدَ</w:t>
      </w:r>
      <w:r w:rsidR="00D77CCB">
        <w:rPr>
          <w:rStyle w:val="Char6"/>
          <w:rtl/>
        </w:rPr>
        <w:t xml:space="preserve"> ءَامِنٗا</w:t>
      </w:r>
      <w:r w:rsidR="00D77CCB">
        <w:rPr>
          <w:rFonts w:ascii="Traditional Arabic" w:hAnsi="Traditional Arabic" w:cs="Traditional Arabic"/>
          <w:rtl/>
        </w:rPr>
        <w:t>﴾</w:t>
      </w:r>
      <w:r w:rsidRPr="006F7F1E">
        <w:rPr>
          <w:rStyle w:val="Char2"/>
          <w:rFonts w:ascii="IRLotus" w:hAnsi="IRLotus" w:cs="IRLotus"/>
          <w:rtl/>
        </w:rPr>
        <w:t>:</w:t>
      </w:r>
      <w:r w:rsidRPr="006F7F1E">
        <w:rPr>
          <w:rFonts w:hint="cs"/>
          <w:rtl/>
        </w:rPr>
        <w:t xml:space="preserve"> پروردگارا، این سرزمین را امن </w:t>
      </w:r>
      <w:r w:rsidRPr="006F7F1E">
        <w:rPr>
          <w:rtl/>
        </w:rPr>
        <w:t>[</w:t>
      </w:r>
      <w:r w:rsidRPr="006F7F1E">
        <w:rPr>
          <w:rFonts w:hint="cs"/>
          <w:rtl/>
        </w:rPr>
        <w:t>و امان</w:t>
      </w:r>
      <w:r w:rsidRPr="006F7F1E">
        <w:rPr>
          <w:rtl/>
        </w:rPr>
        <w:t>]</w:t>
      </w:r>
      <w:r w:rsidRPr="006F7F1E">
        <w:rPr>
          <w:rFonts w:hint="cs"/>
          <w:rtl/>
        </w:rPr>
        <w:t xml:space="preserve"> قرار ده</w:t>
      </w:r>
      <w:r w:rsidR="00DC1650" w:rsidRPr="006F7F1E">
        <w:rPr>
          <w:rFonts w:hint="cs"/>
          <w:rtl/>
        </w:rPr>
        <w:t>،</w:t>
      </w:r>
      <w:r w:rsidRPr="006F7F1E">
        <w:rPr>
          <w:rFonts w:hint="cs"/>
          <w:rtl/>
        </w:rPr>
        <w:t xml:space="preserve"> </w:t>
      </w:r>
      <w:r w:rsidR="000F74C0" w:rsidRPr="006F7F1E">
        <w:rPr>
          <w:rFonts w:hint="cs"/>
          <w:rtl/>
        </w:rPr>
        <w:t>پیش‌تر</w:t>
      </w:r>
      <w:r w:rsidRPr="006F7F1E">
        <w:rPr>
          <w:rFonts w:hint="cs"/>
          <w:rtl/>
        </w:rPr>
        <w:t xml:space="preserve"> درباره</w:t>
      </w:r>
      <w:r w:rsidR="00EA6075" w:rsidRPr="006F7F1E">
        <w:rPr>
          <w:rFonts w:hint="cs"/>
          <w:rtl/>
        </w:rPr>
        <w:t>‌ی</w:t>
      </w:r>
      <w:r w:rsidRPr="006F7F1E">
        <w:rPr>
          <w:rFonts w:hint="cs"/>
          <w:rtl/>
        </w:rPr>
        <w:t xml:space="preserve"> این دعای عظیم و مهم سخن گفته شد</w:t>
      </w:r>
      <w:r w:rsidR="00EA6075" w:rsidRPr="006F7F1E">
        <w:rPr>
          <w:rFonts w:hint="cs"/>
          <w:rtl/>
        </w:rPr>
        <w:t>؛</w:t>
      </w:r>
      <w:r w:rsidRPr="006F7F1E">
        <w:rPr>
          <w:rFonts w:hint="cs"/>
          <w:rtl/>
        </w:rPr>
        <w:t xml:space="preserve"> دعایی که مشتمل بر درخواست ابراهیم</w:t>
      </w:r>
      <w:r w:rsidR="00144565" w:rsidRPr="006F7F1E">
        <w:rPr>
          <w:rFonts w:hint="cs"/>
        </w:rPr>
        <w:sym w:font="AGA Arabesque" w:char="F075"/>
      </w:r>
      <w:r w:rsidRPr="006F7F1E">
        <w:rPr>
          <w:rFonts w:hint="cs"/>
          <w:rtl/>
        </w:rPr>
        <w:t xml:space="preserve"> از خدا درباره اعطای امنیت به مکه است و این‌که خداوند دعای او را پذیرفت و آن را سرزمینی امن گرداند. این‌که می‌گوید:</w:t>
      </w:r>
      <w:r w:rsidR="00D77CCB">
        <w:rPr>
          <w:rFonts w:hint="cs"/>
          <w:rtl/>
        </w:rPr>
        <w:t xml:space="preserve"> </w:t>
      </w:r>
      <w:r w:rsidR="00D77CCB">
        <w:rPr>
          <w:rFonts w:ascii="Traditional Arabic" w:hAnsi="Traditional Arabic" w:cs="Traditional Arabic"/>
          <w:rtl/>
        </w:rPr>
        <w:t>﴿</w:t>
      </w:r>
      <w:r w:rsidR="00D77CCB" w:rsidRPr="00D77CCB">
        <w:rPr>
          <w:rStyle w:val="Char6"/>
          <w:rtl/>
        </w:rPr>
        <w:t>وَ</w:t>
      </w:r>
      <w:r w:rsidR="00D77CCB" w:rsidRPr="00D77CCB">
        <w:rPr>
          <w:rStyle w:val="Char6"/>
          <w:rFonts w:hint="cs"/>
          <w:rtl/>
        </w:rPr>
        <w:t>ٱجۡنُبۡنِي</w:t>
      </w:r>
      <w:r w:rsidR="00D77CCB" w:rsidRPr="00D77CCB">
        <w:rPr>
          <w:rStyle w:val="Char6"/>
          <w:rtl/>
        </w:rPr>
        <w:t xml:space="preserve"> وَبَنِيَّ أَن نَّعۡبُدَ </w:t>
      </w:r>
      <w:r w:rsidR="00D77CCB" w:rsidRPr="00D77CCB">
        <w:rPr>
          <w:rStyle w:val="Char6"/>
          <w:rFonts w:hint="cs"/>
          <w:rtl/>
        </w:rPr>
        <w:t>ٱلۡأَصۡنَامَ</w:t>
      </w:r>
      <w:r w:rsidR="00D77CCB" w:rsidRPr="00D77CCB">
        <w:rPr>
          <w:rStyle w:val="Char6"/>
          <w:rtl/>
        </w:rPr>
        <w:t xml:space="preserve"> ٣٥</w:t>
      </w:r>
      <w:r w:rsidR="00D77CCB" w:rsidRPr="00D77CCB">
        <w:rPr>
          <w:rStyle w:val="Char6"/>
          <w:rFonts w:ascii="Traditional Arabic" w:hAnsi="Traditional Arabic" w:cs="Traditional Arabic"/>
          <w:sz w:val="28"/>
          <w:szCs w:val="28"/>
          <w:rtl/>
        </w:rPr>
        <w:t>﴾</w:t>
      </w:r>
      <w:r w:rsidRPr="006F7F1E">
        <w:rPr>
          <w:rFonts w:hint="cs"/>
          <w:rtl/>
        </w:rPr>
        <w:t>: و مرا و فرزندانم را از آن‌که بتان را بندگی کنیم دور بدار</w:t>
      </w:r>
      <w:r w:rsidR="00DC1650" w:rsidRPr="006F7F1E">
        <w:rPr>
          <w:rFonts w:hint="cs"/>
          <w:rtl/>
        </w:rPr>
        <w:t>.</w:t>
      </w:r>
      <w:r w:rsidRPr="006F7F1E">
        <w:rPr>
          <w:rFonts w:hint="cs"/>
          <w:rtl/>
        </w:rPr>
        <w:t xml:space="preserve"> یعنی: من و فرزندانم را ا</w:t>
      </w:r>
      <w:r w:rsidR="00EA6075" w:rsidRPr="006F7F1E">
        <w:rPr>
          <w:rFonts w:hint="cs"/>
          <w:rtl/>
        </w:rPr>
        <w:t>ز این‌که بت‌پرست باشیم دور بدار.</w:t>
      </w:r>
      <w:r w:rsidRPr="006F7F1E">
        <w:rPr>
          <w:rFonts w:hint="cs"/>
          <w:rtl/>
        </w:rPr>
        <w:t xml:space="preserve"> این دعا بیان‌گر ترس از پرستش بت‌ها و پرهیز شدید از انجام چنین کاری است،‌ انسان عاقل باید در این دعا بیندیشد زیرا چنین دعایی بنده را از وقوع در شرک می‌ترساند و در قلب زنده‌ این چیز را واجب می‌گرداند که از آن بترسد زیرا وقتی ابراهیم</w:t>
      </w:r>
      <w:r w:rsidR="00144565" w:rsidRPr="006F7F1E">
        <w:rPr>
          <w:rFonts w:hint="cs"/>
        </w:rPr>
        <w:sym w:font="AGA Arabesque" w:char="F075"/>
      </w:r>
      <w:r w:rsidRPr="006F7F1E">
        <w:rPr>
          <w:rFonts w:hint="cs"/>
          <w:rtl/>
        </w:rPr>
        <w:t xml:space="preserve"> امام یکتاپرستان که خداوند او را به تنهایی امتی نامید و او را با سخنانی بیازمود و او آنها را به تمام و کمال و به بهترین وجه انجام داد و با دستان خود بت‌ها را شکست</w:t>
      </w:r>
      <w:r w:rsidR="00DC1650" w:rsidRPr="006F7F1E">
        <w:rPr>
          <w:rFonts w:hint="cs"/>
          <w:rtl/>
        </w:rPr>
        <w:t>،</w:t>
      </w:r>
      <w:r w:rsidRPr="006F7F1E">
        <w:rPr>
          <w:rFonts w:hint="cs"/>
          <w:rtl/>
        </w:rPr>
        <w:t xml:space="preserve"> از آن می‌ترسد که مرتکب شرک گردد و از پروردگارش می‌طلبد که او و فرزندانش را از پرستش بت‌ها مصون و محفوظ دارد</w:t>
      </w:r>
      <w:r w:rsidR="00DC1650" w:rsidRPr="006F7F1E">
        <w:rPr>
          <w:rFonts w:hint="cs"/>
          <w:rtl/>
        </w:rPr>
        <w:t>،</w:t>
      </w:r>
      <w:r w:rsidRPr="006F7F1E">
        <w:rPr>
          <w:rFonts w:hint="cs"/>
          <w:rtl/>
        </w:rPr>
        <w:t xml:space="preserve"> پندار و گمان در مورد دیگر</w:t>
      </w:r>
      <w:r w:rsidR="00DC1650" w:rsidRPr="006F7F1E">
        <w:rPr>
          <w:rFonts w:hint="cs"/>
          <w:rtl/>
        </w:rPr>
        <w:t>ا</w:t>
      </w:r>
      <w:r w:rsidRPr="006F7F1E">
        <w:rPr>
          <w:rFonts w:hint="cs"/>
          <w:rtl/>
        </w:rPr>
        <w:t xml:space="preserve">ن به چه شیوه‌ای است؟ </w:t>
      </w:r>
      <w:r w:rsidRPr="00AF2AAA">
        <w:rPr>
          <w:rFonts w:hint="cs"/>
          <w:rtl/>
        </w:rPr>
        <w:t>و چگونه کسی که در مقام و مرتبت پایین‌تر از او است از درافتادن در شرک ایمن می‌ماند؟</w:t>
      </w:r>
      <w:r w:rsidRPr="00AF2AAA">
        <w:rPr>
          <w:vertAlign w:val="superscript"/>
          <w:rtl/>
        </w:rPr>
        <w:footnoteReference w:id="55"/>
      </w:r>
      <w:r w:rsidR="00AF2AAA">
        <w:rPr>
          <w:rFonts w:hint="cs"/>
          <w:rtl/>
        </w:rPr>
        <w:t>.</w:t>
      </w:r>
    </w:p>
    <w:p w:rsidR="00403C07" w:rsidRPr="006F7F1E" w:rsidRDefault="00403C07" w:rsidP="006F7F1E">
      <w:pPr>
        <w:pStyle w:val="a0"/>
        <w:rPr>
          <w:rtl/>
        </w:rPr>
      </w:pPr>
      <w:r w:rsidRPr="006F7F1E">
        <w:rPr>
          <w:rFonts w:hint="cs"/>
          <w:rtl/>
        </w:rPr>
        <w:t>امام طبری در تفسیرش از ابراهیم تیمی نقل کرده که گفت: «دیگر پس از این سخن ابراهیم خلیل‌الله</w:t>
      </w:r>
      <w:r w:rsidR="00144565" w:rsidRPr="006F7F1E">
        <w:rPr>
          <w:rFonts w:hint="cs"/>
        </w:rPr>
        <w:sym w:font="AGA Arabesque" w:char="F075"/>
      </w:r>
      <w:r w:rsidRPr="006F7F1E">
        <w:rPr>
          <w:rFonts w:hint="cs"/>
          <w:rtl/>
        </w:rPr>
        <w:t xml:space="preserve"> که می‌گوید: «پروردگارا مرا و فرزندانم را از آن‌که بتان را بندگی کنیم دور بدار»، دیگری چه کسی از بلا و گرفتار شدن به شرک و بت‌پرستی احساس ایمنی و امنیت می‌کند</w:t>
      </w:r>
      <w:r w:rsidR="00DC1650" w:rsidRPr="006F7F1E">
        <w:rPr>
          <w:rFonts w:hint="cs"/>
          <w:rtl/>
        </w:rPr>
        <w:t>؟</w:t>
      </w:r>
    </w:p>
    <w:p w:rsidR="00A859FB" w:rsidRDefault="00403C07" w:rsidP="006F7F1E">
      <w:pPr>
        <w:pStyle w:val="a0"/>
        <w:rPr>
          <w:rtl/>
        </w:rPr>
      </w:pPr>
      <w:r w:rsidRPr="006F7F1E">
        <w:rPr>
          <w:rFonts w:hint="cs"/>
          <w:rtl/>
        </w:rPr>
        <w:t>این‌که می‌گوید:</w:t>
      </w:r>
    </w:p>
    <w:p w:rsidR="00403C07" w:rsidRPr="00215019" w:rsidRDefault="00A859FB" w:rsidP="00215019">
      <w:pPr>
        <w:pStyle w:val="aa"/>
        <w:rPr>
          <w:rtl/>
        </w:rPr>
      </w:pPr>
      <w:r>
        <w:rPr>
          <w:rFonts w:ascii="Traditional Arabic" w:hAnsi="Traditional Arabic" w:cs="Traditional Arabic"/>
          <w:rtl/>
        </w:rPr>
        <w:t>﴿</w:t>
      </w:r>
      <w:r w:rsidR="00215019">
        <w:rPr>
          <w:rFonts w:hint="cs"/>
          <w:rtl/>
        </w:rPr>
        <w:t>رَبِّ</w:t>
      </w:r>
      <w:r w:rsidR="00215019">
        <w:rPr>
          <w:rtl/>
        </w:rPr>
        <w:t xml:space="preserve"> إِنَّهُنَّ أَضۡلَلۡنَ كَثِيرٗا مِّنَ </w:t>
      </w:r>
      <w:r w:rsidR="00215019">
        <w:rPr>
          <w:rFonts w:hint="cs"/>
          <w:rtl/>
        </w:rPr>
        <w:t>ٱلنَّاسِۖ</w:t>
      </w:r>
      <w:r w:rsidR="00215019">
        <w:rPr>
          <w:rtl/>
        </w:rPr>
        <w:t xml:space="preserve"> فَمَن تَبِعَنِي فَإِنَّهُ</w:t>
      </w:r>
      <w:r w:rsidR="00215019">
        <w:rPr>
          <w:rFonts w:hint="cs"/>
          <w:rtl/>
        </w:rPr>
        <w:t>ۥ</w:t>
      </w:r>
      <w:r w:rsidR="00215019">
        <w:rPr>
          <w:rtl/>
        </w:rPr>
        <w:t xml:space="preserve"> مِنِّيۖ وَمَنۡ عَصَانِي فَإِنَّكَ غَفُورٞ رَّحِيمٞ ٣٦</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إبراهيم: 36</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AF2AAA" w:rsidRDefault="00403C07" w:rsidP="00AF2AAA">
      <w:pPr>
        <w:pStyle w:val="ab"/>
        <w:rPr>
          <w:rtl/>
        </w:rPr>
      </w:pPr>
      <w:r w:rsidRPr="00AF2AAA">
        <w:rPr>
          <w:rtl/>
        </w:rPr>
        <w:t>«پروردگارا، بی‌گمان آنها بسیاری از مردم را گمراه ساخته‌اند، پس هرکس که از من پیروی کند، به راستی او از من است و هرکس از من نافرمانی کند، بی‌گمان تو آمرزنده مهربانی»</w:t>
      </w:r>
      <w:r w:rsidR="00AF2AAA">
        <w:rPr>
          <w:rFonts w:hint="cs"/>
          <w:rtl/>
        </w:rPr>
        <w:t>.</w:t>
      </w:r>
      <w:r w:rsidRPr="00AF2AAA">
        <w:rPr>
          <w:rtl/>
        </w:rPr>
        <w:t xml:space="preserve"> </w:t>
      </w:r>
    </w:p>
    <w:p w:rsidR="00403C07" w:rsidRPr="006F7F1E" w:rsidRDefault="00403C07" w:rsidP="00D77CCB">
      <w:pPr>
        <w:pStyle w:val="a0"/>
        <w:rPr>
          <w:rtl/>
        </w:rPr>
      </w:pPr>
      <w:r w:rsidRPr="006F7F1E">
        <w:rPr>
          <w:rFonts w:hint="cs"/>
          <w:rtl/>
        </w:rPr>
        <w:t>سپس علت ترس خویشتن و فرزندانش را از مبتلا شدن به عبادت بت‌ها بیان کرد و فرمود: دلیلش این است که بسیاری از مردم گمراه شده و به عبادت بت‌ها مشغول شده‌اند. و آشکارا بیزاری خود را از آن دسته مردم و از آنچه مورد پرستش قرار می‌دهند اعلان می‌دارد، و قضاوت در موردشان را به خدا می‌سپارد آن‌جا که می‌گوید</w:t>
      </w:r>
      <w:r w:rsidR="006D6158" w:rsidRPr="006F7F1E">
        <w:rPr>
          <w:rFonts w:hint="cs"/>
          <w:rtl/>
        </w:rPr>
        <w:t>:</w:t>
      </w:r>
      <w:r w:rsidR="00D77CCB">
        <w:rPr>
          <w:rFonts w:hint="cs"/>
          <w:rtl/>
        </w:rPr>
        <w:t xml:space="preserve"> </w:t>
      </w:r>
      <w:r w:rsidR="00D77CCB">
        <w:rPr>
          <w:rFonts w:ascii="Traditional Arabic" w:hAnsi="Traditional Arabic" w:cs="Traditional Arabic"/>
          <w:rtl/>
        </w:rPr>
        <w:t>﴿</w:t>
      </w:r>
      <w:r w:rsidR="00D77CCB" w:rsidRPr="00D77CCB">
        <w:rPr>
          <w:rStyle w:val="Char6"/>
          <w:rtl/>
        </w:rPr>
        <w:t>فَمَن تَبِعَنِي</w:t>
      </w:r>
      <w:r w:rsidR="00D77CCB">
        <w:rPr>
          <w:rFonts w:ascii="Traditional Arabic" w:hAnsi="Traditional Arabic" w:cs="Traditional Arabic"/>
          <w:rtl/>
        </w:rPr>
        <w:t>﴾</w:t>
      </w:r>
      <w:r w:rsidR="006D6158" w:rsidRPr="006F7F1E">
        <w:rPr>
          <w:rFonts w:hint="cs"/>
          <w:rtl/>
        </w:rPr>
        <w:t xml:space="preserve"> </w:t>
      </w:r>
      <w:r w:rsidRPr="006F7F1E">
        <w:rPr>
          <w:rFonts w:hint="cs"/>
          <w:rtl/>
        </w:rPr>
        <w:t>پس هرکس از من پیروی کند و اهل توحید و اخلاص و عبادت خداوند پروردگار جهانیان و دوری از پرستش بت‌ها باشد</w:t>
      </w:r>
      <w:r w:rsidR="00D77CCB">
        <w:rPr>
          <w:rFonts w:hint="cs"/>
          <w:rtl/>
        </w:rPr>
        <w:t xml:space="preserve"> </w:t>
      </w:r>
      <w:r w:rsidR="00D77CCB">
        <w:rPr>
          <w:rFonts w:ascii="Traditional Arabic" w:hAnsi="Traditional Arabic" w:cs="Traditional Arabic"/>
          <w:rtl/>
        </w:rPr>
        <w:t>﴿</w:t>
      </w:r>
      <w:r w:rsidR="00D77CCB" w:rsidRPr="00D77CCB">
        <w:rPr>
          <w:rStyle w:val="Char6"/>
          <w:rtl/>
        </w:rPr>
        <w:t>فَإِنَّهُ</w:t>
      </w:r>
      <w:r w:rsidR="00D77CCB" w:rsidRPr="00D77CCB">
        <w:rPr>
          <w:rStyle w:val="Char6"/>
          <w:rFonts w:hint="cs"/>
          <w:rtl/>
        </w:rPr>
        <w:t>ۥ</w:t>
      </w:r>
      <w:r w:rsidR="00D77CCB" w:rsidRPr="00D77CCB">
        <w:rPr>
          <w:rStyle w:val="Char6"/>
          <w:rtl/>
        </w:rPr>
        <w:t xml:space="preserve"> مِنِّيۖ</w:t>
      </w:r>
      <w:r w:rsidR="00D77CCB" w:rsidRPr="00D77CCB">
        <w:rPr>
          <w:rStyle w:val="Char6"/>
          <w:rFonts w:ascii="Traditional Arabic" w:hAnsi="Traditional Arabic" w:cs="Traditional Arabic"/>
          <w:sz w:val="28"/>
          <w:szCs w:val="28"/>
          <w:rtl/>
        </w:rPr>
        <w:t>﴾</w:t>
      </w:r>
      <w:r w:rsidR="00D77CCB" w:rsidRPr="00D77CCB">
        <w:rPr>
          <w:rStyle w:val="Char6"/>
          <w:rtl/>
        </w:rPr>
        <w:t xml:space="preserve"> </w:t>
      </w:r>
      <w:r w:rsidRPr="006F7F1E">
        <w:rPr>
          <w:rFonts w:hint="cs"/>
          <w:rtl/>
        </w:rPr>
        <w:t xml:space="preserve">او از پیروان دین و آیین </w:t>
      </w:r>
      <w:r w:rsidRPr="006F7F1E">
        <w:rPr>
          <w:rFonts w:hint="cs"/>
          <w:rtl/>
        </w:rPr>
        <w:lastRenderedPageBreak/>
        <w:t>من است</w:t>
      </w:r>
      <w:r w:rsidR="00D77CCB">
        <w:rPr>
          <w:rFonts w:hint="cs"/>
          <w:rtl/>
        </w:rPr>
        <w:t xml:space="preserve"> </w:t>
      </w:r>
      <w:r w:rsidR="00D77CCB">
        <w:rPr>
          <w:rFonts w:ascii="Traditional Arabic" w:hAnsi="Traditional Arabic" w:cs="Traditional Arabic"/>
          <w:rtl/>
        </w:rPr>
        <w:t>﴿</w:t>
      </w:r>
      <w:r w:rsidR="00D77CCB" w:rsidRPr="00D77CCB">
        <w:rPr>
          <w:rStyle w:val="Char6"/>
          <w:rtl/>
        </w:rPr>
        <w:t>وَمَنۡ عَصَانِي فَإِنَّكَ غَفُورٞ رَّحِيمٞ ٣٦</w:t>
      </w:r>
      <w:r w:rsidR="00D77CCB">
        <w:rPr>
          <w:rStyle w:val="Char6"/>
          <w:rFonts w:ascii="Traditional Arabic" w:hAnsi="Traditional Arabic" w:cs="Traditional Arabic"/>
          <w:sz w:val="28"/>
          <w:szCs w:val="28"/>
          <w:rtl/>
        </w:rPr>
        <w:t>﴾</w:t>
      </w:r>
      <w:r w:rsidRPr="006F7F1E">
        <w:rPr>
          <w:rStyle w:val="Char2"/>
          <w:rFonts w:ascii="IRLotus" w:hAnsi="IRLotus" w:cs="IRLotus"/>
          <w:rtl/>
        </w:rPr>
        <w:t xml:space="preserve"> </w:t>
      </w:r>
      <w:r w:rsidRPr="00AF2AAA">
        <w:rPr>
          <w:rStyle w:val="Char5"/>
          <w:rFonts w:hint="cs"/>
          <w:rtl/>
        </w:rPr>
        <w:t xml:space="preserve">«و هرکس از </w:t>
      </w:r>
      <w:r w:rsidR="00DC1650" w:rsidRPr="00AF2AAA">
        <w:rPr>
          <w:rStyle w:val="Char5"/>
          <w:rFonts w:hint="cs"/>
          <w:rtl/>
        </w:rPr>
        <w:t>م</w:t>
      </w:r>
      <w:r w:rsidRPr="00AF2AAA">
        <w:rPr>
          <w:rStyle w:val="Char5"/>
          <w:rFonts w:hint="cs"/>
          <w:rtl/>
        </w:rPr>
        <w:t>ن نافرمانی کند بی‌گمان تو آمرزنده</w:t>
      </w:r>
      <w:r w:rsidR="00775DDD" w:rsidRPr="00AF2AAA">
        <w:rPr>
          <w:rStyle w:val="Char5"/>
          <w:rFonts w:hint="cs"/>
          <w:rtl/>
        </w:rPr>
        <w:t>‌ی</w:t>
      </w:r>
      <w:r w:rsidRPr="00AF2AAA">
        <w:rPr>
          <w:rStyle w:val="Char5"/>
          <w:rFonts w:hint="cs"/>
          <w:rtl/>
        </w:rPr>
        <w:t xml:space="preserve"> مهربانی»</w:t>
      </w:r>
      <w:r w:rsidR="00AF2AAA">
        <w:rPr>
          <w:rStyle w:val="Char5"/>
          <w:rFonts w:hint="cs"/>
          <w:rtl/>
        </w:rPr>
        <w:t>.</w:t>
      </w:r>
      <w:r w:rsidRPr="006F7F1E">
        <w:rPr>
          <w:rFonts w:hint="cs"/>
          <w:rtl/>
        </w:rPr>
        <w:t xml:space="preserve"> و این از مهربانی ابراهیم خلیل است که برای گناهکاران دعای آمرزش و رحمت نمود و از خداوند خواست تا آنان را بیامرزد و این خود گواهی بر مهربانی و رحمت فراوان او نسبت به بندگان خداوند است و خداوند نسبت به بندگانش از او مهربان‌تر است و هیچ کسی را عذاب نمی‌دهد مگر آن‌کس که سرکشی نماید.</w:t>
      </w:r>
    </w:p>
    <w:p w:rsidR="00A859FB" w:rsidRDefault="00403C07" w:rsidP="006F7F1E">
      <w:pPr>
        <w:pStyle w:val="a0"/>
        <w:rPr>
          <w:rtl/>
        </w:rPr>
      </w:pPr>
      <w:r w:rsidRPr="006F7F1E">
        <w:rPr>
          <w:rFonts w:hint="cs"/>
          <w:rtl/>
        </w:rPr>
        <w:t>در همین رابطه از قتاده نقل است که این آیه را تلاوت کرد که:</w:t>
      </w:r>
    </w:p>
    <w:p w:rsidR="00403C07" w:rsidRPr="00215019" w:rsidRDefault="00A859FB" w:rsidP="00215019">
      <w:pPr>
        <w:pStyle w:val="aa"/>
        <w:rPr>
          <w:rtl/>
        </w:rPr>
      </w:pPr>
      <w:r>
        <w:rPr>
          <w:rFonts w:ascii="Traditional Arabic" w:hAnsi="Traditional Arabic" w:cs="Traditional Arabic"/>
          <w:rtl/>
        </w:rPr>
        <w:t>﴿</w:t>
      </w:r>
      <w:r w:rsidR="00215019">
        <w:rPr>
          <w:rtl/>
        </w:rPr>
        <w:t>فَمَن تَبِعَنِي فَإِنَّهُ</w:t>
      </w:r>
      <w:r w:rsidR="00215019">
        <w:rPr>
          <w:rFonts w:hint="cs"/>
          <w:rtl/>
        </w:rPr>
        <w:t>ۥ</w:t>
      </w:r>
      <w:r w:rsidR="00215019">
        <w:rPr>
          <w:rtl/>
        </w:rPr>
        <w:t xml:space="preserve"> مِنِّيۖ وَمَنۡ عَصَانِي فَإِنَّكَ غَفُورٞ رَّحِيمٞ ٣٦</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إبراهيم: 36</w:t>
      </w:r>
      <w:r w:rsidRPr="008C6B23">
        <w:rPr>
          <w:rStyle w:val="Char8"/>
          <w:rFonts w:hint="cs"/>
          <w:rtl/>
        </w:rPr>
        <w:t>]</w:t>
      </w:r>
      <w:r w:rsidRPr="008C6B23">
        <w:rPr>
          <w:rStyle w:val="Char0"/>
          <w:rFonts w:hint="cs"/>
          <w:rtl/>
        </w:rPr>
        <w:t>.</w:t>
      </w:r>
      <w:r w:rsidR="00403C07" w:rsidRPr="006F7F1E">
        <w:rPr>
          <w:rFonts w:hint="cs"/>
          <w:rtl/>
        </w:rPr>
        <w:t xml:space="preserve"> </w:t>
      </w:r>
    </w:p>
    <w:p w:rsidR="00A859FB" w:rsidRDefault="00403C07" w:rsidP="00215019">
      <w:pPr>
        <w:pStyle w:val="a0"/>
        <w:rPr>
          <w:rtl/>
        </w:rPr>
      </w:pPr>
      <w:r w:rsidRPr="00AF2AAA">
        <w:rPr>
          <w:rFonts w:hint="cs"/>
          <w:rtl/>
        </w:rPr>
        <w:t xml:space="preserve">سپس گفت: «به سخن ابراهیم خلیل‌الله </w:t>
      </w:r>
      <w:r w:rsidR="00144565" w:rsidRPr="00AF2AAA">
        <w:rPr>
          <w:rFonts w:hint="cs"/>
        </w:rPr>
        <w:sym w:font="AGA Arabesque" w:char="F075"/>
      </w:r>
      <w:r w:rsidRPr="00AF2AAA">
        <w:rPr>
          <w:rFonts w:hint="cs"/>
          <w:rtl/>
        </w:rPr>
        <w:t xml:space="preserve"> گوش فرادهید</w:t>
      </w:r>
      <w:r w:rsidR="00775DDD" w:rsidRPr="00AF2AAA">
        <w:rPr>
          <w:rFonts w:hint="cs"/>
          <w:rtl/>
        </w:rPr>
        <w:t>؛</w:t>
      </w:r>
      <w:r w:rsidRPr="00AF2AAA">
        <w:rPr>
          <w:rFonts w:hint="cs"/>
          <w:rtl/>
        </w:rPr>
        <w:t xml:space="preserve"> قسم به خداوند</w:t>
      </w:r>
      <w:r w:rsidR="00DC1650" w:rsidRPr="00AF2AAA">
        <w:rPr>
          <w:rFonts w:hint="cs"/>
          <w:rtl/>
        </w:rPr>
        <w:t>،</w:t>
      </w:r>
      <w:r w:rsidRPr="00AF2AAA">
        <w:rPr>
          <w:rFonts w:hint="cs"/>
          <w:rtl/>
        </w:rPr>
        <w:t xml:space="preserve"> پیامبران طعنه‌زننده و نفرین‌کننده نبوده‌اند</w:t>
      </w:r>
      <w:r w:rsidR="00775DDD" w:rsidRPr="00AF2AAA">
        <w:rPr>
          <w:rFonts w:hint="cs"/>
          <w:rtl/>
        </w:rPr>
        <w:t>»</w:t>
      </w:r>
      <w:r w:rsidRPr="00AF2AAA">
        <w:rPr>
          <w:rFonts w:hint="cs"/>
          <w:rtl/>
        </w:rPr>
        <w:t xml:space="preserve"> و می‌گفت: </w:t>
      </w:r>
      <w:r w:rsidR="00775DDD" w:rsidRPr="00AF2AAA">
        <w:rPr>
          <w:rFonts w:hint="cs"/>
          <w:rtl/>
        </w:rPr>
        <w:t>«</w:t>
      </w:r>
      <w:r w:rsidRPr="00AF2AAA">
        <w:rPr>
          <w:rFonts w:hint="cs"/>
          <w:rtl/>
        </w:rPr>
        <w:t>بی‌شک هر طعنه‌زننده</w:t>
      </w:r>
      <w:r w:rsidR="00775DDD" w:rsidRPr="00AF2AAA">
        <w:rPr>
          <w:rFonts w:hint="cs"/>
          <w:rtl/>
        </w:rPr>
        <w:t>‌ی</w:t>
      </w:r>
      <w:r w:rsidRPr="00AF2AAA">
        <w:rPr>
          <w:rFonts w:hint="cs"/>
          <w:rtl/>
        </w:rPr>
        <w:t xml:space="preserve"> نفرین‌کننده‌ای جزو شرورترین بندگان خداوند است</w:t>
      </w:r>
      <w:r w:rsidR="00775DDD" w:rsidRPr="00AF2AAA">
        <w:rPr>
          <w:rFonts w:hint="cs"/>
          <w:rtl/>
        </w:rPr>
        <w:t>»</w:t>
      </w:r>
      <w:r w:rsidR="00215019">
        <w:rPr>
          <w:rFonts w:hint="cs"/>
          <w:rtl/>
        </w:rPr>
        <w:t>.</w:t>
      </w:r>
      <w:r w:rsidRPr="00AF2AAA">
        <w:rPr>
          <w:rFonts w:hint="cs"/>
          <w:rtl/>
        </w:rPr>
        <w:t xml:space="preserve"> و پیامبر خدا عیسی</w:t>
      </w:r>
      <w:r w:rsidR="00144565" w:rsidRPr="00AF2AAA">
        <w:rPr>
          <w:rFonts w:hint="cs"/>
        </w:rPr>
        <w:sym w:font="AGA Arabesque" w:char="F075"/>
      </w:r>
      <w:r w:rsidRPr="00AF2AAA">
        <w:rPr>
          <w:rFonts w:hint="cs"/>
          <w:rtl/>
        </w:rPr>
        <w:t xml:space="preserve"> پسر مریم می‌گوید:</w:t>
      </w:r>
    </w:p>
    <w:p w:rsidR="00403C07" w:rsidRPr="00AF2AAA" w:rsidRDefault="00A859FB" w:rsidP="00215019">
      <w:pPr>
        <w:pStyle w:val="aa"/>
        <w:rPr>
          <w:rtl/>
        </w:rPr>
      </w:pPr>
      <w:r>
        <w:rPr>
          <w:rFonts w:ascii="Traditional Arabic" w:hAnsi="Traditional Arabic" w:cs="Traditional Arabic"/>
          <w:rtl/>
        </w:rPr>
        <w:t>﴿</w:t>
      </w:r>
      <w:r w:rsidR="00215019">
        <w:rPr>
          <w:rFonts w:hint="cs"/>
          <w:rtl/>
        </w:rPr>
        <w:t>إِن</w:t>
      </w:r>
      <w:r w:rsidR="00215019">
        <w:rPr>
          <w:rtl/>
        </w:rPr>
        <w:t xml:space="preserve"> تُعَذِّبۡهُمۡ فَإِنَّهُمۡ عِبَادُكَۖ وَإِن تَغۡفِرۡ لَهُمۡ فَإِنَّكَ أَنتَ </w:t>
      </w:r>
      <w:r w:rsidR="00215019">
        <w:rPr>
          <w:rFonts w:hint="cs"/>
          <w:rtl/>
        </w:rPr>
        <w:t>ٱلۡعَزِيزُ</w:t>
      </w:r>
      <w:r w:rsidR="00215019">
        <w:rPr>
          <w:rtl/>
        </w:rPr>
        <w:t xml:space="preserve"> </w:t>
      </w:r>
      <w:r w:rsidR="00215019">
        <w:rPr>
          <w:rFonts w:hint="cs"/>
          <w:rtl/>
        </w:rPr>
        <w:t>ٱلۡحَكِيمُ</w:t>
      </w:r>
      <w:r w:rsidR="00215019">
        <w:rPr>
          <w:rtl/>
        </w:rPr>
        <w:t xml:space="preserve"> ١١٨</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المائدة: 118</w:t>
      </w:r>
      <w:r w:rsidRPr="008C6B23">
        <w:rPr>
          <w:rStyle w:val="Char8"/>
          <w:rFonts w:hint="cs"/>
          <w:rtl/>
        </w:rPr>
        <w:t>]</w:t>
      </w:r>
      <w:r w:rsidRPr="008C6B23">
        <w:rPr>
          <w:rStyle w:val="Char0"/>
          <w:rFonts w:hint="cs"/>
          <w:rtl/>
        </w:rPr>
        <w:t>.</w:t>
      </w:r>
      <w:r w:rsidR="00403C07" w:rsidRPr="00AF2AAA">
        <w:rPr>
          <w:rFonts w:hint="cs"/>
          <w:rtl/>
        </w:rPr>
        <w:t xml:space="preserve"> </w:t>
      </w:r>
    </w:p>
    <w:p w:rsidR="00403C07" w:rsidRPr="00AF2AAA" w:rsidRDefault="00403C07" w:rsidP="00AF2AAA">
      <w:pPr>
        <w:pStyle w:val="ab"/>
        <w:rPr>
          <w:rtl/>
        </w:rPr>
      </w:pPr>
      <w:r w:rsidRPr="00AF2AAA">
        <w:rPr>
          <w:rtl/>
        </w:rPr>
        <w:t>«اگر آنان را عذاب کنی، آنان بندگان تو هستند، و اگر آنان را بیامرزی، تویی که پیروزمندِ فرزانه‌ای»</w:t>
      </w:r>
      <w:r w:rsidRPr="00AF2AAA">
        <w:rPr>
          <w:rStyle w:val="FootnoteReference"/>
          <w:rFonts w:ascii="IRNazanin" w:hAnsi="IRNazanin" w:cs="IRNazanin"/>
          <w:sz w:val="26"/>
          <w:szCs w:val="26"/>
          <w:rtl/>
        </w:rPr>
        <w:footnoteReference w:id="56"/>
      </w:r>
      <w:r w:rsidR="00AF2AAA">
        <w:rPr>
          <w:rFonts w:hint="cs"/>
          <w:rtl/>
        </w:rPr>
        <w:t>.</w:t>
      </w:r>
    </w:p>
    <w:p w:rsidR="00A859FB" w:rsidRDefault="00403C07" w:rsidP="006F7F1E">
      <w:pPr>
        <w:pStyle w:val="a0"/>
        <w:rPr>
          <w:rtl/>
        </w:rPr>
      </w:pPr>
      <w:r w:rsidRPr="006F7F1E">
        <w:rPr>
          <w:rFonts w:hint="cs"/>
          <w:rtl/>
        </w:rPr>
        <w:t>در صحیح مسلم از عبدالله</w:t>
      </w:r>
      <w:r w:rsidR="000F74C0" w:rsidRPr="006F7F1E">
        <w:rPr>
          <w:rFonts w:hint="cs"/>
          <w:rtl/>
        </w:rPr>
        <w:t xml:space="preserve"> بن </w:t>
      </w:r>
      <w:r w:rsidRPr="006F7F1E">
        <w:rPr>
          <w:rFonts w:hint="cs"/>
          <w:rtl/>
        </w:rPr>
        <w:t xml:space="preserve">عمروبن عاص </w:t>
      </w:r>
      <w:r w:rsidR="00D133EF" w:rsidRPr="00D133EF">
        <w:rPr>
          <w:rFonts w:cs="CTraditional Arabic" w:hint="cs"/>
          <w:rtl/>
        </w:rPr>
        <w:t>ب</w:t>
      </w:r>
      <w:r w:rsidR="00144565" w:rsidRPr="006F7F1E">
        <w:rPr>
          <w:rFonts w:hint="cs"/>
          <w:rtl/>
        </w:rPr>
        <w:t xml:space="preserve"> </w:t>
      </w:r>
      <w:r w:rsidRPr="006F7F1E">
        <w:rPr>
          <w:rFonts w:hint="cs"/>
          <w:rtl/>
        </w:rPr>
        <w:t>روایت است که پیامبر</w:t>
      </w:r>
      <w:r w:rsidR="00550242" w:rsidRPr="006F7F1E">
        <w:rPr>
          <w:rFonts w:hint="cs"/>
        </w:rPr>
        <w:sym w:font="AGA Arabesque" w:char="F072"/>
      </w:r>
      <w:r w:rsidRPr="006F7F1E">
        <w:rPr>
          <w:rFonts w:hint="cs"/>
          <w:rtl/>
        </w:rPr>
        <w:t xml:space="preserve"> این فرموده خداوند عزّوجلّ را درباره</w:t>
      </w:r>
      <w:r w:rsidR="00775DDD" w:rsidRPr="006F7F1E">
        <w:rPr>
          <w:rFonts w:hint="cs"/>
          <w:rtl/>
        </w:rPr>
        <w:t>‌ی</w:t>
      </w:r>
      <w:r w:rsidRPr="006F7F1E">
        <w:rPr>
          <w:rFonts w:hint="cs"/>
          <w:rtl/>
        </w:rPr>
        <w:t xml:space="preserve"> ابراهیم</w:t>
      </w:r>
      <w:r w:rsidR="00144565" w:rsidRPr="006F7F1E">
        <w:rPr>
          <w:rFonts w:hint="cs"/>
        </w:rPr>
        <w:sym w:font="AGA Arabesque" w:char="F075"/>
      </w:r>
      <w:r w:rsidRPr="006F7F1E">
        <w:rPr>
          <w:rFonts w:hint="cs"/>
          <w:rtl/>
        </w:rPr>
        <w:t xml:space="preserve"> تلاوت فرمود:</w:t>
      </w:r>
    </w:p>
    <w:p w:rsidR="00403C07" w:rsidRPr="00215019" w:rsidRDefault="00A859FB" w:rsidP="00215019">
      <w:pPr>
        <w:pStyle w:val="aa"/>
        <w:rPr>
          <w:rtl/>
        </w:rPr>
      </w:pPr>
      <w:r>
        <w:rPr>
          <w:rFonts w:ascii="Traditional Arabic" w:hAnsi="Traditional Arabic" w:cs="Traditional Arabic"/>
          <w:rtl/>
        </w:rPr>
        <w:t>﴿</w:t>
      </w:r>
      <w:r w:rsidR="00215019">
        <w:rPr>
          <w:rFonts w:hint="cs"/>
          <w:rtl/>
        </w:rPr>
        <w:t>رَبِّ</w:t>
      </w:r>
      <w:r w:rsidR="00215019">
        <w:rPr>
          <w:rtl/>
        </w:rPr>
        <w:t xml:space="preserve"> إِنَّهُنَّ أَضۡلَلۡنَ كَثِيرٗا مِّنَ </w:t>
      </w:r>
      <w:r w:rsidR="00215019">
        <w:rPr>
          <w:rFonts w:hint="cs"/>
          <w:rtl/>
        </w:rPr>
        <w:t>ٱلنَّاسِۖ</w:t>
      </w:r>
      <w:r w:rsidR="00215019">
        <w:rPr>
          <w:rtl/>
        </w:rPr>
        <w:t xml:space="preserve"> فَمَن تَبِعَنِي فَإِنَّهُ</w:t>
      </w:r>
      <w:r w:rsidR="00215019">
        <w:rPr>
          <w:rFonts w:hint="cs"/>
          <w:rtl/>
        </w:rPr>
        <w:t>ۥ</w:t>
      </w:r>
      <w:r w:rsidR="00215019">
        <w:rPr>
          <w:rtl/>
        </w:rPr>
        <w:t xml:space="preserve"> مِنِّيۖ وَمَنۡ عَصَانِي فَإِنَّكَ غَفُورٞ رَّحِيمٞ ٣٦</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إبراهيم: 36</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AF2AAA" w:rsidRDefault="00403C07" w:rsidP="00AF2AAA">
      <w:pPr>
        <w:pStyle w:val="ab"/>
        <w:rPr>
          <w:rtl/>
        </w:rPr>
      </w:pPr>
      <w:r w:rsidRPr="00AF2AAA">
        <w:rPr>
          <w:rtl/>
        </w:rPr>
        <w:t>«پروردگارا! این بت‌ها بسیاری از مردم را گمراه کرده‌اند، بنابراین هرکس از من پیروی کرد، او از من است، و هرکس از من سرپیچی کرد تو آمرزنده و مهربانی»</w:t>
      </w:r>
      <w:r w:rsidR="00AF2AAA">
        <w:rPr>
          <w:rFonts w:hint="cs"/>
          <w:rtl/>
        </w:rPr>
        <w:t>.</w:t>
      </w:r>
      <w:r w:rsidRPr="00AF2AAA">
        <w:rPr>
          <w:rtl/>
        </w:rPr>
        <w:t xml:space="preserve"> </w:t>
      </w:r>
    </w:p>
    <w:p w:rsidR="00A859FB" w:rsidRDefault="00403C07" w:rsidP="006F7F1E">
      <w:pPr>
        <w:pStyle w:val="a0"/>
        <w:rPr>
          <w:rtl/>
        </w:rPr>
      </w:pPr>
      <w:r w:rsidRPr="006F7F1E">
        <w:rPr>
          <w:rFonts w:hint="cs"/>
          <w:rtl/>
        </w:rPr>
        <w:t>و نیز این فرموده خداوند را از زبان عیسی</w:t>
      </w:r>
      <w:r w:rsidR="00144565" w:rsidRPr="006F7F1E">
        <w:rPr>
          <w:rFonts w:hint="cs"/>
        </w:rPr>
        <w:sym w:font="AGA Arabesque" w:char="F075"/>
      </w:r>
      <w:r w:rsidRPr="006F7F1E">
        <w:rPr>
          <w:rFonts w:hint="cs"/>
          <w:rtl/>
        </w:rPr>
        <w:t xml:space="preserve"> تلاوت فرمود:</w:t>
      </w:r>
    </w:p>
    <w:p w:rsidR="00403C07" w:rsidRPr="00215019" w:rsidRDefault="00A859FB" w:rsidP="00215019">
      <w:pPr>
        <w:pStyle w:val="aa"/>
        <w:rPr>
          <w:rtl/>
        </w:rPr>
      </w:pPr>
      <w:r>
        <w:rPr>
          <w:rFonts w:ascii="Traditional Arabic" w:hAnsi="Traditional Arabic" w:cs="Traditional Arabic"/>
          <w:rtl/>
        </w:rPr>
        <w:t>﴿</w:t>
      </w:r>
      <w:r w:rsidR="00215019">
        <w:rPr>
          <w:rFonts w:hint="cs"/>
          <w:rtl/>
        </w:rPr>
        <w:t>إِن</w:t>
      </w:r>
      <w:r w:rsidR="00215019">
        <w:rPr>
          <w:rtl/>
        </w:rPr>
        <w:t xml:space="preserve"> تُعَذِّبۡهُمۡ فَإِنَّهُمۡ عِبَادُكَۖ وَإِن تَغۡفِرۡ لَهُمۡ فَإِنَّكَ أَنتَ </w:t>
      </w:r>
      <w:r w:rsidR="00215019">
        <w:rPr>
          <w:rFonts w:hint="cs"/>
          <w:rtl/>
        </w:rPr>
        <w:t>ٱلۡعَزِيزُ</w:t>
      </w:r>
      <w:r w:rsidR="00215019">
        <w:rPr>
          <w:rtl/>
        </w:rPr>
        <w:t xml:space="preserve"> </w:t>
      </w:r>
      <w:r w:rsidR="00215019">
        <w:rPr>
          <w:rFonts w:hint="cs"/>
          <w:rtl/>
        </w:rPr>
        <w:t>ٱلۡحَكِيمُ</w:t>
      </w:r>
      <w:r w:rsidR="00215019">
        <w:rPr>
          <w:rtl/>
        </w:rPr>
        <w:t xml:space="preserve"> ١١٨</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المائدة: 118</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AF2AAA" w:rsidRDefault="00403C07" w:rsidP="00AF2AAA">
      <w:pPr>
        <w:pStyle w:val="ab"/>
        <w:rPr>
          <w:rtl/>
        </w:rPr>
      </w:pPr>
      <w:r w:rsidRPr="00AF2AAA">
        <w:rPr>
          <w:rtl/>
        </w:rPr>
        <w:t>«اگر تو آنان را عذاب دهی، آنان بندگان تواند، و اگر آنان را بیامرزی، به ر</w:t>
      </w:r>
      <w:r w:rsidR="00DC1650" w:rsidRPr="00AF2AAA">
        <w:rPr>
          <w:rtl/>
        </w:rPr>
        <w:t>اس</w:t>
      </w:r>
      <w:r w:rsidRPr="00AF2AAA">
        <w:rPr>
          <w:rtl/>
        </w:rPr>
        <w:t>تی که تو چیره و فرزانه‌ای»</w:t>
      </w:r>
      <w:r w:rsidR="00AF2AAA">
        <w:rPr>
          <w:rFonts w:hint="cs"/>
          <w:rtl/>
        </w:rPr>
        <w:t>.</w:t>
      </w:r>
      <w:r w:rsidRPr="00AF2AAA">
        <w:rPr>
          <w:rtl/>
        </w:rPr>
        <w:t xml:space="preserve"> </w:t>
      </w:r>
    </w:p>
    <w:p w:rsidR="00A859FB" w:rsidRDefault="00403C07" w:rsidP="00987F00">
      <w:pPr>
        <w:pStyle w:val="a0"/>
        <w:rPr>
          <w:rtl/>
        </w:rPr>
      </w:pPr>
      <w:r w:rsidRPr="006F7F1E">
        <w:rPr>
          <w:rFonts w:hint="cs"/>
          <w:rtl/>
        </w:rPr>
        <w:t>پس از آن پیامبر</w:t>
      </w:r>
      <w:r w:rsidR="00550242" w:rsidRPr="006F7F1E">
        <w:rPr>
          <w:rFonts w:hint="cs"/>
        </w:rPr>
        <w:sym w:font="AGA Arabesque" w:char="F072"/>
      </w:r>
      <w:r w:rsidRPr="006F7F1E">
        <w:rPr>
          <w:rFonts w:hint="cs"/>
          <w:rtl/>
        </w:rPr>
        <w:t xml:space="preserve"> دو دستش را بلند کرد و فرمود: «خدایا! امتم را. خدایا! امتم را...» و سپس گریست. خداوند عزّوجلّ فرمود: ای جبرییل، نزد محمد برو </w:t>
      </w:r>
      <w:r w:rsidR="00987F00">
        <w:rPr>
          <w:rFonts w:hint="cs"/>
          <w:rtl/>
        </w:rPr>
        <w:t>-</w:t>
      </w:r>
      <w:r w:rsidRPr="006F7F1E">
        <w:rPr>
          <w:rFonts w:hint="cs"/>
          <w:rtl/>
        </w:rPr>
        <w:t>با این که خداوند خودش بهتر می‌داند</w:t>
      </w:r>
      <w:r w:rsidR="00987F00">
        <w:rPr>
          <w:rFonts w:hint="cs"/>
          <w:rtl/>
        </w:rPr>
        <w:t>-</w:t>
      </w:r>
      <w:r w:rsidR="00B50EB6" w:rsidRPr="006F7F1E">
        <w:rPr>
          <w:rFonts w:hint="cs"/>
          <w:rtl/>
        </w:rPr>
        <w:t xml:space="preserve"> </w:t>
      </w:r>
      <w:r w:rsidRPr="006F7F1E">
        <w:rPr>
          <w:rFonts w:hint="cs"/>
          <w:rtl/>
        </w:rPr>
        <w:lastRenderedPageBreak/>
        <w:t xml:space="preserve">و از او بپرس که چرا </w:t>
      </w:r>
      <w:r w:rsidR="00775DDD" w:rsidRPr="006F7F1E">
        <w:rPr>
          <w:rFonts w:hint="cs"/>
          <w:rtl/>
        </w:rPr>
        <w:t xml:space="preserve">چنین </w:t>
      </w:r>
      <w:r w:rsidRPr="006F7F1E">
        <w:rPr>
          <w:rFonts w:hint="cs"/>
          <w:rtl/>
        </w:rPr>
        <w:t>می‌گوید؟ جبرییل نزد پیامبر</w:t>
      </w:r>
      <w:r w:rsidR="00550242" w:rsidRPr="006F7F1E">
        <w:rPr>
          <w:rFonts w:hint="cs"/>
        </w:rPr>
        <w:sym w:font="AGA Arabesque" w:char="F072"/>
      </w:r>
      <w:r w:rsidRPr="006F7F1E">
        <w:rPr>
          <w:rFonts w:hint="cs"/>
          <w:rtl/>
        </w:rPr>
        <w:t xml:space="preserve"> آمد و از او پرسید. پیامبر</w:t>
      </w:r>
      <w:r w:rsidR="00550242" w:rsidRPr="006F7F1E">
        <w:rPr>
          <w:rFonts w:hint="cs"/>
        </w:rPr>
        <w:sym w:font="AGA Arabesque" w:char="F072"/>
      </w:r>
      <w:r w:rsidRPr="006F7F1E">
        <w:rPr>
          <w:rFonts w:hint="cs"/>
          <w:rtl/>
        </w:rPr>
        <w:t xml:space="preserve"> آنچه گفته بود، به جبرییل اطلاع داد و خداوند عزّوجلّ </w:t>
      </w:r>
      <w:r w:rsidR="00987F00">
        <w:rPr>
          <w:rFonts w:hint="cs"/>
          <w:rtl/>
        </w:rPr>
        <w:t>-</w:t>
      </w:r>
      <w:r w:rsidRPr="006F7F1E">
        <w:rPr>
          <w:rFonts w:hint="cs"/>
          <w:rtl/>
        </w:rPr>
        <w:t>که خودش بهتر می‌داند</w:t>
      </w:r>
      <w:r w:rsidR="00987F00">
        <w:rPr>
          <w:rFonts w:hint="cs"/>
          <w:rtl/>
        </w:rPr>
        <w:t>-</w:t>
      </w:r>
      <w:r w:rsidR="000F74C0" w:rsidRPr="006F7F1E">
        <w:rPr>
          <w:rFonts w:hint="cs"/>
          <w:rtl/>
        </w:rPr>
        <w:t xml:space="preserve"> </w:t>
      </w:r>
      <w:r w:rsidRPr="00987F00">
        <w:rPr>
          <w:rFonts w:hint="cs"/>
          <w:rtl/>
        </w:rPr>
        <w:t>فرمود: ای جبرییل، نزد محمد برو و بگو: درباره</w:t>
      </w:r>
      <w:r w:rsidR="00775DDD" w:rsidRPr="00987F00">
        <w:rPr>
          <w:rFonts w:hint="cs"/>
          <w:rtl/>
        </w:rPr>
        <w:t>‌ی</w:t>
      </w:r>
      <w:r w:rsidRPr="00987F00">
        <w:rPr>
          <w:rFonts w:hint="cs"/>
          <w:rtl/>
        </w:rPr>
        <w:t xml:space="preserve"> امتت ما تو را راضی می‌کنیم و تو را ناراحت نمی‌کنیم»</w:t>
      </w:r>
      <w:r w:rsidRPr="00987F00">
        <w:rPr>
          <w:vertAlign w:val="superscript"/>
          <w:rtl/>
        </w:rPr>
        <w:footnoteReference w:id="57"/>
      </w:r>
      <w:r w:rsidRPr="00987F00">
        <w:rPr>
          <w:rFonts w:hint="cs"/>
          <w:rtl/>
        </w:rPr>
        <w:t xml:space="preserve"> هم‌چنین</w:t>
      </w:r>
      <w:r w:rsidRPr="006F7F1E">
        <w:rPr>
          <w:rFonts w:hint="cs"/>
          <w:rtl/>
        </w:rPr>
        <w:t xml:space="preserve"> در صحیح مسلم از ابوهریره</w:t>
      </w:r>
      <w:r w:rsidR="00144565" w:rsidRPr="006F7F1E">
        <w:rPr>
          <w:rFonts w:hint="cs"/>
        </w:rPr>
        <w:sym w:font="AGA Arabesque" w:char="F074"/>
      </w:r>
      <w:r w:rsidRPr="006F7F1E">
        <w:rPr>
          <w:rFonts w:hint="cs"/>
          <w:rtl/>
        </w:rPr>
        <w:t xml:space="preserve"> روایت شده که: گفته شد: ای </w:t>
      </w:r>
      <w:r w:rsidR="00B96CC6" w:rsidRPr="006F7F1E">
        <w:rPr>
          <w:rFonts w:hint="cs"/>
          <w:rtl/>
        </w:rPr>
        <w:t>رسول الله</w:t>
      </w:r>
      <w:r w:rsidR="00550242" w:rsidRPr="006F7F1E">
        <w:rPr>
          <w:rFonts w:hint="cs"/>
        </w:rPr>
        <w:sym w:font="AGA Arabesque" w:char="F072"/>
      </w:r>
      <w:r w:rsidRPr="006F7F1E">
        <w:rPr>
          <w:rFonts w:hint="cs"/>
          <w:rtl/>
        </w:rPr>
        <w:t xml:space="preserve"> بر علیه مشرکین دعا کن،‌ پیامبر</w:t>
      </w:r>
      <w:r w:rsidR="00550242" w:rsidRPr="006F7F1E">
        <w:rPr>
          <w:rFonts w:hint="cs"/>
        </w:rPr>
        <w:sym w:font="AGA Arabesque" w:char="F072"/>
      </w:r>
      <w:r w:rsidRPr="006F7F1E">
        <w:rPr>
          <w:rFonts w:hint="cs"/>
          <w:rtl/>
        </w:rPr>
        <w:t xml:space="preserve"> فرمود: «همانا من به عنوان نفرین‌کننده برانگیخته نشده‌ام بلکه به عنوان رحم</w:t>
      </w:r>
      <w:r w:rsidRPr="00987F00">
        <w:rPr>
          <w:rFonts w:hint="cs"/>
          <w:rtl/>
        </w:rPr>
        <w:t xml:space="preserve">تی </w:t>
      </w:r>
      <w:r w:rsidR="00447077" w:rsidRPr="00987F00">
        <w:rPr>
          <w:rtl/>
        </w:rPr>
        <w:t>[</w:t>
      </w:r>
      <w:r w:rsidRPr="00987F00">
        <w:rPr>
          <w:rFonts w:hint="cs"/>
          <w:rtl/>
        </w:rPr>
        <w:t>برای جهانیان</w:t>
      </w:r>
      <w:r w:rsidR="00447077" w:rsidRPr="00987F00">
        <w:rPr>
          <w:rtl/>
        </w:rPr>
        <w:t>]</w:t>
      </w:r>
      <w:r w:rsidRPr="00987F00">
        <w:rPr>
          <w:rFonts w:hint="cs"/>
          <w:rtl/>
        </w:rPr>
        <w:t xml:space="preserve"> برانگیخته شده‌ام»</w:t>
      </w:r>
      <w:r w:rsidRPr="00987F00">
        <w:rPr>
          <w:vertAlign w:val="superscript"/>
          <w:rtl/>
        </w:rPr>
        <w:footnoteReference w:id="58"/>
      </w:r>
      <w:r w:rsidR="00987F00">
        <w:rPr>
          <w:rFonts w:hint="cs"/>
          <w:rtl/>
        </w:rPr>
        <w:t>.</w:t>
      </w:r>
      <w:r w:rsidRPr="00987F00">
        <w:rPr>
          <w:rFonts w:hint="cs"/>
          <w:rtl/>
        </w:rPr>
        <w:t xml:space="preserve"> این‌که می‌گوید:</w:t>
      </w:r>
    </w:p>
    <w:p w:rsidR="00403C07" w:rsidRPr="006F7F1E" w:rsidRDefault="00A859FB" w:rsidP="00215019">
      <w:pPr>
        <w:pStyle w:val="aa"/>
        <w:rPr>
          <w:rtl/>
        </w:rPr>
      </w:pPr>
      <w:r>
        <w:rPr>
          <w:rFonts w:ascii="Traditional Arabic" w:hAnsi="Traditional Arabic" w:cs="Traditional Arabic"/>
          <w:rtl/>
        </w:rPr>
        <w:t>﴿</w:t>
      </w:r>
      <w:r w:rsidR="00215019">
        <w:rPr>
          <w:rFonts w:hint="cs"/>
          <w:rtl/>
        </w:rPr>
        <w:t>رَّبَّنَآ</w:t>
      </w:r>
      <w:r w:rsidR="00215019">
        <w:rPr>
          <w:rtl/>
        </w:rPr>
        <w:t xml:space="preserve"> إِنِّيٓ أَسۡكَنتُ مِن ذُرِّيَّتِي بِوَادٍ غَيۡرِ ذِي زَرۡعٍ عِندَ بَيۡتِكَ </w:t>
      </w:r>
      <w:r w:rsidR="00215019">
        <w:rPr>
          <w:rFonts w:hint="cs"/>
          <w:rtl/>
        </w:rPr>
        <w:t>ٱلۡمُحَرَّمِ</w:t>
      </w:r>
      <w:r w:rsidR="00215019">
        <w:rPr>
          <w:rtl/>
        </w:rPr>
        <w:t xml:space="preserve"> رَبَّنَا لِيُقِيمُواْ </w:t>
      </w:r>
      <w:r w:rsidR="00215019">
        <w:rPr>
          <w:rFonts w:hint="cs"/>
          <w:rtl/>
        </w:rPr>
        <w:t>ٱلصَّلَوٰةَ</w:t>
      </w:r>
      <w:r w:rsidR="00215019">
        <w:rPr>
          <w:rtl/>
        </w:rPr>
        <w:t xml:space="preserve"> فَ</w:t>
      </w:r>
      <w:r w:rsidR="00215019">
        <w:rPr>
          <w:rFonts w:hint="cs"/>
          <w:rtl/>
        </w:rPr>
        <w:t>ٱجۡعَلۡ</w:t>
      </w:r>
      <w:r w:rsidR="00215019">
        <w:rPr>
          <w:rtl/>
        </w:rPr>
        <w:t xml:space="preserve"> أَفۡ‍ِٔدَةٗ مِّنَ </w:t>
      </w:r>
      <w:r w:rsidR="00215019">
        <w:rPr>
          <w:rFonts w:hint="cs"/>
          <w:rtl/>
        </w:rPr>
        <w:t>ٱلنَّاسِ</w:t>
      </w:r>
      <w:r w:rsidR="00215019">
        <w:rPr>
          <w:rtl/>
        </w:rPr>
        <w:t xml:space="preserve"> تَهۡوِيٓ إِلَيۡهِمۡ وَ</w:t>
      </w:r>
      <w:r w:rsidR="00215019">
        <w:rPr>
          <w:rFonts w:hint="cs"/>
          <w:rtl/>
        </w:rPr>
        <w:t>ٱرۡزُقۡهُم</w:t>
      </w:r>
      <w:r w:rsidR="00215019">
        <w:rPr>
          <w:rtl/>
        </w:rPr>
        <w:t xml:space="preserve"> مِّنَ </w:t>
      </w:r>
      <w:r w:rsidR="00215019">
        <w:rPr>
          <w:rFonts w:hint="cs"/>
          <w:rtl/>
        </w:rPr>
        <w:t>ٱلثَّمَرَٰتِ</w:t>
      </w:r>
      <w:r w:rsidR="00215019">
        <w:rPr>
          <w:rtl/>
        </w:rPr>
        <w:t xml:space="preserve"> لَعَلَّهُمۡ يَشۡكُرُونَ ٣٧</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إبراهيم: 37</w:t>
      </w:r>
      <w:r w:rsidRPr="008C6B23">
        <w:rPr>
          <w:rStyle w:val="Char8"/>
          <w:rFonts w:hint="cs"/>
          <w:rtl/>
        </w:rPr>
        <w:t>]</w:t>
      </w:r>
      <w:r w:rsidRPr="008C6B23">
        <w:rPr>
          <w:rStyle w:val="Char0"/>
          <w:rFonts w:hint="cs"/>
          <w:rtl/>
        </w:rPr>
        <w:t>.</w:t>
      </w:r>
      <w:r w:rsidR="00403C07" w:rsidRPr="00987F00">
        <w:rPr>
          <w:rFonts w:hint="cs"/>
          <w:rtl/>
        </w:rPr>
        <w:t xml:space="preserve"> </w:t>
      </w:r>
    </w:p>
    <w:p w:rsidR="00403C07" w:rsidRPr="00987F00" w:rsidRDefault="000F74C0" w:rsidP="00987F00">
      <w:pPr>
        <w:pStyle w:val="a0"/>
        <w:rPr>
          <w:rtl/>
        </w:rPr>
      </w:pPr>
      <w:r w:rsidRPr="00987F00">
        <w:rPr>
          <w:rFonts w:hint="cs"/>
          <w:rtl/>
        </w:rPr>
        <w:t>پیش‌تر</w:t>
      </w:r>
      <w:r w:rsidR="00403C07" w:rsidRPr="00987F00">
        <w:rPr>
          <w:rFonts w:hint="cs"/>
          <w:rtl/>
        </w:rPr>
        <w:t xml:space="preserve"> درباره مفهوم این بخش به هنگام بیان دعای ابراهیم </w:t>
      </w:r>
      <w:r w:rsidR="00144565" w:rsidRPr="00987F00">
        <w:rPr>
          <w:rFonts w:hint="cs"/>
        </w:rPr>
        <w:sym w:font="AGA Arabesque" w:char="F075"/>
      </w:r>
      <w:r w:rsidR="00403C07" w:rsidRPr="00987F00">
        <w:rPr>
          <w:rFonts w:hint="cs"/>
          <w:rtl/>
        </w:rPr>
        <w:t xml:space="preserve"> برای اهل مکه مطالبی گفته شد.</w:t>
      </w:r>
    </w:p>
    <w:p w:rsidR="00A859FB" w:rsidRDefault="00403C07" w:rsidP="006F7F1E">
      <w:pPr>
        <w:pStyle w:val="a0"/>
        <w:rPr>
          <w:rtl/>
        </w:rPr>
      </w:pPr>
      <w:r w:rsidRPr="006F7F1E">
        <w:rPr>
          <w:rFonts w:hint="cs"/>
          <w:rtl/>
        </w:rPr>
        <w:t>این‌که می‌گوید:</w:t>
      </w:r>
    </w:p>
    <w:p w:rsidR="00403C07" w:rsidRPr="006F7F1E" w:rsidRDefault="00A859FB" w:rsidP="00215019">
      <w:pPr>
        <w:pStyle w:val="aa"/>
        <w:rPr>
          <w:rtl/>
        </w:rPr>
      </w:pPr>
      <w:r>
        <w:rPr>
          <w:rFonts w:ascii="Traditional Arabic" w:hAnsi="Traditional Arabic" w:cs="Traditional Arabic"/>
          <w:rtl/>
        </w:rPr>
        <w:t>﴿</w:t>
      </w:r>
      <w:r w:rsidR="00215019">
        <w:rPr>
          <w:rFonts w:hint="cs"/>
          <w:rtl/>
        </w:rPr>
        <w:t>رَبَّنَآ</w:t>
      </w:r>
      <w:r w:rsidR="00215019">
        <w:rPr>
          <w:rtl/>
        </w:rPr>
        <w:t xml:space="preserve"> إِنَّكَ تَعۡلَمُ مَا نُخۡفِي وَمَا نُعۡلِنُۗ وَمَا يَخۡفَىٰ عَلَى </w:t>
      </w:r>
      <w:r w:rsidR="00215019">
        <w:rPr>
          <w:rFonts w:hint="cs"/>
          <w:rtl/>
        </w:rPr>
        <w:t>ٱللَّهِ</w:t>
      </w:r>
      <w:r w:rsidR="00215019">
        <w:rPr>
          <w:rtl/>
        </w:rPr>
        <w:t xml:space="preserve"> مِن شَيۡءٖ فِي </w:t>
      </w:r>
      <w:r w:rsidR="00215019">
        <w:rPr>
          <w:rFonts w:hint="cs"/>
          <w:rtl/>
        </w:rPr>
        <w:t>ٱلۡأَرۡضِ</w:t>
      </w:r>
      <w:r w:rsidR="00215019">
        <w:rPr>
          <w:rtl/>
        </w:rPr>
        <w:t xml:space="preserve"> وَلَا فِي </w:t>
      </w:r>
      <w:r w:rsidR="00215019">
        <w:rPr>
          <w:rFonts w:hint="cs"/>
          <w:rtl/>
        </w:rPr>
        <w:t>ٱلسَّمَآءِ</w:t>
      </w:r>
      <w:r w:rsidR="00215019">
        <w:rPr>
          <w:rtl/>
        </w:rPr>
        <w:t xml:space="preserve"> ٣٨</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إبراهيم: 38</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6F7F1E">
      <w:pPr>
        <w:pStyle w:val="a0"/>
        <w:rPr>
          <w:rtl/>
        </w:rPr>
      </w:pPr>
      <w:r w:rsidRPr="006F7F1E">
        <w:rPr>
          <w:rFonts w:hint="cs"/>
          <w:rtl/>
        </w:rPr>
        <w:t xml:space="preserve">بیان‌گر آن است که هدف ابراهیم </w:t>
      </w:r>
      <w:r w:rsidR="00144565" w:rsidRPr="006F7F1E">
        <w:rPr>
          <w:rFonts w:hint="cs"/>
        </w:rPr>
        <w:sym w:font="AGA Arabesque" w:char="F075"/>
      </w:r>
      <w:r w:rsidRPr="006F7F1E">
        <w:rPr>
          <w:rFonts w:hint="cs"/>
          <w:rtl/>
        </w:rPr>
        <w:t xml:space="preserve"> از این دعا هدفی خدایی است</w:t>
      </w:r>
      <w:r w:rsidR="00775DDD" w:rsidRPr="006F7F1E">
        <w:rPr>
          <w:rFonts w:hint="cs"/>
          <w:rtl/>
        </w:rPr>
        <w:t>؛</w:t>
      </w:r>
      <w:r w:rsidRPr="006F7F1E">
        <w:rPr>
          <w:rFonts w:hint="cs"/>
          <w:rtl/>
        </w:rPr>
        <w:t xml:space="preserve"> خدایی که هیچ رازی بر او پوشیده نیست. می‌گوید: پروردگارا آنچه را قلب‌های ما به هنگام درخواست‌مان از تو و دیگر احوالاتمان می‌پوشد و نهان می‌دارد را می‌دانی و آنچه را آشکارا درخواست می‌‌کنیم و دیگر اعمال ما را می‌دانی پروردگارا هر آنچه را در زمین و یا در آسمان باشد هیچ‌چیز بر تو پوشیده نیست چرا که همه</w:t>
      </w:r>
      <w:r w:rsidR="00775DDD" w:rsidRPr="006F7F1E">
        <w:rPr>
          <w:rFonts w:hint="cs"/>
          <w:rtl/>
        </w:rPr>
        <w:t>‌ی</w:t>
      </w:r>
      <w:r w:rsidRPr="006F7F1E">
        <w:rPr>
          <w:rFonts w:hint="cs"/>
          <w:rtl/>
        </w:rPr>
        <w:t xml:space="preserve"> آنها برای تو پدیدار </w:t>
      </w:r>
      <w:r w:rsidR="00775DDD" w:rsidRPr="006F7F1E">
        <w:rPr>
          <w:rFonts w:hint="cs"/>
          <w:rtl/>
        </w:rPr>
        <w:t>و</w:t>
      </w:r>
      <w:r w:rsidRPr="006F7F1E">
        <w:rPr>
          <w:rFonts w:hint="cs"/>
          <w:rtl/>
        </w:rPr>
        <w:t xml:space="preserve"> نمایان است.</w:t>
      </w:r>
    </w:p>
    <w:p w:rsidR="00A859FB" w:rsidRDefault="00403C07" w:rsidP="006F7F1E">
      <w:pPr>
        <w:pStyle w:val="a0"/>
        <w:rPr>
          <w:rtl/>
        </w:rPr>
      </w:pPr>
      <w:r w:rsidRPr="006F7F1E">
        <w:rPr>
          <w:rFonts w:hint="cs"/>
          <w:rtl/>
        </w:rPr>
        <w:t>این‌که می‌گوید:</w:t>
      </w:r>
    </w:p>
    <w:p w:rsidR="00215019" w:rsidRDefault="00A859FB" w:rsidP="00215019">
      <w:pPr>
        <w:pStyle w:val="aa"/>
        <w:rPr>
          <w:rFonts w:ascii="Traditional Arabic" w:hAnsi="Traditional Arabic" w:cs="Traditional Arabic"/>
          <w:rtl/>
        </w:rPr>
      </w:pPr>
      <w:r>
        <w:rPr>
          <w:rFonts w:ascii="Traditional Arabic" w:hAnsi="Traditional Arabic" w:cs="Traditional Arabic"/>
          <w:rtl/>
        </w:rPr>
        <w:t>﴿</w:t>
      </w:r>
      <w:r w:rsidR="00215019">
        <w:rPr>
          <w:rFonts w:hint="cs"/>
          <w:rtl/>
        </w:rPr>
        <w:t>ٱلۡحَمۡدُ</w:t>
      </w:r>
      <w:r w:rsidR="00215019">
        <w:rPr>
          <w:rtl/>
        </w:rPr>
        <w:t xml:space="preserve"> لِلَّهِ </w:t>
      </w:r>
      <w:r w:rsidR="00215019">
        <w:rPr>
          <w:rFonts w:hint="cs"/>
          <w:rtl/>
        </w:rPr>
        <w:t>ٱلَّذِي</w:t>
      </w:r>
      <w:r w:rsidR="00215019">
        <w:rPr>
          <w:rtl/>
        </w:rPr>
        <w:t xml:space="preserve"> وَهَبَ لِي عَلَى </w:t>
      </w:r>
      <w:r w:rsidR="00215019">
        <w:rPr>
          <w:rFonts w:hint="cs"/>
          <w:rtl/>
        </w:rPr>
        <w:t>ٱلۡكِبَرِ</w:t>
      </w:r>
      <w:r w:rsidR="00215019">
        <w:rPr>
          <w:rtl/>
        </w:rPr>
        <w:t xml:space="preserve"> إِسۡمَٰعِيلَ وَإِسۡحَٰقَۚ إِنَّ رَبِّي لَسَمِيعُ </w:t>
      </w:r>
      <w:r w:rsidR="00215019">
        <w:rPr>
          <w:rFonts w:hint="cs"/>
          <w:rtl/>
        </w:rPr>
        <w:t>ٱلدُّعَآءِ</w:t>
      </w:r>
      <w:r w:rsidR="00215019">
        <w:rPr>
          <w:rtl/>
        </w:rPr>
        <w:t xml:space="preserve"> ٣٩</w:t>
      </w:r>
      <w:r>
        <w:rPr>
          <w:rFonts w:ascii="Traditional Arabic" w:hAnsi="Traditional Arabic" w:cs="Traditional Arabic"/>
          <w:rtl/>
        </w:rPr>
        <w:t>﴾</w:t>
      </w:r>
    </w:p>
    <w:p w:rsidR="00403C07" w:rsidRPr="006F7F1E" w:rsidRDefault="00A859FB" w:rsidP="00215019">
      <w:pPr>
        <w:pStyle w:val="ae"/>
        <w:rPr>
          <w:rtl/>
        </w:rPr>
      </w:pPr>
      <w:r>
        <w:rPr>
          <w:rFonts w:hint="cs"/>
          <w:rtl/>
        </w:rPr>
        <w:t xml:space="preserve"> </w:t>
      </w:r>
      <w:r>
        <w:rPr>
          <w:rFonts w:hint="cs"/>
          <w:rtl/>
        </w:rPr>
        <w:tab/>
      </w:r>
      <w:r w:rsidRPr="008C6B23">
        <w:rPr>
          <w:rStyle w:val="Char8"/>
          <w:rFonts w:hint="cs"/>
          <w:rtl/>
        </w:rPr>
        <w:t>[</w:t>
      </w:r>
      <w:r>
        <w:rPr>
          <w:rStyle w:val="Char8"/>
          <w:rFonts w:hint="cs"/>
          <w:rtl/>
        </w:rPr>
        <w:t>إبراهيم: 39</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0F74C0" w:rsidP="006F7F1E">
      <w:pPr>
        <w:pStyle w:val="a0"/>
        <w:rPr>
          <w:rtl/>
        </w:rPr>
      </w:pPr>
      <w:r w:rsidRPr="006F7F1E">
        <w:rPr>
          <w:rFonts w:hint="cs"/>
          <w:rtl/>
        </w:rPr>
        <w:t>پیش‌تر</w:t>
      </w:r>
      <w:r w:rsidR="00403C07" w:rsidRPr="006F7F1E">
        <w:rPr>
          <w:rFonts w:hint="cs"/>
          <w:rtl/>
        </w:rPr>
        <w:t xml:space="preserve"> به هنگام سخن درباره دعای ابراهیم</w:t>
      </w:r>
      <w:r w:rsidR="00144565" w:rsidRPr="006F7F1E">
        <w:rPr>
          <w:rFonts w:hint="cs"/>
        </w:rPr>
        <w:sym w:font="AGA Arabesque" w:char="F075"/>
      </w:r>
      <w:r w:rsidR="00403C07" w:rsidRPr="006F7F1E">
        <w:rPr>
          <w:rFonts w:hint="cs"/>
          <w:rtl/>
        </w:rPr>
        <w:t xml:space="preserve"> و درخواست فرزند نیکو توضیح دادیم.</w:t>
      </w:r>
    </w:p>
    <w:p w:rsidR="00A859FB" w:rsidRDefault="00403C07" w:rsidP="006F7F1E">
      <w:pPr>
        <w:pStyle w:val="a0"/>
        <w:rPr>
          <w:rtl/>
        </w:rPr>
      </w:pPr>
      <w:r w:rsidRPr="006F7F1E">
        <w:rPr>
          <w:rFonts w:hint="cs"/>
          <w:rtl/>
        </w:rPr>
        <w:t>این‌که می‌گوید:</w:t>
      </w:r>
    </w:p>
    <w:p w:rsidR="00403C07" w:rsidRPr="00215019" w:rsidRDefault="00A859FB" w:rsidP="00215019">
      <w:pPr>
        <w:pStyle w:val="aa"/>
        <w:rPr>
          <w:rtl/>
        </w:rPr>
      </w:pPr>
      <w:r>
        <w:rPr>
          <w:rFonts w:ascii="Traditional Arabic" w:hAnsi="Traditional Arabic" w:cs="Traditional Arabic"/>
          <w:rtl/>
        </w:rPr>
        <w:t>﴿</w:t>
      </w:r>
      <w:r w:rsidR="00215019">
        <w:rPr>
          <w:rFonts w:hint="cs"/>
          <w:rtl/>
        </w:rPr>
        <w:t>رَبِّ</w:t>
      </w:r>
      <w:r w:rsidR="00215019">
        <w:rPr>
          <w:rtl/>
        </w:rPr>
        <w:t xml:space="preserve"> </w:t>
      </w:r>
      <w:r w:rsidR="00215019">
        <w:rPr>
          <w:rFonts w:hint="cs"/>
          <w:rtl/>
        </w:rPr>
        <w:t>ٱجۡعَلۡنِي</w:t>
      </w:r>
      <w:r w:rsidR="00215019">
        <w:rPr>
          <w:rtl/>
        </w:rPr>
        <w:t xml:space="preserve"> مُقِيمَ </w:t>
      </w:r>
      <w:r w:rsidR="00215019">
        <w:rPr>
          <w:rFonts w:hint="cs"/>
          <w:rtl/>
        </w:rPr>
        <w:t>ٱلصَّلَوٰةِ</w:t>
      </w:r>
      <w:r w:rsidR="00215019">
        <w:rPr>
          <w:rtl/>
        </w:rPr>
        <w:t xml:space="preserve"> وَمِن ذُرِّيَّتِيۚ رَبَّنَا وَتَقَبَّلۡ دُعَآءِ ٤٠</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إبراهيم: 40</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6F7F1E">
      <w:pPr>
        <w:pStyle w:val="a0"/>
        <w:rPr>
          <w:rtl/>
        </w:rPr>
      </w:pPr>
      <w:r w:rsidRPr="006F7F1E">
        <w:rPr>
          <w:rFonts w:hint="cs"/>
          <w:rtl/>
        </w:rPr>
        <w:lastRenderedPageBreak/>
        <w:t>بیان‌گر آن است که ابراهیم</w:t>
      </w:r>
      <w:r w:rsidR="00144565" w:rsidRPr="006F7F1E">
        <w:rPr>
          <w:rFonts w:hint="cs"/>
        </w:rPr>
        <w:sym w:font="AGA Arabesque" w:char="F075"/>
      </w:r>
      <w:r w:rsidRPr="006F7F1E">
        <w:rPr>
          <w:rFonts w:hint="cs"/>
          <w:rtl/>
        </w:rPr>
        <w:t xml:space="preserve"> از خداوند درخواست می‌کند که او را نمازگزار و مراعات‌کننده حدود و ارکان آن قرار دهد و </w:t>
      </w:r>
      <w:r w:rsidRPr="006F7F1E">
        <w:rPr>
          <w:rtl/>
        </w:rPr>
        <w:t>[</w:t>
      </w:r>
      <w:r w:rsidRPr="006F7F1E">
        <w:rPr>
          <w:rFonts w:hint="cs"/>
          <w:rtl/>
        </w:rPr>
        <w:t>نیز کسانی</w:t>
      </w:r>
      <w:r w:rsidRPr="006F7F1E">
        <w:rPr>
          <w:rtl/>
        </w:rPr>
        <w:t>]</w:t>
      </w:r>
      <w:r w:rsidRPr="006F7F1E">
        <w:rPr>
          <w:rFonts w:hint="cs"/>
          <w:rtl/>
        </w:rPr>
        <w:t xml:space="preserve"> از فرزندانش را برپادارنده نماز و پای</w:t>
      </w:r>
      <w:r w:rsidR="000F74C0" w:rsidRPr="006F7F1E">
        <w:rPr>
          <w:rFonts w:hint="cs"/>
          <w:rtl/>
        </w:rPr>
        <w:t xml:space="preserve"> بن</w:t>
      </w:r>
      <w:r w:rsidRPr="006F7F1E">
        <w:rPr>
          <w:rFonts w:hint="cs"/>
          <w:rtl/>
        </w:rPr>
        <w:t>د بدان نماید و این‌که در تمامی این‌هایی که از خداوند طلب می‌نماید خداوند دعایش را بپذیرد.</w:t>
      </w:r>
    </w:p>
    <w:p w:rsidR="00403C07" w:rsidRPr="006F7F1E" w:rsidRDefault="00403C07" w:rsidP="00987F00">
      <w:pPr>
        <w:pStyle w:val="a0"/>
        <w:rPr>
          <w:rtl/>
        </w:rPr>
      </w:pPr>
      <w:r w:rsidRPr="006F7F1E">
        <w:rPr>
          <w:rFonts w:hint="cs"/>
          <w:rtl/>
        </w:rPr>
        <w:t>ا</w:t>
      </w:r>
      <w:r w:rsidR="000F74C0" w:rsidRPr="006F7F1E">
        <w:rPr>
          <w:rFonts w:hint="cs"/>
          <w:rtl/>
        </w:rPr>
        <w:t xml:space="preserve">بن </w:t>
      </w:r>
      <w:r w:rsidRPr="006F7F1E">
        <w:rPr>
          <w:rFonts w:hint="cs"/>
          <w:rtl/>
        </w:rPr>
        <w:t>کثیر</w:t>
      </w:r>
      <w:r w:rsidR="00987F00">
        <w:rPr>
          <w:rFonts w:cs="CTraditional Arabic" w:hint="cs"/>
          <w:rtl/>
        </w:rPr>
        <w:t>/</w:t>
      </w:r>
      <w:r w:rsidR="00144565" w:rsidRPr="006F7F1E">
        <w:rPr>
          <w:rFonts w:hint="cs"/>
          <w:rtl/>
        </w:rPr>
        <w:t xml:space="preserve"> </w:t>
      </w:r>
      <w:r w:rsidRPr="006F7F1E">
        <w:rPr>
          <w:rFonts w:hint="cs"/>
          <w:rtl/>
        </w:rPr>
        <w:t>در تفسیرش درباره</w:t>
      </w:r>
      <w:r w:rsidR="00775DDD" w:rsidRPr="006F7F1E">
        <w:rPr>
          <w:rFonts w:hint="cs"/>
          <w:rtl/>
        </w:rPr>
        <w:t>‌ی</w:t>
      </w:r>
      <w:r w:rsidRPr="006F7F1E">
        <w:rPr>
          <w:rFonts w:hint="cs"/>
          <w:rtl/>
        </w:rPr>
        <w:t xml:space="preserve"> این آیات می‌گ</w:t>
      </w:r>
      <w:r w:rsidRPr="00987F00">
        <w:rPr>
          <w:rFonts w:hint="cs"/>
          <w:rtl/>
        </w:rPr>
        <w:t>وید: «برای هر دعاکننده‌ای شایسته است که برای خودش و پدر و مادرش و فرزندانش دعای خیر کند»</w:t>
      </w:r>
      <w:r w:rsidRPr="00987F00">
        <w:rPr>
          <w:vertAlign w:val="superscript"/>
          <w:rtl/>
        </w:rPr>
        <w:footnoteReference w:id="59"/>
      </w:r>
      <w:r w:rsidR="00987F00">
        <w:rPr>
          <w:rFonts w:hint="cs"/>
          <w:rtl/>
        </w:rPr>
        <w:t>.</w:t>
      </w:r>
    </w:p>
    <w:p w:rsidR="00403C07" w:rsidRDefault="00F65E07" w:rsidP="00987F00">
      <w:pPr>
        <w:pStyle w:val="a0"/>
        <w:rPr>
          <w:rStyle w:val="Char0"/>
          <w:rtl/>
        </w:rPr>
      </w:pPr>
      <w:r w:rsidRPr="006F7F1E">
        <w:rPr>
          <w:rFonts w:hint="cs"/>
          <w:rtl/>
        </w:rPr>
        <w:t>خداوند دعای پیا</w:t>
      </w:r>
      <w:r w:rsidR="00403C07" w:rsidRPr="006F7F1E">
        <w:rPr>
          <w:rFonts w:hint="cs"/>
          <w:rtl/>
        </w:rPr>
        <w:t>م</w:t>
      </w:r>
      <w:r w:rsidRPr="006F7F1E">
        <w:rPr>
          <w:rFonts w:hint="cs"/>
          <w:rtl/>
        </w:rPr>
        <w:t>ب</w:t>
      </w:r>
      <w:r w:rsidR="00403C07" w:rsidRPr="006F7F1E">
        <w:rPr>
          <w:rFonts w:hint="cs"/>
          <w:rtl/>
        </w:rPr>
        <w:t xml:space="preserve">ر و خلیل‌اش </w:t>
      </w:r>
      <w:r w:rsidR="00144565" w:rsidRPr="006F7F1E">
        <w:rPr>
          <w:rFonts w:hint="cs"/>
        </w:rPr>
        <w:sym w:font="AGA Arabesque" w:char="F075"/>
      </w:r>
      <w:r w:rsidR="00403C07" w:rsidRPr="006F7F1E">
        <w:rPr>
          <w:rFonts w:hint="cs"/>
          <w:rtl/>
        </w:rPr>
        <w:t xml:space="preserve"> را درخصوص خودش و فرزندانش </w:t>
      </w:r>
      <w:r w:rsidR="00987F00">
        <w:rPr>
          <w:rFonts w:hint="cs"/>
          <w:rtl/>
        </w:rPr>
        <w:t>-</w:t>
      </w:r>
      <w:r w:rsidR="00403C07" w:rsidRPr="006F7F1E">
        <w:rPr>
          <w:rStyle w:val="Char0"/>
          <w:rFonts w:hint="cs"/>
          <w:rtl/>
        </w:rPr>
        <w:t>که در آیات پیشین بیان شد</w:t>
      </w:r>
      <w:r w:rsidR="00987F00">
        <w:rPr>
          <w:rStyle w:val="Char0"/>
          <w:rFonts w:hint="cs"/>
          <w:rtl/>
        </w:rPr>
        <w:t>-</w:t>
      </w:r>
      <w:r w:rsidR="000F74C0" w:rsidRPr="006F7F1E">
        <w:rPr>
          <w:rStyle w:val="Char0"/>
          <w:rFonts w:hint="cs"/>
          <w:rtl/>
        </w:rPr>
        <w:t xml:space="preserve"> </w:t>
      </w:r>
      <w:r w:rsidR="00403C07" w:rsidRPr="006F7F1E">
        <w:rPr>
          <w:rStyle w:val="Char0"/>
          <w:rFonts w:hint="cs"/>
          <w:rtl/>
        </w:rPr>
        <w:t>پذیرفت. از ا</w:t>
      </w:r>
      <w:r w:rsidR="000F74C0" w:rsidRPr="006F7F1E">
        <w:rPr>
          <w:rStyle w:val="Char0"/>
          <w:rFonts w:hint="cs"/>
          <w:rtl/>
        </w:rPr>
        <w:t xml:space="preserve">بن </w:t>
      </w:r>
      <w:r w:rsidR="00403C07" w:rsidRPr="006F7F1E">
        <w:rPr>
          <w:rStyle w:val="Char0"/>
          <w:rFonts w:hint="cs"/>
          <w:rtl/>
        </w:rPr>
        <w:t>جریج</w:t>
      </w:r>
      <w:r w:rsidR="00987F00">
        <w:rPr>
          <w:rStyle w:val="Char0"/>
          <w:rFonts w:cs="CTraditional Arabic" w:hint="cs"/>
          <w:rtl/>
        </w:rPr>
        <w:t>/</w:t>
      </w:r>
      <w:r w:rsidR="00144565" w:rsidRPr="006F7F1E">
        <w:rPr>
          <w:rStyle w:val="Char0"/>
          <w:rFonts w:hint="cs"/>
          <w:rtl/>
        </w:rPr>
        <w:t xml:space="preserve"> </w:t>
      </w:r>
      <w:r w:rsidR="00403C07" w:rsidRPr="006F7F1E">
        <w:rPr>
          <w:rStyle w:val="Char0"/>
          <w:rFonts w:hint="cs"/>
          <w:rtl/>
        </w:rPr>
        <w:t>نقل است که گفت: «پیوسته از فرزندان و نسل ابراهیم</w:t>
      </w:r>
      <w:r w:rsidR="00144565" w:rsidRPr="006F7F1E">
        <w:rPr>
          <w:rStyle w:val="Char0"/>
          <w:rFonts w:hint="cs"/>
        </w:rPr>
        <w:sym w:font="AGA Arabesque" w:char="F075"/>
      </w:r>
      <w:r w:rsidR="00403C07" w:rsidRPr="006F7F1E">
        <w:rPr>
          <w:rStyle w:val="Char0"/>
          <w:rFonts w:hint="cs"/>
          <w:rtl/>
        </w:rPr>
        <w:t xml:space="preserve"> مردمانی بر پایه</w:t>
      </w:r>
      <w:r w:rsidR="00BB394D" w:rsidRPr="006F7F1E">
        <w:rPr>
          <w:rStyle w:val="Char0"/>
          <w:rFonts w:hint="cs"/>
          <w:rtl/>
        </w:rPr>
        <w:t>‌ی</w:t>
      </w:r>
      <w:r w:rsidR="00403C07" w:rsidRPr="006F7F1E">
        <w:rPr>
          <w:rStyle w:val="Char0"/>
          <w:rFonts w:hint="cs"/>
          <w:rtl/>
        </w:rPr>
        <w:t xml:space="preserve"> فطرت عمل کرده و تا برپایی قیامت خداوند را پرستش می‌کنند» و این به خاطر پذیرش دعای او از سوی خداوند است.</w:t>
      </w:r>
    </w:p>
    <w:p w:rsidR="00987F00" w:rsidRDefault="00987F00" w:rsidP="00987F00">
      <w:pPr>
        <w:pStyle w:val="a0"/>
        <w:rPr>
          <w:rStyle w:val="Char0"/>
          <w:rtl/>
        </w:rPr>
        <w:sectPr w:rsidR="00987F00" w:rsidSect="000958DB">
          <w:headerReference w:type="default" r:id="rId48"/>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79611B" w:rsidP="00987F00">
      <w:pPr>
        <w:pStyle w:val="Heading1"/>
        <w:rPr>
          <w:rtl/>
        </w:rPr>
      </w:pPr>
      <w:bookmarkStart w:id="35" w:name="_Toc409968440"/>
      <w:bookmarkStart w:id="36" w:name="_Toc410336126"/>
      <w:r w:rsidRPr="006F7F1E">
        <w:rPr>
          <w:rFonts w:hint="cs"/>
          <w:rtl/>
        </w:rPr>
        <w:lastRenderedPageBreak/>
        <w:t>۱</w:t>
      </w:r>
      <w:r w:rsidR="00A53CC4" w:rsidRPr="006F7F1E">
        <w:rPr>
          <w:rFonts w:hint="cs"/>
          <w:rtl/>
        </w:rPr>
        <w:t>۸</w:t>
      </w:r>
      <w:r w:rsidR="00882211" w:rsidRPr="006F7F1E">
        <w:rPr>
          <w:rFonts w:hint="cs"/>
          <w:rtl/>
        </w:rPr>
        <w:t>۹</w:t>
      </w:r>
      <w:r w:rsidR="00987F00">
        <w:rPr>
          <w:rFonts w:hint="cs"/>
          <w:rtl/>
        </w:rPr>
        <w:t>-</w:t>
      </w:r>
      <w:r w:rsidR="00403C07" w:rsidRPr="006F7F1E">
        <w:rPr>
          <w:rFonts w:hint="cs"/>
          <w:rtl/>
        </w:rPr>
        <w:t xml:space="preserve"> دعای ابراهیم</w:t>
      </w:r>
      <w:r w:rsidR="00144565" w:rsidRPr="006F7F1E">
        <w:rPr>
          <w:rFonts w:hint="cs"/>
          <w:bCs w:val="0"/>
        </w:rPr>
        <w:sym w:font="AGA Arabesque" w:char="F075"/>
      </w:r>
      <w:r w:rsidR="00403C07" w:rsidRPr="006F7F1E">
        <w:rPr>
          <w:rFonts w:hint="cs"/>
          <w:rtl/>
        </w:rPr>
        <w:t xml:space="preserve"> </w:t>
      </w:r>
      <w:r w:rsidR="00BB394D" w:rsidRPr="006F7F1E">
        <w:rPr>
          <w:rFonts w:hint="cs"/>
          <w:rtl/>
        </w:rPr>
        <w:t>(</w:t>
      </w:r>
      <w:r w:rsidRPr="006F7F1E">
        <w:rPr>
          <w:rFonts w:hint="cs"/>
          <w:rtl/>
        </w:rPr>
        <w:t>۶</w:t>
      </w:r>
      <w:r w:rsidR="00BB394D" w:rsidRPr="006F7F1E">
        <w:rPr>
          <w:rFonts w:hint="cs"/>
          <w:rtl/>
        </w:rPr>
        <w:t>)</w:t>
      </w:r>
      <w:bookmarkEnd w:id="35"/>
      <w:bookmarkEnd w:id="36"/>
    </w:p>
    <w:p w:rsidR="00A859FB" w:rsidRDefault="00403C07" w:rsidP="006F7F1E">
      <w:pPr>
        <w:pStyle w:val="a0"/>
        <w:rPr>
          <w:rtl/>
        </w:rPr>
      </w:pPr>
      <w:r w:rsidRPr="006F7F1E">
        <w:rPr>
          <w:rFonts w:hint="cs"/>
          <w:rtl/>
        </w:rPr>
        <w:t>از جمله دعاهایی که خداوند در کتاب ارجمندش از ابراهیم‌خلیل</w:t>
      </w:r>
      <w:r w:rsidR="00144565" w:rsidRPr="006F7F1E">
        <w:rPr>
          <w:rFonts w:hint="cs"/>
        </w:rPr>
        <w:sym w:font="AGA Arabesque" w:char="F075"/>
      </w:r>
      <w:r w:rsidRPr="006F7F1E">
        <w:rPr>
          <w:rFonts w:hint="cs"/>
          <w:rtl/>
        </w:rPr>
        <w:t xml:space="preserve"> نقل کرده، طلب بخشش او برای پدرش است</w:t>
      </w:r>
      <w:r w:rsidR="00F65E07" w:rsidRPr="006F7F1E">
        <w:rPr>
          <w:rFonts w:hint="cs"/>
          <w:rtl/>
        </w:rPr>
        <w:t>،</w:t>
      </w:r>
      <w:r w:rsidRPr="006F7F1E">
        <w:rPr>
          <w:rFonts w:hint="cs"/>
          <w:rtl/>
        </w:rPr>
        <w:t xml:space="preserve"> مانند این دعای او که گفت:</w:t>
      </w:r>
    </w:p>
    <w:p w:rsidR="00403C07" w:rsidRPr="00215019" w:rsidRDefault="00A859FB" w:rsidP="00215019">
      <w:pPr>
        <w:pStyle w:val="aa"/>
        <w:rPr>
          <w:rtl/>
        </w:rPr>
      </w:pPr>
      <w:r>
        <w:rPr>
          <w:rFonts w:ascii="Traditional Arabic" w:hAnsi="Traditional Arabic" w:cs="Traditional Arabic"/>
          <w:rtl/>
        </w:rPr>
        <w:t>﴿</w:t>
      </w:r>
      <w:r w:rsidR="00215019">
        <w:rPr>
          <w:rtl/>
        </w:rPr>
        <w:t>وَ</w:t>
      </w:r>
      <w:r w:rsidR="00215019">
        <w:rPr>
          <w:rFonts w:hint="cs"/>
          <w:rtl/>
        </w:rPr>
        <w:t>ٱغۡفِرۡ</w:t>
      </w:r>
      <w:r w:rsidR="00215019">
        <w:rPr>
          <w:rtl/>
        </w:rPr>
        <w:t xml:space="preserve"> لِأَبِيٓ إِنَّهُ</w:t>
      </w:r>
      <w:r w:rsidR="00215019">
        <w:rPr>
          <w:rFonts w:hint="cs"/>
          <w:rtl/>
        </w:rPr>
        <w:t>ۥ</w:t>
      </w:r>
      <w:r w:rsidR="00215019">
        <w:rPr>
          <w:rtl/>
        </w:rPr>
        <w:t xml:space="preserve"> كَانَ مِنَ </w:t>
      </w:r>
      <w:r w:rsidR="00215019">
        <w:rPr>
          <w:rFonts w:hint="cs"/>
          <w:rtl/>
        </w:rPr>
        <w:t>ٱلضَّآلِّينَ</w:t>
      </w:r>
      <w:r w:rsidR="00215019">
        <w:rPr>
          <w:rtl/>
        </w:rPr>
        <w:t xml:space="preserve"> ٨٦</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الشعراء: 86</w:t>
      </w:r>
      <w:r w:rsidRPr="008C6B23">
        <w:rPr>
          <w:rStyle w:val="Char8"/>
          <w:rFonts w:hint="cs"/>
          <w:rtl/>
        </w:rPr>
        <w:t>]</w:t>
      </w:r>
      <w:r w:rsidRPr="008C6B23">
        <w:rPr>
          <w:rStyle w:val="Char0"/>
          <w:rFonts w:hint="cs"/>
          <w:rtl/>
        </w:rPr>
        <w:t>.</w:t>
      </w:r>
      <w:r w:rsidR="00403C07" w:rsidRPr="006F7F1E">
        <w:rPr>
          <w:rFonts w:hint="cs"/>
          <w:rtl/>
        </w:rPr>
        <w:t xml:space="preserve"> </w:t>
      </w:r>
    </w:p>
    <w:p w:rsidR="00EB0ACD" w:rsidRPr="00987F00" w:rsidRDefault="00403C07" w:rsidP="00987F00">
      <w:pPr>
        <w:pStyle w:val="ab"/>
        <w:rPr>
          <w:rStyle w:val="Char0"/>
          <w:rFonts w:ascii="IRNazanin" w:hAnsi="IRNazanin" w:cs="IRNazanin"/>
          <w:sz w:val="26"/>
          <w:szCs w:val="26"/>
          <w:rtl/>
        </w:rPr>
      </w:pPr>
      <w:r w:rsidRPr="00987F00">
        <w:rPr>
          <w:rtl/>
        </w:rPr>
        <w:t>«و پدرم را که از گمراهان است بیامرز»</w:t>
      </w:r>
      <w:r w:rsidR="00987F00">
        <w:rPr>
          <w:rFonts w:hint="cs"/>
          <w:rtl/>
        </w:rPr>
        <w:t>.</w:t>
      </w:r>
      <w:r w:rsidRPr="00987F00">
        <w:rPr>
          <w:rStyle w:val="Char0"/>
          <w:rFonts w:ascii="IRNazanin" w:hAnsi="IRNazanin" w:cs="IRNazanin"/>
          <w:sz w:val="26"/>
          <w:szCs w:val="26"/>
          <w:rtl/>
        </w:rPr>
        <w:t xml:space="preserve"> </w:t>
      </w:r>
    </w:p>
    <w:p w:rsidR="00A859FB" w:rsidRDefault="00403C07" w:rsidP="006F7F1E">
      <w:pPr>
        <w:pStyle w:val="a0"/>
        <w:rPr>
          <w:rtl/>
        </w:rPr>
      </w:pPr>
      <w:r w:rsidRPr="006F7F1E">
        <w:rPr>
          <w:rFonts w:hint="cs"/>
          <w:rtl/>
        </w:rPr>
        <w:t>و یا می‌فرماید:</w:t>
      </w:r>
    </w:p>
    <w:p w:rsidR="00403C07" w:rsidRPr="00215019" w:rsidRDefault="00A859FB" w:rsidP="00215019">
      <w:pPr>
        <w:pStyle w:val="aa"/>
        <w:rPr>
          <w:rtl/>
        </w:rPr>
      </w:pPr>
      <w:r>
        <w:rPr>
          <w:rFonts w:ascii="Traditional Arabic" w:hAnsi="Traditional Arabic" w:cs="Traditional Arabic"/>
          <w:rtl/>
        </w:rPr>
        <w:t>﴿</w:t>
      </w:r>
      <w:r w:rsidR="00215019">
        <w:rPr>
          <w:rFonts w:hint="cs"/>
          <w:rtl/>
        </w:rPr>
        <w:t>رَبَّنَا</w:t>
      </w:r>
      <w:r w:rsidR="00215019">
        <w:rPr>
          <w:rtl/>
        </w:rPr>
        <w:t xml:space="preserve"> </w:t>
      </w:r>
      <w:r w:rsidR="00215019">
        <w:rPr>
          <w:rFonts w:hint="cs"/>
          <w:rtl/>
        </w:rPr>
        <w:t>ٱغۡفِرۡ</w:t>
      </w:r>
      <w:r w:rsidR="00215019">
        <w:rPr>
          <w:rtl/>
        </w:rPr>
        <w:t xml:space="preserve"> لِي وَلِوَٰلِدَيَّ وَلِلۡمُؤۡمِنِينَ يَوۡمَ يَقُومُ </w:t>
      </w:r>
      <w:r w:rsidR="00215019">
        <w:rPr>
          <w:rFonts w:hint="cs"/>
          <w:rtl/>
        </w:rPr>
        <w:t>ٱلۡحِسَابُ</w:t>
      </w:r>
      <w:r w:rsidR="00215019">
        <w:rPr>
          <w:rtl/>
        </w:rPr>
        <w:t xml:space="preserve"> ٤١</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إبراهيم: 41</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987F00" w:rsidRDefault="00403C07" w:rsidP="00987F00">
      <w:pPr>
        <w:pStyle w:val="ab"/>
        <w:rPr>
          <w:rtl/>
        </w:rPr>
      </w:pPr>
      <w:r w:rsidRPr="00987F00">
        <w:rPr>
          <w:rtl/>
        </w:rPr>
        <w:t>«پروردگارا! مرا و پدر و مادر مرا و مؤمنان را بیامرز و ببخشای در آن روزی که حساب برپا می‌شود»</w:t>
      </w:r>
      <w:r w:rsidR="00987F00">
        <w:rPr>
          <w:rFonts w:hint="cs"/>
          <w:rtl/>
        </w:rPr>
        <w:t>.</w:t>
      </w:r>
      <w:r w:rsidRPr="00987F00">
        <w:rPr>
          <w:rtl/>
        </w:rPr>
        <w:t xml:space="preserve"> </w:t>
      </w:r>
    </w:p>
    <w:p w:rsidR="00A859FB" w:rsidRDefault="00F65E07" w:rsidP="006F7F1E">
      <w:pPr>
        <w:pStyle w:val="a0"/>
        <w:rPr>
          <w:rtl/>
        </w:rPr>
      </w:pPr>
      <w:r w:rsidRPr="006F7F1E">
        <w:rPr>
          <w:rFonts w:hint="cs"/>
          <w:rtl/>
        </w:rPr>
        <w:t>خداوند در کتاب</w:t>
      </w:r>
      <w:r w:rsidR="00403C07" w:rsidRPr="006F7F1E">
        <w:rPr>
          <w:rFonts w:hint="cs"/>
          <w:rtl/>
        </w:rPr>
        <w:t>ش بیان داشته که دعای ابراهیم برای پدرش و درخواست بخشش او از خداوند به خاطر وعده‌ای بود که ابراهیم به پدرش داده بود بدان امید که او ایمان آورده و بدان ترغیب شود</w:t>
      </w:r>
      <w:r w:rsidRPr="006F7F1E">
        <w:rPr>
          <w:rFonts w:hint="cs"/>
          <w:rtl/>
        </w:rPr>
        <w:t>،</w:t>
      </w:r>
      <w:r w:rsidR="00403C07" w:rsidRPr="006F7F1E">
        <w:rPr>
          <w:rFonts w:hint="cs"/>
          <w:rtl/>
        </w:rPr>
        <w:t xml:space="preserve"> اما وقتی که پدرش بر شرک اصرار ورزید تا آن‌گاه که بر همین اعتقاد مرد، در این هنگام بود که ابراهیم خلیل‌الله</w:t>
      </w:r>
      <w:r w:rsidR="00144565" w:rsidRPr="006F7F1E">
        <w:rPr>
          <w:rFonts w:hint="cs"/>
        </w:rPr>
        <w:sym w:font="AGA Arabesque" w:char="F075"/>
      </w:r>
      <w:r w:rsidR="00403C07" w:rsidRPr="006F7F1E">
        <w:rPr>
          <w:rFonts w:hint="cs"/>
          <w:rtl/>
        </w:rPr>
        <w:t xml:space="preserve"> از پدرش بیزاری جست و از آمرزش‌خواهی برای او دست کشید چرا که خداوند می‌فرماید:</w:t>
      </w:r>
    </w:p>
    <w:p w:rsidR="00403C07" w:rsidRPr="00215019" w:rsidRDefault="00A859FB" w:rsidP="00215019">
      <w:pPr>
        <w:pStyle w:val="aa"/>
        <w:rPr>
          <w:rtl/>
        </w:rPr>
      </w:pPr>
      <w:r>
        <w:rPr>
          <w:rFonts w:ascii="Traditional Arabic" w:hAnsi="Traditional Arabic" w:cs="Traditional Arabic"/>
          <w:rtl/>
        </w:rPr>
        <w:t>﴿</w:t>
      </w:r>
      <w:r w:rsidR="00215019">
        <w:rPr>
          <w:rtl/>
        </w:rPr>
        <w:t>لَا يَغۡفِرُ أَن يُشۡرَكَ بِهِ</w:t>
      </w:r>
      <w:r w:rsidR="00215019">
        <w:rPr>
          <w:rFonts w:hint="cs"/>
          <w:rtl/>
        </w:rPr>
        <w:t>ۦ</w:t>
      </w:r>
      <w:r w:rsidR="00215019">
        <w:rPr>
          <w:rtl/>
        </w:rPr>
        <w:t xml:space="preserve"> وَيَغۡفِرُ مَا دُونَ ذَٰلِكَ لِمَن يَشَآءُۚ</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النساء: 48</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987F00">
      <w:pPr>
        <w:pStyle w:val="ab"/>
        <w:rPr>
          <w:rtl/>
        </w:rPr>
      </w:pPr>
      <w:r w:rsidRPr="006F7F1E">
        <w:rPr>
          <w:rtl/>
        </w:rPr>
        <w:t>«شرک به خود را نمی‌بخشد، ولی گناهان</w:t>
      </w:r>
      <w:r w:rsidR="00BB394D" w:rsidRPr="006F7F1E">
        <w:rPr>
          <w:rFonts w:hint="cs"/>
          <w:rtl/>
        </w:rPr>
        <w:t>ِ</w:t>
      </w:r>
      <w:r w:rsidRPr="006F7F1E">
        <w:rPr>
          <w:rtl/>
        </w:rPr>
        <w:t xml:space="preserve"> جز آن را از هرکس که خود بخواهد، می‌بخشد»</w:t>
      </w:r>
      <w:r w:rsidR="00987F00">
        <w:rPr>
          <w:rFonts w:hint="cs"/>
          <w:rtl/>
        </w:rPr>
        <w:t>.</w:t>
      </w:r>
      <w:r w:rsidRPr="006F7F1E">
        <w:rPr>
          <w:rtl/>
        </w:rPr>
        <w:t xml:space="preserve"> </w:t>
      </w:r>
    </w:p>
    <w:p w:rsidR="00A859FB" w:rsidRDefault="00403C07" w:rsidP="006F7F1E">
      <w:pPr>
        <w:pStyle w:val="a0"/>
        <w:rPr>
          <w:rtl/>
        </w:rPr>
      </w:pPr>
      <w:r w:rsidRPr="006F7F1E">
        <w:rPr>
          <w:rFonts w:hint="cs"/>
          <w:rtl/>
        </w:rPr>
        <w:t>و در همین باره است که خداوند می‌فرماید:</w:t>
      </w:r>
    </w:p>
    <w:p w:rsidR="00403C07" w:rsidRPr="006F7F1E" w:rsidRDefault="00A859FB" w:rsidP="00215019">
      <w:pPr>
        <w:pStyle w:val="aa"/>
        <w:rPr>
          <w:rtl/>
        </w:rPr>
      </w:pPr>
      <w:r>
        <w:rPr>
          <w:rFonts w:ascii="Traditional Arabic" w:hAnsi="Traditional Arabic" w:cs="Traditional Arabic"/>
          <w:rtl/>
        </w:rPr>
        <w:t>﴿</w:t>
      </w:r>
      <w:r w:rsidR="00215019">
        <w:rPr>
          <w:rFonts w:hint="cs"/>
          <w:rtl/>
        </w:rPr>
        <w:t>وَمَا</w:t>
      </w:r>
      <w:r w:rsidR="00215019">
        <w:rPr>
          <w:rtl/>
        </w:rPr>
        <w:t xml:space="preserve"> كَانَ </w:t>
      </w:r>
      <w:r w:rsidR="00215019">
        <w:rPr>
          <w:rFonts w:hint="cs"/>
          <w:rtl/>
        </w:rPr>
        <w:t>ٱسۡتِغۡفَارُ</w:t>
      </w:r>
      <w:r w:rsidR="00215019">
        <w:rPr>
          <w:rtl/>
        </w:rPr>
        <w:t xml:space="preserve"> إِبۡرَٰهِيمَ لِأَبِيهِ إِلَّا عَن مَّوۡعِدَةٖ وَعَدَهَآ إِيَّاهُ فَلَمَّا تَبَيَّنَ لَهُ</w:t>
      </w:r>
      <w:r w:rsidR="00215019">
        <w:rPr>
          <w:rFonts w:hint="cs"/>
          <w:rtl/>
        </w:rPr>
        <w:t>ۥٓ</w:t>
      </w:r>
      <w:r w:rsidR="00215019">
        <w:rPr>
          <w:rtl/>
        </w:rPr>
        <w:t xml:space="preserve"> أَنَّهُ</w:t>
      </w:r>
      <w:r w:rsidR="00215019">
        <w:rPr>
          <w:rFonts w:hint="cs"/>
          <w:rtl/>
        </w:rPr>
        <w:t>ۥ</w:t>
      </w:r>
      <w:r w:rsidR="00215019">
        <w:rPr>
          <w:rtl/>
        </w:rPr>
        <w:t xml:space="preserve"> عَدُوّٞ لِّلَّهِ تَبَرَّأَ مِنۡهُۚ إِنَّ إِبۡرَٰهِيمَ لَأَوَّٰهٌ حَلِيمٞ ١١٤</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التوبة: 114</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987F00" w:rsidRDefault="00403C07" w:rsidP="00987F00">
      <w:pPr>
        <w:pStyle w:val="ab"/>
        <w:rPr>
          <w:rtl/>
        </w:rPr>
      </w:pPr>
      <w:r w:rsidRPr="00987F00">
        <w:rPr>
          <w:rtl/>
        </w:rPr>
        <w:t>«طلب آمرزش ابراهیم برای پدرش، به خاطر وعده‌ای بود که بدو داده بود، ولی هنگامی که برای او روشن شد که پدرش دشمن خدا است، از او بیزاری جست واقعا ابراهیم بسیار مهربان و دست به دعا و بردبار بود»</w:t>
      </w:r>
      <w:r w:rsidR="00987F00">
        <w:rPr>
          <w:rFonts w:hint="cs"/>
          <w:rtl/>
        </w:rPr>
        <w:t>.</w:t>
      </w:r>
    </w:p>
    <w:p w:rsidR="003B22EC" w:rsidRDefault="00403C07" w:rsidP="007E7AD8">
      <w:pPr>
        <w:pStyle w:val="a0"/>
        <w:rPr>
          <w:rtl/>
        </w:rPr>
      </w:pPr>
      <w:r w:rsidRPr="006F7F1E">
        <w:rPr>
          <w:rFonts w:hint="cs"/>
          <w:rtl/>
        </w:rPr>
        <w:t>ا</w:t>
      </w:r>
      <w:r w:rsidR="000F74C0" w:rsidRPr="006F7F1E">
        <w:rPr>
          <w:rFonts w:hint="cs"/>
          <w:rtl/>
        </w:rPr>
        <w:t xml:space="preserve">بن </w:t>
      </w:r>
      <w:r w:rsidRPr="006F7F1E">
        <w:rPr>
          <w:rFonts w:hint="cs"/>
          <w:rtl/>
        </w:rPr>
        <w:t xml:space="preserve">عباس </w:t>
      </w:r>
      <w:r w:rsidR="00D133EF" w:rsidRPr="00D133EF">
        <w:rPr>
          <w:rFonts w:cs="CTraditional Arabic" w:hint="cs"/>
          <w:rtl/>
        </w:rPr>
        <w:t>ب</w:t>
      </w:r>
      <w:r w:rsidR="00144565" w:rsidRPr="006F7F1E">
        <w:rPr>
          <w:rFonts w:hint="cs"/>
          <w:rtl/>
        </w:rPr>
        <w:t xml:space="preserve"> </w:t>
      </w:r>
      <w:r w:rsidRPr="006F7F1E">
        <w:rPr>
          <w:rFonts w:hint="cs"/>
          <w:rtl/>
        </w:rPr>
        <w:t>می‌گوید: «ابراهیم</w:t>
      </w:r>
      <w:r w:rsidR="00144565" w:rsidRPr="006F7F1E">
        <w:rPr>
          <w:rFonts w:hint="cs"/>
        </w:rPr>
        <w:sym w:font="AGA Arabesque" w:char="F075"/>
      </w:r>
      <w:r w:rsidRPr="006F7F1E">
        <w:rPr>
          <w:rFonts w:hint="cs"/>
          <w:rtl/>
        </w:rPr>
        <w:t xml:space="preserve"> پیوسته برای پدرش طلب آمرزش نمود تا این‌که پدرش مرد، وقتی پدرش مرد برایش آشکار شد که او دشمن خداوند است» و هم‌چنین می‌گوید: «تا زمانی </w:t>
      </w:r>
      <w:r w:rsidR="00F65E07" w:rsidRPr="006F7F1E">
        <w:rPr>
          <w:rFonts w:hint="cs"/>
          <w:rtl/>
        </w:rPr>
        <w:t>ک</w:t>
      </w:r>
      <w:r w:rsidRPr="006F7F1E">
        <w:rPr>
          <w:rFonts w:hint="cs"/>
          <w:rtl/>
        </w:rPr>
        <w:t xml:space="preserve">ه </w:t>
      </w:r>
      <w:r w:rsidRPr="006F7F1E">
        <w:rPr>
          <w:rFonts w:hint="cs"/>
          <w:rtl/>
        </w:rPr>
        <w:lastRenderedPageBreak/>
        <w:t>زنده بود برایش طلب بخشش کرد و چ</w:t>
      </w:r>
      <w:r w:rsidRPr="007E7AD8">
        <w:rPr>
          <w:rFonts w:hint="cs"/>
          <w:rtl/>
        </w:rPr>
        <w:t>ون مُرد از این کار دست کشید»</w:t>
      </w:r>
      <w:r w:rsidRPr="007E7AD8">
        <w:rPr>
          <w:vertAlign w:val="superscript"/>
          <w:rtl/>
        </w:rPr>
        <w:footnoteReference w:id="60"/>
      </w:r>
      <w:r w:rsidRPr="007E7AD8">
        <w:rPr>
          <w:rFonts w:hint="cs"/>
          <w:rtl/>
        </w:rPr>
        <w:t xml:space="preserve"> و ضحاک</w:t>
      </w:r>
      <w:r w:rsidR="007E7AD8">
        <w:rPr>
          <w:rFonts w:cs="CTraditional Arabic" w:hint="cs"/>
          <w:rtl/>
        </w:rPr>
        <w:t>/</w:t>
      </w:r>
      <w:r w:rsidRPr="007E7AD8">
        <w:rPr>
          <w:rFonts w:hint="cs"/>
          <w:rtl/>
        </w:rPr>
        <w:t xml:space="preserve"> می‌گوید: «ابراهیم</w:t>
      </w:r>
      <w:r w:rsidR="00144565" w:rsidRPr="007E7AD8">
        <w:rPr>
          <w:rFonts w:hint="cs"/>
        </w:rPr>
        <w:sym w:font="AGA Arabesque" w:char="F075"/>
      </w:r>
      <w:r w:rsidRPr="007E7AD8">
        <w:rPr>
          <w:rFonts w:hint="cs"/>
          <w:rtl/>
        </w:rPr>
        <w:t xml:space="preserve"> امیدوار بود تا زمانی که پدرش زنده است ایمان بیاورد اما وقتی پدرش در حال شرک‌ورزی از دنیا رفت از او بیزاری جست»</w:t>
      </w:r>
      <w:r w:rsidRPr="007E7AD8">
        <w:rPr>
          <w:vertAlign w:val="superscript"/>
          <w:rtl/>
        </w:rPr>
        <w:footnoteReference w:id="61"/>
      </w:r>
      <w:r w:rsidRPr="007E7AD8">
        <w:rPr>
          <w:rFonts w:hint="cs"/>
          <w:rtl/>
        </w:rPr>
        <w:t xml:space="preserve"> نظر به این‌که این حقیقت آمرزش‌خواهی ابراهیم</w:t>
      </w:r>
      <w:r w:rsidR="00144565" w:rsidRPr="007E7AD8">
        <w:rPr>
          <w:rFonts w:hint="cs"/>
        </w:rPr>
        <w:sym w:font="AGA Arabesque" w:char="F075"/>
      </w:r>
      <w:r w:rsidRPr="007E7AD8">
        <w:rPr>
          <w:rFonts w:hint="cs"/>
          <w:rtl/>
        </w:rPr>
        <w:t xml:space="preserve"> برای پدرش است، خداوند متعال مؤمنین را با تأسی جستن از ابراهیم</w:t>
      </w:r>
      <w:r w:rsidR="00144565" w:rsidRPr="007E7AD8">
        <w:rPr>
          <w:rFonts w:hint="cs"/>
        </w:rPr>
        <w:sym w:font="AGA Arabesque" w:char="F075"/>
      </w:r>
      <w:r w:rsidRPr="007E7AD8">
        <w:rPr>
          <w:rFonts w:hint="cs"/>
          <w:rtl/>
        </w:rPr>
        <w:t xml:space="preserve"> در این باره، از طلب آمرزش برای مشرکین نهی نموده است. و به آنان دستور داده تا در تمسک جستن به توحید </w:t>
      </w:r>
      <w:r w:rsidR="00F65E07" w:rsidRPr="007E7AD8">
        <w:rPr>
          <w:rFonts w:hint="cs"/>
          <w:rtl/>
        </w:rPr>
        <w:t xml:space="preserve">و </w:t>
      </w:r>
      <w:r w:rsidRPr="007E7AD8">
        <w:rPr>
          <w:rFonts w:hint="cs"/>
          <w:rtl/>
        </w:rPr>
        <w:t>برائت جستن از شرک و اهل آن به ابراهیم خلیل</w:t>
      </w:r>
      <w:r w:rsidR="00144565" w:rsidRPr="007E7AD8">
        <w:rPr>
          <w:rFonts w:hint="cs"/>
        </w:rPr>
        <w:sym w:font="AGA Arabesque" w:char="F075"/>
      </w:r>
      <w:r w:rsidRPr="007E7AD8">
        <w:rPr>
          <w:rFonts w:hint="cs"/>
          <w:rtl/>
        </w:rPr>
        <w:t xml:space="preserve"> اقتدا نمایند. آن‌جا که می‌فرماید:</w:t>
      </w:r>
    </w:p>
    <w:p w:rsidR="00403C07" w:rsidRPr="006F7F1E" w:rsidRDefault="003B22EC" w:rsidP="00774A06">
      <w:pPr>
        <w:pStyle w:val="aa"/>
        <w:rPr>
          <w:rtl/>
        </w:rPr>
      </w:pPr>
      <w:r>
        <w:rPr>
          <w:rFonts w:ascii="Traditional Arabic" w:hAnsi="Traditional Arabic" w:cs="Traditional Arabic"/>
          <w:rtl/>
        </w:rPr>
        <w:t>﴿</w:t>
      </w:r>
      <w:r w:rsidR="00774A06">
        <w:rPr>
          <w:rFonts w:hint="cs"/>
          <w:rtl/>
        </w:rPr>
        <w:t>قَدۡ</w:t>
      </w:r>
      <w:r w:rsidR="00774A06">
        <w:rPr>
          <w:rtl/>
        </w:rPr>
        <w:t xml:space="preserve"> كَانَتۡ لَكُمۡ أُسۡوَةٌ حَسَنَةٞ فِيٓ إِبۡرَٰهِيمَ وَ</w:t>
      </w:r>
      <w:r w:rsidR="00774A06">
        <w:rPr>
          <w:rFonts w:hint="cs"/>
          <w:rtl/>
        </w:rPr>
        <w:t>ٱلَّذِينَ</w:t>
      </w:r>
      <w:r w:rsidR="00774A06">
        <w:rPr>
          <w:rtl/>
        </w:rPr>
        <w:t xml:space="preserve"> مَعَهُ</w:t>
      </w:r>
      <w:r w:rsidR="00774A06">
        <w:rPr>
          <w:rFonts w:hint="cs"/>
          <w:rtl/>
        </w:rPr>
        <w:t>ۥٓ</w:t>
      </w:r>
      <w:r w:rsidR="00774A06">
        <w:rPr>
          <w:rtl/>
        </w:rPr>
        <w:t xml:space="preserve"> إِذۡ قَالُواْ لِقَوۡمِهِمۡ إِنَّا بُرَءَٰٓؤُاْ مِنكُمۡ وَمِمَّا تَعۡبُدُونَ مِن دُونِ </w:t>
      </w:r>
      <w:r w:rsidR="00774A06">
        <w:rPr>
          <w:rFonts w:hint="cs"/>
          <w:rtl/>
        </w:rPr>
        <w:t>ٱللَّهِ</w:t>
      </w:r>
      <w:r w:rsidR="00774A06">
        <w:rPr>
          <w:rtl/>
        </w:rPr>
        <w:t xml:space="preserve"> كَفَرۡنَا بِكُمۡ وَبَدَا بَيۡنَنَا وَبَيۡنَكُمُ </w:t>
      </w:r>
      <w:r w:rsidR="00774A06">
        <w:rPr>
          <w:rFonts w:hint="cs"/>
          <w:rtl/>
        </w:rPr>
        <w:t>ٱلۡعَدَٰوَةُ</w:t>
      </w:r>
      <w:r w:rsidR="00774A06">
        <w:rPr>
          <w:rtl/>
        </w:rPr>
        <w:t xml:space="preserve"> وَ</w:t>
      </w:r>
      <w:r w:rsidR="00774A06">
        <w:rPr>
          <w:rFonts w:hint="cs"/>
          <w:rtl/>
        </w:rPr>
        <w:t>ٱلۡبَغۡضَآءُ</w:t>
      </w:r>
      <w:r w:rsidR="00774A06">
        <w:rPr>
          <w:rtl/>
        </w:rPr>
        <w:t xml:space="preserve"> أَبَدًا</w:t>
      </w:r>
      <w:r w:rsidR="00774A06">
        <w:t xml:space="preserve"> </w:t>
      </w:r>
      <w:r w:rsidR="00774A06">
        <w:rPr>
          <w:rtl/>
        </w:rPr>
        <w:t>حَتَّىٰ تُؤۡمِنُواْ بِ</w:t>
      </w:r>
      <w:r w:rsidR="00774A06">
        <w:rPr>
          <w:rFonts w:hint="cs"/>
          <w:rtl/>
        </w:rPr>
        <w:t>ٱللَّهِ</w:t>
      </w:r>
      <w:r w:rsidR="00774A06">
        <w:rPr>
          <w:rtl/>
        </w:rPr>
        <w:t xml:space="preserve"> وَحۡدَهُ</w:t>
      </w:r>
      <w:r w:rsidR="00774A06">
        <w:rPr>
          <w:rFonts w:hint="cs"/>
          <w:rtl/>
        </w:rPr>
        <w:t>ۥٓ</w:t>
      </w:r>
      <w:r w:rsidR="00774A06">
        <w:rPr>
          <w:rtl/>
        </w:rPr>
        <w:t xml:space="preserve"> إِلَّا قَوۡلَ إِبۡرَٰهِيمَ لِأَبِيهِ لَأَسۡتَغۡفِرَنَّ لَكَ وَمَآ أَمۡلِكُ لَكَ مِنَ </w:t>
      </w:r>
      <w:r w:rsidR="00774A06">
        <w:rPr>
          <w:rFonts w:hint="cs"/>
          <w:rtl/>
        </w:rPr>
        <w:t>ٱللَّهِ</w:t>
      </w:r>
      <w:r w:rsidR="00774A06">
        <w:rPr>
          <w:rtl/>
        </w:rPr>
        <w:t xml:space="preserve"> مِن شَيۡءٖۖ رَّبَّنَا عَلَيۡكَ تَوَكَّلۡنَا وَإِلَيۡكَ أَنَبۡنَا وَإِلَيۡكَ </w:t>
      </w:r>
      <w:r w:rsidR="00774A06">
        <w:rPr>
          <w:rFonts w:hint="cs"/>
          <w:rtl/>
        </w:rPr>
        <w:t>ٱلۡمَصِيرُ</w:t>
      </w:r>
      <w:r w:rsidR="00774A06">
        <w:rPr>
          <w:rtl/>
        </w:rPr>
        <w:t xml:space="preserve"> ٤</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الممتحنة: 4</w:t>
      </w:r>
      <w:r w:rsidRPr="008C6B23">
        <w:rPr>
          <w:rStyle w:val="Char8"/>
          <w:rFonts w:hint="cs"/>
          <w:rtl/>
        </w:rPr>
        <w:t>]</w:t>
      </w:r>
      <w:r w:rsidRPr="008C6B23">
        <w:rPr>
          <w:rStyle w:val="Char0"/>
          <w:rFonts w:hint="cs"/>
          <w:rtl/>
        </w:rPr>
        <w:t>.</w:t>
      </w:r>
      <w:r w:rsidR="00403C07" w:rsidRPr="007E7AD8">
        <w:rPr>
          <w:rFonts w:hint="cs"/>
          <w:rtl/>
        </w:rPr>
        <w:t xml:space="preserve"> </w:t>
      </w:r>
    </w:p>
    <w:p w:rsidR="00403C07" w:rsidRPr="007E7AD8" w:rsidRDefault="00403C07" w:rsidP="007E7AD8">
      <w:pPr>
        <w:pStyle w:val="ab"/>
        <w:rPr>
          <w:rStyle w:val="Char0"/>
          <w:rFonts w:ascii="IRNazanin" w:hAnsi="IRNazanin" w:cs="IRNazanin"/>
          <w:sz w:val="26"/>
          <w:szCs w:val="26"/>
          <w:rtl/>
        </w:rPr>
      </w:pPr>
      <w:r w:rsidRPr="007E7AD8">
        <w:rPr>
          <w:rtl/>
        </w:rPr>
        <w:t>«</w:t>
      </w:r>
      <w:r w:rsidR="00447077" w:rsidRPr="007E7AD8">
        <w:rPr>
          <w:rtl/>
        </w:rPr>
        <w:t>[</w:t>
      </w:r>
      <w:r w:rsidRPr="007E7AD8">
        <w:rPr>
          <w:rtl/>
        </w:rPr>
        <w:t>رفتار و کردار</w:t>
      </w:r>
      <w:r w:rsidR="00447077" w:rsidRPr="007E7AD8">
        <w:rPr>
          <w:rtl/>
        </w:rPr>
        <w:t>]</w:t>
      </w:r>
      <w:r w:rsidRPr="007E7AD8">
        <w:rPr>
          <w:rtl/>
        </w:rPr>
        <w:t xml:space="preserve"> ابراهیم و کسانی که بدو گرویده بودند، الگوی خوبی برای شما است، بدان‌گاه که به قوم خود گفتند: ما از شما و از چیزهایی که به غیر از خدا می‌پرستید، بیزار و گریزانیم، و شما را قبول نداریم و در حق شما بی‌اعتناییم، و دشمنانگی و کینه‌توزی همیشگی‌ میان ما و شما پدیدار آمده است، تا زمانی که به خدای یگانه ایمان می‌آورید و او را به یگانگی می‌پرستید. مگر سخنی که ابراهیم به پدر خود گفت: من قطعا برای تو طلب آمرزش می‌کنم، و در عین حال برای تو در پیشگاه خدا هیچ کار دیگری نمی‌توانم بکنم. </w:t>
      </w:r>
      <w:r w:rsidR="00447077" w:rsidRPr="007E7AD8">
        <w:rPr>
          <w:rtl/>
        </w:rPr>
        <w:t>[</w:t>
      </w:r>
      <w:r w:rsidRPr="007E7AD8">
        <w:rPr>
          <w:rtl/>
        </w:rPr>
        <w:t>این سخن، چیزی نیست که بدان اقتدا کنید</w:t>
      </w:r>
      <w:r w:rsidR="00447077" w:rsidRPr="007E7AD8">
        <w:rPr>
          <w:rtl/>
        </w:rPr>
        <w:t>]</w:t>
      </w:r>
      <w:r w:rsidRPr="007E7AD8">
        <w:rPr>
          <w:rtl/>
        </w:rPr>
        <w:t>. پروردگارا! به تو توکل می‌کنیم، و به تو روی می‌آوریم، و بازگشت به سوی تو است»</w:t>
      </w:r>
      <w:r w:rsidR="007E7AD8">
        <w:rPr>
          <w:rFonts w:hint="cs"/>
          <w:rtl/>
        </w:rPr>
        <w:t>.</w:t>
      </w:r>
      <w:r w:rsidRPr="007E7AD8">
        <w:rPr>
          <w:rStyle w:val="Char0"/>
          <w:rFonts w:ascii="IRNazanin" w:hAnsi="IRNazanin" w:cs="IRNazanin"/>
          <w:sz w:val="26"/>
          <w:szCs w:val="26"/>
          <w:rtl/>
        </w:rPr>
        <w:t xml:space="preserve"> </w:t>
      </w:r>
    </w:p>
    <w:p w:rsidR="007E7AD8" w:rsidRDefault="00403C07" w:rsidP="00D77CCB">
      <w:pPr>
        <w:pStyle w:val="a0"/>
        <w:rPr>
          <w:rtl/>
        </w:rPr>
      </w:pPr>
      <w:r w:rsidRPr="006F7F1E">
        <w:rPr>
          <w:rFonts w:hint="cs"/>
          <w:rtl/>
        </w:rPr>
        <w:t>این‌که خداوند می‌فرماید:</w:t>
      </w:r>
      <w:r w:rsidR="00D77CCB">
        <w:rPr>
          <w:rFonts w:hint="cs"/>
          <w:rtl/>
        </w:rPr>
        <w:t xml:space="preserve"> </w:t>
      </w:r>
      <w:r w:rsidR="00D77CCB">
        <w:rPr>
          <w:rFonts w:ascii="Traditional Arabic" w:hAnsi="Traditional Arabic" w:cs="Traditional Arabic"/>
          <w:rtl/>
        </w:rPr>
        <w:t>﴿</w:t>
      </w:r>
      <w:r w:rsidR="00D77CCB" w:rsidRPr="00D77CCB">
        <w:rPr>
          <w:rStyle w:val="Char6"/>
          <w:rtl/>
        </w:rPr>
        <w:t xml:space="preserve">إِلَّا قَوۡلَ إِبۡرَٰهِيمَ لِأَبِيهِ لَأَسۡتَغۡفِرَنَّ لَكَ وَمَآ أَمۡلِكُ لَكَ مِنَ </w:t>
      </w:r>
      <w:r w:rsidR="00D77CCB" w:rsidRPr="00D77CCB">
        <w:rPr>
          <w:rStyle w:val="Char6"/>
          <w:rFonts w:hint="cs"/>
          <w:rtl/>
        </w:rPr>
        <w:t>ٱللَّهِ</w:t>
      </w:r>
      <w:r w:rsidR="00D77CCB" w:rsidRPr="00D77CCB">
        <w:rPr>
          <w:rStyle w:val="Char6"/>
          <w:rtl/>
        </w:rPr>
        <w:t xml:space="preserve"> مِن شَيۡءٖۖ</w:t>
      </w:r>
      <w:r w:rsidR="00D77CCB">
        <w:rPr>
          <w:rFonts w:ascii="Traditional Arabic" w:hAnsi="Traditional Arabic" w:cs="Traditional Arabic"/>
          <w:rtl/>
        </w:rPr>
        <w:t>﴾</w:t>
      </w:r>
      <w:r w:rsidR="00D77CCB">
        <w:rPr>
          <w:rFonts w:ascii="Traditional Arabic" w:hAnsi="Traditional Arabic" w:cs="Traditional Arabic" w:hint="cs"/>
          <w:rtl/>
        </w:rPr>
        <w:t xml:space="preserve"> </w:t>
      </w:r>
      <w:r w:rsidRPr="006F7F1E">
        <w:rPr>
          <w:rFonts w:hint="cs"/>
          <w:rtl/>
        </w:rPr>
        <w:t>امام طبری می‌گوید: «خداوند بلندمرتبه می‌فرماید:</w:t>
      </w:r>
      <w:r w:rsidR="00D77CCB">
        <w:rPr>
          <w:rFonts w:hint="cs"/>
          <w:rtl/>
        </w:rPr>
        <w:t xml:space="preserve"> </w:t>
      </w:r>
      <w:r w:rsidR="00D77CCB">
        <w:rPr>
          <w:rFonts w:ascii="Traditional Arabic" w:hAnsi="Traditional Arabic" w:cs="Traditional Arabic"/>
          <w:rtl/>
        </w:rPr>
        <w:t>﴿</w:t>
      </w:r>
      <w:r w:rsidR="00D77CCB" w:rsidRPr="00D77CCB">
        <w:rPr>
          <w:rStyle w:val="Char6"/>
          <w:rFonts w:hint="cs"/>
          <w:rtl/>
        </w:rPr>
        <w:t>قَدۡ</w:t>
      </w:r>
      <w:r w:rsidR="00D77CCB" w:rsidRPr="00D77CCB">
        <w:rPr>
          <w:rStyle w:val="Char6"/>
          <w:rtl/>
        </w:rPr>
        <w:t xml:space="preserve"> كَانَتۡ لَكُمۡ أُسۡوَةٌ حَسَنَةٞ فِيٓ إِبۡرَٰهِيمَ وَ</w:t>
      </w:r>
      <w:r w:rsidR="00D77CCB" w:rsidRPr="00D77CCB">
        <w:rPr>
          <w:rStyle w:val="Char6"/>
          <w:rFonts w:hint="cs"/>
          <w:rtl/>
        </w:rPr>
        <w:t>ٱلَّذِينَ</w:t>
      </w:r>
      <w:r w:rsidR="00D77CCB" w:rsidRPr="00D77CCB">
        <w:rPr>
          <w:rStyle w:val="Char6"/>
          <w:rtl/>
        </w:rPr>
        <w:t xml:space="preserve"> مَعَهُ</w:t>
      </w:r>
      <w:r w:rsidR="00D77CCB" w:rsidRPr="00D77CCB">
        <w:rPr>
          <w:rStyle w:val="Char6"/>
          <w:rFonts w:hint="cs"/>
          <w:rtl/>
        </w:rPr>
        <w:t>ۥٓ</w:t>
      </w:r>
      <w:r w:rsidR="00D77CCB">
        <w:rPr>
          <w:rFonts w:ascii="Traditional Arabic" w:hAnsi="Traditional Arabic" w:cs="Traditional Arabic"/>
          <w:rtl/>
        </w:rPr>
        <w:t>﴾</w:t>
      </w:r>
      <w:r w:rsidRPr="006F7F1E">
        <w:rPr>
          <w:rFonts w:hint="cs"/>
          <w:rtl/>
        </w:rPr>
        <w:t xml:space="preserve"> به راستی که برایتان در ابراهیم و آنان که با او همراه بودند، سرمشقی نیکوست در این کارهایی که آنها را بیان کرده‌ایم:</w:t>
      </w:r>
    </w:p>
    <w:p w:rsidR="007E7AD8" w:rsidRDefault="00403C07" w:rsidP="007E7AD8">
      <w:pPr>
        <w:pStyle w:val="a0"/>
        <w:numPr>
          <w:ilvl w:val="0"/>
          <w:numId w:val="9"/>
        </w:numPr>
      </w:pPr>
      <w:r w:rsidRPr="006F7F1E">
        <w:rPr>
          <w:rFonts w:hint="cs"/>
          <w:rtl/>
        </w:rPr>
        <w:t>فاصله گرفتن از کفار</w:t>
      </w:r>
      <w:r w:rsidR="007E7AD8">
        <w:rPr>
          <w:rFonts w:hint="cs"/>
          <w:rtl/>
        </w:rPr>
        <w:t>.</w:t>
      </w:r>
    </w:p>
    <w:p w:rsidR="007E7AD8" w:rsidRDefault="00403C07" w:rsidP="007E7AD8">
      <w:pPr>
        <w:pStyle w:val="a0"/>
        <w:numPr>
          <w:ilvl w:val="0"/>
          <w:numId w:val="9"/>
        </w:numPr>
      </w:pPr>
      <w:r w:rsidRPr="006F7F1E">
        <w:rPr>
          <w:rFonts w:hint="cs"/>
          <w:rtl/>
        </w:rPr>
        <w:t>دشمنی با آنها</w:t>
      </w:r>
      <w:r w:rsidR="007E7AD8">
        <w:rPr>
          <w:rFonts w:hint="cs"/>
          <w:rtl/>
        </w:rPr>
        <w:t>.</w:t>
      </w:r>
    </w:p>
    <w:p w:rsidR="007E7AD8" w:rsidRDefault="00403C07" w:rsidP="007E7AD8">
      <w:pPr>
        <w:pStyle w:val="a0"/>
        <w:numPr>
          <w:ilvl w:val="0"/>
          <w:numId w:val="9"/>
        </w:numPr>
      </w:pPr>
      <w:r w:rsidRPr="006F7F1E">
        <w:rPr>
          <w:rFonts w:hint="cs"/>
          <w:rtl/>
        </w:rPr>
        <w:t>ترک دوستی آنان</w:t>
      </w:r>
      <w:r w:rsidR="00E67C6D" w:rsidRPr="006F7F1E">
        <w:rPr>
          <w:rFonts w:hint="cs"/>
          <w:rtl/>
        </w:rPr>
        <w:t>.</w:t>
      </w:r>
    </w:p>
    <w:p w:rsidR="00403C07" w:rsidRPr="006F7F1E" w:rsidRDefault="00403C07" w:rsidP="007E7AD8">
      <w:pPr>
        <w:pStyle w:val="a0"/>
        <w:rPr>
          <w:rtl/>
        </w:rPr>
      </w:pPr>
      <w:r w:rsidRPr="006F7F1E">
        <w:rPr>
          <w:rFonts w:hint="cs"/>
          <w:rtl/>
        </w:rPr>
        <w:lastRenderedPageBreak/>
        <w:t xml:space="preserve">اما این‌که ابراهیم به پدرش گفت: «برایت آمرزش خواهم خواست» در این </w:t>
      </w:r>
      <w:r w:rsidR="00F65E07" w:rsidRPr="006F7F1E">
        <w:rPr>
          <w:lang w:bidi="ar-SA"/>
        </w:rPr>
        <w:t>]</w:t>
      </w:r>
      <w:r w:rsidR="00F65E07" w:rsidRPr="006F7F1E">
        <w:rPr>
          <w:rFonts w:hint="cs"/>
          <w:rtl/>
        </w:rPr>
        <w:t>مورد</w:t>
      </w:r>
      <w:r w:rsidR="00F65E07" w:rsidRPr="006F7F1E">
        <w:t xml:space="preserve"> </w:t>
      </w:r>
      <w:r w:rsidR="00F65E07" w:rsidRPr="006F7F1E">
        <w:rPr>
          <w:lang w:bidi="ar-SA"/>
        </w:rPr>
        <w:t>[</w:t>
      </w:r>
      <w:r w:rsidRPr="006F7F1E">
        <w:rPr>
          <w:rFonts w:hint="cs"/>
          <w:rtl/>
        </w:rPr>
        <w:t>برای شما سرمشقی وجود ندارد</w:t>
      </w:r>
      <w:r w:rsidR="00F65E07" w:rsidRPr="006F7F1E">
        <w:rPr>
          <w:rFonts w:hint="cs"/>
          <w:rtl/>
        </w:rPr>
        <w:t>،</w:t>
      </w:r>
      <w:r w:rsidRPr="006F7F1E">
        <w:rPr>
          <w:rFonts w:hint="cs"/>
          <w:rtl/>
        </w:rPr>
        <w:t xml:space="preserve"> زیرا این سخن و وعده</w:t>
      </w:r>
      <w:r w:rsidR="003D4543" w:rsidRPr="006F7F1E">
        <w:rPr>
          <w:rFonts w:hint="cs"/>
          <w:rtl/>
        </w:rPr>
        <w:t>‌ی</w:t>
      </w:r>
      <w:r w:rsidRPr="006F7F1E">
        <w:rPr>
          <w:rFonts w:hint="cs"/>
          <w:rtl/>
        </w:rPr>
        <w:t xml:space="preserve"> ابراهیم به پدرش مربوط به زمانی است که هنوز برایش روشن نشده بود که پدرش دشمن خداوند است اما وقتی که برایش آشکار شد که پدرش دشمن خداست از او بیزاری جست. خداوند </w:t>
      </w:r>
      <w:r w:rsidR="00F65E07" w:rsidRPr="006F7F1E">
        <w:rPr>
          <w:rFonts w:hint="cs"/>
          <w:rtl/>
        </w:rPr>
        <w:t xml:space="preserve">بلندمرتبه می‌فرماید: شما نیز ای </w:t>
      </w:r>
      <w:r w:rsidRPr="006F7F1E">
        <w:rPr>
          <w:rFonts w:hint="cs"/>
          <w:rtl/>
        </w:rPr>
        <w:t>‌مؤمنین به خداوند، از دشمنان خدا و مشرکین به او بیزاری جوئید و با آنان دوستی ننمایید تا به خداوند ایمان می‌آورند و از شرک‌ورزی دست می‌کشند، و دشمنی و کینه خود را برایشان آشکار می‌سازند».</w:t>
      </w:r>
    </w:p>
    <w:p w:rsidR="003B22EC" w:rsidRDefault="00403C07" w:rsidP="006F7F1E">
      <w:pPr>
        <w:pStyle w:val="a0"/>
        <w:rPr>
          <w:rtl/>
        </w:rPr>
      </w:pPr>
      <w:r w:rsidRPr="006F7F1E">
        <w:rPr>
          <w:rFonts w:hint="cs"/>
          <w:rtl/>
        </w:rPr>
        <w:t>در همین راستا خداوند می‌فرماید:</w:t>
      </w:r>
    </w:p>
    <w:p w:rsidR="00403C07" w:rsidRPr="00774A06" w:rsidRDefault="003B22EC" w:rsidP="00774A06">
      <w:pPr>
        <w:pStyle w:val="aa"/>
        <w:rPr>
          <w:rtl/>
        </w:rPr>
      </w:pPr>
      <w:r>
        <w:rPr>
          <w:rFonts w:ascii="Traditional Arabic" w:hAnsi="Traditional Arabic" w:cs="Traditional Arabic"/>
          <w:rtl/>
        </w:rPr>
        <w:t>﴿</w:t>
      </w:r>
      <w:r w:rsidR="00774A06">
        <w:rPr>
          <w:rFonts w:hint="cs"/>
          <w:rtl/>
        </w:rPr>
        <w:t>مَا</w:t>
      </w:r>
      <w:r w:rsidR="00774A06">
        <w:rPr>
          <w:rtl/>
        </w:rPr>
        <w:t xml:space="preserve"> كَانَ لِلنَّبِيِّ وَ</w:t>
      </w:r>
      <w:r w:rsidR="00774A06">
        <w:rPr>
          <w:rFonts w:hint="cs"/>
          <w:rtl/>
        </w:rPr>
        <w:t>ٱلَّذِينَ</w:t>
      </w:r>
      <w:r w:rsidR="00774A06">
        <w:rPr>
          <w:rtl/>
        </w:rPr>
        <w:t xml:space="preserve"> ءَامَنُوٓاْ أَن يَسۡتَغۡفِرُواْ لِلۡمُشۡرِكِينَ وَلَوۡ كَانُوٓاْ أُوْلِي قُرۡبَىٰ مِنۢ بَعۡدِ مَا تَبَيَّنَ لَهُمۡ أَنَّهُمۡ أَصۡحَٰبُ </w:t>
      </w:r>
      <w:r w:rsidR="00774A06">
        <w:rPr>
          <w:rFonts w:hint="cs"/>
          <w:rtl/>
        </w:rPr>
        <w:t>ٱلۡجَحِيمِ</w:t>
      </w:r>
      <w:r w:rsidR="00774A06">
        <w:rPr>
          <w:rtl/>
        </w:rPr>
        <w:t xml:space="preserve"> ١١٣</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التوبة: 113</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7E7AD8" w:rsidRDefault="00403C07" w:rsidP="007E7AD8">
      <w:pPr>
        <w:pStyle w:val="ab"/>
        <w:rPr>
          <w:rtl/>
        </w:rPr>
      </w:pPr>
      <w:r w:rsidRPr="007E7AD8">
        <w:rPr>
          <w:rtl/>
        </w:rPr>
        <w:t>«پیامبر و مؤمنان را روا نیست که برای مشرکان –و هر چند خویشاوند باشند</w:t>
      </w:r>
      <w:r w:rsidR="000F74C0" w:rsidRPr="007E7AD8">
        <w:rPr>
          <w:rtl/>
        </w:rPr>
        <w:t xml:space="preserve"> ـ</w:t>
      </w:r>
      <w:r w:rsidR="00B50EB6" w:rsidRPr="007E7AD8">
        <w:rPr>
          <w:rtl/>
        </w:rPr>
        <w:t xml:space="preserve"> </w:t>
      </w:r>
      <w:r w:rsidRPr="007E7AD8">
        <w:rPr>
          <w:rtl/>
        </w:rPr>
        <w:t>پس از آن‌که برایشان روشن شد که آنان دوزخی‌اند، آمرزش خواهند»</w:t>
      </w:r>
      <w:r w:rsidR="007E7AD8">
        <w:rPr>
          <w:rFonts w:hint="cs"/>
          <w:rtl/>
        </w:rPr>
        <w:t>.</w:t>
      </w:r>
    </w:p>
    <w:p w:rsidR="00403C07" w:rsidRPr="006F7F1E" w:rsidRDefault="00403C07" w:rsidP="007E7AD8">
      <w:pPr>
        <w:pStyle w:val="a0"/>
        <w:rPr>
          <w:rtl/>
        </w:rPr>
      </w:pPr>
      <w:r w:rsidRPr="006F7F1E">
        <w:rPr>
          <w:rFonts w:hint="cs"/>
          <w:rtl/>
        </w:rPr>
        <w:t>در صحیحین آمده که سعید</w:t>
      </w:r>
      <w:r w:rsidR="000F74C0" w:rsidRPr="006F7F1E">
        <w:rPr>
          <w:rFonts w:hint="cs"/>
          <w:rtl/>
        </w:rPr>
        <w:t xml:space="preserve">بن </w:t>
      </w:r>
      <w:r w:rsidRPr="006F7F1E">
        <w:rPr>
          <w:rFonts w:hint="cs"/>
          <w:rtl/>
        </w:rPr>
        <w:t>مسیب از پدرش نقل می‌کند که گفت: چون زمان وفات ابوطالب فرارسید پیامبر</w:t>
      </w:r>
      <w:r w:rsidR="00E67C6D" w:rsidRPr="006F7F1E">
        <w:rPr>
          <w:rFonts w:hint="cs"/>
          <w:rtl/>
        </w:rPr>
        <w:t xml:space="preserve"> </w:t>
      </w:r>
      <w:r w:rsidRPr="006F7F1E">
        <w:rPr>
          <w:rFonts w:hint="cs"/>
          <w:rtl/>
        </w:rPr>
        <w:t>خدا</w:t>
      </w:r>
      <w:r w:rsidR="00550242" w:rsidRPr="006F7F1E">
        <w:rPr>
          <w:rFonts w:hint="cs"/>
        </w:rPr>
        <w:sym w:font="AGA Arabesque" w:char="F072"/>
      </w:r>
      <w:r w:rsidRPr="006F7F1E">
        <w:rPr>
          <w:rFonts w:hint="cs"/>
          <w:rtl/>
        </w:rPr>
        <w:t xml:space="preserve"> نزد وی آمد دید ابوجهل و عبدالله</w:t>
      </w:r>
      <w:r w:rsidR="000F74C0" w:rsidRPr="006F7F1E">
        <w:rPr>
          <w:rFonts w:hint="cs"/>
          <w:rtl/>
        </w:rPr>
        <w:t xml:space="preserve"> بن </w:t>
      </w:r>
      <w:r w:rsidRPr="006F7F1E">
        <w:rPr>
          <w:rFonts w:hint="cs"/>
          <w:rtl/>
        </w:rPr>
        <w:t>ابی‌امیه نیز نزد او هستند. پیامبرخدا</w:t>
      </w:r>
      <w:r w:rsidR="00550242" w:rsidRPr="006F7F1E">
        <w:rPr>
          <w:rFonts w:hint="cs"/>
        </w:rPr>
        <w:sym w:font="AGA Arabesque" w:char="F072"/>
      </w:r>
      <w:r w:rsidRPr="006F7F1E">
        <w:rPr>
          <w:rFonts w:hint="cs"/>
          <w:rtl/>
        </w:rPr>
        <w:t xml:space="preserve"> فرمود: «عمو، بگو </w:t>
      </w:r>
      <w:r w:rsidR="00C51536" w:rsidRPr="006F7F1E">
        <w:rPr>
          <w:rFonts w:hint="cs"/>
          <w:rtl/>
        </w:rPr>
        <w:t>لا اله‌ الا‌ الله</w:t>
      </w:r>
      <w:r w:rsidRPr="006F7F1E">
        <w:rPr>
          <w:rFonts w:hint="cs"/>
          <w:rtl/>
        </w:rPr>
        <w:t>، تا پیش خداوند برای تو حجت آورم»</w:t>
      </w:r>
      <w:r w:rsidR="007E7AD8">
        <w:rPr>
          <w:rFonts w:hint="cs"/>
          <w:rtl/>
        </w:rPr>
        <w:t>.</w:t>
      </w:r>
    </w:p>
    <w:p w:rsidR="003B22EC" w:rsidRDefault="00403C07" w:rsidP="006F7F1E">
      <w:pPr>
        <w:pStyle w:val="a0"/>
        <w:rPr>
          <w:rtl/>
        </w:rPr>
      </w:pPr>
      <w:r w:rsidRPr="006F7F1E">
        <w:rPr>
          <w:rFonts w:hint="cs"/>
          <w:rtl/>
        </w:rPr>
        <w:t>ابوجهل و عبدالله</w:t>
      </w:r>
      <w:r w:rsidR="000F74C0" w:rsidRPr="006F7F1E">
        <w:rPr>
          <w:rFonts w:hint="cs"/>
          <w:rtl/>
        </w:rPr>
        <w:t xml:space="preserve"> بن</w:t>
      </w:r>
      <w:r w:rsidRPr="006F7F1E">
        <w:rPr>
          <w:rFonts w:hint="cs"/>
          <w:rtl/>
        </w:rPr>
        <w:t xml:space="preserve"> ابی‌امیه گفتند: ابوطالب، آیا از دین عبدالمطلب روی برمی‌تابی؟ و این سخن را آنقدر تکرار کردند تا این‌که آخرین چیزی که ابوطالب به آنان گفت این بود، که وی بر دین عبدالمطلب است، پیامبرخدا</w:t>
      </w:r>
      <w:r w:rsidR="00550242" w:rsidRPr="006F7F1E">
        <w:rPr>
          <w:rFonts w:hint="cs"/>
        </w:rPr>
        <w:sym w:font="AGA Arabesque" w:char="F072"/>
      </w:r>
      <w:r w:rsidRPr="006F7F1E">
        <w:rPr>
          <w:rFonts w:hint="cs"/>
          <w:rtl/>
        </w:rPr>
        <w:t xml:space="preserve"> فرمود: «مادامی که ممنوع نشده‌ام، برای تو آمرزش خواهم خواست.» سرانجام خداوند این آیه را نازل فرمود:</w:t>
      </w:r>
    </w:p>
    <w:p w:rsidR="00403C07" w:rsidRPr="00774A06" w:rsidRDefault="003B22EC" w:rsidP="00774A06">
      <w:pPr>
        <w:pStyle w:val="aa"/>
        <w:rPr>
          <w:rtl/>
        </w:rPr>
      </w:pPr>
      <w:r>
        <w:rPr>
          <w:rFonts w:ascii="Traditional Arabic" w:hAnsi="Traditional Arabic" w:cs="Traditional Arabic"/>
          <w:rtl/>
        </w:rPr>
        <w:t>﴿</w:t>
      </w:r>
      <w:r w:rsidR="00774A06">
        <w:rPr>
          <w:rFonts w:hint="cs"/>
          <w:rtl/>
        </w:rPr>
        <w:t>مَا</w:t>
      </w:r>
      <w:r w:rsidR="00774A06">
        <w:rPr>
          <w:rtl/>
        </w:rPr>
        <w:t xml:space="preserve"> كَانَ لِلنَّبِيِّ وَ</w:t>
      </w:r>
      <w:r w:rsidR="00774A06">
        <w:rPr>
          <w:rFonts w:hint="cs"/>
          <w:rtl/>
        </w:rPr>
        <w:t>ٱلَّذِينَ</w:t>
      </w:r>
      <w:r w:rsidR="00774A06">
        <w:rPr>
          <w:rtl/>
        </w:rPr>
        <w:t xml:space="preserve"> ءَامَنُوٓاْ أَن يَسۡتَغۡفِرُواْ لِلۡمُشۡرِكِينَ وَلَوۡ كَانُوٓاْ أُوْلِي قُرۡبَىٰ مِنۢ بَعۡدِ مَا تَبَيَّنَ لَهُمۡ أَنَّهُمۡ أَصۡحَٰبُ </w:t>
      </w:r>
      <w:r w:rsidR="00774A06">
        <w:rPr>
          <w:rFonts w:hint="cs"/>
          <w:rtl/>
        </w:rPr>
        <w:t>ٱلۡجَحِيمِ</w:t>
      </w:r>
      <w:r w:rsidR="00774A06">
        <w:rPr>
          <w:rtl/>
        </w:rPr>
        <w:t xml:space="preserve"> ١١٣</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التوبة: 113</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7E7AD8">
      <w:pPr>
        <w:pStyle w:val="ab"/>
        <w:rPr>
          <w:rStyle w:val="Char0"/>
          <w:rtl/>
        </w:rPr>
      </w:pPr>
      <w:r w:rsidRPr="006F7F1E">
        <w:rPr>
          <w:rtl/>
        </w:rPr>
        <w:t>«شایسته پیامبر و مؤمنان نیست که برای مشرکان آمرزش طلب کنند، هر چند [آن مشرکان از] خویشاوندان باشند، پس از این‌که برایشان روشن شد که آنان اهل دوزخند»</w:t>
      </w:r>
      <w:r w:rsidR="007E7AD8">
        <w:rPr>
          <w:rFonts w:hint="cs"/>
          <w:rtl/>
        </w:rPr>
        <w:t>.</w:t>
      </w:r>
      <w:r w:rsidRPr="006F7F1E">
        <w:rPr>
          <w:rStyle w:val="Char0"/>
          <w:rtl/>
        </w:rPr>
        <w:t xml:space="preserve"> </w:t>
      </w:r>
    </w:p>
    <w:p w:rsidR="003B22EC" w:rsidRDefault="00403C07" w:rsidP="006F7F1E">
      <w:pPr>
        <w:pStyle w:val="a0"/>
        <w:rPr>
          <w:rtl/>
        </w:rPr>
      </w:pPr>
      <w:r w:rsidRPr="006F7F1E">
        <w:rPr>
          <w:rFonts w:hint="cs"/>
          <w:rtl/>
        </w:rPr>
        <w:t>درباره</w:t>
      </w:r>
      <w:r w:rsidR="00C51536" w:rsidRPr="006F7F1E">
        <w:rPr>
          <w:rFonts w:hint="cs"/>
          <w:rtl/>
        </w:rPr>
        <w:t>‌ی</w:t>
      </w:r>
      <w:r w:rsidRPr="006F7F1E">
        <w:rPr>
          <w:rFonts w:hint="cs"/>
          <w:rtl/>
        </w:rPr>
        <w:t xml:space="preserve"> ابوطالب نیز خداوند آیه‌ای نازل کرد و فرمود:</w:t>
      </w:r>
    </w:p>
    <w:p w:rsidR="00403C07" w:rsidRPr="006F7F1E" w:rsidRDefault="003B22EC" w:rsidP="00751C32">
      <w:pPr>
        <w:pStyle w:val="aa"/>
        <w:rPr>
          <w:rtl/>
        </w:rPr>
      </w:pPr>
      <w:r>
        <w:rPr>
          <w:rFonts w:ascii="Traditional Arabic" w:hAnsi="Traditional Arabic" w:cs="Traditional Arabic"/>
          <w:rtl/>
        </w:rPr>
        <w:t>﴿</w:t>
      </w:r>
      <w:r w:rsidR="00751C32">
        <w:rPr>
          <w:rFonts w:hint="cs"/>
          <w:rtl/>
        </w:rPr>
        <w:t>إِنَّكَ</w:t>
      </w:r>
      <w:r w:rsidR="00751C32">
        <w:rPr>
          <w:rtl/>
        </w:rPr>
        <w:t xml:space="preserve"> لَا تَهۡدِي مَنۡ أَحۡبَبۡتَ وَلَٰكِنَّ </w:t>
      </w:r>
      <w:r w:rsidR="00751C32">
        <w:rPr>
          <w:rFonts w:hint="cs"/>
          <w:rtl/>
        </w:rPr>
        <w:t>ٱللَّهَ</w:t>
      </w:r>
      <w:r w:rsidR="00751C32">
        <w:rPr>
          <w:rtl/>
        </w:rPr>
        <w:t xml:space="preserve"> يَهۡدِي مَن يَشَآءُۚ</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القصص: 56</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7E7AD8" w:rsidRDefault="00403C07" w:rsidP="007E7AD8">
      <w:pPr>
        <w:pStyle w:val="ab"/>
        <w:rPr>
          <w:rtl/>
        </w:rPr>
      </w:pPr>
      <w:r w:rsidRPr="007E7AD8">
        <w:rPr>
          <w:rtl/>
        </w:rPr>
        <w:t>«در حقیقت تو نمی‌توانی هرکس را دوست می‌داری هدایت کنی بلکه خداوند است که هرکس را بخواهد هدایت می‌کند»</w:t>
      </w:r>
      <w:r w:rsidRPr="007E7AD8">
        <w:rPr>
          <w:rStyle w:val="FootnoteReference"/>
          <w:rFonts w:ascii="IRNazanin" w:hAnsi="IRNazanin" w:cs="IRNazanin"/>
          <w:sz w:val="26"/>
          <w:szCs w:val="26"/>
          <w:rtl/>
        </w:rPr>
        <w:footnoteReference w:id="62"/>
      </w:r>
      <w:r w:rsidR="007E7AD8">
        <w:rPr>
          <w:rFonts w:hint="cs"/>
          <w:rtl/>
        </w:rPr>
        <w:t>.</w:t>
      </w:r>
    </w:p>
    <w:p w:rsidR="003B22EC" w:rsidRDefault="00403C07" w:rsidP="00D77CCB">
      <w:pPr>
        <w:pStyle w:val="a0"/>
        <w:spacing w:line="235" w:lineRule="auto"/>
        <w:rPr>
          <w:rtl/>
        </w:rPr>
      </w:pPr>
      <w:r w:rsidRPr="006F7F1E">
        <w:rPr>
          <w:rFonts w:hint="cs"/>
          <w:rtl/>
        </w:rPr>
        <w:lastRenderedPageBreak/>
        <w:t>در مسند از علی</w:t>
      </w:r>
      <w:r w:rsidR="000F74C0" w:rsidRPr="006F7F1E">
        <w:rPr>
          <w:rFonts w:hint="cs"/>
          <w:rtl/>
        </w:rPr>
        <w:t xml:space="preserve"> بن </w:t>
      </w:r>
      <w:r w:rsidR="009B70B1" w:rsidRPr="006F7F1E">
        <w:rPr>
          <w:rFonts w:hint="cs"/>
          <w:rtl/>
        </w:rPr>
        <w:t>ابی طالب</w:t>
      </w:r>
      <w:r w:rsidR="00144565" w:rsidRPr="006F7F1E">
        <w:rPr>
          <w:rFonts w:hint="cs"/>
        </w:rPr>
        <w:sym w:font="AGA Arabesque" w:char="F074"/>
      </w:r>
      <w:r w:rsidRPr="006F7F1E">
        <w:rPr>
          <w:rFonts w:hint="cs"/>
          <w:rtl/>
        </w:rPr>
        <w:t xml:space="preserve"> روایت شده که: «شنیدم شخصی برای پدر و مادرش طلب آمرزش می‌کرد در حالی که آن دو مشرک بودند، گفتم: آیا شخصی برای پدر و مادرش طلب آمرزش می‌کند در حالی که آن دو مشرک‌اند؟ آن شخص گفت: آیا مگر ابراهیم برای پدرش طلب آمرزش نکرد؟ </w:t>
      </w:r>
      <w:r w:rsidR="00447077" w:rsidRPr="006F7F1E">
        <w:rPr>
          <w:rtl/>
        </w:rPr>
        <w:t>[</w:t>
      </w:r>
      <w:r w:rsidRPr="006F7F1E">
        <w:rPr>
          <w:rFonts w:hint="cs"/>
          <w:rtl/>
        </w:rPr>
        <w:t>علی</w:t>
      </w:r>
      <w:r w:rsidR="00144565" w:rsidRPr="006F7F1E">
        <w:rPr>
          <w:rFonts w:hint="cs"/>
        </w:rPr>
        <w:sym w:font="AGA Arabesque" w:char="F074"/>
      </w:r>
      <w:r w:rsidRPr="006F7F1E">
        <w:rPr>
          <w:rFonts w:hint="cs"/>
          <w:rtl/>
        </w:rPr>
        <w:t xml:space="preserve"> گوید:</w:t>
      </w:r>
      <w:r w:rsidR="00447077" w:rsidRPr="006F7F1E">
        <w:rPr>
          <w:rtl/>
        </w:rPr>
        <w:t>]</w:t>
      </w:r>
      <w:r w:rsidRPr="006F7F1E">
        <w:rPr>
          <w:rFonts w:hint="cs"/>
          <w:rtl/>
        </w:rPr>
        <w:t xml:space="preserve"> این مطلب را برای پیامبر</w:t>
      </w:r>
      <w:r w:rsidR="00550242" w:rsidRPr="006F7F1E">
        <w:rPr>
          <w:rFonts w:hint="cs"/>
        </w:rPr>
        <w:sym w:font="AGA Arabesque" w:char="F072"/>
      </w:r>
      <w:r w:rsidRPr="006F7F1E">
        <w:rPr>
          <w:rFonts w:hint="cs"/>
          <w:rtl/>
        </w:rPr>
        <w:t xml:space="preserve"> بیان کردم سپس این آیه نازل شد که:</w:t>
      </w:r>
    </w:p>
    <w:p w:rsidR="00403C07" w:rsidRPr="00751C32" w:rsidRDefault="003B22EC" w:rsidP="00D77CCB">
      <w:pPr>
        <w:pStyle w:val="aa"/>
        <w:spacing w:line="235" w:lineRule="auto"/>
        <w:rPr>
          <w:rtl/>
        </w:rPr>
      </w:pPr>
      <w:r>
        <w:rPr>
          <w:rFonts w:ascii="Traditional Arabic" w:hAnsi="Traditional Arabic" w:cs="Traditional Arabic"/>
          <w:rtl/>
        </w:rPr>
        <w:t>﴿</w:t>
      </w:r>
      <w:r w:rsidR="00751C32">
        <w:rPr>
          <w:rFonts w:hint="cs"/>
          <w:rtl/>
        </w:rPr>
        <w:t>مَا</w:t>
      </w:r>
      <w:r w:rsidR="00751C32">
        <w:rPr>
          <w:rtl/>
        </w:rPr>
        <w:t xml:space="preserve"> كَانَ لِلنَّبِيِّ وَ</w:t>
      </w:r>
      <w:r w:rsidR="00751C32">
        <w:rPr>
          <w:rFonts w:hint="cs"/>
          <w:rtl/>
        </w:rPr>
        <w:t>ٱلَّذِينَ</w:t>
      </w:r>
      <w:r w:rsidR="00751C32">
        <w:rPr>
          <w:rtl/>
        </w:rPr>
        <w:t xml:space="preserve"> ءَامَنُوٓاْ أَن يَسۡتَغۡفِرُواْ لِلۡمُشۡرِكِينَ وَلَوۡ كَانُوٓاْ أُوْلِي قُرۡبَىٰ مِنۢ بَعۡدِ مَا تَبَيَّنَ لَهُمۡ أَنَّهُمۡ أَصۡحَٰبُ </w:t>
      </w:r>
      <w:r w:rsidR="00751C32">
        <w:rPr>
          <w:rFonts w:hint="cs"/>
          <w:rtl/>
        </w:rPr>
        <w:t>ٱلۡجَحِيمِ</w:t>
      </w:r>
      <w:r w:rsidR="00751C32">
        <w:rPr>
          <w:rtl/>
        </w:rPr>
        <w:t xml:space="preserve"> ١١٣</w:t>
      </w:r>
      <w:r w:rsidR="00751C32">
        <w:t xml:space="preserve"> </w:t>
      </w:r>
      <w:r w:rsidR="00751C32">
        <w:rPr>
          <w:rFonts w:hint="cs"/>
          <w:rtl/>
        </w:rPr>
        <w:t>وَمَا</w:t>
      </w:r>
      <w:r w:rsidR="00751C32">
        <w:rPr>
          <w:rtl/>
        </w:rPr>
        <w:t xml:space="preserve"> كَانَ </w:t>
      </w:r>
      <w:r w:rsidR="00751C32">
        <w:rPr>
          <w:rFonts w:hint="cs"/>
          <w:rtl/>
        </w:rPr>
        <w:t>ٱسۡتِغۡفَارُ</w:t>
      </w:r>
      <w:r w:rsidR="00751C32">
        <w:rPr>
          <w:rtl/>
        </w:rPr>
        <w:t xml:space="preserve"> إِبۡرَٰهِيمَ لِأَبِيهِ إِلَّا عَن مَّوۡعِدَةٖ وَعَدَهَآ إِيَّاهُ فَلَمَّا تَبَيَّنَ لَهُ</w:t>
      </w:r>
      <w:r w:rsidR="00751C32">
        <w:rPr>
          <w:rFonts w:hint="cs"/>
          <w:rtl/>
        </w:rPr>
        <w:t>ۥٓ</w:t>
      </w:r>
      <w:r w:rsidR="00751C32">
        <w:rPr>
          <w:rtl/>
        </w:rPr>
        <w:t xml:space="preserve"> أَنَّهُ</w:t>
      </w:r>
      <w:r w:rsidR="00751C32">
        <w:rPr>
          <w:rFonts w:hint="cs"/>
          <w:rtl/>
        </w:rPr>
        <w:t>ۥ</w:t>
      </w:r>
      <w:r w:rsidR="00751C32">
        <w:rPr>
          <w:rtl/>
        </w:rPr>
        <w:t xml:space="preserve"> عَدُوّٞ لِّلَّهِ تَبَرَّأَ مِنۡهُۚ</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التوبة: 113-114</w:t>
      </w:r>
      <w:r w:rsidRPr="008C6B23">
        <w:rPr>
          <w:rStyle w:val="Char8"/>
          <w:rFonts w:hint="cs"/>
          <w:rtl/>
        </w:rPr>
        <w:t>]</w:t>
      </w:r>
      <w:r w:rsidRPr="008C6B23">
        <w:rPr>
          <w:rStyle w:val="Char0"/>
          <w:rFonts w:hint="cs"/>
          <w:rtl/>
        </w:rPr>
        <w:t>.</w:t>
      </w:r>
      <w:r w:rsidR="00403C07" w:rsidRPr="006F7F1E">
        <w:rPr>
          <w:rFonts w:hint="cs"/>
          <w:rtl/>
        </w:rPr>
        <w:t xml:space="preserve"> </w:t>
      </w:r>
    </w:p>
    <w:p w:rsidR="00F65E07" w:rsidRPr="007E7AD8" w:rsidRDefault="00403C07" w:rsidP="00D77CCB">
      <w:pPr>
        <w:pStyle w:val="ab"/>
        <w:spacing w:line="235" w:lineRule="auto"/>
        <w:rPr>
          <w:rtl/>
        </w:rPr>
      </w:pPr>
      <w:r w:rsidRPr="007E7AD8">
        <w:rPr>
          <w:rtl/>
        </w:rPr>
        <w:t xml:space="preserve">«شایسته پیامبر و مؤمنان نیست که برای مشرکان آمرزش طلب کنند؛ هر چند [آن مشرکان از] خویشاوندان باشند، پس از این‌که برایشان روشن شد که آنان </w:t>
      </w:r>
      <w:r w:rsidR="00F65E07" w:rsidRPr="007E7AD8">
        <w:rPr>
          <w:rtl/>
        </w:rPr>
        <w:t>اهل دوزخند و آمرزش خواستن ابراه</w:t>
      </w:r>
      <w:r w:rsidRPr="007E7AD8">
        <w:rPr>
          <w:rtl/>
        </w:rPr>
        <w:t>ی</w:t>
      </w:r>
      <w:r w:rsidR="00F65E07" w:rsidRPr="007E7AD8">
        <w:rPr>
          <w:rtl/>
        </w:rPr>
        <w:t>م</w:t>
      </w:r>
      <w:r w:rsidRPr="007E7AD8">
        <w:rPr>
          <w:rtl/>
        </w:rPr>
        <w:t xml:space="preserve"> [هم] برای پدرش، تنها به خاطر وعده‌ای بود که به او داده بود و آن‌گاه که برای او روشن شد که پدرش دشمن خداست، از او بیزاری جست»</w:t>
      </w:r>
      <w:r w:rsidRPr="007E7AD8">
        <w:rPr>
          <w:rStyle w:val="FootnoteReference"/>
          <w:rFonts w:ascii="IRNazanin" w:hAnsi="IRNazanin" w:cs="IRNazanin"/>
          <w:sz w:val="26"/>
          <w:szCs w:val="26"/>
          <w:rtl/>
        </w:rPr>
        <w:footnoteReference w:id="63"/>
      </w:r>
      <w:r w:rsidR="007E7AD8">
        <w:rPr>
          <w:rFonts w:hint="cs"/>
          <w:rtl/>
        </w:rPr>
        <w:t>.</w:t>
      </w:r>
    </w:p>
    <w:p w:rsidR="00403C07" w:rsidRPr="007E7AD8" w:rsidRDefault="00403C07" w:rsidP="00D77CCB">
      <w:pPr>
        <w:pStyle w:val="a0"/>
        <w:spacing w:line="235" w:lineRule="auto"/>
        <w:rPr>
          <w:rtl/>
        </w:rPr>
      </w:pPr>
      <w:r w:rsidRPr="007E7AD8">
        <w:rPr>
          <w:rtl/>
        </w:rPr>
        <w:t>در همه</w:t>
      </w:r>
      <w:r w:rsidR="00C51536" w:rsidRPr="007E7AD8">
        <w:rPr>
          <w:rFonts w:hint="cs"/>
          <w:rtl/>
        </w:rPr>
        <w:t>‌ی</w:t>
      </w:r>
      <w:r w:rsidRPr="007E7AD8">
        <w:rPr>
          <w:rtl/>
        </w:rPr>
        <w:t xml:space="preserve"> این آیات و احادیث مؤمنین ارشاد و راهنمایی می‌گردند که برای مشرکین طلب آمرزش نکنند چرا که چنین دعا و طلب آمرزشی تا زمانی که آنان بر شرک اصرار و پافشاری دارند سودی به حالشان ندارد زیرا خداوند شرک را نمی‌بخشد اما شخص می‌تواند برای آنان دعای هدایت یافتن و توفیق پذیرش ایمان و اسلام را نماید هم‌چنان که امام بخاری در صحیح خود می‌گوید: «باب دعای هدایت خواستن برای مشرکان تا به این وسیله آنان به اسلام هدایت یابند»</w:t>
      </w:r>
      <w:r w:rsidR="007E7AD8">
        <w:rPr>
          <w:rFonts w:hint="cs"/>
          <w:rtl/>
        </w:rPr>
        <w:t>.</w:t>
      </w:r>
      <w:r w:rsidRPr="007E7AD8">
        <w:rPr>
          <w:rtl/>
        </w:rPr>
        <w:t xml:space="preserve"> </w:t>
      </w:r>
    </w:p>
    <w:p w:rsidR="00403C07" w:rsidRPr="006F7F1E" w:rsidRDefault="00403C07" w:rsidP="00D77CCB">
      <w:pPr>
        <w:pStyle w:val="a0"/>
        <w:widowControl w:val="0"/>
        <w:rPr>
          <w:rtl/>
        </w:rPr>
      </w:pPr>
      <w:r w:rsidRPr="006F7F1E">
        <w:rPr>
          <w:rFonts w:hint="cs"/>
          <w:rtl/>
        </w:rPr>
        <w:t>سپس حدیثی از ابوهریره</w:t>
      </w:r>
      <w:r w:rsidR="00144565" w:rsidRPr="006F7F1E">
        <w:rPr>
          <w:rFonts w:hint="cs"/>
        </w:rPr>
        <w:sym w:font="AGA Arabesque" w:char="F074"/>
      </w:r>
      <w:r w:rsidRPr="006F7F1E">
        <w:rPr>
          <w:rFonts w:hint="cs"/>
          <w:rtl/>
        </w:rPr>
        <w:t xml:space="preserve"> نقل می‌کند که: طفیل</w:t>
      </w:r>
      <w:r w:rsidR="000F74C0" w:rsidRPr="006F7F1E">
        <w:rPr>
          <w:rFonts w:hint="cs"/>
          <w:rtl/>
        </w:rPr>
        <w:t xml:space="preserve"> بن </w:t>
      </w:r>
      <w:r w:rsidRPr="006F7F1E">
        <w:rPr>
          <w:rFonts w:hint="cs"/>
          <w:rtl/>
        </w:rPr>
        <w:t>عمرو دوسی و یارانش نزد رسول خدا</w:t>
      </w:r>
      <w:r w:rsidR="00550242" w:rsidRPr="006F7F1E">
        <w:rPr>
          <w:rFonts w:hint="cs"/>
        </w:rPr>
        <w:sym w:font="AGA Arabesque" w:char="F072"/>
      </w:r>
      <w:r w:rsidRPr="006F7F1E">
        <w:rPr>
          <w:rFonts w:hint="cs"/>
          <w:rtl/>
        </w:rPr>
        <w:t xml:space="preserve"> آمدند و گفتند: یا </w:t>
      </w:r>
      <w:r w:rsidR="00B96CC6" w:rsidRPr="006F7F1E">
        <w:rPr>
          <w:rFonts w:hint="cs"/>
          <w:rtl/>
        </w:rPr>
        <w:t>رسول الله</w:t>
      </w:r>
      <w:r w:rsidR="00550242" w:rsidRPr="006F7F1E">
        <w:rPr>
          <w:rFonts w:hint="cs"/>
        </w:rPr>
        <w:sym w:font="AGA Arabesque" w:char="F072"/>
      </w:r>
      <w:r w:rsidRPr="006F7F1E">
        <w:rPr>
          <w:rFonts w:hint="cs"/>
          <w:rtl/>
        </w:rPr>
        <w:t xml:space="preserve">، قبیله دوس </w:t>
      </w:r>
      <w:r w:rsidR="00447077" w:rsidRPr="006F7F1E">
        <w:rPr>
          <w:rtl/>
        </w:rPr>
        <w:t>[</w:t>
      </w:r>
      <w:r w:rsidRPr="006F7F1E">
        <w:rPr>
          <w:rFonts w:hint="cs"/>
          <w:rtl/>
        </w:rPr>
        <w:t>از پذیرفتن اسلام</w:t>
      </w:r>
      <w:r w:rsidR="00447077" w:rsidRPr="006F7F1E">
        <w:rPr>
          <w:rtl/>
        </w:rPr>
        <w:t>]</w:t>
      </w:r>
      <w:r w:rsidRPr="006F7F1E">
        <w:rPr>
          <w:rFonts w:hint="cs"/>
          <w:rtl/>
        </w:rPr>
        <w:t xml:space="preserve"> سر پیچیدند و انکار ورزیدند پس آنان را نفرین کن، گفته شد: دوس هلاک گشت، پیامبر</w:t>
      </w:r>
      <w:r w:rsidR="00550242" w:rsidRPr="006F7F1E">
        <w:rPr>
          <w:rFonts w:hint="cs"/>
        </w:rPr>
        <w:sym w:font="AGA Arabesque" w:char="F072"/>
      </w:r>
      <w:r w:rsidRPr="006F7F1E">
        <w:rPr>
          <w:rFonts w:hint="cs"/>
          <w:rtl/>
        </w:rPr>
        <w:t xml:space="preserve"> فرمودند: «</w:t>
      </w:r>
      <w:r w:rsidRPr="007E7AD8">
        <w:rPr>
          <w:rFonts w:hint="cs"/>
          <w:rtl/>
        </w:rPr>
        <w:t xml:space="preserve">پروردگارا! دوس را هدایت کن و آنها را </w:t>
      </w:r>
      <w:r w:rsidR="00447077" w:rsidRPr="007E7AD8">
        <w:rPr>
          <w:rtl/>
        </w:rPr>
        <w:t>[</w:t>
      </w:r>
      <w:r w:rsidRPr="007E7AD8">
        <w:rPr>
          <w:rFonts w:hint="cs"/>
          <w:rtl/>
        </w:rPr>
        <w:t xml:space="preserve">به </w:t>
      </w:r>
      <w:r w:rsidR="00C51536" w:rsidRPr="007E7AD8">
        <w:rPr>
          <w:rFonts w:hint="cs"/>
          <w:rtl/>
        </w:rPr>
        <w:t>سوی</w:t>
      </w:r>
      <w:r w:rsidRPr="007E7AD8">
        <w:rPr>
          <w:rFonts w:hint="cs"/>
          <w:rtl/>
        </w:rPr>
        <w:t xml:space="preserve"> ما</w:t>
      </w:r>
      <w:r w:rsidR="00447077" w:rsidRPr="007E7AD8">
        <w:rPr>
          <w:rtl/>
        </w:rPr>
        <w:t>]</w:t>
      </w:r>
      <w:r w:rsidRPr="007E7AD8">
        <w:rPr>
          <w:rFonts w:hint="cs"/>
          <w:rtl/>
        </w:rPr>
        <w:t xml:space="preserve"> بیاور»</w:t>
      </w:r>
      <w:r w:rsidRPr="007E7AD8">
        <w:rPr>
          <w:vertAlign w:val="superscript"/>
          <w:rtl/>
        </w:rPr>
        <w:footnoteReference w:id="64"/>
      </w:r>
      <w:r w:rsidR="007E7AD8">
        <w:rPr>
          <w:rFonts w:hint="cs"/>
          <w:rtl/>
        </w:rPr>
        <w:t>.</w:t>
      </w:r>
      <w:r w:rsidRPr="007E7AD8">
        <w:rPr>
          <w:rFonts w:hint="cs"/>
          <w:rtl/>
        </w:rPr>
        <w:t xml:space="preserve"> در ترمذی و مسند</w:t>
      </w:r>
      <w:r w:rsidRPr="007E7AD8">
        <w:rPr>
          <w:vertAlign w:val="superscript"/>
          <w:rtl/>
        </w:rPr>
        <w:footnoteReference w:id="65"/>
      </w:r>
      <w:r w:rsidRPr="007E7AD8">
        <w:rPr>
          <w:rFonts w:hint="cs"/>
          <w:rtl/>
        </w:rPr>
        <w:t xml:space="preserve"> از جابر </w:t>
      </w:r>
      <w:r w:rsidR="00144565" w:rsidRPr="007E7AD8">
        <w:rPr>
          <w:rFonts w:hint="cs"/>
        </w:rPr>
        <w:sym w:font="AGA Arabesque" w:char="F074"/>
      </w:r>
      <w:r w:rsidRPr="007E7AD8">
        <w:rPr>
          <w:rFonts w:hint="cs"/>
          <w:rtl/>
        </w:rPr>
        <w:t xml:space="preserve"> نقل شد</w:t>
      </w:r>
      <w:r w:rsidRPr="006F7F1E">
        <w:rPr>
          <w:rFonts w:hint="cs"/>
          <w:rtl/>
        </w:rPr>
        <w:t>ه که: ‌گفتند: ای رسول خدا</w:t>
      </w:r>
      <w:r w:rsidR="00550242" w:rsidRPr="006F7F1E">
        <w:rPr>
          <w:rFonts w:hint="cs"/>
        </w:rPr>
        <w:sym w:font="AGA Arabesque" w:char="F072"/>
      </w:r>
      <w:r w:rsidRPr="006F7F1E">
        <w:rPr>
          <w:rFonts w:hint="cs"/>
          <w:rtl/>
        </w:rPr>
        <w:t xml:space="preserve"> تیرها </w:t>
      </w:r>
      <w:r w:rsidR="00447077" w:rsidRPr="006F7F1E">
        <w:rPr>
          <w:rtl/>
        </w:rPr>
        <w:t>[</w:t>
      </w:r>
      <w:r w:rsidRPr="006F7F1E">
        <w:rPr>
          <w:rFonts w:hint="cs"/>
          <w:rtl/>
        </w:rPr>
        <w:t>و آهن‌پاره‌ها</w:t>
      </w:r>
      <w:r w:rsidR="00447077" w:rsidRPr="006F7F1E">
        <w:rPr>
          <w:rtl/>
        </w:rPr>
        <w:t>]</w:t>
      </w:r>
      <w:r w:rsidRPr="006F7F1E">
        <w:rPr>
          <w:rFonts w:hint="cs"/>
          <w:rtl/>
        </w:rPr>
        <w:t xml:space="preserve">ی داغ قبیله ثقیف ما را سوزانده </w:t>
      </w:r>
      <w:r w:rsidR="00447077" w:rsidRPr="006F7F1E">
        <w:rPr>
          <w:rtl/>
        </w:rPr>
        <w:t>[</w:t>
      </w:r>
      <w:r w:rsidRPr="006F7F1E">
        <w:rPr>
          <w:rFonts w:hint="cs"/>
          <w:rtl/>
        </w:rPr>
        <w:t>و از پای درآورده</w:t>
      </w:r>
      <w:r w:rsidR="00447077" w:rsidRPr="006F7F1E">
        <w:rPr>
          <w:rtl/>
        </w:rPr>
        <w:t>]</w:t>
      </w:r>
      <w:r w:rsidRPr="006F7F1E">
        <w:rPr>
          <w:rFonts w:hint="cs"/>
          <w:rtl/>
        </w:rPr>
        <w:t>اند از خداوند درخواست هلاکت‌شان را نما، پیامبر</w:t>
      </w:r>
      <w:r w:rsidR="00550242" w:rsidRPr="006F7F1E">
        <w:rPr>
          <w:rFonts w:hint="cs"/>
        </w:rPr>
        <w:sym w:font="AGA Arabesque" w:char="F072"/>
      </w:r>
      <w:r w:rsidRPr="006F7F1E">
        <w:rPr>
          <w:rFonts w:hint="cs"/>
          <w:rtl/>
        </w:rPr>
        <w:t xml:space="preserve"> فرمود: «خداوندا اهل ثقیف را هدایت فرما».</w:t>
      </w:r>
    </w:p>
    <w:p w:rsidR="00403C07" w:rsidRPr="007E7AD8" w:rsidRDefault="00403C07" w:rsidP="00D77CCB">
      <w:pPr>
        <w:pStyle w:val="a0"/>
        <w:widowControl w:val="0"/>
        <w:rPr>
          <w:rtl/>
        </w:rPr>
      </w:pPr>
      <w:r w:rsidRPr="007E7AD8">
        <w:rPr>
          <w:rFonts w:hint="cs"/>
          <w:rtl/>
        </w:rPr>
        <w:t>هم‌چنین در صحیح مسلم</w:t>
      </w:r>
      <w:r w:rsidRPr="007E7AD8">
        <w:rPr>
          <w:rStyle w:val="FootnoteReference"/>
          <w:rFonts w:ascii="IRLotus" w:hAnsi="IRLotus" w:cs="IRLotus"/>
          <w:sz w:val="28"/>
          <w:szCs w:val="28"/>
          <w:rtl/>
        </w:rPr>
        <w:footnoteReference w:id="66"/>
      </w:r>
      <w:r w:rsidRPr="007E7AD8">
        <w:rPr>
          <w:rFonts w:hint="cs"/>
          <w:rtl/>
        </w:rPr>
        <w:t xml:space="preserve"> از ابوهریره</w:t>
      </w:r>
      <w:r w:rsidR="00144565" w:rsidRPr="007E7AD8">
        <w:rPr>
          <w:rFonts w:hint="cs"/>
        </w:rPr>
        <w:sym w:font="AGA Arabesque" w:char="F074"/>
      </w:r>
      <w:r w:rsidRPr="007E7AD8">
        <w:rPr>
          <w:rFonts w:hint="cs"/>
          <w:rtl/>
        </w:rPr>
        <w:t xml:space="preserve"> روایت شده که او مادرش را </w:t>
      </w:r>
      <w:r w:rsidR="007E7AD8">
        <w:rPr>
          <w:rFonts w:hint="cs"/>
          <w:rtl/>
        </w:rPr>
        <w:t>-</w:t>
      </w:r>
      <w:r w:rsidRPr="007E7AD8">
        <w:rPr>
          <w:rFonts w:hint="cs"/>
          <w:rtl/>
        </w:rPr>
        <w:t>در حالی که مشرک بود</w:t>
      </w:r>
      <w:r w:rsidR="007E7AD8">
        <w:rPr>
          <w:rFonts w:hint="cs"/>
          <w:rtl/>
        </w:rPr>
        <w:t>-</w:t>
      </w:r>
      <w:r w:rsidR="00B50EB6" w:rsidRPr="007E7AD8">
        <w:rPr>
          <w:rFonts w:hint="cs"/>
          <w:rtl/>
        </w:rPr>
        <w:t xml:space="preserve"> </w:t>
      </w:r>
      <w:r w:rsidRPr="007E7AD8">
        <w:rPr>
          <w:rFonts w:hint="cs"/>
          <w:rtl/>
        </w:rPr>
        <w:t>به اسلام فر</w:t>
      </w:r>
      <w:r w:rsidR="00F65E07" w:rsidRPr="007E7AD8">
        <w:rPr>
          <w:rFonts w:hint="cs"/>
          <w:rtl/>
        </w:rPr>
        <w:t>ا</w:t>
      </w:r>
      <w:r w:rsidR="00C51536" w:rsidRPr="007E7AD8">
        <w:rPr>
          <w:rFonts w:hint="cs"/>
          <w:rtl/>
        </w:rPr>
        <w:t xml:space="preserve"> </w:t>
      </w:r>
      <w:r w:rsidRPr="007E7AD8">
        <w:rPr>
          <w:rFonts w:hint="cs"/>
          <w:rtl/>
        </w:rPr>
        <w:t>خواند و از پیامبر</w:t>
      </w:r>
      <w:r w:rsidR="00550242" w:rsidRPr="007E7AD8">
        <w:rPr>
          <w:rFonts w:hint="cs"/>
        </w:rPr>
        <w:sym w:font="AGA Arabesque" w:char="F072"/>
      </w:r>
      <w:r w:rsidRPr="007E7AD8">
        <w:rPr>
          <w:rFonts w:hint="cs"/>
          <w:rtl/>
        </w:rPr>
        <w:t xml:space="preserve"> درخواست کرد که برای مادرش دعای هدایت نماید و پیامبر</w:t>
      </w:r>
      <w:r w:rsidR="00550242" w:rsidRPr="007E7AD8">
        <w:rPr>
          <w:rFonts w:hint="cs"/>
        </w:rPr>
        <w:sym w:font="AGA Arabesque" w:char="F072"/>
      </w:r>
      <w:r w:rsidRPr="007E7AD8">
        <w:rPr>
          <w:rFonts w:hint="cs"/>
          <w:rtl/>
        </w:rPr>
        <w:t xml:space="preserve"> </w:t>
      </w:r>
      <w:r w:rsidRPr="007E7AD8">
        <w:rPr>
          <w:rFonts w:hint="cs"/>
          <w:rtl/>
        </w:rPr>
        <w:lastRenderedPageBreak/>
        <w:t>فرمودند: «پروردگارا مادر ابوهریره را هدایت فرما» خداوند دعای پیامبر</w:t>
      </w:r>
      <w:r w:rsidR="00550242" w:rsidRPr="007E7AD8">
        <w:rPr>
          <w:rFonts w:hint="cs"/>
        </w:rPr>
        <w:sym w:font="AGA Arabesque" w:char="F072"/>
      </w:r>
      <w:r w:rsidRPr="007E7AD8">
        <w:rPr>
          <w:rFonts w:hint="cs"/>
          <w:rtl/>
        </w:rPr>
        <w:t xml:space="preserve"> را پذیرفت و مادر ابوهریره</w:t>
      </w:r>
      <w:r w:rsidR="00144565" w:rsidRPr="007E7AD8">
        <w:rPr>
          <w:rFonts w:hint="cs"/>
        </w:rPr>
        <w:sym w:font="AGA Arabesque" w:char="F074"/>
      </w:r>
      <w:r w:rsidRPr="007E7AD8">
        <w:rPr>
          <w:rFonts w:hint="cs"/>
          <w:rtl/>
        </w:rPr>
        <w:t xml:space="preserve"> را هدایت نمود.</w:t>
      </w:r>
    </w:p>
    <w:p w:rsidR="00403C07" w:rsidRPr="007E7AD8" w:rsidRDefault="00403C07" w:rsidP="007E7AD8">
      <w:pPr>
        <w:pStyle w:val="a0"/>
        <w:rPr>
          <w:rtl/>
        </w:rPr>
      </w:pPr>
      <w:r w:rsidRPr="007E7AD8">
        <w:rPr>
          <w:rFonts w:hint="cs"/>
          <w:rtl/>
        </w:rPr>
        <w:t>هم‌چنین جایز است که برای مشرکین دعای طلب رزق و روزی یا باران نمود و به این شیوه قلب‌هایشان را به سوی هدایت متمایل نمود هم‌چنان که در صحیح بخاری آمده که چون از پیامبر</w:t>
      </w:r>
      <w:r w:rsidR="00550242" w:rsidRPr="007E7AD8">
        <w:rPr>
          <w:rFonts w:hint="cs"/>
        </w:rPr>
        <w:sym w:font="AGA Arabesque" w:char="F072"/>
      </w:r>
      <w:r w:rsidRPr="007E7AD8">
        <w:rPr>
          <w:rFonts w:hint="cs"/>
          <w:rtl/>
        </w:rPr>
        <w:t xml:space="preserve"> خواستند که برای قبیله</w:t>
      </w:r>
      <w:r w:rsidR="009355DC" w:rsidRPr="007E7AD8">
        <w:rPr>
          <w:rFonts w:hint="cs"/>
          <w:rtl/>
        </w:rPr>
        <w:t>‌ی</w:t>
      </w:r>
      <w:r w:rsidRPr="007E7AD8">
        <w:rPr>
          <w:rFonts w:hint="cs"/>
          <w:rtl/>
        </w:rPr>
        <w:t xml:space="preserve"> م</w:t>
      </w:r>
      <w:r w:rsidR="009355DC" w:rsidRPr="007E7AD8">
        <w:rPr>
          <w:rFonts w:hint="cs"/>
          <w:rtl/>
        </w:rPr>
        <w:t>ُ</w:t>
      </w:r>
      <w:r w:rsidRPr="007E7AD8">
        <w:rPr>
          <w:rFonts w:hint="cs"/>
          <w:rtl/>
        </w:rPr>
        <w:t>ض</w:t>
      </w:r>
      <w:r w:rsidR="009355DC" w:rsidRPr="007E7AD8">
        <w:rPr>
          <w:rFonts w:hint="cs"/>
          <w:rtl/>
        </w:rPr>
        <w:t>َ</w:t>
      </w:r>
      <w:r w:rsidRPr="007E7AD8">
        <w:rPr>
          <w:rFonts w:hint="cs"/>
          <w:rtl/>
        </w:rPr>
        <w:t xml:space="preserve">ر طلب باران نماید ایشان </w:t>
      </w:r>
      <w:r w:rsidR="00550242" w:rsidRPr="007E7AD8">
        <w:rPr>
          <w:rFonts w:hint="cs"/>
        </w:rPr>
        <w:sym w:font="AGA Arabesque" w:char="F072"/>
      </w:r>
      <w:r w:rsidRPr="007E7AD8">
        <w:rPr>
          <w:rFonts w:hint="cs"/>
          <w:rtl/>
        </w:rPr>
        <w:t xml:space="preserve"> پذیرفته و برای آنها طلب باران کرد</w:t>
      </w:r>
      <w:r w:rsidRPr="007E7AD8">
        <w:rPr>
          <w:rStyle w:val="FootnoteReference"/>
          <w:rFonts w:ascii="IRLotus" w:hAnsi="IRLotus" w:cs="IRLotus"/>
          <w:sz w:val="28"/>
          <w:szCs w:val="28"/>
          <w:rtl/>
        </w:rPr>
        <w:footnoteReference w:id="67"/>
      </w:r>
      <w:r w:rsidR="007E7AD8">
        <w:rPr>
          <w:rFonts w:hint="cs"/>
          <w:rtl/>
        </w:rPr>
        <w:t>.</w:t>
      </w:r>
    </w:p>
    <w:p w:rsidR="003B22EC" w:rsidRDefault="00403C07" w:rsidP="006F7F1E">
      <w:pPr>
        <w:pStyle w:val="a0"/>
        <w:rPr>
          <w:rtl/>
        </w:rPr>
      </w:pPr>
      <w:r w:rsidRPr="006F7F1E">
        <w:rPr>
          <w:rFonts w:hint="cs"/>
          <w:rtl/>
        </w:rPr>
        <w:t>این کار جزو لطف و احسانی است که خداوند اجازه داده تا در حق کفاری که با مسلمانان نجنگیده‌اند و آنان را از خانه‌هایشان بیرون نکرده‌‌اند، انجام شود</w:t>
      </w:r>
      <w:r w:rsidR="009355DC" w:rsidRPr="006F7F1E">
        <w:rPr>
          <w:rFonts w:hint="cs"/>
          <w:rtl/>
        </w:rPr>
        <w:t>.</w:t>
      </w:r>
      <w:r w:rsidRPr="006F7F1E">
        <w:rPr>
          <w:rFonts w:hint="cs"/>
          <w:rtl/>
        </w:rPr>
        <w:t xml:space="preserve"> این احسان به خاطر ترغیب آنان به هدایت و متمایل ساختن قلب‌هایشان به ایمان است، آن‌جا که خداوند می‌فرماید:</w:t>
      </w:r>
    </w:p>
    <w:p w:rsidR="00403C07" w:rsidRPr="00751C32" w:rsidRDefault="003B22EC" w:rsidP="00751C32">
      <w:pPr>
        <w:pStyle w:val="aa"/>
        <w:rPr>
          <w:rtl/>
        </w:rPr>
      </w:pPr>
      <w:r>
        <w:rPr>
          <w:rFonts w:ascii="Traditional Arabic" w:hAnsi="Traditional Arabic" w:cs="Traditional Arabic"/>
          <w:rtl/>
        </w:rPr>
        <w:t>﴿</w:t>
      </w:r>
      <w:r w:rsidR="00751C32">
        <w:rPr>
          <w:rFonts w:hint="cs"/>
          <w:rtl/>
        </w:rPr>
        <w:t>لَّا</w:t>
      </w:r>
      <w:r w:rsidR="00751C32">
        <w:rPr>
          <w:rtl/>
        </w:rPr>
        <w:t xml:space="preserve"> يَنۡهَىٰكُمُ </w:t>
      </w:r>
      <w:r w:rsidR="00751C32">
        <w:rPr>
          <w:rFonts w:hint="cs"/>
          <w:rtl/>
        </w:rPr>
        <w:t>ٱللَّهُ</w:t>
      </w:r>
      <w:r w:rsidR="00751C32">
        <w:rPr>
          <w:rtl/>
        </w:rPr>
        <w:t xml:space="preserve"> عَنِ </w:t>
      </w:r>
      <w:r w:rsidR="00751C32">
        <w:rPr>
          <w:rFonts w:hint="cs"/>
          <w:rtl/>
        </w:rPr>
        <w:t>ٱلَّذِينَ</w:t>
      </w:r>
      <w:r w:rsidR="00751C32">
        <w:rPr>
          <w:rtl/>
        </w:rPr>
        <w:t xml:space="preserve"> لَمۡ يُقَٰتِلُوكُمۡ فِي </w:t>
      </w:r>
      <w:r w:rsidR="00751C32">
        <w:rPr>
          <w:rFonts w:hint="cs"/>
          <w:rtl/>
        </w:rPr>
        <w:t>ٱلدِّينِ</w:t>
      </w:r>
      <w:r w:rsidR="00751C32">
        <w:rPr>
          <w:rtl/>
        </w:rPr>
        <w:t xml:space="preserve"> وَلَمۡ يُخۡرِجُوكُم مِّن دِيَٰرِكُمۡ أَن تَبَرُّوهُمۡ وَتُقۡسِطُوٓاْ إِلَيۡهِمۡۚ إِنَّ </w:t>
      </w:r>
      <w:r w:rsidR="00751C32">
        <w:rPr>
          <w:rFonts w:hint="cs"/>
          <w:rtl/>
        </w:rPr>
        <w:t>ٱللَّهَ</w:t>
      </w:r>
      <w:r w:rsidR="00751C32">
        <w:rPr>
          <w:rtl/>
        </w:rPr>
        <w:t xml:space="preserve"> يُحِبُّ </w:t>
      </w:r>
      <w:r w:rsidR="00751C32">
        <w:rPr>
          <w:rFonts w:hint="cs"/>
          <w:rtl/>
        </w:rPr>
        <w:t>ٱلۡمُقۡسِطِينَ</w:t>
      </w:r>
      <w:r w:rsidR="00751C32">
        <w:rPr>
          <w:rtl/>
        </w:rPr>
        <w:t xml:space="preserve"> ٨</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الممتحنة: 8</w:t>
      </w:r>
      <w:r w:rsidRPr="008C6B23">
        <w:rPr>
          <w:rStyle w:val="Char8"/>
          <w:rFonts w:hint="cs"/>
          <w:rtl/>
        </w:rPr>
        <w:t>]</w:t>
      </w:r>
      <w:r w:rsidRPr="008C6B23">
        <w:rPr>
          <w:rStyle w:val="Char0"/>
          <w:rFonts w:hint="cs"/>
          <w:rtl/>
        </w:rPr>
        <w:t>.</w:t>
      </w:r>
      <w:r w:rsidR="00403C07" w:rsidRPr="006F7F1E">
        <w:rPr>
          <w:rFonts w:hint="cs"/>
          <w:rtl/>
        </w:rPr>
        <w:t xml:space="preserve"> </w:t>
      </w:r>
    </w:p>
    <w:p w:rsidR="00403C07" w:rsidRDefault="00403C07" w:rsidP="007E7AD8">
      <w:pPr>
        <w:pStyle w:val="ab"/>
        <w:rPr>
          <w:rtl/>
        </w:rPr>
      </w:pPr>
      <w:r w:rsidRPr="007E7AD8">
        <w:rPr>
          <w:rtl/>
        </w:rPr>
        <w:t>«خداوند شما را از کسانی که با شما در [کارِ] دین نجنگیده‌اند و شما را از خانه‌هایتان بیرون نکرده‌‌اند، باز نمی‌دارد که به آنان نیکی کنید و در حق آنان به داد رفتار کنید. بی‌گمان خداوند دادگران را دوست می‌دارد»</w:t>
      </w:r>
      <w:r w:rsidR="007E7AD8">
        <w:rPr>
          <w:rFonts w:hint="cs"/>
          <w:rtl/>
        </w:rPr>
        <w:t>.</w:t>
      </w:r>
    </w:p>
    <w:p w:rsidR="007E7AD8" w:rsidRDefault="007E7AD8" w:rsidP="007E7AD8">
      <w:pPr>
        <w:pStyle w:val="ab"/>
        <w:rPr>
          <w:rtl/>
        </w:rPr>
        <w:sectPr w:rsidR="007E7AD8" w:rsidSect="00987F00">
          <w:headerReference w:type="default" r:id="rId49"/>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79611B" w:rsidP="007E7AD8">
      <w:pPr>
        <w:pStyle w:val="Heading1"/>
        <w:rPr>
          <w:rtl/>
        </w:rPr>
      </w:pPr>
      <w:bookmarkStart w:id="37" w:name="_Toc409968441"/>
      <w:bookmarkStart w:id="38" w:name="_Toc410336127"/>
      <w:r w:rsidRPr="006F7F1E">
        <w:rPr>
          <w:rFonts w:hint="cs"/>
          <w:rtl/>
        </w:rPr>
        <w:lastRenderedPageBreak/>
        <w:t>۱</w:t>
      </w:r>
      <w:r w:rsidR="00882211" w:rsidRPr="006F7F1E">
        <w:rPr>
          <w:rFonts w:hint="cs"/>
          <w:rtl/>
        </w:rPr>
        <w:t>۹</w:t>
      </w:r>
      <w:r w:rsidR="003B4E56" w:rsidRPr="006F7F1E">
        <w:rPr>
          <w:rFonts w:hint="cs"/>
          <w:rtl/>
        </w:rPr>
        <w:t>۰</w:t>
      </w:r>
      <w:r w:rsidR="007E7AD8">
        <w:rPr>
          <w:rFonts w:hint="cs"/>
          <w:rtl/>
        </w:rPr>
        <w:t>-</w:t>
      </w:r>
      <w:r w:rsidR="00403C07" w:rsidRPr="006F7F1E">
        <w:rPr>
          <w:rFonts w:hint="cs"/>
          <w:rtl/>
        </w:rPr>
        <w:t xml:space="preserve"> دعای لوط </w:t>
      </w:r>
      <w:r w:rsidR="00144565" w:rsidRPr="006F7F1E">
        <w:rPr>
          <w:rFonts w:hint="cs"/>
          <w:bCs w:val="0"/>
        </w:rPr>
        <w:sym w:font="AGA Arabesque" w:char="F075"/>
      </w:r>
      <w:bookmarkEnd w:id="37"/>
      <w:bookmarkEnd w:id="38"/>
    </w:p>
    <w:p w:rsidR="003B22EC" w:rsidRDefault="00403C07" w:rsidP="007E7AD8">
      <w:pPr>
        <w:pStyle w:val="a0"/>
        <w:rPr>
          <w:rtl/>
        </w:rPr>
      </w:pPr>
      <w:r w:rsidRPr="007E7AD8">
        <w:rPr>
          <w:rFonts w:hint="cs"/>
          <w:rtl/>
        </w:rPr>
        <w:t xml:space="preserve">از جمله دعاهای پیامبران </w:t>
      </w:r>
      <w:r w:rsidR="007E7AD8" w:rsidRPr="007E7AD8">
        <w:rPr>
          <w:rFonts w:hint="cs"/>
          <w:rtl/>
        </w:rPr>
        <w:t>-</w:t>
      </w:r>
      <w:r w:rsidRPr="007E7AD8">
        <w:rPr>
          <w:rFonts w:hint="cs"/>
          <w:rtl/>
        </w:rPr>
        <w:t>درود و سلام خداوند بر آنان باد</w:t>
      </w:r>
      <w:r w:rsidR="007E7AD8" w:rsidRPr="007E7AD8">
        <w:rPr>
          <w:rFonts w:hint="cs"/>
          <w:rtl/>
        </w:rPr>
        <w:t>-</w:t>
      </w:r>
      <w:r w:rsidR="000F74C0" w:rsidRPr="007E7AD8">
        <w:rPr>
          <w:rFonts w:hint="cs"/>
          <w:rtl/>
        </w:rPr>
        <w:t xml:space="preserve"> </w:t>
      </w:r>
      <w:r w:rsidRPr="007E7AD8">
        <w:rPr>
          <w:rFonts w:hint="cs"/>
          <w:rtl/>
        </w:rPr>
        <w:t>که خداوند متعال در کتاب ارجمندش نقل کرده دعای پیامبر خدا لوط</w:t>
      </w:r>
      <w:r w:rsidR="00144565" w:rsidRPr="007E7AD8">
        <w:rPr>
          <w:rFonts w:hint="cs"/>
        </w:rPr>
        <w:sym w:font="AGA Arabesque" w:char="F075"/>
      </w:r>
      <w:r w:rsidRPr="007E7AD8">
        <w:rPr>
          <w:rFonts w:hint="cs"/>
          <w:rtl/>
        </w:rPr>
        <w:t xml:space="preserve"> است او به سوی قومی فرستاده شده بود که به همراه شرک‌ورزی‌شان مرتکب کاری بس زشت می‌شدند که کسی پیش از آنان از اهل دنیا مرتکب آن نشده بود این کار زشت و شرم‌انگیز عبارت بود از رابطه</w:t>
      </w:r>
      <w:r w:rsidR="009355DC" w:rsidRPr="007E7AD8">
        <w:rPr>
          <w:rFonts w:hint="cs"/>
          <w:rtl/>
        </w:rPr>
        <w:t xml:space="preserve">‌ی جنسی مردان با هم، </w:t>
      </w:r>
      <w:r w:rsidRPr="007E7AD8">
        <w:rPr>
          <w:rFonts w:hint="cs"/>
          <w:rtl/>
        </w:rPr>
        <w:t>چنان که خداوند می‌فرماید:</w:t>
      </w:r>
    </w:p>
    <w:p w:rsidR="00751C32" w:rsidRDefault="003B22EC" w:rsidP="00751C32">
      <w:pPr>
        <w:pStyle w:val="aa"/>
        <w:rPr>
          <w:rFonts w:ascii="Traditional Arabic" w:hAnsi="Traditional Arabic" w:cs="Traditional Arabic"/>
          <w:rtl/>
        </w:rPr>
      </w:pPr>
      <w:r>
        <w:rPr>
          <w:rFonts w:ascii="Traditional Arabic" w:hAnsi="Traditional Arabic" w:cs="Traditional Arabic"/>
          <w:rtl/>
        </w:rPr>
        <w:t>﴿</w:t>
      </w:r>
      <w:r w:rsidR="00751C32">
        <w:rPr>
          <w:rFonts w:hint="cs"/>
          <w:rtl/>
        </w:rPr>
        <w:t>وَلُوطًا</w:t>
      </w:r>
      <w:r w:rsidR="00751C32">
        <w:rPr>
          <w:rtl/>
        </w:rPr>
        <w:t xml:space="preserve"> إِذۡ قَالَ لِقَوۡمِهِ</w:t>
      </w:r>
      <w:r w:rsidR="00751C32">
        <w:rPr>
          <w:rFonts w:hint="cs"/>
          <w:rtl/>
        </w:rPr>
        <w:t>ۦٓ</w:t>
      </w:r>
      <w:r w:rsidR="00751C32">
        <w:rPr>
          <w:rtl/>
        </w:rPr>
        <w:t xml:space="preserve"> أَتَأۡتُونَ </w:t>
      </w:r>
      <w:r w:rsidR="00751C32">
        <w:rPr>
          <w:rFonts w:hint="cs"/>
          <w:rtl/>
        </w:rPr>
        <w:t>ٱلۡفَٰحِشَةَ</w:t>
      </w:r>
      <w:r w:rsidR="00751C32">
        <w:rPr>
          <w:rtl/>
        </w:rPr>
        <w:t xml:space="preserve"> مَا سَبَقَكُم بِهَا مِنۡ أَحَدٖ مِّنَ </w:t>
      </w:r>
      <w:r w:rsidR="00751C32">
        <w:rPr>
          <w:rFonts w:hint="cs"/>
          <w:rtl/>
        </w:rPr>
        <w:t>ٱلۡعَٰلَمِينَ</w:t>
      </w:r>
      <w:r w:rsidR="00751C32">
        <w:rPr>
          <w:rtl/>
        </w:rPr>
        <w:t xml:space="preserve"> ٨٠</w:t>
      </w:r>
      <w:r w:rsidR="00751C32">
        <w:t xml:space="preserve"> </w:t>
      </w:r>
      <w:r w:rsidR="00751C32">
        <w:rPr>
          <w:rFonts w:hint="cs"/>
          <w:rtl/>
        </w:rPr>
        <w:t>إِنَّكُمۡ</w:t>
      </w:r>
      <w:r w:rsidR="00751C32">
        <w:rPr>
          <w:rtl/>
        </w:rPr>
        <w:t xml:space="preserve"> لَتَأۡتُونَ </w:t>
      </w:r>
      <w:r w:rsidR="00751C32">
        <w:rPr>
          <w:rFonts w:hint="cs"/>
          <w:rtl/>
        </w:rPr>
        <w:t>ٱلرِّجَالَ</w:t>
      </w:r>
      <w:r w:rsidR="00751C32">
        <w:rPr>
          <w:rtl/>
        </w:rPr>
        <w:t xml:space="preserve"> شَهۡوَةٗ مِّن دُونِ </w:t>
      </w:r>
      <w:r w:rsidR="00751C32">
        <w:rPr>
          <w:rFonts w:hint="cs"/>
          <w:rtl/>
        </w:rPr>
        <w:t>ٱلنِّسَآءِۚ</w:t>
      </w:r>
      <w:r w:rsidR="00751C32">
        <w:rPr>
          <w:rtl/>
        </w:rPr>
        <w:t xml:space="preserve"> بَلۡ أَنتُمۡ قَوۡمٞ مُّسۡرِفُونَ ٨١</w:t>
      </w:r>
      <w:r>
        <w:rPr>
          <w:rFonts w:ascii="Traditional Arabic" w:hAnsi="Traditional Arabic" w:cs="Traditional Arabic"/>
          <w:rtl/>
        </w:rPr>
        <w:t>﴾</w:t>
      </w:r>
    </w:p>
    <w:p w:rsidR="00403C07" w:rsidRPr="007E7AD8" w:rsidRDefault="003B22EC" w:rsidP="00751C32">
      <w:pPr>
        <w:pStyle w:val="ae"/>
        <w:rPr>
          <w:rtl/>
        </w:rPr>
      </w:pPr>
      <w:r>
        <w:rPr>
          <w:rFonts w:hint="cs"/>
          <w:rtl/>
        </w:rPr>
        <w:t xml:space="preserve"> </w:t>
      </w:r>
      <w:r>
        <w:rPr>
          <w:rFonts w:hint="cs"/>
          <w:rtl/>
        </w:rPr>
        <w:tab/>
      </w:r>
      <w:r w:rsidRPr="008C6B23">
        <w:rPr>
          <w:rStyle w:val="Char8"/>
          <w:rFonts w:hint="cs"/>
          <w:rtl/>
        </w:rPr>
        <w:t>[</w:t>
      </w:r>
      <w:r>
        <w:rPr>
          <w:rStyle w:val="Char8"/>
          <w:rFonts w:hint="cs"/>
          <w:rtl/>
        </w:rPr>
        <w:t>الأعراف: 80-81</w:t>
      </w:r>
      <w:r w:rsidRPr="008C6B23">
        <w:rPr>
          <w:rStyle w:val="Char8"/>
          <w:rFonts w:hint="cs"/>
          <w:rtl/>
        </w:rPr>
        <w:t>]</w:t>
      </w:r>
      <w:r w:rsidRPr="008C6B23">
        <w:rPr>
          <w:rStyle w:val="Char0"/>
          <w:rFonts w:hint="cs"/>
          <w:rtl/>
        </w:rPr>
        <w:t>.</w:t>
      </w:r>
      <w:r w:rsidR="00403C07" w:rsidRPr="007E7AD8">
        <w:rPr>
          <w:rFonts w:hint="cs"/>
          <w:rtl/>
        </w:rPr>
        <w:t xml:space="preserve"> </w:t>
      </w:r>
    </w:p>
    <w:p w:rsidR="00403C07" w:rsidRPr="007E7AD8" w:rsidRDefault="00403C07" w:rsidP="007E7AD8">
      <w:pPr>
        <w:pStyle w:val="ab"/>
        <w:rPr>
          <w:rtl/>
        </w:rPr>
      </w:pPr>
      <w:r w:rsidRPr="007E7AD8">
        <w:rPr>
          <w:rtl/>
        </w:rPr>
        <w:t>«و لوط [را فرستادیم] وقتی که به قومش گفت: آیا کار ناشایستی را که کسی از جهانیان پیش از شما مرتکب آن نشده است، انجام می‌دهید؟ آری شما از روی شهوت به جای زنان با مردان می‌آمیزید، آری شما گروهی اسرافکارید»</w:t>
      </w:r>
      <w:r w:rsidR="007E7AD8">
        <w:rPr>
          <w:rFonts w:hint="cs"/>
          <w:rtl/>
        </w:rPr>
        <w:t>.</w:t>
      </w:r>
      <w:r w:rsidRPr="007E7AD8">
        <w:rPr>
          <w:rtl/>
        </w:rPr>
        <w:t xml:space="preserve"> </w:t>
      </w:r>
    </w:p>
    <w:p w:rsidR="00403C07" w:rsidRPr="006F7F1E" w:rsidRDefault="00403C07" w:rsidP="006F7F1E">
      <w:pPr>
        <w:pStyle w:val="a0"/>
        <w:rPr>
          <w:rtl/>
        </w:rPr>
      </w:pPr>
      <w:r w:rsidRPr="006F7F1E">
        <w:rPr>
          <w:rFonts w:hint="cs"/>
          <w:rtl/>
        </w:rPr>
        <w:t>این کار زشت میانشان شیوع یافته بود تا‌ آنجا که چه بسا در گردهمایی و محافل خود مرتکب آن کار می‌شدند و به خاطر اندرز هیچ اندرزگویی از آن کار اجتناب نکرده و به نصیحت هیچ نصیحت‌کننده‌ای اهمیت نمی‌دادند و در این کار همچون حیوانات و بلکه گمراه‌تر از آنان هم بودند.</w:t>
      </w:r>
    </w:p>
    <w:p w:rsidR="003B22EC" w:rsidRDefault="00403C07" w:rsidP="006F7F1E">
      <w:pPr>
        <w:pStyle w:val="a0"/>
        <w:rPr>
          <w:rtl/>
        </w:rPr>
      </w:pPr>
      <w:r w:rsidRPr="006F7F1E">
        <w:rPr>
          <w:rFonts w:hint="cs"/>
          <w:rtl/>
        </w:rPr>
        <w:t xml:space="preserve">به همین خاطر از جمله دعای پیامبر خدا لوط </w:t>
      </w:r>
      <w:r w:rsidR="00144565" w:rsidRPr="006F7F1E">
        <w:rPr>
          <w:rFonts w:hint="cs"/>
        </w:rPr>
        <w:sym w:font="AGA Arabesque" w:char="F075"/>
      </w:r>
      <w:r w:rsidRPr="006F7F1E">
        <w:rPr>
          <w:rFonts w:hint="cs"/>
          <w:rtl/>
        </w:rPr>
        <w:t xml:space="preserve"> دعایی است که خداوند از او نقل کرده که:</w:t>
      </w:r>
    </w:p>
    <w:p w:rsidR="00751C32" w:rsidRDefault="003B22EC" w:rsidP="00751C32">
      <w:pPr>
        <w:pStyle w:val="aa"/>
        <w:rPr>
          <w:rFonts w:ascii="Traditional Arabic" w:hAnsi="Traditional Arabic" w:cs="Traditional Arabic"/>
          <w:rtl/>
        </w:rPr>
      </w:pPr>
      <w:r>
        <w:rPr>
          <w:rFonts w:ascii="Traditional Arabic" w:hAnsi="Traditional Arabic" w:cs="Traditional Arabic"/>
          <w:rtl/>
        </w:rPr>
        <w:t>﴿</w:t>
      </w:r>
      <w:r w:rsidR="00751C32">
        <w:rPr>
          <w:rtl/>
        </w:rPr>
        <w:t xml:space="preserve">قَالَ إِنِّي لِعَمَلِكُم مِّنَ </w:t>
      </w:r>
      <w:r w:rsidR="00751C32">
        <w:rPr>
          <w:rFonts w:hint="cs"/>
          <w:rtl/>
        </w:rPr>
        <w:t>ٱلۡقَالِينَ</w:t>
      </w:r>
      <w:r w:rsidR="00751C32">
        <w:rPr>
          <w:rtl/>
        </w:rPr>
        <w:t xml:space="preserve"> ١٦٨</w:t>
      </w:r>
      <w:r w:rsidR="00751C32">
        <w:t xml:space="preserve"> </w:t>
      </w:r>
      <w:r w:rsidR="00751C32">
        <w:rPr>
          <w:rFonts w:hint="cs"/>
          <w:rtl/>
        </w:rPr>
        <w:t>رَبِّ</w:t>
      </w:r>
      <w:r w:rsidR="00751C32">
        <w:rPr>
          <w:rtl/>
        </w:rPr>
        <w:t xml:space="preserve"> نَجِّنِي وَأَهۡلِي مِمَّا يَعۡمَلُونَ ١٦٩</w:t>
      </w:r>
      <w:r>
        <w:rPr>
          <w:rFonts w:ascii="Traditional Arabic" w:hAnsi="Traditional Arabic" w:cs="Traditional Arabic"/>
          <w:rtl/>
        </w:rPr>
        <w:t>﴾</w:t>
      </w:r>
    </w:p>
    <w:p w:rsidR="00403C07" w:rsidRPr="006F7F1E" w:rsidRDefault="003B22EC" w:rsidP="00751C32">
      <w:pPr>
        <w:pStyle w:val="ae"/>
        <w:rPr>
          <w:rtl/>
        </w:rPr>
      </w:pPr>
      <w:r>
        <w:rPr>
          <w:rFonts w:hint="cs"/>
          <w:rtl/>
        </w:rPr>
        <w:t xml:space="preserve"> </w:t>
      </w:r>
      <w:r>
        <w:rPr>
          <w:rFonts w:hint="cs"/>
          <w:rtl/>
        </w:rPr>
        <w:tab/>
      </w:r>
      <w:r w:rsidRPr="008C6B23">
        <w:rPr>
          <w:rStyle w:val="Char8"/>
          <w:rFonts w:hint="cs"/>
          <w:rtl/>
        </w:rPr>
        <w:t>[</w:t>
      </w:r>
      <w:r>
        <w:rPr>
          <w:rStyle w:val="Char8"/>
          <w:rFonts w:hint="cs"/>
          <w:rtl/>
        </w:rPr>
        <w:t>الشعراء: 168-169</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7E7AD8">
      <w:pPr>
        <w:pStyle w:val="ab"/>
        <w:rPr>
          <w:rtl/>
        </w:rPr>
      </w:pPr>
      <w:r w:rsidRPr="006F7F1E">
        <w:rPr>
          <w:rtl/>
        </w:rPr>
        <w:t>«[لوط] گفت: من از دشمنان [این] کارتان هستم. پروردگارا، مرا و خانواده‌ام را از آنچه می‌کنند، رهایی بخش»</w:t>
      </w:r>
      <w:r w:rsidR="007E7AD8">
        <w:rPr>
          <w:rFonts w:hint="cs"/>
          <w:rtl/>
        </w:rPr>
        <w:t>.</w:t>
      </w:r>
    </w:p>
    <w:p w:rsidR="00403C07" w:rsidRPr="006F7F1E" w:rsidRDefault="00403C07" w:rsidP="007E7AD8">
      <w:pPr>
        <w:pStyle w:val="a0"/>
        <w:rPr>
          <w:rtl/>
        </w:rPr>
      </w:pPr>
      <w:r w:rsidRPr="006F7F1E">
        <w:rPr>
          <w:rFonts w:hint="cs"/>
          <w:rtl/>
        </w:rPr>
        <w:t>لوط آشکارا و با صدای رسا بیزاری و نفرت شدیدش را از این کار زشت و قبیح بیان داشته سپس به درگاه خدا دعا کرده و گفت: «پروردگارا، مرا و خانواده‌ام را از آنچه می‌کنند، رهایی بخش»</w:t>
      </w:r>
      <w:r w:rsidR="007E7AD8">
        <w:rPr>
          <w:rFonts w:hint="cs"/>
          <w:rtl/>
        </w:rPr>
        <w:t>.</w:t>
      </w:r>
      <w:r w:rsidRPr="006F7F1E">
        <w:rPr>
          <w:rFonts w:hint="cs"/>
          <w:rtl/>
        </w:rPr>
        <w:t xml:space="preserve"> این دعا دربرگیرنده</w:t>
      </w:r>
      <w:r w:rsidR="009355DC" w:rsidRPr="006F7F1E">
        <w:rPr>
          <w:rFonts w:hint="cs"/>
          <w:rtl/>
        </w:rPr>
        <w:t>‌ی</w:t>
      </w:r>
      <w:r w:rsidRPr="006F7F1E">
        <w:rPr>
          <w:rFonts w:hint="cs"/>
          <w:rtl/>
        </w:rPr>
        <w:t xml:space="preserve"> پناه بردن به خدا از این عمل زشت و از شومی و بدشگونی و مجازات آن است. این دعا بندگان را آموزش داده و راهنمایی می‌کند که برای مصون ماندن از ارتکاب کارها و سخنان زشت و ناپسند و رهایی از شومی و بدشگونی آنها به خدا پناه برده و بدو تمسک جویند، به‌خصوص به هنگام </w:t>
      </w:r>
      <w:r w:rsidRPr="006F7F1E">
        <w:rPr>
          <w:rFonts w:hint="cs"/>
          <w:rtl/>
        </w:rPr>
        <w:lastRenderedPageBreak/>
        <w:t>فزونی و افزایش این کارهای ناشایست و انتشار آن‌ها و رخ دادن‌شان توسط اهل فسق و فجور در ملأ عام و به شکل آشکار.</w:t>
      </w:r>
    </w:p>
    <w:p w:rsidR="00403C07" w:rsidRPr="006F7F1E" w:rsidRDefault="00403C07" w:rsidP="007E7AD8">
      <w:pPr>
        <w:pStyle w:val="a0"/>
        <w:rPr>
          <w:rtl/>
        </w:rPr>
      </w:pPr>
      <w:r w:rsidRPr="006F7F1E">
        <w:rPr>
          <w:rFonts w:hint="cs"/>
          <w:rtl/>
        </w:rPr>
        <w:t xml:space="preserve">از جمله دعاهای </w:t>
      </w:r>
      <w:r w:rsidR="00B96CC6" w:rsidRPr="006F7F1E">
        <w:rPr>
          <w:rFonts w:hint="cs"/>
          <w:rtl/>
        </w:rPr>
        <w:t>رسول الله</w:t>
      </w:r>
      <w:r w:rsidR="00550242" w:rsidRPr="006F7F1E">
        <w:rPr>
          <w:rFonts w:hint="cs"/>
        </w:rPr>
        <w:sym w:font="AGA Arabesque" w:char="F072"/>
      </w:r>
      <w:r w:rsidRPr="006F7F1E">
        <w:rPr>
          <w:rFonts w:hint="cs"/>
          <w:rtl/>
        </w:rPr>
        <w:t xml:space="preserve"> دعایی است که در حدیثی از زیاد</w:t>
      </w:r>
      <w:r w:rsidR="000F74C0" w:rsidRPr="006F7F1E">
        <w:rPr>
          <w:rFonts w:hint="cs"/>
          <w:rtl/>
        </w:rPr>
        <w:t xml:space="preserve">بن </w:t>
      </w:r>
      <w:r w:rsidRPr="006F7F1E">
        <w:rPr>
          <w:rFonts w:hint="cs"/>
          <w:rtl/>
        </w:rPr>
        <w:t>علاقه از عمویش روایت شده است که گفت: پیامبر</w:t>
      </w:r>
      <w:r w:rsidR="00550242" w:rsidRPr="006F7F1E">
        <w:rPr>
          <w:rFonts w:hint="cs"/>
        </w:rPr>
        <w:sym w:font="AGA Arabesque" w:char="F072"/>
      </w:r>
      <w:r w:rsidRPr="006F7F1E">
        <w:rPr>
          <w:rFonts w:hint="cs"/>
          <w:rtl/>
        </w:rPr>
        <w:t xml:space="preserve"> می‌فرمود:</w:t>
      </w:r>
      <w:r w:rsidRPr="007E7AD8">
        <w:rPr>
          <w:rFonts w:hint="cs"/>
          <w:rtl/>
        </w:rPr>
        <w:t xml:space="preserve"> </w:t>
      </w:r>
      <w:r w:rsidRPr="007E7AD8">
        <w:rPr>
          <w:rtl/>
        </w:rPr>
        <w:t>«</w:t>
      </w:r>
      <w:r w:rsidRPr="007E7AD8">
        <w:rPr>
          <w:rStyle w:val="Char7"/>
          <w:rtl/>
        </w:rPr>
        <w:t>اَللَّهُمَّ إِنِّی أَعُوذُبِکَ مِنْ مُنْکَراتِ‌الْأَخْلاقِ، وَالْأَعْمَالِ، وَالْأَهْواءِ</w:t>
      </w:r>
      <w:r w:rsidRPr="006F7F1E">
        <w:rPr>
          <w:rStyle w:val="Char2"/>
          <w:rFonts w:ascii="IRLotus" w:hAnsi="IRLotus" w:cs="IRLotus"/>
          <w:rtl/>
        </w:rPr>
        <w:t xml:space="preserve">: </w:t>
      </w:r>
      <w:r w:rsidRPr="006F7F1E">
        <w:rPr>
          <w:rFonts w:hint="cs"/>
          <w:rtl/>
        </w:rPr>
        <w:t xml:space="preserve">بار خدایا! از زشتی‌های اخلاق و اعمال و آرزوها به تو پناه </w:t>
      </w:r>
      <w:r w:rsidRPr="007E7AD8">
        <w:rPr>
          <w:rFonts w:hint="cs"/>
          <w:rtl/>
        </w:rPr>
        <w:t>می‌آورم»</w:t>
      </w:r>
      <w:r w:rsidRPr="007E7AD8">
        <w:rPr>
          <w:vertAlign w:val="superscript"/>
          <w:rtl/>
        </w:rPr>
        <w:footnoteReference w:id="68"/>
      </w:r>
      <w:r w:rsidRPr="007E7AD8">
        <w:rPr>
          <w:rFonts w:hint="cs"/>
          <w:rtl/>
        </w:rPr>
        <w:t xml:space="preserve"> هم‌چنین</w:t>
      </w:r>
      <w:r w:rsidRPr="006F7F1E">
        <w:rPr>
          <w:rFonts w:hint="cs"/>
          <w:rtl/>
        </w:rPr>
        <w:t xml:space="preserve"> از ا</w:t>
      </w:r>
      <w:r w:rsidR="000F74C0" w:rsidRPr="006F7F1E">
        <w:rPr>
          <w:rFonts w:hint="cs"/>
          <w:rtl/>
        </w:rPr>
        <w:t xml:space="preserve">بن </w:t>
      </w:r>
      <w:r w:rsidRPr="006F7F1E">
        <w:rPr>
          <w:rFonts w:hint="cs"/>
          <w:rtl/>
        </w:rPr>
        <w:t xml:space="preserve">مسعود </w:t>
      </w:r>
      <w:r w:rsidR="00144565" w:rsidRPr="006F7F1E">
        <w:rPr>
          <w:rFonts w:hint="cs"/>
        </w:rPr>
        <w:sym w:font="AGA Arabesque" w:char="F074"/>
      </w:r>
      <w:r w:rsidRPr="006F7F1E">
        <w:rPr>
          <w:rFonts w:hint="cs"/>
          <w:rtl/>
        </w:rPr>
        <w:t xml:space="preserve"> روایت شده است که گفت: پیامبر</w:t>
      </w:r>
      <w:r w:rsidR="00550242" w:rsidRPr="006F7F1E">
        <w:rPr>
          <w:rFonts w:hint="cs"/>
        </w:rPr>
        <w:sym w:font="AGA Arabesque" w:char="F072"/>
      </w:r>
      <w:r w:rsidRPr="006F7F1E">
        <w:rPr>
          <w:rFonts w:hint="cs"/>
          <w:rtl/>
        </w:rPr>
        <w:t xml:space="preserve"> </w:t>
      </w:r>
      <w:r w:rsidR="00447077" w:rsidRPr="006F7F1E">
        <w:rPr>
          <w:rtl/>
        </w:rPr>
        <w:t>[</w:t>
      </w:r>
      <w:r w:rsidRPr="006F7F1E">
        <w:rPr>
          <w:rFonts w:hint="cs"/>
          <w:rtl/>
        </w:rPr>
        <w:t>در دعا</w:t>
      </w:r>
      <w:r w:rsidR="00447077" w:rsidRPr="006F7F1E">
        <w:rPr>
          <w:rtl/>
        </w:rPr>
        <w:t>]</w:t>
      </w:r>
      <w:r w:rsidRPr="006F7F1E">
        <w:rPr>
          <w:rFonts w:hint="cs"/>
          <w:rtl/>
        </w:rPr>
        <w:t xml:space="preserve"> می‌فرمود: </w:t>
      </w:r>
      <w:r w:rsidRPr="006F7F1E">
        <w:rPr>
          <w:rStyle w:val="Char2"/>
          <w:rFonts w:ascii="IRLotus" w:hAnsi="IRLotus" w:cs="IRLotus"/>
          <w:rtl/>
        </w:rPr>
        <w:t>«</w:t>
      </w:r>
      <w:r w:rsidRPr="007E7AD8">
        <w:rPr>
          <w:rStyle w:val="Char7"/>
          <w:rtl/>
        </w:rPr>
        <w:t>اَللَّهُمَّ إِنِّی أَسْأَلُکَ الْهُدی، وَالتُّقی، وَالعَفافَ، وَالْغِنی</w:t>
      </w:r>
      <w:r w:rsidRPr="007E7AD8">
        <w:rPr>
          <w:rtl/>
        </w:rPr>
        <w:t xml:space="preserve">: </w:t>
      </w:r>
      <w:r w:rsidRPr="007E7AD8">
        <w:rPr>
          <w:rFonts w:hint="cs"/>
          <w:rtl/>
        </w:rPr>
        <w:t>خدایا!</w:t>
      </w:r>
      <w:r w:rsidR="006D6158" w:rsidRPr="007E7AD8">
        <w:rPr>
          <w:rFonts w:hint="cs"/>
          <w:rtl/>
        </w:rPr>
        <w:t xml:space="preserve"> </w:t>
      </w:r>
      <w:r w:rsidRPr="007E7AD8">
        <w:rPr>
          <w:rFonts w:hint="cs"/>
          <w:rtl/>
        </w:rPr>
        <w:t>من هدایت و پرهیزگاری و پاکدامنی و بی‌نیازی را از تو مسألت می‌نمایم»</w:t>
      </w:r>
      <w:r w:rsidRPr="007E7AD8">
        <w:rPr>
          <w:vertAlign w:val="superscript"/>
          <w:rtl/>
        </w:rPr>
        <w:footnoteReference w:id="69"/>
      </w:r>
      <w:r w:rsidR="007E7AD8">
        <w:rPr>
          <w:rFonts w:hint="cs"/>
          <w:rtl/>
        </w:rPr>
        <w:t>.</w:t>
      </w:r>
      <w:r w:rsidRPr="007E7AD8">
        <w:rPr>
          <w:rFonts w:hint="cs"/>
          <w:rtl/>
        </w:rPr>
        <w:t xml:space="preserve"> از شَکَل</w:t>
      </w:r>
      <w:r w:rsidR="00F5268B" w:rsidRPr="007E7AD8">
        <w:rPr>
          <w:rFonts w:hint="cs"/>
          <w:rtl/>
        </w:rPr>
        <w:t xml:space="preserve"> </w:t>
      </w:r>
      <w:r w:rsidRPr="007E7AD8">
        <w:rPr>
          <w:rFonts w:hint="cs"/>
          <w:rtl/>
        </w:rPr>
        <w:t>بن حُمَیْد</w:t>
      </w:r>
      <w:r w:rsidR="00144565" w:rsidRPr="007E7AD8">
        <w:rPr>
          <w:rFonts w:hint="cs"/>
        </w:rPr>
        <w:sym w:font="AGA Arabesque" w:char="F074"/>
      </w:r>
      <w:r w:rsidRPr="007E7AD8">
        <w:rPr>
          <w:rFonts w:hint="cs"/>
          <w:rtl/>
        </w:rPr>
        <w:t xml:space="preserve"> ر</w:t>
      </w:r>
      <w:r w:rsidRPr="006F7F1E">
        <w:rPr>
          <w:rFonts w:hint="cs"/>
          <w:rtl/>
        </w:rPr>
        <w:t>وایت شده است که گفت: به نزد پیامبر</w:t>
      </w:r>
      <w:r w:rsidR="00550242" w:rsidRPr="006F7F1E">
        <w:rPr>
          <w:rFonts w:hint="cs"/>
        </w:rPr>
        <w:sym w:font="AGA Arabesque" w:char="F072"/>
      </w:r>
      <w:r w:rsidRPr="006F7F1E">
        <w:rPr>
          <w:rFonts w:hint="cs"/>
          <w:rtl/>
        </w:rPr>
        <w:t xml:space="preserve"> آمدم و گفتم: ای پیامبرخدا</w:t>
      </w:r>
      <w:r w:rsidR="00550242" w:rsidRPr="006F7F1E">
        <w:rPr>
          <w:rFonts w:hint="cs"/>
        </w:rPr>
        <w:sym w:font="AGA Arabesque" w:char="F072"/>
      </w:r>
      <w:r w:rsidRPr="006F7F1E">
        <w:rPr>
          <w:rFonts w:hint="cs"/>
          <w:rtl/>
        </w:rPr>
        <w:t xml:space="preserve"> پناه بردنی را به من بیاموز که با آن به خدا پناه ببرم </w:t>
      </w:r>
      <w:r w:rsidR="007E7AD8">
        <w:rPr>
          <w:rFonts w:hint="cs"/>
          <w:rtl/>
        </w:rPr>
        <w:t>-</w:t>
      </w:r>
      <w:r w:rsidRPr="006F7F1E">
        <w:rPr>
          <w:rFonts w:hint="cs"/>
          <w:rtl/>
        </w:rPr>
        <w:t>و در روایتی دیگر: دعایی به من بیاموز که از آن بهره ببرم</w:t>
      </w:r>
      <w:r w:rsidR="007E7AD8">
        <w:rPr>
          <w:rFonts w:hint="cs"/>
          <w:rtl/>
        </w:rPr>
        <w:t>-</w:t>
      </w:r>
      <w:r w:rsidR="000F74C0" w:rsidRPr="006F7F1E">
        <w:rPr>
          <w:rFonts w:hint="cs"/>
          <w:rtl/>
        </w:rPr>
        <w:t xml:space="preserve"> </w:t>
      </w:r>
      <w:r w:rsidRPr="006F7F1E">
        <w:rPr>
          <w:rFonts w:hint="cs"/>
          <w:rtl/>
        </w:rPr>
        <w:t>پیامبر</w:t>
      </w:r>
      <w:r w:rsidR="00550242" w:rsidRPr="006F7F1E">
        <w:rPr>
          <w:rFonts w:hint="cs"/>
        </w:rPr>
        <w:sym w:font="AGA Arabesque" w:char="F072"/>
      </w:r>
      <w:r w:rsidRPr="006F7F1E">
        <w:rPr>
          <w:rFonts w:hint="cs"/>
          <w:rtl/>
        </w:rPr>
        <w:t xml:space="preserve"> دستم را گرفت، سپس فرمود: «بگو: </w:t>
      </w:r>
      <w:r w:rsidRPr="007E7AD8">
        <w:rPr>
          <w:rStyle w:val="Char3"/>
          <w:rtl/>
        </w:rPr>
        <w:t>أَعُوذُ</w:t>
      </w:r>
      <w:r w:rsidR="007E7AD8">
        <w:rPr>
          <w:rStyle w:val="Char3"/>
          <w:rFonts w:hint="cs"/>
          <w:rtl/>
        </w:rPr>
        <w:t xml:space="preserve"> </w:t>
      </w:r>
      <w:r w:rsidRPr="007E7AD8">
        <w:rPr>
          <w:rStyle w:val="Char3"/>
          <w:rtl/>
        </w:rPr>
        <w:t>بِکَ</w:t>
      </w:r>
      <w:r w:rsidRPr="006F7F1E">
        <w:rPr>
          <w:rStyle w:val="Char2"/>
          <w:rFonts w:ascii="IRLotus" w:hAnsi="IRLotus" w:cs="IRLotus"/>
          <w:rtl/>
        </w:rPr>
        <w:t xml:space="preserve"> </w:t>
      </w:r>
      <w:r w:rsidR="007E7AD8">
        <w:rPr>
          <w:rFonts w:hint="cs"/>
          <w:rtl/>
        </w:rPr>
        <w:t>-</w:t>
      </w:r>
      <w:r w:rsidRPr="006F7F1E">
        <w:rPr>
          <w:rFonts w:hint="cs"/>
          <w:rtl/>
        </w:rPr>
        <w:t>و در روایتی دیگر</w:t>
      </w:r>
      <w:r w:rsidRPr="006F7F1E">
        <w:rPr>
          <w:rStyle w:val="Char2"/>
          <w:rFonts w:ascii="IRLotus" w:hAnsi="IRLotus" w:cs="IRLotus"/>
          <w:rtl/>
        </w:rPr>
        <w:t xml:space="preserve">: </w:t>
      </w:r>
      <w:r w:rsidRPr="007E7AD8">
        <w:rPr>
          <w:rStyle w:val="Char3"/>
          <w:rtl/>
        </w:rPr>
        <w:t>اَللَّهُمَّ عافِنِی</w:t>
      </w:r>
      <w:r w:rsidR="007E7AD8">
        <w:rPr>
          <w:rStyle w:val="Char3"/>
          <w:rFonts w:hint="cs"/>
          <w:rtl/>
        </w:rPr>
        <w:t>-</w:t>
      </w:r>
      <w:r w:rsidR="000F74C0" w:rsidRPr="006F7F1E">
        <w:rPr>
          <w:rStyle w:val="Char2"/>
          <w:rFonts w:ascii="IRLotus" w:hAnsi="IRLotus" w:cs="IRLotus"/>
          <w:rtl/>
        </w:rPr>
        <w:t xml:space="preserve"> </w:t>
      </w:r>
      <w:r w:rsidRPr="007E7AD8">
        <w:rPr>
          <w:rStyle w:val="Char3"/>
          <w:rtl/>
        </w:rPr>
        <w:t>مِنْ شَرِّ سَمْعِی، وَمِنْ شَرِّ بَصَری، وَمِنْ شَرِّ لِسانِی، وَمِنْ شَرِّ قَلْبِی، وَمِنْ شَرِّ مَنِیّی</w:t>
      </w:r>
      <w:r w:rsidRPr="007E7AD8">
        <w:rPr>
          <w:rtl/>
        </w:rPr>
        <w:t>:</w:t>
      </w:r>
      <w:r w:rsidRPr="007E7AD8">
        <w:rPr>
          <w:rFonts w:hint="cs"/>
          <w:rtl/>
        </w:rPr>
        <w:t xml:space="preserve"> خداوندا به تو پناه می‌آورم </w:t>
      </w:r>
      <w:r w:rsidR="007E7AD8">
        <w:rPr>
          <w:rFonts w:hint="cs"/>
          <w:rtl/>
        </w:rPr>
        <w:t>-</w:t>
      </w:r>
      <w:r w:rsidRPr="007E7AD8">
        <w:rPr>
          <w:rFonts w:hint="cs"/>
          <w:rtl/>
        </w:rPr>
        <w:t>و در روایتی دیگر: خداوندا مرا عافیت ده</w:t>
      </w:r>
      <w:r w:rsidR="007E7AD8">
        <w:rPr>
          <w:rFonts w:hint="cs"/>
          <w:rtl/>
        </w:rPr>
        <w:t>-</w:t>
      </w:r>
      <w:r w:rsidR="000F74C0" w:rsidRPr="007E7AD8">
        <w:rPr>
          <w:rFonts w:hint="cs"/>
          <w:rtl/>
        </w:rPr>
        <w:t xml:space="preserve"> </w:t>
      </w:r>
      <w:r w:rsidRPr="007E7AD8">
        <w:rPr>
          <w:rFonts w:hint="cs"/>
          <w:rtl/>
        </w:rPr>
        <w:t>از شر شنوایی‌ام و شر بینایی‌ام و شر زبانم، و از شر دل‌ام و از شر منی و نطفه‌ام» این حدیث را نسائی روایت کرده است</w:t>
      </w:r>
      <w:r w:rsidRPr="007E7AD8">
        <w:rPr>
          <w:vertAlign w:val="superscript"/>
          <w:rtl/>
        </w:rPr>
        <w:footnoteReference w:id="70"/>
      </w:r>
      <w:r w:rsidR="007E7AD8">
        <w:rPr>
          <w:rFonts w:hint="cs"/>
          <w:rtl/>
        </w:rPr>
        <w:t>.</w:t>
      </w:r>
    </w:p>
    <w:p w:rsidR="003B22EC" w:rsidRDefault="00403C07" w:rsidP="00CA70D4">
      <w:pPr>
        <w:pStyle w:val="a0"/>
        <w:rPr>
          <w:rtl/>
        </w:rPr>
      </w:pPr>
      <w:r w:rsidRPr="006F7F1E">
        <w:rPr>
          <w:rFonts w:hint="cs"/>
          <w:rtl/>
        </w:rPr>
        <w:t>پناه بردن به خداوند از شر شدت شهوت به خصوص به هنگام فزونی انگیزه‌ها و اسباب و عوامل در</w:t>
      </w:r>
      <w:r w:rsidR="009355DC" w:rsidRPr="006F7F1E">
        <w:rPr>
          <w:rFonts w:hint="cs"/>
          <w:rtl/>
        </w:rPr>
        <w:t xml:space="preserve"> </w:t>
      </w:r>
      <w:r w:rsidRPr="006F7F1E">
        <w:rPr>
          <w:rFonts w:hint="cs"/>
          <w:rtl/>
        </w:rPr>
        <w:t>افتادن در فت</w:t>
      </w:r>
      <w:r w:rsidR="00F5268B" w:rsidRPr="006F7F1E">
        <w:rPr>
          <w:rFonts w:hint="cs"/>
          <w:rtl/>
        </w:rPr>
        <w:t>ن</w:t>
      </w:r>
      <w:r w:rsidRPr="006F7F1E">
        <w:rPr>
          <w:rFonts w:hint="cs"/>
          <w:rtl/>
        </w:rPr>
        <w:t xml:space="preserve">ه و فساد، جایگاه مهمی در زندگی آدمی </w:t>
      </w:r>
      <w:r w:rsidR="00CA70D4">
        <w:rPr>
          <w:rFonts w:hint="cs"/>
          <w:rtl/>
        </w:rPr>
        <w:t>-</w:t>
      </w:r>
      <w:r w:rsidRPr="006F7F1E">
        <w:rPr>
          <w:rFonts w:hint="cs"/>
          <w:rtl/>
        </w:rPr>
        <w:t>مرد یا زن باشد</w:t>
      </w:r>
      <w:r w:rsidR="00CA70D4">
        <w:rPr>
          <w:rFonts w:hint="cs"/>
          <w:rtl/>
        </w:rPr>
        <w:t>-</w:t>
      </w:r>
      <w:r w:rsidR="000F74C0" w:rsidRPr="006F7F1E">
        <w:rPr>
          <w:rFonts w:hint="cs"/>
          <w:rtl/>
        </w:rPr>
        <w:t xml:space="preserve"> </w:t>
      </w:r>
      <w:r w:rsidRPr="006F7F1E">
        <w:rPr>
          <w:rFonts w:hint="cs"/>
          <w:rtl/>
        </w:rPr>
        <w:t>دارد. بی‌شک تمایلات جنسی از بیشترین عواملی است که آدمی بدان مبتلا می‌گردد، و سرکشی یا تهییج و تحریک آن</w:t>
      </w:r>
      <w:r w:rsidR="00F5268B" w:rsidRPr="006F7F1E">
        <w:rPr>
          <w:rFonts w:hint="cs"/>
          <w:rtl/>
        </w:rPr>
        <w:t xml:space="preserve">، </w:t>
      </w:r>
      <w:r w:rsidR="00F5268B" w:rsidRPr="006F7F1E">
        <w:rPr>
          <w:lang w:bidi="ar-SA"/>
        </w:rPr>
        <w:t>]</w:t>
      </w:r>
      <w:r w:rsidR="00F5268B" w:rsidRPr="006F7F1E">
        <w:rPr>
          <w:rFonts w:hint="cs"/>
          <w:rtl/>
        </w:rPr>
        <w:t>به این</w:t>
      </w:r>
      <w:r w:rsidR="00F5268B" w:rsidRPr="006F7F1E">
        <w:rPr>
          <w:lang w:bidi="ar-SA"/>
        </w:rPr>
        <w:t>[</w:t>
      </w:r>
      <w:r w:rsidRPr="006F7F1E">
        <w:rPr>
          <w:rFonts w:hint="cs"/>
          <w:rtl/>
        </w:rPr>
        <w:t xml:space="preserve"> منجر می‌شود که آدمی به اعمال پست و پلید و مخاطرات ناجور درافتد. کردار قوم لوط از همین باب بود و لغزیدن‌شان در همین زمینه بود تا جایی که خداوند آنان را در</w:t>
      </w:r>
      <w:r w:rsidR="008B0987" w:rsidRPr="006F7F1E">
        <w:rPr>
          <w:rFonts w:hint="cs"/>
          <w:rtl/>
        </w:rPr>
        <w:t xml:space="preserve"> </w:t>
      </w:r>
      <w:r w:rsidRPr="006F7F1E">
        <w:rPr>
          <w:rFonts w:hint="cs"/>
          <w:rtl/>
        </w:rPr>
        <w:t>خصوص شهوت‌گرایی‌شان این‌گونه توصیف می‌کند:</w:t>
      </w:r>
    </w:p>
    <w:p w:rsidR="00403C07" w:rsidRPr="006F7F1E" w:rsidRDefault="003B22EC" w:rsidP="00751C32">
      <w:pPr>
        <w:pStyle w:val="aa"/>
        <w:rPr>
          <w:rtl/>
        </w:rPr>
      </w:pPr>
      <w:r>
        <w:rPr>
          <w:rFonts w:ascii="Traditional Arabic" w:hAnsi="Traditional Arabic" w:cs="Traditional Arabic"/>
          <w:rtl/>
        </w:rPr>
        <w:t>﴿</w:t>
      </w:r>
      <w:r w:rsidR="00751C32">
        <w:rPr>
          <w:rFonts w:hint="cs"/>
          <w:rtl/>
        </w:rPr>
        <w:t>لَعَمۡرُكَ</w:t>
      </w:r>
      <w:r w:rsidR="00751C32">
        <w:rPr>
          <w:rtl/>
        </w:rPr>
        <w:t xml:space="preserve"> إِنَّهُمۡ لَفِي سَكۡرَتِهِمۡ يَعۡمَهُونَ ٧٢</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الحجر: 72</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CA70D4" w:rsidRDefault="00403C07" w:rsidP="00CA70D4">
      <w:pPr>
        <w:pStyle w:val="ab"/>
        <w:rPr>
          <w:rtl/>
        </w:rPr>
      </w:pPr>
      <w:r w:rsidRPr="00CA70D4">
        <w:rPr>
          <w:rtl/>
        </w:rPr>
        <w:t>«[ای پیامبر] به جان تو سوگند که آنان در مستی خویش سرگشته بودند»</w:t>
      </w:r>
      <w:r w:rsidR="00CA70D4">
        <w:rPr>
          <w:rFonts w:hint="cs"/>
          <w:rtl/>
        </w:rPr>
        <w:t>.</w:t>
      </w:r>
    </w:p>
    <w:p w:rsidR="003B22EC" w:rsidRDefault="00403C07" w:rsidP="00CA70D4">
      <w:pPr>
        <w:pStyle w:val="a0"/>
        <w:rPr>
          <w:rtl/>
        </w:rPr>
      </w:pPr>
      <w:r w:rsidRPr="006F7F1E">
        <w:rPr>
          <w:rFonts w:hint="cs"/>
          <w:rtl/>
        </w:rPr>
        <w:lastRenderedPageBreak/>
        <w:t>علامه ا</w:t>
      </w:r>
      <w:r w:rsidR="000F74C0" w:rsidRPr="006F7F1E">
        <w:rPr>
          <w:rFonts w:hint="cs"/>
          <w:rtl/>
        </w:rPr>
        <w:t xml:space="preserve">بن </w:t>
      </w:r>
      <w:r w:rsidRPr="006F7F1E">
        <w:rPr>
          <w:rFonts w:hint="cs"/>
          <w:rtl/>
        </w:rPr>
        <w:t>سعدی</w:t>
      </w:r>
      <w:r w:rsidR="00CA70D4">
        <w:rPr>
          <w:rFonts w:cs="CTraditional Arabic" w:hint="cs"/>
          <w:rtl/>
        </w:rPr>
        <w:t>/</w:t>
      </w:r>
      <w:r w:rsidR="00144565" w:rsidRPr="006F7F1E">
        <w:rPr>
          <w:rFonts w:hint="cs"/>
          <w:rtl/>
        </w:rPr>
        <w:t xml:space="preserve"> </w:t>
      </w:r>
      <w:r w:rsidRPr="006F7F1E">
        <w:rPr>
          <w:rFonts w:hint="cs"/>
          <w:rtl/>
        </w:rPr>
        <w:t>می‌گوید: «مستی و گمراهی آنان عبارت از تمایل به انجام کار زشت بود به گونه‌ای که به هیچ سرزنش</w:t>
      </w:r>
      <w:r w:rsidRPr="00CA70D4">
        <w:rPr>
          <w:rFonts w:hint="cs"/>
          <w:rtl/>
        </w:rPr>
        <w:t xml:space="preserve"> و نکوهشی توجه نمی‌کردند»</w:t>
      </w:r>
      <w:r w:rsidRPr="00CA70D4">
        <w:rPr>
          <w:vertAlign w:val="superscript"/>
          <w:rtl/>
        </w:rPr>
        <w:footnoteReference w:id="71"/>
      </w:r>
      <w:r w:rsidRPr="00CA70D4">
        <w:rPr>
          <w:rFonts w:hint="cs"/>
          <w:rtl/>
        </w:rPr>
        <w:t xml:space="preserve"> این به</w:t>
      </w:r>
      <w:r w:rsidRPr="006F7F1E">
        <w:rPr>
          <w:rFonts w:hint="cs"/>
          <w:rtl/>
        </w:rPr>
        <w:t xml:space="preserve"> خاطر شر منی و شدت شهوتی است که بر آدمی واجب است تا از پروردگارش بخواهد او را مصون داشته و نجات بخشد. و چون این شهوت بر قوم لوط چیره شده بود وقتی که آنان را به پرهیز و کناره‌گیری از رابطه با مردان فراخواند نپذیرفتند </w:t>
      </w:r>
      <w:r w:rsidR="008B0987" w:rsidRPr="006F7F1E">
        <w:rPr>
          <w:rFonts w:hint="cs"/>
          <w:rtl/>
        </w:rPr>
        <w:t>بل</w:t>
      </w:r>
      <w:r w:rsidRPr="006F7F1E">
        <w:rPr>
          <w:rFonts w:hint="cs"/>
          <w:rtl/>
        </w:rPr>
        <w:t>که بر سرکشی و طغیان خود افزودند تا آن‌جا که از او خواستند زجر و عذاب دردناکی که آنان را از آن می‌ترساند بر آنان فرود آورد</w:t>
      </w:r>
      <w:r w:rsidR="008B0987" w:rsidRPr="006F7F1E">
        <w:rPr>
          <w:rFonts w:hint="cs"/>
          <w:rtl/>
        </w:rPr>
        <w:t>.</w:t>
      </w:r>
      <w:r w:rsidRPr="006F7F1E">
        <w:rPr>
          <w:rFonts w:hint="cs"/>
          <w:rtl/>
        </w:rPr>
        <w:t xml:space="preserve"> در این هنگام بود که لوط از پروردگار جهانیان و معبود فرستادگان درخواست کرد تا او را در بر</w:t>
      </w:r>
      <w:r w:rsidR="00F5268B" w:rsidRPr="006F7F1E">
        <w:rPr>
          <w:rFonts w:hint="cs"/>
          <w:rtl/>
        </w:rPr>
        <w:t>ابر</w:t>
      </w:r>
      <w:r w:rsidRPr="006F7F1E">
        <w:rPr>
          <w:rFonts w:hint="cs"/>
          <w:rtl/>
        </w:rPr>
        <w:t xml:space="preserve"> قوم </w:t>
      </w:r>
      <w:r w:rsidR="008B0987" w:rsidRPr="006F7F1E">
        <w:rPr>
          <w:rFonts w:hint="cs"/>
          <w:rtl/>
        </w:rPr>
        <w:t>فساد</w:t>
      </w:r>
      <w:r w:rsidRPr="006F7F1E">
        <w:rPr>
          <w:rFonts w:hint="cs"/>
          <w:rtl/>
        </w:rPr>
        <w:t xml:space="preserve"> پیشه یاری رسانده و پیروز گرداند</w:t>
      </w:r>
      <w:r w:rsidR="008B0987" w:rsidRPr="006F7F1E">
        <w:rPr>
          <w:rFonts w:hint="cs"/>
          <w:rtl/>
        </w:rPr>
        <w:t>،</w:t>
      </w:r>
      <w:r w:rsidRPr="006F7F1E">
        <w:rPr>
          <w:rFonts w:hint="cs"/>
          <w:rtl/>
        </w:rPr>
        <w:t xml:space="preserve"> پس گفت:</w:t>
      </w:r>
    </w:p>
    <w:p w:rsidR="00403C07" w:rsidRPr="00751C32" w:rsidRDefault="003B22EC" w:rsidP="00751C32">
      <w:pPr>
        <w:pStyle w:val="aa"/>
        <w:rPr>
          <w:rtl/>
        </w:rPr>
      </w:pPr>
      <w:r>
        <w:rPr>
          <w:rFonts w:ascii="Traditional Arabic" w:hAnsi="Traditional Arabic" w:cs="Traditional Arabic"/>
          <w:rtl/>
        </w:rPr>
        <w:t>﴿</w:t>
      </w:r>
      <w:r w:rsidR="00751C32">
        <w:rPr>
          <w:rtl/>
        </w:rPr>
        <w:t xml:space="preserve">رَبِّ </w:t>
      </w:r>
      <w:r w:rsidR="00751C32">
        <w:rPr>
          <w:rFonts w:hint="cs"/>
          <w:rtl/>
        </w:rPr>
        <w:t>ٱنصُرۡنِي</w:t>
      </w:r>
      <w:r w:rsidR="00751C32">
        <w:rPr>
          <w:rtl/>
        </w:rPr>
        <w:t xml:space="preserve"> عَلَى </w:t>
      </w:r>
      <w:r w:rsidR="00751C32">
        <w:rPr>
          <w:rFonts w:hint="cs"/>
          <w:rtl/>
        </w:rPr>
        <w:t>ٱلۡقَوۡمِ</w:t>
      </w:r>
      <w:r w:rsidR="00751C32">
        <w:rPr>
          <w:rtl/>
        </w:rPr>
        <w:t xml:space="preserve"> </w:t>
      </w:r>
      <w:r w:rsidR="00751C32">
        <w:rPr>
          <w:rFonts w:hint="cs"/>
          <w:rtl/>
        </w:rPr>
        <w:t>ٱلۡمُفۡسِدِينَ</w:t>
      </w:r>
      <w:r w:rsidR="00751C32">
        <w:rPr>
          <w:rtl/>
        </w:rPr>
        <w:t xml:space="preserve"> ٣٠</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العنكبوت: 30</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CA70D4" w:rsidRDefault="00403C07" w:rsidP="00CA70D4">
      <w:pPr>
        <w:pStyle w:val="ab"/>
        <w:rPr>
          <w:rtl/>
        </w:rPr>
      </w:pPr>
      <w:r w:rsidRPr="00CA70D4">
        <w:rPr>
          <w:rtl/>
        </w:rPr>
        <w:t>«پروردگارا، مرا بر [ضدّ] گروه فسادکاران یاری‌رسان»</w:t>
      </w:r>
      <w:r w:rsidR="00CA70D4">
        <w:rPr>
          <w:rFonts w:hint="cs"/>
          <w:rtl/>
        </w:rPr>
        <w:t>.</w:t>
      </w:r>
      <w:r w:rsidRPr="00CA70D4">
        <w:rPr>
          <w:rtl/>
        </w:rPr>
        <w:t xml:space="preserve"> </w:t>
      </w:r>
    </w:p>
    <w:p w:rsidR="00403C07" w:rsidRPr="006F7F1E" w:rsidRDefault="00403C07" w:rsidP="006F7F1E">
      <w:pPr>
        <w:pStyle w:val="a0"/>
        <w:rPr>
          <w:rtl/>
        </w:rPr>
      </w:pPr>
      <w:r w:rsidRPr="006F7F1E">
        <w:rPr>
          <w:rFonts w:hint="cs"/>
          <w:rtl/>
        </w:rPr>
        <w:t>خداوند متعال غیرت ورزید و خشمگین شد و دعای لوط را پذیرفت و فرشتگان سرسختی را برای هلاکشان فرستاد و عذابی بر آنان نازل نمود که بر سر هر قوم ستمگر و متجاوزپیشه‌ای فرود می‌آید.</w:t>
      </w:r>
    </w:p>
    <w:p w:rsidR="003B22EC" w:rsidRDefault="00403C07" w:rsidP="006F7F1E">
      <w:pPr>
        <w:pStyle w:val="a0"/>
        <w:rPr>
          <w:rtl/>
        </w:rPr>
      </w:pPr>
      <w:r w:rsidRPr="006F7F1E">
        <w:rPr>
          <w:rFonts w:hint="cs"/>
          <w:rtl/>
        </w:rPr>
        <w:t xml:space="preserve">از نکات شگفت قوم لوط و سماجت در مستی و گمراهی‌شان این‌که چون فرشتگان عذاب به شکل مهمان و در هیئت مردان جوان زیبا و دلربا نزد لوط آمدند قومش شتابان و به قصد انجام عمل زشت با مهمانانش به خانه او آمدند، لوط </w:t>
      </w:r>
      <w:r w:rsidRPr="006F7F1E">
        <w:rPr>
          <w:rtl/>
        </w:rPr>
        <w:t>[</w:t>
      </w:r>
      <w:r w:rsidRPr="006F7F1E">
        <w:rPr>
          <w:rFonts w:hint="cs"/>
          <w:rtl/>
        </w:rPr>
        <w:t>با دیدن این صحنه</w:t>
      </w:r>
      <w:r w:rsidRPr="006F7F1E">
        <w:rPr>
          <w:rtl/>
        </w:rPr>
        <w:t>]</w:t>
      </w:r>
      <w:r w:rsidRPr="006F7F1E">
        <w:rPr>
          <w:rFonts w:hint="cs"/>
          <w:rtl/>
        </w:rPr>
        <w:t xml:space="preserve"> آنان را طرد کرده و از این قصد و نیت نهی نموده و برحذر داشته و از عذاب الهی ترساند</w:t>
      </w:r>
      <w:r w:rsidR="00C80946" w:rsidRPr="006F7F1E">
        <w:rPr>
          <w:rFonts w:hint="cs"/>
          <w:rtl/>
        </w:rPr>
        <w:t>؛</w:t>
      </w:r>
      <w:r w:rsidRPr="006F7F1E">
        <w:rPr>
          <w:rFonts w:hint="cs"/>
          <w:rtl/>
        </w:rPr>
        <w:t xml:space="preserve"> از جمله به آنان گفت:</w:t>
      </w:r>
    </w:p>
    <w:p w:rsidR="00403C07" w:rsidRPr="00751C32" w:rsidRDefault="003B22EC" w:rsidP="00751C32">
      <w:pPr>
        <w:pStyle w:val="aa"/>
        <w:rPr>
          <w:rtl/>
        </w:rPr>
      </w:pPr>
      <w:r>
        <w:rPr>
          <w:rFonts w:ascii="Traditional Arabic" w:hAnsi="Traditional Arabic" w:cs="Traditional Arabic"/>
          <w:rtl/>
        </w:rPr>
        <w:t>﴿</w:t>
      </w:r>
      <w:r w:rsidR="00751C32">
        <w:rPr>
          <w:rtl/>
        </w:rPr>
        <w:t>فَ</w:t>
      </w:r>
      <w:r w:rsidR="00751C32">
        <w:rPr>
          <w:rFonts w:hint="cs"/>
          <w:rtl/>
        </w:rPr>
        <w:t>ٱتَّقُواْ</w:t>
      </w:r>
      <w:r w:rsidR="00751C32">
        <w:rPr>
          <w:rtl/>
        </w:rPr>
        <w:t xml:space="preserve"> </w:t>
      </w:r>
      <w:r w:rsidR="00751C32">
        <w:rPr>
          <w:rFonts w:hint="cs"/>
          <w:rtl/>
        </w:rPr>
        <w:t>ٱللَّهَ</w:t>
      </w:r>
      <w:r w:rsidR="00751C32">
        <w:rPr>
          <w:rtl/>
        </w:rPr>
        <w:t xml:space="preserve"> وَلَا تُخۡزُونِ فِي ضَيۡفِيٓۖ أَلَيۡسَ مِنكُمۡ رَجُلٞ رَّشِيدٞ ٧٨</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هود: 78</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CA70D4" w:rsidRDefault="00403C07" w:rsidP="00CA70D4">
      <w:pPr>
        <w:pStyle w:val="ab"/>
        <w:rPr>
          <w:rtl/>
        </w:rPr>
      </w:pPr>
      <w:r w:rsidRPr="00CA70D4">
        <w:rPr>
          <w:rtl/>
        </w:rPr>
        <w:t xml:space="preserve">«پس از خدا بترسید و در مورد مهمانانم مرا خوار و رسوا مکنید </w:t>
      </w:r>
      <w:r w:rsidR="00447077" w:rsidRPr="00CA70D4">
        <w:rPr>
          <w:rtl/>
        </w:rPr>
        <w:t>[</w:t>
      </w:r>
      <w:r w:rsidRPr="00CA70D4">
        <w:rPr>
          <w:rtl/>
        </w:rPr>
        <w:t>و بدیشان تعدی و تجاوز منمایید</w:t>
      </w:r>
      <w:r w:rsidR="00447077" w:rsidRPr="00CA70D4">
        <w:rPr>
          <w:rtl/>
        </w:rPr>
        <w:t>]</w:t>
      </w:r>
      <w:r w:rsidRPr="00CA70D4">
        <w:rPr>
          <w:rtl/>
        </w:rPr>
        <w:t xml:space="preserve"> آیا در میان شما مرد راهیاب و خردمندی یافته نمی‌شود؟»</w:t>
      </w:r>
      <w:r w:rsidR="00CA70D4">
        <w:rPr>
          <w:rFonts w:hint="cs"/>
          <w:rtl/>
        </w:rPr>
        <w:t>.</w:t>
      </w:r>
    </w:p>
    <w:p w:rsidR="00403C07" w:rsidRPr="006F7F1E" w:rsidRDefault="00403C07" w:rsidP="006F7F1E">
      <w:pPr>
        <w:pStyle w:val="a0"/>
        <w:rPr>
          <w:rtl/>
        </w:rPr>
      </w:pPr>
      <w:r w:rsidRPr="006F7F1E">
        <w:rPr>
          <w:rFonts w:hint="cs"/>
          <w:rtl/>
        </w:rPr>
        <w:t xml:space="preserve">اما این قوم در مستی خویش سرگشته بودند و بر خطای خود پافشاری می‌کردند و در </w:t>
      </w:r>
      <w:r w:rsidR="00447077" w:rsidRPr="006F7F1E">
        <w:rPr>
          <w:rtl/>
        </w:rPr>
        <w:t>[</w:t>
      </w:r>
      <w:r w:rsidRPr="006F7F1E">
        <w:rPr>
          <w:rFonts w:hint="cs"/>
          <w:rtl/>
        </w:rPr>
        <w:t>برآوردن</w:t>
      </w:r>
      <w:r w:rsidR="00447077" w:rsidRPr="006F7F1E">
        <w:rPr>
          <w:rtl/>
        </w:rPr>
        <w:t>]</w:t>
      </w:r>
      <w:r w:rsidRPr="006F7F1E">
        <w:rPr>
          <w:rFonts w:hint="cs"/>
          <w:rtl/>
        </w:rPr>
        <w:t xml:space="preserve"> تمایلات شهوانی‌شان بی‌پروا بودند تا آن‌جا که درد و رنج و عذاب الهی بر آنان فرود آمد</w:t>
      </w:r>
      <w:r w:rsidR="00F5268B" w:rsidRPr="006F7F1E">
        <w:rPr>
          <w:rFonts w:hint="cs"/>
          <w:rtl/>
        </w:rPr>
        <w:t>،</w:t>
      </w:r>
      <w:r w:rsidRPr="006F7F1E">
        <w:rPr>
          <w:rFonts w:hint="cs"/>
          <w:rtl/>
        </w:rPr>
        <w:t xml:space="preserve"> هم‌چنان که خداوند در آیاتی از کتاب والا و ارجمندش آن را نقل و بازگو کرده است.</w:t>
      </w:r>
    </w:p>
    <w:p w:rsidR="003B22EC" w:rsidRDefault="00403C07" w:rsidP="006F7F1E">
      <w:pPr>
        <w:pStyle w:val="a0"/>
        <w:rPr>
          <w:rtl/>
        </w:rPr>
      </w:pPr>
      <w:r w:rsidRPr="006F7F1E">
        <w:rPr>
          <w:rFonts w:hint="cs"/>
          <w:rtl/>
        </w:rPr>
        <w:t>از جمله خداوند می‌فرماید:</w:t>
      </w:r>
    </w:p>
    <w:p w:rsidR="00403C07" w:rsidRPr="00751C32" w:rsidRDefault="003B22EC" w:rsidP="00751C32">
      <w:pPr>
        <w:pStyle w:val="aa"/>
        <w:rPr>
          <w:rtl/>
        </w:rPr>
      </w:pPr>
      <w:r>
        <w:rPr>
          <w:rFonts w:ascii="Traditional Arabic" w:hAnsi="Traditional Arabic" w:cs="Traditional Arabic"/>
          <w:rtl/>
        </w:rPr>
        <w:t>﴿</w:t>
      </w:r>
      <w:r w:rsidR="00751C32">
        <w:rPr>
          <w:rFonts w:hint="cs"/>
          <w:rtl/>
        </w:rPr>
        <w:t>إِنَّا</w:t>
      </w:r>
      <w:r w:rsidR="00751C32">
        <w:rPr>
          <w:rtl/>
        </w:rPr>
        <w:t xml:space="preserve"> مُنزِلُونَ عَلَىٰٓ أَهۡلِ هَٰذِهِ </w:t>
      </w:r>
      <w:r w:rsidR="00751C32">
        <w:rPr>
          <w:rFonts w:hint="cs"/>
          <w:rtl/>
        </w:rPr>
        <w:t>ٱلۡقَرۡيَةِ</w:t>
      </w:r>
      <w:r w:rsidR="00751C32">
        <w:rPr>
          <w:rtl/>
        </w:rPr>
        <w:t xml:space="preserve"> رِجۡزٗا مِّنَ </w:t>
      </w:r>
      <w:r w:rsidR="00751C32">
        <w:rPr>
          <w:rFonts w:hint="cs"/>
          <w:rtl/>
        </w:rPr>
        <w:t>ٱلسَّمَآءِ</w:t>
      </w:r>
      <w:r w:rsidR="00751C32">
        <w:rPr>
          <w:rtl/>
        </w:rPr>
        <w:t xml:space="preserve"> بِمَا كَانُواْ يَفۡسُقُونَ ٣٤</w:t>
      </w:r>
      <w:r w:rsidR="00751C32">
        <w:t xml:space="preserve"> </w:t>
      </w:r>
      <w:r w:rsidR="00751C32">
        <w:rPr>
          <w:rFonts w:hint="cs"/>
          <w:rtl/>
        </w:rPr>
        <w:t>وَلَقَد</w:t>
      </w:r>
      <w:r w:rsidR="00751C32">
        <w:rPr>
          <w:rtl/>
        </w:rPr>
        <w:t xml:space="preserve"> تَّرَكۡنَا مِنۡهَآ ءَايَةَۢ بَيِّنَةٗ لِّقَوۡمٖ يَعۡقِلُونَ ٣٥</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العنكبوت: 34-35</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DF0EA0" w:rsidRDefault="00403C07" w:rsidP="00CA70D4">
      <w:pPr>
        <w:pStyle w:val="ab"/>
        <w:rPr>
          <w:spacing w:val="-3"/>
          <w:rtl/>
        </w:rPr>
      </w:pPr>
      <w:r w:rsidRPr="00DF0EA0">
        <w:rPr>
          <w:spacing w:val="-3"/>
          <w:rtl/>
        </w:rPr>
        <w:t>«ما به [سزای] آن‌که نافرمانی می‌کردند، بر مردمانِ این شهر از آسمان کیفر نازل خواهیم کرد</w:t>
      </w:r>
      <w:r w:rsidR="00C80946" w:rsidRPr="00DF0EA0">
        <w:rPr>
          <w:rFonts w:hint="cs"/>
          <w:spacing w:val="-3"/>
          <w:rtl/>
        </w:rPr>
        <w:t xml:space="preserve"> (۳۴)</w:t>
      </w:r>
      <w:r w:rsidRPr="00DF0EA0">
        <w:rPr>
          <w:spacing w:val="-3"/>
          <w:rtl/>
        </w:rPr>
        <w:t xml:space="preserve"> و به راستی از آن [شهر] برای گروهی که خرد می‌ورزند نشانه‌ای روشن بر جای گذاشتیم»</w:t>
      </w:r>
      <w:r w:rsidR="00CA70D4" w:rsidRPr="00DF0EA0">
        <w:rPr>
          <w:rFonts w:hint="cs"/>
          <w:spacing w:val="-3"/>
          <w:rtl/>
        </w:rPr>
        <w:t>.</w:t>
      </w:r>
      <w:r w:rsidRPr="00DF0EA0">
        <w:rPr>
          <w:spacing w:val="-3"/>
          <w:rtl/>
        </w:rPr>
        <w:t xml:space="preserve"> </w:t>
      </w:r>
    </w:p>
    <w:p w:rsidR="003B22EC" w:rsidRDefault="00403C07" w:rsidP="006F7F1E">
      <w:pPr>
        <w:pStyle w:val="a0"/>
        <w:rPr>
          <w:rtl/>
        </w:rPr>
      </w:pPr>
      <w:r w:rsidRPr="006F7F1E">
        <w:rPr>
          <w:rFonts w:hint="cs"/>
          <w:rtl/>
        </w:rPr>
        <w:lastRenderedPageBreak/>
        <w:t>و باز می‌فرماید:</w:t>
      </w:r>
    </w:p>
    <w:p w:rsidR="00751C32" w:rsidRDefault="003B22EC" w:rsidP="00751C32">
      <w:pPr>
        <w:pStyle w:val="aa"/>
        <w:rPr>
          <w:rFonts w:ascii="Traditional Arabic" w:hAnsi="Traditional Arabic" w:cs="Traditional Arabic"/>
          <w:rtl/>
        </w:rPr>
      </w:pPr>
      <w:r>
        <w:rPr>
          <w:rFonts w:ascii="Traditional Arabic" w:hAnsi="Traditional Arabic" w:cs="Traditional Arabic"/>
          <w:rtl/>
        </w:rPr>
        <w:t>﴿</w:t>
      </w:r>
      <w:r w:rsidR="00751C32">
        <w:rPr>
          <w:rFonts w:hint="cs"/>
          <w:rtl/>
        </w:rPr>
        <w:t>قَالُوٓاْ</w:t>
      </w:r>
      <w:r w:rsidR="00751C32">
        <w:rPr>
          <w:rtl/>
        </w:rPr>
        <w:t xml:space="preserve"> إِنَّآ أُرۡسِلۡنَآ إِلَىٰ قَوۡمٖ مُّجۡرِمِينَ ٣٢</w:t>
      </w:r>
      <w:r w:rsidR="00751C32">
        <w:t xml:space="preserve">  </w:t>
      </w:r>
      <w:r w:rsidR="00751C32">
        <w:rPr>
          <w:rtl/>
        </w:rPr>
        <w:t>لِنُرۡسِلَ عَلَيۡهِمۡ حِجَارَةٗ مِّن طِينٖ ٣٣</w:t>
      </w:r>
      <w:r w:rsidR="00751C32">
        <w:t xml:space="preserve"> </w:t>
      </w:r>
      <w:r w:rsidR="00751C32">
        <w:rPr>
          <w:rFonts w:hint="cs"/>
          <w:rtl/>
        </w:rPr>
        <w:t>مُّسَوَّمَةً</w:t>
      </w:r>
      <w:r w:rsidR="00751C32">
        <w:rPr>
          <w:rtl/>
        </w:rPr>
        <w:t xml:space="preserve"> عِندَ رَبِّكَ لِلۡمُسۡرِفِينَ ٣٤</w:t>
      </w:r>
      <w:r w:rsidR="00751C32">
        <w:t xml:space="preserve">  </w:t>
      </w:r>
      <w:r w:rsidR="00751C32">
        <w:rPr>
          <w:rtl/>
        </w:rPr>
        <w:t xml:space="preserve">فَأَخۡرَجۡنَا مَن كَانَ فِيهَا مِنَ </w:t>
      </w:r>
      <w:r w:rsidR="00751C32">
        <w:rPr>
          <w:rFonts w:hint="cs"/>
          <w:rtl/>
        </w:rPr>
        <w:t>ٱلۡمُؤۡمِنِينَ</w:t>
      </w:r>
      <w:r w:rsidR="00751C32">
        <w:rPr>
          <w:rtl/>
        </w:rPr>
        <w:t xml:space="preserve"> ٣٥</w:t>
      </w:r>
      <w:r w:rsidR="00751C32">
        <w:t xml:space="preserve"> </w:t>
      </w:r>
      <w:r w:rsidR="00751C32">
        <w:rPr>
          <w:rFonts w:hint="cs"/>
          <w:rtl/>
        </w:rPr>
        <w:t>فَمَا</w:t>
      </w:r>
      <w:r w:rsidR="00751C32">
        <w:rPr>
          <w:rtl/>
        </w:rPr>
        <w:t xml:space="preserve"> وَجَدۡنَا فِيهَا غَيۡرَ بَيۡتٖ مِّنَ </w:t>
      </w:r>
      <w:r w:rsidR="00751C32">
        <w:rPr>
          <w:rFonts w:hint="cs"/>
          <w:rtl/>
        </w:rPr>
        <w:t>ٱلۡمُسۡلِمِينَ</w:t>
      </w:r>
      <w:r w:rsidR="00751C32">
        <w:rPr>
          <w:rtl/>
        </w:rPr>
        <w:t xml:space="preserve"> ٣٦</w:t>
      </w:r>
      <w:r w:rsidR="00751C32">
        <w:t xml:space="preserve"> </w:t>
      </w:r>
      <w:r w:rsidR="00751C32">
        <w:rPr>
          <w:rFonts w:hint="cs"/>
          <w:rtl/>
        </w:rPr>
        <w:t>وَتَرَكۡنَا</w:t>
      </w:r>
      <w:r w:rsidR="00751C32">
        <w:rPr>
          <w:rtl/>
        </w:rPr>
        <w:t xml:space="preserve"> فِيهَآ ءَايَةٗ لِّلَّذِينَ يَخَافُونَ </w:t>
      </w:r>
      <w:r w:rsidR="00751C32">
        <w:rPr>
          <w:rFonts w:hint="cs"/>
          <w:rtl/>
        </w:rPr>
        <w:t>ٱلۡعَذَابَ</w:t>
      </w:r>
      <w:r w:rsidR="00751C32">
        <w:rPr>
          <w:rtl/>
        </w:rPr>
        <w:t xml:space="preserve"> </w:t>
      </w:r>
      <w:r w:rsidR="00751C32">
        <w:rPr>
          <w:rFonts w:hint="cs"/>
          <w:rtl/>
        </w:rPr>
        <w:t>ٱلۡأَلِيمَ</w:t>
      </w:r>
      <w:r w:rsidR="00751C32">
        <w:rPr>
          <w:rtl/>
        </w:rPr>
        <w:t xml:space="preserve"> ٣٧</w:t>
      </w:r>
      <w:r>
        <w:rPr>
          <w:rFonts w:ascii="Traditional Arabic" w:hAnsi="Traditional Arabic" w:cs="Traditional Arabic"/>
          <w:rtl/>
        </w:rPr>
        <w:t>﴾</w:t>
      </w:r>
    </w:p>
    <w:p w:rsidR="00403C07" w:rsidRPr="00751C32" w:rsidRDefault="003B22EC" w:rsidP="00751C32">
      <w:pPr>
        <w:pStyle w:val="ae"/>
        <w:rPr>
          <w:rFonts w:ascii="KFGQPC Uthmanic Script HAFS" w:hAnsi="KFGQPC Uthmanic Script HAFS" w:cs="KFGQPC Uthmanic Script HAFS"/>
          <w:sz w:val="28"/>
          <w:szCs w:val="28"/>
          <w:rtl/>
        </w:rPr>
      </w:pPr>
      <w:r>
        <w:rPr>
          <w:rFonts w:hint="cs"/>
          <w:rtl/>
        </w:rPr>
        <w:t xml:space="preserve"> </w:t>
      </w:r>
      <w:r>
        <w:rPr>
          <w:rFonts w:hint="cs"/>
          <w:rtl/>
        </w:rPr>
        <w:tab/>
      </w:r>
      <w:r w:rsidRPr="008C6B23">
        <w:rPr>
          <w:rStyle w:val="Char8"/>
          <w:rFonts w:hint="cs"/>
          <w:rtl/>
        </w:rPr>
        <w:t>[</w:t>
      </w:r>
      <w:r>
        <w:rPr>
          <w:rStyle w:val="Char8"/>
          <w:rFonts w:hint="cs"/>
          <w:rtl/>
        </w:rPr>
        <w:t>الذاريات: 32-37</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CA70D4" w:rsidRDefault="00403C07" w:rsidP="00CA70D4">
      <w:pPr>
        <w:pStyle w:val="ab"/>
        <w:rPr>
          <w:rtl/>
        </w:rPr>
      </w:pPr>
      <w:r w:rsidRPr="00CA70D4">
        <w:rPr>
          <w:rtl/>
        </w:rPr>
        <w:t>«گفتند: ما به سوی قومی گناهکار فرستاده شده‌ایم</w:t>
      </w:r>
      <w:r w:rsidR="00C80946" w:rsidRPr="00CA70D4">
        <w:rPr>
          <w:rFonts w:hint="cs"/>
          <w:rtl/>
        </w:rPr>
        <w:t xml:space="preserve"> (۳۲)</w:t>
      </w:r>
      <w:r w:rsidRPr="00CA70D4">
        <w:rPr>
          <w:rtl/>
        </w:rPr>
        <w:t xml:space="preserve"> تا بر سر آنان سنگواری از گل فرو ریزیم</w:t>
      </w:r>
      <w:r w:rsidR="00C80946" w:rsidRPr="00CA70D4">
        <w:rPr>
          <w:rFonts w:hint="cs"/>
          <w:rtl/>
        </w:rPr>
        <w:t xml:space="preserve"> (۳۳)</w:t>
      </w:r>
      <w:r w:rsidRPr="00CA70D4">
        <w:rPr>
          <w:rtl/>
        </w:rPr>
        <w:t xml:space="preserve"> که نزد پروردگارت برای اسراف‌کاران نشانمند شده است</w:t>
      </w:r>
      <w:r w:rsidR="00C80946" w:rsidRPr="00CA70D4">
        <w:rPr>
          <w:rFonts w:hint="cs"/>
          <w:rtl/>
        </w:rPr>
        <w:t xml:space="preserve"> (۳۴)</w:t>
      </w:r>
      <w:r w:rsidRPr="00CA70D4">
        <w:rPr>
          <w:rtl/>
        </w:rPr>
        <w:t xml:space="preserve"> آن‌گاه کسانی از مؤمنان را که در آن‌جا بودند بیرون آوردیم </w:t>
      </w:r>
      <w:r w:rsidR="00C80946" w:rsidRPr="00CA70D4">
        <w:rPr>
          <w:rFonts w:hint="cs"/>
          <w:rtl/>
        </w:rPr>
        <w:t xml:space="preserve">(۳۵) </w:t>
      </w:r>
      <w:r w:rsidRPr="00CA70D4">
        <w:rPr>
          <w:rtl/>
        </w:rPr>
        <w:t>چندان که در آن‌جا جز یک خانه از مسلمانان نیافتیم</w:t>
      </w:r>
      <w:r w:rsidR="00C80946" w:rsidRPr="00CA70D4">
        <w:rPr>
          <w:rFonts w:hint="cs"/>
          <w:rtl/>
        </w:rPr>
        <w:t xml:space="preserve"> (۳۶)</w:t>
      </w:r>
      <w:r w:rsidRPr="00CA70D4">
        <w:rPr>
          <w:rtl/>
        </w:rPr>
        <w:t xml:space="preserve"> و در آن برای کسانی که از عذاب دردناک می‌ترسند، نشانه‌ای بر جای گذاشتیم»</w:t>
      </w:r>
      <w:r w:rsidR="00CA70D4">
        <w:rPr>
          <w:rFonts w:hint="cs"/>
          <w:rtl/>
        </w:rPr>
        <w:t>.</w:t>
      </w:r>
      <w:r w:rsidRPr="00CA70D4">
        <w:rPr>
          <w:rtl/>
        </w:rPr>
        <w:t xml:space="preserve"> </w:t>
      </w:r>
    </w:p>
    <w:p w:rsidR="001A19BD" w:rsidRDefault="00403C07" w:rsidP="006F7F1E">
      <w:pPr>
        <w:pStyle w:val="a0"/>
        <w:rPr>
          <w:rtl/>
        </w:rPr>
      </w:pPr>
      <w:r w:rsidRPr="006F7F1E">
        <w:rPr>
          <w:rFonts w:hint="cs"/>
          <w:rtl/>
        </w:rPr>
        <w:t>و باز می‌فرماید:</w:t>
      </w:r>
    </w:p>
    <w:p w:rsidR="00403C07" w:rsidRPr="00751C32" w:rsidRDefault="001A19BD" w:rsidP="00751C32">
      <w:pPr>
        <w:pStyle w:val="aa"/>
        <w:rPr>
          <w:rtl/>
        </w:rPr>
      </w:pPr>
      <w:r>
        <w:rPr>
          <w:rFonts w:ascii="Traditional Arabic" w:hAnsi="Traditional Arabic" w:cs="Traditional Arabic"/>
          <w:rtl/>
        </w:rPr>
        <w:t>﴿</w:t>
      </w:r>
      <w:r w:rsidR="00751C32">
        <w:rPr>
          <w:rFonts w:hint="cs"/>
          <w:rtl/>
        </w:rPr>
        <w:t>فَلَمَّا</w:t>
      </w:r>
      <w:r w:rsidR="00751C32">
        <w:rPr>
          <w:rtl/>
        </w:rPr>
        <w:t xml:space="preserve"> جَآءَ أَمۡرُنَا جَعَلۡنَا عَٰلِيَهَا سَافِلَهَا وَأَمۡطَرۡنَا عَلَيۡهَا حِجَارَةٗ مِّن سِجِّيلٖ مَّنضُودٖ ٨٢</w:t>
      </w:r>
      <w:r w:rsidR="00751C32">
        <w:t xml:space="preserve"> </w:t>
      </w:r>
      <w:r w:rsidR="00751C32">
        <w:rPr>
          <w:rFonts w:hint="cs"/>
          <w:rtl/>
        </w:rPr>
        <w:t>مُّسَوَّمَةً</w:t>
      </w:r>
      <w:r w:rsidR="00751C32">
        <w:rPr>
          <w:rtl/>
        </w:rPr>
        <w:t xml:space="preserve"> عِندَ رَبِّكَۖ وَمَا هِيَ مِنَ </w:t>
      </w:r>
      <w:r w:rsidR="00751C32">
        <w:rPr>
          <w:rFonts w:hint="cs"/>
          <w:rtl/>
        </w:rPr>
        <w:t>ٱلظَّٰلِمِينَ</w:t>
      </w:r>
      <w:r w:rsidR="00751C32">
        <w:rPr>
          <w:rtl/>
        </w:rPr>
        <w:t xml:space="preserve"> بِبَعِيدٖ ٨٣</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هود: 82-83</w:t>
      </w:r>
      <w:r w:rsidRPr="008C6B23">
        <w:rPr>
          <w:rStyle w:val="Char8"/>
          <w:rFonts w:hint="cs"/>
          <w:rtl/>
        </w:rPr>
        <w:t>]</w:t>
      </w:r>
      <w:r w:rsidRPr="008C6B23">
        <w:rPr>
          <w:rStyle w:val="Char0"/>
          <w:rFonts w:hint="cs"/>
          <w:rtl/>
        </w:rPr>
        <w:t>.</w:t>
      </w:r>
      <w:r w:rsidR="00403C07" w:rsidRPr="006F7F1E">
        <w:rPr>
          <w:rFonts w:ascii="QCF_BSML" w:hAnsi="QCF_BSML" w:cs="QCF_BSML"/>
          <w:sz w:val="32"/>
          <w:szCs w:val="32"/>
          <w:rtl/>
        </w:rPr>
        <w:t xml:space="preserve"> </w:t>
      </w:r>
    </w:p>
    <w:p w:rsidR="00403C07" w:rsidRPr="00CA70D4" w:rsidRDefault="00403C07" w:rsidP="00CA70D4">
      <w:pPr>
        <w:pStyle w:val="ab"/>
        <w:rPr>
          <w:rtl/>
        </w:rPr>
      </w:pPr>
      <w:r w:rsidRPr="00CA70D4">
        <w:rPr>
          <w:rtl/>
        </w:rPr>
        <w:t>«پس چون فرمان ما در رسید، زیر و زبرش کردیم و آنجا را با سنگِ گلِ برهم نهاده سنگباران کردیم [با سنگ‌هایی که] به نزد پروردگارت نشانمند شده‌اند. و این [سنگ‌ها] از ستم‌کاران دور نیستند»</w:t>
      </w:r>
      <w:r w:rsidR="00CA70D4">
        <w:rPr>
          <w:rFonts w:hint="cs"/>
          <w:rtl/>
        </w:rPr>
        <w:t>.</w:t>
      </w:r>
    </w:p>
    <w:p w:rsidR="00403C07" w:rsidRPr="006F7F1E" w:rsidRDefault="00403C07" w:rsidP="006F7F1E">
      <w:pPr>
        <w:pStyle w:val="a0"/>
        <w:rPr>
          <w:rtl/>
        </w:rPr>
      </w:pPr>
      <w:r w:rsidRPr="006F7F1E">
        <w:rPr>
          <w:rFonts w:hint="cs"/>
          <w:rtl/>
        </w:rPr>
        <w:t>در این آیه گواه و دلیلی وجود دارد مبنی بر این‌که این مجازات و کیفری که گریبان‌گیر آن</w:t>
      </w:r>
      <w:r w:rsidR="00F5268B" w:rsidRPr="006F7F1E">
        <w:rPr>
          <w:rFonts w:hint="cs"/>
          <w:rtl/>
        </w:rPr>
        <w:t>ا</w:t>
      </w:r>
      <w:r w:rsidRPr="006F7F1E">
        <w:rPr>
          <w:rFonts w:hint="cs"/>
          <w:rtl/>
        </w:rPr>
        <w:t xml:space="preserve">ن شد و درس عبرتی که بر آنان فرود آمد از هر آن‌که آن عمل زشت و پلید را انجام دهد دور نیست </w:t>
      </w:r>
      <w:r w:rsidR="00447077" w:rsidRPr="006F7F1E">
        <w:rPr>
          <w:rtl/>
        </w:rPr>
        <w:t>[</w:t>
      </w:r>
      <w:r w:rsidR="00F5268B" w:rsidRPr="006F7F1E">
        <w:rPr>
          <w:rFonts w:hint="cs"/>
          <w:rtl/>
        </w:rPr>
        <w:t xml:space="preserve">و هر گروه منحرف و ملت </w:t>
      </w:r>
      <w:r w:rsidRPr="006F7F1E">
        <w:rPr>
          <w:rFonts w:hint="cs"/>
          <w:rtl/>
        </w:rPr>
        <w:t>س</w:t>
      </w:r>
      <w:r w:rsidR="00F5268B" w:rsidRPr="006F7F1E">
        <w:rPr>
          <w:rFonts w:hint="cs"/>
          <w:rtl/>
        </w:rPr>
        <w:t>ت</w:t>
      </w:r>
      <w:r w:rsidRPr="006F7F1E">
        <w:rPr>
          <w:rFonts w:hint="cs"/>
          <w:rtl/>
        </w:rPr>
        <w:t>م پیشه‌ای چنین سرنوشتی در انتظارش می‌باشد</w:t>
      </w:r>
      <w:r w:rsidR="00447077" w:rsidRPr="006F7F1E">
        <w:rPr>
          <w:rtl/>
        </w:rPr>
        <w:t>]</w:t>
      </w:r>
      <w:r w:rsidRPr="006F7F1E">
        <w:rPr>
          <w:rFonts w:hint="cs"/>
          <w:rtl/>
        </w:rPr>
        <w:t>.</w:t>
      </w:r>
    </w:p>
    <w:p w:rsidR="00403C07" w:rsidRDefault="00F5268B" w:rsidP="006F7F1E">
      <w:pPr>
        <w:pStyle w:val="a0"/>
        <w:rPr>
          <w:rtl/>
        </w:rPr>
      </w:pPr>
      <w:r w:rsidRPr="006F7F1E">
        <w:rPr>
          <w:rFonts w:hint="cs"/>
          <w:rtl/>
        </w:rPr>
        <w:t xml:space="preserve">از اسباب </w:t>
      </w:r>
      <w:r w:rsidR="00447077" w:rsidRPr="006F7F1E">
        <w:rPr>
          <w:rtl/>
        </w:rPr>
        <w:t>[</w:t>
      </w:r>
      <w:r w:rsidRPr="006F7F1E">
        <w:rPr>
          <w:rFonts w:hint="cs"/>
          <w:rtl/>
        </w:rPr>
        <w:t>پیدایش</w:t>
      </w:r>
      <w:r w:rsidR="00447077" w:rsidRPr="006F7F1E">
        <w:rPr>
          <w:rtl/>
        </w:rPr>
        <w:t>]</w:t>
      </w:r>
      <w:r w:rsidRPr="006F7F1E">
        <w:rPr>
          <w:rFonts w:hint="cs"/>
          <w:rtl/>
        </w:rPr>
        <w:t xml:space="preserve"> غضب</w:t>
      </w:r>
      <w:r w:rsidR="00403C07" w:rsidRPr="006F7F1E">
        <w:rPr>
          <w:rFonts w:hint="cs"/>
          <w:rtl/>
        </w:rPr>
        <w:t xml:space="preserve"> الهی و عذاب دردناکش به او پناه می‌آوریم و عاجزانه از او می‌خواهیم که مسلمانان را از افسونگری‌ها در امان داشته و از شرور و عذاب و رنج مصون دارد و‌ آنان را در برابر هر </w:t>
      </w:r>
      <w:r w:rsidRPr="006F7F1E">
        <w:rPr>
          <w:rFonts w:hint="cs"/>
          <w:rtl/>
        </w:rPr>
        <w:t>عمل زشت و پلیدی، و بدشگونی</w:t>
      </w:r>
      <w:r w:rsidR="00403C07" w:rsidRPr="006F7F1E">
        <w:rPr>
          <w:rFonts w:hint="cs"/>
          <w:rtl/>
        </w:rPr>
        <w:t xml:space="preserve"> و عواقب آن در پناه خود دارد بی‌شک خداوند شنونده دعا و اجابت‌کننده آن است.</w:t>
      </w:r>
    </w:p>
    <w:p w:rsidR="00CA70D4" w:rsidRDefault="00CA70D4" w:rsidP="006F7F1E">
      <w:pPr>
        <w:pStyle w:val="a0"/>
        <w:rPr>
          <w:rtl/>
        </w:rPr>
        <w:sectPr w:rsidR="00CA70D4" w:rsidSect="007E7AD8">
          <w:headerReference w:type="default" r:id="rId50"/>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79611B" w:rsidP="00CA70D4">
      <w:pPr>
        <w:pStyle w:val="Heading1"/>
        <w:rPr>
          <w:rtl/>
        </w:rPr>
      </w:pPr>
      <w:bookmarkStart w:id="39" w:name="_Toc409968442"/>
      <w:bookmarkStart w:id="40" w:name="_Toc410336128"/>
      <w:r w:rsidRPr="006F7F1E">
        <w:rPr>
          <w:rFonts w:hint="cs"/>
          <w:rtl/>
        </w:rPr>
        <w:lastRenderedPageBreak/>
        <w:t>۱</w:t>
      </w:r>
      <w:r w:rsidR="00882211" w:rsidRPr="006F7F1E">
        <w:rPr>
          <w:rFonts w:hint="cs"/>
          <w:rtl/>
        </w:rPr>
        <w:t>۹</w:t>
      </w:r>
      <w:r w:rsidRPr="006F7F1E">
        <w:rPr>
          <w:rFonts w:hint="cs"/>
          <w:rtl/>
        </w:rPr>
        <w:t>۱</w:t>
      </w:r>
      <w:r w:rsidR="00CA70D4">
        <w:rPr>
          <w:rFonts w:hint="cs"/>
          <w:rtl/>
        </w:rPr>
        <w:t>-</w:t>
      </w:r>
      <w:r w:rsidR="00403C07" w:rsidRPr="006F7F1E">
        <w:rPr>
          <w:rFonts w:hint="cs"/>
          <w:rtl/>
        </w:rPr>
        <w:t xml:space="preserve"> دعای شعیب </w:t>
      </w:r>
      <w:r w:rsidR="00144565" w:rsidRPr="006F7F1E">
        <w:rPr>
          <w:rFonts w:hint="cs"/>
          <w:bCs w:val="0"/>
        </w:rPr>
        <w:sym w:font="AGA Arabesque" w:char="F075"/>
      </w:r>
      <w:bookmarkEnd w:id="39"/>
      <w:bookmarkEnd w:id="40"/>
    </w:p>
    <w:p w:rsidR="001A19BD" w:rsidRDefault="00403C07" w:rsidP="006F7F1E">
      <w:pPr>
        <w:pStyle w:val="a0"/>
        <w:rPr>
          <w:rtl/>
        </w:rPr>
      </w:pPr>
      <w:r w:rsidRPr="006F7F1E">
        <w:rPr>
          <w:rFonts w:hint="cs"/>
          <w:rtl/>
        </w:rPr>
        <w:t xml:space="preserve">از جمله دعاهای انبیاء </w:t>
      </w:r>
      <w:r w:rsidR="003B4E56" w:rsidRPr="006F7F1E">
        <w:rPr>
          <w:rFonts w:hint="cs"/>
          <w:rtl/>
        </w:rPr>
        <w:t>علیهم‌ السلام</w:t>
      </w:r>
      <w:r w:rsidRPr="006F7F1E">
        <w:rPr>
          <w:rFonts w:hint="cs"/>
          <w:rtl/>
        </w:rPr>
        <w:t xml:space="preserve"> که در قرآن نقل گردیده دعایی است که خداوند در متن سرگذشت پیامبر</w:t>
      </w:r>
      <w:r w:rsidR="00C80946" w:rsidRPr="006F7F1E">
        <w:rPr>
          <w:rFonts w:hint="cs"/>
          <w:rtl/>
        </w:rPr>
        <w:t xml:space="preserve"> </w:t>
      </w:r>
      <w:r w:rsidRPr="006F7F1E">
        <w:rPr>
          <w:rFonts w:hint="cs"/>
          <w:rtl/>
        </w:rPr>
        <w:t>خدا شعیب</w:t>
      </w:r>
      <w:r w:rsidR="00144565" w:rsidRPr="006F7F1E">
        <w:rPr>
          <w:rFonts w:hint="cs"/>
        </w:rPr>
        <w:sym w:font="AGA Arabesque" w:char="F075"/>
      </w:r>
      <w:r w:rsidRPr="006F7F1E">
        <w:rPr>
          <w:rFonts w:hint="cs"/>
          <w:rtl/>
        </w:rPr>
        <w:t xml:space="preserve"> بیان داشته است</w:t>
      </w:r>
      <w:r w:rsidR="00C80946" w:rsidRPr="006F7F1E">
        <w:rPr>
          <w:rFonts w:hint="cs"/>
          <w:rtl/>
        </w:rPr>
        <w:t>؛</w:t>
      </w:r>
      <w:r w:rsidRPr="006F7F1E">
        <w:rPr>
          <w:rFonts w:hint="cs"/>
          <w:rtl/>
        </w:rPr>
        <w:t xml:space="preserve"> پیامبری که نمونه‌ای والا در صبر بر اذیت و آزار، و تحمل در راه نشر دین خداوند، و دعوت به سوی صراط مستقیم او است. از جمله امور رخ داده میان او و قومش این است که خداوند برای ما نقل کرده و می‌فرماید:</w:t>
      </w:r>
    </w:p>
    <w:p w:rsidR="00403C07" w:rsidRPr="00751C32" w:rsidRDefault="001A19BD" w:rsidP="00751C32">
      <w:pPr>
        <w:pStyle w:val="aa"/>
        <w:rPr>
          <w:rtl/>
        </w:rPr>
      </w:pPr>
      <w:r>
        <w:rPr>
          <w:rFonts w:ascii="Traditional Arabic" w:hAnsi="Traditional Arabic" w:cs="Traditional Arabic"/>
          <w:rtl/>
        </w:rPr>
        <w:t>﴿</w:t>
      </w:r>
      <w:r w:rsidR="00751C32">
        <w:rPr>
          <w:rtl/>
        </w:rPr>
        <w:t xml:space="preserve">۞قَالَ </w:t>
      </w:r>
      <w:r w:rsidR="00751C32">
        <w:rPr>
          <w:rFonts w:hint="cs"/>
          <w:rtl/>
        </w:rPr>
        <w:t>ٱلۡمَلَأُ</w:t>
      </w:r>
      <w:r w:rsidR="00751C32">
        <w:rPr>
          <w:rtl/>
        </w:rPr>
        <w:t xml:space="preserve"> </w:t>
      </w:r>
      <w:r w:rsidR="00751C32">
        <w:rPr>
          <w:rFonts w:hint="cs"/>
          <w:rtl/>
        </w:rPr>
        <w:t>ٱلَّذِينَ</w:t>
      </w:r>
      <w:r w:rsidR="00751C32">
        <w:rPr>
          <w:rtl/>
        </w:rPr>
        <w:t xml:space="preserve"> </w:t>
      </w:r>
      <w:r w:rsidR="00751C32">
        <w:rPr>
          <w:rFonts w:hint="cs"/>
          <w:rtl/>
        </w:rPr>
        <w:t>ٱسۡتَكۡبَرُواْ</w:t>
      </w:r>
      <w:r w:rsidR="00751C32">
        <w:rPr>
          <w:rtl/>
        </w:rPr>
        <w:t xml:space="preserve"> مِن قَوۡمِهِ</w:t>
      </w:r>
      <w:r w:rsidR="00751C32">
        <w:rPr>
          <w:rFonts w:hint="cs"/>
          <w:rtl/>
        </w:rPr>
        <w:t>ۦ</w:t>
      </w:r>
      <w:r w:rsidR="00751C32">
        <w:rPr>
          <w:rtl/>
        </w:rPr>
        <w:t xml:space="preserve"> لَنُخۡرِجَنَّكَ يَٰشُعَيۡبُ وَ</w:t>
      </w:r>
      <w:r w:rsidR="00751C32">
        <w:rPr>
          <w:rFonts w:hint="cs"/>
          <w:rtl/>
        </w:rPr>
        <w:t>ٱلَّذِينَ</w:t>
      </w:r>
      <w:r w:rsidR="00751C32">
        <w:rPr>
          <w:rtl/>
        </w:rPr>
        <w:t xml:space="preserve"> ءَامَنُواْ مَعَكَ مِن قَرۡيَتِنَآ أَوۡ لَتَعُودُنَّ فِي مِلَّتِنَاۚ قَالَ أَوَلَوۡ كُنَّا كَٰرِهِينَ ٨٨</w:t>
      </w:r>
      <w:r w:rsidR="00751C32">
        <w:t xml:space="preserve"> </w:t>
      </w:r>
      <w:r w:rsidR="00751C32">
        <w:rPr>
          <w:rFonts w:hint="cs"/>
          <w:rtl/>
        </w:rPr>
        <w:t>قَدِ</w:t>
      </w:r>
      <w:r w:rsidR="00751C32">
        <w:rPr>
          <w:rtl/>
        </w:rPr>
        <w:t xml:space="preserve"> </w:t>
      </w:r>
      <w:r w:rsidR="00751C32">
        <w:rPr>
          <w:rFonts w:hint="cs"/>
          <w:rtl/>
        </w:rPr>
        <w:t>ٱفۡتَرَيۡنَا</w:t>
      </w:r>
      <w:r w:rsidR="00751C32">
        <w:rPr>
          <w:rtl/>
        </w:rPr>
        <w:t xml:space="preserve"> عَلَى </w:t>
      </w:r>
      <w:r w:rsidR="00751C32">
        <w:rPr>
          <w:rFonts w:hint="cs"/>
          <w:rtl/>
        </w:rPr>
        <w:t>ٱللَّهِ</w:t>
      </w:r>
      <w:r w:rsidR="00751C32">
        <w:rPr>
          <w:rtl/>
        </w:rPr>
        <w:t xml:space="preserve"> كَذِبًا إِنۡ عُدۡنَا فِي مِلَّتِكُم بَعۡدَ إِذۡ نَجَّىٰنَا </w:t>
      </w:r>
      <w:r w:rsidR="00751C32">
        <w:rPr>
          <w:rFonts w:hint="cs"/>
          <w:rtl/>
        </w:rPr>
        <w:t>ٱللَّهُ</w:t>
      </w:r>
      <w:r w:rsidR="00751C32">
        <w:rPr>
          <w:rtl/>
        </w:rPr>
        <w:t xml:space="preserve"> مِنۡهَاۚ وَمَا يَكُونُ لَنَآ أَن نَّعُودَ فِيهَآ إِلَّآ أَن يَشَآءَ </w:t>
      </w:r>
      <w:r w:rsidR="00751C32">
        <w:rPr>
          <w:rFonts w:hint="cs"/>
          <w:rtl/>
        </w:rPr>
        <w:t>ٱللَّهُ</w:t>
      </w:r>
      <w:r w:rsidR="00751C32">
        <w:rPr>
          <w:rtl/>
        </w:rPr>
        <w:t xml:space="preserve"> رَبُّنَاۚ وَسِعَ رَبُّنَا كُلَّ شَيۡءٍ عِلۡمًاۚ عَلَى </w:t>
      </w:r>
      <w:r w:rsidR="00751C32">
        <w:rPr>
          <w:rFonts w:hint="cs"/>
          <w:rtl/>
        </w:rPr>
        <w:t>ٱللَّهِ</w:t>
      </w:r>
      <w:r w:rsidR="00751C32">
        <w:rPr>
          <w:rtl/>
        </w:rPr>
        <w:t xml:space="preserve"> تَوَكَّلۡنَاۚ</w:t>
      </w:r>
      <w:r w:rsidR="00751C32">
        <w:t xml:space="preserve"> </w:t>
      </w:r>
      <w:r w:rsidR="00751C32">
        <w:rPr>
          <w:rFonts w:hint="cs"/>
          <w:rtl/>
        </w:rPr>
        <w:t>رَبَّنَا</w:t>
      </w:r>
      <w:r w:rsidR="00751C32">
        <w:rPr>
          <w:rtl/>
        </w:rPr>
        <w:t xml:space="preserve"> </w:t>
      </w:r>
      <w:r w:rsidR="00751C32">
        <w:rPr>
          <w:rFonts w:hint="cs"/>
          <w:rtl/>
        </w:rPr>
        <w:t>ٱفۡتَحۡ</w:t>
      </w:r>
      <w:r w:rsidR="00751C32">
        <w:rPr>
          <w:rtl/>
        </w:rPr>
        <w:t xml:space="preserve"> بَيۡنَنَا وَبَيۡنَ قَوۡمِنَا بِ</w:t>
      </w:r>
      <w:r w:rsidR="00751C32">
        <w:rPr>
          <w:rFonts w:hint="cs"/>
          <w:rtl/>
        </w:rPr>
        <w:t>ٱلۡحَقِّ</w:t>
      </w:r>
      <w:r w:rsidR="00751C32">
        <w:rPr>
          <w:rtl/>
        </w:rPr>
        <w:t xml:space="preserve"> وَأَنتَ خَيۡرُ </w:t>
      </w:r>
      <w:r w:rsidR="00751C32">
        <w:rPr>
          <w:rFonts w:hint="cs"/>
          <w:rtl/>
        </w:rPr>
        <w:t>ٱلۡفَٰتِحِينَ</w:t>
      </w:r>
      <w:r w:rsidR="00751C32">
        <w:rPr>
          <w:rtl/>
        </w:rPr>
        <w:t xml:space="preserve"> ٨٩</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الأعراف: 88-89</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CA70D4" w:rsidRDefault="00403C07" w:rsidP="00CA70D4">
      <w:pPr>
        <w:pStyle w:val="ab"/>
        <w:rPr>
          <w:rtl/>
        </w:rPr>
      </w:pPr>
      <w:r w:rsidRPr="00CA70D4">
        <w:rPr>
          <w:rtl/>
        </w:rPr>
        <w:t>«سرانی از قوم او که کبر ورزیدند، گفتند: ای شعیب [یا] قطعاً تو و کسانی را که با تو ایمان آورند از شهر خویش بیرون کنیم یا این‌که به آیین ما باز می‌گردید. گفت: آیا [باید بازگردیم] و هر چند [این بازگشت را] ناپسند داریم؟</w:t>
      </w:r>
      <w:r w:rsidR="001C17AD" w:rsidRPr="00CA70D4">
        <w:rPr>
          <w:rFonts w:hint="cs"/>
          <w:rtl/>
        </w:rPr>
        <w:t xml:space="preserve"> (۸۸)</w:t>
      </w:r>
      <w:r w:rsidRPr="00CA70D4">
        <w:rPr>
          <w:rtl/>
        </w:rPr>
        <w:t xml:space="preserve"> اگر به آیین شما بازگردیم</w:t>
      </w:r>
      <w:r w:rsidR="000F74C0" w:rsidRPr="00CA70D4">
        <w:rPr>
          <w:rtl/>
        </w:rPr>
        <w:t xml:space="preserve"> </w:t>
      </w:r>
      <w:r w:rsidR="00CA70D4">
        <w:rPr>
          <w:rFonts w:hint="cs"/>
          <w:rtl/>
        </w:rPr>
        <w:t>-</w:t>
      </w:r>
      <w:r w:rsidRPr="00CA70D4">
        <w:rPr>
          <w:rtl/>
        </w:rPr>
        <w:t>پس از آن که خداوند ما را از آن نجات داد</w:t>
      </w:r>
      <w:r w:rsidR="00CA70D4">
        <w:rPr>
          <w:rFonts w:hint="cs"/>
          <w:rtl/>
        </w:rPr>
        <w:t>-</w:t>
      </w:r>
      <w:r w:rsidR="000F74C0" w:rsidRPr="00CA70D4">
        <w:rPr>
          <w:rtl/>
        </w:rPr>
        <w:t xml:space="preserve"> </w:t>
      </w:r>
      <w:r w:rsidRPr="00CA70D4">
        <w:rPr>
          <w:rtl/>
        </w:rPr>
        <w:t>بر خداوند دروغ بسته‌ایم و هرگز ما را نسزد که به آن بازگردیم مگر آن‌که خداوند، پروردگار ما بخواهد. پروردگارمان به دانش [خویش] بر همه چیز احاطه دارد. بر خداوند توکل کرده‌ایم. پروردگارا، بین ما و قوممان به راستی داوری کن و تو بهترین داورانی»</w:t>
      </w:r>
      <w:r w:rsidR="00CA70D4">
        <w:rPr>
          <w:rFonts w:hint="cs"/>
          <w:rtl/>
        </w:rPr>
        <w:t>.</w:t>
      </w:r>
    </w:p>
    <w:p w:rsidR="00403C07" w:rsidRPr="006F7F1E" w:rsidRDefault="00403C07" w:rsidP="00CA70D4">
      <w:pPr>
        <w:pStyle w:val="a0"/>
        <w:rPr>
          <w:rtl/>
        </w:rPr>
      </w:pPr>
      <w:r w:rsidRPr="006F7F1E">
        <w:rPr>
          <w:rFonts w:hint="cs"/>
          <w:rtl/>
        </w:rPr>
        <w:t>حافظ</w:t>
      </w:r>
      <w:r w:rsidR="001C17AD" w:rsidRPr="006F7F1E">
        <w:rPr>
          <w:rFonts w:hint="cs"/>
          <w:rtl/>
        </w:rPr>
        <w:t xml:space="preserve"> </w:t>
      </w:r>
      <w:r w:rsidRPr="006F7F1E">
        <w:rPr>
          <w:rFonts w:hint="cs"/>
          <w:rtl/>
        </w:rPr>
        <w:t>‌ا</w:t>
      </w:r>
      <w:r w:rsidR="000F74C0" w:rsidRPr="006F7F1E">
        <w:rPr>
          <w:rFonts w:hint="cs"/>
          <w:rtl/>
        </w:rPr>
        <w:t xml:space="preserve">بن </w:t>
      </w:r>
      <w:r w:rsidRPr="006F7F1E">
        <w:rPr>
          <w:rFonts w:hint="cs"/>
          <w:rtl/>
        </w:rPr>
        <w:t>کثیر</w:t>
      </w:r>
      <w:r w:rsidR="00CA70D4">
        <w:rPr>
          <w:rFonts w:cs="CTraditional Arabic" w:hint="cs"/>
          <w:rtl/>
        </w:rPr>
        <w:t>/</w:t>
      </w:r>
      <w:r w:rsidR="00144565" w:rsidRPr="006F7F1E">
        <w:rPr>
          <w:rFonts w:hint="cs"/>
          <w:rtl/>
        </w:rPr>
        <w:t xml:space="preserve"> </w:t>
      </w:r>
      <w:r w:rsidRPr="006F7F1E">
        <w:rPr>
          <w:rFonts w:hint="cs"/>
          <w:rtl/>
        </w:rPr>
        <w:t>می‌گوید: «در این آیات</w:t>
      </w:r>
      <w:r w:rsidR="00F5268B" w:rsidRPr="006F7F1E">
        <w:rPr>
          <w:rFonts w:hint="cs"/>
          <w:rtl/>
        </w:rPr>
        <w:t>،</w:t>
      </w:r>
      <w:r w:rsidRPr="006F7F1E">
        <w:rPr>
          <w:rFonts w:hint="cs"/>
          <w:rtl/>
        </w:rPr>
        <w:t xml:space="preserve"> خداوند از موضع‌گیری کفار در برابر پیامبر</w:t>
      </w:r>
      <w:r w:rsidR="00CA70D4">
        <w:rPr>
          <w:rFonts w:hint="cs"/>
          <w:rtl/>
        </w:rPr>
        <w:t xml:space="preserve"> </w:t>
      </w:r>
      <w:r w:rsidRPr="006F7F1E">
        <w:rPr>
          <w:rFonts w:hint="cs"/>
          <w:rtl/>
        </w:rPr>
        <w:t>خدا شعیب</w:t>
      </w:r>
      <w:r w:rsidR="00144565" w:rsidRPr="006F7F1E">
        <w:rPr>
          <w:rFonts w:hint="cs"/>
        </w:rPr>
        <w:sym w:font="AGA Arabesque" w:char="F075"/>
      </w:r>
      <w:r w:rsidRPr="006F7F1E">
        <w:rPr>
          <w:rFonts w:hint="cs"/>
          <w:rtl/>
        </w:rPr>
        <w:t xml:space="preserve"> و مؤمنینی که همراه او بودند خبر می‌دهد و این‌که کفار او و همراهانش را تهدید می‌کردند که آنها را از شهر بیرون می‌کنند و یا با زور به آیین خودشان بازمی‌گردانند، و ظاهر خطاب اگرچ</w:t>
      </w:r>
      <w:r w:rsidRPr="00CA70D4">
        <w:rPr>
          <w:rFonts w:hint="cs"/>
          <w:rtl/>
        </w:rPr>
        <w:t>ه به شعیب پیامبر است اما هدف پیروان او هستند که به آیین او بوده‌‌اند»</w:t>
      </w:r>
      <w:r w:rsidRPr="00CA70D4">
        <w:rPr>
          <w:vertAlign w:val="superscript"/>
          <w:rtl/>
        </w:rPr>
        <w:footnoteReference w:id="72"/>
      </w:r>
      <w:r w:rsidR="00CA70D4">
        <w:rPr>
          <w:rFonts w:hint="cs"/>
          <w:rtl/>
        </w:rPr>
        <w:t>.</w:t>
      </w:r>
    </w:p>
    <w:p w:rsidR="001A19BD" w:rsidRDefault="00403C07" w:rsidP="00DF0EA0">
      <w:pPr>
        <w:pStyle w:val="a0"/>
        <w:rPr>
          <w:rtl/>
        </w:rPr>
      </w:pPr>
      <w:r w:rsidRPr="006F7F1E">
        <w:rPr>
          <w:rFonts w:hint="cs"/>
          <w:rtl/>
        </w:rPr>
        <w:t>در این‌جا تهدیدی آشکار و ترساندنی شدید از سوی کفار متوجه پیامبر خدا شعیب</w:t>
      </w:r>
      <w:r w:rsidR="00144565" w:rsidRPr="006F7F1E">
        <w:rPr>
          <w:rFonts w:hint="cs"/>
        </w:rPr>
        <w:sym w:font="AGA Arabesque" w:char="F075"/>
      </w:r>
      <w:r w:rsidRPr="006F7F1E">
        <w:rPr>
          <w:rFonts w:hint="cs"/>
          <w:rtl/>
        </w:rPr>
        <w:t xml:space="preserve"> و مؤمنین همراه او می‌شود</w:t>
      </w:r>
      <w:r w:rsidR="00F5268B" w:rsidRPr="006F7F1E">
        <w:rPr>
          <w:rFonts w:hint="cs"/>
          <w:rtl/>
        </w:rPr>
        <w:t>.</w:t>
      </w:r>
      <w:r w:rsidRPr="006F7F1E">
        <w:rPr>
          <w:rFonts w:hint="cs"/>
          <w:rtl/>
        </w:rPr>
        <w:t xml:space="preserve"> تهدید به رانده شدن از سرزمین‌شان اگر به آیین کفر بازنگردند و به همین خاطر </w:t>
      </w:r>
      <w:r w:rsidRPr="006F7F1E">
        <w:rPr>
          <w:rFonts w:hint="cs"/>
          <w:rtl/>
        </w:rPr>
        <w:lastRenderedPageBreak/>
        <w:t>شعیب</w:t>
      </w:r>
      <w:r w:rsidR="00144565" w:rsidRPr="006F7F1E">
        <w:rPr>
          <w:rFonts w:hint="cs"/>
        </w:rPr>
        <w:sym w:font="AGA Arabesque" w:char="F075"/>
      </w:r>
      <w:r w:rsidRPr="006F7F1E">
        <w:rPr>
          <w:rFonts w:hint="cs"/>
          <w:rtl/>
        </w:rPr>
        <w:t xml:space="preserve"> در جواب قومش گفت:</w:t>
      </w:r>
      <w:r w:rsidR="00DF0EA0">
        <w:rPr>
          <w:rFonts w:hint="cs"/>
          <w:rtl/>
        </w:rPr>
        <w:t xml:space="preserve"> </w:t>
      </w:r>
      <w:r w:rsidR="00DF0EA0">
        <w:rPr>
          <w:rFonts w:ascii="Traditional Arabic" w:hAnsi="Traditional Arabic" w:cs="Traditional Arabic"/>
          <w:rtl/>
        </w:rPr>
        <w:t>﴿</w:t>
      </w:r>
      <w:r w:rsidR="00DF0EA0" w:rsidRPr="00DF0EA0">
        <w:rPr>
          <w:rStyle w:val="Char6"/>
          <w:rtl/>
        </w:rPr>
        <w:t>أَوَلَوۡ كُنَّا كَٰرِهِينَ ٨٨</w:t>
      </w:r>
      <w:r w:rsidR="00DF0EA0">
        <w:rPr>
          <w:rFonts w:ascii="Traditional Arabic" w:hAnsi="Traditional Arabic" w:cs="Traditional Arabic"/>
          <w:rtl/>
        </w:rPr>
        <w:t>﴾</w:t>
      </w:r>
      <w:r w:rsidRPr="006F7F1E">
        <w:rPr>
          <w:rFonts w:hint="cs"/>
          <w:rtl/>
        </w:rPr>
        <w:t xml:space="preserve"> </w:t>
      </w:r>
      <w:r w:rsidRPr="00CA70D4">
        <w:rPr>
          <w:rStyle w:val="Char5"/>
          <w:rFonts w:hint="cs"/>
          <w:rtl/>
        </w:rPr>
        <w:t xml:space="preserve">«حتی اگر </w:t>
      </w:r>
      <w:r w:rsidRPr="00CA70D4">
        <w:rPr>
          <w:rStyle w:val="Char5"/>
          <w:rtl/>
        </w:rPr>
        <w:t>[</w:t>
      </w:r>
      <w:r w:rsidRPr="00CA70D4">
        <w:rPr>
          <w:rStyle w:val="Char5"/>
          <w:rFonts w:hint="cs"/>
          <w:rtl/>
        </w:rPr>
        <w:t>از آن</w:t>
      </w:r>
      <w:r w:rsidRPr="00CA70D4">
        <w:rPr>
          <w:rStyle w:val="Char5"/>
          <w:rtl/>
        </w:rPr>
        <w:t>]</w:t>
      </w:r>
      <w:r w:rsidRPr="00CA70D4">
        <w:rPr>
          <w:rStyle w:val="Char5"/>
          <w:rFonts w:hint="cs"/>
          <w:rtl/>
        </w:rPr>
        <w:t xml:space="preserve"> ناخشنود باشیم؟»</w:t>
      </w:r>
      <w:r w:rsidRPr="006F7F1E">
        <w:rPr>
          <w:rFonts w:hint="cs"/>
          <w:rtl/>
        </w:rPr>
        <w:t xml:space="preserve"> همزه در این‌جا همزه</w:t>
      </w:r>
      <w:r w:rsidR="001C17AD" w:rsidRPr="006F7F1E">
        <w:rPr>
          <w:rFonts w:hint="cs"/>
          <w:rtl/>
        </w:rPr>
        <w:t>‌ی</w:t>
      </w:r>
      <w:r w:rsidRPr="006F7F1E">
        <w:rPr>
          <w:rFonts w:hint="cs"/>
          <w:rtl/>
        </w:rPr>
        <w:t xml:space="preserve"> استفهامی است، استفهامی از سر انکار و تعجب «یعنی: آیا علی‌رغم این‌که از دین و آیین باطلتان متنفر هستیم و آن را باطل می‌دانیم باز از شما پیروی نماییم؟! زیرا کسی به دین شما فراخوانده می‌شود که به آن علاقه داشته باشد، اما </w:t>
      </w:r>
      <w:r w:rsidRPr="00CA70D4">
        <w:rPr>
          <w:rFonts w:hint="cs"/>
          <w:rtl/>
        </w:rPr>
        <w:t>کسی که آشکارا مردم را از آن بازمی‌دارد و پیرو</w:t>
      </w:r>
      <w:r w:rsidR="00F5268B" w:rsidRPr="00CA70D4">
        <w:rPr>
          <w:rFonts w:hint="cs"/>
          <w:rtl/>
        </w:rPr>
        <w:t>ا</w:t>
      </w:r>
      <w:r w:rsidRPr="00CA70D4">
        <w:rPr>
          <w:rFonts w:hint="cs"/>
          <w:rtl/>
        </w:rPr>
        <w:t>ن آن را تقبیح می‌کند چگونه به سوی آن فراخوانده می‌شود؟!»</w:t>
      </w:r>
      <w:r w:rsidRPr="00CA70D4">
        <w:rPr>
          <w:vertAlign w:val="superscript"/>
          <w:rtl/>
        </w:rPr>
        <w:footnoteReference w:id="73"/>
      </w:r>
      <w:r w:rsidRPr="00CA70D4">
        <w:rPr>
          <w:rFonts w:hint="cs"/>
          <w:rtl/>
        </w:rPr>
        <w:t xml:space="preserve"> این عبارت گواهی است بر این‌که کسی که خداوند او را به سوی ایمان هدایت کرده و قلبش را با آن </w:t>
      </w:r>
      <w:r w:rsidR="001C17AD" w:rsidRPr="00CA70D4">
        <w:rPr>
          <w:rFonts w:hint="cs"/>
          <w:rtl/>
        </w:rPr>
        <w:t>شاد</w:t>
      </w:r>
      <w:r w:rsidRPr="00CA70D4">
        <w:rPr>
          <w:rFonts w:hint="cs"/>
          <w:rtl/>
        </w:rPr>
        <w:t xml:space="preserve"> گردانیده هیچ‌گاه خدا را از خود نمی‌رنجاند و از او روی برنمی‌گرداند</w:t>
      </w:r>
      <w:r w:rsidR="00F5268B" w:rsidRPr="00CA70D4">
        <w:rPr>
          <w:rFonts w:hint="cs"/>
          <w:rtl/>
        </w:rPr>
        <w:t>،</w:t>
      </w:r>
      <w:r w:rsidRPr="00CA70D4">
        <w:rPr>
          <w:rFonts w:hint="cs"/>
          <w:rtl/>
        </w:rPr>
        <w:t xml:space="preserve"> چرا که راه هدایت و خوبی‌‌های آن، و راه گمراهی و زشتی</w:t>
      </w:r>
      <w:r w:rsidR="00F5268B" w:rsidRPr="00CA70D4">
        <w:rPr>
          <w:rFonts w:hint="cs"/>
          <w:rtl/>
        </w:rPr>
        <w:t>‏های</w:t>
      </w:r>
      <w:r w:rsidRPr="00CA70D4">
        <w:rPr>
          <w:rFonts w:hint="cs"/>
          <w:rtl/>
        </w:rPr>
        <w:t xml:space="preserve"> آن آشکارا نمایانند</w:t>
      </w:r>
      <w:r w:rsidR="00F5268B" w:rsidRPr="00CA70D4">
        <w:rPr>
          <w:rFonts w:hint="cs"/>
          <w:rtl/>
        </w:rPr>
        <w:t>،</w:t>
      </w:r>
      <w:r w:rsidRPr="00CA70D4">
        <w:rPr>
          <w:rFonts w:hint="cs"/>
          <w:rtl/>
        </w:rPr>
        <w:t xml:space="preserve"> و به همین خاطر فرمود:</w:t>
      </w:r>
    </w:p>
    <w:p w:rsidR="00403C07" w:rsidRPr="00751C32" w:rsidRDefault="001A19BD" w:rsidP="00751C32">
      <w:pPr>
        <w:pStyle w:val="aa"/>
        <w:rPr>
          <w:rtl/>
        </w:rPr>
      </w:pPr>
      <w:r>
        <w:rPr>
          <w:rFonts w:ascii="Traditional Arabic" w:hAnsi="Traditional Arabic" w:cs="Traditional Arabic"/>
          <w:rtl/>
        </w:rPr>
        <w:t>﴿</w:t>
      </w:r>
      <w:r w:rsidR="00751C32">
        <w:rPr>
          <w:rFonts w:hint="cs"/>
          <w:rtl/>
        </w:rPr>
        <w:t>قَدِ</w:t>
      </w:r>
      <w:r w:rsidR="00751C32">
        <w:rPr>
          <w:rtl/>
        </w:rPr>
        <w:t xml:space="preserve"> </w:t>
      </w:r>
      <w:r w:rsidR="00751C32">
        <w:rPr>
          <w:rFonts w:hint="cs"/>
          <w:rtl/>
        </w:rPr>
        <w:t>ٱفۡتَرَيۡنَا</w:t>
      </w:r>
      <w:r w:rsidR="00751C32">
        <w:rPr>
          <w:rtl/>
        </w:rPr>
        <w:t xml:space="preserve"> عَلَى </w:t>
      </w:r>
      <w:r w:rsidR="00751C32">
        <w:rPr>
          <w:rFonts w:hint="cs"/>
          <w:rtl/>
        </w:rPr>
        <w:t>ٱللَّهِ</w:t>
      </w:r>
      <w:r w:rsidR="00751C32">
        <w:rPr>
          <w:rtl/>
        </w:rPr>
        <w:t xml:space="preserve"> كَذِبًا إِنۡ عُدۡنَا فِي مِلَّتِكُم بَعۡدَ إِذۡ نَجَّىٰنَا </w:t>
      </w:r>
      <w:r w:rsidR="00751C32">
        <w:rPr>
          <w:rFonts w:hint="cs"/>
          <w:rtl/>
        </w:rPr>
        <w:t>ٱللَّهُ</w:t>
      </w:r>
      <w:r w:rsidR="00751C32">
        <w:rPr>
          <w:rtl/>
        </w:rPr>
        <w:t xml:space="preserve"> مِنۡهَاۚ</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الأعراف: 89</w:t>
      </w:r>
      <w:r w:rsidRPr="008C6B23">
        <w:rPr>
          <w:rStyle w:val="Char8"/>
          <w:rFonts w:hint="cs"/>
          <w:rtl/>
        </w:rPr>
        <w:t>]</w:t>
      </w:r>
      <w:r w:rsidRPr="008C6B23">
        <w:rPr>
          <w:rStyle w:val="Char0"/>
          <w:rFonts w:hint="cs"/>
          <w:rtl/>
        </w:rPr>
        <w:t>.</w:t>
      </w:r>
      <w:r w:rsidR="00403C07" w:rsidRPr="00CA70D4">
        <w:rPr>
          <w:rFonts w:hint="cs"/>
          <w:rtl/>
        </w:rPr>
        <w:t xml:space="preserve"> </w:t>
      </w:r>
    </w:p>
    <w:p w:rsidR="00403C07" w:rsidRPr="00CA70D4" w:rsidRDefault="00403C07" w:rsidP="00CA70D4">
      <w:pPr>
        <w:pStyle w:val="ab"/>
        <w:rPr>
          <w:rtl/>
        </w:rPr>
      </w:pPr>
      <w:r w:rsidRPr="00CA70D4">
        <w:rPr>
          <w:rtl/>
        </w:rPr>
        <w:t>«اگر ما به آیین شما درآییم بعد از آن‌که خدا ما را از آن نجات بخشیده است، مسلما به خدا دروغ بسته‌ایم»</w:t>
      </w:r>
      <w:r w:rsidR="00CA70D4">
        <w:rPr>
          <w:rFonts w:hint="cs"/>
          <w:rtl/>
        </w:rPr>
        <w:t>.</w:t>
      </w:r>
    </w:p>
    <w:p w:rsidR="00403C07" w:rsidRPr="006F7F1E" w:rsidRDefault="00403C07" w:rsidP="00CA70D4">
      <w:pPr>
        <w:pStyle w:val="a0"/>
        <w:rPr>
          <w:rtl/>
        </w:rPr>
      </w:pPr>
      <w:r w:rsidRPr="006F7F1E">
        <w:rPr>
          <w:rFonts w:hint="cs"/>
          <w:rtl/>
        </w:rPr>
        <w:t>امام طبری</w:t>
      </w:r>
      <w:r w:rsidR="00CA70D4">
        <w:rPr>
          <w:rFonts w:cs="CTraditional Arabic" w:hint="cs"/>
          <w:rtl/>
        </w:rPr>
        <w:t>/</w:t>
      </w:r>
      <w:r w:rsidRPr="006F7F1E">
        <w:rPr>
          <w:rFonts w:hint="cs"/>
          <w:rtl/>
        </w:rPr>
        <w:t xml:space="preserve"> می‌گوید: «شعیب</w:t>
      </w:r>
      <w:r w:rsidR="00144565" w:rsidRPr="006F7F1E">
        <w:rPr>
          <w:rFonts w:hint="cs"/>
        </w:rPr>
        <w:sym w:font="AGA Arabesque" w:char="F075"/>
      </w:r>
      <w:r w:rsidRPr="006F7F1E">
        <w:rPr>
          <w:rFonts w:hint="cs"/>
          <w:rtl/>
        </w:rPr>
        <w:t xml:space="preserve"> گفت: اکنون که هدایت یافته‌ایم و خداوند ما را نجات داده است هرگز به آیین شما بازنمی‌گردیم که اگر چنین کنیم به خدا دروغ بسته و سخنان باطلی را به او نسبت داده‌ایم، ما </w:t>
      </w:r>
      <w:r w:rsidRPr="00CA70D4">
        <w:rPr>
          <w:rFonts w:hint="cs"/>
          <w:rtl/>
        </w:rPr>
        <w:t>اکنون خطاهای خود را و هدایت حقی را که بر آن استواریم آشکارا می‌بینیم»</w:t>
      </w:r>
      <w:r w:rsidRPr="00CA70D4">
        <w:rPr>
          <w:vertAlign w:val="superscript"/>
          <w:rtl/>
        </w:rPr>
        <w:footnoteReference w:id="74"/>
      </w:r>
      <w:r w:rsidRPr="00CA70D4">
        <w:rPr>
          <w:rFonts w:hint="cs"/>
          <w:rtl/>
        </w:rPr>
        <w:t xml:space="preserve"> این </w:t>
      </w:r>
      <w:r w:rsidRPr="006F7F1E">
        <w:rPr>
          <w:rFonts w:hint="cs"/>
          <w:rtl/>
        </w:rPr>
        <w:t>سخن پیامبر خدا شعیب</w:t>
      </w:r>
      <w:r w:rsidR="00144565" w:rsidRPr="006F7F1E">
        <w:rPr>
          <w:rFonts w:hint="cs"/>
        </w:rPr>
        <w:sym w:font="AGA Arabesque" w:char="F075"/>
      </w:r>
      <w:r w:rsidRPr="006F7F1E">
        <w:rPr>
          <w:rFonts w:hint="cs"/>
          <w:rtl/>
        </w:rPr>
        <w:t xml:space="preserve"> کفار را از دعوت او و مؤمنانی که به همراهش بودند به آیین خودشان مأیوس کرد و آشکارا به آنان بیان می‌دارد که کفر و شرکی را که آنان بدان دل بسته و پای</w:t>
      </w:r>
      <w:r w:rsidR="000F74C0" w:rsidRPr="006F7F1E">
        <w:rPr>
          <w:rFonts w:hint="cs"/>
          <w:rtl/>
        </w:rPr>
        <w:t xml:space="preserve"> بن</w:t>
      </w:r>
      <w:r w:rsidRPr="006F7F1E">
        <w:rPr>
          <w:rFonts w:hint="cs"/>
          <w:rtl/>
        </w:rPr>
        <w:t>دند دروغی بس بزرگ بر خداوند است، و کسی که بندگی غیرخدا را می‌نماید و در ویژگی‌های خداوند شریکی برایش قائل می‌شود بزرگ‌ترین دروغ و افترا را بر خدا می</w:t>
      </w:r>
      <w:r w:rsidR="000F74C0" w:rsidRPr="006F7F1E">
        <w:rPr>
          <w:rFonts w:hint="cs"/>
          <w:rtl/>
        </w:rPr>
        <w:t xml:space="preserve"> بن</w:t>
      </w:r>
      <w:r w:rsidRPr="006F7F1E">
        <w:rPr>
          <w:rFonts w:hint="cs"/>
          <w:rtl/>
        </w:rPr>
        <w:t>دد بی‌شک معبود و پروردگاری جز خدا وجود نداشته و شریکی ندارد.</w:t>
      </w:r>
    </w:p>
    <w:p w:rsidR="001A19BD" w:rsidRDefault="00403C07" w:rsidP="006F7F1E">
      <w:pPr>
        <w:pStyle w:val="a0"/>
        <w:rPr>
          <w:rtl/>
        </w:rPr>
      </w:pPr>
      <w:r w:rsidRPr="006F7F1E">
        <w:rPr>
          <w:rFonts w:hint="cs"/>
          <w:rtl/>
        </w:rPr>
        <w:t>هم‌چنان که سخن شعیب</w:t>
      </w:r>
      <w:r w:rsidR="00144565" w:rsidRPr="006F7F1E">
        <w:rPr>
          <w:rFonts w:hint="cs"/>
        </w:rPr>
        <w:sym w:font="AGA Arabesque" w:char="F075"/>
      </w:r>
      <w:r w:rsidRPr="006F7F1E">
        <w:rPr>
          <w:rFonts w:hint="cs"/>
          <w:rtl/>
        </w:rPr>
        <w:t xml:space="preserve"> دربردارنده</w:t>
      </w:r>
      <w:r w:rsidR="001C17AD" w:rsidRPr="006F7F1E">
        <w:rPr>
          <w:rFonts w:hint="cs"/>
          <w:rtl/>
        </w:rPr>
        <w:t>‌ی</w:t>
      </w:r>
      <w:r w:rsidRPr="006F7F1E">
        <w:rPr>
          <w:rFonts w:hint="cs"/>
          <w:rtl/>
        </w:rPr>
        <w:t xml:space="preserve"> نام بردن از لطف و احسان خداوند متعال بر او و کسانی است که به همراهش ایمان آوردند به خاطر این‌که از کفر و شرک نجات یافته و به سمت ایمان و اسلام و توحید هدایت شدند</w:t>
      </w:r>
      <w:r w:rsidR="001C17AD" w:rsidRPr="006F7F1E">
        <w:rPr>
          <w:rFonts w:hint="cs"/>
          <w:rtl/>
        </w:rPr>
        <w:t>.</w:t>
      </w:r>
      <w:r w:rsidRPr="006F7F1E">
        <w:rPr>
          <w:rFonts w:hint="cs"/>
          <w:rtl/>
        </w:rPr>
        <w:t xml:space="preserve"> بی‌شک خداوند بر هر کدام از بندگانش که بخواهد لطف کرده و منت نهاده و او </w:t>
      </w:r>
      <w:r w:rsidR="00F5268B" w:rsidRPr="006F7F1E">
        <w:rPr>
          <w:rFonts w:hint="cs"/>
          <w:rtl/>
        </w:rPr>
        <w:t xml:space="preserve">را </w:t>
      </w:r>
      <w:r w:rsidRPr="006F7F1E">
        <w:rPr>
          <w:rFonts w:hint="cs"/>
          <w:rtl/>
        </w:rPr>
        <w:t>در هدایت یافتن به حق موفق می‌گرداند و هر کدام از بندگانش را که بخواهد رها کرده و فرو گذاشته</w:t>
      </w:r>
      <w:r w:rsidR="00F5268B" w:rsidRPr="006F7F1E">
        <w:rPr>
          <w:rFonts w:hint="cs"/>
          <w:rtl/>
        </w:rPr>
        <w:t>،</w:t>
      </w:r>
      <w:r w:rsidRPr="006F7F1E">
        <w:rPr>
          <w:rFonts w:hint="cs"/>
          <w:rtl/>
        </w:rPr>
        <w:t xml:space="preserve"> درنتیجه به بیراهه رفته و بر باطل مأوی می‌گزیند</w:t>
      </w:r>
      <w:r w:rsidR="00F5268B" w:rsidRPr="006F7F1E">
        <w:rPr>
          <w:rFonts w:hint="cs"/>
          <w:rtl/>
        </w:rPr>
        <w:t>.</w:t>
      </w:r>
      <w:r w:rsidRPr="006F7F1E">
        <w:rPr>
          <w:rFonts w:hint="cs"/>
          <w:rtl/>
        </w:rPr>
        <w:t xml:space="preserve"> این مفهوم را شعیب</w:t>
      </w:r>
      <w:r w:rsidR="00144565" w:rsidRPr="006F7F1E">
        <w:rPr>
          <w:rFonts w:hint="cs"/>
        </w:rPr>
        <w:sym w:font="AGA Arabesque" w:char="F075"/>
      </w:r>
      <w:r w:rsidRPr="006F7F1E">
        <w:rPr>
          <w:rFonts w:hint="cs"/>
          <w:rtl/>
        </w:rPr>
        <w:t xml:space="preserve"> این‌گونه مورد تاکید قرار می‌دهد و می‌گوید:</w:t>
      </w:r>
    </w:p>
    <w:p w:rsidR="00751C32" w:rsidRDefault="001A19BD" w:rsidP="00751C32">
      <w:pPr>
        <w:pStyle w:val="aa"/>
        <w:rPr>
          <w:rFonts w:ascii="Traditional Arabic" w:hAnsi="Traditional Arabic" w:cs="Traditional Arabic"/>
          <w:rtl/>
        </w:rPr>
      </w:pPr>
      <w:r>
        <w:rPr>
          <w:rFonts w:ascii="Traditional Arabic" w:hAnsi="Traditional Arabic" w:cs="Traditional Arabic"/>
          <w:rtl/>
        </w:rPr>
        <w:lastRenderedPageBreak/>
        <w:t>﴿</w:t>
      </w:r>
      <w:r w:rsidR="00751C32">
        <w:rPr>
          <w:rtl/>
        </w:rPr>
        <w:t xml:space="preserve">وَمَا يَكُونُ لَنَآ أَن نَّعُودَ فِيهَآ إِلَّآ أَن يَشَآءَ </w:t>
      </w:r>
      <w:r w:rsidR="00751C32">
        <w:rPr>
          <w:rFonts w:hint="cs"/>
          <w:rtl/>
        </w:rPr>
        <w:t>ٱللَّهُ</w:t>
      </w:r>
      <w:r w:rsidR="00751C32">
        <w:rPr>
          <w:rtl/>
        </w:rPr>
        <w:t xml:space="preserve"> رَبُّنَاۚ وَسِعَ رَبُّنَا كُلَّ شَيۡءٍ عِلۡمًاۚ</w:t>
      </w:r>
      <w:r>
        <w:rPr>
          <w:rFonts w:ascii="Traditional Arabic" w:hAnsi="Traditional Arabic" w:cs="Traditional Arabic"/>
          <w:rtl/>
        </w:rPr>
        <w:t>﴾</w:t>
      </w:r>
    </w:p>
    <w:p w:rsidR="00403C07" w:rsidRPr="00751C32" w:rsidRDefault="001A19BD" w:rsidP="00751C32">
      <w:pPr>
        <w:pStyle w:val="ae"/>
        <w:rPr>
          <w:rFonts w:ascii="KFGQPC Uthmanic Script HAFS" w:hAnsi="KFGQPC Uthmanic Script HAFS" w:cs="KFGQPC Uthmanic Script HAFS"/>
          <w:sz w:val="28"/>
          <w:szCs w:val="28"/>
          <w:rtl/>
        </w:rPr>
      </w:pPr>
      <w:r>
        <w:rPr>
          <w:rFonts w:hint="cs"/>
          <w:rtl/>
        </w:rPr>
        <w:t xml:space="preserve"> </w:t>
      </w:r>
      <w:r>
        <w:rPr>
          <w:rFonts w:hint="cs"/>
          <w:rtl/>
        </w:rPr>
        <w:tab/>
      </w:r>
      <w:r w:rsidRPr="008C6B23">
        <w:rPr>
          <w:rStyle w:val="Char8"/>
          <w:rFonts w:hint="cs"/>
          <w:rtl/>
        </w:rPr>
        <w:t>[</w:t>
      </w:r>
      <w:r>
        <w:rPr>
          <w:rStyle w:val="Char8"/>
          <w:rFonts w:hint="cs"/>
          <w:rtl/>
        </w:rPr>
        <w:t>الأعراف: 89</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6F7F1E">
      <w:pPr>
        <w:pStyle w:val="a0"/>
        <w:rPr>
          <w:rtl/>
        </w:rPr>
      </w:pPr>
      <w:r w:rsidRPr="006F7F1E">
        <w:rPr>
          <w:rFonts w:hint="cs"/>
          <w:rtl/>
        </w:rPr>
        <w:t>این جمله بیان‌گر نسبت دادن موضوع به مشیت الهی به خاطر تسلیم بودن در برابر اوست چرا که این خداوند است که علمش همه‌چیز را در</w:t>
      </w:r>
      <w:r w:rsidR="001C17AD" w:rsidRPr="006F7F1E">
        <w:rPr>
          <w:rFonts w:hint="cs"/>
          <w:rtl/>
        </w:rPr>
        <w:t xml:space="preserve"> </w:t>
      </w:r>
      <w:r w:rsidRPr="006F7F1E">
        <w:rPr>
          <w:rFonts w:hint="cs"/>
          <w:rtl/>
        </w:rPr>
        <w:t>بر</w:t>
      </w:r>
      <w:r w:rsidR="001C17AD" w:rsidRPr="006F7F1E">
        <w:rPr>
          <w:rFonts w:hint="cs"/>
          <w:rtl/>
        </w:rPr>
        <w:t xml:space="preserve"> </w:t>
      </w:r>
      <w:r w:rsidRPr="006F7F1E">
        <w:rPr>
          <w:rFonts w:hint="cs"/>
          <w:rtl/>
        </w:rPr>
        <w:t>گرفته</w:t>
      </w:r>
      <w:r w:rsidR="001C17AD" w:rsidRPr="006F7F1E">
        <w:rPr>
          <w:rFonts w:hint="cs"/>
          <w:rtl/>
        </w:rPr>
        <w:t xml:space="preserve"> است.</w:t>
      </w:r>
      <w:r w:rsidRPr="006F7F1E">
        <w:rPr>
          <w:rFonts w:hint="cs"/>
          <w:rtl/>
        </w:rPr>
        <w:t xml:space="preserve"> آنچه را روی داده و آنچه را روی خواهد داد و آنچه را روی نداده و این‌که اگر روی می‌داد به چه شکلی می‌بود را می‌داند، و این‌که توفیق و هدایت آدمی به دست خداوند است چرا که </w:t>
      </w:r>
      <w:r w:rsidR="00447077" w:rsidRPr="006F7F1E">
        <w:rPr>
          <w:rtl/>
        </w:rPr>
        <w:t>[</w:t>
      </w:r>
      <w:r w:rsidRPr="006F7F1E">
        <w:rPr>
          <w:rFonts w:hint="cs"/>
          <w:rtl/>
        </w:rPr>
        <w:t>سرنوشت</w:t>
      </w:r>
      <w:r w:rsidR="00447077" w:rsidRPr="006F7F1E">
        <w:rPr>
          <w:rtl/>
        </w:rPr>
        <w:t>]</w:t>
      </w:r>
      <w:r w:rsidRPr="006F7F1E">
        <w:rPr>
          <w:rFonts w:hint="cs"/>
          <w:rtl/>
        </w:rPr>
        <w:t xml:space="preserve"> هیچ‌کس از اراده و مشیت و قضا و قدر او خارج نمی‌گردد.</w:t>
      </w:r>
    </w:p>
    <w:p w:rsidR="001A19BD" w:rsidRDefault="00403C07" w:rsidP="006F7F1E">
      <w:pPr>
        <w:pStyle w:val="a0"/>
        <w:rPr>
          <w:rtl/>
        </w:rPr>
      </w:pPr>
      <w:r w:rsidRPr="006F7F1E">
        <w:rPr>
          <w:rFonts w:hint="cs"/>
          <w:rtl/>
        </w:rPr>
        <w:t>سپس پیامبر خدا شعیب</w:t>
      </w:r>
      <w:r w:rsidR="00144565" w:rsidRPr="006F7F1E">
        <w:rPr>
          <w:rFonts w:hint="cs"/>
        </w:rPr>
        <w:sym w:font="AGA Arabesque" w:char="F075"/>
      </w:r>
      <w:r w:rsidRPr="006F7F1E">
        <w:rPr>
          <w:rFonts w:hint="cs"/>
          <w:rtl/>
        </w:rPr>
        <w:t xml:space="preserve"> مجادله با کفار قومش را با بیان دعا و توکل بر خداوند متعال به پایان رسانده و می‌گوید:</w:t>
      </w:r>
    </w:p>
    <w:p w:rsidR="00751C32" w:rsidRDefault="001A19BD" w:rsidP="00751C32">
      <w:pPr>
        <w:pStyle w:val="aa"/>
        <w:rPr>
          <w:rFonts w:ascii="Traditional Arabic" w:hAnsi="Traditional Arabic" w:cs="Traditional Arabic"/>
          <w:rtl/>
        </w:rPr>
      </w:pPr>
      <w:r>
        <w:rPr>
          <w:rFonts w:ascii="Traditional Arabic" w:hAnsi="Traditional Arabic" w:cs="Traditional Arabic"/>
          <w:rtl/>
        </w:rPr>
        <w:t>﴿</w:t>
      </w:r>
      <w:r w:rsidR="00751C32">
        <w:rPr>
          <w:rtl/>
        </w:rPr>
        <w:t xml:space="preserve">عَلَى </w:t>
      </w:r>
      <w:r w:rsidR="00751C32">
        <w:rPr>
          <w:rFonts w:hint="cs"/>
          <w:rtl/>
        </w:rPr>
        <w:t>ٱللَّهِ</w:t>
      </w:r>
      <w:r w:rsidR="00751C32">
        <w:rPr>
          <w:rtl/>
        </w:rPr>
        <w:t xml:space="preserve"> تَوَكَّلۡنَاۚ</w:t>
      </w:r>
      <w:r w:rsidR="00751C32">
        <w:t xml:space="preserve"> </w:t>
      </w:r>
      <w:r w:rsidR="00751C32">
        <w:rPr>
          <w:rFonts w:hint="cs"/>
          <w:rtl/>
        </w:rPr>
        <w:t>رَبَّنَا</w:t>
      </w:r>
      <w:r w:rsidR="00751C32">
        <w:rPr>
          <w:rtl/>
        </w:rPr>
        <w:t xml:space="preserve"> </w:t>
      </w:r>
      <w:r w:rsidR="00751C32">
        <w:rPr>
          <w:rFonts w:hint="cs"/>
          <w:rtl/>
        </w:rPr>
        <w:t>ٱفۡتَحۡ</w:t>
      </w:r>
      <w:r w:rsidR="00751C32">
        <w:rPr>
          <w:rtl/>
        </w:rPr>
        <w:t xml:space="preserve"> بَيۡنَنَا وَبَيۡنَ قَوۡمِنَا بِ</w:t>
      </w:r>
      <w:r w:rsidR="00751C32">
        <w:rPr>
          <w:rFonts w:hint="cs"/>
          <w:rtl/>
        </w:rPr>
        <w:t>ٱلۡحَقِّ</w:t>
      </w:r>
      <w:r w:rsidR="00751C32">
        <w:rPr>
          <w:rtl/>
        </w:rPr>
        <w:t xml:space="preserve"> وَأَنتَ خَيۡرُ </w:t>
      </w:r>
      <w:r w:rsidR="00751C32">
        <w:rPr>
          <w:rFonts w:hint="cs"/>
          <w:rtl/>
        </w:rPr>
        <w:t>ٱلۡفَٰتِحِينَ</w:t>
      </w:r>
      <w:r w:rsidR="00751C32">
        <w:rPr>
          <w:rtl/>
        </w:rPr>
        <w:t xml:space="preserve"> ٨٩</w:t>
      </w:r>
      <w:r>
        <w:rPr>
          <w:rFonts w:ascii="Traditional Arabic" w:hAnsi="Traditional Arabic" w:cs="Traditional Arabic"/>
          <w:rtl/>
        </w:rPr>
        <w:t>﴾</w:t>
      </w:r>
    </w:p>
    <w:p w:rsidR="00403C07" w:rsidRPr="00751C32" w:rsidRDefault="001A19BD" w:rsidP="00751C32">
      <w:pPr>
        <w:pStyle w:val="ae"/>
        <w:rPr>
          <w:rFonts w:ascii="KFGQPC Uthmanic Script HAFS" w:hAnsi="KFGQPC Uthmanic Script HAFS" w:cs="KFGQPC Uthmanic Script HAFS"/>
          <w:sz w:val="28"/>
          <w:szCs w:val="28"/>
          <w:rtl/>
        </w:rPr>
      </w:pPr>
      <w:r>
        <w:rPr>
          <w:rFonts w:hint="cs"/>
          <w:rtl/>
        </w:rPr>
        <w:t xml:space="preserve"> </w:t>
      </w:r>
      <w:r>
        <w:rPr>
          <w:rFonts w:hint="cs"/>
          <w:rtl/>
        </w:rPr>
        <w:tab/>
      </w:r>
      <w:r w:rsidRPr="008C6B23">
        <w:rPr>
          <w:rStyle w:val="Char8"/>
          <w:rFonts w:hint="cs"/>
          <w:rtl/>
        </w:rPr>
        <w:t>[</w:t>
      </w:r>
      <w:r>
        <w:rPr>
          <w:rStyle w:val="Char8"/>
          <w:rFonts w:hint="cs"/>
          <w:rtl/>
        </w:rPr>
        <w:t>الأعراف: 89</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CA70D4">
      <w:pPr>
        <w:pStyle w:val="a0"/>
        <w:rPr>
          <w:rStyle w:val="Char0"/>
          <w:rtl/>
        </w:rPr>
      </w:pPr>
      <w:r w:rsidRPr="006F7F1E">
        <w:rPr>
          <w:rFonts w:hint="cs"/>
          <w:rtl/>
        </w:rPr>
        <w:t>امام طبری</w:t>
      </w:r>
      <w:r w:rsidR="00CA70D4">
        <w:rPr>
          <w:rFonts w:cs="CTraditional Arabic" w:hint="cs"/>
          <w:rtl/>
        </w:rPr>
        <w:t>/</w:t>
      </w:r>
      <w:r w:rsidR="00144565" w:rsidRPr="006F7F1E">
        <w:rPr>
          <w:rFonts w:hint="cs"/>
          <w:rtl/>
        </w:rPr>
        <w:t xml:space="preserve"> </w:t>
      </w:r>
      <w:r w:rsidRPr="006F7F1E">
        <w:rPr>
          <w:rFonts w:hint="cs"/>
          <w:rtl/>
        </w:rPr>
        <w:t xml:space="preserve">می‌گوید: «شعیب گفت: در کار و ایمان‌مان بر خدا توکل نموده و از شر شما </w:t>
      </w:r>
      <w:r w:rsidR="00CA70D4">
        <w:rPr>
          <w:rFonts w:hint="cs"/>
          <w:rtl/>
        </w:rPr>
        <w:t>-</w:t>
      </w:r>
      <w:r w:rsidRPr="006F7F1E">
        <w:rPr>
          <w:rStyle w:val="Char0"/>
          <w:rFonts w:hint="cs"/>
          <w:rtl/>
        </w:rPr>
        <w:t>ای قوم</w:t>
      </w:r>
      <w:r w:rsidR="00CA70D4">
        <w:rPr>
          <w:rStyle w:val="Char0"/>
          <w:rFonts w:hint="cs"/>
          <w:rtl/>
        </w:rPr>
        <w:t>-</w:t>
      </w:r>
      <w:r w:rsidR="00B50EB6" w:rsidRPr="006F7F1E">
        <w:rPr>
          <w:rStyle w:val="Char0"/>
          <w:rFonts w:hint="cs"/>
          <w:rtl/>
        </w:rPr>
        <w:t xml:space="preserve"> </w:t>
      </w:r>
      <w:r w:rsidRPr="006F7F1E">
        <w:rPr>
          <w:rStyle w:val="Char0"/>
          <w:rFonts w:hint="cs"/>
          <w:rtl/>
        </w:rPr>
        <w:t xml:space="preserve">بر خدا </w:t>
      </w:r>
      <w:r w:rsidR="001C17AD" w:rsidRPr="006F7F1E">
        <w:rPr>
          <w:rStyle w:val="Char0"/>
          <w:rFonts w:hint="cs"/>
          <w:rtl/>
        </w:rPr>
        <w:t>اعتماد</w:t>
      </w:r>
      <w:r w:rsidRPr="006F7F1E">
        <w:rPr>
          <w:rStyle w:val="Char0"/>
          <w:rFonts w:hint="cs"/>
          <w:rtl/>
        </w:rPr>
        <w:t xml:space="preserve"> کرده و به </w:t>
      </w:r>
      <w:r w:rsidRPr="00CA70D4">
        <w:rPr>
          <w:rFonts w:hint="cs"/>
          <w:rtl/>
        </w:rPr>
        <w:t>او پناه می‌بریم برای ما همین بس است که به او توکل کنیم»</w:t>
      </w:r>
      <w:r w:rsidRPr="00CA70D4">
        <w:rPr>
          <w:vertAlign w:val="superscript"/>
          <w:rtl/>
        </w:rPr>
        <w:footnoteReference w:id="75"/>
      </w:r>
      <w:r w:rsidR="00CA70D4">
        <w:rPr>
          <w:rFonts w:hint="cs"/>
          <w:rtl/>
        </w:rPr>
        <w:t>.</w:t>
      </w:r>
    </w:p>
    <w:p w:rsidR="001A19BD" w:rsidRDefault="00403C07" w:rsidP="006F7F1E">
      <w:pPr>
        <w:pStyle w:val="a0"/>
        <w:rPr>
          <w:rtl/>
        </w:rPr>
      </w:pPr>
      <w:r w:rsidRPr="006F7F1E">
        <w:rPr>
          <w:rFonts w:hint="cs"/>
          <w:rtl/>
        </w:rPr>
        <w:t>خداوند در آیه‌ای دیگر از پیامبرش شعیب</w:t>
      </w:r>
      <w:r w:rsidR="00144565" w:rsidRPr="006F7F1E">
        <w:rPr>
          <w:rFonts w:hint="cs"/>
        </w:rPr>
        <w:sym w:font="AGA Arabesque" w:char="F075"/>
      </w:r>
      <w:r w:rsidRPr="006F7F1E">
        <w:rPr>
          <w:rFonts w:hint="cs"/>
          <w:rtl/>
        </w:rPr>
        <w:t xml:space="preserve"> نقل کرده که به قومش گفت:</w:t>
      </w:r>
    </w:p>
    <w:p w:rsidR="00403C07" w:rsidRPr="006F7F1E" w:rsidRDefault="001A19BD" w:rsidP="00751C32">
      <w:pPr>
        <w:pStyle w:val="aa"/>
        <w:rPr>
          <w:rtl/>
        </w:rPr>
      </w:pPr>
      <w:r>
        <w:rPr>
          <w:rFonts w:ascii="Traditional Arabic" w:hAnsi="Traditional Arabic" w:cs="Traditional Arabic"/>
          <w:rtl/>
        </w:rPr>
        <w:t>﴿</w:t>
      </w:r>
      <w:r w:rsidR="00751C32">
        <w:rPr>
          <w:rFonts w:hint="cs"/>
          <w:rtl/>
        </w:rPr>
        <w:t>قَالَ</w:t>
      </w:r>
      <w:r w:rsidR="00751C32">
        <w:rPr>
          <w:rtl/>
        </w:rPr>
        <w:t xml:space="preserve"> يَٰقَوۡمِ أَرَءَيۡتُمۡ إِن كُنتُ عَلَىٰ بَيِّنَةٖ مِّن رَّبِّي وَرَزَقَنِي مِنۡهُ رِزۡقًا حَسَنٗاۚ وَمَآ أُرِيدُ أَنۡ أُخَالِفَكُمۡ إِلَىٰ مَآ أَنۡهَىٰكُمۡ عَنۡهُۚ إِنۡ أُرِيدُ إِلَّا </w:t>
      </w:r>
      <w:r w:rsidR="00751C32">
        <w:rPr>
          <w:rFonts w:hint="cs"/>
          <w:rtl/>
        </w:rPr>
        <w:t>ٱلۡإِصۡلَٰحَ</w:t>
      </w:r>
      <w:r w:rsidR="00751C32">
        <w:rPr>
          <w:rtl/>
        </w:rPr>
        <w:t xml:space="preserve"> مَا </w:t>
      </w:r>
      <w:r w:rsidR="00751C32">
        <w:rPr>
          <w:rFonts w:hint="cs"/>
          <w:rtl/>
        </w:rPr>
        <w:t>ٱسۡتَطَعۡتُۚ</w:t>
      </w:r>
      <w:r w:rsidR="00751C32">
        <w:rPr>
          <w:rtl/>
        </w:rPr>
        <w:t xml:space="preserve"> وَمَا تَوۡفِيقِيٓ إِلَّا بِ</w:t>
      </w:r>
      <w:r w:rsidR="00751C32">
        <w:rPr>
          <w:rFonts w:hint="cs"/>
          <w:rtl/>
        </w:rPr>
        <w:t>ٱللَّه</w:t>
      </w:r>
      <w:r w:rsidR="00751C32">
        <w:rPr>
          <w:rtl/>
        </w:rPr>
        <w:t>ِۚ عَلَيۡهِ تَوَكَّلۡتُ وَإِلَيۡهِ أُنِيبُ ٨٨</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هود: 88</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CA70D4" w:rsidRDefault="00403C07" w:rsidP="00CA70D4">
      <w:pPr>
        <w:pStyle w:val="ab"/>
        <w:rPr>
          <w:rtl/>
        </w:rPr>
      </w:pPr>
      <w:r w:rsidRPr="00CA70D4">
        <w:rPr>
          <w:rtl/>
        </w:rPr>
        <w:t xml:space="preserve">«گفت: ای قوم من! اگر من دلیل آشکاری از پروردگارم داشته باشم و روزی خوبی به من عطا فرموده باشد، به من بگویید </w:t>
      </w:r>
      <w:r w:rsidR="00447077" w:rsidRPr="00CA70D4">
        <w:rPr>
          <w:rtl/>
        </w:rPr>
        <w:t>[</w:t>
      </w:r>
      <w:r w:rsidRPr="00CA70D4">
        <w:rPr>
          <w:rtl/>
        </w:rPr>
        <w:t>آیا می‌توانم برخلاف فرمان خدا رفتار کنم؟</w:t>
      </w:r>
      <w:r w:rsidR="00447077" w:rsidRPr="00CA70D4">
        <w:rPr>
          <w:rtl/>
        </w:rPr>
        <w:t>]</w:t>
      </w:r>
      <w:r w:rsidRPr="00CA70D4">
        <w:rPr>
          <w:rtl/>
        </w:rPr>
        <w:t xml:space="preserve"> من نمی‌خواهم شما را از چیزی بازدارم و خودم مرتکب آن شوم. من تا آنجا که می‌‌توانم جز اصلاح نمی‌خواهم، و توفیق من هم جز با </w:t>
      </w:r>
      <w:r w:rsidR="00447077" w:rsidRPr="00CA70D4">
        <w:rPr>
          <w:rtl/>
        </w:rPr>
        <w:t>[</w:t>
      </w:r>
      <w:r w:rsidRPr="00CA70D4">
        <w:rPr>
          <w:rtl/>
        </w:rPr>
        <w:t>یاری و پشتیبانی</w:t>
      </w:r>
      <w:r w:rsidR="00447077" w:rsidRPr="00CA70D4">
        <w:rPr>
          <w:rtl/>
        </w:rPr>
        <w:t>]</w:t>
      </w:r>
      <w:r w:rsidRPr="00CA70D4">
        <w:rPr>
          <w:rtl/>
        </w:rPr>
        <w:t xml:space="preserve"> خدا </w:t>
      </w:r>
      <w:r w:rsidR="00447077" w:rsidRPr="00CA70D4">
        <w:rPr>
          <w:rtl/>
        </w:rPr>
        <w:t>[</w:t>
      </w:r>
      <w:r w:rsidRPr="00CA70D4">
        <w:rPr>
          <w:rtl/>
        </w:rPr>
        <w:t>انجام پذیرفتنی</w:t>
      </w:r>
      <w:r w:rsidR="00447077" w:rsidRPr="00CA70D4">
        <w:rPr>
          <w:rtl/>
        </w:rPr>
        <w:t>]</w:t>
      </w:r>
      <w:r w:rsidRPr="00CA70D4">
        <w:rPr>
          <w:rtl/>
        </w:rPr>
        <w:t xml:space="preserve"> نیست. تنها بر او توکل می‌کنم و فقط به سوی او برمی‌‌گردم»</w:t>
      </w:r>
      <w:r w:rsidR="00CA70D4">
        <w:rPr>
          <w:rFonts w:hint="cs"/>
          <w:rtl/>
        </w:rPr>
        <w:t>.</w:t>
      </w:r>
    </w:p>
    <w:p w:rsidR="00403C07" w:rsidRPr="006F7F1E" w:rsidRDefault="00403C07" w:rsidP="00DF0EA0">
      <w:pPr>
        <w:pStyle w:val="a0"/>
        <w:rPr>
          <w:rtl/>
        </w:rPr>
      </w:pPr>
      <w:r w:rsidRPr="006F7F1E">
        <w:rPr>
          <w:rFonts w:hint="cs"/>
          <w:rtl/>
        </w:rPr>
        <w:t>یعنی: در کارهایم به او تکیه کرده و به او اعتماد کافی دارم.</w:t>
      </w:r>
      <w:r w:rsidR="00DF0EA0">
        <w:rPr>
          <w:rFonts w:hint="cs"/>
          <w:rtl/>
        </w:rPr>
        <w:t xml:space="preserve"> </w:t>
      </w:r>
      <w:r w:rsidR="00DF0EA0">
        <w:rPr>
          <w:rFonts w:ascii="Traditional Arabic" w:hAnsi="Traditional Arabic" w:cs="Traditional Arabic"/>
          <w:rtl/>
        </w:rPr>
        <w:t>﴿</w:t>
      </w:r>
      <w:r w:rsidR="00DF0EA0" w:rsidRPr="00DF0EA0">
        <w:rPr>
          <w:rStyle w:val="Char6"/>
          <w:rtl/>
        </w:rPr>
        <w:t>وَإِلَيۡهِ أُنِيبُ ٨٨</w:t>
      </w:r>
      <w:r w:rsidR="00DF0EA0">
        <w:rPr>
          <w:rFonts w:ascii="Traditional Arabic" w:hAnsi="Traditional Arabic" w:cs="Traditional Arabic"/>
          <w:rtl/>
        </w:rPr>
        <w:t>﴾</w:t>
      </w:r>
      <w:r w:rsidRPr="006F7F1E">
        <w:rPr>
          <w:rFonts w:hint="cs"/>
          <w:rtl/>
        </w:rPr>
        <w:t xml:space="preserve"> و به سوی او بازمی‌گردم و عبادت‌هایی را انجام می‌دهم که مرا به انجام آن فرمان داده است و با این دو کار، یعنی کمک خواستن از پروردگار و بازگشت به سوی او حالات بندگان درست می‌شود.</w:t>
      </w:r>
    </w:p>
    <w:p w:rsidR="001A19BD" w:rsidRDefault="00403C07" w:rsidP="006F7F1E">
      <w:pPr>
        <w:pStyle w:val="a0"/>
        <w:rPr>
          <w:rtl/>
        </w:rPr>
      </w:pPr>
      <w:r w:rsidRPr="006F7F1E">
        <w:rPr>
          <w:rFonts w:hint="cs"/>
          <w:rtl/>
        </w:rPr>
        <w:lastRenderedPageBreak/>
        <w:t>این‌که می‌گوید:</w:t>
      </w:r>
    </w:p>
    <w:p w:rsidR="00403C07" w:rsidRPr="006F7F1E" w:rsidRDefault="001A19BD" w:rsidP="00751C32">
      <w:pPr>
        <w:pStyle w:val="aa"/>
        <w:rPr>
          <w:rtl/>
        </w:rPr>
      </w:pPr>
      <w:r>
        <w:rPr>
          <w:rFonts w:ascii="Traditional Arabic" w:hAnsi="Traditional Arabic" w:cs="Traditional Arabic"/>
          <w:rtl/>
        </w:rPr>
        <w:t>﴿</w:t>
      </w:r>
      <w:r w:rsidR="00751C32">
        <w:rPr>
          <w:rFonts w:hint="cs"/>
          <w:rtl/>
        </w:rPr>
        <w:t>رَبَّنَا</w:t>
      </w:r>
      <w:r w:rsidR="00751C32">
        <w:rPr>
          <w:rtl/>
        </w:rPr>
        <w:t xml:space="preserve"> </w:t>
      </w:r>
      <w:r w:rsidR="00751C32">
        <w:rPr>
          <w:rFonts w:hint="cs"/>
          <w:rtl/>
        </w:rPr>
        <w:t>ٱفۡتَحۡ</w:t>
      </w:r>
      <w:r w:rsidR="00751C32">
        <w:rPr>
          <w:rtl/>
        </w:rPr>
        <w:t xml:space="preserve"> بَيۡنَنَا وَبَيۡنَ قَوۡمِنَا بِ</w:t>
      </w:r>
      <w:r w:rsidR="00751C32">
        <w:rPr>
          <w:rFonts w:hint="cs"/>
          <w:rtl/>
        </w:rPr>
        <w:t>ٱلۡحَقِّ</w:t>
      </w:r>
      <w:r w:rsidR="00751C32">
        <w:rPr>
          <w:rtl/>
        </w:rPr>
        <w:t xml:space="preserve"> وَأَنتَ خَيۡرُ </w:t>
      </w:r>
      <w:r w:rsidR="00751C32">
        <w:rPr>
          <w:rFonts w:hint="cs"/>
          <w:rtl/>
        </w:rPr>
        <w:t>ٱلۡفَٰتِحِينَ</w:t>
      </w:r>
      <w:r w:rsidR="00751C32">
        <w:rPr>
          <w:rtl/>
        </w:rPr>
        <w:t xml:space="preserve"> ٨٩</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الأعراف: 89</w:t>
      </w:r>
      <w:r w:rsidRPr="008C6B23">
        <w:rPr>
          <w:rStyle w:val="Char8"/>
          <w:rFonts w:hint="cs"/>
          <w:rtl/>
        </w:rPr>
        <w:t>]</w:t>
      </w:r>
      <w:r w:rsidRPr="008C6B23">
        <w:rPr>
          <w:rStyle w:val="Char0"/>
          <w:rFonts w:hint="cs"/>
          <w:rtl/>
        </w:rPr>
        <w:t>.</w:t>
      </w:r>
      <w:r w:rsidR="00403C07" w:rsidRPr="006F7F1E">
        <w:rPr>
          <w:rFonts w:hint="cs"/>
          <w:rtl/>
        </w:rPr>
        <w:t xml:space="preserve"> </w:t>
      </w:r>
    </w:p>
    <w:p w:rsidR="001A19BD" w:rsidRDefault="00403C07" w:rsidP="007B190B">
      <w:pPr>
        <w:pStyle w:val="a0"/>
        <w:rPr>
          <w:rStyle w:val="Char0"/>
          <w:rtl/>
        </w:rPr>
      </w:pPr>
      <w:r w:rsidRPr="006F7F1E">
        <w:rPr>
          <w:rFonts w:hint="cs"/>
          <w:rtl/>
        </w:rPr>
        <w:t>یعنی: میان ما و ایشان به حق داوری کن حقی که ستم و بی‌عدالتی و ظلمی در آن نیست به گونه‌ای که حق و اهل آن را پیروز گردانده و باطل و اهل آن را خوار و حقیر کند.</w:t>
      </w:r>
      <w:r w:rsidR="007B190B">
        <w:rPr>
          <w:rFonts w:hint="cs"/>
          <w:rtl/>
        </w:rPr>
        <w:t xml:space="preserve"> </w:t>
      </w:r>
      <w:r w:rsidR="007B190B">
        <w:rPr>
          <w:rFonts w:ascii="Traditional Arabic" w:hAnsi="Traditional Arabic" w:cs="Traditional Arabic"/>
          <w:rtl/>
        </w:rPr>
        <w:t>﴿</w:t>
      </w:r>
      <w:r w:rsidR="007B190B" w:rsidRPr="007B190B">
        <w:rPr>
          <w:rStyle w:val="Char6"/>
          <w:rtl/>
        </w:rPr>
        <w:t xml:space="preserve">وَأَنتَ خَيۡرُ </w:t>
      </w:r>
      <w:r w:rsidR="007B190B" w:rsidRPr="007B190B">
        <w:rPr>
          <w:rStyle w:val="Char6"/>
          <w:rFonts w:hint="cs"/>
          <w:rtl/>
        </w:rPr>
        <w:t>ٱلۡفَٰتِحِينَ</w:t>
      </w:r>
      <w:r w:rsidR="007B190B" w:rsidRPr="007B190B">
        <w:rPr>
          <w:rStyle w:val="Char6"/>
          <w:rtl/>
        </w:rPr>
        <w:t xml:space="preserve"> ٨٩</w:t>
      </w:r>
      <w:r w:rsidR="007B190B">
        <w:rPr>
          <w:rFonts w:ascii="Traditional Arabic" w:hAnsi="Traditional Arabic" w:cs="Traditional Arabic"/>
          <w:rtl/>
        </w:rPr>
        <w:t>﴾</w:t>
      </w:r>
      <w:r w:rsidR="00B50EB6" w:rsidRPr="006F7F1E">
        <w:rPr>
          <w:rFonts w:hint="cs"/>
          <w:rtl/>
        </w:rPr>
        <w:t xml:space="preserve"> </w:t>
      </w:r>
      <w:r w:rsidRPr="006F7F1E">
        <w:rPr>
          <w:rStyle w:val="Char0"/>
          <w:rFonts w:hint="cs"/>
          <w:rtl/>
        </w:rPr>
        <w:t>یعنی: بهترین داورانی. نظیرش این سخن خداوند است که می‌فرماید:</w:t>
      </w:r>
    </w:p>
    <w:p w:rsidR="00403C07" w:rsidRPr="00751C32" w:rsidRDefault="001A19BD" w:rsidP="00751C32">
      <w:pPr>
        <w:pStyle w:val="aa"/>
        <w:rPr>
          <w:rtl/>
        </w:rPr>
      </w:pPr>
      <w:r>
        <w:rPr>
          <w:rFonts w:ascii="Traditional Arabic" w:hAnsi="Traditional Arabic" w:cs="Traditional Arabic"/>
          <w:rtl/>
        </w:rPr>
        <w:t>﴿</w:t>
      </w:r>
      <w:r w:rsidR="00751C32">
        <w:rPr>
          <w:rFonts w:hint="cs"/>
          <w:rtl/>
        </w:rPr>
        <w:t>قُلۡ</w:t>
      </w:r>
      <w:r w:rsidR="00751C32">
        <w:rPr>
          <w:rtl/>
        </w:rPr>
        <w:t xml:space="preserve"> يَجۡمَعُ بَيۡنَنَا رَبُّنَا ثُمَّ يَفۡتَحُ بَيۡنَنَا بِ</w:t>
      </w:r>
      <w:r w:rsidR="00751C32">
        <w:rPr>
          <w:rFonts w:hint="cs"/>
          <w:rtl/>
        </w:rPr>
        <w:t>ٱلۡحَقِّ</w:t>
      </w:r>
      <w:r w:rsidR="00751C32">
        <w:rPr>
          <w:rtl/>
        </w:rPr>
        <w:t xml:space="preserve"> وَهُوَ </w:t>
      </w:r>
      <w:r w:rsidR="00751C32">
        <w:rPr>
          <w:rFonts w:hint="cs"/>
          <w:rtl/>
        </w:rPr>
        <w:t>ٱلۡفَتَّاحُ</w:t>
      </w:r>
      <w:r w:rsidR="00751C32">
        <w:rPr>
          <w:rtl/>
        </w:rPr>
        <w:t xml:space="preserve"> </w:t>
      </w:r>
      <w:r w:rsidR="00751C32">
        <w:rPr>
          <w:rFonts w:hint="cs"/>
          <w:rtl/>
        </w:rPr>
        <w:t>ٱلۡعَلِيمُ</w:t>
      </w:r>
      <w:r w:rsidR="00751C32">
        <w:rPr>
          <w:rtl/>
        </w:rPr>
        <w:t xml:space="preserve"> ٢٦</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سبأ: 26</w:t>
      </w:r>
      <w:r w:rsidRPr="008C6B23">
        <w:rPr>
          <w:rStyle w:val="Char8"/>
          <w:rFonts w:hint="cs"/>
          <w:rtl/>
        </w:rPr>
        <w:t>]</w:t>
      </w:r>
      <w:r w:rsidRPr="008C6B23">
        <w:rPr>
          <w:rStyle w:val="Char0"/>
          <w:rFonts w:hint="cs"/>
          <w:rtl/>
        </w:rPr>
        <w:t>.</w:t>
      </w:r>
      <w:r w:rsidR="00403C07" w:rsidRPr="006F7F1E">
        <w:rPr>
          <w:rStyle w:val="Char0"/>
          <w:rFonts w:hint="cs"/>
          <w:rtl/>
        </w:rPr>
        <w:t xml:space="preserve"> </w:t>
      </w:r>
    </w:p>
    <w:p w:rsidR="00403C07" w:rsidRPr="006F7F1E" w:rsidRDefault="00403C07" w:rsidP="00CA70D4">
      <w:pPr>
        <w:pStyle w:val="ab"/>
        <w:rPr>
          <w:rtl/>
        </w:rPr>
      </w:pPr>
      <w:r w:rsidRPr="006F7F1E">
        <w:rPr>
          <w:rtl/>
        </w:rPr>
        <w:t xml:space="preserve">«بگو: پروردگارمان ما را </w:t>
      </w:r>
      <w:r w:rsidR="00447077" w:rsidRPr="006F7F1E">
        <w:rPr>
          <w:rtl/>
        </w:rPr>
        <w:t>[</w:t>
      </w:r>
      <w:r w:rsidRPr="006F7F1E">
        <w:rPr>
          <w:rtl/>
        </w:rPr>
        <w:t>در روز رستاخیز</w:t>
      </w:r>
      <w:r w:rsidR="00447077" w:rsidRPr="006F7F1E">
        <w:rPr>
          <w:rtl/>
        </w:rPr>
        <w:t>]</w:t>
      </w:r>
      <w:r w:rsidRPr="006F7F1E">
        <w:rPr>
          <w:rtl/>
        </w:rPr>
        <w:t xml:space="preserve"> گرد می‌آورد و سپس در میان ما به حق داوری می‌کند. تنها او داور آگاه است»</w:t>
      </w:r>
      <w:r w:rsidR="00CA70D4">
        <w:rPr>
          <w:rFonts w:hint="cs"/>
          <w:rtl/>
        </w:rPr>
        <w:t>.</w:t>
      </w:r>
      <w:r w:rsidRPr="006F7F1E">
        <w:rPr>
          <w:rtl/>
        </w:rPr>
        <w:t xml:space="preserve"> </w:t>
      </w:r>
    </w:p>
    <w:p w:rsidR="00403C07" w:rsidRPr="006F7F1E" w:rsidRDefault="00403C07" w:rsidP="006F7F1E">
      <w:pPr>
        <w:pStyle w:val="a0"/>
        <w:rPr>
          <w:rtl/>
        </w:rPr>
      </w:pPr>
      <w:r w:rsidRPr="006F7F1E">
        <w:rPr>
          <w:rFonts w:hint="cs"/>
          <w:rtl/>
        </w:rPr>
        <w:t>الفتاح نامی از نام‌ها</w:t>
      </w:r>
      <w:r w:rsidR="00F5268B" w:rsidRPr="006F7F1E">
        <w:rPr>
          <w:rFonts w:hint="cs"/>
          <w:rtl/>
        </w:rPr>
        <w:t>ی نیکوی خداوند است که گواه بر صفتی ک</w:t>
      </w:r>
      <w:r w:rsidRPr="006F7F1E">
        <w:rPr>
          <w:rFonts w:hint="cs"/>
          <w:rtl/>
        </w:rPr>
        <w:t>ا</w:t>
      </w:r>
      <w:r w:rsidR="00F5268B" w:rsidRPr="006F7F1E">
        <w:rPr>
          <w:rFonts w:hint="cs"/>
          <w:rtl/>
        </w:rPr>
        <w:t>م</w:t>
      </w:r>
      <w:r w:rsidRPr="006F7F1E">
        <w:rPr>
          <w:rFonts w:hint="cs"/>
          <w:rtl/>
        </w:rPr>
        <w:t>ل و عظیم از صفات خداوند است</w:t>
      </w:r>
      <w:r w:rsidR="001C17AD" w:rsidRPr="006F7F1E">
        <w:rPr>
          <w:rFonts w:hint="cs"/>
          <w:rtl/>
        </w:rPr>
        <w:t>.</w:t>
      </w:r>
      <w:r w:rsidRPr="006F7F1E">
        <w:rPr>
          <w:rFonts w:hint="cs"/>
          <w:rtl/>
        </w:rPr>
        <w:t xml:space="preserve"> خداوند هر آن‌گونه که بخواهد میان بندگانش حکم می‌کند و براساس آنچه اراده نماید میان‌شان قضاوت می‌نماید</w:t>
      </w:r>
      <w:r w:rsidR="008548AE" w:rsidRPr="006F7F1E">
        <w:rPr>
          <w:rFonts w:hint="cs"/>
          <w:rtl/>
        </w:rPr>
        <w:t>،</w:t>
      </w:r>
      <w:r w:rsidRPr="006F7F1E">
        <w:rPr>
          <w:rFonts w:hint="cs"/>
          <w:rtl/>
        </w:rPr>
        <w:t xml:space="preserve"> و بر هر کدام از بندگانش به آنچه بخواهد منت نهاده، لطف و احسان می‌کند، کسی نمی‌تواند مانع حکمش شده و کسی نمی‌تواند فرمان و دستورش را مورد بازپرسی قرار داده یا از اجرایش جلوگیری به عمل آورد.</w:t>
      </w:r>
    </w:p>
    <w:p w:rsidR="00403C07" w:rsidRPr="006F7F1E" w:rsidRDefault="00403C07" w:rsidP="00CA70D4">
      <w:pPr>
        <w:pStyle w:val="a0"/>
        <w:rPr>
          <w:rtl/>
        </w:rPr>
      </w:pPr>
      <w:r w:rsidRPr="006F7F1E">
        <w:rPr>
          <w:rFonts w:hint="cs"/>
          <w:rtl/>
        </w:rPr>
        <w:t>علامه ا</w:t>
      </w:r>
      <w:r w:rsidR="000F74C0" w:rsidRPr="006F7F1E">
        <w:rPr>
          <w:rFonts w:hint="cs"/>
          <w:rtl/>
        </w:rPr>
        <w:t xml:space="preserve">بن </w:t>
      </w:r>
      <w:r w:rsidRPr="006F7F1E">
        <w:rPr>
          <w:rFonts w:hint="cs"/>
          <w:rtl/>
        </w:rPr>
        <w:t>سعدی</w:t>
      </w:r>
      <w:r w:rsidR="00CA70D4">
        <w:rPr>
          <w:rFonts w:cs="CTraditional Arabic" w:hint="cs"/>
          <w:rtl/>
        </w:rPr>
        <w:t>/</w:t>
      </w:r>
      <w:r w:rsidR="00144565" w:rsidRPr="006F7F1E">
        <w:rPr>
          <w:rFonts w:hint="cs"/>
          <w:rtl/>
        </w:rPr>
        <w:t xml:space="preserve"> </w:t>
      </w:r>
      <w:r w:rsidRPr="006F7F1E">
        <w:rPr>
          <w:rFonts w:hint="cs"/>
          <w:rtl/>
        </w:rPr>
        <w:t>می‌گوید: «و خداوند برای بندگانش به دو صورت گشایش می‌آورد؛ گشودن علم و دانش به وسیله</w:t>
      </w:r>
      <w:r w:rsidR="001C17AD" w:rsidRPr="006F7F1E">
        <w:rPr>
          <w:rFonts w:hint="cs"/>
          <w:rtl/>
        </w:rPr>
        <w:t>‌ی</w:t>
      </w:r>
      <w:r w:rsidRPr="006F7F1E">
        <w:rPr>
          <w:rFonts w:hint="cs"/>
          <w:rtl/>
        </w:rPr>
        <w:t xml:space="preserve"> روشن شدن حق از باطل و هدایت از گمراهی، و روشن کردن این‌که چه کسی بر راه راست </w:t>
      </w:r>
      <w:r w:rsidR="008548AE" w:rsidRPr="006F7F1E">
        <w:rPr>
          <w:rFonts w:hint="cs"/>
          <w:rtl/>
        </w:rPr>
        <w:t xml:space="preserve">بوده </w:t>
      </w:r>
      <w:r w:rsidRPr="006F7F1E">
        <w:rPr>
          <w:rFonts w:hint="cs"/>
          <w:rtl/>
        </w:rPr>
        <w:t>و چه کسی از آن منحرف گشته است. و نوع دوم داوری و گشایش خدا به وسیله عقوبت ستمگران</w:t>
      </w:r>
      <w:r w:rsidR="008548AE" w:rsidRPr="006F7F1E">
        <w:rPr>
          <w:rFonts w:hint="cs"/>
          <w:rtl/>
        </w:rPr>
        <w:t>،</w:t>
      </w:r>
      <w:r w:rsidRPr="006F7F1E">
        <w:rPr>
          <w:rFonts w:hint="cs"/>
          <w:rtl/>
        </w:rPr>
        <w:t xml:space="preserve"> و نجات و بزرگداشت صالحان صورت می‌پذیرد. پس آنان از خدا خواستند که میان آنها و قومشان به حق و عدا</w:t>
      </w:r>
      <w:r w:rsidRPr="00CA70D4">
        <w:rPr>
          <w:rFonts w:hint="cs"/>
          <w:rtl/>
        </w:rPr>
        <w:t>لت داوری کند و از نشانه‌ها و عبرت‌هایش چیزهایی به آنان نشان دهد که هر دو گروه راهشان را از یکدیگر جدا کنند»</w:t>
      </w:r>
      <w:r w:rsidRPr="00CA70D4">
        <w:rPr>
          <w:vertAlign w:val="superscript"/>
          <w:rtl/>
        </w:rPr>
        <w:footnoteReference w:id="76"/>
      </w:r>
      <w:r w:rsidR="00CA70D4">
        <w:rPr>
          <w:rFonts w:hint="cs"/>
          <w:rtl/>
        </w:rPr>
        <w:t>.</w:t>
      </w:r>
    </w:p>
    <w:p w:rsidR="001A19BD" w:rsidRDefault="00403C07" w:rsidP="006F7F1E">
      <w:pPr>
        <w:pStyle w:val="a0"/>
        <w:rPr>
          <w:rtl/>
        </w:rPr>
      </w:pPr>
      <w:r w:rsidRPr="006F7F1E">
        <w:rPr>
          <w:rFonts w:hint="cs"/>
          <w:rtl/>
        </w:rPr>
        <w:t>خداوند دعای پیامبرش شعیب</w:t>
      </w:r>
      <w:r w:rsidR="00144565" w:rsidRPr="006F7F1E">
        <w:rPr>
          <w:rFonts w:hint="cs"/>
        </w:rPr>
        <w:sym w:font="AGA Arabesque" w:char="F075"/>
      </w:r>
      <w:r w:rsidRPr="006F7F1E">
        <w:rPr>
          <w:rFonts w:hint="cs"/>
          <w:rtl/>
        </w:rPr>
        <w:t xml:space="preserve"> را پذیرفت و میان او و قومش به حق داوری کرد آن‌گاه فرمانش مبنی بر یاری و پیروزی شعیب و مؤمنین، و هلاک و نابودی کافران در رسید. خداوند متعال می‌فرماید:</w:t>
      </w:r>
    </w:p>
    <w:p w:rsidR="00403C07" w:rsidRPr="00751C32" w:rsidRDefault="001A19BD" w:rsidP="00751C32">
      <w:pPr>
        <w:pStyle w:val="aa"/>
        <w:rPr>
          <w:rtl/>
        </w:rPr>
      </w:pPr>
      <w:r>
        <w:rPr>
          <w:rFonts w:ascii="Traditional Arabic" w:hAnsi="Traditional Arabic" w:cs="Traditional Arabic"/>
          <w:rtl/>
        </w:rPr>
        <w:t>﴿</w:t>
      </w:r>
      <w:r w:rsidR="00751C32">
        <w:rPr>
          <w:rFonts w:hint="cs"/>
          <w:rtl/>
        </w:rPr>
        <w:t>وَلَمَّا</w:t>
      </w:r>
      <w:r w:rsidR="00751C32">
        <w:rPr>
          <w:rtl/>
        </w:rPr>
        <w:t xml:space="preserve"> جَآءَ أَمۡرُنَا نَجَّيۡنَا شُعَيۡبٗا وَ</w:t>
      </w:r>
      <w:r w:rsidR="00751C32">
        <w:rPr>
          <w:rFonts w:hint="cs"/>
          <w:rtl/>
        </w:rPr>
        <w:t>ٱلَّذِينَ</w:t>
      </w:r>
      <w:r w:rsidR="00751C32">
        <w:rPr>
          <w:rtl/>
        </w:rPr>
        <w:t xml:space="preserve"> ءَامَنُواْ مَعَهُ</w:t>
      </w:r>
      <w:r w:rsidR="00751C32">
        <w:rPr>
          <w:rFonts w:hint="cs"/>
          <w:rtl/>
        </w:rPr>
        <w:t>ۥ</w:t>
      </w:r>
      <w:r w:rsidR="00751C32">
        <w:rPr>
          <w:rtl/>
        </w:rPr>
        <w:t xml:space="preserve"> بِرَحۡمَةٖ مِّنَّا وَأَخَذَتِ </w:t>
      </w:r>
      <w:r w:rsidR="00751C32">
        <w:rPr>
          <w:rFonts w:hint="cs"/>
          <w:rtl/>
        </w:rPr>
        <w:t>ٱلَّذِينَ</w:t>
      </w:r>
      <w:r w:rsidR="00751C32">
        <w:rPr>
          <w:rtl/>
        </w:rPr>
        <w:t xml:space="preserve"> ظَلَمُواْ </w:t>
      </w:r>
      <w:r w:rsidR="00751C32">
        <w:rPr>
          <w:rFonts w:hint="cs"/>
          <w:rtl/>
        </w:rPr>
        <w:t>ٱلصَّيۡحَةُ</w:t>
      </w:r>
      <w:r w:rsidR="00751C32">
        <w:rPr>
          <w:rtl/>
        </w:rPr>
        <w:t xml:space="preserve"> فَأَصۡبَحُواْ فِي دِيَٰرِهِمۡ جَٰثِمِينَ ٩٤</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هود: 94</w:t>
      </w:r>
      <w:r w:rsidRPr="008C6B23">
        <w:rPr>
          <w:rStyle w:val="Char8"/>
          <w:rFonts w:hint="cs"/>
          <w:rtl/>
        </w:rPr>
        <w:t>]</w:t>
      </w:r>
      <w:r w:rsidRPr="008C6B23">
        <w:rPr>
          <w:rStyle w:val="Char0"/>
          <w:rFonts w:hint="cs"/>
          <w:rtl/>
        </w:rPr>
        <w:t>.</w:t>
      </w:r>
      <w:r w:rsidR="00403C07" w:rsidRPr="006F7F1E">
        <w:rPr>
          <w:rFonts w:hint="cs"/>
          <w:rtl/>
        </w:rPr>
        <w:t xml:space="preserve"> </w:t>
      </w:r>
    </w:p>
    <w:p w:rsidR="00403C07" w:rsidRDefault="00403C07" w:rsidP="00CA70D4">
      <w:pPr>
        <w:pStyle w:val="ab"/>
        <w:rPr>
          <w:rtl/>
        </w:rPr>
      </w:pPr>
      <w:r w:rsidRPr="006F7F1E">
        <w:rPr>
          <w:rtl/>
        </w:rPr>
        <w:t>«و هنگامی که عذاب ما در رسید، شعیب و کسانی را که با او بودند، به رحمتی از [سوی] خود نجات دادیم و بانگِ مرگبار ستمکاران را درگرفت پس در سرایشان از پای درآمدند»</w:t>
      </w:r>
      <w:r w:rsidR="00CA70D4">
        <w:rPr>
          <w:rFonts w:hint="cs"/>
          <w:rtl/>
        </w:rPr>
        <w:t>.</w:t>
      </w:r>
    </w:p>
    <w:p w:rsidR="00CA70D4" w:rsidRDefault="00CA70D4" w:rsidP="00CA70D4">
      <w:pPr>
        <w:pStyle w:val="a0"/>
        <w:rPr>
          <w:rtl/>
        </w:rPr>
        <w:sectPr w:rsidR="00CA70D4" w:rsidSect="00CA70D4">
          <w:headerReference w:type="default" r:id="rId51"/>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79611B" w:rsidP="00CA70D4">
      <w:pPr>
        <w:pStyle w:val="Heading1"/>
        <w:rPr>
          <w:rtl/>
        </w:rPr>
      </w:pPr>
      <w:bookmarkStart w:id="41" w:name="_Toc409968443"/>
      <w:bookmarkStart w:id="42" w:name="_Toc410336129"/>
      <w:r w:rsidRPr="006F7F1E">
        <w:rPr>
          <w:rFonts w:hint="cs"/>
          <w:rtl/>
        </w:rPr>
        <w:lastRenderedPageBreak/>
        <w:t>۱</w:t>
      </w:r>
      <w:r w:rsidR="00882211" w:rsidRPr="006F7F1E">
        <w:rPr>
          <w:rFonts w:hint="cs"/>
          <w:rtl/>
        </w:rPr>
        <w:t>۹</w:t>
      </w:r>
      <w:r w:rsidR="003B4E56" w:rsidRPr="006F7F1E">
        <w:rPr>
          <w:rFonts w:hint="cs"/>
          <w:rtl/>
        </w:rPr>
        <w:t>۲</w:t>
      </w:r>
      <w:r w:rsidR="00CA70D4">
        <w:rPr>
          <w:rFonts w:hint="cs"/>
          <w:rtl/>
        </w:rPr>
        <w:t>-</w:t>
      </w:r>
      <w:r w:rsidR="00403C07" w:rsidRPr="006F7F1E">
        <w:rPr>
          <w:rFonts w:hint="cs"/>
          <w:rtl/>
        </w:rPr>
        <w:t xml:space="preserve"> دعای یوسف</w:t>
      </w:r>
      <w:r w:rsidR="001C17AD" w:rsidRPr="006F7F1E">
        <w:rPr>
          <w:rFonts w:hint="cs"/>
          <w:rtl/>
        </w:rPr>
        <w:t xml:space="preserve"> </w:t>
      </w:r>
      <w:r w:rsidR="00144565" w:rsidRPr="006F7F1E">
        <w:rPr>
          <w:rFonts w:hint="cs"/>
          <w:bCs w:val="0"/>
        </w:rPr>
        <w:sym w:font="AGA Arabesque" w:char="F075"/>
      </w:r>
      <w:bookmarkEnd w:id="41"/>
      <w:bookmarkEnd w:id="42"/>
    </w:p>
    <w:p w:rsidR="00403C07" w:rsidRPr="006F7F1E" w:rsidRDefault="00403C07" w:rsidP="006F7F1E">
      <w:pPr>
        <w:pStyle w:val="a0"/>
        <w:rPr>
          <w:rtl/>
        </w:rPr>
      </w:pPr>
      <w:r w:rsidRPr="006F7F1E">
        <w:rPr>
          <w:rFonts w:hint="cs"/>
          <w:rtl/>
        </w:rPr>
        <w:t>خداوند متعال د</w:t>
      </w:r>
      <w:r w:rsidR="001C17AD" w:rsidRPr="006F7F1E">
        <w:rPr>
          <w:rFonts w:hint="cs"/>
          <w:rtl/>
        </w:rPr>
        <w:t>ر دو موضع</w:t>
      </w:r>
      <w:r w:rsidRPr="006F7F1E">
        <w:rPr>
          <w:rFonts w:hint="cs"/>
          <w:rtl/>
        </w:rPr>
        <w:t xml:space="preserve"> </w:t>
      </w:r>
      <w:r w:rsidR="001C17AD" w:rsidRPr="006F7F1E">
        <w:rPr>
          <w:rFonts w:hint="cs"/>
          <w:rtl/>
        </w:rPr>
        <w:t>در</w:t>
      </w:r>
      <w:r w:rsidRPr="006F7F1E">
        <w:rPr>
          <w:rFonts w:hint="cs"/>
          <w:rtl/>
        </w:rPr>
        <w:t xml:space="preserve"> سوره</w:t>
      </w:r>
      <w:r w:rsidR="001C17AD" w:rsidRPr="006F7F1E">
        <w:rPr>
          <w:rFonts w:hint="cs"/>
          <w:rtl/>
        </w:rPr>
        <w:t>‌ی</w:t>
      </w:r>
      <w:r w:rsidRPr="006F7F1E">
        <w:rPr>
          <w:rFonts w:hint="cs"/>
          <w:rtl/>
        </w:rPr>
        <w:t xml:space="preserve"> یوسف</w:t>
      </w:r>
      <w:r w:rsidR="001C17AD" w:rsidRPr="006F7F1E">
        <w:rPr>
          <w:rFonts w:hint="cs"/>
          <w:rtl/>
        </w:rPr>
        <w:t>،</w:t>
      </w:r>
      <w:r w:rsidRPr="006F7F1E">
        <w:rPr>
          <w:rFonts w:hint="cs"/>
          <w:rtl/>
        </w:rPr>
        <w:t xml:space="preserve"> دو دعا از پیامبرش یوسف</w:t>
      </w:r>
      <w:r w:rsidR="00144565" w:rsidRPr="006F7F1E">
        <w:rPr>
          <w:rFonts w:hint="cs"/>
        </w:rPr>
        <w:sym w:font="AGA Arabesque" w:char="F075"/>
      </w:r>
      <w:r w:rsidRPr="006F7F1E">
        <w:rPr>
          <w:rFonts w:hint="cs"/>
          <w:rtl/>
        </w:rPr>
        <w:t xml:space="preserve"> نقل کرده که هر دعایی دارای جایگاه و مناسبت خود است که شایسته است در آن تأمل و تدبر نمود.</w:t>
      </w:r>
    </w:p>
    <w:p w:rsidR="001A19BD" w:rsidRDefault="00403C07" w:rsidP="006F7F1E">
      <w:pPr>
        <w:pStyle w:val="a0"/>
        <w:rPr>
          <w:rtl/>
        </w:rPr>
      </w:pPr>
      <w:r w:rsidRPr="006F7F1E">
        <w:rPr>
          <w:rFonts w:hint="cs"/>
          <w:rtl/>
        </w:rPr>
        <w:t>دعای اول: خداوند متعال می‌فرماید:</w:t>
      </w:r>
    </w:p>
    <w:p w:rsidR="00403C07" w:rsidRPr="006F7F1E" w:rsidRDefault="001A19BD" w:rsidP="00751C32">
      <w:pPr>
        <w:pStyle w:val="aa"/>
        <w:rPr>
          <w:rtl/>
        </w:rPr>
      </w:pPr>
      <w:r>
        <w:rPr>
          <w:rFonts w:ascii="Traditional Arabic" w:hAnsi="Traditional Arabic" w:cs="Traditional Arabic"/>
          <w:rtl/>
        </w:rPr>
        <w:t>﴿</w:t>
      </w:r>
      <w:r w:rsidR="00751C32">
        <w:rPr>
          <w:rFonts w:hint="cs"/>
          <w:rtl/>
        </w:rPr>
        <w:t>قَالَ</w:t>
      </w:r>
      <w:r w:rsidR="00751C32">
        <w:rPr>
          <w:rtl/>
        </w:rPr>
        <w:t xml:space="preserve"> رَبِّ </w:t>
      </w:r>
      <w:r w:rsidR="00751C32">
        <w:rPr>
          <w:rFonts w:hint="cs"/>
          <w:rtl/>
        </w:rPr>
        <w:t>ٱلسِّجۡنُ</w:t>
      </w:r>
      <w:r w:rsidR="00751C32">
        <w:rPr>
          <w:rtl/>
        </w:rPr>
        <w:t xml:space="preserve"> أَحَبُّ إِلَيَّ مِمَّا يَدۡعُونَنِيٓ إِلَيۡهِۖ وَإِلَّا تَصۡرِفۡ عَنِّي كَيۡدَهُنَّ أَصۡبُ إِلَيۡهِنَّ وَأَكُن مِّنَ </w:t>
      </w:r>
      <w:r w:rsidR="00751C32">
        <w:rPr>
          <w:rFonts w:hint="cs"/>
          <w:rtl/>
        </w:rPr>
        <w:t>ٱلۡجَٰهِلِينَ</w:t>
      </w:r>
      <w:r w:rsidR="00751C32">
        <w:rPr>
          <w:rtl/>
        </w:rPr>
        <w:t xml:space="preserve"> ٣٣</w:t>
      </w:r>
      <w:r w:rsidR="00751C32">
        <w:t xml:space="preserve"> </w:t>
      </w:r>
      <w:r w:rsidR="00751C32">
        <w:rPr>
          <w:rFonts w:hint="cs"/>
          <w:rtl/>
        </w:rPr>
        <w:t>فَٱسۡتَجَابَ</w:t>
      </w:r>
      <w:r w:rsidR="00751C32">
        <w:rPr>
          <w:rtl/>
        </w:rPr>
        <w:t xml:space="preserve"> لَهُ</w:t>
      </w:r>
      <w:r w:rsidR="00751C32">
        <w:rPr>
          <w:rFonts w:hint="cs"/>
          <w:rtl/>
        </w:rPr>
        <w:t>ۥ</w:t>
      </w:r>
      <w:r w:rsidR="00751C32">
        <w:rPr>
          <w:rtl/>
        </w:rPr>
        <w:t xml:space="preserve"> رَبُّهُ</w:t>
      </w:r>
      <w:r w:rsidR="00751C32">
        <w:rPr>
          <w:rFonts w:hint="cs"/>
          <w:rtl/>
        </w:rPr>
        <w:t>ۥ</w:t>
      </w:r>
      <w:r w:rsidR="00751C32">
        <w:rPr>
          <w:rtl/>
        </w:rPr>
        <w:t xml:space="preserve"> فَصَرَفَ عَنۡهُ كَيۡدَهُنَّۚ إِنَّهُ</w:t>
      </w:r>
      <w:r w:rsidR="00751C32">
        <w:rPr>
          <w:rFonts w:hint="cs"/>
          <w:rtl/>
        </w:rPr>
        <w:t>ۥ</w:t>
      </w:r>
      <w:r w:rsidR="00751C32">
        <w:rPr>
          <w:rtl/>
        </w:rPr>
        <w:t xml:space="preserve"> هُوَ </w:t>
      </w:r>
      <w:r w:rsidR="00751C32">
        <w:rPr>
          <w:rFonts w:hint="cs"/>
          <w:rtl/>
        </w:rPr>
        <w:t>ٱلسَّمِيعُ</w:t>
      </w:r>
      <w:r w:rsidR="00751C32">
        <w:rPr>
          <w:rtl/>
        </w:rPr>
        <w:t xml:space="preserve"> </w:t>
      </w:r>
      <w:r w:rsidR="00751C32">
        <w:rPr>
          <w:rFonts w:hint="cs"/>
          <w:rtl/>
        </w:rPr>
        <w:t>ٱلۡعَلِيمُ</w:t>
      </w:r>
      <w:r w:rsidR="00751C32">
        <w:rPr>
          <w:rtl/>
        </w:rPr>
        <w:t xml:space="preserve"> ٣٤</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يوسف: 33-34</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CA70D4" w:rsidRDefault="00403C07" w:rsidP="00CA70D4">
      <w:pPr>
        <w:pStyle w:val="ab"/>
        <w:rPr>
          <w:rtl/>
        </w:rPr>
      </w:pPr>
      <w:r w:rsidRPr="00CA70D4">
        <w:rPr>
          <w:rtl/>
        </w:rPr>
        <w:t>«</w:t>
      </w:r>
      <w:r w:rsidR="00447077" w:rsidRPr="00CA70D4">
        <w:rPr>
          <w:rtl/>
        </w:rPr>
        <w:t>[</w:t>
      </w:r>
      <w:r w:rsidRPr="00CA70D4">
        <w:rPr>
          <w:rtl/>
        </w:rPr>
        <w:t>یوسف</w:t>
      </w:r>
      <w:r w:rsidR="00447077" w:rsidRPr="00CA70D4">
        <w:rPr>
          <w:rtl/>
        </w:rPr>
        <w:t>]</w:t>
      </w:r>
      <w:r w:rsidRPr="00CA70D4">
        <w:rPr>
          <w:rtl/>
        </w:rPr>
        <w:t xml:space="preserve"> گفت: پروردگارا، زندان در نزد من از آنچه مرا به آن می‌خوانند، خوش‌تر است و اگر مکر آنان را از من باز نداری، به آنان گرایش یابم و از نادانان گردم. پروردگارش </w:t>
      </w:r>
      <w:r w:rsidR="00447077" w:rsidRPr="00CA70D4">
        <w:rPr>
          <w:rtl/>
        </w:rPr>
        <w:t>[</w:t>
      </w:r>
      <w:r w:rsidRPr="00CA70D4">
        <w:rPr>
          <w:rtl/>
        </w:rPr>
        <w:t>دعای او را</w:t>
      </w:r>
      <w:r w:rsidR="00447077" w:rsidRPr="00CA70D4">
        <w:rPr>
          <w:rtl/>
        </w:rPr>
        <w:t>]</w:t>
      </w:r>
      <w:r w:rsidRPr="00CA70D4">
        <w:rPr>
          <w:rtl/>
        </w:rPr>
        <w:t xml:space="preserve"> اجابت کرد و مکر آنان را از او بازداشت . بی‌گمان او شنوای داناست»</w:t>
      </w:r>
      <w:r w:rsidR="00CA70D4">
        <w:rPr>
          <w:rFonts w:hint="cs"/>
          <w:rtl/>
        </w:rPr>
        <w:t>.</w:t>
      </w:r>
    </w:p>
    <w:p w:rsidR="001A19BD" w:rsidRDefault="008548AE" w:rsidP="001A19BD">
      <w:pPr>
        <w:pStyle w:val="a0"/>
        <w:rPr>
          <w:rStyle w:val="Char0"/>
          <w:rtl/>
        </w:rPr>
      </w:pPr>
      <w:r w:rsidRPr="006F7F1E">
        <w:rPr>
          <w:rStyle w:val="Char0"/>
          <w:rFonts w:hint="cs"/>
          <w:rtl/>
        </w:rPr>
        <w:t>و این مقامی از مقام‌ه</w:t>
      </w:r>
      <w:r w:rsidR="00403C07" w:rsidRPr="006F7F1E">
        <w:rPr>
          <w:rStyle w:val="Char0"/>
          <w:rFonts w:hint="cs"/>
          <w:rtl/>
        </w:rPr>
        <w:t>ا</w:t>
      </w:r>
      <w:r w:rsidRPr="006F7F1E">
        <w:rPr>
          <w:rStyle w:val="Char0"/>
          <w:rFonts w:hint="cs"/>
          <w:rtl/>
        </w:rPr>
        <w:t>ی</w:t>
      </w:r>
      <w:r w:rsidR="00403C07" w:rsidRPr="006F7F1E">
        <w:rPr>
          <w:rStyle w:val="Char0"/>
          <w:rFonts w:hint="cs"/>
          <w:rtl/>
        </w:rPr>
        <w:t xml:space="preserve"> پناه بردن به خداوند </w:t>
      </w:r>
      <w:r w:rsidR="001C17AD" w:rsidRPr="006F7F1E">
        <w:rPr>
          <w:rStyle w:val="Char0"/>
          <w:rFonts w:hint="cs"/>
          <w:rtl/>
        </w:rPr>
        <w:t>برای</w:t>
      </w:r>
      <w:r w:rsidR="00403C07" w:rsidRPr="006F7F1E">
        <w:rPr>
          <w:rStyle w:val="Char0"/>
          <w:rFonts w:hint="cs"/>
          <w:rtl/>
        </w:rPr>
        <w:t xml:space="preserve"> درخواست مصون ماندن از ارتکاب گناه و محفوظ ماندن از حیله و نیرنگ افراد شرور و بدکردار است، به‌خصوص فتنه و نیرنگ زنان </w:t>
      </w:r>
      <w:r w:rsidR="00447077" w:rsidRPr="006F7F1E">
        <w:rPr>
          <w:rStyle w:val="Char0"/>
          <w:rtl/>
        </w:rPr>
        <w:t>[</w:t>
      </w:r>
      <w:r w:rsidR="00403C07" w:rsidRPr="006F7F1E">
        <w:rPr>
          <w:rStyle w:val="Char0"/>
          <w:rFonts w:hint="cs"/>
          <w:rtl/>
        </w:rPr>
        <w:t>بدکرداری</w:t>
      </w:r>
      <w:r w:rsidR="00447077" w:rsidRPr="006F7F1E">
        <w:rPr>
          <w:rStyle w:val="Char0"/>
          <w:rtl/>
        </w:rPr>
        <w:t>]</w:t>
      </w:r>
      <w:r w:rsidR="00403C07" w:rsidRPr="006F7F1E">
        <w:rPr>
          <w:rStyle w:val="Char0"/>
          <w:rFonts w:hint="cs"/>
          <w:rtl/>
        </w:rPr>
        <w:t xml:space="preserve"> که فتنه</w:t>
      </w:r>
      <w:r w:rsidR="001C17AD" w:rsidRPr="006F7F1E">
        <w:rPr>
          <w:rStyle w:val="Char0"/>
          <w:rFonts w:hint="cs"/>
          <w:rtl/>
        </w:rPr>
        <w:t>‌ی</w:t>
      </w:r>
      <w:r w:rsidR="00403C07" w:rsidRPr="006F7F1E">
        <w:rPr>
          <w:rStyle w:val="Char0"/>
          <w:rFonts w:hint="cs"/>
          <w:rtl/>
        </w:rPr>
        <w:t xml:space="preserve"> آنان از شدیدترین فتنه‌ها علیه مردان در این دنیا است. پیامبر</w:t>
      </w:r>
      <w:r w:rsidR="00550242" w:rsidRPr="006F7F1E">
        <w:rPr>
          <w:rStyle w:val="Char0"/>
          <w:rFonts w:hint="cs"/>
        </w:rPr>
        <w:sym w:font="AGA Arabesque" w:char="F072"/>
      </w:r>
      <w:r w:rsidR="00403C07" w:rsidRPr="006F7F1E">
        <w:rPr>
          <w:rStyle w:val="Char0"/>
          <w:rFonts w:hint="cs"/>
          <w:rtl/>
        </w:rPr>
        <w:t xml:space="preserve"> می‌فرماید: «بعد از خودم، هیچ فتنه‌ای برای مردان، زیان‌بارتر از فت</w:t>
      </w:r>
      <w:r w:rsidRPr="006F7F1E">
        <w:rPr>
          <w:rStyle w:val="Char0"/>
          <w:rFonts w:hint="cs"/>
          <w:rtl/>
        </w:rPr>
        <w:t>ن</w:t>
      </w:r>
      <w:r w:rsidR="00403C07" w:rsidRPr="006F7F1E">
        <w:rPr>
          <w:rStyle w:val="Char0"/>
          <w:rFonts w:hint="cs"/>
          <w:rtl/>
        </w:rPr>
        <w:t>ه</w:t>
      </w:r>
      <w:r w:rsidR="001C17AD" w:rsidRPr="006F7F1E">
        <w:rPr>
          <w:rStyle w:val="Char0"/>
          <w:rFonts w:hint="cs"/>
          <w:rtl/>
        </w:rPr>
        <w:t>‌ی</w:t>
      </w:r>
      <w:r w:rsidR="00403C07" w:rsidRPr="006F7F1E">
        <w:rPr>
          <w:rStyle w:val="Char0"/>
          <w:rFonts w:hint="cs"/>
          <w:rtl/>
        </w:rPr>
        <w:t xml:space="preserve"> زنان، به جای</w:t>
      </w:r>
      <w:r w:rsidR="00403C07" w:rsidRPr="00CA70D4">
        <w:rPr>
          <w:rStyle w:val="Char0"/>
          <w:rFonts w:hint="cs"/>
          <w:rtl/>
        </w:rPr>
        <w:t xml:space="preserve"> نگذاشتم»</w:t>
      </w:r>
      <w:r w:rsidR="00403C07" w:rsidRPr="00CA70D4">
        <w:rPr>
          <w:rStyle w:val="Char0"/>
          <w:vertAlign w:val="superscript"/>
          <w:rtl/>
        </w:rPr>
        <w:footnoteReference w:id="77"/>
      </w:r>
      <w:r w:rsidR="00403C07" w:rsidRPr="006F7F1E">
        <w:rPr>
          <w:rStyle w:val="Char0"/>
          <w:rFonts w:hint="cs"/>
          <w:rtl/>
        </w:rPr>
        <w:t xml:space="preserve"> یوسف </w:t>
      </w:r>
      <w:r w:rsidR="00144565" w:rsidRPr="006F7F1E">
        <w:rPr>
          <w:rStyle w:val="Char0"/>
          <w:rFonts w:hint="cs"/>
        </w:rPr>
        <w:sym w:font="AGA Arabesque" w:char="F075"/>
      </w:r>
      <w:r w:rsidR="00403C07" w:rsidRPr="006F7F1E">
        <w:rPr>
          <w:rStyle w:val="Char0"/>
          <w:rFonts w:hint="cs"/>
          <w:rtl/>
        </w:rPr>
        <w:t xml:space="preserve"> در دوران جوانی و شادابی‌اش از سوی زنانی که از او می‌خواستند مرتکب کار زشت گردد در معرض این فتنه بزرگ قرار گرفت اما جز دوری گرفتن از حیله و نیرنگ آنان و پناه بردن به خدا </w:t>
      </w:r>
      <w:r w:rsidR="00CA70D4">
        <w:rPr>
          <w:rStyle w:val="Char0"/>
          <w:rFonts w:hint="cs"/>
          <w:rtl/>
        </w:rPr>
        <w:t>-</w:t>
      </w:r>
      <w:r w:rsidR="00403C07" w:rsidRPr="006F7F1E">
        <w:rPr>
          <w:rStyle w:val="Char0"/>
          <w:rFonts w:hint="cs"/>
          <w:rtl/>
        </w:rPr>
        <w:t>به خاطر مصون ماندن از اغوا و فریبندگی آنان</w:t>
      </w:r>
      <w:r w:rsidR="00CA70D4">
        <w:rPr>
          <w:rStyle w:val="Char0"/>
          <w:rFonts w:hint="cs"/>
          <w:rtl/>
        </w:rPr>
        <w:t>-</w:t>
      </w:r>
      <w:r w:rsidR="00B50EB6" w:rsidRPr="006F7F1E">
        <w:rPr>
          <w:rStyle w:val="Char0"/>
          <w:rFonts w:hint="cs"/>
          <w:rtl/>
        </w:rPr>
        <w:t xml:space="preserve"> </w:t>
      </w:r>
      <w:r w:rsidR="00403C07" w:rsidRPr="006F7F1E">
        <w:rPr>
          <w:rStyle w:val="Char0"/>
          <w:rFonts w:hint="cs"/>
          <w:rtl/>
        </w:rPr>
        <w:t>شایسته</w:t>
      </w:r>
      <w:r w:rsidR="001C17AD" w:rsidRPr="006F7F1E">
        <w:rPr>
          <w:rStyle w:val="Char0"/>
          <w:rFonts w:hint="cs"/>
          <w:rtl/>
        </w:rPr>
        <w:t>‌ی</w:t>
      </w:r>
      <w:r w:rsidR="00403C07" w:rsidRPr="006F7F1E">
        <w:rPr>
          <w:rStyle w:val="Char0"/>
          <w:rFonts w:hint="cs"/>
          <w:rtl/>
        </w:rPr>
        <w:t xml:space="preserve"> او نبود</w:t>
      </w:r>
      <w:r w:rsidR="001C17AD" w:rsidRPr="006F7F1E">
        <w:rPr>
          <w:rStyle w:val="Char0"/>
          <w:rFonts w:hint="cs"/>
          <w:rtl/>
        </w:rPr>
        <w:t>.</w:t>
      </w:r>
      <w:r w:rsidR="00403C07" w:rsidRPr="006F7F1E">
        <w:rPr>
          <w:rStyle w:val="Char0"/>
          <w:rFonts w:hint="cs"/>
          <w:rtl/>
        </w:rPr>
        <w:t xml:space="preserve"> این‌که می‌گوید:</w:t>
      </w:r>
    </w:p>
    <w:p w:rsidR="001A19BD" w:rsidRPr="00751C32" w:rsidRDefault="001A19BD" w:rsidP="007B190B">
      <w:pPr>
        <w:pStyle w:val="aa"/>
        <w:rPr>
          <w:rStyle w:val="Char0"/>
          <w:rFonts w:ascii="KFGQPC Uthmanic Script HAFS" w:hAnsi="KFGQPC Uthmanic Script HAFS" w:cs="KFGQPC Uthmanic Script HAFS"/>
          <w:rtl/>
        </w:rPr>
      </w:pPr>
      <w:r>
        <w:rPr>
          <w:rFonts w:ascii="Traditional Arabic" w:hAnsi="Traditional Arabic" w:cs="Traditional Arabic"/>
          <w:rtl/>
        </w:rPr>
        <w:t>﴿</w:t>
      </w:r>
      <w:r w:rsidR="00751C32">
        <w:rPr>
          <w:rFonts w:hint="cs"/>
          <w:rtl/>
        </w:rPr>
        <w:t>قَالَ</w:t>
      </w:r>
      <w:r w:rsidR="00751C32">
        <w:rPr>
          <w:rtl/>
        </w:rPr>
        <w:t xml:space="preserve"> رَبِّ </w:t>
      </w:r>
      <w:r w:rsidR="00751C32">
        <w:rPr>
          <w:rFonts w:hint="cs"/>
          <w:rtl/>
        </w:rPr>
        <w:t>ٱلسِّجۡنُ</w:t>
      </w:r>
      <w:r w:rsidR="00751C32">
        <w:rPr>
          <w:rtl/>
        </w:rPr>
        <w:t xml:space="preserve"> أَحَبُّ إِلَيَّ مِمَّا يَدۡعُونَنِيٓ إِلَيۡهِۖ</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يوسف: 33</w:t>
      </w:r>
      <w:r w:rsidRPr="008C6B23">
        <w:rPr>
          <w:rStyle w:val="Char8"/>
          <w:rFonts w:hint="cs"/>
          <w:rtl/>
        </w:rPr>
        <w:t>]</w:t>
      </w:r>
      <w:r w:rsidRPr="008C6B23">
        <w:rPr>
          <w:rStyle w:val="Char0"/>
          <w:rFonts w:hint="cs"/>
          <w:rtl/>
        </w:rPr>
        <w:t>.</w:t>
      </w:r>
    </w:p>
    <w:p w:rsidR="001A19BD" w:rsidRDefault="00403C07" w:rsidP="007B190B">
      <w:pPr>
        <w:pStyle w:val="a0"/>
        <w:spacing w:line="235" w:lineRule="auto"/>
        <w:rPr>
          <w:rStyle w:val="Char0"/>
          <w:rtl/>
        </w:rPr>
      </w:pPr>
      <w:r w:rsidRPr="006F7F1E">
        <w:rPr>
          <w:rFonts w:hint="cs"/>
          <w:rtl/>
        </w:rPr>
        <w:t xml:space="preserve">نزد یوسف </w:t>
      </w:r>
      <w:r w:rsidR="00144565" w:rsidRPr="006F7F1E">
        <w:rPr>
          <w:rFonts w:hint="cs"/>
        </w:rPr>
        <w:sym w:font="AGA Arabesque" w:char="F075"/>
      </w:r>
      <w:r w:rsidRPr="006F7F1E">
        <w:rPr>
          <w:rFonts w:hint="cs"/>
          <w:rtl/>
        </w:rPr>
        <w:t xml:space="preserve"> افتادن به زندان </w:t>
      </w:r>
      <w:r w:rsidR="00CA70D4">
        <w:rPr>
          <w:rFonts w:hint="cs"/>
          <w:rtl/>
        </w:rPr>
        <w:t>-</w:t>
      </w:r>
      <w:r w:rsidRPr="006F7F1E">
        <w:rPr>
          <w:rStyle w:val="Char0"/>
          <w:rFonts w:hint="cs"/>
          <w:rtl/>
        </w:rPr>
        <w:t>با آن همه دشواری و سختی</w:t>
      </w:r>
      <w:r w:rsidR="001C17AD" w:rsidRPr="006F7F1E">
        <w:rPr>
          <w:rStyle w:val="Char0"/>
          <w:rFonts w:hint="cs"/>
          <w:rtl/>
        </w:rPr>
        <w:t>‌اش</w:t>
      </w:r>
      <w:r w:rsidR="00CA70D4">
        <w:rPr>
          <w:rStyle w:val="Char0"/>
          <w:rFonts w:hint="cs"/>
          <w:rtl/>
        </w:rPr>
        <w:t>-</w:t>
      </w:r>
      <w:r w:rsidR="000F74C0" w:rsidRPr="006F7F1E">
        <w:rPr>
          <w:rStyle w:val="Char0"/>
          <w:rFonts w:hint="cs"/>
          <w:rtl/>
        </w:rPr>
        <w:t xml:space="preserve"> </w:t>
      </w:r>
      <w:r w:rsidR="001C17AD" w:rsidRPr="006F7F1E">
        <w:rPr>
          <w:rStyle w:val="Char0"/>
          <w:rFonts w:hint="cs"/>
          <w:rtl/>
        </w:rPr>
        <w:t>که</w:t>
      </w:r>
      <w:r w:rsidRPr="006F7F1E">
        <w:rPr>
          <w:rStyle w:val="Char0"/>
          <w:rFonts w:hint="cs"/>
          <w:rtl/>
        </w:rPr>
        <w:t xml:space="preserve"> همسر عزیز </w:t>
      </w:r>
      <w:r w:rsidR="001C17AD" w:rsidRPr="006F7F1E">
        <w:rPr>
          <w:rStyle w:val="Char0"/>
          <w:rFonts w:hint="cs"/>
          <w:rtl/>
        </w:rPr>
        <w:t>تهدیدش کرده بود در صورت عدم پذیرش درخواستش به آن می‌افتد،</w:t>
      </w:r>
      <w:r w:rsidR="000F74C0" w:rsidRPr="006F7F1E">
        <w:rPr>
          <w:rStyle w:val="Char0"/>
          <w:rFonts w:hint="cs"/>
          <w:rtl/>
        </w:rPr>
        <w:t xml:space="preserve"> </w:t>
      </w:r>
      <w:r w:rsidRPr="006F7F1E">
        <w:rPr>
          <w:rStyle w:val="Char0"/>
          <w:rFonts w:hint="cs"/>
          <w:rtl/>
        </w:rPr>
        <w:t>آسان‌تر و راحت‌تر از افتادن در گناه و ارتکاب معصیت بود</w:t>
      </w:r>
      <w:r w:rsidR="001C17AD" w:rsidRPr="006F7F1E">
        <w:rPr>
          <w:rStyle w:val="Char0"/>
          <w:rFonts w:hint="cs"/>
          <w:rtl/>
        </w:rPr>
        <w:t>.</w:t>
      </w:r>
      <w:r w:rsidRPr="006F7F1E">
        <w:rPr>
          <w:rStyle w:val="Char0"/>
          <w:rFonts w:hint="cs"/>
          <w:rtl/>
        </w:rPr>
        <w:t xml:space="preserve"> لذا یوسف</w:t>
      </w:r>
      <w:r w:rsidR="00144565" w:rsidRPr="006F7F1E">
        <w:rPr>
          <w:rStyle w:val="Char0"/>
          <w:rFonts w:hint="cs"/>
        </w:rPr>
        <w:sym w:font="AGA Arabesque" w:char="F075"/>
      </w:r>
      <w:r w:rsidRPr="006F7F1E">
        <w:rPr>
          <w:rStyle w:val="Char0"/>
          <w:rFonts w:hint="cs"/>
          <w:rtl/>
        </w:rPr>
        <w:t xml:space="preserve"> رضای</w:t>
      </w:r>
      <w:r w:rsidR="001C17AD" w:rsidRPr="006F7F1E">
        <w:rPr>
          <w:rStyle w:val="Char0"/>
          <w:rFonts w:hint="cs"/>
          <w:rtl/>
        </w:rPr>
        <w:t>ت و خشنودی خداوند را انتخاب کرد</w:t>
      </w:r>
      <w:r w:rsidRPr="006F7F1E">
        <w:rPr>
          <w:rStyle w:val="Char0"/>
          <w:rFonts w:hint="cs"/>
          <w:rtl/>
        </w:rPr>
        <w:t xml:space="preserve"> و به او پناه برد چرا که می‌دانست که اگر پروردگارش او را از ارتکاب آن مصون نداشته و از درافتادن در آن نجاتش ندهد توانایی دفع آن را از خود ندارد و به همین خاطر گفت:</w:t>
      </w:r>
    </w:p>
    <w:p w:rsidR="00403C07" w:rsidRPr="00751C32" w:rsidRDefault="001A19BD" w:rsidP="00751C32">
      <w:pPr>
        <w:pStyle w:val="aa"/>
        <w:rPr>
          <w:rStyle w:val="Char0"/>
          <w:rFonts w:ascii="KFGQPC Uthmanic Script HAFS" w:hAnsi="KFGQPC Uthmanic Script HAFS" w:cs="KFGQPC Uthmanic Script HAFS"/>
          <w:rtl/>
        </w:rPr>
      </w:pPr>
      <w:r>
        <w:rPr>
          <w:rFonts w:ascii="Traditional Arabic" w:hAnsi="Traditional Arabic" w:cs="Traditional Arabic"/>
          <w:rtl/>
        </w:rPr>
        <w:lastRenderedPageBreak/>
        <w:t>﴿</w:t>
      </w:r>
      <w:r w:rsidR="00751C32">
        <w:rPr>
          <w:rtl/>
        </w:rPr>
        <w:t xml:space="preserve">وَإِلَّا تَصۡرِفۡ عَنِّي كَيۡدَهُنَّ أَصۡبُ إِلَيۡهِنَّ وَأَكُن مِّنَ </w:t>
      </w:r>
      <w:r w:rsidR="00751C32">
        <w:rPr>
          <w:rFonts w:hint="cs"/>
          <w:rtl/>
        </w:rPr>
        <w:t>ٱلۡجَٰهِلِينَ</w:t>
      </w:r>
      <w:r w:rsidR="00751C32">
        <w:rPr>
          <w:rtl/>
        </w:rPr>
        <w:t xml:space="preserve"> ٣٣</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يوسف: 33</w:t>
      </w:r>
      <w:r w:rsidRPr="008C6B23">
        <w:rPr>
          <w:rStyle w:val="Char8"/>
          <w:rFonts w:hint="cs"/>
          <w:rtl/>
        </w:rPr>
        <w:t>]</w:t>
      </w:r>
      <w:r w:rsidRPr="008C6B23">
        <w:rPr>
          <w:rStyle w:val="Char0"/>
          <w:rFonts w:hint="cs"/>
          <w:rtl/>
        </w:rPr>
        <w:t>.</w:t>
      </w:r>
      <w:r w:rsidR="00403C07" w:rsidRPr="006F7F1E">
        <w:rPr>
          <w:rStyle w:val="Char0"/>
          <w:rFonts w:hint="cs"/>
          <w:rtl/>
        </w:rPr>
        <w:t xml:space="preserve"> </w:t>
      </w:r>
    </w:p>
    <w:p w:rsidR="00403C07" w:rsidRPr="006F7F1E" w:rsidRDefault="00403C07" w:rsidP="00CA70D4">
      <w:pPr>
        <w:pStyle w:val="ab"/>
        <w:rPr>
          <w:rtl/>
        </w:rPr>
      </w:pPr>
      <w:r w:rsidRPr="006F7F1E">
        <w:rPr>
          <w:rtl/>
        </w:rPr>
        <w:t>«و اگر مکر آنان را از من باز نداری، به آنان گرایش یابم و از نادانان گردم»</w:t>
      </w:r>
      <w:r w:rsidR="00CA70D4">
        <w:rPr>
          <w:rFonts w:hint="cs"/>
          <w:rtl/>
        </w:rPr>
        <w:t>.</w:t>
      </w:r>
    </w:p>
    <w:p w:rsidR="00403C07" w:rsidRPr="006F7F1E" w:rsidRDefault="00403C07" w:rsidP="00CA70D4">
      <w:pPr>
        <w:pStyle w:val="a0"/>
        <w:rPr>
          <w:rtl/>
        </w:rPr>
      </w:pPr>
      <w:r w:rsidRPr="006F7F1E">
        <w:rPr>
          <w:rFonts w:hint="cs"/>
          <w:rtl/>
        </w:rPr>
        <w:t>طبری</w:t>
      </w:r>
      <w:r w:rsidR="00CA70D4">
        <w:rPr>
          <w:rFonts w:cs="CTraditional Arabic" w:hint="cs"/>
          <w:rtl/>
        </w:rPr>
        <w:t>/</w:t>
      </w:r>
      <w:r w:rsidR="00144565" w:rsidRPr="006F7F1E">
        <w:rPr>
          <w:rFonts w:hint="cs"/>
          <w:rtl/>
        </w:rPr>
        <w:t xml:space="preserve"> </w:t>
      </w:r>
      <w:r w:rsidRPr="006F7F1E">
        <w:rPr>
          <w:rFonts w:hint="cs"/>
          <w:rtl/>
        </w:rPr>
        <w:t>می‌گوید: «یوسف</w:t>
      </w:r>
      <w:r w:rsidR="00144565" w:rsidRPr="006F7F1E">
        <w:rPr>
          <w:rFonts w:hint="cs"/>
        </w:rPr>
        <w:sym w:font="AGA Arabesque" w:char="F075"/>
      </w:r>
      <w:r w:rsidRPr="006F7F1E">
        <w:rPr>
          <w:rFonts w:hint="cs"/>
          <w:rtl/>
        </w:rPr>
        <w:t xml:space="preserve"> گفت: پروردگارا اگر نیرنگ‌شان که پیوسته در پی </w:t>
      </w:r>
      <w:r w:rsidR="008548AE" w:rsidRPr="006F7F1E">
        <w:rPr>
          <w:rFonts w:hint="cs"/>
          <w:rtl/>
        </w:rPr>
        <w:t>القای آن به من هستند را از م</w:t>
      </w:r>
      <w:r w:rsidR="008548AE" w:rsidRPr="00CA70D4">
        <w:rPr>
          <w:rFonts w:hint="cs"/>
          <w:rtl/>
        </w:rPr>
        <w:t>ن د</w:t>
      </w:r>
      <w:r w:rsidRPr="00CA70D4">
        <w:rPr>
          <w:rFonts w:hint="cs"/>
          <w:rtl/>
        </w:rPr>
        <w:t>و</w:t>
      </w:r>
      <w:r w:rsidR="008548AE" w:rsidRPr="00CA70D4">
        <w:rPr>
          <w:rFonts w:hint="cs"/>
          <w:rtl/>
        </w:rPr>
        <w:t>ر</w:t>
      </w:r>
      <w:r w:rsidRPr="00CA70D4">
        <w:rPr>
          <w:rFonts w:hint="cs"/>
          <w:rtl/>
        </w:rPr>
        <w:t xml:space="preserve"> نکنی بدانان تمایل یافته و با هوی و هوسشان موافقت می‌نمایم»</w:t>
      </w:r>
      <w:r w:rsidRPr="00CA70D4">
        <w:rPr>
          <w:vertAlign w:val="superscript"/>
          <w:rtl/>
        </w:rPr>
        <w:footnoteReference w:id="78"/>
      </w:r>
      <w:r w:rsidR="00CA70D4">
        <w:rPr>
          <w:rFonts w:hint="cs"/>
          <w:rtl/>
        </w:rPr>
        <w:t>.</w:t>
      </w:r>
    </w:p>
    <w:p w:rsidR="00403C07" w:rsidRPr="006F7F1E" w:rsidRDefault="00403C07" w:rsidP="00CA70D4">
      <w:pPr>
        <w:pStyle w:val="a0"/>
        <w:rPr>
          <w:rStyle w:val="Char0"/>
          <w:rtl/>
        </w:rPr>
      </w:pPr>
      <w:r w:rsidRPr="006F7F1E">
        <w:rPr>
          <w:rFonts w:hint="cs"/>
          <w:rtl/>
        </w:rPr>
        <w:t>ا</w:t>
      </w:r>
      <w:r w:rsidR="000F74C0" w:rsidRPr="006F7F1E">
        <w:rPr>
          <w:rFonts w:hint="cs"/>
          <w:rtl/>
        </w:rPr>
        <w:t xml:space="preserve">بن </w:t>
      </w:r>
      <w:r w:rsidRPr="006F7F1E">
        <w:rPr>
          <w:rFonts w:hint="cs"/>
          <w:rtl/>
        </w:rPr>
        <w:t>کثیر</w:t>
      </w:r>
      <w:r w:rsidR="00CA70D4">
        <w:rPr>
          <w:rFonts w:cs="CTraditional Arabic" w:hint="cs"/>
          <w:rtl/>
        </w:rPr>
        <w:t>/</w:t>
      </w:r>
      <w:r w:rsidR="00144565" w:rsidRPr="006F7F1E">
        <w:rPr>
          <w:rFonts w:hint="cs"/>
          <w:rtl/>
        </w:rPr>
        <w:t xml:space="preserve"> </w:t>
      </w:r>
      <w:r w:rsidRPr="006F7F1E">
        <w:rPr>
          <w:rFonts w:hint="cs"/>
          <w:rtl/>
        </w:rPr>
        <w:t>می‌گوید: «</w:t>
      </w:r>
      <w:r w:rsidR="00447077" w:rsidRPr="006F7F1E">
        <w:rPr>
          <w:rtl/>
        </w:rPr>
        <w:t>[</w:t>
      </w:r>
      <w:r w:rsidRPr="006F7F1E">
        <w:rPr>
          <w:rFonts w:hint="cs"/>
          <w:rtl/>
        </w:rPr>
        <w:t>یوسف</w:t>
      </w:r>
      <w:r w:rsidR="00144565" w:rsidRPr="006F7F1E">
        <w:rPr>
          <w:rFonts w:hint="cs"/>
        </w:rPr>
        <w:sym w:font="AGA Arabesque" w:char="F075"/>
      </w:r>
      <w:r w:rsidRPr="006F7F1E">
        <w:rPr>
          <w:rFonts w:hint="cs"/>
          <w:rtl/>
        </w:rPr>
        <w:t xml:space="preserve"> گفت</w:t>
      </w:r>
      <w:r w:rsidR="00447077" w:rsidRPr="006F7F1E">
        <w:rPr>
          <w:rtl/>
        </w:rPr>
        <w:t>]</w:t>
      </w:r>
      <w:r w:rsidRPr="006F7F1E">
        <w:rPr>
          <w:rFonts w:hint="cs"/>
          <w:rtl/>
        </w:rPr>
        <w:t>: خدایا اگر مرا به نفس خودم واگذاری من در برابر نفس خود قدرتی ندارم و مالک هیچ نفع و ضرری برای خود نیستم مگر آنچه را که خدا بخواهد</w:t>
      </w:r>
      <w:r w:rsidRPr="00CA70D4">
        <w:rPr>
          <w:rFonts w:hint="cs"/>
          <w:rtl/>
        </w:rPr>
        <w:t xml:space="preserve"> من بنده‌ای ضعیف و ناتوانم مگر آن‌که تو با نیرو و توانت من را تقویت کرده و مصون و محفوظ داری»</w:t>
      </w:r>
      <w:r w:rsidRPr="00CA70D4">
        <w:rPr>
          <w:vertAlign w:val="superscript"/>
          <w:rtl/>
        </w:rPr>
        <w:footnoteReference w:id="79"/>
      </w:r>
      <w:r w:rsidR="00CA70D4">
        <w:rPr>
          <w:rFonts w:hint="cs"/>
          <w:rtl/>
        </w:rPr>
        <w:t>.</w:t>
      </w:r>
    </w:p>
    <w:p w:rsidR="00403C07" w:rsidRPr="006F7F1E" w:rsidRDefault="00403C07" w:rsidP="007B190B">
      <w:pPr>
        <w:pStyle w:val="a0"/>
        <w:rPr>
          <w:rtl/>
        </w:rPr>
      </w:pPr>
      <w:r w:rsidRPr="006F7F1E">
        <w:rPr>
          <w:rFonts w:hint="cs"/>
          <w:rtl/>
        </w:rPr>
        <w:t>این‌که می‌گوید</w:t>
      </w:r>
      <w:r w:rsidR="00C1693C" w:rsidRPr="006F7F1E">
        <w:rPr>
          <w:rFonts w:hint="cs"/>
          <w:rtl/>
        </w:rPr>
        <w:t>:</w:t>
      </w:r>
      <w:r w:rsidR="007B190B">
        <w:rPr>
          <w:rFonts w:hint="cs"/>
          <w:rtl/>
        </w:rPr>
        <w:t xml:space="preserve"> </w:t>
      </w:r>
      <w:r w:rsidR="007B190B">
        <w:rPr>
          <w:rFonts w:ascii="Traditional Arabic" w:hAnsi="Traditional Arabic" w:cs="Traditional Arabic"/>
          <w:rtl/>
        </w:rPr>
        <w:t>﴿</w:t>
      </w:r>
      <w:r w:rsidR="007B190B" w:rsidRPr="007B190B">
        <w:rPr>
          <w:rStyle w:val="Char6"/>
          <w:rtl/>
        </w:rPr>
        <w:t xml:space="preserve">وَأَكُن مِّنَ </w:t>
      </w:r>
      <w:r w:rsidR="007B190B" w:rsidRPr="007B190B">
        <w:rPr>
          <w:rStyle w:val="Char6"/>
          <w:rFonts w:hint="cs"/>
          <w:rtl/>
        </w:rPr>
        <w:t>ٱلۡجَٰهِلِينَ</w:t>
      </w:r>
      <w:r w:rsidR="007B190B" w:rsidRPr="007B190B">
        <w:rPr>
          <w:rStyle w:val="Char6"/>
          <w:rtl/>
        </w:rPr>
        <w:t xml:space="preserve"> ٣٣</w:t>
      </w:r>
      <w:r w:rsidR="007B190B">
        <w:rPr>
          <w:rFonts w:ascii="Traditional Arabic" w:hAnsi="Traditional Arabic" w:cs="Traditional Arabic"/>
          <w:rtl/>
        </w:rPr>
        <w:t>﴾</w:t>
      </w:r>
      <w:r w:rsidR="00C1693C" w:rsidRPr="006F7F1E">
        <w:rPr>
          <w:rFonts w:hint="cs"/>
          <w:rtl/>
        </w:rPr>
        <w:t xml:space="preserve"> </w:t>
      </w:r>
      <w:r w:rsidRPr="006F7F1E">
        <w:rPr>
          <w:rFonts w:hint="cs"/>
          <w:rtl/>
        </w:rPr>
        <w:t>معطوف بر این سخنش است که می‌گوید:</w:t>
      </w:r>
      <w:r w:rsidR="007B190B">
        <w:rPr>
          <w:rFonts w:hint="cs"/>
          <w:rtl/>
        </w:rPr>
        <w:t xml:space="preserve"> </w:t>
      </w:r>
      <w:r w:rsidR="007B190B">
        <w:rPr>
          <w:rFonts w:ascii="Traditional Arabic" w:hAnsi="Traditional Arabic" w:cs="Traditional Arabic"/>
          <w:rtl/>
        </w:rPr>
        <w:t>﴿</w:t>
      </w:r>
      <w:r w:rsidR="007B190B" w:rsidRPr="007B190B">
        <w:rPr>
          <w:rStyle w:val="Char6"/>
          <w:rtl/>
        </w:rPr>
        <w:t>أَصۡبُ إِلَيۡهِنَّ</w:t>
      </w:r>
      <w:r w:rsidR="007B190B">
        <w:rPr>
          <w:rFonts w:ascii="Traditional Arabic" w:hAnsi="Traditional Arabic" w:cs="Traditional Arabic"/>
          <w:rtl/>
        </w:rPr>
        <w:t>﴾</w:t>
      </w:r>
      <w:r w:rsidRPr="006F7F1E">
        <w:rPr>
          <w:rFonts w:hint="cs"/>
          <w:rtl/>
        </w:rPr>
        <w:t xml:space="preserve"> با گرایش یافتنم به سمت آنان جزو کسانی می‌گردم که نسبت به حق تو نادانند و با امر و نهی تو مخالفت می‌ورزند. این خود گواهی است بر آن‌که هیچ کس نمی‌تواند از ارتکاب گناه و تسلیم شدن به گرفتار شدن در آن امتناع ورزد مگر به یاری و توفیق خدا، هم‌چنین این سخن گواهی است بر زشتی جهل و نادانی و ملامت جاهل و نادان</w:t>
      </w:r>
      <w:r w:rsidR="008548AE" w:rsidRPr="006F7F1E">
        <w:rPr>
          <w:rFonts w:hint="cs"/>
          <w:rtl/>
        </w:rPr>
        <w:t>،</w:t>
      </w:r>
      <w:r w:rsidRPr="006F7F1E">
        <w:rPr>
          <w:rFonts w:hint="cs"/>
          <w:rtl/>
        </w:rPr>
        <w:t xml:space="preserve"> و این‌که هر آن کس که خدا را نافرمانی کند او جاهل و نادان است.</w:t>
      </w:r>
    </w:p>
    <w:p w:rsidR="001A19BD" w:rsidRDefault="00403C07" w:rsidP="00CA70D4">
      <w:pPr>
        <w:pStyle w:val="a0"/>
        <w:rPr>
          <w:rtl/>
        </w:rPr>
      </w:pPr>
      <w:r w:rsidRPr="006F7F1E">
        <w:rPr>
          <w:rFonts w:hint="cs"/>
          <w:rtl/>
        </w:rPr>
        <w:t>علامه ا</w:t>
      </w:r>
      <w:r w:rsidR="000F74C0" w:rsidRPr="006F7F1E">
        <w:rPr>
          <w:rFonts w:hint="cs"/>
          <w:rtl/>
        </w:rPr>
        <w:t xml:space="preserve">بن </w:t>
      </w:r>
      <w:r w:rsidRPr="006F7F1E">
        <w:rPr>
          <w:rFonts w:hint="cs"/>
          <w:rtl/>
        </w:rPr>
        <w:t>سعدی</w:t>
      </w:r>
      <w:r w:rsidR="00CA70D4">
        <w:rPr>
          <w:rFonts w:cs="CTraditional Arabic" w:hint="cs"/>
          <w:rtl/>
        </w:rPr>
        <w:t>/</w:t>
      </w:r>
      <w:r w:rsidR="00144565" w:rsidRPr="006F7F1E">
        <w:rPr>
          <w:rFonts w:hint="cs"/>
          <w:rtl/>
        </w:rPr>
        <w:t xml:space="preserve"> </w:t>
      </w:r>
      <w:r w:rsidRPr="006F7F1E">
        <w:rPr>
          <w:rFonts w:hint="cs"/>
          <w:rtl/>
        </w:rPr>
        <w:t>در رساله‌ای مهم با عنوان «درس‌های آموزنده برگرفته از سرگذشت یوسف» می‌گوید: «از جمله درس‌های برگرفته از این سرگذشت آن که شایسته است آدمی به هنگام ترس از گرفتار شدن در فتنه</w:t>
      </w:r>
      <w:r w:rsidR="001C17AD" w:rsidRPr="006F7F1E">
        <w:rPr>
          <w:rFonts w:hint="cs"/>
          <w:rtl/>
        </w:rPr>
        <w:t>‌ی</w:t>
      </w:r>
      <w:r w:rsidRPr="006F7F1E">
        <w:rPr>
          <w:rFonts w:hint="cs"/>
          <w:rtl/>
        </w:rPr>
        <w:t xml:space="preserve"> گناهان و لغزش‌ها به خداوند پناه ببرد و صبر پیشه‌ سازد و بکوشد که از آن گناهان و لغزش‌ها دوری بگیرد هم‌چنان که یوسف</w:t>
      </w:r>
      <w:r w:rsidR="00144565" w:rsidRPr="006F7F1E">
        <w:rPr>
          <w:rFonts w:hint="cs"/>
        </w:rPr>
        <w:sym w:font="AGA Arabesque" w:char="F075"/>
      </w:r>
      <w:r w:rsidRPr="006F7F1E">
        <w:rPr>
          <w:rFonts w:hint="cs"/>
          <w:rtl/>
        </w:rPr>
        <w:t xml:space="preserve"> چنان کرد و پروردگارش را به فریاد خوانده و گفت:</w:t>
      </w:r>
    </w:p>
    <w:p w:rsidR="00403C07" w:rsidRPr="00751C32" w:rsidRDefault="001A19BD" w:rsidP="00751C32">
      <w:pPr>
        <w:pStyle w:val="aa"/>
        <w:rPr>
          <w:rtl/>
        </w:rPr>
      </w:pPr>
      <w:r>
        <w:rPr>
          <w:rFonts w:ascii="Traditional Arabic" w:hAnsi="Traditional Arabic" w:cs="Traditional Arabic"/>
          <w:rtl/>
        </w:rPr>
        <w:t>﴿</w:t>
      </w:r>
      <w:r w:rsidR="00751C32">
        <w:rPr>
          <w:rtl/>
        </w:rPr>
        <w:t xml:space="preserve">وَإِلَّا تَصۡرِفۡ عَنِّي كَيۡدَهُنَّ أَصۡبُ إِلَيۡهِنَّ وَأَكُن مِّنَ </w:t>
      </w:r>
      <w:r w:rsidR="00751C32">
        <w:rPr>
          <w:rFonts w:hint="cs"/>
          <w:rtl/>
        </w:rPr>
        <w:t>ٱلۡجَٰهِلِينَ</w:t>
      </w:r>
      <w:r w:rsidR="00751C32">
        <w:rPr>
          <w:rtl/>
        </w:rPr>
        <w:t xml:space="preserve"> ٣٣</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يوسف: 33</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CA70D4" w:rsidRDefault="00403C07" w:rsidP="00CA70D4">
      <w:pPr>
        <w:pStyle w:val="a0"/>
        <w:rPr>
          <w:rStyle w:val="Char0"/>
          <w:rtl/>
        </w:rPr>
      </w:pPr>
      <w:r w:rsidRPr="00CA70D4">
        <w:rPr>
          <w:rFonts w:hint="cs"/>
          <w:rtl/>
        </w:rPr>
        <w:t>و آدمی فقط با یاری و قدرت و حمایت خداست که می‌تواند از گناه دوری گیرد. آدمی موظف است که بدانچه دستور داده شده عمل نموده و از آنچه نهی شده دوری گرفته و بر آنچه بر او مق</w:t>
      </w:r>
      <w:r w:rsidR="008548AE" w:rsidRPr="00CA70D4">
        <w:rPr>
          <w:rFonts w:hint="cs"/>
          <w:rtl/>
        </w:rPr>
        <w:t>در گشته صبر کرده و از فرمان‌روا</w:t>
      </w:r>
      <w:r w:rsidRPr="00CA70D4">
        <w:rPr>
          <w:rFonts w:hint="cs"/>
          <w:rtl/>
        </w:rPr>
        <w:t>ی</w:t>
      </w:r>
      <w:r w:rsidR="001C17AD" w:rsidRPr="00CA70D4">
        <w:rPr>
          <w:rFonts w:hint="cs"/>
          <w:rtl/>
        </w:rPr>
        <w:t>ی که به فرمانبرداران پاداش می‌دهد،</w:t>
      </w:r>
      <w:r w:rsidRPr="00CA70D4">
        <w:rPr>
          <w:rFonts w:hint="cs"/>
          <w:rtl/>
        </w:rPr>
        <w:t xml:space="preserve"> طلب یاری کند»</w:t>
      </w:r>
      <w:r w:rsidRPr="00CA70D4">
        <w:rPr>
          <w:rStyle w:val="FootnoteReference"/>
          <w:rFonts w:ascii="IRLotus" w:hAnsi="IRLotus" w:cs="IRLotus"/>
          <w:sz w:val="28"/>
          <w:szCs w:val="28"/>
          <w:rtl/>
        </w:rPr>
        <w:footnoteReference w:id="80"/>
      </w:r>
      <w:r w:rsidR="00CA70D4">
        <w:rPr>
          <w:rFonts w:hint="cs"/>
          <w:rtl/>
        </w:rPr>
        <w:t>.</w:t>
      </w:r>
    </w:p>
    <w:p w:rsidR="00403C07" w:rsidRDefault="00403C07" w:rsidP="006F7F1E">
      <w:pPr>
        <w:pStyle w:val="a0"/>
        <w:rPr>
          <w:rtl/>
        </w:rPr>
      </w:pPr>
      <w:r w:rsidRPr="006F7F1E">
        <w:rPr>
          <w:rFonts w:hint="cs"/>
          <w:rtl/>
        </w:rPr>
        <w:t>خداوند دعای پیامبرش یوسف</w:t>
      </w:r>
      <w:r w:rsidR="00144565" w:rsidRPr="006F7F1E">
        <w:rPr>
          <w:rFonts w:hint="cs"/>
        </w:rPr>
        <w:sym w:font="AGA Arabesque" w:char="F075"/>
      </w:r>
      <w:r w:rsidRPr="006F7F1E">
        <w:rPr>
          <w:rFonts w:hint="cs"/>
          <w:rtl/>
        </w:rPr>
        <w:t xml:space="preserve"> را اجابت نمود و به همین خاطر می‌فرماید:</w:t>
      </w:r>
    </w:p>
    <w:p w:rsidR="001A19BD" w:rsidRPr="006F7F1E" w:rsidRDefault="001A19BD" w:rsidP="00751C32">
      <w:pPr>
        <w:pStyle w:val="aa"/>
        <w:rPr>
          <w:rtl/>
        </w:rPr>
      </w:pPr>
      <w:r>
        <w:rPr>
          <w:rFonts w:ascii="Traditional Arabic" w:hAnsi="Traditional Arabic" w:cs="Traditional Arabic"/>
          <w:rtl/>
        </w:rPr>
        <w:t>﴿</w:t>
      </w:r>
      <w:r w:rsidR="00751C32">
        <w:rPr>
          <w:rFonts w:hint="cs"/>
          <w:rtl/>
        </w:rPr>
        <w:t>فَٱسۡتَجَابَ</w:t>
      </w:r>
      <w:r w:rsidR="00751C32">
        <w:rPr>
          <w:rtl/>
        </w:rPr>
        <w:t xml:space="preserve"> لَهُ</w:t>
      </w:r>
      <w:r w:rsidR="00751C32">
        <w:rPr>
          <w:rFonts w:hint="cs"/>
          <w:rtl/>
        </w:rPr>
        <w:t>ۥ</w:t>
      </w:r>
      <w:r w:rsidR="00751C32">
        <w:rPr>
          <w:rtl/>
        </w:rPr>
        <w:t xml:space="preserve"> رَبُّهُ</w:t>
      </w:r>
      <w:r w:rsidR="00751C32">
        <w:rPr>
          <w:rFonts w:hint="cs"/>
          <w:rtl/>
        </w:rPr>
        <w:t>ۥ</w:t>
      </w:r>
      <w:r w:rsidR="00751C32">
        <w:rPr>
          <w:rtl/>
        </w:rPr>
        <w:t xml:space="preserve"> فَصَرَفَ عَنۡهُ كَيۡدَهُنَّۚ إِنَّهُ</w:t>
      </w:r>
      <w:r w:rsidR="00751C32">
        <w:rPr>
          <w:rFonts w:hint="cs"/>
          <w:rtl/>
        </w:rPr>
        <w:t>ۥ</w:t>
      </w:r>
      <w:r w:rsidR="00751C32">
        <w:rPr>
          <w:rtl/>
        </w:rPr>
        <w:t xml:space="preserve"> هُوَ </w:t>
      </w:r>
      <w:r w:rsidR="00751C32">
        <w:rPr>
          <w:rFonts w:hint="cs"/>
          <w:rtl/>
        </w:rPr>
        <w:t>ٱلسَّمِيعُ</w:t>
      </w:r>
      <w:r w:rsidR="00751C32">
        <w:rPr>
          <w:rtl/>
        </w:rPr>
        <w:t xml:space="preserve"> </w:t>
      </w:r>
      <w:r w:rsidR="00751C32">
        <w:rPr>
          <w:rFonts w:hint="cs"/>
          <w:rtl/>
        </w:rPr>
        <w:t>ٱلۡعَلِيمُ</w:t>
      </w:r>
      <w:r w:rsidR="00751C32">
        <w:rPr>
          <w:rtl/>
        </w:rPr>
        <w:t xml:space="preserve"> ٣٤</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يوسف: 34</w:t>
      </w:r>
      <w:r w:rsidRPr="008C6B23">
        <w:rPr>
          <w:rStyle w:val="Char8"/>
          <w:rFonts w:hint="cs"/>
          <w:rtl/>
        </w:rPr>
        <w:t>]</w:t>
      </w:r>
      <w:r w:rsidRPr="008C6B23">
        <w:rPr>
          <w:rStyle w:val="Char0"/>
          <w:rFonts w:hint="cs"/>
          <w:rtl/>
        </w:rPr>
        <w:t>.</w:t>
      </w:r>
    </w:p>
    <w:p w:rsidR="001A19BD" w:rsidRDefault="00403C07" w:rsidP="006F7F1E">
      <w:pPr>
        <w:pStyle w:val="a0"/>
        <w:rPr>
          <w:rtl/>
        </w:rPr>
      </w:pPr>
      <w:r w:rsidRPr="006F7F1E">
        <w:rPr>
          <w:rFonts w:hint="cs"/>
          <w:rtl/>
        </w:rPr>
        <w:lastRenderedPageBreak/>
        <w:t>خداوند دعای یوسف</w:t>
      </w:r>
      <w:r w:rsidR="00144565" w:rsidRPr="006F7F1E">
        <w:rPr>
          <w:rFonts w:hint="cs"/>
        </w:rPr>
        <w:sym w:font="AGA Arabesque" w:char="F075"/>
      </w:r>
      <w:r w:rsidRPr="006F7F1E">
        <w:rPr>
          <w:rFonts w:hint="cs"/>
          <w:rtl/>
        </w:rPr>
        <w:t xml:space="preserve"> را پذیرفت و به او لطف نموده و او را از حیله و نیرنگ زنان و درافتادن در گناه و معصیت حفظ کرد، هم‌چنان که خداوند در آیه‌ای دیگر می‌فرماید:</w:t>
      </w:r>
    </w:p>
    <w:p w:rsidR="00403C07" w:rsidRPr="006F7F1E" w:rsidRDefault="001A19BD" w:rsidP="00751C32">
      <w:pPr>
        <w:pStyle w:val="aa"/>
        <w:rPr>
          <w:rtl/>
        </w:rPr>
      </w:pPr>
      <w:r>
        <w:rPr>
          <w:rFonts w:ascii="Traditional Arabic" w:hAnsi="Traditional Arabic" w:cs="Traditional Arabic"/>
          <w:rtl/>
        </w:rPr>
        <w:t>﴿</w:t>
      </w:r>
      <w:r w:rsidR="00751C32">
        <w:rPr>
          <w:rtl/>
        </w:rPr>
        <w:t xml:space="preserve">كَذَٰلِكَ لِنَصۡرِفَ عَنۡهُ </w:t>
      </w:r>
      <w:r w:rsidR="00751C32">
        <w:rPr>
          <w:rFonts w:hint="cs"/>
          <w:rtl/>
        </w:rPr>
        <w:t>ٱلسُّوٓءَ</w:t>
      </w:r>
      <w:r w:rsidR="00751C32">
        <w:rPr>
          <w:rtl/>
        </w:rPr>
        <w:t xml:space="preserve"> وَ</w:t>
      </w:r>
      <w:r w:rsidR="00751C32">
        <w:rPr>
          <w:rFonts w:hint="cs"/>
          <w:rtl/>
        </w:rPr>
        <w:t>ٱلۡفَحۡشَآءَۚ</w:t>
      </w:r>
      <w:r w:rsidR="00751C32">
        <w:rPr>
          <w:rtl/>
        </w:rPr>
        <w:t xml:space="preserve"> إِنَّهُ</w:t>
      </w:r>
      <w:r w:rsidR="00751C32">
        <w:rPr>
          <w:rFonts w:hint="cs"/>
          <w:rtl/>
        </w:rPr>
        <w:t>ۥ</w:t>
      </w:r>
      <w:r w:rsidR="00751C32">
        <w:rPr>
          <w:rtl/>
        </w:rPr>
        <w:t xml:space="preserve"> مِنۡ عِبَادِنَا </w:t>
      </w:r>
      <w:r w:rsidR="00751C32">
        <w:rPr>
          <w:rFonts w:hint="cs"/>
          <w:rtl/>
        </w:rPr>
        <w:t>ٱلۡمُخۡلَصِينَ</w:t>
      </w:r>
      <w:r w:rsidR="00751C32">
        <w:rPr>
          <w:rtl/>
        </w:rPr>
        <w:t xml:space="preserve"> ٢٤</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يوسف: 24</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CA70D4">
      <w:pPr>
        <w:pStyle w:val="ab"/>
        <w:rPr>
          <w:rtl/>
        </w:rPr>
      </w:pPr>
      <w:r w:rsidRPr="006F7F1E">
        <w:rPr>
          <w:rtl/>
        </w:rPr>
        <w:t>«چنین کردیم تا بدی و ناشایستی را از او بگردانیم که او از بندگان اخلاص یافته ماست»</w:t>
      </w:r>
      <w:r w:rsidR="00CA70D4">
        <w:rPr>
          <w:rFonts w:hint="cs"/>
          <w:rtl/>
        </w:rPr>
        <w:t>.</w:t>
      </w:r>
      <w:r w:rsidRPr="006F7F1E">
        <w:rPr>
          <w:rtl/>
        </w:rPr>
        <w:t xml:space="preserve"> </w:t>
      </w:r>
    </w:p>
    <w:p w:rsidR="00403C07" w:rsidRPr="006F7F1E" w:rsidRDefault="00403C07" w:rsidP="006F7F1E">
      <w:pPr>
        <w:pStyle w:val="a0"/>
        <w:rPr>
          <w:rtl/>
        </w:rPr>
      </w:pPr>
      <w:r w:rsidRPr="006F7F1E">
        <w:rPr>
          <w:rFonts w:hint="cs"/>
          <w:rtl/>
        </w:rPr>
        <w:t>یوسف توحید و محبتش را نسبت به خداوند خالص گردانیده بود و خداوند نیز او را از بندگان مخلص خ</w:t>
      </w:r>
      <w:r w:rsidR="001E3D55" w:rsidRPr="006F7F1E">
        <w:rPr>
          <w:rFonts w:hint="cs"/>
          <w:rtl/>
        </w:rPr>
        <w:t>ود</w:t>
      </w:r>
      <w:r w:rsidRPr="006F7F1E">
        <w:rPr>
          <w:rFonts w:hint="cs"/>
          <w:rtl/>
        </w:rPr>
        <w:t xml:space="preserve"> گردانده بود و او را از فتنه</w:t>
      </w:r>
      <w:r w:rsidR="00E74B83" w:rsidRPr="006F7F1E">
        <w:rPr>
          <w:rFonts w:hint="cs"/>
          <w:rtl/>
        </w:rPr>
        <w:t>‌ی</w:t>
      </w:r>
      <w:r w:rsidRPr="006F7F1E">
        <w:rPr>
          <w:rFonts w:hint="cs"/>
          <w:rtl/>
        </w:rPr>
        <w:t xml:space="preserve"> هلاک‌کننده و درافتادن در شهوات پست و پلید رهانید.</w:t>
      </w:r>
    </w:p>
    <w:p w:rsidR="001A19BD" w:rsidRDefault="00403C07" w:rsidP="006F7F1E">
      <w:pPr>
        <w:pStyle w:val="a0"/>
        <w:rPr>
          <w:rtl/>
        </w:rPr>
      </w:pPr>
      <w:r w:rsidRPr="006F7F1E">
        <w:rPr>
          <w:rFonts w:hint="cs"/>
          <w:rtl/>
        </w:rPr>
        <w:t>دعای دوم: خداوند به نقل از پیامبرش یوسف</w:t>
      </w:r>
      <w:r w:rsidR="00144565" w:rsidRPr="006F7F1E">
        <w:rPr>
          <w:rFonts w:hint="cs"/>
        </w:rPr>
        <w:sym w:font="AGA Arabesque" w:char="F075"/>
      </w:r>
      <w:r w:rsidRPr="006F7F1E">
        <w:rPr>
          <w:rFonts w:hint="cs"/>
          <w:rtl/>
        </w:rPr>
        <w:t xml:space="preserve"> در پایان بیان سرگذشتش می‌گوید:</w:t>
      </w:r>
    </w:p>
    <w:p w:rsidR="00403C07" w:rsidRPr="006F7F1E" w:rsidRDefault="001A19BD" w:rsidP="00751C32">
      <w:pPr>
        <w:pStyle w:val="aa"/>
        <w:rPr>
          <w:rtl/>
        </w:rPr>
      </w:pPr>
      <w:r>
        <w:rPr>
          <w:rFonts w:ascii="Traditional Arabic" w:hAnsi="Traditional Arabic" w:cs="Traditional Arabic"/>
          <w:rtl/>
        </w:rPr>
        <w:t>﴿</w:t>
      </w:r>
      <w:r w:rsidR="00751C32">
        <w:rPr>
          <w:rtl/>
        </w:rPr>
        <w:t xml:space="preserve">۞رَبِّ قَدۡ ءَاتَيۡتَنِي مِنَ </w:t>
      </w:r>
      <w:r w:rsidR="00751C32">
        <w:rPr>
          <w:rFonts w:hint="cs"/>
          <w:rtl/>
        </w:rPr>
        <w:t>ٱلۡمُلۡكِ</w:t>
      </w:r>
      <w:r w:rsidR="00751C32">
        <w:rPr>
          <w:rtl/>
        </w:rPr>
        <w:t xml:space="preserve"> وَعَلَّمۡتَنِي مِن تَأۡوِيلِ </w:t>
      </w:r>
      <w:r w:rsidR="00751C32">
        <w:rPr>
          <w:rFonts w:hint="cs"/>
          <w:rtl/>
        </w:rPr>
        <w:t>ٱلۡأَحَادِيثِۚ</w:t>
      </w:r>
      <w:r w:rsidR="00751C32">
        <w:rPr>
          <w:rtl/>
        </w:rPr>
        <w:t xml:space="preserve"> فَاطِرَ </w:t>
      </w:r>
      <w:r w:rsidR="00751C32">
        <w:rPr>
          <w:rFonts w:hint="cs"/>
          <w:rtl/>
        </w:rPr>
        <w:t>ٱلسَّمَٰوَٰتِ</w:t>
      </w:r>
      <w:r w:rsidR="00751C32">
        <w:rPr>
          <w:rtl/>
        </w:rPr>
        <w:t xml:space="preserve"> وَ</w:t>
      </w:r>
      <w:r w:rsidR="00751C32">
        <w:rPr>
          <w:rFonts w:hint="cs"/>
          <w:rtl/>
        </w:rPr>
        <w:t>ٱلۡأَرۡضِ</w:t>
      </w:r>
      <w:r w:rsidR="00751C32">
        <w:rPr>
          <w:rtl/>
        </w:rPr>
        <w:t xml:space="preserve"> أَنتَ وَلِيِّ</w:t>
      </w:r>
      <w:r w:rsidR="00751C32">
        <w:rPr>
          <w:rFonts w:hint="cs"/>
          <w:rtl/>
        </w:rPr>
        <w:t>ۦ</w:t>
      </w:r>
      <w:r w:rsidR="00751C32">
        <w:rPr>
          <w:rtl/>
        </w:rPr>
        <w:t xml:space="preserve"> فِي </w:t>
      </w:r>
      <w:r w:rsidR="00751C32">
        <w:rPr>
          <w:rFonts w:hint="cs"/>
          <w:rtl/>
        </w:rPr>
        <w:t>ٱلدُّنۡيَا</w:t>
      </w:r>
      <w:r w:rsidR="00751C32">
        <w:rPr>
          <w:rtl/>
        </w:rPr>
        <w:t xml:space="preserve"> وَ</w:t>
      </w:r>
      <w:r w:rsidR="00751C32">
        <w:rPr>
          <w:rFonts w:hint="cs"/>
          <w:rtl/>
        </w:rPr>
        <w:t>ٱلۡأٓخِرَةِۖ</w:t>
      </w:r>
      <w:r w:rsidR="00751C32">
        <w:rPr>
          <w:rtl/>
        </w:rPr>
        <w:t xml:space="preserve"> تَوَفَّنِي مُسۡلِمٗا وَأَلۡحِقۡنِي بِ</w:t>
      </w:r>
      <w:r w:rsidR="00751C32">
        <w:rPr>
          <w:rFonts w:hint="cs"/>
          <w:rtl/>
        </w:rPr>
        <w:t>ٱلصَّٰلِحِينَ</w:t>
      </w:r>
      <w:r w:rsidR="00751C32">
        <w:rPr>
          <w:rtl/>
        </w:rPr>
        <w:t xml:space="preserve"> ١٠١</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يوسف: 101</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CA70D4" w:rsidRDefault="00403C07" w:rsidP="00CA70D4">
      <w:pPr>
        <w:pStyle w:val="ab"/>
        <w:rPr>
          <w:rtl/>
        </w:rPr>
      </w:pPr>
      <w:r w:rsidRPr="00CA70D4">
        <w:rPr>
          <w:rtl/>
        </w:rPr>
        <w:t xml:space="preserve">«پروردگارا، </w:t>
      </w:r>
      <w:r w:rsidR="00447077" w:rsidRPr="00CA70D4">
        <w:rPr>
          <w:rtl/>
        </w:rPr>
        <w:t>[</w:t>
      </w:r>
      <w:r w:rsidRPr="00CA70D4">
        <w:rPr>
          <w:rtl/>
        </w:rPr>
        <w:t>بهره‌ای بسیار</w:t>
      </w:r>
      <w:r w:rsidR="00447077" w:rsidRPr="00CA70D4">
        <w:rPr>
          <w:rtl/>
        </w:rPr>
        <w:t>]</w:t>
      </w:r>
      <w:r w:rsidRPr="00CA70D4">
        <w:rPr>
          <w:rtl/>
        </w:rPr>
        <w:t xml:space="preserve"> از فرمان‌روایی به من دادی و مرا از تعبیر خواب‌ها آگاه ساخته‌ای. ای پدیدآرنده آسمان‌ها و زمین، تو سرپرست من در دنیا و آخرت هستی. مرا مسلمان بمیران و به صالحان ملحق گردان»</w:t>
      </w:r>
      <w:r w:rsidR="00CA70D4">
        <w:rPr>
          <w:rFonts w:hint="cs"/>
          <w:rtl/>
        </w:rPr>
        <w:t>.</w:t>
      </w:r>
    </w:p>
    <w:p w:rsidR="00403C07" w:rsidRPr="006F7F1E" w:rsidRDefault="00403C07" w:rsidP="00CA70D4">
      <w:pPr>
        <w:pStyle w:val="a0"/>
        <w:rPr>
          <w:rtl/>
        </w:rPr>
      </w:pPr>
      <w:r w:rsidRPr="006F7F1E">
        <w:rPr>
          <w:rFonts w:hint="cs"/>
          <w:rtl/>
        </w:rPr>
        <w:t>حافظ ا</w:t>
      </w:r>
      <w:r w:rsidR="000F74C0" w:rsidRPr="006F7F1E">
        <w:rPr>
          <w:rFonts w:hint="cs"/>
          <w:rtl/>
        </w:rPr>
        <w:t xml:space="preserve">بن </w:t>
      </w:r>
      <w:r w:rsidRPr="006F7F1E">
        <w:rPr>
          <w:rFonts w:hint="cs"/>
          <w:rtl/>
        </w:rPr>
        <w:t>کثیر</w:t>
      </w:r>
      <w:r w:rsidR="00CA70D4">
        <w:rPr>
          <w:rFonts w:cs="CTraditional Arabic" w:hint="cs"/>
          <w:rtl/>
        </w:rPr>
        <w:t>/</w:t>
      </w:r>
      <w:r w:rsidR="00144565" w:rsidRPr="006F7F1E">
        <w:rPr>
          <w:rFonts w:hint="cs"/>
          <w:rtl/>
        </w:rPr>
        <w:t xml:space="preserve"> </w:t>
      </w:r>
      <w:r w:rsidRPr="006F7F1E">
        <w:rPr>
          <w:rFonts w:hint="cs"/>
          <w:rtl/>
        </w:rPr>
        <w:t>می‌گوید: «این دعایی از جانب یوسف صدیق</w:t>
      </w:r>
      <w:r w:rsidR="00144565" w:rsidRPr="006F7F1E">
        <w:rPr>
          <w:rFonts w:hint="cs"/>
        </w:rPr>
        <w:sym w:font="AGA Arabesque" w:char="F075"/>
      </w:r>
      <w:r w:rsidRPr="006F7F1E">
        <w:rPr>
          <w:rFonts w:hint="cs"/>
          <w:rtl/>
        </w:rPr>
        <w:t xml:space="preserve"> است او هنگامی این دعا را کرد که خداوند با آوردن پدر و مادرش به نزد او و جمع کردنشان به دور هم، و اعطای نبوت و حکومت به او نعماتش را بر او کامل گردانید، یوسف</w:t>
      </w:r>
      <w:r w:rsidR="00144565" w:rsidRPr="006F7F1E">
        <w:rPr>
          <w:rFonts w:hint="cs"/>
        </w:rPr>
        <w:sym w:font="AGA Arabesque" w:char="F075"/>
      </w:r>
      <w:r w:rsidRPr="006F7F1E">
        <w:rPr>
          <w:rFonts w:hint="cs"/>
          <w:rtl/>
        </w:rPr>
        <w:t xml:space="preserve"> از پروردگارش درخواست کرد هم‌چنان که نعماتش را بر او در دنیا کامل گردانیده است در آخرت نیز </w:t>
      </w:r>
      <w:r w:rsidR="001E3D55" w:rsidRPr="006F7F1E">
        <w:rPr>
          <w:rFonts w:hint="cs"/>
          <w:rtl/>
        </w:rPr>
        <w:t>آنها را بر او مستمر و مست</w:t>
      </w:r>
      <w:r w:rsidRPr="006F7F1E">
        <w:rPr>
          <w:rFonts w:hint="cs"/>
          <w:rtl/>
        </w:rPr>
        <w:t xml:space="preserve">دام گرداند و هنگامی که مُرد او را بر حالت مسلمانی بمیراند </w:t>
      </w:r>
      <w:r w:rsidR="00CA70D4">
        <w:rPr>
          <w:rFonts w:hint="cs"/>
          <w:rtl/>
        </w:rPr>
        <w:t>-</w:t>
      </w:r>
      <w:r w:rsidRPr="006F7F1E">
        <w:rPr>
          <w:rFonts w:hint="cs"/>
          <w:rtl/>
        </w:rPr>
        <w:t>این سخن را ضحا</w:t>
      </w:r>
      <w:r w:rsidRPr="00CA70D4">
        <w:rPr>
          <w:rFonts w:hint="cs"/>
          <w:rtl/>
        </w:rPr>
        <w:t>ک گفته</w:t>
      </w:r>
      <w:r w:rsidR="00CA70D4">
        <w:rPr>
          <w:rFonts w:hint="cs"/>
          <w:rtl/>
        </w:rPr>
        <w:t>-</w:t>
      </w:r>
      <w:r w:rsidR="00B50EB6" w:rsidRPr="00CA70D4">
        <w:rPr>
          <w:rFonts w:hint="cs"/>
          <w:rtl/>
        </w:rPr>
        <w:t xml:space="preserve"> </w:t>
      </w:r>
      <w:r w:rsidRPr="00CA70D4">
        <w:rPr>
          <w:rFonts w:hint="cs"/>
          <w:rtl/>
        </w:rPr>
        <w:t>و او رابه صالحان ملحق گرداند</w:t>
      </w:r>
      <w:r w:rsidR="00281322" w:rsidRPr="00CA70D4">
        <w:rPr>
          <w:rFonts w:hint="cs"/>
          <w:rtl/>
        </w:rPr>
        <w:t>.</w:t>
      </w:r>
      <w:r w:rsidRPr="00CA70D4">
        <w:rPr>
          <w:rFonts w:hint="cs"/>
          <w:rtl/>
        </w:rPr>
        <w:t xml:space="preserve"> منظور</w:t>
      </w:r>
      <w:r w:rsidR="001E3D55" w:rsidRPr="00CA70D4">
        <w:rPr>
          <w:rFonts w:hint="cs"/>
          <w:rtl/>
        </w:rPr>
        <w:t>،</w:t>
      </w:r>
      <w:r w:rsidRPr="00CA70D4">
        <w:rPr>
          <w:rFonts w:hint="cs"/>
          <w:rtl/>
        </w:rPr>
        <w:t xml:space="preserve"> دیگر برادرانش از انبیاء و فرستادگان </w:t>
      </w:r>
      <w:r w:rsidR="00CA70D4">
        <w:rPr>
          <w:rFonts w:hint="cs"/>
          <w:rtl/>
        </w:rPr>
        <w:t>-</w:t>
      </w:r>
      <w:r w:rsidRPr="00CA70D4">
        <w:rPr>
          <w:rFonts w:hint="cs"/>
          <w:rtl/>
        </w:rPr>
        <w:t>درود و سلام خداوند بر همگی آنان باد</w:t>
      </w:r>
      <w:r w:rsidR="00CA70D4">
        <w:rPr>
          <w:rFonts w:hint="cs"/>
          <w:rtl/>
        </w:rPr>
        <w:t>-</w:t>
      </w:r>
      <w:r w:rsidR="00B50EB6" w:rsidRPr="00CA70D4">
        <w:rPr>
          <w:rFonts w:hint="cs"/>
          <w:rtl/>
        </w:rPr>
        <w:t xml:space="preserve"> </w:t>
      </w:r>
      <w:r w:rsidRPr="00CA70D4">
        <w:rPr>
          <w:rFonts w:hint="cs"/>
          <w:rtl/>
        </w:rPr>
        <w:t>است»</w:t>
      </w:r>
      <w:r w:rsidRPr="00CA70D4">
        <w:rPr>
          <w:vertAlign w:val="superscript"/>
          <w:rtl/>
        </w:rPr>
        <w:footnoteReference w:id="81"/>
      </w:r>
      <w:r w:rsidR="00CA70D4">
        <w:rPr>
          <w:rFonts w:hint="cs"/>
          <w:rtl/>
        </w:rPr>
        <w:t>.</w:t>
      </w:r>
    </w:p>
    <w:p w:rsidR="00403C07" w:rsidRPr="006F7F1E" w:rsidRDefault="00403C07" w:rsidP="00CA70D4">
      <w:pPr>
        <w:pStyle w:val="a0"/>
        <w:rPr>
          <w:rStyle w:val="Char0"/>
          <w:rtl/>
        </w:rPr>
      </w:pPr>
      <w:r w:rsidRPr="006F7F1E">
        <w:rPr>
          <w:rFonts w:hint="cs"/>
          <w:rtl/>
        </w:rPr>
        <w:t>این دعای یوسف دعایی عظیم، بابرکت و شامل و فراگیر است</w:t>
      </w:r>
      <w:r w:rsidR="00281322" w:rsidRPr="006F7F1E">
        <w:rPr>
          <w:rFonts w:hint="cs"/>
          <w:rtl/>
        </w:rPr>
        <w:t>.</w:t>
      </w:r>
      <w:r w:rsidRPr="006F7F1E">
        <w:rPr>
          <w:rFonts w:hint="cs"/>
          <w:rtl/>
        </w:rPr>
        <w:t xml:space="preserve"> علامه ا</w:t>
      </w:r>
      <w:r w:rsidR="000F74C0" w:rsidRPr="006F7F1E">
        <w:rPr>
          <w:rFonts w:hint="cs"/>
          <w:rtl/>
        </w:rPr>
        <w:t xml:space="preserve">بن </w:t>
      </w:r>
      <w:r w:rsidRPr="006F7F1E">
        <w:rPr>
          <w:rFonts w:hint="cs"/>
          <w:rtl/>
        </w:rPr>
        <w:t>قیم</w:t>
      </w:r>
      <w:r w:rsidR="00CA70D4">
        <w:rPr>
          <w:rFonts w:cs="CTraditional Arabic" w:hint="cs"/>
          <w:rtl/>
        </w:rPr>
        <w:t>/</w:t>
      </w:r>
      <w:r w:rsidR="00144565" w:rsidRPr="006F7F1E">
        <w:rPr>
          <w:rFonts w:hint="cs"/>
          <w:rtl/>
        </w:rPr>
        <w:t xml:space="preserve"> </w:t>
      </w:r>
      <w:r w:rsidRPr="006F7F1E">
        <w:rPr>
          <w:rFonts w:hint="cs"/>
          <w:rtl/>
        </w:rPr>
        <w:t>می‌گوید: «این دعا دربرگیرنده</w:t>
      </w:r>
      <w:r w:rsidR="00281322" w:rsidRPr="006F7F1E">
        <w:rPr>
          <w:rFonts w:hint="cs"/>
          <w:rtl/>
        </w:rPr>
        <w:t>‌ی</w:t>
      </w:r>
      <w:r w:rsidRPr="006F7F1E">
        <w:rPr>
          <w:rFonts w:hint="cs"/>
          <w:rtl/>
        </w:rPr>
        <w:t xml:space="preserve"> اقرار به توحید، و تسلیم شدن در برابر پروردگار، و اظهار نیازمندی به او، و بیزاری جستن از انتخاب سرپرستی جز او است</w:t>
      </w:r>
      <w:r w:rsidR="00281322" w:rsidRPr="006F7F1E">
        <w:rPr>
          <w:rFonts w:hint="cs"/>
          <w:rtl/>
        </w:rPr>
        <w:t>.</w:t>
      </w:r>
      <w:r w:rsidRPr="006F7F1E">
        <w:rPr>
          <w:rFonts w:hint="cs"/>
          <w:rtl/>
        </w:rPr>
        <w:t xml:space="preserve"> این‌که آدمی با اعتقاد به اسلام از دنیا برود والاترین غایت و مقصود هر فردی </w:t>
      </w:r>
      <w:r w:rsidRPr="00CA70D4">
        <w:rPr>
          <w:rFonts w:hint="cs"/>
          <w:rtl/>
        </w:rPr>
        <w:t>است و این به دست خداست، نه به دست آدمی</w:t>
      </w:r>
      <w:r w:rsidR="00281322" w:rsidRPr="00CA70D4">
        <w:rPr>
          <w:rFonts w:hint="cs"/>
          <w:rtl/>
        </w:rPr>
        <w:t>.</w:t>
      </w:r>
      <w:r w:rsidRPr="00CA70D4">
        <w:rPr>
          <w:rFonts w:hint="cs"/>
          <w:rtl/>
        </w:rPr>
        <w:t xml:space="preserve"> این دعا دربرگیرنده</w:t>
      </w:r>
      <w:r w:rsidR="00281322" w:rsidRPr="00CA70D4">
        <w:rPr>
          <w:rFonts w:hint="cs"/>
          <w:rtl/>
        </w:rPr>
        <w:t>‌ی</w:t>
      </w:r>
      <w:r w:rsidRPr="00CA70D4">
        <w:rPr>
          <w:rFonts w:hint="cs"/>
          <w:rtl/>
        </w:rPr>
        <w:t xml:space="preserve"> اعتراف به معاد و درخواست دوستی و همراهی با نیک‌بختان </w:t>
      </w:r>
      <w:r w:rsidR="00447077" w:rsidRPr="00CA70D4">
        <w:rPr>
          <w:rtl/>
        </w:rPr>
        <w:t>[</w:t>
      </w:r>
      <w:r w:rsidRPr="00CA70D4">
        <w:rPr>
          <w:rFonts w:hint="cs"/>
          <w:rtl/>
        </w:rPr>
        <w:t>در بهشت برین</w:t>
      </w:r>
      <w:r w:rsidR="00447077" w:rsidRPr="00CA70D4">
        <w:rPr>
          <w:rtl/>
        </w:rPr>
        <w:t>]</w:t>
      </w:r>
      <w:r w:rsidRPr="00CA70D4">
        <w:rPr>
          <w:rFonts w:hint="cs"/>
          <w:rtl/>
        </w:rPr>
        <w:t xml:space="preserve"> است»</w:t>
      </w:r>
      <w:r w:rsidRPr="00CA70D4">
        <w:rPr>
          <w:vertAlign w:val="superscript"/>
          <w:rtl/>
        </w:rPr>
        <w:footnoteReference w:id="82"/>
      </w:r>
      <w:r w:rsidR="00CA70D4">
        <w:rPr>
          <w:rFonts w:hint="cs"/>
          <w:rtl/>
        </w:rPr>
        <w:t>.</w:t>
      </w:r>
    </w:p>
    <w:p w:rsidR="00403C07" w:rsidRPr="006F7F1E" w:rsidRDefault="00403C07" w:rsidP="006F7F1E">
      <w:pPr>
        <w:pStyle w:val="a0"/>
        <w:rPr>
          <w:rtl/>
        </w:rPr>
      </w:pPr>
      <w:r w:rsidRPr="006F7F1E">
        <w:rPr>
          <w:rFonts w:hint="cs"/>
          <w:rtl/>
        </w:rPr>
        <w:t xml:space="preserve">آنچه از این دعا برداشت می‌شود این است که آدمی باید پیوسته به پروردگارش پناه ببرد و مدام از او بطلبد که ایمانش را </w:t>
      </w:r>
      <w:r w:rsidR="00281322" w:rsidRPr="006F7F1E">
        <w:rPr>
          <w:rFonts w:hint="cs"/>
          <w:rtl/>
        </w:rPr>
        <w:t xml:space="preserve">پایدار و </w:t>
      </w:r>
      <w:r w:rsidRPr="006F7F1E">
        <w:rPr>
          <w:rFonts w:hint="cs"/>
          <w:rtl/>
        </w:rPr>
        <w:t xml:space="preserve">مستحکم کند، و ابزارها و اسبابی را به کار گیرد که در راستای این فرآیند </w:t>
      </w:r>
      <w:r w:rsidRPr="006F7F1E">
        <w:rPr>
          <w:rFonts w:hint="cs"/>
          <w:rtl/>
        </w:rPr>
        <w:lastRenderedPageBreak/>
        <w:t>است و از خداوند بخواهد که نعمات را بر او کامل گردانیده و او را عاقبت به خیر گرداند و آخرین روزهای عمرش را بهترین روزهای عمرش، و آخرین کارهایش را بهترین کارهایش قرار دهد، همانا خداوند کریم و بخشنده و مهربان است.</w:t>
      </w:r>
    </w:p>
    <w:p w:rsidR="00403C07" w:rsidRPr="006F7F1E" w:rsidRDefault="00403C07" w:rsidP="006F7F1E">
      <w:pPr>
        <w:pStyle w:val="a0"/>
        <w:rPr>
          <w:rtl/>
        </w:rPr>
      </w:pPr>
      <w:r w:rsidRPr="006F7F1E">
        <w:rPr>
          <w:rFonts w:hint="cs"/>
          <w:rtl/>
        </w:rPr>
        <w:t xml:space="preserve">در این دعایی که </w:t>
      </w:r>
      <w:r w:rsidR="00281322" w:rsidRPr="006F7F1E">
        <w:rPr>
          <w:rFonts w:hint="cs"/>
          <w:rtl/>
        </w:rPr>
        <w:t xml:space="preserve">خداوند </w:t>
      </w:r>
      <w:r w:rsidRPr="006F7F1E">
        <w:rPr>
          <w:rFonts w:hint="cs"/>
          <w:rtl/>
        </w:rPr>
        <w:t>در این مقام از یوسف</w:t>
      </w:r>
      <w:r w:rsidR="00144565" w:rsidRPr="006F7F1E">
        <w:rPr>
          <w:rFonts w:hint="cs"/>
        </w:rPr>
        <w:sym w:font="AGA Arabesque" w:char="F075"/>
      </w:r>
      <w:r w:rsidRPr="006F7F1E">
        <w:rPr>
          <w:rFonts w:hint="cs"/>
          <w:rtl/>
        </w:rPr>
        <w:t xml:space="preserve"> نقل کرده مطلبی وجود ندارد که نشان‌دهنده</w:t>
      </w:r>
      <w:r w:rsidR="00281322" w:rsidRPr="006F7F1E">
        <w:rPr>
          <w:rFonts w:hint="cs"/>
          <w:rtl/>
        </w:rPr>
        <w:t>‌ی</w:t>
      </w:r>
      <w:r w:rsidRPr="006F7F1E">
        <w:rPr>
          <w:rFonts w:hint="cs"/>
          <w:rtl/>
        </w:rPr>
        <w:t xml:space="preserve"> آرزوی مرگ از سوی یوسف</w:t>
      </w:r>
      <w:r w:rsidR="00144565" w:rsidRPr="006F7F1E">
        <w:rPr>
          <w:rFonts w:hint="cs"/>
        </w:rPr>
        <w:sym w:font="AGA Arabesque" w:char="F075"/>
      </w:r>
      <w:r w:rsidRPr="006F7F1E">
        <w:rPr>
          <w:rFonts w:hint="cs"/>
          <w:rtl/>
        </w:rPr>
        <w:t xml:space="preserve"> باشد بلکه آنچه ظاهر سخن بر آن دلالت دارد آن است که یوسف</w:t>
      </w:r>
      <w:r w:rsidR="00144565" w:rsidRPr="006F7F1E">
        <w:rPr>
          <w:rFonts w:hint="cs"/>
        </w:rPr>
        <w:sym w:font="AGA Arabesque" w:char="F075"/>
      </w:r>
      <w:r w:rsidRPr="006F7F1E">
        <w:rPr>
          <w:rFonts w:hint="cs"/>
          <w:rtl/>
        </w:rPr>
        <w:t xml:space="preserve"> از پروردگارش درخواست کرد که هنگامی که او را می‌میراند او را بر اسلام ثبات بخشیده و او را به بندگان صالح خود ملحق گرداند.</w:t>
      </w:r>
    </w:p>
    <w:p w:rsidR="00403C07" w:rsidRDefault="00403C07" w:rsidP="00CA70D4">
      <w:pPr>
        <w:pStyle w:val="a0"/>
        <w:rPr>
          <w:rtl/>
        </w:rPr>
      </w:pPr>
      <w:r w:rsidRPr="006F7F1E">
        <w:rPr>
          <w:rStyle w:val="Char0"/>
          <w:rFonts w:hint="cs"/>
          <w:rtl/>
        </w:rPr>
        <w:t>از پیامبر</w:t>
      </w:r>
      <w:r w:rsidR="00550242" w:rsidRPr="006F7F1E">
        <w:rPr>
          <w:rStyle w:val="Char0"/>
          <w:rFonts w:hint="cs"/>
        </w:rPr>
        <w:sym w:font="AGA Arabesque" w:char="F072"/>
      </w:r>
      <w:r w:rsidRPr="006F7F1E">
        <w:rPr>
          <w:rStyle w:val="Char0"/>
          <w:rFonts w:hint="cs"/>
          <w:rtl/>
        </w:rPr>
        <w:t xml:space="preserve"> به اثبات رسیده که از آرزوی مرگ </w:t>
      </w:r>
      <w:r w:rsidR="00281322" w:rsidRPr="006F7F1E">
        <w:rPr>
          <w:rStyle w:val="Char0"/>
          <w:rFonts w:hint="cs"/>
          <w:rtl/>
        </w:rPr>
        <w:t xml:space="preserve">نهی نموده است </w:t>
      </w:r>
      <w:r w:rsidRPr="006F7F1E">
        <w:rPr>
          <w:rStyle w:val="Char0"/>
          <w:rFonts w:hint="cs"/>
          <w:rtl/>
        </w:rPr>
        <w:t>چنان که در صحیح بخاری و مسلم به روایت از انس</w:t>
      </w:r>
      <w:r w:rsidR="00144565" w:rsidRPr="006F7F1E">
        <w:rPr>
          <w:rStyle w:val="Char0"/>
          <w:rFonts w:hint="cs"/>
        </w:rPr>
        <w:sym w:font="AGA Arabesque" w:char="F074"/>
      </w:r>
      <w:r w:rsidRPr="006F7F1E">
        <w:rPr>
          <w:rStyle w:val="Char0"/>
          <w:rFonts w:hint="cs"/>
          <w:rtl/>
        </w:rPr>
        <w:t xml:space="preserve"> آمده است که پیامبر</w:t>
      </w:r>
      <w:r w:rsidR="00550242" w:rsidRPr="006F7F1E">
        <w:rPr>
          <w:rStyle w:val="Char0"/>
          <w:rFonts w:hint="cs"/>
        </w:rPr>
        <w:sym w:font="AGA Arabesque" w:char="F072"/>
      </w:r>
      <w:r w:rsidRPr="006F7F1E">
        <w:rPr>
          <w:rStyle w:val="Char0"/>
          <w:rFonts w:hint="cs"/>
          <w:rtl/>
        </w:rPr>
        <w:t xml:space="preserve"> فرمود: «هیچ یک از شما به خاطر وارد شدن زیان و سختی بر او آرزوی مرگ نکند، اما اگر ناچار به آرزوی مرگ شد، باید بگوید: </w:t>
      </w:r>
      <w:r w:rsidR="00CA70D4" w:rsidRPr="00CA70D4">
        <w:rPr>
          <w:rStyle w:val="Char3"/>
          <w:rtl/>
        </w:rPr>
        <w:t>«</w:t>
      </w:r>
      <w:r w:rsidRPr="00CA70D4">
        <w:rPr>
          <w:rStyle w:val="Char3"/>
          <w:rFonts w:hint="cs"/>
          <w:rtl/>
        </w:rPr>
        <w:t>اَللَّهُمَّ أَحْیِنِی مَا کَانَتِ الْحَیا</w:t>
      </w:r>
      <w:r w:rsidR="001E3D55" w:rsidRPr="00CA70D4">
        <w:rPr>
          <w:rStyle w:val="Char3"/>
          <w:rtl/>
        </w:rPr>
        <w:t>ة</w:t>
      </w:r>
      <w:r w:rsidRPr="00CA70D4">
        <w:rPr>
          <w:rStyle w:val="Char3"/>
          <w:rFonts w:hint="cs"/>
          <w:rtl/>
        </w:rPr>
        <w:t xml:space="preserve"> خَیْراً لِی، وَتَوَفَّنِی إِذَا کَانَتِ الْوَفَا</w:t>
      </w:r>
      <w:r w:rsidR="001E3D55" w:rsidRPr="00CA70D4">
        <w:rPr>
          <w:rStyle w:val="Char3"/>
          <w:rtl/>
        </w:rPr>
        <w:t>ة</w:t>
      </w:r>
      <w:r w:rsidRPr="00CA70D4">
        <w:rPr>
          <w:rStyle w:val="Char3"/>
          <w:rFonts w:hint="cs"/>
          <w:rtl/>
        </w:rPr>
        <w:t xml:space="preserve"> خَیْراً لِی</w:t>
      </w:r>
      <w:r w:rsidR="00CA70D4" w:rsidRPr="00CA70D4">
        <w:rPr>
          <w:rStyle w:val="Char3"/>
          <w:rtl/>
        </w:rPr>
        <w:t>»</w:t>
      </w:r>
      <w:r w:rsidRPr="006F7F1E">
        <w:rPr>
          <w:rStyle w:val="Char0"/>
          <w:rFonts w:hint="cs"/>
          <w:rtl/>
        </w:rPr>
        <w:t>: خداوندا</w:t>
      </w:r>
      <w:r w:rsidRPr="00CA70D4">
        <w:rPr>
          <w:rFonts w:hint="cs"/>
          <w:rtl/>
        </w:rPr>
        <w:t>، مادامی که زندگی برایم بهتر بود مرا زنده نگه دار و وقتی که مرگ برایم بهتر بود مرا بمیران»</w:t>
      </w:r>
      <w:r w:rsidRPr="00CA70D4">
        <w:rPr>
          <w:vertAlign w:val="superscript"/>
          <w:rtl/>
        </w:rPr>
        <w:footnoteReference w:id="83"/>
      </w:r>
      <w:r w:rsidR="00CA70D4">
        <w:rPr>
          <w:rFonts w:hint="cs"/>
          <w:rtl/>
        </w:rPr>
        <w:t>.</w:t>
      </w:r>
    </w:p>
    <w:p w:rsidR="00CA70D4" w:rsidRDefault="00CA70D4" w:rsidP="00CA70D4">
      <w:pPr>
        <w:pStyle w:val="a0"/>
        <w:rPr>
          <w:rStyle w:val="Char0"/>
          <w:rtl/>
        </w:rPr>
        <w:sectPr w:rsidR="00CA70D4" w:rsidSect="00CA70D4">
          <w:headerReference w:type="default" r:id="rId52"/>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79611B" w:rsidP="00CA70D4">
      <w:pPr>
        <w:pStyle w:val="Heading1"/>
        <w:rPr>
          <w:rtl/>
        </w:rPr>
      </w:pPr>
      <w:bookmarkStart w:id="43" w:name="_Toc409968444"/>
      <w:bookmarkStart w:id="44" w:name="_Toc410336130"/>
      <w:r w:rsidRPr="006F7F1E">
        <w:rPr>
          <w:rFonts w:hint="cs"/>
          <w:rtl/>
        </w:rPr>
        <w:lastRenderedPageBreak/>
        <w:t>۱</w:t>
      </w:r>
      <w:r w:rsidR="00882211" w:rsidRPr="006F7F1E">
        <w:rPr>
          <w:rFonts w:hint="cs"/>
          <w:rtl/>
        </w:rPr>
        <w:t>۹</w:t>
      </w:r>
      <w:r w:rsidR="009A40D8" w:rsidRPr="006F7F1E">
        <w:rPr>
          <w:rFonts w:hint="cs"/>
          <w:rtl/>
        </w:rPr>
        <w:t>۳</w:t>
      </w:r>
      <w:r w:rsidR="00CA70D4">
        <w:rPr>
          <w:rFonts w:hint="cs"/>
          <w:rtl/>
        </w:rPr>
        <w:t>-</w:t>
      </w:r>
      <w:r w:rsidR="00403C07" w:rsidRPr="006F7F1E">
        <w:rPr>
          <w:rFonts w:hint="cs"/>
          <w:rtl/>
        </w:rPr>
        <w:t xml:space="preserve"> دعای ایوب </w:t>
      </w:r>
      <w:r w:rsidR="00144565" w:rsidRPr="006F7F1E">
        <w:rPr>
          <w:rFonts w:hint="cs"/>
          <w:bCs w:val="0"/>
        </w:rPr>
        <w:sym w:font="AGA Arabesque" w:char="F075"/>
      </w:r>
      <w:bookmarkEnd w:id="43"/>
      <w:bookmarkEnd w:id="44"/>
    </w:p>
    <w:p w:rsidR="00403C07" w:rsidRPr="006F7F1E" w:rsidRDefault="00403C07" w:rsidP="006F7F1E">
      <w:pPr>
        <w:pStyle w:val="a0"/>
        <w:rPr>
          <w:rtl/>
        </w:rPr>
      </w:pPr>
      <w:r w:rsidRPr="006F7F1E">
        <w:rPr>
          <w:rFonts w:hint="cs"/>
          <w:rtl/>
        </w:rPr>
        <w:t xml:space="preserve">از جمله دعاهای عظیم نقل شده در </w:t>
      </w:r>
      <w:r w:rsidR="003B4E56" w:rsidRPr="006F7F1E">
        <w:rPr>
          <w:rFonts w:hint="cs"/>
          <w:rtl/>
        </w:rPr>
        <w:t>قرآن ‌کریم</w:t>
      </w:r>
      <w:r w:rsidRPr="006F7F1E">
        <w:rPr>
          <w:rFonts w:hint="cs"/>
          <w:rtl/>
        </w:rPr>
        <w:t xml:space="preserve"> دعای پیامبر خدا ایوب</w:t>
      </w:r>
      <w:r w:rsidR="00144565" w:rsidRPr="006F7F1E">
        <w:rPr>
          <w:rFonts w:hint="cs"/>
        </w:rPr>
        <w:sym w:font="AGA Arabesque" w:char="F075"/>
      </w:r>
      <w:r w:rsidRPr="006F7F1E">
        <w:rPr>
          <w:rFonts w:hint="cs"/>
          <w:rtl/>
        </w:rPr>
        <w:t xml:space="preserve"> است</w:t>
      </w:r>
      <w:r w:rsidR="00281322" w:rsidRPr="006F7F1E">
        <w:rPr>
          <w:rFonts w:hint="cs"/>
          <w:rtl/>
        </w:rPr>
        <w:t>.</w:t>
      </w:r>
      <w:r w:rsidRPr="006F7F1E">
        <w:rPr>
          <w:rFonts w:hint="cs"/>
          <w:rtl/>
        </w:rPr>
        <w:t xml:space="preserve"> پیامبری که صابر بود و اجر این صبر را از خدا می‌طلبید</w:t>
      </w:r>
      <w:r w:rsidR="00281322" w:rsidRPr="006F7F1E">
        <w:rPr>
          <w:rFonts w:hint="cs"/>
          <w:rtl/>
        </w:rPr>
        <w:t>.</w:t>
      </w:r>
      <w:r w:rsidRPr="006F7F1E">
        <w:rPr>
          <w:rFonts w:hint="cs"/>
          <w:rtl/>
        </w:rPr>
        <w:t xml:space="preserve"> ایوب با آزمایشی عظیم در جسم و جان و خانواده و مالش روبه‌رو شد تا جایی که </w:t>
      </w:r>
      <w:r w:rsidR="00447077" w:rsidRPr="006F7F1E">
        <w:rPr>
          <w:rtl/>
        </w:rPr>
        <w:t>[</w:t>
      </w:r>
      <w:r w:rsidRPr="006F7F1E">
        <w:rPr>
          <w:rFonts w:hint="cs"/>
          <w:rtl/>
        </w:rPr>
        <w:t>صبر ایوب</w:t>
      </w:r>
      <w:r w:rsidR="00447077" w:rsidRPr="006F7F1E">
        <w:rPr>
          <w:rtl/>
        </w:rPr>
        <w:t>]</w:t>
      </w:r>
      <w:r w:rsidRPr="006F7F1E">
        <w:rPr>
          <w:rFonts w:hint="cs"/>
          <w:rtl/>
        </w:rPr>
        <w:t xml:space="preserve"> تبدیل به ضرب‌المثل شده آن هم به خاطر انواع مشکلات و سختی‌هایی که برایش پدید آمد و این‌ها همه </w:t>
      </w:r>
      <w:r w:rsidR="00281322" w:rsidRPr="006F7F1E">
        <w:rPr>
          <w:rFonts w:hint="cs"/>
          <w:rtl/>
        </w:rPr>
        <w:t>تنها</w:t>
      </w:r>
      <w:r w:rsidRPr="006F7F1E">
        <w:rPr>
          <w:rFonts w:hint="cs"/>
          <w:rtl/>
        </w:rPr>
        <w:t xml:space="preserve"> بر صبر و اجر</w:t>
      </w:r>
      <w:r w:rsidR="001E3D55" w:rsidRPr="006F7F1E">
        <w:rPr>
          <w:rFonts w:hint="cs"/>
          <w:rtl/>
        </w:rPr>
        <w:t>‏</w:t>
      </w:r>
      <w:r w:rsidRPr="006F7F1E">
        <w:rPr>
          <w:rFonts w:hint="cs"/>
          <w:rtl/>
        </w:rPr>
        <w:t>خواهی و تضرع و زاری و نیایش او افزود</w:t>
      </w:r>
      <w:r w:rsidR="00281322" w:rsidRPr="006F7F1E">
        <w:rPr>
          <w:rFonts w:hint="cs"/>
          <w:rtl/>
        </w:rPr>
        <w:t>؛</w:t>
      </w:r>
      <w:r w:rsidRPr="006F7F1E">
        <w:rPr>
          <w:rFonts w:hint="cs"/>
          <w:rtl/>
        </w:rPr>
        <w:t xml:space="preserve"> تضرع و نیایش به خاطر برطرف شدن زیان و ضرر و آسیبی که به او رسیده بود چرا که این تنها خداوند است که در سختی‌ها و رنج‌ها مأمن و پناهگاه آدمیان بوده و در خوشی و ناخوشی به فریاد خوانده می‌شود.</w:t>
      </w:r>
    </w:p>
    <w:p w:rsidR="001A19BD" w:rsidRDefault="00403C07" w:rsidP="006F7F1E">
      <w:pPr>
        <w:pStyle w:val="a0"/>
        <w:rPr>
          <w:rtl/>
        </w:rPr>
      </w:pPr>
      <w:r w:rsidRPr="006F7F1E">
        <w:rPr>
          <w:rFonts w:hint="cs"/>
          <w:rtl/>
        </w:rPr>
        <w:t>خداوند متعال می‌فرماید:</w:t>
      </w:r>
    </w:p>
    <w:p w:rsidR="00403C07" w:rsidRPr="00751C32" w:rsidRDefault="001A19BD" w:rsidP="00751C32">
      <w:pPr>
        <w:pStyle w:val="aa"/>
        <w:rPr>
          <w:rtl/>
        </w:rPr>
      </w:pPr>
      <w:r>
        <w:rPr>
          <w:rFonts w:ascii="Traditional Arabic" w:hAnsi="Traditional Arabic" w:cs="Traditional Arabic"/>
          <w:rtl/>
        </w:rPr>
        <w:t>﴿</w:t>
      </w:r>
      <w:r w:rsidR="00751C32">
        <w:rPr>
          <w:rFonts w:hint="cs"/>
          <w:rtl/>
        </w:rPr>
        <w:t>وَٱذۡكُرۡ</w:t>
      </w:r>
      <w:r w:rsidR="00751C32">
        <w:rPr>
          <w:rtl/>
        </w:rPr>
        <w:t xml:space="preserve"> عَبۡدَنَآ أَيُّوبَ إِذۡ نَادَىٰ رَبَّهُ</w:t>
      </w:r>
      <w:r w:rsidR="00751C32">
        <w:rPr>
          <w:rFonts w:hint="cs"/>
          <w:rtl/>
        </w:rPr>
        <w:t>ۥٓ</w:t>
      </w:r>
      <w:r w:rsidR="00751C32">
        <w:rPr>
          <w:rtl/>
        </w:rPr>
        <w:t xml:space="preserve"> أَنِّي مَسَّنِيَ </w:t>
      </w:r>
      <w:r w:rsidR="00751C32">
        <w:rPr>
          <w:rFonts w:hint="cs"/>
          <w:rtl/>
        </w:rPr>
        <w:t>ٱلشَّيۡطَٰنُ</w:t>
      </w:r>
      <w:r w:rsidR="00751C32">
        <w:rPr>
          <w:rtl/>
        </w:rPr>
        <w:t xml:space="preserve"> بِنُصۡبٖ وَعَذَابٍ ٤١</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ص: 41</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CA70D4" w:rsidRDefault="00403C07" w:rsidP="00CA70D4">
      <w:pPr>
        <w:pStyle w:val="ab"/>
        <w:rPr>
          <w:rtl/>
        </w:rPr>
      </w:pPr>
      <w:r w:rsidRPr="00CA70D4">
        <w:rPr>
          <w:rtl/>
        </w:rPr>
        <w:t>«و بنده ما، ایوب را یاد کن، چون پروردگارش را ندا داد که شیطان به من رنج و دردی رسانده است»</w:t>
      </w:r>
      <w:r w:rsidR="00CA70D4">
        <w:rPr>
          <w:rFonts w:hint="cs"/>
          <w:rtl/>
        </w:rPr>
        <w:t>.</w:t>
      </w:r>
      <w:r w:rsidRPr="00CA70D4">
        <w:rPr>
          <w:rtl/>
        </w:rPr>
        <w:t xml:space="preserve"> </w:t>
      </w:r>
    </w:p>
    <w:p w:rsidR="00403C07" w:rsidRPr="006F7F1E" w:rsidRDefault="00403C07" w:rsidP="006F7F1E">
      <w:pPr>
        <w:pStyle w:val="a0"/>
        <w:rPr>
          <w:rtl/>
        </w:rPr>
      </w:pPr>
      <w:r w:rsidRPr="006F7F1E">
        <w:rPr>
          <w:rFonts w:hint="cs"/>
          <w:rtl/>
        </w:rPr>
        <w:t xml:space="preserve">خطاب به پیامبر ما </w:t>
      </w:r>
      <w:r w:rsidR="00447077" w:rsidRPr="006F7F1E">
        <w:rPr>
          <w:rFonts w:hint="cs"/>
          <w:rtl/>
        </w:rPr>
        <w:t>محمد مصطفی</w:t>
      </w:r>
      <w:r w:rsidR="0075221B" w:rsidRPr="006F7F1E">
        <w:rPr>
          <w:rFonts w:hint="cs"/>
        </w:rPr>
        <w:sym w:font="AGA Arabesque" w:char="F072"/>
      </w:r>
      <w:r w:rsidRPr="006F7F1E">
        <w:rPr>
          <w:rFonts w:hint="cs"/>
          <w:rtl/>
        </w:rPr>
        <w:t xml:space="preserve"> است که بنده ما ایوب را یاد کن آن‌گاه که او خداوند را به فریاد خوانده و از او درخواست یاری کرد و به سوی او و نه هیچ‌کس دیگری شکایت برد و گفت: پروردگارا همانا شیطان به من رنج و دردی رسانده است یعنی: او را به امری مشقت‌آور و طاقت‌فرسا در بدنش، و هلاکت خانواده و اموالش گرفتار کرد.</w:t>
      </w:r>
    </w:p>
    <w:p w:rsidR="001A19BD" w:rsidRDefault="00403C07" w:rsidP="006F7F1E">
      <w:pPr>
        <w:pStyle w:val="a0"/>
        <w:rPr>
          <w:rtl/>
        </w:rPr>
      </w:pPr>
      <w:r w:rsidRPr="006F7F1E">
        <w:rPr>
          <w:rFonts w:hint="cs"/>
          <w:rtl/>
        </w:rPr>
        <w:t>باز خداوند سبحان در آیه‌ای دیگر می‌فرماید:</w:t>
      </w:r>
    </w:p>
    <w:p w:rsidR="00403C07" w:rsidRPr="00751C32" w:rsidRDefault="001A19BD" w:rsidP="00751C32">
      <w:pPr>
        <w:pStyle w:val="aa"/>
        <w:rPr>
          <w:rtl/>
        </w:rPr>
      </w:pPr>
      <w:r>
        <w:rPr>
          <w:rFonts w:ascii="Traditional Arabic" w:hAnsi="Traditional Arabic" w:cs="Traditional Arabic"/>
          <w:rtl/>
        </w:rPr>
        <w:t>﴿</w:t>
      </w:r>
      <w:r w:rsidR="00751C32">
        <w:rPr>
          <w:rtl/>
        </w:rPr>
        <w:t>۞وَأَيُّوبَ إِذۡ نَادَىٰ رَبَّهُ</w:t>
      </w:r>
      <w:r w:rsidR="00751C32">
        <w:rPr>
          <w:rFonts w:hint="cs"/>
          <w:rtl/>
        </w:rPr>
        <w:t>ۥٓ</w:t>
      </w:r>
      <w:r w:rsidR="00751C32">
        <w:rPr>
          <w:rtl/>
        </w:rPr>
        <w:t xml:space="preserve"> أَنِّي مَسَّنِيَ </w:t>
      </w:r>
      <w:r w:rsidR="00751C32">
        <w:rPr>
          <w:rFonts w:hint="cs"/>
          <w:rtl/>
        </w:rPr>
        <w:t>ٱلضُّرُّ</w:t>
      </w:r>
      <w:r w:rsidR="00751C32">
        <w:rPr>
          <w:rtl/>
        </w:rPr>
        <w:t xml:space="preserve"> وَأَنتَ أَرۡحَمُ </w:t>
      </w:r>
      <w:r w:rsidR="00751C32">
        <w:rPr>
          <w:rFonts w:hint="cs"/>
          <w:rtl/>
        </w:rPr>
        <w:t>ٱلرَّٰحِمِينَ</w:t>
      </w:r>
      <w:r w:rsidR="00751C32">
        <w:rPr>
          <w:rtl/>
        </w:rPr>
        <w:t xml:space="preserve"> ٨٣</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الأنبياء: 83</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CA70D4" w:rsidRDefault="00403C07" w:rsidP="00CA70D4">
      <w:pPr>
        <w:pStyle w:val="ab"/>
        <w:rPr>
          <w:rtl/>
        </w:rPr>
      </w:pPr>
      <w:r w:rsidRPr="00CA70D4">
        <w:rPr>
          <w:rtl/>
        </w:rPr>
        <w:t>«و ایوب را [نیز یاد کن]، چون پروردگارش را ندا داد که: آسیبی به من رسیده است و تو مهربان‌ترین مهربانانی»</w:t>
      </w:r>
      <w:r w:rsidR="00CA70D4">
        <w:rPr>
          <w:rFonts w:hint="cs"/>
          <w:rtl/>
        </w:rPr>
        <w:t>.</w:t>
      </w:r>
      <w:r w:rsidRPr="00CA70D4">
        <w:rPr>
          <w:rtl/>
        </w:rPr>
        <w:t xml:space="preserve"> </w:t>
      </w:r>
    </w:p>
    <w:p w:rsidR="001A19BD" w:rsidRDefault="00403C07" w:rsidP="006F7F1E">
      <w:pPr>
        <w:pStyle w:val="a0"/>
        <w:rPr>
          <w:rtl/>
        </w:rPr>
      </w:pPr>
      <w:r w:rsidRPr="006F7F1E">
        <w:rPr>
          <w:rFonts w:hint="cs"/>
          <w:rtl/>
        </w:rPr>
        <w:t xml:space="preserve">این عبارت بیان‌گر ستایشی عظیم بر بنده خدا و رسول او ایوب </w:t>
      </w:r>
      <w:r w:rsidR="00144565" w:rsidRPr="006F7F1E">
        <w:rPr>
          <w:rFonts w:hint="cs"/>
        </w:rPr>
        <w:sym w:font="AGA Arabesque" w:char="F075"/>
      </w:r>
      <w:r w:rsidRPr="006F7F1E">
        <w:rPr>
          <w:rFonts w:hint="cs"/>
          <w:rtl/>
        </w:rPr>
        <w:t xml:space="preserve"> است و بالابرنده</w:t>
      </w:r>
      <w:r w:rsidR="00281322" w:rsidRPr="006F7F1E">
        <w:rPr>
          <w:rFonts w:hint="cs"/>
          <w:rtl/>
        </w:rPr>
        <w:t>‌ی</w:t>
      </w:r>
      <w:r w:rsidRPr="006F7F1E">
        <w:rPr>
          <w:rFonts w:hint="cs"/>
          <w:rtl/>
        </w:rPr>
        <w:t xml:space="preserve"> منزلت و جایگاه اوست آن‌گاه که خداوند او را با بلایی شدید آزمود و دید که او صابرانه و امیدوار به دریافت اجر الهی با آن روبه‌رو شد تا آن‌جا که با این صبر الگو و اسوه صابرین و مایه تسلی و دلداری مبتلایان و گرفتاران گردید هم‌چنان که خداوند متعال می‌فرماید:</w:t>
      </w:r>
    </w:p>
    <w:p w:rsidR="00403C07" w:rsidRPr="00751C32" w:rsidRDefault="001A19BD" w:rsidP="00751C32">
      <w:pPr>
        <w:pStyle w:val="aa"/>
        <w:rPr>
          <w:rtl/>
        </w:rPr>
      </w:pPr>
      <w:r>
        <w:rPr>
          <w:rFonts w:ascii="Traditional Arabic" w:hAnsi="Traditional Arabic" w:cs="Traditional Arabic"/>
          <w:rtl/>
        </w:rPr>
        <w:lastRenderedPageBreak/>
        <w:t>﴿</w:t>
      </w:r>
      <w:r w:rsidR="00751C32">
        <w:rPr>
          <w:rtl/>
        </w:rPr>
        <w:t xml:space="preserve">إِنَّا وَجَدۡنَٰهُ صَابِرٗاۚ نِّعۡمَ </w:t>
      </w:r>
      <w:r w:rsidR="00751C32">
        <w:rPr>
          <w:rFonts w:hint="cs"/>
          <w:rtl/>
        </w:rPr>
        <w:t>ٱلۡعَبۡدُ</w:t>
      </w:r>
      <w:r w:rsidR="00751C32">
        <w:rPr>
          <w:rtl/>
        </w:rPr>
        <w:t xml:space="preserve"> إِنَّهُ</w:t>
      </w:r>
      <w:r w:rsidR="00751C32">
        <w:rPr>
          <w:rFonts w:hint="cs"/>
          <w:rtl/>
        </w:rPr>
        <w:t>ۥٓ</w:t>
      </w:r>
      <w:r w:rsidR="00751C32">
        <w:rPr>
          <w:rtl/>
        </w:rPr>
        <w:t xml:space="preserve"> أَوَّابٞ ٤٤</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ص: 44</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CA70D4" w:rsidRDefault="00403C07" w:rsidP="00CA70D4">
      <w:pPr>
        <w:pStyle w:val="ab"/>
        <w:rPr>
          <w:rtl/>
        </w:rPr>
      </w:pPr>
      <w:r w:rsidRPr="00CA70D4">
        <w:rPr>
          <w:rtl/>
        </w:rPr>
        <w:t>«ما او را به راستی شکیبا یافتیم. [ایوب] نیک بنده‌ای بود. او رو به سوی [خدا] داشت»</w:t>
      </w:r>
      <w:r w:rsidR="00CA70D4">
        <w:rPr>
          <w:rFonts w:hint="cs"/>
          <w:rtl/>
        </w:rPr>
        <w:t>.</w:t>
      </w:r>
    </w:p>
    <w:p w:rsidR="00403C07" w:rsidRPr="006F7F1E" w:rsidRDefault="00403C07" w:rsidP="00B62FEF">
      <w:pPr>
        <w:spacing w:after="0" w:line="240" w:lineRule="auto"/>
        <w:jc w:val="both"/>
        <w:rPr>
          <w:rStyle w:val="Char0"/>
          <w:rtl/>
        </w:rPr>
      </w:pPr>
      <w:r w:rsidRPr="006F7F1E">
        <w:rPr>
          <w:rStyle w:val="Char0"/>
          <w:rFonts w:hint="cs"/>
          <w:rtl/>
        </w:rPr>
        <w:t xml:space="preserve"> ایوب با بیان حال و روز خود و این‌که درد و رنجی جانکاه را تحمل می‌کند، و با بیان رحمت وسیع و فراگیر خداوند، به او متوسل شد و پروردگارش را ندا داد که:</w:t>
      </w:r>
      <w:r w:rsidR="00B62FEF">
        <w:rPr>
          <w:rStyle w:val="Char0"/>
          <w:rFonts w:hint="cs"/>
          <w:rtl/>
        </w:rPr>
        <w:t xml:space="preserve"> </w:t>
      </w:r>
      <w:r w:rsidR="00B62FEF">
        <w:rPr>
          <w:rStyle w:val="Char0"/>
          <w:rFonts w:ascii="Traditional Arabic" w:hAnsi="Traditional Arabic" w:cs="Traditional Arabic"/>
          <w:rtl/>
        </w:rPr>
        <w:t>﴿</w:t>
      </w:r>
      <w:r w:rsidR="00B62FEF" w:rsidRPr="00B62FEF">
        <w:rPr>
          <w:rStyle w:val="Char6"/>
          <w:rtl/>
        </w:rPr>
        <w:t xml:space="preserve">أَنِّي مَسَّنِيَ </w:t>
      </w:r>
      <w:r w:rsidR="00B62FEF" w:rsidRPr="00B62FEF">
        <w:rPr>
          <w:rStyle w:val="Char6"/>
          <w:rFonts w:hint="cs"/>
          <w:rtl/>
        </w:rPr>
        <w:t>ٱلضُّرُّ</w:t>
      </w:r>
      <w:r w:rsidR="00B62FEF" w:rsidRPr="00B62FEF">
        <w:rPr>
          <w:rStyle w:val="Char6"/>
          <w:rtl/>
        </w:rPr>
        <w:t xml:space="preserve"> وَأَنتَ أَرۡحَمُ </w:t>
      </w:r>
      <w:r w:rsidR="00B62FEF" w:rsidRPr="00B62FEF">
        <w:rPr>
          <w:rStyle w:val="Char6"/>
          <w:rFonts w:hint="cs"/>
          <w:rtl/>
        </w:rPr>
        <w:t>ٱلرَّٰحِمِينَ</w:t>
      </w:r>
      <w:r w:rsidR="00B62FEF" w:rsidRPr="00B62FEF">
        <w:rPr>
          <w:rStyle w:val="Char6"/>
          <w:rtl/>
        </w:rPr>
        <w:t xml:space="preserve"> ٨٣</w:t>
      </w:r>
      <w:r w:rsidR="00B62FEF" w:rsidRPr="00B62FEF">
        <w:rPr>
          <w:rFonts w:ascii="Traditional Arabic" w:hAnsi="Traditional Arabic" w:cs="Traditional Arabic"/>
          <w:sz w:val="28"/>
          <w:szCs w:val="28"/>
          <w:rtl/>
        </w:rPr>
        <w:t>﴾</w:t>
      </w:r>
      <w:r w:rsidR="00B62FEF">
        <w:rPr>
          <w:rStyle w:val="Char0"/>
          <w:rFonts w:hint="cs"/>
          <w:rtl/>
        </w:rPr>
        <w:t>.</w:t>
      </w:r>
      <w:r w:rsidR="00510C72" w:rsidRPr="006F7F1E">
        <w:rPr>
          <w:rFonts w:ascii="QCF_P329" w:hAnsi="QCF_P329" w:cs="QCF_P329"/>
          <w:sz w:val="27"/>
          <w:szCs w:val="27"/>
          <w:rtl/>
        </w:rPr>
        <w:t xml:space="preserve"> </w:t>
      </w:r>
      <w:r w:rsidRPr="006F7F1E">
        <w:rPr>
          <w:rStyle w:val="Char0"/>
          <w:rFonts w:hint="cs"/>
          <w:rtl/>
        </w:rPr>
        <w:t>ابن قیم</w:t>
      </w:r>
      <w:r w:rsidR="00CA70D4">
        <w:rPr>
          <w:rStyle w:val="Char0"/>
          <w:rFonts w:cs="CTraditional Arabic" w:hint="cs"/>
          <w:rtl/>
        </w:rPr>
        <w:t>/</w:t>
      </w:r>
      <w:r w:rsidR="00144565" w:rsidRPr="006F7F1E">
        <w:rPr>
          <w:rStyle w:val="Char0"/>
          <w:rFonts w:hint="cs"/>
          <w:rtl/>
        </w:rPr>
        <w:t xml:space="preserve"> </w:t>
      </w:r>
      <w:r w:rsidRPr="006F7F1E">
        <w:rPr>
          <w:rStyle w:val="Char0"/>
          <w:rFonts w:hint="cs"/>
          <w:rtl/>
        </w:rPr>
        <w:t xml:space="preserve">می‌گوید: «ایوب </w:t>
      </w:r>
      <w:r w:rsidR="00CA70D4">
        <w:rPr>
          <w:rFonts w:ascii="IRLotus" w:hAnsi="IRLotus" w:cs="IRLotus" w:hint="cs"/>
          <w:sz w:val="26"/>
          <w:szCs w:val="26"/>
          <w:rtl/>
        </w:rPr>
        <w:t>-</w:t>
      </w:r>
      <w:r w:rsidRPr="006F7F1E">
        <w:rPr>
          <w:rStyle w:val="Char0"/>
          <w:rFonts w:hint="cs"/>
          <w:rtl/>
        </w:rPr>
        <w:t>در این دعا</w:t>
      </w:r>
      <w:r w:rsidR="00CA70D4">
        <w:rPr>
          <w:rStyle w:val="Char0"/>
          <w:rFonts w:hint="cs"/>
          <w:rtl/>
        </w:rPr>
        <w:t>-</w:t>
      </w:r>
      <w:r w:rsidR="000F74C0" w:rsidRPr="006F7F1E">
        <w:rPr>
          <w:rStyle w:val="Char0"/>
          <w:rFonts w:hint="cs"/>
          <w:rtl/>
        </w:rPr>
        <w:t xml:space="preserve"> </w:t>
      </w:r>
      <w:r w:rsidRPr="006F7F1E">
        <w:rPr>
          <w:rStyle w:val="Char0"/>
          <w:rFonts w:hint="cs"/>
          <w:rtl/>
        </w:rPr>
        <w:t>بیان حقیقت توحید و اظهار نیاز و نیازمندی به پروردگار، و وجود محبت در تملق‌گویی او، و اعتراف به صفت رحمت و مهربانی‌اش و این‌که او مهربان‌ترین مهربانان است را با هم گرد آورده است</w:t>
      </w:r>
      <w:r w:rsidR="00281322" w:rsidRPr="006F7F1E">
        <w:rPr>
          <w:rStyle w:val="Char0"/>
          <w:rFonts w:hint="cs"/>
          <w:rtl/>
        </w:rPr>
        <w:t>.</w:t>
      </w:r>
      <w:r w:rsidRPr="006F7F1E">
        <w:rPr>
          <w:rStyle w:val="Char0"/>
          <w:rFonts w:hint="cs"/>
          <w:rtl/>
        </w:rPr>
        <w:t xml:space="preserve"> هم‌چنین ایوب با بیان صفات خداوند به او توسل جسته و شدت نیازمندی و حاجتش به</w:t>
      </w:r>
      <w:r w:rsidRPr="00CA70D4">
        <w:rPr>
          <w:rStyle w:val="Char0"/>
          <w:rFonts w:hint="cs"/>
          <w:rtl/>
        </w:rPr>
        <w:t xml:space="preserve"> خدا را ابراز نموده است، هرگاه شخص گرفتار این چنین عمل کند بلا و مصیبتش از او دور می‌گردد»</w:t>
      </w:r>
      <w:r w:rsidRPr="00CA70D4">
        <w:rPr>
          <w:rStyle w:val="Char0"/>
          <w:vertAlign w:val="superscript"/>
          <w:rtl/>
        </w:rPr>
        <w:footnoteReference w:id="84"/>
      </w:r>
      <w:r w:rsidR="00CA70D4">
        <w:rPr>
          <w:rStyle w:val="Char0"/>
          <w:rFonts w:hint="cs"/>
          <w:rtl/>
        </w:rPr>
        <w:t>.</w:t>
      </w:r>
    </w:p>
    <w:p w:rsidR="001A19BD" w:rsidRDefault="00403C07" w:rsidP="006F7F1E">
      <w:pPr>
        <w:pStyle w:val="a0"/>
        <w:rPr>
          <w:rtl/>
        </w:rPr>
      </w:pPr>
      <w:r w:rsidRPr="006F7F1E">
        <w:rPr>
          <w:rFonts w:hint="cs"/>
          <w:rtl/>
        </w:rPr>
        <w:t>خداوند دعای پیامبرش ایوب</w:t>
      </w:r>
      <w:r w:rsidR="00144565" w:rsidRPr="006F7F1E">
        <w:rPr>
          <w:rFonts w:hint="cs"/>
        </w:rPr>
        <w:sym w:font="AGA Arabesque" w:char="F075"/>
      </w:r>
      <w:r w:rsidRPr="006F7F1E">
        <w:rPr>
          <w:rFonts w:hint="cs"/>
          <w:rtl/>
        </w:rPr>
        <w:t xml:space="preserve"> را پذیرفت</w:t>
      </w:r>
      <w:r w:rsidR="001E3D55" w:rsidRPr="006F7F1E">
        <w:rPr>
          <w:rFonts w:hint="cs"/>
          <w:rtl/>
        </w:rPr>
        <w:t>،</w:t>
      </w:r>
      <w:r w:rsidRPr="006F7F1E">
        <w:rPr>
          <w:rFonts w:hint="cs"/>
          <w:rtl/>
        </w:rPr>
        <w:t xml:space="preserve"> به همین خاطر می‌فرماید:</w:t>
      </w:r>
    </w:p>
    <w:p w:rsidR="00403C07" w:rsidRPr="006F7F1E" w:rsidRDefault="001A19BD" w:rsidP="00751C32">
      <w:pPr>
        <w:pStyle w:val="aa"/>
        <w:rPr>
          <w:rtl/>
        </w:rPr>
      </w:pPr>
      <w:r>
        <w:rPr>
          <w:rFonts w:ascii="Traditional Arabic" w:hAnsi="Traditional Arabic" w:cs="Traditional Arabic"/>
          <w:rtl/>
        </w:rPr>
        <w:t>﴿</w:t>
      </w:r>
      <w:r w:rsidR="00751C32">
        <w:rPr>
          <w:rFonts w:hint="cs"/>
          <w:rtl/>
        </w:rPr>
        <w:t>فَٱسۡتَجَبۡنَا</w:t>
      </w:r>
      <w:r w:rsidR="00751C32">
        <w:rPr>
          <w:rtl/>
        </w:rPr>
        <w:t xml:space="preserve"> لَهُ</w:t>
      </w:r>
      <w:r w:rsidR="00751C32">
        <w:rPr>
          <w:rFonts w:hint="cs"/>
          <w:rtl/>
        </w:rPr>
        <w:t>ۥ</w:t>
      </w:r>
      <w:r w:rsidR="00751C32">
        <w:rPr>
          <w:rtl/>
        </w:rPr>
        <w:t xml:space="preserve"> فَكَشَفۡنَا مَا بِهِ</w:t>
      </w:r>
      <w:r w:rsidR="00751C32">
        <w:rPr>
          <w:rFonts w:hint="cs"/>
          <w:rtl/>
        </w:rPr>
        <w:t>ۦ</w:t>
      </w:r>
      <w:r w:rsidR="00751C32">
        <w:rPr>
          <w:rtl/>
        </w:rPr>
        <w:t xml:space="preserve"> مِن ضُرّٖۖ وَءَاتَيۡنَٰهُ أَهۡلَهُ</w:t>
      </w:r>
      <w:r w:rsidR="00751C32">
        <w:rPr>
          <w:rFonts w:hint="cs"/>
          <w:rtl/>
        </w:rPr>
        <w:t>ۥ</w:t>
      </w:r>
      <w:r w:rsidR="00751C32">
        <w:rPr>
          <w:rtl/>
        </w:rPr>
        <w:t xml:space="preserve"> وَمِثۡلَهُم مَّعَهُمۡ رَحۡمَةٗ مِّنۡ عِندِنَا وَذِكۡرَىٰ لِلۡعَٰبِدِينَ ٨٤</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الأنبياء: 84</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CA70D4" w:rsidRDefault="00403C07" w:rsidP="00CA70D4">
      <w:pPr>
        <w:pStyle w:val="ab"/>
        <w:rPr>
          <w:rtl/>
        </w:rPr>
      </w:pPr>
      <w:r w:rsidRPr="00CA70D4">
        <w:rPr>
          <w:rtl/>
        </w:rPr>
        <w:t xml:space="preserve">«پس </w:t>
      </w:r>
      <w:r w:rsidR="00447077" w:rsidRPr="00CA70D4">
        <w:rPr>
          <w:rtl/>
        </w:rPr>
        <w:t>[</w:t>
      </w:r>
      <w:r w:rsidRPr="00CA70D4">
        <w:rPr>
          <w:rtl/>
        </w:rPr>
        <w:t>دعایش</w:t>
      </w:r>
      <w:r w:rsidR="00447077" w:rsidRPr="00CA70D4">
        <w:rPr>
          <w:rtl/>
        </w:rPr>
        <w:t>]</w:t>
      </w:r>
      <w:r w:rsidRPr="00CA70D4">
        <w:rPr>
          <w:rtl/>
        </w:rPr>
        <w:t xml:space="preserve"> را اجابت کردیم و رنجی را که در خود داشت دور ساختیم و خانواده‌اش و </w:t>
      </w:r>
      <w:r w:rsidR="00447077" w:rsidRPr="00CA70D4">
        <w:rPr>
          <w:rtl/>
        </w:rPr>
        <w:t>[</w:t>
      </w:r>
      <w:r w:rsidRPr="00CA70D4">
        <w:rPr>
          <w:rtl/>
        </w:rPr>
        <w:t>نیز</w:t>
      </w:r>
      <w:r w:rsidR="00447077" w:rsidRPr="00CA70D4">
        <w:rPr>
          <w:rtl/>
        </w:rPr>
        <w:t>]</w:t>
      </w:r>
      <w:r w:rsidRPr="00CA70D4">
        <w:rPr>
          <w:rtl/>
        </w:rPr>
        <w:t xml:space="preserve"> مانند آنان را با آنان به رحمتی از جانب خویش و به جهت پندی برای عبادتگزاران به او بخشیدیم»</w:t>
      </w:r>
      <w:r w:rsidR="00CA70D4">
        <w:rPr>
          <w:rFonts w:hint="cs"/>
          <w:rtl/>
        </w:rPr>
        <w:t>.</w:t>
      </w:r>
      <w:r w:rsidRPr="00CA70D4">
        <w:rPr>
          <w:rtl/>
        </w:rPr>
        <w:t xml:space="preserve"> </w:t>
      </w:r>
    </w:p>
    <w:p w:rsidR="001A19BD" w:rsidRDefault="00403C07" w:rsidP="006F7F1E">
      <w:pPr>
        <w:pStyle w:val="a0"/>
        <w:rPr>
          <w:rtl/>
        </w:rPr>
      </w:pPr>
      <w:r w:rsidRPr="006F7F1E">
        <w:rPr>
          <w:rFonts w:hint="cs"/>
          <w:rtl/>
        </w:rPr>
        <w:t>خداوند سبحان چگونگی برطرف ساختن درد و بیماری از ایوب</w:t>
      </w:r>
      <w:r w:rsidR="00144565" w:rsidRPr="006F7F1E">
        <w:rPr>
          <w:rFonts w:hint="cs"/>
        </w:rPr>
        <w:sym w:font="AGA Arabesque" w:char="F075"/>
      </w:r>
      <w:r w:rsidRPr="006F7F1E">
        <w:rPr>
          <w:rFonts w:hint="cs"/>
          <w:rtl/>
        </w:rPr>
        <w:t xml:space="preserve"> را بیان داشته است وقتی که خداوند اراده نمود تا درد و بیماری را از ایوب برطرف نماید به او دستور داد تا پایش را به زمین بزند هم‌چنان که می‌فرماید:</w:t>
      </w:r>
    </w:p>
    <w:p w:rsidR="00403C07" w:rsidRPr="00751C32" w:rsidRDefault="001A19BD" w:rsidP="00751C32">
      <w:pPr>
        <w:pStyle w:val="aa"/>
        <w:rPr>
          <w:rtl/>
        </w:rPr>
      </w:pPr>
      <w:r>
        <w:rPr>
          <w:rFonts w:ascii="Traditional Arabic" w:hAnsi="Traditional Arabic" w:cs="Traditional Arabic"/>
          <w:rtl/>
        </w:rPr>
        <w:t>﴿</w:t>
      </w:r>
      <w:r w:rsidR="00751C32">
        <w:rPr>
          <w:rFonts w:hint="cs"/>
          <w:rtl/>
        </w:rPr>
        <w:t>ٱرۡكُضۡ</w:t>
      </w:r>
      <w:r w:rsidR="00751C32">
        <w:rPr>
          <w:rtl/>
        </w:rPr>
        <w:t xml:space="preserve"> بِرِجۡلِكَۖ هَٰذَا مُغۡتَسَلُۢ بَارِدٞ وَشَرَابٞ ٤٢</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ص: 42</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CA70D4" w:rsidRDefault="00403C07" w:rsidP="00CA70D4">
      <w:pPr>
        <w:pStyle w:val="ab"/>
        <w:rPr>
          <w:rtl/>
        </w:rPr>
      </w:pPr>
      <w:r w:rsidRPr="00CA70D4">
        <w:rPr>
          <w:rtl/>
        </w:rPr>
        <w:t>«</w:t>
      </w:r>
      <w:r w:rsidR="00447077" w:rsidRPr="00CA70D4">
        <w:rPr>
          <w:rtl/>
        </w:rPr>
        <w:t>[</w:t>
      </w:r>
      <w:r w:rsidRPr="00CA70D4">
        <w:rPr>
          <w:rtl/>
        </w:rPr>
        <w:t>فرمان دادیم:</w:t>
      </w:r>
      <w:r w:rsidR="00447077" w:rsidRPr="00CA70D4">
        <w:rPr>
          <w:rtl/>
        </w:rPr>
        <w:t>]</w:t>
      </w:r>
      <w:r w:rsidRPr="00CA70D4">
        <w:rPr>
          <w:rtl/>
        </w:rPr>
        <w:t xml:space="preserve"> پایت را</w:t>
      </w:r>
      <w:r w:rsidR="001E3D55" w:rsidRPr="00CA70D4">
        <w:rPr>
          <w:rtl/>
        </w:rPr>
        <w:t xml:space="preserve"> به زمین بزن</w:t>
      </w:r>
      <w:r w:rsidRPr="00CA70D4">
        <w:rPr>
          <w:rtl/>
        </w:rPr>
        <w:t xml:space="preserve">. </w:t>
      </w:r>
      <w:r w:rsidR="00447077" w:rsidRPr="00CA70D4">
        <w:rPr>
          <w:rtl/>
        </w:rPr>
        <w:t>[</w:t>
      </w:r>
      <w:r w:rsidRPr="00CA70D4">
        <w:rPr>
          <w:rtl/>
        </w:rPr>
        <w:t>به ناگاه</w:t>
      </w:r>
      <w:r w:rsidR="00447077" w:rsidRPr="00CA70D4">
        <w:rPr>
          <w:rtl/>
        </w:rPr>
        <w:t>]</w:t>
      </w:r>
      <w:r w:rsidRPr="00CA70D4">
        <w:rPr>
          <w:rtl/>
        </w:rPr>
        <w:t xml:space="preserve"> آن </w:t>
      </w:r>
      <w:r w:rsidR="00447077" w:rsidRPr="00CA70D4">
        <w:rPr>
          <w:rtl/>
        </w:rPr>
        <w:t>[</w:t>
      </w:r>
      <w:r w:rsidRPr="00CA70D4">
        <w:rPr>
          <w:rtl/>
        </w:rPr>
        <w:t>چشمه‌ای شد</w:t>
      </w:r>
      <w:r w:rsidR="00447077" w:rsidRPr="00CA70D4">
        <w:rPr>
          <w:rtl/>
        </w:rPr>
        <w:t>]</w:t>
      </w:r>
      <w:r w:rsidRPr="00CA70D4">
        <w:rPr>
          <w:rtl/>
        </w:rPr>
        <w:t xml:space="preserve"> مهیای غسل، خنک و آشامیدنی»</w:t>
      </w:r>
      <w:r w:rsidR="00CA70D4">
        <w:rPr>
          <w:rFonts w:hint="cs"/>
          <w:rtl/>
        </w:rPr>
        <w:t>.</w:t>
      </w:r>
    </w:p>
    <w:p w:rsidR="00403C07" w:rsidRPr="006F7F1E" w:rsidRDefault="00403C07" w:rsidP="006C1601">
      <w:pPr>
        <w:pStyle w:val="a0"/>
        <w:rPr>
          <w:rtl/>
        </w:rPr>
      </w:pPr>
      <w:r w:rsidRPr="006F7F1E">
        <w:rPr>
          <w:rFonts w:hint="cs"/>
          <w:rtl/>
        </w:rPr>
        <w:t>حافظ ا</w:t>
      </w:r>
      <w:r w:rsidR="000F74C0" w:rsidRPr="006F7F1E">
        <w:rPr>
          <w:rFonts w:hint="cs"/>
          <w:rtl/>
        </w:rPr>
        <w:t xml:space="preserve">بن </w:t>
      </w:r>
      <w:r w:rsidRPr="006F7F1E">
        <w:rPr>
          <w:rFonts w:hint="cs"/>
          <w:rtl/>
        </w:rPr>
        <w:t>کثیر</w:t>
      </w:r>
      <w:r w:rsidR="00CA70D4">
        <w:rPr>
          <w:rFonts w:cs="CTraditional Arabic" w:hint="cs"/>
          <w:rtl/>
        </w:rPr>
        <w:t>/</w:t>
      </w:r>
      <w:r w:rsidR="00144565" w:rsidRPr="006F7F1E">
        <w:rPr>
          <w:rFonts w:hint="cs"/>
          <w:rtl/>
        </w:rPr>
        <w:t xml:space="preserve"> </w:t>
      </w:r>
      <w:r w:rsidRPr="006F7F1E">
        <w:rPr>
          <w:rFonts w:hint="cs"/>
          <w:rtl/>
        </w:rPr>
        <w:t>می‌‌گوید: «یعنی: پایت را به زمین بکوب،‌ ایوب</w:t>
      </w:r>
      <w:r w:rsidR="00144565" w:rsidRPr="006F7F1E">
        <w:rPr>
          <w:rFonts w:hint="cs"/>
        </w:rPr>
        <w:sym w:font="AGA Arabesque" w:char="F075"/>
      </w:r>
      <w:r w:rsidRPr="006F7F1E">
        <w:rPr>
          <w:rFonts w:hint="cs"/>
          <w:rtl/>
        </w:rPr>
        <w:t xml:space="preserve"> نیز دستور را اجرا کرد خداوند چشمه‌ای دارای آب خنک برای او جاری ساخت و به ایوب</w:t>
      </w:r>
      <w:r w:rsidR="00144565" w:rsidRPr="006F7F1E">
        <w:rPr>
          <w:rFonts w:hint="cs"/>
        </w:rPr>
        <w:sym w:font="AGA Arabesque" w:char="F075"/>
      </w:r>
      <w:r w:rsidRPr="006F7F1E">
        <w:rPr>
          <w:rFonts w:hint="cs"/>
          <w:rtl/>
        </w:rPr>
        <w:t xml:space="preserve"> دستور داد تا در آن غسل نموده و از آن بنوشد </w:t>
      </w:r>
      <w:r w:rsidR="00447077" w:rsidRPr="006F7F1E">
        <w:rPr>
          <w:rtl/>
        </w:rPr>
        <w:t>[</w:t>
      </w:r>
      <w:r w:rsidRPr="006F7F1E">
        <w:rPr>
          <w:rFonts w:hint="cs"/>
          <w:rtl/>
        </w:rPr>
        <w:t>پس از اجرای دستور توسط ایوب</w:t>
      </w:r>
      <w:r w:rsidR="00447077" w:rsidRPr="006F7F1E">
        <w:rPr>
          <w:rtl/>
        </w:rPr>
        <w:t>]</w:t>
      </w:r>
      <w:r w:rsidRPr="006F7F1E">
        <w:rPr>
          <w:rFonts w:hint="cs"/>
          <w:rtl/>
        </w:rPr>
        <w:t xml:space="preserve"> خداوند درد و رنج و بیماری و مرضی که به صورت ظاهر و باطن در پیکر او بود را از او دور ساخت و به عوض آن ظاهر و باطنش را صحت و سلامتی </w:t>
      </w:r>
      <w:r w:rsidRPr="006F7F1E">
        <w:rPr>
          <w:rFonts w:hint="cs"/>
          <w:rtl/>
        </w:rPr>
        <w:lastRenderedPageBreak/>
        <w:t>ارزانی داشت و به او زیبایی کامل و مال فراوان عطا کرد تا آن‌جا که ملخ‌هایی از طلا بر او فرو ریخت و خانواده‌اش را برایش جبران کرد هم‌چنان که خداوند می‌فرماید:</w:t>
      </w:r>
      <w:r w:rsidR="006C1601">
        <w:rPr>
          <w:rFonts w:hint="cs"/>
          <w:rtl/>
        </w:rPr>
        <w:t xml:space="preserve"> </w:t>
      </w:r>
      <w:r w:rsidR="006C1601">
        <w:rPr>
          <w:rFonts w:ascii="Traditional Arabic" w:hAnsi="Traditional Arabic" w:cs="Traditional Arabic"/>
          <w:rtl/>
        </w:rPr>
        <w:t>﴿</w:t>
      </w:r>
      <w:r w:rsidR="006C1601" w:rsidRPr="006C1601">
        <w:rPr>
          <w:rStyle w:val="Char6"/>
          <w:rtl/>
        </w:rPr>
        <w:t>وَءَاتَيۡنَٰهُ أَهۡلَهُ</w:t>
      </w:r>
      <w:r w:rsidR="006C1601" w:rsidRPr="006C1601">
        <w:rPr>
          <w:rStyle w:val="Char6"/>
          <w:rFonts w:hint="cs"/>
          <w:rtl/>
        </w:rPr>
        <w:t>ۥ</w:t>
      </w:r>
      <w:r w:rsidR="006C1601" w:rsidRPr="006C1601">
        <w:rPr>
          <w:rStyle w:val="Char6"/>
          <w:rtl/>
        </w:rPr>
        <w:t xml:space="preserve"> وَمِثۡلَهُم مَّعَهُمۡ</w:t>
      </w:r>
      <w:r w:rsidR="006C1601">
        <w:rPr>
          <w:rFonts w:ascii="Traditional Arabic" w:hAnsi="Traditional Arabic" w:cs="Traditional Arabic"/>
          <w:rtl/>
        </w:rPr>
        <w:t>﴾</w:t>
      </w:r>
      <w:r w:rsidRPr="006F7F1E">
        <w:rPr>
          <w:rFonts w:hint="cs"/>
          <w:rtl/>
        </w:rPr>
        <w:t xml:space="preserve"> گفته شده: خداوند اعضای خانواده‌اش را زنده کرد، و گفته شده: به عوضی آنان که مرده بودند کسان دیگری به او داد، و در سرای آخرت هر دو گروه را برایش جمع می‌کند و همه را گرد هم می‌آورد، این‌که می‌گوید:</w:t>
      </w:r>
      <w:r w:rsidR="006C1601">
        <w:rPr>
          <w:rFonts w:hint="cs"/>
          <w:rtl/>
        </w:rPr>
        <w:t xml:space="preserve"> </w:t>
      </w:r>
      <w:r w:rsidR="006C1601">
        <w:rPr>
          <w:rFonts w:ascii="Traditional Arabic" w:hAnsi="Traditional Arabic" w:cs="Traditional Arabic"/>
          <w:rtl/>
        </w:rPr>
        <w:t>﴿</w:t>
      </w:r>
      <w:r w:rsidR="006C1601" w:rsidRPr="006C1601">
        <w:rPr>
          <w:rStyle w:val="Char6"/>
          <w:rtl/>
        </w:rPr>
        <w:t>رَحۡمَةٗ مِّنۡ عِندِنَا</w:t>
      </w:r>
      <w:r w:rsidR="006C1601">
        <w:rPr>
          <w:rFonts w:ascii="Traditional Arabic" w:hAnsi="Traditional Arabic" w:cs="Traditional Arabic"/>
          <w:rtl/>
        </w:rPr>
        <w:t>﴾</w:t>
      </w:r>
      <w:r w:rsidRPr="006F7F1E">
        <w:rPr>
          <w:rFonts w:hint="cs"/>
          <w:rtl/>
        </w:rPr>
        <w:t xml:space="preserve"> به عنوان رحمتی از جانب ما آن سختی و مشقت را از او زدودیم</w:t>
      </w:r>
      <w:r w:rsidR="006C1601">
        <w:rPr>
          <w:rFonts w:hint="cs"/>
          <w:rtl/>
        </w:rPr>
        <w:t xml:space="preserve"> </w:t>
      </w:r>
      <w:r w:rsidR="006C1601">
        <w:rPr>
          <w:rFonts w:ascii="Traditional Arabic" w:hAnsi="Traditional Arabic" w:cs="Traditional Arabic"/>
          <w:rtl/>
        </w:rPr>
        <w:t>﴿</w:t>
      </w:r>
      <w:r w:rsidR="006C1601" w:rsidRPr="006C1601">
        <w:rPr>
          <w:rStyle w:val="Char6"/>
          <w:rtl/>
        </w:rPr>
        <w:t>فَكَشَفۡنَا مَا بِهِ</w:t>
      </w:r>
      <w:r w:rsidR="006C1601" w:rsidRPr="006C1601">
        <w:rPr>
          <w:rStyle w:val="Char6"/>
          <w:rFonts w:hint="cs"/>
          <w:rtl/>
        </w:rPr>
        <w:t>ۦ</w:t>
      </w:r>
      <w:r w:rsidR="006C1601" w:rsidRPr="006C1601">
        <w:rPr>
          <w:rStyle w:val="Char6"/>
          <w:rtl/>
        </w:rPr>
        <w:t xml:space="preserve"> مِن ضُرّٖۖ</w:t>
      </w:r>
      <w:r w:rsidR="006C1601">
        <w:rPr>
          <w:rFonts w:ascii="Traditional Arabic" w:hAnsi="Traditional Arabic" w:cs="Traditional Arabic"/>
          <w:rtl/>
        </w:rPr>
        <w:t>﴾</w:t>
      </w:r>
      <w:r w:rsidRPr="006F7F1E">
        <w:rPr>
          <w:rFonts w:hint="cs"/>
          <w:rtl/>
        </w:rPr>
        <w:t xml:space="preserve"> به خاطر لطف و رأفت و احسانمان نسبت به ایوب مشکلاتی را که داشت از میان برداشتیم.</w:t>
      </w:r>
      <w:r w:rsidR="006C1601">
        <w:rPr>
          <w:rFonts w:hint="cs"/>
          <w:rtl/>
        </w:rPr>
        <w:t xml:space="preserve"> </w:t>
      </w:r>
      <w:r w:rsidR="006C1601">
        <w:rPr>
          <w:rFonts w:ascii="Traditional Arabic" w:hAnsi="Traditional Arabic" w:cs="Traditional Arabic"/>
          <w:rtl/>
        </w:rPr>
        <w:t>﴿</w:t>
      </w:r>
      <w:r w:rsidR="006C1601" w:rsidRPr="006C1601">
        <w:rPr>
          <w:rStyle w:val="Char6"/>
          <w:rtl/>
        </w:rPr>
        <w:t>وَذِكۡرَىٰ لِلۡعَٰبِدِينَ ٨٤</w:t>
      </w:r>
      <w:r w:rsidR="006C1601">
        <w:rPr>
          <w:rFonts w:ascii="Traditional Arabic" w:hAnsi="Traditional Arabic" w:cs="Traditional Arabic"/>
          <w:rtl/>
        </w:rPr>
        <w:t>﴾</w:t>
      </w:r>
      <w:r w:rsidRPr="006F7F1E">
        <w:rPr>
          <w:rFonts w:hint="cs"/>
          <w:rtl/>
        </w:rPr>
        <w:t xml:space="preserve"> تذکر و یادآوری است برای کسی که در بدن یا مال یا فرزندش دچار ابتلا و آزمایشی می‌گردد، او می‌تواند پیامبر</w:t>
      </w:r>
      <w:r w:rsidR="00281322" w:rsidRPr="006F7F1E">
        <w:rPr>
          <w:rFonts w:hint="cs"/>
          <w:rtl/>
        </w:rPr>
        <w:t xml:space="preserve"> خدا ایوب را الگوی</w:t>
      </w:r>
      <w:r w:rsidRPr="006F7F1E">
        <w:rPr>
          <w:rFonts w:hint="cs"/>
          <w:rtl/>
        </w:rPr>
        <w:t xml:space="preserve"> خود قرار دهد چرا که خداوند ایوب</w:t>
      </w:r>
      <w:r w:rsidR="00144565" w:rsidRPr="006F7F1E">
        <w:rPr>
          <w:rFonts w:hint="cs"/>
        </w:rPr>
        <w:sym w:font="AGA Arabesque" w:char="F075"/>
      </w:r>
      <w:r w:rsidRPr="006F7F1E">
        <w:rPr>
          <w:rFonts w:hint="cs"/>
          <w:rtl/>
        </w:rPr>
        <w:t xml:space="preserve"> را به بیشتر از این‌ها آزمود و </w:t>
      </w:r>
      <w:r w:rsidR="00281322" w:rsidRPr="006F7F1E">
        <w:rPr>
          <w:rFonts w:hint="cs"/>
          <w:rtl/>
        </w:rPr>
        <w:t>او</w:t>
      </w:r>
      <w:r w:rsidRPr="006F7F1E">
        <w:rPr>
          <w:rFonts w:hint="cs"/>
          <w:rtl/>
        </w:rPr>
        <w:t xml:space="preserve"> صبر پ</w:t>
      </w:r>
      <w:r w:rsidRPr="00CA70D4">
        <w:rPr>
          <w:rFonts w:hint="cs"/>
          <w:rtl/>
        </w:rPr>
        <w:t>یشه ساخت و به پاداش الهی چشم دوخت تا این‌که خدا گره از مشکل او گشود»</w:t>
      </w:r>
      <w:r w:rsidRPr="00CA70D4">
        <w:rPr>
          <w:vertAlign w:val="superscript"/>
          <w:rtl/>
        </w:rPr>
        <w:footnoteReference w:id="85"/>
      </w:r>
      <w:r w:rsidR="00CA70D4">
        <w:rPr>
          <w:rFonts w:hint="cs"/>
          <w:rtl/>
        </w:rPr>
        <w:t>.</w:t>
      </w:r>
    </w:p>
    <w:p w:rsidR="00403C07" w:rsidRPr="00CA70D4" w:rsidRDefault="00403C07" w:rsidP="006C1601">
      <w:pPr>
        <w:pStyle w:val="a0"/>
        <w:rPr>
          <w:rtl/>
        </w:rPr>
      </w:pPr>
      <w:r w:rsidRPr="006F7F1E">
        <w:rPr>
          <w:rFonts w:hint="cs"/>
          <w:rtl/>
        </w:rPr>
        <w:t>امام طبری در تفسیر این سخن خداوند</w:t>
      </w:r>
      <w:r w:rsidR="006C1601">
        <w:rPr>
          <w:rFonts w:hint="cs"/>
          <w:rtl/>
        </w:rPr>
        <w:t xml:space="preserve"> </w:t>
      </w:r>
      <w:r w:rsidR="006C1601">
        <w:rPr>
          <w:rFonts w:ascii="Traditional Arabic" w:hAnsi="Traditional Arabic" w:cs="Traditional Arabic"/>
          <w:rtl/>
        </w:rPr>
        <w:t>﴿</w:t>
      </w:r>
      <w:r w:rsidR="006C1601" w:rsidRPr="006C1601">
        <w:rPr>
          <w:rStyle w:val="Char6"/>
          <w:rtl/>
        </w:rPr>
        <w:t>وَذِكۡرَىٰ لِلۡعَٰبِدِينَ ٨٤</w:t>
      </w:r>
      <w:r w:rsidR="006C1601">
        <w:rPr>
          <w:rFonts w:ascii="Traditional Arabic" w:hAnsi="Traditional Arabic" w:cs="Traditional Arabic"/>
          <w:rtl/>
        </w:rPr>
        <w:t>﴾</w:t>
      </w:r>
      <w:r w:rsidRPr="006F7F1E">
        <w:rPr>
          <w:rFonts w:hint="cs"/>
          <w:rtl/>
        </w:rPr>
        <w:t xml:space="preserve"> می‌فرماید: این بلاها و مصیبت‌هایی را که بر ایوب وارد آوردیم مایه</w:t>
      </w:r>
      <w:r w:rsidR="00281322" w:rsidRPr="006F7F1E">
        <w:rPr>
          <w:rFonts w:hint="cs"/>
          <w:rtl/>
        </w:rPr>
        <w:t>‌ی</w:t>
      </w:r>
      <w:r w:rsidRPr="006F7F1E">
        <w:rPr>
          <w:rFonts w:hint="cs"/>
          <w:rtl/>
        </w:rPr>
        <w:t xml:space="preserve"> تذکر و یادآوری برای عابدان است تا بدین وسیله پند پذیرند و بدانند که خداوند دوستانش را و تمام بندگانی را که در دنیا دوست دارد با انواع بلایا در ج</w:t>
      </w:r>
      <w:r w:rsidR="001E3D55" w:rsidRPr="006F7F1E">
        <w:rPr>
          <w:rFonts w:hint="cs"/>
          <w:rtl/>
        </w:rPr>
        <w:t>ا</w:t>
      </w:r>
      <w:r w:rsidRPr="006F7F1E">
        <w:rPr>
          <w:rFonts w:hint="cs"/>
          <w:rtl/>
        </w:rPr>
        <w:t>ن و مال و خانواده‌هایشان می‌آزماید اما بدون آن‌‌که آنان را خوار و رسوا نماید و صرفا آزمایشی است تا بنده‌اش با صبر در برابر آن و امید به پاداش الهی و افزایش یقین، به منزلت و کرامتی برسد که خداوند آن را در نزد خود برایش فراهم نموده است</w:t>
      </w:r>
      <w:r w:rsidR="001E3D55" w:rsidRPr="006F7F1E">
        <w:rPr>
          <w:rFonts w:hint="cs"/>
          <w:rtl/>
        </w:rPr>
        <w:t>،</w:t>
      </w:r>
      <w:r w:rsidRPr="006F7F1E">
        <w:rPr>
          <w:rFonts w:hint="cs"/>
          <w:rtl/>
        </w:rPr>
        <w:t xml:space="preserve"> سپس با سند خود از </w:t>
      </w:r>
      <w:r w:rsidR="000F74C0" w:rsidRPr="006F7F1E">
        <w:rPr>
          <w:rFonts w:hint="cs"/>
          <w:rtl/>
        </w:rPr>
        <w:t xml:space="preserve">محمد بن </w:t>
      </w:r>
      <w:r w:rsidRPr="006F7F1E">
        <w:rPr>
          <w:rFonts w:hint="cs"/>
          <w:rtl/>
        </w:rPr>
        <w:t>کعب قرظی روایت کرده که پیامبر</w:t>
      </w:r>
      <w:r w:rsidR="00550242" w:rsidRPr="006F7F1E">
        <w:rPr>
          <w:rFonts w:hint="cs"/>
        </w:rPr>
        <w:sym w:font="AGA Arabesque" w:char="F072"/>
      </w:r>
      <w:r w:rsidRPr="006F7F1E">
        <w:rPr>
          <w:rFonts w:hint="cs"/>
          <w:rtl/>
        </w:rPr>
        <w:t xml:space="preserve"> می‌فرماید: «هرگاه مؤمنی دچار مصیبتی بشود</w:t>
      </w:r>
      <w:r w:rsidRPr="00CA70D4">
        <w:rPr>
          <w:rFonts w:hint="cs"/>
          <w:rtl/>
        </w:rPr>
        <w:t xml:space="preserve"> و مصیبت ایوب را به یاد آورد باید بگوید: کسی بهتر از ما که همان ایوب پیامبر خدا بود به مصیبت گرفتار آمده است»</w:t>
      </w:r>
      <w:r w:rsidRPr="00CA70D4">
        <w:rPr>
          <w:vertAlign w:val="superscript"/>
          <w:rtl/>
        </w:rPr>
        <w:footnoteReference w:id="86"/>
      </w:r>
      <w:r w:rsidR="00CA70D4">
        <w:rPr>
          <w:rFonts w:hint="cs"/>
          <w:rtl/>
        </w:rPr>
        <w:t>.</w:t>
      </w:r>
    </w:p>
    <w:p w:rsidR="00403C07" w:rsidRPr="006F7F1E" w:rsidRDefault="00403C07" w:rsidP="006F7F1E">
      <w:pPr>
        <w:pStyle w:val="a0"/>
        <w:rPr>
          <w:rStyle w:val="Char0"/>
          <w:rtl/>
        </w:rPr>
      </w:pPr>
      <w:r w:rsidRPr="006F7F1E">
        <w:rPr>
          <w:rFonts w:hint="cs"/>
          <w:rtl/>
        </w:rPr>
        <w:t xml:space="preserve">مؤمن در این دنیا در معرض آزمایش و ابتلا است، در حدیثی به نقل از </w:t>
      </w:r>
      <w:r w:rsidR="009A40D8" w:rsidRPr="006F7F1E">
        <w:rPr>
          <w:rFonts w:hint="cs"/>
          <w:rtl/>
        </w:rPr>
        <w:t>سعد بن</w:t>
      </w:r>
      <w:r w:rsidR="000F74C0" w:rsidRPr="006F7F1E">
        <w:rPr>
          <w:rFonts w:hint="cs"/>
          <w:rtl/>
        </w:rPr>
        <w:t xml:space="preserve"> </w:t>
      </w:r>
      <w:r w:rsidRPr="006F7F1E">
        <w:rPr>
          <w:rFonts w:hint="cs"/>
          <w:rtl/>
        </w:rPr>
        <w:t xml:space="preserve">ابی‌وقاص آمده که: گفتم ای </w:t>
      </w:r>
      <w:r w:rsidR="00B96CC6" w:rsidRPr="006F7F1E">
        <w:rPr>
          <w:rFonts w:hint="cs"/>
          <w:rtl/>
        </w:rPr>
        <w:t>رسول الله</w:t>
      </w:r>
      <w:r w:rsidR="00550242" w:rsidRPr="006F7F1E">
        <w:rPr>
          <w:rFonts w:hint="cs"/>
        </w:rPr>
        <w:sym w:font="AGA Arabesque" w:char="F072"/>
      </w:r>
      <w:r w:rsidRPr="006F7F1E">
        <w:rPr>
          <w:rFonts w:hint="cs"/>
          <w:rtl/>
        </w:rPr>
        <w:t>، کدام دسته از مردم مورد سخت‌ترین آزمایش‌ها قرار می‌گیرند؟ پیامبر</w:t>
      </w:r>
      <w:r w:rsidR="00550242" w:rsidRPr="006F7F1E">
        <w:rPr>
          <w:rFonts w:hint="cs"/>
        </w:rPr>
        <w:sym w:font="AGA Arabesque" w:char="F072"/>
      </w:r>
      <w:r w:rsidRPr="006F7F1E">
        <w:rPr>
          <w:rFonts w:hint="cs"/>
          <w:rtl/>
        </w:rPr>
        <w:t xml:space="preserve"> فرمود: «سخت‌ترین آزمایش‌ها در مورد پیامبران است، سپس صالحان، و سپس شخص برحسب دین خویش مرتبه به مرتبه مورد ابتلا قرار می‌گیرد پس اگر در دین وی استواری و صلابتی بود، ابتلایش سخت‌تر است، و پیوسته ابتلا و آزمایش دامنگیر آدمی می‌ش</w:t>
      </w:r>
      <w:r w:rsidRPr="00CA70D4">
        <w:rPr>
          <w:rFonts w:hint="cs"/>
          <w:rtl/>
        </w:rPr>
        <w:t>ود تا آن‌جا که بر روی زمین راه می‌رود در حالی که گناهی بر او باقی نمانده است»</w:t>
      </w:r>
      <w:r w:rsidRPr="00CA70D4">
        <w:rPr>
          <w:vertAlign w:val="superscript"/>
          <w:rtl/>
        </w:rPr>
        <w:footnoteReference w:id="87"/>
      </w:r>
      <w:r w:rsidR="00CA70D4">
        <w:rPr>
          <w:rFonts w:hint="cs"/>
          <w:rtl/>
        </w:rPr>
        <w:t>.</w:t>
      </w:r>
    </w:p>
    <w:p w:rsidR="00403C07" w:rsidRPr="006F7F1E" w:rsidRDefault="00403C07" w:rsidP="006F7F1E">
      <w:pPr>
        <w:pStyle w:val="a0"/>
        <w:rPr>
          <w:rtl/>
        </w:rPr>
      </w:pPr>
      <w:r w:rsidRPr="006F7F1E">
        <w:rPr>
          <w:rFonts w:hint="cs"/>
          <w:rtl/>
        </w:rPr>
        <w:lastRenderedPageBreak/>
        <w:t>کسی که به مصیبتی گرفتار است و در گرفتاری پیامبرخدا ایوب</w:t>
      </w:r>
      <w:r w:rsidR="00144565" w:rsidRPr="006F7F1E">
        <w:rPr>
          <w:rFonts w:hint="cs"/>
        </w:rPr>
        <w:sym w:font="AGA Arabesque" w:char="F075"/>
      </w:r>
      <w:r w:rsidRPr="006F7F1E">
        <w:rPr>
          <w:rFonts w:hint="cs"/>
          <w:rtl/>
        </w:rPr>
        <w:t xml:space="preserve"> بیندیشد این امر موجب تسلی و دلداری او می‌گردد بنابراین وقتی آنها او</w:t>
      </w:r>
      <w:r w:rsidR="00144565" w:rsidRPr="006F7F1E">
        <w:rPr>
          <w:rFonts w:hint="cs"/>
        </w:rPr>
        <w:sym w:font="AGA Arabesque" w:char="F075"/>
      </w:r>
      <w:r w:rsidRPr="006F7F1E">
        <w:rPr>
          <w:rFonts w:hint="cs"/>
          <w:rtl/>
        </w:rPr>
        <w:t xml:space="preserve"> را ببینند که به بلایی عظیم گرفتار آمد و پس از مدتی آن بیماری و رنج از او دور شد و خداوند به او پاداشی نیک داد و در علت آن بیندیشند می‌بینند که به وضوح علت آن صبر و بردباری است لذا </w:t>
      </w:r>
      <w:r w:rsidR="00447077" w:rsidRPr="006F7F1E">
        <w:rPr>
          <w:rtl/>
        </w:rPr>
        <w:t>[</w:t>
      </w:r>
      <w:r w:rsidRPr="006F7F1E">
        <w:rPr>
          <w:rFonts w:hint="cs"/>
          <w:rtl/>
        </w:rPr>
        <w:t>مبتلایان به هنگام دچار شدن به مصائب</w:t>
      </w:r>
      <w:r w:rsidR="00447077" w:rsidRPr="006F7F1E">
        <w:rPr>
          <w:rtl/>
        </w:rPr>
        <w:t>]</w:t>
      </w:r>
      <w:r w:rsidRPr="006F7F1E">
        <w:rPr>
          <w:rFonts w:hint="cs"/>
          <w:rtl/>
        </w:rPr>
        <w:t xml:space="preserve"> او را اسوه و الگوی خود قرار می‌دهند.</w:t>
      </w:r>
    </w:p>
    <w:p w:rsidR="00CA70D4" w:rsidRDefault="00403C07" w:rsidP="006F7F1E">
      <w:pPr>
        <w:pStyle w:val="a0"/>
        <w:rPr>
          <w:rtl/>
        </w:rPr>
      </w:pPr>
      <w:r w:rsidRPr="006F7F1E">
        <w:rPr>
          <w:rFonts w:hint="cs"/>
          <w:rtl/>
        </w:rPr>
        <w:t>در آنچه خداوند از دعای ایوب</w:t>
      </w:r>
      <w:r w:rsidR="00144565" w:rsidRPr="006F7F1E">
        <w:rPr>
          <w:rFonts w:hint="cs"/>
        </w:rPr>
        <w:sym w:font="AGA Arabesque" w:char="F075"/>
      </w:r>
      <w:r w:rsidRPr="006F7F1E">
        <w:rPr>
          <w:rFonts w:hint="cs"/>
          <w:rtl/>
        </w:rPr>
        <w:t xml:space="preserve"> نقل کرده آشکار می‌شود که</w:t>
      </w:r>
      <w:r w:rsidR="00CA70D4">
        <w:rPr>
          <w:rFonts w:hint="cs"/>
          <w:rtl/>
        </w:rPr>
        <w:t>:</w:t>
      </w:r>
    </w:p>
    <w:p w:rsidR="00403C07" w:rsidRPr="006F7F1E" w:rsidRDefault="00403C07" w:rsidP="00CA70D4">
      <w:pPr>
        <w:pStyle w:val="a0"/>
        <w:numPr>
          <w:ilvl w:val="0"/>
          <w:numId w:val="10"/>
        </w:numPr>
        <w:rPr>
          <w:rtl/>
        </w:rPr>
      </w:pPr>
      <w:r w:rsidRPr="006F7F1E">
        <w:rPr>
          <w:rFonts w:hint="cs"/>
          <w:rtl/>
        </w:rPr>
        <w:t>بزرگ‌ترین سبب نجات و رهایی ایوب</w:t>
      </w:r>
      <w:r w:rsidR="00144565" w:rsidRPr="006F7F1E">
        <w:rPr>
          <w:rFonts w:hint="cs"/>
        </w:rPr>
        <w:sym w:font="AGA Arabesque" w:char="F075"/>
      </w:r>
      <w:r w:rsidRPr="006F7F1E">
        <w:rPr>
          <w:rFonts w:hint="cs"/>
          <w:rtl/>
        </w:rPr>
        <w:t>، دعا و زاری و تضرع و اظهار نیازمندی او به درگاه الهی، و به یادآوردن خداوند با نام بردن از نام‌های نیکو و صفات والای او، و توسل جستن به او با این اسماء و صفات بود.</w:t>
      </w:r>
    </w:p>
    <w:p w:rsidR="00403C07" w:rsidRPr="006F7F1E" w:rsidRDefault="00403C07" w:rsidP="00CA70D4">
      <w:pPr>
        <w:pStyle w:val="a0"/>
        <w:numPr>
          <w:ilvl w:val="0"/>
          <w:numId w:val="10"/>
        </w:numPr>
        <w:rPr>
          <w:rStyle w:val="Char0"/>
          <w:rtl/>
        </w:rPr>
      </w:pPr>
      <w:r w:rsidRPr="006F7F1E">
        <w:rPr>
          <w:rFonts w:hint="cs"/>
          <w:rtl/>
        </w:rPr>
        <w:t>گرفت</w:t>
      </w:r>
      <w:r w:rsidR="00E46227" w:rsidRPr="006F7F1E">
        <w:rPr>
          <w:rFonts w:hint="cs"/>
          <w:rtl/>
        </w:rPr>
        <w:t>ار شدن به بلا و مصیبت نشانه‌ی</w:t>
      </w:r>
      <w:r w:rsidRPr="006F7F1E">
        <w:rPr>
          <w:rFonts w:hint="cs"/>
          <w:rtl/>
        </w:rPr>
        <w:t xml:space="preserve"> فرومایگی و تیره‌روزی شخص نیست بلکه چه بسا این گرفتاری موجب پاک شدن گناهان یا افزایش درجات گردد</w:t>
      </w:r>
      <w:r w:rsidR="001E3D55" w:rsidRPr="006F7F1E">
        <w:rPr>
          <w:rFonts w:hint="cs"/>
          <w:rtl/>
        </w:rPr>
        <w:t>،</w:t>
      </w:r>
      <w:r w:rsidRPr="006F7F1E">
        <w:rPr>
          <w:rFonts w:hint="cs"/>
          <w:rtl/>
        </w:rPr>
        <w:t xml:space="preserve"> خداوند با حکمتی خاص آدمی را بدین شیوه می‌آزماید، در صحیح</w:t>
      </w:r>
      <w:r w:rsidRPr="00CA70D4">
        <w:rPr>
          <w:rFonts w:hint="cs"/>
          <w:rtl/>
        </w:rPr>
        <w:t>ین</w:t>
      </w:r>
      <w:r w:rsidRPr="00CA70D4">
        <w:rPr>
          <w:vertAlign w:val="superscript"/>
          <w:rtl/>
        </w:rPr>
        <w:footnoteReference w:id="88"/>
      </w:r>
      <w:r w:rsidRPr="006F7F1E">
        <w:rPr>
          <w:rFonts w:hint="cs"/>
          <w:rtl/>
        </w:rPr>
        <w:t xml:space="preserve"> در حدیثی به نقل از ابوهریره</w:t>
      </w:r>
      <w:r w:rsidR="00144565" w:rsidRPr="006F7F1E">
        <w:rPr>
          <w:rFonts w:hint="cs"/>
        </w:rPr>
        <w:sym w:font="AGA Arabesque" w:char="F074"/>
      </w:r>
      <w:r w:rsidRPr="006F7F1E">
        <w:rPr>
          <w:rFonts w:hint="cs"/>
          <w:rtl/>
        </w:rPr>
        <w:t xml:space="preserve"> آمده که پیامبر</w:t>
      </w:r>
      <w:r w:rsidR="00550242" w:rsidRPr="006F7F1E">
        <w:rPr>
          <w:rFonts w:hint="cs"/>
        </w:rPr>
        <w:sym w:font="AGA Arabesque" w:char="F072"/>
      </w:r>
      <w:r w:rsidRPr="006F7F1E">
        <w:rPr>
          <w:rFonts w:hint="cs"/>
          <w:rtl/>
        </w:rPr>
        <w:t xml:space="preserve"> فرمودند: «هیچ رنج و بیماری و غم و اندوه و آزار و اذیتی به شخص مسلمان نمی‌رسد و یا حتی خاری در پای او فرو نمی‌رود، جز آن‌که خداوند آن را کفاره</w:t>
      </w:r>
      <w:r w:rsidR="00E46227" w:rsidRPr="006F7F1E">
        <w:rPr>
          <w:rFonts w:hint="cs"/>
          <w:rtl/>
        </w:rPr>
        <w:t>‌ی</w:t>
      </w:r>
      <w:r w:rsidRPr="006F7F1E">
        <w:rPr>
          <w:rFonts w:hint="cs"/>
          <w:rtl/>
        </w:rPr>
        <w:t xml:space="preserve"> گناهانش قرار می‌دهد»</w:t>
      </w:r>
      <w:r w:rsidR="00CA70D4">
        <w:rPr>
          <w:rFonts w:hint="cs"/>
          <w:rtl/>
        </w:rPr>
        <w:t>.</w:t>
      </w:r>
    </w:p>
    <w:p w:rsidR="00B423BD" w:rsidRDefault="00403C07" w:rsidP="00CA70D4">
      <w:pPr>
        <w:pStyle w:val="a0"/>
        <w:numPr>
          <w:ilvl w:val="0"/>
          <w:numId w:val="10"/>
        </w:numPr>
      </w:pPr>
      <w:r w:rsidRPr="006F7F1E">
        <w:rPr>
          <w:rFonts w:hint="cs"/>
          <w:rtl/>
        </w:rPr>
        <w:t>دعا برای برطرف شدن رنج و بیماری و دفع بلا در تضاد با صبر و راضی بودن به تقدیر الهی نیست، چرا که ترک صبر به این شکل است که شخص مبتلا نزد مردم از گرفتاری و مشکلش گله و شکایت می‌کند اما اظهار آن به خداوند متعال به منزله</w:t>
      </w:r>
      <w:r w:rsidR="00E46227" w:rsidRPr="006F7F1E">
        <w:rPr>
          <w:rFonts w:hint="cs"/>
          <w:rtl/>
        </w:rPr>
        <w:t>‌ی</w:t>
      </w:r>
      <w:r w:rsidRPr="006F7F1E">
        <w:rPr>
          <w:rFonts w:hint="cs"/>
          <w:rtl/>
        </w:rPr>
        <w:t xml:space="preserve"> ترک صبر نیست.</w:t>
      </w:r>
    </w:p>
    <w:p w:rsidR="00CA70D4" w:rsidRDefault="00CA70D4" w:rsidP="00CA70D4">
      <w:pPr>
        <w:pStyle w:val="a0"/>
        <w:rPr>
          <w:rtl/>
        </w:rPr>
        <w:sectPr w:rsidR="00CA70D4" w:rsidSect="00CA70D4">
          <w:headerReference w:type="default" r:id="rId53"/>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79611B" w:rsidP="00CA70D4">
      <w:pPr>
        <w:pStyle w:val="Heading1"/>
        <w:rPr>
          <w:rtl/>
        </w:rPr>
      </w:pPr>
      <w:bookmarkStart w:id="45" w:name="_Toc409968445"/>
      <w:bookmarkStart w:id="46" w:name="_Toc410336131"/>
      <w:r w:rsidRPr="006F7F1E">
        <w:rPr>
          <w:rFonts w:hint="cs"/>
          <w:rtl/>
        </w:rPr>
        <w:lastRenderedPageBreak/>
        <w:t>۱</w:t>
      </w:r>
      <w:r w:rsidR="00882211" w:rsidRPr="006F7F1E">
        <w:rPr>
          <w:rFonts w:hint="cs"/>
          <w:rtl/>
        </w:rPr>
        <w:t>۹</w:t>
      </w:r>
      <w:r w:rsidR="003B4E56" w:rsidRPr="006F7F1E">
        <w:rPr>
          <w:rFonts w:hint="cs"/>
          <w:rtl/>
        </w:rPr>
        <w:t>۴</w:t>
      </w:r>
      <w:r w:rsidR="00CA70D4">
        <w:rPr>
          <w:rFonts w:hint="cs"/>
          <w:rtl/>
        </w:rPr>
        <w:t>-</w:t>
      </w:r>
      <w:r w:rsidR="00403C07" w:rsidRPr="006F7F1E">
        <w:rPr>
          <w:rFonts w:hint="cs"/>
          <w:rtl/>
        </w:rPr>
        <w:t xml:space="preserve"> دعای یونس </w:t>
      </w:r>
      <w:r w:rsidR="00144565" w:rsidRPr="006F7F1E">
        <w:rPr>
          <w:rFonts w:hint="cs"/>
          <w:bCs w:val="0"/>
        </w:rPr>
        <w:sym w:font="AGA Arabesque" w:char="F075"/>
      </w:r>
      <w:bookmarkEnd w:id="45"/>
      <w:bookmarkEnd w:id="46"/>
    </w:p>
    <w:p w:rsidR="00C75F3E" w:rsidRDefault="00403C07" w:rsidP="006F7F1E">
      <w:pPr>
        <w:pStyle w:val="a0"/>
        <w:rPr>
          <w:rtl/>
        </w:rPr>
      </w:pPr>
      <w:r w:rsidRPr="006F7F1E">
        <w:rPr>
          <w:rFonts w:hint="cs"/>
          <w:rtl/>
        </w:rPr>
        <w:t>از جمله دعاهای عظیم ذکر شده در قرآن دعایی است که در سرگذشت یونس</w:t>
      </w:r>
      <w:r w:rsidR="00144565" w:rsidRPr="006F7F1E">
        <w:rPr>
          <w:rFonts w:hint="cs"/>
        </w:rPr>
        <w:sym w:font="AGA Arabesque" w:char="F075"/>
      </w:r>
      <w:r w:rsidRPr="006F7F1E">
        <w:rPr>
          <w:rFonts w:hint="cs"/>
          <w:rtl/>
        </w:rPr>
        <w:t xml:space="preserve"> پیامبر نقل شده است</w:t>
      </w:r>
      <w:r w:rsidR="001E3D55" w:rsidRPr="006F7F1E">
        <w:rPr>
          <w:rFonts w:hint="cs"/>
          <w:rtl/>
        </w:rPr>
        <w:t>.</w:t>
      </w:r>
      <w:r w:rsidRPr="006F7F1E">
        <w:rPr>
          <w:rFonts w:hint="cs"/>
          <w:rtl/>
        </w:rPr>
        <w:t xml:space="preserve"> او به سوی مردم نینو</w:t>
      </w:r>
      <w:r w:rsidR="001E3D55" w:rsidRPr="006F7F1E">
        <w:rPr>
          <w:rFonts w:hint="cs"/>
          <w:rtl/>
        </w:rPr>
        <w:t>ا</w:t>
      </w:r>
      <w:r w:rsidRPr="006F7F1E">
        <w:rPr>
          <w:rFonts w:hint="cs"/>
          <w:rtl/>
        </w:rPr>
        <w:t xml:space="preserve"> از سرزمین موصل در عراق فرستاده شده بود، آنان را به سوی خدا </w:t>
      </w:r>
      <w:r w:rsidR="00447077" w:rsidRPr="006F7F1E">
        <w:rPr>
          <w:rtl/>
        </w:rPr>
        <w:t>[</w:t>
      </w:r>
      <w:r w:rsidRPr="006F7F1E">
        <w:rPr>
          <w:rFonts w:hint="cs"/>
          <w:rtl/>
        </w:rPr>
        <w:t>و یکتاپرستی</w:t>
      </w:r>
      <w:r w:rsidR="00447077" w:rsidRPr="006F7F1E">
        <w:rPr>
          <w:rtl/>
        </w:rPr>
        <w:t>]</w:t>
      </w:r>
      <w:r w:rsidRPr="006F7F1E">
        <w:rPr>
          <w:rFonts w:hint="cs"/>
          <w:rtl/>
        </w:rPr>
        <w:t xml:space="preserve"> فراخواند اما آنان نپذیرفتند و بر کفرشان اصرار ورزیدند درنتیجه یونس </w:t>
      </w:r>
      <w:r w:rsidR="00550242" w:rsidRPr="006F7F1E">
        <w:rPr>
          <w:rFonts w:hint="cs"/>
        </w:rPr>
        <w:sym w:font="AGA Arabesque" w:char="F072"/>
      </w:r>
      <w:r w:rsidRPr="006F7F1E">
        <w:rPr>
          <w:rFonts w:hint="cs"/>
          <w:rtl/>
        </w:rPr>
        <w:t xml:space="preserve"> به آنان وعده عذاب الهی را داد سپس در حالی که از آنان عصبانی بود و پیش از آن‌که خداوند دستور خروج او را از میان آنان بدهد او قومش را ترک کرد، یونس</w:t>
      </w:r>
      <w:r w:rsidR="00144565" w:rsidRPr="006F7F1E">
        <w:rPr>
          <w:rFonts w:hint="cs"/>
        </w:rPr>
        <w:sym w:font="AGA Arabesque" w:char="F075"/>
      </w:r>
      <w:r w:rsidRPr="006F7F1E">
        <w:rPr>
          <w:rFonts w:hint="cs"/>
          <w:rtl/>
        </w:rPr>
        <w:t xml:space="preserve"> به همراه گروهی سوار کشتی‌ای شد که پر از مسافران و محموله بود، کشتی دچار سانحه شد و ترسیدند که غرق شوند میان خود قرعه‌کشی کردند تا از میان خود کسانی را در دریا اندازند تا بار کشتی سبک گردد</w:t>
      </w:r>
      <w:r w:rsidR="001E3D55" w:rsidRPr="006F7F1E">
        <w:rPr>
          <w:rFonts w:hint="cs"/>
          <w:rtl/>
        </w:rPr>
        <w:t>،</w:t>
      </w:r>
      <w:r w:rsidRPr="006F7F1E">
        <w:rPr>
          <w:rFonts w:hint="cs"/>
          <w:rtl/>
        </w:rPr>
        <w:t xml:space="preserve"> در این میان قرعه به نام یونس</w:t>
      </w:r>
      <w:r w:rsidR="00144565" w:rsidRPr="006F7F1E">
        <w:rPr>
          <w:rFonts w:hint="cs"/>
        </w:rPr>
        <w:sym w:font="AGA Arabesque" w:char="F075"/>
      </w:r>
      <w:r w:rsidRPr="006F7F1E">
        <w:rPr>
          <w:rFonts w:hint="cs"/>
          <w:rtl/>
        </w:rPr>
        <w:t xml:space="preserve"> درآمد</w:t>
      </w:r>
      <w:r w:rsidR="00E46227" w:rsidRPr="006F7F1E">
        <w:rPr>
          <w:rFonts w:hint="cs"/>
          <w:rtl/>
        </w:rPr>
        <w:t>.</w:t>
      </w:r>
      <w:r w:rsidRPr="006F7F1E">
        <w:rPr>
          <w:rFonts w:hint="cs"/>
          <w:rtl/>
        </w:rPr>
        <w:t xml:space="preserve"> بدین شیوه خداوند او را مورد ابتلا و آزمای</w:t>
      </w:r>
      <w:r w:rsidR="001E3D55" w:rsidRPr="006F7F1E">
        <w:rPr>
          <w:rFonts w:hint="cs"/>
          <w:rtl/>
        </w:rPr>
        <w:t>ش قرار داد در این هنگام خود برخ</w:t>
      </w:r>
      <w:r w:rsidRPr="006F7F1E">
        <w:rPr>
          <w:rFonts w:hint="cs"/>
          <w:rtl/>
        </w:rPr>
        <w:t>استه و خود را به دریا انداخت</w:t>
      </w:r>
      <w:r w:rsidR="001E3D55" w:rsidRPr="006F7F1E">
        <w:rPr>
          <w:rFonts w:hint="cs"/>
          <w:rtl/>
        </w:rPr>
        <w:t>.</w:t>
      </w:r>
      <w:r w:rsidRPr="006F7F1E">
        <w:rPr>
          <w:rFonts w:hint="cs"/>
          <w:rtl/>
        </w:rPr>
        <w:t xml:space="preserve"> خداوند ماهی بزرگی را در دریا به سوی او فرستاد و ماهی یونس</w:t>
      </w:r>
      <w:r w:rsidR="00144565" w:rsidRPr="006F7F1E">
        <w:rPr>
          <w:rFonts w:hint="cs"/>
        </w:rPr>
        <w:sym w:font="AGA Arabesque" w:char="F075"/>
      </w:r>
      <w:r w:rsidRPr="006F7F1E">
        <w:rPr>
          <w:rFonts w:hint="cs"/>
          <w:rtl/>
        </w:rPr>
        <w:t xml:space="preserve"> را بلعید خداوند به ماهی وحی کرد که گوشت یونس را تکه‌پاره نکرده و استخوان‌هایش را درهم نشکند بلکه او را بل</w:t>
      </w:r>
      <w:r w:rsidR="001E3D55" w:rsidRPr="006F7F1E">
        <w:rPr>
          <w:rFonts w:hint="cs"/>
          <w:rtl/>
        </w:rPr>
        <w:t>عیده و فرو ده</w:t>
      </w:r>
      <w:r w:rsidRPr="006F7F1E">
        <w:rPr>
          <w:rFonts w:hint="cs"/>
          <w:rtl/>
        </w:rPr>
        <w:t>د تا شکمش زندان یونس</w:t>
      </w:r>
      <w:r w:rsidR="00144565" w:rsidRPr="006F7F1E">
        <w:rPr>
          <w:rFonts w:hint="cs"/>
        </w:rPr>
        <w:sym w:font="AGA Arabesque" w:char="F075"/>
      </w:r>
      <w:r w:rsidRPr="006F7F1E">
        <w:rPr>
          <w:rFonts w:hint="cs"/>
          <w:rtl/>
        </w:rPr>
        <w:t xml:space="preserve"> باشد. خداوند در این باره می‌فرماید:</w:t>
      </w:r>
    </w:p>
    <w:p w:rsidR="00403C07" w:rsidRPr="006F7F1E" w:rsidRDefault="00C75F3E" w:rsidP="006C1601">
      <w:pPr>
        <w:pStyle w:val="aa"/>
        <w:spacing w:line="230" w:lineRule="auto"/>
        <w:rPr>
          <w:rtl/>
        </w:rPr>
      </w:pPr>
      <w:r>
        <w:rPr>
          <w:rFonts w:ascii="Traditional Arabic" w:hAnsi="Traditional Arabic" w:cs="Traditional Arabic"/>
          <w:rtl/>
        </w:rPr>
        <w:t>﴿</w:t>
      </w:r>
      <w:r w:rsidR="00751C32">
        <w:rPr>
          <w:rFonts w:hint="cs"/>
          <w:rtl/>
        </w:rPr>
        <w:t>وَإِنَّ</w:t>
      </w:r>
      <w:r w:rsidR="00751C32">
        <w:rPr>
          <w:rtl/>
        </w:rPr>
        <w:t xml:space="preserve"> يُونُسَ لَمِنَ </w:t>
      </w:r>
      <w:r w:rsidR="00751C32">
        <w:rPr>
          <w:rFonts w:hint="cs"/>
          <w:rtl/>
        </w:rPr>
        <w:t>ٱلۡمُرۡسَلِينَ</w:t>
      </w:r>
      <w:r w:rsidR="00751C32">
        <w:rPr>
          <w:rtl/>
        </w:rPr>
        <w:t xml:space="preserve"> ١٣٩</w:t>
      </w:r>
      <w:r w:rsidR="00751C32">
        <w:t xml:space="preserve"> </w:t>
      </w:r>
      <w:r w:rsidR="00751C32">
        <w:rPr>
          <w:rtl/>
        </w:rPr>
        <w:t xml:space="preserve">إِذۡ أَبَقَ إِلَى </w:t>
      </w:r>
      <w:r w:rsidR="00751C32">
        <w:rPr>
          <w:rFonts w:hint="cs"/>
          <w:rtl/>
        </w:rPr>
        <w:t>ٱلۡفُلۡكِ</w:t>
      </w:r>
      <w:r w:rsidR="00751C32">
        <w:rPr>
          <w:rtl/>
        </w:rPr>
        <w:t xml:space="preserve"> </w:t>
      </w:r>
      <w:r w:rsidR="00751C32">
        <w:rPr>
          <w:rFonts w:hint="cs"/>
          <w:rtl/>
        </w:rPr>
        <w:t>ٱلۡمَشۡحُونِ</w:t>
      </w:r>
      <w:r w:rsidR="00751C32">
        <w:rPr>
          <w:rtl/>
        </w:rPr>
        <w:t xml:space="preserve"> ١٤٠</w:t>
      </w:r>
      <w:r w:rsidR="00751C32">
        <w:t xml:space="preserve"> </w:t>
      </w:r>
      <w:r w:rsidR="00751C32">
        <w:rPr>
          <w:rFonts w:hint="cs"/>
          <w:rtl/>
        </w:rPr>
        <w:t>فَسَاهَمَ</w:t>
      </w:r>
      <w:r w:rsidR="00751C32">
        <w:rPr>
          <w:rtl/>
        </w:rPr>
        <w:t xml:space="preserve"> فَكَانَ مِنَ </w:t>
      </w:r>
      <w:r w:rsidR="00751C32">
        <w:rPr>
          <w:rFonts w:hint="cs"/>
          <w:rtl/>
        </w:rPr>
        <w:t>ٱلۡمُدۡحَضِينَ</w:t>
      </w:r>
      <w:r w:rsidR="00751C32">
        <w:rPr>
          <w:rtl/>
        </w:rPr>
        <w:t xml:space="preserve"> ١٤١</w:t>
      </w:r>
      <w:r w:rsidR="00751C32">
        <w:t xml:space="preserve"> </w:t>
      </w:r>
      <w:r w:rsidR="00751C32">
        <w:rPr>
          <w:rFonts w:hint="cs"/>
          <w:rtl/>
        </w:rPr>
        <w:t>فَٱلۡتَقَمَهُ</w:t>
      </w:r>
      <w:r w:rsidR="00751C32">
        <w:rPr>
          <w:rtl/>
        </w:rPr>
        <w:t xml:space="preserve"> </w:t>
      </w:r>
      <w:r w:rsidR="00751C32">
        <w:rPr>
          <w:rFonts w:hint="cs"/>
          <w:rtl/>
        </w:rPr>
        <w:t>ٱلۡحُوتُ</w:t>
      </w:r>
      <w:r w:rsidR="00751C32">
        <w:rPr>
          <w:rtl/>
        </w:rPr>
        <w:t xml:space="preserve"> وَهُوَ مُلِيمٞ ١٤٢</w:t>
      </w:r>
      <w:r w:rsidR="00751C32">
        <w:t xml:space="preserve"> </w:t>
      </w:r>
      <w:r w:rsidR="00751C32">
        <w:rPr>
          <w:rtl/>
        </w:rPr>
        <w:t>فَلَوۡلَآ أَنَّهُ</w:t>
      </w:r>
      <w:r w:rsidR="00751C32">
        <w:rPr>
          <w:rFonts w:hint="cs"/>
          <w:rtl/>
        </w:rPr>
        <w:t>ۥ</w:t>
      </w:r>
      <w:r w:rsidR="00751C32">
        <w:rPr>
          <w:rtl/>
        </w:rPr>
        <w:t xml:space="preserve"> كَانَ مِنَ </w:t>
      </w:r>
      <w:r w:rsidR="00751C32">
        <w:rPr>
          <w:rFonts w:hint="cs"/>
          <w:rtl/>
        </w:rPr>
        <w:t>ٱلۡمُسَبِّحِينَ</w:t>
      </w:r>
      <w:r w:rsidR="00751C32">
        <w:rPr>
          <w:rtl/>
        </w:rPr>
        <w:t xml:space="preserve"> ١٤٣</w:t>
      </w:r>
      <w:r w:rsidR="00751C32">
        <w:t xml:space="preserve"> </w:t>
      </w:r>
      <w:r w:rsidR="00751C32">
        <w:rPr>
          <w:rFonts w:hint="cs"/>
          <w:rtl/>
        </w:rPr>
        <w:t>لَلَبِثَ</w:t>
      </w:r>
      <w:r w:rsidR="00751C32">
        <w:rPr>
          <w:rtl/>
        </w:rPr>
        <w:t xml:space="preserve"> فِي بَطۡنِهِ</w:t>
      </w:r>
      <w:r w:rsidR="00751C32">
        <w:rPr>
          <w:rFonts w:hint="cs"/>
          <w:rtl/>
        </w:rPr>
        <w:t>ۦٓ</w:t>
      </w:r>
      <w:r w:rsidR="00751C32">
        <w:rPr>
          <w:rtl/>
        </w:rPr>
        <w:t xml:space="preserve"> إِلَىٰ يَوۡمِ يُبۡعَثُونَ ١٤٤</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الصافات: 139-144</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032AB8" w:rsidRDefault="00403C07" w:rsidP="006C1601">
      <w:pPr>
        <w:pStyle w:val="ab"/>
        <w:spacing w:line="235" w:lineRule="auto"/>
        <w:rPr>
          <w:rtl/>
        </w:rPr>
      </w:pPr>
      <w:r w:rsidRPr="00032AB8">
        <w:rPr>
          <w:rtl/>
        </w:rPr>
        <w:t>«مسلما یونس هم از زمره پیغمبران بود</w:t>
      </w:r>
      <w:r w:rsidR="00E46227" w:rsidRPr="00032AB8">
        <w:rPr>
          <w:rFonts w:hint="cs"/>
          <w:rtl/>
        </w:rPr>
        <w:t xml:space="preserve"> (۱۳۹)</w:t>
      </w:r>
      <w:r w:rsidRPr="00032AB8">
        <w:rPr>
          <w:rtl/>
        </w:rPr>
        <w:t xml:space="preserve"> زمانی، او به سوی کشتی پر </w:t>
      </w:r>
      <w:r w:rsidR="00447077" w:rsidRPr="00032AB8">
        <w:rPr>
          <w:rtl/>
        </w:rPr>
        <w:t>[</w:t>
      </w:r>
      <w:r w:rsidRPr="00032AB8">
        <w:rPr>
          <w:rtl/>
        </w:rPr>
        <w:t>از مسافر و کالا</w:t>
      </w:r>
      <w:r w:rsidR="00447077" w:rsidRPr="00032AB8">
        <w:rPr>
          <w:rtl/>
        </w:rPr>
        <w:t>]</w:t>
      </w:r>
      <w:r w:rsidRPr="00032AB8">
        <w:rPr>
          <w:rtl/>
        </w:rPr>
        <w:t xml:space="preserve"> گریخت</w:t>
      </w:r>
      <w:r w:rsidR="00E46227" w:rsidRPr="00032AB8">
        <w:rPr>
          <w:rFonts w:hint="cs"/>
          <w:rtl/>
        </w:rPr>
        <w:t xml:space="preserve"> (۱۴۰)</w:t>
      </w:r>
      <w:r w:rsidRPr="00032AB8">
        <w:rPr>
          <w:rtl/>
        </w:rPr>
        <w:t xml:space="preserve"> </w:t>
      </w:r>
      <w:r w:rsidR="00447077" w:rsidRPr="00032AB8">
        <w:rPr>
          <w:rtl/>
        </w:rPr>
        <w:t>[</w:t>
      </w:r>
      <w:r w:rsidRPr="00032AB8">
        <w:rPr>
          <w:rtl/>
        </w:rPr>
        <w:t>کشتی دچار سانحه شد و می‌با</w:t>
      </w:r>
      <w:r w:rsidR="001E3D55" w:rsidRPr="00032AB8">
        <w:rPr>
          <w:rtl/>
        </w:rPr>
        <w:t>ی</w:t>
      </w:r>
      <w:r w:rsidRPr="00032AB8">
        <w:rPr>
          <w:rtl/>
        </w:rPr>
        <w:t>ست بر طبق قرعه، افرادی از سرنشینان به دریا انداخته شوند</w:t>
      </w:r>
      <w:r w:rsidR="00447077" w:rsidRPr="00032AB8">
        <w:rPr>
          <w:rtl/>
        </w:rPr>
        <w:t>]</w:t>
      </w:r>
      <w:r w:rsidRPr="00032AB8">
        <w:rPr>
          <w:rtl/>
        </w:rPr>
        <w:t xml:space="preserve"> یونس در قرعه‌کشی شرکت کرد و از جمله کسانی شد که قرعه به نام ایشان درآمد</w:t>
      </w:r>
      <w:r w:rsidR="00E46227" w:rsidRPr="00032AB8">
        <w:rPr>
          <w:rFonts w:hint="cs"/>
          <w:rtl/>
        </w:rPr>
        <w:t xml:space="preserve"> (۱۴۱)</w:t>
      </w:r>
      <w:r w:rsidRPr="00032AB8">
        <w:rPr>
          <w:rtl/>
        </w:rPr>
        <w:t xml:space="preserve"> ماهی او را بلعید، در حالی که مستحق ملامت بود</w:t>
      </w:r>
      <w:r w:rsidR="00E46227" w:rsidRPr="00032AB8">
        <w:rPr>
          <w:rFonts w:hint="cs"/>
          <w:rtl/>
        </w:rPr>
        <w:t xml:space="preserve"> (۱۴۲)</w:t>
      </w:r>
      <w:r w:rsidRPr="00032AB8">
        <w:rPr>
          <w:rtl/>
        </w:rPr>
        <w:t xml:space="preserve"> اگر او قبلا از زمره </w:t>
      </w:r>
      <w:r w:rsidR="008324C0" w:rsidRPr="00032AB8">
        <w:rPr>
          <w:rtl/>
        </w:rPr>
        <w:t>تسبیح‏گویان</w:t>
      </w:r>
      <w:r w:rsidRPr="00032AB8">
        <w:rPr>
          <w:rtl/>
        </w:rPr>
        <w:t xml:space="preserve"> نمی‌بود</w:t>
      </w:r>
      <w:r w:rsidR="00E46227" w:rsidRPr="00032AB8">
        <w:rPr>
          <w:rFonts w:hint="cs"/>
          <w:rtl/>
        </w:rPr>
        <w:t xml:space="preserve"> (۱۴۳)</w:t>
      </w:r>
      <w:r w:rsidRPr="00032AB8">
        <w:rPr>
          <w:rtl/>
        </w:rPr>
        <w:t xml:space="preserve"> او در شکم ماهی تا روز رستاخیز می‌ماند»</w:t>
      </w:r>
      <w:r w:rsidR="00032AB8">
        <w:rPr>
          <w:rFonts w:hint="cs"/>
          <w:rtl/>
        </w:rPr>
        <w:t>.</w:t>
      </w:r>
      <w:r w:rsidRPr="00032AB8">
        <w:rPr>
          <w:rtl/>
        </w:rPr>
        <w:t xml:space="preserve"> </w:t>
      </w:r>
    </w:p>
    <w:p w:rsidR="00C75F3E" w:rsidRDefault="00403C07" w:rsidP="006C1601">
      <w:pPr>
        <w:pStyle w:val="a0"/>
        <w:spacing w:line="235" w:lineRule="auto"/>
        <w:rPr>
          <w:rtl/>
        </w:rPr>
      </w:pPr>
      <w:r w:rsidRPr="006F7F1E">
        <w:rPr>
          <w:rFonts w:hint="cs"/>
          <w:rtl/>
        </w:rPr>
        <w:t>وقتی که یونس</w:t>
      </w:r>
      <w:r w:rsidR="00144565" w:rsidRPr="006F7F1E">
        <w:rPr>
          <w:rFonts w:hint="cs"/>
        </w:rPr>
        <w:sym w:font="AGA Arabesque" w:char="F075"/>
      </w:r>
      <w:r w:rsidRPr="006F7F1E">
        <w:rPr>
          <w:rFonts w:hint="cs"/>
          <w:rtl/>
        </w:rPr>
        <w:t xml:space="preserve"> در شکم ماهی در آن تاریکی‌ها </w:t>
      </w:r>
      <w:r w:rsidR="00E46227" w:rsidRPr="006F7F1E">
        <w:rPr>
          <w:rFonts w:hint="cs"/>
          <w:rtl/>
        </w:rPr>
        <w:t>قرار گرفت پروردگارش را فراخواند</w:t>
      </w:r>
      <w:r w:rsidRPr="006F7F1E">
        <w:rPr>
          <w:rFonts w:hint="cs"/>
          <w:rtl/>
        </w:rPr>
        <w:t xml:space="preserve"> و از او یاری طلبید</w:t>
      </w:r>
      <w:r w:rsidR="008324C0" w:rsidRPr="006F7F1E">
        <w:rPr>
          <w:rFonts w:hint="cs"/>
          <w:rtl/>
        </w:rPr>
        <w:t>،</w:t>
      </w:r>
      <w:r w:rsidRPr="006F7F1E">
        <w:rPr>
          <w:rFonts w:hint="cs"/>
          <w:rtl/>
        </w:rPr>
        <w:t xml:space="preserve"> در حالی که به خطای خود نیز اعتراف نمود</w:t>
      </w:r>
      <w:r w:rsidR="008324C0" w:rsidRPr="006F7F1E">
        <w:rPr>
          <w:rFonts w:hint="cs"/>
          <w:rtl/>
        </w:rPr>
        <w:t>.</w:t>
      </w:r>
      <w:r w:rsidRPr="006F7F1E">
        <w:rPr>
          <w:rFonts w:hint="cs"/>
          <w:rtl/>
        </w:rPr>
        <w:t xml:space="preserve"> این مطالب را خداوند بیان داشته خدای با عزت و جلالی که از نجواها و سخنان در گوش</w:t>
      </w:r>
      <w:r w:rsidR="008324C0" w:rsidRPr="006F7F1E">
        <w:rPr>
          <w:rFonts w:hint="cs"/>
          <w:rtl/>
        </w:rPr>
        <w:t>ی</w:t>
      </w:r>
      <w:r w:rsidRPr="006F7F1E">
        <w:rPr>
          <w:rFonts w:hint="cs"/>
          <w:rtl/>
        </w:rPr>
        <w:t xml:space="preserve"> آگاه است، و ضرر و زیان و مصیبت را دور می‌گرداند، صداها را می‌شنود هر چند که ضعیف باشند و از نهانی‌ها هر اندازه که ریز و ظریف باشند آگاه است، و دعاها را اجابت می‌کند هر چند بزرگ و عظیم باشند، چرا که در کتابش می‌گوید:</w:t>
      </w:r>
    </w:p>
    <w:p w:rsidR="00403C07" w:rsidRPr="00751C32" w:rsidRDefault="00C75F3E" w:rsidP="00751C32">
      <w:pPr>
        <w:pStyle w:val="aa"/>
        <w:rPr>
          <w:rtl/>
        </w:rPr>
      </w:pPr>
      <w:r>
        <w:rPr>
          <w:rFonts w:ascii="Traditional Arabic" w:hAnsi="Traditional Arabic" w:cs="Traditional Arabic"/>
          <w:rtl/>
        </w:rPr>
        <w:lastRenderedPageBreak/>
        <w:t>﴿</w:t>
      </w:r>
      <w:r w:rsidR="00751C32">
        <w:rPr>
          <w:rFonts w:hint="cs"/>
          <w:rtl/>
        </w:rPr>
        <w:t>وَذَا</w:t>
      </w:r>
      <w:r w:rsidR="00751C32">
        <w:rPr>
          <w:rtl/>
        </w:rPr>
        <w:t xml:space="preserve"> </w:t>
      </w:r>
      <w:r w:rsidR="00751C32">
        <w:rPr>
          <w:rFonts w:hint="cs"/>
          <w:rtl/>
        </w:rPr>
        <w:t>ٱلنُّونِ</w:t>
      </w:r>
      <w:r w:rsidR="00751C32">
        <w:rPr>
          <w:rtl/>
        </w:rPr>
        <w:t xml:space="preserve"> إِذ ذَّهَبَ مُغَٰضِبٗا فَظَنَّ أَن لَّن نَّقۡدِرَ عَلَيۡهِ فَنَادَىٰ فِي </w:t>
      </w:r>
      <w:r w:rsidR="00751C32">
        <w:rPr>
          <w:rFonts w:hint="cs"/>
          <w:rtl/>
        </w:rPr>
        <w:t>ٱلظُّلُمَٰتِ</w:t>
      </w:r>
      <w:r w:rsidR="00751C32">
        <w:rPr>
          <w:rtl/>
        </w:rPr>
        <w:t xml:space="preserve"> أَن لَّآ إِلَٰهَ إِلَّآ أَنتَ سُبۡحَٰنَكَ إِنِّي كُنتُ مِنَ </w:t>
      </w:r>
      <w:r w:rsidR="00751C32">
        <w:rPr>
          <w:rFonts w:hint="cs"/>
          <w:rtl/>
        </w:rPr>
        <w:t>ٱلظَّٰلِمِينَ</w:t>
      </w:r>
      <w:r w:rsidR="00751C32">
        <w:rPr>
          <w:rtl/>
        </w:rPr>
        <w:t xml:space="preserve"> ٨٧</w:t>
      </w:r>
      <w:r w:rsidR="00751C32">
        <w:t xml:space="preserve"> </w:t>
      </w:r>
      <w:r w:rsidR="00751C32">
        <w:rPr>
          <w:rFonts w:hint="cs"/>
          <w:rtl/>
        </w:rPr>
        <w:t>فَٱسۡتَجَبۡنَا</w:t>
      </w:r>
      <w:r w:rsidR="00751C32">
        <w:rPr>
          <w:rtl/>
        </w:rPr>
        <w:t xml:space="preserve"> لَهُ</w:t>
      </w:r>
      <w:r w:rsidR="00751C32">
        <w:rPr>
          <w:rFonts w:hint="cs"/>
          <w:rtl/>
        </w:rPr>
        <w:t>ۥ</w:t>
      </w:r>
      <w:r w:rsidR="00751C32">
        <w:rPr>
          <w:rtl/>
        </w:rPr>
        <w:t xml:space="preserve"> وَنَجَّيۡنَٰهُ مِنَ </w:t>
      </w:r>
      <w:r w:rsidR="00751C32">
        <w:rPr>
          <w:rFonts w:hint="cs"/>
          <w:rtl/>
        </w:rPr>
        <w:t>ٱلۡغَمِّۚ</w:t>
      </w:r>
      <w:r w:rsidR="00751C32">
        <w:rPr>
          <w:rtl/>
        </w:rPr>
        <w:t xml:space="preserve"> وَكَذَٰلِكَ نُ‍ۨجِي </w:t>
      </w:r>
      <w:r w:rsidR="00751C32">
        <w:rPr>
          <w:rFonts w:hint="cs"/>
          <w:rtl/>
        </w:rPr>
        <w:t>ٱلۡمُؤۡمِنِينَ</w:t>
      </w:r>
      <w:r w:rsidR="00751C32">
        <w:rPr>
          <w:rtl/>
        </w:rPr>
        <w:t xml:space="preserve"> ٨٨</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الأنبياء: 87-88</w:t>
      </w:r>
      <w:r w:rsidRPr="008C6B23">
        <w:rPr>
          <w:rStyle w:val="Char8"/>
          <w:rFonts w:hint="cs"/>
          <w:rtl/>
        </w:rPr>
        <w:t>]</w:t>
      </w:r>
      <w:r w:rsidRPr="008C6B23">
        <w:rPr>
          <w:rStyle w:val="Char0"/>
          <w:rFonts w:hint="cs"/>
          <w:rtl/>
        </w:rPr>
        <w:t>.</w:t>
      </w:r>
      <w:r w:rsidR="00403C07" w:rsidRPr="006F7F1E">
        <w:rPr>
          <w:rFonts w:ascii="QCF_BSML" w:hAnsi="QCF_BSML" w:cs="QCF_BSML"/>
          <w:sz w:val="32"/>
          <w:szCs w:val="32"/>
          <w:rtl/>
        </w:rPr>
        <w:t xml:space="preserve"> </w:t>
      </w:r>
    </w:p>
    <w:p w:rsidR="00403C07" w:rsidRPr="006F7F1E" w:rsidRDefault="00403C07" w:rsidP="00032AB8">
      <w:pPr>
        <w:pStyle w:val="ab"/>
        <w:rPr>
          <w:rtl/>
        </w:rPr>
      </w:pPr>
      <w:r w:rsidRPr="006F7F1E">
        <w:rPr>
          <w:rtl/>
        </w:rPr>
        <w:t xml:space="preserve">«و ذی‌النون را، چون خشمگین رفت، و گمان کرد </w:t>
      </w:r>
      <w:r w:rsidR="00447077" w:rsidRPr="006F7F1E">
        <w:rPr>
          <w:rtl/>
        </w:rPr>
        <w:t>[</w:t>
      </w:r>
      <w:r w:rsidRPr="006F7F1E">
        <w:rPr>
          <w:rtl/>
        </w:rPr>
        <w:t>کار را</w:t>
      </w:r>
      <w:r w:rsidR="00447077" w:rsidRPr="006F7F1E">
        <w:rPr>
          <w:rtl/>
        </w:rPr>
        <w:t>]</w:t>
      </w:r>
      <w:r w:rsidRPr="006F7F1E">
        <w:rPr>
          <w:rtl/>
        </w:rPr>
        <w:t xml:space="preserve"> بر او تنگ نمی‌گیریم و در تاریکی‌ها ندا در داد که معبود </w:t>
      </w:r>
      <w:r w:rsidR="00447077" w:rsidRPr="006F7F1E">
        <w:rPr>
          <w:rtl/>
        </w:rPr>
        <w:t>[</w:t>
      </w:r>
      <w:r w:rsidRPr="006F7F1E">
        <w:rPr>
          <w:rtl/>
        </w:rPr>
        <w:t>راستینی</w:t>
      </w:r>
      <w:r w:rsidR="00447077" w:rsidRPr="006F7F1E">
        <w:rPr>
          <w:rtl/>
        </w:rPr>
        <w:t>]</w:t>
      </w:r>
      <w:r w:rsidRPr="006F7F1E">
        <w:rPr>
          <w:rtl/>
        </w:rPr>
        <w:t xml:space="preserve"> جز تو نیست. تو پاک </w:t>
      </w:r>
      <w:r w:rsidR="00447077" w:rsidRPr="006F7F1E">
        <w:rPr>
          <w:rtl/>
        </w:rPr>
        <w:t>[</w:t>
      </w:r>
      <w:r w:rsidRPr="006F7F1E">
        <w:rPr>
          <w:rtl/>
        </w:rPr>
        <w:t>و منزهی</w:t>
      </w:r>
      <w:r w:rsidR="00447077" w:rsidRPr="006F7F1E">
        <w:rPr>
          <w:rtl/>
        </w:rPr>
        <w:t>]</w:t>
      </w:r>
      <w:r w:rsidRPr="006F7F1E">
        <w:rPr>
          <w:rtl/>
        </w:rPr>
        <w:t xml:space="preserve"> به راستی من از ستم‌کاران بودم</w:t>
      </w:r>
      <w:r w:rsidR="00E46227" w:rsidRPr="006F7F1E">
        <w:rPr>
          <w:rFonts w:hint="cs"/>
          <w:rtl/>
        </w:rPr>
        <w:t xml:space="preserve"> (۸۷)</w:t>
      </w:r>
      <w:r w:rsidRPr="006F7F1E">
        <w:rPr>
          <w:rtl/>
        </w:rPr>
        <w:t xml:space="preserve"> پس </w:t>
      </w:r>
      <w:r w:rsidR="00447077" w:rsidRPr="006F7F1E">
        <w:rPr>
          <w:rtl/>
        </w:rPr>
        <w:t>[</w:t>
      </w:r>
      <w:r w:rsidRPr="006F7F1E">
        <w:rPr>
          <w:rtl/>
        </w:rPr>
        <w:t>دعایش را</w:t>
      </w:r>
      <w:r w:rsidR="00447077" w:rsidRPr="006F7F1E">
        <w:rPr>
          <w:rtl/>
        </w:rPr>
        <w:t>]</w:t>
      </w:r>
      <w:r w:rsidRPr="006F7F1E">
        <w:rPr>
          <w:rtl/>
        </w:rPr>
        <w:t xml:space="preserve"> اجابت کردیم و از غم رهایی‌اش دادیم و مؤمنان را بدین‌سان نجات می‌دهیم»</w:t>
      </w:r>
      <w:r w:rsidR="00032AB8">
        <w:rPr>
          <w:rFonts w:hint="cs"/>
          <w:rtl/>
        </w:rPr>
        <w:t>.</w:t>
      </w:r>
    </w:p>
    <w:p w:rsidR="00403C07" w:rsidRPr="006C1601" w:rsidRDefault="00403C07" w:rsidP="006C1601">
      <w:pPr>
        <w:pStyle w:val="a0"/>
        <w:rPr>
          <w:spacing w:val="-3"/>
          <w:rtl/>
        </w:rPr>
      </w:pPr>
      <w:r w:rsidRPr="006C1601">
        <w:rPr>
          <w:rFonts w:hint="cs"/>
          <w:spacing w:val="-3"/>
          <w:rtl/>
        </w:rPr>
        <w:t>این‌که می‌فرماید:</w:t>
      </w:r>
      <w:r w:rsidR="006C1601" w:rsidRPr="006C1601">
        <w:rPr>
          <w:rFonts w:hint="cs"/>
          <w:spacing w:val="-3"/>
          <w:rtl/>
        </w:rPr>
        <w:t xml:space="preserve"> </w:t>
      </w:r>
      <w:r w:rsidR="006C1601" w:rsidRPr="006C1601">
        <w:rPr>
          <w:rFonts w:ascii="Traditional Arabic" w:hAnsi="Traditional Arabic" w:cs="Traditional Arabic"/>
          <w:spacing w:val="-3"/>
          <w:rtl/>
        </w:rPr>
        <w:t>﴿</w:t>
      </w:r>
      <w:r w:rsidR="006C1601" w:rsidRPr="006C1601">
        <w:rPr>
          <w:rStyle w:val="Char6"/>
          <w:rFonts w:hint="cs"/>
          <w:spacing w:val="-3"/>
          <w:rtl/>
        </w:rPr>
        <w:t>وَذَا</w:t>
      </w:r>
      <w:r w:rsidR="006C1601" w:rsidRPr="006C1601">
        <w:rPr>
          <w:rStyle w:val="Char6"/>
          <w:spacing w:val="-3"/>
          <w:rtl/>
        </w:rPr>
        <w:t xml:space="preserve"> </w:t>
      </w:r>
      <w:r w:rsidR="006C1601" w:rsidRPr="006C1601">
        <w:rPr>
          <w:rStyle w:val="Char6"/>
          <w:rFonts w:hint="cs"/>
          <w:spacing w:val="-3"/>
          <w:rtl/>
        </w:rPr>
        <w:t>ٱلنُّونِ</w:t>
      </w:r>
      <w:r w:rsidR="006C1601" w:rsidRPr="006C1601">
        <w:rPr>
          <w:rFonts w:ascii="Traditional Arabic" w:hAnsi="Traditional Arabic" w:cs="Traditional Arabic"/>
          <w:spacing w:val="-3"/>
          <w:rtl/>
        </w:rPr>
        <w:t>﴾</w:t>
      </w:r>
      <w:r w:rsidR="008324C0" w:rsidRPr="006C1601">
        <w:rPr>
          <w:rFonts w:hint="cs"/>
          <w:spacing w:val="-3"/>
          <w:rtl/>
        </w:rPr>
        <w:t>،</w:t>
      </w:r>
      <w:r w:rsidR="00032AB8" w:rsidRPr="006C1601">
        <w:rPr>
          <w:rFonts w:hint="cs"/>
          <w:spacing w:val="-3"/>
          <w:rtl/>
        </w:rPr>
        <w:t xml:space="preserve"> </w:t>
      </w:r>
      <w:r w:rsidR="008324C0" w:rsidRPr="006C1601">
        <w:rPr>
          <w:rFonts w:hint="cs"/>
          <w:spacing w:val="-3"/>
          <w:rtl/>
        </w:rPr>
        <w:t>ا</w:t>
      </w:r>
      <w:r w:rsidRPr="006C1601">
        <w:rPr>
          <w:rFonts w:hint="cs"/>
          <w:spacing w:val="-3"/>
          <w:rtl/>
        </w:rPr>
        <w:t>مام طبری می‌گوید: «خداوند متعال می‌فرماید: ای محمد</w:t>
      </w:r>
      <w:r w:rsidR="00550242" w:rsidRPr="006C1601">
        <w:rPr>
          <w:rFonts w:hint="cs"/>
          <w:spacing w:val="-3"/>
        </w:rPr>
        <w:sym w:font="AGA Arabesque" w:char="F072"/>
      </w:r>
      <w:r w:rsidRPr="006C1601">
        <w:rPr>
          <w:rFonts w:hint="cs"/>
          <w:spacing w:val="-3"/>
          <w:rtl/>
        </w:rPr>
        <w:t xml:space="preserve"> ذاالنون یعنی صاحب نون را یاد کن، و نون به معنی ماهی است، و منظور از ذی‌النون یونس بن متّی است»</w:t>
      </w:r>
      <w:r w:rsidRPr="006C1601">
        <w:rPr>
          <w:spacing w:val="-3"/>
          <w:vertAlign w:val="superscript"/>
          <w:rtl/>
        </w:rPr>
        <w:footnoteReference w:id="89"/>
      </w:r>
      <w:r w:rsidR="00032AB8" w:rsidRPr="006C1601">
        <w:rPr>
          <w:rFonts w:hint="cs"/>
          <w:spacing w:val="-3"/>
          <w:rtl/>
        </w:rPr>
        <w:t>.</w:t>
      </w:r>
    </w:p>
    <w:p w:rsidR="00403C07" w:rsidRPr="006F7F1E" w:rsidRDefault="00403C07" w:rsidP="006C1601">
      <w:pPr>
        <w:pStyle w:val="a0"/>
        <w:rPr>
          <w:rtl/>
        </w:rPr>
      </w:pPr>
      <w:r w:rsidRPr="006F7F1E">
        <w:rPr>
          <w:rFonts w:hint="cs"/>
          <w:rtl/>
        </w:rPr>
        <w:t>این‌که می‌فرماید:</w:t>
      </w:r>
      <w:r w:rsidR="006C1601">
        <w:rPr>
          <w:rFonts w:hint="cs"/>
          <w:rtl/>
        </w:rPr>
        <w:t xml:space="preserve"> </w:t>
      </w:r>
      <w:r w:rsidR="006C1601">
        <w:rPr>
          <w:rFonts w:ascii="Traditional Arabic" w:hAnsi="Traditional Arabic" w:cs="Traditional Arabic"/>
          <w:rtl/>
        </w:rPr>
        <w:t>﴿</w:t>
      </w:r>
      <w:r w:rsidR="006C1601" w:rsidRPr="006C1601">
        <w:rPr>
          <w:rStyle w:val="Char6"/>
          <w:rtl/>
        </w:rPr>
        <w:t>إِذ ذَّهَبَ مُغَٰضِبٗا</w:t>
      </w:r>
      <w:r w:rsidR="006C1601">
        <w:rPr>
          <w:rFonts w:ascii="Traditional Arabic" w:hAnsi="Traditional Arabic" w:cs="Traditional Arabic"/>
          <w:rtl/>
        </w:rPr>
        <w:t>﴾</w:t>
      </w:r>
      <w:r w:rsidR="006C1601">
        <w:rPr>
          <w:rtl/>
        </w:rPr>
        <w:t xml:space="preserve"> </w:t>
      </w:r>
      <w:r w:rsidRPr="006F7F1E">
        <w:rPr>
          <w:rFonts w:hint="cs"/>
          <w:rtl/>
        </w:rPr>
        <w:t>از ا</w:t>
      </w:r>
      <w:r w:rsidR="000F74C0" w:rsidRPr="006F7F1E">
        <w:rPr>
          <w:rFonts w:hint="cs"/>
          <w:rtl/>
        </w:rPr>
        <w:t xml:space="preserve">بن </w:t>
      </w:r>
      <w:r w:rsidRPr="006F7F1E">
        <w:rPr>
          <w:rFonts w:hint="cs"/>
          <w:rtl/>
        </w:rPr>
        <w:t xml:space="preserve">عباس </w:t>
      </w:r>
      <w:r w:rsidR="00D133EF" w:rsidRPr="00D133EF">
        <w:rPr>
          <w:rFonts w:cs="CTraditional Arabic" w:hint="cs"/>
          <w:rtl/>
        </w:rPr>
        <w:t>ب</w:t>
      </w:r>
      <w:r w:rsidR="00144565" w:rsidRPr="006F7F1E">
        <w:rPr>
          <w:rFonts w:hint="cs"/>
          <w:rtl/>
        </w:rPr>
        <w:t xml:space="preserve"> </w:t>
      </w:r>
      <w:r w:rsidRPr="006F7F1E">
        <w:rPr>
          <w:rFonts w:hint="cs"/>
          <w:rtl/>
        </w:rPr>
        <w:t>نقل است که: «از قو</w:t>
      </w:r>
      <w:r w:rsidR="008324C0" w:rsidRPr="006F7F1E">
        <w:rPr>
          <w:rFonts w:hint="cs"/>
          <w:rtl/>
        </w:rPr>
        <w:t>مش عصبانی شد» شبیه این سخن از ضح</w:t>
      </w:r>
      <w:r w:rsidRPr="006F7F1E">
        <w:rPr>
          <w:rFonts w:hint="cs"/>
          <w:rtl/>
        </w:rPr>
        <w:t>اک نیز نقل شده است</w:t>
      </w:r>
      <w:r w:rsidRPr="00032AB8">
        <w:rPr>
          <w:vertAlign w:val="superscript"/>
          <w:rtl/>
        </w:rPr>
        <w:footnoteReference w:id="90"/>
      </w:r>
      <w:r w:rsidR="00032AB8">
        <w:rPr>
          <w:rFonts w:hint="cs"/>
          <w:rtl/>
        </w:rPr>
        <w:t>.</w:t>
      </w:r>
    </w:p>
    <w:p w:rsidR="00403C07" w:rsidRPr="006F7F1E" w:rsidRDefault="00403C07" w:rsidP="006C1601">
      <w:pPr>
        <w:pStyle w:val="a0"/>
        <w:rPr>
          <w:rtl/>
        </w:rPr>
      </w:pPr>
      <w:r w:rsidRPr="006F7F1E">
        <w:rPr>
          <w:rFonts w:hint="cs"/>
          <w:rtl/>
        </w:rPr>
        <w:t>این‌که می‌فرماید:</w:t>
      </w:r>
      <w:r w:rsidR="006C1601">
        <w:rPr>
          <w:rFonts w:hint="cs"/>
          <w:rtl/>
        </w:rPr>
        <w:t xml:space="preserve"> </w:t>
      </w:r>
      <w:r w:rsidR="006C1601">
        <w:rPr>
          <w:rFonts w:ascii="Traditional Arabic" w:hAnsi="Traditional Arabic" w:cs="Traditional Arabic"/>
          <w:rtl/>
        </w:rPr>
        <w:t>﴿</w:t>
      </w:r>
      <w:r w:rsidR="006C1601" w:rsidRPr="006C1601">
        <w:rPr>
          <w:rStyle w:val="Char6"/>
          <w:rtl/>
        </w:rPr>
        <w:t>فَظَنَّ أَن لَّن نَّقۡدِرَ عَلَيۡهِ</w:t>
      </w:r>
      <w:r w:rsidR="006C1601">
        <w:rPr>
          <w:rFonts w:ascii="Traditional Arabic" w:hAnsi="Traditional Arabic" w:cs="Traditional Arabic"/>
          <w:rtl/>
        </w:rPr>
        <w:t>﴾</w:t>
      </w:r>
      <w:r w:rsidR="006C1601">
        <w:rPr>
          <w:rtl/>
        </w:rPr>
        <w:t xml:space="preserve"> </w:t>
      </w:r>
      <w:r w:rsidRPr="006F7F1E">
        <w:rPr>
          <w:rFonts w:hint="cs"/>
          <w:rtl/>
        </w:rPr>
        <w:t>از ا</w:t>
      </w:r>
      <w:r w:rsidR="000F74C0" w:rsidRPr="006F7F1E">
        <w:rPr>
          <w:rFonts w:hint="cs"/>
          <w:rtl/>
        </w:rPr>
        <w:t xml:space="preserve">بن </w:t>
      </w:r>
      <w:r w:rsidRPr="006F7F1E">
        <w:rPr>
          <w:rFonts w:hint="cs"/>
          <w:rtl/>
        </w:rPr>
        <w:t xml:space="preserve">عباس </w:t>
      </w:r>
      <w:r w:rsidR="00D133EF" w:rsidRPr="00D133EF">
        <w:rPr>
          <w:rFonts w:cs="CTraditional Arabic" w:hint="cs"/>
          <w:rtl/>
        </w:rPr>
        <w:t>ب</w:t>
      </w:r>
      <w:r w:rsidR="00144565" w:rsidRPr="006F7F1E">
        <w:rPr>
          <w:rFonts w:hint="cs"/>
          <w:rtl/>
        </w:rPr>
        <w:t xml:space="preserve"> </w:t>
      </w:r>
      <w:r w:rsidRPr="006F7F1E">
        <w:rPr>
          <w:rFonts w:hint="cs"/>
          <w:rtl/>
        </w:rPr>
        <w:t>نقل است که: «خداوند می‌فرماید: یونس</w:t>
      </w:r>
      <w:r w:rsidR="00144565" w:rsidRPr="006F7F1E">
        <w:rPr>
          <w:rFonts w:hint="cs"/>
        </w:rPr>
        <w:sym w:font="AGA Arabesque" w:char="F075"/>
      </w:r>
      <w:r w:rsidRPr="006F7F1E">
        <w:rPr>
          <w:rFonts w:hint="cs"/>
          <w:rtl/>
        </w:rPr>
        <w:t xml:space="preserve"> گمان برد </w:t>
      </w:r>
      <w:r w:rsidR="00032AB8">
        <w:rPr>
          <w:rFonts w:hint="cs"/>
          <w:rtl/>
        </w:rPr>
        <w:t>-</w:t>
      </w:r>
      <w:r w:rsidRPr="006F7F1E">
        <w:rPr>
          <w:rFonts w:hint="cs"/>
          <w:rtl/>
        </w:rPr>
        <w:t>این‌که بر قومش خشمگین شده و آنان را ترک کرده</w:t>
      </w:r>
      <w:r w:rsidR="00032AB8">
        <w:rPr>
          <w:rFonts w:hint="cs"/>
          <w:rtl/>
        </w:rPr>
        <w:t>-</w:t>
      </w:r>
      <w:r w:rsidR="000F74C0" w:rsidRPr="006F7F1E">
        <w:rPr>
          <w:rFonts w:hint="cs"/>
          <w:rtl/>
        </w:rPr>
        <w:t xml:space="preserve"> </w:t>
      </w:r>
      <w:r w:rsidRPr="006F7F1E">
        <w:rPr>
          <w:rFonts w:hint="cs"/>
          <w:rtl/>
        </w:rPr>
        <w:t>ما بر او سخت نگرفته و او را د</w:t>
      </w:r>
      <w:r w:rsidRPr="00032AB8">
        <w:rPr>
          <w:rFonts w:hint="cs"/>
          <w:rtl/>
        </w:rPr>
        <w:t xml:space="preserve">ر تنگنا قرار نمی‌دهیم، </w:t>
      </w:r>
      <w:r w:rsidR="00447077" w:rsidRPr="00032AB8">
        <w:rPr>
          <w:rtl/>
        </w:rPr>
        <w:t>[</w:t>
      </w:r>
      <w:r w:rsidRPr="00032AB8">
        <w:rPr>
          <w:rFonts w:hint="cs"/>
          <w:rtl/>
        </w:rPr>
        <w:t>اما</w:t>
      </w:r>
      <w:r w:rsidR="00447077" w:rsidRPr="00032AB8">
        <w:rPr>
          <w:rtl/>
        </w:rPr>
        <w:t>]</w:t>
      </w:r>
      <w:r w:rsidRPr="00032AB8">
        <w:rPr>
          <w:rFonts w:hint="cs"/>
          <w:rtl/>
        </w:rPr>
        <w:t xml:space="preserve"> عقوبتش این بود که ماهی او را بلعید» شبیه این سخن از قتاده و مجاهد و ضحاک نقل شده است</w:t>
      </w:r>
      <w:r w:rsidRPr="00032AB8">
        <w:rPr>
          <w:vertAlign w:val="superscript"/>
          <w:rtl/>
        </w:rPr>
        <w:footnoteReference w:id="91"/>
      </w:r>
      <w:r w:rsidR="00032AB8">
        <w:rPr>
          <w:rFonts w:hint="cs"/>
          <w:rtl/>
        </w:rPr>
        <w:t>.</w:t>
      </w:r>
    </w:p>
    <w:p w:rsidR="00032AB8" w:rsidRDefault="00403C07" w:rsidP="006C1601">
      <w:pPr>
        <w:pStyle w:val="a0"/>
        <w:rPr>
          <w:rtl/>
        </w:rPr>
      </w:pPr>
      <w:r w:rsidRPr="006F7F1E">
        <w:rPr>
          <w:rFonts w:hint="cs"/>
          <w:rtl/>
        </w:rPr>
        <w:t>این‌که می‌فرماید:</w:t>
      </w:r>
      <w:r w:rsidR="006C1601">
        <w:rPr>
          <w:rFonts w:hint="cs"/>
          <w:rtl/>
        </w:rPr>
        <w:t xml:space="preserve"> </w:t>
      </w:r>
      <w:r w:rsidR="006C1601">
        <w:rPr>
          <w:rFonts w:ascii="Traditional Arabic" w:hAnsi="Traditional Arabic" w:cs="Traditional Arabic"/>
          <w:rtl/>
        </w:rPr>
        <w:t>﴿</w:t>
      </w:r>
      <w:r w:rsidR="006C1601" w:rsidRPr="006C1601">
        <w:rPr>
          <w:rStyle w:val="Char6"/>
          <w:rtl/>
        </w:rPr>
        <w:t xml:space="preserve">فَنَادَىٰ فِي </w:t>
      </w:r>
      <w:r w:rsidR="006C1601" w:rsidRPr="006C1601">
        <w:rPr>
          <w:rStyle w:val="Char6"/>
          <w:rFonts w:hint="cs"/>
          <w:rtl/>
        </w:rPr>
        <w:t>ٱلظُّلُمَٰتِ</w:t>
      </w:r>
      <w:r w:rsidR="006C1601">
        <w:rPr>
          <w:rFonts w:ascii="Traditional Arabic" w:hAnsi="Traditional Arabic" w:cs="Traditional Arabic"/>
          <w:rtl/>
        </w:rPr>
        <w:t>﴾</w:t>
      </w:r>
      <w:r w:rsidR="006C1601">
        <w:rPr>
          <w:rtl/>
        </w:rPr>
        <w:t xml:space="preserve"> </w:t>
      </w:r>
      <w:r w:rsidRPr="006F7F1E">
        <w:rPr>
          <w:rFonts w:hint="cs"/>
          <w:rtl/>
        </w:rPr>
        <w:t>ا</w:t>
      </w:r>
      <w:r w:rsidR="000F74C0" w:rsidRPr="006F7F1E">
        <w:rPr>
          <w:rFonts w:hint="cs"/>
          <w:rtl/>
        </w:rPr>
        <w:t xml:space="preserve">بن </w:t>
      </w:r>
      <w:r w:rsidRPr="006F7F1E">
        <w:rPr>
          <w:rFonts w:hint="cs"/>
          <w:rtl/>
        </w:rPr>
        <w:t>مسعود و ا</w:t>
      </w:r>
      <w:r w:rsidR="000F74C0" w:rsidRPr="006F7F1E">
        <w:rPr>
          <w:rFonts w:hint="cs"/>
          <w:rtl/>
        </w:rPr>
        <w:t xml:space="preserve">بن </w:t>
      </w:r>
      <w:r w:rsidRPr="006F7F1E">
        <w:rPr>
          <w:rFonts w:hint="cs"/>
          <w:rtl/>
        </w:rPr>
        <w:t>عباس و دیگر مفسرین می‌گویند منظور از تاریکی‌ها:</w:t>
      </w:r>
    </w:p>
    <w:p w:rsidR="00032AB8" w:rsidRDefault="00403C07" w:rsidP="00032AB8">
      <w:pPr>
        <w:pStyle w:val="a0"/>
        <w:numPr>
          <w:ilvl w:val="0"/>
          <w:numId w:val="11"/>
        </w:numPr>
      </w:pPr>
      <w:r w:rsidRPr="006F7F1E">
        <w:rPr>
          <w:rFonts w:hint="cs"/>
          <w:rtl/>
        </w:rPr>
        <w:t>تاریکی شکم ماهی</w:t>
      </w:r>
      <w:r w:rsidR="00032AB8">
        <w:rPr>
          <w:rFonts w:hint="cs"/>
          <w:rtl/>
        </w:rPr>
        <w:t>.</w:t>
      </w:r>
    </w:p>
    <w:p w:rsidR="00032AB8" w:rsidRDefault="00403C07" w:rsidP="00032AB8">
      <w:pPr>
        <w:pStyle w:val="a0"/>
        <w:numPr>
          <w:ilvl w:val="0"/>
          <w:numId w:val="11"/>
        </w:numPr>
      </w:pPr>
      <w:r w:rsidRPr="006F7F1E">
        <w:rPr>
          <w:rFonts w:hint="cs"/>
          <w:rtl/>
        </w:rPr>
        <w:t>تاریکی دریا</w:t>
      </w:r>
      <w:r w:rsidR="00032AB8">
        <w:rPr>
          <w:rFonts w:hint="cs"/>
          <w:rtl/>
        </w:rPr>
        <w:t>.</w:t>
      </w:r>
    </w:p>
    <w:p w:rsidR="00403C07" w:rsidRPr="006F7F1E" w:rsidRDefault="00E46227" w:rsidP="00032AB8">
      <w:pPr>
        <w:pStyle w:val="a0"/>
        <w:numPr>
          <w:ilvl w:val="0"/>
          <w:numId w:val="11"/>
        </w:numPr>
        <w:rPr>
          <w:rStyle w:val="Char0"/>
          <w:rtl/>
        </w:rPr>
      </w:pPr>
      <w:r w:rsidRPr="006F7F1E">
        <w:rPr>
          <w:rFonts w:hint="cs"/>
          <w:rtl/>
        </w:rPr>
        <w:t xml:space="preserve">و </w:t>
      </w:r>
      <w:r w:rsidR="008324C0" w:rsidRPr="006F7F1E">
        <w:rPr>
          <w:rFonts w:hint="cs"/>
          <w:rtl/>
        </w:rPr>
        <w:t>تاریکی</w:t>
      </w:r>
      <w:r w:rsidR="00403C07" w:rsidRPr="006F7F1E">
        <w:rPr>
          <w:rFonts w:hint="cs"/>
          <w:rtl/>
        </w:rPr>
        <w:t xml:space="preserve"> شب اس</w:t>
      </w:r>
      <w:r w:rsidR="00403C07" w:rsidRPr="00032AB8">
        <w:rPr>
          <w:rFonts w:hint="cs"/>
          <w:rtl/>
        </w:rPr>
        <w:t>ت</w:t>
      </w:r>
      <w:r w:rsidR="00403C07" w:rsidRPr="00032AB8">
        <w:rPr>
          <w:vertAlign w:val="superscript"/>
          <w:rtl/>
        </w:rPr>
        <w:footnoteReference w:id="92"/>
      </w:r>
      <w:r w:rsidR="00032AB8">
        <w:rPr>
          <w:rFonts w:hint="cs"/>
          <w:rtl/>
        </w:rPr>
        <w:t>.</w:t>
      </w:r>
    </w:p>
    <w:p w:rsidR="00403C07" w:rsidRPr="006F7F1E" w:rsidRDefault="00403C07" w:rsidP="006C1601">
      <w:pPr>
        <w:pStyle w:val="a0"/>
        <w:rPr>
          <w:rtl/>
        </w:rPr>
      </w:pPr>
      <w:r w:rsidRPr="006F7F1E">
        <w:rPr>
          <w:rFonts w:hint="cs"/>
          <w:rtl/>
        </w:rPr>
        <w:t>این‌که می‌فرماید:</w:t>
      </w:r>
      <w:r w:rsidR="006C1601">
        <w:rPr>
          <w:rFonts w:hint="cs"/>
          <w:rtl/>
        </w:rPr>
        <w:t xml:space="preserve"> </w:t>
      </w:r>
      <w:r w:rsidR="006C1601">
        <w:rPr>
          <w:rFonts w:ascii="Traditional Arabic" w:hAnsi="Traditional Arabic" w:cs="Traditional Arabic"/>
          <w:rtl/>
        </w:rPr>
        <w:t>﴿</w:t>
      </w:r>
      <w:r w:rsidR="006C1601" w:rsidRPr="006C1601">
        <w:rPr>
          <w:rStyle w:val="Char6"/>
          <w:rtl/>
        </w:rPr>
        <w:t xml:space="preserve">أَن لَّآ إِلَٰهَ إِلَّآ أَنتَ سُبۡحَٰنَكَ إِنِّي كُنتُ مِنَ </w:t>
      </w:r>
      <w:r w:rsidR="006C1601" w:rsidRPr="006C1601">
        <w:rPr>
          <w:rStyle w:val="Char6"/>
          <w:rFonts w:hint="cs"/>
          <w:rtl/>
        </w:rPr>
        <w:t>ٱلظَّٰلِمِينَ</w:t>
      </w:r>
      <w:r w:rsidR="006C1601" w:rsidRPr="006C1601">
        <w:rPr>
          <w:rStyle w:val="Char6"/>
          <w:rtl/>
        </w:rPr>
        <w:t xml:space="preserve"> ٨٧</w:t>
      </w:r>
      <w:r w:rsidR="006C1601">
        <w:rPr>
          <w:rFonts w:ascii="Traditional Arabic" w:hAnsi="Traditional Arabic" w:cs="Traditional Arabic"/>
          <w:rtl/>
        </w:rPr>
        <w:t>﴾</w:t>
      </w:r>
      <w:r w:rsidRPr="006F7F1E">
        <w:rPr>
          <w:rFonts w:hint="cs"/>
          <w:rtl/>
        </w:rPr>
        <w:t xml:space="preserve"> یونس</w:t>
      </w:r>
      <w:r w:rsidR="00144565" w:rsidRPr="006F7F1E">
        <w:rPr>
          <w:rFonts w:hint="cs"/>
        </w:rPr>
        <w:sym w:font="AGA Arabesque" w:char="F075"/>
      </w:r>
      <w:r w:rsidRPr="006F7F1E">
        <w:rPr>
          <w:rFonts w:hint="cs"/>
          <w:rtl/>
        </w:rPr>
        <w:t xml:space="preserve"> با این کلمات پروردگارش را به فریاد خواند در حالی که به گناهش اقرار نموده و از خطایی که مرتکب شده بود پشیمان بود.</w:t>
      </w:r>
    </w:p>
    <w:p w:rsidR="00403C07" w:rsidRPr="006F7F1E" w:rsidRDefault="00403C07" w:rsidP="006F7F1E">
      <w:pPr>
        <w:pStyle w:val="a0"/>
        <w:rPr>
          <w:rtl/>
        </w:rPr>
      </w:pPr>
      <w:r w:rsidRPr="006F7F1E">
        <w:rPr>
          <w:rFonts w:hint="cs"/>
          <w:rtl/>
        </w:rPr>
        <w:lastRenderedPageBreak/>
        <w:t>این دعای مهمی که یونس</w:t>
      </w:r>
      <w:r w:rsidR="00144565" w:rsidRPr="006F7F1E">
        <w:rPr>
          <w:rFonts w:hint="cs"/>
        </w:rPr>
        <w:sym w:font="AGA Arabesque" w:char="F075"/>
      </w:r>
      <w:r w:rsidRPr="006F7F1E">
        <w:rPr>
          <w:rFonts w:hint="cs"/>
          <w:rtl/>
        </w:rPr>
        <w:t xml:space="preserve"> در شکم ماهی پروردگارش را با آن به فریاد خواند دربرگیرنده</w:t>
      </w:r>
      <w:r w:rsidR="00E46227" w:rsidRPr="006F7F1E">
        <w:rPr>
          <w:rFonts w:hint="cs"/>
          <w:rtl/>
        </w:rPr>
        <w:t>‌ی</w:t>
      </w:r>
      <w:r w:rsidRPr="006F7F1E">
        <w:rPr>
          <w:rFonts w:hint="cs"/>
          <w:rtl/>
        </w:rPr>
        <w:t xml:space="preserve"> سه جنبه است:</w:t>
      </w:r>
    </w:p>
    <w:p w:rsidR="00403C07" w:rsidRPr="006F7F1E" w:rsidRDefault="00403C07" w:rsidP="006C1601">
      <w:pPr>
        <w:pStyle w:val="a0"/>
        <w:numPr>
          <w:ilvl w:val="0"/>
          <w:numId w:val="12"/>
        </w:numPr>
        <w:rPr>
          <w:rStyle w:val="Char0"/>
          <w:rtl/>
        </w:rPr>
      </w:pPr>
      <w:r w:rsidRPr="006F7F1E">
        <w:rPr>
          <w:rStyle w:val="Char0"/>
          <w:rFonts w:hint="cs"/>
          <w:rtl/>
        </w:rPr>
        <w:t>اینکه می‌گوید:</w:t>
      </w:r>
      <w:r w:rsidR="006C1601">
        <w:rPr>
          <w:rStyle w:val="Char0"/>
          <w:rFonts w:hint="cs"/>
          <w:rtl/>
        </w:rPr>
        <w:t xml:space="preserve"> </w:t>
      </w:r>
      <w:r w:rsidR="006C1601">
        <w:rPr>
          <w:rStyle w:val="Char0"/>
          <w:rFonts w:ascii="Traditional Arabic" w:hAnsi="Traditional Arabic" w:cs="Traditional Arabic"/>
          <w:rtl/>
        </w:rPr>
        <w:t>﴿</w:t>
      </w:r>
      <w:r w:rsidR="006C1601" w:rsidRPr="006C1601">
        <w:rPr>
          <w:rStyle w:val="Char6"/>
          <w:rtl/>
        </w:rPr>
        <w:t>لَّآ إِلَٰهَ إِلَّآ أَنتَ</w:t>
      </w:r>
      <w:r w:rsidR="006C1601" w:rsidRPr="006C1601">
        <w:rPr>
          <w:rStyle w:val="Char6"/>
          <w:rFonts w:ascii="Traditional Arabic" w:hAnsi="Traditional Arabic" w:cs="Traditional Arabic"/>
          <w:sz w:val="28"/>
          <w:szCs w:val="28"/>
          <w:rtl/>
        </w:rPr>
        <w:t>﴾</w:t>
      </w:r>
      <w:r w:rsidRPr="006F7F1E">
        <w:rPr>
          <w:rStyle w:val="Char0"/>
          <w:rFonts w:hint="cs"/>
          <w:rtl/>
        </w:rPr>
        <w:t xml:space="preserve">، </w:t>
      </w:r>
      <w:r w:rsidR="000F74C0" w:rsidRPr="006F7F1E">
        <w:rPr>
          <w:rStyle w:val="Char0"/>
          <w:rFonts w:hint="cs"/>
          <w:rtl/>
        </w:rPr>
        <w:t>شیخ ‌الاسلام</w:t>
      </w:r>
      <w:r w:rsidRPr="006F7F1E">
        <w:rPr>
          <w:rStyle w:val="Char0"/>
          <w:rFonts w:hint="cs"/>
          <w:rtl/>
        </w:rPr>
        <w:t xml:space="preserve"> ا</w:t>
      </w:r>
      <w:r w:rsidR="000F74C0" w:rsidRPr="006F7F1E">
        <w:rPr>
          <w:rStyle w:val="Char0"/>
          <w:rFonts w:hint="cs"/>
          <w:rtl/>
        </w:rPr>
        <w:t xml:space="preserve">بن </w:t>
      </w:r>
      <w:r w:rsidRPr="006F7F1E">
        <w:rPr>
          <w:rStyle w:val="Char0"/>
          <w:rFonts w:hint="cs"/>
          <w:rtl/>
        </w:rPr>
        <w:t>تیمیه</w:t>
      </w:r>
      <w:r w:rsidR="00032AB8">
        <w:rPr>
          <w:rStyle w:val="Char0"/>
          <w:rFonts w:cs="CTraditional Arabic" w:hint="cs"/>
          <w:rtl/>
        </w:rPr>
        <w:t>/</w:t>
      </w:r>
      <w:r w:rsidR="00144565" w:rsidRPr="006F7F1E">
        <w:rPr>
          <w:rStyle w:val="Char0"/>
          <w:rFonts w:hint="cs"/>
          <w:rtl/>
        </w:rPr>
        <w:t xml:space="preserve"> </w:t>
      </w:r>
      <w:r w:rsidRPr="006F7F1E">
        <w:rPr>
          <w:rStyle w:val="Char0"/>
          <w:rFonts w:hint="cs"/>
          <w:rtl/>
        </w:rPr>
        <w:t>می‌گوید: «این سخن بیان‌گر اثبات یکتایی الوهیت خداوند است</w:t>
      </w:r>
      <w:r w:rsidR="00E46227" w:rsidRPr="006F7F1E">
        <w:rPr>
          <w:rStyle w:val="Char0"/>
          <w:rFonts w:hint="cs"/>
          <w:rtl/>
        </w:rPr>
        <w:t>،</w:t>
      </w:r>
      <w:r w:rsidRPr="006F7F1E">
        <w:rPr>
          <w:rStyle w:val="Char0"/>
          <w:rFonts w:hint="cs"/>
          <w:rtl/>
        </w:rPr>
        <w:t xml:space="preserve"> و الوهیت دربرگیرنده</w:t>
      </w:r>
      <w:r w:rsidR="00E46227" w:rsidRPr="006F7F1E">
        <w:rPr>
          <w:rStyle w:val="Char0"/>
          <w:rFonts w:hint="cs"/>
          <w:rtl/>
        </w:rPr>
        <w:t>‌ی</w:t>
      </w:r>
      <w:r w:rsidRPr="006F7F1E">
        <w:rPr>
          <w:rStyle w:val="Char0"/>
          <w:rFonts w:hint="cs"/>
          <w:rtl/>
        </w:rPr>
        <w:t xml:space="preserve"> کمال علم و قدرت و رحمت و حکمت او است</w:t>
      </w:r>
      <w:r w:rsidR="00E46227" w:rsidRPr="006F7F1E">
        <w:rPr>
          <w:rStyle w:val="Char0"/>
          <w:rFonts w:hint="cs"/>
          <w:rtl/>
        </w:rPr>
        <w:t>.</w:t>
      </w:r>
      <w:r w:rsidRPr="006F7F1E">
        <w:rPr>
          <w:rStyle w:val="Char0"/>
          <w:rFonts w:hint="cs"/>
          <w:rtl/>
        </w:rPr>
        <w:t xml:space="preserve"> الوهیت بیان‌گر اثبات احسان خداوند به بندگان است</w:t>
      </w:r>
      <w:r w:rsidR="008324C0" w:rsidRPr="006F7F1E">
        <w:rPr>
          <w:rStyle w:val="Char0"/>
          <w:rFonts w:hint="cs"/>
          <w:rtl/>
        </w:rPr>
        <w:t>،</w:t>
      </w:r>
      <w:r w:rsidRPr="006F7F1E">
        <w:rPr>
          <w:rStyle w:val="Char0"/>
          <w:rFonts w:hint="cs"/>
          <w:rtl/>
        </w:rPr>
        <w:t xml:space="preserve"> چرا که إله کسی است که شایسته</w:t>
      </w:r>
      <w:r w:rsidR="00E46227" w:rsidRPr="006F7F1E">
        <w:rPr>
          <w:rStyle w:val="Char0"/>
          <w:rFonts w:hint="cs"/>
          <w:rtl/>
        </w:rPr>
        <w:t>‌ی</w:t>
      </w:r>
      <w:r w:rsidRPr="006F7F1E">
        <w:rPr>
          <w:rStyle w:val="Char0"/>
          <w:rFonts w:hint="cs"/>
          <w:rtl/>
        </w:rPr>
        <w:t xml:space="preserve"> پرستش است</w:t>
      </w:r>
      <w:r w:rsidR="00E46227" w:rsidRPr="006F7F1E">
        <w:rPr>
          <w:rStyle w:val="Char0"/>
          <w:rFonts w:hint="cs"/>
          <w:rtl/>
        </w:rPr>
        <w:t>.</w:t>
      </w:r>
      <w:r w:rsidRPr="006F7F1E">
        <w:rPr>
          <w:rStyle w:val="Char0"/>
          <w:rFonts w:hint="cs"/>
          <w:rtl/>
        </w:rPr>
        <w:t xml:space="preserve"> این که إله مستحق پرستش است به خاطر اتصاف به صفاتی است که مستلزم آن است که او بسیار محبوب بوده و بسیار مورد </w:t>
      </w:r>
      <w:r w:rsidRPr="00032AB8">
        <w:rPr>
          <w:rFonts w:hint="cs"/>
          <w:rtl/>
        </w:rPr>
        <w:t>خضوع و خشوع قرار گیرد، و عبادت دربرگیرنده</w:t>
      </w:r>
      <w:r w:rsidR="00E46227" w:rsidRPr="00032AB8">
        <w:rPr>
          <w:rFonts w:hint="cs"/>
          <w:rtl/>
        </w:rPr>
        <w:t>‌ی</w:t>
      </w:r>
      <w:r w:rsidRPr="00032AB8">
        <w:rPr>
          <w:rFonts w:hint="cs"/>
          <w:rtl/>
        </w:rPr>
        <w:t xml:space="preserve">‌ اوج محبت و </w:t>
      </w:r>
      <w:r w:rsidR="00E46227" w:rsidRPr="00032AB8">
        <w:rPr>
          <w:rFonts w:hint="cs"/>
          <w:rtl/>
        </w:rPr>
        <w:t xml:space="preserve">نشان دادن </w:t>
      </w:r>
      <w:r w:rsidRPr="00032AB8">
        <w:rPr>
          <w:rFonts w:hint="cs"/>
          <w:rtl/>
        </w:rPr>
        <w:t>اوج</w:t>
      </w:r>
      <w:r w:rsidR="00E46227" w:rsidRPr="00032AB8">
        <w:rPr>
          <w:rFonts w:hint="cs"/>
          <w:rtl/>
        </w:rPr>
        <w:t>ِ</w:t>
      </w:r>
      <w:r w:rsidRPr="00032AB8">
        <w:rPr>
          <w:rFonts w:hint="cs"/>
          <w:rtl/>
        </w:rPr>
        <w:t xml:space="preserve"> ذلت و خواری است»</w:t>
      </w:r>
      <w:r w:rsidRPr="00032AB8">
        <w:rPr>
          <w:vertAlign w:val="superscript"/>
          <w:rtl/>
        </w:rPr>
        <w:footnoteReference w:id="93"/>
      </w:r>
      <w:r w:rsidR="00032AB8">
        <w:rPr>
          <w:rFonts w:hint="cs"/>
          <w:rtl/>
        </w:rPr>
        <w:t>.</w:t>
      </w:r>
    </w:p>
    <w:p w:rsidR="00403C07" w:rsidRPr="006F7F1E" w:rsidRDefault="00403C07" w:rsidP="006C1601">
      <w:pPr>
        <w:pStyle w:val="a0"/>
        <w:numPr>
          <w:ilvl w:val="0"/>
          <w:numId w:val="12"/>
        </w:numPr>
        <w:rPr>
          <w:rtl/>
        </w:rPr>
      </w:pPr>
      <w:r w:rsidRPr="006F7F1E">
        <w:rPr>
          <w:rFonts w:hint="cs"/>
          <w:rtl/>
        </w:rPr>
        <w:t>این‌که می‌گوید:</w:t>
      </w:r>
      <w:r w:rsidR="006C1601">
        <w:rPr>
          <w:rFonts w:hint="cs"/>
          <w:rtl/>
        </w:rPr>
        <w:t xml:space="preserve"> </w:t>
      </w:r>
      <w:r w:rsidR="006C1601">
        <w:rPr>
          <w:rFonts w:ascii="Traditional Arabic" w:hAnsi="Traditional Arabic" w:cs="Traditional Arabic"/>
          <w:rtl/>
        </w:rPr>
        <w:t>﴿</w:t>
      </w:r>
      <w:r w:rsidR="006C1601" w:rsidRPr="006C1601">
        <w:rPr>
          <w:rStyle w:val="Char6"/>
          <w:rtl/>
        </w:rPr>
        <w:t>سُبۡحَٰنَكَ</w:t>
      </w:r>
      <w:r w:rsidR="006C1601">
        <w:rPr>
          <w:rFonts w:ascii="Traditional Arabic" w:hAnsi="Traditional Arabic" w:cs="Traditional Arabic"/>
          <w:rtl/>
        </w:rPr>
        <w:t>﴾</w:t>
      </w:r>
      <w:r w:rsidR="00510C72" w:rsidRPr="006F7F1E">
        <w:rPr>
          <w:rFonts w:hint="cs"/>
          <w:rtl/>
        </w:rPr>
        <w:t xml:space="preserve"> </w:t>
      </w:r>
      <w:r w:rsidRPr="006F7F1E">
        <w:rPr>
          <w:rFonts w:hint="cs"/>
          <w:rtl/>
        </w:rPr>
        <w:t>بیان‌گر اثبات پاک و منزه بودن خداوند از هر عیب و نقصی، و اثبات عظمت او است</w:t>
      </w:r>
      <w:r w:rsidR="008324C0" w:rsidRPr="006F7F1E">
        <w:rPr>
          <w:rFonts w:hint="cs"/>
          <w:rtl/>
        </w:rPr>
        <w:t>،</w:t>
      </w:r>
      <w:r w:rsidRPr="006F7F1E">
        <w:rPr>
          <w:rFonts w:hint="cs"/>
          <w:rtl/>
        </w:rPr>
        <w:t xml:space="preserve"> عظمتی که دلیل و سبب برائت و دور دانستن او از نقص‌ها و عیب‌ها می‌گردد. این‌که می‌گوید:</w:t>
      </w:r>
      <w:r w:rsidR="006C1601">
        <w:rPr>
          <w:rFonts w:hint="cs"/>
          <w:rtl/>
        </w:rPr>
        <w:t xml:space="preserve"> </w:t>
      </w:r>
      <w:r w:rsidR="006C1601">
        <w:rPr>
          <w:rFonts w:ascii="Traditional Arabic" w:hAnsi="Traditional Arabic" w:cs="Traditional Arabic"/>
          <w:rtl/>
        </w:rPr>
        <w:t>﴿</w:t>
      </w:r>
      <w:r w:rsidR="006C1601" w:rsidRPr="006C1601">
        <w:rPr>
          <w:rStyle w:val="Char6"/>
          <w:rtl/>
        </w:rPr>
        <w:t>لَّآ إِلَٰهَ إِلَّآ أَنتَ سُبۡحَٰنَكَ</w:t>
      </w:r>
      <w:r w:rsidR="006C1601">
        <w:rPr>
          <w:rStyle w:val="Char6"/>
          <w:rFonts w:ascii="Traditional Arabic" w:hAnsi="Traditional Arabic" w:cs="Traditional Arabic"/>
          <w:sz w:val="28"/>
          <w:szCs w:val="28"/>
          <w:rtl/>
        </w:rPr>
        <w:t>﴾</w:t>
      </w:r>
      <w:r w:rsidR="006C1601" w:rsidRPr="006C1601">
        <w:rPr>
          <w:rStyle w:val="Char6"/>
          <w:rtl/>
        </w:rPr>
        <w:t xml:space="preserve"> </w:t>
      </w:r>
      <w:r w:rsidRPr="006F7F1E">
        <w:rPr>
          <w:rFonts w:hint="cs"/>
          <w:rtl/>
        </w:rPr>
        <w:t>دربرگیرنده</w:t>
      </w:r>
      <w:r w:rsidR="00C974C4" w:rsidRPr="006F7F1E">
        <w:rPr>
          <w:rFonts w:hint="cs"/>
          <w:rtl/>
        </w:rPr>
        <w:t>‌ی</w:t>
      </w:r>
      <w:r w:rsidRPr="006F7F1E">
        <w:rPr>
          <w:rFonts w:hint="cs"/>
          <w:rtl/>
        </w:rPr>
        <w:t xml:space="preserve"> مفاهیم نام‌های نیکوی خداوند و صفات والای اوست، این سخن بیان‌گر کمال مدح و ستایش به همراه کمال فروتنی و محبت و تواضع برای خداوند متعال است. </w:t>
      </w:r>
    </w:p>
    <w:p w:rsidR="00403C07" w:rsidRPr="006F7F1E" w:rsidRDefault="00403C07" w:rsidP="006C1601">
      <w:pPr>
        <w:pStyle w:val="a0"/>
        <w:numPr>
          <w:ilvl w:val="0"/>
          <w:numId w:val="12"/>
        </w:numPr>
        <w:rPr>
          <w:rtl/>
        </w:rPr>
      </w:pPr>
      <w:r w:rsidRPr="006F7F1E">
        <w:rPr>
          <w:rFonts w:hint="cs"/>
          <w:rtl/>
        </w:rPr>
        <w:t>این‌که می‌گوید:</w:t>
      </w:r>
      <w:r w:rsidR="006C1601">
        <w:rPr>
          <w:rFonts w:hint="cs"/>
          <w:rtl/>
        </w:rPr>
        <w:t xml:space="preserve"> </w:t>
      </w:r>
      <w:r w:rsidR="006C1601">
        <w:rPr>
          <w:rFonts w:ascii="Traditional Arabic" w:hAnsi="Traditional Arabic" w:cs="Traditional Arabic"/>
          <w:rtl/>
        </w:rPr>
        <w:t>﴿</w:t>
      </w:r>
      <w:r w:rsidR="006C1601" w:rsidRPr="006C1601">
        <w:rPr>
          <w:rStyle w:val="Char6"/>
          <w:rtl/>
        </w:rPr>
        <w:t xml:space="preserve">إِنِّي كُنتُ مِنَ </w:t>
      </w:r>
      <w:r w:rsidR="006C1601" w:rsidRPr="006C1601">
        <w:rPr>
          <w:rStyle w:val="Char6"/>
          <w:rFonts w:hint="cs"/>
          <w:rtl/>
        </w:rPr>
        <w:t>ٱلظَّٰلِمِينَ</w:t>
      </w:r>
      <w:r w:rsidR="006C1601" w:rsidRPr="006C1601">
        <w:rPr>
          <w:rStyle w:val="Char6"/>
          <w:rtl/>
        </w:rPr>
        <w:t xml:space="preserve"> ٨٧</w:t>
      </w:r>
      <w:r w:rsidR="006C1601">
        <w:rPr>
          <w:rFonts w:ascii="Traditional Arabic" w:hAnsi="Traditional Arabic" w:cs="Traditional Arabic"/>
          <w:rtl/>
        </w:rPr>
        <w:t>﴾</w:t>
      </w:r>
      <w:r w:rsidRPr="006F7F1E">
        <w:rPr>
          <w:rFonts w:hint="cs"/>
          <w:rtl/>
        </w:rPr>
        <w:t xml:space="preserve"> با بیان این سخن</w:t>
      </w:r>
      <w:r w:rsidR="008324C0" w:rsidRPr="006F7F1E">
        <w:rPr>
          <w:rFonts w:hint="cs"/>
          <w:rtl/>
        </w:rPr>
        <w:t>،</w:t>
      </w:r>
      <w:r w:rsidRPr="006F7F1E">
        <w:rPr>
          <w:rFonts w:hint="cs"/>
          <w:rtl/>
        </w:rPr>
        <w:t xml:space="preserve"> یونس</w:t>
      </w:r>
      <w:r w:rsidR="00144565" w:rsidRPr="006F7F1E">
        <w:rPr>
          <w:rFonts w:hint="cs"/>
        </w:rPr>
        <w:sym w:font="AGA Arabesque" w:char="F075"/>
      </w:r>
      <w:r w:rsidRPr="006F7F1E">
        <w:rPr>
          <w:rFonts w:hint="cs"/>
          <w:rtl/>
        </w:rPr>
        <w:t xml:space="preserve"> به گناهش و به حقیقت حالش اعتراف می‌کند</w:t>
      </w:r>
      <w:r w:rsidR="008324C0" w:rsidRPr="006F7F1E">
        <w:rPr>
          <w:rFonts w:hint="cs"/>
          <w:rtl/>
        </w:rPr>
        <w:t>.</w:t>
      </w:r>
      <w:r w:rsidRPr="006F7F1E">
        <w:rPr>
          <w:rFonts w:hint="cs"/>
          <w:rtl/>
        </w:rPr>
        <w:t xml:space="preserve"> هم چنین دربرگیرنده</w:t>
      </w:r>
      <w:r w:rsidR="00C974C4" w:rsidRPr="006F7F1E">
        <w:rPr>
          <w:rFonts w:hint="cs"/>
          <w:rtl/>
        </w:rPr>
        <w:t>‌ی</w:t>
      </w:r>
      <w:r w:rsidRPr="006F7F1E">
        <w:rPr>
          <w:rFonts w:hint="cs"/>
          <w:rtl/>
        </w:rPr>
        <w:t xml:space="preserve"> درخواست بخشش و مغفرت از خداوند متعال است،‌ بی‌تردید درخواست‌کننده و خواهان</w:t>
      </w:r>
      <w:r w:rsidR="008324C0" w:rsidRPr="006F7F1E">
        <w:rPr>
          <w:rFonts w:hint="cs"/>
          <w:rtl/>
        </w:rPr>
        <w:t>،</w:t>
      </w:r>
      <w:r w:rsidRPr="006F7F1E">
        <w:rPr>
          <w:rFonts w:hint="cs"/>
          <w:rtl/>
        </w:rPr>
        <w:t xml:space="preserve"> گاه با ساختار درخواست و گاه با ساختار خبر درخواست می‌کند: حال یا به خاط توصیف حال و روز خودش و یا به خاطر بیان ویژگی‌های کسی که از او می‌طلبد و یا به خاطر توصیف هر دو.</w:t>
      </w:r>
    </w:p>
    <w:p w:rsidR="00403C07" w:rsidRPr="006F7F1E" w:rsidRDefault="00403C07" w:rsidP="006C1601">
      <w:pPr>
        <w:pStyle w:val="a0"/>
        <w:rPr>
          <w:rtl/>
        </w:rPr>
      </w:pPr>
      <w:r w:rsidRPr="006F7F1E">
        <w:rPr>
          <w:rFonts w:hint="cs"/>
          <w:rtl/>
        </w:rPr>
        <w:t>دعا</w:t>
      </w:r>
      <w:r w:rsidR="008324C0" w:rsidRPr="006F7F1E">
        <w:rPr>
          <w:rFonts w:hint="cs"/>
          <w:rtl/>
        </w:rPr>
        <w:t>ی</w:t>
      </w:r>
      <w:r w:rsidRPr="006F7F1E">
        <w:rPr>
          <w:rFonts w:hint="cs"/>
          <w:rtl/>
        </w:rPr>
        <w:t xml:space="preserve"> یونس</w:t>
      </w:r>
      <w:r w:rsidR="00144565" w:rsidRPr="006F7F1E">
        <w:rPr>
          <w:rFonts w:hint="cs"/>
        </w:rPr>
        <w:sym w:font="AGA Arabesque" w:char="F075"/>
      </w:r>
      <w:r w:rsidRPr="006F7F1E">
        <w:rPr>
          <w:rFonts w:hint="cs"/>
          <w:rtl/>
        </w:rPr>
        <w:t xml:space="preserve"> در این موقعیت دربرگیرنده</w:t>
      </w:r>
      <w:r w:rsidR="00C974C4" w:rsidRPr="006F7F1E">
        <w:rPr>
          <w:rFonts w:hint="cs"/>
          <w:rtl/>
        </w:rPr>
        <w:t>‌ی</w:t>
      </w:r>
      <w:r w:rsidRPr="006F7F1E">
        <w:rPr>
          <w:rFonts w:hint="cs"/>
          <w:rtl/>
        </w:rPr>
        <w:t xml:space="preserve"> مفاهیم والا و معانی ارجمندی است که موجب و سبب پذیرش آن می‌گردد. ا</w:t>
      </w:r>
      <w:r w:rsidR="000F74C0" w:rsidRPr="006F7F1E">
        <w:rPr>
          <w:rFonts w:hint="cs"/>
          <w:rtl/>
        </w:rPr>
        <w:t xml:space="preserve">بن </w:t>
      </w:r>
      <w:r w:rsidRPr="006F7F1E">
        <w:rPr>
          <w:rFonts w:hint="cs"/>
          <w:rtl/>
        </w:rPr>
        <w:t>قیم</w:t>
      </w:r>
      <w:r w:rsidR="00BC45BA">
        <w:rPr>
          <w:rFonts w:cs="CTraditional Arabic" w:hint="cs"/>
          <w:rtl/>
        </w:rPr>
        <w:t>/</w:t>
      </w:r>
      <w:r w:rsidR="00144565" w:rsidRPr="006F7F1E">
        <w:rPr>
          <w:rFonts w:hint="cs"/>
          <w:rtl/>
        </w:rPr>
        <w:t xml:space="preserve"> </w:t>
      </w:r>
      <w:r w:rsidRPr="006F7F1E">
        <w:rPr>
          <w:rFonts w:hint="cs"/>
          <w:rtl/>
        </w:rPr>
        <w:t>می‌گوید: «دعای یونس</w:t>
      </w:r>
      <w:r w:rsidR="00144565" w:rsidRPr="006F7F1E">
        <w:rPr>
          <w:rFonts w:hint="cs"/>
        </w:rPr>
        <w:sym w:font="AGA Arabesque" w:char="F075"/>
      </w:r>
      <w:r w:rsidRPr="006F7F1E">
        <w:rPr>
          <w:rFonts w:hint="cs"/>
          <w:rtl/>
        </w:rPr>
        <w:t xml:space="preserve"> مشتمل بر کمال توحید و پاک و منزه دانستن پروردگار است، </w:t>
      </w:r>
      <w:r w:rsidR="00447077" w:rsidRPr="006F7F1E">
        <w:rPr>
          <w:rtl/>
        </w:rPr>
        <w:t>[</w:t>
      </w:r>
      <w:r w:rsidRPr="006F7F1E">
        <w:rPr>
          <w:rFonts w:hint="cs"/>
          <w:rtl/>
        </w:rPr>
        <w:t>هم‌چنین</w:t>
      </w:r>
      <w:r w:rsidR="00447077" w:rsidRPr="006F7F1E">
        <w:rPr>
          <w:rtl/>
        </w:rPr>
        <w:t>]</w:t>
      </w:r>
      <w:r w:rsidRPr="006F7F1E">
        <w:rPr>
          <w:rFonts w:hint="cs"/>
          <w:rtl/>
        </w:rPr>
        <w:t xml:space="preserve"> اعتراف آدمی به این‌که مرتکب ظلم و گناه شده از موثرترین درما</w:t>
      </w:r>
      <w:r w:rsidR="008324C0" w:rsidRPr="006F7F1E">
        <w:rPr>
          <w:rFonts w:hint="cs"/>
          <w:rtl/>
        </w:rPr>
        <w:t>ن‏</w:t>
      </w:r>
      <w:r w:rsidRPr="006F7F1E">
        <w:rPr>
          <w:rFonts w:hint="cs"/>
          <w:rtl/>
        </w:rPr>
        <w:t xml:space="preserve">های غم و غصه و تشویش، و اصلی‌ترین ابزارهایی است که خداوند به واسطه آن سختی‌ها و گرفتاری‌ها را برطرف می‌کند. بی‌شک توحید و تنزیه خداوند دربرگیرنده اثبات کمال مطلق خداوند و سلب هر نقص و عیب و تشبیه کردنی از او است. و اعتراف به ستم </w:t>
      </w:r>
      <w:r w:rsidR="00447077" w:rsidRPr="006F7F1E">
        <w:rPr>
          <w:rtl/>
        </w:rPr>
        <w:t>[</w:t>
      </w:r>
      <w:r w:rsidRPr="006F7F1E">
        <w:rPr>
          <w:rFonts w:hint="cs"/>
          <w:rtl/>
        </w:rPr>
        <w:t>کاری</w:t>
      </w:r>
      <w:r w:rsidR="00447077" w:rsidRPr="006F7F1E">
        <w:rPr>
          <w:rtl/>
        </w:rPr>
        <w:t>]</w:t>
      </w:r>
      <w:r w:rsidRPr="006F7F1E">
        <w:rPr>
          <w:rFonts w:hint="cs"/>
          <w:rtl/>
        </w:rPr>
        <w:t xml:space="preserve"> دربرگیرنده ایمان آدمی به شریعت الهی و ثواب و عقاب است، و موجب فروتنی و دل‌شکستگی و بازگشت آدمی به خداوند و‌ </w:t>
      </w:r>
      <w:r w:rsidRPr="006F7F1E">
        <w:rPr>
          <w:rFonts w:hint="cs"/>
          <w:rtl/>
        </w:rPr>
        <w:lastRenderedPageBreak/>
        <w:t>آمرزش لغزش‌هایش، و اعتراف به بندگی و نی</w:t>
      </w:r>
      <w:r w:rsidRPr="00BC45BA">
        <w:rPr>
          <w:rFonts w:hint="cs"/>
          <w:rtl/>
        </w:rPr>
        <w:t>ازمندی به او می‌شود، در این‌جا به چ</w:t>
      </w:r>
      <w:r w:rsidR="00C974C4" w:rsidRPr="00BC45BA">
        <w:rPr>
          <w:rFonts w:hint="cs"/>
          <w:rtl/>
        </w:rPr>
        <w:t>هار چیز توسل شده: توحید‌، تنزیه</w:t>
      </w:r>
      <w:r w:rsidR="00C974C4" w:rsidRPr="00BC45BA">
        <w:rPr>
          <w:vertAlign w:val="superscript"/>
          <w:rtl/>
        </w:rPr>
        <w:footnoteReference w:id="94"/>
      </w:r>
      <w:r w:rsidRPr="00BC45BA">
        <w:rPr>
          <w:rFonts w:hint="cs"/>
          <w:rtl/>
        </w:rPr>
        <w:t>، بندگی و اعتراف»</w:t>
      </w:r>
      <w:r w:rsidRPr="00BC45BA">
        <w:rPr>
          <w:vertAlign w:val="superscript"/>
          <w:rtl/>
        </w:rPr>
        <w:footnoteReference w:id="95"/>
      </w:r>
      <w:r w:rsidR="00BC45BA">
        <w:rPr>
          <w:rFonts w:hint="cs"/>
          <w:rtl/>
        </w:rPr>
        <w:t>.</w:t>
      </w:r>
      <w:r w:rsidRPr="00BC45BA">
        <w:rPr>
          <w:rFonts w:hint="cs"/>
          <w:rtl/>
        </w:rPr>
        <w:t xml:space="preserve"> خداوند </w:t>
      </w:r>
      <w:r w:rsidRPr="006F7F1E">
        <w:rPr>
          <w:rFonts w:hint="cs"/>
          <w:rtl/>
        </w:rPr>
        <w:t>دعای پیامبرش یونس</w:t>
      </w:r>
      <w:r w:rsidR="00144565" w:rsidRPr="006F7F1E">
        <w:rPr>
          <w:rFonts w:hint="cs"/>
        </w:rPr>
        <w:sym w:font="AGA Arabesque" w:char="F075"/>
      </w:r>
      <w:r w:rsidRPr="006F7F1E">
        <w:rPr>
          <w:rFonts w:hint="cs"/>
          <w:rtl/>
        </w:rPr>
        <w:t xml:space="preserve"> را پذیرفت و به همین خاطر می‌فرماید:</w:t>
      </w:r>
      <w:r w:rsidR="006C1601">
        <w:rPr>
          <w:rFonts w:hint="cs"/>
          <w:rtl/>
        </w:rPr>
        <w:t xml:space="preserve"> </w:t>
      </w:r>
      <w:r w:rsidR="006C1601">
        <w:rPr>
          <w:rFonts w:ascii="Traditional Arabic" w:hAnsi="Traditional Arabic" w:cs="Traditional Arabic"/>
          <w:rtl/>
        </w:rPr>
        <w:t>﴿</w:t>
      </w:r>
      <w:r w:rsidR="006C1601" w:rsidRPr="006C1601">
        <w:rPr>
          <w:rStyle w:val="Char6"/>
          <w:rFonts w:hint="cs"/>
          <w:rtl/>
        </w:rPr>
        <w:t>فَٱسۡتَجَبۡنَا</w:t>
      </w:r>
      <w:r w:rsidR="006C1601" w:rsidRPr="006C1601">
        <w:rPr>
          <w:rStyle w:val="Char6"/>
          <w:rtl/>
        </w:rPr>
        <w:t xml:space="preserve"> لَهُ</w:t>
      </w:r>
      <w:r w:rsidR="006C1601" w:rsidRPr="006C1601">
        <w:rPr>
          <w:rStyle w:val="Char6"/>
          <w:rFonts w:hint="cs"/>
          <w:rtl/>
        </w:rPr>
        <w:t>ۥ</w:t>
      </w:r>
      <w:r w:rsidR="006C1601" w:rsidRPr="006C1601">
        <w:rPr>
          <w:rStyle w:val="Char6"/>
          <w:rtl/>
        </w:rPr>
        <w:t xml:space="preserve"> وَنَجَّيۡنَٰهُ مِنَ </w:t>
      </w:r>
      <w:r w:rsidR="006C1601" w:rsidRPr="006C1601">
        <w:rPr>
          <w:rStyle w:val="Char6"/>
          <w:rFonts w:hint="cs"/>
          <w:rtl/>
        </w:rPr>
        <w:t>ٱلۡغَمِّۚ</w:t>
      </w:r>
      <w:r w:rsidR="006C1601">
        <w:rPr>
          <w:rFonts w:ascii="Traditional Arabic" w:hAnsi="Traditional Arabic" w:cs="Traditional Arabic"/>
          <w:rtl/>
        </w:rPr>
        <w:t>﴾</w:t>
      </w:r>
      <w:r w:rsidR="006C1601">
        <w:rPr>
          <w:rFonts w:ascii="Traditional Arabic" w:hAnsi="Traditional Arabic" w:cs="Traditional Arabic" w:hint="cs"/>
          <w:rtl/>
        </w:rPr>
        <w:t xml:space="preserve"> </w:t>
      </w:r>
      <w:r w:rsidRPr="006F7F1E">
        <w:rPr>
          <w:rFonts w:hint="cs"/>
          <w:rtl/>
        </w:rPr>
        <w:t>آن‌گاه که یونس در شکم ماهی بود دعایی را که به درگاه ما نمود پذیرفتیم و او را از غمی که به خاطر زندانی بودنش در شکم ماهی بدان گرفتار شده بود رهانیدیم. این‌که خداوند می‌فرماید:</w:t>
      </w:r>
      <w:r w:rsidR="006C1601">
        <w:rPr>
          <w:rFonts w:hint="cs"/>
          <w:rtl/>
        </w:rPr>
        <w:t xml:space="preserve"> </w:t>
      </w:r>
      <w:r w:rsidR="006C1601">
        <w:rPr>
          <w:rFonts w:ascii="Traditional Arabic" w:hAnsi="Traditional Arabic" w:cs="Traditional Arabic"/>
          <w:rtl/>
        </w:rPr>
        <w:t>﴿</w:t>
      </w:r>
      <w:r w:rsidR="006C1601" w:rsidRPr="006C1601">
        <w:rPr>
          <w:rStyle w:val="Char6"/>
          <w:rtl/>
        </w:rPr>
        <w:t xml:space="preserve">وَكَذَٰلِكَ نُ‍ۨجِي </w:t>
      </w:r>
      <w:r w:rsidR="006C1601" w:rsidRPr="006C1601">
        <w:rPr>
          <w:rStyle w:val="Char6"/>
          <w:rFonts w:hint="cs"/>
          <w:rtl/>
        </w:rPr>
        <w:t>ٱلۡمُؤۡمِنِينَ</w:t>
      </w:r>
      <w:r w:rsidR="006C1601" w:rsidRPr="006C1601">
        <w:rPr>
          <w:rStyle w:val="Char6"/>
          <w:rtl/>
        </w:rPr>
        <w:t xml:space="preserve"> ٨٨</w:t>
      </w:r>
      <w:r w:rsidR="006C1601">
        <w:rPr>
          <w:rFonts w:ascii="Traditional Arabic" w:hAnsi="Traditional Arabic" w:cs="Traditional Arabic"/>
          <w:rtl/>
        </w:rPr>
        <w:t>﴾</w:t>
      </w:r>
      <w:r w:rsidRPr="006F7F1E">
        <w:rPr>
          <w:rFonts w:hint="cs"/>
          <w:rtl/>
        </w:rPr>
        <w:t xml:space="preserve"> بیان‌گر کمال این دعا است و این‌که این دعا مستجاب و پذیرفتنی است. ا</w:t>
      </w:r>
      <w:r w:rsidR="000F74C0" w:rsidRPr="006F7F1E">
        <w:rPr>
          <w:rFonts w:hint="cs"/>
          <w:rtl/>
        </w:rPr>
        <w:t xml:space="preserve">بن </w:t>
      </w:r>
      <w:r w:rsidRPr="006F7F1E">
        <w:rPr>
          <w:rFonts w:hint="cs"/>
          <w:rtl/>
        </w:rPr>
        <w:t>جریر طبری</w:t>
      </w:r>
      <w:r w:rsidR="00BC45BA">
        <w:rPr>
          <w:rFonts w:cs="CTraditional Arabic" w:hint="cs"/>
          <w:rtl/>
        </w:rPr>
        <w:t>/</w:t>
      </w:r>
      <w:r w:rsidR="00144565" w:rsidRPr="006F7F1E">
        <w:rPr>
          <w:rFonts w:hint="cs"/>
          <w:rtl/>
        </w:rPr>
        <w:t xml:space="preserve"> </w:t>
      </w:r>
      <w:r w:rsidRPr="006F7F1E">
        <w:rPr>
          <w:rFonts w:hint="cs"/>
          <w:rtl/>
        </w:rPr>
        <w:t xml:space="preserve">می‌گوید: «خداوند می‌فرماید: هم‌چنان که یونس را از رنج زندانی بودن در شکم ماهی در درون دریا به هنگام به فریاد خواندنمان رهانیدیم آن‌چنان نیز مؤمنین را هنگامی که به ما پناه آورده و از ما طلب یاری و </w:t>
      </w:r>
      <w:r w:rsidRPr="00BC45BA">
        <w:rPr>
          <w:rFonts w:hint="cs"/>
          <w:rtl/>
        </w:rPr>
        <w:t>کمک کنند از غم و رنج‌هایشان می‌رهانیم»</w:t>
      </w:r>
      <w:r w:rsidRPr="00BC45BA">
        <w:rPr>
          <w:vertAlign w:val="superscript"/>
          <w:rtl/>
        </w:rPr>
        <w:footnoteReference w:id="96"/>
      </w:r>
      <w:r w:rsidR="00BC45BA">
        <w:rPr>
          <w:rFonts w:hint="cs"/>
          <w:rtl/>
        </w:rPr>
        <w:t>.</w:t>
      </w:r>
    </w:p>
    <w:p w:rsidR="00403C07" w:rsidRDefault="00403C07" w:rsidP="006C1601">
      <w:pPr>
        <w:pStyle w:val="a0"/>
        <w:rPr>
          <w:rStyle w:val="Char0"/>
          <w:rtl/>
        </w:rPr>
      </w:pPr>
      <w:r w:rsidRPr="006F7F1E">
        <w:rPr>
          <w:rFonts w:hint="cs"/>
          <w:rtl/>
        </w:rPr>
        <w:t>ا</w:t>
      </w:r>
      <w:r w:rsidR="000F74C0" w:rsidRPr="006F7F1E">
        <w:rPr>
          <w:rFonts w:hint="cs"/>
          <w:rtl/>
        </w:rPr>
        <w:t xml:space="preserve">بن </w:t>
      </w:r>
      <w:r w:rsidRPr="006F7F1E">
        <w:rPr>
          <w:rFonts w:hint="cs"/>
          <w:rtl/>
        </w:rPr>
        <w:t>کثیر شبیه این سخن را آورده و می‌گوید: «به‌خصوص هنگامی که مؤمنین این دعا را در حین ابتلای به گرفتاری و مصیبت بگویند چرا که پیامبر</w:t>
      </w:r>
      <w:r w:rsidR="00550242" w:rsidRPr="006F7F1E">
        <w:rPr>
          <w:rFonts w:hint="cs"/>
        </w:rPr>
        <w:sym w:font="AGA Arabesque" w:char="F072"/>
      </w:r>
      <w:r w:rsidRPr="006F7F1E">
        <w:rPr>
          <w:rFonts w:hint="cs"/>
          <w:rtl/>
        </w:rPr>
        <w:t xml:space="preserve"> مؤمنی</w:t>
      </w:r>
      <w:r w:rsidRPr="00BC45BA">
        <w:rPr>
          <w:rFonts w:hint="cs"/>
          <w:rtl/>
        </w:rPr>
        <w:t>ن را ترغیب کرده که به هنگام گرفتاری این دعا را خوانده و با آن دعا نمایند»</w:t>
      </w:r>
      <w:r w:rsidRPr="00BC45BA">
        <w:rPr>
          <w:vertAlign w:val="superscript"/>
          <w:rtl/>
        </w:rPr>
        <w:footnoteReference w:id="97"/>
      </w:r>
      <w:r w:rsidRPr="00BC45BA">
        <w:rPr>
          <w:rFonts w:hint="cs"/>
          <w:rtl/>
        </w:rPr>
        <w:t xml:space="preserve"> سپس حدیثی را نقل کرده که احمد و ترمذی</w:t>
      </w:r>
      <w:r w:rsidRPr="00BC45BA">
        <w:rPr>
          <w:vertAlign w:val="superscript"/>
          <w:rtl/>
        </w:rPr>
        <w:footnoteReference w:id="98"/>
      </w:r>
      <w:r w:rsidRPr="00BC45BA">
        <w:rPr>
          <w:rFonts w:hint="cs"/>
          <w:rtl/>
        </w:rPr>
        <w:t xml:space="preserve"> و دیگران از سعد</w:t>
      </w:r>
      <w:r w:rsidR="000F74C0" w:rsidRPr="00BC45BA">
        <w:rPr>
          <w:rFonts w:hint="cs"/>
          <w:rtl/>
        </w:rPr>
        <w:t xml:space="preserve"> بن </w:t>
      </w:r>
      <w:r w:rsidRPr="00BC45BA">
        <w:rPr>
          <w:rFonts w:hint="cs"/>
          <w:rtl/>
        </w:rPr>
        <w:t xml:space="preserve">ابی‌وقاص </w:t>
      </w:r>
      <w:r w:rsidR="00144565" w:rsidRPr="00BC45BA">
        <w:rPr>
          <w:rFonts w:hint="cs"/>
        </w:rPr>
        <w:sym w:font="AGA Arabesque" w:char="F074"/>
      </w:r>
      <w:r w:rsidR="00144565" w:rsidRPr="00BC45BA">
        <w:rPr>
          <w:rFonts w:hint="cs"/>
          <w:rtl/>
        </w:rPr>
        <w:t xml:space="preserve"> </w:t>
      </w:r>
      <w:r w:rsidRPr="00BC45BA">
        <w:rPr>
          <w:rFonts w:hint="cs"/>
          <w:rtl/>
        </w:rPr>
        <w:t xml:space="preserve">نقل کرده‌اند که: </w:t>
      </w:r>
      <w:r w:rsidR="00B96CC6" w:rsidRPr="00BC45BA">
        <w:rPr>
          <w:rFonts w:hint="cs"/>
          <w:rtl/>
        </w:rPr>
        <w:t>رسول الله</w:t>
      </w:r>
      <w:r w:rsidR="00550242" w:rsidRPr="00BC45BA">
        <w:rPr>
          <w:rFonts w:hint="cs"/>
        </w:rPr>
        <w:sym w:font="AGA Arabesque" w:char="F072"/>
      </w:r>
      <w:r w:rsidRPr="00BC45BA">
        <w:rPr>
          <w:rFonts w:hint="cs"/>
          <w:rtl/>
        </w:rPr>
        <w:t xml:space="preserve"> فرمود: «دعا</w:t>
      </w:r>
      <w:r w:rsidRPr="006F7F1E">
        <w:rPr>
          <w:rStyle w:val="Char0"/>
          <w:rFonts w:hint="cs"/>
          <w:rtl/>
        </w:rPr>
        <w:t>یی که یونس</w:t>
      </w:r>
      <w:r w:rsidR="00144565" w:rsidRPr="006F7F1E">
        <w:rPr>
          <w:rStyle w:val="Char0"/>
          <w:rFonts w:hint="cs"/>
        </w:rPr>
        <w:sym w:font="AGA Arabesque" w:char="F075"/>
      </w:r>
      <w:r w:rsidRPr="006F7F1E">
        <w:rPr>
          <w:rStyle w:val="Char0"/>
          <w:rFonts w:hint="cs"/>
          <w:rtl/>
        </w:rPr>
        <w:t xml:space="preserve"> در شکم ماهی به درگاه خداوند کرد </w:t>
      </w:r>
      <w:r w:rsidR="00447077" w:rsidRPr="006F7F1E">
        <w:rPr>
          <w:rStyle w:val="Char0"/>
          <w:rtl/>
        </w:rPr>
        <w:t>[</w:t>
      </w:r>
      <w:r w:rsidRPr="006F7F1E">
        <w:rPr>
          <w:rStyle w:val="Char0"/>
          <w:rFonts w:hint="cs"/>
          <w:rtl/>
        </w:rPr>
        <w:t>این بود</w:t>
      </w:r>
      <w:r w:rsidR="00447077" w:rsidRPr="006F7F1E">
        <w:rPr>
          <w:rStyle w:val="Char0"/>
          <w:rtl/>
        </w:rPr>
        <w:t>]</w:t>
      </w:r>
      <w:r w:rsidRPr="006F7F1E">
        <w:rPr>
          <w:rStyle w:val="Char0"/>
          <w:rFonts w:hint="cs"/>
          <w:rtl/>
        </w:rPr>
        <w:t>:</w:t>
      </w:r>
      <w:r w:rsidR="006C1601">
        <w:rPr>
          <w:rStyle w:val="Char0"/>
          <w:rFonts w:hint="cs"/>
          <w:rtl/>
        </w:rPr>
        <w:t xml:space="preserve"> </w:t>
      </w:r>
      <w:r w:rsidR="006C1601">
        <w:rPr>
          <w:rFonts w:ascii="Traditional Arabic" w:hAnsi="Traditional Arabic" w:cs="Traditional Arabic"/>
          <w:rtl/>
        </w:rPr>
        <w:t>﴿</w:t>
      </w:r>
      <w:r w:rsidR="006C1601" w:rsidRPr="006C1601">
        <w:rPr>
          <w:rStyle w:val="Char6"/>
          <w:rtl/>
        </w:rPr>
        <w:t xml:space="preserve">أَن لَّآ إِلَٰهَ إِلَّآ أَنتَ سُبۡحَٰنَكَ إِنِّي كُنتُ مِنَ </w:t>
      </w:r>
      <w:r w:rsidR="006C1601" w:rsidRPr="006C1601">
        <w:rPr>
          <w:rStyle w:val="Char6"/>
          <w:rFonts w:hint="cs"/>
          <w:rtl/>
        </w:rPr>
        <w:t>ٱلظَّٰلِمِينَ</w:t>
      </w:r>
      <w:r w:rsidR="006C1601" w:rsidRPr="006C1601">
        <w:rPr>
          <w:rStyle w:val="Char6"/>
          <w:rtl/>
        </w:rPr>
        <w:t xml:space="preserve"> ٨٧</w:t>
      </w:r>
      <w:r w:rsidR="006C1601">
        <w:rPr>
          <w:rFonts w:ascii="Traditional Arabic" w:hAnsi="Traditional Arabic" w:cs="Traditional Arabic"/>
          <w:rtl/>
        </w:rPr>
        <w:t>﴾</w:t>
      </w:r>
      <w:r w:rsidRPr="006F7F1E">
        <w:rPr>
          <w:rStyle w:val="Char0"/>
          <w:rFonts w:hint="cs"/>
          <w:rtl/>
        </w:rPr>
        <w:t xml:space="preserve"> و هرگز هیچ شخص مسلمانی در رنج و مشکل این دعا را نگفته است مگر این‌که دعایش اجابت شده است».</w:t>
      </w:r>
    </w:p>
    <w:p w:rsidR="00BC45BA" w:rsidRDefault="00BC45BA" w:rsidP="006F7F1E">
      <w:pPr>
        <w:pStyle w:val="a0"/>
        <w:rPr>
          <w:rStyle w:val="Char0"/>
          <w:rtl/>
        </w:rPr>
        <w:sectPr w:rsidR="00BC45BA" w:rsidSect="00CA70D4">
          <w:headerReference w:type="default" r:id="rId54"/>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79611B" w:rsidP="00BC45BA">
      <w:pPr>
        <w:pStyle w:val="Heading1"/>
        <w:rPr>
          <w:rtl/>
        </w:rPr>
      </w:pPr>
      <w:bookmarkStart w:id="47" w:name="_Toc409968446"/>
      <w:bookmarkStart w:id="48" w:name="_Toc410336132"/>
      <w:r w:rsidRPr="006F7F1E">
        <w:rPr>
          <w:rFonts w:hint="cs"/>
          <w:rtl/>
        </w:rPr>
        <w:lastRenderedPageBreak/>
        <w:t>۱</w:t>
      </w:r>
      <w:r w:rsidR="00882211" w:rsidRPr="006F7F1E">
        <w:rPr>
          <w:rFonts w:hint="cs"/>
          <w:rtl/>
        </w:rPr>
        <w:t>۹</w:t>
      </w:r>
      <w:r w:rsidR="00040BDB" w:rsidRPr="006F7F1E">
        <w:rPr>
          <w:rFonts w:hint="cs"/>
          <w:rtl/>
        </w:rPr>
        <w:t>۵</w:t>
      </w:r>
      <w:r w:rsidR="00BC45BA">
        <w:rPr>
          <w:rFonts w:hint="cs"/>
          <w:rtl/>
        </w:rPr>
        <w:t>-</w:t>
      </w:r>
      <w:r w:rsidR="00403C07" w:rsidRPr="006F7F1E">
        <w:rPr>
          <w:rFonts w:hint="cs"/>
          <w:rtl/>
        </w:rPr>
        <w:t xml:space="preserve"> دعای موسی</w:t>
      </w:r>
      <w:r w:rsidR="00144565" w:rsidRPr="006F7F1E">
        <w:rPr>
          <w:rFonts w:hint="cs"/>
          <w:bCs w:val="0"/>
        </w:rPr>
        <w:sym w:font="AGA Arabesque" w:char="F075"/>
      </w:r>
      <w:r w:rsidR="00B50EB6" w:rsidRPr="006F7F1E">
        <w:rPr>
          <w:rFonts w:hint="cs"/>
          <w:rtl/>
        </w:rPr>
        <w:t xml:space="preserve"> </w:t>
      </w:r>
      <w:r w:rsidR="00C974C4" w:rsidRPr="006F7F1E">
        <w:rPr>
          <w:rFonts w:ascii="IRLotus" w:hAnsi="IRLotus" w:hint="cs"/>
          <w:rtl/>
        </w:rPr>
        <w:t>(</w:t>
      </w:r>
      <w:r w:rsidRPr="006F7F1E">
        <w:rPr>
          <w:rFonts w:hint="cs"/>
          <w:rtl/>
        </w:rPr>
        <w:t>۱</w:t>
      </w:r>
      <w:r w:rsidR="00C974C4" w:rsidRPr="006F7F1E">
        <w:rPr>
          <w:rFonts w:ascii="IRLotus" w:hAnsi="IRLotus" w:hint="cs"/>
          <w:rtl/>
        </w:rPr>
        <w:t>)</w:t>
      </w:r>
      <w:bookmarkEnd w:id="47"/>
      <w:bookmarkEnd w:id="48"/>
    </w:p>
    <w:p w:rsidR="00403C07" w:rsidRPr="006F7F1E" w:rsidRDefault="00403C07" w:rsidP="006F7F1E">
      <w:pPr>
        <w:pStyle w:val="a0"/>
        <w:rPr>
          <w:rtl/>
        </w:rPr>
      </w:pPr>
      <w:r w:rsidRPr="006F7F1E">
        <w:rPr>
          <w:rFonts w:hint="cs"/>
          <w:rtl/>
        </w:rPr>
        <w:t>خداوند متعال سرگذشت پیامبرش موسی</w:t>
      </w:r>
      <w:r w:rsidR="00144565" w:rsidRPr="006F7F1E">
        <w:rPr>
          <w:rFonts w:hint="cs"/>
        </w:rPr>
        <w:sym w:font="AGA Arabesque" w:char="F075"/>
      </w:r>
      <w:r w:rsidRPr="006F7F1E">
        <w:rPr>
          <w:rFonts w:hint="cs"/>
          <w:rtl/>
        </w:rPr>
        <w:t xml:space="preserve"> را در آیات بسیاری از کتاب ارج</w:t>
      </w:r>
      <w:r w:rsidR="00C974C4" w:rsidRPr="006F7F1E">
        <w:rPr>
          <w:rFonts w:hint="cs"/>
          <w:rtl/>
        </w:rPr>
        <w:t>مندش به شیوه‌های</w:t>
      </w:r>
      <w:r w:rsidRPr="006F7F1E">
        <w:rPr>
          <w:rFonts w:hint="cs"/>
          <w:rtl/>
        </w:rPr>
        <w:t xml:space="preserve"> گوناگون بیان داشته است</w:t>
      </w:r>
      <w:r w:rsidR="00C974C4" w:rsidRPr="006F7F1E">
        <w:rPr>
          <w:rFonts w:hint="cs"/>
          <w:rtl/>
        </w:rPr>
        <w:t>.</w:t>
      </w:r>
      <w:r w:rsidRPr="006F7F1E">
        <w:rPr>
          <w:rFonts w:hint="cs"/>
          <w:rtl/>
        </w:rPr>
        <w:t xml:space="preserve"> در میان سرگذشت‌های بیان شده در قرآن سرگذشتی طولانی‌تر از سرگذشت او، و صحنه‌</w:t>
      </w:r>
      <w:r w:rsidR="008324C0" w:rsidRPr="006F7F1E">
        <w:rPr>
          <w:rFonts w:hint="cs"/>
          <w:rtl/>
        </w:rPr>
        <w:t>ها</w:t>
      </w:r>
      <w:r w:rsidRPr="006F7F1E">
        <w:rPr>
          <w:rFonts w:hint="cs"/>
          <w:rtl/>
        </w:rPr>
        <w:t xml:space="preserve"> و عبرت‌هایی بیش از صحنه‌ها و عبرت‌های سرگذشت او وجود ندارد، چرا که او </w:t>
      </w:r>
      <w:r w:rsidR="00144565" w:rsidRPr="006F7F1E">
        <w:rPr>
          <w:rFonts w:hint="cs"/>
        </w:rPr>
        <w:sym w:font="AGA Arabesque" w:char="F075"/>
      </w:r>
      <w:r w:rsidRPr="006F7F1E">
        <w:rPr>
          <w:rFonts w:hint="cs"/>
          <w:rtl/>
        </w:rPr>
        <w:t xml:space="preserve"> درگیر </w:t>
      </w:r>
      <w:r w:rsidR="008324C0" w:rsidRPr="006F7F1E">
        <w:rPr>
          <w:rFonts w:hint="cs"/>
          <w:rtl/>
        </w:rPr>
        <w:t xml:space="preserve">مبارزه با </w:t>
      </w:r>
      <w:r w:rsidRPr="006F7F1E">
        <w:rPr>
          <w:rFonts w:hint="cs"/>
          <w:rtl/>
        </w:rPr>
        <w:t>بزرگ‌ترین مستبدی شد که تاریخ به خود دیده بود</w:t>
      </w:r>
      <w:r w:rsidR="00C974C4" w:rsidRPr="006F7F1E">
        <w:rPr>
          <w:rFonts w:hint="cs"/>
          <w:rtl/>
        </w:rPr>
        <w:t>:</w:t>
      </w:r>
      <w:r w:rsidRPr="006F7F1E">
        <w:rPr>
          <w:rFonts w:hint="cs"/>
          <w:rtl/>
        </w:rPr>
        <w:t xml:space="preserve"> فرعون و لشکریانش؛ هم‌چنین درگیر لجوج‌ترین قومی شد که مردم آنها را شناخته‌اند، </w:t>
      </w:r>
      <w:r w:rsidR="00447077" w:rsidRPr="006F7F1E">
        <w:rPr>
          <w:rtl/>
        </w:rPr>
        <w:t>[</w:t>
      </w:r>
      <w:r w:rsidR="008324C0" w:rsidRPr="006F7F1E">
        <w:rPr>
          <w:rFonts w:hint="cs"/>
          <w:rtl/>
        </w:rPr>
        <w:t>یعنی</w:t>
      </w:r>
      <w:r w:rsidR="00447077" w:rsidRPr="006F7F1E">
        <w:rPr>
          <w:rtl/>
        </w:rPr>
        <w:t>]</w:t>
      </w:r>
      <w:r w:rsidR="008324C0" w:rsidRPr="006F7F1E">
        <w:rPr>
          <w:rFonts w:hint="cs"/>
          <w:rtl/>
        </w:rPr>
        <w:t xml:space="preserve"> </w:t>
      </w:r>
      <w:r w:rsidRPr="006F7F1E">
        <w:rPr>
          <w:rFonts w:hint="cs"/>
          <w:rtl/>
        </w:rPr>
        <w:t>بنی‌اسرائیل؛ در</w:t>
      </w:r>
      <w:r w:rsidR="00C974C4" w:rsidRPr="006F7F1E">
        <w:rPr>
          <w:rFonts w:hint="cs"/>
          <w:rtl/>
        </w:rPr>
        <w:t xml:space="preserve"> </w:t>
      </w:r>
      <w:r w:rsidRPr="006F7F1E">
        <w:rPr>
          <w:rFonts w:hint="cs"/>
          <w:rtl/>
        </w:rPr>
        <w:t>نتیجه وظیفه</w:t>
      </w:r>
      <w:r w:rsidR="00C974C4" w:rsidRPr="006F7F1E">
        <w:rPr>
          <w:rFonts w:hint="cs"/>
          <w:rtl/>
        </w:rPr>
        <w:t>‌ی</w:t>
      </w:r>
      <w:r w:rsidRPr="006F7F1E">
        <w:rPr>
          <w:rFonts w:hint="cs"/>
          <w:rtl/>
        </w:rPr>
        <w:t xml:space="preserve"> موسی</w:t>
      </w:r>
      <w:r w:rsidR="00144565" w:rsidRPr="006F7F1E">
        <w:rPr>
          <w:rFonts w:hint="cs"/>
        </w:rPr>
        <w:sym w:font="AGA Arabesque" w:char="F075"/>
      </w:r>
      <w:r w:rsidRPr="006F7F1E">
        <w:rPr>
          <w:rFonts w:hint="cs"/>
          <w:rtl/>
        </w:rPr>
        <w:t xml:space="preserve"> از مهم‌ترین وظایف و رسالتش از بارزترین رسالت‌ها بود.</w:t>
      </w:r>
    </w:p>
    <w:p w:rsidR="00C75F3E" w:rsidRDefault="00403C07" w:rsidP="006F7F1E">
      <w:pPr>
        <w:pStyle w:val="a0"/>
        <w:rPr>
          <w:rtl/>
        </w:rPr>
      </w:pPr>
      <w:r w:rsidRPr="006F7F1E">
        <w:rPr>
          <w:rFonts w:hint="cs"/>
          <w:rtl/>
        </w:rPr>
        <w:t>سرگذشت موسی</w:t>
      </w:r>
      <w:r w:rsidR="00144565" w:rsidRPr="006F7F1E">
        <w:rPr>
          <w:rFonts w:hint="cs"/>
        </w:rPr>
        <w:sym w:font="AGA Arabesque" w:char="F075"/>
      </w:r>
      <w:r w:rsidRPr="006F7F1E">
        <w:rPr>
          <w:rFonts w:hint="cs"/>
          <w:rtl/>
        </w:rPr>
        <w:t xml:space="preserve"> در </w:t>
      </w:r>
      <w:r w:rsidR="003B4E56" w:rsidRPr="006F7F1E">
        <w:rPr>
          <w:rFonts w:hint="cs"/>
          <w:rtl/>
        </w:rPr>
        <w:t>قرآن ‌کریم</w:t>
      </w:r>
      <w:r w:rsidRPr="006F7F1E">
        <w:rPr>
          <w:rFonts w:hint="cs"/>
          <w:rtl/>
        </w:rPr>
        <w:t xml:space="preserve"> مشتمل بر صحنه‌های متعددی است که موسی</w:t>
      </w:r>
      <w:r w:rsidR="00144565" w:rsidRPr="006F7F1E">
        <w:rPr>
          <w:rFonts w:hint="cs"/>
        </w:rPr>
        <w:sym w:font="AGA Arabesque" w:char="F075"/>
      </w:r>
      <w:r w:rsidRPr="006F7F1E">
        <w:rPr>
          <w:rFonts w:hint="cs"/>
          <w:rtl/>
        </w:rPr>
        <w:t xml:space="preserve"> در آن‌ها با دعاهای عظیمی خداوند را به فریاد خوانده است</w:t>
      </w:r>
      <w:r w:rsidR="008324C0" w:rsidRPr="006F7F1E">
        <w:rPr>
          <w:rFonts w:hint="cs"/>
          <w:rtl/>
        </w:rPr>
        <w:t>،</w:t>
      </w:r>
      <w:r w:rsidRPr="006F7F1E">
        <w:rPr>
          <w:rFonts w:hint="cs"/>
          <w:rtl/>
        </w:rPr>
        <w:t xml:space="preserve"> دعاهایی که نشان‌دهنده</w:t>
      </w:r>
      <w:r w:rsidR="00C974C4" w:rsidRPr="006F7F1E">
        <w:rPr>
          <w:rFonts w:hint="cs"/>
          <w:rtl/>
        </w:rPr>
        <w:t>‌ی</w:t>
      </w:r>
      <w:r w:rsidRPr="006F7F1E">
        <w:rPr>
          <w:rFonts w:hint="cs"/>
          <w:rtl/>
        </w:rPr>
        <w:t xml:space="preserve"> کمال فروتنی و فرمانبرداری و عبودیت تمام و کمال او در برابر الله متعال پروردگار جهانیان است، و گواه بر جایگاه و منزلت و مقام والای او نزد پروردگارش است. از جمله دعاهای موسی</w:t>
      </w:r>
      <w:r w:rsidR="00144565" w:rsidRPr="006F7F1E">
        <w:rPr>
          <w:rFonts w:hint="cs"/>
        </w:rPr>
        <w:sym w:font="AGA Arabesque" w:char="F075"/>
      </w:r>
      <w:r w:rsidRPr="006F7F1E">
        <w:rPr>
          <w:rFonts w:hint="cs"/>
          <w:rtl/>
        </w:rPr>
        <w:t>، دعایی است که در این سخن خداوند آمده است:</w:t>
      </w:r>
    </w:p>
    <w:p w:rsidR="008A54A9" w:rsidRPr="006F7F1E" w:rsidRDefault="00C75F3E" w:rsidP="00182F4B">
      <w:pPr>
        <w:pStyle w:val="aa"/>
        <w:rPr>
          <w:rtl/>
        </w:rPr>
      </w:pPr>
      <w:r w:rsidRPr="00182F4B">
        <w:rPr>
          <w:rFonts w:ascii="Traditional Arabic" w:hAnsi="Traditional Arabic" w:cs="Traditional Arabic"/>
          <w:spacing w:val="-4"/>
          <w:rtl/>
        </w:rPr>
        <w:t>﴿</w:t>
      </w:r>
      <w:r w:rsidR="00751C32" w:rsidRPr="00182F4B">
        <w:rPr>
          <w:rFonts w:hint="cs"/>
          <w:spacing w:val="-4"/>
          <w:rtl/>
        </w:rPr>
        <w:t>قَالَ</w:t>
      </w:r>
      <w:r w:rsidR="00751C32" w:rsidRPr="00182F4B">
        <w:rPr>
          <w:spacing w:val="-4"/>
          <w:rtl/>
        </w:rPr>
        <w:t xml:space="preserve"> رَبِّ إِنِّي ظَلَمۡتُ نَفۡسِي فَ</w:t>
      </w:r>
      <w:r w:rsidR="00751C32" w:rsidRPr="00182F4B">
        <w:rPr>
          <w:rFonts w:hint="cs"/>
          <w:spacing w:val="-4"/>
          <w:rtl/>
        </w:rPr>
        <w:t>ٱغۡفِرۡ</w:t>
      </w:r>
      <w:r w:rsidR="00751C32" w:rsidRPr="00182F4B">
        <w:rPr>
          <w:spacing w:val="-4"/>
          <w:rtl/>
        </w:rPr>
        <w:t xml:space="preserve"> لِي فَغَفَرَ لَهُ</w:t>
      </w:r>
      <w:r w:rsidR="00751C32" w:rsidRPr="00182F4B">
        <w:rPr>
          <w:rFonts w:hint="cs"/>
          <w:spacing w:val="-4"/>
          <w:rtl/>
        </w:rPr>
        <w:t>ۥٓۚ</w:t>
      </w:r>
      <w:r w:rsidR="00751C32" w:rsidRPr="00182F4B">
        <w:rPr>
          <w:spacing w:val="-4"/>
          <w:rtl/>
        </w:rPr>
        <w:t xml:space="preserve"> إِنَّهُ</w:t>
      </w:r>
      <w:r w:rsidR="00751C32" w:rsidRPr="00182F4B">
        <w:rPr>
          <w:rFonts w:hint="cs"/>
          <w:spacing w:val="-4"/>
          <w:rtl/>
        </w:rPr>
        <w:t>ۥ</w:t>
      </w:r>
      <w:r w:rsidR="00751C32" w:rsidRPr="00182F4B">
        <w:rPr>
          <w:spacing w:val="-4"/>
          <w:rtl/>
        </w:rPr>
        <w:t xml:space="preserve"> هُوَ </w:t>
      </w:r>
      <w:r w:rsidR="00751C32" w:rsidRPr="00182F4B">
        <w:rPr>
          <w:rFonts w:hint="cs"/>
          <w:spacing w:val="-4"/>
          <w:rtl/>
        </w:rPr>
        <w:t>ٱلۡغَفُورُ</w:t>
      </w:r>
      <w:r w:rsidR="00751C32" w:rsidRPr="00182F4B">
        <w:rPr>
          <w:spacing w:val="-4"/>
          <w:rtl/>
        </w:rPr>
        <w:t xml:space="preserve"> </w:t>
      </w:r>
      <w:r w:rsidR="00751C32" w:rsidRPr="00182F4B">
        <w:rPr>
          <w:rFonts w:hint="cs"/>
          <w:spacing w:val="-4"/>
          <w:rtl/>
        </w:rPr>
        <w:t>ٱلرَّحِيمُ</w:t>
      </w:r>
      <w:r w:rsidR="00751C32" w:rsidRPr="00182F4B">
        <w:rPr>
          <w:spacing w:val="-4"/>
          <w:rtl/>
        </w:rPr>
        <w:t xml:space="preserve"> ١٦</w:t>
      </w:r>
      <w:r w:rsidRPr="00182F4B">
        <w:rPr>
          <w:rFonts w:ascii="Traditional Arabic" w:hAnsi="Traditional Arabic" w:cs="Traditional Arabic"/>
          <w:spacing w:val="-4"/>
          <w:rtl/>
        </w:rPr>
        <w:t>﴾</w:t>
      </w:r>
      <w:r>
        <w:rPr>
          <w:rFonts w:hint="cs"/>
          <w:rtl/>
        </w:rPr>
        <w:t xml:space="preserve"> </w:t>
      </w:r>
      <w:r>
        <w:rPr>
          <w:rFonts w:hint="cs"/>
          <w:rtl/>
        </w:rPr>
        <w:tab/>
      </w:r>
      <w:r w:rsidRPr="008C6B23">
        <w:rPr>
          <w:rStyle w:val="Char8"/>
          <w:rFonts w:hint="cs"/>
          <w:rtl/>
        </w:rPr>
        <w:t>[</w:t>
      </w:r>
      <w:r>
        <w:rPr>
          <w:rStyle w:val="Char8"/>
          <w:rFonts w:hint="cs"/>
          <w:rtl/>
        </w:rPr>
        <w:t>القصص: 16</w:t>
      </w:r>
      <w:r w:rsidRPr="008C6B23">
        <w:rPr>
          <w:rStyle w:val="Char8"/>
          <w:rFonts w:hint="cs"/>
          <w:rtl/>
        </w:rPr>
        <w:t>]</w:t>
      </w:r>
      <w:r w:rsidRPr="008C6B23">
        <w:rPr>
          <w:rStyle w:val="Char0"/>
          <w:rFonts w:hint="cs"/>
          <w:rtl/>
        </w:rPr>
        <w:t>.</w:t>
      </w:r>
      <w:r w:rsidR="00403C07" w:rsidRPr="006F7F1E">
        <w:rPr>
          <w:rFonts w:hint="cs"/>
          <w:rtl/>
        </w:rPr>
        <w:t xml:space="preserve"> </w:t>
      </w:r>
    </w:p>
    <w:p w:rsidR="008A54A9" w:rsidRPr="00BC45BA" w:rsidRDefault="00403C07" w:rsidP="00BC45BA">
      <w:pPr>
        <w:pStyle w:val="ab"/>
        <w:rPr>
          <w:rtl/>
        </w:rPr>
      </w:pPr>
      <w:r w:rsidRPr="00BC45BA">
        <w:rPr>
          <w:rtl/>
        </w:rPr>
        <w:t xml:space="preserve">«گفت: پروردگارا، من به خود ستم کردم، مرا بیامرز. آن‌گاه </w:t>
      </w:r>
      <w:r w:rsidR="00447077" w:rsidRPr="00BC45BA">
        <w:rPr>
          <w:rtl/>
        </w:rPr>
        <w:t>[</w:t>
      </w:r>
      <w:r w:rsidRPr="00BC45BA">
        <w:rPr>
          <w:rtl/>
        </w:rPr>
        <w:t>خداوند</w:t>
      </w:r>
      <w:r w:rsidR="00447077" w:rsidRPr="00BC45BA">
        <w:rPr>
          <w:rtl/>
        </w:rPr>
        <w:t>]</w:t>
      </w:r>
      <w:r w:rsidRPr="00BC45BA">
        <w:rPr>
          <w:rtl/>
        </w:rPr>
        <w:t xml:space="preserve"> او را آمرزید. حقا که او آمرزنده مهربان است»</w:t>
      </w:r>
      <w:r w:rsidR="00BC45BA">
        <w:rPr>
          <w:rFonts w:hint="cs"/>
          <w:rtl/>
        </w:rPr>
        <w:t>.</w:t>
      </w:r>
      <w:r w:rsidRPr="00BC45BA">
        <w:rPr>
          <w:rtl/>
        </w:rPr>
        <w:t xml:space="preserve"> </w:t>
      </w:r>
    </w:p>
    <w:p w:rsidR="00403C07" w:rsidRPr="006F7F1E" w:rsidRDefault="00403C07" w:rsidP="00182F4B">
      <w:pPr>
        <w:pStyle w:val="a0"/>
        <w:rPr>
          <w:rtl/>
        </w:rPr>
      </w:pPr>
      <w:r w:rsidRPr="006F7F1E">
        <w:rPr>
          <w:rFonts w:hint="cs"/>
          <w:rtl/>
        </w:rPr>
        <w:t>این دعا را موسی</w:t>
      </w:r>
      <w:r w:rsidR="00144565" w:rsidRPr="006F7F1E">
        <w:rPr>
          <w:rFonts w:hint="cs"/>
        </w:rPr>
        <w:sym w:font="AGA Arabesque" w:char="F075"/>
      </w:r>
      <w:r w:rsidRPr="006F7F1E">
        <w:rPr>
          <w:rFonts w:hint="cs"/>
          <w:rtl/>
        </w:rPr>
        <w:t xml:space="preserve"> به عنوان طلب آمرزش و مغفرت و تو</w:t>
      </w:r>
      <w:r w:rsidR="008324C0" w:rsidRPr="006F7F1E">
        <w:rPr>
          <w:rFonts w:hint="cs"/>
          <w:rtl/>
        </w:rPr>
        <w:t>به</w:t>
      </w:r>
      <w:r w:rsidRPr="006F7F1E">
        <w:rPr>
          <w:rFonts w:hint="cs"/>
          <w:rtl/>
        </w:rPr>
        <w:t xml:space="preserve"> به درگاه پروردگارش بیان داشت</w:t>
      </w:r>
      <w:r w:rsidR="008324C0" w:rsidRPr="006F7F1E">
        <w:rPr>
          <w:rFonts w:hint="cs"/>
          <w:rtl/>
        </w:rPr>
        <w:t>،</w:t>
      </w:r>
      <w:r w:rsidRPr="006F7F1E">
        <w:rPr>
          <w:rFonts w:hint="cs"/>
          <w:rtl/>
        </w:rPr>
        <w:t xml:space="preserve"> چرا که او از روی خطا و بی‌آن‌که قصد کشتن مردی قبطی را داشته باشد او را کشته بود</w:t>
      </w:r>
      <w:r w:rsidR="00C974C4" w:rsidRPr="006F7F1E">
        <w:rPr>
          <w:rFonts w:hint="cs"/>
          <w:rtl/>
        </w:rPr>
        <w:t>.</w:t>
      </w:r>
      <w:r w:rsidRPr="006F7F1E">
        <w:rPr>
          <w:rFonts w:hint="cs"/>
          <w:rtl/>
        </w:rPr>
        <w:t xml:space="preserve"> او می‌خواست مردی بنی‌اسرائیلی از </w:t>
      </w:r>
      <w:r w:rsidR="008324C0" w:rsidRPr="006F7F1E">
        <w:rPr>
          <w:rFonts w:hint="cs"/>
          <w:rtl/>
        </w:rPr>
        <w:t>طایفه‏ی او</w:t>
      </w:r>
      <w:r w:rsidRPr="006F7F1E">
        <w:rPr>
          <w:rFonts w:hint="cs"/>
          <w:rtl/>
        </w:rPr>
        <w:t xml:space="preserve"> را که از او در رویاروی با این فرد قبطی درخواست یاری کرده بود یاری ده</w:t>
      </w:r>
      <w:r w:rsidR="00C974C4" w:rsidRPr="006F7F1E">
        <w:rPr>
          <w:rFonts w:hint="cs"/>
          <w:rtl/>
        </w:rPr>
        <w:t>د.</w:t>
      </w:r>
      <w:r w:rsidRPr="006F7F1E">
        <w:rPr>
          <w:rFonts w:hint="cs"/>
          <w:rtl/>
        </w:rPr>
        <w:t xml:space="preserve"> موسی مشتی به آن مرد قبطی زد، بر اثر شدت ضربه</w:t>
      </w:r>
      <w:r w:rsidR="00C974C4" w:rsidRPr="006F7F1E">
        <w:rPr>
          <w:rFonts w:hint="cs"/>
          <w:rtl/>
        </w:rPr>
        <w:t>‌ی</w:t>
      </w:r>
      <w:r w:rsidRPr="006F7F1E">
        <w:rPr>
          <w:rFonts w:hint="cs"/>
          <w:rtl/>
        </w:rPr>
        <w:t xml:space="preserve"> موسی</w:t>
      </w:r>
      <w:r w:rsidR="00144565" w:rsidRPr="006F7F1E">
        <w:rPr>
          <w:rFonts w:hint="cs"/>
        </w:rPr>
        <w:sym w:font="AGA Arabesque" w:char="F075"/>
      </w:r>
      <w:r w:rsidRPr="006F7F1E">
        <w:rPr>
          <w:rFonts w:hint="cs"/>
          <w:rtl/>
        </w:rPr>
        <w:t xml:space="preserve"> آن شخص کشته شد</w:t>
      </w:r>
      <w:r w:rsidR="008324C0" w:rsidRPr="006F7F1E">
        <w:rPr>
          <w:rFonts w:hint="cs"/>
          <w:rtl/>
        </w:rPr>
        <w:t>.</w:t>
      </w:r>
      <w:r w:rsidRPr="006F7F1E">
        <w:rPr>
          <w:rFonts w:hint="cs"/>
          <w:rtl/>
        </w:rPr>
        <w:t xml:space="preserve"> موسی</w:t>
      </w:r>
      <w:r w:rsidR="00144565" w:rsidRPr="006F7F1E">
        <w:rPr>
          <w:rFonts w:hint="cs"/>
        </w:rPr>
        <w:sym w:font="AGA Arabesque" w:char="F075"/>
      </w:r>
      <w:r w:rsidRPr="006F7F1E">
        <w:rPr>
          <w:rFonts w:hint="cs"/>
          <w:rtl/>
        </w:rPr>
        <w:t xml:space="preserve"> این کار را به تقدیر نسبت نداد تا به این شکل برای آن عذر آورده باشد بلکه به توبه و طلب آمرزش روی آورد چرا که او سبب چنین اتفاقی بود. و این مفهوم سخنی است که از قتاده</w:t>
      </w:r>
      <w:r w:rsidR="00BC45BA">
        <w:rPr>
          <w:rFonts w:cs="CTraditional Arabic" w:hint="cs"/>
          <w:rtl/>
        </w:rPr>
        <w:t>/</w:t>
      </w:r>
      <w:r w:rsidR="00144565" w:rsidRPr="006F7F1E">
        <w:rPr>
          <w:rFonts w:hint="cs"/>
          <w:rtl/>
        </w:rPr>
        <w:t xml:space="preserve"> </w:t>
      </w:r>
      <w:r w:rsidRPr="006F7F1E">
        <w:rPr>
          <w:rFonts w:hint="cs"/>
          <w:rtl/>
        </w:rPr>
        <w:t>در تفسیر این سخن خداوند</w:t>
      </w:r>
      <w:r w:rsidR="00182F4B">
        <w:rPr>
          <w:rFonts w:hint="cs"/>
          <w:rtl/>
        </w:rPr>
        <w:t xml:space="preserve"> </w:t>
      </w:r>
      <w:r w:rsidR="00182F4B">
        <w:rPr>
          <w:rFonts w:ascii="Traditional Arabic" w:hAnsi="Traditional Arabic" w:cs="Traditional Arabic"/>
          <w:rtl/>
        </w:rPr>
        <w:t>﴿</w:t>
      </w:r>
      <w:r w:rsidR="00182F4B" w:rsidRPr="00182F4B">
        <w:rPr>
          <w:rStyle w:val="Char6"/>
          <w:rFonts w:hint="cs"/>
          <w:rtl/>
        </w:rPr>
        <w:t>قَالَ</w:t>
      </w:r>
      <w:r w:rsidR="00182F4B" w:rsidRPr="00182F4B">
        <w:rPr>
          <w:rStyle w:val="Char6"/>
          <w:rtl/>
        </w:rPr>
        <w:t xml:space="preserve"> رَبِّ إِنِّي ظَلَمۡتُ نَفۡسِي</w:t>
      </w:r>
      <w:r w:rsidR="00182F4B">
        <w:rPr>
          <w:rFonts w:ascii="Traditional Arabic" w:hAnsi="Traditional Arabic" w:cs="Traditional Arabic"/>
          <w:rtl/>
        </w:rPr>
        <w:t>﴾</w:t>
      </w:r>
      <w:r w:rsidRPr="006F7F1E">
        <w:rPr>
          <w:rFonts w:hint="cs"/>
          <w:rtl/>
        </w:rPr>
        <w:t xml:space="preserve"> </w:t>
      </w:r>
      <w:r w:rsidRPr="00BC45BA">
        <w:rPr>
          <w:rFonts w:hint="cs"/>
          <w:rtl/>
        </w:rPr>
        <w:t>نقل شده که گفت: «پیامبرخدا</w:t>
      </w:r>
      <w:r w:rsidR="008324C0" w:rsidRPr="00BC45BA">
        <w:rPr>
          <w:rFonts w:hint="cs"/>
          <w:rtl/>
        </w:rPr>
        <w:t xml:space="preserve"> موسی</w:t>
      </w:r>
      <w:r w:rsidR="008324C0" w:rsidRPr="00BC45BA">
        <w:rPr>
          <w:rFonts w:hint="cs"/>
        </w:rPr>
        <w:sym w:font="AGA Arabesque" w:char="F075"/>
      </w:r>
      <w:r w:rsidR="00B50EB6" w:rsidRPr="00BC45BA">
        <w:rPr>
          <w:rFonts w:hint="cs"/>
          <w:rtl/>
        </w:rPr>
        <w:t xml:space="preserve"> </w:t>
      </w:r>
      <w:r w:rsidRPr="00BC45BA">
        <w:rPr>
          <w:rFonts w:hint="cs"/>
          <w:rtl/>
        </w:rPr>
        <w:t>دانست که راه خروج از این حادثه چیست لذا بدان روی آورد و بار مسئولیت را بر عهده پروردگارش نینداخت»</w:t>
      </w:r>
      <w:r w:rsidRPr="00BC45BA">
        <w:rPr>
          <w:vertAlign w:val="superscript"/>
          <w:rtl/>
        </w:rPr>
        <w:footnoteReference w:id="99"/>
      </w:r>
      <w:r w:rsidR="00BC45BA">
        <w:rPr>
          <w:rFonts w:hint="cs"/>
          <w:rtl/>
        </w:rPr>
        <w:t>.</w:t>
      </w:r>
    </w:p>
    <w:p w:rsidR="00403C07" w:rsidRPr="006F7F1E" w:rsidRDefault="00403C07" w:rsidP="00BC45BA">
      <w:pPr>
        <w:pStyle w:val="a0"/>
        <w:rPr>
          <w:rtl/>
        </w:rPr>
      </w:pPr>
      <w:r w:rsidRPr="006F7F1E">
        <w:rPr>
          <w:rFonts w:hint="cs"/>
          <w:rtl/>
        </w:rPr>
        <w:lastRenderedPageBreak/>
        <w:t>علامه ا</w:t>
      </w:r>
      <w:r w:rsidR="000F74C0" w:rsidRPr="006F7F1E">
        <w:rPr>
          <w:rFonts w:hint="cs"/>
          <w:rtl/>
        </w:rPr>
        <w:t xml:space="preserve">بن </w:t>
      </w:r>
      <w:r w:rsidRPr="006F7F1E">
        <w:rPr>
          <w:rFonts w:hint="cs"/>
          <w:rtl/>
        </w:rPr>
        <w:t>سعدی</w:t>
      </w:r>
      <w:r w:rsidR="00BC45BA">
        <w:rPr>
          <w:rFonts w:cs="CTraditional Arabic" w:hint="cs"/>
          <w:rtl/>
        </w:rPr>
        <w:t>/</w:t>
      </w:r>
      <w:r w:rsidR="00144565" w:rsidRPr="006F7F1E">
        <w:rPr>
          <w:rFonts w:hint="cs"/>
          <w:rtl/>
        </w:rPr>
        <w:t xml:space="preserve"> </w:t>
      </w:r>
      <w:r w:rsidRPr="006F7F1E">
        <w:rPr>
          <w:rFonts w:hint="cs"/>
          <w:rtl/>
        </w:rPr>
        <w:t>به بیان درس‌های آموزنده</w:t>
      </w:r>
      <w:r w:rsidR="00C974C4" w:rsidRPr="006F7F1E">
        <w:rPr>
          <w:rFonts w:hint="cs"/>
          <w:rtl/>
        </w:rPr>
        <w:t>‌ی</w:t>
      </w:r>
      <w:r w:rsidRPr="006F7F1E">
        <w:rPr>
          <w:rFonts w:hint="cs"/>
          <w:rtl/>
        </w:rPr>
        <w:t xml:space="preserve"> اخلاقی از این سرگذشت پرداخته و می‌گوید: «کشتن کافری که با او پیمان حفظ جانش بسته شده است یا به صورت یک سنت دیرینه جانش در نزد تو در امان مانده است جایز نیست</w:t>
      </w:r>
      <w:r w:rsidR="00C974C4" w:rsidRPr="006F7F1E">
        <w:rPr>
          <w:rFonts w:hint="cs"/>
          <w:rtl/>
        </w:rPr>
        <w:t>،</w:t>
      </w:r>
      <w:r w:rsidRPr="006F7F1E">
        <w:rPr>
          <w:rFonts w:hint="cs"/>
          <w:rtl/>
        </w:rPr>
        <w:t xml:space="preserve"> زیرا موسی</w:t>
      </w:r>
      <w:r w:rsidR="00144565" w:rsidRPr="006F7F1E">
        <w:rPr>
          <w:rFonts w:hint="cs"/>
        </w:rPr>
        <w:sym w:font="AGA Arabesque" w:char="F075"/>
      </w:r>
      <w:r w:rsidRPr="006F7F1E">
        <w:rPr>
          <w:rFonts w:hint="cs"/>
          <w:rtl/>
        </w:rPr>
        <w:t xml:space="preserve"> وقتی که آن قبطی</w:t>
      </w:r>
      <w:r w:rsidR="008324C0" w:rsidRPr="006F7F1E">
        <w:rPr>
          <w:rFonts w:hint="cs"/>
          <w:rtl/>
        </w:rPr>
        <w:t xml:space="preserve"> </w:t>
      </w:r>
      <w:r w:rsidRPr="006F7F1E">
        <w:rPr>
          <w:rFonts w:hint="cs"/>
          <w:rtl/>
        </w:rPr>
        <w:t>را کشت پشیمان شد و از خداوند خواست او را بیامرزد و توبه کرد» هم‌چنین به بیان یکی دیگر از درس‌های آموزنده</w:t>
      </w:r>
      <w:r w:rsidR="00C974C4" w:rsidRPr="006F7F1E">
        <w:rPr>
          <w:rFonts w:hint="cs"/>
          <w:rtl/>
        </w:rPr>
        <w:t>‌ی</w:t>
      </w:r>
      <w:r w:rsidRPr="006F7F1E">
        <w:rPr>
          <w:rFonts w:hint="cs"/>
          <w:rtl/>
        </w:rPr>
        <w:t xml:space="preserve"> آن پرداخته و می‌گوید: «کسی که مردمان را به ناحق می‌کشد از زمره</w:t>
      </w:r>
      <w:r w:rsidR="00C974C4" w:rsidRPr="006F7F1E">
        <w:rPr>
          <w:rFonts w:hint="cs"/>
          <w:rtl/>
        </w:rPr>
        <w:t>‌ی</w:t>
      </w:r>
      <w:r w:rsidRPr="006F7F1E">
        <w:rPr>
          <w:rFonts w:hint="cs"/>
          <w:rtl/>
        </w:rPr>
        <w:t xml:space="preserve"> ستمگران تباه‌پیشه در زمین محسوب می‌گردد اگرچه هدفش از این کار صرفا ترساند</w:t>
      </w:r>
      <w:r w:rsidRPr="00BC45BA">
        <w:rPr>
          <w:rFonts w:hint="cs"/>
          <w:rtl/>
        </w:rPr>
        <w:t>ن باشد و اگرچه گمان کند که او مصلح است مگر این‌که شریعت قتل چنین اشخاصی را جایز بشمارد»</w:t>
      </w:r>
      <w:r w:rsidRPr="00BC45BA">
        <w:rPr>
          <w:vertAlign w:val="superscript"/>
          <w:rtl/>
        </w:rPr>
        <w:footnoteReference w:id="100"/>
      </w:r>
      <w:r w:rsidR="00BC45BA">
        <w:rPr>
          <w:rFonts w:hint="cs"/>
          <w:rtl/>
        </w:rPr>
        <w:t>.</w:t>
      </w:r>
      <w:r w:rsidRPr="00BC45BA">
        <w:rPr>
          <w:rFonts w:hint="cs"/>
          <w:rtl/>
        </w:rPr>
        <w:t xml:space="preserve"> با این سخن استواری که علامه ا</w:t>
      </w:r>
      <w:r w:rsidR="000F74C0" w:rsidRPr="00BC45BA">
        <w:rPr>
          <w:rFonts w:hint="cs"/>
          <w:rtl/>
        </w:rPr>
        <w:t xml:space="preserve">بن </w:t>
      </w:r>
      <w:r w:rsidRPr="00BC45BA">
        <w:rPr>
          <w:rFonts w:hint="cs"/>
          <w:rtl/>
        </w:rPr>
        <w:t>سعدی</w:t>
      </w:r>
      <w:r w:rsidR="00BC45BA">
        <w:rPr>
          <w:rFonts w:cs="CTraditional Arabic" w:hint="cs"/>
          <w:rtl/>
        </w:rPr>
        <w:t>/</w:t>
      </w:r>
      <w:r w:rsidR="00144565" w:rsidRPr="00BC45BA">
        <w:rPr>
          <w:rFonts w:hint="cs"/>
          <w:rtl/>
        </w:rPr>
        <w:t xml:space="preserve"> </w:t>
      </w:r>
      <w:r w:rsidRPr="00BC45BA">
        <w:rPr>
          <w:rFonts w:hint="cs"/>
          <w:rtl/>
        </w:rPr>
        <w:t>بیان داشته غلط بودن رفتار برخی از افراطی‌ها و تندروها که ایجاد رعب و وحشت و ترساندن مؤمنین و دیگر شهروندان، و کشتن مسلمانان و دیگر مردمی که خواهان امان و حمایت هستند را به پندار</w:t>
      </w:r>
      <w:r w:rsidR="008324C0" w:rsidRPr="00BC45BA">
        <w:rPr>
          <w:rFonts w:hint="cs"/>
          <w:rtl/>
        </w:rPr>
        <w:t xml:space="preserve"> خود به عنوان راه اصلاح </w:t>
      </w:r>
      <w:r w:rsidR="00447077" w:rsidRPr="00BC45BA">
        <w:rPr>
          <w:rtl/>
        </w:rPr>
        <w:t>[</w:t>
      </w:r>
      <w:r w:rsidR="008324C0" w:rsidRPr="00BC45BA">
        <w:rPr>
          <w:rFonts w:hint="cs"/>
          <w:rtl/>
        </w:rPr>
        <w:t>جامعه</w:t>
      </w:r>
      <w:r w:rsidR="00447077" w:rsidRPr="00BC45BA">
        <w:rPr>
          <w:rtl/>
        </w:rPr>
        <w:t>]</w:t>
      </w:r>
      <w:r w:rsidRPr="00BC45BA">
        <w:rPr>
          <w:rFonts w:hint="cs"/>
          <w:rtl/>
        </w:rPr>
        <w:t xml:space="preserve">، </w:t>
      </w:r>
      <w:r w:rsidR="00382879" w:rsidRPr="00BC45BA">
        <w:rPr>
          <w:rFonts w:hint="cs"/>
          <w:rtl/>
        </w:rPr>
        <w:t>نشان می‌دهند.</w:t>
      </w:r>
      <w:r w:rsidRPr="00BC45BA">
        <w:rPr>
          <w:rFonts w:hint="cs"/>
          <w:rtl/>
        </w:rPr>
        <w:t xml:space="preserve"> اینان </w:t>
      </w:r>
      <w:r w:rsidR="008324C0" w:rsidRPr="00BC45BA">
        <w:rPr>
          <w:rFonts w:hint="cs"/>
          <w:rtl/>
        </w:rPr>
        <w:t xml:space="preserve">به پندار خود راه اصلاح جامعه را برگزیده‏اند اما </w:t>
      </w:r>
      <w:r w:rsidRPr="00BC45BA">
        <w:rPr>
          <w:rFonts w:hint="cs"/>
          <w:rtl/>
        </w:rPr>
        <w:t>در حقیقت جزو ستمگران و مفسدین روی زمین‌اند.</w:t>
      </w:r>
    </w:p>
    <w:p w:rsidR="00C75F3E" w:rsidRDefault="00403C07" w:rsidP="006F7F1E">
      <w:pPr>
        <w:pStyle w:val="a0"/>
        <w:rPr>
          <w:rtl/>
        </w:rPr>
      </w:pPr>
      <w:r w:rsidRPr="006F7F1E">
        <w:rPr>
          <w:rFonts w:hint="cs"/>
          <w:rtl/>
        </w:rPr>
        <w:t>یکی دیگر از دعاهایی که موسی</w:t>
      </w:r>
      <w:r w:rsidR="00144565" w:rsidRPr="006F7F1E">
        <w:rPr>
          <w:rFonts w:hint="cs"/>
        </w:rPr>
        <w:sym w:font="AGA Arabesque" w:char="F075"/>
      </w:r>
      <w:r w:rsidRPr="006F7F1E">
        <w:rPr>
          <w:rFonts w:hint="cs"/>
          <w:rtl/>
        </w:rPr>
        <w:t xml:space="preserve"> بیان داشت هنگامی بود که باخبر شد قبطی‌ها به رایزنی پرداخته‌اند تا به خاطر قتل قبطی از او انتقام بگیرند</w:t>
      </w:r>
      <w:r w:rsidR="00382879" w:rsidRPr="006F7F1E">
        <w:rPr>
          <w:rFonts w:hint="cs"/>
          <w:rtl/>
        </w:rPr>
        <w:t>.</w:t>
      </w:r>
      <w:r w:rsidRPr="006F7F1E">
        <w:rPr>
          <w:rFonts w:hint="cs"/>
          <w:rtl/>
        </w:rPr>
        <w:t xml:space="preserve"> موسی با شنیدن این خبر از شهر گریخت و در همین حال پروردگارش را ندا داده و فراخواند</w:t>
      </w:r>
      <w:r w:rsidR="008324C0" w:rsidRPr="006F7F1E">
        <w:rPr>
          <w:rFonts w:hint="cs"/>
          <w:rtl/>
        </w:rPr>
        <w:t>،</w:t>
      </w:r>
      <w:r w:rsidR="00382879" w:rsidRPr="006F7F1E">
        <w:rPr>
          <w:rFonts w:hint="cs"/>
          <w:rtl/>
        </w:rPr>
        <w:t xml:space="preserve"> </w:t>
      </w:r>
      <w:r w:rsidRPr="006F7F1E">
        <w:rPr>
          <w:rFonts w:hint="cs"/>
          <w:rtl/>
        </w:rPr>
        <w:t>‌چنان که خداوند می‌فرماید:</w:t>
      </w:r>
    </w:p>
    <w:p w:rsidR="00403C07" w:rsidRPr="00751C32" w:rsidRDefault="00C75F3E" w:rsidP="00751C32">
      <w:pPr>
        <w:pStyle w:val="aa"/>
        <w:rPr>
          <w:rtl/>
        </w:rPr>
      </w:pPr>
      <w:r>
        <w:rPr>
          <w:rFonts w:ascii="Traditional Arabic" w:hAnsi="Traditional Arabic" w:cs="Traditional Arabic"/>
          <w:rtl/>
        </w:rPr>
        <w:t>﴿</w:t>
      </w:r>
      <w:r w:rsidR="00751C32">
        <w:rPr>
          <w:rFonts w:hint="cs"/>
          <w:rtl/>
        </w:rPr>
        <w:t>فَخَرَجَ</w:t>
      </w:r>
      <w:r w:rsidR="00751C32">
        <w:rPr>
          <w:rtl/>
        </w:rPr>
        <w:t xml:space="preserve"> مِنۡهَا خَآئِفٗا يَتَرَقَّبُۖ قَالَ رَبِّ نَجِّنِي مِنَ </w:t>
      </w:r>
      <w:r w:rsidR="00751C32">
        <w:rPr>
          <w:rFonts w:hint="cs"/>
          <w:rtl/>
        </w:rPr>
        <w:t>ٱلۡقَوۡمِ</w:t>
      </w:r>
      <w:r w:rsidR="00751C32">
        <w:rPr>
          <w:rtl/>
        </w:rPr>
        <w:t xml:space="preserve"> </w:t>
      </w:r>
      <w:r w:rsidR="00751C32">
        <w:rPr>
          <w:rFonts w:hint="cs"/>
          <w:rtl/>
        </w:rPr>
        <w:t>ٱلظَّٰلِمِينَ</w:t>
      </w:r>
      <w:r w:rsidR="00751C32">
        <w:rPr>
          <w:rtl/>
        </w:rPr>
        <w:t xml:space="preserve"> ٢١</w:t>
      </w:r>
      <w:r w:rsidR="00751C32">
        <w:t xml:space="preserve"> </w:t>
      </w:r>
      <w:r w:rsidR="00751C32">
        <w:rPr>
          <w:rFonts w:hint="cs"/>
          <w:rtl/>
        </w:rPr>
        <w:t>وَلَمَّا</w:t>
      </w:r>
      <w:r w:rsidR="00751C32">
        <w:rPr>
          <w:rtl/>
        </w:rPr>
        <w:t xml:space="preserve"> تَوَجَّهَ تِلۡقَآءَ مَدۡيَنَ قَالَ عَسَىٰ رَبِّيٓ أَن يَهۡدِيَنِي سَوَآءَ </w:t>
      </w:r>
      <w:r w:rsidR="00751C32">
        <w:rPr>
          <w:rFonts w:hint="cs"/>
          <w:rtl/>
        </w:rPr>
        <w:t>ٱلسَّبِيلِ</w:t>
      </w:r>
      <w:r w:rsidR="00751C32">
        <w:rPr>
          <w:rtl/>
        </w:rPr>
        <w:t xml:space="preserve"> ٢٢</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القصص: 21-22</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BC45BA" w:rsidRDefault="00403C07" w:rsidP="00BC45BA">
      <w:pPr>
        <w:pStyle w:val="ab"/>
        <w:rPr>
          <w:rtl/>
        </w:rPr>
      </w:pPr>
      <w:r w:rsidRPr="00BC45BA">
        <w:rPr>
          <w:rtl/>
        </w:rPr>
        <w:t xml:space="preserve">«پس بیمناک </w:t>
      </w:r>
      <w:r w:rsidR="00447077" w:rsidRPr="00BC45BA">
        <w:rPr>
          <w:rtl/>
        </w:rPr>
        <w:t>[</w:t>
      </w:r>
      <w:r w:rsidRPr="00BC45BA">
        <w:rPr>
          <w:rtl/>
        </w:rPr>
        <w:t>و</w:t>
      </w:r>
      <w:r w:rsidR="00447077" w:rsidRPr="00BC45BA">
        <w:rPr>
          <w:rtl/>
        </w:rPr>
        <w:t>]</w:t>
      </w:r>
      <w:r w:rsidRPr="00BC45BA">
        <w:rPr>
          <w:rtl/>
        </w:rPr>
        <w:t xml:space="preserve"> در حالی که </w:t>
      </w:r>
      <w:r w:rsidR="00447077" w:rsidRPr="00BC45BA">
        <w:rPr>
          <w:rtl/>
        </w:rPr>
        <w:t>[</w:t>
      </w:r>
      <w:r w:rsidRPr="00BC45BA">
        <w:rPr>
          <w:rtl/>
        </w:rPr>
        <w:t>به هر سو</w:t>
      </w:r>
      <w:r w:rsidR="00447077" w:rsidRPr="00BC45BA">
        <w:rPr>
          <w:rtl/>
        </w:rPr>
        <w:t>]</w:t>
      </w:r>
      <w:r w:rsidRPr="00BC45BA">
        <w:rPr>
          <w:rtl/>
        </w:rPr>
        <w:t xml:space="preserve"> می‌نگریست از آنجا بیرون شد. گفت: پروردگارا، مرا از گر</w:t>
      </w:r>
      <w:r w:rsidR="008324C0" w:rsidRPr="00BC45BA">
        <w:rPr>
          <w:rtl/>
        </w:rPr>
        <w:t>و</w:t>
      </w:r>
      <w:r w:rsidRPr="00BC45BA">
        <w:rPr>
          <w:rtl/>
        </w:rPr>
        <w:t>ه ستمکاران رهایی بخش</w:t>
      </w:r>
      <w:r w:rsidR="00382879" w:rsidRPr="00BC45BA">
        <w:rPr>
          <w:rFonts w:hint="cs"/>
          <w:rtl/>
        </w:rPr>
        <w:t xml:space="preserve"> (۲۱)</w:t>
      </w:r>
      <w:r w:rsidRPr="00BC45BA">
        <w:rPr>
          <w:rtl/>
        </w:rPr>
        <w:t xml:space="preserve"> و هنگامی که به شهر مدین روی نهاد، گفت: از پروردگارم امیدوارم که مرا به راه راست هدایت کند»</w:t>
      </w:r>
      <w:r w:rsidR="00BC45BA">
        <w:rPr>
          <w:rFonts w:hint="cs"/>
          <w:rtl/>
        </w:rPr>
        <w:t>.</w:t>
      </w:r>
    </w:p>
    <w:p w:rsidR="00403C07" w:rsidRPr="006F7F1E" w:rsidRDefault="00403C07" w:rsidP="00182F4B">
      <w:pPr>
        <w:pStyle w:val="a0"/>
        <w:rPr>
          <w:rtl/>
        </w:rPr>
      </w:pPr>
      <w:r w:rsidRPr="006F7F1E">
        <w:rPr>
          <w:rFonts w:hint="cs"/>
          <w:rtl/>
        </w:rPr>
        <w:t>این‌که می‌گوید:</w:t>
      </w:r>
      <w:r w:rsidR="00182F4B">
        <w:rPr>
          <w:rFonts w:hint="cs"/>
          <w:rtl/>
        </w:rPr>
        <w:t xml:space="preserve"> </w:t>
      </w:r>
      <w:r w:rsidR="00182F4B">
        <w:rPr>
          <w:rFonts w:ascii="Traditional Arabic" w:hAnsi="Traditional Arabic" w:cs="Traditional Arabic"/>
          <w:rtl/>
        </w:rPr>
        <w:t>﴿</w:t>
      </w:r>
      <w:r w:rsidR="00182F4B" w:rsidRPr="00182F4B">
        <w:rPr>
          <w:rStyle w:val="Char6"/>
          <w:rtl/>
        </w:rPr>
        <w:t xml:space="preserve">رَبِّ نَجِّنِي مِنَ </w:t>
      </w:r>
      <w:r w:rsidR="00182F4B" w:rsidRPr="00182F4B">
        <w:rPr>
          <w:rStyle w:val="Char6"/>
          <w:rFonts w:hint="cs"/>
          <w:rtl/>
        </w:rPr>
        <w:t>ٱلۡقَوۡمِ</w:t>
      </w:r>
      <w:r w:rsidR="00182F4B" w:rsidRPr="00182F4B">
        <w:rPr>
          <w:rStyle w:val="Char6"/>
          <w:rtl/>
        </w:rPr>
        <w:t xml:space="preserve"> </w:t>
      </w:r>
      <w:r w:rsidR="00182F4B" w:rsidRPr="00182F4B">
        <w:rPr>
          <w:rStyle w:val="Char6"/>
          <w:rFonts w:hint="cs"/>
          <w:rtl/>
        </w:rPr>
        <w:t>ٱلظَّٰلِمِينَ</w:t>
      </w:r>
      <w:r w:rsidR="00182F4B" w:rsidRPr="00182F4B">
        <w:rPr>
          <w:rStyle w:val="Char6"/>
          <w:rtl/>
        </w:rPr>
        <w:t xml:space="preserve"> ٢١</w:t>
      </w:r>
      <w:r w:rsidR="00182F4B">
        <w:rPr>
          <w:rFonts w:ascii="Traditional Arabic" w:hAnsi="Traditional Arabic" w:cs="Traditional Arabic"/>
          <w:rtl/>
        </w:rPr>
        <w:t>﴾</w:t>
      </w:r>
      <w:r w:rsidR="00A97236" w:rsidRPr="006F7F1E">
        <w:rPr>
          <w:rFonts w:ascii="QCF_P387" w:hAnsi="QCF_P387" w:cs="QCF_P387"/>
          <w:sz w:val="27"/>
          <w:szCs w:val="27"/>
          <w:rtl/>
        </w:rPr>
        <w:t xml:space="preserve"> </w:t>
      </w:r>
      <w:r w:rsidRPr="006F7F1E">
        <w:rPr>
          <w:rFonts w:hint="cs"/>
          <w:rtl/>
        </w:rPr>
        <w:t>«پروردگارا! مرا از گروه ستمکار نجات بده»</w:t>
      </w:r>
      <w:r w:rsidR="00182F4B">
        <w:rPr>
          <w:rFonts w:hint="cs"/>
          <w:rtl/>
        </w:rPr>
        <w:t>.</w:t>
      </w:r>
      <w:r w:rsidRPr="006F7F1E">
        <w:rPr>
          <w:rFonts w:hint="cs"/>
          <w:rtl/>
        </w:rPr>
        <w:t xml:space="preserve"> دعایی برای رهایی یافتن از فرعون و قومش است، کسانی که به رایزنی درخصوص قتل او پرداخته‌اند. موسی</w:t>
      </w:r>
      <w:r w:rsidR="00144565" w:rsidRPr="006F7F1E">
        <w:rPr>
          <w:rFonts w:hint="cs"/>
        </w:rPr>
        <w:sym w:font="AGA Arabesque" w:char="F075"/>
      </w:r>
      <w:r w:rsidRPr="006F7F1E">
        <w:rPr>
          <w:rFonts w:hint="cs"/>
          <w:rtl/>
        </w:rPr>
        <w:t xml:space="preserve"> آنان را ستمکار نامید چرا که او از گناهش و کاری که از روی خشم کرده بود </w:t>
      </w:r>
      <w:r w:rsidR="00BC45BA">
        <w:rPr>
          <w:rFonts w:hint="cs"/>
          <w:rtl/>
        </w:rPr>
        <w:t>-</w:t>
      </w:r>
      <w:r w:rsidRPr="006F7F1E">
        <w:rPr>
          <w:rFonts w:hint="cs"/>
          <w:rtl/>
        </w:rPr>
        <w:t>بدون ای</w:t>
      </w:r>
      <w:r w:rsidR="008324C0" w:rsidRPr="006F7F1E">
        <w:rPr>
          <w:rFonts w:hint="cs"/>
          <w:rtl/>
        </w:rPr>
        <w:t>ن</w:t>
      </w:r>
      <w:r w:rsidRPr="006F7F1E">
        <w:rPr>
          <w:rFonts w:hint="cs"/>
          <w:rtl/>
        </w:rPr>
        <w:t>‌که قصد کشتن را داشته باشد</w:t>
      </w:r>
      <w:r w:rsidR="00BC45BA">
        <w:rPr>
          <w:rFonts w:hint="cs"/>
          <w:rtl/>
        </w:rPr>
        <w:t>-</w:t>
      </w:r>
      <w:r w:rsidR="000F74C0" w:rsidRPr="006F7F1E">
        <w:rPr>
          <w:rFonts w:hint="cs"/>
          <w:rtl/>
        </w:rPr>
        <w:t xml:space="preserve"> </w:t>
      </w:r>
      <w:r w:rsidRPr="006F7F1E">
        <w:rPr>
          <w:rFonts w:hint="cs"/>
          <w:rtl/>
        </w:rPr>
        <w:t xml:space="preserve">توبه کرد. پس این‌که او را تهدید به قتل کردند از سر ستم و جسارت بود، </w:t>
      </w:r>
      <w:r w:rsidR="00447077" w:rsidRPr="006F7F1E">
        <w:rPr>
          <w:rtl/>
        </w:rPr>
        <w:t>[</w:t>
      </w:r>
      <w:r w:rsidRPr="006F7F1E">
        <w:rPr>
          <w:rFonts w:hint="cs"/>
          <w:rtl/>
        </w:rPr>
        <w:t>چرا که موسی نیت پلیدی نداشت</w:t>
      </w:r>
      <w:r w:rsidR="00447077" w:rsidRPr="006F7F1E">
        <w:rPr>
          <w:rtl/>
        </w:rPr>
        <w:t>]</w:t>
      </w:r>
      <w:r w:rsidRPr="006F7F1E">
        <w:rPr>
          <w:rFonts w:hint="cs"/>
          <w:rtl/>
        </w:rPr>
        <w:t>. و گفته شده: موسی</w:t>
      </w:r>
      <w:r w:rsidR="00144565" w:rsidRPr="006F7F1E">
        <w:rPr>
          <w:rFonts w:hint="cs"/>
        </w:rPr>
        <w:sym w:font="AGA Arabesque" w:char="F075"/>
      </w:r>
      <w:r w:rsidRPr="006F7F1E">
        <w:rPr>
          <w:rFonts w:hint="cs"/>
          <w:rtl/>
        </w:rPr>
        <w:t xml:space="preserve"> به این خاطر آنان را ستمکار نامید که آنان به خاطر کفرورزی‌شان به خداوند متعال به خود ستم روا داشته‌اند. این‌که می‌گوید:</w:t>
      </w:r>
      <w:r w:rsidR="00182F4B">
        <w:rPr>
          <w:rFonts w:hint="cs"/>
          <w:rtl/>
        </w:rPr>
        <w:t xml:space="preserve"> </w:t>
      </w:r>
      <w:r w:rsidR="00182F4B">
        <w:rPr>
          <w:rFonts w:ascii="Traditional Arabic" w:hAnsi="Traditional Arabic" w:cs="Traditional Arabic"/>
          <w:rtl/>
        </w:rPr>
        <w:t>﴿</w:t>
      </w:r>
      <w:r w:rsidR="00182F4B" w:rsidRPr="00182F4B">
        <w:rPr>
          <w:rStyle w:val="Char6"/>
          <w:rtl/>
        </w:rPr>
        <w:t xml:space="preserve">عَسَىٰ رَبِّيٓ أَن </w:t>
      </w:r>
      <w:r w:rsidR="00182F4B" w:rsidRPr="00182F4B">
        <w:rPr>
          <w:rStyle w:val="Char6"/>
          <w:rtl/>
        </w:rPr>
        <w:lastRenderedPageBreak/>
        <w:t xml:space="preserve">يَهۡدِيَنِي سَوَآءَ </w:t>
      </w:r>
      <w:r w:rsidR="00182F4B" w:rsidRPr="00182F4B">
        <w:rPr>
          <w:rStyle w:val="Char6"/>
          <w:rFonts w:hint="cs"/>
          <w:rtl/>
        </w:rPr>
        <w:t>ٱلسَّبِيلِ</w:t>
      </w:r>
      <w:r w:rsidR="00182F4B" w:rsidRPr="00182F4B">
        <w:rPr>
          <w:rStyle w:val="Char6"/>
          <w:rtl/>
        </w:rPr>
        <w:t xml:space="preserve"> ٢٢</w:t>
      </w:r>
      <w:r w:rsidR="00182F4B">
        <w:rPr>
          <w:rFonts w:ascii="Traditional Arabic" w:hAnsi="Traditional Arabic" w:cs="Traditional Arabic"/>
          <w:rtl/>
        </w:rPr>
        <w:t>﴾</w:t>
      </w:r>
      <w:r w:rsidRPr="006F7F1E">
        <w:rPr>
          <w:rFonts w:hint="cs"/>
          <w:rtl/>
        </w:rPr>
        <w:t xml:space="preserve"> </w:t>
      </w:r>
      <w:r w:rsidRPr="00BC45BA">
        <w:rPr>
          <w:rStyle w:val="Char5"/>
          <w:rFonts w:hint="cs"/>
          <w:rtl/>
        </w:rPr>
        <w:t>«امید است که پروردگارم مرا به راه راست هدایت نماید»</w:t>
      </w:r>
      <w:r w:rsidR="00BC45BA">
        <w:rPr>
          <w:rFonts w:hint="cs"/>
          <w:rtl/>
        </w:rPr>
        <w:t>.</w:t>
      </w:r>
      <w:r w:rsidRPr="006F7F1E">
        <w:rPr>
          <w:rFonts w:hint="cs"/>
          <w:rtl/>
        </w:rPr>
        <w:t xml:space="preserve"> دعایی برای یافتن راه راست و کوتاهی است که او را به شهری که موردنظرش بود</w:t>
      </w:r>
      <w:r w:rsidR="000F74C0" w:rsidRPr="006F7F1E">
        <w:rPr>
          <w:rFonts w:hint="cs"/>
          <w:rtl/>
        </w:rPr>
        <w:t xml:space="preserve"> </w:t>
      </w:r>
      <w:r w:rsidR="00BC45BA">
        <w:rPr>
          <w:rFonts w:hint="cs"/>
          <w:rtl/>
        </w:rPr>
        <w:t>-</w:t>
      </w:r>
      <w:r w:rsidRPr="006F7F1E">
        <w:rPr>
          <w:rFonts w:hint="cs"/>
          <w:rtl/>
        </w:rPr>
        <w:t>یعنی مدین</w:t>
      </w:r>
      <w:r w:rsidR="00BC45BA">
        <w:rPr>
          <w:rFonts w:hint="cs"/>
          <w:rtl/>
        </w:rPr>
        <w:t>-</w:t>
      </w:r>
      <w:r w:rsidR="000F74C0" w:rsidRPr="006F7F1E">
        <w:rPr>
          <w:rFonts w:hint="cs"/>
          <w:rtl/>
        </w:rPr>
        <w:t xml:space="preserve"> </w:t>
      </w:r>
      <w:r w:rsidRPr="006F7F1E">
        <w:rPr>
          <w:rFonts w:hint="cs"/>
          <w:rtl/>
        </w:rPr>
        <w:t>و به هر خیری در دنیا و آخرت برساند.</w:t>
      </w:r>
    </w:p>
    <w:p w:rsidR="00403C07" w:rsidRPr="006F7F1E" w:rsidRDefault="00403C07" w:rsidP="00BC45BA">
      <w:pPr>
        <w:pStyle w:val="a0"/>
        <w:rPr>
          <w:rtl/>
        </w:rPr>
      </w:pPr>
      <w:r w:rsidRPr="006F7F1E">
        <w:rPr>
          <w:rFonts w:hint="cs"/>
          <w:rtl/>
        </w:rPr>
        <w:t>همانا خداوند دعایش را پذیرفت و آنچه را خواسته بود به او ارزانی داشت،‌ ا</w:t>
      </w:r>
      <w:r w:rsidR="000F74C0" w:rsidRPr="006F7F1E">
        <w:rPr>
          <w:rFonts w:hint="cs"/>
          <w:rtl/>
        </w:rPr>
        <w:t xml:space="preserve">بن </w:t>
      </w:r>
      <w:r w:rsidRPr="006F7F1E">
        <w:rPr>
          <w:rFonts w:hint="cs"/>
          <w:rtl/>
        </w:rPr>
        <w:t>کثیر</w:t>
      </w:r>
      <w:r w:rsidR="00BC45BA">
        <w:rPr>
          <w:rFonts w:cs="CTraditional Arabic" w:hint="cs"/>
          <w:rtl/>
        </w:rPr>
        <w:t>/</w:t>
      </w:r>
      <w:r w:rsidR="00144565" w:rsidRPr="006F7F1E">
        <w:rPr>
          <w:rFonts w:hint="cs"/>
          <w:rtl/>
        </w:rPr>
        <w:t xml:space="preserve"> </w:t>
      </w:r>
      <w:r w:rsidRPr="006F7F1E">
        <w:rPr>
          <w:rFonts w:hint="cs"/>
          <w:rtl/>
        </w:rPr>
        <w:t>می‌گوید: «خداوند خواسته‌اش ر</w:t>
      </w:r>
      <w:r w:rsidRPr="00BC45BA">
        <w:rPr>
          <w:rFonts w:hint="cs"/>
          <w:rtl/>
        </w:rPr>
        <w:t>ا برآورد و او را به راه راست در دنیا و آخرت رهنمون شد او را راهنما و مرشد، و هدایت شده قرار داد»</w:t>
      </w:r>
      <w:r w:rsidRPr="00BC45BA">
        <w:rPr>
          <w:vertAlign w:val="superscript"/>
          <w:rtl/>
        </w:rPr>
        <w:footnoteReference w:id="101"/>
      </w:r>
      <w:r w:rsidR="00BC45BA">
        <w:rPr>
          <w:rFonts w:hint="cs"/>
          <w:rtl/>
        </w:rPr>
        <w:t>.</w:t>
      </w:r>
    </w:p>
    <w:p w:rsidR="00403C07" w:rsidRPr="006F7F1E" w:rsidRDefault="00403C07" w:rsidP="00182F4B">
      <w:pPr>
        <w:pStyle w:val="a0"/>
        <w:rPr>
          <w:rtl/>
        </w:rPr>
      </w:pPr>
      <w:r w:rsidRPr="006F7F1E">
        <w:rPr>
          <w:rFonts w:hint="cs"/>
          <w:rtl/>
        </w:rPr>
        <w:t>علامه ا</w:t>
      </w:r>
      <w:r w:rsidR="000F74C0" w:rsidRPr="006F7F1E">
        <w:rPr>
          <w:rFonts w:hint="cs"/>
          <w:rtl/>
        </w:rPr>
        <w:t xml:space="preserve">بن </w:t>
      </w:r>
      <w:r w:rsidRPr="006F7F1E">
        <w:rPr>
          <w:rFonts w:hint="cs"/>
          <w:rtl/>
        </w:rPr>
        <w:t>سعدی در این موقعیت اشاره می‌کند به این‌که در این دعا نکته ظریفی وجود دارد و آن این‌که</w:t>
      </w:r>
      <w:r w:rsidR="008324C0" w:rsidRPr="006F7F1E">
        <w:rPr>
          <w:rFonts w:hint="cs"/>
          <w:rtl/>
        </w:rPr>
        <w:t xml:space="preserve"> ش</w:t>
      </w:r>
      <w:r w:rsidRPr="006F7F1E">
        <w:rPr>
          <w:rFonts w:hint="cs"/>
          <w:rtl/>
        </w:rPr>
        <w:t xml:space="preserve">خصی محقق به هنگام نیاز به علم یا سخن درباره آن وقتی که </w:t>
      </w:r>
      <w:r w:rsidR="008324C0" w:rsidRPr="006F7F1E">
        <w:rPr>
          <w:rFonts w:hint="cs"/>
          <w:rtl/>
        </w:rPr>
        <w:t>ن</w:t>
      </w:r>
      <w:r w:rsidRPr="006F7F1E">
        <w:rPr>
          <w:rFonts w:hint="cs"/>
          <w:rtl/>
        </w:rPr>
        <w:t>توانست میان دو سخن یا نظر ترجیح دهد و یکی را برگزیند از پروردگارش طلب راهنمایی می‌کند و از خدا می‌خواهد که او را به رأی و سخن صحیح هدایت کند آن هم بعد از آن‌که قلباً حق را مدنظر داشت و به جست‌وجوی آن پرداخت، بی‌شک خداوند در این حال او را ناکام نمی‌گذارد و هم‌چنان که وقتی موسی</w:t>
      </w:r>
      <w:r w:rsidR="00144565" w:rsidRPr="006F7F1E">
        <w:rPr>
          <w:rFonts w:hint="cs"/>
        </w:rPr>
        <w:sym w:font="AGA Arabesque" w:char="F075"/>
      </w:r>
      <w:r w:rsidRPr="006F7F1E">
        <w:rPr>
          <w:rFonts w:hint="cs"/>
          <w:rtl/>
        </w:rPr>
        <w:t xml:space="preserve"> قصد رفتن به مدین را نمود و راهی که به سمت آن می</w:t>
      </w:r>
      <w:r w:rsidR="00382879" w:rsidRPr="006F7F1E">
        <w:rPr>
          <w:rFonts w:hint="cs"/>
          <w:rtl/>
        </w:rPr>
        <w:t>‌</w:t>
      </w:r>
      <w:r w:rsidR="008324C0" w:rsidRPr="006F7F1E">
        <w:rPr>
          <w:rFonts w:hint="cs"/>
          <w:rtl/>
        </w:rPr>
        <w:t>ر</w:t>
      </w:r>
      <w:r w:rsidRPr="006F7F1E">
        <w:rPr>
          <w:rFonts w:hint="cs"/>
          <w:rtl/>
        </w:rPr>
        <w:t>‌فت را نمی‌دانست خداوند او را راهنمایی کرد</w:t>
      </w:r>
      <w:r w:rsidR="008324C0" w:rsidRPr="006F7F1E">
        <w:rPr>
          <w:rFonts w:hint="cs"/>
          <w:rtl/>
        </w:rPr>
        <w:t>.</w:t>
      </w:r>
      <w:r w:rsidRPr="006F7F1E">
        <w:rPr>
          <w:rFonts w:hint="cs"/>
          <w:rtl/>
        </w:rPr>
        <w:t xml:space="preserve"> موسی گفت</w:t>
      </w:r>
      <w:r w:rsidR="00A97236" w:rsidRPr="006F7F1E">
        <w:rPr>
          <w:rFonts w:hint="cs"/>
          <w:rtl/>
        </w:rPr>
        <w:t>:</w:t>
      </w:r>
      <w:r w:rsidR="00182F4B">
        <w:rPr>
          <w:rFonts w:hint="cs"/>
          <w:rtl/>
        </w:rPr>
        <w:t xml:space="preserve"> </w:t>
      </w:r>
      <w:r w:rsidR="00182F4B">
        <w:rPr>
          <w:rFonts w:ascii="Traditional Arabic" w:hAnsi="Traditional Arabic" w:cs="Traditional Arabic"/>
          <w:rtl/>
        </w:rPr>
        <w:t>﴿</w:t>
      </w:r>
      <w:r w:rsidR="00182F4B" w:rsidRPr="00182F4B">
        <w:rPr>
          <w:rStyle w:val="Char6"/>
          <w:rtl/>
        </w:rPr>
        <w:t xml:space="preserve">عَسَىٰ رَبِّيٓ أَن يَهۡدِيَنِي سَوَآءَ </w:t>
      </w:r>
      <w:r w:rsidR="00182F4B" w:rsidRPr="00182F4B">
        <w:rPr>
          <w:rStyle w:val="Char6"/>
          <w:rFonts w:hint="cs"/>
          <w:rtl/>
        </w:rPr>
        <w:t>ٱلسَّبِيلِ</w:t>
      </w:r>
      <w:r w:rsidR="00182F4B" w:rsidRPr="00182F4B">
        <w:rPr>
          <w:rStyle w:val="Char6"/>
          <w:rtl/>
        </w:rPr>
        <w:t xml:space="preserve"> ٢٢</w:t>
      </w:r>
      <w:r w:rsidR="00182F4B">
        <w:rPr>
          <w:rFonts w:ascii="Traditional Arabic" w:hAnsi="Traditional Arabic" w:cs="Traditional Arabic"/>
          <w:rtl/>
        </w:rPr>
        <w:t>﴾</w:t>
      </w:r>
      <w:r w:rsidR="00A97236" w:rsidRPr="006F7F1E">
        <w:rPr>
          <w:rFonts w:hint="cs"/>
          <w:rtl/>
        </w:rPr>
        <w:t xml:space="preserve"> </w:t>
      </w:r>
      <w:r w:rsidRPr="00BC45BA">
        <w:rPr>
          <w:rStyle w:val="Char5"/>
          <w:rFonts w:hint="cs"/>
          <w:rtl/>
        </w:rPr>
        <w:t>«امید است که پروردگارم مرا به راه راست هدایت کند»</w:t>
      </w:r>
      <w:r w:rsidR="00BC45BA">
        <w:rPr>
          <w:rFonts w:hint="cs"/>
          <w:rtl/>
        </w:rPr>
        <w:t>.</w:t>
      </w:r>
      <w:r w:rsidRPr="00BC45BA">
        <w:rPr>
          <w:rFonts w:hint="cs"/>
          <w:rtl/>
        </w:rPr>
        <w:t xml:space="preserve"> و خداوند نیز او را هدایت کرده و آنچه را امید داشت و آرزویش را نمود بدو عطا کرد</w:t>
      </w:r>
      <w:r w:rsidRPr="00BC45BA">
        <w:rPr>
          <w:vertAlign w:val="superscript"/>
          <w:rtl/>
        </w:rPr>
        <w:footnoteReference w:id="102"/>
      </w:r>
      <w:r w:rsidR="00BC45BA">
        <w:rPr>
          <w:rFonts w:hint="cs"/>
          <w:rtl/>
        </w:rPr>
        <w:t>.</w:t>
      </w:r>
    </w:p>
    <w:p w:rsidR="00C75F3E" w:rsidRDefault="00403C07" w:rsidP="006F7F1E">
      <w:pPr>
        <w:pStyle w:val="a0"/>
        <w:rPr>
          <w:rtl/>
        </w:rPr>
      </w:pPr>
      <w:r w:rsidRPr="006F7F1E">
        <w:rPr>
          <w:rFonts w:hint="cs"/>
          <w:rtl/>
        </w:rPr>
        <w:t>از دیگر دعاهای موسی</w:t>
      </w:r>
      <w:r w:rsidR="00144565" w:rsidRPr="006F7F1E">
        <w:rPr>
          <w:rFonts w:hint="cs"/>
        </w:rPr>
        <w:sym w:font="AGA Arabesque" w:char="F075"/>
      </w:r>
      <w:r w:rsidRPr="006F7F1E">
        <w:rPr>
          <w:rFonts w:hint="cs"/>
          <w:rtl/>
        </w:rPr>
        <w:t xml:space="preserve"> این‌که وقتی گرفتار رنج و مشقت سفر گشت و بسیار گرسنه شد و در عین حال غذایی به همراه نداشت که بخورد در این‌جا بود که از پروردگارش طلب رزق و روزی کرد و گفت:</w:t>
      </w:r>
    </w:p>
    <w:p w:rsidR="00403C07" w:rsidRPr="00751C32" w:rsidRDefault="00C75F3E" w:rsidP="00751C32">
      <w:pPr>
        <w:pStyle w:val="aa"/>
        <w:rPr>
          <w:rtl/>
        </w:rPr>
      </w:pPr>
      <w:r>
        <w:rPr>
          <w:rFonts w:ascii="Traditional Arabic" w:hAnsi="Traditional Arabic" w:cs="Traditional Arabic"/>
          <w:rtl/>
        </w:rPr>
        <w:t>﴿</w:t>
      </w:r>
      <w:r w:rsidR="00751C32">
        <w:rPr>
          <w:rtl/>
        </w:rPr>
        <w:t>رَبِّ إِنِّي لِمَآ أَنزَلۡتَ إِلَيَّ مِنۡ خَيۡرٖ فَقِيرٞ ٢٤</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القصص: 24</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BC45BA">
      <w:pPr>
        <w:pStyle w:val="ab"/>
        <w:rPr>
          <w:rtl/>
        </w:rPr>
      </w:pPr>
      <w:r w:rsidRPr="006F7F1E">
        <w:rPr>
          <w:rtl/>
        </w:rPr>
        <w:t xml:space="preserve">«پروردگارا، من به هر خیری که بر من بفرستی </w:t>
      </w:r>
      <w:r w:rsidR="00447077" w:rsidRPr="006F7F1E">
        <w:rPr>
          <w:rtl/>
        </w:rPr>
        <w:t>[</w:t>
      </w:r>
      <w:r w:rsidRPr="006F7F1E">
        <w:rPr>
          <w:rtl/>
        </w:rPr>
        <w:t>سخت</w:t>
      </w:r>
      <w:r w:rsidR="00447077" w:rsidRPr="006F7F1E">
        <w:rPr>
          <w:rtl/>
        </w:rPr>
        <w:t>]</w:t>
      </w:r>
      <w:r w:rsidRPr="006F7F1E">
        <w:rPr>
          <w:rtl/>
        </w:rPr>
        <w:t xml:space="preserve"> نیازمندم»</w:t>
      </w:r>
      <w:r w:rsidR="00BC45BA">
        <w:rPr>
          <w:rFonts w:hint="cs"/>
          <w:rtl/>
        </w:rPr>
        <w:t>.</w:t>
      </w:r>
      <w:r w:rsidRPr="006F7F1E">
        <w:rPr>
          <w:rtl/>
        </w:rPr>
        <w:t xml:space="preserve"> </w:t>
      </w:r>
    </w:p>
    <w:p w:rsidR="00403C07" w:rsidRPr="006F7F1E" w:rsidRDefault="00403C07" w:rsidP="006F7F1E">
      <w:pPr>
        <w:pStyle w:val="a0"/>
        <w:rPr>
          <w:rtl/>
        </w:rPr>
      </w:pPr>
      <w:r w:rsidRPr="006F7F1E">
        <w:rPr>
          <w:rFonts w:hint="cs"/>
          <w:rtl/>
        </w:rPr>
        <w:t>مفسرین بر این مطلب متفق‌القولند که در این دعا موسی</w:t>
      </w:r>
      <w:r w:rsidR="00144565" w:rsidRPr="006F7F1E">
        <w:rPr>
          <w:rFonts w:hint="cs"/>
        </w:rPr>
        <w:sym w:font="AGA Arabesque" w:char="F075"/>
      </w:r>
      <w:r w:rsidRPr="006F7F1E">
        <w:rPr>
          <w:rFonts w:hint="cs"/>
          <w:rtl/>
        </w:rPr>
        <w:t xml:space="preserve"> به خاطر گرسنگی شدید از خداوند طلب چیزی خوراکی نمود و این دعا بیان‌گر وصف‌الحال او بود چرا که او نیا</w:t>
      </w:r>
      <w:r w:rsidR="008324C0" w:rsidRPr="006F7F1E">
        <w:rPr>
          <w:rFonts w:hint="cs"/>
          <w:rtl/>
        </w:rPr>
        <w:t>ز</w:t>
      </w:r>
      <w:r w:rsidRPr="006F7F1E">
        <w:rPr>
          <w:rFonts w:hint="cs"/>
          <w:rtl/>
        </w:rPr>
        <w:t xml:space="preserve">مند خیر </w:t>
      </w:r>
      <w:r w:rsidR="00382879" w:rsidRPr="006F7F1E">
        <w:rPr>
          <w:rFonts w:hint="cs"/>
          <w:rtl/>
        </w:rPr>
        <w:t>(</w:t>
      </w:r>
      <w:r w:rsidRPr="006F7F1E">
        <w:rPr>
          <w:rFonts w:hint="cs"/>
          <w:rtl/>
        </w:rPr>
        <w:t>رزق و روزی</w:t>
      </w:r>
      <w:r w:rsidR="00382879" w:rsidRPr="006F7F1E">
        <w:rPr>
          <w:rFonts w:hint="cs"/>
          <w:rtl/>
        </w:rPr>
        <w:t>)</w:t>
      </w:r>
      <w:r w:rsidRPr="006F7F1E">
        <w:rPr>
          <w:rFonts w:hint="cs"/>
          <w:rtl/>
        </w:rPr>
        <w:t xml:space="preserve"> بود که پروردگارش بر او فرو فرستد و او با این دعا از خدا خواست که این خیر را بر او ارزانی دارد و این </w:t>
      </w:r>
      <w:r w:rsidR="00447077" w:rsidRPr="006F7F1E">
        <w:rPr>
          <w:rtl/>
        </w:rPr>
        <w:t>[</w:t>
      </w:r>
      <w:r w:rsidRPr="006F7F1E">
        <w:rPr>
          <w:rFonts w:hint="cs"/>
          <w:rtl/>
        </w:rPr>
        <w:t>بیان نیازمندی در هر موردی</w:t>
      </w:r>
      <w:r w:rsidR="00447077" w:rsidRPr="006F7F1E">
        <w:rPr>
          <w:rtl/>
        </w:rPr>
        <w:t>]</w:t>
      </w:r>
      <w:r w:rsidR="00382879" w:rsidRPr="006F7F1E">
        <w:rPr>
          <w:rFonts w:hint="cs"/>
          <w:rtl/>
        </w:rPr>
        <w:t xml:space="preserve"> از مهم‌ترین ابزار</w:t>
      </w:r>
      <w:r w:rsidRPr="006F7F1E">
        <w:rPr>
          <w:rFonts w:hint="cs"/>
          <w:rtl/>
        </w:rPr>
        <w:t xml:space="preserve"> تقرب جستن به خداوند است.</w:t>
      </w:r>
    </w:p>
    <w:p w:rsidR="00403C07" w:rsidRPr="006F7F1E" w:rsidRDefault="00403C07" w:rsidP="00BC45BA">
      <w:pPr>
        <w:pStyle w:val="a0"/>
        <w:rPr>
          <w:rtl/>
        </w:rPr>
      </w:pPr>
      <w:r w:rsidRPr="006F7F1E">
        <w:rPr>
          <w:rFonts w:hint="cs"/>
          <w:rtl/>
        </w:rPr>
        <w:t>شیخ ا</w:t>
      </w:r>
      <w:r w:rsidR="000F74C0" w:rsidRPr="006F7F1E">
        <w:rPr>
          <w:rFonts w:hint="cs"/>
          <w:rtl/>
        </w:rPr>
        <w:t xml:space="preserve">بن </w:t>
      </w:r>
      <w:r w:rsidRPr="006F7F1E">
        <w:rPr>
          <w:rFonts w:hint="cs"/>
          <w:rtl/>
        </w:rPr>
        <w:t>سعدی</w:t>
      </w:r>
      <w:r w:rsidR="00BC45BA">
        <w:rPr>
          <w:rFonts w:cs="CTraditional Arabic" w:hint="cs"/>
          <w:rtl/>
        </w:rPr>
        <w:t>/</w:t>
      </w:r>
      <w:r w:rsidR="00144565" w:rsidRPr="006F7F1E">
        <w:rPr>
          <w:rFonts w:hint="cs"/>
          <w:rtl/>
        </w:rPr>
        <w:t xml:space="preserve"> </w:t>
      </w:r>
      <w:r w:rsidRPr="006F7F1E">
        <w:rPr>
          <w:rFonts w:hint="cs"/>
          <w:rtl/>
        </w:rPr>
        <w:t>می‌گوید: «بی‌شک هم‌چنان که خداوند دوست دارد دعا‌کننده با بیان نام‌ها و صفات خدا و بیان نعمت‌های عام و خاص، به او توسل جوید</w:t>
      </w:r>
      <w:r w:rsidR="008324C0" w:rsidRPr="006F7F1E">
        <w:rPr>
          <w:rFonts w:hint="cs"/>
          <w:rtl/>
        </w:rPr>
        <w:t>،</w:t>
      </w:r>
      <w:r w:rsidRPr="006F7F1E">
        <w:rPr>
          <w:rFonts w:hint="cs"/>
          <w:rtl/>
        </w:rPr>
        <w:t xml:space="preserve"> هم‌چنان نیز دوست دارد که بنده با بیان </w:t>
      </w:r>
      <w:r w:rsidRPr="006F7F1E">
        <w:rPr>
          <w:rFonts w:hint="cs"/>
          <w:rtl/>
        </w:rPr>
        <w:lastRenderedPageBreak/>
        <w:t>عجز و ضعف و نیازمندی و ناتوانی‌اش در کسب منافع خود و دفع مضرات از خود به خداوند توسل جوید، هم‌چنان که موسی</w:t>
      </w:r>
      <w:r w:rsidR="00144565" w:rsidRPr="006F7F1E">
        <w:rPr>
          <w:rFonts w:hint="cs"/>
        </w:rPr>
        <w:sym w:font="AGA Arabesque" w:char="F075"/>
      </w:r>
      <w:r w:rsidRPr="006F7F1E">
        <w:rPr>
          <w:rFonts w:hint="cs"/>
          <w:rtl/>
        </w:rPr>
        <w:t xml:space="preserve"> فرمود: «پروردگارا، من به هر خیری که بر من بفرستی </w:t>
      </w:r>
      <w:r w:rsidR="00447077" w:rsidRPr="006F7F1E">
        <w:rPr>
          <w:rtl/>
        </w:rPr>
        <w:t>[</w:t>
      </w:r>
      <w:r w:rsidRPr="006F7F1E">
        <w:rPr>
          <w:rFonts w:hint="cs"/>
          <w:rtl/>
        </w:rPr>
        <w:t>سخت</w:t>
      </w:r>
      <w:r w:rsidR="00447077" w:rsidRPr="006F7F1E">
        <w:rPr>
          <w:rtl/>
        </w:rPr>
        <w:t>]</w:t>
      </w:r>
      <w:r w:rsidRPr="006F7F1E">
        <w:rPr>
          <w:rFonts w:hint="cs"/>
          <w:rtl/>
        </w:rPr>
        <w:t xml:space="preserve"> نیازمندم»</w:t>
      </w:r>
      <w:r w:rsidR="00BC45BA">
        <w:rPr>
          <w:rFonts w:hint="cs"/>
          <w:rtl/>
        </w:rPr>
        <w:t>.</w:t>
      </w:r>
      <w:r w:rsidRPr="006F7F1E">
        <w:rPr>
          <w:rFonts w:hint="cs"/>
          <w:rtl/>
        </w:rPr>
        <w:t xml:space="preserve"> چرا که این کار بیان‌گر اظهار ت</w:t>
      </w:r>
      <w:r w:rsidRPr="00BC45BA">
        <w:rPr>
          <w:rFonts w:hint="cs"/>
          <w:rtl/>
        </w:rPr>
        <w:t xml:space="preserve">ضرع و نیازمندی و احتیاج </w:t>
      </w:r>
      <w:r w:rsidR="00447077" w:rsidRPr="00BC45BA">
        <w:rPr>
          <w:rtl/>
        </w:rPr>
        <w:t>[</w:t>
      </w:r>
      <w:r w:rsidRPr="00BC45BA">
        <w:rPr>
          <w:rFonts w:hint="cs"/>
          <w:rtl/>
        </w:rPr>
        <w:t>مبرم</w:t>
      </w:r>
      <w:r w:rsidR="00447077" w:rsidRPr="00BC45BA">
        <w:rPr>
          <w:rtl/>
        </w:rPr>
        <w:t>]</w:t>
      </w:r>
      <w:r w:rsidRPr="00BC45BA">
        <w:rPr>
          <w:rFonts w:hint="cs"/>
          <w:rtl/>
        </w:rPr>
        <w:t xml:space="preserve"> به خداوند است و این خود بیان حقیقت حال هر فرد و بنده‌ای است»</w:t>
      </w:r>
      <w:r w:rsidRPr="00BC45BA">
        <w:rPr>
          <w:vertAlign w:val="superscript"/>
          <w:rtl/>
        </w:rPr>
        <w:footnoteReference w:id="103"/>
      </w:r>
      <w:r w:rsidR="00BC45BA">
        <w:rPr>
          <w:rFonts w:hint="cs"/>
          <w:rtl/>
        </w:rPr>
        <w:t>.</w:t>
      </w:r>
    </w:p>
    <w:p w:rsidR="00403C07" w:rsidRPr="006F7F1E" w:rsidRDefault="00403C07" w:rsidP="006F7F1E">
      <w:pPr>
        <w:pStyle w:val="a0"/>
        <w:rPr>
          <w:rtl/>
        </w:rPr>
      </w:pPr>
      <w:r w:rsidRPr="006F7F1E">
        <w:rPr>
          <w:rFonts w:hint="cs"/>
          <w:rtl/>
        </w:rPr>
        <w:t>ملاحظه می‌شود که خواهان و درخواست‌کننده‌ گاه با ساختار طلب و گاه با ساختار خبر درخواستش را بیان می‌دارد و این یا به خاطر توصیف فقر و احتیاج و ناتوانی حال خودش است و یا به خاطر توصیف بی‌نیازی و کمال و بخشندگی و دهندگی کسی است که از او درخواست می‌کند و یا به خاطر توصیف حال هر دو: حال درخواست‌کننده و حال کسی که از او درخواست می‌شود.</w:t>
      </w:r>
    </w:p>
    <w:p w:rsidR="00403C07" w:rsidRPr="006F7F1E" w:rsidRDefault="00403C07" w:rsidP="006F7F1E">
      <w:pPr>
        <w:pStyle w:val="a0"/>
        <w:rPr>
          <w:rtl/>
        </w:rPr>
      </w:pPr>
      <w:r w:rsidRPr="006F7F1E">
        <w:rPr>
          <w:rFonts w:hint="cs"/>
          <w:rtl/>
        </w:rPr>
        <w:t>موسی</w:t>
      </w:r>
      <w:r w:rsidR="00144565" w:rsidRPr="006F7F1E">
        <w:rPr>
          <w:rFonts w:hint="cs"/>
        </w:rPr>
        <w:sym w:font="AGA Arabesque" w:char="F075"/>
      </w:r>
      <w:r w:rsidRPr="006F7F1E">
        <w:rPr>
          <w:rFonts w:hint="cs"/>
          <w:rtl/>
        </w:rPr>
        <w:t xml:space="preserve"> در این دعا به توصیف حال خود و بیان نیازمندی‌ و احتیاجش به پروردگار و مولایش پرداخت</w:t>
      </w:r>
      <w:r w:rsidR="008324C0" w:rsidRPr="006F7F1E">
        <w:rPr>
          <w:rFonts w:hint="cs"/>
          <w:rtl/>
        </w:rPr>
        <w:t>.</w:t>
      </w:r>
      <w:r w:rsidRPr="006F7F1E">
        <w:rPr>
          <w:rFonts w:hint="cs"/>
          <w:rtl/>
        </w:rPr>
        <w:t xml:space="preserve"> این نحوه دعا کردن او موجب شد که پروردگار بر او خیر فرو فرستاده، و انعام و بخشش خود را بر او استمرار بخشد.</w:t>
      </w:r>
    </w:p>
    <w:p w:rsidR="00403C07" w:rsidRDefault="00403C07" w:rsidP="006F7F1E">
      <w:pPr>
        <w:pStyle w:val="a0"/>
        <w:rPr>
          <w:rtl/>
        </w:rPr>
      </w:pPr>
      <w:r w:rsidRPr="006F7F1E">
        <w:rPr>
          <w:rFonts w:hint="cs"/>
          <w:rtl/>
        </w:rPr>
        <w:t>خداوند دعای او را پذیرفت و پیوسته بر او بخشش کرد و وی را عطای بزرگ بخشید و تا آن‌گاه که او را انتخاب کرده و به مقام فرستاده‌ای امین و پیامبری کریم برگزید در مدین در امنیت و عافیت و برخوردار از رزق و روزی و خیر باقی ماند. درود و سلام و برکات خداوند بر او و تمامی پیامبران الهی.</w:t>
      </w:r>
    </w:p>
    <w:p w:rsidR="00BC45BA" w:rsidRDefault="00BC45BA" w:rsidP="006F7F1E">
      <w:pPr>
        <w:pStyle w:val="a0"/>
        <w:rPr>
          <w:rtl/>
        </w:rPr>
        <w:sectPr w:rsidR="00BC45BA" w:rsidSect="00BC45BA">
          <w:headerReference w:type="default" r:id="rId55"/>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79611B" w:rsidP="00BC45BA">
      <w:pPr>
        <w:pStyle w:val="Heading1"/>
        <w:rPr>
          <w:rtl/>
        </w:rPr>
      </w:pPr>
      <w:bookmarkStart w:id="49" w:name="_Toc409968447"/>
      <w:bookmarkStart w:id="50" w:name="_Toc410336133"/>
      <w:r w:rsidRPr="006F7F1E">
        <w:rPr>
          <w:rFonts w:hint="cs"/>
          <w:rtl/>
        </w:rPr>
        <w:lastRenderedPageBreak/>
        <w:t>۱</w:t>
      </w:r>
      <w:r w:rsidR="00882211" w:rsidRPr="006F7F1E">
        <w:rPr>
          <w:rFonts w:hint="cs"/>
          <w:rtl/>
        </w:rPr>
        <w:t>۹</w:t>
      </w:r>
      <w:r w:rsidRPr="006F7F1E">
        <w:rPr>
          <w:rFonts w:hint="cs"/>
          <w:rtl/>
        </w:rPr>
        <w:t>۶</w:t>
      </w:r>
      <w:r w:rsidR="00BC45BA">
        <w:rPr>
          <w:rFonts w:hint="cs"/>
          <w:rtl/>
        </w:rPr>
        <w:t>-</w:t>
      </w:r>
      <w:r w:rsidR="00403C07" w:rsidRPr="006F7F1E">
        <w:rPr>
          <w:rFonts w:hint="cs"/>
          <w:rtl/>
        </w:rPr>
        <w:t xml:space="preserve"> دعای موسی</w:t>
      </w:r>
      <w:r w:rsidR="00144565" w:rsidRPr="006F7F1E">
        <w:rPr>
          <w:rFonts w:hint="cs"/>
          <w:bCs w:val="0"/>
        </w:rPr>
        <w:sym w:font="AGA Arabesque" w:char="F075"/>
      </w:r>
      <w:r w:rsidR="00B50EB6" w:rsidRPr="006F7F1E">
        <w:rPr>
          <w:rFonts w:hint="cs"/>
          <w:rtl/>
        </w:rPr>
        <w:t xml:space="preserve"> </w:t>
      </w:r>
      <w:r w:rsidR="00382879" w:rsidRPr="006F7F1E">
        <w:rPr>
          <w:rFonts w:ascii="IRLotus" w:hAnsi="IRLotus" w:hint="cs"/>
          <w:rtl/>
        </w:rPr>
        <w:t>(</w:t>
      </w:r>
      <w:r w:rsidR="003B4E56" w:rsidRPr="006F7F1E">
        <w:rPr>
          <w:rFonts w:hint="cs"/>
          <w:rtl/>
        </w:rPr>
        <w:t>۲</w:t>
      </w:r>
      <w:r w:rsidR="00382879" w:rsidRPr="006F7F1E">
        <w:rPr>
          <w:rFonts w:ascii="IRLotus" w:hAnsi="IRLotus" w:hint="cs"/>
          <w:rtl/>
        </w:rPr>
        <w:t>)</w:t>
      </w:r>
      <w:bookmarkEnd w:id="49"/>
      <w:bookmarkEnd w:id="50"/>
    </w:p>
    <w:p w:rsidR="00C75F3E" w:rsidRDefault="00403C07" w:rsidP="006F7F1E">
      <w:pPr>
        <w:pStyle w:val="a0"/>
        <w:rPr>
          <w:rtl/>
        </w:rPr>
      </w:pPr>
      <w:r w:rsidRPr="006F7F1E">
        <w:rPr>
          <w:rFonts w:hint="cs"/>
          <w:rtl/>
        </w:rPr>
        <w:t>از دیگر دعاهای موسی</w:t>
      </w:r>
      <w:r w:rsidR="00144565" w:rsidRPr="006F7F1E">
        <w:rPr>
          <w:rFonts w:hint="cs"/>
        </w:rPr>
        <w:sym w:font="AGA Arabesque" w:char="F075"/>
      </w:r>
      <w:r w:rsidRPr="006F7F1E">
        <w:rPr>
          <w:rFonts w:hint="cs"/>
          <w:rtl/>
        </w:rPr>
        <w:t xml:space="preserve"> این‌که وقتی خداوند او را به سوی فرعون و قومش روانه کرد تا آنان را به سوی اسلام فراخواند از پروردگارش درخواست کرد که او را در تبلیغ رسالت و بیان دین، موفق گرداند، هم‌چنان که خداوند می‌فرماید:</w:t>
      </w:r>
    </w:p>
    <w:p w:rsidR="00403C07" w:rsidRPr="00751C32" w:rsidRDefault="00C75F3E" w:rsidP="00F0114E">
      <w:pPr>
        <w:pStyle w:val="aa"/>
        <w:rPr>
          <w:rtl/>
        </w:rPr>
      </w:pPr>
      <w:r w:rsidRPr="00F0114E">
        <w:rPr>
          <w:rFonts w:ascii="Traditional Arabic" w:hAnsi="Traditional Arabic" w:cs="Traditional Arabic"/>
          <w:spacing w:val="-4"/>
          <w:rtl/>
        </w:rPr>
        <w:t>﴿</w:t>
      </w:r>
      <w:r w:rsidR="00751C32" w:rsidRPr="00F0114E">
        <w:rPr>
          <w:rFonts w:hint="cs"/>
          <w:spacing w:val="-4"/>
          <w:rtl/>
        </w:rPr>
        <w:t>قَالَ</w:t>
      </w:r>
      <w:r w:rsidR="00751C32" w:rsidRPr="00F0114E">
        <w:rPr>
          <w:spacing w:val="-4"/>
          <w:rtl/>
        </w:rPr>
        <w:t xml:space="preserve"> رَبِّ </w:t>
      </w:r>
      <w:r w:rsidR="00751C32" w:rsidRPr="00F0114E">
        <w:rPr>
          <w:rFonts w:hint="cs"/>
          <w:spacing w:val="-4"/>
          <w:rtl/>
        </w:rPr>
        <w:t>ٱشۡرَحۡ</w:t>
      </w:r>
      <w:r w:rsidR="00751C32" w:rsidRPr="00F0114E">
        <w:rPr>
          <w:spacing w:val="-4"/>
          <w:rtl/>
        </w:rPr>
        <w:t xml:space="preserve"> لِي صَدۡرِي ٢٥</w:t>
      </w:r>
      <w:r w:rsidR="00751C32" w:rsidRPr="00F0114E">
        <w:rPr>
          <w:spacing w:val="-4"/>
        </w:rPr>
        <w:t xml:space="preserve"> </w:t>
      </w:r>
      <w:r w:rsidR="00751C32" w:rsidRPr="00F0114E">
        <w:rPr>
          <w:spacing w:val="-4"/>
          <w:rtl/>
        </w:rPr>
        <w:t>وَيَسِّرۡ لِيٓ أَمۡرِي ٢٦</w:t>
      </w:r>
      <w:r w:rsidR="00751C32" w:rsidRPr="00F0114E">
        <w:rPr>
          <w:spacing w:val="-4"/>
        </w:rPr>
        <w:t xml:space="preserve"> </w:t>
      </w:r>
      <w:r w:rsidR="00751C32" w:rsidRPr="00F0114E">
        <w:rPr>
          <w:rFonts w:hint="cs"/>
          <w:spacing w:val="-4"/>
          <w:rtl/>
        </w:rPr>
        <w:t>وَٱحۡلُلۡ</w:t>
      </w:r>
      <w:r w:rsidR="00751C32" w:rsidRPr="00F0114E">
        <w:rPr>
          <w:spacing w:val="-4"/>
          <w:rtl/>
        </w:rPr>
        <w:t xml:space="preserve"> عُقۡدَةٗ مِّن لِّسَانِي ٢٧</w:t>
      </w:r>
      <w:r w:rsidR="00751C32" w:rsidRPr="00F0114E">
        <w:rPr>
          <w:spacing w:val="-4"/>
        </w:rPr>
        <w:t xml:space="preserve"> </w:t>
      </w:r>
      <w:r w:rsidR="00751C32" w:rsidRPr="00F0114E">
        <w:rPr>
          <w:spacing w:val="-4"/>
          <w:rtl/>
        </w:rPr>
        <w:t>يَفۡقَهُواْ قَوۡلِي ٢٨</w:t>
      </w:r>
      <w:r w:rsidR="00751C32" w:rsidRPr="00F0114E">
        <w:rPr>
          <w:spacing w:val="-4"/>
        </w:rPr>
        <w:t xml:space="preserve"> </w:t>
      </w:r>
      <w:r w:rsidR="00751C32" w:rsidRPr="00F0114E">
        <w:rPr>
          <w:spacing w:val="-4"/>
          <w:rtl/>
        </w:rPr>
        <w:t>وَ</w:t>
      </w:r>
      <w:r w:rsidR="00751C32" w:rsidRPr="00F0114E">
        <w:rPr>
          <w:rFonts w:hint="cs"/>
          <w:spacing w:val="-4"/>
          <w:rtl/>
        </w:rPr>
        <w:t>ٱجۡعَل</w:t>
      </w:r>
      <w:r w:rsidR="00751C32" w:rsidRPr="00F0114E">
        <w:rPr>
          <w:spacing w:val="-4"/>
          <w:rtl/>
        </w:rPr>
        <w:t xml:space="preserve"> لِّي وَزِيرٗا مِّنۡ أَهۡلِي ٢٩</w:t>
      </w:r>
      <w:r w:rsidR="00751C32" w:rsidRPr="00F0114E">
        <w:rPr>
          <w:spacing w:val="-4"/>
        </w:rPr>
        <w:t xml:space="preserve"> </w:t>
      </w:r>
      <w:r w:rsidR="00751C32" w:rsidRPr="00F0114E">
        <w:rPr>
          <w:rFonts w:hint="cs"/>
          <w:spacing w:val="-4"/>
          <w:rtl/>
        </w:rPr>
        <w:t>هَٰرُونَ</w:t>
      </w:r>
      <w:r w:rsidR="00751C32" w:rsidRPr="00F0114E">
        <w:rPr>
          <w:spacing w:val="-4"/>
          <w:rtl/>
        </w:rPr>
        <w:t xml:space="preserve"> أَخِي ٣٠</w:t>
      </w:r>
      <w:r w:rsidR="00751C32" w:rsidRPr="00F0114E">
        <w:rPr>
          <w:spacing w:val="-4"/>
        </w:rPr>
        <w:t xml:space="preserve"> </w:t>
      </w:r>
      <w:r w:rsidR="00751C32" w:rsidRPr="00F0114E">
        <w:rPr>
          <w:rFonts w:hint="cs"/>
          <w:spacing w:val="-4"/>
          <w:rtl/>
        </w:rPr>
        <w:t>ٱشۡدُدۡ</w:t>
      </w:r>
      <w:r w:rsidR="00751C32" w:rsidRPr="00F0114E">
        <w:rPr>
          <w:spacing w:val="-4"/>
          <w:rtl/>
        </w:rPr>
        <w:t xml:space="preserve"> بِهِ</w:t>
      </w:r>
      <w:r w:rsidR="00751C32" w:rsidRPr="00F0114E">
        <w:rPr>
          <w:rFonts w:hint="cs"/>
          <w:spacing w:val="-4"/>
          <w:rtl/>
        </w:rPr>
        <w:t>ۦٓ</w:t>
      </w:r>
      <w:r w:rsidR="00751C32" w:rsidRPr="00F0114E">
        <w:rPr>
          <w:spacing w:val="-4"/>
          <w:rtl/>
        </w:rPr>
        <w:t xml:space="preserve"> أَزۡرِي ٣١</w:t>
      </w:r>
      <w:r w:rsidR="00751C32" w:rsidRPr="00F0114E">
        <w:rPr>
          <w:spacing w:val="-4"/>
        </w:rPr>
        <w:t xml:space="preserve"> </w:t>
      </w:r>
      <w:r w:rsidR="00751C32" w:rsidRPr="00F0114E">
        <w:rPr>
          <w:spacing w:val="-4"/>
          <w:rtl/>
        </w:rPr>
        <w:t>وَأَشۡرِكۡهُ فِيٓ أَمۡرِي ٣٢</w:t>
      </w:r>
      <w:r w:rsidR="00751C32" w:rsidRPr="00F0114E">
        <w:rPr>
          <w:spacing w:val="-4"/>
        </w:rPr>
        <w:t xml:space="preserve"> </w:t>
      </w:r>
      <w:r w:rsidR="00751C32" w:rsidRPr="00F0114E">
        <w:rPr>
          <w:rFonts w:hint="cs"/>
          <w:spacing w:val="-4"/>
          <w:rtl/>
        </w:rPr>
        <w:t>كَيۡ</w:t>
      </w:r>
      <w:r w:rsidR="00751C32" w:rsidRPr="00F0114E">
        <w:rPr>
          <w:spacing w:val="-4"/>
          <w:rtl/>
        </w:rPr>
        <w:t xml:space="preserve"> نُسَبِّحَكَ كَثِيرٗا ٣٣</w:t>
      </w:r>
      <w:r w:rsidR="00751C32" w:rsidRPr="00F0114E">
        <w:rPr>
          <w:spacing w:val="-4"/>
        </w:rPr>
        <w:t xml:space="preserve"> </w:t>
      </w:r>
      <w:r w:rsidR="00751C32" w:rsidRPr="00F0114E">
        <w:rPr>
          <w:spacing w:val="-4"/>
          <w:rtl/>
        </w:rPr>
        <w:t>وَنَذۡكُرَكَ كَثِيرًا ٣٤</w:t>
      </w:r>
      <w:r w:rsidR="00751C32" w:rsidRPr="00F0114E">
        <w:rPr>
          <w:spacing w:val="-4"/>
        </w:rPr>
        <w:t xml:space="preserve"> </w:t>
      </w:r>
      <w:r w:rsidR="00751C32" w:rsidRPr="00F0114E">
        <w:rPr>
          <w:spacing w:val="-4"/>
          <w:rtl/>
        </w:rPr>
        <w:t>إِنَّكَ كُنتَ بِنَا بَصِيرٗا ٣٥</w:t>
      </w:r>
      <w:r w:rsidRPr="00F0114E">
        <w:rPr>
          <w:rFonts w:ascii="Traditional Arabic" w:hAnsi="Traditional Arabic" w:cs="Traditional Arabic"/>
          <w:spacing w:val="-4"/>
          <w:rtl/>
        </w:rPr>
        <w:t>﴾</w:t>
      </w:r>
      <w:r>
        <w:rPr>
          <w:rFonts w:hint="cs"/>
          <w:rtl/>
        </w:rPr>
        <w:t xml:space="preserve"> </w:t>
      </w:r>
      <w:r>
        <w:rPr>
          <w:rFonts w:hint="cs"/>
          <w:rtl/>
        </w:rPr>
        <w:tab/>
      </w:r>
      <w:r w:rsidRPr="008C6B23">
        <w:rPr>
          <w:rStyle w:val="Char8"/>
          <w:rFonts w:hint="cs"/>
          <w:rtl/>
        </w:rPr>
        <w:t>[</w:t>
      </w:r>
      <w:r>
        <w:rPr>
          <w:rStyle w:val="Char8"/>
          <w:rFonts w:hint="cs"/>
          <w:rtl/>
        </w:rPr>
        <w:t>طه: 25-35</w:t>
      </w:r>
      <w:r w:rsidRPr="008C6B23">
        <w:rPr>
          <w:rStyle w:val="Char8"/>
          <w:rFonts w:hint="cs"/>
          <w:rtl/>
        </w:rPr>
        <w:t>]</w:t>
      </w:r>
      <w:r w:rsidRPr="008C6B23">
        <w:rPr>
          <w:rStyle w:val="Char0"/>
          <w:rFonts w:hint="cs"/>
          <w:rtl/>
        </w:rPr>
        <w:t>.</w:t>
      </w:r>
      <w:r w:rsidR="00B50EB6" w:rsidRPr="006F7F1E">
        <w:rPr>
          <w:rFonts w:ascii="QCF_BSML" w:hAnsi="QCF_BSML" w:cs="QCF_BSML"/>
          <w:sz w:val="32"/>
          <w:szCs w:val="32"/>
          <w:rtl/>
        </w:rPr>
        <w:t xml:space="preserve"> </w:t>
      </w:r>
    </w:p>
    <w:p w:rsidR="00403C07" w:rsidRPr="00BC45BA" w:rsidRDefault="00403C07" w:rsidP="00BC45BA">
      <w:pPr>
        <w:pStyle w:val="ab"/>
        <w:rPr>
          <w:rtl/>
        </w:rPr>
      </w:pPr>
      <w:r w:rsidRPr="00BC45BA">
        <w:rPr>
          <w:rtl/>
        </w:rPr>
        <w:t xml:space="preserve">«گفت: پروردگارا، سینه‌ام را برایم </w:t>
      </w:r>
      <w:r w:rsidR="008324C0" w:rsidRPr="00BC45BA">
        <w:rPr>
          <w:rtl/>
        </w:rPr>
        <w:t>ب</w:t>
      </w:r>
      <w:r w:rsidRPr="00BC45BA">
        <w:rPr>
          <w:rtl/>
        </w:rPr>
        <w:t xml:space="preserve">گشا و کارم را برای من آسان گردان و گره از زبانم بگشای تا سخنم را دریابند و از خانواده‌ام دستیاری برای من بگمار. هارون، برادرم را. توانایی‌ام را با او استوار دار و او را در کارِ من شریک ساز تا تو را بسیار تسبیح گوییم و بسیار تو را یاد کنیم بی‌گمان تو به </w:t>
      </w:r>
      <w:r w:rsidR="00447077" w:rsidRPr="00BC45BA">
        <w:rPr>
          <w:rtl/>
        </w:rPr>
        <w:t>[</w:t>
      </w:r>
      <w:r w:rsidRPr="00BC45BA">
        <w:rPr>
          <w:rtl/>
        </w:rPr>
        <w:t>حال</w:t>
      </w:r>
      <w:r w:rsidR="00447077" w:rsidRPr="00BC45BA">
        <w:rPr>
          <w:rtl/>
        </w:rPr>
        <w:t>]</w:t>
      </w:r>
      <w:r w:rsidRPr="00BC45BA">
        <w:rPr>
          <w:rtl/>
        </w:rPr>
        <w:t xml:space="preserve"> ما بینایی»</w:t>
      </w:r>
      <w:r w:rsidR="00BC45BA">
        <w:rPr>
          <w:rFonts w:hint="cs"/>
          <w:rtl/>
        </w:rPr>
        <w:t>.</w:t>
      </w:r>
    </w:p>
    <w:p w:rsidR="00403C07" w:rsidRDefault="00403C07" w:rsidP="006F7F1E">
      <w:pPr>
        <w:pStyle w:val="a0"/>
        <w:rPr>
          <w:rtl/>
        </w:rPr>
      </w:pPr>
      <w:r w:rsidRPr="006F7F1E">
        <w:rPr>
          <w:rFonts w:hint="cs"/>
          <w:rtl/>
        </w:rPr>
        <w:t>این دعایی بزرگ در جایی مهم است، هم‌چنان که حافظ ا</w:t>
      </w:r>
      <w:r w:rsidR="000F74C0" w:rsidRPr="006F7F1E">
        <w:rPr>
          <w:rFonts w:hint="cs"/>
          <w:rtl/>
        </w:rPr>
        <w:t xml:space="preserve">بن </w:t>
      </w:r>
      <w:r w:rsidRPr="006F7F1E">
        <w:rPr>
          <w:rFonts w:hint="cs"/>
          <w:rtl/>
        </w:rPr>
        <w:t>کثیر می‌گوید: «این درخواستی از سوی موسی</w:t>
      </w:r>
      <w:r w:rsidR="00144565" w:rsidRPr="006F7F1E">
        <w:rPr>
          <w:rFonts w:hint="cs"/>
        </w:rPr>
        <w:sym w:font="AGA Arabesque" w:char="F075"/>
      </w:r>
      <w:r w:rsidRPr="006F7F1E">
        <w:rPr>
          <w:rFonts w:hint="cs"/>
          <w:rtl/>
        </w:rPr>
        <w:t xml:space="preserve"> به پروردگارش است که برای آنچه او را روانه می‌کند سینه‌اش را گشاده و فراخ دارد، چرا که خداوند او را به کاری بزرگ و قضیه‌ای مهم دستور داده، او را به سوی بزرگ‌‌ترین پادشاه روی زمین آن دوران روانه داشته، پادشاهی که جبارترین و کافرترین پادشاه زمان خود است و بیشترین لشکر و آبادترین سرزمین‌ها را در اختیار دارد اما از لحاظ سرکشی و طغیان از همه وحشی‌تر و ستمگرتر است. کارش به جایی رسید که ادعا کرد خ</w:t>
      </w:r>
      <w:r w:rsidRPr="00BC45BA">
        <w:rPr>
          <w:rFonts w:hint="cs"/>
          <w:rtl/>
        </w:rPr>
        <w:t>داوند را نمی‌شناسد و برای مردم تحت امر خود فرمان‌روا و فریادرسی جز خود سراغ ندارد»</w:t>
      </w:r>
      <w:r w:rsidRPr="00BC45BA">
        <w:rPr>
          <w:vertAlign w:val="superscript"/>
          <w:rtl/>
        </w:rPr>
        <w:footnoteReference w:id="104"/>
      </w:r>
      <w:r w:rsidRPr="00BC45BA">
        <w:rPr>
          <w:rFonts w:hint="cs"/>
          <w:rtl/>
        </w:rPr>
        <w:t xml:space="preserve"> در این م</w:t>
      </w:r>
      <w:r w:rsidRPr="006F7F1E">
        <w:rPr>
          <w:rFonts w:hint="cs"/>
          <w:rtl/>
        </w:rPr>
        <w:t>وقعیت دعا برای گشایش سینه برای موسی از اهمیت بالایی برخوردار است چرا که آن قدرتی معنوی است، پیامبرخدا موسی</w:t>
      </w:r>
      <w:r w:rsidR="008324C0" w:rsidRPr="006F7F1E">
        <w:rPr>
          <w:rFonts w:hint="cs"/>
        </w:rPr>
        <w:sym w:font="AGA Arabesque" w:char="F075"/>
      </w:r>
      <w:r w:rsidRPr="006F7F1E">
        <w:rPr>
          <w:rFonts w:hint="cs"/>
          <w:rtl/>
        </w:rPr>
        <w:t xml:space="preserve"> برای انجام این مسوولیت بزرگ از آن بهره می‌جوید، گشایش سینه سبب صبوری و تحمل سختی‌ها و روی آوردن به این دعوت با همت و نشاط و جدی</w:t>
      </w:r>
      <w:r w:rsidR="008324C0" w:rsidRPr="006F7F1E">
        <w:rPr>
          <w:rFonts w:hint="cs"/>
          <w:rtl/>
        </w:rPr>
        <w:t>ت</w:t>
      </w:r>
      <w:r w:rsidRPr="006F7F1E">
        <w:rPr>
          <w:rFonts w:hint="cs"/>
          <w:rtl/>
        </w:rPr>
        <w:t xml:space="preserve"> می‌گردد، اما کم‌تحملی و ملول شدن از اسباب ضعف و بی‌حالی و بی‌قوتی است، و کسی که حالش چنین باشد شایسته هدایت کردن مردم و دعوت آنان به سوی خداوند نیست. هم‌چنان که خداوند سبحان به پیامبرش محمد</w:t>
      </w:r>
      <w:r w:rsidR="00550242" w:rsidRPr="006F7F1E">
        <w:rPr>
          <w:rFonts w:hint="cs"/>
        </w:rPr>
        <w:sym w:font="AGA Arabesque" w:char="F072"/>
      </w:r>
      <w:r w:rsidRPr="006F7F1E">
        <w:rPr>
          <w:rFonts w:hint="cs"/>
          <w:rtl/>
        </w:rPr>
        <w:t xml:space="preserve"> می‌فرماید:</w:t>
      </w:r>
    </w:p>
    <w:p w:rsidR="00751C32" w:rsidRDefault="00C75F3E" w:rsidP="00751C32">
      <w:pPr>
        <w:pStyle w:val="aa"/>
        <w:rPr>
          <w:rtl/>
        </w:rPr>
      </w:pPr>
      <w:r>
        <w:rPr>
          <w:rFonts w:ascii="Traditional Arabic" w:hAnsi="Traditional Arabic" w:cs="Traditional Arabic"/>
          <w:rtl/>
        </w:rPr>
        <w:lastRenderedPageBreak/>
        <w:t>﴿</w:t>
      </w:r>
      <w:r w:rsidR="00751C32">
        <w:rPr>
          <w:rFonts w:hint="cs"/>
          <w:rtl/>
        </w:rPr>
        <w:t>فَبِمَا</w:t>
      </w:r>
      <w:r w:rsidR="00751C32">
        <w:rPr>
          <w:rtl/>
        </w:rPr>
        <w:t xml:space="preserve"> رَحۡمَةٖ مِّنَ </w:t>
      </w:r>
      <w:r w:rsidR="00751C32">
        <w:rPr>
          <w:rFonts w:hint="cs"/>
          <w:rtl/>
        </w:rPr>
        <w:t>ٱللَّهِ</w:t>
      </w:r>
      <w:r w:rsidR="00751C32">
        <w:rPr>
          <w:rtl/>
        </w:rPr>
        <w:t xml:space="preserve"> لِنتَ لَهُمۡۖ وَلَوۡ كُنتَ فَظًّا غَلِيظَ </w:t>
      </w:r>
      <w:r w:rsidR="00751C32">
        <w:rPr>
          <w:rFonts w:hint="cs"/>
          <w:rtl/>
        </w:rPr>
        <w:t>ٱلۡقَلۡبِ</w:t>
      </w:r>
      <w:r w:rsidR="00751C32">
        <w:rPr>
          <w:rtl/>
        </w:rPr>
        <w:t xml:space="preserve"> لَ</w:t>
      </w:r>
      <w:r w:rsidR="00751C32">
        <w:rPr>
          <w:rFonts w:hint="cs"/>
          <w:rtl/>
        </w:rPr>
        <w:t>ٱنفَضُّواْ</w:t>
      </w:r>
      <w:r w:rsidR="00751C32">
        <w:rPr>
          <w:rtl/>
        </w:rPr>
        <w:t xml:space="preserve"> مِنۡ حَوۡلِكَۖ</w:t>
      </w:r>
      <w:r>
        <w:rPr>
          <w:rFonts w:ascii="Traditional Arabic" w:hAnsi="Traditional Arabic" w:cs="Traditional Arabic"/>
          <w:rtl/>
        </w:rPr>
        <w:t>﴾</w:t>
      </w:r>
      <w:r>
        <w:rPr>
          <w:rFonts w:hint="cs"/>
          <w:rtl/>
        </w:rPr>
        <w:t xml:space="preserve"> </w:t>
      </w:r>
    </w:p>
    <w:p w:rsidR="00C75F3E" w:rsidRPr="006F7F1E" w:rsidRDefault="00C75F3E" w:rsidP="00751C32">
      <w:pPr>
        <w:pStyle w:val="ae"/>
        <w:rPr>
          <w:rtl/>
        </w:rPr>
      </w:pPr>
      <w:r>
        <w:rPr>
          <w:rFonts w:hint="cs"/>
          <w:rtl/>
        </w:rPr>
        <w:tab/>
      </w:r>
      <w:r w:rsidRPr="008C6B23">
        <w:rPr>
          <w:rStyle w:val="Char8"/>
          <w:rFonts w:hint="cs"/>
          <w:rtl/>
        </w:rPr>
        <w:t>[</w:t>
      </w:r>
      <w:r>
        <w:rPr>
          <w:rStyle w:val="Char8"/>
          <w:rFonts w:hint="cs"/>
          <w:rtl/>
        </w:rPr>
        <w:t>آل عمران: 159</w:t>
      </w:r>
      <w:r w:rsidRPr="008C6B23">
        <w:rPr>
          <w:rStyle w:val="Char8"/>
          <w:rFonts w:hint="cs"/>
          <w:rtl/>
        </w:rPr>
        <w:t>]</w:t>
      </w:r>
      <w:r w:rsidRPr="008C6B23">
        <w:rPr>
          <w:rStyle w:val="Char0"/>
          <w:rFonts w:hint="cs"/>
          <w:rtl/>
        </w:rPr>
        <w:t>.</w:t>
      </w:r>
    </w:p>
    <w:p w:rsidR="00403C07" w:rsidRPr="00BC45BA" w:rsidRDefault="00403C07" w:rsidP="00BC45BA">
      <w:pPr>
        <w:pStyle w:val="ab"/>
        <w:rPr>
          <w:rtl/>
        </w:rPr>
      </w:pPr>
      <w:r w:rsidRPr="00BC45BA">
        <w:rPr>
          <w:rtl/>
        </w:rPr>
        <w:t xml:space="preserve">«پس به </w:t>
      </w:r>
      <w:r w:rsidR="00447077" w:rsidRPr="00BC45BA">
        <w:rPr>
          <w:rtl/>
        </w:rPr>
        <w:t>[</w:t>
      </w:r>
      <w:r w:rsidRPr="00BC45BA">
        <w:rPr>
          <w:rtl/>
        </w:rPr>
        <w:t>لطف</w:t>
      </w:r>
      <w:r w:rsidR="00447077" w:rsidRPr="00BC45BA">
        <w:rPr>
          <w:rtl/>
        </w:rPr>
        <w:t>]</w:t>
      </w:r>
      <w:r w:rsidRPr="00BC45BA">
        <w:rPr>
          <w:rtl/>
        </w:rPr>
        <w:t xml:space="preserve"> رحمتی از </w:t>
      </w:r>
      <w:r w:rsidR="00447077" w:rsidRPr="00BC45BA">
        <w:rPr>
          <w:rtl/>
        </w:rPr>
        <w:t>[</w:t>
      </w:r>
      <w:r w:rsidRPr="00BC45BA">
        <w:rPr>
          <w:rtl/>
        </w:rPr>
        <w:t>سوی</w:t>
      </w:r>
      <w:r w:rsidR="00447077" w:rsidRPr="00BC45BA">
        <w:rPr>
          <w:rtl/>
        </w:rPr>
        <w:t>]</w:t>
      </w:r>
      <w:r w:rsidRPr="00BC45BA">
        <w:rPr>
          <w:rtl/>
        </w:rPr>
        <w:t xml:space="preserve"> خدا با آن</w:t>
      </w:r>
      <w:r w:rsidR="008324C0" w:rsidRPr="00BC45BA">
        <w:rPr>
          <w:rtl/>
        </w:rPr>
        <w:t>ا</w:t>
      </w:r>
      <w:r w:rsidRPr="00BC45BA">
        <w:rPr>
          <w:rtl/>
        </w:rPr>
        <w:t>ن نرم‌خو شدی و اگر درشت خویِ سخت‌دل بودی، به یقین از پیرامونت پراکنده می‌شدند»</w:t>
      </w:r>
      <w:r w:rsidR="00BC45BA">
        <w:rPr>
          <w:rFonts w:hint="cs"/>
          <w:rtl/>
        </w:rPr>
        <w:t>.</w:t>
      </w:r>
    </w:p>
    <w:p w:rsidR="00C75F3E" w:rsidRDefault="00403C07" w:rsidP="006F7F1E">
      <w:pPr>
        <w:pStyle w:val="a0"/>
        <w:rPr>
          <w:rtl/>
        </w:rPr>
      </w:pPr>
      <w:r w:rsidRPr="006F7F1E">
        <w:rPr>
          <w:rFonts w:hint="cs"/>
          <w:rtl/>
        </w:rPr>
        <w:t>به همراه شکیبایی و سعه‌‌صدر و گشوده شدن سینه ناگزیر باید خدا کا</w:t>
      </w:r>
      <w:r w:rsidR="008324C0" w:rsidRPr="006F7F1E">
        <w:rPr>
          <w:rFonts w:hint="cs"/>
          <w:rtl/>
        </w:rPr>
        <w:t>ر</w:t>
      </w:r>
      <w:r w:rsidRPr="006F7F1E">
        <w:rPr>
          <w:rFonts w:hint="cs"/>
          <w:rtl/>
        </w:rPr>
        <w:t xml:space="preserve"> را آسان ساخته و توفیق‌اش دهد به همین خاطر موسی</w:t>
      </w:r>
      <w:r w:rsidR="00144565" w:rsidRPr="006F7F1E">
        <w:rPr>
          <w:rFonts w:hint="cs"/>
        </w:rPr>
        <w:sym w:font="AGA Arabesque" w:char="F075"/>
      </w:r>
      <w:r w:rsidRPr="006F7F1E">
        <w:rPr>
          <w:rFonts w:hint="cs"/>
          <w:rtl/>
        </w:rPr>
        <w:t xml:space="preserve"> در این دعا می‌گوید:</w:t>
      </w:r>
    </w:p>
    <w:p w:rsidR="00403C07" w:rsidRPr="00751C32" w:rsidRDefault="00C75F3E" w:rsidP="00751C32">
      <w:pPr>
        <w:pStyle w:val="aa"/>
        <w:rPr>
          <w:rtl/>
        </w:rPr>
      </w:pPr>
      <w:r>
        <w:rPr>
          <w:rFonts w:ascii="Traditional Arabic" w:hAnsi="Traditional Arabic" w:cs="Traditional Arabic"/>
          <w:rtl/>
        </w:rPr>
        <w:t>﴿</w:t>
      </w:r>
      <w:r w:rsidR="00751C32">
        <w:rPr>
          <w:rtl/>
        </w:rPr>
        <w:t>وَيَسِّرۡ لِيٓ أَمۡرِي ٢٦</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طه: 26</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BC45BA">
      <w:pPr>
        <w:pStyle w:val="ab"/>
        <w:rPr>
          <w:rtl/>
        </w:rPr>
      </w:pPr>
      <w:r w:rsidRPr="006F7F1E">
        <w:rPr>
          <w:rtl/>
        </w:rPr>
        <w:t>«و کارم را برای من آسان گردان»</w:t>
      </w:r>
      <w:r w:rsidR="00BC45BA">
        <w:rPr>
          <w:rFonts w:hint="cs"/>
          <w:rtl/>
        </w:rPr>
        <w:t>.</w:t>
      </w:r>
      <w:r w:rsidRPr="006F7F1E">
        <w:rPr>
          <w:rtl/>
        </w:rPr>
        <w:t xml:space="preserve"> </w:t>
      </w:r>
    </w:p>
    <w:p w:rsidR="00C75F3E" w:rsidRDefault="00403C07" w:rsidP="00BC45BA">
      <w:pPr>
        <w:pStyle w:val="a0"/>
        <w:rPr>
          <w:rtl/>
        </w:rPr>
      </w:pPr>
      <w:r w:rsidRPr="006F7F1E">
        <w:rPr>
          <w:rFonts w:hint="cs"/>
          <w:rtl/>
        </w:rPr>
        <w:t>حافظ ا</w:t>
      </w:r>
      <w:r w:rsidR="000F74C0" w:rsidRPr="006F7F1E">
        <w:rPr>
          <w:rFonts w:hint="cs"/>
          <w:rtl/>
        </w:rPr>
        <w:t xml:space="preserve">بن </w:t>
      </w:r>
      <w:r w:rsidRPr="006F7F1E">
        <w:rPr>
          <w:rFonts w:hint="cs"/>
          <w:rtl/>
        </w:rPr>
        <w:t>کثیر</w:t>
      </w:r>
      <w:r w:rsidR="00BC45BA">
        <w:rPr>
          <w:rFonts w:cs="CTraditional Arabic" w:hint="cs"/>
          <w:rtl/>
        </w:rPr>
        <w:t>/</w:t>
      </w:r>
      <w:r w:rsidR="00144565" w:rsidRPr="006F7F1E">
        <w:rPr>
          <w:rFonts w:hint="cs"/>
          <w:rtl/>
        </w:rPr>
        <w:t xml:space="preserve"> </w:t>
      </w:r>
      <w:r w:rsidRPr="006F7F1E">
        <w:rPr>
          <w:rFonts w:hint="cs"/>
          <w:rtl/>
        </w:rPr>
        <w:t>می‌گوید: «یعنی: جز این نیست که تو یاور و کمک‌کننده و حامی و پشتیبان من هستی و</w:t>
      </w:r>
      <w:r w:rsidR="007343F6" w:rsidRPr="006F7F1E">
        <w:rPr>
          <w:rFonts w:hint="cs"/>
          <w:rtl/>
        </w:rPr>
        <w:t>گرنه</w:t>
      </w:r>
      <w:r w:rsidRPr="006F7F1E">
        <w:rPr>
          <w:rFonts w:hint="cs"/>
          <w:rtl/>
        </w:rPr>
        <w:t xml:space="preserve"> من توان چنین کاری را ندارم</w:t>
      </w:r>
      <w:r w:rsidRPr="00BC45BA">
        <w:rPr>
          <w:rFonts w:hint="cs"/>
          <w:rtl/>
        </w:rPr>
        <w:t>»</w:t>
      </w:r>
      <w:r w:rsidRPr="00BC45BA">
        <w:rPr>
          <w:vertAlign w:val="superscript"/>
          <w:rtl/>
        </w:rPr>
        <w:footnoteReference w:id="105"/>
      </w:r>
      <w:r w:rsidRPr="00BC45BA">
        <w:rPr>
          <w:rFonts w:hint="cs"/>
          <w:rtl/>
        </w:rPr>
        <w:t xml:space="preserve"> شیخ‌ ا</w:t>
      </w:r>
      <w:r w:rsidR="000F74C0" w:rsidRPr="00BC45BA">
        <w:rPr>
          <w:rFonts w:hint="cs"/>
          <w:rtl/>
        </w:rPr>
        <w:t xml:space="preserve">بن </w:t>
      </w:r>
      <w:r w:rsidRPr="00BC45BA">
        <w:rPr>
          <w:rFonts w:hint="cs"/>
          <w:rtl/>
        </w:rPr>
        <w:t>سعدی</w:t>
      </w:r>
      <w:r w:rsidR="00BC45BA">
        <w:rPr>
          <w:rFonts w:cs="CTraditional Arabic" w:hint="cs"/>
          <w:rtl/>
        </w:rPr>
        <w:t>/</w:t>
      </w:r>
      <w:r w:rsidR="00144565" w:rsidRPr="00BC45BA">
        <w:rPr>
          <w:rFonts w:hint="cs"/>
          <w:rtl/>
        </w:rPr>
        <w:t xml:space="preserve"> </w:t>
      </w:r>
      <w:r w:rsidRPr="00BC45BA">
        <w:rPr>
          <w:rFonts w:hint="cs"/>
          <w:rtl/>
        </w:rPr>
        <w:t>می‌گوید: «یکی از مصادیق آسان کردن امر برای دعوت‌گر این است که خداوند او را توفیق دهد هر کاری را از کانال طبیع</w:t>
      </w:r>
      <w:r w:rsidR="008324C0" w:rsidRPr="00BC45BA">
        <w:rPr>
          <w:rFonts w:hint="cs"/>
          <w:rtl/>
        </w:rPr>
        <w:t>ی‌اش آغاز کند، و هرکس را طوری م</w:t>
      </w:r>
      <w:r w:rsidRPr="00BC45BA">
        <w:rPr>
          <w:rFonts w:hint="cs"/>
          <w:rtl/>
        </w:rPr>
        <w:t>و</w:t>
      </w:r>
      <w:r w:rsidR="008324C0" w:rsidRPr="00BC45BA">
        <w:rPr>
          <w:rFonts w:hint="cs"/>
          <w:rtl/>
        </w:rPr>
        <w:t>ر</w:t>
      </w:r>
      <w:r w:rsidRPr="00BC45BA">
        <w:rPr>
          <w:rFonts w:hint="cs"/>
          <w:rtl/>
        </w:rPr>
        <w:t xml:space="preserve">د خطاب قرار دهد که برایش مناسب است، و او را </w:t>
      </w:r>
      <w:r w:rsidR="008324C0" w:rsidRPr="00BC45BA">
        <w:rPr>
          <w:rFonts w:hint="cs"/>
          <w:rtl/>
        </w:rPr>
        <w:t xml:space="preserve">به </w:t>
      </w:r>
      <w:r w:rsidRPr="00BC45BA">
        <w:rPr>
          <w:rFonts w:hint="cs"/>
          <w:rtl/>
        </w:rPr>
        <w:t>نزدیک‌ترین راهی که وی را به پذیرش حق می‌رساند دعوت کند»</w:t>
      </w:r>
      <w:r w:rsidRPr="00BC45BA">
        <w:rPr>
          <w:vertAlign w:val="superscript"/>
          <w:rtl/>
        </w:rPr>
        <w:footnoteReference w:id="106"/>
      </w:r>
      <w:r w:rsidRPr="00BC45BA">
        <w:rPr>
          <w:rFonts w:hint="cs"/>
          <w:rtl/>
        </w:rPr>
        <w:t xml:space="preserve"> سپس بی‌شک از مهم‌ترین ابزارهای دعوت به سوی خدا توانایی دعوت‌گر بر فن بیان و تفهیم سخن خود است و به همین خاطر موسی از پروردگارش خواست او را در این کار </w:t>
      </w:r>
      <w:r w:rsidR="00447077" w:rsidRPr="00BC45BA">
        <w:rPr>
          <w:rtl/>
        </w:rPr>
        <w:t>[</w:t>
      </w:r>
      <w:r w:rsidRPr="00BC45BA">
        <w:rPr>
          <w:rFonts w:hint="cs"/>
          <w:rtl/>
        </w:rPr>
        <w:t>نیز</w:t>
      </w:r>
      <w:r w:rsidR="00447077" w:rsidRPr="00BC45BA">
        <w:rPr>
          <w:rtl/>
        </w:rPr>
        <w:t>]</w:t>
      </w:r>
      <w:r w:rsidRPr="00BC45BA">
        <w:rPr>
          <w:rFonts w:hint="cs"/>
          <w:rtl/>
        </w:rPr>
        <w:t xml:space="preserve"> موفق گرداند و گفت:</w:t>
      </w:r>
    </w:p>
    <w:p w:rsidR="00D302E0" w:rsidRPr="00D302E0" w:rsidRDefault="00D302E0" w:rsidP="00D302E0">
      <w:pPr>
        <w:pStyle w:val="aa"/>
        <w:rPr>
          <w:rtl/>
        </w:rPr>
      </w:pPr>
      <w:r>
        <w:rPr>
          <w:rFonts w:ascii="Traditional Arabic" w:hAnsi="Traditional Arabic" w:cs="Traditional Arabic"/>
          <w:rtl/>
        </w:rPr>
        <w:t>﴿</w:t>
      </w:r>
      <w:r>
        <w:rPr>
          <w:rFonts w:hint="cs"/>
          <w:rtl/>
        </w:rPr>
        <w:t>وَٱحۡلُلۡ</w:t>
      </w:r>
      <w:r>
        <w:rPr>
          <w:rtl/>
        </w:rPr>
        <w:t xml:space="preserve"> عُقۡدَةٗ مِّن لِّسَانِي ٢٧</w:t>
      </w:r>
      <w:r>
        <w:t xml:space="preserve"> </w:t>
      </w:r>
      <w:r>
        <w:rPr>
          <w:rtl/>
        </w:rPr>
        <w:t>يَفۡقَهُواْ قَوۡلِي ٢٨</w:t>
      </w:r>
      <w:r>
        <w:rPr>
          <w:rFonts w:ascii="Traditional Arabic" w:hAnsi="Traditional Arabic" w:cs="Traditional Arabic"/>
          <w:rtl/>
        </w:rPr>
        <w:t>﴾</w:t>
      </w:r>
      <w:r>
        <w:rPr>
          <w:rFonts w:hint="cs"/>
          <w:rtl/>
        </w:rPr>
        <w:t>.</w:t>
      </w:r>
    </w:p>
    <w:p w:rsidR="00403C07" w:rsidRPr="00BC45BA" w:rsidRDefault="00403C07" w:rsidP="00BC45BA">
      <w:pPr>
        <w:pStyle w:val="ab"/>
        <w:rPr>
          <w:rtl/>
        </w:rPr>
      </w:pPr>
      <w:r w:rsidRPr="00BC45BA">
        <w:rPr>
          <w:rtl/>
        </w:rPr>
        <w:t>«و گره از زبانم بگشای تا سخنم را بفهمند».</w:t>
      </w:r>
    </w:p>
    <w:p w:rsidR="00403C07" w:rsidRPr="006F7F1E" w:rsidRDefault="00403C07" w:rsidP="006F7F1E">
      <w:pPr>
        <w:pStyle w:val="a0"/>
        <w:rPr>
          <w:rtl/>
        </w:rPr>
      </w:pPr>
      <w:r w:rsidRPr="00BB3B58">
        <w:rPr>
          <w:rFonts w:hint="cs"/>
          <w:rtl/>
        </w:rPr>
        <w:t>چنان‌که مفسرین گفته‌اند موسی لکنت زبان</w:t>
      </w:r>
      <w:r w:rsidRPr="00FF3A04">
        <w:rPr>
          <w:rFonts w:hint="cs"/>
          <w:color w:val="FF0000"/>
          <w:rtl/>
        </w:rPr>
        <w:t xml:space="preserve"> </w:t>
      </w:r>
      <w:r w:rsidRPr="006F7F1E">
        <w:rPr>
          <w:rFonts w:hint="cs"/>
          <w:rtl/>
        </w:rPr>
        <w:t>داشت و سخنانش خوب فهمیده نمی‌شد، لذا از خداوند خو</w:t>
      </w:r>
      <w:r w:rsidR="008324C0" w:rsidRPr="006F7F1E">
        <w:rPr>
          <w:rFonts w:hint="cs"/>
          <w:rtl/>
        </w:rPr>
        <w:t>ا</w:t>
      </w:r>
      <w:r w:rsidRPr="006F7F1E">
        <w:rPr>
          <w:rFonts w:hint="cs"/>
          <w:rtl/>
        </w:rPr>
        <w:t>ست که گره زبانش را بگشاید، تا‌ آنچه را که می‌گوید، بفهمند، و منظو وی از خطاب و گفتگو و بیان مفاهیم به طور کامل حاصل شود.</w:t>
      </w:r>
    </w:p>
    <w:p w:rsidR="00403C07" w:rsidRPr="006F7F1E" w:rsidRDefault="00403C07" w:rsidP="00BC45BA">
      <w:pPr>
        <w:pStyle w:val="a0"/>
        <w:rPr>
          <w:rtl/>
        </w:rPr>
      </w:pPr>
      <w:r w:rsidRPr="006F7F1E">
        <w:rPr>
          <w:rFonts w:hint="cs"/>
          <w:rtl/>
        </w:rPr>
        <w:t>به همین خاطر علامه ا</w:t>
      </w:r>
      <w:r w:rsidR="000F74C0" w:rsidRPr="006F7F1E">
        <w:rPr>
          <w:rFonts w:hint="cs"/>
          <w:rtl/>
        </w:rPr>
        <w:t xml:space="preserve">بن </w:t>
      </w:r>
      <w:r w:rsidRPr="006F7F1E">
        <w:rPr>
          <w:rFonts w:hint="cs"/>
          <w:rtl/>
        </w:rPr>
        <w:t>سعدی</w:t>
      </w:r>
      <w:r w:rsidR="00BC45BA">
        <w:rPr>
          <w:rFonts w:cs="CTraditional Arabic" w:hint="cs"/>
          <w:rtl/>
        </w:rPr>
        <w:t>/</w:t>
      </w:r>
      <w:r w:rsidR="00144565" w:rsidRPr="006F7F1E">
        <w:rPr>
          <w:rFonts w:hint="cs"/>
          <w:rtl/>
        </w:rPr>
        <w:t xml:space="preserve"> </w:t>
      </w:r>
      <w:r w:rsidRPr="006F7F1E">
        <w:rPr>
          <w:rFonts w:hint="cs"/>
          <w:rtl/>
        </w:rPr>
        <w:t>از جمله درس‌های قابل برداشت از سرگذشت موسی</w:t>
      </w:r>
      <w:r w:rsidR="00144565" w:rsidRPr="006F7F1E">
        <w:rPr>
          <w:rFonts w:hint="cs"/>
        </w:rPr>
        <w:sym w:font="AGA Arabesque" w:char="F075"/>
      </w:r>
      <w:r w:rsidRPr="006F7F1E">
        <w:rPr>
          <w:rFonts w:hint="cs"/>
          <w:rtl/>
        </w:rPr>
        <w:t xml:space="preserve"> را این‌گونه بیان داشته است: «بی‌شک فصاحت و بلاغت از جمله ابزارهای یاریگر تعلیم و آموزش و برپا داشتن دعوت و تبلیغ است، لذا موسی</w:t>
      </w:r>
      <w:r w:rsidR="00144565" w:rsidRPr="006F7F1E">
        <w:rPr>
          <w:rFonts w:hint="cs"/>
        </w:rPr>
        <w:sym w:font="AGA Arabesque" w:char="F075"/>
      </w:r>
      <w:r w:rsidRPr="006F7F1E">
        <w:rPr>
          <w:rFonts w:hint="cs"/>
          <w:rtl/>
        </w:rPr>
        <w:t xml:space="preserve"> از پروردگارش خواست که گره از زبانش بگشاید تا سخنش را دریابند وقتی که سخن فهمیده شود وجود لکنت زبان جای هیچ نقص و ایرادی نیست، به خاطر کمال ادب موسی</w:t>
      </w:r>
      <w:r w:rsidR="00144565" w:rsidRPr="006F7F1E">
        <w:rPr>
          <w:rFonts w:hint="cs"/>
        </w:rPr>
        <w:sym w:font="AGA Arabesque" w:char="F075"/>
      </w:r>
      <w:r w:rsidRPr="006F7F1E">
        <w:rPr>
          <w:rFonts w:hint="cs"/>
          <w:rtl/>
        </w:rPr>
        <w:t xml:space="preserve"> با پروردگارش از او درخواست نکرد که لکنت زبانش را به طور کامل برطرف </w:t>
      </w:r>
      <w:r w:rsidRPr="006F7F1E">
        <w:rPr>
          <w:rFonts w:hint="cs"/>
          <w:rtl/>
        </w:rPr>
        <w:lastRenderedPageBreak/>
        <w:t xml:space="preserve">نماید بلکه از او خواست به همان اندازه که او بتواند کار دعوت را انجام دهد این لکنت زبان مرتفع </w:t>
      </w:r>
      <w:r w:rsidRPr="00BC45BA">
        <w:rPr>
          <w:rFonts w:hint="cs"/>
          <w:rtl/>
        </w:rPr>
        <w:t>گردد»</w:t>
      </w:r>
      <w:r w:rsidRPr="00BC45BA">
        <w:rPr>
          <w:vertAlign w:val="superscript"/>
          <w:rtl/>
        </w:rPr>
        <w:footnoteReference w:id="107"/>
      </w:r>
      <w:r w:rsidRPr="00BC45BA">
        <w:rPr>
          <w:rFonts w:hint="cs"/>
          <w:rtl/>
        </w:rPr>
        <w:t xml:space="preserve"> حسن بصری</w:t>
      </w:r>
      <w:r w:rsidR="00BC45BA">
        <w:rPr>
          <w:rFonts w:cs="CTraditional Arabic" w:hint="cs"/>
          <w:rtl/>
        </w:rPr>
        <w:t>/</w:t>
      </w:r>
      <w:r w:rsidR="00144565" w:rsidRPr="00BC45BA">
        <w:rPr>
          <w:rFonts w:hint="cs"/>
          <w:rtl/>
        </w:rPr>
        <w:t xml:space="preserve"> </w:t>
      </w:r>
      <w:r w:rsidRPr="00BC45BA">
        <w:rPr>
          <w:rFonts w:hint="cs"/>
          <w:rtl/>
        </w:rPr>
        <w:t>می‌‌گوید: «پیامبران به اندازه نیاز از خداوند درخواست نموده‌اند به همین خاطر مقداری لکنت‌زبان در موسی</w:t>
      </w:r>
      <w:r w:rsidR="00144565" w:rsidRPr="00BC45BA">
        <w:rPr>
          <w:rFonts w:hint="cs"/>
        </w:rPr>
        <w:sym w:font="AGA Arabesque" w:char="F075"/>
      </w:r>
      <w:r w:rsidRPr="00BC45BA">
        <w:rPr>
          <w:rFonts w:hint="cs"/>
          <w:rtl/>
        </w:rPr>
        <w:t xml:space="preserve"> باقی ماند»</w:t>
      </w:r>
      <w:r w:rsidRPr="00BC45BA">
        <w:rPr>
          <w:vertAlign w:val="superscript"/>
          <w:rtl/>
        </w:rPr>
        <w:footnoteReference w:id="108"/>
      </w:r>
      <w:r w:rsidR="00BC45BA">
        <w:rPr>
          <w:rFonts w:hint="cs"/>
          <w:rtl/>
        </w:rPr>
        <w:t>.</w:t>
      </w:r>
    </w:p>
    <w:p w:rsidR="00C75F3E" w:rsidRDefault="00403C07" w:rsidP="006F7F1E">
      <w:pPr>
        <w:pStyle w:val="a0"/>
        <w:rPr>
          <w:rtl/>
        </w:rPr>
      </w:pPr>
      <w:r w:rsidRPr="006F7F1E">
        <w:rPr>
          <w:rFonts w:hint="cs"/>
          <w:rtl/>
        </w:rPr>
        <w:t>سپس موسی گفت:</w:t>
      </w:r>
    </w:p>
    <w:p w:rsidR="00403C07" w:rsidRPr="00BB3B58" w:rsidRDefault="00C75F3E" w:rsidP="00BB3B58">
      <w:pPr>
        <w:pStyle w:val="aa"/>
        <w:rPr>
          <w:rtl/>
        </w:rPr>
      </w:pPr>
      <w:r>
        <w:rPr>
          <w:rFonts w:ascii="Traditional Arabic" w:hAnsi="Traditional Arabic" w:cs="Traditional Arabic"/>
          <w:rtl/>
        </w:rPr>
        <w:t>﴿</w:t>
      </w:r>
      <w:r w:rsidR="00BB3B58">
        <w:rPr>
          <w:rtl/>
        </w:rPr>
        <w:t>وَ</w:t>
      </w:r>
      <w:r w:rsidR="00BB3B58">
        <w:rPr>
          <w:rFonts w:hint="cs"/>
          <w:rtl/>
        </w:rPr>
        <w:t>ٱجۡعَل</w:t>
      </w:r>
      <w:r w:rsidR="00BB3B58">
        <w:rPr>
          <w:rtl/>
        </w:rPr>
        <w:t xml:space="preserve"> لِّي وَزِيرٗا مِّنۡ أَهۡلِي ٢٩</w:t>
      </w:r>
      <w:r w:rsidR="00BB3B58">
        <w:t xml:space="preserve"> </w:t>
      </w:r>
      <w:r w:rsidR="00BB3B58">
        <w:rPr>
          <w:rFonts w:hint="cs"/>
          <w:rtl/>
        </w:rPr>
        <w:t>هَٰرُونَ</w:t>
      </w:r>
      <w:r w:rsidR="00BB3B58">
        <w:rPr>
          <w:rtl/>
        </w:rPr>
        <w:t xml:space="preserve"> أَخِي ٣٠</w:t>
      </w:r>
      <w:r w:rsidR="00BB3B58">
        <w:t xml:space="preserve"> </w:t>
      </w:r>
      <w:r w:rsidR="00BB3B58">
        <w:rPr>
          <w:rFonts w:hint="cs"/>
          <w:rtl/>
        </w:rPr>
        <w:t>ٱشۡدُدۡ</w:t>
      </w:r>
      <w:r w:rsidR="00BB3B58">
        <w:rPr>
          <w:rtl/>
        </w:rPr>
        <w:t xml:space="preserve"> بِهِ</w:t>
      </w:r>
      <w:r w:rsidR="00BB3B58">
        <w:rPr>
          <w:rFonts w:hint="cs"/>
          <w:rtl/>
        </w:rPr>
        <w:t>ۦٓ</w:t>
      </w:r>
      <w:r w:rsidR="00BB3B58">
        <w:rPr>
          <w:rtl/>
        </w:rPr>
        <w:t xml:space="preserve"> أَزۡرِي ٣١</w:t>
      </w:r>
      <w:r w:rsidR="00BB3B58">
        <w:t xml:space="preserve"> </w:t>
      </w:r>
      <w:r w:rsidR="00BB3B58">
        <w:rPr>
          <w:rtl/>
        </w:rPr>
        <w:t>وَأَشۡرِكۡهُ فِيٓ أَمۡرِي ٣٢</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طه: 29-32</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BC45BA">
      <w:pPr>
        <w:pStyle w:val="ab"/>
        <w:rPr>
          <w:rtl/>
        </w:rPr>
      </w:pPr>
      <w:r w:rsidRPr="006F7F1E">
        <w:rPr>
          <w:rtl/>
        </w:rPr>
        <w:t>«و یاوری از خانواده‌ام برای من قرار بده. هارون برادرم را. توانایی‌ام را با او استوار بدار. و او را در کارم شریک کن»</w:t>
      </w:r>
      <w:r w:rsidR="00BC45BA">
        <w:rPr>
          <w:rFonts w:hint="cs"/>
          <w:rtl/>
        </w:rPr>
        <w:t>.</w:t>
      </w:r>
    </w:p>
    <w:p w:rsidR="00403C07" w:rsidRPr="00BC45BA" w:rsidRDefault="00403C07" w:rsidP="00BC45BA">
      <w:pPr>
        <w:pStyle w:val="a0"/>
        <w:rPr>
          <w:rtl/>
        </w:rPr>
      </w:pPr>
      <w:r w:rsidRPr="00BC45BA">
        <w:rPr>
          <w:rFonts w:hint="cs"/>
          <w:rtl/>
        </w:rPr>
        <w:t>حافظ ا</w:t>
      </w:r>
      <w:r w:rsidR="000F74C0" w:rsidRPr="00BC45BA">
        <w:rPr>
          <w:rFonts w:hint="cs"/>
          <w:rtl/>
        </w:rPr>
        <w:t xml:space="preserve">بن </w:t>
      </w:r>
      <w:r w:rsidRPr="00BC45BA">
        <w:rPr>
          <w:rFonts w:hint="cs"/>
          <w:rtl/>
        </w:rPr>
        <w:t>کثیر می‌گوید: «این نیز درخواستی از سوی موسی</w:t>
      </w:r>
      <w:r w:rsidR="00144565" w:rsidRPr="00BC45BA">
        <w:rPr>
          <w:rFonts w:hint="cs"/>
        </w:rPr>
        <w:sym w:font="AGA Arabesque" w:char="F075"/>
      </w:r>
      <w:r w:rsidRPr="00BC45BA">
        <w:rPr>
          <w:rFonts w:hint="cs"/>
          <w:rtl/>
        </w:rPr>
        <w:t xml:space="preserve"> در موضوعی بیرون از وجود خود اوست و آن یاری برادرش هارون </w:t>
      </w:r>
      <w:r w:rsidR="008324C0" w:rsidRPr="00BC45BA">
        <w:rPr>
          <w:rFonts w:hint="cs"/>
          <w:rtl/>
        </w:rPr>
        <w:t>در حقّ</w:t>
      </w:r>
      <w:r w:rsidRPr="00BC45BA">
        <w:rPr>
          <w:rFonts w:hint="cs"/>
          <w:rtl/>
        </w:rPr>
        <w:t xml:space="preserve"> او است»</w:t>
      </w:r>
      <w:r w:rsidRPr="00BC45BA">
        <w:rPr>
          <w:rStyle w:val="FootnoteReference"/>
          <w:rFonts w:ascii="IRLotus" w:hAnsi="IRLotus" w:cs="IRLotus"/>
          <w:sz w:val="28"/>
          <w:szCs w:val="28"/>
          <w:rtl/>
        </w:rPr>
        <w:footnoteReference w:id="109"/>
      </w:r>
      <w:r w:rsidR="00BC45BA">
        <w:rPr>
          <w:rFonts w:hint="cs"/>
          <w:rtl/>
        </w:rPr>
        <w:t>.</w:t>
      </w:r>
    </w:p>
    <w:p w:rsidR="00C75F3E" w:rsidRDefault="00403C07" w:rsidP="00BC45BA">
      <w:pPr>
        <w:pStyle w:val="a0"/>
        <w:rPr>
          <w:rtl/>
        </w:rPr>
      </w:pPr>
      <w:r w:rsidRPr="006F7F1E">
        <w:rPr>
          <w:rFonts w:hint="cs"/>
          <w:rtl/>
        </w:rPr>
        <w:t xml:space="preserve">در جایی دیگر از </w:t>
      </w:r>
      <w:r w:rsidR="003B4E56" w:rsidRPr="006F7F1E">
        <w:rPr>
          <w:rFonts w:hint="cs"/>
          <w:rtl/>
        </w:rPr>
        <w:t>قرآن ‌کریم</w:t>
      </w:r>
      <w:r w:rsidRPr="006F7F1E">
        <w:rPr>
          <w:rFonts w:hint="cs"/>
          <w:rtl/>
        </w:rPr>
        <w:t xml:space="preserve"> توضیح و تفسیر این درخواست از سوی موسی</w:t>
      </w:r>
      <w:r w:rsidR="00144565" w:rsidRPr="006F7F1E">
        <w:rPr>
          <w:rFonts w:hint="cs"/>
        </w:rPr>
        <w:sym w:font="AGA Arabesque" w:char="F075"/>
      </w:r>
      <w:r w:rsidRPr="006F7F1E">
        <w:rPr>
          <w:rFonts w:hint="cs"/>
          <w:rtl/>
        </w:rPr>
        <w:t xml:space="preserve"> آمده است آن‌جا که خداوند سخن او را نقل م</w:t>
      </w:r>
      <w:r w:rsidR="00BC45BA">
        <w:rPr>
          <w:rFonts w:hint="cs"/>
          <w:rtl/>
        </w:rPr>
        <w:t>ی</w:t>
      </w:r>
      <w:r w:rsidRPr="006F7F1E">
        <w:rPr>
          <w:rFonts w:hint="cs"/>
          <w:rtl/>
        </w:rPr>
        <w:t>‌کند که:</w:t>
      </w:r>
    </w:p>
    <w:p w:rsidR="00403C07" w:rsidRPr="006F7F1E" w:rsidRDefault="00C75F3E" w:rsidP="00BB3B58">
      <w:pPr>
        <w:pStyle w:val="aa"/>
        <w:rPr>
          <w:rtl/>
        </w:rPr>
      </w:pPr>
      <w:r>
        <w:rPr>
          <w:rFonts w:ascii="Traditional Arabic" w:hAnsi="Traditional Arabic" w:cs="Traditional Arabic"/>
          <w:rtl/>
        </w:rPr>
        <w:t>﴿</w:t>
      </w:r>
      <w:r w:rsidR="00BB3B58">
        <w:rPr>
          <w:rFonts w:hint="cs"/>
          <w:rtl/>
        </w:rPr>
        <w:t>وَأَخِي</w:t>
      </w:r>
      <w:r w:rsidR="00BB3B58">
        <w:rPr>
          <w:rtl/>
        </w:rPr>
        <w:t xml:space="preserve"> هَٰرُونُ هُوَ أَفۡصَحُ مِنِّي لِسَانٗا فَأَرۡسِلۡهُ مَعِيَ رِدۡءٗا يُصَدِّقُنِيٓۖ إِنِّيٓ أَخَافُ أَن يُكَذِّبُونِ ٣٤</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القصص: 34</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BC45BA" w:rsidRDefault="00403C07" w:rsidP="00BC45BA">
      <w:pPr>
        <w:pStyle w:val="ab"/>
        <w:rPr>
          <w:rtl/>
        </w:rPr>
      </w:pPr>
      <w:r w:rsidRPr="00BC45BA">
        <w:rPr>
          <w:rtl/>
        </w:rPr>
        <w:t>«برادرم هارون که از من زبان بلیغ‌تر و فصیح‌تر</w:t>
      </w:r>
      <w:r w:rsidR="008324C0" w:rsidRPr="00BC45BA">
        <w:rPr>
          <w:rtl/>
        </w:rPr>
        <w:t>ی</w:t>
      </w:r>
      <w:r w:rsidRPr="00BC45BA">
        <w:rPr>
          <w:rtl/>
        </w:rPr>
        <w:t xml:space="preserve"> دارد با من بفرست تا یاور من بوده و مرا تصدیق نماید. چرا که می‌ترسم تکذیبم کنند و دروغگویم نامند»</w:t>
      </w:r>
      <w:r w:rsidR="00BC45BA">
        <w:rPr>
          <w:rFonts w:hint="cs"/>
          <w:rtl/>
        </w:rPr>
        <w:t>.</w:t>
      </w:r>
      <w:r w:rsidRPr="00BC45BA">
        <w:rPr>
          <w:rtl/>
        </w:rPr>
        <w:t xml:space="preserve"> </w:t>
      </w:r>
    </w:p>
    <w:p w:rsidR="00C75F3E" w:rsidRDefault="00403C07" w:rsidP="006F7F1E">
      <w:pPr>
        <w:pStyle w:val="a0"/>
        <w:rPr>
          <w:rtl/>
        </w:rPr>
      </w:pPr>
      <w:r w:rsidRPr="006F7F1E">
        <w:rPr>
          <w:rFonts w:hint="cs"/>
          <w:rtl/>
        </w:rPr>
        <w:t>موسی</w:t>
      </w:r>
      <w:r w:rsidR="00144565" w:rsidRPr="006F7F1E">
        <w:rPr>
          <w:rFonts w:hint="cs"/>
        </w:rPr>
        <w:sym w:font="AGA Arabesque" w:char="F075"/>
      </w:r>
      <w:r w:rsidRPr="006F7F1E">
        <w:rPr>
          <w:rFonts w:hint="cs"/>
          <w:rtl/>
        </w:rPr>
        <w:t xml:space="preserve"> از پروردگارش طلب کرد که برادرش هارون را در امر نبوت و تبلیغ رسالت شریک او گرداند، و این به خاطر ارزش و اعتباری بود که موسی</w:t>
      </w:r>
      <w:r w:rsidR="00144565" w:rsidRPr="006F7F1E">
        <w:rPr>
          <w:rFonts w:hint="cs"/>
        </w:rPr>
        <w:sym w:font="AGA Arabesque" w:char="F075"/>
      </w:r>
      <w:r w:rsidRPr="006F7F1E">
        <w:rPr>
          <w:rFonts w:hint="cs"/>
          <w:rtl/>
        </w:rPr>
        <w:t xml:space="preserve"> نزد خداوند داشت</w:t>
      </w:r>
      <w:r w:rsidR="007343F6" w:rsidRPr="006F7F1E">
        <w:rPr>
          <w:rFonts w:hint="cs"/>
          <w:rtl/>
        </w:rPr>
        <w:t>.</w:t>
      </w:r>
      <w:r w:rsidRPr="006F7F1E">
        <w:rPr>
          <w:rFonts w:hint="cs"/>
          <w:rtl/>
        </w:rPr>
        <w:t xml:space="preserve"> او پا</w:t>
      </w:r>
      <w:r w:rsidR="008324C0" w:rsidRPr="006F7F1E">
        <w:rPr>
          <w:rFonts w:hint="cs"/>
          <w:rtl/>
        </w:rPr>
        <w:t>‏</w:t>
      </w:r>
      <w:r w:rsidRPr="006F7F1E">
        <w:rPr>
          <w:rFonts w:hint="cs"/>
          <w:rtl/>
        </w:rPr>
        <w:t>در میانی کرد که خداوند به براد</w:t>
      </w:r>
      <w:r w:rsidR="008324C0" w:rsidRPr="006F7F1E">
        <w:rPr>
          <w:rFonts w:hint="cs"/>
          <w:rtl/>
        </w:rPr>
        <w:t>ر</w:t>
      </w:r>
      <w:r w:rsidRPr="006F7F1E">
        <w:rPr>
          <w:rFonts w:hint="cs"/>
          <w:rtl/>
        </w:rPr>
        <w:t xml:space="preserve">ش </w:t>
      </w:r>
      <w:r w:rsidR="00447077" w:rsidRPr="006F7F1E">
        <w:rPr>
          <w:rtl/>
        </w:rPr>
        <w:t>[</w:t>
      </w:r>
      <w:r w:rsidRPr="006F7F1E">
        <w:rPr>
          <w:rFonts w:hint="cs"/>
          <w:rtl/>
        </w:rPr>
        <w:t>نیز</w:t>
      </w:r>
      <w:r w:rsidR="00447077" w:rsidRPr="006F7F1E">
        <w:rPr>
          <w:rtl/>
        </w:rPr>
        <w:t>]</w:t>
      </w:r>
      <w:r w:rsidRPr="006F7F1E">
        <w:rPr>
          <w:rFonts w:hint="cs"/>
          <w:rtl/>
        </w:rPr>
        <w:t xml:space="preserve"> وحی نماید، موسی</w:t>
      </w:r>
      <w:r w:rsidR="00144565" w:rsidRPr="006F7F1E">
        <w:rPr>
          <w:rFonts w:hint="cs"/>
        </w:rPr>
        <w:sym w:font="AGA Arabesque" w:char="F075"/>
      </w:r>
      <w:r w:rsidRPr="006F7F1E">
        <w:rPr>
          <w:rFonts w:hint="cs"/>
          <w:rtl/>
        </w:rPr>
        <w:t xml:space="preserve"> درخواست نمود که این یاور از خانواده‌اش باشد، چون کمک و یاری یک نوع نیکی است، و خانواده از دیگران به نیکی کردن با انسان سزاوارتر است. و</w:t>
      </w:r>
      <w:r w:rsidR="008324C0" w:rsidRPr="006F7F1E">
        <w:rPr>
          <w:rFonts w:hint="cs"/>
          <w:rtl/>
        </w:rPr>
        <w:t xml:space="preserve"> گفته شده: کسی برای برادرش سودم</w:t>
      </w:r>
      <w:r w:rsidRPr="006F7F1E">
        <w:rPr>
          <w:rFonts w:hint="cs"/>
          <w:rtl/>
        </w:rPr>
        <w:t>ن</w:t>
      </w:r>
      <w:r w:rsidR="008324C0" w:rsidRPr="006F7F1E">
        <w:rPr>
          <w:rFonts w:hint="cs"/>
          <w:rtl/>
        </w:rPr>
        <w:t>د</w:t>
      </w:r>
      <w:r w:rsidRPr="006F7F1E">
        <w:rPr>
          <w:rFonts w:hint="cs"/>
          <w:rtl/>
        </w:rPr>
        <w:t>تر</w:t>
      </w:r>
      <w:r w:rsidRPr="00BC45BA">
        <w:rPr>
          <w:rFonts w:hint="cs"/>
          <w:rtl/>
        </w:rPr>
        <w:t xml:space="preserve"> از موسی</w:t>
      </w:r>
      <w:r w:rsidR="00144565" w:rsidRPr="00BC45BA">
        <w:rPr>
          <w:rFonts w:hint="cs"/>
        </w:rPr>
        <w:sym w:font="AGA Arabesque" w:char="F075"/>
      </w:r>
      <w:r w:rsidRPr="00BC45BA">
        <w:rPr>
          <w:rFonts w:hint="cs"/>
          <w:rtl/>
        </w:rPr>
        <w:t xml:space="preserve"> نبوده </w:t>
      </w:r>
      <w:r w:rsidR="00447077" w:rsidRPr="00BC45BA">
        <w:rPr>
          <w:rtl/>
        </w:rPr>
        <w:t>[</w:t>
      </w:r>
      <w:r w:rsidRPr="00BC45BA">
        <w:rPr>
          <w:rFonts w:hint="cs"/>
          <w:rtl/>
        </w:rPr>
        <w:t>زیرا برای برادرش درخواست نبوت نمود</w:t>
      </w:r>
      <w:r w:rsidR="00447077" w:rsidRPr="00BC45BA">
        <w:rPr>
          <w:rtl/>
        </w:rPr>
        <w:t>]</w:t>
      </w:r>
      <w:r w:rsidRPr="00BC45BA">
        <w:rPr>
          <w:vertAlign w:val="superscript"/>
          <w:rtl/>
        </w:rPr>
        <w:footnoteReference w:id="110"/>
      </w:r>
      <w:r w:rsidRPr="00BC45BA">
        <w:rPr>
          <w:rFonts w:hint="cs"/>
          <w:rtl/>
        </w:rPr>
        <w:t xml:space="preserve"> سپس موسی</w:t>
      </w:r>
      <w:r w:rsidR="00144565" w:rsidRPr="00BC45BA">
        <w:rPr>
          <w:rFonts w:hint="cs"/>
        </w:rPr>
        <w:sym w:font="AGA Arabesque" w:char="F075"/>
      </w:r>
      <w:r w:rsidR="008324C0" w:rsidRPr="00BC45BA">
        <w:rPr>
          <w:rFonts w:hint="cs"/>
          <w:rtl/>
        </w:rPr>
        <w:t xml:space="preserve"> به بیان فا</w:t>
      </w:r>
      <w:r w:rsidRPr="00BC45BA">
        <w:rPr>
          <w:rFonts w:hint="cs"/>
          <w:rtl/>
        </w:rPr>
        <w:t>یده این درخواستش پرداخته و گفت:</w:t>
      </w:r>
    </w:p>
    <w:p w:rsidR="00403C07" w:rsidRPr="006F7F1E" w:rsidRDefault="00C75F3E" w:rsidP="00BB3B58">
      <w:pPr>
        <w:pStyle w:val="aa"/>
        <w:rPr>
          <w:rtl/>
        </w:rPr>
      </w:pPr>
      <w:r>
        <w:rPr>
          <w:rFonts w:ascii="Traditional Arabic" w:hAnsi="Traditional Arabic" w:cs="Traditional Arabic"/>
          <w:rtl/>
        </w:rPr>
        <w:t>﴿</w:t>
      </w:r>
      <w:r w:rsidR="00BB3B58">
        <w:rPr>
          <w:rFonts w:hint="cs"/>
          <w:rtl/>
        </w:rPr>
        <w:t>كَيۡ</w:t>
      </w:r>
      <w:r w:rsidR="00BB3B58">
        <w:rPr>
          <w:rtl/>
        </w:rPr>
        <w:t xml:space="preserve"> نُسَبِّحَكَ كَثِيرٗا ٣٣</w:t>
      </w:r>
      <w:r w:rsidR="00BB3B58">
        <w:t xml:space="preserve"> </w:t>
      </w:r>
      <w:r w:rsidR="00BB3B58">
        <w:rPr>
          <w:rtl/>
        </w:rPr>
        <w:t>وَنَذۡكُرَكَ كَثِيرًا ٣٤</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طه: 33-34</w:t>
      </w:r>
      <w:r w:rsidRPr="008C6B23">
        <w:rPr>
          <w:rStyle w:val="Char8"/>
          <w:rFonts w:hint="cs"/>
          <w:rtl/>
        </w:rPr>
        <w:t>]</w:t>
      </w:r>
      <w:r w:rsidRPr="008C6B23">
        <w:rPr>
          <w:rStyle w:val="Char0"/>
          <w:rFonts w:hint="cs"/>
          <w:rtl/>
        </w:rPr>
        <w:t>.</w:t>
      </w:r>
      <w:r w:rsidR="00403C07" w:rsidRPr="00BC45BA">
        <w:rPr>
          <w:rFonts w:hint="cs"/>
          <w:rtl/>
        </w:rPr>
        <w:t xml:space="preserve"> </w:t>
      </w:r>
    </w:p>
    <w:p w:rsidR="00403C07" w:rsidRPr="00BC45BA" w:rsidRDefault="00403C07" w:rsidP="00BC45BA">
      <w:pPr>
        <w:pStyle w:val="ab"/>
        <w:rPr>
          <w:rtl/>
        </w:rPr>
      </w:pPr>
      <w:r w:rsidRPr="00BC45BA">
        <w:rPr>
          <w:rtl/>
        </w:rPr>
        <w:lastRenderedPageBreak/>
        <w:t>«تا تو را بسیار تسبیح گوییم و بسیار تو را یاد کنیم».</w:t>
      </w:r>
    </w:p>
    <w:p w:rsidR="00C75F3E" w:rsidRDefault="00403C07" w:rsidP="002207D4">
      <w:pPr>
        <w:pStyle w:val="a0"/>
        <w:rPr>
          <w:rtl/>
        </w:rPr>
      </w:pPr>
      <w:r w:rsidRPr="006F7F1E">
        <w:rPr>
          <w:rFonts w:hint="cs"/>
          <w:rtl/>
        </w:rPr>
        <w:t>علامه ا</w:t>
      </w:r>
      <w:r w:rsidR="000F74C0" w:rsidRPr="006F7F1E">
        <w:rPr>
          <w:rFonts w:hint="cs"/>
          <w:rtl/>
        </w:rPr>
        <w:t xml:space="preserve">بن </w:t>
      </w:r>
      <w:r w:rsidRPr="006F7F1E">
        <w:rPr>
          <w:rFonts w:hint="cs"/>
          <w:rtl/>
        </w:rPr>
        <w:t>سعدی</w:t>
      </w:r>
      <w:r w:rsidR="00BC45BA">
        <w:rPr>
          <w:rFonts w:cs="CTraditional Arabic" w:hint="cs"/>
          <w:rtl/>
        </w:rPr>
        <w:t>/</w:t>
      </w:r>
      <w:r w:rsidR="00144565" w:rsidRPr="006F7F1E">
        <w:rPr>
          <w:rFonts w:hint="cs"/>
          <w:rtl/>
        </w:rPr>
        <w:t xml:space="preserve"> </w:t>
      </w:r>
      <w:r w:rsidRPr="006F7F1E">
        <w:rPr>
          <w:rFonts w:hint="cs"/>
          <w:rtl/>
        </w:rPr>
        <w:t>می‌گوید: «موسی</w:t>
      </w:r>
      <w:r w:rsidR="00144565" w:rsidRPr="006F7F1E">
        <w:rPr>
          <w:rFonts w:hint="cs"/>
        </w:rPr>
        <w:sym w:font="AGA Arabesque" w:char="F075"/>
      </w:r>
      <w:r w:rsidRPr="006F7F1E">
        <w:rPr>
          <w:rFonts w:hint="cs"/>
          <w:rtl/>
        </w:rPr>
        <w:t xml:space="preserve"> می‌دانست که مدار دین و همه عبادت‌ها، ذکر خداوند است، و موسی از خداوند خواست برادرش را با او همراه نماید تا یکدیگر را بر پرهیزگاری و نیکوکاری کمک نمایند، و خداوند را بسیار تسبیح گویند</w:t>
      </w:r>
      <w:r w:rsidRPr="002207D4">
        <w:rPr>
          <w:rFonts w:hint="cs"/>
          <w:rtl/>
        </w:rPr>
        <w:t>، و او را زیاد یاد کنند، و دیگر عبادت‌ها را بسیار انجام دهند»</w:t>
      </w:r>
      <w:r w:rsidRPr="002207D4">
        <w:rPr>
          <w:vertAlign w:val="superscript"/>
          <w:rtl/>
        </w:rPr>
        <w:footnoteReference w:id="111"/>
      </w:r>
      <w:r w:rsidR="002207D4">
        <w:rPr>
          <w:rFonts w:hint="cs"/>
          <w:rtl/>
        </w:rPr>
        <w:t>.</w:t>
      </w:r>
      <w:r w:rsidRPr="002207D4">
        <w:rPr>
          <w:rFonts w:hint="cs"/>
          <w:rtl/>
        </w:rPr>
        <w:t xml:space="preserve"> هم‌چنین ایشان</w:t>
      </w:r>
      <w:r w:rsidR="002207D4">
        <w:rPr>
          <w:rFonts w:cs="CTraditional Arabic" w:hint="cs"/>
          <w:rtl/>
        </w:rPr>
        <w:t>/</w:t>
      </w:r>
      <w:r w:rsidR="00144565" w:rsidRPr="002207D4">
        <w:rPr>
          <w:rFonts w:hint="cs"/>
          <w:rtl/>
        </w:rPr>
        <w:t xml:space="preserve"> </w:t>
      </w:r>
      <w:r w:rsidRPr="002207D4">
        <w:rPr>
          <w:rFonts w:hint="cs"/>
          <w:rtl/>
        </w:rPr>
        <w:t>بیان داشته که ذکر همان چیزی است که خداوند آفریده‌ها را به خاطر آن پدید آورده است و عبا</w:t>
      </w:r>
      <w:r w:rsidR="008324C0" w:rsidRPr="002207D4">
        <w:rPr>
          <w:rFonts w:hint="cs"/>
          <w:rtl/>
        </w:rPr>
        <w:t>د</w:t>
      </w:r>
      <w:r w:rsidRPr="002207D4">
        <w:rPr>
          <w:rFonts w:hint="cs"/>
          <w:rtl/>
        </w:rPr>
        <w:t>ت همگی ذکر خداوندند هم‌چنین ذکر</w:t>
      </w:r>
      <w:r w:rsidR="008324C0" w:rsidRPr="002207D4">
        <w:rPr>
          <w:rFonts w:hint="cs"/>
          <w:rtl/>
        </w:rPr>
        <w:t>،</w:t>
      </w:r>
      <w:r w:rsidRPr="002207D4">
        <w:rPr>
          <w:rFonts w:hint="cs"/>
          <w:rtl/>
        </w:rPr>
        <w:t xml:space="preserve"> آدمی را بر قیام به طاعت‌ها یاری می‌دهد هر چند این طاعت‌ها سخت باشند و ایستادن رویاروی ستمگران را برایش آسان می‌کند و کار فراخوانی به سوی خداوند متعال را بر او سهل می‌نماید، هنگامی که خداوند موسی</w:t>
      </w:r>
      <w:r w:rsidR="00144565" w:rsidRPr="002207D4">
        <w:rPr>
          <w:rFonts w:hint="cs"/>
        </w:rPr>
        <w:sym w:font="AGA Arabesque" w:char="F075"/>
      </w:r>
      <w:r w:rsidRPr="002207D4">
        <w:rPr>
          <w:rFonts w:hint="cs"/>
          <w:rtl/>
        </w:rPr>
        <w:t xml:space="preserve"> را به سوی فرعون فرستاد به او گفت:</w:t>
      </w:r>
    </w:p>
    <w:p w:rsidR="00403C07" w:rsidRPr="00BB3B58" w:rsidRDefault="00C75F3E" w:rsidP="00BB3B58">
      <w:pPr>
        <w:pStyle w:val="aa"/>
        <w:rPr>
          <w:rtl/>
        </w:rPr>
      </w:pPr>
      <w:r>
        <w:rPr>
          <w:rFonts w:ascii="Traditional Arabic" w:hAnsi="Traditional Arabic" w:cs="Traditional Arabic"/>
          <w:rtl/>
        </w:rPr>
        <w:t>﴿</w:t>
      </w:r>
      <w:r w:rsidR="00BB3B58">
        <w:rPr>
          <w:rFonts w:hint="cs"/>
          <w:rtl/>
        </w:rPr>
        <w:t>ٱذۡهَبۡ</w:t>
      </w:r>
      <w:r w:rsidR="00BB3B58">
        <w:rPr>
          <w:rtl/>
        </w:rPr>
        <w:t xml:space="preserve"> أَنتَ وَأَخُوكَ بِ‍َٔايَٰتِي وَلَا تَنِيَا فِي ذِكۡرِي ٤٢</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طه: 42</w:t>
      </w:r>
      <w:r w:rsidRPr="008C6B23">
        <w:rPr>
          <w:rStyle w:val="Char8"/>
          <w:rFonts w:hint="cs"/>
          <w:rtl/>
        </w:rPr>
        <w:t>]</w:t>
      </w:r>
      <w:r w:rsidRPr="008C6B23">
        <w:rPr>
          <w:rStyle w:val="Char0"/>
          <w:rFonts w:hint="cs"/>
          <w:rtl/>
        </w:rPr>
        <w:t>.</w:t>
      </w:r>
      <w:r w:rsidR="00403C07" w:rsidRPr="002207D4">
        <w:rPr>
          <w:rFonts w:hint="cs"/>
          <w:rtl/>
        </w:rPr>
        <w:t xml:space="preserve"> </w:t>
      </w:r>
    </w:p>
    <w:p w:rsidR="00403C07" w:rsidRPr="002207D4" w:rsidRDefault="00403C07" w:rsidP="002207D4">
      <w:pPr>
        <w:pStyle w:val="ab"/>
        <w:rPr>
          <w:rStyle w:val="Char0"/>
          <w:rFonts w:ascii="IRNazanin" w:hAnsi="IRNazanin" w:cs="IRNazanin"/>
          <w:sz w:val="26"/>
          <w:szCs w:val="26"/>
          <w:rtl/>
        </w:rPr>
      </w:pPr>
      <w:r w:rsidRPr="002207D4">
        <w:rPr>
          <w:rtl/>
        </w:rPr>
        <w:t>«تو و برادرت همراه با آیات من بروید و در یاد کردن من سستی نورزید»</w:t>
      </w:r>
      <w:r w:rsidRPr="002207D4">
        <w:rPr>
          <w:rStyle w:val="FootnoteReference"/>
          <w:rFonts w:ascii="IRNazanin" w:hAnsi="IRNazanin" w:cs="IRNazanin"/>
          <w:sz w:val="26"/>
          <w:szCs w:val="26"/>
          <w:rtl/>
        </w:rPr>
        <w:footnoteReference w:id="112"/>
      </w:r>
      <w:r w:rsidR="002207D4">
        <w:rPr>
          <w:rFonts w:hint="cs"/>
          <w:rtl/>
        </w:rPr>
        <w:t>.</w:t>
      </w:r>
      <w:r w:rsidRPr="002207D4">
        <w:rPr>
          <w:rStyle w:val="Char0"/>
          <w:rFonts w:ascii="IRNazanin" w:hAnsi="IRNazanin" w:cs="IRNazanin"/>
          <w:sz w:val="26"/>
          <w:szCs w:val="26"/>
          <w:rtl/>
        </w:rPr>
        <w:t xml:space="preserve"> </w:t>
      </w:r>
    </w:p>
    <w:p w:rsidR="00403C07" w:rsidRPr="006F7F1E" w:rsidRDefault="00403C07" w:rsidP="006F7F1E">
      <w:pPr>
        <w:pStyle w:val="a0"/>
        <w:rPr>
          <w:rtl/>
        </w:rPr>
      </w:pPr>
      <w:r w:rsidRPr="006F7F1E">
        <w:rPr>
          <w:rFonts w:hint="cs"/>
          <w:rtl/>
        </w:rPr>
        <w:t>یعنی: در یاد کردن من تنبلی و بی‌توجهی ننمای</w:t>
      </w:r>
      <w:r w:rsidR="008324C0" w:rsidRPr="006F7F1E">
        <w:rPr>
          <w:rFonts w:hint="cs"/>
          <w:rtl/>
        </w:rPr>
        <w:t>ی</w:t>
      </w:r>
      <w:r w:rsidRPr="006F7F1E">
        <w:rPr>
          <w:rFonts w:hint="cs"/>
          <w:rtl/>
        </w:rPr>
        <w:t>د چرا که ذکر من سلاح و ادوات شماست.</w:t>
      </w:r>
    </w:p>
    <w:p w:rsidR="00C75F3E" w:rsidRDefault="00403C07" w:rsidP="006F7F1E">
      <w:pPr>
        <w:pStyle w:val="a0"/>
        <w:rPr>
          <w:rtl/>
        </w:rPr>
      </w:pPr>
      <w:r w:rsidRPr="006F7F1E">
        <w:rPr>
          <w:rFonts w:hint="cs"/>
          <w:rtl/>
        </w:rPr>
        <w:t>موسی</w:t>
      </w:r>
      <w:r w:rsidR="00144565" w:rsidRPr="006F7F1E">
        <w:rPr>
          <w:rFonts w:hint="cs"/>
        </w:rPr>
        <w:sym w:font="AGA Arabesque" w:char="F075"/>
      </w:r>
      <w:r w:rsidRPr="006F7F1E">
        <w:rPr>
          <w:rFonts w:hint="cs"/>
          <w:rtl/>
        </w:rPr>
        <w:t xml:space="preserve"> در پایان همه این مطالب دعایش را این‌گونه به پایان رساند:</w:t>
      </w:r>
    </w:p>
    <w:p w:rsidR="00403C07" w:rsidRPr="00BB3B58" w:rsidRDefault="00C75F3E" w:rsidP="00BB3B58">
      <w:pPr>
        <w:pStyle w:val="aa"/>
        <w:rPr>
          <w:rtl/>
        </w:rPr>
      </w:pPr>
      <w:r>
        <w:rPr>
          <w:rFonts w:ascii="Traditional Arabic" w:hAnsi="Traditional Arabic" w:cs="Traditional Arabic"/>
          <w:rtl/>
        </w:rPr>
        <w:t>﴿</w:t>
      </w:r>
      <w:r w:rsidR="00BB3B58">
        <w:rPr>
          <w:rtl/>
        </w:rPr>
        <w:t>إِنَّكَ كُنتَ بِنَا بَصِيرٗا ٣٥</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طه: 35</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2207D4">
      <w:pPr>
        <w:pStyle w:val="ab"/>
        <w:rPr>
          <w:rtl/>
        </w:rPr>
      </w:pPr>
      <w:r w:rsidRPr="006F7F1E">
        <w:rPr>
          <w:rtl/>
        </w:rPr>
        <w:t>«همانا تو به حال ما آگاه هستی»</w:t>
      </w:r>
      <w:r w:rsidR="002207D4">
        <w:rPr>
          <w:rFonts w:hint="cs"/>
          <w:rtl/>
        </w:rPr>
        <w:t>.</w:t>
      </w:r>
    </w:p>
    <w:p w:rsidR="00403C07" w:rsidRDefault="00403C07" w:rsidP="002207D4">
      <w:pPr>
        <w:pStyle w:val="a0"/>
        <w:rPr>
          <w:rtl/>
        </w:rPr>
      </w:pPr>
      <w:r w:rsidRPr="002207D4">
        <w:rPr>
          <w:rFonts w:hint="cs"/>
          <w:rtl/>
        </w:rPr>
        <w:t xml:space="preserve"> «حالت ما و وضعیت و ناتوانی و نیازمند </w:t>
      </w:r>
      <w:r w:rsidR="0091040A" w:rsidRPr="002207D4">
        <w:rPr>
          <w:rFonts w:hint="cs"/>
          <w:rtl/>
        </w:rPr>
        <w:t>بودن ما را در همه کارها می‌دانی</w:t>
      </w:r>
      <w:r w:rsidRPr="002207D4">
        <w:rPr>
          <w:rFonts w:hint="cs"/>
          <w:rtl/>
        </w:rPr>
        <w:t xml:space="preserve"> و تو از خود ما به ما آگاه‌تر و مهربان‌تر می‌باشی. پس آنچه را از تو خواسته‌ایم به ما ارزانی بدار، و دعای ما را اجابت کن»</w:t>
      </w:r>
      <w:r w:rsidRPr="002207D4">
        <w:rPr>
          <w:rStyle w:val="FootnoteReference"/>
          <w:rFonts w:ascii="IRLotus" w:hAnsi="IRLotus" w:cs="IRLotus"/>
          <w:sz w:val="28"/>
          <w:szCs w:val="28"/>
          <w:rtl/>
        </w:rPr>
        <w:footnoteReference w:id="113"/>
      </w:r>
      <w:r w:rsidRPr="002207D4">
        <w:rPr>
          <w:rFonts w:hint="cs"/>
          <w:rtl/>
        </w:rPr>
        <w:t xml:space="preserve"> خداوند دعای پیامبرش موسی کلیم</w:t>
      </w:r>
      <w:r w:rsidR="007343F6" w:rsidRPr="002207D4">
        <w:rPr>
          <w:rFonts w:hint="cs"/>
          <w:rtl/>
        </w:rPr>
        <w:t xml:space="preserve"> </w:t>
      </w:r>
      <w:r w:rsidRPr="002207D4">
        <w:rPr>
          <w:rFonts w:hint="cs"/>
          <w:rtl/>
        </w:rPr>
        <w:t xml:space="preserve">‌الله </w:t>
      </w:r>
      <w:r w:rsidR="00144565" w:rsidRPr="002207D4">
        <w:rPr>
          <w:rFonts w:hint="cs"/>
        </w:rPr>
        <w:sym w:font="AGA Arabesque" w:char="F075"/>
      </w:r>
      <w:r w:rsidRPr="002207D4">
        <w:rPr>
          <w:rFonts w:hint="cs"/>
          <w:rtl/>
        </w:rPr>
        <w:t xml:space="preserve"> را پذیرفت و فرمود:</w:t>
      </w:r>
    </w:p>
    <w:p w:rsidR="00C75F3E" w:rsidRPr="002207D4" w:rsidRDefault="00C75F3E" w:rsidP="00BB3B58">
      <w:pPr>
        <w:pStyle w:val="aa"/>
        <w:rPr>
          <w:rtl/>
        </w:rPr>
      </w:pPr>
      <w:r>
        <w:rPr>
          <w:rFonts w:ascii="Traditional Arabic" w:hAnsi="Traditional Arabic" w:cs="Traditional Arabic"/>
          <w:rtl/>
        </w:rPr>
        <w:t>﴿</w:t>
      </w:r>
      <w:r w:rsidR="00BB3B58">
        <w:rPr>
          <w:rtl/>
        </w:rPr>
        <w:t>قَدۡ أُوتِيتَ سُؤۡلَكَ يَٰمُوسَىٰ ٣٦</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طه: 36</w:t>
      </w:r>
      <w:r w:rsidRPr="008C6B23">
        <w:rPr>
          <w:rStyle w:val="Char8"/>
          <w:rFonts w:hint="cs"/>
          <w:rtl/>
        </w:rPr>
        <w:t>]</w:t>
      </w:r>
      <w:r w:rsidRPr="008C6B23">
        <w:rPr>
          <w:rStyle w:val="Char0"/>
          <w:rFonts w:hint="cs"/>
          <w:rtl/>
        </w:rPr>
        <w:t>.</w:t>
      </w:r>
    </w:p>
    <w:p w:rsidR="00403C07" w:rsidRPr="006F7F1E" w:rsidRDefault="00403C07" w:rsidP="002207D4">
      <w:pPr>
        <w:pStyle w:val="ab"/>
        <w:rPr>
          <w:rtl/>
        </w:rPr>
      </w:pPr>
      <w:r w:rsidRPr="006F7F1E">
        <w:rPr>
          <w:rtl/>
        </w:rPr>
        <w:t>«همه</w:t>
      </w:r>
      <w:r w:rsidR="007343F6" w:rsidRPr="006F7F1E">
        <w:rPr>
          <w:rFonts w:hint="cs"/>
          <w:rtl/>
        </w:rPr>
        <w:t>‌ی</w:t>
      </w:r>
      <w:r w:rsidRPr="006F7F1E">
        <w:rPr>
          <w:rtl/>
        </w:rPr>
        <w:t xml:space="preserve"> آنچه که خواسته‌ای به تو داده شد</w:t>
      </w:r>
      <w:r w:rsidR="0091040A" w:rsidRPr="006F7F1E">
        <w:rPr>
          <w:rtl/>
        </w:rPr>
        <w:t xml:space="preserve"> ای موسی</w:t>
      </w:r>
      <w:r w:rsidRPr="006F7F1E">
        <w:rPr>
          <w:rtl/>
        </w:rPr>
        <w:t>»</w:t>
      </w:r>
      <w:r w:rsidR="002207D4">
        <w:rPr>
          <w:rFonts w:hint="cs"/>
          <w:rtl/>
        </w:rPr>
        <w:t>.</w:t>
      </w:r>
    </w:p>
    <w:p w:rsidR="001D0E64" w:rsidRDefault="00403C07" w:rsidP="006F7F1E">
      <w:pPr>
        <w:pStyle w:val="a0"/>
        <w:rPr>
          <w:rtl/>
        </w:rPr>
      </w:pPr>
      <w:r w:rsidRPr="006F7F1E">
        <w:rPr>
          <w:rFonts w:hint="cs"/>
          <w:rtl/>
        </w:rPr>
        <w:t>«سؤل» یعنی: تقاضا و درخواست. هم‌چنین خداوند در پاسخ به درخواست موسی می‌گوید:</w:t>
      </w:r>
    </w:p>
    <w:p w:rsidR="00A97236" w:rsidRPr="006F7F1E" w:rsidRDefault="001D0E64" w:rsidP="00F0114E">
      <w:pPr>
        <w:pStyle w:val="aa"/>
        <w:widowControl w:val="0"/>
        <w:rPr>
          <w:rtl/>
        </w:rPr>
      </w:pPr>
      <w:r>
        <w:rPr>
          <w:rFonts w:ascii="Traditional Arabic" w:hAnsi="Traditional Arabic" w:cs="Traditional Arabic"/>
          <w:rtl/>
        </w:rPr>
        <w:t>﴿</w:t>
      </w:r>
      <w:r w:rsidR="00BB3B58">
        <w:rPr>
          <w:rFonts w:hint="cs"/>
          <w:rtl/>
        </w:rPr>
        <w:t>قَالَ</w:t>
      </w:r>
      <w:r w:rsidR="00BB3B58">
        <w:rPr>
          <w:rtl/>
        </w:rPr>
        <w:t xml:space="preserve"> سَنَشُدُّ عَضُدَكَ بِأَخِيكَ وَنَجۡعَلُ لَكُمَا سُلۡطَٰنٗا فَلَا يَصِلُونَ إِلَيۡكُمَا بِ‍َٔايَٰتِنَآۚ أَنتُمَا وَمَنِ </w:t>
      </w:r>
      <w:r w:rsidR="00BB3B58">
        <w:rPr>
          <w:rFonts w:hint="cs"/>
          <w:rtl/>
        </w:rPr>
        <w:t>ٱتَّبَعَكُمَا</w:t>
      </w:r>
      <w:r w:rsidR="00BB3B58">
        <w:rPr>
          <w:rtl/>
        </w:rPr>
        <w:t xml:space="preserve"> </w:t>
      </w:r>
      <w:r w:rsidR="00BB3B58">
        <w:rPr>
          <w:rFonts w:hint="cs"/>
          <w:rtl/>
        </w:rPr>
        <w:t>ٱلۡغَٰلِبُونَ</w:t>
      </w:r>
      <w:r w:rsidR="00BB3B58">
        <w:rPr>
          <w:rtl/>
        </w:rPr>
        <w:t xml:space="preserve"> ٣٥</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القصص: 35</w:t>
      </w:r>
      <w:r w:rsidRPr="008C6B23">
        <w:rPr>
          <w:rStyle w:val="Char8"/>
          <w:rFonts w:hint="cs"/>
          <w:rtl/>
        </w:rPr>
        <w:t>]</w:t>
      </w:r>
      <w:r w:rsidRPr="008C6B23">
        <w:rPr>
          <w:rStyle w:val="Char0"/>
          <w:rFonts w:hint="cs"/>
          <w:rtl/>
        </w:rPr>
        <w:t>.</w:t>
      </w:r>
      <w:r w:rsidR="00403C07" w:rsidRPr="006F7F1E">
        <w:rPr>
          <w:rFonts w:hint="cs"/>
          <w:rtl/>
        </w:rPr>
        <w:t xml:space="preserve"> </w:t>
      </w:r>
    </w:p>
    <w:p w:rsidR="00A97236" w:rsidRPr="002207D4" w:rsidRDefault="00403C07" w:rsidP="00F0114E">
      <w:pPr>
        <w:pStyle w:val="ab"/>
        <w:widowControl w:val="0"/>
        <w:rPr>
          <w:rtl/>
        </w:rPr>
      </w:pPr>
      <w:r w:rsidRPr="002207D4">
        <w:rPr>
          <w:rtl/>
        </w:rPr>
        <w:t>«</w:t>
      </w:r>
      <w:r w:rsidR="00447077" w:rsidRPr="002207D4">
        <w:rPr>
          <w:rtl/>
        </w:rPr>
        <w:t>[</w:t>
      </w:r>
      <w:r w:rsidRPr="002207D4">
        <w:rPr>
          <w:rtl/>
        </w:rPr>
        <w:t>خدا درخواست موسی را پذیرفت و بدو</w:t>
      </w:r>
      <w:r w:rsidR="00447077" w:rsidRPr="002207D4">
        <w:rPr>
          <w:rtl/>
        </w:rPr>
        <w:t>]</w:t>
      </w:r>
      <w:r w:rsidRPr="002207D4">
        <w:rPr>
          <w:rtl/>
        </w:rPr>
        <w:t xml:space="preserve"> گفت: ما بازوان تو را به وسیله برادرت </w:t>
      </w:r>
      <w:r w:rsidR="00447077" w:rsidRPr="002207D4">
        <w:rPr>
          <w:rtl/>
        </w:rPr>
        <w:t>[</w:t>
      </w:r>
      <w:r w:rsidRPr="002207D4">
        <w:rPr>
          <w:rtl/>
        </w:rPr>
        <w:t>هارون</w:t>
      </w:r>
      <w:r w:rsidR="00447077" w:rsidRPr="002207D4">
        <w:rPr>
          <w:rtl/>
        </w:rPr>
        <w:t>]</w:t>
      </w:r>
      <w:r w:rsidRPr="002207D4">
        <w:rPr>
          <w:rtl/>
        </w:rPr>
        <w:t xml:space="preserve"> </w:t>
      </w:r>
      <w:r w:rsidRPr="002207D4">
        <w:rPr>
          <w:rtl/>
        </w:rPr>
        <w:lastRenderedPageBreak/>
        <w:t xml:space="preserve">تقویت و نیرومند خواهیم کرد، و به شما سلطه و برتری خواهیم داد، و لذا به سبب </w:t>
      </w:r>
      <w:r w:rsidR="00447077" w:rsidRPr="002207D4">
        <w:rPr>
          <w:rtl/>
        </w:rPr>
        <w:t>[</w:t>
      </w:r>
      <w:r w:rsidRPr="002207D4">
        <w:rPr>
          <w:rtl/>
        </w:rPr>
        <w:t>قدر</w:t>
      </w:r>
      <w:r w:rsidR="0091040A" w:rsidRPr="002207D4">
        <w:rPr>
          <w:rtl/>
        </w:rPr>
        <w:t>ت</w:t>
      </w:r>
      <w:r w:rsidR="00447077" w:rsidRPr="002207D4">
        <w:rPr>
          <w:rtl/>
        </w:rPr>
        <w:t>]</w:t>
      </w:r>
      <w:r w:rsidR="0091040A" w:rsidRPr="002207D4">
        <w:rPr>
          <w:rtl/>
        </w:rPr>
        <w:t xml:space="preserve"> معجزات ما آنان به شما دسترسی</w:t>
      </w:r>
      <w:r w:rsidRPr="002207D4">
        <w:rPr>
          <w:rtl/>
        </w:rPr>
        <w:t xml:space="preserve"> نمی‌یابند و بر شما پیروز نمی‌گردند. بلکه شما و پیروان‌تان چیره و پیروزید»</w:t>
      </w:r>
      <w:r w:rsidR="002207D4">
        <w:rPr>
          <w:rFonts w:hint="cs"/>
          <w:rtl/>
        </w:rPr>
        <w:t>.</w:t>
      </w:r>
      <w:r w:rsidRPr="002207D4">
        <w:rPr>
          <w:rtl/>
        </w:rPr>
        <w:t xml:space="preserve"> </w:t>
      </w:r>
    </w:p>
    <w:p w:rsidR="00403C07" w:rsidRDefault="00403C07" w:rsidP="006F7F1E">
      <w:pPr>
        <w:pStyle w:val="a0"/>
        <w:rPr>
          <w:rtl/>
        </w:rPr>
      </w:pPr>
      <w:r w:rsidRPr="006F7F1E">
        <w:rPr>
          <w:rFonts w:hint="cs"/>
          <w:rtl/>
        </w:rPr>
        <w:t>خداوند بیان داشته که دعایش را پذیرفته و انتظار</w:t>
      </w:r>
      <w:r w:rsidR="0091040A" w:rsidRPr="006F7F1E">
        <w:rPr>
          <w:rFonts w:hint="cs"/>
          <w:rtl/>
        </w:rPr>
        <w:t>ش</w:t>
      </w:r>
      <w:r w:rsidRPr="006F7F1E">
        <w:rPr>
          <w:rFonts w:hint="cs"/>
          <w:rtl/>
        </w:rPr>
        <w:t xml:space="preserve"> را برآورده ساخته است و او را به واسطه</w:t>
      </w:r>
      <w:r w:rsidR="007343F6" w:rsidRPr="006F7F1E">
        <w:rPr>
          <w:rFonts w:hint="cs"/>
          <w:rtl/>
        </w:rPr>
        <w:t>‌ی</w:t>
      </w:r>
      <w:r w:rsidRPr="006F7F1E">
        <w:rPr>
          <w:rFonts w:hint="cs"/>
          <w:rtl/>
        </w:rPr>
        <w:t xml:space="preserve"> برادرش یاری کرده و تقویت نموده و در برابر فرعون و قومش، سلطه و اقتداری بدانان داد که دیگر راهی برای اذیت و آزارشان باقی نماند</w:t>
      </w:r>
      <w:r w:rsidR="0091040A" w:rsidRPr="006F7F1E">
        <w:rPr>
          <w:rFonts w:hint="cs"/>
          <w:rtl/>
        </w:rPr>
        <w:t>،</w:t>
      </w:r>
      <w:r w:rsidRPr="006F7F1E">
        <w:rPr>
          <w:rFonts w:hint="cs"/>
          <w:rtl/>
        </w:rPr>
        <w:t xml:space="preserve"> چرا که به موسی و برادرش معجزات درخشانی داده و آنان را با آن معجزات نیرومند گرداند و پیروزی و چیرگی و عاقبت نیک را از آنِ موسی و هارون و پیروان‌شان گرداند. خداوند بهترین سرپرست و یاور و یاریگر است.</w:t>
      </w:r>
    </w:p>
    <w:p w:rsidR="002207D4" w:rsidRDefault="002207D4" w:rsidP="006F7F1E">
      <w:pPr>
        <w:pStyle w:val="a0"/>
        <w:rPr>
          <w:rtl/>
        </w:rPr>
        <w:sectPr w:rsidR="002207D4" w:rsidSect="00BC45BA">
          <w:headerReference w:type="default" r:id="rId56"/>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79611B" w:rsidP="002207D4">
      <w:pPr>
        <w:pStyle w:val="Heading1"/>
        <w:rPr>
          <w:rtl/>
        </w:rPr>
      </w:pPr>
      <w:bookmarkStart w:id="51" w:name="_Toc409968448"/>
      <w:bookmarkStart w:id="52" w:name="_Toc410336134"/>
      <w:r w:rsidRPr="006F7F1E">
        <w:rPr>
          <w:rFonts w:hint="cs"/>
          <w:rtl/>
        </w:rPr>
        <w:lastRenderedPageBreak/>
        <w:t>۱</w:t>
      </w:r>
      <w:r w:rsidR="00882211" w:rsidRPr="006F7F1E">
        <w:rPr>
          <w:rFonts w:hint="cs"/>
          <w:rtl/>
        </w:rPr>
        <w:t>۹</w:t>
      </w:r>
      <w:r w:rsidRPr="006F7F1E">
        <w:rPr>
          <w:rFonts w:hint="cs"/>
          <w:rtl/>
        </w:rPr>
        <w:t>۷</w:t>
      </w:r>
      <w:r w:rsidR="002207D4">
        <w:rPr>
          <w:rFonts w:hint="cs"/>
          <w:rtl/>
        </w:rPr>
        <w:t>-</w:t>
      </w:r>
      <w:r w:rsidR="00403C07" w:rsidRPr="006F7F1E">
        <w:rPr>
          <w:rFonts w:hint="cs"/>
          <w:rtl/>
        </w:rPr>
        <w:t xml:space="preserve"> دعای موسی</w:t>
      </w:r>
      <w:r w:rsidR="007343F6" w:rsidRPr="006F7F1E">
        <w:rPr>
          <w:rFonts w:hint="cs"/>
          <w:rtl/>
        </w:rPr>
        <w:t xml:space="preserve"> </w:t>
      </w:r>
      <w:r w:rsidR="00144565" w:rsidRPr="006F7F1E">
        <w:rPr>
          <w:rFonts w:hint="cs"/>
          <w:bCs w:val="0"/>
        </w:rPr>
        <w:sym w:font="AGA Arabesque" w:char="F075"/>
      </w:r>
      <w:r w:rsidR="00B50EB6" w:rsidRPr="006F7F1E">
        <w:rPr>
          <w:rFonts w:hint="cs"/>
          <w:rtl/>
        </w:rPr>
        <w:t xml:space="preserve"> </w:t>
      </w:r>
      <w:r w:rsidR="007343F6" w:rsidRPr="006F7F1E">
        <w:rPr>
          <w:rFonts w:ascii="IRLotus" w:hAnsi="IRLotus" w:hint="cs"/>
          <w:rtl/>
        </w:rPr>
        <w:t>(</w:t>
      </w:r>
      <w:r w:rsidR="009A40D8" w:rsidRPr="006F7F1E">
        <w:rPr>
          <w:rFonts w:hint="cs"/>
          <w:rtl/>
        </w:rPr>
        <w:t>۳</w:t>
      </w:r>
      <w:r w:rsidR="007343F6" w:rsidRPr="006F7F1E">
        <w:rPr>
          <w:rFonts w:ascii="IRLotus" w:hAnsi="IRLotus" w:hint="cs"/>
          <w:rtl/>
        </w:rPr>
        <w:t>)</w:t>
      </w:r>
      <w:bookmarkEnd w:id="51"/>
      <w:bookmarkEnd w:id="52"/>
    </w:p>
    <w:p w:rsidR="001D0E64" w:rsidRDefault="00403C07" w:rsidP="006F7F1E">
      <w:pPr>
        <w:pStyle w:val="a0"/>
        <w:rPr>
          <w:rtl/>
        </w:rPr>
      </w:pPr>
      <w:r w:rsidRPr="006F7F1E">
        <w:rPr>
          <w:rFonts w:hint="cs"/>
          <w:rtl/>
        </w:rPr>
        <w:t>هم‌چنان سخن درباره</w:t>
      </w:r>
      <w:r w:rsidR="007343F6" w:rsidRPr="006F7F1E">
        <w:rPr>
          <w:rFonts w:hint="cs"/>
          <w:rtl/>
        </w:rPr>
        <w:t>‌ی</w:t>
      </w:r>
      <w:r w:rsidRPr="006F7F1E">
        <w:rPr>
          <w:rFonts w:hint="cs"/>
          <w:rtl/>
        </w:rPr>
        <w:t xml:space="preserve"> دعاهای موسی</w:t>
      </w:r>
      <w:r w:rsidR="00144565" w:rsidRPr="006F7F1E">
        <w:rPr>
          <w:rFonts w:hint="cs"/>
        </w:rPr>
        <w:sym w:font="AGA Arabesque" w:char="F075"/>
      </w:r>
      <w:r w:rsidRPr="006F7F1E">
        <w:rPr>
          <w:rFonts w:hint="cs"/>
          <w:rtl/>
        </w:rPr>
        <w:t xml:space="preserve"> ادامه دارد</w:t>
      </w:r>
      <w:r w:rsidR="007343F6" w:rsidRPr="006F7F1E">
        <w:rPr>
          <w:rFonts w:hint="cs"/>
          <w:rtl/>
        </w:rPr>
        <w:t>.</w:t>
      </w:r>
      <w:r w:rsidRPr="006F7F1E">
        <w:rPr>
          <w:rFonts w:hint="cs"/>
          <w:rtl/>
        </w:rPr>
        <w:t xml:space="preserve"> از جمله دعاهای او این است که وقتی این خبر به او رسید که فرعون </w:t>
      </w:r>
      <w:r w:rsidR="007343F6" w:rsidRPr="006F7F1E">
        <w:rPr>
          <w:rFonts w:hint="cs"/>
          <w:rtl/>
        </w:rPr>
        <w:t xml:space="preserve">او را </w:t>
      </w:r>
      <w:r w:rsidRPr="006F7F1E">
        <w:rPr>
          <w:rFonts w:hint="cs"/>
          <w:rtl/>
        </w:rPr>
        <w:t>تهدید</w:t>
      </w:r>
      <w:r w:rsidR="007343F6" w:rsidRPr="006F7F1E">
        <w:rPr>
          <w:rFonts w:hint="cs"/>
          <w:rtl/>
        </w:rPr>
        <w:t xml:space="preserve"> به کشتن</w:t>
      </w:r>
      <w:r w:rsidRPr="006F7F1E">
        <w:rPr>
          <w:rFonts w:hint="cs"/>
          <w:rtl/>
        </w:rPr>
        <w:t xml:space="preserve"> کرده </w:t>
      </w:r>
      <w:r w:rsidR="007343F6" w:rsidRPr="006F7F1E">
        <w:rPr>
          <w:rFonts w:hint="cs"/>
          <w:rtl/>
        </w:rPr>
        <w:t>است</w:t>
      </w:r>
      <w:r w:rsidRPr="006F7F1E">
        <w:rPr>
          <w:rFonts w:hint="cs"/>
          <w:rtl/>
        </w:rPr>
        <w:t xml:space="preserve"> به پروردگارش پناه برد و از آسیب و گزند و قدرت‌نمایی فرعون به خدا تمسک جست</w:t>
      </w:r>
      <w:r w:rsidR="007343F6" w:rsidRPr="006F7F1E">
        <w:rPr>
          <w:rFonts w:hint="cs"/>
          <w:rtl/>
        </w:rPr>
        <w:t xml:space="preserve">، </w:t>
      </w:r>
      <w:r w:rsidRPr="006F7F1E">
        <w:rPr>
          <w:rFonts w:hint="cs"/>
          <w:rtl/>
        </w:rPr>
        <w:t>‌چنان که خداوند این مطلب را نقل کرده است آن‌جا که م</w:t>
      </w:r>
      <w:r w:rsidR="007343F6" w:rsidRPr="006F7F1E">
        <w:rPr>
          <w:rFonts w:hint="cs"/>
          <w:rtl/>
        </w:rPr>
        <w:t>ی</w:t>
      </w:r>
      <w:r w:rsidRPr="006F7F1E">
        <w:rPr>
          <w:rFonts w:hint="cs"/>
          <w:rtl/>
        </w:rPr>
        <w:t>‌فرماید:</w:t>
      </w:r>
    </w:p>
    <w:p w:rsidR="00403C07" w:rsidRPr="00BB3B58" w:rsidRDefault="001D0E64" w:rsidP="00BB3B58">
      <w:pPr>
        <w:pStyle w:val="aa"/>
        <w:rPr>
          <w:rtl/>
        </w:rPr>
      </w:pPr>
      <w:r>
        <w:rPr>
          <w:rFonts w:ascii="Traditional Arabic" w:hAnsi="Traditional Arabic" w:cs="Traditional Arabic"/>
          <w:rtl/>
        </w:rPr>
        <w:t>﴿</w:t>
      </w:r>
      <w:r w:rsidR="00BB3B58">
        <w:rPr>
          <w:rFonts w:hint="cs"/>
          <w:rtl/>
        </w:rPr>
        <w:t>وَقَالَ</w:t>
      </w:r>
      <w:r w:rsidR="00BB3B58">
        <w:rPr>
          <w:rtl/>
        </w:rPr>
        <w:t xml:space="preserve"> فِرۡعَوۡنُ ذَرُونِيٓ أَقۡتُلۡ مُوسَىٰ وَلۡيَدۡعُ رَبَّهُ</w:t>
      </w:r>
      <w:r w:rsidR="00BB3B58">
        <w:rPr>
          <w:rFonts w:hint="cs"/>
          <w:rtl/>
        </w:rPr>
        <w:t>ۥٓۖ</w:t>
      </w:r>
      <w:r w:rsidR="00BB3B58">
        <w:rPr>
          <w:rtl/>
        </w:rPr>
        <w:t xml:space="preserve"> إِنِّيٓ أَخَافُ أَن يُبَدِّلَ دِينَكُمۡ أَوۡ أَن يُظۡهِرَ فِي </w:t>
      </w:r>
      <w:r w:rsidR="00BB3B58">
        <w:rPr>
          <w:rFonts w:hint="cs"/>
          <w:rtl/>
        </w:rPr>
        <w:t>ٱلۡأَرۡضِ</w:t>
      </w:r>
      <w:r w:rsidR="00BB3B58">
        <w:rPr>
          <w:rtl/>
        </w:rPr>
        <w:t xml:space="preserve"> </w:t>
      </w:r>
      <w:r w:rsidR="00BB3B58">
        <w:rPr>
          <w:rFonts w:hint="cs"/>
          <w:rtl/>
        </w:rPr>
        <w:t>ٱلۡفَسَادَ</w:t>
      </w:r>
      <w:r w:rsidR="00BB3B58">
        <w:rPr>
          <w:rtl/>
        </w:rPr>
        <w:t xml:space="preserve"> ٢٦</w:t>
      </w:r>
      <w:r w:rsidR="00BB3B58">
        <w:t xml:space="preserve"> </w:t>
      </w:r>
      <w:r w:rsidR="00BB3B58">
        <w:rPr>
          <w:rFonts w:hint="cs"/>
          <w:rtl/>
        </w:rPr>
        <w:t>وَقَالَ</w:t>
      </w:r>
      <w:r w:rsidR="00BB3B58">
        <w:rPr>
          <w:rtl/>
        </w:rPr>
        <w:t xml:space="preserve"> مُوسَىٰٓ إِنِّي عُذۡتُ بِرَبِّي وَرَبِّكُم مِّن كُلِّ مُتَكَبِّرٖ لَّا يُؤۡمِنُ بِيَوۡمِ </w:t>
      </w:r>
      <w:r w:rsidR="00BB3B58">
        <w:rPr>
          <w:rFonts w:hint="cs"/>
          <w:rtl/>
        </w:rPr>
        <w:t>ٱلۡحِسَابِ</w:t>
      </w:r>
      <w:r w:rsidR="00BB3B58">
        <w:rPr>
          <w:rtl/>
        </w:rPr>
        <w:t xml:space="preserve"> ٢٧</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المؤمن: 26-27</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2207D4" w:rsidRDefault="00403C07" w:rsidP="002207D4">
      <w:pPr>
        <w:pStyle w:val="ab"/>
        <w:rPr>
          <w:rtl/>
        </w:rPr>
      </w:pPr>
      <w:r w:rsidRPr="002207D4">
        <w:rPr>
          <w:rtl/>
        </w:rPr>
        <w:t>«فرعون گفت: بگذارید من موسی را بکشم و او پروردگارش</w:t>
      </w:r>
      <w:r w:rsidR="0091040A" w:rsidRPr="002207D4">
        <w:rPr>
          <w:rtl/>
        </w:rPr>
        <w:t xml:space="preserve"> </w:t>
      </w:r>
      <w:r w:rsidRPr="002207D4">
        <w:rPr>
          <w:rtl/>
        </w:rPr>
        <w:t>را به فریاد خواند. من از این می‌ترسم که آئین شما را تغییر دهد، یا این‌که در زمین فساد را گسترش دهد و پراکنده سازد</w:t>
      </w:r>
      <w:r w:rsidR="007343F6" w:rsidRPr="002207D4">
        <w:rPr>
          <w:rFonts w:hint="cs"/>
          <w:rtl/>
        </w:rPr>
        <w:t xml:space="preserve"> (۲۶)</w:t>
      </w:r>
      <w:r w:rsidRPr="002207D4">
        <w:rPr>
          <w:rtl/>
        </w:rPr>
        <w:t xml:space="preserve"> موسی </w:t>
      </w:r>
      <w:r w:rsidR="00447077" w:rsidRPr="002207D4">
        <w:rPr>
          <w:rtl/>
        </w:rPr>
        <w:t>[</w:t>
      </w:r>
      <w:r w:rsidRPr="002207D4">
        <w:rPr>
          <w:rtl/>
        </w:rPr>
        <w:t>خطاب به فرعون و فرعونیان</w:t>
      </w:r>
      <w:r w:rsidR="00447077" w:rsidRPr="002207D4">
        <w:rPr>
          <w:rtl/>
        </w:rPr>
        <w:t>]</w:t>
      </w:r>
      <w:r w:rsidRPr="002207D4">
        <w:rPr>
          <w:rtl/>
        </w:rPr>
        <w:t xml:space="preserve"> گفت: من به پروردگار خود و پروردگار شما پناه می‌برم از دست هر متکبری که به روز حساب و کتاب </w:t>
      </w:r>
      <w:r w:rsidR="00447077" w:rsidRPr="002207D4">
        <w:rPr>
          <w:rtl/>
        </w:rPr>
        <w:t>[</w:t>
      </w:r>
      <w:r w:rsidRPr="002207D4">
        <w:rPr>
          <w:rtl/>
        </w:rPr>
        <w:t>قیامت</w:t>
      </w:r>
      <w:r w:rsidR="00447077" w:rsidRPr="002207D4">
        <w:rPr>
          <w:rtl/>
        </w:rPr>
        <w:t>]</w:t>
      </w:r>
      <w:r w:rsidRPr="002207D4">
        <w:rPr>
          <w:rtl/>
        </w:rPr>
        <w:t xml:space="preserve"> ایمان نداشته باشد»</w:t>
      </w:r>
      <w:r w:rsidR="002207D4">
        <w:rPr>
          <w:rFonts w:hint="cs"/>
          <w:rtl/>
        </w:rPr>
        <w:t>.</w:t>
      </w:r>
    </w:p>
    <w:p w:rsidR="00403C07" w:rsidRPr="006F7F1E" w:rsidRDefault="00403C07" w:rsidP="002207D4">
      <w:pPr>
        <w:pStyle w:val="a0"/>
        <w:rPr>
          <w:rtl/>
        </w:rPr>
      </w:pPr>
      <w:r w:rsidRPr="006F7F1E">
        <w:rPr>
          <w:rFonts w:hint="cs"/>
          <w:rtl/>
        </w:rPr>
        <w:t xml:space="preserve">این سخن فرعون </w:t>
      </w:r>
      <w:r w:rsidR="002207D4">
        <w:rPr>
          <w:rFonts w:hint="cs"/>
          <w:rtl/>
        </w:rPr>
        <w:t>-</w:t>
      </w:r>
      <w:r w:rsidRPr="006F7F1E">
        <w:rPr>
          <w:rFonts w:hint="cs"/>
          <w:rtl/>
        </w:rPr>
        <w:t>خداوند چهره‌اش را زشت گرداند</w:t>
      </w:r>
      <w:r w:rsidR="002207D4">
        <w:rPr>
          <w:rFonts w:hint="cs"/>
          <w:rtl/>
        </w:rPr>
        <w:t>-</w:t>
      </w:r>
      <w:r w:rsidR="000F74C0" w:rsidRPr="006F7F1E">
        <w:rPr>
          <w:rFonts w:hint="cs"/>
          <w:rtl/>
        </w:rPr>
        <w:t xml:space="preserve"> </w:t>
      </w:r>
      <w:r w:rsidRPr="006F7F1E">
        <w:rPr>
          <w:rFonts w:hint="cs"/>
          <w:rtl/>
        </w:rPr>
        <w:t>از عجیب‌ترین سخنان است</w:t>
      </w:r>
      <w:r w:rsidR="007343F6" w:rsidRPr="006F7F1E">
        <w:rPr>
          <w:rFonts w:hint="cs"/>
          <w:rtl/>
        </w:rPr>
        <w:t>.</w:t>
      </w:r>
      <w:r w:rsidRPr="006F7F1E">
        <w:rPr>
          <w:rFonts w:hint="cs"/>
          <w:rtl/>
        </w:rPr>
        <w:t xml:space="preserve"> این در حقیقت تحریف و فریب دادن به نفع باطلی است که خود بر آن است، به همین خاطر </w:t>
      </w:r>
      <w:r w:rsidR="002207D4">
        <w:rPr>
          <w:rFonts w:hint="cs"/>
          <w:rtl/>
        </w:rPr>
        <w:t>-</w:t>
      </w:r>
      <w:r w:rsidRPr="006F7F1E">
        <w:rPr>
          <w:rFonts w:hint="cs"/>
          <w:rtl/>
        </w:rPr>
        <w:t>به قصد تمسخر و ریشخند</w:t>
      </w:r>
      <w:r w:rsidR="002207D4">
        <w:rPr>
          <w:rFonts w:hint="cs"/>
          <w:rtl/>
        </w:rPr>
        <w:t>-</w:t>
      </w:r>
      <w:r w:rsidR="000F74C0" w:rsidRPr="006F7F1E">
        <w:rPr>
          <w:rFonts w:hint="cs"/>
          <w:rtl/>
        </w:rPr>
        <w:t xml:space="preserve"> </w:t>
      </w:r>
      <w:r w:rsidRPr="006F7F1E">
        <w:rPr>
          <w:rFonts w:hint="cs"/>
          <w:rtl/>
        </w:rPr>
        <w:t xml:space="preserve">در مثل گفته می‌شود: «فرعون </w:t>
      </w:r>
      <w:r w:rsidR="007343F6" w:rsidRPr="006F7F1E">
        <w:rPr>
          <w:rFonts w:hint="cs"/>
          <w:rtl/>
        </w:rPr>
        <w:t>دارد تذکر می‌دهد!</w:t>
      </w:r>
      <w:r w:rsidRPr="006F7F1E">
        <w:rPr>
          <w:rFonts w:hint="cs"/>
          <w:rtl/>
        </w:rPr>
        <w:t>». این حقه‌بازی و ف</w:t>
      </w:r>
      <w:r w:rsidR="0091040A" w:rsidRPr="006F7F1E">
        <w:rPr>
          <w:rFonts w:hint="cs"/>
          <w:rtl/>
        </w:rPr>
        <w:t>ر</w:t>
      </w:r>
      <w:r w:rsidRPr="006F7F1E">
        <w:rPr>
          <w:rFonts w:hint="cs"/>
          <w:rtl/>
        </w:rPr>
        <w:t>یب‌کاری از سوی اوست، فرعون در سخنش اظهار می‌دارد که می‌ترسد موسی</w:t>
      </w:r>
      <w:r w:rsidR="00144565" w:rsidRPr="006F7F1E">
        <w:rPr>
          <w:rFonts w:hint="cs"/>
        </w:rPr>
        <w:sym w:font="AGA Arabesque" w:char="F075"/>
      </w:r>
      <w:r w:rsidRPr="006F7F1E">
        <w:rPr>
          <w:rFonts w:hint="cs"/>
          <w:rtl/>
        </w:rPr>
        <w:t xml:space="preserve"> مردم را گمراه کند، او خود را واعظی مشفق نشان می‌دهد که نگران و دلواپس مر</w:t>
      </w:r>
      <w:r w:rsidR="0091040A" w:rsidRPr="006F7F1E">
        <w:rPr>
          <w:rFonts w:hint="cs"/>
          <w:rtl/>
        </w:rPr>
        <w:t>د</w:t>
      </w:r>
      <w:r w:rsidRPr="006F7F1E">
        <w:rPr>
          <w:rFonts w:hint="cs"/>
          <w:rtl/>
        </w:rPr>
        <w:t>م است که توسط موسی</w:t>
      </w:r>
      <w:r w:rsidR="00144565" w:rsidRPr="006F7F1E">
        <w:rPr>
          <w:rFonts w:hint="cs"/>
        </w:rPr>
        <w:sym w:font="AGA Arabesque" w:char="F075"/>
      </w:r>
      <w:r w:rsidRPr="006F7F1E">
        <w:rPr>
          <w:rFonts w:hint="cs"/>
          <w:rtl/>
        </w:rPr>
        <w:t xml:space="preserve"> گمراه نشوند و دین‌شان را تغییر ندهد یا در زمین فساد برپا ننماید</w:t>
      </w:r>
      <w:r w:rsidR="007343F6" w:rsidRPr="006F7F1E">
        <w:rPr>
          <w:rFonts w:hint="cs"/>
          <w:rtl/>
        </w:rPr>
        <w:t>.</w:t>
      </w:r>
      <w:r w:rsidRPr="006F7F1E">
        <w:rPr>
          <w:rFonts w:hint="cs"/>
          <w:rtl/>
        </w:rPr>
        <w:t xml:space="preserve"> فرعون ادعا </w:t>
      </w:r>
      <w:r w:rsidR="0091040A" w:rsidRPr="006F7F1E">
        <w:rPr>
          <w:rFonts w:hint="cs"/>
          <w:rtl/>
        </w:rPr>
        <w:t>می‏کند</w:t>
      </w:r>
      <w:r w:rsidRPr="006F7F1E">
        <w:rPr>
          <w:rFonts w:hint="cs"/>
          <w:rtl/>
        </w:rPr>
        <w:t xml:space="preserve"> که خیرخواه مردم است و خواهان هدایت‌شان به راه رشد و استواری است، این روش شیوه دعوت‌گران به باطل و گمراهی در هر زمان و مکانی است. فرعون در حالی این سخنان را گفت که خود بدترین آفریده خداوند متعال و فاسدترین و نابکارترین آنها بوده، در برخورد با مرد</w:t>
      </w:r>
      <w:r w:rsidR="0091040A" w:rsidRPr="006F7F1E">
        <w:rPr>
          <w:rFonts w:hint="cs"/>
          <w:rtl/>
        </w:rPr>
        <w:t>م</w:t>
      </w:r>
      <w:r w:rsidRPr="006F7F1E">
        <w:rPr>
          <w:rFonts w:hint="cs"/>
          <w:rtl/>
        </w:rPr>
        <w:t xml:space="preserve"> مکارترین بوده و عقل آنان را حقیر و پست می‌شمرد، او در مقابل حق مغرور بوده و تکبر می‌ورزید.</w:t>
      </w:r>
    </w:p>
    <w:p w:rsidR="001D0E64" w:rsidRDefault="00403C07" w:rsidP="006F7F1E">
      <w:pPr>
        <w:pStyle w:val="a0"/>
        <w:rPr>
          <w:rtl/>
        </w:rPr>
      </w:pPr>
      <w:r w:rsidRPr="006F7F1E">
        <w:rPr>
          <w:rFonts w:hint="cs"/>
          <w:rtl/>
        </w:rPr>
        <w:t>به همین خاطر موسی</w:t>
      </w:r>
      <w:r w:rsidR="00144565" w:rsidRPr="006F7F1E">
        <w:rPr>
          <w:rFonts w:hint="cs"/>
        </w:rPr>
        <w:sym w:font="AGA Arabesque" w:char="F075"/>
      </w:r>
      <w:r w:rsidRPr="006F7F1E">
        <w:rPr>
          <w:rFonts w:hint="cs"/>
          <w:rtl/>
        </w:rPr>
        <w:t xml:space="preserve"> در حالی که خدا را به فریاد خوانده و مردم را آگاه و هوشیار می‌کرد گفت:</w:t>
      </w:r>
    </w:p>
    <w:p w:rsidR="00403C07" w:rsidRPr="00BB3B58" w:rsidRDefault="001D0E64" w:rsidP="00BB3B58">
      <w:pPr>
        <w:pStyle w:val="aa"/>
        <w:rPr>
          <w:rtl/>
        </w:rPr>
      </w:pPr>
      <w:r>
        <w:rPr>
          <w:rFonts w:ascii="Traditional Arabic" w:hAnsi="Traditional Arabic" w:cs="Traditional Arabic"/>
          <w:rtl/>
        </w:rPr>
        <w:lastRenderedPageBreak/>
        <w:t>﴿</w:t>
      </w:r>
      <w:r w:rsidR="00BB3B58">
        <w:rPr>
          <w:rtl/>
        </w:rPr>
        <w:t xml:space="preserve">إِنِّي عُذۡتُ بِرَبِّي وَرَبِّكُم مِّن كُلِّ مُتَكَبِّرٖ لَّا يُؤۡمِنُ بِيَوۡمِ </w:t>
      </w:r>
      <w:r w:rsidR="00BB3B58">
        <w:rPr>
          <w:rFonts w:hint="cs"/>
          <w:rtl/>
        </w:rPr>
        <w:t>ٱلۡحِسَابِ</w:t>
      </w:r>
      <w:r w:rsidR="00BB3B58">
        <w:rPr>
          <w:rtl/>
        </w:rPr>
        <w:t xml:space="preserve"> ٢٧</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المؤمن: 27</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2207D4" w:rsidRDefault="00403C07" w:rsidP="002207D4">
      <w:pPr>
        <w:pStyle w:val="ab"/>
        <w:rPr>
          <w:rtl/>
        </w:rPr>
      </w:pPr>
      <w:r w:rsidRPr="002207D4">
        <w:rPr>
          <w:rtl/>
        </w:rPr>
        <w:t xml:space="preserve">«از </w:t>
      </w:r>
      <w:r w:rsidR="00447077" w:rsidRPr="002207D4">
        <w:rPr>
          <w:rtl/>
        </w:rPr>
        <w:t>[</w:t>
      </w:r>
      <w:r w:rsidRPr="002207D4">
        <w:rPr>
          <w:rtl/>
        </w:rPr>
        <w:t>شرّ</w:t>
      </w:r>
      <w:r w:rsidR="00447077" w:rsidRPr="002207D4">
        <w:rPr>
          <w:rtl/>
        </w:rPr>
        <w:t>]</w:t>
      </w:r>
      <w:r w:rsidRPr="002207D4">
        <w:rPr>
          <w:rtl/>
        </w:rPr>
        <w:t xml:space="preserve"> هر متکبری که به روز حساب باور ندارد، به صاحب اختیار خود و صاحب اختیار شما پناه می‌برم»</w:t>
      </w:r>
      <w:r w:rsidR="002207D4">
        <w:rPr>
          <w:rFonts w:hint="cs"/>
          <w:rtl/>
        </w:rPr>
        <w:t>.</w:t>
      </w:r>
    </w:p>
    <w:p w:rsidR="00403C07" w:rsidRPr="006F7F1E" w:rsidRDefault="00403C07" w:rsidP="002207D4">
      <w:pPr>
        <w:pStyle w:val="a0"/>
        <w:rPr>
          <w:rtl/>
        </w:rPr>
      </w:pPr>
      <w:r w:rsidRPr="006F7F1E">
        <w:rPr>
          <w:rFonts w:hint="cs"/>
          <w:rtl/>
        </w:rPr>
        <w:t>امام طبری</w:t>
      </w:r>
      <w:r w:rsidR="002207D4">
        <w:rPr>
          <w:rFonts w:cs="CTraditional Arabic" w:hint="cs"/>
          <w:rtl/>
        </w:rPr>
        <w:t>/</w:t>
      </w:r>
      <w:r w:rsidR="00144565" w:rsidRPr="006F7F1E">
        <w:rPr>
          <w:rFonts w:hint="cs"/>
          <w:rtl/>
        </w:rPr>
        <w:t xml:space="preserve"> </w:t>
      </w:r>
      <w:r w:rsidRPr="006F7F1E">
        <w:rPr>
          <w:rFonts w:hint="cs"/>
          <w:rtl/>
        </w:rPr>
        <w:t>در تفسیر این دعا می‌گوید: «</w:t>
      </w:r>
      <w:r w:rsidR="00447077" w:rsidRPr="006F7F1E">
        <w:rPr>
          <w:rtl/>
        </w:rPr>
        <w:t>[</w:t>
      </w:r>
      <w:r w:rsidRPr="006F7F1E">
        <w:rPr>
          <w:rFonts w:hint="cs"/>
          <w:rtl/>
        </w:rPr>
        <w:t>موسی گفت:</w:t>
      </w:r>
      <w:r w:rsidR="00447077" w:rsidRPr="006F7F1E">
        <w:rPr>
          <w:rtl/>
        </w:rPr>
        <w:t>]</w:t>
      </w:r>
      <w:r w:rsidRPr="006F7F1E">
        <w:rPr>
          <w:rFonts w:hint="cs"/>
          <w:rtl/>
        </w:rPr>
        <w:t xml:space="preserve"> ای قوم، من از شر هر متکبری، به پروردگارم و پروردگار شما پناه می‌برم</w:t>
      </w:r>
      <w:r w:rsidR="0091040A" w:rsidRPr="006F7F1E">
        <w:rPr>
          <w:rFonts w:hint="cs"/>
          <w:rtl/>
        </w:rPr>
        <w:t>،</w:t>
      </w:r>
      <w:r w:rsidRPr="006F7F1E">
        <w:rPr>
          <w:rFonts w:hint="cs"/>
          <w:rtl/>
        </w:rPr>
        <w:t xml:space="preserve"> هر متکبری که از توحید الهی و اعتراف به الوهیت و طاعت او سر باز زند و به روزی ایمان نداشته باشد که خداوند در آن آفریده‌هایش را مورد محاسبه قرار می‌دهد و نیکوکار را به خاطر نیکوکاریش و بدکار را ب</w:t>
      </w:r>
      <w:r w:rsidRPr="002207D4">
        <w:rPr>
          <w:rFonts w:hint="cs"/>
          <w:rtl/>
        </w:rPr>
        <w:t>ه خاطر بدکاریش جزا و پاداش می‌دهد، موسی</w:t>
      </w:r>
      <w:r w:rsidR="00144565" w:rsidRPr="002207D4">
        <w:rPr>
          <w:rFonts w:hint="cs"/>
        </w:rPr>
        <w:sym w:font="AGA Arabesque" w:char="F075"/>
      </w:r>
      <w:r w:rsidRPr="002207D4">
        <w:rPr>
          <w:rFonts w:hint="cs"/>
          <w:rtl/>
        </w:rPr>
        <w:t xml:space="preserve"> مخصوصاً به این خاطر از دست کسی که به روز قیامت و حسابرسی ایمان ندارد به خداوند پناه برد که چون کسی که به روز حسابرسی باور و ایمان نداشته باشد نسبت به دریافت پاداش در برابر نیکی امیدی نداشته و به عذاب و عقاب به خاطر انجام کارهای زشت و ناشایست نمی‌ترسد، موسی</w:t>
      </w:r>
      <w:r w:rsidR="00144565" w:rsidRPr="002207D4">
        <w:rPr>
          <w:rFonts w:hint="cs"/>
        </w:rPr>
        <w:sym w:font="AGA Arabesque" w:char="F075"/>
      </w:r>
      <w:r w:rsidRPr="002207D4">
        <w:rPr>
          <w:rFonts w:hint="cs"/>
          <w:rtl/>
        </w:rPr>
        <w:t xml:space="preserve"> به همین خاطر و مخصوصا از این دسته از مردم به خدا پناه جست»</w:t>
      </w:r>
      <w:r w:rsidRPr="002207D4">
        <w:rPr>
          <w:vertAlign w:val="superscript"/>
          <w:rtl/>
        </w:rPr>
        <w:footnoteReference w:id="114"/>
      </w:r>
      <w:r w:rsidR="002207D4">
        <w:rPr>
          <w:rFonts w:hint="cs"/>
          <w:rtl/>
        </w:rPr>
        <w:t>.</w:t>
      </w:r>
    </w:p>
    <w:p w:rsidR="001D0E64" w:rsidRDefault="00403C07" w:rsidP="006F7F1E">
      <w:pPr>
        <w:pStyle w:val="a0"/>
        <w:rPr>
          <w:rtl/>
        </w:rPr>
      </w:pPr>
      <w:r w:rsidRPr="006F7F1E">
        <w:rPr>
          <w:rFonts w:hint="cs"/>
          <w:rtl/>
        </w:rPr>
        <w:t>هم‌چنین خداوند شبیه همین دعا را از پیامبرش موسی</w:t>
      </w:r>
      <w:r w:rsidR="00144565" w:rsidRPr="006F7F1E">
        <w:rPr>
          <w:rFonts w:hint="cs"/>
        </w:rPr>
        <w:sym w:font="AGA Arabesque" w:char="F075"/>
      </w:r>
      <w:r w:rsidRPr="006F7F1E">
        <w:rPr>
          <w:rFonts w:hint="cs"/>
          <w:rtl/>
        </w:rPr>
        <w:t xml:space="preserve"> نقل کرده است آن‌جا که می‌فرماید:</w:t>
      </w:r>
    </w:p>
    <w:p w:rsidR="00403C07" w:rsidRPr="00BB3B58" w:rsidRDefault="001D0E64" w:rsidP="00BB3B58">
      <w:pPr>
        <w:pStyle w:val="aa"/>
        <w:rPr>
          <w:rtl/>
        </w:rPr>
      </w:pPr>
      <w:r>
        <w:rPr>
          <w:rFonts w:ascii="Traditional Arabic" w:hAnsi="Traditional Arabic" w:cs="Traditional Arabic"/>
          <w:rtl/>
        </w:rPr>
        <w:t>﴿</w:t>
      </w:r>
      <w:r w:rsidR="00BB3B58">
        <w:rPr>
          <w:rFonts w:hint="cs"/>
          <w:rtl/>
        </w:rPr>
        <w:t>وَإِنِّي</w:t>
      </w:r>
      <w:r w:rsidR="00BB3B58">
        <w:rPr>
          <w:rtl/>
        </w:rPr>
        <w:t xml:space="preserve"> عُذۡتُ بِرَبِّي وَرَبِّكُمۡ أَن تَرۡجُمُونِ ٢٠</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الدخان: 20</w:t>
      </w:r>
      <w:r w:rsidRPr="008C6B23">
        <w:rPr>
          <w:rStyle w:val="Char8"/>
          <w:rFonts w:hint="cs"/>
          <w:rtl/>
        </w:rPr>
        <w:t>]</w:t>
      </w:r>
      <w:r w:rsidRPr="008C6B23">
        <w:rPr>
          <w:rStyle w:val="Char0"/>
          <w:rFonts w:hint="cs"/>
          <w:rtl/>
        </w:rPr>
        <w:t>.</w:t>
      </w:r>
      <w:r w:rsidR="00403C07" w:rsidRPr="006F7F1E">
        <w:rPr>
          <w:rFonts w:ascii="QCF_BSML" w:hAnsi="QCF_BSML" w:cs="QCF_BSML"/>
          <w:sz w:val="32"/>
          <w:szCs w:val="32"/>
          <w:rtl/>
        </w:rPr>
        <w:t xml:space="preserve"> </w:t>
      </w:r>
    </w:p>
    <w:p w:rsidR="00403C07" w:rsidRPr="002207D4" w:rsidRDefault="00403C07" w:rsidP="002207D4">
      <w:pPr>
        <w:pStyle w:val="ab"/>
        <w:rPr>
          <w:rtl/>
        </w:rPr>
      </w:pPr>
      <w:r w:rsidRPr="002207D4">
        <w:rPr>
          <w:rtl/>
        </w:rPr>
        <w:t>«و من به پروردگار خود و پروردگار شما پناه آورده‌ام از آن‌که مرا رجم کنید»</w:t>
      </w:r>
      <w:r w:rsidR="002207D4">
        <w:rPr>
          <w:rFonts w:hint="cs"/>
          <w:rtl/>
        </w:rPr>
        <w:t>.</w:t>
      </w:r>
      <w:r w:rsidRPr="002207D4">
        <w:rPr>
          <w:rtl/>
        </w:rPr>
        <w:t xml:space="preserve"> </w:t>
      </w:r>
    </w:p>
    <w:p w:rsidR="00403C07" w:rsidRPr="006F7F1E" w:rsidRDefault="00403C07" w:rsidP="002207D4">
      <w:pPr>
        <w:pStyle w:val="a0"/>
        <w:rPr>
          <w:rtl/>
        </w:rPr>
      </w:pPr>
      <w:r w:rsidRPr="006F7F1E">
        <w:rPr>
          <w:rFonts w:hint="cs"/>
          <w:rtl/>
        </w:rPr>
        <w:t>امام طبری</w:t>
      </w:r>
      <w:r w:rsidR="002207D4">
        <w:rPr>
          <w:rFonts w:cs="CTraditional Arabic" w:hint="cs"/>
          <w:rtl/>
        </w:rPr>
        <w:t>/</w:t>
      </w:r>
      <w:r w:rsidR="00144565" w:rsidRPr="006F7F1E">
        <w:rPr>
          <w:rFonts w:hint="cs"/>
          <w:rtl/>
        </w:rPr>
        <w:t xml:space="preserve"> </w:t>
      </w:r>
      <w:r w:rsidRPr="002207D4">
        <w:rPr>
          <w:rFonts w:hint="cs"/>
          <w:rtl/>
        </w:rPr>
        <w:t>می‌گوید: «موسی گفت: از آن‌که مرا رجم کنید به صاحب اختیار خودم و صاحب اختیار شما پناه برده و متوسل می‌شوم»</w:t>
      </w:r>
      <w:r w:rsidRPr="002207D4">
        <w:rPr>
          <w:vertAlign w:val="superscript"/>
          <w:rtl/>
        </w:rPr>
        <w:footnoteReference w:id="115"/>
      </w:r>
      <w:r w:rsidRPr="002207D4">
        <w:rPr>
          <w:rFonts w:hint="cs"/>
          <w:rtl/>
        </w:rPr>
        <w:t xml:space="preserve"> در ادامه امام طبری می‌گوید: «رجم کردن گاه گفتاری و به واسطه زبان بوده، و گاه کرداری و با دست </w:t>
      </w:r>
      <w:r w:rsidR="00447077" w:rsidRPr="002207D4">
        <w:rPr>
          <w:rtl/>
        </w:rPr>
        <w:t>[</w:t>
      </w:r>
      <w:r w:rsidRPr="002207D4">
        <w:rPr>
          <w:rFonts w:hint="cs"/>
          <w:rtl/>
        </w:rPr>
        <w:t>و پرتاب سنگ</w:t>
      </w:r>
      <w:r w:rsidR="00447077" w:rsidRPr="002207D4">
        <w:rPr>
          <w:rtl/>
        </w:rPr>
        <w:t>]</w:t>
      </w:r>
      <w:r w:rsidRPr="002207D4">
        <w:rPr>
          <w:rFonts w:hint="cs"/>
          <w:rtl/>
        </w:rPr>
        <w:t xml:space="preserve"> صورت می‌گیرد و درست آن است که گفته شود: موسی از تمام معانی رجم توسط آنان، که موجب اذیت و آزار شخص رجم شده می‌گردد به پروردگارش پناه</w:t>
      </w:r>
      <w:r w:rsidR="0091040A" w:rsidRPr="002207D4">
        <w:rPr>
          <w:rFonts w:hint="cs"/>
          <w:rtl/>
        </w:rPr>
        <w:t xml:space="preserve"> برد،‌ فرقی نمی‌کند دش</w:t>
      </w:r>
      <w:r w:rsidRPr="002207D4">
        <w:rPr>
          <w:rFonts w:hint="cs"/>
          <w:rtl/>
        </w:rPr>
        <w:t>نامی باشد که با زبان انجام می‌شود یا پرتاب سنگی باشد که با دست صورت می‌گیرد»</w:t>
      </w:r>
      <w:r w:rsidRPr="002207D4">
        <w:rPr>
          <w:vertAlign w:val="superscript"/>
          <w:rtl/>
        </w:rPr>
        <w:footnoteReference w:id="116"/>
      </w:r>
      <w:r w:rsidR="002207D4">
        <w:rPr>
          <w:rFonts w:hint="cs"/>
          <w:rtl/>
        </w:rPr>
        <w:t>.</w:t>
      </w:r>
    </w:p>
    <w:p w:rsidR="00403C07" w:rsidRPr="006F7F1E" w:rsidRDefault="00403C07" w:rsidP="002207D4">
      <w:pPr>
        <w:pStyle w:val="a0"/>
        <w:rPr>
          <w:rStyle w:val="Char0"/>
        </w:rPr>
      </w:pPr>
      <w:r w:rsidRPr="006F7F1E">
        <w:rPr>
          <w:rFonts w:hint="cs"/>
          <w:rtl/>
        </w:rPr>
        <w:t>از این آیه</w:t>
      </w:r>
      <w:r w:rsidR="00770FB0" w:rsidRPr="006F7F1E">
        <w:rPr>
          <w:rFonts w:hint="cs"/>
          <w:rtl/>
        </w:rPr>
        <w:t>‌ی</w:t>
      </w:r>
      <w:r w:rsidRPr="006F7F1E">
        <w:rPr>
          <w:rFonts w:hint="cs"/>
          <w:rtl/>
        </w:rPr>
        <w:t xml:space="preserve"> ارجمند چنین استنباط می‌شود که هر آن کس که متکبر، و به روز حساب بی‌باور باشد تکبر و عدم ایمانش او را به سمت شر و فساد سوق داده و تحریک می‌کند و این استنباط نیز می‌شود که بر فرد مؤمن واجب است که از شر این دسته از مردم به خدا پناه برد. در سنن ابوداود از ابوموسی اشعری </w:t>
      </w:r>
      <w:r w:rsidR="00144565" w:rsidRPr="006F7F1E">
        <w:rPr>
          <w:rFonts w:hint="cs"/>
        </w:rPr>
        <w:sym w:font="AGA Arabesque" w:char="F074"/>
      </w:r>
      <w:r w:rsidRPr="006F7F1E">
        <w:rPr>
          <w:rFonts w:hint="cs"/>
          <w:rtl/>
        </w:rPr>
        <w:t xml:space="preserve"> روایت شده که وقتی پیامبر</w:t>
      </w:r>
      <w:r w:rsidR="00550242" w:rsidRPr="006F7F1E">
        <w:rPr>
          <w:rFonts w:hint="cs"/>
        </w:rPr>
        <w:sym w:font="AGA Arabesque" w:char="F072"/>
      </w:r>
      <w:r w:rsidRPr="006F7F1E">
        <w:rPr>
          <w:rFonts w:hint="cs"/>
          <w:rtl/>
        </w:rPr>
        <w:t xml:space="preserve"> از گروهی می‌ترسید </w:t>
      </w:r>
      <w:r w:rsidR="00447077" w:rsidRPr="006F7F1E">
        <w:rPr>
          <w:rtl/>
        </w:rPr>
        <w:t>[</w:t>
      </w:r>
      <w:r w:rsidRPr="006F7F1E">
        <w:rPr>
          <w:rFonts w:hint="cs"/>
          <w:rtl/>
        </w:rPr>
        <w:t>که‌ آسیبی به اسلام و مسلمین بزنند</w:t>
      </w:r>
      <w:r w:rsidR="00447077" w:rsidRPr="006F7F1E">
        <w:rPr>
          <w:rtl/>
        </w:rPr>
        <w:t>]</w:t>
      </w:r>
      <w:r w:rsidRPr="006F7F1E">
        <w:rPr>
          <w:rFonts w:hint="cs"/>
          <w:rtl/>
        </w:rPr>
        <w:t xml:space="preserve">، </w:t>
      </w:r>
      <w:r w:rsidRPr="006F7F1E">
        <w:rPr>
          <w:rFonts w:hint="cs"/>
          <w:rtl/>
        </w:rPr>
        <w:lastRenderedPageBreak/>
        <w:t xml:space="preserve">این چنین دعا می‌خواند: </w:t>
      </w:r>
      <w:r w:rsidRPr="006F7F1E">
        <w:rPr>
          <w:rStyle w:val="Char2"/>
          <w:rFonts w:ascii="IRLotus" w:hAnsi="IRLotus" w:cs="IRLotus"/>
          <w:rtl/>
        </w:rPr>
        <w:t>«</w:t>
      </w:r>
      <w:r w:rsidRPr="002207D4">
        <w:rPr>
          <w:rStyle w:val="Char3"/>
          <w:rtl/>
        </w:rPr>
        <w:t>اَللَّهُمَّ إِنَّا نَجْعَلُکَ فِی نُحُورِهِمْ، وَ نَعُوذُبِکَ مِنْ شُرُورِهِمْ</w:t>
      </w:r>
      <w:r w:rsidRPr="002207D4">
        <w:rPr>
          <w:rtl/>
        </w:rPr>
        <w:t>:</w:t>
      </w:r>
      <w:r w:rsidRPr="002207D4">
        <w:rPr>
          <w:rFonts w:hint="cs"/>
          <w:rtl/>
        </w:rPr>
        <w:t xml:space="preserve"> خداوندا، همانا ما تو را در مقابل آنان قرار می‌دهیم </w:t>
      </w:r>
      <w:r w:rsidR="00447077" w:rsidRPr="002207D4">
        <w:rPr>
          <w:rtl/>
        </w:rPr>
        <w:t>[</w:t>
      </w:r>
      <w:r w:rsidRPr="002207D4">
        <w:rPr>
          <w:rFonts w:hint="cs"/>
          <w:rtl/>
        </w:rPr>
        <w:t>تا در برابر آنان از ما محافظت فرمایی</w:t>
      </w:r>
      <w:r w:rsidR="00447077" w:rsidRPr="002207D4">
        <w:rPr>
          <w:rtl/>
        </w:rPr>
        <w:t>]</w:t>
      </w:r>
      <w:r w:rsidRPr="002207D4">
        <w:rPr>
          <w:rFonts w:hint="cs"/>
          <w:rtl/>
        </w:rPr>
        <w:t>، و از شر آنان به تو پناه می‌آوریم»</w:t>
      </w:r>
      <w:r w:rsidRPr="002207D4">
        <w:rPr>
          <w:vertAlign w:val="superscript"/>
          <w:rtl/>
        </w:rPr>
        <w:footnoteReference w:id="117"/>
      </w:r>
      <w:r w:rsidR="002207D4">
        <w:rPr>
          <w:rFonts w:hint="cs"/>
          <w:rtl/>
        </w:rPr>
        <w:t>.</w:t>
      </w:r>
    </w:p>
    <w:p w:rsidR="001D0E64" w:rsidRDefault="00403C07" w:rsidP="006F7F1E">
      <w:pPr>
        <w:pStyle w:val="a0"/>
        <w:rPr>
          <w:rtl/>
        </w:rPr>
      </w:pPr>
      <w:r w:rsidRPr="006F7F1E">
        <w:rPr>
          <w:rFonts w:hint="cs"/>
          <w:rtl/>
        </w:rPr>
        <w:t>از جمله دعاهای موسی</w:t>
      </w:r>
      <w:r w:rsidR="00144565" w:rsidRPr="006F7F1E">
        <w:rPr>
          <w:rFonts w:hint="cs"/>
        </w:rPr>
        <w:sym w:font="AGA Arabesque" w:char="F075"/>
      </w:r>
      <w:r w:rsidRPr="006F7F1E">
        <w:rPr>
          <w:rFonts w:hint="cs"/>
          <w:rtl/>
        </w:rPr>
        <w:t xml:space="preserve"> که خداوند متعال آن را نقل کرده است استغفار موسی</w:t>
      </w:r>
      <w:r w:rsidR="00144565" w:rsidRPr="006F7F1E">
        <w:rPr>
          <w:rFonts w:hint="cs"/>
        </w:rPr>
        <w:sym w:font="AGA Arabesque" w:char="F075"/>
      </w:r>
      <w:r w:rsidRPr="006F7F1E">
        <w:rPr>
          <w:rFonts w:hint="cs"/>
          <w:rtl/>
        </w:rPr>
        <w:t xml:space="preserve"> برای خودش و برای برادرش هارون</w:t>
      </w:r>
      <w:r w:rsidR="00144565" w:rsidRPr="006F7F1E">
        <w:rPr>
          <w:rFonts w:hint="cs"/>
        </w:rPr>
        <w:sym w:font="AGA Arabesque" w:char="F075"/>
      </w:r>
      <w:r w:rsidRPr="006F7F1E">
        <w:rPr>
          <w:rFonts w:hint="cs"/>
          <w:rtl/>
        </w:rPr>
        <w:t xml:space="preserve"> است، هم‌چنان که خداوند سبحان می‌فرماید:</w:t>
      </w:r>
    </w:p>
    <w:p w:rsidR="00403C07" w:rsidRPr="006F7F1E" w:rsidRDefault="001D0E64" w:rsidP="00BB3B58">
      <w:pPr>
        <w:pStyle w:val="aa"/>
        <w:rPr>
          <w:rtl/>
        </w:rPr>
      </w:pPr>
      <w:r>
        <w:rPr>
          <w:rFonts w:ascii="Traditional Arabic" w:hAnsi="Traditional Arabic" w:cs="Traditional Arabic"/>
          <w:rtl/>
        </w:rPr>
        <w:t>﴿</w:t>
      </w:r>
      <w:r w:rsidR="00BB3B58">
        <w:rPr>
          <w:rFonts w:hint="cs"/>
          <w:rtl/>
        </w:rPr>
        <w:t>قَالَ</w:t>
      </w:r>
      <w:r w:rsidR="00BB3B58">
        <w:rPr>
          <w:rtl/>
        </w:rPr>
        <w:t xml:space="preserve"> رَبِّ </w:t>
      </w:r>
      <w:r w:rsidR="00BB3B58">
        <w:rPr>
          <w:rFonts w:hint="cs"/>
          <w:rtl/>
        </w:rPr>
        <w:t>ٱغۡفِرۡ</w:t>
      </w:r>
      <w:r w:rsidR="00BB3B58">
        <w:rPr>
          <w:rtl/>
        </w:rPr>
        <w:t xml:space="preserve"> لِي وَلِأَخِي وَأَدۡخِلۡنَا فِي رَحۡمَتِكَۖ وَأَنتَ أَرۡحَمُ </w:t>
      </w:r>
      <w:r w:rsidR="00BB3B58">
        <w:rPr>
          <w:rFonts w:hint="cs"/>
          <w:rtl/>
        </w:rPr>
        <w:t>ٱلرَّٰحِمِينَ</w:t>
      </w:r>
      <w:r w:rsidR="00BB3B58">
        <w:rPr>
          <w:rtl/>
        </w:rPr>
        <w:t xml:space="preserve"> ١٥١</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الأعراف: 151</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2207D4" w:rsidRDefault="00403C07" w:rsidP="002207D4">
      <w:pPr>
        <w:pStyle w:val="ab"/>
        <w:rPr>
          <w:rtl/>
        </w:rPr>
      </w:pPr>
      <w:r w:rsidRPr="002207D4">
        <w:rPr>
          <w:rtl/>
        </w:rPr>
        <w:t>«</w:t>
      </w:r>
      <w:r w:rsidR="00447077" w:rsidRPr="002207D4">
        <w:rPr>
          <w:rtl/>
        </w:rPr>
        <w:t>[</w:t>
      </w:r>
      <w:r w:rsidRPr="002207D4">
        <w:rPr>
          <w:rtl/>
        </w:rPr>
        <w:t>موسی</w:t>
      </w:r>
      <w:r w:rsidR="00447077" w:rsidRPr="002207D4">
        <w:rPr>
          <w:rtl/>
        </w:rPr>
        <w:t>]</w:t>
      </w:r>
      <w:r w:rsidRPr="002207D4">
        <w:rPr>
          <w:rtl/>
        </w:rPr>
        <w:t xml:space="preserve"> گفت: پروردگارا،‌ مرا و برادرم را بیامرز و ما را مشمول رحمتِ خویش گردان و تو بخشاینده‌ترین بخشایندگانی»</w:t>
      </w:r>
      <w:r w:rsidR="002207D4">
        <w:rPr>
          <w:rFonts w:hint="cs"/>
          <w:rtl/>
        </w:rPr>
        <w:t>.</w:t>
      </w:r>
    </w:p>
    <w:p w:rsidR="001D0E64" w:rsidRDefault="00403C07" w:rsidP="006F7F1E">
      <w:pPr>
        <w:pStyle w:val="a0"/>
        <w:rPr>
          <w:rtl/>
        </w:rPr>
      </w:pPr>
      <w:r w:rsidRPr="006F7F1E">
        <w:rPr>
          <w:rFonts w:hint="cs"/>
          <w:rtl/>
        </w:rPr>
        <w:t>هم‌چنین طلب آمرزش و دعای موسی برای خودش و برای قومش</w:t>
      </w:r>
      <w:r w:rsidR="0091040A" w:rsidRPr="006F7F1E">
        <w:rPr>
          <w:rFonts w:hint="cs"/>
          <w:rtl/>
        </w:rPr>
        <w:t xml:space="preserve"> است</w:t>
      </w:r>
      <w:r w:rsidRPr="006F7F1E">
        <w:rPr>
          <w:rFonts w:hint="cs"/>
          <w:rtl/>
        </w:rPr>
        <w:t>، هم‌چنان که خداوند می‌فرماید:</w:t>
      </w:r>
    </w:p>
    <w:p w:rsidR="00403C07" w:rsidRPr="00BB3B58" w:rsidRDefault="001D0E64" w:rsidP="00BB3B58">
      <w:pPr>
        <w:pStyle w:val="aa"/>
        <w:rPr>
          <w:rtl/>
        </w:rPr>
      </w:pPr>
      <w:r>
        <w:rPr>
          <w:rFonts w:ascii="Traditional Arabic" w:hAnsi="Traditional Arabic" w:cs="Traditional Arabic"/>
          <w:rtl/>
        </w:rPr>
        <w:t>﴿</w:t>
      </w:r>
      <w:r w:rsidR="00BB3B58">
        <w:rPr>
          <w:rFonts w:hint="cs"/>
          <w:rtl/>
        </w:rPr>
        <w:t>وَٱخۡتَارَ</w:t>
      </w:r>
      <w:r w:rsidR="00BB3B58">
        <w:rPr>
          <w:rtl/>
        </w:rPr>
        <w:t xml:space="preserve"> مُوسَىٰ قَوۡمَهُ</w:t>
      </w:r>
      <w:r w:rsidR="00BB3B58">
        <w:rPr>
          <w:rFonts w:hint="cs"/>
          <w:rtl/>
        </w:rPr>
        <w:t>ۥ</w:t>
      </w:r>
      <w:r w:rsidR="00BB3B58">
        <w:rPr>
          <w:rtl/>
        </w:rPr>
        <w:t xml:space="preserve"> سَبۡعِينَ رَجُلٗا لِّمِيقَٰتِنَاۖ فَلَمَّآ أَخَذَتۡهُمُ </w:t>
      </w:r>
      <w:r w:rsidR="00BB3B58">
        <w:rPr>
          <w:rFonts w:hint="cs"/>
          <w:rtl/>
        </w:rPr>
        <w:t>ٱلرَّجۡفَةُ</w:t>
      </w:r>
      <w:r w:rsidR="00BB3B58">
        <w:rPr>
          <w:rtl/>
        </w:rPr>
        <w:t xml:space="preserve"> قَالَ رَبِّ لَوۡ شِئۡتَ أَهۡلَكۡتَهُم مِّن قَبۡلُ وَإِيَّٰيَۖ أَتُهۡلِكُنَا بِمَا فَعَلَ </w:t>
      </w:r>
      <w:r w:rsidR="00BB3B58">
        <w:rPr>
          <w:rFonts w:hint="cs"/>
          <w:rtl/>
        </w:rPr>
        <w:t>ٱلسُّفَهَآءُ</w:t>
      </w:r>
      <w:r w:rsidR="00BB3B58">
        <w:rPr>
          <w:rtl/>
        </w:rPr>
        <w:t xml:space="preserve"> مِنَّآۖ إِنۡ هِيَ إِلَّا فِتۡنَتُكَ تُضِلُّ بِهَا مَن</w:t>
      </w:r>
      <w:r w:rsidR="00BB3B58">
        <w:t xml:space="preserve"> </w:t>
      </w:r>
      <w:r w:rsidR="00BB3B58">
        <w:rPr>
          <w:rtl/>
        </w:rPr>
        <w:t>تَشَآءُ وَتَهۡدِي مَن تَشَآءُۖ أَنتَ وَلِيُّنَا فَ</w:t>
      </w:r>
      <w:r w:rsidR="00BB3B58">
        <w:rPr>
          <w:rFonts w:hint="cs"/>
          <w:rtl/>
        </w:rPr>
        <w:t>ٱغۡفِرۡ</w:t>
      </w:r>
      <w:r w:rsidR="00BB3B58">
        <w:rPr>
          <w:rtl/>
        </w:rPr>
        <w:t xml:space="preserve"> لَنَا وَ</w:t>
      </w:r>
      <w:r w:rsidR="00BB3B58">
        <w:rPr>
          <w:rFonts w:hint="cs"/>
          <w:rtl/>
        </w:rPr>
        <w:t>ٱرۡحَمۡنَاۖ</w:t>
      </w:r>
      <w:r w:rsidR="00BB3B58">
        <w:rPr>
          <w:rtl/>
        </w:rPr>
        <w:t xml:space="preserve"> وَأَنتَ خَيۡرُ </w:t>
      </w:r>
      <w:r w:rsidR="00BB3B58">
        <w:rPr>
          <w:rFonts w:hint="cs"/>
          <w:rtl/>
        </w:rPr>
        <w:t>ٱلۡغَٰفِرِينَ</w:t>
      </w:r>
      <w:r w:rsidR="00BB3B58">
        <w:rPr>
          <w:rtl/>
        </w:rPr>
        <w:t xml:space="preserve"> ١٥٥</w:t>
      </w:r>
      <w:r w:rsidR="00BB3B58">
        <w:t xml:space="preserve"> </w:t>
      </w:r>
      <w:r w:rsidR="00BB3B58">
        <w:rPr>
          <w:rtl/>
        </w:rPr>
        <w:t>۞وَ</w:t>
      </w:r>
      <w:r w:rsidR="00BB3B58">
        <w:rPr>
          <w:rFonts w:hint="cs"/>
          <w:rtl/>
        </w:rPr>
        <w:t>ٱكۡتُبۡ</w:t>
      </w:r>
      <w:r w:rsidR="00BB3B58">
        <w:rPr>
          <w:rtl/>
        </w:rPr>
        <w:t xml:space="preserve"> لَنَا فِي هَٰذِهِ </w:t>
      </w:r>
      <w:r w:rsidR="00BB3B58">
        <w:rPr>
          <w:rFonts w:hint="cs"/>
          <w:rtl/>
        </w:rPr>
        <w:t>ٱلدُّنۡيَا</w:t>
      </w:r>
      <w:r w:rsidR="00BB3B58">
        <w:rPr>
          <w:rtl/>
        </w:rPr>
        <w:t xml:space="preserve"> حَسَنَةٗ وَفِي </w:t>
      </w:r>
      <w:r w:rsidR="00BB3B58">
        <w:rPr>
          <w:rFonts w:hint="cs"/>
          <w:rtl/>
        </w:rPr>
        <w:t>ٱلۡأٓخِرَةِ</w:t>
      </w:r>
      <w:r w:rsidR="00BB3B58">
        <w:rPr>
          <w:rtl/>
        </w:rPr>
        <w:t xml:space="preserve"> إِنَّا هُدۡنَآ إِلَيۡكَۚ قَالَ عَذَابِيٓ أُصِيبُ بِهِ</w:t>
      </w:r>
      <w:r w:rsidR="00BB3B58">
        <w:rPr>
          <w:rFonts w:hint="cs"/>
          <w:rtl/>
        </w:rPr>
        <w:t>ۦ</w:t>
      </w:r>
      <w:r w:rsidR="00BB3B58">
        <w:rPr>
          <w:rtl/>
        </w:rPr>
        <w:t xml:space="preserve"> مَنۡ أَشَآءُۖ وَرَحۡمَتِي وَسِعَتۡ كُلَّ شَيۡءٖۚ فَسَأَكۡتُبُهَا لِلَّذِينَ يَتَّقُونَ وَيُؤۡتُونَ </w:t>
      </w:r>
      <w:r w:rsidR="00BB3B58">
        <w:rPr>
          <w:rFonts w:hint="cs"/>
          <w:rtl/>
        </w:rPr>
        <w:t>ٱلزَّكَوٰةَ</w:t>
      </w:r>
      <w:r w:rsidR="00BB3B58">
        <w:rPr>
          <w:rtl/>
        </w:rPr>
        <w:t xml:space="preserve"> وَ</w:t>
      </w:r>
      <w:r w:rsidR="00BB3B58">
        <w:rPr>
          <w:rFonts w:hint="cs"/>
          <w:rtl/>
        </w:rPr>
        <w:t>ٱلَّذِينَ</w:t>
      </w:r>
      <w:r w:rsidR="00BB3B58">
        <w:rPr>
          <w:rtl/>
        </w:rPr>
        <w:t xml:space="preserve"> هُم بِ‍ٔ</w:t>
      </w:r>
      <w:r w:rsidR="00BB3B58">
        <w:rPr>
          <w:rFonts w:hint="cs"/>
          <w:rtl/>
        </w:rPr>
        <w:t>َايَٰتِنَا</w:t>
      </w:r>
      <w:r w:rsidR="00BB3B58">
        <w:rPr>
          <w:rtl/>
        </w:rPr>
        <w:t xml:space="preserve"> يُؤۡمِنُونَ ١٥٦</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الأعراف: 155-156</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2207D4" w:rsidRDefault="00403C07" w:rsidP="002207D4">
      <w:pPr>
        <w:pStyle w:val="ab"/>
        <w:rPr>
          <w:rtl/>
        </w:rPr>
      </w:pPr>
      <w:r w:rsidRPr="002207D4">
        <w:rPr>
          <w:rtl/>
        </w:rPr>
        <w:t>«و موسی از قومش هفتاد کس را برای میعاد ما برگزید، پس هنگامی که زلزله آنان را فرو گرفت، گفت: پروردگارا، اگر می‌خواستی پیش از این آنان و مرا نابود می‌کردی. آیا ما را به سزای آنچه کم‌خردانمان مرتکب شدند، نابود می‌کنی؟ این جز آزمون تو نیست. هر که را بخواهی به آن بیراه می‌گذاری و هر که را بخواهی هدایت می‌کنی. تو کارساز مایی، پس ما را بیامرز و بر ما رحمت آور و تو بهترین آمرزندگانی</w:t>
      </w:r>
      <w:r w:rsidR="00770FB0" w:rsidRPr="002207D4">
        <w:rPr>
          <w:rFonts w:hint="cs"/>
          <w:rtl/>
        </w:rPr>
        <w:t xml:space="preserve"> (۱۵۵)</w:t>
      </w:r>
      <w:r w:rsidRPr="002207D4">
        <w:rPr>
          <w:rtl/>
        </w:rPr>
        <w:t xml:space="preserve"> و در همین دنیا و </w:t>
      </w:r>
      <w:r w:rsidR="00447077" w:rsidRPr="002207D4">
        <w:rPr>
          <w:rtl/>
        </w:rPr>
        <w:t>[</w:t>
      </w:r>
      <w:r w:rsidRPr="002207D4">
        <w:rPr>
          <w:rtl/>
        </w:rPr>
        <w:t>نیز</w:t>
      </w:r>
      <w:r w:rsidR="00447077" w:rsidRPr="002207D4">
        <w:rPr>
          <w:rtl/>
        </w:rPr>
        <w:t>]</w:t>
      </w:r>
      <w:r w:rsidRPr="002207D4">
        <w:rPr>
          <w:rtl/>
        </w:rPr>
        <w:t xml:space="preserve"> در آخرت برای ما نیکی مقرر کن. ما به سوی تو بازگشته‌ایم. </w:t>
      </w:r>
      <w:r w:rsidR="00447077" w:rsidRPr="002207D4">
        <w:rPr>
          <w:rtl/>
        </w:rPr>
        <w:t>[</w:t>
      </w:r>
      <w:r w:rsidRPr="002207D4">
        <w:rPr>
          <w:rtl/>
        </w:rPr>
        <w:t>خداوند</w:t>
      </w:r>
      <w:r w:rsidR="00447077" w:rsidRPr="002207D4">
        <w:rPr>
          <w:rtl/>
        </w:rPr>
        <w:t>]</w:t>
      </w:r>
      <w:r w:rsidRPr="002207D4">
        <w:rPr>
          <w:rtl/>
        </w:rPr>
        <w:t xml:space="preserve"> فرمود: عذابِ خود را به هر کس که بخواهم می‌رسانم و رحمتِ من همه‌چیز را فراگرفته است. پس آن را برای کسانی که پروا می‌دارند و زکات می‌پردازند و کسانی که به آیات ما ایمان می‌آورند، مقرر خواهم نمود»</w:t>
      </w:r>
      <w:r w:rsidR="002207D4">
        <w:rPr>
          <w:rFonts w:hint="cs"/>
          <w:rtl/>
        </w:rPr>
        <w:t>.</w:t>
      </w:r>
    </w:p>
    <w:p w:rsidR="00403C07" w:rsidRPr="006F7F1E" w:rsidRDefault="00403C07" w:rsidP="002207D4">
      <w:pPr>
        <w:pStyle w:val="a0"/>
        <w:rPr>
          <w:rtl/>
        </w:rPr>
      </w:pPr>
      <w:r w:rsidRPr="006F7F1E">
        <w:rPr>
          <w:rFonts w:hint="cs"/>
          <w:rtl/>
        </w:rPr>
        <w:t>در</w:t>
      </w:r>
      <w:r w:rsidR="0091040A" w:rsidRPr="006F7F1E">
        <w:rPr>
          <w:rFonts w:hint="cs"/>
          <w:rtl/>
        </w:rPr>
        <w:t xml:space="preserve"> </w:t>
      </w:r>
      <w:r w:rsidRPr="006F7F1E">
        <w:rPr>
          <w:rFonts w:hint="cs"/>
          <w:rtl/>
        </w:rPr>
        <w:t>این مناسبت دعای موسی</w:t>
      </w:r>
      <w:r w:rsidR="00144565" w:rsidRPr="006F7F1E">
        <w:rPr>
          <w:rFonts w:hint="cs"/>
        </w:rPr>
        <w:sym w:font="AGA Arabesque" w:char="F075"/>
      </w:r>
      <w:r w:rsidRPr="006F7F1E">
        <w:rPr>
          <w:rFonts w:hint="cs"/>
          <w:rtl/>
        </w:rPr>
        <w:t xml:space="preserve"> مشتمل بر دو بخش است هم‌چنان که حافظ ا</w:t>
      </w:r>
      <w:r w:rsidR="000F74C0" w:rsidRPr="006F7F1E">
        <w:rPr>
          <w:rFonts w:hint="cs"/>
          <w:rtl/>
        </w:rPr>
        <w:t xml:space="preserve">بن </w:t>
      </w:r>
      <w:r w:rsidRPr="006F7F1E">
        <w:rPr>
          <w:rFonts w:hint="cs"/>
          <w:rtl/>
        </w:rPr>
        <w:t xml:space="preserve">کثیر بدان اشاره می‌کند: بخش اول از دعا دربرگیرنده دفع خطر و گرفتاری است، آن‌جا که می‌گوید: «تو کارساز مایی، </w:t>
      </w:r>
      <w:r w:rsidRPr="006F7F1E">
        <w:rPr>
          <w:rFonts w:hint="cs"/>
          <w:rtl/>
        </w:rPr>
        <w:lastRenderedPageBreak/>
        <w:t>پس ما را بیامرز و بر ما رحمت</w:t>
      </w:r>
      <w:r w:rsidR="002207D4">
        <w:rPr>
          <w:rFonts w:hint="cs"/>
          <w:rtl/>
        </w:rPr>
        <w:t>‌</w:t>
      </w:r>
      <w:r w:rsidRPr="006F7F1E">
        <w:rPr>
          <w:rFonts w:hint="cs"/>
          <w:rtl/>
        </w:rPr>
        <w:t>آور و تو بهترین آمرزندگانی»</w:t>
      </w:r>
      <w:r w:rsidR="002207D4">
        <w:rPr>
          <w:rFonts w:hint="cs"/>
          <w:rtl/>
        </w:rPr>
        <w:t>.</w:t>
      </w:r>
      <w:r w:rsidRPr="006F7F1E">
        <w:rPr>
          <w:rFonts w:hint="cs"/>
          <w:rtl/>
        </w:rPr>
        <w:t xml:space="preserve"> در این دعا موسی از خدا می‌خواهد که آنان را به خاطر گناهان تنبیه و ملامت نکند و این دعا به خاطر پیشگیری از چنین تنبیهی است.</w:t>
      </w:r>
    </w:p>
    <w:p w:rsidR="00403C07" w:rsidRPr="002207D4" w:rsidRDefault="00403C07" w:rsidP="00F0114E">
      <w:pPr>
        <w:pStyle w:val="a0"/>
        <w:rPr>
          <w:rtl/>
        </w:rPr>
      </w:pPr>
      <w:r w:rsidRPr="002207D4">
        <w:rPr>
          <w:rFonts w:hint="cs"/>
          <w:rtl/>
        </w:rPr>
        <w:t>بخش دوم از دعا درخصوص دست‌یابی به هدف و مراد است، آن‌جا که می‌گوید:</w:t>
      </w:r>
      <w:r w:rsidR="00F0114E">
        <w:rPr>
          <w:rFonts w:hint="cs"/>
          <w:rtl/>
        </w:rPr>
        <w:t xml:space="preserve"> </w:t>
      </w:r>
      <w:r w:rsidR="00F0114E">
        <w:rPr>
          <w:rFonts w:ascii="Traditional Arabic" w:hAnsi="Traditional Arabic" w:cs="Traditional Arabic"/>
          <w:rtl/>
        </w:rPr>
        <w:t>﴿</w:t>
      </w:r>
      <w:r w:rsidR="00F0114E" w:rsidRPr="00F0114E">
        <w:rPr>
          <w:rStyle w:val="Char6"/>
          <w:rtl/>
        </w:rPr>
        <w:t>۞وَ</w:t>
      </w:r>
      <w:r w:rsidR="00F0114E" w:rsidRPr="00F0114E">
        <w:rPr>
          <w:rStyle w:val="Char6"/>
          <w:rFonts w:hint="cs"/>
          <w:rtl/>
        </w:rPr>
        <w:t>ٱكۡتُبۡ</w:t>
      </w:r>
      <w:r w:rsidR="00F0114E" w:rsidRPr="00F0114E">
        <w:rPr>
          <w:rStyle w:val="Char6"/>
          <w:rtl/>
        </w:rPr>
        <w:t xml:space="preserve"> لَنَا فِي هَٰذِهِ </w:t>
      </w:r>
      <w:r w:rsidR="00F0114E" w:rsidRPr="00F0114E">
        <w:rPr>
          <w:rStyle w:val="Char6"/>
          <w:rFonts w:hint="cs"/>
          <w:rtl/>
        </w:rPr>
        <w:t>ٱلدُّنۡيَا</w:t>
      </w:r>
      <w:r w:rsidR="00F0114E" w:rsidRPr="00F0114E">
        <w:rPr>
          <w:rStyle w:val="Char6"/>
          <w:rtl/>
        </w:rPr>
        <w:t xml:space="preserve"> حَسَنَةٗ وَفِي </w:t>
      </w:r>
      <w:r w:rsidR="00F0114E" w:rsidRPr="00F0114E">
        <w:rPr>
          <w:rStyle w:val="Char6"/>
          <w:rFonts w:hint="cs"/>
          <w:rtl/>
        </w:rPr>
        <w:t>ٱلۡأٓخِرَةِ</w:t>
      </w:r>
      <w:r w:rsidR="00F0114E">
        <w:rPr>
          <w:rFonts w:ascii="Traditional Arabic" w:hAnsi="Traditional Arabic" w:cs="Traditional Arabic"/>
          <w:rtl/>
        </w:rPr>
        <w:t>﴾</w:t>
      </w:r>
      <w:r w:rsidRPr="002207D4">
        <w:rPr>
          <w:rFonts w:hint="cs"/>
          <w:rtl/>
        </w:rPr>
        <w:t>: یعنی هم در دنیا و هم در آخرت برای ما نیکی مقدر فرما</w:t>
      </w:r>
      <w:r w:rsidRPr="002207D4">
        <w:rPr>
          <w:rStyle w:val="FootnoteReference"/>
          <w:rFonts w:ascii="IRLotus" w:hAnsi="IRLotus" w:cs="IRLotus"/>
          <w:sz w:val="28"/>
          <w:szCs w:val="28"/>
          <w:rtl/>
        </w:rPr>
        <w:footnoteReference w:id="118"/>
      </w:r>
      <w:r w:rsidR="002207D4">
        <w:rPr>
          <w:rFonts w:hint="cs"/>
          <w:rtl/>
        </w:rPr>
        <w:t>.</w:t>
      </w:r>
    </w:p>
    <w:p w:rsidR="004439BA" w:rsidRDefault="00770FB0" w:rsidP="006F7F1E">
      <w:pPr>
        <w:pStyle w:val="a0"/>
        <w:rPr>
          <w:rtl/>
        </w:rPr>
      </w:pPr>
      <w:r w:rsidRPr="006F7F1E">
        <w:rPr>
          <w:rFonts w:hint="cs"/>
          <w:rtl/>
        </w:rPr>
        <w:t>خداونددر کتابش</w:t>
      </w:r>
      <w:r w:rsidR="00403C07" w:rsidRPr="006F7F1E">
        <w:rPr>
          <w:rFonts w:hint="cs"/>
          <w:rtl/>
        </w:rPr>
        <w:t xml:space="preserve"> کسانی که او را با این دعا که مشتمل بر طلب نیکی در دنیا و آخرت است بخوانند و به درگاهش دعا نمایند را مورد تعریف و تمجید قرار داده است و می‌فرماید:</w:t>
      </w:r>
    </w:p>
    <w:p w:rsidR="00403C07" w:rsidRPr="006F7F1E" w:rsidRDefault="004439BA" w:rsidP="00BB3B58">
      <w:pPr>
        <w:pStyle w:val="aa"/>
        <w:rPr>
          <w:rtl/>
        </w:rPr>
      </w:pPr>
      <w:r>
        <w:rPr>
          <w:rFonts w:ascii="Traditional Arabic" w:hAnsi="Traditional Arabic" w:cs="Traditional Arabic"/>
          <w:rtl/>
        </w:rPr>
        <w:t>﴿</w:t>
      </w:r>
      <w:r w:rsidR="00BB3B58">
        <w:rPr>
          <w:rFonts w:hint="cs"/>
          <w:rtl/>
        </w:rPr>
        <w:t>وَمِنۡهُم</w:t>
      </w:r>
      <w:r w:rsidR="00BB3B58">
        <w:rPr>
          <w:rtl/>
        </w:rPr>
        <w:t xml:space="preserve"> مَّن يَقُولُ رَبَّنَآ ءَاتِنَا فِي </w:t>
      </w:r>
      <w:r w:rsidR="00BB3B58">
        <w:rPr>
          <w:rFonts w:hint="cs"/>
          <w:rtl/>
        </w:rPr>
        <w:t>ٱلدُّنۡيَا</w:t>
      </w:r>
      <w:r w:rsidR="00BB3B58">
        <w:rPr>
          <w:rtl/>
        </w:rPr>
        <w:t xml:space="preserve"> حَسَنَةٗ وَفِي </w:t>
      </w:r>
      <w:r w:rsidR="00BB3B58">
        <w:rPr>
          <w:rFonts w:hint="cs"/>
          <w:rtl/>
        </w:rPr>
        <w:t>ٱلۡأٓخِرَةِ</w:t>
      </w:r>
      <w:r w:rsidR="00BB3B58">
        <w:rPr>
          <w:rtl/>
        </w:rPr>
        <w:t xml:space="preserve"> حَسَنَةٗ وَقِنَا عَذَابَ </w:t>
      </w:r>
      <w:r w:rsidR="00BB3B58">
        <w:rPr>
          <w:rFonts w:hint="cs"/>
          <w:rtl/>
        </w:rPr>
        <w:t>ٱلنَّارِ</w:t>
      </w:r>
      <w:r w:rsidR="00BB3B58">
        <w:rPr>
          <w:rtl/>
        </w:rPr>
        <w:t xml:space="preserve"> ٢٠١</w:t>
      </w:r>
      <w:r w:rsidR="00BB3B58">
        <w:t xml:space="preserve"> </w:t>
      </w:r>
      <w:r w:rsidR="00BB3B58">
        <w:rPr>
          <w:rFonts w:hint="cs"/>
          <w:rtl/>
        </w:rPr>
        <w:t>أُوْلَٰٓئِكَ</w:t>
      </w:r>
      <w:r w:rsidR="00BB3B58">
        <w:rPr>
          <w:rtl/>
        </w:rPr>
        <w:t xml:space="preserve"> لَهُمۡ نَصِيبٞ مِّمَّا كَسَبُواْۚ وَ</w:t>
      </w:r>
      <w:r w:rsidR="00BB3B58">
        <w:rPr>
          <w:rFonts w:hint="cs"/>
          <w:rtl/>
        </w:rPr>
        <w:t>ٱللَّهُ</w:t>
      </w:r>
      <w:r w:rsidR="00BB3B58">
        <w:rPr>
          <w:rtl/>
        </w:rPr>
        <w:t xml:space="preserve"> سَرِيعُ </w:t>
      </w:r>
      <w:r w:rsidR="00BB3B58">
        <w:rPr>
          <w:rFonts w:hint="cs"/>
          <w:rtl/>
        </w:rPr>
        <w:t>ٱلۡحِسَابِ</w:t>
      </w:r>
      <w:r w:rsidR="00BB3B58">
        <w:rPr>
          <w:rtl/>
        </w:rPr>
        <w:t xml:space="preserve"> ٢٠٢</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البقرة: 201-202</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2207D4" w:rsidRDefault="00403C07" w:rsidP="002207D4">
      <w:pPr>
        <w:pStyle w:val="ab"/>
        <w:rPr>
          <w:rtl/>
        </w:rPr>
      </w:pPr>
      <w:r w:rsidRPr="002207D4">
        <w:rPr>
          <w:rtl/>
        </w:rPr>
        <w:t>«و کسانی از آنان هستند که می‌گویند: پروردگارا، به ما</w:t>
      </w:r>
      <w:r w:rsidR="0091040A" w:rsidRPr="002207D4">
        <w:rPr>
          <w:rtl/>
        </w:rPr>
        <w:t xml:space="preserve"> </w:t>
      </w:r>
      <w:r w:rsidRPr="002207D4">
        <w:rPr>
          <w:rtl/>
        </w:rPr>
        <w:t xml:space="preserve">در دنیا نیکی و در آخرت </w:t>
      </w:r>
      <w:r w:rsidR="00447077" w:rsidRPr="002207D4">
        <w:rPr>
          <w:rtl/>
        </w:rPr>
        <w:t>[</w:t>
      </w:r>
      <w:r w:rsidRPr="002207D4">
        <w:rPr>
          <w:rtl/>
        </w:rPr>
        <w:t>هم</w:t>
      </w:r>
      <w:r w:rsidR="00447077" w:rsidRPr="002207D4">
        <w:rPr>
          <w:rtl/>
        </w:rPr>
        <w:t>]</w:t>
      </w:r>
      <w:r w:rsidRPr="002207D4">
        <w:rPr>
          <w:rtl/>
        </w:rPr>
        <w:t xml:space="preserve"> نیکی عطا کن و ما را از عذابِ آتشِ </w:t>
      </w:r>
      <w:r w:rsidR="00447077" w:rsidRPr="002207D4">
        <w:rPr>
          <w:rtl/>
        </w:rPr>
        <w:t>[</w:t>
      </w:r>
      <w:r w:rsidRPr="002207D4">
        <w:rPr>
          <w:rtl/>
        </w:rPr>
        <w:t>جهنم</w:t>
      </w:r>
      <w:r w:rsidR="00447077" w:rsidRPr="002207D4">
        <w:rPr>
          <w:rtl/>
        </w:rPr>
        <w:t>]</w:t>
      </w:r>
      <w:r w:rsidRPr="002207D4">
        <w:rPr>
          <w:rtl/>
        </w:rPr>
        <w:t xml:space="preserve"> ایمن بدار</w:t>
      </w:r>
      <w:r w:rsidR="00770FB0" w:rsidRPr="002207D4">
        <w:rPr>
          <w:rFonts w:hint="cs"/>
          <w:rtl/>
        </w:rPr>
        <w:t xml:space="preserve"> (۲۰۱)</w:t>
      </w:r>
      <w:r w:rsidRPr="002207D4">
        <w:rPr>
          <w:rtl/>
        </w:rPr>
        <w:t xml:space="preserve"> اینانند کسانی که از آنچه به دست آورده‌اند بهره‌ای دارند، و خداوند زودشمار است»</w:t>
      </w:r>
      <w:r w:rsidR="002207D4">
        <w:rPr>
          <w:rFonts w:hint="cs"/>
          <w:rtl/>
        </w:rPr>
        <w:t>.</w:t>
      </w:r>
      <w:r w:rsidRPr="002207D4">
        <w:rPr>
          <w:rtl/>
        </w:rPr>
        <w:t xml:space="preserve"> </w:t>
      </w:r>
    </w:p>
    <w:p w:rsidR="00403C07" w:rsidRPr="006F7F1E" w:rsidRDefault="00403C07" w:rsidP="002207D4">
      <w:pPr>
        <w:pStyle w:val="a0"/>
        <w:rPr>
          <w:rtl/>
        </w:rPr>
      </w:pPr>
      <w:r w:rsidRPr="006F7F1E">
        <w:rPr>
          <w:rFonts w:hint="cs"/>
          <w:rtl/>
        </w:rPr>
        <w:t>حافظ ا</w:t>
      </w:r>
      <w:r w:rsidR="000F74C0" w:rsidRPr="006F7F1E">
        <w:rPr>
          <w:rFonts w:hint="cs"/>
          <w:rtl/>
        </w:rPr>
        <w:t xml:space="preserve">بن </w:t>
      </w:r>
      <w:r w:rsidRPr="006F7F1E">
        <w:rPr>
          <w:rFonts w:hint="cs"/>
          <w:rtl/>
        </w:rPr>
        <w:t>کثیر</w:t>
      </w:r>
      <w:r w:rsidR="002207D4">
        <w:rPr>
          <w:rFonts w:cs="CTraditional Arabic" w:hint="cs"/>
          <w:rtl/>
        </w:rPr>
        <w:t>/</w:t>
      </w:r>
      <w:r w:rsidR="00144565" w:rsidRPr="006F7F1E">
        <w:rPr>
          <w:rFonts w:hint="cs"/>
          <w:rtl/>
        </w:rPr>
        <w:t xml:space="preserve"> </w:t>
      </w:r>
      <w:r w:rsidRPr="006F7F1E">
        <w:rPr>
          <w:rFonts w:hint="cs"/>
          <w:rtl/>
        </w:rPr>
        <w:t>می‌گوید: «این دعا همه</w:t>
      </w:r>
      <w:r w:rsidR="00770FB0" w:rsidRPr="006F7F1E">
        <w:rPr>
          <w:rFonts w:hint="cs"/>
          <w:rtl/>
        </w:rPr>
        <w:t>‌ی</w:t>
      </w:r>
      <w:r w:rsidRPr="006F7F1E">
        <w:rPr>
          <w:rFonts w:hint="cs"/>
          <w:rtl/>
        </w:rPr>
        <w:t xml:space="preserve"> خیرهای دنیا را دربرگرفته و همه</w:t>
      </w:r>
      <w:r w:rsidR="00770FB0" w:rsidRPr="006F7F1E">
        <w:rPr>
          <w:rFonts w:hint="cs"/>
          <w:rtl/>
        </w:rPr>
        <w:t>‌ی</w:t>
      </w:r>
      <w:r w:rsidRPr="006F7F1E">
        <w:rPr>
          <w:rFonts w:hint="cs"/>
          <w:rtl/>
        </w:rPr>
        <w:t xml:space="preserve"> شرها را کنار می‌زند، همانا خیر و نیکی در دنیا همه چیزهای مطلوب دنیایی از جمله تندرستی، خانه‌ای فراخ، همسری نیکو، روزی فراوان، علم سودمند، کار نیک، وسیله</w:t>
      </w:r>
      <w:r w:rsidR="00770FB0" w:rsidRPr="006F7F1E">
        <w:rPr>
          <w:rFonts w:hint="cs"/>
          <w:rtl/>
        </w:rPr>
        <w:t>‌ی</w:t>
      </w:r>
      <w:r w:rsidRPr="006F7F1E">
        <w:rPr>
          <w:rFonts w:hint="cs"/>
          <w:rtl/>
        </w:rPr>
        <w:t xml:space="preserve"> </w:t>
      </w:r>
      <w:r w:rsidR="00770FB0" w:rsidRPr="006F7F1E">
        <w:rPr>
          <w:rFonts w:hint="cs"/>
          <w:rtl/>
        </w:rPr>
        <w:t>سواری</w:t>
      </w:r>
      <w:r w:rsidRPr="006F7F1E">
        <w:rPr>
          <w:rFonts w:hint="cs"/>
          <w:rtl/>
        </w:rPr>
        <w:t xml:space="preserve"> مناسب، نام نیک و دیگر مواردی را که مفسرین بیان داشته‌اند همه را دربرمی‌گیرد، هیچ مغایرتی هم میان‌شان نیست چرا که همگی در ذیل نیکی و خیر در دنیا گنجانده می‌شوند اما درخصوص خیر و نیکی در آخرت، بالاترین آن ورود به بهشت و متعلقات آن از جمله در امان ماندن از</w:t>
      </w:r>
      <w:r w:rsidRPr="002207D4">
        <w:rPr>
          <w:rFonts w:hint="cs"/>
          <w:rtl/>
        </w:rPr>
        <w:t xml:space="preserve"> هراس بزرگ صحرای محشر، و حسابرسی ساده و آسان و دیگر امور نیک است، اما رهایی یافتن از آتش جهنم نیازمند فراهم کردن اسباب آن در دنیا است اسبابی همچون دوری از کارهای حرام و گناهان و ترک شهوات و حرام»</w:t>
      </w:r>
      <w:r w:rsidRPr="002207D4">
        <w:rPr>
          <w:vertAlign w:val="superscript"/>
          <w:rtl/>
        </w:rPr>
        <w:footnoteReference w:id="119"/>
      </w:r>
      <w:r w:rsidR="002207D4">
        <w:rPr>
          <w:rFonts w:hint="cs"/>
          <w:rtl/>
        </w:rPr>
        <w:t>.</w:t>
      </w:r>
    </w:p>
    <w:p w:rsidR="00403C07" w:rsidRPr="006F7F1E" w:rsidRDefault="00403C07" w:rsidP="002207D4">
      <w:pPr>
        <w:pStyle w:val="a0"/>
        <w:rPr>
          <w:rtl/>
        </w:rPr>
      </w:pPr>
      <w:r w:rsidRPr="006F7F1E">
        <w:rPr>
          <w:rFonts w:hint="cs"/>
          <w:rtl/>
        </w:rPr>
        <w:t xml:space="preserve">به همین خاطر در سنت پاک نبوی درخصوص تشویق به </w:t>
      </w:r>
      <w:r w:rsidR="00447077" w:rsidRPr="006F7F1E">
        <w:rPr>
          <w:rtl/>
        </w:rPr>
        <w:t>[</w:t>
      </w:r>
      <w:r w:rsidRPr="006F7F1E">
        <w:rPr>
          <w:rFonts w:hint="cs"/>
          <w:rtl/>
        </w:rPr>
        <w:t>گفتن</w:t>
      </w:r>
      <w:r w:rsidR="00447077" w:rsidRPr="006F7F1E">
        <w:rPr>
          <w:rtl/>
        </w:rPr>
        <w:t>]</w:t>
      </w:r>
      <w:r w:rsidRPr="006F7F1E">
        <w:rPr>
          <w:rFonts w:hint="cs"/>
          <w:rtl/>
        </w:rPr>
        <w:t xml:space="preserve"> این دعا حدیث</w:t>
      </w:r>
      <w:r w:rsidR="00770FB0" w:rsidRPr="006F7F1E">
        <w:rPr>
          <w:rFonts w:hint="cs"/>
          <w:rtl/>
        </w:rPr>
        <w:t>ی</w:t>
      </w:r>
      <w:r w:rsidRPr="006F7F1E">
        <w:rPr>
          <w:rFonts w:hint="cs"/>
          <w:rtl/>
        </w:rPr>
        <w:t xml:space="preserve"> نقل شده است</w:t>
      </w:r>
      <w:r w:rsidR="00770FB0" w:rsidRPr="006F7F1E">
        <w:rPr>
          <w:rFonts w:hint="cs"/>
          <w:rtl/>
        </w:rPr>
        <w:t>؛</w:t>
      </w:r>
      <w:r w:rsidRPr="006F7F1E">
        <w:rPr>
          <w:rFonts w:hint="cs"/>
          <w:rtl/>
        </w:rPr>
        <w:t xml:space="preserve"> أنس</w:t>
      </w:r>
      <w:r w:rsidR="00144565" w:rsidRPr="006F7F1E">
        <w:rPr>
          <w:rFonts w:hint="cs"/>
        </w:rPr>
        <w:sym w:font="AGA Arabesque" w:char="F074"/>
      </w:r>
      <w:r w:rsidRPr="006F7F1E">
        <w:rPr>
          <w:rFonts w:hint="cs"/>
          <w:rtl/>
        </w:rPr>
        <w:t xml:space="preserve"> می‌گوید: بیشترین دعای نبی‌اکرم</w:t>
      </w:r>
      <w:r w:rsidR="00550242" w:rsidRPr="006F7F1E">
        <w:rPr>
          <w:rFonts w:hint="cs"/>
        </w:rPr>
        <w:sym w:font="AGA Arabesque" w:char="F072"/>
      </w:r>
      <w:r w:rsidRPr="006F7F1E">
        <w:rPr>
          <w:rFonts w:hint="cs"/>
          <w:rtl/>
        </w:rPr>
        <w:t xml:space="preserve"> این بود که می‌فرمود: «</w:t>
      </w:r>
      <w:r w:rsidRPr="002207D4">
        <w:rPr>
          <w:rStyle w:val="Char7"/>
          <w:rtl/>
        </w:rPr>
        <w:t>اَللَّهُمَّ آتِنَا فِی‌الدُّنْیا حَسَنَ</w:t>
      </w:r>
      <w:r w:rsidR="0091040A" w:rsidRPr="002207D4">
        <w:rPr>
          <w:rStyle w:val="Char7"/>
          <w:rtl/>
        </w:rPr>
        <w:t>ة</w:t>
      </w:r>
      <w:r w:rsidRPr="002207D4">
        <w:rPr>
          <w:rStyle w:val="Char7"/>
          <w:rtl/>
        </w:rPr>
        <w:t xml:space="preserve"> وَفِی</w:t>
      </w:r>
      <w:r w:rsidR="002207D4">
        <w:rPr>
          <w:rStyle w:val="Char7"/>
          <w:rFonts w:hint="cs"/>
          <w:rtl/>
        </w:rPr>
        <w:t xml:space="preserve"> </w:t>
      </w:r>
      <w:r w:rsidRPr="002207D4">
        <w:rPr>
          <w:rStyle w:val="Char7"/>
          <w:rtl/>
        </w:rPr>
        <w:t>الآخِرَ</w:t>
      </w:r>
      <w:r w:rsidR="0091040A" w:rsidRPr="002207D4">
        <w:rPr>
          <w:rStyle w:val="Char7"/>
          <w:rtl/>
        </w:rPr>
        <w:t>ة</w:t>
      </w:r>
      <w:r w:rsidRPr="002207D4">
        <w:rPr>
          <w:rStyle w:val="Char7"/>
          <w:rtl/>
        </w:rPr>
        <w:t xml:space="preserve"> حَسَنَ</w:t>
      </w:r>
      <w:r w:rsidR="0091040A" w:rsidRPr="002207D4">
        <w:rPr>
          <w:rStyle w:val="Char7"/>
          <w:rtl/>
        </w:rPr>
        <w:t>ة</w:t>
      </w:r>
      <w:r w:rsidRPr="002207D4">
        <w:rPr>
          <w:rStyle w:val="Char7"/>
          <w:rtl/>
        </w:rPr>
        <w:t xml:space="preserve"> وَ</w:t>
      </w:r>
      <w:r w:rsidR="002207D4">
        <w:rPr>
          <w:rStyle w:val="Char7"/>
          <w:rtl/>
        </w:rPr>
        <w:t>قِنَا عَذَابَ</w:t>
      </w:r>
      <w:r w:rsidR="002207D4">
        <w:rPr>
          <w:rStyle w:val="Char7"/>
          <w:rFonts w:hint="cs"/>
          <w:rtl/>
        </w:rPr>
        <w:t xml:space="preserve"> </w:t>
      </w:r>
      <w:r w:rsidRPr="002207D4">
        <w:rPr>
          <w:rStyle w:val="Char7"/>
          <w:rtl/>
        </w:rPr>
        <w:t>النَّارِ</w:t>
      </w:r>
      <w:r w:rsidRPr="006F7F1E">
        <w:rPr>
          <w:rStyle w:val="Char2"/>
          <w:rFonts w:ascii="IRLotus" w:hAnsi="IRLotus" w:cs="IRLotus"/>
          <w:rtl/>
        </w:rPr>
        <w:t>:</w:t>
      </w:r>
      <w:r w:rsidRPr="006F7F1E">
        <w:rPr>
          <w:rFonts w:hint="cs"/>
          <w:rtl/>
        </w:rPr>
        <w:t xml:space="preserve"> خدایا در دنیا و آخرت به ما نیکی عنایت فرما و ما را از آتش دوزخ، نجات بده</w:t>
      </w:r>
      <w:r w:rsidRPr="002207D4">
        <w:rPr>
          <w:rFonts w:hint="cs"/>
          <w:rtl/>
        </w:rPr>
        <w:t>»</w:t>
      </w:r>
      <w:r w:rsidRPr="002207D4">
        <w:rPr>
          <w:vertAlign w:val="superscript"/>
          <w:rtl/>
        </w:rPr>
        <w:footnoteReference w:id="120"/>
      </w:r>
      <w:r w:rsidR="002207D4">
        <w:rPr>
          <w:rFonts w:hint="cs"/>
          <w:rtl/>
        </w:rPr>
        <w:t>.</w:t>
      </w:r>
    </w:p>
    <w:p w:rsidR="00403C07" w:rsidRDefault="00403C07" w:rsidP="00F0114E">
      <w:pPr>
        <w:pStyle w:val="a0"/>
        <w:rPr>
          <w:rtl/>
        </w:rPr>
      </w:pPr>
      <w:r w:rsidRPr="006F7F1E">
        <w:rPr>
          <w:rFonts w:hint="cs"/>
          <w:rtl/>
        </w:rPr>
        <w:t>این‌که موسی</w:t>
      </w:r>
      <w:r w:rsidR="00144565" w:rsidRPr="006F7F1E">
        <w:rPr>
          <w:rFonts w:hint="cs"/>
        </w:rPr>
        <w:sym w:font="AGA Arabesque" w:char="F075"/>
      </w:r>
      <w:r w:rsidRPr="006F7F1E">
        <w:rPr>
          <w:rFonts w:hint="cs"/>
          <w:rtl/>
        </w:rPr>
        <w:t xml:space="preserve"> می‌گوید:</w:t>
      </w:r>
      <w:r w:rsidR="00F0114E">
        <w:rPr>
          <w:rFonts w:hint="cs"/>
          <w:rtl/>
        </w:rPr>
        <w:t xml:space="preserve"> </w:t>
      </w:r>
      <w:r w:rsidR="00F0114E">
        <w:rPr>
          <w:rFonts w:ascii="Traditional Arabic" w:hAnsi="Traditional Arabic" w:cs="Traditional Arabic"/>
          <w:rtl/>
        </w:rPr>
        <w:t>﴿</w:t>
      </w:r>
      <w:r w:rsidR="00F0114E" w:rsidRPr="00F0114E">
        <w:rPr>
          <w:rStyle w:val="Char6"/>
          <w:rtl/>
        </w:rPr>
        <w:t>إِنَّا هُدۡنَآ إِلَيۡكَۚ</w:t>
      </w:r>
      <w:r w:rsidR="00F0114E">
        <w:rPr>
          <w:rFonts w:ascii="Traditional Arabic" w:hAnsi="Traditional Arabic" w:cs="Traditional Arabic"/>
          <w:rtl/>
        </w:rPr>
        <w:t>﴾</w:t>
      </w:r>
      <w:r w:rsidRPr="006F7F1E">
        <w:rPr>
          <w:rFonts w:hint="cs"/>
          <w:rtl/>
        </w:rPr>
        <w:t xml:space="preserve"> یعنی: ما توبه نموده‌ایم و به سوی تو بازگشت</w:t>
      </w:r>
      <w:r w:rsidR="00770FB0" w:rsidRPr="006F7F1E">
        <w:rPr>
          <w:rFonts w:hint="cs"/>
          <w:rtl/>
        </w:rPr>
        <w:t>ه</w:t>
      </w:r>
      <w:r w:rsidRPr="006F7F1E">
        <w:rPr>
          <w:rFonts w:hint="cs"/>
          <w:rtl/>
        </w:rPr>
        <w:t>‌ایم.</w:t>
      </w:r>
    </w:p>
    <w:p w:rsidR="002207D4" w:rsidRDefault="002207D4" w:rsidP="006F7F1E">
      <w:pPr>
        <w:pStyle w:val="a0"/>
        <w:rPr>
          <w:rtl/>
        </w:rPr>
        <w:sectPr w:rsidR="002207D4" w:rsidSect="002207D4">
          <w:headerReference w:type="default" r:id="rId57"/>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79611B" w:rsidP="002207D4">
      <w:pPr>
        <w:pStyle w:val="Heading1"/>
        <w:rPr>
          <w:rtl/>
        </w:rPr>
      </w:pPr>
      <w:bookmarkStart w:id="53" w:name="_Toc409968449"/>
      <w:bookmarkStart w:id="54" w:name="_Toc410336135"/>
      <w:r w:rsidRPr="006F7F1E">
        <w:rPr>
          <w:rFonts w:hint="cs"/>
          <w:rtl/>
        </w:rPr>
        <w:lastRenderedPageBreak/>
        <w:t>۱</w:t>
      </w:r>
      <w:r w:rsidR="00882211" w:rsidRPr="006F7F1E">
        <w:rPr>
          <w:rFonts w:hint="cs"/>
          <w:rtl/>
        </w:rPr>
        <w:t>۹</w:t>
      </w:r>
      <w:r w:rsidR="00A53CC4" w:rsidRPr="006F7F1E">
        <w:rPr>
          <w:rFonts w:hint="cs"/>
          <w:rtl/>
        </w:rPr>
        <w:t>۸</w:t>
      </w:r>
      <w:r w:rsidR="002207D4">
        <w:rPr>
          <w:rFonts w:hint="cs"/>
          <w:rtl/>
        </w:rPr>
        <w:t>-</w:t>
      </w:r>
      <w:r w:rsidR="00403C07" w:rsidRPr="006F7F1E">
        <w:rPr>
          <w:rFonts w:hint="cs"/>
          <w:rtl/>
        </w:rPr>
        <w:t xml:space="preserve"> دعای سلیمان </w:t>
      </w:r>
      <w:r w:rsidR="00144565" w:rsidRPr="006F7F1E">
        <w:rPr>
          <w:rFonts w:hint="cs"/>
          <w:bCs w:val="0"/>
        </w:rPr>
        <w:sym w:font="AGA Arabesque" w:char="F075"/>
      </w:r>
      <w:bookmarkEnd w:id="53"/>
      <w:bookmarkEnd w:id="54"/>
    </w:p>
    <w:p w:rsidR="00403C07" w:rsidRPr="006F7F1E" w:rsidRDefault="00403C07" w:rsidP="006F7F1E">
      <w:pPr>
        <w:pStyle w:val="a0"/>
        <w:rPr>
          <w:rtl/>
        </w:rPr>
      </w:pPr>
      <w:r w:rsidRPr="006F7F1E">
        <w:rPr>
          <w:rFonts w:hint="cs"/>
          <w:rtl/>
        </w:rPr>
        <w:t>از جمله دعاهای انبیاء در قرآن</w:t>
      </w:r>
      <w:r w:rsidR="00770FB0" w:rsidRPr="006F7F1E">
        <w:rPr>
          <w:rFonts w:hint="cs"/>
          <w:rtl/>
        </w:rPr>
        <w:t>،</w:t>
      </w:r>
      <w:r w:rsidRPr="006F7F1E">
        <w:rPr>
          <w:rFonts w:hint="cs"/>
          <w:rtl/>
        </w:rPr>
        <w:t xml:space="preserve"> دعای پیامبرخدا سلیمان</w:t>
      </w:r>
      <w:r w:rsidR="00144565" w:rsidRPr="006F7F1E">
        <w:rPr>
          <w:rFonts w:hint="cs"/>
        </w:rPr>
        <w:sym w:font="AGA Arabesque" w:char="F075"/>
      </w:r>
      <w:r w:rsidRPr="006F7F1E">
        <w:rPr>
          <w:rFonts w:hint="cs"/>
          <w:rtl/>
        </w:rPr>
        <w:t xml:space="preserve"> است که خداوند به او نبوت و پادشاهی را ارزانی داشته و زبان پرندگان را به او آموخت.</w:t>
      </w:r>
    </w:p>
    <w:p w:rsidR="004439BA" w:rsidRDefault="00403C07" w:rsidP="006F7F1E">
      <w:pPr>
        <w:pStyle w:val="a0"/>
        <w:rPr>
          <w:rtl/>
        </w:rPr>
      </w:pPr>
      <w:r w:rsidRPr="006F7F1E">
        <w:rPr>
          <w:rFonts w:hint="cs"/>
          <w:rtl/>
        </w:rPr>
        <w:t>خداوند متعال می‌فرماید:</w:t>
      </w:r>
    </w:p>
    <w:p w:rsidR="00403C07" w:rsidRPr="006F7F1E" w:rsidRDefault="004439BA" w:rsidP="00BB3B58">
      <w:pPr>
        <w:pStyle w:val="aa"/>
        <w:rPr>
          <w:rtl/>
        </w:rPr>
      </w:pPr>
      <w:r>
        <w:rPr>
          <w:rFonts w:ascii="Traditional Arabic" w:hAnsi="Traditional Arabic" w:cs="Traditional Arabic"/>
          <w:rtl/>
        </w:rPr>
        <w:t>﴿</w:t>
      </w:r>
      <w:r w:rsidR="00BB3B58">
        <w:rPr>
          <w:rFonts w:hint="cs"/>
          <w:rtl/>
        </w:rPr>
        <w:t>وَوَرِثَ</w:t>
      </w:r>
      <w:r w:rsidR="00BB3B58">
        <w:rPr>
          <w:rtl/>
        </w:rPr>
        <w:t xml:space="preserve"> سُلَيۡمَٰنُ دَاوُ</w:t>
      </w:r>
      <w:r w:rsidR="00BB3B58">
        <w:rPr>
          <w:rFonts w:hint="cs"/>
          <w:rtl/>
        </w:rPr>
        <w:t>ۥدَۖ</w:t>
      </w:r>
      <w:r w:rsidR="00BB3B58">
        <w:rPr>
          <w:rtl/>
        </w:rPr>
        <w:t xml:space="preserve"> وَقَالَ يَٰٓأَيُّهَا </w:t>
      </w:r>
      <w:r w:rsidR="00BB3B58">
        <w:rPr>
          <w:rFonts w:hint="cs"/>
          <w:rtl/>
        </w:rPr>
        <w:t>ٱلنَّاسُ</w:t>
      </w:r>
      <w:r w:rsidR="00BB3B58">
        <w:rPr>
          <w:rtl/>
        </w:rPr>
        <w:t xml:space="preserve"> عُلِّمۡنَا مَنطِقَ </w:t>
      </w:r>
      <w:r w:rsidR="00BB3B58">
        <w:rPr>
          <w:rFonts w:hint="cs"/>
          <w:rtl/>
        </w:rPr>
        <w:t>ٱلطَّيۡرِ</w:t>
      </w:r>
      <w:r w:rsidR="00BB3B58">
        <w:rPr>
          <w:rtl/>
        </w:rPr>
        <w:t xml:space="preserve"> وَأُوتِينَا مِن كُلِّ شَيۡءٍۖ إِنَّ هَٰذَا لَهُوَ </w:t>
      </w:r>
      <w:r w:rsidR="00BB3B58">
        <w:rPr>
          <w:rFonts w:hint="cs"/>
          <w:rtl/>
        </w:rPr>
        <w:t>ٱلۡفَضۡلُ</w:t>
      </w:r>
      <w:r w:rsidR="00BB3B58">
        <w:rPr>
          <w:rtl/>
        </w:rPr>
        <w:t xml:space="preserve"> </w:t>
      </w:r>
      <w:r w:rsidR="00BB3B58">
        <w:rPr>
          <w:rFonts w:hint="cs"/>
          <w:rtl/>
        </w:rPr>
        <w:t>ٱلۡمُبِينُ</w:t>
      </w:r>
      <w:r w:rsidR="00BB3B58">
        <w:rPr>
          <w:rtl/>
        </w:rPr>
        <w:t xml:space="preserve"> ١٦</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النمل: 16</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2207D4" w:rsidRDefault="00403C07" w:rsidP="002207D4">
      <w:pPr>
        <w:pStyle w:val="ab"/>
        <w:rPr>
          <w:rtl/>
        </w:rPr>
      </w:pPr>
      <w:r w:rsidRPr="002207D4">
        <w:rPr>
          <w:rtl/>
        </w:rPr>
        <w:t xml:space="preserve">«و سلیمان میراث‌برِ داود شد و گفت: ای مردم، به ما زبانِ مرغان آموخته‌اند. و از همه نعمت‌ها به ما ارزانی داشته‌اند. بی‌گمان این فضل پیدا </w:t>
      </w:r>
      <w:r w:rsidR="00447077" w:rsidRPr="002207D4">
        <w:rPr>
          <w:rtl/>
        </w:rPr>
        <w:t>[</w:t>
      </w:r>
      <w:r w:rsidRPr="002207D4">
        <w:rPr>
          <w:rtl/>
        </w:rPr>
        <w:t>ی خداوند بر ما</w:t>
      </w:r>
      <w:r w:rsidR="00447077" w:rsidRPr="002207D4">
        <w:rPr>
          <w:rtl/>
        </w:rPr>
        <w:t>]</w:t>
      </w:r>
      <w:r w:rsidRPr="002207D4">
        <w:rPr>
          <w:rtl/>
        </w:rPr>
        <w:t xml:space="preserve"> است»</w:t>
      </w:r>
      <w:r w:rsidR="002207D4">
        <w:rPr>
          <w:rFonts w:hint="cs"/>
          <w:rtl/>
        </w:rPr>
        <w:t>.</w:t>
      </w:r>
      <w:r w:rsidRPr="002207D4">
        <w:rPr>
          <w:rtl/>
        </w:rPr>
        <w:t xml:space="preserve"> </w:t>
      </w:r>
    </w:p>
    <w:p w:rsidR="004439BA" w:rsidRDefault="00403C07" w:rsidP="006F7F1E">
      <w:pPr>
        <w:pStyle w:val="a0"/>
        <w:rPr>
          <w:rtl/>
        </w:rPr>
      </w:pPr>
      <w:r w:rsidRPr="006F7F1E">
        <w:rPr>
          <w:rFonts w:hint="cs"/>
          <w:rtl/>
        </w:rPr>
        <w:t xml:space="preserve">سلیمان </w:t>
      </w:r>
      <w:r w:rsidR="00144565" w:rsidRPr="006F7F1E">
        <w:rPr>
          <w:rFonts w:hint="cs"/>
        </w:rPr>
        <w:sym w:font="AGA Arabesque" w:char="F075"/>
      </w:r>
      <w:r w:rsidRPr="006F7F1E">
        <w:rPr>
          <w:rFonts w:hint="cs"/>
          <w:rtl/>
        </w:rPr>
        <w:t xml:space="preserve"> شکرگزار نعمت‌هایی بود که خدا به او ارزانی داشته بود، به درگاه خدا استغاثه و دعا می‌کرد که شکر این فضل آشکار را به او الهام کند و با کمک آن به کار نیکی بپردازد که رحمت و خشنودی خداوند متعال را با آن کسب کند و به همراه دیگر بندگان خدا وارد بهشت گردد</w:t>
      </w:r>
      <w:r w:rsidR="0091040A" w:rsidRPr="006F7F1E">
        <w:rPr>
          <w:rFonts w:hint="cs"/>
          <w:rtl/>
        </w:rPr>
        <w:t>،</w:t>
      </w:r>
      <w:r w:rsidRPr="006F7F1E">
        <w:rPr>
          <w:rFonts w:hint="cs"/>
          <w:rtl/>
        </w:rPr>
        <w:t xml:space="preserve"> هم‌چنان که خداوند این مطلب را در این سخنانش آورده و می‌فرماید:</w:t>
      </w:r>
    </w:p>
    <w:p w:rsidR="00403C07" w:rsidRPr="00BB3B58" w:rsidRDefault="004439BA" w:rsidP="00BB3B58">
      <w:pPr>
        <w:pStyle w:val="aa"/>
        <w:rPr>
          <w:rtl/>
        </w:rPr>
      </w:pPr>
      <w:r>
        <w:rPr>
          <w:rFonts w:ascii="Traditional Arabic" w:hAnsi="Traditional Arabic" w:cs="Traditional Arabic"/>
          <w:rtl/>
        </w:rPr>
        <w:t>﴿</w:t>
      </w:r>
      <w:r w:rsidR="00BB3B58">
        <w:rPr>
          <w:rFonts w:hint="cs"/>
          <w:rtl/>
        </w:rPr>
        <w:t>وَحُشِرَ</w:t>
      </w:r>
      <w:r w:rsidR="00BB3B58">
        <w:rPr>
          <w:rtl/>
        </w:rPr>
        <w:t xml:space="preserve"> لِسُلَيۡمَٰنَ جُنُودُهُ</w:t>
      </w:r>
      <w:r w:rsidR="00BB3B58">
        <w:rPr>
          <w:rFonts w:hint="cs"/>
          <w:rtl/>
        </w:rPr>
        <w:t>ۥ</w:t>
      </w:r>
      <w:r w:rsidR="00BB3B58">
        <w:rPr>
          <w:rtl/>
        </w:rPr>
        <w:t xml:space="preserve"> مِنَ </w:t>
      </w:r>
      <w:r w:rsidR="00BB3B58">
        <w:rPr>
          <w:rFonts w:hint="cs"/>
          <w:rtl/>
        </w:rPr>
        <w:t>ٱلۡجِنِّ</w:t>
      </w:r>
      <w:r w:rsidR="00BB3B58">
        <w:rPr>
          <w:rtl/>
        </w:rPr>
        <w:t xml:space="preserve"> وَ</w:t>
      </w:r>
      <w:r w:rsidR="00BB3B58">
        <w:rPr>
          <w:rFonts w:hint="cs"/>
          <w:rtl/>
        </w:rPr>
        <w:t>ٱلۡإِنسِ</w:t>
      </w:r>
      <w:r w:rsidR="00BB3B58">
        <w:rPr>
          <w:rtl/>
        </w:rPr>
        <w:t xml:space="preserve"> وَ</w:t>
      </w:r>
      <w:r w:rsidR="00BB3B58">
        <w:rPr>
          <w:rFonts w:hint="cs"/>
          <w:rtl/>
        </w:rPr>
        <w:t>ٱلطَّيۡرِ</w:t>
      </w:r>
      <w:r w:rsidR="00BB3B58">
        <w:rPr>
          <w:rtl/>
        </w:rPr>
        <w:t xml:space="preserve"> فَهُمۡ يُوزَعُونَ ١٧</w:t>
      </w:r>
      <w:r w:rsidR="00BB3B58">
        <w:t xml:space="preserve"> </w:t>
      </w:r>
      <w:r w:rsidR="00BB3B58">
        <w:rPr>
          <w:rFonts w:hint="cs"/>
          <w:rtl/>
        </w:rPr>
        <w:t>حَتَّىٰٓ</w:t>
      </w:r>
      <w:r w:rsidR="00BB3B58">
        <w:rPr>
          <w:rtl/>
        </w:rPr>
        <w:t xml:space="preserve"> إِذَآ أَتَوۡاْ عَلَىٰ وَادِ </w:t>
      </w:r>
      <w:r w:rsidR="00BB3B58">
        <w:rPr>
          <w:rFonts w:hint="cs"/>
          <w:rtl/>
        </w:rPr>
        <w:t>ٱلنَّمۡلِ</w:t>
      </w:r>
      <w:r w:rsidR="00BB3B58">
        <w:rPr>
          <w:rtl/>
        </w:rPr>
        <w:t xml:space="preserve"> قَالَتۡ نَمۡلَةٞ يَٰٓأَيُّهَا </w:t>
      </w:r>
      <w:r w:rsidR="00BB3B58">
        <w:rPr>
          <w:rFonts w:hint="cs"/>
          <w:rtl/>
        </w:rPr>
        <w:t>ٱلنَّمۡلُ</w:t>
      </w:r>
      <w:r w:rsidR="00BB3B58">
        <w:rPr>
          <w:rtl/>
        </w:rPr>
        <w:t xml:space="preserve"> </w:t>
      </w:r>
      <w:r w:rsidR="00BB3B58">
        <w:rPr>
          <w:rFonts w:hint="cs"/>
          <w:rtl/>
        </w:rPr>
        <w:t>ٱدۡخُلُواْ</w:t>
      </w:r>
      <w:r w:rsidR="00BB3B58">
        <w:rPr>
          <w:rtl/>
        </w:rPr>
        <w:t xml:space="preserve"> مَسَٰكِنَكُمۡ لَا يَحۡطِمَنَّكُمۡ سُلَيۡمَٰنُ وَجُنُودُهُ</w:t>
      </w:r>
      <w:r w:rsidR="00BB3B58">
        <w:rPr>
          <w:rFonts w:hint="cs"/>
          <w:rtl/>
        </w:rPr>
        <w:t>ۥ</w:t>
      </w:r>
      <w:r w:rsidR="00BB3B58">
        <w:rPr>
          <w:rtl/>
        </w:rPr>
        <w:t xml:space="preserve"> وَهُمۡ لَا يَشۡعُرُونَ ١٨</w:t>
      </w:r>
      <w:r w:rsidR="00BB3B58">
        <w:t xml:space="preserve"> </w:t>
      </w:r>
      <w:r w:rsidR="00BB3B58">
        <w:rPr>
          <w:rFonts w:hint="cs"/>
          <w:rtl/>
        </w:rPr>
        <w:t>فَتَبَسَّمَ</w:t>
      </w:r>
      <w:r w:rsidR="00BB3B58">
        <w:rPr>
          <w:rtl/>
        </w:rPr>
        <w:t xml:space="preserve"> ضَاحِكٗا مِّن قَوۡلِهَا وَقَالَ رَبِّ أَوۡزِعۡنِيٓ أَنۡ أَشۡكُرَ نِعۡمَتَكَ </w:t>
      </w:r>
      <w:r w:rsidR="00BB3B58">
        <w:rPr>
          <w:rFonts w:hint="cs"/>
          <w:rtl/>
        </w:rPr>
        <w:t>ٱلَّتِيٓ</w:t>
      </w:r>
      <w:r w:rsidR="00BB3B58">
        <w:rPr>
          <w:rtl/>
        </w:rPr>
        <w:t xml:space="preserve"> أَنۡعَمۡتَ عَلَيَّ وَعَلَىٰ وَٰلِدَيَّ وَأَنۡ أَعۡمَلَ صَٰلِحٗا تَرۡضَىٰهُ وَأَدۡخِلۡنِي بِرَحۡمَتِكَ فِي عِبَادِكَ </w:t>
      </w:r>
      <w:r w:rsidR="00BB3B58">
        <w:rPr>
          <w:rFonts w:hint="cs"/>
          <w:rtl/>
        </w:rPr>
        <w:t>ٱلصَّٰلِحِينَ</w:t>
      </w:r>
      <w:r w:rsidR="00BB3B58">
        <w:rPr>
          <w:rtl/>
        </w:rPr>
        <w:t xml:space="preserve"> ١٩</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النمل: 17-19</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D60061" w:rsidRDefault="00403C07" w:rsidP="00D60061">
      <w:pPr>
        <w:pStyle w:val="ab"/>
        <w:rPr>
          <w:rtl/>
        </w:rPr>
      </w:pPr>
      <w:r w:rsidRPr="00D60061">
        <w:rPr>
          <w:rtl/>
        </w:rPr>
        <w:t>«و برای سلیمان لشکریانش از جن و انس و مرغان گرد آورده شدند. آن‌‌گاه آنان بازداشته شدند</w:t>
      </w:r>
      <w:r w:rsidR="00770FB0" w:rsidRPr="00D60061">
        <w:rPr>
          <w:rFonts w:hint="cs"/>
          <w:rtl/>
        </w:rPr>
        <w:t xml:space="preserve"> (۱۷)</w:t>
      </w:r>
      <w:r w:rsidRPr="00D60061">
        <w:rPr>
          <w:rtl/>
        </w:rPr>
        <w:t xml:space="preserve"> </w:t>
      </w:r>
      <w:r w:rsidR="00447077" w:rsidRPr="00D60061">
        <w:rPr>
          <w:rtl/>
        </w:rPr>
        <w:t>[</w:t>
      </w:r>
      <w:r w:rsidRPr="00D60061">
        <w:rPr>
          <w:rtl/>
        </w:rPr>
        <w:t>تا دیگران به آنان بپیوندند</w:t>
      </w:r>
      <w:r w:rsidR="00447077" w:rsidRPr="00D60061">
        <w:rPr>
          <w:rtl/>
        </w:rPr>
        <w:t>]</w:t>
      </w:r>
      <w:r w:rsidRPr="00D60061">
        <w:rPr>
          <w:rtl/>
        </w:rPr>
        <w:t xml:space="preserve"> تا هنگامی که به میدانِ موران رسیدند، موری گفت: ای مورچگان به خانه‌های خود درآیید تا سلیمان و لشکریانش نادانسته شما را درهم نشکنند</w:t>
      </w:r>
      <w:r w:rsidR="00770FB0" w:rsidRPr="00D60061">
        <w:rPr>
          <w:rFonts w:hint="cs"/>
          <w:rtl/>
        </w:rPr>
        <w:t xml:space="preserve"> (۱۷)</w:t>
      </w:r>
      <w:r w:rsidRPr="00D60061">
        <w:rPr>
          <w:rtl/>
        </w:rPr>
        <w:t xml:space="preserve"> پس </w:t>
      </w:r>
      <w:r w:rsidR="00447077" w:rsidRPr="00D60061">
        <w:rPr>
          <w:rtl/>
        </w:rPr>
        <w:t>[</w:t>
      </w:r>
      <w:r w:rsidRPr="00D60061">
        <w:rPr>
          <w:rtl/>
        </w:rPr>
        <w:t>سلیمان</w:t>
      </w:r>
      <w:r w:rsidR="00447077" w:rsidRPr="00D60061">
        <w:rPr>
          <w:rtl/>
        </w:rPr>
        <w:t>]</w:t>
      </w:r>
      <w:r w:rsidRPr="00D60061">
        <w:rPr>
          <w:rtl/>
        </w:rPr>
        <w:t xml:space="preserve"> خندان از گفته آن </w:t>
      </w:r>
      <w:r w:rsidR="00447077" w:rsidRPr="00D60061">
        <w:rPr>
          <w:rtl/>
        </w:rPr>
        <w:t>[</w:t>
      </w:r>
      <w:r w:rsidRPr="00D60061">
        <w:rPr>
          <w:rtl/>
        </w:rPr>
        <w:t>مورچه</w:t>
      </w:r>
      <w:r w:rsidR="00447077" w:rsidRPr="00D60061">
        <w:rPr>
          <w:rtl/>
        </w:rPr>
        <w:t>]</w:t>
      </w:r>
      <w:r w:rsidRPr="00D60061">
        <w:rPr>
          <w:rtl/>
        </w:rPr>
        <w:t xml:space="preserve"> تبسمی کرد و گفت: پروردگارا، به من الهام کن این نعمتی را که بر من و پدر و مادرم ارزانی داشته‌ای، سپاس‌گزارم و آن‌که کردار شایسته </w:t>
      </w:r>
      <w:r w:rsidR="00447077" w:rsidRPr="00D60061">
        <w:rPr>
          <w:rtl/>
        </w:rPr>
        <w:t>[</w:t>
      </w:r>
      <w:r w:rsidRPr="00D60061">
        <w:rPr>
          <w:rtl/>
        </w:rPr>
        <w:t>ای</w:t>
      </w:r>
      <w:r w:rsidR="00447077" w:rsidRPr="00D60061">
        <w:rPr>
          <w:rtl/>
        </w:rPr>
        <w:t>]</w:t>
      </w:r>
      <w:r w:rsidRPr="00D60061">
        <w:rPr>
          <w:rtl/>
        </w:rPr>
        <w:t xml:space="preserve"> انجام دهم که به آن خشنود گردی و مرا به رحمت خود در </w:t>
      </w:r>
      <w:r w:rsidR="00447077" w:rsidRPr="00D60061">
        <w:rPr>
          <w:rtl/>
        </w:rPr>
        <w:t>[</w:t>
      </w:r>
      <w:r w:rsidRPr="00D60061">
        <w:rPr>
          <w:rtl/>
        </w:rPr>
        <w:t>زمره</w:t>
      </w:r>
      <w:r w:rsidR="00447077" w:rsidRPr="00D60061">
        <w:rPr>
          <w:rtl/>
        </w:rPr>
        <w:t>]</w:t>
      </w:r>
      <w:r w:rsidRPr="00D60061">
        <w:rPr>
          <w:rtl/>
        </w:rPr>
        <w:t xml:space="preserve"> بندگان شایسته‌ات درآور»</w:t>
      </w:r>
      <w:r w:rsidR="00D60061">
        <w:rPr>
          <w:rFonts w:hint="cs"/>
          <w:rtl/>
        </w:rPr>
        <w:t>.</w:t>
      </w:r>
    </w:p>
    <w:p w:rsidR="00403C07" w:rsidRPr="006F7F1E" w:rsidRDefault="00403C07" w:rsidP="00D60061">
      <w:pPr>
        <w:pStyle w:val="a0"/>
        <w:rPr>
          <w:rtl/>
        </w:rPr>
      </w:pPr>
      <w:r w:rsidRPr="006F7F1E">
        <w:rPr>
          <w:rFonts w:hint="cs"/>
          <w:rtl/>
        </w:rPr>
        <w:lastRenderedPageBreak/>
        <w:t>خداوند در این آیات به بیان بخشی از پادشاهی سلیمان</w:t>
      </w:r>
      <w:r w:rsidR="00144565" w:rsidRPr="006F7F1E">
        <w:rPr>
          <w:rFonts w:hint="cs"/>
        </w:rPr>
        <w:sym w:font="AGA Arabesque" w:char="F075"/>
      </w:r>
      <w:r w:rsidRPr="006F7F1E">
        <w:rPr>
          <w:rFonts w:hint="cs"/>
          <w:rtl/>
        </w:rPr>
        <w:t xml:space="preserve"> پرداخته، و دعایی را که به درگاه الهی کرده بیان داشته</w:t>
      </w:r>
      <w:r w:rsidR="0029661B" w:rsidRPr="006F7F1E">
        <w:rPr>
          <w:rFonts w:hint="cs"/>
          <w:rtl/>
        </w:rPr>
        <w:t>،</w:t>
      </w:r>
      <w:r w:rsidRPr="006F7F1E">
        <w:rPr>
          <w:rFonts w:hint="cs"/>
          <w:rtl/>
        </w:rPr>
        <w:t xml:space="preserve"> </w:t>
      </w:r>
      <w:r w:rsidR="0029661B" w:rsidRPr="006F7F1E">
        <w:rPr>
          <w:rFonts w:hint="cs"/>
          <w:rtl/>
        </w:rPr>
        <w:t>او</w:t>
      </w:r>
      <w:r w:rsidRPr="006F7F1E">
        <w:rPr>
          <w:rFonts w:hint="cs"/>
          <w:rtl/>
        </w:rPr>
        <w:t xml:space="preserve"> گفت: «پروردگارا، به من الهام کن این نعمتی را که بر من و پدر و مادرم ارزانی داشته‌ای، سپاس‌گزارم و آن‌که کردار شایسته </w:t>
      </w:r>
      <w:r w:rsidR="00447077" w:rsidRPr="006F7F1E">
        <w:rPr>
          <w:rtl/>
        </w:rPr>
        <w:t>[</w:t>
      </w:r>
      <w:r w:rsidRPr="006F7F1E">
        <w:rPr>
          <w:rFonts w:hint="cs"/>
          <w:rtl/>
        </w:rPr>
        <w:t>ای</w:t>
      </w:r>
      <w:r w:rsidR="00447077" w:rsidRPr="006F7F1E">
        <w:rPr>
          <w:rtl/>
        </w:rPr>
        <w:t>]</w:t>
      </w:r>
      <w:r w:rsidRPr="006F7F1E">
        <w:rPr>
          <w:rFonts w:hint="cs"/>
          <w:rtl/>
        </w:rPr>
        <w:t xml:space="preserve"> انجام دهم که به آن خشنود گردی و مرا به رحمت خود در </w:t>
      </w:r>
      <w:r w:rsidR="00447077" w:rsidRPr="006F7F1E">
        <w:rPr>
          <w:rtl/>
        </w:rPr>
        <w:t>[</w:t>
      </w:r>
      <w:r w:rsidRPr="006F7F1E">
        <w:rPr>
          <w:rFonts w:hint="cs"/>
          <w:rtl/>
        </w:rPr>
        <w:t>زمره‌ی</w:t>
      </w:r>
      <w:r w:rsidR="00447077" w:rsidRPr="006F7F1E">
        <w:rPr>
          <w:rtl/>
        </w:rPr>
        <w:t>]</w:t>
      </w:r>
      <w:r w:rsidRPr="006F7F1E">
        <w:rPr>
          <w:rFonts w:hint="cs"/>
          <w:rtl/>
        </w:rPr>
        <w:t xml:space="preserve"> بندگان شایسته‌ات درآور»</w:t>
      </w:r>
      <w:r w:rsidR="00D60061">
        <w:rPr>
          <w:rFonts w:hint="cs"/>
          <w:rtl/>
        </w:rPr>
        <w:t>.</w:t>
      </w:r>
    </w:p>
    <w:p w:rsidR="00403C07" w:rsidRPr="006F7F1E" w:rsidRDefault="00403C07" w:rsidP="006F7F1E">
      <w:pPr>
        <w:pStyle w:val="a0"/>
        <w:rPr>
          <w:rtl/>
        </w:rPr>
      </w:pPr>
      <w:r w:rsidRPr="006F7F1E">
        <w:rPr>
          <w:rFonts w:hint="cs"/>
          <w:rtl/>
        </w:rPr>
        <w:t>این دعا از جامع‌ترین دعاها و مناسب‌ترین‌شان نسبت به حال سلیمان</w:t>
      </w:r>
      <w:r w:rsidR="00144565" w:rsidRPr="006F7F1E">
        <w:rPr>
          <w:rFonts w:hint="cs"/>
        </w:rPr>
        <w:sym w:font="AGA Arabesque" w:char="F075"/>
      </w:r>
      <w:r w:rsidRPr="006F7F1E">
        <w:rPr>
          <w:rFonts w:hint="cs"/>
          <w:rtl/>
        </w:rPr>
        <w:t>، و قدرت عظیم و لطف آشکاری است که خداوند به او ارزانی داشته است.</w:t>
      </w:r>
    </w:p>
    <w:p w:rsidR="00403C07" w:rsidRPr="006F7F1E" w:rsidRDefault="00403C07" w:rsidP="00F0114E">
      <w:pPr>
        <w:pStyle w:val="a0"/>
        <w:rPr>
          <w:rtl/>
        </w:rPr>
      </w:pPr>
      <w:r w:rsidRPr="006F7F1E">
        <w:rPr>
          <w:rFonts w:hint="cs"/>
          <w:rtl/>
        </w:rPr>
        <w:t>این‌که می‌گوید:</w:t>
      </w:r>
      <w:r w:rsidR="00F0114E">
        <w:rPr>
          <w:rFonts w:hint="cs"/>
          <w:rtl/>
        </w:rPr>
        <w:t xml:space="preserve"> </w:t>
      </w:r>
      <w:r w:rsidR="00F0114E">
        <w:rPr>
          <w:rFonts w:ascii="Traditional Arabic" w:hAnsi="Traditional Arabic" w:cs="Traditional Arabic"/>
          <w:rtl/>
        </w:rPr>
        <w:t>﴿</w:t>
      </w:r>
      <w:r w:rsidR="00F0114E" w:rsidRPr="00F0114E">
        <w:rPr>
          <w:rStyle w:val="Char6"/>
          <w:rtl/>
        </w:rPr>
        <w:t xml:space="preserve">رَبِّ أَوۡزِعۡنِيٓ أَنۡ أَشۡكُرَ نِعۡمَتَكَ </w:t>
      </w:r>
      <w:r w:rsidR="00F0114E" w:rsidRPr="00F0114E">
        <w:rPr>
          <w:rStyle w:val="Char6"/>
          <w:rFonts w:hint="cs"/>
          <w:rtl/>
        </w:rPr>
        <w:t>ٱلَّتِيٓ</w:t>
      </w:r>
      <w:r w:rsidR="00F0114E" w:rsidRPr="00F0114E">
        <w:rPr>
          <w:rStyle w:val="Char6"/>
          <w:rtl/>
        </w:rPr>
        <w:t xml:space="preserve"> أَنۡعَمۡتَ عَلَيَّ</w:t>
      </w:r>
      <w:r w:rsidR="00F0114E">
        <w:rPr>
          <w:rFonts w:ascii="Traditional Arabic" w:hAnsi="Traditional Arabic" w:cs="Traditional Arabic"/>
          <w:rtl/>
        </w:rPr>
        <w:t>﴾</w:t>
      </w:r>
      <w:r w:rsidRPr="006F7F1E">
        <w:rPr>
          <w:rFonts w:hint="cs"/>
          <w:rtl/>
        </w:rPr>
        <w:t xml:space="preserve"> از خداوند می‌طلبد که زمینه شکرگزاری در برابر نعماتی را که به او داده و نعماتی را که مختص او گردانیده و با آن او را بر دیگران برتری داده از جمله این‌که به او زبان پرندگان و شنیدن سخن مورچه را یاد داده، مقدر فرماید.</w:t>
      </w:r>
    </w:p>
    <w:p w:rsidR="00403C07" w:rsidRPr="006F7F1E" w:rsidRDefault="00403C07" w:rsidP="00F0114E">
      <w:pPr>
        <w:pStyle w:val="a0"/>
        <w:rPr>
          <w:rtl/>
        </w:rPr>
      </w:pPr>
      <w:r w:rsidRPr="006F7F1E">
        <w:rPr>
          <w:rFonts w:hint="cs"/>
          <w:rtl/>
        </w:rPr>
        <w:t>این‌که می‌گوید:</w:t>
      </w:r>
      <w:r w:rsidR="00F0114E">
        <w:rPr>
          <w:rFonts w:hint="cs"/>
          <w:rtl/>
        </w:rPr>
        <w:t xml:space="preserve"> </w:t>
      </w:r>
      <w:r w:rsidR="00F0114E">
        <w:rPr>
          <w:rFonts w:ascii="Traditional Arabic" w:hAnsi="Traditional Arabic" w:cs="Traditional Arabic"/>
          <w:rtl/>
        </w:rPr>
        <w:t>﴿</w:t>
      </w:r>
      <w:r w:rsidR="00F0114E" w:rsidRPr="00F0114E">
        <w:rPr>
          <w:rStyle w:val="Char6"/>
          <w:rtl/>
        </w:rPr>
        <w:t>وَعَلَىٰ وَٰلِدَيَّ</w:t>
      </w:r>
      <w:r w:rsidR="00F0114E">
        <w:rPr>
          <w:rFonts w:ascii="Traditional Arabic" w:hAnsi="Traditional Arabic" w:cs="Traditional Arabic"/>
          <w:rtl/>
        </w:rPr>
        <w:t>﴾</w:t>
      </w:r>
      <w:r w:rsidRPr="006F7F1E">
        <w:rPr>
          <w:rFonts w:hint="cs"/>
          <w:rtl/>
        </w:rPr>
        <w:t xml:space="preserve"> بیان‌گر آن است که اعطای نعمت به والدین همچون اعطای آن به فرزند است </w:t>
      </w:r>
      <w:r w:rsidR="00447077" w:rsidRPr="006F7F1E">
        <w:rPr>
          <w:rtl/>
        </w:rPr>
        <w:t>[</w:t>
      </w:r>
      <w:r w:rsidRPr="006F7F1E">
        <w:rPr>
          <w:rFonts w:hint="cs"/>
          <w:rtl/>
        </w:rPr>
        <w:t>و فرزند از آن بهره‌مند می‌گردد</w:t>
      </w:r>
      <w:r w:rsidR="00447077" w:rsidRPr="006F7F1E">
        <w:rPr>
          <w:rtl/>
        </w:rPr>
        <w:t>]</w:t>
      </w:r>
      <w:r w:rsidRPr="006F7F1E">
        <w:rPr>
          <w:rFonts w:hint="cs"/>
          <w:rtl/>
        </w:rPr>
        <w:t xml:space="preserve"> و به همین خاطر از پروردگارش درخواست توفیق جهت شکرگزاری در برابر نعمت‌های دین</w:t>
      </w:r>
      <w:r w:rsidRPr="00D60061">
        <w:rPr>
          <w:rFonts w:hint="cs"/>
          <w:rtl/>
        </w:rPr>
        <w:t>ی و دنیوی که به او و پدر و مادرش ارزانی داشته را نمود. منظور از والدین سلیمان</w:t>
      </w:r>
      <w:r w:rsidR="00144565" w:rsidRPr="00D60061">
        <w:rPr>
          <w:rFonts w:hint="cs"/>
        </w:rPr>
        <w:sym w:font="AGA Arabesque" w:char="F075"/>
      </w:r>
      <w:r w:rsidRPr="00D60061">
        <w:rPr>
          <w:rFonts w:hint="cs"/>
          <w:rtl/>
        </w:rPr>
        <w:t xml:space="preserve"> پدرش داود</w:t>
      </w:r>
      <w:r w:rsidR="00144565" w:rsidRPr="00D60061">
        <w:rPr>
          <w:rFonts w:hint="cs"/>
        </w:rPr>
        <w:sym w:font="AGA Arabesque" w:char="F075"/>
      </w:r>
      <w:r w:rsidRPr="00D60061">
        <w:rPr>
          <w:rFonts w:hint="cs"/>
          <w:rtl/>
        </w:rPr>
        <w:t xml:space="preserve"> و مادرش است که از زنان عابد و نیکوکار بود</w:t>
      </w:r>
      <w:r w:rsidRPr="00D60061">
        <w:rPr>
          <w:vertAlign w:val="superscript"/>
          <w:rtl/>
        </w:rPr>
        <w:footnoteReference w:id="121"/>
      </w:r>
      <w:r w:rsidR="00D60061">
        <w:rPr>
          <w:rFonts w:hint="cs"/>
          <w:rtl/>
        </w:rPr>
        <w:t>.</w:t>
      </w:r>
    </w:p>
    <w:p w:rsidR="00403C07" w:rsidRPr="006F7F1E" w:rsidRDefault="00403C07" w:rsidP="00F0114E">
      <w:pPr>
        <w:pStyle w:val="a0"/>
        <w:rPr>
          <w:rtl/>
        </w:rPr>
      </w:pPr>
      <w:r w:rsidRPr="006F7F1E">
        <w:rPr>
          <w:rFonts w:hint="cs"/>
          <w:rtl/>
        </w:rPr>
        <w:t>این‌که می‌گوید:</w:t>
      </w:r>
      <w:r w:rsidR="00F0114E">
        <w:rPr>
          <w:rFonts w:hint="cs"/>
          <w:rtl/>
        </w:rPr>
        <w:t xml:space="preserve"> </w:t>
      </w:r>
      <w:r w:rsidR="00F0114E">
        <w:rPr>
          <w:rFonts w:ascii="Traditional Arabic" w:hAnsi="Traditional Arabic" w:cs="Traditional Arabic"/>
          <w:rtl/>
        </w:rPr>
        <w:t>﴿</w:t>
      </w:r>
      <w:r w:rsidR="00F0114E" w:rsidRPr="00F0114E">
        <w:rPr>
          <w:rStyle w:val="Char6"/>
          <w:rtl/>
        </w:rPr>
        <w:t>وَأَنۡ أَعۡمَلَ صَٰلِحٗا تَرۡضَىٰهُ</w:t>
      </w:r>
      <w:r w:rsidR="00F0114E">
        <w:rPr>
          <w:rFonts w:ascii="Traditional Arabic" w:hAnsi="Traditional Arabic" w:cs="Traditional Arabic"/>
          <w:rtl/>
        </w:rPr>
        <w:t>﴾</w:t>
      </w:r>
      <w:r w:rsidR="00B50EB6" w:rsidRPr="006F7F1E">
        <w:rPr>
          <w:rFonts w:hint="cs"/>
          <w:rtl/>
        </w:rPr>
        <w:t xml:space="preserve"> </w:t>
      </w:r>
      <w:r w:rsidRPr="006F7F1E">
        <w:rPr>
          <w:rFonts w:hint="cs"/>
          <w:rtl/>
        </w:rPr>
        <w:t>یعنی: مرا توفیق ده که کردار شایسته‌ای انجام دهم که به آن خشنود گردی بدین شکل که مطابق دستورات تو، و فقط به خاطر تو آن را انجام داده و عاری از اسبابی باشد که آن را به تباهی کشانده یا از ارزش آن بکاهد.</w:t>
      </w:r>
    </w:p>
    <w:p w:rsidR="00403C07" w:rsidRPr="006F7F1E" w:rsidRDefault="00403C07" w:rsidP="00F0114E">
      <w:pPr>
        <w:pStyle w:val="a0"/>
        <w:rPr>
          <w:rtl/>
        </w:rPr>
      </w:pPr>
      <w:r w:rsidRPr="006F7F1E">
        <w:rPr>
          <w:rFonts w:hint="cs"/>
          <w:rtl/>
        </w:rPr>
        <w:t>شایسته است در این سخنش که می‌گوید:</w:t>
      </w:r>
      <w:r w:rsidR="00F0114E">
        <w:rPr>
          <w:rFonts w:hint="cs"/>
          <w:rtl/>
        </w:rPr>
        <w:t xml:space="preserve"> </w:t>
      </w:r>
      <w:r w:rsidR="00F0114E">
        <w:rPr>
          <w:rFonts w:ascii="Traditional Arabic" w:hAnsi="Traditional Arabic" w:cs="Traditional Arabic"/>
          <w:rtl/>
        </w:rPr>
        <w:t>﴿</w:t>
      </w:r>
      <w:r w:rsidR="00F0114E" w:rsidRPr="00F0114E">
        <w:rPr>
          <w:rStyle w:val="Char6"/>
          <w:rtl/>
        </w:rPr>
        <w:t>صَٰلِحٗا تَرۡضَىٰهُ</w:t>
      </w:r>
      <w:r w:rsidR="00F0114E">
        <w:rPr>
          <w:rFonts w:ascii="Traditional Arabic" w:hAnsi="Traditional Arabic" w:cs="Traditional Arabic"/>
          <w:rtl/>
        </w:rPr>
        <w:t>﴾</w:t>
      </w:r>
      <w:r w:rsidR="00F0114E">
        <w:rPr>
          <w:rtl/>
        </w:rPr>
        <w:t xml:space="preserve"> </w:t>
      </w:r>
      <w:r w:rsidRPr="006F7F1E">
        <w:rPr>
          <w:rFonts w:hint="cs"/>
          <w:rtl/>
        </w:rPr>
        <w:t>اندیشید</w:t>
      </w:r>
      <w:r w:rsidR="00770FB0" w:rsidRPr="006F7F1E">
        <w:rPr>
          <w:rFonts w:hint="cs"/>
          <w:rtl/>
        </w:rPr>
        <w:t>.</w:t>
      </w:r>
      <w:r w:rsidRPr="006F7F1E">
        <w:rPr>
          <w:rFonts w:hint="cs"/>
          <w:rtl/>
        </w:rPr>
        <w:t xml:space="preserve"> این سخن به این مطلب اشاره دارد که کار و عمل گاه در نظر انجام‌دهنده آن نیکو است اما خداوند از آن خشنود نیست زیرا مطابق دستور خدا انجام نشده است یا فقط به خاطر خدا انجام نگرفته است چرا که خداوند فقط کارهایی را می‌پذیرد و از آن خشنود می‌گردد که مطابق شریعت او و فقط به خاطر او صورت پذیرفته باشد. این‌که می‌گوید:</w:t>
      </w:r>
      <w:r w:rsidR="00F0114E">
        <w:rPr>
          <w:rFonts w:hint="cs"/>
          <w:rtl/>
        </w:rPr>
        <w:t xml:space="preserve"> </w:t>
      </w:r>
      <w:r w:rsidR="00F0114E">
        <w:rPr>
          <w:rFonts w:ascii="Traditional Arabic" w:hAnsi="Traditional Arabic" w:cs="Traditional Arabic"/>
          <w:rtl/>
        </w:rPr>
        <w:t>﴿</w:t>
      </w:r>
      <w:r w:rsidR="00F0114E" w:rsidRPr="00F0114E">
        <w:rPr>
          <w:rStyle w:val="Char6"/>
          <w:rtl/>
        </w:rPr>
        <w:t xml:space="preserve">وَأَدۡخِلۡنِي بِرَحۡمَتِكَ فِي عِبَادِكَ </w:t>
      </w:r>
      <w:r w:rsidR="00F0114E" w:rsidRPr="00F0114E">
        <w:rPr>
          <w:rStyle w:val="Char6"/>
          <w:rFonts w:hint="cs"/>
          <w:rtl/>
        </w:rPr>
        <w:t>ٱلصَّٰلِحِينَ</w:t>
      </w:r>
      <w:r w:rsidR="00F0114E" w:rsidRPr="00F0114E">
        <w:rPr>
          <w:rStyle w:val="Char6"/>
          <w:rtl/>
        </w:rPr>
        <w:t xml:space="preserve"> ١٩</w:t>
      </w:r>
      <w:r w:rsidR="00F0114E">
        <w:rPr>
          <w:rFonts w:ascii="Traditional Arabic" w:hAnsi="Traditional Arabic" w:cs="Traditional Arabic"/>
          <w:rtl/>
        </w:rPr>
        <w:t>﴾</w:t>
      </w:r>
      <w:r w:rsidRPr="006F7F1E">
        <w:rPr>
          <w:rFonts w:hint="cs"/>
          <w:rtl/>
        </w:rPr>
        <w:t xml:space="preserve"> یعنی: وقتی مرا میراندی، مرا در زمره</w:t>
      </w:r>
      <w:r w:rsidR="00770FB0" w:rsidRPr="006F7F1E">
        <w:rPr>
          <w:rFonts w:hint="cs"/>
          <w:rtl/>
        </w:rPr>
        <w:t>‌ی</w:t>
      </w:r>
      <w:r w:rsidRPr="006F7F1E">
        <w:rPr>
          <w:rFonts w:hint="cs"/>
          <w:rtl/>
        </w:rPr>
        <w:t xml:space="preserve"> بندگان نیکوکار و دوستان نیکو از اولیاءت قرار بده و مرا در آنان وارد گردان و نامم را در زمره</w:t>
      </w:r>
      <w:r w:rsidR="00770FB0" w:rsidRPr="006F7F1E">
        <w:rPr>
          <w:rFonts w:hint="cs"/>
          <w:rtl/>
        </w:rPr>
        <w:t>‌ی</w:t>
      </w:r>
      <w:r w:rsidRPr="006F7F1E">
        <w:rPr>
          <w:rFonts w:hint="cs"/>
          <w:rtl/>
        </w:rPr>
        <w:t xml:space="preserve"> آنان به ثبت برسان و مرا در زمره</w:t>
      </w:r>
      <w:r w:rsidR="00770FB0" w:rsidRPr="006F7F1E">
        <w:rPr>
          <w:rFonts w:hint="cs"/>
          <w:rtl/>
        </w:rPr>
        <w:t>‌ی</w:t>
      </w:r>
      <w:r w:rsidRPr="006F7F1E">
        <w:rPr>
          <w:rFonts w:hint="cs"/>
          <w:rtl/>
        </w:rPr>
        <w:t xml:space="preserve"> آنان محشور گردان. ا</w:t>
      </w:r>
      <w:r w:rsidR="000F74C0" w:rsidRPr="006F7F1E">
        <w:rPr>
          <w:rFonts w:hint="cs"/>
          <w:rtl/>
        </w:rPr>
        <w:t xml:space="preserve">بن </w:t>
      </w:r>
      <w:r w:rsidRPr="006F7F1E">
        <w:rPr>
          <w:rFonts w:hint="cs"/>
          <w:rtl/>
        </w:rPr>
        <w:t xml:space="preserve">عباس </w:t>
      </w:r>
      <w:r w:rsidR="00D133EF" w:rsidRPr="00D133EF">
        <w:rPr>
          <w:rFonts w:cs="CTraditional Arabic" w:hint="cs"/>
          <w:rtl/>
        </w:rPr>
        <w:t>ب</w:t>
      </w:r>
      <w:r w:rsidR="00144565" w:rsidRPr="006F7F1E">
        <w:rPr>
          <w:rFonts w:hint="cs"/>
          <w:rtl/>
        </w:rPr>
        <w:t xml:space="preserve"> </w:t>
      </w:r>
      <w:r w:rsidRPr="006F7F1E">
        <w:rPr>
          <w:rFonts w:hint="cs"/>
          <w:rtl/>
        </w:rPr>
        <w:t>می‌گوید: «منظورش همراه بودن با ابراهیم و اس</w:t>
      </w:r>
      <w:r w:rsidRPr="00D60061">
        <w:rPr>
          <w:rFonts w:hint="cs"/>
          <w:rtl/>
        </w:rPr>
        <w:t>ماعیل و اسحاق و یعقوب و دیگر پیامبران پس از آنان است»</w:t>
      </w:r>
      <w:r w:rsidRPr="00D60061">
        <w:rPr>
          <w:vertAlign w:val="superscript"/>
          <w:rtl/>
        </w:rPr>
        <w:footnoteReference w:id="122"/>
      </w:r>
      <w:r w:rsidR="00D60061">
        <w:rPr>
          <w:rFonts w:hint="cs"/>
          <w:rtl/>
        </w:rPr>
        <w:t>.</w:t>
      </w:r>
    </w:p>
    <w:p w:rsidR="004439BA" w:rsidRDefault="00403C07" w:rsidP="00F0114E">
      <w:pPr>
        <w:pStyle w:val="a0"/>
        <w:spacing w:line="235" w:lineRule="auto"/>
        <w:rPr>
          <w:rtl/>
        </w:rPr>
      </w:pPr>
      <w:r w:rsidRPr="006F7F1E">
        <w:rPr>
          <w:rFonts w:hint="cs"/>
          <w:rtl/>
        </w:rPr>
        <w:lastRenderedPageBreak/>
        <w:t>از جمله دعاهای پیامبرخدا سلیمان</w:t>
      </w:r>
      <w:r w:rsidR="00144565" w:rsidRPr="006F7F1E">
        <w:rPr>
          <w:rFonts w:hint="cs"/>
        </w:rPr>
        <w:sym w:font="AGA Arabesque" w:char="F075"/>
      </w:r>
      <w:r w:rsidRPr="006F7F1E">
        <w:rPr>
          <w:rFonts w:hint="cs"/>
          <w:rtl/>
        </w:rPr>
        <w:t xml:space="preserve"> دعایی است که خداوند در این سخنش از او نقل کرده که:</w:t>
      </w:r>
    </w:p>
    <w:p w:rsidR="00403C07" w:rsidRPr="00BB3B58" w:rsidRDefault="004439BA" w:rsidP="00F0114E">
      <w:pPr>
        <w:pStyle w:val="aa"/>
        <w:spacing w:line="235" w:lineRule="auto"/>
        <w:rPr>
          <w:rtl/>
        </w:rPr>
      </w:pPr>
      <w:r>
        <w:rPr>
          <w:rFonts w:ascii="Traditional Arabic" w:hAnsi="Traditional Arabic" w:cs="Traditional Arabic"/>
          <w:rtl/>
        </w:rPr>
        <w:t>﴿</w:t>
      </w:r>
      <w:r w:rsidR="00BB3B58">
        <w:rPr>
          <w:rFonts w:hint="cs"/>
          <w:rtl/>
        </w:rPr>
        <w:t>وَلَقَدۡ</w:t>
      </w:r>
      <w:r w:rsidR="00BB3B58">
        <w:rPr>
          <w:rtl/>
        </w:rPr>
        <w:t xml:space="preserve"> فَتَنَّا سُلَيۡمَٰنَ وَأَلۡقَيۡنَا عَلَىٰ كُرۡسِيِّهِ</w:t>
      </w:r>
      <w:r w:rsidR="00BB3B58">
        <w:rPr>
          <w:rFonts w:hint="cs"/>
          <w:rtl/>
        </w:rPr>
        <w:t>ۦ</w:t>
      </w:r>
      <w:r w:rsidR="00BB3B58">
        <w:rPr>
          <w:rtl/>
        </w:rPr>
        <w:t xml:space="preserve"> جَسَدٗا ثُمَّ أَنَابَ ٣٤</w:t>
      </w:r>
      <w:r w:rsidR="00BB3B58">
        <w:t xml:space="preserve"> </w:t>
      </w:r>
      <w:r w:rsidR="00BB3B58">
        <w:rPr>
          <w:rFonts w:hint="cs"/>
          <w:rtl/>
        </w:rPr>
        <w:t>قَالَ</w:t>
      </w:r>
      <w:r w:rsidR="00BB3B58">
        <w:rPr>
          <w:rtl/>
        </w:rPr>
        <w:t xml:space="preserve"> رَبِّ </w:t>
      </w:r>
      <w:r w:rsidR="00BB3B58">
        <w:rPr>
          <w:rFonts w:hint="cs"/>
          <w:rtl/>
        </w:rPr>
        <w:t>ٱغۡفِرۡ</w:t>
      </w:r>
      <w:r w:rsidR="00BB3B58">
        <w:rPr>
          <w:rtl/>
        </w:rPr>
        <w:t xml:space="preserve"> لِي وَهَبۡ لِي مُلۡكٗا لَّا يَنۢبَغِي لِأَحَدٖ مِّنۢ بَعۡدِيٓۖ إِنَّكَ أَنتَ </w:t>
      </w:r>
      <w:r w:rsidR="00BB3B58">
        <w:rPr>
          <w:rFonts w:hint="cs"/>
          <w:rtl/>
        </w:rPr>
        <w:t>ٱلۡوَهَّابُ</w:t>
      </w:r>
      <w:r w:rsidR="00BB3B58">
        <w:rPr>
          <w:rtl/>
        </w:rPr>
        <w:t xml:space="preserve"> ٣٥</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ص: 34-35</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D60061" w:rsidRDefault="00403C07" w:rsidP="00F0114E">
      <w:pPr>
        <w:pStyle w:val="ab"/>
        <w:spacing w:line="235" w:lineRule="auto"/>
        <w:rPr>
          <w:rtl/>
        </w:rPr>
      </w:pPr>
      <w:r w:rsidRPr="00D60061">
        <w:rPr>
          <w:rtl/>
        </w:rPr>
        <w:t xml:space="preserve">«و به راستی سلیمان را آزمودیم و بر تخت او کالبدی افکندیم، آن‌گاه رو به سوی </w:t>
      </w:r>
      <w:r w:rsidR="00447077" w:rsidRPr="00D60061">
        <w:rPr>
          <w:rtl/>
        </w:rPr>
        <w:t>[</w:t>
      </w:r>
      <w:r w:rsidRPr="00D60061">
        <w:rPr>
          <w:rtl/>
        </w:rPr>
        <w:t>خدا</w:t>
      </w:r>
      <w:r w:rsidR="00447077" w:rsidRPr="00D60061">
        <w:rPr>
          <w:rtl/>
        </w:rPr>
        <w:t>]</w:t>
      </w:r>
      <w:r w:rsidRPr="00D60061">
        <w:rPr>
          <w:rtl/>
        </w:rPr>
        <w:t xml:space="preserve"> آورد</w:t>
      </w:r>
      <w:r w:rsidR="00770FB0" w:rsidRPr="00D60061">
        <w:rPr>
          <w:rFonts w:hint="cs"/>
          <w:rtl/>
        </w:rPr>
        <w:t xml:space="preserve"> (۳۴)</w:t>
      </w:r>
      <w:r w:rsidRPr="00D60061">
        <w:rPr>
          <w:rtl/>
        </w:rPr>
        <w:t xml:space="preserve"> گفت: پروردگارا، مرا بیامرز و به من فرمان‌روایی‌ای ببخش که جز من کسی را نسزد. بی‌گمان تویی که بخشاینده‌ای»</w:t>
      </w:r>
      <w:r w:rsidR="00D60061">
        <w:rPr>
          <w:rFonts w:hint="cs"/>
          <w:rtl/>
        </w:rPr>
        <w:t>.</w:t>
      </w:r>
    </w:p>
    <w:p w:rsidR="00403C07" w:rsidRPr="006F7F1E" w:rsidRDefault="00403C07" w:rsidP="00F0114E">
      <w:pPr>
        <w:pStyle w:val="a0"/>
        <w:spacing w:line="235" w:lineRule="auto"/>
        <w:rPr>
          <w:rtl/>
        </w:rPr>
      </w:pPr>
      <w:r w:rsidRPr="006F7F1E">
        <w:rPr>
          <w:rFonts w:hint="cs"/>
          <w:rtl/>
        </w:rPr>
        <w:t>خداوند خبر داده که بنده و پیامبرش سلیمان</w:t>
      </w:r>
      <w:r w:rsidR="00144565" w:rsidRPr="006F7F1E">
        <w:rPr>
          <w:rFonts w:hint="cs"/>
        </w:rPr>
        <w:sym w:font="AGA Arabesque" w:char="F075"/>
      </w:r>
      <w:r w:rsidRPr="006F7F1E">
        <w:rPr>
          <w:rFonts w:hint="cs"/>
          <w:rtl/>
        </w:rPr>
        <w:t xml:space="preserve"> را با افکندن کالبدی بر روی تختش آزموده است شاید منظور از آن، مطلبی باشد که </w:t>
      </w:r>
      <w:r w:rsidRPr="00D60061">
        <w:rPr>
          <w:rFonts w:hint="cs"/>
          <w:rtl/>
        </w:rPr>
        <w:t>در صحیحین</w:t>
      </w:r>
      <w:r w:rsidRPr="00D60061">
        <w:rPr>
          <w:vertAlign w:val="superscript"/>
          <w:rtl/>
        </w:rPr>
        <w:footnoteReference w:id="123"/>
      </w:r>
      <w:r w:rsidRPr="00D60061">
        <w:rPr>
          <w:rFonts w:hint="cs"/>
          <w:rtl/>
        </w:rPr>
        <w:t xml:space="preserve"> در</w:t>
      </w:r>
      <w:r w:rsidRPr="006F7F1E">
        <w:rPr>
          <w:rFonts w:hint="cs"/>
          <w:rtl/>
        </w:rPr>
        <w:t xml:space="preserve"> حدیثی به نقل از ابوهریره</w:t>
      </w:r>
      <w:r w:rsidR="00144565" w:rsidRPr="006F7F1E">
        <w:rPr>
          <w:rFonts w:hint="cs"/>
        </w:rPr>
        <w:sym w:font="AGA Arabesque" w:char="F074"/>
      </w:r>
      <w:r w:rsidRPr="006F7F1E">
        <w:rPr>
          <w:rFonts w:hint="cs"/>
          <w:rtl/>
        </w:rPr>
        <w:t xml:space="preserve"> آمده که </w:t>
      </w:r>
      <w:r w:rsidR="00B96CC6" w:rsidRPr="006F7F1E">
        <w:rPr>
          <w:rFonts w:hint="cs"/>
          <w:rtl/>
        </w:rPr>
        <w:t>رسول الله</w:t>
      </w:r>
      <w:r w:rsidR="00550242" w:rsidRPr="006F7F1E">
        <w:rPr>
          <w:rFonts w:hint="cs"/>
        </w:rPr>
        <w:sym w:font="AGA Arabesque" w:char="F072"/>
      </w:r>
      <w:r w:rsidRPr="006F7F1E">
        <w:rPr>
          <w:rFonts w:hint="cs"/>
          <w:rtl/>
        </w:rPr>
        <w:t xml:space="preserve"> فرمودند: «سلیمان</w:t>
      </w:r>
      <w:r w:rsidR="000F74C0" w:rsidRPr="006F7F1E">
        <w:rPr>
          <w:rFonts w:hint="cs"/>
          <w:rtl/>
        </w:rPr>
        <w:t xml:space="preserve"> بن </w:t>
      </w:r>
      <w:r w:rsidRPr="006F7F1E">
        <w:rPr>
          <w:rFonts w:hint="cs"/>
          <w:rtl/>
        </w:rPr>
        <w:t xml:space="preserve">داود علیهما السلام گفت: امشب با صد و یا نود و نه زن همبستر می‌شوم که هر یک از آنان سوارکاری </w:t>
      </w:r>
      <w:r w:rsidR="00770FB0" w:rsidRPr="006F7F1E">
        <w:rPr>
          <w:rFonts w:hint="cs"/>
          <w:rtl/>
        </w:rPr>
        <w:t>(</w:t>
      </w:r>
      <w:r w:rsidRPr="006F7F1E">
        <w:rPr>
          <w:rFonts w:hint="cs"/>
          <w:rtl/>
        </w:rPr>
        <w:t>سلحشوری</w:t>
      </w:r>
      <w:r w:rsidR="00770FB0" w:rsidRPr="006F7F1E">
        <w:rPr>
          <w:rFonts w:hint="cs"/>
          <w:rtl/>
        </w:rPr>
        <w:t>)</w:t>
      </w:r>
      <w:r w:rsidRPr="006F7F1E">
        <w:rPr>
          <w:rFonts w:hint="cs"/>
          <w:rtl/>
        </w:rPr>
        <w:t xml:space="preserve"> بزاید که در راه خداوند جهاد کند. مصاحب او گفت: بگو ان شاءالله! سلیمان، إن شاء الله نگفت. هیچ یک از آن زنان باردار نشد، جز یک زن که مولود نیمه مرد</w:t>
      </w:r>
      <w:r w:rsidR="00770FB0" w:rsidRPr="006F7F1E">
        <w:rPr>
          <w:rFonts w:hint="cs"/>
          <w:rtl/>
        </w:rPr>
        <w:t>ه‌ا</w:t>
      </w:r>
      <w:r w:rsidRPr="006F7F1E">
        <w:rPr>
          <w:rFonts w:hint="cs"/>
          <w:rtl/>
        </w:rPr>
        <w:t>ی زایید. قسم به ذاتی که نفس محمد در دست او</w:t>
      </w:r>
      <w:r w:rsidR="00F87425" w:rsidRPr="006F7F1E">
        <w:rPr>
          <w:rFonts w:hint="cs"/>
          <w:rtl/>
        </w:rPr>
        <w:t>ست‏</w:t>
      </w:r>
      <w:r w:rsidRPr="006F7F1E">
        <w:rPr>
          <w:rFonts w:hint="cs"/>
          <w:rtl/>
        </w:rPr>
        <w:t xml:space="preserve">! اگر سلیمان إن‌شاءالله می‌گفت، آن وقت پسران سلحشوری داشت که همه </w:t>
      </w:r>
      <w:r w:rsidR="00770FB0" w:rsidRPr="006F7F1E">
        <w:rPr>
          <w:rFonts w:hint="cs"/>
          <w:rtl/>
        </w:rPr>
        <w:t xml:space="preserve">در </w:t>
      </w:r>
      <w:r w:rsidRPr="006F7F1E">
        <w:rPr>
          <w:rFonts w:hint="cs"/>
          <w:rtl/>
        </w:rPr>
        <w:t>راه خداوند جهاد می‌کردند» خداوند او را با نیمه انسانی آزمود، هم‌چنین گفته شده: آن جسدی که بر تخت پادشاهی او افکنده شد جنی بود به اسم صخر، جنی که چهل روز بر پادشاهی و سلطنت سلیمان</w:t>
      </w:r>
      <w:r w:rsidR="00144565" w:rsidRPr="006F7F1E">
        <w:rPr>
          <w:rFonts w:hint="cs"/>
        </w:rPr>
        <w:sym w:font="AGA Arabesque" w:char="F075"/>
      </w:r>
      <w:r w:rsidRPr="006F7F1E">
        <w:rPr>
          <w:rFonts w:hint="cs"/>
          <w:rtl/>
        </w:rPr>
        <w:t xml:space="preserve"> دست یافته و میان مردم حکم می‌راند </w:t>
      </w:r>
      <w:r w:rsidR="00F87425" w:rsidRPr="006F7F1E">
        <w:rPr>
          <w:rFonts w:hint="cs"/>
          <w:rtl/>
        </w:rPr>
        <w:t>ا</w:t>
      </w:r>
      <w:r w:rsidRPr="006F7F1E">
        <w:rPr>
          <w:rFonts w:hint="cs"/>
          <w:rtl/>
        </w:rPr>
        <w:t>ین مطلب در داستان طولانی در اخبار بنی‌اسرائیل آمده و قابل اعتماد نیست.</w:t>
      </w:r>
    </w:p>
    <w:p w:rsidR="00403C07" w:rsidRPr="006F7F1E" w:rsidRDefault="00403C07" w:rsidP="00F0114E">
      <w:pPr>
        <w:pStyle w:val="a0"/>
        <w:spacing w:line="235" w:lineRule="auto"/>
        <w:rPr>
          <w:rStyle w:val="Char0"/>
          <w:sz w:val="27"/>
          <w:szCs w:val="27"/>
          <w:rtl/>
        </w:rPr>
      </w:pPr>
      <w:r w:rsidRPr="006F7F1E">
        <w:rPr>
          <w:rFonts w:hint="cs"/>
          <w:rtl/>
        </w:rPr>
        <w:t>این‌که می‌گوید:</w:t>
      </w:r>
      <w:r w:rsidR="00F0114E">
        <w:rPr>
          <w:rFonts w:hint="cs"/>
          <w:rtl/>
        </w:rPr>
        <w:t xml:space="preserve"> </w:t>
      </w:r>
      <w:r w:rsidR="00F0114E">
        <w:rPr>
          <w:rFonts w:ascii="Traditional Arabic" w:hAnsi="Traditional Arabic" w:cs="Traditional Arabic"/>
          <w:rtl/>
        </w:rPr>
        <w:t>﴿</w:t>
      </w:r>
      <w:r w:rsidR="00F0114E" w:rsidRPr="00F0114E">
        <w:rPr>
          <w:rStyle w:val="Char6"/>
          <w:rtl/>
        </w:rPr>
        <w:t>ثُمَّ أَنَابَ ٣٤</w:t>
      </w:r>
      <w:r w:rsidR="00F0114E">
        <w:rPr>
          <w:rFonts w:ascii="Traditional Arabic" w:hAnsi="Traditional Arabic" w:cs="Traditional Arabic"/>
          <w:rtl/>
        </w:rPr>
        <w:t>﴾</w:t>
      </w:r>
      <w:r w:rsidR="00F0114E">
        <w:rPr>
          <w:rtl/>
        </w:rPr>
        <w:t xml:space="preserve"> </w:t>
      </w:r>
      <w:r w:rsidRPr="006F7F1E">
        <w:rPr>
          <w:rFonts w:hint="cs"/>
          <w:rtl/>
        </w:rPr>
        <w:t>یعنی: به سوی پروردگارش توبه کرده و بازگشت، و پس از آن گفت:</w:t>
      </w:r>
      <w:r w:rsidR="00F0114E">
        <w:rPr>
          <w:rFonts w:hint="cs"/>
          <w:rtl/>
        </w:rPr>
        <w:t xml:space="preserve"> </w:t>
      </w:r>
      <w:r w:rsidR="00F0114E">
        <w:rPr>
          <w:rFonts w:ascii="Traditional Arabic" w:hAnsi="Traditional Arabic" w:cs="Traditional Arabic"/>
          <w:rtl/>
        </w:rPr>
        <w:t>﴿</w:t>
      </w:r>
      <w:r w:rsidR="00F0114E" w:rsidRPr="00F0114E">
        <w:rPr>
          <w:rStyle w:val="Char6"/>
          <w:rtl/>
        </w:rPr>
        <w:t xml:space="preserve">رَبِّ </w:t>
      </w:r>
      <w:r w:rsidR="00F0114E" w:rsidRPr="00F0114E">
        <w:rPr>
          <w:rStyle w:val="Char6"/>
          <w:rFonts w:hint="cs"/>
          <w:rtl/>
        </w:rPr>
        <w:t>ٱغۡفِرۡ</w:t>
      </w:r>
      <w:r w:rsidR="00F0114E" w:rsidRPr="00F0114E">
        <w:rPr>
          <w:rStyle w:val="Char6"/>
          <w:rtl/>
        </w:rPr>
        <w:t xml:space="preserve"> لِي وَهَبۡ لِي مُلۡكٗا لَّا يَنۢبَغِي لِأَحَدٖ مِّنۢ بَعۡدِيٓۖ إِنَّكَ أَنتَ </w:t>
      </w:r>
      <w:r w:rsidR="00F0114E" w:rsidRPr="00F0114E">
        <w:rPr>
          <w:rStyle w:val="Char6"/>
          <w:rFonts w:hint="cs"/>
          <w:rtl/>
        </w:rPr>
        <w:t>ٱلۡوَهَّابُ</w:t>
      </w:r>
      <w:r w:rsidR="00F0114E" w:rsidRPr="00F0114E">
        <w:rPr>
          <w:rStyle w:val="Char6"/>
          <w:rtl/>
        </w:rPr>
        <w:t xml:space="preserve"> ٣٥</w:t>
      </w:r>
      <w:r w:rsidR="00F0114E">
        <w:rPr>
          <w:rFonts w:ascii="Traditional Arabic" w:hAnsi="Traditional Arabic" w:cs="Traditional Arabic"/>
          <w:rtl/>
        </w:rPr>
        <w:t>﴾</w:t>
      </w:r>
      <w:r w:rsidR="00F0114E" w:rsidRPr="00F0114E">
        <w:rPr>
          <w:rFonts w:hint="cs"/>
          <w:rtl/>
        </w:rPr>
        <w:t>.</w:t>
      </w:r>
      <w:r w:rsidRPr="006F7F1E">
        <w:rPr>
          <w:rFonts w:ascii="QCF_P455" w:hAnsi="QCF_P455" w:cs="QCF_P455"/>
          <w:sz w:val="27"/>
          <w:szCs w:val="27"/>
          <w:rtl/>
        </w:rPr>
        <w:t xml:space="preserve"> </w:t>
      </w:r>
    </w:p>
    <w:p w:rsidR="00403C07" w:rsidRPr="006F7F1E" w:rsidRDefault="00403C07" w:rsidP="00F0114E">
      <w:pPr>
        <w:pStyle w:val="a0"/>
        <w:spacing w:line="235" w:lineRule="auto"/>
        <w:rPr>
          <w:rtl/>
        </w:rPr>
      </w:pPr>
      <w:r w:rsidRPr="006F7F1E">
        <w:rPr>
          <w:rFonts w:hint="cs"/>
          <w:rtl/>
        </w:rPr>
        <w:t>از خداوند درخواست بخشش گناهانش را نمود و با اسم وهاب</w:t>
      </w:r>
      <w:r w:rsidR="00B0309E" w:rsidRPr="006F7F1E">
        <w:rPr>
          <w:rFonts w:hint="cs"/>
          <w:rtl/>
        </w:rPr>
        <w:t>:</w:t>
      </w:r>
      <w:r w:rsidRPr="006F7F1E">
        <w:rPr>
          <w:rFonts w:hint="cs"/>
          <w:rtl/>
        </w:rPr>
        <w:t xml:space="preserve"> بسیار بخشنده </w:t>
      </w:r>
      <w:r w:rsidR="00447077" w:rsidRPr="006F7F1E">
        <w:rPr>
          <w:rtl/>
        </w:rPr>
        <w:t>[</w:t>
      </w:r>
      <w:r w:rsidRPr="006F7F1E">
        <w:rPr>
          <w:rFonts w:hint="cs"/>
          <w:rtl/>
        </w:rPr>
        <w:t>که نامی از نام‌های نیکوی خداوند است</w:t>
      </w:r>
      <w:r w:rsidR="00447077" w:rsidRPr="006F7F1E">
        <w:rPr>
          <w:rtl/>
        </w:rPr>
        <w:t>]</w:t>
      </w:r>
      <w:r w:rsidRPr="006F7F1E">
        <w:rPr>
          <w:rFonts w:hint="cs"/>
          <w:rtl/>
        </w:rPr>
        <w:t xml:space="preserve"> به او توسل جست که حکومت و فرمان‌روایی‌ای به او ارزانی دارد که بعد از او دیگر کسی را نسزد صاحب چنان حکومتی شود.</w:t>
      </w:r>
    </w:p>
    <w:p w:rsidR="004439BA" w:rsidRDefault="00403C07" w:rsidP="00F0114E">
      <w:pPr>
        <w:pStyle w:val="a0"/>
        <w:widowControl w:val="0"/>
        <w:spacing w:line="235" w:lineRule="auto"/>
        <w:rPr>
          <w:rtl/>
        </w:rPr>
      </w:pPr>
      <w:r w:rsidRPr="006F7F1E">
        <w:rPr>
          <w:rFonts w:hint="cs"/>
          <w:rtl/>
        </w:rPr>
        <w:t>خداوند دعایش را پذیرفت و او را بخشید و حکومتی به او داد که کسی پس از او چنان حکومتی به دست نیاورد</w:t>
      </w:r>
      <w:r w:rsidR="00F87425" w:rsidRPr="006F7F1E">
        <w:rPr>
          <w:rFonts w:hint="cs"/>
          <w:rtl/>
        </w:rPr>
        <w:t>.</w:t>
      </w:r>
      <w:r w:rsidRPr="006F7F1E">
        <w:rPr>
          <w:rFonts w:hint="cs"/>
          <w:rtl/>
        </w:rPr>
        <w:t xml:space="preserve"> خداوند می‌فرماید:</w:t>
      </w:r>
    </w:p>
    <w:p w:rsidR="00403C07" w:rsidRPr="00BB3B58" w:rsidRDefault="004439BA" w:rsidP="00F0114E">
      <w:pPr>
        <w:pStyle w:val="aa"/>
        <w:widowControl w:val="0"/>
        <w:rPr>
          <w:rtl/>
        </w:rPr>
      </w:pPr>
      <w:r>
        <w:rPr>
          <w:rFonts w:ascii="Traditional Arabic" w:hAnsi="Traditional Arabic" w:cs="Traditional Arabic"/>
          <w:rtl/>
        </w:rPr>
        <w:t>﴿</w:t>
      </w:r>
      <w:r w:rsidR="00BB3B58">
        <w:rPr>
          <w:rFonts w:hint="cs"/>
          <w:rtl/>
        </w:rPr>
        <w:t>فَسَخَّرۡنَا</w:t>
      </w:r>
      <w:r w:rsidR="00BB3B58">
        <w:rPr>
          <w:rtl/>
        </w:rPr>
        <w:t xml:space="preserve"> لَهُ </w:t>
      </w:r>
      <w:r w:rsidR="00BB3B58">
        <w:rPr>
          <w:rFonts w:hint="cs"/>
          <w:rtl/>
        </w:rPr>
        <w:t>ٱلرِّيحَ</w:t>
      </w:r>
      <w:r w:rsidR="00BB3B58">
        <w:rPr>
          <w:rtl/>
        </w:rPr>
        <w:t xml:space="preserve"> تَجۡرِي بِأَمۡرِهِ</w:t>
      </w:r>
      <w:r w:rsidR="00BB3B58">
        <w:rPr>
          <w:rFonts w:hint="cs"/>
          <w:rtl/>
        </w:rPr>
        <w:t>ۦ</w:t>
      </w:r>
      <w:r w:rsidR="00BB3B58">
        <w:rPr>
          <w:rtl/>
        </w:rPr>
        <w:t xml:space="preserve"> رُخَآءً حَيۡثُ أَصَابَ ٣٦</w:t>
      </w:r>
      <w:r w:rsidR="00BB3B58">
        <w:t xml:space="preserve"> </w:t>
      </w:r>
      <w:r w:rsidR="00BB3B58">
        <w:rPr>
          <w:rFonts w:hint="cs"/>
          <w:rtl/>
        </w:rPr>
        <w:t>وَٱلشَّيَٰطِينَ</w:t>
      </w:r>
      <w:r w:rsidR="00BB3B58">
        <w:rPr>
          <w:rtl/>
        </w:rPr>
        <w:t xml:space="preserve"> كُلَّ بَنَّآءٖ وَغَوَّاصٖ ٣٧</w:t>
      </w:r>
      <w:r w:rsidR="00BB3B58">
        <w:t xml:space="preserve"> </w:t>
      </w:r>
      <w:r w:rsidR="00BB3B58">
        <w:rPr>
          <w:rtl/>
        </w:rPr>
        <w:t xml:space="preserve">وَءَاخَرِينَ مُقَرَّنِينَ فِي </w:t>
      </w:r>
      <w:r w:rsidR="00BB3B58">
        <w:rPr>
          <w:rFonts w:hint="cs"/>
          <w:rtl/>
        </w:rPr>
        <w:t>ٱلۡأَصۡفَادِ</w:t>
      </w:r>
      <w:r w:rsidR="00BB3B58">
        <w:rPr>
          <w:rtl/>
        </w:rPr>
        <w:t xml:space="preserve"> ٣٨</w:t>
      </w:r>
      <w:r w:rsidR="00BB3B58">
        <w:t xml:space="preserve"> </w:t>
      </w:r>
      <w:r w:rsidR="00BB3B58">
        <w:rPr>
          <w:rFonts w:hint="cs"/>
          <w:rtl/>
        </w:rPr>
        <w:t>هَٰذَا</w:t>
      </w:r>
      <w:r w:rsidR="00BB3B58">
        <w:rPr>
          <w:rtl/>
        </w:rPr>
        <w:t xml:space="preserve"> عَطَآؤُنَا فَ</w:t>
      </w:r>
      <w:r w:rsidR="00BB3B58">
        <w:rPr>
          <w:rFonts w:hint="cs"/>
          <w:rtl/>
        </w:rPr>
        <w:t>ٱمۡنُنۡ</w:t>
      </w:r>
      <w:r w:rsidR="00BB3B58">
        <w:rPr>
          <w:rtl/>
        </w:rPr>
        <w:t xml:space="preserve"> أَوۡ أَمۡسِكۡ بِغَيۡرِ حِسَابٖ ٣٩</w:t>
      </w:r>
      <w:r w:rsidR="00BB3B58">
        <w:t xml:space="preserve"> </w:t>
      </w:r>
      <w:r w:rsidR="00BB3B58">
        <w:rPr>
          <w:rFonts w:hint="cs"/>
          <w:rtl/>
        </w:rPr>
        <w:t>وَإِنَّ</w:t>
      </w:r>
      <w:r w:rsidR="00BB3B58">
        <w:rPr>
          <w:rtl/>
        </w:rPr>
        <w:t xml:space="preserve"> لَهُ</w:t>
      </w:r>
      <w:r w:rsidR="00BB3B58">
        <w:rPr>
          <w:rFonts w:hint="cs"/>
          <w:rtl/>
        </w:rPr>
        <w:t>ۥ</w:t>
      </w:r>
      <w:r w:rsidR="00BB3B58">
        <w:rPr>
          <w:rtl/>
        </w:rPr>
        <w:t xml:space="preserve"> عِندَنَا لَزُلۡفَىٰ وَحُسۡنَ مَ‍َٔابٖ ٤٠</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ص: 36-40</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D60061">
      <w:pPr>
        <w:pStyle w:val="ab"/>
        <w:rPr>
          <w:rtl/>
        </w:rPr>
      </w:pPr>
      <w:r w:rsidRPr="006F7F1E">
        <w:rPr>
          <w:rtl/>
        </w:rPr>
        <w:lastRenderedPageBreak/>
        <w:t>«پس باد را برایش مسخر کردیم که به آسانی به فرمان او هر جا که می‌خواست سیر می‌کرد</w:t>
      </w:r>
      <w:r w:rsidR="00770FB0" w:rsidRPr="006F7F1E">
        <w:rPr>
          <w:rFonts w:hint="cs"/>
          <w:rtl/>
        </w:rPr>
        <w:t xml:space="preserve"> (۳۶)</w:t>
      </w:r>
      <w:r w:rsidRPr="006F7F1E">
        <w:rPr>
          <w:rtl/>
        </w:rPr>
        <w:t xml:space="preserve"> و از دیوان </w:t>
      </w:r>
      <w:r w:rsidR="00447077" w:rsidRPr="006F7F1E">
        <w:rPr>
          <w:rtl/>
        </w:rPr>
        <w:t>[</w:t>
      </w:r>
      <w:r w:rsidRPr="006F7F1E">
        <w:rPr>
          <w:rtl/>
        </w:rPr>
        <w:t>نیز</w:t>
      </w:r>
      <w:r w:rsidR="00447077" w:rsidRPr="006F7F1E">
        <w:rPr>
          <w:rtl/>
        </w:rPr>
        <w:t>]</w:t>
      </w:r>
      <w:r w:rsidRPr="006F7F1E">
        <w:rPr>
          <w:rtl/>
        </w:rPr>
        <w:t xml:space="preserve"> هر بنا و غواصی </w:t>
      </w:r>
      <w:r w:rsidR="00447077" w:rsidRPr="006F7F1E">
        <w:rPr>
          <w:rtl/>
        </w:rPr>
        <w:t>[</w:t>
      </w:r>
      <w:r w:rsidRPr="006F7F1E">
        <w:rPr>
          <w:rtl/>
        </w:rPr>
        <w:t>را برایش مسخر کردیم</w:t>
      </w:r>
      <w:r w:rsidR="00447077" w:rsidRPr="006F7F1E">
        <w:rPr>
          <w:rtl/>
        </w:rPr>
        <w:t>]</w:t>
      </w:r>
      <w:r w:rsidR="00770FB0" w:rsidRPr="006F7F1E">
        <w:rPr>
          <w:rFonts w:hint="cs"/>
          <w:rtl/>
        </w:rPr>
        <w:t xml:space="preserve"> (۳۷)</w:t>
      </w:r>
      <w:r w:rsidRPr="006F7F1E">
        <w:rPr>
          <w:rtl/>
        </w:rPr>
        <w:t xml:space="preserve"> و دیگرانی </w:t>
      </w:r>
      <w:r w:rsidR="00447077" w:rsidRPr="006F7F1E">
        <w:rPr>
          <w:rtl/>
        </w:rPr>
        <w:t>[</w:t>
      </w:r>
      <w:r w:rsidRPr="006F7F1E">
        <w:rPr>
          <w:rtl/>
        </w:rPr>
        <w:t>را هم با دست و پاهای</w:t>
      </w:r>
      <w:r w:rsidR="00447077" w:rsidRPr="006F7F1E">
        <w:rPr>
          <w:rtl/>
        </w:rPr>
        <w:t>]</w:t>
      </w:r>
      <w:r w:rsidRPr="006F7F1E">
        <w:rPr>
          <w:rtl/>
        </w:rPr>
        <w:t xml:space="preserve"> به هم بسته دربندها </w:t>
      </w:r>
      <w:r w:rsidR="00447077" w:rsidRPr="006F7F1E">
        <w:rPr>
          <w:rtl/>
        </w:rPr>
        <w:t>[</w:t>
      </w:r>
      <w:r w:rsidRPr="006F7F1E">
        <w:rPr>
          <w:rtl/>
        </w:rPr>
        <w:t>مسخر کردیم</w:t>
      </w:r>
      <w:r w:rsidR="00447077" w:rsidRPr="006F7F1E">
        <w:rPr>
          <w:rtl/>
        </w:rPr>
        <w:t>]</w:t>
      </w:r>
      <w:r w:rsidRPr="006F7F1E">
        <w:rPr>
          <w:rtl/>
        </w:rPr>
        <w:t xml:space="preserve"> </w:t>
      </w:r>
      <w:r w:rsidR="00770FB0" w:rsidRPr="006F7F1E">
        <w:rPr>
          <w:rFonts w:hint="cs"/>
          <w:rtl/>
        </w:rPr>
        <w:t xml:space="preserve">(۳۸) </w:t>
      </w:r>
      <w:r w:rsidRPr="006F7F1E">
        <w:rPr>
          <w:rtl/>
        </w:rPr>
        <w:t>این بخشش ماست،</w:t>
      </w:r>
      <w:r w:rsidR="00770FB0" w:rsidRPr="006F7F1E">
        <w:rPr>
          <w:rFonts w:hint="cs"/>
          <w:rtl/>
        </w:rPr>
        <w:t xml:space="preserve"> </w:t>
      </w:r>
      <w:r w:rsidRPr="006F7F1E">
        <w:rPr>
          <w:rtl/>
        </w:rPr>
        <w:t>‌پس بی‌هیچ حسابی ببخش یا نگاهدار</w:t>
      </w:r>
      <w:r w:rsidR="00770FB0" w:rsidRPr="006F7F1E">
        <w:rPr>
          <w:rFonts w:hint="cs"/>
          <w:rtl/>
        </w:rPr>
        <w:t xml:space="preserve"> (۳۹)</w:t>
      </w:r>
      <w:r w:rsidRPr="006F7F1E">
        <w:rPr>
          <w:rtl/>
        </w:rPr>
        <w:t xml:space="preserve"> و بی‌گمان او در نزد ما قربت و نیک‌سرانجامی دارد»</w:t>
      </w:r>
      <w:r w:rsidR="00D60061">
        <w:rPr>
          <w:rFonts w:hint="cs"/>
          <w:rtl/>
        </w:rPr>
        <w:t>.</w:t>
      </w:r>
    </w:p>
    <w:p w:rsidR="00D60061" w:rsidRDefault="00403C07" w:rsidP="006F7F1E">
      <w:pPr>
        <w:pStyle w:val="a0"/>
        <w:rPr>
          <w:rtl/>
        </w:rPr>
      </w:pPr>
      <w:r w:rsidRPr="006F7F1E">
        <w:rPr>
          <w:rFonts w:hint="cs"/>
          <w:rtl/>
        </w:rPr>
        <w:t>خداوند علاوه بر بخشش دو مطلب دیگر را بر آن افزود:</w:t>
      </w:r>
    </w:p>
    <w:p w:rsidR="00D60061" w:rsidRDefault="00403C07" w:rsidP="00D60061">
      <w:pPr>
        <w:pStyle w:val="a0"/>
        <w:numPr>
          <w:ilvl w:val="0"/>
          <w:numId w:val="13"/>
        </w:numPr>
      </w:pPr>
      <w:r w:rsidRPr="006F7F1E">
        <w:rPr>
          <w:rFonts w:hint="cs"/>
          <w:rtl/>
        </w:rPr>
        <w:t>مقامی ارجمند که همان نزدیکی به اوست</w:t>
      </w:r>
      <w:r w:rsidR="00D60061">
        <w:rPr>
          <w:rFonts w:hint="cs"/>
          <w:rtl/>
        </w:rPr>
        <w:t>.</w:t>
      </w:r>
    </w:p>
    <w:p w:rsidR="00D60061" w:rsidRDefault="00403C07" w:rsidP="00D60061">
      <w:pPr>
        <w:pStyle w:val="a0"/>
        <w:numPr>
          <w:ilvl w:val="0"/>
          <w:numId w:val="13"/>
        </w:numPr>
      </w:pPr>
      <w:r w:rsidRPr="006F7F1E">
        <w:rPr>
          <w:rFonts w:hint="cs"/>
          <w:rtl/>
        </w:rPr>
        <w:t xml:space="preserve">سرانجامی نیکو و جایی خوش‌ نزد </w:t>
      </w:r>
      <w:r w:rsidRPr="00D60061">
        <w:rPr>
          <w:rFonts w:hint="cs"/>
          <w:rtl/>
        </w:rPr>
        <w:t>خداوند</w:t>
      </w:r>
      <w:r w:rsidRPr="00D60061">
        <w:rPr>
          <w:vertAlign w:val="superscript"/>
          <w:rtl/>
        </w:rPr>
        <w:footnoteReference w:id="124"/>
      </w:r>
      <w:r w:rsidR="00D60061">
        <w:rPr>
          <w:rFonts w:hint="cs"/>
          <w:rtl/>
        </w:rPr>
        <w:t>.</w:t>
      </w:r>
    </w:p>
    <w:p w:rsidR="00D60061" w:rsidRDefault="00403C07" w:rsidP="00D60061">
      <w:pPr>
        <w:pStyle w:val="a0"/>
        <w:rPr>
          <w:rtl/>
        </w:rPr>
      </w:pPr>
      <w:r w:rsidRPr="00D60061">
        <w:rPr>
          <w:rFonts w:hint="cs"/>
          <w:rtl/>
        </w:rPr>
        <w:t>در سنن نسائی و ا</w:t>
      </w:r>
      <w:r w:rsidR="000F74C0" w:rsidRPr="00D60061">
        <w:rPr>
          <w:rFonts w:hint="cs"/>
          <w:rtl/>
        </w:rPr>
        <w:t xml:space="preserve">بن </w:t>
      </w:r>
      <w:r w:rsidRPr="00D60061">
        <w:rPr>
          <w:rFonts w:hint="cs"/>
          <w:rtl/>
        </w:rPr>
        <w:t>ماجه</w:t>
      </w:r>
      <w:r w:rsidRPr="00D60061">
        <w:rPr>
          <w:vertAlign w:val="superscript"/>
          <w:rtl/>
        </w:rPr>
        <w:footnoteReference w:id="125"/>
      </w:r>
      <w:r w:rsidRPr="00D60061">
        <w:rPr>
          <w:rFonts w:hint="cs"/>
          <w:rtl/>
        </w:rPr>
        <w:t xml:space="preserve"> از عبدالله</w:t>
      </w:r>
      <w:r w:rsidR="000F74C0" w:rsidRPr="00D60061">
        <w:rPr>
          <w:rFonts w:hint="cs"/>
          <w:rtl/>
        </w:rPr>
        <w:t xml:space="preserve"> بن </w:t>
      </w:r>
      <w:r w:rsidRPr="00D60061">
        <w:rPr>
          <w:rFonts w:hint="cs"/>
          <w:rtl/>
        </w:rPr>
        <w:t xml:space="preserve">عمروبن </w:t>
      </w:r>
      <w:r w:rsidRPr="006F7F1E">
        <w:rPr>
          <w:rFonts w:hint="cs"/>
          <w:rtl/>
        </w:rPr>
        <w:t xml:space="preserve">عاص </w:t>
      </w:r>
      <w:r w:rsidR="00D133EF" w:rsidRPr="00D133EF">
        <w:rPr>
          <w:rFonts w:cs="CTraditional Arabic" w:hint="cs"/>
          <w:rtl/>
        </w:rPr>
        <w:t>ب</w:t>
      </w:r>
      <w:r w:rsidR="00550242" w:rsidRPr="006F7F1E">
        <w:rPr>
          <w:rFonts w:hint="cs"/>
          <w:rtl/>
        </w:rPr>
        <w:t xml:space="preserve"> </w:t>
      </w:r>
      <w:r w:rsidRPr="006F7F1E">
        <w:rPr>
          <w:rFonts w:hint="cs"/>
          <w:rtl/>
        </w:rPr>
        <w:t xml:space="preserve">روایت شده که </w:t>
      </w:r>
      <w:r w:rsidR="00B96CC6" w:rsidRPr="006F7F1E">
        <w:rPr>
          <w:rFonts w:hint="cs"/>
          <w:rtl/>
        </w:rPr>
        <w:t>رسول الله</w:t>
      </w:r>
      <w:r w:rsidR="00550242" w:rsidRPr="006F7F1E">
        <w:rPr>
          <w:rFonts w:hint="cs"/>
        </w:rPr>
        <w:sym w:font="AGA Arabesque" w:char="F072"/>
      </w:r>
      <w:r w:rsidRPr="006F7F1E">
        <w:rPr>
          <w:rFonts w:hint="cs"/>
          <w:rtl/>
        </w:rPr>
        <w:t>‌ فرمودند: «وقتی که سلیمان</w:t>
      </w:r>
      <w:r w:rsidR="000F74C0" w:rsidRPr="006F7F1E">
        <w:rPr>
          <w:rFonts w:hint="cs"/>
          <w:rtl/>
        </w:rPr>
        <w:t xml:space="preserve"> بن </w:t>
      </w:r>
      <w:r w:rsidRPr="006F7F1E">
        <w:rPr>
          <w:rFonts w:hint="cs"/>
          <w:rtl/>
        </w:rPr>
        <w:t>داود علیهما</w:t>
      </w:r>
      <w:r w:rsidR="00770FB0" w:rsidRPr="006F7F1E">
        <w:rPr>
          <w:rFonts w:hint="cs"/>
          <w:rtl/>
        </w:rPr>
        <w:t xml:space="preserve"> </w:t>
      </w:r>
      <w:r w:rsidRPr="006F7F1E">
        <w:rPr>
          <w:rFonts w:hint="cs"/>
          <w:rtl/>
        </w:rPr>
        <w:t>‌السلام بیت‌المقد</w:t>
      </w:r>
      <w:r w:rsidR="00F87425" w:rsidRPr="006F7F1E">
        <w:rPr>
          <w:rFonts w:hint="cs"/>
          <w:rtl/>
        </w:rPr>
        <w:t>س</w:t>
      </w:r>
      <w:r w:rsidRPr="006F7F1E">
        <w:rPr>
          <w:rFonts w:hint="cs"/>
          <w:rtl/>
        </w:rPr>
        <w:t xml:space="preserve"> را ساخت سه چیز از خدا طلب کرد:</w:t>
      </w:r>
    </w:p>
    <w:p w:rsidR="00D60061" w:rsidRDefault="00403C07" w:rsidP="00D60061">
      <w:pPr>
        <w:pStyle w:val="a0"/>
        <w:numPr>
          <w:ilvl w:val="0"/>
          <w:numId w:val="14"/>
        </w:numPr>
      </w:pPr>
      <w:r w:rsidRPr="006F7F1E">
        <w:rPr>
          <w:rFonts w:hint="cs"/>
          <w:rtl/>
        </w:rPr>
        <w:t>به همراه پادشاهیش حکمت را نیز به او عطا کند</w:t>
      </w:r>
      <w:r w:rsidR="00770FB0" w:rsidRPr="006F7F1E">
        <w:rPr>
          <w:rFonts w:hint="cs"/>
          <w:rtl/>
        </w:rPr>
        <w:t>.</w:t>
      </w:r>
      <w:r w:rsidRPr="006F7F1E">
        <w:rPr>
          <w:rFonts w:hint="cs"/>
          <w:rtl/>
        </w:rPr>
        <w:t xml:space="preserve"> خداوند با درخواستش موافقت کرد.</w:t>
      </w:r>
    </w:p>
    <w:p w:rsidR="00D60061" w:rsidRDefault="00403C07" w:rsidP="00D60061">
      <w:pPr>
        <w:pStyle w:val="a0"/>
        <w:numPr>
          <w:ilvl w:val="0"/>
          <w:numId w:val="14"/>
        </w:numPr>
      </w:pPr>
      <w:r w:rsidRPr="006F7F1E">
        <w:rPr>
          <w:rFonts w:hint="cs"/>
          <w:rtl/>
        </w:rPr>
        <w:t>حکومت و سلطنتی به او ارزانی دارد که بعد از او دیگر کسی را نسزد صاحب چنان حکومتی شود</w:t>
      </w:r>
      <w:r w:rsidR="00770FB0" w:rsidRPr="006F7F1E">
        <w:rPr>
          <w:rFonts w:hint="cs"/>
          <w:rtl/>
        </w:rPr>
        <w:t>.</w:t>
      </w:r>
      <w:r w:rsidRPr="006F7F1E">
        <w:rPr>
          <w:rFonts w:hint="cs"/>
          <w:rtl/>
        </w:rPr>
        <w:t xml:space="preserve"> خداوند با درخواستش </w:t>
      </w:r>
      <w:r w:rsidR="00F87425" w:rsidRPr="006F7F1E">
        <w:rPr>
          <w:rFonts w:hint="cs"/>
          <w:rtl/>
        </w:rPr>
        <w:t>موافقت کرد.</w:t>
      </w:r>
    </w:p>
    <w:p w:rsidR="00403C07" w:rsidRPr="006F7F1E" w:rsidRDefault="00F87425" w:rsidP="00D60061">
      <w:pPr>
        <w:pStyle w:val="a0"/>
        <w:numPr>
          <w:ilvl w:val="0"/>
          <w:numId w:val="14"/>
        </w:numPr>
        <w:rPr>
          <w:rStyle w:val="Char0"/>
          <w:rtl/>
        </w:rPr>
      </w:pPr>
      <w:r w:rsidRPr="006F7F1E">
        <w:rPr>
          <w:rFonts w:hint="cs"/>
          <w:rtl/>
        </w:rPr>
        <w:t>وقتی از ساختن مس</w:t>
      </w:r>
      <w:r w:rsidR="00403C07" w:rsidRPr="006F7F1E">
        <w:rPr>
          <w:rFonts w:hint="cs"/>
          <w:rtl/>
        </w:rPr>
        <w:t>جد فارغ گشت از خدا خواست که هرکس نماز خواندن</w:t>
      </w:r>
      <w:r w:rsidRPr="006F7F1E">
        <w:rPr>
          <w:rFonts w:hint="cs"/>
          <w:rtl/>
        </w:rPr>
        <w:t>،</w:t>
      </w:r>
      <w:r w:rsidR="00403C07" w:rsidRPr="006F7F1E">
        <w:rPr>
          <w:rFonts w:hint="cs"/>
          <w:rtl/>
        </w:rPr>
        <w:t xml:space="preserve"> او را به سوی این مسجد سوق دهد وقتی از آن خارج می‌شود گناهانش مانند روزی که از مادر زاده است و هیچ گناهی نداشته آمرزیده شود»</w:t>
      </w:r>
      <w:r w:rsidR="00D60061">
        <w:rPr>
          <w:rFonts w:hint="cs"/>
          <w:rtl/>
        </w:rPr>
        <w:t>.</w:t>
      </w:r>
    </w:p>
    <w:p w:rsidR="00403C07" w:rsidRDefault="00403C07" w:rsidP="006F7F1E">
      <w:pPr>
        <w:pStyle w:val="a0"/>
        <w:rPr>
          <w:rtl/>
        </w:rPr>
      </w:pPr>
      <w:r w:rsidRPr="006F7F1E">
        <w:rPr>
          <w:rFonts w:hint="cs"/>
          <w:rtl/>
        </w:rPr>
        <w:t>از خداوند می‌طلبیم که همه</w:t>
      </w:r>
      <w:r w:rsidR="00770FB0" w:rsidRPr="006F7F1E">
        <w:rPr>
          <w:rFonts w:hint="cs"/>
          <w:rtl/>
        </w:rPr>
        <w:t>‌ی</w:t>
      </w:r>
      <w:r w:rsidRPr="006F7F1E">
        <w:rPr>
          <w:rFonts w:hint="cs"/>
          <w:rtl/>
        </w:rPr>
        <w:t xml:space="preserve"> بیت‌المقدس را از دستان یهود رها سازد و گره از اسارتش بگشاید و آن را به مسلمانان بازگرداند و چشمان‌شان را به خواندن نماز در آن در حالی که از لوث یهودیان پاک گشته روشن گرداند. بی‌شک خداوند بهترین کسی است که از او طلب و درخواست می‌شود و بهترین کسی است </w:t>
      </w:r>
      <w:r w:rsidR="00F87425" w:rsidRPr="006F7F1E">
        <w:rPr>
          <w:rFonts w:hint="cs"/>
          <w:rtl/>
        </w:rPr>
        <w:t xml:space="preserve">که </w:t>
      </w:r>
      <w:r w:rsidRPr="006F7F1E">
        <w:rPr>
          <w:rFonts w:hint="cs"/>
          <w:rtl/>
        </w:rPr>
        <w:t>انتظارات را برآورده می‌کند، او ما را کافی است و بهترین حامی و کارساز است.</w:t>
      </w:r>
    </w:p>
    <w:p w:rsidR="00D60061" w:rsidRDefault="00D60061" w:rsidP="006F7F1E">
      <w:pPr>
        <w:pStyle w:val="a0"/>
        <w:rPr>
          <w:rtl/>
        </w:rPr>
        <w:sectPr w:rsidR="00D60061" w:rsidSect="002207D4">
          <w:headerReference w:type="default" r:id="rId58"/>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79611B" w:rsidP="00D60061">
      <w:pPr>
        <w:pStyle w:val="Heading1"/>
        <w:rPr>
          <w:rtl/>
        </w:rPr>
      </w:pPr>
      <w:bookmarkStart w:id="55" w:name="_Toc409968450"/>
      <w:bookmarkStart w:id="56" w:name="_Toc410336136"/>
      <w:r w:rsidRPr="006F7F1E">
        <w:rPr>
          <w:rFonts w:hint="cs"/>
          <w:rtl/>
        </w:rPr>
        <w:lastRenderedPageBreak/>
        <w:t>۱</w:t>
      </w:r>
      <w:r w:rsidR="00882211" w:rsidRPr="006F7F1E">
        <w:rPr>
          <w:rFonts w:hint="cs"/>
          <w:rtl/>
        </w:rPr>
        <w:t>۹۹</w:t>
      </w:r>
      <w:r w:rsidR="00D60061">
        <w:rPr>
          <w:rFonts w:hint="cs"/>
          <w:rtl/>
        </w:rPr>
        <w:t>-</w:t>
      </w:r>
      <w:r w:rsidR="00403C07" w:rsidRPr="006F7F1E">
        <w:rPr>
          <w:rFonts w:hint="cs"/>
          <w:rtl/>
        </w:rPr>
        <w:t xml:space="preserve"> دعای زکریا </w:t>
      </w:r>
      <w:r w:rsidR="00144565" w:rsidRPr="006F7F1E">
        <w:rPr>
          <w:rFonts w:hint="cs"/>
          <w:bCs w:val="0"/>
        </w:rPr>
        <w:sym w:font="AGA Arabesque" w:char="F075"/>
      </w:r>
      <w:bookmarkEnd w:id="55"/>
      <w:bookmarkEnd w:id="56"/>
    </w:p>
    <w:p w:rsidR="00403C07" w:rsidRPr="006F7F1E" w:rsidRDefault="00403C07" w:rsidP="006F7F1E">
      <w:pPr>
        <w:pStyle w:val="a0"/>
        <w:rPr>
          <w:rtl/>
        </w:rPr>
      </w:pPr>
      <w:r w:rsidRPr="006F7F1E">
        <w:rPr>
          <w:rFonts w:hint="cs"/>
          <w:rtl/>
        </w:rPr>
        <w:t xml:space="preserve">از جمله دعاهای </w:t>
      </w:r>
      <w:r w:rsidR="00447077" w:rsidRPr="006F7F1E">
        <w:rPr>
          <w:rtl/>
        </w:rPr>
        <w:t>[</w:t>
      </w:r>
      <w:r w:rsidRPr="006F7F1E">
        <w:rPr>
          <w:rFonts w:hint="cs"/>
          <w:rtl/>
        </w:rPr>
        <w:t>نقل شده‌ی</w:t>
      </w:r>
      <w:r w:rsidR="00447077" w:rsidRPr="006F7F1E">
        <w:rPr>
          <w:rtl/>
        </w:rPr>
        <w:t>]</w:t>
      </w:r>
      <w:r w:rsidRPr="006F7F1E">
        <w:rPr>
          <w:rFonts w:hint="cs"/>
          <w:rtl/>
        </w:rPr>
        <w:t xml:space="preserve"> پیامبران در قرآن دعایی است که در سرگذشت پیامبرخدا زکریا</w:t>
      </w:r>
      <w:r w:rsidR="00144565" w:rsidRPr="006F7F1E">
        <w:rPr>
          <w:rFonts w:hint="cs"/>
        </w:rPr>
        <w:sym w:font="AGA Arabesque" w:char="F075"/>
      </w:r>
      <w:r w:rsidRPr="006F7F1E">
        <w:rPr>
          <w:rFonts w:hint="cs"/>
          <w:rtl/>
        </w:rPr>
        <w:t xml:space="preserve"> آمده است زکریا</w:t>
      </w:r>
      <w:r w:rsidR="00144565" w:rsidRPr="006F7F1E">
        <w:rPr>
          <w:rFonts w:hint="cs"/>
        </w:rPr>
        <w:sym w:font="AGA Arabesque" w:char="F075"/>
      </w:r>
      <w:r w:rsidRPr="006F7F1E">
        <w:rPr>
          <w:rFonts w:hint="cs"/>
          <w:rtl/>
        </w:rPr>
        <w:t xml:space="preserve"> به درگاه پروردگارش دعا کرد و از او خواست که فرزندی نیکوکار و شایسته به او ارزانی دارد که در علم و نبوت و اجرای دین وارث او باشد، زکریا</w:t>
      </w:r>
      <w:r w:rsidR="00144565" w:rsidRPr="006F7F1E">
        <w:rPr>
          <w:rFonts w:hint="cs"/>
        </w:rPr>
        <w:sym w:font="AGA Arabesque" w:char="F075"/>
      </w:r>
      <w:r w:rsidRPr="006F7F1E">
        <w:rPr>
          <w:rFonts w:hint="cs"/>
          <w:rtl/>
        </w:rPr>
        <w:t xml:space="preserve"> </w:t>
      </w:r>
      <w:r w:rsidR="000F74C0" w:rsidRPr="006F7F1E">
        <w:rPr>
          <w:rFonts w:hint="cs"/>
          <w:rtl/>
        </w:rPr>
        <w:t>پیش‌تر</w:t>
      </w:r>
      <w:r w:rsidRPr="006F7F1E">
        <w:rPr>
          <w:rFonts w:hint="cs"/>
          <w:rtl/>
        </w:rPr>
        <w:t xml:space="preserve"> صاحب فرزندی نشده بود و همسرش نیز عقیم و نازا بود و خود نیز پا به سن نهاده بود اما چون نسبت به کمال قدرت پروردگار آگاهی داشت و این‌که چون خدا چیزی را اراده نماید به طور حتم رخ خواهد داد </w:t>
      </w:r>
      <w:r w:rsidR="00F87425" w:rsidRPr="006F7F1E">
        <w:rPr>
          <w:rFonts w:hint="cs"/>
          <w:rtl/>
        </w:rPr>
        <w:t xml:space="preserve">این دعا را نمود </w:t>
      </w:r>
      <w:r w:rsidRPr="006F7F1E">
        <w:rPr>
          <w:rFonts w:hint="cs"/>
          <w:rtl/>
        </w:rPr>
        <w:t>هر چند اسباب عادی و ظاهری آن فراهم نشده باشد چرا که این خود خداوند است که خالق اسباب و مسببات است و کلید و گنجینه هر چیزی در دست اوست.</w:t>
      </w:r>
    </w:p>
    <w:p w:rsidR="004439BA" w:rsidRDefault="00403C07" w:rsidP="006F7F1E">
      <w:pPr>
        <w:pStyle w:val="a0"/>
        <w:rPr>
          <w:rtl/>
        </w:rPr>
      </w:pPr>
      <w:r w:rsidRPr="006F7F1E">
        <w:rPr>
          <w:rFonts w:hint="cs"/>
          <w:rtl/>
        </w:rPr>
        <w:t>خداوند می‌فرماید:</w:t>
      </w:r>
    </w:p>
    <w:p w:rsidR="00403C07" w:rsidRPr="006F7F1E" w:rsidRDefault="004439BA" w:rsidP="00BB3B58">
      <w:pPr>
        <w:pStyle w:val="aa"/>
        <w:rPr>
          <w:rtl/>
        </w:rPr>
      </w:pPr>
      <w:r>
        <w:rPr>
          <w:rFonts w:ascii="Traditional Arabic" w:hAnsi="Traditional Arabic" w:cs="Traditional Arabic"/>
          <w:rtl/>
        </w:rPr>
        <w:t>﴿</w:t>
      </w:r>
      <w:r w:rsidR="00BB3B58">
        <w:rPr>
          <w:rFonts w:hint="cs"/>
          <w:rtl/>
        </w:rPr>
        <w:t>كٓهيعٓصٓ</w:t>
      </w:r>
      <w:r w:rsidR="00BB3B58">
        <w:rPr>
          <w:rtl/>
        </w:rPr>
        <w:t xml:space="preserve"> ١</w:t>
      </w:r>
      <w:r w:rsidR="00BB3B58">
        <w:t xml:space="preserve"> </w:t>
      </w:r>
      <w:r w:rsidR="00BB3B58">
        <w:rPr>
          <w:rtl/>
        </w:rPr>
        <w:t>ذِكۡرُ رَحۡمَتِ رَبِّكَ عَبۡدَهُ</w:t>
      </w:r>
      <w:r w:rsidR="00BB3B58">
        <w:rPr>
          <w:rFonts w:hint="cs"/>
          <w:rtl/>
        </w:rPr>
        <w:t>ۥ</w:t>
      </w:r>
      <w:r w:rsidR="00BB3B58">
        <w:rPr>
          <w:rtl/>
        </w:rPr>
        <w:t xml:space="preserve"> زَكَرِيَّآ ٢</w:t>
      </w:r>
      <w:r w:rsidR="00BB3B58">
        <w:t xml:space="preserve"> </w:t>
      </w:r>
      <w:r w:rsidR="00BB3B58">
        <w:rPr>
          <w:rtl/>
        </w:rPr>
        <w:t>إِذۡ نَادَىٰ رَبَّهُ</w:t>
      </w:r>
      <w:r w:rsidR="00BB3B58">
        <w:rPr>
          <w:rFonts w:hint="cs"/>
          <w:rtl/>
        </w:rPr>
        <w:t>ۥ</w:t>
      </w:r>
      <w:r w:rsidR="00BB3B58">
        <w:rPr>
          <w:rtl/>
        </w:rPr>
        <w:t xml:space="preserve"> نِدَآءً خَفِيّٗا ٣</w:t>
      </w:r>
      <w:r w:rsidR="00BB3B58">
        <w:t xml:space="preserve"> </w:t>
      </w:r>
      <w:r w:rsidR="00BB3B58">
        <w:rPr>
          <w:rFonts w:hint="cs"/>
          <w:rtl/>
        </w:rPr>
        <w:t>قَالَ</w:t>
      </w:r>
      <w:r w:rsidR="00BB3B58">
        <w:rPr>
          <w:rtl/>
        </w:rPr>
        <w:t xml:space="preserve"> رَبِّ إِنِّي وَهَنَ </w:t>
      </w:r>
      <w:r w:rsidR="00BB3B58">
        <w:rPr>
          <w:rFonts w:hint="cs"/>
          <w:rtl/>
        </w:rPr>
        <w:t>ٱلۡعَظۡمُ</w:t>
      </w:r>
      <w:r w:rsidR="00BB3B58">
        <w:rPr>
          <w:rtl/>
        </w:rPr>
        <w:t xml:space="preserve"> مِنِّي وَ</w:t>
      </w:r>
      <w:r w:rsidR="00BB3B58">
        <w:rPr>
          <w:rFonts w:hint="cs"/>
          <w:rtl/>
        </w:rPr>
        <w:t>ٱشۡتَعَلَ</w:t>
      </w:r>
      <w:r w:rsidR="00BB3B58">
        <w:rPr>
          <w:rtl/>
        </w:rPr>
        <w:t xml:space="preserve"> </w:t>
      </w:r>
      <w:r w:rsidR="00BB3B58">
        <w:rPr>
          <w:rFonts w:hint="cs"/>
          <w:rtl/>
        </w:rPr>
        <w:t>ٱلرَّأۡسُ</w:t>
      </w:r>
      <w:r w:rsidR="00BB3B58">
        <w:rPr>
          <w:rtl/>
        </w:rPr>
        <w:t xml:space="preserve"> شَيۡبٗا وَلَمۡ أَكُنۢ بِدُعَآئِكَ رَبِّ شَقِيّٗا ٤</w:t>
      </w:r>
      <w:r w:rsidR="00BB3B58">
        <w:t xml:space="preserve"> </w:t>
      </w:r>
      <w:r w:rsidR="00BB3B58">
        <w:rPr>
          <w:rFonts w:hint="cs"/>
          <w:rtl/>
        </w:rPr>
        <w:t>وَإِنِّي</w:t>
      </w:r>
      <w:r w:rsidR="00BB3B58">
        <w:rPr>
          <w:rtl/>
        </w:rPr>
        <w:t xml:space="preserve"> خِفۡتُ </w:t>
      </w:r>
      <w:r w:rsidR="00BB3B58">
        <w:rPr>
          <w:rFonts w:hint="cs"/>
          <w:rtl/>
        </w:rPr>
        <w:t>ٱلۡمَوَٰلِيَ</w:t>
      </w:r>
      <w:r w:rsidR="00BB3B58">
        <w:rPr>
          <w:rtl/>
        </w:rPr>
        <w:t xml:space="preserve"> مِن وَرَآءِي وَكَانَتِ </w:t>
      </w:r>
      <w:r w:rsidR="00BB3B58">
        <w:rPr>
          <w:rFonts w:hint="cs"/>
          <w:rtl/>
        </w:rPr>
        <w:t>ٱمۡرَأَتِي</w:t>
      </w:r>
      <w:r w:rsidR="00BB3B58">
        <w:rPr>
          <w:rtl/>
        </w:rPr>
        <w:t xml:space="preserve"> عَاقِرٗا فَهَبۡ لِي مِن لَّدُنكَ وَلِيّٗا ٥</w:t>
      </w:r>
      <w:r w:rsidR="00BB3B58">
        <w:t xml:space="preserve"> </w:t>
      </w:r>
      <w:r w:rsidR="00BB3B58">
        <w:rPr>
          <w:rFonts w:hint="cs"/>
          <w:rtl/>
        </w:rPr>
        <w:t>يَرِثُنِي</w:t>
      </w:r>
      <w:r w:rsidR="00BB3B58">
        <w:rPr>
          <w:rtl/>
        </w:rPr>
        <w:t xml:space="preserve"> وَيَرِثُ مِنۡ ءَالِ يَعۡقُوبَۖ وَ</w:t>
      </w:r>
      <w:r w:rsidR="00BB3B58">
        <w:rPr>
          <w:rFonts w:hint="cs"/>
          <w:rtl/>
        </w:rPr>
        <w:t>ٱجۡعَلۡهُ</w:t>
      </w:r>
      <w:r w:rsidR="00BB3B58">
        <w:rPr>
          <w:rtl/>
        </w:rPr>
        <w:t xml:space="preserve"> رَبِّ رَضِيّٗا ٦</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مريم: 1-6</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D60061" w:rsidRDefault="00403C07" w:rsidP="00D60061">
      <w:pPr>
        <w:pStyle w:val="ab"/>
        <w:rPr>
          <w:rtl/>
        </w:rPr>
      </w:pPr>
      <w:r w:rsidRPr="00D60061">
        <w:rPr>
          <w:rtl/>
        </w:rPr>
        <w:t xml:space="preserve">«کاف.ها.یا.عین.صاد. </w:t>
      </w:r>
      <w:r w:rsidR="00447077" w:rsidRPr="00D60061">
        <w:rPr>
          <w:rtl/>
        </w:rPr>
        <w:t>[</w:t>
      </w:r>
      <w:r w:rsidRPr="00D60061">
        <w:rPr>
          <w:rtl/>
        </w:rPr>
        <w:t>این</w:t>
      </w:r>
      <w:r w:rsidR="00447077" w:rsidRPr="00D60061">
        <w:rPr>
          <w:rtl/>
        </w:rPr>
        <w:t>]</w:t>
      </w:r>
      <w:r w:rsidRPr="00D60061">
        <w:rPr>
          <w:rtl/>
        </w:rPr>
        <w:t xml:space="preserve"> یادی است از مرحمت پروردگارت نسبت به بنده خود زکریا. در آن هنگام که پروردگارش را پنهانی ندا داد. گفت: پروردگارا! استخوان‌های من سستی گرفته است، و سرم از پیری سفید گشته است، پروردگارا! من هرگز در دعاهایی که کرده‌ام </w:t>
      </w:r>
      <w:r w:rsidR="00447077" w:rsidRPr="00D60061">
        <w:rPr>
          <w:rtl/>
        </w:rPr>
        <w:t>[</w:t>
      </w:r>
      <w:r w:rsidRPr="00D60061">
        <w:rPr>
          <w:rtl/>
        </w:rPr>
        <w:t>از درگاه کرم تو</w:t>
      </w:r>
      <w:r w:rsidR="00447077" w:rsidRPr="00D60061">
        <w:rPr>
          <w:rtl/>
        </w:rPr>
        <w:t>]</w:t>
      </w:r>
      <w:r w:rsidRPr="00D60061">
        <w:rPr>
          <w:rtl/>
        </w:rPr>
        <w:t xml:space="preserve"> محروم و ناامید بازنگشته‌ام؛ من از بستگانم بعد از خود بیمناکم و همسرم هم از اول نازا بوده است؛ پس از جانب خویش جانشینی به من ببخش. که از من میراث برد و </w:t>
      </w:r>
      <w:r w:rsidR="00447077" w:rsidRPr="00D60061">
        <w:rPr>
          <w:rtl/>
        </w:rPr>
        <w:t>[</w:t>
      </w:r>
      <w:r w:rsidRPr="00D60061">
        <w:rPr>
          <w:rtl/>
        </w:rPr>
        <w:t>نیز</w:t>
      </w:r>
      <w:r w:rsidR="00447077" w:rsidRPr="00D60061">
        <w:rPr>
          <w:rtl/>
        </w:rPr>
        <w:t>]</w:t>
      </w:r>
      <w:r w:rsidRPr="00D60061">
        <w:rPr>
          <w:rtl/>
        </w:rPr>
        <w:t xml:space="preserve"> میراث بر آل یعقوب باشد. و پروردگارا، او را پسندیده قرار ده»</w:t>
      </w:r>
      <w:r w:rsidR="00D60061">
        <w:rPr>
          <w:rFonts w:hint="cs"/>
          <w:rtl/>
        </w:rPr>
        <w:t>.</w:t>
      </w:r>
    </w:p>
    <w:p w:rsidR="00403C07" w:rsidRPr="006F7F1E" w:rsidRDefault="00403C07" w:rsidP="00F0114E">
      <w:pPr>
        <w:pStyle w:val="a0"/>
        <w:rPr>
          <w:rtl/>
        </w:rPr>
      </w:pPr>
      <w:r w:rsidRPr="006F7F1E">
        <w:rPr>
          <w:rFonts w:hint="cs"/>
          <w:rtl/>
        </w:rPr>
        <w:t>این دعای عظیمی را که زکریا</w:t>
      </w:r>
      <w:r w:rsidR="00144565" w:rsidRPr="006F7F1E">
        <w:rPr>
          <w:rFonts w:hint="cs"/>
        </w:rPr>
        <w:sym w:font="AGA Arabesque" w:char="F075"/>
      </w:r>
      <w:r w:rsidRPr="006F7F1E">
        <w:rPr>
          <w:rFonts w:hint="cs"/>
          <w:rtl/>
        </w:rPr>
        <w:t xml:space="preserve"> بیان داشت بیان‌گر حالت، و میزان شور و شوق او، و کمال ادبش با پروردگار، و اعتماد کاملش به قدرت و رحمت او به طور ویژه نسبت به خود، و به دیگر بندگانش به طور عام است. این‌که می‌فرماید:</w:t>
      </w:r>
      <w:r w:rsidR="00F0114E">
        <w:rPr>
          <w:rFonts w:hint="cs"/>
          <w:rtl/>
        </w:rPr>
        <w:t xml:space="preserve"> </w:t>
      </w:r>
      <w:r w:rsidR="00F0114E">
        <w:rPr>
          <w:rFonts w:ascii="Traditional Arabic" w:hAnsi="Traditional Arabic" w:cs="Traditional Arabic"/>
          <w:rtl/>
        </w:rPr>
        <w:t>﴿</w:t>
      </w:r>
      <w:r w:rsidR="00F0114E" w:rsidRPr="00F0114E">
        <w:rPr>
          <w:rStyle w:val="Char6"/>
          <w:rtl/>
        </w:rPr>
        <w:t>ذِكۡرُ رَحۡمَتِ رَبِّكَ عَبۡدَهُ</w:t>
      </w:r>
      <w:r w:rsidR="00F0114E" w:rsidRPr="00F0114E">
        <w:rPr>
          <w:rStyle w:val="Char6"/>
          <w:rFonts w:hint="cs"/>
          <w:rtl/>
        </w:rPr>
        <w:t>ۥ</w:t>
      </w:r>
      <w:r w:rsidR="00F0114E" w:rsidRPr="00F0114E">
        <w:rPr>
          <w:rStyle w:val="Char6"/>
          <w:rtl/>
        </w:rPr>
        <w:t xml:space="preserve"> زَكَرِيَّآ ٢</w:t>
      </w:r>
      <w:r w:rsidR="00F0114E">
        <w:rPr>
          <w:rFonts w:ascii="Traditional Arabic" w:hAnsi="Traditional Arabic" w:cs="Traditional Arabic"/>
          <w:rtl/>
        </w:rPr>
        <w:t>﴾</w:t>
      </w:r>
      <w:r w:rsidR="00F0114E">
        <w:rPr>
          <w:rFonts w:ascii="Traditional Arabic" w:hAnsi="Traditional Arabic" w:cs="Traditional Arabic" w:hint="cs"/>
          <w:rtl/>
        </w:rPr>
        <w:t xml:space="preserve"> </w:t>
      </w:r>
      <w:r w:rsidRPr="006F7F1E">
        <w:rPr>
          <w:rFonts w:hint="cs"/>
          <w:rtl/>
        </w:rPr>
        <w:t>یعنی: این یاد</w:t>
      </w:r>
      <w:r w:rsidR="00AA46CC" w:rsidRPr="006F7F1E">
        <w:rPr>
          <w:rFonts w:hint="cs"/>
          <w:rtl/>
        </w:rPr>
        <w:t xml:space="preserve"> کرد مرحمت پروردگار نسبت به بنده‌اش</w:t>
      </w:r>
      <w:r w:rsidRPr="006F7F1E">
        <w:rPr>
          <w:rFonts w:hint="cs"/>
          <w:rtl/>
        </w:rPr>
        <w:t xml:space="preserve"> زکریا است.</w:t>
      </w:r>
    </w:p>
    <w:p w:rsidR="00403C07" w:rsidRPr="006F7F1E" w:rsidRDefault="00403C07" w:rsidP="00F0114E">
      <w:pPr>
        <w:pStyle w:val="a0"/>
        <w:rPr>
          <w:rtl/>
        </w:rPr>
      </w:pPr>
      <w:r w:rsidRPr="006F7F1E">
        <w:rPr>
          <w:rFonts w:hint="cs"/>
          <w:rtl/>
        </w:rPr>
        <w:t>این‌که می‌فرماید:</w:t>
      </w:r>
      <w:r w:rsidR="00F0114E">
        <w:rPr>
          <w:rFonts w:hint="cs"/>
          <w:rtl/>
        </w:rPr>
        <w:t xml:space="preserve"> </w:t>
      </w:r>
      <w:r w:rsidR="00F0114E">
        <w:rPr>
          <w:rFonts w:ascii="Traditional Arabic" w:hAnsi="Traditional Arabic" w:cs="Traditional Arabic"/>
          <w:rtl/>
        </w:rPr>
        <w:t>﴿</w:t>
      </w:r>
      <w:r w:rsidR="00F0114E" w:rsidRPr="00F0114E">
        <w:rPr>
          <w:rStyle w:val="Char6"/>
          <w:rtl/>
        </w:rPr>
        <w:t>إِذۡ نَادَىٰ رَبَّهُ</w:t>
      </w:r>
      <w:r w:rsidR="00F0114E" w:rsidRPr="00F0114E">
        <w:rPr>
          <w:rStyle w:val="Char6"/>
          <w:rFonts w:hint="cs"/>
          <w:rtl/>
        </w:rPr>
        <w:t>ۥ</w:t>
      </w:r>
      <w:r w:rsidR="00F0114E">
        <w:rPr>
          <w:rFonts w:ascii="Traditional Arabic" w:hAnsi="Traditional Arabic" w:cs="Traditional Arabic"/>
          <w:rtl/>
        </w:rPr>
        <w:t>﴾</w:t>
      </w:r>
      <w:r w:rsidR="00F0114E">
        <w:rPr>
          <w:rtl/>
        </w:rPr>
        <w:t xml:space="preserve"> </w:t>
      </w:r>
      <w:r w:rsidRPr="006F7F1E">
        <w:rPr>
          <w:rFonts w:hint="cs"/>
          <w:rtl/>
        </w:rPr>
        <w:t>ندا در این‌جا به معنی دعا و درخواست و تمایل و تقاضا است.</w:t>
      </w:r>
    </w:p>
    <w:p w:rsidR="00403C07" w:rsidRPr="006F7F1E" w:rsidRDefault="00403C07" w:rsidP="00F0114E">
      <w:pPr>
        <w:pStyle w:val="a0"/>
        <w:rPr>
          <w:rtl/>
        </w:rPr>
      </w:pPr>
      <w:r w:rsidRPr="006F7F1E">
        <w:rPr>
          <w:rFonts w:hint="cs"/>
          <w:rtl/>
        </w:rPr>
        <w:lastRenderedPageBreak/>
        <w:t>این‌که می‌فرماید:</w:t>
      </w:r>
      <w:r w:rsidR="00F0114E">
        <w:rPr>
          <w:rFonts w:hint="cs"/>
          <w:rtl/>
        </w:rPr>
        <w:t xml:space="preserve"> </w:t>
      </w:r>
      <w:r w:rsidR="00F0114E">
        <w:rPr>
          <w:rFonts w:ascii="Traditional Arabic" w:hAnsi="Traditional Arabic" w:cs="Traditional Arabic"/>
          <w:rtl/>
        </w:rPr>
        <w:t>﴿</w:t>
      </w:r>
      <w:r w:rsidR="00F0114E" w:rsidRPr="00F0114E">
        <w:rPr>
          <w:rStyle w:val="Char6"/>
          <w:rtl/>
        </w:rPr>
        <w:t>نِدَآءً خَفِيّٗا ٣</w:t>
      </w:r>
      <w:r w:rsidR="00F0114E">
        <w:rPr>
          <w:rFonts w:ascii="Traditional Arabic" w:hAnsi="Traditional Arabic" w:cs="Traditional Arabic"/>
          <w:rtl/>
        </w:rPr>
        <w:t>﴾</w:t>
      </w:r>
      <w:r w:rsidR="00F0114E">
        <w:t xml:space="preserve"> </w:t>
      </w:r>
      <w:r w:rsidRPr="006F7F1E">
        <w:rPr>
          <w:rFonts w:hint="cs"/>
          <w:rtl/>
        </w:rPr>
        <w:t>یعنی: به صورت پنهانی، و نه آشکارا. این‌که او را ستوده که دعایش نهانی بوده</w:t>
      </w:r>
      <w:r w:rsidR="00F87425" w:rsidRPr="006F7F1E">
        <w:rPr>
          <w:rFonts w:hint="cs"/>
          <w:rtl/>
        </w:rPr>
        <w:t>،</w:t>
      </w:r>
      <w:r w:rsidRPr="006F7F1E">
        <w:rPr>
          <w:rFonts w:hint="cs"/>
          <w:rtl/>
        </w:rPr>
        <w:t xml:space="preserve"> گواه و شاهدی است بر آن‌که پوشیده داشتن دعا بهتر و بافضیلت‌تر از آشکارا بیان داشتن آن است.</w:t>
      </w:r>
    </w:p>
    <w:p w:rsidR="00403C07" w:rsidRPr="006F7F1E" w:rsidRDefault="00403C07" w:rsidP="00F0114E">
      <w:pPr>
        <w:pStyle w:val="a0"/>
        <w:rPr>
          <w:rtl/>
        </w:rPr>
      </w:pPr>
      <w:r w:rsidRPr="006F7F1E">
        <w:rPr>
          <w:rFonts w:hint="cs"/>
          <w:rtl/>
        </w:rPr>
        <w:t>این‌که می‌گوید:</w:t>
      </w:r>
      <w:r w:rsidR="00F0114E">
        <w:rPr>
          <w:rFonts w:hint="cs"/>
          <w:rtl/>
        </w:rPr>
        <w:t xml:space="preserve"> </w:t>
      </w:r>
      <w:r w:rsidR="00F0114E">
        <w:rPr>
          <w:rFonts w:ascii="Traditional Arabic" w:hAnsi="Traditional Arabic" w:cs="Traditional Arabic"/>
          <w:rtl/>
        </w:rPr>
        <w:t>﴿</w:t>
      </w:r>
      <w:r w:rsidR="00F0114E" w:rsidRPr="00F0114E">
        <w:rPr>
          <w:rStyle w:val="Char6"/>
          <w:rtl/>
        </w:rPr>
        <w:t xml:space="preserve">رَبِّ إِنِّي وَهَنَ </w:t>
      </w:r>
      <w:r w:rsidR="00F0114E" w:rsidRPr="00F0114E">
        <w:rPr>
          <w:rStyle w:val="Char6"/>
          <w:rFonts w:hint="cs"/>
          <w:rtl/>
        </w:rPr>
        <w:t>ٱلۡعَظۡمُ</w:t>
      </w:r>
      <w:r w:rsidR="00F0114E" w:rsidRPr="00F0114E">
        <w:rPr>
          <w:rStyle w:val="Char6"/>
          <w:rtl/>
        </w:rPr>
        <w:t xml:space="preserve"> مِنِّي</w:t>
      </w:r>
      <w:r w:rsidR="00F0114E">
        <w:rPr>
          <w:rFonts w:ascii="Traditional Arabic" w:hAnsi="Traditional Arabic" w:cs="Traditional Arabic"/>
          <w:rtl/>
        </w:rPr>
        <w:t>﴾</w:t>
      </w:r>
      <w:r w:rsidR="00F0114E">
        <w:rPr>
          <w:rtl/>
        </w:rPr>
        <w:t xml:space="preserve"> </w:t>
      </w:r>
      <w:r w:rsidRPr="006F7F1E">
        <w:rPr>
          <w:rFonts w:hint="cs"/>
          <w:rtl/>
        </w:rPr>
        <w:t>یعنی: استخوان‌هایم ضعیف شده و به خاطر پیری سست و نرم شده است. علامه محمد</w:t>
      </w:r>
      <w:r w:rsidR="00AA46CC" w:rsidRPr="006F7F1E">
        <w:rPr>
          <w:rFonts w:hint="cs"/>
          <w:rtl/>
        </w:rPr>
        <w:t xml:space="preserve"> </w:t>
      </w:r>
      <w:r w:rsidRPr="006F7F1E">
        <w:rPr>
          <w:rFonts w:hint="cs"/>
          <w:rtl/>
        </w:rPr>
        <w:t>امین شنقیطی</w:t>
      </w:r>
      <w:r w:rsidR="00D60061">
        <w:rPr>
          <w:rFonts w:cs="CTraditional Arabic" w:hint="cs"/>
          <w:rtl/>
        </w:rPr>
        <w:t>/</w:t>
      </w:r>
      <w:r w:rsidRPr="006F7F1E">
        <w:rPr>
          <w:rFonts w:hint="cs"/>
          <w:rtl/>
        </w:rPr>
        <w:t xml:space="preserve"> می‌گوید: به این خاطر زکریا</w:t>
      </w:r>
      <w:r w:rsidR="00144565" w:rsidRPr="006F7F1E">
        <w:rPr>
          <w:rFonts w:hint="cs"/>
        </w:rPr>
        <w:sym w:font="AGA Arabesque" w:char="F075"/>
      </w:r>
      <w:r w:rsidRPr="006F7F1E">
        <w:rPr>
          <w:rFonts w:hint="cs"/>
          <w:rtl/>
        </w:rPr>
        <w:t xml:space="preserve"> از ضعیف شدن استخوان‌ها نام برده که آنها پایه‌های بدن بوده، و دوام و قوام بدن بسته به آنهاست</w:t>
      </w:r>
      <w:r w:rsidR="00AA46CC" w:rsidRPr="006F7F1E">
        <w:rPr>
          <w:rFonts w:hint="cs"/>
          <w:rtl/>
        </w:rPr>
        <w:t>.</w:t>
      </w:r>
      <w:r w:rsidRPr="006F7F1E">
        <w:rPr>
          <w:rFonts w:hint="cs"/>
          <w:rtl/>
        </w:rPr>
        <w:t xml:space="preserve"> استخوان اصل بنای وجود اوست، وقتی که ضعیف گردند نشانه آن است که تمام بدن ضعیف گشته است، چرا که مستحکم‌ترین و سخت‌ترین بخش بدن استخ</w:t>
      </w:r>
      <w:r w:rsidRPr="00D60061">
        <w:rPr>
          <w:rFonts w:hint="cs"/>
          <w:rtl/>
        </w:rPr>
        <w:t>وان</w:t>
      </w:r>
      <w:r w:rsidR="00F87425" w:rsidRPr="00D60061">
        <w:rPr>
          <w:rFonts w:hint="cs"/>
          <w:rtl/>
        </w:rPr>
        <w:t xml:space="preserve"> </w:t>
      </w:r>
      <w:r w:rsidRPr="00D60061">
        <w:rPr>
          <w:rFonts w:hint="cs"/>
          <w:rtl/>
        </w:rPr>
        <w:t>‌ا</w:t>
      </w:r>
      <w:r w:rsidR="00F87425" w:rsidRPr="00D60061">
        <w:rPr>
          <w:rFonts w:hint="cs"/>
          <w:rtl/>
        </w:rPr>
        <w:t>س</w:t>
      </w:r>
      <w:r w:rsidRPr="00D60061">
        <w:rPr>
          <w:rFonts w:hint="cs"/>
          <w:rtl/>
        </w:rPr>
        <w:t>ت ضعیف شدن آن به طریق اولی ضعیف شدن دیگر بخش‌های بدن را در پی خواهد داشت»</w:t>
      </w:r>
      <w:r w:rsidRPr="00D60061">
        <w:rPr>
          <w:vertAlign w:val="superscript"/>
          <w:rtl/>
        </w:rPr>
        <w:footnoteReference w:id="126"/>
      </w:r>
      <w:r w:rsidR="00D60061">
        <w:rPr>
          <w:rFonts w:hint="cs"/>
          <w:rtl/>
        </w:rPr>
        <w:t>.</w:t>
      </w:r>
    </w:p>
    <w:p w:rsidR="00403C07" w:rsidRPr="006F7F1E" w:rsidRDefault="00403C07" w:rsidP="00F0114E">
      <w:pPr>
        <w:pStyle w:val="a0"/>
        <w:rPr>
          <w:rtl/>
        </w:rPr>
      </w:pPr>
      <w:r w:rsidRPr="006F7F1E">
        <w:rPr>
          <w:rFonts w:hint="cs"/>
          <w:rtl/>
        </w:rPr>
        <w:t>این‌که می‌گوید:</w:t>
      </w:r>
      <w:r w:rsidR="00F0114E">
        <w:rPr>
          <w:rFonts w:hint="cs"/>
          <w:rtl/>
        </w:rPr>
        <w:t xml:space="preserve"> </w:t>
      </w:r>
      <w:r w:rsidR="00F0114E">
        <w:rPr>
          <w:rFonts w:ascii="Traditional Arabic" w:hAnsi="Traditional Arabic" w:cs="Traditional Arabic"/>
          <w:rtl/>
        </w:rPr>
        <w:t>﴿</w:t>
      </w:r>
      <w:r w:rsidR="00F0114E" w:rsidRPr="00F0114E">
        <w:rPr>
          <w:rStyle w:val="Char6"/>
          <w:rtl/>
        </w:rPr>
        <w:t>وَ</w:t>
      </w:r>
      <w:r w:rsidR="00F0114E" w:rsidRPr="00F0114E">
        <w:rPr>
          <w:rStyle w:val="Char6"/>
          <w:rFonts w:hint="cs"/>
          <w:rtl/>
        </w:rPr>
        <w:t>ٱشۡتَعَلَ</w:t>
      </w:r>
      <w:r w:rsidR="00F0114E" w:rsidRPr="00F0114E">
        <w:rPr>
          <w:rStyle w:val="Char6"/>
          <w:rtl/>
        </w:rPr>
        <w:t xml:space="preserve"> </w:t>
      </w:r>
      <w:r w:rsidR="00F0114E" w:rsidRPr="00F0114E">
        <w:rPr>
          <w:rStyle w:val="Char6"/>
          <w:rFonts w:hint="cs"/>
          <w:rtl/>
        </w:rPr>
        <w:t>ٱلرَّأۡسُ</w:t>
      </w:r>
      <w:r w:rsidR="00F0114E" w:rsidRPr="00F0114E">
        <w:rPr>
          <w:rStyle w:val="Char6"/>
          <w:rtl/>
        </w:rPr>
        <w:t xml:space="preserve"> شَيۡبٗا</w:t>
      </w:r>
      <w:r w:rsidR="00F0114E">
        <w:rPr>
          <w:rFonts w:ascii="Traditional Arabic" w:hAnsi="Traditional Arabic" w:cs="Traditional Arabic"/>
          <w:rtl/>
        </w:rPr>
        <w:t>﴾</w:t>
      </w:r>
      <w:r w:rsidR="00F0114E">
        <w:rPr>
          <w:rtl/>
        </w:rPr>
        <w:t xml:space="preserve"> </w:t>
      </w:r>
      <w:r w:rsidRPr="006F7F1E">
        <w:rPr>
          <w:rFonts w:hint="cs"/>
          <w:rtl/>
        </w:rPr>
        <w:t>یعنی: ‌موی سفید در سرم گسترش یافته است، زیرا موی سفید دلیل ناتوانی و پیری است و پیام‌آور مرگ و هشداردهنده آن است.</w:t>
      </w:r>
    </w:p>
    <w:p w:rsidR="00403C07" w:rsidRPr="006F7F1E" w:rsidRDefault="00403C07" w:rsidP="00D60061">
      <w:pPr>
        <w:pStyle w:val="a0"/>
        <w:rPr>
          <w:rtl/>
        </w:rPr>
      </w:pPr>
      <w:r w:rsidRPr="006F7F1E">
        <w:rPr>
          <w:rFonts w:hint="cs"/>
          <w:rtl/>
        </w:rPr>
        <w:t>حافظ ا</w:t>
      </w:r>
      <w:r w:rsidR="000F74C0" w:rsidRPr="006F7F1E">
        <w:rPr>
          <w:rFonts w:hint="cs"/>
          <w:rtl/>
        </w:rPr>
        <w:t xml:space="preserve">بن </w:t>
      </w:r>
      <w:r w:rsidRPr="006F7F1E">
        <w:rPr>
          <w:rFonts w:hint="cs"/>
          <w:rtl/>
        </w:rPr>
        <w:t>کثیر</w:t>
      </w:r>
      <w:r w:rsidR="00D60061">
        <w:rPr>
          <w:rFonts w:cs="CTraditional Arabic" w:hint="cs"/>
          <w:rtl/>
        </w:rPr>
        <w:t>/</w:t>
      </w:r>
      <w:r w:rsidR="00144565" w:rsidRPr="006F7F1E">
        <w:rPr>
          <w:rFonts w:hint="cs"/>
          <w:rtl/>
        </w:rPr>
        <w:t xml:space="preserve"> </w:t>
      </w:r>
      <w:r w:rsidRPr="00D60061">
        <w:rPr>
          <w:rFonts w:hint="cs"/>
          <w:rtl/>
        </w:rPr>
        <w:t xml:space="preserve">می‌گوید: «مقصود از این سخن اطلاع‌رسانی درباره ضعف و پیری و </w:t>
      </w:r>
      <w:r w:rsidR="00447077" w:rsidRPr="00D60061">
        <w:rPr>
          <w:rtl/>
        </w:rPr>
        <w:t>[</w:t>
      </w:r>
      <w:r w:rsidRPr="00D60061">
        <w:rPr>
          <w:rFonts w:hint="cs"/>
          <w:rtl/>
        </w:rPr>
        <w:t>بیان</w:t>
      </w:r>
      <w:r w:rsidR="00447077" w:rsidRPr="00D60061">
        <w:rPr>
          <w:rtl/>
        </w:rPr>
        <w:t>]</w:t>
      </w:r>
      <w:r w:rsidRPr="00D60061">
        <w:rPr>
          <w:rFonts w:hint="cs"/>
          <w:rtl/>
        </w:rPr>
        <w:t xml:space="preserve"> دلایل آشکار و پنهان آن است»</w:t>
      </w:r>
      <w:r w:rsidRPr="00D60061">
        <w:rPr>
          <w:vertAlign w:val="superscript"/>
          <w:rtl/>
        </w:rPr>
        <w:footnoteReference w:id="127"/>
      </w:r>
      <w:r w:rsidRPr="00D60061">
        <w:rPr>
          <w:rFonts w:hint="cs"/>
          <w:rtl/>
        </w:rPr>
        <w:t xml:space="preserve"> او با این سخنان پروردگارش را نداد داد تا حال و روزش را بیان داشته و با اظهار نیازمندی به او، به خدا توسل جوید.</w:t>
      </w:r>
    </w:p>
    <w:p w:rsidR="00403C07" w:rsidRPr="006F7F1E" w:rsidRDefault="00403C07" w:rsidP="00D60061">
      <w:pPr>
        <w:pStyle w:val="a0"/>
        <w:rPr>
          <w:rtl/>
        </w:rPr>
      </w:pPr>
      <w:r w:rsidRPr="006F7F1E">
        <w:rPr>
          <w:rFonts w:hint="cs"/>
          <w:rtl/>
        </w:rPr>
        <w:t>علامه ا</w:t>
      </w:r>
      <w:r w:rsidR="000F74C0" w:rsidRPr="006F7F1E">
        <w:rPr>
          <w:rFonts w:hint="cs"/>
          <w:rtl/>
        </w:rPr>
        <w:t xml:space="preserve">بن </w:t>
      </w:r>
      <w:r w:rsidRPr="006F7F1E">
        <w:rPr>
          <w:rFonts w:hint="cs"/>
          <w:rtl/>
        </w:rPr>
        <w:t>سعدی</w:t>
      </w:r>
      <w:r w:rsidR="00D60061">
        <w:rPr>
          <w:rFonts w:cs="CTraditional Arabic" w:hint="cs"/>
          <w:rtl/>
        </w:rPr>
        <w:t>/</w:t>
      </w:r>
      <w:r w:rsidR="00144565" w:rsidRPr="006F7F1E">
        <w:rPr>
          <w:rFonts w:hint="cs"/>
          <w:rtl/>
        </w:rPr>
        <w:t xml:space="preserve"> </w:t>
      </w:r>
      <w:r w:rsidRPr="006F7F1E">
        <w:rPr>
          <w:rFonts w:hint="cs"/>
          <w:rtl/>
        </w:rPr>
        <w:t>می‌گوید: «زکریا از ضعف و ناتوانی‌اش به خدا متوسل شد، و این از بهترین وسیله‌ها برای تضرع و زاری به درگاه خداوند می‌باشد، چون اظهار ضعف و متوسل شدن به ناتوانی بر این دلالت می‌نماید که بن</w:t>
      </w:r>
      <w:r w:rsidRPr="00D60061">
        <w:rPr>
          <w:rFonts w:hint="cs"/>
          <w:rtl/>
        </w:rPr>
        <w:t>ده از حرکت و قدرت خود تبری می‌جوید و به قدرت الهی دل بسته است»</w:t>
      </w:r>
      <w:r w:rsidRPr="00D60061">
        <w:rPr>
          <w:vertAlign w:val="superscript"/>
          <w:rtl/>
        </w:rPr>
        <w:footnoteReference w:id="128"/>
      </w:r>
      <w:r w:rsidR="00D60061">
        <w:rPr>
          <w:rFonts w:hint="cs"/>
          <w:rtl/>
        </w:rPr>
        <w:t>.</w:t>
      </w:r>
    </w:p>
    <w:p w:rsidR="00D60061" w:rsidRDefault="00403C07" w:rsidP="00F0114E">
      <w:pPr>
        <w:pStyle w:val="a0"/>
        <w:rPr>
          <w:rStyle w:val="Char0"/>
          <w:rtl/>
        </w:rPr>
      </w:pPr>
      <w:r w:rsidRPr="006F7F1E">
        <w:rPr>
          <w:rFonts w:hint="cs"/>
          <w:rtl/>
        </w:rPr>
        <w:t>این‌که می‌گوید:</w:t>
      </w:r>
      <w:r w:rsidR="00F0114E">
        <w:rPr>
          <w:rFonts w:hint="cs"/>
          <w:rtl/>
        </w:rPr>
        <w:t xml:space="preserve"> </w:t>
      </w:r>
      <w:r w:rsidR="00F0114E">
        <w:rPr>
          <w:rFonts w:ascii="Traditional Arabic" w:hAnsi="Traditional Arabic" w:cs="Traditional Arabic"/>
          <w:rtl/>
        </w:rPr>
        <w:t>﴿</w:t>
      </w:r>
      <w:r w:rsidR="00F0114E" w:rsidRPr="00F0114E">
        <w:rPr>
          <w:rStyle w:val="Char6"/>
          <w:rtl/>
        </w:rPr>
        <w:t>وَلَمۡ أَكُنۢ بِدُعَآئِكَ رَبِّ شَقِيّٗا ٤</w:t>
      </w:r>
      <w:r w:rsidR="00F0114E">
        <w:rPr>
          <w:rFonts w:ascii="Traditional Arabic" w:hAnsi="Traditional Arabic" w:cs="Traditional Arabic"/>
          <w:rtl/>
        </w:rPr>
        <w:t>﴾</w:t>
      </w:r>
      <w:r w:rsidR="00F0114E">
        <w:t xml:space="preserve"> </w:t>
      </w:r>
      <w:r w:rsidRPr="006F7F1E">
        <w:rPr>
          <w:rFonts w:hint="cs"/>
          <w:rtl/>
        </w:rPr>
        <w:t xml:space="preserve">یعنی: در مناجات با تو </w:t>
      </w:r>
      <w:r w:rsidR="00447077" w:rsidRPr="006F7F1E">
        <w:rPr>
          <w:rtl/>
        </w:rPr>
        <w:t>[</w:t>
      </w:r>
      <w:r w:rsidRPr="006F7F1E">
        <w:rPr>
          <w:rFonts w:hint="cs"/>
          <w:rtl/>
        </w:rPr>
        <w:t>هرگز</w:t>
      </w:r>
      <w:r w:rsidR="00447077" w:rsidRPr="006F7F1E">
        <w:rPr>
          <w:rtl/>
        </w:rPr>
        <w:t>]</w:t>
      </w:r>
      <w:r w:rsidRPr="006F7F1E">
        <w:rPr>
          <w:rFonts w:hint="cs"/>
          <w:rtl/>
        </w:rPr>
        <w:t xml:space="preserve"> بی‌بهره نبوده‌‌ام، چرا که تو دعایم را بی‌نتیجه نمی‌گذاری بلکه آن را جواب می‌دهی و نیازم را برآورده می‌سازی، این توسل جستن به خدا براساس پذیرش دیگر دعاهای او و احسانی‌ است که به او نموده است</w:t>
      </w:r>
      <w:r w:rsidR="00F87425" w:rsidRPr="006F7F1E">
        <w:rPr>
          <w:rFonts w:hint="cs"/>
          <w:rtl/>
        </w:rPr>
        <w:t>،</w:t>
      </w:r>
      <w:r w:rsidRPr="006F7F1E">
        <w:rPr>
          <w:rFonts w:hint="cs"/>
          <w:rtl/>
        </w:rPr>
        <w:t xml:space="preserve"> در حالی که از خدا می‌خواهد بر همان شیوه‌ که او را بدان عادت داده </w:t>
      </w:r>
      <w:r w:rsidRPr="00D60061">
        <w:rPr>
          <w:rFonts w:hint="cs"/>
          <w:rtl/>
        </w:rPr>
        <w:t>و نیازهایش را برآورده و آنچه را خواسته در اختیارش گ</w:t>
      </w:r>
      <w:r w:rsidR="00F87425" w:rsidRPr="00D60061">
        <w:rPr>
          <w:rFonts w:hint="cs"/>
          <w:rtl/>
        </w:rPr>
        <w:t>ذ</w:t>
      </w:r>
      <w:r w:rsidRPr="00D60061">
        <w:rPr>
          <w:rFonts w:hint="cs"/>
          <w:rtl/>
        </w:rPr>
        <w:t xml:space="preserve">ارده این بار نیز دعای او </w:t>
      </w:r>
      <w:r w:rsidR="00F87425" w:rsidRPr="00D60061">
        <w:rPr>
          <w:rFonts w:hint="cs"/>
          <w:rtl/>
        </w:rPr>
        <w:t xml:space="preserve">را </w:t>
      </w:r>
      <w:r w:rsidRPr="00D60061">
        <w:rPr>
          <w:rFonts w:hint="cs"/>
          <w:rtl/>
        </w:rPr>
        <w:t>بپذیرد و خواسته‌اش را اجابت کند</w:t>
      </w:r>
      <w:r w:rsidRPr="00D60061">
        <w:rPr>
          <w:vertAlign w:val="superscript"/>
          <w:rtl/>
        </w:rPr>
        <w:footnoteReference w:id="129"/>
      </w:r>
      <w:r w:rsidR="00D60061">
        <w:rPr>
          <w:rStyle w:val="Char0"/>
          <w:rFonts w:hint="cs"/>
          <w:rtl/>
        </w:rPr>
        <w:t>.</w:t>
      </w:r>
      <w:r w:rsidRPr="006F7F1E">
        <w:rPr>
          <w:rStyle w:val="Char0"/>
          <w:rFonts w:hint="cs"/>
          <w:rtl/>
        </w:rPr>
        <w:t xml:space="preserve"> قاسمی</w:t>
      </w:r>
      <w:r w:rsidR="00D60061">
        <w:rPr>
          <w:rStyle w:val="Char0"/>
          <w:rFonts w:cs="CTraditional Arabic" w:hint="cs"/>
          <w:rtl/>
        </w:rPr>
        <w:t>/</w:t>
      </w:r>
      <w:r w:rsidR="00144565" w:rsidRPr="006F7F1E">
        <w:rPr>
          <w:rStyle w:val="Char0"/>
          <w:rFonts w:hint="cs"/>
          <w:rtl/>
        </w:rPr>
        <w:t xml:space="preserve"> </w:t>
      </w:r>
      <w:r w:rsidRPr="006F7F1E">
        <w:rPr>
          <w:rStyle w:val="Char0"/>
          <w:rFonts w:hint="cs"/>
          <w:rtl/>
        </w:rPr>
        <w:t>می‌گوید: «از این آیات می‌توان به آداب دعا و آنچه انجامش پسندیده و نیکوست پی برد، از جمله آنها:</w:t>
      </w:r>
    </w:p>
    <w:p w:rsidR="00D60061" w:rsidRDefault="00F87425" w:rsidP="00D60061">
      <w:pPr>
        <w:pStyle w:val="a0"/>
        <w:numPr>
          <w:ilvl w:val="0"/>
          <w:numId w:val="15"/>
        </w:numPr>
        <w:rPr>
          <w:rStyle w:val="Char0"/>
        </w:rPr>
      </w:pPr>
      <w:r w:rsidRPr="006F7F1E">
        <w:rPr>
          <w:rStyle w:val="Char0"/>
          <w:rFonts w:hint="cs"/>
          <w:rtl/>
        </w:rPr>
        <w:lastRenderedPageBreak/>
        <w:t>د</w:t>
      </w:r>
      <w:r w:rsidR="00403C07" w:rsidRPr="006F7F1E">
        <w:rPr>
          <w:rStyle w:val="Char0"/>
          <w:rFonts w:hint="cs"/>
          <w:rtl/>
        </w:rPr>
        <w:t xml:space="preserve">عا به صورت نهان و پوشیده، چرا که می‌گوید: </w:t>
      </w:r>
      <w:r w:rsidR="00AA46CC" w:rsidRPr="006F7F1E">
        <w:rPr>
          <w:rStyle w:val="Char0"/>
          <w:rFonts w:hint="cs"/>
          <w:rtl/>
        </w:rPr>
        <w:t>«</w:t>
      </w:r>
      <w:r w:rsidR="00403C07" w:rsidRPr="006F7F1E">
        <w:rPr>
          <w:rStyle w:val="Char0"/>
          <w:rFonts w:hint="cs"/>
          <w:rtl/>
        </w:rPr>
        <w:t>خفیاً</w:t>
      </w:r>
      <w:r w:rsidR="00AA46CC" w:rsidRPr="006F7F1E">
        <w:rPr>
          <w:rStyle w:val="Char0"/>
          <w:rFonts w:hint="cs"/>
          <w:rtl/>
        </w:rPr>
        <w:t>»</w:t>
      </w:r>
      <w:r w:rsidR="00D60061">
        <w:rPr>
          <w:rStyle w:val="Char0"/>
          <w:rFonts w:hint="cs"/>
          <w:rtl/>
        </w:rPr>
        <w:t>.</w:t>
      </w:r>
    </w:p>
    <w:p w:rsidR="00D60061" w:rsidRDefault="00403C07" w:rsidP="00A03F39">
      <w:pPr>
        <w:pStyle w:val="a0"/>
        <w:numPr>
          <w:ilvl w:val="0"/>
          <w:numId w:val="15"/>
        </w:numPr>
        <w:rPr>
          <w:rStyle w:val="Char0"/>
        </w:rPr>
      </w:pPr>
      <w:r w:rsidRPr="006F7F1E">
        <w:rPr>
          <w:rStyle w:val="Char0"/>
          <w:rFonts w:hint="cs"/>
          <w:rtl/>
        </w:rPr>
        <w:t xml:space="preserve">فروتنی نمودن و اظهار فرومایگی و نیازمندی و ضعف </w:t>
      </w:r>
      <w:r w:rsidR="00F87425" w:rsidRPr="006F7F1E">
        <w:rPr>
          <w:rStyle w:val="Char0"/>
          <w:rFonts w:hint="cs"/>
          <w:rtl/>
        </w:rPr>
        <w:t>به هنگام</w:t>
      </w:r>
      <w:r w:rsidRPr="006F7F1E">
        <w:rPr>
          <w:rStyle w:val="Char0"/>
          <w:rFonts w:hint="cs"/>
          <w:rtl/>
        </w:rPr>
        <w:t xml:space="preserve"> دعا، چرا که می‌گوید:</w:t>
      </w:r>
      <w:r w:rsidR="00A03F39">
        <w:rPr>
          <w:rStyle w:val="Char0"/>
          <w:rFonts w:hint="cs"/>
          <w:rtl/>
        </w:rPr>
        <w:t xml:space="preserve"> </w:t>
      </w:r>
      <w:r w:rsidR="00A03F39">
        <w:rPr>
          <w:rFonts w:ascii="Traditional Arabic" w:hAnsi="Traditional Arabic" w:cs="Traditional Arabic"/>
          <w:rtl/>
        </w:rPr>
        <w:t>﴿</w:t>
      </w:r>
      <w:r w:rsidR="00A03F39" w:rsidRPr="00F0114E">
        <w:rPr>
          <w:rStyle w:val="Char6"/>
          <w:rtl/>
        </w:rPr>
        <w:t>وَ</w:t>
      </w:r>
      <w:r w:rsidR="00A03F39" w:rsidRPr="00F0114E">
        <w:rPr>
          <w:rStyle w:val="Char6"/>
          <w:rFonts w:hint="cs"/>
          <w:rtl/>
        </w:rPr>
        <w:t>ٱشۡتَعَلَ</w:t>
      </w:r>
      <w:r w:rsidR="00A03F39" w:rsidRPr="00F0114E">
        <w:rPr>
          <w:rStyle w:val="Char6"/>
          <w:rtl/>
        </w:rPr>
        <w:t xml:space="preserve"> </w:t>
      </w:r>
      <w:r w:rsidR="00A03F39" w:rsidRPr="00F0114E">
        <w:rPr>
          <w:rStyle w:val="Char6"/>
          <w:rFonts w:hint="cs"/>
          <w:rtl/>
        </w:rPr>
        <w:t>ٱلرَّأۡسُ</w:t>
      </w:r>
      <w:r w:rsidR="00A03F39" w:rsidRPr="00F0114E">
        <w:rPr>
          <w:rStyle w:val="Char6"/>
          <w:rtl/>
        </w:rPr>
        <w:t xml:space="preserve"> شَيۡبٗا</w:t>
      </w:r>
      <w:r w:rsidR="00A03F39">
        <w:rPr>
          <w:rFonts w:ascii="Traditional Arabic" w:hAnsi="Traditional Arabic" w:cs="Traditional Arabic"/>
          <w:rtl/>
        </w:rPr>
        <w:t>﴾</w:t>
      </w:r>
      <w:r w:rsidR="00B50EB6" w:rsidRPr="006F7F1E">
        <w:rPr>
          <w:rFonts w:ascii="QCF_P305" w:hAnsi="QCF_P305" w:cs="QCF_P305"/>
          <w:sz w:val="27"/>
          <w:szCs w:val="27"/>
          <w:rtl/>
        </w:rPr>
        <w:t xml:space="preserve"> </w:t>
      </w:r>
      <w:r w:rsidRPr="006F7F1E">
        <w:rPr>
          <w:rStyle w:val="Char0"/>
          <w:rFonts w:hint="cs"/>
          <w:rtl/>
        </w:rPr>
        <w:t>،</w:t>
      </w:r>
    </w:p>
    <w:p w:rsidR="00403C07" w:rsidRPr="006F7F1E" w:rsidRDefault="00403C07" w:rsidP="00A03F39">
      <w:pPr>
        <w:pStyle w:val="a0"/>
        <w:numPr>
          <w:ilvl w:val="0"/>
          <w:numId w:val="15"/>
        </w:numPr>
        <w:rPr>
          <w:rStyle w:val="Char0"/>
          <w:rtl/>
        </w:rPr>
      </w:pPr>
      <w:r w:rsidRPr="006F7F1E">
        <w:rPr>
          <w:rStyle w:val="Char0"/>
          <w:rFonts w:hint="cs"/>
          <w:rtl/>
        </w:rPr>
        <w:t>توسل جستن به خداوند به واسطه نعمت‌ها و عطایای نیکویش، چرا که می‌گوید:</w:t>
      </w:r>
      <w:r w:rsidR="00A03F39">
        <w:rPr>
          <w:rStyle w:val="Char0"/>
          <w:rFonts w:hint="cs"/>
          <w:rtl/>
        </w:rPr>
        <w:t xml:space="preserve"> </w:t>
      </w:r>
      <w:r w:rsidR="00A03F39">
        <w:rPr>
          <w:rFonts w:ascii="Traditional Arabic" w:hAnsi="Traditional Arabic" w:cs="Traditional Arabic"/>
          <w:rtl/>
        </w:rPr>
        <w:t>﴿</w:t>
      </w:r>
      <w:r w:rsidR="00A03F39" w:rsidRPr="00F0114E">
        <w:rPr>
          <w:rStyle w:val="Char6"/>
          <w:rtl/>
        </w:rPr>
        <w:t>وَلَمۡ أَكُنۢ بِدُعَآئِكَ رَبِّ شَقِيّٗا ٤</w:t>
      </w:r>
      <w:r w:rsidR="00A03F39">
        <w:rPr>
          <w:rFonts w:ascii="Traditional Arabic" w:hAnsi="Traditional Arabic" w:cs="Traditional Arabic"/>
          <w:rtl/>
        </w:rPr>
        <w:t>﴾</w:t>
      </w:r>
      <w:r w:rsidRPr="00D60061">
        <w:rPr>
          <w:vertAlign w:val="superscript"/>
          <w:rtl/>
        </w:rPr>
        <w:footnoteReference w:id="130"/>
      </w:r>
      <w:r w:rsidR="00D60061">
        <w:rPr>
          <w:rFonts w:hint="cs"/>
          <w:rtl/>
        </w:rPr>
        <w:t>.</w:t>
      </w:r>
    </w:p>
    <w:p w:rsidR="00403C07" w:rsidRPr="006F7F1E" w:rsidRDefault="00403C07" w:rsidP="00A03F39">
      <w:pPr>
        <w:pStyle w:val="a0"/>
        <w:rPr>
          <w:rtl/>
        </w:rPr>
      </w:pPr>
      <w:r w:rsidRPr="006F7F1E">
        <w:rPr>
          <w:rFonts w:hint="cs"/>
          <w:rtl/>
        </w:rPr>
        <w:t>این‌که می‌گوید:</w:t>
      </w:r>
      <w:r w:rsidR="00A03F39">
        <w:rPr>
          <w:rFonts w:hint="cs"/>
          <w:rtl/>
        </w:rPr>
        <w:t xml:space="preserve"> </w:t>
      </w:r>
      <w:r w:rsidR="00A03F39">
        <w:rPr>
          <w:rFonts w:ascii="Traditional Arabic" w:hAnsi="Traditional Arabic" w:cs="Traditional Arabic"/>
          <w:rtl/>
        </w:rPr>
        <w:t>﴿</w:t>
      </w:r>
      <w:r w:rsidR="00A03F39" w:rsidRPr="00A03F39">
        <w:rPr>
          <w:rStyle w:val="Char6"/>
          <w:rFonts w:hint="cs"/>
          <w:rtl/>
        </w:rPr>
        <w:t>وَإِنِّي</w:t>
      </w:r>
      <w:r w:rsidR="00A03F39" w:rsidRPr="00A03F39">
        <w:rPr>
          <w:rStyle w:val="Char6"/>
          <w:rtl/>
        </w:rPr>
        <w:t xml:space="preserve"> خِفۡتُ </w:t>
      </w:r>
      <w:r w:rsidR="00A03F39" w:rsidRPr="00A03F39">
        <w:rPr>
          <w:rStyle w:val="Char6"/>
          <w:rFonts w:hint="cs"/>
          <w:rtl/>
        </w:rPr>
        <w:t>ٱلۡمَوَٰلِيَ</w:t>
      </w:r>
      <w:r w:rsidR="00A03F39" w:rsidRPr="00A03F39">
        <w:rPr>
          <w:rStyle w:val="Char6"/>
          <w:rtl/>
        </w:rPr>
        <w:t xml:space="preserve"> مِن وَرَآءِي</w:t>
      </w:r>
      <w:r w:rsidR="00A03F39">
        <w:rPr>
          <w:rFonts w:ascii="Traditional Arabic" w:hAnsi="Traditional Arabic" w:cs="Traditional Arabic"/>
          <w:rtl/>
        </w:rPr>
        <w:t>﴾</w:t>
      </w:r>
      <w:r w:rsidR="00A03F39">
        <w:rPr>
          <w:rtl/>
        </w:rPr>
        <w:t xml:space="preserve"> </w:t>
      </w:r>
      <w:r w:rsidRPr="006F7F1E">
        <w:rPr>
          <w:rFonts w:hint="cs"/>
          <w:rtl/>
        </w:rPr>
        <w:t>یعنی: و همانا من می‌ترسم ک</w:t>
      </w:r>
      <w:r w:rsidR="00F87425" w:rsidRPr="006F7F1E">
        <w:rPr>
          <w:rFonts w:hint="cs"/>
          <w:rtl/>
        </w:rPr>
        <w:t>سانی که بعد از مرگ من سرپرستی ب</w:t>
      </w:r>
      <w:r w:rsidRPr="006F7F1E">
        <w:rPr>
          <w:rFonts w:hint="cs"/>
          <w:rtl/>
        </w:rPr>
        <w:t>ن</w:t>
      </w:r>
      <w:r w:rsidR="00F87425" w:rsidRPr="006F7F1E">
        <w:rPr>
          <w:rFonts w:hint="cs"/>
          <w:rtl/>
        </w:rPr>
        <w:t>ی</w:t>
      </w:r>
      <w:r w:rsidRPr="006F7F1E">
        <w:rPr>
          <w:rFonts w:hint="cs"/>
          <w:rtl/>
        </w:rPr>
        <w:t>‌اسرائیل را به عهده می‌گیرند، دینت را برپا ندارند و بندگانت را به سوی تو دعوت نکنند، این سخن بیان‌گر شفقت، خیرخواهی و تمایل او به برپایی دین، و ترس از این بود که دین ضایع شود.</w:t>
      </w:r>
    </w:p>
    <w:p w:rsidR="00403C07" w:rsidRPr="006F7F1E" w:rsidRDefault="00403C07" w:rsidP="00A03F39">
      <w:pPr>
        <w:pStyle w:val="a0"/>
        <w:rPr>
          <w:rtl/>
        </w:rPr>
      </w:pPr>
      <w:r w:rsidRPr="006F7F1E">
        <w:rPr>
          <w:rFonts w:hint="cs"/>
          <w:rtl/>
        </w:rPr>
        <w:t>این‌که می‌گوید:</w:t>
      </w:r>
      <w:r w:rsidR="00A03F39">
        <w:rPr>
          <w:rFonts w:hint="cs"/>
          <w:rtl/>
        </w:rPr>
        <w:t xml:space="preserve"> </w:t>
      </w:r>
      <w:r w:rsidR="00A03F39">
        <w:rPr>
          <w:rFonts w:ascii="Traditional Arabic" w:hAnsi="Traditional Arabic" w:cs="Traditional Arabic"/>
          <w:rtl/>
        </w:rPr>
        <w:t>﴿</w:t>
      </w:r>
      <w:r w:rsidR="00A03F39" w:rsidRPr="00A03F39">
        <w:rPr>
          <w:rStyle w:val="Char6"/>
          <w:rtl/>
        </w:rPr>
        <w:t xml:space="preserve">وَكَانَتِ </w:t>
      </w:r>
      <w:r w:rsidR="00A03F39" w:rsidRPr="00A03F39">
        <w:rPr>
          <w:rStyle w:val="Char6"/>
          <w:rFonts w:hint="cs"/>
          <w:rtl/>
        </w:rPr>
        <w:t>ٱمۡرَأَتِي</w:t>
      </w:r>
      <w:r w:rsidR="00A03F39" w:rsidRPr="00A03F39">
        <w:rPr>
          <w:rStyle w:val="Char6"/>
          <w:rtl/>
        </w:rPr>
        <w:t xml:space="preserve"> عَاقِرٗا</w:t>
      </w:r>
      <w:r w:rsidR="00A03F39">
        <w:rPr>
          <w:rFonts w:ascii="Traditional Arabic" w:hAnsi="Traditional Arabic" w:cs="Traditional Arabic"/>
          <w:rtl/>
        </w:rPr>
        <w:t>﴾</w:t>
      </w:r>
      <w:r w:rsidR="00A03F39">
        <w:rPr>
          <w:rtl/>
        </w:rPr>
        <w:t xml:space="preserve"> </w:t>
      </w:r>
      <w:r w:rsidRPr="006F7F1E">
        <w:rPr>
          <w:rFonts w:hint="cs"/>
          <w:rtl/>
        </w:rPr>
        <w:t>یعنی:‌ اصلاً همسرم بچه‌دار نمی‌شود و از زمان جوانیش تا حال بچه‌ای به دنیا نیاورده است.</w:t>
      </w:r>
    </w:p>
    <w:p w:rsidR="00403C07" w:rsidRPr="006F7F1E" w:rsidRDefault="00403C07" w:rsidP="00A03F39">
      <w:pPr>
        <w:pStyle w:val="a0"/>
        <w:rPr>
          <w:rStyle w:val="Char0"/>
          <w:rtl/>
        </w:rPr>
      </w:pPr>
      <w:r w:rsidRPr="006F7F1E">
        <w:rPr>
          <w:rStyle w:val="Char0"/>
          <w:rFonts w:hint="cs"/>
          <w:rtl/>
        </w:rPr>
        <w:t>این‌که می‌گوید:</w:t>
      </w:r>
      <w:r w:rsidR="00A03F39">
        <w:rPr>
          <w:rStyle w:val="Char0"/>
          <w:rFonts w:hint="cs"/>
          <w:rtl/>
        </w:rPr>
        <w:t xml:space="preserve"> </w:t>
      </w:r>
      <w:r w:rsidR="00A03F39">
        <w:rPr>
          <w:rStyle w:val="Char0"/>
          <w:rFonts w:ascii="Traditional Arabic" w:hAnsi="Traditional Arabic" w:cs="Traditional Arabic"/>
          <w:rtl/>
        </w:rPr>
        <w:t>﴿</w:t>
      </w:r>
      <w:r w:rsidR="00A03F39" w:rsidRPr="00A03F39">
        <w:rPr>
          <w:rStyle w:val="Char6"/>
          <w:rtl/>
        </w:rPr>
        <w:t>فَهَبۡ لِي مِن لَّدُنكَ وَلِيّٗا ٥</w:t>
      </w:r>
      <w:r w:rsidR="00A03F39">
        <w:rPr>
          <w:rFonts w:ascii="Traditional Arabic" w:hAnsi="Traditional Arabic" w:cs="Traditional Arabic"/>
          <w:rtl/>
        </w:rPr>
        <w:t>﴾</w:t>
      </w:r>
      <w:r w:rsidR="00A03F39">
        <w:t xml:space="preserve"> </w:t>
      </w:r>
      <w:r w:rsidRPr="006F7F1E">
        <w:rPr>
          <w:rStyle w:val="Char0"/>
          <w:rFonts w:hint="cs"/>
          <w:rtl/>
        </w:rPr>
        <w:t>یعنی: ‌فرزندی نیکوکار و یاری‌گر</w:t>
      </w:r>
      <w:r w:rsidR="00AA46CC" w:rsidRPr="006F7F1E">
        <w:rPr>
          <w:rStyle w:val="Char0"/>
          <w:rFonts w:hint="cs"/>
          <w:rtl/>
        </w:rPr>
        <w:t>.</w:t>
      </w:r>
      <w:r w:rsidRPr="006F7F1E">
        <w:rPr>
          <w:rStyle w:val="Char0"/>
          <w:rFonts w:hint="cs"/>
          <w:rtl/>
        </w:rPr>
        <w:t xml:space="preserve"> شیخ ا</w:t>
      </w:r>
      <w:r w:rsidR="000F74C0" w:rsidRPr="006F7F1E">
        <w:rPr>
          <w:rStyle w:val="Char0"/>
          <w:rFonts w:hint="cs"/>
          <w:rtl/>
        </w:rPr>
        <w:t xml:space="preserve">بن </w:t>
      </w:r>
      <w:r w:rsidRPr="006F7F1E">
        <w:rPr>
          <w:rStyle w:val="Char0"/>
          <w:rFonts w:hint="cs"/>
          <w:rtl/>
        </w:rPr>
        <w:t>سعدی می‌گوید: «منظور از این جانشینی، جانشینی و وارث شدن در دین و گرفتن میراث نبوت و علم و عمل است، بنابراین گفت:</w:t>
      </w:r>
      <w:r w:rsidR="00A03F39">
        <w:rPr>
          <w:rStyle w:val="Char0"/>
          <w:rFonts w:hint="cs"/>
          <w:rtl/>
        </w:rPr>
        <w:t xml:space="preserve"> </w:t>
      </w:r>
      <w:r w:rsidR="00A03F39">
        <w:rPr>
          <w:rStyle w:val="Char0"/>
          <w:rFonts w:ascii="Traditional Arabic" w:hAnsi="Traditional Arabic" w:cs="Traditional Arabic"/>
          <w:rtl/>
        </w:rPr>
        <w:t>﴿</w:t>
      </w:r>
      <w:r w:rsidR="00A03F39" w:rsidRPr="00A03F39">
        <w:rPr>
          <w:rStyle w:val="Char6"/>
          <w:rFonts w:hint="cs"/>
          <w:rtl/>
        </w:rPr>
        <w:t>يَرِثُنِي</w:t>
      </w:r>
      <w:r w:rsidR="00A03F39" w:rsidRPr="00A03F39">
        <w:rPr>
          <w:rStyle w:val="Char6"/>
          <w:rtl/>
        </w:rPr>
        <w:t xml:space="preserve"> وَيَرِثُ مِنۡ ءَالِ يَعۡقُوبَۖ</w:t>
      </w:r>
      <w:r w:rsidR="00A03F39">
        <w:rPr>
          <w:rFonts w:ascii="Traditional Arabic" w:hAnsi="Traditional Arabic" w:cs="Traditional Arabic"/>
          <w:rtl/>
        </w:rPr>
        <w:t>﴾</w:t>
      </w:r>
      <w:r w:rsidRPr="00D60061">
        <w:rPr>
          <w:rFonts w:hint="cs"/>
          <w:rtl/>
        </w:rPr>
        <w:t>»</w:t>
      </w:r>
      <w:r w:rsidRPr="00D60061">
        <w:rPr>
          <w:vertAlign w:val="superscript"/>
          <w:rtl/>
        </w:rPr>
        <w:footnoteReference w:id="131"/>
      </w:r>
      <w:r w:rsidRPr="00D60061">
        <w:rPr>
          <w:rFonts w:hint="cs"/>
          <w:rtl/>
        </w:rPr>
        <w:t xml:space="preserve"> ارث بیان شده در این‌جا همان ارث علم و نبوت و دعوت کردن به سوی خدا است، و نه ارث مال.</w:t>
      </w:r>
    </w:p>
    <w:p w:rsidR="00403C07" w:rsidRPr="006F7F1E" w:rsidRDefault="00403C07" w:rsidP="00C5528E">
      <w:pPr>
        <w:pStyle w:val="a0"/>
        <w:rPr>
          <w:rtl/>
        </w:rPr>
      </w:pPr>
      <w:r w:rsidRPr="006F7F1E">
        <w:rPr>
          <w:rFonts w:hint="cs"/>
          <w:rtl/>
        </w:rPr>
        <w:t>این‌که می‌گوید:</w:t>
      </w:r>
      <w:r w:rsidR="00A03F39">
        <w:rPr>
          <w:rFonts w:hint="cs"/>
          <w:rtl/>
        </w:rPr>
        <w:t xml:space="preserve"> </w:t>
      </w:r>
      <w:r w:rsidR="00A03F39">
        <w:rPr>
          <w:rFonts w:ascii="Traditional Arabic" w:hAnsi="Traditional Arabic" w:cs="Traditional Arabic"/>
          <w:rtl/>
        </w:rPr>
        <w:t>﴿</w:t>
      </w:r>
      <w:r w:rsidR="00A03F39" w:rsidRPr="00A03F39">
        <w:rPr>
          <w:rStyle w:val="Char6"/>
          <w:rtl/>
        </w:rPr>
        <w:t>وَ</w:t>
      </w:r>
      <w:r w:rsidR="00A03F39" w:rsidRPr="00A03F39">
        <w:rPr>
          <w:rStyle w:val="Char6"/>
          <w:rFonts w:hint="cs"/>
          <w:rtl/>
        </w:rPr>
        <w:t>ٱجۡعَلۡهُ</w:t>
      </w:r>
      <w:r w:rsidR="00A03F39" w:rsidRPr="00A03F39">
        <w:rPr>
          <w:rStyle w:val="Char6"/>
          <w:rtl/>
        </w:rPr>
        <w:t xml:space="preserve"> رَبِّ رَضِيّٗا ٦</w:t>
      </w:r>
      <w:r w:rsidR="00A03F39">
        <w:rPr>
          <w:rFonts w:ascii="Traditional Arabic" w:hAnsi="Traditional Arabic" w:cs="Traditional Arabic"/>
          <w:rtl/>
        </w:rPr>
        <w:t>﴾</w:t>
      </w:r>
      <w:r w:rsidRPr="006F7F1E">
        <w:rPr>
          <w:rFonts w:hint="cs"/>
          <w:rtl/>
        </w:rPr>
        <w:t xml:space="preserve"> یعنی: این فرزندی را که به من ارزانی می‌داری در دین و اخلاق و افعال پسندیده گردان که هم تو از او راضی و خشنود باشی و هم بندگانت او را بپسندند و دوست بدارند. </w:t>
      </w:r>
    </w:p>
    <w:p w:rsidR="007914AD" w:rsidRDefault="00403C07" w:rsidP="00D60061">
      <w:pPr>
        <w:pStyle w:val="a0"/>
        <w:rPr>
          <w:rtl/>
        </w:rPr>
      </w:pPr>
      <w:r w:rsidRPr="006F7F1E">
        <w:rPr>
          <w:rFonts w:hint="cs"/>
          <w:rtl/>
        </w:rPr>
        <w:t>علامه ا</w:t>
      </w:r>
      <w:r w:rsidR="000F74C0" w:rsidRPr="006F7F1E">
        <w:rPr>
          <w:rFonts w:hint="cs"/>
          <w:rtl/>
        </w:rPr>
        <w:t xml:space="preserve">بن </w:t>
      </w:r>
      <w:r w:rsidRPr="006F7F1E">
        <w:rPr>
          <w:rFonts w:hint="cs"/>
          <w:rtl/>
        </w:rPr>
        <w:t>سعدی</w:t>
      </w:r>
      <w:r w:rsidR="00D60061">
        <w:rPr>
          <w:rFonts w:cs="CTraditional Arabic" w:hint="cs"/>
          <w:rtl/>
        </w:rPr>
        <w:t>/</w:t>
      </w:r>
      <w:r w:rsidR="00144565" w:rsidRPr="006F7F1E">
        <w:rPr>
          <w:rFonts w:hint="cs"/>
          <w:rtl/>
        </w:rPr>
        <w:t xml:space="preserve"> </w:t>
      </w:r>
      <w:r w:rsidRPr="006F7F1E">
        <w:rPr>
          <w:rFonts w:hint="cs"/>
          <w:rtl/>
        </w:rPr>
        <w:t>می‌گوید: «خلاصه این‌که از خدا خواست تا به او پسری صالح و نیکوکار بدهد تا پس از مرگش جانشین وی و پیامبری پسندیده نزد خدا و خلق خدا باشد و این نوع فرزند بهترین ف</w:t>
      </w:r>
      <w:r w:rsidRPr="00D60061">
        <w:rPr>
          <w:rFonts w:hint="cs"/>
          <w:rtl/>
        </w:rPr>
        <w:t>رزند است، و از جمله رحمت‌های الهی نسبت به بنده این است که خداوند فرزندی شایسته به او عطا کند که دارای همه</w:t>
      </w:r>
      <w:r w:rsidR="00AA46CC" w:rsidRPr="00D60061">
        <w:rPr>
          <w:rFonts w:hint="cs"/>
          <w:rtl/>
        </w:rPr>
        <w:t>‌ی</w:t>
      </w:r>
      <w:r w:rsidRPr="00D60061">
        <w:rPr>
          <w:rFonts w:hint="cs"/>
          <w:rtl/>
        </w:rPr>
        <w:t xml:space="preserve"> خوبی‌های اخلاقی و عادت‌های پسندیده باشد»</w:t>
      </w:r>
      <w:r w:rsidRPr="00D60061">
        <w:rPr>
          <w:vertAlign w:val="superscript"/>
          <w:rtl/>
        </w:rPr>
        <w:footnoteReference w:id="132"/>
      </w:r>
      <w:r w:rsidR="00D60061">
        <w:rPr>
          <w:rFonts w:hint="cs"/>
          <w:rtl/>
        </w:rPr>
        <w:t>.</w:t>
      </w:r>
      <w:r w:rsidRPr="00D60061">
        <w:rPr>
          <w:rFonts w:hint="cs"/>
          <w:rtl/>
        </w:rPr>
        <w:t xml:space="preserve"> و از جمله آیاتی که مشتمل بر بیان دعای زکریا </w:t>
      </w:r>
      <w:r w:rsidR="00144565" w:rsidRPr="00D60061">
        <w:rPr>
          <w:rFonts w:hint="cs"/>
        </w:rPr>
        <w:sym w:font="AGA Arabesque" w:char="F075"/>
      </w:r>
      <w:r w:rsidRPr="00D60061">
        <w:rPr>
          <w:rFonts w:hint="cs"/>
          <w:rtl/>
        </w:rPr>
        <w:t xml:space="preserve"> است این سخن خداوند است که می‌فرماید:</w:t>
      </w:r>
    </w:p>
    <w:p w:rsidR="00BB3B58" w:rsidRDefault="007914AD" w:rsidP="00BB3B58">
      <w:pPr>
        <w:pStyle w:val="aa"/>
        <w:rPr>
          <w:rFonts w:ascii="Traditional Arabic" w:hAnsi="Traditional Arabic" w:cs="Traditional Arabic"/>
          <w:rtl/>
        </w:rPr>
      </w:pPr>
      <w:r>
        <w:rPr>
          <w:rFonts w:ascii="Traditional Arabic" w:hAnsi="Traditional Arabic" w:cs="Traditional Arabic"/>
          <w:rtl/>
        </w:rPr>
        <w:lastRenderedPageBreak/>
        <w:t>﴿</w:t>
      </w:r>
      <w:r w:rsidR="00BB3B58">
        <w:rPr>
          <w:rFonts w:hint="cs"/>
          <w:rtl/>
        </w:rPr>
        <w:t>هُنَالِكَ</w:t>
      </w:r>
      <w:r w:rsidR="00BB3B58">
        <w:rPr>
          <w:rtl/>
        </w:rPr>
        <w:t xml:space="preserve"> دَعَا زَكَرِيَّا رَبَّهُ</w:t>
      </w:r>
      <w:r w:rsidR="00BB3B58">
        <w:rPr>
          <w:rFonts w:hint="cs"/>
          <w:rtl/>
        </w:rPr>
        <w:t>ۥۖ</w:t>
      </w:r>
      <w:r w:rsidR="00BB3B58">
        <w:rPr>
          <w:rtl/>
        </w:rPr>
        <w:t xml:space="preserve"> قَالَ رَبِّ هَبۡ لِي مِن لَّدُنكَ ذُرِّيَّةٗ طَيِّبَةًۖ إِنَّكَ سَمِيعُ </w:t>
      </w:r>
      <w:r w:rsidR="00BB3B58">
        <w:rPr>
          <w:rFonts w:hint="cs"/>
          <w:rtl/>
        </w:rPr>
        <w:t>ٱلدُّعَآءِ</w:t>
      </w:r>
      <w:r w:rsidR="00BB3B58">
        <w:rPr>
          <w:rtl/>
        </w:rPr>
        <w:t xml:space="preserve"> ٣٨</w:t>
      </w:r>
      <w:r>
        <w:rPr>
          <w:rFonts w:ascii="Traditional Arabic" w:hAnsi="Traditional Arabic" w:cs="Traditional Arabic"/>
          <w:rtl/>
        </w:rPr>
        <w:t>﴾</w:t>
      </w:r>
    </w:p>
    <w:p w:rsidR="00403C07" w:rsidRPr="006F7F1E" w:rsidRDefault="007914AD" w:rsidP="00BB3B58">
      <w:pPr>
        <w:pStyle w:val="ae"/>
        <w:rPr>
          <w:rtl/>
        </w:rPr>
      </w:pPr>
      <w:r>
        <w:rPr>
          <w:rFonts w:hint="cs"/>
          <w:rtl/>
        </w:rPr>
        <w:t xml:space="preserve"> </w:t>
      </w:r>
      <w:r>
        <w:rPr>
          <w:rFonts w:hint="cs"/>
          <w:rtl/>
        </w:rPr>
        <w:tab/>
      </w:r>
      <w:r w:rsidRPr="008C6B23">
        <w:rPr>
          <w:rStyle w:val="Char8"/>
          <w:rFonts w:hint="cs"/>
          <w:rtl/>
        </w:rPr>
        <w:t>[</w:t>
      </w:r>
      <w:r>
        <w:rPr>
          <w:rStyle w:val="Char8"/>
          <w:rFonts w:hint="cs"/>
          <w:rtl/>
        </w:rPr>
        <w:t>آل عمران: 38</w:t>
      </w:r>
      <w:r w:rsidRPr="008C6B23">
        <w:rPr>
          <w:rStyle w:val="Char8"/>
          <w:rFonts w:hint="cs"/>
          <w:rtl/>
        </w:rPr>
        <w:t>]</w:t>
      </w:r>
      <w:r w:rsidRPr="008C6B23">
        <w:rPr>
          <w:rStyle w:val="Char0"/>
          <w:rFonts w:hint="cs"/>
          <w:rtl/>
        </w:rPr>
        <w:t>.</w:t>
      </w:r>
      <w:r w:rsidR="00403C07" w:rsidRPr="00D60061">
        <w:rPr>
          <w:rFonts w:hint="cs"/>
          <w:rtl/>
        </w:rPr>
        <w:t xml:space="preserve"> </w:t>
      </w:r>
    </w:p>
    <w:p w:rsidR="00403C07" w:rsidRPr="006F7F1E" w:rsidRDefault="00403C07" w:rsidP="00D60061">
      <w:pPr>
        <w:pStyle w:val="ab"/>
        <w:rPr>
          <w:rStyle w:val="Char0"/>
          <w:rtl/>
        </w:rPr>
      </w:pPr>
      <w:r w:rsidRPr="006F7F1E">
        <w:rPr>
          <w:rtl/>
        </w:rPr>
        <w:t xml:space="preserve">«آن‌گاه بود که زکریا از پروردگارش </w:t>
      </w:r>
      <w:r w:rsidR="00447077" w:rsidRPr="006F7F1E">
        <w:rPr>
          <w:rtl/>
        </w:rPr>
        <w:t>[</w:t>
      </w:r>
      <w:r w:rsidRPr="006F7F1E">
        <w:rPr>
          <w:rtl/>
        </w:rPr>
        <w:t>حاجت</w:t>
      </w:r>
      <w:r w:rsidR="00447077" w:rsidRPr="006F7F1E">
        <w:rPr>
          <w:rtl/>
        </w:rPr>
        <w:t>]</w:t>
      </w:r>
      <w:r w:rsidRPr="006F7F1E">
        <w:rPr>
          <w:rtl/>
        </w:rPr>
        <w:t xml:space="preserve"> خواست. گفت: پروردگارا، از نزد خویش نسلی پاک به من ببخش. به راستی </w:t>
      </w:r>
      <w:r w:rsidR="00447077" w:rsidRPr="006F7F1E">
        <w:rPr>
          <w:rtl/>
        </w:rPr>
        <w:t>[</w:t>
      </w:r>
      <w:r w:rsidRPr="006F7F1E">
        <w:rPr>
          <w:rtl/>
        </w:rPr>
        <w:t>که</w:t>
      </w:r>
      <w:r w:rsidR="00447077" w:rsidRPr="006F7F1E">
        <w:rPr>
          <w:rtl/>
        </w:rPr>
        <w:t>]</w:t>
      </w:r>
      <w:r w:rsidRPr="006F7F1E">
        <w:rPr>
          <w:rtl/>
        </w:rPr>
        <w:t xml:space="preserve"> تو شنوای دعایی»</w:t>
      </w:r>
      <w:r w:rsidR="00D60061">
        <w:rPr>
          <w:rFonts w:hint="cs"/>
          <w:rtl/>
        </w:rPr>
        <w:t>.</w:t>
      </w:r>
      <w:r w:rsidRPr="006F7F1E">
        <w:rPr>
          <w:rStyle w:val="Char0"/>
          <w:rtl/>
        </w:rPr>
        <w:t xml:space="preserve"> </w:t>
      </w:r>
    </w:p>
    <w:p w:rsidR="007914AD" w:rsidRDefault="00403C07" w:rsidP="006F7F1E">
      <w:pPr>
        <w:pStyle w:val="a0"/>
        <w:rPr>
          <w:rtl/>
        </w:rPr>
      </w:pPr>
      <w:r w:rsidRPr="006F7F1E">
        <w:rPr>
          <w:rFonts w:hint="cs"/>
          <w:rtl/>
        </w:rPr>
        <w:t>و یا می‌فرماید:</w:t>
      </w:r>
    </w:p>
    <w:p w:rsidR="00403C07" w:rsidRPr="006F7F1E" w:rsidRDefault="007914AD" w:rsidP="00BB3B58">
      <w:pPr>
        <w:pStyle w:val="aa"/>
        <w:rPr>
          <w:rtl/>
        </w:rPr>
      </w:pPr>
      <w:r>
        <w:rPr>
          <w:rFonts w:ascii="Traditional Arabic" w:hAnsi="Traditional Arabic" w:cs="Traditional Arabic"/>
          <w:rtl/>
        </w:rPr>
        <w:t>﴿</w:t>
      </w:r>
      <w:r w:rsidR="00BB3B58">
        <w:rPr>
          <w:rFonts w:hint="cs"/>
          <w:rtl/>
        </w:rPr>
        <w:t>وَزَكَرِيَّآ</w:t>
      </w:r>
      <w:r w:rsidR="00BB3B58">
        <w:rPr>
          <w:rtl/>
        </w:rPr>
        <w:t xml:space="preserve"> إِذۡ نَادَىٰ رَبَّهُ</w:t>
      </w:r>
      <w:r w:rsidR="00BB3B58">
        <w:rPr>
          <w:rFonts w:hint="cs"/>
          <w:rtl/>
        </w:rPr>
        <w:t>ۥ</w:t>
      </w:r>
      <w:r w:rsidR="00BB3B58">
        <w:rPr>
          <w:rtl/>
        </w:rPr>
        <w:t xml:space="preserve"> رَبِّ لَا تَذَرۡنِي فَرۡدٗا وَأَنتَ خَيۡرُ </w:t>
      </w:r>
      <w:r w:rsidR="00BB3B58">
        <w:rPr>
          <w:rFonts w:hint="cs"/>
          <w:rtl/>
        </w:rPr>
        <w:t>ٱلۡوَٰرِثِينَ</w:t>
      </w:r>
      <w:r w:rsidR="00BB3B58">
        <w:rPr>
          <w:rtl/>
        </w:rPr>
        <w:t xml:space="preserve"> ٨٩</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الأنبياء: 89</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D60061">
      <w:pPr>
        <w:pStyle w:val="ab"/>
        <w:rPr>
          <w:rStyle w:val="Char0"/>
          <w:rtl/>
        </w:rPr>
      </w:pPr>
      <w:r w:rsidRPr="006F7F1E">
        <w:rPr>
          <w:rtl/>
        </w:rPr>
        <w:t xml:space="preserve">«و زکریا را </w:t>
      </w:r>
      <w:r w:rsidR="00447077" w:rsidRPr="006F7F1E">
        <w:rPr>
          <w:rtl/>
        </w:rPr>
        <w:t>[</w:t>
      </w:r>
      <w:r w:rsidRPr="006F7F1E">
        <w:rPr>
          <w:rtl/>
        </w:rPr>
        <w:t>یاد کن</w:t>
      </w:r>
      <w:r w:rsidR="00447077" w:rsidRPr="006F7F1E">
        <w:rPr>
          <w:rtl/>
        </w:rPr>
        <w:t>]</w:t>
      </w:r>
      <w:r w:rsidRPr="006F7F1E">
        <w:rPr>
          <w:rtl/>
        </w:rPr>
        <w:t xml:space="preserve"> بدان‌گاه که پروردگار خود را به فریاد خواند </w:t>
      </w:r>
      <w:r w:rsidR="00447077" w:rsidRPr="006F7F1E">
        <w:rPr>
          <w:rtl/>
        </w:rPr>
        <w:t>[</w:t>
      </w:r>
      <w:r w:rsidRPr="006F7F1E">
        <w:rPr>
          <w:rtl/>
        </w:rPr>
        <w:t>و گفت:</w:t>
      </w:r>
      <w:r w:rsidR="00447077" w:rsidRPr="006F7F1E">
        <w:rPr>
          <w:rtl/>
        </w:rPr>
        <w:t>]</w:t>
      </w:r>
      <w:r w:rsidRPr="006F7F1E">
        <w:rPr>
          <w:rtl/>
        </w:rPr>
        <w:t xml:space="preserve"> پروردگارا! مرا تنها مگذار و تو بهترین وارثانی»</w:t>
      </w:r>
      <w:r w:rsidR="00D60061">
        <w:rPr>
          <w:rFonts w:hint="cs"/>
          <w:rtl/>
        </w:rPr>
        <w:t>.</w:t>
      </w:r>
      <w:r w:rsidRPr="006F7F1E">
        <w:rPr>
          <w:rStyle w:val="Char0"/>
          <w:rtl/>
        </w:rPr>
        <w:t xml:space="preserve"> </w:t>
      </w:r>
    </w:p>
    <w:p w:rsidR="00403C07" w:rsidRPr="006F7F1E" w:rsidRDefault="00403C07" w:rsidP="006F7F1E">
      <w:pPr>
        <w:pStyle w:val="a0"/>
        <w:rPr>
          <w:rtl/>
        </w:rPr>
      </w:pPr>
      <w:r w:rsidRPr="006F7F1E">
        <w:rPr>
          <w:rFonts w:hint="cs"/>
          <w:rtl/>
        </w:rPr>
        <w:t>خداوند بیان داشته که دعای پیامبرش زکریا را پذیرفته است و همسرش را که نازا بوده، بچه‌زا گردانیده است و فرزند پسر نیکوکاری به او اعطا کرده و نامش را یحیی نهاده است و او را پیامبری از پیامبران خدا قرار داده است.</w:t>
      </w:r>
    </w:p>
    <w:p w:rsidR="007914AD" w:rsidRDefault="00403C07" w:rsidP="006F7F1E">
      <w:pPr>
        <w:pStyle w:val="a0"/>
        <w:rPr>
          <w:rtl/>
        </w:rPr>
      </w:pPr>
      <w:r w:rsidRPr="006F7F1E">
        <w:rPr>
          <w:rFonts w:hint="cs"/>
          <w:rtl/>
        </w:rPr>
        <w:t>خداوند می‌فرماید:</w:t>
      </w:r>
    </w:p>
    <w:p w:rsidR="00403C07" w:rsidRPr="00BB3B58" w:rsidRDefault="007914AD" w:rsidP="00BB3B58">
      <w:pPr>
        <w:pStyle w:val="aa"/>
        <w:rPr>
          <w:rtl/>
        </w:rPr>
      </w:pPr>
      <w:r>
        <w:rPr>
          <w:rFonts w:ascii="Traditional Arabic" w:hAnsi="Traditional Arabic" w:cs="Traditional Arabic"/>
          <w:rtl/>
        </w:rPr>
        <w:t>﴿</w:t>
      </w:r>
      <w:r w:rsidR="00BB3B58">
        <w:rPr>
          <w:rFonts w:hint="cs"/>
          <w:rtl/>
        </w:rPr>
        <w:t>فَٱسۡتَجَبۡنَا</w:t>
      </w:r>
      <w:r w:rsidR="00BB3B58">
        <w:rPr>
          <w:rtl/>
        </w:rPr>
        <w:t xml:space="preserve"> لَهُ</w:t>
      </w:r>
      <w:r w:rsidR="00BB3B58">
        <w:rPr>
          <w:rFonts w:hint="cs"/>
          <w:rtl/>
        </w:rPr>
        <w:t>ۥ</w:t>
      </w:r>
      <w:r w:rsidR="00BB3B58">
        <w:rPr>
          <w:rtl/>
        </w:rPr>
        <w:t xml:space="preserve"> وَوَهَبۡنَا لَهُ</w:t>
      </w:r>
      <w:r w:rsidR="00BB3B58">
        <w:rPr>
          <w:rFonts w:hint="cs"/>
          <w:rtl/>
        </w:rPr>
        <w:t>ۥ</w:t>
      </w:r>
      <w:r w:rsidR="00BB3B58">
        <w:rPr>
          <w:rtl/>
        </w:rPr>
        <w:t xml:space="preserve"> يَحۡيَىٰ وَأَصۡلَحۡنَا لَهُ</w:t>
      </w:r>
      <w:r w:rsidR="00BB3B58">
        <w:rPr>
          <w:rFonts w:hint="cs"/>
          <w:rtl/>
        </w:rPr>
        <w:t>ۥ</w:t>
      </w:r>
      <w:r w:rsidR="00BB3B58">
        <w:rPr>
          <w:rtl/>
        </w:rPr>
        <w:t xml:space="preserve"> زَوۡجَهُ</w:t>
      </w:r>
      <w:r w:rsidR="00BB3B58">
        <w:rPr>
          <w:rFonts w:hint="cs"/>
          <w:rtl/>
        </w:rPr>
        <w:t>ۥٓۚ</w:t>
      </w:r>
      <w:r w:rsidR="00BB3B58">
        <w:rPr>
          <w:rtl/>
        </w:rPr>
        <w:t xml:space="preserve"> إِنَّهُمۡ كَانُواْ يُسَٰرِعُونَ فِي </w:t>
      </w:r>
      <w:r w:rsidR="00BB3B58">
        <w:rPr>
          <w:rFonts w:hint="cs"/>
          <w:rtl/>
        </w:rPr>
        <w:t>ٱلۡخَيۡرَٰتِ</w:t>
      </w:r>
      <w:r w:rsidR="00BB3B58">
        <w:rPr>
          <w:rtl/>
        </w:rPr>
        <w:t xml:space="preserve"> وَيَدۡعُونَنَا رَغَبٗا وَرَهَبٗاۖ وَكَانُواْ لَنَا خَٰشِعِينَ ٩٠</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الأنبياء: 90</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D60061" w:rsidRDefault="00403C07" w:rsidP="00D60061">
      <w:pPr>
        <w:pStyle w:val="ab"/>
        <w:rPr>
          <w:rtl/>
        </w:rPr>
      </w:pPr>
      <w:r w:rsidRPr="00D60061">
        <w:rPr>
          <w:rtl/>
        </w:rPr>
        <w:t xml:space="preserve">«ما دعای او را برآورده ساختیم و یحیی را بدو بخشیدیم، و </w:t>
      </w:r>
      <w:r w:rsidR="00447077" w:rsidRPr="00D60061">
        <w:rPr>
          <w:rtl/>
        </w:rPr>
        <w:t>[</w:t>
      </w:r>
      <w:r w:rsidRPr="00D60061">
        <w:rPr>
          <w:rtl/>
        </w:rPr>
        <w:t>برای حصول این مقصود</w:t>
      </w:r>
      <w:r w:rsidR="00447077" w:rsidRPr="00D60061">
        <w:rPr>
          <w:rtl/>
        </w:rPr>
        <w:t>]</w:t>
      </w:r>
      <w:r w:rsidRPr="00D60061">
        <w:rPr>
          <w:rtl/>
        </w:rPr>
        <w:t xml:space="preserve"> همسر </w:t>
      </w:r>
      <w:r w:rsidR="00447077" w:rsidRPr="00D60061">
        <w:rPr>
          <w:rtl/>
        </w:rPr>
        <w:t>[</w:t>
      </w:r>
      <w:r w:rsidRPr="00D60061">
        <w:rPr>
          <w:rtl/>
        </w:rPr>
        <w:t>نازای</w:t>
      </w:r>
      <w:r w:rsidR="00447077" w:rsidRPr="00D60061">
        <w:rPr>
          <w:rtl/>
        </w:rPr>
        <w:t>]</w:t>
      </w:r>
      <w:r w:rsidRPr="00D60061">
        <w:rPr>
          <w:rtl/>
        </w:rPr>
        <w:t xml:space="preserve"> او را برایش بایسته </w:t>
      </w:r>
      <w:r w:rsidR="00447077" w:rsidRPr="00D60061">
        <w:rPr>
          <w:rtl/>
        </w:rPr>
        <w:t>[</w:t>
      </w:r>
      <w:r w:rsidRPr="00D60061">
        <w:rPr>
          <w:rtl/>
        </w:rPr>
        <w:t>و در خور زاد و ولد</w:t>
      </w:r>
      <w:r w:rsidR="00447077" w:rsidRPr="00D60061">
        <w:rPr>
          <w:rtl/>
        </w:rPr>
        <w:t>]</w:t>
      </w:r>
      <w:r w:rsidRPr="00D60061">
        <w:rPr>
          <w:rtl/>
        </w:rPr>
        <w:t xml:space="preserve"> کردیم، آنان در انجام کارهای نیک بر یکدیگر سرعت می‌گرفتند، و در حالی که چیزی می‌خواستند یا از چیزی می‌ترسیدند ما را به فریاد می‌خواندند، و همواره خاشع و خاضع ما بودند»</w:t>
      </w:r>
      <w:r w:rsidR="00D60061">
        <w:rPr>
          <w:rFonts w:hint="cs"/>
          <w:rtl/>
        </w:rPr>
        <w:t>.</w:t>
      </w:r>
      <w:r w:rsidRPr="00D60061">
        <w:rPr>
          <w:rtl/>
        </w:rPr>
        <w:t xml:space="preserve"> </w:t>
      </w:r>
    </w:p>
    <w:p w:rsidR="007914AD" w:rsidRDefault="00403C07" w:rsidP="006F7F1E">
      <w:pPr>
        <w:pStyle w:val="a0"/>
        <w:rPr>
          <w:rtl/>
        </w:rPr>
      </w:pPr>
      <w:r w:rsidRPr="006F7F1E">
        <w:rPr>
          <w:rFonts w:hint="cs"/>
          <w:rtl/>
        </w:rPr>
        <w:t>و یا می‌فرماید:</w:t>
      </w:r>
    </w:p>
    <w:p w:rsidR="00403C07" w:rsidRPr="00BB3B58" w:rsidRDefault="007914AD" w:rsidP="00BB3B58">
      <w:pPr>
        <w:pStyle w:val="aa"/>
        <w:rPr>
          <w:rtl/>
        </w:rPr>
      </w:pPr>
      <w:r>
        <w:rPr>
          <w:rFonts w:ascii="Traditional Arabic" w:hAnsi="Traditional Arabic" w:cs="Traditional Arabic"/>
          <w:rtl/>
        </w:rPr>
        <w:t>﴿</w:t>
      </w:r>
      <w:r w:rsidR="00BB3B58">
        <w:rPr>
          <w:rFonts w:hint="cs"/>
          <w:rtl/>
        </w:rPr>
        <w:t>يَٰزَكَرِيَّآ</w:t>
      </w:r>
      <w:r w:rsidR="00BB3B58">
        <w:rPr>
          <w:rtl/>
        </w:rPr>
        <w:t xml:space="preserve"> إِنَّا نُبَشِّرُكَ بِغُلَٰمٍ </w:t>
      </w:r>
      <w:r w:rsidR="00BB3B58">
        <w:rPr>
          <w:rFonts w:hint="cs"/>
          <w:rtl/>
        </w:rPr>
        <w:t>ٱسۡمُهُۥ</w:t>
      </w:r>
      <w:r w:rsidR="00BB3B58">
        <w:rPr>
          <w:rtl/>
        </w:rPr>
        <w:t xml:space="preserve"> يَحۡيَىٰ لَمۡ نَجۡعَل لَّهُ</w:t>
      </w:r>
      <w:r w:rsidR="00BB3B58">
        <w:rPr>
          <w:rFonts w:hint="cs"/>
          <w:rtl/>
        </w:rPr>
        <w:t>ۥ</w:t>
      </w:r>
      <w:r w:rsidR="00BB3B58">
        <w:rPr>
          <w:rtl/>
        </w:rPr>
        <w:t xml:space="preserve"> مِن قَبۡلُ سَمِيّٗا ٧</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مريم: 7</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D60061" w:rsidRDefault="00403C07" w:rsidP="00D60061">
      <w:pPr>
        <w:pStyle w:val="ab"/>
        <w:rPr>
          <w:rtl/>
        </w:rPr>
      </w:pPr>
      <w:r w:rsidRPr="00D60061">
        <w:rPr>
          <w:rtl/>
        </w:rPr>
        <w:t>«</w:t>
      </w:r>
      <w:r w:rsidR="00447077" w:rsidRPr="00D60061">
        <w:rPr>
          <w:rtl/>
        </w:rPr>
        <w:t>[</w:t>
      </w:r>
      <w:r w:rsidRPr="00D60061">
        <w:rPr>
          <w:rtl/>
        </w:rPr>
        <w:t>گفتیم:</w:t>
      </w:r>
      <w:r w:rsidR="00447077" w:rsidRPr="00D60061">
        <w:rPr>
          <w:rtl/>
        </w:rPr>
        <w:t>]</w:t>
      </w:r>
      <w:r w:rsidRPr="00D60061">
        <w:rPr>
          <w:rtl/>
        </w:rPr>
        <w:t xml:space="preserve"> ای زکریا، ما تو را به کودکی نوید می‌دهیم که نامش «یحیی» است </w:t>
      </w:r>
      <w:r w:rsidR="00447077" w:rsidRPr="00D60061">
        <w:rPr>
          <w:rtl/>
        </w:rPr>
        <w:t>[</w:t>
      </w:r>
      <w:r w:rsidRPr="00D60061">
        <w:rPr>
          <w:rtl/>
        </w:rPr>
        <w:t>که</w:t>
      </w:r>
      <w:r w:rsidR="00447077" w:rsidRPr="00D60061">
        <w:rPr>
          <w:rtl/>
        </w:rPr>
        <w:t>]</w:t>
      </w:r>
      <w:r w:rsidRPr="00D60061">
        <w:rPr>
          <w:rtl/>
        </w:rPr>
        <w:t xml:space="preserve"> پیش از این برایش همنامی قرار نداده‌ایم»</w:t>
      </w:r>
      <w:r w:rsidR="00D60061">
        <w:rPr>
          <w:rFonts w:hint="cs"/>
          <w:rtl/>
        </w:rPr>
        <w:t>.</w:t>
      </w:r>
      <w:r w:rsidRPr="00D60061">
        <w:rPr>
          <w:rtl/>
        </w:rPr>
        <w:t xml:space="preserve"> </w:t>
      </w:r>
    </w:p>
    <w:p w:rsidR="007914AD" w:rsidRDefault="00403C07" w:rsidP="006F7F1E">
      <w:pPr>
        <w:pStyle w:val="a0"/>
        <w:rPr>
          <w:rtl/>
        </w:rPr>
      </w:pPr>
      <w:r w:rsidRPr="006F7F1E">
        <w:rPr>
          <w:rFonts w:hint="cs"/>
          <w:rtl/>
        </w:rPr>
        <w:t>و یا می‌فرماید:</w:t>
      </w:r>
    </w:p>
    <w:p w:rsidR="00403C07" w:rsidRPr="00BB3B58" w:rsidRDefault="007914AD" w:rsidP="00BB3B58">
      <w:pPr>
        <w:pStyle w:val="aa"/>
        <w:rPr>
          <w:rtl/>
        </w:rPr>
      </w:pPr>
      <w:r>
        <w:rPr>
          <w:rFonts w:ascii="Traditional Arabic" w:hAnsi="Traditional Arabic" w:cs="Traditional Arabic"/>
          <w:rtl/>
        </w:rPr>
        <w:t>﴿</w:t>
      </w:r>
      <w:r w:rsidR="00BB3B58">
        <w:rPr>
          <w:rFonts w:hint="cs"/>
          <w:rtl/>
        </w:rPr>
        <w:t>فَنَادَتۡهُ</w:t>
      </w:r>
      <w:r w:rsidR="00BB3B58">
        <w:rPr>
          <w:rtl/>
        </w:rPr>
        <w:t xml:space="preserve"> </w:t>
      </w:r>
      <w:r w:rsidR="00BB3B58">
        <w:rPr>
          <w:rFonts w:hint="cs"/>
          <w:rtl/>
        </w:rPr>
        <w:t>ٱلۡمَلَٰٓئِكَةُ</w:t>
      </w:r>
      <w:r w:rsidR="00BB3B58">
        <w:rPr>
          <w:rtl/>
        </w:rPr>
        <w:t xml:space="preserve"> وَهُوَ قَآئِمٞ يُصَلِّي فِي </w:t>
      </w:r>
      <w:r w:rsidR="00BB3B58">
        <w:rPr>
          <w:rFonts w:hint="cs"/>
          <w:rtl/>
        </w:rPr>
        <w:t>ٱلۡمِحۡرَابِ</w:t>
      </w:r>
      <w:r w:rsidR="00BB3B58">
        <w:rPr>
          <w:rtl/>
        </w:rPr>
        <w:t xml:space="preserve"> أَنَّ </w:t>
      </w:r>
      <w:r w:rsidR="00BB3B58">
        <w:rPr>
          <w:rFonts w:hint="cs"/>
          <w:rtl/>
        </w:rPr>
        <w:t>ٱللَّهَ</w:t>
      </w:r>
      <w:r w:rsidR="00BB3B58">
        <w:rPr>
          <w:rtl/>
        </w:rPr>
        <w:t xml:space="preserve"> يُبَشِّرُكَ بِيَحۡيَىٰ مُصَدِّقَۢا بِكَلِمَةٖ مِّنَ </w:t>
      </w:r>
      <w:r w:rsidR="00BB3B58">
        <w:rPr>
          <w:rFonts w:hint="cs"/>
          <w:rtl/>
        </w:rPr>
        <w:t>ٱللَّهِ</w:t>
      </w:r>
      <w:r w:rsidR="00BB3B58">
        <w:rPr>
          <w:rtl/>
        </w:rPr>
        <w:t xml:space="preserve"> وَسَيِّدٗا وَحَصُورٗا وَنَبِيّٗا مِّنَ </w:t>
      </w:r>
      <w:r w:rsidR="00BB3B58">
        <w:rPr>
          <w:rFonts w:hint="cs"/>
          <w:rtl/>
        </w:rPr>
        <w:t>ٱلصَّٰلِحِينَ</w:t>
      </w:r>
      <w:r w:rsidR="00BB3B58">
        <w:rPr>
          <w:rtl/>
        </w:rPr>
        <w:t xml:space="preserve"> ٣٩</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آل عمران: 39</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D60061" w:rsidRDefault="00403C07" w:rsidP="00D60061">
      <w:pPr>
        <w:pStyle w:val="ab"/>
        <w:rPr>
          <w:rtl/>
        </w:rPr>
      </w:pPr>
      <w:r w:rsidRPr="00D60061">
        <w:rPr>
          <w:rtl/>
        </w:rPr>
        <w:t xml:space="preserve">«پس </w:t>
      </w:r>
      <w:r w:rsidR="00447077" w:rsidRPr="00D60061">
        <w:rPr>
          <w:rtl/>
        </w:rPr>
        <w:t>[</w:t>
      </w:r>
      <w:r w:rsidRPr="00D60061">
        <w:rPr>
          <w:rtl/>
        </w:rPr>
        <w:t>خداوند دعای او را پذیرفت و</w:t>
      </w:r>
      <w:r w:rsidR="00447077" w:rsidRPr="00D60061">
        <w:rPr>
          <w:rtl/>
        </w:rPr>
        <w:t>]</w:t>
      </w:r>
      <w:r w:rsidRPr="00D60061">
        <w:rPr>
          <w:rtl/>
        </w:rPr>
        <w:t xml:space="preserve"> در حالی که در عبادتگاه به نیایش ایستاده بود، فرشتگان او را ندا در دادند که خداوند تو را به یحیی مژده می‌دهد، و او تصدیق‌کننده کلمه </w:t>
      </w:r>
      <w:r w:rsidRPr="00D60061">
        <w:rPr>
          <w:rtl/>
        </w:rPr>
        <w:lastRenderedPageBreak/>
        <w:t xml:space="preserve">خدا </w:t>
      </w:r>
      <w:r w:rsidR="00AA46CC" w:rsidRPr="00D60061">
        <w:rPr>
          <w:rFonts w:hint="cs"/>
          <w:rtl/>
        </w:rPr>
        <w:t>(</w:t>
      </w:r>
      <w:r w:rsidRPr="00D60061">
        <w:rPr>
          <w:rtl/>
        </w:rPr>
        <w:t>یعنی عیسی</w:t>
      </w:r>
      <w:r w:rsidR="00AA46CC" w:rsidRPr="00D60061">
        <w:rPr>
          <w:rFonts w:hint="cs"/>
          <w:rtl/>
        </w:rPr>
        <w:t>)</w:t>
      </w:r>
      <w:r w:rsidRPr="00D60061">
        <w:rPr>
          <w:rtl/>
        </w:rPr>
        <w:t xml:space="preserve"> و پیشوا و برکنار از هوس‌های سرکش، پیغمبری از </w:t>
      </w:r>
      <w:r w:rsidR="00447077" w:rsidRPr="00D60061">
        <w:rPr>
          <w:rtl/>
        </w:rPr>
        <w:t>[</w:t>
      </w:r>
      <w:r w:rsidRPr="00D60061">
        <w:rPr>
          <w:rtl/>
        </w:rPr>
        <w:t>تبار</w:t>
      </w:r>
      <w:r w:rsidR="00447077" w:rsidRPr="00D60061">
        <w:rPr>
          <w:rtl/>
        </w:rPr>
        <w:t>]</w:t>
      </w:r>
      <w:r w:rsidRPr="00D60061">
        <w:rPr>
          <w:rtl/>
        </w:rPr>
        <w:t xml:space="preserve"> صالحان خواهد بود»</w:t>
      </w:r>
      <w:r w:rsidR="00D60061">
        <w:rPr>
          <w:rFonts w:hint="cs"/>
          <w:rtl/>
        </w:rPr>
        <w:t>.</w:t>
      </w:r>
    </w:p>
    <w:p w:rsidR="00AA46CC" w:rsidRDefault="00403C07" w:rsidP="00D60061">
      <w:pPr>
        <w:pStyle w:val="a0"/>
        <w:rPr>
          <w:rtl/>
        </w:rPr>
      </w:pPr>
      <w:r w:rsidRPr="006F7F1E">
        <w:rPr>
          <w:rFonts w:hint="cs"/>
          <w:rtl/>
        </w:rPr>
        <w:t>حافظ ا</w:t>
      </w:r>
      <w:r w:rsidR="000F74C0" w:rsidRPr="006F7F1E">
        <w:rPr>
          <w:rFonts w:hint="cs"/>
          <w:rtl/>
        </w:rPr>
        <w:t xml:space="preserve">بن </w:t>
      </w:r>
      <w:r w:rsidRPr="006F7F1E">
        <w:rPr>
          <w:rFonts w:hint="cs"/>
          <w:rtl/>
        </w:rPr>
        <w:t>کثیر</w:t>
      </w:r>
      <w:r w:rsidR="00D60061">
        <w:rPr>
          <w:rFonts w:cs="CTraditional Arabic" w:hint="cs"/>
          <w:rtl/>
        </w:rPr>
        <w:t>/</w:t>
      </w:r>
      <w:r w:rsidRPr="006F7F1E">
        <w:rPr>
          <w:rFonts w:hint="cs"/>
          <w:rtl/>
        </w:rPr>
        <w:t xml:space="preserve"> می‌گوید: «خداوند به پیامبرش</w:t>
      </w:r>
      <w:r w:rsidR="00550242" w:rsidRPr="006F7F1E">
        <w:rPr>
          <w:rFonts w:hint="cs"/>
        </w:rPr>
        <w:sym w:font="AGA Arabesque" w:char="F072"/>
      </w:r>
      <w:r w:rsidRPr="006F7F1E">
        <w:rPr>
          <w:rFonts w:hint="cs"/>
          <w:rtl/>
        </w:rPr>
        <w:t xml:space="preserve"> دستور داده تا جریان زکریا و فرزند بخشیدن خدا به او در سنین پیری و در حالی که همسرش چه در جوانی و چه در پیری عقیم و نازا بوده است را برای مردم بازگو </w:t>
      </w:r>
      <w:r w:rsidRPr="00D60061">
        <w:rPr>
          <w:rFonts w:hint="cs"/>
          <w:rtl/>
        </w:rPr>
        <w:t xml:space="preserve">کند تا هیچ‌کس از لطف و </w:t>
      </w:r>
      <w:r w:rsidR="00F87425" w:rsidRPr="00D60061">
        <w:rPr>
          <w:rFonts w:hint="cs"/>
          <w:rtl/>
        </w:rPr>
        <w:t xml:space="preserve">احسان و </w:t>
      </w:r>
      <w:r w:rsidRPr="00D60061">
        <w:rPr>
          <w:rFonts w:hint="cs"/>
          <w:rtl/>
        </w:rPr>
        <w:t>رحمت و بخشندگی خداوند تبارک و تعالی مأیوس و ناامید نگردد»</w:t>
      </w:r>
      <w:r w:rsidRPr="00D60061">
        <w:rPr>
          <w:vertAlign w:val="superscript"/>
          <w:rtl/>
        </w:rPr>
        <w:footnoteReference w:id="133"/>
      </w:r>
      <w:r w:rsidR="00D60061">
        <w:rPr>
          <w:rFonts w:hint="cs"/>
          <w:rtl/>
        </w:rPr>
        <w:t>.</w:t>
      </w:r>
    </w:p>
    <w:p w:rsidR="00D60061" w:rsidRDefault="00D60061" w:rsidP="00D60061">
      <w:pPr>
        <w:pStyle w:val="a0"/>
        <w:rPr>
          <w:rtl/>
        </w:rPr>
        <w:sectPr w:rsidR="00D60061" w:rsidSect="00D60061">
          <w:headerReference w:type="default" r:id="rId59"/>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3B4E56" w:rsidP="00D60061">
      <w:pPr>
        <w:pStyle w:val="Heading1"/>
        <w:rPr>
          <w:rtl/>
        </w:rPr>
      </w:pPr>
      <w:bookmarkStart w:id="57" w:name="_Toc409968451"/>
      <w:bookmarkStart w:id="58" w:name="_Toc410336137"/>
      <w:r w:rsidRPr="006F7F1E">
        <w:rPr>
          <w:rFonts w:hint="cs"/>
          <w:rtl/>
        </w:rPr>
        <w:lastRenderedPageBreak/>
        <w:t>۲۰۰</w:t>
      </w:r>
      <w:r w:rsidR="00D60061">
        <w:rPr>
          <w:rFonts w:hint="cs"/>
          <w:rtl/>
        </w:rPr>
        <w:t>-</w:t>
      </w:r>
      <w:r w:rsidR="00403C07" w:rsidRPr="006F7F1E">
        <w:rPr>
          <w:rFonts w:hint="cs"/>
          <w:rtl/>
        </w:rPr>
        <w:t xml:space="preserve"> دعای پیامبر</w:t>
      </w:r>
      <w:r w:rsidR="00F87425" w:rsidRPr="006F7F1E">
        <w:rPr>
          <w:rFonts w:hint="cs"/>
          <w:rtl/>
        </w:rPr>
        <w:t>م</w:t>
      </w:r>
      <w:r w:rsidR="00403C07" w:rsidRPr="006F7F1E">
        <w:rPr>
          <w:rFonts w:hint="cs"/>
          <w:rtl/>
        </w:rPr>
        <w:t xml:space="preserve">ان محمد </w:t>
      </w:r>
      <w:r w:rsidR="00550242" w:rsidRPr="006F7F1E">
        <w:rPr>
          <w:rFonts w:hint="cs"/>
          <w:bCs w:val="0"/>
        </w:rPr>
        <w:sym w:font="AGA Arabesque" w:char="F072"/>
      </w:r>
      <w:r w:rsidR="00AA46CC" w:rsidRPr="006F7F1E">
        <w:rPr>
          <w:rFonts w:hint="cs"/>
          <w:rtl/>
        </w:rPr>
        <w:t xml:space="preserve"> </w:t>
      </w:r>
      <w:r w:rsidR="00AA46CC" w:rsidRPr="006F7F1E">
        <w:rPr>
          <w:rFonts w:ascii="IRLotus" w:hAnsi="IRLotus" w:hint="cs"/>
          <w:rtl/>
        </w:rPr>
        <w:t>(۱)</w:t>
      </w:r>
      <w:bookmarkEnd w:id="57"/>
      <w:bookmarkEnd w:id="58"/>
    </w:p>
    <w:p w:rsidR="00403C07" w:rsidRPr="006F7F1E" w:rsidRDefault="00403C07" w:rsidP="00D60061">
      <w:pPr>
        <w:pStyle w:val="a0"/>
        <w:rPr>
          <w:rtl/>
        </w:rPr>
      </w:pPr>
      <w:r w:rsidRPr="006F7F1E">
        <w:rPr>
          <w:rFonts w:hint="cs"/>
          <w:rtl/>
        </w:rPr>
        <w:t xml:space="preserve">خداوند در آیات متعددی در </w:t>
      </w:r>
      <w:r w:rsidR="003B4E56" w:rsidRPr="006F7F1E">
        <w:rPr>
          <w:rFonts w:hint="cs"/>
          <w:rtl/>
        </w:rPr>
        <w:t>قرآن ‌کریم</w:t>
      </w:r>
      <w:r w:rsidRPr="006F7F1E">
        <w:rPr>
          <w:rFonts w:hint="cs"/>
          <w:rtl/>
        </w:rPr>
        <w:t xml:space="preserve"> به پیامبر و فرستاده‌اش محمد</w:t>
      </w:r>
      <w:r w:rsidR="00550242" w:rsidRPr="006F7F1E">
        <w:rPr>
          <w:rFonts w:hint="cs"/>
        </w:rPr>
        <w:sym w:font="AGA Arabesque" w:char="F072"/>
      </w:r>
      <w:r w:rsidRPr="006F7F1E">
        <w:rPr>
          <w:rFonts w:hint="cs"/>
          <w:rtl/>
        </w:rPr>
        <w:t xml:space="preserve"> دستور می‌دهد که با دعای ذکر و ثنا، و هم چنین دعای طلب و درخواست او را به فریاد خوانده و به درگاهش دعا کند</w:t>
      </w:r>
      <w:r w:rsidR="00F87425" w:rsidRPr="006F7F1E">
        <w:rPr>
          <w:rFonts w:hint="cs"/>
          <w:rtl/>
        </w:rPr>
        <w:t>.</w:t>
      </w:r>
      <w:r w:rsidRPr="006F7F1E">
        <w:rPr>
          <w:rFonts w:hint="cs"/>
          <w:rtl/>
        </w:rPr>
        <w:t xml:space="preserve"> برای </w:t>
      </w:r>
      <w:r w:rsidR="00F87425" w:rsidRPr="006F7F1E">
        <w:rPr>
          <w:rFonts w:hint="cs"/>
          <w:rtl/>
        </w:rPr>
        <w:t xml:space="preserve">فرد </w:t>
      </w:r>
      <w:r w:rsidRPr="006F7F1E">
        <w:rPr>
          <w:rFonts w:hint="cs"/>
          <w:rtl/>
        </w:rPr>
        <w:t xml:space="preserve">مسلمان شایسته و مفید است </w:t>
      </w:r>
      <w:r w:rsidR="00D60061">
        <w:rPr>
          <w:rFonts w:hint="cs"/>
          <w:rtl/>
        </w:rPr>
        <w:t>-</w:t>
      </w:r>
      <w:r w:rsidR="00F87425" w:rsidRPr="006F7F1E">
        <w:rPr>
          <w:rFonts w:hint="cs"/>
          <w:rtl/>
        </w:rPr>
        <w:t>آن هم فایده‌ای عظیم</w:t>
      </w:r>
      <w:r w:rsidR="00D60061">
        <w:rPr>
          <w:rFonts w:hint="cs"/>
          <w:rtl/>
        </w:rPr>
        <w:t>-</w:t>
      </w:r>
      <w:r w:rsidR="000F74C0" w:rsidRPr="006F7F1E">
        <w:rPr>
          <w:rFonts w:hint="cs"/>
          <w:rtl/>
        </w:rPr>
        <w:t xml:space="preserve"> </w:t>
      </w:r>
      <w:r w:rsidRPr="006F7F1E">
        <w:rPr>
          <w:rFonts w:hint="cs"/>
          <w:rtl/>
        </w:rPr>
        <w:t>که از آن‌ها مطلع گردد تا روش صحیح و شیوه مناسب ذکر پروردگار و دعا کردن به درگاهش را از این آیات بیاموزد.</w:t>
      </w:r>
    </w:p>
    <w:p w:rsidR="007914AD" w:rsidRPr="007914AD" w:rsidRDefault="00403C07" w:rsidP="00D60061">
      <w:pPr>
        <w:pStyle w:val="a0"/>
        <w:numPr>
          <w:ilvl w:val="0"/>
          <w:numId w:val="16"/>
        </w:numPr>
        <w:ind w:left="641" w:hanging="357"/>
        <w:rPr>
          <w:rFonts w:ascii="QCF_BSML" w:hAnsi="QCF_BSML" w:cs="QCF_BSML"/>
          <w:sz w:val="32"/>
          <w:szCs w:val="32"/>
        </w:rPr>
      </w:pPr>
      <w:r w:rsidRPr="006F7F1E">
        <w:rPr>
          <w:rFonts w:hint="cs"/>
          <w:rtl/>
        </w:rPr>
        <w:t>از جمله این آیات این سخن خداوند است که می‌فرماید:</w:t>
      </w:r>
    </w:p>
    <w:p w:rsidR="00403C07" w:rsidRPr="00BB3B58" w:rsidRDefault="007914AD" w:rsidP="00BB3B58">
      <w:pPr>
        <w:pStyle w:val="aa"/>
        <w:rPr>
          <w:rtl/>
        </w:rPr>
      </w:pPr>
      <w:r>
        <w:rPr>
          <w:rFonts w:ascii="Traditional Arabic" w:hAnsi="Traditional Arabic" w:cs="Traditional Arabic"/>
          <w:rtl/>
        </w:rPr>
        <w:t>﴿</w:t>
      </w:r>
      <w:r w:rsidR="00BB3B58">
        <w:rPr>
          <w:rFonts w:hint="cs"/>
          <w:rtl/>
        </w:rPr>
        <w:t>وَٱذۡكُر</w:t>
      </w:r>
      <w:r w:rsidR="00BB3B58">
        <w:rPr>
          <w:rtl/>
        </w:rPr>
        <w:t xml:space="preserve"> رَّبَّكَ فِي نَفۡسِكَ تَضَرُّعٗا وَخِيفَةٗ وَدُونَ </w:t>
      </w:r>
      <w:r w:rsidR="00BB3B58">
        <w:rPr>
          <w:rFonts w:hint="cs"/>
          <w:rtl/>
        </w:rPr>
        <w:t>ٱلۡجَهۡرِ</w:t>
      </w:r>
      <w:r w:rsidR="00BB3B58">
        <w:rPr>
          <w:rtl/>
        </w:rPr>
        <w:t xml:space="preserve"> مِنَ </w:t>
      </w:r>
      <w:r w:rsidR="00BB3B58">
        <w:rPr>
          <w:rFonts w:hint="cs"/>
          <w:rtl/>
        </w:rPr>
        <w:t>ٱلۡقَوۡلِ</w:t>
      </w:r>
      <w:r w:rsidR="00BB3B58">
        <w:rPr>
          <w:rtl/>
        </w:rPr>
        <w:t xml:space="preserve"> بِ</w:t>
      </w:r>
      <w:r w:rsidR="00BB3B58">
        <w:rPr>
          <w:rFonts w:hint="cs"/>
          <w:rtl/>
        </w:rPr>
        <w:t>ٱلۡغُدُوِّ</w:t>
      </w:r>
      <w:r w:rsidR="00BB3B58">
        <w:rPr>
          <w:rtl/>
        </w:rPr>
        <w:t xml:space="preserve"> وَ</w:t>
      </w:r>
      <w:r w:rsidR="00BB3B58">
        <w:rPr>
          <w:rFonts w:hint="cs"/>
          <w:rtl/>
        </w:rPr>
        <w:t>ٱلۡأٓصَالِ</w:t>
      </w:r>
      <w:r w:rsidR="00BB3B58">
        <w:rPr>
          <w:rtl/>
        </w:rPr>
        <w:t xml:space="preserve"> وَلَا تَكُن مِّنَ </w:t>
      </w:r>
      <w:r w:rsidR="00BB3B58">
        <w:rPr>
          <w:rFonts w:hint="cs"/>
          <w:rtl/>
        </w:rPr>
        <w:t>ٱلۡغَٰفِلِينَ</w:t>
      </w:r>
      <w:r w:rsidR="00BB3B58">
        <w:rPr>
          <w:rtl/>
        </w:rPr>
        <w:t xml:space="preserve"> ٢٠٥</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الأعراف: 205</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D60061" w:rsidRDefault="00403C07" w:rsidP="00D60061">
      <w:pPr>
        <w:pStyle w:val="ab"/>
        <w:rPr>
          <w:rtl/>
        </w:rPr>
      </w:pPr>
      <w:r w:rsidRPr="00D60061">
        <w:rPr>
          <w:rtl/>
        </w:rPr>
        <w:t xml:space="preserve">«پروردگارت را در دل خود، با فروتنی </w:t>
      </w:r>
      <w:r w:rsidR="00447077" w:rsidRPr="00D60061">
        <w:rPr>
          <w:rtl/>
        </w:rPr>
        <w:t>[</w:t>
      </w:r>
      <w:r w:rsidRPr="00D60061">
        <w:rPr>
          <w:rtl/>
        </w:rPr>
        <w:t>در برابر خدا</w:t>
      </w:r>
      <w:r w:rsidR="00447077" w:rsidRPr="00D60061">
        <w:rPr>
          <w:rtl/>
        </w:rPr>
        <w:t>]</w:t>
      </w:r>
      <w:r w:rsidRPr="00D60061">
        <w:rPr>
          <w:rtl/>
        </w:rPr>
        <w:t xml:space="preserve"> و هراس </w:t>
      </w:r>
      <w:r w:rsidR="00447077" w:rsidRPr="00D60061">
        <w:rPr>
          <w:rtl/>
        </w:rPr>
        <w:t>[</w:t>
      </w:r>
      <w:r w:rsidRPr="00D60061">
        <w:rPr>
          <w:rtl/>
        </w:rPr>
        <w:t>از او</w:t>
      </w:r>
      <w:r w:rsidR="00447077" w:rsidRPr="00D60061">
        <w:rPr>
          <w:rtl/>
        </w:rPr>
        <w:t>]</w:t>
      </w:r>
      <w:r w:rsidRPr="00D60061">
        <w:rPr>
          <w:rtl/>
        </w:rPr>
        <w:t xml:space="preserve"> و آهسته و آرام، صبحگاهان و شامگاهان یاد کن، و از زمره غافلان مباش»</w:t>
      </w:r>
      <w:r w:rsidR="00D60061">
        <w:rPr>
          <w:rFonts w:hint="cs"/>
          <w:rtl/>
        </w:rPr>
        <w:t>.</w:t>
      </w:r>
    </w:p>
    <w:p w:rsidR="00403C07" w:rsidRPr="006F7F1E" w:rsidRDefault="00403C07" w:rsidP="006F7F1E">
      <w:pPr>
        <w:pStyle w:val="a0"/>
        <w:rPr>
          <w:rtl/>
        </w:rPr>
      </w:pPr>
      <w:r w:rsidRPr="006F7F1E">
        <w:rPr>
          <w:rFonts w:hint="cs"/>
          <w:rtl/>
        </w:rPr>
        <w:t>در این آیه به پرداختن به ذکر خدا آن هم با فروتنی و هراس، به همراه پافشاری بر دعا و به ویژه در ابتدا و انتهای روز، ا</w:t>
      </w:r>
      <w:r w:rsidR="00F87425" w:rsidRPr="006F7F1E">
        <w:rPr>
          <w:rFonts w:hint="cs"/>
          <w:rtl/>
        </w:rPr>
        <w:t>م</w:t>
      </w:r>
      <w:r w:rsidRPr="006F7F1E">
        <w:rPr>
          <w:rFonts w:hint="cs"/>
          <w:rtl/>
        </w:rPr>
        <w:t>ر شده است و نسبت به در افتادن در غفلت و پیمودن راه غفلت‌زدگان هشدار داده شده است.</w:t>
      </w:r>
    </w:p>
    <w:p w:rsidR="00403C07" w:rsidRPr="006F7F1E" w:rsidRDefault="000F74C0" w:rsidP="00D60061">
      <w:pPr>
        <w:pStyle w:val="a0"/>
        <w:rPr>
          <w:rtl/>
        </w:rPr>
      </w:pPr>
      <w:r w:rsidRPr="006F7F1E">
        <w:rPr>
          <w:rFonts w:hint="cs"/>
          <w:rtl/>
        </w:rPr>
        <w:t>شیخ ‌الاسلام</w:t>
      </w:r>
      <w:r w:rsidR="00403C07" w:rsidRPr="006F7F1E">
        <w:rPr>
          <w:rFonts w:hint="cs"/>
          <w:rtl/>
        </w:rPr>
        <w:t xml:space="preserve"> </w:t>
      </w:r>
      <w:r w:rsidR="00D60061">
        <w:rPr>
          <w:rFonts w:hint="cs"/>
          <w:rtl/>
        </w:rPr>
        <w:t>-</w:t>
      </w:r>
      <w:r w:rsidR="00403C07" w:rsidRPr="006F7F1E">
        <w:rPr>
          <w:rFonts w:hint="cs"/>
          <w:rtl/>
        </w:rPr>
        <w:t>در حالی که این نظر را برگزیده که منظور از «در دل خود» یعنی زبان به همراه قلب ذکر نماید</w:t>
      </w:r>
      <w:r w:rsidR="00D60061">
        <w:rPr>
          <w:rFonts w:hint="cs"/>
          <w:rtl/>
        </w:rPr>
        <w:t>-</w:t>
      </w:r>
      <w:r w:rsidRPr="006F7F1E">
        <w:rPr>
          <w:rFonts w:hint="cs"/>
          <w:rtl/>
        </w:rPr>
        <w:t xml:space="preserve"> </w:t>
      </w:r>
      <w:r w:rsidR="00403C07" w:rsidRPr="006F7F1E">
        <w:rPr>
          <w:rFonts w:hint="cs"/>
          <w:rtl/>
        </w:rPr>
        <w:t>می‌گوید: «واضح است که ذکر تشریع شده در صبحگاهان و شامگاهان در نماز و خارج از نماز ذکری است که با زبان و با همراهی قلب صورت می‌گیرد، مانند نمازهای صبح و عصر، و هم‌چنین ذکر تشریع شده به دنبال این دو نماز، و آنچه را که پیامبر</w:t>
      </w:r>
      <w:r w:rsidR="00550242" w:rsidRPr="006F7F1E">
        <w:rPr>
          <w:rFonts w:hint="cs"/>
        </w:rPr>
        <w:sym w:font="AGA Arabesque" w:char="F072"/>
      </w:r>
      <w:r w:rsidR="00403C07" w:rsidRPr="006F7F1E">
        <w:rPr>
          <w:rFonts w:hint="cs"/>
          <w:rtl/>
        </w:rPr>
        <w:t xml:space="preserve"> بدان دستور داده و آن را به دیگران آموخته و خود انجام داده اس</w:t>
      </w:r>
      <w:r w:rsidR="00403C07" w:rsidRPr="00D60061">
        <w:rPr>
          <w:rFonts w:hint="cs"/>
          <w:rtl/>
        </w:rPr>
        <w:t>ت، از ذکرها و دعاهای مأثوری که در طول روز و شب و در صبحگاهان و شامگاهان تشریع شده است»</w:t>
      </w:r>
      <w:r w:rsidR="00403C07" w:rsidRPr="00D60061">
        <w:rPr>
          <w:vertAlign w:val="superscript"/>
          <w:rtl/>
        </w:rPr>
        <w:footnoteReference w:id="134"/>
      </w:r>
      <w:r w:rsidR="00D60061">
        <w:rPr>
          <w:rFonts w:hint="cs"/>
          <w:rtl/>
        </w:rPr>
        <w:t>.</w:t>
      </w:r>
    </w:p>
    <w:p w:rsidR="007914AD" w:rsidRPr="007914AD" w:rsidRDefault="00403C07" w:rsidP="00D60061">
      <w:pPr>
        <w:pStyle w:val="a0"/>
        <w:numPr>
          <w:ilvl w:val="0"/>
          <w:numId w:val="16"/>
        </w:numPr>
        <w:ind w:left="641" w:hanging="357"/>
        <w:rPr>
          <w:rFonts w:ascii="QCF_BSML" w:hAnsi="QCF_BSML" w:cs="QCF_BSML"/>
          <w:sz w:val="32"/>
          <w:szCs w:val="32"/>
        </w:rPr>
      </w:pPr>
      <w:r w:rsidRPr="006F7F1E">
        <w:rPr>
          <w:rFonts w:hint="cs"/>
          <w:rtl/>
        </w:rPr>
        <w:t>از جمله آیاتی که خداوند در آن به پیامبرش</w:t>
      </w:r>
      <w:r w:rsidR="00550242" w:rsidRPr="006F7F1E">
        <w:rPr>
          <w:rFonts w:hint="cs"/>
        </w:rPr>
        <w:sym w:font="AGA Arabesque" w:char="F072"/>
      </w:r>
      <w:r w:rsidRPr="006F7F1E">
        <w:rPr>
          <w:rFonts w:hint="cs"/>
          <w:rtl/>
        </w:rPr>
        <w:t xml:space="preserve"> دستور به دعا داده این آیه است که می‌فرماید:</w:t>
      </w:r>
    </w:p>
    <w:p w:rsidR="00403C07" w:rsidRPr="00BB3B58" w:rsidRDefault="007914AD" w:rsidP="00BB3B58">
      <w:pPr>
        <w:pStyle w:val="aa"/>
        <w:rPr>
          <w:rtl/>
        </w:rPr>
      </w:pPr>
      <w:r>
        <w:rPr>
          <w:rFonts w:ascii="Traditional Arabic" w:hAnsi="Traditional Arabic" w:cs="Traditional Arabic"/>
          <w:rtl/>
        </w:rPr>
        <w:t>﴿</w:t>
      </w:r>
      <w:r w:rsidR="00BB3B58">
        <w:rPr>
          <w:rFonts w:hint="cs"/>
          <w:rtl/>
        </w:rPr>
        <w:t>قُلِ</w:t>
      </w:r>
      <w:r w:rsidR="00BB3B58">
        <w:rPr>
          <w:rtl/>
        </w:rPr>
        <w:t xml:space="preserve"> </w:t>
      </w:r>
      <w:r w:rsidR="00BB3B58">
        <w:rPr>
          <w:rFonts w:hint="cs"/>
          <w:rtl/>
        </w:rPr>
        <w:t>ٱللَّهُمَّ</w:t>
      </w:r>
      <w:r w:rsidR="00BB3B58">
        <w:rPr>
          <w:rtl/>
        </w:rPr>
        <w:t xml:space="preserve"> مَٰلِكَ </w:t>
      </w:r>
      <w:r w:rsidR="00BB3B58">
        <w:rPr>
          <w:rFonts w:hint="cs"/>
          <w:rtl/>
        </w:rPr>
        <w:t>ٱلۡمُلۡكِ</w:t>
      </w:r>
      <w:r w:rsidR="00BB3B58">
        <w:rPr>
          <w:rtl/>
        </w:rPr>
        <w:t xml:space="preserve"> تُؤۡتِي </w:t>
      </w:r>
      <w:r w:rsidR="00BB3B58">
        <w:rPr>
          <w:rFonts w:hint="cs"/>
          <w:rtl/>
        </w:rPr>
        <w:t>ٱلۡمُلۡكَ</w:t>
      </w:r>
      <w:r w:rsidR="00BB3B58">
        <w:rPr>
          <w:rtl/>
        </w:rPr>
        <w:t xml:space="preserve"> مَن تَشَآءُ وَتَنزِعُ </w:t>
      </w:r>
      <w:r w:rsidR="00BB3B58">
        <w:rPr>
          <w:rFonts w:hint="cs"/>
          <w:rtl/>
        </w:rPr>
        <w:t>ٱلۡمُلۡكَ</w:t>
      </w:r>
      <w:r w:rsidR="00BB3B58">
        <w:rPr>
          <w:rtl/>
        </w:rPr>
        <w:t xml:space="preserve"> مِمَّن تَشَآءُ وَتُعِزُّ مَن تَشَآءُ وَتُذِلُّ مَن تَشَآءُۖ بِيَدِكَ </w:t>
      </w:r>
      <w:r w:rsidR="00BB3B58">
        <w:rPr>
          <w:rFonts w:hint="cs"/>
          <w:rtl/>
        </w:rPr>
        <w:t>ٱلۡخَيۡرُۖ</w:t>
      </w:r>
      <w:r w:rsidR="00BB3B58">
        <w:rPr>
          <w:rtl/>
        </w:rPr>
        <w:t xml:space="preserve"> إِنَّكَ عَلَىٰ كُلِّ شَيۡءٖ قَدِيرٞ ٢٦</w:t>
      </w:r>
      <w:r w:rsidR="00BB3B58">
        <w:t xml:space="preserve"> </w:t>
      </w:r>
      <w:r w:rsidR="00BB3B58">
        <w:rPr>
          <w:rFonts w:hint="cs"/>
          <w:rtl/>
        </w:rPr>
        <w:t>تُولِجُ</w:t>
      </w:r>
      <w:r w:rsidR="00BB3B58">
        <w:rPr>
          <w:rtl/>
        </w:rPr>
        <w:t xml:space="preserve"> </w:t>
      </w:r>
      <w:r w:rsidR="00BB3B58">
        <w:rPr>
          <w:rFonts w:hint="cs"/>
          <w:rtl/>
        </w:rPr>
        <w:t>ٱلَّيۡلَ</w:t>
      </w:r>
      <w:r w:rsidR="00BB3B58">
        <w:rPr>
          <w:rtl/>
        </w:rPr>
        <w:t xml:space="preserve"> فِي </w:t>
      </w:r>
      <w:r w:rsidR="00BB3B58">
        <w:rPr>
          <w:rFonts w:hint="cs"/>
          <w:rtl/>
        </w:rPr>
        <w:t>ٱلنَّهَارِ</w:t>
      </w:r>
      <w:r w:rsidR="00BB3B58">
        <w:rPr>
          <w:rtl/>
        </w:rPr>
        <w:t xml:space="preserve"> وَتُولِجُ </w:t>
      </w:r>
      <w:r w:rsidR="00BB3B58">
        <w:rPr>
          <w:rFonts w:hint="cs"/>
          <w:rtl/>
        </w:rPr>
        <w:lastRenderedPageBreak/>
        <w:t>ٱلنَّهَارَ</w:t>
      </w:r>
      <w:r w:rsidR="00BB3B58">
        <w:rPr>
          <w:rtl/>
        </w:rPr>
        <w:t xml:space="preserve"> فِي </w:t>
      </w:r>
      <w:r w:rsidR="00BB3B58">
        <w:rPr>
          <w:rFonts w:hint="cs"/>
          <w:rtl/>
        </w:rPr>
        <w:t>ٱلَّيۡلِۖ</w:t>
      </w:r>
      <w:r w:rsidR="00BB3B58">
        <w:rPr>
          <w:rtl/>
        </w:rPr>
        <w:t xml:space="preserve"> وَتُخۡرِجُ </w:t>
      </w:r>
      <w:r w:rsidR="00BB3B58">
        <w:rPr>
          <w:rFonts w:hint="cs"/>
          <w:rtl/>
        </w:rPr>
        <w:t>ٱلۡحَيَّ</w:t>
      </w:r>
      <w:r w:rsidR="00BB3B58">
        <w:rPr>
          <w:rtl/>
        </w:rPr>
        <w:t xml:space="preserve"> مِنَ </w:t>
      </w:r>
      <w:r w:rsidR="00BB3B58">
        <w:rPr>
          <w:rFonts w:hint="cs"/>
          <w:rtl/>
        </w:rPr>
        <w:t>ٱلۡمَيِّتِ</w:t>
      </w:r>
      <w:r w:rsidR="00BB3B58">
        <w:rPr>
          <w:rtl/>
        </w:rPr>
        <w:t xml:space="preserve"> وَتُخۡرِجُ </w:t>
      </w:r>
      <w:r w:rsidR="00BB3B58">
        <w:rPr>
          <w:rFonts w:hint="cs"/>
          <w:rtl/>
        </w:rPr>
        <w:t>ٱلۡمَيِّتَ</w:t>
      </w:r>
      <w:r w:rsidR="00BB3B58">
        <w:rPr>
          <w:rtl/>
        </w:rPr>
        <w:t xml:space="preserve"> مِنَ </w:t>
      </w:r>
      <w:r w:rsidR="00BB3B58">
        <w:rPr>
          <w:rFonts w:hint="cs"/>
          <w:rtl/>
        </w:rPr>
        <w:t>ٱلۡحَيِّۖ</w:t>
      </w:r>
      <w:r w:rsidR="00BB3B58">
        <w:rPr>
          <w:rtl/>
        </w:rPr>
        <w:t xml:space="preserve"> وَتَرۡزُقُ مَن تَشَآءُ بِغَيۡرِ حِسَابٖ ٢٧</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آل عمران: 26-27</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D60061" w:rsidRDefault="00403C07" w:rsidP="00D60061">
      <w:pPr>
        <w:pStyle w:val="ab"/>
        <w:rPr>
          <w:rtl/>
        </w:rPr>
      </w:pPr>
      <w:r w:rsidRPr="00D60061">
        <w:rPr>
          <w:rtl/>
        </w:rPr>
        <w:t>«بگو: خداوندا، ای دارنده فرمان‌روایی، به هرکس که خواهی فرمان‌روایی دهی و از هرکس که خواهی، فرمان‌روایی بازستانی و هرکس را که خواهی گرامی داری و هرکس را که خواهی خوار سازی. نیکی به دست توست. به راستی تو بر هر کاری توانایی. از شب می‌کاهی و بر روز می‌افزایی و از روز می‌کاهی و بر شب می‌افزایی و زنده را از مرده برمی‌آوری و مرده را از زنده بیرون می‌آوری و به هرکس که خواهی روزی بی‌شمار می‌دهی»</w:t>
      </w:r>
      <w:r w:rsidR="00D60061">
        <w:rPr>
          <w:rFonts w:hint="cs"/>
          <w:rtl/>
        </w:rPr>
        <w:t>.</w:t>
      </w:r>
    </w:p>
    <w:p w:rsidR="00403C07" w:rsidRPr="006F7F1E" w:rsidRDefault="00403C07" w:rsidP="006F7F1E">
      <w:pPr>
        <w:pStyle w:val="a0"/>
        <w:rPr>
          <w:rtl/>
        </w:rPr>
      </w:pPr>
      <w:r w:rsidRPr="006F7F1E">
        <w:rPr>
          <w:rFonts w:hint="cs"/>
          <w:rtl/>
        </w:rPr>
        <w:t>این دستور به پیامبر</w:t>
      </w:r>
      <w:r w:rsidR="00550242" w:rsidRPr="006F7F1E">
        <w:rPr>
          <w:rFonts w:hint="cs"/>
        </w:rPr>
        <w:sym w:font="AGA Arabesque" w:char="F072"/>
      </w:r>
      <w:r w:rsidRPr="006F7F1E">
        <w:rPr>
          <w:rFonts w:hint="cs"/>
          <w:rtl/>
        </w:rPr>
        <w:t xml:space="preserve"> است که در مقام تعظیم و شکر پروردگار خویش، و در حالی که کار را همه به او سپرده و بر او توکل کرده، این دعا را بر زبان آورد.</w:t>
      </w:r>
    </w:p>
    <w:p w:rsidR="00403C07" w:rsidRPr="006F7F1E" w:rsidRDefault="00403C07" w:rsidP="00C5528E">
      <w:pPr>
        <w:pStyle w:val="a0"/>
        <w:rPr>
          <w:rtl/>
        </w:rPr>
      </w:pPr>
      <w:r w:rsidRPr="006F7F1E">
        <w:rPr>
          <w:rFonts w:hint="cs"/>
          <w:rtl/>
        </w:rPr>
        <w:t>«این آیه با بیان اختصاص همه ملک و فرمان‌روایی به خداوند آغاز می‌گردد و این‌که فقط خداوند است که به هرکس که بخواهد فرمان‌روایی ارزانی داشته و از هر کس که بخواهد آن را بازپس می‌گیرد، اولین مطلب: اختصاص داشتن ملک و فرمان‌روایی به اوست، و دومین مطلب: این‌که فقط او می‌تواند در آن دخل و تصرف کند، این خداوند سبحان است که هر آن‌کس را که بخواهد با هر آنچه از انواع عزت و بزرگی که بخواهد عزت و قدرت می‌دهد و هرکس را بخواهد با سلب آن عزت و بزرگی از او خوار و ذلیل می‌گرداند، تمامی خیر در دستان او است کسی به همراه او وجود ندارد که صاحب کمترین چیزی از آن باشد، سپس آیه را با این سخنش پایان داده که:</w:t>
      </w:r>
      <w:r w:rsidR="00C5528E">
        <w:rPr>
          <w:rFonts w:hint="cs"/>
          <w:rtl/>
        </w:rPr>
        <w:t xml:space="preserve"> </w:t>
      </w:r>
      <w:r w:rsidR="00C5528E">
        <w:rPr>
          <w:rFonts w:ascii="Traditional Arabic" w:hAnsi="Traditional Arabic" w:cs="Traditional Arabic"/>
          <w:rtl/>
        </w:rPr>
        <w:t>﴿</w:t>
      </w:r>
      <w:r w:rsidR="00C5528E" w:rsidRPr="00C5528E">
        <w:rPr>
          <w:rStyle w:val="Char6"/>
          <w:rtl/>
        </w:rPr>
        <w:t>إِنَّكَ عَلَىٰ كُلِّ شَيۡءٖ قَدِيرٞ ٢٦</w:t>
      </w:r>
      <w:r w:rsidR="00C5528E">
        <w:rPr>
          <w:rFonts w:ascii="Traditional Arabic" w:hAnsi="Traditional Arabic" w:cs="Traditional Arabic"/>
          <w:rtl/>
        </w:rPr>
        <w:t>﴾</w:t>
      </w:r>
      <w:r w:rsidRPr="006F7F1E">
        <w:rPr>
          <w:rFonts w:hint="cs"/>
          <w:rtl/>
        </w:rPr>
        <w:t xml:space="preserve"> این آیه ملک و فرمان‌روایی خداوند و دخل و تصرف او، و قدرت فراگیرش را مورد بحث قرار داده و بیان داشته که هر نوع دخل و تصرفی در دستان او است، و هر نوع دخل و تصرف ا</w:t>
      </w:r>
      <w:r w:rsidR="00F87425" w:rsidRPr="006F7F1E">
        <w:rPr>
          <w:rFonts w:hint="cs"/>
          <w:rtl/>
        </w:rPr>
        <w:t>و خیر است، این‌که این فرمان‌روا</w:t>
      </w:r>
      <w:r w:rsidRPr="006F7F1E">
        <w:rPr>
          <w:rFonts w:hint="cs"/>
          <w:rtl/>
        </w:rPr>
        <w:t>یی را از کسی سلب کند و او را تنزل رتبه دهد این خیر است هر چند نسبت به شخص محروم شده و ذلیل شر تلقی گردد این دخل و تصرف آکنده از عدل و فضل و حکمت و مصلحت بوده و خارج از آن نیست، و این‌ها همه‌اش خیر است و پروردگار به خاطر آن مورد سپاس و ستایش و تمجید قرار می‌گیرد هم‌چنان که با پاک و مبرا دانستنش از شر و این‌که شر به او من</w:t>
      </w:r>
      <w:r w:rsidRPr="00D60061">
        <w:rPr>
          <w:rFonts w:hint="cs"/>
          <w:rtl/>
        </w:rPr>
        <w:t>تسب نمی‌شود مورد سپاس و ستایش و تمجید قرار می‌گیرد»</w:t>
      </w:r>
      <w:r w:rsidRPr="00D60061">
        <w:rPr>
          <w:vertAlign w:val="superscript"/>
          <w:rtl/>
        </w:rPr>
        <w:footnoteReference w:id="135"/>
      </w:r>
      <w:r w:rsidR="00D60061">
        <w:rPr>
          <w:rFonts w:hint="cs"/>
          <w:rtl/>
        </w:rPr>
        <w:t>.</w:t>
      </w:r>
    </w:p>
    <w:p w:rsidR="00403C07" w:rsidRPr="006F7F1E" w:rsidRDefault="00403C07" w:rsidP="006F7F1E">
      <w:pPr>
        <w:pStyle w:val="a0"/>
        <w:rPr>
          <w:rStyle w:val="Char0"/>
          <w:rtl/>
        </w:rPr>
      </w:pPr>
      <w:r w:rsidRPr="006F7F1E">
        <w:rPr>
          <w:rFonts w:hint="cs"/>
          <w:rtl/>
        </w:rPr>
        <w:t>حافظ ا</w:t>
      </w:r>
      <w:r w:rsidR="000F74C0" w:rsidRPr="006F7F1E">
        <w:rPr>
          <w:rFonts w:hint="cs"/>
          <w:rtl/>
        </w:rPr>
        <w:t xml:space="preserve">بن </w:t>
      </w:r>
      <w:r w:rsidRPr="006F7F1E">
        <w:rPr>
          <w:rFonts w:hint="cs"/>
          <w:rtl/>
        </w:rPr>
        <w:t>کثیر در تفسیرش درباره این آیه می‌گوید: «در این آیه</w:t>
      </w:r>
      <w:r w:rsidR="00AA46CC" w:rsidRPr="006F7F1E">
        <w:rPr>
          <w:rFonts w:hint="cs"/>
          <w:rtl/>
        </w:rPr>
        <w:t>‌ی</w:t>
      </w:r>
      <w:r w:rsidRPr="006F7F1E">
        <w:rPr>
          <w:rFonts w:hint="cs"/>
          <w:rtl/>
        </w:rPr>
        <w:t xml:space="preserve"> کریمه خدای سبحان پیامبر خویش </w:t>
      </w:r>
      <w:r w:rsidR="00550242" w:rsidRPr="006F7F1E">
        <w:rPr>
          <w:rFonts w:hint="cs"/>
        </w:rPr>
        <w:sym w:font="AGA Arabesque" w:char="F072"/>
      </w:r>
      <w:r w:rsidRPr="006F7F1E">
        <w:rPr>
          <w:rFonts w:hint="cs"/>
          <w:rtl/>
        </w:rPr>
        <w:t xml:space="preserve"> و امتشان را به سوی شکر نعمت خویش ارشاد و توجیه می‌‌کند زیرا او نبوت را از بنی‌اسرائیل گرفت و آن را به پیامبر قریشی عربی، فرستاده خویش به سوی انس و جن و خاتم</w:t>
      </w:r>
      <w:r w:rsidR="00AA46CC" w:rsidRPr="006F7F1E">
        <w:rPr>
          <w:rFonts w:hint="cs"/>
          <w:rtl/>
        </w:rPr>
        <w:t xml:space="preserve"> </w:t>
      </w:r>
      <w:r w:rsidRPr="006F7F1E">
        <w:rPr>
          <w:rFonts w:hint="cs"/>
          <w:rtl/>
        </w:rPr>
        <w:t xml:space="preserve">‌الانبیاء </w:t>
      </w:r>
      <w:r w:rsidRPr="006F7F1E">
        <w:rPr>
          <w:rFonts w:hint="cs"/>
          <w:rtl/>
        </w:rPr>
        <w:lastRenderedPageBreak/>
        <w:t>علی‌الاطلاق</w:t>
      </w:r>
      <w:r w:rsidR="00550242" w:rsidRPr="006F7F1E">
        <w:rPr>
          <w:rFonts w:hint="cs"/>
        </w:rPr>
        <w:sym w:font="AGA Arabesque" w:char="F072"/>
      </w:r>
      <w:r w:rsidRPr="006F7F1E">
        <w:rPr>
          <w:rFonts w:hint="cs"/>
          <w:rtl/>
        </w:rPr>
        <w:t xml:space="preserve"> تفویض کرد و این پیامبر محبوب خویش را به ویژگی‌هایی مخصوص گردانید که به هیچ پیامبری از پیامبران داده نشده است، چون دادن علم صفات و شریعت خویش به آن حضرت</w:t>
      </w:r>
      <w:r w:rsidR="00550242" w:rsidRPr="006F7F1E">
        <w:rPr>
          <w:rFonts w:hint="cs"/>
        </w:rPr>
        <w:sym w:font="AGA Arabesque" w:char="F072"/>
      </w:r>
      <w:r w:rsidRPr="006F7F1E">
        <w:rPr>
          <w:rFonts w:hint="cs"/>
          <w:rtl/>
        </w:rPr>
        <w:t>، و آگاه ساختنش بر پاره‌ای از اخبار غیبی گذشته و آینده</w:t>
      </w:r>
      <w:r w:rsidRPr="00D60061">
        <w:rPr>
          <w:rFonts w:hint="cs"/>
          <w:rtl/>
        </w:rPr>
        <w:t>، آشکار ساختن حقایق آخرت برایشان، منتشر ساختن امتشان در مشارق و مغارب زمین، و مسلط گردانیدن دین و شرع‌اش بر سایر دین‌ها و شریعت‌ها</w:t>
      </w:r>
      <w:r w:rsidR="00F87425" w:rsidRPr="00D60061">
        <w:rPr>
          <w:rFonts w:hint="cs"/>
          <w:rtl/>
        </w:rPr>
        <w:t>.</w:t>
      </w:r>
      <w:r w:rsidRPr="00D60061">
        <w:rPr>
          <w:rFonts w:hint="cs"/>
          <w:rtl/>
        </w:rPr>
        <w:t xml:space="preserve"> درود و سلام پیوسته خداوند شب و روز تا قیامت بر محمد مصطفی</w:t>
      </w:r>
      <w:r w:rsidR="00550242" w:rsidRPr="00D60061">
        <w:rPr>
          <w:rFonts w:hint="cs"/>
        </w:rPr>
        <w:sym w:font="AGA Arabesque" w:char="F072"/>
      </w:r>
      <w:r w:rsidRPr="00D60061">
        <w:rPr>
          <w:rFonts w:hint="cs"/>
          <w:rtl/>
        </w:rPr>
        <w:t xml:space="preserve"> باد»</w:t>
      </w:r>
      <w:r w:rsidRPr="00D60061">
        <w:rPr>
          <w:vertAlign w:val="superscript"/>
          <w:rtl/>
        </w:rPr>
        <w:footnoteReference w:id="136"/>
      </w:r>
      <w:r w:rsidR="00D60061">
        <w:rPr>
          <w:rFonts w:hint="cs"/>
          <w:rtl/>
        </w:rPr>
        <w:t>.</w:t>
      </w:r>
    </w:p>
    <w:p w:rsidR="007914AD" w:rsidRDefault="00403C07" w:rsidP="00D60061">
      <w:pPr>
        <w:pStyle w:val="a0"/>
        <w:numPr>
          <w:ilvl w:val="0"/>
          <w:numId w:val="16"/>
        </w:numPr>
        <w:ind w:left="641" w:hanging="357"/>
      </w:pPr>
      <w:r w:rsidRPr="006F7F1E">
        <w:rPr>
          <w:rFonts w:hint="cs"/>
          <w:rtl/>
        </w:rPr>
        <w:t>از دیگر آیاتی که در آن خداوند به پیامبر</w:t>
      </w:r>
      <w:r w:rsidR="00550242" w:rsidRPr="006F7F1E">
        <w:rPr>
          <w:rFonts w:hint="cs"/>
        </w:rPr>
        <w:sym w:font="AGA Arabesque" w:char="F072"/>
      </w:r>
      <w:r w:rsidRPr="006F7F1E">
        <w:rPr>
          <w:rFonts w:hint="cs"/>
          <w:rtl/>
        </w:rPr>
        <w:t xml:space="preserve"> دستور به دعا می‌دهد این سخن خداوند است که می‌فرماید:</w:t>
      </w:r>
    </w:p>
    <w:p w:rsidR="00403C07" w:rsidRPr="006F7F1E" w:rsidRDefault="007914AD" w:rsidP="00BB3B58">
      <w:pPr>
        <w:pStyle w:val="aa"/>
        <w:rPr>
          <w:rtl/>
        </w:rPr>
      </w:pPr>
      <w:r>
        <w:rPr>
          <w:rFonts w:ascii="Traditional Arabic" w:hAnsi="Traditional Arabic" w:cs="Traditional Arabic"/>
          <w:rtl/>
        </w:rPr>
        <w:t>﴿</w:t>
      </w:r>
      <w:r w:rsidR="00BB3B58">
        <w:rPr>
          <w:rFonts w:hint="cs"/>
          <w:rtl/>
        </w:rPr>
        <w:t>قُلِ</w:t>
      </w:r>
      <w:r w:rsidR="00BB3B58">
        <w:rPr>
          <w:rtl/>
        </w:rPr>
        <w:t xml:space="preserve"> </w:t>
      </w:r>
      <w:r w:rsidR="00BB3B58">
        <w:rPr>
          <w:rFonts w:hint="cs"/>
          <w:rtl/>
        </w:rPr>
        <w:t>ٱللَّهُمَّ</w:t>
      </w:r>
      <w:r w:rsidR="00BB3B58">
        <w:rPr>
          <w:rtl/>
        </w:rPr>
        <w:t xml:space="preserve"> فَاطِرَ </w:t>
      </w:r>
      <w:r w:rsidR="00BB3B58">
        <w:rPr>
          <w:rFonts w:hint="cs"/>
          <w:rtl/>
        </w:rPr>
        <w:t>ٱلسَّمَٰوَٰتِ</w:t>
      </w:r>
      <w:r w:rsidR="00BB3B58">
        <w:rPr>
          <w:rtl/>
        </w:rPr>
        <w:t xml:space="preserve"> وَ</w:t>
      </w:r>
      <w:r w:rsidR="00BB3B58">
        <w:rPr>
          <w:rFonts w:hint="cs"/>
          <w:rtl/>
        </w:rPr>
        <w:t>ٱلۡأَرۡضِ</w:t>
      </w:r>
      <w:r w:rsidR="00BB3B58">
        <w:rPr>
          <w:rtl/>
        </w:rPr>
        <w:t xml:space="preserve"> عَٰلِمَ </w:t>
      </w:r>
      <w:r w:rsidR="00BB3B58">
        <w:rPr>
          <w:rFonts w:hint="cs"/>
          <w:rtl/>
        </w:rPr>
        <w:t>ٱلۡغَيۡبِ</w:t>
      </w:r>
      <w:r w:rsidR="00BB3B58">
        <w:rPr>
          <w:rtl/>
        </w:rPr>
        <w:t xml:space="preserve"> وَ</w:t>
      </w:r>
      <w:r w:rsidR="00BB3B58">
        <w:rPr>
          <w:rFonts w:hint="cs"/>
          <w:rtl/>
        </w:rPr>
        <w:t>ٱلشَّهَٰدَةِ</w:t>
      </w:r>
      <w:r w:rsidR="00BB3B58">
        <w:rPr>
          <w:rtl/>
        </w:rPr>
        <w:t xml:space="preserve"> أَنتَ تَحۡكُمُ بَيۡنَ عِبَادِكَ فِي مَا كَانُواْ فِيهِ يَخۡتَلِفُونَ ٤٦</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الزمر: 46</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D60061" w:rsidRDefault="00403C07" w:rsidP="00D60061">
      <w:pPr>
        <w:pStyle w:val="ab"/>
        <w:rPr>
          <w:rtl/>
        </w:rPr>
      </w:pPr>
      <w:r w:rsidRPr="00D60061">
        <w:rPr>
          <w:rtl/>
        </w:rPr>
        <w:t xml:space="preserve">«بگو: خداوندا، </w:t>
      </w:r>
      <w:r w:rsidR="00447077" w:rsidRPr="00D60061">
        <w:rPr>
          <w:rtl/>
        </w:rPr>
        <w:t>[</w:t>
      </w:r>
      <w:r w:rsidRPr="00D60061">
        <w:rPr>
          <w:rtl/>
        </w:rPr>
        <w:t>ای</w:t>
      </w:r>
      <w:r w:rsidR="00447077" w:rsidRPr="00D60061">
        <w:rPr>
          <w:rtl/>
        </w:rPr>
        <w:t>]</w:t>
      </w:r>
      <w:r w:rsidRPr="00D60061">
        <w:rPr>
          <w:rtl/>
        </w:rPr>
        <w:t xml:space="preserve"> پدیدآورنده آسمان‌ها و زمین، داننده نهان و آشکار، تو بین بندگانت در آنچه در آن اختلاف می‌کردند، داوری می‌کنی»</w:t>
      </w:r>
      <w:r w:rsidR="00D60061">
        <w:rPr>
          <w:rFonts w:hint="cs"/>
          <w:rtl/>
        </w:rPr>
        <w:t>.</w:t>
      </w:r>
    </w:p>
    <w:p w:rsidR="00403C07" w:rsidRPr="006F7F1E" w:rsidRDefault="00403C07" w:rsidP="006F7F1E">
      <w:pPr>
        <w:pStyle w:val="a0"/>
        <w:rPr>
          <w:rtl/>
        </w:rPr>
      </w:pPr>
      <w:r w:rsidRPr="006F7F1E">
        <w:rPr>
          <w:rFonts w:hint="cs"/>
          <w:rtl/>
        </w:rPr>
        <w:t>خداوند در حالی پیامبرش محمد</w:t>
      </w:r>
      <w:r w:rsidR="00550242" w:rsidRPr="006F7F1E">
        <w:rPr>
          <w:rFonts w:hint="cs"/>
        </w:rPr>
        <w:sym w:font="AGA Arabesque" w:char="F072"/>
      </w:r>
      <w:r w:rsidRPr="006F7F1E">
        <w:rPr>
          <w:rFonts w:hint="cs"/>
          <w:rtl/>
        </w:rPr>
        <w:t xml:space="preserve"> را به این دعا امر می‌کند که پیش از آن به مذمت و نکوهش مشرکین پرداخته</w:t>
      </w:r>
      <w:r w:rsidR="00F87425" w:rsidRPr="006F7F1E">
        <w:rPr>
          <w:rFonts w:hint="cs"/>
          <w:rtl/>
        </w:rPr>
        <w:t>،</w:t>
      </w:r>
      <w:r w:rsidRPr="006F7F1E">
        <w:rPr>
          <w:rFonts w:hint="cs"/>
          <w:rtl/>
        </w:rPr>
        <w:t xml:space="preserve"> چرا که آنان دوستدار شرک و متنفر از توحیدند.</w:t>
      </w:r>
    </w:p>
    <w:p w:rsidR="00403C07" w:rsidRPr="00C5528E" w:rsidRDefault="00403C07" w:rsidP="00C5528E">
      <w:pPr>
        <w:pStyle w:val="a0"/>
        <w:rPr>
          <w:spacing w:val="2"/>
          <w:rtl/>
        </w:rPr>
      </w:pPr>
      <w:r w:rsidRPr="00C5528E">
        <w:rPr>
          <w:rFonts w:hint="cs"/>
          <w:spacing w:val="2"/>
          <w:rtl/>
        </w:rPr>
        <w:t>معنای آن این است که: ای پیامبر خداوند یکتا را که هیچ شریکی ندارد بخوان، خداوندی که پدید</w:t>
      </w:r>
      <w:r w:rsidR="00AA46CC" w:rsidRPr="00C5528E">
        <w:rPr>
          <w:rFonts w:hint="cs"/>
          <w:spacing w:val="2"/>
          <w:rtl/>
        </w:rPr>
        <w:t xml:space="preserve"> </w:t>
      </w:r>
      <w:r w:rsidRPr="00C5528E">
        <w:rPr>
          <w:rFonts w:hint="cs"/>
          <w:spacing w:val="2"/>
          <w:rtl/>
        </w:rPr>
        <w:t>آورنده</w:t>
      </w:r>
      <w:r w:rsidR="00AA46CC" w:rsidRPr="00C5528E">
        <w:rPr>
          <w:rFonts w:hint="cs"/>
          <w:spacing w:val="2"/>
          <w:rtl/>
        </w:rPr>
        <w:t>‌ی</w:t>
      </w:r>
      <w:r w:rsidRPr="00C5528E">
        <w:rPr>
          <w:rFonts w:hint="cs"/>
          <w:spacing w:val="2"/>
          <w:rtl/>
        </w:rPr>
        <w:t xml:space="preserve"> آسمان‌ها و زمین است، یعنی: آنها را بدون هیچ الگویی، و کاملا نوآورانه آفریده است</w:t>
      </w:r>
      <w:r w:rsidRPr="00C5528E">
        <w:rPr>
          <w:rFonts w:hint="cs"/>
          <w:spacing w:val="2"/>
          <w:sz w:val="27"/>
          <w:szCs w:val="27"/>
          <w:rtl/>
        </w:rPr>
        <w:t>،</w:t>
      </w:r>
      <w:r w:rsidR="00C5528E" w:rsidRPr="00C5528E">
        <w:rPr>
          <w:rFonts w:hint="cs"/>
          <w:spacing w:val="2"/>
          <w:sz w:val="27"/>
          <w:szCs w:val="27"/>
          <w:rtl/>
        </w:rPr>
        <w:t xml:space="preserve"> </w:t>
      </w:r>
      <w:r w:rsidR="00C5528E" w:rsidRPr="00C5528E">
        <w:rPr>
          <w:rFonts w:ascii="Traditional Arabic" w:hAnsi="Traditional Arabic" w:cs="Traditional Arabic"/>
          <w:spacing w:val="2"/>
          <w:sz w:val="27"/>
          <w:szCs w:val="27"/>
          <w:rtl/>
        </w:rPr>
        <w:t>﴿</w:t>
      </w:r>
      <w:r w:rsidR="00C5528E" w:rsidRPr="00C5528E">
        <w:rPr>
          <w:rStyle w:val="Char6"/>
          <w:spacing w:val="2"/>
          <w:rtl/>
        </w:rPr>
        <w:t xml:space="preserve">عَٰلِمَ </w:t>
      </w:r>
      <w:r w:rsidR="00C5528E" w:rsidRPr="00C5528E">
        <w:rPr>
          <w:rStyle w:val="Char6"/>
          <w:rFonts w:hint="cs"/>
          <w:spacing w:val="2"/>
          <w:rtl/>
        </w:rPr>
        <w:t>ٱلۡغَيۡبِ</w:t>
      </w:r>
      <w:r w:rsidR="00C5528E" w:rsidRPr="00C5528E">
        <w:rPr>
          <w:rStyle w:val="Char6"/>
          <w:spacing w:val="2"/>
          <w:rtl/>
        </w:rPr>
        <w:t xml:space="preserve"> وَ</w:t>
      </w:r>
      <w:r w:rsidR="00C5528E" w:rsidRPr="00C5528E">
        <w:rPr>
          <w:rStyle w:val="Char6"/>
          <w:rFonts w:hint="cs"/>
          <w:spacing w:val="2"/>
          <w:rtl/>
        </w:rPr>
        <w:t>ٱلشَّهَٰدَةِ</w:t>
      </w:r>
      <w:r w:rsidR="00C5528E" w:rsidRPr="00C5528E">
        <w:rPr>
          <w:rFonts w:ascii="Traditional Arabic" w:hAnsi="Traditional Arabic" w:cs="Traditional Arabic"/>
          <w:spacing w:val="2"/>
          <w:rtl/>
        </w:rPr>
        <w:t>﴾</w:t>
      </w:r>
      <w:r w:rsidR="00C5528E" w:rsidRPr="00C5528E">
        <w:rPr>
          <w:spacing w:val="2"/>
          <w:rtl/>
        </w:rPr>
        <w:t xml:space="preserve"> </w:t>
      </w:r>
      <w:r w:rsidRPr="00C5528E">
        <w:rPr>
          <w:rFonts w:hint="cs"/>
          <w:spacing w:val="2"/>
          <w:rtl/>
        </w:rPr>
        <w:t>یعنی: داننده</w:t>
      </w:r>
      <w:r w:rsidR="00AA46CC" w:rsidRPr="00C5528E">
        <w:rPr>
          <w:rFonts w:hint="cs"/>
          <w:spacing w:val="2"/>
          <w:rtl/>
        </w:rPr>
        <w:t>‌ی</w:t>
      </w:r>
      <w:r w:rsidRPr="00C5528E">
        <w:rPr>
          <w:rFonts w:hint="cs"/>
          <w:spacing w:val="2"/>
          <w:rtl/>
        </w:rPr>
        <w:t xml:space="preserve"> نهان و آشکار</w:t>
      </w:r>
      <w:r w:rsidRPr="00C5528E">
        <w:rPr>
          <w:rFonts w:hint="cs"/>
          <w:spacing w:val="2"/>
          <w:sz w:val="27"/>
          <w:szCs w:val="27"/>
          <w:rtl/>
        </w:rPr>
        <w:t>،</w:t>
      </w:r>
      <w:r w:rsidR="00C5528E" w:rsidRPr="00C5528E">
        <w:rPr>
          <w:rFonts w:hint="cs"/>
          <w:spacing w:val="2"/>
          <w:sz w:val="27"/>
          <w:szCs w:val="27"/>
          <w:rtl/>
        </w:rPr>
        <w:t xml:space="preserve"> </w:t>
      </w:r>
      <w:r w:rsidR="00C5528E" w:rsidRPr="00C5528E">
        <w:rPr>
          <w:rFonts w:ascii="Traditional Arabic" w:hAnsi="Traditional Arabic" w:cs="Traditional Arabic"/>
          <w:spacing w:val="2"/>
          <w:sz w:val="27"/>
          <w:szCs w:val="27"/>
          <w:rtl/>
        </w:rPr>
        <w:t>﴿</w:t>
      </w:r>
      <w:r w:rsidR="00C5528E" w:rsidRPr="00C5528E">
        <w:rPr>
          <w:rStyle w:val="Char6"/>
          <w:spacing w:val="2"/>
          <w:rtl/>
        </w:rPr>
        <w:t>أَنتَ تَحۡكُمُ بَيۡنَ عِبَادِكَ فِي مَا كَانُواْ فِيهِ يَخۡتَلِفُونَ ٤٦</w:t>
      </w:r>
      <w:r w:rsidR="00C5528E" w:rsidRPr="00C5528E">
        <w:rPr>
          <w:rFonts w:ascii="Traditional Arabic" w:hAnsi="Traditional Arabic" w:cs="Traditional Arabic"/>
          <w:spacing w:val="2"/>
          <w:rtl/>
        </w:rPr>
        <w:t>﴾</w:t>
      </w:r>
      <w:r w:rsidR="00B50EB6" w:rsidRPr="00C5528E">
        <w:rPr>
          <w:rFonts w:hint="cs"/>
          <w:spacing w:val="2"/>
          <w:sz w:val="27"/>
          <w:szCs w:val="27"/>
          <w:rtl/>
        </w:rPr>
        <w:t xml:space="preserve"> </w:t>
      </w:r>
      <w:r w:rsidRPr="00C5528E">
        <w:rPr>
          <w:rFonts w:hint="cs"/>
          <w:spacing w:val="2"/>
          <w:rtl/>
        </w:rPr>
        <w:t>یعنی: این تویی که در دنیا در میان بندگانت راجع بدانچه در آن اختلاف دارند داوری می‌کنی، و در آخرت و به هنگام برخاستن از قبرها میان‌شان قضاوت می‌نمایی»</w:t>
      </w:r>
      <w:r w:rsidRPr="00C5528E">
        <w:rPr>
          <w:spacing w:val="2"/>
          <w:vertAlign w:val="superscript"/>
          <w:rtl/>
        </w:rPr>
        <w:footnoteReference w:id="137"/>
      </w:r>
      <w:r w:rsidR="00D60061" w:rsidRPr="00C5528E">
        <w:rPr>
          <w:rFonts w:hint="cs"/>
          <w:spacing w:val="2"/>
          <w:rtl/>
        </w:rPr>
        <w:t>.</w:t>
      </w:r>
      <w:r w:rsidRPr="00C5528E">
        <w:rPr>
          <w:rFonts w:hint="cs"/>
          <w:spacing w:val="2"/>
          <w:rtl/>
        </w:rPr>
        <w:t xml:space="preserve"> این آیه به بندگان آموزش می‌دهد که برای دفع حیله و نیرنگ دشمن و سالم ماندن از شر آنها به خداوند متعال پناه جویند و با نام‌های نیکویش او را به فریاد خوانند و با التماس و عجز و لابه از او طلب یاری نماین</w:t>
      </w:r>
      <w:r w:rsidR="00F87425" w:rsidRPr="00C5528E">
        <w:rPr>
          <w:rFonts w:hint="cs"/>
          <w:spacing w:val="2"/>
          <w:rtl/>
        </w:rPr>
        <w:t>د</w:t>
      </w:r>
      <w:r w:rsidRPr="00C5528E">
        <w:rPr>
          <w:rFonts w:hint="cs"/>
          <w:spacing w:val="2"/>
          <w:rtl/>
        </w:rPr>
        <w:t xml:space="preserve">. در صحیح مسلم از </w:t>
      </w:r>
      <w:r w:rsidR="00AA46CC" w:rsidRPr="00C5528E">
        <w:rPr>
          <w:rFonts w:hint="cs"/>
          <w:spacing w:val="2"/>
          <w:rtl/>
        </w:rPr>
        <w:t>ام‌ المؤمنین</w:t>
      </w:r>
      <w:r w:rsidRPr="00C5528E">
        <w:rPr>
          <w:rFonts w:hint="cs"/>
          <w:spacing w:val="2"/>
          <w:rtl/>
        </w:rPr>
        <w:t xml:space="preserve"> عائشه</w:t>
      </w:r>
      <w:r w:rsidR="00D67690" w:rsidRPr="00D67690">
        <w:rPr>
          <w:rFonts w:cs="CTraditional Arabic" w:hint="cs"/>
          <w:spacing w:val="2"/>
          <w:rtl/>
        </w:rPr>
        <w:t>ل</w:t>
      </w:r>
      <w:r w:rsidR="00144565" w:rsidRPr="00C5528E">
        <w:rPr>
          <w:rFonts w:hint="cs"/>
          <w:spacing w:val="2"/>
          <w:rtl/>
        </w:rPr>
        <w:t xml:space="preserve"> </w:t>
      </w:r>
      <w:r w:rsidRPr="00C5528E">
        <w:rPr>
          <w:rFonts w:hint="cs"/>
          <w:spacing w:val="2"/>
          <w:rtl/>
        </w:rPr>
        <w:t xml:space="preserve">روایت شده که: هرگاه </w:t>
      </w:r>
      <w:r w:rsidR="00B96CC6" w:rsidRPr="00C5528E">
        <w:rPr>
          <w:rFonts w:hint="cs"/>
          <w:spacing w:val="2"/>
          <w:rtl/>
        </w:rPr>
        <w:t>رسول الله</w:t>
      </w:r>
      <w:r w:rsidR="00550242" w:rsidRPr="00C5528E">
        <w:rPr>
          <w:rFonts w:hint="cs"/>
          <w:spacing w:val="2"/>
        </w:rPr>
        <w:sym w:font="AGA Arabesque" w:char="F072"/>
      </w:r>
      <w:r w:rsidRPr="00C5528E">
        <w:rPr>
          <w:rFonts w:hint="cs"/>
          <w:spacing w:val="2"/>
          <w:rtl/>
        </w:rPr>
        <w:t xml:space="preserve"> شب هنگام برای نماز برمی‌خاستند نماز خود را با این دعا افتتاح می‌کردند: </w:t>
      </w:r>
      <w:r w:rsidR="00AA46CC" w:rsidRPr="00C5528E">
        <w:rPr>
          <w:rStyle w:val="Char2"/>
          <w:rFonts w:ascii="IRLotus" w:hAnsi="IRLotus" w:cs="IRLotus" w:hint="cs"/>
          <w:b w:val="0"/>
          <w:bCs w:val="0"/>
          <w:spacing w:val="2"/>
          <w:sz w:val="28"/>
          <w:szCs w:val="28"/>
          <w:rtl/>
        </w:rPr>
        <w:t>«</w:t>
      </w:r>
      <w:r w:rsidRPr="00C5528E">
        <w:rPr>
          <w:rStyle w:val="Char3"/>
          <w:spacing w:val="2"/>
          <w:rtl/>
        </w:rPr>
        <w:t>اَللَّهُمَّ رَبَّ جِبْرَائِیلَ وَمِیکَائِیلَ وَإِسْرَافِیلَ، فَاطِرَ السَّماواتِ وَالأَرْضِ، عَالِمَ الْغَیْبِ وَالشَّهَادَ</w:t>
      </w:r>
      <w:r w:rsidR="00F87425" w:rsidRPr="00C5528E">
        <w:rPr>
          <w:rStyle w:val="Char3"/>
          <w:spacing w:val="2"/>
          <w:rtl/>
        </w:rPr>
        <w:t>ةِ</w:t>
      </w:r>
      <w:r w:rsidRPr="00C5528E">
        <w:rPr>
          <w:rStyle w:val="Char3"/>
          <w:spacing w:val="2"/>
          <w:rtl/>
        </w:rPr>
        <w:t>، أَنْتَ تَحْکُمُ بَیْنَ عِبَادِکَ فِیما کَانُوا فِیْهِ یَخْتَلِفُونَ، إِهْدِنِی لِمَا اخْتُلِفَ فِیهِ مِنَ الْحَقِّ بِإِذْنِکَ إِنَّکَ تَهْدِیْ مَنْ تَشَاءُ إِلی صِراطٍ مُّسْتَقِیم</w:t>
      </w:r>
      <w:r w:rsidR="00F87425" w:rsidRPr="00C5528E">
        <w:rPr>
          <w:rStyle w:val="Char2"/>
          <w:rFonts w:ascii="IRLotus" w:hAnsi="IRLotus" w:cs="IRLotus"/>
          <w:b w:val="0"/>
          <w:bCs w:val="0"/>
          <w:spacing w:val="2"/>
          <w:sz w:val="28"/>
          <w:szCs w:val="28"/>
          <w:rtl/>
        </w:rPr>
        <w:t>:</w:t>
      </w:r>
      <w:r w:rsidRPr="00C5528E">
        <w:rPr>
          <w:spacing w:val="2"/>
          <w:rtl/>
        </w:rPr>
        <w:t xml:space="preserve"> </w:t>
      </w:r>
      <w:r w:rsidR="00F87425" w:rsidRPr="00C5528E">
        <w:rPr>
          <w:spacing w:val="2"/>
          <w:rtl/>
        </w:rPr>
        <w:t xml:space="preserve">خداوند </w:t>
      </w:r>
      <w:r w:rsidRPr="00C5528E">
        <w:rPr>
          <w:rFonts w:hint="cs"/>
          <w:spacing w:val="2"/>
          <w:rtl/>
        </w:rPr>
        <w:t xml:space="preserve">ای پروردگار جبرئیل و میکائیل و اسرافیل، ای پدیدآورنده آسمان‌ها و زمین،‌ ای دانای نهان و </w:t>
      </w:r>
      <w:r w:rsidRPr="00C5528E">
        <w:rPr>
          <w:rFonts w:hint="cs"/>
          <w:spacing w:val="2"/>
          <w:rtl/>
        </w:rPr>
        <w:lastRenderedPageBreak/>
        <w:t>آشکار! تو میان بندگانت در آنچه که در مورد آن اختلاف می‌کردند، داوری می‌کنی پس مرا بر آنچه از حق که در آن اختلاف شده است، به اذن خویش هدایت کن، بی‌گمان تو هر که را بخواهی، به سوی راه راست هدایت می‌کنی</w:t>
      </w:r>
      <w:r w:rsidR="00AA46CC" w:rsidRPr="00C5528E">
        <w:rPr>
          <w:rFonts w:hint="cs"/>
          <w:spacing w:val="2"/>
          <w:rtl/>
        </w:rPr>
        <w:t>»</w:t>
      </w:r>
      <w:r w:rsidRPr="00C5528E">
        <w:rPr>
          <w:spacing w:val="2"/>
          <w:vertAlign w:val="superscript"/>
          <w:rtl/>
        </w:rPr>
        <w:footnoteReference w:id="138"/>
      </w:r>
      <w:r w:rsidR="00D60061" w:rsidRPr="00C5528E">
        <w:rPr>
          <w:rFonts w:hint="cs"/>
          <w:spacing w:val="2"/>
          <w:rtl/>
        </w:rPr>
        <w:t>.</w:t>
      </w:r>
    </w:p>
    <w:p w:rsidR="007914AD" w:rsidRPr="007914AD" w:rsidRDefault="00403C07" w:rsidP="00D60061">
      <w:pPr>
        <w:pStyle w:val="a0"/>
        <w:numPr>
          <w:ilvl w:val="0"/>
          <w:numId w:val="16"/>
        </w:numPr>
        <w:ind w:left="641" w:hanging="357"/>
        <w:rPr>
          <w:rFonts w:ascii="QCF_BSML" w:hAnsi="QCF_BSML" w:cs="QCF_BSML"/>
          <w:sz w:val="32"/>
          <w:szCs w:val="32"/>
        </w:rPr>
      </w:pPr>
      <w:r w:rsidRPr="006F7F1E">
        <w:rPr>
          <w:rFonts w:hint="cs"/>
          <w:rtl/>
        </w:rPr>
        <w:t>از جمله دعا</w:t>
      </w:r>
      <w:r w:rsidR="00447077" w:rsidRPr="006F7F1E">
        <w:rPr>
          <w:rtl/>
        </w:rPr>
        <w:t>[</w:t>
      </w:r>
      <w:r w:rsidRPr="006F7F1E">
        <w:rPr>
          <w:rFonts w:hint="cs"/>
          <w:rtl/>
        </w:rPr>
        <w:t>ها</w:t>
      </w:r>
      <w:r w:rsidR="00447077" w:rsidRPr="006F7F1E">
        <w:rPr>
          <w:rtl/>
        </w:rPr>
        <w:t>]</w:t>
      </w:r>
      <w:r w:rsidRPr="006F7F1E">
        <w:rPr>
          <w:rFonts w:hint="cs"/>
          <w:rtl/>
        </w:rPr>
        <w:t>یی که پیامبر</w:t>
      </w:r>
      <w:r w:rsidR="00550242" w:rsidRPr="006F7F1E">
        <w:rPr>
          <w:rFonts w:hint="cs"/>
        </w:rPr>
        <w:sym w:font="AGA Arabesque" w:char="F072"/>
      </w:r>
      <w:r w:rsidRPr="006F7F1E">
        <w:rPr>
          <w:rFonts w:hint="cs"/>
          <w:rtl/>
        </w:rPr>
        <w:t xml:space="preserve"> بدان دستور داده شده این مطلبی است که در سخن خداوند آمده که:</w:t>
      </w:r>
    </w:p>
    <w:p w:rsidR="00BB3B58" w:rsidRDefault="007914AD" w:rsidP="00BB3B58">
      <w:pPr>
        <w:pStyle w:val="aa"/>
        <w:rPr>
          <w:rFonts w:ascii="Traditional Arabic" w:hAnsi="Traditional Arabic" w:cs="Traditional Arabic"/>
          <w:rtl/>
        </w:rPr>
      </w:pPr>
      <w:r>
        <w:rPr>
          <w:rFonts w:ascii="Traditional Arabic" w:hAnsi="Traditional Arabic" w:cs="Traditional Arabic"/>
          <w:rtl/>
        </w:rPr>
        <w:t>﴿</w:t>
      </w:r>
      <w:r w:rsidR="00BB3B58">
        <w:rPr>
          <w:rFonts w:hint="cs"/>
          <w:rtl/>
        </w:rPr>
        <w:t>فَإِن</w:t>
      </w:r>
      <w:r w:rsidR="00BB3B58">
        <w:rPr>
          <w:rtl/>
        </w:rPr>
        <w:t xml:space="preserve"> تَوَلَّوۡاْ فَقُلۡ حَسۡبِيَ </w:t>
      </w:r>
      <w:r w:rsidR="00BB3B58">
        <w:rPr>
          <w:rFonts w:hint="cs"/>
          <w:rtl/>
        </w:rPr>
        <w:t>ٱللَّهُ</w:t>
      </w:r>
      <w:r w:rsidR="00BB3B58">
        <w:rPr>
          <w:rtl/>
        </w:rPr>
        <w:t xml:space="preserve"> لَآ إِلَٰهَ إِلَّا هُوَۖ عَلَيۡهِ تَوَكَّلۡتُۖ وَهُوَ رَبُّ </w:t>
      </w:r>
      <w:r w:rsidR="00BB3B58">
        <w:rPr>
          <w:rFonts w:hint="cs"/>
          <w:rtl/>
        </w:rPr>
        <w:t>ٱلۡعَرۡشِ</w:t>
      </w:r>
      <w:r w:rsidR="00BB3B58">
        <w:rPr>
          <w:rtl/>
        </w:rPr>
        <w:t xml:space="preserve"> </w:t>
      </w:r>
      <w:r w:rsidR="00BB3B58">
        <w:rPr>
          <w:rFonts w:hint="cs"/>
          <w:rtl/>
        </w:rPr>
        <w:t>ٱلۡعَظِيمِ</w:t>
      </w:r>
      <w:r w:rsidR="00BB3B58">
        <w:rPr>
          <w:rtl/>
        </w:rPr>
        <w:t xml:space="preserve"> ١٢٩</w:t>
      </w:r>
      <w:r>
        <w:rPr>
          <w:rFonts w:ascii="Traditional Arabic" w:hAnsi="Traditional Arabic" w:cs="Traditional Arabic"/>
          <w:rtl/>
        </w:rPr>
        <w:t>﴾</w:t>
      </w:r>
    </w:p>
    <w:p w:rsidR="00403C07" w:rsidRPr="00BB3B58" w:rsidRDefault="007914AD" w:rsidP="00BB3B58">
      <w:pPr>
        <w:pStyle w:val="ae"/>
        <w:rPr>
          <w:rFonts w:ascii="KFGQPC Uthmanic Script HAFS" w:hAnsi="KFGQPC Uthmanic Script HAFS" w:cs="KFGQPC Uthmanic Script HAFS"/>
          <w:sz w:val="28"/>
          <w:szCs w:val="28"/>
          <w:rtl/>
        </w:rPr>
      </w:pPr>
      <w:r>
        <w:rPr>
          <w:rFonts w:hint="cs"/>
          <w:rtl/>
        </w:rPr>
        <w:t xml:space="preserve"> </w:t>
      </w:r>
      <w:r>
        <w:rPr>
          <w:rFonts w:hint="cs"/>
          <w:rtl/>
        </w:rPr>
        <w:tab/>
      </w:r>
      <w:r w:rsidRPr="008C6B23">
        <w:rPr>
          <w:rStyle w:val="Char8"/>
          <w:rFonts w:hint="cs"/>
          <w:rtl/>
        </w:rPr>
        <w:t>[</w:t>
      </w:r>
      <w:r>
        <w:rPr>
          <w:rStyle w:val="Char8"/>
          <w:rFonts w:hint="cs"/>
          <w:rtl/>
        </w:rPr>
        <w:t>التوبة: 129</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D60061">
      <w:pPr>
        <w:pStyle w:val="ab"/>
        <w:rPr>
          <w:rtl/>
        </w:rPr>
      </w:pPr>
      <w:r w:rsidRPr="006F7F1E">
        <w:rPr>
          <w:rtl/>
        </w:rPr>
        <w:t xml:space="preserve">«پس اگر روی‌گردان شوند، بگو: خداوند مرا بس است. معبود </w:t>
      </w:r>
      <w:r w:rsidR="00447077" w:rsidRPr="006F7F1E">
        <w:rPr>
          <w:rtl/>
        </w:rPr>
        <w:t>[</w:t>
      </w:r>
      <w:r w:rsidRPr="006F7F1E">
        <w:rPr>
          <w:rtl/>
        </w:rPr>
        <w:t>راستینی</w:t>
      </w:r>
      <w:r w:rsidR="00447077" w:rsidRPr="006F7F1E">
        <w:rPr>
          <w:rtl/>
        </w:rPr>
        <w:t>]</w:t>
      </w:r>
      <w:r w:rsidRPr="006F7F1E">
        <w:rPr>
          <w:rtl/>
        </w:rPr>
        <w:t xml:space="preserve"> جز او نیست. بر او توکل کرده‌ام و او پروردگار عرش بزرگ است»</w:t>
      </w:r>
      <w:r w:rsidR="00D60061">
        <w:rPr>
          <w:rFonts w:hint="cs"/>
          <w:rtl/>
        </w:rPr>
        <w:t>.</w:t>
      </w:r>
    </w:p>
    <w:p w:rsidR="00403C07" w:rsidRPr="006F7F1E" w:rsidRDefault="00403C07" w:rsidP="00C5528E">
      <w:pPr>
        <w:pStyle w:val="a0"/>
        <w:rPr>
          <w:rtl/>
        </w:rPr>
      </w:pPr>
      <w:r w:rsidRPr="006F7F1E">
        <w:rPr>
          <w:rFonts w:hint="cs"/>
          <w:rtl/>
        </w:rPr>
        <w:t>مفهوم این آیه این است که اگر کفار از این شریعت پاک و مطهر و کامل و فراگیری که بر</w:t>
      </w:r>
      <w:r w:rsidR="00F87425" w:rsidRPr="006F7F1E">
        <w:rPr>
          <w:rFonts w:hint="cs"/>
          <w:rtl/>
        </w:rPr>
        <w:t>‏</w:t>
      </w:r>
      <w:r w:rsidRPr="006F7F1E">
        <w:rPr>
          <w:rFonts w:hint="cs"/>
          <w:rtl/>
        </w:rPr>
        <w:t>ایشان آورده‌ای روی‌گردان شدند تو این دعا را بگو که:</w:t>
      </w:r>
      <w:r w:rsidR="00C5528E">
        <w:rPr>
          <w:rFonts w:hint="cs"/>
          <w:rtl/>
        </w:rPr>
        <w:t xml:space="preserve"> </w:t>
      </w:r>
      <w:r w:rsidR="00C5528E">
        <w:rPr>
          <w:rFonts w:ascii="Traditional Arabic" w:hAnsi="Traditional Arabic" w:cs="Traditional Arabic"/>
          <w:rtl/>
        </w:rPr>
        <w:t>﴿</w:t>
      </w:r>
      <w:r w:rsidR="00C5528E" w:rsidRPr="00C5528E">
        <w:rPr>
          <w:rStyle w:val="Char6"/>
          <w:rtl/>
        </w:rPr>
        <w:t xml:space="preserve">حَسۡبِيَ </w:t>
      </w:r>
      <w:r w:rsidR="00C5528E" w:rsidRPr="00C5528E">
        <w:rPr>
          <w:rStyle w:val="Char6"/>
          <w:rFonts w:hint="cs"/>
          <w:rtl/>
        </w:rPr>
        <w:t>ٱللَّهُ</w:t>
      </w:r>
      <w:r w:rsidR="00C5528E">
        <w:rPr>
          <w:rFonts w:ascii="Traditional Arabic" w:hAnsi="Traditional Arabic" w:cs="Traditional Arabic"/>
          <w:rtl/>
        </w:rPr>
        <w:t>﴾</w:t>
      </w:r>
      <w:r w:rsidR="00C5528E">
        <w:rPr>
          <w:rtl/>
        </w:rPr>
        <w:t xml:space="preserve"> </w:t>
      </w:r>
      <w:r w:rsidRPr="006F7F1E">
        <w:rPr>
          <w:rFonts w:hint="cs"/>
          <w:rtl/>
        </w:rPr>
        <w:t>یعنی: خداوند مرا کافی و بسنده است،</w:t>
      </w:r>
      <w:r w:rsidR="00C5528E">
        <w:rPr>
          <w:rFonts w:hint="cs"/>
          <w:rtl/>
        </w:rPr>
        <w:t xml:space="preserve"> </w:t>
      </w:r>
      <w:r w:rsidR="00C5528E">
        <w:rPr>
          <w:rFonts w:ascii="Traditional Arabic" w:hAnsi="Traditional Arabic" w:cs="Traditional Arabic"/>
          <w:rtl/>
        </w:rPr>
        <w:t>﴿</w:t>
      </w:r>
      <w:r w:rsidR="00C5528E" w:rsidRPr="00C5528E">
        <w:rPr>
          <w:rStyle w:val="Char6"/>
          <w:rtl/>
        </w:rPr>
        <w:t>لَآ إِلَٰهَ إِلَّا هُوَۖ</w:t>
      </w:r>
      <w:r w:rsidR="00C5528E">
        <w:rPr>
          <w:rFonts w:ascii="Traditional Arabic" w:hAnsi="Traditional Arabic" w:cs="Traditional Arabic"/>
          <w:rtl/>
        </w:rPr>
        <w:t>﴾</w:t>
      </w:r>
      <w:r w:rsidR="00B50EB6" w:rsidRPr="00C5528E">
        <w:rPr>
          <w:rFonts w:ascii="QCF_P207" w:hAnsi="QCF_P207" w:cs="QCF_P207"/>
          <w:sz w:val="27"/>
          <w:szCs w:val="27"/>
          <w:rtl/>
        </w:rPr>
        <w:t xml:space="preserve"> </w:t>
      </w:r>
      <w:r w:rsidRPr="00C5528E">
        <w:rPr>
          <w:rFonts w:hint="cs"/>
          <w:rtl/>
        </w:rPr>
        <w:t xml:space="preserve">یعنی: معبود </w:t>
      </w:r>
      <w:r w:rsidR="00447077" w:rsidRPr="00C5528E">
        <w:rPr>
          <w:rtl/>
        </w:rPr>
        <w:t>[</w:t>
      </w:r>
      <w:r w:rsidRPr="00C5528E">
        <w:rPr>
          <w:rFonts w:hint="cs"/>
          <w:rtl/>
        </w:rPr>
        <w:t>راستینی</w:t>
      </w:r>
      <w:r w:rsidR="00447077" w:rsidRPr="00C5528E">
        <w:rPr>
          <w:rtl/>
        </w:rPr>
        <w:t>]</w:t>
      </w:r>
      <w:r w:rsidRPr="00C5528E">
        <w:rPr>
          <w:rFonts w:hint="cs"/>
          <w:rtl/>
        </w:rPr>
        <w:t xml:space="preserve"> جز او نیست.</w:t>
      </w:r>
      <w:r w:rsidR="00C5528E">
        <w:rPr>
          <w:rFonts w:hint="cs"/>
          <w:rtl/>
        </w:rPr>
        <w:t xml:space="preserve"> </w:t>
      </w:r>
      <w:r w:rsidR="00C5528E">
        <w:rPr>
          <w:rFonts w:ascii="Traditional Arabic" w:hAnsi="Traditional Arabic" w:cs="Traditional Arabic"/>
          <w:rtl/>
        </w:rPr>
        <w:t>﴿</w:t>
      </w:r>
      <w:r w:rsidR="00C5528E" w:rsidRPr="00C5528E">
        <w:rPr>
          <w:rStyle w:val="Char6"/>
          <w:rtl/>
        </w:rPr>
        <w:t>عَلَيۡهِ تَوَكَّلۡتُۖ</w:t>
      </w:r>
      <w:r w:rsidR="00C5528E">
        <w:rPr>
          <w:rFonts w:ascii="Traditional Arabic" w:hAnsi="Traditional Arabic" w:cs="Traditional Arabic"/>
          <w:rtl/>
        </w:rPr>
        <w:t>﴾</w:t>
      </w:r>
      <w:r w:rsidR="00C5528E">
        <w:rPr>
          <w:rtl/>
        </w:rPr>
        <w:t xml:space="preserve"> </w:t>
      </w:r>
      <w:r w:rsidRPr="006F7F1E">
        <w:rPr>
          <w:rFonts w:hint="cs"/>
          <w:rtl/>
        </w:rPr>
        <w:t>یعنی: بر او تکیه کرده‌ام، و همه</w:t>
      </w:r>
      <w:r w:rsidR="00AA46CC" w:rsidRPr="006F7F1E">
        <w:rPr>
          <w:rFonts w:hint="cs"/>
          <w:rtl/>
        </w:rPr>
        <w:t>‌ی</w:t>
      </w:r>
      <w:r w:rsidRPr="006F7F1E">
        <w:rPr>
          <w:rFonts w:hint="cs"/>
          <w:rtl/>
        </w:rPr>
        <w:t xml:space="preserve"> کارهایم را به او واگذار می‌کنم.</w:t>
      </w:r>
      <w:r w:rsidR="00C5528E">
        <w:rPr>
          <w:rFonts w:hint="cs"/>
          <w:rtl/>
        </w:rPr>
        <w:t xml:space="preserve"> </w:t>
      </w:r>
      <w:r w:rsidR="00C5528E">
        <w:rPr>
          <w:rFonts w:ascii="Traditional Arabic" w:hAnsi="Traditional Arabic" w:cs="Traditional Arabic"/>
          <w:rtl/>
        </w:rPr>
        <w:t>﴿</w:t>
      </w:r>
      <w:r w:rsidR="00C5528E" w:rsidRPr="00C5528E">
        <w:rPr>
          <w:rStyle w:val="Char6"/>
          <w:rtl/>
        </w:rPr>
        <w:t xml:space="preserve">وَهُوَ رَبُّ </w:t>
      </w:r>
      <w:r w:rsidR="00C5528E" w:rsidRPr="00C5528E">
        <w:rPr>
          <w:rStyle w:val="Char6"/>
          <w:rFonts w:hint="cs"/>
          <w:rtl/>
        </w:rPr>
        <w:t>ٱلۡعَرۡشِ</w:t>
      </w:r>
      <w:r w:rsidR="00C5528E" w:rsidRPr="00C5528E">
        <w:rPr>
          <w:rStyle w:val="Char6"/>
          <w:rtl/>
        </w:rPr>
        <w:t xml:space="preserve"> </w:t>
      </w:r>
      <w:r w:rsidR="00C5528E" w:rsidRPr="00C5528E">
        <w:rPr>
          <w:rStyle w:val="Char6"/>
          <w:rFonts w:hint="cs"/>
          <w:rtl/>
        </w:rPr>
        <w:t>ٱلۡعَظِيمِ</w:t>
      </w:r>
      <w:r w:rsidR="00C5528E" w:rsidRPr="00C5528E">
        <w:rPr>
          <w:rStyle w:val="Char6"/>
          <w:rtl/>
        </w:rPr>
        <w:t xml:space="preserve"> ١٢٩</w:t>
      </w:r>
      <w:r w:rsidR="00C5528E">
        <w:rPr>
          <w:rFonts w:ascii="Traditional Arabic" w:hAnsi="Traditional Arabic" w:cs="Traditional Arabic"/>
          <w:rtl/>
        </w:rPr>
        <w:t>﴾</w:t>
      </w:r>
      <w:r w:rsidRPr="006F7F1E">
        <w:rPr>
          <w:rFonts w:hint="cs"/>
          <w:rtl/>
        </w:rPr>
        <w:t xml:space="preserve"> یعنی: خدا مالک و خالق هر چیزی است، و او پروردگار عرش بزرگ است که بزرگ‌ترین مخلوقات می‌باشد. پس وقتی که او پروردگار عرش بزرگ است و عرش او همه مخلوقات را دربرگرفته است، به طریق اولی پروردگار دیگر مخلوقاتی است که از عرش کوچکترند.</w:t>
      </w:r>
    </w:p>
    <w:p w:rsidR="00403C07" w:rsidRDefault="00403C07" w:rsidP="00C5528E">
      <w:pPr>
        <w:pStyle w:val="a0"/>
        <w:rPr>
          <w:rtl/>
        </w:rPr>
      </w:pPr>
      <w:r w:rsidRPr="006F7F1E">
        <w:rPr>
          <w:rFonts w:hint="cs"/>
          <w:rtl/>
        </w:rPr>
        <w:t xml:space="preserve">از ابودرداء </w:t>
      </w:r>
      <w:r w:rsidR="00144565" w:rsidRPr="006F7F1E">
        <w:rPr>
          <w:rFonts w:hint="cs"/>
        </w:rPr>
        <w:sym w:font="AGA Arabesque" w:char="F074"/>
      </w:r>
      <w:r w:rsidRPr="006F7F1E">
        <w:rPr>
          <w:rFonts w:hint="cs"/>
          <w:rtl/>
        </w:rPr>
        <w:t xml:space="preserve"> روایت شده است که گفت: «هرکس در هر روز هنگام صبح و شام هفت بار بگوید:</w:t>
      </w:r>
      <w:r w:rsidR="00C5528E">
        <w:rPr>
          <w:rFonts w:hint="cs"/>
          <w:rtl/>
        </w:rPr>
        <w:t xml:space="preserve"> </w:t>
      </w:r>
      <w:r w:rsidR="00C5528E">
        <w:rPr>
          <w:rFonts w:ascii="Traditional Arabic" w:hAnsi="Traditional Arabic" w:cs="Traditional Arabic"/>
          <w:rtl/>
        </w:rPr>
        <w:t>﴿</w:t>
      </w:r>
      <w:r w:rsidR="00C5528E" w:rsidRPr="00C5528E">
        <w:rPr>
          <w:rStyle w:val="Char6"/>
          <w:rtl/>
        </w:rPr>
        <w:t xml:space="preserve">حَسۡبِيَ </w:t>
      </w:r>
      <w:r w:rsidR="00C5528E" w:rsidRPr="00C5528E">
        <w:rPr>
          <w:rStyle w:val="Char6"/>
          <w:rFonts w:hint="cs"/>
          <w:rtl/>
        </w:rPr>
        <w:t>ٱللَّهُ</w:t>
      </w:r>
      <w:r w:rsidR="00C5528E" w:rsidRPr="00C5528E">
        <w:rPr>
          <w:rStyle w:val="Char6"/>
          <w:rtl/>
        </w:rPr>
        <w:t xml:space="preserve"> لَآ إِلَٰهَ إِلَّا هُوَۖ عَلَيۡهِ تَوَكَّلۡتُۖ وَهُوَ رَبُّ </w:t>
      </w:r>
      <w:r w:rsidR="00C5528E" w:rsidRPr="00C5528E">
        <w:rPr>
          <w:rStyle w:val="Char6"/>
          <w:rFonts w:hint="cs"/>
          <w:rtl/>
        </w:rPr>
        <w:t>ٱلۡعَرۡشِ</w:t>
      </w:r>
      <w:r w:rsidR="00C5528E" w:rsidRPr="00C5528E">
        <w:rPr>
          <w:rStyle w:val="Char6"/>
          <w:rtl/>
        </w:rPr>
        <w:t xml:space="preserve"> </w:t>
      </w:r>
      <w:r w:rsidR="00C5528E" w:rsidRPr="00C5528E">
        <w:rPr>
          <w:rStyle w:val="Char6"/>
          <w:rFonts w:hint="cs"/>
          <w:rtl/>
        </w:rPr>
        <w:t>ٱلۡعَظِيمِ</w:t>
      </w:r>
      <w:r w:rsidR="00C5528E" w:rsidRPr="00C5528E">
        <w:rPr>
          <w:rStyle w:val="Char6"/>
          <w:rtl/>
        </w:rPr>
        <w:t xml:space="preserve"> ١٢٩</w:t>
      </w:r>
      <w:r w:rsidR="00C5528E">
        <w:rPr>
          <w:rFonts w:ascii="Traditional Arabic" w:hAnsi="Traditional Arabic" w:cs="Traditional Arabic"/>
          <w:rtl/>
        </w:rPr>
        <w:t>﴾</w:t>
      </w:r>
      <w:r w:rsidRPr="006F7F1E">
        <w:rPr>
          <w:rFonts w:hint="cs"/>
          <w:rtl/>
        </w:rPr>
        <w:t xml:space="preserve">: خداوند برای من کافی است و هیچ‌کس به جز او شایسته پرستش نیست، من تنها بر او توکل نمودم، و او پروردگار </w:t>
      </w:r>
      <w:r w:rsidR="00447077" w:rsidRPr="006F7F1E">
        <w:rPr>
          <w:rtl/>
        </w:rPr>
        <w:t>[</w:t>
      </w:r>
      <w:r w:rsidRPr="006F7F1E">
        <w:rPr>
          <w:rFonts w:hint="cs"/>
          <w:rtl/>
        </w:rPr>
        <w:t>و صاحب</w:t>
      </w:r>
      <w:r w:rsidR="00447077" w:rsidRPr="006F7F1E">
        <w:rPr>
          <w:rtl/>
        </w:rPr>
        <w:t>]</w:t>
      </w:r>
      <w:r w:rsidRPr="006F7F1E">
        <w:rPr>
          <w:rFonts w:hint="cs"/>
          <w:rtl/>
        </w:rPr>
        <w:t xml:space="preserve"> عرش بزگ است»</w:t>
      </w:r>
      <w:r w:rsidR="00D60061">
        <w:rPr>
          <w:rFonts w:hint="cs"/>
          <w:rtl/>
        </w:rPr>
        <w:t>.</w:t>
      </w:r>
      <w:r w:rsidRPr="006F7F1E">
        <w:rPr>
          <w:rFonts w:hint="cs"/>
          <w:rtl/>
        </w:rPr>
        <w:t xml:space="preserve"> خداوند در </w:t>
      </w:r>
      <w:r w:rsidR="00F87425" w:rsidRPr="006F7F1E">
        <w:rPr>
          <w:rFonts w:hint="cs"/>
          <w:rtl/>
        </w:rPr>
        <w:t>ا</w:t>
      </w:r>
      <w:r w:rsidRPr="006F7F1E">
        <w:rPr>
          <w:rFonts w:hint="cs"/>
          <w:rtl/>
        </w:rPr>
        <w:t>مور دنیا و آخرتش او را کفایت خواهد کرد» این حدیث را ابن سنّی در کتاب عمل الیوم واللیله به صورت مرفوع و به نقل از پیامبر</w:t>
      </w:r>
      <w:r w:rsidR="00550242" w:rsidRPr="006F7F1E">
        <w:rPr>
          <w:rFonts w:hint="cs"/>
        </w:rPr>
        <w:sym w:font="AGA Arabesque" w:char="F072"/>
      </w:r>
      <w:r w:rsidR="00AA46CC" w:rsidRPr="006F7F1E">
        <w:rPr>
          <w:rFonts w:hint="cs"/>
          <w:rtl/>
        </w:rPr>
        <w:t>، و دیگران به صورت موقوف</w:t>
      </w:r>
      <w:r w:rsidR="00AA46CC" w:rsidRPr="00D60061">
        <w:rPr>
          <w:vertAlign w:val="superscript"/>
          <w:rtl/>
        </w:rPr>
        <w:footnoteReference w:id="139"/>
      </w:r>
      <w:r w:rsidRPr="00D60061">
        <w:rPr>
          <w:rFonts w:hint="cs"/>
          <w:rtl/>
        </w:rPr>
        <w:t xml:space="preserve"> نقل کرده‌اند</w:t>
      </w:r>
      <w:r w:rsidRPr="00D60061">
        <w:rPr>
          <w:vertAlign w:val="superscript"/>
          <w:rtl/>
        </w:rPr>
        <w:footnoteReference w:id="140"/>
      </w:r>
      <w:r w:rsidR="00D60061">
        <w:rPr>
          <w:rFonts w:hint="cs"/>
          <w:rtl/>
        </w:rPr>
        <w:t>.</w:t>
      </w:r>
      <w:r w:rsidRPr="00D60061">
        <w:rPr>
          <w:rFonts w:hint="cs"/>
          <w:rtl/>
        </w:rPr>
        <w:t xml:space="preserve"> </w:t>
      </w:r>
      <w:r w:rsidRPr="006F7F1E">
        <w:rPr>
          <w:rFonts w:hint="cs"/>
          <w:rtl/>
        </w:rPr>
        <w:t>سند این حدیث موقوف است و تمام راویان آن ثقه هستند چنین سخنانی</w:t>
      </w:r>
      <w:r w:rsidRPr="006F7F1E">
        <w:rPr>
          <w:rtl/>
        </w:rPr>
        <w:t xml:space="preserve"> </w:t>
      </w:r>
      <w:r w:rsidR="00D60061">
        <w:rPr>
          <w:rFonts w:hint="cs"/>
          <w:rtl/>
        </w:rPr>
        <w:t>-</w:t>
      </w:r>
      <w:r w:rsidRPr="006F7F1E">
        <w:rPr>
          <w:rFonts w:hint="cs"/>
          <w:rtl/>
        </w:rPr>
        <w:t>به طور قطع</w:t>
      </w:r>
      <w:r w:rsidR="00D60061">
        <w:rPr>
          <w:rFonts w:hint="cs"/>
          <w:rtl/>
        </w:rPr>
        <w:t>-</w:t>
      </w:r>
      <w:r w:rsidR="000F74C0" w:rsidRPr="006F7F1E">
        <w:rPr>
          <w:rFonts w:hint="cs"/>
          <w:rtl/>
        </w:rPr>
        <w:t xml:space="preserve"> </w:t>
      </w:r>
      <w:r w:rsidRPr="006F7F1E">
        <w:rPr>
          <w:rFonts w:hint="cs"/>
          <w:rtl/>
        </w:rPr>
        <w:t>از سخنانی نخواهد بود که با نظر و اجتهاد</w:t>
      </w:r>
      <w:r w:rsidRPr="00D60061">
        <w:rPr>
          <w:rFonts w:hint="cs"/>
          <w:rtl/>
        </w:rPr>
        <w:t xml:space="preserve"> شخصی صحابه بیان شده باشد بنابراین اگرچه لفظ این حدیث موقوف است اما در حکم مرفوع است</w:t>
      </w:r>
      <w:r w:rsidRPr="00D60061">
        <w:rPr>
          <w:vertAlign w:val="superscript"/>
          <w:rtl/>
        </w:rPr>
        <w:footnoteReference w:id="141"/>
      </w:r>
      <w:r w:rsidR="00D60061">
        <w:rPr>
          <w:rFonts w:hint="cs"/>
          <w:rtl/>
        </w:rPr>
        <w:t>.</w:t>
      </w:r>
    </w:p>
    <w:p w:rsidR="00D60061" w:rsidRDefault="00D60061" w:rsidP="00D60061">
      <w:pPr>
        <w:pStyle w:val="a0"/>
        <w:rPr>
          <w:rtl/>
        </w:rPr>
        <w:sectPr w:rsidR="00D60061" w:rsidSect="00D60061">
          <w:headerReference w:type="default" r:id="rId60"/>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3B4E56" w:rsidP="00D60061">
      <w:pPr>
        <w:pStyle w:val="Heading1"/>
        <w:rPr>
          <w:rtl/>
        </w:rPr>
      </w:pPr>
      <w:bookmarkStart w:id="59" w:name="_Toc409968452"/>
      <w:bookmarkStart w:id="60" w:name="_Toc410336138"/>
      <w:r w:rsidRPr="006F7F1E">
        <w:rPr>
          <w:rFonts w:hint="cs"/>
          <w:rtl/>
        </w:rPr>
        <w:t>۲۰</w:t>
      </w:r>
      <w:r w:rsidR="0079611B" w:rsidRPr="006F7F1E">
        <w:rPr>
          <w:rFonts w:hint="cs"/>
          <w:rtl/>
        </w:rPr>
        <w:t>۱</w:t>
      </w:r>
      <w:r w:rsidR="00D60061">
        <w:rPr>
          <w:rFonts w:hint="cs"/>
          <w:rtl/>
        </w:rPr>
        <w:t>-</w:t>
      </w:r>
      <w:r w:rsidR="00403C07" w:rsidRPr="006F7F1E">
        <w:rPr>
          <w:rFonts w:hint="cs"/>
          <w:rtl/>
        </w:rPr>
        <w:t xml:space="preserve"> دعای پیامبرمان محمد</w:t>
      </w:r>
      <w:r w:rsidR="00550242" w:rsidRPr="006F7F1E">
        <w:rPr>
          <w:rFonts w:hint="cs"/>
          <w:bCs w:val="0"/>
        </w:rPr>
        <w:sym w:font="AGA Arabesque" w:char="F072"/>
      </w:r>
      <w:r w:rsidR="00B50EB6" w:rsidRPr="006F7F1E">
        <w:rPr>
          <w:rFonts w:hint="cs"/>
          <w:rtl/>
        </w:rPr>
        <w:t xml:space="preserve"> </w:t>
      </w:r>
      <w:r w:rsidR="00AA46CC" w:rsidRPr="006F7F1E">
        <w:rPr>
          <w:rFonts w:ascii="IRLotus" w:hAnsi="IRLotus" w:hint="cs"/>
          <w:rtl/>
        </w:rPr>
        <w:t>(۲)</w:t>
      </w:r>
      <w:bookmarkEnd w:id="59"/>
      <w:bookmarkEnd w:id="60"/>
    </w:p>
    <w:p w:rsidR="007914AD" w:rsidRPr="007914AD" w:rsidRDefault="00403C07" w:rsidP="00D60061">
      <w:pPr>
        <w:pStyle w:val="a0"/>
        <w:numPr>
          <w:ilvl w:val="0"/>
          <w:numId w:val="16"/>
        </w:numPr>
        <w:ind w:left="641" w:hanging="357"/>
        <w:rPr>
          <w:rFonts w:ascii="QCF_BSML" w:hAnsi="QCF_BSML" w:cs="QCF_BSML"/>
          <w:sz w:val="32"/>
          <w:szCs w:val="32"/>
        </w:rPr>
      </w:pPr>
      <w:r w:rsidRPr="006F7F1E">
        <w:rPr>
          <w:rFonts w:hint="cs"/>
          <w:rtl/>
        </w:rPr>
        <w:t>از جمله آیاتی که در آن به پیامبر</w:t>
      </w:r>
      <w:r w:rsidR="00550242" w:rsidRPr="006F7F1E">
        <w:rPr>
          <w:rFonts w:hint="cs"/>
        </w:rPr>
        <w:sym w:font="AGA Arabesque" w:char="F072"/>
      </w:r>
      <w:r w:rsidRPr="006F7F1E">
        <w:rPr>
          <w:rFonts w:hint="cs"/>
          <w:rtl/>
        </w:rPr>
        <w:t xml:space="preserve"> دستور داده شده که به ذکر و دعای خداوند بپردازد این آیه است:</w:t>
      </w:r>
    </w:p>
    <w:p w:rsidR="00403C07" w:rsidRPr="00BB3B58" w:rsidRDefault="007914AD" w:rsidP="00BB3B58">
      <w:pPr>
        <w:pStyle w:val="aa"/>
        <w:rPr>
          <w:rtl/>
        </w:rPr>
      </w:pPr>
      <w:r>
        <w:rPr>
          <w:rFonts w:ascii="Traditional Arabic" w:hAnsi="Traditional Arabic" w:cs="Traditional Arabic"/>
          <w:rtl/>
        </w:rPr>
        <w:t>﴿</w:t>
      </w:r>
      <w:r w:rsidR="00BB3B58">
        <w:rPr>
          <w:rFonts w:hint="cs"/>
          <w:rtl/>
        </w:rPr>
        <w:t>وَقُلِ</w:t>
      </w:r>
      <w:r w:rsidR="00BB3B58">
        <w:rPr>
          <w:rtl/>
        </w:rPr>
        <w:t xml:space="preserve"> </w:t>
      </w:r>
      <w:r w:rsidR="00BB3B58">
        <w:rPr>
          <w:rFonts w:hint="cs"/>
          <w:rtl/>
        </w:rPr>
        <w:t>ٱلۡحَمۡدُ</w:t>
      </w:r>
      <w:r w:rsidR="00BB3B58">
        <w:rPr>
          <w:rtl/>
        </w:rPr>
        <w:t xml:space="preserve"> لِلَّهِ </w:t>
      </w:r>
      <w:r w:rsidR="00BB3B58">
        <w:rPr>
          <w:rFonts w:hint="cs"/>
          <w:rtl/>
        </w:rPr>
        <w:t>ٱلَّذِي</w:t>
      </w:r>
      <w:r w:rsidR="00BB3B58">
        <w:rPr>
          <w:rtl/>
        </w:rPr>
        <w:t xml:space="preserve"> لَمۡ يَتَّخِذۡ وَلَدٗا وَلَمۡ يَكُن لَّهُ</w:t>
      </w:r>
      <w:r w:rsidR="00BB3B58">
        <w:rPr>
          <w:rFonts w:hint="cs"/>
          <w:rtl/>
        </w:rPr>
        <w:t>ۥ</w:t>
      </w:r>
      <w:r w:rsidR="00BB3B58">
        <w:rPr>
          <w:rtl/>
        </w:rPr>
        <w:t xml:space="preserve"> شَرِيكٞ فِي </w:t>
      </w:r>
      <w:r w:rsidR="00BB3B58">
        <w:rPr>
          <w:rFonts w:hint="cs"/>
          <w:rtl/>
        </w:rPr>
        <w:t>ٱلۡمُلۡكِ</w:t>
      </w:r>
      <w:r w:rsidR="00BB3B58">
        <w:rPr>
          <w:rtl/>
        </w:rPr>
        <w:t xml:space="preserve"> وَلَمۡ يَكُن لَّهُ</w:t>
      </w:r>
      <w:r w:rsidR="00BB3B58">
        <w:rPr>
          <w:rFonts w:hint="cs"/>
          <w:rtl/>
        </w:rPr>
        <w:t>ۥ</w:t>
      </w:r>
      <w:r w:rsidR="00BB3B58">
        <w:rPr>
          <w:rtl/>
        </w:rPr>
        <w:t xml:space="preserve"> وَلِيّٞ مِّنَ </w:t>
      </w:r>
      <w:r w:rsidR="00BB3B58">
        <w:rPr>
          <w:rFonts w:hint="cs"/>
          <w:rtl/>
        </w:rPr>
        <w:t>ٱلذُّلِّۖ</w:t>
      </w:r>
      <w:r w:rsidR="00BB3B58">
        <w:rPr>
          <w:rtl/>
        </w:rPr>
        <w:t xml:space="preserve"> وَكَبِّرۡهُ تَكۡبِيرَۢا ١١١</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الإسراء: 111</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D60061">
      <w:pPr>
        <w:pStyle w:val="ab"/>
        <w:rPr>
          <w:rtl/>
        </w:rPr>
      </w:pPr>
      <w:r w:rsidRPr="006F7F1E">
        <w:rPr>
          <w:rtl/>
        </w:rPr>
        <w:t>«و بگو: ستایش خداوندی راست که فرزندی برنگرفته و در فرمان‌روایی او را هیچ شریکی نیست و از ناتوانی کارسازی ندارد و چنان که سزاوار است او را به بزرگی یاد کن»</w:t>
      </w:r>
      <w:r w:rsidR="00D60061">
        <w:rPr>
          <w:rFonts w:hint="cs"/>
          <w:rtl/>
        </w:rPr>
        <w:t>.</w:t>
      </w:r>
    </w:p>
    <w:p w:rsidR="007914AD" w:rsidRDefault="00403C07" w:rsidP="00D60061">
      <w:pPr>
        <w:pStyle w:val="a0"/>
        <w:rPr>
          <w:rtl/>
        </w:rPr>
      </w:pPr>
      <w:r w:rsidRPr="006F7F1E">
        <w:rPr>
          <w:rFonts w:hint="cs"/>
          <w:rtl/>
        </w:rPr>
        <w:t>این دعای ثنا و تمجید است که خداوند پیامبرش محمد</w:t>
      </w:r>
      <w:r w:rsidR="00550242" w:rsidRPr="006F7F1E">
        <w:rPr>
          <w:rFonts w:hint="cs"/>
        </w:rPr>
        <w:sym w:font="AGA Arabesque" w:char="F072"/>
      </w:r>
      <w:r w:rsidRPr="006F7F1E">
        <w:rPr>
          <w:rFonts w:hint="cs"/>
          <w:rtl/>
        </w:rPr>
        <w:t xml:space="preserve"> را دستور داده که به عنوان بیان یگانگی پروردگارش و به نشانه منزه بودنش از هر آنچه او را نسزد، آن را بیان دارد. در اثر از </w:t>
      </w:r>
      <w:r w:rsidR="000F74C0" w:rsidRPr="006F7F1E">
        <w:rPr>
          <w:rFonts w:hint="cs"/>
          <w:rtl/>
        </w:rPr>
        <w:t xml:space="preserve">محمد بن </w:t>
      </w:r>
      <w:r w:rsidRPr="006F7F1E">
        <w:rPr>
          <w:rFonts w:hint="cs"/>
          <w:rtl/>
        </w:rPr>
        <w:t xml:space="preserve">کعب قرظی آمده که می‌گفت: یهودیان و نصاری می‌گفتند: خداوند برای خود فرزندی انتخاب کرده است، و اعراب </w:t>
      </w:r>
      <w:r w:rsidR="00447077" w:rsidRPr="006F7F1E">
        <w:rPr>
          <w:rtl/>
        </w:rPr>
        <w:t>[</w:t>
      </w:r>
      <w:r w:rsidRPr="006F7F1E">
        <w:rPr>
          <w:rFonts w:hint="cs"/>
          <w:rtl/>
        </w:rPr>
        <w:t>مشرک</w:t>
      </w:r>
      <w:r w:rsidR="00447077" w:rsidRPr="006F7F1E">
        <w:rPr>
          <w:rtl/>
        </w:rPr>
        <w:t>]</w:t>
      </w:r>
      <w:r w:rsidRPr="006F7F1E">
        <w:rPr>
          <w:rFonts w:hint="cs"/>
          <w:rtl/>
        </w:rPr>
        <w:t xml:space="preserve"> می‌گفتند: </w:t>
      </w:r>
      <w:r w:rsidR="00D60061" w:rsidRPr="00D60061">
        <w:rPr>
          <w:rStyle w:val="Char3"/>
          <w:rtl/>
        </w:rPr>
        <w:t>«</w:t>
      </w:r>
      <w:r w:rsidRPr="00D60061">
        <w:rPr>
          <w:rStyle w:val="Char3"/>
          <w:rFonts w:hint="cs"/>
          <w:rtl/>
        </w:rPr>
        <w:t>لبیک لا شریک لک الا شریکاً هو لک</w:t>
      </w:r>
      <w:r w:rsidR="00D60061" w:rsidRPr="00D60061">
        <w:rPr>
          <w:rStyle w:val="Char3"/>
          <w:rtl/>
        </w:rPr>
        <w:t>»</w:t>
      </w:r>
      <w:r w:rsidRPr="006F7F1E">
        <w:rPr>
          <w:rFonts w:hint="cs"/>
          <w:rtl/>
        </w:rPr>
        <w:t>، صائبین و مجوسیان می‌گفتند: اگر اولیاء خداوند نمی‌بودند خداوند ناتوان بود، لذا خداوند این آیه را فرو فرستاد که:</w:t>
      </w:r>
    </w:p>
    <w:p w:rsidR="00403C07" w:rsidRPr="00BB3B58" w:rsidRDefault="007914AD" w:rsidP="00BB3B58">
      <w:pPr>
        <w:pStyle w:val="aa"/>
        <w:rPr>
          <w:rtl/>
        </w:rPr>
      </w:pPr>
      <w:r>
        <w:rPr>
          <w:rFonts w:ascii="Traditional Arabic" w:hAnsi="Traditional Arabic" w:cs="Traditional Arabic"/>
          <w:rtl/>
        </w:rPr>
        <w:t>﴿</w:t>
      </w:r>
      <w:r w:rsidR="00BB3B58">
        <w:rPr>
          <w:rFonts w:hint="cs"/>
          <w:rtl/>
        </w:rPr>
        <w:t>وَقُلِ</w:t>
      </w:r>
      <w:r w:rsidR="00BB3B58">
        <w:rPr>
          <w:rtl/>
        </w:rPr>
        <w:t xml:space="preserve"> </w:t>
      </w:r>
      <w:r w:rsidR="00BB3B58">
        <w:rPr>
          <w:rFonts w:hint="cs"/>
          <w:rtl/>
        </w:rPr>
        <w:t>ٱلۡحَمۡدُ</w:t>
      </w:r>
      <w:r w:rsidR="00BB3B58">
        <w:rPr>
          <w:rtl/>
        </w:rPr>
        <w:t xml:space="preserve"> لِلَّهِ </w:t>
      </w:r>
      <w:r w:rsidR="00BB3B58">
        <w:rPr>
          <w:rFonts w:hint="cs"/>
          <w:rtl/>
        </w:rPr>
        <w:t>ٱلَّذِي</w:t>
      </w:r>
      <w:r w:rsidR="00BB3B58">
        <w:rPr>
          <w:rtl/>
        </w:rPr>
        <w:t xml:space="preserve"> لَمۡ يَتَّخِذۡ وَلَدٗا وَلَمۡ يَكُن لَّهُ</w:t>
      </w:r>
      <w:r w:rsidR="00BB3B58">
        <w:rPr>
          <w:rFonts w:hint="cs"/>
          <w:rtl/>
        </w:rPr>
        <w:t>ۥ</w:t>
      </w:r>
      <w:r w:rsidR="00BB3B58">
        <w:rPr>
          <w:rtl/>
        </w:rPr>
        <w:t xml:space="preserve"> شَرِيكٞ فِي </w:t>
      </w:r>
      <w:r w:rsidR="00BB3B58">
        <w:rPr>
          <w:rFonts w:hint="cs"/>
          <w:rtl/>
        </w:rPr>
        <w:t>ٱلۡمُلۡكِ</w:t>
      </w:r>
      <w:r w:rsidR="00BB3B58">
        <w:rPr>
          <w:rtl/>
        </w:rPr>
        <w:t xml:space="preserve"> وَلَمۡ يَكُن لَّهُ</w:t>
      </w:r>
      <w:r w:rsidR="00BB3B58">
        <w:rPr>
          <w:rFonts w:hint="cs"/>
          <w:rtl/>
        </w:rPr>
        <w:t>ۥ</w:t>
      </w:r>
      <w:r w:rsidR="00BB3B58">
        <w:rPr>
          <w:rtl/>
        </w:rPr>
        <w:t xml:space="preserve"> وَلِيّٞ مِّنَ </w:t>
      </w:r>
      <w:r w:rsidR="00BB3B58">
        <w:rPr>
          <w:rFonts w:hint="cs"/>
          <w:rtl/>
        </w:rPr>
        <w:t>ٱلذُّلِّۖ</w:t>
      </w:r>
      <w:r w:rsidR="00BB3B58">
        <w:rPr>
          <w:rtl/>
        </w:rPr>
        <w:t xml:space="preserve"> وَكَبِّرۡهُ تَكۡبِيرَۢا ١١١</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الإسراء: 111</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6F7F1E">
      <w:pPr>
        <w:pStyle w:val="a0"/>
        <w:rPr>
          <w:rtl/>
        </w:rPr>
      </w:pPr>
      <w:r w:rsidRPr="006F7F1E">
        <w:rPr>
          <w:rFonts w:hint="cs"/>
          <w:rtl/>
        </w:rPr>
        <w:t>این آیه بیان‌گر آن است که خداوند به خاطر دارا بودن صفات کمال و جلال و اختصاصش به او</w:t>
      </w:r>
      <w:r w:rsidR="00F87425" w:rsidRPr="006F7F1E">
        <w:rPr>
          <w:rFonts w:hint="cs"/>
          <w:rtl/>
        </w:rPr>
        <w:t>،</w:t>
      </w:r>
      <w:r w:rsidRPr="006F7F1E">
        <w:rPr>
          <w:rFonts w:hint="cs"/>
          <w:rtl/>
        </w:rPr>
        <w:t xml:space="preserve"> لایق و سزاوار حمد و ستایش است. خداوند سبحان از آن‌که فرزند برگزیند پاک و منزه است، ملک و فرمان‌روایی تنها در اختیار اوست و شریکی ندارد، او بی‌نیاز از بندگانش بوده و به هیچ‌کدام از آنها نیازمند نیست، کسی از آنان را به عنوان دوست برنمی‌گزیند تا بدین وسیله از ناتوانی و خواری به عزت و قدرت دست یابد </w:t>
      </w:r>
      <w:r w:rsidR="00F87425" w:rsidRPr="006F7F1E">
        <w:rPr>
          <w:rFonts w:hint="cs"/>
          <w:rtl/>
        </w:rPr>
        <w:t xml:space="preserve">یا </w:t>
      </w:r>
      <w:r w:rsidRPr="006F7F1E">
        <w:rPr>
          <w:rFonts w:hint="cs"/>
          <w:rtl/>
        </w:rPr>
        <w:t>از قلّت به کثرت گراید، خداوند سبحان بزرگوار و والا است.</w:t>
      </w:r>
    </w:p>
    <w:p w:rsidR="007914AD" w:rsidRPr="007914AD" w:rsidRDefault="00403C07" w:rsidP="00D60061">
      <w:pPr>
        <w:pStyle w:val="a0"/>
        <w:numPr>
          <w:ilvl w:val="0"/>
          <w:numId w:val="16"/>
        </w:numPr>
        <w:ind w:left="641" w:hanging="357"/>
        <w:rPr>
          <w:rFonts w:ascii="QCF_BSML" w:hAnsi="QCF_BSML" w:cs="QCF_BSML"/>
          <w:sz w:val="32"/>
          <w:szCs w:val="32"/>
        </w:rPr>
      </w:pPr>
      <w:r w:rsidRPr="006F7F1E">
        <w:rPr>
          <w:rFonts w:hint="cs"/>
          <w:rtl/>
        </w:rPr>
        <w:t>از دیگر آیاتی که در آن پیامبر</w:t>
      </w:r>
      <w:r w:rsidR="00550242" w:rsidRPr="006F7F1E">
        <w:rPr>
          <w:rFonts w:hint="cs"/>
        </w:rPr>
        <w:sym w:font="AGA Arabesque" w:char="F072"/>
      </w:r>
      <w:r w:rsidRPr="006F7F1E">
        <w:rPr>
          <w:rFonts w:hint="cs"/>
          <w:rtl/>
        </w:rPr>
        <w:t xml:space="preserve"> به دعا امر شده این سخن خداوند است که می‌فرماید:</w:t>
      </w:r>
    </w:p>
    <w:p w:rsidR="00403C07" w:rsidRPr="00BB3B58" w:rsidRDefault="007914AD" w:rsidP="00BB3B58">
      <w:pPr>
        <w:pStyle w:val="aa"/>
        <w:rPr>
          <w:rtl/>
        </w:rPr>
      </w:pPr>
      <w:r>
        <w:rPr>
          <w:rFonts w:ascii="Traditional Arabic" w:hAnsi="Traditional Arabic" w:cs="Traditional Arabic"/>
          <w:rtl/>
        </w:rPr>
        <w:t>﴿</w:t>
      </w:r>
      <w:r w:rsidR="00BB3B58">
        <w:rPr>
          <w:rFonts w:hint="cs"/>
          <w:rtl/>
        </w:rPr>
        <w:t>وَقُل</w:t>
      </w:r>
      <w:r w:rsidR="00BB3B58">
        <w:rPr>
          <w:rtl/>
        </w:rPr>
        <w:t xml:space="preserve"> رَّبِّ أَدۡخِلۡنِي مُدۡخَلَ صِدۡقٖ وَأَخۡرِجۡنِي مُخۡرَجَ صِدۡقٖ وَ</w:t>
      </w:r>
      <w:r w:rsidR="00BB3B58">
        <w:rPr>
          <w:rFonts w:hint="cs"/>
          <w:rtl/>
        </w:rPr>
        <w:t>ٱجۡعَل</w:t>
      </w:r>
      <w:r w:rsidR="00BB3B58">
        <w:rPr>
          <w:rtl/>
        </w:rPr>
        <w:t xml:space="preserve"> لِّي مِن لَّدُنكَ سُلۡطَٰنٗا نَّصِيرٗا ٨٠</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الإسراء: 80</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D60061">
      <w:pPr>
        <w:pStyle w:val="ab"/>
        <w:rPr>
          <w:rtl/>
        </w:rPr>
      </w:pPr>
      <w:r w:rsidRPr="006F7F1E">
        <w:rPr>
          <w:rtl/>
        </w:rPr>
        <w:t xml:space="preserve">«بگو: پروردگارا! مرا صادقانه </w:t>
      </w:r>
      <w:r w:rsidR="00447077" w:rsidRPr="006F7F1E">
        <w:rPr>
          <w:rtl/>
        </w:rPr>
        <w:t>[</w:t>
      </w:r>
      <w:r w:rsidRPr="006F7F1E">
        <w:rPr>
          <w:rtl/>
        </w:rPr>
        <w:t>به هر کاری</w:t>
      </w:r>
      <w:r w:rsidR="00447077" w:rsidRPr="006F7F1E">
        <w:rPr>
          <w:rtl/>
        </w:rPr>
        <w:t>]</w:t>
      </w:r>
      <w:r w:rsidRPr="006F7F1E">
        <w:rPr>
          <w:rtl/>
        </w:rPr>
        <w:t xml:space="preserve"> وارد کن، و صادقانه </w:t>
      </w:r>
      <w:r w:rsidR="00447077" w:rsidRPr="006F7F1E">
        <w:rPr>
          <w:rtl/>
        </w:rPr>
        <w:t>[</w:t>
      </w:r>
      <w:r w:rsidRPr="006F7F1E">
        <w:rPr>
          <w:rtl/>
        </w:rPr>
        <w:t>از آن</w:t>
      </w:r>
      <w:r w:rsidR="00447077" w:rsidRPr="006F7F1E">
        <w:rPr>
          <w:rtl/>
        </w:rPr>
        <w:t>]</w:t>
      </w:r>
      <w:r w:rsidRPr="006F7F1E">
        <w:rPr>
          <w:rtl/>
        </w:rPr>
        <w:t xml:space="preserve"> بیرون آور، و از جانب خود قدرتی به من عطافرما که یار و مددکار باشد»</w:t>
      </w:r>
      <w:r w:rsidR="00D60061">
        <w:rPr>
          <w:rFonts w:hint="cs"/>
          <w:rtl/>
        </w:rPr>
        <w:t>.</w:t>
      </w:r>
    </w:p>
    <w:p w:rsidR="00BB3B58" w:rsidRDefault="00403C07" w:rsidP="006F7F1E">
      <w:pPr>
        <w:pStyle w:val="a0"/>
        <w:rPr>
          <w:rtl/>
        </w:rPr>
      </w:pPr>
      <w:r w:rsidRPr="006F7F1E">
        <w:rPr>
          <w:rFonts w:hint="cs"/>
          <w:rtl/>
        </w:rPr>
        <w:t>این دعای درخواست و تقاضا است خداوند به پیامبرش</w:t>
      </w:r>
      <w:r w:rsidR="00550242" w:rsidRPr="006F7F1E">
        <w:rPr>
          <w:rFonts w:hint="cs"/>
        </w:rPr>
        <w:sym w:font="AGA Arabesque" w:char="F072"/>
      </w:r>
      <w:r w:rsidRPr="006F7F1E">
        <w:rPr>
          <w:rFonts w:hint="cs"/>
          <w:rtl/>
        </w:rPr>
        <w:t xml:space="preserve"> دستور داده که آن را بگوید این دعا دربرگیرنده درخواست از خدا است که وارد کردن و خارج کردنش به طرزی شایسته و پسندیده و صادقانه صورت گیرد آن‌جا که می‌گوید:</w:t>
      </w:r>
    </w:p>
    <w:p w:rsidR="00403C07" w:rsidRPr="006F7F1E" w:rsidRDefault="00BB3B58" w:rsidP="00BB3B58">
      <w:pPr>
        <w:pStyle w:val="aa"/>
        <w:rPr>
          <w:rFonts w:ascii="QCF_BSML" w:hAnsi="QCF_BSML" w:cs="QCF_BSML"/>
          <w:sz w:val="32"/>
          <w:szCs w:val="32"/>
          <w:rtl/>
        </w:rPr>
      </w:pPr>
      <w:r>
        <w:rPr>
          <w:rFonts w:ascii="Traditional Arabic" w:hAnsi="Traditional Arabic" w:cs="Traditional Arabic"/>
          <w:rtl/>
        </w:rPr>
        <w:t>﴿</w:t>
      </w:r>
      <w:r>
        <w:rPr>
          <w:rtl/>
        </w:rPr>
        <w:t>رَّبِّ أَدۡخِلۡنِي مُدۡخَلَ صِدۡقٖ وَأَخۡرِجۡنِي مُخۡرَجَ صِدۡقٖ</w:t>
      </w:r>
      <w:r>
        <w:rPr>
          <w:rFonts w:ascii="Traditional Arabic" w:hAnsi="Traditional Arabic" w:cs="Traditional Arabic"/>
          <w:rtl/>
        </w:rPr>
        <w:t>﴾</w:t>
      </w:r>
      <w:r>
        <w:rPr>
          <w:rFonts w:hint="cs"/>
          <w:rtl/>
        </w:rPr>
        <w:t>.</w:t>
      </w:r>
      <w:r w:rsidR="00403C07" w:rsidRPr="006F7F1E">
        <w:rPr>
          <w:rFonts w:hint="cs"/>
          <w:rtl/>
        </w:rPr>
        <w:t xml:space="preserve"> </w:t>
      </w:r>
    </w:p>
    <w:p w:rsidR="00403C07" w:rsidRPr="006F7F1E" w:rsidRDefault="00403C07" w:rsidP="00D60061">
      <w:pPr>
        <w:pStyle w:val="a0"/>
        <w:rPr>
          <w:rtl/>
        </w:rPr>
      </w:pPr>
      <w:r w:rsidRPr="006F7F1E">
        <w:rPr>
          <w:rFonts w:hint="cs"/>
          <w:rtl/>
        </w:rPr>
        <w:t>علامه ا</w:t>
      </w:r>
      <w:r w:rsidR="000F74C0" w:rsidRPr="006F7F1E">
        <w:rPr>
          <w:rFonts w:hint="cs"/>
          <w:rtl/>
        </w:rPr>
        <w:t xml:space="preserve">بن </w:t>
      </w:r>
      <w:r w:rsidRPr="006F7F1E">
        <w:rPr>
          <w:rFonts w:hint="cs"/>
          <w:rtl/>
        </w:rPr>
        <w:t>قیم</w:t>
      </w:r>
      <w:r w:rsidR="00D60061">
        <w:rPr>
          <w:rFonts w:cs="CTraditional Arabic" w:hint="cs"/>
          <w:rtl/>
        </w:rPr>
        <w:t>/</w:t>
      </w:r>
      <w:r w:rsidR="00144565" w:rsidRPr="006F7F1E">
        <w:rPr>
          <w:rFonts w:hint="cs"/>
          <w:rtl/>
        </w:rPr>
        <w:t xml:space="preserve"> </w:t>
      </w:r>
      <w:r w:rsidRPr="006F7F1E">
        <w:rPr>
          <w:rFonts w:hint="cs"/>
          <w:rtl/>
        </w:rPr>
        <w:t xml:space="preserve">می‌گوید: «حقیقت صدق در این جملات همان حق ثابتی است که فرد را به خدا متصل می‌سازد و عبارتست از سخنان و رفتارها و کردارهای حقی که جزای آن هم در دنیا خواهد بود و هم در آخرت. وارد گرداندن صادقانه و بیرون آوردن صادقانه: آن است که ورود و خروجش بر پایه‌ی حق و به خاطر خدا و در جهت خشنودی او باشد با هدف دست‌یابی به خواسته و کسب مطلوب، برخلاف ورود و خروج کذب که هدف و غایت </w:t>
      </w:r>
      <w:r w:rsidR="00447077" w:rsidRPr="006F7F1E">
        <w:rPr>
          <w:rtl/>
        </w:rPr>
        <w:t>[</w:t>
      </w:r>
      <w:r w:rsidRPr="006F7F1E">
        <w:rPr>
          <w:rFonts w:hint="cs"/>
          <w:rtl/>
        </w:rPr>
        <w:t>واقعی</w:t>
      </w:r>
      <w:r w:rsidR="00447077" w:rsidRPr="006F7F1E">
        <w:rPr>
          <w:rtl/>
        </w:rPr>
        <w:t>]</w:t>
      </w:r>
      <w:r w:rsidRPr="006F7F1E">
        <w:rPr>
          <w:rFonts w:hint="cs"/>
          <w:rtl/>
        </w:rPr>
        <w:t xml:space="preserve"> ندارد که بدان دست یابد، و ساقه و تنه‌ای نیز ندارد که بر پایه </w:t>
      </w:r>
      <w:r w:rsidR="00F87425" w:rsidRPr="006F7F1E">
        <w:rPr>
          <w:rFonts w:hint="cs"/>
          <w:rtl/>
        </w:rPr>
        <w:t>آ</w:t>
      </w:r>
      <w:r w:rsidRPr="006F7F1E">
        <w:rPr>
          <w:rFonts w:hint="cs"/>
          <w:rtl/>
        </w:rPr>
        <w:t xml:space="preserve">ن برپا گردد مانند خارج شدن دشمنانش در روز بدر. خروج صادقانه و شایسته مانند خروج و بیرون آمدن </w:t>
      </w:r>
      <w:r w:rsidR="00B96CC6" w:rsidRPr="006F7F1E">
        <w:rPr>
          <w:rFonts w:hint="cs"/>
          <w:rtl/>
        </w:rPr>
        <w:t>رسول الله</w:t>
      </w:r>
      <w:r w:rsidR="00550242" w:rsidRPr="006F7F1E">
        <w:rPr>
          <w:rFonts w:hint="cs"/>
        </w:rPr>
        <w:sym w:font="AGA Arabesque" w:char="F072"/>
      </w:r>
      <w:r w:rsidRPr="006F7F1E">
        <w:rPr>
          <w:rFonts w:hint="cs"/>
          <w:rtl/>
        </w:rPr>
        <w:t xml:space="preserve"> و اصحابش در آن نبرد. هم‌چنین ورود پیامبر</w:t>
      </w:r>
      <w:r w:rsidR="00550242" w:rsidRPr="006F7F1E">
        <w:rPr>
          <w:rFonts w:hint="cs"/>
        </w:rPr>
        <w:sym w:font="AGA Arabesque" w:char="F072"/>
      </w:r>
      <w:r w:rsidRPr="006F7F1E">
        <w:rPr>
          <w:rFonts w:hint="cs"/>
          <w:rtl/>
        </w:rPr>
        <w:t xml:space="preserve"> به مدینه ورودی صادقانه و شایسته بود، به یاری خدا و برای خدا و به طلب خشنودی خداوند، لذا تأی</w:t>
      </w:r>
      <w:r w:rsidR="00F87425" w:rsidRPr="006F7F1E">
        <w:rPr>
          <w:rFonts w:hint="cs"/>
          <w:rtl/>
        </w:rPr>
        <w:t>ی</w:t>
      </w:r>
      <w:r w:rsidRPr="006F7F1E">
        <w:rPr>
          <w:rFonts w:hint="cs"/>
          <w:rtl/>
        </w:rPr>
        <w:t>د و یاری و پیروزی و حصول آنچه را درخواست کرده بود در دنیا و آخرت بدان دست یافت، برخلاف مدخل و ورود کذب که دشمنانش می‌خواستند روز احزاب به واسطه آن وارد مدینه شوند این ورود به یاری خ</w:t>
      </w:r>
      <w:r w:rsidR="00F87425" w:rsidRPr="006F7F1E">
        <w:rPr>
          <w:rFonts w:hint="cs"/>
          <w:rtl/>
        </w:rPr>
        <w:t>دا و به خاطر خدا نبود بلکه به ع</w:t>
      </w:r>
      <w:r w:rsidRPr="006F7F1E">
        <w:rPr>
          <w:rFonts w:hint="cs"/>
          <w:rtl/>
        </w:rPr>
        <w:t>ک</w:t>
      </w:r>
      <w:r w:rsidR="00F87425" w:rsidRPr="006F7F1E">
        <w:rPr>
          <w:rFonts w:hint="cs"/>
          <w:rtl/>
        </w:rPr>
        <w:t>س</w:t>
      </w:r>
      <w:r w:rsidRPr="006F7F1E">
        <w:rPr>
          <w:rFonts w:hint="cs"/>
          <w:rtl/>
        </w:rPr>
        <w:t xml:space="preserve"> در ضدیت با خدا و رسولش بود لذا چیزی جز </w:t>
      </w:r>
      <w:r w:rsidR="00F87425" w:rsidRPr="006F7F1E">
        <w:rPr>
          <w:rFonts w:hint="cs"/>
          <w:rtl/>
        </w:rPr>
        <w:t>ه</w:t>
      </w:r>
      <w:r w:rsidRPr="006F7F1E">
        <w:rPr>
          <w:rFonts w:hint="cs"/>
          <w:rtl/>
        </w:rPr>
        <w:t xml:space="preserve">لاک و نومیدی و شکست به بار نیاورد، هم‌چنین مدخل یهودیان، کسانی از یهودیان و نبردکنندگان با </w:t>
      </w:r>
      <w:r w:rsidR="00B96CC6" w:rsidRPr="006F7F1E">
        <w:rPr>
          <w:rFonts w:hint="cs"/>
          <w:rtl/>
        </w:rPr>
        <w:t>رسول الله</w:t>
      </w:r>
      <w:r w:rsidR="00550242" w:rsidRPr="006F7F1E">
        <w:rPr>
          <w:rFonts w:hint="cs"/>
        </w:rPr>
        <w:sym w:font="AGA Arabesque" w:char="F072"/>
      </w:r>
      <w:r w:rsidRPr="006F7F1E">
        <w:rPr>
          <w:rFonts w:hint="cs"/>
          <w:rtl/>
        </w:rPr>
        <w:t xml:space="preserve"> به قلعه بنی‌قریظه مدخل کذب بود لذا دچار سرنوشتی آن‌چنان شدند.</w:t>
      </w:r>
    </w:p>
    <w:p w:rsidR="00403C07" w:rsidRPr="006F7F1E" w:rsidRDefault="00403C07" w:rsidP="006F7F1E">
      <w:pPr>
        <w:pStyle w:val="a0"/>
        <w:rPr>
          <w:rtl/>
        </w:rPr>
      </w:pPr>
      <w:r w:rsidRPr="006F7F1E">
        <w:rPr>
          <w:rFonts w:hint="cs"/>
          <w:rtl/>
        </w:rPr>
        <w:t>پس هر ورود و خروجی که به یاری خدا و برای خدا باشد صاحب آن تحت سرپرستی و مراقبت خداوند است و آن ورود و خروج صادقانه و شایسته است.</w:t>
      </w:r>
    </w:p>
    <w:p w:rsidR="00403C07" w:rsidRPr="006F7F1E" w:rsidRDefault="00403C07" w:rsidP="006F7F1E">
      <w:pPr>
        <w:pStyle w:val="a0"/>
        <w:rPr>
          <w:rtl/>
        </w:rPr>
      </w:pPr>
      <w:r w:rsidRPr="006F7F1E">
        <w:rPr>
          <w:rFonts w:hint="cs"/>
          <w:rtl/>
        </w:rPr>
        <w:t>یکی از گذشتگان هنگامی که از خانه‌اش خارج می‌شد سرش را به سوی آسمان بلند می‌کرد و می‌گفت: «پروردگارا به تو پناه می‌آورم از این‌که به گونه‌ای خارج شوم که سرپرستی و مراقبت تو همراهم نباشد» منظورش این بود که بیرون رفتنی پسندیده نباشد.</w:t>
      </w:r>
    </w:p>
    <w:p w:rsidR="00403C07" w:rsidRPr="006F7F1E" w:rsidRDefault="00403C07" w:rsidP="006F7F1E">
      <w:pPr>
        <w:pStyle w:val="a0"/>
        <w:rPr>
          <w:rtl/>
        </w:rPr>
      </w:pPr>
      <w:r w:rsidRPr="006F7F1E">
        <w:rPr>
          <w:rFonts w:hint="cs"/>
          <w:rtl/>
        </w:rPr>
        <w:t xml:space="preserve">به همین خاطر ورود و خروج صادقانه و شایسته </w:t>
      </w:r>
      <w:r w:rsidR="00447077" w:rsidRPr="006F7F1E">
        <w:rPr>
          <w:rtl/>
        </w:rPr>
        <w:t>[</w:t>
      </w:r>
      <w:r w:rsidRPr="006F7F1E">
        <w:rPr>
          <w:rFonts w:hint="cs"/>
          <w:rtl/>
        </w:rPr>
        <w:t>در این آیه</w:t>
      </w:r>
      <w:r w:rsidR="00447077" w:rsidRPr="006F7F1E">
        <w:rPr>
          <w:rtl/>
        </w:rPr>
        <w:t>]</w:t>
      </w:r>
      <w:r w:rsidRPr="006F7F1E">
        <w:rPr>
          <w:rFonts w:hint="cs"/>
          <w:rtl/>
        </w:rPr>
        <w:t xml:space="preserve"> به خروج </w:t>
      </w:r>
      <w:r w:rsidR="00B96CC6" w:rsidRPr="006F7F1E">
        <w:rPr>
          <w:rFonts w:hint="cs"/>
          <w:rtl/>
        </w:rPr>
        <w:t>رسول الله</w:t>
      </w:r>
      <w:r w:rsidR="00550242" w:rsidRPr="006F7F1E">
        <w:rPr>
          <w:rFonts w:hint="cs"/>
        </w:rPr>
        <w:sym w:font="AGA Arabesque" w:char="F072"/>
      </w:r>
      <w:r w:rsidRPr="006F7F1E">
        <w:rPr>
          <w:rFonts w:hint="cs"/>
          <w:rtl/>
        </w:rPr>
        <w:t xml:space="preserve"> از مکه و ورود ایشان به مدینه تفسیر شده است. بی‌شک این تفسیر من باب مثال و به قصد روشن کردن موضوع است، چرا که این ورود و خروج از مهم‌ترین و عمده‌ترین ورود و خروج‌های پیامبر</w:t>
      </w:r>
      <w:r w:rsidR="00550242" w:rsidRPr="006F7F1E">
        <w:rPr>
          <w:rFonts w:hint="cs"/>
        </w:rPr>
        <w:sym w:font="AGA Arabesque" w:char="F072"/>
      </w:r>
      <w:r w:rsidRPr="006F7F1E">
        <w:rPr>
          <w:rFonts w:hint="cs"/>
          <w:rtl/>
        </w:rPr>
        <w:t xml:space="preserve"> بوده است والا همه ورود و خروج‌های ایشان</w:t>
      </w:r>
      <w:r w:rsidR="00550242" w:rsidRPr="006F7F1E">
        <w:rPr>
          <w:rFonts w:hint="cs"/>
        </w:rPr>
        <w:sym w:font="AGA Arabesque" w:char="F072"/>
      </w:r>
      <w:r w:rsidRPr="006F7F1E">
        <w:rPr>
          <w:rFonts w:hint="cs"/>
          <w:rtl/>
        </w:rPr>
        <w:t xml:space="preserve"> صادقانه و شایسته بود چرا که همه آنها به یاری الله و به خاطر الله و به فرمان او و جهت کسب رضایت و خشنودی او بوده است.</w:t>
      </w:r>
    </w:p>
    <w:p w:rsidR="00403C07" w:rsidRPr="006F7F1E" w:rsidRDefault="00403C07" w:rsidP="006F7F1E">
      <w:pPr>
        <w:pStyle w:val="a0"/>
        <w:rPr>
          <w:rtl/>
        </w:rPr>
      </w:pPr>
      <w:r w:rsidRPr="006F7F1E">
        <w:rPr>
          <w:rFonts w:hint="cs"/>
          <w:rtl/>
        </w:rPr>
        <w:t>هیچ‌کس از خانه‌اش خارج نشده و وارد بازار یا هر جای دیگری نمی‌شود مگر این ورود و خروج بر پایه</w:t>
      </w:r>
      <w:r w:rsidR="00CB5AC2" w:rsidRPr="006F7F1E">
        <w:rPr>
          <w:rFonts w:hint="cs"/>
          <w:rtl/>
        </w:rPr>
        <w:t>‌ی</w:t>
      </w:r>
      <w:r w:rsidRPr="006F7F1E">
        <w:rPr>
          <w:rFonts w:hint="cs"/>
          <w:rtl/>
        </w:rPr>
        <w:t xml:space="preserve"> صدق ی</w:t>
      </w:r>
      <w:r w:rsidRPr="00D60061">
        <w:rPr>
          <w:rFonts w:hint="cs"/>
          <w:rtl/>
        </w:rPr>
        <w:t>ا کذب است، پس خارج شدن هرکس و ورودش بیش از این نیست که بر پایه</w:t>
      </w:r>
      <w:r w:rsidR="00CB5AC2" w:rsidRPr="00D60061">
        <w:rPr>
          <w:rFonts w:hint="cs"/>
          <w:rtl/>
        </w:rPr>
        <w:t>‌ی</w:t>
      </w:r>
      <w:r w:rsidRPr="00D60061">
        <w:rPr>
          <w:rFonts w:hint="cs"/>
          <w:rtl/>
        </w:rPr>
        <w:t xml:space="preserve"> صدق یا کذب است»</w:t>
      </w:r>
      <w:r w:rsidRPr="00D60061">
        <w:rPr>
          <w:vertAlign w:val="superscript"/>
          <w:rtl/>
        </w:rPr>
        <w:footnoteReference w:id="142"/>
      </w:r>
      <w:r w:rsidR="00D60061">
        <w:rPr>
          <w:rFonts w:hint="cs"/>
          <w:rtl/>
        </w:rPr>
        <w:t>.</w:t>
      </w:r>
    </w:p>
    <w:p w:rsidR="00BB3B58" w:rsidRDefault="00403C07" w:rsidP="006F7F1E">
      <w:pPr>
        <w:pStyle w:val="a0"/>
        <w:rPr>
          <w:rtl/>
        </w:rPr>
      </w:pPr>
      <w:r w:rsidRPr="006F7F1E">
        <w:rPr>
          <w:rFonts w:hint="cs"/>
          <w:rtl/>
        </w:rPr>
        <w:t>این دعای عظیم دربردارنده</w:t>
      </w:r>
      <w:r w:rsidR="00CB5AC2" w:rsidRPr="006F7F1E">
        <w:rPr>
          <w:rFonts w:hint="cs"/>
          <w:rtl/>
        </w:rPr>
        <w:t>‌ی</w:t>
      </w:r>
      <w:r w:rsidRPr="006F7F1E">
        <w:rPr>
          <w:rFonts w:hint="cs"/>
          <w:rtl/>
        </w:rPr>
        <w:t xml:space="preserve"> درخواست دیگری نیز از خداوند است:</w:t>
      </w:r>
    </w:p>
    <w:p w:rsidR="00403C07" w:rsidRPr="006F7F1E" w:rsidRDefault="00BB3B58" w:rsidP="00BB3B58">
      <w:pPr>
        <w:pStyle w:val="aa"/>
        <w:rPr>
          <w:rFonts w:ascii="QCF_BSML" w:hAnsi="QCF_BSML" w:cs="QCF_BSML"/>
          <w:sz w:val="32"/>
          <w:szCs w:val="32"/>
          <w:rtl/>
        </w:rPr>
      </w:pPr>
      <w:r>
        <w:rPr>
          <w:rFonts w:ascii="Traditional Arabic" w:hAnsi="Traditional Arabic" w:cs="Traditional Arabic"/>
          <w:rtl/>
        </w:rPr>
        <w:t>﴿</w:t>
      </w:r>
      <w:r w:rsidRPr="00BB3B58">
        <w:rPr>
          <w:rtl/>
        </w:rPr>
        <w:t>وَ</w:t>
      </w:r>
      <w:r w:rsidRPr="00BB3B58">
        <w:rPr>
          <w:rFonts w:hint="cs"/>
          <w:rtl/>
        </w:rPr>
        <w:t>ٱجۡعَل</w:t>
      </w:r>
      <w:r w:rsidRPr="00BB3B58">
        <w:rPr>
          <w:rtl/>
        </w:rPr>
        <w:t xml:space="preserve"> لِّي مِن لَّدُنكَ سُلۡطَٰن</w:t>
      </w:r>
      <w:r w:rsidRPr="00BB3B58">
        <w:rPr>
          <w:rFonts w:hint="cs"/>
          <w:rtl/>
        </w:rPr>
        <w:t>ٗا</w:t>
      </w:r>
      <w:r w:rsidRPr="00BB3B58">
        <w:rPr>
          <w:rtl/>
        </w:rPr>
        <w:t xml:space="preserve"> </w:t>
      </w:r>
      <w:r w:rsidRPr="00BB3B58">
        <w:rPr>
          <w:rFonts w:hint="cs"/>
          <w:rtl/>
        </w:rPr>
        <w:t>نَّص</w:t>
      </w:r>
      <w:r w:rsidRPr="00BB3B58">
        <w:rPr>
          <w:rtl/>
        </w:rPr>
        <w:t>ِير</w:t>
      </w:r>
      <w:r w:rsidRPr="00BB3B58">
        <w:rPr>
          <w:rFonts w:hint="cs"/>
          <w:rtl/>
        </w:rPr>
        <w:t>ٗ</w:t>
      </w:r>
      <w:r w:rsidRPr="00BB3B58">
        <w:rPr>
          <w:rtl/>
        </w:rPr>
        <w:t>ا ٨٠</w:t>
      </w:r>
      <w:r>
        <w:rPr>
          <w:rFonts w:ascii="Traditional Arabic" w:hAnsi="Traditional Arabic" w:cs="Traditional Arabic"/>
          <w:rtl/>
        </w:rPr>
        <w:t>﴾</w:t>
      </w:r>
      <w:r>
        <w:rPr>
          <w:rFonts w:ascii="Traditional Arabic" w:hAnsi="Traditional Arabic" w:cs="Traditional Arabic" w:hint="cs"/>
          <w:rtl/>
        </w:rPr>
        <w:t>.</w:t>
      </w:r>
      <w:r w:rsidR="00403C07" w:rsidRPr="006F7F1E">
        <w:rPr>
          <w:rFonts w:hint="cs"/>
          <w:rtl/>
        </w:rPr>
        <w:t xml:space="preserve"> </w:t>
      </w:r>
    </w:p>
    <w:p w:rsidR="00403C07" w:rsidRPr="00D60061" w:rsidRDefault="00403C07" w:rsidP="00D60061">
      <w:pPr>
        <w:pStyle w:val="a0"/>
        <w:rPr>
          <w:rtl/>
        </w:rPr>
      </w:pPr>
      <w:r w:rsidRPr="00D60061">
        <w:rPr>
          <w:rFonts w:hint="cs"/>
          <w:rtl/>
        </w:rPr>
        <w:t xml:space="preserve">قتاده می‌گوید: «همانا پیامبر خدا دانست که او تاب و توان چنین کاری را ندارد مگر به کمک قدرت و حجت، لذا برای </w:t>
      </w:r>
      <w:r w:rsidR="00447077" w:rsidRPr="00D60061">
        <w:rPr>
          <w:rtl/>
        </w:rPr>
        <w:t>[</w:t>
      </w:r>
      <w:r w:rsidRPr="00D60061">
        <w:rPr>
          <w:rFonts w:hint="cs"/>
          <w:rtl/>
        </w:rPr>
        <w:t>تفهیم و برپایی</w:t>
      </w:r>
      <w:r w:rsidR="00447077" w:rsidRPr="00D60061">
        <w:rPr>
          <w:rtl/>
        </w:rPr>
        <w:t>]</w:t>
      </w:r>
      <w:r w:rsidRPr="00D60061">
        <w:rPr>
          <w:rFonts w:hint="cs"/>
          <w:rtl/>
        </w:rPr>
        <w:t xml:space="preserve"> کتاب خدا، و حدود الهی، و فرائض خداوند، و برپایی دین او درخو</w:t>
      </w:r>
      <w:r w:rsidR="00F87425" w:rsidRPr="00D60061">
        <w:rPr>
          <w:rFonts w:hint="cs"/>
          <w:rtl/>
        </w:rPr>
        <w:t>اس</w:t>
      </w:r>
      <w:r w:rsidRPr="00D60061">
        <w:rPr>
          <w:rFonts w:hint="cs"/>
          <w:rtl/>
        </w:rPr>
        <w:t>ت یار و مددکار کرد، و قدرت و حجت رحمتی از جانب خداست که میان بندگانش قرار داده است که اگر آن نمی‌بود برخی بر برخی دیگر هجوم آورده و قدرتمندان ضعفا را درهم می‌دریدند»</w:t>
      </w:r>
      <w:r w:rsidRPr="00D60061">
        <w:rPr>
          <w:rStyle w:val="FootnoteReference"/>
          <w:rFonts w:ascii="IRLotus" w:hAnsi="IRLotus" w:cs="IRLotus"/>
          <w:sz w:val="28"/>
          <w:szCs w:val="28"/>
          <w:rtl/>
        </w:rPr>
        <w:footnoteReference w:id="143"/>
      </w:r>
      <w:r w:rsidR="00D60061">
        <w:rPr>
          <w:rFonts w:hint="cs"/>
          <w:rtl/>
        </w:rPr>
        <w:t>.</w:t>
      </w:r>
    </w:p>
    <w:p w:rsidR="00403C07" w:rsidRPr="00D60061" w:rsidRDefault="00403C07" w:rsidP="00C5528E">
      <w:pPr>
        <w:pStyle w:val="a0"/>
        <w:rPr>
          <w:rStyle w:val="Char0"/>
          <w:rtl/>
        </w:rPr>
      </w:pPr>
      <w:r w:rsidRPr="00D60061">
        <w:rPr>
          <w:rFonts w:hint="cs"/>
          <w:rtl/>
        </w:rPr>
        <w:t>مجاهد گفته: «</w:t>
      </w:r>
      <w:r w:rsidR="00C5528E">
        <w:rPr>
          <w:rFonts w:ascii="Traditional Arabic" w:hAnsi="Traditional Arabic" w:cs="Traditional Arabic"/>
          <w:rtl/>
        </w:rPr>
        <w:t>﴿</w:t>
      </w:r>
      <w:r w:rsidR="00C5528E" w:rsidRPr="00C5528E">
        <w:rPr>
          <w:rStyle w:val="Char6"/>
          <w:rtl/>
        </w:rPr>
        <w:t>سُلۡطَٰن</w:t>
      </w:r>
      <w:r w:rsidR="00C5528E" w:rsidRPr="00C5528E">
        <w:rPr>
          <w:rStyle w:val="Char6"/>
          <w:rFonts w:hint="cs"/>
          <w:rtl/>
        </w:rPr>
        <w:t>ٗا</w:t>
      </w:r>
      <w:r w:rsidR="00C5528E" w:rsidRPr="00C5528E">
        <w:rPr>
          <w:rStyle w:val="Char6"/>
          <w:rtl/>
        </w:rPr>
        <w:t xml:space="preserve"> </w:t>
      </w:r>
      <w:r w:rsidR="00C5528E" w:rsidRPr="00C5528E">
        <w:rPr>
          <w:rStyle w:val="Char6"/>
          <w:rFonts w:hint="cs"/>
          <w:rtl/>
        </w:rPr>
        <w:t>نَّص</w:t>
      </w:r>
      <w:r w:rsidR="00C5528E" w:rsidRPr="00C5528E">
        <w:rPr>
          <w:rStyle w:val="Char6"/>
          <w:rtl/>
        </w:rPr>
        <w:t>ِير</w:t>
      </w:r>
      <w:r w:rsidR="00C5528E" w:rsidRPr="00C5528E">
        <w:rPr>
          <w:rStyle w:val="Char6"/>
          <w:rFonts w:hint="cs"/>
          <w:rtl/>
        </w:rPr>
        <w:t>ٗ</w:t>
      </w:r>
      <w:r w:rsidR="00C5528E" w:rsidRPr="00C5528E">
        <w:rPr>
          <w:rStyle w:val="Char6"/>
          <w:rtl/>
        </w:rPr>
        <w:t>ا ٨٠</w:t>
      </w:r>
      <w:r w:rsidR="00C5528E">
        <w:rPr>
          <w:rFonts w:ascii="Traditional Arabic" w:hAnsi="Traditional Arabic" w:cs="Traditional Arabic"/>
          <w:rtl/>
        </w:rPr>
        <w:t>﴾</w:t>
      </w:r>
      <w:r w:rsidRPr="00D60061">
        <w:rPr>
          <w:rFonts w:hint="cs"/>
          <w:rtl/>
        </w:rPr>
        <w:t xml:space="preserve"> یعنی حجتی آشکار»</w:t>
      </w:r>
      <w:r w:rsidRPr="00D60061">
        <w:rPr>
          <w:rStyle w:val="FootnoteReference"/>
          <w:rFonts w:ascii="IRLotus" w:hAnsi="IRLotus" w:cs="IRLotus"/>
          <w:sz w:val="28"/>
          <w:szCs w:val="28"/>
          <w:rtl/>
        </w:rPr>
        <w:footnoteReference w:id="144"/>
      </w:r>
      <w:r w:rsidR="00D60061">
        <w:rPr>
          <w:rFonts w:hint="cs"/>
          <w:rtl/>
        </w:rPr>
        <w:t>.</w:t>
      </w:r>
    </w:p>
    <w:p w:rsidR="007914AD" w:rsidRDefault="00403C07" w:rsidP="006F7F1E">
      <w:pPr>
        <w:pStyle w:val="a0"/>
        <w:rPr>
          <w:rtl/>
        </w:rPr>
      </w:pPr>
      <w:r w:rsidRPr="006F7F1E">
        <w:rPr>
          <w:rFonts w:hint="cs"/>
          <w:rtl/>
        </w:rPr>
        <w:t>امام ا</w:t>
      </w:r>
      <w:r w:rsidR="000F74C0" w:rsidRPr="006F7F1E">
        <w:rPr>
          <w:rFonts w:hint="cs"/>
          <w:rtl/>
        </w:rPr>
        <w:t xml:space="preserve">بن </w:t>
      </w:r>
      <w:r w:rsidRPr="006F7F1E">
        <w:rPr>
          <w:rFonts w:hint="cs"/>
          <w:rtl/>
        </w:rPr>
        <w:t>جریر طبری و حافظ ا</w:t>
      </w:r>
      <w:r w:rsidR="000F74C0" w:rsidRPr="006F7F1E">
        <w:rPr>
          <w:rFonts w:hint="cs"/>
          <w:rtl/>
        </w:rPr>
        <w:t xml:space="preserve">بن </w:t>
      </w:r>
      <w:r w:rsidRPr="006F7F1E">
        <w:rPr>
          <w:rFonts w:hint="cs"/>
          <w:rtl/>
        </w:rPr>
        <w:t>کثیر سخن قتاده در مراد پیامبر</w:t>
      </w:r>
      <w:r w:rsidR="00550242" w:rsidRPr="006F7F1E">
        <w:rPr>
          <w:rFonts w:hint="cs"/>
        </w:rPr>
        <w:sym w:font="AGA Arabesque" w:char="F072"/>
      </w:r>
      <w:r w:rsidRPr="006F7F1E">
        <w:rPr>
          <w:rFonts w:hint="cs"/>
          <w:rtl/>
        </w:rPr>
        <w:t xml:space="preserve"> از درخواست یار و مددکار را برگزیده‌اند. حافظ ا</w:t>
      </w:r>
      <w:r w:rsidR="000F74C0" w:rsidRPr="006F7F1E">
        <w:rPr>
          <w:rFonts w:hint="cs"/>
          <w:rtl/>
        </w:rPr>
        <w:t xml:space="preserve">بن </w:t>
      </w:r>
      <w:r w:rsidRPr="006F7F1E">
        <w:rPr>
          <w:rFonts w:hint="cs"/>
          <w:rtl/>
        </w:rPr>
        <w:t>کثیر می‌گوید: «حق باید در برابر بدخواهان و دشمنانش قدرت بازدارندگی داشته و از حمایت و پشتوانه‌ای استوار برخوردار باشد، و به همین خاطر خداوند متعال می‌فرماید:</w:t>
      </w:r>
    </w:p>
    <w:p w:rsidR="00403C07" w:rsidRPr="006F7F1E" w:rsidRDefault="007914AD" w:rsidP="00BB3B58">
      <w:pPr>
        <w:pStyle w:val="aa"/>
        <w:rPr>
          <w:rtl/>
        </w:rPr>
      </w:pPr>
      <w:r>
        <w:rPr>
          <w:rFonts w:ascii="Traditional Arabic" w:hAnsi="Traditional Arabic" w:cs="Traditional Arabic"/>
          <w:rtl/>
        </w:rPr>
        <w:t>﴿</w:t>
      </w:r>
      <w:r w:rsidR="00BB3B58">
        <w:rPr>
          <w:rFonts w:hint="cs"/>
          <w:rtl/>
        </w:rPr>
        <w:t>لَقَدۡ</w:t>
      </w:r>
      <w:r w:rsidR="00BB3B58">
        <w:rPr>
          <w:rtl/>
        </w:rPr>
        <w:t xml:space="preserve"> أَرۡسَلۡنَا رُسُلَنَا بِ</w:t>
      </w:r>
      <w:r w:rsidR="00BB3B58">
        <w:rPr>
          <w:rFonts w:hint="cs"/>
          <w:rtl/>
        </w:rPr>
        <w:t>ٱلۡبَيِّنَٰتِ</w:t>
      </w:r>
      <w:r w:rsidR="00BB3B58">
        <w:rPr>
          <w:rtl/>
        </w:rPr>
        <w:t xml:space="preserve"> وَأَنزَلۡنَا مَعَهُمُ </w:t>
      </w:r>
      <w:r w:rsidR="00BB3B58">
        <w:rPr>
          <w:rFonts w:hint="cs"/>
          <w:rtl/>
        </w:rPr>
        <w:t>ٱلۡكِتَٰبَ</w:t>
      </w:r>
      <w:r w:rsidR="00BB3B58">
        <w:rPr>
          <w:rtl/>
        </w:rPr>
        <w:t xml:space="preserve"> وَ</w:t>
      </w:r>
      <w:r w:rsidR="00BB3B58">
        <w:rPr>
          <w:rFonts w:hint="cs"/>
          <w:rtl/>
        </w:rPr>
        <w:t>ٱلۡمِيزَانَ</w:t>
      </w:r>
      <w:r w:rsidR="00BB3B58">
        <w:rPr>
          <w:rtl/>
        </w:rPr>
        <w:t xml:space="preserve"> لِيَقُومَ </w:t>
      </w:r>
      <w:r w:rsidR="00BB3B58">
        <w:rPr>
          <w:rFonts w:hint="cs"/>
          <w:rtl/>
        </w:rPr>
        <w:t>ٱلنَّاسُ</w:t>
      </w:r>
      <w:r w:rsidR="00BB3B58">
        <w:rPr>
          <w:rtl/>
        </w:rPr>
        <w:t xml:space="preserve"> بِ</w:t>
      </w:r>
      <w:r w:rsidR="00BB3B58">
        <w:rPr>
          <w:rFonts w:hint="cs"/>
          <w:rtl/>
        </w:rPr>
        <w:t>ٱلۡقِسۡطِۖ</w:t>
      </w:r>
      <w:r w:rsidR="00BB3B58">
        <w:rPr>
          <w:rtl/>
        </w:rPr>
        <w:t xml:space="preserve"> وَأَنزَلۡنَا </w:t>
      </w:r>
      <w:r w:rsidR="00BB3B58">
        <w:rPr>
          <w:rFonts w:hint="cs"/>
          <w:rtl/>
        </w:rPr>
        <w:t>ٱلۡحَدِيدَ</w:t>
      </w:r>
      <w:r w:rsidR="00BB3B58">
        <w:rPr>
          <w:rtl/>
        </w:rPr>
        <w:t xml:space="preserve"> فِيهِ بَأۡسٞ شَدِيدٞ وَمَنَٰفِعُ لِلنَّاسِ وَلِيَعۡلَمَ </w:t>
      </w:r>
      <w:r w:rsidR="00BB3B58">
        <w:rPr>
          <w:rFonts w:hint="cs"/>
          <w:rtl/>
        </w:rPr>
        <w:t>ٱللَّهُ</w:t>
      </w:r>
      <w:r w:rsidR="00BB3B58">
        <w:rPr>
          <w:rtl/>
        </w:rPr>
        <w:t xml:space="preserve"> مَن يَنصُرُهُ</w:t>
      </w:r>
      <w:r w:rsidR="00BB3B58">
        <w:rPr>
          <w:rFonts w:hint="cs"/>
          <w:rtl/>
        </w:rPr>
        <w:t>ۥ</w:t>
      </w:r>
      <w:r w:rsidR="00BB3B58">
        <w:rPr>
          <w:rtl/>
        </w:rPr>
        <w:t xml:space="preserve"> وَرُسُلَهُ</w:t>
      </w:r>
      <w:r w:rsidR="00BB3B58">
        <w:rPr>
          <w:rFonts w:hint="cs"/>
          <w:rtl/>
        </w:rPr>
        <w:t>ۥ</w:t>
      </w:r>
      <w:r w:rsidR="00BB3B58">
        <w:rPr>
          <w:rtl/>
        </w:rPr>
        <w:t xml:space="preserve"> بِ</w:t>
      </w:r>
      <w:r w:rsidR="00BB3B58">
        <w:rPr>
          <w:rFonts w:hint="cs"/>
          <w:rtl/>
        </w:rPr>
        <w:t>ٱلۡغَيۡبِۚ</w:t>
      </w:r>
      <w:r w:rsidR="00BB3B58">
        <w:rPr>
          <w:rtl/>
        </w:rPr>
        <w:t xml:space="preserve"> إِن</w:t>
      </w:r>
      <w:r w:rsidR="00BB3B58">
        <w:rPr>
          <w:rFonts w:hint="cs"/>
          <w:rtl/>
        </w:rPr>
        <w:t>َّ</w:t>
      </w:r>
      <w:r w:rsidR="00BB3B58">
        <w:rPr>
          <w:rtl/>
        </w:rPr>
        <w:t xml:space="preserve"> </w:t>
      </w:r>
      <w:r w:rsidR="00BB3B58">
        <w:rPr>
          <w:rFonts w:hint="cs"/>
          <w:rtl/>
        </w:rPr>
        <w:t>ٱللَّهَ</w:t>
      </w:r>
      <w:r w:rsidR="00BB3B58">
        <w:rPr>
          <w:rtl/>
        </w:rPr>
        <w:t xml:space="preserve"> قَوِيٌّ عَزِيزٞ ٢٥</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الحديد: 25</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D60061" w:rsidRDefault="00403C07" w:rsidP="00D60061">
      <w:pPr>
        <w:pStyle w:val="ab"/>
        <w:rPr>
          <w:rtl/>
        </w:rPr>
      </w:pPr>
      <w:r w:rsidRPr="00D60061">
        <w:rPr>
          <w:rtl/>
        </w:rPr>
        <w:t xml:space="preserve">«به راستی که رسولانمان را با دلایل روشن فرستادیم و با آنان کتاب و میزان نازل کردیم تا مردم به داد رفتار کنند. و آهن پدید آوردیم که در آن </w:t>
      </w:r>
      <w:r w:rsidR="00447077" w:rsidRPr="00D60061">
        <w:rPr>
          <w:rtl/>
        </w:rPr>
        <w:t>[</w:t>
      </w:r>
      <w:r w:rsidRPr="00D60061">
        <w:rPr>
          <w:rtl/>
        </w:rPr>
        <w:t>مایه‌ی</w:t>
      </w:r>
      <w:r w:rsidR="00447077" w:rsidRPr="00D60061">
        <w:rPr>
          <w:rtl/>
        </w:rPr>
        <w:t>]</w:t>
      </w:r>
      <w:r w:rsidRPr="00D60061">
        <w:rPr>
          <w:rtl/>
        </w:rPr>
        <w:t xml:space="preserve"> جنگ و ستیز و </w:t>
      </w:r>
      <w:r w:rsidR="00447077" w:rsidRPr="00D60061">
        <w:rPr>
          <w:rtl/>
        </w:rPr>
        <w:t>[</w:t>
      </w:r>
      <w:r w:rsidRPr="00D60061">
        <w:rPr>
          <w:rtl/>
        </w:rPr>
        <w:t>نیز</w:t>
      </w:r>
      <w:r w:rsidR="00447077" w:rsidRPr="00D60061">
        <w:rPr>
          <w:rtl/>
        </w:rPr>
        <w:t>]</w:t>
      </w:r>
      <w:r w:rsidRPr="00D60061">
        <w:rPr>
          <w:rtl/>
        </w:rPr>
        <w:t xml:space="preserve"> بهره‌هایی برای مردم است و تا خداوند کسی را که </w:t>
      </w:r>
      <w:r w:rsidR="00447077" w:rsidRPr="00D60061">
        <w:rPr>
          <w:rtl/>
        </w:rPr>
        <w:t>[</w:t>
      </w:r>
      <w:r w:rsidRPr="00D60061">
        <w:rPr>
          <w:rtl/>
        </w:rPr>
        <w:t>دین</w:t>
      </w:r>
      <w:r w:rsidR="00447077" w:rsidRPr="00D60061">
        <w:rPr>
          <w:rtl/>
        </w:rPr>
        <w:t>]</w:t>
      </w:r>
      <w:r w:rsidRPr="00D60061">
        <w:rPr>
          <w:rtl/>
        </w:rPr>
        <w:t xml:space="preserve"> او و رسولش را در نهان یاری می‌کند، معلوم بدارد. بی‌گمان خداوند توانای پیروزمند است»</w:t>
      </w:r>
      <w:r w:rsidR="00D60061">
        <w:rPr>
          <w:rFonts w:hint="cs"/>
          <w:rtl/>
        </w:rPr>
        <w:t>.</w:t>
      </w:r>
    </w:p>
    <w:p w:rsidR="00403C07" w:rsidRPr="00D60061" w:rsidRDefault="00403C07" w:rsidP="00D60061">
      <w:pPr>
        <w:pStyle w:val="a0"/>
        <w:rPr>
          <w:rtl/>
        </w:rPr>
      </w:pPr>
      <w:r w:rsidRPr="00D60061">
        <w:rPr>
          <w:rFonts w:hint="cs"/>
          <w:rtl/>
        </w:rPr>
        <w:t>و در حدیث آمده که: «همانا خداوند به وسیله سلطان چنان نیروی بازدارنده‌ای را ایجاد می‌کند که این بازدارندگی با قرآن محقق نمی‌شود»</w:t>
      </w:r>
      <w:r w:rsidRPr="00D60061">
        <w:rPr>
          <w:rStyle w:val="FootnoteReference"/>
          <w:rFonts w:ascii="IRLotus" w:hAnsi="IRLotus" w:cs="IRLotus"/>
          <w:sz w:val="28"/>
          <w:szCs w:val="28"/>
          <w:rtl/>
        </w:rPr>
        <w:footnoteReference w:id="145"/>
      </w:r>
      <w:r w:rsidRPr="00D60061">
        <w:rPr>
          <w:rFonts w:hint="cs"/>
          <w:rtl/>
        </w:rPr>
        <w:t xml:space="preserve"> یعنی: خداوند بسیاری از مردم را به وسیله سلطان از ارتکاب گناهان و مفاسدی بازمی‌دارد که به هشدارها و وعده‌های قرآن از آنها دست برنمی‌دارند و این یک واقعیت است»</w:t>
      </w:r>
      <w:r w:rsidRPr="00D60061">
        <w:rPr>
          <w:rStyle w:val="FootnoteReference"/>
          <w:rFonts w:ascii="IRLotus" w:hAnsi="IRLotus" w:cs="IRLotus"/>
          <w:sz w:val="28"/>
          <w:szCs w:val="28"/>
          <w:rtl/>
        </w:rPr>
        <w:footnoteReference w:id="146"/>
      </w:r>
      <w:r w:rsidR="00D60061">
        <w:rPr>
          <w:rFonts w:hint="cs"/>
          <w:rtl/>
        </w:rPr>
        <w:t>.</w:t>
      </w:r>
    </w:p>
    <w:p w:rsidR="00403C07" w:rsidRPr="006F7F1E" w:rsidRDefault="00403C07" w:rsidP="006F7F1E">
      <w:pPr>
        <w:pStyle w:val="a0"/>
        <w:rPr>
          <w:rtl/>
        </w:rPr>
      </w:pPr>
      <w:r w:rsidRPr="006F7F1E">
        <w:rPr>
          <w:rFonts w:hint="cs"/>
          <w:rtl/>
        </w:rPr>
        <w:t>خلاصه این دعا آن است که پیامبر</w:t>
      </w:r>
      <w:r w:rsidR="00550242" w:rsidRPr="006F7F1E">
        <w:rPr>
          <w:rFonts w:hint="cs"/>
        </w:rPr>
        <w:sym w:font="AGA Arabesque" w:char="F072"/>
      </w:r>
      <w:r w:rsidRPr="006F7F1E">
        <w:rPr>
          <w:rFonts w:hint="cs"/>
          <w:rtl/>
        </w:rPr>
        <w:t xml:space="preserve"> از خداوند درخواست کرد که او را در تمامی کارهایش</w:t>
      </w:r>
      <w:r w:rsidR="00F87425" w:rsidRPr="006F7F1E">
        <w:rPr>
          <w:rFonts w:hint="cs"/>
          <w:rtl/>
        </w:rPr>
        <w:t>،</w:t>
      </w:r>
      <w:r w:rsidRPr="006F7F1E">
        <w:rPr>
          <w:rFonts w:hint="cs"/>
          <w:rtl/>
        </w:rPr>
        <w:t xml:space="preserve"> در ابتدا و ورود به آن و در انتها و خروج از آن بر حق ثابت گردانده و به او توان و قدرتی دهد که حق را با آن پیروز نموده و او را در برابر هر که و هر چه که به مخالفت با آن برمی‌خیزد یاری دهد.</w:t>
      </w:r>
    </w:p>
    <w:p w:rsidR="007914AD" w:rsidRPr="007914AD" w:rsidRDefault="00403C07" w:rsidP="00D60061">
      <w:pPr>
        <w:pStyle w:val="a0"/>
        <w:numPr>
          <w:ilvl w:val="0"/>
          <w:numId w:val="16"/>
        </w:numPr>
        <w:ind w:left="641" w:hanging="357"/>
        <w:rPr>
          <w:rFonts w:ascii="QCF_BSML" w:hAnsi="QCF_BSML" w:cs="QCF_BSML"/>
          <w:sz w:val="32"/>
          <w:szCs w:val="32"/>
        </w:rPr>
      </w:pPr>
      <w:r w:rsidRPr="006F7F1E">
        <w:rPr>
          <w:rFonts w:hint="cs"/>
          <w:rtl/>
        </w:rPr>
        <w:t>از دیگر آیاتی که خداوند در آن به پیامبر</w:t>
      </w:r>
      <w:r w:rsidR="00550242" w:rsidRPr="006F7F1E">
        <w:rPr>
          <w:rFonts w:hint="cs"/>
        </w:rPr>
        <w:sym w:font="AGA Arabesque" w:char="F072"/>
      </w:r>
      <w:r w:rsidRPr="006F7F1E">
        <w:rPr>
          <w:rFonts w:hint="cs"/>
          <w:rtl/>
        </w:rPr>
        <w:t xml:space="preserve"> دستور به دعا می‌دهد این آیه است که:</w:t>
      </w:r>
    </w:p>
    <w:p w:rsidR="00403C07" w:rsidRPr="00BB3B58" w:rsidRDefault="007914AD" w:rsidP="00BB3B58">
      <w:pPr>
        <w:pStyle w:val="aa"/>
        <w:rPr>
          <w:rtl/>
        </w:rPr>
      </w:pPr>
      <w:r>
        <w:rPr>
          <w:rFonts w:ascii="Traditional Arabic" w:hAnsi="Traditional Arabic" w:cs="Traditional Arabic"/>
          <w:rtl/>
        </w:rPr>
        <w:t>﴿</w:t>
      </w:r>
      <w:r w:rsidR="00BB3B58">
        <w:rPr>
          <w:rtl/>
        </w:rPr>
        <w:t>وَقُلۡ عَسَىٰٓ أَن يَهۡدِيَنِ رَبِّي لِأَقۡرَبَ مِنۡ هَٰذَا رَشَدٗا ٢٤</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الكهف: 24</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D60061">
      <w:pPr>
        <w:pStyle w:val="ab"/>
        <w:rPr>
          <w:rtl/>
        </w:rPr>
      </w:pPr>
      <w:r w:rsidRPr="006F7F1E">
        <w:rPr>
          <w:rtl/>
        </w:rPr>
        <w:t xml:space="preserve">«و بگو امید می‌رود که پروردگارم مرا به </w:t>
      </w:r>
      <w:r w:rsidR="00447077" w:rsidRPr="006F7F1E">
        <w:rPr>
          <w:rtl/>
        </w:rPr>
        <w:t>[</w:t>
      </w:r>
      <w:r w:rsidRPr="006F7F1E">
        <w:rPr>
          <w:rtl/>
        </w:rPr>
        <w:t>راهی</w:t>
      </w:r>
      <w:r w:rsidR="00447077" w:rsidRPr="006F7F1E">
        <w:rPr>
          <w:rtl/>
        </w:rPr>
        <w:t>]</w:t>
      </w:r>
      <w:r w:rsidRPr="006F7F1E">
        <w:rPr>
          <w:rtl/>
        </w:rPr>
        <w:t xml:space="preserve"> درست‌تر از این رهنمون گردد»</w:t>
      </w:r>
      <w:r w:rsidR="00D60061">
        <w:rPr>
          <w:rFonts w:hint="cs"/>
          <w:rtl/>
        </w:rPr>
        <w:t>.</w:t>
      </w:r>
    </w:p>
    <w:p w:rsidR="00403C07" w:rsidRDefault="00403C07" w:rsidP="00C5528E">
      <w:pPr>
        <w:pStyle w:val="a0"/>
        <w:rPr>
          <w:rtl/>
        </w:rPr>
      </w:pPr>
      <w:r w:rsidRPr="006F7F1E">
        <w:rPr>
          <w:rFonts w:hint="cs"/>
          <w:rtl/>
        </w:rPr>
        <w:t xml:space="preserve">این دستوری از سوی خدا به پیامبرش </w:t>
      </w:r>
      <w:r w:rsidR="00447077" w:rsidRPr="006F7F1E">
        <w:rPr>
          <w:rFonts w:hint="cs"/>
          <w:rtl/>
        </w:rPr>
        <w:t>محمد مصطفی</w:t>
      </w:r>
      <w:r w:rsidR="00550242" w:rsidRPr="006F7F1E">
        <w:rPr>
          <w:rFonts w:hint="cs"/>
        </w:rPr>
        <w:sym w:font="AGA Arabesque" w:char="F072"/>
      </w:r>
      <w:r w:rsidRPr="006F7F1E">
        <w:rPr>
          <w:rFonts w:hint="cs"/>
          <w:rtl/>
        </w:rPr>
        <w:t xml:space="preserve"> است که به پروردگارش روی آورده و از او بخواهد که او را در دست‌یابی به خیر و منفعت موفق دارد، می‌‌گوید:</w:t>
      </w:r>
      <w:r w:rsidR="00C5528E">
        <w:rPr>
          <w:rFonts w:hint="cs"/>
          <w:rtl/>
        </w:rPr>
        <w:t xml:space="preserve"> </w:t>
      </w:r>
      <w:r w:rsidR="00C5528E">
        <w:rPr>
          <w:rFonts w:ascii="Traditional Arabic" w:hAnsi="Traditional Arabic" w:cs="Traditional Arabic"/>
          <w:rtl/>
        </w:rPr>
        <w:t>﴿</w:t>
      </w:r>
      <w:r w:rsidR="00C5528E" w:rsidRPr="00C5528E">
        <w:rPr>
          <w:rStyle w:val="Char6"/>
          <w:rtl/>
        </w:rPr>
        <w:t>عَسَىٰٓ أَن يَهۡدِيَنِ رَبِّي لِأَقۡرَبَ مِنۡ هَٰذَا رَشَدٗا ٢٤</w:t>
      </w:r>
      <w:r w:rsidR="00C5528E">
        <w:rPr>
          <w:rFonts w:ascii="Traditional Arabic" w:hAnsi="Traditional Arabic" w:cs="Traditional Arabic"/>
          <w:rtl/>
        </w:rPr>
        <w:t>﴾</w:t>
      </w:r>
      <w:r w:rsidRPr="006F7F1E">
        <w:rPr>
          <w:rFonts w:hint="cs"/>
          <w:rtl/>
        </w:rPr>
        <w:t xml:space="preserve"> یعنی مرا بر راهی که هدایت‌بخش‌تر و سودمندتر است تثبت گردان. علامه سعدی</w:t>
      </w:r>
      <w:r w:rsidR="00D60061">
        <w:rPr>
          <w:rFonts w:cs="CTraditional Arabic" w:hint="cs"/>
          <w:rtl/>
        </w:rPr>
        <w:t>/</w:t>
      </w:r>
      <w:r w:rsidR="00144565" w:rsidRPr="006F7F1E">
        <w:rPr>
          <w:rFonts w:hint="cs"/>
          <w:rtl/>
        </w:rPr>
        <w:t xml:space="preserve"> </w:t>
      </w:r>
      <w:r w:rsidRPr="006F7F1E">
        <w:rPr>
          <w:rFonts w:hint="cs"/>
          <w:rtl/>
        </w:rPr>
        <w:t>می‌گوید: «پس خداوند بنده را دستور داده تا او را بخواند و به وی امید و اعتماد داشته باشد، چرا که مسلماً خدا او را به نزدیک‌ترین راهی رهنمود می‌کند که وی را به رشد و تکامل می‌رساند. و بنده‌ای که چنین است و تمام ت</w:t>
      </w:r>
      <w:r w:rsidRPr="00D60061">
        <w:rPr>
          <w:rFonts w:hint="cs"/>
          <w:rtl/>
        </w:rPr>
        <w:t>لاش خود را در طلب هدایت مبذول می‌دارد، سزاوار است که موفق شود، و یاری پروردگارش او را دریابد و خداوند او را در همه کارهایش به راه راست رهنمود نماید»</w:t>
      </w:r>
      <w:r w:rsidRPr="00D60061">
        <w:rPr>
          <w:vertAlign w:val="superscript"/>
          <w:rtl/>
        </w:rPr>
        <w:footnoteReference w:id="147"/>
      </w:r>
      <w:r w:rsidR="00D60061">
        <w:rPr>
          <w:rFonts w:hint="cs"/>
          <w:rtl/>
        </w:rPr>
        <w:t>.</w:t>
      </w:r>
    </w:p>
    <w:p w:rsidR="00D60061" w:rsidRDefault="00D60061" w:rsidP="00D60061">
      <w:pPr>
        <w:pStyle w:val="a0"/>
        <w:rPr>
          <w:rtl/>
        </w:rPr>
        <w:sectPr w:rsidR="00D60061" w:rsidSect="00D60061">
          <w:headerReference w:type="default" r:id="rId61"/>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3B4E56" w:rsidP="00D60061">
      <w:pPr>
        <w:pStyle w:val="Heading1"/>
        <w:rPr>
          <w:rtl/>
        </w:rPr>
      </w:pPr>
      <w:bookmarkStart w:id="61" w:name="_Toc409968453"/>
      <w:bookmarkStart w:id="62" w:name="_Toc410336139"/>
      <w:r w:rsidRPr="006F7F1E">
        <w:rPr>
          <w:rFonts w:hint="cs"/>
          <w:rtl/>
        </w:rPr>
        <w:t>۲۰۲</w:t>
      </w:r>
      <w:r w:rsidR="00D60061">
        <w:rPr>
          <w:rFonts w:hint="cs"/>
          <w:rtl/>
        </w:rPr>
        <w:t>-</w:t>
      </w:r>
      <w:r w:rsidR="00403C07" w:rsidRPr="006F7F1E">
        <w:rPr>
          <w:rFonts w:hint="cs"/>
          <w:rtl/>
        </w:rPr>
        <w:t xml:space="preserve"> دعای پیامبرمان محمد</w:t>
      </w:r>
      <w:r w:rsidR="00550242" w:rsidRPr="006F7F1E">
        <w:rPr>
          <w:rFonts w:hint="cs"/>
          <w:bCs w:val="0"/>
        </w:rPr>
        <w:sym w:font="AGA Arabesque" w:char="F072"/>
      </w:r>
      <w:r w:rsidR="000B73AA" w:rsidRPr="006F7F1E">
        <w:rPr>
          <w:rFonts w:hint="cs"/>
          <w:rtl/>
        </w:rPr>
        <w:t xml:space="preserve"> </w:t>
      </w:r>
      <w:r w:rsidR="000B73AA" w:rsidRPr="006F7F1E">
        <w:rPr>
          <w:rFonts w:ascii="IRLotus" w:hAnsi="IRLotus" w:hint="cs"/>
          <w:rtl/>
        </w:rPr>
        <w:t>(۳)</w:t>
      </w:r>
      <w:bookmarkEnd w:id="61"/>
      <w:bookmarkEnd w:id="62"/>
    </w:p>
    <w:p w:rsidR="007914AD" w:rsidRPr="007914AD" w:rsidRDefault="00403C07" w:rsidP="00D60061">
      <w:pPr>
        <w:pStyle w:val="a0"/>
        <w:numPr>
          <w:ilvl w:val="0"/>
          <w:numId w:val="16"/>
        </w:numPr>
        <w:ind w:left="641" w:hanging="357"/>
        <w:rPr>
          <w:rFonts w:ascii="QCF_BSML" w:hAnsi="QCF_BSML" w:cs="QCF_BSML"/>
          <w:sz w:val="32"/>
          <w:szCs w:val="32"/>
        </w:rPr>
      </w:pPr>
      <w:r w:rsidRPr="006F7F1E">
        <w:rPr>
          <w:rFonts w:hint="cs"/>
          <w:rtl/>
        </w:rPr>
        <w:t xml:space="preserve">از جمله آیاتی که در آن </w:t>
      </w:r>
      <w:r w:rsidR="00447077" w:rsidRPr="006F7F1E">
        <w:rPr>
          <w:rFonts w:hint="cs"/>
          <w:rtl/>
        </w:rPr>
        <w:t>پیامبر اکرم</w:t>
      </w:r>
      <w:r w:rsidR="00550242" w:rsidRPr="006F7F1E">
        <w:rPr>
          <w:rFonts w:hint="cs"/>
        </w:rPr>
        <w:sym w:font="AGA Arabesque" w:char="F072"/>
      </w:r>
      <w:r w:rsidRPr="006F7F1E">
        <w:rPr>
          <w:rFonts w:hint="cs"/>
          <w:rtl/>
        </w:rPr>
        <w:t xml:space="preserve"> به دعا دستور داده شده این آیه است که خداوند می‌فرماید:</w:t>
      </w:r>
    </w:p>
    <w:p w:rsidR="00403C07" w:rsidRPr="00BB3B58" w:rsidRDefault="007914AD" w:rsidP="00BB3B58">
      <w:pPr>
        <w:pStyle w:val="aa"/>
        <w:rPr>
          <w:rtl/>
        </w:rPr>
      </w:pPr>
      <w:r>
        <w:rPr>
          <w:rFonts w:ascii="Traditional Arabic" w:hAnsi="Traditional Arabic" w:cs="Traditional Arabic"/>
          <w:rtl/>
        </w:rPr>
        <w:t>﴿</w:t>
      </w:r>
      <w:r w:rsidR="00BB3B58">
        <w:rPr>
          <w:rtl/>
        </w:rPr>
        <w:t>وَقُل رَّبِّ زِدۡنِي عِلۡمٗا ١١٤</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طه: 114</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D60061">
      <w:pPr>
        <w:pStyle w:val="ab"/>
        <w:rPr>
          <w:rtl/>
        </w:rPr>
      </w:pPr>
      <w:r w:rsidRPr="006F7F1E">
        <w:rPr>
          <w:rtl/>
        </w:rPr>
        <w:t>«و بگو: پروردگارا! بر دانشم بیفزا»</w:t>
      </w:r>
      <w:r w:rsidR="00D60061">
        <w:rPr>
          <w:rFonts w:hint="cs"/>
          <w:rtl/>
        </w:rPr>
        <w:t>.</w:t>
      </w:r>
    </w:p>
    <w:p w:rsidR="00403C07" w:rsidRPr="006F7F1E" w:rsidRDefault="00403C07" w:rsidP="006F7F1E">
      <w:pPr>
        <w:pStyle w:val="a0"/>
        <w:rPr>
          <w:rtl/>
        </w:rPr>
      </w:pPr>
      <w:r w:rsidRPr="006F7F1E">
        <w:rPr>
          <w:rFonts w:hint="cs"/>
          <w:rtl/>
        </w:rPr>
        <w:t>امام طبری می‌فرماید: «خداوند ب</w:t>
      </w:r>
      <w:r w:rsidRPr="00D60061">
        <w:rPr>
          <w:rFonts w:hint="cs"/>
          <w:rtl/>
        </w:rPr>
        <w:t>لندمرتبه می‌فرماید: ای محمد بگو: پروردگارا بر آنچه به من آموخته‌ای بیفزای، به او امر کرده است که فواید علمی و مطالبی را که نمی‌داند، بطلبد»</w:t>
      </w:r>
      <w:r w:rsidRPr="00D60061">
        <w:rPr>
          <w:vertAlign w:val="superscript"/>
          <w:rtl/>
        </w:rPr>
        <w:footnoteReference w:id="148"/>
      </w:r>
      <w:r w:rsidR="00D60061">
        <w:rPr>
          <w:rFonts w:hint="cs"/>
          <w:rtl/>
        </w:rPr>
        <w:t>.</w:t>
      </w:r>
    </w:p>
    <w:p w:rsidR="00403C07" w:rsidRPr="006F7F1E" w:rsidRDefault="00403C07" w:rsidP="006F7F1E">
      <w:pPr>
        <w:pStyle w:val="a0"/>
        <w:rPr>
          <w:rtl/>
        </w:rPr>
      </w:pPr>
      <w:r w:rsidRPr="006F7F1E">
        <w:rPr>
          <w:rFonts w:hint="cs"/>
          <w:rtl/>
        </w:rPr>
        <w:t>علامه ا</w:t>
      </w:r>
      <w:r w:rsidR="000F74C0" w:rsidRPr="006F7F1E">
        <w:rPr>
          <w:rFonts w:hint="cs"/>
          <w:rtl/>
        </w:rPr>
        <w:t xml:space="preserve">بن </w:t>
      </w:r>
      <w:r w:rsidRPr="006F7F1E">
        <w:rPr>
          <w:rFonts w:hint="cs"/>
          <w:rtl/>
        </w:rPr>
        <w:t>سعدی می‌گوید: «خداوند متعال به او فرمان داد که از وی بخواهد بر دانشش بیافزاید، زیرا علم خیر است، و فزونی و فراوانی خیر ا</w:t>
      </w:r>
      <w:r w:rsidRPr="00D60061">
        <w:rPr>
          <w:rFonts w:hint="cs"/>
          <w:rtl/>
        </w:rPr>
        <w:t>مری مطلوب می‌باشد، و فراوانی و افزون شدن علم از جانب خداوند است و راه آن کوشش و علاقه‌مند شدن به آن و خواستن از خداوند و کمک گرفتن از او، و نیازمند بودن به وی در هر وقتی است»</w:t>
      </w:r>
      <w:r w:rsidRPr="00D60061">
        <w:rPr>
          <w:vertAlign w:val="superscript"/>
          <w:rtl/>
        </w:rPr>
        <w:footnoteReference w:id="149"/>
      </w:r>
      <w:r w:rsidRPr="00D60061">
        <w:rPr>
          <w:rFonts w:hint="cs"/>
          <w:rtl/>
        </w:rPr>
        <w:t xml:space="preserve"> اهمیت و توجه ویژه پیامبر</w:t>
      </w:r>
      <w:r w:rsidR="00550242" w:rsidRPr="00D60061">
        <w:rPr>
          <w:rFonts w:hint="cs"/>
        </w:rPr>
        <w:sym w:font="AGA Arabesque" w:char="F072"/>
      </w:r>
      <w:r w:rsidRPr="00D60061">
        <w:rPr>
          <w:rFonts w:hint="cs"/>
          <w:rtl/>
        </w:rPr>
        <w:t xml:space="preserve"> به این دعا در سنت به اثبات رسیده است.</w:t>
      </w:r>
    </w:p>
    <w:p w:rsidR="00403C07" w:rsidRPr="006F7F1E" w:rsidRDefault="00403C07" w:rsidP="006F7F1E">
      <w:pPr>
        <w:pStyle w:val="a0"/>
        <w:rPr>
          <w:rtl/>
        </w:rPr>
      </w:pPr>
      <w:r w:rsidRPr="006F7F1E">
        <w:rPr>
          <w:rFonts w:hint="cs"/>
          <w:rtl/>
        </w:rPr>
        <w:t>ترمذی و ا</w:t>
      </w:r>
      <w:r w:rsidR="000F74C0" w:rsidRPr="006F7F1E">
        <w:rPr>
          <w:rFonts w:hint="cs"/>
          <w:rtl/>
        </w:rPr>
        <w:t xml:space="preserve">بن </w:t>
      </w:r>
      <w:r w:rsidRPr="006F7F1E">
        <w:rPr>
          <w:rFonts w:hint="cs"/>
          <w:rtl/>
        </w:rPr>
        <w:t xml:space="preserve">ماجه در حدیثی از ابوهریره </w:t>
      </w:r>
      <w:r w:rsidR="00144565" w:rsidRPr="006F7F1E">
        <w:rPr>
          <w:rFonts w:hint="cs"/>
        </w:rPr>
        <w:sym w:font="AGA Arabesque" w:char="F074"/>
      </w:r>
      <w:r w:rsidRPr="006F7F1E">
        <w:rPr>
          <w:rFonts w:hint="cs"/>
          <w:rtl/>
        </w:rPr>
        <w:t xml:space="preserve"> نقل کرده‌اند که گفت: رسول‌خدا</w:t>
      </w:r>
      <w:r w:rsidR="00550242" w:rsidRPr="006F7F1E">
        <w:rPr>
          <w:rFonts w:hint="cs"/>
        </w:rPr>
        <w:sym w:font="AGA Arabesque" w:char="F072"/>
      </w:r>
      <w:r w:rsidRPr="006F7F1E">
        <w:rPr>
          <w:rFonts w:hint="cs"/>
          <w:rtl/>
        </w:rPr>
        <w:t xml:space="preserve"> چنین دعا می‌کردند: </w:t>
      </w:r>
      <w:r w:rsidRPr="006F7F1E">
        <w:rPr>
          <w:rStyle w:val="Char2"/>
          <w:rFonts w:ascii="IRLotus" w:hAnsi="IRLotus" w:cs="IRLotus"/>
          <w:rtl/>
        </w:rPr>
        <w:t>«</w:t>
      </w:r>
      <w:r w:rsidRPr="00D60061">
        <w:rPr>
          <w:rStyle w:val="Char3"/>
          <w:rtl/>
        </w:rPr>
        <w:t>اَلل</w:t>
      </w:r>
      <w:r w:rsidR="00C924A6" w:rsidRPr="00D60061">
        <w:rPr>
          <w:rStyle w:val="Char3"/>
          <w:rtl/>
        </w:rPr>
        <w:t>َّهُمَّ اَنْفِعْنِیْ بِمَا عَلِّ</w:t>
      </w:r>
      <w:r w:rsidRPr="00D60061">
        <w:rPr>
          <w:rStyle w:val="Char3"/>
          <w:rtl/>
        </w:rPr>
        <w:t>مْتَنِی، وَ عَلَّمَنِیْ مَا یَنْفَعُنِیْ، وَ زِدْنِی عِلْماً</w:t>
      </w:r>
      <w:r w:rsidRPr="00D60061">
        <w:rPr>
          <w:rtl/>
        </w:rPr>
        <w:t>:</w:t>
      </w:r>
      <w:r w:rsidRPr="00D60061">
        <w:rPr>
          <w:rFonts w:hint="cs"/>
          <w:rtl/>
        </w:rPr>
        <w:t xml:space="preserve"> خداوندا! مرا از آنچه به من آموخته‌ای، بهره‌‌مند گردان، و آنچه را مایه بهره‌مندی من است به من بیاموز، و بر علمم بیفزای»</w:t>
      </w:r>
      <w:r w:rsidRPr="00D60061">
        <w:rPr>
          <w:vertAlign w:val="superscript"/>
          <w:rtl/>
        </w:rPr>
        <w:footnoteReference w:id="150"/>
      </w:r>
      <w:r w:rsidR="00D60061">
        <w:rPr>
          <w:rFonts w:hint="cs"/>
          <w:rtl/>
        </w:rPr>
        <w:t>.</w:t>
      </w:r>
    </w:p>
    <w:p w:rsidR="00403C07" w:rsidRPr="006F7F1E" w:rsidRDefault="00403C07" w:rsidP="00D60061">
      <w:pPr>
        <w:pStyle w:val="a0"/>
        <w:rPr>
          <w:rtl/>
        </w:rPr>
      </w:pPr>
      <w:r w:rsidRPr="006F7F1E">
        <w:rPr>
          <w:rFonts w:hint="cs"/>
          <w:rtl/>
        </w:rPr>
        <w:t>سفیان</w:t>
      </w:r>
      <w:r w:rsidR="000F74C0" w:rsidRPr="006F7F1E">
        <w:rPr>
          <w:rFonts w:hint="cs"/>
          <w:rtl/>
        </w:rPr>
        <w:t xml:space="preserve"> بن </w:t>
      </w:r>
      <w:r w:rsidRPr="006F7F1E">
        <w:rPr>
          <w:rFonts w:hint="cs"/>
          <w:rtl/>
        </w:rPr>
        <w:t>عینیه</w:t>
      </w:r>
      <w:r w:rsidR="00D60061">
        <w:rPr>
          <w:rFonts w:cs="CTraditional Arabic" w:hint="cs"/>
          <w:rtl/>
        </w:rPr>
        <w:t>/</w:t>
      </w:r>
      <w:r w:rsidR="00144565" w:rsidRPr="006F7F1E">
        <w:rPr>
          <w:rFonts w:hint="cs"/>
          <w:rtl/>
        </w:rPr>
        <w:t xml:space="preserve"> </w:t>
      </w:r>
      <w:r w:rsidRPr="006F7F1E">
        <w:rPr>
          <w:rFonts w:hint="cs"/>
          <w:rtl/>
        </w:rPr>
        <w:t>می‌گوید: «پیامبر</w:t>
      </w:r>
      <w:r w:rsidR="00550242" w:rsidRPr="006F7F1E">
        <w:rPr>
          <w:rFonts w:hint="cs"/>
        </w:rPr>
        <w:sym w:font="AGA Arabesque" w:char="F072"/>
      </w:r>
      <w:r w:rsidRPr="006F7F1E">
        <w:rPr>
          <w:rFonts w:hint="cs"/>
          <w:rtl/>
        </w:rPr>
        <w:t xml:space="preserve"> پیوسته در حال افزایش علم بود تا این‌که فوت </w:t>
      </w:r>
      <w:r w:rsidRPr="00D60061">
        <w:rPr>
          <w:rFonts w:hint="cs"/>
          <w:rtl/>
        </w:rPr>
        <w:t>کرد»</w:t>
      </w:r>
      <w:r w:rsidRPr="00D60061">
        <w:rPr>
          <w:vertAlign w:val="superscript"/>
          <w:rtl/>
        </w:rPr>
        <w:footnoteReference w:id="151"/>
      </w:r>
      <w:r w:rsidR="00D60061">
        <w:rPr>
          <w:rFonts w:hint="cs"/>
          <w:rtl/>
        </w:rPr>
        <w:t>.</w:t>
      </w:r>
    </w:p>
    <w:p w:rsidR="00403C07" w:rsidRPr="006F7F1E" w:rsidRDefault="00403C07" w:rsidP="006F7F1E">
      <w:pPr>
        <w:pStyle w:val="a0"/>
        <w:rPr>
          <w:rtl/>
        </w:rPr>
      </w:pPr>
      <w:r w:rsidRPr="006F7F1E">
        <w:rPr>
          <w:rFonts w:hint="cs"/>
          <w:rtl/>
        </w:rPr>
        <w:t>گذشتگان نیکوکار نیز پیوسته به این دعا توجه ویژه‌ای داشته‌اند از جمله آنچه در این باره نقل شده این که سعید بن منصور و عبد</w:t>
      </w:r>
      <w:r w:rsidR="000F74C0" w:rsidRPr="006F7F1E">
        <w:rPr>
          <w:rFonts w:hint="cs"/>
          <w:rtl/>
        </w:rPr>
        <w:t xml:space="preserve">بن </w:t>
      </w:r>
      <w:r w:rsidRPr="006F7F1E">
        <w:rPr>
          <w:rFonts w:hint="cs"/>
          <w:rtl/>
        </w:rPr>
        <w:t>حمید از ابن مسعود</w:t>
      </w:r>
      <w:r w:rsidR="00144565" w:rsidRPr="006F7F1E">
        <w:rPr>
          <w:rFonts w:hint="cs"/>
        </w:rPr>
        <w:sym w:font="AGA Arabesque" w:char="F074"/>
      </w:r>
      <w:r w:rsidRPr="006F7F1E">
        <w:rPr>
          <w:rFonts w:hint="cs"/>
          <w:rtl/>
        </w:rPr>
        <w:t xml:space="preserve"> نقل کرده‌اند که چنین دعا می‌کرد: </w:t>
      </w:r>
      <w:r w:rsidR="00C924A6" w:rsidRPr="006F7F1E">
        <w:rPr>
          <w:rFonts w:hint="cs"/>
          <w:rtl/>
        </w:rPr>
        <w:t>«</w:t>
      </w:r>
      <w:r w:rsidRPr="006F7F1E">
        <w:rPr>
          <w:rFonts w:hint="cs"/>
          <w:rtl/>
        </w:rPr>
        <w:t xml:space="preserve">پروردگارا بر ایمان و فقه و فهم و یقین و علم من </w:t>
      </w:r>
      <w:r w:rsidRPr="00D60061">
        <w:rPr>
          <w:rFonts w:hint="cs"/>
          <w:rtl/>
        </w:rPr>
        <w:t>بیفزای»</w:t>
      </w:r>
      <w:r w:rsidRPr="00D60061">
        <w:rPr>
          <w:vertAlign w:val="superscript"/>
          <w:rtl/>
        </w:rPr>
        <w:footnoteReference w:id="152"/>
      </w:r>
      <w:r w:rsidR="00D60061">
        <w:rPr>
          <w:rFonts w:hint="cs"/>
          <w:rtl/>
        </w:rPr>
        <w:t>.</w:t>
      </w:r>
    </w:p>
    <w:p w:rsidR="00403C07" w:rsidRPr="006F7F1E" w:rsidRDefault="00403C07" w:rsidP="00D60061">
      <w:pPr>
        <w:pStyle w:val="a0"/>
        <w:rPr>
          <w:rtl/>
        </w:rPr>
      </w:pPr>
      <w:r w:rsidRPr="006F7F1E">
        <w:rPr>
          <w:rFonts w:hint="cs"/>
          <w:rtl/>
        </w:rPr>
        <w:t>از امام مالک</w:t>
      </w:r>
      <w:r w:rsidR="000F74C0" w:rsidRPr="006F7F1E">
        <w:rPr>
          <w:rFonts w:hint="cs"/>
          <w:rtl/>
        </w:rPr>
        <w:t xml:space="preserve"> بن </w:t>
      </w:r>
      <w:r w:rsidRPr="006F7F1E">
        <w:rPr>
          <w:rFonts w:hint="cs"/>
          <w:rtl/>
        </w:rPr>
        <w:t>أنس</w:t>
      </w:r>
      <w:r w:rsidR="00D60061">
        <w:rPr>
          <w:rFonts w:cs="CTraditional Arabic" w:hint="cs"/>
          <w:rtl/>
        </w:rPr>
        <w:t>/</w:t>
      </w:r>
      <w:r w:rsidRPr="006F7F1E">
        <w:rPr>
          <w:rFonts w:hint="cs"/>
          <w:rtl/>
        </w:rPr>
        <w:t xml:space="preserve"> روایت شده که گفت</w:t>
      </w:r>
      <w:r w:rsidRPr="00D60061">
        <w:rPr>
          <w:rFonts w:hint="cs"/>
          <w:rtl/>
        </w:rPr>
        <w:t>: «طبیعی است که آدمی همه‌چیز را نداند، و جزو سرشت اوست که بیاموزد سپس فراموش کند، و این از خصوصیات اوست که از خداوند درخواست نماید که پیوسته بر علمش بیفزاید»</w:t>
      </w:r>
      <w:r w:rsidRPr="00D60061">
        <w:rPr>
          <w:vertAlign w:val="superscript"/>
          <w:rtl/>
        </w:rPr>
        <w:footnoteReference w:id="153"/>
      </w:r>
      <w:r w:rsidR="00D60061">
        <w:rPr>
          <w:rFonts w:hint="cs"/>
          <w:rtl/>
        </w:rPr>
        <w:t>.</w:t>
      </w:r>
    </w:p>
    <w:p w:rsidR="007914AD" w:rsidRPr="007914AD" w:rsidRDefault="00403C07" w:rsidP="00D60061">
      <w:pPr>
        <w:pStyle w:val="a0"/>
        <w:numPr>
          <w:ilvl w:val="0"/>
          <w:numId w:val="16"/>
        </w:numPr>
        <w:ind w:left="641" w:hanging="357"/>
        <w:rPr>
          <w:rFonts w:ascii="QCF_BSML" w:hAnsi="QCF_BSML" w:cs="QCF_BSML"/>
          <w:sz w:val="32"/>
          <w:szCs w:val="32"/>
        </w:rPr>
      </w:pPr>
      <w:r w:rsidRPr="006F7F1E">
        <w:rPr>
          <w:rFonts w:hint="cs"/>
          <w:rtl/>
        </w:rPr>
        <w:t xml:space="preserve">از جمله آیاتی که خداوند در آن به پیامبرش </w:t>
      </w:r>
      <w:r w:rsidR="00550242" w:rsidRPr="006F7F1E">
        <w:rPr>
          <w:rFonts w:hint="cs"/>
        </w:rPr>
        <w:sym w:font="AGA Arabesque" w:char="F072"/>
      </w:r>
      <w:r w:rsidRPr="006F7F1E">
        <w:rPr>
          <w:rFonts w:hint="cs"/>
          <w:rtl/>
        </w:rPr>
        <w:t xml:space="preserve"> دستور داده دعا نماید این سخن خداوند است که می‌فرماید:</w:t>
      </w:r>
    </w:p>
    <w:p w:rsidR="00BB3B58" w:rsidRDefault="007914AD" w:rsidP="00BB3B58">
      <w:pPr>
        <w:pStyle w:val="aa"/>
        <w:rPr>
          <w:rFonts w:ascii="Traditional Arabic" w:hAnsi="Traditional Arabic" w:cs="Traditional Arabic"/>
          <w:rtl/>
        </w:rPr>
      </w:pPr>
      <w:r>
        <w:rPr>
          <w:rFonts w:ascii="Traditional Arabic" w:hAnsi="Traditional Arabic" w:cs="Traditional Arabic"/>
          <w:rtl/>
        </w:rPr>
        <w:t>﴿</w:t>
      </w:r>
      <w:r w:rsidR="00BB3B58">
        <w:rPr>
          <w:rFonts w:hint="cs"/>
          <w:rtl/>
        </w:rPr>
        <w:t>قُل</w:t>
      </w:r>
      <w:r w:rsidR="00BB3B58">
        <w:rPr>
          <w:rtl/>
        </w:rPr>
        <w:t xml:space="preserve"> رَّبِّ إِمَّا تُرِيَنِّي مَا يُوعَدُونَ ٩٣</w:t>
      </w:r>
      <w:r w:rsidR="00BB3B58">
        <w:t xml:space="preserve"> </w:t>
      </w:r>
      <w:r w:rsidR="00BB3B58">
        <w:rPr>
          <w:rFonts w:hint="cs"/>
          <w:rtl/>
        </w:rPr>
        <w:t>رَبِّ</w:t>
      </w:r>
      <w:r w:rsidR="00BB3B58">
        <w:rPr>
          <w:rtl/>
        </w:rPr>
        <w:t xml:space="preserve"> فَلَا تَجۡعَلۡنِي فِي </w:t>
      </w:r>
      <w:r w:rsidR="00BB3B58">
        <w:rPr>
          <w:rFonts w:hint="cs"/>
          <w:rtl/>
        </w:rPr>
        <w:t>ٱلۡقَوۡمِ</w:t>
      </w:r>
      <w:r w:rsidR="00BB3B58">
        <w:rPr>
          <w:rtl/>
        </w:rPr>
        <w:t xml:space="preserve"> </w:t>
      </w:r>
      <w:r w:rsidR="00BB3B58">
        <w:rPr>
          <w:rFonts w:hint="cs"/>
          <w:rtl/>
        </w:rPr>
        <w:t>ٱلظَّٰلِمِينَ</w:t>
      </w:r>
      <w:r w:rsidR="00BB3B58">
        <w:rPr>
          <w:rtl/>
        </w:rPr>
        <w:t xml:space="preserve"> ٩٤</w:t>
      </w:r>
      <w:r>
        <w:rPr>
          <w:rFonts w:ascii="Traditional Arabic" w:hAnsi="Traditional Arabic" w:cs="Traditional Arabic"/>
          <w:rtl/>
        </w:rPr>
        <w:t>﴾</w:t>
      </w:r>
    </w:p>
    <w:p w:rsidR="00403C07" w:rsidRPr="00BB3B58" w:rsidRDefault="007914AD" w:rsidP="00BB3B58">
      <w:pPr>
        <w:pStyle w:val="ae"/>
        <w:rPr>
          <w:rFonts w:ascii="KFGQPC Uthmanic Script HAFS" w:hAnsi="KFGQPC Uthmanic Script HAFS" w:cs="KFGQPC Uthmanic Script HAFS"/>
          <w:sz w:val="28"/>
          <w:szCs w:val="28"/>
          <w:rtl/>
        </w:rPr>
      </w:pPr>
      <w:r>
        <w:rPr>
          <w:rFonts w:hint="cs"/>
          <w:rtl/>
        </w:rPr>
        <w:t xml:space="preserve"> </w:t>
      </w:r>
      <w:r>
        <w:rPr>
          <w:rFonts w:hint="cs"/>
          <w:rtl/>
        </w:rPr>
        <w:tab/>
      </w:r>
      <w:r w:rsidRPr="008C6B23">
        <w:rPr>
          <w:rStyle w:val="Char8"/>
          <w:rFonts w:hint="cs"/>
          <w:rtl/>
        </w:rPr>
        <w:t>[</w:t>
      </w:r>
      <w:r>
        <w:rPr>
          <w:rStyle w:val="Char8"/>
          <w:rFonts w:hint="cs"/>
          <w:rtl/>
        </w:rPr>
        <w:t>المؤمنون: 93-94</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D60061" w:rsidRDefault="00403C07" w:rsidP="00D60061">
      <w:pPr>
        <w:pStyle w:val="ab"/>
        <w:rPr>
          <w:rtl/>
        </w:rPr>
      </w:pPr>
      <w:r w:rsidRPr="00D60061">
        <w:rPr>
          <w:rtl/>
        </w:rPr>
        <w:t xml:space="preserve">«بگو: پروردگارا! اگر چیزی </w:t>
      </w:r>
      <w:r w:rsidR="00447077" w:rsidRPr="00D60061">
        <w:rPr>
          <w:rtl/>
        </w:rPr>
        <w:t>[</w:t>
      </w:r>
      <w:r w:rsidRPr="00D60061">
        <w:rPr>
          <w:rtl/>
        </w:rPr>
        <w:t xml:space="preserve"> را از عذاب</w:t>
      </w:r>
      <w:r w:rsidR="00447077" w:rsidRPr="00D60061">
        <w:rPr>
          <w:rtl/>
        </w:rPr>
        <w:t>]</w:t>
      </w:r>
      <w:r w:rsidRPr="00D60061">
        <w:rPr>
          <w:rtl/>
        </w:rPr>
        <w:t xml:space="preserve"> که بدان وعده داده می‌شوند، </w:t>
      </w:r>
      <w:r w:rsidR="00447077" w:rsidRPr="00D60061">
        <w:rPr>
          <w:rtl/>
        </w:rPr>
        <w:t>[</w:t>
      </w:r>
      <w:r w:rsidRPr="00D60061">
        <w:rPr>
          <w:rtl/>
        </w:rPr>
        <w:t>در دنیا بر سر آنان بیاوری، در حالی که من در میانشان باشم و</w:t>
      </w:r>
      <w:r w:rsidR="00447077" w:rsidRPr="00D60061">
        <w:rPr>
          <w:rtl/>
        </w:rPr>
        <w:t>]</w:t>
      </w:r>
      <w:r w:rsidRPr="00D60061">
        <w:rPr>
          <w:rtl/>
        </w:rPr>
        <w:t xml:space="preserve"> به من بنمایی، پروردگارا! مرا از زمره کافران مگردان </w:t>
      </w:r>
      <w:r w:rsidR="00447077" w:rsidRPr="00D60061">
        <w:rPr>
          <w:rtl/>
        </w:rPr>
        <w:t>[</w:t>
      </w:r>
      <w:r w:rsidRPr="00D60061">
        <w:rPr>
          <w:rtl/>
        </w:rPr>
        <w:t>و همراه ایشان معذًب منما</w:t>
      </w:r>
      <w:r w:rsidR="00447077" w:rsidRPr="00D60061">
        <w:rPr>
          <w:rtl/>
        </w:rPr>
        <w:t>]</w:t>
      </w:r>
      <w:r w:rsidRPr="00D60061">
        <w:rPr>
          <w:rtl/>
        </w:rPr>
        <w:t>»</w:t>
      </w:r>
      <w:r w:rsidR="00D60061">
        <w:rPr>
          <w:rFonts w:hint="cs"/>
          <w:rtl/>
        </w:rPr>
        <w:t>.</w:t>
      </w:r>
      <w:r w:rsidRPr="00D60061">
        <w:rPr>
          <w:rtl/>
        </w:rPr>
        <w:t xml:space="preserve"> </w:t>
      </w:r>
    </w:p>
    <w:p w:rsidR="00D60061" w:rsidRDefault="00403C07" w:rsidP="006F7F1E">
      <w:pPr>
        <w:pStyle w:val="a0"/>
        <w:rPr>
          <w:rtl/>
        </w:rPr>
      </w:pPr>
      <w:r w:rsidRPr="006F7F1E">
        <w:rPr>
          <w:rFonts w:hint="cs"/>
          <w:rtl/>
        </w:rPr>
        <w:t>حافظ ا</w:t>
      </w:r>
      <w:r w:rsidR="000F74C0" w:rsidRPr="006F7F1E">
        <w:rPr>
          <w:rFonts w:hint="cs"/>
          <w:rtl/>
        </w:rPr>
        <w:t xml:space="preserve">بن </w:t>
      </w:r>
      <w:r w:rsidRPr="006F7F1E">
        <w:rPr>
          <w:rFonts w:hint="cs"/>
          <w:rtl/>
        </w:rPr>
        <w:t>کثیر می‌گوید: «خداوند متعال به پیامبرش محمد</w:t>
      </w:r>
      <w:r w:rsidR="00550242" w:rsidRPr="006F7F1E">
        <w:rPr>
          <w:rFonts w:hint="cs"/>
        </w:rPr>
        <w:sym w:font="AGA Arabesque" w:char="F072"/>
      </w:r>
      <w:r w:rsidRPr="006F7F1E">
        <w:rPr>
          <w:rFonts w:hint="cs"/>
          <w:rtl/>
        </w:rPr>
        <w:t xml:space="preserve"> دستور می‌دهد تا به هنگام نازل شدن عذاب و بلا این دعا را بنماید:</w:t>
      </w:r>
    </w:p>
    <w:p w:rsidR="00C07444" w:rsidRDefault="00D60061" w:rsidP="00C07444">
      <w:pPr>
        <w:pStyle w:val="aa"/>
        <w:rPr>
          <w:rFonts w:ascii="Traditional Arabic" w:hAnsi="Traditional Arabic" w:cs="Traditional Arabic"/>
          <w:rtl/>
        </w:rPr>
      </w:pPr>
      <w:r>
        <w:rPr>
          <w:rFonts w:ascii="Traditional Arabic" w:hAnsi="Traditional Arabic" w:cs="Traditional Arabic"/>
          <w:rtl/>
        </w:rPr>
        <w:t>﴿</w:t>
      </w:r>
      <w:r w:rsidR="00C07444">
        <w:rPr>
          <w:rtl/>
        </w:rPr>
        <w:t xml:space="preserve">رَّبِّ إِمَّا تُرِيَنِّي مَا يُوعَدُونَ ٩٣ رَبِّ فَلَا تَجۡعَلۡنِي فِي </w:t>
      </w:r>
      <w:r w:rsidR="00C07444">
        <w:rPr>
          <w:rFonts w:hint="cs"/>
          <w:rtl/>
        </w:rPr>
        <w:t>ٱلۡقَوۡمِ</w:t>
      </w:r>
      <w:r w:rsidR="00C07444">
        <w:rPr>
          <w:rtl/>
        </w:rPr>
        <w:t xml:space="preserve"> </w:t>
      </w:r>
      <w:r w:rsidR="00C07444">
        <w:rPr>
          <w:rFonts w:hint="cs"/>
          <w:rtl/>
        </w:rPr>
        <w:t>ٱلظَّٰلِمِينَ</w:t>
      </w:r>
      <w:r w:rsidR="00C07444">
        <w:rPr>
          <w:rtl/>
        </w:rPr>
        <w:t xml:space="preserve"> ٩٤</w:t>
      </w:r>
      <w:r>
        <w:rPr>
          <w:rFonts w:ascii="Traditional Arabic" w:hAnsi="Traditional Arabic" w:cs="Traditional Arabic"/>
          <w:rtl/>
        </w:rPr>
        <w:t>﴾</w:t>
      </w:r>
    </w:p>
    <w:p w:rsidR="00403C07" w:rsidRDefault="00D60061" w:rsidP="00C07444">
      <w:pPr>
        <w:pStyle w:val="ae"/>
        <w:rPr>
          <w:rtl/>
        </w:rPr>
      </w:pPr>
      <w:r>
        <w:rPr>
          <w:rFonts w:hint="cs"/>
          <w:rtl/>
        </w:rPr>
        <w:t xml:space="preserve"> </w:t>
      </w:r>
      <w:r>
        <w:rPr>
          <w:rFonts w:hint="cs"/>
          <w:rtl/>
        </w:rPr>
        <w:tab/>
      </w:r>
      <w:r w:rsidRPr="00D60061">
        <w:rPr>
          <w:rStyle w:val="Char8"/>
          <w:rFonts w:hint="cs"/>
          <w:rtl/>
        </w:rPr>
        <w:t>[المؤمنون: 93-94]</w:t>
      </w:r>
      <w:r w:rsidRPr="00D60061">
        <w:rPr>
          <w:rStyle w:val="Char0"/>
          <w:vertAlign w:val="superscript"/>
          <w:rtl/>
        </w:rPr>
        <w:footnoteReference w:id="154"/>
      </w:r>
      <w:r w:rsidRPr="00D60061">
        <w:rPr>
          <w:rStyle w:val="Char0"/>
          <w:rFonts w:hint="cs"/>
          <w:rtl/>
        </w:rPr>
        <w:t>.</w:t>
      </w:r>
      <w:r w:rsidR="00403C07" w:rsidRPr="006F7F1E">
        <w:rPr>
          <w:rFonts w:hint="cs"/>
          <w:rtl/>
        </w:rPr>
        <w:t xml:space="preserve"> </w:t>
      </w:r>
    </w:p>
    <w:p w:rsidR="00403C07" w:rsidRPr="006F7F1E" w:rsidRDefault="00403C07" w:rsidP="006F7F1E">
      <w:pPr>
        <w:pStyle w:val="a0"/>
        <w:rPr>
          <w:rtl/>
        </w:rPr>
      </w:pPr>
      <w:r w:rsidRPr="006F7F1E">
        <w:rPr>
          <w:rFonts w:hint="cs"/>
          <w:rtl/>
        </w:rPr>
        <w:t>معنی این دعا این است که: پروردگار</w:t>
      </w:r>
      <w:r w:rsidR="00C924A6" w:rsidRPr="006F7F1E">
        <w:rPr>
          <w:rFonts w:hint="cs"/>
          <w:rtl/>
        </w:rPr>
        <w:t>ا</w:t>
      </w:r>
      <w:r w:rsidRPr="006F7F1E">
        <w:rPr>
          <w:rFonts w:hint="cs"/>
          <w:rtl/>
        </w:rPr>
        <w:t xml:space="preserve"> اگر ناگزیر می‌باید عذابی را که به آنان وعده می‌‌دهی به من بنمایانی و آنان را بدان گرفتار نمایی در حالی که من حاضر و شاهد بر آنم، خدایا مرا در زمره</w:t>
      </w:r>
      <w:r w:rsidR="00B50EB6" w:rsidRPr="006F7F1E">
        <w:rPr>
          <w:rFonts w:hint="cs"/>
          <w:rtl/>
        </w:rPr>
        <w:t>‌ی</w:t>
      </w:r>
      <w:r w:rsidRPr="006F7F1E">
        <w:rPr>
          <w:rFonts w:hint="cs"/>
          <w:rtl/>
        </w:rPr>
        <w:t xml:space="preserve"> ستمگرانی که عذاب می‌شوند قرار مده بلکه مرا از عذابی که دامنگیرشان می‌شود به سلامت دار.</w:t>
      </w:r>
    </w:p>
    <w:p w:rsidR="00403C07" w:rsidRPr="00D60061" w:rsidRDefault="00403C07" w:rsidP="00D60061">
      <w:pPr>
        <w:pStyle w:val="a0"/>
        <w:rPr>
          <w:rtl/>
        </w:rPr>
      </w:pPr>
      <w:r w:rsidRPr="00D60061">
        <w:rPr>
          <w:rFonts w:hint="cs"/>
          <w:rtl/>
        </w:rPr>
        <w:t>«مفسر</w:t>
      </w:r>
      <w:r w:rsidR="00B50EB6" w:rsidRPr="00D60061">
        <w:rPr>
          <w:rFonts w:hint="cs"/>
          <w:rtl/>
        </w:rPr>
        <w:t>ا</w:t>
      </w:r>
      <w:r w:rsidRPr="00D60061">
        <w:rPr>
          <w:rFonts w:hint="cs"/>
          <w:rtl/>
        </w:rPr>
        <w:t>ن می‌گویند: این دلیلی است بر این که رواست که بنده از خدای چیزی را بخواهد که می‌داند آن را انجام خواهد داد»</w:t>
      </w:r>
      <w:r w:rsidRPr="00D60061">
        <w:rPr>
          <w:rStyle w:val="FootnoteReference"/>
          <w:rFonts w:ascii="IRLotus" w:hAnsi="IRLotus" w:cs="IRLotus"/>
          <w:sz w:val="28"/>
          <w:szCs w:val="28"/>
          <w:rtl/>
        </w:rPr>
        <w:footnoteReference w:id="155"/>
      </w:r>
      <w:r w:rsidR="00D60061">
        <w:rPr>
          <w:rFonts w:hint="cs"/>
          <w:rtl/>
        </w:rPr>
        <w:t>.</w:t>
      </w:r>
    </w:p>
    <w:p w:rsidR="007914AD" w:rsidRDefault="00403C07" w:rsidP="006F7F1E">
      <w:pPr>
        <w:pStyle w:val="a0"/>
        <w:rPr>
          <w:rtl/>
        </w:rPr>
      </w:pPr>
      <w:r w:rsidRPr="006F7F1E">
        <w:rPr>
          <w:rFonts w:hint="cs"/>
          <w:rtl/>
        </w:rPr>
        <w:t xml:space="preserve">توضیح این مطلب به این شکل است که </w:t>
      </w:r>
      <w:r w:rsidR="00B96CC6" w:rsidRPr="006F7F1E">
        <w:rPr>
          <w:rFonts w:hint="cs"/>
          <w:rtl/>
        </w:rPr>
        <w:t>رسول الله</w:t>
      </w:r>
      <w:r w:rsidR="00550242" w:rsidRPr="006F7F1E">
        <w:rPr>
          <w:rFonts w:hint="cs"/>
        </w:rPr>
        <w:sym w:font="AGA Arabesque" w:char="F072"/>
      </w:r>
      <w:r w:rsidRPr="006F7F1E">
        <w:rPr>
          <w:rFonts w:hint="cs"/>
          <w:rtl/>
        </w:rPr>
        <w:t xml:space="preserve"> می‌دانست که خداوند ایشان را در میان ستمگران قرار نمی‌دهد آن‌گاه که عذاب را بر آنان نازل می‌فرماید چرا که خداوند در کتابش بیان داشته که در حالی که رسول خدا</w:t>
      </w:r>
      <w:r w:rsidR="00550242" w:rsidRPr="006F7F1E">
        <w:rPr>
          <w:rFonts w:hint="cs"/>
        </w:rPr>
        <w:sym w:font="AGA Arabesque" w:char="F072"/>
      </w:r>
      <w:r w:rsidRPr="006F7F1E">
        <w:rPr>
          <w:rFonts w:hint="cs"/>
          <w:rtl/>
        </w:rPr>
        <w:t xml:space="preserve"> در میان آنان است آنان را عذاب نمی‌دهد آن‌جا که می‌فرماید:</w:t>
      </w:r>
    </w:p>
    <w:p w:rsidR="00403C07" w:rsidRPr="00BB3B58" w:rsidRDefault="007914AD" w:rsidP="00BB3B58">
      <w:pPr>
        <w:pStyle w:val="aa"/>
        <w:rPr>
          <w:rtl/>
        </w:rPr>
      </w:pPr>
      <w:r>
        <w:rPr>
          <w:rFonts w:ascii="Traditional Arabic" w:hAnsi="Traditional Arabic" w:cs="Traditional Arabic"/>
          <w:rtl/>
        </w:rPr>
        <w:t>﴿</w:t>
      </w:r>
      <w:r w:rsidR="00BB3B58">
        <w:rPr>
          <w:rFonts w:hint="cs"/>
          <w:rtl/>
        </w:rPr>
        <w:t>وَمَا</w:t>
      </w:r>
      <w:r w:rsidR="00BB3B58">
        <w:rPr>
          <w:rtl/>
        </w:rPr>
        <w:t xml:space="preserve"> كَانَ </w:t>
      </w:r>
      <w:r w:rsidR="00BB3B58">
        <w:rPr>
          <w:rFonts w:hint="cs"/>
          <w:rtl/>
        </w:rPr>
        <w:t>ٱللَّهُ</w:t>
      </w:r>
      <w:r w:rsidR="00BB3B58">
        <w:rPr>
          <w:rtl/>
        </w:rPr>
        <w:t xml:space="preserve"> لِيُعَذِّبَهُمۡ وَأَنتَ فِيهِمۡۚ</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الأنفال: 33</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C07444">
      <w:pPr>
        <w:pStyle w:val="ab"/>
        <w:rPr>
          <w:rtl/>
        </w:rPr>
      </w:pPr>
      <w:r w:rsidRPr="006F7F1E">
        <w:rPr>
          <w:rtl/>
        </w:rPr>
        <w:t>«تا تو در میان آنان هستی خداوند ایشان را عذاب نمی‌کند»</w:t>
      </w:r>
      <w:r w:rsidR="00C07444">
        <w:rPr>
          <w:rFonts w:hint="cs"/>
          <w:rtl/>
        </w:rPr>
        <w:t>.</w:t>
      </w:r>
      <w:r w:rsidRPr="006F7F1E">
        <w:rPr>
          <w:rtl/>
        </w:rPr>
        <w:t xml:space="preserve"> </w:t>
      </w:r>
    </w:p>
    <w:p w:rsidR="00403C07" w:rsidRPr="006F7F1E" w:rsidRDefault="00403C07" w:rsidP="006F7F1E">
      <w:pPr>
        <w:pStyle w:val="a0"/>
        <w:rPr>
          <w:rtl/>
        </w:rPr>
      </w:pPr>
      <w:r w:rsidRPr="006F7F1E">
        <w:rPr>
          <w:rFonts w:hint="cs"/>
          <w:rtl/>
        </w:rPr>
        <w:t>با این حال خداوند به پیامبرش</w:t>
      </w:r>
      <w:r w:rsidR="00550242" w:rsidRPr="006F7F1E">
        <w:rPr>
          <w:rFonts w:hint="cs"/>
        </w:rPr>
        <w:sym w:font="AGA Arabesque" w:char="F072"/>
      </w:r>
      <w:r w:rsidRPr="006F7F1E">
        <w:rPr>
          <w:rFonts w:hint="cs"/>
          <w:rtl/>
        </w:rPr>
        <w:t xml:space="preserve"> دستور می‌دهد که این دعا و درخواست را نماید تا پاداش او را چند برابر کند و در همه</w:t>
      </w:r>
      <w:r w:rsidR="00B50EB6" w:rsidRPr="006F7F1E">
        <w:rPr>
          <w:rFonts w:hint="cs"/>
          <w:rtl/>
        </w:rPr>
        <w:t>‌ی</w:t>
      </w:r>
      <w:r w:rsidRPr="006F7F1E">
        <w:rPr>
          <w:rFonts w:hint="cs"/>
          <w:rtl/>
        </w:rPr>
        <w:t xml:space="preserve"> آن و لحظه‌ای به یادآورنده خداوند و پناه برنده به او و خواهان حمایت او باشد.</w:t>
      </w:r>
    </w:p>
    <w:p w:rsidR="00403C07" w:rsidRPr="006F7F1E" w:rsidRDefault="00403C07" w:rsidP="00C07444">
      <w:pPr>
        <w:pStyle w:val="a0"/>
        <w:rPr>
          <w:rtl/>
        </w:rPr>
      </w:pPr>
      <w:r w:rsidRPr="006F7F1E">
        <w:rPr>
          <w:rFonts w:hint="cs"/>
          <w:rtl/>
        </w:rPr>
        <w:t>در همین زمینه پیامبر</w:t>
      </w:r>
      <w:r w:rsidR="00550242" w:rsidRPr="006F7F1E">
        <w:rPr>
          <w:rFonts w:hint="cs"/>
        </w:rPr>
        <w:sym w:font="AGA Arabesque" w:char="F072"/>
      </w:r>
      <w:r w:rsidRPr="006F7F1E">
        <w:rPr>
          <w:rFonts w:hint="cs"/>
          <w:rtl/>
        </w:rPr>
        <w:t xml:space="preserve"> در دعایش می‌فرماید: «</w:t>
      </w:r>
      <w:r w:rsidRPr="00C07444">
        <w:rPr>
          <w:rStyle w:val="Char7"/>
          <w:rFonts w:hint="cs"/>
          <w:rtl/>
        </w:rPr>
        <w:t>اَللَّهُمَّ إِنِّی أَسْأَلُکَ فِعْلَ الْخَیْراتِ وَتَرک المُنْکراتَ وَحُب المَساکین، وَاِذا اَرَدْ</w:t>
      </w:r>
      <w:r w:rsidR="00C924A6" w:rsidRPr="00C07444">
        <w:rPr>
          <w:rStyle w:val="Char7"/>
          <w:rFonts w:hint="cs"/>
          <w:rtl/>
        </w:rPr>
        <w:t xml:space="preserve">تَ بِعِبادِکَ </w:t>
      </w:r>
      <w:r w:rsidR="00C924A6" w:rsidRPr="00C07444">
        <w:rPr>
          <w:rStyle w:val="Char7"/>
          <w:rtl/>
        </w:rPr>
        <w:t>فِتْنَة</w:t>
      </w:r>
      <w:r w:rsidR="00C924A6" w:rsidRPr="00C07444">
        <w:rPr>
          <w:rStyle w:val="Char7"/>
          <w:rFonts w:hint="cs"/>
          <w:rtl/>
        </w:rPr>
        <w:t xml:space="preserve"> فَاقْبِض</w:t>
      </w:r>
      <w:r w:rsidRPr="00C07444">
        <w:rPr>
          <w:rStyle w:val="Char7"/>
          <w:rFonts w:hint="cs"/>
          <w:rtl/>
        </w:rPr>
        <w:t>نِی إِلَیْکَ غَیْرَ مَفْتُون</w:t>
      </w:r>
      <w:r w:rsidRPr="00C07444">
        <w:rPr>
          <w:rFonts w:hint="cs"/>
          <w:rtl/>
        </w:rPr>
        <w:t xml:space="preserve">: پروردگارا من از تو </w:t>
      </w:r>
      <w:r w:rsidR="00447077" w:rsidRPr="00C07444">
        <w:rPr>
          <w:rtl/>
        </w:rPr>
        <w:t>[</w:t>
      </w:r>
      <w:r w:rsidRPr="00C07444">
        <w:rPr>
          <w:rFonts w:hint="cs"/>
          <w:rtl/>
        </w:rPr>
        <w:t>توفیق</w:t>
      </w:r>
      <w:r w:rsidR="00447077" w:rsidRPr="00C07444">
        <w:rPr>
          <w:rtl/>
        </w:rPr>
        <w:t>]</w:t>
      </w:r>
      <w:r w:rsidRPr="00C07444">
        <w:rPr>
          <w:rFonts w:hint="cs"/>
          <w:rtl/>
        </w:rPr>
        <w:t xml:space="preserve"> انجام کارهای نیک و ترک امور زشت و ناپسند و محبت فقرا و نیازمندان را خواستارم، و هرگاه به بندگانت فتنه‌‌ای را اراده داشتی پس مرا در حالی به سوی خویش ببر که به آن فتنه در نیفتاده باشم»</w:t>
      </w:r>
      <w:r w:rsidRPr="00C07444">
        <w:rPr>
          <w:vertAlign w:val="superscript"/>
          <w:rtl/>
        </w:rPr>
        <w:footnoteReference w:id="156"/>
      </w:r>
      <w:r w:rsidRPr="00C07444">
        <w:rPr>
          <w:rFonts w:hint="cs"/>
          <w:rtl/>
        </w:rPr>
        <w:t xml:space="preserve"> شبیه این دعاها بسیارند.</w:t>
      </w:r>
    </w:p>
    <w:p w:rsidR="007914AD" w:rsidRPr="007914AD" w:rsidRDefault="00403C07" w:rsidP="00C07444">
      <w:pPr>
        <w:pStyle w:val="a0"/>
        <w:numPr>
          <w:ilvl w:val="0"/>
          <w:numId w:val="16"/>
        </w:numPr>
        <w:ind w:left="641" w:hanging="357"/>
        <w:rPr>
          <w:rFonts w:ascii="QCF_BSML" w:hAnsi="QCF_BSML" w:cs="QCF_BSML"/>
          <w:sz w:val="32"/>
          <w:szCs w:val="32"/>
        </w:rPr>
      </w:pPr>
      <w:r w:rsidRPr="006F7F1E">
        <w:rPr>
          <w:rFonts w:hint="cs"/>
          <w:rtl/>
        </w:rPr>
        <w:t>از دیگر آیات در زمینه دعا، سخن خداوند است که می‌فرماید:</w:t>
      </w:r>
    </w:p>
    <w:p w:rsidR="00BB3B58" w:rsidRDefault="007914AD" w:rsidP="00BB3B58">
      <w:pPr>
        <w:pStyle w:val="aa"/>
        <w:rPr>
          <w:rFonts w:ascii="Traditional Arabic" w:hAnsi="Traditional Arabic" w:cs="Traditional Arabic"/>
          <w:rtl/>
        </w:rPr>
      </w:pPr>
      <w:r>
        <w:rPr>
          <w:rFonts w:ascii="Traditional Arabic" w:hAnsi="Traditional Arabic" w:cs="Traditional Arabic"/>
          <w:rtl/>
        </w:rPr>
        <w:t>﴿</w:t>
      </w:r>
      <w:r w:rsidR="00BB3B58">
        <w:rPr>
          <w:rFonts w:hint="cs"/>
          <w:rtl/>
        </w:rPr>
        <w:t>وَقُل</w:t>
      </w:r>
      <w:r w:rsidR="00BB3B58">
        <w:rPr>
          <w:rtl/>
        </w:rPr>
        <w:t xml:space="preserve"> رَّبِّ أَعُوذُ بِكَ مِنۡ هَمَزَٰتِ </w:t>
      </w:r>
      <w:r w:rsidR="00BB3B58">
        <w:rPr>
          <w:rFonts w:hint="cs"/>
          <w:rtl/>
        </w:rPr>
        <w:t>ٱلشَّيَٰطِينِ</w:t>
      </w:r>
      <w:r w:rsidR="00BB3B58">
        <w:rPr>
          <w:rtl/>
        </w:rPr>
        <w:t xml:space="preserve"> ٩٧</w:t>
      </w:r>
      <w:r w:rsidR="00BB3B58">
        <w:t xml:space="preserve"> </w:t>
      </w:r>
      <w:r w:rsidR="00BB3B58">
        <w:rPr>
          <w:rFonts w:hint="cs"/>
          <w:rtl/>
        </w:rPr>
        <w:t>وَأَعُوذُ</w:t>
      </w:r>
      <w:r w:rsidR="00BB3B58">
        <w:rPr>
          <w:rtl/>
        </w:rPr>
        <w:t xml:space="preserve"> بِكَ رَبِّ أَن يَحۡضُرُونِ ٩٨</w:t>
      </w:r>
      <w:r>
        <w:rPr>
          <w:rFonts w:ascii="Traditional Arabic" w:hAnsi="Traditional Arabic" w:cs="Traditional Arabic"/>
          <w:rtl/>
        </w:rPr>
        <w:t>﴾</w:t>
      </w:r>
    </w:p>
    <w:p w:rsidR="00403C07" w:rsidRPr="00BB3B58" w:rsidRDefault="007914AD" w:rsidP="00BB3B58">
      <w:pPr>
        <w:pStyle w:val="ae"/>
        <w:rPr>
          <w:rFonts w:ascii="KFGQPC Uthmanic Script HAFS" w:hAnsi="KFGQPC Uthmanic Script HAFS" w:cs="KFGQPC Uthmanic Script HAFS"/>
          <w:sz w:val="28"/>
          <w:szCs w:val="28"/>
          <w:rtl/>
        </w:rPr>
      </w:pPr>
      <w:r>
        <w:rPr>
          <w:rFonts w:hint="cs"/>
          <w:rtl/>
        </w:rPr>
        <w:t xml:space="preserve"> </w:t>
      </w:r>
      <w:r>
        <w:rPr>
          <w:rFonts w:hint="cs"/>
          <w:rtl/>
        </w:rPr>
        <w:tab/>
      </w:r>
      <w:r w:rsidRPr="008C6B23">
        <w:rPr>
          <w:rStyle w:val="Char8"/>
          <w:rFonts w:hint="cs"/>
          <w:rtl/>
        </w:rPr>
        <w:t>[</w:t>
      </w:r>
      <w:r>
        <w:rPr>
          <w:rStyle w:val="Char8"/>
          <w:rFonts w:hint="cs"/>
          <w:rtl/>
        </w:rPr>
        <w:t>المؤمنون: 97-98</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C07444" w:rsidRDefault="00403C07" w:rsidP="00C07444">
      <w:pPr>
        <w:pStyle w:val="ab"/>
        <w:rPr>
          <w:rtl/>
        </w:rPr>
      </w:pPr>
      <w:r w:rsidRPr="00C07444">
        <w:rPr>
          <w:rtl/>
        </w:rPr>
        <w:t xml:space="preserve">«و بگو: پروردگارا! خویشتن را از وسوسه‌های اهریمنان </w:t>
      </w:r>
      <w:r w:rsidR="00447077" w:rsidRPr="00C07444">
        <w:rPr>
          <w:rtl/>
        </w:rPr>
        <w:t>[</w:t>
      </w:r>
      <w:r w:rsidRPr="00C07444">
        <w:rPr>
          <w:rtl/>
        </w:rPr>
        <w:t>و تحریکات ایشان به انجام گناهان</w:t>
      </w:r>
      <w:r w:rsidR="00447077" w:rsidRPr="00C07444">
        <w:rPr>
          <w:rtl/>
        </w:rPr>
        <w:t>]</w:t>
      </w:r>
      <w:r w:rsidRPr="00C07444">
        <w:rPr>
          <w:rtl/>
        </w:rPr>
        <w:t xml:space="preserve"> در پناه تو می‌دارم و خویشتن را در پناه تو می‌دارم از این‌که با من </w:t>
      </w:r>
      <w:r w:rsidR="00447077" w:rsidRPr="00C07444">
        <w:rPr>
          <w:rtl/>
        </w:rPr>
        <w:t>[</w:t>
      </w:r>
      <w:r w:rsidRPr="00C07444">
        <w:rPr>
          <w:rtl/>
        </w:rPr>
        <w:t>در اعمال و اقوال و سایر احوال</w:t>
      </w:r>
      <w:r w:rsidR="00447077" w:rsidRPr="00C07444">
        <w:rPr>
          <w:rtl/>
        </w:rPr>
        <w:t>]</w:t>
      </w:r>
      <w:r w:rsidRPr="00C07444">
        <w:rPr>
          <w:rtl/>
        </w:rPr>
        <w:t xml:space="preserve"> گرد آیند </w:t>
      </w:r>
      <w:r w:rsidR="00447077" w:rsidRPr="00C07444">
        <w:rPr>
          <w:rtl/>
        </w:rPr>
        <w:t>[</w:t>
      </w:r>
      <w:r w:rsidRPr="00C07444">
        <w:rPr>
          <w:rtl/>
        </w:rPr>
        <w:t>و مرا از تو غافل نمایند</w:t>
      </w:r>
      <w:r w:rsidR="00447077" w:rsidRPr="00C07444">
        <w:rPr>
          <w:rtl/>
        </w:rPr>
        <w:t>]</w:t>
      </w:r>
      <w:r w:rsidRPr="00C07444">
        <w:rPr>
          <w:rtl/>
        </w:rPr>
        <w:t>»</w:t>
      </w:r>
      <w:r w:rsidR="00C07444">
        <w:rPr>
          <w:rFonts w:hint="cs"/>
          <w:rtl/>
        </w:rPr>
        <w:t>.</w:t>
      </w:r>
    </w:p>
    <w:p w:rsidR="00403C07" w:rsidRPr="006F7F1E" w:rsidRDefault="00403C07" w:rsidP="006F7F1E">
      <w:pPr>
        <w:pStyle w:val="a0"/>
        <w:rPr>
          <w:rtl/>
        </w:rPr>
      </w:pPr>
      <w:r w:rsidRPr="006F7F1E">
        <w:rPr>
          <w:rFonts w:hint="cs"/>
          <w:rtl/>
        </w:rPr>
        <w:t xml:space="preserve">این دستوری از سوی خدا به پیامبرش </w:t>
      </w:r>
      <w:r w:rsidR="00550242" w:rsidRPr="006F7F1E">
        <w:rPr>
          <w:rFonts w:hint="cs"/>
        </w:rPr>
        <w:sym w:font="AGA Arabesque" w:char="F072"/>
      </w:r>
      <w:r w:rsidRPr="006F7F1E">
        <w:rPr>
          <w:rFonts w:hint="cs"/>
          <w:rtl/>
        </w:rPr>
        <w:t xml:space="preserve"> است که از شیاطین و تحریکات و وسوسه‌های آنها به خدا پناه ببرد چرا که به کار بردن نقشه و ترفند در برخورد با آنان مؤثر نبوده و تسلیم نیکی و احسان نمی‌شوند تنها راه رهایی از آنها پناه بردن به خداوند است.</w:t>
      </w:r>
    </w:p>
    <w:p w:rsidR="00403C07" w:rsidRPr="006F7F1E" w:rsidRDefault="00403C07" w:rsidP="00C5528E">
      <w:pPr>
        <w:pStyle w:val="a0"/>
        <w:rPr>
          <w:rStyle w:val="Char0"/>
          <w:rtl/>
        </w:rPr>
      </w:pPr>
      <w:r w:rsidRPr="006F7F1E">
        <w:rPr>
          <w:rFonts w:hint="cs"/>
          <w:rtl/>
        </w:rPr>
        <w:t>این‌که می‌گوید:</w:t>
      </w:r>
      <w:r w:rsidR="00C5528E">
        <w:rPr>
          <w:rFonts w:hint="cs"/>
          <w:rtl/>
        </w:rPr>
        <w:t xml:space="preserve"> </w:t>
      </w:r>
      <w:r w:rsidR="00C5528E">
        <w:rPr>
          <w:rFonts w:ascii="Traditional Arabic" w:hAnsi="Traditional Arabic" w:cs="Traditional Arabic"/>
          <w:rtl/>
        </w:rPr>
        <w:t>﴿</w:t>
      </w:r>
      <w:r w:rsidR="00C5528E" w:rsidRPr="00C5528E">
        <w:rPr>
          <w:rStyle w:val="Char6"/>
          <w:rtl/>
        </w:rPr>
        <w:t xml:space="preserve">رَّبِّ أَعُوذُ بِكَ مِنۡ هَمَزَٰتِ </w:t>
      </w:r>
      <w:r w:rsidR="00C5528E" w:rsidRPr="00C5528E">
        <w:rPr>
          <w:rStyle w:val="Char6"/>
          <w:rFonts w:hint="cs"/>
          <w:rtl/>
        </w:rPr>
        <w:t>ٱلشَّيَٰطِينِ</w:t>
      </w:r>
      <w:r w:rsidR="00C5528E" w:rsidRPr="00C5528E">
        <w:rPr>
          <w:rStyle w:val="Char6"/>
          <w:rtl/>
        </w:rPr>
        <w:t xml:space="preserve"> ٩٧</w:t>
      </w:r>
      <w:r w:rsidR="00C5528E">
        <w:rPr>
          <w:rFonts w:ascii="Traditional Arabic" w:hAnsi="Traditional Arabic" w:cs="Traditional Arabic"/>
          <w:rtl/>
        </w:rPr>
        <w:t>﴾</w:t>
      </w:r>
      <w:r w:rsidR="00B50EB6" w:rsidRPr="006F7F1E">
        <w:rPr>
          <w:rFonts w:hint="cs"/>
          <w:rtl/>
        </w:rPr>
        <w:t xml:space="preserve"> </w:t>
      </w:r>
      <w:r w:rsidRPr="006F7F1E">
        <w:rPr>
          <w:rFonts w:ascii="QCF_P348" w:hAnsi="QCF_P348" w:cs="QCF_P348"/>
          <w:sz w:val="27"/>
          <w:szCs w:val="27"/>
          <w:rtl/>
        </w:rPr>
        <w:t xml:space="preserve"> </w:t>
      </w:r>
      <w:r w:rsidRPr="006F7F1E">
        <w:rPr>
          <w:rFonts w:hint="cs"/>
          <w:rtl/>
        </w:rPr>
        <w:t>یعنی: به نیرو و توان تو چنگ می‌زنم و از قدرت و توانایی خودم بیزاری می‌جویم تا مرا از وسوسه‌ها و تحریکات شیاطین مصون داری. همزات: جمع همزه، مانند تمرات و تمره، و در لغت در اصل به معنای: به جلو راندن و تحریک کردن و برانگیختن است.</w:t>
      </w:r>
    </w:p>
    <w:p w:rsidR="00403C07" w:rsidRPr="006F7F1E" w:rsidRDefault="00403C07" w:rsidP="006F7F1E">
      <w:pPr>
        <w:pStyle w:val="a0"/>
        <w:rPr>
          <w:rtl/>
        </w:rPr>
      </w:pPr>
      <w:r w:rsidRPr="006F7F1E">
        <w:rPr>
          <w:rFonts w:hint="cs"/>
          <w:rtl/>
        </w:rPr>
        <w:t xml:space="preserve">همزات شیاطین: به القا کردن و دمیدن آنها تفسیر شده، و هم‌چنین به «خنق: خفه کردن، راه نفس </w:t>
      </w:r>
      <w:r w:rsidR="00447077" w:rsidRPr="006F7F1E">
        <w:rPr>
          <w:rtl/>
        </w:rPr>
        <w:t>[</w:t>
      </w:r>
      <w:r w:rsidRPr="006F7F1E">
        <w:rPr>
          <w:rFonts w:hint="cs"/>
          <w:rtl/>
        </w:rPr>
        <w:t>کسی را</w:t>
      </w:r>
      <w:r w:rsidR="00447077" w:rsidRPr="006F7F1E">
        <w:rPr>
          <w:rtl/>
        </w:rPr>
        <w:t>]</w:t>
      </w:r>
      <w:r w:rsidRPr="006F7F1E">
        <w:rPr>
          <w:rFonts w:hint="cs"/>
          <w:rtl/>
        </w:rPr>
        <w:t xml:space="preserve"> بستن» که حالت مرگی شبیه جنون است که توسط شیاطین رخ می‌دهد تفسیر شده، و هم‌چنین به تحریک به شر و وسوسه‌های شیاطین تعبیر شده است.</w:t>
      </w:r>
    </w:p>
    <w:p w:rsidR="00403C07" w:rsidRPr="006F7F1E" w:rsidRDefault="00403C07" w:rsidP="00C07444">
      <w:pPr>
        <w:pStyle w:val="a0"/>
        <w:rPr>
          <w:rtl/>
        </w:rPr>
      </w:pPr>
      <w:r w:rsidRPr="006F7F1E">
        <w:rPr>
          <w:rFonts w:hint="cs"/>
          <w:rtl/>
        </w:rPr>
        <w:t>ا</w:t>
      </w:r>
      <w:r w:rsidR="000F74C0" w:rsidRPr="006F7F1E">
        <w:rPr>
          <w:rFonts w:hint="cs"/>
          <w:rtl/>
        </w:rPr>
        <w:t xml:space="preserve">بن </w:t>
      </w:r>
      <w:r w:rsidRPr="006F7F1E">
        <w:rPr>
          <w:rFonts w:hint="cs"/>
          <w:rtl/>
        </w:rPr>
        <w:t>قیم</w:t>
      </w:r>
      <w:r w:rsidR="00C07444">
        <w:rPr>
          <w:rFonts w:cs="CTraditional Arabic" w:hint="cs"/>
          <w:rtl/>
        </w:rPr>
        <w:t>/</w:t>
      </w:r>
      <w:r w:rsidR="00144565" w:rsidRPr="006F7F1E">
        <w:rPr>
          <w:rFonts w:hint="cs"/>
          <w:rtl/>
        </w:rPr>
        <w:t xml:space="preserve"> </w:t>
      </w:r>
      <w:r w:rsidRPr="006F7F1E">
        <w:rPr>
          <w:rFonts w:hint="cs"/>
          <w:rtl/>
        </w:rPr>
        <w:t>می‌گوید: «همزات شیاطین: انداختن وسوسه و دغدغه از سوی شیاطین به قلب است».</w:t>
      </w:r>
    </w:p>
    <w:p w:rsidR="00403C07" w:rsidRPr="006F7F1E" w:rsidRDefault="00403C07" w:rsidP="00C07444">
      <w:pPr>
        <w:pStyle w:val="a0"/>
        <w:rPr>
          <w:rtl/>
        </w:rPr>
      </w:pPr>
      <w:r w:rsidRPr="006F7F1E">
        <w:rPr>
          <w:rFonts w:hint="cs"/>
          <w:rtl/>
        </w:rPr>
        <w:t xml:space="preserve">هم‌چنین می‌گوید: «گاه گفته می‌شود </w:t>
      </w:r>
      <w:r w:rsidR="00C07444">
        <w:rPr>
          <w:rFonts w:hint="cs"/>
          <w:rtl/>
        </w:rPr>
        <w:t>-</w:t>
      </w:r>
      <w:r w:rsidRPr="006F7F1E">
        <w:rPr>
          <w:rFonts w:hint="cs"/>
          <w:rtl/>
        </w:rPr>
        <w:t>که این نظر صحیح‌تر است</w:t>
      </w:r>
      <w:r w:rsidR="00C07444">
        <w:rPr>
          <w:rFonts w:hint="cs"/>
          <w:rtl/>
        </w:rPr>
        <w:t>-</w:t>
      </w:r>
      <w:r w:rsidRPr="006F7F1E">
        <w:rPr>
          <w:rFonts w:hint="cs"/>
          <w:rtl/>
        </w:rPr>
        <w:t>: هرگاه همزات شیاطین به تنهایی به کار رود همه آنچه از سوی آنها به انسان برخورد می‌کند را دربرم</w:t>
      </w:r>
      <w:r w:rsidRPr="00C07444">
        <w:rPr>
          <w:rFonts w:hint="cs"/>
          <w:rtl/>
        </w:rPr>
        <w:t>ی‌گیرد، و وقتی که همراه با کلم</w:t>
      </w:r>
      <w:r w:rsidR="00C924A6" w:rsidRPr="00C07444">
        <w:rPr>
          <w:rFonts w:hint="cs"/>
          <w:rtl/>
        </w:rPr>
        <w:t>ه نفخ و نفث باشد منظور نوعی خاص</w:t>
      </w:r>
      <w:r w:rsidRPr="00C07444">
        <w:rPr>
          <w:rFonts w:hint="cs"/>
          <w:rtl/>
        </w:rPr>
        <w:t xml:space="preserve"> است»</w:t>
      </w:r>
      <w:r w:rsidRPr="00C07444">
        <w:rPr>
          <w:vertAlign w:val="superscript"/>
          <w:rtl/>
        </w:rPr>
        <w:footnoteReference w:id="157"/>
      </w:r>
      <w:r w:rsidR="00C07444">
        <w:rPr>
          <w:rFonts w:hint="cs"/>
          <w:rtl/>
        </w:rPr>
        <w:t>.</w:t>
      </w:r>
    </w:p>
    <w:p w:rsidR="007914AD" w:rsidRPr="00C5528E" w:rsidRDefault="00403C07" w:rsidP="00C5528E">
      <w:pPr>
        <w:pStyle w:val="a0"/>
        <w:rPr>
          <w:spacing w:val="2"/>
          <w:rtl/>
        </w:rPr>
      </w:pPr>
      <w:r w:rsidRPr="00C5528E">
        <w:rPr>
          <w:rFonts w:hint="cs"/>
          <w:spacing w:val="2"/>
          <w:rtl/>
        </w:rPr>
        <w:t>این‌که می‌گوید:</w:t>
      </w:r>
      <w:r w:rsidR="00C5528E" w:rsidRPr="00C5528E">
        <w:rPr>
          <w:rFonts w:hint="cs"/>
          <w:spacing w:val="2"/>
          <w:rtl/>
        </w:rPr>
        <w:t xml:space="preserve"> </w:t>
      </w:r>
      <w:r w:rsidR="00C5528E" w:rsidRPr="00C5528E">
        <w:rPr>
          <w:rFonts w:ascii="Traditional Arabic" w:hAnsi="Traditional Arabic" w:cs="Traditional Arabic"/>
          <w:spacing w:val="2"/>
          <w:rtl/>
        </w:rPr>
        <w:t>﴿</w:t>
      </w:r>
      <w:r w:rsidR="00C5528E" w:rsidRPr="00C5528E">
        <w:rPr>
          <w:rStyle w:val="Char6"/>
          <w:rFonts w:hint="cs"/>
          <w:spacing w:val="2"/>
          <w:rtl/>
        </w:rPr>
        <w:t>وَأَعُوذُ</w:t>
      </w:r>
      <w:r w:rsidR="00C5528E" w:rsidRPr="00C5528E">
        <w:rPr>
          <w:rStyle w:val="Char6"/>
          <w:spacing w:val="2"/>
          <w:rtl/>
        </w:rPr>
        <w:t xml:space="preserve"> بِكَ رَبِّ أَن يَحۡضُرُونِ ٩٨</w:t>
      </w:r>
      <w:r w:rsidR="00C5528E" w:rsidRPr="00C5528E">
        <w:rPr>
          <w:rFonts w:ascii="Traditional Arabic" w:hAnsi="Traditional Arabic" w:cs="Traditional Arabic"/>
          <w:spacing w:val="2"/>
          <w:rtl/>
        </w:rPr>
        <w:t>﴾</w:t>
      </w:r>
      <w:r w:rsidRPr="00C5528E">
        <w:rPr>
          <w:rFonts w:hint="cs"/>
          <w:spacing w:val="2"/>
          <w:rtl/>
        </w:rPr>
        <w:t>، علامه ا</w:t>
      </w:r>
      <w:r w:rsidR="000F74C0" w:rsidRPr="00C5528E">
        <w:rPr>
          <w:rFonts w:hint="cs"/>
          <w:spacing w:val="2"/>
          <w:rtl/>
        </w:rPr>
        <w:t xml:space="preserve">بن </w:t>
      </w:r>
      <w:r w:rsidRPr="00C5528E">
        <w:rPr>
          <w:rFonts w:hint="cs"/>
          <w:spacing w:val="2"/>
          <w:rtl/>
        </w:rPr>
        <w:t>سعدی</w:t>
      </w:r>
      <w:r w:rsidR="00C07444" w:rsidRPr="00C5528E">
        <w:rPr>
          <w:rFonts w:cs="CTraditional Arabic" w:hint="cs"/>
          <w:spacing w:val="2"/>
          <w:rtl/>
        </w:rPr>
        <w:t>/</w:t>
      </w:r>
      <w:r w:rsidR="00B50EB6" w:rsidRPr="00C5528E">
        <w:rPr>
          <w:spacing w:val="2"/>
          <w:rtl/>
        </w:rPr>
        <w:t xml:space="preserve"> </w:t>
      </w:r>
      <w:r w:rsidRPr="00C5528E">
        <w:rPr>
          <w:rFonts w:hint="cs"/>
          <w:spacing w:val="2"/>
          <w:rtl/>
        </w:rPr>
        <w:t xml:space="preserve">می‌گوید: «یعنی: و از شری که به سبب وسوسه و دست زدن شیطان‌ها به من می‌رسد و به آن دچار می‌گردم </w:t>
      </w:r>
      <w:r w:rsidR="00447077" w:rsidRPr="00C5528E">
        <w:rPr>
          <w:spacing w:val="2"/>
          <w:rtl/>
        </w:rPr>
        <w:t>[</w:t>
      </w:r>
      <w:r w:rsidRPr="00C5528E">
        <w:rPr>
          <w:rFonts w:hint="cs"/>
          <w:spacing w:val="2"/>
          <w:rtl/>
        </w:rPr>
        <w:t>به تو پناه می‌برم</w:t>
      </w:r>
      <w:r w:rsidR="00447077" w:rsidRPr="00C5528E">
        <w:rPr>
          <w:spacing w:val="2"/>
          <w:rtl/>
        </w:rPr>
        <w:t>]</w:t>
      </w:r>
      <w:r w:rsidRPr="00C5528E">
        <w:rPr>
          <w:rFonts w:hint="cs"/>
          <w:spacing w:val="2"/>
          <w:rtl/>
        </w:rPr>
        <w:t>. و به تو پناه می‌برم از شری که به سبب حضور وسوسه‌های شیطان‌ها به وجو</w:t>
      </w:r>
      <w:r w:rsidR="00C924A6" w:rsidRPr="00C5528E">
        <w:rPr>
          <w:rFonts w:hint="cs"/>
          <w:spacing w:val="2"/>
          <w:rtl/>
        </w:rPr>
        <w:t>د</w:t>
      </w:r>
      <w:r w:rsidRPr="00C5528E">
        <w:rPr>
          <w:rFonts w:hint="cs"/>
          <w:spacing w:val="2"/>
          <w:rtl/>
        </w:rPr>
        <w:t xml:space="preserve"> می‌آید و این پناه بردن از اصل شر می‌باشد، و پناه بردن به خدا از همه وسوسه‌های شیطان در این داخل است. پس وقتی که خداوند بنده‌اش را از این شر در پناه خویش قرار داد و دعایش را پذیرفت، از هر شر و بدی سالم می‌ماند، و بر انجام هر کار خوبی توفیق می‌یابد»</w:t>
      </w:r>
      <w:r w:rsidRPr="00C5528E">
        <w:rPr>
          <w:spacing w:val="2"/>
          <w:vertAlign w:val="superscript"/>
          <w:rtl/>
        </w:rPr>
        <w:footnoteReference w:id="158"/>
      </w:r>
      <w:r w:rsidRPr="00C5528E">
        <w:rPr>
          <w:rFonts w:hint="cs"/>
          <w:spacing w:val="2"/>
          <w:rtl/>
        </w:rPr>
        <w:t xml:space="preserve"> علامه شنقیطی</w:t>
      </w:r>
      <w:r w:rsidR="00C07444" w:rsidRPr="00C5528E">
        <w:rPr>
          <w:rFonts w:cs="CTraditional Arabic" w:hint="cs"/>
          <w:spacing w:val="2"/>
          <w:rtl/>
        </w:rPr>
        <w:t>/</w:t>
      </w:r>
      <w:r w:rsidR="00144565" w:rsidRPr="00C5528E">
        <w:rPr>
          <w:rFonts w:hint="cs"/>
          <w:spacing w:val="2"/>
          <w:rtl/>
        </w:rPr>
        <w:t xml:space="preserve"> </w:t>
      </w:r>
      <w:r w:rsidRPr="00C5528E">
        <w:rPr>
          <w:rFonts w:hint="cs"/>
          <w:spacing w:val="2"/>
          <w:rtl/>
        </w:rPr>
        <w:t>می‌گوید: «این‌که می‌فرماید:</w:t>
      </w:r>
      <w:r w:rsidR="00C5528E" w:rsidRPr="00C5528E">
        <w:rPr>
          <w:rFonts w:hint="cs"/>
          <w:spacing w:val="2"/>
          <w:rtl/>
        </w:rPr>
        <w:t xml:space="preserve"> </w:t>
      </w:r>
      <w:r w:rsidR="00C5528E" w:rsidRPr="00C5528E">
        <w:rPr>
          <w:rFonts w:ascii="Traditional Arabic" w:hAnsi="Traditional Arabic" w:cs="Traditional Arabic"/>
          <w:spacing w:val="2"/>
          <w:rtl/>
        </w:rPr>
        <w:t>﴿</w:t>
      </w:r>
      <w:r w:rsidR="00C5528E" w:rsidRPr="00C5528E">
        <w:rPr>
          <w:rStyle w:val="Char6"/>
          <w:rFonts w:hint="cs"/>
          <w:spacing w:val="2"/>
          <w:rtl/>
        </w:rPr>
        <w:t>وَأَعُوذُ</w:t>
      </w:r>
      <w:r w:rsidR="00C5528E" w:rsidRPr="00C5528E">
        <w:rPr>
          <w:rStyle w:val="Char6"/>
          <w:spacing w:val="2"/>
          <w:rtl/>
        </w:rPr>
        <w:t xml:space="preserve"> بِكَ رَبِّ أَن يَحۡضُرُونِ ٩٨</w:t>
      </w:r>
      <w:r w:rsidR="00C5528E" w:rsidRPr="00C5528E">
        <w:rPr>
          <w:rFonts w:ascii="Traditional Arabic" w:hAnsi="Traditional Arabic" w:cs="Traditional Arabic"/>
          <w:spacing w:val="2"/>
          <w:rtl/>
        </w:rPr>
        <w:t>﴾</w:t>
      </w:r>
      <w:r w:rsidRPr="00C5528E">
        <w:rPr>
          <w:rFonts w:hint="cs"/>
          <w:spacing w:val="2"/>
          <w:rtl/>
        </w:rPr>
        <w:t xml:space="preserve"> در ظاهر به معنی آن است که: خداوندا از این‌که شیطان به هنگام انجام کاری نزد من حاضر شود حال فرقی نمی‌کند به هنگام تلاوت قرآن باشد هم‌چنان که می‌فرمایی:</w:t>
      </w:r>
    </w:p>
    <w:p w:rsidR="00401B71" w:rsidRPr="006F7F1E" w:rsidRDefault="007914AD" w:rsidP="00BB3B58">
      <w:pPr>
        <w:pStyle w:val="aa"/>
        <w:rPr>
          <w:rtl/>
        </w:rPr>
      </w:pPr>
      <w:r>
        <w:rPr>
          <w:rFonts w:ascii="Traditional Arabic" w:hAnsi="Traditional Arabic" w:cs="Traditional Arabic"/>
          <w:rtl/>
        </w:rPr>
        <w:t>﴿</w:t>
      </w:r>
      <w:r w:rsidR="00BB3B58">
        <w:rPr>
          <w:rFonts w:hint="cs"/>
          <w:rtl/>
        </w:rPr>
        <w:t>فَإِذَا</w:t>
      </w:r>
      <w:r w:rsidR="00BB3B58">
        <w:rPr>
          <w:rtl/>
        </w:rPr>
        <w:t xml:space="preserve"> قَرَأۡتَ </w:t>
      </w:r>
      <w:r w:rsidR="00BB3B58">
        <w:rPr>
          <w:rFonts w:hint="cs"/>
          <w:rtl/>
        </w:rPr>
        <w:t>ٱلۡقُرۡءَانَ</w:t>
      </w:r>
      <w:r w:rsidR="00BB3B58">
        <w:rPr>
          <w:rtl/>
        </w:rPr>
        <w:t xml:space="preserve"> فَ</w:t>
      </w:r>
      <w:r w:rsidR="00BB3B58">
        <w:rPr>
          <w:rFonts w:hint="cs"/>
          <w:rtl/>
        </w:rPr>
        <w:t>ٱسۡتَعِذۡ</w:t>
      </w:r>
      <w:r w:rsidR="00BB3B58">
        <w:rPr>
          <w:rtl/>
        </w:rPr>
        <w:t xml:space="preserve"> بِ</w:t>
      </w:r>
      <w:r w:rsidR="00BB3B58">
        <w:rPr>
          <w:rFonts w:hint="cs"/>
          <w:rtl/>
        </w:rPr>
        <w:t>ٱللَّهِ</w:t>
      </w:r>
      <w:r w:rsidR="00BB3B58">
        <w:rPr>
          <w:rtl/>
        </w:rPr>
        <w:t xml:space="preserve"> مِنَ </w:t>
      </w:r>
      <w:r w:rsidR="00BB3B58">
        <w:rPr>
          <w:rFonts w:hint="cs"/>
          <w:rtl/>
        </w:rPr>
        <w:t>ٱلشَّيۡطَٰنِ</w:t>
      </w:r>
      <w:r w:rsidR="00BB3B58">
        <w:rPr>
          <w:rtl/>
        </w:rPr>
        <w:t xml:space="preserve"> </w:t>
      </w:r>
      <w:r w:rsidR="00BB3B58">
        <w:rPr>
          <w:rFonts w:hint="cs"/>
          <w:rtl/>
        </w:rPr>
        <w:t>ٱلرَّجِيمِ</w:t>
      </w:r>
      <w:r w:rsidR="00BB3B58">
        <w:rPr>
          <w:rtl/>
        </w:rPr>
        <w:t xml:space="preserve"> ٩٨</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النحل: 98</w:t>
      </w:r>
      <w:r w:rsidRPr="008C6B23">
        <w:rPr>
          <w:rStyle w:val="Char8"/>
          <w:rFonts w:hint="cs"/>
          <w:rtl/>
        </w:rPr>
        <w:t>]</w:t>
      </w:r>
      <w:r w:rsidRPr="008C6B23">
        <w:rPr>
          <w:rStyle w:val="Char0"/>
          <w:rFonts w:hint="cs"/>
          <w:rtl/>
        </w:rPr>
        <w:t>.</w:t>
      </w:r>
      <w:r w:rsidR="00403C07" w:rsidRPr="006F7F1E">
        <w:rPr>
          <w:rFonts w:hint="cs"/>
          <w:rtl/>
        </w:rPr>
        <w:t xml:space="preserve"> </w:t>
      </w:r>
    </w:p>
    <w:p w:rsidR="00C924A6" w:rsidRPr="00C07444" w:rsidRDefault="00403C07" w:rsidP="00C07444">
      <w:pPr>
        <w:pStyle w:val="ab"/>
        <w:rPr>
          <w:rtl/>
        </w:rPr>
      </w:pPr>
      <w:r w:rsidRPr="00C07444">
        <w:rPr>
          <w:rtl/>
        </w:rPr>
        <w:t>«هنگامی که خواستی قرآن بخوانی، از وسوسه‌های شیطان مطرود به خدا پناه ببر»</w:t>
      </w:r>
      <w:r w:rsidR="00C07444">
        <w:rPr>
          <w:rFonts w:hint="cs"/>
          <w:rtl/>
        </w:rPr>
        <w:t>.</w:t>
      </w:r>
    </w:p>
    <w:p w:rsidR="00403C07" w:rsidRPr="00C07444" w:rsidRDefault="00403C07" w:rsidP="00C07444">
      <w:pPr>
        <w:pStyle w:val="a0"/>
        <w:rPr>
          <w:rtl/>
        </w:rPr>
      </w:pPr>
      <w:r w:rsidRPr="00C07444">
        <w:rPr>
          <w:rtl/>
        </w:rPr>
        <w:t xml:space="preserve"> یا به هنگام لحظه</w:t>
      </w:r>
      <w:r w:rsidR="00B50EB6" w:rsidRPr="00C07444">
        <w:rPr>
          <w:rFonts w:hint="cs"/>
          <w:rtl/>
        </w:rPr>
        <w:t>‌ی</w:t>
      </w:r>
      <w:r w:rsidRPr="00C07444">
        <w:rPr>
          <w:rtl/>
        </w:rPr>
        <w:t xml:space="preserve"> مرگ و یا در دیگر کارها و لحظه‌ها باشد، خداوندا به تو پناه می‌آورم</w:t>
      </w:r>
      <w:r w:rsidRPr="00C07444">
        <w:rPr>
          <w:rStyle w:val="FootnoteReference"/>
          <w:rFonts w:ascii="IRLotus" w:hAnsi="IRLotus" w:cs="IRLotus"/>
          <w:sz w:val="28"/>
          <w:szCs w:val="28"/>
          <w:rtl/>
        </w:rPr>
        <w:footnoteReference w:id="159"/>
      </w:r>
      <w:r w:rsidR="00C07444">
        <w:rPr>
          <w:rFonts w:hint="cs"/>
          <w:rtl/>
        </w:rPr>
        <w:t>.</w:t>
      </w:r>
    </w:p>
    <w:p w:rsidR="00403C07" w:rsidRPr="00C07444" w:rsidRDefault="00403C07" w:rsidP="00C07444">
      <w:pPr>
        <w:pStyle w:val="a0"/>
        <w:rPr>
          <w:rtl/>
        </w:rPr>
      </w:pPr>
      <w:r w:rsidRPr="006F7F1E">
        <w:rPr>
          <w:rFonts w:hint="cs"/>
          <w:rtl/>
        </w:rPr>
        <w:t>در سنن ترمذی روایت شده که پیامبر</w:t>
      </w:r>
      <w:r w:rsidR="00550242" w:rsidRPr="006F7F1E">
        <w:rPr>
          <w:rFonts w:hint="cs"/>
        </w:rPr>
        <w:sym w:font="AGA Arabesque" w:char="F072"/>
      </w:r>
      <w:r w:rsidRPr="006F7F1E">
        <w:rPr>
          <w:rFonts w:hint="cs"/>
          <w:rtl/>
        </w:rPr>
        <w:t xml:space="preserve"> پس از خواندن دعای استفتاح در نماز می‌فرمود: </w:t>
      </w:r>
      <w:r w:rsidRPr="00C07444">
        <w:rPr>
          <w:rStyle w:val="Char2"/>
          <w:rFonts w:ascii="IRLotus" w:hAnsi="IRLotus" w:cs="IRLotus"/>
          <w:b w:val="0"/>
          <w:bCs w:val="0"/>
          <w:sz w:val="28"/>
          <w:szCs w:val="28"/>
          <w:rtl/>
        </w:rPr>
        <w:t>«</w:t>
      </w:r>
      <w:r w:rsidRPr="00C07444">
        <w:rPr>
          <w:rStyle w:val="Char7"/>
          <w:rtl/>
        </w:rPr>
        <w:t>أَعُوذُ</w:t>
      </w:r>
      <w:r w:rsidR="00B50EB6" w:rsidRPr="00C07444">
        <w:rPr>
          <w:rStyle w:val="Char7"/>
          <w:rFonts w:hint="cs"/>
          <w:rtl/>
        </w:rPr>
        <w:t xml:space="preserve"> </w:t>
      </w:r>
      <w:r w:rsidRPr="00C07444">
        <w:rPr>
          <w:rStyle w:val="Char7"/>
          <w:rtl/>
        </w:rPr>
        <w:t>بِاللهِ السَّمِیعِ العَلِیمِ مِنَ الشَّیْطَانِ الرَّجِیمِ، مِنْ هَمْزِهِ وَنَفْخِهِ وَنَفْثِهِ</w:t>
      </w:r>
      <w:r w:rsidRPr="00C07444">
        <w:rPr>
          <w:rtl/>
        </w:rPr>
        <w:t>:</w:t>
      </w:r>
      <w:r w:rsidRPr="00C07444">
        <w:rPr>
          <w:rFonts w:hint="cs"/>
          <w:rtl/>
        </w:rPr>
        <w:t xml:space="preserve"> من از شر شیطان رانده شده </w:t>
      </w:r>
      <w:r w:rsidR="00447077" w:rsidRPr="00C07444">
        <w:rPr>
          <w:rtl/>
        </w:rPr>
        <w:t>[</w:t>
      </w:r>
      <w:r w:rsidRPr="00C07444">
        <w:rPr>
          <w:rFonts w:hint="cs"/>
          <w:rtl/>
        </w:rPr>
        <w:t>یعنی</w:t>
      </w:r>
      <w:r w:rsidR="00447077" w:rsidRPr="00C07444">
        <w:rPr>
          <w:rtl/>
        </w:rPr>
        <w:t>]</w:t>
      </w:r>
      <w:r w:rsidRPr="00C07444">
        <w:rPr>
          <w:rFonts w:hint="cs"/>
          <w:rtl/>
        </w:rPr>
        <w:t xml:space="preserve"> از جنون و دیوانگی، و از غرور و تکبر، و شعر آن، به خداوند شنوای دانا پناه می‌برم»</w:t>
      </w:r>
      <w:r w:rsidRPr="00C07444">
        <w:rPr>
          <w:vertAlign w:val="superscript"/>
          <w:rtl/>
        </w:rPr>
        <w:footnoteReference w:id="160"/>
      </w:r>
      <w:r w:rsidR="00C07444">
        <w:rPr>
          <w:rFonts w:hint="cs"/>
          <w:rtl/>
        </w:rPr>
        <w:t>.</w:t>
      </w:r>
    </w:p>
    <w:p w:rsidR="00403C07" w:rsidRPr="00C5528E" w:rsidRDefault="00403C07" w:rsidP="00C07444">
      <w:pPr>
        <w:pStyle w:val="a0"/>
        <w:rPr>
          <w:rStyle w:val="Char0"/>
          <w:spacing w:val="3"/>
          <w:rtl/>
        </w:rPr>
      </w:pPr>
      <w:r w:rsidRPr="00C5528E">
        <w:rPr>
          <w:rFonts w:hint="cs"/>
          <w:spacing w:val="3"/>
          <w:rtl/>
        </w:rPr>
        <w:t>هم‌چنین در حدیث به نقل از عبدالله</w:t>
      </w:r>
      <w:r w:rsidR="000F74C0" w:rsidRPr="00C5528E">
        <w:rPr>
          <w:rFonts w:hint="cs"/>
          <w:spacing w:val="3"/>
          <w:rtl/>
        </w:rPr>
        <w:t xml:space="preserve"> بن </w:t>
      </w:r>
      <w:r w:rsidRPr="00C5528E">
        <w:rPr>
          <w:rFonts w:hint="cs"/>
          <w:spacing w:val="3"/>
          <w:rtl/>
        </w:rPr>
        <w:t xml:space="preserve">عمروبن عاص </w:t>
      </w:r>
      <w:r w:rsidR="00D133EF" w:rsidRPr="00D133EF">
        <w:rPr>
          <w:rFonts w:cs="CTraditional Arabic" w:hint="cs"/>
          <w:spacing w:val="3"/>
          <w:rtl/>
        </w:rPr>
        <w:t>ب</w:t>
      </w:r>
      <w:r w:rsidRPr="00C5528E">
        <w:rPr>
          <w:rStyle w:val="Char0"/>
          <w:rFonts w:hint="cs"/>
          <w:spacing w:val="3"/>
          <w:rtl/>
        </w:rPr>
        <w:t xml:space="preserve"> آمده که گفت: پیامبرخدا </w:t>
      </w:r>
      <w:r w:rsidR="00550242" w:rsidRPr="00C5528E">
        <w:rPr>
          <w:rStyle w:val="Char0"/>
          <w:rFonts w:hint="cs"/>
          <w:spacing w:val="3"/>
        </w:rPr>
        <w:sym w:font="AGA Arabesque" w:char="F072"/>
      </w:r>
      <w:r w:rsidRPr="00C5528E">
        <w:rPr>
          <w:rStyle w:val="Char0"/>
          <w:rFonts w:hint="cs"/>
          <w:spacing w:val="3"/>
          <w:rtl/>
        </w:rPr>
        <w:t xml:space="preserve"> کلماتی را به ما می‌آموخت که به هنگام وحشت‌زدگی در خواب آنها را بگوییم </w:t>
      </w:r>
      <w:r w:rsidR="00447077" w:rsidRPr="00C5528E">
        <w:rPr>
          <w:rStyle w:val="Char0"/>
          <w:spacing w:val="3"/>
          <w:rtl/>
        </w:rPr>
        <w:t>[</w:t>
      </w:r>
      <w:r w:rsidRPr="00C5528E">
        <w:rPr>
          <w:rStyle w:val="Char0"/>
          <w:rFonts w:hint="cs"/>
          <w:spacing w:val="3"/>
          <w:rtl/>
        </w:rPr>
        <w:t>آن کلمات این‌ها بودند</w:t>
      </w:r>
      <w:r w:rsidR="00447077" w:rsidRPr="00C5528E">
        <w:rPr>
          <w:rStyle w:val="Char0"/>
          <w:spacing w:val="3"/>
          <w:rtl/>
        </w:rPr>
        <w:t>]</w:t>
      </w:r>
      <w:r w:rsidRPr="00C5528E">
        <w:rPr>
          <w:rStyle w:val="Char0"/>
          <w:rFonts w:hint="cs"/>
          <w:spacing w:val="3"/>
          <w:rtl/>
        </w:rPr>
        <w:t>:</w:t>
      </w:r>
      <w:r w:rsidRPr="00C5528E">
        <w:rPr>
          <w:rFonts w:hint="cs"/>
          <w:spacing w:val="3"/>
          <w:rtl/>
        </w:rPr>
        <w:t xml:space="preserve"> </w:t>
      </w:r>
      <w:r w:rsidRPr="00C5528E">
        <w:rPr>
          <w:spacing w:val="3"/>
          <w:rtl/>
        </w:rPr>
        <w:t>«</w:t>
      </w:r>
      <w:r w:rsidR="00757410" w:rsidRPr="00C5528E">
        <w:rPr>
          <w:rStyle w:val="Char3"/>
          <w:spacing w:val="3"/>
          <w:rtl/>
        </w:rPr>
        <w:t>بِسْمِ‌ اللهِ</w:t>
      </w:r>
      <w:r w:rsidRPr="00C5528E">
        <w:rPr>
          <w:rStyle w:val="Char3"/>
          <w:spacing w:val="3"/>
          <w:rtl/>
        </w:rPr>
        <w:t>، أَعُوذُ بِ</w:t>
      </w:r>
      <w:r w:rsidR="00C924A6" w:rsidRPr="00C5528E">
        <w:rPr>
          <w:rStyle w:val="Char3"/>
          <w:spacing w:val="3"/>
          <w:rtl/>
        </w:rPr>
        <w:t>کَلِمَاتِ اللهِ التَّامَّة مِن</w:t>
      </w:r>
      <w:r w:rsidRPr="00C5528E">
        <w:rPr>
          <w:rStyle w:val="Char3"/>
          <w:spacing w:val="3"/>
          <w:rtl/>
        </w:rPr>
        <w:t xml:space="preserve"> غَضَبِهِ وَعِقَابِهِ وَشَرِّ عِبَادِهِ، وَمِنْ هَمَزَاتِ الشَّیَاطِینِ وَأَنْ یَحْضُرُونِ</w:t>
      </w:r>
      <w:r w:rsidRPr="00C5528E">
        <w:rPr>
          <w:spacing w:val="3"/>
          <w:rtl/>
        </w:rPr>
        <w:t>:</w:t>
      </w:r>
      <w:r w:rsidRPr="00C5528E">
        <w:rPr>
          <w:rFonts w:hint="cs"/>
          <w:spacing w:val="3"/>
          <w:rtl/>
        </w:rPr>
        <w:t xml:space="preserve"> به نام خداوند، از خشم و مجازات خداوند، و از شر بندگان خداوند، و از وسوسه‌‌های شیاطین و از این‌که شیاطین بر سرم حاضر شوند به کلمات جامع و کامل خداوند پناه می‌برم»</w:t>
      </w:r>
      <w:r w:rsidRPr="00C5528E">
        <w:rPr>
          <w:spacing w:val="3"/>
          <w:vertAlign w:val="superscript"/>
          <w:rtl/>
        </w:rPr>
        <w:footnoteReference w:id="161"/>
      </w:r>
      <w:r w:rsidR="00C07444" w:rsidRPr="00C5528E">
        <w:rPr>
          <w:rFonts w:hint="cs"/>
          <w:spacing w:val="3"/>
          <w:rtl/>
        </w:rPr>
        <w:t>.</w:t>
      </w:r>
    </w:p>
    <w:p w:rsidR="00403C07" w:rsidRPr="00330EA1" w:rsidRDefault="00403C07" w:rsidP="00330EA1">
      <w:pPr>
        <w:pStyle w:val="a0"/>
        <w:rPr>
          <w:rtl/>
        </w:rPr>
      </w:pPr>
      <w:r w:rsidRPr="00330EA1">
        <w:rPr>
          <w:rFonts w:hint="cs"/>
          <w:rtl/>
        </w:rPr>
        <w:t xml:space="preserve">احادیث نقل شده درخصوص پناه بردن به خداوند از شر شیطان رانده شده بسیارند. </w:t>
      </w:r>
    </w:p>
    <w:p w:rsidR="00403C07" w:rsidRPr="00330EA1" w:rsidRDefault="00403C07" w:rsidP="00330EA1">
      <w:pPr>
        <w:pStyle w:val="a0"/>
        <w:rPr>
          <w:rtl/>
        </w:rPr>
      </w:pPr>
      <w:r w:rsidRPr="00330EA1">
        <w:rPr>
          <w:rFonts w:hint="cs"/>
          <w:rtl/>
        </w:rPr>
        <w:t>خداوند ما و شما را از شر شیطان، و از جنون و غرور و شعر او در پناه خود دارد.</w:t>
      </w:r>
    </w:p>
    <w:p w:rsidR="00C07444" w:rsidRDefault="00C07444" w:rsidP="006F7F1E">
      <w:pPr>
        <w:pStyle w:val="a0"/>
        <w:rPr>
          <w:rtl/>
        </w:rPr>
        <w:sectPr w:rsidR="00C07444" w:rsidSect="00D60061">
          <w:headerReference w:type="default" r:id="rId62"/>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3B4E56" w:rsidP="00C07444">
      <w:pPr>
        <w:pStyle w:val="Heading1"/>
        <w:rPr>
          <w:rtl/>
        </w:rPr>
      </w:pPr>
      <w:bookmarkStart w:id="63" w:name="_Toc409968454"/>
      <w:bookmarkStart w:id="64" w:name="_Toc410336140"/>
      <w:r w:rsidRPr="006F7F1E">
        <w:rPr>
          <w:rFonts w:hint="cs"/>
          <w:rtl/>
        </w:rPr>
        <w:t>۲۰</w:t>
      </w:r>
      <w:r w:rsidR="009A40D8" w:rsidRPr="006F7F1E">
        <w:rPr>
          <w:rFonts w:hint="cs"/>
          <w:rtl/>
        </w:rPr>
        <w:t>۳</w:t>
      </w:r>
      <w:r w:rsidR="00C07444">
        <w:rPr>
          <w:rFonts w:hint="cs"/>
          <w:rtl/>
        </w:rPr>
        <w:t>-</w:t>
      </w:r>
      <w:r w:rsidR="00403C07" w:rsidRPr="006F7F1E">
        <w:rPr>
          <w:rFonts w:hint="cs"/>
          <w:rtl/>
        </w:rPr>
        <w:t xml:space="preserve"> دعای پیامبرمان محمد</w:t>
      </w:r>
      <w:r w:rsidR="00550242" w:rsidRPr="006F7F1E">
        <w:rPr>
          <w:rFonts w:hint="cs"/>
          <w:bCs w:val="0"/>
        </w:rPr>
        <w:sym w:font="AGA Arabesque" w:char="F072"/>
      </w:r>
      <w:r w:rsidR="00B50EB6" w:rsidRPr="006F7F1E">
        <w:rPr>
          <w:rFonts w:hint="cs"/>
          <w:rtl/>
        </w:rPr>
        <w:t xml:space="preserve"> </w:t>
      </w:r>
      <w:r w:rsidR="00B50EB6" w:rsidRPr="006F7F1E">
        <w:rPr>
          <w:rFonts w:ascii="IRLotus" w:hAnsi="IRLotus" w:hint="cs"/>
          <w:rtl/>
        </w:rPr>
        <w:t>(۴)</w:t>
      </w:r>
      <w:bookmarkEnd w:id="63"/>
      <w:bookmarkEnd w:id="64"/>
    </w:p>
    <w:p w:rsidR="00330EA1" w:rsidRPr="00330EA1" w:rsidRDefault="00403C07" w:rsidP="00C07444">
      <w:pPr>
        <w:pStyle w:val="a0"/>
        <w:numPr>
          <w:ilvl w:val="0"/>
          <w:numId w:val="16"/>
        </w:numPr>
        <w:ind w:left="641" w:hanging="357"/>
        <w:rPr>
          <w:rFonts w:ascii="QCF_BSML" w:hAnsi="QCF_BSML" w:cs="QCF_BSML"/>
          <w:sz w:val="32"/>
          <w:szCs w:val="32"/>
        </w:rPr>
      </w:pPr>
      <w:r w:rsidRPr="006F7F1E">
        <w:rPr>
          <w:rFonts w:hint="cs"/>
          <w:rtl/>
        </w:rPr>
        <w:t>از جمله آیاتی که خداوند در آن به پیامبرش محمد</w:t>
      </w:r>
      <w:r w:rsidR="00550242" w:rsidRPr="006F7F1E">
        <w:rPr>
          <w:rFonts w:hint="cs"/>
        </w:rPr>
        <w:sym w:font="AGA Arabesque" w:char="F072"/>
      </w:r>
      <w:r w:rsidRPr="006F7F1E">
        <w:rPr>
          <w:rFonts w:hint="cs"/>
          <w:rtl/>
        </w:rPr>
        <w:t xml:space="preserve"> دستور به دعا داده این آیه است که می‌فرماید:</w:t>
      </w:r>
    </w:p>
    <w:p w:rsidR="00403C07" w:rsidRPr="00BB3B58" w:rsidRDefault="00330EA1" w:rsidP="00BB3B58">
      <w:pPr>
        <w:pStyle w:val="aa"/>
        <w:rPr>
          <w:rtl/>
        </w:rPr>
      </w:pPr>
      <w:r>
        <w:rPr>
          <w:rFonts w:ascii="Traditional Arabic" w:hAnsi="Traditional Arabic" w:cs="Traditional Arabic"/>
          <w:rtl/>
        </w:rPr>
        <w:t>﴿</w:t>
      </w:r>
      <w:r w:rsidR="00BB3B58">
        <w:rPr>
          <w:rtl/>
        </w:rPr>
        <w:t xml:space="preserve">وَقُل رَّبِّ </w:t>
      </w:r>
      <w:r w:rsidR="00BB3B58">
        <w:rPr>
          <w:rFonts w:hint="cs"/>
          <w:rtl/>
        </w:rPr>
        <w:t>ٱغۡفِرۡ</w:t>
      </w:r>
      <w:r w:rsidR="00BB3B58">
        <w:rPr>
          <w:rtl/>
        </w:rPr>
        <w:t xml:space="preserve"> وَ</w:t>
      </w:r>
      <w:r w:rsidR="00BB3B58">
        <w:rPr>
          <w:rFonts w:hint="cs"/>
          <w:rtl/>
        </w:rPr>
        <w:t>ٱرۡحَمۡ</w:t>
      </w:r>
      <w:r w:rsidR="00BB3B58">
        <w:rPr>
          <w:rtl/>
        </w:rPr>
        <w:t xml:space="preserve"> وَأَنتَ خَيۡرُ </w:t>
      </w:r>
      <w:r w:rsidR="00BB3B58">
        <w:rPr>
          <w:rFonts w:hint="cs"/>
          <w:rtl/>
        </w:rPr>
        <w:t>ٱلرَّٰحِمِينَ</w:t>
      </w:r>
      <w:r w:rsidR="00BB3B58">
        <w:rPr>
          <w:rtl/>
        </w:rPr>
        <w:t xml:space="preserve"> ١١٨</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المؤمنون: 118</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C07444">
      <w:pPr>
        <w:pStyle w:val="ab"/>
        <w:rPr>
          <w:rtl/>
        </w:rPr>
      </w:pPr>
      <w:r w:rsidRPr="006F7F1E">
        <w:rPr>
          <w:rtl/>
        </w:rPr>
        <w:t xml:space="preserve">«بگو: پروردگارا! </w:t>
      </w:r>
      <w:r w:rsidR="00447077" w:rsidRPr="006F7F1E">
        <w:rPr>
          <w:rtl/>
        </w:rPr>
        <w:t>[</w:t>
      </w:r>
      <w:r w:rsidRPr="006F7F1E">
        <w:rPr>
          <w:rtl/>
        </w:rPr>
        <w:t>گناهانم را</w:t>
      </w:r>
      <w:r w:rsidR="00447077" w:rsidRPr="006F7F1E">
        <w:rPr>
          <w:rtl/>
        </w:rPr>
        <w:t>]</w:t>
      </w:r>
      <w:r w:rsidRPr="006F7F1E">
        <w:rPr>
          <w:rtl/>
        </w:rPr>
        <w:t xml:space="preserve"> ببخشای و </w:t>
      </w:r>
      <w:r w:rsidR="00447077" w:rsidRPr="006F7F1E">
        <w:rPr>
          <w:rtl/>
        </w:rPr>
        <w:t>[</w:t>
      </w:r>
      <w:r w:rsidRPr="006F7F1E">
        <w:rPr>
          <w:rtl/>
        </w:rPr>
        <w:t>به من</w:t>
      </w:r>
      <w:r w:rsidR="00447077" w:rsidRPr="006F7F1E">
        <w:rPr>
          <w:rtl/>
        </w:rPr>
        <w:t>]</w:t>
      </w:r>
      <w:r w:rsidRPr="006F7F1E">
        <w:rPr>
          <w:rtl/>
        </w:rPr>
        <w:t xml:space="preserve"> مرحمت فرمای، چرا که تو بهترین مهربانانی»</w:t>
      </w:r>
      <w:r w:rsidR="00C07444">
        <w:rPr>
          <w:rFonts w:hint="cs"/>
          <w:rtl/>
        </w:rPr>
        <w:t>.</w:t>
      </w:r>
    </w:p>
    <w:p w:rsidR="00403C07" w:rsidRPr="00C07444" w:rsidRDefault="00403C07" w:rsidP="00C07444">
      <w:pPr>
        <w:pStyle w:val="a0"/>
        <w:rPr>
          <w:rStyle w:val="Char0"/>
          <w:rtl/>
        </w:rPr>
      </w:pPr>
      <w:r w:rsidRPr="00C07444">
        <w:rPr>
          <w:rStyle w:val="Char0"/>
          <w:rFonts w:hint="cs"/>
          <w:rtl/>
        </w:rPr>
        <w:t>حافظ ابن کثیر می‌گوید: «این راهنمایی و نشان دادن از سوی خدا به این دعا است»</w:t>
      </w:r>
      <w:r w:rsidRPr="00C07444">
        <w:rPr>
          <w:rStyle w:val="FootnoteReference"/>
          <w:rFonts w:ascii="IRLotus" w:hAnsi="IRLotus" w:cs="IRLotus"/>
          <w:sz w:val="28"/>
          <w:szCs w:val="28"/>
          <w:rtl/>
        </w:rPr>
        <w:footnoteReference w:id="162"/>
      </w:r>
      <w:r w:rsidR="00C07444">
        <w:rPr>
          <w:rStyle w:val="Char0"/>
          <w:rFonts w:hint="cs"/>
          <w:rtl/>
        </w:rPr>
        <w:t>.</w:t>
      </w:r>
    </w:p>
    <w:p w:rsidR="00403C07" w:rsidRPr="006F7F1E" w:rsidRDefault="00403C07" w:rsidP="00C5528E">
      <w:pPr>
        <w:pStyle w:val="a0"/>
        <w:rPr>
          <w:rtl/>
        </w:rPr>
      </w:pPr>
      <w:r w:rsidRPr="006F7F1E">
        <w:rPr>
          <w:rFonts w:hint="cs"/>
          <w:rtl/>
        </w:rPr>
        <w:t>این دعایی است که دربرگیرنده</w:t>
      </w:r>
      <w:r w:rsidR="00B50EB6" w:rsidRPr="006F7F1E">
        <w:rPr>
          <w:rFonts w:hint="cs"/>
          <w:rtl/>
        </w:rPr>
        <w:t>‌ی</w:t>
      </w:r>
      <w:r w:rsidRPr="006F7F1E">
        <w:rPr>
          <w:rFonts w:hint="cs"/>
          <w:rtl/>
        </w:rPr>
        <w:t xml:space="preserve"> طلب بخشش و رحمت از پروردگار بخشنده و مهربان است. این‌که می‌گوید:</w:t>
      </w:r>
      <w:r w:rsidR="00C5528E">
        <w:rPr>
          <w:rFonts w:hint="cs"/>
          <w:rtl/>
        </w:rPr>
        <w:t xml:space="preserve"> </w:t>
      </w:r>
      <w:r w:rsidR="00C5528E">
        <w:rPr>
          <w:rFonts w:ascii="Traditional Arabic" w:hAnsi="Traditional Arabic" w:cs="Traditional Arabic"/>
          <w:rtl/>
        </w:rPr>
        <w:t>﴿</w:t>
      </w:r>
      <w:r w:rsidR="00C5528E" w:rsidRPr="00C5528E">
        <w:rPr>
          <w:rStyle w:val="Char6"/>
          <w:rtl/>
        </w:rPr>
        <w:t xml:space="preserve">رَّبِّ </w:t>
      </w:r>
      <w:r w:rsidR="00C5528E" w:rsidRPr="00C5528E">
        <w:rPr>
          <w:rStyle w:val="Char6"/>
          <w:rFonts w:hint="cs"/>
          <w:rtl/>
        </w:rPr>
        <w:t>ٱغۡفِرۡ</w:t>
      </w:r>
      <w:r w:rsidR="00C5528E">
        <w:rPr>
          <w:rFonts w:ascii="Traditional Arabic" w:hAnsi="Traditional Arabic" w:cs="Traditional Arabic"/>
          <w:rtl/>
        </w:rPr>
        <w:t>﴾</w:t>
      </w:r>
      <w:r w:rsidR="00C5528E">
        <w:rPr>
          <w:rtl/>
        </w:rPr>
        <w:t xml:space="preserve"> </w:t>
      </w:r>
      <w:r w:rsidRPr="006F7F1E">
        <w:rPr>
          <w:rFonts w:hint="cs"/>
          <w:rtl/>
        </w:rPr>
        <w:t>یعنی پروردگارا ببخشای و بیامرز.</w:t>
      </w:r>
    </w:p>
    <w:p w:rsidR="00403C07" w:rsidRPr="00C07444" w:rsidRDefault="00403C07" w:rsidP="00C07444">
      <w:pPr>
        <w:pStyle w:val="a0"/>
        <w:rPr>
          <w:rtl/>
        </w:rPr>
      </w:pPr>
      <w:r w:rsidRPr="00C07444">
        <w:rPr>
          <w:rFonts w:hint="cs"/>
          <w:rtl/>
        </w:rPr>
        <w:t>حافظ ا</w:t>
      </w:r>
      <w:r w:rsidR="000F74C0" w:rsidRPr="00C07444">
        <w:rPr>
          <w:rFonts w:hint="cs"/>
          <w:rtl/>
        </w:rPr>
        <w:t xml:space="preserve">بن </w:t>
      </w:r>
      <w:r w:rsidRPr="00C07444">
        <w:rPr>
          <w:rFonts w:hint="cs"/>
          <w:rtl/>
        </w:rPr>
        <w:t>کثیر می‌گوید: «</w:t>
      </w:r>
      <w:r w:rsidR="001C5377" w:rsidRPr="00C07444">
        <w:rPr>
          <w:rtl/>
        </w:rPr>
        <w:t xml:space="preserve"> </w:t>
      </w:r>
      <w:r w:rsidR="00C924A6" w:rsidRPr="00C07444">
        <w:rPr>
          <w:rFonts w:hint="cs"/>
          <w:rtl/>
        </w:rPr>
        <w:t>غفر</w:t>
      </w:r>
      <w:r w:rsidR="00B50EB6" w:rsidRPr="00C07444">
        <w:rPr>
          <w:rtl/>
        </w:rPr>
        <w:t xml:space="preserve">   </w:t>
      </w:r>
      <w:r w:rsidRPr="00C07444">
        <w:rPr>
          <w:rFonts w:hint="cs"/>
          <w:rtl/>
        </w:rPr>
        <w:t>به طور مطلق یعنی: محو گناهان و پوشیدن آن از دیدگان مردم»</w:t>
      </w:r>
      <w:r w:rsidRPr="00C07444">
        <w:rPr>
          <w:rStyle w:val="FootnoteReference"/>
          <w:rFonts w:ascii="IRLotus" w:hAnsi="IRLotus" w:cs="IRLotus"/>
          <w:sz w:val="28"/>
          <w:szCs w:val="28"/>
          <w:rtl/>
        </w:rPr>
        <w:footnoteReference w:id="163"/>
      </w:r>
      <w:r w:rsidR="00C07444">
        <w:rPr>
          <w:rFonts w:hint="cs"/>
          <w:rtl/>
        </w:rPr>
        <w:t>.</w:t>
      </w:r>
    </w:p>
    <w:p w:rsidR="00403C07" w:rsidRPr="006F7F1E" w:rsidRDefault="00403C07" w:rsidP="00C07444">
      <w:pPr>
        <w:pStyle w:val="a0"/>
        <w:rPr>
          <w:rStyle w:val="Char0"/>
          <w:rtl/>
        </w:rPr>
      </w:pPr>
      <w:r w:rsidRPr="006F7F1E">
        <w:rPr>
          <w:rFonts w:hint="cs"/>
          <w:rtl/>
        </w:rPr>
        <w:t>ابن جر</w:t>
      </w:r>
      <w:r w:rsidRPr="00C07444">
        <w:rPr>
          <w:rFonts w:hint="cs"/>
          <w:rtl/>
        </w:rPr>
        <w:t>یرطبری می‌گوید: «و بگو</w:t>
      </w:r>
      <w:r w:rsidR="00B50EB6" w:rsidRPr="00C07444">
        <w:rPr>
          <w:rFonts w:hint="cs"/>
          <w:rtl/>
        </w:rPr>
        <w:t xml:space="preserve"> </w:t>
      </w:r>
      <w:r w:rsidR="00C07444" w:rsidRPr="00C07444">
        <w:rPr>
          <w:rFonts w:hint="cs"/>
          <w:rtl/>
        </w:rPr>
        <w:t>-</w:t>
      </w:r>
      <w:r w:rsidRPr="00C07444">
        <w:rPr>
          <w:rFonts w:hint="cs"/>
          <w:rtl/>
        </w:rPr>
        <w:t>ای محمد</w:t>
      </w:r>
      <w:r w:rsidR="00C07444" w:rsidRPr="00C07444">
        <w:rPr>
          <w:rFonts w:hint="cs"/>
          <w:rtl/>
        </w:rPr>
        <w:t>-</w:t>
      </w:r>
      <w:r w:rsidRPr="00C07444">
        <w:rPr>
          <w:rFonts w:hint="cs"/>
          <w:rtl/>
        </w:rPr>
        <w:t xml:space="preserve">: پروردگارا </w:t>
      </w:r>
      <w:r w:rsidR="00C924A6" w:rsidRPr="00C07444">
        <w:rPr>
          <w:rFonts w:hint="cs"/>
          <w:rtl/>
        </w:rPr>
        <w:t>گناهانم را با چشم‌پوشی‌ات از آن</w:t>
      </w:r>
      <w:r w:rsidRPr="00C07444">
        <w:rPr>
          <w:rFonts w:hint="cs"/>
          <w:rtl/>
        </w:rPr>
        <w:t>ه</w:t>
      </w:r>
      <w:r w:rsidR="00C924A6" w:rsidRPr="00C07444">
        <w:rPr>
          <w:rFonts w:hint="cs"/>
          <w:rtl/>
        </w:rPr>
        <w:t>ا</w:t>
      </w:r>
      <w:r w:rsidRPr="00C07444">
        <w:rPr>
          <w:rFonts w:hint="cs"/>
          <w:rtl/>
        </w:rPr>
        <w:t xml:space="preserve"> بر من ببخشای»</w:t>
      </w:r>
      <w:r w:rsidRPr="00C07444">
        <w:rPr>
          <w:vertAlign w:val="superscript"/>
          <w:rtl/>
        </w:rPr>
        <w:footnoteReference w:id="164"/>
      </w:r>
      <w:r w:rsidR="00C07444">
        <w:rPr>
          <w:rFonts w:hint="cs"/>
          <w:rtl/>
        </w:rPr>
        <w:t>.</w:t>
      </w:r>
    </w:p>
    <w:p w:rsidR="00403C07" w:rsidRPr="006F7F1E" w:rsidRDefault="00403C07" w:rsidP="00C5528E">
      <w:pPr>
        <w:pStyle w:val="a0"/>
        <w:rPr>
          <w:rtl/>
        </w:rPr>
      </w:pPr>
      <w:r w:rsidRPr="006F7F1E">
        <w:rPr>
          <w:rFonts w:hint="cs"/>
          <w:rtl/>
        </w:rPr>
        <w:t>این‌که می‌گوید:</w:t>
      </w:r>
      <w:r w:rsidR="00C5528E">
        <w:rPr>
          <w:rFonts w:hint="cs"/>
          <w:rtl/>
        </w:rPr>
        <w:t xml:space="preserve"> </w:t>
      </w:r>
      <w:r w:rsidR="00C5528E">
        <w:rPr>
          <w:rFonts w:ascii="Traditional Arabic" w:hAnsi="Traditional Arabic" w:cs="Traditional Arabic"/>
          <w:rtl/>
        </w:rPr>
        <w:t>﴿</w:t>
      </w:r>
      <w:r w:rsidR="00C5528E" w:rsidRPr="00C5528E">
        <w:rPr>
          <w:rStyle w:val="Char6"/>
          <w:rtl/>
        </w:rPr>
        <w:t>وَ</w:t>
      </w:r>
      <w:r w:rsidR="00C5528E" w:rsidRPr="00C5528E">
        <w:rPr>
          <w:rStyle w:val="Char6"/>
          <w:rFonts w:hint="cs"/>
          <w:rtl/>
        </w:rPr>
        <w:t>ٱرۡحَمۡ</w:t>
      </w:r>
      <w:r w:rsidR="00C5528E">
        <w:rPr>
          <w:rFonts w:ascii="Traditional Arabic" w:hAnsi="Traditional Arabic" w:cs="Traditional Arabic"/>
          <w:rtl/>
        </w:rPr>
        <w:t>﴾</w:t>
      </w:r>
      <w:r w:rsidR="00C5528E">
        <w:rPr>
          <w:rtl/>
        </w:rPr>
        <w:t xml:space="preserve"> </w:t>
      </w:r>
      <w:r w:rsidRPr="006F7F1E">
        <w:rPr>
          <w:rFonts w:hint="cs"/>
          <w:rtl/>
        </w:rPr>
        <w:t>طلب رحمت می‌نماید.</w:t>
      </w:r>
    </w:p>
    <w:p w:rsidR="00403C07" w:rsidRPr="006F7F1E" w:rsidRDefault="00403C07" w:rsidP="006F7F1E">
      <w:pPr>
        <w:pStyle w:val="a0"/>
        <w:rPr>
          <w:rtl/>
        </w:rPr>
      </w:pPr>
      <w:r w:rsidRPr="006F7F1E">
        <w:rPr>
          <w:rFonts w:hint="cs"/>
          <w:rtl/>
        </w:rPr>
        <w:t>حافظ ا</w:t>
      </w:r>
      <w:r w:rsidR="000F74C0" w:rsidRPr="006F7F1E">
        <w:rPr>
          <w:rFonts w:hint="cs"/>
          <w:rtl/>
        </w:rPr>
        <w:t xml:space="preserve">بن </w:t>
      </w:r>
      <w:r w:rsidRPr="006F7F1E">
        <w:rPr>
          <w:rFonts w:hint="cs"/>
          <w:rtl/>
        </w:rPr>
        <w:t>کثیر می</w:t>
      </w:r>
      <w:r w:rsidRPr="00C07444">
        <w:rPr>
          <w:rFonts w:hint="cs"/>
          <w:rtl/>
        </w:rPr>
        <w:t>‌گوید: «طلب رحمت در این‌جا به این معناست که: او را در سخنان و کارهایش موفق و مؤید گرداند»</w:t>
      </w:r>
      <w:r w:rsidRPr="00C07444">
        <w:rPr>
          <w:vertAlign w:val="superscript"/>
          <w:rtl/>
        </w:rPr>
        <w:footnoteReference w:id="165"/>
      </w:r>
      <w:r w:rsidR="00C07444">
        <w:rPr>
          <w:rFonts w:hint="cs"/>
          <w:rtl/>
        </w:rPr>
        <w:t>.</w:t>
      </w:r>
    </w:p>
    <w:p w:rsidR="00403C07" w:rsidRPr="00C07444" w:rsidRDefault="00403C07" w:rsidP="00C07444">
      <w:pPr>
        <w:pStyle w:val="a0"/>
        <w:rPr>
          <w:rtl/>
        </w:rPr>
      </w:pPr>
      <w:r w:rsidRPr="00C07444">
        <w:rPr>
          <w:rFonts w:hint="cs"/>
          <w:rtl/>
        </w:rPr>
        <w:t>ا</w:t>
      </w:r>
      <w:r w:rsidR="000F74C0" w:rsidRPr="00C07444">
        <w:rPr>
          <w:rFonts w:hint="cs"/>
          <w:rtl/>
        </w:rPr>
        <w:t xml:space="preserve">بن </w:t>
      </w:r>
      <w:r w:rsidRPr="00C07444">
        <w:rPr>
          <w:rFonts w:hint="cs"/>
          <w:rtl/>
        </w:rPr>
        <w:t>سعدی می‌گوید: «و بر ما رحم بفرما و با رحمت خویش ما را به هر چیز خوبی برسان»</w:t>
      </w:r>
      <w:r w:rsidRPr="00C07444">
        <w:rPr>
          <w:rStyle w:val="FootnoteReference"/>
          <w:rFonts w:ascii="IRLotus" w:hAnsi="IRLotus" w:cs="IRLotus"/>
          <w:sz w:val="28"/>
          <w:szCs w:val="28"/>
          <w:rtl/>
        </w:rPr>
        <w:footnoteReference w:id="166"/>
      </w:r>
      <w:r w:rsidR="00C07444">
        <w:rPr>
          <w:rFonts w:hint="cs"/>
          <w:rtl/>
        </w:rPr>
        <w:t>.</w:t>
      </w:r>
    </w:p>
    <w:p w:rsidR="00403C07" w:rsidRPr="006F7F1E" w:rsidRDefault="00403C07" w:rsidP="00C5528E">
      <w:pPr>
        <w:pStyle w:val="a0"/>
        <w:rPr>
          <w:rtl/>
        </w:rPr>
      </w:pPr>
      <w:r w:rsidRPr="006F7F1E">
        <w:rPr>
          <w:rFonts w:hint="cs"/>
          <w:rtl/>
        </w:rPr>
        <w:t>این‌که می‌گوید:</w:t>
      </w:r>
      <w:r w:rsidR="00C5528E">
        <w:rPr>
          <w:rFonts w:hint="cs"/>
          <w:rtl/>
        </w:rPr>
        <w:t xml:space="preserve"> </w:t>
      </w:r>
      <w:r w:rsidR="00C5528E">
        <w:rPr>
          <w:rFonts w:ascii="Traditional Arabic" w:hAnsi="Traditional Arabic" w:cs="Traditional Arabic"/>
          <w:rtl/>
        </w:rPr>
        <w:t>﴿</w:t>
      </w:r>
      <w:r w:rsidR="00C5528E" w:rsidRPr="00C5528E">
        <w:rPr>
          <w:rStyle w:val="Char6"/>
          <w:rtl/>
        </w:rPr>
        <w:t xml:space="preserve">وَأَنتَ خَيۡرُ </w:t>
      </w:r>
      <w:r w:rsidR="00C5528E" w:rsidRPr="00C5528E">
        <w:rPr>
          <w:rStyle w:val="Char6"/>
          <w:rFonts w:hint="cs"/>
          <w:rtl/>
        </w:rPr>
        <w:t>ٱلرَّٰحِمِينَ</w:t>
      </w:r>
      <w:r w:rsidR="00C5528E" w:rsidRPr="00C5528E">
        <w:rPr>
          <w:rStyle w:val="Char6"/>
          <w:rtl/>
        </w:rPr>
        <w:t xml:space="preserve"> ١١٨</w:t>
      </w:r>
      <w:r w:rsidR="00C5528E">
        <w:rPr>
          <w:rFonts w:ascii="Traditional Arabic" w:hAnsi="Traditional Arabic" w:cs="Traditional Arabic"/>
          <w:rtl/>
        </w:rPr>
        <w:t>﴾</w:t>
      </w:r>
      <w:r w:rsidRPr="006F7F1E">
        <w:rPr>
          <w:rFonts w:hint="cs"/>
          <w:rtl/>
        </w:rPr>
        <w:t xml:space="preserve"> یعنی:‌و تو </w:t>
      </w:r>
      <w:r w:rsidR="00C07444">
        <w:rPr>
          <w:rFonts w:hint="cs"/>
          <w:rtl/>
        </w:rPr>
        <w:t>-</w:t>
      </w:r>
      <w:r w:rsidRPr="006F7F1E">
        <w:rPr>
          <w:rFonts w:hint="cs"/>
          <w:rtl/>
        </w:rPr>
        <w:t>ای پروردگارم</w:t>
      </w:r>
      <w:r w:rsidR="00C07444">
        <w:rPr>
          <w:rFonts w:hint="cs"/>
          <w:rtl/>
        </w:rPr>
        <w:t>-</w:t>
      </w:r>
      <w:r w:rsidR="000F74C0" w:rsidRPr="006F7F1E">
        <w:rPr>
          <w:rFonts w:hint="cs"/>
          <w:rtl/>
        </w:rPr>
        <w:t xml:space="preserve"> </w:t>
      </w:r>
      <w:r w:rsidRPr="006F7F1E">
        <w:rPr>
          <w:rFonts w:hint="cs"/>
          <w:rtl/>
        </w:rPr>
        <w:t>بهترین کسی هستی که به بنده‌اش رحم می‌کند، و توبه‌اش را می‌پذیرد، و گناهش را می‌بخشد، و او را مجازات نمی‌‌کند، و او را به هر خیر و خوبی‌ای می‌رساند، پس خداوند از هرکس نسبت به بنده‌اش مهربان‌تر است، و خداوند نسبت به بنده‌اش از مادر نسبت به فرزندش مهربان‌تر می‌باشد، و از خود بنده برای وی مهربان‌تر است.</w:t>
      </w:r>
    </w:p>
    <w:p w:rsidR="00403C07" w:rsidRPr="006F7F1E" w:rsidRDefault="00403C07" w:rsidP="006F7F1E">
      <w:pPr>
        <w:pStyle w:val="a0"/>
        <w:rPr>
          <w:rtl/>
        </w:rPr>
      </w:pPr>
      <w:r w:rsidRPr="006F7F1E">
        <w:rPr>
          <w:rFonts w:hint="cs"/>
          <w:rtl/>
        </w:rPr>
        <w:t>این دعا با این جمله پایان یافته، آن هم به خاطر توسل به کمال رحمت خدا و کثرت و عمومیت این رحمت، این جمله متناسب با طلب بخشش و رحمت است، و از محبوب‌ترین ابزارها نزد خداوند می‌باشد چرا که عبارتست از تعریف و تمجید خداوند با نام‌های نیکو و صفات پسندیده‌ای که لایق و سزاوار خداوند است.</w:t>
      </w:r>
    </w:p>
    <w:p w:rsidR="00403C07" w:rsidRPr="006F7F1E" w:rsidRDefault="00403C07" w:rsidP="00C07444">
      <w:pPr>
        <w:pStyle w:val="a0"/>
        <w:rPr>
          <w:rtl/>
        </w:rPr>
      </w:pPr>
      <w:r w:rsidRPr="006F7F1E">
        <w:rPr>
          <w:rFonts w:hint="cs"/>
          <w:rtl/>
        </w:rPr>
        <w:t>این دعای مبارک نمونه‌های مشابه متعددی در سنت نبوی دارد که پیامبر</w:t>
      </w:r>
      <w:r w:rsidR="00550242" w:rsidRPr="006F7F1E">
        <w:rPr>
          <w:rFonts w:hint="cs"/>
        </w:rPr>
        <w:sym w:font="AGA Arabesque" w:char="F072"/>
      </w:r>
      <w:r w:rsidRPr="006F7F1E">
        <w:rPr>
          <w:rFonts w:hint="cs"/>
          <w:rtl/>
        </w:rPr>
        <w:t xml:space="preserve"> در آن طلب بخشش و رحمت نموده است و این خود نشان‌دهنده ا</w:t>
      </w:r>
      <w:r w:rsidRPr="00C07444">
        <w:rPr>
          <w:rFonts w:hint="cs"/>
          <w:rtl/>
        </w:rPr>
        <w:t>ستجابت فرمان خدا به تمام و کمال از سوی پیامبر</w:t>
      </w:r>
      <w:r w:rsidR="00550242" w:rsidRPr="00C07444">
        <w:rPr>
          <w:rFonts w:hint="cs"/>
        </w:rPr>
        <w:sym w:font="AGA Arabesque" w:char="F072"/>
      </w:r>
      <w:r w:rsidRPr="00C07444">
        <w:rPr>
          <w:rFonts w:hint="cs"/>
          <w:rtl/>
        </w:rPr>
        <w:t xml:space="preserve"> است از جمله در صحیح بخاری و مسلم</w:t>
      </w:r>
      <w:r w:rsidRPr="00C07444">
        <w:rPr>
          <w:vertAlign w:val="superscript"/>
          <w:rtl/>
        </w:rPr>
        <w:footnoteReference w:id="167"/>
      </w:r>
      <w:r w:rsidRPr="00C07444">
        <w:rPr>
          <w:rFonts w:hint="cs"/>
          <w:rtl/>
        </w:rPr>
        <w:t xml:space="preserve"> از اب</w:t>
      </w:r>
      <w:r w:rsidRPr="006F7F1E">
        <w:rPr>
          <w:rFonts w:hint="cs"/>
          <w:rtl/>
        </w:rPr>
        <w:t>وبکر صدیق</w:t>
      </w:r>
      <w:r w:rsidR="00144565" w:rsidRPr="006F7F1E">
        <w:rPr>
          <w:rFonts w:hint="cs"/>
        </w:rPr>
        <w:sym w:font="AGA Arabesque" w:char="F074"/>
      </w:r>
      <w:r w:rsidRPr="006F7F1E">
        <w:rPr>
          <w:rFonts w:hint="cs"/>
          <w:rtl/>
        </w:rPr>
        <w:t xml:space="preserve"> روایت شده است که او </w:t>
      </w:r>
      <w:r w:rsidR="00447077" w:rsidRPr="006F7F1E">
        <w:rPr>
          <w:rtl/>
        </w:rPr>
        <w:t>[</w:t>
      </w:r>
      <w:r w:rsidRPr="006F7F1E">
        <w:rPr>
          <w:rFonts w:hint="cs"/>
          <w:rtl/>
        </w:rPr>
        <w:t xml:space="preserve">ابوبکر </w:t>
      </w:r>
      <w:r w:rsidR="00550242" w:rsidRPr="006F7F1E">
        <w:rPr>
          <w:rFonts w:hint="cs"/>
        </w:rPr>
        <w:sym w:font="AGA Arabesque" w:char="F074"/>
      </w:r>
      <w:r w:rsidR="00447077" w:rsidRPr="006F7F1E">
        <w:rPr>
          <w:rtl/>
        </w:rPr>
        <w:t>]</w:t>
      </w:r>
      <w:r w:rsidRPr="006F7F1E">
        <w:rPr>
          <w:rFonts w:hint="cs"/>
          <w:rtl/>
        </w:rPr>
        <w:t xml:space="preserve"> به پیامبرخدا</w:t>
      </w:r>
      <w:r w:rsidR="00550242" w:rsidRPr="006F7F1E">
        <w:rPr>
          <w:rFonts w:hint="cs"/>
        </w:rPr>
        <w:sym w:font="AGA Arabesque" w:char="F072"/>
      </w:r>
      <w:r w:rsidRPr="006F7F1E">
        <w:rPr>
          <w:rFonts w:hint="cs"/>
          <w:rtl/>
        </w:rPr>
        <w:t xml:space="preserve"> گفت: ای پیامبر خدا</w:t>
      </w:r>
      <w:r w:rsidR="00550242" w:rsidRPr="006F7F1E">
        <w:rPr>
          <w:rFonts w:hint="cs"/>
        </w:rPr>
        <w:sym w:font="AGA Arabesque" w:char="F072"/>
      </w:r>
      <w:r w:rsidRPr="006F7F1E">
        <w:rPr>
          <w:rFonts w:hint="cs"/>
          <w:rtl/>
        </w:rPr>
        <w:t xml:space="preserve"> دعایی به من بیاموز که آن را در نمازم بگویم و ایشان فرمود: بگو: </w:t>
      </w:r>
      <w:r w:rsidRPr="00C07444">
        <w:rPr>
          <w:rStyle w:val="Char2"/>
          <w:rFonts w:ascii="IRLotus" w:hAnsi="IRLotus" w:cs="IRLotus"/>
          <w:b w:val="0"/>
          <w:bCs w:val="0"/>
          <w:sz w:val="28"/>
          <w:szCs w:val="28"/>
          <w:rtl/>
        </w:rPr>
        <w:t>«</w:t>
      </w:r>
      <w:r w:rsidRPr="00C07444">
        <w:rPr>
          <w:rStyle w:val="Char3"/>
          <w:rtl/>
        </w:rPr>
        <w:t>اَللَّهُمَّ إِنِّی ظَلَمْتُ نَفْسِی ظُلْماً کَثِیراً، وَلاَ یَغْفِرُ الذُّنُوبَ إِلاَّ أَنْتَ، فَاغْفِرْلِی مَغْفِرَ</w:t>
      </w:r>
      <w:r w:rsidR="00C924A6" w:rsidRPr="00C07444">
        <w:rPr>
          <w:rStyle w:val="Char3"/>
          <w:rtl/>
        </w:rPr>
        <w:t>ةً مِنْ عِ</w:t>
      </w:r>
      <w:r w:rsidRPr="00C07444">
        <w:rPr>
          <w:rStyle w:val="Char3"/>
          <w:rtl/>
        </w:rPr>
        <w:t>نْدِکَ، وَارْحَمْنِی إِنَّکَ أَنْتَ الْغَفُورُ الرَّحِیمُ</w:t>
      </w:r>
      <w:r w:rsidRPr="00C07444">
        <w:rPr>
          <w:rtl/>
        </w:rPr>
        <w:t>:</w:t>
      </w:r>
      <w:r w:rsidRPr="00C07444">
        <w:rPr>
          <w:rFonts w:hint="cs"/>
          <w:rtl/>
        </w:rPr>
        <w:t xml:space="preserve"> خدایا من بر خودم ستم فراوان کرده‌ام و کسی جز تو گناهان را نمی‌آمرزد، پس به لطف و بخشندگی خودت مرا بیامرز و بر من رحم کن که بی‌گمان تو بسیار بخشایشگر و مهربان هستی».</w:t>
      </w:r>
    </w:p>
    <w:p w:rsidR="00330EA1" w:rsidRPr="00330EA1" w:rsidRDefault="00403C07" w:rsidP="00C07444">
      <w:pPr>
        <w:pStyle w:val="a0"/>
        <w:numPr>
          <w:ilvl w:val="0"/>
          <w:numId w:val="16"/>
        </w:numPr>
        <w:ind w:left="641" w:hanging="357"/>
        <w:rPr>
          <w:rFonts w:ascii="QCF_BSML" w:hAnsi="QCF_BSML" w:cs="QCF_BSML"/>
          <w:sz w:val="32"/>
          <w:szCs w:val="32"/>
        </w:rPr>
      </w:pPr>
      <w:r w:rsidRPr="006F7F1E">
        <w:rPr>
          <w:rFonts w:hint="cs"/>
          <w:rtl/>
        </w:rPr>
        <w:t>از جمله آیاتی که خداوند در آن به پیامبرش محمد</w:t>
      </w:r>
      <w:r w:rsidR="00550242" w:rsidRPr="006F7F1E">
        <w:rPr>
          <w:rFonts w:hint="cs"/>
        </w:rPr>
        <w:sym w:font="AGA Arabesque" w:char="F072"/>
      </w:r>
      <w:r w:rsidRPr="006F7F1E">
        <w:rPr>
          <w:rFonts w:hint="cs"/>
          <w:rtl/>
        </w:rPr>
        <w:t xml:space="preserve"> دستور به دعا داده این </w:t>
      </w:r>
      <w:r w:rsidR="00C924A6" w:rsidRPr="006F7F1E">
        <w:rPr>
          <w:rFonts w:hint="cs"/>
          <w:rtl/>
        </w:rPr>
        <w:t>آ</w:t>
      </w:r>
      <w:r w:rsidRPr="006F7F1E">
        <w:rPr>
          <w:rFonts w:hint="cs"/>
          <w:rtl/>
        </w:rPr>
        <w:t>یه است که می‌فرماید:</w:t>
      </w:r>
    </w:p>
    <w:p w:rsidR="00403C07" w:rsidRPr="00BB3B58" w:rsidRDefault="00330EA1" w:rsidP="00BB3B58">
      <w:pPr>
        <w:pStyle w:val="aa"/>
        <w:rPr>
          <w:rtl/>
        </w:rPr>
      </w:pPr>
      <w:r>
        <w:rPr>
          <w:rFonts w:ascii="Traditional Arabic" w:hAnsi="Traditional Arabic" w:cs="Traditional Arabic"/>
          <w:rtl/>
        </w:rPr>
        <w:t>﴿</w:t>
      </w:r>
      <w:r w:rsidR="00BB3B58">
        <w:rPr>
          <w:rFonts w:hint="cs"/>
          <w:rtl/>
        </w:rPr>
        <w:t>فَسَبِّحۡ</w:t>
      </w:r>
      <w:r w:rsidR="00BB3B58">
        <w:rPr>
          <w:rtl/>
        </w:rPr>
        <w:t xml:space="preserve"> بِحَمۡدِ رَبِّكَ وَ</w:t>
      </w:r>
      <w:r w:rsidR="00BB3B58">
        <w:rPr>
          <w:rFonts w:hint="cs"/>
          <w:rtl/>
        </w:rPr>
        <w:t>ٱسۡتَغۡفِرۡهُۚ</w:t>
      </w:r>
      <w:r w:rsidR="00BB3B58">
        <w:rPr>
          <w:rtl/>
        </w:rPr>
        <w:t xml:space="preserve"> إِنَّهُ</w:t>
      </w:r>
      <w:r w:rsidR="00BB3B58">
        <w:rPr>
          <w:rFonts w:hint="cs"/>
          <w:rtl/>
        </w:rPr>
        <w:t>ۥ</w:t>
      </w:r>
      <w:r w:rsidR="00BB3B58">
        <w:rPr>
          <w:rtl/>
        </w:rPr>
        <w:t xml:space="preserve"> كَانَ تَوَّابَۢا ٣</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النصر: 3</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C07444" w:rsidRDefault="00403C07" w:rsidP="00C07444">
      <w:pPr>
        <w:pStyle w:val="ab"/>
        <w:rPr>
          <w:rtl/>
        </w:rPr>
      </w:pPr>
      <w:r w:rsidRPr="00C07444">
        <w:rPr>
          <w:rtl/>
        </w:rPr>
        <w:t>«پروردگار خود را سپاس و ستایش کن، و از او آمرزش بخواه. خدا بسیار توبه‌پذیر است»</w:t>
      </w:r>
      <w:r w:rsidR="00C07444">
        <w:rPr>
          <w:rFonts w:hint="cs"/>
          <w:rtl/>
        </w:rPr>
        <w:t>.</w:t>
      </w:r>
    </w:p>
    <w:p w:rsidR="00403C07" w:rsidRPr="006F7F1E" w:rsidRDefault="00403C07" w:rsidP="00C07444">
      <w:pPr>
        <w:pStyle w:val="a0"/>
        <w:rPr>
          <w:rtl/>
        </w:rPr>
      </w:pPr>
      <w:r w:rsidRPr="006F7F1E">
        <w:rPr>
          <w:rFonts w:hint="cs"/>
          <w:rtl/>
        </w:rPr>
        <w:t>این دستوری از سوی خداوند متعال به پیامبرش</w:t>
      </w:r>
      <w:r w:rsidR="00550242" w:rsidRPr="006F7F1E">
        <w:rPr>
          <w:rFonts w:hint="cs"/>
        </w:rPr>
        <w:sym w:font="AGA Arabesque" w:char="F072"/>
      </w:r>
      <w:r w:rsidRPr="006F7F1E">
        <w:rPr>
          <w:rFonts w:hint="cs"/>
          <w:rtl/>
        </w:rPr>
        <w:t xml:space="preserve"> است که پروردگارش را سپاس و ستایش کرده و از او طلب بخشش نماید. این دستور بعد از بشارت به پیامبر</w:t>
      </w:r>
      <w:r w:rsidR="00550242" w:rsidRPr="006F7F1E">
        <w:rPr>
          <w:rFonts w:hint="cs"/>
        </w:rPr>
        <w:sym w:font="AGA Arabesque" w:char="F072"/>
      </w:r>
      <w:r w:rsidRPr="006F7F1E">
        <w:rPr>
          <w:rFonts w:hint="cs"/>
          <w:rtl/>
        </w:rPr>
        <w:t xml:space="preserve"> درخصوص یاری خدا و فتح مکه و ورود دسته‌دسته</w:t>
      </w:r>
      <w:r w:rsidR="00D032DC" w:rsidRPr="006F7F1E">
        <w:rPr>
          <w:rFonts w:hint="cs"/>
          <w:rtl/>
        </w:rPr>
        <w:t>‌ی</w:t>
      </w:r>
      <w:r w:rsidRPr="006F7F1E">
        <w:rPr>
          <w:rFonts w:hint="cs"/>
          <w:rtl/>
        </w:rPr>
        <w:t xml:space="preserve"> مردم به دین خدا آمده است به همین خاطر گروهی از صحابه </w:t>
      </w:r>
      <w:r w:rsidR="00550242" w:rsidRPr="006F7F1E">
        <w:rPr>
          <w:rFonts w:hint="cs"/>
        </w:rPr>
        <w:sym w:font="AGA Arabesque" w:char="F079"/>
      </w:r>
      <w:r w:rsidRPr="006F7F1E">
        <w:rPr>
          <w:rFonts w:hint="cs"/>
          <w:rtl/>
        </w:rPr>
        <w:t>چنین دریافته‌اند که به پیامبر</w:t>
      </w:r>
      <w:r w:rsidR="00550242" w:rsidRPr="006F7F1E">
        <w:rPr>
          <w:rFonts w:hint="cs"/>
        </w:rPr>
        <w:sym w:font="AGA Arabesque" w:char="F072"/>
      </w:r>
      <w:r w:rsidRPr="006F7F1E">
        <w:rPr>
          <w:rFonts w:hint="cs"/>
          <w:rtl/>
        </w:rPr>
        <w:t xml:space="preserve"> دستور به سپاس و ستایش و طلب بخشش خداوند شده تا به این شکل شکر خدای را به خاطر این نعماتی که بدان بشارت داده شده به جای آورد، هم‌چنین تعدادی از صحابه </w:t>
      </w:r>
      <w:r w:rsidR="00C07444">
        <w:rPr>
          <w:rFonts w:hint="cs"/>
          <w:rtl/>
        </w:rPr>
        <w:t>-</w:t>
      </w:r>
      <w:r w:rsidRPr="006F7F1E">
        <w:rPr>
          <w:rFonts w:hint="cs"/>
          <w:rtl/>
        </w:rPr>
        <w:t>مانند عمر</w:t>
      </w:r>
      <w:r w:rsidR="00C924A6" w:rsidRPr="006F7F1E">
        <w:rPr>
          <w:rFonts w:hint="cs"/>
          <w:rtl/>
        </w:rPr>
        <w:t xml:space="preserve"> </w:t>
      </w:r>
      <w:r w:rsidRPr="006F7F1E">
        <w:rPr>
          <w:rFonts w:hint="cs"/>
          <w:rtl/>
        </w:rPr>
        <w:t xml:space="preserve">و ابن عباس </w:t>
      </w:r>
      <w:r w:rsidR="00550242" w:rsidRPr="006F7F1E">
        <w:rPr>
          <w:rFonts w:hint="cs"/>
        </w:rPr>
        <w:sym w:font="AGA Arabesque" w:char="F079"/>
      </w:r>
      <w:r w:rsidR="00C07444">
        <w:rPr>
          <w:rFonts w:hint="cs"/>
          <w:rtl/>
        </w:rPr>
        <w:t>-</w:t>
      </w:r>
      <w:r w:rsidR="00B50EB6" w:rsidRPr="006F7F1E">
        <w:rPr>
          <w:rFonts w:hint="cs"/>
          <w:rtl/>
        </w:rPr>
        <w:t xml:space="preserve"> </w:t>
      </w:r>
      <w:r w:rsidRPr="006F7F1E">
        <w:rPr>
          <w:rFonts w:hint="cs"/>
          <w:rtl/>
        </w:rPr>
        <w:t>چنین برداشت کرده‌اند که آمدن یاری خدا و فتح مکه و ورود دسته‌دسته مردم به درون دین خدا نشانه‌ای بر نزدیک بودن فرارسیدن اجل رسول الله</w:t>
      </w:r>
      <w:r w:rsidR="00550242" w:rsidRPr="006F7F1E">
        <w:rPr>
          <w:rFonts w:hint="cs"/>
        </w:rPr>
        <w:sym w:font="AGA Arabesque" w:char="F072"/>
      </w:r>
      <w:r w:rsidRPr="006F7F1E">
        <w:rPr>
          <w:rFonts w:hint="cs"/>
          <w:rtl/>
        </w:rPr>
        <w:t xml:space="preserve"> و پایان عمر ایشان است، و خداوند ایشان را به سپاس و ستایش خود و طلب بخشش از او دستور داده تا عمرش با این اعمال پایان پذیرد و آماده لقای پروردگارش گردد و با کامل‌ترین و تمام‌ترین احوالش به نزد او برسد.</w:t>
      </w:r>
    </w:p>
    <w:p w:rsidR="00403C07" w:rsidRDefault="00403C07" w:rsidP="00C07444">
      <w:pPr>
        <w:pStyle w:val="a0"/>
        <w:rPr>
          <w:rtl/>
        </w:rPr>
      </w:pPr>
      <w:r w:rsidRPr="006F7F1E">
        <w:rPr>
          <w:rFonts w:hint="cs"/>
          <w:rtl/>
        </w:rPr>
        <w:t>بعد از نزول این سوره پیامبر</w:t>
      </w:r>
      <w:r w:rsidR="00550242" w:rsidRPr="006F7F1E">
        <w:rPr>
          <w:rFonts w:hint="cs"/>
        </w:rPr>
        <w:sym w:font="AGA Arabesque" w:char="F072"/>
      </w:r>
      <w:r w:rsidRPr="006F7F1E">
        <w:rPr>
          <w:rFonts w:hint="cs"/>
          <w:rtl/>
        </w:rPr>
        <w:t xml:space="preserve"> بسیار به سپاس و ستایش خداوند و طلب بخشش از او می‌پرداخت هم‌چنان که در حدیث از </w:t>
      </w:r>
      <w:r w:rsidR="00AA46CC" w:rsidRPr="006F7F1E">
        <w:rPr>
          <w:rFonts w:hint="cs"/>
          <w:rtl/>
        </w:rPr>
        <w:t>ام‌ المؤمنین</w:t>
      </w:r>
      <w:r w:rsidRPr="006F7F1E">
        <w:rPr>
          <w:rFonts w:hint="cs"/>
          <w:rtl/>
        </w:rPr>
        <w:t xml:space="preserve"> عائشه </w:t>
      </w:r>
      <w:r w:rsidR="00D67690" w:rsidRPr="00D67690">
        <w:rPr>
          <w:rFonts w:cs="CTraditional Arabic" w:hint="cs"/>
          <w:rtl/>
        </w:rPr>
        <w:t>ل</w:t>
      </w:r>
      <w:r w:rsidR="00144565" w:rsidRPr="006F7F1E">
        <w:rPr>
          <w:rFonts w:hint="cs"/>
          <w:rtl/>
        </w:rPr>
        <w:t xml:space="preserve"> </w:t>
      </w:r>
      <w:r w:rsidRPr="006F7F1E">
        <w:rPr>
          <w:rFonts w:hint="cs"/>
          <w:rtl/>
        </w:rPr>
        <w:t>روایت است که گفت: «رسول خدا</w:t>
      </w:r>
      <w:r w:rsidR="00550242" w:rsidRPr="006F7F1E">
        <w:rPr>
          <w:rFonts w:hint="cs"/>
        </w:rPr>
        <w:sym w:font="AGA Arabesque" w:char="F072"/>
      </w:r>
      <w:r w:rsidRPr="006F7F1E">
        <w:rPr>
          <w:rFonts w:hint="cs"/>
          <w:rtl/>
        </w:rPr>
        <w:t xml:space="preserve"> </w:t>
      </w:r>
      <w:r w:rsidR="00447077" w:rsidRPr="006F7F1E">
        <w:rPr>
          <w:rtl/>
        </w:rPr>
        <w:t>[</w:t>
      </w:r>
      <w:r w:rsidRPr="006F7F1E">
        <w:rPr>
          <w:rFonts w:hint="cs"/>
          <w:rtl/>
        </w:rPr>
        <w:t>این دعا را</w:t>
      </w:r>
      <w:r w:rsidR="00447077" w:rsidRPr="006F7F1E">
        <w:rPr>
          <w:rtl/>
        </w:rPr>
        <w:t>]</w:t>
      </w:r>
      <w:r w:rsidRPr="006F7F1E">
        <w:rPr>
          <w:rFonts w:hint="cs"/>
          <w:rtl/>
        </w:rPr>
        <w:t xml:space="preserve"> بسیار می‌خواندند: </w:t>
      </w:r>
      <w:r w:rsidRPr="00C07444">
        <w:rPr>
          <w:rStyle w:val="Char2"/>
          <w:rFonts w:ascii="IRLotus" w:hAnsi="IRLotus" w:cs="IRLotus"/>
          <w:b w:val="0"/>
          <w:bCs w:val="0"/>
          <w:sz w:val="28"/>
          <w:szCs w:val="28"/>
          <w:rtl/>
        </w:rPr>
        <w:t>«</w:t>
      </w:r>
      <w:r w:rsidRPr="00C07444">
        <w:rPr>
          <w:rStyle w:val="Char3"/>
          <w:rtl/>
        </w:rPr>
        <w:t>سُبْحَانَ اللهِ وَبِحَمْدِهِ، أَسْتَغْفِرُ</w:t>
      </w:r>
      <w:r w:rsidR="00C07444">
        <w:rPr>
          <w:rStyle w:val="Char3"/>
          <w:rFonts w:hint="cs"/>
          <w:rtl/>
        </w:rPr>
        <w:t xml:space="preserve"> </w:t>
      </w:r>
      <w:r w:rsidRPr="00C07444">
        <w:rPr>
          <w:rStyle w:val="Char3"/>
          <w:rtl/>
        </w:rPr>
        <w:t>اللهَ وَأَتُوبُ إِلَیْهِ</w:t>
      </w:r>
      <w:r w:rsidRPr="00C07444">
        <w:rPr>
          <w:rtl/>
        </w:rPr>
        <w:t>:</w:t>
      </w:r>
      <w:r w:rsidRPr="00C07444">
        <w:rPr>
          <w:rFonts w:hint="cs"/>
          <w:rtl/>
        </w:rPr>
        <w:t xml:space="preserve"> خدا را به پاکی همراه با ستایش یاد می‌کنم، از خداوند طلب آمرزش مي‌نمایم و به سویش بازمی‌گردم</w:t>
      </w:r>
      <w:r w:rsidRPr="006F7F1E">
        <w:rPr>
          <w:rFonts w:hint="cs"/>
          <w:rtl/>
        </w:rPr>
        <w:t>»</w:t>
      </w:r>
      <w:r w:rsidR="00C07444">
        <w:rPr>
          <w:rFonts w:hint="cs"/>
          <w:rtl/>
        </w:rPr>
        <w:t>.</w:t>
      </w:r>
      <w:r w:rsidRPr="006F7F1E">
        <w:rPr>
          <w:rFonts w:hint="cs"/>
          <w:rtl/>
        </w:rPr>
        <w:t xml:space="preserve"> عائشه </w:t>
      </w:r>
      <w:r w:rsidR="00D67690" w:rsidRPr="00D67690">
        <w:rPr>
          <w:rFonts w:cs="CTraditional Arabic" w:hint="cs"/>
          <w:rtl/>
        </w:rPr>
        <w:t>ل</w:t>
      </w:r>
      <w:r w:rsidR="00144565" w:rsidRPr="006F7F1E">
        <w:rPr>
          <w:rFonts w:hint="cs"/>
          <w:rtl/>
        </w:rPr>
        <w:t xml:space="preserve"> </w:t>
      </w:r>
      <w:r w:rsidRPr="006F7F1E">
        <w:rPr>
          <w:rFonts w:hint="cs"/>
          <w:rtl/>
        </w:rPr>
        <w:t xml:space="preserve">می‌گوید: من گفتم: یا </w:t>
      </w:r>
      <w:r w:rsidR="00B96CC6" w:rsidRPr="006F7F1E">
        <w:rPr>
          <w:rFonts w:hint="cs"/>
          <w:rtl/>
        </w:rPr>
        <w:t>رسول الله</w:t>
      </w:r>
      <w:r w:rsidRPr="006F7F1E">
        <w:rPr>
          <w:rFonts w:hint="cs"/>
          <w:rtl/>
        </w:rPr>
        <w:t xml:space="preserve">! شما را می‌بینم که: </w:t>
      </w:r>
      <w:r w:rsidRPr="00C07444">
        <w:rPr>
          <w:rStyle w:val="Char3"/>
          <w:rtl/>
        </w:rPr>
        <w:t>«سُبْحَانَ اللهِ وَبِحَمْدِهِ، أَسْتَغْفِرُ</w:t>
      </w:r>
      <w:r w:rsidR="00C07444">
        <w:rPr>
          <w:rStyle w:val="Char3"/>
          <w:rFonts w:hint="cs"/>
          <w:rtl/>
        </w:rPr>
        <w:t xml:space="preserve"> </w:t>
      </w:r>
      <w:r w:rsidRPr="00C07444">
        <w:rPr>
          <w:rStyle w:val="Char3"/>
          <w:rtl/>
        </w:rPr>
        <w:t>اللهَ وَأَتُوبُ إِلَیْهِ»</w:t>
      </w:r>
      <w:r w:rsidRPr="006F7F1E">
        <w:rPr>
          <w:rFonts w:hint="cs"/>
          <w:rtl/>
        </w:rPr>
        <w:t xml:space="preserve"> را بسیار می‌خوانید عائشه می‌گوید: پیامبر</w:t>
      </w:r>
      <w:r w:rsidR="00550242" w:rsidRPr="006F7F1E">
        <w:rPr>
          <w:rFonts w:hint="cs"/>
        </w:rPr>
        <w:sym w:font="AGA Arabesque" w:char="F072"/>
      </w:r>
      <w:r w:rsidRPr="006F7F1E">
        <w:rPr>
          <w:rFonts w:hint="cs"/>
          <w:rtl/>
        </w:rPr>
        <w:t xml:space="preserve"> فرمود: «پروردگارم به من خبر داد که به زودی در امت خویش نشانه‌ای را خواهم دید و چون این نشانه را دیدم باید: </w:t>
      </w:r>
      <w:r w:rsidR="00C07444" w:rsidRPr="00C07444">
        <w:rPr>
          <w:rStyle w:val="Char3"/>
          <w:rtl/>
        </w:rPr>
        <w:t>«</w:t>
      </w:r>
      <w:r w:rsidRPr="00C07444">
        <w:rPr>
          <w:rStyle w:val="Char3"/>
          <w:rtl/>
        </w:rPr>
        <w:t>سُبْحَانَ اللهِ وَبِحَمْدِهِ، أَسْتَغْفِرُ</w:t>
      </w:r>
      <w:r w:rsidR="00C07444">
        <w:rPr>
          <w:rStyle w:val="Char3"/>
          <w:rFonts w:hint="cs"/>
          <w:rtl/>
        </w:rPr>
        <w:t xml:space="preserve"> </w:t>
      </w:r>
      <w:r w:rsidRPr="00C07444">
        <w:rPr>
          <w:rStyle w:val="Char3"/>
          <w:rtl/>
        </w:rPr>
        <w:t>اللهَ وَأَتُوبُ إِلَیْهِ</w:t>
      </w:r>
      <w:r w:rsidR="00C07444" w:rsidRPr="00C07444">
        <w:rPr>
          <w:rStyle w:val="Char3"/>
          <w:rtl/>
        </w:rPr>
        <w:t>»</w:t>
      </w:r>
      <w:r w:rsidRPr="006F7F1E">
        <w:rPr>
          <w:rFonts w:hint="cs"/>
          <w:rtl/>
        </w:rPr>
        <w:t xml:space="preserve"> را بسیار بخوانم و در حقیقت من این نشانه را دیده‌ام:</w:t>
      </w:r>
    </w:p>
    <w:p w:rsidR="00BB3B58" w:rsidRPr="00BB3B58" w:rsidRDefault="00BB3B58" w:rsidP="00BB3B58">
      <w:pPr>
        <w:pStyle w:val="a0"/>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cs"/>
          <w:rtl/>
        </w:rPr>
        <w:t>إِذَا</w:t>
      </w:r>
      <w:r>
        <w:rPr>
          <w:rFonts w:ascii="KFGQPC Uthmanic Script HAFS" w:hAnsi="KFGQPC Uthmanic Script HAFS" w:cs="KFGQPC Uthmanic Script HAFS"/>
          <w:rtl/>
        </w:rPr>
        <w:t xml:space="preserve"> جَآءَ نَصۡرُ </w:t>
      </w:r>
      <w:r>
        <w:rPr>
          <w:rFonts w:ascii="KFGQPC Uthmanic Script HAFS" w:hAnsi="KFGQPC Uthmanic Script HAFS" w:cs="KFGQPC Uthmanic Script HAFS" w:hint="cs"/>
          <w:rtl/>
        </w:rPr>
        <w:t>ٱللَّهِ</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ٱلۡفَتۡحُ</w:t>
      </w:r>
      <w:r>
        <w:rPr>
          <w:rFonts w:ascii="KFGQPC Uthmanic Script HAFS" w:hAnsi="KFGQPC Uthmanic Script HAFS" w:cs="KFGQPC Uthmanic Script HAFS"/>
          <w:rtl/>
        </w:rPr>
        <w:t xml:space="preserve"> ١</w:t>
      </w:r>
      <w:r>
        <w:rPr>
          <w:rFonts w:ascii="Traditional Arabic" w:hAnsi="Traditional Arabic" w:cs="Traditional Arabic"/>
          <w:rtl/>
        </w:rPr>
        <w:t>﴾</w:t>
      </w:r>
      <w:r>
        <w:rPr>
          <w:rFonts w:hint="cs"/>
          <w:rtl/>
        </w:rPr>
        <w:t>.</w:t>
      </w:r>
    </w:p>
    <w:p w:rsidR="00C07444" w:rsidRDefault="00403C07" w:rsidP="006F7F1E">
      <w:pPr>
        <w:pStyle w:val="a0"/>
        <w:rPr>
          <w:rtl/>
        </w:rPr>
      </w:pPr>
      <w:r w:rsidRPr="006F7F1E">
        <w:rPr>
          <w:rFonts w:hint="cs"/>
          <w:rtl/>
        </w:rPr>
        <w:t>یعنی فتح مکه</w:t>
      </w:r>
    </w:p>
    <w:p w:rsidR="00403C07" w:rsidRPr="006F7F1E" w:rsidRDefault="00C07444" w:rsidP="00C07444">
      <w:pPr>
        <w:pStyle w:val="aa"/>
        <w:rPr>
          <w:rtl/>
        </w:rPr>
      </w:pPr>
      <w:r>
        <w:rPr>
          <w:rFonts w:ascii="Traditional Arabic" w:hAnsi="Traditional Arabic" w:cs="Traditional Arabic"/>
          <w:rtl/>
        </w:rPr>
        <w:t>﴿</w:t>
      </w:r>
      <w:r>
        <w:rPr>
          <w:rtl/>
        </w:rPr>
        <w:t xml:space="preserve">وَرَأَيۡتَ </w:t>
      </w:r>
      <w:r>
        <w:rPr>
          <w:rFonts w:hint="cs"/>
          <w:rtl/>
        </w:rPr>
        <w:t>ٱلنَّاسَ</w:t>
      </w:r>
      <w:r>
        <w:rPr>
          <w:rtl/>
        </w:rPr>
        <w:t xml:space="preserve"> يَدۡخُلُونَ فِي دِينِ </w:t>
      </w:r>
      <w:r>
        <w:rPr>
          <w:rFonts w:hint="cs"/>
          <w:rtl/>
        </w:rPr>
        <w:t>ٱللَّهِ</w:t>
      </w:r>
      <w:r>
        <w:rPr>
          <w:rtl/>
        </w:rPr>
        <w:t xml:space="preserve"> أَفۡوَاجٗا ٢</w:t>
      </w:r>
      <w:r>
        <w:t xml:space="preserve"> </w:t>
      </w:r>
      <w:r>
        <w:rPr>
          <w:rFonts w:hint="cs"/>
          <w:rtl/>
        </w:rPr>
        <w:t>فَسَبِّحۡ</w:t>
      </w:r>
      <w:r>
        <w:rPr>
          <w:rtl/>
        </w:rPr>
        <w:t xml:space="preserve"> بِحَمۡدِ رَبِّكَ وَ</w:t>
      </w:r>
      <w:r>
        <w:rPr>
          <w:rFonts w:hint="cs"/>
          <w:rtl/>
        </w:rPr>
        <w:t>ٱسۡتَغۡفِرۡهُۚ</w:t>
      </w:r>
      <w:r>
        <w:rPr>
          <w:rtl/>
        </w:rPr>
        <w:t xml:space="preserve"> إِنَّهُ</w:t>
      </w:r>
      <w:r>
        <w:rPr>
          <w:rFonts w:hint="cs"/>
          <w:rtl/>
        </w:rPr>
        <w:t>ۥ</w:t>
      </w:r>
      <w:r>
        <w:rPr>
          <w:rtl/>
        </w:rPr>
        <w:t xml:space="preserve"> كَانَ تَوَّابَۢا ٣</w:t>
      </w:r>
      <w:r>
        <w:rPr>
          <w:rFonts w:ascii="Traditional Arabic" w:hAnsi="Traditional Arabic" w:cs="Traditional Arabic"/>
          <w:rtl/>
        </w:rPr>
        <w:t>﴾</w:t>
      </w:r>
      <w:r>
        <w:rPr>
          <w:rFonts w:ascii="Times New Roman" w:hAnsi="Times New Roman" w:cs="Times New Roman" w:hint="cs"/>
          <w:rtl/>
        </w:rPr>
        <w:t xml:space="preserve"> </w:t>
      </w:r>
      <w:r>
        <w:rPr>
          <w:rFonts w:ascii="Times New Roman" w:hAnsi="Times New Roman" w:cs="Times New Roman" w:hint="cs"/>
          <w:rtl/>
        </w:rPr>
        <w:tab/>
      </w:r>
      <w:r w:rsidRPr="00C07444">
        <w:rPr>
          <w:rStyle w:val="Char8"/>
          <w:rFonts w:hint="cs"/>
          <w:rtl/>
        </w:rPr>
        <w:t>[النصر: 2-3]</w:t>
      </w:r>
      <w:r w:rsidRPr="00C07444">
        <w:rPr>
          <w:rStyle w:val="Char0"/>
          <w:vertAlign w:val="superscript"/>
          <w:rtl/>
        </w:rPr>
        <w:footnoteReference w:id="168"/>
      </w:r>
      <w:r w:rsidRPr="00C07444">
        <w:rPr>
          <w:rStyle w:val="Char0"/>
          <w:rFonts w:hint="cs"/>
          <w:rtl/>
        </w:rPr>
        <w:t>.</w:t>
      </w:r>
      <w:r w:rsidR="00403C07" w:rsidRPr="006F7F1E">
        <w:rPr>
          <w:rFonts w:hint="cs"/>
          <w:rtl/>
        </w:rPr>
        <w:t xml:space="preserve"> </w:t>
      </w:r>
    </w:p>
    <w:p w:rsidR="00330EA1" w:rsidRPr="00C5528E" w:rsidRDefault="00403C07" w:rsidP="00C07444">
      <w:pPr>
        <w:pStyle w:val="a0"/>
        <w:rPr>
          <w:rStyle w:val="Char0"/>
          <w:spacing w:val="-2"/>
          <w:rtl/>
        </w:rPr>
      </w:pPr>
      <w:r w:rsidRPr="00C5528E">
        <w:rPr>
          <w:rFonts w:hint="cs"/>
          <w:spacing w:val="-2"/>
          <w:rtl/>
        </w:rPr>
        <w:t>و در روایتی دیگ</w:t>
      </w:r>
      <w:r w:rsidR="00C924A6" w:rsidRPr="00C5528E">
        <w:rPr>
          <w:rFonts w:hint="cs"/>
          <w:spacing w:val="-2"/>
          <w:rtl/>
        </w:rPr>
        <w:t>ر از عائ</w:t>
      </w:r>
      <w:r w:rsidRPr="00C5528E">
        <w:rPr>
          <w:rFonts w:hint="cs"/>
          <w:spacing w:val="-2"/>
          <w:rtl/>
        </w:rPr>
        <w:t xml:space="preserve">شه </w:t>
      </w:r>
      <w:r w:rsidR="00D67690" w:rsidRPr="00D67690">
        <w:rPr>
          <w:rFonts w:cs="CTraditional Arabic" w:hint="cs"/>
          <w:spacing w:val="-2"/>
          <w:rtl/>
        </w:rPr>
        <w:t>ل</w:t>
      </w:r>
      <w:r w:rsidR="00144565" w:rsidRPr="00C5528E">
        <w:rPr>
          <w:rStyle w:val="Char0"/>
          <w:rFonts w:hint="cs"/>
          <w:spacing w:val="-2"/>
          <w:rtl/>
        </w:rPr>
        <w:t xml:space="preserve"> </w:t>
      </w:r>
      <w:r w:rsidRPr="00C5528E">
        <w:rPr>
          <w:rStyle w:val="Char0"/>
          <w:rFonts w:hint="cs"/>
          <w:spacing w:val="-2"/>
          <w:rtl/>
        </w:rPr>
        <w:t>نقل است که: «پیامبرخدا</w:t>
      </w:r>
      <w:r w:rsidR="00550242" w:rsidRPr="00C5528E">
        <w:rPr>
          <w:rStyle w:val="Char0"/>
          <w:rFonts w:hint="cs"/>
          <w:spacing w:val="-2"/>
        </w:rPr>
        <w:sym w:font="AGA Arabesque" w:char="F072"/>
      </w:r>
      <w:r w:rsidRPr="00C5528E">
        <w:rPr>
          <w:rStyle w:val="Char0"/>
          <w:rFonts w:hint="cs"/>
          <w:spacing w:val="-2"/>
          <w:rtl/>
        </w:rPr>
        <w:t xml:space="preserve"> در رکوع و سجودش فراوان می‌گفت: </w:t>
      </w:r>
      <w:r w:rsidRPr="00C5528E">
        <w:rPr>
          <w:rStyle w:val="Char2"/>
          <w:rFonts w:ascii="IRLotus" w:hAnsi="IRLotus" w:cs="IRLotus"/>
          <w:spacing w:val="-2"/>
          <w:rtl/>
        </w:rPr>
        <w:t>«</w:t>
      </w:r>
      <w:r w:rsidRPr="00C5528E">
        <w:rPr>
          <w:rStyle w:val="Char3"/>
          <w:spacing w:val="-2"/>
          <w:rtl/>
        </w:rPr>
        <w:t>سُبْحَانَکَ اَللَّهُمَّ رَبَّنَا وَبِحَمْدِکَ، اَللَّهُمَّ اغْفِرْلِی</w:t>
      </w:r>
      <w:r w:rsidRPr="00C5528E">
        <w:rPr>
          <w:rStyle w:val="Char0"/>
          <w:rFonts w:hint="cs"/>
          <w:spacing w:val="-2"/>
          <w:rtl/>
        </w:rPr>
        <w:t>: خدایا ای پروردگار ما! تو پاکی، تو را می‌ستایم. خدایا! مرا بیامرز!» پیامبر</w:t>
      </w:r>
      <w:r w:rsidR="00550242" w:rsidRPr="00C5528E">
        <w:rPr>
          <w:rStyle w:val="Char0"/>
          <w:rFonts w:hint="cs"/>
          <w:spacing w:val="-2"/>
        </w:rPr>
        <w:sym w:font="AGA Arabesque" w:char="F072"/>
      </w:r>
      <w:r w:rsidRPr="00C5528E">
        <w:rPr>
          <w:rStyle w:val="Char0"/>
          <w:rFonts w:hint="cs"/>
          <w:spacing w:val="-2"/>
          <w:rtl/>
        </w:rPr>
        <w:t xml:space="preserve"> </w:t>
      </w:r>
      <w:r w:rsidRPr="00C5528E">
        <w:rPr>
          <w:rStyle w:val="Char0"/>
          <w:spacing w:val="-2"/>
          <w:rtl/>
        </w:rPr>
        <w:t>[</w:t>
      </w:r>
      <w:r w:rsidRPr="00C5528E">
        <w:rPr>
          <w:rStyle w:val="Char0"/>
          <w:rFonts w:hint="cs"/>
          <w:spacing w:val="-2"/>
          <w:rtl/>
        </w:rPr>
        <w:t>با خواندن این دعا در رکوع و سجده</w:t>
      </w:r>
      <w:r w:rsidRPr="00C5528E">
        <w:rPr>
          <w:rStyle w:val="Char0"/>
          <w:spacing w:val="-2"/>
          <w:rtl/>
        </w:rPr>
        <w:t>]</w:t>
      </w:r>
      <w:r w:rsidRPr="00C5528E">
        <w:rPr>
          <w:rStyle w:val="Char0"/>
          <w:rFonts w:hint="cs"/>
          <w:spacing w:val="-2"/>
          <w:rtl/>
        </w:rPr>
        <w:t xml:space="preserve"> قرآن را </w:t>
      </w:r>
      <w:r w:rsidRPr="00C5528E">
        <w:rPr>
          <w:rStyle w:val="Char0"/>
          <w:spacing w:val="-2"/>
          <w:rtl/>
        </w:rPr>
        <w:t>[</w:t>
      </w:r>
      <w:r w:rsidRPr="00C5528E">
        <w:rPr>
          <w:rStyle w:val="Char0"/>
          <w:rFonts w:hint="cs"/>
          <w:spacing w:val="-2"/>
          <w:rtl/>
        </w:rPr>
        <w:t>در زندگی خود</w:t>
      </w:r>
      <w:r w:rsidRPr="00C5528E">
        <w:rPr>
          <w:rStyle w:val="Char0"/>
          <w:spacing w:val="-2"/>
          <w:rtl/>
        </w:rPr>
        <w:t>]</w:t>
      </w:r>
      <w:r w:rsidRPr="00C5528E">
        <w:rPr>
          <w:rStyle w:val="Char0"/>
          <w:rFonts w:hint="cs"/>
          <w:spacing w:val="-2"/>
          <w:rtl/>
        </w:rPr>
        <w:t xml:space="preserve"> عملی می‌کرد</w:t>
      </w:r>
      <w:r w:rsidRPr="00C5528E">
        <w:rPr>
          <w:rFonts w:hint="cs"/>
          <w:spacing w:val="-2"/>
          <w:rtl/>
        </w:rPr>
        <w:t>»</w:t>
      </w:r>
      <w:r w:rsidRPr="00C5528E">
        <w:rPr>
          <w:spacing w:val="-2"/>
          <w:vertAlign w:val="superscript"/>
          <w:rtl/>
        </w:rPr>
        <w:footnoteReference w:id="169"/>
      </w:r>
      <w:r w:rsidRPr="00C5528E">
        <w:rPr>
          <w:rFonts w:hint="cs"/>
          <w:spacing w:val="-2"/>
          <w:rtl/>
        </w:rPr>
        <w:t xml:space="preserve"> این‌که</w:t>
      </w:r>
      <w:r w:rsidRPr="00C5528E">
        <w:rPr>
          <w:rStyle w:val="Char0"/>
          <w:rFonts w:hint="cs"/>
          <w:spacing w:val="-2"/>
          <w:rtl/>
        </w:rPr>
        <w:t xml:space="preserve"> عائشه </w:t>
      </w:r>
      <w:r w:rsidR="00D67690" w:rsidRPr="00D67690">
        <w:rPr>
          <w:rFonts w:cs="CTraditional Arabic" w:hint="cs"/>
          <w:spacing w:val="-2"/>
          <w:rtl/>
        </w:rPr>
        <w:t>ل</w:t>
      </w:r>
      <w:r w:rsidR="00144565" w:rsidRPr="00C5528E">
        <w:rPr>
          <w:rStyle w:val="Char0"/>
          <w:rFonts w:hint="cs"/>
          <w:spacing w:val="-2"/>
          <w:rtl/>
        </w:rPr>
        <w:t xml:space="preserve"> </w:t>
      </w:r>
      <w:r w:rsidRPr="00C5528E">
        <w:rPr>
          <w:rStyle w:val="Char0"/>
          <w:rFonts w:hint="cs"/>
          <w:spacing w:val="-2"/>
          <w:rtl/>
        </w:rPr>
        <w:t>می‌گوید: پیامبر</w:t>
      </w:r>
      <w:r w:rsidR="00550242" w:rsidRPr="00C5528E">
        <w:rPr>
          <w:rStyle w:val="Char0"/>
          <w:rFonts w:hint="cs"/>
          <w:spacing w:val="-2"/>
        </w:rPr>
        <w:sym w:font="AGA Arabesque" w:char="F072"/>
      </w:r>
      <w:r w:rsidRPr="00C5528E">
        <w:rPr>
          <w:rStyle w:val="Char0"/>
          <w:rFonts w:hint="cs"/>
          <w:spacing w:val="-2"/>
          <w:rtl/>
        </w:rPr>
        <w:t xml:space="preserve"> قرآن را </w:t>
      </w:r>
      <w:r w:rsidRPr="00C5528E">
        <w:rPr>
          <w:rStyle w:val="Char0"/>
          <w:spacing w:val="-2"/>
          <w:rtl/>
        </w:rPr>
        <w:t>[</w:t>
      </w:r>
      <w:r w:rsidRPr="00C5528E">
        <w:rPr>
          <w:rStyle w:val="Char0"/>
          <w:rFonts w:hint="cs"/>
          <w:spacing w:val="-2"/>
          <w:rtl/>
        </w:rPr>
        <w:t>در زندگی خود</w:t>
      </w:r>
      <w:r w:rsidRPr="00C5528E">
        <w:rPr>
          <w:rStyle w:val="Char0"/>
          <w:spacing w:val="-2"/>
          <w:rtl/>
        </w:rPr>
        <w:t>]</w:t>
      </w:r>
      <w:r w:rsidRPr="00C5528E">
        <w:rPr>
          <w:rStyle w:val="Char0"/>
          <w:rFonts w:hint="cs"/>
          <w:spacing w:val="-2"/>
          <w:rtl/>
        </w:rPr>
        <w:t xml:space="preserve"> عملی می‌کرد یعنی: آنچه را خدا در قرآن به او دستور داده بود انجام می‌داد و عملی می‌کرد و منظورش این سخن خداوند بود که می‌فرماید:</w:t>
      </w:r>
    </w:p>
    <w:p w:rsidR="00403C07" w:rsidRPr="00BB3B58" w:rsidRDefault="00330EA1" w:rsidP="00BB3B58">
      <w:pPr>
        <w:pStyle w:val="aa"/>
        <w:rPr>
          <w:rStyle w:val="Char0"/>
          <w:rFonts w:ascii="KFGQPC Uthmanic Script HAFS" w:hAnsi="KFGQPC Uthmanic Script HAFS" w:cs="KFGQPC Uthmanic Script HAFS"/>
          <w:rtl/>
        </w:rPr>
      </w:pPr>
      <w:r>
        <w:rPr>
          <w:rFonts w:ascii="Traditional Arabic" w:hAnsi="Traditional Arabic" w:cs="Traditional Arabic"/>
          <w:rtl/>
        </w:rPr>
        <w:t>﴿</w:t>
      </w:r>
      <w:r w:rsidR="00BB3B58">
        <w:rPr>
          <w:rFonts w:hint="cs"/>
          <w:rtl/>
        </w:rPr>
        <w:t>فَسَبِّحۡ</w:t>
      </w:r>
      <w:r w:rsidR="00BB3B58">
        <w:rPr>
          <w:rtl/>
        </w:rPr>
        <w:t xml:space="preserve"> بِحَمۡدِ رَبِّكَ وَ</w:t>
      </w:r>
      <w:r w:rsidR="00BB3B58">
        <w:rPr>
          <w:rFonts w:hint="cs"/>
          <w:rtl/>
        </w:rPr>
        <w:t>ٱسۡتَغۡفِرۡهُۚ</w:t>
      </w:r>
      <w:r w:rsidR="00BB3B58">
        <w:rPr>
          <w:rtl/>
        </w:rPr>
        <w:t xml:space="preserve"> إِنَّهُ</w:t>
      </w:r>
      <w:r w:rsidR="00BB3B58">
        <w:rPr>
          <w:rFonts w:hint="cs"/>
          <w:rtl/>
        </w:rPr>
        <w:t>ۥ</w:t>
      </w:r>
      <w:r w:rsidR="00BB3B58">
        <w:rPr>
          <w:rtl/>
        </w:rPr>
        <w:t xml:space="preserve"> كَانَ تَوَّابَۢا ٣</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النصر: 3</w:t>
      </w:r>
      <w:r w:rsidRPr="008C6B23">
        <w:rPr>
          <w:rStyle w:val="Char8"/>
          <w:rFonts w:hint="cs"/>
          <w:rtl/>
        </w:rPr>
        <w:t>]</w:t>
      </w:r>
      <w:r w:rsidRPr="008C6B23">
        <w:rPr>
          <w:rStyle w:val="Char0"/>
          <w:rFonts w:hint="cs"/>
          <w:rtl/>
        </w:rPr>
        <w:t>.</w:t>
      </w:r>
      <w:r w:rsidR="00403C07" w:rsidRPr="006F7F1E">
        <w:rPr>
          <w:rStyle w:val="Char0"/>
          <w:rFonts w:hint="cs"/>
          <w:rtl/>
        </w:rPr>
        <w:t xml:space="preserve"> </w:t>
      </w:r>
    </w:p>
    <w:p w:rsidR="00403C07" w:rsidRPr="00C07444" w:rsidRDefault="00403C07" w:rsidP="00C07444">
      <w:pPr>
        <w:pStyle w:val="ab"/>
        <w:rPr>
          <w:rtl/>
        </w:rPr>
      </w:pPr>
      <w:r w:rsidRPr="00C07444">
        <w:rPr>
          <w:rtl/>
        </w:rPr>
        <w:t>«پس پروردگارت را به پاکی بستای، و از او آمرزش بخواه، چه او فراوان توبه‌پذیر است»</w:t>
      </w:r>
      <w:r w:rsidR="00C07444">
        <w:rPr>
          <w:rFonts w:hint="cs"/>
          <w:rtl/>
        </w:rPr>
        <w:t>.</w:t>
      </w:r>
    </w:p>
    <w:p w:rsidR="00403C07" w:rsidRPr="006F7F1E" w:rsidRDefault="00403C07" w:rsidP="006F7F1E">
      <w:pPr>
        <w:pStyle w:val="a0"/>
        <w:rPr>
          <w:rtl/>
        </w:rPr>
      </w:pPr>
      <w:r w:rsidRPr="006F7F1E">
        <w:rPr>
          <w:rFonts w:hint="cs"/>
          <w:rtl/>
        </w:rPr>
        <w:t>این مجموعه آیات قرآنی پیشین که بیان شد تعدادی از دعاهای مبارکی بود که خداوند به پیامبرش محمد</w:t>
      </w:r>
      <w:r w:rsidR="00550242" w:rsidRPr="006F7F1E">
        <w:rPr>
          <w:rFonts w:hint="cs"/>
        </w:rPr>
        <w:sym w:font="AGA Arabesque" w:char="F072"/>
      </w:r>
      <w:r w:rsidRPr="006F7F1E">
        <w:rPr>
          <w:rFonts w:hint="cs"/>
          <w:rtl/>
        </w:rPr>
        <w:t xml:space="preserve"> دستور داده بود تا با آنها پروردگارش را به دعا خوانده و با او به راز و نیاز پرداخته و او را سپاس و ستایش نموده و مصالح دین و دنیا و آخرت را از او طلب نماید.</w:t>
      </w:r>
    </w:p>
    <w:p w:rsidR="00403C07" w:rsidRPr="006F7F1E" w:rsidRDefault="00403C07" w:rsidP="006F7F1E">
      <w:pPr>
        <w:pStyle w:val="a0"/>
        <w:rPr>
          <w:rtl/>
        </w:rPr>
      </w:pPr>
      <w:r w:rsidRPr="006F7F1E">
        <w:rPr>
          <w:rFonts w:hint="cs"/>
          <w:rtl/>
        </w:rPr>
        <w:t>پیامبر</w:t>
      </w:r>
      <w:r w:rsidR="00550242" w:rsidRPr="006F7F1E">
        <w:rPr>
          <w:rFonts w:hint="cs"/>
        </w:rPr>
        <w:sym w:font="AGA Arabesque" w:char="F072"/>
      </w:r>
      <w:r w:rsidRPr="006F7F1E">
        <w:rPr>
          <w:rFonts w:hint="cs"/>
          <w:rtl/>
        </w:rPr>
        <w:t xml:space="preserve"> نیز دستورات پروردگارش را اطاعت کرده و به اندرزها و توجیهاتش به گونه‌ای که خداوند خود دوست دارد </w:t>
      </w:r>
      <w:r w:rsidR="00C924A6" w:rsidRPr="006F7F1E">
        <w:rPr>
          <w:rFonts w:hint="cs"/>
          <w:rtl/>
        </w:rPr>
        <w:t xml:space="preserve">و </w:t>
      </w:r>
      <w:r w:rsidRPr="006F7F1E">
        <w:rPr>
          <w:rFonts w:hint="cs"/>
          <w:rtl/>
        </w:rPr>
        <w:t>می‌پسندد، عمل می‌نمود. پیامبر</w:t>
      </w:r>
      <w:r w:rsidR="00550242" w:rsidRPr="006F7F1E">
        <w:rPr>
          <w:rFonts w:hint="cs"/>
        </w:rPr>
        <w:sym w:font="AGA Arabesque" w:char="F072"/>
      </w:r>
      <w:r w:rsidRPr="006F7F1E">
        <w:rPr>
          <w:rFonts w:hint="cs"/>
          <w:rtl/>
        </w:rPr>
        <w:t xml:space="preserve"> بیش از هرکس دعا نموده و زیباتر از هر کسی خدا را سپاس و ستایش می‌نمود و از همگان به خداوند مشتاق‌تر بود، و در خوشی و ناخوشی بیش از همه از خدا می‌ترسید، بلکه حتی ایشان در دعا به درگاه الهی و ستایش نیکوی او با کلماتی جامع از همه پیامبران و فرستادگان پیشی جسته بود.</w:t>
      </w:r>
    </w:p>
    <w:p w:rsidR="00403C07" w:rsidRPr="006F7F1E" w:rsidRDefault="00403C07" w:rsidP="006F7F1E">
      <w:pPr>
        <w:pStyle w:val="a0"/>
        <w:rPr>
          <w:rtl/>
        </w:rPr>
      </w:pPr>
      <w:r w:rsidRPr="006F7F1E">
        <w:rPr>
          <w:rFonts w:hint="cs"/>
          <w:rtl/>
        </w:rPr>
        <w:t>ایشان</w:t>
      </w:r>
      <w:r w:rsidR="00550242" w:rsidRPr="006F7F1E">
        <w:rPr>
          <w:rFonts w:hint="cs"/>
        </w:rPr>
        <w:sym w:font="AGA Arabesque" w:char="F072"/>
      </w:r>
      <w:r w:rsidRPr="006F7F1E">
        <w:rPr>
          <w:rFonts w:hint="cs"/>
          <w:rtl/>
        </w:rPr>
        <w:t xml:space="preserve"> هیچ خلق و خوی نیکو و منش و رفتار زیبا </w:t>
      </w:r>
      <w:r w:rsidR="00C924A6" w:rsidRPr="006F7F1E">
        <w:rPr>
          <w:rFonts w:hint="cs"/>
          <w:rtl/>
        </w:rPr>
        <w:t xml:space="preserve">و </w:t>
      </w:r>
      <w:r w:rsidRPr="006F7F1E">
        <w:rPr>
          <w:rFonts w:hint="cs"/>
          <w:rtl/>
        </w:rPr>
        <w:t>پسندیده‌ای نمانده بود مگر آن‌که آن را از خداوند می‌طلبید، و هیچ خلق و خوی بد و منش و رفتار ناپسندیده‌ای نمانده بود مگر آن‌که از آن به خدا پناه می‌برد آن هم چه به صورت اجمالی و چه به صورت تفصیلی، او این کار را به کمک کلماتی جامع و کمال فروتنی و خضوع و تواضع کامل که خداوند به او ارزانی داشته بود انجام می‌داد.</w:t>
      </w:r>
    </w:p>
    <w:p w:rsidR="00403C07" w:rsidRDefault="00403C07" w:rsidP="006F7F1E">
      <w:pPr>
        <w:pStyle w:val="a0"/>
        <w:rPr>
          <w:rtl/>
        </w:rPr>
      </w:pPr>
      <w:r w:rsidRPr="006F7F1E">
        <w:rPr>
          <w:rFonts w:hint="cs"/>
          <w:rtl/>
        </w:rPr>
        <w:t>راه و روش پیامبر</w:t>
      </w:r>
      <w:r w:rsidR="00550242" w:rsidRPr="006F7F1E">
        <w:rPr>
          <w:rFonts w:hint="cs"/>
        </w:rPr>
        <w:sym w:font="AGA Arabesque" w:char="F072"/>
      </w:r>
      <w:r w:rsidRPr="006F7F1E">
        <w:rPr>
          <w:rFonts w:hint="cs"/>
          <w:rtl/>
        </w:rPr>
        <w:t xml:space="preserve"> کامل‌ترین و درخشان‌ترین راه و روش، و خط‌مشی ایشان</w:t>
      </w:r>
      <w:r w:rsidR="00550242" w:rsidRPr="006F7F1E">
        <w:rPr>
          <w:rFonts w:hint="cs"/>
        </w:rPr>
        <w:sym w:font="AGA Arabesque" w:char="F072"/>
      </w:r>
      <w:r w:rsidRPr="006F7F1E">
        <w:rPr>
          <w:rFonts w:hint="cs"/>
          <w:rtl/>
        </w:rPr>
        <w:t xml:space="preserve"> تمام و کمال‌ترین و در</w:t>
      </w:r>
      <w:r w:rsidR="00C924A6" w:rsidRPr="006F7F1E">
        <w:rPr>
          <w:rFonts w:hint="cs"/>
          <w:rtl/>
        </w:rPr>
        <w:t>خورترین خط‌مشی است، درود و سلام</w:t>
      </w:r>
      <w:r w:rsidRPr="006F7F1E">
        <w:rPr>
          <w:rFonts w:hint="cs"/>
          <w:rtl/>
        </w:rPr>
        <w:t xml:space="preserve"> و برکات خداوند بر او باد، خداوند پیروی نیکو از خط‌مشی ایشان و تقلید و دنباله‌روی او را روزی‌مان گرداند.</w:t>
      </w:r>
    </w:p>
    <w:p w:rsidR="00C07444" w:rsidRDefault="00C07444" w:rsidP="006F7F1E">
      <w:pPr>
        <w:pStyle w:val="a0"/>
        <w:rPr>
          <w:rtl/>
        </w:rPr>
        <w:sectPr w:rsidR="00C07444" w:rsidSect="00C07444">
          <w:headerReference w:type="default" r:id="rId63"/>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3B4E56" w:rsidP="00C07444">
      <w:pPr>
        <w:pStyle w:val="Heading1"/>
        <w:rPr>
          <w:rtl/>
        </w:rPr>
      </w:pPr>
      <w:bookmarkStart w:id="65" w:name="_Toc409968455"/>
      <w:bookmarkStart w:id="66" w:name="_Toc410336141"/>
      <w:r w:rsidRPr="006F7F1E">
        <w:rPr>
          <w:rFonts w:hint="cs"/>
          <w:rtl/>
        </w:rPr>
        <w:t>۲۰۴</w:t>
      </w:r>
      <w:r w:rsidR="00C07444">
        <w:rPr>
          <w:rFonts w:hint="cs"/>
          <w:rtl/>
        </w:rPr>
        <w:t>-</w:t>
      </w:r>
      <w:r w:rsidR="00403C07" w:rsidRPr="006F7F1E">
        <w:rPr>
          <w:rFonts w:hint="cs"/>
          <w:rtl/>
        </w:rPr>
        <w:t xml:space="preserve"> دعاهای مؤمن</w:t>
      </w:r>
      <w:r w:rsidR="00D032DC" w:rsidRPr="006F7F1E">
        <w:rPr>
          <w:rFonts w:hint="cs"/>
          <w:rtl/>
        </w:rPr>
        <w:t>ا</w:t>
      </w:r>
      <w:r w:rsidR="00403C07" w:rsidRPr="006F7F1E">
        <w:rPr>
          <w:rFonts w:hint="cs"/>
          <w:rtl/>
        </w:rPr>
        <w:t>ن</w:t>
      </w:r>
      <w:r w:rsidR="00D032DC" w:rsidRPr="006F7F1E">
        <w:rPr>
          <w:rFonts w:hint="cs"/>
          <w:rtl/>
        </w:rPr>
        <w:t xml:space="preserve"> </w:t>
      </w:r>
      <w:r w:rsidR="00D032DC" w:rsidRPr="006F7F1E">
        <w:rPr>
          <w:rFonts w:ascii="IRLotus" w:hAnsi="IRLotus" w:hint="cs"/>
          <w:rtl/>
        </w:rPr>
        <w:t>(۱)</w:t>
      </w:r>
      <w:bookmarkEnd w:id="65"/>
      <w:bookmarkEnd w:id="66"/>
    </w:p>
    <w:p w:rsidR="00403C07" w:rsidRPr="006F7F1E" w:rsidRDefault="00403C07" w:rsidP="006F7F1E">
      <w:pPr>
        <w:pStyle w:val="a0"/>
        <w:rPr>
          <w:rtl/>
        </w:rPr>
      </w:pPr>
      <w:r w:rsidRPr="006F7F1E">
        <w:rPr>
          <w:rFonts w:hint="cs"/>
          <w:rtl/>
        </w:rPr>
        <w:t xml:space="preserve">همانا خداوند در کتاب باشکوهش دعاهایی را نقل </w:t>
      </w:r>
      <w:r w:rsidR="00D032DC" w:rsidRPr="006F7F1E">
        <w:rPr>
          <w:rFonts w:hint="cs"/>
          <w:rtl/>
        </w:rPr>
        <w:t>نموده</w:t>
      </w:r>
      <w:r w:rsidRPr="006F7F1E">
        <w:rPr>
          <w:rFonts w:hint="cs"/>
          <w:rtl/>
        </w:rPr>
        <w:t xml:space="preserve"> و به واسطه</w:t>
      </w:r>
      <w:r w:rsidR="00D032DC" w:rsidRPr="006F7F1E">
        <w:rPr>
          <w:rFonts w:hint="cs"/>
          <w:rtl/>
        </w:rPr>
        <w:t>‌ی</w:t>
      </w:r>
      <w:r w:rsidRPr="006F7F1E">
        <w:rPr>
          <w:rFonts w:hint="cs"/>
          <w:rtl/>
        </w:rPr>
        <w:t xml:space="preserve"> آنها بندگان مؤمنش را </w:t>
      </w:r>
      <w:r w:rsidR="00D032DC" w:rsidRPr="006F7F1E">
        <w:rPr>
          <w:rFonts w:hint="cs"/>
          <w:rtl/>
        </w:rPr>
        <w:t xml:space="preserve">بسیار </w:t>
      </w:r>
      <w:r w:rsidRPr="006F7F1E">
        <w:rPr>
          <w:rFonts w:hint="cs"/>
          <w:rtl/>
        </w:rPr>
        <w:t>ستوده است، و از برخی از بندگان نیکوکارش گفتارها و سخنانی را ایراد نمود، که آنان با آن گفتارها در برخی موقعیت‌ها و مناسبت‌ها خداوند را به فریاد خوانده و به درگاهش دعا کرده‌اند</w:t>
      </w:r>
      <w:r w:rsidR="00D032DC" w:rsidRPr="006F7F1E">
        <w:rPr>
          <w:rFonts w:hint="cs"/>
          <w:rtl/>
        </w:rPr>
        <w:t>.</w:t>
      </w:r>
      <w:r w:rsidRPr="006F7F1E">
        <w:rPr>
          <w:rFonts w:hint="cs"/>
          <w:rtl/>
        </w:rPr>
        <w:t xml:space="preserve"> کلماتی که دارای شیوه و اسلوبی نیکو بوده و در معنا و مفهوم عظیم‌اند.</w:t>
      </w:r>
    </w:p>
    <w:p w:rsidR="00403C07" w:rsidRPr="006F7F1E" w:rsidRDefault="00403C07" w:rsidP="006F7F1E">
      <w:pPr>
        <w:pStyle w:val="a0"/>
        <w:rPr>
          <w:rtl/>
        </w:rPr>
      </w:pPr>
      <w:r w:rsidRPr="006F7F1E">
        <w:rPr>
          <w:rFonts w:hint="cs"/>
          <w:rtl/>
        </w:rPr>
        <w:t>شایسته</w:t>
      </w:r>
      <w:r w:rsidR="00D032DC" w:rsidRPr="006F7F1E">
        <w:rPr>
          <w:rFonts w:hint="cs"/>
          <w:rtl/>
        </w:rPr>
        <w:t>‌ی</w:t>
      </w:r>
      <w:r w:rsidRPr="006F7F1E">
        <w:rPr>
          <w:rFonts w:hint="cs"/>
          <w:rtl/>
        </w:rPr>
        <w:t xml:space="preserve"> فرد مسلمان است که بدان عنایت داشته و در آن اندیشیده و تأمل نماید و این‌که </w:t>
      </w:r>
      <w:r w:rsidR="00D032DC" w:rsidRPr="006F7F1E">
        <w:rPr>
          <w:rFonts w:hint="cs"/>
          <w:rtl/>
        </w:rPr>
        <w:t>به حفظ</w:t>
      </w:r>
      <w:r w:rsidRPr="006F7F1E">
        <w:rPr>
          <w:rFonts w:hint="cs"/>
          <w:rtl/>
        </w:rPr>
        <w:t xml:space="preserve"> آنها مشتاق بوده و با آن جملات و کلمات خداوند را به فریاد خوانده و به درگاهش دعا نماید </w:t>
      </w:r>
      <w:r w:rsidR="00447077" w:rsidRPr="006F7F1E">
        <w:rPr>
          <w:rtl/>
        </w:rPr>
        <w:t>[</w:t>
      </w:r>
      <w:r w:rsidRPr="006F7F1E">
        <w:rPr>
          <w:rFonts w:hint="cs"/>
          <w:rtl/>
        </w:rPr>
        <w:t>البته</w:t>
      </w:r>
      <w:r w:rsidR="00447077" w:rsidRPr="006F7F1E">
        <w:rPr>
          <w:rtl/>
        </w:rPr>
        <w:t>]</w:t>
      </w:r>
      <w:r w:rsidRPr="006F7F1E">
        <w:rPr>
          <w:rFonts w:hint="cs"/>
          <w:rtl/>
        </w:rPr>
        <w:t xml:space="preserve"> هر کدام را در موقعیت و مناسبت خاص خودش </w:t>
      </w:r>
      <w:r w:rsidR="00447077" w:rsidRPr="006F7F1E">
        <w:rPr>
          <w:rtl/>
        </w:rPr>
        <w:t>[</w:t>
      </w:r>
      <w:r w:rsidRPr="006F7F1E">
        <w:rPr>
          <w:rFonts w:hint="cs"/>
          <w:rtl/>
        </w:rPr>
        <w:t>به کار گیرد</w:t>
      </w:r>
      <w:r w:rsidR="00447077" w:rsidRPr="006F7F1E">
        <w:rPr>
          <w:rtl/>
        </w:rPr>
        <w:t>]</w:t>
      </w:r>
      <w:r w:rsidRPr="006F7F1E">
        <w:rPr>
          <w:rFonts w:hint="cs"/>
          <w:rtl/>
        </w:rPr>
        <w:t>، بی‌شک خداوند سبحان به این خاطر این جملات را در کتابش نقل کرده و بازگو نموده تا بندگان مؤمنش در آن بیندیشند و آن را ملاک قرار داده و از آن پیروی کنند. در ذیل تعدادی از این دعاهای مبارک به همراه اندک پرداختنی به برخی از معانی و درس‌های آموزنده آن می‌آید:</w:t>
      </w:r>
    </w:p>
    <w:p w:rsidR="00403C07" w:rsidRPr="00330EA1" w:rsidRDefault="00403C07" w:rsidP="00C07444">
      <w:pPr>
        <w:pStyle w:val="a0"/>
        <w:numPr>
          <w:ilvl w:val="0"/>
          <w:numId w:val="17"/>
        </w:numPr>
        <w:ind w:left="641" w:hanging="357"/>
        <w:rPr>
          <w:rFonts w:ascii="QCF_BSML" w:hAnsi="QCF_BSML" w:cs="QCF_BSML"/>
          <w:sz w:val="32"/>
          <w:szCs w:val="32"/>
        </w:rPr>
      </w:pPr>
      <w:r w:rsidRPr="006F7F1E">
        <w:rPr>
          <w:rFonts w:hint="cs"/>
          <w:rtl/>
        </w:rPr>
        <w:t xml:space="preserve">از جمله این سخن خداوند که می‌فرماید: </w:t>
      </w:r>
    </w:p>
    <w:p w:rsidR="00BB3B58" w:rsidRDefault="00330EA1" w:rsidP="00BB3B58">
      <w:pPr>
        <w:pStyle w:val="aa"/>
        <w:rPr>
          <w:rFonts w:ascii="Traditional Arabic" w:hAnsi="Traditional Arabic" w:cs="Traditional Arabic"/>
          <w:rtl/>
        </w:rPr>
      </w:pPr>
      <w:r>
        <w:rPr>
          <w:rFonts w:ascii="Traditional Arabic" w:hAnsi="Traditional Arabic" w:cs="Traditional Arabic"/>
          <w:rtl/>
        </w:rPr>
        <w:t>﴿</w:t>
      </w:r>
      <w:r w:rsidR="00BB3B58">
        <w:rPr>
          <w:rFonts w:hint="cs"/>
          <w:rtl/>
        </w:rPr>
        <w:t>وَمِنۡهُم</w:t>
      </w:r>
      <w:r w:rsidR="00BB3B58">
        <w:rPr>
          <w:rtl/>
        </w:rPr>
        <w:t xml:space="preserve"> مَّن يَقُولُ رَبَّنَآ ءَاتِنَا فِي </w:t>
      </w:r>
      <w:r w:rsidR="00BB3B58">
        <w:rPr>
          <w:rFonts w:hint="cs"/>
          <w:rtl/>
        </w:rPr>
        <w:t>ٱلدُّنۡيَا</w:t>
      </w:r>
      <w:r w:rsidR="00BB3B58">
        <w:rPr>
          <w:rtl/>
        </w:rPr>
        <w:t xml:space="preserve"> حَسَنَةٗ وَفِي </w:t>
      </w:r>
      <w:r w:rsidR="00BB3B58">
        <w:rPr>
          <w:rFonts w:hint="cs"/>
          <w:rtl/>
        </w:rPr>
        <w:t>ٱلۡأٓخِرَةِ</w:t>
      </w:r>
      <w:r w:rsidR="00BB3B58">
        <w:rPr>
          <w:rtl/>
        </w:rPr>
        <w:t xml:space="preserve"> حَسَنَةٗ وَقِنَا عَذَابَ </w:t>
      </w:r>
      <w:r w:rsidR="00BB3B58">
        <w:rPr>
          <w:rFonts w:hint="cs"/>
          <w:rtl/>
        </w:rPr>
        <w:t>ٱلنَّارِ</w:t>
      </w:r>
      <w:r w:rsidR="00BB3B58">
        <w:rPr>
          <w:rtl/>
        </w:rPr>
        <w:t xml:space="preserve"> ٢٠١</w:t>
      </w:r>
      <w:r>
        <w:rPr>
          <w:rFonts w:ascii="Traditional Arabic" w:hAnsi="Traditional Arabic" w:cs="Traditional Arabic"/>
          <w:rtl/>
        </w:rPr>
        <w:t>﴾</w:t>
      </w:r>
    </w:p>
    <w:p w:rsidR="00330EA1" w:rsidRPr="00330EA1" w:rsidRDefault="00330EA1" w:rsidP="00BB3B58">
      <w:pPr>
        <w:pStyle w:val="ae"/>
        <w:rPr>
          <w:rtl/>
        </w:rPr>
      </w:pPr>
      <w:r>
        <w:rPr>
          <w:rFonts w:hint="cs"/>
          <w:rtl/>
        </w:rPr>
        <w:t xml:space="preserve"> </w:t>
      </w:r>
      <w:r>
        <w:rPr>
          <w:rFonts w:hint="cs"/>
          <w:rtl/>
        </w:rPr>
        <w:tab/>
      </w:r>
      <w:r w:rsidRPr="008C6B23">
        <w:rPr>
          <w:rStyle w:val="Char8"/>
          <w:rFonts w:hint="cs"/>
          <w:rtl/>
        </w:rPr>
        <w:t>[</w:t>
      </w:r>
      <w:r>
        <w:rPr>
          <w:rStyle w:val="Char8"/>
          <w:rFonts w:hint="cs"/>
          <w:rtl/>
        </w:rPr>
        <w:t>البقرة: 201</w:t>
      </w:r>
      <w:r w:rsidRPr="008C6B23">
        <w:rPr>
          <w:rStyle w:val="Char8"/>
          <w:rFonts w:hint="cs"/>
          <w:rtl/>
        </w:rPr>
        <w:t>]</w:t>
      </w:r>
      <w:r w:rsidRPr="008C6B23">
        <w:rPr>
          <w:rStyle w:val="Char0"/>
          <w:rFonts w:hint="cs"/>
          <w:rtl/>
        </w:rPr>
        <w:t>.</w:t>
      </w:r>
    </w:p>
    <w:p w:rsidR="00403C07" w:rsidRPr="006F7F1E" w:rsidRDefault="00403C07" w:rsidP="00C07444">
      <w:pPr>
        <w:pStyle w:val="ab"/>
        <w:rPr>
          <w:rtl/>
        </w:rPr>
      </w:pPr>
      <w:r w:rsidRPr="006F7F1E">
        <w:rPr>
          <w:rtl/>
        </w:rPr>
        <w:t>«و برخی از آنان می‌گویند: پروردگارا! در دنیا به ما نیکی رسان و در آخرت نیز به ما نیکی عطا فرما و ما را از عذاب آتش نگاهدار»</w:t>
      </w:r>
      <w:r w:rsidR="00C07444">
        <w:rPr>
          <w:rFonts w:hint="cs"/>
          <w:rtl/>
        </w:rPr>
        <w:t>.</w:t>
      </w:r>
    </w:p>
    <w:p w:rsidR="00403C07" w:rsidRPr="006F7F1E" w:rsidRDefault="00403C07" w:rsidP="006F7F1E">
      <w:pPr>
        <w:pStyle w:val="a0"/>
        <w:rPr>
          <w:rtl/>
        </w:rPr>
      </w:pPr>
      <w:r w:rsidRPr="006F7F1E">
        <w:rPr>
          <w:rFonts w:hint="cs"/>
          <w:rtl/>
        </w:rPr>
        <w:t>خداوند متعال این دعای بزرگ را در کتابش از گروهی از مؤمنین به او و رسولش که به زیارت مسجد‌الحرام پرداخته‌اند بازگو کرده است آنان با این دعا به راز و نیاز و طلب کردن از پروردگارشان پرداخته‌اند</w:t>
      </w:r>
      <w:r w:rsidR="00C924A6" w:rsidRPr="006F7F1E">
        <w:rPr>
          <w:rFonts w:hint="cs"/>
          <w:rtl/>
        </w:rPr>
        <w:t>.</w:t>
      </w:r>
      <w:r w:rsidRPr="006F7F1E">
        <w:rPr>
          <w:rFonts w:hint="cs"/>
          <w:rtl/>
        </w:rPr>
        <w:t xml:space="preserve"> خداوند این دعای آنان را به پاس تعریف و تمجیدشان بیان داشته چرا که آنان در دعایشان مصلحت هر دو سرای دنیا و آخرت </w:t>
      </w:r>
      <w:r w:rsidR="00C924A6" w:rsidRPr="006F7F1E">
        <w:rPr>
          <w:rFonts w:hint="cs"/>
          <w:rtl/>
        </w:rPr>
        <w:t>ر</w:t>
      </w:r>
      <w:r w:rsidRPr="006F7F1E">
        <w:rPr>
          <w:rFonts w:hint="cs"/>
          <w:rtl/>
        </w:rPr>
        <w:t>ا گرد آورده‌اند.</w:t>
      </w:r>
    </w:p>
    <w:p w:rsidR="00403C07" w:rsidRPr="006F7F1E" w:rsidRDefault="00403C07" w:rsidP="00C5528E">
      <w:pPr>
        <w:pStyle w:val="a0"/>
        <w:rPr>
          <w:rtl/>
        </w:rPr>
      </w:pPr>
      <w:r w:rsidRPr="006F7F1E">
        <w:rPr>
          <w:rFonts w:hint="cs"/>
          <w:rtl/>
        </w:rPr>
        <w:t>این‌که می‌گویند:</w:t>
      </w:r>
      <w:r w:rsidR="00C5528E">
        <w:rPr>
          <w:rFonts w:hint="cs"/>
          <w:rtl/>
        </w:rPr>
        <w:t xml:space="preserve"> </w:t>
      </w:r>
      <w:r w:rsidR="00C5528E">
        <w:rPr>
          <w:rFonts w:ascii="Traditional Arabic" w:hAnsi="Traditional Arabic" w:cs="Traditional Arabic"/>
          <w:rtl/>
        </w:rPr>
        <w:t>﴿</w:t>
      </w:r>
      <w:r w:rsidR="00C5528E" w:rsidRPr="00C5528E">
        <w:rPr>
          <w:rStyle w:val="Char6"/>
          <w:rtl/>
        </w:rPr>
        <w:t>رَبَّنَآ</w:t>
      </w:r>
      <w:r w:rsidR="00C5528E">
        <w:rPr>
          <w:rFonts w:ascii="Traditional Arabic" w:hAnsi="Traditional Arabic" w:cs="Traditional Arabic"/>
          <w:rtl/>
        </w:rPr>
        <w:t>﴾</w:t>
      </w:r>
      <w:r w:rsidR="00C5528E">
        <w:rPr>
          <w:rtl/>
        </w:rPr>
        <w:t xml:space="preserve"> </w:t>
      </w:r>
      <w:r w:rsidRPr="006F7F1E">
        <w:rPr>
          <w:rFonts w:hint="cs"/>
          <w:rtl/>
        </w:rPr>
        <w:t>ندائی است که بیان‌گر اعتراف به ربوبیت خداوند، و مستلزم یگانگی او در الوهیت، و اعتقاد به کمال و جلال او در ذات و صفات و افعال است.</w:t>
      </w:r>
    </w:p>
    <w:p w:rsidR="00403C07" w:rsidRPr="006F7F1E" w:rsidRDefault="00403C07" w:rsidP="00C5528E">
      <w:pPr>
        <w:pStyle w:val="a0"/>
        <w:rPr>
          <w:rtl/>
        </w:rPr>
      </w:pPr>
      <w:r w:rsidRPr="006F7F1E">
        <w:rPr>
          <w:rFonts w:hint="cs"/>
          <w:rtl/>
        </w:rPr>
        <w:t>این‌که می‌گویند:</w:t>
      </w:r>
      <w:r w:rsidR="00C5528E">
        <w:rPr>
          <w:rFonts w:hint="cs"/>
          <w:rtl/>
        </w:rPr>
        <w:t xml:space="preserve"> </w:t>
      </w:r>
      <w:r w:rsidR="00C5528E">
        <w:rPr>
          <w:rFonts w:ascii="Traditional Arabic" w:hAnsi="Traditional Arabic" w:cs="Traditional Arabic"/>
          <w:rtl/>
        </w:rPr>
        <w:t>﴿</w:t>
      </w:r>
      <w:r w:rsidR="00C5528E" w:rsidRPr="00C5528E">
        <w:rPr>
          <w:rStyle w:val="Char6"/>
          <w:rtl/>
        </w:rPr>
        <w:t xml:space="preserve">ءَاتِنَا فِي </w:t>
      </w:r>
      <w:r w:rsidR="00C5528E" w:rsidRPr="00C5528E">
        <w:rPr>
          <w:rStyle w:val="Char6"/>
          <w:rFonts w:hint="cs"/>
          <w:rtl/>
        </w:rPr>
        <w:t>ٱلدُّنۡيَا</w:t>
      </w:r>
      <w:r w:rsidR="00C5528E" w:rsidRPr="00C5528E">
        <w:rPr>
          <w:rStyle w:val="Char6"/>
          <w:rtl/>
        </w:rPr>
        <w:t xml:space="preserve"> حَسَنَةٗ</w:t>
      </w:r>
      <w:r w:rsidR="00C5528E">
        <w:rPr>
          <w:rFonts w:ascii="Traditional Arabic" w:hAnsi="Traditional Arabic" w:cs="Traditional Arabic"/>
          <w:rtl/>
        </w:rPr>
        <w:t>﴾</w:t>
      </w:r>
      <w:r w:rsidR="00C5528E">
        <w:rPr>
          <w:rtl/>
        </w:rPr>
        <w:t xml:space="preserve"> </w:t>
      </w:r>
      <w:r w:rsidRPr="006F7F1E">
        <w:rPr>
          <w:rFonts w:hint="cs"/>
          <w:rtl/>
        </w:rPr>
        <w:t>دعا برای همه چیزهای نیکوی دنیاست، خوشبختی و سعادتی که همگان در دنیا به دنبال آن می‌باشند، در داشتن صحت و تندرستی، روزی فراوان و حلال، خانه‌ای بزرگ، همسری شایسته، فرزندی که باعث روشنایی چشم گردد، رفاه و آسایش، علم مفید و عمل صالح و نامی نیکو و دیگر خواسته‌ها و مطالبات محبوب و جایز تجلی پیدا می‌کند و این جامع تمامی آن چیزهایی است که مفسرین در این مقام نقل کرده‌اند.</w:t>
      </w:r>
    </w:p>
    <w:p w:rsidR="00403C07" w:rsidRPr="006F7F1E" w:rsidRDefault="00403C07" w:rsidP="00C5528E">
      <w:pPr>
        <w:pStyle w:val="a0"/>
        <w:rPr>
          <w:rtl/>
        </w:rPr>
      </w:pPr>
      <w:r w:rsidRPr="006F7F1E">
        <w:rPr>
          <w:rFonts w:hint="cs"/>
          <w:rtl/>
        </w:rPr>
        <w:t>این‌که می‌گویند:</w:t>
      </w:r>
      <w:r w:rsidR="00C5528E">
        <w:rPr>
          <w:rFonts w:hint="cs"/>
          <w:rtl/>
        </w:rPr>
        <w:t xml:space="preserve"> </w:t>
      </w:r>
      <w:r w:rsidR="00C5528E">
        <w:rPr>
          <w:rFonts w:ascii="Traditional Arabic" w:hAnsi="Traditional Arabic" w:cs="Traditional Arabic"/>
          <w:rtl/>
        </w:rPr>
        <w:t>﴿</w:t>
      </w:r>
      <w:r w:rsidR="00C5528E" w:rsidRPr="00C5528E">
        <w:rPr>
          <w:rStyle w:val="Char6"/>
          <w:rtl/>
        </w:rPr>
        <w:t xml:space="preserve">وَفِي </w:t>
      </w:r>
      <w:r w:rsidR="00C5528E" w:rsidRPr="00C5528E">
        <w:rPr>
          <w:rStyle w:val="Char6"/>
          <w:rFonts w:hint="cs"/>
          <w:rtl/>
        </w:rPr>
        <w:t>ٱلۡأٓخِرَةِ</w:t>
      </w:r>
      <w:r w:rsidR="00C5528E" w:rsidRPr="00C5528E">
        <w:rPr>
          <w:rStyle w:val="Char6"/>
          <w:rtl/>
        </w:rPr>
        <w:t xml:space="preserve"> حَسَنَةٗ</w:t>
      </w:r>
      <w:r w:rsidR="00C5528E">
        <w:rPr>
          <w:rFonts w:ascii="Traditional Arabic" w:hAnsi="Traditional Arabic" w:cs="Traditional Arabic"/>
          <w:rtl/>
        </w:rPr>
        <w:t>﴾</w:t>
      </w:r>
      <w:r w:rsidR="00C5528E">
        <w:rPr>
          <w:rtl/>
        </w:rPr>
        <w:t xml:space="preserve"> </w:t>
      </w:r>
      <w:r w:rsidRPr="006F7F1E">
        <w:rPr>
          <w:rFonts w:hint="cs"/>
          <w:rtl/>
        </w:rPr>
        <w:t xml:space="preserve">یعنی: در </w:t>
      </w:r>
      <w:r w:rsidR="00C924A6" w:rsidRPr="006F7F1E">
        <w:rPr>
          <w:rFonts w:hint="cs"/>
          <w:rtl/>
        </w:rPr>
        <w:t>آ</w:t>
      </w:r>
      <w:r w:rsidRPr="006F7F1E">
        <w:rPr>
          <w:rFonts w:hint="cs"/>
          <w:rtl/>
        </w:rPr>
        <w:t>خرت هم به ما نیکی عطا کن.</w:t>
      </w:r>
    </w:p>
    <w:p w:rsidR="00403C07" w:rsidRPr="006F7F1E" w:rsidRDefault="00403C07" w:rsidP="00C07444">
      <w:pPr>
        <w:pStyle w:val="a0"/>
        <w:rPr>
          <w:rtl/>
        </w:rPr>
      </w:pPr>
      <w:r w:rsidRPr="006F7F1E">
        <w:rPr>
          <w:rFonts w:hint="cs"/>
          <w:rtl/>
        </w:rPr>
        <w:t>حافظ ابن کثیر</w:t>
      </w:r>
      <w:r w:rsidR="00C07444">
        <w:rPr>
          <w:rFonts w:cs="CTraditional Arabic" w:hint="cs"/>
          <w:rtl/>
        </w:rPr>
        <w:t>/</w:t>
      </w:r>
      <w:r w:rsidR="00144565" w:rsidRPr="006F7F1E">
        <w:rPr>
          <w:rFonts w:hint="cs"/>
          <w:rtl/>
        </w:rPr>
        <w:t xml:space="preserve"> </w:t>
      </w:r>
      <w:r w:rsidRPr="00C07444">
        <w:rPr>
          <w:rFonts w:hint="cs"/>
          <w:rtl/>
        </w:rPr>
        <w:t>می‌گوید: «اما بالاترین درجه خوشبختی در آخرت ورود به بهشت و دیگر ملحقات آن از جمله در امان ماندن ا</w:t>
      </w:r>
      <w:r w:rsidR="002777A3" w:rsidRPr="00C07444">
        <w:rPr>
          <w:rFonts w:hint="cs"/>
          <w:rtl/>
        </w:rPr>
        <w:t>ز هراس بزرگ رستاخیز در صحرای مح</w:t>
      </w:r>
      <w:r w:rsidRPr="00C07444">
        <w:rPr>
          <w:rFonts w:hint="cs"/>
          <w:rtl/>
        </w:rPr>
        <w:t>ش</w:t>
      </w:r>
      <w:r w:rsidR="002777A3" w:rsidRPr="00C07444">
        <w:rPr>
          <w:rFonts w:hint="cs"/>
          <w:rtl/>
        </w:rPr>
        <w:t>ر</w:t>
      </w:r>
      <w:r w:rsidRPr="00C07444">
        <w:rPr>
          <w:rFonts w:hint="cs"/>
          <w:rtl/>
        </w:rPr>
        <w:t xml:space="preserve"> و حسابرسی آسان و دیگر امور نیکوی مرتبط با آخرت است»</w:t>
      </w:r>
      <w:r w:rsidRPr="00C07444">
        <w:rPr>
          <w:vertAlign w:val="superscript"/>
          <w:rtl/>
        </w:rPr>
        <w:footnoteReference w:id="170"/>
      </w:r>
      <w:r w:rsidR="00C07444">
        <w:rPr>
          <w:rFonts w:hint="cs"/>
          <w:rtl/>
        </w:rPr>
        <w:t>.</w:t>
      </w:r>
    </w:p>
    <w:p w:rsidR="00403C07" w:rsidRPr="006F7F1E" w:rsidRDefault="00403C07" w:rsidP="00C5528E">
      <w:pPr>
        <w:pStyle w:val="a0"/>
        <w:rPr>
          <w:rtl/>
        </w:rPr>
      </w:pPr>
      <w:r w:rsidRPr="006F7F1E">
        <w:rPr>
          <w:rFonts w:hint="cs"/>
          <w:rtl/>
        </w:rPr>
        <w:t>این‌که می‌گویند:</w:t>
      </w:r>
      <w:r w:rsidR="00C5528E">
        <w:rPr>
          <w:rFonts w:hint="cs"/>
          <w:rtl/>
        </w:rPr>
        <w:t xml:space="preserve"> </w:t>
      </w:r>
      <w:r w:rsidR="00C5528E">
        <w:rPr>
          <w:rFonts w:ascii="Traditional Arabic" w:hAnsi="Traditional Arabic" w:cs="Traditional Arabic"/>
          <w:rtl/>
        </w:rPr>
        <w:t>﴿</w:t>
      </w:r>
      <w:r w:rsidR="00C5528E" w:rsidRPr="00C5528E">
        <w:rPr>
          <w:rStyle w:val="Char6"/>
          <w:rtl/>
        </w:rPr>
        <w:t xml:space="preserve">وَقِنَا عَذَابَ </w:t>
      </w:r>
      <w:r w:rsidR="00C5528E" w:rsidRPr="00C5528E">
        <w:rPr>
          <w:rStyle w:val="Char6"/>
          <w:rFonts w:hint="cs"/>
          <w:rtl/>
        </w:rPr>
        <w:t>ٱلنَّارِ</w:t>
      </w:r>
      <w:r w:rsidR="00C5528E" w:rsidRPr="00C5528E">
        <w:rPr>
          <w:rStyle w:val="Char6"/>
          <w:rtl/>
        </w:rPr>
        <w:t xml:space="preserve"> ٢٠١</w:t>
      </w:r>
      <w:r w:rsidR="00C5528E">
        <w:rPr>
          <w:rFonts w:ascii="Traditional Arabic" w:hAnsi="Traditional Arabic" w:cs="Traditional Arabic"/>
          <w:rtl/>
        </w:rPr>
        <w:t>﴾</w:t>
      </w:r>
      <w:r w:rsidRPr="006F7F1E">
        <w:rPr>
          <w:rFonts w:hint="cs"/>
          <w:rtl/>
        </w:rPr>
        <w:t xml:space="preserve"> یعنی: عذاب آتش جهنم را از ما بازدار. این دعا برای رهایی از آتش جهنم و عدم ورود به آن است. این کار نیازمند مهیا کردن اسباب آن در دنیاست به این شکل که شخص از سخنان و کارهای حرام و گناه‌آلود دوری کرده و امور شبهه‌انگیز و حرام را رها نماید. این دعای مبارک از جامع‌ترین و فراگیرترین دعاهایی که برکات دنیا و آخرت را در خود گردآورده محسوب می‌شود. به همین خاطر در سنت پاک نبوی درخصوص جایگاه آن و تشویق و ترغیب به آن احادیثی نقل گردیده هم‌چنان که در حدیث از انس</w:t>
      </w:r>
      <w:r w:rsidR="00144565" w:rsidRPr="006F7F1E">
        <w:rPr>
          <w:rFonts w:hint="cs"/>
        </w:rPr>
        <w:sym w:font="AGA Arabesque" w:char="F074"/>
      </w:r>
      <w:r w:rsidRPr="006F7F1E">
        <w:rPr>
          <w:rFonts w:hint="cs"/>
          <w:rtl/>
        </w:rPr>
        <w:t xml:space="preserve"> نقل شده که گفت: بیشترین دعایی که رسول خدا</w:t>
      </w:r>
      <w:r w:rsidR="00550242" w:rsidRPr="006F7F1E">
        <w:rPr>
          <w:rFonts w:hint="cs"/>
        </w:rPr>
        <w:sym w:font="AGA Arabesque" w:char="F072"/>
      </w:r>
      <w:r w:rsidRPr="006F7F1E">
        <w:rPr>
          <w:rFonts w:hint="cs"/>
          <w:rtl/>
        </w:rPr>
        <w:t xml:space="preserve"> آن را تکرار می‌کردند این دعا بود:</w:t>
      </w:r>
      <w:r w:rsidR="00C5528E">
        <w:rPr>
          <w:rFonts w:hint="cs"/>
          <w:rtl/>
        </w:rPr>
        <w:t xml:space="preserve"> </w:t>
      </w:r>
      <w:r w:rsidR="00C5528E">
        <w:rPr>
          <w:rFonts w:ascii="Traditional Arabic" w:hAnsi="Traditional Arabic" w:cs="Traditional Arabic"/>
          <w:rtl/>
        </w:rPr>
        <w:t>﴿</w:t>
      </w:r>
      <w:r w:rsidR="00C5528E" w:rsidRPr="00C5528E">
        <w:rPr>
          <w:rStyle w:val="Char6"/>
          <w:rtl/>
        </w:rPr>
        <w:t xml:space="preserve">رَبَّنَآ ءَاتِنَا فِي </w:t>
      </w:r>
      <w:r w:rsidR="00C5528E" w:rsidRPr="00C5528E">
        <w:rPr>
          <w:rStyle w:val="Char6"/>
          <w:rFonts w:hint="cs"/>
          <w:rtl/>
        </w:rPr>
        <w:t>ٱلدُّنۡيَا</w:t>
      </w:r>
      <w:r w:rsidR="00C5528E" w:rsidRPr="00C5528E">
        <w:rPr>
          <w:rStyle w:val="Char6"/>
          <w:rtl/>
        </w:rPr>
        <w:t xml:space="preserve"> حَسَنَةٗ وَفِي </w:t>
      </w:r>
      <w:r w:rsidR="00C5528E" w:rsidRPr="00C5528E">
        <w:rPr>
          <w:rStyle w:val="Char6"/>
          <w:rFonts w:hint="cs"/>
          <w:rtl/>
        </w:rPr>
        <w:t>ٱلۡأٓخِرَةِ</w:t>
      </w:r>
      <w:r w:rsidR="00C5528E" w:rsidRPr="00C5528E">
        <w:rPr>
          <w:rStyle w:val="Char6"/>
          <w:rtl/>
        </w:rPr>
        <w:t xml:space="preserve"> حَسَنَةٗ وَقِنَا عَذَابَ </w:t>
      </w:r>
      <w:r w:rsidR="00C5528E" w:rsidRPr="00C5528E">
        <w:rPr>
          <w:rStyle w:val="Char6"/>
          <w:rFonts w:hint="cs"/>
          <w:rtl/>
        </w:rPr>
        <w:t>ٱلنَّارِ</w:t>
      </w:r>
      <w:r w:rsidR="00C5528E" w:rsidRPr="00C5528E">
        <w:rPr>
          <w:rStyle w:val="Char6"/>
          <w:rtl/>
        </w:rPr>
        <w:t xml:space="preserve"> ٢٠١</w:t>
      </w:r>
      <w:r w:rsidR="00C5528E">
        <w:rPr>
          <w:rFonts w:ascii="Traditional Arabic" w:hAnsi="Traditional Arabic" w:cs="Traditional Arabic"/>
          <w:rtl/>
        </w:rPr>
        <w:t>﴾</w:t>
      </w:r>
      <w:r w:rsidRPr="00C07444">
        <w:rPr>
          <w:vertAlign w:val="superscript"/>
          <w:rtl/>
        </w:rPr>
        <w:footnoteReference w:id="171"/>
      </w:r>
      <w:r w:rsidRPr="00C07444">
        <w:rPr>
          <w:rFonts w:hint="cs"/>
          <w:rtl/>
        </w:rPr>
        <w:t xml:space="preserve"> امام مسلم در ادامه این روایت می‌افزاید که: «هرگاه انس می‌‌خواست یک دعا بخواند، همین دعا را می‌خواند و هرگاه می‌خواست دعای </w:t>
      </w:r>
      <w:r w:rsidR="00447077" w:rsidRPr="00C07444">
        <w:rPr>
          <w:rtl/>
        </w:rPr>
        <w:t>[</w:t>
      </w:r>
      <w:r w:rsidRPr="00C07444">
        <w:rPr>
          <w:rFonts w:hint="cs"/>
          <w:rtl/>
        </w:rPr>
        <w:t>بسیار</w:t>
      </w:r>
      <w:r w:rsidR="00447077" w:rsidRPr="00C07444">
        <w:rPr>
          <w:rtl/>
        </w:rPr>
        <w:t>]</w:t>
      </w:r>
      <w:r w:rsidRPr="00C07444">
        <w:rPr>
          <w:rFonts w:hint="cs"/>
          <w:rtl/>
        </w:rPr>
        <w:t xml:space="preserve"> بخواند، این دعا را هم در آن می‌خواند»</w:t>
      </w:r>
      <w:r w:rsidR="00C5528E">
        <w:rPr>
          <w:rFonts w:hint="cs"/>
          <w:rtl/>
        </w:rPr>
        <w:t>.</w:t>
      </w:r>
    </w:p>
    <w:p w:rsidR="00403C07" w:rsidRPr="00C5528E" w:rsidRDefault="00403C07" w:rsidP="00C5528E">
      <w:pPr>
        <w:pStyle w:val="a0"/>
        <w:rPr>
          <w:rStyle w:val="Char2"/>
          <w:rFonts w:ascii="IRLotus" w:hAnsi="IRLotus" w:cs="IRLotus"/>
          <w:spacing w:val="2"/>
          <w:rtl/>
        </w:rPr>
      </w:pPr>
      <w:r w:rsidRPr="00C5528E">
        <w:rPr>
          <w:rFonts w:hint="cs"/>
          <w:spacing w:val="2"/>
          <w:rtl/>
        </w:rPr>
        <w:t>ابوداود</w:t>
      </w:r>
      <w:r w:rsidRPr="00C5528E">
        <w:rPr>
          <w:spacing w:val="2"/>
          <w:vertAlign w:val="superscript"/>
          <w:rtl/>
        </w:rPr>
        <w:footnoteReference w:id="172"/>
      </w:r>
      <w:r w:rsidRPr="00C5528E">
        <w:rPr>
          <w:rFonts w:hint="cs"/>
          <w:spacing w:val="2"/>
          <w:rtl/>
        </w:rPr>
        <w:t xml:space="preserve"> از عبدالله بن سائب </w:t>
      </w:r>
      <w:r w:rsidR="00144565" w:rsidRPr="00C5528E">
        <w:rPr>
          <w:rFonts w:hint="cs"/>
          <w:spacing w:val="2"/>
        </w:rPr>
        <w:sym w:font="AGA Arabesque" w:char="F074"/>
      </w:r>
      <w:r w:rsidRPr="00C5528E">
        <w:rPr>
          <w:rFonts w:hint="cs"/>
          <w:spacing w:val="2"/>
          <w:rtl/>
        </w:rPr>
        <w:t xml:space="preserve"> روایت کرده که گفت: شنیدم که </w:t>
      </w:r>
      <w:r w:rsidR="00B96CC6" w:rsidRPr="00C5528E">
        <w:rPr>
          <w:rFonts w:hint="cs"/>
          <w:spacing w:val="2"/>
          <w:rtl/>
        </w:rPr>
        <w:t>رسول الله</w:t>
      </w:r>
      <w:r w:rsidR="00550242" w:rsidRPr="00C5528E">
        <w:rPr>
          <w:rFonts w:hint="cs"/>
          <w:spacing w:val="2"/>
        </w:rPr>
        <w:sym w:font="AGA Arabesque" w:char="F072"/>
      </w:r>
      <w:r w:rsidRPr="00C5528E">
        <w:rPr>
          <w:rFonts w:hint="cs"/>
          <w:spacing w:val="2"/>
          <w:rtl/>
        </w:rPr>
        <w:t xml:space="preserve"> </w:t>
      </w:r>
      <w:r w:rsidR="00C07444" w:rsidRPr="00C5528E">
        <w:rPr>
          <w:rFonts w:hint="cs"/>
          <w:spacing w:val="2"/>
          <w:rtl/>
        </w:rPr>
        <w:t>-</w:t>
      </w:r>
      <w:r w:rsidRPr="00C5528E">
        <w:rPr>
          <w:rFonts w:hint="cs"/>
          <w:spacing w:val="2"/>
          <w:rtl/>
        </w:rPr>
        <w:t>در میان رکن یمانی و حجرالأسود</w:t>
      </w:r>
      <w:r w:rsidR="00C07444" w:rsidRPr="00C5528E">
        <w:rPr>
          <w:rFonts w:hint="cs"/>
          <w:spacing w:val="2"/>
          <w:rtl/>
        </w:rPr>
        <w:t>-</w:t>
      </w:r>
      <w:r w:rsidR="000F74C0" w:rsidRPr="00C5528E">
        <w:rPr>
          <w:rFonts w:hint="cs"/>
          <w:spacing w:val="2"/>
          <w:rtl/>
        </w:rPr>
        <w:t xml:space="preserve"> </w:t>
      </w:r>
      <w:r w:rsidRPr="00C5528E">
        <w:rPr>
          <w:rFonts w:hint="cs"/>
          <w:spacing w:val="2"/>
          <w:rtl/>
        </w:rPr>
        <w:t>می‌فرمود:</w:t>
      </w:r>
      <w:r w:rsidR="00C5528E" w:rsidRPr="00C5528E">
        <w:rPr>
          <w:rFonts w:hint="cs"/>
          <w:spacing w:val="2"/>
          <w:rtl/>
        </w:rPr>
        <w:t xml:space="preserve"> </w:t>
      </w:r>
      <w:r w:rsidR="00C5528E" w:rsidRPr="00C5528E">
        <w:rPr>
          <w:rFonts w:ascii="Traditional Arabic" w:hAnsi="Traditional Arabic" w:cs="Traditional Arabic"/>
          <w:spacing w:val="2"/>
          <w:rtl/>
        </w:rPr>
        <w:t>﴿</w:t>
      </w:r>
      <w:r w:rsidR="00C5528E" w:rsidRPr="00C5528E">
        <w:rPr>
          <w:rStyle w:val="Char6"/>
          <w:spacing w:val="2"/>
          <w:rtl/>
        </w:rPr>
        <w:t xml:space="preserve">رَبَّنَآ ءَاتِنَا فِي </w:t>
      </w:r>
      <w:r w:rsidR="00C5528E" w:rsidRPr="00C5528E">
        <w:rPr>
          <w:rStyle w:val="Char6"/>
          <w:rFonts w:hint="cs"/>
          <w:spacing w:val="2"/>
          <w:rtl/>
        </w:rPr>
        <w:t>ٱلدُّنۡيَا</w:t>
      </w:r>
      <w:r w:rsidR="00C5528E" w:rsidRPr="00C5528E">
        <w:rPr>
          <w:rStyle w:val="Char6"/>
          <w:spacing w:val="2"/>
          <w:rtl/>
        </w:rPr>
        <w:t xml:space="preserve"> حَسَنَةٗ وَفِي </w:t>
      </w:r>
      <w:r w:rsidR="00C5528E" w:rsidRPr="00C5528E">
        <w:rPr>
          <w:rStyle w:val="Char6"/>
          <w:rFonts w:hint="cs"/>
          <w:spacing w:val="2"/>
          <w:rtl/>
        </w:rPr>
        <w:t>ٱلۡأٓخِرَةِ</w:t>
      </w:r>
      <w:r w:rsidR="00C5528E" w:rsidRPr="00C5528E">
        <w:rPr>
          <w:rStyle w:val="Char6"/>
          <w:spacing w:val="2"/>
          <w:rtl/>
        </w:rPr>
        <w:t xml:space="preserve"> حَسَنَةٗ وَقِنَا عَذَابَ </w:t>
      </w:r>
      <w:r w:rsidR="00C5528E" w:rsidRPr="00C5528E">
        <w:rPr>
          <w:rStyle w:val="Char6"/>
          <w:rFonts w:hint="cs"/>
          <w:spacing w:val="2"/>
          <w:rtl/>
        </w:rPr>
        <w:t>ٱلنَّارِ</w:t>
      </w:r>
      <w:r w:rsidR="00C5528E" w:rsidRPr="00C5528E">
        <w:rPr>
          <w:rStyle w:val="Char6"/>
          <w:spacing w:val="2"/>
          <w:rtl/>
        </w:rPr>
        <w:t xml:space="preserve"> ٢٠١</w:t>
      </w:r>
      <w:r w:rsidR="00C5528E" w:rsidRPr="00C5528E">
        <w:rPr>
          <w:rFonts w:ascii="Traditional Arabic" w:hAnsi="Traditional Arabic" w:cs="Traditional Arabic"/>
          <w:spacing w:val="2"/>
          <w:rtl/>
        </w:rPr>
        <w:t>﴾</w:t>
      </w:r>
      <w:r w:rsidR="002777A3" w:rsidRPr="00C5528E">
        <w:rPr>
          <w:rFonts w:ascii="QCF_P031" w:hAnsi="QCF_P031" w:hint="cs"/>
          <w:spacing w:val="2"/>
          <w:rtl/>
        </w:rPr>
        <w:t>.</w:t>
      </w:r>
      <w:r w:rsidR="00B50EB6" w:rsidRPr="00C5528E">
        <w:rPr>
          <w:rFonts w:ascii="QCF_P031" w:hAnsi="QCF_P031"/>
          <w:spacing w:val="2"/>
          <w:rtl/>
        </w:rPr>
        <w:t xml:space="preserve"> </w:t>
      </w:r>
    </w:p>
    <w:p w:rsidR="00403C07" w:rsidRPr="006F7F1E" w:rsidRDefault="00403C07" w:rsidP="00A4662D">
      <w:pPr>
        <w:pStyle w:val="a0"/>
        <w:rPr>
          <w:rtl/>
        </w:rPr>
      </w:pPr>
      <w:r w:rsidRPr="006F7F1E">
        <w:rPr>
          <w:rFonts w:hint="cs"/>
          <w:rtl/>
        </w:rPr>
        <w:t xml:space="preserve">در صحیح </w:t>
      </w:r>
      <w:r w:rsidRPr="00A4662D">
        <w:rPr>
          <w:rFonts w:hint="cs"/>
          <w:rtl/>
        </w:rPr>
        <w:t>مسلم</w:t>
      </w:r>
      <w:r w:rsidRPr="00A4662D">
        <w:rPr>
          <w:vertAlign w:val="superscript"/>
          <w:rtl/>
        </w:rPr>
        <w:footnoteReference w:id="173"/>
      </w:r>
      <w:r w:rsidRPr="006F7F1E">
        <w:rPr>
          <w:rFonts w:hint="cs"/>
          <w:rtl/>
        </w:rPr>
        <w:t xml:space="preserve"> از انس روایت است که: پیامبرخدا</w:t>
      </w:r>
      <w:r w:rsidR="00550242" w:rsidRPr="006F7F1E">
        <w:rPr>
          <w:rFonts w:hint="cs"/>
        </w:rPr>
        <w:sym w:font="AGA Arabesque" w:char="F072"/>
      </w:r>
      <w:r w:rsidRPr="006F7F1E">
        <w:rPr>
          <w:rFonts w:hint="cs"/>
          <w:rtl/>
        </w:rPr>
        <w:t xml:space="preserve"> به عیادت مردی از مسلمانان رفت که ضعیف و مانند جوجه شده بود. پیامبرخدا</w:t>
      </w:r>
      <w:r w:rsidR="00550242" w:rsidRPr="006F7F1E">
        <w:rPr>
          <w:rFonts w:hint="cs"/>
        </w:rPr>
        <w:sym w:font="AGA Arabesque" w:char="F072"/>
      </w:r>
      <w:r w:rsidRPr="006F7F1E">
        <w:rPr>
          <w:rFonts w:hint="cs"/>
          <w:rtl/>
        </w:rPr>
        <w:t xml:space="preserve"> به او فرمود: «آیا برای چیز </w:t>
      </w:r>
      <w:r w:rsidR="00447077" w:rsidRPr="006F7F1E">
        <w:rPr>
          <w:rtl/>
        </w:rPr>
        <w:t>[</w:t>
      </w:r>
      <w:r w:rsidRPr="006F7F1E">
        <w:rPr>
          <w:rFonts w:hint="cs"/>
          <w:rtl/>
        </w:rPr>
        <w:t>خاصی</w:t>
      </w:r>
      <w:r w:rsidR="00447077" w:rsidRPr="006F7F1E">
        <w:rPr>
          <w:rtl/>
        </w:rPr>
        <w:t>]</w:t>
      </w:r>
      <w:r w:rsidRPr="006F7F1E">
        <w:rPr>
          <w:rFonts w:hint="cs"/>
          <w:rtl/>
        </w:rPr>
        <w:t xml:space="preserve"> دعا می‌کردی، یا از او </w:t>
      </w:r>
      <w:r w:rsidR="00447077" w:rsidRPr="006F7F1E">
        <w:rPr>
          <w:rtl/>
        </w:rPr>
        <w:t>[</w:t>
      </w:r>
      <w:r w:rsidRPr="006F7F1E">
        <w:rPr>
          <w:rFonts w:hint="cs"/>
          <w:rtl/>
        </w:rPr>
        <w:t>خدا</w:t>
      </w:r>
      <w:r w:rsidR="00447077" w:rsidRPr="006F7F1E">
        <w:rPr>
          <w:rtl/>
        </w:rPr>
        <w:t>]</w:t>
      </w:r>
      <w:r w:rsidRPr="006F7F1E">
        <w:rPr>
          <w:rFonts w:hint="cs"/>
          <w:rtl/>
        </w:rPr>
        <w:t>، چیز خاصی می‌خواستی؟» گفت: آری. می‌گفتم: خدایا هر کیفری که قرار است در آخرت به من بدهی، آن را پیشاپیش در دنیا به من بده. پیامبرخدا</w:t>
      </w:r>
      <w:r w:rsidR="00550242" w:rsidRPr="006F7F1E">
        <w:rPr>
          <w:rFonts w:hint="cs"/>
        </w:rPr>
        <w:sym w:font="AGA Arabesque" w:char="F072"/>
      </w:r>
      <w:r w:rsidRPr="006F7F1E">
        <w:rPr>
          <w:rFonts w:hint="cs"/>
          <w:rtl/>
        </w:rPr>
        <w:t xml:space="preserve"> فرمود: «تو توان </w:t>
      </w:r>
      <w:r w:rsidRPr="006F7F1E">
        <w:rPr>
          <w:rtl/>
        </w:rPr>
        <w:t>[</w:t>
      </w:r>
      <w:r w:rsidRPr="006F7F1E">
        <w:rPr>
          <w:rFonts w:hint="cs"/>
          <w:rtl/>
        </w:rPr>
        <w:t>تاب آوردن</w:t>
      </w:r>
      <w:r w:rsidRPr="006F7F1E">
        <w:rPr>
          <w:rtl/>
        </w:rPr>
        <w:t>]</w:t>
      </w:r>
      <w:r w:rsidRPr="006F7F1E">
        <w:rPr>
          <w:rFonts w:hint="cs"/>
          <w:rtl/>
        </w:rPr>
        <w:t xml:space="preserve"> آن را نداری. چرا نگفتی: </w:t>
      </w:r>
      <w:r w:rsidRPr="00A4662D">
        <w:rPr>
          <w:rStyle w:val="Char3"/>
          <w:rtl/>
        </w:rPr>
        <w:t>اَللَّهُمَّ آتِنَا فِی</w:t>
      </w:r>
      <w:r w:rsidR="00A4662D">
        <w:rPr>
          <w:rStyle w:val="Char3"/>
          <w:rFonts w:hint="cs"/>
          <w:rtl/>
        </w:rPr>
        <w:t xml:space="preserve"> </w:t>
      </w:r>
      <w:r w:rsidRPr="00A4662D">
        <w:rPr>
          <w:rStyle w:val="Char3"/>
          <w:rtl/>
        </w:rPr>
        <w:t>الدُّنْیَا حَسَنَ</w:t>
      </w:r>
      <w:r w:rsidR="002777A3" w:rsidRPr="00A4662D">
        <w:rPr>
          <w:rStyle w:val="Char3"/>
          <w:rtl/>
        </w:rPr>
        <w:t>ة</w:t>
      </w:r>
      <w:r w:rsidRPr="00A4662D">
        <w:rPr>
          <w:rStyle w:val="Char3"/>
          <w:rtl/>
        </w:rPr>
        <w:t xml:space="preserve"> وَفِی</w:t>
      </w:r>
      <w:r w:rsidR="00A4662D">
        <w:rPr>
          <w:rStyle w:val="Char3"/>
          <w:rFonts w:hint="cs"/>
          <w:rtl/>
        </w:rPr>
        <w:t xml:space="preserve"> </w:t>
      </w:r>
      <w:r w:rsidRPr="00A4662D">
        <w:rPr>
          <w:rStyle w:val="Char3"/>
          <w:rtl/>
        </w:rPr>
        <w:t>الآخِرَ</w:t>
      </w:r>
      <w:r w:rsidR="002777A3" w:rsidRPr="00A4662D">
        <w:rPr>
          <w:rStyle w:val="Char3"/>
          <w:rtl/>
        </w:rPr>
        <w:t>ة</w:t>
      </w:r>
      <w:r w:rsidR="00A4662D">
        <w:rPr>
          <w:rStyle w:val="Char3"/>
          <w:rFonts w:hint="cs"/>
          <w:rtl/>
        </w:rPr>
        <w:t xml:space="preserve"> </w:t>
      </w:r>
      <w:r w:rsidRPr="00A4662D">
        <w:rPr>
          <w:rStyle w:val="Char3"/>
          <w:rtl/>
        </w:rPr>
        <w:t>حَسَنَ</w:t>
      </w:r>
      <w:r w:rsidR="002777A3" w:rsidRPr="00A4662D">
        <w:rPr>
          <w:rStyle w:val="Char3"/>
          <w:rtl/>
        </w:rPr>
        <w:t>ة</w:t>
      </w:r>
      <w:r w:rsidRPr="00A4662D">
        <w:rPr>
          <w:rStyle w:val="Char3"/>
          <w:rtl/>
        </w:rPr>
        <w:t xml:space="preserve"> وَقِنَا عَذَابَ النَّارِ</w:t>
      </w:r>
      <w:r w:rsidRPr="006F7F1E">
        <w:rPr>
          <w:rStyle w:val="Char2"/>
          <w:rFonts w:ascii="IRLotus" w:hAnsi="IRLotus" w:cs="IRLotus"/>
          <w:rtl/>
        </w:rPr>
        <w:t>»</w:t>
      </w:r>
      <w:r w:rsidRPr="006F7F1E">
        <w:rPr>
          <w:rFonts w:hint="cs"/>
          <w:rtl/>
        </w:rPr>
        <w:t xml:space="preserve"> گفت: پیامبر</w:t>
      </w:r>
      <w:r w:rsidR="00550242" w:rsidRPr="006F7F1E">
        <w:rPr>
          <w:rFonts w:hint="cs"/>
        </w:rPr>
        <w:sym w:font="AGA Arabesque" w:char="F072"/>
      </w:r>
      <w:r w:rsidRPr="006F7F1E">
        <w:rPr>
          <w:rFonts w:hint="cs"/>
          <w:rtl/>
        </w:rPr>
        <w:t xml:space="preserve"> برای او دعا کرد و او بهبود یافت.</w:t>
      </w:r>
    </w:p>
    <w:p w:rsidR="00403C07" w:rsidRPr="006F7F1E" w:rsidRDefault="00403C07" w:rsidP="00A4662D">
      <w:pPr>
        <w:pStyle w:val="a0"/>
        <w:rPr>
          <w:rStyle w:val="Char0"/>
          <w:rtl/>
        </w:rPr>
      </w:pPr>
      <w:r w:rsidRPr="006F7F1E">
        <w:rPr>
          <w:rFonts w:hint="cs"/>
          <w:rtl/>
        </w:rPr>
        <w:t xml:space="preserve">امام بخاری در </w:t>
      </w:r>
      <w:r w:rsidRPr="00A4662D">
        <w:rPr>
          <w:rFonts w:hint="cs"/>
          <w:rtl/>
        </w:rPr>
        <w:t>ادب</w:t>
      </w:r>
      <w:r w:rsidR="00304E24" w:rsidRPr="00A4662D">
        <w:rPr>
          <w:rFonts w:hint="cs"/>
          <w:rtl/>
        </w:rPr>
        <w:t xml:space="preserve"> </w:t>
      </w:r>
      <w:r w:rsidRPr="00A4662D">
        <w:rPr>
          <w:rFonts w:hint="cs"/>
          <w:rtl/>
        </w:rPr>
        <w:t>‌المفرد</w:t>
      </w:r>
      <w:r w:rsidRPr="00A4662D">
        <w:rPr>
          <w:vertAlign w:val="superscript"/>
          <w:rtl/>
        </w:rPr>
        <w:footnoteReference w:id="174"/>
      </w:r>
      <w:r w:rsidRPr="006F7F1E">
        <w:rPr>
          <w:rStyle w:val="Char0"/>
          <w:rFonts w:hint="cs"/>
          <w:rtl/>
        </w:rPr>
        <w:t xml:space="preserve"> روایت کرده که گروهی به نزد أنس بن مالک </w:t>
      </w:r>
      <w:r w:rsidR="00144565" w:rsidRPr="006F7F1E">
        <w:rPr>
          <w:rStyle w:val="Char0"/>
          <w:rFonts w:hint="cs"/>
        </w:rPr>
        <w:sym w:font="AGA Arabesque" w:char="F074"/>
      </w:r>
      <w:r w:rsidRPr="006F7F1E">
        <w:rPr>
          <w:rStyle w:val="Char0"/>
          <w:rFonts w:hint="cs"/>
          <w:rtl/>
        </w:rPr>
        <w:t xml:space="preserve"> آمدند تا برایشان دعای خیر کند، به انس </w:t>
      </w:r>
      <w:r w:rsidR="00144565" w:rsidRPr="006F7F1E">
        <w:rPr>
          <w:rStyle w:val="Char0"/>
          <w:rFonts w:hint="cs"/>
        </w:rPr>
        <w:sym w:font="AGA Arabesque" w:char="F074"/>
      </w:r>
      <w:r w:rsidRPr="006F7F1E">
        <w:rPr>
          <w:rStyle w:val="Char0"/>
          <w:rFonts w:hint="cs"/>
          <w:rtl/>
        </w:rPr>
        <w:t xml:space="preserve"> گفته شد: برادران تو نزد تو آمدند تا برای آنها نزد خدا دعا کنی. انس گفت: «</w:t>
      </w:r>
      <w:r w:rsidRPr="00A4662D">
        <w:rPr>
          <w:rStyle w:val="Char3"/>
          <w:rFonts w:hint="cs"/>
          <w:rtl/>
        </w:rPr>
        <w:t>اَللَّهُمَّ اغْفِرْلَنَا وَارْحَمْنَا، وآتِنَا فِی</w:t>
      </w:r>
      <w:r w:rsidR="00A4662D">
        <w:rPr>
          <w:rStyle w:val="Char3"/>
          <w:rFonts w:hint="cs"/>
          <w:rtl/>
        </w:rPr>
        <w:t xml:space="preserve"> </w:t>
      </w:r>
      <w:r w:rsidRPr="00A4662D">
        <w:rPr>
          <w:rStyle w:val="Char3"/>
          <w:rFonts w:hint="cs"/>
          <w:rtl/>
        </w:rPr>
        <w:t xml:space="preserve">الدُّنْیَا </w:t>
      </w:r>
      <w:r w:rsidRPr="00A4662D">
        <w:rPr>
          <w:rStyle w:val="Char3"/>
          <w:rtl/>
        </w:rPr>
        <w:t>حَسَنَ</w:t>
      </w:r>
      <w:r w:rsidR="002777A3" w:rsidRPr="00A4662D">
        <w:rPr>
          <w:rStyle w:val="Char3"/>
          <w:rtl/>
        </w:rPr>
        <w:t>ة</w:t>
      </w:r>
      <w:r w:rsidRPr="00A4662D">
        <w:rPr>
          <w:rStyle w:val="Char3"/>
          <w:rFonts w:hint="cs"/>
          <w:rtl/>
        </w:rPr>
        <w:t xml:space="preserve"> وَفِی</w:t>
      </w:r>
      <w:r w:rsidR="00A4662D">
        <w:rPr>
          <w:rStyle w:val="Char3"/>
          <w:rFonts w:hint="cs"/>
          <w:rtl/>
        </w:rPr>
        <w:t xml:space="preserve"> </w:t>
      </w:r>
      <w:r w:rsidRPr="00A4662D">
        <w:rPr>
          <w:rStyle w:val="Char3"/>
          <w:rFonts w:hint="cs"/>
          <w:rtl/>
        </w:rPr>
        <w:t>الآخِرَ</w:t>
      </w:r>
      <w:r w:rsidR="002777A3" w:rsidRPr="00A4662D">
        <w:rPr>
          <w:rStyle w:val="Char3"/>
          <w:rtl/>
        </w:rPr>
        <w:t>ة</w:t>
      </w:r>
      <w:r w:rsidRPr="00A4662D">
        <w:rPr>
          <w:rStyle w:val="Char3"/>
          <w:rFonts w:hint="cs"/>
          <w:rtl/>
        </w:rPr>
        <w:t xml:space="preserve"> </w:t>
      </w:r>
      <w:r w:rsidRPr="00A4662D">
        <w:rPr>
          <w:rStyle w:val="Char3"/>
          <w:rtl/>
        </w:rPr>
        <w:t>حَسَنَ</w:t>
      </w:r>
      <w:r w:rsidR="002777A3" w:rsidRPr="00A4662D">
        <w:rPr>
          <w:rStyle w:val="Char3"/>
          <w:rtl/>
        </w:rPr>
        <w:t>ة</w:t>
      </w:r>
      <w:r w:rsidRPr="00A4662D">
        <w:rPr>
          <w:rStyle w:val="Char3"/>
          <w:rFonts w:hint="cs"/>
          <w:rtl/>
        </w:rPr>
        <w:t xml:space="preserve"> وَقِنَا عَذَابَ النَّارِ</w:t>
      </w:r>
      <w:r w:rsidRPr="006F7F1E">
        <w:rPr>
          <w:rStyle w:val="Char0"/>
          <w:rFonts w:hint="cs"/>
          <w:rtl/>
        </w:rPr>
        <w:t>: خداوندا ما را ببخشای و بر ما رحم کن و در دنیا و آخرت به ما نیکی عطا فرما و ما را از عذاب دوزخ نجات ده»</w:t>
      </w:r>
      <w:r w:rsidR="00A4662D">
        <w:rPr>
          <w:rStyle w:val="Char0"/>
          <w:rFonts w:hint="cs"/>
          <w:rtl/>
        </w:rPr>
        <w:t>.</w:t>
      </w:r>
      <w:r w:rsidRPr="006F7F1E">
        <w:rPr>
          <w:rStyle w:val="Char0"/>
          <w:rFonts w:hint="cs"/>
          <w:rtl/>
        </w:rPr>
        <w:t xml:space="preserve"> سپس از وی خواستند که بیشتر دعا کند. وی مثل آن را گفت و اظهار کرد که: «اگر این به شما داده شود، همانا نیکی دنیا و آخرت به شما داده می‌شود».</w:t>
      </w:r>
    </w:p>
    <w:p w:rsidR="00403C07" w:rsidRDefault="00403C07" w:rsidP="00A4662D">
      <w:pPr>
        <w:pStyle w:val="a0"/>
        <w:numPr>
          <w:ilvl w:val="0"/>
          <w:numId w:val="17"/>
        </w:numPr>
        <w:ind w:left="641" w:hanging="357"/>
      </w:pPr>
      <w:r w:rsidRPr="006F7F1E">
        <w:rPr>
          <w:rFonts w:hint="cs"/>
          <w:rtl/>
        </w:rPr>
        <w:t>از جمله دعاهای مؤمنین که در قرآن بیان شده دعایی است که در این آیه آمده:</w:t>
      </w:r>
    </w:p>
    <w:p w:rsidR="0016296D" w:rsidRPr="0016296D" w:rsidRDefault="0016296D" w:rsidP="00BB3B58">
      <w:pPr>
        <w:pStyle w:val="aa"/>
        <w:rPr>
          <w:rtl/>
        </w:rPr>
      </w:pPr>
      <w:r>
        <w:rPr>
          <w:rFonts w:ascii="Traditional Arabic" w:hAnsi="Traditional Arabic" w:cs="Traditional Arabic"/>
          <w:rtl/>
        </w:rPr>
        <w:t>﴿</w:t>
      </w:r>
      <w:r w:rsidR="00BB3B58">
        <w:rPr>
          <w:rFonts w:hint="cs"/>
          <w:rtl/>
        </w:rPr>
        <w:t>وَلَمَّا</w:t>
      </w:r>
      <w:r w:rsidR="00BB3B58">
        <w:rPr>
          <w:rtl/>
        </w:rPr>
        <w:t xml:space="preserve"> بَرَزُواْ لِجَالُوتَ وَجُنُودِهِ</w:t>
      </w:r>
      <w:r w:rsidR="00BB3B58">
        <w:rPr>
          <w:rFonts w:hint="cs"/>
          <w:rtl/>
        </w:rPr>
        <w:t>ۦ</w:t>
      </w:r>
      <w:r w:rsidR="00BB3B58">
        <w:rPr>
          <w:rtl/>
        </w:rPr>
        <w:t xml:space="preserve"> قَالُواْ رَبَّنَآ أَفۡرِغۡ عَلَيۡنَا صَبۡرٗا وَثَبِّتۡ أَقۡدَامَنَا وَ</w:t>
      </w:r>
      <w:r w:rsidR="00BB3B58">
        <w:rPr>
          <w:rFonts w:hint="cs"/>
          <w:rtl/>
        </w:rPr>
        <w:t>ٱنصُرۡنَا</w:t>
      </w:r>
      <w:r w:rsidR="00BB3B58">
        <w:rPr>
          <w:rtl/>
        </w:rPr>
        <w:t xml:space="preserve"> عَلَى </w:t>
      </w:r>
      <w:r w:rsidR="00BB3B58">
        <w:rPr>
          <w:rFonts w:hint="cs"/>
          <w:rtl/>
        </w:rPr>
        <w:t>ٱلۡقَوۡمِ</w:t>
      </w:r>
      <w:r w:rsidR="00BB3B58">
        <w:rPr>
          <w:rtl/>
        </w:rPr>
        <w:t xml:space="preserve"> </w:t>
      </w:r>
      <w:r w:rsidR="00BB3B58">
        <w:rPr>
          <w:rFonts w:hint="cs"/>
          <w:rtl/>
        </w:rPr>
        <w:t>ٱلۡكَٰفِرِينَ</w:t>
      </w:r>
      <w:r w:rsidR="00BB3B58">
        <w:rPr>
          <w:rtl/>
        </w:rPr>
        <w:t xml:space="preserve"> ٢٥٠</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البقرة: 250</w:t>
      </w:r>
      <w:r w:rsidRPr="008C6B23">
        <w:rPr>
          <w:rStyle w:val="Char8"/>
          <w:rFonts w:hint="cs"/>
          <w:rtl/>
        </w:rPr>
        <w:t>]</w:t>
      </w:r>
      <w:r w:rsidRPr="008C6B23">
        <w:rPr>
          <w:rStyle w:val="Char0"/>
          <w:rFonts w:hint="cs"/>
          <w:rtl/>
        </w:rPr>
        <w:t>.</w:t>
      </w:r>
    </w:p>
    <w:p w:rsidR="00403C07" w:rsidRPr="00A4662D" w:rsidRDefault="00403C07" w:rsidP="00A4662D">
      <w:pPr>
        <w:pStyle w:val="ab"/>
        <w:rPr>
          <w:rtl/>
        </w:rPr>
      </w:pPr>
      <w:r w:rsidRPr="00A4662D">
        <w:rPr>
          <w:rtl/>
        </w:rPr>
        <w:t xml:space="preserve">«و </w:t>
      </w:r>
      <w:r w:rsidR="00447077" w:rsidRPr="00A4662D">
        <w:rPr>
          <w:rtl/>
        </w:rPr>
        <w:t>[</w:t>
      </w:r>
      <w:r w:rsidRPr="00A4662D">
        <w:rPr>
          <w:rtl/>
        </w:rPr>
        <w:t>مؤمنان</w:t>
      </w:r>
      <w:r w:rsidR="00447077" w:rsidRPr="00A4662D">
        <w:rPr>
          <w:rtl/>
        </w:rPr>
        <w:t>]</w:t>
      </w:r>
      <w:r w:rsidRPr="00A4662D">
        <w:rPr>
          <w:rtl/>
        </w:rPr>
        <w:t xml:space="preserve"> هنگامی که برای </w:t>
      </w:r>
      <w:r w:rsidR="00447077" w:rsidRPr="00A4662D">
        <w:rPr>
          <w:rtl/>
        </w:rPr>
        <w:t>[</w:t>
      </w:r>
      <w:r w:rsidRPr="00A4662D">
        <w:rPr>
          <w:rtl/>
        </w:rPr>
        <w:t>مبارزه</w:t>
      </w:r>
      <w:r w:rsidR="00447077" w:rsidRPr="00A4662D">
        <w:rPr>
          <w:rtl/>
        </w:rPr>
        <w:t>]</w:t>
      </w:r>
      <w:r w:rsidRPr="00A4662D">
        <w:rPr>
          <w:rtl/>
        </w:rPr>
        <w:t xml:space="preserve"> با جالوت و سپاهیانش به میدان آمدند، گفتند: پروردگارا، بر </w:t>
      </w:r>
      <w:r w:rsidR="00447077" w:rsidRPr="00A4662D">
        <w:rPr>
          <w:rtl/>
        </w:rPr>
        <w:t>[</w:t>
      </w:r>
      <w:r w:rsidRPr="00A4662D">
        <w:rPr>
          <w:rtl/>
        </w:rPr>
        <w:t>دل‌های</w:t>
      </w:r>
      <w:r w:rsidR="00447077" w:rsidRPr="00A4662D">
        <w:rPr>
          <w:rtl/>
        </w:rPr>
        <w:t>]</w:t>
      </w:r>
      <w:r w:rsidRPr="00A4662D">
        <w:rPr>
          <w:rtl/>
        </w:rPr>
        <w:t xml:space="preserve"> ما </w:t>
      </w:r>
      <w:r w:rsidR="00447077" w:rsidRPr="00A4662D">
        <w:rPr>
          <w:rtl/>
        </w:rPr>
        <w:t>[</w:t>
      </w:r>
      <w:r w:rsidRPr="00A4662D">
        <w:rPr>
          <w:rtl/>
        </w:rPr>
        <w:t>بارانِ</w:t>
      </w:r>
      <w:r w:rsidR="00447077" w:rsidRPr="00A4662D">
        <w:rPr>
          <w:rtl/>
        </w:rPr>
        <w:t>]</w:t>
      </w:r>
      <w:r w:rsidRPr="00A4662D">
        <w:rPr>
          <w:rtl/>
        </w:rPr>
        <w:t xml:space="preserve"> شکیبایی فرو ریز و گام‌های ما را استوار دار. و ما را بر </w:t>
      </w:r>
      <w:r w:rsidR="00447077" w:rsidRPr="00A4662D">
        <w:rPr>
          <w:rtl/>
        </w:rPr>
        <w:t>[</w:t>
      </w:r>
      <w:r w:rsidRPr="00A4662D">
        <w:rPr>
          <w:rtl/>
        </w:rPr>
        <w:t>ضدِّ</w:t>
      </w:r>
      <w:r w:rsidR="00447077" w:rsidRPr="00A4662D">
        <w:rPr>
          <w:rtl/>
        </w:rPr>
        <w:t>]</w:t>
      </w:r>
      <w:r w:rsidRPr="00A4662D">
        <w:rPr>
          <w:rtl/>
        </w:rPr>
        <w:t xml:space="preserve"> گروه کافران یاری ده»</w:t>
      </w:r>
      <w:r w:rsidR="00A4662D">
        <w:rPr>
          <w:rFonts w:hint="cs"/>
          <w:rtl/>
        </w:rPr>
        <w:t>.</w:t>
      </w:r>
    </w:p>
    <w:p w:rsidR="00403C07" w:rsidRPr="00E95935" w:rsidRDefault="00403C07" w:rsidP="00E95935">
      <w:pPr>
        <w:pStyle w:val="a0"/>
        <w:rPr>
          <w:rStyle w:val="Char2"/>
          <w:rFonts w:ascii="KFGQPC Uthmanic Script HAFS" w:hAnsi="KFGQPC Uthmanic Script HAFS" w:cs="KFGQPC Uthmanic Script HAFS"/>
          <w:b w:val="0"/>
          <w:bCs w:val="0"/>
          <w:sz w:val="28"/>
          <w:szCs w:val="28"/>
          <w:rtl/>
        </w:rPr>
      </w:pPr>
      <w:r w:rsidRPr="006F7F1E">
        <w:rPr>
          <w:rFonts w:hint="cs"/>
          <w:rtl/>
        </w:rPr>
        <w:t>این آیه داستان دعای دسته‌ای از مؤمنین یعنی طالوت و لشکریانش به هنگام رویارویی با دشمنان خداوند یعنی جالوت و لشکریانش است کسانی که برای خداوند شریک قرار می‌دادند و تعدادشان بسیار بیشتر از تعداد مؤمنین بود، به همین خاطر این مؤمنین به درگاه خداوند لابه و زاری کرده و از او طلب یاری و پیروزی بر مشرکین در این نبرد را نمودند هم‌چنان خداوند این‌گونه درباره آنان بیان می‌دارد که:</w:t>
      </w:r>
      <w:r w:rsidR="00C5528E">
        <w:rPr>
          <w:rFonts w:hint="cs"/>
          <w:rtl/>
        </w:rPr>
        <w:t xml:space="preserve"> </w:t>
      </w:r>
      <w:r w:rsidR="00C5528E">
        <w:rPr>
          <w:rFonts w:ascii="Traditional Arabic" w:hAnsi="Traditional Arabic" w:cs="Traditional Arabic"/>
          <w:rtl/>
        </w:rPr>
        <w:t>﴿</w:t>
      </w:r>
      <w:r w:rsidR="00C5528E" w:rsidRPr="00C5528E">
        <w:rPr>
          <w:rStyle w:val="Char6"/>
          <w:rFonts w:hint="cs"/>
          <w:rtl/>
        </w:rPr>
        <w:t>وَلَمَّا</w:t>
      </w:r>
      <w:r w:rsidR="00C5528E" w:rsidRPr="00C5528E">
        <w:rPr>
          <w:rStyle w:val="Char6"/>
          <w:rtl/>
        </w:rPr>
        <w:t xml:space="preserve"> بَرَزُواْ لِجَالُوتَ وَجُنُودِهِ</w:t>
      </w:r>
      <w:r w:rsidR="00C5528E" w:rsidRPr="00C5528E">
        <w:rPr>
          <w:rStyle w:val="Char6"/>
          <w:rFonts w:hint="cs"/>
          <w:rtl/>
        </w:rPr>
        <w:t>ۦ</w:t>
      </w:r>
      <w:r w:rsidR="00C5528E">
        <w:rPr>
          <w:rFonts w:ascii="Traditional Arabic" w:hAnsi="Traditional Arabic" w:cs="Traditional Arabic"/>
          <w:rtl/>
        </w:rPr>
        <w:t>﴾</w:t>
      </w:r>
      <w:r w:rsidR="00C5528E">
        <w:rPr>
          <w:rtl/>
        </w:rPr>
        <w:t xml:space="preserve"> </w:t>
      </w:r>
      <w:r w:rsidRPr="006F7F1E">
        <w:rPr>
          <w:rFonts w:hint="cs"/>
          <w:rtl/>
        </w:rPr>
        <w:t>یعنی: هنگامی که حزب ایمان که تعداد اندک سپاهیان طالوت بودند در مقابل دشمنان‌شان که تعداد پرشمار سپاهیان جالوت بود قرار گرفتند، گفتند:</w:t>
      </w:r>
      <w:r w:rsidR="00C5528E">
        <w:rPr>
          <w:rFonts w:hint="cs"/>
          <w:rtl/>
        </w:rPr>
        <w:t xml:space="preserve"> </w:t>
      </w:r>
      <w:r w:rsidR="00C5528E">
        <w:rPr>
          <w:rFonts w:ascii="Traditional Arabic" w:hAnsi="Traditional Arabic" w:cs="Traditional Arabic"/>
          <w:rtl/>
        </w:rPr>
        <w:t>﴿</w:t>
      </w:r>
      <w:r w:rsidR="00C5528E" w:rsidRPr="00C5528E">
        <w:rPr>
          <w:rStyle w:val="Char6"/>
          <w:rtl/>
        </w:rPr>
        <w:t>رَبَّنَآ أَفۡرِغۡ عَلَيۡنَا صَبۡرٗا</w:t>
      </w:r>
      <w:r w:rsidR="00C5528E">
        <w:rPr>
          <w:rFonts w:ascii="Traditional Arabic" w:hAnsi="Traditional Arabic" w:cs="Traditional Arabic"/>
          <w:rtl/>
        </w:rPr>
        <w:t>﴾</w:t>
      </w:r>
      <w:r w:rsidR="00C5528E">
        <w:rPr>
          <w:rtl/>
        </w:rPr>
        <w:t xml:space="preserve"> </w:t>
      </w:r>
      <w:r w:rsidRPr="006F7F1E">
        <w:rPr>
          <w:rFonts w:hint="cs"/>
          <w:rtl/>
        </w:rPr>
        <w:t xml:space="preserve">یعنی: از جانب خودت بر </w:t>
      </w:r>
      <w:r w:rsidR="00447077" w:rsidRPr="006F7F1E">
        <w:rPr>
          <w:rtl/>
        </w:rPr>
        <w:t>[</w:t>
      </w:r>
      <w:r w:rsidRPr="006F7F1E">
        <w:rPr>
          <w:rFonts w:hint="cs"/>
          <w:rtl/>
        </w:rPr>
        <w:t>دل‌های</w:t>
      </w:r>
      <w:r w:rsidR="00447077" w:rsidRPr="006F7F1E">
        <w:rPr>
          <w:rtl/>
        </w:rPr>
        <w:t>]</w:t>
      </w:r>
      <w:r w:rsidRPr="006F7F1E">
        <w:rPr>
          <w:rFonts w:hint="cs"/>
          <w:rtl/>
        </w:rPr>
        <w:t xml:space="preserve"> ما </w:t>
      </w:r>
      <w:r w:rsidR="00447077" w:rsidRPr="006F7F1E">
        <w:rPr>
          <w:rtl/>
        </w:rPr>
        <w:t>[</w:t>
      </w:r>
      <w:r w:rsidRPr="006F7F1E">
        <w:rPr>
          <w:rFonts w:hint="cs"/>
          <w:rtl/>
        </w:rPr>
        <w:t>بارانِ</w:t>
      </w:r>
      <w:r w:rsidR="00447077" w:rsidRPr="006F7F1E">
        <w:rPr>
          <w:rtl/>
        </w:rPr>
        <w:t>]</w:t>
      </w:r>
      <w:r w:rsidRPr="006F7F1E">
        <w:rPr>
          <w:rFonts w:hint="cs"/>
          <w:rtl/>
        </w:rPr>
        <w:t xml:space="preserve"> شکیبایی فرو ریز،</w:t>
      </w:r>
      <w:r w:rsidR="00C5528E">
        <w:rPr>
          <w:rFonts w:hint="cs"/>
          <w:rtl/>
        </w:rPr>
        <w:t xml:space="preserve"> </w:t>
      </w:r>
      <w:r w:rsidR="00C5528E">
        <w:rPr>
          <w:rFonts w:ascii="Traditional Arabic" w:hAnsi="Traditional Arabic" w:cs="Traditional Arabic"/>
          <w:rtl/>
        </w:rPr>
        <w:t>﴿</w:t>
      </w:r>
      <w:r w:rsidR="00C5528E" w:rsidRPr="00C5528E">
        <w:rPr>
          <w:rStyle w:val="Char6"/>
          <w:rtl/>
        </w:rPr>
        <w:t>وَثَبِّتۡ أَقۡدَامَنَا</w:t>
      </w:r>
      <w:r w:rsidR="00C5528E">
        <w:rPr>
          <w:rFonts w:ascii="Traditional Arabic" w:hAnsi="Traditional Arabic" w:cs="Traditional Arabic"/>
          <w:rtl/>
        </w:rPr>
        <w:t>﴾</w:t>
      </w:r>
      <w:r w:rsidR="00C5528E">
        <w:rPr>
          <w:rtl/>
        </w:rPr>
        <w:t xml:space="preserve"> </w:t>
      </w:r>
      <w:r w:rsidRPr="006F7F1E">
        <w:rPr>
          <w:rFonts w:hint="cs"/>
          <w:rtl/>
        </w:rPr>
        <w:t>یعنی: دل‌های ما را در جهاد با آنان تقویت نما تا گام‌هایمان استوار گشته و عقب‌نشینی نکرده و شکست نخوریم، بی‌شک با تقویت قلب‌ها، گام</w:t>
      </w:r>
      <w:r w:rsidR="002777A3" w:rsidRPr="006F7F1E">
        <w:rPr>
          <w:rFonts w:hint="cs"/>
          <w:rtl/>
        </w:rPr>
        <w:t>‏ها</w:t>
      </w:r>
      <w:r w:rsidRPr="006F7F1E">
        <w:rPr>
          <w:rFonts w:hint="cs"/>
          <w:rtl/>
        </w:rPr>
        <w:t xml:space="preserve"> استوار می‌گردند.</w:t>
      </w:r>
      <w:r w:rsidR="00C5528E">
        <w:rPr>
          <w:rFonts w:hint="cs"/>
          <w:rtl/>
        </w:rPr>
        <w:t xml:space="preserve"> </w:t>
      </w:r>
      <w:r w:rsidR="00C5528E">
        <w:rPr>
          <w:rFonts w:ascii="Traditional Arabic" w:hAnsi="Traditional Arabic" w:cs="Traditional Arabic"/>
          <w:rtl/>
        </w:rPr>
        <w:t>﴿</w:t>
      </w:r>
      <w:r w:rsidR="00C5528E" w:rsidRPr="00C5528E">
        <w:rPr>
          <w:rStyle w:val="Char6"/>
          <w:rtl/>
        </w:rPr>
        <w:t>وَ</w:t>
      </w:r>
      <w:r w:rsidR="00C5528E" w:rsidRPr="00C5528E">
        <w:rPr>
          <w:rStyle w:val="Char6"/>
          <w:rFonts w:hint="cs"/>
          <w:rtl/>
        </w:rPr>
        <w:t>ٱنصُرۡنَا</w:t>
      </w:r>
      <w:r w:rsidR="00C5528E" w:rsidRPr="00C5528E">
        <w:rPr>
          <w:rStyle w:val="Char6"/>
          <w:rtl/>
        </w:rPr>
        <w:t xml:space="preserve"> عَلَى </w:t>
      </w:r>
      <w:r w:rsidR="00C5528E" w:rsidRPr="00C5528E">
        <w:rPr>
          <w:rStyle w:val="Char6"/>
          <w:rFonts w:hint="cs"/>
          <w:rtl/>
        </w:rPr>
        <w:t>ٱلۡقَوۡمِ</w:t>
      </w:r>
      <w:r w:rsidR="00C5528E" w:rsidRPr="00C5528E">
        <w:rPr>
          <w:rStyle w:val="Char6"/>
          <w:rtl/>
        </w:rPr>
        <w:t xml:space="preserve"> </w:t>
      </w:r>
      <w:r w:rsidR="00C5528E" w:rsidRPr="00C5528E">
        <w:rPr>
          <w:rStyle w:val="Char6"/>
          <w:rFonts w:hint="cs"/>
          <w:rtl/>
        </w:rPr>
        <w:t>ٱلۡكَٰفِرِينَ</w:t>
      </w:r>
      <w:r w:rsidR="00C5528E" w:rsidRPr="00C5528E">
        <w:rPr>
          <w:rStyle w:val="Char6"/>
          <w:rtl/>
        </w:rPr>
        <w:t xml:space="preserve"> ٢٥٠</w:t>
      </w:r>
      <w:r w:rsidR="00C5528E">
        <w:rPr>
          <w:rFonts w:ascii="Traditional Arabic" w:hAnsi="Traditional Arabic" w:cs="Traditional Arabic"/>
          <w:rtl/>
        </w:rPr>
        <w:t>﴾</w:t>
      </w:r>
      <w:r w:rsidRPr="006F7F1E">
        <w:rPr>
          <w:rFonts w:hint="cs"/>
          <w:rtl/>
        </w:rPr>
        <w:t xml:space="preserve"> یعنی: پیروزی ما بر آنان را رقم زده و مقدر فرما. خداوند درخواست‌شان را اجابت کرده و بدانچه می‌خواستند نایل‌شان گرداند و به همین خاطر می‌فرماید:</w:t>
      </w:r>
      <w:r w:rsidR="00E95935">
        <w:rPr>
          <w:rFonts w:hint="cs"/>
          <w:rtl/>
        </w:rPr>
        <w:t xml:space="preserve"> </w:t>
      </w:r>
      <w:r w:rsidR="00E95935">
        <w:rPr>
          <w:rFonts w:ascii="Traditional Arabic" w:hAnsi="Traditional Arabic" w:cs="Traditional Arabic"/>
          <w:rtl/>
        </w:rPr>
        <w:t>﴿</w:t>
      </w:r>
      <w:r w:rsidR="00E95935" w:rsidRPr="00E95935">
        <w:rPr>
          <w:rStyle w:val="Char6"/>
          <w:rFonts w:hint="cs"/>
          <w:rtl/>
        </w:rPr>
        <w:t>فَهَزَمُوهُم</w:t>
      </w:r>
      <w:r w:rsidR="00E95935" w:rsidRPr="00E95935">
        <w:rPr>
          <w:rStyle w:val="Char6"/>
          <w:rtl/>
        </w:rPr>
        <w:t xml:space="preserve"> بِإِذۡنِ </w:t>
      </w:r>
      <w:r w:rsidR="00E95935" w:rsidRPr="00E95935">
        <w:rPr>
          <w:rStyle w:val="Char6"/>
          <w:rFonts w:hint="cs"/>
          <w:rtl/>
        </w:rPr>
        <w:t>ٱللَّهِ</w:t>
      </w:r>
      <w:r w:rsidR="00E95935">
        <w:rPr>
          <w:rFonts w:ascii="Traditional Arabic" w:hAnsi="Traditional Arabic" w:cs="Traditional Arabic"/>
          <w:rtl/>
        </w:rPr>
        <w:t>﴾</w:t>
      </w:r>
      <w:r w:rsidRPr="006F7F1E">
        <w:rPr>
          <w:rFonts w:hint="cs"/>
          <w:rtl/>
        </w:rPr>
        <w:t xml:space="preserve"> یعنی: با نیروی خداوند، و نه با نیروی خود، و با قدرت و یاری الهی، و نه با قدرت و تعداد خود، بر جالوت و لشکریانش تسلط یافته و شکست‌شان دادند،</w:t>
      </w:r>
      <w:r w:rsidR="00E95935">
        <w:rPr>
          <w:rFonts w:hint="cs"/>
          <w:rtl/>
        </w:rPr>
        <w:t xml:space="preserve"> </w:t>
      </w:r>
      <w:r w:rsidR="00E95935">
        <w:rPr>
          <w:rFonts w:ascii="Traditional Arabic" w:hAnsi="Traditional Arabic" w:cs="Traditional Arabic"/>
          <w:rtl/>
        </w:rPr>
        <w:t>﴿</w:t>
      </w:r>
      <w:r w:rsidR="00E95935" w:rsidRPr="005573F3">
        <w:rPr>
          <w:rStyle w:val="Char6"/>
          <w:rtl/>
        </w:rPr>
        <w:t xml:space="preserve">وَمَا </w:t>
      </w:r>
      <w:r w:rsidR="00E95935" w:rsidRPr="005573F3">
        <w:rPr>
          <w:rStyle w:val="Char6"/>
          <w:rFonts w:hint="cs"/>
          <w:rtl/>
        </w:rPr>
        <w:t>ٱلنَّصۡرُ</w:t>
      </w:r>
      <w:r w:rsidR="00E95935" w:rsidRPr="005573F3">
        <w:rPr>
          <w:rStyle w:val="Char6"/>
          <w:rtl/>
        </w:rPr>
        <w:t xml:space="preserve"> إِلَّا مِنۡ عِندِ </w:t>
      </w:r>
      <w:r w:rsidR="00E95935" w:rsidRPr="005573F3">
        <w:rPr>
          <w:rStyle w:val="Char6"/>
          <w:rFonts w:hint="cs"/>
          <w:rtl/>
        </w:rPr>
        <w:t>ٱللَّهِۚ</w:t>
      </w:r>
      <w:r w:rsidR="00E95935" w:rsidRPr="005573F3">
        <w:rPr>
          <w:rStyle w:val="Char6"/>
          <w:rtl/>
        </w:rPr>
        <w:t xml:space="preserve"> إِنَّ </w:t>
      </w:r>
      <w:r w:rsidR="00E95935" w:rsidRPr="005573F3">
        <w:rPr>
          <w:rStyle w:val="Char6"/>
          <w:rFonts w:hint="cs"/>
          <w:rtl/>
        </w:rPr>
        <w:t>ٱللَّهَ</w:t>
      </w:r>
      <w:r w:rsidR="00E95935" w:rsidRPr="005573F3">
        <w:rPr>
          <w:rStyle w:val="Char6"/>
          <w:rtl/>
        </w:rPr>
        <w:t xml:space="preserve"> عَزِيزٌ حَكِيمٌ ١٠</w:t>
      </w:r>
      <w:r w:rsidR="00E95935">
        <w:rPr>
          <w:rFonts w:ascii="Traditional Arabic" w:hAnsi="Traditional Arabic" w:cs="Traditional Arabic"/>
          <w:rtl/>
        </w:rPr>
        <w:t>﴾</w:t>
      </w:r>
      <w:r w:rsidRPr="00A4662D">
        <w:rPr>
          <w:rtl/>
        </w:rPr>
        <w:t>.</w:t>
      </w:r>
    </w:p>
    <w:p w:rsidR="00403C07" w:rsidRPr="006F7F1E" w:rsidRDefault="00403C07" w:rsidP="006F7F1E">
      <w:pPr>
        <w:pStyle w:val="a0"/>
        <w:rPr>
          <w:rtl/>
        </w:rPr>
      </w:pPr>
      <w:r w:rsidRPr="006F7F1E">
        <w:rPr>
          <w:rFonts w:hint="cs"/>
          <w:rtl/>
        </w:rPr>
        <w:t>این دعا در این وضعیت و شرایط وخیم و بحرانی دربرگیرنده و بیان‌گر یاری‌طلبی و پناه بردن تمام و کمال به خداوند سبحان است.</w:t>
      </w:r>
    </w:p>
    <w:p w:rsidR="00403C07" w:rsidRPr="006F7F1E" w:rsidRDefault="00403C07" w:rsidP="00A4662D">
      <w:pPr>
        <w:pStyle w:val="a0"/>
        <w:rPr>
          <w:rtl/>
        </w:rPr>
      </w:pPr>
      <w:r w:rsidRPr="006F7F1E">
        <w:rPr>
          <w:rFonts w:hint="cs"/>
          <w:rtl/>
        </w:rPr>
        <w:t xml:space="preserve">در سنت </w:t>
      </w:r>
      <w:r w:rsidR="00447077" w:rsidRPr="006F7F1E">
        <w:rPr>
          <w:rtl/>
        </w:rPr>
        <w:t>[</w:t>
      </w:r>
      <w:r w:rsidRPr="006F7F1E">
        <w:rPr>
          <w:rFonts w:hint="cs"/>
          <w:rtl/>
        </w:rPr>
        <w:t>پاک نبوی</w:t>
      </w:r>
      <w:r w:rsidR="00447077" w:rsidRPr="006F7F1E">
        <w:rPr>
          <w:rtl/>
        </w:rPr>
        <w:t>]</w:t>
      </w:r>
      <w:r w:rsidRPr="006F7F1E">
        <w:rPr>
          <w:rFonts w:hint="cs"/>
          <w:rtl/>
        </w:rPr>
        <w:t xml:space="preserve"> در حدیثی از صهیب </w:t>
      </w:r>
      <w:r w:rsidR="00144565" w:rsidRPr="006F7F1E">
        <w:rPr>
          <w:rFonts w:hint="cs"/>
        </w:rPr>
        <w:sym w:font="AGA Arabesque" w:char="F074"/>
      </w:r>
      <w:r w:rsidRPr="006F7F1E">
        <w:rPr>
          <w:rFonts w:hint="cs"/>
          <w:rtl/>
        </w:rPr>
        <w:t xml:space="preserve"> روایت شده که: </w:t>
      </w:r>
      <w:r w:rsidR="00B96CC6" w:rsidRPr="006F7F1E">
        <w:rPr>
          <w:rFonts w:hint="cs"/>
          <w:rtl/>
        </w:rPr>
        <w:t>رسول الله</w:t>
      </w:r>
      <w:r w:rsidR="00550242" w:rsidRPr="006F7F1E">
        <w:rPr>
          <w:rFonts w:hint="cs"/>
        </w:rPr>
        <w:sym w:font="AGA Arabesque" w:char="F072"/>
      </w:r>
      <w:r w:rsidRPr="006F7F1E">
        <w:rPr>
          <w:rFonts w:hint="cs"/>
          <w:rtl/>
        </w:rPr>
        <w:t xml:space="preserve"> به هنگام رویارو شدن با دشمن می‌فرمودند: </w:t>
      </w:r>
      <w:r w:rsidRPr="00A4662D">
        <w:rPr>
          <w:rStyle w:val="Char2"/>
          <w:rFonts w:ascii="IRLotus" w:hAnsi="IRLotus" w:cs="IRLotus"/>
          <w:b w:val="0"/>
          <w:bCs w:val="0"/>
          <w:sz w:val="28"/>
          <w:szCs w:val="28"/>
          <w:rtl/>
        </w:rPr>
        <w:t>«</w:t>
      </w:r>
      <w:r w:rsidRPr="00A4662D">
        <w:rPr>
          <w:rStyle w:val="Char7"/>
          <w:rtl/>
        </w:rPr>
        <w:t>اَللَّهُمَّ بِکَ أَحُولُ، وَبِکَ أصُولُ،‌ وَبِکَ أُقَاتِلُ</w:t>
      </w:r>
      <w:r w:rsidRPr="00A4662D">
        <w:rPr>
          <w:rFonts w:hint="cs"/>
          <w:rtl/>
        </w:rPr>
        <w:t>: خداوندا من تنها به کمک تو چاره‌اندیشی می‌کنم و تنها به کمک تو به دشمنان حمله می‌برم، و تنها به کمک تو با آنان می‌جنگم»</w:t>
      </w:r>
      <w:r w:rsidRPr="00A4662D">
        <w:rPr>
          <w:vertAlign w:val="superscript"/>
          <w:rtl/>
        </w:rPr>
        <w:footnoteReference w:id="175"/>
      </w:r>
      <w:r w:rsidR="00A4662D">
        <w:rPr>
          <w:rFonts w:hint="cs"/>
          <w:rtl/>
        </w:rPr>
        <w:t>.</w:t>
      </w:r>
    </w:p>
    <w:p w:rsidR="00403C07" w:rsidRDefault="00403C07" w:rsidP="006F7F1E">
      <w:pPr>
        <w:pStyle w:val="a0"/>
        <w:rPr>
          <w:rtl/>
        </w:rPr>
      </w:pPr>
      <w:r w:rsidRPr="006F7F1E">
        <w:rPr>
          <w:rFonts w:hint="cs"/>
          <w:rtl/>
        </w:rPr>
        <w:t>بیان این دعا سپردن کار به خدا و توکل کردن بر اوست، زمام امور و کلیدهای آسمان‌ها و زمین در دست خدای سبحان است، و هیچ قدرت و توان و حرکتی نیست مگر به واسطه و یاری او.</w:t>
      </w:r>
    </w:p>
    <w:p w:rsidR="00A4662D" w:rsidRDefault="00A4662D" w:rsidP="006F7F1E">
      <w:pPr>
        <w:pStyle w:val="a0"/>
        <w:rPr>
          <w:rtl/>
        </w:rPr>
        <w:sectPr w:rsidR="00A4662D" w:rsidSect="00C07444">
          <w:headerReference w:type="default" r:id="rId64"/>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3B4E56" w:rsidP="00A4662D">
      <w:pPr>
        <w:pStyle w:val="Heading1"/>
        <w:rPr>
          <w:rtl/>
        </w:rPr>
      </w:pPr>
      <w:bookmarkStart w:id="67" w:name="_Toc409968456"/>
      <w:bookmarkStart w:id="68" w:name="_Toc410336142"/>
      <w:r w:rsidRPr="006F7F1E">
        <w:rPr>
          <w:rFonts w:hint="cs"/>
          <w:rtl/>
        </w:rPr>
        <w:t>۲۰</w:t>
      </w:r>
      <w:r w:rsidR="00040BDB" w:rsidRPr="006F7F1E">
        <w:rPr>
          <w:rFonts w:hint="cs"/>
          <w:rtl/>
        </w:rPr>
        <w:t>۵</w:t>
      </w:r>
      <w:r w:rsidR="00A4662D">
        <w:rPr>
          <w:rFonts w:hint="cs"/>
          <w:rtl/>
        </w:rPr>
        <w:t>-</w:t>
      </w:r>
      <w:r w:rsidR="00403C07" w:rsidRPr="006F7F1E">
        <w:rPr>
          <w:rFonts w:hint="cs"/>
          <w:rtl/>
        </w:rPr>
        <w:t xml:space="preserve"> دعای مؤمن</w:t>
      </w:r>
      <w:r w:rsidR="00304E24" w:rsidRPr="006F7F1E">
        <w:rPr>
          <w:rFonts w:hint="cs"/>
          <w:rtl/>
        </w:rPr>
        <w:t>ا</w:t>
      </w:r>
      <w:r w:rsidR="00403C07" w:rsidRPr="006F7F1E">
        <w:rPr>
          <w:rFonts w:hint="cs"/>
          <w:rtl/>
        </w:rPr>
        <w:t>ن در پایان سوره</w:t>
      </w:r>
      <w:r w:rsidR="00304E24" w:rsidRPr="006F7F1E">
        <w:rPr>
          <w:rFonts w:hint="cs"/>
          <w:rtl/>
        </w:rPr>
        <w:t>‌ی</w:t>
      </w:r>
      <w:r w:rsidR="00403C07" w:rsidRPr="006F7F1E">
        <w:rPr>
          <w:rFonts w:hint="cs"/>
          <w:rtl/>
        </w:rPr>
        <w:t xml:space="preserve"> بقره</w:t>
      </w:r>
      <w:r w:rsidR="00304E24" w:rsidRPr="006F7F1E">
        <w:rPr>
          <w:rFonts w:hint="cs"/>
          <w:rtl/>
        </w:rPr>
        <w:t xml:space="preserve"> (۲)</w:t>
      </w:r>
      <w:bookmarkEnd w:id="67"/>
      <w:bookmarkEnd w:id="68"/>
    </w:p>
    <w:p w:rsidR="00403C07" w:rsidRPr="0016296D" w:rsidRDefault="00403C07" w:rsidP="00A4662D">
      <w:pPr>
        <w:pStyle w:val="a0"/>
        <w:numPr>
          <w:ilvl w:val="0"/>
          <w:numId w:val="17"/>
        </w:numPr>
        <w:ind w:left="641" w:hanging="357"/>
        <w:rPr>
          <w:rFonts w:ascii="QCF_BSML" w:hAnsi="QCF_BSML" w:cs="QCF_BSML"/>
          <w:sz w:val="32"/>
          <w:szCs w:val="32"/>
        </w:rPr>
      </w:pPr>
      <w:r w:rsidRPr="006F7F1E">
        <w:rPr>
          <w:rFonts w:hint="cs"/>
          <w:rtl/>
        </w:rPr>
        <w:t xml:space="preserve">از جمله دعاهای مهم و بزرگ </w:t>
      </w:r>
      <w:r w:rsidR="00B96CC6" w:rsidRPr="006F7F1E">
        <w:rPr>
          <w:rFonts w:hint="cs"/>
          <w:rtl/>
        </w:rPr>
        <w:t>رسول الله</w:t>
      </w:r>
      <w:r w:rsidR="00550242" w:rsidRPr="006F7F1E">
        <w:rPr>
          <w:rFonts w:hint="cs"/>
        </w:rPr>
        <w:sym w:font="AGA Arabesque" w:char="F072"/>
      </w:r>
      <w:r w:rsidRPr="006F7F1E">
        <w:rPr>
          <w:rFonts w:hint="cs"/>
          <w:rtl/>
        </w:rPr>
        <w:t xml:space="preserve"> و مؤمنین، دعاهایی است که خداوند در آیات پایانی سوره بقره بیان داشته است</w:t>
      </w:r>
      <w:r w:rsidR="00304E24" w:rsidRPr="006F7F1E">
        <w:rPr>
          <w:rFonts w:hint="cs"/>
          <w:rtl/>
        </w:rPr>
        <w:t>.</w:t>
      </w:r>
      <w:r w:rsidRPr="006F7F1E">
        <w:rPr>
          <w:rFonts w:hint="cs"/>
          <w:rtl/>
        </w:rPr>
        <w:t xml:space="preserve"> خداوند می‌فرماید: </w:t>
      </w:r>
    </w:p>
    <w:p w:rsidR="0016296D" w:rsidRPr="0016296D" w:rsidRDefault="0016296D" w:rsidP="00BB3B58">
      <w:pPr>
        <w:pStyle w:val="aa"/>
        <w:rPr>
          <w:rtl/>
        </w:rPr>
      </w:pPr>
      <w:r>
        <w:rPr>
          <w:rFonts w:ascii="Traditional Arabic" w:hAnsi="Traditional Arabic" w:cs="Traditional Arabic"/>
          <w:rtl/>
        </w:rPr>
        <w:t>﴿</w:t>
      </w:r>
      <w:r w:rsidR="00BB3B58">
        <w:rPr>
          <w:rFonts w:hint="cs"/>
          <w:rtl/>
        </w:rPr>
        <w:t>ءَامَنَ</w:t>
      </w:r>
      <w:r w:rsidR="00BB3B58">
        <w:rPr>
          <w:rtl/>
        </w:rPr>
        <w:t xml:space="preserve"> </w:t>
      </w:r>
      <w:r w:rsidR="00BB3B58">
        <w:rPr>
          <w:rFonts w:hint="cs"/>
          <w:rtl/>
        </w:rPr>
        <w:t>ٱلرَّسُولُ</w:t>
      </w:r>
      <w:r w:rsidR="00BB3B58">
        <w:rPr>
          <w:rtl/>
        </w:rPr>
        <w:t xml:space="preserve"> بِمَآ أُنزِلَ إِلَيۡهِ مِن رَّبِّهِ</w:t>
      </w:r>
      <w:r w:rsidR="00BB3B58">
        <w:rPr>
          <w:rFonts w:hint="cs"/>
          <w:rtl/>
        </w:rPr>
        <w:t>ۦ</w:t>
      </w:r>
      <w:r w:rsidR="00BB3B58">
        <w:rPr>
          <w:rtl/>
        </w:rPr>
        <w:t xml:space="preserve"> وَ</w:t>
      </w:r>
      <w:r w:rsidR="00BB3B58">
        <w:rPr>
          <w:rFonts w:hint="cs"/>
          <w:rtl/>
        </w:rPr>
        <w:t>ٱلۡمُؤۡمِنُونَۚ</w:t>
      </w:r>
      <w:r w:rsidR="00BB3B58">
        <w:rPr>
          <w:rtl/>
        </w:rPr>
        <w:t xml:space="preserve"> كُلٌّ ءَامَنَ بِ</w:t>
      </w:r>
      <w:r w:rsidR="00BB3B58">
        <w:rPr>
          <w:rFonts w:hint="cs"/>
          <w:rtl/>
        </w:rPr>
        <w:t>ٱللَّهِ</w:t>
      </w:r>
      <w:r w:rsidR="00BB3B58">
        <w:rPr>
          <w:rtl/>
        </w:rPr>
        <w:t xml:space="preserve"> وَمَلَٰٓئِكَتِهِ</w:t>
      </w:r>
      <w:r w:rsidR="00BB3B58">
        <w:rPr>
          <w:rFonts w:hint="cs"/>
          <w:rtl/>
        </w:rPr>
        <w:t>ۦ</w:t>
      </w:r>
      <w:r w:rsidR="00BB3B58">
        <w:rPr>
          <w:rtl/>
        </w:rPr>
        <w:t xml:space="preserve"> وَكُتُبِهِ</w:t>
      </w:r>
      <w:r w:rsidR="00BB3B58">
        <w:rPr>
          <w:rFonts w:hint="cs"/>
          <w:rtl/>
        </w:rPr>
        <w:t>ۦ</w:t>
      </w:r>
      <w:r w:rsidR="00BB3B58">
        <w:rPr>
          <w:rtl/>
        </w:rPr>
        <w:t xml:space="preserve"> وَرُسُلِهِ</w:t>
      </w:r>
      <w:r w:rsidR="00BB3B58">
        <w:rPr>
          <w:rFonts w:hint="cs"/>
          <w:rtl/>
        </w:rPr>
        <w:t>ۦ</w:t>
      </w:r>
      <w:r w:rsidR="00BB3B58">
        <w:rPr>
          <w:rtl/>
        </w:rPr>
        <w:t xml:space="preserve"> لَا نُفَرِّقُ بَيۡنَ أَحَدٖ مِّن رُّسُلِهِ</w:t>
      </w:r>
      <w:r w:rsidR="00BB3B58">
        <w:rPr>
          <w:rFonts w:hint="cs"/>
          <w:rtl/>
        </w:rPr>
        <w:t>ۦۚ</w:t>
      </w:r>
      <w:r w:rsidR="00BB3B58">
        <w:rPr>
          <w:rtl/>
        </w:rPr>
        <w:t xml:space="preserve"> وَقَالُواْ سَمِعۡنَا وَأَطَعۡنَاۖ غُفۡرَانَكَ رَبَّنَا وَإِلَيۡكَ </w:t>
      </w:r>
      <w:r w:rsidR="00BB3B58">
        <w:rPr>
          <w:rFonts w:hint="cs"/>
          <w:rtl/>
        </w:rPr>
        <w:t>ٱلۡ</w:t>
      </w:r>
      <w:r w:rsidR="00BB3B58">
        <w:rPr>
          <w:rtl/>
        </w:rPr>
        <w:t>مَصِيرُ ٢٨٥</w:t>
      </w:r>
      <w:r w:rsidR="00BB3B58">
        <w:t xml:space="preserve"> </w:t>
      </w:r>
      <w:r w:rsidR="00BB3B58">
        <w:rPr>
          <w:rFonts w:hint="cs"/>
          <w:rtl/>
        </w:rPr>
        <w:t>لَا</w:t>
      </w:r>
      <w:r w:rsidR="00BB3B58">
        <w:rPr>
          <w:rtl/>
        </w:rPr>
        <w:t xml:space="preserve"> يُكَلِّفُ </w:t>
      </w:r>
      <w:r w:rsidR="00BB3B58">
        <w:rPr>
          <w:rFonts w:hint="cs"/>
          <w:rtl/>
        </w:rPr>
        <w:t>ٱللَّهُ</w:t>
      </w:r>
      <w:r w:rsidR="00BB3B58">
        <w:rPr>
          <w:rtl/>
        </w:rPr>
        <w:t xml:space="preserve"> نَفۡسًا إِلَّا وُسۡعَهَاۚ لَهَا مَا كَسَبَتۡ وَعَلَيۡهَا مَا </w:t>
      </w:r>
      <w:r w:rsidR="00BB3B58">
        <w:rPr>
          <w:rFonts w:hint="cs"/>
          <w:rtl/>
        </w:rPr>
        <w:t>ٱكۡتَسَبَتۡۗ</w:t>
      </w:r>
      <w:r w:rsidR="00BB3B58">
        <w:rPr>
          <w:rtl/>
        </w:rPr>
        <w:t xml:space="preserve"> رَبَّنَا لَا تُؤَاخِذۡنَآ إِن نَّسِينَآ أَوۡ أَخۡطَأۡنَاۚ رَبَّنَا وَلَا تَحۡمِلۡ عَلَيۡنَآ إِصۡرٗا كَمَا حَمَلۡتَهُ</w:t>
      </w:r>
      <w:r w:rsidR="00BB3B58">
        <w:rPr>
          <w:rFonts w:hint="cs"/>
          <w:rtl/>
        </w:rPr>
        <w:t>ۥ</w:t>
      </w:r>
      <w:r w:rsidR="00BB3B58">
        <w:rPr>
          <w:rtl/>
        </w:rPr>
        <w:t xml:space="preserve"> عَلَى </w:t>
      </w:r>
      <w:r w:rsidR="00BB3B58">
        <w:rPr>
          <w:rFonts w:hint="cs"/>
          <w:rtl/>
        </w:rPr>
        <w:t>ٱلَّذِينَ</w:t>
      </w:r>
      <w:r w:rsidR="00BB3B58">
        <w:rPr>
          <w:rtl/>
        </w:rPr>
        <w:t xml:space="preserve"> مِن قَبۡلِنَاۚ رَبَّنَ</w:t>
      </w:r>
      <w:r w:rsidR="00BB3B58">
        <w:rPr>
          <w:rFonts w:hint="cs"/>
          <w:rtl/>
        </w:rPr>
        <w:t>ا</w:t>
      </w:r>
      <w:r w:rsidR="00BB3B58">
        <w:rPr>
          <w:rtl/>
        </w:rPr>
        <w:t xml:space="preserve"> وَلَا تُحَمِّلۡنَا مَا لَا طَاقَةَ لَنَا بِهِ</w:t>
      </w:r>
      <w:r w:rsidR="00BB3B58">
        <w:rPr>
          <w:rFonts w:hint="cs"/>
          <w:rtl/>
        </w:rPr>
        <w:t>ۦۖ</w:t>
      </w:r>
      <w:r w:rsidR="00BB3B58">
        <w:rPr>
          <w:rtl/>
        </w:rPr>
        <w:t xml:space="preserve"> وَ</w:t>
      </w:r>
      <w:r w:rsidR="00BB3B58">
        <w:rPr>
          <w:rFonts w:hint="cs"/>
          <w:rtl/>
        </w:rPr>
        <w:t>ٱعۡفُ</w:t>
      </w:r>
      <w:r w:rsidR="00BB3B58">
        <w:rPr>
          <w:rtl/>
        </w:rPr>
        <w:t xml:space="preserve"> عَنَّا وَ</w:t>
      </w:r>
      <w:r w:rsidR="00BB3B58">
        <w:rPr>
          <w:rFonts w:hint="cs"/>
          <w:rtl/>
        </w:rPr>
        <w:t>ٱغۡفِرۡ</w:t>
      </w:r>
      <w:r w:rsidR="00BB3B58">
        <w:rPr>
          <w:rtl/>
        </w:rPr>
        <w:t xml:space="preserve"> لَنَا وَ</w:t>
      </w:r>
      <w:r w:rsidR="00BB3B58">
        <w:rPr>
          <w:rFonts w:hint="cs"/>
          <w:rtl/>
        </w:rPr>
        <w:t>ٱرۡحَمۡنَآۚ</w:t>
      </w:r>
      <w:r w:rsidR="00BB3B58">
        <w:rPr>
          <w:rtl/>
        </w:rPr>
        <w:t xml:space="preserve"> أَنتَ مَوۡلَىٰنَا فَ</w:t>
      </w:r>
      <w:r w:rsidR="00BB3B58">
        <w:rPr>
          <w:rFonts w:hint="cs"/>
          <w:rtl/>
        </w:rPr>
        <w:t>ٱنصُرۡنَا</w:t>
      </w:r>
      <w:r w:rsidR="00BB3B58">
        <w:rPr>
          <w:rtl/>
        </w:rPr>
        <w:t xml:space="preserve"> عَلَى </w:t>
      </w:r>
      <w:r w:rsidR="00BB3B58">
        <w:rPr>
          <w:rFonts w:hint="cs"/>
          <w:rtl/>
        </w:rPr>
        <w:t>ٱلۡقَوۡمِ</w:t>
      </w:r>
      <w:r w:rsidR="00BB3B58">
        <w:rPr>
          <w:rtl/>
        </w:rPr>
        <w:t xml:space="preserve"> </w:t>
      </w:r>
      <w:r w:rsidR="00BB3B58">
        <w:rPr>
          <w:rFonts w:hint="cs"/>
          <w:rtl/>
        </w:rPr>
        <w:t>ٱلۡكَٰفِرِينَ</w:t>
      </w:r>
      <w:r w:rsidR="00BB3B58">
        <w:rPr>
          <w:rtl/>
        </w:rPr>
        <w:t xml:space="preserve"> ٢٨٦</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البقرة: 285-286</w:t>
      </w:r>
      <w:r w:rsidRPr="008C6B23">
        <w:rPr>
          <w:rStyle w:val="Char8"/>
          <w:rFonts w:hint="cs"/>
          <w:rtl/>
        </w:rPr>
        <w:t>]</w:t>
      </w:r>
      <w:r w:rsidRPr="008C6B23">
        <w:rPr>
          <w:rStyle w:val="Char0"/>
          <w:rFonts w:hint="cs"/>
          <w:rtl/>
        </w:rPr>
        <w:t>.</w:t>
      </w:r>
    </w:p>
    <w:p w:rsidR="00403C07" w:rsidRPr="00A4662D" w:rsidRDefault="00403C07" w:rsidP="00A4662D">
      <w:pPr>
        <w:pStyle w:val="ab"/>
        <w:rPr>
          <w:rtl/>
        </w:rPr>
      </w:pPr>
      <w:r w:rsidRPr="00A4662D">
        <w:rPr>
          <w:rtl/>
        </w:rPr>
        <w:t xml:space="preserve">«رسولِ </w:t>
      </w:r>
      <w:r w:rsidR="00447077" w:rsidRPr="00A4662D">
        <w:rPr>
          <w:rtl/>
        </w:rPr>
        <w:t>[</w:t>
      </w:r>
      <w:r w:rsidRPr="00A4662D">
        <w:rPr>
          <w:rtl/>
        </w:rPr>
        <w:t>خدا</w:t>
      </w:r>
      <w:r w:rsidR="00447077" w:rsidRPr="00A4662D">
        <w:rPr>
          <w:rtl/>
        </w:rPr>
        <w:t>]</w:t>
      </w:r>
      <w:r w:rsidRPr="00A4662D">
        <w:rPr>
          <w:rtl/>
        </w:rPr>
        <w:t xml:space="preserve"> به آنچه از </w:t>
      </w:r>
      <w:r w:rsidR="00447077" w:rsidRPr="00A4662D">
        <w:rPr>
          <w:rtl/>
        </w:rPr>
        <w:t>[</w:t>
      </w:r>
      <w:r w:rsidRPr="00A4662D">
        <w:rPr>
          <w:rtl/>
        </w:rPr>
        <w:t>سوی</w:t>
      </w:r>
      <w:r w:rsidR="00447077" w:rsidRPr="00A4662D">
        <w:rPr>
          <w:rtl/>
        </w:rPr>
        <w:t>]</w:t>
      </w:r>
      <w:r w:rsidRPr="00A4662D">
        <w:rPr>
          <w:rtl/>
        </w:rPr>
        <w:t xml:space="preserve"> پروردگارش بر او فرو فرستاده شده، ایمان آورده است و مؤمنان </w:t>
      </w:r>
      <w:r w:rsidR="00447077" w:rsidRPr="00A4662D">
        <w:rPr>
          <w:rtl/>
        </w:rPr>
        <w:t>[</w:t>
      </w:r>
      <w:r w:rsidRPr="00A4662D">
        <w:rPr>
          <w:rtl/>
        </w:rPr>
        <w:t>هم</w:t>
      </w:r>
      <w:r w:rsidR="00447077" w:rsidRPr="00A4662D">
        <w:rPr>
          <w:rtl/>
        </w:rPr>
        <w:t>]</w:t>
      </w:r>
      <w:r w:rsidRPr="00A4662D">
        <w:rPr>
          <w:rtl/>
        </w:rPr>
        <w:t xml:space="preserve"> هر یک به خداوند و فرشتگانش و کتاب‌هایش و فرستادگانش ایمان آورده‌اند </w:t>
      </w:r>
      <w:r w:rsidR="00447077" w:rsidRPr="00A4662D">
        <w:rPr>
          <w:rtl/>
        </w:rPr>
        <w:t>[</w:t>
      </w:r>
      <w:r w:rsidRPr="00A4662D">
        <w:rPr>
          <w:rtl/>
        </w:rPr>
        <w:t>و گفتند:</w:t>
      </w:r>
      <w:r w:rsidR="00447077" w:rsidRPr="00A4662D">
        <w:rPr>
          <w:rtl/>
        </w:rPr>
        <w:t>]</w:t>
      </w:r>
      <w:r w:rsidRPr="00A4662D">
        <w:rPr>
          <w:rtl/>
        </w:rPr>
        <w:t xml:space="preserve"> میان هیچ‌یک از فرستادگانش فرق نمی‌گذاریم و گفتند: شنیدیم و اطاعت کردیم. پروردگارا، آمرزش تو را </w:t>
      </w:r>
      <w:r w:rsidR="00447077" w:rsidRPr="00A4662D">
        <w:rPr>
          <w:rtl/>
        </w:rPr>
        <w:t>[</w:t>
      </w:r>
      <w:r w:rsidRPr="00A4662D">
        <w:rPr>
          <w:rtl/>
        </w:rPr>
        <w:t>می‌خواهیم</w:t>
      </w:r>
      <w:r w:rsidR="00447077" w:rsidRPr="00A4662D">
        <w:rPr>
          <w:rtl/>
        </w:rPr>
        <w:t>]</w:t>
      </w:r>
      <w:r w:rsidRPr="00A4662D">
        <w:rPr>
          <w:rtl/>
        </w:rPr>
        <w:t xml:space="preserve"> و بازگشت به سوی توست. خداوند هیچ‌کس را جز </w:t>
      </w:r>
      <w:r w:rsidR="00447077" w:rsidRPr="00A4662D">
        <w:rPr>
          <w:rtl/>
        </w:rPr>
        <w:t>[</w:t>
      </w:r>
      <w:r w:rsidRPr="00A4662D">
        <w:rPr>
          <w:rtl/>
        </w:rPr>
        <w:t>به اندازه‌ی</w:t>
      </w:r>
      <w:r w:rsidR="00447077" w:rsidRPr="00A4662D">
        <w:rPr>
          <w:rtl/>
        </w:rPr>
        <w:t>]</w:t>
      </w:r>
      <w:r w:rsidRPr="00A4662D">
        <w:rPr>
          <w:rtl/>
        </w:rPr>
        <w:t xml:space="preserve"> توانش مکلف نمی‌سازد. </w:t>
      </w:r>
      <w:r w:rsidR="00447077" w:rsidRPr="00A4662D">
        <w:rPr>
          <w:rtl/>
        </w:rPr>
        <w:t>[</w:t>
      </w:r>
      <w:r w:rsidRPr="00A4662D">
        <w:rPr>
          <w:rtl/>
        </w:rPr>
        <w:t>هرکس</w:t>
      </w:r>
      <w:r w:rsidR="00447077" w:rsidRPr="00A4662D">
        <w:rPr>
          <w:rtl/>
        </w:rPr>
        <w:t>]</w:t>
      </w:r>
      <w:r w:rsidRPr="00A4662D">
        <w:rPr>
          <w:rtl/>
        </w:rPr>
        <w:t xml:space="preserve"> آنچه </w:t>
      </w:r>
      <w:r w:rsidR="00447077" w:rsidRPr="00A4662D">
        <w:rPr>
          <w:rtl/>
        </w:rPr>
        <w:t>[</w:t>
      </w:r>
      <w:r w:rsidRPr="00A4662D">
        <w:rPr>
          <w:rtl/>
        </w:rPr>
        <w:t>از کارهای نیک</w:t>
      </w:r>
      <w:r w:rsidR="00447077" w:rsidRPr="00A4662D">
        <w:rPr>
          <w:rtl/>
        </w:rPr>
        <w:t>]</w:t>
      </w:r>
      <w:r w:rsidRPr="00A4662D">
        <w:rPr>
          <w:rtl/>
        </w:rPr>
        <w:t xml:space="preserve"> که انجام دهد، به سود اوست و </w:t>
      </w:r>
      <w:r w:rsidR="00447077" w:rsidRPr="00A4662D">
        <w:rPr>
          <w:rtl/>
        </w:rPr>
        <w:t>[</w:t>
      </w:r>
      <w:r w:rsidRPr="00A4662D">
        <w:rPr>
          <w:rtl/>
        </w:rPr>
        <w:t>هر</w:t>
      </w:r>
      <w:r w:rsidR="00447077" w:rsidRPr="00A4662D">
        <w:rPr>
          <w:rtl/>
        </w:rPr>
        <w:t>]</w:t>
      </w:r>
      <w:r w:rsidRPr="00A4662D">
        <w:rPr>
          <w:rtl/>
        </w:rPr>
        <w:t xml:space="preserve"> آنچه </w:t>
      </w:r>
      <w:r w:rsidR="00447077" w:rsidRPr="00A4662D">
        <w:rPr>
          <w:rtl/>
        </w:rPr>
        <w:t>[</w:t>
      </w:r>
      <w:r w:rsidRPr="00A4662D">
        <w:rPr>
          <w:rtl/>
        </w:rPr>
        <w:t>از گناهان که به عمد</w:t>
      </w:r>
      <w:r w:rsidR="00447077" w:rsidRPr="00A4662D">
        <w:rPr>
          <w:rtl/>
        </w:rPr>
        <w:t>]</w:t>
      </w:r>
      <w:r w:rsidRPr="00A4662D">
        <w:rPr>
          <w:rtl/>
        </w:rPr>
        <w:t xml:space="preserve"> مرتکب شود به زیان اوست. پروردگارا، ما را </w:t>
      </w:r>
      <w:r w:rsidR="00447077" w:rsidRPr="00A4662D">
        <w:rPr>
          <w:rtl/>
        </w:rPr>
        <w:t>[</w:t>
      </w:r>
      <w:r w:rsidRPr="00A4662D">
        <w:rPr>
          <w:rtl/>
        </w:rPr>
        <w:t>به عقوبت آنچه</w:t>
      </w:r>
      <w:r w:rsidR="00447077" w:rsidRPr="00A4662D">
        <w:rPr>
          <w:rtl/>
        </w:rPr>
        <w:t>]</w:t>
      </w:r>
      <w:r w:rsidRPr="00A4662D">
        <w:rPr>
          <w:rtl/>
        </w:rPr>
        <w:t xml:space="preserve"> اگر فراموش یا خطا کنیم، مگیر. پروردگارا، بارِ گران را بر </w:t>
      </w:r>
      <w:r w:rsidR="00447077" w:rsidRPr="00A4662D">
        <w:rPr>
          <w:rtl/>
        </w:rPr>
        <w:t>[</w:t>
      </w:r>
      <w:r w:rsidRPr="00A4662D">
        <w:rPr>
          <w:rtl/>
        </w:rPr>
        <w:t>عهده‌ی</w:t>
      </w:r>
      <w:r w:rsidR="00447077" w:rsidRPr="00A4662D">
        <w:rPr>
          <w:rtl/>
        </w:rPr>
        <w:t>]</w:t>
      </w:r>
      <w:r w:rsidRPr="00A4662D">
        <w:rPr>
          <w:rtl/>
        </w:rPr>
        <w:t xml:space="preserve"> ما منه. چنان که آن را بر </w:t>
      </w:r>
      <w:r w:rsidR="00447077" w:rsidRPr="00A4662D">
        <w:rPr>
          <w:rtl/>
        </w:rPr>
        <w:t>[</w:t>
      </w:r>
      <w:r w:rsidRPr="00A4662D">
        <w:rPr>
          <w:rtl/>
        </w:rPr>
        <w:t>عهده‌ی</w:t>
      </w:r>
      <w:r w:rsidR="00447077" w:rsidRPr="00A4662D">
        <w:rPr>
          <w:rtl/>
        </w:rPr>
        <w:t>]</w:t>
      </w:r>
      <w:r w:rsidRPr="00A4662D">
        <w:rPr>
          <w:rtl/>
        </w:rPr>
        <w:t xml:space="preserve"> آنان که پیش از ما بودند، نهادی. پروردگارا، چیزی را که توان انجامش را نداریم بر ما تکلیف مکن و از ما درگذر و ما را بیامرز و ما را ببخشای. مولای ما تویی، ما را بر گروه کافران یاری ده»</w:t>
      </w:r>
      <w:r w:rsidR="00A4662D">
        <w:rPr>
          <w:rFonts w:hint="cs"/>
          <w:rtl/>
        </w:rPr>
        <w:t>.</w:t>
      </w:r>
    </w:p>
    <w:p w:rsidR="00403C07" w:rsidRPr="006F7F1E" w:rsidRDefault="00403C07" w:rsidP="006F7F1E">
      <w:pPr>
        <w:pStyle w:val="a0"/>
        <w:rPr>
          <w:rtl/>
        </w:rPr>
      </w:pPr>
      <w:r w:rsidRPr="006F7F1E">
        <w:rPr>
          <w:rFonts w:hint="cs"/>
          <w:rtl/>
        </w:rPr>
        <w:t>این دعایی مهم و باعظمت است که خداوند آن را از فرستاده‌اش محمد</w:t>
      </w:r>
      <w:r w:rsidR="00550242" w:rsidRPr="006F7F1E">
        <w:rPr>
          <w:rFonts w:hint="cs"/>
        </w:rPr>
        <w:sym w:font="AGA Arabesque" w:char="F072"/>
      </w:r>
      <w:r w:rsidRPr="006F7F1E">
        <w:rPr>
          <w:rFonts w:hint="cs"/>
          <w:rtl/>
        </w:rPr>
        <w:t xml:space="preserve"> و بندگان م</w:t>
      </w:r>
      <w:r w:rsidR="00755EB1" w:rsidRPr="006F7F1E">
        <w:rPr>
          <w:rFonts w:hint="cs"/>
          <w:rtl/>
        </w:rPr>
        <w:t>ؤ</w:t>
      </w:r>
      <w:r w:rsidRPr="006F7F1E">
        <w:rPr>
          <w:rFonts w:hint="cs"/>
          <w:rtl/>
        </w:rPr>
        <w:t>من امت او نقل کرده است و آنان را به خاطر این دعا که در آن مصالح دین و آخرت را طلب نموده‌اند ستوده و مورد تمجید قرار داده است.</w:t>
      </w:r>
    </w:p>
    <w:p w:rsidR="00403C07" w:rsidRPr="006F7F1E" w:rsidRDefault="00403C07" w:rsidP="00473B5F">
      <w:pPr>
        <w:pStyle w:val="a0"/>
        <w:rPr>
          <w:rtl/>
        </w:rPr>
      </w:pPr>
      <w:r w:rsidRPr="006F7F1E">
        <w:rPr>
          <w:rFonts w:hint="cs"/>
          <w:rtl/>
        </w:rPr>
        <w:t>این‌که می‌گوید:</w:t>
      </w:r>
      <w:r w:rsidR="00473B5F">
        <w:rPr>
          <w:rFonts w:hint="cs"/>
          <w:rtl/>
        </w:rPr>
        <w:t xml:space="preserve"> </w:t>
      </w:r>
      <w:r w:rsidR="00473B5F">
        <w:rPr>
          <w:rFonts w:ascii="Traditional Arabic" w:hAnsi="Traditional Arabic" w:cs="Traditional Arabic"/>
          <w:rtl/>
        </w:rPr>
        <w:t>﴿</w:t>
      </w:r>
      <w:r w:rsidR="00473B5F" w:rsidRPr="00473B5F">
        <w:rPr>
          <w:rStyle w:val="Char6"/>
          <w:rFonts w:hint="cs"/>
          <w:rtl/>
        </w:rPr>
        <w:t>ءَامَنَ</w:t>
      </w:r>
      <w:r w:rsidR="00473B5F" w:rsidRPr="00473B5F">
        <w:rPr>
          <w:rStyle w:val="Char6"/>
          <w:rtl/>
        </w:rPr>
        <w:t xml:space="preserve"> </w:t>
      </w:r>
      <w:r w:rsidR="00473B5F" w:rsidRPr="00473B5F">
        <w:rPr>
          <w:rStyle w:val="Char6"/>
          <w:rFonts w:hint="cs"/>
          <w:rtl/>
        </w:rPr>
        <w:t>ٱلرَّسُولُ</w:t>
      </w:r>
      <w:r w:rsidR="00473B5F" w:rsidRPr="00473B5F">
        <w:rPr>
          <w:rStyle w:val="Char6"/>
          <w:rtl/>
        </w:rPr>
        <w:t xml:space="preserve"> بِمَآ أُنزِلَ إِلَيۡهِ مِن رَّبِّهِ</w:t>
      </w:r>
      <w:r w:rsidR="00473B5F" w:rsidRPr="00473B5F">
        <w:rPr>
          <w:rStyle w:val="Char6"/>
          <w:rFonts w:hint="cs"/>
          <w:rtl/>
        </w:rPr>
        <w:t>ۦ</w:t>
      </w:r>
      <w:r w:rsidR="00473B5F">
        <w:rPr>
          <w:rFonts w:ascii="Traditional Arabic" w:hAnsi="Traditional Arabic" w:cs="Traditional Arabic"/>
          <w:rtl/>
        </w:rPr>
        <w:t>﴾</w:t>
      </w:r>
      <w:r w:rsidR="00473B5F">
        <w:rPr>
          <w:rtl/>
        </w:rPr>
        <w:t xml:space="preserve"> </w:t>
      </w:r>
      <w:r w:rsidRPr="006F7F1E">
        <w:rPr>
          <w:rFonts w:hint="cs"/>
          <w:rtl/>
        </w:rPr>
        <w:t xml:space="preserve">این آیه از </w:t>
      </w:r>
      <w:r w:rsidR="00B96CC6" w:rsidRPr="006F7F1E">
        <w:rPr>
          <w:rFonts w:hint="cs"/>
          <w:rtl/>
        </w:rPr>
        <w:t>رسول الله</w:t>
      </w:r>
      <w:r w:rsidR="00550242" w:rsidRPr="006F7F1E">
        <w:rPr>
          <w:rFonts w:hint="cs"/>
        </w:rPr>
        <w:sym w:font="AGA Arabesque" w:char="F072"/>
      </w:r>
      <w:r w:rsidRPr="006F7F1E">
        <w:rPr>
          <w:rFonts w:hint="cs"/>
          <w:rtl/>
        </w:rPr>
        <w:t xml:space="preserve"> خبر می‌دهد به این معنی که خداوند گواهی داده که رسولش به آنچه بر او نازل شده است ایمان دارد و دربردارنده</w:t>
      </w:r>
      <w:r w:rsidR="00304E24" w:rsidRPr="006F7F1E">
        <w:rPr>
          <w:rFonts w:hint="cs"/>
          <w:rtl/>
        </w:rPr>
        <w:t>‌ی</w:t>
      </w:r>
      <w:r w:rsidRPr="006F7F1E">
        <w:rPr>
          <w:rFonts w:hint="cs"/>
          <w:rtl/>
        </w:rPr>
        <w:t xml:space="preserve"> این نکته نیز هست که علاوه بر پاداش رسالت و نبوت</w:t>
      </w:r>
      <w:r w:rsidR="00304E24" w:rsidRPr="006F7F1E">
        <w:rPr>
          <w:rFonts w:hint="cs"/>
          <w:rtl/>
        </w:rPr>
        <w:t>،</w:t>
      </w:r>
      <w:r w:rsidRPr="006F7F1E">
        <w:rPr>
          <w:rFonts w:hint="cs"/>
          <w:rtl/>
        </w:rPr>
        <w:t xml:space="preserve"> کامل‌ترین پاداش‌ها را در میان مؤمنان نیز دارد زیرا با مؤمنان در ایمان آوردن شراکت جسته و به والاترین مراتب آن نیز دست یافته است و مضافاً با اعطای رسالت و نبوت بر آنان امتیاز یافته است.</w:t>
      </w:r>
    </w:p>
    <w:p w:rsidR="00403C07" w:rsidRPr="006F7F1E" w:rsidRDefault="00403C07" w:rsidP="00473B5F">
      <w:pPr>
        <w:pStyle w:val="a0"/>
        <w:rPr>
          <w:rtl/>
        </w:rPr>
      </w:pPr>
      <w:r w:rsidRPr="006F7F1E">
        <w:rPr>
          <w:rFonts w:hint="cs"/>
          <w:rtl/>
        </w:rPr>
        <w:t>این‌که می‌فرماید:</w:t>
      </w:r>
      <w:r w:rsidR="00473B5F">
        <w:rPr>
          <w:rFonts w:hint="cs"/>
          <w:rtl/>
        </w:rPr>
        <w:t xml:space="preserve"> </w:t>
      </w:r>
      <w:r w:rsidR="00473B5F">
        <w:rPr>
          <w:rFonts w:ascii="Traditional Arabic" w:hAnsi="Traditional Arabic" w:cs="Traditional Arabic"/>
          <w:rtl/>
        </w:rPr>
        <w:t>﴿</w:t>
      </w:r>
      <w:r w:rsidR="00473B5F" w:rsidRPr="00473B5F">
        <w:rPr>
          <w:rStyle w:val="Char6"/>
          <w:rtl/>
        </w:rPr>
        <w:t>وَ</w:t>
      </w:r>
      <w:r w:rsidR="00473B5F" w:rsidRPr="00473B5F">
        <w:rPr>
          <w:rStyle w:val="Char6"/>
          <w:rFonts w:hint="cs"/>
          <w:rtl/>
        </w:rPr>
        <w:t>ٱلۡمُؤۡمِنُونَۚ</w:t>
      </w:r>
      <w:r w:rsidR="00473B5F">
        <w:rPr>
          <w:rFonts w:ascii="Traditional Arabic" w:hAnsi="Traditional Arabic" w:cs="Traditional Arabic"/>
          <w:rtl/>
        </w:rPr>
        <w:t>﴾</w:t>
      </w:r>
      <w:r w:rsidR="00B50EB6" w:rsidRPr="006F7F1E">
        <w:rPr>
          <w:rFonts w:ascii="QCF_P049" w:hAnsi="QCF_P049" w:cs="QCF_P049"/>
          <w:sz w:val="27"/>
          <w:szCs w:val="27"/>
          <w:rtl/>
        </w:rPr>
        <w:t xml:space="preserve"> </w:t>
      </w:r>
      <w:r w:rsidRPr="006F7F1E">
        <w:rPr>
          <w:rFonts w:hint="cs"/>
          <w:rtl/>
        </w:rPr>
        <w:t>عطف بر</w:t>
      </w:r>
      <w:r w:rsidR="00473B5F">
        <w:rPr>
          <w:rFonts w:hint="cs"/>
          <w:rtl/>
        </w:rPr>
        <w:t xml:space="preserve"> «الرَّسُولُ»</w:t>
      </w:r>
      <w:r w:rsidRPr="006F7F1E">
        <w:rPr>
          <w:rFonts w:hint="cs"/>
          <w:rtl/>
        </w:rPr>
        <w:t xml:space="preserve"> است، ‌و این گواهی برای مؤمنین است که آنان نیز به آنچه که رسول‌شان </w:t>
      </w:r>
      <w:r w:rsidR="00550242" w:rsidRPr="006F7F1E">
        <w:rPr>
          <w:rFonts w:hint="cs"/>
        </w:rPr>
        <w:sym w:font="AGA Arabesque" w:char="F072"/>
      </w:r>
      <w:r w:rsidRPr="006F7F1E">
        <w:rPr>
          <w:rFonts w:hint="cs"/>
          <w:rtl/>
        </w:rPr>
        <w:t>‌بدان ایمان آورده، ایمان آورده‌اند.</w:t>
      </w:r>
    </w:p>
    <w:p w:rsidR="00403C07" w:rsidRPr="006F7F1E" w:rsidRDefault="00403C07" w:rsidP="00473B5F">
      <w:pPr>
        <w:pStyle w:val="a0"/>
        <w:rPr>
          <w:rtl/>
        </w:rPr>
      </w:pPr>
      <w:r w:rsidRPr="006F7F1E">
        <w:rPr>
          <w:rFonts w:hint="cs"/>
          <w:rtl/>
        </w:rPr>
        <w:t>این‌که می‌فرماید:</w:t>
      </w:r>
      <w:r w:rsidR="00473B5F">
        <w:rPr>
          <w:rFonts w:hint="cs"/>
          <w:rtl/>
        </w:rPr>
        <w:t xml:space="preserve"> </w:t>
      </w:r>
      <w:r w:rsidR="00473B5F">
        <w:rPr>
          <w:rFonts w:ascii="Traditional Arabic" w:hAnsi="Traditional Arabic" w:cs="Traditional Arabic"/>
          <w:rtl/>
        </w:rPr>
        <w:t>﴿</w:t>
      </w:r>
      <w:r w:rsidR="00473B5F" w:rsidRPr="00473B5F">
        <w:rPr>
          <w:rStyle w:val="Char6"/>
          <w:rtl/>
        </w:rPr>
        <w:t>كُلٌّ ءَامَنَ بِ</w:t>
      </w:r>
      <w:r w:rsidR="00473B5F" w:rsidRPr="00473B5F">
        <w:rPr>
          <w:rStyle w:val="Char6"/>
          <w:rFonts w:hint="cs"/>
          <w:rtl/>
        </w:rPr>
        <w:t>ٱللَّهِ</w:t>
      </w:r>
      <w:r w:rsidR="00473B5F" w:rsidRPr="00473B5F">
        <w:rPr>
          <w:rStyle w:val="Char6"/>
          <w:rtl/>
        </w:rPr>
        <w:t xml:space="preserve"> وَمَلَٰٓئِكَتِهِ</w:t>
      </w:r>
      <w:r w:rsidR="00473B5F" w:rsidRPr="00473B5F">
        <w:rPr>
          <w:rStyle w:val="Char6"/>
          <w:rFonts w:hint="cs"/>
          <w:rtl/>
        </w:rPr>
        <w:t>ۦ</w:t>
      </w:r>
      <w:r w:rsidR="00473B5F" w:rsidRPr="00473B5F">
        <w:rPr>
          <w:rStyle w:val="Char6"/>
          <w:rtl/>
        </w:rPr>
        <w:t xml:space="preserve"> وَكُتُبِهِ</w:t>
      </w:r>
      <w:r w:rsidR="00473B5F" w:rsidRPr="00473B5F">
        <w:rPr>
          <w:rStyle w:val="Char6"/>
          <w:rFonts w:hint="cs"/>
          <w:rtl/>
        </w:rPr>
        <w:t>ۦ</w:t>
      </w:r>
      <w:r w:rsidR="00473B5F" w:rsidRPr="00473B5F">
        <w:rPr>
          <w:rStyle w:val="Char6"/>
          <w:rtl/>
        </w:rPr>
        <w:t xml:space="preserve"> وَرُسُلِهِ</w:t>
      </w:r>
      <w:r w:rsidR="00473B5F" w:rsidRPr="00473B5F">
        <w:rPr>
          <w:rStyle w:val="Char6"/>
          <w:rFonts w:hint="cs"/>
          <w:rtl/>
        </w:rPr>
        <w:t>ۦ</w:t>
      </w:r>
      <w:r w:rsidR="00473B5F">
        <w:rPr>
          <w:rFonts w:ascii="Traditional Arabic" w:hAnsi="Traditional Arabic" w:cs="Traditional Arabic"/>
          <w:rtl/>
        </w:rPr>
        <w:t>﴾</w:t>
      </w:r>
      <w:r w:rsidR="00473B5F">
        <w:rPr>
          <w:rFonts w:ascii="Traditional Arabic" w:hAnsi="Traditional Arabic" w:cs="Traditional Arabic" w:hint="cs"/>
          <w:rtl/>
        </w:rPr>
        <w:t xml:space="preserve"> </w:t>
      </w:r>
      <w:r w:rsidRPr="006F7F1E">
        <w:rPr>
          <w:rFonts w:hint="cs"/>
          <w:rtl/>
        </w:rPr>
        <w:t>گواهی برای همگی آنان است که به ارکان پنج‌گانه</w:t>
      </w:r>
      <w:r w:rsidR="00755EB1" w:rsidRPr="006F7F1E">
        <w:rPr>
          <w:rFonts w:hint="cs"/>
          <w:rtl/>
        </w:rPr>
        <w:t>،</w:t>
      </w:r>
      <w:r w:rsidRPr="006F7F1E">
        <w:rPr>
          <w:rFonts w:hint="cs"/>
          <w:rtl/>
        </w:rPr>
        <w:t xml:space="preserve"> ایمان دارند</w:t>
      </w:r>
      <w:r w:rsidR="00755EB1" w:rsidRPr="006F7F1E">
        <w:rPr>
          <w:rFonts w:hint="cs"/>
          <w:rtl/>
        </w:rPr>
        <w:t>.</w:t>
      </w:r>
      <w:r w:rsidRPr="006F7F1E">
        <w:rPr>
          <w:rFonts w:hint="cs"/>
          <w:rtl/>
        </w:rPr>
        <w:t xml:space="preserve"> ارکانی که کسی مؤمن محسوب نمی‌گردد مگر به واسطه ایمان به آنها و این ارکان پنج‌گانه عبارتند از: ایمان به خداوند، و فرشتگانش، و کتاب‌هایش، و فرستادگانش، و روز آخرت. این‌که می‌فرماید:</w:t>
      </w:r>
      <w:r w:rsidR="00473B5F">
        <w:rPr>
          <w:rFonts w:hint="cs"/>
          <w:rtl/>
        </w:rPr>
        <w:t xml:space="preserve"> </w:t>
      </w:r>
      <w:r w:rsidR="00473B5F">
        <w:rPr>
          <w:rFonts w:ascii="Traditional Arabic" w:hAnsi="Traditional Arabic" w:cs="Traditional Arabic"/>
          <w:rtl/>
        </w:rPr>
        <w:t>﴿</w:t>
      </w:r>
      <w:r w:rsidR="00473B5F" w:rsidRPr="00473B5F">
        <w:rPr>
          <w:rStyle w:val="Char6"/>
          <w:rtl/>
        </w:rPr>
        <w:t>لَا نُفَرِّقُ بَيۡنَ أَحَدٖ مِّن رُّسُلِهِ</w:t>
      </w:r>
      <w:r w:rsidR="00473B5F" w:rsidRPr="00473B5F">
        <w:rPr>
          <w:rStyle w:val="Char6"/>
          <w:rFonts w:hint="cs"/>
          <w:rtl/>
        </w:rPr>
        <w:t>ۦۚ</w:t>
      </w:r>
      <w:r w:rsidR="00473B5F">
        <w:rPr>
          <w:rFonts w:ascii="Traditional Arabic" w:hAnsi="Traditional Arabic" w:cs="Traditional Arabic"/>
          <w:rtl/>
        </w:rPr>
        <w:t>﴾</w:t>
      </w:r>
      <w:r w:rsidR="00473B5F">
        <w:rPr>
          <w:rtl/>
        </w:rPr>
        <w:t xml:space="preserve"> </w:t>
      </w:r>
      <w:r w:rsidRPr="006F7F1E">
        <w:rPr>
          <w:rFonts w:hint="cs"/>
          <w:rtl/>
        </w:rPr>
        <w:t xml:space="preserve">نقلی است از اهل ایمان که آنان چنین می‌گویند که: میان هیچ‌یک از فرستادگان خداوند فرقی نمی‌گذارند به این شکل که به برخی ایمان داشته و به برخی دیگر باور نداشته باشند، بلکه به همگی باور و ایمان دارند، هر چند که برخی از پیامبران شریعت و قانون برخی دیگر را </w:t>
      </w:r>
      <w:r w:rsidR="00A4662D">
        <w:rPr>
          <w:rFonts w:hint="cs"/>
          <w:rtl/>
        </w:rPr>
        <w:t>-</w:t>
      </w:r>
      <w:r w:rsidRPr="006F7F1E">
        <w:rPr>
          <w:rFonts w:hint="cs"/>
          <w:rtl/>
        </w:rPr>
        <w:t>به اذن خدا</w:t>
      </w:r>
      <w:r w:rsidR="00A4662D">
        <w:rPr>
          <w:rFonts w:hint="cs"/>
          <w:rtl/>
        </w:rPr>
        <w:t>-</w:t>
      </w:r>
      <w:r w:rsidR="000F74C0" w:rsidRPr="006F7F1E">
        <w:rPr>
          <w:rFonts w:hint="cs"/>
          <w:rtl/>
        </w:rPr>
        <w:t xml:space="preserve"> </w:t>
      </w:r>
      <w:r w:rsidRPr="006F7F1E">
        <w:rPr>
          <w:rFonts w:hint="cs"/>
          <w:rtl/>
        </w:rPr>
        <w:t xml:space="preserve">منسوخ کرده‌اند تا آن‌جا که شریعت همه پیامبران با شریعت </w:t>
      </w:r>
      <w:r w:rsidR="00447077" w:rsidRPr="006F7F1E">
        <w:rPr>
          <w:rFonts w:hint="cs"/>
          <w:rtl/>
        </w:rPr>
        <w:t>محمد مصطفی</w:t>
      </w:r>
      <w:r w:rsidR="00550242" w:rsidRPr="006F7F1E">
        <w:rPr>
          <w:rFonts w:hint="cs"/>
        </w:rPr>
        <w:sym w:font="AGA Arabesque" w:char="F072"/>
      </w:r>
      <w:r w:rsidRPr="006F7F1E">
        <w:rPr>
          <w:rFonts w:hint="cs"/>
          <w:rtl/>
        </w:rPr>
        <w:t xml:space="preserve"> خاتم پیامبران و فرستادگان نسخ شده است، پیامبری که قیامت براساس شریعت او برپا می‌گردد و پیوسته گروهی از امتش بر حق پایدار مانده و به یاری شریعتش می‌پردازند، مؤمنین با این ایمان از تمامی دسته‌‌های کفا</w:t>
      </w:r>
      <w:r w:rsidR="00755EB1" w:rsidRPr="006F7F1E">
        <w:rPr>
          <w:rFonts w:hint="cs"/>
          <w:rtl/>
        </w:rPr>
        <w:t>ر</w:t>
      </w:r>
      <w:r w:rsidRPr="006F7F1E">
        <w:rPr>
          <w:rFonts w:hint="cs"/>
          <w:rtl/>
        </w:rPr>
        <w:t xml:space="preserve"> که تمامی پیامبران را تکذیب می</w:t>
      </w:r>
      <w:r w:rsidR="00755EB1" w:rsidRPr="006F7F1E">
        <w:rPr>
          <w:rFonts w:hint="cs"/>
          <w:rtl/>
        </w:rPr>
        <w:t>‏</w:t>
      </w:r>
      <w:r w:rsidRPr="006F7F1E">
        <w:rPr>
          <w:rFonts w:hint="cs"/>
          <w:rtl/>
        </w:rPr>
        <w:t>کنند و از آن دسته‌هایی که گروهی را تصدیق کرده و گروهی را تکذیب می‌کنند دوری می‌گیرند، کفر ورزیدن نسبت به یک پیامبر نسبت به تمامی پیامبران است. این‌که می‌فرماید:</w:t>
      </w:r>
      <w:r w:rsidR="00473B5F">
        <w:rPr>
          <w:rFonts w:hint="cs"/>
          <w:rtl/>
        </w:rPr>
        <w:t xml:space="preserve"> </w:t>
      </w:r>
      <w:r w:rsidR="00473B5F">
        <w:rPr>
          <w:rFonts w:ascii="Traditional Arabic" w:hAnsi="Traditional Arabic" w:cs="Traditional Arabic"/>
          <w:rtl/>
        </w:rPr>
        <w:t>﴿</w:t>
      </w:r>
      <w:r w:rsidR="00473B5F" w:rsidRPr="00473B5F">
        <w:rPr>
          <w:rStyle w:val="Char6"/>
          <w:rtl/>
        </w:rPr>
        <w:t>وَقَالُواْ سَمِعۡنَا وَأَطَعۡنَاۖ</w:t>
      </w:r>
      <w:r w:rsidR="00473B5F">
        <w:rPr>
          <w:rFonts w:ascii="Traditional Arabic" w:hAnsi="Traditional Arabic" w:cs="Traditional Arabic"/>
          <w:rtl/>
        </w:rPr>
        <w:t>﴾</w:t>
      </w:r>
      <w:r w:rsidR="00473B5F">
        <w:rPr>
          <w:rFonts w:ascii="Traditional Arabic" w:hAnsi="Traditional Arabic" w:cs="Traditional Arabic" w:hint="cs"/>
          <w:rtl/>
        </w:rPr>
        <w:t xml:space="preserve"> </w:t>
      </w:r>
      <w:r w:rsidRPr="006F7F1E">
        <w:rPr>
          <w:rFonts w:hint="cs"/>
          <w:rtl/>
        </w:rPr>
        <w:t>یعنی: ای پروردگار ما</w:t>
      </w:r>
      <w:r w:rsidR="00755EB1" w:rsidRPr="006F7F1E">
        <w:rPr>
          <w:rFonts w:hint="cs"/>
          <w:rtl/>
        </w:rPr>
        <w:t>،</w:t>
      </w:r>
      <w:r w:rsidRPr="006F7F1E">
        <w:rPr>
          <w:rFonts w:hint="cs"/>
          <w:rtl/>
        </w:rPr>
        <w:t xml:space="preserve"> سخنت را شنیدیم و آن را درک کردیم و بدان پرداختیم، و تسلیم عمل به مقتضای آن گشتیم.</w:t>
      </w:r>
    </w:p>
    <w:p w:rsidR="00A4662D" w:rsidRDefault="00403C07" w:rsidP="006F7F1E">
      <w:pPr>
        <w:pStyle w:val="a0"/>
        <w:rPr>
          <w:rtl/>
        </w:rPr>
      </w:pPr>
      <w:r w:rsidRPr="006F7F1E">
        <w:rPr>
          <w:rFonts w:hint="cs"/>
          <w:rtl/>
        </w:rPr>
        <w:t>این اقرار و اعترافی از سوی آنان به دو رکن ایمان است</w:t>
      </w:r>
      <w:r w:rsidR="00755EB1" w:rsidRPr="006F7F1E">
        <w:rPr>
          <w:rFonts w:hint="cs"/>
          <w:rtl/>
        </w:rPr>
        <w:t>.</w:t>
      </w:r>
      <w:r w:rsidRPr="006F7F1E">
        <w:rPr>
          <w:rFonts w:hint="cs"/>
          <w:rtl/>
        </w:rPr>
        <w:t xml:space="preserve"> دو رکنی که ایمان فقط با آنها برپا می‌گردد که عبارتند از:</w:t>
      </w:r>
    </w:p>
    <w:p w:rsidR="00A4662D" w:rsidRDefault="00403C07" w:rsidP="00A4662D">
      <w:pPr>
        <w:pStyle w:val="a0"/>
        <w:numPr>
          <w:ilvl w:val="0"/>
          <w:numId w:val="18"/>
        </w:numPr>
      </w:pPr>
      <w:r w:rsidRPr="006F7F1E">
        <w:rPr>
          <w:rFonts w:hint="cs"/>
          <w:rtl/>
        </w:rPr>
        <w:t>سمع که دربرگیرنده قبول و تسلیم است</w:t>
      </w:r>
      <w:r w:rsidR="00A4662D">
        <w:rPr>
          <w:rFonts w:hint="cs"/>
          <w:rtl/>
        </w:rPr>
        <w:t>.</w:t>
      </w:r>
    </w:p>
    <w:p w:rsidR="00403C07" w:rsidRPr="006F7F1E" w:rsidRDefault="00403C07" w:rsidP="00A4662D">
      <w:pPr>
        <w:pStyle w:val="a0"/>
        <w:numPr>
          <w:ilvl w:val="0"/>
          <w:numId w:val="18"/>
        </w:numPr>
        <w:rPr>
          <w:rtl/>
        </w:rPr>
      </w:pPr>
      <w:r w:rsidRPr="006F7F1E">
        <w:rPr>
          <w:rFonts w:hint="cs"/>
          <w:rtl/>
        </w:rPr>
        <w:t>و طاعت و فرمانبرداری که دربرگیرنده گردن نهادن کامل و امتثال فرمان و دستور است.</w:t>
      </w:r>
    </w:p>
    <w:p w:rsidR="00403C07" w:rsidRPr="006F7F1E" w:rsidRDefault="00403C07" w:rsidP="00473B5F">
      <w:pPr>
        <w:pStyle w:val="a0"/>
        <w:rPr>
          <w:rtl/>
        </w:rPr>
      </w:pPr>
      <w:r w:rsidRPr="006F7F1E">
        <w:rPr>
          <w:rFonts w:hint="cs"/>
          <w:rtl/>
        </w:rPr>
        <w:t>سپس می‌گویند:</w:t>
      </w:r>
      <w:r w:rsidR="00473B5F">
        <w:rPr>
          <w:rFonts w:hint="cs"/>
          <w:rtl/>
        </w:rPr>
        <w:t xml:space="preserve"> </w:t>
      </w:r>
      <w:r w:rsidR="00473B5F">
        <w:rPr>
          <w:rFonts w:ascii="Traditional Arabic" w:hAnsi="Traditional Arabic" w:cs="Traditional Arabic"/>
          <w:rtl/>
        </w:rPr>
        <w:t>﴿</w:t>
      </w:r>
      <w:r w:rsidR="00473B5F" w:rsidRPr="00473B5F">
        <w:rPr>
          <w:rStyle w:val="Char6"/>
          <w:rtl/>
        </w:rPr>
        <w:t xml:space="preserve">غُفۡرَانَكَ رَبَّنَا وَإِلَيۡكَ </w:t>
      </w:r>
      <w:r w:rsidR="00473B5F" w:rsidRPr="00473B5F">
        <w:rPr>
          <w:rStyle w:val="Char6"/>
          <w:rFonts w:hint="cs"/>
          <w:rtl/>
        </w:rPr>
        <w:t>ٱلۡ</w:t>
      </w:r>
      <w:r w:rsidR="00473B5F" w:rsidRPr="00473B5F">
        <w:rPr>
          <w:rStyle w:val="Char6"/>
          <w:rtl/>
        </w:rPr>
        <w:t>مَصِيرُ</w:t>
      </w:r>
      <w:r w:rsidR="00473B5F">
        <w:rPr>
          <w:rFonts w:ascii="Traditional Arabic" w:hAnsi="Traditional Arabic" w:cs="Traditional Arabic"/>
          <w:rtl/>
        </w:rPr>
        <w:t>﴾</w:t>
      </w:r>
      <w:r w:rsidR="00473B5F">
        <w:rPr>
          <w:rtl/>
        </w:rPr>
        <w:t xml:space="preserve"> </w:t>
      </w:r>
      <w:r w:rsidRPr="006F7F1E">
        <w:rPr>
          <w:rFonts w:hint="cs"/>
          <w:rtl/>
        </w:rPr>
        <w:t>چرا که آنان می‌دانند که هرگز نمی‌توانند به تمامی حق مقام ایمان را به جای آورند هر چند آن را پذیرفته و اطاعت نمایند و از سوی دیگر ناگزیر سرشت و انگیزه‌های بشری بر آنان تسلط یافته و در برخی واجبات ایمان دچار کوتاهی و کم‌کاری می‌گردند و چیزی جز بخشش و مغفرت خداون</w:t>
      </w:r>
      <w:r w:rsidR="00755EB1" w:rsidRPr="006F7F1E">
        <w:rPr>
          <w:rFonts w:hint="cs"/>
          <w:rtl/>
        </w:rPr>
        <w:t>د</w:t>
      </w:r>
      <w:r w:rsidRPr="006F7F1E">
        <w:rPr>
          <w:rFonts w:hint="cs"/>
          <w:rtl/>
        </w:rPr>
        <w:t xml:space="preserve"> کار و حال‌شان را اصلاح نکرده و ترتیب نمی‌دهد لذا از خداوند طلب بخشش می‌نمایند بخشش و آم</w:t>
      </w:r>
      <w:r w:rsidR="00755EB1" w:rsidRPr="006F7F1E">
        <w:rPr>
          <w:rFonts w:hint="cs"/>
          <w:rtl/>
        </w:rPr>
        <w:t>ر</w:t>
      </w:r>
      <w:r w:rsidRPr="006F7F1E">
        <w:rPr>
          <w:rFonts w:hint="cs"/>
          <w:rtl/>
        </w:rPr>
        <w:t>زشی که اوج خوشبختی آنان و نهایت کمال‌شان است پس می‌‌گویند:</w:t>
      </w:r>
      <w:r w:rsidR="00473B5F">
        <w:rPr>
          <w:rFonts w:hint="cs"/>
          <w:rtl/>
        </w:rPr>
        <w:t xml:space="preserve"> </w:t>
      </w:r>
      <w:r w:rsidR="00473B5F">
        <w:rPr>
          <w:rFonts w:ascii="Traditional Arabic" w:hAnsi="Traditional Arabic" w:cs="Traditional Arabic"/>
          <w:rtl/>
        </w:rPr>
        <w:t>﴿</w:t>
      </w:r>
      <w:r w:rsidR="00473B5F" w:rsidRPr="00473B5F">
        <w:rPr>
          <w:rStyle w:val="Char6"/>
          <w:rtl/>
        </w:rPr>
        <w:t>غُفۡرَانَكَ رَبَّنَا</w:t>
      </w:r>
      <w:r w:rsidR="00473B5F">
        <w:rPr>
          <w:rFonts w:ascii="Traditional Arabic" w:hAnsi="Traditional Arabic" w:cs="Traditional Arabic"/>
          <w:rtl/>
        </w:rPr>
        <w:t>﴾</w:t>
      </w:r>
      <w:r w:rsidRPr="006F7F1E">
        <w:rPr>
          <w:rFonts w:hint="cs"/>
          <w:rtl/>
        </w:rPr>
        <w:t>، سپس اعتراف می‌کنند که سرنوشت و فرجام‌شان بازگشت به سوی مولایشان</w:t>
      </w:r>
      <w:r w:rsidR="00755EB1" w:rsidRPr="006F7F1E">
        <w:rPr>
          <w:rFonts w:hint="cs"/>
          <w:rtl/>
        </w:rPr>
        <w:t>،</w:t>
      </w:r>
      <w:r w:rsidRPr="006F7F1E">
        <w:rPr>
          <w:rFonts w:hint="cs"/>
          <w:rtl/>
        </w:rPr>
        <w:t xml:space="preserve"> حق متعال است حقی که ناگزیر به سویش بازمی‌گردند پس می‌گویند:</w:t>
      </w:r>
      <w:r w:rsidR="00473B5F">
        <w:rPr>
          <w:rFonts w:hint="cs"/>
          <w:rtl/>
        </w:rPr>
        <w:t xml:space="preserve"> </w:t>
      </w:r>
      <w:r w:rsidR="00473B5F">
        <w:rPr>
          <w:rFonts w:ascii="Traditional Arabic" w:hAnsi="Traditional Arabic" w:cs="Traditional Arabic"/>
          <w:rtl/>
        </w:rPr>
        <w:t>﴿</w:t>
      </w:r>
      <w:r w:rsidR="00473B5F" w:rsidRPr="00473B5F">
        <w:rPr>
          <w:rStyle w:val="Char6"/>
          <w:rtl/>
        </w:rPr>
        <w:t xml:space="preserve">وَإِلَيۡكَ </w:t>
      </w:r>
      <w:r w:rsidR="00473B5F" w:rsidRPr="00473B5F">
        <w:rPr>
          <w:rStyle w:val="Char6"/>
          <w:rFonts w:hint="cs"/>
          <w:rtl/>
        </w:rPr>
        <w:t>ٱلۡ</w:t>
      </w:r>
      <w:r w:rsidR="00473B5F" w:rsidRPr="00473B5F">
        <w:rPr>
          <w:rStyle w:val="Char6"/>
          <w:rtl/>
        </w:rPr>
        <w:t>مَصِيرُ</w:t>
      </w:r>
      <w:r w:rsidR="00473B5F">
        <w:rPr>
          <w:rFonts w:ascii="Traditional Arabic" w:hAnsi="Traditional Arabic" w:cs="Traditional Arabic"/>
          <w:rtl/>
        </w:rPr>
        <w:t>﴾</w:t>
      </w:r>
      <w:r w:rsidR="00447F20" w:rsidRPr="006F7F1E">
        <w:rPr>
          <w:rFonts w:hint="cs"/>
          <w:rtl/>
        </w:rPr>
        <w:t>.</w:t>
      </w:r>
      <w:r w:rsidR="009A1422" w:rsidRPr="006F7F1E">
        <w:rPr>
          <w:rFonts w:hint="cs"/>
          <w:rtl/>
        </w:rPr>
        <w:t xml:space="preserve"> </w:t>
      </w:r>
    </w:p>
    <w:p w:rsidR="00403C07" w:rsidRPr="006F7F1E" w:rsidRDefault="00403C07" w:rsidP="006F7F1E">
      <w:pPr>
        <w:pStyle w:val="a0"/>
        <w:rPr>
          <w:rtl/>
        </w:rPr>
      </w:pPr>
      <w:r w:rsidRPr="006F7F1E">
        <w:rPr>
          <w:rFonts w:hint="cs"/>
          <w:rtl/>
        </w:rPr>
        <w:t>این کلمات دربرگیرنده</w:t>
      </w:r>
      <w:r w:rsidR="00304E24" w:rsidRPr="006F7F1E">
        <w:rPr>
          <w:rFonts w:hint="cs"/>
          <w:rtl/>
        </w:rPr>
        <w:t>‌ی</w:t>
      </w:r>
      <w:r w:rsidRPr="006F7F1E">
        <w:rPr>
          <w:rFonts w:hint="cs"/>
          <w:rtl/>
        </w:rPr>
        <w:t xml:space="preserve"> ایمان آنان به پروردگار و قرار گرفتن‌شان تحت اطاعت و بندگی او، و هم‌چنین بیان‌گر اعتراف‌شان به ربوبیت الله متعال، و نیازشان به مغفرت و آمرزش او، و اقرارشان به کوتاهی در انجام حق او، و بازگشت‌شان به قیامت و روز حسابرسی است.</w:t>
      </w:r>
    </w:p>
    <w:p w:rsidR="0016296D" w:rsidRDefault="00403C07" w:rsidP="00473B5F">
      <w:pPr>
        <w:pStyle w:val="a0"/>
        <w:rPr>
          <w:rtl/>
        </w:rPr>
      </w:pPr>
      <w:r w:rsidRPr="006F7F1E">
        <w:rPr>
          <w:rFonts w:hint="cs"/>
          <w:rtl/>
        </w:rPr>
        <w:t>این‌که می‌فرماید:</w:t>
      </w:r>
      <w:r w:rsidR="00473B5F">
        <w:rPr>
          <w:rFonts w:hint="cs"/>
          <w:rtl/>
        </w:rPr>
        <w:t xml:space="preserve"> </w:t>
      </w:r>
      <w:r w:rsidR="00473B5F">
        <w:rPr>
          <w:rFonts w:ascii="Traditional Arabic" w:hAnsi="Traditional Arabic" w:cs="Traditional Arabic"/>
          <w:rtl/>
        </w:rPr>
        <w:t>﴿</w:t>
      </w:r>
      <w:r w:rsidR="00473B5F" w:rsidRPr="00473B5F">
        <w:rPr>
          <w:rStyle w:val="Char6"/>
          <w:rFonts w:hint="cs"/>
          <w:rtl/>
        </w:rPr>
        <w:t>لَا</w:t>
      </w:r>
      <w:r w:rsidR="00473B5F" w:rsidRPr="00473B5F">
        <w:rPr>
          <w:rStyle w:val="Char6"/>
          <w:rtl/>
        </w:rPr>
        <w:t xml:space="preserve"> يُكَلِّفُ </w:t>
      </w:r>
      <w:r w:rsidR="00473B5F" w:rsidRPr="00473B5F">
        <w:rPr>
          <w:rStyle w:val="Char6"/>
          <w:rFonts w:hint="cs"/>
          <w:rtl/>
        </w:rPr>
        <w:t>ٱللَّهُ</w:t>
      </w:r>
      <w:r w:rsidR="00473B5F" w:rsidRPr="00473B5F">
        <w:rPr>
          <w:rStyle w:val="Char6"/>
          <w:rtl/>
        </w:rPr>
        <w:t xml:space="preserve"> نَفۡسًا إِلَّا وُسۡعَهَاۚ</w:t>
      </w:r>
      <w:r w:rsidR="00473B5F">
        <w:rPr>
          <w:rFonts w:ascii="Traditional Arabic" w:hAnsi="Traditional Arabic" w:cs="Traditional Arabic"/>
          <w:rtl/>
        </w:rPr>
        <w:t>﴾</w:t>
      </w:r>
      <w:r w:rsidRPr="006F7F1E">
        <w:rPr>
          <w:rFonts w:hint="cs"/>
          <w:rtl/>
        </w:rPr>
        <w:t xml:space="preserve"> یعنی: خداوند به هیچ‌کس فراتر از طاقت و توانش تکلیف نمی‌کند بلکه تمامی اوام</w:t>
      </w:r>
      <w:r w:rsidR="00755EB1" w:rsidRPr="006F7F1E">
        <w:rPr>
          <w:rFonts w:hint="cs"/>
          <w:rtl/>
        </w:rPr>
        <w:t>ر و نواهی‌ای که بندگانش را بدان</w:t>
      </w:r>
      <w:r w:rsidRPr="006F7F1E">
        <w:rPr>
          <w:rFonts w:hint="cs"/>
          <w:rtl/>
        </w:rPr>
        <w:t xml:space="preserve"> تکلیف می‌کند در حد توانشان بوده و آنان تاب و توان انجام آن‌ها را دارند، و این از نشانه‌های لطف و احسان و رحمت پروردگار به آفریده‌هایش است. این‌که می‌فرماید:</w:t>
      </w:r>
      <w:r w:rsidR="00473B5F">
        <w:rPr>
          <w:rFonts w:hint="cs"/>
          <w:rtl/>
        </w:rPr>
        <w:t xml:space="preserve"> </w:t>
      </w:r>
      <w:r w:rsidR="00473B5F">
        <w:rPr>
          <w:rFonts w:ascii="Traditional Arabic" w:hAnsi="Traditional Arabic" w:cs="Traditional Arabic"/>
          <w:rtl/>
        </w:rPr>
        <w:t>﴿</w:t>
      </w:r>
      <w:r w:rsidR="00473B5F" w:rsidRPr="00473B5F">
        <w:rPr>
          <w:rStyle w:val="Char6"/>
          <w:rtl/>
        </w:rPr>
        <w:t xml:space="preserve">لَهَا مَا كَسَبَتۡ وَعَلَيۡهَا مَا </w:t>
      </w:r>
      <w:r w:rsidR="00473B5F" w:rsidRPr="00473B5F">
        <w:rPr>
          <w:rStyle w:val="Char6"/>
          <w:rFonts w:hint="cs"/>
          <w:rtl/>
        </w:rPr>
        <w:t>ٱكۡتَسَبَتۡۗ</w:t>
      </w:r>
      <w:r w:rsidR="00473B5F">
        <w:rPr>
          <w:rFonts w:ascii="Traditional Arabic" w:hAnsi="Traditional Arabic" w:cs="Traditional Arabic"/>
          <w:rtl/>
        </w:rPr>
        <w:t>﴾</w:t>
      </w:r>
      <w:r w:rsidR="00365A3E" w:rsidRPr="006F7F1E">
        <w:rPr>
          <w:rFonts w:ascii="QCF_P049" w:hAnsi="QCF_P049" w:cs="QCF_P049"/>
          <w:sz w:val="27"/>
          <w:szCs w:val="27"/>
          <w:rtl/>
        </w:rPr>
        <w:t xml:space="preserve"> </w:t>
      </w:r>
      <w:r w:rsidRPr="006F7F1E">
        <w:rPr>
          <w:rFonts w:hint="cs"/>
          <w:rtl/>
        </w:rPr>
        <w:t>یعنی: هرکس کار نیک انجام دهد به سود اوست. هر آن‌که مرتکب شر و گناه گردد به زیان اوست، و این درخصو</w:t>
      </w:r>
      <w:r w:rsidR="00755EB1" w:rsidRPr="006F7F1E">
        <w:rPr>
          <w:rFonts w:hint="cs"/>
          <w:rtl/>
        </w:rPr>
        <w:t>ص</w:t>
      </w:r>
      <w:r w:rsidRPr="006F7F1E">
        <w:rPr>
          <w:rFonts w:hint="cs"/>
          <w:rtl/>
        </w:rPr>
        <w:t xml:space="preserve"> کارهایی است که در ذیل تکلیف قرار می‌گیرند. این مطلب آشکارا بیان می‌دارد که ثمره و غایت تکلیف به آدمی بازمی‌گردد و این سود و زیان آدمیان هرگز متوجه خداوند سبحان نیست هم‌چن</w:t>
      </w:r>
      <w:r w:rsidR="00755EB1" w:rsidRPr="006F7F1E">
        <w:rPr>
          <w:rFonts w:hint="cs"/>
          <w:rtl/>
        </w:rPr>
        <w:t>ا</w:t>
      </w:r>
      <w:r w:rsidRPr="006F7F1E">
        <w:rPr>
          <w:rFonts w:hint="cs"/>
          <w:rtl/>
        </w:rPr>
        <w:t>ن که در حدیث قدسی</w:t>
      </w:r>
      <w:r w:rsidR="00755EB1" w:rsidRPr="006F7F1E">
        <w:rPr>
          <w:rFonts w:hint="cs"/>
          <w:rtl/>
        </w:rPr>
        <w:t>،</w:t>
      </w:r>
      <w:r w:rsidRPr="006F7F1E">
        <w:rPr>
          <w:rFonts w:hint="cs"/>
          <w:rtl/>
        </w:rPr>
        <w:t xml:space="preserve"> خداوند می‌فرماید: «ای بندگان من شما توان سود رساندن به مرا ندارید تا به من سودی رسانید و توان زیان رسانیدن به مرا ندارید تا زیانم رسانید» بلکه سود آنچه را به دست می‌آورند به نفع خودشان بوده و ضرر آنچه را کسب می‌کنند عایدشان می‌گردد هم‌چنان که خداوند متعال می‌فرماید:</w:t>
      </w:r>
    </w:p>
    <w:p w:rsidR="00365A3E" w:rsidRPr="006F7F1E" w:rsidRDefault="0016296D" w:rsidP="00BB3B58">
      <w:pPr>
        <w:pStyle w:val="aa"/>
        <w:rPr>
          <w:rtl/>
        </w:rPr>
      </w:pPr>
      <w:r>
        <w:rPr>
          <w:rFonts w:ascii="Traditional Arabic" w:hAnsi="Traditional Arabic" w:cs="Traditional Arabic"/>
          <w:rtl/>
        </w:rPr>
        <w:t>﴿</w:t>
      </w:r>
      <w:r w:rsidR="00BB3B58">
        <w:rPr>
          <w:rFonts w:hint="cs"/>
          <w:rtl/>
        </w:rPr>
        <w:t>مَّنِ</w:t>
      </w:r>
      <w:r w:rsidR="00BB3B58">
        <w:rPr>
          <w:rtl/>
        </w:rPr>
        <w:t xml:space="preserve"> </w:t>
      </w:r>
      <w:r w:rsidR="00BB3B58">
        <w:rPr>
          <w:rFonts w:hint="cs"/>
          <w:rtl/>
        </w:rPr>
        <w:t>ٱهۡتَدَىٰ</w:t>
      </w:r>
      <w:r w:rsidR="00BB3B58">
        <w:rPr>
          <w:rtl/>
        </w:rPr>
        <w:t xml:space="preserve"> فَإِنَّمَا يَهۡتَدِي لِنَفۡسِهِ</w:t>
      </w:r>
      <w:r w:rsidR="00BB3B58">
        <w:rPr>
          <w:rFonts w:hint="cs"/>
          <w:rtl/>
        </w:rPr>
        <w:t>ۦۖ</w:t>
      </w:r>
      <w:r w:rsidR="00BB3B58">
        <w:rPr>
          <w:rtl/>
        </w:rPr>
        <w:t xml:space="preserve"> وَمَن ضَلَّ فَإِنَّمَا يَضِلُّ عَلَيۡهَاۚ</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الإسراء: 15</w:t>
      </w:r>
      <w:r w:rsidRPr="008C6B23">
        <w:rPr>
          <w:rStyle w:val="Char8"/>
          <w:rFonts w:hint="cs"/>
          <w:rtl/>
        </w:rPr>
        <w:t>]</w:t>
      </w:r>
      <w:r w:rsidRPr="008C6B23">
        <w:rPr>
          <w:rStyle w:val="Char0"/>
          <w:rFonts w:hint="cs"/>
          <w:rtl/>
        </w:rPr>
        <w:t>.</w:t>
      </w:r>
      <w:r w:rsidR="00403C07" w:rsidRPr="006F7F1E">
        <w:rPr>
          <w:rFonts w:hint="cs"/>
          <w:rtl/>
        </w:rPr>
        <w:t xml:space="preserve"> </w:t>
      </w:r>
    </w:p>
    <w:p w:rsidR="00365A3E" w:rsidRPr="00A4662D" w:rsidRDefault="00403C07" w:rsidP="00A4662D">
      <w:pPr>
        <w:pStyle w:val="ab"/>
        <w:rPr>
          <w:rtl/>
        </w:rPr>
      </w:pPr>
      <w:r w:rsidRPr="00A4662D">
        <w:rPr>
          <w:rtl/>
        </w:rPr>
        <w:t xml:space="preserve">«هرکس که راه بیابد، فقط به </w:t>
      </w:r>
      <w:r w:rsidR="00447077" w:rsidRPr="00A4662D">
        <w:rPr>
          <w:rtl/>
        </w:rPr>
        <w:t>[</w:t>
      </w:r>
      <w:r w:rsidRPr="00A4662D">
        <w:rPr>
          <w:rtl/>
        </w:rPr>
        <w:t>سود</w:t>
      </w:r>
      <w:r w:rsidR="00447077" w:rsidRPr="00A4662D">
        <w:rPr>
          <w:rtl/>
        </w:rPr>
        <w:t>]</w:t>
      </w:r>
      <w:r w:rsidRPr="00A4662D">
        <w:rPr>
          <w:rtl/>
        </w:rPr>
        <w:t xml:space="preserve"> خودش راه می‌یابد، و هرکس که گمراه شود، فقط به زیان خود گمراه می‌شود»</w:t>
      </w:r>
      <w:r w:rsidR="00A4662D">
        <w:rPr>
          <w:rFonts w:hint="cs"/>
          <w:rtl/>
        </w:rPr>
        <w:t>.</w:t>
      </w:r>
      <w:r w:rsidRPr="00A4662D">
        <w:rPr>
          <w:rtl/>
        </w:rPr>
        <w:t xml:space="preserve"> </w:t>
      </w:r>
    </w:p>
    <w:p w:rsidR="00403C07" w:rsidRPr="006F7F1E" w:rsidRDefault="00403C07" w:rsidP="006F7F1E">
      <w:pPr>
        <w:pStyle w:val="a0"/>
        <w:rPr>
          <w:rtl/>
        </w:rPr>
      </w:pPr>
      <w:r w:rsidRPr="006F7F1E">
        <w:rPr>
          <w:rFonts w:hint="cs"/>
          <w:rtl/>
        </w:rPr>
        <w:t>این‌که خداوند آدمیان را به انجام کاری دستور داده به این خاطر نبوده که او نیازمند انجام آن کار از سوی آدمیان بوده بلکه از سر رحمت و لطف و احسان و اکرام آنان را بدان دستور داده و اگر آنان را از کاری نهی نموده فقط به خاطر علاقه به آنان و حفظ و صیانت و عافیت آدمیان بوده است.</w:t>
      </w:r>
    </w:p>
    <w:p w:rsidR="00403C07" w:rsidRPr="006F7F1E" w:rsidRDefault="00403C07" w:rsidP="00473B5F">
      <w:pPr>
        <w:pStyle w:val="a0"/>
        <w:rPr>
          <w:rtl/>
        </w:rPr>
      </w:pPr>
      <w:r w:rsidRPr="006F7F1E">
        <w:rPr>
          <w:rFonts w:hint="cs"/>
          <w:rtl/>
        </w:rPr>
        <w:t>این‌که می‌گوید:</w:t>
      </w:r>
      <w:r w:rsidR="00473B5F">
        <w:rPr>
          <w:rFonts w:hint="cs"/>
          <w:rtl/>
        </w:rPr>
        <w:t xml:space="preserve"> </w:t>
      </w:r>
      <w:r w:rsidR="00473B5F">
        <w:rPr>
          <w:rFonts w:ascii="Traditional Arabic" w:hAnsi="Traditional Arabic" w:cs="Traditional Arabic"/>
          <w:rtl/>
        </w:rPr>
        <w:t>﴿</w:t>
      </w:r>
      <w:r w:rsidR="00473B5F" w:rsidRPr="00473B5F">
        <w:rPr>
          <w:rStyle w:val="Char6"/>
          <w:rtl/>
        </w:rPr>
        <w:t>رَبَّنَا لَا تُؤَاخِذۡنَآ إِن نَّسِينَآ أَوۡ أَخۡطَأۡنَاۚ</w:t>
      </w:r>
      <w:r w:rsidR="00473B5F">
        <w:rPr>
          <w:rFonts w:ascii="Traditional Arabic" w:hAnsi="Traditional Arabic" w:cs="Traditional Arabic"/>
          <w:rtl/>
        </w:rPr>
        <w:t>﴾</w:t>
      </w:r>
      <w:r w:rsidR="00473B5F">
        <w:rPr>
          <w:rtl/>
        </w:rPr>
        <w:t xml:space="preserve"> </w:t>
      </w:r>
      <w:r w:rsidRPr="006F7F1E">
        <w:rPr>
          <w:rFonts w:hint="cs"/>
          <w:rtl/>
        </w:rPr>
        <w:t>خداوند مؤمنین را به گفتن این دعا ارشاد و راهنمایی می‌کند، یعنی آنچه را که خداوند بندگانش را بدان مکلف کرده مسئولیت‌ها و فرامین و سفارشاتی است که باید آنها را مراعات کرده و بر آن مداومت ورزد و در اجرای آنها تخلف نورزد اما بر اثر غلبه سرشت بشری مرتکب فراموشی و خطا و ضعف و کوتاهی می‌شود، در این دعا مؤمنین از پروردگارش</w:t>
      </w:r>
      <w:r w:rsidR="00755EB1" w:rsidRPr="006F7F1E">
        <w:rPr>
          <w:rFonts w:hint="cs"/>
          <w:rtl/>
        </w:rPr>
        <w:t>ان</w:t>
      </w:r>
      <w:r w:rsidRPr="006F7F1E">
        <w:rPr>
          <w:rFonts w:hint="cs"/>
          <w:rtl/>
        </w:rPr>
        <w:t xml:space="preserve"> می‌طلبند که در همه</w:t>
      </w:r>
      <w:r w:rsidR="000232BD" w:rsidRPr="006F7F1E">
        <w:rPr>
          <w:rFonts w:hint="cs"/>
          <w:rtl/>
        </w:rPr>
        <w:t>‌ی</w:t>
      </w:r>
      <w:r w:rsidRPr="006F7F1E">
        <w:rPr>
          <w:rFonts w:hint="cs"/>
          <w:rtl/>
        </w:rPr>
        <w:t xml:space="preserve"> این موارد از آنان گذشت نموده و آنان را ببخشد و چنین اموری را از آنان دفع گرداند.</w:t>
      </w:r>
    </w:p>
    <w:p w:rsidR="00403C07" w:rsidRPr="006F7F1E" w:rsidRDefault="00403C07" w:rsidP="006F7F1E">
      <w:pPr>
        <w:pStyle w:val="a0"/>
        <w:rPr>
          <w:rtl/>
        </w:rPr>
      </w:pPr>
      <w:r w:rsidRPr="006F7F1E">
        <w:rPr>
          <w:rFonts w:hint="cs"/>
          <w:rtl/>
        </w:rPr>
        <w:t>در حدیثی از ا</w:t>
      </w:r>
      <w:r w:rsidR="000F74C0" w:rsidRPr="006F7F1E">
        <w:rPr>
          <w:rFonts w:hint="cs"/>
          <w:rtl/>
        </w:rPr>
        <w:t xml:space="preserve">بن </w:t>
      </w:r>
      <w:r w:rsidRPr="006F7F1E">
        <w:rPr>
          <w:rFonts w:hint="cs"/>
          <w:rtl/>
        </w:rPr>
        <w:t xml:space="preserve">عباس </w:t>
      </w:r>
      <w:r w:rsidR="00D133EF" w:rsidRPr="00D133EF">
        <w:rPr>
          <w:rFonts w:cs="CTraditional Arabic" w:hint="cs"/>
          <w:rtl/>
        </w:rPr>
        <w:t>ب</w:t>
      </w:r>
      <w:r w:rsidR="00144565" w:rsidRPr="006F7F1E">
        <w:rPr>
          <w:rFonts w:hint="cs"/>
          <w:rtl/>
        </w:rPr>
        <w:t xml:space="preserve"> </w:t>
      </w:r>
      <w:r w:rsidRPr="006F7F1E">
        <w:rPr>
          <w:rFonts w:hint="cs"/>
          <w:rtl/>
        </w:rPr>
        <w:t xml:space="preserve">روایت شده که </w:t>
      </w:r>
      <w:r w:rsidR="00B96CC6" w:rsidRPr="006F7F1E">
        <w:rPr>
          <w:rFonts w:hint="cs"/>
          <w:rtl/>
        </w:rPr>
        <w:t>رسول الله</w:t>
      </w:r>
      <w:r w:rsidR="00550242" w:rsidRPr="006F7F1E">
        <w:rPr>
          <w:rFonts w:hint="cs"/>
        </w:rPr>
        <w:sym w:font="AGA Arabesque" w:char="F072"/>
      </w:r>
      <w:r w:rsidRPr="006F7F1E">
        <w:rPr>
          <w:rFonts w:hint="cs"/>
          <w:rtl/>
        </w:rPr>
        <w:t xml:space="preserve"> فرمودند: «خداوند قلم تکلیف را از امت من در حال خطا و فراموشی و چیزی که </w:t>
      </w:r>
      <w:r w:rsidRPr="00A4662D">
        <w:rPr>
          <w:rFonts w:hint="cs"/>
          <w:rtl/>
        </w:rPr>
        <w:t>بر آن مجبور شوند و اختیاری نداشته باشند را برداشته است»</w:t>
      </w:r>
      <w:r w:rsidRPr="00A4662D">
        <w:rPr>
          <w:vertAlign w:val="superscript"/>
          <w:rtl/>
        </w:rPr>
        <w:footnoteReference w:id="176"/>
      </w:r>
      <w:r w:rsidR="00A4662D">
        <w:rPr>
          <w:rFonts w:hint="cs"/>
          <w:rtl/>
        </w:rPr>
        <w:t>.</w:t>
      </w:r>
    </w:p>
    <w:p w:rsidR="00403C07" w:rsidRDefault="00403C07" w:rsidP="006F7F1E">
      <w:pPr>
        <w:pStyle w:val="a0"/>
        <w:rPr>
          <w:rtl/>
        </w:rPr>
      </w:pPr>
      <w:r w:rsidRPr="006F7F1E">
        <w:rPr>
          <w:rFonts w:hint="cs"/>
          <w:rtl/>
        </w:rPr>
        <w:t>و این به خاطر لطف و منت عظیم خداوند و فضل گسترده اوست که از خطا و فراموشی آدمی و اموری که از سر اجبار مرتکب شده، ع</w:t>
      </w:r>
      <w:r w:rsidR="00755EB1" w:rsidRPr="006F7F1E">
        <w:rPr>
          <w:rFonts w:hint="cs"/>
          <w:rtl/>
        </w:rPr>
        <w:t>ف</w:t>
      </w:r>
      <w:r w:rsidRPr="006F7F1E">
        <w:rPr>
          <w:rFonts w:hint="cs"/>
          <w:rtl/>
        </w:rPr>
        <w:t>و و گذشت می‌نماید. حمد و ستایش از آن خداست</w:t>
      </w:r>
      <w:r w:rsidR="00755EB1" w:rsidRPr="006F7F1E">
        <w:rPr>
          <w:rFonts w:hint="cs"/>
          <w:rtl/>
        </w:rPr>
        <w:t>،</w:t>
      </w:r>
      <w:r w:rsidRPr="006F7F1E">
        <w:rPr>
          <w:rFonts w:hint="cs"/>
          <w:rtl/>
        </w:rPr>
        <w:t xml:space="preserve"> به خاطر فضل و احسانش</w:t>
      </w:r>
      <w:r w:rsidR="00755EB1" w:rsidRPr="006F7F1E">
        <w:rPr>
          <w:rFonts w:hint="cs"/>
          <w:rtl/>
        </w:rPr>
        <w:t>؛</w:t>
      </w:r>
      <w:r w:rsidRPr="006F7F1E">
        <w:rPr>
          <w:rFonts w:hint="cs"/>
          <w:rtl/>
        </w:rPr>
        <w:t xml:space="preserve"> و سپاس و تشکر از آن اوست</w:t>
      </w:r>
      <w:r w:rsidR="00755EB1" w:rsidRPr="006F7F1E">
        <w:rPr>
          <w:rFonts w:hint="cs"/>
          <w:rtl/>
        </w:rPr>
        <w:t>،</w:t>
      </w:r>
      <w:r w:rsidRPr="006F7F1E">
        <w:rPr>
          <w:rFonts w:hint="cs"/>
          <w:rtl/>
        </w:rPr>
        <w:t xml:space="preserve"> به خاطر محبت و مهربانی‌اش.</w:t>
      </w:r>
    </w:p>
    <w:p w:rsidR="00A4662D" w:rsidRDefault="00A4662D" w:rsidP="006F7F1E">
      <w:pPr>
        <w:pStyle w:val="a0"/>
        <w:rPr>
          <w:rtl/>
        </w:rPr>
        <w:sectPr w:rsidR="00A4662D" w:rsidSect="00A4662D">
          <w:headerReference w:type="default" r:id="rId65"/>
          <w:footnotePr>
            <w:numRestart w:val="eachPage"/>
          </w:footnotePr>
          <w:pgSz w:w="9356" w:h="13608" w:code="9"/>
          <w:pgMar w:top="1021" w:right="851" w:bottom="737" w:left="851" w:header="454" w:footer="0" w:gutter="0"/>
          <w:cols w:space="708"/>
          <w:titlePg/>
          <w:bidi/>
          <w:rtlGutter/>
          <w:docGrid w:linePitch="360"/>
        </w:sectPr>
      </w:pPr>
    </w:p>
    <w:p w:rsidR="00403C07" w:rsidRPr="006F7F1E" w:rsidRDefault="003B4E56" w:rsidP="00A4662D">
      <w:pPr>
        <w:pStyle w:val="Heading1"/>
        <w:rPr>
          <w:rtl/>
        </w:rPr>
      </w:pPr>
      <w:bookmarkStart w:id="69" w:name="_Toc409968457"/>
      <w:bookmarkStart w:id="70" w:name="_Toc410336143"/>
      <w:r w:rsidRPr="006F7F1E">
        <w:rPr>
          <w:rFonts w:hint="cs"/>
          <w:rtl/>
        </w:rPr>
        <w:t>۲۰</w:t>
      </w:r>
      <w:r w:rsidR="0079611B" w:rsidRPr="006F7F1E">
        <w:rPr>
          <w:rFonts w:hint="cs"/>
          <w:rtl/>
        </w:rPr>
        <w:t>۶</w:t>
      </w:r>
      <w:r w:rsidR="00A4662D">
        <w:rPr>
          <w:rFonts w:hint="cs"/>
          <w:rtl/>
        </w:rPr>
        <w:t>-</w:t>
      </w:r>
      <w:r w:rsidR="00403C07" w:rsidRPr="006F7F1E">
        <w:rPr>
          <w:rFonts w:hint="cs"/>
          <w:rtl/>
        </w:rPr>
        <w:t xml:space="preserve"> دعای مؤمن</w:t>
      </w:r>
      <w:r w:rsidR="000232BD" w:rsidRPr="006F7F1E">
        <w:rPr>
          <w:rFonts w:hint="cs"/>
          <w:rtl/>
        </w:rPr>
        <w:t>ا</w:t>
      </w:r>
      <w:r w:rsidR="00403C07" w:rsidRPr="006F7F1E">
        <w:rPr>
          <w:rFonts w:hint="cs"/>
          <w:rtl/>
        </w:rPr>
        <w:t>ن در پایان سوره بقره</w:t>
      </w:r>
      <w:r w:rsidR="000232BD" w:rsidRPr="006F7F1E">
        <w:rPr>
          <w:rFonts w:hint="cs"/>
          <w:rtl/>
        </w:rPr>
        <w:t xml:space="preserve"> </w:t>
      </w:r>
      <w:r w:rsidR="000232BD" w:rsidRPr="006F7F1E">
        <w:rPr>
          <w:rFonts w:ascii="IRLotus" w:hAnsi="IRLotus" w:hint="cs"/>
          <w:rtl/>
        </w:rPr>
        <w:t>(۳)</w:t>
      </w:r>
      <w:bookmarkEnd w:id="69"/>
      <w:bookmarkEnd w:id="70"/>
    </w:p>
    <w:p w:rsidR="00403C07" w:rsidRPr="006F7F1E" w:rsidRDefault="00403C07" w:rsidP="006F7F1E">
      <w:pPr>
        <w:pStyle w:val="a0"/>
        <w:rPr>
          <w:rtl/>
        </w:rPr>
      </w:pPr>
      <w:r w:rsidRPr="006F7F1E">
        <w:rPr>
          <w:rFonts w:hint="cs"/>
          <w:rtl/>
        </w:rPr>
        <w:t>در این جا باقی‌مانده سخن درباره مفاهیم دعاهای مبارک وارد شده در پایان سوره</w:t>
      </w:r>
      <w:r w:rsidR="000232BD" w:rsidRPr="006F7F1E">
        <w:rPr>
          <w:rFonts w:hint="cs"/>
          <w:rtl/>
        </w:rPr>
        <w:t>‌ی</w:t>
      </w:r>
      <w:r w:rsidRPr="006F7F1E">
        <w:rPr>
          <w:rFonts w:hint="cs"/>
          <w:rtl/>
        </w:rPr>
        <w:t xml:space="preserve"> بقره را کامل می‌کنیم</w:t>
      </w:r>
      <w:r w:rsidR="00755EB1" w:rsidRPr="006F7F1E">
        <w:rPr>
          <w:rFonts w:hint="cs"/>
          <w:rtl/>
        </w:rPr>
        <w:t>.</w:t>
      </w:r>
      <w:r w:rsidRPr="006F7F1E">
        <w:rPr>
          <w:rFonts w:hint="cs"/>
          <w:rtl/>
        </w:rPr>
        <w:t xml:space="preserve"> هم‌چنان که به ذکر برخی از فضائل این دو آیه می‌پردازیم که این سوره با آنها پایان می پذیرد.</w:t>
      </w:r>
    </w:p>
    <w:p w:rsidR="00403C07" w:rsidRPr="006F7F1E" w:rsidRDefault="00403C07" w:rsidP="00473B5F">
      <w:pPr>
        <w:pStyle w:val="a0"/>
        <w:rPr>
          <w:rStyle w:val="Char0"/>
          <w:rtl/>
        </w:rPr>
      </w:pPr>
      <w:r w:rsidRPr="006F7F1E">
        <w:rPr>
          <w:rFonts w:hint="cs"/>
          <w:rtl/>
        </w:rPr>
        <w:t>این‌که می‌گوید:</w:t>
      </w:r>
      <w:r w:rsidR="00473B5F">
        <w:rPr>
          <w:rFonts w:hint="cs"/>
          <w:rtl/>
        </w:rPr>
        <w:t xml:space="preserve"> </w:t>
      </w:r>
      <w:r w:rsidR="00473B5F">
        <w:rPr>
          <w:rFonts w:ascii="Traditional Arabic" w:hAnsi="Traditional Arabic" w:cs="Traditional Arabic"/>
          <w:rtl/>
        </w:rPr>
        <w:t>﴿</w:t>
      </w:r>
      <w:r w:rsidR="00473B5F" w:rsidRPr="00473B5F">
        <w:rPr>
          <w:rStyle w:val="Char6"/>
          <w:rtl/>
        </w:rPr>
        <w:t>رَبَّنَا وَلَا تَحۡمِلۡ عَلَيۡنَآ إِصۡرٗا كَمَا حَمَلۡتَهُ</w:t>
      </w:r>
      <w:r w:rsidR="00473B5F" w:rsidRPr="00473B5F">
        <w:rPr>
          <w:rStyle w:val="Char6"/>
          <w:rFonts w:hint="cs"/>
          <w:rtl/>
        </w:rPr>
        <w:t>ۥ</w:t>
      </w:r>
      <w:r w:rsidR="00473B5F" w:rsidRPr="00473B5F">
        <w:rPr>
          <w:rStyle w:val="Char6"/>
          <w:rtl/>
        </w:rPr>
        <w:t xml:space="preserve"> عَلَى </w:t>
      </w:r>
      <w:r w:rsidR="00473B5F" w:rsidRPr="00473B5F">
        <w:rPr>
          <w:rStyle w:val="Char6"/>
          <w:rFonts w:hint="cs"/>
          <w:rtl/>
        </w:rPr>
        <w:t>ٱلَّذِينَ</w:t>
      </w:r>
      <w:r w:rsidR="00473B5F" w:rsidRPr="00473B5F">
        <w:rPr>
          <w:rStyle w:val="Char6"/>
          <w:rtl/>
        </w:rPr>
        <w:t xml:space="preserve"> مِن قَبۡلِنَاۚ</w:t>
      </w:r>
      <w:r w:rsidR="00473B5F">
        <w:rPr>
          <w:rFonts w:ascii="Traditional Arabic" w:hAnsi="Traditional Arabic" w:cs="Traditional Arabic"/>
          <w:rtl/>
        </w:rPr>
        <w:t>﴾</w:t>
      </w:r>
      <w:r w:rsidR="00473B5F">
        <w:rPr>
          <w:rtl/>
        </w:rPr>
        <w:t xml:space="preserve"> </w:t>
      </w:r>
      <w:r w:rsidRPr="006F7F1E">
        <w:rPr>
          <w:rFonts w:hint="cs"/>
          <w:rtl/>
        </w:rPr>
        <w:t xml:space="preserve">یعنی: ما را مکلف به انجام کارهای شاق و سنگین مکن هر چند تاب و توان آنها را داشته باشیم، هم‌چنان که </w:t>
      </w:r>
      <w:r w:rsidR="00447077" w:rsidRPr="006F7F1E">
        <w:rPr>
          <w:rtl/>
        </w:rPr>
        <w:t>[</w:t>
      </w:r>
      <w:r w:rsidRPr="006F7F1E">
        <w:rPr>
          <w:rFonts w:hint="cs"/>
          <w:rtl/>
        </w:rPr>
        <w:t>به خاطر گناه و طغیان</w:t>
      </w:r>
      <w:r w:rsidR="00447077" w:rsidRPr="006F7F1E">
        <w:rPr>
          <w:rtl/>
        </w:rPr>
        <w:t>]</w:t>
      </w:r>
      <w:r w:rsidRPr="006F7F1E">
        <w:rPr>
          <w:rFonts w:hint="cs"/>
          <w:rtl/>
        </w:rPr>
        <w:t xml:space="preserve"> بر دوش امت‌های پیش از ما تکالیف سخت و طاقت‌فرسا، و قید و بندهایی نهاده‌ای.</w:t>
      </w:r>
    </w:p>
    <w:p w:rsidR="0016296D" w:rsidRDefault="00403C07" w:rsidP="006F7F1E">
      <w:pPr>
        <w:pStyle w:val="a0"/>
        <w:rPr>
          <w:rtl/>
        </w:rPr>
      </w:pPr>
      <w:r w:rsidRPr="006F7F1E">
        <w:rPr>
          <w:rFonts w:hint="cs"/>
          <w:rtl/>
        </w:rPr>
        <w:t>این تقاضا و درخواستی از خدا است که در امر و نهی‌اش تخفیف قائل شود، و پیامبرمان محمد</w:t>
      </w:r>
      <w:r w:rsidR="00550242" w:rsidRPr="006F7F1E">
        <w:rPr>
          <w:rFonts w:hint="cs"/>
        </w:rPr>
        <w:sym w:font="AGA Arabesque" w:char="F072"/>
      </w:r>
      <w:r w:rsidRPr="006F7F1E">
        <w:rPr>
          <w:rFonts w:hint="cs"/>
          <w:rtl/>
        </w:rPr>
        <w:t xml:space="preserve"> به این خاطر مبعوث گشته، هم‌چنان که پروردگار در کتابش او را این چنین توصیف کرده و می‌فرماید:</w:t>
      </w:r>
    </w:p>
    <w:p w:rsidR="00403C07" w:rsidRPr="006F7F1E" w:rsidRDefault="0016296D" w:rsidP="00BB3B58">
      <w:pPr>
        <w:pStyle w:val="aa"/>
        <w:rPr>
          <w:rtl/>
        </w:rPr>
      </w:pPr>
      <w:r>
        <w:rPr>
          <w:rFonts w:ascii="Traditional Arabic" w:hAnsi="Traditional Arabic" w:cs="Traditional Arabic"/>
          <w:rtl/>
        </w:rPr>
        <w:t>﴿</w:t>
      </w:r>
      <w:r w:rsidR="00BB3B58">
        <w:rPr>
          <w:rFonts w:hint="cs"/>
          <w:rtl/>
        </w:rPr>
        <w:t>ٱلَّذِينَ</w:t>
      </w:r>
      <w:r w:rsidR="00BB3B58">
        <w:rPr>
          <w:rtl/>
        </w:rPr>
        <w:t xml:space="preserve"> يَتَّبِعُونَ </w:t>
      </w:r>
      <w:r w:rsidR="00BB3B58">
        <w:rPr>
          <w:rFonts w:hint="cs"/>
          <w:rtl/>
        </w:rPr>
        <w:t>ٱلرَّسُولَ</w:t>
      </w:r>
      <w:r w:rsidR="00BB3B58">
        <w:rPr>
          <w:rtl/>
        </w:rPr>
        <w:t xml:space="preserve"> </w:t>
      </w:r>
      <w:r w:rsidR="00BB3B58">
        <w:rPr>
          <w:rFonts w:hint="cs"/>
          <w:rtl/>
        </w:rPr>
        <w:t>ٱلنَّبِيَّ</w:t>
      </w:r>
      <w:r w:rsidR="00BB3B58">
        <w:rPr>
          <w:rtl/>
        </w:rPr>
        <w:t xml:space="preserve"> </w:t>
      </w:r>
      <w:r w:rsidR="00BB3B58">
        <w:rPr>
          <w:rFonts w:hint="cs"/>
          <w:rtl/>
        </w:rPr>
        <w:t>ٱلۡأُمِّيَّ</w:t>
      </w:r>
      <w:r w:rsidR="00BB3B58">
        <w:rPr>
          <w:rtl/>
        </w:rPr>
        <w:t xml:space="preserve"> </w:t>
      </w:r>
      <w:r w:rsidR="00BB3B58">
        <w:rPr>
          <w:rFonts w:hint="cs"/>
          <w:rtl/>
        </w:rPr>
        <w:t>ٱلَّذِي</w:t>
      </w:r>
      <w:r w:rsidR="00BB3B58">
        <w:rPr>
          <w:rtl/>
        </w:rPr>
        <w:t xml:space="preserve"> يَجِدُونَهُ</w:t>
      </w:r>
      <w:r w:rsidR="00BB3B58">
        <w:rPr>
          <w:rFonts w:hint="cs"/>
          <w:rtl/>
        </w:rPr>
        <w:t>ۥ</w:t>
      </w:r>
      <w:r w:rsidR="00BB3B58">
        <w:rPr>
          <w:rtl/>
        </w:rPr>
        <w:t xml:space="preserve"> مَكۡتُوبًا عِندَهُمۡ فِي </w:t>
      </w:r>
      <w:r w:rsidR="00BB3B58">
        <w:rPr>
          <w:rFonts w:hint="cs"/>
          <w:rtl/>
        </w:rPr>
        <w:t>ٱلتَّوۡرَىٰةِ</w:t>
      </w:r>
      <w:r w:rsidR="00BB3B58">
        <w:rPr>
          <w:rtl/>
        </w:rPr>
        <w:t xml:space="preserve"> وَ</w:t>
      </w:r>
      <w:r w:rsidR="00BB3B58">
        <w:rPr>
          <w:rFonts w:hint="cs"/>
          <w:rtl/>
        </w:rPr>
        <w:t>ٱلۡإِنجِيلِ</w:t>
      </w:r>
      <w:r w:rsidR="00BB3B58">
        <w:rPr>
          <w:rtl/>
        </w:rPr>
        <w:t xml:space="preserve"> يَأۡمُرُهُم بِ</w:t>
      </w:r>
      <w:r w:rsidR="00BB3B58">
        <w:rPr>
          <w:rFonts w:hint="cs"/>
          <w:rtl/>
        </w:rPr>
        <w:t>ٱلۡمَعۡرُوفِ</w:t>
      </w:r>
      <w:r w:rsidR="00BB3B58">
        <w:rPr>
          <w:rtl/>
        </w:rPr>
        <w:t xml:space="preserve"> وَيَنۡهَىٰهُمۡ عَنِ </w:t>
      </w:r>
      <w:r w:rsidR="00BB3B58">
        <w:rPr>
          <w:rFonts w:hint="cs"/>
          <w:rtl/>
        </w:rPr>
        <w:t>ٱلۡمُنكَرِ</w:t>
      </w:r>
      <w:r w:rsidR="00BB3B58">
        <w:rPr>
          <w:rtl/>
        </w:rPr>
        <w:t xml:space="preserve"> وَيُحِلُّ لَهُمُ </w:t>
      </w:r>
      <w:r w:rsidR="00BB3B58">
        <w:rPr>
          <w:rFonts w:hint="cs"/>
          <w:rtl/>
        </w:rPr>
        <w:t>ٱلطَّيِّبَٰتِ</w:t>
      </w:r>
      <w:r w:rsidR="00BB3B58">
        <w:rPr>
          <w:rtl/>
        </w:rPr>
        <w:t xml:space="preserve"> وَيُحَرِّمُ عَلَيۡهِمُ </w:t>
      </w:r>
      <w:r w:rsidR="00BB3B58">
        <w:rPr>
          <w:rFonts w:hint="cs"/>
          <w:rtl/>
        </w:rPr>
        <w:t>ٱلۡخَبَٰٓئِث</w:t>
      </w:r>
      <w:r w:rsidR="00BB3B58">
        <w:rPr>
          <w:rtl/>
        </w:rPr>
        <w:t>َ وَيَضَعُ عَنۡهُمۡ إِصۡرَهُمۡ وَ</w:t>
      </w:r>
      <w:r w:rsidR="00BB3B58">
        <w:rPr>
          <w:rFonts w:hint="cs"/>
          <w:rtl/>
        </w:rPr>
        <w:t>ٱلۡأَغۡلَٰلَ</w:t>
      </w:r>
      <w:r w:rsidR="00BB3B58">
        <w:rPr>
          <w:rtl/>
        </w:rPr>
        <w:t xml:space="preserve"> </w:t>
      </w:r>
      <w:r w:rsidR="00BB3B58">
        <w:rPr>
          <w:rFonts w:hint="cs"/>
          <w:rtl/>
        </w:rPr>
        <w:t>ٱلَّتِي</w:t>
      </w:r>
      <w:r w:rsidR="00BB3B58">
        <w:rPr>
          <w:rtl/>
        </w:rPr>
        <w:t xml:space="preserve"> كَانَتۡ عَلَيۡهِمۡۚ فَ</w:t>
      </w:r>
      <w:r w:rsidR="00BB3B58">
        <w:rPr>
          <w:rFonts w:hint="cs"/>
          <w:rtl/>
        </w:rPr>
        <w:t>ٱلَّذِينَ</w:t>
      </w:r>
      <w:r w:rsidR="00BB3B58">
        <w:rPr>
          <w:rtl/>
        </w:rPr>
        <w:t xml:space="preserve"> ءَامَنُواْ بِهِ</w:t>
      </w:r>
      <w:r w:rsidR="00BB3B58">
        <w:rPr>
          <w:rFonts w:hint="cs"/>
          <w:rtl/>
        </w:rPr>
        <w:t>ۦ</w:t>
      </w:r>
      <w:r w:rsidR="00BB3B58">
        <w:rPr>
          <w:rtl/>
        </w:rPr>
        <w:t xml:space="preserve"> وَعَزَّرُوهُ وَنَصَرُوهُ وَ</w:t>
      </w:r>
      <w:r w:rsidR="00BB3B58">
        <w:rPr>
          <w:rFonts w:hint="cs"/>
          <w:rtl/>
        </w:rPr>
        <w:t>ٱتَّبَعُواْ</w:t>
      </w:r>
      <w:r w:rsidR="00BB3B58">
        <w:rPr>
          <w:rtl/>
        </w:rPr>
        <w:t xml:space="preserve"> </w:t>
      </w:r>
      <w:r w:rsidR="00BB3B58">
        <w:rPr>
          <w:rFonts w:hint="cs"/>
          <w:rtl/>
        </w:rPr>
        <w:t>ٱلنُّورَ</w:t>
      </w:r>
      <w:r w:rsidR="00BB3B58">
        <w:rPr>
          <w:rtl/>
        </w:rPr>
        <w:t xml:space="preserve"> </w:t>
      </w:r>
      <w:r w:rsidR="00BB3B58">
        <w:rPr>
          <w:rFonts w:hint="cs"/>
          <w:rtl/>
        </w:rPr>
        <w:t>ٱلَّذِيٓ</w:t>
      </w:r>
      <w:r w:rsidR="00BB3B58">
        <w:rPr>
          <w:rtl/>
        </w:rPr>
        <w:t xml:space="preserve"> أُنزِلَ مَعَهُ</w:t>
      </w:r>
      <w:r w:rsidR="00BB3B58">
        <w:rPr>
          <w:rFonts w:hint="cs"/>
          <w:rtl/>
        </w:rPr>
        <w:t>ۥٓ</w:t>
      </w:r>
      <w:r w:rsidR="00BB3B58">
        <w:rPr>
          <w:rtl/>
        </w:rPr>
        <w:t xml:space="preserve"> أُوْلَٰٓئِكَ هُمُ </w:t>
      </w:r>
      <w:r w:rsidR="00BB3B58">
        <w:rPr>
          <w:rFonts w:hint="cs"/>
          <w:rtl/>
        </w:rPr>
        <w:t>ٱلۡمُفۡلِحُونَ</w:t>
      </w:r>
      <w:r w:rsidR="00BB3B58">
        <w:rPr>
          <w:rtl/>
        </w:rPr>
        <w:t xml:space="preserve"> ١٥٧</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الأعراف: 157</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A4662D" w:rsidRDefault="00403C07" w:rsidP="00A4662D">
      <w:pPr>
        <w:pStyle w:val="ab"/>
        <w:rPr>
          <w:rtl/>
        </w:rPr>
      </w:pPr>
      <w:r w:rsidRPr="00A4662D">
        <w:rPr>
          <w:rtl/>
        </w:rPr>
        <w:t>«کسانی که از رسول</w:t>
      </w:r>
      <w:r w:rsidR="00755EB1" w:rsidRPr="00A4662D">
        <w:rPr>
          <w:rtl/>
        </w:rPr>
        <w:t>ی</w:t>
      </w:r>
      <w:r w:rsidRPr="00A4662D">
        <w:rPr>
          <w:rtl/>
        </w:rPr>
        <w:t xml:space="preserve"> پیروی می‌‌کنند که پیامبر درس ناخوانده‌ای است که نام او </w:t>
      </w:r>
      <w:r w:rsidR="00755EB1" w:rsidRPr="00A4662D">
        <w:rPr>
          <w:rtl/>
        </w:rPr>
        <w:t xml:space="preserve">را </w:t>
      </w:r>
      <w:r w:rsidRPr="00A4662D">
        <w:rPr>
          <w:rtl/>
        </w:rPr>
        <w:t xml:space="preserve">نزد خویش در تورات و انجیل نوشته می‌یابند. آنان را به </w:t>
      </w:r>
      <w:r w:rsidR="00447077" w:rsidRPr="00A4662D">
        <w:rPr>
          <w:rtl/>
        </w:rPr>
        <w:t>[</w:t>
      </w:r>
      <w:r w:rsidRPr="00A4662D">
        <w:rPr>
          <w:rtl/>
        </w:rPr>
        <w:t>کارهای</w:t>
      </w:r>
      <w:r w:rsidR="00447077" w:rsidRPr="00A4662D">
        <w:rPr>
          <w:rtl/>
        </w:rPr>
        <w:t>]</w:t>
      </w:r>
      <w:r w:rsidRPr="00A4662D">
        <w:rPr>
          <w:rtl/>
        </w:rPr>
        <w:t xml:space="preserve"> پسندیده فرمان می‌دهد و آنان را از </w:t>
      </w:r>
      <w:r w:rsidR="00447077" w:rsidRPr="00A4662D">
        <w:rPr>
          <w:rtl/>
        </w:rPr>
        <w:t>[</w:t>
      </w:r>
      <w:r w:rsidRPr="00A4662D">
        <w:rPr>
          <w:rtl/>
        </w:rPr>
        <w:t>کارهای</w:t>
      </w:r>
      <w:r w:rsidR="00447077" w:rsidRPr="00A4662D">
        <w:rPr>
          <w:rtl/>
        </w:rPr>
        <w:t>]</w:t>
      </w:r>
      <w:r w:rsidRPr="00A4662D">
        <w:rPr>
          <w:rtl/>
        </w:rPr>
        <w:t xml:space="preserve"> ناپسند باز می‌دارد. و پاکیزه‌ها را برای آنان حلال مي‌گرداند و ناپاکیزه‌ها را بر آنان حرام می‌شمارد و بار گرانشان و قید </w:t>
      </w:r>
      <w:r w:rsidR="00447077" w:rsidRPr="00A4662D">
        <w:rPr>
          <w:rtl/>
        </w:rPr>
        <w:t>[</w:t>
      </w:r>
      <w:r w:rsidRPr="00A4662D">
        <w:rPr>
          <w:rtl/>
        </w:rPr>
        <w:t>و بند</w:t>
      </w:r>
      <w:r w:rsidR="00447077" w:rsidRPr="00A4662D">
        <w:rPr>
          <w:rtl/>
        </w:rPr>
        <w:t>]</w:t>
      </w:r>
      <w:r w:rsidRPr="00A4662D">
        <w:rPr>
          <w:rtl/>
        </w:rPr>
        <w:t xml:space="preserve">هایی را که بر </w:t>
      </w:r>
      <w:r w:rsidR="00447077" w:rsidRPr="00A4662D">
        <w:rPr>
          <w:rtl/>
        </w:rPr>
        <w:t>[</w:t>
      </w:r>
      <w:r w:rsidRPr="00A4662D">
        <w:rPr>
          <w:rtl/>
        </w:rPr>
        <w:t>عهده‌ی</w:t>
      </w:r>
      <w:r w:rsidR="00447077" w:rsidRPr="00A4662D">
        <w:rPr>
          <w:rtl/>
        </w:rPr>
        <w:t>]</w:t>
      </w:r>
      <w:r w:rsidRPr="00A4662D">
        <w:rPr>
          <w:rtl/>
        </w:rPr>
        <w:t xml:space="preserve"> آنان بود، از </w:t>
      </w:r>
      <w:r w:rsidR="00447077" w:rsidRPr="00A4662D">
        <w:rPr>
          <w:rtl/>
        </w:rPr>
        <w:t>[</w:t>
      </w:r>
      <w:r w:rsidRPr="00A4662D">
        <w:rPr>
          <w:rtl/>
        </w:rPr>
        <w:t>دوش</w:t>
      </w:r>
      <w:r w:rsidR="00447077" w:rsidRPr="00A4662D">
        <w:rPr>
          <w:rtl/>
        </w:rPr>
        <w:t>]</w:t>
      </w:r>
      <w:r w:rsidRPr="00A4662D">
        <w:rPr>
          <w:rtl/>
        </w:rPr>
        <w:t>‌شان برمی‌دارد. پس آنان که به او ایمان آوردند و او را گرامی داشتند و او را یاری دادند و از نوری که با او فرو فرستاده شده است پیروی کردند، آنانند که رستگارند»</w:t>
      </w:r>
      <w:r w:rsidR="00A4662D">
        <w:rPr>
          <w:rFonts w:hint="cs"/>
          <w:rtl/>
        </w:rPr>
        <w:t>.</w:t>
      </w:r>
    </w:p>
    <w:p w:rsidR="00403C07" w:rsidRPr="006F7F1E" w:rsidRDefault="00403C07" w:rsidP="006F7F1E">
      <w:pPr>
        <w:pStyle w:val="a0"/>
        <w:rPr>
          <w:rtl/>
        </w:rPr>
      </w:pPr>
      <w:r w:rsidRPr="006F7F1E">
        <w:rPr>
          <w:rFonts w:hint="cs"/>
          <w:rtl/>
        </w:rPr>
        <w:t xml:space="preserve">امام احمد در حدیثی از </w:t>
      </w:r>
      <w:r w:rsidR="00AA46CC" w:rsidRPr="006F7F1E">
        <w:rPr>
          <w:rFonts w:hint="cs"/>
          <w:rtl/>
        </w:rPr>
        <w:t>ام‌ المؤمنین</w:t>
      </w:r>
      <w:r w:rsidRPr="006F7F1E">
        <w:rPr>
          <w:rFonts w:hint="cs"/>
          <w:rtl/>
        </w:rPr>
        <w:t xml:space="preserve"> عائشه </w:t>
      </w:r>
      <w:r w:rsidR="00D67690" w:rsidRPr="00D67690">
        <w:rPr>
          <w:rFonts w:cs="CTraditional Arabic" w:hint="cs"/>
          <w:rtl/>
        </w:rPr>
        <w:t>ل</w:t>
      </w:r>
      <w:r w:rsidR="00144565" w:rsidRPr="006F7F1E">
        <w:rPr>
          <w:rFonts w:hint="cs"/>
          <w:rtl/>
        </w:rPr>
        <w:t xml:space="preserve"> </w:t>
      </w:r>
      <w:r w:rsidRPr="006F7F1E">
        <w:rPr>
          <w:rFonts w:hint="cs"/>
          <w:rtl/>
        </w:rPr>
        <w:t>روایت کرده که:</w:t>
      </w:r>
    </w:p>
    <w:p w:rsidR="00403C07" w:rsidRPr="006F7F1E" w:rsidRDefault="00403C07" w:rsidP="00A4662D">
      <w:pPr>
        <w:pStyle w:val="a0"/>
        <w:rPr>
          <w:rStyle w:val="Char0"/>
          <w:rtl/>
        </w:rPr>
      </w:pPr>
      <w:r w:rsidRPr="006F7F1E">
        <w:rPr>
          <w:rFonts w:hint="cs"/>
          <w:rtl/>
        </w:rPr>
        <w:t>پیامبر</w:t>
      </w:r>
      <w:r w:rsidR="00550242" w:rsidRPr="006F7F1E">
        <w:rPr>
          <w:rFonts w:hint="cs"/>
        </w:rPr>
        <w:sym w:font="AGA Arabesque" w:char="F072"/>
      </w:r>
      <w:r w:rsidRPr="006F7F1E">
        <w:rPr>
          <w:rFonts w:hint="cs"/>
          <w:rtl/>
        </w:rPr>
        <w:t xml:space="preserve"> </w:t>
      </w:r>
      <w:r w:rsidRPr="00A4662D">
        <w:rPr>
          <w:rFonts w:hint="cs"/>
          <w:rtl/>
        </w:rPr>
        <w:t>فرمودند: «من براساس آیین یکتاپرستی و گذشت و آسان‌‌گیری فرستاده شده‌‌ام»</w:t>
      </w:r>
      <w:r w:rsidRPr="00A4662D">
        <w:rPr>
          <w:vertAlign w:val="superscript"/>
          <w:rtl/>
        </w:rPr>
        <w:footnoteReference w:id="177"/>
      </w:r>
      <w:r w:rsidR="00A4662D">
        <w:rPr>
          <w:rFonts w:hint="cs"/>
          <w:rtl/>
        </w:rPr>
        <w:t>.</w:t>
      </w:r>
    </w:p>
    <w:p w:rsidR="00403C07" w:rsidRPr="006F7F1E" w:rsidRDefault="00403C07" w:rsidP="00473B5F">
      <w:pPr>
        <w:pStyle w:val="a0"/>
        <w:rPr>
          <w:rtl/>
        </w:rPr>
      </w:pPr>
      <w:r w:rsidRPr="006F7F1E">
        <w:rPr>
          <w:rFonts w:hint="cs"/>
          <w:rtl/>
        </w:rPr>
        <w:t>این‌که می‌گوید:</w:t>
      </w:r>
      <w:r w:rsidR="00473B5F">
        <w:rPr>
          <w:rFonts w:hint="cs"/>
          <w:rtl/>
        </w:rPr>
        <w:t xml:space="preserve"> </w:t>
      </w:r>
      <w:r w:rsidR="00473B5F">
        <w:rPr>
          <w:rFonts w:ascii="Traditional Arabic" w:hAnsi="Traditional Arabic" w:cs="Traditional Arabic"/>
          <w:rtl/>
        </w:rPr>
        <w:t>﴿</w:t>
      </w:r>
      <w:r w:rsidR="00473B5F" w:rsidRPr="00473B5F">
        <w:rPr>
          <w:rStyle w:val="Char6"/>
          <w:rtl/>
        </w:rPr>
        <w:t>رَبَّنَ</w:t>
      </w:r>
      <w:r w:rsidR="00473B5F" w:rsidRPr="00473B5F">
        <w:rPr>
          <w:rStyle w:val="Char6"/>
          <w:rFonts w:hint="cs"/>
          <w:rtl/>
        </w:rPr>
        <w:t>ا</w:t>
      </w:r>
      <w:r w:rsidR="00473B5F" w:rsidRPr="00473B5F">
        <w:rPr>
          <w:rStyle w:val="Char6"/>
          <w:rtl/>
        </w:rPr>
        <w:t xml:space="preserve"> وَلَا تُحَمِّلۡنَا مَا لَا طَاقَةَ لَنَا بِهِ</w:t>
      </w:r>
      <w:r w:rsidR="00473B5F" w:rsidRPr="00473B5F">
        <w:rPr>
          <w:rStyle w:val="Char6"/>
          <w:rFonts w:hint="cs"/>
          <w:rtl/>
        </w:rPr>
        <w:t>ۦۖ</w:t>
      </w:r>
      <w:r w:rsidR="00473B5F">
        <w:rPr>
          <w:rFonts w:ascii="Traditional Arabic" w:hAnsi="Traditional Arabic" w:cs="Traditional Arabic"/>
          <w:rtl/>
        </w:rPr>
        <w:t>﴾</w:t>
      </w:r>
      <w:r w:rsidR="00473B5F">
        <w:rPr>
          <w:rtl/>
        </w:rPr>
        <w:t xml:space="preserve"> </w:t>
      </w:r>
      <w:r w:rsidRPr="006F7F1E">
        <w:rPr>
          <w:rFonts w:hint="cs"/>
          <w:rtl/>
        </w:rPr>
        <w:t>درخواستی است در مسائل قضا و قدر، و محنت‌ها و بلایا. به این معنی که ما را به چیزهایی که پیش از ما دیگران را بدان آزمودی، امتحان مکن؛ این بدان علت است که وقتی مؤمنین دانستند باید اوامر و نواهی الهی را گردن نهند از خداوند خواستند که در قضا و قدرش برایشان تخفیف قائل شود و نیز از او مسئلت نمودند که در اوامر و نواهیش برای آنان تخفیف بدهد.</w:t>
      </w:r>
    </w:p>
    <w:p w:rsidR="00403C07" w:rsidRPr="006F7F1E" w:rsidRDefault="00403C07" w:rsidP="00473B5F">
      <w:pPr>
        <w:pStyle w:val="a0"/>
        <w:rPr>
          <w:rtl/>
        </w:rPr>
      </w:pPr>
      <w:r w:rsidRPr="006F7F1E">
        <w:rPr>
          <w:rFonts w:hint="cs"/>
          <w:rtl/>
        </w:rPr>
        <w:t>این‌که می‌گوید:</w:t>
      </w:r>
      <w:r w:rsidR="00473B5F">
        <w:rPr>
          <w:rFonts w:hint="cs"/>
          <w:rtl/>
        </w:rPr>
        <w:t xml:space="preserve"> </w:t>
      </w:r>
      <w:r w:rsidR="00473B5F">
        <w:rPr>
          <w:rFonts w:ascii="Traditional Arabic" w:hAnsi="Traditional Arabic" w:cs="Traditional Arabic"/>
          <w:rtl/>
        </w:rPr>
        <w:t>﴿</w:t>
      </w:r>
      <w:r w:rsidR="00473B5F" w:rsidRPr="00473B5F">
        <w:rPr>
          <w:rStyle w:val="Char6"/>
          <w:rtl/>
        </w:rPr>
        <w:t>وَ</w:t>
      </w:r>
      <w:r w:rsidR="00473B5F" w:rsidRPr="00473B5F">
        <w:rPr>
          <w:rStyle w:val="Char6"/>
          <w:rFonts w:hint="cs"/>
          <w:rtl/>
        </w:rPr>
        <w:t>ٱعۡفُ</w:t>
      </w:r>
      <w:r w:rsidR="00473B5F" w:rsidRPr="00473B5F">
        <w:rPr>
          <w:rStyle w:val="Char6"/>
          <w:rtl/>
        </w:rPr>
        <w:t xml:space="preserve"> عَنَّا وَ</w:t>
      </w:r>
      <w:r w:rsidR="00473B5F" w:rsidRPr="00473B5F">
        <w:rPr>
          <w:rStyle w:val="Char6"/>
          <w:rFonts w:hint="cs"/>
          <w:rtl/>
        </w:rPr>
        <w:t>ٱغۡفِرۡ</w:t>
      </w:r>
      <w:r w:rsidR="00473B5F" w:rsidRPr="00473B5F">
        <w:rPr>
          <w:rStyle w:val="Char6"/>
          <w:rtl/>
        </w:rPr>
        <w:t xml:space="preserve"> لَنَا وَ</w:t>
      </w:r>
      <w:r w:rsidR="00473B5F" w:rsidRPr="00473B5F">
        <w:rPr>
          <w:rStyle w:val="Char6"/>
          <w:rFonts w:hint="cs"/>
          <w:rtl/>
        </w:rPr>
        <w:t>ٱرۡحَمۡنَآۚ</w:t>
      </w:r>
      <w:r w:rsidR="00473B5F">
        <w:rPr>
          <w:rFonts w:ascii="Traditional Arabic" w:hAnsi="Traditional Arabic" w:cs="Traditional Arabic"/>
          <w:rtl/>
        </w:rPr>
        <w:t>﴾</w:t>
      </w:r>
      <w:r w:rsidR="00473B5F">
        <w:rPr>
          <w:rtl/>
        </w:rPr>
        <w:t xml:space="preserve"> </w:t>
      </w:r>
      <w:r w:rsidRPr="006F7F1E">
        <w:rPr>
          <w:rFonts w:hint="cs"/>
          <w:rtl/>
        </w:rPr>
        <w:t>یعنی: در آنچه که میان ما و توست</w:t>
      </w:r>
      <w:r w:rsidR="00B50EB6" w:rsidRPr="006F7F1E">
        <w:rPr>
          <w:rFonts w:hint="cs"/>
          <w:rtl/>
        </w:rPr>
        <w:t xml:space="preserve"> </w:t>
      </w:r>
      <w:r w:rsidR="00A4662D">
        <w:rPr>
          <w:rFonts w:hint="cs"/>
          <w:rtl/>
        </w:rPr>
        <w:t>-</w:t>
      </w:r>
      <w:r w:rsidRPr="006F7F1E">
        <w:rPr>
          <w:rFonts w:hint="cs"/>
          <w:rtl/>
        </w:rPr>
        <w:t>از تقصیرات و لغزش‌های ما</w:t>
      </w:r>
      <w:r w:rsidR="00A4662D">
        <w:rPr>
          <w:rFonts w:hint="cs"/>
          <w:rtl/>
        </w:rPr>
        <w:t>-</w:t>
      </w:r>
      <w:r w:rsidR="000F74C0" w:rsidRPr="006F7F1E">
        <w:rPr>
          <w:rFonts w:hint="cs"/>
          <w:rtl/>
        </w:rPr>
        <w:t xml:space="preserve"> </w:t>
      </w:r>
      <w:r w:rsidRPr="006F7F1E">
        <w:rPr>
          <w:rFonts w:hint="cs"/>
          <w:rtl/>
        </w:rPr>
        <w:t>که تو</w:t>
      </w:r>
      <w:r w:rsidR="00755EB1" w:rsidRPr="006F7F1E">
        <w:rPr>
          <w:rFonts w:hint="cs"/>
          <w:rtl/>
        </w:rPr>
        <w:t xml:space="preserve"> </w:t>
      </w:r>
      <w:r w:rsidRPr="006F7F1E">
        <w:rPr>
          <w:rFonts w:hint="cs"/>
          <w:rtl/>
        </w:rPr>
        <w:t>به آنها دانایی، از ما درگذر؛ و آنچه را که در میان ما و بندگان توست بر ما بیامرز؛ پس بدیها و اعمال زشتمان را بر آنان آشکار نگردان و در آینده نیز بر ما رحم فرما به این ترتیب که گرفتار گناهانی دیگر نگردیم، به همین خاطر گفته می‌شود: همانا شخص گناهکار نیازمند سه چیز است:</w:t>
      </w:r>
    </w:p>
    <w:p w:rsidR="00A4662D" w:rsidRDefault="00403C07" w:rsidP="00A4662D">
      <w:pPr>
        <w:pStyle w:val="a0"/>
        <w:numPr>
          <w:ilvl w:val="0"/>
          <w:numId w:val="19"/>
        </w:numPr>
      </w:pPr>
      <w:r w:rsidRPr="006F7F1E">
        <w:rPr>
          <w:rFonts w:hint="cs"/>
          <w:rtl/>
        </w:rPr>
        <w:t>خداوند آنچه را میان او و بنده گناهکار گذشته ببخشاید</w:t>
      </w:r>
      <w:r w:rsidR="00A4662D">
        <w:rPr>
          <w:rFonts w:hint="cs"/>
          <w:rtl/>
        </w:rPr>
        <w:t>.</w:t>
      </w:r>
    </w:p>
    <w:p w:rsidR="00A4662D" w:rsidRDefault="00403C07" w:rsidP="00A4662D">
      <w:pPr>
        <w:pStyle w:val="a0"/>
        <w:numPr>
          <w:ilvl w:val="0"/>
          <w:numId w:val="19"/>
        </w:numPr>
      </w:pPr>
      <w:r w:rsidRPr="006F7F1E">
        <w:rPr>
          <w:rFonts w:hint="cs"/>
          <w:rtl/>
        </w:rPr>
        <w:t>گناه بنده را از دیگر بندگانش بپوشاند و او را در میان آنان رسوا ننماید</w:t>
      </w:r>
      <w:r w:rsidR="00A4662D">
        <w:rPr>
          <w:rFonts w:hint="cs"/>
          <w:rtl/>
        </w:rPr>
        <w:t>.</w:t>
      </w:r>
    </w:p>
    <w:p w:rsidR="00403C07" w:rsidRPr="006F7F1E" w:rsidRDefault="00403C07" w:rsidP="00A4662D">
      <w:pPr>
        <w:pStyle w:val="a0"/>
        <w:numPr>
          <w:ilvl w:val="0"/>
          <w:numId w:val="19"/>
        </w:numPr>
        <w:rPr>
          <w:rtl/>
        </w:rPr>
      </w:pPr>
      <w:r w:rsidRPr="006F7F1E">
        <w:rPr>
          <w:rFonts w:hint="cs"/>
          <w:rtl/>
        </w:rPr>
        <w:t>از آن پس نیز او را سالم نگه دارد و دچار گناه نگردد.</w:t>
      </w:r>
    </w:p>
    <w:p w:rsidR="00403C07" w:rsidRPr="006F7F1E" w:rsidRDefault="00403C07" w:rsidP="006F7F1E">
      <w:pPr>
        <w:pStyle w:val="a0"/>
        <w:rPr>
          <w:rtl/>
        </w:rPr>
      </w:pPr>
      <w:r w:rsidRPr="006F7F1E">
        <w:rPr>
          <w:rFonts w:hint="cs"/>
          <w:rtl/>
        </w:rPr>
        <w:t>این سه موردی را که این دعا دربرگ</w:t>
      </w:r>
      <w:r w:rsidR="00755EB1" w:rsidRPr="006F7F1E">
        <w:rPr>
          <w:rFonts w:hint="cs"/>
          <w:rtl/>
        </w:rPr>
        <w:t>ر</w:t>
      </w:r>
      <w:r w:rsidRPr="006F7F1E">
        <w:rPr>
          <w:rFonts w:hint="cs"/>
          <w:rtl/>
        </w:rPr>
        <w:t>فته که عبارتند از عفو، مغفرت و رحمت، مدار خوشبختی و سعادت آدمی است</w:t>
      </w:r>
      <w:r w:rsidR="004E4148" w:rsidRPr="006F7F1E">
        <w:rPr>
          <w:rFonts w:hint="cs"/>
          <w:rtl/>
        </w:rPr>
        <w:t>.</w:t>
      </w:r>
      <w:r w:rsidRPr="006F7F1E">
        <w:rPr>
          <w:rFonts w:hint="cs"/>
          <w:rtl/>
        </w:rPr>
        <w:t xml:space="preserve"> عفو الهی دربرگیرنده</w:t>
      </w:r>
      <w:r w:rsidR="004E4148" w:rsidRPr="006F7F1E">
        <w:rPr>
          <w:rFonts w:hint="cs"/>
          <w:rtl/>
        </w:rPr>
        <w:t>‌ی</w:t>
      </w:r>
      <w:r w:rsidRPr="006F7F1E">
        <w:rPr>
          <w:rFonts w:hint="cs"/>
          <w:rtl/>
        </w:rPr>
        <w:t xml:space="preserve"> نادیده گرفتن حق خداوند و بخشش بندگان به واسطه آن است، و مغفرت دربردارنده</w:t>
      </w:r>
      <w:r w:rsidR="004E4148" w:rsidRPr="006F7F1E">
        <w:rPr>
          <w:rFonts w:hint="cs"/>
          <w:rtl/>
        </w:rPr>
        <w:t>‌ی</w:t>
      </w:r>
      <w:r w:rsidRPr="006F7F1E">
        <w:rPr>
          <w:rFonts w:hint="cs"/>
          <w:rtl/>
        </w:rPr>
        <w:t xml:space="preserve"> مصون داشتن بندگان از شر گناهانی است که مرتکب شده‌اند و پذیرش آنان از سوی خداوند و خشنود گشتن از آنان است، و رحمت دربرگیرنده</w:t>
      </w:r>
      <w:r w:rsidR="004E4148" w:rsidRPr="006F7F1E">
        <w:rPr>
          <w:rFonts w:hint="cs"/>
          <w:rtl/>
        </w:rPr>
        <w:t>‌ی</w:t>
      </w:r>
      <w:r w:rsidRPr="006F7F1E">
        <w:rPr>
          <w:rFonts w:hint="cs"/>
          <w:rtl/>
        </w:rPr>
        <w:t xml:space="preserve"> دو مورد قبلی به همراه فزونی احسان و مهربانی و نیکوکاری است و این سه متضمن رهایی از شر و رستگاری به واسطه خیر است.</w:t>
      </w:r>
    </w:p>
    <w:p w:rsidR="00403C07" w:rsidRPr="006F7F1E" w:rsidRDefault="00403C07" w:rsidP="00473B5F">
      <w:pPr>
        <w:pStyle w:val="a0"/>
        <w:rPr>
          <w:rtl/>
        </w:rPr>
      </w:pPr>
      <w:r w:rsidRPr="006F7F1E">
        <w:rPr>
          <w:rFonts w:hint="cs"/>
          <w:rtl/>
        </w:rPr>
        <w:t>این‌که می‌گوید:</w:t>
      </w:r>
      <w:r w:rsidR="00473B5F">
        <w:rPr>
          <w:rFonts w:hint="cs"/>
          <w:rtl/>
        </w:rPr>
        <w:t xml:space="preserve"> </w:t>
      </w:r>
      <w:r w:rsidR="00473B5F">
        <w:rPr>
          <w:rFonts w:ascii="Traditional Arabic" w:hAnsi="Traditional Arabic" w:cs="Traditional Arabic"/>
          <w:rtl/>
        </w:rPr>
        <w:t>﴿</w:t>
      </w:r>
      <w:r w:rsidR="00473B5F" w:rsidRPr="00473B5F">
        <w:rPr>
          <w:rStyle w:val="Char6"/>
          <w:rtl/>
        </w:rPr>
        <w:t>أَنتَ مَوۡلَىٰنَا</w:t>
      </w:r>
      <w:r w:rsidR="00473B5F">
        <w:rPr>
          <w:rFonts w:ascii="Traditional Arabic" w:hAnsi="Traditional Arabic" w:cs="Traditional Arabic"/>
          <w:rtl/>
        </w:rPr>
        <w:t>﴾</w:t>
      </w:r>
      <w:r w:rsidR="00473B5F">
        <w:rPr>
          <w:rtl/>
        </w:rPr>
        <w:t xml:space="preserve"> </w:t>
      </w:r>
      <w:r w:rsidRPr="006F7F1E">
        <w:rPr>
          <w:rFonts w:hint="cs"/>
          <w:rtl/>
        </w:rPr>
        <w:t>یعنی تو سرپرست و یاور مایی، و بر تو توکل کرده‌ایم و تو یار و یاوری، ما هیچ تحول و توانی نداریم مگر به واسطه یاری تو.</w:t>
      </w:r>
    </w:p>
    <w:p w:rsidR="00403C07" w:rsidRPr="006F7F1E" w:rsidRDefault="00403C07" w:rsidP="006F7F1E">
      <w:pPr>
        <w:pStyle w:val="a0"/>
        <w:rPr>
          <w:rtl/>
        </w:rPr>
      </w:pPr>
      <w:r w:rsidRPr="006F7F1E">
        <w:rPr>
          <w:rFonts w:hint="cs"/>
          <w:rtl/>
        </w:rPr>
        <w:t xml:space="preserve">این توسل جستن به خداوند به واسطه اقرار آنان </w:t>
      </w:r>
      <w:r w:rsidR="00755EB1" w:rsidRPr="006F7F1E">
        <w:rPr>
          <w:rFonts w:hint="cs"/>
          <w:rtl/>
        </w:rPr>
        <w:t xml:space="preserve">به این مطلب است که خداوند یار و یاور آنان </w:t>
      </w:r>
      <w:r w:rsidRPr="006F7F1E">
        <w:rPr>
          <w:rFonts w:hint="cs"/>
          <w:rtl/>
        </w:rPr>
        <w:t>است مولای حقی که جز او سرپرستی ندارند. و او یاری‌گر و هدایت‌کننده و کفایت‌کننده و یاری‌دهنده و پاسخگوی دعاهایشان و معبود آنان است.</w:t>
      </w:r>
    </w:p>
    <w:p w:rsidR="00403C07" w:rsidRPr="006F7F1E" w:rsidRDefault="00403C07" w:rsidP="00473B5F">
      <w:pPr>
        <w:pStyle w:val="a0"/>
        <w:rPr>
          <w:rtl/>
        </w:rPr>
      </w:pPr>
      <w:r w:rsidRPr="006F7F1E">
        <w:rPr>
          <w:rFonts w:hint="cs"/>
          <w:rtl/>
        </w:rPr>
        <w:t>این‌که می‌گوید:</w:t>
      </w:r>
      <w:r w:rsidR="00473B5F">
        <w:rPr>
          <w:rFonts w:hint="cs"/>
          <w:rtl/>
        </w:rPr>
        <w:t xml:space="preserve"> </w:t>
      </w:r>
      <w:r w:rsidR="00473B5F">
        <w:rPr>
          <w:rFonts w:ascii="Traditional Arabic" w:hAnsi="Traditional Arabic" w:cs="Traditional Arabic"/>
          <w:rtl/>
        </w:rPr>
        <w:t>﴿</w:t>
      </w:r>
      <w:r w:rsidR="00473B5F" w:rsidRPr="00473B5F">
        <w:rPr>
          <w:rStyle w:val="Char6"/>
          <w:rtl/>
        </w:rPr>
        <w:t>فَ</w:t>
      </w:r>
      <w:r w:rsidR="00473B5F" w:rsidRPr="00473B5F">
        <w:rPr>
          <w:rStyle w:val="Char6"/>
          <w:rFonts w:hint="cs"/>
          <w:rtl/>
        </w:rPr>
        <w:t>ٱنصُرۡنَا</w:t>
      </w:r>
      <w:r w:rsidR="00473B5F" w:rsidRPr="00473B5F">
        <w:rPr>
          <w:rStyle w:val="Char6"/>
          <w:rtl/>
        </w:rPr>
        <w:t xml:space="preserve"> عَلَى </w:t>
      </w:r>
      <w:r w:rsidR="00473B5F" w:rsidRPr="00473B5F">
        <w:rPr>
          <w:rStyle w:val="Char6"/>
          <w:rFonts w:hint="cs"/>
          <w:rtl/>
        </w:rPr>
        <w:t>ٱلۡقَوۡمِ</w:t>
      </w:r>
      <w:r w:rsidR="00473B5F" w:rsidRPr="00473B5F">
        <w:rPr>
          <w:rStyle w:val="Char6"/>
          <w:rtl/>
        </w:rPr>
        <w:t xml:space="preserve"> </w:t>
      </w:r>
      <w:r w:rsidR="00473B5F" w:rsidRPr="00473B5F">
        <w:rPr>
          <w:rStyle w:val="Char6"/>
          <w:rFonts w:hint="cs"/>
          <w:rtl/>
        </w:rPr>
        <w:t>ٱلۡكَٰفِرِينَ</w:t>
      </w:r>
      <w:r w:rsidR="00473B5F" w:rsidRPr="00473B5F">
        <w:rPr>
          <w:rStyle w:val="Char6"/>
          <w:rtl/>
        </w:rPr>
        <w:t xml:space="preserve"> ٢٨٦</w:t>
      </w:r>
      <w:r w:rsidR="00473B5F">
        <w:rPr>
          <w:rFonts w:ascii="Traditional Arabic" w:hAnsi="Traditional Arabic" w:cs="Traditional Arabic"/>
          <w:rtl/>
        </w:rPr>
        <w:t>﴾</w:t>
      </w:r>
      <w:r w:rsidRPr="006F7F1E">
        <w:rPr>
          <w:rFonts w:hint="cs"/>
          <w:rtl/>
        </w:rPr>
        <w:t xml:space="preserve"> این بخش از آیه دعایی است که مؤمنین خواهان پیروزی بر دشمنان هستند و در ضمن نیز از خداوند می‌خواهند دشمنان را مغلوب کند تا دل‌هایشان آرام گیرد و خشم درونی‌شان با این کار فرو نشیند و نیز بتوانند آزادانه و آشکارا پروردگارشان را عبادت کنند و برنامه و سخنان او را بر مسند أعلی بنشانند.</w:t>
      </w:r>
    </w:p>
    <w:p w:rsidR="0016296D" w:rsidRDefault="00403C07" w:rsidP="00A4662D">
      <w:pPr>
        <w:pStyle w:val="a0"/>
        <w:rPr>
          <w:rtl/>
        </w:rPr>
      </w:pPr>
      <w:r w:rsidRPr="006F7F1E">
        <w:rPr>
          <w:rFonts w:hint="cs"/>
          <w:rtl/>
        </w:rPr>
        <w:t>بی‌شک این جملات بیان شده در این دو آیه آخر سوره بقره از جمله دعاهای مهم و عظیمی است که خداوند متعال آنها را به فرستاده‌اش محمد</w:t>
      </w:r>
      <w:r w:rsidR="00550242" w:rsidRPr="006F7F1E">
        <w:rPr>
          <w:rFonts w:hint="cs"/>
        </w:rPr>
        <w:sym w:font="AGA Arabesque" w:char="F072"/>
      </w:r>
      <w:r w:rsidRPr="006F7F1E">
        <w:rPr>
          <w:rFonts w:hint="cs"/>
          <w:rtl/>
        </w:rPr>
        <w:t xml:space="preserve"> و امت او اختصاص داده است، هم‌چنان که از عبدالله</w:t>
      </w:r>
      <w:r w:rsidR="000F74C0" w:rsidRPr="006F7F1E">
        <w:rPr>
          <w:rFonts w:hint="cs"/>
          <w:rtl/>
        </w:rPr>
        <w:t xml:space="preserve"> بن </w:t>
      </w:r>
      <w:r w:rsidRPr="006F7F1E">
        <w:rPr>
          <w:rFonts w:hint="cs"/>
          <w:rtl/>
        </w:rPr>
        <w:t>مسعود</w:t>
      </w:r>
      <w:r w:rsidR="00144565" w:rsidRPr="006F7F1E">
        <w:rPr>
          <w:rFonts w:hint="cs"/>
        </w:rPr>
        <w:sym w:font="AGA Arabesque" w:char="F074"/>
      </w:r>
      <w:r w:rsidRPr="006F7F1E">
        <w:rPr>
          <w:rFonts w:hint="cs"/>
          <w:rtl/>
        </w:rPr>
        <w:t xml:space="preserve"> روایت است که گفت: در شبی که پیامبرخدا</w:t>
      </w:r>
      <w:r w:rsidR="00550242" w:rsidRPr="006F7F1E">
        <w:rPr>
          <w:rFonts w:hint="cs"/>
        </w:rPr>
        <w:sym w:font="AGA Arabesque" w:char="F072"/>
      </w:r>
      <w:r w:rsidRPr="006F7F1E">
        <w:rPr>
          <w:rFonts w:hint="cs"/>
          <w:rtl/>
        </w:rPr>
        <w:t xml:space="preserve"> به آسمان فرا برده شد به سدر</w:t>
      </w:r>
      <w:r w:rsidR="00755EB1" w:rsidRPr="006F7F1E">
        <w:rPr>
          <w:rtl/>
        </w:rPr>
        <w:t>ة</w:t>
      </w:r>
      <w:r w:rsidRPr="006F7F1E">
        <w:rPr>
          <w:rFonts w:hint="cs"/>
          <w:rtl/>
        </w:rPr>
        <w:t xml:space="preserve"> المنتهی رسید. سدر</w:t>
      </w:r>
      <w:r w:rsidR="00755EB1" w:rsidRPr="006F7F1E">
        <w:rPr>
          <w:rtl/>
        </w:rPr>
        <w:t>ة</w:t>
      </w:r>
      <w:r w:rsidRPr="006F7F1E">
        <w:rPr>
          <w:rFonts w:hint="cs"/>
          <w:rtl/>
        </w:rPr>
        <w:t xml:space="preserve"> المنتهی در آسمان ششم قرار داد. آنچه اززمین فرا برده می‌شود، بدان می‌رسد و از آن‌جا تحویل گرفته می‌شود و آنچه از فراز آن فرود آورده م</w:t>
      </w:r>
      <w:r w:rsidR="00A4662D">
        <w:rPr>
          <w:rFonts w:hint="cs"/>
          <w:rtl/>
        </w:rPr>
        <w:t>ی</w:t>
      </w:r>
      <w:r w:rsidRPr="006F7F1E">
        <w:rPr>
          <w:rFonts w:hint="cs"/>
          <w:rtl/>
        </w:rPr>
        <w:t>‌شود، نیز بدان می‌رسد و از آن‌جا تحویل گرفته می‌شود. گفت:</w:t>
      </w:r>
    </w:p>
    <w:p w:rsidR="00403C07" w:rsidRPr="00BB3B58" w:rsidRDefault="0016296D" w:rsidP="00BB3B58">
      <w:pPr>
        <w:pStyle w:val="aa"/>
        <w:rPr>
          <w:rtl/>
        </w:rPr>
      </w:pPr>
      <w:r>
        <w:rPr>
          <w:rFonts w:ascii="Traditional Arabic" w:hAnsi="Traditional Arabic" w:cs="Traditional Arabic"/>
          <w:rtl/>
        </w:rPr>
        <w:t>﴿</w:t>
      </w:r>
      <w:r w:rsidR="00BB3B58">
        <w:rPr>
          <w:rFonts w:hint="cs"/>
          <w:rtl/>
        </w:rPr>
        <w:t>إِذۡ</w:t>
      </w:r>
      <w:r w:rsidR="00BB3B58">
        <w:rPr>
          <w:rtl/>
        </w:rPr>
        <w:t xml:space="preserve"> يَغۡشَى </w:t>
      </w:r>
      <w:r w:rsidR="00BB3B58">
        <w:rPr>
          <w:rFonts w:hint="cs"/>
          <w:rtl/>
        </w:rPr>
        <w:t>ٱلسِّدۡرَةَ</w:t>
      </w:r>
      <w:r w:rsidR="00BB3B58">
        <w:rPr>
          <w:rtl/>
        </w:rPr>
        <w:t xml:space="preserve"> مَا يَغۡشَىٰ ١٦</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النجم: 16</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A4662D">
      <w:pPr>
        <w:pStyle w:val="ab"/>
        <w:rPr>
          <w:rtl/>
        </w:rPr>
      </w:pPr>
      <w:r w:rsidRPr="006F7F1E">
        <w:rPr>
          <w:rtl/>
        </w:rPr>
        <w:t xml:space="preserve">«بدان‌گاه که </w:t>
      </w:r>
      <w:r w:rsidR="00447077" w:rsidRPr="006F7F1E">
        <w:rPr>
          <w:rtl/>
        </w:rPr>
        <w:t>[</w:t>
      </w:r>
      <w:r w:rsidRPr="006F7F1E">
        <w:rPr>
          <w:rtl/>
        </w:rPr>
        <w:t>درخت</w:t>
      </w:r>
      <w:r w:rsidR="00447077" w:rsidRPr="006F7F1E">
        <w:rPr>
          <w:rtl/>
        </w:rPr>
        <w:t>]</w:t>
      </w:r>
      <w:r w:rsidRPr="006F7F1E">
        <w:rPr>
          <w:rtl/>
        </w:rPr>
        <w:t xml:space="preserve"> سدره را آنچه پوشاند، فرو پوشاند»</w:t>
      </w:r>
      <w:r w:rsidR="00A4662D">
        <w:rPr>
          <w:rFonts w:hint="cs"/>
          <w:rtl/>
        </w:rPr>
        <w:t>.</w:t>
      </w:r>
    </w:p>
    <w:p w:rsidR="00403C07" w:rsidRPr="006F7F1E" w:rsidRDefault="00403C07" w:rsidP="00A4662D">
      <w:pPr>
        <w:pStyle w:val="a0"/>
        <w:rPr>
          <w:rtl/>
        </w:rPr>
      </w:pPr>
      <w:r w:rsidRPr="006F7F1E">
        <w:rPr>
          <w:rFonts w:hint="cs"/>
          <w:rtl/>
        </w:rPr>
        <w:t xml:space="preserve">فرمود: </w:t>
      </w:r>
      <w:r w:rsidR="00447077" w:rsidRPr="006F7F1E">
        <w:rPr>
          <w:rtl/>
        </w:rPr>
        <w:t>[</w:t>
      </w:r>
      <w:r w:rsidRPr="006F7F1E">
        <w:rPr>
          <w:rFonts w:hint="cs"/>
          <w:rtl/>
        </w:rPr>
        <w:t>آنچه سدره را می‌پوشاند</w:t>
      </w:r>
      <w:r w:rsidR="00447077" w:rsidRPr="006F7F1E">
        <w:rPr>
          <w:rtl/>
        </w:rPr>
        <w:t>]</w:t>
      </w:r>
      <w:r w:rsidRPr="006F7F1E">
        <w:rPr>
          <w:rFonts w:hint="cs"/>
          <w:rtl/>
        </w:rPr>
        <w:t xml:space="preserve"> پروانه‌ای است از طلا. </w:t>
      </w:r>
      <w:r w:rsidR="00447077" w:rsidRPr="006F7F1E">
        <w:rPr>
          <w:rtl/>
        </w:rPr>
        <w:t>[</w:t>
      </w:r>
      <w:r w:rsidRPr="006F7F1E">
        <w:rPr>
          <w:rFonts w:hint="cs"/>
          <w:rtl/>
        </w:rPr>
        <w:t>در آن شب</w:t>
      </w:r>
      <w:r w:rsidR="00447077" w:rsidRPr="006F7F1E">
        <w:rPr>
          <w:rtl/>
        </w:rPr>
        <w:t>]</w:t>
      </w:r>
      <w:r w:rsidRPr="006F7F1E">
        <w:rPr>
          <w:rFonts w:hint="cs"/>
          <w:rtl/>
        </w:rPr>
        <w:t xml:space="preserve"> سه‌چیز به پیامبرخدا</w:t>
      </w:r>
      <w:r w:rsidR="00550242" w:rsidRPr="006F7F1E">
        <w:rPr>
          <w:rFonts w:hint="cs"/>
        </w:rPr>
        <w:sym w:font="AGA Arabesque" w:char="F072"/>
      </w:r>
      <w:r w:rsidRPr="006F7F1E">
        <w:rPr>
          <w:rFonts w:hint="cs"/>
          <w:rtl/>
        </w:rPr>
        <w:t xml:space="preserve"> داده شد: نمازهای پنج‌گانه به او داده شد؛ آیات پای</w:t>
      </w:r>
      <w:r w:rsidRPr="00A4662D">
        <w:rPr>
          <w:rFonts w:hint="cs"/>
          <w:rtl/>
        </w:rPr>
        <w:t xml:space="preserve">انی سوره بقره به وی داده شدند، و گناهانِ بزرگ </w:t>
      </w:r>
      <w:r w:rsidR="00447077" w:rsidRPr="00A4662D">
        <w:rPr>
          <w:rtl/>
        </w:rPr>
        <w:t>[</w:t>
      </w:r>
      <w:r w:rsidRPr="00A4662D">
        <w:rPr>
          <w:rFonts w:hint="cs"/>
          <w:rtl/>
        </w:rPr>
        <w:t>و هلاک‌کننده که انجام‌دهنده را در آتش دوزخ فرو می‌برند</w:t>
      </w:r>
      <w:r w:rsidR="00447077" w:rsidRPr="00A4662D">
        <w:rPr>
          <w:rtl/>
        </w:rPr>
        <w:t>]</w:t>
      </w:r>
      <w:r w:rsidRPr="00A4662D">
        <w:rPr>
          <w:rFonts w:hint="cs"/>
          <w:rtl/>
        </w:rPr>
        <w:t>، برای آن‌کس از امتِ وی که برای خدا چیزی را شریک قرار نداده باشد، آمرزیده شدند</w:t>
      </w:r>
      <w:r w:rsidRPr="00A4662D">
        <w:rPr>
          <w:vertAlign w:val="superscript"/>
          <w:rtl/>
        </w:rPr>
        <w:footnoteReference w:id="178"/>
      </w:r>
      <w:r w:rsidR="00A4662D">
        <w:rPr>
          <w:rFonts w:hint="cs"/>
          <w:rtl/>
        </w:rPr>
        <w:t>.</w:t>
      </w:r>
    </w:p>
    <w:p w:rsidR="00403C07" w:rsidRPr="006F7F1E" w:rsidRDefault="00403C07" w:rsidP="006F7F1E">
      <w:pPr>
        <w:pStyle w:val="a0"/>
        <w:rPr>
          <w:rtl/>
        </w:rPr>
      </w:pPr>
      <w:r w:rsidRPr="006F7F1E">
        <w:rPr>
          <w:rFonts w:hint="cs"/>
          <w:rtl/>
        </w:rPr>
        <w:t>از ابوذر</w:t>
      </w:r>
      <w:r w:rsidR="00144565" w:rsidRPr="006F7F1E">
        <w:rPr>
          <w:rFonts w:hint="cs"/>
        </w:rPr>
        <w:sym w:font="AGA Arabesque" w:char="F074"/>
      </w:r>
      <w:r w:rsidRPr="006F7F1E">
        <w:rPr>
          <w:rFonts w:hint="cs"/>
          <w:rtl/>
        </w:rPr>
        <w:t xml:space="preserve"> روایت شده که گفت: </w:t>
      </w:r>
      <w:r w:rsidR="00B96CC6" w:rsidRPr="006F7F1E">
        <w:rPr>
          <w:rFonts w:hint="cs"/>
          <w:rtl/>
        </w:rPr>
        <w:t>رسول الله</w:t>
      </w:r>
      <w:r w:rsidR="00550242" w:rsidRPr="006F7F1E">
        <w:rPr>
          <w:rFonts w:hint="cs"/>
        </w:rPr>
        <w:sym w:font="AGA Arabesque" w:char="F072"/>
      </w:r>
      <w:r w:rsidRPr="006F7F1E">
        <w:rPr>
          <w:rFonts w:hint="cs"/>
          <w:rtl/>
        </w:rPr>
        <w:t xml:space="preserve"> </w:t>
      </w:r>
      <w:r w:rsidRPr="00A4662D">
        <w:rPr>
          <w:rFonts w:hint="cs"/>
          <w:rtl/>
        </w:rPr>
        <w:t>فرمودند: «آیات پایانی سوره بقره از گنجینه موجود در زیر عرش به من داده شده، و به پیامبری پیش از من اعطا نشده است»</w:t>
      </w:r>
      <w:r w:rsidRPr="00A4662D">
        <w:rPr>
          <w:vertAlign w:val="superscript"/>
          <w:rtl/>
        </w:rPr>
        <w:footnoteReference w:id="179"/>
      </w:r>
      <w:r w:rsidR="00A4662D">
        <w:rPr>
          <w:rFonts w:hint="cs"/>
          <w:rtl/>
        </w:rPr>
        <w:t>.</w:t>
      </w:r>
    </w:p>
    <w:p w:rsidR="00403C07" w:rsidRPr="006F7F1E" w:rsidRDefault="00403C07" w:rsidP="00A4662D">
      <w:pPr>
        <w:pStyle w:val="a0"/>
        <w:rPr>
          <w:rStyle w:val="Char0"/>
          <w:rtl/>
        </w:rPr>
      </w:pPr>
      <w:r w:rsidRPr="006F7F1E">
        <w:rPr>
          <w:rFonts w:hint="cs"/>
          <w:rtl/>
        </w:rPr>
        <w:t>از ا</w:t>
      </w:r>
      <w:r w:rsidR="000F74C0" w:rsidRPr="006F7F1E">
        <w:rPr>
          <w:rFonts w:hint="cs"/>
          <w:rtl/>
        </w:rPr>
        <w:t xml:space="preserve">بن </w:t>
      </w:r>
      <w:r w:rsidRPr="006F7F1E">
        <w:rPr>
          <w:rFonts w:hint="cs"/>
          <w:rtl/>
        </w:rPr>
        <w:t>عباس</w:t>
      </w:r>
      <w:r w:rsidR="00144565" w:rsidRPr="006F7F1E">
        <w:rPr>
          <w:rFonts w:hint="cs"/>
        </w:rPr>
        <w:sym w:font="AGA Arabesque" w:char="F074"/>
      </w:r>
      <w:r w:rsidRPr="006F7F1E">
        <w:rPr>
          <w:rFonts w:hint="cs"/>
          <w:rtl/>
        </w:rPr>
        <w:t xml:space="preserve"> روایت است که گفت: در حالی که جبرییل نزد پیامبر</w:t>
      </w:r>
      <w:r w:rsidR="00550242" w:rsidRPr="006F7F1E">
        <w:rPr>
          <w:rFonts w:hint="cs"/>
        </w:rPr>
        <w:sym w:font="AGA Arabesque" w:char="F072"/>
      </w:r>
      <w:r w:rsidRPr="006F7F1E">
        <w:rPr>
          <w:rFonts w:hint="cs"/>
          <w:rtl/>
        </w:rPr>
        <w:t xml:space="preserve"> نشسته بود، از فراز خود صدای دری شنید. سرش را بلند کرد و گفت: «این </w:t>
      </w:r>
      <w:r w:rsidR="00447077" w:rsidRPr="006F7F1E">
        <w:rPr>
          <w:rtl/>
        </w:rPr>
        <w:t>[</w:t>
      </w:r>
      <w:r w:rsidRPr="006F7F1E">
        <w:rPr>
          <w:rFonts w:hint="cs"/>
          <w:rtl/>
        </w:rPr>
        <w:t>صدای</w:t>
      </w:r>
      <w:r w:rsidR="00447077" w:rsidRPr="006F7F1E">
        <w:rPr>
          <w:rtl/>
        </w:rPr>
        <w:t>]</w:t>
      </w:r>
      <w:r w:rsidRPr="006F7F1E">
        <w:rPr>
          <w:rFonts w:hint="cs"/>
          <w:rtl/>
        </w:rPr>
        <w:t xml:space="preserve"> دری از آسمان است که امروز گشوده شد و جز امروز هرگز گشوده نشده است. از آن </w:t>
      </w:r>
      <w:r w:rsidR="00447077" w:rsidRPr="006F7F1E">
        <w:rPr>
          <w:rtl/>
        </w:rPr>
        <w:t>[</w:t>
      </w:r>
      <w:r w:rsidRPr="006F7F1E">
        <w:rPr>
          <w:rFonts w:hint="cs"/>
          <w:rtl/>
        </w:rPr>
        <w:t>در</w:t>
      </w:r>
      <w:r w:rsidR="00447077" w:rsidRPr="006F7F1E">
        <w:rPr>
          <w:rtl/>
        </w:rPr>
        <w:t>]</w:t>
      </w:r>
      <w:r w:rsidRPr="006F7F1E">
        <w:rPr>
          <w:rFonts w:hint="cs"/>
          <w:rtl/>
        </w:rPr>
        <w:t xml:space="preserve"> فرشته‌ای فرود آمد و گفت: این فرشته‌ای است که به زمین فرود آمد و جز ا</w:t>
      </w:r>
      <w:r w:rsidR="00627BE3" w:rsidRPr="006F7F1E">
        <w:rPr>
          <w:rFonts w:hint="cs"/>
          <w:rtl/>
        </w:rPr>
        <w:t>مروز هرگز فرود نیامده است. سلام</w:t>
      </w:r>
      <w:r w:rsidRPr="006F7F1E">
        <w:rPr>
          <w:rFonts w:hint="cs"/>
          <w:rtl/>
        </w:rPr>
        <w:t xml:space="preserve"> داد و گفت: تو را مژده باد به دو نور که به تو داده شده‌اند و </w:t>
      </w:r>
      <w:r w:rsidR="00627BE3" w:rsidRPr="006F7F1E">
        <w:rPr>
          <w:rFonts w:hint="cs"/>
          <w:rtl/>
        </w:rPr>
        <w:t xml:space="preserve">آن‌ها </w:t>
      </w:r>
      <w:r w:rsidRPr="006F7F1E">
        <w:rPr>
          <w:rFonts w:hint="cs"/>
          <w:rtl/>
        </w:rPr>
        <w:t xml:space="preserve">پیش از تو به هیچ پیامبری </w:t>
      </w:r>
      <w:r w:rsidRPr="00A4662D">
        <w:rPr>
          <w:rFonts w:hint="cs"/>
          <w:rtl/>
        </w:rPr>
        <w:t xml:space="preserve">داده نشده‌اند. </w:t>
      </w:r>
      <w:r w:rsidR="00447077" w:rsidRPr="00A4662D">
        <w:rPr>
          <w:rtl/>
        </w:rPr>
        <w:t>[</w:t>
      </w:r>
      <w:r w:rsidRPr="00A4662D">
        <w:rPr>
          <w:rFonts w:hint="cs"/>
          <w:rtl/>
        </w:rPr>
        <w:t>این دو نور</w:t>
      </w:r>
      <w:r w:rsidR="00447077" w:rsidRPr="00A4662D">
        <w:rPr>
          <w:rtl/>
        </w:rPr>
        <w:t>]</w:t>
      </w:r>
      <w:r w:rsidRPr="00A4662D">
        <w:rPr>
          <w:rFonts w:hint="cs"/>
          <w:rtl/>
        </w:rPr>
        <w:t xml:space="preserve"> فاتحه کتاب و آیات پایانی سوره بقره است. هر حرفی از آن‌ها را که بخوانی، قطعاً به تو داده می‌شود»</w:t>
      </w:r>
      <w:r w:rsidRPr="00A4662D">
        <w:rPr>
          <w:vertAlign w:val="superscript"/>
          <w:rtl/>
        </w:rPr>
        <w:footnoteReference w:id="180"/>
      </w:r>
      <w:r w:rsidR="00A4662D">
        <w:rPr>
          <w:rFonts w:hint="cs"/>
          <w:rtl/>
        </w:rPr>
        <w:t>.</w:t>
      </w:r>
    </w:p>
    <w:p w:rsidR="0016296D" w:rsidRDefault="00403C07" w:rsidP="006F7F1E">
      <w:pPr>
        <w:pStyle w:val="a0"/>
        <w:rPr>
          <w:rtl/>
        </w:rPr>
      </w:pPr>
      <w:r w:rsidRPr="006F7F1E">
        <w:rPr>
          <w:rFonts w:hint="cs"/>
          <w:rtl/>
        </w:rPr>
        <w:t>هم‌چنین از ا</w:t>
      </w:r>
      <w:r w:rsidR="000F74C0" w:rsidRPr="006F7F1E">
        <w:rPr>
          <w:rFonts w:hint="cs"/>
          <w:rtl/>
        </w:rPr>
        <w:t xml:space="preserve">بن </w:t>
      </w:r>
      <w:r w:rsidRPr="006F7F1E">
        <w:rPr>
          <w:rFonts w:hint="cs"/>
          <w:rtl/>
        </w:rPr>
        <w:t>عباس روایت است که گفت: چون این آیه نازل شد که می‌فرماید:</w:t>
      </w:r>
    </w:p>
    <w:p w:rsidR="00403C07" w:rsidRPr="006F7F1E" w:rsidRDefault="0016296D" w:rsidP="00BB3B58">
      <w:pPr>
        <w:pStyle w:val="aa"/>
        <w:rPr>
          <w:rtl/>
        </w:rPr>
      </w:pPr>
      <w:r>
        <w:rPr>
          <w:rFonts w:ascii="Traditional Arabic" w:hAnsi="Traditional Arabic" w:cs="Traditional Arabic"/>
          <w:rtl/>
        </w:rPr>
        <w:t>﴿</w:t>
      </w:r>
      <w:r w:rsidR="00BB3B58">
        <w:rPr>
          <w:rtl/>
        </w:rPr>
        <w:t xml:space="preserve">وَإِن تُبۡدُواْ مَا فِيٓ أَنفُسِكُمۡ أَوۡ تُخۡفُوهُ يُحَاسِبۡكُم بِهِ </w:t>
      </w:r>
      <w:r w:rsidR="00BB3B58">
        <w:rPr>
          <w:rFonts w:hint="cs"/>
          <w:rtl/>
        </w:rPr>
        <w:t>ٱللَّهُۖ</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البقرة: 284</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A4662D" w:rsidRDefault="00403C07" w:rsidP="00A4662D">
      <w:pPr>
        <w:pStyle w:val="ab"/>
        <w:rPr>
          <w:rtl/>
        </w:rPr>
      </w:pPr>
      <w:r w:rsidRPr="00A4662D">
        <w:rPr>
          <w:rtl/>
        </w:rPr>
        <w:t xml:space="preserve">«و اگر آنچه را که در دل دارید آشکار کنید یا آن را پنهان دارید، خداوند به </w:t>
      </w:r>
      <w:r w:rsidR="00447077" w:rsidRPr="00A4662D">
        <w:rPr>
          <w:rtl/>
        </w:rPr>
        <w:t>[</w:t>
      </w:r>
      <w:r w:rsidRPr="00A4662D">
        <w:rPr>
          <w:rtl/>
        </w:rPr>
        <w:t>خاطر</w:t>
      </w:r>
      <w:r w:rsidR="00447077" w:rsidRPr="00A4662D">
        <w:rPr>
          <w:rtl/>
        </w:rPr>
        <w:t>]</w:t>
      </w:r>
      <w:r w:rsidRPr="00A4662D">
        <w:rPr>
          <w:rtl/>
        </w:rPr>
        <w:t xml:space="preserve"> آن شما را به حساب می‌کشد»</w:t>
      </w:r>
      <w:r w:rsidR="00A4662D">
        <w:rPr>
          <w:rFonts w:hint="cs"/>
          <w:rtl/>
        </w:rPr>
        <w:t>.</w:t>
      </w:r>
      <w:r w:rsidRPr="00A4662D">
        <w:rPr>
          <w:rtl/>
        </w:rPr>
        <w:t xml:space="preserve"> </w:t>
      </w:r>
    </w:p>
    <w:p w:rsidR="0016296D" w:rsidRDefault="00403C07" w:rsidP="006F7F1E">
      <w:pPr>
        <w:pStyle w:val="a0"/>
        <w:rPr>
          <w:rtl/>
        </w:rPr>
      </w:pPr>
      <w:r w:rsidRPr="006F7F1E">
        <w:rPr>
          <w:rFonts w:hint="cs"/>
          <w:rtl/>
        </w:rPr>
        <w:t xml:space="preserve">در این هنگام از نزول این آیه بر دل‌های اصحاب چیزی وارد شد که از هیچ‌چیز دیگر بر دل‌های‌شان چنان چیزی وارد نشده بود </w:t>
      </w:r>
      <w:r w:rsidR="004E4148" w:rsidRPr="006F7F1E">
        <w:rPr>
          <w:rFonts w:hint="cs"/>
          <w:rtl/>
        </w:rPr>
        <w:t>(</w:t>
      </w:r>
      <w:r w:rsidRPr="006F7F1E">
        <w:rPr>
          <w:rFonts w:hint="cs"/>
          <w:rtl/>
        </w:rPr>
        <w:t>یعنی اصحاب احساس کردند که به تکلیفی خارج از حد توان خود مکلف شده‌اند. از این رو سخت تحت فشارقرار گرفتند</w:t>
      </w:r>
      <w:r w:rsidR="004E4148" w:rsidRPr="006F7F1E">
        <w:rPr>
          <w:rFonts w:hint="cs"/>
          <w:rtl/>
        </w:rPr>
        <w:t>)</w:t>
      </w:r>
      <w:r w:rsidRPr="006F7F1E">
        <w:rPr>
          <w:rFonts w:hint="cs"/>
          <w:rtl/>
        </w:rPr>
        <w:t>. اما رسول خدا</w:t>
      </w:r>
      <w:r w:rsidR="00550242" w:rsidRPr="006F7F1E">
        <w:rPr>
          <w:rFonts w:hint="cs"/>
        </w:rPr>
        <w:sym w:font="AGA Arabesque" w:char="F072"/>
      </w:r>
      <w:r w:rsidRPr="006F7F1E">
        <w:rPr>
          <w:rFonts w:hint="cs"/>
          <w:rtl/>
        </w:rPr>
        <w:t xml:space="preserve"> به اصحاب فرمودند: «بگویید: شنیدیم و اطاعت کردیم تسلیم شدیم». راوی می‌گوید: حق تعالی ایمان </w:t>
      </w:r>
      <w:r w:rsidR="00447077" w:rsidRPr="006F7F1E">
        <w:rPr>
          <w:rtl/>
        </w:rPr>
        <w:t>[</w:t>
      </w:r>
      <w:r w:rsidRPr="006F7F1E">
        <w:rPr>
          <w:rFonts w:hint="cs"/>
          <w:rtl/>
        </w:rPr>
        <w:t>یعنی انقیاد و تسلیم</w:t>
      </w:r>
      <w:r w:rsidR="00447077" w:rsidRPr="006F7F1E">
        <w:rPr>
          <w:rtl/>
        </w:rPr>
        <w:t>]</w:t>
      </w:r>
      <w:r w:rsidRPr="006F7F1E">
        <w:rPr>
          <w:rFonts w:hint="cs"/>
          <w:rtl/>
        </w:rPr>
        <w:t xml:space="preserve"> را در دل‌هایشان انداخت </w:t>
      </w:r>
      <w:r w:rsidR="00447077" w:rsidRPr="006F7F1E">
        <w:rPr>
          <w:rtl/>
        </w:rPr>
        <w:t>[</w:t>
      </w:r>
      <w:r w:rsidRPr="006F7F1E">
        <w:rPr>
          <w:rFonts w:hint="cs"/>
          <w:rtl/>
        </w:rPr>
        <w:t>و اصحاب آن کلمات را تکرار کردند</w:t>
      </w:r>
      <w:r w:rsidR="00447077" w:rsidRPr="006F7F1E">
        <w:rPr>
          <w:rtl/>
        </w:rPr>
        <w:t>]</w:t>
      </w:r>
      <w:r w:rsidRPr="006F7F1E">
        <w:rPr>
          <w:rFonts w:hint="cs"/>
          <w:rtl/>
        </w:rPr>
        <w:t xml:space="preserve"> آن‌گاه حق‌‌تعالی نازل فرمود:</w:t>
      </w:r>
    </w:p>
    <w:p w:rsidR="00403C07" w:rsidRPr="00BB3B58" w:rsidRDefault="0016296D" w:rsidP="00BB3B58">
      <w:pPr>
        <w:pStyle w:val="aa"/>
        <w:rPr>
          <w:rtl/>
        </w:rPr>
      </w:pPr>
      <w:r>
        <w:rPr>
          <w:rFonts w:ascii="Traditional Arabic" w:hAnsi="Traditional Arabic" w:cs="Traditional Arabic"/>
          <w:rtl/>
        </w:rPr>
        <w:t>﴿</w:t>
      </w:r>
      <w:r w:rsidR="00BB3B58">
        <w:rPr>
          <w:rFonts w:hint="cs"/>
          <w:rtl/>
        </w:rPr>
        <w:t>لَا</w:t>
      </w:r>
      <w:r w:rsidR="00BB3B58">
        <w:rPr>
          <w:rtl/>
        </w:rPr>
        <w:t xml:space="preserve"> يُكَلِّفُ </w:t>
      </w:r>
      <w:r w:rsidR="00BB3B58">
        <w:rPr>
          <w:rFonts w:hint="cs"/>
          <w:rtl/>
        </w:rPr>
        <w:t>ٱللَّهُ</w:t>
      </w:r>
      <w:r w:rsidR="00BB3B58">
        <w:rPr>
          <w:rtl/>
        </w:rPr>
        <w:t xml:space="preserve"> نَفۡسًا إِلَّا وُسۡعَهَاۚ لَهَا مَا كَسَبَتۡ وَعَلَيۡهَا مَا </w:t>
      </w:r>
      <w:r w:rsidR="00BB3B58">
        <w:rPr>
          <w:rFonts w:hint="cs"/>
          <w:rtl/>
        </w:rPr>
        <w:t>ٱكۡتَسَبَتۡۗ</w:t>
      </w:r>
      <w:r w:rsidR="00BB3B58">
        <w:rPr>
          <w:rtl/>
        </w:rPr>
        <w:t xml:space="preserve"> رَبَّنَا لَا تُؤَاخِذۡنَآ إِن نَّسِينَآ أَوۡ أَخۡطَأۡنَاۚ</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البقرة: 286</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A4662D" w:rsidRDefault="00403C07" w:rsidP="00A4662D">
      <w:pPr>
        <w:pStyle w:val="ab"/>
        <w:rPr>
          <w:rtl/>
        </w:rPr>
      </w:pPr>
      <w:r w:rsidRPr="00A4662D">
        <w:rPr>
          <w:rtl/>
        </w:rPr>
        <w:t xml:space="preserve">«خداوند هیچ‌کس را جز </w:t>
      </w:r>
      <w:r w:rsidR="00447077" w:rsidRPr="00A4662D">
        <w:rPr>
          <w:rtl/>
        </w:rPr>
        <w:t>[</w:t>
      </w:r>
      <w:r w:rsidRPr="00A4662D">
        <w:rPr>
          <w:rtl/>
        </w:rPr>
        <w:t>به اندازه</w:t>
      </w:r>
      <w:r w:rsidR="00447077" w:rsidRPr="00A4662D">
        <w:rPr>
          <w:rtl/>
        </w:rPr>
        <w:t>]</w:t>
      </w:r>
      <w:r w:rsidRPr="00A4662D">
        <w:rPr>
          <w:rtl/>
        </w:rPr>
        <w:t xml:space="preserve"> توانش مکلف نمی‌سازد. </w:t>
      </w:r>
      <w:r w:rsidR="00447077" w:rsidRPr="00A4662D">
        <w:rPr>
          <w:rtl/>
        </w:rPr>
        <w:t>[</w:t>
      </w:r>
      <w:r w:rsidRPr="00A4662D">
        <w:rPr>
          <w:rtl/>
        </w:rPr>
        <w:t>هرکس</w:t>
      </w:r>
      <w:r w:rsidR="00447077" w:rsidRPr="00A4662D">
        <w:rPr>
          <w:rtl/>
        </w:rPr>
        <w:t>]</w:t>
      </w:r>
      <w:r w:rsidRPr="00A4662D">
        <w:rPr>
          <w:rtl/>
        </w:rPr>
        <w:t xml:space="preserve"> آنچه </w:t>
      </w:r>
      <w:r w:rsidR="00447077" w:rsidRPr="00A4662D">
        <w:rPr>
          <w:rtl/>
        </w:rPr>
        <w:t>[</w:t>
      </w:r>
      <w:r w:rsidRPr="00A4662D">
        <w:rPr>
          <w:rtl/>
        </w:rPr>
        <w:t>از کارهای نیک</w:t>
      </w:r>
      <w:r w:rsidR="00447077" w:rsidRPr="00A4662D">
        <w:rPr>
          <w:rtl/>
        </w:rPr>
        <w:t>]</w:t>
      </w:r>
      <w:r w:rsidRPr="00A4662D">
        <w:rPr>
          <w:rtl/>
        </w:rPr>
        <w:t xml:space="preserve"> که انجام دهد، به سود اوست و </w:t>
      </w:r>
      <w:r w:rsidR="00447077" w:rsidRPr="00A4662D">
        <w:rPr>
          <w:rtl/>
        </w:rPr>
        <w:t>[</w:t>
      </w:r>
      <w:r w:rsidRPr="00A4662D">
        <w:rPr>
          <w:rtl/>
        </w:rPr>
        <w:t>هر</w:t>
      </w:r>
      <w:r w:rsidR="00447077" w:rsidRPr="00A4662D">
        <w:rPr>
          <w:rtl/>
        </w:rPr>
        <w:t>]</w:t>
      </w:r>
      <w:r w:rsidRPr="00A4662D">
        <w:rPr>
          <w:rtl/>
        </w:rPr>
        <w:t xml:space="preserve"> آنچه </w:t>
      </w:r>
      <w:r w:rsidR="00447077" w:rsidRPr="00A4662D">
        <w:rPr>
          <w:rtl/>
        </w:rPr>
        <w:t>[</w:t>
      </w:r>
      <w:r w:rsidRPr="00A4662D">
        <w:rPr>
          <w:rtl/>
        </w:rPr>
        <w:t>از گناهان که به عمد</w:t>
      </w:r>
      <w:r w:rsidR="00447077" w:rsidRPr="00A4662D">
        <w:rPr>
          <w:rtl/>
        </w:rPr>
        <w:t>]</w:t>
      </w:r>
      <w:r w:rsidRPr="00A4662D">
        <w:rPr>
          <w:rtl/>
        </w:rPr>
        <w:t xml:space="preserve"> مرتکب شود به زیان اوست. پروردگارا، ما را </w:t>
      </w:r>
      <w:r w:rsidR="00447077" w:rsidRPr="00A4662D">
        <w:rPr>
          <w:rtl/>
        </w:rPr>
        <w:t>[</w:t>
      </w:r>
      <w:r w:rsidRPr="00A4662D">
        <w:rPr>
          <w:rtl/>
        </w:rPr>
        <w:t>به عقوبت آنچه</w:t>
      </w:r>
      <w:r w:rsidR="00447077" w:rsidRPr="00A4662D">
        <w:rPr>
          <w:rtl/>
        </w:rPr>
        <w:t>]</w:t>
      </w:r>
      <w:r w:rsidRPr="00A4662D">
        <w:rPr>
          <w:rtl/>
        </w:rPr>
        <w:t xml:space="preserve"> اگر فراموش یا خطا کنیم، مگیر»</w:t>
      </w:r>
      <w:r w:rsidR="00A4662D">
        <w:rPr>
          <w:rFonts w:hint="cs"/>
          <w:rtl/>
        </w:rPr>
        <w:t>.</w:t>
      </w:r>
    </w:p>
    <w:p w:rsidR="0016296D" w:rsidRDefault="00403C07" w:rsidP="006F7F1E">
      <w:pPr>
        <w:pStyle w:val="a0"/>
        <w:rPr>
          <w:rtl/>
        </w:rPr>
      </w:pPr>
      <w:r w:rsidRPr="006F7F1E">
        <w:rPr>
          <w:rFonts w:hint="cs"/>
          <w:rtl/>
        </w:rPr>
        <w:t>حق تعالی فرمود: یقینا چنین کردم.</w:t>
      </w:r>
    </w:p>
    <w:p w:rsidR="00403C07" w:rsidRPr="00BB3B58" w:rsidRDefault="0016296D" w:rsidP="00BB3B58">
      <w:pPr>
        <w:pStyle w:val="aa"/>
        <w:rPr>
          <w:rtl/>
        </w:rPr>
      </w:pPr>
      <w:r>
        <w:rPr>
          <w:rFonts w:ascii="Traditional Arabic" w:hAnsi="Traditional Arabic" w:cs="Traditional Arabic"/>
          <w:rtl/>
        </w:rPr>
        <w:t>﴿</w:t>
      </w:r>
      <w:r w:rsidR="00BB3B58">
        <w:rPr>
          <w:rtl/>
        </w:rPr>
        <w:t>رَبَّنَا وَلَا تَحۡمِلۡ عَلَيۡنَآ إِصۡرٗا كَمَا حَمَلۡتَهُ</w:t>
      </w:r>
      <w:r w:rsidR="00BB3B58">
        <w:rPr>
          <w:rFonts w:hint="cs"/>
          <w:rtl/>
        </w:rPr>
        <w:t>ۥ</w:t>
      </w:r>
      <w:r w:rsidR="00BB3B58">
        <w:rPr>
          <w:rtl/>
        </w:rPr>
        <w:t xml:space="preserve"> عَلَى </w:t>
      </w:r>
      <w:r w:rsidR="00BB3B58">
        <w:rPr>
          <w:rFonts w:hint="cs"/>
          <w:rtl/>
        </w:rPr>
        <w:t>ٱلَّذِينَ</w:t>
      </w:r>
      <w:r w:rsidR="00BB3B58">
        <w:rPr>
          <w:rtl/>
        </w:rPr>
        <w:t xml:space="preserve"> مِن قَبۡلِنَاۚ رَبَّنَ</w:t>
      </w:r>
      <w:r w:rsidR="00BB3B58">
        <w:rPr>
          <w:rFonts w:hint="cs"/>
          <w:rtl/>
        </w:rPr>
        <w:t>ا</w:t>
      </w:r>
      <w:r w:rsidR="00BB3B58">
        <w:rPr>
          <w:rtl/>
        </w:rPr>
        <w:t xml:space="preserve"> وَلَا تُحَمِّلۡنَا مَا لَا طَاقَةَ لَنَا بِهِ</w:t>
      </w:r>
      <w:r w:rsidR="00BB3B58">
        <w:rPr>
          <w:rFonts w:hint="cs"/>
          <w:rtl/>
        </w:rPr>
        <w:t>ۦۖ</w:t>
      </w:r>
      <w:r w:rsidR="00BB3B58">
        <w:rPr>
          <w:rtl/>
        </w:rPr>
        <w:t xml:space="preserve"> وَ</w:t>
      </w:r>
      <w:r w:rsidR="00BB3B58">
        <w:rPr>
          <w:rFonts w:hint="cs"/>
          <w:rtl/>
        </w:rPr>
        <w:t>ٱعۡفُ</w:t>
      </w:r>
      <w:r w:rsidR="00BB3B58">
        <w:rPr>
          <w:rtl/>
        </w:rPr>
        <w:t xml:space="preserve"> عَنَّا وَ</w:t>
      </w:r>
      <w:r w:rsidR="00BB3B58">
        <w:rPr>
          <w:rFonts w:hint="cs"/>
          <w:rtl/>
        </w:rPr>
        <w:t>ٱغۡفِرۡ</w:t>
      </w:r>
      <w:r w:rsidR="00BB3B58">
        <w:rPr>
          <w:rtl/>
        </w:rPr>
        <w:t xml:space="preserve"> لَنَا وَ</w:t>
      </w:r>
      <w:r w:rsidR="00BB3B58">
        <w:rPr>
          <w:rFonts w:hint="cs"/>
          <w:rtl/>
        </w:rPr>
        <w:t>ٱرۡحَمۡنَآۚ</w:t>
      </w:r>
      <w:r w:rsidR="00BB3B58">
        <w:rPr>
          <w:rtl/>
        </w:rPr>
        <w:t xml:space="preserve"> أَنتَ مَوۡلَىٰنَا</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البقرة: 286</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A4662D" w:rsidRDefault="00403C07" w:rsidP="00A4662D">
      <w:pPr>
        <w:pStyle w:val="ab"/>
        <w:rPr>
          <w:rtl/>
        </w:rPr>
      </w:pPr>
      <w:r w:rsidRPr="00A4662D">
        <w:rPr>
          <w:rtl/>
        </w:rPr>
        <w:t>«پروردگارا! و بار گرانی را بر دوش ما مگذار هم‌چنان که بر دوش کسانی که پیش از ما بودند گذاشتی. پروردگارا! و از ما در گذر؛ و ما را ببخشای و بر ما رحمت آور؛ زیرا تو سرور و مولای مایی»</w:t>
      </w:r>
      <w:r w:rsidR="00A4662D">
        <w:rPr>
          <w:rFonts w:hint="cs"/>
          <w:rtl/>
        </w:rPr>
        <w:t>.</w:t>
      </w:r>
      <w:r w:rsidRPr="00A4662D">
        <w:rPr>
          <w:rtl/>
        </w:rPr>
        <w:t xml:space="preserve"> </w:t>
      </w:r>
    </w:p>
    <w:p w:rsidR="00403C07" w:rsidRPr="00A4662D" w:rsidRDefault="00403C07" w:rsidP="00A4662D">
      <w:pPr>
        <w:pStyle w:val="a0"/>
        <w:rPr>
          <w:rtl/>
        </w:rPr>
      </w:pPr>
      <w:r w:rsidRPr="00A4662D">
        <w:rPr>
          <w:rFonts w:hint="cs"/>
          <w:rtl/>
        </w:rPr>
        <w:t>حق تعالی فرمود: یقیناً چنین کردم</w:t>
      </w:r>
      <w:r w:rsidRPr="00A4662D">
        <w:rPr>
          <w:rStyle w:val="FootnoteReference"/>
          <w:rFonts w:ascii="IRLotus" w:hAnsi="IRLotus" w:cs="IRLotus"/>
          <w:sz w:val="28"/>
          <w:szCs w:val="28"/>
          <w:rtl/>
        </w:rPr>
        <w:footnoteReference w:id="181"/>
      </w:r>
      <w:r w:rsidR="00A4662D">
        <w:rPr>
          <w:rFonts w:hint="cs"/>
          <w:rtl/>
        </w:rPr>
        <w:t>.</w:t>
      </w:r>
      <w:r w:rsidRPr="00A4662D">
        <w:rPr>
          <w:rFonts w:hint="cs"/>
          <w:rtl/>
        </w:rPr>
        <w:t xml:space="preserve"> امام مسلم شبیه همین حدیث را به نقل از ابوهریره </w:t>
      </w:r>
      <w:r w:rsidR="00144565" w:rsidRPr="00A4662D">
        <w:rPr>
          <w:rFonts w:hint="cs"/>
        </w:rPr>
        <w:sym w:font="AGA Arabesque" w:char="F074"/>
      </w:r>
      <w:r w:rsidRPr="00A4662D">
        <w:rPr>
          <w:rFonts w:hint="cs"/>
          <w:rtl/>
        </w:rPr>
        <w:t xml:space="preserve"> روایت کرده است</w:t>
      </w:r>
      <w:r w:rsidRPr="00A4662D">
        <w:rPr>
          <w:rStyle w:val="FootnoteReference"/>
          <w:rFonts w:ascii="IRLotus" w:hAnsi="IRLotus" w:cs="IRLotus"/>
          <w:sz w:val="28"/>
          <w:szCs w:val="28"/>
          <w:rtl/>
        </w:rPr>
        <w:footnoteReference w:id="182"/>
      </w:r>
      <w:r w:rsidR="00A4662D">
        <w:rPr>
          <w:rFonts w:hint="cs"/>
          <w:rtl/>
        </w:rPr>
        <w:t>.</w:t>
      </w:r>
    </w:p>
    <w:p w:rsidR="00403C07" w:rsidRPr="006F7F1E" w:rsidRDefault="00403C07" w:rsidP="00A4662D">
      <w:pPr>
        <w:pStyle w:val="a0"/>
        <w:rPr>
          <w:rStyle w:val="Char0"/>
          <w:rtl/>
        </w:rPr>
      </w:pPr>
      <w:r w:rsidRPr="006F7F1E">
        <w:rPr>
          <w:rFonts w:hint="cs"/>
          <w:rtl/>
        </w:rPr>
        <w:t xml:space="preserve">از ابومسعود بدری </w:t>
      </w:r>
      <w:r w:rsidR="00144565" w:rsidRPr="006F7F1E">
        <w:rPr>
          <w:rFonts w:hint="cs"/>
        </w:rPr>
        <w:sym w:font="AGA Arabesque" w:char="F074"/>
      </w:r>
      <w:r w:rsidRPr="006F7F1E">
        <w:rPr>
          <w:rFonts w:hint="cs"/>
          <w:rtl/>
        </w:rPr>
        <w:t xml:space="preserve"> روایت شده که گفت: </w:t>
      </w:r>
      <w:r w:rsidR="00B96CC6" w:rsidRPr="006F7F1E">
        <w:rPr>
          <w:rFonts w:hint="cs"/>
          <w:rtl/>
        </w:rPr>
        <w:t>رسول الله</w:t>
      </w:r>
      <w:r w:rsidR="00550242" w:rsidRPr="006F7F1E">
        <w:rPr>
          <w:rFonts w:hint="cs"/>
        </w:rPr>
        <w:sym w:font="AGA Arabesque" w:char="F072"/>
      </w:r>
      <w:r w:rsidRPr="006F7F1E">
        <w:rPr>
          <w:rFonts w:hint="cs"/>
          <w:rtl/>
        </w:rPr>
        <w:t xml:space="preserve"> فرمودند: «کسی که در شبی این دو آیه را از انتهای سوره بقره بخواند، او را بس خواهند بود</w:t>
      </w:r>
      <w:r w:rsidRPr="00A4662D">
        <w:rPr>
          <w:rFonts w:hint="cs"/>
          <w:rtl/>
        </w:rPr>
        <w:t>»</w:t>
      </w:r>
      <w:r w:rsidRPr="00A4662D">
        <w:rPr>
          <w:vertAlign w:val="superscript"/>
          <w:rtl/>
        </w:rPr>
        <w:footnoteReference w:id="183"/>
      </w:r>
      <w:r w:rsidR="00A4662D">
        <w:rPr>
          <w:rFonts w:hint="cs"/>
          <w:rtl/>
        </w:rPr>
        <w:t>.</w:t>
      </w:r>
    </w:p>
    <w:p w:rsidR="00403C07" w:rsidRDefault="00403C07" w:rsidP="006F7F1E">
      <w:pPr>
        <w:pStyle w:val="a0"/>
        <w:rPr>
          <w:rtl/>
        </w:rPr>
      </w:pPr>
      <w:r w:rsidRPr="006F7F1E">
        <w:rPr>
          <w:rFonts w:hint="cs"/>
          <w:rtl/>
        </w:rPr>
        <w:t>این‌ها برخی از احادیثی است که درخصوص فضیلت این دو آیه نقل شده‌اند که بیان‌گر جایگاه والا و منزلت بالای این دو آیه و بزرگی بخشش و عطایی است که خداوند بر این امت، امت اسلام و امت محمد</w:t>
      </w:r>
      <w:r w:rsidR="00550242" w:rsidRPr="006F7F1E">
        <w:rPr>
          <w:rFonts w:hint="cs"/>
        </w:rPr>
        <w:sym w:font="AGA Arabesque" w:char="F072"/>
      </w:r>
      <w:r w:rsidRPr="006F7F1E">
        <w:rPr>
          <w:rFonts w:hint="cs"/>
          <w:rtl/>
        </w:rPr>
        <w:t xml:space="preserve"> نموده است.</w:t>
      </w:r>
    </w:p>
    <w:p w:rsidR="00A4662D" w:rsidRDefault="00A4662D" w:rsidP="006F7F1E">
      <w:pPr>
        <w:pStyle w:val="a0"/>
        <w:rPr>
          <w:rtl/>
        </w:rPr>
        <w:sectPr w:rsidR="00A4662D" w:rsidSect="00A4662D">
          <w:headerReference w:type="default" r:id="rId66"/>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3B4E56" w:rsidP="00A4662D">
      <w:pPr>
        <w:pStyle w:val="Heading1"/>
        <w:rPr>
          <w:rtl/>
        </w:rPr>
      </w:pPr>
      <w:bookmarkStart w:id="71" w:name="_Toc409968458"/>
      <w:bookmarkStart w:id="72" w:name="_Toc410336144"/>
      <w:r w:rsidRPr="006F7F1E">
        <w:rPr>
          <w:rFonts w:hint="cs"/>
          <w:rtl/>
        </w:rPr>
        <w:t>۲۰</w:t>
      </w:r>
      <w:r w:rsidR="0079611B" w:rsidRPr="006F7F1E">
        <w:rPr>
          <w:rFonts w:hint="cs"/>
          <w:rtl/>
        </w:rPr>
        <w:t>۷</w:t>
      </w:r>
      <w:r w:rsidR="00A4662D">
        <w:rPr>
          <w:rFonts w:hint="cs"/>
          <w:rtl/>
        </w:rPr>
        <w:t>-</w:t>
      </w:r>
      <w:r w:rsidR="00403C07" w:rsidRPr="006F7F1E">
        <w:rPr>
          <w:rFonts w:hint="cs"/>
          <w:rtl/>
        </w:rPr>
        <w:t xml:space="preserve"> از جمله دعاهای مؤمن</w:t>
      </w:r>
      <w:r w:rsidR="004E4148" w:rsidRPr="006F7F1E">
        <w:rPr>
          <w:rFonts w:hint="cs"/>
          <w:rtl/>
        </w:rPr>
        <w:t>ا</w:t>
      </w:r>
      <w:r w:rsidR="00AA1270" w:rsidRPr="006F7F1E">
        <w:rPr>
          <w:rFonts w:hint="cs"/>
          <w:rtl/>
        </w:rPr>
        <w:t>ن (۴)</w:t>
      </w:r>
      <w:bookmarkEnd w:id="71"/>
      <w:bookmarkEnd w:id="72"/>
    </w:p>
    <w:p w:rsidR="00B73129" w:rsidRDefault="00403C07" w:rsidP="00A4662D">
      <w:pPr>
        <w:pStyle w:val="a0"/>
        <w:numPr>
          <w:ilvl w:val="0"/>
          <w:numId w:val="17"/>
        </w:numPr>
        <w:ind w:left="641" w:hanging="357"/>
        <w:rPr>
          <w:rStyle w:val="Char0"/>
        </w:rPr>
      </w:pPr>
      <w:r w:rsidRPr="006F7F1E">
        <w:rPr>
          <w:rStyle w:val="Char0"/>
          <w:rFonts w:hint="cs"/>
          <w:rtl/>
        </w:rPr>
        <w:t xml:space="preserve">از جمله دعاهای </w:t>
      </w:r>
      <w:r w:rsidRPr="00A4662D">
        <w:rPr>
          <w:rFonts w:hint="cs"/>
          <w:rtl/>
        </w:rPr>
        <w:t>مؤمن</w:t>
      </w:r>
      <w:r w:rsidR="004E4148" w:rsidRPr="00A4662D">
        <w:rPr>
          <w:rFonts w:hint="cs"/>
          <w:rtl/>
        </w:rPr>
        <w:t>ا</w:t>
      </w:r>
      <w:r w:rsidRPr="00A4662D">
        <w:rPr>
          <w:rFonts w:hint="cs"/>
          <w:rtl/>
        </w:rPr>
        <w:t>ن</w:t>
      </w:r>
      <w:r w:rsidRPr="006F7F1E">
        <w:rPr>
          <w:rStyle w:val="Char0"/>
          <w:rFonts w:hint="cs"/>
          <w:rtl/>
        </w:rPr>
        <w:t xml:space="preserve"> که در قرآن بیان شده دعایی </w:t>
      </w:r>
      <w:r w:rsidR="00627BE3" w:rsidRPr="006F7F1E">
        <w:rPr>
          <w:rStyle w:val="Char0"/>
          <w:rFonts w:hint="cs"/>
          <w:rtl/>
        </w:rPr>
        <w:t xml:space="preserve">است </w:t>
      </w:r>
      <w:r w:rsidRPr="006F7F1E">
        <w:rPr>
          <w:rStyle w:val="Char0"/>
          <w:rFonts w:hint="cs"/>
          <w:rtl/>
        </w:rPr>
        <w:t>که در آین آیات آمده</w:t>
      </w:r>
      <w:r w:rsidR="004E4148" w:rsidRPr="006F7F1E">
        <w:rPr>
          <w:rStyle w:val="Char0"/>
          <w:rFonts w:hint="cs"/>
          <w:rtl/>
        </w:rPr>
        <w:t xml:space="preserve"> است</w:t>
      </w:r>
      <w:r w:rsidRPr="006F7F1E">
        <w:rPr>
          <w:rStyle w:val="Char0"/>
          <w:rFonts w:hint="cs"/>
          <w:rtl/>
        </w:rPr>
        <w:t>:</w:t>
      </w:r>
    </w:p>
    <w:p w:rsidR="0016296D" w:rsidRPr="0016296D" w:rsidRDefault="0016296D" w:rsidP="00BB3B58">
      <w:pPr>
        <w:pStyle w:val="aa"/>
        <w:rPr>
          <w:rStyle w:val="Char0"/>
          <w:rFonts w:ascii="KFGQPC Uthmanic Script HAFS" w:hAnsi="KFGQPC Uthmanic Script HAFS" w:cs="KFGQPC Uthmanic Script HAFS"/>
          <w:rtl/>
        </w:rPr>
      </w:pPr>
      <w:r>
        <w:rPr>
          <w:rFonts w:ascii="Traditional Arabic" w:hAnsi="Traditional Arabic" w:cs="Traditional Arabic"/>
          <w:rtl/>
        </w:rPr>
        <w:t>﴿</w:t>
      </w:r>
      <w:r w:rsidR="00BB3B58">
        <w:rPr>
          <w:rFonts w:hint="cs"/>
          <w:rtl/>
        </w:rPr>
        <w:t>هُوَ</w:t>
      </w:r>
      <w:r w:rsidR="00BB3B58">
        <w:rPr>
          <w:rtl/>
        </w:rPr>
        <w:t xml:space="preserve"> </w:t>
      </w:r>
      <w:r w:rsidR="00BB3B58">
        <w:rPr>
          <w:rFonts w:hint="cs"/>
          <w:rtl/>
        </w:rPr>
        <w:t>ٱلَّذِيٓ</w:t>
      </w:r>
      <w:r w:rsidR="00BB3B58">
        <w:rPr>
          <w:rtl/>
        </w:rPr>
        <w:t xml:space="preserve"> أَنزَلَ عَلَيۡكَ </w:t>
      </w:r>
      <w:r w:rsidR="00BB3B58">
        <w:rPr>
          <w:rFonts w:hint="cs"/>
          <w:rtl/>
        </w:rPr>
        <w:t>ٱلۡكِتَٰبَ</w:t>
      </w:r>
      <w:r w:rsidR="00BB3B58">
        <w:rPr>
          <w:rtl/>
        </w:rPr>
        <w:t xml:space="preserve"> مِنۡهُ ءَايَٰتٞ مُّحۡكَمَٰتٌ هُنَّ أُمُّ </w:t>
      </w:r>
      <w:r w:rsidR="00BB3B58">
        <w:rPr>
          <w:rFonts w:hint="cs"/>
          <w:rtl/>
        </w:rPr>
        <w:t>ٱلۡكِتَٰبِ</w:t>
      </w:r>
      <w:r w:rsidR="00BB3B58">
        <w:rPr>
          <w:rtl/>
        </w:rPr>
        <w:t xml:space="preserve"> وَأُخَرُ مُتَشَٰبِهَٰتٞۖ فَأَمَّا </w:t>
      </w:r>
      <w:r w:rsidR="00BB3B58">
        <w:rPr>
          <w:rFonts w:hint="cs"/>
          <w:rtl/>
        </w:rPr>
        <w:t>ٱلَّذِينَ</w:t>
      </w:r>
      <w:r w:rsidR="00BB3B58">
        <w:rPr>
          <w:rtl/>
        </w:rPr>
        <w:t xml:space="preserve"> فِي قُلُوبِهِمۡ زَيۡغٞ فَيَتَّبِعُونَ مَا تَشَٰبَهَ مِنۡهُ </w:t>
      </w:r>
      <w:r w:rsidR="00BB3B58">
        <w:rPr>
          <w:rFonts w:hint="cs"/>
          <w:rtl/>
        </w:rPr>
        <w:t>ٱبۡتِغَآءَ</w:t>
      </w:r>
      <w:r w:rsidR="00BB3B58">
        <w:rPr>
          <w:rtl/>
        </w:rPr>
        <w:t xml:space="preserve"> </w:t>
      </w:r>
      <w:r w:rsidR="00BB3B58">
        <w:rPr>
          <w:rFonts w:hint="cs"/>
          <w:rtl/>
        </w:rPr>
        <w:t>ٱلۡفِتۡنَةِ</w:t>
      </w:r>
      <w:r w:rsidR="00BB3B58">
        <w:rPr>
          <w:rtl/>
        </w:rPr>
        <w:t xml:space="preserve"> وَ</w:t>
      </w:r>
      <w:r w:rsidR="00BB3B58">
        <w:rPr>
          <w:rFonts w:hint="cs"/>
          <w:rtl/>
        </w:rPr>
        <w:t>ٱبۡتِغَآءَ</w:t>
      </w:r>
      <w:r w:rsidR="00BB3B58">
        <w:rPr>
          <w:rtl/>
        </w:rPr>
        <w:t xml:space="preserve"> تَأۡوِيلِهِ</w:t>
      </w:r>
      <w:r w:rsidR="00BB3B58">
        <w:rPr>
          <w:rFonts w:hint="cs"/>
          <w:rtl/>
        </w:rPr>
        <w:t>ۦۖ</w:t>
      </w:r>
      <w:r w:rsidR="00BB3B58">
        <w:rPr>
          <w:rtl/>
        </w:rPr>
        <w:t xml:space="preserve"> وَمَا</w:t>
      </w:r>
      <w:r w:rsidR="00BB3B58">
        <w:t xml:space="preserve"> </w:t>
      </w:r>
      <w:r w:rsidR="00BB3B58">
        <w:rPr>
          <w:rFonts w:hint="cs"/>
          <w:rtl/>
        </w:rPr>
        <w:t>يَعۡلَمُ</w:t>
      </w:r>
      <w:r w:rsidR="00BB3B58">
        <w:rPr>
          <w:rtl/>
        </w:rPr>
        <w:t xml:space="preserve"> تَأۡوِيلَهُ</w:t>
      </w:r>
      <w:r w:rsidR="00BB3B58">
        <w:rPr>
          <w:rFonts w:hint="cs"/>
          <w:rtl/>
        </w:rPr>
        <w:t>ۥٓ</w:t>
      </w:r>
      <w:r w:rsidR="00BB3B58">
        <w:rPr>
          <w:rtl/>
        </w:rPr>
        <w:t xml:space="preserve"> إِلَّا </w:t>
      </w:r>
      <w:r w:rsidR="00BB3B58">
        <w:rPr>
          <w:rFonts w:hint="cs"/>
          <w:rtl/>
        </w:rPr>
        <w:t>ٱللَّهُۗ</w:t>
      </w:r>
      <w:r w:rsidR="00BB3B58">
        <w:rPr>
          <w:rtl/>
        </w:rPr>
        <w:t xml:space="preserve"> وَ</w:t>
      </w:r>
      <w:r w:rsidR="00BB3B58">
        <w:rPr>
          <w:rFonts w:hint="cs"/>
          <w:rtl/>
        </w:rPr>
        <w:t>ٱلرَّٰسِخُونَ</w:t>
      </w:r>
      <w:r w:rsidR="00BB3B58">
        <w:rPr>
          <w:rtl/>
        </w:rPr>
        <w:t xml:space="preserve"> فِي </w:t>
      </w:r>
      <w:r w:rsidR="00BB3B58">
        <w:rPr>
          <w:rFonts w:hint="cs"/>
          <w:rtl/>
        </w:rPr>
        <w:t>ٱلۡعِلۡمِ</w:t>
      </w:r>
      <w:r w:rsidR="00BB3B58">
        <w:rPr>
          <w:rtl/>
        </w:rPr>
        <w:t xml:space="preserve"> يَقُولُونَ ءَامَنَّا بِهِ</w:t>
      </w:r>
      <w:r w:rsidR="00BB3B58">
        <w:rPr>
          <w:rFonts w:hint="cs"/>
          <w:rtl/>
        </w:rPr>
        <w:t>ۦ</w:t>
      </w:r>
      <w:r w:rsidR="00BB3B58">
        <w:rPr>
          <w:rtl/>
        </w:rPr>
        <w:t xml:space="preserve"> كُلّٞ مِّنۡ عِندِ رَبِّنَاۗ وَمَا يَذَّكَّرُ إِلَّآ أُوْلُواْ </w:t>
      </w:r>
      <w:r w:rsidR="00BB3B58">
        <w:rPr>
          <w:rFonts w:hint="cs"/>
          <w:rtl/>
        </w:rPr>
        <w:t>ٱلۡأَلۡبَٰبِ</w:t>
      </w:r>
      <w:r w:rsidR="00BB3B58">
        <w:rPr>
          <w:rtl/>
        </w:rPr>
        <w:t xml:space="preserve"> ٧</w:t>
      </w:r>
      <w:r w:rsidR="00BB3B58">
        <w:t xml:space="preserve"> </w:t>
      </w:r>
      <w:r w:rsidR="00BB3B58">
        <w:rPr>
          <w:rFonts w:hint="cs"/>
          <w:rtl/>
        </w:rPr>
        <w:t>رَبَّنَا</w:t>
      </w:r>
      <w:r w:rsidR="00BB3B58">
        <w:rPr>
          <w:rtl/>
        </w:rPr>
        <w:t xml:space="preserve"> لَا تُزِغۡ قُلُوبَنَا بَعۡدَ إِذۡ هَدَيۡتَنَا وَهَبۡ لَنَا مِن لَّدُنكَ رَحۡمَةًۚ إِنَّكَ أَنتَ </w:t>
      </w:r>
      <w:r w:rsidR="00BB3B58">
        <w:rPr>
          <w:rFonts w:hint="cs"/>
          <w:rtl/>
        </w:rPr>
        <w:t>ٱلۡوَهَّابُ</w:t>
      </w:r>
      <w:r w:rsidR="00BB3B58">
        <w:rPr>
          <w:rtl/>
        </w:rPr>
        <w:t xml:space="preserve"> ٨</w:t>
      </w:r>
      <w:r w:rsidR="00BB3B58">
        <w:t xml:space="preserve"> </w:t>
      </w:r>
      <w:r w:rsidR="00BB3B58">
        <w:rPr>
          <w:rFonts w:hint="cs"/>
          <w:rtl/>
        </w:rPr>
        <w:t>رَبَّنَآ</w:t>
      </w:r>
      <w:r w:rsidR="00BB3B58">
        <w:rPr>
          <w:rtl/>
        </w:rPr>
        <w:t xml:space="preserve"> إِنَّكَ جَامِعُ </w:t>
      </w:r>
      <w:r w:rsidR="00BB3B58">
        <w:rPr>
          <w:rFonts w:hint="cs"/>
          <w:rtl/>
        </w:rPr>
        <w:t>ٱلنَّاسِ</w:t>
      </w:r>
      <w:r w:rsidR="00BB3B58">
        <w:rPr>
          <w:rtl/>
        </w:rPr>
        <w:t xml:space="preserve"> لِيَوۡمٖ لَّا رَيۡبَ فِيهِۚ إِنَّ </w:t>
      </w:r>
      <w:r w:rsidR="00BB3B58">
        <w:rPr>
          <w:rFonts w:hint="cs"/>
          <w:rtl/>
        </w:rPr>
        <w:t>ٱللَّهَ</w:t>
      </w:r>
      <w:r w:rsidR="00BB3B58">
        <w:rPr>
          <w:rtl/>
        </w:rPr>
        <w:t xml:space="preserve"> لَا يُخۡلِفُ </w:t>
      </w:r>
      <w:r w:rsidR="00BB3B58">
        <w:rPr>
          <w:rFonts w:hint="cs"/>
          <w:rtl/>
        </w:rPr>
        <w:t>ٱلۡمِيعَادَ</w:t>
      </w:r>
      <w:r w:rsidR="00BB3B58">
        <w:rPr>
          <w:rtl/>
        </w:rPr>
        <w:t xml:space="preserve"> ٩</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آل عمران: 7-9</w:t>
      </w:r>
      <w:r w:rsidRPr="008C6B23">
        <w:rPr>
          <w:rStyle w:val="Char8"/>
          <w:rFonts w:hint="cs"/>
          <w:rtl/>
        </w:rPr>
        <w:t>]</w:t>
      </w:r>
      <w:r w:rsidRPr="008C6B23">
        <w:rPr>
          <w:rStyle w:val="Char0"/>
          <w:rFonts w:hint="cs"/>
          <w:rtl/>
        </w:rPr>
        <w:t>.</w:t>
      </w:r>
    </w:p>
    <w:p w:rsidR="00403C07" w:rsidRPr="00A4662D" w:rsidRDefault="00403C07" w:rsidP="00A4662D">
      <w:pPr>
        <w:pStyle w:val="ab"/>
        <w:rPr>
          <w:rtl/>
        </w:rPr>
      </w:pPr>
      <w:r w:rsidRPr="00A4662D">
        <w:rPr>
          <w:rtl/>
        </w:rPr>
        <w:t xml:space="preserve">«و راسخان در علم می‌گویند: به آن ایمان آورده‌ایم. همه </w:t>
      </w:r>
      <w:r w:rsidR="00447077" w:rsidRPr="00A4662D">
        <w:rPr>
          <w:rtl/>
        </w:rPr>
        <w:t>[</w:t>
      </w:r>
      <w:r w:rsidRPr="00A4662D">
        <w:rPr>
          <w:rtl/>
        </w:rPr>
        <w:t>آن از محکم و متشابه</w:t>
      </w:r>
      <w:r w:rsidR="00447077" w:rsidRPr="00A4662D">
        <w:rPr>
          <w:rtl/>
        </w:rPr>
        <w:t>]</w:t>
      </w:r>
      <w:r w:rsidRPr="00A4662D">
        <w:rPr>
          <w:rtl/>
        </w:rPr>
        <w:t xml:space="preserve"> از نزد پروردگار ماست و جز خردمندان پند نمی‌پذیرند. پروردگارا، دل‌های ما را پس از آن‌که ما را هدایت کردی </w:t>
      </w:r>
      <w:r w:rsidR="00447077" w:rsidRPr="00A4662D">
        <w:rPr>
          <w:rtl/>
        </w:rPr>
        <w:t>[</w:t>
      </w:r>
      <w:r w:rsidRPr="00A4662D">
        <w:rPr>
          <w:rtl/>
        </w:rPr>
        <w:t>از حق</w:t>
      </w:r>
      <w:r w:rsidR="00447077" w:rsidRPr="00A4662D">
        <w:rPr>
          <w:rtl/>
        </w:rPr>
        <w:t>]</w:t>
      </w:r>
      <w:r w:rsidRPr="00A4662D">
        <w:rPr>
          <w:rtl/>
        </w:rPr>
        <w:t xml:space="preserve"> مگردان و به ما از نزدِ خود بخششی ارزانی دار. به راستی </w:t>
      </w:r>
      <w:r w:rsidR="00447077" w:rsidRPr="00A4662D">
        <w:rPr>
          <w:rtl/>
        </w:rPr>
        <w:t>[</w:t>
      </w:r>
      <w:r w:rsidRPr="00A4662D">
        <w:rPr>
          <w:rtl/>
        </w:rPr>
        <w:t>که</w:t>
      </w:r>
      <w:r w:rsidR="00447077" w:rsidRPr="00A4662D">
        <w:rPr>
          <w:rtl/>
        </w:rPr>
        <w:t>]</w:t>
      </w:r>
      <w:r w:rsidRPr="00A4662D">
        <w:rPr>
          <w:rtl/>
        </w:rPr>
        <w:t xml:space="preserve"> بخشنده تویی. پروردگارا، بی‌شک تو گردآورنده مردم در روزی هستی که شکی در </w:t>
      </w:r>
      <w:r w:rsidR="00447077" w:rsidRPr="00A4662D">
        <w:rPr>
          <w:rtl/>
        </w:rPr>
        <w:t>[</w:t>
      </w:r>
      <w:r w:rsidRPr="00A4662D">
        <w:rPr>
          <w:rtl/>
        </w:rPr>
        <w:t>وقوعِ</w:t>
      </w:r>
      <w:r w:rsidR="00447077" w:rsidRPr="00A4662D">
        <w:rPr>
          <w:rtl/>
        </w:rPr>
        <w:t>]</w:t>
      </w:r>
      <w:r w:rsidRPr="00A4662D">
        <w:rPr>
          <w:rtl/>
        </w:rPr>
        <w:t xml:space="preserve"> آن نیست. بی‌گمان خداوند وعده </w:t>
      </w:r>
      <w:r w:rsidR="00447077" w:rsidRPr="00A4662D">
        <w:rPr>
          <w:rtl/>
        </w:rPr>
        <w:t>[</w:t>
      </w:r>
      <w:r w:rsidRPr="00A4662D">
        <w:rPr>
          <w:rtl/>
        </w:rPr>
        <w:t>خود</w:t>
      </w:r>
      <w:r w:rsidR="00447077" w:rsidRPr="00A4662D">
        <w:rPr>
          <w:rtl/>
        </w:rPr>
        <w:t>]</w:t>
      </w:r>
      <w:r w:rsidRPr="00A4662D">
        <w:rPr>
          <w:rtl/>
        </w:rPr>
        <w:t xml:space="preserve"> را خلاف نمی‌کند»</w:t>
      </w:r>
      <w:r w:rsidR="00A4662D">
        <w:rPr>
          <w:rFonts w:hint="cs"/>
          <w:rtl/>
        </w:rPr>
        <w:t>.</w:t>
      </w:r>
    </w:p>
    <w:p w:rsidR="0046228F" w:rsidRDefault="00403C07" w:rsidP="006F7F1E">
      <w:pPr>
        <w:pStyle w:val="a0"/>
        <w:rPr>
          <w:rtl/>
        </w:rPr>
      </w:pPr>
      <w:r w:rsidRPr="006F7F1E">
        <w:rPr>
          <w:rFonts w:hint="cs"/>
          <w:rtl/>
        </w:rPr>
        <w:t>خداوند متعال در این آیات از راسخان در علم چنین خبر می‌دهد که آنان به درگاه پروردگارشان دعا کرده و می‌گویند:</w:t>
      </w:r>
    </w:p>
    <w:p w:rsidR="00BB3B58" w:rsidRDefault="0046228F" w:rsidP="00BB3B58">
      <w:pPr>
        <w:pStyle w:val="aa"/>
        <w:rPr>
          <w:rFonts w:ascii="Traditional Arabic" w:hAnsi="Traditional Arabic" w:cs="Traditional Arabic"/>
          <w:rtl/>
        </w:rPr>
      </w:pPr>
      <w:r>
        <w:rPr>
          <w:rFonts w:ascii="Traditional Arabic" w:hAnsi="Traditional Arabic" w:cs="Traditional Arabic"/>
          <w:rtl/>
        </w:rPr>
        <w:t>﴿</w:t>
      </w:r>
      <w:r w:rsidR="00BB3B58">
        <w:rPr>
          <w:rFonts w:hint="cs"/>
          <w:rtl/>
        </w:rPr>
        <w:t>رَبَّنَا</w:t>
      </w:r>
      <w:r w:rsidR="00BB3B58">
        <w:rPr>
          <w:rtl/>
        </w:rPr>
        <w:t xml:space="preserve"> لَا تُزِغۡ قُلُوبَنَا بَعۡدَ إِذۡ هَدَيۡتَنَا وَهَبۡ لَنَا مِن لَّدُنكَ رَحۡمَةًۚ إِنَّكَ أَنتَ </w:t>
      </w:r>
      <w:r w:rsidR="00BB3B58">
        <w:rPr>
          <w:rFonts w:hint="cs"/>
          <w:rtl/>
        </w:rPr>
        <w:t>ٱلۡوَهَّابُ</w:t>
      </w:r>
      <w:r w:rsidR="00BB3B58">
        <w:rPr>
          <w:rtl/>
        </w:rPr>
        <w:t xml:space="preserve"> ٨</w:t>
      </w:r>
      <w:r>
        <w:rPr>
          <w:rFonts w:ascii="Traditional Arabic" w:hAnsi="Traditional Arabic" w:cs="Traditional Arabic"/>
          <w:rtl/>
        </w:rPr>
        <w:t>﴾</w:t>
      </w:r>
    </w:p>
    <w:p w:rsidR="00403C07" w:rsidRPr="00BB3B58" w:rsidRDefault="0046228F" w:rsidP="00BB3B58">
      <w:pPr>
        <w:pStyle w:val="ae"/>
        <w:rPr>
          <w:rFonts w:ascii="KFGQPC Uthmanic Script HAFS" w:hAnsi="KFGQPC Uthmanic Script HAFS" w:cs="KFGQPC Uthmanic Script HAFS"/>
          <w:sz w:val="28"/>
          <w:szCs w:val="28"/>
          <w:rtl/>
        </w:rPr>
      </w:pPr>
      <w:r>
        <w:rPr>
          <w:rFonts w:hint="cs"/>
          <w:rtl/>
        </w:rPr>
        <w:t xml:space="preserve"> </w:t>
      </w:r>
      <w:r>
        <w:rPr>
          <w:rFonts w:hint="cs"/>
          <w:rtl/>
        </w:rPr>
        <w:tab/>
      </w:r>
      <w:r w:rsidRPr="008C6B23">
        <w:rPr>
          <w:rStyle w:val="Char8"/>
          <w:rFonts w:hint="cs"/>
          <w:rtl/>
        </w:rPr>
        <w:t>[</w:t>
      </w:r>
      <w:r>
        <w:rPr>
          <w:rStyle w:val="Char8"/>
          <w:rFonts w:hint="cs"/>
          <w:rtl/>
        </w:rPr>
        <w:t>آل عمران: 8</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473B5F" w:rsidRDefault="00403C07" w:rsidP="00473B5F">
      <w:pPr>
        <w:pStyle w:val="a0"/>
        <w:rPr>
          <w:spacing w:val="-2"/>
          <w:rtl/>
        </w:rPr>
      </w:pPr>
      <w:r w:rsidRPr="00473B5F">
        <w:rPr>
          <w:rFonts w:hint="cs"/>
          <w:spacing w:val="-2"/>
          <w:rtl/>
        </w:rPr>
        <w:t>امام طبری</w:t>
      </w:r>
      <w:r w:rsidR="00A4662D" w:rsidRPr="00473B5F">
        <w:rPr>
          <w:rFonts w:cs="CTraditional Arabic" w:hint="cs"/>
          <w:spacing w:val="-2"/>
          <w:rtl/>
        </w:rPr>
        <w:t>/</w:t>
      </w:r>
      <w:r w:rsidR="00144565" w:rsidRPr="00473B5F">
        <w:rPr>
          <w:rFonts w:hint="cs"/>
          <w:spacing w:val="-2"/>
          <w:rtl/>
        </w:rPr>
        <w:t xml:space="preserve"> </w:t>
      </w:r>
      <w:r w:rsidRPr="00473B5F">
        <w:rPr>
          <w:rFonts w:hint="cs"/>
          <w:spacing w:val="-2"/>
          <w:rtl/>
        </w:rPr>
        <w:t xml:space="preserve">می‌گوید: «تفسیر سخن پروردگار این است که راسخان در علم می‌گویند: به آیات متشابه قرآن </w:t>
      </w:r>
      <w:r w:rsidR="00627BE3" w:rsidRPr="00473B5F">
        <w:rPr>
          <w:rFonts w:hint="cs"/>
          <w:spacing w:val="-2"/>
          <w:rtl/>
        </w:rPr>
        <w:t>ایمان</w:t>
      </w:r>
      <w:r w:rsidRPr="00473B5F">
        <w:rPr>
          <w:rFonts w:hint="cs"/>
          <w:spacing w:val="-2"/>
          <w:rtl/>
        </w:rPr>
        <w:t xml:space="preserve"> داریم، و همانا آیات متشابه و محکم</w:t>
      </w:r>
      <w:r w:rsidR="00627BE3" w:rsidRPr="00473B5F">
        <w:rPr>
          <w:rFonts w:hint="cs"/>
          <w:spacing w:val="-2"/>
          <w:rtl/>
        </w:rPr>
        <w:t>،</w:t>
      </w:r>
      <w:r w:rsidRPr="00473B5F">
        <w:rPr>
          <w:rFonts w:hint="cs"/>
          <w:spacing w:val="-2"/>
          <w:rtl/>
        </w:rPr>
        <w:t xml:space="preserve"> هر دو فرو فرستاده شده از سوی پروردگار ما، و وحی اوست، هم‌چنین می‌گویند:</w:t>
      </w:r>
      <w:r w:rsidR="00473B5F" w:rsidRPr="00473B5F">
        <w:rPr>
          <w:rFonts w:hint="cs"/>
          <w:spacing w:val="-2"/>
          <w:rtl/>
        </w:rPr>
        <w:t xml:space="preserve"> </w:t>
      </w:r>
      <w:r w:rsidR="00473B5F" w:rsidRPr="00473B5F">
        <w:rPr>
          <w:rFonts w:ascii="Traditional Arabic" w:hAnsi="Traditional Arabic" w:cs="Traditional Arabic"/>
          <w:spacing w:val="-2"/>
          <w:rtl/>
        </w:rPr>
        <w:t>﴿</w:t>
      </w:r>
      <w:r w:rsidR="00473B5F" w:rsidRPr="00473B5F">
        <w:rPr>
          <w:rStyle w:val="Char6"/>
          <w:rFonts w:hint="cs"/>
          <w:spacing w:val="-2"/>
          <w:rtl/>
        </w:rPr>
        <w:t>رَبَّنَا</w:t>
      </w:r>
      <w:r w:rsidR="00473B5F" w:rsidRPr="00473B5F">
        <w:rPr>
          <w:rStyle w:val="Char6"/>
          <w:spacing w:val="-2"/>
          <w:rtl/>
        </w:rPr>
        <w:t xml:space="preserve"> لَا تُزِغۡ قُلُوبَنَا بَعۡدَ إِذۡ هَدَيۡتَنَا</w:t>
      </w:r>
      <w:r w:rsidR="00473B5F" w:rsidRPr="00473B5F">
        <w:rPr>
          <w:rFonts w:ascii="Traditional Arabic" w:hAnsi="Traditional Arabic" w:cs="Traditional Arabic"/>
          <w:spacing w:val="-2"/>
          <w:rtl/>
        </w:rPr>
        <w:t>﴾</w:t>
      </w:r>
      <w:r w:rsidRPr="00473B5F">
        <w:rPr>
          <w:rFonts w:hint="cs"/>
          <w:spacing w:val="-2"/>
          <w:rtl/>
        </w:rPr>
        <w:t xml:space="preserve"> یعنی: آنان </w:t>
      </w:r>
      <w:r w:rsidR="00A4662D" w:rsidRPr="00473B5F">
        <w:rPr>
          <w:rFonts w:hint="cs"/>
          <w:spacing w:val="-2"/>
          <w:rtl/>
        </w:rPr>
        <w:t>-</w:t>
      </w:r>
      <w:r w:rsidRPr="00473B5F">
        <w:rPr>
          <w:rFonts w:hint="cs"/>
          <w:spacing w:val="-2"/>
          <w:rtl/>
        </w:rPr>
        <w:t>در حالی که متمایل‌اند پروردگارشان آنان را از ابتلایی که بر سر کسانی که در دل کژی دارند آمده، بازدارد یعنی کسانی که به دنبال آیات متشابه قرآن می‌گردند آن هم برای فتنه‌جویی و طلب تأویلش، تأویلی که جز خدا کسی آن را نمی‌داند</w:t>
      </w:r>
      <w:r w:rsidR="00A4662D" w:rsidRPr="00473B5F">
        <w:rPr>
          <w:rFonts w:hint="cs"/>
          <w:spacing w:val="-2"/>
          <w:rtl/>
        </w:rPr>
        <w:t>-</w:t>
      </w:r>
      <w:r w:rsidR="000F74C0" w:rsidRPr="00473B5F">
        <w:rPr>
          <w:rFonts w:hint="cs"/>
          <w:spacing w:val="-2"/>
          <w:rtl/>
        </w:rPr>
        <w:t xml:space="preserve"> </w:t>
      </w:r>
      <w:r w:rsidRPr="00473B5F">
        <w:rPr>
          <w:rFonts w:hint="cs"/>
          <w:spacing w:val="-2"/>
          <w:rtl/>
        </w:rPr>
        <w:t>می‌گویند: پروردگارا ما را شبیه کسانی که قلب‌های‌شان از حق منحرف گشته و دیگران را از راه تو بازمی‌دارند قرار مده</w:t>
      </w:r>
      <w:r w:rsidR="004E4148" w:rsidRPr="00473B5F">
        <w:rPr>
          <w:rFonts w:hint="cs"/>
          <w:spacing w:val="-2"/>
          <w:rtl/>
        </w:rPr>
        <w:t>.</w:t>
      </w:r>
      <w:r w:rsidR="00473B5F" w:rsidRPr="00473B5F">
        <w:rPr>
          <w:rFonts w:hint="cs"/>
          <w:spacing w:val="-2"/>
          <w:rtl/>
        </w:rPr>
        <w:t xml:space="preserve"> </w:t>
      </w:r>
      <w:r w:rsidR="00473B5F" w:rsidRPr="00473B5F">
        <w:rPr>
          <w:rFonts w:ascii="Traditional Arabic" w:hAnsi="Traditional Arabic" w:cs="Traditional Arabic"/>
          <w:spacing w:val="-2"/>
          <w:rtl/>
        </w:rPr>
        <w:t>﴿</w:t>
      </w:r>
      <w:r w:rsidR="00473B5F" w:rsidRPr="00473B5F">
        <w:rPr>
          <w:rStyle w:val="Char6"/>
          <w:spacing w:val="-2"/>
          <w:rtl/>
        </w:rPr>
        <w:t>لَا تُزِغۡ قُلُوبَنَا</w:t>
      </w:r>
      <w:r w:rsidR="00473B5F" w:rsidRPr="00473B5F">
        <w:rPr>
          <w:rStyle w:val="Char6"/>
          <w:rFonts w:ascii="Traditional Arabic" w:hAnsi="Traditional Arabic" w:cs="Traditional Arabic"/>
          <w:spacing w:val="-2"/>
          <w:sz w:val="28"/>
          <w:szCs w:val="28"/>
          <w:rtl/>
        </w:rPr>
        <w:t>﴾</w:t>
      </w:r>
      <w:r w:rsidRPr="00473B5F">
        <w:rPr>
          <w:rFonts w:hint="cs"/>
          <w:spacing w:val="-2"/>
          <w:rtl/>
        </w:rPr>
        <w:t xml:space="preserve"> دل‌های ما را از هدایتت منحرف مگردان</w:t>
      </w:r>
      <w:r w:rsidR="00473B5F" w:rsidRPr="00473B5F">
        <w:rPr>
          <w:rFonts w:hint="cs"/>
          <w:spacing w:val="-2"/>
          <w:rtl/>
        </w:rPr>
        <w:t xml:space="preserve"> </w:t>
      </w:r>
      <w:r w:rsidR="00473B5F" w:rsidRPr="00473B5F">
        <w:rPr>
          <w:rFonts w:ascii="Traditional Arabic" w:hAnsi="Traditional Arabic" w:cs="Traditional Arabic"/>
          <w:spacing w:val="-2"/>
          <w:rtl/>
        </w:rPr>
        <w:t>﴿</w:t>
      </w:r>
      <w:r w:rsidR="00473B5F" w:rsidRPr="00473B5F">
        <w:rPr>
          <w:rStyle w:val="Char6"/>
          <w:spacing w:val="-2"/>
          <w:rtl/>
        </w:rPr>
        <w:t>بَعۡدَ إِذۡ هَدَيۡتَنَا</w:t>
      </w:r>
      <w:r w:rsidR="00473B5F" w:rsidRPr="00473B5F">
        <w:rPr>
          <w:rFonts w:ascii="Traditional Arabic" w:hAnsi="Traditional Arabic" w:cs="Traditional Arabic"/>
          <w:spacing w:val="-2"/>
          <w:rtl/>
        </w:rPr>
        <w:t>﴾</w:t>
      </w:r>
      <w:r w:rsidRPr="00473B5F">
        <w:rPr>
          <w:rFonts w:hint="cs"/>
          <w:spacing w:val="-2"/>
          <w:rtl/>
        </w:rPr>
        <w:t xml:space="preserve"> بعد از این‌که ما را بدان هدایت نمودی، ما را توفیق ایمان به آ</w:t>
      </w:r>
      <w:r w:rsidR="00627BE3" w:rsidRPr="00473B5F">
        <w:rPr>
          <w:rFonts w:hint="cs"/>
          <w:spacing w:val="-2"/>
          <w:rtl/>
        </w:rPr>
        <w:t>یات</w:t>
      </w:r>
      <w:r w:rsidRPr="00473B5F">
        <w:rPr>
          <w:rFonts w:hint="cs"/>
          <w:spacing w:val="-2"/>
          <w:rtl/>
        </w:rPr>
        <w:t xml:space="preserve"> محکم و متشابه کتابت ارزانی دار،</w:t>
      </w:r>
      <w:r w:rsidR="00473B5F" w:rsidRPr="00473B5F">
        <w:rPr>
          <w:rFonts w:hint="cs"/>
          <w:spacing w:val="-2"/>
          <w:rtl/>
        </w:rPr>
        <w:t xml:space="preserve"> </w:t>
      </w:r>
      <w:r w:rsidR="00473B5F" w:rsidRPr="00473B5F">
        <w:rPr>
          <w:rFonts w:ascii="Traditional Arabic" w:hAnsi="Traditional Arabic" w:cs="Traditional Arabic"/>
          <w:spacing w:val="-2"/>
          <w:rtl/>
        </w:rPr>
        <w:t>﴿</w:t>
      </w:r>
      <w:r w:rsidR="00473B5F" w:rsidRPr="00473B5F">
        <w:rPr>
          <w:rStyle w:val="Char6"/>
          <w:spacing w:val="-2"/>
          <w:rtl/>
        </w:rPr>
        <w:t>وَهَبۡ لَنَا مِن لَّدُنكَ رَحۡمَةًۚ</w:t>
      </w:r>
      <w:r w:rsidR="00473B5F" w:rsidRPr="00473B5F">
        <w:rPr>
          <w:rFonts w:ascii="Traditional Arabic" w:hAnsi="Traditional Arabic" w:cs="Traditional Arabic"/>
          <w:spacing w:val="-2"/>
          <w:rtl/>
        </w:rPr>
        <w:t>﴾</w:t>
      </w:r>
      <w:r w:rsidR="00473B5F" w:rsidRPr="00473B5F">
        <w:rPr>
          <w:spacing w:val="-2"/>
          <w:rtl/>
        </w:rPr>
        <w:t xml:space="preserve"> </w:t>
      </w:r>
      <w:r w:rsidRPr="00473B5F">
        <w:rPr>
          <w:rFonts w:hint="cs"/>
          <w:spacing w:val="-2"/>
          <w:rtl/>
        </w:rPr>
        <w:t>پروردگارا از رحمت خود به ما ببخش</w:t>
      </w:r>
      <w:r w:rsidR="004E4148" w:rsidRPr="00473B5F">
        <w:rPr>
          <w:rFonts w:hint="cs"/>
          <w:spacing w:val="-2"/>
          <w:rtl/>
        </w:rPr>
        <w:t>.</w:t>
      </w:r>
      <w:r w:rsidRPr="00473B5F">
        <w:rPr>
          <w:rFonts w:hint="cs"/>
          <w:spacing w:val="-2"/>
          <w:rtl/>
        </w:rPr>
        <w:t xml:space="preserve"> مقصود از این سخن آن است که: از جانب خودت توفیق و ثباتی درخصوص آنچه بدان معقتدیم، از اعتراف به آیات محکم و متشابه کتابت؛ به ما ارزانی دار.</w:t>
      </w:r>
      <w:r w:rsidR="00473B5F" w:rsidRPr="00473B5F">
        <w:rPr>
          <w:rFonts w:hint="cs"/>
          <w:spacing w:val="-2"/>
          <w:rtl/>
        </w:rPr>
        <w:t xml:space="preserve"> </w:t>
      </w:r>
      <w:r w:rsidR="00473B5F" w:rsidRPr="00473B5F">
        <w:rPr>
          <w:rFonts w:ascii="Traditional Arabic" w:hAnsi="Traditional Arabic" w:cs="Traditional Arabic"/>
          <w:spacing w:val="-2"/>
          <w:rtl/>
        </w:rPr>
        <w:t>﴿</w:t>
      </w:r>
      <w:r w:rsidR="00473B5F" w:rsidRPr="00473B5F">
        <w:rPr>
          <w:rStyle w:val="Char6"/>
          <w:spacing w:val="-2"/>
          <w:rtl/>
        </w:rPr>
        <w:t xml:space="preserve">إِنَّكَ أَنتَ </w:t>
      </w:r>
      <w:r w:rsidR="00473B5F" w:rsidRPr="00473B5F">
        <w:rPr>
          <w:rStyle w:val="Char6"/>
          <w:rFonts w:hint="cs"/>
          <w:spacing w:val="-2"/>
          <w:rtl/>
        </w:rPr>
        <w:t>ٱلۡوَهَّابُ</w:t>
      </w:r>
      <w:r w:rsidR="00473B5F" w:rsidRPr="00473B5F">
        <w:rPr>
          <w:rStyle w:val="Char6"/>
          <w:spacing w:val="-2"/>
          <w:rtl/>
        </w:rPr>
        <w:t xml:space="preserve"> ٨</w:t>
      </w:r>
      <w:r w:rsidR="00473B5F" w:rsidRPr="00473B5F">
        <w:rPr>
          <w:rFonts w:ascii="Traditional Arabic" w:hAnsi="Traditional Arabic" w:cs="Traditional Arabic"/>
          <w:spacing w:val="-2"/>
          <w:rtl/>
        </w:rPr>
        <w:t>﴾</w:t>
      </w:r>
      <w:r w:rsidRPr="00473B5F">
        <w:rPr>
          <w:rFonts w:hint="cs"/>
          <w:spacing w:val="-2"/>
          <w:rtl/>
        </w:rPr>
        <w:t xml:space="preserve"> بی‌شک این تویی که به بندگانت توفیق و استقامت بر راه دین و تصدیق کتاب و پیامبرت ارزانی می‌داری»</w:t>
      </w:r>
      <w:r w:rsidRPr="00473B5F">
        <w:rPr>
          <w:spacing w:val="-2"/>
          <w:vertAlign w:val="superscript"/>
          <w:rtl/>
        </w:rPr>
        <w:footnoteReference w:id="184"/>
      </w:r>
      <w:r w:rsidR="0012354E" w:rsidRPr="00473B5F">
        <w:rPr>
          <w:rFonts w:hint="cs"/>
          <w:spacing w:val="-2"/>
          <w:rtl/>
        </w:rPr>
        <w:t xml:space="preserve"> این دعا، دعایی مهم و بابرکت است.</w:t>
      </w:r>
    </w:p>
    <w:p w:rsidR="00403C07" w:rsidRPr="006F7F1E" w:rsidRDefault="00403C07" w:rsidP="006F7F1E">
      <w:pPr>
        <w:pStyle w:val="a0"/>
        <w:rPr>
          <w:rStyle w:val="Char0"/>
          <w:rtl/>
        </w:rPr>
      </w:pPr>
      <w:r w:rsidRPr="006F7F1E">
        <w:rPr>
          <w:rFonts w:hint="cs"/>
          <w:rtl/>
        </w:rPr>
        <w:t xml:space="preserve">از </w:t>
      </w:r>
      <w:r w:rsidR="00AA46CC" w:rsidRPr="006F7F1E">
        <w:rPr>
          <w:rFonts w:hint="cs"/>
          <w:rtl/>
        </w:rPr>
        <w:t>ام‌ المؤمنین</w:t>
      </w:r>
      <w:r w:rsidRPr="006F7F1E">
        <w:rPr>
          <w:rFonts w:hint="cs"/>
          <w:rtl/>
        </w:rPr>
        <w:t xml:space="preserve"> أ‌م سلمه </w:t>
      </w:r>
      <w:r w:rsidR="00D67690" w:rsidRPr="00D67690">
        <w:rPr>
          <w:rFonts w:cs="CTraditional Arabic" w:hint="cs"/>
          <w:rtl/>
        </w:rPr>
        <w:t>ل</w:t>
      </w:r>
      <w:r w:rsidR="00144565" w:rsidRPr="006F7F1E">
        <w:rPr>
          <w:rStyle w:val="Char0"/>
          <w:rFonts w:hint="cs"/>
          <w:rtl/>
        </w:rPr>
        <w:t xml:space="preserve"> </w:t>
      </w:r>
      <w:r w:rsidRPr="006F7F1E">
        <w:rPr>
          <w:rStyle w:val="Char0"/>
          <w:rFonts w:hint="cs"/>
          <w:rtl/>
        </w:rPr>
        <w:t>روایت شده که گفت: بیشترین دعای پیامبر</w:t>
      </w:r>
      <w:r w:rsidR="00550242" w:rsidRPr="006F7F1E">
        <w:rPr>
          <w:rStyle w:val="Char0"/>
          <w:rFonts w:hint="cs"/>
        </w:rPr>
        <w:sym w:font="AGA Arabesque" w:char="F072"/>
      </w:r>
      <w:r w:rsidRPr="006F7F1E">
        <w:rPr>
          <w:rStyle w:val="Char0"/>
          <w:rFonts w:hint="cs"/>
          <w:rtl/>
        </w:rPr>
        <w:t xml:space="preserve"> این بود که: </w:t>
      </w:r>
      <w:r w:rsidRPr="00A4662D">
        <w:rPr>
          <w:rStyle w:val="Char2"/>
          <w:rFonts w:ascii="IRLotus" w:hAnsi="IRLotus" w:cs="IRLotus"/>
          <w:b w:val="0"/>
          <w:bCs w:val="0"/>
          <w:sz w:val="28"/>
          <w:szCs w:val="28"/>
          <w:rtl/>
        </w:rPr>
        <w:t>«</w:t>
      </w:r>
      <w:r w:rsidRPr="00A4662D">
        <w:rPr>
          <w:rStyle w:val="Char3"/>
          <w:rtl/>
        </w:rPr>
        <w:t>اَللَّهُمَّ مُقَلِّبَ الْقُلُوبِ، ثَبِّتْ قَلْبِی عَلَی دِینِکَ</w:t>
      </w:r>
      <w:r w:rsidRPr="00A4662D">
        <w:rPr>
          <w:rFonts w:hint="cs"/>
          <w:rtl/>
        </w:rPr>
        <w:t>: خداوندا، ای دگرگون‌کننده دل‌ها، دلم را بر دینت پایدار و استوار بگردان»، ام‌سلمه گوید: گفتم: آیا قلب‌ها دگرگون می‌شوند؟ پیامبر</w:t>
      </w:r>
      <w:r w:rsidR="00550242" w:rsidRPr="00A4662D">
        <w:rPr>
          <w:rFonts w:hint="cs"/>
        </w:rPr>
        <w:sym w:font="AGA Arabesque" w:char="F072"/>
      </w:r>
      <w:r w:rsidRPr="00A4662D">
        <w:rPr>
          <w:rFonts w:hint="cs"/>
          <w:rtl/>
        </w:rPr>
        <w:t xml:space="preserve"> فرمود: </w:t>
      </w:r>
      <w:r w:rsidR="0012354E" w:rsidRPr="00A4662D">
        <w:rPr>
          <w:rFonts w:hint="cs"/>
          <w:rtl/>
        </w:rPr>
        <w:t>«</w:t>
      </w:r>
      <w:r w:rsidRPr="00A4662D">
        <w:rPr>
          <w:rFonts w:hint="cs"/>
          <w:rtl/>
        </w:rPr>
        <w:t>آری، خداوند هیچ انسانی را نیافریده است مگر این‌که قلبش بین دو انگشت از انگشتان خداوند قرار دارد، اگر خداوند بخواهد آن را استوار داشته، و اگر بخواهد منحرف می‌گرداند»</w:t>
      </w:r>
      <w:r w:rsidRPr="00A4662D">
        <w:rPr>
          <w:vertAlign w:val="superscript"/>
          <w:rtl/>
        </w:rPr>
        <w:footnoteReference w:id="185"/>
      </w:r>
      <w:r w:rsidR="00A4662D">
        <w:rPr>
          <w:rFonts w:hint="cs"/>
          <w:rtl/>
        </w:rPr>
        <w:t>.</w:t>
      </w:r>
    </w:p>
    <w:p w:rsidR="00403C07" w:rsidRPr="006F7F1E" w:rsidRDefault="00403C07" w:rsidP="006F7F1E">
      <w:pPr>
        <w:pStyle w:val="a0"/>
        <w:rPr>
          <w:rtl/>
        </w:rPr>
      </w:pPr>
      <w:r w:rsidRPr="006F7F1E">
        <w:rPr>
          <w:rFonts w:hint="cs"/>
          <w:rtl/>
        </w:rPr>
        <w:t>از پروردگارمان می‌طلبیم که پس از آن‌که هدایت‌مان کرد دل‌های ما را دستخوش انحراف نگرداند، هم‌چنین از او می‌طلبیم که از جانب خود رحمتی بر ما ارزانی دارد، بی‌شک او بسیار بخشاینده است.</w:t>
      </w:r>
    </w:p>
    <w:p w:rsidR="00403C07" w:rsidRPr="006F7F1E" w:rsidRDefault="00403C07" w:rsidP="006F7F1E">
      <w:pPr>
        <w:spacing w:after="0" w:line="240" w:lineRule="auto"/>
        <w:jc w:val="both"/>
        <w:rPr>
          <w:rStyle w:val="Char0"/>
          <w:rtl/>
        </w:rPr>
      </w:pPr>
      <w:r w:rsidRPr="006F7F1E">
        <w:rPr>
          <w:rStyle w:val="Char0"/>
          <w:rFonts w:hint="cs"/>
          <w:rtl/>
        </w:rPr>
        <w:t>از عبدالله</w:t>
      </w:r>
      <w:r w:rsidR="000F74C0" w:rsidRPr="006F7F1E">
        <w:rPr>
          <w:rStyle w:val="Char0"/>
          <w:rFonts w:hint="cs"/>
          <w:rtl/>
        </w:rPr>
        <w:t xml:space="preserve"> بن </w:t>
      </w:r>
      <w:r w:rsidRPr="006F7F1E">
        <w:rPr>
          <w:rStyle w:val="Char0"/>
          <w:rFonts w:hint="cs"/>
          <w:rtl/>
        </w:rPr>
        <w:t xml:space="preserve">عمروبن عاص </w:t>
      </w:r>
      <w:r w:rsidR="00D133EF" w:rsidRPr="00D133EF">
        <w:rPr>
          <w:rFonts w:cs="CTraditional Arabic" w:hint="cs"/>
          <w:sz w:val="28"/>
          <w:szCs w:val="28"/>
          <w:rtl/>
        </w:rPr>
        <w:t>ب</w:t>
      </w:r>
      <w:r w:rsidR="00144565" w:rsidRPr="006F7F1E">
        <w:rPr>
          <w:rStyle w:val="Char0"/>
          <w:rFonts w:hint="cs"/>
          <w:rtl/>
        </w:rPr>
        <w:t xml:space="preserve"> </w:t>
      </w:r>
      <w:r w:rsidRPr="006F7F1E">
        <w:rPr>
          <w:rStyle w:val="Char0"/>
          <w:rFonts w:hint="cs"/>
          <w:rtl/>
        </w:rPr>
        <w:t>روایت است که از پیامبرخدا</w:t>
      </w:r>
      <w:r w:rsidR="00550242" w:rsidRPr="006F7F1E">
        <w:rPr>
          <w:rStyle w:val="Char0"/>
          <w:rFonts w:hint="cs"/>
        </w:rPr>
        <w:sym w:font="AGA Arabesque" w:char="F072"/>
      </w:r>
      <w:r w:rsidRPr="006F7F1E">
        <w:rPr>
          <w:rStyle w:val="Char0"/>
          <w:rFonts w:hint="cs"/>
          <w:rtl/>
        </w:rPr>
        <w:t xml:space="preserve"> شنید که فرمود: «همه دل‌های آدمیزادگان مانند یک دل، میان دو انگشت از انگشتان خدای رحمان قرار دارند و هرگونه که بخواهد آن‌ها را می‌گرداند.» سپس پیامبرخدا</w:t>
      </w:r>
      <w:r w:rsidR="00550242" w:rsidRPr="006F7F1E">
        <w:rPr>
          <w:rStyle w:val="Char0"/>
          <w:rFonts w:hint="cs"/>
        </w:rPr>
        <w:sym w:font="AGA Arabesque" w:char="F072"/>
      </w:r>
      <w:r w:rsidRPr="006F7F1E">
        <w:rPr>
          <w:rStyle w:val="Char0"/>
          <w:rFonts w:hint="cs"/>
          <w:rtl/>
        </w:rPr>
        <w:t xml:space="preserve"> فرمود: </w:t>
      </w:r>
      <w:r w:rsidRPr="00A4662D">
        <w:rPr>
          <w:rStyle w:val="Char2"/>
          <w:rFonts w:ascii="IRLotus" w:hAnsi="IRLotus" w:cs="IRLotus"/>
          <w:b w:val="0"/>
          <w:bCs w:val="0"/>
          <w:sz w:val="28"/>
          <w:szCs w:val="28"/>
          <w:rtl/>
        </w:rPr>
        <w:t>«</w:t>
      </w:r>
      <w:r w:rsidRPr="00A4662D">
        <w:rPr>
          <w:rStyle w:val="Char7"/>
          <w:rtl/>
        </w:rPr>
        <w:t>اَللَّهُمَّ مُصَرِّفَ الْقُلُوبِ صَرِّفْ قُلُوبَنَا عَلَی طَاعَتِکَ</w:t>
      </w:r>
      <w:r w:rsidRPr="00A4662D">
        <w:rPr>
          <w:rStyle w:val="Char0"/>
          <w:rFonts w:hint="cs"/>
          <w:rtl/>
        </w:rPr>
        <w:t>: خدایا، ای گرداننده دل‌ها، دل‌های ما را بر فرمان‌برداری خود بگردان»</w:t>
      </w:r>
      <w:r w:rsidRPr="00A4662D">
        <w:rPr>
          <w:rStyle w:val="Char0"/>
          <w:vertAlign w:val="superscript"/>
          <w:rtl/>
        </w:rPr>
        <w:footnoteReference w:id="186"/>
      </w:r>
      <w:r w:rsidR="00A4662D">
        <w:rPr>
          <w:rStyle w:val="Char0"/>
          <w:rFonts w:hint="cs"/>
          <w:rtl/>
        </w:rPr>
        <w:t>.</w:t>
      </w:r>
    </w:p>
    <w:p w:rsidR="0046228F" w:rsidRDefault="00403C07" w:rsidP="006F7F1E">
      <w:pPr>
        <w:pStyle w:val="a0"/>
        <w:rPr>
          <w:rtl/>
        </w:rPr>
      </w:pPr>
      <w:r w:rsidRPr="006F7F1E">
        <w:rPr>
          <w:rFonts w:hint="cs"/>
          <w:rtl/>
        </w:rPr>
        <w:t>این‌که می‌فرماید:</w:t>
      </w:r>
    </w:p>
    <w:p w:rsidR="00B73129" w:rsidRPr="006F7F1E" w:rsidRDefault="0046228F" w:rsidP="00BB3B58">
      <w:pPr>
        <w:pStyle w:val="aa"/>
        <w:rPr>
          <w:rtl/>
        </w:rPr>
      </w:pPr>
      <w:r>
        <w:rPr>
          <w:rFonts w:ascii="Traditional Arabic" w:hAnsi="Traditional Arabic" w:cs="Traditional Arabic"/>
          <w:rtl/>
        </w:rPr>
        <w:t>﴿</w:t>
      </w:r>
      <w:r w:rsidR="00BB3B58">
        <w:rPr>
          <w:rFonts w:hint="cs"/>
          <w:rtl/>
        </w:rPr>
        <w:t>رَبَّنَآ</w:t>
      </w:r>
      <w:r w:rsidR="00BB3B58">
        <w:rPr>
          <w:rtl/>
        </w:rPr>
        <w:t xml:space="preserve"> إِنَّكَ جَامِعُ </w:t>
      </w:r>
      <w:r w:rsidR="00BB3B58">
        <w:rPr>
          <w:rFonts w:hint="cs"/>
          <w:rtl/>
        </w:rPr>
        <w:t>ٱلنَّاسِ</w:t>
      </w:r>
      <w:r w:rsidR="00BB3B58">
        <w:rPr>
          <w:rtl/>
        </w:rPr>
        <w:t xml:space="preserve"> لِيَوۡمٖ لَّا رَيۡبَ فِيهِۚ إِنَّ </w:t>
      </w:r>
      <w:r w:rsidR="00BB3B58">
        <w:rPr>
          <w:rFonts w:hint="cs"/>
          <w:rtl/>
        </w:rPr>
        <w:t>ٱللَّهَ</w:t>
      </w:r>
      <w:r w:rsidR="00BB3B58">
        <w:rPr>
          <w:rtl/>
        </w:rPr>
        <w:t xml:space="preserve"> لَا يُخۡلِفُ </w:t>
      </w:r>
      <w:r w:rsidR="00BB3B58">
        <w:rPr>
          <w:rFonts w:hint="cs"/>
          <w:rtl/>
        </w:rPr>
        <w:t>ٱلۡمِيعَادَ</w:t>
      </w:r>
      <w:r w:rsidR="00BB3B58">
        <w:rPr>
          <w:rtl/>
        </w:rPr>
        <w:t xml:space="preserve"> ٩</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آل عمران: 9</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6F7F1E">
      <w:pPr>
        <w:pStyle w:val="a0"/>
        <w:rPr>
          <w:rtl/>
        </w:rPr>
      </w:pPr>
      <w:r w:rsidRPr="006F7F1E">
        <w:rPr>
          <w:rFonts w:hint="cs"/>
          <w:rtl/>
        </w:rPr>
        <w:t>نقلی است از آنچه راسخان در علم به همراه دعای پیشین‌شان بیان می‌دارند.</w:t>
      </w:r>
    </w:p>
    <w:p w:rsidR="00403C07" w:rsidRPr="006F7F1E" w:rsidRDefault="00403C07" w:rsidP="00A4662D">
      <w:pPr>
        <w:pStyle w:val="a0"/>
        <w:rPr>
          <w:rtl/>
        </w:rPr>
      </w:pPr>
      <w:r w:rsidRPr="006F7F1E">
        <w:rPr>
          <w:rFonts w:hint="cs"/>
          <w:rtl/>
        </w:rPr>
        <w:t>امام طبری</w:t>
      </w:r>
      <w:r w:rsidR="00A4662D">
        <w:rPr>
          <w:rFonts w:cs="CTraditional Arabic" w:hint="cs"/>
          <w:rtl/>
        </w:rPr>
        <w:t>/</w:t>
      </w:r>
      <w:r w:rsidR="00144565" w:rsidRPr="006F7F1E">
        <w:rPr>
          <w:rFonts w:hint="cs"/>
          <w:rtl/>
        </w:rPr>
        <w:t xml:space="preserve"> </w:t>
      </w:r>
      <w:r w:rsidRPr="006F7F1E">
        <w:rPr>
          <w:rFonts w:hint="cs"/>
          <w:rtl/>
        </w:rPr>
        <w:t>می‌گوید: «این بخش از آیه از سخنانی است که با ذکر آن از سخنانی که متروک گذاشته شده ما را بی‌نیاز می‌کند به این معنی که: پروردگارا، بی‌شک تو در قیامت گردآورنده مردم هستی پس در آن روز ما را مورد مغفرت و عفو قرار بده چرا که تو خلاف وعده نمی‌کنی، کسی که به تو ایمان آورده و از پیامبرت تبعیت نموده و بدانچه در کتابت بدان دستور داده‌ای عمل نموده است بی‌شک تو در آن روز او را می‌بخشی.</w:t>
      </w:r>
    </w:p>
    <w:p w:rsidR="00403C07" w:rsidRPr="006F7F1E" w:rsidRDefault="00403C07" w:rsidP="006F7F1E">
      <w:pPr>
        <w:pStyle w:val="a0"/>
        <w:rPr>
          <w:rtl/>
        </w:rPr>
      </w:pPr>
      <w:r w:rsidRPr="006F7F1E">
        <w:rPr>
          <w:rFonts w:hint="cs"/>
          <w:rtl/>
        </w:rPr>
        <w:t>این آیه درخواست مؤمنین از پروردگارشان است تا آنان را بر آنچه که اکنون بر آن هستند ثابت‌قدم نگه دارد و به وسیله ایمان نیکو به خدا و رسول و قرآنش یاریشان دهد تا زمانی که مرگشان فرامی‌رسد بر بهترین اعمال و ایمان بمیرند زیرا می‌دانند وقتی این کار را انجام دادند ورود به بهشت بر آنان واجب خواهد شد زیرا خود وعده داده است هرکس از بندگانش این کار را بکند داخل بهشتش می‌کند در حقیقت این آیه اگرچه روند خبری دارد اما در حقی</w:t>
      </w:r>
      <w:r w:rsidRPr="00A4662D">
        <w:rPr>
          <w:rFonts w:hint="cs"/>
          <w:rtl/>
        </w:rPr>
        <w:t>قت نوعی درخواست و دعا و طلبیدن از پروردگار است»</w:t>
      </w:r>
      <w:r w:rsidRPr="00A4662D">
        <w:rPr>
          <w:vertAlign w:val="superscript"/>
          <w:rtl/>
        </w:rPr>
        <w:footnoteReference w:id="187"/>
      </w:r>
      <w:r w:rsidR="00A4662D">
        <w:rPr>
          <w:rFonts w:hint="cs"/>
          <w:rtl/>
        </w:rPr>
        <w:t>.</w:t>
      </w:r>
    </w:p>
    <w:p w:rsidR="00403C07" w:rsidRPr="006F7F1E" w:rsidRDefault="00403C07" w:rsidP="006F7F1E">
      <w:pPr>
        <w:pStyle w:val="a0"/>
        <w:rPr>
          <w:rtl/>
        </w:rPr>
      </w:pPr>
      <w:r w:rsidRPr="006F7F1E">
        <w:rPr>
          <w:rFonts w:hint="cs"/>
          <w:rtl/>
        </w:rPr>
        <w:t>این جایگاهی که این راسخان در علم در آن قرار دارند جایگاهی رفیع است که بیان‌گر کمال دینداری و پرستش نیکو و شدت‌ ارتباط با پروردگار خالق، و پناهندگی تمام و کمال به او و فروتنی‌شان در برابر اوست، در حالی که به رحمتش امیدوار بوده و از عذابش می‌ترسند، و از او درخواست پایداری بر دین صحیح و صراط مستقیم او را دارند.</w:t>
      </w:r>
    </w:p>
    <w:p w:rsidR="00403C07" w:rsidRPr="006F7F1E" w:rsidRDefault="00403C07" w:rsidP="006F7F1E">
      <w:pPr>
        <w:pStyle w:val="a0"/>
        <w:rPr>
          <w:rtl/>
        </w:rPr>
      </w:pPr>
      <w:r w:rsidRPr="006F7F1E">
        <w:rPr>
          <w:rFonts w:hint="cs"/>
          <w:rtl/>
        </w:rPr>
        <w:t xml:space="preserve">این متن ارجمند بیان تعدادی از خصال پاک و صفات زیبای اینان را به رشته </w:t>
      </w:r>
      <w:r w:rsidR="0012354E" w:rsidRPr="006F7F1E">
        <w:rPr>
          <w:lang w:bidi="ar-SA"/>
        </w:rPr>
        <w:t>]</w:t>
      </w:r>
      <w:r w:rsidR="0012354E" w:rsidRPr="006F7F1E">
        <w:rPr>
          <w:rFonts w:hint="cs"/>
          <w:rtl/>
        </w:rPr>
        <w:t>تحریر</w:t>
      </w:r>
      <w:r w:rsidR="004E4148" w:rsidRPr="006F7F1E">
        <w:rPr>
          <w:rFonts w:hint="cs"/>
          <w:rtl/>
        </w:rPr>
        <w:t xml:space="preserve">] </w:t>
      </w:r>
      <w:r w:rsidRPr="006F7F1E">
        <w:rPr>
          <w:rFonts w:hint="cs"/>
          <w:rtl/>
        </w:rPr>
        <w:t>کشیده است در حالی که خداوند با این بیان آنان را ستوده و جایگاه والا و مقام بالای آنان را آشکار گردانیده است.</w:t>
      </w:r>
    </w:p>
    <w:p w:rsidR="00403C07" w:rsidRPr="006F7F1E" w:rsidRDefault="00403C07" w:rsidP="00A4662D">
      <w:pPr>
        <w:pStyle w:val="a0"/>
        <w:rPr>
          <w:rtl/>
        </w:rPr>
      </w:pPr>
      <w:r w:rsidRPr="006F7F1E">
        <w:rPr>
          <w:rFonts w:hint="cs"/>
          <w:rtl/>
        </w:rPr>
        <w:t>علامه عبدالرحمن</w:t>
      </w:r>
      <w:r w:rsidR="000F74C0" w:rsidRPr="006F7F1E">
        <w:rPr>
          <w:rFonts w:hint="cs"/>
          <w:rtl/>
        </w:rPr>
        <w:t xml:space="preserve"> بن </w:t>
      </w:r>
      <w:r w:rsidRPr="006F7F1E">
        <w:rPr>
          <w:rFonts w:hint="cs"/>
          <w:rtl/>
        </w:rPr>
        <w:t>سعدی</w:t>
      </w:r>
      <w:r w:rsidR="00A4662D">
        <w:rPr>
          <w:rFonts w:cs="CTraditional Arabic" w:hint="cs"/>
          <w:rtl/>
        </w:rPr>
        <w:t>/</w:t>
      </w:r>
      <w:r w:rsidR="00144565" w:rsidRPr="006F7F1E">
        <w:rPr>
          <w:rFonts w:hint="cs"/>
          <w:rtl/>
        </w:rPr>
        <w:t xml:space="preserve"> </w:t>
      </w:r>
      <w:r w:rsidRPr="006F7F1E">
        <w:rPr>
          <w:rFonts w:hint="cs"/>
          <w:rtl/>
        </w:rPr>
        <w:t>می‌گوید: «خداوند سبحان راسخان در علم را با هفت صفت ستوده که عنوان سعادت آدمی‌اند:</w:t>
      </w:r>
    </w:p>
    <w:p w:rsidR="00403C07" w:rsidRPr="006F7F1E" w:rsidRDefault="00403C07" w:rsidP="00A4662D">
      <w:pPr>
        <w:pStyle w:val="a0"/>
        <w:numPr>
          <w:ilvl w:val="0"/>
          <w:numId w:val="20"/>
        </w:numPr>
        <w:rPr>
          <w:rtl/>
        </w:rPr>
      </w:pPr>
      <w:r w:rsidRPr="006F7F1E">
        <w:rPr>
          <w:rFonts w:hint="cs"/>
          <w:rtl/>
        </w:rPr>
        <w:t>علمی که راه رساننده به خدا و روشنگر احکام و دستورات و فرامین او است.</w:t>
      </w:r>
    </w:p>
    <w:p w:rsidR="00403C07" w:rsidRPr="006F7F1E" w:rsidRDefault="00403C07" w:rsidP="00A4662D">
      <w:pPr>
        <w:pStyle w:val="a0"/>
        <w:numPr>
          <w:ilvl w:val="0"/>
          <w:numId w:val="20"/>
        </w:numPr>
        <w:rPr>
          <w:rtl/>
        </w:rPr>
      </w:pPr>
      <w:r w:rsidRPr="006F7F1E">
        <w:rPr>
          <w:rFonts w:hint="cs"/>
          <w:rtl/>
        </w:rPr>
        <w:t>راسخ بودن در علم، این اندازه‌‌ای افزون بر مجرد علم است، بی‌شک راسخ در علم بودن اقتضای آن را دارد که شخص عالم، محقق، عارف و باریک‌بین باشد، خداوند به چنین کسی ظاهر و باطن علم را یاد داده است لذا از لحاظ علم و حال و عمل گام‌هایش در اسرار شریعت استوار گشته است.</w:t>
      </w:r>
    </w:p>
    <w:p w:rsidR="00403C07" w:rsidRPr="006F7F1E" w:rsidRDefault="00403C07" w:rsidP="001F2E12">
      <w:pPr>
        <w:pStyle w:val="a0"/>
        <w:numPr>
          <w:ilvl w:val="0"/>
          <w:numId w:val="20"/>
        </w:numPr>
        <w:rPr>
          <w:rtl/>
        </w:rPr>
      </w:pPr>
      <w:r w:rsidRPr="006F7F1E">
        <w:rPr>
          <w:rFonts w:hint="cs"/>
          <w:rtl/>
        </w:rPr>
        <w:t>خداوند آنان را به ایمان داشتن به تمامی کتابش توصیف نموده و این‌که متشابه آن را به محکمش بازمی‌گردانند،</w:t>
      </w:r>
      <w:r w:rsidR="001F2E12">
        <w:rPr>
          <w:rFonts w:hint="cs"/>
          <w:rtl/>
        </w:rPr>
        <w:t xml:space="preserve"> </w:t>
      </w:r>
      <w:r w:rsidR="001F2E12">
        <w:rPr>
          <w:rFonts w:ascii="Traditional Arabic" w:hAnsi="Traditional Arabic" w:cs="Traditional Arabic"/>
          <w:rtl/>
        </w:rPr>
        <w:t>﴿</w:t>
      </w:r>
      <w:r w:rsidR="001F2E12">
        <w:rPr>
          <w:rFonts w:ascii="KFGQPC Uthmanic Script HAFS" w:hAnsi="KFGQPC Uthmanic Script HAFS" w:cs="KFGQPC Uthmanic Script HAFS"/>
          <w:rtl/>
        </w:rPr>
        <w:t>يَقُولُونَ ءَامَنَّا بِهِ</w:t>
      </w:r>
      <w:r w:rsidR="001F2E12">
        <w:rPr>
          <w:rFonts w:ascii="KFGQPC Uthmanic Script HAFS" w:hAnsi="KFGQPC Uthmanic Script HAFS" w:cs="KFGQPC Uthmanic Script HAFS" w:hint="cs"/>
          <w:rtl/>
        </w:rPr>
        <w:t>ۦ</w:t>
      </w:r>
      <w:r w:rsidR="001F2E12">
        <w:rPr>
          <w:rFonts w:ascii="KFGQPC Uthmanic Script HAFS" w:hAnsi="KFGQPC Uthmanic Script HAFS" w:cs="KFGQPC Uthmanic Script HAFS"/>
          <w:rtl/>
        </w:rPr>
        <w:t xml:space="preserve"> كُلّٞ مِّنۡ عِندِ رَبِّنَاۗ</w:t>
      </w:r>
      <w:r w:rsidR="001F2E12" w:rsidRPr="001F2E12">
        <w:rPr>
          <w:rFonts w:ascii="Traditional Arabic" w:hAnsi="Traditional Arabic" w:cs="Traditional Arabic"/>
          <w:rtl/>
        </w:rPr>
        <w:t>﴾</w:t>
      </w:r>
      <w:r w:rsidR="001F2E12">
        <w:rPr>
          <w:rFonts w:hint="cs"/>
          <w:rtl/>
        </w:rPr>
        <w:t>.</w:t>
      </w:r>
    </w:p>
    <w:p w:rsidR="00403C07" w:rsidRPr="006F7F1E" w:rsidRDefault="00403C07" w:rsidP="00A4662D">
      <w:pPr>
        <w:pStyle w:val="a0"/>
        <w:numPr>
          <w:ilvl w:val="0"/>
          <w:numId w:val="20"/>
        </w:numPr>
        <w:rPr>
          <w:rtl/>
        </w:rPr>
      </w:pPr>
      <w:r w:rsidRPr="006F7F1E">
        <w:rPr>
          <w:rFonts w:hint="cs"/>
          <w:rtl/>
        </w:rPr>
        <w:t>از خداوند می‌طلبند که آنان را از آنچه کجروان و منحرفان بدان مبتلا گشته‌اند مصون و محفوظ دارد.</w:t>
      </w:r>
    </w:p>
    <w:p w:rsidR="00403C07" w:rsidRPr="006F7F1E" w:rsidRDefault="00403C07" w:rsidP="00E13F63">
      <w:pPr>
        <w:pStyle w:val="a0"/>
        <w:numPr>
          <w:ilvl w:val="0"/>
          <w:numId w:val="20"/>
        </w:numPr>
        <w:rPr>
          <w:rStyle w:val="Char2"/>
          <w:rFonts w:ascii="IRLotus" w:hAnsi="IRLotus" w:cs="IRLotus"/>
          <w:rtl/>
        </w:rPr>
      </w:pPr>
      <w:r w:rsidRPr="006F7F1E">
        <w:rPr>
          <w:rFonts w:hint="cs"/>
          <w:rtl/>
        </w:rPr>
        <w:t>به هدایتی که خداوند به آنان ارزانی و اعطا نموده اعتراف و اقرار می‌نمایند:</w:t>
      </w:r>
      <w:r w:rsidR="00E13F63">
        <w:rPr>
          <w:rFonts w:hint="cs"/>
          <w:rtl/>
        </w:rPr>
        <w:t xml:space="preserve"> </w:t>
      </w:r>
      <w:r w:rsidR="00E13F63" w:rsidRPr="00473B5F">
        <w:rPr>
          <w:rFonts w:ascii="Traditional Arabic" w:hAnsi="Traditional Arabic" w:cs="Traditional Arabic"/>
          <w:spacing w:val="-2"/>
          <w:rtl/>
        </w:rPr>
        <w:t>﴿</w:t>
      </w:r>
      <w:r w:rsidR="00E13F63" w:rsidRPr="00473B5F">
        <w:rPr>
          <w:rStyle w:val="Char6"/>
          <w:rFonts w:hint="cs"/>
          <w:spacing w:val="-2"/>
          <w:rtl/>
        </w:rPr>
        <w:t>رَبَّنَا</w:t>
      </w:r>
      <w:r w:rsidR="00E13F63" w:rsidRPr="00473B5F">
        <w:rPr>
          <w:rStyle w:val="Char6"/>
          <w:spacing w:val="-2"/>
          <w:rtl/>
        </w:rPr>
        <w:t xml:space="preserve"> لَا تُزِغۡ قُلُوبَنَا بَعۡدَ إِذۡ هَدَيۡتَنَا</w:t>
      </w:r>
      <w:r w:rsidR="00E13F63" w:rsidRPr="00473B5F">
        <w:rPr>
          <w:rFonts w:ascii="Traditional Arabic" w:hAnsi="Traditional Arabic" w:cs="Traditional Arabic"/>
          <w:spacing w:val="-2"/>
          <w:rtl/>
        </w:rPr>
        <w:t>﴾</w:t>
      </w:r>
      <w:r w:rsidR="00E13F63" w:rsidRPr="00E13F63">
        <w:rPr>
          <w:rFonts w:hint="cs"/>
          <w:rtl/>
        </w:rPr>
        <w:t>.</w:t>
      </w:r>
    </w:p>
    <w:p w:rsidR="00403C07" w:rsidRPr="006F7F1E" w:rsidRDefault="00403C07" w:rsidP="00A4662D">
      <w:pPr>
        <w:pStyle w:val="a0"/>
        <w:numPr>
          <w:ilvl w:val="0"/>
          <w:numId w:val="20"/>
        </w:numPr>
        <w:rPr>
          <w:rtl/>
        </w:rPr>
      </w:pPr>
      <w:r w:rsidRPr="006F7F1E">
        <w:rPr>
          <w:rFonts w:hint="cs"/>
          <w:rtl/>
        </w:rPr>
        <w:t xml:space="preserve">آنان با این حال از خداوند طلب رحمتش را می‌نمایند رحمتی که دربرگیرنده دست‌یابی به هر </w:t>
      </w:r>
      <w:r w:rsidR="00861802" w:rsidRPr="006F7F1E">
        <w:rPr>
          <w:rFonts w:hint="cs"/>
          <w:rtl/>
        </w:rPr>
        <w:t>خیری</w:t>
      </w:r>
      <w:r w:rsidRPr="006F7F1E">
        <w:rPr>
          <w:rFonts w:hint="cs"/>
          <w:rtl/>
        </w:rPr>
        <w:t xml:space="preserve"> و دور کردن و دفع کردن هر شری است، و با نام وهاب </w:t>
      </w:r>
      <w:r w:rsidR="00447077" w:rsidRPr="006F7F1E">
        <w:rPr>
          <w:rtl/>
        </w:rPr>
        <w:t>[</w:t>
      </w:r>
      <w:r w:rsidRPr="006F7F1E">
        <w:rPr>
          <w:rFonts w:hint="cs"/>
          <w:rtl/>
        </w:rPr>
        <w:t>که یکی از نام‌های خداوند است</w:t>
      </w:r>
      <w:r w:rsidR="00447077" w:rsidRPr="006F7F1E">
        <w:rPr>
          <w:rtl/>
        </w:rPr>
        <w:t>]</w:t>
      </w:r>
      <w:r w:rsidRPr="006F7F1E">
        <w:rPr>
          <w:rFonts w:hint="cs"/>
          <w:rtl/>
        </w:rPr>
        <w:t xml:space="preserve"> به او توسل می‌جویند.</w:t>
      </w:r>
    </w:p>
    <w:p w:rsidR="00403C07" w:rsidRPr="006F7F1E" w:rsidRDefault="00403C07" w:rsidP="00A4662D">
      <w:pPr>
        <w:pStyle w:val="ListParagraph"/>
        <w:numPr>
          <w:ilvl w:val="0"/>
          <w:numId w:val="20"/>
        </w:numPr>
        <w:spacing w:after="0" w:line="240" w:lineRule="auto"/>
        <w:jc w:val="both"/>
        <w:rPr>
          <w:rStyle w:val="Char0"/>
          <w:rtl/>
        </w:rPr>
      </w:pPr>
      <w:r w:rsidRPr="006F7F1E">
        <w:rPr>
          <w:rStyle w:val="Char0"/>
          <w:rFonts w:hint="cs"/>
          <w:rtl/>
        </w:rPr>
        <w:t>خداوند از ایمان و یقین‌شان به روز قیامت و ترسشان از آن روز خبر داده است این</w:t>
      </w:r>
      <w:r w:rsidRPr="00A4662D">
        <w:rPr>
          <w:rStyle w:val="Char0"/>
          <w:rFonts w:hint="cs"/>
          <w:rtl/>
        </w:rPr>
        <w:t xml:space="preserve"> اندیشه برای </w:t>
      </w:r>
      <w:r w:rsidR="00447077" w:rsidRPr="00A4662D">
        <w:rPr>
          <w:rStyle w:val="Char0"/>
          <w:rtl/>
        </w:rPr>
        <w:t>[</w:t>
      </w:r>
      <w:r w:rsidRPr="00A4662D">
        <w:rPr>
          <w:rStyle w:val="Char0"/>
          <w:rFonts w:hint="cs"/>
          <w:rtl/>
        </w:rPr>
        <w:t>واداشتن به</w:t>
      </w:r>
      <w:r w:rsidR="00447077" w:rsidRPr="00A4662D">
        <w:rPr>
          <w:rStyle w:val="Char0"/>
          <w:rtl/>
        </w:rPr>
        <w:t>]</w:t>
      </w:r>
      <w:r w:rsidRPr="00A4662D">
        <w:rPr>
          <w:rStyle w:val="Char0"/>
          <w:rFonts w:hint="cs"/>
          <w:rtl/>
        </w:rPr>
        <w:t xml:space="preserve"> انجام کارهای مطلوب لازم بوده و عامل بازدارنده از لغزش‌هاست»</w:t>
      </w:r>
      <w:r w:rsidRPr="00A4662D">
        <w:rPr>
          <w:rStyle w:val="Char0"/>
          <w:vertAlign w:val="superscript"/>
          <w:rtl/>
        </w:rPr>
        <w:footnoteReference w:id="188"/>
      </w:r>
      <w:r w:rsidR="00A4662D">
        <w:rPr>
          <w:rStyle w:val="Char0"/>
          <w:rFonts w:hint="cs"/>
          <w:rtl/>
        </w:rPr>
        <w:t>.</w:t>
      </w:r>
    </w:p>
    <w:p w:rsidR="00403C07" w:rsidRDefault="00403C07" w:rsidP="006F7F1E">
      <w:pPr>
        <w:pStyle w:val="a0"/>
        <w:rPr>
          <w:rtl/>
        </w:rPr>
      </w:pPr>
      <w:r w:rsidRPr="006F7F1E">
        <w:rPr>
          <w:rFonts w:hint="cs"/>
          <w:rtl/>
        </w:rPr>
        <w:t>قومی که این چنین ویژگی‌ای را داشته باشند شایسته آن است که بکوشند خود را به زیور آن بیارایند و با این دعاهای مبارک و درخواست‌های بزرگ خداوند را بخوانند.</w:t>
      </w:r>
    </w:p>
    <w:p w:rsidR="00A4662D" w:rsidRDefault="00A4662D" w:rsidP="006F7F1E">
      <w:pPr>
        <w:pStyle w:val="a0"/>
        <w:rPr>
          <w:rtl/>
        </w:rPr>
        <w:sectPr w:rsidR="00A4662D" w:rsidSect="00A4662D">
          <w:headerReference w:type="default" r:id="rId67"/>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3B4E56" w:rsidP="00A4662D">
      <w:pPr>
        <w:pStyle w:val="Heading1"/>
        <w:rPr>
          <w:rtl/>
        </w:rPr>
      </w:pPr>
      <w:bookmarkStart w:id="73" w:name="_Toc409968459"/>
      <w:bookmarkStart w:id="74" w:name="_Toc410336145"/>
      <w:r w:rsidRPr="006F7F1E">
        <w:rPr>
          <w:rFonts w:hint="cs"/>
          <w:rtl/>
        </w:rPr>
        <w:t>۲۰</w:t>
      </w:r>
      <w:r w:rsidR="00A53CC4" w:rsidRPr="006F7F1E">
        <w:rPr>
          <w:rFonts w:hint="cs"/>
          <w:rtl/>
        </w:rPr>
        <w:t>۸</w:t>
      </w:r>
      <w:r w:rsidR="00A4662D">
        <w:rPr>
          <w:rFonts w:hint="cs"/>
          <w:rtl/>
        </w:rPr>
        <w:t>-</w:t>
      </w:r>
      <w:r w:rsidR="00403C07" w:rsidRPr="006F7F1E">
        <w:rPr>
          <w:rFonts w:hint="cs"/>
          <w:rtl/>
        </w:rPr>
        <w:t xml:space="preserve"> از جمله دعاهای مؤمن</w:t>
      </w:r>
      <w:r w:rsidR="004E4148" w:rsidRPr="006F7F1E">
        <w:rPr>
          <w:rFonts w:hint="cs"/>
          <w:rtl/>
        </w:rPr>
        <w:t>ا</w:t>
      </w:r>
      <w:r w:rsidR="00AA1270" w:rsidRPr="006F7F1E">
        <w:rPr>
          <w:rFonts w:hint="cs"/>
          <w:rtl/>
        </w:rPr>
        <w:t xml:space="preserve">ن </w:t>
      </w:r>
      <w:r w:rsidR="004E4148" w:rsidRPr="006F7F1E">
        <w:rPr>
          <w:rFonts w:ascii="IRLotus" w:hAnsi="IRLotus" w:hint="cs"/>
          <w:rtl/>
        </w:rPr>
        <w:t>(۵)</w:t>
      </w:r>
      <w:bookmarkEnd w:id="73"/>
      <w:bookmarkEnd w:id="74"/>
    </w:p>
    <w:p w:rsidR="0046228F" w:rsidRDefault="00403C07" w:rsidP="00A4662D">
      <w:pPr>
        <w:pStyle w:val="a0"/>
        <w:numPr>
          <w:ilvl w:val="0"/>
          <w:numId w:val="17"/>
        </w:numPr>
        <w:ind w:left="641" w:hanging="357"/>
      </w:pPr>
      <w:r w:rsidRPr="006F7F1E">
        <w:rPr>
          <w:rFonts w:hint="cs"/>
          <w:rtl/>
        </w:rPr>
        <w:t>از جمله دعاهای عظیم مؤمن</w:t>
      </w:r>
      <w:r w:rsidR="004E4148" w:rsidRPr="006F7F1E">
        <w:rPr>
          <w:rFonts w:hint="cs"/>
          <w:rtl/>
        </w:rPr>
        <w:t>ا</w:t>
      </w:r>
      <w:r w:rsidRPr="006F7F1E">
        <w:rPr>
          <w:rFonts w:hint="cs"/>
          <w:rtl/>
        </w:rPr>
        <w:t>ن</w:t>
      </w:r>
      <w:r w:rsidR="004E4148" w:rsidRPr="006F7F1E">
        <w:rPr>
          <w:rFonts w:hint="cs"/>
          <w:rtl/>
        </w:rPr>
        <w:t>،</w:t>
      </w:r>
      <w:r w:rsidRPr="006F7F1E">
        <w:rPr>
          <w:rFonts w:hint="cs"/>
          <w:rtl/>
        </w:rPr>
        <w:t xml:space="preserve"> دعایی است که خداوند در زمره</w:t>
      </w:r>
      <w:r w:rsidR="004E4148" w:rsidRPr="006F7F1E">
        <w:rPr>
          <w:rFonts w:hint="cs"/>
          <w:rtl/>
        </w:rPr>
        <w:t>‌ی</w:t>
      </w:r>
      <w:r w:rsidRPr="006F7F1E">
        <w:rPr>
          <w:rFonts w:hint="cs"/>
          <w:rtl/>
        </w:rPr>
        <w:t xml:space="preserve"> صفات متقین از آن نام برده و می‌فرماید:</w:t>
      </w:r>
    </w:p>
    <w:p w:rsidR="00403C07" w:rsidRPr="006F7F1E" w:rsidRDefault="0046228F" w:rsidP="00BB3B58">
      <w:pPr>
        <w:pStyle w:val="aa"/>
        <w:rPr>
          <w:rtl/>
        </w:rPr>
      </w:pPr>
      <w:r>
        <w:rPr>
          <w:rFonts w:ascii="Traditional Arabic" w:hAnsi="Traditional Arabic" w:cs="Traditional Arabic"/>
          <w:rtl/>
        </w:rPr>
        <w:t>﴿</w:t>
      </w:r>
      <w:r w:rsidR="00BB3B58">
        <w:rPr>
          <w:rFonts w:hint="cs"/>
          <w:rtl/>
        </w:rPr>
        <w:t>ٱلَّذِينَ</w:t>
      </w:r>
      <w:r w:rsidR="00BB3B58">
        <w:rPr>
          <w:rtl/>
        </w:rPr>
        <w:t xml:space="preserve"> يَقُولُونَ رَبَّنَآ إِنَّنَآ ءَامَنَّا فَ</w:t>
      </w:r>
      <w:r w:rsidR="00BB3B58">
        <w:rPr>
          <w:rFonts w:hint="cs"/>
          <w:rtl/>
        </w:rPr>
        <w:t>ٱغۡفِرۡ</w:t>
      </w:r>
      <w:r w:rsidR="00BB3B58">
        <w:rPr>
          <w:rtl/>
        </w:rPr>
        <w:t xml:space="preserve"> لَنَا ذُنُوبَنَا وَقِنَا عَذَابَ </w:t>
      </w:r>
      <w:r w:rsidR="00BB3B58">
        <w:rPr>
          <w:rFonts w:hint="cs"/>
          <w:rtl/>
        </w:rPr>
        <w:t>ٱلنَّارِ</w:t>
      </w:r>
      <w:r w:rsidR="00BB3B58">
        <w:rPr>
          <w:rtl/>
        </w:rPr>
        <w:t xml:space="preserve"> ١٦</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آل عمران: 16</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A4662D" w:rsidRDefault="00403C07" w:rsidP="00A4662D">
      <w:pPr>
        <w:pStyle w:val="ab"/>
        <w:rPr>
          <w:rtl/>
        </w:rPr>
      </w:pPr>
      <w:r w:rsidRPr="00A4662D">
        <w:rPr>
          <w:rtl/>
        </w:rPr>
        <w:t xml:space="preserve">«آنان که می‌‌گویند: پروردگارا، به راستی ما ایمان آورده‌ایم، پس گناهان ما را برایمان بیامرز و ما را از عذاب آتشِ </w:t>
      </w:r>
      <w:r w:rsidR="00447077" w:rsidRPr="00A4662D">
        <w:rPr>
          <w:rtl/>
        </w:rPr>
        <w:t>[</w:t>
      </w:r>
      <w:r w:rsidRPr="00A4662D">
        <w:rPr>
          <w:rtl/>
        </w:rPr>
        <w:t>جهنم</w:t>
      </w:r>
      <w:r w:rsidR="00447077" w:rsidRPr="00A4662D">
        <w:rPr>
          <w:rtl/>
        </w:rPr>
        <w:t>]</w:t>
      </w:r>
      <w:r w:rsidRPr="00A4662D">
        <w:rPr>
          <w:rtl/>
        </w:rPr>
        <w:t xml:space="preserve"> حفظ کن»</w:t>
      </w:r>
      <w:r w:rsidR="00A4662D">
        <w:rPr>
          <w:rFonts w:hint="cs"/>
          <w:rtl/>
        </w:rPr>
        <w:t>.</w:t>
      </w:r>
    </w:p>
    <w:p w:rsidR="00403C07" w:rsidRPr="006F7F1E" w:rsidRDefault="00403C07" w:rsidP="00E13F63">
      <w:pPr>
        <w:pStyle w:val="a0"/>
        <w:rPr>
          <w:rtl/>
        </w:rPr>
      </w:pPr>
      <w:r w:rsidRPr="006F7F1E">
        <w:rPr>
          <w:rFonts w:hint="cs"/>
          <w:rtl/>
        </w:rPr>
        <w:t>حافظ ا</w:t>
      </w:r>
      <w:r w:rsidR="000F74C0" w:rsidRPr="006F7F1E">
        <w:rPr>
          <w:rFonts w:hint="cs"/>
          <w:rtl/>
        </w:rPr>
        <w:t xml:space="preserve">بن </w:t>
      </w:r>
      <w:r w:rsidRPr="006F7F1E">
        <w:rPr>
          <w:rFonts w:hint="cs"/>
          <w:rtl/>
        </w:rPr>
        <w:t>کثیر در تفسیر این آیه می‌گوید: «خداوند متعال بندگان متقی‌ و پرهیزگارش را که به آنان وعده پاداش فراوان داده است را این‌گونه توصیف می‌کند که:</w:t>
      </w:r>
      <w:r w:rsidR="00E13F63">
        <w:rPr>
          <w:rFonts w:hint="cs"/>
          <w:rtl/>
        </w:rPr>
        <w:t xml:space="preserve"> </w:t>
      </w:r>
      <w:r w:rsidR="00E13F63">
        <w:rPr>
          <w:rFonts w:ascii="Traditional Arabic" w:hAnsi="Traditional Arabic" w:cs="Traditional Arabic"/>
          <w:rtl/>
        </w:rPr>
        <w:t>﴿</w:t>
      </w:r>
      <w:r w:rsidR="00E13F63" w:rsidRPr="00E13F63">
        <w:rPr>
          <w:rStyle w:val="Char6"/>
          <w:rFonts w:hint="cs"/>
          <w:rtl/>
        </w:rPr>
        <w:t>ٱلَّذِينَ</w:t>
      </w:r>
      <w:r w:rsidR="00E13F63" w:rsidRPr="00E13F63">
        <w:rPr>
          <w:rStyle w:val="Char6"/>
          <w:rtl/>
        </w:rPr>
        <w:t xml:space="preserve"> يَقُولُونَ رَبَّنَآ إِنَّنَآ ءَامَنَّا</w:t>
      </w:r>
      <w:r w:rsidR="00E13F63">
        <w:rPr>
          <w:rFonts w:ascii="Traditional Arabic" w:hAnsi="Traditional Arabic" w:cs="Traditional Arabic"/>
          <w:rtl/>
        </w:rPr>
        <w:t>﴾</w:t>
      </w:r>
      <w:r w:rsidRPr="006F7F1E">
        <w:rPr>
          <w:rFonts w:hint="cs"/>
          <w:rtl/>
        </w:rPr>
        <w:t xml:space="preserve"> آنان که می‌گویند: پروردگارا به راستی ما به تو و کتابت و فرستاده‌ات ایمان آورده‌ایم،</w:t>
      </w:r>
      <w:r w:rsidR="00E13F63">
        <w:rPr>
          <w:rFonts w:hint="cs"/>
          <w:rtl/>
        </w:rPr>
        <w:t xml:space="preserve"> </w:t>
      </w:r>
      <w:r w:rsidR="00E13F63">
        <w:rPr>
          <w:rFonts w:ascii="Traditional Arabic" w:hAnsi="Traditional Arabic" w:cs="Traditional Arabic"/>
          <w:rtl/>
        </w:rPr>
        <w:t>﴿</w:t>
      </w:r>
      <w:r w:rsidR="00E13F63" w:rsidRPr="00E13F63">
        <w:rPr>
          <w:rStyle w:val="Char6"/>
          <w:rtl/>
        </w:rPr>
        <w:t>فَ</w:t>
      </w:r>
      <w:r w:rsidR="00E13F63" w:rsidRPr="00E13F63">
        <w:rPr>
          <w:rStyle w:val="Char6"/>
          <w:rFonts w:hint="cs"/>
          <w:rtl/>
        </w:rPr>
        <w:t>ٱغۡفِرۡ</w:t>
      </w:r>
      <w:r w:rsidR="00E13F63" w:rsidRPr="00E13F63">
        <w:rPr>
          <w:rStyle w:val="Char6"/>
          <w:rtl/>
        </w:rPr>
        <w:t xml:space="preserve"> لَنَا ذُنُوبَنَا</w:t>
      </w:r>
      <w:r w:rsidR="00E13F63">
        <w:rPr>
          <w:rFonts w:ascii="Traditional Arabic" w:hAnsi="Traditional Arabic" w:cs="Traditional Arabic"/>
          <w:rtl/>
        </w:rPr>
        <w:t>﴾</w:t>
      </w:r>
      <w:r w:rsidRPr="006F7F1E">
        <w:rPr>
          <w:rFonts w:hint="cs"/>
          <w:rtl/>
        </w:rPr>
        <w:t xml:space="preserve"> به خاطر ایمان ما به تو و به آنچه دستور داده‌ای و با توجه به لطف و احسان و رحمتت گناهان ما را برایمان بیامرز و از سر کوتاه</w:t>
      </w:r>
      <w:r w:rsidRPr="00A4662D">
        <w:rPr>
          <w:rFonts w:hint="cs"/>
          <w:rtl/>
        </w:rPr>
        <w:t xml:space="preserve">ی ما درگذر و ما را از عذاب آتش </w:t>
      </w:r>
      <w:r w:rsidR="00447077" w:rsidRPr="00A4662D">
        <w:rPr>
          <w:rtl/>
        </w:rPr>
        <w:t>[</w:t>
      </w:r>
      <w:r w:rsidRPr="00A4662D">
        <w:rPr>
          <w:rFonts w:hint="cs"/>
          <w:rtl/>
        </w:rPr>
        <w:t>جهنم</w:t>
      </w:r>
      <w:r w:rsidR="00447077" w:rsidRPr="00A4662D">
        <w:rPr>
          <w:rtl/>
        </w:rPr>
        <w:t>]</w:t>
      </w:r>
      <w:r w:rsidRPr="00A4662D">
        <w:rPr>
          <w:rFonts w:hint="cs"/>
          <w:rtl/>
        </w:rPr>
        <w:t xml:space="preserve"> حفظ کن»</w:t>
      </w:r>
      <w:r w:rsidRPr="00A4662D">
        <w:rPr>
          <w:vertAlign w:val="superscript"/>
          <w:rtl/>
        </w:rPr>
        <w:footnoteReference w:id="189"/>
      </w:r>
      <w:r w:rsidR="00A4662D">
        <w:rPr>
          <w:rFonts w:hint="cs"/>
          <w:rtl/>
        </w:rPr>
        <w:t>.</w:t>
      </w:r>
    </w:p>
    <w:p w:rsidR="00403C07" w:rsidRPr="006F7F1E" w:rsidRDefault="00403C07" w:rsidP="006F7F1E">
      <w:pPr>
        <w:pStyle w:val="a0"/>
        <w:rPr>
          <w:rtl/>
        </w:rPr>
      </w:pPr>
      <w:r w:rsidRPr="006F7F1E">
        <w:rPr>
          <w:rFonts w:hint="cs"/>
          <w:rtl/>
        </w:rPr>
        <w:t>این آیه دلیلی است بر مشروعیت توسل جستن به خدا با ایمان و عمل نیک، و این‌که این خود وسیله‌ای مهم نزد خدا برای پذیرش دعاست.</w:t>
      </w:r>
    </w:p>
    <w:p w:rsidR="00403C07" w:rsidRPr="006F7F1E" w:rsidRDefault="00403C07" w:rsidP="006F7F1E">
      <w:pPr>
        <w:pStyle w:val="a0"/>
        <w:rPr>
          <w:rtl/>
        </w:rPr>
      </w:pPr>
      <w:r w:rsidRPr="006F7F1E">
        <w:rPr>
          <w:rFonts w:hint="cs"/>
          <w:rtl/>
        </w:rPr>
        <w:t>قاسمی در تفسیرش از حاکم نقل کرده که گفت: «این آیه دلیلی است بر این‌که جایز است شخص دعاکننده</w:t>
      </w:r>
      <w:r w:rsidR="002D73FE" w:rsidRPr="006F7F1E">
        <w:rPr>
          <w:rFonts w:hint="cs"/>
          <w:rtl/>
        </w:rPr>
        <w:t>،</w:t>
      </w:r>
      <w:r w:rsidRPr="006F7F1E">
        <w:rPr>
          <w:rFonts w:hint="cs"/>
          <w:rtl/>
        </w:rPr>
        <w:t xml:space="preserve"> طاعات و عبادات و دیگر کارهایی که با آنها به خدا تقریب جسته را بیان داشته سپس دعا کند</w:t>
      </w:r>
      <w:r w:rsidR="004E4148" w:rsidRPr="006F7F1E">
        <w:rPr>
          <w:rFonts w:hint="cs"/>
          <w:rtl/>
        </w:rPr>
        <w:t>.</w:t>
      </w:r>
      <w:r w:rsidRPr="006F7F1E">
        <w:rPr>
          <w:rFonts w:hint="cs"/>
          <w:rtl/>
        </w:rPr>
        <w:t>»</w:t>
      </w:r>
    </w:p>
    <w:p w:rsidR="00403C07" w:rsidRPr="00A4662D" w:rsidRDefault="00403C07" w:rsidP="00A4662D">
      <w:pPr>
        <w:pStyle w:val="a0"/>
        <w:rPr>
          <w:rtl/>
        </w:rPr>
      </w:pPr>
      <w:r w:rsidRPr="00A4662D">
        <w:rPr>
          <w:rFonts w:hint="cs"/>
          <w:rtl/>
        </w:rPr>
        <w:t>قاسمی می‌گوید: «آنچه در صحیحین</w:t>
      </w:r>
      <w:r w:rsidRPr="00A4662D">
        <w:rPr>
          <w:rStyle w:val="FootnoteReference"/>
          <w:rFonts w:ascii="IRLotus" w:hAnsi="IRLotus" w:cs="IRLotus"/>
          <w:sz w:val="28"/>
          <w:szCs w:val="28"/>
          <w:rtl/>
        </w:rPr>
        <w:footnoteReference w:id="190"/>
      </w:r>
      <w:r w:rsidRPr="00A4662D">
        <w:rPr>
          <w:rFonts w:hint="cs"/>
          <w:rtl/>
        </w:rPr>
        <w:t xml:space="preserve"> آمده، مؤید این مطلب است. حدیث کسانی که به غار پناه بردند، و </w:t>
      </w:r>
      <w:r w:rsidR="00447077" w:rsidRPr="00A4662D">
        <w:rPr>
          <w:rtl/>
        </w:rPr>
        <w:t>[</w:t>
      </w:r>
      <w:r w:rsidRPr="00A4662D">
        <w:rPr>
          <w:rFonts w:hint="cs"/>
          <w:rtl/>
        </w:rPr>
        <w:t>برای باز شدن در غار</w:t>
      </w:r>
      <w:r w:rsidR="00447077" w:rsidRPr="00A4662D">
        <w:rPr>
          <w:rtl/>
        </w:rPr>
        <w:t>]</w:t>
      </w:r>
      <w:r w:rsidRPr="00A4662D">
        <w:rPr>
          <w:rFonts w:hint="cs"/>
          <w:rtl/>
        </w:rPr>
        <w:t xml:space="preserve"> هر کدام از آنها </w:t>
      </w:r>
      <w:r w:rsidR="00447077" w:rsidRPr="00A4662D">
        <w:rPr>
          <w:rtl/>
        </w:rPr>
        <w:t>[</w:t>
      </w:r>
      <w:r w:rsidRPr="00A4662D">
        <w:rPr>
          <w:rFonts w:hint="cs"/>
          <w:rtl/>
        </w:rPr>
        <w:t>در دعا به درگاه خدا</w:t>
      </w:r>
      <w:r w:rsidR="00447077" w:rsidRPr="00A4662D">
        <w:rPr>
          <w:rtl/>
        </w:rPr>
        <w:t>]</w:t>
      </w:r>
      <w:r w:rsidRPr="00A4662D">
        <w:rPr>
          <w:rFonts w:hint="cs"/>
          <w:rtl/>
        </w:rPr>
        <w:t xml:space="preserve"> به کار نیکش توسل جست و با این کار خداوند آنان را نجات داد»</w:t>
      </w:r>
      <w:r w:rsidRPr="00A4662D">
        <w:rPr>
          <w:rStyle w:val="FootnoteReference"/>
          <w:rFonts w:ascii="IRLotus" w:hAnsi="IRLotus" w:cs="IRLotus"/>
          <w:sz w:val="28"/>
          <w:szCs w:val="28"/>
          <w:rtl/>
        </w:rPr>
        <w:footnoteReference w:id="191"/>
      </w:r>
      <w:r w:rsidR="00A4662D">
        <w:rPr>
          <w:rFonts w:hint="cs"/>
          <w:rtl/>
        </w:rPr>
        <w:t>.</w:t>
      </w:r>
    </w:p>
    <w:p w:rsidR="0046228F" w:rsidRPr="0046228F" w:rsidRDefault="00403C07" w:rsidP="002E7B86">
      <w:pPr>
        <w:pStyle w:val="a0"/>
        <w:numPr>
          <w:ilvl w:val="0"/>
          <w:numId w:val="17"/>
        </w:numPr>
        <w:ind w:left="641" w:hanging="357"/>
        <w:rPr>
          <w:rFonts w:ascii="QCF_BSML" w:hAnsi="QCF_BSML" w:cs="QCF_BSML"/>
          <w:sz w:val="32"/>
          <w:szCs w:val="32"/>
        </w:rPr>
      </w:pPr>
      <w:r w:rsidRPr="006F7F1E">
        <w:rPr>
          <w:rFonts w:hint="cs"/>
          <w:rtl/>
        </w:rPr>
        <w:t>از جمله دعاهای بیان شده در قرآن دعای حواریون، یاوران خدا و دین او است، خداوند می‌فرماید:</w:t>
      </w:r>
    </w:p>
    <w:p w:rsidR="00403C07" w:rsidRPr="00BB3B58" w:rsidRDefault="0046228F" w:rsidP="00BB3B58">
      <w:pPr>
        <w:pStyle w:val="aa"/>
        <w:rPr>
          <w:rtl/>
        </w:rPr>
      </w:pPr>
      <w:r>
        <w:rPr>
          <w:rFonts w:ascii="Traditional Arabic" w:hAnsi="Traditional Arabic" w:cs="Traditional Arabic"/>
          <w:rtl/>
        </w:rPr>
        <w:t>﴿</w:t>
      </w:r>
      <w:r w:rsidR="00BB3B58">
        <w:rPr>
          <w:rtl/>
        </w:rPr>
        <w:t xml:space="preserve">قَالَ </w:t>
      </w:r>
      <w:r w:rsidR="00BB3B58">
        <w:rPr>
          <w:rFonts w:hint="cs"/>
          <w:rtl/>
        </w:rPr>
        <w:t>ٱلۡحَوَارِيُّونَ</w:t>
      </w:r>
      <w:r w:rsidR="00BB3B58">
        <w:rPr>
          <w:rtl/>
        </w:rPr>
        <w:t xml:space="preserve"> نَحۡنُ أَنصَارُ </w:t>
      </w:r>
      <w:r w:rsidR="00BB3B58">
        <w:rPr>
          <w:rFonts w:hint="cs"/>
          <w:rtl/>
        </w:rPr>
        <w:t>ٱللَّهِ</w:t>
      </w:r>
      <w:r w:rsidR="00BB3B58">
        <w:rPr>
          <w:rtl/>
        </w:rPr>
        <w:t xml:space="preserve"> ءَامَنَّا بِ</w:t>
      </w:r>
      <w:r w:rsidR="00BB3B58">
        <w:rPr>
          <w:rFonts w:hint="cs"/>
          <w:rtl/>
        </w:rPr>
        <w:t>ٱللَّهِ</w:t>
      </w:r>
      <w:r w:rsidR="00BB3B58">
        <w:rPr>
          <w:rtl/>
        </w:rPr>
        <w:t xml:space="preserve"> وَ</w:t>
      </w:r>
      <w:r w:rsidR="00BB3B58">
        <w:rPr>
          <w:rFonts w:hint="cs"/>
          <w:rtl/>
        </w:rPr>
        <w:t>ٱشۡهَدۡ</w:t>
      </w:r>
      <w:r w:rsidR="00BB3B58">
        <w:rPr>
          <w:rtl/>
        </w:rPr>
        <w:t xml:space="preserve"> بِأَنَّا مُسۡلِمُونَ ٥٢</w:t>
      </w:r>
      <w:r w:rsidR="00BB3B58">
        <w:t xml:space="preserve"> </w:t>
      </w:r>
      <w:r w:rsidR="00BB3B58">
        <w:rPr>
          <w:rFonts w:hint="cs"/>
          <w:rtl/>
        </w:rPr>
        <w:t>رَبَّنَآ</w:t>
      </w:r>
      <w:r w:rsidR="00BB3B58">
        <w:rPr>
          <w:rtl/>
        </w:rPr>
        <w:t xml:space="preserve"> ءَامَنَّا بِمَآ أَنزَلۡتَ وَ</w:t>
      </w:r>
      <w:r w:rsidR="00BB3B58">
        <w:rPr>
          <w:rFonts w:hint="cs"/>
          <w:rtl/>
        </w:rPr>
        <w:t>ٱتَّبَعۡنَا</w:t>
      </w:r>
      <w:r w:rsidR="00BB3B58">
        <w:rPr>
          <w:rtl/>
        </w:rPr>
        <w:t xml:space="preserve"> </w:t>
      </w:r>
      <w:r w:rsidR="00BB3B58">
        <w:rPr>
          <w:rFonts w:hint="cs"/>
          <w:rtl/>
        </w:rPr>
        <w:t>ٱلرَّسُولَ</w:t>
      </w:r>
      <w:r w:rsidR="00BB3B58">
        <w:rPr>
          <w:rtl/>
        </w:rPr>
        <w:t xml:space="preserve"> فَ</w:t>
      </w:r>
      <w:r w:rsidR="00BB3B58">
        <w:rPr>
          <w:rFonts w:hint="cs"/>
          <w:rtl/>
        </w:rPr>
        <w:t>ٱكۡتُبۡنَا</w:t>
      </w:r>
      <w:r w:rsidR="00BB3B58">
        <w:rPr>
          <w:rtl/>
        </w:rPr>
        <w:t xml:space="preserve"> مَعَ </w:t>
      </w:r>
      <w:r w:rsidR="00BB3B58">
        <w:rPr>
          <w:rFonts w:hint="cs"/>
          <w:rtl/>
        </w:rPr>
        <w:t>ٱلشَّٰهِدِينَ</w:t>
      </w:r>
      <w:r w:rsidR="00BB3B58">
        <w:rPr>
          <w:rtl/>
        </w:rPr>
        <w:t xml:space="preserve"> ٥٣</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آل عمران: 52-53</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2E7B86" w:rsidRDefault="00403C07" w:rsidP="002E7B86">
      <w:pPr>
        <w:pStyle w:val="ab"/>
        <w:rPr>
          <w:rtl/>
        </w:rPr>
      </w:pPr>
      <w:r w:rsidRPr="002E7B86">
        <w:rPr>
          <w:rtl/>
        </w:rPr>
        <w:t xml:space="preserve">«حواریان گفتند: ما یاوران </w:t>
      </w:r>
      <w:r w:rsidR="00447077" w:rsidRPr="002E7B86">
        <w:rPr>
          <w:rtl/>
        </w:rPr>
        <w:t>[</w:t>
      </w:r>
      <w:r w:rsidRPr="002E7B86">
        <w:rPr>
          <w:rtl/>
        </w:rPr>
        <w:t>دین</w:t>
      </w:r>
      <w:r w:rsidR="00447077" w:rsidRPr="002E7B86">
        <w:rPr>
          <w:rtl/>
        </w:rPr>
        <w:t>]</w:t>
      </w:r>
      <w:r w:rsidRPr="002E7B86">
        <w:rPr>
          <w:rtl/>
        </w:rPr>
        <w:t xml:space="preserve"> خدا هستیم. به خدا ایمان آورده‌ایم و گواه باش به آن‌که ما فرمانبرداریم. پروردگارا، به آنچه فرو فرستاده‌ای ایمان آوردیم و از رسول </w:t>
      </w:r>
      <w:r w:rsidR="00447077" w:rsidRPr="002E7B86">
        <w:rPr>
          <w:rtl/>
        </w:rPr>
        <w:t>[</w:t>
      </w:r>
      <w:r w:rsidRPr="002E7B86">
        <w:rPr>
          <w:rtl/>
        </w:rPr>
        <w:t>تو</w:t>
      </w:r>
      <w:r w:rsidR="00447077" w:rsidRPr="002E7B86">
        <w:rPr>
          <w:rtl/>
        </w:rPr>
        <w:t>]</w:t>
      </w:r>
      <w:r w:rsidRPr="002E7B86">
        <w:rPr>
          <w:rtl/>
        </w:rPr>
        <w:t xml:space="preserve"> پیروی کردیم. ما را در زمره گواهان بنویس»</w:t>
      </w:r>
      <w:r w:rsidR="002E7B86">
        <w:rPr>
          <w:rFonts w:hint="cs"/>
          <w:rtl/>
        </w:rPr>
        <w:t>.</w:t>
      </w:r>
      <w:r w:rsidRPr="002E7B86">
        <w:rPr>
          <w:rtl/>
        </w:rPr>
        <w:t xml:space="preserve"> </w:t>
      </w:r>
    </w:p>
    <w:p w:rsidR="00DF126F" w:rsidRDefault="00403C07" w:rsidP="006F7F1E">
      <w:pPr>
        <w:pStyle w:val="a0"/>
        <w:rPr>
          <w:rtl/>
        </w:rPr>
      </w:pPr>
      <w:r w:rsidRPr="006F7F1E">
        <w:rPr>
          <w:rFonts w:hint="cs"/>
          <w:rtl/>
        </w:rPr>
        <w:t>این خبری از سوی خدا درباره حواریون است که دربرگیرنده</w:t>
      </w:r>
      <w:r w:rsidR="004E4148" w:rsidRPr="006F7F1E">
        <w:rPr>
          <w:rFonts w:hint="cs"/>
          <w:rtl/>
        </w:rPr>
        <w:t>‌ی</w:t>
      </w:r>
      <w:r w:rsidRPr="006F7F1E">
        <w:rPr>
          <w:rFonts w:hint="cs"/>
          <w:rtl/>
        </w:rPr>
        <w:t xml:space="preserve"> دعای آنان به درگاه پروردگار است می‌گویند:</w:t>
      </w:r>
    </w:p>
    <w:p w:rsidR="00403C07" w:rsidRPr="00BB3B58" w:rsidRDefault="00DF126F" w:rsidP="00BB3B58">
      <w:pPr>
        <w:pStyle w:val="aa"/>
        <w:rPr>
          <w:rtl/>
        </w:rPr>
      </w:pPr>
      <w:r>
        <w:rPr>
          <w:rFonts w:ascii="Traditional Arabic" w:hAnsi="Traditional Arabic" w:cs="Traditional Arabic"/>
          <w:rtl/>
        </w:rPr>
        <w:t>﴿</w:t>
      </w:r>
      <w:r w:rsidR="00BB3B58">
        <w:rPr>
          <w:rFonts w:hint="cs"/>
          <w:rtl/>
        </w:rPr>
        <w:t>رَبَّنَآ</w:t>
      </w:r>
      <w:r w:rsidR="00BB3B58">
        <w:rPr>
          <w:rtl/>
        </w:rPr>
        <w:t xml:space="preserve"> ءَامَنَّا بِمَآ أَنزَلۡتَ وَ</w:t>
      </w:r>
      <w:r w:rsidR="00BB3B58">
        <w:rPr>
          <w:rFonts w:hint="cs"/>
          <w:rtl/>
        </w:rPr>
        <w:t>ٱتَّبَعۡنَا</w:t>
      </w:r>
      <w:r w:rsidR="00BB3B58">
        <w:rPr>
          <w:rtl/>
        </w:rPr>
        <w:t xml:space="preserve"> </w:t>
      </w:r>
      <w:r w:rsidR="00BB3B58">
        <w:rPr>
          <w:rFonts w:hint="cs"/>
          <w:rtl/>
        </w:rPr>
        <w:t>ٱلرَّسُولَ</w:t>
      </w:r>
      <w:r w:rsidR="00BB3B58">
        <w:rPr>
          <w:rtl/>
        </w:rPr>
        <w:t xml:space="preserve"> فَ</w:t>
      </w:r>
      <w:r w:rsidR="00BB3B58">
        <w:rPr>
          <w:rFonts w:hint="cs"/>
          <w:rtl/>
        </w:rPr>
        <w:t>ٱكۡتُبۡنَا</w:t>
      </w:r>
      <w:r w:rsidR="00BB3B58">
        <w:rPr>
          <w:rtl/>
        </w:rPr>
        <w:t xml:space="preserve"> مَعَ </w:t>
      </w:r>
      <w:r w:rsidR="00BB3B58">
        <w:rPr>
          <w:rFonts w:hint="cs"/>
          <w:rtl/>
        </w:rPr>
        <w:t>ٱلشَّٰهِدِينَ</w:t>
      </w:r>
      <w:r w:rsidR="00BB3B58">
        <w:rPr>
          <w:rtl/>
        </w:rPr>
        <w:t xml:space="preserve"> ٥٣</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آل عمران: 53</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6F7F1E">
      <w:pPr>
        <w:pStyle w:val="a0"/>
        <w:rPr>
          <w:rtl/>
        </w:rPr>
      </w:pPr>
      <w:r w:rsidRPr="006F7F1E">
        <w:rPr>
          <w:rFonts w:hint="cs"/>
          <w:rtl/>
        </w:rPr>
        <w:t>حواریون، یاران برگزیده و یاوران حضرت عیسی</w:t>
      </w:r>
      <w:r w:rsidR="000F74C0" w:rsidRPr="006F7F1E">
        <w:rPr>
          <w:rFonts w:hint="cs"/>
          <w:rtl/>
        </w:rPr>
        <w:t xml:space="preserve"> بن </w:t>
      </w:r>
      <w:r w:rsidRPr="006F7F1E">
        <w:rPr>
          <w:rFonts w:hint="cs"/>
          <w:rtl/>
        </w:rPr>
        <w:t xml:space="preserve">مریم </w:t>
      </w:r>
      <w:r w:rsidR="00144565" w:rsidRPr="006F7F1E">
        <w:rPr>
          <w:rFonts w:hint="cs"/>
        </w:rPr>
        <w:sym w:font="AGA Arabesque" w:char="F075"/>
      </w:r>
      <w:r w:rsidRPr="006F7F1E">
        <w:rPr>
          <w:rFonts w:hint="cs"/>
          <w:rtl/>
        </w:rPr>
        <w:t xml:space="preserve"> اند که در تصدیق و یاری عیسی</w:t>
      </w:r>
      <w:r w:rsidR="00144565" w:rsidRPr="006F7F1E">
        <w:rPr>
          <w:rFonts w:hint="cs"/>
        </w:rPr>
        <w:sym w:font="AGA Arabesque" w:char="F075"/>
      </w:r>
      <w:r w:rsidRPr="006F7F1E">
        <w:rPr>
          <w:rFonts w:hint="cs"/>
          <w:rtl/>
        </w:rPr>
        <w:t xml:space="preserve"> صادق و خالص بودند.</w:t>
      </w:r>
    </w:p>
    <w:p w:rsidR="00403C07" w:rsidRPr="006F7F1E" w:rsidRDefault="00403C07" w:rsidP="006F7F1E">
      <w:pPr>
        <w:pStyle w:val="a0"/>
        <w:rPr>
          <w:rtl/>
        </w:rPr>
      </w:pPr>
      <w:r w:rsidRPr="006F7F1E">
        <w:rPr>
          <w:rFonts w:hint="cs"/>
          <w:rtl/>
        </w:rPr>
        <w:t>خداوند در خلال ستودن آنان دعایشان را بیان می‌کند که خود بیان‌گر تمجید از آن دعا و جایگاه والای آن است.</w:t>
      </w:r>
    </w:p>
    <w:p w:rsidR="00403C07" w:rsidRPr="006F7F1E" w:rsidRDefault="00403C07" w:rsidP="00E13F63">
      <w:pPr>
        <w:pStyle w:val="a0"/>
        <w:rPr>
          <w:rtl/>
        </w:rPr>
      </w:pPr>
      <w:r w:rsidRPr="006F7F1E">
        <w:rPr>
          <w:rFonts w:hint="cs"/>
          <w:rtl/>
        </w:rPr>
        <w:t>این‌که می‌گویند:</w:t>
      </w:r>
      <w:r w:rsidR="00E13F63">
        <w:rPr>
          <w:rFonts w:hint="cs"/>
          <w:rtl/>
        </w:rPr>
        <w:t xml:space="preserve"> </w:t>
      </w:r>
      <w:r w:rsidR="00E13F63">
        <w:rPr>
          <w:rFonts w:ascii="Traditional Arabic" w:hAnsi="Traditional Arabic" w:cs="Traditional Arabic"/>
          <w:rtl/>
        </w:rPr>
        <w:t>﴿</w:t>
      </w:r>
      <w:r w:rsidR="00E13F63" w:rsidRPr="00E13F63">
        <w:rPr>
          <w:rStyle w:val="Char6"/>
          <w:rFonts w:hint="cs"/>
          <w:rtl/>
        </w:rPr>
        <w:t>رَبَّنَآ</w:t>
      </w:r>
      <w:r w:rsidR="00E13F63" w:rsidRPr="00E13F63">
        <w:rPr>
          <w:rStyle w:val="Char6"/>
          <w:rtl/>
        </w:rPr>
        <w:t xml:space="preserve"> ءَامَنَّا بِمَآ أَنزَلۡتَ وَ</w:t>
      </w:r>
      <w:r w:rsidR="00E13F63" w:rsidRPr="00E13F63">
        <w:rPr>
          <w:rStyle w:val="Char6"/>
          <w:rFonts w:hint="cs"/>
          <w:rtl/>
        </w:rPr>
        <w:t>ٱتَّبَعۡنَا</w:t>
      </w:r>
      <w:r w:rsidR="00E13F63" w:rsidRPr="00E13F63">
        <w:rPr>
          <w:rStyle w:val="Char6"/>
          <w:rtl/>
        </w:rPr>
        <w:t xml:space="preserve"> </w:t>
      </w:r>
      <w:r w:rsidR="00E13F63" w:rsidRPr="00E13F63">
        <w:rPr>
          <w:rStyle w:val="Char6"/>
          <w:rFonts w:hint="cs"/>
          <w:rtl/>
        </w:rPr>
        <w:t>ٱلرَّسُولَ</w:t>
      </w:r>
      <w:r w:rsidR="00E13F63">
        <w:rPr>
          <w:rFonts w:ascii="Traditional Arabic" w:hAnsi="Traditional Arabic" w:cs="Traditional Arabic"/>
          <w:rtl/>
        </w:rPr>
        <w:t>﴾</w:t>
      </w:r>
      <w:r w:rsidRPr="006F7F1E">
        <w:rPr>
          <w:rFonts w:hint="cs"/>
          <w:rtl/>
        </w:rPr>
        <w:t xml:space="preserve"> یعنی: پروردگارا ما کتابت </w:t>
      </w:r>
      <w:r w:rsidR="004E4148" w:rsidRPr="006F7F1E">
        <w:rPr>
          <w:rFonts w:hint="cs"/>
          <w:rtl/>
        </w:rPr>
        <w:t>(</w:t>
      </w:r>
      <w:r w:rsidRPr="006F7F1E">
        <w:rPr>
          <w:rFonts w:hint="cs"/>
          <w:rtl/>
        </w:rPr>
        <w:t>انجیل</w:t>
      </w:r>
      <w:r w:rsidR="004E4148" w:rsidRPr="006F7F1E">
        <w:rPr>
          <w:rFonts w:hint="cs"/>
          <w:rtl/>
        </w:rPr>
        <w:t>)</w:t>
      </w:r>
      <w:r w:rsidRPr="006F7F1E">
        <w:rPr>
          <w:rFonts w:hint="cs"/>
          <w:rtl/>
        </w:rPr>
        <w:t xml:space="preserve"> را که فرو فرستاده‌ای تصدیق و بدان اعتراف نموده‌ایم و بی‌شک حقی فرو فرستاده شده از سوی پروردگار جهانیان است و مشتمل بر بیان حق و هدایت مخلوقات است، و از فرستاده‌ات که تو او را مبعوث کرده‌ای </w:t>
      </w:r>
      <w:r w:rsidR="002E7B86">
        <w:rPr>
          <w:rFonts w:hint="cs"/>
          <w:rtl/>
        </w:rPr>
        <w:t>-</w:t>
      </w:r>
      <w:r w:rsidRPr="006F7F1E">
        <w:rPr>
          <w:rFonts w:hint="cs"/>
          <w:rtl/>
        </w:rPr>
        <w:t>و او عیسی</w:t>
      </w:r>
      <w:r w:rsidR="00144565" w:rsidRPr="006F7F1E">
        <w:rPr>
          <w:rFonts w:hint="cs"/>
        </w:rPr>
        <w:sym w:font="AGA Arabesque" w:char="F075"/>
      </w:r>
      <w:r w:rsidRPr="006F7F1E">
        <w:rPr>
          <w:rFonts w:hint="cs"/>
          <w:rtl/>
        </w:rPr>
        <w:t xml:space="preserve"> است</w:t>
      </w:r>
      <w:r w:rsidR="002E7B86">
        <w:rPr>
          <w:rFonts w:hint="cs"/>
          <w:rtl/>
        </w:rPr>
        <w:t>-</w:t>
      </w:r>
      <w:r w:rsidR="00B50EB6" w:rsidRPr="006F7F1E">
        <w:rPr>
          <w:rFonts w:hint="cs"/>
          <w:rtl/>
        </w:rPr>
        <w:t xml:space="preserve"> </w:t>
      </w:r>
      <w:r w:rsidRPr="006F7F1E">
        <w:rPr>
          <w:rFonts w:hint="cs"/>
          <w:rtl/>
        </w:rPr>
        <w:t>پیروی کردیم و به خاطر دینت که او را به خاطر آن مبعوث نموده‌ای از پیروانش شدیم و او را در راه حق یاری دادیم حقی که او را به خاطر آن به سوی بندگانت فرستاده‌ای. آنان این سخنان را پیش از دعا و درخواست‌شان بیان کردند و با این کار در اجابت آنچه درخواست نمودند و بر آوردن آنچه آرزویش را کردند با آن به پروردگارشان توسل جستند.</w:t>
      </w:r>
    </w:p>
    <w:p w:rsidR="00403C07" w:rsidRPr="006F7F1E" w:rsidRDefault="00403C07" w:rsidP="00E13F63">
      <w:pPr>
        <w:pStyle w:val="a0"/>
        <w:spacing w:line="235" w:lineRule="auto"/>
        <w:rPr>
          <w:rtl/>
        </w:rPr>
      </w:pPr>
      <w:r w:rsidRPr="006F7F1E">
        <w:rPr>
          <w:rFonts w:hint="cs"/>
          <w:rtl/>
        </w:rPr>
        <w:t>این‌که گفتند:</w:t>
      </w:r>
      <w:r w:rsidR="00E13F63">
        <w:rPr>
          <w:rFonts w:hint="cs"/>
          <w:rtl/>
        </w:rPr>
        <w:t xml:space="preserve"> </w:t>
      </w:r>
      <w:r w:rsidR="00E13F63">
        <w:rPr>
          <w:rFonts w:ascii="Traditional Arabic" w:hAnsi="Traditional Arabic" w:cs="Traditional Arabic"/>
          <w:rtl/>
        </w:rPr>
        <w:t>﴿</w:t>
      </w:r>
      <w:r w:rsidR="00E13F63" w:rsidRPr="00E13F63">
        <w:rPr>
          <w:rStyle w:val="Char6"/>
          <w:rtl/>
        </w:rPr>
        <w:t>فَ</w:t>
      </w:r>
      <w:r w:rsidR="00E13F63" w:rsidRPr="00E13F63">
        <w:rPr>
          <w:rStyle w:val="Char6"/>
          <w:rFonts w:hint="cs"/>
          <w:rtl/>
        </w:rPr>
        <w:t>ٱكۡتُبۡنَا</w:t>
      </w:r>
      <w:r w:rsidR="00E13F63" w:rsidRPr="00E13F63">
        <w:rPr>
          <w:rStyle w:val="Char6"/>
          <w:rtl/>
        </w:rPr>
        <w:t xml:space="preserve"> مَعَ </w:t>
      </w:r>
      <w:r w:rsidR="00E13F63" w:rsidRPr="00E13F63">
        <w:rPr>
          <w:rStyle w:val="Char6"/>
          <w:rFonts w:hint="cs"/>
          <w:rtl/>
        </w:rPr>
        <w:t>ٱلشَّٰهِدِينَ</w:t>
      </w:r>
      <w:r w:rsidR="00E13F63" w:rsidRPr="00E13F63">
        <w:rPr>
          <w:rStyle w:val="Char6"/>
          <w:rtl/>
        </w:rPr>
        <w:t xml:space="preserve"> ٥٣</w:t>
      </w:r>
      <w:r w:rsidR="00E13F63">
        <w:rPr>
          <w:rFonts w:ascii="Traditional Arabic" w:hAnsi="Traditional Arabic" w:cs="Traditional Arabic"/>
          <w:rtl/>
        </w:rPr>
        <w:t>﴾</w:t>
      </w:r>
      <w:r w:rsidRPr="006F7F1E">
        <w:rPr>
          <w:rFonts w:hint="cs"/>
          <w:rtl/>
        </w:rPr>
        <w:t xml:space="preserve"> «ما را در زمره‌</w:t>
      </w:r>
      <w:r w:rsidR="004E4148" w:rsidRPr="006F7F1E">
        <w:rPr>
          <w:rFonts w:hint="cs"/>
          <w:rtl/>
        </w:rPr>
        <w:t>‌ی</w:t>
      </w:r>
      <w:r w:rsidRPr="006F7F1E">
        <w:rPr>
          <w:rFonts w:hint="cs"/>
          <w:rtl/>
        </w:rPr>
        <w:t xml:space="preserve"> گواهان بنویس.» این همان خواسته</w:t>
      </w:r>
      <w:r w:rsidR="004E4148" w:rsidRPr="006F7F1E">
        <w:rPr>
          <w:rFonts w:hint="cs"/>
          <w:rtl/>
        </w:rPr>
        <w:t>‌ی</w:t>
      </w:r>
      <w:r w:rsidRPr="006F7F1E">
        <w:rPr>
          <w:rFonts w:hint="cs"/>
          <w:rtl/>
        </w:rPr>
        <w:t xml:space="preserve"> مورد آرزوی آنان است، یعنی: «نام ما را در زمره</w:t>
      </w:r>
      <w:r w:rsidR="004E4148" w:rsidRPr="006F7F1E">
        <w:rPr>
          <w:rFonts w:hint="cs"/>
          <w:rtl/>
        </w:rPr>
        <w:t>‌ی</w:t>
      </w:r>
      <w:r w:rsidRPr="006F7F1E">
        <w:rPr>
          <w:rFonts w:hint="cs"/>
          <w:rtl/>
        </w:rPr>
        <w:t xml:space="preserve"> کسانی ثبت کن که گواه بر حق‌اند و به وحدانیت تو اعتراف نموده‌اند و رسولت را تصدیق کرده‌اند و از امر و نهی تو تبعیت نموده‌اند، ما را در زمره</w:t>
      </w:r>
      <w:r w:rsidR="004E4148" w:rsidRPr="006F7F1E">
        <w:rPr>
          <w:rFonts w:hint="cs"/>
          <w:rtl/>
        </w:rPr>
        <w:t>‌ی</w:t>
      </w:r>
      <w:r w:rsidRPr="006F7F1E">
        <w:rPr>
          <w:rFonts w:hint="cs"/>
          <w:rtl/>
        </w:rPr>
        <w:t xml:space="preserve"> آنان و با آنان قرار ده کسانی که بدانان حرمت نهاده‌ای و ما را جانشینان</w:t>
      </w:r>
      <w:r w:rsidRPr="002E7B86">
        <w:rPr>
          <w:rFonts w:hint="cs"/>
          <w:rtl/>
        </w:rPr>
        <w:t xml:space="preserve"> آنان قرار ده، و ما را در زمره</w:t>
      </w:r>
      <w:r w:rsidR="004E4148" w:rsidRPr="002E7B86">
        <w:rPr>
          <w:rFonts w:hint="cs"/>
          <w:rtl/>
        </w:rPr>
        <w:t>‌ی</w:t>
      </w:r>
      <w:r w:rsidRPr="002E7B86">
        <w:rPr>
          <w:rFonts w:hint="cs"/>
          <w:rtl/>
        </w:rPr>
        <w:t xml:space="preserve"> کسانی قرار مده که به تو کفر ورزیده‌اند و دیگران را از راه تو بازداشته‌اند و با امر و نهی تو مخالفت ورزیده‌اند»</w:t>
      </w:r>
      <w:r w:rsidRPr="002E7B86">
        <w:rPr>
          <w:vertAlign w:val="superscript"/>
          <w:rtl/>
        </w:rPr>
        <w:footnoteReference w:id="192"/>
      </w:r>
      <w:r w:rsidRPr="006F7F1E">
        <w:rPr>
          <w:rFonts w:hint="cs"/>
          <w:rtl/>
        </w:rPr>
        <w:t xml:space="preserve"> خداوند این مطلب را از آنان بیان داشته تا مؤمنین بدانان تأسی جویند و نیکوکاران آنان را الگوی خویش سازند.</w:t>
      </w:r>
    </w:p>
    <w:p w:rsidR="00403C07" w:rsidRPr="006F7F1E" w:rsidRDefault="00403C07" w:rsidP="002E7B86">
      <w:pPr>
        <w:pStyle w:val="a0"/>
        <w:rPr>
          <w:rStyle w:val="Char0"/>
          <w:rtl/>
        </w:rPr>
      </w:pPr>
      <w:r w:rsidRPr="006F7F1E">
        <w:rPr>
          <w:rFonts w:hint="cs"/>
          <w:rtl/>
        </w:rPr>
        <w:t>امام طبری</w:t>
      </w:r>
      <w:r w:rsidR="002E7B86">
        <w:rPr>
          <w:rFonts w:cs="CTraditional Arabic" w:hint="cs"/>
          <w:rtl/>
        </w:rPr>
        <w:t>/</w:t>
      </w:r>
      <w:r w:rsidR="00144565" w:rsidRPr="006F7F1E">
        <w:rPr>
          <w:rFonts w:hint="cs"/>
          <w:rtl/>
        </w:rPr>
        <w:t xml:space="preserve"> </w:t>
      </w:r>
      <w:r w:rsidRPr="006F7F1E">
        <w:rPr>
          <w:rFonts w:hint="cs"/>
          <w:rtl/>
        </w:rPr>
        <w:t>می‌گوید: «خداوند به این شیوه راه کسانی که از کردار و گفتارشان خشنود گردیده را به مخلوقاتش می‌</w:t>
      </w:r>
      <w:r w:rsidRPr="002E7B86">
        <w:rPr>
          <w:rFonts w:hint="cs"/>
          <w:rtl/>
        </w:rPr>
        <w:t>شناساند تا از آنان پیروی ک</w:t>
      </w:r>
      <w:r w:rsidR="002D73FE" w:rsidRPr="002E7B86">
        <w:rPr>
          <w:rFonts w:hint="cs"/>
          <w:rtl/>
        </w:rPr>
        <w:t>رده</w:t>
      </w:r>
      <w:r w:rsidRPr="002E7B86">
        <w:rPr>
          <w:rFonts w:hint="cs"/>
          <w:rtl/>
        </w:rPr>
        <w:t xml:space="preserve"> و از شیوه آنان تبعیت کنند و به احترام و کرامتی که خداوند بدانان نموده دست یابند»</w:t>
      </w:r>
      <w:r w:rsidRPr="002E7B86">
        <w:rPr>
          <w:vertAlign w:val="superscript"/>
          <w:rtl/>
        </w:rPr>
        <w:footnoteReference w:id="193"/>
      </w:r>
      <w:r w:rsidR="002E7B86">
        <w:rPr>
          <w:rFonts w:hint="cs"/>
          <w:rtl/>
        </w:rPr>
        <w:t>.</w:t>
      </w:r>
    </w:p>
    <w:p w:rsidR="00403C07" w:rsidRDefault="00403C07" w:rsidP="002E7B86">
      <w:pPr>
        <w:pStyle w:val="a0"/>
        <w:numPr>
          <w:ilvl w:val="0"/>
          <w:numId w:val="17"/>
        </w:numPr>
        <w:ind w:left="641" w:hanging="357"/>
      </w:pPr>
      <w:r w:rsidRPr="006F7F1E">
        <w:rPr>
          <w:rFonts w:hint="cs"/>
          <w:rtl/>
        </w:rPr>
        <w:t>از جمله دعاهای اهل ایمان</w:t>
      </w:r>
      <w:r w:rsidR="004E4148" w:rsidRPr="006F7F1E">
        <w:rPr>
          <w:rFonts w:hint="cs"/>
          <w:rtl/>
        </w:rPr>
        <w:t>،</w:t>
      </w:r>
      <w:r w:rsidRPr="006F7F1E">
        <w:rPr>
          <w:rFonts w:hint="cs"/>
          <w:rtl/>
        </w:rPr>
        <w:t xml:space="preserve"> دعایی است که در این سخن خداوند آمده است که می‌فرماید:</w:t>
      </w:r>
    </w:p>
    <w:p w:rsidR="00E13F63" w:rsidRDefault="00DF126F" w:rsidP="00BB3B58">
      <w:pPr>
        <w:pStyle w:val="aa"/>
        <w:rPr>
          <w:rFonts w:ascii="Traditional Arabic" w:hAnsi="Traditional Arabic" w:cs="Traditional Arabic"/>
          <w:spacing w:val="3"/>
          <w:rtl/>
        </w:rPr>
      </w:pPr>
      <w:r w:rsidRPr="00E13F63">
        <w:rPr>
          <w:rFonts w:ascii="Traditional Arabic" w:hAnsi="Traditional Arabic" w:cs="Traditional Arabic"/>
          <w:spacing w:val="3"/>
          <w:rtl/>
        </w:rPr>
        <w:t>﴿</w:t>
      </w:r>
      <w:r w:rsidR="00BB3B58" w:rsidRPr="00E13F63">
        <w:rPr>
          <w:rFonts w:hint="cs"/>
          <w:spacing w:val="3"/>
          <w:rtl/>
        </w:rPr>
        <w:t>وَكَأَيِّن</w:t>
      </w:r>
      <w:r w:rsidR="00BB3B58" w:rsidRPr="00E13F63">
        <w:rPr>
          <w:spacing w:val="3"/>
          <w:rtl/>
        </w:rPr>
        <w:t xml:space="preserve"> مِّن نَّبِيّٖ قَٰتَلَ مَعَهُ</w:t>
      </w:r>
      <w:r w:rsidR="00BB3B58" w:rsidRPr="00E13F63">
        <w:rPr>
          <w:rFonts w:hint="cs"/>
          <w:spacing w:val="3"/>
          <w:rtl/>
        </w:rPr>
        <w:t>ۥ</w:t>
      </w:r>
      <w:r w:rsidR="00BB3B58" w:rsidRPr="00E13F63">
        <w:rPr>
          <w:spacing w:val="3"/>
          <w:rtl/>
        </w:rPr>
        <w:t xml:space="preserve"> رِبِّيُّونَ كَثِيرٞ فَمَا وَهَنُواْ لِمَآ أَصَابَهُمۡ فِي سَبِيلِ </w:t>
      </w:r>
      <w:r w:rsidR="00BB3B58" w:rsidRPr="00E13F63">
        <w:rPr>
          <w:rFonts w:hint="cs"/>
          <w:spacing w:val="3"/>
          <w:rtl/>
        </w:rPr>
        <w:t>ٱللَّهِ</w:t>
      </w:r>
      <w:r w:rsidR="00BB3B58" w:rsidRPr="00E13F63">
        <w:rPr>
          <w:spacing w:val="3"/>
          <w:rtl/>
        </w:rPr>
        <w:t xml:space="preserve"> وَمَا ضَعُفُواْ وَمَا </w:t>
      </w:r>
      <w:r w:rsidR="00BB3B58" w:rsidRPr="00E13F63">
        <w:rPr>
          <w:rFonts w:hint="cs"/>
          <w:spacing w:val="3"/>
          <w:rtl/>
        </w:rPr>
        <w:t>ٱسۡتَكَانُواْۗ</w:t>
      </w:r>
      <w:r w:rsidR="00BB3B58" w:rsidRPr="00E13F63">
        <w:rPr>
          <w:spacing w:val="3"/>
          <w:rtl/>
        </w:rPr>
        <w:t xml:space="preserve"> وَ</w:t>
      </w:r>
      <w:r w:rsidR="00BB3B58" w:rsidRPr="00E13F63">
        <w:rPr>
          <w:rFonts w:hint="cs"/>
          <w:spacing w:val="3"/>
          <w:rtl/>
        </w:rPr>
        <w:t>ٱللَّهُ</w:t>
      </w:r>
      <w:r w:rsidR="00BB3B58" w:rsidRPr="00E13F63">
        <w:rPr>
          <w:spacing w:val="3"/>
          <w:rtl/>
        </w:rPr>
        <w:t xml:space="preserve"> يُحِبُّ </w:t>
      </w:r>
      <w:r w:rsidR="00BB3B58" w:rsidRPr="00E13F63">
        <w:rPr>
          <w:rFonts w:hint="cs"/>
          <w:spacing w:val="3"/>
          <w:rtl/>
        </w:rPr>
        <w:t>ٱلصَّٰبِرِينَ</w:t>
      </w:r>
      <w:r w:rsidR="00BB3B58" w:rsidRPr="00E13F63">
        <w:rPr>
          <w:spacing w:val="3"/>
          <w:rtl/>
        </w:rPr>
        <w:t xml:space="preserve"> ١٤٦</w:t>
      </w:r>
      <w:r w:rsidR="00BB3B58" w:rsidRPr="00E13F63">
        <w:rPr>
          <w:spacing w:val="3"/>
        </w:rPr>
        <w:t xml:space="preserve"> </w:t>
      </w:r>
      <w:r w:rsidR="00BB3B58" w:rsidRPr="00E13F63">
        <w:rPr>
          <w:rFonts w:hint="cs"/>
          <w:spacing w:val="3"/>
          <w:rtl/>
        </w:rPr>
        <w:t>وَمَا</w:t>
      </w:r>
      <w:r w:rsidR="00BB3B58" w:rsidRPr="00E13F63">
        <w:rPr>
          <w:spacing w:val="3"/>
          <w:rtl/>
        </w:rPr>
        <w:t xml:space="preserve"> كَانَ قَوۡلَهُمۡ إِلَّآ أَن قَالُواْ رَبَّنَا </w:t>
      </w:r>
      <w:r w:rsidR="00BB3B58" w:rsidRPr="00E13F63">
        <w:rPr>
          <w:rFonts w:hint="cs"/>
          <w:spacing w:val="3"/>
          <w:rtl/>
        </w:rPr>
        <w:t>ٱغۡفِرۡ</w:t>
      </w:r>
      <w:r w:rsidR="00BB3B58" w:rsidRPr="00E13F63">
        <w:rPr>
          <w:spacing w:val="3"/>
          <w:rtl/>
        </w:rPr>
        <w:t xml:space="preserve"> لَنَا ذُنُوبَنَا وَإِسۡرَافَنَا فِيٓ أَمۡرِنَا وَثَبِّتۡ أَقۡدَامَنَا وَ</w:t>
      </w:r>
      <w:r w:rsidR="00BB3B58" w:rsidRPr="00E13F63">
        <w:rPr>
          <w:rFonts w:hint="cs"/>
          <w:spacing w:val="3"/>
          <w:rtl/>
        </w:rPr>
        <w:t>ٱنصُرۡنَا</w:t>
      </w:r>
      <w:r w:rsidR="00BB3B58" w:rsidRPr="00E13F63">
        <w:rPr>
          <w:spacing w:val="3"/>
          <w:rtl/>
        </w:rPr>
        <w:t xml:space="preserve"> عَلَى </w:t>
      </w:r>
      <w:r w:rsidR="00BB3B58" w:rsidRPr="00E13F63">
        <w:rPr>
          <w:rFonts w:hint="cs"/>
          <w:spacing w:val="3"/>
          <w:rtl/>
        </w:rPr>
        <w:t>ٱلۡقَوۡمِ</w:t>
      </w:r>
      <w:r w:rsidR="00BB3B58" w:rsidRPr="00E13F63">
        <w:rPr>
          <w:spacing w:val="3"/>
          <w:rtl/>
        </w:rPr>
        <w:t xml:space="preserve"> </w:t>
      </w:r>
      <w:r w:rsidR="00BB3B58" w:rsidRPr="00E13F63">
        <w:rPr>
          <w:rFonts w:hint="cs"/>
          <w:spacing w:val="3"/>
          <w:rtl/>
        </w:rPr>
        <w:t>ٱلۡكَٰفِرِينَ</w:t>
      </w:r>
      <w:r w:rsidR="00BB3B58" w:rsidRPr="00E13F63">
        <w:rPr>
          <w:spacing w:val="3"/>
          <w:rtl/>
        </w:rPr>
        <w:t xml:space="preserve"> ١٤٧</w:t>
      </w:r>
      <w:r w:rsidR="00BB3B58" w:rsidRPr="00E13F63">
        <w:rPr>
          <w:spacing w:val="3"/>
        </w:rPr>
        <w:t xml:space="preserve"> </w:t>
      </w:r>
      <w:r w:rsidR="00BB3B58" w:rsidRPr="00E13F63">
        <w:rPr>
          <w:rFonts w:hint="cs"/>
          <w:spacing w:val="3"/>
          <w:rtl/>
        </w:rPr>
        <w:t>فَ‍َٔاتَىٰهُمُ</w:t>
      </w:r>
      <w:r w:rsidR="00BB3B58" w:rsidRPr="00E13F63">
        <w:rPr>
          <w:spacing w:val="3"/>
          <w:rtl/>
        </w:rPr>
        <w:t xml:space="preserve"> </w:t>
      </w:r>
      <w:r w:rsidR="00BB3B58" w:rsidRPr="00E13F63">
        <w:rPr>
          <w:rFonts w:hint="cs"/>
          <w:spacing w:val="3"/>
          <w:rtl/>
        </w:rPr>
        <w:t>ٱللَّهُ</w:t>
      </w:r>
      <w:r w:rsidR="00BB3B58" w:rsidRPr="00E13F63">
        <w:rPr>
          <w:spacing w:val="3"/>
          <w:rtl/>
        </w:rPr>
        <w:t xml:space="preserve"> ثَوَابَ </w:t>
      </w:r>
      <w:r w:rsidR="00BB3B58" w:rsidRPr="00E13F63">
        <w:rPr>
          <w:rFonts w:hint="cs"/>
          <w:spacing w:val="3"/>
          <w:rtl/>
        </w:rPr>
        <w:t>ٱلدُّنۡيَا</w:t>
      </w:r>
      <w:r w:rsidR="00BB3B58" w:rsidRPr="00E13F63">
        <w:rPr>
          <w:spacing w:val="3"/>
          <w:rtl/>
        </w:rPr>
        <w:t xml:space="preserve"> وَحُسۡنَ ثَوَابِ </w:t>
      </w:r>
      <w:r w:rsidR="00BB3B58" w:rsidRPr="00E13F63">
        <w:rPr>
          <w:rFonts w:hint="cs"/>
          <w:spacing w:val="3"/>
          <w:rtl/>
        </w:rPr>
        <w:t>ٱلۡأٓخِرَةِۗ</w:t>
      </w:r>
      <w:r w:rsidR="00BB3B58" w:rsidRPr="00E13F63">
        <w:rPr>
          <w:spacing w:val="3"/>
          <w:rtl/>
        </w:rPr>
        <w:t xml:space="preserve"> وَ</w:t>
      </w:r>
      <w:r w:rsidR="00BB3B58" w:rsidRPr="00E13F63">
        <w:rPr>
          <w:rFonts w:hint="cs"/>
          <w:spacing w:val="3"/>
          <w:rtl/>
        </w:rPr>
        <w:t>ٱللَّهُ</w:t>
      </w:r>
      <w:r w:rsidR="00BB3B58" w:rsidRPr="00E13F63">
        <w:rPr>
          <w:spacing w:val="3"/>
          <w:rtl/>
        </w:rPr>
        <w:t xml:space="preserve"> يُحِبُّ </w:t>
      </w:r>
      <w:r w:rsidR="00BB3B58" w:rsidRPr="00E13F63">
        <w:rPr>
          <w:rFonts w:hint="cs"/>
          <w:spacing w:val="3"/>
          <w:rtl/>
        </w:rPr>
        <w:t>ٱلۡمُحۡسِنِينَ</w:t>
      </w:r>
      <w:r w:rsidR="00BB3B58" w:rsidRPr="00E13F63">
        <w:rPr>
          <w:spacing w:val="3"/>
          <w:rtl/>
        </w:rPr>
        <w:t xml:space="preserve"> ١٤٨</w:t>
      </w:r>
      <w:r w:rsidRPr="00E13F63">
        <w:rPr>
          <w:rFonts w:ascii="Traditional Arabic" w:hAnsi="Traditional Arabic" w:cs="Traditional Arabic"/>
          <w:spacing w:val="3"/>
          <w:rtl/>
        </w:rPr>
        <w:t>﴾</w:t>
      </w:r>
    </w:p>
    <w:p w:rsidR="00DF126F" w:rsidRPr="00E13F63" w:rsidRDefault="00DF126F" w:rsidP="00E13F63">
      <w:pPr>
        <w:pStyle w:val="ae"/>
        <w:rPr>
          <w:rtl/>
        </w:rPr>
      </w:pPr>
      <w:r w:rsidRPr="00E13F63">
        <w:rPr>
          <w:rFonts w:hint="cs"/>
          <w:rtl/>
        </w:rPr>
        <w:t xml:space="preserve"> </w:t>
      </w:r>
      <w:r w:rsidRPr="00E13F63">
        <w:rPr>
          <w:rFonts w:hint="cs"/>
          <w:rtl/>
        </w:rPr>
        <w:tab/>
      </w:r>
      <w:r w:rsidRPr="00E13F63">
        <w:rPr>
          <w:rStyle w:val="Char8"/>
          <w:rFonts w:hint="cs"/>
          <w:spacing w:val="3"/>
          <w:rtl/>
        </w:rPr>
        <w:t>[آل عمران: 146-148]</w:t>
      </w:r>
      <w:r w:rsidRPr="00E13F63">
        <w:rPr>
          <w:rStyle w:val="Char0"/>
          <w:rFonts w:hint="cs"/>
          <w:spacing w:val="3"/>
          <w:rtl/>
        </w:rPr>
        <w:t>.</w:t>
      </w:r>
    </w:p>
    <w:p w:rsidR="00403C07" w:rsidRPr="00E13F63" w:rsidRDefault="00403C07" w:rsidP="002E7B86">
      <w:pPr>
        <w:pStyle w:val="ab"/>
        <w:rPr>
          <w:spacing w:val="3"/>
          <w:rtl/>
        </w:rPr>
      </w:pPr>
      <w:r w:rsidRPr="00E13F63">
        <w:rPr>
          <w:spacing w:val="3"/>
          <w:rtl/>
        </w:rPr>
        <w:t xml:space="preserve">«و چه بسا پیامبری که توده‌هایی انبوه همراه او نبرد کردند، و از هر آنچه در راه خدا به آنان رسید سستی نورزیدند و ناتوان نشدند و زبونی‌ نشان ندادند. و خداوند بردباران را دوست می‌‌دارد و سخن آنان جز این نبود که گفتند: پروردگارا، گناهانمان و اسرافمان را در کارمان بیامرز و گام‌هایمان را استوار بدار. و ما را بر گروه کافران پیروز گردان. پس خداوند پاداش </w:t>
      </w:r>
      <w:r w:rsidR="00447077" w:rsidRPr="00E13F63">
        <w:rPr>
          <w:spacing w:val="3"/>
          <w:rtl/>
        </w:rPr>
        <w:t>[</w:t>
      </w:r>
      <w:r w:rsidRPr="00E13F63">
        <w:rPr>
          <w:spacing w:val="3"/>
          <w:rtl/>
        </w:rPr>
        <w:t>این</w:t>
      </w:r>
      <w:r w:rsidR="00447077" w:rsidRPr="00E13F63">
        <w:rPr>
          <w:spacing w:val="3"/>
          <w:rtl/>
        </w:rPr>
        <w:t>]</w:t>
      </w:r>
      <w:r w:rsidRPr="00E13F63">
        <w:rPr>
          <w:spacing w:val="3"/>
          <w:rtl/>
        </w:rPr>
        <w:t xml:space="preserve"> دنیا و پاداش نیک آخرت را به آنان عطا کرد و خداوند نیکوکاران را دوست می‌دارد»</w:t>
      </w:r>
      <w:r w:rsidR="002E7B86" w:rsidRPr="00E13F63">
        <w:rPr>
          <w:rFonts w:hint="cs"/>
          <w:spacing w:val="3"/>
          <w:rtl/>
        </w:rPr>
        <w:t>.</w:t>
      </w:r>
    </w:p>
    <w:p w:rsidR="00403C07" w:rsidRPr="006F7F1E" w:rsidRDefault="00403C07" w:rsidP="006F7F1E">
      <w:pPr>
        <w:pStyle w:val="a0"/>
        <w:rPr>
          <w:rtl/>
        </w:rPr>
      </w:pPr>
      <w:r w:rsidRPr="006F7F1E">
        <w:rPr>
          <w:rFonts w:hint="cs"/>
          <w:rtl/>
        </w:rPr>
        <w:t>در این آیات از مؤمن</w:t>
      </w:r>
      <w:r w:rsidR="004E4148" w:rsidRPr="006F7F1E">
        <w:rPr>
          <w:rFonts w:hint="cs"/>
          <w:rtl/>
        </w:rPr>
        <w:t>ا</w:t>
      </w:r>
      <w:r w:rsidRPr="006F7F1E">
        <w:rPr>
          <w:rFonts w:hint="cs"/>
          <w:rtl/>
        </w:rPr>
        <w:t>ن صادق و صابر پیرو دیگر انبیاء گذشته به خاطر قدرت و شجاعت و تحمل انواع مشکلات و آزمایش‌ها و رنج‌هایی که در راه خدا کشیدند بی‌آن‌که دل‌هایشان سست شده و روحیه</w:t>
      </w:r>
      <w:r w:rsidR="004E4148" w:rsidRPr="006F7F1E">
        <w:rPr>
          <w:rFonts w:hint="cs"/>
          <w:rtl/>
        </w:rPr>
        <w:t>‌ی</w:t>
      </w:r>
      <w:r w:rsidRPr="006F7F1E">
        <w:rPr>
          <w:rFonts w:hint="cs"/>
          <w:rtl/>
        </w:rPr>
        <w:t xml:space="preserve"> خود را از دست دهند و در برابر دشمن خوار و ذلیل گردند بلکه به عکس صبر کر</w:t>
      </w:r>
      <w:r w:rsidR="002D73FE" w:rsidRPr="006F7F1E">
        <w:rPr>
          <w:rFonts w:hint="cs"/>
          <w:rtl/>
        </w:rPr>
        <w:t>ده و پایداری نمودند، تمجید و ست</w:t>
      </w:r>
      <w:r w:rsidRPr="006F7F1E">
        <w:rPr>
          <w:rFonts w:hint="cs"/>
          <w:rtl/>
        </w:rPr>
        <w:t>ا</w:t>
      </w:r>
      <w:r w:rsidR="002D73FE" w:rsidRPr="006F7F1E">
        <w:rPr>
          <w:rFonts w:hint="cs"/>
          <w:rtl/>
        </w:rPr>
        <w:t>ی</w:t>
      </w:r>
      <w:r w:rsidRPr="006F7F1E">
        <w:rPr>
          <w:rFonts w:hint="cs"/>
          <w:rtl/>
        </w:rPr>
        <w:t>ش به عمل آمده است.</w:t>
      </w:r>
    </w:p>
    <w:p w:rsidR="00DF126F" w:rsidRDefault="00403C07" w:rsidP="006F7F1E">
      <w:pPr>
        <w:pStyle w:val="a0"/>
        <w:rPr>
          <w:rtl/>
        </w:rPr>
      </w:pPr>
      <w:r w:rsidRPr="006F7F1E">
        <w:rPr>
          <w:rFonts w:hint="cs"/>
          <w:rtl/>
        </w:rPr>
        <w:t>این مؤمنین هرگاه با موقعیت‌های دشوار رویارو می‌شدند فقط به خداوند پناه برده و با لابه و زاری به درگاهش دعا کرده و می‏گفتند:</w:t>
      </w:r>
    </w:p>
    <w:p w:rsidR="00403C07" w:rsidRPr="00BB3B58" w:rsidRDefault="00DF126F" w:rsidP="00BB3B58">
      <w:pPr>
        <w:pStyle w:val="aa"/>
        <w:rPr>
          <w:rtl/>
        </w:rPr>
      </w:pPr>
      <w:r>
        <w:rPr>
          <w:rFonts w:ascii="Traditional Arabic" w:hAnsi="Traditional Arabic" w:cs="Traditional Arabic"/>
          <w:rtl/>
        </w:rPr>
        <w:t>﴿</w:t>
      </w:r>
      <w:r w:rsidR="00BB3B58">
        <w:rPr>
          <w:rtl/>
        </w:rPr>
        <w:t xml:space="preserve">رَبَّنَا </w:t>
      </w:r>
      <w:r w:rsidR="00BB3B58">
        <w:rPr>
          <w:rFonts w:hint="cs"/>
          <w:rtl/>
        </w:rPr>
        <w:t>ٱغۡفِرۡ</w:t>
      </w:r>
      <w:r w:rsidR="00BB3B58">
        <w:rPr>
          <w:rtl/>
        </w:rPr>
        <w:t xml:space="preserve"> لَنَا ذُنُوبَنَا وَإِسۡرَافَنَا فِيٓ أَمۡرِنَا وَثَبِّتۡ أَقۡدَامَنَا وَ</w:t>
      </w:r>
      <w:r w:rsidR="00BB3B58">
        <w:rPr>
          <w:rFonts w:hint="cs"/>
          <w:rtl/>
        </w:rPr>
        <w:t>ٱنصُرۡنَا</w:t>
      </w:r>
      <w:r w:rsidR="00BB3B58">
        <w:rPr>
          <w:rtl/>
        </w:rPr>
        <w:t xml:space="preserve"> عَلَى </w:t>
      </w:r>
      <w:r w:rsidR="00BB3B58">
        <w:rPr>
          <w:rFonts w:hint="cs"/>
          <w:rtl/>
        </w:rPr>
        <w:t>ٱلۡقَوۡمِ</w:t>
      </w:r>
      <w:r w:rsidR="00BB3B58">
        <w:rPr>
          <w:rtl/>
        </w:rPr>
        <w:t xml:space="preserve"> </w:t>
      </w:r>
      <w:r w:rsidR="00BB3B58">
        <w:rPr>
          <w:rFonts w:hint="cs"/>
          <w:rtl/>
        </w:rPr>
        <w:t>ٱلۡكَٰفِرِينَ</w:t>
      </w:r>
      <w:r w:rsidR="00BB3B58">
        <w:rPr>
          <w:rtl/>
        </w:rPr>
        <w:t xml:space="preserve"> ١٤٧</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آل عمران: 147</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E13F63">
      <w:pPr>
        <w:pStyle w:val="a0"/>
        <w:rPr>
          <w:rStyle w:val="Char0"/>
          <w:rtl/>
        </w:rPr>
      </w:pPr>
      <w:r w:rsidRPr="006F7F1E">
        <w:rPr>
          <w:rFonts w:hint="cs"/>
          <w:rtl/>
        </w:rPr>
        <w:t>این‌که می‌گفتند:</w:t>
      </w:r>
      <w:r w:rsidR="00E13F63">
        <w:rPr>
          <w:rFonts w:hint="cs"/>
          <w:rtl/>
        </w:rPr>
        <w:t xml:space="preserve"> </w:t>
      </w:r>
      <w:r w:rsidR="00E13F63">
        <w:rPr>
          <w:rFonts w:ascii="Traditional Arabic" w:hAnsi="Traditional Arabic" w:cs="Traditional Arabic"/>
          <w:rtl/>
        </w:rPr>
        <w:t>﴿</w:t>
      </w:r>
      <w:r w:rsidR="00E13F63" w:rsidRPr="00E13F63">
        <w:rPr>
          <w:rStyle w:val="Char6"/>
          <w:rtl/>
        </w:rPr>
        <w:t xml:space="preserve">رَبَّنَا </w:t>
      </w:r>
      <w:r w:rsidR="00E13F63" w:rsidRPr="00E13F63">
        <w:rPr>
          <w:rStyle w:val="Char6"/>
          <w:rFonts w:hint="cs"/>
          <w:rtl/>
        </w:rPr>
        <w:t>ٱغۡفِرۡ</w:t>
      </w:r>
      <w:r w:rsidR="00E13F63" w:rsidRPr="00E13F63">
        <w:rPr>
          <w:rStyle w:val="Char6"/>
          <w:rtl/>
        </w:rPr>
        <w:t xml:space="preserve"> لَنَا ذُنُوبَنَا وَإِسۡرَافَنَا فِيٓ أَمۡرِنَا</w:t>
      </w:r>
      <w:r w:rsidR="00E13F63">
        <w:rPr>
          <w:rFonts w:ascii="Traditional Arabic" w:hAnsi="Traditional Arabic" w:cs="Traditional Arabic"/>
          <w:rtl/>
        </w:rPr>
        <w:t>﴾</w:t>
      </w:r>
      <w:r w:rsidRPr="006F7F1E">
        <w:rPr>
          <w:rFonts w:hint="cs"/>
          <w:rtl/>
        </w:rPr>
        <w:t xml:space="preserve"> هم‌چنان که امام طبری می‌گوید معنایش آن است که: «گناهان کوچک ما را ببخش و گناهانی که در آنها زیاده‌روی و تندروی کرده‌ایم و مرتکب گناه ک</w:t>
      </w:r>
      <w:r w:rsidRPr="002E7B86">
        <w:rPr>
          <w:rFonts w:hint="cs"/>
          <w:rtl/>
        </w:rPr>
        <w:t>بیره گشته‌ایم را بیامرز، گویی معنی سخن این است که: گناهانمان را بر ما بیامرز: چه گناهان صغیره و چه گناهان کبیره»</w:t>
      </w:r>
      <w:r w:rsidRPr="002E7B86">
        <w:rPr>
          <w:vertAlign w:val="superscript"/>
          <w:rtl/>
        </w:rPr>
        <w:footnoteReference w:id="194"/>
      </w:r>
      <w:r w:rsidR="002E7B86">
        <w:rPr>
          <w:rFonts w:hint="cs"/>
          <w:rtl/>
        </w:rPr>
        <w:t>.</w:t>
      </w:r>
    </w:p>
    <w:p w:rsidR="00403C07" w:rsidRPr="006F7F1E" w:rsidRDefault="00403C07" w:rsidP="00E13F63">
      <w:pPr>
        <w:pStyle w:val="a0"/>
        <w:rPr>
          <w:rtl/>
        </w:rPr>
      </w:pPr>
      <w:r w:rsidRPr="006F7F1E">
        <w:rPr>
          <w:rFonts w:hint="cs"/>
          <w:rtl/>
        </w:rPr>
        <w:t>این‌که گفتند:</w:t>
      </w:r>
      <w:r w:rsidR="00E13F63">
        <w:rPr>
          <w:rFonts w:hint="cs"/>
          <w:rtl/>
        </w:rPr>
        <w:t xml:space="preserve"> </w:t>
      </w:r>
      <w:r w:rsidR="00E13F63">
        <w:rPr>
          <w:rFonts w:ascii="Traditional Arabic" w:hAnsi="Traditional Arabic" w:cs="Traditional Arabic"/>
          <w:rtl/>
        </w:rPr>
        <w:t>﴿</w:t>
      </w:r>
      <w:r w:rsidR="00E13F63" w:rsidRPr="00E13F63">
        <w:rPr>
          <w:rStyle w:val="Char6"/>
          <w:rtl/>
        </w:rPr>
        <w:t>وَثَبِّتۡ أَقۡدَامَنَا وَ</w:t>
      </w:r>
      <w:r w:rsidR="00E13F63" w:rsidRPr="00E13F63">
        <w:rPr>
          <w:rStyle w:val="Char6"/>
          <w:rFonts w:hint="cs"/>
          <w:rtl/>
        </w:rPr>
        <w:t>ٱنصُرۡنَا</w:t>
      </w:r>
      <w:r w:rsidR="00E13F63" w:rsidRPr="00E13F63">
        <w:rPr>
          <w:rStyle w:val="Char6"/>
          <w:rtl/>
        </w:rPr>
        <w:t xml:space="preserve"> عَلَى </w:t>
      </w:r>
      <w:r w:rsidR="00E13F63" w:rsidRPr="00E13F63">
        <w:rPr>
          <w:rStyle w:val="Char6"/>
          <w:rFonts w:hint="cs"/>
          <w:rtl/>
        </w:rPr>
        <w:t>ٱلۡقَوۡمِ</w:t>
      </w:r>
      <w:r w:rsidR="00E13F63" w:rsidRPr="00E13F63">
        <w:rPr>
          <w:rStyle w:val="Char6"/>
          <w:rtl/>
        </w:rPr>
        <w:t xml:space="preserve"> </w:t>
      </w:r>
      <w:r w:rsidR="00E13F63" w:rsidRPr="00E13F63">
        <w:rPr>
          <w:rStyle w:val="Char6"/>
          <w:rFonts w:hint="cs"/>
          <w:rtl/>
        </w:rPr>
        <w:t>ٱلۡكَٰفِرِينَ</w:t>
      </w:r>
      <w:r w:rsidR="00E13F63" w:rsidRPr="00E13F63">
        <w:rPr>
          <w:rStyle w:val="Char6"/>
          <w:rtl/>
        </w:rPr>
        <w:t xml:space="preserve"> ١٤٧</w:t>
      </w:r>
      <w:r w:rsidR="00E13F63">
        <w:rPr>
          <w:rFonts w:ascii="Traditional Arabic" w:hAnsi="Traditional Arabic" w:cs="Traditional Arabic"/>
          <w:rtl/>
        </w:rPr>
        <w:t>﴾</w:t>
      </w:r>
      <w:r w:rsidRPr="006F7F1E">
        <w:rPr>
          <w:rFonts w:hint="cs"/>
          <w:rtl/>
        </w:rPr>
        <w:t xml:space="preserve"> «و گام‌هایمان را استوار بدار. و ما را بر گروه کافران پیروز گردان»</w:t>
      </w:r>
      <w:r w:rsidR="002E7B86">
        <w:rPr>
          <w:rFonts w:hint="cs"/>
          <w:rtl/>
        </w:rPr>
        <w:t>.</w:t>
      </w:r>
      <w:r w:rsidRPr="006F7F1E">
        <w:rPr>
          <w:rFonts w:hint="cs"/>
          <w:rtl/>
        </w:rPr>
        <w:t xml:space="preserve"> </w:t>
      </w:r>
      <w:r w:rsidR="000F74C0" w:rsidRPr="006F7F1E">
        <w:rPr>
          <w:rFonts w:hint="cs"/>
          <w:rtl/>
        </w:rPr>
        <w:t>پیش‌تر</w:t>
      </w:r>
      <w:r w:rsidRPr="006F7F1E">
        <w:rPr>
          <w:rFonts w:hint="cs"/>
          <w:rtl/>
        </w:rPr>
        <w:t xml:space="preserve"> شبیه همین دعا به هنگام سخن درباره دعای طالوت و لشکریانش در رویاروی‌شان با جالوت و لشکریانش در سوره بقره و به هنگام سخن درباره آخرین آیه سوره بقره بیان شد.</w:t>
      </w:r>
    </w:p>
    <w:p w:rsidR="00403C07" w:rsidRPr="006F7F1E" w:rsidRDefault="00403C07" w:rsidP="00E13F63">
      <w:pPr>
        <w:pStyle w:val="a0"/>
        <w:rPr>
          <w:rStyle w:val="Char0"/>
          <w:rtl/>
        </w:rPr>
      </w:pPr>
      <w:r w:rsidRPr="006F7F1E">
        <w:rPr>
          <w:rFonts w:hint="cs"/>
          <w:rtl/>
        </w:rPr>
        <w:t xml:space="preserve">کوتاه سخن آن‌که: این مؤمنین </w:t>
      </w:r>
      <w:r w:rsidR="002E7B86">
        <w:rPr>
          <w:rFonts w:hint="cs"/>
          <w:rtl/>
        </w:rPr>
        <w:t>-</w:t>
      </w:r>
      <w:r w:rsidRPr="006F7F1E">
        <w:rPr>
          <w:rFonts w:hint="cs"/>
          <w:rtl/>
        </w:rPr>
        <w:t>در این موقعیت</w:t>
      </w:r>
      <w:r w:rsidR="002E7B86">
        <w:rPr>
          <w:rFonts w:hint="cs"/>
          <w:rtl/>
        </w:rPr>
        <w:t>-</w:t>
      </w:r>
      <w:r w:rsidR="00B50EB6" w:rsidRPr="006F7F1E">
        <w:rPr>
          <w:rFonts w:hint="cs"/>
          <w:rtl/>
        </w:rPr>
        <w:t xml:space="preserve"> </w:t>
      </w:r>
      <w:r w:rsidRPr="006F7F1E">
        <w:rPr>
          <w:rFonts w:hint="cs"/>
          <w:rtl/>
        </w:rPr>
        <w:t xml:space="preserve"> صبر کرده، سستی و ضعف و ذلت را کنار نهاده، توبه و استغفار نموده و از پروردگارشان طلب یاری و پیروزی کردند، یاری و پیروزی در دست خدا بوده و آن را از او طلبیدند، خداوند نیز دعایشان را اجابت کرد و در دنیا و آخرت عاقبت نیکو بدانان ارزانی داشت و به همین خاطر فرمود:</w:t>
      </w:r>
      <w:r w:rsidR="00E13F63">
        <w:rPr>
          <w:rFonts w:hint="cs"/>
          <w:rtl/>
        </w:rPr>
        <w:t xml:space="preserve"> </w:t>
      </w:r>
      <w:r w:rsidR="00E13F63">
        <w:rPr>
          <w:rFonts w:ascii="Traditional Arabic" w:hAnsi="Traditional Arabic" w:cs="Traditional Arabic"/>
          <w:rtl/>
        </w:rPr>
        <w:t>﴿</w:t>
      </w:r>
      <w:r w:rsidR="00E13F63" w:rsidRPr="00E13F63">
        <w:rPr>
          <w:rStyle w:val="Char6"/>
          <w:rFonts w:hint="cs"/>
          <w:rtl/>
        </w:rPr>
        <w:t>فَ‍َٔاتَىٰهُمُ</w:t>
      </w:r>
      <w:r w:rsidR="00E13F63" w:rsidRPr="00E13F63">
        <w:rPr>
          <w:rStyle w:val="Char6"/>
          <w:rtl/>
        </w:rPr>
        <w:t xml:space="preserve"> </w:t>
      </w:r>
      <w:r w:rsidR="00E13F63" w:rsidRPr="00E13F63">
        <w:rPr>
          <w:rStyle w:val="Char6"/>
          <w:rFonts w:hint="cs"/>
          <w:rtl/>
        </w:rPr>
        <w:t>ٱللَّهُ</w:t>
      </w:r>
      <w:r w:rsidR="00E13F63" w:rsidRPr="00E13F63">
        <w:rPr>
          <w:rStyle w:val="Char6"/>
          <w:rtl/>
        </w:rPr>
        <w:t xml:space="preserve"> ثَوَابَ </w:t>
      </w:r>
      <w:r w:rsidR="00E13F63" w:rsidRPr="00E13F63">
        <w:rPr>
          <w:rStyle w:val="Char6"/>
          <w:rFonts w:hint="cs"/>
          <w:rtl/>
        </w:rPr>
        <w:t>ٱلدُّنۡيَا</w:t>
      </w:r>
      <w:r w:rsidR="00E13F63">
        <w:rPr>
          <w:rFonts w:ascii="Traditional Arabic" w:hAnsi="Traditional Arabic" w:cs="Traditional Arabic"/>
          <w:spacing w:val="3"/>
          <w:rtl/>
        </w:rPr>
        <w:t>﴾</w:t>
      </w:r>
      <w:r w:rsidR="00E13F63" w:rsidRPr="00E13F63">
        <w:rPr>
          <w:spacing w:val="3"/>
          <w:rtl/>
        </w:rPr>
        <w:t xml:space="preserve"> </w:t>
      </w:r>
      <w:r w:rsidR="002D73FE" w:rsidRPr="006F7F1E">
        <w:rPr>
          <w:rFonts w:hint="cs"/>
          <w:rtl/>
        </w:rPr>
        <w:t>خداوند پادا</w:t>
      </w:r>
      <w:r w:rsidRPr="006F7F1E">
        <w:rPr>
          <w:rFonts w:hint="cs"/>
          <w:rtl/>
        </w:rPr>
        <w:t>ش این دنیا از جمله یاری و پیروزی و قدرت یافتن در آن سرزمین را به آنان عطا کرد،</w:t>
      </w:r>
      <w:r w:rsidR="00E13F63">
        <w:rPr>
          <w:rFonts w:hint="cs"/>
          <w:rtl/>
        </w:rPr>
        <w:t xml:space="preserve"> </w:t>
      </w:r>
      <w:r w:rsidR="00E13F63">
        <w:rPr>
          <w:rFonts w:ascii="Traditional Arabic" w:hAnsi="Traditional Arabic" w:cs="Traditional Arabic"/>
          <w:rtl/>
        </w:rPr>
        <w:t>﴿</w:t>
      </w:r>
      <w:r w:rsidR="00E13F63" w:rsidRPr="00E13F63">
        <w:rPr>
          <w:rStyle w:val="Char6"/>
          <w:rtl/>
        </w:rPr>
        <w:t xml:space="preserve">وَحُسۡنَ ثَوَابِ </w:t>
      </w:r>
      <w:r w:rsidR="00E13F63" w:rsidRPr="00E13F63">
        <w:rPr>
          <w:rStyle w:val="Char6"/>
          <w:rFonts w:hint="cs"/>
          <w:rtl/>
        </w:rPr>
        <w:t>ٱلۡأٓخِرَةِۗ</w:t>
      </w:r>
      <w:r w:rsidR="00E13F63">
        <w:rPr>
          <w:rFonts w:ascii="Traditional Arabic" w:hAnsi="Traditional Arabic" w:cs="Traditional Arabic"/>
          <w:spacing w:val="3"/>
          <w:rtl/>
        </w:rPr>
        <w:t>﴾</w:t>
      </w:r>
      <w:r w:rsidR="00E13F63" w:rsidRPr="00E13F63">
        <w:rPr>
          <w:spacing w:val="3"/>
          <w:rtl/>
        </w:rPr>
        <w:t xml:space="preserve"> </w:t>
      </w:r>
      <w:r w:rsidRPr="006F7F1E">
        <w:rPr>
          <w:rFonts w:hint="cs"/>
          <w:rtl/>
        </w:rPr>
        <w:t>و پاداش نیک آخرت که همان نعمات پایدار در بهشت برین است را نیز به آنان ارزانی داشت.</w:t>
      </w:r>
    </w:p>
    <w:p w:rsidR="00403C07" w:rsidRDefault="00403C07" w:rsidP="00E13F63">
      <w:pPr>
        <w:pStyle w:val="a0"/>
        <w:rPr>
          <w:rtl/>
        </w:rPr>
      </w:pPr>
      <w:r w:rsidRPr="006F7F1E">
        <w:rPr>
          <w:rFonts w:hint="cs"/>
          <w:rtl/>
        </w:rPr>
        <w:t>همه</w:t>
      </w:r>
      <w:r w:rsidR="004E4148" w:rsidRPr="006F7F1E">
        <w:rPr>
          <w:rFonts w:hint="cs"/>
          <w:rtl/>
        </w:rPr>
        <w:t>‌ی</w:t>
      </w:r>
      <w:r w:rsidRPr="006F7F1E">
        <w:rPr>
          <w:rFonts w:hint="cs"/>
          <w:rtl/>
        </w:rPr>
        <w:t xml:space="preserve"> این‌ها پاداشی است برای آنان به خاطر نیکوکاری‌شان در عبادت پروردگار و نیکوکاری‌شان در معامله با خلق او، و به همین خاطر خداوند فرمود:</w:t>
      </w:r>
      <w:r w:rsidR="00E13F63">
        <w:rPr>
          <w:rFonts w:hint="cs"/>
          <w:rtl/>
        </w:rPr>
        <w:t xml:space="preserve"> </w:t>
      </w:r>
      <w:r w:rsidR="00E13F63">
        <w:rPr>
          <w:rFonts w:ascii="Traditional Arabic" w:hAnsi="Traditional Arabic" w:cs="Traditional Arabic"/>
          <w:rtl/>
        </w:rPr>
        <w:t>﴿</w:t>
      </w:r>
      <w:r w:rsidR="00E13F63" w:rsidRPr="00E13F63">
        <w:rPr>
          <w:rStyle w:val="Char6"/>
          <w:rtl/>
        </w:rPr>
        <w:t>وَ</w:t>
      </w:r>
      <w:r w:rsidR="00E13F63" w:rsidRPr="00E13F63">
        <w:rPr>
          <w:rStyle w:val="Char6"/>
          <w:rFonts w:hint="cs"/>
          <w:rtl/>
        </w:rPr>
        <w:t>ٱللَّهُ</w:t>
      </w:r>
      <w:r w:rsidR="00E13F63" w:rsidRPr="00E13F63">
        <w:rPr>
          <w:rStyle w:val="Char6"/>
          <w:rtl/>
        </w:rPr>
        <w:t xml:space="preserve"> يُحِبُّ </w:t>
      </w:r>
      <w:r w:rsidR="00E13F63" w:rsidRPr="00E13F63">
        <w:rPr>
          <w:rStyle w:val="Char6"/>
          <w:rFonts w:hint="cs"/>
          <w:rtl/>
        </w:rPr>
        <w:t>ٱلۡمُحۡسِنِينَ</w:t>
      </w:r>
      <w:r w:rsidR="00E13F63" w:rsidRPr="00E13F63">
        <w:rPr>
          <w:rStyle w:val="Char6"/>
          <w:rtl/>
        </w:rPr>
        <w:t xml:space="preserve"> ١٤٨</w:t>
      </w:r>
      <w:r w:rsidR="00E13F63" w:rsidRPr="00E13F63">
        <w:rPr>
          <w:rFonts w:ascii="Traditional Arabic" w:hAnsi="Traditional Arabic" w:cs="Traditional Arabic"/>
          <w:spacing w:val="3"/>
          <w:rtl/>
        </w:rPr>
        <w:t>﴾</w:t>
      </w:r>
      <w:r w:rsidRPr="006F7F1E">
        <w:rPr>
          <w:rFonts w:hint="cs"/>
          <w:rtl/>
        </w:rPr>
        <w:t xml:space="preserve"> </w:t>
      </w:r>
      <w:r w:rsidRPr="002E7B86">
        <w:rPr>
          <w:rStyle w:val="Char5"/>
          <w:rFonts w:hint="cs"/>
          <w:rtl/>
        </w:rPr>
        <w:t>«و خداوند نیکوکاران را دوست می‌دارد»</w:t>
      </w:r>
      <w:r w:rsidR="002E7B86">
        <w:rPr>
          <w:rFonts w:hint="cs"/>
          <w:rtl/>
        </w:rPr>
        <w:t>.</w:t>
      </w:r>
    </w:p>
    <w:p w:rsidR="002E7B86" w:rsidRDefault="002E7B86" w:rsidP="002E7B86">
      <w:pPr>
        <w:pStyle w:val="a0"/>
        <w:rPr>
          <w:rtl/>
        </w:rPr>
        <w:sectPr w:rsidR="002E7B86" w:rsidSect="00A4662D">
          <w:headerReference w:type="default" r:id="rId68"/>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3B4E56" w:rsidP="002E7B86">
      <w:pPr>
        <w:pStyle w:val="Heading1"/>
        <w:rPr>
          <w:rtl/>
        </w:rPr>
      </w:pPr>
      <w:bookmarkStart w:id="75" w:name="_Toc409968460"/>
      <w:bookmarkStart w:id="76" w:name="_Toc410336146"/>
      <w:r w:rsidRPr="006F7F1E">
        <w:rPr>
          <w:rFonts w:hint="cs"/>
          <w:rtl/>
        </w:rPr>
        <w:t>۲۰</w:t>
      </w:r>
      <w:r w:rsidR="00882211" w:rsidRPr="006F7F1E">
        <w:rPr>
          <w:rFonts w:hint="cs"/>
          <w:rtl/>
        </w:rPr>
        <w:t>۹</w:t>
      </w:r>
      <w:r w:rsidR="002E7B86">
        <w:rPr>
          <w:rFonts w:hint="cs"/>
          <w:rtl/>
        </w:rPr>
        <w:t>-</w:t>
      </w:r>
      <w:r w:rsidR="00403C07" w:rsidRPr="006F7F1E">
        <w:rPr>
          <w:rFonts w:hint="cs"/>
          <w:rtl/>
        </w:rPr>
        <w:t xml:space="preserve"> از جمله دعاهای مؤمن</w:t>
      </w:r>
      <w:r w:rsidR="004E4148" w:rsidRPr="006F7F1E">
        <w:rPr>
          <w:rFonts w:hint="cs"/>
          <w:rtl/>
        </w:rPr>
        <w:t>ا</w:t>
      </w:r>
      <w:r w:rsidR="00AA1270" w:rsidRPr="006F7F1E">
        <w:rPr>
          <w:rFonts w:hint="cs"/>
          <w:rtl/>
        </w:rPr>
        <w:t>ن (۶)</w:t>
      </w:r>
      <w:bookmarkEnd w:id="75"/>
      <w:bookmarkEnd w:id="76"/>
    </w:p>
    <w:p w:rsidR="00DF126F" w:rsidRPr="00DF126F" w:rsidRDefault="00403C07" w:rsidP="002E7B86">
      <w:pPr>
        <w:pStyle w:val="a0"/>
        <w:numPr>
          <w:ilvl w:val="0"/>
          <w:numId w:val="17"/>
        </w:numPr>
        <w:ind w:left="568" w:hanging="284"/>
        <w:rPr>
          <w:rFonts w:ascii="QCF_BSML" w:hAnsi="QCF_BSML" w:cs="QCF_BSML"/>
          <w:sz w:val="32"/>
          <w:szCs w:val="32"/>
        </w:rPr>
      </w:pPr>
      <w:r w:rsidRPr="006F7F1E">
        <w:rPr>
          <w:rFonts w:hint="cs"/>
          <w:rtl/>
        </w:rPr>
        <w:t>از جمله دعاهای عظیم اهل ایمان دعایی است که خداوند به نقل از بندگان خردمندش بیان داشته است، آن‌جا که می‌فرماید:</w:t>
      </w:r>
    </w:p>
    <w:p w:rsidR="00BB3B58" w:rsidRDefault="00DF126F" w:rsidP="00BB3B58">
      <w:pPr>
        <w:pStyle w:val="aa"/>
        <w:rPr>
          <w:rFonts w:ascii="Traditional Arabic" w:hAnsi="Traditional Arabic" w:cs="Traditional Arabic"/>
          <w:rtl/>
        </w:rPr>
      </w:pPr>
      <w:r>
        <w:rPr>
          <w:rFonts w:ascii="Traditional Arabic" w:hAnsi="Traditional Arabic" w:cs="Traditional Arabic"/>
          <w:rtl/>
        </w:rPr>
        <w:t>﴿</w:t>
      </w:r>
      <w:r w:rsidR="00BB3B58">
        <w:rPr>
          <w:rFonts w:hint="cs"/>
          <w:rtl/>
        </w:rPr>
        <w:t>إِنَّ</w:t>
      </w:r>
      <w:r w:rsidR="00BB3B58">
        <w:rPr>
          <w:rtl/>
        </w:rPr>
        <w:t xml:space="preserve"> فِي خَلۡقِ </w:t>
      </w:r>
      <w:r w:rsidR="00BB3B58">
        <w:rPr>
          <w:rFonts w:hint="cs"/>
          <w:rtl/>
        </w:rPr>
        <w:t>ٱلسَّمَٰوَٰتِ</w:t>
      </w:r>
      <w:r w:rsidR="00BB3B58">
        <w:rPr>
          <w:rtl/>
        </w:rPr>
        <w:t xml:space="preserve"> وَ</w:t>
      </w:r>
      <w:r w:rsidR="00BB3B58">
        <w:rPr>
          <w:rFonts w:hint="cs"/>
          <w:rtl/>
        </w:rPr>
        <w:t>ٱلۡأَرۡضِ</w:t>
      </w:r>
      <w:r w:rsidR="00BB3B58">
        <w:rPr>
          <w:rtl/>
        </w:rPr>
        <w:t xml:space="preserve"> وَ</w:t>
      </w:r>
      <w:r w:rsidR="00BB3B58">
        <w:rPr>
          <w:rFonts w:hint="cs"/>
          <w:rtl/>
        </w:rPr>
        <w:t>ٱخۡتِلَٰفِ</w:t>
      </w:r>
      <w:r w:rsidR="00BB3B58">
        <w:rPr>
          <w:rtl/>
        </w:rPr>
        <w:t xml:space="preserve"> </w:t>
      </w:r>
      <w:r w:rsidR="00BB3B58">
        <w:rPr>
          <w:rFonts w:hint="cs"/>
          <w:rtl/>
        </w:rPr>
        <w:t>ٱلَّيۡلِ</w:t>
      </w:r>
      <w:r w:rsidR="00BB3B58">
        <w:rPr>
          <w:rtl/>
        </w:rPr>
        <w:t xml:space="preserve"> وَ</w:t>
      </w:r>
      <w:r w:rsidR="00BB3B58">
        <w:rPr>
          <w:rFonts w:hint="cs"/>
          <w:rtl/>
        </w:rPr>
        <w:t>ٱلنَّهَارِ</w:t>
      </w:r>
      <w:r w:rsidR="00BB3B58">
        <w:rPr>
          <w:rtl/>
        </w:rPr>
        <w:t xml:space="preserve"> لَأٓيَٰتٖ لِّأُوْلِي </w:t>
      </w:r>
      <w:r w:rsidR="00BB3B58">
        <w:rPr>
          <w:rFonts w:hint="cs"/>
          <w:rtl/>
        </w:rPr>
        <w:t>ٱلۡأَلۡبَٰبِ</w:t>
      </w:r>
      <w:r w:rsidR="00BB3B58">
        <w:rPr>
          <w:rtl/>
        </w:rPr>
        <w:t xml:space="preserve"> ١٩٠</w:t>
      </w:r>
      <w:r w:rsidR="00BB3B58">
        <w:t xml:space="preserve"> </w:t>
      </w:r>
      <w:r w:rsidR="00BB3B58">
        <w:rPr>
          <w:rFonts w:hint="cs"/>
          <w:rtl/>
        </w:rPr>
        <w:t>ٱلَّذِينَ</w:t>
      </w:r>
      <w:r w:rsidR="00BB3B58">
        <w:rPr>
          <w:rtl/>
        </w:rPr>
        <w:t xml:space="preserve"> يَذۡكُرُونَ </w:t>
      </w:r>
      <w:r w:rsidR="00BB3B58">
        <w:rPr>
          <w:rFonts w:hint="cs"/>
          <w:rtl/>
        </w:rPr>
        <w:t>ٱللَّهَ</w:t>
      </w:r>
      <w:r w:rsidR="00BB3B58">
        <w:rPr>
          <w:rtl/>
        </w:rPr>
        <w:t xml:space="preserve"> قِيَٰمٗا وَقُعُودٗا وَعَلَىٰ جُنُوبِهِمۡ وَيَتَفَكَّرُونَ فِي خَلۡقِ </w:t>
      </w:r>
      <w:r w:rsidR="00BB3B58">
        <w:rPr>
          <w:rFonts w:hint="cs"/>
          <w:rtl/>
        </w:rPr>
        <w:t>ٱلسَّمَٰوَٰتِ</w:t>
      </w:r>
      <w:r w:rsidR="00BB3B58">
        <w:rPr>
          <w:rtl/>
        </w:rPr>
        <w:t xml:space="preserve"> وَ</w:t>
      </w:r>
      <w:r w:rsidR="00BB3B58">
        <w:rPr>
          <w:rFonts w:hint="cs"/>
          <w:rtl/>
        </w:rPr>
        <w:t>ٱلۡأَرۡضِ</w:t>
      </w:r>
      <w:r w:rsidR="00BB3B58">
        <w:rPr>
          <w:rtl/>
        </w:rPr>
        <w:t xml:space="preserve"> رَبَّنَا مَا خَلَقۡتَ هَٰذَا بَٰطِلٗا سُبۡحَٰنَكَ فَقِنَا عَذَابَ </w:t>
      </w:r>
      <w:r w:rsidR="00BB3B58">
        <w:rPr>
          <w:rFonts w:hint="cs"/>
          <w:rtl/>
        </w:rPr>
        <w:t>ٱلنَّارِ</w:t>
      </w:r>
      <w:r w:rsidR="00BB3B58">
        <w:rPr>
          <w:rtl/>
        </w:rPr>
        <w:t xml:space="preserve"> ١٩١</w:t>
      </w:r>
      <w:r w:rsidR="00BB3B58">
        <w:t xml:space="preserve"> </w:t>
      </w:r>
      <w:r w:rsidR="00BB3B58">
        <w:rPr>
          <w:rFonts w:hint="cs"/>
          <w:rtl/>
        </w:rPr>
        <w:t>رَبَّنَآ</w:t>
      </w:r>
      <w:r w:rsidR="00BB3B58">
        <w:rPr>
          <w:rtl/>
        </w:rPr>
        <w:t xml:space="preserve"> إِنَّكَ مَن تُدۡخِلِ </w:t>
      </w:r>
      <w:r w:rsidR="00BB3B58">
        <w:rPr>
          <w:rFonts w:hint="cs"/>
          <w:rtl/>
        </w:rPr>
        <w:t>ٱلنَّارَ</w:t>
      </w:r>
      <w:r w:rsidR="00BB3B58">
        <w:rPr>
          <w:rtl/>
        </w:rPr>
        <w:t xml:space="preserve"> فَقَدۡ أَخۡزَيۡتَهُ</w:t>
      </w:r>
      <w:r w:rsidR="00BB3B58">
        <w:rPr>
          <w:rFonts w:hint="cs"/>
          <w:rtl/>
        </w:rPr>
        <w:t>ۥۖ</w:t>
      </w:r>
      <w:r w:rsidR="00BB3B58">
        <w:rPr>
          <w:rtl/>
        </w:rPr>
        <w:t xml:space="preserve"> وَمَا لِلظَّٰلِمِينَ مِنۡ أَنصَارٖ ١٩٢</w:t>
      </w:r>
      <w:r w:rsidR="00BB3B58">
        <w:t xml:space="preserve"> </w:t>
      </w:r>
      <w:r w:rsidR="00BB3B58">
        <w:rPr>
          <w:rFonts w:hint="cs"/>
          <w:rtl/>
        </w:rPr>
        <w:t>رَّبَّنَآ</w:t>
      </w:r>
      <w:r w:rsidR="00BB3B58">
        <w:rPr>
          <w:rtl/>
        </w:rPr>
        <w:t xml:space="preserve"> إِنَّنَا سَمِعۡنَا مُنَادِيٗا يُنَادِي لِلۡإِيمَٰنِ أَنۡ ءَامِنُواْ بِرَبِّكُمۡ فَ‍َٔامَنَّاۚ رَبَّنَا فَ</w:t>
      </w:r>
      <w:r w:rsidR="00BB3B58">
        <w:rPr>
          <w:rFonts w:hint="cs"/>
          <w:rtl/>
        </w:rPr>
        <w:t>ٱغۡفِرۡ</w:t>
      </w:r>
      <w:r w:rsidR="00BB3B58">
        <w:rPr>
          <w:rtl/>
        </w:rPr>
        <w:t xml:space="preserve"> لَنَا ذُنُوبَنَا وَكَفِّرۡ عَنَّا سَيِّ‍َٔاتِنَا وَتَوَفَّنَا مَعَ </w:t>
      </w:r>
      <w:r w:rsidR="00BB3B58">
        <w:rPr>
          <w:rFonts w:hint="cs"/>
          <w:rtl/>
        </w:rPr>
        <w:t>ٱلۡأَبۡرَارِ</w:t>
      </w:r>
      <w:r w:rsidR="00BB3B58">
        <w:rPr>
          <w:rtl/>
        </w:rPr>
        <w:t xml:space="preserve"> ١٩٣</w:t>
      </w:r>
      <w:r w:rsidR="00BB3B58">
        <w:t xml:space="preserve"> </w:t>
      </w:r>
      <w:r w:rsidR="00BB3B58">
        <w:rPr>
          <w:rFonts w:hint="cs"/>
          <w:rtl/>
        </w:rPr>
        <w:t>رَبَّنَا</w:t>
      </w:r>
      <w:r w:rsidR="00BB3B58">
        <w:rPr>
          <w:rtl/>
        </w:rPr>
        <w:t xml:space="preserve"> وَءَاتِنَا مَا وَعَدتَّنَا عَلَىٰ رُسُلِكَ وَلَا تُخۡزِنَا يَوۡمَ </w:t>
      </w:r>
      <w:r w:rsidR="00BB3B58">
        <w:rPr>
          <w:rFonts w:hint="cs"/>
          <w:rtl/>
        </w:rPr>
        <w:t>ٱلۡقِيَٰمَةِۖ</w:t>
      </w:r>
      <w:r w:rsidR="00BB3B58">
        <w:rPr>
          <w:rtl/>
        </w:rPr>
        <w:t xml:space="preserve"> إِنَّكَ لَا تُخۡلِفُ </w:t>
      </w:r>
      <w:r w:rsidR="00BB3B58">
        <w:rPr>
          <w:rFonts w:hint="cs"/>
          <w:rtl/>
        </w:rPr>
        <w:t>ٱلۡمِيعَادَ</w:t>
      </w:r>
      <w:r w:rsidR="00BB3B58">
        <w:rPr>
          <w:rtl/>
        </w:rPr>
        <w:t xml:space="preserve"> ١٩٤</w:t>
      </w:r>
      <w:r>
        <w:rPr>
          <w:rFonts w:ascii="Traditional Arabic" w:hAnsi="Traditional Arabic" w:cs="Traditional Arabic"/>
          <w:rtl/>
        </w:rPr>
        <w:t>﴾</w:t>
      </w:r>
    </w:p>
    <w:p w:rsidR="00403C07" w:rsidRPr="00BB3B58" w:rsidRDefault="00DF126F" w:rsidP="00BB3B58">
      <w:pPr>
        <w:pStyle w:val="ae"/>
        <w:rPr>
          <w:rFonts w:ascii="KFGQPC Uthmanic Script HAFS" w:hAnsi="KFGQPC Uthmanic Script HAFS" w:cs="KFGQPC Uthmanic Script HAFS"/>
          <w:sz w:val="28"/>
          <w:szCs w:val="28"/>
          <w:rtl/>
        </w:rPr>
      </w:pPr>
      <w:r>
        <w:rPr>
          <w:rFonts w:hint="cs"/>
          <w:rtl/>
        </w:rPr>
        <w:t xml:space="preserve"> </w:t>
      </w:r>
      <w:r>
        <w:rPr>
          <w:rFonts w:hint="cs"/>
          <w:rtl/>
        </w:rPr>
        <w:tab/>
      </w:r>
      <w:r w:rsidRPr="008C6B23">
        <w:rPr>
          <w:rStyle w:val="Char8"/>
          <w:rFonts w:hint="cs"/>
          <w:rtl/>
        </w:rPr>
        <w:t>[</w:t>
      </w:r>
      <w:r>
        <w:rPr>
          <w:rStyle w:val="Char8"/>
          <w:rFonts w:hint="cs"/>
          <w:rtl/>
        </w:rPr>
        <w:t>آل عمران: 190-194</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2E7B86" w:rsidRDefault="00403C07" w:rsidP="002E7B86">
      <w:pPr>
        <w:pStyle w:val="ab"/>
        <w:rPr>
          <w:rStyle w:val="Char0"/>
          <w:rFonts w:ascii="IRNazanin" w:hAnsi="IRNazanin" w:cs="IRNazanin"/>
          <w:sz w:val="26"/>
          <w:szCs w:val="26"/>
          <w:rtl/>
        </w:rPr>
      </w:pPr>
      <w:r w:rsidRPr="002E7B86">
        <w:rPr>
          <w:rtl/>
        </w:rPr>
        <w:t xml:space="preserve">«به راستی در آفرینش آسمان‌ها و زمین و آمد و شدِ شب و روز برای خردمندان نشانه‌هاست آنان که خدا را ایستاده و نشسته و بر پهلوی خویش </w:t>
      </w:r>
      <w:r w:rsidR="00447077" w:rsidRPr="002E7B86">
        <w:rPr>
          <w:rtl/>
        </w:rPr>
        <w:t>[</w:t>
      </w:r>
      <w:r w:rsidRPr="002E7B86">
        <w:rPr>
          <w:rtl/>
        </w:rPr>
        <w:t>آرمیده</w:t>
      </w:r>
      <w:r w:rsidR="00447077" w:rsidRPr="002E7B86">
        <w:rPr>
          <w:rtl/>
        </w:rPr>
        <w:t>]</w:t>
      </w:r>
      <w:r w:rsidRPr="002E7B86">
        <w:rPr>
          <w:rtl/>
        </w:rPr>
        <w:t xml:space="preserve"> یاد می‌کنند و در آفرینش آسمان‌ها و زمین اندیشه می‌کنند. </w:t>
      </w:r>
      <w:r w:rsidR="00447077" w:rsidRPr="002E7B86">
        <w:rPr>
          <w:rtl/>
        </w:rPr>
        <w:t>[</w:t>
      </w:r>
      <w:r w:rsidRPr="002E7B86">
        <w:rPr>
          <w:rtl/>
        </w:rPr>
        <w:t>و می‌گویند:</w:t>
      </w:r>
      <w:r w:rsidR="00447077" w:rsidRPr="002E7B86">
        <w:rPr>
          <w:rtl/>
        </w:rPr>
        <w:t>]</w:t>
      </w:r>
      <w:r w:rsidRPr="002E7B86">
        <w:rPr>
          <w:rtl/>
        </w:rPr>
        <w:t xml:space="preserve"> پروردگارا، این را باطل نیافریده‌ای، پاکی برای توست، پس ما را از عذاب آتشِ </w:t>
      </w:r>
      <w:r w:rsidR="00447077" w:rsidRPr="002E7B86">
        <w:rPr>
          <w:rtl/>
        </w:rPr>
        <w:t>[</w:t>
      </w:r>
      <w:r w:rsidRPr="002E7B86">
        <w:rPr>
          <w:rtl/>
        </w:rPr>
        <w:t>جهنم</w:t>
      </w:r>
      <w:r w:rsidR="00447077" w:rsidRPr="002E7B86">
        <w:rPr>
          <w:rtl/>
        </w:rPr>
        <w:t>]</w:t>
      </w:r>
      <w:r w:rsidRPr="002E7B86">
        <w:rPr>
          <w:rtl/>
        </w:rPr>
        <w:t xml:space="preserve"> حفظ کن. پروردگارا، کسی را که تو</w:t>
      </w:r>
      <w:r w:rsidR="002D73FE" w:rsidRPr="002E7B86">
        <w:rPr>
          <w:rtl/>
        </w:rPr>
        <w:t xml:space="preserve"> </w:t>
      </w:r>
      <w:r w:rsidRPr="002E7B86">
        <w:rPr>
          <w:rtl/>
        </w:rPr>
        <w:t xml:space="preserve">به آتش </w:t>
      </w:r>
      <w:r w:rsidR="00447077" w:rsidRPr="002E7B86">
        <w:rPr>
          <w:rtl/>
        </w:rPr>
        <w:t>[</w:t>
      </w:r>
      <w:r w:rsidRPr="002E7B86">
        <w:rPr>
          <w:rtl/>
        </w:rPr>
        <w:t>جهنم</w:t>
      </w:r>
      <w:r w:rsidR="00447077" w:rsidRPr="002E7B86">
        <w:rPr>
          <w:rtl/>
        </w:rPr>
        <w:t>]</w:t>
      </w:r>
      <w:r w:rsidRPr="002E7B86">
        <w:rPr>
          <w:rtl/>
        </w:rPr>
        <w:t xml:space="preserve"> درآوری، حقا که رسوایش کرده‌ای و ستمکاران یاورانی نخواهند داشت. پروردگارا، ما شنیدیم که ندادهنده‌ای به ایمان فرامی‌خواند، که </w:t>
      </w:r>
      <w:r w:rsidR="002D73FE" w:rsidRPr="002E7B86">
        <w:rPr>
          <w:rtl/>
        </w:rPr>
        <w:t>از</w:t>
      </w:r>
      <w:r w:rsidRPr="002E7B86">
        <w:rPr>
          <w:rtl/>
        </w:rPr>
        <w:t xml:space="preserve"> پروردگارتان ایمان آورید، پس ایمان آوردیم. پروردگارا، پس گناهانمان را برای ما بیامرز و بدی‌هایمان را از ما بزدای و ما را در زمره نیکان بمیران. پروردگارا، و آنچه را که به </w:t>
      </w:r>
      <w:r w:rsidR="00447077" w:rsidRPr="002E7B86">
        <w:rPr>
          <w:rtl/>
        </w:rPr>
        <w:t>[</w:t>
      </w:r>
      <w:r w:rsidRPr="002E7B86">
        <w:rPr>
          <w:rtl/>
        </w:rPr>
        <w:t>زبان</w:t>
      </w:r>
      <w:r w:rsidR="00447077" w:rsidRPr="002E7B86">
        <w:rPr>
          <w:rtl/>
        </w:rPr>
        <w:t>]</w:t>
      </w:r>
      <w:r w:rsidRPr="002E7B86">
        <w:rPr>
          <w:rtl/>
        </w:rPr>
        <w:t xml:space="preserve"> رسولانت به ما وعده کرده‌ای، به ما بده و روز قیامت ما را رسوا </w:t>
      </w:r>
      <w:r w:rsidR="00447077" w:rsidRPr="002E7B86">
        <w:rPr>
          <w:rtl/>
        </w:rPr>
        <w:t>[</w:t>
      </w:r>
      <w:r w:rsidRPr="002E7B86">
        <w:rPr>
          <w:rtl/>
        </w:rPr>
        <w:t>و خوار</w:t>
      </w:r>
      <w:r w:rsidR="00447077" w:rsidRPr="002E7B86">
        <w:rPr>
          <w:rtl/>
        </w:rPr>
        <w:t>]</w:t>
      </w:r>
      <w:r w:rsidRPr="002E7B86">
        <w:rPr>
          <w:rtl/>
        </w:rPr>
        <w:t xml:space="preserve"> مگردان. که بی‌گمان تو خلاف وعده نمی‌کنی»</w:t>
      </w:r>
      <w:r w:rsidR="002E7B86">
        <w:rPr>
          <w:rFonts w:hint="cs"/>
          <w:rtl/>
        </w:rPr>
        <w:t>.</w:t>
      </w:r>
      <w:r w:rsidRPr="002E7B86">
        <w:rPr>
          <w:rStyle w:val="Char0"/>
          <w:rFonts w:ascii="IRNazanin" w:hAnsi="IRNazanin" w:cs="IRNazanin"/>
          <w:sz w:val="26"/>
          <w:szCs w:val="26"/>
          <w:rtl/>
        </w:rPr>
        <w:t xml:space="preserve"> </w:t>
      </w:r>
    </w:p>
    <w:p w:rsidR="00DF126F" w:rsidRDefault="00403C07" w:rsidP="006F7F1E">
      <w:pPr>
        <w:pStyle w:val="a0"/>
        <w:rPr>
          <w:rtl/>
        </w:rPr>
      </w:pPr>
      <w:r w:rsidRPr="006F7F1E">
        <w:rPr>
          <w:rFonts w:hint="cs"/>
          <w:rtl/>
        </w:rPr>
        <w:t>خداوند در این آیات به توصیف بندگان خردمندش پرداخته، آنانی که دارای عقل‌های تمام و کمال و بافراستند عقل‌هایی که حقایق اشیاء را به وضوح و روشنی درک می‌کنند، و همچون افراد کر و لالی نیستند که تعقل ندارند</w:t>
      </w:r>
      <w:r w:rsidR="002B5E17" w:rsidRPr="006F7F1E">
        <w:rPr>
          <w:rFonts w:hint="cs"/>
          <w:rtl/>
        </w:rPr>
        <w:t>؛</w:t>
      </w:r>
      <w:r w:rsidRPr="006F7F1E">
        <w:rPr>
          <w:rFonts w:hint="cs"/>
          <w:rtl/>
        </w:rPr>
        <w:t xml:space="preserve"> کسانی که خداوند درباره آنان می‌فرماید:</w:t>
      </w:r>
    </w:p>
    <w:p w:rsidR="00403C07" w:rsidRPr="006F7F1E" w:rsidRDefault="00DF126F" w:rsidP="00BB3B58">
      <w:pPr>
        <w:pStyle w:val="aa"/>
        <w:rPr>
          <w:rtl/>
        </w:rPr>
      </w:pPr>
      <w:r>
        <w:rPr>
          <w:rFonts w:ascii="Traditional Arabic" w:hAnsi="Traditional Arabic" w:cs="Traditional Arabic"/>
          <w:rtl/>
        </w:rPr>
        <w:t>﴿</w:t>
      </w:r>
      <w:r w:rsidR="00BB3B58">
        <w:rPr>
          <w:rFonts w:hint="cs"/>
          <w:rtl/>
        </w:rPr>
        <w:t>وَكَأَيِّن</w:t>
      </w:r>
      <w:r w:rsidR="00BB3B58">
        <w:rPr>
          <w:rtl/>
        </w:rPr>
        <w:t xml:space="preserve"> مِّنۡ ءَايَةٖ فِي </w:t>
      </w:r>
      <w:r w:rsidR="00BB3B58">
        <w:rPr>
          <w:rFonts w:hint="cs"/>
          <w:rtl/>
        </w:rPr>
        <w:t>ٱلسَّمَٰوَٰتِ</w:t>
      </w:r>
      <w:r w:rsidR="00BB3B58">
        <w:rPr>
          <w:rtl/>
        </w:rPr>
        <w:t xml:space="preserve"> وَ</w:t>
      </w:r>
      <w:r w:rsidR="00BB3B58">
        <w:rPr>
          <w:rFonts w:hint="cs"/>
          <w:rtl/>
        </w:rPr>
        <w:t>ٱلۡأَرۡضِ</w:t>
      </w:r>
      <w:r w:rsidR="00BB3B58">
        <w:rPr>
          <w:rtl/>
        </w:rPr>
        <w:t xml:space="preserve"> يَمُرُّونَ عَلَيۡهَا وَهُمۡ عَنۡهَا مُعۡرِضُونَ ١٠٥</w:t>
      </w:r>
      <w:r w:rsidR="00BB3B58">
        <w:t xml:space="preserve"> </w:t>
      </w:r>
      <w:r w:rsidR="00BB3B58">
        <w:rPr>
          <w:rFonts w:hint="cs"/>
          <w:rtl/>
        </w:rPr>
        <w:t>وَمَا</w:t>
      </w:r>
      <w:r w:rsidR="00BB3B58">
        <w:rPr>
          <w:rtl/>
        </w:rPr>
        <w:t xml:space="preserve"> يُؤۡمِنُ أَكۡثَرُهُم بِ</w:t>
      </w:r>
      <w:r w:rsidR="00BB3B58">
        <w:rPr>
          <w:rFonts w:hint="cs"/>
          <w:rtl/>
        </w:rPr>
        <w:t>ٱللَّهِ</w:t>
      </w:r>
      <w:r w:rsidR="00BB3B58">
        <w:rPr>
          <w:rtl/>
        </w:rPr>
        <w:t xml:space="preserve"> إِلَّا وَهُم مُّشۡرِكُونَ ١٠٦</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يوسف: 105-106</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2E7B86">
      <w:pPr>
        <w:pStyle w:val="ab"/>
        <w:rPr>
          <w:rtl/>
        </w:rPr>
      </w:pPr>
      <w:r w:rsidRPr="006F7F1E">
        <w:rPr>
          <w:rtl/>
        </w:rPr>
        <w:t xml:space="preserve">«و چه بسیار دلایل و نشانه‌های </w:t>
      </w:r>
      <w:r w:rsidR="00447077" w:rsidRPr="006F7F1E">
        <w:rPr>
          <w:rtl/>
        </w:rPr>
        <w:t>[</w:t>
      </w:r>
      <w:r w:rsidRPr="006F7F1E">
        <w:rPr>
          <w:rtl/>
        </w:rPr>
        <w:t>دال بر وجود خدا</w:t>
      </w:r>
      <w:r w:rsidR="00447077" w:rsidRPr="006F7F1E">
        <w:rPr>
          <w:rtl/>
        </w:rPr>
        <w:t>]</w:t>
      </w:r>
      <w:r w:rsidRPr="006F7F1E">
        <w:rPr>
          <w:rtl/>
        </w:rPr>
        <w:t xml:space="preserve"> در آسمان‌ها و زمین وجود دارد که آنان </w:t>
      </w:r>
      <w:r w:rsidR="00447077" w:rsidRPr="006F7F1E">
        <w:rPr>
          <w:rtl/>
        </w:rPr>
        <w:t>[</w:t>
      </w:r>
      <w:r w:rsidRPr="006F7F1E">
        <w:rPr>
          <w:rtl/>
        </w:rPr>
        <w:t>کورکورانه</w:t>
      </w:r>
      <w:r w:rsidR="00447077" w:rsidRPr="006F7F1E">
        <w:rPr>
          <w:rtl/>
        </w:rPr>
        <w:t>]</w:t>
      </w:r>
      <w:r w:rsidRPr="006F7F1E">
        <w:rPr>
          <w:rtl/>
        </w:rPr>
        <w:t xml:space="preserve"> از کنارشان می‌گذرند و از پذیرش آنها روی می‌گردانند. و اکثر آنان که مدعی ایمان به خدا هستند، مشرک می‌باشند»</w:t>
      </w:r>
      <w:r w:rsidR="002E7B86">
        <w:rPr>
          <w:rFonts w:hint="cs"/>
          <w:rtl/>
        </w:rPr>
        <w:t>.</w:t>
      </w:r>
    </w:p>
    <w:p w:rsidR="00403C07" w:rsidRPr="006F7F1E" w:rsidRDefault="00403C07" w:rsidP="002B0847">
      <w:pPr>
        <w:pStyle w:val="a0"/>
        <w:rPr>
          <w:rtl/>
        </w:rPr>
      </w:pPr>
      <w:r w:rsidRPr="006F7F1E">
        <w:rPr>
          <w:rFonts w:hint="cs"/>
          <w:rtl/>
        </w:rPr>
        <w:t>به همین خاطر خداوند خردمندان را به اندیشیدن در نشانه‌های خیره‌کننده در آفرینش آسمان‌ها و زمین مختص گردانیده است. ای</w:t>
      </w:r>
      <w:r w:rsidR="002D73FE" w:rsidRPr="006F7F1E">
        <w:rPr>
          <w:rFonts w:hint="cs"/>
          <w:rtl/>
        </w:rPr>
        <w:t>ن</w:t>
      </w:r>
      <w:r w:rsidRPr="006F7F1E">
        <w:rPr>
          <w:rFonts w:hint="cs"/>
          <w:rtl/>
        </w:rPr>
        <w:t xml:space="preserve"> یکی در بلندا و گستردگی‌اش، و آن دیگری در پستی و فشردگی و قوامش، و دیگر شگفتی‌های قابل مشاهده و دلایل روشنی که در این دو بیان‌گر عظمت و جلال و کمال خالق متعال‌اند، هم‌چنین نشانه‌هایی که در اختلاف شب و روز وجود دارد: به دنبال همدیگر آمدن آنها و جابه‌جا شدنِ دراز و کوتاه شدن‌شان از جمله نشانه‌های عظیم بر کمال سازنده آنها و اقتدار بی‌حد و حصر اوست، این خردمندانند که از این آیات و نشانه‌ها بهره می‌برند، چرا که اینان با چشم و از سر تعقل به تماشای این نشانه‌ها می‌پردازند، و نه فقط با چشمان‌شان، به همین خاطر آنان</w:t>
      </w:r>
      <w:r w:rsidR="002B0847">
        <w:rPr>
          <w:rFonts w:hint="cs"/>
          <w:rtl/>
        </w:rPr>
        <w:t xml:space="preserve"> </w:t>
      </w:r>
      <w:r w:rsidR="002B0847">
        <w:rPr>
          <w:rFonts w:ascii="Traditional Arabic" w:hAnsi="Traditional Arabic" w:cs="Traditional Arabic"/>
          <w:rtl/>
        </w:rPr>
        <w:t>﴿</w:t>
      </w:r>
      <w:r w:rsidR="002B0847" w:rsidRPr="002B0847">
        <w:rPr>
          <w:rStyle w:val="Char6"/>
          <w:rtl/>
        </w:rPr>
        <w:t xml:space="preserve">يَذۡكُرُونَ </w:t>
      </w:r>
      <w:r w:rsidR="002B0847" w:rsidRPr="002B0847">
        <w:rPr>
          <w:rStyle w:val="Char6"/>
          <w:rFonts w:hint="cs"/>
          <w:rtl/>
        </w:rPr>
        <w:t>ٱللَّهَ</w:t>
      </w:r>
      <w:r w:rsidR="002B0847" w:rsidRPr="002B0847">
        <w:rPr>
          <w:rStyle w:val="Char6"/>
          <w:rtl/>
        </w:rPr>
        <w:t xml:space="preserve"> قِيَٰمٗا وَقُعُودٗا وَعَلَىٰ جُنُوبِهِمۡ</w:t>
      </w:r>
      <w:r w:rsidR="002B0847">
        <w:rPr>
          <w:rFonts w:ascii="Traditional Arabic" w:hAnsi="Traditional Arabic" w:cs="Traditional Arabic"/>
          <w:rtl/>
        </w:rPr>
        <w:t>﴾</w:t>
      </w:r>
      <w:r w:rsidR="002B0847">
        <w:rPr>
          <w:rtl/>
        </w:rPr>
        <w:t xml:space="preserve"> </w:t>
      </w:r>
      <w:r w:rsidRPr="006F7F1E">
        <w:rPr>
          <w:rFonts w:hint="cs"/>
          <w:rtl/>
        </w:rPr>
        <w:t>خدا را ایستاده و نشسته و بر پهلو افتاده و در همه اوضاع و احوال‌شان یاد می‌کنند، در درون و نهان خود و با زبان‌هایشان،</w:t>
      </w:r>
      <w:r w:rsidR="002B0847">
        <w:rPr>
          <w:rFonts w:hint="cs"/>
          <w:rtl/>
        </w:rPr>
        <w:t xml:space="preserve"> </w:t>
      </w:r>
      <w:r w:rsidR="002B0847">
        <w:rPr>
          <w:rFonts w:ascii="Traditional Arabic" w:hAnsi="Traditional Arabic" w:cs="Traditional Arabic"/>
          <w:rtl/>
        </w:rPr>
        <w:t>﴿</w:t>
      </w:r>
      <w:r w:rsidR="002B0847" w:rsidRPr="002B0847">
        <w:rPr>
          <w:rStyle w:val="Char6"/>
          <w:rtl/>
        </w:rPr>
        <w:t xml:space="preserve">وَيَتَفَكَّرُونَ فِي خَلۡقِ </w:t>
      </w:r>
      <w:r w:rsidR="002B0847" w:rsidRPr="002B0847">
        <w:rPr>
          <w:rStyle w:val="Char6"/>
          <w:rFonts w:hint="cs"/>
          <w:rtl/>
        </w:rPr>
        <w:t>ٱلسَّمَٰوَٰتِ</w:t>
      </w:r>
      <w:r w:rsidR="002B0847" w:rsidRPr="002B0847">
        <w:rPr>
          <w:rStyle w:val="Char6"/>
          <w:rtl/>
        </w:rPr>
        <w:t xml:space="preserve"> وَ</w:t>
      </w:r>
      <w:r w:rsidR="002B0847" w:rsidRPr="002B0847">
        <w:rPr>
          <w:rStyle w:val="Char6"/>
          <w:rFonts w:hint="cs"/>
          <w:rtl/>
        </w:rPr>
        <w:t>ٱلۡأَرۡضِ</w:t>
      </w:r>
      <w:r w:rsidR="002B0847">
        <w:rPr>
          <w:rFonts w:ascii="Traditional Arabic" w:hAnsi="Traditional Arabic" w:cs="Traditional Arabic"/>
          <w:rtl/>
        </w:rPr>
        <w:t>﴾</w:t>
      </w:r>
      <w:r w:rsidR="002B0847">
        <w:rPr>
          <w:rtl/>
        </w:rPr>
        <w:t xml:space="preserve"> </w:t>
      </w:r>
      <w:r w:rsidRPr="006F7F1E">
        <w:rPr>
          <w:rFonts w:hint="cs"/>
          <w:rtl/>
        </w:rPr>
        <w:t>و درباره آفرینش آسمان‌ها و زمین می‌اندیشند و نشانه‌هایی را که بیان‌گر عظمت خالق و قدرت و علم و حکمت و اختیار و رحمت او بوده و در این دو وجود دارد را درمی‌یابند، لذا می‌گویند:</w:t>
      </w:r>
      <w:r w:rsidR="002B0847">
        <w:rPr>
          <w:rFonts w:hint="cs"/>
          <w:rtl/>
        </w:rPr>
        <w:t xml:space="preserve"> </w:t>
      </w:r>
      <w:r w:rsidR="002B0847">
        <w:rPr>
          <w:rFonts w:ascii="Traditional Arabic" w:hAnsi="Traditional Arabic" w:cs="Traditional Arabic"/>
          <w:rtl/>
        </w:rPr>
        <w:t>﴿</w:t>
      </w:r>
      <w:r w:rsidR="002B0847" w:rsidRPr="002B0847">
        <w:rPr>
          <w:rStyle w:val="Char6"/>
          <w:rtl/>
        </w:rPr>
        <w:t>رَبَّنَا مَا خَلَقۡتَ هَٰذَا بَٰطِلٗا</w:t>
      </w:r>
      <w:r w:rsidR="002B0847">
        <w:rPr>
          <w:rFonts w:ascii="Traditional Arabic" w:hAnsi="Traditional Arabic" w:cs="Traditional Arabic"/>
          <w:rtl/>
        </w:rPr>
        <w:t>﴾</w:t>
      </w:r>
      <w:r w:rsidR="002B0847">
        <w:rPr>
          <w:rtl/>
        </w:rPr>
        <w:t xml:space="preserve"> </w:t>
      </w:r>
      <w:r w:rsidRPr="006F7F1E">
        <w:rPr>
          <w:rFonts w:hint="cs"/>
          <w:rtl/>
        </w:rPr>
        <w:t>این آفرینش را بیهوده و عاری از حکمت و مصلحت پدید نیاورده‌ای بلکه آن را سازمان یافته و منظم و برای حکمت‌هایی آشکار و مصلحت‌هایی مهم و بزرگ آفریده‌ای، برای برپا داشتن بندگیت و تسلیم شدن در برابر فرمانت تا سرانجام بدکاران را در برابر کارهایی که می‌کنند کیفر دهی و نیکوکاران را در برابر کارهایی که می‌کنند به بهترین وجه پاداش عطا نمایی.</w:t>
      </w:r>
    </w:p>
    <w:p w:rsidR="00403C07" w:rsidRPr="006F7F1E" w:rsidRDefault="00403C07" w:rsidP="002B0847">
      <w:pPr>
        <w:pStyle w:val="a0"/>
        <w:rPr>
          <w:rtl/>
        </w:rPr>
      </w:pPr>
      <w:r w:rsidRPr="006F7F1E">
        <w:rPr>
          <w:rFonts w:hint="cs"/>
          <w:rtl/>
        </w:rPr>
        <w:t>سپس خداوند را از هر عیب و نقصی منزه دانسته و می‌گویند:</w:t>
      </w:r>
      <w:r w:rsidR="002B0847">
        <w:rPr>
          <w:rFonts w:hint="cs"/>
          <w:rtl/>
        </w:rPr>
        <w:t xml:space="preserve"> </w:t>
      </w:r>
      <w:r w:rsidR="002B0847">
        <w:rPr>
          <w:rFonts w:ascii="Traditional Arabic" w:hAnsi="Traditional Arabic" w:cs="Traditional Arabic"/>
          <w:rtl/>
        </w:rPr>
        <w:t>﴿</w:t>
      </w:r>
      <w:r w:rsidR="002B0847" w:rsidRPr="002B0847">
        <w:rPr>
          <w:rStyle w:val="Char6"/>
          <w:rtl/>
        </w:rPr>
        <w:t>سُبۡحَٰنَكَ</w:t>
      </w:r>
      <w:r w:rsidR="002B0847">
        <w:rPr>
          <w:rFonts w:ascii="Traditional Arabic" w:hAnsi="Traditional Arabic" w:cs="Traditional Arabic"/>
          <w:rtl/>
        </w:rPr>
        <w:t>﴾</w:t>
      </w:r>
      <w:r w:rsidR="002B0847">
        <w:rPr>
          <w:rtl/>
        </w:rPr>
        <w:t xml:space="preserve"> </w:t>
      </w:r>
      <w:r w:rsidRPr="006F7F1E">
        <w:rPr>
          <w:rFonts w:hint="cs"/>
          <w:rtl/>
        </w:rPr>
        <w:t>تو پاک و منزه، و والاتر از آنی که کاری بیهوده انجام دهی یا چیزی را باطل بیافرینی، بلکه هر آنچه را که انجام می‌دهی یا می‌آفرینی آنها را به حق و برای حق می‌آفرینی.</w:t>
      </w:r>
    </w:p>
    <w:p w:rsidR="00403C07" w:rsidRPr="006F7F1E" w:rsidRDefault="00403C07" w:rsidP="002B0847">
      <w:pPr>
        <w:pStyle w:val="a0"/>
        <w:spacing w:line="235" w:lineRule="auto"/>
        <w:rPr>
          <w:rtl/>
        </w:rPr>
      </w:pPr>
      <w:r w:rsidRPr="006F7F1E">
        <w:rPr>
          <w:rFonts w:hint="cs"/>
          <w:rtl/>
        </w:rPr>
        <w:t>سپس با دعا به پروردگارشان پناه برده و می‌گویند:</w:t>
      </w:r>
      <w:r w:rsidR="002B0847">
        <w:rPr>
          <w:rFonts w:hint="cs"/>
          <w:rtl/>
        </w:rPr>
        <w:t xml:space="preserve"> </w:t>
      </w:r>
      <w:r w:rsidR="002B0847">
        <w:rPr>
          <w:rFonts w:ascii="Traditional Arabic" w:hAnsi="Traditional Arabic" w:cs="Traditional Arabic"/>
          <w:rtl/>
        </w:rPr>
        <w:t>﴿</w:t>
      </w:r>
      <w:r w:rsidR="002B0847" w:rsidRPr="002B0847">
        <w:rPr>
          <w:rStyle w:val="Char6"/>
          <w:rtl/>
        </w:rPr>
        <w:t xml:space="preserve">فَقِنَا عَذَابَ </w:t>
      </w:r>
      <w:r w:rsidR="002B0847" w:rsidRPr="002B0847">
        <w:rPr>
          <w:rStyle w:val="Char6"/>
          <w:rFonts w:hint="cs"/>
          <w:rtl/>
        </w:rPr>
        <w:t>ٱلنَّارِ</w:t>
      </w:r>
      <w:r w:rsidR="002B0847">
        <w:rPr>
          <w:rFonts w:ascii="Traditional Arabic" w:hAnsi="Traditional Arabic" w:cs="Traditional Arabic"/>
          <w:rtl/>
        </w:rPr>
        <w:t>﴾</w:t>
      </w:r>
      <w:r w:rsidR="002B0847">
        <w:rPr>
          <w:rtl/>
        </w:rPr>
        <w:t xml:space="preserve"> </w:t>
      </w:r>
      <w:r w:rsidRPr="006F7F1E">
        <w:rPr>
          <w:rFonts w:hint="cs"/>
          <w:rtl/>
        </w:rPr>
        <w:t>ای کسی که آفریده‌ها را براساس حق و عدل و حکمت آفریده‌ای، ای کسی که از بیهوده‌کاری و عیب و نقص منزه است با قدرت و نیرو و رحمتت ما را از عذاب آتش جهنم در امان دار. سپس به دنبال این دعا مطلبی را بیان می‌کنند که بیان‌گر شدت آن عذاب است و می‌گویند:</w:t>
      </w:r>
      <w:r w:rsidR="002B0847">
        <w:t xml:space="preserve"> </w:t>
      </w:r>
      <w:r w:rsidR="002B0847">
        <w:rPr>
          <w:rFonts w:ascii="Traditional Arabic" w:hAnsi="Traditional Arabic" w:cs="Traditional Arabic"/>
          <w:rtl/>
        </w:rPr>
        <w:t>﴿</w:t>
      </w:r>
      <w:r w:rsidR="002B0847" w:rsidRPr="002B0847">
        <w:rPr>
          <w:rStyle w:val="Char6"/>
          <w:rFonts w:hint="cs"/>
          <w:rtl/>
        </w:rPr>
        <w:t>رَبَّنَآ</w:t>
      </w:r>
      <w:r w:rsidR="002B0847" w:rsidRPr="002B0847">
        <w:rPr>
          <w:rStyle w:val="Char6"/>
          <w:rtl/>
        </w:rPr>
        <w:t xml:space="preserve"> إِنَّكَ مَن تُدۡخِلِ </w:t>
      </w:r>
      <w:r w:rsidR="002B0847" w:rsidRPr="002B0847">
        <w:rPr>
          <w:rStyle w:val="Char6"/>
          <w:rFonts w:hint="cs"/>
          <w:rtl/>
        </w:rPr>
        <w:t>ٱلنَّارَ</w:t>
      </w:r>
      <w:r w:rsidR="002B0847" w:rsidRPr="002B0847">
        <w:rPr>
          <w:rStyle w:val="Char6"/>
          <w:rtl/>
        </w:rPr>
        <w:t xml:space="preserve"> فَقَدۡ أَخۡزَيۡتَهُ</w:t>
      </w:r>
      <w:r w:rsidR="002B0847" w:rsidRPr="002B0847">
        <w:rPr>
          <w:rStyle w:val="Char6"/>
          <w:rFonts w:hint="cs"/>
          <w:rtl/>
        </w:rPr>
        <w:t>ۥۖ</w:t>
      </w:r>
      <w:r w:rsidR="002B0847">
        <w:rPr>
          <w:rFonts w:ascii="Traditional Arabic" w:hAnsi="Traditional Arabic" w:cs="Traditional Arabic"/>
          <w:rtl/>
        </w:rPr>
        <w:t>﴾</w:t>
      </w:r>
      <w:r w:rsidR="002B0847">
        <w:rPr>
          <w:rFonts w:ascii="Traditional Arabic" w:hAnsi="Traditional Arabic" w:cs="Traditional Arabic" w:hint="cs"/>
          <w:rtl/>
        </w:rPr>
        <w:t xml:space="preserve"> </w:t>
      </w:r>
      <w:r w:rsidRPr="006F7F1E">
        <w:rPr>
          <w:rFonts w:hint="cs"/>
          <w:rtl/>
        </w:rPr>
        <w:t>پروردگارا! هرکس را که وارد جهنم کنی او را خوار و زبون کرده‌ای، و رسوائیش را آشکار نموده‌ای، این‌که می‌گویند:</w:t>
      </w:r>
      <w:r w:rsidR="002B0847">
        <w:rPr>
          <w:rFonts w:hint="cs"/>
          <w:rtl/>
        </w:rPr>
        <w:t xml:space="preserve"> </w:t>
      </w:r>
      <w:r w:rsidR="002B0847">
        <w:rPr>
          <w:rFonts w:ascii="Traditional Arabic" w:hAnsi="Traditional Arabic" w:cs="Traditional Arabic"/>
          <w:rtl/>
        </w:rPr>
        <w:t>﴿</w:t>
      </w:r>
      <w:r w:rsidR="002B0847" w:rsidRPr="002B0847">
        <w:rPr>
          <w:rStyle w:val="Char6"/>
          <w:rtl/>
        </w:rPr>
        <w:t>وَمَا لِلظَّٰلِمِينَ مِنۡ أَنصَارٖ ١٩٢</w:t>
      </w:r>
      <w:r w:rsidR="002B0847">
        <w:rPr>
          <w:rFonts w:ascii="Traditional Arabic" w:hAnsi="Traditional Arabic" w:cs="Traditional Arabic"/>
          <w:rtl/>
        </w:rPr>
        <w:t>﴾</w:t>
      </w:r>
      <w:r w:rsidR="002B0847">
        <w:t xml:space="preserve"> </w:t>
      </w:r>
      <w:r w:rsidR="002D73FE" w:rsidRPr="006F7F1E">
        <w:rPr>
          <w:rFonts w:hint="cs"/>
          <w:rtl/>
        </w:rPr>
        <w:t>و ستمکا</w:t>
      </w:r>
      <w:r w:rsidRPr="006F7F1E">
        <w:rPr>
          <w:rFonts w:hint="cs"/>
          <w:rtl/>
        </w:rPr>
        <w:t>ران را یاوری نیست که آنها را از عذاب خدا نجات دهد</w:t>
      </w:r>
      <w:r w:rsidR="002D73FE" w:rsidRPr="006F7F1E">
        <w:rPr>
          <w:rFonts w:hint="cs"/>
          <w:rtl/>
        </w:rPr>
        <w:t>،</w:t>
      </w:r>
      <w:r w:rsidRPr="006F7F1E">
        <w:rPr>
          <w:rFonts w:hint="cs"/>
          <w:rtl/>
        </w:rPr>
        <w:t xml:space="preserve"> تفسیری است بر وضوحِ اوج هولناکی حال کسی که وارد آتش جهنم می‌شود، و این‌که او به خاطر ستمش وارد آن‌جا می‌شود و این‌که او یاوری ندارد که او را یاری کند و عذاب آتش جهنم را از او دفع کند.</w:t>
      </w:r>
    </w:p>
    <w:p w:rsidR="00DF126F" w:rsidRDefault="00403C07" w:rsidP="006F7F1E">
      <w:pPr>
        <w:pStyle w:val="a0"/>
        <w:rPr>
          <w:rtl/>
        </w:rPr>
      </w:pPr>
      <w:r w:rsidRPr="006F7F1E">
        <w:rPr>
          <w:rFonts w:hint="cs"/>
          <w:rtl/>
        </w:rPr>
        <w:t>این‌که می‌گویند:</w:t>
      </w:r>
    </w:p>
    <w:p w:rsidR="00403C07" w:rsidRPr="00BB3B58" w:rsidRDefault="00DF126F" w:rsidP="00BB3B58">
      <w:pPr>
        <w:pStyle w:val="aa"/>
        <w:rPr>
          <w:rtl/>
        </w:rPr>
      </w:pPr>
      <w:r>
        <w:rPr>
          <w:rFonts w:ascii="Traditional Arabic" w:hAnsi="Traditional Arabic" w:cs="Traditional Arabic"/>
          <w:rtl/>
        </w:rPr>
        <w:t>﴿</w:t>
      </w:r>
      <w:r w:rsidR="00BB3B58">
        <w:rPr>
          <w:rFonts w:hint="cs"/>
          <w:rtl/>
        </w:rPr>
        <w:t>رَّبَّنَآ</w:t>
      </w:r>
      <w:r w:rsidR="00BB3B58">
        <w:rPr>
          <w:rtl/>
        </w:rPr>
        <w:t xml:space="preserve"> إِنَّنَا سَمِعۡنَا مُنَادِيٗا يُنَادِي لِلۡإِيمَٰنِ أَنۡ ءَامِنُواْ بِرَبِّكُمۡ فَ‍َٔامَنَّاۚ رَبَّنَا فَ</w:t>
      </w:r>
      <w:r w:rsidR="00BB3B58">
        <w:rPr>
          <w:rFonts w:hint="cs"/>
          <w:rtl/>
        </w:rPr>
        <w:t>ٱغۡفِرۡ</w:t>
      </w:r>
      <w:r w:rsidR="00BB3B58">
        <w:rPr>
          <w:rtl/>
        </w:rPr>
        <w:t xml:space="preserve"> لَنَا ذُنُوبَنَا وَكَفِّرۡ عَنَّا سَيِّ‍َٔاتِنَا وَتَوَفَّنَا مَعَ </w:t>
      </w:r>
      <w:r w:rsidR="00BB3B58">
        <w:rPr>
          <w:rFonts w:hint="cs"/>
          <w:rtl/>
        </w:rPr>
        <w:t>ٱلۡأَبۡرَارِ</w:t>
      </w:r>
      <w:r w:rsidR="00BB3B58">
        <w:rPr>
          <w:rtl/>
        </w:rPr>
        <w:t xml:space="preserve"> ١٩٣</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آل عمران: 193</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874E96">
      <w:pPr>
        <w:pStyle w:val="a0"/>
      </w:pPr>
      <w:r w:rsidRPr="006F7F1E">
        <w:rPr>
          <w:rFonts w:hint="cs"/>
          <w:rtl/>
        </w:rPr>
        <w:t>این نقل دعایی دیگر از آنان توسط خداوند است که باز هم ندای ربنا گفته شده</w:t>
      </w:r>
      <w:r w:rsidR="002D73FE" w:rsidRPr="006F7F1E">
        <w:rPr>
          <w:rFonts w:hint="cs"/>
          <w:rtl/>
        </w:rPr>
        <w:t>،</w:t>
      </w:r>
      <w:r w:rsidRPr="006F7F1E">
        <w:rPr>
          <w:rFonts w:hint="cs"/>
          <w:rtl/>
        </w:rPr>
        <w:t xml:space="preserve"> آن هم به خاطر اظهار اوج تمنا و تواضع، و تمایل به پاسخگویی خداوند سبحان</w:t>
      </w:r>
      <w:r w:rsidR="002D73FE" w:rsidRPr="006F7F1E">
        <w:rPr>
          <w:rFonts w:hint="cs"/>
          <w:rtl/>
        </w:rPr>
        <w:t>.</w:t>
      </w:r>
      <w:r w:rsidRPr="006F7F1E">
        <w:rPr>
          <w:rFonts w:hint="cs"/>
          <w:rtl/>
        </w:rPr>
        <w:t xml:space="preserve"> این‌که می‌گویند:</w:t>
      </w:r>
      <w:r w:rsidR="00874E96">
        <w:rPr>
          <w:rFonts w:hint="cs"/>
          <w:rtl/>
        </w:rPr>
        <w:t xml:space="preserve"> </w:t>
      </w:r>
      <w:r w:rsidR="00874E96">
        <w:rPr>
          <w:rFonts w:ascii="Traditional Arabic" w:hAnsi="Traditional Arabic" w:cs="Traditional Arabic"/>
          <w:rtl/>
        </w:rPr>
        <w:t>﴿</w:t>
      </w:r>
      <w:r w:rsidR="00874E96" w:rsidRPr="00874E96">
        <w:rPr>
          <w:rStyle w:val="Char6"/>
          <w:rtl/>
        </w:rPr>
        <w:t>إِنَّنَا سَمِعۡنَا مُنَادِيٗا يُنَادِي لِلۡإِيمَٰنِ</w:t>
      </w:r>
      <w:r w:rsidR="00874E96">
        <w:rPr>
          <w:rFonts w:ascii="Traditional Arabic" w:hAnsi="Traditional Arabic" w:cs="Traditional Arabic"/>
          <w:rtl/>
        </w:rPr>
        <w:t>﴾</w:t>
      </w:r>
      <w:r w:rsidRPr="006F7F1E">
        <w:rPr>
          <w:rFonts w:hint="cs"/>
          <w:rtl/>
        </w:rPr>
        <w:t xml:space="preserve"> یعنی: ‌شنیدیم که منادی به سوی ایمان فرامی‌خواند، اکثر مفسرین بر این نظرند که مراد از منادی در این‌جا شخص پیامبر</w:t>
      </w:r>
      <w:r w:rsidR="00550242" w:rsidRPr="006F7F1E">
        <w:rPr>
          <w:rFonts w:hint="cs"/>
        </w:rPr>
        <w:sym w:font="AGA Arabesque" w:char="F072"/>
      </w:r>
      <w:r w:rsidRPr="006F7F1E">
        <w:rPr>
          <w:rFonts w:hint="cs"/>
          <w:rtl/>
        </w:rPr>
        <w:t xml:space="preserve"> است، و برخی دیگر گفته</w:t>
      </w:r>
      <w:r w:rsidR="002D73FE" w:rsidRPr="006F7F1E">
        <w:rPr>
          <w:rFonts w:hint="cs"/>
          <w:rtl/>
        </w:rPr>
        <w:t>‏ا</w:t>
      </w:r>
      <w:r w:rsidRPr="006F7F1E">
        <w:rPr>
          <w:rFonts w:hint="cs"/>
          <w:rtl/>
        </w:rPr>
        <w:t xml:space="preserve">‌ند: منادی در این‌جا همان کتاب خداوند است، هر دو گفته صحیح است چرا که رسول </w:t>
      </w:r>
      <w:r w:rsidR="00550242" w:rsidRPr="006F7F1E">
        <w:rPr>
          <w:rFonts w:hint="cs"/>
        </w:rPr>
        <w:sym w:font="AGA Arabesque" w:char="F072"/>
      </w:r>
      <w:r w:rsidRPr="006F7F1E">
        <w:rPr>
          <w:rFonts w:hint="cs"/>
          <w:rtl/>
        </w:rPr>
        <w:t xml:space="preserve"> مردم را با کتاب خداوند </w:t>
      </w:r>
      <w:r w:rsidR="00447077" w:rsidRPr="006F7F1E">
        <w:rPr>
          <w:rtl/>
        </w:rPr>
        <w:t>[</w:t>
      </w:r>
      <w:r w:rsidRPr="006F7F1E">
        <w:rPr>
          <w:rFonts w:hint="cs"/>
          <w:rtl/>
        </w:rPr>
        <w:t>به سوی ایمان</w:t>
      </w:r>
      <w:r w:rsidR="00447077" w:rsidRPr="006F7F1E">
        <w:rPr>
          <w:rtl/>
        </w:rPr>
        <w:t>]</w:t>
      </w:r>
      <w:r w:rsidRPr="006F7F1E">
        <w:rPr>
          <w:rFonts w:hint="cs"/>
          <w:rtl/>
        </w:rPr>
        <w:t xml:space="preserve"> فرامی‌خواند.</w:t>
      </w:r>
    </w:p>
    <w:p w:rsidR="00403C07" w:rsidRPr="006F7F1E" w:rsidRDefault="00403C07" w:rsidP="00874E96">
      <w:pPr>
        <w:pStyle w:val="a0"/>
        <w:rPr>
          <w:rtl/>
        </w:rPr>
      </w:pPr>
      <w:r w:rsidRPr="006F7F1E">
        <w:rPr>
          <w:rFonts w:hint="cs"/>
          <w:rtl/>
        </w:rPr>
        <w:t>این‌که می‌گویند:</w:t>
      </w:r>
      <w:r w:rsidR="00874E96">
        <w:rPr>
          <w:rFonts w:hint="cs"/>
          <w:rtl/>
        </w:rPr>
        <w:t xml:space="preserve"> </w:t>
      </w:r>
      <w:r w:rsidR="00874E96">
        <w:rPr>
          <w:rFonts w:ascii="Traditional Arabic" w:hAnsi="Traditional Arabic" w:cs="Traditional Arabic"/>
          <w:rtl/>
        </w:rPr>
        <w:t>﴿</w:t>
      </w:r>
      <w:r w:rsidR="00874E96" w:rsidRPr="00874E96">
        <w:rPr>
          <w:rStyle w:val="Char6"/>
          <w:rtl/>
        </w:rPr>
        <w:t>أَنۡ ءَامِنُواْ بِرَبِّكُمۡ</w:t>
      </w:r>
      <w:r w:rsidR="00874E96">
        <w:rPr>
          <w:rFonts w:ascii="Traditional Arabic" w:hAnsi="Traditional Arabic" w:cs="Traditional Arabic"/>
          <w:rtl/>
        </w:rPr>
        <w:t>﴾</w:t>
      </w:r>
      <w:r w:rsidR="00874E96">
        <w:rPr>
          <w:rtl/>
        </w:rPr>
        <w:t xml:space="preserve"> </w:t>
      </w:r>
      <w:r w:rsidRPr="006F7F1E">
        <w:rPr>
          <w:rFonts w:hint="cs"/>
          <w:rtl/>
        </w:rPr>
        <w:t>که به پروردگ</w:t>
      </w:r>
      <w:r w:rsidR="002D73FE" w:rsidRPr="006F7F1E">
        <w:rPr>
          <w:rFonts w:hint="cs"/>
          <w:rtl/>
        </w:rPr>
        <w:t>ارتان ایمان آورید، تفسیر ایمانی</w:t>
      </w:r>
      <w:r w:rsidRPr="006F7F1E">
        <w:rPr>
          <w:rFonts w:hint="cs"/>
          <w:rtl/>
        </w:rPr>
        <w:t xml:space="preserve"> است که بدان فراخوانده می‌شوند، ایمان به الله متعال و ربوبیت و الوهیت و نام‌ها و صفاتش.</w:t>
      </w:r>
    </w:p>
    <w:p w:rsidR="00403C07" w:rsidRPr="006F7F1E" w:rsidRDefault="00403C07" w:rsidP="00874E96">
      <w:pPr>
        <w:pStyle w:val="a0"/>
        <w:rPr>
          <w:rtl/>
        </w:rPr>
      </w:pPr>
      <w:r w:rsidRPr="006F7F1E">
        <w:rPr>
          <w:rFonts w:hint="cs"/>
          <w:rtl/>
        </w:rPr>
        <w:t>این‌که می‌گویند:</w:t>
      </w:r>
      <w:r w:rsidR="00874E96">
        <w:rPr>
          <w:rFonts w:hint="cs"/>
          <w:rtl/>
        </w:rPr>
        <w:t xml:space="preserve"> </w:t>
      </w:r>
      <w:r w:rsidR="00874E96">
        <w:rPr>
          <w:rFonts w:ascii="Traditional Arabic" w:hAnsi="Traditional Arabic" w:cs="Traditional Arabic"/>
          <w:rtl/>
        </w:rPr>
        <w:t>﴿</w:t>
      </w:r>
      <w:r w:rsidR="00874E96" w:rsidRPr="00874E96">
        <w:rPr>
          <w:rStyle w:val="Char6"/>
          <w:rtl/>
        </w:rPr>
        <w:t>فَ‍َٔامَنَّاۚ</w:t>
      </w:r>
      <w:r w:rsidR="00874E96">
        <w:rPr>
          <w:rFonts w:ascii="Traditional Arabic" w:hAnsi="Traditional Arabic" w:cs="Traditional Arabic"/>
          <w:rtl/>
        </w:rPr>
        <w:t>﴾</w:t>
      </w:r>
      <w:r w:rsidRPr="006F7F1E">
        <w:rPr>
          <w:rFonts w:hint="cs"/>
          <w:rtl/>
        </w:rPr>
        <w:t xml:space="preserve"> یعنی: دستورش را گردن نهادیم و ندایش را پذیرفتیم و شتابان به پیرویش روی آوردیم.</w:t>
      </w:r>
    </w:p>
    <w:p w:rsidR="00403C07" w:rsidRPr="006F7F1E" w:rsidRDefault="00403C07" w:rsidP="00874E96">
      <w:pPr>
        <w:pStyle w:val="a0"/>
        <w:rPr>
          <w:rtl/>
        </w:rPr>
      </w:pPr>
      <w:r w:rsidRPr="006F7F1E">
        <w:rPr>
          <w:rFonts w:hint="cs"/>
          <w:rtl/>
        </w:rPr>
        <w:t>این‌که می‌گویند:</w:t>
      </w:r>
      <w:r w:rsidR="00874E96">
        <w:rPr>
          <w:rFonts w:hint="cs"/>
          <w:rtl/>
        </w:rPr>
        <w:t xml:space="preserve"> </w:t>
      </w:r>
      <w:r w:rsidR="00874E96">
        <w:rPr>
          <w:rFonts w:ascii="Traditional Arabic" w:hAnsi="Traditional Arabic" w:cs="Traditional Arabic"/>
          <w:rtl/>
        </w:rPr>
        <w:t>﴿</w:t>
      </w:r>
      <w:r w:rsidR="00874E96" w:rsidRPr="00874E96">
        <w:rPr>
          <w:rStyle w:val="Char6"/>
          <w:rtl/>
        </w:rPr>
        <w:t>رَبَّنَا فَ</w:t>
      </w:r>
      <w:r w:rsidR="00874E96" w:rsidRPr="00874E96">
        <w:rPr>
          <w:rStyle w:val="Char6"/>
          <w:rFonts w:hint="cs"/>
          <w:rtl/>
        </w:rPr>
        <w:t>ٱغۡفِرۡ</w:t>
      </w:r>
      <w:r w:rsidR="00874E96" w:rsidRPr="00874E96">
        <w:rPr>
          <w:rStyle w:val="Char6"/>
          <w:rtl/>
        </w:rPr>
        <w:t xml:space="preserve"> لَنَا ذُنُوبَنَا وَكَفِّرۡ عَنَّا سَيِّ‍َٔاتِنَا وَتَوَفَّنَا مَعَ </w:t>
      </w:r>
      <w:r w:rsidR="00874E96" w:rsidRPr="00874E96">
        <w:rPr>
          <w:rStyle w:val="Char6"/>
          <w:rFonts w:hint="cs"/>
          <w:rtl/>
        </w:rPr>
        <w:t>ٱلۡأَبۡرَارِ</w:t>
      </w:r>
      <w:r w:rsidR="00874E96" w:rsidRPr="00874E96">
        <w:rPr>
          <w:rStyle w:val="Char6"/>
          <w:rtl/>
        </w:rPr>
        <w:t xml:space="preserve"> ١٩٣</w:t>
      </w:r>
      <w:r w:rsidR="00874E96">
        <w:rPr>
          <w:rFonts w:ascii="Traditional Arabic" w:hAnsi="Traditional Arabic" w:cs="Traditional Arabic"/>
          <w:rtl/>
        </w:rPr>
        <w:t>﴾</w:t>
      </w:r>
      <w:r w:rsidRPr="006F7F1E">
        <w:rPr>
          <w:rFonts w:hint="cs"/>
          <w:rtl/>
        </w:rPr>
        <w:t xml:space="preserve"> با ایمان‌شان به خداوند به او توسل می‌جویند که گناهان‌شان را ببخشد و آنها را برایشان بیامرزد و وقتی که جان‌شان را گرفت آنان را در زمره نیکان قرار دهد کسانی که از خداوند اطاعت کرده‌اند و به دستوراتش گردن نهاده‌اند تا این‌که او را خشنود ساخته‌اند و او نیز از آنان خشنود گشته است.</w:t>
      </w:r>
    </w:p>
    <w:p w:rsidR="00DF126F" w:rsidRDefault="00403C07" w:rsidP="006F7F1E">
      <w:pPr>
        <w:pStyle w:val="a0"/>
        <w:rPr>
          <w:rtl/>
        </w:rPr>
      </w:pPr>
      <w:r w:rsidRPr="006F7F1E">
        <w:rPr>
          <w:rFonts w:hint="cs"/>
          <w:rtl/>
        </w:rPr>
        <w:t>این‌که می‌گویند:</w:t>
      </w:r>
    </w:p>
    <w:p w:rsidR="00BB3B58" w:rsidRDefault="00DF126F" w:rsidP="00BB3B58">
      <w:pPr>
        <w:pStyle w:val="aa"/>
        <w:rPr>
          <w:rFonts w:ascii="Traditional Arabic" w:hAnsi="Traditional Arabic" w:cs="Traditional Arabic"/>
          <w:rtl/>
        </w:rPr>
      </w:pPr>
      <w:r>
        <w:rPr>
          <w:rFonts w:ascii="Traditional Arabic" w:hAnsi="Traditional Arabic" w:cs="Traditional Arabic"/>
          <w:rtl/>
        </w:rPr>
        <w:t>﴿</w:t>
      </w:r>
      <w:r w:rsidR="00BB3B58">
        <w:rPr>
          <w:rFonts w:hint="cs"/>
          <w:rtl/>
        </w:rPr>
        <w:t>رَبَّنَا</w:t>
      </w:r>
      <w:r w:rsidR="00BB3B58">
        <w:rPr>
          <w:rtl/>
        </w:rPr>
        <w:t xml:space="preserve"> وَءَاتِنَا مَا وَعَدتَّنَا عَلَىٰ رُسُلِكَ وَلَا تُخۡزِنَا يَوۡمَ </w:t>
      </w:r>
      <w:r w:rsidR="00BB3B58">
        <w:rPr>
          <w:rFonts w:hint="cs"/>
          <w:rtl/>
        </w:rPr>
        <w:t>ٱلۡقِيَٰمَةِۖ</w:t>
      </w:r>
      <w:r w:rsidR="00BB3B58">
        <w:rPr>
          <w:rtl/>
        </w:rPr>
        <w:t xml:space="preserve"> إِنَّكَ لَا تُخۡلِفُ </w:t>
      </w:r>
      <w:r w:rsidR="00BB3B58">
        <w:rPr>
          <w:rFonts w:hint="cs"/>
          <w:rtl/>
        </w:rPr>
        <w:t>ٱلۡمِيعَادَ</w:t>
      </w:r>
      <w:r w:rsidR="00BB3B58">
        <w:rPr>
          <w:rtl/>
        </w:rPr>
        <w:t xml:space="preserve"> ١٩٤</w:t>
      </w:r>
      <w:r>
        <w:rPr>
          <w:rFonts w:ascii="Traditional Arabic" w:hAnsi="Traditional Arabic" w:cs="Traditional Arabic"/>
          <w:rtl/>
        </w:rPr>
        <w:t>﴾</w:t>
      </w:r>
    </w:p>
    <w:p w:rsidR="00403C07" w:rsidRPr="00BB3B58" w:rsidRDefault="00DF126F" w:rsidP="00BB3B58">
      <w:pPr>
        <w:pStyle w:val="ae"/>
        <w:rPr>
          <w:rFonts w:ascii="KFGQPC Uthmanic Script HAFS" w:hAnsi="KFGQPC Uthmanic Script HAFS" w:cs="KFGQPC Uthmanic Script HAFS"/>
          <w:sz w:val="28"/>
          <w:szCs w:val="28"/>
          <w:rtl/>
        </w:rPr>
      </w:pPr>
      <w:r>
        <w:rPr>
          <w:rFonts w:hint="cs"/>
          <w:rtl/>
        </w:rPr>
        <w:t xml:space="preserve"> </w:t>
      </w:r>
      <w:r>
        <w:rPr>
          <w:rFonts w:hint="cs"/>
          <w:rtl/>
        </w:rPr>
        <w:tab/>
      </w:r>
      <w:r w:rsidRPr="008C6B23">
        <w:rPr>
          <w:rStyle w:val="Char8"/>
          <w:rFonts w:hint="cs"/>
          <w:rtl/>
        </w:rPr>
        <w:t>[</w:t>
      </w:r>
      <w:r>
        <w:rPr>
          <w:rStyle w:val="Char8"/>
          <w:rFonts w:hint="cs"/>
          <w:rtl/>
        </w:rPr>
        <w:t>آل عمران: 194</w:t>
      </w:r>
      <w:r w:rsidRPr="008C6B23">
        <w:rPr>
          <w:rStyle w:val="Char8"/>
          <w:rFonts w:hint="cs"/>
          <w:rtl/>
        </w:rPr>
        <w:t>]</w:t>
      </w:r>
      <w:r w:rsidRPr="008C6B23">
        <w:rPr>
          <w:rStyle w:val="Char0"/>
          <w:rFonts w:hint="cs"/>
          <w:rtl/>
        </w:rPr>
        <w:t>.</w:t>
      </w:r>
      <w:r w:rsidR="00403C07" w:rsidRPr="006F7F1E">
        <w:rPr>
          <w:rFonts w:hint="cs"/>
          <w:rtl/>
        </w:rPr>
        <w:t xml:space="preserve"> </w:t>
      </w:r>
    </w:p>
    <w:p w:rsidR="00B73C0F" w:rsidRDefault="00403C07" w:rsidP="006F7F1E">
      <w:pPr>
        <w:pStyle w:val="a0"/>
        <w:rPr>
          <w:rtl/>
        </w:rPr>
      </w:pPr>
      <w:r w:rsidRPr="006F7F1E">
        <w:rPr>
          <w:rFonts w:hint="cs"/>
          <w:rtl/>
        </w:rPr>
        <w:t>این دعایی دیگر است</w:t>
      </w:r>
      <w:r w:rsidR="002D73FE" w:rsidRPr="006F7F1E">
        <w:rPr>
          <w:rFonts w:hint="cs"/>
          <w:rtl/>
        </w:rPr>
        <w:t>،</w:t>
      </w:r>
      <w:r w:rsidRPr="006F7F1E">
        <w:rPr>
          <w:rFonts w:hint="cs"/>
          <w:rtl/>
        </w:rPr>
        <w:t xml:space="preserve"> باز هم ندای «ربنا» در آن تکرار شده تا بیان‌گر لابه و زاری، و پافشاری درخواست‌کنندگان از خدا باشد، از او خواستند به وعده‌ای که بر زبان پیامبرانش به آنها داده است </w:t>
      </w:r>
      <w:r w:rsidR="002D73FE" w:rsidRPr="006F7F1E">
        <w:rPr>
          <w:rFonts w:hint="cs"/>
          <w:rtl/>
        </w:rPr>
        <w:t>وعده‏ی</w:t>
      </w:r>
      <w:r w:rsidRPr="006F7F1E">
        <w:rPr>
          <w:rFonts w:hint="cs"/>
          <w:rtl/>
        </w:rPr>
        <w:t xml:space="preserve"> پیروزی و چیرگی در دنیا و دستیابی به خشنودی خدا و بهشت او، وفا کند</w:t>
      </w:r>
      <w:r w:rsidR="002D73FE" w:rsidRPr="006F7F1E">
        <w:rPr>
          <w:rFonts w:hint="cs"/>
          <w:rtl/>
        </w:rPr>
        <w:t>.</w:t>
      </w:r>
      <w:r w:rsidRPr="006F7F1E">
        <w:rPr>
          <w:rFonts w:hint="cs"/>
          <w:rtl/>
        </w:rPr>
        <w:t xml:space="preserve"> آنان هم چنین رهایی از رسوایی و خفت و خواری قیامت را از خدا خواستار شدند در حالی که با این مطلب به خدا توسل جستند که او خلاف وعده نمی‌کند بعد از آن‌که خداوند دعاهای مؤمنین خردمند را بیان کرد به دنبالش به بیان اجابت دعا و درخواستشان از خدا پرداخته و فرمود:</w:t>
      </w:r>
    </w:p>
    <w:p w:rsidR="00403C07" w:rsidRPr="006F7F1E" w:rsidRDefault="00B73C0F" w:rsidP="00BB3B58">
      <w:pPr>
        <w:pStyle w:val="aa"/>
        <w:rPr>
          <w:rtl/>
        </w:rPr>
      </w:pPr>
      <w:r>
        <w:rPr>
          <w:rFonts w:ascii="Traditional Arabic" w:hAnsi="Traditional Arabic" w:cs="Traditional Arabic"/>
          <w:rtl/>
        </w:rPr>
        <w:t>﴿</w:t>
      </w:r>
      <w:r w:rsidR="00BB3B58">
        <w:rPr>
          <w:rFonts w:hint="cs"/>
          <w:rtl/>
        </w:rPr>
        <w:t>فَٱسۡتَجَابَ</w:t>
      </w:r>
      <w:r w:rsidR="00BB3B58">
        <w:rPr>
          <w:rtl/>
        </w:rPr>
        <w:t xml:space="preserve"> لَهُمۡ رَبُّهُمۡ أَنِّي لَآ أُضِيعُ عَمَلَ عَٰمِلٖ مِّنكُم مِّن ذَكَرٍ أَوۡ أُنثَىٰۖ بَعۡضُكُم مِّنۢ بَعۡضٖۖ</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آل عمران: 195</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2E7B86" w:rsidRDefault="00403C07" w:rsidP="002E7B86">
      <w:pPr>
        <w:pStyle w:val="ab"/>
        <w:rPr>
          <w:rtl/>
        </w:rPr>
      </w:pPr>
      <w:r w:rsidRPr="002E7B86">
        <w:rPr>
          <w:rtl/>
        </w:rPr>
        <w:t xml:space="preserve">«پس خداوند دعای آنها را اجابت کرد، </w:t>
      </w:r>
      <w:r w:rsidR="00447077" w:rsidRPr="002E7B86">
        <w:rPr>
          <w:rtl/>
        </w:rPr>
        <w:t>[</w:t>
      </w:r>
      <w:r w:rsidRPr="002E7B86">
        <w:rPr>
          <w:rtl/>
        </w:rPr>
        <w:t>و فرمود:</w:t>
      </w:r>
      <w:r w:rsidR="00447077" w:rsidRPr="002E7B86">
        <w:rPr>
          <w:rtl/>
        </w:rPr>
        <w:t>]</w:t>
      </w:r>
      <w:r w:rsidRPr="002E7B86">
        <w:rPr>
          <w:rtl/>
        </w:rPr>
        <w:t xml:space="preserve"> من عمل هیچ مرد و زنی از شما را ضایع نخواهم کرد، برخی از شما از برخی دیگر هستید»</w:t>
      </w:r>
      <w:r w:rsidR="002E7B86">
        <w:rPr>
          <w:rFonts w:hint="cs"/>
          <w:rtl/>
        </w:rPr>
        <w:t>.</w:t>
      </w:r>
    </w:p>
    <w:p w:rsidR="00403C07" w:rsidRPr="006F7F1E" w:rsidRDefault="00403C07" w:rsidP="002E7B86">
      <w:pPr>
        <w:pStyle w:val="a0"/>
        <w:rPr>
          <w:rtl/>
        </w:rPr>
      </w:pPr>
      <w:r w:rsidRPr="006F7F1E">
        <w:rPr>
          <w:rFonts w:hint="cs"/>
          <w:rtl/>
        </w:rPr>
        <w:t>از حسن</w:t>
      </w:r>
      <w:r w:rsidR="002E7B86">
        <w:rPr>
          <w:rFonts w:cs="CTraditional Arabic" w:hint="cs"/>
          <w:rtl/>
        </w:rPr>
        <w:t>/</w:t>
      </w:r>
      <w:r w:rsidR="00144565" w:rsidRPr="006F7F1E">
        <w:rPr>
          <w:rFonts w:hint="cs"/>
          <w:rtl/>
        </w:rPr>
        <w:t xml:space="preserve"> </w:t>
      </w:r>
      <w:r w:rsidR="002D73FE" w:rsidRPr="006F7F1E">
        <w:rPr>
          <w:rFonts w:hint="cs"/>
          <w:rtl/>
        </w:rPr>
        <w:t>نقل است که گفت: «آنا</w:t>
      </w:r>
      <w:r w:rsidRPr="006F7F1E">
        <w:rPr>
          <w:rFonts w:hint="cs"/>
          <w:rtl/>
        </w:rPr>
        <w:t>ن پیوسته می‌گویند: ربنا، ربنا، تا این‌که دعا و درخواست‌شان پذیرفته می‌شود»</w:t>
      </w:r>
      <w:r w:rsidR="002E7B86">
        <w:rPr>
          <w:rFonts w:hint="cs"/>
          <w:rtl/>
        </w:rPr>
        <w:t>.</w:t>
      </w:r>
    </w:p>
    <w:p w:rsidR="00B73C0F" w:rsidRDefault="00403C07" w:rsidP="006F7F1E">
      <w:pPr>
        <w:pStyle w:val="a0"/>
        <w:rPr>
          <w:rtl/>
        </w:rPr>
      </w:pPr>
      <w:r w:rsidRPr="006F7F1E">
        <w:rPr>
          <w:rFonts w:hint="cs"/>
          <w:rtl/>
        </w:rPr>
        <w:t>این آیات که خداوند در آنها دعای خردمندان و لابه و زاری آنان به درگاه پروردگارشان را در آن توصیف نموده است جایگاهی والا دارند</w:t>
      </w:r>
      <w:r w:rsidR="002D73FE" w:rsidRPr="006F7F1E">
        <w:rPr>
          <w:rFonts w:hint="cs"/>
          <w:rtl/>
        </w:rPr>
        <w:t>،</w:t>
      </w:r>
      <w:r w:rsidRPr="006F7F1E">
        <w:rPr>
          <w:rFonts w:hint="cs"/>
          <w:rtl/>
        </w:rPr>
        <w:t xml:space="preserve"> برازنده و شایسته هر فرد مؤمنی است که آنها را تلاوت کرده و در آنها بیندیشد و با آن به دعا و راز و نیاز با خداوند بپردازد. در حدیث نقل است که </w:t>
      </w:r>
      <w:r w:rsidR="00B96CC6" w:rsidRPr="006F7F1E">
        <w:rPr>
          <w:rFonts w:hint="cs"/>
          <w:rtl/>
        </w:rPr>
        <w:t>رسول الله</w:t>
      </w:r>
      <w:r w:rsidR="00550242" w:rsidRPr="006F7F1E">
        <w:rPr>
          <w:rFonts w:hint="cs"/>
        </w:rPr>
        <w:sym w:font="AGA Arabesque" w:char="F072"/>
      </w:r>
      <w:r w:rsidRPr="006F7F1E">
        <w:rPr>
          <w:rFonts w:hint="cs"/>
          <w:rtl/>
        </w:rPr>
        <w:t xml:space="preserve"> هنگامی که شب هنگام برخاست در حالی که به آسمان می‌نگریست این آیات را می‌خواند، در صحیحین از ا</w:t>
      </w:r>
      <w:r w:rsidR="000F74C0" w:rsidRPr="006F7F1E">
        <w:rPr>
          <w:rFonts w:hint="cs"/>
          <w:rtl/>
        </w:rPr>
        <w:t xml:space="preserve">بن </w:t>
      </w:r>
      <w:r w:rsidRPr="006F7F1E">
        <w:rPr>
          <w:rFonts w:hint="cs"/>
          <w:rtl/>
        </w:rPr>
        <w:t xml:space="preserve">عباس </w:t>
      </w:r>
      <w:r w:rsidR="00D133EF" w:rsidRPr="00D133EF">
        <w:rPr>
          <w:rFonts w:cs="CTraditional Arabic" w:hint="cs"/>
          <w:rtl/>
        </w:rPr>
        <w:t>ب</w:t>
      </w:r>
      <w:r w:rsidR="00144565" w:rsidRPr="006F7F1E">
        <w:rPr>
          <w:rFonts w:hint="cs"/>
          <w:rtl/>
        </w:rPr>
        <w:t xml:space="preserve"> </w:t>
      </w:r>
      <w:r w:rsidRPr="006F7F1E">
        <w:rPr>
          <w:rFonts w:hint="cs"/>
          <w:rtl/>
        </w:rPr>
        <w:t>روایت شده که گفت: «شبی در خانه</w:t>
      </w:r>
      <w:r w:rsidR="007522D8" w:rsidRPr="006F7F1E">
        <w:rPr>
          <w:rFonts w:hint="cs"/>
          <w:rtl/>
        </w:rPr>
        <w:t>‌ی</w:t>
      </w:r>
      <w:r w:rsidRPr="006F7F1E">
        <w:rPr>
          <w:rFonts w:hint="cs"/>
          <w:rtl/>
        </w:rPr>
        <w:t xml:space="preserve"> خاله</w:t>
      </w:r>
      <w:r w:rsidR="007522D8" w:rsidRPr="006F7F1E">
        <w:rPr>
          <w:rFonts w:hint="cs"/>
          <w:rtl/>
        </w:rPr>
        <w:t>‌ی</w:t>
      </w:r>
      <w:r w:rsidRPr="006F7F1E">
        <w:rPr>
          <w:rFonts w:hint="cs"/>
          <w:rtl/>
        </w:rPr>
        <w:t xml:space="preserve"> خود میمونه </w:t>
      </w:r>
      <w:r w:rsidR="007522D8" w:rsidRPr="006F7F1E">
        <w:rPr>
          <w:rFonts w:hint="cs"/>
          <w:rtl/>
        </w:rPr>
        <w:t>(</w:t>
      </w:r>
      <w:r w:rsidRPr="006F7F1E">
        <w:rPr>
          <w:rFonts w:hint="cs"/>
          <w:rtl/>
        </w:rPr>
        <w:t>یکی از همسران پیامبر</w:t>
      </w:r>
      <w:r w:rsidR="007522D8" w:rsidRPr="006F7F1E">
        <w:rPr>
          <w:rFonts w:hint="cs"/>
          <w:rtl/>
        </w:rPr>
        <w:t>)</w:t>
      </w:r>
      <w:r w:rsidRPr="006F7F1E">
        <w:rPr>
          <w:rFonts w:hint="cs"/>
          <w:rtl/>
        </w:rPr>
        <w:t xml:space="preserve"> ماندم. رسول خدا</w:t>
      </w:r>
      <w:r w:rsidR="00550242" w:rsidRPr="006F7F1E">
        <w:rPr>
          <w:rFonts w:hint="cs"/>
        </w:rPr>
        <w:sym w:font="AGA Arabesque" w:char="F072"/>
      </w:r>
      <w:r w:rsidRPr="006F7F1E">
        <w:rPr>
          <w:rFonts w:hint="cs"/>
          <w:rtl/>
        </w:rPr>
        <w:t xml:space="preserve"> با همسر خود مدتی صحبت کرد و سپس خوابید و وقتی یک‌سوم شب فرا رسید، برخاست و به آسمان نگاه کرد و گفت:</w:t>
      </w:r>
    </w:p>
    <w:p w:rsidR="00BB3B58" w:rsidRDefault="00B73C0F" w:rsidP="00BB3B58">
      <w:pPr>
        <w:pStyle w:val="aa"/>
        <w:rPr>
          <w:rFonts w:ascii="Traditional Arabic" w:hAnsi="Traditional Arabic" w:cs="Traditional Arabic"/>
          <w:rtl/>
        </w:rPr>
      </w:pPr>
      <w:r>
        <w:rPr>
          <w:rFonts w:ascii="Traditional Arabic" w:hAnsi="Traditional Arabic" w:cs="Traditional Arabic"/>
          <w:rtl/>
        </w:rPr>
        <w:t>﴿</w:t>
      </w:r>
      <w:r w:rsidR="00BB3B58">
        <w:rPr>
          <w:rFonts w:hint="cs"/>
          <w:rtl/>
        </w:rPr>
        <w:t>إِنَّ</w:t>
      </w:r>
      <w:r w:rsidR="00BB3B58">
        <w:rPr>
          <w:rtl/>
        </w:rPr>
        <w:t xml:space="preserve"> فِي خَلۡقِ </w:t>
      </w:r>
      <w:r w:rsidR="00BB3B58">
        <w:rPr>
          <w:rFonts w:hint="cs"/>
          <w:rtl/>
        </w:rPr>
        <w:t>ٱلسَّمَٰوَٰتِ</w:t>
      </w:r>
      <w:r w:rsidR="00BB3B58">
        <w:rPr>
          <w:rtl/>
        </w:rPr>
        <w:t xml:space="preserve"> وَ</w:t>
      </w:r>
      <w:r w:rsidR="00BB3B58">
        <w:rPr>
          <w:rFonts w:hint="cs"/>
          <w:rtl/>
        </w:rPr>
        <w:t>ٱلۡأَرۡضِ</w:t>
      </w:r>
      <w:r w:rsidR="00BB3B58">
        <w:rPr>
          <w:rtl/>
        </w:rPr>
        <w:t xml:space="preserve"> وَ</w:t>
      </w:r>
      <w:r w:rsidR="00BB3B58">
        <w:rPr>
          <w:rFonts w:hint="cs"/>
          <w:rtl/>
        </w:rPr>
        <w:t>ٱخۡتِلَٰفِ</w:t>
      </w:r>
      <w:r w:rsidR="00BB3B58">
        <w:rPr>
          <w:rtl/>
        </w:rPr>
        <w:t xml:space="preserve"> </w:t>
      </w:r>
      <w:r w:rsidR="00BB3B58">
        <w:rPr>
          <w:rFonts w:hint="cs"/>
          <w:rtl/>
        </w:rPr>
        <w:t>ٱلَّيۡلِ</w:t>
      </w:r>
      <w:r w:rsidR="00BB3B58">
        <w:rPr>
          <w:rtl/>
        </w:rPr>
        <w:t xml:space="preserve"> وَ</w:t>
      </w:r>
      <w:r w:rsidR="00BB3B58">
        <w:rPr>
          <w:rFonts w:hint="cs"/>
          <w:rtl/>
        </w:rPr>
        <w:t>ٱلنَّهَارِ</w:t>
      </w:r>
      <w:r w:rsidR="00BB3B58">
        <w:rPr>
          <w:rtl/>
        </w:rPr>
        <w:t xml:space="preserve"> لَأٓيَٰتٖ لِّأُوْلِي </w:t>
      </w:r>
      <w:r w:rsidR="00BB3B58">
        <w:rPr>
          <w:rFonts w:hint="cs"/>
          <w:rtl/>
        </w:rPr>
        <w:t>ٱلۡأَلۡبَٰبِ</w:t>
      </w:r>
      <w:r w:rsidR="00BB3B58">
        <w:rPr>
          <w:rtl/>
        </w:rPr>
        <w:t xml:space="preserve"> ١٩٠</w:t>
      </w:r>
      <w:r>
        <w:rPr>
          <w:rFonts w:ascii="Traditional Arabic" w:hAnsi="Traditional Arabic" w:cs="Traditional Arabic"/>
          <w:rtl/>
        </w:rPr>
        <w:t>﴾</w:t>
      </w:r>
    </w:p>
    <w:p w:rsidR="00403C07" w:rsidRPr="006F7F1E" w:rsidRDefault="00B73C0F" w:rsidP="00BB3B58">
      <w:pPr>
        <w:pStyle w:val="ae"/>
        <w:rPr>
          <w:rtl/>
        </w:rPr>
      </w:pPr>
      <w:r>
        <w:rPr>
          <w:rFonts w:hint="cs"/>
          <w:rtl/>
        </w:rPr>
        <w:t xml:space="preserve"> </w:t>
      </w:r>
      <w:r>
        <w:rPr>
          <w:rFonts w:hint="cs"/>
          <w:rtl/>
        </w:rPr>
        <w:tab/>
      </w:r>
      <w:r w:rsidRPr="008C6B23">
        <w:rPr>
          <w:rStyle w:val="Char8"/>
          <w:rFonts w:hint="cs"/>
          <w:rtl/>
        </w:rPr>
        <w:t>[</w:t>
      </w:r>
      <w:r>
        <w:rPr>
          <w:rStyle w:val="Char8"/>
          <w:rFonts w:hint="cs"/>
          <w:rtl/>
        </w:rPr>
        <w:t>آل عمران: 190</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2E7B86">
      <w:pPr>
        <w:pStyle w:val="ab"/>
        <w:rPr>
          <w:rtl/>
        </w:rPr>
      </w:pPr>
      <w:r w:rsidRPr="006F7F1E">
        <w:rPr>
          <w:rtl/>
        </w:rPr>
        <w:t>«مسلما در خلقت آسمان‌ها و زمین و به دنبال یکدیگر آمدنِ شب و روز، برای خردمندان نشانه‌هایی وجود دارد»</w:t>
      </w:r>
      <w:r w:rsidR="002E7B86">
        <w:rPr>
          <w:rFonts w:hint="cs"/>
          <w:rtl/>
        </w:rPr>
        <w:t>.</w:t>
      </w:r>
      <w:r w:rsidRPr="006F7F1E">
        <w:rPr>
          <w:rtl/>
        </w:rPr>
        <w:t xml:space="preserve"> </w:t>
      </w:r>
    </w:p>
    <w:p w:rsidR="00403C07" w:rsidRPr="002E7B86" w:rsidRDefault="00403C07" w:rsidP="002E7B86">
      <w:pPr>
        <w:pStyle w:val="a0"/>
        <w:rPr>
          <w:rtl/>
        </w:rPr>
      </w:pPr>
      <w:r w:rsidRPr="002E7B86">
        <w:rPr>
          <w:rFonts w:hint="cs"/>
          <w:rtl/>
        </w:rPr>
        <w:t>سپس برخاست و وضو گرفت و دندان‌ها را مسواک کرد و یازده رکعت نماز خواند» و در روایتی دیگر: «سپس ده آیه</w:t>
      </w:r>
      <w:r w:rsidR="007522D8" w:rsidRPr="002E7B86">
        <w:rPr>
          <w:rFonts w:hint="cs"/>
          <w:rtl/>
        </w:rPr>
        <w:t>‌ی</w:t>
      </w:r>
      <w:r w:rsidRPr="002E7B86">
        <w:rPr>
          <w:rFonts w:hint="cs"/>
          <w:rtl/>
        </w:rPr>
        <w:t xml:space="preserve"> آخر سوره آل‌عمران را خواند تا آن را تمام کرد»</w:t>
      </w:r>
      <w:r w:rsidRPr="002E7B86">
        <w:rPr>
          <w:rStyle w:val="FootnoteReference"/>
          <w:rFonts w:ascii="IRLotus" w:hAnsi="IRLotus" w:cs="IRLotus"/>
          <w:sz w:val="28"/>
          <w:szCs w:val="28"/>
          <w:rtl/>
        </w:rPr>
        <w:footnoteReference w:id="195"/>
      </w:r>
      <w:r w:rsidR="002E7B86">
        <w:rPr>
          <w:rFonts w:hint="cs"/>
          <w:rtl/>
        </w:rPr>
        <w:t>.</w:t>
      </w:r>
    </w:p>
    <w:p w:rsidR="008D697E" w:rsidRDefault="00403C07" w:rsidP="006F7F1E">
      <w:pPr>
        <w:pStyle w:val="a0"/>
        <w:rPr>
          <w:rtl/>
        </w:rPr>
      </w:pPr>
      <w:r w:rsidRPr="006F7F1E">
        <w:rPr>
          <w:rFonts w:hint="cs"/>
          <w:rtl/>
        </w:rPr>
        <w:t>این‌که خداوند حال و روز خردمندان، و عبادت و بندگی، و کمال کرنش و التماس، و دعاهای عظیم و پذیرش دعاهای آنان از سوی خود را بیان داشته بی‌شک این کار به خاطر تشویق و واداشتن بندگان به تأسی جستن از کار آنان و آراسته شدن‌شان به خصال ایشان و دعا کردن با دعاهای‌شان است چرا که این موضع، موضع ثنا و ستایش پروردگار و پذیرش اوست، توفیق فقط در دست خداست.</w:t>
      </w:r>
    </w:p>
    <w:p w:rsidR="002E7B86" w:rsidRDefault="002E7B86" w:rsidP="006F7F1E">
      <w:pPr>
        <w:pStyle w:val="a0"/>
        <w:rPr>
          <w:rtl/>
        </w:rPr>
        <w:sectPr w:rsidR="002E7B86" w:rsidSect="002E7B86">
          <w:headerReference w:type="default" r:id="rId69"/>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3B4E56" w:rsidP="002E7B86">
      <w:pPr>
        <w:pStyle w:val="Heading1"/>
        <w:rPr>
          <w:rtl/>
        </w:rPr>
      </w:pPr>
      <w:bookmarkStart w:id="77" w:name="_Toc409968461"/>
      <w:bookmarkStart w:id="78" w:name="_Toc410336147"/>
      <w:r w:rsidRPr="006F7F1E">
        <w:rPr>
          <w:rFonts w:hint="cs"/>
          <w:rtl/>
        </w:rPr>
        <w:t>۲</w:t>
      </w:r>
      <w:r w:rsidR="0079611B" w:rsidRPr="006F7F1E">
        <w:rPr>
          <w:rFonts w:hint="cs"/>
          <w:rtl/>
        </w:rPr>
        <w:t>۱</w:t>
      </w:r>
      <w:r w:rsidRPr="006F7F1E">
        <w:rPr>
          <w:rFonts w:hint="cs"/>
          <w:rtl/>
        </w:rPr>
        <w:t>۰</w:t>
      </w:r>
      <w:r w:rsidR="002E7B86">
        <w:rPr>
          <w:rFonts w:hint="cs"/>
          <w:rtl/>
        </w:rPr>
        <w:t>-</w:t>
      </w:r>
      <w:r w:rsidR="00403C07" w:rsidRPr="006F7F1E">
        <w:rPr>
          <w:rFonts w:hint="cs"/>
          <w:rtl/>
        </w:rPr>
        <w:t xml:space="preserve"> از جمله دعاهای مؤمن</w:t>
      </w:r>
      <w:r w:rsidR="007522D8" w:rsidRPr="006F7F1E">
        <w:rPr>
          <w:rFonts w:hint="cs"/>
          <w:rtl/>
        </w:rPr>
        <w:t>ا</w:t>
      </w:r>
      <w:r w:rsidR="00AA1270" w:rsidRPr="006F7F1E">
        <w:rPr>
          <w:rFonts w:hint="cs"/>
          <w:rtl/>
        </w:rPr>
        <w:t>ن (۷)</w:t>
      </w:r>
      <w:bookmarkEnd w:id="77"/>
      <w:bookmarkEnd w:id="78"/>
    </w:p>
    <w:p w:rsidR="00B73C0F" w:rsidRPr="00874E96" w:rsidRDefault="00403C07" w:rsidP="002E7B86">
      <w:pPr>
        <w:pStyle w:val="a0"/>
        <w:numPr>
          <w:ilvl w:val="0"/>
          <w:numId w:val="17"/>
        </w:numPr>
        <w:ind w:left="641" w:hanging="357"/>
        <w:rPr>
          <w:spacing w:val="-3"/>
        </w:rPr>
      </w:pPr>
      <w:r w:rsidRPr="00874E96">
        <w:rPr>
          <w:rFonts w:hint="cs"/>
          <w:spacing w:val="-3"/>
          <w:rtl/>
        </w:rPr>
        <w:t>از جمله دعاهای اهل ایمان که در قرآن نقل شده دعایی است که در این سخن خداوند آمده است:</w:t>
      </w:r>
    </w:p>
    <w:p w:rsidR="00403C07" w:rsidRPr="006F7F1E" w:rsidRDefault="00B73C0F" w:rsidP="00BB3B58">
      <w:pPr>
        <w:pStyle w:val="aa"/>
        <w:rPr>
          <w:rtl/>
        </w:rPr>
      </w:pPr>
      <w:r>
        <w:rPr>
          <w:rFonts w:ascii="Traditional Arabic" w:hAnsi="Traditional Arabic" w:cs="Traditional Arabic"/>
          <w:rtl/>
        </w:rPr>
        <w:t>﴿</w:t>
      </w:r>
      <w:r w:rsidR="00BB3B58">
        <w:rPr>
          <w:rFonts w:hint="cs"/>
          <w:rtl/>
        </w:rPr>
        <w:t>ٱلَّذِينَ</w:t>
      </w:r>
      <w:r w:rsidR="00BB3B58">
        <w:rPr>
          <w:rtl/>
        </w:rPr>
        <w:t xml:space="preserve"> يَقُولُونَ رَبَّنَآ أَخۡرِجۡنَا مِنۡ هَٰذِهِ </w:t>
      </w:r>
      <w:r w:rsidR="00BB3B58">
        <w:rPr>
          <w:rFonts w:hint="cs"/>
          <w:rtl/>
        </w:rPr>
        <w:t>ٱلۡقَرۡيَةِ</w:t>
      </w:r>
      <w:r w:rsidR="00BB3B58">
        <w:rPr>
          <w:rtl/>
        </w:rPr>
        <w:t xml:space="preserve"> </w:t>
      </w:r>
      <w:r w:rsidR="00BB3B58">
        <w:rPr>
          <w:rFonts w:hint="cs"/>
          <w:rtl/>
        </w:rPr>
        <w:t>ٱلظَّالِمِ</w:t>
      </w:r>
      <w:r w:rsidR="00BB3B58">
        <w:rPr>
          <w:rtl/>
        </w:rPr>
        <w:t xml:space="preserve"> أَهۡلُهَا وَ</w:t>
      </w:r>
      <w:r w:rsidR="00BB3B58">
        <w:rPr>
          <w:rFonts w:hint="cs"/>
          <w:rtl/>
        </w:rPr>
        <w:t>ٱجۡعَل</w:t>
      </w:r>
      <w:r w:rsidR="00BB3B58">
        <w:rPr>
          <w:rtl/>
        </w:rPr>
        <w:t xml:space="preserve"> لَّنَا مِن لَّدُنكَ وَلِيّٗا وَ</w:t>
      </w:r>
      <w:r w:rsidR="00BB3B58">
        <w:rPr>
          <w:rFonts w:hint="cs"/>
          <w:rtl/>
        </w:rPr>
        <w:t>ٱجۡعَل</w:t>
      </w:r>
      <w:r w:rsidR="00BB3B58">
        <w:rPr>
          <w:rtl/>
        </w:rPr>
        <w:t xml:space="preserve"> لَّ</w:t>
      </w:r>
      <w:r w:rsidR="00BB3B58">
        <w:rPr>
          <w:rFonts w:hint="cs"/>
          <w:rtl/>
        </w:rPr>
        <w:t>نَا</w:t>
      </w:r>
      <w:r w:rsidR="00BB3B58">
        <w:rPr>
          <w:rtl/>
        </w:rPr>
        <w:t xml:space="preserve"> مِن لَّدُنكَ نَصِيرًا ٧٥</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النساء: 75</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2E7B86" w:rsidRDefault="00403C07" w:rsidP="002E7B86">
      <w:pPr>
        <w:pStyle w:val="ab"/>
        <w:rPr>
          <w:rtl/>
        </w:rPr>
      </w:pPr>
      <w:r w:rsidRPr="002E7B86">
        <w:rPr>
          <w:rtl/>
        </w:rPr>
        <w:t>«کسانی که می‌گویند: پروردگارا! ما را از این شهر و دیاری که ساکنان آن ستمکارند خارج ساز، و از جانب خود سرپرست و حمایت‌گری برای ما پدید آور، و از سوی خود یاوری برای‌مان قرا</w:t>
      </w:r>
      <w:r w:rsidR="002D73FE" w:rsidRPr="002E7B86">
        <w:rPr>
          <w:rtl/>
        </w:rPr>
        <w:t>ر</w:t>
      </w:r>
      <w:r w:rsidRPr="002E7B86">
        <w:rPr>
          <w:rtl/>
        </w:rPr>
        <w:t xml:space="preserve"> بده»</w:t>
      </w:r>
      <w:r w:rsidR="002E7B86">
        <w:rPr>
          <w:rFonts w:hint="cs"/>
          <w:rtl/>
        </w:rPr>
        <w:t>.</w:t>
      </w:r>
    </w:p>
    <w:p w:rsidR="00403C07" w:rsidRPr="006F7F1E" w:rsidRDefault="00403C07" w:rsidP="006F7F1E">
      <w:pPr>
        <w:pStyle w:val="a0"/>
        <w:rPr>
          <w:rtl/>
        </w:rPr>
      </w:pPr>
      <w:r w:rsidRPr="006F7F1E">
        <w:rPr>
          <w:rFonts w:hint="cs"/>
          <w:rtl/>
        </w:rPr>
        <w:t xml:space="preserve">خداوند در این </w:t>
      </w:r>
      <w:r w:rsidR="002D73FE" w:rsidRPr="006F7F1E">
        <w:rPr>
          <w:rFonts w:hint="cs"/>
          <w:rtl/>
        </w:rPr>
        <w:t xml:space="preserve">آیه </w:t>
      </w:r>
      <w:r w:rsidRPr="006F7F1E">
        <w:rPr>
          <w:rFonts w:hint="cs"/>
          <w:rtl/>
        </w:rPr>
        <w:t>دعای مؤمنین مستضعفی را که در مکه مورد توهین و تحقیر و آزار کفار قریش قرار می‌گرفتند را نقل مي‌کند، این موضوع مربوط به پیش از فتح مکه است، این مؤمنین مستضعف از پروردگار درخواست کردند که آنان را از فتنه و عذاب مشرکینی که آنان را به استضعاف کشانده‌اند نجات دهد و از طرف خود حمایت‌گر و کارسازی برایشان قرار دهد که آنان را از این وضعیت برهاند و یاوری برای آنان بگمارد که ستم ستمگر را از سرشان برداشته و آنان را در برابر کافران یاری دهد، خداوند دعای آنان را پذیرفت.</w:t>
      </w:r>
    </w:p>
    <w:p w:rsidR="00403C07" w:rsidRPr="006F7F1E" w:rsidRDefault="00403C07" w:rsidP="006F7F1E">
      <w:pPr>
        <w:pStyle w:val="a0"/>
        <w:rPr>
          <w:rtl/>
        </w:rPr>
      </w:pPr>
      <w:r w:rsidRPr="006F7F1E">
        <w:rPr>
          <w:rFonts w:hint="cs"/>
          <w:rtl/>
        </w:rPr>
        <w:t>ا</w:t>
      </w:r>
      <w:r w:rsidR="000F74C0" w:rsidRPr="006F7F1E">
        <w:rPr>
          <w:rFonts w:hint="cs"/>
          <w:rtl/>
        </w:rPr>
        <w:t xml:space="preserve">بن </w:t>
      </w:r>
      <w:r w:rsidRPr="006F7F1E">
        <w:rPr>
          <w:rFonts w:hint="cs"/>
          <w:rtl/>
        </w:rPr>
        <w:t xml:space="preserve">عباس </w:t>
      </w:r>
      <w:r w:rsidR="00D133EF" w:rsidRPr="00D133EF">
        <w:rPr>
          <w:rFonts w:cs="CTraditional Arabic" w:hint="cs"/>
          <w:rtl/>
        </w:rPr>
        <w:t>ب</w:t>
      </w:r>
      <w:r w:rsidR="00144565" w:rsidRPr="006F7F1E">
        <w:rPr>
          <w:rFonts w:hint="cs"/>
          <w:rtl/>
        </w:rPr>
        <w:t xml:space="preserve"> </w:t>
      </w:r>
      <w:r w:rsidRPr="006F7F1E">
        <w:rPr>
          <w:rFonts w:hint="cs"/>
          <w:rtl/>
        </w:rPr>
        <w:t>می‌گوید: «هنگامی که رسول‌خدا</w:t>
      </w:r>
      <w:r w:rsidR="00550242" w:rsidRPr="006F7F1E">
        <w:rPr>
          <w:rFonts w:hint="cs"/>
        </w:rPr>
        <w:sym w:font="AGA Arabesque" w:char="F072"/>
      </w:r>
      <w:r w:rsidRPr="006F7F1E">
        <w:rPr>
          <w:rFonts w:hint="cs"/>
          <w:rtl/>
        </w:rPr>
        <w:t xml:space="preserve"> مکه را فتح کرد خداوند پیامبر</w:t>
      </w:r>
      <w:r w:rsidR="00550242" w:rsidRPr="006F7F1E">
        <w:rPr>
          <w:rFonts w:hint="cs"/>
        </w:rPr>
        <w:sym w:font="AGA Arabesque" w:char="F072"/>
      </w:r>
      <w:r w:rsidRPr="006F7F1E">
        <w:rPr>
          <w:rFonts w:hint="cs"/>
          <w:rtl/>
        </w:rPr>
        <w:t xml:space="preserve"> را سرپرست و یاور آنان قرار داد و زمانی که پیامبرخدا</w:t>
      </w:r>
      <w:r w:rsidR="00550242" w:rsidRPr="006F7F1E">
        <w:rPr>
          <w:rFonts w:hint="cs"/>
        </w:rPr>
        <w:sym w:font="AGA Arabesque" w:char="F072"/>
      </w:r>
      <w:r w:rsidRPr="002E7B86">
        <w:rPr>
          <w:rFonts w:hint="cs"/>
          <w:rtl/>
        </w:rPr>
        <w:t xml:space="preserve"> از مکه بیرون آمد عتاب</w:t>
      </w:r>
      <w:r w:rsidR="000F74C0" w:rsidRPr="002E7B86">
        <w:rPr>
          <w:rFonts w:hint="cs"/>
          <w:rtl/>
        </w:rPr>
        <w:t xml:space="preserve"> بن </w:t>
      </w:r>
      <w:r w:rsidRPr="002E7B86">
        <w:rPr>
          <w:rFonts w:hint="cs"/>
          <w:rtl/>
        </w:rPr>
        <w:t>أسید را بر آنان گماشت، او یاور آنان بوده، و حق مظلوم را از ظالم گرفت»</w:t>
      </w:r>
      <w:r w:rsidRPr="002E7B86">
        <w:rPr>
          <w:vertAlign w:val="superscript"/>
          <w:rtl/>
        </w:rPr>
        <w:footnoteReference w:id="196"/>
      </w:r>
      <w:r w:rsidR="002E7B86">
        <w:rPr>
          <w:rFonts w:hint="cs"/>
          <w:rtl/>
        </w:rPr>
        <w:t>.</w:t>
      </w:r>
    </w:p>
    <w:p w:rsidR="00B73C0F" w:rsidRPr="00B73C0F" w:rsidRDefault="00403C07" w:rsidP="002E7B86">
      <w:pPr>
        <w:pStyle w:val="a0"/>
        <w:numPr>
          <w:ilvl w:val="0"/>
          <w:numId w:val="17"/>
        </w:numPr>
        <w:ind w:left="641" w:hanging="357"/>
        <w:rPr>
          <w:rFonts w:ascii="QCF_BSML" w:hAnsi="QCF_BSML" w:cs="QCF_BSML"/>
          <w:sz w:val="32"/>
          <w:szCs w:val="32"/>
        </w:rPr>
      </w:pPr>
      <w:r w:rsidRPr="006F7F1E">
        <w:rPr>
          <w:rFonts w:hint="cs"/>
          <w:rtl/>
        </w:rPr>
        <w:t>از جمله دعاهای اهل ایمان که در قرآن ذکر شده دعایی است که در این سخن خداوند آمده است که:</w:t>
      </w:r>
    </w:p>
    <w:p w:rsidR="00403C07" w:rsidRPr="006F7F1E" w:rsidRDefault="00B73C0F" w:rsidP="00BB3B58">
      <w:pPr>
        <w:pStyle w:val="aa"/>
        <w:rPr>
          <w:rtl/>
        </w:rPr>
      </w:pPr>
      <w:r>
        <w:rPr>
          <w:rFonts w:ascii="Traditional Arabic" w:hAnsi="Traditional Arabic" w:cs="Traditional Arabic"/>
          <w:rtl/>
        </w:rPr>
        <w:t>﴿</w:t>
      </w:r>
      <w:r w:rsidR="00BB3B58">
        <w:rPr>
          <w:rFonts w:hint="cs"/>
          <w:rtl/>
        </w:rPr>
        <w:t>وَإِذَا</w:t>
      </w:r>
      <w:r w:rsidR="00BB3B58">
        <w:rPr>
          <w:rtl/>
        </w:rPr>
        <w:t xml:space="preserve"> سَمِعُواْ مَآ أُنزِلَ إِلَى </w:t>
      </w:r>
      <w:r w:rsidR="00BB3B58">
        <w:rPr>
          <w:rFonts w:hint="cs"/>
          <w:rtl/>
        </w:rPr>
        <w:t>ٱلرَّسُولِ</w:t>
      </w:r>
      <w:r w:rsidR="00BB3B58">
        <w:rPr>
          <w:rtl/>
        </w:rPr>
        <w:t xml:space="preserve"> تَرَىٰٓ أَعۡيُنَهُمۡ تَفِيضُ مِنَ </w:t>
      </w:r>
      <w:r w:rsidR="00BB3B58">
        <w:rPr>
          <w:rFonts w:hint="cs"/>
          <w:rtl/>
        </w:rPr>
        <w:t>ٱلدَّمۡعِ</w:t>
      </w:r>
      <w:r w:rsidR="00BB3B58">
        <w:rPr>
          <w:rtl/>
        </w:rPr>
        <w:t xml:space="preserve"> مِمَّا عَرَفُواْ مِنَ </w:t>
      </w:r>
      <w:r w:rsidR="00BB3B58">
        <w:rPr>
          <w:rFonts w:hint="cs"/>
          <w:rtl/>
        </w:rPr>
        <w:t>ٱلۡحَقِّۖ</w:t>
      </w:r>
      <w:r w:rsidR="00BB3B58">
        <w:rPr>
          <w:rtl/>
        </w:rPr>
        <w:t xml:space="preserve"> يَقُولُونَ رَبَّنَآ ءَامَنَّا فَ</w:t>
      </w:r>
      <w:r w:rsidR="00BB3B58">
        <w:rPr>
          <w:rFonts w:hint="cs"/>
          <w:rtl/>
        </w:rPr>
        <w:t>ٱكۡتُبۡنَا</w:t>
      </w:r>
      <w:r w:rsidR="00BB3B58">
        <w:rPr>
          <w:rtl/>
        </w:rPr>
        <w:t xml:space="preserve"> مَعَ </w:t>
      </w:r>
      <w:r w:rsidR="00BB3B58">
        <w:rPr>
          <w:rFonts w:hint="cs"/>
          <w:rtl/>
        </w:rPr>
        <w:t>ٱلشَّٰهِدِينَ</w:t>
      </w:r>
      <w:r w:rsidR="00BB3B58">
        <w:rPr>
          <w:rtl/>
        </w:rPr>
        <w:t xml:space="preserve"> ٨٣</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المائدة: 83</w:t>
      </w:r>
      <w:r w:rsidRPr="008C6B23">
        <w:rPr>
          <w:rStyle w:val="Char8"/>
          <w:rFonts w:hint="cs"/>
          <w:rtl/>
        </w:rPr>
        <w:t>]</w:t>
      </w:r>
      <w:r w:rsidRPr="008C6B23">
        <w:rPr>
          <w:rStyle w:val="Char0"/>
          <w:rFonts w:hint="cs"/>
          <w:rtl/>
        </w:rPr>
        <w:t>.</w:t>
      </w:r>
      <w:r w:rsidR="00403C07" w:rsidRPr="006F7F1E">
        <w:rPr>
          <w:rtl/>
        </w:rPr>
        <w:t xml:space="preserve"> </w:t>
      </w:r>
    </w:p>
    <w:p w:rsidR="00403C07" w:rsidRPr="002E7B86" w:rsidRDefault="00403C07" w:rsidP="002E7B86">
      <w:pPr>
        <w:pStyle w:val="ab"/>
        <w:rPr>
          <w:rtl/>
        </w:rPr>
      </w:pPr>
      <w:r w:rsidRPr="002E7B86">
        <w:rPr>
          <w:rtl/>
        </w:rPr>
        <w:t xml:space="preserve">«و چون آنچه را که به سوی رسولِ </w:t>
      </w:r>
      <w:r w:rsidR="00447077" w:rsidRPr="002E7B86">
        <w:rPr>
          <w:rtl/>
        </w:rPr>
        <w:t>[</w:t>
      </w:r>
      <w:r w:rsidRPr="002E7B86">
        <w:rPr>
          <w:rtl/>
        </w:rPr>
        <w:t>خدا</w:t>
      </w:r>
      <w:r w:rsidR="00447077" w:rsidRPr="002E7B86">
        <w:rPr>
          <w:rtl/>
        </w:rPr>
        <w:t>]</w:t>
      </w:r>
      <w:r w:rsidRPr="002E7B86">
        <w:rPr>
          <w:rtl/>
        </w:rPr>
        <w:t xml:space="preserve"> فرو فرستاده شده است؛ بشنوند، چشم‌هایشان </w:t>
      </w:r>
      <w:r w:rsidR="00447077" w:rsidRPr="002E7B86">
        <w:rPr>
          <w:rtl/>
        </w:rPr>
        <w:t>[</w:t>
      </w:r>
      <w:r w:rsidRPr="002E7B86">
        <w:rPr>
          <w:rtl/>
        </w:rPr>
        <w:t>را چنان</w:t>
      </w:r>
      <w:r w:rsidR="00447077" w:rsidRPr="002E7B86">
        <w:rPr>
          <w:rtl/>
        </w:rPr>
        <w:t>]</w:t>
      </w:r>
      <w:r w:rsidRPr="002E7B86">
        <w:rPr>
          <w:rtl/>
        </w:rPr>
        <w:t xml:space="preserve"> بینی که به سبب آنچه از حق شناخته‌اند، اشک‌ریزان می‌شود. می‌گویند: پروردگارا، ایمان آورده‌ایم، پس ما را در زمره گواهان بنویس»</w:t>
      </w:r>
      <w:r w:rsidR="002E7B86">
        <w:rPr>
          <w:rFonts w:hint="cs"/>
          <w:rtl/>
        </w:rPr>
        <w:t>.</w:t>
      </w:r>
    </w:p>
    <w:p w:rsidR="00403C07" w:rsidRPr="006F7F1E" w:rsidRDefault="00403C07" w:rsidP="00874E96">
      <w:pPr>
        <w:pStyle w:val="a0"/>
        <w:rPr>
          <w:rtl/>
        </w:rPr>
      </w:pPr>
      <w:r w:rsidRPr="006F7F1E">
        <w:rPr>
          <w:rFonts w:hint="cs"/>
          <w:rtl/>
        </w:rPr>
        <w:t>این وصف حال کسانی است که به خاتم پیامبران محمد</w:t>
      </w:r>
      <w:r w:rsidR="00550242" w:rsidRPr="006F7F1E">
        <w:rPr>
          <w:rFonts w:hint="cs"/>
        </w:rPr>
        <w:sym w:font="AGA Arabesque" w:char="F072"/>
      </w:r>
      <w:r w:rsidRPr="006F7F1E">
        <w:rPr>
          <w:rFonts w:hint="cs"/>
          <w:rtl/>
        </w:rPr>
        <w:t xml:space="preserve"> ایمان آوردند کسانی که </w:t>
      </w:r>
      <w:r w:rsidR="00447077" w:rsidRPr="006F7F1E">
        <w:rPr>
          <w:rtl/>
        </w:rPr>
        <w:t>[</w:t>
      </w:r>
      <w:r w:rsidR="000F74C0" w:rsidRPr="006F7F1E">
        <w:rPr>
          <w:rFonts w:hint="cs"/>
          <w:rtl/>
        </w:rPr>
        <w:t>پیش‌تر</w:t>
      </w:r>
      <w:r w:rsidR="00447077" w:rsidRPr="006F7F1E">
        <w:rPr>
          <w:rtl/>
        </w:rPr>
        <w:t>]</w:t>
      </w:r>
      <w:r w:rsidRPr="006F7F1E">
        <w:rPr>
          <w:rFonts w:hint="cs"/>
          <w:rtl/>
        </w:rPr>
        <w:t xml:space="preserve"> می‌گفتند: ما مسیحی هستیم، اینان هنگامی که آیات قرآن را شنیدند چشمان‌شان پر از اشک شد چرا که دریافتند آنچه بر آنان خوانده می‌شود حقی است که از سوی خدا فرو فرستاده شده است به همین خاطر این‌گونه به درگاه خدا دعا کردند و طلبیدند که:</w:t>
      </w:r>
      <w:r w:rsidR="00874E96">
        <w:rPr>
          <w:rFonts w:hint="cs"/>
          <w:rtl/>
        </w:rPr>
        <w:t xml:space="preserve"> </w:t>
      </w:r>
      <w:r w:rsidR="00874E96">
        <w:rPr>
          <w:rFonts w:ascii="Traditional Arabic" w:hAnsi="Traditional Arabic" w:cs="Traditional Arabic"/>
          <w:rtl/>
        </w:rPr>
        <w:t>﴿</w:t>
      </w:r>
      <w:r w:rsidR="00874E96" w:rsidRPr="00874E96">
        <w:rPr>
          <w:rStyle w:val="Char6"/>
          <w:rtl/>
        </w:rPr>
        <w:t>رَبَّنَآ ءَامَنَّا فَ</w:t>
      </w:r>
      <w:r w:rsidR="00874E96" w:rsidRPr="00874E96">
        <w:rPr>
          <w:rStyle w:val="Char6"/>
          <w:rFonts w:hint="cs"/>
          <w:rtl/>
        </w:rPr>
        <w:t>ٱكۡتُبۡنَا</w:t>
      </w:r>
      <w:r w:rsidR="00874E96" w:rsidRPr="00874E96">
        <w:rPr>
          <w:rStyle w:val="Char6"/>
          <w:rtl/>
        </w:rPr>
        <w:t xml:space="preserve"> مَعَ </w:t>
      </w:r>
      <w:r w:rsidR="00874E96" w:rsidRPr="00874E96">
        <w:rPr>
          <w:rStyle w:val="Char6"/>
          <w:rFonts w:hint="cs"/>
          <w:rtl/>
        </w:rPr>
        <w:t>ٱلشَّٰهِدِينَ</w:t>
      </w:r>
      <w:r w:rsidR="00874E96" w:rsidRPr="00874E96">
        <w:rPr>
          <w:rStyle w:val="Char6"/>
          <w:rtl/>
        </w:rPr>
        <w:t xml:space="preserve"> ٨٣</w:t>
      </w:r>
      <w:r w:rsidR="00874E96">
        <w:rPr>
          <w:rFonts w:ascii="Traditional Arabic" w:hAnsi="Traditional Arabic" w:cs="Traditional Arabic"/>
          <w:rtl/>
        </w:rPr>
        <w:t>﴾</w:t>
      </w:r>
      <w:r w:rsidRPr="006F7F1E">
        <w:rPr>
          <w:rFonts w:hint="cs"/>
          <w:rtl/>
        </w:rPr>
        <w:t xml:space="preserve"> یعنی: همانا آنان می‌گویند: پروردگارا، به کتابت که بر پیامبرت محمد</w:t>
      </w:r>
      <w:r w:rsidR="00550242" w:rsidRPr="006F7F1E">
        <w:rPr>
          <w:rFonts w:hint="cs"/>
        </w:rPr>
        <w:sym w:font="AGA Arabesque" w:char="F072"/>
      </w:r>
      <w:r w:rsidRPr="006F7F1E">
        <w:rPr>
          <w:rFonts w:hint="cs"/>
          <w:rtl/>
        </w:rPr>
        <w:t xml:space="preserve"> فرو فرستاده‌ای </w:t>
      </w:r>
      <w:r w:rsidR="002E7B86">
        <w:rPr>
          <w:rFonts w:hint="cs"/>
          <w:rtl/>
        </w:rPr>
        <w:t>-</w:t>
      </w:r>
      <w:r w:rsidRPr="006F7F1E">
        <w:rPr>
          <w:rFonts w:hint="cs"/>
          <w:rtl/>
        </w:rPr>
        <w:t>وقتی که آن را شنیدیم</w:t>
      </w:r>
      <w:r w:rsidR="002E7B86">
        <w:rPr>
          <w:rFonts w:hint="cs"/>
          <w:rtl/>
        </w:rPr>
        <w:t>-</w:t>
      </w:r>
      <w:r w:rsidR="000F74C0" w:rsidRPr="006F7F1E">
        <w:rPr>
          <w:rFonts w:hint="cs"/>
          <w:rtl/>
        </w:rPr>
        <w:t xml:space="preserve"> </w:t>
      </w:r>
      <w:r w:rsidRPr="006F7F1E">
        <w:rPr>
          <w:rFonts w:hint="cs"/>
          <w:rtl/>
        </w:rPr>
        <w:t>ایمان آوردیم، و اعتراف نمودیم که آن از سوی توست و بی‌شک چیزی جز حق و حقیقت نیست،</w:t>
      </w:r>
      <w:r w:rsidR="00874E96">
        <w:rPr>
          <w:rFonts w:hint="cs"/>
          <w:rtl/>
        </w:rPr>
        <w:t xml:space="preserve"> </w:t>
      </w:r>
      <w:r w:rsidR="00874E96">
        <w:rPr>
          <w:rFonts w:ascii="Traditional Arabic" w:hAnsi="Traditional Arabic" w:cs="Traditional Arabic"/>
          <w:rtl/>
        </w:rPr>
        <w:t>﴿</w:t>
      </w:r>
      <w:r w:rsidR="00874E96" w:rsidRPr="00874E96">
        <w:rPr>
          <w:rStyle w:val="Char6"/>
          <w:rtl/>
        </w:rPr>
        <w:t>فَ</w:t>
      </w:r>
      <w:r w:rsidR="00874E96" w:rsidRPr="00874E96">
        <w:rPr>
          <w:rStyle w:val="Char6"/>
          <w:rFonts w:hint="cs"/>
          <w:rtl/>
        </w:rPr>
        <w:t>ٱكۡتُبۡنَا</w:t>
      </w:r>
      <w:r w:rsidR="00874E96" w:rsidRPr="00874E96">
        <w:rPr>
          <w:rStyle w:val="Char6"/>
          <w:rtl/>
        </w:rPr>
        <w:t xml:space="preserve"> مَعَ </w:t>
      </w:r>
      <w:r w:rsidR="00874E96" w:rsidRPr="00874E96">
        <w:rPr>
          <w:rStyle w:val="Char6"/>
          <w:rFonts w:hint="cs"/>
          <w:rtl/>
        </w:rPr>
        <w:t>ٱلشَّٰهِدِينَ</w:t>
      </w:r>
      <w:r w:rsidR="00874E96" w:rsidRPr="00874E96">
        <w:rPr>
          <w:rStyle w:val="Char6"/>
          <w:rtl/>
        </w:rPr>
        <w:t xml:space="preserve"> ٨٣</w:t>
      </w:r>
      <w:r w:rsidR="00874E96">
        <w:rPr>
          <w:rFonts w:ascii="Traditional Arabic" w:hAnsi="Traditional Arabic" w:cs="Traditional Arabic"/>
          <w:rtl/>
        </w:rPr>
        <w:t>﴾</w:t>
      </w:r>
      <w:r w:rsidR="00874E96">
        <w:rPr>
          <w:rFonts w:ascii="Traditional Arabic" w:hAnsi="Traditional Arabic" w:cs="Traditional Arabic" w:hint="cs"/>
          <w:rtl/>
        </w:rPr>
        <w:t xml:space="preserve"> </w:t>
      </w:r>
      <w:r w:rsidRPr="006F7F1E">
        <w:rPr>
          <w:rFonts w:hint="cs"/>
          <w:rtl/>
        </w:rPr>
        <w:t>معنی کتا</w:t>
      </w:r>
      <w:r w:rsidRPr="006F7F1E">
        <w:rPr>
          <w:rtl/>
        </w:rPr>
        <w:t>ب</w:t>
      </w:r>
      <w:r w:rsidR="002D73FE" w:rsidRPr="006F7F1E">
        <w:rPr>
          <w:rtl/>
        </w:rPr>
        <w:t>ة</w:t>
      </w:r>
      <w:r w:rsidRPr="006F7F1E">
        <w:rPr>
          <w:rFonts w:hint="cs"/>
          <w:rtl/>
        </w:rPr>
        <w:t xml:space="preserve"> </w:t>
      </w:r>
      <w:r w:rsidR="002E7B86">
        <w:rPr>
          <w:rFonts w:hint="cs"/>
          <w:rtl/>
        </w:rPr>
        <w:t>-</w:t>
      </w:r>
      <w:r w:rsidRPr="006F7F1E">
        <w:rPr>
          <w:rFonts w:hint="cs"/>
          <w:rtl/>
        </w:rPr>
        <w:t>در این جا</w:t>
      </w:r>
      <w:r w:rsidR="002E7B86">
        <w:rPr>
          <w:rFonts w:hint="cs"/>
          <w:rtl/>
        </w:rPr>
        <w:t>-</w:t>
      </w:r>
      <w:r w:rsidR="00B50EB6" w:rsidRPr="006F7F1E">
        <w:rPr>
          <w:rFonts w:hint="cs"/>
          <w:rtl/>
        </w:rPr>
        <w:t xml:space="preserve"> </w:t>
      </w:r>
      <w:r w:rsidRPr="006F7F1E">
        <w:rPr>
          <w:rFonts w:hint="cs"/>
          <w:rtl/>
        </w:rPr>
        <w:t>یعنی: قرار بده، یعنی: ما را در زمره گواهان قرار بده و ما را در شمار آنان و با آنان ثبت گردان.</w:t>
      </w:r>
    </w:p>
    <w:p w:rsidR="00B73C0F" w:rsidRPr="00874E96" w:rsidRDefault="00403C07" w:rsidP="00874E96">
      <w:pPr>
        <w:pStyle w:val="a0"/>
        <w:rPr>
          <w:spacing w:val="-2"/>
          <w:rtl/>
        </w:rPr>
      </w:pPr>
      <w:r w:rsidRPr="00874E96">
        <w:rPr>
          <w:rFonts w:hint="cs"/>
          <w:spacing w:val="-2"/>
          <w:rtl/>
        </w:rPr>
        <w:t>ا</w:t>
      </w:r>
      <w:r w:rsidR="000F74C0" w:rsidRPr="00874E96">
        <w:rPr>
          <w:rFonts w:hint="cs"/>
          <w:spacing w:val="-2"/>
          <w:rtl/>
        </w:rPr>
        <w:t xml:space="preserve">بن </w:t>
      </w:r>
      <w:r w:rsidRPr="00874E96">
        <w:rPr>
          <w:rFonts w:hint="cs"/>
          <w:spacing w:val="-2"/>
          <w:rtl/>
        </w:rPr>
        <w:t xml:space="preserve">عباس </w:t>
      </w:r>
      <w:r w:rsidR="00D133EF" w:rsidRPr="00D133EF">
        <w:rPr>
          <w:rFonts w:cs="CTraditional Arabic" w:hint="cs"/>
          <w:spacing w:val="-2"/>
          <w:rtl/>
        </w:rPr>
        <w:t>ب</w:t>
      </w:r>
      <w:r w:rsidR="00144565" w:rsidRPr="00874E96">
        <w:rPr>
          <w:rStyle w:val="Char0"/>
          <w:rFonts w:hint="cs"/>
          <w:spacing w:val="-2"/>
          <w:rtl/>
        </w:rPr>
        <w:t xml:space="preserve"> </w:t>
      </w:r>
      <w:r w:rsidRPr="00874E96">
        <w:rPr>
          <w:rStyle w:val="Char0"/>
          <w:rFonts w:hint="cs"/>
          <w:spacing w:val="-2"/>
          <w:rtl/>
        </w:rPr>
        <w:t>در تفسیر این سخن خداوند:</w:t>
      </w:r>
      <w:r w:rsidR="00874E96" w:rsidRPr="00874E96">
        <w:rPr>
          <w:rStyle w:val="Char0"/>
          <w:rFonts w:hint="cs"/>
          <w:spacing w:val="-2"/>
          <w:rtl/>
        </w:rPr>
        <w:t xml:space="preserve"> </w:t>
      </w:r>
      <w:r w:rsidR="00874E96" w:rsidRPr="00874E96">
        <w:rPr>
          <w:rFonts w:ascii="Traditional Arabic" w:hAnsi="Traditional Arabic" w:cs="Traditional Arabic"/>
          <w:spacing w:val="-2"/>
          <w:rtl/>
        </w:rPr>
        <w:t>﴿</w:t>
      </w:r>
      <w:r w:rsidR="00874E96" w:rsidRPr="00874E96">
        <w:rPr>
          <w:rStyle w:val="Char6"/>
          <w:spacing w:val="-2"/>
          <w:rtl/>
        </w:rPr>
        <w:t>فَ</w:t>
      </w:r>
      <w:r w:rsidR="00874E96" w:rsidRPr="00874E96">
        <w:rPr>
          <w:rStyle w:val="Char6"/>
          <w:rFonts w:hint="cs"/>
          <w:spacing w:val="-2"/>
          <w:rtl/>
        </w:rPr>
        <w:t>ٱكۡتُبۡنَا</w:t>
      </w:r>
      <w:r w:rsidR="00874E96" w:rsidRPr="00874E96">
        <w:rPr>
          <w:rStyle w:val="Char6"/>
          <w:spacing w:val="-2"/>
          <w:rtl/>
        </w:rPr>
        <w:t xml:space="preserve"> مَعَ </w:t>
      </w:r>
      <w:r w:rsidR="00874E96" w:rsidRPr="00874E96">
        <w:rPr>
          <w:rStyle w:val="Char6"/>
          <w:rFonts w:hint="cs"/>
          <w:spacing w:val="-2"/>
          <w:rtl/>
        </w:rPr>
        <w:t>ٱلشَّٰهِدِينَ</w:t>
      </w:r>
      <w:r w:rsidR="00874E96" w:rsidRPr="00874E96">
        <w:rPr>
          <w:rStyle w:val="Char6"/>
          <w:spacing w:val="-2"/>
          <w:rtl/>
        </w:rPr>
        <w:t xml:space="preserve"> ٨٣</w:t>
      </w:r>
      <w:r w:rsidR="00874E96" w:rsidRPr="00874E96">
        <w:rPr>
          <w:rFonts w:ascii="Traditional Arabic" w:hAnsi="Traditional Arabic" w:cs="Traditional Arabic"/>
          <w:spacing w:val="-2"/>
          <w:rtl/>
        </w:rPr>
        <w:t>﴾</w:t>
      </w:r>
      <w:r w:rsidRPr="00874E96">
        <w:rPr>
          <w:rStyle w:val="Char0"/>
          <w:rFonts w:hint="cs"/>
          <w:spacing w:val="-2"/>
          <w:rtl/>
        </w:rPr>
        <w:t xml:space="preserve"> </w:t>
      </w:r>
      <w:r w:rsidRPr="00874E96">
        <w:rPr>
          <w:rFonts w:hint="cs"/>
          <w:spacing w:val="-2"/>
          <w:rtl/>
        </w:rPr>
        <w:t>گفته: «یعنی: به همراه محمد و امتش، امتش گواهانند، گواهی می‌دهند که پیامبرشان وحی الهی را ابلاغ کرده و دیگر پیامبران نیز وحی الهی را ابلاغ کرده‌اند»</w:t>
      </w:r>
      <w:r w:rsidRPr="00874E96">
        <w:rPr>
          <w:spacing w:val="-2"/>
          <w:vertAlign w:val="superscript"/>
          <w:rtl/>
        </w:rPr>
        <w:footnoteReference w:id="197"/>
      </w:r>
      <w:r w:rsidRPr="00874E96">
        <w:rPr>
          <w:rFonts w:hint="cs"/>
          <w:spacing w:val="-2"/>
          <w:rtl/>
        </w:rPr>
        <w:t xml:space="preserve"> همانا خداوند دعایشان را پذیرفت و امیدشان را محقق گردانید، می‌فرماید:</w:t>
      </w:r>
    </w:p>
    <w:p w:rsidR="00403C07" w:rsidRPr="00BB3B58" w:rsidRDefault="00B73C0F" w:rsidP="00BB3B58">
      <w:pPr>
        <w:pStyle w:val="aa"/>
        <w:rPr>
          <w:rtl/>
        </w:rPr>
      </w:pPr>
      <w:r>
        <w:rPr>
          <w:rFonts w:ascii="Traditional Arabic" w:hAnsi="Traditional Arabic" w:cs="Traditional Arabic"/>
          <w:rtl/>
        </w:rPr>
        <w:t>﴿</w:t>
      </w:r>
      <w:r w:rsidR="00BB3B58">
        <w:rPr>
          <w:rFonts w:hint="cs"/>
          <w:rtl/>
        </w:rPr>
        <w:t>فَأَثَٰبَهُمُ</w:t>
      </w:r>
      <w:r w:rsidR="00BB3B58">
        <w:rPr>
          <w:rtl/>
        </w:rPr>
        <w:t xml:space="preserve"> </w:t>
      </w:r>
      <w:r w:rsidR="00BB3B58">
        <w:rPr>
          <w:rFonts w:hint="cs"/>
          <w:rtl/>
        </w:rPr>
        <w:t>ٱللَّهُ</w:t>
      </w:r>
      <w:r w:rsidR="00BB3B58">
        <w:rPr>
          <w:rtl/>
        </w:rPr>
        <w:t xml:space="preserve"> بِمَا قَالُواْ جَنَّٰتٖ تَجۡرِي مِن تَحۡتِهَا </w:t>
      </w:r>
      <w:r w:rsidR="00BB3B58">
        <w:rPr>
          <w:rFonts w:hint="cs"/>
          <w:rtl/>
        </w:rPr>
        <w:t>ٱلۡأَنۡهَٰرُ</w:t>
      </w:r>
      <w:r w:rsidR="00BB3B58">
        <w:rPr>
          <w:rtl/>
        </w:rPr>
        <w:t xml:space="preserve"> خَٰلِدِينَ فِيهَاۚ وَذَٰلِكَ جَزَآءُ </w:t>
      </w:r>
      <w:r w:rsidR="00BB3B58">
        <w:rPr>
          <w:rFonts w:hint="cs"/>
          <w:rtl/>
        </w:rPr>
        <w:t>ٱلۡمُحۡسِنِينَ</w:t>
      </w:r>
      <w:r w:rsidR="00BB3B58">
        <w:rPr>
          <w:rtl/>
        </w:rPr>
        <w:t xml:space="preserve"> ٨٥</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المائدة: 85</w:t>
      </w:r>
      <w:r w:rsidRPr="008C6B23">
        <w:rPr>
          <w:rStyle w:val="Char8"/>
          <w:rFonts w:hint="cs"/>
          <w:rtl/>
        </w:rPr>
        <w:t>]</w:t>
      </w:r>
      <w:r w:rsidRPr="008C6B23">
        <w:rPr>
          <w:rStyle w:val="Char0"/>
          <w:rFonts w:hint="cs"/>
          <w:rtl/>
        </w:rPr>
        <w:t>.</w:t>
      </w:r>
      <w:r w:rsidR="00403C07" w:rsidRPr="002E7B86">
        <w:rPr>
          <w:rFonts w:hint="cs"/>
          <w:rtl/>
        </w:rPr>
        <w:t xml:space="preserve"> </w:t>
      </w:r>
    </w:p>
    <w:p w:rsidR="00403C07" w:rsidRPr="002E7B86" w:rsidRDefault="00403C07" w:rsidP="002E7B86">
      <w:pPr>
        <w:pStyle w:val="ab"/>
        <w:rPr>
          <w:rtl/>
        </w:rPr>
      </w:pPr>
      <w:r w:rsidRPr="002E7B86">
        <w:rPr>
          <w:rtl/>
        </w:rPr>
        <w:t xml:space="preserve">«پس خداوند در برابر اعترافشان </w:t>
      </w:r>
      <w:r w:rsidR="00447077" w:rsidRPr="002E7B86">
        <w:rPr>
          <w:rtl/>
        </w:rPr>
        <w:t>[</w:t>
      </w:r>
      <w:r w:rsidRPr="002E7B86">
        <w:rPr>
          <w:rtl/>
        </w:rPr>
        <w:t>به حق</w:t>
      </w:r>
      <w:r w:rsidR="00447077" w:rsidRPr="002E7B86">
        <w:rPr>
          <w:rtl/>
        </w:rPr>
        <w:t>]</w:t>
      </w:r>
      <w:r w:rsidRPr="002E7B86">
        <w:rPr>
          <w:rtl/>
        </w:rPr>
        <w:t xml:space="preserve"> باغ‌های </w:t>
      </w:r>
      <w:r w:rsidR="00447077" w:rsidRPr="002E7B86">
        <w:rPr>
          <w:rtl/>
        </w:rPr>
        <w:t>[</w:t>
      </w:r>
      <w:r w:rsidRPr="002E7B86">
        <w:rPr>
          <w:rtl/>
        </w:rPr>
        <w:t>بهشت را</w:t>
      </w:r>
      <w:r w:rsidR="00447077" w:rsidRPr="002E7B86">
        <w:rPr>
          <w:rtl/>
        </w:rPr>
        <w:t>]</w:t>
      </w:r>
      <w:r w:rsidRPr="002E7B86">
        <w:rPr>
          <w:rtl/>
        </w:rPr>
        <w:t xml:space="preserve"> به عنوان پاداش بدیشان می‌دهد که در زیر </w:t>
      </w:r>
      <w:r w:rsidR="00447077" w:rsidRPr="002E7B86">
        <w:rPr>
          <w:rtl/>
        </w:rPr>
        <w:t>[</w:t>
      </w:r>
      <w:r w:rsidRPr="002E7B86">
        <w:rPr>
          <w:rtl/>
        </w:rPr>
        <w:t>درختان</w:t>
      </w:r>
      <w:r w:rsidR="00447077" w:rsidRPr="002E7B86">
        <w:rPr>
          <w:rtl/>
        </w:rPr>
        <w:t>]</w:t>
      </w:r>
      <w:r w:rsidRPr="002E7B86">
        <w:rPr>
          <w:rtl/>
        </w:rPr>
        <w:t xml:space="preserve"> آن جویبارها روان است و آنان جاودانه در آن‌جا می‌مانند، و این جزای نیکوکاران </w:t>
      </w:r>
      <w:r w:rsidR="00447077" w:rsidRPr="002E7B86">
        <w:rPr>
          <w:rtl/>
        </w:rPr>
        <w:t>[</w:t>
      </w:r>
      <w:r w:rsidRPr="002E7B86">
        <w:rPr>
          <w:rtl/>
        </w:rPr>
        <w:t>چون ایشان</w:t>
      </w:r>
      <w:r w:rsidR="00447077" w:rsidRPr="002E7B86">
        <w:rPr>
          <w:rtl/>
        </w:rPr>
        <w:t>]</w:t>
      </w:r>
      <w:r w:rsidRPr="002E7B86">
        <w:rPr>
          <w:rtl/>
        </w:rPr>
        <w:t xml:space="preserve"> است»</w:t>
      </w:r>
      <w:r w:rsidR="002E7B86">
        <w:rPr>
          <w:rFonts w:hint="cs"/>
          <w:rtl/>
        </w:rPr>
        <w:t>.</w:t>
      </w:r>
    </w:p>
    <w:p w:rsidR="00B73C0F" w:rsidRPr="00B73C0F" w:rsidRDefault="00403C07" w:rsidP="002E7B86">
      <w:pPr>
        <w:pStyle w:val="a0"/>
        <w:numPr>
          <w:ilvl w:val="0"/>
          <w:numId w:val="17"/>
        </w:numPr>
        <w:ind w:left="641" w:hanging="357"/>
        <w:rPr>
          <w:rFonts w:ascii="QCF_BSML" w:hAnsi="QCF_BSML" w:cs="QCF_BSML"/>
          <w:sz w:val="32"/>
          <w:szCs w:val="32"/>
        </w:rPr>
      </w:pPr>
      <w:r w:rsidRPr="006F7F1E">
        <w:rPr>
          <w:rFonts w:hint="cs"/>
          <w:rtl/>
        </w:rPr>
        <w:t xml:space="preserve">از جمله دعاهای بیان شده در قرآن دعای افراد نادم و پشیمانی از بنی‌اسرائیل است که </w:t>
      </w:r>
      <w:r w:rsidR="00447077" w:rsidRPr="006F7F1E">
        <w:rPr>
          <w:rtl/>
        </w:rPr>
        <w:t>[</w:t>
      </w:r>
      <w:r w:rsidRPr="006F7F1E">
        <w:rPr>
          <w:rFonts w:hint="cs"/>
          <w:rtl/>
        </w:rPr>
        <w:t>مدتی</w:t>
      </w:r>
      <w:r w:rsidR="00447077" w:rsidRPr="006F7F1E">
        <w:rPr>
          <w:rtl/>
        </w:rPr>
        <w:t>]</w:t>
      </w:r>
      <w:r w:rsidRPr="006F7F1E">
        <w:rPr>
          <w:rFonts w:hint="cs"/>
          <w:rtl/>
        </w:rPr>
        <w:t xml:space="preserve"> گرفتار شرک به خدا شدند </w:t>
      </w:r>
      <w:r w:rsidR="00447077" w:rsidRPr="006F7F1E">
        <w:rPr>
          <w:rtl/>
        </w:rPr>
        <w:t>[</w:t>
      </w:r>
      <w:r w:rsidRPr="006F7F1E">
        <w:rPr>
          <w:rFonts w:hint="cs"/>
          <w:rtl/>
        </w:rPr>
        <w:t>اما از کار خود پشیمان شدند</w:t>
      </w:r>
      <w:r w:rsidR="00447077" w:rsidRPr="006F7F1E">
        <w:rPr>
          <w:rtl/>
        </w:rPr>
        <w:t>]</w:t>
      </w:r>
      <w:r w:rsidRPr="006F7F1E">
        <w:rPr>
          <w:rFonts w:hint="cs"/>
          <w:rtl/>
        </w:rPr>
        <w:t>. این مطلب در این سخن خداوند آمده است که:</w:t>
      </w:r>
    </w:p>
    <w:p w:rsidR="00403C07" w:rsidRPr="00BB3B58" w:rsidRDefault="00B73C0F" w:rsidP="00BB3B58">
      <w:pPr>
        <w:pStyle w:val="aa"/>
        <w:rPr>
          <w:rtl/>
        </w:rPr>
      </w:pPr>
      <w:r>
        <w:rPr>
          <w:rFonts w:ascii="Traditional Arabic" w:hAnsi="Traditional Arabic" w:cs="Traditional Arabic"/>
          <w:rtl/>
        </w:rPr>
        <w:t>﴿</w:t>
      </w:r>
      <w:r w:rsidR="00BB3B58">
        <w:rPr>
          <w:rFonts w:hint="cs"/>
          <w:rtl/>
        </w:rPr>
        <w:t>وَلَمَّا</w:t>
      </w:r>
      <w:r w:rsidR="00BB3B58">
        <w:rPr>
          <w:rtl/>
        </w:rPr>
        <w:t xml:space="preserve"> سُقِطَ فِيٓ أَيۡدِيهِمۡ وَرَأَوۡاْ أَنَّهُمۡ قَدۡ ضَلُّواْ قَالُواْ لَئِن لَّمۡ يَرۡحَمۡنَا رَبُّنَا وَيَغۡفِرۡ لَنَا لَنَكُونَنَّ مِنَ </w:t>
      </w:r>
      <w:r w:rsidR="00BB3B58">
        <w:rPr>
          <w:rFonts w:hint="cs"/>
          <w:rtl/>
        </w:rPr>
        <w:t>ٱلۡخَٰسِرِينَ</w:t>
      </w:r>
      <w:r w:rsidR="00BB3B58">
        <w:rPr>
          <w:rtl/>
        </w:rPr>
        <w:t xml:space="preserve"> ١٤٩</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الأعراف: 149</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2E7B86">
      <w:pPr>
        <w:pStyle w:val="ab"/>
        <w:rPr>
          <w:rStyle w:val="Char0"/>
          <w:rtl/>
        </w:rPr>
      </w:pPr>
      <w:r w:rsidRPr="006F7F1E">
        <w:rPr>
          <w:rtl/>
        </w:rPr>
        <w:t>«هنگامی که پشیمان و سرگردان شدند و دانستند که گمراه گشته‌اند، گفتند: اگر پروردگارمان بر ما رحم نکند و ما را نیامرزد، بی‌گمان از زیانکاران خواهیم بود»</w:t>
      </w:r>
      <w:r w:rsidR="002E7B86">
        <w:rPr>
          <w:rFonts w:hint="cs"/>
          <w:rtl/>
        </w:rPr>
        <w:t>.</w:t>
      </w:r>
      <w:r w:rsidRPr="006F7F1E">
        <w:rPr>
          <w:rStyle w:val="Char0"/>
          <w:rtl/>
        </w:rPr>
        <w:t xml:space="preserve"> </w:t>
      </w:r>
    </w:p>
    <w:p w:rsidR="00403C07" w:rsidRPr="006F7F1E" w:rsidRDefault="00403C07" w:rsidP="006F7F1E">
      <w:pPr>
        <w:pStyle w:val="a0"/>
        <w:rPr>
          <w:rtl/>
        </w:rPr>
      </w:pPr>
      <w:r w:rsidRPr="006F7F1E">
        <w:rPr>
          <w:rFonts w:hint="cs"/>
          <w:rtl/>
        </w:rPr>
        <w:t xml:space="preserve">این آیه از گروهی از بنی‌اسرائیل خبر می‌دهد که به گوساله‌پرستی روی آوردند اما از این کار پشیمان گشته و توبه کردند. </w:t>
      </w:r>
    </w:p>
    <w:p w:rsidR="00403C07" w:rsidRPr="006F7F1E" w:rsidRDefault="00403C07" w:rsidP="00874E96">
      <w:pPr>
        <w:pStyle w:val="a0"/>
        <w:rPr>
          <w:rtl/>
        </w:rPr>
      </w:pPr>
      <w:r w:rsidRPr="006F7F1E">
        <w:rPr>
          <w:rFonts w:hint="cs"/>
          <w:rtl/>
        </w:rPr>
        <w:t>این‌که می‌گوید:</w:t>
      </w:r>
      <w:r w:rsidR="00874E96">
        <w:rPr>
          <w:rFonts w:hint="cs"/>
          <w:rtl/>
        </w:rPr>
        <w:t xml:space="preserve"> </w:t>
      </w:r>
      <w:r w:rsidR="00874E96">
        <w:rPr>
          <w:rFonts w:ascii="Traditional Arabic" w:hAnsi="Traditional Arabic" w:cs="Traditional Arabic"/>
          <w:rtl/>
        </w:rPr>
        <w:t>﴿</w:t>
      </w:r>
      <w:r w:rsidR="00874E96" w:rsidRPr="00874E96">
        <w:rPr>
          <w:rStyle w:val="Char6"/>
          <w:rFonts w:hint="cs"/>
          <w:rtl/>
        </w:rPr>
        <w:t>وَلَمَّا</w:t>
      </w:r>
      <w:r w:rsidR="00874E96" w:rsidRPr="00874E96">
        <w:rPr>
          <w:rStyle w:val="Char6"/>
          <w:rtl/>
        </w:rPr>
        <w:t xml:space="preserve"> سُقِطَ فِيٓ أَيۡدِيهِمۡ</w:t>
      </w:r>
      <w:r w:rsidR="00874E96">
        <w:rPr>
          <w:rFonts w:ascii="Traditional Arabic" w:hAnsi="Traditional Arabic" w:cs="Traditional Arabic"/>
          <w:rtl/>
        </w:rPr>
        <w:t>﴾</w:t>
      </w:r>
      <w:r w:rsidRPr="006F7F1E">
        <w:rPr>
          <w:rFonts w:hint="cs"/>
          <w:rtl/>
        </w:rPr>
        <w:t xml:space="preserve"> یعنی: از آنچه انجام دادند بسی پشیمان شدند، عرب </w:t>
      </w:r>
      <w:r w:rsidR="002E7B86">
        <w:rPr>
          <w:rFonts w:hint="cs"/>
          <w:rtl/>
        </w:rPr>
        <w:t>-</w:t>
      </w:r>
      <w:r w:rsidRPr="006F7F1E">
        <w:rPr>
          <w:rFonts w:hint="cs"/>
          <w:rtl/>
        </w:rPr>
        <w:t>برای هر نادمی</w:t>
      </w:r>
      <w:r w:rsidR="002E7B86">
        <w:rPr>
          <w:rFonts w:hint="cs"/>
          <w:rtl/>
        </w:rPr>
        <w:t>-</w:t>
      </w:r>
      <w:r w:rsidR="000F74C0" w:rsidRPr="006F7F1E">
        <w:rPr>
          <w:rFonts w:hint="cs"/>
          <w:rtl/>
        </w:rPr>
        <w:t xml:space="preserve"> </w:t>
      </w:r>
      <w:r w:rsidRPr="006F7F1E">
        <w:rPr>
          <w:rFonts w:hint="cs"/>
          <w:rtl/>
        </w:rPr>
        <w:t>می‌گوید:</w:t>
      </w:r>
      <w:r w:rsidR="00874E96">
        <w:rPr>
          <w:rFonts w:hint="cs"/>
          <w:rtl/>
        </w:rPr>
        <w:t xml:space="preserve"> </w:t>
      </w:r>
      <w:r w:rsidR="00874E96" w:rsidRPr="00874E96">
        <w:rPr>
          <w:rStyle w:val="Char3"/>
          <w:rFonts w:hint="cs"/>
          <w:rtl/>
        </w:rPr>
        <w:t>«قَدْ سُقِطَ فِيْ يَدِهِ أَوْ أُسْقِطَ</w:t>
      </w:r>
      <w:r w:rsidR="00874E96" w:rsidRPr="00874E96">
        <w:rPr>
          <w:rStyle w:val="Char3"/>
          <w:rtl/>
        </w:rPr>
        <w:t>»</w:t>
      </w:r>
      <w:r w:rsidR="00874E96">
        <w:rPr>
          <w:rFonts w:hint="cs"/>
          <w:rtl/>
        </w:rPr>
        <w:t xml:space="preserve"> </w:t>
      </w:r>
      <w:r w:rsidRPr="006F7F1E">
        <w:rPr>
          <w:rFonts w:hint="cs"/>
          <w:rtl/>
        </w:rPr>
        <w:t>یعنی: ‌پشیمان و سرگشته شد.</w:t>
      </w:r>
    </w:p>
    <w:p w:rsidR="00B73C0F" w:rsidRDefault="00403C07" w:rsidP="00874E96">
      <w:pPr>
        <w:pStyle w:val="a0"/>
        <w:rPr>
          <w:rtl/>
        </w:rPr>
      </w:pPr>
      <w:r w:rsidRPr="006F7F1E">
        <w:rPr>
          <w:rFonts w:hint="cs"/>
          <w:rtl/>
        </w:rPr>
        <w:t>این‌که می‌گوید:</w:t>
      </w:r>
      <w:r w:rsidR="00874E96">
        <w:rPr>
          <w:rFonts w:hint="cs"/>
          <w:rtl/>
        </w:rPr>
        <w:t xml:space="preserve"> </w:t>
      </w:r>
      <w:r w:rsidR="00874E96">
        <w:rPr>
          <w:rFonts w:ascii="Traditional Arabic" w:hAnsi="Traditional Arabic" w:cs="Traditional Arabic"/>
          <w:rtl/>
        </w:rPr>
        <w:t>﴿</w:t>
      </w:r>
      <w:r w:rsidR="00874E96" w:rsidRPr="00874E96">
        <w:rPr>
          <w:rStyle w:val="Char6"/>
          <w:rtl/>
        </w:rPr>
        <w:t>وَرَأَوۡاْ أَنَّهُمۡ قَدۡ ضَلُّواْ</w:t>
      </w:r>
      <w:r w:rsidR="00874E96">
        <w:rPr>
          <w:rFonts w:ascii="Traditional Arabic" w:hAnsi="Traditional Arabic" w:cs="Traditional Arabic"/>
          <w:rtl/>
        </w:rPr>
        <w:t>﴾</w:t>
      </w:r>
      <w:r w:rsidR="00874E96">
        <w:rPr>
          <w:rtl/>
        </w:rPr>
        <w:t xml:space="preserve"> </w:t>
      </w:r>
      <w:r w:rsidRPr="006F7F1E">
        <w:rPr>
          <w:rFonts w:hint="cs"/>
          <w:rtl/>
        </w:rPr>
        <w:t>یعنی: دانستند که از میانه‌روی منحرف گشته‌اند و از دین خدا و راه راستش دور شده‌اند و نسبت به خداوند والا مرتبه کفر ورزیده‌اند.</w:t>
      </w:r>
      <w:r w:rsidR="00874E96">
        <w:rPr>
          <w:rFonts w:hint="cs"/>
          <w:rtl/>
        </w:rPr>
        <w:t xml:space="preserve"> </w:t>
      </w:r>
      <w:r w:rsidR="00874E96">
        <w:rPr>
          <w:rFonts w:ascii="Traditional Arabic" w:hAnsi="Traditional Arabic" w:cs="Traditional Arabic"/>
          <w:rtl/>
        </w:rPr>
        <w:t>﴿</w:t>
      </w:r>
      <w:r w:rsidR="00874E96" w:rsidRPr="00874E96">
        <w:rPr>
          <w:rStyle w:val="Char6"/>
          <w:rtl/>
        </w:rPr>
        <w:t xml:space="preserve">قَالُواْ لَئِن لَّمۡ يَرۡحَمۡنَا رَبُّنَا وَيَغۡفِرۡ لَنَا لَنَكُونَنَّ مِنَ </w:t>
      </w:r>
      <w:r w:rsidR="00874E96" w:rsidRPr="00874E96">
        <w:rPr>
          <w:rStyle w:val="Char6"/>
          <w:rFonts w:hint="cs"/>
          <w:rtl/>
        </w:rPr>
        <w:t>ٱلۡخَٰسِرِينَ</w:t>
      </w:r>
      <w:r w:rsidR="00874E96" w:rsidRPr="00874E96">
        <w:rPr>
          <w:rStyle w:val="Char6"/>
          <w:rtl/>
        </w:rPr>
        <w:t xml:space="preserve"> ١٤٩</w:t>
      </w:r>
      <w:r w:rsidR="00874E96">
        <w:rPr>
          <w:rFonts w:ascii="Traditional Arabic" w:hAnsi="Traditional Arabic" w:cs="Traditional Arabic"/>
          <w:rtl/>
        </w:rPr>
        <w:t>﴾</w:t>
      </w:r>
      <w:r w:rsidRPr="006F7F1E">
        <w:rPr>
          <w:rFonts w:hint="cs"/>
          <w:rtl/>
        </w:rPr>
        <w:t xml:space="preserve"> یعنی: این دعا را در حالی که پشیمان و نادم و توبه‌کار بودند گفند. این سخن آنان اعترافی به گناهان‌شان، و روی آوردنی به پروردگارشان بود که بدانان رحم کند و آنان را بیامرزد که اگر چنین نشود زیان‌کار می‌شوند، و این حال و روز هر گناهکاری است بی‌شک اگر خداوند گناه‌کار را نیامرزد و به او رحم نکند در دنیا و آخرت جزو زیان‌کاران می‌گردد به همین خاطر پدر و مادر آدمیان که </w:t>
      </w:r>
      <w:r w:rsidR="000F74C0" w:rsidRPr="006F7F1E">
        <w:rPr>
          <w:rFonts w:hint="cs"/>
          <w:rtl/>
        </w:rPr>
        <w:t>پیش‌تر</w:t>
      </w:r>
      <w:r w:rsidRPr="006F7F1E">
        <w:rPr>
          <w:rFonts w:hint="cs"/>
          <w:rtl/>
        </w:rPr>
        <w:t xml:space="preserve"> دعایشان بیان شد گفتند:</w:t>
      </w:r>
    </w:p>
    <w:p w:rsidR="00874E96" w:rsidRDefault="00B73C0F" w:rsidP="00BB3B58">
      <w:pPr>
        <w:pStyle w:val="aa"/>
        <w:rPr>
          <w:rFonts w:ascii="Traditional Arabic" w:hAnsi="Traditional Arabic" w:cs="Traditional Arabic"/>
          <w:spacing w:val="2"/>
          <w:rtl/>
        </w:rPr>
      </w:pPr>
      <w:r w:rsidRPr="00874E96">
        <w:rPr>
          <w:rFonts w:ascii="Traditional Arabic" w:hAnsi="Traditional Arabic" w:cs="Traditional Arabic"/>
          <w:spacing w:val="2"/>
          <w:rtl/>
        </w:rPr>
        <w:t>﴿</w:t>
      </w:r>
      <w:r w:rsidR="00BB3B58" w:rsidRPr="00874E96">
        <w:rPr>
          <w:spacing w:val="2"/>
          <w:rtl/>
        </w:rPr>
        <w:t xml:space="preserve">رَبَّنَا ظَلَمۡنَآ أَنفُسَنَا وَإِن لَّمۡ تَغۡفِرۡ لَنَا وَتَرۡحَمۡنَا لَنَكُونَنَّ مِنَ </w:t>
      </w:r>
      <w:r w:rsidR="00BB3B58" w:rsidRPr="00874E96">
        <w:rPr>
          <w:rFonts w:hint="cs"/>
          <w:spacing w:val="2"/>
          <w:rtl/>
        </w:rPr>
        <w:t>ٱلۡخَٰسِرِينَ</w:t>
      </w:r>
      <w:r w:rsidR="00BB3B58" w:rsidRPr="00874E96">
        <w:rPr>
          <w:spacing w:val="2"/>
          <w:rtl/>
        </w:rPr>
        <w:t xml:space="preserve"> ٢٣</w:t>
      </w:r>
      <w:r w:rsidRPr="00874E96">
        <w:rPr>
          <w:rFonts w:ascii="Traditional Arabic" w:hAnsi="Traditional Arabic" w:cs="Traditional Arabic"/>
          <w:spacing w:val="2"/>
          <w:rtl/>
        </w:rPr>
        <w:t>﴾</w:t>
      </w:r>
    </w:p>
    <w:p w:rsidR="00403C07" w:rsidRPr="00874E96" w:rsidRDefault="00B73C0F" w:rsidP="00874E96">
      <w:pPr>
        <w:pStyle w:val="ae"/>
        <w:rPr>
          <w:rtl/>
        </w:rPr>
      </w:pPr>
      <w:r w:rsidRPr="00874E96">
        <w:rPr>
          <w:rFonts w:hint="cs"/>
          <w:rtl/>
        </w:rPr>
        <w:t xml:space="preserve"> </w:t>
      </w:r>
      <w:r w:rsidRPr="00874E96">
        <w:rPr>
          <w:rFonts w:hint="cs"/>
          <w:rtl/>
        </w:rPr>
        <w:tab/>
      </w:r>
      <w:r w:rsidRPr="00874E96">
        <w:rPr>
          <w:rStyle w:val="Char8"/>
          <w:rFonts w:hint="cs"/>
          <w:spacing w:val="2"/>
          <w:rtl/>
        </w:rPr>
        <w:t>[الأعراف: 23]</w:t>
      </w:r>
      <w:r w:rsidRPr="00874E96">
        <w:rPr>
          <w:rStyle w:val="Char0"/>
          <w:rFonts w:hint="cs"/>
          <w:spacing w:val="2"/>
          <w:rtl/>
        </w:rPr>
        <w:t>.</w:t>
      </w:r>
      <w:r w:rsidR="00403C07" w:rsidRPr="00874E96">
        <w:rPr>
          <w:rFonts w:hint="cs"/>
          <w:rtl/>
        </w:rPr>
        <w:t xml:space="preserve"> </w:t>
      </w:r>
    </w:p>
    <w:p w:rsidR="00403C07" w:rsidRPr="002E7B86" w:rsidRDefault="00403C07" w:rsidP="002E7B86">
      <w:pPr>
        <w:pStyle w:val="ab"/>
        <w:rPr>
          <w:rtl/>
        </w:rPr>
      </w:pPr>
      <w:r w:rsidRPr="002E7B86">
        <w:rPr>
          <w:rtl/>
        </w:rPr>
        <w:t xml:space="preserve">«پروردگارا! ما </w:t>
      </w:r>
      <w:r w:rsidR="00447077" w:rsidRPr="002E7B86">
        <w:rPr>
          <w:rtl/>
        </w:rPr>
        <w:t>[</w:t>
      </w:r>
      <w:r w:rsidRPr="002E7B86">
        <w:rPr>
          <w:rtl/>
        </w:rPr>
        <w:t>با نافرمانی از تو</w:t>
      </w:r>
      <w:r w:rsidR="00447077" w:rsidRPr="002E7B86">
        <w:rPr>
          <w:rtl/>
        </w:rPr>
        <w:t>]</w:t>
      </w:r>
      <w:r w:rsidRPr="002E7B86">
        <w:rPr>
          <w:rtl/>
        </w:rPr>
        <w:t xml:space="preserve"> بر خویشتن ستم کرده‌ایم و اگر ما را نبخشی و بر ما رحم نکنی از زیان‌کاران خواهیم بود»</w:t>
      </w:r>
      <w:r w:rsidR="002E7B86">
        <w:rPr>
          <w:rFonts w:hint="cs"/>
          <w:rtl/>
        </w:rPr>
        <w:t>.</w:t>
      </w:r>
    </w:p>
    <w:p w:rsidR="00B73C0F" w:rsidRDefault="00403C07" w:rsidP="002E7B86">
      <w:pPr>
        <w:pStyle w:val="a0"/>
        <w:numPr>
          <w:ilvl w:val="0"/>
          <w:numId w:val="17"/>
        </w:numPr>
        <w:ind w:left="641" w:hanging="357"/>
      </w:pPr>
      <w:r w:rsidRPr="006F7F1E">
        <w:rPr>
          <w:rFonts w:hint="cs"/>
          <w:rtl/>
        </w:rPr>
        <w:t>از جمله دعاهای اهل ایمان که در قرآن بیان شده دعایی است که خداوند به هنگام بیان توبه ساحران و ایمان آوردن‌شان به موسی</w:t>
      </w:r>
      <w:r w:rsidR="00144565" w:rsidRPr="006F7F1E">
        <w:rPr>
          <w:rFonts w:hint="cs"/>
        </w:rPr>
        <w:sym w:font="AGA Arabesque" w:char="F075"/>
      </w:r>
      <w:r w:rsidRPr="006F7F1E">
        <w:rPr>
          <w:rFonts w:hint="cs"/>
          <w:rtl/>
        </w:rPr>
        <w:t xml:space="preserve"> آن را بیان داشته است، آن‌جا که می‌فرماید:</w:t>
      </w:r>
    </w:p>
    <w:p w:rsidR="00403C07" w:rsidRPr="006F7F1E" w:rsidRDefault="00B73C0F" w:rsidP="00BB3B58">
      <w:pPr>
        <w:pStyle w:val="aa"/>
        <w:rPr>
          <w:rtl/>
        </w:rPr>
      </w:pPr>
      <w:r>
        <w:rPr>
          <w:rFonts w:ascii="Traditional Arabic" w:hAnsi="Traditional Arabic" w:cs="Traditional Arabic"/>
          <w:rtl/>
        </w:rPr>
        <w:t>﴿</w:t>
      </w:r>
      <w:r w:rsidR="00BB3B58">
        <w:rPr>
          <w:rtl/>
        </w:rPr>
        <w:t>قَالُوٓاْ إِنَّآ إِلَىٰ رَبِّنَا مُنقَلِبُونَ ١٢٥</w:t>
      </w:r>
      <w:r w:rsidR="00BB3B58">
        <w:t xml:space="preserve"> </w:t>
      </w:r>
      <w:r w:rsidR="00BB3B58">
        <w:rPr>
          <w:rFonts w:hint="cs"/>
          <w:rtl/>
        </w:rPr>
        <w:t>وَمَا</w:t>
      </w:r>
      <w:r w:rsidR="00BB3B58">
        <w:rPr>
          <w:rtl/>
        </w:rPr>
        <w:t xml:space="preserve"> تَنقِمُ مِنَّآ إِلَّآ أَنۡ ءَامَنَّا بِ‍َٔايَٰتِ رَبِّنَا لَمَّا جَآءَتۡنَاۚ رَبَّنَآ أَفۡرِغۡ عَلَيۡنَا صَبۡرٗا وَتَوَفَّنَا مُسۡلِمِينَ ١٢٦</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الأعراف: 125-126</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2E7B86" w:rsidRDefault="00403C07" w:rsidP="002E7B86">
      <w:pPr>
        <w:pStyle w:val="ab"/>
        <w:rPr>
          <w:rStyle w:val="Char"/>
          <w:rFonts w:ascii="IRNazanin" w:hAnsi="IRNazanin" w:cs="IRNazanin"/>
          <w:b w:val="0"/>
          <w:bCs w:val="0"/>
          <w:sz w:val="26"/>
          <w:szCs w:val="26"/>
          <w:rtl/>
        </w:rPr>
      </w:pPr>
      <w:r w:rsidRPr="002E7B86">
        <w:rPr>
          <w:rFonts w:hint="cs"/>
          <w:rtl/>
        </w:rPr>
        <w:t>«</w:t>
      </w:r>
      <w:r w:rsidR="00447077" w:rsidRPr="002E7B86">
        <w:rPr>
          <w:rtl/>
        </w:rPr>
        <w:t>[</w:t>
      </w:r>
      <w:r w:rsidRPr="002E7B86">
        <w:rPr>
          <w:rFonts w:hint="cs"/>
          <w:rtl/>
        </w:rPr>
        <w:t>جادوگران</w:t>
      </w:r>
      <w:r w:rsidR="00447077" w:rsidRPr="002E7B86">
        <w:rPr>
          <w:rtl/>
        </w:rPr>
        <w:t>]</w:t>
      </w:r>
      <w:r w:rsidRPr="002E7B86">
        <w:rPr>
          <w:rFonts w:hint="cs"/>
          <w:rtl/>
        </w:rPr>
        <w:t xml:space="preserve"> گفتند: ما به سوی پروردگار خود برمی‌گردیم </w:t>
      </w:r>
      <w:r w:rsidR="00447077" w:rsidRPr="002E7B86">
        <w:rPr>
          <w:rtl/>
        </w:rPr>
        <w:t>[</w:t>
      </w:r>
      <w:r w:rsidRPr="002E7B86">
        <w:rPr>
          <w:rFonts w:hint="cs"/>
          <w:rtl/>
        </w:rPr>
        <w:t>و به رحمت و نعمت او دست می‌یابیم، لذا مرگ در راه او را با آغوش باز می‌پذیریم</w:t>
      </w:r>
      <w:r w:rsidR="00447077" w:rsidRPr="002E7B86">
        <w:rPr>
          <w:rtl/>
        </w:rPr>
        <w:t>]</w:t>
      </w:r>
      <w:r w:rsidRPr="002E7B86">
        <w:rPr>
          <w:rFonts w:hint="cs"/>
          <w:rtl/>
        </w:rPr>
        <w:t>. ایراد تو بر ما و آزار رساندن تو</w:t>
      </w:r>
      <w:r w:rsidR="002D73FE" w:rsidRPr="002E7B86">
        <w:rPr>
          <w:rFonts w:hint="cs"/>
          <w:rtl/>
        </w:rPr>
        <w:t xml:space="preserve"> </w:t>
      </w:r>
      <w:r w:rsidRPr="002E7B86">
        <w:rPr>
          <w:rFonts w:hint="cs"/>
          <w:rtl/>
        </w:rPr>
        <w:t xml:space="preserve">به ما جز به خاطر این نیست که ما به آیات روشن و معجزات متقن پروردگارمان </w:t>
      </w:r>
      <w:r w:rsidR="002E7B86">
        <w:rPr>
          <w:rFonts w:hint="cs"/>
          <w:rtl/>
        </w:rPr>
        <w:t>-</w:t>
      </w:r>
      <w:r w:rsidRPr="002E7B86">
        <w:rPr>
          <w:rFonts w:hint="cs"/>
          <w:rtl/>
        </w:rPr>
        <w:t>وقتی که به ما رسیده است</w:t>
      </w:r>
      <w:r w:rsidR="002E7B86">
        <w:rPr>
          <w:rFonts w:hint="cs"/>
          <w:rtl/>
        </w:rPr>
        <w:t>-</w:t>
      </w:r>
      <w:r w:rsidR="000F74C0" w:rsidRPr="002E7B86">
        <w:rPr>
          <w:rFonts w:hint="cs"/>
          <w:rtl/>
        </w:rPr>
        <w:t xml:space="preserve"> </w:t>
      </w:r>
      <w:r w:rsidRPr="002E7B86">
        <w:rPr>
          <w:rFonts w:hint="cs"/>
          <w:rtl/>
        </w:rPr>
        <w:t xml:space="preserve">ایمان آورده‌ایم </w:t>
      </w:r>
      <w:r w:rsidR="00447077" w:rsidRPr="002E7B86">
        <w:rPr>
          <w:rtl/>
        </w:rPr>
        <w:t>[</w:t>
      </w:r>
      <w:r w:rsidRPr="002E7B86">
        <w:rPr>
          <w:rFonts w:hint="cs"/>
          <w:rtl/>
        </w:rPr>
        <w:t>و فرمان خدای خود را لبیک گفته‌ایم</w:t>
      </w:r>
      <w:r w:rsidR="00447077" w:rsidRPr="002E7B86">
        <w:rPr>
          <w:rtl/>
        </w:rPr>
        <w:t>]</w:t>
      </w:r>
      <w:r w:rsidRPr="002E7B86">
        <w:rPr>
          <w:rFonts w:hint="cs"/>
          <w:rtl/>
        </w:rPr>
        <w:t>. پروردگارا! صبر عظیم به ما مرحمت فرما و ما را مسلمان بمیران»</w:t>
      </w:r>
      <w:r w:rsidR="002E7B86">
        <w:rPr>
          <w:rFonts w:hint="cs"/>
          <w:rtl/>
        </w:rPr>
        <w:t>.</w:t>
      </w:r>
    </w:p>
    <w:p w:rsidR="00B73C0F" w:rsidRDefault="00403C07" w:rsidP="006F7F1E">
      <w:pPr>
        <w:pStyle w:val="a0"/>
        <w:rPr>
          <w:rtl/>
        </w:rPr>
      </w:pPr>
      <w:r w:rsidRPr="006F7F1E">
        <w:rPr>
          <w:rFonts w:hint="cs"/>
          <w:rtl/>
        </w:rPr>
        <w:t>این جملات بیان‌گر وضع و حال افرادی جادوگر از قوم فرعون است که به موسی</w:t>
      </w:r>
      <w:r w:rsidR="00144565" w:rsidRPr="006F7F1E">
        <w:rPr>
          <w:rFonts w:hint="cs"/>
        </w:rPr>
        <w:sym w:font="AGA Arabesque" w:char="F075"/>
      </w:r>
      <w:r w:rsidRPr="006F7F1E">
        <w:rPr>
          <w:rFonts w:hint="cs"/>
          <w:rtl/>
        </w:rPr>
        <w:t xml:space="preserve"> ایمان آوردند، بعد از آن‌که فرعون آنان را به خاطر ایمان آوردن‌شان تهدید کرد و ترساند و گفت:</w:t>
      </w:r>
    </w:p>
    <w:p w:rsidR="00403C07" w:rsidRPr="00BB3B58" w:rsidRDefault="00B73C0F" w:rsidP="00BB3B58">
      <w:pPr>
        <w:pStyle w:val="aa"/>
        <w:rPr>
          <w:rtl/>
        </w:rPr>
      </w:pPr>
      <w:r>
        <w:rPr>
          <w:rFonts w:ascii="Traditional Arabic" w:hAnsi="Traditional Arabic" w:cs="Traditional Arabic"/>
          <w:rtl/>
        </w:rPr>
        <w:t>﴿</w:t>
      </w:r>
      <w:r w:rsidR="00BB3B58">
        <w:rPr>
          <w:rFonts w:hint="cs"/>
          <w:rtl/>
        </w:rPr>
        <w:t>لَأُقَطِّعَنَّ</w:t>
      </w:r>
      <w:r w:rsidR="00BB3B58">
        <w:rPr>
          <w:rtl/>
        </w:rPr>
        <w:t xml:space="preserve"> أَيۡدِيَكُمۡ وَأَرۡجُلَكُم مِّنۡ خِلَٰفٖ ثُمَّ لَأُصَلِّبَنَّكُمۡ أَجۡمَعِينَ ١٢٤</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الأعراف: 124</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2E7B86" w:rsidRDefault="00403C07" w:rsidP="002E7B86">
      <w:pPr>
        <w:pStyle w:val="ab"/>
        <w:rPr>
          <w:rtl/>
        </w:rPr>
      </w:pPr>
      <w:r w:rsidRPr="002E7B86">
        <w:rPr>
          <w:rtl/>
        </w:rPr>
        <w:t>«سوگند می‌خورم که دست‌ها و پاهای شما را در جهت خلاف یکدیگر قطع می‌کنم و همگی شما را به دار می‌آویزم»</w:t>
      </w:r>
      <w:r w:rsidR="002E7B86">
        <w:rPr>
          <w:rFonts w:hint="cs"/>
          <w:rtl/>
        </w:rPr>
        <w:t>.</w:t>
      </w:r>
    </w:p>
    <w:p w:rsidR="00403C07" w:rsidRPr="006F7F1E" w:rsidRDefault="00403C07" w:rsidP="00874E96">
      <w:pPr>
        <w:pStyle w:val="a0"/>
        <w:rPr>
          <w:rtl/>
        </w:rPr>
      </w:pPr>
      <w:r w:rsidRPr="006F7F1E">
        <w:rPr>
          <w:rFonts w:hint="cs"/>
          <w:rtl/>
        </w:rPr>
        <w:t>این مؤمنین</w:t>
      </w:r>
      <w:r w:rsidR="002D73FE" w:rsidRPr="006F7F1E">
        <w:rPr>
          <w:rFonts w:hint="cs"/>
          <w:rtl/>
        </w:rPr>
        <w:t>،</w:t>
      </w:r>
      <w:r w:rsidRPr="006F7F1E">
        <w:rPr>
          <w:rFonts w:hint="cs"/>
          <w:rtl/>
        </w:rPr>
        <w:t xml:space="preserve"> پایداری بر</w:t>
      </w:r>
      <w:r w:rsidR="002D73FE" w:rsidRPr="006F7F1E">
        <w:rPr>
          <w:rFonts w:hint="cs"/>
          <w:rtl/>
        </w:rPr>
        <w:t xml:space="preserve"> </w:t>
      </w:r>
      <w:r w:rsidRPr="006F7F1E">
        <w:rPr>
          <w:rFonts w:hint="cs"/>
          <w:rtl/>
        </w:rPr>
        <w:t>ایمان را آشکارا به فرعون اعلان داشتند و با صدای رسا بیان کردند که تهدید فرعون علیه آنان، هرگز آنان را از گر</w:t>
      </w:r>
      <w:r w:rsidR="002D73FE" w:rsidRPr="006F7F1E">
        <w:rPr>
          <w:rFonts w:hint="cs"/>
          <w:rtl/>
        </w:rPr>
        <w:t>و</w:t>
      </w:r>
      <w:r w:rsidRPr="006F7F1E">
        <w:rPr>
          <w:rFonts w:hint="cs"/>
          <w:rtl/>
        </w:rPr>
        <w:t>یدن به اسلام و هدایت که خداوند چشم و دل‌شان را بدان گشوده باز نمی‌دارد، و به فرعون گفتند:</w:t>
      </w:r>
      <w:r w:rsidR="00874E96">
        <w:rPr>
          <w:rFonts w:hint="cs"/>
          <w:rtl/>
        </w:rPr>
        <w:t xml:space="preserve"> </w:t>
      </w:r>
      <w:r w:rsidR="00874E96">
        <w:rPr>
          <w:rFonts w:ascii="Traditional Arabic" w:hAnsi="Traditional Arabic" w:cs="Traditional Arabic"/>
          <w:rtl/>
        </w:rPr>
        <w:t>﴿</w:t>
      </w:r>
      <w:r w:rsidR="00874E96" w:rsidRPr="00874E96">
        <w:rPr>
          <w:rStyle w:val="Char6"/>
          <w:rtl/>
        </w:rPr>
        <w:t>إِنَّآ إِلَىٰ رَبِّنَا مُنقَلِبُونَ ١٢٥</w:t>
      </w:r>
      <w:r w:rsidR="00874E96">
        <w:rPr>
          <w:rFonts w:ascii="Traditional Arabic" w:hAnsi="Traditional Arabic" w:cs="Traditional Arabic"/>
          <w:rtl/>
        </w:rPr>
        <w:t>﴾</w:t>
      </w:r>
      <w:r w:rsidRPr="006F7F1E">
        <w:rPr>
          <w:rFonts w:hint="cs"/>
          <w:rtl/>
        </w:rPr>
        <w:t xml:space="preserve"> یعنی:‌برای ما محقق گشته که به سوی او بازمی‌گردیم، و عذاب او شدیدتر از عذاب توست، و تنبیه او </w:t>
      </w:r>
      <w:r w:rsidR="002E7B86">
        <w:rPr>
          <w:rFonts w:hint="cs"/>
          <w:rtl/>
        </w:rPr>
        <w:t>-</w:t>
      </w:r>
      <w:r w:rsidRPr="006F7F1E">
        <w:rPr>
          <w:rFonts w:hint="cs"/>
          <w:rtl/>
        </w:rPr>
        <w:t>به خاطر آنچه از کفر که ما را بدان می‌خوانی و سحری که با زور ما را بدان وادار می‌کنی</w:t>
      </w:r>
      <w:r w:rsidR="002E7B86">
        <w:rPr>
          <w:rFonts w:hint="cs"/>
          <w:rtl/>
        </w:rPr>
        <w:t>-</w:t>
      </w:r>
      <w:r w:rsidR="00B50EB6" w:rsidRPr="006F7F1E">
        <w:rPr>
          <w:rFonts w:hint="cs"/>
          <w:rtl/>
        </w:rPr>
        <w:t xml:space="preserve"> </w:t>
      </w:r>
      <w:r w:rsidRPr="006F7F1E">
        <w:rPr>
          <w:rFonts w:hint="cs"/>
          <w:rtl/>
        </w:rPr>
        <w:t>از تنبیه تو تندتر و سخت‌تر است لذا امروز در برابر اذیت و آزار و شکنجه تو صبر می‌کنیم تا از عذاب خداوند رهایی یابیم.</w:t>
      </w:r>
    </w:p>
    <w:p w:rsidR="00B73C0F" w:rsidRDefault="00403C07" w:rsidP="002E7B86">
      <w:pPr>
        <w:pStyle w:val="a0"/>
        <w:rPr>
          <w:rStyle w:val="Char0"/>
          <w:rtl/>
        </w:rPr>
      </w:pPr>
      <w:r w:rsidRPr="006F7F1E">
        <w:rPr>
          <w:rFonts w:hint="cs"/>
          <w:rtl/>
        </w:rPr>
        <w:t>و اعلام کردند که فرعون فقط به خاطر ایمان‌شان به پیامبرخدا موسی</w:t>
      </w:r>
      <w:r w:rsidR="00144565" w:rsidRPr="006F7F1E">
        <w:rPr>
          <w:rFonts w:hint="cs"/>
        </w:rPr>
        <w:sym w:font="AGA Arabesque" w:char="F075"/>
      </w:r>
      <w:r w:rsidRPr="006F7F1E">
        <w:rPr>
          <w:rFonts w:hint="cs"/>
          <w:rtl/>
        </w:rPr>
        <w:t xml:space="preserve"> و پیرویشان از او از آنان انتقام می‌گیرد والاّ مرتکب گناهی نشده‌اند پس اگر این گناهی است که به خاطرش سرزنش و مجازات می‌شویم، همین گناه ما است در حالی که همین بزرگ‌ترین مزیت و فضیلت ما است، چرا که این ایمان آوردن بهترین کارها و بزرگ‌ترین فضایل است، به خاطر خشنود کردن تو از آن دست نمی‌کشیم و به تهدیدت توجهی نکرده و اهمیتی نمی‌دهیم و به همین خاطر </w:t>
      </w:r>
      <w:r w:rsidR="002E7B86">
        <w:rPr>
          <w:rFonts w:hint="cs"/>
          <w:rtl/>
        </w:rPr>
        <w:t>-</w:t>
      </w:r>
      <w:r w:rsidRPr="006F7F1E">
        <w:rPr>
          <w:rStyle w:val="Char0"/>
          <w:rFonts w:hint="cs"/>
          <w:rtl/>
        </w:rPr>
        <w:t>چنان که خداوند در جایی دیگر از آنان نقل کرده</w:t>
      </w:r>
      <w:r w:rsidR="002E7B86">
        <w:rPr>
          <w:rStyle w:val="Char0"/>
          <w:rFonts w:hint="cs"/>
          <w:rtl/>
        </w:rPr>
        <w:t>-</w:t>
      </w:r>
      <w:r w:rsidR="000F74C0" w:rsidRPr="006F7F1E">
        <w:rPr>
          <w:rStyle w:val="Char0"/>
          <w:rFonts w:hint="cs"/>
          <w:rtl/>
        </w:rPr>
        <w:t xml:space="preserve"> </w:t>
      </w:r>
      <w:r w:rsidRPr="006F7F1E">
        <w:rPr>
          <w:rStyle w:val="Char0"/>
          <w:rFonts w:hint="cs"/>
          <w:rtl/>
        </w:rPr>
        <w:t>گفتند:</w:t>
      </w:r>
    </w:p>
    <w:p w:rsidR="00403C07" w:rsidRPr="00BB3B58" w:rsidRDefault="00B73C0F" w:rsidP="00BB3B58">
      <w:pPr>
        <w:pStyle w:val="aa"/>
        <w:rPr>
          <w:rStyle w:val="Char0"/>
          <w:rFonts w:ascii="KFGQPC Uthmanic Script HAFS" w:hAnsi="KFGQPC Uthmanic Script HAFS" w:cs="KFGQPC Uthmanic Script HAFS"/>
          <w:rtl/>
        </w:rPr>
      </w:pPr>
      <w:r>
        <w:rPr>
          <w:rFonts w:ascii="Traditional Arabic" w:hAnsi="Traditional Arabic" w:cs="Traditional Arabic"/>
          <w:rtl/>
        </w:rPr>
        <w:t>﴿</w:t>
      </w:r>
      <w:r w:rsidR="00BB3B58">
        <w:rPr>
          <w:rtl/>
        </w:rPr>
        <w:t>لَا ضَيۡرَۖ إِنَّآ إِلَىٰ رَبِّنَا مُنقَلِبُونَ ٥٠</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الشعراء: 50</w:t>
      </w:r>
      <w:r w:rsidRPr="008C6B23">
        <w:rPr>
          <w:rStyle w:val="Char8"/>
          <w:rFonts w:hint="cs"/>
          <w:rtl/>
        </w:rPr>
        <w:t>]</w:t>
      </w:r>
      <w:r w:rsidRPr="008C6B23">
        <w:rPr>
          <w:rStyle w:val="Char0"/>
          <w:rFonts w:hint="cs"/>
          <w:rtl/>
        </w:rPr>
        <w:t>.</w:t>
      </w:r>
      <w:r w:rsidR="00403C07" w:rsidRPr="006F7F1E">
        <w:rPr>
          <w:rStyle w:val="Char0"/>
          <w:rFonts w:hint="cs"/>
          <w:rtl/>
        </w:rPr>
        <w:t xml:space="preserve"> </w:t>
      </w:r>
    </w:p>
    <w:p w:rsidR="00403C07" w:rsidRPr="002E7B86" w:rsidRDefault="00403C07" w:rsidP="002E7B86">
      <w:pPr>
        <w:pStyle w:val="ab"/>
        <w:rPr>
          <w:rtl/>
        </w:rPr>
      </w:pPr>
      <w:r w:rsidRPr="002E7B86">
        <w:rPr>
          <w:rtl/>
        </w:rPr>
        <w:t>«</w:t>
      </w:r>
      <w:r w:rsidR="00447077" w:rsidRPr="002E7B86">
        <w:rPr>
          <w:rtl/>
        </w:rPr>
        <w:t>[</w:t>
      </w:r>
      <w:r w:rsidRPr="002E7B86">
        <w:rPr>
          <w:rtl/>
        </w:rPr>
        <w:t>جادوگران شجاعانه</w:t>
      </w:r>
      <w:r w:rsidR="00447077" w:rsidRPr="002E7B86">
        <w:rPr>
          <w:rtl/>
        </w:rPr>
        <w:t>]</w:t>
      </w:r>
      <w:r w:rsidRPr="002E7B86">
        <w:rPr>
          <w:rtl/>
        </w:rPr>
        <w:t xml:space="preserve"> گفتند: هیچ زیانی نیست </w:t>
      </w:r>
      <w:r w:rsidR="00447077" w:rsidRPr="002E7B86">
        <w:rPr>
          <w:rtl/>
        </w:rPr>
        <w:t>[</w:t>
      </w:r>
      <w:r w:rsidRPr="002E7B86">
        <w:rPr>
          <w:rtl/>
        </w:rPr>
        <w:t>هر کاری که می‌‌خواهی بکن باکی نیست، چرا که</w:t>
      </w:r>
      <w:r w:rsidR="00447077" w:rsidRPr="002E7B86">
        <w:rPr>
          <w:rtl/>
        </w:rPr>
        <w:t>]</w:t>
      </w:r>
      <w:r w:rsidRPr="002E7B86">
        <w:rPr>
          <w:rtl/>
        </w:rPr>
        <w:t xml:space="preserve"> ما به سوی پروردگارمان بازمی‌گردیم»</w:t>
      </w:r>
      <w:r w:rsidR="002E7B86">
        <w:rPr>
          <w:rFonts w:hint="cs"/>
          <w:rtl/>
        </w:rPr>
        <w:t>.</w:t>
      </w:r>
      <w:r w:rsidRPr="002E7B86">
        <w:rPr>
          <w:rtl/>
        </w:rPr>
        <w:t xml:space="preserve"> </w:t>
      </w:r>
    </w:p>
    <w:p w:rsidR="00403C07" w:rsidRPr="006F7F1E" w:rsidRDefault="00403C07" w:rsidP="006F7F1E">
      <w:pPr>
        <w:pStyle w:val="a0"/>
        <w:rPr>
          <w:rtl/>
        </w:rPr>
      </w:pPr>
      <w:r w:rsidRPr="006F7F1E">
        <w:rPr>
          <w:rFonts w:hint="cs"/>
          <w:rtl/>
        </w:rPr>
        <w:t>یعنی: از آنچه ما را به آن تهدید می‌کنی که دست و پاهای‌مان را در جهت خلاف یکدیگر قطع کنی و به دار مجازات بیاویزی، باکی نداریم.</w:t>
      </w:r>
    </w:p>
    <w:p w:rsidR="00B73C0F" w:rsidRDefault="00403C07" w:rsidP="006F7F1E">
      <w:pPr>
        <w:pStyle w:val="a0"/>
        <w:rPr>
          <w:rtl/>
        </w:rPr>
      </w:pPr>
      <w:r w:rsidRPr="006F7F1E">
        <w:rPr>
          <w:rFonts w:hint="cs"/>
          <w:rtl/>
        </w:rPr>
        <w:t>سپس با دعا و مشتاقانه رو سوی خداوند آوردند که آنان را بر دینش پایدار دارد و بر اذیت و آزاری که در راه او متحمل می‌شوند ثابت‌قدم سازد. پس گفتند:</w:t>
      </w:r>
    </w:p>
    <w:p w:rsidR="00403C07" w:rsidRPr="00BB3B58" w:rsidRDefault="00B73C0F" w:rsidP="00BB3B58">
      <w:pPr>
        <w:pStyle w:val="aa"/>
        <w:rPr>
          <w:rtl/>
        </w:rPr>
      </w:pPr>
      <w:r>
        <w:rPr>
          <w:rFonts w:ascii="Traditional Arabic" w:hAnsi="Traditional Arabic" w:cs="Traditional Arabic"/>
          <w:rtl/>
        </w:rPr>
        <w:t>﴿</w:t>
      </w:r>
      <w:r w:rsidR="00BB3B58">
        <w:rPr>
          <w:rtl/>
        </w:rPr>
        <w:t>رَبَّنَآ أَفۡرِغۡ عَلَيۡنَا صَبۡرٗا وَتَوَفَّنَا مُسۡلِمِينَ ١٢٦</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الأعراف: 126</w:t>
      </w:r>
      <w:r w:rsidRPr="008C6B23">
        <w:rPr>
          <w:rStyle w:val="Char8"/>
          <w:rFonts w:hint="cs"/>
          <w:rtl/>
        </w:rPr>
        <w:t>]</w:t>
      </w:r>
      <w:r w:rsidRPr="008C6B23">
        <w:rPr>
          <w:rStyle w:val="Char0"/>
          <w:rFonts w:hint="cs"/>
          <w:rtl/>
        </w:rPr>
        <w:t>.</w:t>
      </w:r>
      <w:r w:rsidR="00403C07" w:rsidRPr="006F7F1E">
        <w:rPr>
          <w:rFonts w:ascii="QCF_BSML" w:hAnsi="QCF_BSML" w:cs="QCF_BSML"/>
          <w:sz w:val="32"/>
          <w:szCs w:val="32"/>
          <w:rtl/>
        </w:rPr>
        <w:t xml:space="preserve"> </w:t>
      </w:r>
    </w:p>
    <w:p w:rsidR="00403C07" w:rsidRPr="002E7B86" w:rsidRDefault="00403C07" w:rsidP="002E7B86">
      <w:pPr>
        <w:pStyle w:val="ab"/>
        <w:rPr>
          <w:rtl/>
        </w:rPr>
      </w:pPr>
      <w:r w:rsidRPr="002E7B86">
        <w:rPr>
          <w:rtl/>
        </w:rPr>
        <w:t>«پروردگارا! صبر عظیم به ما مرحمت فرما و ما را مسلمان بمیران»</w:t>
      </w:r>
      <w:r w:rsidR="002E7B86">
        <w:rPr>
          <w:rFonts w:hint="cs"/>
          <w:rtl/>
        </w:rPr>
        <w:t>.</w:t>
      </w:r>
      <w:r w:rsidRPr="002E7B86">
        <w:rPr>
          <w:rtl/>
        </w:rPr>
        <w:t xml:space="preserve"> </w:t>
      </w:r>
    </w:p>
    <w:p w:rsidR="00403C07" w:rsidRPr="006F7F1E" w:rsidRDefault="00403C07" w:rsidP="00874E96">
      <w:pPr>
        <w:pStyle w:val="a0"/>
        <w:rPr>
          <w:rtl/>
        </w:rPr>
      </w:pPr>
      <w:r w:rsidRPr="006F7F1E">
        <w:rPr>
          <w:rFonts w:hint="cs"/>
          <w:rtl/>
        </w:rPr>
        <w:t>یعنی: صبری بزرگ به ما عطا کن. همان‌طور که نکره آمدن کلمه</w:t>
      </w:r>
      <w:r w:rsidR="00874E96">
        <w:rPr>
          <w:rFonts w:hint="cs"/>
          <w:rtl/>
        </w:rPr>
        <w:t xml:space="preserve"> </w:t>
      </w:r>
      <w:r w:rsidR="00874E96">
        <w:rPr>
          <w:rFonts w:ascii="Traditional Arabic" w:hAnsi="Traditional Arabic" w:cs="Traditional Arabic"/>
          <w:rtl/>
        </w:rPr>
        <w:t>﴿</w:t>
      </w:r>
      <w:r w:rsidR="00874E96" w:rsidRPr="00874E96">
        <w:rPr>
          <w:rStyle w:val="Char6"/>
          <w:rtl/>
        </w:rPr>
        <w:t>صَبۡرٗا</w:t>
      </w:r>
      <w:r w:rsidR="00874E96">
        <w:rPr>
          <w:rFonts w:ascii="Traditional Arabic" w:hAnsi="Traditional Arabic" w:cs="Traditional Arabic"/>
          <w:rtl/>
        </w:rPr>
        <w:t>﴾</w:t>
      </w:r>
      <w:r w:rsidRPr="006F7F1E">
        <w:rPr>
          <w:rFonts w:hint="cs"/>
          <w:rtl/>
        </w:rPr>
        <w:t xml:space="preserve"> بر این موضوع دلالت می‌نماید. چون این آزمایش و گرفتاری بزرگی است که به از بین رفتن جان‌ها منجر می‌شود. پس در این‌جا به صبر و شکیبایی زیادی نیاز است تا دل محکم و استوار گردد و مؤمن بر ایمانش ثابت باشد و پریشانی و اضطراب زیاد از او دور شود،</w:t>
      </w:r>
      <w:r w:rsidR="00874E96">
        <w:rPr>
          <w:rFonts w:hint="cs"/>
          <w:rtl/>
        </w:rPr>
        <w:t xml:space="preserve"> </w:t>
      </w:r>
      <w:r w:rsidR="00874E96">
        <w:rPr>
          <w:rFonts w:ascii="Traditional Arabic" w:hAnsi="Traditional Arabic" w:cs="Traditional Arabic"/>
          <w:rtl/>
        </w:rPr>
        <w:t>﴿</w:t>
      </w:r>
      <w:r w:rsidR="00874E96" w:rsidRPr="00874E96">
        <w:rPr>
          <w:rStyle w:val="Char6"/>
          <w:rtl/>
        </w:rPr>
        <w:t>وَتَوَفَّنَا مُسۡلِمِينَ ١٢٦</w:t>
      </w:r>
      <w:r w:rsidR="00874E96">
        <w:rPr>
          <w:rFonts w:ascii="Traditional Arabic" w:hAnsi="Traditional Arabic" w:cs="Traditional Arabic"/>
          <w:rtl/>
        </w:rPr>
        <w:t>﴾</w:t>
      </w:r>
      <w:r w:rsidRPr="006F7F1E">
        <w:rPr>
          <w:rFonts w:hint="cs"/>
          <w:rtl/>
        </w:rPr>
        <w:t xml:space="preserve"> یعنی: ما را در حالی که مسلمان و تسلیم امر خودت و پیرو پیامبرت هستیم، بمیران.</w:t>
      </w:r>
    </w:p>
    <w:p w:rsidR="00403C07" w:rsidRDefault="00403C07" w:rsidP="006F7F1E">
      <w:pPr>
        <w:pStyle w:val="a0"/>
        <w:rPr>
          <w:rtl/>
        </w:rPr>
      </w:pPr>
      <w:r w:rsidRPr="006F7F1E">
        <w:rPr>
          <w:rFonts w:hint="cs"/>
          <w:rtl/>
        </w:rPr>
        <w:t>پاک و منزه است خداوندی که قلب‌های اینان را از کفر شدید و سحر زشت و گمراهی آشکار به این ایمان عظیم، و ثبات راست و درست، و صداقت و اخلاص با خدا، و کمال بازگشت به او هدایت فرمود، پاک و منزه بوده و سپاس و ستایش مختص اوست، ما نمی‌توانیم او را آن‌گونه که شایسته اوست بستاییم، او همان‌گونه است که خود را ستوده، عاجزانه از خداوند می‌طلبیم که ما را بر دینش ثبات بخشیده و عفو و عافیت در دنیا و آخرت نصیب ما گرداند بی‌شک او دعا را شنیده و بدان پاسخ می‌دهد.</w:t>
      </w:r>
    </w:p>
    <w:p w:rsidR="002E7B86" w:rsidRDefault="002E7B86" w:rsidP="006F7F1E">
      <w:pPr>
        <w:pStyle w:val="a0"/>
        <w:rPr>
          <w:rtl/>
        </w:rPr>
        <w:sectPr w:rsidR="002E7B86" w:rsidSect="002E7B86">
          <w:headerReference w:type="default" r:id="rId70"/>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3B4E56" w:rsidP="002E7B86">
      <w:pPr>
        <w:pStyle w:val="Heading1"/>
        <w:rPr>
          <w:rtl/>
        </w:rPr>
      </w:pPr>
      <w:bookmarkStart w:id="79" w:name="_Toc409968462"/>
      <w:bookmarkStart w:id="80" w:name="_Toc410336148"/>
      <w:r w:rsidRPr="006F7F1E">
        <w:rPr>
          <w:rFonts w:hint="cs"/>
          <w:rtl/>
        </w:rPr>
        <w:t>۲</w:t>
      </w:r>
      <w:r w:rsidR="0079611B" w:rsidRPr="006F7F1E">
        <w:rPr>
          <w:rFonts w:hint="cs"/>
          <w:rtl/>
        </w:rPr>
        <w:t>۱۱</w:t>
      </w:r>
      <w:r w:rsidR="002E7B86">
        <w:rPr>
          <w:rFonts w:hint="cs"/>
          <w:rtl/>
        </w:rPr>
        <w:t>-</w:t>
      </w:r>
      <w:r w:rsidR="00403C07" w:rsidRPr="006F7F1E">
        <w:rPr>
          <w:rFonts w:hint="cs"/>
          <w:rtl/>
        </w:rPr>
        <w:t xml:space="preserve"> از جمله دعاهای مؤمن</w:t>
      </w:r>
      <w:r w:rsidR="007522D8" w:rsidRPr="006F7F1E">
        <w:rPr>
          <w:rFonts w:hint="cs"/>
          <w:rtl/>
        </w:rPr>
        <w:t>ا</w:t>
      </w:r>
      <w:r w:rsidR="00403C07" w:rsidRPr="006F7F1E">
        <w:rPr>
          <w:rFonts w:hint="cs"/>
          <w:rtl/>
        </w:rPr>
        <w:t xml:space="preserve">ن </w:t>
      </w:r>
      <w:r w:rsidR="007522D8" w:rsidRPr="006F7F1E">
        <w:rPr>
          <w:rFonts w:ascii="IRLotus" w:hAnsi="IRLotus" w:hint="cs"/>
          <w:rtl/>
        </w:rPr>
        <w:t>(۸)</w:t>
      </w:r>
      <w:bookmarkEnd w:id="79"/>
      <w:bookmarkEnd w:id="80"/>
    </w:p>
    <w:p w:rsidR="00B73C0F" w:rsidRPr="00B73C0F" w:rsidRDefault="00403C07" w:rsidP="006C2F86">
      <w:pPr>
        <w:pStyle w:val="a0"/>
        <w:numPr>
          <w:ilvl w:val="0"/>
          <w:numId w:val="17"/>
        </w:numPr>
        <w:ind w:left="641" w:hanging="357"/>
        <w:rPr>
          <w:rFonts w:ascii="QCF_BSML" w:hAnsi="QCF_BSML" w:cs="QCF_BSML"/>
          <w:sz w:val="32"/>
          <w:szCs w:val="32"/>
        </w:rPr>
      </w:pPr>
      <w:r w:rsidRPr="006F7F1E">
        <w:rPr>
          <w:rFonts w:hint="cs"/>
          <w:rtl/>
        </w:rPr>
        <w:t xml:space="preserve">از جمله دعاهای عظیم اهل ایمان که در </w:t>
      </w:r>
      <w:r w:rsidR="003B4E56" w:rsidRPr="006F7F1E">
        <w:rPr>
          <w:rFonts w:hint="cs"/>
          <w:rtl/>
        </w:rPr>
        <w:t>قرآن ‌کریم</w:t>
      </w:r>
      <w:r w:rsidRPr="006F7F1E">
        <w:rPr>
          <w:rFonts w:hint="cs"/>
          <w:rtl/>
        </w:rPr>
        <w:t xml:space="preserve"> بیان شده، دعایی است که در این سخن خداوند آمده که می‌فرماید:</w:t>
      </w:r>
    </w:p>
    <w:p w:rsidR="00403C07" w:rsidRPr="002E3A07" w:rsidRDefault="00B73C0F" w:rsidP="002E3A07">
      <w:pPr>
        <w:pStyle w:val="aa"/>
        <w:rPr>
          <w:rtl/>
        </w:rPr>
      </w:pPr>
      <w:r>
        <w:rPr>
          <w:rFonts w:ascii="Traditional Arabic" w:hAnsi="Traditional Arabic" w:cs="Traditional Arabic"/>
          <w:rtl/>
        </w:rPr>
        <w:t>﴿</w:t>
      </w:r>
      <w:r w:rsidR="002E3A07">
        <w:rPr>
          <w:rFonts w:hint="cs"/>
          <w:rtl/>
        </w:rPr>
        <w:t>وَقَالَ</w:t>
      </w:r>
      <w:r w:rsidR="002E3A07">
        <w:rPr>
          <w:rtl/>
        </w:rPr>
        <w:t xml:space="preserve"> مُوسَىٰ يَٰقَوۡمِ إِن كُنتُمۡ ءَامَنتُم بِ</w:t>
      </w:r>
      <w:r w:rsidR="002E3A07">
        <w:rPr>
          <w:rFonts w:hint="cs"/>
          <w:rtl/>
        </w:rPr>
        <w:t>ٱللَّهِ</w:t>
      </w:r>
      <w:r w:rsidR="002E3A07">
        <w:rPr>
          <w:rtl/>
        </w:rPr>
        <w:t xml:space="preserve"> فَعَلَيۡهِ تَوَكَّلُوٓاْ إِن كُنتُم مُّسۡلِمِينَ ٨٤</w:t>
      </w:r>
      <w:r w:rsidR="002E3A07">
        <w:t xml:space="preserve"> </w:t>
      </w:r>
      <w:r w:rsidR="002E3A07">
        <w:rPr>
          <w:rFonts w:hint="cs"/>
          <w:rtl/>
        </w:rPr>
        <w:t>فَقَالُواْ</w:t>
      </w:r>
      <w:r w:rsidR="002E3A07">
        <w:rPr>
          <w:rtl/>
        </w:rPr>
        <w:t xml:space="preserve"> عَلَى </w:t>
      </w:r>
      <w:r w:rsidR="002E3A07">
        <w:rPr>
          <w:rFonts w:hint="cs"/>
          <w:rtl/>
        </w:rPr>
        <w:t>ٱللَّهِ</w:t>
      </w:r>
      <w:r w:rsidR="002E3A07">
        <w:rPr>
          <w:rtl/>
        </w:rPr>
        <w:t xml:space="preserve"> تَوَكَّلۡنَا رَبَّنَا لَا تَجۡعَلۡنَا فِتۡنَةٗ لِّلۡقَوۡمِ </w:t>
      </w:r>
      <w:r w:rsidR="002E3A07">
        <w:rPr>
          <w:rFonts w:hint="cs"/>
          <w:rtl/>
        </w:rPr>
        <w:t>ٱلظَّٰلِمِينَ</w:t>
      </w:r>
      <w:r w:rsidR="002E3A07">
        <w:rPr>
          <w:rtl/>
        </w:rPr>
        <w:t xml:space="preserve"> ٨٥</w:t>
      </w:r>
      <w:r w:rsidR="002E3A07">
        <w:t xml:space="preserve"> </w:t>
      </w:r>
      <w:r w:rsidR="002E3A07">
        <w:rPr>
          <w:rtl/>
        </w:rPr>
        <w:t xml:space="preserve">وَنَجِّنَا بِرَحۡمَتِكَ مِنَ </w:t>
      </w:r>
      <w:r w:rsidR="002E3A07">
        <w:rPr>
          <w:rFonts w:hint="cs"/>
          <w:rtl/>
        </w:rPr>
        <w:t>ٱلۡقَوۡمِ</w:t>
      </w:r>
      <w:r w:rsidR="002E3A07">
        <w:rPr>
          <w:rtl/>
        </w:rPr>
        <w:t xml:space="preserve"> </w:t>
      </w:r>
      <w:r w:rsidR="002E3A07">
        <w:rPr>
          <w:rFonts w:hint="cs"/>
          <w:rtl/>
        </w:rPr>
        <w:t>ٱلۡكَٰفِرِينَ</w:t>
      </w:r>
      <w:r w:rsidR="002E3A07">
        <w:rPr>
          <w:rtl/>
        </w:rPr>
        <w:t xml:space="preserve"> ٨٦</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يونس: 84-86</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C2F86" w:rsidRDefault="00403C07" w:rsidP="006C2F86">
      <w:pPr>
        <w:pStyle w:val="ab"/>
        <w:rPr>
          <w:rtl/>
        </w:rPr>
      </w:pPr>
      <w:r w:rsidRPr="006C2F86">
        <w:rPr>
          <w:rtl/>
        </w:rPr>
        <w:t xml:space="preserve">«و موسی گفت: ای قومِ من، اگر به خداوند ایمان آورده‌اید، بر او توکل کنید اگر اهل تسلیم هستید. </w:t>
      </w:r>
      <w:r w:rsidR="00447077" w:rsidRPr="006C2F86">
        <w:rPr>
          <w:rtl/>
        </w:rPr>
        <w:t>[</w:t>
      </w:r>
      <w:r w:rsidRPr="006C2F86">
        <w:rPr>
          <w:rtl/>
        </w:rPr>
        <w:t>در پاسخ</w:t>
      </w:r>
      <w:r w:rsidR="00447077" w:rsidRPr="006C2F86">
        <w:rPr>
          <w:rtl/>
        </w:rPr>
        <w:t>]</w:t>
      </w:r>
      <w:r w:rsidRPr="006C2F86">
        <w:rPr>
          <w:rtl/>
        </w:rPr>
        <w:t xml:space="preserve"> گفتند: بر خداوند توکل کرده‌ایم، پروردگارا، ما را </w:t>
      </w:r>
      <w:r w:rsidR="00447077" w:rsidRPr="006C2F86">
        <w:rPr>
          <w:rtl/>
        </w:rPr>
        <w:t>[</w:t>
      </w:r>
      <w:r w:rsidRPr="006C2F86">
        <w:rPr>
          <w:rtl/>
        </w:rPr>
        <w:t>دستخوش</w:t>
      </w:r>
      <w:r w:rsidR="00447077" w:rsidRPr="006C2F86">
        <w:rPr>
          <w:rtl/>
        </w:rPr>
        <w:t>]</w:t>
      </w:r>
      <w:r w:rsidRPr="006C2F86">
        <w:rPr>
          <w:rtl/>
        </w:rPr>
        <w:t xml:space="preserve"> فتنه گروه ستمکاران قرار مده و به رحمت خود ما را از گروه کافران رهایی بخش»</w:t>
      </w:r>
      <w:r w:rsidR="006C2F86">
        <w:rPr>
          <w:rFonts w:hint="cs"/>
          <w:rtl/>
        </w:rPr>
        <w:t>.</w:t>
      </w:r>
    </w:p>
    <w:p w:rsidR="00403C07" w:rsidRPr="006F7F1E" w:rsidRDefault="00403C07" w:rsidP="00874E96">
      <w:pPr>
        <w:pStyle w:val="a0"/>
        <w:rPr>
          <w:rtl/>
        </w:rPr>
      </w:pPr>
      <w:r w:rsidRPr="006F7F1E">
        <w:rPr>
          <w:rFonts w:hint="cs"/>
          <w:rtl/>
        </w:rPr>
        <w:t>خد</w:t>
      </w:r>
      <w:r w:rsidR="002D73FE" w:rsidRPr="006F7F1E">
        <w:rPr>
          <w:rFonts w:hint="cs"/>
          <w:rtl/>
        </w:rPr>
        <w:t>اوند در این آیات درخصوص پیامبرش</w:t>
      </w:r>
      <w:r w:rsidRPr="006F7F1E">
        <w:rPr>
          <w:rFonts w:hint="cs"/>
          <w:rtl/>
        </w:rPr>
        <w:t xml:space="preserve"> موسی</w:t>
      </w:r>
      <w:r w:rsidR="00144565" w:rsidRPr="006F7F1E">
        <w:rPr>
          <w:rFonts w:hint="cs"/>
        </w:rPr>
        <w:sym w:font="AGA Arabesque" w:char="F075"/>
      </w:r>
      <w:r w:rsidRPr="006F7F1E">
        <w:rPr>
          <w:rFonts w:hint="cs"/>
          <w:rtl/>
        </w:rPr>
        <w:t xml:space="preserve"> بیان داشته که او به قومش بنی‌اسرائیل توصیه ک</w:t>
      </w:r>
      <w:r w:rsidR="007522D8" w:rsidRPr="006F7F1E">
        <w:rPr>
          <w:rFonts w:hint="cs"/>
          <w:rtl/>
        </w:rPr>
        <w:t>رد که در رویارویی با دشمنان‌شان</w:t>
      </w:r>
      <w:r w:rsidRPr="006F7F1E">
        <w:rPr>
          <w:rFonts w:hint="cs"/>
          <w:rtl/>
        </w:rPr>
        <w:t xml:space="preserve"> یعنی فرعون و قومش به خدا توکل کنند و این‌که قوم موسی مؤمن بوده و دستورش را اطاعت کردند و گفتند:</w:t>
      </w:r>
      <w:r w:rsidR="00874E96">
        <w:rPr>
          <w:rFonts w:hint="cs"/>
          <w:rtl/>
        </w:rPr>
        <w:t xml:space="preserve"> </w:t>
      </w:r>
      <w:r w:rsidR="00874E96">
        <w:rPr>
          <w:rFonts w:ascii="Traditional Arabic" w:hAnsi="Traditional Arabic" w:cs="Traditional Arabic"/>
          <w:rtl/>
        </w:rPr>
        <w:t>﴿</w:t>
      </w:r>
      <w:r w:rsidR="00874E96" w:rsidRPr="00874E96">
        <w:rPr>
          <w:rStyle w:val="Char6"/>
          <w:rtl/>
        </w:rPr>
        <w:t xml:space="preserve">عَلَى </w:t>
      </w:r>
      <w:r w:rsidR="00874E96" w:rsidRPr="00874E96">
        <w:rPr>
          <w:rStyle w:val="Char6"/>
          <w:rFonts w:hint="cs"/>
          <w:rtl/>
        </w:rPr>
        <w:t>ٱللَّهِ</w:t>
      </w:r>
      <w:r w:rsidR="00874E96" w:rsidRPr="00874E96">
        <w:rPr>
          <w:rStyle w:val="Char6"/>
          <w:rtl/>
        </w:rPr>
        <w:t xml:space="preserve"> تَوَكَّلۡنَا</w:t>
      </w:r>
      <w:r w:rsidR="00874E96">
        <w:rPr>
          <w:rFonts w:ascii="Traditional Arabic" w:hAnsi="Traditional Arabic" w:cs="Traditional Arabic"/>
          <w:rtl/>
        </w:rPr>
        <w:t>﴾</w:t>
      </w:r>
      <w:r w:rsidR="00874E96">
        <w:rPr>
          <w:rtl/>
        </w:rPr>
        <w:t xml:space="preserve"> </w:t>
      </w:r>
      <w:r w:rsidRPr="006F7F1E">
        <w:rPr>
          <w:rFonts w:hint="cs"/>
          <w:rtl/>
        </w:rPr>
        <w:t>یعنی: به او اعتماد کردیم و امورمان را به او سپردیم و تنها بر او تکیه نمودیم، سپس به درگاه پروردگارشان دعا کرده و گفتند:</w:t>
      </w:r>
      <w:r w:rsidR="00874E96">
        <w:rPr>
          <w:rFonts w:hint="cs"/>
          <w:rtl/>
        </w:rPr>
        <w:t xml:space="preserve"> </w:t>
      </w:r>
      <w:r w:rsidR="00874E96">
        <w:rPr>
          <w:rFonts w:ascii="Traditional Arabic" w:hAnsi="Traditional Arabic" w:cs="Traditional Arabic"/>
          <w:rtl/>
        </w:rPr>
        <w:t>﴿</w:t>
      </w:r>
      <w:r w:rsidR="00874E96" w:rsidRPr="00874E96">
        <w:rPr>
          <w:rStyle w:val="Char6"/>
          <w:rtl/>
        </w:rPr>
        <w:t xml:space="preserve">رَبَّنَا لَا تَجۡعَلۡنَا فِتۡنَةٗ لِّلۡقَوۡمِ </w:t>
      </w:r>
      <w:r w:rsidR="00874E96" w:rsidRPr="00874E96">
        <w:rPr>
          <w:rStyle w:val="Char6"/>
          <w:rFonts w:hint="cs"/>
          <w:rtl/>
        </w:rPr>
        <w:t>ٱلظَّٰلِمِينَ</w:t>
      </w:r>
      <w:r w:rsidR="00874E96" w:rsidRPr="00874E96">
        <w:rPr>
          <w:rStyle w:val="Char6"/>
          <w:rtl/>
        </w:rPr>
        <w:t xml:space="preserve"> ٨٥</w:t>
      </w:r>
      <w:r w:rsidR="00874E96">
        <w:rPr>
          <w:rFonts w:ascii="Traditional Arabic" w:hAnsi="Traditional Arabic" w:cs="Traditional Arabic"/>
          <w:rtl/>
        </w:rPr>
        <w:t>﴾</w:t>
      </w:r>
      <w:r w:rsidR="00874E96">
        <w:t xml:space="preserve"> </w:t>
      </w:r>
      <w:r w:rsidRPr="00C34002">
        <w:rPr>
          <w:rStyle w:val="Char5"/>
          <w:rFonts w:hint="cs"/>
          <w:rtl/>
        </w:rPr>
        <w:t xml:space="preserve">«پروردگارا، ما را </w:t>
      </w:r>
      <w:r w:rsidR="00447077" w:rsidRPr="00C34002">
        <w:rPr>
          <w:rStyle w:val="Char5"/>
          <w:rtl/>
        </w:rPr>
        <w:t>[</w:t>
      </w:r>
      <w:r w:rsidRPr="00C34002">
        <w:rPr>
          <w:rStyle w:val="Char5"/>
          <w:rFonts w:hint="cs"/>
          <w:rtl/>
        </w:rPr>
        <w:t>دستخوش</w:t>
      </w:r>
      <w:r w:rsidR="00447077" w:rsidRPr="00C34002">
        <w:rPr>
          <w:rStyle w:val="Char5"/>
          <w:rtl/>
        </w:rPr>
        <w:t>]</w:t>
      </w:r>
      <w:r w:rsidRPr="00C34002">
        <w:rPr>
          <w:rStyle w:val="Char5"/>
          <w:rFonts w:hint="cs"/>
          <w:rtl/>
        </w:rPr>
        <w:t xml:space="preserve"> فتنه گروه ستمکاران قرار مده»</w:t>
      </w:r>
      <w:r w:rsidR="00C34002" w:rsidRPr="00C34002">
        <w:rPr>
          <w:rFonts w:hint="cs"/>
          <w:rtl/>
        </w:rPr>
        <w:t>.</w:t>
      </w:r>
      <w:r w:rsidRPr="006F7F1E">
        <w:rPr>
          <w:rFonts w:hint="cs"/>
          <w:rtl/>
        </w:rPr>
        <w:t xml:space="preserve"> مفسرین در تفسیر این دعا دو نظر ارائه داده‌اند:</w:t>
      </w:r>
    </w:p>
    <w:p w:rsidR="00403C07" w:rsidRPr="006F7F1E" w:rsidRDefault="00C34002" w:rsidP="006F7F1E">
      <w:pPr>
        <w:pStyle w:val="a0"/>
        <w:rPr>
          <w:rtl/>
        </w:rPr>
      </w:pPr>
      <w:r>
        <w:rPr>
          <w:rFonts w:hint="cs"/>
          <w:rtl/>
        </w:rPr>
        <w:t xml:space="preserve">- </w:t>
      </w:r>
      <w:r w:rsidR="00403C07" w:rsidRPr="006F7F1E">
        <w:rPr>
          <w:rFonts w:hint="cs"/>
          <w:rtl/>
        </w:rPr>
        <w:t>گفته شده معنای آن این است که: ستمکاران را بر ما چیره و مسلط مگردان تا چنین بپندارند که به آن خاطر بر ما چیره گشته‌اند که آنان بر حق بوده و ما باطلیم، که با این کار دچار فتنه شده و طغیان و کفرشان بیشتر می‌گردد.</w:t>
      </w:r>
    </w:p>
    <w:p w:rsidR="00403C07" w:rsidRPr="006F7F1E" w:rsidRDefault="00C34002" w:rsidP="006F7F1E">
      <w:pPr>
        <w:pStyle w:val="a0"/>
        <w:rPr>
          <w:rtl/>
        </w:rPr>
      </w:pPr>
      <w:r>
        <w:rPr>
          <w:rFonts w:hint="cs"/>
          <w:rtl/>
        </w:rPr>
        <w:t>-</w:t>
      </w:r>
      <w:r w:rsidR="00B50EB6" w:rsidRPr="006F7F1E">
        <w:rPr>
          <w:rFonts w:hint="cs"/>
          <w:rtl/>
        </w:rPr>
        <w:t xml:space="preserve"> </w:t>
      </w:r>
      <w:r w:rsidR="00403C07" w:rsidRPr="006F7F1E">
        <w:rPr>
          <w:rFonts w:hint="cs"/>
          <w:rtl/>
        </w:rPr>
        <w:t>و گفته شده معنای آن این است که: ما را با عذابی از سوی خودت عذاب مده و ما را با دستان فرعون و قومش عذاب مده که آن‌گاه می‌گویند: اگر آنان بر حق می‌بودند دچار چنین عذابی نمی‌شدند و چنین می‌پندارند که آنان از ما بهترند و با این کار دچار فتنه می‌شوند.</w:t>
      </w:r>
    </w:p>
    <w:p w:rsidR="00403C07" w:rsidRPr="006F7F1E" w:rsidRDefault="00403C07" w:rsidP="00874E96">
      <w:pPr>
        <w:pStyle w:val="a0"/>
        <w:rPr>
          <w:rtl/>
        </w:rPr>
      </w:pPr>
      <w:r w:rsidRPr="006F7F1E">
        <w:rPr>
          <w:rFonts w:hint="cs"/>
          <w:rtl/>
        </w:rPr>
        <w:t>و در تتمه دعایشان گفتند:</w:t>
      </w:r>
      <w:r w:rsidR="00874E96">
        <w:rPr>
          <w:rFonts w:hint="cs"/>
          <w:rtl/>
        </w:rPr>
        <w:t xml:space="preserve"> </w:t>
      </w:r>
      <w:r w:rsidR="00874E96">
        <w:rPr>
          <w:rFonts w:ascii="Traditional Arabic" w:hAnsi="Traditional Arabic" w:cs="Traditional Arabic"/>
          <w:rtl/>
        </w:rPr>
        <w:t>﴿</w:t>
      </w:r>
      <w:r w:rsidR="00874E96" w:rsidRPr="00874E96">
        <w:rPr>
          <w:rStyle w:val="Char6"/>
          <w:rtl/>
        </w:rPr>
        <w:t xml:space="preserve">وَنَجِّنَا بِرَحۡمَتِكَ مِنَ </w:t>
      </w:r>
      <w:r w:rsidR="00874E96" w:rsidRPr="00874E96">
        <w:rPr>
          <w:rStyle w:val="Char6"/>
          <w:rFonts w:hint="cs"/>
          <w:rtl/>
        </w:rPr>
        <w:t>ٱلۡقَوۡمِ</w:t>
      </w:r>
      <w:r w:rsidR="00874E96" w:rsidRPr="00874E96">
        <w:rPr>
          <w:rStyle w:val="Char6"/>
          <w:rtl/>
        </w:rPr>
        <w:t xml:space="preserve"> </w:t>
      </w:r>
      <w:r w:rsidR="00874E96" w:rsidRPr="00874E96">
        <w:rPr>
          <w:rStyle w:val="Char6"/>
          <w:rFonts w:hint="cs"/>
          <w:rtl/>
        </w:rPr>
        <w:t>ٱلۡكَٰفِرِينَ</w:t>
      </w:r>
      <w:r w:rsidR="00874E96" w:rsidRPr="00874E96">
        <w:rPr>
          <w:rStyle w:val="Char6"/>
          <w:rtl/>
        </w:rPr>
        <w:t xml:space="preserve"> ٨٦</w:t>
      </w:r>
      <w:r w:rsidR="00874E96">
        <w:rPr>
          <w:rFonts w:ascii="Traditional Arabic" w:hAnsi="Traditional Arabic" w:cs="Traditional Arabic"/>
          <w:rtl/>
        </w:rPr>
        <w:t>﴾</w:t>
      </w:r>
      <w:r w:rsidRPr="006F7F1E">
        <w:rPr>
          <w:rFonts w:hint="cs"/>
          <w:rtl/>
        </w:rPr>
        <w:t xml:space="preserve"> و ما را به فضل و رحمت خود از گروه کافران نجات بده، تا از شر آنها در امان بمانیم و آیین و قوانین دین را اقامه کنیم، بدون این‌که کسی </w:t>
      </w:r>
      <w:r w:rsidR="002D73FE" w:rsidRPr="006F7F1E">
        <w:rPr>
          <w:rFonts w:hint="cs"/>
          <w:rtl/>
        </w:rPr>
        <w:t>با ما مخالفت</w:t>
      </w:r>
      <w:r w:rsidRPr="006F7F1E">
        <w:rPr>
          <w:rFonts w:hint="cs"/>
          <w:rtl/>
        </w:rPr>
        <w:t xml:space="preserve"> و ستیزه‌جویی کند.</w:t>
      </w:r>
    </w:p>
    <w:p w:rsidR="00403C07" w:rsidRPr="006F7F1E" w:rsidRDefault="00403C07" w:rsidP="00C34002">
      <w:pPr>
        <w:pStyle w:val="a0"/>
        <w:rPr>
          <w:rtl/>
        </w:rPr>
      </w:pPr>
      <w:r w:rsidRPr="006F7F1E">
        <w:rPr>
          <w:rFonts w:hint="cs"/>
          <w:rtl/>
        </w:rPr>
        <w:t>برخی از مفسرین به این نکته اشاره کرده‌اند که در تقدم «توکل»</w:t>
      </w:r>
      <w:r w:rsidRPr="00C34002">
        <w:rPr>
          <w:rFonts w:hint="cs"/>
          <w:rtl/>
        </w:rPr>
        <w:t xml:space="preserve"> بر «دعا» این نکته وجود دارد که شخص دعاکننده قبل از هر چیز باید بر خدا توکل کند تا دعایش مورد قبول واقع گردد</w:t>
      </w:r>
      <w:r w:rsidRPr="00C34002">
        <w:rPr>
          <w:vertAlign w:val="superscript"/>
          <w:rtl/>
        </w:rPr>
        <w:footnoteReference w:id="198"/>
      </w:r>
      <w:r w:rsidR="00C34002">
        <w:rPr>
          <w:rFonts w:hint="cs"/>
          <w:rtl/>
        </w:rPr>
        <w:t>.</w:t>
      </w:r>
    </w:p>
    <w:p w:rsidR="00403C07" w:rsidRPr="006F7F1E" w:rsidRDefault="00403C07" w:rsidP="00C34002">
      <w:pPr>
        <w:pStyle w:val="a0"/>
        <w:rPr>
          <w:rFonts w:cs="Times New Roman"/>
          <w:rtl/>
        </w:rPr>
      </w:pPr>
      <w:r w:rsidRPr="006F7F1E">
        <w:rPr>
          <w:rFonts w:hint="cs"/>
          <w:rtl/>
        </w:rPr>
        <w:t>از این نوع</w:t>
      </w:r>
      <w:r w:rsidR="002D73FE" w:rsidRPr="006F7F1E">
        <w:rPr>
          <w:rFonts w:hint="cs"/>
          <w:rtl/>
        </w:rPr>
        <w:t>،</w:t>
      </w:r>
      <w:r w:rsidRPr="006F7F1E">
        <w:rPr>
          <w:rFonts w:hint="cs"/>
          <w:rtl/>
        </w:rPr>
        <w:t xml:space="preserve"> حدیثی است که </w:t>
      </w:r>
      <w:r w:rsidRPr="00C34002">
        <w:rPr>
          <w:rFonts w:hint="cs"/>
          <w:rtl/>
        </w:rPr>
        <w:t>امام مسلم</w:t>
      </w:r>
      <w:r w:rsidRPr="00C34002">
        <w:rPr>
          <w:vertAlign w:val="superscript"/>
          <w:rtl/>
        </w:rPr>
        <w:footnoteReference w:id="199"/>
      </w:r>
      <w:r w:rsidRPr="00C34002">
        <w:rPr>
          <w:rFonts w:hint="cs"/>
          <w:rtl/>
        </w:rPr>
        <w:t xml:space="preserve"> به</w:t>
      </w:r>
      <w:r w:rsidRPr="006F7F1E">
        <w:rPr>
          <w:rStyle w:val="Char0"/>
          <w:rFonts w:hint="cs"/>
          <w:rtl/>
        </w:rPr>
        <w:t xml:space="preserve"> نقل از ا</w:t>
      </w:r>
      <w:r w:rsidR="000F74C0" w:rsidRPr="006F7F1E">
        <w:rPr>
          <w:rStyle w:val="Char0"/>
          <w:rFonts w:hint="cs"/>
          <w:rtl/>
        </w:rPr>
        <w:t xml:space="preserve">بن </w:t>
      </w:r>
      <w:r w:rsidRPr="006F7F1E">
        <w:rPr>
          <w:rStyle w:val="Char0"/>
          <w:rFonts w:hint="cs"/>
          <w:rtl/>
        </w:rPr>
        <w:t xml:space="preserve">عباس </w:t>
      </w:r>
      <w:r w:rsidR="00D133EF" w:rsidRPr="00D133EF">
        <w:rPr>
          <w:rFonts w:cs="CTraditional Arabic" w:hint="cs"/>
          <w:rtl/>
        </w:rPr>
        <w:t>ب</w:t>
      </w:r>
      <w:r w:rsidR="00144565" w:rsidRPr="006F7F1E">
        <w:rPr>
          <w:rStyle w:val="Char0"/>
          <w:rFonts w:hint="cs"/>
          <w:rtl/>
        </w:rPr>
        <w:t xml:space="preserve"> </w:t>
      </w:r>
      <w:r w:rsidRPr="006F7F1E">
        <w:rPr>
          <w:rStyle w:val="Char0"/>
          <w:rFonts w:hint="cs"/>
          <w:rtl/>
        </w:rPr>
        <w:t xml:space="preserve">روایت کرده که </w:t>
      </w:r>
      <w:r w:rsidR="00B96CC6" w:rsidRPr="006F7F1E">
        <w:rPr>
          <w:rStyle w:val="Char0"/>
          <w:rFonts w:hint="cs"/>
          <w:rtl/>
        </w:rPr>
        <w:t xml:space="preserve">رسول </w:t>
      </w:r>
      <w:r w:rsidR="00040BDB" w:rsidRPr="006F7F1E">
        <w:rPr>
          <w:rStyle w:val="Char0"/>
          <w:rFonts w:hint="cs"/>
          <w:rtl/>
        </w:rPr>
        <w:t xml:space="preserve">الله </w:t>
      </w:r>
      <w:r w:rsidR="00550242" w:rsidRPr="006F7F1E">
        <w:rPr>
          <w:rStyle w:val="Char0"/>
          <w:rFonts w:hint="cs"/>
        </w:rPr>
        <w:sym w:font="AGA Arabesque" w:char="F072"/>
      </w:r>
      <w:r w:rsidRPr="006F7F1E">
        <w:rPr>
          <w:rStyle w:val="Char0"/>
          <w:rFonts w:hint="cs"/>
          <w:rtl/>
        </w:rPr>
        <w:t xml:space="preserve"> می‌فرمودند:</w:t>
      </w:r>
      <w:r w:rsidRPr="006F7F1E">
        <w:rPr>
          <w:rStyle w:val="Char2"/>
          <w:rFonts w:ascii="IRLotus" w:hAnsi="IRLotus" w:cs="IRLotus"/>
          <w:rtl/>
        </w:rPr>
        <w:t xml:space="preserve"> «</w:t>
      </w:r>
      <w:r w:rsidRPr="00C34002">
        <w:rPr>
          <w:rStyle w:val="Char7"/>
          <w:rtl/>
        </w:rPr>
        <w:t>اَللَّهُمَّ أَسْلَمْتَ، وَبِکَ آمَنْتُ، وَعَلَیْکَ تَوَکَّلْتُ، وَإِلَیْکَ أَنَبْتُ، وَبِکَ خَاصَمْتُ، اَللَّهُمَّ إِنَّی أَعُوذُ بِعِزَّتِکَ، لاَ</w:t>
      </w:r>
      <w:r w:rsidR="00C34002">
        <w:rPr>
          <w:rStyle w:val="Char7"/>
          <w:rFonts w:hint="cs"/>
          <w:rtl/>
        </w:rPr>
        <w:t xml:space="preserve"> </w:t>
      </w:r>
      <w:r w:rsidRPr="00C34002">
        <w:rPr>
          <w:rStyle w:val="Char7"/>
          <w:rtl/>
        </w:rPr>
        <w:t>إِلَهَ‌</w:t>
      </w:r>
      <w:r w:rsidR="00C34002">
        <w:rPr>
          <w:rStyle w:val="Char7"/>
          <w:rFonts w:hint="cs"/>
          <w:rtl/>
        </w:rPr>
        <w:t xml:space="preserve"> </w:t>
      </w:r>
      <w:r w:rsidRPr="00C34002">
        <w:rPr>
          <w:rStyle w:val="Char7"/>
          <w:rtl/>
        </w:rPr>
        <w:t xml:space="preserve">إِلاَّ أَنْتَ أَنْ تُضِلَّنی، أَنْتَ الْحَیُّ الَّذِی لاَ </w:t>
      </w:r>
      <w:r w:rsidR="002D73FE" w:rsidRPr="00C34002">
        <w:rPr>
          <w:rStyle w:val="Char7"/>
          <w:rtl/>
        </w:rPr>
        <w:t>یَمُوتُ، وَالْجِنُّ</w:t>
      </w:r>
      <w:r w:rsidRPr="00C34002">
        <w:rPr>
          <w:rStyle w:val="Char7"/>
          <w:rtl/>
        </w:rPr>
        <w:t xml:space="preserve"> وَالإِنْسُ یَمُوتُونَ</w:t>
      </w:r>
      <w:r w:rsidRPr="006F7F1E">
        <w:rPr>
          <w:rStyle w:val="Char2"/>
          <w:rFonts w:ascii="IRLotus" w:hAnsi="IRLotus" w:cs="IRLotus"/>
          <w:rtl/>
        </w:rPr>
        <w:t xml:space="preserve">: </w:t>
      </w:r>
      <w:r w:rsidRPr="006F7F1E">
        <w:rPr>
          <w:rStyle w:val="Char0"/>
          <w:rFonts w:hint="cs"/>
          <w:rtl/>
        </w:rPr>
        <w:t>خدایا! تسلیم تو شدم و به تو ایمان آوردم و بر تو توکل کردم و به سوی تو برگشتم و به خاطر تو با دیگران دشمنی کردم. خدایا! هیچ معبودی جز تو نیست، به عزتت پناه می‌برم که مرا گمراه نکنی، تو ذات جاویدی هستی که هرگز نمی‌میرد در حالی که جن و انس می‌میرند».</w:t>
      </w:r>
    </w:p>
    <w:p w:rsidR="00B73C0F" w:rsidRDefault="00403C07" w:rsidP="00C34002">
      <w:pPr>
        <w:pStyle w:val="a0"/>
        <w:numPr>
          <w:ilvl w:val="0"/>
          <w:numId w:val="17"/>
        </w:numPr>
        <w:ind w:left="641" w:hanging="357"/>
      </w:pPr>
      <w:r w:rsidRPr="006F7F1E">
        <w:rPr>
          <w:rFonts w:hint="cs"/>
          <w:rtl/>
        </w:rPr>
        <w:t>از جمله دعاهای عظیم اهل ایمان که در قر</w:t>
      </w:r>
      <w:r w:rsidR="002D73FE" w:rsidRPr="006F7F1E">
        <w:rPr>
          <w:rFonts w:hint="cs"/>
          <w:rtl/>
        </w:rPr>
        <w:t>آ</w:t>
      </w:r>
      <w:r w:rsidRPr="006F7F1E">
        <w:rPr>
          <w:rFonts w:hint="cs"/>
          <w:rtl/>
        </w:rPr>
        <w:t>ن نقل شده دعای اصحاب کهف است، خداوند می‌فرماید:</w:t>
      </w:r>
    </w:p>
    <w:p w:rsidR="00403C07" w:rsidRPr="006F7F1E" w:rsidRDefault="00B73C0F" w:rsidP="002E3A07">
      <w:pPr>
        <w:pStyle w:val="aa"/>
        <w:rPr>
          <w:rtl/>
        </w:rPr>
      </w:pPr>
      <w:r>
        <w:rPr>
          <w:rFonts w:ascii="Traditional Arabic" w:hAnsi="Traditional Arabic" w:cs="Traditional Arabic"/>
          <w:rtl/>
        </w:rPr>
        <w:t>﴿</w:t>
      </w:r>
      <w:r w:rsidR="002E3A07">
        <w:rPr>
          <w:rFonts w:hint="cs"/>
          <w:rtl/>
        </w:rPr>
        <w:t>إِذۡ</w:t>
      </w:r>
      <w:r w:rsidR="002E3A07">
        <w:rPr>
          <w:rtl/>
        </w:rPr>
        <w:t xml:space="preserve"> أَوَى </w:t>
      </w:r>
      <w:r w:rsidR="002E3A07">
        <w:rPr>
          <w:rFonts w:hint="cs"/>
          <w:rtl/>
        </w:rPr>
        <w:t>ٱلۡفِتۡيَةُ</w:t>
      </w:r>
      <w:r w:rsidR="002E3A07">
        <w:rPr>
          <w:rtl/>
        </w:rPr>
        <w:t xml:space="preserve"> إِلَى </w:t>
      </w:r>
      <w:r w:rsidR="002E3A07">
        <w:rPr>
          <w:rFonts w:hint="cs"/>
          <w:rtl/>
        </w:rPr>
        <w:t>ٱلۡكَهۡفِ</w:t>
      </w:r>
      <w:r w:rsidR="002E3A07">
        <w:rPr>
          <w:rtl/>
        </w:rPr>
        <w:t xml:space="preserve"> فَقَالُواْ رَبَّنَآ ءَاتِنَا مِن لَّدُنكَ رَحۡمَةٗ وَهَيِّئۡ لَنَا مِنۡ أَمۡرِنَا رَشَدٗا ١٠</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الكهف: 10</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C34002" w:rsidRDefault="00403C07" w:rsidP="00C34002">
      <w:pPr>
        <w:pStyle w:val="ab"/>
        <w:rPr>
          <w:rtl/>
        </w:rPr>
      </w:pPr>
      <w:r w:rsidRPr="00C34002">
        <w:rPr>
          <w:rtl/>
        </w:rPr>
        <w:t>«هنگامی که آن جوانان در غار جای گرفتند، و گفتند: پروردگارا، از نزد خود رحمتی به ما ببخش و در کارمان راهیابی را برایمان فراهم بین»</w:t>
      </w:r>
      <w:r w:rsidR="00C34002">
        <w:rPr>
          <w:rFonts w:hint="cs"/>
          <w:rtl/>
        </w:rPr>
        <w:t>.</w:t>
      </w:r>
    </w:p>
    <w:p w:rsidR="00B73C0F" w:rsidRDefault="00403C07" w:rsidP="006F7F1E">
      <w:pPr>
        <w:pStyle w:val="a0"/>
        <w:rPr>
          <w:rtl/>
        </w:rPr>
      </w:pPr>
      <w:r w:rsidRPr="006F7F1E">
        <w:rPr>
          <w:rFonts w:hint="cs"/>
          <w:rtl/>
        </w:rPr>
        <w:t>این روایتی از سوی خدا درخصوص جوانان اصحاب کهف است که این‌چنین آنان را توصیف می‌کند:</w:t>
      </w:r>
    </w:p>
    <w:p w:rsidR="00403C07" w:rsidRPr="002E3A07" w:rsidRDefault="00B73C0F" w:rsidP="002E3A07">
      <w:pPr>
        <w:pStyle w:val="aa"/>
        <w:rPr>
          <w:rtl/>
        </w:rPr>
      </w:pPr>
      <w:r>
        <w:rPr>
          <w:rFonts w:ascii="Traditional Arabic" w:hAnsi="Traditional Arabic" w:cs="Traditional Arabic"/>
          <w:rtl/>
        </w:rPr>
        <w:t>﴿</w:t>
      </w:r>
      <w:r w:rsidR="002E3A07">
        <w:rPr>
          <w:rtl/>
        </w:rPr>
        <w:t>إِنَّهُمۡ فِتۡيَةٌ ءَامَنُواْ بِرَبِّهِمۡ وَزِدۡنَٰهُمۡ هُدٗى ١٣</w:t>
      </w:r>
      <w:r w:rsidR="002E3A07">
        <w:t xml:space="preserve"> </w:t>
      </w:r>
      <w:r w:rsidR="002E3A07">
        <w:rPr>
          <w:rFonts w:hint="cs"/>
          <w:rtl/>
        </w:rPr>
        <w:t>وَرَبَطۡنَا</w:t>
      </w:r>
      <w:r w:rsidR="002E3A07">
        <w:rPr>
          <w:rtl/>
        </w:rPr>
        <w:t xml:space="preserve"> عَلَىٰ قُلُوبِهِمۡ إِذۡ قَامُواْ فَقَالُواْ رَبُّنَا رَبُّ </w:t>
      </w:r>
      <w:r w:rsidR="002E3A07">
        <w:rPr>
          <w:rFonts w:hint="cs"/>
          <w:rtl/>
        </w:rPr>
        <w:t>ٱلسَّمَٰوَٰتِ</w:t>
      </w:r>
      <w:r w:rsidR="002E3A07">
        <w:rPr>
          <w:rtl/>
        </w:rPr>
        <w:t xml:space="preserve"> وَ</w:t>
      </w:r>
      <w:r w:rsidR="002E3A07">
        <w:rPr>
          <w:rFonts w:hint="cs"/>
          <w:rtl/>
        </w:rPr>
        <w:t>ٱلۡأَرۡضِ</w:t>
      </w:r>
      <w:r w:rsidR="002E3A07">
        <w:rPr>
          <w:rtl/>
        </w:rPr>
        <w:t xml:space="preserve"> لَن نَّدۡعُوَاْ مِن دُونِهِ</w:t>
      </w:r>
      <w:r w:rsidR="002E3A07">
        <w:rPr>
          <w:rFonts w:hint="cs"/>
          <w:rtl/>
        </w:rPr>
        <w:t>ۦٓ</w:t>
      </w:r>
      <w:r w:rsidR="002E3A07">
        <w:rPr>
          <w:rtl/>
        </w:rPr>
        <w:t xml:space="preserve"> إِلَٰهٗاۖ لَّقَدۡ قُلۡنَآ إِذٗا شَطَطًا ١٤</w:t>
      </w:r>
      <w:r w:rsidR="002E3A07">
        <w:t xml:space="preserve"> </w:t>
      </w:r>
      <w:r w:rsidR="002E3A07">
        <w:rPr>
          <w:rFonts w:hint="cs"/>
          <w:rtl/>
        </w:rPr>
        <w:t>هَٰٓؤُلَآءِ</w:t>
      </w:r>
      <w:r w:rsidR="002E3A07">
        <w:rPr>
          <w:rtl/>
        </w:rPr>
        <w:t xml:space="preserve"> قَوۡمُنَا </w:t>
      </w:r>
      <w:r w:rsidR="002E3A07">
        <w:rPr>
          <w:rFonts w:hint="cs"/>
          <w:rtl/>
        </w:rPr>
        <w:t>ٱتَّخَذُواْ</w:t>
      </w:r>
      <w:r w:rsidR="002E3A07">
        <w:rPr>
          <w:rtl/>
        </w:rPr>
        <w:t xml:space="preserve"> مِن دُونِهِ</w:t>
      </w:r>
      <w:r w:rsidR="002E3A07">
        <w:rPr>
          <w:rFonts w:hint="cs"/>
          <w:rtl/>
        </w:rPr>
        <w:t>ۦٓ</w:t>
      </w:r>
      <w:r w:rsidR="002E3A07">
        <w:rPr>
          <w:rtl/>
        </w:rPr>
        <w:t xml:space="preserve"> ءَالِهَةٗۖ لَّوۡلَا يَأۡتُونَ عَلَيۡهِم بِسُلۡطَٰنِۢ بَيِّنٖۖ فَمَنۡ أَظۡلَمُ مِمَّنِ </w:t>
      </w:r>
      <w:r w:rsidR="002E3A07">
        <w:rPr>
          <w:rFonts w:hint="cs"/>
          <w:rtl/>
        </w:rPr>
        <w:t>ٱفۡتَرَىٰ</w:t>
      </w:r>
      <w:r w:rsidR="002E3A07">
        <w:rPr>
          <w:rtl/>
        </w:rPr>
        <w:t xml:space="preserve"> عَلَى </w:t>
      </w:r>
      <w:r w:rsidR="002E3A07">
        <w:rPr>
          <w:rFonts w:hint="cs"/>
          <w:rtl/>
        </w:rPr>
        <w:t>ٱللَّهِ</w:t>
      </w:r>
      <w:r w:rsidR="002E3A07">
        <w:rPr>
          <w:rtl/>
        </w:rPr>
        <w:t xml:space="preserve"> كَذِبٗا ١٥</w:t>
      </w:r>
      <w:r w:rsidR="002E3A07">
        <w:t xml:space="preserve"> </w:t>
      </w:r>
      <w:r w:rsidR="002E3A07">
        <w:rPr>
          <w:rFonts w:hint="cs"/>
          <w:rtl/>
        </w:rPr>
        <w:t>وَإِذِ</w:t>
      </w:r>
      <w:r w:rsidR="002E3A07">
        <w:rPr>
          <w:rtl/>
        </w:rPr>
        <w:t xml:space="preserve"> </w:t>
      </w:r>
      <w:r w:rsidR="002E3A07">
        <w:rPr>
          <w:rFonts w:hint="cs"/>
          <w:rtl/>
        </w:rPr>
        <w:t>ٱعۡتَزَلۡتُمُوهُمۡ</w:t>
      </w:r>
      <w:r w:rsidR="002E3A07">
        <w:rPr>
          <w:rtl/>
        </w:rPr>
        <w:t xml:space="preserve"> وَمَا يَعۡبُدُونَ إِلَّا </w:t>
      </w:r>
      <w:r w:rsidR="002E3A07">
        <w:rPr>
          <w:rFonts w:hint="cs"/>
          <w:rtl/>
        </w:rPr>
        <w:t>ٱللَّهَ</w:t>
      </w:r>
      <w:r w:rsidR="002E3A07">
        <w:rPr>
          <w:rtl/>
        </w:rPr>
        <w:t xml:space="preserve"> فَأۡوُ</w:t>
      </w:r>
      <w:r w:rsidR="002E3A07">
        <w:rPr>
          <w:rFonts w:hint="cs"/>
          <w:rtl/>
        </w:rPr>
        <w:t>ۥٓاْ</w:t>
      </w:r>
      <w:r w:rsidR="002E3A07">
        <w:rPr>
          <w:rtl/>
        </w:rPr>
        <w:t xml:space="preserve"> إِلَى </w:t>
      </w:r>
      <w:r w:rsidR="002E3A07">
        <w:rPr>
          <w:rFonts w:hint="cs"/>
          <w:rtl/>
        </w:rPr>
        <w:t>ٱلۡكَهۡفِ</w:t>
      </w:r>
      <w:r w:rsidR="002E3A07">
        <w:rPr>
          <w:rtl/>
        </w:rPr>
        <w:t xml:space="preserve"> يَنشُرۡ لَكُمۡ رَبُّكُم مِّن رَّحۡمَتِهِ</w:t>
      </w:r>
      <w:r w:rsidR="002E3A07">
        <w:rPr>
          <w:rFonts w:hint="cs"/>
          <w:rtl/>
        </w:rPr>
        <w:t>ۦ</w:t>
      </w:r>
      <w:r w:rsidR="002E3A07">
        <w:rPr>
          <w:rtl/>
        </w:rPr>
        <w:t xml:space="preserve"> وَيُهَيِّئۡ لَكُم مِّنۡ أَمۡرِكُم مِّرۡفَقٗا ١٦</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الكهف: 13-16</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C34002" w:rsidRDefault="00403C07" w:rsidP="00C34002">
      <w:pPr>
        <w:pStyle w:val="ab"/>
        <w:rPr>
          <w:rtl/>
        </w:rPr>
      </w:pPr>
      <w:r w:rsidRPr="00C34002">
        <w:rPr>
          <w:rtl/>
        </w:rPr>
        <w:t xml:space="preserve">«آنان جوانانی بودند که به پروردگارشان ایمان آوردند و بر هدایت آنان افزودیم و چون برخاستند دل‌هایشان را </w:t>
      </w:r>
      <w:r w:rsidR="00447077" w:rsidRPr="00C34002">
        <w:rPr>
          <w:rtl/>
        </w:rPr>
        <w:t>[</w:t>
      </w:r>
      <w:r w:rsidRPr="00C34002">
        <w:rPr>
          <w:rtl/>
        </w:rPr>
        <w:t>محکم و</w:t>
      </w:r>
      <w:r w:rsidR="00447077" w:rsidRPr="00C34002">
        <w:rPr>
          <w:rtl/>
        </w:rPr>
        <w:t>]</w:t>
      </w:r>
      <w:r w:rsidRPr="00C34002">
        <w:rPr>
          <w:rtl/>
        </w:rPr>
        <w:t xml:space="preserve"> استوار ساختیم که گفتند: پروردگارمان پروردگار آسمان‌ها و زمین است. هرگز جز او معبودی را نخواهیم پرستید، حقا که در آن صورت سخن باطل گفته باشیم این قومِ ما جز او معبودانی برگرفتند. چرا بر </w:t>
      </w:r>
      <w:r w:rsidR="00447077" w:rsidRPr="00C34002">
        <w:rPr>
          <w:rtl/>
        </w:rPr>
        <w:t>[</w:t>
      </w:r>
      <w:r w:rsidRPr="00C34002">
        <w:rPr>
          <w:rtl/>
        </w:rPr>
        <w:t>حقانیت</w:t>
      </w:r>
      <w:r w:rsidR="00447077" w:rsidRPr="00C34002">
        <w:rPr>
          <w:rtl/>
        </w:rPr>
        <w:t>]</w:t>
      </w:r>
      <w:r w:rsidRPr="00C34002">
        <w:rPr>
          <w:rtl/>
        </w:rPr>
        <w:t xml:space="preserve"> آنها دلیلی روشن نمی‌آورند؟ پس چه کسی ستمکارتر از کسی است که بر خداوند دروغ بندد. و چون از آنان و از آنچه جز خداوند می‌پرستند، کناره گرفتید، در آن غار جای گیرید تا پروردگارتان از بخشایش خود </w:t>
      </w:r>
      <w:r w:rsidR="00447077" w:rsidRPr="00C34002">
        <w:rPr>
          <w:rtl/>
        </w:rPr>
        <w:t>[</w:t>
      </w:r>
      <w:r w:rsidRPr="00C34002">
        <w:rPr>
          <w:rtl/>
        </w:rPr>
        <w:t>خیر و نعمت</w:t>
      </w:r>
      <w:r w:rsidR="00447077" w:rsidRPr="00C34002">
        <w:rPr>
          <w:rtl/>
        </w:rPr>
        <w:t>]</w:t>
      </w:r>
      <w:r w:rsidRPr="00C34002">
        <w:rPr>
          <w:rtl/>
        </w:rPr>
        <w:t xml:space="preserve"> برایتان فراخ گرداند و در کارتان برای شما منفعتی فراهم بیند»</w:t>
      </w:r>
      <w:r w:rsidR="00C34002">
        <w:rPr>
          <w:rFonts w:hint="cs"/>
          <w:rtl/>
        </w:rPr>
        <w:t>.</w:t>
      </w:r>
    </w:p>
    <w:p w:rsidR="00403C07" w:rsidRPr="006F7F1E" w:rsidRDefault="00403C07" w:rsidP="006F7F1E">
      <w:pPr>
        <w:pStyle w:val="a0"/>
        <w:rPr>
          <w:rtl/>
        </w:rPr>
      </w:pPr>
      <w:r w:rsidRPr="006F7F1E">
        <w:rPr>
          <w:rFonts w:hint="cs"/>
          <w:rtl/>
        </w:rPr>
        <w:t xml:space="preserve">این جوانان مؤمن بر دوری گزیدن از قوم‌شان، و بیزاری جستن از آنان که به خدا شرک می‌ورزیدند و خروج از میان آنها و گریختن به خاطر دین‌شان متفق و یکصدا شدند، چنین کاری به هنگام ظهور و روی دادن فتنه‌ها و شرارت‌ها </w:t>
      </w:r>
      <w:r w:rsidR="00447077" w:rsidRPr="006F7F1E">
        <w:rPr>
          <w:rtl/>
        </w:rPr>
        <w:t>[</w:t>
      </w:r>
      <w:r w:rsidRPr="006F7F1E">
        <w:rPr>
          <w:rFonts w:hint="cs"/>
          <w:rtl/>
        </w:rPr>
        <w:t>به خاطر حفظ دین</w:t>
      </w:r>
      <w:r w:rsidR="00447077" w:rsidRPr="006F7F1E">
        <w:rPr>
          <w:rtl/>
        </w:rPr>
        <w:t>]</w:t>
      </w:r>
      <w:r w:rsidRPr="006F7F1E">
        <w:rPr>
          <w:rFonts w:hint="cs"/>
          <w:rtl/>
        </w:rPr>
        <w:t xml:space="preserve"> امری مشروع است.</w:t>
      </w:r>
    </w:p>
    <w:p w:rsidR="00C464B0" w:rsidRDefault="00403C07" w:rsidP="007D2BA1">
      <w:pPr>
        <w:pStyle w:val="a0"/>
        <w:rPr>
          <w:rStyle w:val="Char0"/>
          <w:rtl/>
        </w:rPr>
      </w:pPr>
      <w:r w:rsidRPr="006F7F1E">
        <w:rPr>
          <w:rStyle w:val="Char0"/>
          <w:rFonts w:hint="cs"/>
          <w:rtl/>
        </w:rPr>
        <w:t>این‌که می‌فرماید:</w:t>
      </w:r>
    </w:p>
    <w:p w:rsidR="007D2BA1" w:rsidRPr="00823A44" w:rsidRDefault="007D2BA1" w:rsidP="00823A44">
      <w:pPr>
        <w:pStyle w:val="aa"/>
        <w:rPr>
          <w:rStyle w:val="Char0"/>
          <w:rFonts w:ascii="KFGQPC Uthmanic Script HAFS" w:hAnsi="KFGQPC Uthmanic Script HAFS" w:cs="KFGQPC Uthmanic Script HAFS"/>
          <w:rtl/>
        </w:rPr>
      </w:pPr>
      <w:r>
        <w:rPr>
          <w:rFonts w:ascii="Traditional Arabic" w:hAnsi="Traditional Arabic" w:cs="Traditional Arabic"/>
          <w:rtl/>
        </w:rPr>
        <w:t>﴿</w:t>
      </w:r>
      <w:r w:rsidR="00823A44">
        <w:rPr>
          <w:rFonts w:hint="cs"/>
          <w:rtl/>
        </w:rPr>
        <w:t>إِذۡ</w:t>
      </w:r>
      <w:r w:rsidR="00823A44">
        <w:rPr>
          <w:rtl/>
        </w:rPr>
        <w:t xml:space="preserve"> أَوَى </w:t>
      </w:r>
      <w:r w:rsidR="00823A44">
        <w:rPr>
          <w:rFonts w:hint="cs"/>
          <w:rtl/>
        </w:rPr>
        <w:t>ٱلۡفِتۡيَةُ</w:t>
      </w:r>
      <w:r w:rsidR="00823A44">
        <w:rPr>
          <w:rtl/>
        </w:rPr>
        <w:t xml:space="preserve"> إِلَى </w:t>
      </w:r>
      <w:r w:rsidR="00823A44">
        <w:rPr>
          <w:rFonts w:hint="cs"/>
          <w:rtl/>
        </w:rPr>
        <w:t>ٱلۡكَهۡفِ</w:t>
      </w:r>
      <w:r w:rsidR="00823A44">
        <w:rPr>
          <w:rtl/>
        </w:rPr>
        <w:t xml:space="preserve"> فَقَالُواْ رَبَّنَآ ءَاتِنَا مِن لَّدُنكَ رَحۡمَةٗ وَهَيِّئۡ لَنَا مِنۡ أَمۡرِنَا رَشَدٗا ١٠</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الكهف: 10</w:t>
      </w:r>
      <w:r w:rsidRPr="008C6B23">
        <w:rPr>
          <w:rStyle w:val="Char8"/>
          <w:rFonts w:hint="cs"/>
          <w:rtl/>
        </w:rPr>
        <w:t>]</w:t>
      </w:r>
      <w:r w:rsidRPr="008C6B23">
        <w:rPr>
          <w:rStyle w:val="Char0"/>
          <w:rFonts w:hint="cs"/>
          <w:rtl/>
        </w:rPr>
        <w:t>.</w:t>
      </w:r>
    </w:p>
    <w:p w:rsidR="00403C07" w:rsidRPr="00874E96" w:rsidRDefault="00403C07" w:rsidP="00874E96">
      <w:pPr>
        <w:pStyle w:val="a0"/>
        <w:rPr>
          <w:spacing w:val="2"/>
          <w:rtl/>
        </w:rPr>
      </w:pPr>
      <w:r w:rsidRPr="00874E96">
        <w:rPr>
          <w:rFonts w:hint="cs"/>
          <w:spacing w:val="2"/>
          <w:rtl/>
        </w:rPr>
        <w:t>حافظ ا</w:t>
      </w:r>
      <w:r w:rsidR="000F74C0" w:rsidRPr="00874E96">
        <w:rPr>
          <w:rFonts w:hint="cs"/>
          <w:spacing w:val="2"/>
          <w:rtl/>
        </w:rPr>
        <w:t xml:space="preserve">بن </w:t>
      </w:r>
      <w:r w:rsidRPr="00874E96">
        <w:rPr>
          <w:rFonts w:hint="cs"/>
          <w:spacing w:val="2"/>
          <w:rtl/>
        </w:rPr>
        <w:t>کثیر</w:t>
      </w:r>
      <w:r w:rsidR="00C34002" w:rsidRPr="00874E96">
        <w:rPr>
          <w:rFonts w:cs="CTraditional Arabic" w:hint="cs"/>
          <w:spacing w:val="2"/>
          <w:rtl/>
        </w:rPr>
        <w:t>/</w:t>
      </w:r>
      <w:r w:rsidR="00144565" w:rsidRPr="00874E96">
        <w:rPr>
          <w:rFonts w:hint="cs"/>
          <w:spacing w:val="2"/>
          <w:rtl/>
        </w:rPr>
        <w:t xml:space="preserve"> </w:t>
      </w:r>
      <w:r w:rsidR="00447077" w:rsidRPr="00874E96">
        <w:rPr>
          <w:spacing w:val="2"/>
          <w:rtl/>
        </w:rPr>
        <w:t>[</w:t>
      </w:r>
      <w:r w:rsidRPr="00874E96">
        <w:rPr>
          <w:rFonts w:hint="cs"/>
          <w:spacing w:val="2"/>
          <w:rtl/>
        </w:rPr>
        <w:t>در تفسیر این آیه</w:t>
      </w:r>
      <w:r w:rsidR="00447077" w:rsidRPr="00874E96">
        <w:rPr>
          <w:spacing w:val="2"/>
          <w:rtl/>
        </w:rPr>
        <w:t>]</w:t>
      </w:r>
      <w:r w:rsidRPr="00874E96">
        <w:rPr>
          <w:rFonts w:hint="cs"/>
          <w:spacing w:val="2"/>
          <w:rtl/>
        </w:rPr>
        <w:t xml:space="preserve"> می‌گوید: خداوند به نقل جریان این جوانان پرداخته، جوانانی که با دین خود از قومشان گریختند تا آنان را به خاطر ایمان‌شان دچار فتنه نکنند آنان به غاری در کوهی پناه بردند تا خود را از قومشان مخفی کنند، هنگامی که وارد غار شدند و در حالی که خواهان لطف و رحمت الهی در حق خود بودند گفتند:</w:t>
      </w:r>
      <w:r w:rsidR="00874E96" w:rsidRPr="00874E96">
        <w:rPr>
          <w:rFonts w:hint="cs"/>
          <w:spacing w:val="2"/>
          <w:rtl/>
        </w:rPr>
        <w:t xml:space="preserve"> </w:t>
      </w:r>
      <w:r w:rsidR="00874E96" w:rsidRPr="00874E96">
        <w:rPr>
          <w:rFonts w:ascii="Traditional Arabic" w:hAnsi="Traditional Arabic" w:cs="Traditional Arabic"/>
          <w:spacing w:val="2"/>
          <w:rtl/>
        </w:rPr>
        <w:t>﴿</w:t>
      </w:r>
      <w:r w:rsidR="00874E96" w:rsidRPr="00874E96">
        <w:rPr>
          <w:rStyle w:val="Char6"/>
          <w:spacing w:val="2"/>
          <w:rtl/>
        </w:rPr>
        <w:t>رَبَّنَآ ءَاتِنَا مِن لَّدُنكَ رَحۡمَةٗ</w:t>
      </w:r>
      <w:r w:rsidR="00874E96" w:rsidRPr="00874E96">
        <w:rPr>
          <w:rFonts w:ascii="Traditional Arabic" w:hAnsi="Traditional Arabic" w:cs="Traditional Arabic"/>
          <w:spacing w:val="2"/>
          <w:rtl/>
        </w:rPr>
        <w:t>﴾</w:t>
      </w:r>
      <w:r w:rsidR="00874E96" w:rsidRPr="00874E96">
        <w:rPr>
          <w:spacing w:val="2"/>
          <w:rtl/>
        </w:rPr>
        <w:t xml:space="preserve"> </w:t>
      </w:r>
      <w:r w:rsidRPr="00874E96">
        <w:rPr>
          <w:rFonts w:hint="cs"/>
          <w:spacing w:val="2"/>
          <w:rtl/>
        </w:rPr>
        <w:t>یعنی: از جانب خود رحمتی به ما ارزانی دار که به واسطه آن بر ما رحم کرده و ما را از قوممان مخفی داری.</w:t>
      </w:r>
      <w:r w:rsidR="00874E96" w:rsidRPr="00874E96">
        <w:rPr>
          <w:rFonts w:hint="cs"/>
          <w:spacing w:val="2"/>
          <w:rtl/>
        </w:rPr>
        <w:t xml:space="preserve"> </w:t>
      </w:r>
      <w:r w:rsidR="00874E96" w:rsidRPr="00874E96">
        <w:rPr>
          <w:rFonts w:ascii="Traditional Arabic" w:hAnsi="Traditional Arabic" w:cs="Traditional Arabic"/>
          <w:spacing w:val="2"/>
          <w:rtl/>
        </w:rPr>
        <w:t>﴿</w:t>
      </w:r>
      <w:r w:rsidR="00874E96" w:rsidRPr="00874E96">
        <w:rPr>
          <w:rStyle w:val="Char6"/>
          <w:spacing w:val="2"/>
          <w:rtl/>
        </w:rPr>
        <w:t>وَهَيِّئۡ لَنَا مِنۡ أَمۡرِنَا رَشَدٗا ١٠</w:t>
      </w:r>
      <w:r w:rsidR="00874E96" w:rsidRPr="00874E96">
        <w:rPr>
          <w:rFonts w:ascii="Traditional Arabic" w:hAnsi="Traditional Arabic" w:cs="Traditional Arabic"/>
          <w:spacing w:val="2"/>
          <w:rtl/>
        </w:rPr>
        <w:t>﴾</w:t>
      </w:r>
      <w:r w:rsidRPr="00874E96">
        <w:rPr>
          <w:rFonts w:hint="cs"/>
          <w:spacing w:val="2"/>
          <w:rtl/>
        </w:rPr>
        <w:t xml:space="preserve"> یعنی: عاقبت‌مان را نیکو گردان، هم‌چنان که در حدیث آمده که: </w:t>
      </w:r>
      <w:r w:rsidRPr="00874E96">
        <w:rPr>
          <w:rStyle w:val="Char2"/>
          <w:rFonts w:ascii="IRLotus" w:hAnsi="IRLotus" w:cs="IRLotus"/>
          <w:spacing w:val="2"/>
          <w:rtl/>
        </w:rPr>
        <w:t>«</w:t>
      </w:r>
      <w:r w:rsidRPr="00874E96">
        <w:rPr>
          <w:rStyle w:val="Char7"/>
          <w:spacing w:val="2"/>
          <w:rtl/>
        </w:rPr>
        <w:t>وَمَا قَضَیْتَ لَنَا مِنْ قَضَاءٍ فَاجْعَلْ عَاقِبَتَهُ رُشْدا</w:t>
      </w:r>
      <w:r w:rsidRPr="00874E96">
        <w:rPr>
          <w:rFonts w:hint="cs"/>
          <w:spacing w:val="2"/>
          <w:rtl/>
        </w:rPr>
        <w:t>: و آن حکمی که در علم تو بر ما رفته است، عاقبتش را نیک و توأم با هدایت و صلاح بگردان»</w:t>
      </w:r>
      <w:r w:rsidRPr="00874E96">
        <w:rPr>
          <w:spacing w:val="2"/>
          <w:vertAlign w:val="superscript"/>
          <w:rtl/>
        </w:rPr>
        <w:footnoteReference w:id="200"/>
      </w:r>
      <w:r w:rsidR="00C34002" w:rsidRPr="00874E96">
        <w:rPr>
          <w:rFonts w:hint="cs"/>
          <w:spacing w:val="2"/>
          <w:rtl/>
        </w:rPr>
        <w:t>.</w:t>
      </w:r>
      <w:r w:rsidRPr="00874E96">
        <w:rPr>
          <w:rFonts w:hint="cs"/>
          <w:spacing w:val="2"/>
          <w:rtl/>
        </w:rPr>
        <w:t xml:space="preserve"> و در مسند</w:t>
      </w:r>
      <w:r w:rsidRPr="00874E96">
        <w:rPr>
          <w:spacing w:val="2"/>
          <w:vertAlign w:val="superscript"/>
          <w:rtl/>
        </w:rPr>
        <w:footnoteReference w:id="201"/>
      </w:r>
      <w:r w:rsidRPr="00874E96">
        <w:rPr>
          <w:rFonts w:hint="cs"/>
          <w:spacing w:val="2"/>
          <w:rtl/>
        </w:rPr>
        <w:t xml:space="preserve"> در حدیثی از بسر</w:t>
      </w:r>
      <w:r w:rsidR="000F74C0" w:rsidRPr="00874E96">
        <w:rPr>
          <w:rFonts w:hint="cs"/>
          <w:spacing w:val="2"/>
          <w:rtl/>
        </w:rPr>
        <w:t>بن</w:t>
      </w:r>
      <w:r w:rsidR="00B50EB6" w:rsidRPr="00874E96">
        <w:rPr>
          <w:rFonts w:hint="cs"/>
          <w:spacing w:val="2"/>
          <w:rtl/>
        </w:rPr>
        <w:t xml:space="preserve"> </w:t>
      </w:r>
      <w:r w:rsidRPr="00874E96">
        <w:rPr>
          <w:rFonts w:hint="cs"/>
          <w:spacing w:val="2"/>
          <w:rtl/>
        </w:rPr>
        <w:t xml:space="preserve">أبی أرطاه آمده که </w:t>
      </w:r>
      <w:r w:rsidR="00B96CC6" w:rsidRPr="00874E96">
        <w:rPr>
          <w:rFonts w:hint="cs"/>
          <w:spacing w:val="2"/>
          <w:rtl/>
        </w:rPr>
        <w:t>رسول الله</w:t>
      </w:r>
      <w:r w:rsidR="00550242" w:rsidRPr="00874E96">
        <w:rPr>
          <w:rFonts w:hint="cs"/>
          <w:spacing w:val="2"/>
        </w:rPr>
        <w:sym w:font="AGA Arabesque" w:char="F072"/>
      </w:r>
      <w:r w:rsidRPr="00874E96">
        <w:rPr>
          <w:rFonts w:hint="cs"/>
          <w:spacing w:val="2"/>
          <w:rtl/>
        </w:rPr>
        <w:t xml:space="preserve"> به هنگام دعا می‌فرمودند</w:t>
      </w:r>
      <w:r w:rsidRPr="00874E96">
        <w:rPr>
          <w:rStyle w:val="Char2"/>
          <w:rFonts w:ascii="IRLotus" w:hAnsi="IRLotus" w:cs="IRLotus"/>
          <w:spacing w:val="2"/>
          <w:rtl/>
        </w:rPr>
        <w:t>: «</w:t>
      </w:r>
      <w:r w:rsidRPr="00874E96">
        <w:rPr>
          <w:rStyle w:val="Char7"/>
          <w:spacing w:val="2"/>
          <w:rtl/>
        </w:rPr>
        <w:t>اَللَّهُمَّ أَحْسِنْ عَاقِبَتَنَا فِی الأُمُورِ کُلَّهَا وأجِرنا مِن خِزْیِ الدُّنْیا وعَذَاب الآخِرَ</w:t>
      </w:r>
      <w:r w:rsidR="002D73FE" w:rsidRPr="00874E96">
        <w:rPr>
          <w:rStyle w:val="Char7"/>
          <w:spacing w:val="2"/>
          <w:rtl/>
        </w:rPr>
        <w:t>ة</w:t>
      </w:r>
      <w:r w:rsidRPr="00874E96">
        <w:rPr>
          <w:rStyle w:val="Char2"/>
          <w:rFonts w:ascii="IRLotus" w:hAnsi="IRLotus" w:cs="IRLotus"/>
          <w:spacing w:val="2"/>
          <w:rtl/>
        </w:rPr>
        <w:t>:</w:t>
      </w:r>
      <w:r w:rsidRPr="00874E96">
        <w:rPr>
          <w:rFonts w:hint="cs"/>
          <w:spacing w:val="2"/>
          <w:rtl/>
        </w:rPr>
        <w:t xml:space="preserve"> پروردگارا عاقبت ما را در تمامی کارها نیکوگردان و ما را از رسوایی و بدنامی دنیا و عذاب آخرت نجات بده»</w:t>
      </w:r>
      <w:r w:rsidRPr="00874E96">
        <w:rPr>
          <w:spacing w:val="2"/>
          <w:vertAlign w:val="superscript"/>
          <w:rtl/>
        </w:rPr>
        <w:footnoteReference w:id="202"/>
      </w:r>
      <w:r w:rsidR="00C34002" w:rsidRPr="00874E96">
        <w:rPr>
          <w:rFonts w:hint="cs"/>
          <w:spacing w:val="2"/>
          <w:rtl/>
        </w:rPr>
        <w:t>.</w:t>
      </w:r>
    </w:p>
    <w:p w:rsidR="00403C07" w:rsidRPr="006F7F1E" w:rsidRDefault="00403C07" w:rsidP="006F7F1E">
      <w:pPr>
        <w:pStyle w:val="a0"/>
        <w:rPr>
          <w:rtl/>
        </w:rPr>
      </w:pPr>
      <w:r w:rsidRPr="006F7F1E">
        <w:rPr>
          <w:rFonts w:hint="cs"/>
          <w:rtl/>
        </w:rPr>
        <w:t>خلاصه آن‌که: این جوانان مؤمن کوشش نموده و به جایی که می‌توان در آن از فتنه پنهان شد، گریختند، و به درگاه خداوند زاری و فروتنی نموده و از او خواستند تا کارهایشان را برای آنان آسان نماید. پس بر خویشتن و بر مردم تکیه نکردند. بنابراین خداوند دعایشان را پذیرفت و برایشان کاری کرد که گمانش را نمی‌بردند.</w:t>
      </w:r>
    </w:p>
    <w:p w:rsidR="007D2BA1" w:rsidRDefault="00403C07" w:rsidP="006F7F1E">
      <w:pPr>
        <w:pStyle w:val="a0"/>
        <w:rPr>
          <w:rtl/>
        </w:rPr>
      </w:pPr>
      <w:r w:rsidRPr="006F7F1E">
        <w:rPr>
          <w:rFonts w:hint="cs"/>
          <w:rtl/>
        </w:rPr>
        <w:t>خداوند می‌فرماید:</w:t>
      </w:r>
    </w:p>
    <w:p w:rsidR="00403C07" w:rsidRPr="006F7F1E" w:rsidRDefault="007D2BA1" w:rsidP="00823A44">
      <w:pPr>
        <w:pStyle w:val="aa"/>
        <w:rPr>
          <w:rtl/>
        </w:rPr>
      </w:pPr>
      <w:r>
        <w:rPr>
          <w:rFonts w:ascii="Traditional Arabic" w:hAnsi="Traditional Arabic" w:cs="Traditional Arabic"/>
          <w:rtl/>
        </w:rPr>
        <w:t>﴿</w:t>
      </w:r>
      <w:r w:rsidR="00823A44">
        <w:rPr>
          <w:rFonts w:hint="cs"/>
          <w:rtl/>
        </w:rPr>
        <w:t>فَضَرَبۡنَا</w:t>
      </w:r>
      <w:r w:rsidR="00823A44">
        <w:rPr>
          <w:rtl/>
        </w:rPr>
        <w:t xml:space="preserve"> عَلَىٰٓ ءَاذَانِهِمۡ فِي </w:t>
      </w:r>
      <w:r w:rsidR="00823A44">
        <w:rPr>
          <w:rFonts w:hint="cs"/>
          <w:rtl/>
        </w:rPr>
        <w:t>ٱلۡكَهۡفِ</w:t>
      </w:r>
      <w:r w:rsidR="00823A44">
        <w:rPr>
          <w:rtl/>
        </w:rPr>
        <w:t xml:space="preserve"> سِنِينَ عَدَدٗا ١١</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الكهف: 11</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6F7F1E">
      <w:pPr>
        <w:pStyle w:val="a0"/>
        <w:rPr>
          <w:rtl/>
        </w:rPr>
      </w:pPr>
      <w:r w:rsidRPr="006F7F1E">
        <w:rPr>
          <w:rFonts w:hint="cs"/>
          <w:rtl/>
        </w:rPr>
        <w:t xml:space="preserve">یعنی: هنگامی که وارد غار شدند آنها را به خواب فرو بردیم و سالیان درازی خوابیدند و از ورود صداها به گوش‌هایشان ممانعت به عمل آوردیم چرا که شخص خوابیده وقتی که صدای بشنود بیدار می‌شود. این خواب موجب حفظ شدن دل‌هایشان از ترس و اضطراب و محفوظ ماندن آنان از قومشان شد و تا نشانه‌ای روشن </w:t>
      </w:r>
      <w:r w:rsidR="00447077" w:rsidRPr="006F7F1E">
        <w:rPr>
          <w:rtl/>
        </w:rPr>
        <w:t>[</w:t>
      </w:r>
      <w:r w:rsidRPr="006F7F1E">
        <w:rPr>
          <w:rFonts w:hint="cs"/>
          <w:rtl/>
        </w:rPr>
        <w:t>از قدرت و توانایی خداوند</w:t>
      </w:r>
      <w:r w:rsidR="00447077" w:rsidRPr="006F7F1E">
        <w:rPr>
          <w:rtl/>
        </w:rPr>
        <w:t>]</w:t>
      </w:r>
      <w:r w:rsidRPr="006F7F1E">
        <w:rPr>
          <w:rFonts w:hint="cs"/>
          <w:rtl/>
        </w:rPr>
        <w:t xml:space="preserve"> برای مردم عبرت‌پذیر باشد.</w:t>
      </w:r>
    </w:p>
    <w:p w:rsidR="007D2BA1" w:rsidRPr="007D2BA1" w:rsidRDefault="00403C07" w:rsidP="00C34002">
      <w:pPr>
        <w:pStyle w:val="a0"/>
        <w:numPr>
          <w:ilvl w:val="0"/>
          <w:numId w:val="17"/>
        </w:numPr>
        <w:ind w:left="641" w:hanging="357"/>
        <w:rPr>
          <w:rFonts w:ascii="QCF_BSML" w:hAnsi="QCF_BSML" w:cs="QCF_BSML"/>
          <w:sz w:val="32"/>
          <w:szCs w:val="32"/>
        </w:rPr>
      </w:pPr>
      <w:r w:rsidRPr="006F7F1E">
        <w:rPr>
          <w:rFonts w:hint="cs"/>
          <w:rtl/>
        </w:rPr>
        <w:t>از جمله دعاهای اهل ایمان دعایی است که در این سخن خداوند آمده:</w:t>
      </w:r>
    </w:p>
    <w:p w:rsidR="00403C07" w:rsidRPr="006F7F1E" w:rsidRDefault="007D2BA1" w:rsidP="00823A44">
      <w:pPr>
        <w:pStyle w:val="aa"/>
        <w:rPr>
          <w:rtl/>
        </w:rPr>
      </w:pPr>
      <w:r>
        <w:rPr>
          <w:rFonts w:ascii="Traditional Arabic" w:hAnsi="Traditional Arabic" w:cs="Traditional Arabic"/>
          <w:rtl/>
        </w:rPr>
        <w:t>﴿</w:t>
      </w:r>
      <w:r w:rsidR="00823A44">
        <w:rPr>
          <w:rFonts w:hint="cs"/>
          <w:rtl/>
        </w:rPr>
        <w:t>إِنَّهُۥ</w:t>
      </w:r>
      <w:r w:rsidR="00823A44">
        <w:rPr>
          <w:rtl/>
        </w:rPr>
        <w:t xml:space="preserve"> كَانَ فَرِيقٞ مِّنۡ عِبَادِي يَقُولُونَ رَبَّنَآ ءَامَنَّا فَ</w:t>
      </w:r>
      <w:r w:rsidR="00823A44">
        <w:rPr>
          <w:rFonts w:hint="cs"/>
          <w:rtl/>
        </w:rPr>
        <w:t>ٱغۡفِرۡ</w:t>
      </w:r>
      <w:r w:rsidR="00823A44">
        <w:rPr>
          <w:rtl/>
        </w:rPr>
        <w:t xml:space="preserve"> لَنَا وَ</w:t>
      </w:r>
      <w:r w:rsidR="00823A44">
        <w:rPr>
          <w:rFonts w:hint="cs"/>
          <w:rtl/>
        </w:rPr>
        <w:t>ٱرۡحَمۡنَا</w:t>
      </w:r>
      <w:r w:rsidR="00823A44">
        <w:rPr>
          <w:rtl/>
        </w:rPr>
        <w:t xml:space="preserve"> وَأَنتَ خَيۡرُ </w:t>
      </w:r>
      <w:r w:rsidR="00823A44">
        <w:rPr>
          <w:rFonts w:hint="cs"/>
          <w:rtl/>
        </w:rPr>
        <w:t>ٱلرَّٰحِمِينَ</w:t>
      </w:r>
      <w:r w:rsidR="00823A44">
        <w:rPr>
          <w:rtl/>
        </w:rPr>
        <w:t xml:space="preserve"> ١٠٩</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المؤمنون: 109</w:t>
      </w:r>
      <w:r w:rsidRPr="008C6B23">
        <w:rPr>
          <w:rStyle w:val="Char8"/>
          <w:rFonts w:hint="cs"/>
          <w:rtl/>
        </w:rPr>
        <w:t>]</w:t>
      </w:r>
      <w:r w:rsidRPr="008C6B23">
        <w:rPr>
          <w:rStyle w:val="Char0"/>
          <w:rFonts w:hint="cs"/>
          <w:rtl/>
        </w:rPr>
        <w:t>.</w:t>
      </w:r>
      <w:r w:rsidR="00403C07" w:rsidRPr="006F7F1E">
        <w:rPr>
          <w:rtl/>
        </w:rPr>
        <w:t xml:space="preserve"> </w:t>
      </w:r>
    </w:p>
    <w:p w:rsidR="00403C07" w:rsidRPr="006F7F1E" w:rsidRDefault="00403C07" w:rsidP="00C34002">
      <w:pPr>
        <w:pStyle w:val="ab"/>
        <w:rPr>
          <w:rtl/>
        </w:rPr>
      </w:pPr>
      <w:r w:rsidRPr="006F7F1E">
        <w:rPr>
          <w:rtl/>
        </w:rPr>
        <w:t>«به راستی گروهی از بندگانم می‌گفتند: پروردگارا، ایمان آورده‌ایم، پس ما را بیامرز و به ما رحمت آور و تو بهترین بخشایندگانی»</w:t>
      </w:r>
      <w:r w:rsidR="00C34002">
        <w:rPr>
          <w:rFonts w:hint="cs"/>
          <w:rtl/>
        </w:rPr>
        <w:t>.</w:t>
      </w:r>
    </w:p>
    <w:p w:rsidR="00403C07" w:rsidRPr="006F7F1E" w:rsidRDefault="00403C07" w:rsidP="006F7F1E">
      <w:pPr>
        <w:pStyle w:val="a0"/>
        <w:rPr>
          <w:rtl/>
        </w:rPr>
      </w:pPr>
      <w:r w:rsidRPr="006F7F1E">
        <w:rPr>
          <w:rFonts w:hint="cs"/>
          <w:rtl/>
        </w:rPr>
        <w:t>این سخنی است که خداوند در روز قیامت به جهنمیان می‌‌گوید و حال و روز مؤمنین را در دنیا، به آنان یادآوری می‌کند مؤمنینی که کفار جهنمی در دنیا، آنان را تمسخر کرده و بدانان می‌خندیدند.</w:t>
      </w:r>
    </w:p>
    <w:p w:rsidR="00403C07" w:rsidRPr="006F7F1E" w:rsidRDefault="00403C07" w:rsidP="00874E96">
      <w:pPr>
        <w:pStyle w:val="a0"/>
        <w:rPr>
          <w:rtl/>
        </w:rPr>
      </w:pPr>
      <w:r w:rsidRPr="006F7F1E">
        <w:rPr>
          <w:rFonts w:hint="cs"/>
          <w:rtl/>
        </w:rPr>
        <w:t>خداوند بیان می‌دارد که بندگان مؤمنش می‌گویند:</w:t>
      </w:r>
      <w:r w:rsidR="00874E96">
        <w:rPr>
          <w:rFonts w:hint="cs"/>
          <w:rtl/>
        </w:rPr>
        <w:t xml:space="preserve"> </w:t>
      </w:r>
      <w:r w:rsidR="00874E96">
        <w:rPr>
          <w:rFonts w:ascii="Traditional Arabic" w:hAnsi="Traditional Arabic" w:cs="Traditional Arabic"/>
          <w:rtl/>
        </w:rPr>
        <w:t>﴿</w:t>
      </w:r>
      <w:r w:rsidR="00874E96" w:rsidRPr="00874E96">
        <w:rPr>
          <w:rStyle w:val="Char6"/>
          <w:rtl/>
        </w:rPr>
        <w:t>رَبَّنَآ ءَامَنَّا فَ</w:t>
      </w:r>
      <w:r w:rsidR="00874E96" w:rsidRPr="00874E96">
        <w:rPr>
          <w:rStyle w:val="Char6"/>
          <w:rFonts w:hint="cs"/>
          <w:rtl/>
        </w:rPr>
        <w:t>ٱغۡفِرۡ</w:t>
      </w:r>
      <w:r w:rsidR="00874E96" w:rsidRPr="00874E96">
        <w:rPr>
          <w:rStyle w:val="Char6"/>
          <w:rtl/>
        </w:rPr>
        <w:t xml:space="preserve"> لَنَا وَ</w:t>
      </w:r>
      <w:r w:rsidR="00874E96" w:rsidRPr="00874E96">
        <w:rPr>
          <w:rStyle w:val="Char6"/>
          <w:rFonts w:hint="cs"/>
          <w:rtl/>
        </w:rPr>
        <w:t>ٱرۡحَمۡنَا</w:t>
      </w:r>
      <w:r w:rsidR="00874E96" w:rsidRPr="00874E96">
        <w:rPr>
          <w:rStyle w:val="Char6"/>
          <w:rtl/>
        </w:rPr>
        <w:t xml:space="preserve"> وَأَنتَ خَيۡرُ </w:t>
      </w:r>
      <w:r w:rsidR="00874E96" w:rsidRPr="00874E96">
        <w:rPr>
          <w:rStyle w:val="Char6"/>
          <w:rFonts w:hint="cs"/>
          <w:rtl/>
        </w:rPr>
        <w:t>ٱلرَّٰحِمِينَ</w:t>
      </w:r>
      <w:r w:rsidR="00874E96" w:rsidRPr="00874E96">
        <w:rPr>
          <w:rStyle w:val="Char6"/>
          <w:rtl/>
        </w:rPr>
        <w:t xml:space="preserve"> ١٠٩</w:t>
      </w:r>
      <w:r w:rsidR="00874E96">
        <w:rPr>
          <w:rFonts w:ascii="Traditional Arabic" w:hAnsi="Traditional Arabic" w:cs="Traditional Arabic"/>
          <w:rtl/>
        </w:rPr>
        <w:t>﴾</w:t>
      </w:r>
      <w:r w:rsidRPr="006F7F1E">
        <w:rPr>
          <w:rFonts w:hint="cs"/>
          <w:rtl/>
        </w:rPr>
        <w:t xml:space="preserve"> </w:t>
      </w:r>
      <w:r w:rsidRPr="00C34002">
        <w:rPr>
          <w:rStyle w:val="Char5"/>
          <w:rFonts w:hint="cs"/>
          <w:rtl/>
        </w:rPr>
        <w:t>«پروردگارا! ایمان آورده‌ایم، پس ما را بیامرز، و به ما رحم فرما و تو بهترین رحم‌کنندگان هستی»</w:t>
      </w:r>
      <w:r w:rsidR="00C34002">
        <w:rPr>
          <w:rFonts w:hint="cs"/>
          <w:rtl/>
        </w:rPr>
        <w:t>.</w:t>
      </w:r>
    </w:p>
    <w:p w:rsidR="00403C07" w:rsidRPr="006F7F1E" w:rsidRDefault="00403C07" w:rsidP="006F7F1E">
      <w:pPr>
        <w:pStyle w:val="a0"/>
        <w:rPr>
          <w:rtl/>
        </w:rPr>
      </w:pPr>
      <w:r w:rsidRPr="006F7F1E">
        <w:rPr>
          <w:rFonts w:hint="cs"/>
          <w:rtl/>
        </w:rPr>
        <w:t>«پس آنان هم ایمان آورده و هم اعمال صالح انجام داده و هم از پروردگارشان طلب آمرزش و رحمت نمودند، و به ربوبیت الهی و احسان خداوند بر آنها مبنی بر ایمان آوردن و خبر دادن از گستردگی رحمت و احسان فراگیر وی م</w:t>
      </w:r>
      <w:r w:rsidRPr="00C34002">
        <w:rPr>
          <w:rFonts w:hint="cs"/>
          <w:rtl/>
        </w:rPr>
        <w:t xml:space="preserve">توسل شدند و این فروتنی و کرنش آن‌ها برای پروردگارشان </w:t>
      </w:r>
      <w:r w:rsidR="002D73FE" w:rsidRPr="00C34002">
        <w:rPr>
          <w:rFonts w:hint="cs"/>
          <w:rtl/>
        </w:rPr>
        <w:t>بر</w:t>
      </w:r>
      <w:r w:rsidRPr="00C34002">
        <w:rPr>
          <w:rFonts w:hint="cs"/>
          <w:rtl/>
        </w:rPr>
        <w:t xml:space="preserve"> هراس و امید آنها دلالت می‌نماید. پس این‌ها سروران و اشراف مردم بودند»</w:t>
      </w:r>
      <w:r w:rsidRPr="00C34002">
        <w:rPr>
          <w:vertAlign w:val="superscript"/>
          <w:rtl/>
        </w:rPr>
        <w:footnoteReference w:id="203"/>
      </w:r>
      <w:r w:rsidR="00C34002">
        <w:rPr>
          <w:rFonts w:hint="cs"/>
          <w:rtl/>
        </w:rPr>
        <w:t>.</w:t>
      </w:r>
    </w:p>
    <w:p w:rsidR="00403C07" w:rsidRDefault="00403C07" w:rsidP="006F7F1E">
      <w:pPr>
        <w:pStyle w:val="a0"/>
        <w:rPr>
          <w:rtl/>
        </w:rPr>
      </w:pPr>
      <w:r w:rsidRPr="006F7F1E">
        <w:rPr>
          <w:rFonts w:hint="cs"/>
          <w:rtl/>
        </w:rPr>
        <w:t>خداوند به لطف و کرمش ما را در زمره</w:t>
      </w:r>
      <w:r w:rsidR="007522D8" w:rsidRPr="006F7F1E">
        <w:rPr>
          <w:rFonts w:hint="cs"/>
          <w:rtl/>
        </w:rPr>
        <w:t>‌ی</w:t>
      </w:r>
      <w:r w:rsidRPr="006F7F1E">
        <w:rPr>
          <w:rFonts w:hint="cs"/>
          <w:rtl/>
        </w:rPr>
        <w:t xml:space="preserve"> آنان قرار دهد و ما را به بندگان نیکوکارش ملحق گرداند و ما را به راه راست و درستش هدایت نماید بی‌شک او شنون</w:t>
      </w:r>
      <w:r w:rsidR="002D73FE" w:rsidRPr="006F7F1E">
        <w:rPr>
          <w:rFonts w:hint="cs"/>
          <w:rtl/>
        </w:rPr>
        <w:t>ده</w:t>
      </w:r>
      <w:r w:rsidRPr="006F7F1E">
        <w:rPr>
          <w:rFonts w:hint="cs"/>
          <w:rtl/>
        </w:rPr>
        <w:t xml:space="preserve"> دعا و اجابت‌کننده آن است.</w:t>
      </w:r>
    </w:p>
    <w:p w:rsidR="00C34002" w:rsidRDefault="00C34002" w:rsidP="006F7F1E">
      <w:pPr>
        <w:pStyle w:val="a0"/>
        <w:rPr>
          <w:rtl/>
        </w:rPr>
        <w:sectPr w:rsidR="00C34002" w:rsidSect="002E7B86">
          <w:headerReference w:type="default" r:id="rId71"/>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3B4E56" w:rsidP="00C34002">
      <w:pPr>
        <w:pStyle w:val="Heading1"/>
        <w:rPr>
          <w:rtl/>
        </w:rPr>
      </w:pPr>
      <w:bookmarkStart w:id="81" w:name="_Toc409968463"/>
      <w:bookmarkStart w:id="82" w:name="_Toc410336149"/>
      <w:r w:rsidRPr="006F7F1E">
        <w:rPr>
          <w:rFonts w:hint="cs"/>
          <w:rtl/>
        </w:rPr>
        <w:t>۲</w:t>
      </w:r>
      <w:r w:rsidR="0079611B" w:rsidRPr="006F7F1E">
        <w:rPr>
          <w:rFonts w:hint="cs"/>
          <w:rtl/>
        </w:rPr>
        <w:t>۱</w:t>
      </w:r>
      <w:r w:rsidRPr="006F7F1E">
        <w:rPr>
          <w:rFonts w:hint="cs"/>
          <w:rtl/>
        </w:rPr>
        <w:t>۲</w:t>
      </w:r>
      <w:r w:rsidR="00C34002">
        <w:rPr>
          <w:rFonts w:hint="cs"/>
          <w:rtl/>
        </w:rPr>
        <w:t>-</w:t>
      </w:r>
      <w:r w:rsidR="00403C07" w:rsidRPr="006F7F1E">
        <w:rPr>
          <w:rFonts w:hint="cs"/>
          <w:rtl/>
        </w:rPr>
        <w:t xml:space="preserve"> از جمله دعاهای مؤمن</w:t>
      </w:r>
      <w:r w:rsidR="007522D8" w:rsidRPr="006F7F1E">
        <w:rPr>
          <w:rFonts w:hint="cs"/>
          <w:rtl/>
        </w:rPr>
        <w:t>ا</w:t>
      </w:r>
      <w:r w:rsidR="00403C07" w:rsidRPr="006F7F1E">
        <w:rPr>
          <w:rFonts w:hint="cs"/>
          <w:rtl/>
        </w:rPr>
        <w:t xml:space="preserve">ن </w:t>
      </w:r>
      <w:r w:rsidR="007522D8" w:rsidRPr="006F7F1E">
        <w:rPr>
          <w:rFonts w:ascii="IRLotus" w:hAnsi="IRLotus" w:hint="cs"/>
          <w:rtl/>
        </w:rPr>
        <w:t>(۹)</w:t>
      </w:r>
      <w:bookmarkEnd w:id="81"/>
      <w:bookmarkEnd w:id="82"/>
    </w:p>
    <w:p w:rsidR="009C7DF1" w:rsidRDefault="00403C07" w:rsidP="00C34002">
      <w:pPr>
        <w:pStyle w:val="a0"/>
        <w:numPr>
          <w:ilvl w:val="0"/>
          <w:numId w:val="17"/>
        </w:numPr>
        <w:ind w:left="641" w:hanging="357"/>
      </w:pPr>
      <w:r w:rsidRPr="006F7F1E">
        <w:rPr>
          <w:rFonts w:hint="cs"/>
          <w:rtl/>
        </w:rPr>
        <w:t xml:space="preserve">از جمله دعاهای عظیم مؤمنین که در قرآن کریم از آن نام برده شده دعایی است که در ضمن متنی که از صفات عباد الرحمن در اواخر سوره فرقان نام برده، آمده است، ‌کسانی که به خاطر به جای آوردن بندگی کامل و خالصانه برای پروردگارشان شایسته و سزاوار این اضافه تشریفی به خداوند هستند </w:t>
      </w:r>
      <w:r w:rsidR="0050690B" w:rsidRPr="006F7F1E">
        <w:rPr>
          <w:rFonts w:hint="cs"/>
          <w:rtl/>
        </w:rPr>
        <w:t>(</w:t>
      </w:r>
      <w:r w:rsidRPr="006F7F1E">
        <w:rPr>
          <w:rFonts w:hint="cs"/>
          <w:rtl/>
        </w:rPr>
        <w:t>اضافه‌ای که جهت احترام نهادن به آنان صورت پذیرفته است</w:t>
      </w:r>
      <w:r w:rsidR="0050690B" w:rsidRPr="006F7F1E">
        <w:rPr>
          <w:rFonts w:hint="cs"/>
          <w:rtl/>
        </w:rPr>
        <w:t>)</w:t>
      </w:r>
      <w:r w:rsidRPr="006F7F1E">
        <w:rPr>
          <w:rFonts w:hint="cs"/>
          <w:rtl/>
        </w:rPr>
        <w:t>، ‌خداوند صفات ایشان را با این سخنش آغاز کرده:</w:t>
      </w:r>
    </w:p>
    <w:p w:rsidR="007D2BA1" w:rsidRPr="007D2BA1" w:rsidRDefault="007D2BA1" w:rsidP="00823A44">
      <w:pPr>
        <w:pStyle w:val="aa"/>
        <w:rPr>
          <w:rtl/>
        </w:rPr>
      </w:pPr>
      <w:r>
        <w:rPr>
          <w:rFonts w:ascii="Traditional Arabic" w:hAnsi="Traditional Arabic" w:cs="Traditional Arabic"/>
          <w:rtl/>
        </w:rPr>
        <w:t>﴿</w:t>
      </w:r>
      <w:r w:rsidR="00823A44">
        <w:rPr>
          <w:rFonts w:hint="cs"/>
          <w:rtl/>
        </w:rPr>
        <w:t>وَعِبَادُ</w:t>
      </w:r>
      <w:r w:rsidR="00823A44">
        <w:rPr>
          <w:rtl/>
        </w:rPr>
        <w:t xml:space="preserve"> </w:t>
      </w:r>
      <w:r w:rsidR="00823A44">
        <w:rPr>
          <w:rFonts w:hint="cs"/>
          <w:rtl/>
        </w:rPr>
        <w:t>ٱلرَّحۡمَٰنِ</w:t>
      </w:r>
      <w:r w:rsidR="00823A44">
        <w:rPr>
          <w:rtl/>
        </w:rPr>
        <w:t xml:space="preserve"> </w:t>
      </w:r>
      <w:r w:rsidR="00823A44">
        <w:rPr>
          <w:rFonts w:hint="cs"/>
          <w:rtl/>
        </w:rPr>
        <w:t>ٱلَّذِينَ</w:t>
      </w:r>
      <w:r w:rsidR="00823A44">
        <w:rPr>
          <w:rtl/>
        </w:rPr>
        <w:t xml:space="preserve"> يَمۡشُونَ عَلَى </w:t>
      </w:r>
      <w:r w:rsidR="00823A44">
        <w:rPr>
          <w:rFonts w:hint="cs"/>
          <w:rtl/>
        </w:rPr>
        <w:t>ٱلۡأَرۡضِ</w:t>
      </w:r>
      <w:r w:rsidR="00823A44">
        <w:rPr>
          <w:rtl/>
        </w:rPr>
        <w:t xml:space="preserve"> هَوۡنٗا وَإِذَا خَاطَبَهُمُ </w:t>
      </w:r>
      <w:r w:rsidR="00823A44">
        <w:rPr>
          <w:rFonts w:hint="cs"/>
          <w:rtl/>
        </w:rPr>
        <w:t>ٱلۡجَٰهِلُونَ</w:t>
      </w:r>
      <w:r w:rsidR="00823A44">
        <w:rPr>
          <w:rtl/>
        </w:rPr>
        <w:t xml:space="preserve"> قَالُواْ سَلَٰمٗا ٦٣</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الفرقان: 63</w:t>
      </w:r>
      <w:r w:rsidRPr="008C6B23">
        <w:rPr>
          <w:rStyle w:val="Char8"/>
          <w:rFonts w:hint="cs"/>
          <w:rtl/>
        </w:rPr>
        <w:t>]</w:t>
      </w:r>
      <w:r w:rsidRPr="008C6B23">
        <w:rPr>
          <w:rStyle w:val="Char0"/>
          <w:rFonts w:hint="cs"/>
          <w:rtl/>
        </w:rPr>
        <w:t>.</w:t>
      </w:r>
    </w:p>
    <w:p w:rsidR="002D73FE" w:rsidRPr="00C34002" w:rsidRDefault="002D73FE" w:rsidP="00C34002">
      <w:pPr>
        <w:pStyle w:val="ab"/>
        <w:rPr>
          <w:rtl/>
        </w:rPr>
      </w:pPr>
      <w:r w:rsidRPr="00C34002">
        <w:rPr>
          <w:rStyle w:val="CharChar"/>
          <w:rFonts w:ascii="IRNazanin" w:eastAsia="Calibri" w:hAnsi="IRNazanin" w:cs="IRNazanin" w:hint="cs"/>
          <w:bCs w:val="0"/>
          <w:sz w:val="26"/>
          <w:szCs w:val="26"/>
          <w:rtl/>
        </w:rPr>
        <w:t xml:space="preserve">«و بندگان </w:t>
      </w:r>
      <w:r w:rsidR="00447077" w:rsidRPr="00C34002">
        <w:rPr>
          <w:rStyle w:val="CharChar"/>
          <w:rFonts w:ascii="IRNazanin" w:eastAsia="Calibri" w:hAnsi="IRNazanin" w:cs="IRNazanin"/>
          <w:bCs w:val="0"/>
          <w:sz w:val="26"/>
          <w:szCs w:val="26"/>
          <w:rtl/>
        </w:rPr>
        <w:t>[</w:t>
      </w:r>
      <w:r w:rsidRPr="00C34002">
        <w:rPr>
          <w:rStyle w:val="CharChar"/>
          <w:rFonts w:ascii="IRNazanin" w:eastAsia="Calibri" w:hAnsi="IRNazanin" w:cs="IRNazanin" w:hint="cs"/>
          <w:bCs w:val="0"/>
          <w:sz w:val="26"/>
          <w:szCs w:val="26"/>
          <w:rtl/>
        </w:rPr>
        <w:t>خداوند</w:t>
      </w:r>
      <w:r w:rsidR="00447077" w:rsidRPr="00C34002">
        <w:rPr>
          <w:rStyle w:val="CharChar"/>
          <w:rFonts w:ascii="IRNazanin" w:eastAsia="Calibri" w:hAnsi="IRNazanin" w:cs="IRNazanin"/>
          <w:bCs w:val="0"/>
          <w:sz w:val="26"/>
          <w:szCs w:val="26"/>
          <w:rtl/>
        </w:rPr>
        <w:t>]</w:t>
      </w:r>
      <w:r w:rsidRPr="00C34002">
        <w:rPr>
          <w:rStyle w:val="CharChar"/>
          <w:rFonts w:ascii="IRNazanin" w:eastAsia="Calibri" w:hAnsi="IRNazanin" w:cs="IRNazanin" w:hint="cs"/>
          <w:bCs w:val="0"/>
          <w:sz w:val="26"/>
          <w:szCs w:val="26"/>
          <w:rtl/>
        </w:rPr>
        <w:t xml:space="preserve"> رحمان آنانند که روی زمین فروتنانه راه می‌روند و چون نادانان آنان را مخاطب قرار دهند، با </w:t>
      </w:r>
      <w:r w:rsidR="00447077" w:rsidRPr="00C34002">
        <w:rPr>
          <w:rStyle w:val="CharChar"/>
          <w:rFonts w:ascii="IRNazanin" w:eastAsia="Calibri" w:hAnsi="IRNazanin" w:cs="IRNazanin"/>
          <w:bCs w:val="0"/>
          <w:sz w:val="26"/>
          <w:szCs w:val="26"/>
          <w:rtl/>
        </w:rPr>
        <w:t>[</w:t>
      </w:r>
      <w:r w:rsidRPr="00C34002">
        <w:rPr>
          <w:rStyle w:val="CharChar"/>
          <w:rFonts w:ascii="IRNazanin" w:eastAsia="Calibri" w:hAnsi="IRNazanin" w:cs="IRNazanin" w:hint="cs"/>
          <w:bCs w:val="0"/>
          <w:sz w:val="26"/>
          <w:szCs w:val="26"/>
          <w:rtl/>
        </w:rPr>
        <w:t>صلح و</w:t>
      </w:r>
      <w:r w:rsidR="00447077" w:rsidRPr="00C34002">
        <w:rPr>
          <w:rStyle w:val="CharChar"/>
          <w:rFonts w:ascii="IRNazanin" w:eastAsia="Calibri" w:hAnsi="IRNazanin" w:cs="IRNazanin"/>
          <w:bCs w:val="0"/>
          <w:sz w:val="26"/>
          <w:szCs w:val="26"/>
          <w:rtl/>
        </w:rPr>
        <w:t>]</w:t>
      </w:r>
      <w:r w:rsidRPr="00C34002">
        <w:rPr>
          <w:rStyle w:val="CharChar"/>
          <w:rFonts w:ascii="IRNazanin" w:eastAsia="Calibri" w:hAnsi="IRNazanin" w:cs="IRNazanin" w:hint="cs"/>
          <w:bCs w:val="0"/>
          <w:sz w:val="26"/>
          <w:szCs w:val="26"/>
          <w:rtl/>
        </w:rPr>
        <w:t xml:space="preserve"> سلام پاسخ گویند»</w:t>
      </w:r>
      <w:r w:rsidR="00C34002">
        <w:rPr>
          <w:rStyle w:val="CharChar"/>
          <w:rFonts w:ascii="IRNazanin" w:eastAsia="Calibri" w:hAnsi="IRNazanin" w:cs="IRNazanin" w:hint="cs"/>
          <w:bCs w:val="0"/>
          <w:sz w:val="26"/>
          <w:szCs w:val="26"/>
          <w:rtl/>
        </w:rPr>
        <w:t>.</w:t>
      </w:r>
    </w:p>
    <w:p w:rsidR="007D2BA1" w:rsidRDefault="00403C07" w:rsidP="006F7F1E">
      <w:pPr>
        <w:pStyle w:val="a0"/>
        <w:rPr>
          <w:rtl/>
        </w:rPr>
      </w:pPr>
      <w:r w:rsidRPr="006F7F1E">
        <w:rPr>
          <w:rFonts w:hint="cs"/>
          <w:rtl/>
        </w:rPr>
        <w:t xml:space="preserve">خداوند آنان را به خود </w:t>
      </w:r>
      <w:r w:rsidR="002D73FE" w:rsidRPr="006F7F1E">
        <w:rPr>
          <w:rFonts w:hint="cs"/>
          <w:rtl/>
        </w:rPr>
        <w:t>ملحق</w:t>
      </w:r>
      <w:r w:rsidRPr="006F7F1E">
        <w:rPr>
          <w:rFonts w:hint="cs"/>
          <w:rtl/>
        </w:rPr>
        <w:t xml:space="preserve"> گردانید، آن هم به خاطر ارتقا دادن جایگاهش</w:t>
      </w:r>
      <w:r w:rsidR="002D73FE" w:rsidRPr="006F7F1E">
        <w:rPr>
          <w:rFonts w:hint="cs"/>
          <w:rtl/>
        </w:rPr>
        <w:t>ان</w:t>
      </w:r>
      <w:r w:rsidRPr="006F7F1E">
        <w:rPr>
          <w:rFonts w:hint="cs"/>
          <w:rtl/>
        </w:rPr>
        <w:t xml:space="preserve"> و حرمت نهادن به منزلت‌شان. خداوند سبحان از جمله صفات نیکو و پسندیده آنان، دعا کردن و پناه</w:t>
      </w:r>
      <w:r w:rsidR="002D73FE" w:rsidRPr="006F7F1E">
        <w:rPr>
          <w:rFonts w:hint="cs"/>
          <w:rtl/>
        </w:rPr>
        <w:t>‏</w:t>
      </w:r>
      <w:r w:rsidRPr="006F7F1E">
        <w:rPr>
          <w:rFonts w:hint="cs"/>
          <w:rtl/>
        </w:rPr>
        <w:t>بردن نیکویشان به خداوند را برشمرده است. در توصیف آنان می‌فرماید:</w:t>
      </w:r>
    </w:p>
    <w:p w:rsidR="00403C07" w:rsidRPr="00823A44" w:rsidRDefault="007D2BA1" w:rsidP="00823A44">
      <w:pPr>
        <w:pStyle w:val="aa"/>
        <w:rPr>
          <w:rtl/>
        </w:rPr>
      </w:pPr>
      <w:r>
        <w:rPr>
          <w:rFonts w:ascii="Traditional Arabic" w:hAnsi="Traditional Arabic" w:cs="Traditional Arabic"/>
          <w:rtl/>
        </w:rPr>
        <w:t>﴿</w:t>
      </w:r>
      <w:r w:rsidR="00823A44">
        <w:rPr>
          <w:rFonts w:hint="cs"/>
          <w:rtl/>
        </w:rPr>
        <w:t>وَٱلَّذِينَ</w:t>
      </w:r>
      <w:r w:rsidR="00823A44">
        <w:rPr>
          <w:rtl/>
        </w:rPr>
        <w:t xml:space="preserve"> يَقُولُونَ رَبَّنَا </w:t>
      </w:r>
      <w:r w:rsidR="00823A44">
        <w:rPr>
          <w:rFonts w:hint="cs"/>
          <w:rtl/>
        </w:rPr>
        <w:t>ٱصۡرِفۡ</w:t>
      </w:r>
      <w:r w:rsidR="00823A44">
        <w:rPr>
          <w:rtl/>
        </w:rPr>
        <w:t xml:space="preserve"> عَنَّا عَذَابَ جَهَنَّمَۖ إِنَّ عَذَابَهَا كَانَ غَرَامًا ٦٥</w:t>
      </w:r>
      <w:r w:rsidR="00823A44">
        <w:t xml:space="preserve">  </w:t>
      </w:r>
      <w:r w:rsidR="00823A44">
        <w:rPr>
          <w:rtl/>
        </w:rPr>
        <w:t>إِنَّهَا سَآءَتۡ مُسۡتَقَرّٗا وَمُقَامٗا ٦٦</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الفرقان: 65-66</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C34002" w:rsidRDefault="00403C07" w:rsidP="00C34002">
      <w:pPr>
        <w:pStyle w:val="ab"/>
        <w:rPr>
          <w:rtl/>
        </w:rPr>
      </w:pPr>
      <w:r w:rsidRPr="00C34002">
        <w:rPr>
          <w:rtl/>
        </w:rPr>
        <w:t xml:space="preserve">«و آنان که می‌گویند: پروردگارا، عذاب جهنم را از ما بگردان. بی‌گمان عذابش پایدار است. به راستی آن بدقرارگاهی و </w:t>
      </w:r>
      <w:r w:rsidR="00447077" w:rsidRPr="00C34002">
        <w:rPr>
          <w:rtl/>
        </w:rPr>
        <w:t>[</w:t>
      </w:r>
      <w:r w:rsidRPr="00C34002">
        <w:rPr>
          <w:rtl/>
        </w:rPr>
        <w:t>بد</w:t>
      </w:r>
      <w:r w:rsidR="00447077" w:rsidRPr="00C34002">
        <w:rPr>
          <w:rtl/>
        </w:rPr>
        <w:t>]</w:t>
      </w:r>
      <w:r w:rsidRPr="00C34002">
        <w:rPr>
          <w:rtl/>
        </w:rPr>
        <w:t xml:space="preserve"> مقامی است»</w:t>
      </w:r>
      <w:r w:rsidR="00C34002">
        <w:rPr>
          <w:rFonts w:hint="cs"/>
          <w:rtl/>
        </w:rPr>
        <w:t>.</w:t>
      </w:r>
      <w:r w:rsidRPr="00C34002">
        <w:rPr>
          <w:rtl/>
        </w:rPr>
        <w:t xml:space="preserve"> </w:t>
      </w:r>
    </w:p>
    <w:p w:rsidR="00403C07" w:rsidRPr="006F7F1E" w:rsidRDefault="00403C07" w:rsidP="006F7F1E">
      <w:pPr>
        <w:pStyle w:val="a0"/>
        <w:rPr>
          <w:rtl/>
        </w:rPr>
      </w:pPr>
      <w:r w:rsidRPr="006F7F1E">
        <w:rPr>
          <w:rFonts w:hint="cs"/>
          <w:rtl/>
        </w:rPr>
        <w:t>این دعایی با برکت است که خداوند در میان نام بردن از برخی از صفات والای آنان، این دعایشان را نقل کرده است.</w:t>
      </w:r>
    </w:p>
    <w:p w:rsidR="007D2BA1" w:rsidRDefault="00403C07" w:rsidP="00874E96">
      <w:pPr>
        <w:pStyle w:val="a0"/>
        <w:rPr>
          <w:rtl/>
        </w:rPr>
      </w:pPr>
      <w:r w:rsidRPr="006F7F1E">
        <w:rPr>
          <w:rFonts w:hint="cs"/>
          <w:rtl/>
        </w:rPr>
        <w:t>این‌که می‌گویند:</w:t>
      </w:r>
      <w:r w:rsidR="00874E96">
        <w:rPr>
          <w:rFonts w:hint="cs"/>
          <w:rtl/>
        </w:rPr>
        <w:t xml:space="preserve"> </w:t>
      </w:r>
      <w:r w:rsidR="00874E96">
        <w:rPr>
          <w:rFonts w:ascii="Traditional Arabic" w:hAnsi="Traditional Arabic" w:cs="Traditional Arabic"/>
          <w:rtl/>
        </w:rPr>
        <w:t>﴿</w:t>
      </w:r>
      <w:r w:rsidR="00874E96" w:rsidRPr="00874E96">
        <w:rPr>
          <w:rStyle w:val="Char6"/>
          <w:rtl/>
        </w:rPr>
        <w:t xml:space="preserve">رَبَّنَا </w:t>
      </w:r>
      <w:r w:rsidR="00874E96" w:rsidRPr="00874E96">
        <w:rPr>
          <w:rStyle w:val="Char6"/>
          <w:rFonts w:hint="cs"/>
          <w:rtl/>
        </w:rPr>
        <w:t>ٱصۡرِفۡ</w:t>
      </w:r>
      <w:r w:rsidR="00874E96" w:rsidRPr="00874E96">
        <w:rPr>
          <w:rStyle w:val="Char6"/>
          <w:rtl/>
        </w:rPr>
        <w:t xml:space="preserve"> عَنَّا عَذَابَ جَهَنَّمَۖ</w:t>
      </w:r>
      <w:r w:rsidR="00874E96">
        <w:rPr>
          <w:rFonts w:ascii="Traditional Arabic" w:hAnsi="Traditional Arabic" w:cs="Traditional Arabic"/>
          <w:rtl/>
        </w:rPr>
        <w:t>﴾</w:t>
      </w:r>
      <w:r w:rsidRPr="006F7F1E">
        <w:rPr>
          <w:rFonts w:hint="cs"/>
          <w:rtl/>
        </w:rPr>
        <w:t xml:space="preserve"> یعنی: پروردگارا! با مصون داشتن‌مان از اسباب عذاب و آمرزش خطاهایی که از ما سر زده و باعث عذاب می‌گردد، عذاب دوزخ را از ما دور بدار. این خود بیان‌گر آن است که آنان هر چند طاعت و عبادت پروردگارشان را به جای آورده‌اند اما از عذاب او ترسان و هراسانند هم‌چنان که خداوند در توصیف مؤمنین حقیقی می‌فرماید:</w:t>
      </w:r>
    </w:p>
    <w:p w:rsidR="00403C07" w:rsidRPr="00823A44" w:rsidRDefault="007D2BA1" w:rsidP="00823A44">
      <w:pPr>
        <w:pStyle w:val="aa"/>
        <w:rPr>
          <w:rtl/>
        </w:rPr>
      </w:pPr>
      <w:r>
        <w:rPr>
          <w:rFonts w:ascii="Traditional Arabic" w:hAnsi="Traditional Arabic" w:cs="Traditional Arabic"/>
          <w:rtl/>
        </w:rPr>
        <w:t>﴿</w:t>
      </w:r>
      <w:r w:rsidR="00823A44">
        <w:rPr>
          <w:rFonts w:hint="cs"/>
          <w:rtl/>
        </w:rPr>
        <w:t>وَٱلَّذِينَ</w:t>
      </w:r>
      <w:r w:rsidR="00823A44">
        <w:rPr>
          <w:rtl/>
        </w:rPr>
        <w:t xml:space="preserve"> يُؤۡتُونَ مَآ ءَاتَواْ وَّقُلُوبُهُمۡ وَجِلَةٌ أَنَّهُمۡ إِلَىٰ رَبِّهِمۡ رَٰجِعُونَ ٦٠</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المؤمنون: 60</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C34002" w:rsidRDefault="00403C07" w:rsidP="00C34002">
      <w:pPr>
        <w:pStyle w:val="ab"/>
        <w:rPr>
          <w:rStyle w:val="Char0"/>
          <w:rFonts w:ascii="IRNazanin" w:hAnsi="IRNazanin" w:cs="IRNazanin"/>
          <w:sz w:val="26"/>
          <w:szCs w:val="26"/>
          <w:rtl/>
        </w:rPr>
      </w:pPr>
      <w:r w:rsidRPr="00C34002">
        <w:rPr>
          <w:rtl/>
        </w:rPr>
        <w:t xml:space="preserve">«اشخاصی که آنچه را در توان دارند عطا می‌کنند و می‌بخشند، در حالی که دل‌هایشان ترسان و هراسان است </w:t>
      </w:r>
      <w:r w:rsidR="00447077" w:rsidRPr="00C34002">
        <w:rPr>
          <w:rtl/>
        </w:rPr>
        <w:t>[</w:t>
      </w:r>
      <w:r w:rsidRPr="00C34002">
        <w:rPr>
          <w:rtl/>
        </w:rPr>
        <w:t>از این‌که نکند صدقات و حسنات آنان پذیرفته نگردد</w:t>
      </w:r>
      <w:r w:rsidR="00447077" w:rsidRPr="00C34002">
        <w:rPr>
          <w:rtl/>
        </w:rPr>
        <w:t>]</w:t>
      </w:r>
      <w:r w:rsidRPr="00C34002">
        <w:rPr>
          <w:rtl/>
        </w:rPr>
        <w:t xml:space="preserve"> و به علت این‌که </w:t>
      </w:r>
      <w:r w:rsidR="00447077" w:rsidRPr="00C34002">
        <w:rPr>
          <w:rtl/>
        </w:rPr>
        <w:t>[</w:t>
      </w:r>
      <w:r w:rsidRPr="00C34002">
        <w:rPr>
          <w:rtl/>
        </w:rPr>
        <w:t>برای حساب و کتاب</w:t>
      </w:r>
      <w:r w:rsidR="00447077" w:rsidRPr="00C34002">
        <w:rPr>
          <w:rtl/>
        </w:rPr>
        <w:t>]</w:t>
      </w:r>
      <w:r w:rsidRPr="00C34002">
        <w:rPr>
          <w:rtl/>
        </w:rPr>
        <w:t xml:space="preserve"> به سوی خدایشان برمی‌گردند»</w:t>
      </w:r>
      <w:r w:rsidR="00C34002">
        <w:rPr>
          <w:rFonts w:hint="cs"/>
          <w:rtl/>
        </w:rPr>
        <w:t>.</w:t>
      </w:r>
      <w:r w:rsidRPr="00C34002">
        <w:rPr>
          <w:rtl/>
        </w:rPr>
        <w:t xml:space="preserve"> </w:t>
      </w:r>
    </w:p>
    <w:p w:rsidR="00403C07" w:rsidRPr="006F7F1E" w:rsidRDefault="00403C07" w:rsidP="006F7F1E">
      <w:pPr>
        <w:pStyle w:val="a0"/>
        <w:rPr>
          <w:rtl/>
        </w:rPr>
      </w:pPr>
      <w:r w:rsidRPr="006F7F1E">
        <w:rPr>
          <w:rFonts w:hint="cs"/>
          <w:rtl/>
        </w:rPr>
        <w:t xml:space="preserve">یعنی: آنچه در توان دارند از کارهای نیک و طاعت و عبادت انجام می‌دهند در حالی که از عذاب خدا می‌ترسند و از عقاب و مجازاتش هراسانند هم‌چنان که به نقل از </w:t>
      </w:r>
      <w:r w:rsidR="00B96CC6" w:rsidRPr="006F7F1E">
        <w:rPr>
          <w:rFonts w:hint="cs"/>
          <w:rtl/>
        </w:rPr>
        <w:t>رسول الله</w:t>
      </w:r>
      <w:r w:rsidR="00550242" w:rsidRPr="006F7F1E">
        <w:rPr>
          <w:rFonts w:hint="cs"/>
        </w:rPr>
        <w:sym w:font="AGA Arabesque" w:char="F072"/>
      </w:r>
      <w:r w:rsidRPr="006F7F1E">
        <w:rPr>
          <w:rFonts w:hint="cs"/>
          <w:rtl/>
        </w:rPr>
        <w:t xml:space="preserve"> در تفسیر این آیه چنین مطلبی به اثبات رسیده است.</w:t>
      </w:r>
    </w:p>
    <w:p w:rsidR="00403C07" w:rsidRPr="006F7F1E" w:rsidRDefault="00403C07" w:rsidP="00C34002">
      <w:pPr>
        <w:pStyle w:val="a0"/>
        <w:rPr>
          <w:rtl/>
        </w:rPr>
      </w:pPr>
      <w:r w:rsidRPr="006F7F1E">
        <w:rPr>
          <w:rFonts w:hint="cs"/>
          <w:rtl/>
        </w:rPr>
        <w:t xml:space="preserve">امام احمد در مسندش از </w:t>
      </w:r>
      <w:r w:rsidR="00AA46CC" w:rsidRPr="006F7F1E">
        <w:rPr>
          <w:rFonts w:hint="cs"/>
          <w:rtl/>
        </w:rPr>
        <w:t>ام‌ المؤمنین</w:t>
      </w:r>
      <w:r w:rsidRPr="006F7F1E">
        <w:rPr>
          <w:rFonts w:hint="cs"/>
          <w:rtl/>
        </w:rPr>
        <w:t xml:space="preserve"> عائشه </w:t>
      </w:r>
      <w:r w:rsidR="00D67690" w:rsidRPr="00D67690">
        <w:rPr>
          <w:rFonts w:cs="CTraditional Arabic" w:hint="cs"/>
          <w:rtl/>
        </w:rPr>
        <w:t>ل</w:t>
      </w:r>
      <w:r w:rsidR="00144565" w:rsidRPr="006F7F1E">
        <w:rPr>
          <w:rFonts w:hint="cs"/>
          <w:rtl/>
        </w:rPr>
        <w:t xml:space="preserve"> </w:t>
      </w:r>
      <w:r w:rsidRPr="006F7F1E">
        <w:rPr>
          <w:rFonts w:hint="cs"/>
          <w:rtl/>
        </w:rPr>
        <w:t xml:space="preserve">روایت کرده که گفت: یا </w:t>
      </w:r>
      <w:r w:rsidR="00B96CC6" w:rsidRPr="006F7F1E">
        <w:rPr>
          <w:rFonts w:hint="cs"/>
          <w:rtl/>
        </w:rPr>
        <w:t>رسول الله</w:t>
      </w:r>
      <w:r w:rsidR="00550242" w:rsidRPr="006F7F1E">
        <w:rPr>
          <w:rFonts w:hint="cs"/>
        </w:rPr>
        <w:sym w:font="AGA Arabesque" w:char="F072"/>
      </w:r>
      <w:r w:rsidRPr="006F7F1E">
        <w:rPr>
          <w:rFonts w:hint="cs"/>
          <w:rtl/>
        </w:rPr>
        <w:t xml:space="preserve"> «اشخاصی که آنچه را در توان دارند عطا می‌کنند و می‌بخشند، در حالی که دل‌هایشان ترسان و هراسان است» همان کسانی هستند که زنا می‌ک</w:t>
      </w:r>
      <w:r w:rsidRPr="00C34002">
        <w:rPr>
          <w:rFonts w:hint="cs"/>
          <w:rtl/>
        </w:rPr>
        <w:t>نند و شراب می‌نوشند؟ پیامبر</w:t>
      </w:r>
      <w:r w:rsidR="00550242" w:rsidRPr="00C34002">
        <w:rPr>
          <w:rFonts w:hint="cs"/>
        </w:rPr>
        <w:sym w:font="AGA Arabesque" w:char="F072"/>
      </w:r>
      <w:r w:rsidRPr="00C34002">
        <w:rPr>
          <w:rFonts w:hint="cs"/>
          <w:rtl/>
        </w:rPr>
        <w:t xml:space="preserve"> فرمودند: «نه! ای دختر ابوبکر، ای دختر صدیق، بلکه او کسی است که روزه می‌گیرد و صدقه می‌دهد اما در عین حال از خدا می‌ترسد که آن را از او نپذیرد»</w:t>
      </w:r>
      <w:r w:rsidRPr="00C34002">
        <w:rPr>
          <w:vertAlign w:val="superscript"/>
          <w:rtl/>
        </w:rPr>
        <w:footnoteReference w:id="204"/>
      </w:r>
      <w:r w:rsidR="00C34002">
        <w:rPr>
          <w:rFonts w:hint="cs"/>
          <w:rtl/>
        </w:rPr>
        <w:t>.</w:t>
      </w:r>
      <w:r w:rsidRPr="00C34002">
        <w:rPr>
          <w:rFonts w:hint="cs"/>
          <w:rtl/>
        </w:rPr>
        <w:t xml:space="preserve"> حسن</w:t>
      </w:r>
      <w:r w:rsidR="00C34002">
        <w:rPr>
          <w:rFonts w:cs="CTraditional Arabic" w:hint="cs"/>
          <w:rtl/>
        </w:rPr>
        <w:t xml:space="preserve">/ </w:t>
      </w:r>
      <w:r w:rsidRPr="00C34002">
        <w:rPr>
          <w:rFonts w:hint="cs"/>
          <w:rtl/>
        </w:rPr>
        <w:t>می‌گوید: «همانا مؤمن احسان و نیکی می‌کند در حالی که می‌ترسد پذیرفته نشود و منافق کارهای زشت و ناپاک می‌‌کند و خود را در امنیت می‌بیند»</w:t>
      </w:r>
      <w:r w:rsidRPr="00C34002">
        <w:rPr>
          <w:vertAlign w:val="superscript"/>
          <w:rtl/>
        </w:rPr>
        <w:footnoteReference w:id="205"/>
      </w:r>
      <w:r w:rsidR="00C34002">
        <w:rPr>
          <w:rFonts w:hint="cs"/>
          <w:rtl/>
        </w:rPr>
        <w:t>.</w:t>
      </w:r>
    </w:p>
    <w:p w:rsidR="00403C07" w:rsidRPr="006F7F1E" w:rsidRDefault="00403C07" w:rsidP="00874E96">
      <w:pPr>
        <w:pStyle w:val="a0"/>
        <w:rPr>
          <w:rtl/>
        </w:rPr>
      </w:pPr>
      <w:r w:rsidRPr="006F7F1E">
        <w:rPr>
          <w:rFonts w:hint="cs"/>
          <w:rtl/>
        </w:rPr>
        <w:t>این‌که می‌گویند:</w:t>
      </w:r>
      <w:r w:rsidR="00874E96">
        <w:rPr>
          <w:rFonts w:hint="cs"/>
          <w:rtl/>
        </w:rPr>
        <w:t xml:space="preserve"> </w:t>
      </w:r>
      <w:r w:rsidR="00874E96">
        <w:rPr>
          <w:rFonts w:ascii="Traditional Arabic" w:hAnsi="Traditional Arabic" w:cs="Traditional Arabic"/>
          <w:rtl/>
        </w:rPr>
        <w:t>﴿</w:t>
      </w:r>
      <w:r w:rsidR="00874E96" w:rsidRPr="00874E96">
        <w:rPr>
          <w:rStyle w:val="Char6"/>
          <w:rtl/>
        </w:rPr>
        <w:t>إِنَّ عَذَابَهَا كَانَ غَرَامًا ٦٥</w:t>
      </w:r>
      <w:r w:rsidR="00874E96">
        <w:rPr>
          <w:rFonts w:ascii="Traditional Arabic" w:hAnsi="Traditional Arabic" w:cs="Traditional Arabic"/>
          <w:rtl/>
        </w:rPr>
        <w:t>﴾</w:t>
      </w:r>
      <w:r w:rsidR="00874E96">
        <w:t xml:space="preserve"> </w:t>
      </w:r>
      <w:r w:rsidRPr="006F7F1E">
        <w:rPr>
          <w:rFonts w:hint="cs"/>
          <w:rtl/>
        </w:rPr>
        <w:t>یعنی: عذاب دوزخ ملازم و دائمی و جدانشدنی است.</w:t>
      </w:r>
    </w:p>
    <w:p w:rsidR="00403C07" w:rsidRPr="006F7F1E" w:rsidRDefault="00403C07" w:rsidP="00874E96">
      <w:pPr>
        <w:pStyle w:val="a0"/>
        <w:rPr>
          <w:rtl/>
        </w:rPr>
      </w:pPr>
      <w:r w:rsidRPr="006F7F1E">
        <w:rPr>
          <w:rFonts w:hint="cs"/>
          <w:rtl/>
        </w:rPr>
        <w:t>این‌که می‌گویند:</w:t>
      </w:r>
      <w:r w:rsidR="00874E96">
        <w:rPr>
          <w:rFonts w:hint="cs"/>
          <w:rtl/>
        </w:rPr>
        <w:t xml:space="preserve"> </w:t>
      </w:r>
      <w:r w:rsidR="00874E96">
        <w:rPr>
          <w:rFonts w:ascii="Traditional Arabic" w:hAnsi="Traditional Arabic" w:cs="Traditional Arabic"/>
          <w:rtl/>
        </w:rPr>
        <w:t>﴿</w:t>
      </w:r>
      <w:r w:rsidR="00874E96" w:rsidRPr="00874E96">
        <w:rPr>
          <w:rStyle w:val="Char6"/>
          <w:rtl/>
        </w:rPr>
        <w:t>إِنَّهَا سَآءَتۡ مُسۡتَقَرّٗا وَمُقَامٗا ٦٦</w:t>
      </w:r>
      <w:r w:rsidR="00874E96">
        <w:rPr>
          <w:rFonts w:ascii="Traditional Arabic" w:hAnsi="Traditional Arabic" w:cs="Traditional Arabic"/>
          <w:rtl/>
        </w:rPr>
        <w:t>﴾</w:t>
      </w:r>
      <w:r w:rsidRPr="006F7F1E">
        <w:rPr>
          <w:rFonts w:hint="cs"/>
          <w:rtl/>
        </w:rPr>
        <w:t xml:space="preserve"> یعنی: بی‌شک دوزخ چشم‌انداز و صحنه‌ای بد و منزل و توقف‌گاهی ناپسند و ناخوشایند است.</w:t>
      </w:r>
    </w:p>
    <w:p w:rsidR="00403C07" w:rsidRPr="00C34002" w:rsidRDefault="00403C07" w:rsidP="00C34002">
      <w:pPr>
        <w:pStyle w:val="a0"/>
        <w:rPr>
          <w:rtl/>
        </w:rPr>
      </w:pPr>
      <w:r w:rsidRPr="00C34002">
        <w:rPr>
          <w:rFonts w:hint="cs"/>
          <w:rtl/>
        </w:rPr>
        <w:t>«این سخن را به حالت شیون و زاری به درگاه پروردگارشان ابراز داشته، و شدت نیازمندی خویش را بیان می‌دارند و می‌گویند: توانایی تحمل این عذاب را نداریم. پس باید منت و احسان الهی را به یاد بیاورند، زیرا دور کردن عذاب به اندازه سختی و شدت آن دشوار است، و دور شدن آن بسی مایه شادی است»</w:t>
      </w:r>
      <w:r w:rsidRPr="00C34002">
        <w:rPr>
          <w:rStyle w:val="FootnoteReference"/>
          <w:rFonts w:ascii="IRLotus" w:hAnsi="IRLotus" w:cs="IRLotus"/>
          <w:sz w:val="28"/>
          <w:szCs w:val="28"/>
          <w:rtl/>
        </w:rPr>
        <w:footnoteReference w:id="206"/>
      </w:r>
      <w:r w:rsidR="00C34002">
        <w:rPr>
          <w:rFonts w:hint="cs"/>
          <w:rtl/>
        </w:rPr>
        <w:t>.</w:t>
      </w:r>
    </w:p>
    <w:p w:rsidR="007D2BA1" w:rsidRPr="007D2BA1" w:rsidRDefault="00403C07" w:rsidP="00C34002">
      <w:pPr>
        <w:pStyle w:val="a0"/>
        <w:numPr>
          <w:ilvl w:val="0"/>
          <w:numId w:val="17"/>
        </w:numPr>
        <w:ind w:left="641" w:hanging="357"/>
        <w:rPr>
          <w:rFonts w:ascii="QCF_BSML" w:hAnsi="QCF_BSML" w:cs="QCF_BSML"/>
          <w:sz w:val="32"/>
          <w:szCs w:val="32"/>
        </w:rPr>
      </w:pPr>
      <w:r w:rsidRPr="006F7F1E">
        <w:rPr>
          <w:rFonts w:hint="cs"/>
          <w:rtl/>
        </w:rPr>
        <w:t>از جمله دعاهای عبادالرحمن دعایی است که در میان اوصاف آنان در سخن خداوند آمده که:</w:t>
      </w:r>
    </w:p>
    <w:p w:rsidR="00403C07" w:rsidRPr="00823A44" w:rsidRDefault="007D2BA1" w:rsidP="00823A44">
      <w:pPr>
        <w:pStyle w:val="aa"/>
        <w:rPr>
          <w:rtl/>
        </w:rPr>
      </w:pPr>
      <w:r>
        <w:rPr>
          <w:rFonts w:ascii="Traditional Arabic" w:hAnsi="Traditional Arabic" w:cs="Traditional Arabic"/>
          <w:rtl/>
        </w:rPr>
        <w:t>﴿</w:t>
      </w:r>
      <w:r w:rsidR="00823A44">
        <w:rPr>
          <w:rFonts w:hint="cs"/>
          <w:rtl/>
        </w:rPr>
        <w:t>وَٱلَّذِينَ</w:t>
      </w:r>
      <w:r w:rsidR="00823A44">
        <w:rPr>
          <w:rtl/>
        </w:rPr>
        <w:t xml:space="preserve"> يَقُولُونَ رَبَّنَا هَبۡ لَنَا مِنۡ أَزۡوَٰجِنَا وَذُرِّيَّٰتِنَا قُرَّةَ أَعۡيُنٖ وَ</w:t>
      </w:r>
      <w:r w:rsidR="00823A44">
        <w:rPr>
          <w:rFonts w:hint="cs"/>
          <w:rtl/>
        </w:rPr>
        <w:t>ٱجۡعَلۡنَا</w:t>
      </w:r>
      <w:r w:rsidR="00823A44">
        <w:rPr>
          <w:rtl/>
        </w:rPr>
        <w:t xml:space="preserve"> لِلۡمُتَّقِينَ إِمَامًا ٧٤</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الفرقان: 74</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C34002" w:rsidRDefault="00403C07" w:rsidP="00C34002">
      <w:pPr>
        <w:pStyle w:val="ab"/>
        <w:rPr>
          <w:rtl/>
        </w:rPr>
      </w:pPr>
      <w:r w:rsidRPr="00C34002">
        <w:rPr>
          <w:rtl/>
        </w:rPr>
        <w:t>«و کسانی که می‌‌گویند: پروردگارا، از همسران‌مان و فرزندان‌مان م</w:t>
      </w:r>
      <w:r w:rsidR="002D73FE" w:rsidRPr="00C34002">
        <w:rPr>
          <w:rtl/>
        </w:rPr>
        <w:t>ا</w:t>
      </w:r>
      <w:r w:rsidRPr="00C34002">
        <w:rPr>
          <w:rtl/>
        </w:rPr>
        <w:t>یه</w:t>
      </w:r>
      <w:r w:rsidR="002D73FE" w:rsidRPr="00C34002">
        <w:rPr>
          <w:rtl/>
        </w:rPr>
        <w:t>‏ی</w:t>
      </w:r>
      <w:r w:rsidRPr="00C34002">
        <w:rPr>
          <w:rtl/>
        </w:rPr>
        <w:t xml:space="preserve"> روشنی چشم به ما عنایت کن و ما را پیشوای پرهیزگاران ساز»</w:t>
      </w:r>
      <w:r w:rsidR="00C34002">
        <w:rPr>
          <w:rFonts w:hint="cs"/>
          <w:rtl/>
        </w:rPr>
        <w:t>.</w:t>
      </w:r>
    </w:p>
    <w:p w:rsidR="00403C07" w:rsidRPr="006F7F1E" w:rsidRDefault="00403C07" w:rsidP="00874E96">
      <w:pPr>
        <w:pStyle w:val="a0"/>
        <w:rPr>
          <w:rtl/>
        </w:rPr>
      </w:pPr>
      <w:r w:rsidRPr="006F7F1E">
        <w:rPr>
          <w:rFonts w:hint="cs"/>
          <w:rtl/>
        </w:rPr>
        <w:t>این‌که می‌گویند:</w:t>
      </w:r>
      <w:r w:rsidR="00874E96">
        <w:rPr>
          <w:rFonts w:hint="cs"/>
          <w:rtl/>
        </w:rPr>
        <w:t xml:space="preserve"> </w:t>
      </w:r>
      <w:r w:rsidR="00874E96">
        <w:rPr>
          <w:rFonts w:ascii="Traditional Arabic" w:hAnsi="Traditional Arabic" w:cs="Traditional Arabic"/>
          <w:rtl/>
        </w:rPr>
        <w:t>﴿</w:t>
      </w:r>
      <w:r w:rsidR="00874E96" w:rsidRPr="00874E96">
        <w:rPr>
          <w:rStyle w:val="Char6"/>
          <w:rtl/>
        </w:rPr>
        <w:t>رَبَّنَا هَبۡ لَنَا مِنۡ أَزۡوَٰجِنَا وَذُرِّيَّٰتِنَا قُرَّةَ أَعۡيُنٖ</w:t>
      </w:r>
      <w:r w:rsidR="00874E96">
        <w:rPr>
          <w:rFonts w:ascii="Traditional Arabic" w:hAnsi="Traditional Arabic" w:cs="Traditional Arabic"/>
          <w:rtl/>
        </w:rPr>
        <w:t>﴾</w:t>
      </w:r>
      <w:r w:rsidRPr="006F7F1E">
        <w:rPr>
          <w:rFonts w:hint="cs"/>
          <w:rtl/>
        </w:rPr>
        <w:t xml:space="preserve"> یعنی: همسران و فرزندانی نصیب‌مان گردان که باعث روشنی چشمان‌مان گردند.</w:t>
      </w:r>
    </w:p>
    <w:p w:rsidR="00403C07" w:rsidRPr="006F7F1E" w:rsidRDefault="00403C07" w:rsidP="006F7F1E">
      <w:pPr>
        <w:spacing w:after="0" w:line="240" w:lineRule="auto"/>
        <w:jc w:val="both"/>
        <w:rPr>
          <w:rStyle w:val="Char0"/>
          <w:rtl/>
        </w:rPr>
      </w:pPr>
      <w:r w:rsidRPr="006F7F1E">
        <w:rPr>
          <w:rStyle w:val="Char0"/>
          <w:rFonts w:hint="cs"/>
          <w:rtl/>
        </w:rPr>
        <w:t>از ا</w:t>
      </w:r>
      <w:r w:rsidR="000F74C0" w:rsidRPr="006F7F1E">
        <w:rPr>
          <w:rStyle w:val="Char0"/>
          <w:rFonts w:hint="cs"/>
          <w:rtl/>
        </w:rPr>
        <w:t xml:space="preserve">بن </w:t>
      </w:r>
      <w:r w:rsidRPr="006F7F1E">
        <w:rPr>
          <w:rStyle w:val="Char0"/>
          <w:rFonts w:hint="cs"/>
          <w:rtl/>
        </w:rPr>
        <w:t xml:space="preserve">عباس </w:t>
      </w:r>
      <w:r w:rsidR="00D133EF" w:rsidRPr="00D133EF">
        <w:rPr>
          <w:rFonts w:cs="CTraditional Arabic" w:hint="cs"/>
          <w:sz w:val="28"/>
          <w:szCs w:val="28"/>
          <w:rtl/>
        </w:rPr>
        <w:t>ب</w:t>
      </w:r>
      <w:r w:rsidR="00144565" w:rsidRPr="006F7F1E">
        <w:rPr>
          <w:rStyle w:val="Char0"/>
          <w:rFonts w:hint="cs"/>
          <w:rtl/>
        </w:rPr>
        <w:t xml:space="preserve"> </w:t>
      </w:r>
      <w:r w:rsidRPr="006F7F1E">
        <w:rPr>
          <w:rStyle w:val="Char0"/>
          <w:rFonts w:hint="cs"/>
          <w:rtl/>
        </w:rPr>
        <w:t>نقل است که گفت: «منظورشان این است که: کسانی که طاعت و عبادت تو را به جای آورند و با این کار چشمان ما در دنیا و آخرت با دیدن‌شان روشن گردد».</w:t>
      </w:r>
    </w:p>
    <w:p w:rsidR="00403C07" w:rsidRPr="006F7F1E" w:rsidRDefault="00403C07" w:rsidP="006F7F1E">
      <w:pPr>
        <w:pStyle w:val="a0"/>
        <w:rPr>
          <w:rtl/>
        </w:rPr>
      </w:pPr>
      <w:r w:rsidRPr="006F7F1E">
        <w:rPr>
          <w:rFonts w:hint="cs"/>
          <w:rtl/>
        </w:rPr>
        <w:t xml:space="preserve">از </w:t>
      </w:r>
      <w:r w:rsidR="000F74C0" w:rsidRPr="006F7F1E">
        <w:rPr>
          <w:rFonts w:hint="cs"/>
          <w:rtl/>
        </w:rPr>
        <w:t xml:space="preserve">محمد بن </w:t>
      </w:r>
      <w:r w:rsidRPr="006F7F1E">
        <w:rPr>
          <w:rFonts w:hint="cs"/>
          <w:rtl/>
        </w:rPr>
        <w:t>کعب قرظی نقل شده که گفت: «هیچ‌چیز بیش از این مایه</w:t>
      </w:r>
      <w:r w:rsidR="0072792C" w:rsidRPr="006F7F1E">
        <w:rPr>
          <w:rFonts w:hint="cs"/>
          <w:rtl/>
        </w:rPr>
        <w:t>‌ی</w:t>
      </w:r>
      <w:r w:rsidRPr="006F7F1E">
        <w:rPr>
          <w:rFonts w:hint="cs"/>
          <w:rtl/>
        </w:rPr>
        <w:t xml:space="preserve"> چشم‌روشنی مؤمن نیست که ببیند خانواده و فرزندانش با تقوی و نیکوکار و فرمان‌بردار خداوندند».</w:t>
      </w:r>
    </w:p>
    <w:p w:rsidR="00403C07" w:rsidRPr="00C34002" w:rsidRDefault="00403C07" w:rsidP="00C34002">
      <w:pPr>
        <w:pStyle w:val="a0"/>
        <w:rPr>
          <w:rtl/>
        </w:rPr>
      </w:pPr>
      <w:r w:rsidRPr="00C34002">
        <w:rPr>
          <w:rFonts w:hint="cs"/>
          <w:rtl/>
        </w:rPr>
        <w:t>از ا</w:t>
      </w:r>
      <w:r w:rsidR="000F74C0" w:rsidRPr="00C34002">
        <w:rPr>
          <w:rFonts w:hint="cs"/>
          <w:rtl/>
        </w:rPr>
        <w:t xml:space="preserve">بن </w:t>
      </w:r>
      <w:r w:rsidRPr="00C34002">
        <w:rPr>
          <w:rFonts w:hint="cs"/>
          <w:rtl/>
        </w:rPr>
        <w:t>زید نقل است که گفت: «از خداوند می‌طلبند که همسران و فرزندان‌شان را به اسلام و مسلمانی هدایت کند»</w:t>
      </w:r>
      <w:r w:rsidRPr="00C34002">
        <w:rPr>
          <w:rStyle w:val="FootnoteReference"/>
          <w:rFonts w:ascii="IRLotus" w:hAnsi="IRLotus" w:cs="IRLotus"/>
          <w:sz w:val="28"/>
          <w:szCs w:val="28"/>
          <w:rtl/>
        </w:rPr>
        <w:footnoteReference w:id="207"/>
      </w:r>
      <w:r w:rsidR="00C34002">
        <w:rPr>
          <w:rFonts w:hint="cs"/>
          <w:rtl/>
        </w:rPr>
        <w:t>.</w:t>
      </w:r>
    </w:p>
    <w:p w:rsidR="00403C07" w:rsidRPr="006F7F1E" w:rsidRDefault="00403C07" w:rsidP="00874E96">
      <w:pPr>
        <w:pStyle w:val="a0"/>
        <w:rPr>
          <w:rtl/>
        </w:rPr>
      </w:pPr>
      <w:r w:rsidRPr="006F7F1E">
        <w:rPr>
          <w:rFonts w:hint="cs"/>
          <w:rtl/>
        </w:rPr>
        <w:t>علامه ا</w:t>
      </w:r>
      <w:r w:rsidR="000F74C0" w:rsidRPr="006F7F1E">
        <w:rPr>
          <w:rFonts w:hint="cs"/>
          <w:rtl/>
        </w:rPr>
        <w:t xml:space="preserve">بن </w:t>
      </w:r>
      <w:r w:rsidRPr="006F7F1E">
        <w:rPr>
          <w:rFonts w:hint="cs"/>
          <w:rtl/>
        </w:rPr>
        <w:t>سعدی</w:t>
      </w:r>
      <w:r w:rsidR="00C34002">
        <w:rPr>
          <w:rFonts w:cs="CTraditional Arabic" w:hint="cs"/>
          <w:rtl/>
        </w:rPr>
        <w:t>/</w:t>
      </w:r>
      <w:r w:rsidR="00144565" w:rsidRPr="006F7F1E">
        <w:rPr>
          <w:rFonts w:hint="cs"/>
          <w:rtl/>
        </w:rPr>
        <w:t xml:space="preserve"> </w:t>
      </w:r>
      <w:r w:rsidRPr="006F7F1E">
        <w:rPr>
          <w:rFonts w:hint="cs"/>
          <w:rtl/>
        </w:rPr>
        <w:t>می‌گوید: «و این هم‌چنان که دعاست برای شایسته بودن همسران و فرزندان‌شان، دعا برای خودشان نیز می‌باشد، چرا که نفع و فایده آن به خودشان برمی‌گردد. بنابراین آن را برای خود بخششی قرار داده و گفتند:</w:t>
      </w:r>
      <w:r w:rsidR="00874E96">
        <w:rPr>
          <w:rFonts w:hint="cs"/>
          <w:rtl/>
        </w:rPr>
        <w:t xml:space="preserve"> </w:t>
      </w:r>
      <w:r w:rsidR="00874E96">
        <w:rPr>
          <w:rFonts w:ascii="Traditional Arabic" w:hAnsi="Traditional Arabic" w:cs="Traditional Arabic"/>
          <w:rtl/>
        </w:rPr>
        <w:t>﴿</w:t>
      </w:r>
      <w:r w:rsidR="00874E96" w:rsidRPr="00874E96">
        <w:rPr>
          <w:rStyle w:val="Char6"/>
          <w:rtl/>
        </w:rPr>
        <w:t>هَبۡ لَنَا</w:t>
      </w:r>
      <w:r w:rsidR="00874E96" w:rsidRPr="00874E96">
        <w:rPr>
          <w:rStyle w:val="Char6"/>
          <w:rFonts w:ascii="Traditional Arabic" w:hAnsi="Traditional Arabic" w:cs="Traditional Arabic"/>
          <w:sz w:val="28"/>
          <w:szCs w:val="28"/>
          <w:rtl/>
        </w:rPr>
        <w:t>﴾</w:t>
      </w:r>
      <w:r w:rsidRPr="006F7F1E">
        <w:rPr>
          <w:rFonts w:hint="cs"/>
          <w:rtl/>
        </w:rPr>
        <w:t xml:space="preserve"> به ما عطا کن. بلکه دعای آنها به نفع تمام مسلمین است، چون صالح بودن افراد مذکور سبب صالح </w:t>
      </w:r>
      <w:r w:rsidRPr="00C34002">
        <w:rPr>
          <w:rFonts w:hint="cs"/>
          <w:rtl/>
        </w:rPr>
        <w:t>شدن بسیاری از متعلقین آنها می‌گردد، و از آنها فایده می‌برند»</w:t>
      </w:r>
      <w:r w:rsidRPr="00C34002">
        <w:rPr>
          <w:vertAlign w:val="superscript"/>
          <w:rtl/>
        </w:rPr>
        <w:footnoteReference w:id="208"/>
      </w:r>
      <w:r w:rsidR="00C34002">
        <w:rPr>
          <w:rFonts w:hint="cs"/>
          <w:rtl/>
        </w:rPr>
        <w:t>.</w:t>
      </w:r>
    </w:p>
    <w:p w:rsidR="007D2BA1" w:rsidRDefault="00403C07" w:rsidP="00835711">
      <w:pPr>
        <w:pStyle w:val="a0"/>
        <w:rPr>
          <w:rStyle w:val="Char0"/>
          <w:rtl/>
        </w:rPr>
      </w:pPr>
      <w:r w:rsidRPr="006F7F1E">
        <w:rPr>
          <w:rFonts w:hint="cs"/>
          <w:rtl/>
        </w:rPr>
        <w:t>این‌که می‌گویند:</w:t>
      </w:r>
      <w:r w:rsidR="00835711">
        <w:rPr>
          <w:rFonts w:hint="cs"/>
          <w:rtl/>
        </w:rPr>
        <w:t xml:space="preserve"> </w:t>
      </w:r>
      <w:r w:rsidR="00835711">
        <w:rPr>
          <w:rFonts w:ascii="Traditional Arabic" w:hAnsi="Traditional Arabic" w:cs="Traditional Arabic"/>
          <w:rtl/>
        </w:rPr>
        <w:t>﴿</w:t>
      </w:r>
      <w:r w:rsidR="00835711" w:rsidRPr="00835711">
        <w:rPr>
          <w:rStyle w:val="Char6"/>
          <w:rtl/>
        </w:rPr>
        <w:t>وَ</w:t>
      </w:r>
      <w:r w:rsidR="00835711" w:rsidRPr="00835711">
        <w:rPr>
          <w:rStyle w:val="Char6"/>
          <w:rFonts w:hint="cs"/>
          <w:rtl/>
        </w:rPr>
        <w:t>ٱجۡعَلۡنَا</w:t>
      </w:r>
      <w:r w:rsidR="00835711" w:rsidRPr="00835711">
        <w:rPr>
          <w:rStyle w:val="Char6"/>
          <w:rtl/>
        </w:rPr>
        <w:t xml:space="preserve"> لِلۡمُتَّقِينَ إِمَامًا ٧٤</w:t>
      </w:r>
      <w:r w:rsidR="00835711">
        <w:rPr>
          <w:rFonts w:ascii="Traditional Arabic" w:hAnsi="Traditional Arabic" w:cs="Traditional Arabic"/>
          <w:rtl/>
        </w:rPr>
        <w:t>﴾</w:t>
      </w:r>
      <w:r w:rsidRPr="006F7F1E">
        <w:rPr>
          <w:rFonts w:hint="cs"/>
          <w:rtl/>
        </w:rPr>
        <w:t xml:space="preserve"> و ما را الگو و پیشوای پرهیزگاران قرار ده، ا</w:t>
      </w:r>
      <w:r w:rsidR="000F74C0" w:rsidRPr="006F7F1E">
        <w:rPr>
          <w:rFonts w:hint="cs"/>
          <w:rtl/>
        </w:rPr>
        <w:t xml:space="preserve">بن </w:t>
      </w:r>
      <w:r w:rsidRPr="006F7F1E">
        <w:rPr>
          <w:rFonts w:hint="cs"/>
          <w:rtl/>
        </w:rPr>
        <w:t xml:space="preserve">عباس </w:t>
      </w:r>
      <w:r w:rsidR="00D133EF" w:rsidRPr="00D133EF">
        <w:rPr>
          <w:rFonts w:cs="CTraditional Arabic" w:hint="cs"/>
          <w:rtl/>
        </w:rPr>
        <w:t>ب</w:t>
      </w:r>
      <w:r w:rsidR="00144565" w:rsidRPr="006F7F1E">
        <w:rPr>
          <w:rStyle w:val="Char0"/>
          <w:rFonts w:hint="cs"/>
          <w:rtl/>
        </w:rPr>
        <w:t xml:space="preserve"> </w:t>
      </w:r>
      <w:r w:rsidR="00447077" w:rsidRPr="006F7F1E">
        <w:rPr>
          <w:rStyle w:val="Char0"/>
          <w:rtl/>
        </w:rPr>
        <w:t>[</w:t>
      </w:r>
      <w:r w:rsidRPr="006F7F1E">
        <w:rPr>
          <w:rStyle w:val="Char0"/>
          <w:rFonts w:hint="cs"/>
          <w:rtl/>
        </w:rPr>
        <w:t>در تفسیر آن</w:t>
      </w:r>
      <w:r w:rsidR="00447077" w:rsidRPr="006F7F1E">
        <w:rPr>
          <w:rStyle w:val="Char0"/>
          <w:rtl/>
        </w:rPr>
        <w:t>]</w:t>
      </w:r>
      <w:r w:rsidRPr="006F7F1E">
        <w:rPr>
          <w:rStyle w:val="Char0"/>
          <w:rFonts w:hint="cs"/>
          <w:rtl/>
        </w:rPr>
        <w:t xml:space="preserve"> می‌گوید: «ما را ائمه هدایت‌گردان تا به واسطه ما هدایت گردند و ما را ائمه </w:t>
      </w:r>
      <w:r w:rsidR="00447077" w:rsidRPr="006F7F1E">
        <w:rPr>
          <w:rStyle w:val="Char0"/>
          <w:rtl/>
        </w:rPr>
        <w:t>[</w:t>
      </w:r>
      <w:r w:rsidRPr="006F7F1E">
        <w:rPr>
          <w:rStyle w:val="Char0"/>
          <w:rFonts w:hint="cs"/>
          <w:rtl/>
        </w:rPr>
        <w:t>فراخواننده به</w:t>
      </w:r>
      <w:r w:rsidR="00447077" w:rsidRPr="006F7F1E">
        <w:rPr>
          <w:rStyle w:val="Char0"/>
          <w:rtl/>
        </w:rPr>
        <w:t>]</w:t>
      </w:r>
      <w:r w:rsidRPr="006F7F1E">
        <w:rPr>
          <w:rStyle w:val="Char0"/>
          <w:rFonts w:hint="cs"/>
          <w:rtl/>
        </w:rPr>
        <w:t xml:space="preserve"> گمراهی و ضلالت قرار مده، چرا که خداوند درباره اهل سعادت و خوشبختی فرمود:</w:t>
      </w:r>
    </w:p>
    <w:p w:rsidR="00403C07" w:rsidRPr="00823A44" w:rsidRDefault="007D2BA1" w:rsidP="00823A44">
      <w:pPr>
        <w:pStyle w:val="aa"/>
        <w:rPr>
          <w:rtl/>
        </w:rPr>
      </w:pPr>
      <w:r>
        <w:rPr>
          <w:rFonts w:ascii="Traditional Arabic" w:hAnsi="Traditional Arabic" w:cs="Traditional Arabic"/>
          <w:rtl/>
        </w:rPr>
        <w:t>﴿</w:t>
      </w:r>
      <w:r w:rsidR="00823A44">
        <w:rPr>
          <w:rFonts w:hint="cs"/>
          <w:rtl/>
        </w:rPr>
        <w:t>وَجَعَلۡنَٰهُمۡ</w:t>
      </w:r>
      <w:r w:rsidR="00823A44">
        <w:rPr>
          <w:rtl/>
        </w:rPr>
        <w:t xml:space="preserve"> أَئِمَّةٗ يَهۡدُونَ بِأَمۡرِنَا</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الأنبياء: 73</w:t>
      </w:r>
      <w:r w:rsidRPr="008C6B23">
        <w:rPr>
          <w:rStyle w:val="Char8"/>
          <w:rFonts w:hint="cs"/>
          <w:rtl/>
        </w:rPr>
        <w:t>]</w:t>
      </w:r>
      <w:r w:rsidRPr="008C6B23">
        <w:rPr>
          <w:rStyle w:val="Char0"/>
          <w:rFonts w:hint="cs"/>
          <w:rtl/>
        </w:rPr>
        <w:t>.</w:t>
      </w:r>
      <w:r w:rsidR="00403C07" w:rsidRPr="006F7F1E">
        <w:rPr>
          <w:rStyle w:val="Char0"/>
          <w:rFonts w:hint="cs"/>
          <w:rtl/>
        </w:rPr>
        <w:t xml:space="preserve"> </w:t>
      </w:r>
    </w:p>
    <w:p w:rsidR="00403C07" w:rsidRPr="00C34002" w:rsidRDefault="00403C07" w:rsidP="00C34002">
      <w:pPr>
        <w:pStyle w:val="ab"/>
        <w:rPr>
          <w:rtl/>
        </w:rPr>
      </w:pPr>
      <w:r w:rsidRPr="00C34002">
        <w:rPr>
          <w:rtl/>
        </w:rPr>
        <w:t>«و آنان را پیشوایانی گردانیدیم که به فرمان ما هدایت می‌کردند»</w:t>
      </w:r>
      <w:r w:rsidR="00C34002">
        <w:rPr>
          <w:rFonts w:hint="cs"/>
          <w:rtl/>
        </w:rPr>
        <w:t>.</w:t>
      </w:r>
      <w:r w:rsidRPr="00C34002">
        <w:rPr>
          <w:rtl/>
        </w:rPr>
        <w:t xml:space="preserve"> </w:t>
      </w:r>
    </w:p>
    <w:p w:rsidR="007D2BA1" w:rsidRDefault="00403C07" w:rsidP="006F7F1E">
      <w:pPr>
        <w:pStyle w:val="a0"/>
        <w:rPr>
          <w:rtl/>
        </w:rPr>
      </w:pPr>
      <w:r w:rsidRPr="006F7F1E">
        <w:rPr>
          <w:rFonts w:hint="cs"/>
          <w:rtl/>
        </w:rPr>
        <w:t>و درخصوص اهل شقاوت و بدبختی فرمود:</w:t>
      </w:r>
    </w:p>
    <w:p w:rsidR="00403C07" w:rsidRPr="00823A44" w:rsidRDefault="007D2BA1" w:rsidP="00823A44">
      <w:pPr>
        <w:pStyle w:val="aa"/>
        <w:rPr>
          <w:rtl/>
        </w:rPr>
      </w:pPr>
      <w:r>
        <w:rPr>
          <w:rFonts w:ascii="Traditional Arabic" w:hAnsi="Traditional Arabic" w:cs="Traditional Arabic"/>
          <w:rtl/>
        </w:rPr>
        <w:t>﴿</w:t>
      </w:r>
      <w:r w:rsidR="00823A44">
        <w:rPr>
          <w:rFonts w:hint="cs"/>
          <w:rtl/>
        </w:rPr>
        <w:t>وَجَعَلۡنَٰهُمۡ</w:t>
      </w:r>
      <w:r w:rsidR="00823A44">
        <w:rPr>
          <w:rtl/>
        </w:rPr>
        <w:t xml:space="preserve"> أَئِمَّةٗ يَدۡعُونَ إِلَى </w:t>
      </w:r>
      <w:r w:rsidR="00823A44">
        <w:rPr>
          <w:rFonts w:hint="cs"/>
          <w:rtl/>
        </w:rPr>
        <w:t>ٱلنَّارِۖ</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القصص: 41</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C34002" w:rsidRDefault="00403C07" w:rsidP="00C34002">
      <w:pPr>
        <w:pStyle w:val="ab"/>
        <w:rPr>
          <w:rtl/>
        </w:rPr>
      </w:pPr>
      <w:r w:rsidRPr="00C34002">
        <w:rPr>
          <w:rtl/>
        </w:rPr>
        <w:t xml:space="preserve">«و آنان را پیشوایانی گردانیدیم که به سوی آتش </w:t>
      </w:r>
      <w:r w:rsidR="00447077" w:rsidRPr="00C34002">
        <w:rPr>
          <w:rtl/>
        </w:rPr>
        <w:t>[</w:t>
      </w:r>
      <w:r w:rsidRPr="00C34002">
        <w:rPr>
          <w:rtl/>
        </w:rPr>
        <w:t>دوزخ</w:t>
      </w:r>
      <w:r w:rsidR="00447077" w:rsidRPr="00C34002">
        <w:rPr>
          <w:rtl/>
        </w:rPr>
        <w:t>]</w:t>
      </w:r>
      <w:r w:rsidRPr="00C34002">
        <w:rPr>
          <w:rtl/>
        </w:rPr>
        <w:t xml:space="preserve"> فرا می‌خواندند»</w:t>
      </w:r>
      <w:r w:rsidRPr="00C34002">
        <w:rPr>
          <w:rStyle w:val="FootnoteReference"/>
          <w:rFonts w:ascii="IRNazanin" w:hAnsi="IRNazanin" w:cs="IRNazanin"/>
          <w:sz w:val="26"/>
          <w:szCs w:val="26"/>
          <w:rtl/>
        </w:rPr>
        <w:footnoteReference w:id="209"/>
      </w:r>
      <w:r w:rsidR="00C34002">
        <w:rPr>
          <w:rFonts w:hint="cs"/>
          <w:rtl/>
        </w:rPr>
        <w:t>.</w:t>
      </w:r>
    </w:p>
    <w:p w:rsidR="00403C07" w:rsidRPr="00C34002" w:rsidRDefault="002D73FE" w:rsidP="00C34002">
      <w:pPr>
        <w:pStyle w:val="a0"/>
        <w:rPr>
          <w:rtl/>
        </w:rPr>
      </w:pPr>
      <w:r w:rsidRPr="00C34002">
        <w:rPr>
          <w:rFonts w:hint="cs"/>
          <w:rtl/>
        </w:rPr>
        <w:t>قتاده می‌گ</w:t>
      </w:r>
      <w:r w:rsidR="00403C07" w:rsidRPr="00C34002">
        <w:rPr>
          <w:rFonts w:hint="cs"/>
          <w:rtl/>
        </w:rPr>
        <w:t>و</w:t>
      </w:r>
      <w:r w:rsidRPr="00C34002">
        <w:rPr>
          <w:rFonts w:hint="cs"/>
          <w:rtl/>
        </w:rPr>
        <w:t>ی</w:t>
      </w:r>
      <w:r w:rsidR="00403C07" w:rsidRPr="00C34002">
        <w:rPr>
          <w:rFonts w:hint="cs"/>
          <w:rtl/>
        </w:rPr>
        <w:t>د: «ما را رهبران و دعوتگران و هدایت‌کنندگان به خیر قرار ده که در خیر به ما اقتدا شود»</w:t>
      </w:r>
      <w:r w:rsidR="00403C07" w:rsidRPr="00C34002">
        <w:rPr>
          <w:rStyle w:val="FootnoteReference"/>
          <w:rFonts w:ascii="IRLotus" w:hAnsi="IRLotus" w:cs="IRLotus"/>
          <w:sz w:val="28"/>
          <w:szCs w:val="28"/>
          <w:rtl/>
        </w:rPr>
        <w:footnoteReference w:id="210"/>
      </w:r>
      <w:r w:rsidR="00C34002">
        <w:rPr>
          <w:rFonts w:hint="cs"/>
          <w:rtl/>
        </w:rPr>
        <w:t>.</w:t>
      </w:r>
    </w:p>
    <w:p w:rsidR="007D2BA1" w:rsidRDefault="00403C07" w:rsidP="00C34002">
      <w:pPr>
        <w:pStyle w:val="a0"/>
        <w:rPr>
          <w:rStyle w:val="Char0"/>
          <w:rtl/>
        </w:rPr>
      </w:pPr>
      <w:r w:rsidRPr="006F7F1E">
        <w:rPr>
          <w:rFonts w:hint="cs"/>
          <w:rtl/>
        </w:rPr>
        <w:t>خلاصه آن‌که عبادالرحمن به درگاه خدا دعا می‌کنند که آنان را به درجه</w:t>
      </w:r>
      <w:r w:rsidR="0072792C" w:rsidRPr="006F7F1E">
        <w:rPr>
          <w:rFonts w:hint="cs"/>
          <w:rtl/>
        </w:rPr>
        <w:t>‌ی</w:t>
      </w:r>
      <w:r w:rsidRPr="006F7F1E">
        <w:rPr>
          <w:rFonts w:hint="cs"/>
          <w:rtl/>
        </w:rPr>
        <w:t xml:space="preserve"> پیشوایی و امامت در دین برساند و در گفتار و کردارشان الگو و پیشوای پرهیزگاران باشند، از کارهایشان تأسی جسته و به سخنان‌شان اطمینان کنند و اهل خیر به دنبال آنان حرکت نمایند پس هدایت می‌کنند و خود نیز هدایت می‌یابند. علامه ا</w:t>
      </w:r>
      <w:r w:rsidR="000F74C0" w:rsidRPr="006F7F1E">
        <w:rPr>
          <w:rFonts w:hint="cs"/>
          <w:rtl/>
        </w:rPr>
        <w:t xml:space="preserve">بن </w:t>
      </w:r>
      <w:r w:rsidRPr="006F7F1E">
        <w:rPr>
          <w:rFonts w:hint="cs"/>
          <w:rtl/>
        </w:rPr>
        <w:t>سعدی</w:t>
      </w:r>
      <w:r w:rsidR="00C34002">
        <w:rPr>
          <w:rFonts w:cs="CTraditional Arabic" w:hint="cs"/>
          <w:rtl/>
        </w:rPr>
        <w:t>/</w:t>
      </w:r>
      <w:r w:rsidR="00144565" w:rsidRPr="006F7F1E">
        <w:rPr>
          <w:rFonts w:hint="cs"/>
          <w:rtl/>
        </w:rPr>
        <w:t xml:space="preserve"> </w:t>
      </w:r>
      <w:r w:rsidRPr="006F7F1E">
        <w:rPr>
          <w:rFonts w:hint="cs"/>
          <w:rtl/>
        </w:rPr>
        <w:t xml:space="preserve">می‌گوید: «و بدیهی است که دعا کردن برای رسیدن به چیزی، دعا کردن برای مقتضیات آن چیز است. و این مقام </w:t>
      </w:r>
      <w:r w:rsidR="00C34002">
        <w:rPr>
          <w:rFonts w:hint="cs"/>
          <w:rtl/>
        </w:rPr>
        <w:t>-</w:t>
      </w:r>
      <w:r w:rsidRPr="006F7F1E">
        <w:rPr>
          <w:rStyle w:val="Char0"/>
          <w:rFonts w:hint="cs"/>
          <w:rtl/>
        </w:rPr>
        <w:t>مقام امامت و پیشوایی در دین</w:t>
      </w:r>
      <w:r w:rsidR="00C34002">
        <w:rPr>
          <w:rStyle w:val="Char0"/>
          <w:rFonts w:hint="cs"/>
          <w:rtl/>
        </w:rPr>
        <w:t>-</w:t>
      </w:r>
      <w:r w:rsidR="00B50EB6" w:rsidRPr="006F7F1E">
        <w:rPr>
          <w:rStyle w:val="Char0"/>
          <w:rFonts w:hint="cs"/>
          <w:rtl/>
        </w:rPr>
        <w:t xml:space="preserve"> </w:t>
      </w:r>
      <w:r w:rsidRPr="006F7F1E">
        <w:rPr>
          <w:rStyle w:val="Char0"/>
          <w:rFonts w:hint="cs"/>
          <w:rtl/>
        </w:rPr>
        <w:t>جز با صبر و یقین به دست نمی‌آید. همان‌طور که خداوند متعال فرموده است:</w:t>
      </w:r>
    </w:p>
    <w:p w:rsidR="00403C07" w:rsidRPr="00823A44" w:rsidRDefault="007D2BA1" w:rsidP="00823A44">
      <w:pPr>
        <w:pStyle w:val="aa"/>
        <w:rPr>
          <w:rStyle w:val="Char0"/>
          <w:rFonts w:ascii="KFGQPC Uthmanic Script HAFS" w:hAnsi="KFGQPC Uthmanic Script HAFS" w:cs="KFGQPC Uthmanic Script HAFS"/>
          <w:rtl/>
        </w:rPr>
      </w:pPr>
      <w:r>
        <w:rPr>
          <w:rFonts w:ascii="Traditional Arabic" w:hAnsi="Traditional Arabic" w:cs="Traditional Arabic"/>
          <w:rtl/>
        </w:rPr>
        <w:t>﴿</w:t>
      </w:r>
      <w:r w:rsidR="00823A44">
        <w:rPr>
          <w:rFonts w:hint="cs"/>
          <w:rtl/>
        </w:rPr>
        <w:t>وَجَعَلۡنَا</w:t>
      </w:r>
      <w:r w:rsidR="00823A44">
        <w:rPr>
          <w:rtl/>
        </w:rPr>
        <w:t xml:space="preserve"> مِنۡهُمۡ أَئِمَّةٗ يَهۡدُونَ بِأَمۡرِنَا لَمَّا صَبَرُواْۖ وَكَانُواْ بِ‍َٔايَٰتِنَا يُوقِنُونَ ٢٤</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السجدة: 24</w:t>
      </w:r>
      <w:r w:rsidRPr="008C6B23">
        <w:rPr>
          <w:rStyle w:val="Char8"/>
          <w:rFonts w:hint="cs"/>
          <w:rtl/>
        </w:rPr>
        <w:t>]</w:t>
      </w:r>
      <w:r w:rsidRPr="008C6B23">
        <w:rPr>
          <w:rStyle w:val="Char0"/>
          <w:rFonts w:hint="cs"/>
          <w:rtl/>
        </w:rPr>
        <w:t>.</w:t>
      </w:r>
      <w:r w:rsidR="00403C07" w:rsidRPr="006F7F1E">
        <w:rPr>
          <w:rStyle w:val="Char0"/>
          <w:rFonts w:hint="cs"/>
          <w:rtl/>
        </w:rPr>
        <w:t xml:space="preserve"> </w:t>
      </w:r>
    </w:p>
    <w:p w:rsidR="00403C07" w:rsidRPr="00C34002" w:rsidRDefault="00403C07" w:rsidP="00C34002">
      <w:pPr>
        <w:pStyle w:val="ab"/>
        <w:rPr>
          <w:rtl/>
        </w:rPr>
      </w:pPr>
      <w:r w:rsidRPr="00C34002">
        <w:rPr>
          <w:rtl/>
        </w:rPr>
        <w:t>«و از آنان پیشوایانی قرار دادیم که به امر ما راهنمایی می‌کردند، آن‌‌گاه که بردباری ورزیدند، و به آیات ما یقین حاصل نمودند»</w:t>
      </w:r>
      <w:r w:rsidR="00C34002">
        <w:rPr>
          <w:rFonts w:hint="cs"/>
          <w:rtl/>
        </w:rPr>
        <w:t>.</w:t>
      </w:r>
      <w:r w:rsidRPr="00C34002">
        <w:rPr>
          <w:rtl/>
        </w:rPr>
        <w:t xml:space="preserve"> </w:t>
      </w:r>
    </w:p>
    <w:p w:rsidR="00403C07" w:rsidRPr="006F7F1E" w:rsidRDefault="00403C07" w:rsidP="00C34002">
      <w:pPr>
        <w:pStyle w:val="a0"/>
        <w:rPr>
          <w:rtl/>
        </w:rPr>
      </w:pPr>
      <w:r w:rsidRPr="006F7F1E">
        <w:rPr>
          <w:rFonts w:hint="cs"/>
          <w:rtl/>
        </w:rPr>
        <w:t xml:space="preserve">پس این دعا مستلزم اموری است </w:t>
      </w:r>
      <w:r w:rsidR="00C34002">
        <w:rPr>
          <w:rFonts w:hint="cs"/>
          <w:rtl/>
        </w:rPr>
        <w:t>-</w:t>
      </w:r>
      <w:r w:rsidRPr="006F7F1E">
        <w:rPr>
          <w:rFonts w:hint="cs"/>
          <w:rtl/>
        </w:rPr>
        <w:t>از قبیل اعمال و بردباری بر طاعت الهی و بازداشتن نفس از معصیت و نافرمانی خدا، و صبر در برابر مقدرات دردناک او، و علم کاملی که صاحب خود را به درجه یقین می‌رساند</w:t>
      </w:r>
      <w:r w:rsidR="00C34002">
        <w:rPr>
          <w:rFonts w:hint="cs"/>
          <w:rtl/>
        </w:rPr>
        <w:t>-</w:t>
      </w:r>
      <w:r w:rsidR="000F74C0" w:rsidRPr="006F7F1E">
        <w:rPr>
          <w:rFonts w:hint="cs"/>
          <w:rtl/>
        </w:rPr>
        <w:t xml:space="preserve"> </w:t>
      </w:r>
      <w:r w:rsidR="00447077" w:rsidRPr="006F7F1E">
        <w:rPr>
          <w:rtl/>
        </w:rPr>
        <w:t>[</w:t>
      </w:r>
      <w:r w:rsidRPr="006F7F1E">
        <w:rPr>
          <w:rFonts w:hint="cs"/>
          <w:rtl/>
        </w:rPr>
        <w:t>اموری</w:t>
      </w:r>
      <w:r w:rsidR="00447077" w:rsidRPr="006F7F1E">
        <w:rPr>
          <w:rtl/>
        </w:rPr>
        <w:t>]</w:t>
      </w:r>
      <w:r w:rsidRPr="006F7F1E">
        <w:rPr>
          <w:rFonts w:hint="cs"/>
          <w:rtl/>
        </w:rPr>
        <w:t xml:space="preserve"> که دارای خیر فراوان و بخشش زیادی است و صاحبش را در بالاترین مقام‌ها ب</w:t>
      </w:r>
      <w:r w:rsidRPr="00C34002">
        <w:rPr>
          <w:rFonts w:hint="cs"/>
          <w:rtl/>
        </w:rPr>
        <w:t>عد از پیامبران قرار می‌دهد»</w:t>
      </w:r>
      <w:r w:rsidRPr="00C34002">
        <w:rPr>
          <w:vertAlign w:val="superscript"/>
          <w:rtl/>
        </w:rPr>
        <w:footnoteReference w:id="211"/>
      </w:r>
      <w:r w:rsidR="00C34002">
        <w:rPr>
          <w:rFonts w:hint="cs"/>
          <w:rtl/>
        </w:rPr>
        <w:t>.</w:t>
      </w:r>
    </w:p>
    <w:p w:rsidR="00403C07" w:rsidRPr="00835711" w:rsidRDefault="00403C07" w:rsidP="00C34002">
      <w:pPr>
        <w:pStyle w:val="a0"/>
        <w:rPr>
          <w:rStyle w:val="Char0"/>
          <w:spacing w:val="-2"/>
          <w:rtl/>
        </w:rPr>
      </w:pPr>
      <w:r w:rsidRPr="00835711">
        <w:rPr>
          <w:rFonts w:hint="cs"/>
          <w:spacing w:val="-2"/>
          <w:rtl/>
        </w:rPr>
        <w:t>هم‌چنین می‌گوید</w:t>
      </w:r>
      <w:r w:rsidR="00C34002" w:rsidRPr="00835711">
        <w:rPr>
          <w:rFonts w:cs="CTraditional Arabic" w:hint="cs"/>
          <w:spacing w:val="-2"/>
          <w:rtl/>
        </w:rPr>
        <w:t>/</w:t>
      </w:r>
      <w:r w:rsidRPr="00835711">
        <w:rPr>
          <w:rFonts w:hint="cs"/>
          <w:spacing w:val="-2"/>
          <w:rtl/>
        </w:rPr>
        <w:t>: «خلاصه آن‌که آنان از پروردگارشان می‌طلبند که خود کامل بوده و تکمیل‌کننده دیگران باشند خود هدایت‌ یافته بوده و دیگران را هدایت کنند و این بالاترین درجات است»</w:t>
      </w:r>
      <w:r w:rsidRPr="00835711">
        <w:rPr>
          <w:spacing w:val="-2"/>
          <w:vertAlign w:val="superscript"/>
          <w:rtl/>
        </w:rPr>
        <w:footnoteReference w:id="212"/>
      </w:r>
      <w:r w:rsidR="00C34002" w:rsidRPr="00835711">
        <w:rPr>
          <w:rFonts w:hint="cs"/>
          <w:spacing w:val="-2"/>
          <w:rtl/>
        </w:rPr>
        <w:t>.</w:t>
      </w:r>
    </w:p>
    <w:p w:rsidR="007D2BA1" w:rsidRDefault="00403C07" w:rsidP="006F7F1E">
      <w:pPr>
        <w:pStyle w:val="a0"/>
        <w:rPr>
          <w:rtl/>
        </w:rPr>
      </w:pPr>
      <w:r w:rsidRPr="006F7F1E">
        <w:rPr>
          <w:rFonts w:hint="cs"/>
          <w:rtl/>
        </w:rPr>
        <w:t>خداوند این‌گونه سخنش را درباره عبادالرحمن و اوصاف والا و دعاهای عظیم آنان به پایان می‌رساند که:</w:t>
      </w:r>
    </w:p>
    <w:p w:rsidR="00403C07" w:rsidRPr="006F7F1E" w:rsidRDefault="007D2BA1" w:rsidP="00835711">
      <w:pPr>
        <w:pStyle w:val="aa"/>
        <w:widowControl w:val="0"/>
        <w:rPr>
          <w:rtl/>
        </w:rPr>
      </w:pPr>
      <w:r>
        <w:rPr>
          <w:rFonts w:ascii="Traditional Arabic" w:hAnsi="Traditional Arabic" w:cs="Traditional Arabic"/>
          <w:rtl/>
        </w:rPr>
        <w:t>﴿</w:t>
      </w:r>
      <w:r w:rsidR="00823A44">
        <w:rPr>
          <w:rFonts w:hint="cs"/>
          <w:rtl/>
        </w:rPr>
        <w:t>أُوْلَٰٓئِكَ</w:t>
      </w:r>
      <w:r w:rsidR="00823A44">
        <w:rPr>
          <w:rtl/>
        </w:rPr>
        <w:t xml:space="preserve"> يُجۡزَوۡنَ </w:t>
      </w:r>
      <w:r w:rsidR="00823A44">
        <w:rPr>
          <w:rFonts w:hint="cs"/>
          <w:rtl/>
        </w:rPr>
        <w:t>ٱلۡغُرۡفَةَ</w:t>
      </w:r>
      <w:r w:rsidR="00823A44">
        <w:rPr>
          <w:rtl/>
        </w:rPr>
        <w:t xml:space="preserve"> بِمَا صَبَرُواْ وَيُلَقَّوۡنَ فِيهَا تَحِيَّةٗ وَسَلَٰمًا ٧٥</w:t>
      </w:r>
      <w:r w:rsidR="00823A44">
        <w:t xml:space="preserve"> </w:t>
      </w:r>
      <w:r w:rsidR="00823A44">
        <w:rPr>
          <w:rFonts w:hint="cs"/>
          <w:rtl/>
        </w:rPr>
        <w:t>خَٰلِدِينَ</w:t>
      </w:r>
      <w:r w:rsidR="00823A44">
        <w:rPr>
          <w:rtl/>
        </w:rPr>
        <w:t xml:space="preserve"> فِيهَاۚ حَسُنَتۡ مُسۡتَقَرّٗا وَمُقَامٗا ٧٦</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الفرقان: 75-76</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C34002" w:rsidRDefault="00403C07" w:rsidP="00835711">
      <w:pPr>
        <w:pStyle w:val="ab"/>
        <w:widowControl w:val="0"/>
        <w:rPr>
          <w:rtl/>
        </w:rPr>
      </w:pPr>
      <w:r w:rsidRPr="00C34002">
        <w:rPr>
          <w:rtl/>
        </w:rPr>
        <w:t xml:space="preserve">«اینان به </w:t>
      </w:r>
      <w:r w:rsidR="00447077" w:rsidRPr="00C34002">
        <w:rPr>
          <w:rtl/>
        </w:rPr>
        <w:t>[</w:t>
      </w:r>
      <w:r w:rsidRPr="00C34002">
        <w:rPr>
          <w:rtl/>
        </w:rPr>
        <w:t>پاس</w:t>
      </w:r>
      <w:r w:rsidR="00447077" w:rsidRPr="00C34002">
        <w:rPr>
          <w:rtl/>
        </w:rPr>
        <w:t>]</w:t>
      </w:r>
      <w:r w:rsidRPr="00C34002">
        <w:rPr>
          <w:rtl/>
        </w:rPr>
        <w:t xml:space="preserve"> آن‌که بردباری کردند به مرتبتی بلند پاداش می‌یابند و از </w:t>
      </w:r>
      <w:r w:rsidR="00447077" w:rsidRPr="00C34002">
        <w:rPr>
          <w:rtl/>
        </w:rPr>
        <w:t>[</w:t>
      </w:r>
      <w:r w:rsidRPr="00C34002">
        <w:rPr>
          <w:rtl/>
        </w:rPr>
        <w:t>دعای</w:t>
      </w:r>
      <w:r w:rsidR="00447077" w:rsidRPr="00C34002">
        <w:rPr>
          <w:rtl/>
        </w:rPr>
        <w:t>]</w:t>
      </w:r>
      <w:r w:rsidRPr="00C34002">
        <w:rPr>
          <w:rtl/>
        </w:rPr>
        <w:t xml:space="preserve"> خیر و سلام در آن‌جا برخوردار گردند. در آن‌جا جاویدان </w:t>
      </w:r>
      <w:r w:rsidR="00447077" w:rsidRPr="00C34002">
        <w:rPr>
          <w:rtl/>
        </w:rPr>
        <w:t>[</w:t>
      </w:r>
      <w:r w:rsidRPr="00C34002">
        <w:rPr>
          <w:rtl/>
        </w:rPr>
        <w:t>خواهند بود</w:t>
      </w:r>
      <w:r w:rsidR="00447077" w:rsidRPr="00C34002">
        <w:rPr>
          <w:rtl/>
        </w:rPr>
        <w:t>]</w:t>
      </w:r>
      <w:r w:rsidRPr="00C34002">
        <w:rPr>
          <w:rtl/>
        </w:rPr>
        <w:t xml:space="preserve"> نیک قرارگاه و </w:t>
      </w:r>
      <w:r w:rsidR="00447077" w:rsidRPr="00C34002">
        <w:rPr>
          <w:rtl/>
        </w:rPr>
        <w:t>[</w:t>
      </w:r>
      <w:r w:rsidRPr="00C34002">
        <w:rPr>
          <w:rtl/>
        </w:rPr>
        <w:t>نیک</w:t>
      </w:r>
      <w:r w:rsidR="00447077" w:rsidRPr="00C34002">
        <w:rPr>
          <w:rtl/>
        </w:rPr>
        <w:t>]</w:t>
      </w:r>
      <w:r w:rsidRPr="00C34002">
        <w:rPr>
          <w:rtl/>
        </w:rPr>
        <w:t xml:space="preserve"> مقامی است»</w:t>
      </w:r>
      <w:r w:rsidR="00C34002">
        <w:rPr>
          <w:rFonts w:hint="cs"/>
          <w:rtl/>
        </w:rPr>
        <w:t>.</w:t>
      </w:r>
    </w:p>
    <w:p w:rsidR="007D2BA1" w:rsidRDefault="00403C07" w:rsidP="006F7F1E">
      <w:pPr>
        <w:pStyle w:val="a0"/>
        <w:rPr>
          <w:rtl/>
        </w:rPr>
      </w:pPr>
      <w:r w:rsidRPr="006F7F1E">
        <w:rPr>
          <w:rFonts w:hint="cs"/>
          <w:rtl/>
        </w:rPr>
        <w:t xml:space="preserve">خداوند متعال روشن ساخته که پاداشش برای آنان به خاطر همت بالا و اهداف والا و درخواست نیکو و کمال تواضع و فروتنی‌شان </w:t>
      </w:r>
      <w:r w:rsidR="00447077" w:rsidRPr="006F7F1E">
        <w:rPr>
          <w:rtl/>
        </w:rPr>
        <w:t>[</w:t>
      </w:r>
      <w:r w:rsidRPr="006F7F1E">
        <w:rPr>
          <w:rFonts w:hint="cs"/>
          <w:rtl/>
        </w:rPr>
        <w:t>در برابر پروردگار</w:t>
      </w:r>
      <w:r w:rsidR="00447077" w:rsidRPr="006F7F1E">
        <w:rPr>
          <w:rtl/>
        </w:rPr>
        <w:t>]</w:t>
      </w:r>
      <w:r w:rsidRPr="006F7F1E">
        <w:rPr>
          <w:rFonts w:hint="cs"/>
          <w:rtl/>
        </w:rPr>
        <w:t xml:space="preserve"> است، خداوند بدانان بهشت را ارزانی م</w:t>
      </w:r>
      <w:r w:rsidR="0013093D" w:rsidRPr="006F7F1E">
        <w:rPr>
          <w:rFonts w:hint="cs"/>
          <w:rtl/>
        </w:rPr>
        <w:t>ی‌دارد، شتابان و با درود و سلام</w:t>
      </w:r>
      <w:r w:rsidRPr="006F7F1E">
        <w:rPr>
          <w:rFonts w:hint="cs"/>
          <w:rtl/>
        </w:rPr>
        <w:t xml:space="preserve"> و اکرام وارد آن‌جا می‌گردند و در آن مورد تکریم و احترام قرار می‌گیرند، در آن‌جا در امنیت‌ و آرامش و سلام به سر می‌برند،</w:t>
      </w:r>
    </w:p>
    <w:p w:rsidR="00403C07" w:rsidRPr="00823A44" w:rsidRDefault="007D2BA1" w:rsidP="00823A44">
      <w:pPr>
        <w:pStyle w:val="aa"/>
        <w:rPr>
          <w:rtl/>
        </w:rPr>
      </w:pPr>
      <w:r>
        <w:rPr>
          <w:rFonts w:ascii="Traditional Arabic" w:hAnsi="Traditional Arabic" w:cs="Traditional Arabic"/>
          <w:rtl/>
        </w:rPr>
        <w:t>﴿</w:t>
      </w:r>
      <w:r w:rsidR="00823A44">
        <w:rPr>
          <w:rtl/>
        </w:rPr>
        <w:t>وَ</w:t>
      </w:r>
      <w:r w:rsidR="00823A44">
        <w:rPr>
          <w:rFonts w:hint="cs"/>
          <w:rtl/>
        </w:rPr>
        <w:t>ٱلۡمَلَٰٓئِكَةُ</w:t>
      </w:r>
      <w:r w:rsidR="00823A44">
        <w:rPr>
          <w:rtl/>
        </w:rPr>
        <w:t xml:space="preserve"> يَدۡخُلُونَ عَلَيۡهِم مِّن كُلِّ بَابٖ ٢٣</w:t>
      </w:r>
      <w:r w:rsidR="00823A44">
        <w:t xml:space="preserve"> </w:t>
      </w:r>
      <w:r w:rsidR="00823A44">
        <w:rPr>
          <w:rtl/>
        </w:rPr>
        <w:t xml:space="preserve">سَلَٰمٌ عَلَيۡكُم بِمَا صَبَرۡتُمۡۚ فَنِعۡمَ عُقۡبَى </w:t>
      </w:r>
      <w:r w:rsidR="00823A44">
        <w:rPr>
          <w:rFonts w:hint="cs"/>
          <w:rtl/>
        </w:rPr>
        <w:t>ٱلدَّارِ</w:t>
      </w:r>
      <w:r w:rsidR="00823A44">
        <w:rPr>
          <w:rtl/>
        </w:rPr>
        <w:t xml:space="preserve"> ٢٤</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الرعد: 23-24</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C34002" w:rsidRDefault="00403C07" w:rsidP="00C34002">
      <w:pPr>
        <w:pStyle w:val="ab"/>
        <w:rPr>
          <w:rtl/>
        </w:rPr>
      </w:pPr>
      <w:r w:rsidRPr="00C34002">
        <w:rPr>
          <w:rtl/>
        </w:rPr>
        <w:t xml:space="preserve">«و فرشتگان از هر در بر آنان وارد می‌شوند </w:t>
      </w:r>
      <w:r w:rsidR="00447077" w:rsidRPr="00C34002">
        <w:rPr>
          <w:rtl/>
        </w:rPr>
        <w:t>[</w:t>
      </w:r>
      <w:r w:rsidRPr="00C34002">
        <w:rPr>
          <w:rtl/>
        </w:rPr>
        <w:t>گویند: نظر</w:t>
      </w:r>
      <w:r w:rsidR="00447077" w:rsidRPr="00C34002">
        <w:rPr>
          <w:rtl/>
        </w:rPr>
        <w:t>]</w:t>
      </w:r>
      <w:r w:rsidRPr="00C34002">
        <w:rPr>
          <w:rtl/>
        </w:rPr>
        <w:t xml:space="preserve"> به بردباریتان سلام بر شما باد، پس جزای آن سرای چه نیک است!»</w:t>
      </w:r>
      <w:r w:rsidR="00C34002">
        <w:rPr>
          <w:rFonts w:hint="cs"/>
          <w:rtl/>
        </w:rPr>
        <w:t>.</w:t>
      </w:r>
      <w:r w:rsidRPr="00C34002">
        <w:rPr>
          <w:rtl/>
        </w:rPr>
        <w:t xml:space="preserve"> </w:t>
      </w:r>
    </w:p>
    <w:p w:rsidR="00403C07" w:rsidRDefault="00403C07" w:rsidP="006F7F1E">
      <w:pPr>
        <w:pStyle w:val="a0"/>
        <w:rPr>
          <w:rtl/>
        </w:rPr>
      </w:pPr>
      <w:r w:rsidRPr="006F7F1E">
        <w:rPr>
          <w:rFonts w:hint="cs"/>
          <w:rtl/>
        </w:rPr>
        <w:t>خداوند به لطف و کرم و احسانش ما را در زمره آنان قرار دهد.</w:t>
      </w:r>
    </w:p>
    <w:p w:rsidR="00C34002" w:rsidRDefault="00C34002" w:rsidP="006F7F1E">
      <w:pPr>
        <w:pStyle w:val="a0"/>
        <w:rPr>
          <w:rtl/>
        </w:rPr>
        <w:sectPr w:rsidR="00C34002" w:rsidSect="00C34002">
          <w:headerReference w:type="default" r:id="rId72"/>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3B4E56" w:rsidP="00C34002">
      <w:pPr>
        <w:pStyle w:val="Heading1"/>
        <w:rPr>
          <w:rtl/>
        </w:rPr>
      </w:pPr>
      <w:bookmarkStart w:id="83" w:name="_Toc409968464"/>
      <w:bookmarkStart w:id="84" w:name="_Toc410336150"/>
      <w:r w:rsidRPr="006F7F1E">
        <w:rPr>
          <w:rFonts w:hint="cs"/>
          <w:rtl/>
        </w:rPr>
        <w:t>۲</w:t>
      </w:r>
      <w:r w:rsidR="0079611B" w:rsidRPr="006F7F1E">
        <w:rPr>
          <w:rFonts w:hint="cs"/>
          <w:rtl/>
        </w:rPr>
        <w:t>۱</w:t>
      </w:r>
      <w:r w:rsidR="009A40D8" w:rsidRPr="006F7F1E">
        <w:rPr>
          <w:rFonts w:hint="cs"/>
          <w:rtl/>
        </w:rPr>
        <w:t>۳</w:t>
      </w:r>
      <w:r w:rsidR="00C34002">
        <w:rPr>
          <w:rFonts w:hint="cs"/>
          <w:rtl/>
        </w:rPr>
        <w:t>-</w:t>
      </w:r>
      <w:r w:rsidR="00403C07" w:rsidRPr="006F7F1E">
        <w:rPr>
          <w:rFonts w:hint="cs"/>
          <w:rtl/>
        </w:rPr>
        <w:t xml:space="preserve"> از جمله دعاهای مؤمن</w:t>
      </w:r>
      <w:r w:rsidR="0072792C" w:rsidRPr="006F7F1E">
        <w:rPr>
          <w:rFonts w:hint="cs"/>
          <w:rtl/>
        </w:rPr>
        <w:t>ا</w:t>
      </w:r>
      <w:r w:rsidR="00AA1270" w:rsidRPr="006F7F1E">
        <w:rPr>
          <w:rFonts w:hint="cs"/>
          <w:rtl/>
        </w:rPr>
        <w:t>ن (۱۰)</w:t>
      </w:r>
      <w:bookmarkEnd w:id="83"/>
      <w:bookmarkEnd w:id="84"/>
    </w:p>
    <w:p w:rsidR="007D2BA1" w:rsidRPr="007D2BA1" w:rsidRDefault="00403C07" w:rsidP="00C34002">
      <w:pPr>
        <w:pStyle w:val="a0"/>
        <w:numPr>
          <w:ilvl w:val="0"/>
          <w:numId w:val="17"/>
        </w:numPr>
        <w:ind w:left="641" w:hanging="357"/>
        <w:rPr>
          <w:rFonts w:ascii="QCF_BSML" w:hAnsi="QCF_BSML" w:cs="QCF_BSML"/>
          <w:sz w:val="32"/>
          <w:szCs w:val="32"/>
        </w:rPr>
      </w:pPr>
      <w:r w:rsidRPr="006F7F1E">
        <w:rPr>
          <w:rFonts w:hint="cs"/>
          <w:rtl/>
        </w:rPr>
        <w:t>از جمله دعاهای بیان شده اهل ایمان در قرآن دعایی است که در این سخن خداوند آمده است:</w:t>
      </w:r>
    </w:p>
    <w:p w:rsidR="00403C07" w:rsidRPr="00823A44" w:rsidRDefault="007D2BA1" w:rsidP="00823A44">
      <w:pPr>
        <w:pStyle w:val="aa"/>
        <w:rPr>
          <w:rtl/>
        </w:rPr>
      </w:pPr>
      <w:r>
        <w:rPr>
          <w:rFonts w:ascii="Traditional Arabic" w:hAnsi="Traditional Arabic" w:cs="Traditional Arabic"/>
          <w:rtl/>
        </w:rPr>
        <w:t>﴿</w:t>
      </w:r>
      <w:r w:rsidR="00823A44">
        <w:rPr>
          <w:rFonts w:hint="cs"/>
          <w:rtl/>
        </w:rPr>
        <w:t>وَوَصَّيۡنَا</w:t>
      </w:r>
      <w:r w:rsidR="00823A44">
        <w:rPr>
          <w:rtl/>
        </w:rPr>
        <w:t xml:space="preserve"> </w:t>
      </w:r>
      <w:r w:rsidR="00823A44">
        <w:rPr>
          <w:rFonts w:hint="cs"/>
          <w:rtl/>
        </w:rPr>
        <w:t>ٱلۡإِنسَٰنَ</w:t>
      </w:r>
      <w:r w:rsidR="00823A44">
        <w:rPr>
          <w:rtl/>
        </w:rPr>
        <w:t xml:space="preserve"> بِوَٰلِدَيۡهِ إِحۡسَٰنًاۖ حَمَلَتۡهُ أُمُّهُ</w:t>
      </w:r>
      <w:r w:rsidR="00823A44">
        <w:rPr>
          <w:rFonts w:hint="cs"/>
          <w:rtl/>
        </w:rPr>
        <w:t>ۥ</w:t>
      </w:r>
      <w:r w:rsidR="00823A44">
        <w:rPr>
          <w:rtl/>
        </w:rPr>
        <w:t xml:space="preserve"> كُرۡهٗا وَوَضَعَتۡهُ كُرۡهٗاۖ وَحَمۡلُهُ</w:t>
      </w:r>
      <w:r w:rsidR="00823A44">
        <w:rPr>
          <w:rFonts w:hint="cs"/>
          <w:rtl/>
        </w:rPr>
        <w:t>ۥ</w:t>
      </w:r>
      <w:r w:rsidR="00823A44">
        <w:rPr>
          <w:rtl/>
        </w:rPr>
        <w:t xml:space="preserve"> وَفِصَٰلُهُ</w:t>
      </w:r>
      <w:r w:rsidR="00823A44">
        <w:rPr>
          <w:rFonts w:hint="cs"/>
          <w:rtl/>
        </w:rPr>
        <w:t>ۥ</w:t>
      </w:r>
      <w:r w:rsidR="00823A44">
        <w:rPr>
          <w:rtl/>
        </w:rPr>
        <w:t xml:space="preserve"> ثَلَٰثُونَ شَهۡرًاۚ حَتَّىٰٓ إِذَا بَلَغَ أَشُدَّهُ</w:t>
      </w:r>
      <w:r w:rsidR="00823A44">
        <w:rPr>
          <w:rFonts w:hint="cs"/>
          <w:rtl/>
        </w:rPr>
        <w:t>ۥ</w:t>
      </w:r>
      <w:r w:rsidR="00823A44">
        <w:rPr>
          <w:rtl/>
        </w:rPr>
        <w:t xml:space="preserve"> وَبَلَغَ أَرۡبَعِينَ سَنَةٗ قَالَ رَبِّ أَوۡزِعۡنِيٓ أَنۡ أَشۡكُرَ نِعۡمَتَك</w:t>
      </w:r>
      <w:r w:rsidR="00823A44">
        <w:rPr>
          <w:rFonts w:hint="cs"/>
          <w:rtl/>
        </w:rPr>
        <w:t>َ</w:t>
      </w:r>
      <w:r w:rsidR="00823A44">
        <w:rPr>
          <w:rtl/>
        </w:rPr>
        <w:t xml:space="preserve"> </w:t>
      </w:r>
      <w:r w:rsidR="00823A44">
        <w:rPr>
          <w:rFonts w:hint="cs"/>
          <w:rtl/>
        </w:rPr>
        <w:t>ٱلَّتِيٓ</w:t>
      </w:r>
      <w:r w:rsidR="00823A44">
        <w:rPr>
          <w:rtl/>
        </w:rPr>
        <w:t xml:space="preserve"> أَنۡعَمۡتَ عَلَيَّ وَعَلَىٰ وَٰلِدَيَّ وَأَنۡ أَعۡمَلَ صَٰلِحٗا تَرۡضَىٰهُ وَأَصۡلِحۡ لِي فِي ذُرِّيَّتِيٓۖ إِنِّي تُبۡتُ إِلَيۡكَ وَإِنِّي مِنَ </w:t>
      </w:r>
      <w:r w:rsidR="00823A44">
        <w:rPr>
          <w:rFonts w:hint="cs"/>
          <w:rtl/>
        </w:rPr>
        <w:t>ٱلۡمُسۡلِمِينَ</w:t>
      </w:r>
      <w:r w:rsidR="00823A44">
        <w:rPr>
          <w:rtl/>
        </w:rPr>
        <w:t xml:space="preserve"> ١٥</w:t>
      </w:r>
      <w:r w:rsidR="00823A44">
        <w:t xml:space="preserve"> </w:t>
      </w:r>
      <w:r w:rsidR="00823A44">
        <w:rPr>
          <w:rFonts w:hint="cs"/>
          <w:rtl/>
        </w:rPr>
        <w:t>أُوْلَٰٓئِكَ</w:t>
      </w:r>
      <w:r w:rsidR="00823A44">
        <w:rPr>
          <w:rtl/>
        </w:rPr>
        <w:t xml:space="preserve"> </w:t>
      </w:r>
      <w:r w:rsidR="00823A44">
        <w:rPr>
          <w:rFonts w:hint="cs"/>
          <w:rtl/>
        </w:rPr>
        <w:t>ٱلَّذِينَ</w:t>
      </w:r>
      <w:r w:rsidR="00823A44">
        <w:rPr>
          <w:rtl/>
        </w:rPr>
        <w:t xml:space="preserve"> نَتَقَبَّلُ عَنۡهُمۡ أَحۡسَنَ مَا عَمِلُواْ وَنَتَجَاوَزُ عَن سَيِّ‍َٔاتِهِمۡ فِيٓ أَصۡحَٰبِ </w:t>
      </w:r>
      <w:r w:rsidR="00823A44">
        <w:rPr>
          <w:rFonts w:hint="cs"/>
          <w:rtl/>
        </w:rPr>
        <w:t>ٱلۡجَنَّةِۖ</w:t>
      </w:r>
      <w:r w:rsidR="00823A44">
        <w:rPr>
          <w:rtl/>
        </w:rPr>
        <w:t xml:space="preserve"> وَعۡدَ </w:t>
      </w:r>
      <w:r w:rsidR="00823A44">
        <w:rPr>
          <w:rFonts w:hint="cs"/>
          <w:rtl/>
        </w:rPr>
        <w:t>ٱلصِّدۡقِ</w:t>
      </w:r>
      <w:r w:rsidR="00823A44">
        <w:rPr>
          <w:rtl/>
        </w:rPr>
        <w:t xml:space="preserve"> </w:t>
      </w:r>
      <w:r w:rsidR="00823A44">
        <w:rPr>
          <w:rFonts w:hint="cs"/>
          <w:rtl/>
        </w:rPr>
        <w:t>ٱلَّذِي</w:t>
      </w:r>
      <w:r w:rsidR="00823A44">
        <w:rPr>
          <w:rtl/>
        </w:rPr>
        <w:t xml:space="preserve"> كَانُواْ يُوعَدُونَ ١٦</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الأحقاف: 15-16</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C34002" w:rsidRDefault="00403C07" w:rsidP="00C34002">
      <w:pPr>
        <w:pStyle w:val="ab"/>
        <w:rPr>
          <w:rtl/>
        </w:rPr>
      </w:pPr>
      <w:r w:rsidRPr="00C34002">
        <w:rPr>
          <w:rtl/>
        </w:rPr>
        <w:t xml:space="preserve">«و به انسان درباره پدر و مادرش به نیکوکاری سفارش کرده‌ایم. مادرش با دشواری به او آبستن شده و به دشواری او را زاده است. و </w:t>
      </w:r>
      <w:r w:rsidR="00447077" w:rsidRPr="00C34002">
        <w:rPr>
          <w:rtl/>
        </w:rPr>
        <w:t>[</w:t>
      </w:r>
      <w:r w:rsidRPr="00C34002">
        <w:rPr>
          <w:rtl/>
        </w:rPr>
        <w:t>کمترین مدت</w:t>
      </w:r>
      <w:r w:rsidR="00447077" w:rsidRPr="00C34002">
        <w:rPr>
          <w:rtl/>
        </w:rPr>
        <w:t>]</w:t>
      </w:r>
      <w:r w:rsidRPr="00C34002">
        <w:rPr>
          <w:rtl/>
        </w:rPr>
        <w:t xml:space="preserve"> بار گرفتن و از شیر باز گرفتنش سی ماه است. تا هنگامی که به کمال توانمندی‌اش برسد و به چهل سالگی برسد، گوید: پروردگارا، به من توفیق ده تا نعمتت را که بر من و بر پدر و مادرم ارزانی داشته‌ای سپاس‌گزارم و کار شایسته‌ای کنم که به آن خشنود شوی و فرزندانم را نیز برای من شایسته بدار. من به تو روی آورده‌ام و من از مسلمانانم. اینانند که نیکوترین کار </w:t>
      </w:r>
      <w:r w:rsidR="00447077" w:rsidRPr="00C34002">
        <w:rPr>
          <w:rtl/>
        </w:rPr>
        <w:t>[</w:t>
      </w:r>
      <w:r w:rsidRPr="00C34002">
        <w:rPr>
          <w:rtl/>
        </w:rPr>
        <w:t>و کردار</w:t>
      </w:r>
      <w:r w:rsidR="00447077" w:rsidRPr="00C34002">
        <w:rPr>
          <w:rtl/>
        </w:rPr>
        <w:t>]</w:t>
      </w:r>
      <w:r w:rsidRPr="00C34002">
        <w:rPr>
          <w:rtl/>
        </w:rPr>
        <w:t xml:space="preserve">شان را از آنان می‌پذیریم و از بدی‌هایشان درمی‌گذریم. در </w:t>
      </w:r>
      <w:r w:rsidR="00447077" w:rsidRPr="00C34002">
        <w:rPr>
          <w:rtl/>
        </w:rPr>
        <w:t>[</w:t>
      </w:r>
      <w:r w:rsidRPr="00C34002">
        <w:rPr>
          <w:rtl/>
        </w:rPr>
        <w:t>میان</w:t>
      </w:r>
      <w:r w:rsidR="00447077" w:rsidRPr="00C34002">
        <w:rPr>
          <w:rtl/>
        </w:rPr>
        <w:t>]</w:t>
      </w:r>
      <w:r w:rsidRPr="00C34002">
        <w:rPr>
          <w:rtl/>
        </w:rPr>
        <w:t xml:space="preserve"> بهشتیان خواهند بود. </w:t>
      </w:r>
      <w:r w:rsidR="00447077" w:rsidRPr="00C34002">
        <w:rPr>
          <w:rtl/>
        </w:rPr>
        <w:t>[</w:t>
      </w:r>
      <w:r w:rsidRPr="00C34002">
        <w:rPr>
          <w:rtl/>
        </w:rPr>
        <w:t>طبقِ</w:t>
      </w:r>
      <w:r w:rsidR="00447077" w:rsidRPr="00C34002">
        <w:rPr>
          <w:rtl/>
        </w:rPr>
        <w:t>]</w:t>
      </w:r>
      <w:r w:rsidRPr="00C34002">
        <w:rPr>
          <w:rtl/>
        </w:rPr>
        <w:t xml:space="preserve"> وعده راستینی که به آنان نوید داده می‌شد»</w:t>
      </w:r>
      <w:r w:rsidR="00C34002">
        <w:rPr>
          <w:rFonts w:hint="cs"/>
          <w:rtl/>
        </w:rPr>
        <w:t>.</w:t>
      </w:r>
    </w:p>
    <w:p w:rsidR="007D2BA1" w:rsidRDefault="00403C07" w:rsidP="006F7F1E">
      <w:pPr>
        <w:pStyle w:val="a0"/>
        <w:rPr>
          <w:rtl/>
        </w:rPr>
      </w:pPr>
      <w:r w:rsidRPr="006F7F1E">
        <w:rPr>
          <w:rFonts w:hint="cs"/>
          <w:rtl/>
        </w:rPr>
        <w:t>در این آیه</w:t>
      </w:r>
      <w:r w:rsidR="0072792C" w:rsidRPr="006F7F1E">
        <w:rPr>
          <w:rFonts w:hint="cs"/>
          <w:rtl/>
        </w:rPr>
        <w:t>‌ی</w:t>
      </w:r>
      <w:r w:rsidRPr="006F7F1E">
        <w:rPr>
          <w:rFonts w:hint="cs"/>
          <w:rtl/>
        </w:rPr>
        <w:t xml:space="preserve"> کریمه خداوند سفارشش به آدمی در</w:t>
      </w:r>
      <w:r w:rsidR="0072792C" w:rsidRPr="006F7F1E">
        <w:rPr>
          <w:rFonts w:hint="cs"/>
          <w:rtl/>
        </w:rPr>
        <w:t xml:space="preserve"> </w:t>
      </w:r>
      <w:r w:rsidRPr="006F7F1E">
        <w:rPr>
          <w:rFonts w:hint="cs"/>
          <w:rtl/>
        </w:rPr>
        <w:t>خصوص نیکوکاری در حق پدر و مادرش را یادآوری می‌کند به‌خصوص مادرش که در دوران آبستنی و زایمان دشواری‌های بیشتری را تحمل می‌کند و این‌که فرزندانی که مؤمن و نیکوکار باشند نعمت پروردگار بر خود و پدر و مادرشان را به یاد می‌آورند لذا به درگاه خدا دعا کرده و از او درخواست نموده و می‌گوید:</w:t>
      </w:r>
    </w:p>
    <w:p w:rsidR="00403C07" w:rsidRPr="006F7F1E" w:rsidRDefault="007D2BA1" w:rsidP="00823A44">
      <w:pPr>
        <w:pStyle w:val="aa"/>
        <w:rPr>
          <w:rtl/>
        </w:rPr>
      </w:pPr>
      <w:r>
        <w:rPr>
          <w:rFonts w:ascii="Traditional Arabic" w:hAnsi="Traditional Arabic" w:cs="Traditional Arabic"/>
          <w:rtl/>
        </w:rPr>
        <w:t>﴿</w:t>
      </w:r>
      <w:r w:rsidR="00823A44">
        <w:rPr>
          <w:rtl/>
        </w:rPr>
        <w:t>رَبِّ أَوۡزِعۡنِيٓ أَنۡ أَشۡكُرَ نِعۡمَتَك</w:t>
      </w:r>
      <w:r w:rsidR="00823A44">
        <w:rPr>
          <w:rFonts w:hint="cs"/>
          <w:rtl/>
        </w:rPr>
        <w:t>َ</w:t>
      </w:r>
      <w:r w:rsidR="00823A44">
        <w:rPr>
          <w:rtl/>
        </w:rPr>
        <w:t xml:space="preserve"> </w:t>
      </w:r>
      <w:r w:rsidR="00823A44">
        <w:rPr>
          <w:rFonts w:hint="cs"/>
          <w:rtl/>
        </w:rPr>
        <w:t>ٱلَّتِيٓ</w:t>
      </w:r>
      <w:r w:rsidR="00823A44">
        <w:rPr>
          <w:rtl/>
        </w:rPr>
        <w:t xml:space="preserve"> أَنۡعَمۡتَ عَلَيَّ وَعَلَىٰ وَٰلِدَيَّ وَأَنۡ أَعۡمَلَ صَٰلِحٗا تَرۡضَىٰهُ وَأَصۡلِحۡ لِي فِي ذُرِّيَّتِيٓۖ إِنِّي تُبۡتُ إِلَيۡكَ وَإِنِّي مِنَ </w:t>
      </w:r>
      <w:r w:rsidR="00823A44">
        <w:rPr>
          <w:rFonts w:hint="cs"/>
          <w:rtl/>
        </w:rPr>
        <w:t>ٱلۡمُسۡلِمِينَ</w:t>
      </w:r>
      <w:r w:rsidR="00823A44">
        <w:rPr>
          <w:rtl/>
        </w:rPr>
        <w:t xml:space="preserve"> ١٥</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الأحقاف: 15</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13093D" w:rsidP="00B54D64">
      <w:pPr>
        <w:pStyle w:val="a0"/>
        <w:rPr>
          <w:rtl/>
        </w:rPr>
      </w:pPr>
      <w:r w:rsidRPr="006F7F1E">
        <w:rPr>
          <w:rFonts w:hint="cs"/>
          <w:rtl/>
        </w:rPr>
        <w:t>این‌که می‌گوی</w:t>
      </w:r>
      <w:r w:rsidR="00403C07" w:rsidRPr="006F7F1E">
        <w:rPr>
          <w:rFonts w:hint="cs"/>
          <w:rtl/>
        </w:rPr>
        <w:t>د:</w:t>
      </w:r>
      <w:r w:rsidR="00B54D64">
        <w:rPr>
          <w:rFonts w:hint="cs"/>
          <w:rtl/>
        </w:rPr>
        <w:t xml:space="preserve"> </w:t>
      </w:r>
      <w:r w:rsidR="00B54D64">
        <w:rPr>
          <w:rFonts w:ascii="Traditional Arabic" w:hAnsi="Traditional Arabic" w:cs="Traditional Arabic"/>
          <w:rtl/>
        </w:rPr>
        <w:t>﴿</w:t>
      </w:r>
      <w:r w:rsidR="00B54D64" w:rsidRPr="00B54D64">
        <w:rPr>
          <w:rStyle w:val="Char6"/>
          <w:rtl/>
        </w:rPr>
        <w:t>رَبِّ أَوۡزِعۡنِيٓ</w:t>
      </w:r>
      <w:r w:rsidR="00B54D64">
        <w:rPr>
          <w:rFonts w:ascii="Traditional Arabic" w:hAnsi="Traditional Arabic" w:cs="Traditional Arabic"/>
          <w:rtl/>
        </w:rPr>
        <w:t>﴾</w:t>
      </w:r>
      <w:r w:rsidR="00B54D64">
        <w:rPr>
          <w:rtl/>
        </w:rPr>
        <w:t xml:space="preserve"> </w:t>
      </w:r>
      <w:r w:rsidR="00403C07" w:rsidRPr="006F7F1E">
        <w:rPr>
          <w:rFonts w:hint="cs"/>
          <w:rtl/>
        </w:rPr>
        <w:t>یعنی: پروردگارا به من الهام کن و مرا توفیق ده.</w:t>
      </w:r>
    </w:p>
    <w:p w:rsidR="00403C07" w:rsidRPr="006F7F1E" w:rsidRDefault="0013093D" w:rsidP="00B54D64">
      <w:pPr>
        <w:pStyle w:val="a0"/>
        <w:rPr>
          <w:rtl/>
        </w:rPr>
      </w:pPr>
      <w:r w:rsidRPr="006F7F1E">
        <w:rPr>
          <w:rFonts w:hint="cs"/>
          <w:rtl/>
        </w:rPr>
        <w:t>این‌که می‌گوی</w:t>
      </w:r>
      <w:r w:rsidR="00403C07" w:rsidRPr="006F7F1E">
        <w:rPr>
          <w:rFonts w:hint="cs"/>
          <w:rtl/>
        </w:rPr>
        <w:t>د:</w:t>
      </w:r>
      <w:r w:rsidR="00B54D64">
        <w:rPr>
          <w:rFonts w:hint="cs"/>
          <w:rtl/>
        </w:rPr>
        <w:t xml:space="preserve"> </w:t>
      </w:r>
      <w:r w:rsidR="00B54D64">
        <w:rPr>
          <w:rFonts w:ascii="Traditional Arabic" w:hAnsi="Traditional Arabic" w:cs="Traditional Arabic"/>
          <w:rtl/>
        </w:rPr>
        <w:t>﴿</w:t>
      </w:r>
      <w:r w:rsidR="00B54D64" w:rsidRPr="00B54D64">
        <w:rPr>
          <w:rStyle w:val="Char6"/>
          <w:rtl/>
        </w:rPr>
        <w:t>أَنۡ أَشۡكُرَ نِعۡمَتَك</w:t>
      </w:r>
      <w:r w:rsidR="00B54D64" w:rsidRPr="00B54D64">
        <w:rPr>
          <w:rStyle w:val="Char6"/>
          <w:rFonts w:hint="cs"/>
          <w:rtl/>
        </w:rPr>
        <w:t>َ</w:t>
      </w:r>
      <w:r w:rsidR="00B54D64" w:rsidRPr="00B54D64">
        <w:rPr>
          <w:rStyle w:val="Char6"/>
          <w:rtl/>
        </w:rPr>
        <w:t xml:space="preserve"> </w:t>
      </w:r>
      <w:r w:rsidR="00B54D64" w:rsidRPr="00B54D64">
        <w:rPr>
          <w:rStyle w:val="Char6"/>
          <w:rFonts w:hint="cs"/>
          <w:rtl/>
        </w:rPr>
        <w:t>ٱلَّتِيٓ</w:t>
      </w:r>
      <w:r w:rsidR="00B54D64" w:rsidRPr="00B54D64">
        <w:rPr>
          <w:rStyle w:val="Char6"/>
          <w:rtl/>
        </w:rPr>
        <w:t xml:space="preserve"> أَنۡعَمۡتَ عَلَيَّ</w:t>
      </w:r>
      <w:r w:rsidR="00B54D64">
        <w:rPr>
          <w:rFonts w:ascii="Traditional Arabic" w:hAnsi="Traditional Arabic" w:cs="Traditional Arabic"/>
          <w:rtl/>
        </w:rPr>
        <w:t>﴾</w:t>
      </w:r>
      <w:r w:rsidR="00B54D64">
        <w:rPr>
          <w:rtl/>
        </w:rPr>
        <w:t xml:space="preserve"> </w:t>
      </w:r>
      <w:r w:rsidR="00403C07" w:rsidRPr="006F7F1E">
        <w:rPr>
          <w:rFonts w:hint="cs"/>
          <w:rtl/>
        </w:rPr>
        <w:t>یعنی: تا نعمت‌های دینی و دنیوی را که بر من ارزانی داشته‌ای سپاس</w:t>
      </w:r>
      <w:r w:rsidRPr="006F7F1E">
        <w:rPr>
          <w:rFonts w:hint="cs"/>
          <w:rtl/>
        </w:rPr>
        <w:t>‏</w:t>
      </w:r>
      <w:r w:rsidR="00403C07" w:rsidRPr="006F7F1E">
        <w:rPr>
          <w:rFonts w:hint="cs"/>
          <w:rtl/>
        </w:rPr>
        <w:t>گزارم و شکر نعمت این‌گونه است که در راه طاعت خدا صرف شود و بکوشد که خداوند را به خاطر نعمت‌هایش سپاس و ستایش نماید.</w:t>
      </w:r>
    </w:p>
    <w:p w:rsidR="00403C07" w:rsidRPr="006F7F1E" w:rsidRDefault="00403C07" w:rsidP="00B54D64">
      <w:pPr>
        <w:pStyle w:val="a0"/>
        <w:rPr>
          <w:rtl/>
        </w:rPr>
      </w:pPr>
      <w:r w:rsidRPr="006F7F1E">
        <w:rPr>
          <w:rFonts w:hint="cs"/>
          <w:rtl/>
        </w:rPr>
        <w:t>این‌که می‌گوید:</w:t>
      </w:r>
      <w:r w:rsidR="00B54D64">
        <w:rPr>
          <w:rFonts w:hint="cs"/>
          <w:rtl/>
        </w:rPr>
        <w:t xml:space="preserve"> </w:t>
      </w:r>
      <w:r w:rsidR="00B54D64">
        <w:rPr>
          <w:rFonts w:ascii="Traditional Arabic" w:hAnsi="Traditional Arabic" w:cs="Traditional Arabic"/>
          <w:rtl/>
        </w:rPr>
        <w:t>﴿</w:t>
      </w:r>
      <w:r w:rsidR="00B54D64" w:rsidRPr="00B54D64">
        <w:rPr>
          <w:rStyle w:val="Char6"/>
          <w:rtl/>
        </w:rPr>
        <w:t>وَعَلَىٰ وَٰلِدَيَّ</w:t>
      </w:r>
      <w:r w:rsidR="00B54D64">
        <w:rPr>
          <w:rFonts w:ascii="Traditional Arabic" w:hAnsi="Traditional Arabic" w:cs="Traditional Arabic"/>
          <w:rtl/>
        </w:rPr>
        <w:t>﴾</w:t>
      </w:r>
      <w:r w:rsidR="00B54D64">
        <w:rPr>
          <w:rtl/>
        </w:rPr>
        <w:t xml:space="preserve"> </w:t>
      </w:r>
      <w:r w:rsidRPr="006F7F1E">
        <w:rPr>
          <w:rFonts w:hint="cs"/>
          <w:rtl/>
        </w:rPr>
        <w:t xml:space="preserve">یعنی: و شکر نعمت‌هایی را به جای آورم که پیش از من به پدر و مادرم ارزانی داشته‌ای. نعمت بر پدران و مادران در حقیقت نعمت بر فرزندانشان است، چون حتما آن‌ها از آن نعمت و از اسباب و آثار آن بهره‌مند می‌شوند، به ویژه نعمت دین که اگر پدر و مادر دارای علم و عمل صالح باشند این امر یکی از بزرگ‌ترین اسباب اصلاح فرزندانشان می‌باشد. </w:t>
      </w:r>
    </w:p>
    <w:p w:rsidR="00403C07" w:rsidRPr="006F7F1E" w:rsidRDefault="00403C07" w:rsidP="00B54D64">
      <w:pPr>
        <w:pStyle w:val="a0"/>
        <w:rPr>
          <w:rtl/>
        </w:rPr>
      </w:pPr>
      <w:r w:rsidRPr="006F7F1E">
        <w:rPr>
          <w:rFonts w:hint="cs"/>
          <w:rtl/>
        </w:rPr>
        <w:t>این‌که می‌گوید:</w:t>
      </w:r>
      <w:r w:rsidR="00B54D64">
        <w:rPr>
          <w:rFonts w:hint="cs"/>
          <w:rtl/>
        </w:rPr>
        <w:t xml:space="preserve"> </w:t>
      </w:r>
      <w:r w:rsidR="00B54D64">
        <w:rPr>
          <w:rFonts w:ascii="Traditional Arabic" w:hAnsi="Traditional Arabic" w:cs="Traditional Arabic"/>
          <w:rtl/>
        </w:rPr>
        <w:t>﴿</w:t>
      </w:r>
      <w:r w:rsidR="00B54D64" w:rsidRPr="00B54D64">
        <w:rPr>
          <w:rStyle w:val="Char6"/>
          <w:rtl/>
        </w:rPr>
        <w:t>وَأَنۡ أَعۡمَلَ صَٰلِحٗا تَرۡضَىٰهُ</w:t>
      </w:r>
      <w:r w:rsidR="00B54D64">
        <w:rPr>
          <w:rFonts w:ascii="Traditional Arabic" w:hAnsi="Traditional Arabic" w:cs="Traditional Arabic"/>
          <w:rtl/>
        </w:rPr>
        <w:t>﴾</w:t>
      </w:r>
      <w:r w:rsidR="00B54D64">
        <w:rPr>
          <w:rtl/>
        </w:rPr>
        <w:t xml:space="preserve"> </w:t>
      </w:r>
      <w:r w:rsidRPr="006F7F1E">
        <w:rPr>
          <w:rFonts w:hint="cs"/>
          <w:rtl/>
        </w:rPr>
        <w:t>یعنی: و به من توفیق ده تا کار شایسته‌ای انجام دهم که از آن خشنود شوی؛ به این صورت که آن کار همه آن ‌چه را که او را صالح گرداند دربرداشته باشد، و از آن چه او را فاسد می‌گرداند سالم و در امان باشد، پس این عملی است که خداوند آن را می‌پسندد و می‌پذیرد و در برابر آن پاداش می‌دهد.</w:t>
      </w:r>
    </w:p>
    <w:p w:rsidR="00403C07" w:rsidRPr="006F7F1E" w:rsidRDefault="00403C07" w:rsidP="00B54D64">
      <w:pPr>
        <w:pStyle w:val="a0"/>
        <w:rPr>
          <w:rtl/>
        </w:rPr>
      </w:pPr>
      <w:r w:rsidRPr="006F7F1E">
        <w:rPr>
          <w:rFonts w:hint="cs"/>
          <w:rtl/>
        </w:rPr>
        <w:t>این‌که می‌گوید:</w:t>
      </w:r>
      <w:r w:rsidR="00B54D64">
        <w:rPr>
          <w:rFonts w:hint="cs"/>
          <w:rtl/>
        </w:rPr>
        <w:t xml:space="preserve"> </w:t>
      </w:r>
      <w:r w:rsidR="00B54D64">
        <w:rPr>
          <w:rFonts w:ascii="Traditional Arabic" w:hAnsi="Traditional Arabic" w:cs="Traditional Arabic"/>
          <w:rtl/>
        </w:rPr>
        <w:t>﴿</w:t>
      </w:r>
      <w:r w:rsidR="00B54D64" w:rsidRPr="00B54D64">
        <w:rPr>
          <w:rStyle w:val="Char6"/>
          <w:rtl/>
        </w:rPr>
        <w:t>وَأَصۡلِحۡ لِي فِي ذُرِّيَّتِيٓۖ</w:t>
      </w:r>
      <w:r w:rsidR="00B54D64">
        <w:rPr>
          <w:rFonts w:ascii="Traditional Arabic" w:hAnsi="Traditional Arabic" w:cs="Traditional Arabic"/>
          <w:rtl/>
        </w:rPr>
        <w:t>﴾</w:t>
      </w:r>
      <w:r w:rsidR="00B54D64">
        <w:rPr>
          <w:rtl/>
        </w:rPr>
        <w:t xml:space="preserve"> </w:t>
      </w:r>
      <w:r w:rsidRPr="006F7F1E">
        <w:rPr>
          <w:rFonts w:hint="cs"/>
          <w:rtl/>
        </w:rPr>
        <w:t xml:space="preserve">و فرزندانم را برای من شایسته بگردان. وقتی برای صالح شدن خودش دعا کرد، نیز برای فرزندانش دعا نمود </w:t>
      </w:r>
      <w:r w:rsidR="00447077" w:rsidRPr="006F7F1E">
        <w:rPr>
          <w:rtl/>
        </w:rPr>
        <w:t>[</w:t>
      </w:r>
      <w:r w:rsidRPr="006F7F1E">
        <w:rPr>
          <w:rFonts w:hint="cs"/>
          <w:rtl/>
        </w:rPr>
        <w:t>تا خداوند حالات آنها را خوب و شایسته بگرداند</w:t>
      </w:r>
      <w:r w:rsidR="00447077" w:rsidRPr="006F7F1E">
        <w:rPr>
          <w:rtl/>
        </w:rPr>
        <w:t>]</w:t>
      </w:r>
      <w:r w:rsidRPr="006F7F1E">
        <w:rPr>
          <w:rFonts w:hint="cs"/>
          <w:rtl/>
        </w:rPr>
        <w:t xml:space="preserve"> و بیان کرد که سودِ صلاح و شایستگی فرزندان به پدر و مادران‌شان برمی‌گردد. چون فرمود:</w:t>
      </w:r>
      <w:r w:rsidR="00B54D64">
        <w:rPr>
          <w:rFonts w:hint="cs"/>
          <w:rtl/>
        </w:rPr>
        <w:t xml:space="preserve"> </w:t>
      </w:r>
      <w:r w:rsidR="00B54D64">
        <w:rPr>
          <w:rFonts w:ascii="Traditional Arabic" w:hAnsi="Traditional Arabic" w:cs="Traditional Arabic"/>
          <w:rtl/>
        </w:rPr>
        <w:t>﴿</w:t>
      </w:r>
      <w:r w:rsidR="00B54D64" w:rsidRPr="00B54D64">
        <w:rPr>
          <w:rStyle w:val="Char6"/>
          <w:rtl/>
        </w:rPr>
        <w:t>وَأَصۡلِحۡ لِي</w:t>
      </w:r>
      <w:r w:rsidR="00B54D64">
        <w:rPr>
          <w:rStyle w:val="Char6"/>
          <w:rFonts w:ascii="Traditional Arabic" w:hAnsi="Traditional Arabic" w:cs="Traditional Arabic"/>
          <w:rtl/>
        </w:rPr>
        <w:t>﴾</w:t>
      </w:r>
      <w:r w:rsidR="00B54D64" w:rsidRPr="00B54D64">
        <w:rPr>
          <w:rFonts w:hint="cs"/>
          <w:rtl/>
        </w:rPr>
        <w:t>.</w:t>
      </w:r>
    </w:p>
    <w:p w:rsidR="00403C07" w:rsidRPr="006F7F1E" w:rsidRDefault="00403C07" w:rsidP="00B54D64">
      <w:pPr>
        <w:pStyle w:val="a0"/>
        <w:rPr>
          <w:rtl/>
        </w:rPr>
      </w:pPr>
      <w:r w:rsidRPr="006F7F1E">
        <w:rPr>
          <w:rFonts w:hint="cs"/>
          <w:rtl/>
        </w:rPr>
        <w:t>این‌که می‌گوید:</w:t>
      </w:r>
      <w:r w:rsidR="00B54D64">
        <w:rPr>
          <w:rFonts w:hint="cs"/>
          <w:rtl/>
        </w:rPr>
        <w:t xml:space="preserve"> </w:t>
      </w:r>
      <w:r w:rsidR="00B54D64">
        <w:rPr>
          <w:rFonts w:ascii="Traditional Arabic" w:hAnsi="Traditional Arabic" w:cs="Traditional Arabic"/>
          <w:rtl/>
        </w:rPr>
        <w:t>﴿</w:t>
      </w:r>
      <w:r w:rsidR="00B54D64" w:rsidRPr="00B54D64">
        <w:rPr>
          <w:rStyle w:val="Char6"/>
          <w:rtl/>
        </w:rPr>
        <w:t>إِنِّي تُبۡتُ إِلَيۡكَ</w:t>
      </w:r>
      <w:r w:rsidR="00B54D64">
        <w:rPr>
          <w:rFonts w:ascii="Traditional Arabic" w:hAnsi="Traditional Arabic" w:cs="Traditional Arabic"/>
          <w:rtl/>
        </w:rPr>
        <w:t>﴾</w:t>
      </w:r>
      <w:r w:rsidR="00B54D64">
        <w:rPr>
          <w:rtl/>
        </w:rPr>
        <w:t xml:space="preserve"> </w:t>
      </w:r>
      <w:r w:rsidRPr="006F7F1E">
        <w:rPr>
          <w:rFonts w:hint="cs"/>
          <w:rtl/>
        </w:rPr>
        <w:t xml:space="preserve">یعنی از گناهانم که </w:t>
      </w:r>
      <w:r w:rsidR="000F74C0" w:rsidRPr="006F7F1E">
        <w:rPr>
          <w:rFonts w:hint="cs"/>
          <w:rtl/>
        </w:rPr>
        <w:t>پیش‌تر</w:t>
      </w:r>
      <w:r w:rsidRPr="006F7F1E">
        <w:rPr>
          <w:rFonts w:hint="cs"/>
          <w:rtl/>
        </w:rPr>
        <w:t xml:space="preserve"> و در گذشته‌ها مرتکب شده‌ام توبه کرده و به طاعت و فرمان‌برداری از تو بازگشته‌ام.</w:t>
      </w:r>
    </w:p>
    <w:p w:rsidR="00403C07" w:rsidRPr="006F7F1E" w:rsidRDefault="00403C07" w:rsidP="00B54D64">
      <w:pPr>
        <w:pStyle w:val="a0"/>
        <w:rPr>
          <w:rtl/>
        </w:rPr>
      </w:pPr>
      <w:r w:rsidRPr="006F7F1E">
        <w:rPr>
          <w:rFonts w:hint="cs"/>
          <w:rtl/>
        </w:rPr>
        <w:t>این‌که می‌گوید:</w:t>
      </w:r>
      <w:r w:rsidR="00B54D64">
        <w:rPr>
          <w:rFonts w:hint="cs"/>
          <w:rtl/>
        </w:rPr>
        <w:t xml:space="preserve"> </w:t>
      </w:r>
      <w:r w:rsidR="00B54D64">
        <w:rPr>
          <w:rFonts w:ascii="Traditional Arabic" w:hAnsi="Traditional Arabic" w:cs="Traditional Arabic"/>
          <w:rtl/>
        </w:rPr>
        <w:t>﴿</w:t>
      </w:r>
      <w:r w:rsidR="00B54D64" w:rsidRPr="00B54D64">
        <w:rPr>
          <w:rStyle w:val="Char6"/>
          <w:rtl/>
        </w:rPr>
        <w:t xml:space="preserve">وَإِنِّي مِنَ </w:t>
      </w:r>
      <w:r w:rsidR="00B54D64" w:rsidRPr="00B54D64">
        <w:rPr>
          <w:rStyle w:val="Char6"/>
          <w:rFonts w:hint="cs"/>
          <w:rtl/>
        </w:rPr>
        <w:t>ٱلۡمُسۡلِمِينَ</w:t>
      </w:r>
      <w:r w:rsidR="00B54D64" w:rsidRPr="00B54D64">
        <w:rPr>
          <w:rStyle w:val="Char6"/>
          <w:rtl/>
        </w:rPr>
        <w:t xml:space="preserve"> ١٥</w:t>
      </w:r>
      <w:r w:rsidR="00B54D64">
        <w:rPr>
          <w:rFonts w:ascii="Traditional Arabic" w:hAnsi="Traditional Arabic" w:cs="Traditional Arabic"/>
          <w:rtl/>
        </w:rPr>
        <w:t>﴾</w:t>
      </w:r>
      <w:r w:rsidRPr="006F7F1E">
        <w:rPr>
          <w:rFonts w:hint="cs"/>
          <w:rtl/>
        </w:rPr>
        <w:t xml:space="preserve"> یعنی: جزو فرمانبرداران امر و نهی تو، و مطیعان حکم توأم.</w:t>
      </w:r>
    </w:p>
    <w:p w:rsidR="007D2BA1" w:rsidRDefault="00403C07" w:rsidP="006F7F1E">
      <w:pPr>
        <w:pStyle w:val="a0"/>
        <w:rPr>
          <w:rtl/>
        </w:rPr>
      </w:pPr>
      <w:r w:rsidRPr="006F7F1E">
        <w:rPr>
          <w:rFonts w:hint="cs"/>
          <w:rtl/>
        </w:rPr>
        <w:t>این‌که می‌گوید:</w:t>
      </w:r>
    </w:p>
    <w:p w:rsidR="00403C07" w:rsidRPr="00823A44" w:rsidRDefault="007D2BA1" w:rsidP="00823A44">
      <w:pPr>
        <w:pStyle w:val="aa"/>
        <w:rPr>
          <w:rtl/>
        </w:rPr>
      </w:pPr>
      <w:r>
        <w:rPr>
          <w:rFonts w:ascii="Traditional Arabic" w:hAnsi="Traditional Arabic" w:cs="Traditional Arabic"/>
          <w:rtl/>
        </w:rPr>
        <w:t>﴿</w:t>
      </w:r>
      <w:r w:rsidR="00823A44">
        <w:rPr>
          <w:rFonts w:hint="cs"/>
          <w:rtl/>
        </w:rPr>
        <w:t>أُوْلَٰٓئِكَ</w:t>
      </w:r>
      <w:r w:rsidR="00823A44">
        <w:rPr>
          <w:rtl/>
        </w:rPr>
        <w:t xml:space="preserve"> </w:t>
      </w:r>
      <w:r w:rsidR="00823A44">
        <w:rPr>
          <w:rFonts w:hint="cs"/>
          <w:rtl/>
        </w:rPr>
        <w:t>ٱلَّذِينَ</w:t>
      </w:r>
      <w:r w:rsidR="00823A44">
        <w:rPr>
          <w:rtl/>
        </w:rPr>
        <w:t xml:space="preserve"> نَتَقَبَّلُ عَنۡهُمۡ أَحۡسَنَ مَا عَمِلُواْ وَنَتَجَاوَزُ عَن سَيِّ‍َٔاتِهِمۡ فِيٓ أَصۡحَٰبِ </w:t>
      </w:r>
      <w:r w:rsidR="00823A44">
        <w:rPr>
          <w:rFonts w:hint="cs"/>
          <w:rtl/>
        </w:rPr>
        <w:t>ٱلۡجَنَّةِۖ</w:t>
      </w:r>
      <w:r w:rsidR="00823A44">
        <w:rPr>
          <w:rtl/>
        </w:rPr>
        <w:t xml:space="preserve"> وَعۡدَ </w:t>
      </w:r>
      <w:r w:rsidR="00823A44">
        <w:rPr>
          <w:rFonts w:hint="cs"/>
          <w:rtl/>
        </w:rPr>
        <w:t>ٱلصِّدۡقِ</w:t>
      </w:r>
      <w:r w:rsidR="00823A44">
        <w:rPr>
          <w:rtl/>
        </w:rPr>
        <w:t xml:space="preserve"> </w:t>
      </w:r>
      <w:r w:rsidR="00823A44">
        <w:rPr>
          <w:rFonts w:hint="cs"/>
          <w:rtl/>
        </w:rPr>
        <w:t>ٱلَّذِي</w:t>
      </w:r>
      <w:r w:rsidR="00823A44">
        <w:rPr>
          <w:rtl/>
        </w:rPr>
        <w:t xml:space="preserve"> كَانُواْ يُوعَدُونَ ١٦</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الأحقاف: 16</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6F7F1E">
      <w:pPr>
        <w:pStyle w:val="a0"/>
        <w:rPr>
          <w:rtl/>
        </w:rPr>
      </w:pPr>
      <w:r w:rsidRPr="006F7F1E">
        <w:rPr>
          <w:rFonts w:hint="cs"/>
          <w:rtl/>
        </w:rPr>
        <w:t>یعنی:‌ اینانی که این ویژگی صفت آنان است کسانی هستند که نیکوترین کارهایشان را در دنیا که عبادات و طاعات هستند از آنان می‌پذیریم چون غیر از طاعات و عبادات کارهای دیگری هم انجام می‌دهند، و از گناهان و زشتی‌هایی که در دنیا مرتکب شده‌اند در می‌‌گذریم هم‌چنان که با سایر بهشتی‌ها چنین برخوردی می‌کنیم ایشان آنچه خیر و مطلوب است را به دست آورده و شر و امور ناخوشایند از آنان دور می‌گردد و این همان وعده راستینی است که بدیشان داده‌ایم و خداوند خلاف وعده نمی‌کند.</w:t>
      </w:r>
    </w:p>
    <w:p w:rsidR="007D2BA1" w:rsidRPr="007D2BA1" w:rsidRDefault="00403C07" w:rsidP="00B54D64">
      <w:pPr>
        <w:pStyle w:val="a0"/>
        <w:numPr>
          <w:ilvl w:val="0"/>
          <w:numId w:val="17"/>
        </w:numPr>
        <w:spacing w:line="235" w:lineRule="auto"/>
        <w:ind w:left="641" w:hanging="357"/>
        <w:rPr>
          <w:rFonts w:ascii="QCF_BSML" w:hAnsi="QCF_BSML" w:cs="QCF_BSML"/>
          <w:sz w:val="32"/>
          <w:szCs w:val="32"/>
        </w:rPr>
      </w:pPr>
      <w:r w:rsidRPr="006F7F1E">
        <w:rPr>
          <w:rFonts w:hint="cs"/>
          <w:rtl/>
        </w:rPr>
        <w:t>از جمله دعاهای اهل ایمان که در قرآن بی</w:t>
      </w:r>
      <w:r w:rsidR="0013093D" w:rsidRPr="006F7F1E">
        <w:rPr>
          <w:rFonts w:hint="cs"/>
          <w:rtl/>
        </w:rPr>
        <w:t>ا</w:t>
      </w:r>
      <w:r w:rsidRPr="006F7F1E">
        <w:rPr>
          <w:rFonts w:hint="cs"/>
          <w:rtl/>
        </w:rPr>
        <w:t>ن شده دعایی است که خداوند به واسطه آن کسانی که بعد از صحابه آمده‌اند از جمله تابعین و دیگر کسانی که به نیکی روش آنان را در پیش گرفته و راه ایشان را به خوبی تا قیامت می‌پیماند را توصیف و تعریف کرده، و می‌گوید:</w:t>
      </w:r>
    </w:p>
    <w:p w:rsidR="00403C07" w:rsidRPr="00823A44" w:rsidRDefault="007D2BA1" w:rsidP="00B54D64">
      <w:pPr>
        <w:pStyle w:val="aa"/>
        <w:spacing w:line="235" w:lineRule="auto"/>
        <w:rPr>
          <w:rtl/>
        </w:rPr>
      </w:pPr>
      <w:r>
        <w:rPr>
          <w:rFonts w:ascii="Traditional Arabic" w:hAnsi="Traditional Arabic" w:cs="Traditional Arabic"/>
          <w:rtl/>
        </w:rPr>
        <w:t>﴿</w:t>
      </w:r>
      <w:r w:rsidR="00823A44">
        <w:rPr>
          <w:rFonts w:hint="cs"/>
          <w:rtl/>
        </w:rPr>
        <w:t>وَٱلَّذِينَ</w:t>
      </w:r>
      <w:r w:rsidR="00823A44">
        <w:rPr>
          <w:rtl/>
        </w:rPr>
        <w:t xml:space="preserve"> جَآءُو مِنۢ بَعۡدِهِمۡ يَقُولُونَ رَبَّنَا </w:t>
      </w:r>
      <w:r w:rsidR="00823A44">
        <w:rPr>
          <w:rFonts w:hint="cs"/>
          <w:rtl/>
        </w:rPr>
        <w:t>ٱغۡفِرۡ</w:t>
      </w:r>
      <w:r w:rsidR="00823A44">
        <w:rPr>
          <w:rtl/>
        </w:rPr>
        <w:t xml:space="preserve"> لَنَا وَلِإِخۡوَٰنِنَا </w:t>
      </w:r>
      <w:r w:rsidR="00823A44">
        <w:rPr>
          <w:rFonts w:hint="cs"/>
          <w:rtl/>
        </w:rPr>
        <w:t>ٱلَّذِينَ</w:t>
      </w:r>
      <w:r w:rsidR="00823A44">
        <w:rPr>
          <w:rtl/>
        </w:rPr>
        <w:t xml:space="preserve"> سَبَقُونَا بِ</w:t>
      </w:r>
      <w:r w:rsidR="00823A44">
        <w:rPr>
          <w:rFonts w:hint="cs"/>
          <w:rtl/>
        </w:rPr>
        <w:t>ٱلۡإِيمَٰنِ</w:t>
      </w:r>
      <w:r w:rsidR="00823A44">
        <w:rPr>
          <w:rtl/>
        </w:rPr>
        <w:t xml:space="preserve"> وَلَا تَجۡعَلۡ فِي قُلُوبِنَا غِلّٗا لِّلَّذِينَ ءَامَنُواْ رَبَّنَآ إِنَّكَ رَءُوفٞ رَّحِيمٌ ١٠</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الحشر: 10</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C34002" w:rsidRDefault="0013093D" w:rsidP="00C34002">
      <w:pPr>
        <w:pStyle w:val="ab"/>
        <w:rPr>
          <w:rtl/>
        </w:rPr>
      </w:pPr>
      <w:r w:rsidRPr="00C34002">
        <w:rPr>
          <w:rtl/>
        </w:rPr>
        <w:t>«کسانی که پس از مهاجر</w:t>
      </w:r>
      <w:r w:rsidR="00403C07" w:rsidRPr="00C34002">
        <w:rPr>
          <w:rtl/>
        </w:rPr>
        <w:t>ین و انصار به دنیا می‌آیند، می‌گویند: پروردگارا! ما را و برادران ما را که در ایمان آوردن بر ما پیشی گرفته‌اند بیامرز. و کینه‌ای نسبت به مؤمنان در دل‌های‌مان جای مده، پروردگارا! تو دارای رأفت و رحمت فراوان هستی»</w:t>
      </w:r>
      <w:r w:rsidR="00C34002">
        <w:rPr>
          <w:rFonts w:hint="cs"/>
          <w:rtl/>
        </w:rPr>
        <w:t>.</w:t>
      </w:r>
    </w:p>
    <w:p w:rsidR="00403C07" w:rsidRPr="006F7F1E" w:rsidRDefault="00403C07" w:rsidP="00C34002">
      <w:pPr>
        <w:pStyle w:val="a0"/>
        <w:rPr>
          <w:rStyle w:val="Char0"/>
          <w:rtl/>
        </w:rPr>
      </w:pPr>
      <w:r w:rsidRPr="006F7F1E">
        <w:rPr>
          <w:rStyle w:val="Char0"/>
          <w:rFonts w:hint="cs"/>
          <w:rtl/>
        </w:rPr>
        <w:t xml:space="preserve">اهل علم گفته‌اند: همانا این آیه درخصوص تابعین </w:t>
      </w:r>
      <w:r w:rsidR="00C34002">
        <w:rPr>
          <w:rFonts w:hint="cs"/>
          <w:sz w:val="26"/>
          <w:szCs w:val="26"/>
          <w:rtl/>
        </w:rPr>
        <w:t>-</w:t>
      </w:r>
      <w:r w:rsidRPr="006F7F1E">
        <w:rPr>
          <w:rStyle w:val="Char0"/>
          <w:rFonts w:hint="cs"/>
          <w:rtl/>
        </w:rPr>
        <w:t xml:space="preserve">کسانی که بعد از اصحاب </w:t>
      </w:r>
      <w:r w:rsidR="00B96CC6" w:rsidRPr="006F7F1E">
        <w:rPr>
          <w:rStyle w:val="Char0"/>
          <w:rFonts w:hint="cs"/>
          <w:rtl/>
        </w:rPr>
        <w:t>رسول الله</w:t>
      </w:r>
      <w:r w:rsidR="00550242" w:rsidRPr="006F7F1E">
        <w:rPr>
          <w:rStyle w:val="Char0"/>
          <w:rFonts w:hint="cs"/>
        </w:rPr>
        <w:sym w:font="AGA Arabesque" w:char="F072"/>
      </w:r>
      <w:r w:rsidRPr="006F7F1E">
        <w:rPr>
          <w:rStyle w:val="Char0"/>
          <w:rFonts w:hint="cs"/>
          <w:rtl/>
        </w:rPr>
        <w:t xml:space="preserve"> آمده‌اند</w:t>
      </w:r>
      <w:r w:rsidR="00C34002">
        <w:rPr>
          <w:rStyle w:val="Char0"/>
          <w:rFonts w:hint="cs"/>
          <w:rtl/>
        </w:rPr>
        <w:t>-</w:t>
      </w:r>
      <w:r w:rsidR="00B50EB6" w:rsidRPr="006F7F1E">
        <w:rPr>
          <w:rStyle w:val="Char0"/>
          <w:rFonts w:hint="cs"/>
          <w:rtl/>
        </w:rPr>
        <w:t xml:space="preserve"> </w:t>
      </w:r>
      <w:r w:rsidRPr="006F7F1E">
        <w:rPr>
          <w:rStyle w:val="Char0"/>
          <w:rFonts w:hint="cs"/>
          <w:rtl/>
        </w:rPr>
        <w:t>و همه کسانی که تا قیامت به اسلام می‌گروند و مسلمانند نازل شده است.</w:t>
      </w:r>
    </w:p>
    <w:p w:rsidR="00C34002" w:rsidRDefault="00403C07" w:rsidP="006F7F1E">
      <w:pPr>
        <w:pStyle w:val="a0"/>
        <w:rPr>
          <w:rtl/>
        </w:rPr>
      </w:pPr>
      <w:r w:rsidRPr="006F7F1E">
        <w:rPr>
          <w:rFonts w:hint="cs"/>
          <w:rtl/>
        </w:rPr>
        <w:t>ابن ابی‌لیلی می‌گوید: مردم بر سه پایه قرار دارند:</w:t>
      </w:r>
    </w:p>
    <w:p w:rsidR="00C34002" w:rsidRDefault="00403C07" w:rsidP="00C34002">
      <w:pPr>
        <w:pStyle w:val="a0"/>
        <w:numPr>
          <w:ilvl w:val="0"/>
          <w:numId w:val="21"/>
        </w:numPr>
      </w:pPr>
      <w:r w:rsidRPr="006F7F1E">
        <w:rPr>
          <w:rFonts w:hint="cs"/>
          <w:rtl/>
        </w:rPr>
        <w:t>مهاجران.</w:t>
      </w:r>
    </w:p>
    <w:p w:rsidR="00C34002" w:rsidRDefault="00403C07" w:rsidP="00C34002">
      <w:pPr>
        <w:pStyle w:val="a0"/>
        <w:numPr>
          <w:ilvl w:val="0"/>
          <w:numId w:val="21"/>
        </w:numPr>
      </w:pPr>
      <w:r w:rsidRPr="006F7F1E">
        <w:rPr>
          <w:rFonts w:hint="cs"/>
          <w:rtl/>
        </w:rPr>
        <w:t xml:space="preserve">کسانی که پیش از آمدن مهاجران خانه و کاشانه‌ی </w:t>
      </w:r>
      <w:r w:rsidR="00447077" w:rsidRPr="006F7F1E">
        <w:rPr>
          <w:rtl/>
        </w:rPr>
        <w:t>[</w:t>
      </w:r>
      <w:r w:rsidRPr="006F7F1E">
        <w:rPr>
          <w:rFonts w:hint="cs"/>
          <w:rtl/>
        </w:rPr>
        <w:t>آئین اسلام</w:t>
      </w:r>
      <w:r w:rsidR="00447077" w:rsidRPr="006F7F1E">
        <w:rPr>
          <w:rtl/>
        </w:rPr>
        <w:t>]</w:t>
      </w:r>
      <w:r w:rsidRPr="006F7F1E">
        <w:rPr>
          <w:rFonts w:hint="cs"/>
          <w:rtl/>
        </w:rPr>
        <w:t xml:space="preserve"> را آماده کردند و ایمان را در دل خود استوار داشتند، یعنی انصار.</w:t>
      </w:r>
    </w:p>
    <w:p w:rsidR="00C34002" w:rsidRDefault="00403C07" w:rsidP="00C34002">
      <w:pPr>
        <w:pStyle w:val="a0"/>
        <w:numPr>
          <w:ilvl w:val="0"/>
          <w:numId w:val="21"/>
        </w:numPr>
      </w:pPr>
      <w:r w:rsidRPr="006F7F1E">
        <w:rPr>
          <w:rFonts w:hint="cs"/>
          <w:rtl/>
        </w:rPr>
        <w:t>کسانی که بعد از ایشان آمده‌اند.</w:t>
      </w:r>
    </w:p>
    <w:p w:rsidR="00403C07" w:rsidRPr="006F7F1E" w:rsidRDefault="00403C07" w:rsidP="00C34002">
      <w:pPr>
        <w:pStyle w:val="a0"/>
        <w:rPr>
          <w:rtl/>
        </w:rPr>
      </w:pPr>
      <w:r w:rsidRPr="006F7F1E">
        <w:rPr>
          <w:rFonts w:hint="cs"/>
          <w:rtl/>
        </w:rPr>
        <w:t>پس بکوش که از این سه منزلت خارج نباشی.</w:t>
      </w:r>
    </w:p>
    <w:p w:rsidR="00403C07" w:rsidRPr="00C34002" w:rsidRDefault="00403C07" w:rsidP="00C34002">
      <w:pPr>
        <w:pStyle w:val="a0"/>
        <w:rPr>
          <w:rtl/>
        </w:rPr>
      </w:pPr>
      <w:r w:rsidRPr="00C34002">
        <w:rPr>
          <w:rFonts w:hint="cs"/>
          <w:rtl/>
        </w:rPr>
        <w:t>مصعب</w:t>
      </w:r>
      <w:r w:rsidR="000F74C0" w:rsidRPr="00C34002">
        <w:rPr>
          <w:rFonts w:hint="cs"/>
          <w:rtl/>
        </w:rPr>
        <w:t xml:space="preserve"> بن </w:t>
      </w:r>
      <w:r w:rsidRPr="00C34002">
        <w:rPr>
          <w:rFonts w:hint="cs"/>
          <w:rtl/>
        </w:rPr>
        <w:t>سعد می‌گوید: «مردم سه طبقه‌اند، دو طبقه از آنان گذشته‌اند و یک طبقه مانده‌اند،</w:t>
      </w:r>
      <w:r w:rsidR="00B50EB6" w:rsidRPr="00C34002">
        <w:rPr>
          <w:rFonts w:hint="cs"/>
          <w:rtl/>
        </w:rPr>
        <w:t xml:space="preserve"> </w:t>
      </w:r>
      <w:r w:rsidRPr="00C34002">
        <w:rPr>
          <w:rFonts w:hint="cs"/>
          <w:rtl/>
        </w:rPr>
        <w:t>بهترین چیزی که شما باید باشید این است که در طبقه‌ای قرار بگیرید که باقی مانده است»</w:t>
      </w:r>
      <w:r w:rsidRPr="00C34002">
        <w:rPr>
          <w:rStyle w:val="FootnoteReference"/>
          <w:rFonts w:ascii="IRLotus" w:hAnsi="IRLotus" w:cs="IRLotus"/>
          <w:sz w:val="28"/>
          <w:szCs w:val="28"/>
          <w:rtl/>
        </w:rPr>
        <w:footnoteReference w:id="213"/>
      </w:r>
      <w:r w:rsidR="00C34002">
        <w:rPr>
          <w:rFonts w:hint="cs"/>
          <w:rtl/>
        </w:rPr>
        <w:t>.</w:t>
      </w:r>
    </w:p>
    <w:p w:rsidR="009C7DF1" w:rsidRDefault="00403C07" w:rsidP="006F7F1E">
      <w:pPr>
        <w:pStyle w:val="a0"/>
        <w:rPr>
          <w:rtl/>
        </w:rPr>
      </w:pPr>
      <w:r w:rsidRPr="006F7F1E">
        <w:rPr>
          <w:rFonts w:hint="cs"/>
          <w:rtl/>
        </w:rPr>
        <w:t xml:space="preserve">منظور آن است که خداوند مؤمنینی را که بعد از مهاجرین و انصار آمده‌اند این‌گونه توصیف می‌کند که آنان هم برای خود و هم برای مؤمنین قبل از خود دعای خیر کرده و می‌گویند: </w:t>
      </w:r>
    </w:p>
    <w:p w:rsidR="009A380B" w:rsidRPr="006F7F1E" w:rsidRDefault="009A380B" w:rsidP="00B54D64">
      <w:pPr>
        <w:pStyle w:val="aa"/>
        <w:widowControl w:val="0"/>
        <w:spacing w:line="235" w:lineRule="auto"/>
        <w:rPr>
          <w:rtl/>
        </w:rPr>
      </w:pPr>
      <w:r>
        <w:rPr>
          <w:rFonts w:ascii="Traditional Arabic" w:hAnsi="Traditional Arabic" w:cs="Traditional Arabic"/>
          <w:rtl/>
        </w:rPr>
        <w:t>﴿</w:t>
      </w:r>
      <w:r w:rsidR="00823A44">
        <w:rPr>
          <w:rtl/>
        </w:rPr>
        <w:t xml:space="preserve">رَبَّنَا </w:t>
      </w:r>
      <w:r w:rsidR="00823A44">
        <w:rPr>
          <w:rFonts w:hint="cs"/>
          <w:rtl/>
        </w:rPr>
        <w:t>ٱغۡفِرۡ</w:t>
      </w:r>
      <w:r w:rsidR="00823A44">
        <w:rPr>
          <w:rtl/>
        </w:rPr>
        <w:t xml:space="preserve"> لَنَا وَلِإِخۡوَٰنِنَا </w:t>
      </w:r>
      <w:r w:rsidR="00823A44">
        <w:rPr>
          <w:rFonts w:hint="cs"/>
          <w:rtl/>
        </w:rPr>
        <w:t>ٱلَّذِينَ</w:t>
      </w:r>
      <w:r w:rsidR="00823A44">
        <w:rPr>
          <w:rtl/>
        </w:rPr>
        <w:t xml:space="preserve"> سَبَقُونَا بِ</w:t>
      </w:r>
      <w:r w:rsidR="00823A44">
        <w:rPr>
          <w:rFonts w:hint="cs"/>
          <w:rtl/>
        </w:rPr>
        <w:t>ٱلۡإِيمَٰنِ</w:t>
      </w:r>
      <w:r w:rsidR="00823A44">
        <w:rPr>
          <w:rtl/>
        </w:rPr>
        <w:t xml:space="preserve"> وَلَا تَجۡعَلۡ فِي قُلُوبِنَا غِلّٗا لِّلَّذِينَ ءَامَنُواْ رَبَّنَآ إِنَّكَ رَءُوفٞ رَّحِيمٌ ١٠</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الحشر: 10</w:t>
      </w:r>
      <w:r w:rsidRPr="008C6B23">
        <w:rPr>
          <w:rStyle w:val="Char8"/>
          <w:rFonts w:hint="cs"/>
          <w:rtl/>
        </w:rPr>
        <w:t>]</w:t>
      </w:r>
      <w:r w:rsidRPr="008C6B23">
        <w:rPr>
          <w:rStyle w:val="Char0"/>
          <w:rFonts w:hint="cs"/>
          <w:rtl/>
        </w:rPr>
        <w:t>.</w:t>
      </w:r>
    </w:p>
    <w:p w:rsidR="00403C07" w:rsidRPr="006F7F1E" w:rsidRDefault="00403C07" w:rsidP="00B54D64">
      <w:pPr>
        <w:pStyle w:val="a0"/>
        <w:widowControl w:val="0"/>
        <w:rPr>
          <w:rtl/>
        </w:rPr>
      </w:pPr>
      <w:r w:rsidRPr="006F7F1E">
        <w:rPr>
          <w:rtl/>
        </w:rPr>
        <w:t>آنان در این دعا سلامت قلب و پاکی زبان را گرد هم آورده‌اند چرا که در قلب‌هایشان نسبت به مهاجرین و انصار کینه و تنفر و بیزاری نبوده و بر زبان‌شان نفرین و انتقاد و افترا جاری نمی‌شود بلکه در دل‌هایشان محبتی صادقانه و اخوت و برادری وجود داشت</w:t>
      </w:r>
      <w:r w:rsidR="00745ED0" w:rsidRPr="006F7F1E">
        <w:rPr>
          <w:rtl/>
        </w:rPr>
        <w:t>ه و بر زبان‌هایشان یاد نیکوی آ</w:t>
      </w:r>
      <w:r w:rsidRPr="006F7F1E">
        <w:rPr>
          <w:rtl/>
        </w:rPr>
        <w:t>ن بزرگواران و دعای خیر برای ایشان جاری است و این از روشن‌تر</w:t>
      </w:r>
      <w:r w:rsidR="00745ED0" w:rsidRPr="006F7F1E">
        <w:rPr>
          <w:rtl/>
        </w:rPr>
        <w:t>ین دلایل ایمان صادقانه و حسن نی</w:t>
      </w:r>
      <w:r w:rsidRPr="006F7F1E">
        <w:rPr>
          <w:rtl/>
        </w:rPr>
        <w:t>ت و وفاداری نسبت به اهل فضل و احس</w:t>
      </w:r>
      <w:r w:rsidR="00745ED0" w:rsidRPr="006F7F1E">
        <w:rPr>
          <w:rtl/>
        </w:rPr>
        <w:t>ا</w:t>
      </w:r>
      <w:r w:rsidRPr="006F7F1E">
        <w:rPr>
          <w:rtl/>
        </w:rPr>
        <w:t>ن و پیشی گرفتگان در ایمان است.</w:t>
      </w:r>
    </w:p>
    <w:p w:rsidR="00403C07" w:rsidRPr="006F7F1E" w:rsidRDefault="00403C07" w:rsidP="00C34002">
      <w:pPr>
        <w:pStyle w:val="a0"/>
        <w:rPr>
          <w:rtl/>
        </w:rPr>
      </w:pPr>
      <w:r w:rsidRPr="006F7F1E">
        <w:rPr>
          <w:rFonts w:hint="cs"/>
          <w:rtl/>
        </w:rPr>
        <w:t>ابومظفر سمعانی</w:t>
      </w:r>
      <w:r w:rsidR="00C34002">
        <w:rPr>
          <w:rFonts w:cs="CTraditional Arabic" w:hint="cs"/>
          <w:rtl/>
        </w:rPr>
        <w:t>/</w:t>
      </w:r>
      <w:r w:rsidR="00144565" w:rsidRPr="006F7F1E">
        <w:rPr>
          <w:rFonts w:hint="cs"/>
          <w:rtl/>
        </w:rPr>
        <w:t xml:space="preserve"> </w:t>
      </w:r>
      <w:r w:rsidRPr="006F7F1E">
        <w:rPr>
          <w:rFonts w:hint="cs"/>
          <w:rtl/>
        </w:rPr>
        <w:t>می‌گوید: «این آیه گواه بر آن است که نشانه</w:t>
      </w:r>
      <w:r w:rsidR="002F092B" w:rsidRPr="006F7F1E">
        <w:rPr>
          <w:rFonts w:hint="cs"/>
          <w:rtl/>
        </w:rPr>
        <w:t>‌ی</w:t>
      </w:r>
      <w:r w:rsidRPr="006F7F1E">
        <w:rPr>
          <w:rFonts w:hint="cs"/>
          <w:rtl/>
        </w:rPr>
        <w:t xml:space="preserve"> مؤمن بودن آن است که شخص نسبت به گذشتگان </w:t>
      </w:r>
      <w:r w:rsidR="00447077" w:rsidRPr="006F7F1E">
        <w:rPr>
          <w:rtl/>
        </w:rPr>
        <w:t>[</w:t>
      </w:r>
      <w:r w:rsidRPr="006F7F1E">
        <w:rPr>
          <w:rFonts w:hint="cs"/>
          <w:rtl/>
        </w:rPr>
        <w:t>مؤمن</w:t>
      </w:r>
      <w:r w:rsidR="00447077" w:rsidRPr="006F7F1E">
        <w:rPr>
          <w:rtl/>
        </w:rPr>
        <w:t>]</w:t>
      </w:r>
      <w:r w:rsidRPr="006F7F1E">
        <w:rPr>
          <w:rFonts w:hint="cs"/>
          <w:rtl/>
        </w:rPr>
        <w:t xml:space="preserve"> ترحم و دلسوزی داشته و برای آنان دعای خیر کند و به بدی از آنان یاد نکند. روایت شده که شخصی به نزد مالک</w:t>
      </w:r>
      <w:r w:rsidR="000F74C0" w:rsidRPr="006F7F1E">
        <w:rPr>
          <w:rFonts w:hint="cs"/>
          <w:rtl/>
        </w:rPr>
        <w:t xml:space="preserve"> بن </w:t>
      </w:r>
      <w:r w:rsidRPr="006F7F1E">
        <w:rPr>
          <w:rFonts w:hint="cs"/>
          <w:rtl/>
        </w:rPr>
        <w:t>انس آمد و به بدگویی و افترا در خصوص گروهی از یاران پیامبر</w:t>
      </w:r>
      <w:r w:rsidR="00550242" w:rsidRPr="006F7F1E">
        <w:rPr>
          <w:rFonts w:hint="cs"/>
        </w:rPr>
        <w:sym w:font="AGA Arabesque" w:char="F072"/>
      </w:r>
      <w:r w:rsidRPr="006F7F1E">
        <w:rPr>
          <w:rFonts w:hint="cs"/>
          <w:rtl/>
        </w:rPr>
        <w:t xml:space="preserve"> از جمله ابوبکر و عمر و عثمان و دیگران پرداخت، مالک</w:t>
      </w:r>
      <w:r w:rsidR="000F74C0" w:rsidRPr="006F7F1E">
        <w:rPr>
          <w:rFonts w:hint="cs"/>
          <w:rtl/>
        </w:rPr>
        <w:t xml:space="preserve"> بن</w:t>
      </w:r>
      <w:r w:rsidRPr="006F7F1E">
        <w:rPr>
          <w:rFonts w:hint="cs"/>
          <w:rtl/>
        </w:rPr>
        <w:t xml:space="preserve"> انس به او گفت: آیا تو از فقرای مهاجرینی هستی که از خانه و کاشانه و اموال خود بیرون رانده شده‌اند؟ آن شخص گفت: خیر. مالک گفت: آیا از آنانی که پیش از آمدن مهاجران خانه و کاشانه </w:t>
      </w:r>
      <w:r w:rsidR="00447077" w:rsidRPr="006F7F1E">
        <w:rPr>
          <w:rtl/>
        </w:rPr>
        <w:t>[</w:t>
      </w:r>
      <w:r w:rsidRPr="006F7F1E">
        <w:rPr>
          <w:rFonts w:hint="cs"/>
          <w:rtl/>
        </w:rPr>
        <w:t>آئین اسلام</w:t>
      </w:r>
      <w:r w:rsidR="00447077" w:rsidRPr="006F7F1E">
        <w:rPr>
          <w:rtl/>
        </w:rPr>
        <w:t>]</w:t>
      </w:r>
      <w:r w:rsidRPr="006F7F1E">
        <w:rPr>
          <w:rFonts w:hint="cs"/>
          <w:rtl/>
        </w:rPr>
        <w:t xml:space="preserve"> را آماده کردند و ایمان را در دل خود استوار داشتند؟ آن شخص گفت: خیر. مالک</w:t>
      </w:r>
      <w:r w:rsidR="000F74C0" w:rsidRPr="006F7F1E">
        <w:rPr>
          <w:rFonts w:hint="cs"/>
          <w:rtl/>
        </w:rPr>
        <w:t xml:space="preserve"> بن</w:t>
      </w:r>
      <w:r w:rsidRPr="006F7F1E">
        <w:rPr>
          <w:rFonts w:hint="cs"/>
          <w:rtl/>
        </w:rPr>
        <w:t xml:space="preserve"> انس گفت: شهادت می‌دهم که تو از آنانی نیستی که پس از مهاجرین و انصار آمده‌ان</w:t>
      </w:r>
      <w:r w:rsidRPr="00C34002">
        <w:rPr>
          <w:rFonts w:hint="cs"/>
          <w:rtl/>
        </w:rPr>
        <w:t>د و می‌گویند: «پروردگارا! ما را و برادران ما را که در ایمان آوردن بر ما پیشی گرفته‌اند بیامرز»</w:t>
      </w:r>
      <w:r w:rsidRPr="00C34002">
        <w:rPr>
          <w:vertAlign w:val="superscript"/>
          <w:rtl/>
        </w:rPr>
        <w:footnoteReference w:id="214"/>
      </w:r>
      <w:r w:rsidR="00C34002">
        <w:rPr>
          <w:rFonts w:hint="cs"/>
          <w:rtl/>
        </w:rPr>
        <w:t>.</w:t>
      </w:r>
    </w:p>
    <w:p w:rsidR="00403C07" w:rsidRDefault="00403C07" w:rsidP="00C34002">
      <w:pPr>
        <w:pStyle w:val="a0"/>
        <w:numPr>
          <w:ilvl w:val="0"/>
          <w:numId w:val="17"/>
        </w:numPr>
        <w:ind w:left="641" w:hanging="357"/>
      </w:pPr>
      <w:r w:rsidRPr="006F7F1E">
        <w:rPr>
          <w:rFonts w:hint="cs"/>
          <w:rtl/>
        </w:rPr>
        <w:t>از جمله دعاهای اهل ایمان دعایی است که در این سخن خداوند آمده است:</w:t>
      </w:r>
    </w:p>
    <w:p w:rsidR="009A380B" w:rsidRPr="009A380B" w:rsidRDefault="009A380B" w:rsidP="00823A44">
      <w:pPr>
        <w:pStyle w:val="aa"/>
        <w:rPr>
          <w:rtl/>
        </w:rPr>
      </w:pPr>
      <w:r>
        <w:rPr>
          <w:rFonts w:ascii="Traditional Arabic" w:hAnsi="Traditional Arabic" w:cs="Traditional Arabic"/>
          <w:rtl/>
        </w:rPr>
        <w:t>﴿</w:t>
      </w:r>
      <w:r w:rsidR="00823A44">
        <w:rPr>
          <w:rtl/>
        </w:rPr>
        <w:t xml:space="preserve">يَوۡمَ لَا يُخۡزِي </w:t>
      </w:r>
      <w:r w:rsidR="00823A44">
        <w:rPr>
          <w:rFonts w:hint="cs"/>
          <w:rtl/>
        </w:rPr>
        <w:t>ٱللَّهُ</w:t>
      </w:r>
      <w:r w:rsidR="00823A44">
        <w:rPr>
          <w:rtl/>
        </w:rPr>
        <w:t xml:space="preserve"> </w:t>
      </w:r>
      <w:r w:rsidR="00823A44">
        <w:rPr>
          <w:rFonts w:hint="cs"/>
          <w:rtl/>
        </w:rPr>
        <w:t>ٱلنَّبِيَّ</w:t>
      </w:r>
      <w:r w:rsidR="00823A44">
        <w:rPr>
          <w:rtl/>
        </w:rPr>
        <w:t xml:space="preserve"> وَ</w:t>
      </w:r>
      <w:r w:rsidR="00823A44">
        <w:rPr>
          <w:rFonts w:hint="cs"/>
          <w:rtl/>
        </w:rPr>
        <w:t>ٱلَّذِينَ</w:t>
      </w:r>
      <w:r w:rsidR="00823A44">
        <w:rPr>
          <w:rtl/>
        </w:rPr>
        <w:t xml:space="preserve"> ءَامَنُواْ مَع</w:t>
      </w:r>
      <w:r w:rsidR="00823A44">
        <w:rPr>
          <w:rFonts w:hint="cs"/>
          <w:rtl/>
        </w:rPr>
        <w:t>َهُۥۖ</w:t>
      </w:r>
      <w:r w:rsidR="00823A44">
        <w:rPr>
          <w:rtl/>
        </w:rPr>
        <w:t xml:space="preserve"> نُورُهُمۡ يَسۡعَىٰ بَيۡنَ أَيۡدِيهِمۡ وَبِأَيۡمَٰنِهِمۡ يَقُولُونَ رَبَّنَآ أَتۡمِمۡ لَنَا نُورَنَا وَ</w:t>
      </w:r>
      <w:r w:rsidR="00823A44">
        <w:rPr>
          <w:rFonts w:hint="cs"/>
          <w:rtl/>
        </w:rPr>
        <w:t>ٱغۡفِرۡ</w:t>
      </w:r>
      <w:r w:rsidR="00823A44">
        <w:rPr>
          <w:rtl/>
        </w:rPr>
        <w:t xml:space="preserve"> لَنَآۖ إِنَّكَ عَلَىٰ كُلِّ شَيۡءٖ قَدِيرٞ ٨</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التحريم: 8</w:t>
      </w:r>
      <w:r w:rsidRPr="008C6B23">
        <w:rPr>
          <w:rStyle w:val="Char8"/>
          <w:rFonts w:hint="cs"/>
          <w:rtl/>
        </w:rPr>
        <w:t>]</w:t>
      </w:r>
      <w:r w:rsidRPr="008C6B23">
        <w:rPr>
          <w:rStyle w:val="Char0"/>
          <w:rFonts w:hint="cs"/>
          <w:rtl/>
        </w:rPr>
        <w:t>.</w:t>
      </w:r>
    </w:p>
    <w:p w:rsidR="00403C07" w:rsidRPr="00C34002" w:rsidRDefault="00403C07" w:rsidP="00C34002">
      <w:pPr>
        <w:pStyle w:val="ab"/>
        <w:rPr>
          <w:rtl/>
        </w:rPr>
      </w:pPr>
      <w:r w:rsidRPr="00C34002">
        <w:rPr>
          <w:rtl/>
        </w:rPr>
        <w:t xml:space="preserve">«روزی که خداوند پیامبرش و آنان را که با او ایمان آورده‌اند رسوا نسازد نورشان پیشِ روی آنان و به سمت راست‌شان شتابان است. می‌گویند: پروردگارا، نورمان را برای ما به تمام </w:t>
      </w:r>
      <w:r w:rsidR="00447077" w:rsidRPr="00C34002">
        <w:rPr>
          <w:rtl/>
        </w:rPr>
        <w:t>[</w:t>
      </w:r>
      <w:r w:rsidRPr="00C34002">
        <w:rPr>
          <w:rtl/>
        </w:rPr>
        <w:t>و کمال</w:t>
      </w:r>
      <w:r w:rsidR="00447077" w:rsidRPr="00C34002">
        <w:rPr>
          <w:rtl/>
        </w:rPr>
        <w:t>]</w:t>
      </w:r>
      <w:r w:rsidRPr="00C34002">
        <w:rPr>
          <w:rtl/>
        </w:rPr>
        <w:t xml:space="preserve"> برسان و ما را بیامرز. بی‌گمان تو بر هر کاری توانایی»</w:t>
      </w:r>
      <w:r w:rsidR="00C34002">
        <w:rPr>
          <w:rFonts w:hint="cs"/>
          <w:rtl/>
        </w:rPr>
        <w:t>.</w:t>
      </w:r>
    </w:p>
    <w:p w:rsidR="009A380B" w:rsidRDefault="00403C07" w:rsidP="006F7F1E">
      <w:pPr>
        <w:pStyle w:val="a0"/>
        <w:rPr>
          <w:rtl/>
        </w:rPr>
      </w:pPr>
      <w:r w:rsidRPr="006F7F1E">
        <w:rPr>
          <w:rFonts w:hint="cs"/>
          <w:rtl/>
        </w:rPr>
        <w:t>از ا</w:t>
      </w:r>
      <w:r w:rsidR="000F74C0" w:rsidRPr="006F7F1E">
        <w:rPr>
          <w:rFonts w:hint="cs"/>
          <w:rtl/>
        </w:rPr>
        <w:t xml:space="preserve">بن </w:t>
      </w:r>
      <w:r w:rsidRPr="006F7F1E">
        <w:rPr>
          <w:rFonts w:hint="cs"/>
          <w:rtl/>
        </w:rPr>
        <w:t xml:space="preserve">عباس </w:t>
      </w:r>
      <w:r w:rsidR="00D133EF" w:rsidRPr="00D133EF">
        <w:rPr>
          <w:rFonts w:cs="CTraditional Arabic" w:hint="cs"/>
          <w:rtl/>
        </w:rPr>
        <w:t>ب</w:t>
      </w:r>
      <w:r w:rsidR="00144565" w:rsidRPr="006F7F1E">
        <w:rPr>
          <w:rFonts w:hint="cs"/>
          <w:rtl/>
        </w:rPr>
        <w:t xml:space="preserve"> </w:t>
      </w:r>
      <w:r w:rsidRPr="006F7F1E">
        <w:rPr>
          <w:rFonts w:hint="cs"/>
          <w:rtl/>
        </w:rPr>
        <w:t>نقل است که در تفسیر این آیه گفت: «هیچ یکتاپرستی نیست مگر این‌که در روز قیامت از نوری برخوردار است، نور منافق خاموش می‌گردد، و مؤمن چون می‌بیند که نور منافق خاموش گردید می‌ترسد و می‌گوید:</w:t>
      </w:r>
    </w:p>
    <w:p w:rsidR="00403C07" w:rsidRPr="00823A44" w:rsidRDefault="009A380B" w:rsidP="00823A44">
      <w:pPr>
        <w:pStyle w:val="aa"/>
        <w:rPr>
          <w:rtl/>
        </w:rPr>
      </w:pPr>
      <w:r>
        <w:rPr>
          <w:rFonts w:ascii="Traditional Arabic" w:hAnsi="Traditional Arabic" w:cs="Traditional Arabic"/>
          <w:rtl/>
        </w:rPr>
        <w:t>﴿</w:t>
      </w:r>
      <w:r w:rsidR="00823A44">
        <w:rPr>
          <w:rtl/>
        </w:rPr>
        <w:t>رَبَّنَآ أَتۡمِمۡ لَنَا نُورَنَا</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التحريم: 8</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C34002" w:rsidRDefault="00403C07" w:rsidP="00C34002">
      <w:pPr>
        <w:pStyle w:val="ab"/>
        <w:rPr>
          <w:rStyle w:val="Char0"/>
          <w:rFonts w:ascii="IRNazanin" w:hAnsi="IRNazanin" w:cs="IRNazanin"/>
          <w:sz w:val="26"/>
          <w:szCs w:val="26"/>
          <w:rtl/>
        </w:rPr>
      </w:pPr>
      <w:r w:rsidRPr="00C34002">
        <w:rPr>
          <w:rtl/>
        </w:rPr>
        <w:t xml:space="preserve">«پروردگارا، نورمان را برای ما به تمام </w:t>
      </w:r>
      <w:r w:rsidR="00447077" w:rsidRPr="00C34002">
        <w:rPr>
          <w:rtl/>
        </w:rPr>
        <w:t>[</w:t>
      </w:r>
      <w:r w:rsidRPr="00C34002">
        <w:rPr>
          <w:rtl/>
        </w:rPr>
        <w:t>و کمال</w:t>
      </w:r>
      <w:r w:rsidR="00447077" w:rsidRPr="00C34002">
        <w:rPr>
          <w:rtl/>
        </w:rPr>
        <w:t>]</w:t>
      </w:r>
      <w:r w:rsidRPr="00C34002">
        <w:rPr>
          <w:rtl/>
        </w:rPr>
        <w:t xml:space="preserve"> برسان»</w:t>
      </w:r>
      <w:r w:rsidRPr="00823A44">
        <w:rPr>
          <w:rStyle w:val="Char0"/>
          <w:vertAlign w:val="superscript"/>
          <w:rtl/>
        </w:rPr>
        <w:footnoteReference w:id="215"/>
      </w:r>
      <w:r w:rsidR="00C34002">
        <w:rPr>
          <w:rFonts w:hint="cs"/>
          <w:rtl/>
        </w:rPr>
        <w:t>.</w:t>
      </w:r>
    </w:p>
    <w:p w:rsidR="009A380B" w:rsidRDefault="00403C07" w:rsidP="006F7F1E">
      <w:pPr>
        <w:pStyle w:val="a0"/>
        <w:rPr>
          <w:rtl/>
        </w:rPr>
      </w:pPr>
      <w:r w:rsidRPr="006F7F1E">
        <w:rPr>
          <w:rFonts w:hint="cs"/>
          <w:rtl/>
        </w:rPr>
        <w:t>این دعای مؤمنین در روز قیامت است آنان از خدا می‌طلبند که نورشان را به کمال رسانده و به واسطه</w:t>
      </w:r>
      <w:r w:rsidR="002F092B" w:rsidRPr="006F7F1E">
        <w:rPr>
          <w:rFonts w:hint="cs"/>
          <w:rtl/>
        </w:rPr>
        <w:t>‌ی</w:t>
      </w:r>
      <w:r w:rsidRPr="006F7F1E">
        <w:rPr>
          <w:rFonts w:hint="cs"/>
          <w:rtl/>
        </w:rPr>
        <w:t xml:space="preserve"> آن، آنان را به بهشت برساند، خداوند متعال در آیه‌ای دیگر می‌فرماید:</w:t>
      </w:r>
    </w:p>
    <w:p w:rsidR="00403C07" w:rsidRPr="006F7F1E" w:rsidRDefault="009A380B" w:rsidP="00823A44">
      <w:pPr>
        <w:pStyle w:val="aa"/>
        <w:rPr>
          <w:rtl/>
        </w:rPr>
      </w:pPr>
      <w:r>
        <w:rPr>
          <w:rFonts w:ascii="Traditional Arabic" w:hAnsi="Traditional Arabic" w:cs="Traditional Arabic"/>
          <w:rtl/>
        </w:rPr>
        <w:t>﴿</w:t>
      </w:r>
      <w:r w:rsidR="00823A44">
        <w:rPr>
          <w:rFonts w:hint="cs"/>
          <w:rtl/>
        </w:rPr>
        <w:t>يَوۡمَ</w:t>
      </w:r>
      <w:r w:rsidR="00823A44">
        <w:rPr>
          <w:rtl/>
        </w:rPr>
        <w:t xml:space="preserve"> تَرَى </w:t>
      </w:r>
      <w:r w:rsidR="00823A44">
        <w:rPr>
          <w:rFonts w:hint="cs"/>
          <w:rtl/>
        </w:rPr>
        <w:t>ٱلۡمُؤۡمِنِينَ</w:t>
      </w:r>
      <w:r w:rsidR="00823A44">
        <w:rPr>
          <w:rtl/>
        </w:rPr>
        <w:t xml:space="preserve"> وَ</w:t>
      </w:r>
      <w:r w:rsidR="00823A44">
        <w:rPr>
          <w:rFonts w:hint="cs"/>
          <w:rtl/>
        </w:rPr>
        <w:t>ٱلۡمُؤۡمِنَٰتِ</w:t>
      </w:r>
      <w:r w:rsidR="00823A44">
        <w:rPr>
          <w:rtl/>
        </w:rPr>
        <w:t xml:space="preserve"> يَسۡعَىٰ نُورُهُم بَيۡنَ أَيۡدِيهِمۡ وَبِأَيۡمَٰنِهِمۖ بُشۡرَىٰكُمُ </w:t>
      </w:r>
      <w:r w:rsidR="00823A44">
        <w:rPr>
          <w:rFonts w:hint="cs"/>
          <w:rtl/>
        </w:rPr>
        <w:t>ٱلۡيَوۡمَ</w:t>
      </w:r>
      <w:r w:rsidR="00823A44">
        <w:rPr>
          <w:rtl/>
        </w:rPr>
        <w:t xml:space="preserve"> جَنَّٰتٞ تَجۡرِي مِن تَحۡتِهَا </w:t>
      </w:r>
      <w:r w:rsidR="00823A44">
        <w:rPr>
          <w:rFonts w:hint="cs"/>
          <w:rtl/>
        </w:rPr>
        <w:t>ٱلۡأَنۡهَٰرُ</w:t>
      </w:r>
      <w:r w:rsidR="00823A44">
        <w:rPr>
          <w:rtl/>
        </w:rPr>
        <w:t xml:space="preserve"> خَٰلِدِينَ فِيهَاۚ ذَٰلِكَ هُوَ </w:t>
      </w:r>
      <w:r w:rsidR="00823A44">
        <w:rPr>
          <w:rFonts w:hint="cs"/>
          <w:rtl/>
        </w:rPr>
        <w:t>ٱلۡفَوۡزُ</w:t>
      </w:r>
      <w:r w:rsidR="00823A44">
        <w:rPr>
          <w:rtl/>
        </w:rPr>
        <w:t xml:space="preserve"> </w:t>
      </w:r>
      <w:r w:rsidR="00823A44">
        <w:rPr>
          <w:rFonts w:hint="cs"/>
          <w:rtl/>
        </w:rPr>
        <w:t>ٱلۡعَظِيمُ</w:t>
      </w:r>
      <w:r w:rsidR="00823A44">
        <w:rPr>
          <w:rtl/>
        </w:rPr>
        <w:t xml:space="preserve"> ١٢</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الحديد: 12</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C34002" w:rsidRDefault="00403C07" w:rsidP="00C34002">
      <w:pPr>
        <w:pStyle w:val="ab"/>
        <w:rPr>
          <w:rtl/>
        </w:rPr>
      </w:pPr>
      <w:r w:rsidRPr="00C34002">
        <w:rPr>
          <w:rtl/>
        </w:rPr>
        <w:t xml:space="preserve">«روزی که مردان و زنان مؤمن را </w:t>
      </w:r>
      <w:r w:rsidR="00745ED0" w:rsidRPr="00C34002">
        <w:rPr>
          <w:rtl/>
        </w:rPr>
        <w:t>ب</w:t>
      </w:r>
      <w:r w:rsidRPr="00C34002">
        <w:rPr>
          <w:rtl/>
        </w:rPr>
        <w:t xml:space="preserve">بینی که نورشان پیشاروی آنان و سمتِ راستشان شتابان است. </w:t>
      </w:r>
      <w:r w:rsidR="00447077" w:rsidRPr="00C34002">
        <w:rPr>
          <w:rtl/>
        </w:rPr>
        <w:t>[</w:t>
      </w:r>
      <w:r w:rsidRPr="00C34002">
        <w:rPr>
          <w:rtl/>
        </w:rPr>
        <w:t>گفته می‌شود:</w:t>
      </w:r>
      <w:r w:rsidR="00447077" w:rsidRPr="00C34002">
        <w:rPr>
          <w:rtl/>
        </w:rPr>
        <w:t>]</w:t>
      </w:r>
      <w:r w:rsidRPr="00C34002">
        <w:rPr>
          <w:rtl/>
        </w:rPr>
        <w:t xml:space="preserve"> امروز شما را مژده با</w:t>
      </w:r>
      <w:r w:rsidR="00745ED0" w:rsidRPr="00C34002">
        <w:rPr>
          <w:rtl/>
        </w:rPr>
        <w:t>د</w:t>
      </w:r>
      <w:r w:rsidRPr="00C34002">
        <w:rPr>
          <w:rtl/>
        </w:rPr>
        <w:t xml:space="preserve"> به باغ‌هایی که از فرو دستش جویباران</w:t>
      </w:r>
      <w:r w:rsidR="00745ED0" w:rsidRPr="00C34002">
        <w:rPr>
          <w:rtl/>
        </w:rPr>
        <w:t xml:space="preserve"> روان است که در آن‌جا جاودانه‌ای</w:t>
      </w:r>
      <w:r w:rsidRPr="00C34002">
        <w:rPr>
          <w:rtl/>
        </w:rPr>
        <w:t>د. این است کامیابیِ بزرگ»</w:t>
      </w:r>
      <w:r w:rsidR="00C34002">
        <w:rPr>
          <w:rFonts w:hint="cs"/>
          <w:rtl/>
        </w:rPr>
        <w:t>.</w:t>
      </w:r>
    </w:p>
    <w:p w:rsidR="00403C07" w:rsidRPr="006F7F1E" w:rsidRDefault="00403C07" w:rsidP="006F7F1E">
      <w:pPr>
        <w:pStyle w:val="a0"/>
        <w:rPr>
          <w:rtl/>
        </w:rPr>
      </w:pPr>
      <w:r w:rsidRPr="006F7F1E">
        <w:rPr>
          <w:rFonts w:hint="cs"/>
          <w:rtl/>
        </w:rPr>
        <w:t>عبدالله</w:t>
      </w:r>
      <w:r w:rsidR="000F74C0" w:rsidRPr="006F7F1E">
        <w:rPr>
          <w:rFonts w:hint="cs"/>
          <w:rtl/>
        </w:rPr>
        <w:t xml:space="preserve"> بن </w:t>
      </w:r>
      <w:r w:rsidRPr="006F7F1E">
        <w:rPr>
          <w:rFonts w:hint="cs"/>
          <w:rtl/>
        </w:rPr>
        <w:t xml:space="preserve">مسعود </w:t>
      </w:r>
      <w:r w:rsidR="00144565" w:rsidRPr="006F7F1E">
        <w:rPr>
          <w:rFonts w:hint="cs"/>
        </w:rPr>
        <w:sym w:font="AGA Arabesque" w:char="F074"/>
      </w:r>
      <w:r w:rsidRPr="006F7F1E">
        <w:rPr>
          <w:rFonts w:hint="cs"/>
          <w:rtl/>
        </w:rPr>
        <w:t xml:space="preserve"> می‌گوید: «در قیامت نور افراد متنا</w:t>
      </w:r>
      <w:r w:rsidRPr="00C34002">
        <w:rPr>
          <w:rFonts w:hint="cs"/>
          <w:rtl/>
        </w:rPr>
        <w:t>سب با نوع و مقدار اعمالشان است، برخی نورشان مانند کوه است، و کم‌نورترین آنان، نورش در انگشت ابهام‌اش خواهد بود، گاهی روشن و گاه خاموش»</w:t>
      </w:r>
      <w:r w:rsidRPr="00C34002">
        <w:rPr>
          <w:vertAlign w:val="superscript"/>
          <w:rtl/>
        </w:rPr>
        <w:footnoteReference w:id="216"/>
      </w:r>
      <w:r w:rsidR="00C34002">
        <w:rPr>
          <w:rFonts w:hint="cs"/>
          <w:rtl/>
        </w:rPr>
        <w:t>.</w:t>
      </w:r>
    </w:p>
    <w:p w:rsidR="00403C07" w:rsidRDefault="00403C07" w:rsidP="006F7F1E">
      <w:pPr>
        <w:pStyle w:val="a0"/>
        <w:rPr>
          <w:rtl/>
        </w:rPr>
      </w:pPr>
      <w:r w:rsidRPr="006F7F1E">
        <w:rPr>
          <w:rFonts w:hint="cs"/>
          <w:rtl/>
        </w:rPr>
        <w:t xml:space="preserve">با بیان دعای مؤمنین به این‌که نور کاملی در روز قیامت به آنان عطا شود به مرادمان </w:t>
      </w:r>
      <w:r w:rsidR="00745ED0" w:rsidRPr="006F7F1E">
        <w:rPr>
          <w:rFonts w:hint="cs"/>
          <w:rtl/>
        </w:rPr>
        <w:t>که گردآوری بعضی از دعاهای مؤمنا</w:t>
      </w:r>
      <w:r w:rsidRPr="006F7F1E">
        <w:rPr>
          <w:rFonts w:hint="cs"/>
          <w:rtl/>
        </w:rPr>
        <w:t xml:space="preserve">ن در </w:t>
      </w:r>
      <w:r w:rsidR="003B4E56" w:rsidRPr="006F7F1E">
        <w:rPr>
          <w:rFonts w:hint="cs"/>
          <w:rtl/>
        </w:rPr>
        <w:t>قرآن ‌کریم</w:t>
      </w:r>
      <w:r w:rsidRPr="006F7F1E">
        <w:rPr>
          <w:rFonts w:hint="cs"/>
          <w:rtl/>
        </w:rPr>
        <w:t xml:space="preserve"> بود جامه‌ عمل پوشاندیم.</w:t>
      </w:r>
    </w:p>
    <w:p w:rsidR="00C34002" w:rsidRDefault="00C34002" w:rsidP="006F7F1E">
      <w:pPr>
        <w:pStyle w:val="a0"/>
        <w:rPr>
          <w:rtl/>
        </w:rPr>
        <w:sectPr w:rsidR="00C34002" w:rsidSect="00C34002">
          <w:headerReference w:type="default" r:id="rId73"/>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3B4E56" w:rsidP="00C34002">
      <w:pPr>
        <w:pStyle w:val="Heading1"/>
        <w:rPr>
          <w:rtl/>
        </w:rPr>
      </w:pPr>
      <w:bookmarkStart w:id="85" w:name="_Toc409968465"/>
      <w:bookmarkStart w:id="86" w:name="_Toc410336151"/>
      <w:r w:rsidRPr="006F7F1E">
        <w:rPr>
          <w:rFonts w:hint="cs"/>
          <w:rtl/>
        </w:rPr>
        <w:t>۲</w:t>
      </w:r>
      <w:r w:rsidR="0079611B" w:rsidRPr="006F7F1E">
        <w:rPr>
          <w:rFonts w:hint="cs"/>
          <w:rtl/>
        </w:rPr>
        <w:t>۱</w:t>
      </w:r>
      <w:r w:rsidRPr="006F7F1E">
        <w:rPr>
          <w:rFonts w:hint="cs"/>
          <w:rtl/>
        </w:rPr>
        <w:t>۴</w:t>
      </w:r>
      <w:r w:rsidR="00C34002">
        <w:rPr>
          <w:rFonts w:hint="cs"/>
          <w:rtl/>
        </w:rPr>
        <w:t>-</w:t>
      </w:r>
      <w:r w:rsidR="00403C07" w:rsidRPr="006F7F1E">
        <w:rPr>
          <w:rFonts w:hint="cs"/>
          <w:rtl/>
        </w:rPr>
        <w:t xml:space="preserve"> دعای فرشتگان</w:t>
      </w:r>
      <w:r w:rsidR="00C34002" w:rsidRPr="00C34002">
        <w:rPr>
          <w:rFonts w:cs="CTraditional Arabic" w:hint="cs"/>
          <w:b/>
          <w:bCs w:val="0"/>
          <w:rtl/>
        </w:rPr>
        <w:t>†</w:t>
      </w:r>
      <w:bookmarkEnd w:id="85"/>
      <w:bookmarkEnd w:id="86"/>
    </w:p>
    <w:p w:rsidR="00403C07" w:rsidRPr="006F7F1E" w:rsidRDefault="00403C07" w:rsidP="006F7F1E">
      <w:pPr>
        <w:pStyle w:val="a0"/>
        <w:rPr>
          <w:rtl/>
        </w:rPr>
      </w:pPr>
      <w:r w:rsidRPr="006F7F1E">
        <w:rPr>
          <w:rFonts w:hint="cs"/>
          <w:rtl/>
        </w:rPr>
        <w:t xml:space="preserve">بی‌شک از جمله دعاهای عظیم بیان شده در </w:t>
      </w:r>
      <w:r w:rsidR="003B4E56" w:rsidRPr="006F7F1E">
        <w:rPr>
          <w:rFonts w:hint="cs"/>
          <w:rtl/>
        </w:rPr>
        <w:t>قرآن ‌کریم</w:t>
      </w:r>
      <w:r w:rsidRPr="006F7F1E">
        <w:rPr>
          <w:rFonts w:hint="cs"/>
          <w:rtl/>
        </w:rPr>
        <w:t>، دعای فرشته‌های حامل عرش و پیرامون آن است که برای مؤمنین طلب مغفرت و رحمت و ورود به بهشت و رهایی از آتش جهنم می‌نمایند.</w:t>
      </w:r>
    </w:p>
    <w:p w:rsidR="009A380B" w:rsidRDefault="00403C07" w:rsidP="006F7F1E">
      <w:pPr>
        <w:pStyle w:val="a0"/>
        <w:rPr>
          <w:rtl/>
        </w:rPr>
      </w:pPr>
      <w:r w:rsidRPr="006F7F1E">
        <w:rPr>
          <w:rFonts w:hint="cs"/>
          <w:rtl/>
        </w:rPr>
        <w:t>خداوند می‌فرماید:</w:t>
      </w:r>
    </w:p>
    <w:p w:rsidR="00403C07" w:rsidRPr="006F7F1E" w:rsidRDefault="009A380B" w:rsidP="00823A44">
      <w:pPr>
        <w:pStyle w:val="aa"/>
        <w:rPr>
          <w:rtl/>
        </w:rPr>
      </w:pPr>
      <w:r>
        <w:rPr>
          <w:rFonts w:ascii="Traditional Arabic" w:hAnsi="Traditional Arabic" w:cs="Traditional Arabic"/>
          <w:rtl/>
        </w:rPr>
        <w:t>﴿</w:t>
      </w:r>
      <w:r w:rsidR="00823A44">
        <w:rPr>
          <w:rFonts w:hint="cs"/>
          <w:rtl/>
        </w:rPr>
        <w:t>ٱلَّذِينَ</w:t>
      </w:r>
      <w:r w:rsidR="00823A44">
        <w:rPr>
          <w:rtl/>
        </w:rPr>
        <w:t xml:space="preserve"> يَحۡمِلُونَ </w:t>
      </w:r>
      <w:r w:rsidR="00823A44">
        <w:rPr>
          <w:rFonts w:hint="cs"/>
          <w:rtl/>
        </w:rPr>
        <w:t>ٱلۡعَرۡشَ</w:t>
      </w:r>
      <w:r w:rsidR="00823A44">
        <w:rPr>
          <w:rtl/>
        </w:rPr>
        <w:t xml:space="preserve"> وَمَنۡ حَوۡلَهُ</w:t>
      </w:r>
      <w:r w:rsidR="00823A44">
        <w:rPr>
          <w:rFonts w:hint="cs"/>
          <w:rtl/>
        </w:rPr>
        <w:t>ۥ</w:t>
      </w:r>
      <w:r w:rsidR="00823A44">
        <w:rPr>
          <w:rtl/>
        </w:rPr>
        <w:t xml:space="preserve"> يُسَبِّحُونَ بِحَمۡدِ رَبِّهِمۡ وَيُؤۡمِنُونَ بِهِ</w:t>
      </w:r>
      <w:r w:rsidR="00823A44">
        <w:rPr>
          <w:rFonts w:hint="cs"/>
          <w:rtl/>
        </w:rPr>
        <w:t>ۦ</w:t>
      </w:r>
      <w:r w:rsidR="00823A44">
        <w:rPr>
          <w:rtl/>
        </w:rPr>
        <w:t xml:space="preserve"> وَيَسۡتَغۡفِرُونَ لِلَّذِينَ ءَامَنُواْۖ رَبَّنَا وَسِعۡتَ كُلَّ شَيۡءٖ رَّحۡمَةٗ وَعِلۡمٗا فَ</w:t>
      </w:r>
      <w:r w:rsidR="00823A44">
        <w:rPr>
          <w:rFonts w:hint="cs"/>
          <w:rtl/>
        </w:rPr>
        <w:t>ٱغۡفِرۡ</w:t>
      </w:r>
      <w:r w:rsidR="00823A44">
        <w:rPr>
          <w:rtl/>
        </w:rPr>
        <w:t xml:space="preserve"> لِلَّذِينَ تَابُواْ وَ</w:t>
      </w:r>
      <w:r w:rsidR="00823A44">
        <w:rPr>
          <w:rFonts w:hint="cs"/>
          <w:rtl/>
        </w:rPr>
        <w:t>ٱتَّبَعُواْ</w:t>
      </w:r>
      <w:r w:rsidR="00823A44">
        <w:rPr>
          <w:rtl/>
        </w:rPr>
        <w:t xml:space="preserve"> سَبِيلَكَ وَقِهِمۡ</w:t>
      </w:r>
      <w:r w:rsidR="00823A44">
        <w:t xml:space="preserve"> </w:t>
      </w:r>
      <w:r w:rsidR="00823A44">
        <w:rPr>
          <w:rtl/>
        </w:rPr>
        <w:t xml:space="preserve">عَذَابَ </w:t>
      </w:r>
      <w:r w:rsidR="00823A44">
        <w:rPr>
          <w:rFonts w:hint="cs"/>
          <w:rtl/>
        </w:rPr>
        <w:t>ٱلۡجَحِيمِ</w:t>
      </w:r>
      <w:r w:rsidR="00823A44">
        <w:rPr>
          <w:rtl/>
        </w:rPr>
        <w:t xml:space="preserve"> ٧</w:t>
      </w:r>
      <w:r w:rsidR="00823A44">
        <w:t xml:space="preserve"> </w:t>
      </w:r>
      <w:r w:rsidR="00823A44">
        <w:rPr>
          <w:rFonts w:hint="cs"/>
          <w:rtl/>
        </w:rPr>
        <w:t>رَبَّنَا</w:t>
      </w:r>
      <w:r w:rsidR="00823A44">
        <w:rPr>
          <w:rtl/>
        </w:rPr>
        <w:t xml:space="preserve"> وَأَدۡخِلۡهُمۡ جَنَّٰتِ عَدۡنٍ </w:t>
      </w:r>
      <w:r w:rsidR="00823A44">
        <w:rPr>
          <w:rFonts w:hint="cs"/>
          <w:rtl/>
        </w:rPr>
        <w:t>ٱلَّتِي</w:t>
      </w:r>
      <w:r w:rsidR="00823A44">
        <w:rPr>
          <w:rtl/>
        </w:rPr>
        <w:t xml:space="preserve"> وَعَدتَّهُمۡ وَمَن صَلَحَ مِنۡ ءَابَآئِهِمۡ وَأَزۡوَٰجِهِمۡ وَذُرِّيَّٰتِهِمۡۚ إِنَّكَ أَنتَ </w:t>
      </w:r>
      <w:r w:rsidR="00823A44">
        <w:rPr>
          <w:rFonts w:hint="cs"/>
          <w:rtl/>
        </w:rPr>
        <w:t>ٱلۡعَزِيزُ</w:t>
      </w:r>
      <w:r w:rsidR="00823A44">
        <w:rPr>
          <w:rtl/>
        </w:rPr>
        <w:t xml:space="preserve"> </w:t>
      </w:r>
      <w:r w:rsidR="00823A44">
        <w:rPr>
          <w:rFonts w:hint="cs"/>
          <w:rtl/>
        </w:rPr>
        <w:t>ٱلۡحَكِيمُ</w:t>
      </w:r>
      <w:r w:rsidR="00823A44">
        <w:rPr>
          <w:rtl/>
        </w:rPr>
        <w:t xml:space="preserve"> ٨</w:t>
      </w:r>
      <w:r w:rsidR="00823A44">
        <w:t xml:space="preserve"> </w:t>
      </w:r>
      <w:r w:rsidR="00823A44">
        <w:rPr>
          <w:rFonts w:hint="cs"/>
          <w:rtl/>
        </w:rPr>
        <w:t>وَقِهِمُ</w:t>
      </w:r>
      <w:r w:rsidR="00823A44">
        <w:rPr>
          <w:rtl/>
        </w:rPr>
        <w:t xml:space="preserve"> </w:t>
      </w:r>
      <w:r w:rsidR="00823A44">
        <w:rPr>
          <w:rFonts w:hint="cs"/>
          <w:rtl/>
        </w:rPr>
        <w:t>ٱلسَّيِّ‍َٔاتِۚ</w:t>
      </w:r>
      <w:r w:rsidR="00823A44">
        <w:rPr>
          <w:rtl/>
        </w:rPr>
        <w:t xml:space="preserve"> وَمَن تَقِ </w:t>
      </w:r>
      <w:r w:rsidR="00823A44">
        <w:rPr>
          <w:rFonts w:hint="cs"/>
          <w:rtl/>
        </w:rPr>
        <w:t>ٱلسَّيِّ‍َٔاتِ</w:t>
      </w:r>
      <w:r w:rsidR="00823A44">
        <w:rPr>
          <w:rtl/>
        </w:rPr>
        <w:t xml:space="preserve"> يَوۡمَئِذٖ فَقَدۡ رَحِمۡتَهُ</w:t>
      </w:r>
      <w:r w:rsidR="00823A44">
        <w:rPr>
          <w:rFonts w:hint="cs"/>
          <w:rtl/>
        </w:rPr>
        <w:t>ۥۚ</w:t>
      </w:r>
      <w:r w:rsidR="00823A44">
        <w:rPr>
          <w:rtl/>
        </w:rPr>
        <w:t xml:space="preserve"> وَذَٰلِكَ هُوَ </w:t>
      </w:r>
      <w:r w:rsidR="00823A44">
        <w:rPr>
          <w:rFonts w:hint="cs"/>
          <w:rtl/>
        </w:rPr>
        <w:t>ٱلۡفَوۡزُ</w:t>
      </w:r>
      <w:r w:rsidR="00823A44">
        <w:rPr>
          <w:rtl/>
        </w:rPr>
        <w:t xml:space="preserve"> </w:t>
      </w:r>
      <w:r w:rsidR="00823A44">
        <w:rPr>
          <w:rFonts w:hint="cs"/>
          <w:rtl/>
        </w:rPr>
        <w:t>ٱلۡعَظِيمُ</w:t>
      </w:r>
      <w:r w:rsidR="00823A44">
        <w:rPr>
          <w:rtl/>
        </w:rPr>
        <w:t xml:space="preserve"> ٩</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المؤمن: 7-9</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C34002" w:rsidRDefault="00403C07" w:rsidP="00C34002">
      <w:pPr>
        <w:pStyle w:val="ab"/>
        <w:rPr>
          <w:rtl/>
        </w:rPr>
      </w:pPr>
      <w:r w:rsidRPr="00C34002">
        <w:rPr>
          <w:rtl/>
        </w:rPr>
        <w:t xml:space="preserve">«کسانی که عرش را حمل می‌کنند و آنان که پیرامون آن </w:t>
      </w:r>
      <w:r w:rsidR="00447077" w:rsidRPr="00C34002">
        <w:rPr>
          <w:rtl/>
        </w:rPr>
        <w:t>[</w:t>
      </w:r>
      <w:r w:rsidRPr="00C34002">
        <w:rPr>
          <w:rtl/>
        </w:rPr>
        <w:t>عرش</w:t>
      </w:r>
      <w:r w:rsidR="00447077" w:rsidRPr="00C34002">
        <w:rPr>
          <w:rtl/>
        </w:rPr>
        <w:t>]</w:t>
      </w:r>
      <w:r w:rsidRPr="00C34002">
        <w:rPr>
          <w:rtl/>
        </w:rPr>
        <w:t xml:space="preserve"> هستند با ستایش پروردگارش</w:t>
      </w:r>
      <w:r w:rsidR="00745ED0" w:rsidRPr="00C34002">
        <w:rPr>
          <w:rtl/>
        </w:rPr>
        <w:t>ان</w:t>
      </w:r>
      <w:r w:rsidRPr="00C34002">
        <w:rPr>
          <w:rtl/>
        </w:rPr>
        <w:t xml:space="preserve"> تسبیح می‌گویند و به او ایمان دارند و برای مؤمنان آمرزش می‌خواهند </w:t>
      </w:r>
      <w:r w:rsidR="00447077" w:rsidRPr="00C34002">
        <w:rPr>
          <w:rtl/>
        </w:rPr>
        <w:t>[</w:t>
      </w:r>
      <w:r w:rsidRPr="00C34002">
        <w:rPr>
          <w:rtl/>
        </w:rPr>
        <w:t>می‌گویند:</w:t>
      </w:r>
      <w:r w:rsidR="00447077" w:rsidRPr="00C34002">
        <w:rPr>
          <w:rtl/>
        </w:rPr>
        <w:t>]</w:t>
      </w:r>
      <w:r w:rsidRPr="00C34002">
        <w:rPr>
          <w:rtl/>
        </w:rPr>
        <w:t xml:space="preserve"> پروردگارا، بخشایش و دانش تو همه‌چیز را فرا گرفته است. پس آنان را که توبه کرده‌اند و از راهِ تو پیروی کرده‌اند، بیامرز و آنان را از عذاب دوزخ حفظ کن. پروردگارا، و آنان را به باغ‌های جاودانه‌ای درآور که به آنان وعده داده‌ای. و </w:t>
      </w:r>
      <w:r w:rsidR="00447077" w:rsidRPr="00C34002">
        <w:rPr>
          <w:rtl/>
        </w:rPr>
        <w:t>[</w:t>
      </w:r>
      <w:r w:rsidRPr="00C34002">
        <w:rPr>
          <w:rtl/>
        </w:rPr>
        <w:t>نیز به همان بهشت درآور</w:t>
      </w:r>
      <w:r w:rsidR="00447077" w:rsidRPr="00C34002">
        <w:rPr>
          <w:rtl/>
        </w:rPr>
        <w:t>]</w:t>
      </w:r>
      <w:r w:rsidRPr="00C34002">
        <w:rPr>
          <w:rtl/>
        </w:rPr>
        <w:t xml:space="preserve"> هرکس از پدران و همسران و فرزندان‌شان را که درستکارند. بی‌گمان تویی که پیروزمندِ فرزانه‌ای و آنان را از کیفرها حفظ کن و هرکس را که در آن روز از کیفرها حفظ کنی، در حقیقت به او رحمت آورده‌ای و این است کامیابی بزرگ»</w:t>
      </w:r>
      <w:r w:rsidR="00C34002">
        <w:rPr>
          <w:rFonts w:hint="cs"/>
          <w:rtl/>
        </w:rPr>
        <w:t>.</w:t>
      </w:r>
    </w:p>
    <w:p w:rsidR="00403C07" w:rsidRPr="006F7F1E" w:rsidRDefault="00403C07" w:rsidP="00A4098E">
      <w:pPr>
        <w:pStyle w:val="a0"/>
        <w:spacing w:line="235" w:lineRule="auto"/>
        <w:rPr>
          <w:rtl/>
        </w:rPr>
      </w:pPr>
      <w:r w:rsidRPr="006F7F1E">
        <w:rPr>
          <w:rFonts w:hint="cs"/>
          <w:rtl/>
        </w:rPr>
        <w:t>در این آیات خداوند متعال از فرشتگان گرامیش که عرش باشکوه او را حمل می‌کنند و فرشتگانی که پیرامون عرش‌اند، خبر می‌دهد، بیان می‌کند که آنان با تسبیح و حمد خداون</w:t>
      </w:r>
      <w:r w:rsidR="00745ED0" w:rsidRPr="006F7F1E">
        <w:rPr>
          <w:rFonts w:hint="cs"/>
          <w:rtl/>
        </w:rPr>
        <w:t>د</w:t>
      </w:r>
      <w:r w:rsidRPr="006F7F1E">
        <w:rPr>
          <w:rFonts w:hint="cs"/>
          <w:rtl/>
        </w:rPr>
        <w:t xml:space="preserve"> به سپاس و ستایش و تنزیه و تمجید او مشغولند آنان به خدا ایمان داشته و به یکتا</w:t>
      </w:r>
      <w:r w:rsidR="00745ED0" w:rsidRPr="006F7F1E">
        <w:rPr>
          <w:rFonts w:hint="cs"/>
          <w:rtl/>
        </w:rPr>
        <w:t>یی او معترفند و در برابرش فروتن</w:t>
      </w:r>
      <w:r w:rsidRPr="006F7F1E">
        <w:rPr>
          <w:rFonts w:hint="cs"/>
          <w:rtl/>
        </w:rPr>
        <w:t xml:space="preserve"> بوده و از عبادتش سرپیچی نمی‌کنند. این فرشتگان برای انسان‌های مؤمنی که همچون ا</w:t>
      </w:r>
      <w:r w:rsidR="00745ED0" w:rsidRPr="006F7F1E">
        <w:rPr>
          <w:rFonts w:hint="cs"/>
          <w:rtl/>
        </w:rPr>
        <w:t>یشان به توحید و یکتایی خداوند م</w:t>
      </w:r>
      <w:r w:rsidRPr="006F7F1E">
        <w:rPr>
          <w:rFonts w:hint="cs"/>
          <w:rtl/>
        </w:rPr>
        <w:t>ع</w:t>
      </w:r>
      <w:r w:rsidR="00745ED0" w:rsidRPr="006F7F1E">
        <w:rPr>
          <w:rFonts w:hint="cs"/>
          <w:rtl/>
        </w:rPr>
        <w:t>ت</w:t>
      </w:r>
      <w:r w:rsidRPr="006F7F1E">
        <w:rPr>
          <w:rFonts w:hint="cs"/>
          <w:rtl/>
        </w:rPr>
        <w:t>رف بوده، و از هر معبودی جز او اعلان برائت و بیزاری می‌نمایند دعا کرده و طلب مغفرت و آمرزش می‌نمایند و از خداوند می‌طلبند که این مؤمنین و پدران و مادران و همسران و فرزندان نیکوکارشان را وارد بهشت گرداند و آنان را از فرجام بد گناهانی که مرتکب گشته‌اند مصون دارد و رحمتش آنان را دربرگیرد که این همان کامیابی بزرگ است.</w:t>
      </w:r>
    </w:p>
    <w:p w:rsidR="00403C07" w:rsidRPr="006F7F1E" w:rsidRDefault="00403C07" w:rsidP="006F7F1E">
      <w:pPr>
        <w:pStyle w:val="a0"/>
        <w:rPr>
          <w:rtl/>
        </w:rPr>
      </w:pPr>
      <w:r w:rsidRPr="006F7F1E">
        <w:rPr>
          <w:rFonts w:hint="cs"/>
          <w:rtl/>
        </w:rPr>
        <w:t xml:space="preserve"> این دعای فرشتگان برای مؤمن</w:t>
      </w:r>
      <w:r w:rsidR="002F092B" w:rsidRPr="006F7F1E">
        <w:rPr>
          <w:rFonts w:hint="cs"/>
          <w:rtl/>
        </w:rPr>
        <w:t>ا</w:t>
      </w:r>
      <w:r w:rsidRPr="006F7F1E">
        <w:rPr>
          <w:rFonts w:hint="cs"/>
          <w:rtl/>
        </w:rPr>
        <w:t>ن، از جمله فواید ایمان و فضایل و ثمرات زیاد آن است چرا که خداوند سبحان فرشتگان مقربش را جهت دعای در نهان برای مؤمنین اختصاص داده است پس مؤمن به سبب ایمانش از چنین فضیلت بزرگی برخوردار می‌گردد.</w:t>
      </w:r>
    </w:p>
    <w:p w:rsidR="00403C07" w:rsidRPr="006F7F1E" w:rsidRDefault="00745ED0" w:rsidP="006F7F1E">
      <w:pPr>
        <w:pStyle w:val="a0"/>
        <w:rPr>
          <w:rtl/>
        </w:rPr>
      </w:pPr>
      <w:r w:rsidRPr="006F7F1E">
        <w:rPr>
          <w:rFonts w:hint="cs"/>
          <w:rtl/>
        </w:rPr>
        <w:t>این آیات به وضوح نشان‌دهنده آ</w:t>
      </w:r>
      <w:r w:rsidR="00403C07" w:rsidRPr="006F7F1E">
        <w:rPr>
          <w:rFonts w:hint="cs"/>
          <w:rtl/>
        </w:rPr>
        <w:t>ن</w:t>
      </w:r>
      <w:r w:rsidRPr="006F7F1E">
        <w:rPr>
          <w:rFonts w:hint="cs"/>
          <w:rtl/>
        </w:rPr>
        <w:t xml:space="preserve"> است</w:t>
      </w:r>
      <w:r w:rsidR="00403C07" w:rsidRPr="006F7F1E">
        <w:rPr>
          <w:rFonts w:hint="cs"/>
          <w:rtl/>
        </w:rPr>
        <w:t xml:space="preserve"> که رابطه و پیوند ایمانی بزرگ‌ترین و استوارترین رابطه، و بلکه همان رابطه</w:t>
      </w:r>
      <w:r w:rsidR="002F092B" w:rsidRPr="006F7F1E">
        <w:rPr>
          <w:rFonts w:hint="cs"/>
          <w:rtl/>
        </w:rPr>
        <w:t>‌ی</w:t>
      </w:r>
      <w:r w:rsidR="00403C07" w:rsidRPr="006F7F1E">
        <w:rPr>
          <w:rFonts w:hint="cs"/>
          <w:rtl/>
        </w:rPr>
        <w:t xml:space="preserve"> حقیقی است که پاره نشده و پیوند محکمی است که شکاف برنمی‌دارد.</w:t>
      </w:r>
    </w:p>
    <w:p w:rsidR="00403C07" w:rsidRPr="006F7F1E" w:rsidRDefault="00403C07" w:rsidP="00A4098E">
      <w:pPr>
        <w:pStyle w:val="a0"/>
        <w:rPr>
          <w:rtl/>
        </w:rPr>
      </w:pPr>
      <w:r w:rsidRPr="006F7F1E">
        <w:rPr>
          <w:rFonts w:hint="cs"/>
          <w:rtl/>
        </w:rPr>
        <w:t>علامه محمد</w:t>
      </w:r>
      <w:r w:rsidR="002F092B" w:rsidRPr="006F7F1E">
        <w:rPr>
          <w:rFonts w:hint="cs"/>
          <w:rtl/>
        </w:rPr>
        <w:t xml:space="preserve"> </w:t>
      </w:r>
      <w:r w:rsidRPr="006F7F1E">
        <w:rPr>
          <w:rFonts w:hint="cs"/>
          <w:rtl/>
        </w:rPr>
        <w:t>امین شنقیطی</w:t>
      </w:r>
      <w:r w:rsidR="00C34002">
        <w:rPr>
          <w:rFonts w:cs="CTraditional Arabic" w:hint="cs"/>
          <w:rtl/>
        </w:rPr>
        <w:t xml:space="preserve">/ </w:t>
      </w:r>
      <w:r w:rsidRPr="006F7F1E">
        <w:rPr>
          <w:rFonts w:hint="cs"/>
          <w:rtl/>
        </w:rPr>
        <w:t xml:space="preserve">دلالت این آیات ارجمند بر این مطلب را توضیح داده و می‌گوید: «خداوند متعال بیان داشته که رابطه و پیوندی که میان فرشتگان حامل عرش و فرشتگانی که پیرامون آنند </w:t>
      </w:r>
      <w:r w:rsidR="00447077" w:rsidRPr="006F7F1E">
        <w:rPr>
          <w:rtl/>
        </w:rPr>
        <w:t>[</w:t>
      </w:r>
      <w:r w:rsidRPr="006F7F1E">
        <w:rPr>
          <w:rFonts w:hint="cs"/>
          <w:rtl/>
        </w:rPr>
        <w:t>از یک سو</w:t>
      </w:r>
      <w:r w:rsidR="00447077" w:rsidRPr="006F7F1E">
        <w:rPr>
          <w:rtl/>
        </w:rPr>
        <w:t>]</w:t>
      </w:r>
      <w:r w:rsidRPr="006F7F1E">
        <w:rPr>
          <w:rFonts w:hint="cs"/>
          <w:rtl/>
        </w:rPr>
        <w:t xml:space="preserve"> و آدمیان در زمین </w:t>
      </w:r>
      <w:r w:rsidR="00447077" w:rsidRPr="006F7F1E">
        <w:rPr>
          <w:rtl/>
        </w:rPr>
        <w:t>[</w:t>
      </w:r>
      <w:r w:rsidRPr="006F7F1E">
        <w:rPr>
          <w:rFonts w:hint="cs"/>
          <w:rtl/>
        </w:rPr>
        <w:t>از سوی دیگر</w:t>
      </w:r>
      <w:r w:rsidR="00447077" w:rsidRPr="006F7F1E">
        <w:rPr>
          <w:rtl/>
        </w:rPr>
        <w:t>]</w:t>
      </w:r>
      <w:r w:rsidRPr="006F7F1E">
        <w:rPr>
          <w:rFonts w:hint="cs"/>
          <w:rtl/>
        </w:rPr>
        <w:t xml:space="preserve"> وجود دارد و موجب می‌شود که این فرشتگان این دعای نیکو و عظیم را در درگاه خداوند برای آدمیان بنمایند، بی‌شک همان رابطه و پیوند ایمان به خداوند جل‌جلاله است، چرا که خداوند درخصوص فرشتگان می‌فرماید:</w:t>
      </w:r>
      <w:r w:rsidR="00A4098E">
        <w:rPr>
          <w:rFonts w:hint="cs"/>
          <w:rtl/>
        </w:rPr>
        <w:t xml:space="preserve"> </w:t>
      </w:r>
      <w:r w:rsidR="00A4098E">
        <w:rPr>
          <w:rFonts w:ascii="Traditional Arabic" w:hAnsi="Traditional Arabic" w:cs="Traditional Arabic"/>
          <w:rtl/>
        </w:rPr>
        <w:t>﴿</w:t>
      </w:r>
      <w:r w:rsidR="00A4098E" w:rsidRPr="00A4098E">
        <w:rPr>
          <w:rStyle w:val="Char6"/>
          <w:rtl/>
        </w:rPr>
        <w:t>وَيُؤۡمِنُونَ بِهِ</w:t>
      </w:r>
      <w:r w:rsidR="00A4098E" w:rsidRPr="00A4098E">
        <w:rPr>
          <w:rStyle w:val="Char6"/>
          <w:rFonts w:hint="cs"/>
          <w:rtl/>
        </w:rPr>
        <w:t>ۦ</w:t>
      </w:r>
      <w:r w:rsidR="00A4098E">
        <w:rPr>
          <w:rFonts w:ascii="Traditional Arabic" w:hAnsi="Traditional Arabic" w:cs="Traditional Arabic"/>
          <w:rtl/>
        </w:rPr>
        <w:t>﴾</w:t>
      </w:r>
      <w:r w:rsidR="00A4098E">
        <w:rPr>
          <w:rtl/>
        </w:rPr>
        <w:t xml:space="preserve"> </w:t>
      </w:r>
      <w:r w:rsidRPr="006F7F1E">
        <w:rPr>
          <w:rFonts w:hint="cs"/>
          <w:rtl/>
        </w:rPr>
        <w:t xml:space="preserve">و آنان را به ایمان </w:t>
      </w:r>
      <w:r w:rsidR="00447077" w:rsidRPr="006F7F1E">
        <w:rPr>
          <w:rtl/>
        </w:rPr>
        <w:t>[</w:t>
      </w:r>
      <w:r w:rsidRPr="006F7F1E">
        <w:rPr>
          <w:rFonts w:hint="cs"/>
          <w:rtl/>
        </w:rPr>
        <w:t>داشتن به خدا</w:t>
      </w:r>
      <w:r w:rsidR="00447077" w:rsidRPr="006F7F1E">
        <w:rPr>
          <w:rtl/>
        </w:rPr>
        <w:t>]</w:t>
      </w:r>
      <w:r w:rsidRPr="006F7F1E">
        <w:rPr>
          <w:rFonts w:hint="cs"/>
          <w:rtl/>
        </w:rPr>
        <w:t xml:space="preserve"> توصیف می‌کند، و درخصوص آدمیانی که فرشتگان برای آنان طلب مغفرت می‌کنند می‌فرماید:</w:t>
      </w:r>
      <w:r w:rsidR="00A4098E">
        <w:rPr>
          <w:rFonts w:hint="cs"/>
          <w:rtl/>
        </w:rPr>
        <w:t xml:space="preserve"> </w:t>
      </w:r>
      <w:r w:rsidR="00A4098E">
        <w:rPr>
          <w:rFonts w:ascii="Traditional Arabic" w:hAnsi="Traditional Arabic" w:cs="Traditional Arabic"/>
          <w:rtl/>
        </w:rPr>
        <w:t>﴿</w:t>
      </w:r>
      <w:r w:rsidR="00A4098E" w:rsidRPr="00A4098E">
        <w:rPr>
          <w:rStyle w:val="Char6"/>
          <w:rtl/>
        </w:rPr>
        <w:t>وَيَسۡتَغۡفِرُونَ لِلَّذِينَ ءَامَنُواْۖ</w:t>
      </w:r>
      <w:r w:rsidR="00A4098E">
        <w:rPr>
          <w:rFonts w:ascii="Traditional Arabic" w:hAnsi="Traditional Arabic" w:cs="Traditional Arabic"/>
          <w:rtl/>
        </w:rPr>
        <w:t>﴾</w:t>
      </w:r>
      <w:r w:rsidR="00A4098E">
        <w:rPr>
          <w:rtl/>
        </w:rPr>
        <w:t xml:space="preserve"> </w:t>
      </w:r>
      <w:r w:rsidRPr="006F7F1E">
        <w:rPr>
          <w:rFonts w:hint="cs"/>
          <w:rtl/>
        </w:rPr>
        <w:t xml:space="preserve">آنان را نیز به ایمان </w:t>
      </w:r>
      <w:r w:rsidR="00447077" w:rsidRPr="006F7F1E">
        <w:rPr>
          <w:rtl/>
        </w:rPr>
        <w:t>[</w:t>
      </w:r>
      <w:r w:rsidRPr="006F7F1E">
        <w:rPr>
          <w:rFonts w:hint="cs"/>
          <w:rtl/>
        </w:rPr>
        <w:t>داشتن</w:t>
      </w:r>
      <w:r w:rsidR="00447077" w:rsidRPr="006F7F1E">
        <w:rPr>
          <w:rtl/>
        </w:rPr>
        <w:t>]</w:t>
      </w:r>
      <w:r w:rsidRPr="006F7F1E">
        <w:rPr>
          <w:rFonts w:hint="cs"/>
          <w:rtl/>
        </w:rPr>
        <w:t xml:space="preserve"> توصیف می‌کند، این خود گواه و نشان‌دهنده آن است که عامل رابطه و پیوند میان آنان همان ایمان است و این بزرگ‌ترین رابطه و پیوند است... تا آن‌جا که می‌گوید: در مجموع میان مسلمانان اختلافی بر سر این مطلب نیست که رابطه و پیوندی که افراد روی زمین را به همدیگر پیوند م</w:t>
      </w:r>
      <w:r w:rsidRPr="00C34002">
        <w:rPr>
          <w:rFonts w:hint="cs"/>
          <w:rtl/>
        </w:rPr>
        <w:t xml:space="preserve">ی‌دهد، و اهل زمین و آسمان را با هم مرتبط می‌گرداند همان رابطه و پیوند </w:t>
      </w:r>
      <w:r w:rsidR="002F092B" w:rsidRPr="00C34002">
        <w:rPr>
          <w:rFonts w:hint="cs"/>
          <w:rtl/>
        </w:rPr>
        <w:t>لا اله‌ الاّ الله</w:t>
      </w:r>
      <w:r w:rsidRPr="00C34002">
        <w:rPr>
          <w:rFonts w:hint="cs"/>
          <w:rtl/>
        </w:rPr>
        <w:t xml:space="preserve"> است»</w:t>
      </w:r>
      <w:r w:rsidRPr="00C34002">
        <w:rPr>
          <w:vertAlign w:val="superscript"/>
          <w:rtl/>
        </w:rPr>
        <w:footnoteReference w:id="217"/>
      </w:r>
      <w:r w:rsidR="00C34002">
        <w:rPr>
          <w:rFonts w:hint="cs"/>
          <w:rtl/>
        </w:rPr>
        <w:t>.</w:t>
      </w:r>
    </w:p>
    <w:p w:rsidR="00403C07" w:rsidRPr="006F7F1E" w:rsidRDefault="00403C07" w:rsidP="00C34002">
      <w:pPr>
        <w:pStyle w:val="a0"/>
        <w:rPr>
          <w:rtl/>
        </w:rPr>
      </w:pPr>
      <w:r w:rsidRPr="006F7F1E">
        <w:rPr>
          <w:rFonts w:hint="cs"/>
          <w:rtl/>
        </w:rPr>
        <w:t>این خود گواه بر فضیلت عظیم ایمان و اثر بزرگ آن بر اهل ایمان و جایگاه والای فرد مؤمن نزد پروردگار است، هم‌چنان که سلیم</w:t>
      </w:r>
      <w:r w:rsidR="00B50EB6" w:rsidRPr="006F7F1E">
        <w:rPr>
          <w:rFonts w:hint="cs"/>
          <w:rtl/>
        </w:rPr>
        <w:t xml:space="preserve"> </w:t>
      </w:r>
      <w:r w:rsidR="000F74C0" w:rsidRPr="006F7F1E">
        <w:rPr>
          <w:rFonts w:hint="cs"/>
          <w:rtl/>
        </w:rPr>
        <w:t xml:space="preserve">بن </w:t>
      </w:r>
      <w:r w:rsidRPr="006F7F1E">
        <w:rPr>
          <w:rFonts w:hint="cs"/>
          <w:rtl/>
        </w:rPr>
        <w:t>عیسی</w:t>
      </w:r>
      <w:r w:rsidR="00C34002">
        <w:rPr>
          <w:rFonts w:cs="CTraditional Arabic" w:hint="cs"/>
          <w:rtl/>
        </w:rPr>
        <w:t xml:space="preserve">/ </w:t>
      </w:r>
      <w:r w:rsidRPr="006F7F1E">
        <w:rPr>
          <w:rFonts w:hint="cs"/>
          <w:rtl/>
        </w:rPr>
        <w:t>می‌گوید: «مؤمن چه اندازه نزد خداوند گرامی است تا آن‌جا که او در حالی که بر روی تختش خوابیده فر</w:t>
      </w:r>
      <w:r w:rsidRPr="00C34002">
        <w:rPr>
          <w:rFonts w:hint="cs"/>
          <w:rtl/>
        </w:rPr>
        <w:t>شتگان در همان حال برای او طلب مغفرت و آمرزش می‌کنند»</w:t>
      </w:r>
      <w:r w:rsidRPr="00C34002">
        <w:rPr>
          <w:vertAlign w:val="superscript"/>
          <w:rtl/>
        </w:rPr>
        <w:footnoteReference w:id="218"/>
      </w:r>
      <w:r w:rsidRPr="00C34002">
        <w:rPr>
          <w:rFonts w:hint="cs"/>
          <w:rtl/>
        </w:rPr>
        <w:t xml:space="preserve"> این فقط فرشته‌ها نیستند که برای فرد مؤمن دعا می‌کنند بلکه هم‌چنین پیامبران خداوند و بندگان صالح و نیکوکارش برای او دعا می‌کنند.</w:t>
      </w:r>
    </w:p>
    <w:p w:rsidR="00403C07" w:rsidRDefault="00403C07" w:rsidP="00C34002">
      <w:pPr>
        <w:pStyle w:val="a0"/>
        <w:rPr>
          <w:rStyle w:val="Char0"/>
          <w:rtl/>
        </w:rPr>
      </w:pPr>
      <w:r w:rsidRPr="00C34002">
        <w:rPr>
          <w:rFonts w:hint="cs"/>
          <w:rtl/>
        </w:rPr>
        <w:t xml:space="preserve">ابونعیم در </w:t>
      </w:r>
      <w:r w:rsidR="002F092B" w:rsidRPr="00C34002">
        <w:rPr>
          <w:rFonts w:hint="cs"/>
          <w:rtl/>
        </w:rPr>
        <w:t>«</w:t>
      </w:r>
      <w:r w:rsidRPr="00C34002">
        <w:rPr>
          <w:rFonts w:hint="cs"/>
          <w:rtl/>
        </w:rPr>
        <w:t>الحلیه</w:t>
      </w:r>
      <w:r w:rsidR="002F092B" w:rsidRPr="00C34002">
        <w:rPr>
          <w:rFonts w:hint="cs"/>
          <w:rtl/>
        </w:rPr>
        <w:t>»</w:t>
      </w:r>
      <w:r w:rsidRPr="00C34002">
        <w:rPr>
          <w:rFonts w:hint="cs"/>
          <w:rtl/>
        </w:rPr>
        <w:t xml:space="preserve"> از یحیی</w:t>
      </w:r>
      <w:r w:rsidR="000F74C0" w:rsidRPr="00C34002">
        <w:rPr>
          <w:rFonts w:hint="cs"/>
          <w:rtl/>
        </w:rPr>
        <w:t xml:space="preserve"> بن </w:t>
      </w:r>
      <w:r w:rsidRPr="00C34002">
        <w:rPr>
          <w:rFonts w:hint="cs"/>
          <w:rtl/>
        </w:rPr>
        <w:t>عمر</w:t>
      </w:r>
      <w:r w:rsidR="000F74C0" w:rsidRPr="00C34002">
        <w:rPr>
          <w:rFonts w:hint="cs"/>
          <w:rtl/>
        </w:rPr>
        <w:t xml:space="preserve">بن </w:t>
      </w:r>
      <w:r w:rsidRPr="00C34002">
        <w:rPr>
          <w:rFonts w:hint="cs"/>
          <w:rtl/>
        </w:rPr>
        <w:t xml:space="preserve">راشد تیمی روایت کرده که گفت: من در پی تجارت بودم هر آنچه را داشتم در این کار هزینه کردم اما چیزی به دست نیاوردم، وقتی این خبر به سفیان بن عینیه رسید نزدم آمد و گفت: برای چیزهایی که از دست داده‌ای تأسف مخور و بدان اگر این‌ها را خداوند به عنوان روزی تو قرار داده بود قطعاً به تو عطا می‌شد، سپس به من گفت: تو را مژده باد، به هر حال تو بر خیر و نیکی هستی، می‌دانی چه کسی برایت دعا کرده؟ گفتم: چه کسی برایم دعا کرده؟ سفیان گفت: فرشتگان حامل عرش برایت دعا کرده و می‌کنند. گفتم: فرشتگان حامل عرش برایم دعا می‌کنند! سفیان گفت: آری، و نوح </w:t>
      </w:r>
      <w:r w:rsidR="00144565" w:rsidRPr="00C34002">
        <w:rPr>
          <w:rFonts w:hint="cs"/>
        </w:rPr>
        <w:sym w:font="AGA Arabesque" w:char="F075"/>
      </w:r>
      <w:r w:rsidRPr="00C34002">
        <w:rPr>
          <w:rFonts w:hint="cs"/>
          <w:rtl/>
        </w:rPr>
        <w:t xml:space="preserve"> نیز برایت دعا کرده است، گفتم: نوح</w:t>
      </w:r>
      <w:r w:rsidR="00144565" w:rsidRPr="00C34002">
        <w:rPr>
          <w:rFonts w:hint="cs"/>
        </w:rPr>
        <w:sym w:font="AGA Arabesque" w:char="F075"/>
      </w:r>
      <w:r w:rsidRPr="00C34002">
        <w:rPr>
          <w:rFonts w:hint="cs"/>
          <w:rtl/>
        </w:rPr>
        <w:t xml:space="preserve"> برای من دعا کرده است!</w:t>
      </w:r>
      <w:r w:rsidRPr="00C34002">
        <w:rPr>
          <w:rStyle w:val="Char0"/>
          <w:rFonts w:hint="cs"/>
          <w:rtl/>
        </w:rPr>
        <w:t xml:space="preserve"> </w:t>
      </w:r>
      <w:r w:rsidR="00745ED0" w:rsidRPr="00C34002">
        <w:rPr>
          <w:rStyle w:val="CharChar"/>
          <w:rFonts w:ascii="IRLotus" w:eastAsia="Calibri" w:hAnsi="IRLotus" w:hint="cs"/>
          <w:bCs w:val="0"/>
          <w:sz w:val="28"/>
          <w:szCs w:val="28"/>
          <w:rtl/>
        </w:rPr>
        <w:t>گفت:‌ آری، و ابراهیم</w:t>
      </w:r>
      <w:r w:rsidR="00745ED0" w:rsidRPr="00C34002">
        <w:rPr>
          <w:rStyle w:val="CharChar"/>
          <w:rFonts w:ascii="IRLotus" w:eastAsia="Calibri" w:hAnsi="IRLotus" w:hint="cs"/>
          <w:bCs w:val="0"/>
          <w:sz w:val="28"/>
          <w:szCs w:val="28"/>
        </w:rPr>
        <w:sym w:font="AGA Arabesque" w:char="F075"/>
      </w:r>
      <w:r w:rsidR="00745ED0" w:rsidRPr="00C34002">
        <w:rPr>
          <w:rStyle w:val="CharChar"/>
          <w:rFonts w:ascii="IRLotus" w:eastAsia="Calibri" w:hAnsi="IRLotus" w:hint="cs"/>
          <w:bCs w:val="0"/>
          <w:sz w:val="28"/>
          <w:szCs w:val="28"/>
          <w:rtl/>
        </w:rPr>
        <w:t xml:space="preserve"> نیز برایت دعا کرده است، گفتم: ابراهیم</w:t>
      </w:r>
      <w:r w:rsidR="00745ED0" w:rsidRPr="00C34002">
        <w:rPr>
          <w:rStyle w:val="CharChar"/>
          <w:rFonts w:ascii="IRLotus" w:eastAsia="Calibri" w:hAnsi="IRLotus" w:hint="cs"/>
          <w:bCs w:val="0"/>
          <w:sz w:val="28"/>
          <w:szCs w:val="28"/>
        </w:rPr>
        <w:sym w:font="AGA Arabesque" w:char="F075"/>
      </w:r>
      <w:r w:rsidR="00745ED0" w:rsidRPr="00C34002">
        <w:rPr>
          <w:rStyle w:val="CharChar"/>
          <w:rFonts w:ascii="IRLotus" w:eastAsia="Calibri" w:hAnsi="IRLotus" w:hint="cs"/>
          <w:bCs w:val="0"/>
          <w:sz w:val="28"/>
          <w:szCs w:val="28"/>
          <w:rtl/>
        </w:rPr>
        <w:t xml:space="preserve"> برایم دعا کرده است!</w:t>
      </w:r>
      <w:r w:rsidR="002F092B" w:rsidRPr="00C34002">
        <w:rPr>
          <w:rStyle w:val="CharChar"/>
          <w:rFonts w:ascii="IRLotus" w:eastAsia="Calibri" w:hAnsi="IRLotus" w:hint="cs"/>
          <w:bCs w:val="0"/>
          <w:sz w:val="28"/>
          <w:szCs w:val="28"/>
          <w:rtl/>
        </w:rPr>
        <w:t xml:space="preserve"> </w:t>
      </w:r>
      <w:r w:rsidRPr="00C34002">
        <w:rPr>
          <w:rStyle w:val="Char0"/>
          <w:rFonts w:hint="cs"/>
          <w:rtl/>
        </w:rPr>
        <w:t>سفیان گفت: آری، و محمد</w:t>
      </w:r>
      <w:r w:rsidR="00550242" w:rsidRPr="00C34002">
        <w:rPr>
          <w:rStyle w:val="Char0"/>
          <w:rFonts w:hint="cs"/>
        </w:rPr>
        <w:sym w:font="AGA Arabesque" w:char="F072"/>
      </w:r>
      <w:r w:rsidRPr="00C34002">
        <w:rPr>
          <w:rStyle w:val="Char0"/>
          <w:rFonts w:hint="cs"/>
          <w:rtl/>
        </w:rPr>
        <w:t xml:space="preserve"> نیز برایت دعا کرده است. گفتم: کجا برایم دعا کرده‌اند؟ سفیان گفت: آیا این سخن خداوند را نشنیده‌ای که می‌فرماید:</w:t>
      </w:r>
    </w:p>
    <w:p w:rsidR="009A380B" w:rsidRPr="00823A44" w:rsidRDefault="009A380B" w:rsidP="00823A44">
      <w:pPr>
        <w:pStyle w:val="aa"/>
        <w:rPr>
          <w:rStyle w:val="Char0"/>
          <w:rFonts w:ascii="KFGQPC Uthmanic Script HAFS" w:hAnsi="KFGQPC Uthmanic Script HAFS" w:cs="KFGQPC Uthmanic Script HAFS"/>
          <w:rtl/>
        </w:rPr>
      </w:pPr>
      <w:r>
        <w:rPr>
          <w:rFonts w:ascii="Traditional Arabic" w:hAnsi="Traditional Arabic" w:cs="Traditional Arabic"/>
          <w:rtl/>
        </w:rPr>
        <w:t>﴿</w:t>
      </w:r>
      <w:r w:rsidR="00823A44">
        <w:rPr>
          <w:rFonts w:hint="cs"/>
          <w:rtl/>
        </w:rPr>
        <w:t>ٱلَّذِينَ</w:t>
      </w:r>
      <w:r w:rsidR="00823A44">
        <w:rPr>
          <w:rtl/>
        </w:rPr>
        <w:t xml:space="preserve"> يَحۡمِلُونَ </w:t>
      </w:r>
      <w:r w:rsidR="00823A44">
        <w:rPr>
          <w:rFonts w:hint="cs"/>
          <w:rtl/>
        </w:rPr>
        <w:t>ٱلۡعَرۡشَ</w:t>
      </w:r>
      <w:r w:rsidR="00823A44">
        <w:rPr>
          <w:rtl/>
        </w:rPr>
        <w:t xml:space="preserve"> وَمَنۡ حَوۡلَهُ</w:t>
      </w:r>
      <w:r w:rsidR="00823A44">
        <w:rPr>
          <w:rFonts w:hint="cs"/>
          <w:rtl/>
        </w:rPr>
        <w:t>ۥ</w:t>
      </w:r>
      <w:r w:rsidR="00823A44">
        <w:rPr>
          <w:rtl/>
        </w:rPr>
        <w:t xml:space="preserve"> يُسَبِّحُونَ بِحَمۡدِ رَبِّهِمۡ وَيُؤۡمِنُونَ بِهِ</w:t>
      </w:r>
      <w:r w:rsidR="00823A44">
        <w:rPr>
          <w:rFonts w:hint="cs"/>
          <w:rtl/>
        </w:rPr>
        <w:t>ۦ</w:t>
      </w:r>
      <w:r w:rsidR="00823A44">
        <w:rPr>
          <w:rtl/>
        </w:rPr>
        <w:t xml:space="preserve"> وَيَسۡتَغۡفِرُونَ لِلَّذِينَ ءَامَنُواْۖ</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المؤمن: 7</w:t>
      </w:r>
      <w:r w:rsidRPr="008C6B23">
        <w:rPr>
          <w:rStyle w:val="Char8"/>
          <w:rFonts w:hint="cs"/>
          <w:rtl/>
        </w:rPr>
        <w:t>]</w:t>
      </w:r>
      <w:r w:rsidRPr="008C6B23">
        <w:rPr>
          <w:rStyle w:val="Char0"/>
          <w:rFonts w:hint="cs"/>
          <w:rtl/>
        </w:rPr>
        <w:t>.</w:t>
      </w:r>
    </w:p>
    <w:p w:rsidR="00745ED0" w:rsidRPr="00C34002" w:rsidRDefault="00745ED0" w:rsidP="00C34002">
      <w:pPr>
        <w:pStyle w:val="ab"/>
        <w:rPr>
          <w:rtl/>
        </w:rPr>
      </w:pPr>
      <w:r w:rsidRPr="00C34002">
        <w:rPr>
          <w:rStyle w:val="CharChar"/>
          <w:rFonts w:ascii="IRNazanin" w:eastAsia="Calibri" w:hAnsi="IRNazanin" w:cs="IRNazanin" w:hint="cs"/>
          <w:bCs w:val="0"/>
          <w:sz w:val="26"/>
          <w:szCs w:val="26"/>
          <w:rtl/>
        </w:rPr>
        <w:t xml:space="preserve">«کسانی که عرش را حمل می‌کنند وآنان که پیرامون آن </w:t>
      </w:r>
      <w:r w:rsidR="00447077" w:rsidRPr="00C34002">
        <w:rPr>
          <w:rStyle w:val="CharChar"/>
          <w:rFonts w:ascii="IRNazanin" w:eastAsia="Calibri" w:hAnsi="IRNazanin" w:cs="IRNazanin"/>
          <w:bCs w:val="0"/>
          <w:sz w:val="26"/>
          <w:szCs w:val="26"/>
          <w:rtl/>
        </w:rPr>
        <w:t>[</w:t>
      </w:r>
      <w:r w:rsidRPr="00C34002">
        <w:rPr>
          <w:rStyle w:val="CharChar"/>
          <w:rFonts w:ascii="IRNazanin" w:eastAsia="Calibri" w:hAnsi="IRNazanin" w:cs="IRNazanin" w:hint="cs"/>
          <w:bCs w:val="0"/>
          <w:sz w:val="26"/>
          <w:szCs w:val="26"/>
          <w:rtl/>
        </w:rPr>
        <w:t>عرش</w:t>
      </w:r>
      <w:r w:rsidR="00447077" w:rsidRPr="00C34002">
        <w:rPr>
          <w:rStyle w:val="CharChar"/>
          <w:rFonts w:ascii="IRNazanin" w:eastAsia="Calibri" w:hAnsi="IRNazanin" w:cs="IRNazanin"/>
          <w:bCs w:val="0"/>
          <w:sz w:val="26"/>
          <w:szCs w:val="26"/>
          <w:rtl/>
        </w:rPr>
        <w:t>]</w:t>
      </w:r>
      <w:r w:rsidRPr="00C34002">
        <w:rPr>
          <w:rStyle w:val="CharChar"/>
          <w:rFonts w:ascii="IRNazanin" w:eastAsia="Calibri" w:hAnsi="IRNazanin" w:cs="IRNazanin" w:hint="cs"/>
          <w:bCs w:val="0"/>
          <w:sz w:val="26"/>
          <w:szCs w:val="26"/>
          <w:rtl/>
        </w:rPr>
        <w:t xml:space="preserve"> هستند با ستایش پروردگارشان تسبیح می‌گویند و به او ایمان دارند و برای مؤمنان آمرزش می‌خواهند»</w:t>
      </w:r>
      <w:r w:rsidR="00A4098E">
        <w:rPr>
          <w:rStyle w:val="CharChar"/>
          <w:rFonts w:ascii="IRNazanin" w:eastAsia="Calibri" w:hAnsi="IRNazanin" w:cs="IRNazanin" w:hint="cs"/>
          <w:bCs w:val="0"/>
          <w:sz w:val="26"/>
          <w:szCs w:val="26"/>
          <w:rtl/>
        </w:rPr>
        <w:t>.</w:t>
      </w:r>
    </w:p>
    <w:p w:rsidR="009A380B" w:rsidRDefault="00403C07" w:rsidP="006F7F1E">
      <w:pPr>
        <w:pStyle w:val="a0"/>
        <w:rPr>
          <w:rtl/>
        </w:rPr>
      </w:pPr>
      <w:r w:rsidRPr="006F7F1E">
        <w:rPr>
          <w:rFonts w:hint="cs"/>
          <w:rtl/>
        </w:rPr>
        <w:t>گفتم: نوح</w:t>
      </w:r>
      <w:r w:rsidR="00144565" w:rsidRPr="006F7F1E">
        <w:rPr>
          <w:rFonts w:hint="cs"/>
        </w:rPr>
        <w:sym w:font="AGA Arabesque" w:char="F075"/>
      </w:r>
      <w:r w:rsidRPr="006F7F1E">
        <w:rPr>
          <w:rFonts w:hint="cs"/>
          <w:rtl/>
        </w:rPr>
        <w:t xml:space="preserve"> کجا برایم دعا کرده؟ گفت: آیا این سخن خداوند را نشنیده‌ای که می‌فرماید:</w:t>
      </w:r>
    </w:p>
    <w:p w:rsidR="00403C07" w:rsidRPr="00823A44" w:rsidRDefault="009A380B" w:rsidP="00823A44">
      <w:pPr>
        <w:pStyle w:val="aa"/>
        <w:rPr>
          <w:rtl/>
        </w:rPr>
      </w:pPr>
      <w:r>
        <w:rPr>
          <w:rFonts w:ascii="Traditional Arabic" w:hAnsi="Traditional Arabic" w:cs="Traditional Arabic"/>
          <w:rtl/>
        </w:rPr>
        <w:t>﴿</w:t>
      </w:r>
      <w:r w:rsidR="00823A44">
        <w:rPr>
          <w:rFonts w:hint="cs"/>
          <w:rtl/>
        </w:rPr>
        <w:t>رَّبِّ</w:t>
      </w:r>
      <w:r w:rsidR="00823A44">
        <w:rPr>
          <w:rtl/>
        </w:rPr>
        <w:t xml:space="preserve"> </w:t>
      </w:r>
      <w:r w:rsidR="00823A44">
        <w:rPr>
          <w:rFonts w:hint="cs"/>
          <w:rtl/>
        </w:rPr>
        <w:t>ٱغۡفِرۡ</w:t>
      </w:r>
      <w:r w:rsidR="00823A44">
        <w:rPr>
          <w:rtl/>
        </w:rPr>
        <w:t xml:space="preserve"> لِي وَلِوَٰلِدَيَّ وَلِمَن دَخَلَ بَيۡتِيَ مُؤۡمِنٗا وَلِلۡمُؤۡمِنِينَ وَ</w:t>
      </w:r>
      <w:r w:rsidR="00823A44">
        <w:rPr>
          <w:rFonts w:hint="cs"/>
          <w:rtl/>
        </w:rPr>
        <w:t>ٱلۡمُؤۡمِنَٰتِۖ</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النوح: 28</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C34002" w:rsidRDefault="00403C07" w:rsidP="00C34002">
      <w:pPr>
        <w:pStyle w:val="ab"/>
        <w:rPr>
          <w:rtl/>
        </w:rPr>
      </w:pPr>
      <w:r w:rsidRPr="00C34002">
        <w:rPr>
          <w:rtl/>
        </w:rPr>
        <w:t>«</w:t>
      </w:r>
      <w:r w:rsidR="00447077" w:rsidRPr="00C34002">
        <w:rPr>
          <w:rtl/>
        </w:rPr>
        <w:t>[</w:t>
      </w:r>
      <w:r w:rsidRPr="00C34002">
        <w:rPr>
          <w:rtl/>
        </w:rPr>
        <w:t>نوح گفت:</w:t>
      </w:r>
      <w:r w:rsidR="00447077" w:rsidRPr="00C34002">
        <w:rPr>
          <w:rtl/>
        </w:rPr>
        <w:t>]</w:t>
      </w:r>
      <w:r w:rsidRPr="00C34002">
        <w:rPr>
          <w:rtl/>
        </w:rPr>
        <w:t xml:space="preserve"> پروردگارا! مرا و پدر و مادرم را و هر آن‌کس را که مؤمن به خانه‌ام درآید و مردان مؤمن و زنان مؤمن را بیامرز»</w:t>
      </w:r>
      <w:r w:rsidR="00C34002">
        <w:rPr>
          <w:rFonts w:hint="cs"/>
          <w:rtl/>
        </w:rPr>
        <w:t>.</w:t>
      </w:r>
    </w:p>
    <w:p w:rsidR="009A380B" w:rsidRPr="00A4098E" w:rsidRDefault="00403C07" w:rsidP="006F7F1E">
      <w:pPr>
        <w:pStyle w:val="a0"/>
        <w:rPr>
          <w:spacing w:val="-3"/>
          <w:rtl/>
        </w:rPr>
      </w:pPr>
      <w:r w:rsidRPr="00A4098E">
        <w:rPr>
          <w:rFonts w:hint="cs"/>
          <w:spacing w:val="-3"/>
          <w:rtl/>
        </w:rPr>
        <w:t>گفتم: ابراهیم</w:t>
      </w:r>
      <w:r w:rsidR="00144565" w:rsidRPr="00A4098E">
        <w:rPr>
          <w:rFonts w:hint="cs"/>
          <w:spacing w:val="-3"/>
        </w:rPr>
        <w:sym w:font="AGA Arabesque" w:char="F075"/>
      </w:r>
      <w:r w:rsidRPr="00A4098E">
        <w:rPr>
          <w:rFonts w:hint="cs"/>
          <w:spacing w:val="-3"/>
          <w:rtl/>
        </w:rPr>
        <w:t xml:space="preserve"> کجا برایم دعا کرده است؟ سفیان گفت: آیا این سخن خدا را نشنیده‌ای که می‌گوید:</w:t>
      </w:r>
    </w:p>
    <w:p w:rsidR="00403C07" w:rsidRPr="00823A44" w:rsidRDefault="009A380B" w:rsidP="00823A44">
      <w:pPr>
        <w:pStyle w:val="aa"/>
        <w:rPr>
          <w:rtl/>
        </w:rPr>
      </w:pPr>
      <w:r>
        <w:rPr>
          <w:rFonts w:ascii="Traditional Arabic" w:hAnsi="Traditional Arabic" w:cs="Traditional Arabic"/>
          <w:rtl/>
        </w:rPr>
        <w:t>﴿</w:t>
      </w:r>
      <w:r w:rsidR="00823A44">
        <w:rPr>
          <w:rFonts w:hint="cs"/>
          <w:rtl/>
        </w:rPr>
        <w:t>رَبَّنَا</w:t>
      </w:r>
      <w:r w:rsidR="00823A44">
        <w:rPr>
          <w:rtl/>
        </w:rPr>
        <w:t xml:space="preserve"> </w:t>
      </w:r>
      <w:r w:rsidR="00823A44">
        <w:rPr>
          <w:rFonts w:hint="cs"/>
          <w:rtl/>
        </w:rPr>
        <w:t>ٱغۡفِرۡ</w:t>
      </w:r>
      <w:r w:rsidR="00823A44">
        <w:rPr>
          <w:rtl/>
        </w:rPr>
        <w:t xml:space="preserve"> لِي وَلِوَٰلِدَيَّ وَلِلۡمُؤۡمِنِينَ يَوۡمَ يَقُومُ </w:t>
      </w:r>
      <w:r w:rsidR="00823A44">
        <w:rPr>
          <w:rFonts w:hint="cs"/>
          <w:rtl/>
        </w:rPr>
        <w:t>ٱلۡحِسَابُ</w:t>
      </w:r>
      <w:r w:rsidR="00823A44">
        <w:rPr>
          <w:rtl/>
        </w:rPr>
        <w:t xml:space="preserve"> ٤١</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إبراهيم: 41</w:t>
      </w:r>
      <w:r w:rsidRPr="008C6B23">
        <w:rPr>
          <w:rStyle w:val="Char8"/>
          <w:rFonts w:hint="cs"/>
          <w:rtl/>
        </w:rPr>
        <w:t>]</w:t>
      </w:r>
      <w:r w:rsidRPr="008C6B23">
        <w:rPr>
          <w:rStyle w:val="Char0"/>
          <w:rFonts w:hint="cs"/>
          <w:rtl/>
        </w:rPr>
        <w:t>.</w:t>
      </w:r>
      <w:r w:rsidR="00B50EB6" w:rsidRPr="006F7F1E">
        <w:rPr>
          <w:rFonts w:ascii="QCF_BSML" w:hAnsi="QCF_BSML" w:cs="QCF_BSML" w:hint="cs"/>
          <w:sz w:val="32"/>
          <w:szCs w:val="32"/>
          <w:rtl/>
        </w:rPr>
        <w:t xml:space="preserve"> </w:t>
      </w:r>
    </w:p>
    <w:p w:rsidR="00403C07" w:rsidRPr="00C34002" w:rsidRDefault="00403C07" w:rsidP="00C34002">
      <w:pPr>
        <w:pStyle w:val="ab"/>
        <w:rPr>
          <w:rtl/>
        </w:rPr>
      </w:pPr>
      <w:r w:rsidRPr="00C34002">
        <w:rPr>
          <w:rtl/>
        </w:rPr>
        <w:t>«</w:t>
      </w:r>
      <w:r w:rsidR="00447077" w:rsidRPr="00C34002">
        <w:rPr>
          <w:rtl/>
        </w:rPr>
        <w:t>[</w:t>
      </w:r>
      <w:r w:rsidRPr="00C34002">
        <w:rPr>
          <w:rtl/>
        </w:rPr>
        <w:t>ابراهیم گفت:</w:t>
      </w:r>
      <w:r w:rsidR="00447077" w:rsidRPr="00C34002">
        <w:rPr>
          <w:rtl/>
        </w:rPr>
        <w:t>]</w:t>
      </w:r>
      <w:r w:rsidRPr="00C34002">
        <w:rPr>
          <w:rtl/>
        </w:rPr>
        <w:t xml:space="preserve"> پروردگارا، مرا و پدر و مادر مرا و مؤمنان را، روزی که حساب برپا می‌گردد، بیامرز»</w:t>
      </w:r>
      <w:r w:rsidR="00C34002">
        <w:rPr>
          <w:rFonts w:hint="cs"/>
          <w:rtl/>
        </w:rPr>
        <w:t>.</w:t>
      </w:r>
    </w:p>
    <w:p w:rsidR="00403C07" w:rsidRDefault="00403C07" w:rsidP="006F7F1E">
      <w:pPr>
        <w:pStyle w:val="a0"/>
        <w:rPr>
          <w:rtl/>
        </w:rPr>
      </w:pPr>
      <w:r w:rsidRPr="006F7F1E">
        <w:rPr>
          <w:rFonts w:hint="cs"/>
          <w:rtl/>
        </w:rPr>
        <w:t>گفتم: محمد</w:t>
      </w:r>
      <w:r w:rsidR="00550242" w:rsidRPr="006F7F1E">
        <w:rPr>
          <w:rFonts w:hint="cs"/>
        </w:rPr>
        <w:sym w:font="AGA Arabesque" w:char="F072"/>
      </w:r>
      <w:r w:rsidRPr="006F7F1E">
        <w:rPr>
          <w:rFonts w:hint="cs"/>
          <w:rtl/>
        </w:rPr>
        <w:t xml:space="preserve"> کجا برایم دعا کرده است؟ سفیان سرش را تکان داد سپس گفت: آیا این سخن خداوند را نشنیده‌ای که می‌فرماید: </w:t>
      </w:r>
    </w:p>
    <w:p w:rsidR="009A380B" w:rsidRPr="00BA7029" w:rsidRDefault="009A380B" w:rsidP="00BA7029">
      <w:pPr>
        <w:pStyle w:val="aa"/>
        <w:rPr>
          <w:rtl/>
        </w:rPr>
      </w:pPr>
      <w:r>
        <w:rPr>
          <w:rFonts w:ascii="Traditional Arabic" w:hAnsi="Traditional Arabic" w:cs="Traditional Arabic"/>
          <w:rtl/>
        </w:rPr>
        <w:t>﴿</w:t>
      </w:r>
      <w:r w:rsidR="00BA7029">
        <w:rPr>
          <w:rtl/>
        </w:rPr>
        <w:t>وَ</w:t>
      </w:r>
      <w:r w:rsidR="00BA7029">
        <w:rPr>
          <w:rFonts w:hint="cs"/>
          <w:rtl/>
        </w:rPr>
        <w:t>ٱسۡتَغۡفِرۡ</w:t>
      </w:r>
      <w:r w:rsidR="00BA7029">
        <w:rPr>
          <w:rtl/>
        </w:rPr>
        <w:t xml:space="preserve"> لِذَنۢبِكَ وَلِلۡمُؤۡمِنِينَ وَ</w:t>
      </w:r>
      <w:r w:rsidR="00BA7029">
        <w:rPr>
          <w:rFonts w:hint="cs"/>
          <w:rtl/>
        </w:rPr>
        <w:t>ٱلۡمُؤۡمِنَٰتِۗ</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محمد: 19</w:t>
      </w:r>
      <w:r w:rsidRPr="008C6B23">
        <w:rPr>
          <w:rStyle w:val="Char8"/>
          <w:rFonts w:hint="cs"/>
          <w:rtl/>
        </w:rPr>
        <w:t>]</w:t>
      </w:r>
      <w:r w:rsidRPr="008C6B23">
        <w:rPr>
          <w:rStyle w:val="Char0"/>
          <w:rFonts w:hint="cs"/>
          <w:rtl/>
        </w:rPr>
        <w:t>.</w:t>
      </w:r>
    </w:p>
    <w:p w:rsidR="00403C07" w:rsidRPr="006F7F1E" w:rsidRDefault="00403C07" w:rsidP="00C34002">
      <w:pPr>
        <w:pStyle w:val="ab"/>
        <w:rPr>
          <w:rtl/>
        </w:rPr>
      </w:pPr>
      <w:r w:rsidRPr="006F7F1E">
        <w:rPr>
          <w:rtl/>
        </w:rPr>
        <w:t>«و برای گناهت و برای مردان و زنان مؤمن آمرزش بخواه»</w:t>
      </w:r>
      <w:r w:rsidR="00C34002">
        <w:rPr>
          <w:rFonts w:hint="cs"/>
          <w:rtl/>
        </w:rPr>
        <w:t>.</w:t>
      </w:r>
    </w:p>
    <w:p w:rsidR="00403C07" w:rsidRPr="006F7F1E" w:rsidRDefault="00403C07" w:rsidP="00C34002">
      <w:pPr>
        <w:pStyle w:val="a0"/>
        <w:rPr>
          <w:rtl/>
        </w:rPr>
      </w:pPr>
      <w:r w:rsidRPr="006F7F1E">
        <w:rPr>
          <w:rFonts w:hint="cs"/>
          <w:rtl/>
        </w:rPr>
        <w:t>پیامبر</w:t>
      </w:r>
      <w:r w:rsidR="00550242" w:rsidRPr="006F7F1E">
        <w:rPr>
          <w:rFonts w:hint="cs"/>
        </w:rPr>
        <w:sym w:font="AGA Arabesque" w:char="F072"/>
      </w:r>
      <w:r w:rsidRPr="006F7F1E">
        <w:rPr>
          <w:rFonts w:hint="cs"/>
          <w:rtl/>
        </w:rPr>
        <w:t xml:space="preserve"> از </w:t>
      </w:r>
      <w:r w:rsidRPr="00C34002">
        <w:rPr>
          <w:rFonts w:hint="cs"/>
          <w:rtl/>
        </w:rPr>
        <w:t>همه ما بیشتر مطیع خداوند بود و از همه ما نسبت به خودمان مهربان‌تر بود، و مهربان‌تر از آن بود که خداوند او را به کاری امر کند و او انجامش ندهد</w:t>
      </w:r>
      <w:r w:rsidRPr="00C34002">
        <w:rPr>
          <w:vertAlign w:val="superscript"/>
          <w:rtl/>
        </w:rPr>
        <w:footnoteReference w:id="219"/>
      </w:r>
      <w:r w:rsidR="00C34002">
        <w:rPr>
          <w:rFonts w:hint="cs"/>
          <w:rtl/>
        </w:rPr>
        <w:t>.</w:t>
      </w:r>
    </w:p>
    <w:p w:rsidR="009A380B" w:rsidRDefault="00403C07" w:rsidP="006F7F1E">
      <w:pPr>
        <w:pStyle w:val="a0"/>
        <w:rPr>
          <w:rtl/>
        </w:rPr>
      </w:pPr>
      <w:r w:rsidRPr="006F7F1E">
        <w:rPr>
          <w:rFonts w:hint="cs"/>
          <w:rtl/>
        </w:rPr>
        <w:t xml:space="preserve">درخصوص دعای مؤمنین </w:t>
      </w:r>
      <w:r w:rsidR="00447077" w:rsidRPr="006F7F1E">
        <w:rPr>
          <w:rtl/>
        </w:rPr>
        <w:t>[</w:t>
      </w:r>
      <w:r w:rsidRPr="006F7F1E">
        <w:rPr>
          <w:rFonts w:hint="cs"/>
          <w:rtl/>
        </w:rPr>
        <w:t>برای همدیگر</w:t>
      </w:r>
      <w:r w:rsidR="00447077" w:rsidRPr="006F7F1E">
        <w:rPr>
          <w:rtl/>
        </w:rPr>
        <w:t>]</w:t>
      </w:r>
      <w:r w:rsidRPr="006F7F1E">
        <w:rPr>
          <w:rFonts w:hint="cs"/>
          <w:rtl/>
        </w:rPr>
        <w:t xml:space="preserve"> اندکی پیش سخن گفتیم، به هنگام بیان دعایشان در این سخن خداوند که می‌فرماید:</w:t>
      </w:r>
    </w:p>
    <w:p w:rsidR="00BA7029" w:rsidRDefault="009A380B" w:rsidP="00A4098E">
      <w:pPr>
        <w:pStyle w:val="aa"/>
        <w:spacing w:line="235" w:lineRule="auto"/>
        <w:rPr>
          <w:rFonts w:ascii="Traditional Arabic" w:hAnsi="Traditional Arabic" w:cs="Traditional Arabic"/>
          <w:rtl/>
        </w:rPr>
      </w:pPr>
      <w:r>
        <w:rPr>
          <w:rFonts w:ascii="Traditional Arabic" w:hAnsi="Traditional Arabic" w:cs="Traditional Arabic"/>
          <w:rtl/>
        </w:rPr>
        <w:t>﴿</w:t>
      </w:r>
      <w:r w:rsidR="00BA7029">
        <w:rPr>
          <w:rFonts w:hint="cs"/>
          <w:rtl/>
        </w:rPr>
        <w:t>وَٱلَّذِينَ</w:t>
      </w:r>
      <w:r w:rsidR="00BA7029">
        <w:rPr>
          <w:rtl/>
        </w:rPr>
        <w:t xml:space="preserve"> جَآءُو مِنۢ بَعۡدِهِمۡ يَقُولُونَ رَبَّنَا </w:t>
      </w:r>
      <w:r w:rsidR="00BA7029">
        <w:rPr>
          <w:rFonts w:hint="cs"/>
          <w:rtl/>
        </w:rPr>
        <w:t>ٱغۡفِرۡ</w:t>
      </w:r>
      <w:r w:rsidR="00BA7029">
        <w:rPr>
          <w:rtl/>
        </w:rPr>
        <w:t xml:space="preserve"> لَنَا وَلِإِخۡوَٰنِنَا </w:t>
      </w:r>
      <w:r w:rsidR="00BA7029">
        <w:rPr>
          <w:rFonts w:hint="cs"/>
          <w:rtl/>
        </w:rPr>
        <w:t>ٱلَّذِينَ</w:t>
      </w:r>
      <w:r w:rsidR="00BA7029">
        <w:rPr>
          <w:rtl/>
        </w:rPr>
        <w:t xml:space="preserve"> سَبَقُونَا بِ</w:t>
      </w:r>
      <w:r w:rsidR="00BA7029">
        <w:rPr>
          <w:rFonts w:hint="cs"/>
          <w:rtl/>
        </w:rPr>
        <w:t>ٱلۡإِيمَٰنِ</w:t>
      </w:r>
      <w:r>
        <w:rPr>
          <w:rFonts w:ascii="Traditional Arabic" w:hAnsi="Traditional Arabic" w:cs="Traditional Arabic"/>
          <w:rtl/>
        </w:rPr>
        <w:t>﴾</w:t>
      </w:r>
    </w:p>
    <w:p w:rsidR="00403C07" w:rsidRPr="00BA7029" w:rsidRDefault="009A380B" w:rsidP="00A4098E">
      <w:pPr>
        <w:pStyle w:val="ae"/>
        <w:spacing w:line="235" w:lineRule="auto"/>
        <w:rPr>
          <w:rFonts w:ascii="KFGQPC Uthmanic Script HAFS" w:hAnsi="KFGQPC Uthmanic Script HAFS" w:cs="KFGQPC Uthmanic Script HAFS"/>
          <w:sz w:val="28"/>
          <w:szCs w:val="28"/>
          <w:rtl/>
        </w:rPr>
      </w:pPr>
      <w:r>
        <w:rPr>
          <w:rFonts w:hint="cs"/>
          <w:rtl/>
        </w:rPr>
        <w:t xml:space="preserve"> </w:t>
      </w:r>
      <w:r>
        <w:rPr>
          <w:rFonts w:hint="cs"/>
          <w:rtl/>
        </w:rPr>
        <w:tab/>
      </w:r>
      <w:r w:rsidRPr="008C6B23">
        <w:rPr>
          <w:rStyle w:val="Char8"/>
          <w:rFonts w:hint="cs"/>
          <w:rtl/>
        </w:rPr>
        <w:t>[</w:t>
      </w:r>
      <w:r>
        <w:rPr>
          <w:rStyle w:val="Char8"/>
          <w:rFonts w:hint="cs"/>
          <w:rtl/>
        </w:rPr>
        <w:t>الحشر: 10</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C34002" w:rsidRDefault="00403C07" w:rsidP="00A4098E">
      <w:pPr>
        <w:pStyle w:val="ab"/>
        <w:spacing w:line="235" w:lineRule="auto"/>
        <w:rPr>
          <w:rtl/>
        </w:rPr>
      </w:pPr>
      <w:r w:rsidRPr="00C34002">
        <w:rPr>
          <w:rtl/>
        </w:rPr>
        <w:t>«کسانی که پس از مهاجرین و انصار به دنیا می‌آیند، می‌گویند: پروردگارا! ما را و برادران ما را که در ایمان آوردن بر ما پیشی گرفته‌اند بیامرز»</w:t>
      </w:r>
      <w:r w:rsidR="00C34002">
        <w:rPr>
          <w:rFonts w:hint="cs"/>
          <w:rtl/>
        </w:rPr>
        <w:t>.</w:t>
      </w:r>
    </w:p>
    <w:p w:rsidR="00403C07" w:rsidRPr="006F7F1E" w:rsidRDefault="00403C07" w:rsidP="00A4098E">
      <w:pPr>
        <w:pStyle w:val="a0"/>
        <w:spacing w:line="235" w:lineRule="auto"/>
        <w:rPr>
          <w:rtl/>
        </w:rPr>
      </w:pPr>
      <w:r w:rsidRPr="006F7F1E">
        <w:rPr>
          <w:rFonts w:hint="cs"/>
          <w:rtl/>
        </w:rPr>
        <w:t>این دعای فرشته‌ها دربرگیرنده</w:t>
      </w:r>
      <w:r w:rsidR="002F092B" w:rsidRPr="006F7F1E">
        <w:rPr>
          <w:rFonts w:hint="cs"/>
          <w:rtl/>
        </w:rPr>
        <w:t>‌ی</w:t>
      </w:r>
      <w:r w:rsidRPr="006F7F1E">
        <w:rPr>
          <w:rFonts w:hint="cs"/>
          <w:rtl/>
        </w:rPr>
        <w:t xml:space="preserve"> بخش بزرگی از کمال ادب در دعا و درخواست نیکو و خیرخواهی برای بندگان مؤمن خداوند است.</w:t>
      </w:r>
    </w:p>
    <w:p w:rsidR="00403C07" w:rsidRPr="00C34002" w:rsidRDefault="00403C07" w:rsidP="00A4098E">
      <w:pPr>
        <w:pStyle w:val="a0"/>
        <w:widowControl w:val="0"/>
        <w:spacing w:line="235" w:lineRule="auto"/>
        <w:rPr>
          <w:rtl/>
        </w:rPr>
      </w:pPr>
      <w:r w:rsidRPr="006F7F1E">
        <w:rPr>
          <w:rFonts w:hint="cs"/>
          <w:rtl/>
        </w:rPr>
        <w:t>علامه ا</w:t>
      </w:r>
      <w:r w:rsidR="000F74C0" w:rsidRPr="006F7F1E">
        <w:rPr>
          <w:rFonts w:hint="cs"/>
          <w:rtl/>
        </w:rPr>
        <w:t xml:space="preserve">بن </w:t>
      </w:r>
      <w:r w:rsidRPr="006F7F1E">
        <w:rPr>
          <w:rFonts w:hint="cs"/>
          <w:rtl/>
        </w:rPr>
        <w:t>سعدی</w:t>
      </w:r>
      <w:r w:rsidR="00C34002">
        <w:rPr>
          <w:rFonts w:cs="CTraditional Arabic" w:hint="cs"/>
          <w:rtl/>
        </w:rPr>
        <w:t>/</w:t>
      </w:r>
      <w:r w:rsidR="00144565" w:rsidRPr="006F7F1E">
        <w:rPr>
          <w:rFonts w:hint="cs"/>
          <w:rtl/>
        </w:rPr>
        <w:t xml:space="preserve"> </w:t>
      </w:r>
      <w:r w:rsidRPr="006F7F1E">
        <w:rPr>
          <w:rFonts w:hint="cs"/>
          <w:rtl/>
        </w:rPr>
        <w:t xml:space="preserve">در این باره می‌گوید: «این دعای فرشتگان متضمن کمال شناخت آنها نسبت به پروردگارشان است و آنها با اسماء حسنی به خدا متوسل می‌شوند، اسمایی که خداوند دوست دارد بندگان با توسل به آن دعا کنند و نیز دوست دارد در تمامی دعاهایشان اسمی از اسماء‌الله به کار ببرند که با درخواستی که از خداوند دارند متناسب باشد. پس وقتی که آنها از خداوند خواستند تا رحمت را بر آنها نازل گرداند و آنچه را که نفس انسانی اقتضا نماید از آنان دور کند، انسانی که خداوند نقص </w:t>
      </w:r>
      <w:r w:rsidR="00745ED0" w:rsidRPr="006F7F1E">
        <w:rPr>
          <w:rFonts w:hint="cs"/>
          <w:rtl/>
        </w:rPr>
        <w:t>او</w:t>
      </w:r>
      <w:r w:rsidRPr="006F7F1E">
        <w:rPr>
          <w:rFonts w:hint="cs"/>
          <w:rtl/>
        </w:rPr>
        <w:t xml:space="preserve"> را می‌داند و </w:t>
      </w:r>
      <w:r w:rsidR="00745ED0" w:rsidRPr="006F7F1E">
        <w:rPr>
          <w:rFonts w:hint="cs"/>
          <w:rtl/>
        </w:rPr>
        <w:t xml:space="preserve">این‏که </w:t>
      </w:r>
      <w:r w:rsidRPr="006F7F1E">
        <w:rPr>
          <w:rFonts w:hint="cs"/>
          <w:rtl/>
        </w:rPr>
        <w:t>همواره مایل به ارتکاب گناه است. و امثال این مبادی و اسبابی که علم الهی بر آن محیط است. از این رو آنها به نام «الرحیم» و «العلیم» متوسل می‌شوند و دعای فرشتگان کمال ادب آنان نسبت به خداوند متعال است، زیرا به ربوبیت عام و خاص الهی نسبت به خودشان اعتراف می‌کنند، و این‌که آنها هیچ اختیاری ندارند و این‌که دعای آنان و درخواست‌شان از پروردگار درخواست فردی است که از هر جهت نیازمند و محتاج است، و چیزی را بر پروردگارش تحمیل نمی‌نماید، بلکه فقط از سر فضل و کرم و احسان او چیزی ر</w:t>
      </w:r>
      <w:r w:rsidR="00745ED0" w:rsidRPr="006F7F1E">
        <w:rPr>
          <w:rFonts w:hint="cs"/>
          <w:rtl/>
        </w:rPr>
        <w:t>ا</w:t>
      </w:r>
      <w:r w:rsidRPr="006F7F1E">
        <w:rPr>
          <w:rFonts w:hint="cs"/>
          <w:rtl/>
        </w:rPr>
        <w:t xml:space="preserve"> از وی می‌طلبند. هم‌چین دعای فرشتگان متضمن آن است که آنان کاملاً با پروردگارشان موافق هستند؛ اعمالی را دوست دارند که مورد پسند پروردگارشان است و آن عبادت‌هایی است که انجام داده‌اند، و همانند کسانی تلاش کرده‌اند که خدا را دوست دارند و آنها مؤمنانی هستند که خداوند آنان را از میان بندگانش دوست دارد پس خداوند از دیگر انسان‌های مکلف </w:t>
      </w:r>
      <w:r w:rsidRPr="006F7F1E">
        <w:rPr>
          <w:rtl/>
        </w:rPr>
        <w:t>–</w:t>
      </w:r>
      <w:r w:rsidRPr="006F7F1E">
        <w:rPr>
          <w:rFonts w:hint="cs"/>
          <w:rtl/>
        </w:rPr>
        <w:t>به جز مؤمنانشان</w:t>
      </w:r>
      <w:r w:rsidR="000F74C0" w:rsidRPr="006F7F1E">
        <w:rPr>
          <w:rFonts w:hint="cs"/>
          <w:rtl/>
        </w:rPr>
        <w:t xml:space="preserve"> ـ</w:t>
      </w:r>
      <w:r w:rsidR="00B50EB6" w:rsidRPr="006F7F1E">
        <w:rPr>
          <w:rFonts w:hint="cs"/>
          <w:rtl/>
        </w:rPr>
        <w:t xml:space="preserve"> </w:t>
      </w:r>
      <w:r w:rsidRPr="006F7F1E">
        <w:rPr>
          <w:rFonts w:hint="cs"/>
          <w:rtl/>
        </w:rPr>
        <w:t xml:space="preserve">نفرت دارد، و فرشتگان چون مؤمنان را دوست دارند برای آنها نزد خدا دعا کرده و برای بهبود یافتن احوال‌شان می‌کوشند، چرا که دعا برای شخص روشن‌ترین دلیل بر محبت آن فرد از سوی دعاگو است، چون او جز برای کسی که </w:t>
      </w:r>
      <w:r w:rsidRPr="00C34002">
        <w:rPr>
          <w:rFonts w:hint="cs"/>
          <w:rtl/>
        </w:rPr>
        <w:t>دوستش دارد دعا نمی‌کند»</w:t>
      </w:r>
      <w:r w:rsidRPr="00C34002">
        <w:rPr>
          <w:vertAlign w:val="superscript"/>
          <w:rtl/>
        </w:rPr>
        <w:footnoteReference w:id="220"/>
      </w:r>
      <w:r w:rsidR="00C34002">
        <w:rPr>
          <w:rFonts w:hint="cs"/>
          <w:rtl/>
        </w:rPr>
        <w:t>.</w:t>
      </w:r>
    </w:p>
    <w:p w:rsidR="00403C07" w:rsidRPr="006F7F1E" w:rsidRDefault="00403C07" w:rsidP="00A4098E">
      <w:pPr>
        <w:pStyle w:val="a0"/>
        <w:widowControl w:val="0"/>
        <w:spacing w:line="235" w:lineRule="auto"/>
        <w:rPr>
          <w:rStyle w:val="Char0"/>
          <w:rtl/>
        </w:rPr>
      </w:pPr>
      <w:r w:rsidRPr="006F7F1E">
        <w:rPr>
          <w:rFonts w:hint="cs"/>
          <w:rtl/>
        </w:rPr>
        <w:t>هم‌‌چنین این خود گواهی است بر خیرخواهی فرشتگان نسبت به بندگان مؤمن خدا، مطرف بن عبدالله بن شخیر</w:t>
      </w:r>
      <w:r w:rsidR="00C34002">
        <w:rPr>
          <w:rFonts w:cs="CTraditional Arabic" w:hint="cs"/>
          <w:rtl/>
        </w:rPr>
        <w:t>/</w:t>
      </w:r>
      <w:r w:rsidR="00144565" w:rsidRPr="006F7F1E">
        <w:rPr>
          <w:rFonts w:hint="cs"/>
          <w:rtl/>
        </w:rPr>
        <w:t xml:space="preserve"> </w:t>
      </w:r>
      <w:r w:rsidRPr="006F7F1E">
        <w:rPr>
          <w:rFonts w:hint="cs"/>
          <w:rtl/>
        </w:rPr>
        <w:t xml:space="preserve">می‌گوید: «خیرخواه‌ترین بندگان </w:t>
      </w:r>
      <w:r w:rsidRPr="00C34002">
        <w:rPr>
          <w:rFonts w:hint="cs"/>
          <w:rtl/>
        </w:rPr>
        <w:t>خدا برای مؤمنان، فرشتگان هستند، و بدخواه‌ترین و خائن‌ترین بندگان برای مؤمنان، شیاطین‌اند»</w:t>
      </w:r>
      <w:r w:rsidRPr="00C34002">
        <w:rPr>
          <w:vertAlign w:val="superscript"/>
          <w:rtl/>
        </w:rPr>
        <w:footnoteReference w:id="221"/>
      </w:r>
      <w:r w:rsidR="00C34002">
        <w:rPr>
          <w:rFonts w:hint="cs"/>
          <w:rtl/>
        </w:rPr>
        <w:t>.</w:t>
      </w:r>
    </w:p>
    <w:p w:rsidR="00403C07" w:rsidRDefault="00403C07" w:rsidP="006F7F1E">
      <w:pPr>
        <w:pStyle w:val="a0"/>
        <w:rPr>
          <w:rtl/>
        </w:rPr>
      </w:pPr>
      <w:r w:rsidRPr="006F7F1E">
        <w:rPr>
          <w:rFonts w:hint="cs"/>
          <w:rtl/>
        </w:rPr>
        <w:t>ما با دوست داشتن فرشتگان به خدا نزدیکی می‌جوییم</w:t>
      </w:r>
      <w:r w:rsidR="00745ED0" w:rsidRPr="006F7F1E">
        <w:rPr>
          <w:rFonts w:hint="cs"/>
          <w:rtl/>
        </w:rPr>
        <w:t>.</w:t>
      </w:r>
      <w:r w:rsidRPr="006F7F1E">
        <w:rPr>
          <w:rFonts w:hint="cs"/>
          <w:rtl/>
        </w:rPr>
        <w:t xml:space="preserve"> فرشتگانی که از پرستش خدا سرکشی نمی‌کنند و خسته نمی‌شوند. شب و روز تسبیح‌ می‌گویند و سستی نمی‌ورزند. هم‌چنان که با تنفر و بیزاری از شیاطین به خدا تقرب و نزدیکی می‌جوییم شیاطینی که میان مردم فساد می‌کنند، و اصلاح و نیکوکاری نمی‌کنند، نسبت به پرستش خدا سرکشی کرده و از خیر دوری می‌گیرند، آنان خود گمراهند و دیگران را گمراه می‌کنند، خداوند ما را از آنان و شرشان محفوظ و مصون دارد همانا خدا شنونده دعا و اجابت‌کننده آن است.</w:t>
      </w:r>
    </w:p>
    <w:p w:rsidR="00C34002" w:rsidRDefault="00C34002" w:rsidP="006F7F1E">
      <w:pPr>
        <w:pStyle w:val="a0"/>
        <w:rPr>
          <w:rtl/>
        </w:rPr>
        <w:sectPr w:rsidR="00C34002" w:rsidSect="00C34002">
          <w:headerReference w:type="default" r:id="rId74"/>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3B4E56" w:rsidP="00C34002">
      <w:pPr>
        <w:pStyle w:val="Heading1"/>
        <w:rPr>
          <w:rtl/>
        </w:rPr>
      </w:pPr>
      <w:bookmarkStart w:id="87" w:name="_Toc409968466"/>
      <w:bookmarkStart w:id="88" w:name="_Toc410336152"/>
      <w:r w:rsidRPr="006F7F1E">
        <w:rPr>
          <w:rFonts w:hint="cs"/>
          <w:rtl/>
        </w:rPr>
        <w:t>۲</w:t>
      </w:r>
      <w:r w:rsidR="0079611B" w:rsidRPr="006F7F1E">
        <w:rPr>
          <w:rFonts w:hint="cs"/>
          <w:rtl/>
        </w:rPr>
        <w:t>۱</w:t>
      </w:r>
      <w:r w:rsidR="00040BDB" w:rsidRPr="006F7F1E">
        <w:rPr>
          <w:rFonts w:hint="cs"/>
          <w:rtl/>
        </w:rPr>
        <w:t>۵</w:t>
      </w:r>
      <w:r w:rsidR="00C34002">
        <w:rPr>
          <w:rFonts w:hint="cs"/>
          <w:rtl/>
        </w:rPr>
        <w:t>-</w:t>
      </w:r>
      <w:r w:rsidR="00403C07" w:rsidRPr="006F7F1E">
        <w:rPr>
          <w:rFonts w:hint="cs"/>
          <w:rtl/>
        </w:rPr>
        <w:t xml:space="preserve"> دعاهایی جامع از سنت نبوی</w:t>
      </w:r>
      <w:r w:rsidR="002F092B" w:rsidRPr="006F7F1E">
        <w:rPr>
          <w:rFonts w:hint="cs"/>
          <w:rtl/>
        </w:rPr>
        <w:t xml:space="preserve"> </w:t>
      </w:r>
      <w:r w:rsidR="002F092B" w:rsidRPr="006F7F1E">
        <w:rPr>
          <w:rFonts w:ascii="IRLotus" w:hAnsi="IRLotus" w:hint="cs"/>
          <w:rtl/>
        </w:rPr>
        <w:t>(۱)</w:t>
      </w:r>
      <w:bookmarkEnd w:id="87"/>
      <w:bookmarkEnd w:id="88"/>
    </w:p>
    <w:p w:rsidR="00403C07" w:rsidRPr="006F7F1E" w:rsidRDefault="00403C07" w:rsidP="00AA4A70">
      <w:pPr>
        <w:pStyle w:val="a0"/>
        <w:spacing w:line="233" w:lineRule="auto"/>
        <w:rPr>
          <w:rtl/>
        </w:rPr>
      </w:pPr>
      <w:r w:rsidRPr="006F7F1E">
        <w:rPr>
          <w:rFonts w:hint="cs"/>
          <w:rtl/>
        </w:rPr>
        <w:t>در سنت پاک پیامبر</w:t>
      </w:r>
      <w:r w:rsidR="00550242" w:rsidRPr="006F7F1E">
        <w:rPr>
          <w:rFonts w:hint="cs"/>
        </w:rPr>
        <w:sym w:font="AGA Arabesque" w:char="F072"/>
      </w:r>
      <w:r w:rsidRPr="006F7F1E">
        <w:rPr>
          <w:rFonts w:hint="cs"/>
          <w:rtl/>
        </w:rPr>
        <w:t xml:space="preserve"> و احادیث مبارک ایشان دعاهای بسیاری به ثبت رسیده که دربردارنده مفاهیم جامع و درخواست‌هایی والا، و منافع دنیوی و اخروی است</w:t>
      </w:r>
      <w:r w:rsidR="00745ED0" w:rsidRPr="006F7F1E">
        <w:rPr>
          <w:rFonts w:hint="cs"/>
          <w:rtl/>
        </w:rPr>
        <w:t>،</w:t>
      </w:r>
      <w:r w:rsidRPr="006F7F1E">
        <w:rPr>
          <w:rFonts w:hint="cs"/>
          <w:rtl/>
        </w:rPr>
        <w:t xml:space="preserve"> امری که می‌طلبد بیشتر نسبت به شناخت آنها توجه نموده و در معانی و دلالت‌های آن‌ها اندیشیده شود و با بیان آنها جهت دعا و بیان نیازها به درگاه خدا روی آورده شود.</w:t>
      </w:r>
    </w:p>
    <w:p w:rsidR="00403C07" w:rsidRPr="006F7F1E" w:rsidRDefault="00403C07" w:rsidP="00AA4A70">
      <w:pPr>
        <w:pStyle w:val="a0"/>
        <w:spacing w:line="233" w:lineRule="auto"/>
        <w:rPr>
          <w:rtl/>
        </w:rPr>
      </w:pPr>
      <w:r w:rsidRPr="006F7F1E">
        <w:rPr>
          <w:rFonts w:hint="cs"/>
          <w:rtl/>
        </w:rPr>
        <w:t>در آنچه در ذیل می‌آید در کنار گزیده‌ای مبارک و دسته‌ای معطر از دعاهای رفیع و درخواست‌های والای پیامبر</w:t>
      </w:r>
      <w:r w:rsidR="00550242" w:rsidRPr="006F7F1E">
        <w:rPr>
          <w:rFonts w:hint="cs"/>
        </w:rPr>
        <w:sym w:font="AGA Arabesque" w:char="F072"/>
      </w:r>
      <w:r w:rsidRPr="006F7F1E">
        <w:rPr>
          <w:rFonts w:hint="cs"/>
          <w:rtl/>
        </w:rPr>
        <w:t xml:space="preserve">، به همراه بیان و توضیح مقداری از معانی و دلالت‌های آنها، و توجه دادن و راهنمایی به </w:t>
      </w:r>
      <w:r w:rsidR="00447077" w:rsidRPr="006F7F1E">
        <w:rPr>
          <w:rtl/>
        </w:rPr>
        <w:t>[</w:t>
      </w:r>
      <w:r w:rsidRPr="006F7F1E">
        <w:rPr>
          <w:rFonts w:hint="cs"/>
          <w:rtl/>
        </w:rPr>
        <w:t>فهم</w:t>
      </w:r>
      <w:r w:rsidR="00447077" w:rsidRPr="006F7F1E">
        <w:rPr>
          <w:rtl/>
        </w:rPr>
        <w:t>]</w:t>
      </w:r>
      <w:r w:rsidRPr="006F7F1E">
        <w:rPr>
          <w:rFonts w:hint="cs"/>
          <w:rtl/>
        </w:rPr>
        <w:t xml:space="preserve"> اندکی از فوائد و ثمراتش، می‌ایستیم.</w:t>
      </w:r>
    </w:p>
    <w:p w:rsidR="00403C07" w:rsidRPr="006F7F1E" w:rsidRDefault="00403C07" w:rsidP="00AA4A70">
      <w:pPr>
        <w:pStyle w:val="a0"/>
        <w:numPr>
          <w:ilvl w:val="0"/>
          <w:numId w:val="22"/>
        </w:numPr>
        <w:spacing w:line="233" w:lineRule="auto"/>
        <w:rPr>
          <w:rtl/>
        </w:rPr>
      </w:pPr>
      <w:r w:rsidRPr="006F7F1E">
        <w:rPr>
          <w:rFonts w:hint="cs"/>
          <w:rtl/>
        </w:rPr>
        <w:t>از عبدالله</w:t>
      </w:r>
      <w:r w:rsidR="000F74C0" w:rsidRPr="006F7F1E">
        <w:rPr>
          <w:rFonts w:hint="cs"/>
          <w:rtl/>
        </w:rPr>
        <w:t xml:space="preserve"> بن </w:t>
      </w:r>
      <w:r w:rsidRPr="006F7F1E">
        <w:rPr>
          <w:rFonts w:hint="cs"/>
          <w:rtl/>
        </w:rPr>
        <w:t xml:space="preserve">مسعود </w:t>
      </w:r>
      <w:r w:rsidR="00144565" w:rsidRPr="006F7F1E">
        <w:rPr>
          <w:rFonts w:hint="cs"/>
        </w:rPr>
        <w:sym w:font="AGA Arabesque" w:char="F074"/>
      </w:r>
      <w:r w:rsidRPr="006F7F1E">
        <w:rPr>
          <w:rFonts w:hint="cs"/>
          <w:rtl/>
        </w:rPr>
        <w:t xml:space="preserve"> روایت شده که پیامبر</w:t>
      </w:r>
      <w:r w:rsidR="00550242" w:rsidRPr="006F7F1E">
        <w:rPr>
          <w:rFonts w:hint="cs"/>
        </w:rPr>
        <w:sym w:font="AGA Arabesque" w:char="F072"/>
      </w:r>
      <w:r w:rsidRPr="006F7F1E">
        <w:rPr>
          <w:rFonts w:hint="cs"/>
          <w:rtl/>
        </w:rPr>
        <w:t xml:space="preserve"> </w:t>
      </w:r>
      <w:r w:rsidR="00447077" w:rsidRPr="006F7F1E">
        <w:rPr>
          <w:rtl/>
        </w:rPr>
        <w:t>[</w:t>
      </w:r>
      <w:r w:rsidRPr="006F7F1E">
        <w:rPr>
          <w:rFonts w:hint="cs"/>
          <w:rtl/>
        </w:rPr>
        <w:t>در دعا</w:t>
      </w:r>
      <w:r w:rsidR="00447077" w:rsidRPr="006F7F1E">
        <w:rPr>
          <w:rtl/>
        </w:rPr>
        <w:t>]</w:t>
      </w:r>
      <w:r w:rsidRPr="006F7F1E">
        <w:rPr>
          <w:rFonts w:hint="cs"/>
          <w:rtl/>
        </w:rPr>
        <w:t xml:space="preserve"> می‌فرمود: </w:t>
      </w:r>
      <w:r w:rsidRPr="006F7F1E">
        <w:rPr>
          <w:rStyle w:val="Char2"/>
          <w:rFonts w:ascii="IRLotus" w:hAnsi="IRLotus" w:cs="IRLotus"/>
          <w:rtl/>
        </w:rPr>
        <w:t>«</w:t>
      </w:r>
      <w:r w:rsidRPr="00C24933">
        <w:rPr>
          <w:rStyle w:val="Char7"/>
          <w:rtl/>
        </w:rPr>
        <w:t>اَللَّهُمَّ إِنِّی أَسْأَلُکَ الْهُدَی، وَالتُّقَی، وَالْعَفافَ، وَالْغِنَی</w:t>
      </w:r>
      <w:r w:rsidRPr="00C24933">
        <w:rPr>
          <w:rtl/>
        </w:rPr>
        <w:t>:</w:t>
      </w:r>
      <w:r w:rsidRPr="00C24933">
        <w:rPr>
          <w:rFonts w:hint="cs"/>
          <w:rtl/>
        </w:rPr>
        <w:t xml:space="preserve"> خداوندا! همانا من از تو هدایت و پرهیزگاری و پاکدامنی و بی‌نیازی را می‌خواهم»</w:t>
      </w:r>
      <w:r w:rsidRPr="00C24933">
        <w:rPr>
          <w:vertAlign w:val="superscript"/>
          <w:rtl/>
        </w:rPr>
        <w:footnoteReference w:id="222"/>
      </w:r>
      <w:r w:rsidR="00C24933">
        <w:rPr>
          <w:rFonts w:hint="cs"/>
          <w:rtl/>
        </w:rPr>
        <w:t>.</w:t>
      </w:r>
    </w:p>
    <w:p w:rsidR="00403C07" w:rsidRPr="006F7F1E" w:rsidRDefault="00403C07" w:rsidP="00AA4A70">
      <w:pPr>
        <w:pStyle w:val="a0"/>
        <w:spacing w:line="233" w:lineRule="auto"/>
        <w:rPr>
          <w:rtl/>
        </w:rPr>
      </w:pPr>
      <w:r w:rsidRPr="006F7F1E">
        <w:rPr>
          <w:rFonts w:hint="cs"/>
          <w:rtl/>
        </w:rPr>
        <w:t>این دعایی عظیم و ج</w:t>
      </w:r>
      <w:r w:rsidR="00745ED0" w:rsidRPr="006F7F1E">
        <w:rPr>
          <w:rFonts w:hint="cs"/>
          <w:rtl/>
        </w:rPr>
        <w:t>ا</w:t>
      </w:r>
      <w:r w:rsidRPr="006F7F1E">
        <w:rPr>
          <w:rFonts w:hint="cs"/>
          <w:rtl/>
        </w:rPr>
        <w:t>مع بوده، و مشتمل بر چهار درخواست مهم است که عبارتند از: هدایت، و پرهیزگاری و پاکدامنی، و بی‌نیازی.</w:t>
      </w:r>
    </w:p>
    <w:p w:rsidR="00403C07" w:rsidRPr="006F7F1E" w:rsidRDefault="00403C07" w:rsidP="00AA4A70">
      <w:pPr>
        <w:pStyle w:val="a0"/>
        <w:spacing w:line="233" w:lineRule="auto"/>
        <w:rPr>
          <w:rtl/>
        </w:rPr>
      </w:pPr>
      <w:r w:rsidRPr="006F7F1E">
        <w:rPr>
          <w:rFonts w:hint="cs"/>
          <w:rtl/>
        </w:rPr>
        <w:t>طیبی</w:t>
      </w:r>
      <w:r w:rsidR="00C24933">
        <w:rPr>
          <w:rFonts w:cs="CTraditional Arabic" w:hint="cs"/>
          <w:rtl/>
        </w:rPr>
        <w:t>/</w:t>
      </w:r>
      <w:r w:rsidR="00144565" w:rsidRPr="006F7F1E">
        <w:rPr>
          <w:rFonts w:hint="cs"/>
          <w:rtl/>
        </w:rPr>
        <w:t xml:space="preserve"> </w:t>
      </w:r>
      <w:r w:rsidRPr="006F7F1E">
        <w:rPr>
          <w:rFonts w:hint="cs"/>
          <w:rtl/>
        </w:rPr>
        <w:t xml:space="preserve">می‌گوید: «از این رو از هدایت و پرهیزگاری نام برده شده تا هر آنچه از امور مربوط به زندگی و معاش، و قیامت و معاد، و مکارم اخلاق که باید بدان پی برد را دربرگیرد و هم‌چنین هر آنچه که باید از آن پرهیز کرد از جمله شرک </w:t>
      </w:r>
      <w:r w:rsidRPr="00C24933">
        <w:rPr>
          <w:rFonts w:hint="cs"/>
          <w:rtl/>
        </w:rPr>
        <w:t>و گناهان و رذائل اخلاقی را شامل شود، درخواست پاکدامنی و بی‌نیاز</w:t>
      </w:r>
      <w:r w:rsidR="00745ED0" w:rsidRPr="00C24933">
        <w:rPr>
          <w:rFonts w:hint="cs"/>
          <w:rtl/>
        </w:rPr>
        <w:t>ی</w:t>
      </w:r>
      <w:r w:rsidRPr="00C24933">
        <w:rPr>
          <w:rFonts w:hint="cs"/>
          <w:rtl/>
        </w:rPr>
        <w:t xml:space="preserve"> بیان خاص بعد از عام است»</w:t>
      </w:r>
      <w:r w:rsidRPr="00C24933">
        <w:rPr>
          <w:vertAlign w:val="superscript"/>
          <w:rtl/>
        </w:rPr>
        <w:footnoteReference w:id="223"/>
      </w:r>
      <w:r w:rsidR="00C24933">
        <w:rPr>
          <w:rFonts w:hint="cs"/>
          <w:rtl/>
        </w:rPr>
        <w:t>.</w:t>
      </w:r>
    </w:p>
    <w:p w:rsidR="00403C07" w:rsidRPr="006F7F1E" w:rsidRDefault="00403C07" w:rsidP="00AA4A70">
      <w:pPr>
        <w:pStyle w:val="a0"/>
        <w:widowControl w:val="0"/>
        <w:spacing w:line="233" w:lineRule="auto"/>
        <w:rPr>
          <w:rStyle w:val="Char0"/>
          <w:rtl/>
        </w:rPr>
      </w:pPr>
      <w:r w:rsidRPr="006F7F1E">
        <w:rPr>
          <w:rFonts w:hint="cs"/>
          <w:rtl/>
        </w:rPr>
        <w:t>نووی</w:t>
      </w:r>
      <w:r w:rsidR="00C24933">
        <w:rPr>
          <w:rFonts w:cs="CTraditional Arabic" w:hint="cs"/>
          <w:rtl/>
        </w:rPr>
        <w:t>/</w:t>
      </w:r>
      <w:r w:rsidR="00144565" w:rsidRPr="006F7F1E">
        <w:rPr>
          <w:rFonts w:hint="cs"/>
          <w:rtl/>
        </w:rPr>
        <w:t xml:space="preserve"> </w:t>
      </w:r>
      <w:r w:rsidRPr="006F7F1E">
        <w:rPr>
          <w:rFonts w:hint="cs"/>
          <w:rtl/>
        </w:rPr>
        <w:t>می‌گوید: «عفاف و عفت عبارت است از پاک ماندن و پرهیز کردن از هر آنچه که مباح و جایز نیست. و منظور از غنا در این ح</w:t>
      </w:r>
      <w:r w:rsidRPr="00C24933">
        <w:rPr>
          <w:rFonts w:hint="cs"/>
          <w:rtl/>
        </w:rPr>
        <w:t>دیث عبارتست از قناعت کردن و بی‌نیازی جستن از مردم و هر آن چیزی است که در اختیار آنان است»</w:t>
      </w:r>
      <w:r w:rsidRPr="00C24933">
        <w:rPr>
          <w:vertAlign w:val="superscript"/>
          <w:rtl/>
        </w:rPr>
        <w:footnoteReference w:id="224"/>
      </w:r>
      <w:r w:rsidR="00C24933">
        <w:rPr>
          <w:rFonts w:hint="cs"/>
          <w:rtl/>
        </w:rPr>
        <w:t>.</w:t>
      </w:r>
    </w:p>
    <w:p w:rsidR="00403C07" w:rsidRPr="006F7F1E" w:rsidRDefault="00403C07" w:rsidP="00AA4A70">
      <w:pPr>
        <w:pStyle w:val="a0"/>
        <w:widowControl w:val="0"/>
        <w:rPr>
          <w:rtl/>
        </w:rPr>
      </w:pPr>
      <w:r w:rsidRPr="006F7F1E">
        <w:rPr>
          <w:rFonts w:hint="cs"/>
          <w:rtl/>
        </w:rPr>
        <w:t xml:space="preserve"> شیخ‌ عبدالرحمن ا</w:t>
      </w:r>
      <w:r w:rsidR="000F74C0" w:rsidRPr="006F7F1E">
        <w:rPr>
          <w:rFonts w:hint="cs"/>
          <w:rtl/>
        </w:rPr>
        <w:t xml:space="preserve">بن </w:t>
      </w:r>
      <w:r w:rsidRPr="006F7F1E">
        <w:rPr>
          <w:rFonts w:hint="cs"/>
          <w:rtl/>
        </w:rPr>
        <w:t>سعدی</w:t>
      </w:r>
      <w:r w:rsidR="00C24933">
        <w:rPr>
          <w:rFonts w:cs="CTraditional Arabic" w:hint="cs"/>
          <w:rtl/>
        </w:rPr>
        <w:t>/</w:t>
      </w:r>
      <w:r w:rsidR="00144565" w:rsidRPr="006F7F1E">
        <w:rPr>
          <w:rFonts w:hint="cs"/>
          <w:rtl/>
        </w:rPr>
        <w:t xml:space="preserve"> </w:t>
      </w:r>
      <w:r w:rsidRPr="006F7F1E">
        <w:rPr>
          <w:rFonts w:hint="cs"/>
          <w:rtl/>
        </w:rPr>
        <w:t xml:space="preserve">در شرحی ظریف بر این حدیث می‌گوید: «این دعا از جامع‌ترین و سودمندترین دعاهاست این دعا دربرگیرنده درخواست خیر دین و دنیا است، بی‌شک هدایت همان علم سودمند، و پرهیزگاری عبارتست از انجام کار نیک و ترک هر آنچه خدا و رسولش از آن نهی نموده‌اند، و به این وسیله دین عملی می‌شود، بی‌شک دین عبارتست از </w:t>
      </w:r>
      <w:r w:rsidR="00447077" w:rsidRPr="006F7F1E">
        <w:rPr>
          <w:rtl/>
        </w:rPr>
        <w:t>[</w:t>
      </w:r>
      <w:r w:rsidR="0079611B" w:rsidRPr="006F7F1E">
        <w:rPr>
          <w:rFonts w:hint="cs"/>
          <w:rtl/>
        </w:rPr>
        <w:t>۱</w:t>
      </w:r>
      <w:r w:rsidR="00447077" w:rsidRPr="006F7F1E">
        <w:rPr>
          <w:rtl/>
        </w:rPr>
        <w:t>]</w:t>
      </w:r>
      <w:r w:rsidRPr="006F7F1E">
        <w:rPr>
          <w:rFonts w:hint="cs"/>
          <w:rtl/>
        </w:rPr>
        <w:t xml:space="preserve"> علوم سودمند و معارف راست و درست که این همان هدایت است و </w:t>
      </w:r>
      <w:r w:rsidR="00447077" w:rsidRPr="006F7F1E">
        <w:rPr>
          <w:rtl/>
        </w:rPr>
        <w:t>[</w:t>
      </w:r>
      <w:r w:rsidR="003B4E56" w:rsidRPr="006F7F1E">
        <w:rPr>
          <w:rFonts w:hint="cs"/>
          <w:rtl/>
        </w:rPr>
        <w:t>۲</w:t>
      </w:r>
      <w:r w:rsidR="00447077" w:rsidRPr="006F7F1E">
        <w:rPr>
          <w:rtl/>
        </w:rPr>
        <w:t>]</w:t>
      </w:r>
      <w:r w:rsidRPr="006F7F1E">
        <w:rPr>
          <w:rFonts w:hint="cs"/>
          <w:rtl/>
        </w:rPr>
        <w:t xml:space="preserve"> اقدام به اطاعت و فرمان‌برداری از خدا و رسولش که این همان پرهیزگاری است.</w:t>
      </w:r>
    </w:p>
    <w:p w:rsidR="00403C07" w:rsidRPr="006F7F1E" w:rsidRDefault="00403C07" w:rsidP="006F7F1E">
      <w:pPr>
        <w:pStyle w:val="a0"/>
        <w:rPr>
          <w:rtl/>
        </w:rPr>
      </w:pPr>
      <w:r w:rsidRPr="006F7F1E">
        <w:rPr>
          <w:rFonts w:hint="cs"/>
          <w:rtl/>
        </w:rPr>
        <w:t>عفت و بی‌نیازی عبارتست از خویشتن‌داری در رابطه با مردم، و عدم دل‌بستگی به آنان، و توانگر شدن به واسطه خدا و رزقی که او ارزانی می‌دارد، و قانع بودن به آن رزق و روزی، و اطمینان قلبی به آن‌که همین اندازه آدمی را کافی است، به این طریق است که خوشبختی و شادکامی زندگی دنیا و آرامش قلبی که همان حیات و زندگی پاک و پاکیزه است به وقوع می‌پیوندد.</w:t>
      </w:r>
    </w:p>
    <w:p w:rsidR="00403C07" w:rsidRPr="00C24933" w:rsidRDefault="00403C07" w:rsidP="00C24933">
      <w:pPr>
        <w:pStyle w:val="a0"/>
        <w:rPr>
          <w:rtl/>
        </w:rPr>
      </w:pPr>
      <w:r w:rsidRPr="00C24933">
        <w:rPr>
          <w:rFonts w:hint="cs"/>
          <w:rtl/>
        </w:rPr>
        <w:t>کسی که هدایت و پرهیزگاری و پاکدامنی و بی‌نیازی روزیش گردد خوشبختی هر دو سرا را به دست آورده، و هر مطلوبی را کسب کرده و از هر چیز ترس‌آوری رهایی می‌یابد»</w:t>
      </w:r>
      <w:r w:rsidRPr="00C24933">
        <w:rPr>
          <w:rStyle w:val="FootnoteReference"/>
          <w:rFonts w:ascii="IRLotus" w:hAnsi="IRLotus" w:cs="IRLotus"/>
          <w:sz w:val="28"/>
          <w:szCs w:val="28"/>
          <w:rtl/>
        </w:rPr>
        <w:footnoteReference w:id="225"/>
      </w:r>
      <w:r w:rsidR="00C24933">
        <w:rPr>
          <w:rFonts w:hint="cs"/>
          <w:rtl/>
        </w:rPr>
        <w:t>.</w:t>
      </w:r>
    </w:p>
    <w:p w:rsidR="00403C07" w:rsidRPr="006F7F1E" w:rsidRDefault="00403C07" w:rsidP="00C24933">
      <w:pPr>
        <w:pStyle w:val="a0"/>
        <w:numPr>
          <w:ilvl w:val="0"/>
          <w:numId w:val="22"/>
        </w:numPr>
        <w:rPr>
          <w:rStyle w:val="Char0"/>
          <w:rtl/>
        </w:rPr>
      </w:pPr>
      <w:r w:rsidRPr="006F7F1E">
        <w:rPr>
          <w:rFonts w:hint="cs"/>
          <w:rtl/>
        </w:rPr>
        <w:t>از علی</w:t>
      </w:r>
      <w:r w:rsidR="00144565" w:rsidRPr="006F7F1E">
        <w:rPr>
          <w:rFonts w:hint="cs"/>
        </w:rPr>
        <w:sym w:font="AGA Arabesque" w:char="F074"/>
      </w:r>
      <w:r w:rsidRPr="006F7F1E">
        <w:rPr>
          <w:rFonts w:hint="cs"/>
          <w:rtl/>
        </w:rPr>
        <w:t xml:space="preserve"> روایت است که پیامبرخدا</w:t>
      </w:r>
      <w:r w:rsidR="00550242" w:rsidRPr="006F7F1E">
        <w:rPr>
          <w:rFonts w:hint="cs"/>
        </w:rPr>
        <w:sym w:font="AGA Arabesque" w:char="F072"/>
      </w:r>
      <w:r w:rsidRPr="006F7F1E">
        <w:rPr>
          <w:rFonts w:hint="cs"/>
          <w:rtl/>
        </w:rPr>
        <w:t xml:space="preserve"> به من فرمود: «بگو: </w:t>
      </w:r>
      <w:r w:rsidRPr="00C24933">
        <w:rPr>
          <w:rStyle w:val="Char3"/>
          <w:rtl/>
        </w:rPr>
        <w:t>اَللَّهُمَّ اهْدِنِی وَسَدِّدْنِی</w:t>
      </w:r>
      <w:r w:rsidRPr="006F7F1E">
        <w:rPr>
          <w:rStyle w:val="Char2"/>
          <w:rFonts w:ascii="IRLotus" w:hAnsi="IRLotus" w:cs="IRLotus"/>
          <w:rtl/>
        </w:rPr>
        <w:t xml:space="preserve">: </w:t>
      </w:r>
      <w:r w:rsidRPr="006F7F1E">
        <w:rPr>
          <w:rFonts w:hint="cs"/>
          <w:rtl/>
        </w:rPr>
        <w:t>خدایا، مرا هدایت کن و به من اعتدال بده»</w:t>
      </w:r>
      <w:r w:rsidR="00C24933">
        <w:rPr>
          <w:rFonts w:hint="cs"/>
          <w:rtl/>
        </w:rPr>
        <w:t>.</w:t>
      </w:r>
      <w:r w:rsidRPr="006F7F1E">
        <w:rPr>
          <w:rFonts w:hint="cs"/>
          <w:rtl/>
        </w:rPr>
        <w:t xml:space="preserve"> و به هنگام خواستن هدایت، هدایت یافتن خویش به راه را به یادآور، و به هنگام خواستن اعتدال، اصابت تیر را </w:t>
      </w:r>
      <w:r w:rsidR="00447077" w:rsidRPr="006F7F1E">
        <w:rPr>
          <w:rtl/>
        </w:rPr>
        <w:t>[</w:t>
      </w:r>
      <w:r w:rsidRPr="006F7F1E">
        <w:rPr>
          <w:rFonts w:hint="cs"/>
          <w:rtl/>
        </w:rPr>
        <w:t>به هدف</w:t>
      </w:r>
      <w:r w:rsidR="00447077" w:rsidRPr="006F7F1E">
        <w:rPr>
          <w:rtl/>
        </w:rPr>
        <w:t>]</w:t>
      </w:r>
      <w:r w:rsidRPr="006F7F1E">
        <w:rPr>
          <w:rFonts w:hint="cs"/>
          <w:rtl/>
        </w:rPr>
        <w:t>»</w:t>
      </w:r>
      <w:r w:rsidR="00C24933">
        <w:rPr>
          <w:rFonts w:hint="cs"/>
          <w:rtl/>
        </w:rPr>
        <w:t>.</w:t>
      </w:r>
      <w:r w:rsidRPr="006F7F1E">
        <w:rPr>
          <w:rFonts w:hint="cs"/>
          <w:rtl/>
        </w:rPr>
        <w:t xml:space="preserve"> و در روایتی دیگر آمده است: </w:t>
      </w:r>
      <w:r w:rsidRPr="006F7F1E">
        <w:rPr>
          <w:rStyle w:val="Char2"/>
          <w:rFonts w:ascii="IRLotus" w:hAnsi="IRLotus" w:cs="IRLotus"/>
          <w:rtl/>
        </w:rPr>
        <w:t>«</w:t>
      </w:r>
      <w:r w:rsidRPr="00C24933">
        <w:rPr>
          <w:rStyle w:val="Char3"/>
          <w:rtl/>
        </w:rPr>
        <w:t>اَللَّهُمَّ إِنِّی أَسْأَلُکَ الْهُدی وَ السَدادَ</w:t>
      </w:r>
      <w:r w:rsidRPr="00C24933">
        <w:rPr>
          <w:rFonts w:hint="cs"/>
          <w:rtl/>
        </w:rPr>
        <w:t>: خداوندا، من هدایت و پایداری در راه حق را از تو می‌خواهم»</w:t>
      </w:r>
      <w:r w:rsidRPr="00C24933">
        <w:rPr>
          <w:vertAlign w:val="superscript"/>
          <w:rtl/>
        </w:rPr>
        <w:footnoteReference w:id="226"/>
      </w:r>
      <w:r w:rsidR="00C24933">
        <w:rPr>
          <w:rFonts w:hint="cs"/>
          <w:rtl/>
        </w:rPr>
        <w:t>.</w:t>
      </w:r>
    </w:p>
    <w:p w:rsidR="00403C07" w:rsidRPr="006F7F1E" w:rsidRDefault="00403C07" w:rsidP="006F7F1E">
      <w:pPr>
        <w:pStyle w:val="a0"/>
        <w:rPr>
          <w:rtl/>
        </w:rPr>
      </w:pPr>
      <w:r w:rsidRPr="006F7F1E">
        <w:rPr>
          <w:rFonts w:hint="cs"/>
          <w:rtl/>
        </w:rPr>
        <w:t xml:space="preserve">این دعای مبارک مشتمل بر درخواست هدایت و اعتدال و پایداری در راه حق از خداوند متعال است، این دو </w:t>
      </w:r>
      <w:r w:rsidR="002F092B" w:rsidRPr="006F7F1E">
        <w:rPr>
          <w:rFonts w:hint="cs"/>
          <w:rtl/>
        </w:rPr>
        <w:t>(</w:t>
      </w:r>
      <w:r w:rsidRPr="006F7F1E">
        <w:rPr>
          <w:rFonts w:hint="cs"/>
          <w:rtl/>
        </w:rPr>
        <w:t>هدایت و پایداری در راه حق</w:t>
      </w:r>
      <w:r w:rsidR="002F092B" w:rsidRPr="006F7F1E">
        <w:rPr>
          <w:rFonts w:hint="cs"/>
          <w:rtl/>
        </w:rPr>
        <w:t>)</w:t>
      </w:r>
      <w:r w:rsidRPr="006F7F1E">
        <w:rPr>
          <w:rFonts w:hint="cs"/>
          <w:rtl/>
        </w:rPr>
        <w:t xml:space="preserve"> از ارزشمندترین درخواست‌های آدمی و گرامی‌ترین موهبت‌ها و توانایی‌های او است، و رستگاری و خوشبختی جز با این دو حاصل نمی‌گردد لذا تشویق و ترغیب به این دعا از اهمیت بسیاری برخوردار است.</w:t>
      </w:r>
    </w:p>
    <w:p w:rsidR="00403C07" w:rsidRPr="00AA4A70" w:rsidRDefault="00403C07" w:rsidP="00C24933">
      <w:pPr>
        <w:pStyle w:val="a0"/>
        <w:rPr>
          <w:spacing w:val="2"/>
          <w:rtl/>
        </w:rPr>
      </w:pPr>
      <w:r w:rsidRPr="00AA4A70">
        <w:rPr>
          <w:rFonts w:hint="cs"/>
          <w:spacing w:val="2"/>
          <w:rtl/>
        </w:rPr>
        <w:t xml:space="preserve">این‌که می‌گوید: </w:t>
      </w:r>
      <w:r w:rsidRPr="00AA4A70">
        <w:rPr>
          <w:rStyle w:val="Char3"/>
          <w:spacing w:val="2"/>
          <w:rtl/>
        </w:rPr>
        <w:t>«اَللَّهُمَّ اهْدِنِی وَسَدِّدْنِی»</w:t>
      </w:r>
      <w:r w:rsidRPr="00AA4A70">
        <w:rPr>
          <w:rFonts w:hint="cs"/>
          <w:spacing w:val="2"/>
          <w:rtl/>
        </w:rPr>
        <w:t xml:space="preserve"> هم‌چون سخنش در روایتی دیگر است که می‌فرماید: </w:t>
      </w:r>
      <w:r w:rsidRPr="00AA4A70">
        <w:rPr>
          <w:rStyle w:val="Char7"/>
          <w:spacing w:val="2"/>
          <w:rtl/>
        </w:rPr>
        <w:t>«اَللَّهُمَّ إِنِّی أَسْأَلُکَ الْهُدی وَالسَدادَ»</w:t>
      </w:r>
      <w:r w:rsidRPr="00AA4A70">
        <w:rPr>
          <w:rFonts w:hint="cs"/>
          <w:spacing w:val="2"/>
          <w:rtl/>
        </w:rPr>
        <w:t xml:space="preserve"> در هر دو طلب هدایت و اعتدال و پایداری در راه حق شده است.</w:t>
      </w:r>
    </w:p>
    <w:p w:rsidR="00403C07" w:rsidRPr="006F7F1E" w:rsidRDefault="00403C07" w:rsidP="00AA4A70">
      <w:pPr>
        <w:pStyle w:val="a0"/>
        <w:widowControl w:val="0"/>
        <w:rPr>
          <w:rtl/>
        </w:rPr>
      </w:pPr>
      <w:r w:rsidRPr="006F7F1E">
        <w:rPr>
          <w:rFonts w:hint="cs"/>
          <w:rtl/>
        </w:rPr>
        <w:t xml:space="preserve">هدایت عبارتست از شناخت حق به صورت </w:t>
      </w:r>
      <w:r w:rsidR="00447077" w:rsidRPr="006F7F1E">
        <w:rPr>
          <w:rtl/>
        </w:rPr>
        <w:t>[</w:t>
      </w:r>
      <w:r w:rsidRPr="006F7F1E">
        <w:rPr>
          <w:rFonts w:hint="cs"/>
          <w:rtl/>
        </w:rPr>
        <w:t>هم</w:t>
      </w:r>
      <w:r w:rsidR="00447077" w:rsidRPr="006F7F1E">
        <w:rPr>
          <w:rtl/>
        </w:rPr>
        <w:t>]</w:t>
      </w:r>
      <w:r w:rsidRPr="006F7F1E">
        <w:rPr>
          <w:rFonts w:hint="cs"/>
          <w:rtl/>
        </w:rPr>
        <w:t xml:space="preserve"> مفصل و با جزئیات، و </w:t>
      </w:r>
      <w:r w:rsidR="00447077" w:rsidRPr="006F7F1E">
        <w:rPr>
          <w:rtl/>
        </w:rPr>
        <w:t>[</w:t>
      </w:r>
      <w:r w:rsidRPr="006F7F1E">
        <w:rPr>
          <w:rFonts w:hint="cs"/>
          <w:rtl/>
        </w:rPr>
        <w:t>هم</w:t>
      </w:r>
      <w:r w:rsidR="00447077" w:rsidRPr="006F7F1E">
        <w:rPr>
          <w:rtl/>
        </w:rPr>
        <w:t>]</w:t>
      </w:r>
      <w:r w:rsidRPr="006F7F1E">
        <w:rPr>
          <w:rFonts w:hint="cs"/>
          <w:rtl/>
        </w:rPr>
        <w:t xml:space="preserve"> به طور خلاصه و مختصر، و هم‌چنین توفیق پیروی از این هدایت به شکل ظاهری و باطنی.</w:t>
      </w:r>
    </w:p>
    <w:p w:rsidR="00403C07" w:rsidRPr="006F7F1E" w:rsidRDefault="00403C07" w:rsidP="00AA4A70">
      <w:pPr>
        <w:widowControl w:val="0"/>
        <w:spacing w:after="0" w:line="240" w:lineRule="auto"/>
        <w:jc w:val="both"/>
        <w:rPr>
          <w:rStyle w:val="Char0"/>
          <w:rtl/>
        </w:rPr>
      </w:pPr>
      <w:r w:rsidRPr="006F7F1E">
        <w:rPr>
          <w:rStyle w:val="Char0"/>
          <w:rFonts w:hint="cs"/>
          <w:rtl/>
        </w:rPr>
        <w:t xml:space="preserve">اما درخصوص «سداد»، نووی می‌گوید: سَداد با فتح سین در این جا به معنی راست و مستقیم است و </w:t>
      </w:r>
      <w:r w:rsidRPr="00C24933">
        <w:rPr>
          <w:rStyle w:val="Char3"/>
          <w:rtl/>
        </w:rPr>
        <w:t>«سدّد السهم»</w:t>
      </w:r>
      <w:r w:rsidRPr="006F7F1E">
        <w:rPr>
          <w:rStyle w:val="Char0"/>
          <w:rFonts w:hint="cs"/>
          <w:rtl/>
        </w:rPr>
        <w:t xml:space="preserve"> یعنی: تیر صاف و راست و م</w:t>
      </w:r>
      <w:r w:rsidRPr="00C24933">
        <w:rPr>
          <w:rStyle w:val="Char0"/>
          <w:rFonts w:hint="cs"/>
          <w:rtl/>
        </w:rPr>
        <w:t>ستقیم شد، و «سددنی» یعنی: مرا توفیق ده که در تمامی کارهایم راست و مستقیم باشم. اصل «سداد» یعنی: استقامت و اعتدال و میانه‌روی در امور»</w:t>
      </w:r>
      <w:r w:rsidRPr="00C24933">
        <w:rPr>
          <w:rStyle w:val="Char0"/>
          <w:vertAlign w:val="superscript"/>
          <w:rtl/>
        </w:rPr>
        <w:footnoteReference w:id="227"/>
      </w:r>
      <w:r w:rsidR="00C24933">
        <w:rPr>
          <w:rStyle w:val="Char0"/>
          <w:rFonts w:hint="cs"/>
          <w:rtl/>
        </w:rPr>
        <w:t>.</w:t>
      </w:r>
    </w:p>
    <w:p w:rsidR="00403C07" w:rsidRPr="006F7F1E" w:rsidRDefault="00403C07" w:rsidP="00C24933">
      <w:pPr>
        <w:pStyle w:val="a0"/>
        <w:rPr>
          <w:rtl/>
        </w:rPr>
      </w:pPr>
      <w:r w:rsidRPr="006F7F1E">
        <w:rPr>
          <w:rFonts w:hint="cs"/>
          <w:rtl/>
        </w:rPr>
        <w:t>این‌که پیامبر</w:t>
      </w:r>
      <w:r w:rsidR="00550242" w:rsidRPr="006F7F1E">
        <w:rPr>
          <w:rFonts w:hint="cs"/>
        </w:rPr>
        <w:sym w:font="AGA Arabesque" w:char="F072"/>
      </w:r>
      <w:r w:rsidRPr="006F7F1E">
        <w:rPr>
          <w:rFonts w:hint="cs"/>
          <w:rtl/>
        </w:rPr>
        <w:t xml:space="preserve"> می‌فرماید: «به هنگام خواستن هدایت، هدایت یافتن خویش به راه را به یادآور، و به هنگام خواستن اعتدال، اصابت تیر را </w:t>
      </w:r>
      <w:r w:rsidR="00447077" w:rsidRPr="006F7F1E">
        <w:rPr>
          <w:rtl/>
        </w:rPr>
        <w:t>[</w:t>
      </w:r>
      <w:r w:rsidRPr="006F7F1E">
        <w:rPr>
          <w:rFonts w:hint="cs"/>
          <w:rtl/>
        </w:rPr>
        <w:t>به هدف</w:t>
      </w:r>
      <w:r w:rsidR="00447077" w:rsidRPr="006F7F1E">
        <w:rPr>
          <w:rtl/>
        </w:rPr>
        <w:t>]</w:t>
      </w:r>
      <w:r w:rsidRPr="006F7F1E">
        <w:rPr>
          <w:rFonts w:hint="cs"/>
          <w:rtl/>
        </w:rPr>
        <w:t>»</w:t>
      </w:r>
      <w:r w:rsidR="00C24933">
        <w:rPr>
          <w:rFonts w:hint="cs"/>
          <w:rtl/>
        </w:rPr>
        <w:t>.</w:t>
      </w:r>
    </w:p>
    <w:p w:rsidR="00403C07" w:rsidRPr="006F7F1E" w:rsidRDefault="00403C07" w:rsidP="00C24933">
      <w:pPr>
        <w:pStyle w:val="a0"/>
        <w:rPr>
          <w:rtl/>
        </w:rPr>
      </w:pPr>
      <w:r w:rsidRPr="006F7F1E">
        <w:rPr>
          <w:rFonts w:hint="cs"/>
          <w:rtl/>
        </w:rPr>
        <w:t>نووی</w:t>
      </w:r>
      <w:r w:rsidR="00C24933">
        <w:rPr>
          <w:rFonts w:cs="CTraditional Arabic" w:hint="cs"/>
          <w:rtl/>
        </w:rPr>
        <w:t>/</w:t>
      </w:r>
      <w:r w:rsidR="00144565" w:rsidRPr="006F7F1E">
        <w:rPr>
          <w:rFonts w:hint="cs"/>
          <w:rtl/>
        </w:rPr>
        <w:t xml:space="preserve"> </w:t>
      </w:r>
      <w:r w:rsidRPr="006F7F1E">
        <w:rPr>
          <w:rFonts w:hint="cs"/>
          <w:rtl/>
        </w:rPr>
        <w:t xml:space="preserve">می‌گوید: «یعنی: این‌‌ها را در حال دعا کردنت با این دو کلمه به یادآور، چرا که راهنمای راه از آن منحرف نمی‌شود و کسی که تیری را نشانه‌گیری می‌کند مشتاق است که آن تیر راست باشد و تیرش راست نمی‌شود مگر آن‌که آن را راست گرداند، شایسته است دعاکننده نیز مشتاق تصحیح و راست گردانیدن علمش و همراهی با سنت باشد، </w:t>
      </w:r>
      <w:r w:rsidRPr="00C24933">
        <w:rPr>
          <w:rFonts w:hint="cs"/>
          <w:rtl/>
        </w:rPr>
        <w:t>و گفته شده: باید با این واژه‌ها استقامت و هدایت را به یاد آورد تا آنها را فراموش نکند»</w:t>
      </w:r>
      <w:r w:rsidRPr="00C24933">
        <w:rPr>
          <w:vertAlign w:val="superscript"/>
          <w:rtl/>
        </w:rPr>
        <w:footnoteReference w:id="228"/>
      </w:r>
      <w:r w:rsidR="00C24933">
        <w:rPr>
          <w:rFonts w:hint="cs"/>
          <w:rtl/>
        </w:rPr>
        <w:t>.</w:t>
      </w:r>
    </w:p>
    <w:p w:rsidR="00403C07" w:rsidRPr="00AA4A70" w:rsidRDefault="00403C07" w:rsidP="006F7F1E">
      <w:pPr>
        <w:pStyle w:val="a0"/>
        <w:rPr>
          <w:spacing w:val="2"/>
          <w:rtl/>
        </w:rPr>
      </w:pPr>
      <w:r w:rsidRPr="00AA4A70">
        <w:rPr>
          <w:rFonts w:hint="cs"/>
          <w:spacing w:val="2"/>
          <w:rtl/>
        </w:rPr>
        <w:t>خطابی می‌گوید: «این‌که می‌فرماید: «به هنگام خواستن هدایت، هدایت یافتن خویش به راه را به یادآور» معنایش آن است که: رهرو راه بر همان سمت و جهت راه حرکت می‌کند و از جاده دور نشده، و از ترس گم شدن به راست و چپ نمی‌رود و به این وسیله هدایت‌یافته و به سلامت به مقصد می‌رسد. می‌گوید: هنگامی که از خداوند درخواست هدایت نمودی راه‌یابی را به خاطر آور و از خدا هدایت و استقامت را بطلب هم‌چنان که وقتی در راهی می‌روی در پی یافتن راه راست و درست هستی.</w:t>
      </w:r>
    </w:p>
    <w:p w:rsidR="00403C07" w:rsidRPr="006F7F1E" w:rsidRDefault="00403C07" w:rsidP="006F7F1E">
      <w:pPr>
        <w:pStyle w:val="a0"/>
        <w:rPr>
          <w:rtl/>
        </w:rPr>
      </w:pPr>
      <w:r w:rsidRPr="006F7F1E">
        <w:rPr>
          <w:rFonts w:hint="cs"/>
          <w:rtl/>
        </w:rPr>
        <w:t xml:space="preserve">این‌که می‌فرماید: و به هنگام خواستن اعتدال و استقامت، اصابت تیر را </w:t>
      </w:r>
      <w:r w:rsidR="00447077" w:rsidRPr="006F7F1E">
        <w:rPr>
          <w:rtl/>
        </w:rPr>
        <w:t>[</w:t>
      </w:r>
      <w:r w:rsidRPr="006F7F1E">
        <w:rPr>
          <w:rFonts w:hint="cs"/>
          <w:rtl/>
        </w:rPr>
        <w:t>به هدف به یادآور</w:t>
      </w:r>
      <w:r w:rsidR="00447077" w:rsidRPr="006F7F1E">
        <w:rPr>
          <w:rtl/>
        </w:rPr>
        <w:t>]</w:t>
      </w:r>
      <w:r w:rsidRPr="006F7F1E">
        <w:rPr>
          <w:rFonts w:hint="cs"/>
          <w:rtl/>
        </w:rPr>
        <w:t>. معنایش آن است که: تیرانداز وقتی نشانه‌ای را هدف می‌گیرد مستقیم به سمت آن نشانه‌گیری می‌کند و آن را به سمت چپ و راست نمی‌گیرد تا هدف را مورد اصابت قرار دهد. این‌جاست که تیرش به خطا نمی‌رود و تلاشش ضایع نمی‌شود. می‌‌گوید: و</w:t>
      </w:r>
      <w:r w:rsidRPr="00C24933">
        <w:rPr>
          <w:rFonts w:hint="cs"/>
          <w:rtl/>
        </w:rPr>
        <w:t xml:space="preserve">قتی اعتدال و استقامت </w:t>
      </w:r>
      <w:r w:rsidR="00447077" w:rsidRPr="00C24933">
        <w:rPr>
          <w:rtl/>
        </w:rPr>
        <w:t>[</w:t>
      </w:r>
      <w:r w:rsidRPr="00C24933">
        <w:rPr>
          <w:rFonts w:hint="cs"/>
          <w:rtl/>
        </w:rPr>
        <w:t>در راه خدا</w:t>
      </w:r>
      <w:r w:rsidR="00447077" w:rsidRPr="00C24933">
        <w:rPr>
          <w:rtl/>
        </w:rPr>
        <w:t>]</w:t>
      </w:r>
      <w:r w:rsidRPr="00C24933">
        <w:rPr>
          <w:rFonts w:hint="cs"/>
          <w:rtl/>
        </w:rPr>
        <w:t xml:space="preserve"> را از خدا طلب می‌نمایی این مفهوم را در اندیشه‌ات مرور کن که گویا در حال تیراندازی هستی و باید تیرت را راست و مستقیم به سمت هدف نشانه بگیری»</w:t>
      </w:r>
      <w:r w:rsidRPr="00C24933">
        <w:rPr>
          <w:vertAlign w:val="superscript"/>
          <w:rtl/>
        </w:rPr>
        <w:footnoteReference w:id="229"/>
      </w:r>
      <w:r w:rsidR="00C24933">
        <w:rPr>
          <w:rFonts w:hint="cs"/>
          <w:rtl/>
        </w:rPr>
        <w:t>.</w:t>
      </w:r>
    </w:p>
    <w:p w:rsidR="00403C07" w:rsidRPr="006F7F1E" w:rsidRDefault="00403C07" w:rsidP="006F7F1E">
      <w:pPr>
        <w:pStyle w:val="a0"/>
        <w:rPr>
          <w:rtl/>
        </w:rPr>
      </w:pPr>
      <w:r w:rsidRPr="006F7F1E">
        <w:rPr>
          <w:rFonts w:hint="cs"/>
          <w:rtl/>
        </w:rPr>
        <w:t>این توضیح پیامبر</w:t>
      </w:r>
      <w:r w:rsidR="00550242" w:rsidRPr="006F7F1E">
        <w:rPr>
          <w:rFonts w:hint="cs"/>
        </w:rPr>
        <w:sym w:font="AGA Arabesque" w:char="F072"/>
      </w:r>
      <w:r w:rsidRPr="006F7F1E">
        <w:rPr>
          <w:rFonts w:hint="cs"/>
          <w:rtl/>
        </w:rPr>
        <w:t xml:space="preserve"> به خاطر کمال خیرخواهی ایشان و راهنمایی و توضیح نیکوی او است، به همراه این دو مطلب مهم امور حسی و قابل مشاهده‌ای را یادآوری کرده تا خود لفظ یادآوری شده و فراموش نگردد و مفهوم آن جلوی چشم قرار گرفته و مورد غفلت واقع نشود.</w:t>
      </w:r>
    </w:p>
    <w:p w:rsidR="00403C07" w:rsidRDefault="00403C07" w:rsidP="00C24933">
      <w:pPr>
        <w:pStyle w:val="a0"/>
        <w:rPr>
          <w:rtl/>
        </w:rPr>
      </w:pPr>
      <w:r w:rsidRPr="006F7F1E">
        <w:rPr>
          <w:rFonts w:hint="cs"/>
          <w:rtl/>
        </w:rPr>
        <w:t>ا</w:t>
      </w:r>
      <w:r w:rsidR="000F74C0" w:rsidRPr="006F7F1E">
        <w:rPr>
          <w:rFonts w:hint="cs"/>
          <w:rtl/>
        </w:rPr>
        <w:t xml:space="preserve">بن </w:t>
      </w:r>
      <w:r w:rsidRPr="006F7F1E">
        <w:rPr>
          <w:rFonts w:hint="cs"/>
          <w:rtl/>
        </w:rPr>
        <w:t>قیم</w:t>
      </w:r>
      <w:r w:rsidR="00C24933">
        <w:rPr>
          <w:rFonts w:cs="CTraditional Arabic" w:hint="cs"/>
          <w:rtl/>
        </w:rPr>
        <w:t>/</w:t>
      </w:r>
      <w:r w:rsidR="00144565" w:rsidRPr="006F7F1E">
        <w:rPr>
          <w:rFonts w:hint="cs"/>
          <w:rtl/>
        </w:rPr>
        <w:t xml:space="preserve"> </w:t>
      </w:r>
      <w:r w:rsidRPr="006F7F1E">
        <w:rPr>
          <w:rFonts w:hint="cs"/>
          <w:rtl/>
        </w:rPr>
        <w:t>می‌فرماید: «این حدیث بلیغ‌ترین نوع آموزش و خیرخواهی پیامبر</w:t>
      </w:r>
      <w:r w:rsidR="00550242" w:rsidRPr="006F7F1E">
        <w:rPr>
          <w:rFonts w:hint="cs"/>
        </w:rPr>
        <w:sym w:font="AGA Arabesque" w:char="F072"/>
      </w:r>
      <w:r w:rsidRPr="006F7F1E">
        <w:rPr>
          <w:rFonts w:hint="cs"/>
          <w:rtl/>
        </w:rPr>
        <w:t xml:space="preserve"> را نشان می‌دهد به این شکل که وقتی از خداوند خواهان هدایت و رضایت و رسیدن به بهشت است خودش را مثل مسافری فرض کند که راه را گم کرده است و نمی‌داند به کجا و به چه سویی برود ناگهان مردی بر سر راه او ظاهر می‌شود که راه را می‌داند و از او می‌خواهد که راه را به او نشان دهد راه آخرت نیز چنین است. پیامبر</w:t>
      </w:r>
      <w:r w:rsidR="00550242" w:rsidRPr="006F7F1E">
        <w:rPr>
          <w:rFonts w:hint="cs"/>
        </w:rPr>
        <w:sym w:font="AGA Arabesque" w:char="F072"/>
      </w:r>
      <w:r w:rsidRPr="006F7F1E">
        <w:rPr>
          <w:rFonts w:hint="cs"/>
          <w:rtl/>
        </w:rPr>
        <w:t xml:space="preserve"> خواسته با بیان این حدیث در قالب یک مثال راه هدایت را به راه محسوسی که مسافر در آن گام می‌گذارد تشبیه کند زیرا مسافری که می‌خواهد به شهر دیگری برود بزرگ‌ترین نیازش فردی است که راه را به او نشان دهد و نیز به هدف رسیدن به تیراندازی تشبیه شده است که وقتی تیرش به هدف می‌خورد راه باطلی نپیموده است</w:t>
      </w:r>
      <w:r w:rsidR="00745ED0" w:rsidRPr="006F7F1E">
        <w:rPr>
          <w:rFonts w:hint="cs"/>
          <w:rtl/>
        </w:rPr>
        <w:t>.</w:t>
      </w:r>
      <w:r w:rsidRPr="006F7F1E">
        <w:rPr>
          <w:rFonts w:hint="cs"/>
          <w:rtl/>
        </w:rPr>
        <w:t xml:space="preserve"> جوینده حق نیز وقتی د</w:t>
      </w:r>
      <w:r w:rsidRPr="00C24933">
        <w:rPr>
          <w:rFonts w:hint="cs"/>
          <w:rtl/>
        </w:rPr>
        <w:t>ر گفتار و کردارش راه درست را پیدا می‌کند دقیقا مانند آن تیراندازی است که تیرش به هدف می‌خورد»</w:t>
      </w:r>
      <w:r w:rsidRPr="00C24933">
        <w:rPr>
          <w:vertAlign w:val="superscript"/>
          <w:rtl/>
        </w:rPr>
        <w:footnoteReference w:id="230"/>
      </w:r>
      <w:r w:rsidRPr="006F7F1E">
        <w:rPr>
          <w:rFonts w:hint="cs"/>
          <w:rtl/>
        </w:rPr>
        <w:t xml:space="preserve"> این دعایی مهم است در حالی که واژه‌هایش اندکند این دعا مشتمل بر خیر عظیم، و لطف و مهربانی گسترده بوده، و جزو کلمات جامع </w:t>
      </w:r>
      <w:r w:rsidR="00447077" w:rsidRPr="006F7F1E">
        <w:rPr>
          <w:rFonts w:hint="cs"/>
          <w:rtl/>
        </w:rPr>
        <w:t>پیامبر اکرم</w:t>
      </w:r>
      <w:r w:rsidR="00550242" w:rsidRPr="006F7F1E">
        <w:rPr>
          <w:rFonts w:hint="cs"/>
        </w:rPr>
        <w:sym w:font="AGA Arabesque" w:char="F072"/>
      </w:r>
      <w:r w:rsidRPr="006F7F1E">
        <w:rPr>
          <w:rFonts w:hint="cs"/>
          <w:rtl/>
        </w:rPr>
        <w:t xml:space="preserve"> است، هم‌چنین دربرگیرنده</w:t>
      </w:r>
      <w:r w:rsidR="0089502A" w:rsidRPr="006F7F1E">
        <w:rPr>
          <w:rFonts w:hint="cs"/>
          <w:rtl/>
        </w:rPr>
        <w:t>‌ی</w:t>
      </w:r>
      <w:r w:rsidRPr="006F7F1E">
        <w:rPr>
          <w:rFonts w:hint="cs"/>
          <w:rtl/>
        </w:rPr>
        <w:t xml:space="preserve"> زیبایی ارشاد، و توضیح نیکوی ایشان</w:t>
      </w:r>
      <w:r w:rsidR="00550242" w:rsidRPr="006F7F1E">
        <w:rPr>
          <w:rFonts w:hint="cs"/>
        </w:rPr>
        <w:sym w:font="AGA Arabesque" w:char="F072"/>
      </w:r>
      <w:r w:rsidRPr="006F7F1E">
        <w:rPr>
          <w:rFonts w:hint="cs"/>
          <w:rtl/>
        </w:rPr>
        <w:t xml:space="preserve"> است.</w:t>
      </w:r>
    </w:p>
    <w:p w:rsidR="00C24933" w:rsidRDefault="00C24933" w:rsidP="00C24933">
      <w:pPr>
        <w:pStyle w:val="a0"/>
        <w:rPr>
          <w:rtl/>
        </w:rPr>
        <w:sectPr w:rsidR="00C24933" w:rsidSect="00C34002">
          <w:headerReference w:type="default" r:id="rId75"/>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3B4E56" w:rsidP="00C24933">
      <w:pPr>
        <w:pStyle w:val="Heading1"/>
        <w:rPr>
          <w:rtl/>
        </w:rPr>
      </w:pPr>
      <w:bookmarkStart w:id="89" w:name="_Toc409968467"/>
      <w:bookmarkStart w:id="90" w:name="_Toc410336153"/>
      <w:r w:rsidRPr="006F7F1E">
        <w:rPr>
          <w:rFonts w:hint="cs"/>
          <w:rtl/>
        </w:rPr>
        <w:t>۲</w:t>
      </w:r>
      <w:r w:rsidR="0079611B" w:rsidRPr="006F7F1E">
        <w:rPr>
          <w:rFonts w:hint="cs"/>
          <w:rtl/>
        </w:rPr>
        <w:t>۱۶</w:t>
      </w:r>
      <w:r w:rsidR="00C24933">
        <w:rPr>
          <w:rFonts w:hint="cs"/>
          <w:rtl/>
        </w:rPr>
        <w:t>-</w:t>
      </w:r>
      <w:r w:rsidR="00403C07" w:rsidRPr="006F7F1E">
        <w:rPr>
          <w:rFonts w:hint="cs"/>
          <w:rtl/>
        </w:rPr>
        <w:t xml:space="preserve"> دعاهایی جامع از سنت نبوی</w:t>
      </w:r>
      <w:r w:rsidR="0089502A" w:rsidRPr="006F7F1E">
        <w:rPr>
          <w:rFonts w:hint="cs"/>
          <w:rtl/>
        </w:rPr>
        <w:t xml:space="preserve"> </w:t>
      </w:r>
      <w:r w:rsidR="0089502A" w:rsidRPr="006F7F1E">
        <w:rPr>
          <w:rFonts w:ascii="IRLotus" w:hAnsi="IRLotus" w:hint="cs"/>
          <w:rtl/>
        </w:rPr>
        <w:t>(۲)</w:t>
      </w:r>
      <w:bookmarkEnd w:id="89"/>
      <w:bookmarkEnd w:id="90"/>
    </w:p>
    <w:p w:rsidR="00403C07" w:rsidRPr="006F7F1E" w:rsidRDefault="00403C07" w:rsidP="00C24933">
      <w:pPr>
        <w:pStyle w:val="a0"/>
        <w:numPr>
          <w:ilvl w:val="0"/>
          <w:numId w:val="22"/>
        </w:numPr>
        <w:rPr>
          <w:rtl/>
        </w:rPr>
      </w:pPr>
      <w:r w:rsidRPr="006F7F1E">
        <w:rPr>
          <w:rFonts w:hint="cs"/>
          <w:rtl/>
        </w:rPr>
        <w:t>از عبدالله بن عمرو</w:t>
      </w:r>
      <w:r w:rsidR="0089502A" w:rsidRPr="006F7F1E">
        <w:rPr>
          <w:rFonts w:hint="cs"/>
          <w:rtl/>
        </w:rPr>
        <w:t xml:space="preserve"> بن </w:t>
      </w:r>
      <w:r w:rsidRPr="006F7F1E">
        <w:rPr>
          <w:rFonts w:hint="cs"/>
          <w:rtl/>
        </w:rPr>
        <w:t xml:space="preserve">عاص </w:t>
      </w:r>
      <w:r w:rsidR="00D133EF" w:rsidRPr="00D133EF">
        <w:rPr>
          <w:rFonts w:cs="CTraditional Arabic" w:hint="cs"/>
          <w:rtl/>
        </w:rPr>
        <w:t>ب</w:t>
      </w:r>
      <w:r w:rsidR="00144565" w:rsidRPr="006F7F1E">
        <w:rPr>
          <w:rFonts w:hint="cs"/>
          <w:rtl/>
        </w:rPr>
        <w:t xml:space="preserve"> </w:t>
      </w:r>
      <w:r w:rsidRPr="006F7F1E">
        <w:rPr>
          <w:rFonts w:hint="cs"/>
          <w:rtl/>
        </w:rPr>
        <w:t>روایت است که از پیامبرخدا</w:t>
      </w:r>
      <w:r w:rsidR="00550242" w:rsidRPr="006F7F1E">
        <w:rPr>
          <w:rFonts w:hint="cs"/>
        </w:rPr>
        <w:sym w:font="AGA Arabesque" w:char="F072"/>
      </w:r>
      <w:r w:rsidRPr="006F7F1E">
        <w:rPr>
          <w:rFonts w:hint="cs"/>
          <w:rtl/>
        </w:rPr>
        <w:t xml:space="preserve"> شنید که فرمود: «همه دل‌های آدمیزادگان مانند یک دل، میان دو انگشت از انگشتان خدای رحمان قرار دارند و هرگونه که بخواهد آن‌ها را می‌گرداند»، سپس پیامبر خدا</w:t>
      </w:r>
      <w:r w:rsidR="00550242" w:rsidRPr="006F7F1E">
        <w:rPr>
          <w:rFonts w:hint="cs"/>
        </w:rPr>
        <w:sym w:font="AGA Arabesque" w:char="F072"/>
      </w:r>
      <w:r w:rsidRPr="006F7F1E">
        <w:rPr>
          <w:rFonts w:hint="cs"/>
          <w:rtl/>
        </w:rPr>
        <w:t xml:space="preserve"> فرمود: </w:t>
      </w:r>
      <w:r w:rsidRPr="006F7F1E">
        <w:rPr>
          <w:rStyle w:val="Char2"/>
          <w:rFonts w:ascii="IRLotus" w:hAnsi="IRLotus" w:cs="IRLotus"/>
          <w:rtl/>
        </w:rPr>
        <w:t>«</w:t>
      </w:r>
      <w:r w:rsidRPr="00C24933">
        <w:rPr>
          <w:rStyle w:val="Char7"/>
          <w:rtl/>
        </w:rPr>
        <w:t>اَللَّهُمَّ مُصَرِّفَ الْقُلُوبِ صَرِّفْ قُلُوبَنَا عَلَی طَاعَتِکَ</w:t>
      </w:r>
      <w:r w:rsidRPr="00C24933">
        <w:rPr>
          <w:rtl/>
        </w:rPr>
        <w:t>:</w:t>
      </w:r>
      <w:r w:rsidRPr="00C24933">
        <w:rPr>
          <w:rFonts w:hint="cs"/>
          <w:rtl/>
        </w:rPr>
        <w:t xml:space="preserve"> خدایا، ای گرداننده دل‌هاد</w:t>
      </w:r>
      <w:r w:rsidR="00745ED0" w:rsidRPr="00C24933">
        <w:rPr>
          <w:rFonts w:hint="cs"/>
          <w:rtl/>
        </w:rPr>
        <w:t>،</w:t>
      </w:r>
      <w:r w:rsidRPr="00C24933">
        <w:rPr>
          <w:rFonts w:hint="cs"/>
          <w:rtl/>
        </w:rPr>
        <w:t xml:space="preserve"> دل‌های ما را بر فرمان‌برداری خود بگردان»</w:t>
      </w:r>
      <w:r w:rsidRPr="00C24933">
        <w:rPr>
          <w:vertAlign w:val="superscript"/>
          <w:rtl/>
        </w:rPr>
        <w:footnoteReference w:id="231"/>
      </w:r>
      <w:r w:rsidR="00C24933">
        <w:rPr>
          <w:rFonts w:hint="cs"/>
          <w:rtl/>
        </w:rPr>
        <w:t>.</w:t>
      </w:r>
    </w:p>
    <w:p w:rsidR="00403C07" w:rsidRPr="006F7F1E" w:rsidRDefault="00403C07" w:rsidP="00C24933">
      <w:pPr>
        <w:pStyle w:val="a0"/>
        <w:rPr>
          <w:rtl/>
        </w:rPr>
      </w:pPr>
      <w:r w:rsidRPr="006F7F1E">
        <w:rPr>
          <w:rFonts w:hint="cs"/>
          <w:rtl/>
        </w:rPr>
        <w:t xml:space="preserve">این‌که پیامبر </w:t>
      </w:r>
      <w:r w:rsidR="00550242" w:rsidRPr="006F7F1E">
        <w:rPr>
          <w:rFonts w:hint="cs"/>
        </w:rPr>
        <w:sym w:font="AGA Arabesque" w:char="F072"/>
      </w:r>
      <w:r w:rsidRPr="006F7F1E">
        <w:rPr>
          <w:rFonts w:hint="cs"/>
          <w:rtl/>
        </w:rPr>
        <w:t xml:space="preserve"> در این دعا می‌فرمایند: </w:t>
      </w:r>
      <w:r w:rsidRPr="00C24933">
        <w:rPr>
          <w:rStyle w:val="Char7"/>
          <w:rtl/>
        </w:rPr>
        <w:t>«اَللَّهُمَّ مُصَرِّفَ الْقُلُوبِ صَرِّفْ قُلُوبَنَا عَلَی طَاعَتِکَ»</w:t>
      </w:r>
      <w:r w:rsidRPr="006F7F1E">
        <w:rPr>
          <w:rStyle w:val="Char2"/>
          <w:rFonts w:ascii="IRLotus" w:hAnsi="IRLotus" w:cs="IRLotus"/>
          <w:rtl/>
        </w:rPr>
        <w:t xml:space="preserve"> </w:t>
      </w:r>
      <w:r w:rsidRPr="006F7F1E">
        <w:rPr>
          <w:rFonts w:hint="cs"/>
          <w:rtl/>
        </w:rPr>
        <w:t>پیش از آن علت و سبب توجه بدان و بیان بسیار آن را این‌گونه توضیح داده که: «همه</w:t>
      </w:r>
      <w:r w:rsidR="0089502A" w:rsidRPr="006F7F1E">
        <w:rPr>
          <w:rFonts w:hint="cs"/>
          <w:rtl/>
        </w:rPr>
        <w:t>‌ی</w:t>
      </w:r>
      <w:r w:rsidRPr="006F7F1E">
        <w:rPr>
          <w:rFonts w:hint="cs"/>
          <w:rtl/>
        </w:rPr>
        <w:t xml:space="preserve"> دل‌های آدمیزادگان مانند یک دل، میان دو انگشت از انگشتان خدای رحمان قرار دارن</w:t>
      </w:r>
      <w:r w:rsidR="00745ED0" w:rsidRPr="006F7F1E">
        <w:rPr>
          <w:rFonts w:hint="cs"/>
          <w:rtl/>
        </w:rPr>
        <w:t>د</w:t>
      </w:r>
      <w:r w:rsidRPr="006F7F1E">
        <w:rPr>
          <w:rFonts w:hint="cs"/>
          <w:rtl/>
        </w:rPr>
        <w:t xml:space="preserve"> و هرگونه که بخواهد آن‌ها را می‌گرداند»</w:t>
      </w:r>
      <w:r w:rsidR="00C24933">
        <w:rPr>
          <w:rFonts w:hint="cs"/>
          <w:rtl/>
        </w:rPr>
        <w:t>.</w:t>
      </w:r>
    </w:p>
    <w:p w:rsidR="00403C07" w:rsidRPr="006F7F1E" w:rsidRDefault="00403C07" w:rsidP="006F7F1E">
      <w:pPr>
        <w:pStyle w:val="a0"/>
        <w:rPr>
          <w:rtl/>
        </w:rPr>
      </w:pPr>
      <w:r w:rsidRPr="006F7F1E">
        <w:rPr>
          <w:rFonts w:hint="cs"/>
          <w:rtl/>
        </w:rPr>
        <w:t>هم‌چنین شبیه این حدیث، در حدیثی از أنس‌</w:t>
      </w:r>
      <w:r w:rsidR="00144565" w:rsidRPr="006F7F1E">
        <w:rPr>
          <w:rFonts w:hint="cs"/>
        </w:rPr>
        <w:sym w:font="AGA Arabesque" w:char="F074"/>
      </w:r>
      <w:r w:rsidRPr="006F7F1E">
        <w:rPr>
          <w:rFonts w:hint="cs"/>
          <w:rtl/>
        </w:rPr>
        <w:t xml:space="preserve"> روایت شده که گفت: پیامبر</w:t>
      </w:r>
      <w:r w:rsidR="00550242" w:rsidRPr="006F7F1E">
        <w:rPr>
          <w:rFonts w:hint="cs"/>
        </w:rPr>
        <w:sym w:font="AGA Arabesque" w:char="F072"/>
      </w:r>
      <w:r w:rsidRPr="006F7F1E">
        <w:rPr>
          <w:rFonts w:hint="cs"/>
          <w:rtl/>
        </w:rPr>
        <w:t xml:space="preserve"> بسیار </w:t>
      </w:r>
      <w:r w:rsidR="00447077" w:rsidRPr="006F7F1E">
        <w:rPr>
          <w:rtl/>
        </w:rPr>
        <w:t>[</w:t>
      </w:r>
      <w:r w:rsidRPr="006F7F1E">
        <w:rPr>
          <w:rFonts w:hint="cs"/>
          <w:rtl/>
        </w:rPr>
        <w:t>در دعا</w:t>
      </w:r>
      <w:r w:rsidR="00447077" w:rsidRPr="006F7F1E">
        <w:rPr>
          <w:rtl/>
        </w:rPr>
        <w:t>]</w:t>
      </w:r>
      <w:r w:rsidRPr="006F7F1E">
        <w:rPr>
          <w:rFonts w:hint="cs"/>
          <w:rtl/>
        </w:rPr>
        <w:t xml:space="preserve"> می‌فرمودند</w:t>
      </w:r>
      <w:r w:rsidRPr="006F7F1E">
        <w:rPr>
          <w:rStyle w:val="Char2"/>
          <w:rFonts w:ascii="IRLotus" w:hAnsi="IRLotus" w:cs="IRLotus"/>
          <w:rtl/>
        </w:rPr>
        <w:t>: «</w:t>
      </w:r>
      <w:r w:rsidRPr="00FB0FE6">
        <w:rPr>
          <w:rStyle w:val="Char7"/>
          <w:rtl/>
        </w:rPr>
        <w:t>یَا مُقَلِّبَ الْقُلُوبِ ثَبِّتْ قَلْبِی عَلَی دِینِکَ</w:t>
      </w:r>
      <w:r w:rsidRPr="00FB0FE6">
        <w:rPr>
          <w:rtl/>
        </w:rPr>
        <w:t>:</w:t>
      </w:r>
      <w:r w:rsidRPr="006F7F1E">
        <w:rPr>
          <w:rFonts w:hint="cs"/>
          <w:rtl/>
        </w:rPr>
        <w:t xml:space="preserve"> خداوندا، ای گرداننده دل‌ها، دلم را بر دینت استوار بدار»، گفتم: ای </w:t>
      </w:r>
      <w:r w:rsidR="00B96CC6" w:rsidRPr="006F7F1E">
        <w:rPr>
          <w:rFonts w:hint="cs"/>
          <w:rtl/>
        </w:rPr>
        <w:t>رسول الله</w:t>
      </w:r>
      <w:r w:rsidR="00550242" w:rsidRPr="006F7F1E">
        <w:rPr>
          <w:rFonts w:hint="cs"/>
        </w:rPr>
        <w:sym w:font="AGA Arabesque" w:char="F072"/>
      </w:r>
      <w:r w:rsidRPr="006F7F1E">
        <w:rPr>
          <w:rFonts w:hint="cs"/>
          <w:rtl/>
        </w:rPr>
        <w:t xml:space="preserve"> به تو و آنچه با خود آورده‌ای ایمان آورده‌‌ایم، آیا از چیزی بر ما می‌ترسی؟ فرمودند: «آری، همانا قلب‌ها میان دو انگشت از انگشتان خداوند قرار دارند و او به هر صورتی که بخواهد آن را دگرگون می‌ساز</w:t>
      </w:r>
      <w:r w:rsidRPr="00FB0FE6">
        <w:rPr>
          <w:rFonts w:hint="cs"/>
          <w:rtl/>
        </w:rPr>
        <w:t>د»</w:t>
      </w:r>
      <w:r w:rsidRPr="00FB0FE6">
        <w:rPr>
          <w:vertAlign w:val="superscript"/>
          <w:rtl/>
        </w:rPr>
        <w:footnoteReference w:id="232"/>
      </w:r>
      <w:r w:rsidR="00FB0FE6">
        <w:rPr>
          <w:rFonts w:hint="cs"/>
          <w:rtl/>
        </w:rPr>
        <w:t>.</w:t>
      </w:r>
    </w:p>
    <w:p w:rsidR="00403C07" w:rsidRPr="006F7F1E" w:rsidRDefault="00403C07" w:rsidP="00FB0FE6">
      <w:pPr>
        <w:pStyle w:val="a0"/>
        <w:rPr>
          <w:rtl/>
        </w:rPr>
      </w:pPr>
      <w:r w:rsidRPr="006F7F1E">
        <w:rPr>
          <w:rFonts w:hint="cs"/>
          <w:rtl/>
        </w:rPr>
        <w:t xml:space="preserve">هم‌چنین در حدیثی به نقل از عائشه </w:t>
      </w:r>
      <w:r w:rsidR="00D67690" w:rsidRPr="00D67690">
        <w:rPr>
          <w:rFonts w:cs="CTraditional Arabic" w:hint="cs"/>
          <w:rtl/>
        </w:rPr>
        <w:t>ل</w:t>
      </w:r>
      <w:r w:rsidR="00144565" w:rsidRPr="006F7F1E">
        <w:rPr>
          <w:rFonts w:hint="cs"/>
          <w:rtl/>
        </w:rPr>
        <w:t xml:space="preserve"> </w:t>
      </w:r>
      <w:r w:rsidRPr="006F7F1E">
        <w:rPr>
          <w:rFonts w:hint="cs"/>
          <w:rtl/>
        </w:rPr>
        <w:t xml:space="preserve">آمده که گفت: دعاهایی بودند که </w:t>
      </w:r>
      <w:r w:rsidR="00B96CC6" w:rsidRPr="006F7F1E">
        <w:rPr>
          <w:rFonts w:hint="cs"/>
          <w:rtl/>
        </w:rPr>
        <w:t>رسول الله</w:t>
      </w:r>
      <w:r w:rsidR="00550242" w:rsidRPr="006F7F1E">
        <w:rPr>
          <w:rFonts w:hint="cs"/>
        </w:rPr>
        <w:sym w:font="AGA Arabesque" w:char="F072"/>
      </w:r>
      <w:r w:rsidRPr="006F7F1E">
        <w:rPr>
          <w:rFonts w:hint="cs"/>
          <w:rtl/>
        </w:rPr>
        <w:t xml:space="preserve"> بسیار آنها را تکرار می‌کردند از جمله: </w:t>
      </w:r>
      <w:r w:rsidRPr="006F7F1E">
        <w:rPr>
          <w:rStyle w:val="Char2"/>
          <w:rFonts w:ascii="IRLotus" w:hAnsi="IRLotus" w:cs="IRLotus"/>
          <w:rtl/>
        </w:rPr>
        <w:t>«</w:t>
      </w:r>
      <w:r w:rsidRPr="00FB0FE6">
        <w:rPr>
          <w:rStyle w:val="Char3"/>
          <w:rtl/>
        </w:rPr>
        <w:t>یَا مُقَلِّبَ الْقُلُوبِ ثَبِّتْ قَلْبِی عَلَی دِینِکَ</w:t>
      </w:r>
      <w:r w:rsidRPr="006F7F1E">
        <w:rPr>
          <w:rStyle w:val="Char2"/>
          <w:rFonts w:ascii="IRLotus" w:hAnsi="IRLotus" w:cs="IRLotus"/>
          <w:rtl/>
        </w:rPr>
        <w:t>:</w:t>
      </w:r>
      <w:r w:rsidRPr="006F7F1E">
        <w:rPr>
          <w:rFonts w:hint="cs"/>
          <w:rtl/>
        </w:rPr>
        <w:t xml:space="preserve"> ای دگرگون‌کننده دل‌هاد دلم را بر دینت پایدار و استوار بگردان»</w:t>
      </w:r>
      <w:r w:rsidR="00FB0FE6">
        <w:rPr>
          <w:rFonts w:hint="cs"/>
          <w:rtl/>
        </w:rPr>
        <w:t>.</w:t>
      </w:r>
      <w:r w:rsidRPr="006F7F1E">
        <w:rPr>
          <w:rFonts w:hint="cs"/>
          <w:rtl/>
        </w:rPr>
        <w:t xml:space="preserve"> عائشه </w:t>
      </w:r>
      <w:r w:rsidR="00D67690" w:rsidRPr="00D67690">
        <w:rPr>
          <w:rFonts w:cs="CTraditional Arabic" w:hint="cs"/>
          <w:rtl/>
        </w:rPr>
        <w:t>ل</w:t>
      </w:r>
      <w:r w:rsidR="00144565" w:rsidRPr="006F7F1E">
        <w:rPr>
          <w:rFonts w:hint="cs"/>
          <w:rtl/>
        </w:rPr>
        <w:t xml:space="preserve"> </w:t>
      </w:r>
      <w:r w:rsidRPr="006F7F1E">
        <w:rPr>
          <w:rFonts w:hint="cs"/>
          <w:rtl/>
        </w:rPr>
        <w:t>گوید: گفتم: ای رسول خدا</w:t>
      </w:r>
      <w:r w:rsidR="00550242" w:rsidRPr="006F7F1E">
        <w:rPr>
          <w:rFonts w:hint="cs"/>
        </w:rPr>
        <w:sym w:font="AGA Arabesque" w:char="F072"/>
      </w:r>
      <w:r w:rsidRPr="006F7F1E">
        <w:rPr>
          <w:rFonts w:hint="cs"/>
          <w:rtl/>
        </w:rPr>
        <w:t xml:space="preserve"> چرا شما بسیار این دعا را می‌گویید؟ پیامبر</w:t>
      </w:r>
      <w:r w:rsidR="00550242" w:rsidRPr="006F7F1E">
        <w:rPr>
          <w:rFonts w:hint="cs"/>
        </w:rPr>
        <w:sym w:font="AGA Arabesque" w:char="F072"/>
      </w:r>
      <w:r w:rsidRPr="006F7F1E">
        <w:rPr>
          <w:rFonts w:hint="cs"/>
          <w:rtl/>
        </w:rPr>
        <w:t xml:space="preserve"> فرمود: «همانا </w:t>
      </w:r>
      <w:r w:rsidRPr="00FB0FE6">
        <w:rPr>
          <w:rFonts w:hint="cs"/>
          <w:rtl/>
        </w:rPr>
        <w:t>قلب آدمی میان دو انگشت از انگشتان خداوند است، پس هرگاه اراده نماید آن را منحر</w:t>
      </w:r>
      <w:r w:rsidR="00745ED0" w:rsidRPr="00FB0FE6">
        <w:rPr>
          <w:rFonts w:hint="cs"/>
          <w:rtl/>
        </w:rPr>
        <w:t>ف</w:t>
      </w:r>
      <w:r w:rsidRPr="00FB0FE6">
        <w:rPr>
          <w:rFonts w:hint="cs"/>
          <w:rtl/>
        </w:rPr>
        <w:t xml:space="preserve"> کرده، و هرگاه بخواهد آن را مستقیم می‌گرداند»</w:t>
      </w:r>
      <w:r w:rsidRPr="00FB0FE6">
        <w:rPr>
          <w:vertAlign w:val="superscript"/>
          <w:rtl/>
        </w:rPr>
        <w:footnoteReference w:id="233"/>
      </w:r>
      <w:r w:rsidR="00FB0FE6">
        <w:rPr>
          <w:rFonts w:hint="cs"/>
          <w:rtl/>
        </w:rPr>
        <w:t>.</w:t>
      </w:r>
    </w:p>
    <w:p w:rsidR="009A380B" w:rsidRDefault="00403C07" w:rsidP="00FB0FE6">
      <w:pPr>
        <w:pStyle w:val="a0"/>
        <w:rPr>
          <w:rtl/>
        </w:rPr>
      </w:pPr>
      <w:r w:rsidRPr="006F7F1E">
        <w:rPr>
          <w:rFonts w:hint="cs"/>
          <w:rtl/>
        </w:rPr>
        <w:t>بغوی</w:t>
      </w:r>
      <w:r w:rsidR="00FB0FE6">
        <w:rPr>
          <w:rFonts w:cs="CTraditional Arabic" w:hint="cs"/>
          <w:rtl/>
        </w:rPr>
        <w:t>/</w:t>
      </w:r>
      <w:r w:rsidR="00144565" w:rsidRPr="006F7F1E">
        <w:rPr>
          <w:rFonts w:hint="cs"/>
          <w:rtl/>
        </w:rPr>
        <w:t xml:space="preserve"> </w:t>
      </w:r>
      <w:r w:rsidRPr="006F7F1E">
        <w:rPr>
          <w:rFonts w:hint="cs"/>
          <w:rtl/>
        </w:rPr>
        <w:t>می‌گوید: «این حدیث بیان‌گر آن است که در مساله خوشبختی یا بدبختی آدمی هیچ چیزی به دست خودش نیست بلکه اگر هدایت یافته است به وسیله هدایتی است که خداوند به او عطا فرموده است و اگر بر</w:t>
      </w:r>
      <w:r w:rsidR="00745ED0" w:rsidRPr="006F7F1E">
        <w:rPr>
          <w:rFonts w:hint="cs"/>
          <w:rtl/>
        </w:rPr>
        <w:t xml:space="preserve"> </w:t>
      </w:r>
      <w:r w:rsidRPr="006F7F1E">
        <w:rPr>
          <w:rFonts w:hint="cs"/>
          <w:rtl/>
        </w:rPr>
        <w:t>ایمان ثابت‌قدم است این خداوند است که او را تثبیت نموده است و اگر گمراه گشته این خداوند است که او را از رسیدن به هدایت منع نموده است، خداوند سبحان می‌فرماید:</w:t>
      </w:r>
    </w:p>
    <w:p w:rsidR="00403C07" w:rsidRPr="006F7F1E" w:rsidRDefault="009A380B" w:rsidP="00BA7029">
      <w:pPr>
        <w:pStyle w:val="aa"/>
        <w:rPr>
          <w:rtl/>
        </w:rPr>
      </w:pPr>
      <w:r>
        <w:rPr>
          <w:rFonts w:ascii="Traditional Arabic" w:hAnsi="Traditional Arabic" w:cs="Traditional Arabic"/>
          <w:rtl/>
        </w:rPr>
        <w:t>﴿</w:t>
      </w:r>
      <w:r w:rsidR="00BA7029">
        <w:rPr>
          <w:rtl/>
        </w:rPr>
        <w:t xml:space="preserve">بَلِ </w:t>
      </w:r>
      <w:r w:rsidR="00BA7029">
        <w:rPr>
          <w:rFonts w:hint="cs"/>
          <w:rtl/>
        </w:rPr>
        <w:t>ٱللَّهُ</w:t>
      </w:r>
      <w:r w:rsidR="00BA7029">
        <w:rPr>
          <w:rtl/>
        </w:rPr>
        <w:t xml:space="preserve"> يَمُنُّ عَلَيۡكُمۡ أَنۡ هَدَىٰكُمۡ لِلۡإِيمَٰنِ</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الحجرات: 17</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FB0FE6" w:rsidRDefault="00403C07" w:rsidP="00FB0FE6">
      <w:pPr>
        <w:pStyle w:val="ab"/>
        <w:rPr>
          <w:rtl/>
        </w:rPr>
      </w:pPr>
      <w:r w:rsidRPr="00FB0FE6">
        <w:rPr>
          <w:rtl/>
        </w:rPr>
        <w:t>«بلکه خدا بر شما منت می‌گذارد که شما را به سوی ایمان آوردن رهنمود کرده است»</w:t>
      </w:r>
      <w:r w:rsidR="00FB0FE6">
        <w:rPr>
          <w:rFonts w:hint="cs"/>
          <w:rtl/>
        </w:rPr>
        <w:t>.</w:t>
      </w:r>
      <w:r w:rsidRPr="00FB0FE6">
        <w:rPr>
          <w:rtl/>
        </w:rPr>
        <w:t xml:space="preserve"> </w:t>
      </w:r>
    </w:p>
    <w:p w:rsidR="009A380B" w:rsidRDefault="00403C07" w:rsidP="006F7F1E">
      <w:pPr>
        <w:pStyle w:val="a0"/>
        <w:rPr>
          <w:rtl/>
        </w:rPr>
      </w:pPr>
      <w:r w:rsidRPr="006F7F1E">
        <w:rPr>
          <w:rFonts w:hint="cs"/>
          <w:rtl/>
        </w:rPr>
        <w:t>و از حمد و ستایش بهشتیان خبر می‌دهد که این‌گونه می‌‌گویند:</w:t>
      </w:r>
    </w:p>
    <w:p w:rsidR="00403C07" w:rsidRPr="00BA7029" w:rsidRDefault="009A380B" w:rsidP="00BA7029">
      <w:pPr>
        <w:pStyle w:val="aa"/>
        <w:rPr>
          <w:rtl/>
        </w:rPr>
      </w:pPr>
      <w:r>
        <w:rPr>
          <w:rFonts w:ascii="Traditional Arabic" w:hAnsi="Traditional Arabic" w:cs="Traditional Arabic"/>
          <w:rtl/>
        </w:rPr>
        <w:t>﴿</w:t>
      </w:r>
      <w:r w:rsidR="00BA7029">
        <w:rPr>
          <w:rFonts w:hint="cs"/>
          <w:rtl/>
        </w:rPr>
        <w:t>ٱلۡحَمۡدُ</w:t>
      </w:r>
      <w:r w:rsidR="00BA7029">
        <w:rPr>
          <w:rtl/>
        </w:rPr>
        <w:t xml:space="preserve"> لِلَّهِ </w:t>
      </w:r>
      <w:r w:rsidR="00BA7029">
        <w:rPr>
          <w:rFonts w:hint="cs"/>
          <w:rtl/>
        </w:rPr>
        <w:t>ٱلَّذِي</w:t>
      </w:r>
      <w:r w:rsidR="00BA7029">
        <w:rPr>
          <w:rtl/>
        </w:rPr>
        <w:t xml:space="preserve"> هَدَىٰنَا لِهَٰذَا وَمَا كُنَّا لِنَهۡتَدِيَ لَوۡلَآ أَنۡ هَدَىٰنَا </w:t>
      </w:r>
      <w:r w:rsidR="00BA7029">
        <w:rPr>
          <w:rFonts w:hint="cs"/>
          <w:rtl/>
        </w:rPr>
        <w:t>ٱللَّهُۖ</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الأعراف: 43</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FB0FE6" w:rsidRDefault="00403C07" w:rsidP="00FB0FE6">
      <w:pPr>
        <w:pStyle w:val="ab"/>
        <w:rPr>
          <w:rtl/>
        </w:rPr>
      </w:pPr>
      <w:r w:rsidRPr="00FB0FE6">
        <w:rPr>
          <w:rtl/>
        </w:rPr>
        <w:t xml:space="preserve">«ستایش خداوندی راست که ما را به این </w:t>
      </w:r>
      <w:r w:rsidR="00447077" w:rsidRPr="00FB0FE6">
        <w:rPr>
          <w:rtl/>
        </w:rPr>
        <w:t>[</w:t>
      </w:r>
      <w:r w:rsidRPr="00FB0FE6">
        <w:rPr>
          <w:rtl/>
        </w:rPr>
        <w:t>بهشت</w:t>
      </w:r>
      <w:r w:rsidR="00447077" w:rsidRPr="00FB0FE6">
        <w:rPr>
          <w:rtl/>
        </w:rPr>
        <w:t>]</w:t>
      </w:r>
      <w:r w:rsidRPr="00FB0FE6">
        <w:rPr>
          <w:rtl/>
        </w:rPr>
        <w:t xml:space="preserve"> راه نمود و اگر خداوند ما را هدایت نمی‌کرد، هرگز نمی‌توانستیم راه یابیم»</w:t>
      </w:r>
      <w:r w:rsidR="00FB0FE6">
        <w:rPr>
          <w:rFonts w:hint="cs"/>
          <w:rtl/>
        </w:rPr>
        <w:t>.</w:t>
      </w:r>
      <w:r w:rsidRPr="00FB0FE6">
        <w:rPr>
          <w:rtl/>
        </w:rPr>
        <w:t xml:space="preserve"> </w:t>
      </w:r>
    </w:p>
    <w:p w:rsidR="009A380B" w:rsidRDefault="00403C07" w:rsidP="006F7F1E">
      <w:pPr>
        <w:pStyle w:val="a0"/>
        <w:rPr>
          <w:rtl/>
        </w:rPr>
      </w:pPr>
      <w:r w:rsidRPr="006F7F1E">
        <w:rPr>
          <w:rFonts w:hint="cs"/>
          <w:rtl/>
        </w:rPr>
        <w:t>و یا خداوند می‌فرماید:</w:t>
      </w:r>
    </w:p>
    <w:p w:rsidR="00403C07" w:rsidRPr="00BA7029" w:rsidRDefault="009A380B" w:rsidP="00BA7029">
      <w:pPr>
        <w:pStyle w:val="aa"/>
        <w:rPr>
          <w:rtl/>
        </w:rPr>
      </w:pPr>
      <w:r>
        <w:rPr>
          <w:rFonts w:ascii="Traditional Arabic" w:hAnsi="Traditional Arabic" w:cs="Traditional Arabic"/>
          <w:rtl/>
        </w:rPr>
        <w:t>﴿</w:t>
      </w:r>
      <w:r w:rsidR="00BA7029">
        <w:rPr>
          <w:rFonts w:hint="cs"/>
          <w:rtl/>
        </w:rPr>
        <w:t>يُثَبِّتُ</w:t>
      </w:r>
      <w:r w:rsidR="00BA7029">
        <w:rPr>
          <w:rtl/>
        </w:rPr>
        <w:t xml:space="preserve"> </w:t>
      </w:r>
      <w:r w:rsidR="00BA7029">
        <w:rPr>
          <w:rFonts w:hint="cs"/>
          <w:rtl/>
        </w:rPr>
        <w:t>ٱللَّهُ</w:t>
      </w:r>
      <w:r w:rsidR="00BA7029">
        <w:rPr>
          <w:rtl/>
        </w:rPr>
        <w:t xml:space="preserve"> </w:t>
      </w:r>
      <w:r w:rsidR="00BA7029">
        <w:rPr>
          <w:rFonts w:hint="cs"/>
          <w:rtl/>
        </w:rPr>
        <w:t>ٱلَّذِينَ</w:t>
      </w:r>
      <w:r w:rsidR="00BA7029">
        <w:rPr>
          <w:rtl/>
        </w:rPr>
        <w:t xml:space="preserve"> ءَامَنُواْ بِ</w:t>
      </w:r>
      <w:r w:rsidR="00BA7029">
        <w:rPr>
          <w:rFonts w:hint="cs"/>
          <w:rtl/>
        </w:rPr>
        <w:t>ٱلۡقَوۡلِ</w:t>
      </w:r>
      <w:r w:rsidR="00BA7029">
        <w:rPr>
          <w:rtl/>
        </w:rPr>
        <w:t xml:space="preserve"> </w:t>
      </w:r>
      <w:r w:rsidR="00BA7029">
        <w:rPr>
          <w:rFonts w:hint="cs"/>
          <w:rtl/>
        </w:rPr>
        <w:t>ٱلثَّابِتِ</w:t>
      </w:r>
      <w:r w:rsidR="00BA7029">
        <w:rPr>
          <w:rtl/>
        </w:rPr>
        <w:t xml:space="preserve"> فِي </w:t>
      </w:r>
      <w:r w:rsidR="00BA7029">
        <w:rPr>
          <w:rFonts w:hint="cs"/>
          <w:rtl/>
        </w:rPr>
        <w:t>ٱلۡحَيَوٰةِ</w:t>
      </w:r>
      <w:r w:rsidR="00BA7029">
        <w:rPr>
          <w:rtl/>
        </w:rPr>
        <w:t xml:space="preserve"> </w:t>
      </w:r>
      <w:r w:rsidR="00BA7029">
        <w:rPr>
          <w:rFonts w:hint="cs"/>
          <w:rtl/>
        </w:rPr>
        <w:t>ٱلدُّنۡيَا</w:t>
      </w:r>
      <w:r w:rsidR="00BA7029">
        <w:rPr>
          <w:rtl/>
        </w:rPr>
        <w:t xml:space="preserve"> وَفِي </w:t>
      </w:r>
      <w:r w:rsidR="00BA7029">
        <w:rPr>
          <w:rFonts w:hint="cs"/>
          <w:rtl/>
        </w:rPr>
        <w:t>ٱلۡأٓخِرَةِۖ</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إبراهيم: 27</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FB0FE6" w:rsidRDefault="00403C07" w:rsidP="00FB0FE6">
      <w:pPr>
        <w:pStyle w:val="ab"/>
        <w:rPr>
          <w:rStyle w:val="Char0"/>
          <w:rFonts w:ascii="IRNazanin" w:hAnsi="IRNazanin" w:cs="IRNazanin"/>
          <w:sz w:val="26"/>
          <w:szCs w:val="26"/>
          <w:rtl/>
        </w:rPr>
      </w:pPr>
      <w:r w:rsidRPr="00FB0FE6">
        <w:rPr>
          <w:rtl/>
        </w:rPr>
        <w:t>«خداوند مؤمنان را در زندگانی دنیا و در آخرت به سخنِ استوار، پایدار می‌دارد»</w:t>
      </w:r>
      <w:r w:rsidRPr="00FB0FE6">
        <w:rPr>
          <w:rStyle w:val="FootnoteReference"/>
          <w:rFonts w:ascii="IRNazanin" w:hAnsi="IRNazanin" w:cs="IRNazanin"/>
          <w:sz w:val="26"/>
          <w:szCs w:val="26"/>
          <w:rtl/>
        </w:rPr>
        <w:footnoteReference w:id="234"/>
      </w:r>
      <w:r w:rsidR="00FB0FE6">
        <w:rPr>
          <w:rFonts w:hint="cs"/>
          <w:rtl/>
        </w:rPr>
        <w:t>.</w:t>
      </w:r>
    </w:p>
    <w:p w:rsidR="00403C07" w:rsidRPr="006F7F1E" w:rsidRDefault="00403C07" w:rsidP="006F7F1E">
      <w:pPr>
        <w:pStyle w:val="a0"/>
        <w:rPr>
          <w:rtl/>
        </w:rPr>
      </w:pPr>
      <w:r w:rsidRPr="006F7F1E">
        <w:rPr>
          <w:rFonts w:hint="cs"/>
          <w:rtl/>
        </w:rPr>
        <w:t>به این ترتیب روشن می‌شود که این خداوند است که متولی قلب‌های بندگانش است و هر آن‌گونه که بخواهد در آن دخل و تصرف می‌نماید و هیچ چیزی مانع از ایجاد تغییر خداوند در قلب‌ها نمی‌شود و هیچ اراده‌ای نمی‌تواند آن را مهمل بگذارد و این تغییر را به هیچ‌یک از آفریدگانش واگذار نکرده است.</w:t>
      </w:r>
    </w:p>
    <w:p w:rsidR="009A380B" w:rsidRDefault="00403C07" w:rsidP="006F7F1E">
      <w:pPr>
        <w:pStyle w:val="a0"/>
        <w:rPr>
          <w:rtl/>
        </w:rPr>
      </w:pPr>
      <w:r w:rsidRPr="006F7F1E">
        <w:rPr>
          <w:rFonts w:hint="cs"/>
          <w:rtl/>
        </w:rPr>
        <w:t>بر آدمی واجب است که به خداوند متعال پناه برد و این دعا را بسیار تکرار نماید، هم‌چنان که پیامبر</w:t>
      </w:r>
      <w:r w:rsidR="00550242" w:rsidRPr="006F7F1E">
        <w:rPr>
          <w:rFonts w:hint="cs"/>
        </w:rPr>
        <w:sym w:font="AGA Arabesque" w:char="F072"/>
      </w:r>
      <w:r w:rsidRPr="006F7F1E">
        <w:rPr>
          <w:rFonts w:hint="cs"/>
          <w:rtl/>
        </w:rPr>
        <w:t xml:space="preserve"> بسیار این دعا را تکرار می‌کرد، این کار خود آگاهی دادن به امت است که وقتی جان پاک ایشان نیازمند آن است که به خداوند سبحان پناه برد تا قلبش را ثابت و استوار دارد پس حال و ر</w:t>
      </w:r>
      <w:r w:rsidR="00745ED0" w:rsidRPr="006F7F1E">
        <w:rPr>
          <w:rFonts w:hint="cs"/>
          <w:rtl/>
        </w:rPr>
        <w:t>وز دیگران که در مرتبه پایین‌تری</w:t>
      </w:r>
      <w:r w:rsidRPr="006F7F1E">
        <w:rPr>
          <w:rFonts w:hint="cs"/>
          <w:rtl/>
        </w:rPr>
        <w:t xml:space="preserve"> از ایشان‌اند </w:t>
      </w:r>
      <w:r w:rsidR="00550242" w:rsidRPr="006F7F1E">
        <w:rPr>
          <w:rFonts w:hint="cs"/>
        </w:rPr>
        <w:sym w:font="AGA Arabesque" w:char="F072"/>
      </w:r>
      <w:r w:rsidRPr="006F7F1E">
        <w:rPr>
          <w:rFonts w:hint="cs"/>
          <w:rtl/>
        </w:rPr>
        <w:t xml:space="preserve"> چگونه است</w:t>
      </w:r>
      <w:r w:rsidR="00745ED0" w:rsidRPr="006F7F1E">
        <w:rPr>
          <w:rFonts w:hint="cs"/>
          <w:rtl/>
        </w:rPr>
        <w:t>؟</w:t>
      </w:r>
      <w:r w:rsidRPr="006F7F1E">
        <w:rPr>
          <w:rFonts w:hint="cs"/>
          <w:rtl/>
        </w:rPr>
        <w:t xml:space="preserve"> و این در حالی است که همه آدمیان در مرتبه پایین‌تر از ایشان</w:t>
      </w:r>
      <w:r w:rsidR="00550242" w:rsidRPr="006F7F1E">
        <w:rPr>
          <w:rFonts w:hint="cs"/>
        </w:rPr>
        <w:sym w:font="AGA Arabesque" w:char="F072"/>
      </w:r>
      <w:r w:rsidRPr="006F7F1E">
        <w:rPr>
          <w:rFonts w:hint="cs"/>
          <w:rtl/>
        </w:rPr>
        <w:t xml:space="preserve"> هستند، و چه بسیار فرد مسلمان نیازمند است که خداوند او را بر دین راست و مستقیمش ثابت و استوار دارد دینی که عامل نجات و رستگاری و مصون ماندن از گناهان و بدبختی‌ها و مصیبت‌هاست، خداوند می‌فرماید:</w:t>
      </w:r>
    </w:p>
    <w:p w:rsidR="00CE0BA3" w:rsidRPr="006F7F1E" w:rsidRDefault="009A380B" w:rsidP="00BA7029">
      <w:pPr>
        <w:pStyle w:val="aa"/>
        <w:rPr>
          <w:rtl/>
        </w:rPr>
      </w:pPr>
      <w:r>
        <w:rPr>
          <w:rFonts w:ascii="Traditional Arabic" w:hAnsi="Traditional Arabic" w:cs="Traditional Arabic"/>
          <w:rtl/>
        </w:rPr>
        <w:t>﴿</w:t>
      </w:r>
      <w:r w:rsidR="00BA7029">
        <w:rPr>
          <w:rFonts w:hint="cs"/>
          <w:rtl/>
        </w:rPr>
        <w:t>يُثَبِّتُ</w:t>
      </w:r>
      <w:r w:rsidR="00BA7029">
        <w:rPr>
          <w:rtl/>
        </w:rPr>
        <w:t xml:space="preserve"> </w:t>
      </w:r>
      <w:r w:rsidR="00BA7029">
        <w:rPr>
          <w:rFonts w:hint="cs"/>
          <w:rtl/>
        </w:rPr>
        <w:t>ٱللَّهُ</w:t>
      </w:r>
      <w:r w:rsidR="00BA7029">
        <w:rPr>
          <w:rtl/>
        </w:rPr>
        <w:t xml:space="preserve"> </w:t>
      </w:r>
      <w:r w:rsidR="00BA7029">
        <w:rPr>
          <w:rFonts w:hint="cs"/>
          <w:rtl/>
        </w:rPr>
        <w:t>ٱلَّذِينَ</w:t>
      </w:r>
      <w:r w:rsidR="00BA7029">
        <w:rPr>
          <w:rtl/>
        </w:rPr>
        <w:t xml:space="preserve"> ءَامَنُواْ بِ</w:t>
      </w:r>
      <w:r w:rsidR="00BA7029">
        <w:rPr>
          <w:rFonts w:hint="cs"/>
          <w:rtl/>
        </w:rPr>
        <w:t>ٱلۡقَوۡلِ</w:t>
      </w:r>
      <w:r w:rsidR="00BA7029">
        <w:rPr>
          <w:rtl/>
        </w:rPr>
        <w:t xml:space="preserve"> </w:t>
      </w:r>
      <w:r w:rsidR="00BA7029">
        <w:rPr>
          <w:rFonts w:hint="cs"/>
          <w:rtl/>
        </w:rPr>
        <w:t>ٱلثَّابِتِ</w:t>
      </w:r>
      <w:r w:rsidR="00BA7029">
        <w:rPr>
          <w:rtl/>
        </w:rPr>
        <w:t xml:space="preserve"> فِي </w:t>
      </w:r>
      <w:r w:rsidR="00BA7029">
        <w:rPr>
          <w:rFonts w:hint="cs"/>
          <w:rtl/>
        </w:rPr>
        <w:t>ٱلۡحَيَوٰةِ</w:t>
      </w:r>
      <w:r w:rsidR="00BA7029">
        <w:rPr>
          <w:rtl/>
        </w:rPr>
        <w:t xml:space="preserve"> </w:t>
      </w:r>
      <w:r w:rsidR="00BA7029">
        <w:rPr>
          <w:rFonts w:hint="cs"/>
          <w:rtl/>
        </w:rPr>
        <w:t>ٱلدُّنۡيَا</w:t>
      </w:r>
      <w:r w:rsidR="00BA7029">
        <w:rPr>
          <w:rtl/>
        </w:rPr>
        <w:t xml:space="preserve"> وَفِي </w:t>
      </w:r>
      <w:r w:rsidR="00BA7029">
        <w:rPr>
          <w:rFonts w:hint="cs"/>
          <w:rtl/>
        </w:rPr>
        <w:t>ٱلۡأٓخِرَةِۖ</w:t>
      </w:r>
      <w:r w:rsidR="00BA7029">
        <w:rPr>
          <w:rtl/>
        </w:rPr>
        <w:t xml:space="preserve"> وَيُضِلُّ </w:t>
      </w:r>
      <w:r w:rsidR="00BA7029">
        <w:rPr>
          <w:rFonts w:hint="cs"/>
          <w:rtl/>
        </w:rPr>
        <w:t>ٱللَّهُ</w:t>
      </w:r>
      <w:r w:rsidR="00BA7029">
        <w:rPr>
          <w:rtl/>
        </w:rPr>
        <w:t xml:space="preserve"> </w:t>
      </w:r>
      <w:r w:rsidR="00BA7029">
        <w:rPr>
          <w:rFonts w:hint="cs"/>
          <w:rtl/>
        </w:rPr>
        <w:t>ٱلظَّٰلِمِينَۚ</w:t>
      </w:r>
      <w:r w:rsidR="00BA7029">
        <w:rPr>
          <w:rtl/>
        </w:rPr>
        <w:t xml:space="preserve"> وَيَفۡعَلُ </w:t>
      </w:r>
      <w:r w:rsidR="00BA7029">
        <w:rPr>
          <w:rFonts w:hint="cs"/>
          <w:rtl/>
        </w:rPr>
        <w:t>ٱللَّهُ</w:t>
      </w:r>
      <w:r w:rsidR="00BA7029">
        <w:rPr>
          <w:rtl/>
        </w:rPr>
        <w:t xml:space="preserve"> مَا يَشَآءُ ٢٧</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إبراهيم: 27</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FB0FE6" w:rsidRDefault="00403C07" w:rsidP="00FB0FE6">
      <w:pPr>
        <w:pStyle w:val="ab"/>
        <w:rPr>
          <w:rtl/>
        </w:rPr>
      </w:pPr>
      <w:r w:rsidRPr="00FB0FE6">
        <w:rPr>
          <w:rtl/>
        </w:rPr>
        <w:t>«خداوند مؤمنان را در زندگانی دنیا و در آخرت به سخنِ استوار، پایدار می‌دارد و ستمکاران را گمراه می‌کند و خداوند هر آنچه بخواهد، انجام می‌دهد»</w:t>
      </w:r>
      <w:r w:rsidR="00FB0FE6">
        <w:rPr>
          <w:rFonts w:hint="cs"/>
          <w:rtl/>
        </w:rPr>
        <w:t>.</w:t>
      </w:r>
    </w:p>
    <w:p w:rsidR="009A380B" w:rsidRDefault="00403C07" w:rsidP="006F7F1E">
      <w:pPr>
        <w:pStyle w:val="a0"/>
        <w:rPr>
          <w:rtl/>
        </w:rPr>
      </w:pPr>
      <w:r w:rsidRPr="006F7F1E">
        <w:rPr>
          <w:rFonts w:hint="cs"/>
          <w:rtl/>
        </w:rPr>
        <w:t xml:space="preserve">با این حال آدمی نیازمند انجام تلاش‌های سودمند و پیمودن راه‌های نیکوست تا به خشنودی و هدایت و توفیق خداوند دست یابد </w:t>
      </w:r>
      <w:r w:rsidR="00447077" w:rsidRPr="006F7F1E">
        <w:rPr>
          <w:rtl/>
        </w:rPr>
        <w:t>[</w:t>
      </w:r>
      <w:r w:rsidRPr="006F7F1E">
        <w:rPr>
          <w:rFonts w:hint="cs"/>
          <w:rtl/>
        </w:rPr>
        <w:t>چرا که خدا می‌فرماید:</w:t>
      </w:r>
      <w:r w:rsidR="00447077" w:rsidRPr="006F7F1E">
        <w:rPr>
          <w:rtl/>
        </w:rPr>
        <w:t>]</w:t>
      </w:r>
    </w:p>
    <w:p w:rsidR="00403C07" w:rsidRPr="006F7F1E" w:rsidRDefault="009A380B" w:rsidP="00BA7029">
      <w:pPr>
        <w:pStyle w:val="aa"/>
        <w:rPr>
          <w:rtl/>
        </w:rPr>
      </w:pPr>
      <w:r>
        <w:rPr>
          <w:rFonts w:ascii="Traditional Arabic" w:hAnsi="Traditional Arabic" w:cs="Traditional Arabic"/>
          <w:rtl/>
        </w:rPr>
        <w:t>﴿</w:t>
      </w:r>
      <w:r w:rsidR="00BA7029">
        <w:rPr>
          <w:rFonts w:hint="cs"/>
          <w:rtl/>
        </w:rPr>
        <w:t>وَٱلَّذِينَ</w:t>
      </w:r>
      <w:r w:rsidR="00BA7029">
        <w:rPr>
          <w:rtl/>
        </w:rPr>
        <w:t xml:space="preserve"> </w:t>
      </w:r>
      <w:r w:rsidR="00BA7029">
        <w:rPr>
          <w:rFonts w:hint="cs"/>
          <w:rtl/>
        </w:rPr>
        <w:t>ٱهۡتَدَوۡاْ</w:t>
      </w:r>
      <w:r w:rsidR="00BA7029">
        <w:rPr>
          <w:rtl/>
        </w:rPr>
        <w:t xml:space="preserve"> زَادَهُمۡ هُدٗى وَءَاتَىٰهُمۡ تَقۡوَىٰهُمۡ ١٧</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محمد: 17</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FB0FE6">
      <w:pPr>
        <w:pStyle w:val="ab"/>
        <w:rPr>
          <w:rtl/>
        </w:rPr>
      </w:pPr>
      <w:r w:rsidRPr="006F7F1E">
        <w:rPr>
          <w:rtl/>
        </w:rPr>
        <w:t>«کسانی که راهیاب شده‌اند، خداوند بر راهیابی ایشان می‌افزاید و تقوای لازم را بدیشان عطا می‌نماید»</w:t>
      </w:r>
      <w:r w:rsidR="00FB0FE6">
        <w:rPr>
          <w:rFonts w:hint="cs"/>
          <w:rtl/>
        </w:rPr>
        <w:t>.</w:t>
      </w:r>
      <w:r w:rsidRPr="006F7F1E">
        <w:rPr>
          <w:rtl/>
        </w:rPr>
        <w:t xml:space="preserve"> </w:t>
      </w:r>
    </w:p>
    <w:p w:rsidR="00403C07" w:rsidRPr="006F7F1E" w:rsidRDefault="00403C07" w:rsidP="00FB0FE6">
      <w:pPr>
        <w:pStyle w:val="a0"/>
        <w:numPr>
          <w:ilvl w:val="0"/>
          <w:numId w:val="22"/>
        </w:numPr>
        <w:rPr>
          <w:rtl/>
        </w:rPr>
      </w:pPr>
      <w:r w:rsidRPr="006F7F1E">
        <w:rPr>
          <w:rFonts w:hint="cs"/>
          <w:rtl/>
        </w:rPr>
        <w:t xml:space="preserve">ابوموسی اشعری </w:t>
      </w:r>
      <w:r w:rsidR="00144565" w:rsidRPr="006F7F1E">
        <w:rPr>
          <w:rFonts w:hint="cs"/>
        </w:rPr>
        <w:sym w:font="AGA Arabesque" w:char="F074"/>
      </w:r>
      <w:r w:rsidRPr="006F7F1E">
        <w:rPr>
          <w:rFonts w:hint="cs"/>
          <w:rtl/>
        </w:rPr>
        <w:t xml:space="preserve"> گوید: پیامبر</w:t>
      </w:r>
      <w:r w:rsidR="00550242" w:rsidRPr="006F7F1E">
        <w:rPr>
          <w:rFonts w:hint="cs"/>
        </w:rPr>
        <w:sym w:font="AGA Arabesque" w:char="F072"/>
      </w:r>
      <w:r w:rsidRPr="006F7F1E">
        <w:rPr>
          <w:rFonts w:hint="cs"/>
          <w:rtl/>
        </w:rPr>
        <w:t xml:space="preserve"> با این دعا، دعا می‌کرد:</w:t>
      </w:r>
      <w:r w:rsidRPr="00FB0FE6">
        <w:rPr>
          <w:rFonts w:hint="cs"/>
          <w:sz w:val="30"/>
          <w:szCs w:val="30"/>
          <w:rtl/>
        </w:rPr>
        <w:t xml:space="preserve"> </w:t>
      </w:r>
      <w:r w:rsidRPr="00FB0FE6">
        <w:rPr>
          <w:rStyle w:val="Char2"/>
          <w:rFonts w:ascii="IRLotus" w:hAnsi="IRLotus" w:cs="IRLotus"/>
          <w:sz w:val="28"/>
          <w:szCs w:val="28"/>
          <w:rtl/>
        </w:rPr>
        <w:t>«</w:t>
      </w:r>
      <w:r w:rsidRPr="00FB0FE6">
        <w:rPr>
          <w:rStyle w:val="Char3"/>
          <w:rtl/>
        </w:rPr>
        <w:t>اَللَّهُمَّ اغْفِرْلِی خَطِیئَتِی وَجَهْلِی، وَإِسْرافِی فِی أَ‌مْرِی، وَمَا أَنْتَ أَعْلَمُ بِهِ مِنِّی، اَللَّهُمَّ اغْفِرْلِی جِدّی وَهَزْلِی، وَخَطَئِی َوعَمْدِی، وَکُلُّ ذَلِکَ عِنْدِی، اَللَّهُمَّ اغْفِرْ</w:t>
      </w:r>
      <w:r w:rsidR="00FB0FE6">
        <w:rPr>
          <w:rStyle w:val="Char3"/>
          <w:rFonts w:hint="cs"/>
          <w:rtl/>
        </w:rPr>
        <w:t xml:space="preserve"> </w:t>
      </w:r>
      <w:r w:rsidRPr="00FB0FE6">
        <w:rPr>
          <w:rStyle w:val="Char3"/>
          <w:rtl/>
        </w:rPr>
        <w:t>لِی مَا قَدَّمْتُ وَمَا أَخَّرْتُ، وَمَا أَسْرَرْتُ وَمَا أَعْلَنْتَ، وَمَا أَنْتَ أَعْلَمُ بِهِ مِنِّی، أَنْتَ الْمُقَدِّمُ وَأَنْتَ الْمُؤَخِّرُ، وَأَنْتَ عَلَی کُلِّ شَیْءٍ قَدِیرٌ</w:t>
      </w:r>
      <w:r w:rsidRPr="00FB0FE6">
        <w:rPr>
          <w:rtl/>
        </w:rPr>
        <w:t>:</w:t>
      </w:r>
      <w:r w:rsidRPr="00FB0FE6">
        <w:rPr>
          <w:rFonts w:hint="cs"/>
          <w:rtl/>
        </w:rPr>
        <w:t xml:space="preserve"> پروردگارا گناه و جهل و اسرافم در کارها، و هر گناهی که تو از من به آن عالم‌تر هستی را ببخشای، خداوندا! از گناهان جدی و شوخی و خطاها و عمدی من صرف‌نظر بفرما همه این گناهان در نزد من موجود است، خداوندا! از گناه‌هایی که قبلا انجام داده‌ام و بعدا انجام خواهم داد و گناه‌هایی که آشکار و پنهان انجام داده‌ام و هر گناهی که تو از من به آن عالم‌تر هستی صر‌ف‌نظر بفرما، هرکسی را که بخواهی ب</w:t>
      </w:r>
      <w:r w:rsidR="00745ED0" w:rsidRPr="00FB0FE6">
        <w:rPr>
          <w:rFonts w:hint="cs"/>
          <w:rtl/>
        </w:rPr>
        <w:t>ه</w:t>
      </w:r>
      <w:r w:rsidRPr="00FB0FE6">
        <w:rPr>
          <w:rFonts w:hint="cs"/>
          <w:rtl/>
        </w:rPr>
        <w:t xml:space="preserve"> رحمت خود نزدیک می‌نمایی و هر کسی را که بخواهی از رحمت خود دور می‌گردانی، و بر تمام کارها توانا هستی»</w:t>
      </w:r>
      <w:r w:rsidRPr="00FB0FE6">
        <w:rPr>
          <w:vertAlign w:val="superscript"/>
          <w:rtl/>
        </w:rPr>
        <w:footnoteReference w:id="235"/>
      </w:r>
      <w:r w:rsidR="00FB0FE6">
        <w:rPr>
          <w:rFonts w:hint="cs"/>
          <w:rtl/>
        </w:rPr>
        <w:t>.</w:t>
      </w:r>
    </w:p>
    <w:p w:rsidR="00403C07" w:rsidRPr="006F7F1E" w:rsidRDefault="00403C07" w:rsidP="00781DD9">
      <w:pPr>
        <w:pStyle w:val="a0"/>
        <w:rPr>
          <w:rtl/>
        </w:rPr>
      </w:pPr>
      <w:r w:rsidRPr="006F7F1E">
        <w:rPr>
          <w:rFonts w:hint="cs"/>
          <w:rtl/>
        </w:rPr>
        <w:t xml:space="preserve">این دعا از جامع‌ترین دعاها در </w:t>
      </w:r>
      <w:r w:rsidR="00447077" w:rsidRPr="006F7F1E">
        <w:rPr>
          <w:rtl/>
        </w:rPr>
        <w:t>[</w:t>
      </w:r>
      <w:r w:rsidRPr="006F7F1E">
        <w:rPr>
          <w:rFonts w:hint="cs"/>
          <w:rtl/>
        </w:rPr>
        <w:t>زمینه</w:t>
      </w:r>
      <w:r w:rsidR="00447077" w:rsidRPr="006F7F1E">
        <w:rPr>
          <w:rtl/>
        </w:rPr>
        <w:t>]</w:t>
      </w:r>
      <w:r w:rsidRPr="006F7F1E">
        <w:rPr>
          <w:rFonts w:hint="cs"/>
          <w:rtl/>
        </w:rPr>
        <w:t xml:space="preserve"> استغفار است چرا که با الفاظی فراگیر و همه‌‌جانبه، به همراه بسط و تفصیل و بیان هر مفهومی، با لفظ صریح آن و بدون اکتفا به دلالت لفظی دیگر بر آن بیان شده است، تا این استغفار هر گناهی را که بنده بدان آگاه بوده و آنچه را نسبت بدان آگاهی ندارد دربرگیرد، واضح است که اگر گفته می‌شد: هر آنچه را انجام داده‌ام برایم ببخش، دعا خلاصه‌تر می‌بود، اما الفاظ این حدیث در مقام دعا و لابه و زاری، و اظهار بندگی و نیازمندی و برشمردن و در نظر آوردن یکایک گناهانی است که آد</w:t>
      </w:r>
      <w:r w:rsidRPr="00781DD9">
        <w:rPr>
          <w:rFonts w:hint="cs"/>
          <w:rtl/>
        </w:rPr>
        <w:t>می از آن توبه می‌کند لذا در این جایگاه تفصیل زیباتر و گویاتر از ایجاز و خلاصه‌گویی است</w:t>
      </w:r>
      <w:r w:rsidRPr="00781DD9">
        <w:rPr>
          <w:vertAlign w:val="superscript"/>
          <w:rtl/>
        </w:rPr>
        <w:footnoteReference w:id="236"/>
      </w:r>
      <w:r w:rsidR="00781DD9">
        <w:rPr>
          <w:rFonts w:hint="cs"/>
          <w:rtl/>
        </w:rPr>
        <w:t>.</w:t>
      </w:r>
    </w:p>
    <w:p w:rsidR="009A380B" w:rsidRDefault="00403C07" w:rsidP="006F7F1E">
      <w:pPr>
        <w:pStyle w:val="a0"/>
        <w:rPr>
          <w:rtl/>
        </w:rPr>
      </w:pPr>
      <w:r w:rsidRPr="006F7F1E">
        <w:rPr>
          <w:rFonts w:hint="cs"/>
          <w:rtl/>
        </w:rPr>
        <w:t>این دعا و استغفار از سوی پیامبر</w:t>
      </w:r>
      <w:r w:rsidR="00550242" w:rsidRPr="006F7F1E">
        <w:rPr>
          <w:rFonts w:hint="cs"/>
        </w:rPr>
        <w:sym w:font="AGA Arabesque" w:char="F072"/>
      </w:r>
      <w:r w:rsidRPr="006F7F1E">
        <w:rPr>
          <w:rFonts w:hint="cs"/>
          <w:rtl/>
        </w:rPr>
        <w:t xml:space="preserve"> به مثابه اظهار نیازمندی و بندگی در برابر پروردگار، و آم</w:t>
      </w:r>
      <w:r w:rsidR="00745ED0" w:rsidRPr="006F7F1E">
        <w:rPr>
          <w:rFonts w:hint="cs"/>
          <w:rtl/>
        </w:rPr>
        <w:t>و</w:t>
      </w:r>
      <w:r w:rsidRPr="006F7F1E">
        <w:rPr>
          <w:rFonts w:hint="cs"/>
          <w:rtl/>
        </w:rPr>
        <w:t>زش به امتش است، و این‌که هیچ‌کدام از بندگان از پروردگار</w:t>
      </w:r>
      <w:r w:rsidR="00745ED0" w:rsidRPr="006F7F1E">
        <w:rPr>
          <w:rFonts w:hint="cs"/>
          <w:rtl/>
        </w:rPr>
        <w:t>،</w:t>
      </w:r>
      <w:r w:rsidRPr="006F7F1E">
        <w:rPr>
          <w:rFonts w:hint="cs"/>
          <w:rtl/>
        </w:rPr>
        <w:t xml:space="preserve"> و عفو و رحمت و مغفرت او بی‌نیاز نمی‌باشد بلکه نیاز بندگان به بخشش و رحمت و عفو او همچون نیازشان به نگهداری و حراست و حفاظت و رزق و روزی اوست، اگر از آنان محافظت ننماید هلاک می‌شوند، و اگر بدانان رزق و</w:t>
      </w:r>
      <w:r w:rsidR="00745ED0" w:rsidRPr="006F7F1E">
        <w:rPr>
          <w:rFonts w:hint="cs"/>
          <w:rtl/>
        </w:rPr>
        <w:t xml:space="preserve"> روزی ندهد باز هم هلاک</w:t>
      </w:r>
      <w:r w:rsidRPr="006F7F1E">
        <w:rPr>
          <w:rFonts w:hint="cs"/>
          <w:rtl/>
        </w:rPr>
        <w:t xml:space="preserve"> می‌شوند، و اگر آنان را نیامرزد و بدانان رحم نکند هلاک گشته و دچار ضرر و زیان می‌گردند، به همین خاطر پدرشان آدم و مادرشان حوا گفتند:</w:t>
      </w:r>
    </w:p>
    <w:p w:rsidR="00403C07" w:rsidRPr="00BA7029" w:rsidRDefault="009A380B" w:rsidP="00BA7029">
      <w:pPr>
        <w:pStyle w:val="aa"/>
        <w:rPr>
          <w:rtl/>
        </w:rPr>
      </w:pPr>
      <w:r>
        <w:rPr>
          <w:rFonts w:ascii="Traditional Arabic" w:hAnsi="Traditional Arabic" w:cs="Traditional Arabic"/>
          <w:rtl/>
        </w:rPr>
        <w:t>﴿</w:t>
      </w:r>
      <w:r w:rsidR="00BA7029">
        <w:rPr>
          <w:rtl/>
        </w:rPr>
        <w:t xml:space="preserve">رَبَّنَا ظَلَمۡنَآ أَنفُسَنَا وَإِن لَّمۡ تَغۡفِرۡ لَنَا وَتَرۡحَمۡنَا لَنَكُونَنَّ مِنَ </w:t>
      </w:r>
      <w:r w:rsidR="00BA7029">
        <w:rPr>
          <w:rFonts w:hint="cs"/>
          <w:rtl/>
        </w:rPr>
        <w:t>ٱلۡخَٰسِرِينَ</w:t>
      </w:r>
      <w:r w:rsidR="00BA7029">
        <w:rPr>
          <w:rtl/>
        </w:rPr>
        <w:t xml:space="preserve"> ٢٣</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الأعراف:23</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781DD9" w:rsidRDefault="00403C07" w:rsidP="00781DD9">
      <w:pPr>
        <w:pStyle w:val="ab"/>
        <w:rPr>
          <w:rtl/>
        </w:rPr>
      </w:pPr>
      <w:r w:rsidRPr="00781DD9">
        <w:rPr>
          <w:rtl/>
        </w:rPr>
        <w:t>«پروردگارا، بر خویشتن ستم روا داشتیم و اگر ما را نبخشی و بر ما رحم نکنی از زیان‌کاران خواهیم بود»</w:t>
      </w:r>
      <w:r w:rsidR="00781DD9">
        <w:rPr>
          <w:rFonts w:hint="cs"/>
          <w:rtl/>
        </w:rPr>
        <w:t>.</w:t>
      </w:r>
      <w:r w:rsidRPr="00781DD9">
        <w:rPr>
          <w:rtl/>
        </w:rPr>
        <w:t xml:space="preserve"> </w:t>
      </w:r>
    </w:p>
    <w:p w:rsidR="00403C07" w:rsidRPr="00781DD9" w:rsidRDefault="00403C07" w:rsidP="00781DD9">
      <w:pPr>
        <w:pStyle w:val="a0"/>
        <w:rPr>
          <w:rtl/>
        </w:rPr>
      </w:pPr>
      <w:r w:rsidRPr="00781DD9">
        <w:rPr>
          <w:rFonts w:hint="cs"/>
          <w:rtl/>
        </w:rPr>
        <w:t>و این حال و روز فرزندان‌شان بعد از آن دو است</w:t>
      </w:r>
      <w:r w:rsidRPr="00781DD9">
        <w:rPr>
          <w:rStyle w:val="FootnoteReference"/>
          <w:rFonts w:ascii="IRLotus" w:hAnsi="IRLotus" w:cs="IRLotus"/>
          <w:sz w:val="28"/>
          <w:szCs w:val="28"/>
          <w:rtl/>
        </w:rPr>
        <w:footnoteReference w:id="237"/>
      </w:r>
      <w:r w:rsidR="00781DD9">
        <w:rPr>
          <w:rFonts w:hint="cs"/>
          <w:rtl/>
        </w:rPr>
        <w:t>.</w:t>
      </w:r>
    </w:p>
    <w:p w:rsidR="00403C07" w:rsidRPr="006F7F1E" w:rsidRDefault="00403C07" w:rsidP="00781DD9">
      <w:pPr>
        <w:pStyle w:val="a0"/>
        <w:numPr>
          <w:ilvl w:val="0"/>
          <w:numId w:val="22"/>
        </w:numPr>
        <w:rPr>
          <w:rStyle w:val="Char0"/>
          <w:rtl/>
        </w:rPr>
      </w:pPr>
      <w:r w:rsidRPr="006F7F1E">
        <w:rPr>
          <w:rFonts w:hint="cs"/>
          <w:rtl/>
        </w:rPr>
        <w:t xml:space="preserve">از ابوهریره </w:t>
      </w:r>
      <w:r w:rsidR="00144565" w:rsidRPr="006F7F1E">
        <w:rPr>
          <w:rFonts w:hint="cs"/>
        </w:rPr>
        <w:sym w:font="AGA Arabesque" w:char="F074"/>
      </w:r>
      <w:r w:rsidRPr="006F7F1E">
        <w:rPr>
          <w:rFonts w:hint="cs"/>
          <w:rtl/>
        </w:rPr>
        <w:t xml:space="preserve"> نقل است که شخصی گفت: ای </w:t>
      </w:r>
      <w:r w:rsidR="00B96CC6" w:rsidRPr="006F7F1E">
        <w:rPr>
          <w:rFonts w:hint="cs"/>
          <w:rtl/>
        </w:rPr>
        <w:t>رسول الله</w:t>
      </w:r>
      <w:r w:rsidR="00550242" w:rsidRPr="006F7F1E">
        <w:rPr>
          <w:rFonts w:hint="cs"/>
        </w:rPr>
        <w:sym w:font="AGA Arabesque" w:char="F072"/>
      </w:r>
      <w:r w:rsidRPr="006F7F1E">
        <w:rPr>
          <w:rFonts w:hint="cs"/>
          <w:rtl/>
        </w:rPr>
        <w:t xml:space="preserve"> امشب دعایت را شنیدم که می‌گفتی: </w:t>
      </w:r>
      <w:r w:rsidRPr="006F7F1E">
        <w:rPr>
          <w:rStyle w:val="Char2"/>
          <w:rFonts w:ascii="IRLotus" w:hAnsi="IRLotus" w:cs="IRLotus"/>
          <w:rtl/>
        </w:rPr>
        <w:t>«</w:t>
      </w:r>
      <w:r w:rsidRPr="00781DD9">
        <w:rPr>
          <w:rStyle w:val="Char3"/>
          <w:rtl/>
        </w:rPr>
        <w:t>اَللَّهُمَّ اغْفِرْلِی ذَنْبِی، وَوَسِّعْ لِی فِی دَارِی، وَبَارِکْ لِی فِیمَا رَزَقْتَنِی</w:t>
      </w:r>
      <w:r w:rsidRPr="006F7F1E">
        <w:rPr>
          <w:rStyle w:val="Char2"/>
          <w:rFonts w:ascii="IRLotus" w:hAnsi="IRLotus" w:cs="IRLotus"/>
          <w:rtl/>
        </w:rPr>
        <w:t xml:space="preserve">: </w:t>
      </w:r>
      <w:r w:rsidRPr="006F7F1E">
        <w:rPr>
          <w:rFonts w:hint="cs"/>
          <w:rtl/>
        </w:rPr>
        <w:t>خداوندا گناهانم را ببخشای و به خانه‌ام وسعت و گشایش عطا فرما، و به آنچه روزی‌ام داده‌ای برکت ده»</w:t>
      </w:r>
      <w:r w:rsidR="00781DD9">
        <w:rPr>
          <w:rFonts w:hint="cs"/>
          <w:rtl/>
        </w:rPr>
        <w:t>.</w:t>
      </w:r>
      <w:r w:rsidRPr="006F7F1E">
        <w:rPr>
          <w:rFonts w:hint="cs"/>
          <w:rtl/>
        </w:rPr>
        <w:t xml:space="preserve"> پیامبر</w:t>
      </w:r>
      <w:r w:rsidR="00550242" w:rsidRPr="006F7F1E">
        <w:rPr>
          <w:rFonts w:hint="cs"/>
        </w:rPr>
        <w:sym w:font="AGA Arabesque" w:char="F072"/>
      </w:r>
      <w:r w:rsidRPr="006F7F1E">
        <w:rPr>
          <w:rFonts w:hint="cs"/>
          <w:rtl/>
        </w:rPr>
        <w:t xml:space="preserve"> فرمود: «آیا این دعا چیزی </w:t>
      </w:r>
      <w:r w:rsidR="00447077" w:rsidRPr="006F7F1E">
        <w:rPr>
          <w:rtl/>
        </w:rPr>
        <w:t>[</w:t>
      </w:r>
      <w:r w:rsidRPr="006F7F1E">
        <w:rPr>
          <w:rFonts w:hint="cs"/>
          <w:rtl/>
        </w:rPr>
        <w:t>از نیازهای بشر</w:t>
      </w:r>
      <w:r w:rsidR="00447077" w:rsidRPr="006F7F1E">
        <w:rPr>
          <w:rtl/>
        </w:rPr>
        <w:t>]</w:t>
      </w:r>
      <w:r w:rsidRPr="006F7F1E">
        <w:rPr>
          <w:rFonts w:hint="cs"/>
          <w:rtl/>
        </w:rPr>
        <w:t xml:space="preserve"> را باقی گذاشته است</w:t>
      </w:r>
      <w:r w:rsidRPr="00781DD9">
        <w:rPr>
          <w:rFonts w:hint="cs"/>
          <w:rtl/>
        </w:rPr>
        <w:t>؟»</w:t>
      </w:r>
      <w:r w:rsidRPr="00781DD9">
        <w:rPr>
          <w:vertAlign w:val="superscript"/>
          <w:rtl/>
        </w:rPr>
        <w:footnoteReference w:id="238"/>
      </w:r>
      <w:r w:rsidRPr="00781DD9">
        <w:rPr>
          <w:rFonts w:hint="cs"/>
          <w:rtl/>
        </w:rPr>
        <w:t xml:space="preserve"> در سند این حدیث ضعف وجود دارد اما این دعای مذکور در حدیثی نزد امام احمد</w:t>
      </w:r>
      <w:r w:rsidRPr="00781DD9">
        <w:rPr>
          <w:vertAlign w:val="superscript"/>
          <w:rtl/>
        </w:rPr>
        <w:footnoteReference w:id="239"/>
      </w:r>
      <w:r w:rsidRPr="00781DD9">
        <w:rPr>
          <w:rFonts w:hint="cs"/>
          <w:rtl/>
        </w:rPr>
        <w:t xml:space="preserve"> شاهدی از یکی از صحابه دارد، نسائی و ا</w:t>
      </w:r>
      <w:r w:rsidR="000F74C0" w:rsidRPr="00781DD9">
        <w:rPr>
          <w:rFonts w:hint="cs"/>
          <w:rtl/>
        </w:rPr>
        <w:t xml:space="preserve">بن </w:t>
      </w:r>
      <w:r w:rsidRPr="00781DD9">
        <w:rPr>
          <w:rFonts w:hint="cs"/>
          <w:rtl/>
        </w:rPr>
        <w:t>سنی</w:t>
      </w:r>
      <w:r w:rsidRPr="00781DD9">
        <w:rPr>
          <w:vertAlign w:val="superscript"/>
          <w:rtl/>
        </w:rPr>
        <w:footnoteReference w:id="240"/>
      </w:r>
      <w:r w:rsidRPr="00781DD9">
        <w:rPr>
          <w:rFonts w:hint="cs"/>
          <w:rtl/>
        </w:rPr>
        <w:t xml:space="preserve"> آن را به نقل از ابوموسی </w:t>
      </w:r>
      <w:r w:rsidR="00144565" w:rsidRPr="00781DD9">
        <w:rPr>
          <w:rFonts w:hint="cs"/>
        </w:rPr>
        <w:sym w:font="AGA Arabesque" w:char="F074"/>
      </w:r>
      <w:r w:rsidRPr="00781DD9">
        <w:rPr>
          <w:rFonts w:hint="cs"/>
          <w:rtl/>
        </w:rPr>
        <w:t xml:space="preserve"> روایت کرده‌اند.</w:t>
      </w:r>
    </w:p>
    <w:p w:rsidR="00403C07" w:rsidRPr="006F7F1E" w:rsidRDefault="00403C07" w:rsidP="006F7F1E">
      <w:pPr>
        <w:pStyle w:val="a0"/>
        <w:rPr>
          <w:rtl/>
        </w:rPr>
      </w:pPr>
      <w:r w:rsidRPr="006F7F1E">
        <w:rPr>
          <w:rFonts w:hint="cs"/>
          <w:rtl/>
        </w:rPr>
        <w:t>این دعایی مهم و عظیم است که هیچ خیری را فرو نگذارده و همه را دربرگرفته است.</w:t>
      </w:r>
    </w:p>
    <w:p w:rsidR="009A380B" w:rsidRDefault="00403C07" w:rsidP="006F7F1E">
      <w:pPr>
        <w:pStyle w:val="a0"/>
        <w:rPr>
          <w:rtl/>
        </w:rPr>
      </w:pPr>
      <w:r w:rsidRPr="006F7F1E">
        <w:rPr>
          <w:rFonts w:hint="cs"/>
          <w:rtl/>
        </w:rPr>
        <w:t xml:space="preserve">این‌که می‌گوید: </w:t>
      </w:r>
      <w:r w:rsidRPr="00AA4A70">
        <w:rPr>
          <w:rStyle w:val="Char3"/>
          <w:rFonts w:hint="cs"/>
          <w:rtl/>
        </w:rPr>
        <w:t>«اَللَّهُمَّ اغْفِرْلِی ذَنْبِی»</w:t>
      </w:r>
      <w:r w:rsidRPr="006F7F1E">
        <w:rPr>
          <w:rFonts w:hint="cs"/>
          <w:rtl/>
        </w:rPr>
        <w:t xml:space="preserve"> یعنی: خطاها و اشتباهات و کارهای ناشایستی را که از من سر می‌زند ببخش، بخشش و آمرزش گناهان پایه و اساس هر </w:t>
      </w:r>
      <w:r w:rsidR="00745ED0" w:rsidRPr="006F7F1E">
        <w:rPr>
          <w:rFonts w:hint="cs"/>
          <w:rtl/>
        </w:rPr>
        <w:t>خیر</w:t>
      </w:r>
      <w:r w:rsidRPr="006F7F1E">
        <w:rPr>
          <w:rFonts w:hint="cs"/>
          <w:rtl/>
        </w:rPr>
        <w:t xml:space="preserve"> در دنیا و آخرت است، خداوند متعال می‌فرماید:</w:t>
      </w:r>
    </w:p>
    <w:p w:rsidR="00403C07" w:rsidRPr="006F7F1E" w:rsidRDefault="009A380B" w:rsidP="00BA7029">
      <w:pPr>
        <w:pStyle w:val="aa"/>
        <w:rPr>
          <w:rtl/>
        </w:rPr>
      </w:pPr>
      <w:r>
        <w:rPr>
          <w:rFonts w:ascii="Traditional Arabic" w:hAnsi="Traditional Arabic" w:cs="Traditional Arabic"/>
          <w:rtl/>
        </w:rPr>
        <w:t>﴿</w:t>
      </w:r>
      <w:r w:rsidR="00BA7029">
        <w:rPr>
          <w:rFonts w:hint="cs"/>
          <w:rtl/>
        </w:rPr>
        <w:t>وَأَنِ</w:t>
      </w:r>
      <w:r w:rsidR="00BA7029">
        <w:rPr>
          <w:rtl/>
        </w:rPr>
        <w:t xml:space="preserve"> </w:t>
      </w:r>
      <w:r w:rsidR="00BA7029">
        <w:rPr>
          <w:rFonts w:hint="cs"/>
          <w:rtl/>
        </w:rPr>
        <w:t>ٱسۡتَغۡفِرُواْ</w:t>
      </w:r>
      <w:r w:rsidR="00BA7029">
        <w:rPr>
          <w:rtl/>
        </w:rPr>
        <w:t xml:space="preserve"> رَبَّكُمۡ ثُمَّ تُوبُوٓاْ إِلَيۡهِ يُمَتِّعۡكُم مَّتَٰعًا حَسَنًا إِلَىٰٓ أَجَلٖ مُّسَمّٗى وَيُؤۡتِ كُلَّ ذِي فَضۡلٖ فَضۡلَهُ</w:t>
      </w:r>
      <w:r w:rsidR="00BA7029">
        <w:rPr>
          <w:rFonts w:hint="cs"/>
          <w:rtl/>
        </w:rPr>
        <w:t>ۥۖ</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هود: 3</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781DD9" w:rsidRDefault="00403C07" w:rsidP="00781DD9">
      <w:pPr>
        <w:pStyle w:val="ab"/>
        <w:rPr>
          <w:rtl/>
        </w:rPr>
      </w:pPr>
      <w:r w:rsidRPr="00781DD9">
        <w:rPr>
          <w:rtl/>
        </w:rPr>
        <w:t xml:space="preserve">«و این‌که از پروردگارتان طلب آمرزش کنید و به سوی او برگردید که خداوند </w:t>
      </w:r>
      <w:r w:rsidR="00447077" w:rsidRPr="00781DD9">
        <w:rPr>
          <w:rtl/>
        </w:rPr>
        <w:t>[</w:t>
      </w:r>
      <w:r w:rsidRPr="00781DD9">
        <w:rPr>
          <w:rtl/>
        </w:rPr>
        <w:t>به سبب استغفار صادقانه و توبه مخلصانه</w:t>
      </w:r>
      <w:r w:rsidR="00447077" w:rsidRPr="00781DD9">
        <w:rPr>
          <w:rtl/>
        </w:rPr>
        <w:t>]</w:t>
      </w:r>
      <w:r w:rsidRPr="00781DD9">
        <w:rPr>
          <w:rtl/>
        </w:rPr>
        <w:t xml:space="preserve"> شما را تا دم مرگ به طرز نیکویی </w:t>
      </w:r>
      <w:r w:rsidR="00447077" w:rsidRPr="00781DD9">
        <w:rPr>
          <w:rtl/>
        </w:rPr>
        <w:t>[</w:t>
      </w:r>
      <w:r w:rsidRPr="00781DD9">
        <w:rPr>
          <w:rtl/>
        </w:rPr>
        <w:t>از مواهب زندگی این جهان</w:t>
      </w:r>
      <w:r w:rsidR="00447077" w:rsidRPr="00781DD9">
        <w:rPr>
          <w:rtl/>
        </w:rPr>
        <w:t>]</w:t>
      </w:r>
      <w:r w:rsidRPr="00781DD9">
        <w:rPr>
          <w:rtl/>
        </w:rPr>
        <w:t xml:space="preserve"> بهره‌مند می‌سازد و </w:t>
      </w:r>
      <w:r w:rsidR="00447077" w:rsidRPr="00781DD9">
        <w:rPr>
          <w:rtl/>
        </w:rPr>
        <w:t>[</w:t>
      </w:r>
      <w:r w:rsidRPr="00781DD9">
        <w:rPr>
          <w:rtl/>
        </w:rPr>
        <w:t>در آخرت برابر عدل و داد خود</w:t>
      </w:r>
      <w:r w:rsidR="00447077" w:rsidRPr="00781DD9">
        <w:rPr>
          <w:rtl/>
        </w:rPr>
        <w:t>]</w:t>
      </w:r>
      <w:r w:rsidRPr="00781DD9">
        <w:rPr>
          <w:rtl/>
        </w:rPr>
        <w:t xml:space="preserve"> به هر صاحب فضیلت و احسانی </w:t>
      </w:r>
      <w:r w:rsidR="00447077" w:rsidRPr="00781DD9">
        <w:rPr>
          <w:rtl/>
        </w:rPr>
        <w:t>[</w:t>
      </w:r>
      <w:r w:rsidRPr="00781DD9">
        <w:rPr>
          <w:rtl/>
        </w:rPr>
        <w:t>پاداش</w:t>
      </w:r>
      <w:r w:rsidR="00447077" w:rsidRPr="00781DD9">
        <w:rPr>
          <w:rtl/>
        </w:rPr>
        <w:t>]</w:t>
      </w:r>
      <w:r w:rsidRPr="00781DD9">
        <w:rPr>
          <w:rtl/>
        </w:rPr>
        <w:t xml:space="preserve"> فضیلت و احسانش را می‌دهد»</w:t>
      </w:r>
      <w:r w:rsidR="00781DD9">
        <w:rPr>
          <w:rFonts w:hint="cs"/>
          <w:rtl/>
        </w:rPr>
        <w:t>.</w:t>
      </w:r>
    </w:p>
    <w:p w:rsidR="00403C07" w:rsidRPr="006F7F1E" w:rsidRDefault="00403C07" w:rsidP="006F7F1E">
      <w:pPr>
        <w:pStyle w:val="a0"/>
        <w:rPr>
          <w:rtl/>
        </w:rPr>
      </w:pPr>
      <w:r w:rsidRPr="006F7F1E">
        <w:rPr>
          <w:rFonts w:hint="cs"/>
          <w:rtl/>
        </w:rPr>
        <w:t xml:space="preserve">به همین خاطر مناسب است که طلب بخشش از خداوند بر طلب فراخی و گستردگی خانه، و برکت در رزق و روزی، پیش انداخته شود. </w:t>
      </w:r>
    </w:p>
    <w:p w:rsidR="00403C07" w:rsidRPr="006F7F1E" w:rsidRDefault="00403C07" w:rsidP="00781DD9">
      <w:pPr>
        <w:pStyle w:val="a0"/>
        <w:rPr>
          <w:rtl/>
        </w:rPr>
      </w:pPr>
      <w:r w:rsidRPr="006F7F1E">
        <w:rPr>
          <w:rFonts w:hint="cs"/>
          <w:rtl/>
        </w:rPr>
        <w:t xml:space="preserve">این‌که می‌گوید: </w:t>
      </w:r>
      <w:r w:rsidRPr="00781DD9">
        <w:rPr>
          <w:rStyle w:val="Char3"/>
          <w:rtl/>
        </w:rPr>
        <w:t>«وَوَسِّعْ لِی فِی دَارِی»</w:t>
      </w:r>
      <w:r w:rsidRPr="006F7F1E">
        <w:rPr>
          <w:rFonts w:hint="cs"/>
          <w:rtl/>
        </w:rPr>
        <w:t xml:space="preserve"> یعنی: خانه‌ام را در دنیا گسترده و فراخ گردان</w:t>
      </w:r>
      <w:r w:rsidR="00745ED0" w:rsidRPr="006F7F1E">
        <w:rPr>
          <w:rFonts w:hint="cs"/>
          <w:rtl/>
        </w:rPr>
        <w:t>،</w:t>
      </w:r>
      <w:r w:rsidRPr="006F7F1E">
        <w:rPr>
          <w:rFonts w:hint="cs"/>
          <w:rtl/>
        </w:rPr>
        <w:t xml:space="preserve"> چرا که فراخی آن از جمله عوامل خوشبختی در دنیاست، یا مراد قبر است که آن همان خانه حقیقی است، یا مراد بهشت است که همان سرای جاویدان و نعمت پایدار است که دگرگون نشده و از بین نمی‌رود. اشکالی هم ندارد که این واژه همه این موارد را دربربگیرد و برای همه به کار برده شود.</w:t>
      </w:r>
    </w:p>
    <w:p w:rsidR="0089502A" w:rsidRDefault="00403C07" w:rsidP="00781DD9">
      <w:pPr>
        <w:pStyle w:val="a0"/>
        <w:rPr>
          <w:rtl/>
        </w:rPr>
      </w:pPr>
      <w:r w:rsidRPr="006F7F1E">
        <w:rPr>
          <w:rFonts w:hint="cs"/>
          <w:rtl/>
        </w:rPr>
        <w:t xml:space="preserve">این‌که می‌گوید: </w:t>
      </w:r>
      <w:r w:rsidRPr="00781DD9">
        <w:rPr>
          <w:rStyle w:val="Char3"/>
          <w:rtl/>
        </w:rPr>
        <w:t>«وَبَارِکْ لِی فِیمَا رَزَقْتَنِی»</w:t>
      </w:r>
      <w:r w:rsidRPr="006F7F1E">
        <w:rPr>
          <w:rFonts w:hint="cs"/>
          <w:rtl/>
        </w:rPr>
        <w:t xml:space="preserve"> یعنی: روزیم را با </w:t>
      </w:r>
      <w:r w:rsidR="00447077" w:rsidRPr="006F7F1E">
        <w:rPr>
          <w:rtl/>
        </w:rPr>
        <w:t>[</w:t>
      </w:r>
      <w:r w:rsidRPr="006F7F1E">
        <w:rPr>
          <w:rFonts w:hint="cs"/>
          <w:rtl/>
        </w:rPr>
        <w:t>ریزش</w:t>
      </w:r>
      <w:r w:rsidR="00447077" w:rsidRPr="006F7F1E">
        <w:rPr>
          <w:rtl/>
        </w:rPr>
        <w:t>]</w:t>
      </w:r>
      <w:r w:rsidRPr="006F7F1E">
        <w:rPr>
          <w:rFonts w:hint="cs"/>
          <w:rtl/>
        </w:rPr>
        <w:t xml:space="preserve"> خیر </w:t>
      </w:r>
      <w:r w:rsidR="00447077" w:rsidRPr="006F7F1E">
        <w:rPr>
          <w:rtl/>
        </w:rPr>
        <w:t>[</w:t>
      </w:r>
      <w:r w:rsidRPr="006F7F1E">
        <w:rPr>
          <w:rFonts w:hint="cs"/>
          <w:rtl/>
        </w:rPr>
        <w:t>بر آن</w:t>
      </w:r>
      <w:r w:rsidR="00447077" w:rsidRPr="006F7F1E">
        <w:rPr>
          <w:rtl/>
        </w:rPr>
        <w:t>]</w:t>
      </w:r>
      <w:r w:rsidRPr="006F7F1E">
        <w:rPr>
          <w:rFonts w:hint="cs"/>
          <w:rtl/>
        </w:rPr>
        <w:t xml:space="preserve"> مبارک و محفوظ گردان، منظور از برکت در رزق و روزی: ثبات و افزایش آن است.</w:t>
      </w:r>
    </w:p>
    <w:p w:rsidR="00781DD9" w:rsidRDefault="00781DD9" w:rsidP="00781DD9">
      <w:pPr>
        <w:pStyle w:val="a0"/>
        <w:rPr>
          <w:rtl/>
        </w:rPr>
        <w:sectPr w:rsidR="00781DD9" w:rsidSect="00C24933">
          <w:headerReference w:type="default" r:id="rId76"/>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3B4E56" w:rsidP="00781DD9">
      <w:pPr>
        <w:pStyle w:val="Heading1"/>
        <w:rPr>
          <w:rtl/>
        </w:rPr>
      </w:pPr>
      <w:bookmarkStart w:id="91" w:name="_Toc409968468"/>
      <w:bookmarkStart w:id="92" w:name="_Toc410336154"/>
      <w:r w:rsidRPr="006F7F1E">
        <w:rPr>
          <w:rFonts w:hint="cs"/>
          <w:rtl/>
        </w:rPr>
        <w:t>۲</w:t>
      </w:r>
      <w:r w:rsidR="0079611B" w:rsidRPr="006F7F1E">
        <w:rPr>
          <w:rFonts w:hint="cs"/>
          <w:rtl/>
        </w:rPr>
        <w:t>۱۷</w:t>
      </w:r>
      <w:r w:rsidR="00781DD9">
        <w:rPr>
          <w:rFonts w:hint="cs"/>
          <w:rtl/>
        </w:rPr>
        <w:t>-</w:t>
      </w:r>
      <w:r w:rsidR="00403C07" w:rsidRPr="006F7F1E">
        <w:rPr>
          <w:rFonts w:hint="cs"/>
          <w:rtl/>
        </w:rPr>
        <w:t xml:space="preserve"> دعاهایی جامع از سنت نبوی</w:t>
      </w:r>
      <w:r w:rsidR="0089502A" w:rsidRPr="006F7F1E">
        <w:rPr>
          <w:rFonts w:hint="cs"/>
          <w:rtl/>
        </w:rPr>
        <w:t xml:space="preserve"> </w:t>
      </w:r>
      <w:r w:rsidR="0089502A" w:rsidRPr="006F7F1E">
        <w:rPr>
          <w:rFonts w:ascii="IRLotus" w:hAnsi="IRLotus" w:hint="cs"/>
          <w:rtl/>
        </w:rPr>
        <w:t>(۳)</w:t>
      </w:r>
      <w:bookmarkEnd w:id="91"/>
      <w:bookmarkEnd w:id="92"/>
    </w:p>
    <w:p w:rsidR="00403C07" w:rsidRPr="006F7F1E" w:rsidRDefault="00403C07" w:rsidP="00781DD9">
      <w:pPr>
        <w:pStyle w:val="a0"/>
        <w:numPr>
          <w:ilvl w:val="0"/>
          <w:numId w:val="22"/>
        </w:numPr>
        <w:rPr>
          <w:rtl/>
        </w:rPr>
      </w:pPr>
      <w:r w:rsidRPr="006F7F1E">
        <w:rPr>
          <w:rFonts w:hint="cs"/>
          <w:rtl/>
        </w:rPr>
        <w:t>از عبدالله</w:t>
      </w:r>
      <w:r w:rsidR="000F74C0" w:rsidRPr="006F7F1E">
        <w:rPr>
          <w:rFonts w:hint="cs"/>
          <w:rtl/>
        </w:rPr>
        <w:t xml:space="preserve"> بن </w:t>
      </w:r>
      <w:r w:rsidRPr="006F7F1E">
        <w:rPr>
          <w:rFonts w:hint="cs"/>
          <w:rtl/>
        </w:rPr>
        <w:t xml:space="preserve">عباس </w:t>
      </w:r>
      <w:r w:rsidR="00D133EF" w:rsidRPr="00D133EF">
        <w:rPr>
          <w:rFonts w:cs="CTraditional Arabic" w:hint="cs"/>
          <w:rtl/>
        </w:rPr>
        <w:t>ب</w:t>
      </w:r>
      <w:r w:rsidR="00144565" w:rsidRPr="006F7F1E">
        <w:rPr>
          <w:rFonts w:hint="cs"/>
          <w:rtl/>
        </w:rPr>
        <w:t xml:space="preserve"> </w:t>
      </w:r>
      <w:r w:rsidRPr="006F7F1E">
        <w:rPr>
          <w:rFonts w:hint="cs"/>
          <w:rtl/>
        </w:rPr>
        <w:t>روایت شده که گفت: پیامبر</w:t>
      </w:r>
      <w:r w:rsidR="00550242" w:rsidRPr="006F7F1E">
        <w:rPr>
          <w:rFonts w:hint="cs"/>
        </w:rPr>
        <w:sym w:font="AGA Arabesque" w:char="F072"/>
      </w:r>
      <w:r w:rsidRPr="006F7F1E">
        <w:rPr>
          <w:rFonts w:hint="cs"/>
          <w:rtl/>
        </w:rPr>
        <w:t xml:space="preserve"> دعا می‌خواند و در دعایش می‌فرمود: </w:t>
      </w:r>
      <w:r w:rsidRPr="006F7F1E">
        <w:rPr>
          <w:rStyle w:val="Char2"/>
          <w:rFonts w:ascii="IRLotus" w:hAnsi="IRLotus" w:cs="IRLotus"/>
          <w:rtl/>
        </w:rPr>
        <w:t>«</w:t>
      </w:r>
      <w:r w:rsidRPr="00781DD9">
        <w:rPr>
          <w:rStyle w:val="Char7"/>
          <w:rtl/>
        </w:rPr>
        <w:t>رَبِّ أَعِنِّی وَلاَ تُعِنْ عَلَیَّ، وَانْصُرْنِی وَلاَ تَنْصُرْ عَلَیَّ، وَامْکُرْلِی وَلاَ تَمْکُرْ عَلَیَّ، وَاهْدِنِی وَیَسِّرْ الهُدی لِی وَانْصُرْنِی عَلَی مَنْ بَغَی عَلَیَّ. اَللَّهُمَّ اجْعَلْنِی لَکَ شَاکِراًّ، لَکَ ذَاکِراً، لَکَ رَاهِباًً، لَکَ مِطْوَاعاً، لَکَ مُخْبِتاً، إِلَیْکَ أَوَّاهاً مُنِیباً، رَبِّ تَقَبَّلْ تَوْبَتِی، وَاغْسِلْ حَوْبَتِی، وَأَجِبْ دَعْوَتِی، وَثَبِّتْ حُجَّتِی، وَاهْدِ قَلْبِی، وَسَدِّدْ لِسَانِی، وَاسْلُلْ سَخِیمَ</w:t>
      </w:r>
      <w:r w:rsidR="00745ED0" w:rsidRPr="00781DD9">
        <w:rPr>
          <w:rStyle w:val="Char7"/>
          <w:rtl/>
        </w:rPr>
        <w:t>ة</w:t>
      </w:r>
      <w:r w:rsidRPr="00781DD9">
        <w:rPr>
          <w:rStyle w:val="Char7"/>
          <w:rtl/>
        </w:rPr>
        <w:t xml:space="preserve"> صَدْرِی</w:t>
      </w:r>
      <w:r w:rsidRPr="00781DD9">
        <w:rPr>
          <w:rtl/>
        </w:rPr>
        <w:t>:</w:t>
      </w:r>
      <w:r w:rsidRPr="00781DD9">
        <w:rPr>
          <w:rFonts w:hint="cs"/>
          <w:rtl/>
        </w:rPr>
        <w:t xml:space="preserve"> پروردگارا! مرا کمک کن و </w:t>
      </w:r>
      <w:r w:rsidR="00447077" w:rsidRPr="00781DD9">
        <w:rPr>
          <w:rtl/>
        </w:rPr>
        <w:t>[</w:t>
      </w:r>
      <w:r w:rsidRPr="00781DD9">
        <w:rPr>
          <w:rFonts w:hint="cs"/>
          <w:rtl/>
        </w:rPr>
        <w:t>کسی را</w:t>
      </w:r>
      <w:r w:rsidR="00447077" w:rsidRPr="00781DD9">
        <w:rPr>
          <w:rtl/>
        </w:rPr>
        <w:t>]</w:t>
      </w:r>
      <w:r w:rsidRPr="00781DD9">
        <w:rPr>
          <w:rFonts w:hint="cs"/>
          <w:rtl/>
        </w:rPr>
        <w:t xml:space="preserve"> بر علیه من کمک مکن، و مرا یاری ده و </w:t>
      </w:r>
      <w:r w:rsidR="00447077" w:rsidRPr="00781DD9">
        <w:rPr>
          <w:rtl/>
        </w:rPr>
        <w:t>[</w:t>
      </w:r>
      <w:r w:rsidRPr="00781DD9">
        <w:rPr>
          <w:rFonts w:hint="cs"/>
          <w:rtl/>
        </w:rPr>
        <w:t>کسی را</w:t>
      </w:r>
      <w:r w:rsidR="00447077" w:rsidRPr="00781DD9">
        <w:rPr>
          <w:rtl/>
        </w:rPr>
        <w:t>]</w:t>
      </w:r>
      <w:r w:rsidRPr="00781DD9">
        <w:rPr>
          <w:rFonts w:hint="cs"/>
          <w:rtl/>
        </w:rPr>
        <w:t xml:space="preserve"> بر علیه من یاری مده، برایم </w:t>
      </w:r>
      <w:r w:rsidR="00447077" w:rsidRPr="00781DD9">
        <w:rPr>
          <w:rtl/>
        </w:rPr>
        <w:t>[</w:t>
      </w:r>
      <w:r w:rsidRPr="00781DD9">
        <w:rPr>
          <w:rFonts w:hint="cs"/>
          <w:rtl/>
        </w:rPr>
        <w:t>در کارهایم</w:t>
      </w:r>
      <w:r w:rsidR="00447077" w:rsidRPr="00781DD9">
        <w:rPr>
          <w:rtl/>
        </w:rPr>
        <w:t>]</w:t>
      </w:r>
      <w:r w:rsidRPr="00781DD9">
        <w:rPr>
          <w:rFonts w:hint="cs"/>
          <w:rtl/>
        </w:rPr>
        <w:t xml:space="preserve"> چاره اندیشی‌ کن و برای دیگران علیه من چاره اندیشی مکن، و مرا هدایت کن و هدایتم را آسان گردان، و مرا بر کسی که بر من ستم رواداشته و طغیان نموده، یاری بده. پروردگارا! مرا شکرگزار خودت بگردان، و ذکرکننده خودت و بیمناک از خودت، و بسیار فرمان‌بردار از خودت، و بسیار خاضع و خاشع خودت بگردان، بسیار توبه‌کننده و بازگردنده به سوی خودت بگردان، خداوندا توبه‌ام را بپذیر، و گناهم را بشوی، و دعایم را اجابت نما، و برهانم را ثابت و پایدار گردان، و دلم را هدایت کن، و زبانم را استوار گردان، حقد و کینه سینه‌ام را بزدای و از بین ببر»</w:t>
      </w:r>
      <w:r w:rsidRPr="00781DD9">
        <w:rPr>
          <w:vertAlign w:val="superscript"/>
          <w:rtl/>
        </w:rPr>
        <w:footnoteReference w:id="241"/>
      </w:r>
      <w:r w:rsidR="00781DD9">
        <w:rPr>
          <w:rFonts w:hint="cs"/>
          <w:rtl/>
        </w:rPr>
        <w:t>.</w:t>
      </w:r>
    </w:p>
    <w:p w:rsidR="00403C07" w:rsidRPr="006F7F1E" w:rsidRDefault="00403C07" w:rsidP="006F7F1E">
      <w:pPr>
        <w:pStyle w:val="a0"/>
        <w:rPr>
          <w:rtl/>
        </w:rPr>
      </w:pPr>
      <w:r w:rsidRPr="006F7F1E">
        <w:rPr>
          <w:rFonts w:hint="cs"/>
          <w:rtl/>
        </w:rPr>
        <w:t xml:space="preserve">این دعای مهم و عظیم مشتمل بر بیست و دو درخواست می‌باشد که از مهم‌ترین درخواست‌های آدمی و </w:t>
      </w:r>
      <w:r w:rsidR="00745ED0" w:rsidRPr="006F7F1E">
        <w:rPr>
          <w:rFonts w:hint="cs"/>
          <w:rtl/>
        </w:rPr>
        <w:t>ا</w:t>
      </w:r>
      <w:r w:rsidRPr="006F7F1E">
        <w:rPr>
          <w:rFonts w:hint="cs"/>
          <w:rtl/>
        </w:rPr>
        <w:t>سباب نیکویی و صلاح و خوشبختی او در دنیا و آخرت است.</w:t>
      </w:r>
    </w:p>
    <w:p w:rsidR="00403C07" w:rsidRPr="006F7F1E" w:rsidRDefault="00403C07" w:rsidP="00781DD9">
      <w:pPr>
        <w:pStyle w:val="a0"/>
        <w:numPr>
          <w:ilvl w:val="0"/>
          <w:numId w:val="23"/>
        </w:numPr>
        <w:rPr>
          <w:rtl/>
        </w:rPr>
      </w:pPr>
      <w:r w:rsidRPr="006F7F1E">
        <w:rPr>
          <w:rFonts w:hint="cs"/>
          <w:rtl/>
        </w:rPr>
        <w:t xml:space="preserve">این‌‌که می‌گوید: </w:t>
      </w:r>
      <w:r w:rsidRPr="00781DD9">
        <w:rPr>
          <w:rStyle w:val="Char3"/>
          <w:rtl/>
        </w:rPr>
        <w:t>«رَبِّ أَعِنِّی»</w:t>
      </w:r>
      <w:r w:rsidRPr="006F7F1E">
        <w:rPr>
          <w:rFonts w:hint="cs"/>
          <w:rtl/>
        </w:rPr>
        <w:t xml:space="preserve"> طلب یاری از خداوند است، یعنی: خداوندا، مرا توفیق ده و یاری رسان بر آن‌که تو را یاد کنم و شکرت را به جای آورم و به نیکویی عبادتت نمایم، و در رویارویی با دشمنان مرا</w:t>
      </w:r>
      <w:r w:rsidR="00745ED0" w:rsidRPr="006F7F1E">
        <w:rPr>
          <w:rFonts w:hint="cs"/>
          <w:rtl/>
        </w:rPr>
        <w:t xml:space="preserve"> ی</w:t>
      </w:r>
      <w:r w:rsidR="008A0F97" w:rsidRPr="006F7F1E">
        <w:rPr>
          <w:rFonts w:hint="cs"/>
          <w:rtl/>
        </w:rPr>
        <w:t xml:space="preserve">اری </w:t>
      </w:r>
      <w:r w:rsidRPr="006F7F1E">
        <w:rPr>
          <w:rFonts w:hint="cs"/>
          <w:rtl/>
        </w:rPr>
        <w:t>نما.</w:t>
      </w:r>
    </w:p>
    <w:p w:rsidR="00403C07" w:rsidRPr="006F7F1E" w:rsidRDefault="00403C07" w:rsidP="00781DD9">
      <w:pPr>
        <w:pStyle w:val="a0"/>
        <w:numPr>
          <w:ilvl w:val="0"/>
          <w:numId w:val="23"/>
        </w:numPr>
        <w:rPr>
          <w:rtl/>
        </w:rPr>
      </w:pPr>
      <w:r w:rsidRPr="006F7F1E">
        <w:rPr>
          <w:rFonts w:hint="cs"/>
          <w:rtl/>
        </w:rPr>
        <w:t xml:space="preserve">این‌که می‌گوید: </w:t>
      </w:r>
      <w:r w:rsidRPr="00781DD9">
        <w:rPr>
          <w:rStyle w:val="Char3"/>
          <w:rtl/>
        </w:rPr>
        <w:t>«وَلاَ تُعِنْ عَلَیَّ»</w:t>
      </w:r>
      <w:r w:rsidRPr="006F7F1E">
        <w:rPr>
          <w:rFonts w:hint="cs"/>
          <w:rtl/>
        </w:rPr>
        <w:t xml:space="preserve"> یعنی: نفس اماره و یا شیاطینی از انس و جن را بر من مسلط مگردان که مرا از طاعتت باز دارند.</w:t>
      </w:r>
    </w:p>
    <w:p w:rsidR="00403C07" w:rsidRPr="006F7F1E" w:rsidRDefault="00403C07" w:rsidP="00781DD9">
      <w:pPr>
        <w:pStyle w:val="a0"/>
        <w:numPr>
          <w:ilvl w:val="0"/>
          <w:numId w:val="23"/>
        </w:numPr>
        <w:rPr>
          <w:rtl/>
        </w:rPr>
      </w:pPr>
      <w:r w:rsidRPr="006F7F1E">
        <w:rPr>
          <w:rFonts w:hint="cs"/>
          <w:rtl/>
        </w:rPr>
        <w:t xml:space="preserve">این‌که می‌گوید: </w:t>
      </w:r>
      <w:r w:rsidRPr="00781DD9">
        <w:rPr>
          <w:rStyle w:val="Char3"/>
          <w:rtl/>
        </w:rPr>
        <w:t>«وَانْصُرْنِی»</w:t>
      </w:r>
      <w:r w:rsidRPr="006F7F1E">
        <w:rPr>
          <w:rFonts w:hint="cs"/>
          <w:rtl/>
        </w:rPr>
        <w:t xml:space="preserve"> طلب نصرت و پیروزی از خداوند است، یعنی: مرا بر دشمنان کافر و دشمنان دینت غالب و پیروز گردان، گفته شده: یعنی مرا بر نفس اماره‌ام که دشمن‌ترین دشمنان من است غالب و پیروز گردان.</w:t>
      </w:r>
    </w:p>
    <w:p w:rsidR="00403C07" w:rsidRPr="006F7F1E" w:rsidRDefault="00403C07" w:rsidP="00781DD9">
      <w:pPr>
        <w:pStyle w:val="a0"/>
        <w:numPr>
          <w:ilvl w:val="0"/>
          <w:numId w:val="23"/>
        </w:numPr>
        <w:rPr>
          <w:rtl/>
        </w:rPr>
      </w:pPr>
      <w:r w:rsidRPr="006F7F1E">
        <w:rPr>
          <w:rFonts w:hint="cs"/>
          <w:rtl/>
        </w:rPr>
        <w:t xml:space="preserve">این‌که می‌گوید: </w:t>
      </w:r>
      <w:r w:rsidRPr="00781DD9">
        <w:rPr>
          <w:rStyle w:val="Char3"/>
          <w:rtl/>
        </w:rPr>
        <w:t>«وَلاَ تَنْصُرْ عَلَیَّ»</w:t>
      </w:r>
      <w:r w:rsidRPr="006F7F1E">
        <w:rPr>
          <w:rFonts w:hint="cs"/>
          <w:rtl/>
        </w:rPr>
        <w:t xml:space="preserve"> یعنی: هیچ کدام از آفریده‌هایت را بر من مسلط مگردان.</w:t>
      </w:r>
    </w:p>
    <w:p w:rsidR="00403C07" w:rsidRPr="006F7F1E" w:rsidRDefault="00403C07" w:rsidP="00781DD9">
      <w:pPr>
        <w:pStyle w:val="a0"/>
        <w:numPr>
          <w:ilvl w:val="0"/>
          <w:numId w:val="23"/>
        </w:numPr>
        <w:rPr>
          <w:rtl/>
        </w:rPr>
      </w:pPr>
      <w:r w:rsidRPr="006F7F1E">
        <w:rPr>
          <w:rFonts w:hint="cs"/>
          <w:rtl/>
        </w:rPr>
        <w:t xml:space="preserve">این‌که می‌گوید: </w:t>
      </w:r>
      <w:r w:rsidRPr="00781DD9">
        <w:rPr>
          <w:rStyle w:val="Char3"/>
          <w:rtl/>
        </w:rPr>
        <w:t>«وَامْکُرْلِی»</w:t>
      </w:r>
      <w:r w:rsidRPr="006F7F1E">
        <w:rPr>
          <w:rFonts w:hint="cs"/>
          <w:rtl/>
        </w:rPr>
        <w:t xml:space="preserve"> یعنی: ترفندت را شامل دشمنانم گردان و به من چاره‌اندیشی درست و فکر صحیحی ارزانی دار تا با آن از شر دشمنان سالم مانده و نیرنگ‌شان را به گونه‌ای دفع کنم که دشمن متوجه نگردد که مرا به چه راه‌هایی هدایت کرده‌ای تا نیرنگ و دشمنی‌شان را دفع کنم.</w:t>
      </w:r>
    </w:p>
    <w:p w:rsidR="00403C07" w:rsidRPr="006F7F1E" w:rsidRDefault="00403C07" w:rsidP="00781DD9">
      <w:pPr>
        <w:pStyle w:val="a0"/>
        <w:numPr>
          <w:ilvl w:val="0"/>
          <w:numId w:val="23"/>
        </w:numPr>
        <w:rPr>
          <w:rtl/>
        </w:rPr>
      </w:pPr>
      <w:r w:rsidRPr="006F7F1E">
        <w:rPr>
          <w:rFonts w:hint="cs"/>
          <w:rtl/>
        </w:rPr>
        <w:t xml:space="preserve">این‌که می‌‌گوید: </w:t>
      </w:r>
      <w:r w:rsidRPr="00781DD9">
        <w:rPr>
          <w:rStyle w:val="Char3"/>
          <w:rtl/>
        </w:rPr>
        <w:t>«وَلاَ تَمْکُرْ عَلَیَّ»</w:t>
      </w:r>
      <w:r w:rsidRPr="006F7F1E">
        <w:rPr>
          <w:rFonts w:hint="cs"/>
          <w:rtl/>
        </w:rPr>
        <w:t xml:space="preserve"> یعنی: دشمنم را به راهی راهنمایی مکن که بر من مسلط گردد.</w:t>
      </w:r>
    </w:p>
    <w:p w:rsidR="00403C07" w:rsidRPr="006F7F1E" w:rsidRDefault="00403C07" w:rsidP="00781DD9">
      <w:pPr>
        <w:pStyle w:val="a0"/>
        <w:numPr>
          <w:ilvl w:val="0"/>
          <w:numId w:val="23"/>
        </w:numPr>
        <w:rPr>
          <w:rtl/>
        </w:rPr>
      </w:pPr>
      <w:r w:rsidRPr="006F7F1E">
        <w:rPr>
          <w:rFonts w:hint="cs"/>
          <w:rtl/>
        </w:rPr>
        <w:t xml:space="preserve">این‌که می‌گوید: </w:t>
      </w:r>
      <w:r w:rsidRPr="00781DD9">
        <w:rPr>
          <w:rStyle w:val="Char3"/>
          <w:rtl/>
        </w:rPr>
        <w:t>«وَاهْدِنِی»</w:t>
      </w:r>
      <w:r w:rsidRPr="006F7F1E">
        <w:rPr>
          <w:rFonts w:hint="cs"/>
          <w:rtl/>
        </w:rPr>
        <w:t xml:space="preserve"> یعنی: مرا به ابواب خیر و نیکی راهنمایی کن و علم سودمند به من ارز</w:t>
      </w:r>
      <w:r w:rsidR="00745ED0" w:rsidRPr="006F7F1E">
        <w:rPr>
          <w:rFonts w:hint="cs"/>
          <w:rtl/>
        </w:rPr>
        <w:t>ا</w:t>
      </w:r>
      <w:r w:rsidRPr="006F7F1E">
        <w:rPr>
          <w:rFonts w:hint="cs"/>
          <w:rtl/>
        </w:rPr>
        <w:t>نی دار و دیدگانم را به روی عیوب نفسم بگشا.</w:t>
      </w:r>
    </w:p>
    <w:p w:rsidR="00403C07" w:rsidRPr="006F7F1E" w:rsidRDefault="00403C07" w:rsidP="00781DD9">
      <w:pPr>
        <w:pStyle w:val="a0"/>
        <w:numPr>
          <w:ilvl w:val="0"/>
          <w:numId w:val="23"/>
        </w:numPr>
        <w:rPr>
          <w:rtl/>
        </w:rPr>
      </w:pPr>
      <w:r w:rsidRPr="006F7F1E">
        <w:rPr>
          <w:rFonts w:hint="cs"/>
          <w:rtl/>
        </w:rPr>
        <w:t xml:space="preserve">این‌که می‌گوید: </w:t>
      </w:r>
      <w:r w:rsidRPr="00781DD9">
        <w:rPr>
          <w:rStyle w:val="Char3"/>
          <w:rtl/>
        </w:rPr>
        <w:t>«وَیَسِّرْ الهُدی لِی»</w:t>
      </w:r>
      <w:r w:rsidRPr="006F7F1E">
        <w:rPr>
          <w:rFonts w:hint="cs"/>
          <w:rtl/>
        </w:rPr>
        <w:t xml:space="preserve"> یعنی: پیروی از هدایت و پیمودن راه آن را بر من سهل و آسان گردان و اسباب خیر را برایم آماده و مهیا </w:t>
      </w:r>
      <w:r w:rsidR="00745ED0" w:rsidRPr="006F7F1E">
        <w:rPr>
          <w:rFonts w:hint="cs"/>
          <w:rtl/>
        </w:rPr>
        <w:t>نما</w:t>
      </w:r>
      <w:r w:rsidRPr="006F7F1E">
        <w:rPr>
          <w:rFonts w:hint="cs"/>
          <w:rtl/>
        </w:rPr>
        <w:t xml:space="preserve"> تا از انجام طاعات احساس سنگینی نکرده و از عبادت دوری نگیرم.</w:t>
      </w:r>
    </w:p>
    <w:p w:rsidR="00403C07" w:rsidRPr="006F7F1E" w:rsidRDefault="00403C07" w:rsidP="00781DD9">
      <w:pPr>
        <w:pStyle w:val="a0"/>
        <w:numPr>
          <w:ilvl w:val="0"/>
          <w:numId w:val="23"/>
        </w:numPr>
        <w:rPr>
          <w:rStyle w:val="Char2"/>
          <w:rFonts w:ascii="IRLotus" w:hAnsi="IRLotus" w:cs="IRLotus"/>
          <w:rtl/>
        </w:rPr>
      </w:pPr>
      <w:r w:rsidRPr="006F7F1E">
        <w:rPr>
          <w:rFonts w:hint="cs"/>
          <w:rtl/>
        </w:rPr>
        <w:t xml:space="preserve">این‌که می‌گوید: </w:t>
      </w:r>
      <w:r w:rsidRPr="00781DD9">
        <w:rPr>
          <w:rStyle w:val="Char3"/>
          <w:rtl/>
        </w:rPr>
        <w:t>«وَانْصُرْنِی عَلَی مَنْ بَغَی عَلَیَّ»</w:t>
      </w:r>
      <w:r w:rsidRPr="006F7F1E">
        <w:rPr>
          <w:rFonts w:hint="cs"/>
          <w:rtl/>
        </w:rPr>
        <w:t xml:space="preserve"> یعنی: و مرا بر کسی که بر من تجاوز و ستم می‌کند یاری بده، این تخصیص است بعد از آن‌که در ابتدا گفت: </w:t>
      </w:r>
      <w:r w:rsidRPr="00781DD9">
        <w:rPr>
          <w:rStyle w:val="Char3"/>
          <w:rtl/>
        </w:rPr>
        <w:t>«وَانْصُرْنِی وَ لاَ تَنْصُر عَلَیَّ»</w:t>
      </w:r>
      <w:r w:rsidRPr="00781DD9">
        <w:rPr>
          <w:rtl/>
        </w:rPr>
        <w:t>.</w:t>
      </w:r>
    </w:p>
    <w:p w:rsidR="00403C07" w:rsidRPr="006F7F1E" w:rsidRDefault="000F74C0" w:rsidP="00781DD9">
      <w:pPr>
        <w:pStyle w:val="a0"/>
        <w:rPr>
          <w:rStyle w:val="Char0"/>
          <w:rtl/>
        </w:rPr>
      </w:pPr>
      <w:r w:rsidRPr="006F7F1E">
        <w:rPr>
          <w:rStyle w:val="Char0"/>
          <w:rFonts w:hint="cs"/>
          <w:rtl/>
        </w:rPr>
        <w:t>شیخ ‌الاسلام</w:t>
      </w:r>
      <w:r w:rsidR="00403C07" w:rsidRPr="006F7F1E">
        <w:rPr>
          <w:rStyle w:val="Char0"/>
          <w:rFonts w:hint="cs"/>
          <w:rtl/>
        </w:rPr>
        <w:t xml:space="preserve"> ا</w:t>
      </w:r>
      <w:r w:rsidRPr="006F7F1E">
        <w:rPr>
          <w:rStyle w:val="Char0"/>
          <w:rFonts w:hint="cs"/>
          <w:rtl/>
        </w:rPr>
        <w:t xml:space="preserve">بن </w:t>
      </w:r>
      <w:r w:rsidR="00403C07" w:rsidRPr="006F7F1E">
        <w:rPr>
          <w:rStyle w:val="Char0"/>
          <w:rFonts w:hint="cs"/>
          <w:rtl/>
        </w:rPr>
        <w:t>تیمیه</w:t>
      </w:r>
      <w:r w:rsidR="00781DD9">
        <w:rPr>
          <w:rStyle w:val="Char0"/>
          <w:rFonts w:cs="CTraditional Arabic" w:hint="cs"/>
          <w:rtl/>
        </w:rPr>
        <w:t>/</w:t>
      </w:r>
      <w:r w:rsidR="00144565" w:rsidRPr="006F7F1E">
        <w:rPr>
          <w:rStyle w:val="Char0"/>
          <w:rFonts w:hint="cs"/>
          <w:rtl/>
        </w:rPr>
        <w:t xml:space="preserve"> </w:t>
      </w:r>
      <w:r w:rsidR="00403C07" w:rsidRPr="006F7F1E">
        <w:rPr>
          <w:rStyle w:val="Char0"/>
          <w:rFonts w:hint="cs"/>
          <w:rtl/>
        </w:rPr>
        <w:t xml:space="preserve">می‌گوید: «این‌که می‌گوید: </w:t>
      </w:r>
      <w:r w:rsidR="00403C07" w:rsidRPr="00781DD9">
        <w:rPr>
          <w:rStyle w:val="Char3"/>
          <w:rtl/>
        </w:rPr>
        <w:t>«وَانْصُرْنِی عَلَی مَنْ بَغَی عَلَیَّ»</w:t>
      </w:r>
      <w:r w:rsidR="00403C07" w:rsidRPr="006F7F1E">
        <w:rPr>
          <w:rStyle w:val="Char0"/>
          <w:rFonts w:hint="cs"/>
          <w:rtl/>
        </w:rPr>
        <w:t xml:space="preserve"> این دعا</w:t>
      </w:r>
      <w:r w:rsidR="00745ED0" w:rsidRPr="006F7F1E">
        <w:rPr>
          <w:rStyle w:val="Char0"/>
          <w:rFonts w:hint="cs"/>
          <w:rtl/>
        </w:rPr>
        <w:t>ی</w:t>
      </w:r>
      <w:r w:rsidR="00403C07" w:rsidRPr="006F7F1E">
        <w:rPr>
          <w:rStyle w:val="Char0"/>
          <w:rFonts w:hint="cs"/>
          <w:rtl/>
        </w:rPr>
        <w:t xml:space="preserve"> شخص </w:t>
      </w:r>
      <w:r w:rsidR="00403C07" w:rsidRPr="00781DD9">
        <w:rPr>
          <w:rFonts w:hint="cs"/>
          <w:rtl/>
        </w:rPr>
        <w:t xml:space="preserve">عادل است و نه یک ستمگر؛ </w:t>
      </w:r>
      <w:r w:rsidR="00447077" w:rsidRPr="00781DD9">
        <w:rPr>
          <w:rtl/>
        </w:rPr>
        <w:t>[</w:t>
      </w:r>
      <w:r w:rsidR="00403C07" w:rsidRPr="00781DD9">
        <w:rPr>
          <w:rFonts w:hint="cs"/>
          <w:rtl/>
        </w:rPr>
        <w:t>ستمگر</w:t>
      </w:r>
      <w:r w:rsidR="00447077" w:rsidRPr="00781DD9">
        <w:rPr>
          <w:rtl/>
        </w:rPr>
        <w:t>]</w:t>
      </w:r>
      <w:r w:rsidR="00403C07" w:rsidRPr="00781DD9">
        <w:rPr>
          <w:rFonts w:hint="cs"/>
          <w:rtl/>
        </w:rPr>
        <w:t xml:space="preserve"> می‌گوید: مرا بر دشمنم پیروز گردان و دعا را به طور کلی بیان می‌نماید»</w:t>
      </w:r>
      <w:r w:rsidR="00403C07" w:rsidRPr="00781DD9">
        <w:rPr>
          <w:vertAlign w:val="superscript"/>
          <w:rtl/>
        </w:rPr>
        <w:footnoteReference w:id="242"/>
      </w:r>
      <w:r w:rsidR="00781DD9">
        <w:rPr>
          <w:rFonts w:hint="cs"/>
          <w:rtl/>
        </w:rPr>
        <w:t>.</w:t>
      </w:r>
    </w:p>
    <w:p w:rsidR="00403C07" w:rsidRPr="006F7F1E" w:rsidRDefault="00403C07" w:rsidP="00781DD9">
      <w:pPr>
        <w:pStyle w:val="a0"/>
        <w:numPr>
          <w:ilvl w:val="0"/>
          <w:numId w:val="23"/>
        </w:numPr>
        <w:rPr>
          <w:rtl/>
        </w:rPr>
      </w:pPr>
      <w:r w:rsidRPr="006F7F1E">
        <w:rPr>
          <w:rFonts w:hint="cs"/>
          <w:rtl/>
        </w:rPr>
        <w:t xml:space="preserve">این‌که می‌گوید: </w:t>
      </w:r>
      <w:r w:rsidRPr="00781DD9">
        <w:rPr>
          <w:rStyle w:val="Char3"/>
          <w:rtl/>
        </w:rPr>
        <w:t>«اَللَّهُمَّ اجْعَلْنِی لَکَ شَاکِراًّ»</w:t>
      </w:r>
      <w:r w:rsidRPr="006F7F1E">
        <w:rPr>
          <w:rFonts w:hint="cs"/>
          <w:rtl/>
        </w:rPr>
        <w:t xml:space="preserve"> یعنی: شکرگزاری در برابر نعمت‌هایی که به من ارزانی داشته‌ای را به من الهام کن.</w:t>
      </w:r>
    </w:p>
    <w:p w:rsidR="00403C07" w:rsidRPr="006F7F1E" w:rsidRDefault="00403C07" w:rsidP="00781DD9">
      <w:pPr>
        <w:pStyle w:val="a0"/>
        <w:numPr>
          <w:ilvl w:val="0"/>
          <w:numId w:val="23"/>
        </w:numPr>
        <w:rPr>
          <w:rtl/>
        </w:rPr>
      </w:pPr>
      <w:r w:rsidRPr="006F7F1E">
        <w:rPr>
          <w:rFonts w:hint="cs"/>
          <w:rtl/>
        </w:rPr>
        <w:t xml:space="preserve">این‌که می‌گوید: </w:t>
      </w:r>
      <w:r w:rsidRPr="00781DD9">
        <w:rPr>
          <w:rStyle w:val="Char3"/>
          <w:rtl/>
        </w:rPr>
        <w:t>«لَکَ ذَاکِراً»</w:t>
      </w:r>
      <w:r w:rsidRPr="006F7F1E">
        <w:rPr>
          <w:rFonts w:hint="cs"/>
          <w:rtl/>
        </w:rPr>
        <w:t xml:space="preserve"> یعنی: در هر زمانی، ایستاده و نشسته و بر پهلو خوابیده </w:t>
      </w:r>
      <w:r w:rsidR="00447077" w:rsidRPr="006F7F1E">
        <w:rPr>
          <w:rtl/>
        </w:rPr>
        <w:t>[</w:t>
      </w:r>
      <w:r w:rsidRPr="006F7F1E">
        <w:rPr>
          <w:rFonts w:hint="cs"/>
          <w:rtl/>
        </w:rPr>
        <w:t>مرا ذاکر قرار ده</w:t>
      </w:r>
      <w:r w:rsidR="00447077" w:rsidRPr="006F7F1E">
        <w:rPr>
          <w:rtl/>
        </w:rPr>
        <w:t>]</w:t>
      </w:r>
      <w:r w:rsidRPr="006F7F1E">
        <w:rPr>
          <w:rFonts w:hint="cs"/>
          <w:rtl/>
        </w:rPr>
        <w:t>.</w:t>
      </w:r>
    </w:p>
    <w:p w:rsidR="00403C07" w:rsidRPr="006F7F1E" w:rsidRDefault="00403C07" w:rsidP="00781DD9">
      <w:pPr>
        <w:pStyle w:val="a0"/>
        <w:numPr>
          <w:ilvl w:val="0"/>
          <w:numId w:val="23"/>
        </w:numPr>
        <w:rPr>
          <w:rtl/>
        </w:rPr>
      </w:pPr>
      <w:r w:rsidRPr="006F7F1E">
        <w:rPr>
          <w:rFonts w:hint="cs"/>
          <w:rtl/>
        </w:rPr>
        <w:t xml:space="preserve">این‌که می‌گوید: </w:t>
      </w:r>
      <w:r w:rsidRPr="00781DD9">
        <w:rPr>
          <w:rStyle w:val="Char3"/>
          <w:rtl/>
        </w:rPr>
        <w:t>«لَکَ رَاهِباً»</w:t>
      </w:r>
      <w:r w:rsidRPr="006F7F1E">
        <w:rPr>
          <w:rFonts w:hint="cs"/>
          <w:rtl/>
        </w:rPr>
        <w:t xml:space="preserve"> یعنی: در خوشی و ناخوشی از تو بترسم.</w:t>
      </w:r>
    </w:p>
    <w:p w:rsidR="00403C07" w:rsidRPr="006F7F1E" w:rsidRDefault="00403C07" w:rsidP="00781DD9">
      <w:pPr>
        <w:pStyle w:val="a0"/>
        <w:numPr>
          <w:ilvl w:val="0"/>
          <w:numId w:val="23"/>
        </w:numPr>
        <w:rPr>
          <w:rtl/>
        </w:rPr>
      </w:pPr>
      <w:r w:rsidRPr="006F7F1E">
        <w:rPr>
          <w:rFonts w:hint="cs"/>
          <w:rtl/>
        </w:rPr>
        <w:t xml:space="preserve">این‌که می‌گوید: </w:t>
      </w:r>
      <w:r w:rsidRPr="00781DD9">
        <w:rPr>
          <w:rStyle w:val="Char3"/>
          <w:rtl/>
        </w:rPr>
        <w:t>«لَکَ مِطْوَاعاً»</w:t>
      </w:r>
      <w:r w:rsidRPr="006F7F1E">
        <w:rPr>
          <w:rFonts w:hint="cs"/>
          <w:rtl/>
        </w:rPr>
        <w:t xml:space="preserve"> یعنی: بسیار مطیع و فرمانبردار خودت قرار ده.</w:t>
      </w:r>
    </w:p>
    <w:p w:rsidR="00403C07" w:rsidRPr="006F7F1E" w:rsidRDefault="00403C07" w:rsidP="00781DD9">
      <w:pPr>
        <w:pStyle w:val="a0"/>
        <w:numPr>
          <w:ilvl w:val="0"/>
          <w:numId w:val="23"/>
        </w:numPr>
        <w:rPr>
          <w:rtl/>
        </w:rPr>
      </w:pPr>
      <w:r w:rsidRPr="006F7F1E">
        <w:rPr>
          <w:rFonts w:hint="cs"/>
          <w:rtl/>
        </w:rPr>
        <w:t xml:space="preserve">این‌که می‌گوید: </w:t>
      </w:r>
      <w:r w:rsidRPr="00781DD9">
        <w:rPr>
          <w:rStyle w:val="Char3"/>
          <w:rtl/>
        </w:rPr>
        <w:t>«لَکَ مُخْبِتاً»</w:t>
      </w:r>
      <w:r w:rsidRPr="006F7F1E">
        <w:rPr>
          <w:rFonts w:hint="cs"/>
          <w:rtl/>
        </w:rPr>
        <w:t xml:space="preserve"> یعنی:‌ مرا فروتن و خاضع و خاشع خودت گردان.</w:t>
      </w:r>
    </w:p>
    <w:p w:rsidR="00403C07" w:rsidRPr="006F7F1E" w:rsidRDefault="00403C07" w:rsidP="00781DD9">
      <w:pPr>
        <w:pStyle w:val="a0"/>
        <w:rPr>
          <w:rtl/>
        </w:rPr>
      </w:pPr>
      <w:r w:rsidRPr="006F7F1E">
        <w:rPr>
          <w:rFonts w:hint="cs"/>
          <w:rtl/>
        </w:rPr>
        <w:t xml:space="preserve">وقتی گویند: </w:t>
      </w:r>
      <w:r w:rsidR="00781DD9" w:rsidRPr="00781DD9">
        <w:rPr>
          <w:rStyle w:val="Char3"/>
          <w:rtl/>
        </w:rPr>
        <w:t>«</w:t>
      </w:r>
      <w:r w:rsidRPr="00781DD9">
        <w:rPr>
          <w:rStyle w:val="Char3"/>
          <w:rFonts w:hint="cs"/>
          <w:rtl/>
        </w:rPr>
        <w:t>أخبت إلی</w:t>
      </w:r>
      <w:r w:rsidR="00781DD9">
        <w:rPr>
          <w:rStyle w:val="Char3"/>
          <w:rFonts w:hint="cs"/>
          <w:rtl/>
        </w:rPr>
        <w:t xml:space="preserve"> </w:t>
      </w:r>
      <w:r w:rsidRPr="00781DD9">
        <w:rPr>
          <w:rStyle w:val="Char3"/>
          <w:rFonts w:hint="cs"/>
          <w:rtl/>
        </w:rPr>
        <w:t>الله</w:t>
      </w:r>
      <w:r w:rsidR="00781DD9" w:rsidRPr="00781DD9">
        <w:rPr>
          <w:rStyle w:val="Char3"/>
          <w:rtl/>
        </w:rPr>
        <w:t>»</w:t>
      </w:r>
      <w:r w:rsidRPr="006F7F1E">
        <w:rPr>
          <w:rFonts w:hint="cs"/>
          <w:rtl/>
        </w:rPr>
        <w:t xml:space="preserve"> یعنی به او اطمینان یافت و در برابر او خاشع و فروتن گشت، و نشانه آن این است که دل و درونش را در مقابل پروردگارش درنهایت شکوه و احترام و فروتنی قرار داد.</w:t>
      </w:r>
    </w:p>
    <w:p w:rsidR="00403C07" w:rsidRPr="006F7F1E" w:rsidRDefault="00403C07" w:rsidP="00781DD9">
      <w:pPr>
        <w:pStyle w:val="a0"/>
        <w:numPr>
          <w:ilvl w:val="0"/>
          <w:numId w:val="23"/>
        </w:numPr>
        <w:rPr>
          <w:rtl/>
        </w:rPr>
      </w:pPr>
      <w:r w:rsidRPr="006F7F1E">
        <w:rPr>
          <w:rFonts w:hint="cs"/>
          <w:rtl/>
        </w:rPr>
        <w:t xml:space="preserve">این‌که می‌گوید: </w:t>
      </w:r>
      <w:r w:rsidRPr="00781DD9">
        <w:rPr>
          <w:rStyle w:val="Char3"/>
          <w:rtl/>
        </w:rPr>
        <w:t>«إِلَیْکَ أَوَّاهاً مُنِیباً»</w:t>
      </w:r>
      <w:r w:rsidRPr="006F7F1E">
        <w:rPr>
          <w:rStyle w:val="Char2"/>
          <w:rFonts w:ascii="IRLotus" w:hAnsi="IRLotus" w:cs="IRLotus"/>
          <w:rtl/>
        </w:rPr>
        <w:t>:</w:t>
      </w:r>
      <w:r w:rsidRPr="006F7F1E">
        <w:rPr>
          <w:rFonts w:hint="cs"/>
          <w:rtl/>
        </w:rPr>
        <w:t xml:space="preserve"> اواه یعنی کسی که بسیار دعا و تضرع و گریه نماید، منیب یعنی کسی که توبه کرده و به سوی خدا بازگردد.</w:t>
      </w:r>
    </w:p>
    <w:p w:rsidR="00AF601E" w:rsidRDefault="00403C07" w:rsidP="006F7F1E">
      <w:pPr>
        <w:pStyle w:val="a0"/>
        <w:rPr>
          <w:rtl/>
        </w:rPr>
      </w:pPr>
      <w:r w:rsidRPr="006F7F1E">
        <w:rPr>
          <w:rFonts w:hint="cs"/>
          <w:rtl/>
        </w:rPr>
        <w:t xml:space="preserve">در جمله </w:t>
      </w:r>
      <w:r w:rsidRPr="00F557D9">
        <w:rPr>
          <w:rStyle w:val="Char3"/>
          <w:rFonts w:hint="cs"/>
          <w:rtl/>
        </w:rPr>
        <w:t>«اواهاً منیباً»</w:t>
      </w:r>
      <w:r w:rsidRPr="006F7F1E">
        <w:rPr>
          <w:rFonts w:hint="cs"/>
          <w:rtl/>
        </w:rPr>
        <w:t xml:space="preserve"> به یک صفت اکتفا کرده است زیرا توبه و پشیمانی در حقیقت از بسیار آه کشیدن و به دنبال آن لازم می‌آید در حقیقت گویی این دو، یکی هستند و در قرآن نیز به همین‌گونه آمده است:</w:t>
      </w:r>
    </w:p>
    <w:p w:rsidR="009A380B" w:rsidRPr="006F7F1E" w:rsidRDefault="009A380B" w:rsidP="00BA7029">
      <w:pPr>
        <w:pStyle w:val="aa"/>
        <w:rPr>
          <w:rtl/>
        </w:rPr>
      </w:pPr>
      <w:r>
        <w:rPr>
          <w:rFonts w:ascii="Traditional Arabic" w:hAnsi="Traditional Arabic" w:cs="Traditional Arabic"/>
          <w:rtl/>
        </w:rPr>
        <w:t>﴿</w:t>
      </w:r>
      <w:r w:rsidR="00BA7029">
        <w:rPr>
          <w:rFonts w:hint="cs"/>
          <w:rtl/>
        </w:rPr>
        <w:t>إِنَّ</w:t>
      </w:r>
      <w:r w:rsidR="00BA7029">
        <w:rPr>
          <w:rtl/>
        </w:rPr>
        <w:t xml:space="preserve"> إِبۡرَٰهِيمَ لَحَلِيمٌ أَوَّٰهٞ مُّنِيبٞ ٧٥</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هود: 75</w:t>
      </w:r>
      <w:r w:rsidRPr="008C6B23">
        <w:rPr>
          <w:rStyle w:val="Char8"/>
          <w:rFonts w:hint="cs"/>
          <w:rtl/>
        </w:rPr>
        <w:t>]</w:t>
      </w:r>
      <w:r w:rsidRPr="008C6B23">
        <w:rPr>
          <w:rStyle w:val="Char0"/>
          <w:rFonts w:hint="cs"/>
          <w:rtl/>
        </w:rPr>
        <w:t>.</w:t>
      </w:r>
    </w:p>
    <w:p w:rsidR="004027FF" w:rsidRPr="006F7F1E" w:rsidRDefault="00745ED0" w:rsidP="00F557D9">
      <w:pPr>
        <w:pStyle w:val="ab"/>
        <w:rPr>
          <w:rtl/>
        </w:rPr>
      </w:pPr>
      <w:r w:rsidRPr="006F7F1E">
        <w:rPr>
          <w:rtl/>
        </w:rPr>
        <w:t>«</w:t>
      </w:r>
      <w:r w:rsidR="00403C07" w:rsidRPr="006F7F1E">
        <w:rPr>
          <w:rtl/>
        </w:rPr>
        <w:t>واقعا ابراهیم بسی بردبار و آه کشنده و توبه‌کار بود»</w:t>
      </w:r>
      <w:r w:rsidR="00F557D9">
        <w:rPr>
          <w:rFonts w:hint="cs"/>
          <w:rtl/>
        </w:rPr>
        <w:t>.</w:t>
      </w:r>
      <w:r w:rsidR="00403C07" w:rsidRPr="006F7F1E">
        <w:rPr>
          <w:rtl/>
        </w:rPr>
        <w:t xml:space="preserve"> </w:t>
      </w:r>
    </w:p>
    <w:p w:rsidR="00403C07" w:rsidRPr="006F7F1E" w:rsidRDefault="00403C07" w:rsidP="006F7F1E">
      <w:pPr>
        <w:pStyle w:val="a0"/>
        <w:rPr>
          <w:sz w:val="18"/>
          <w:szCs w:val="18"/>
          <w:rtl/>
        </w:rPr>
      </w:pPr>
      <w:r w:rsidRPr="006F7F1E">
        <w:rPr>
          <w:rFonts w:hint="cs"/>
          <w:rtl/>
        </w:rPr>
        <w:t xml:space="preserve">و مقدم آمدن جار و مجرور </w:t>
      </w:r>
      <w:r w:rsidR="008A0F97" w:rsidRPr="006F7F1E">
        <w:rPr>
          <w:rFonts w:hint="cs"/>
          <w:rtl/>
        </w:rPr>
        <w:t>(</w:t>
      </w:r>
      <w:r w:rsidRPr="006F7F1E">
        <w:rPr>
          <w:rFonts w:hint="cs"/>
          <w:rtl/>
        </w:rPr>
        <w:t>الیک</w:t>
      </w:r>
      <w:r w:rsidR="008A0F97" w:rsidRPr="006F7F1E">
        <w:rPr>
          <w:rFonts w:hint="cs"/>
          <w:rtl/>
        </w:rPr>
        <w:t>)</w:t>
      </w:r>
      <w:r w:rsidRPr="006F7F1E">
        <w:rPr>
          <w:rFonts w:hint="cs"/>
          <w:rtl/>
        </w:rPr>
        <w:t xml:space="preserve"> در این بخش از حدیث و در جملات ما قبل </w:t>
      </w:r>
      <w:r w:rsidR="008A0F97" w:rsidRPr="006F7F1E">
        <w:rPr>
          <w:rFonts w:hint="cs"/>
          <w:rtl/>
        </w:rPr>
        <w:t>(</w:t>
      </w:r>
      <w:r w:rsidRPr="006F7F1E">
        <w:rPr>
          <w:rFonts w:hint="cs"/>
          <w:rtl/>
        </w:rPr>
        <w:t>لک</w:t>
      </w:r>
      <w:r w:rsidR="008A0F97" w:rsidRPr="006F7F1E">
        <w:rPr>
          <w:rFonts w:hint="cs"/>
          <w:rtl/>
        </w:rPr>
        <w:t>)</w:t>
      </w:r>
      <w:r w:rsidRPr="006F7F1E">
        <w:rPr>
          <w:rFonts w:hint="cs"/>
          <w:rtl/>
        </w:rPr>
        <w:t xml:space="preserve"> در حقیقت برای اهتمام و اختصاص و محقق شدن اخلاص است.</w:t>
      </w:r>
    </w:p>
    <w:p w:rsidR="00403C07" w:rsidRPr="006F7F1E" w:rsidRDefault="00403C07" w:rsidP="00F557D9">
      <w:pPr>
        <w:pStyle w:val="a0"/>
        <w:numPr>
          <w:ilvl w:val="0"/>
          <w:numId w:val="23"/>
        </w:numPr>
        <w:rPr>
          <w:rtl/>
        </w:rPr>
      </w:pPr>
      <w:r w:rsidRPr="006F7F1E">
        <w:rPr>
          <w:rFonts w:hint="cs"/>
          <w:rtl/>
        </w:rPr>
        <w:t xml:space="preserve">این‌که می‌گوید: </w:t>
      </w:r>
      <w:r w:rsidRPr="00F557D9">
        <w:rPr>
          <w:rStyle w:val="Char3"/>
          <w:rtl/>
        </w:rPr>
        <w:t>«رَبِّ تَقَبَّلْ تَوْبَتِی»</w:t>
      </w:r>
      <w:r w:rsidRPr="006F7F1E">
        <w:rPr>
          <w:rFonts w:hint="cs"/>
          <w:rtl/>
        </w:rPr>
        <w:t xml:space="preserve"> یعنی:‌ پروردگارا، توبه‌‌ام را بپذیر به این شکل که به واسطه‌ رعایت شرایط و آداب آن، آن را صحیح و درست گردان.</w:t>
      </w:r>
    </w:p>
    <w:p w:rsidR="00403C07" w:rsidRPr="006F7F1E" w:rsidRDefault="00403C07" w:rsidP="00F557D9">
      <w:pPr>
        <w:pStyle w:val="a0"/>
        <w:numPr>
          <w:ilvl w:val="0"/>
          <w:numId w:val="23"/>
        </w:numPr>
        <w:rPr>
          <w:rtl/>
        </w:rPr>
      </w:pPr>
      <w:r w:rsidRPr="006F7F1E">
        <w:rPr>
          <w:rFonts w:hint="cs"/>
          <w:rtl/>
        </w:rPr>
        <w:t xml:space="preserve">این‌که می‌گوید: </w:t>
      </w:r>
      <w:r w:rsidRPr="00F557D9">
        <w:rPr>
          <w:rStyle w:val="Char3"/>
          <w:rtl/>
        </w:rPr>
        <w:t>«وَاغْسِلْ حَوْبَتِی»</w:t>
      </w:r>
      <w:r w:rsidRPr="006F7F1E">
        <w:rPr>
          <w:rFonts w:hint="cs"/>
          <w:rtl/>
        </w:rPr>
        <w:t xml:space="preserve"> یعنی: گناه و معصیتم را پاک کن.</w:t>
      </w:r>
    </w:p>
    <w:p w:rsidR="00403C07" w:rsidRPr="006F7F1E" w:rsidRDefault="00403C07" w:rsidP="00F557D9">
      <w:pPr>
        <w:pStyle w:val="a0"/>
        <w:numPr>
          <w:ilvl w:val="0"/>
          <w:numId w:val="23"/>
        </w:numPr>
        <w:rPr>
          <w:rtl/>
        </w:rPr>
      </w:pPr>
      <w:r w:rsidRPr="006F7F1E">
        <w:rPr>
          <w:rFonts w:hint="cs"/>
          <w:rtl/>
        </w:rPr>
        <w:t xml:space="preserve">این‌که می‌گوید: </w:t>
      </w:r>
      <w:r w:rsidRPr="00F557D9">
        <w:rPr>
          <w:rStyle w:val="Char3"/>
          <w:rtl/>
        </w:rPr>
        <w:t>«وَأَجِبْ دَعْوَتِی»</w:t>
      </w:r>
      <w:r w:rsidRPr="006F7F1E">
        <w:rPr>
          <w:rFonts w:hint="cs"/>
          <w:rtl/>
        </w:rPr>
        <w:t xml:space="preserve"> یعنی: دعایم را بپذیر.</w:t>
      </w:r>
    </w:p>
    <w:p w:rsidR="00403C07" w:rsidRPr="006F7F1E" w:rsidRDefault="00403C07" w:rsidP="00F557D9">
      <w:pPr>
        <w:pStyle w:val="a0"/>
        <w:numPr>
          <w:ilvl w:val="0"/>
          <w:numId w:val="23"/>
        </w:numPr>
        <w:rPr>
          <w:rtl/>
        </w:rPr>
      </w:pPr>
      <w:r w:rsidRPr="006F7F1E">
        <w:rPr>
          <w:rFonts w:hint="cs"/>
          <w:rtl/>
        </w:rPr>
        <w:t xml:space="preserve">این‌که می‌گوید: </w:t>
      </w:r>
      <w:r w:rsidRPr="00F557D9">
        <w:rPr>
          <w:rStyle w:val="Char3"/>
          <w:rtl/>
        </w:rPr>
        <w:t>«وَثَبِّتْ حُجَّتِی»</w:t>
      </w:r>
      <w:r w:rsidRPr="006F7F1E">
        <w:rPr>
          <w:rFonts w:hint="cs"/>
          <w:rtl/>
        </w:rPr>
        <w:t xml:space="preserve"> یعنی: دلیل و استدلالم را بر دشمنانت در دنیا و آخرت محکم و استوار بدار، و سخن و تصدیقم </w:t>
      </w:r>
      <w:r w:rsidR="00447077" w:rsidRPr="006F7F1E">
        <w:rPr>
          <w:rtl/>
        </w:rPr>
        <w:t>[</w:t>
      </w:r>
      <w:r w:rsidRPr="006F7F1E">
        <w:rPr>
          <w:rFonts w:hint="cs"/>
          <w:rtl/>
        </w:rPr>
        <w:t>در زمینه پذیرش دینت و دعوت دیگران به سوی آن</w:t>
      </w:r>
      <w:r w:rsidR="00447077" w:rsidRPr="006F7F1E">
        <w:rPr>
          <w:rtl/>
        </w:rPr>
        <w:t>]</w:t>
      </w:r>
      <w:r w:rsidRPr="006F7F1E">
        <w:rPr>
          <w:rFonts w:hint="cs"/>
          <w:rtl/>
        </w:rPr>
        <w:t xml:space="preserve"> در دنیا و به هنگام سؤال فرشته‌ها را پایدار گردان.</w:t>
      </w:r>
    </w:p>
    <w:p w:rsidR="00403C07" w:rsidRPr="006F7F1E" w:rsidRDefault="00403C07" w:rsidP="00F557D9">
      <w:pPr>
        <w:pStyle w:val="a0"/>
        <w:numPr>
          <w:ilvl w:val="0"/>
          <w:numId w:val="23"/>
        </w:numPr>
        <w:rPr>
          <w:rtl/>
        </w:rPr>
      </w:pPr>
      <w:r w:rsidRPr="006F7F1E">
        <w:rPr>
          <w:rFonts w:hint="cs"/>
          <w:rtl/>
        </w:rPr>
        <w:t xml:space="preserve">این‌که می‌گوید: </w:t>
      </w:r>
      <w:r w:rsidRPr="00F557D9">
        <w:rPr>
          <w:rStyle w:val="Char3"/>
          <w:rtl/>
        </w:rPr>
        <w:t>«وَاهْدِ قَلْبِی»</w:t>
      </w:r>
      <w:r w:rsidRPr="006F7F1E">
        <w:rPr>
          <w:rFonts w:hint="cs"/>
          <w:rtl/>
        </w:rPr>
        <w:t xml:space="preserve"> یعنی: قلبم را به شناخت پروردگارم و به شناخت حق و هدایت که بدان دستور داده و پیامبرانش را به خاطر آن برانگیخته هدایت بده.</w:t>
      </w:r>
    </w:p>
    <w:p w:rsidR="00403C07" w:rsidRPr="006F7F1E" w:rsidRDefault="00403C07" w:rsidP="00F557D9">
      <w:pPr>
        <w:pStyle w:val="a0"/>
        <w:numPr>
          <w:ilvl w:val="0"/>
          <w:numId w:val="23"/>
        </w:numPr>
        <w:rPr>
          <w:rtl/>
        </w:rPr>
      </w:pPr>
      <w:r w:rsidRPr="006F7F1E">
        <w:rPr>
          <w:rFonts w:hint="cs"/>
          <w:rtl/>
        </w:rPr>
        <w:t xml:space="preserve">این‌که می‌‌گوید: </w:t>
      </w:r>
      <w:r w:rsidRPr="00F557D9">
        <w:rPr>
          <w:rStyle w:val="Char3"/>
          <w:rtl/>
        </w:rPr>
        <w:t>«وَسَدِّدْ لِسَانِی»</w:t>
      </w:r>
      <w:r w:rsidRPr="006F7F1E">
        <w:rPr>
          <w:rFonts w:hint="cs"/>
          <w:rtl/>
        </w:rPr>
        <w:t xml:space="preserve"> یعنی: زبانم را استوار گردان تا جز سخن حق و درست نگویم.</w:t>
      </w:r>
    </w:p>
    <w:p w:rsidR="00403C07" w:rsidRPr="006F7F1E" w:rsidRDefault="00403C07" w:rsidP="00F557D9">
      <w:pPr>
        <w:pStyle w:val="a0"/>
        <w:numPr>
          <w:ilvl w:val="0"/>
          <w:numId w:val="23"/>
        </w:numPr>
        <w:rPr>
          <w:rtl/>
        </w:rPr>
      </w:pPr>
      <w:r w:rsidRPr="006F7F1E">
        <w:rPr>
          <w:rFonts w:hint="cs"/>
          <w:rtl/>
        </w:rPr>
        <w:t xml:space="preserve">این‌که می‌گوید: </w:t>
      </w:r>
      <w:r w:rsidRPr="00F557D9">
        <w:rPr>
          <w:rStyle w:val="Char3"/>
          <w:rtl/>
        </w:rPr>
        <w:t>«وَاسْلُلْ سَخِیمَ</w:t>
      </w:r>
      <w:r w:rsidR="00745ED0" w:rsidRPr="00F557D9">
        <w:rPr>
          <w:rStyle w:val="Char3"/>
          <w:rtl/>
        </w:rPr>
        <w:t>ة</w:t>
      </w:r>
      <w:r w:rsidRPr="00F557D9">
        <w:rPr>
          <w:rStyle w:val="Char3"/>
          <w:rtl/>
        </w:rPr>
        <w:t xml:space="preserve"> صَدْرِی»</w:t>
      </w:r>
      <w:r w:rsidRPr="006F7F1E">
        <w:rPr>
          <w:rFonts w:hint="cs"/>
          <w:rtl/>
        </w:rPr>
        <w:t xml:space="preserve"> یعنی غل و غش و حقد و حسادت و کینه و دیگر بیماری‌هایی را که از سینه نشأت گرفته و اخلاق زشتی را که در قلب مسکن می‌گزیند را از قلب و سینه‌ام خارج گردان.</w:t>
      </w:r>
    </w:p>
    <w:p w:rsidR="00403C07" w:rsidRPr="006F7F1E" w:rsidRDefault="00403C07" w:rsidP="006F7F1E">
      <w:pPr>
        <w:pStyle w:val="a0"/>
        <w:rPr>
          <w:rtl/>
        </w:rPr>
      </w:pPr>
      <w:r w:rsidRPr="006F7F1E">
        <w:rPr>
          <w:rFonts w:hint="cs"/>
          <w:rtl/>
        </w:rPr>
        <w:t>با این توضیح مختصر و بیان این مسائل مهم و درخواست‌های ارجمندی که در این دعا وجود دارد</w:t>
      </w:r>
      <w:r w:rsidR="00745ED0" w:rsidRPr="006F7F1E">
        <w:rPr>
          <w:rFonts w:hint="cs"/>
          <w:rtl/>
        </w:rPr>
        <w:t>،</w:t>
      </w:r>
      <w:r w:rsidRPr="006F7F1E">
        <w:rPr>
          <w:rFonts w:hint="cs"/>
          <w:rtl/>
        </w:rPr>
        <w:t xml:space="preserve"> جایگاه والای این دعا آشکار مي‌گردد و این‌که این دعا شایسته آن است که بدان توجه ویژه شود و با بیان پ</w:t>
      </w:r>
      <w:r w:rsidR="00745ED0" w:rsidRPr="006F7F1E">
        <w:rPr>
          <w:rFonts w:hint="cs"/>
          <w:rtl/>
        </w:rPr>
        <w:t>ی</w:t>
      </w:r>
      <w:r w:rsidRPr="006F7F1E">
        <w:rPr>
          <w:rFonts w:hint="cs"/>
          <w:rtl/>
        </w:rPr>
        <w:t>وسته آن به درگاه خدا لابه و زاری نمود.</w:t>
      </w:r>
    </w:p>
    <w:p w:rsidR="00403C07" w:rsidRDefault="00403C07" w:rsidP="00F557D9">
      <w:pPr>
        <w:pStyle w:val="a0"/>
        <w:rPr>
          <w:rStyle w:val="Char0"/>
          <w:rtl/>
        </w:rPr>
      </w:pPr>
      <w:r w:rsidRPr="00F557D9">
        <w:rPr>
          <w:rStyle w:val="Char0"/>
          <w:rFonts w:hint="cs"/>
          <w:rtl/>
        </w:rPr>
        <w:t xml:space="preserve">حافظ بزار در بیان زندگی‌نامه </w:t>
      </w:r>
      <w:r w:rsidR="000F74C0" w:rsidRPr="00F557D9">
        <w:rPr>
          <w:rStyle w:val="Char0"/>
          <w:rFonts w:hint="cs"/>
          <w:rtl/>
        </w:rPr>
        <w:t>شیخ ‌الاسلام</w:t>
      </w:r>
      <w:r w:rsidRPr="00F557D9">
        <w:rPr>
          <w:rStyle w:val="Char0"/>
          <w:rFonts w:hint="cs"/>
          <w:rtl/>
        </w:rPr>
        <w:t xml:space="preserve"> ا</w:t>
      </w:r>
      <w:r w:rsidR="000F74C0" w:rsidRPr="00F557D9">
        <w:rPr>
          <w:rStyle w:val="Char0"/>
          <w:rFonts w:hint="cs"/>
          <w:rtl/>
        </w:rPr>
        <w:t xml:space="preserve">بن </w:t>
      </w:r>
      <w:r w:rsidRPr="00F557D9">
        <w:rPr>
          <w:rStyle w:val="Char0"/>
          <w:rFonts w:hint="cs"/>
          <w:rtl/>
        </w:rPr>
        <w:t>تیمیه</w:t>
      </w:r>
      <w:r w:rsidR="00F557D9">
        <w:rPr>
          <w:rStyle w:val="Char0"/>
          <w:rFonts w:cs="CTraditional Arabic" w:hint="cs"/>
          <w:rtl/>
        </w:rPr>
        <w:t>/</w:t>
      </w:r>
      <w:r w:rsidR="00144565" w:rsidRPr="00F557D9">
        <w:rPr>
          <w:rStyle w:val="Char0"/>
          <w:rFonts w:hint="cs"/>
          <w:rtl/>
        </w:rPr>
        <w:t xml:space="preserve"> </w:t>
      </w:r>
      <w:r w:rsidRPr="00F557D9">
        <w:rPr>
          <w:rStyle w:val="Char0"/>
          <w:rFonts w:hint="cs"/>
          <w:rtl/>
        </w:rPr>
        <w:t>بیان داشته که او در دعاهایش بیشتر این دعا را می‌گفت</w:t>
      </w:r>
      <w:r w:rsidRPr="00F557D9">
        <w:rPr>
          <w:rStyle w:val="FootnoteReference"/>
          <w:rFonts w:ascii="IRLotus" w:hAnsi="IRLotus" w:cs="IRLotus"/>
          <w:sz w:val="28"/>
          <w:szCs w:val="28"/>
          <w:rtl/>
        </w:rPr>
        <w:footnoteReference w:id="243"/>
      </w:r>
      <w:r w:rsidR="00F557D9">
        <w:rPr>
          <w:rStyle w:val="Char0"/>
          <w:rFonts w:hint="cs"/>
          <w:rtl/>
        </w:rPr>
        <w:t>.</w:t>
      </w:r>
    </w:p>
    <w:p w:rsidR="00F557D9" w:rsidRDefault="00F557D9" w:rsidP="00F557D9">
      <w:pPr>
        <w:pStyle w:val="a0"/>
        <w:rPr>
          <w:rStyle w:val="Char0"/>
          <w:rtl/>
        </w:rPr>
        <w:sectPr w:rsidR="00F557D9" w:rsidSect="00781DD9">
          <w:headerReference w:type="default" r:id="rId77"/>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3B4E56" w:rsidP="00F557D9">
      <w:pPr>
        <w:pStyle w:val="Heading1"/>
        <w:rPr>
          <w:rtl/>
        </w:rPr>
      </w:pPr>
      <w:bookmarkStart w:id="93" w:name="_Toc409968469"/>
      <w:bookmarkStart w:id="94" w:name="_Toc410336155"/>
      <w:r w:rsidRPr="006F7F1E">
        <w:rPr>
          <w:rFonts w:hint="cs"/>
          <w:rtl/>
        </w:rPr>
        <w:t>۲</w:t>
      </w:r>
      <w:r w:rsidR="0079611B" w:rsidRPr="006F7F1E">
        <w:rPr>
          <w:rFonts w:hint="cs"/>
          <w:rtl/>
        </w:rPr>
        <w:t>۱</w:t>
      </w:r>
      <w:r w:rsidR="00A53CC4" w:rsidRPr="006F7F1E">
        <w:rPr>
          <w:rFonts w:hint="cs"/>
          <w:rtl/>
        </w:rPr>
        <w:t>۸</w:t>
      </w:r>
      <w:r w:rsidR="00F557D9">
        <w:rPr>
          <w:rFonts w:hint="cs"/>
          <w:rtl/>
        </w:rPr>
        <w:t>-</w:t>
      </w:r>
      <w:r w:rsidR="00403C07" w:rsidRPr="006F7F1E">
        <w:rPr>
          <w:rFonts w:hint="cs"/>
          <w:rtl/>
        </w:rPr>
        <w:t xml:space="preserve"> دعا</w:t>
      </w:r>
      <w:r w:rsidR="00745ED0" w:rsidRPr="006F7F1E">
        <w:rPr>
          <w:rFonts w:hint="cs"/>
          <w:rtl/>
        </w:rPr>
        <w:t>ها</w:t>
      </w:r>
      <w:r w:rsidR="00403C07" w:rsidRPr="006F7F1E">
        <w:rPr>
          <w:rFonts w:hint="cs"/>
          <w:rtl/>
        </w:rPr>
        <w:t xml:space="preserve">یی جامع از سنت نبوی </w:t>
      </w:r>
      <w:r w:rsidR="008A0F97" w:rsidRPr="006F7F1E">
        <w:rPr>
          <w:rFonts w:ascii="IRLotus" w:hAnsi="IRLotus" w:hint="cs"/>
          <w:rtl/>
        </w:rPr>
        <w:t>(۴)</w:t>
      </w:r>
      <w:bookmarkEnd w:id="93"/>
      <w:bookmarkEnd w:id="94"/>
    </w:p>
    <w:p w:rsidR="00403C07" w:rsidRPr="006F7F1E" w:rsidRDefault="00403C07" w:rsidP="00F557D9">
      <w:pPr>
        <w:pStyle w:val="a0"/>
        <w:numPr>
          <w:ilvl w:val="0"/>
          <w:numId w:val="22"/>
        </w:numPr>
        <w:rPr>
          <w:rtl/>
        </w:rPr>
      </w:pPr>
      <w:r w:rsidRPr="006F7F1E">
        <w:rPr>
          <w:rFonts w:hint="cs"/>
          <w:rtl/>
        </w:rPr>
        <w:t xml:space="preserve">از عائشه </w:t>
      </w:r>
      <w:r w:rsidR="00D67690" w:rsidRPr="00D67690">
        <w:rPr>
          <w:rFonts w:cs="CTraditional Arabic" w:hint="cs"/>
          <w:rtl/>
        </w:rPr>
        <w:t>ل</w:t>
      </w:r>
      <w:r w:rsidR="00144565" w:rsidRPr="006F7F1E">
        <w:rPr>
          <w:rFonts w:hint="cs"/>
          <w:rtl/>
        </w:rPr>
        <w:t xml:space="preserve"> </w:t>
      </w:r>
      <w:r w:rsidRPr="006F7F1E">
        <w:rPr>
          <w:rFonts w:hint="cs"/>
          <w:rtl/>
        </w:rPr>
        <w:t xml:space="preserve">روایت شده که </w:t>
      </w:r>
      <w:r w:rsidR="00B96CC6" w:rsidRPr="006F7F1E">
        <w:rPr>
          <w:rFonts w:hint="cs"/>
          <w:rtl/>
        </w:rPr>
        <w:t>رسول الله</w:t>
      </w:r>
      <w:r w:rsidR="00550242" w:rsidRPr="006F7F1E">
        <w:rPr>
          <w:rFonts w:hint="cs"/>
        </w:rPr>
        <w:sym w:font="AGA Arabesque" w:char="F072"/>
      </w:r>
      <w:r w:rsidRPr="006F7F1E">
        <w:rPr>
          <w:rFonts w:hint="cs"/>
          <w:rtl/>
        </w:rPr>
        <w:t xml:space="preserve"> این دعا را به ایشان آموخت: </w:t>
      </w:r>
      <w:r w:rsidRPr="006F7F1E">
        <w:rPr>
          <w:rStyle w:val="Char2"/>
          <w:rFonts w:ascii="IRLotus" w:hAnsi="IRLotus" w:cs="IRLotus"/>
          <w:rtl/>
        </w:rPr>
        <w:t>«</w:t>
      </w:r>
      <w:r w:rsidRPr="00F557D9">
        <w:rPr>
          <w:rStyle w:val="Char3"/>
          <w:rtl/>
        </w:rPr>
        <w:t>اَللَّهُمَّ إِنِّی أَسْأَلُکَ مِنْ الْخَیْرِ کُلِّهِ، عَاجِلِهِ وَآجِلِهِ، مَا عَلِمْتُ مِنْهُ وَمَا ل</w:t>
      </w:r>
      <w:r w:rsidR="00745ED0" w:rsidRPr="00F557D9">
        <w:rPr>
          <w:rStyle w:val="Char3"/>
          <w:rtl/>
        </w:rPr>
        <w:t>َمْ أَعْلَمُ، وَأَعُوذُ بِکَ م</w:t>
      </w:r>
      <w:r w:rsidRPr="00F557D9">
        <w:rPr>
          <w:rStyle w:val="Char3"/>
          <w:rtl/>
        </w:rPr>
        <w:t>نَ الشَّرِّ کُلِّهِ عَاجِلِهِ وَآجِلِهِ، مَا عَلِمْتُ مِنْهُ وَمَا لَمْ أَعْلَمُ، اَللَّهُمَّ إِنِّی أَسْأَلُکَ مِنْ خَیْرِ مَا سَأَلَکَ عَبْدُکَ وَنَبِیُّکَ، وَأَعُوذُ</w:t>
      </w:r>
      <w:r w:rsidR="00F557D9">
        <w:rPr>
          <w:rStyle w:val="Char3"/>
          <w:rFonts w:hint="cs"/>
          <w:rtl/>
        </w:rPr>
        <w:t xml:space="preserve"> </w:t>
      </w:r>
      <w:r w:rsidRPr="00F557D9">
        <w:rPr>
          <w:rStyle w:val="Char3"/>
          <w:rtl/>
        </w:rPr>
        <w:t xml:space="preserve">بِکَ مِنْ </w:t>
      </w:r>
      <w:r w:rsidR="00745ED0" w:rsidRPr="00F557D9">
        <w:rPr>
          <w:rStyle w:val="Char3"/>
          <w:rtl/>
        </w:rPr>
        <w:t xml:space="preserve">شَرِّ </w:t>
      </w:r>
      <w:r w:rsidRPr="00F557D9">
        <w:rPr>
          <w:rStyle w:val="Char3"/>
          <w:rtl/>
        </w:rPr>
        <w:t>مَاعَاذَبِهِ عَبْدُکَ وَنَبِیُّکَ، اَللَّهُمَّ إِنِّی أَسْأَلُکَ الْجَنَّ</w:t>
      </w:r>
      <w:r w:rsidR="00745ED0" w:rsidRPr="00F557D9">
        <w:rPr>
          <w:rStyle w:val="Char3"/>
          <w:rtl/>
        </w:rPr>
        <w:t>ة</w:t>
      </w:r>
      <w:r w:rsidRPr="00F557D9">
        <w:rPr>
          <w:rStyle w:val="Char3"/>
          <w:rtl/>
        </w:rPr>
        <w:t xml:space="preserve"> وَمَا قَرَّبَ إِلَیْهَا مِنْ قَوْلٍ وَعَمَلٍ، وَأَعُوذُ بِکَ مِنَ</w:t>
      </w:r>
      <w:r w:rsidR="00F557D9">
        <w:rPr>
          <w:rStyle w:val="Char3"/>
          <w:rFonts w:hint="cs"/>
          <w:rtl/>
        </w:rPr>
        <w:t xml:space="preserve"> </w:t>
      </w:r>
      <w:r w:rsidRPr="00F557D9">
        <w:rPr>
          <w:rStyle w:val="Char3"/>
          <w:rtl/>
        </w:rPr>
        <w:t>النَّارِ وَمَا قَرَّبَ إِلَیْهَا مِنْ قَوْلٍ وَعَمَلٍ، وَأَسْأَلُکَ أَنْ تَجْعَلَ کُلَّ قَضَاءٍ قَضَیْتَهُ لِی خَیْراً</w:t>
      </w:r>
      <w:r w:rsidRPr="00F557D9">
        <w:rPr>
          <w:rtl/>
        </w:rPr>
        <w:t>:</w:t>
      </w:r>
      <w:r w:rsidRPr="00F557D9">
        <w:rPr>
          <w:rFonts w:hint="cs"/>
          <w:rtl/>
        </w:rPr>
        <w:t xml:space="preserve"> خدایا! همه‌ خیر را از تو می‌خواهم با آن</w:t>
      </w:r>
      <w:r w:rsidR="00745ED0" w:rsidRPr="00F557D9">
        <w:rPr>
          <w:rFonts w:hint="cs"/>
          <w:rtl/>
        </w:rPr>
        <w:t>‏</w:t>
      </w:r>
      <w:r w:rsidRPr="00F557D9">
        <w:rPr>
          <w:rFonts w:hint="cs"/>
          <w:rtl/>
        </w:rPr>
        <w:t>چه امروزه وجود دارد و آن‌چه در آینده خواهد آمد، آن‌چه به آن آگاهم و آن‌چه را که نمی‌دانم. و از همه بدی‌ها و شر به تو پناه می‌برم؛ آن‌چه امروز وجود دارد و آن‌چه در آینده خواهد آمد، آن‌چه آن را می‌شناسم و آن‌چه نمی‌شناسم. خدایا خیری را از تو می‌طلبم که بنده و فرستاده تو محمد</w:t>
      </w:r>
      <w:r w:rsidR="00550242" w:rsidRPr="00F557D9">
        <w:rPr>
          <w:rFonts w:hint="cs"/>
        </w:rPr>
        <w:sym w:font="AGA Arabesque" w:char="F072"/>
      </w:r>
      <w:r w:rsidRPr="00F557D9">
        <w:rPr>
          <w:rFonts w:hint="cs"/>
          <w:rtl/>
        </w:rPr>
        <w:t xml:space="preserve"> از تو خواسته است و از شری به تو پناه می‌برم که بنده و فرستاده‌ات محمد</w:t>
      </w:r>
      <w:r w:rsidR="00550242" w:rsidRPr="00F557D9">
        <w:rPr>
          <w:rFonts w:hint="cs"/>
        </w:rPr>
        <w:sym w:font="AGA Arabesque" w:char="F072"/>
      </w:r>
      <w:r w:rsidRPr="00F557D9">
        <w:rPr>
          <w:rFonts w:hint="cs"/>
          <w:rtl/>
        </w:rPr>
        <w:t xml:space="preserve"> از آن به تو پناه برده است. خدایا من بهشت و آنچه از قول و عمل که آدمی را به آن نزدیک می‌کند را از تو می‌طلبم و از آتش دوزخ و آن‌چه از قول و عمل که آدمی را به آن نزدیک می‌کند به تو پناه می‌برم و از تو می‌خواهم که هر چیزی را که برایم مقدر کرده‌ای </w:t>
      </w:r>
      <w:r w:rsidR="00447077" w:rsidRPr="00F557D9">
        <w:rPr>
          <w:rtl/>
        </w:rPr>
        <w:t>[</w:t>
      </w:r>
      <w:r w:rsidRPr="00F557D9">
        <w:rPr>
          <w:rFonts w:hint="cs"/>
          <w:rtl/>
        </w:rPr>
        <w:t>فرجامش را</w:t>
      </w:r>
      <w:r w:rsidR="00447077" w:rsidRPr="00F557D9">
        <w:rPr>
          <w:rtl/>
        </w:rPr>
        <w:t>]</w:t>
      </w:r>
      <w:r w:rsidRPr="00F557D9">
        <w:rPr>
          <w:rFonts w:hint="cs"/>
          <w:rtl/>
        </w:rPr>
        <w:t xml:space="preserve"> خیر بگردانی»</w:t>
      </w:r>
      <w:r w:rsidRPr="00F557D9">
        <w:rPr>
          <w:vertAlign w:val="superscript"/>
          <w:rtl/>
        </w:rPr>
        <w:footnoteReference w:id="244"/>
      </w:r>
      <w:r w:rsidR="00F557D9">
        <w:rPr>
          <w:rFonts w:hint="cs"/>
          <w:rtl/>
        </w:rPr>
        <w:t>.</w:t>
      </w:r>
    </w:p>
    <w:p w:rsidR="00403C07" w:rsidRPr="006F7F1E" w:rsidRDefault="00403C07" w:rsidP="006F7F1E">
      <w:pPr>
        <w:pStyle w:val="a0"/>
        <w:rPr>
          <w:rtl/>
        </w:rPr>
      </w:pPr>
      <w:r w:rsidRPr="006F7F1E">
        <w:rPr>
          <w:rFonts w:hint="cs"/>
          <w:rtl/>
        </w:rPr>
        <w:t xml:space="preserve">در روایت بخاری در ادب المفرد آمده که </w:t>
      </w:r>
      <w:r w:rsidR="00B96CC6" w:rsidRPr="006F7F1E">
        <w:rPr>
          <w:rFonts w:hint="cs"/>
          <w:rtl/>
        </w:rPr>
        <w:t>رسول الله</w:t>
      </w:r>
      <w:r w:rsidR="00550242" w:rsidRPr="006F7F1E">
        <w:rPr>
          <w:rFonts w:hint="cs"/>
        </w:rPr>
        <w:sym w:font="AGA Arabesque" w:char="F072"/>
      </w:r>
      <w:r w:rsidRPr="006F7F1E">
        <w:rPr>
          <w:rFonts w:hint="cs"/>
          <w:rtl/>
        </w:rPr>
        <w:t xml:space="preserve"> فرمودند: «ای عائشه دعای مجمل و جامع بخوان» عائشه </w:t>
      </w:r>
      <w:r w:rsidR="00D67690" w:rsidRPr="00D67690">
        <w:rPr>
          <w:rFonts w:cs="CTraditional Arabic" w:hint="cs"/>
          <w:rtl/>
        </w:rPr>
        <w:t>ل</w:t>
      </w:r>
      <w:r w:rsidR="00AF601E" w:rsidRPr="006F7F1E">
        <w:rPr>
          <w:rFonts w:hint="cs"/>
          <w:rtl/>
        </w:rPr>
        <w:t xml:space="preserve"> </w:t>
      </w:r>
      <w:r w:rsidRPr="006F7F1E">
        <w:rPr>
          <w:rFonts w:hint="cs"/>
          <w:rtl/>
        </w:rPr>
        <w:t xml:space="preserve">گوید: گفتم: یا </w:t>
      </w:r>
      <w:r w:rsidR="00B96CC6" w:rsidRPr="006F7F1E">
        <w:rPr>
          <w:rFonts w:hint="cs"/>
          <w:rtl/>
        </w:rPr>
        <w:t>رسول الله</w:t>
      </w:r>
      <w:r w:rsidR="00550242" w:rsidRPr="006F7F1E">
        <w:rPr>
          <w:rFonts w:hint="cs"/>
        </w:rPr>
        <w:sym w:font="AGA Arabesque" w:char="F072"/>
      </w:r>
      <w:r w:rsidRPr="006F7F1E">
        <w:rPr>
          <w:rFonts w:hint="cs"/>
          <w:rtl/>
        </w:rPr>
        <w:t xml:space="preserve"> دعای مجمل و جامع چیست؟ فرمود: «بگوی: </w:t>
      </w:r>
      <w:r w:rsidRPr="00F557D9">
        <w:rPr>
          <w:rStyle w:val="Char3"/>
          <w:rtl/>
        </w:rPr>
        <w:t>اَ</w:t>
      </w:r>
      <w:r w:rsidR="00745ED0" w:rsidRPr="00F557D9">
        <w:rPr>
          <w:rStyle w:val="Char3"/>
          <w:rtl/>
        </w:rPr>
        <w:t>للَّهُمَّ إِنِّی أَسْأَلُکَ مِنَ</w:t>
      </w:r>
      <w:r w:rsidRPr="00F557D9">
        <w:rPr>
          <w:rStyle w:val="Char3"/>
          <w:rtl/>
        </w:rPr>
        <w:t xml:space="preserve"> الْخَیْرِ کُلِّهِ...</w:t>
      </w:r>
      <w:r w:rsidRPr="006F7F1E">
        <w:rPr>
          <w:rStyle w:val="Char2"/>
          <w:rFonts w:ascii="IRLotus" w:hAnsi="IRLotus" w:cs="IRLotus"/>
          <w:rtl/>
        </w:rPr>
        <w:t>»</w:t>
      </w:r>
      <w:r w:rsidRPr="006F7F1E">
        <w:rPr>
          <w:rFonts w:hint="cs"/>
          <w:rtl/>
        </w:rPr>
        <w:t xml:space="preserve"> تا آخر این دعا.</w:t>
      </w:r>
    </w:p>
    <w:p w:rsidR="00403C07" w:rsidRPr="006F7F1E" w:rsidRDefault="00403C07" w:rsidP="006F7F1E">
      <w:pPr>
        <w:pStyle w:val="a0"/>
        <w:rPr>
          <w:rtl/>
        </w:rPr>
      </w:pPr>
      <w:r w:rsidRPr="006F7F1E">
        <w:rPr>
          <w:rFonts w:hint="cs"/>
          <w:rtl/>
        </w:rPr>
        <w:t>این روایت نشان‌‌دهنده آن است که این دعا از دعاهای جامعی است که مفاهیمی بسیار و غایاتی صحیح و خواسته‌هایی نیکو را با واژه‌هایی اندک در خود جمع کرده است.</w:t>
      </w:r>
    </w:p>
    <w:p w:rsidR="00403C07" w:rsidRPr="006F7F1E" w:rsidRDefault="00403C07" w:rsidP="00F557D9">
      <w:pPr>
        <w:pStyle w:val="a0"/>
        <w:rPr>
          <w:rtl/>
        </w:rPr>
      </w:pPr>
      <w:r w:rsidRPr="006F7F1E">
        <w:rPr>
          <w:rFonts w:hint="cs"/>
          <w:rtl/>
        </w:rPr>
        <w:t xml:space="preserve">این مطلب در این حدیث واضح و آشکار است، این‌که می‌گوید: </w:t>
      </w:r>
      <w:r w:rsidRPr="00F557D9">
        <w:rPr>
          <w:rStyle w:val="Char3"/>
          <w:rtl/>
        </w:rPr>
        <w:t>«اَ</w:t>
      </w:r>
      <w:r w:rsidR="00745ED0" w:rsidRPr="00F557D9">
        <w:rPr>
          <w:rStyle w:val="Char3"/>
          <w:rtl/>
        </w:rPr>
        <w:t>للَّهُمَّ إِنِّی أَسْأَلُکَ مِنَ</w:t>
      </w:r>
      <w:r w:rsidRPr="00F557D9">
        <w:rPr>
          <w:rStyle w:val="Char3"/>
          <w:rtl/>
        </w:rPr>
        <w:t xml:space="preserve"> الْخَیْرِ کُلِّهِ، عَاجِلِهِ وَآجِلِهِ، مَا عَلِمْتُ مِنْهُ وَمَا لَمْ أَعْلَمُ»</w:t>
      </w:r>
      <w:r w:rsidRPr="006F7F1E">
        <w:rPr>
          <w:rFonts w:hint="cs"/>
          <w:rtl/>
        </w:rPr>
        <w:t xml:space="preserve"> تمام نیکویی را در دنیا و آخرت، آنچه آشکار است و آنچه پنهان است همه را شامل می‌شود.</w:t>
      </w:r>
    </w:p>
    <w:p w:rsidR="00403C07" w:rsidRPr="006F7F1E" w:rsidRDefault="00403C07" w:rsidP="006F7F1E">
      <w:pPr>
        <w:pStyle w:val="a0"/>
        <w:rPr>
          <w:rtl/>
        </w:rPr>
      </w:pPr>
      <w:r w:rsidRPr="006F7F1E">
        <w:rPr>
          <w:rFonts w:hint="cs"/>
          <w:rtl/>
        </w:rPr>
        <w:t xml:space="preserve">این‌که می‌گوید: </w:t>
      </w:r>
      <w:r w:rsidR="00FD50DC" w:rsidRPr="00F557D9">
        <w:rPr>
          <w:rStyle w:val="Char3"/>
          <w:rtl/>
        </w:rPr>
        <w:t>«وَ أَعُوذُ بِکَ مِ</w:t>
      </w:r>
      <w:r w:rsidRPr="00F557D9">
        <w:rPr>
          <w:rStyle w:val="Char3"/>
          <w:rtl/>
        </w:rPr>
        <w:t>نَ الشَّرِّ کُلِّهِ عَاجِلِهِ وَ آجِلِهِ، مَا عَلِمْتُ مِنْهُ وَ مَا لَمْ أَعْلَمُ»</w:t>
      </w:r>
      <w:r w:rsidRPr="006F7F1E">
        <w:rPr>
          <w:rFonts w:hint="cs"/>
          <w:rtl/>
        </w:rPr>
        <w:t xml:space="preserve"> تمامی شر را در دنیا و آخرت، آنچه آشکار است و آنچه پنهان است همه را شامل می‌شود. </w:t>
      </w:r>
    </w:p>
    <w:p w:rsidR="00403C07" w:rsidRPr="006F7F1E" w:rsidRDefault="00403C07" w:rsidP="00F557D9">
      <w:pPr>
        <w:pStyle w:val="a0"/>
        <w:rPr>
          <w:rtl/>
        </w:rPr>
      </w:pPr>
      <w:r w:rsidRPr="006F7F1E">
        <w:rPr>
          <w:rFonts w:hint="cs"/>
          <w:rtl/>
        </w:rPr>
        <w:t xml:space="preserve">این‌که می‌گوید: </w:t>
      </w:r>
      <w:r w:rsidRPr="00F557D9">
        <w:rPr>
          <w:rStyle w:val="Char3"/>
          <w:rtl/>
        </w:rPr>
        <w:t>«اَللَّهُمَّ إِنِّی أَسْأَلُکَ مِنْ خَیْرِ مَا سَأَلَکَ عَبْدُکَ وَنَبِیُّکَ، وَأَعُوذُ</w:t>
      </w:r>
      <w:r w:rsidR="00F557D9">
        <w:rPr>
          <w:rStyle w:val="Char3"/>
          <w:rFonts w:hint="cs"/>
          <w:rtl/>
        </w:rPr>
        <w:t xml:space="preserve"> </w:t>
      </w:r>
      <w:r w:rsidRPr="00F557D9">
        <w:rPr>
          <w:rStyle w:val="Char3"/>
          <w:rtl/>
        </w:rPr>
        <w:t xml:space="preserve">بِکَ مِنْ </w:t>
      </w:r>
      <w:r w:rsidR="00FD50DC" w:rsidRPr="00F557D9">
        <w:rPr>
          <w:rStyle w:val="Char3"/>
          <w:rtl/>
        </w:rPr>
        <w:t xml:space="preserve">شَرِّ </w:t>
      </w:r>
      <w:r w:rsidRPr="00F557D9">
        <w:rPr>
          <w:rStyle w:val="Char3"/>
          <w:rtl/>
        </w:rPr>
        <w:t>مَاعَاذَبِهِ عَبْدُکَ وَنَبِیُّکَ»</w:t>
      </w:r>
      <w:r w:rsidRPr="006F7F1E">
        <w:rPr>
          <w:rFonts w:hint="cs"/>
          <w:rtl/>
        </w:rPr>
        <w:t xml:space="preserve"> تأکیدی بر ماقبل خود، و برتری دادنِ انتخاب و درخواست </w:t>
      </w:r>
      <w:r w:rsidR="00B96CC6" w:rsidRPr="006F7F1E">
        <w:rPr>
          <w:rFonts w:hint="cs"/>
          <w:rtl/>
        </w:rPr>
        <w:t>رسول الله</w:t>
      </w:r>
      <w:r w:rsidR="00550242" w:rsidRPr="006F7F1E">
        <w:rPr>
          <w:rFonts w:hint="cs"/>
        </w:rPr>
        <w:sym w:font="AGA Arabesque" w:char="F072"/>
      </w:r>
      <w:r w:rsidRPr="006F7F1E">
        <w:rPr>
          <w:rFonts w:hint="cs"/>
          <w:rtl/>
        </w:rPr>
        <w:t xml:space="preserve"> نسبت به انتخاب و درخواست شخص دعاکننده است، چرا که پیامبر</w:t>
      </w:r>
      <w:r w:rsidR="00550242" w:rsidRPr="006F7F1E">
        <w:rPr>
          <w:rFonts w:hint="cs"/>
        </w:rPr>
        <w:sym w:font="AGA Arabesque" w:char="F072"/>
      </w:r>
      <w:r w:rsidRPr="006F7F1E">
        <w:rPr>
          <w:rFonts w:hint="cs"/>
          <w:rtl/>
        </w:rPr>
        <w:t xml:space="preserve"> نسبت به مؤمنین کمال خیرخواهی، و اشتیاق وافری داشته و به </w:t>
      </w:r>
      <w:r w:rsidR="00447077" w:rsidRPr="006F7F1E">
        <w:rPr>
          <w:rtl/>
        </w:rPr>
        <w:t>[</w:t>
      </w:r>
      <w:r w:rsidRPr="006F7F1E">
        <w:rPr>
          <w:rFonts w:hint="cs"/>
          <w:rtl/>
        </w:rPr>
        <w:t>تصرف در کارهای</w:t>
      </w:r>
      <w:r w:rsidR="00447077" w:rsidRPr="006F7F1E">
        <w:rPr>
          <w:rtl/>
        </w:rPr>
        <w:t>]</w:t>
      </w:r>
      <w:r w:rsidRPr="006F7F1E">
        <w:rPr>
          <w:rFonts w:hint="cs"/>
          <w:rtl/>
        </w:rPr>
        <w:t xml:space="preserve"> مؤمنان از خودشان سزاوارتر است و برای آنان خیرخواه‌تر از خودشان است، درود و سلام خداوند بر ایشان باد.</w:t>
      </w:r>
    </w:p>
    <w:p w:rsidR="00403C07" w:rsidRPr="006F7F1E" w:rsidRDefault="00403C07" w:rsidP="00F557D9">
      <w:pPr>
        <w:pStyle w:val="a0"/>
        <w:rPr>
          <w:rtl/>
        </w:rPr>
      </w:pPr>
      <w:r w:rsidRPr="006F7F1E">
        <w:rPr>
          <w:rFonts w:hint="cs"/>
          <w:rtl/>
        </w:rPr>
        <w:t xml:space="preserve">این‌که می‌گوید: </w:t>
      </w:r>
      <w:r w:rsidRPr="00F557D9">
        <w:rPr>
          <w:rStyle w:val="Char3"/>
          <w:rtl/>
        </w:rPr>
        <w:t>«اَللَّهُمَّ إِنِّی أَسْأَلُکَ الْجَنَّ</w:t>
      </w:r>
      <w:r w:rsidR="00FD50DC" w:rsidRPr="00F557D9">
        <w:rPr>
          <w:rStyle w:val="Char3"/>
          <w:rtl/>
        </w:rPr>
        <w:t>ة</w:t>
      </w:r>
      <w:r w:rsidRPr="00F557D9">
        <w:rPr>
          <w:rStyle w:val="Char3"/>
          <w:rtl/>
        </w:rPr>
        <w:t xml:space="preserve"> وَمَا قَرَّبَ إِلَیْهَا مِنْ قَوْلٍ وَعَمَلٍ»</w:t>
      </w:r>
      <w:r w:rsidRPr="006F7F1E">
        <w:rPr>
          <w:rFonts w:hint="cs"/>
          <w:rtl/>
        </w:rPr>
        <w:t xml:space="preserve"> دعا برای دست‌یابی به بهشت و به دست آوردن اسبابی است که آدمی را بدان می‌رساند، طلب بهشت تخصیص گرداندن خیر است چرا که بهشت بالاترین و کامل‌ترین و پایدارترین خیر است.</w:t>
      </w:r>
    </w:p>
    <w:p w:rsidR="00403C07" w:rsidRPr="006F7F1E" w:rsidRDefault="00403C07" w:rsidP="00F557D9">
      <w:pPr>
        <w:pStyle w:val="a0"/>
        <w:rPr>
          <w:rtl/>
        </w:rPr>
      </w:pPr>
      <w:r w:rsidRPr="006F7F1E">
        <w:rPr>
          <w:rFonts w:hint="cs"/>
          <w:rtl/>
        </w:rPr>
        <w:t xml:space="preserve">این‌که می‌گوید: </w:t>
      </w:r>
      <w:r w:rsidRPr="00F557D9">
        <w:rPr>
          <w:rStyle w:val="Char3"/>
          <w:rtl/>
        </w:rPr>
        <w:t>«وَأَعُوذُ بِکَ مِنَ</w:t>
      </w:r>
      <w:r w:rsidR="00F557D9">
        <w:rPr>
          <w:rStyle w:val="Char3"/>
          <w:rFonts w:hint="cs"/>
          <w:rtl/>
        </w:rPr>
        <w:t xml:space="preserve"> </w:t>
      </w:r>
      <w:r w:rsidRPr="00F557D9">
        <w:rPr>
          <w:rStyle w:val="Char3"/>
          <w:rtl/>
        </w:rPr>
        <w:t>النَّارِ وَمَا قَرَّبَ إِلَیْهَا مِنْ قَوْلٍ وَعَمَلٍ»</w:t>
      </w:r>
      <w:r w:rsidRPr="006F7F1E">
        <w:rPr>
          <w:rFonts w:hint="cs"/>
          <w:rtl/>
        </w:rPr>
        <w:t xml:space="preserve"> دعا برای مصون ماندن از آتش </w:t>
      </w:r>
      <w:r w:rsidR="00447077" w:rsidRPr="006F7F1E">
        <w:rPr>
          <w:rtl/>
        </w:rPr>
        <w:t>[</w:t>
      </w:r>
      <w:r w:rsidRPr="006F7F1E">
        <w:rPr>
          <w:rFonts w:hint="cs"/>
          <w:rtl/>
        </w:rPr>
        <w:t>جهنم</w:t>
      </w:r>
      <w:r w:rsidR="00447077" w:rsidRPr="006F7F1E">
        <w:rPr>
          <w:rtl/>
        </w:rPr>
        <w:t>]</w:t>
      </w:r>
      <w:r w:rsidRPr="006F7F1E">
        <w:rPr>
          <w:rFonts w:hint="cs"/>
          <w:rtl/>
        </w:rPr>
        <w:t xml:space="preserve"> و اسبابی است که عامل ورود به آن می‌شود، این درخواست نیز تخصیص گرداندن شر است به‌خصوص با پناه جستن از آتش، چرا که آتش جهنم ناگوارترین و بدترین و ماندگارترین شر است.</w:t>
      </w:r>
    </w:p>
    <w:p w:rsidR="00403C07" w:rsidRPr="006F7F1E" w:rsidRDefault="00403C07" w:rsidP="00F557D9">
      <w:pPr>
        <w:pStyle w:val="a0"/>
        <w:rPr>
          <w:rtl/>
        </w:rPr>
      </w:pPr>
      <w:r w:rsidRPr="006F7F1E">
        <w:rPr>
          <w:rFonts w:hint="cs"/>
          <w:rtl/>
        </w:rPr>
        <w:t xml:space="preserve">این‌که می‌گوید: </w:t>
      </w:r>
      <w:r w:rsidRPr="00F557D9">
        <w:rPr>
          <w:rStyle w:val="Char3"/>
          <w:rtl/>
        </w:rPr>
        <w:t>«وَأَسْأَلُکَ أَنْ تَجْعَلَ کُلَّ قَضَاءٍ قَضَیْتَهُ لِی خَیْراً»</w:t>
      </w:r>
      <w:r w:rsidRPr="006F7F1E">
        <w:rPr>
          <w:rFonts w:hint="cs"/>
          <w:rtl/>
        </w:rPr>
        <w:t xml:space="preserve"> در روایت بخاری در ادب المفرد این چنین آمده: </w:t>
      </w:r>
      <w:r w:rsidRPr="00F557D9">
        <w:rPr>
          <w:rStyle w:val="Char3"/>
          <w:rtl/>
        </w:rPr>
        <w:t>«وَمَا قَضَیْتَ لِی مِنْ قَضاءٍ فَاجْعَلْ عَاقِبَتُهُ رَشَداً»</w:t>
      </w:r>
      <w:r w:rsidRPr="006F7F1E">
        <w:rPr>
          <w:rFonts w:hint="cs"/>
          <w:rtl/>
        </w:rPr>
        <w:t xml:space="preserve"> این روایت تفسیرکننده روایت دیگر است، یعنی: فرجام و سرانجام آنچه را که برای من رقم زده‌ای نیک و توأم با رشد و هدایت بگردان به گونه‌ای که نعمتی به من ارزانی داشتی با شکر</w:t>
      </w:r>
      <w:r w:rsidR="00FD50DC" w:rsidRPr="006F7F1E">
        <w:rPr>
          <w:rFonts w:hint="cs"/>
          <w:rtl/>
        </w:rPr>
        <w:t xml:space="preserve"> آن به پاداش شکرگزاران دست‌ یاب</w:t>
      </w:r>
      <w:r w:rsidRPr="006F7F1E">
        <w:rPr>
          <w:rFonts w:hint="cs"/>
          <w:rtl/>
        </w:rPr>
        <w:t>م و اگر به مصیبتی گرفتار آمدم با صبر بر آن ثواب صبرکنندگانی که چشم انتظار پاداش پروردگارند نصیبم گردد.</w:t>
      </w:r>
    </w:p>
    <w:p w:rsidR="00403C07" w:rsidRPr="006F7F1E" w:rsidRDefault="00403C07" w:rsidP="00F557D9">
      <w:pPr>
        <w:pStyle w:val="a0"/>
        <w:rPr>
          <w:rtl/>
        </w:rPr>
      </w:pPr>
      <w:r w:rsidRPr="006F7F1E">
        <w:rPr>
          <w:rFonts w:hint="cs"/>
          <w:rtl/>
        </w:rPr>
        <w:t>از جمله درس‌های آموزنده</w:t>
      </w:r>
      <w:r w:rsidR="00D95ED4" w:rsidRPr="006F7F1E">
        <w:rPr>
          <w:rFonts w:hint="cs"/>
          <w:rtl/>
        </w:rPr>
        <w:t>‌ی</w:t>
      </w:r>
      <w:r w:rsidRPr="006F7F1E">
        <w:rPr>
          <w:rFonts w:hint="cs"/>
          <w:rtl/>
        </w:rPr>
        <w:t xml:space="preserve"> این حدیث</w:t>
      </w:r>
      <w:r w:rsidR="00D95ED4" w:rsidRPr="006F7F1E">
        <w:rPr>
          <w:rFonts w:hint="cs"/>
          <w:rtl/>
        </w:rPr>
        <w:t>،</w:t>
      </w:r>
      <w:r w:rsidRPr="006F7F1E">
        <w:rPr>
          <w:rFonts w:hint="cs"/>
          <w:rtl/>
        </w:rPr>
        <w:t xml:space="preserve"> اهمیت آموزش دعا به همسر و فرزندان است. صنعانی</w:t>
      </w:r>
      <w:r w:rsidR="00F557D9">
        <w:rPr>
          <w:rFonts w:cs="CTraditional Arabic" w:hint="cs"/>
          <w:rtl/>
        </w:rPr>
        <w:t>/</w:t>
      </w:r>
      <w:r w:rsidR="00144565" w:rsidRPr="006F7F1E">
        <w:rPr>
          <w:rFonts w:hint="cs"/>
          <w:rtl/>
        </w:rPr>
        <w:t xml:space="preserve"> </w:t>
      </w:r>
      <w:r w:rsidRPr="006F7F1E">
        <w:rPr>
          <w:rFonts w:hint="cs"/>
          <w:rtl/>
        </w:rPr>
        <w:t>می‌گوید: «این حدیث بیان‌گر آن است که شایسته است آدمی بهترین دعاها را به خانواده‌اش آموزش دهد چ</w:t>
      </w:r>
      <w:r w:rsidRPr="00F557D9">
        <w:rPr>
          <w:rFonts w:hint="cs"/>
          <w:rtl/>
        </w:rPr>
        <w:t>را که هر خیری که به آنان می‌رسد نفعش نیز شامل او می‌گردد و به هر شری که گرفتار آیند زیان و آسیبش به او نیز می‌رسد»</w:t>
      </w:r>
      <w:r w:rsidRPr="00F557D9">
        <w:rPr>
          <w:vertAlign w:val="superscript"/>
          <w:rtl/>
        </w:rPr>
        <w:footnoteReference w:id="245"/>
      </w:r>
      <w:r w:rsidR="00F557D9">
        <w:rPr>
          <w:rFonts w:hint="cs"/>
          <w:rtl/>
        </w:rPr>
        <w:t>.</w:t>
      </w:r>
    </w:p>
    <w:p w:rsidR="00403C07" w:rsidRPr="006F7F1E" w:rsidRDefault="00403C07" w:rsidP="00F557D9">
      <w:pPr>
        <w:pStyle w:val="a0"/>
        <w:numPr>
          <w:ilvl w:val="0"/>
          <w:numId w:val="22"/>
        </w:numPr>
        <w:rPr>
          <w:rStyle w:val="Char0"/>
          <w:rtl/>
        </w:rPr>
      </w:pPr>
      <w:r w:rsidRPr="006F7F1E">
        <w:rPr>
          <w:rFonts w:hint="cs"/>
          <w:rtl/>
        </w:rPr>
        <w:t xml:space="preserve">از ابوهریره </w:t>
      </w:r>
      <w:r w:rsidR="00144565" w:rsidRPr="006F7F1E">
        <w:rPr>
          <w:rFonts w:hint="cs"/>
        </w:rPr>
        <w:sym w:font="AGA Arabesque" w:char="F074"/>
      </w:r>
      <w:r w:rsidRPr="006F7F1E">
        <w:rPr>
          <w:rFonts w:hint="cs"/>
          <w:rtl/>
        </w:rPr>
        <w:t xml:space="preserve"> روایت شده که </w:t>
      </w:r>
      <w:r w:rsidR="00B96CC6" w:rsidRPr="006F7F1E">
        <w:rPr>
          <w:rFonts w:hint="cs"/>
          <w:rtl/>
        </w:rPr>
        <w:t>رسول الله</w:t>
      </w:r>
      <w:r w:rsidR="00550242" w:rsidRPr="006F7F1E">
        <w:rPr>
          <w:rFonts w:hint="cs"/>
        </w:rPr>
        <w:sym w:font="AGA Arabesque" w:char="F072"/>
      </w:r>
      <w:r w:rsidRPr="006F7F1E">
        <w:rPr>
          <w:rFonts w:hint="cs"/>
          <w:rtl/>
        </w:rPr>
        <w:t xml:space="preserve"> </w:t>
      </w:r>
      <w:r w:rsidR="00447077" w:rsidRPr="006F7F1E">
        <w:rPr>
          <w:rtl/>
        </w:rPr>
        <w:t>[</w:t>
      </w:r>
      <w:r w:rsidRPr="006F7F1E">
        <w:rPr>
          <w:rFonts w:hint="cs"/>
          <w:rtl/>
        </w:rPr>
        <w:t>در دعا</w:t>
      </w:r>
      <w:r w:rsidR="00447077" w:rsidRPr="006F7F1E">
        <w:rPr>
          <w:rtl/>
        </w:rPr>
        <w:t>]</w:t>
      </w:r>
      <w:r w:rsidRPr="006F7F1E">
        <w:rPr>
          <w:rFonts w:hint="cs"/>
          <w:rtl/>
        </w:rPr>
        <w:t xml:space="preserve"> می‌فرمودند: </w:t>
      </w:r>
      <w:r w:rsidRPr="006F7F1E">
        <w:rPr>
          <w:rStyle w:val="Char2"/>
          <w:rFonts w:ascii="IRLotus" w:hAnsi="IRLotus" w:cs="IRLotus"/>
          <w:rtl/>
        </w:rPr>
        <w:t>«</w:t>
      </w:r>
      <w:r w:rsidRPr="00F557D9">
        <w:rPr>
          <w:rStyle w:val="Char7"/>
          <w:rtl/>
        </w:rPr>
        <w:t>اَللَّهُمَّ أَصْلِحْ</w:t>
      </w:r>
      <w:r w:rsidR="00FD50DC" w:rsidRPr="00F557D9">
        <w:rPr>
          <w:rStyle w:val="Char7"/>
          <w:rtl/>
        </w:rPr>
        <w:t xml:space="preserve"> لِی دِینِی اَلَّذِی هُوَ عِصْمَةُ</w:t>
      </w:r>
      <w:r w:rsidRPr="00F557D9">
        <w:rPr>
          <w:rStyle w:val="Char7"/>
          <w:rtl/>
        </w:rPr>
        <w:t xml:space="preserve"> أَمْرِی، وَأَصْلِحْ لِی دُنْیایَ اَلَّتِی فِیهَا مَعَاشِی، وَأَصْلِحْ لِی آخِرَتِی الَّتِی فِیهَا مَعادِی، وَاجْعَلِ الْحَیَا</w:t>
      </w:r>
      <w:r w:rsidR="00FD50DC" w:rsidRPr="00F557D9">
        <w:rPr>
          <w:rStyle w:val="Char7"/>
          <w:rtl/>
        </w:rPr>
        <w:t>ة</w:t>
      </w:r>
      <w:r w:rsidRPr="00F557D9">
        <w:rPr>
          <w:rStyle w:val="Char7"/>
          <w:rtl/>
        </w:rPr>
        <w:t xml:space="preserve"> زِیادَ</w:t>
      </w:r>
      <w:r w:rsidR="00FD50DC" w:rsidRPr="00F557D9">
        <w:rPr>
          <w:rStyle w:val="Char7"/>
          <w:rtl/>
        </w:rPr>
        <w:t>ة</w:t>
      </w:r>
      <w:r w:rsidRPr="00F557D9">
        <w:rPr>
          <w:rStyle w:val="Char7"/>
          <w:rtl/>
        </w:rPr>
        <w:t xml:space="preserve"> لِی فِی کُلِّ خَیْرٍ، وَاجْعَلِ الْمَوْتَ رَاحَ</w:t>
      </w:r>
      <w:r w:rsidR="00FD50DC" w:rsidRPr="00F557D9">
        <w:rPr>
          <w:rStyle w:val="Char7"/>
          <w:rtl/>
        </w:rPr>
        <w:t>ة</w:t>
      </w:r>
      <w:r w:rsidRPr="00F557D9">
        <w:rPr>
          <w:rStyle w:val="Char7"/>
          <w:rtl/>
        </w:rPr>
        <w:t xml:space="preserve"> لِی مِنْ کُلِّ شَرٍّ</w:t>
      </w:r>
      <w:r w:rsidRPr="00F557D9">
        <w:rPr>
          <w:rtl/>
        </w:rPr>
        <w:t>:</w:t>
      </w:r>
      <w:r w:rsidRPr="00F557D9">
        <w:rPr>
          <w:rFonts w:hint="cs"/>
          <w:rtl/>
        </w:rPr>
        <w:t xml:space="preserve"> خدایا! دینم را که محافظ کارها و اموراتم است و دنیایم را که معاشم در آن است و آخرتم را که برگشتم به آن‌جاست، برایم اصلاح کن و زندگیم را پر از خیر و نیکی گردان و مرگم را وسیله نجات از هر شرّ و بدی قرار بده»</w:t>
      </w:r>
      <w:r w:rsidRPr="00F557D9">
        <w:rPr>
          <w:vertAlign w:val="superscript"/>
          <w:rtl/>
        </w:rPr>
        <w:footnoteReference w:id="246"/>
      </w:r>
      <w:r w:rsidR="00F557D9">
        <w:rPr>
          <w:rFonts w:hint="cs"/>
          <w:rtl/>
        </w:rPr>
        <w:t>.</w:t>
      </w:r>
    </w:p>
    <w:p w:rsidR="00403C07" w:rsidRPr="006F7F1E" w:rsidRDefault="00403C07" w:rsidP="006F7F1E">
      <w:pPr>
        <w:pStyle w:val="a0"/>
        <w:rPr>
          <w:rtl/>
        </w:rPr>
      </w:pPr>
      <w:r w:rsidRPr="006F7F1E">
        <w:rPr>
          <w:rFonts w:hint="cs"/>
          <w:rtl/>
        </w:rPr>
        <w:t>این دعا نیز از دعاهای جامع پیامبر</w:t>
      </w:r>
      <w:r w:rsidR="00550242" w:rsidRPr="006F7F1E">
        <w:rPr>
          <w:rFonts w:hint="cs"/>
        </w:rPr>
        <w:sym w:font="AGA Arabesque" w:char="F072"/>
      </w:r>
      <w:r w:rsidRPr="006F7F1E">
        <w:rPr>
          <w:rFonts w:hint="cs"/>
          <w:rtl/>
        </w:rPr>
        <w:t xml:space="preserve"> است، این دعا مشتمل بر درخواست سالم و سودمند بودن دین و دنیا و آخرت از خداوند است</w:t>
      </w:r>
      <w:r w:rsidR="00FD50DC" w:rsidRPr="006F7F1E">
        <w:rPr>
          <w:rFonts w:hint="cs"/>
          <w:rtl/>
        </w:rPr>
        <w:t>.</w:t>
      </w:r>
      <w:r w:rsidRPr="006F7F1E">
        <w:rPr>
          <w:rFonts w:hint="cs"/>
          <w:rtl/>
        </w:rPr>
        <w:t xml:space="preserve"> درخواست با اصلاح دین آغاز شده چرا که سودمند بودن آن دیگر امور را نیز خوب و سودمند می‌گرداند.</w:t>
      </w:r>
    </w:p>
    <w:p w:rsidR="00403C07" w:rsidRPr="006F7F1E" w:rsidRDefault="00403C07" w:rsidP="006F7F1E">
      <w:pPr>
        <w:pStyle w:val="a0"/>
        <w:rPr>
          <w:rtl/>
        </w:rPr>
      </w:pPr>
      <w:r w:rsidRPr="006F7F1E">
        <w:rPr>
          <w:rFonts w:hint="cs"/>
          <w:rtl/>
        </w:rPr>
        <w:t xml:space="preserve">این‌که می‌گوید: </w:t>
      </w:r>
      <w:r w:rsidR="00F557D9" w:rsidRPr="00F557D9">
        <w:rPr>
          <w:rStyle w:val="Char3"/>
          <w:rFonts w:hint="cs"/>
          <w:rtl/>
        </w:rPr>
        <w:t>«</w:t>
      </w:r>
      <w:r w:rsidRPr="00F557D9">
        <w:rPr>
          <w:rStyle w:val="Char3"/>
          <w:rtl/>
        </w:rPr>
        <w:t>اَللَّهُمَّ أَصْلِحْ لِی دِینِی»</w:t>
      </w:r>
      <w:r w:rsidRPr="006F7F1E">
        <w:rPr>
          <w:rFonts w:hint="cs"/>
          <w:rtl/>
        </w:rPr>
        <w:t xml:space="preserve"> دعا برای اصلاح دین است، یعنی: خداوندا مرا توفیق ده که به بهترین و کامل‌ترین شکل واجبات و آداب و مقتضیات آن را بر پا دارم و آن بدین شکل است که خداوند آدمی را توفیق دهد تا مطابق شیوه و روش گذشتگان نیکوکار همچون صحابه و تابعین و امامان نیکوکار در امور اعتقادی و عبادی و دعوت به سوی خدا و رفتارهای عام اجتماعی به کتاب و سنت چنگ زده و تمسک جوید.</w:t>
      </w:r>
    </w:p>
    <w:p w:rsidR="009A380B" w:rsidRDefault="00403C07" w:rsidP="006F7F1E">
      <w:pPr>
        <w:pStyle w:val="a0"/>
        <w:rPr>
          <w:rtl/>
        </w:rPr>
      </w:pPr>
      <w:r w:rsidRPr="006F7F1E">
        <w:rPr>
          <w:rFonts w:hint="cs"/>
          <w:rtl/>
        </w:rPr>
        <w:t>این‌ک</w:t>
      </w:r>
      <w:r w:rsidR="00FD50DC" w:rsidRPr="006F7F1E">
        <w:rPr>
          <w:rFonts w:hint="cs"/>
          <w:rtl/>
        </w:rPr>
        <w:t xml:space="preserve">ه می‌گوید: </w:t>
      </w:r>
      <w:r w:rsidR="00FD50DC" w:rsidRPr="00F557D9">
        <w:rPr>
          <w:rStyle w:val="Char3"/>
          <w:rFonts w:hint="cs"/>
          <w:rtl/>
        </w:rPr>
        <w:t>«</w:t>
      </w:r>
      <w:r w:rsidR="00FD50DC" w:rsidRPr="00F557D9">
        <w:rPr>
          <w:rStyle w:val="Char3"/>
          <w:rtl/>
        </w:rPr>
        <w:t>اَلَّذِی هُوَ عِصْمَة</w:t>
      </w:r>
      <w:r w:rsidRPr="00F557D9">
        <w:rPr>
          <w:rStyle w:val="Char3"/>
          <w:rtl/>
        </w:rPr>
        <w:t xml:space="preserve"> أَمْرِی</w:t>
      </w:r>
      <w:r w:rsidRPr="00F557D9">
        <w:rPr>
          <w:rStyle w:val="Char3"/>
          <w:rFonts w:hint="cs"/>
          <w:rtl/>
        </w:rPr>
        <w:t>»</w:t>
      </w:r>
      <w:r w:rsidRPr="006F7F1E">
        <w:rPr>
          <w:rFonts w:hint="cs"/>
          <w:rtl/>
        </w:rPr>
        <w:t xml:space="preserve"> یعنی: در تمامی امورم بدان متمسک می‌شوم هم‌چنان که خداوند متعال می‌فرماید:</w:t>
      </w:r>
    </w:p>
    <w:p w:rsidR="00403C07" w:rsidRPr="006F7F1E" w:rsidRDefault="009A380B" w:rsidP="00BA7029">
      <w:pPr>
        <w:pStyle w:val="aa"/>
        <w:rPr>
          <w:rtl/>
        </w:rPr>
      </w:pPr>
      <w:r>
        <w:rPr>
          <w:rFonts w:ascii="Traditional Arabic" w:hAnsi="Traditional Arabic" w:cs="Traditional Arabic"/>
          <w:rtl/>
        </w:rPr>
        <w:t>﴿</w:t>
      </w:r>
      <w:r w:rsidR="00BA7029">
        <w:rPr>
          <w:rFonts w:hint="cs"/>
          <w:rtl/>
        </w:rPr>
        <w:t>وَٱعۡتَصِمُواْ</w:t>
      </w:r>
      <w:r w:rsidR="00BA7029">
        <w:rPr>
          <w:rtl/>
        </w:rPr>
        <w:t xml:space="preserve"> بِحَبۡلِ </w:t>
      </w:r>
      <w:r w:rsidR="00BA7029">
        <w:rPr>
          <w:rFonts w:hint="cs"/>
          <w:rtl/>
        </w:rPr>
        <w:t>ٱللَّهِ</w:t>
      </w:r>
      <w:r w:rsidR="00BA7029">
        <w:rPr>
          <w:rtl/>
        </w:rPr>
        <w:t xml:space="preserve"> جَمِيعٗا وَلَا تَفَرَّقُواْ</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آل عمران: 103</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F557D9" w:rsidRDefault="00403C07" w:rsidP="00F557D9">
      <w:pPr>
        <w:pStyle w:val="ab"/>
        <w:rPr>
          <w:rtl/>
        </w:rPr>
      </w:pPr>
      <w:r w:rsidRPr="00F557D9">
        <w:rPr>
          <w:rtl/>
        </w:rPr>
        <w:t>«و همگی به ریسمان خدا چنگ زنید و پراکنده نشوید»</w:t>
      </w:r>
      <w:r w:rsidR="00F557D9">
        <w:rPr>
          <w:rFonts w:hint="cs"/>
          <w:rtl/>
        </w:rPr>
        <w:t>.</w:t>
      </w:r>
      <w:r w:rsidRPr="00F557D9">
        <w:rPr>
          <w:rtl/>
        </w:rPr>
        <w:t xml:space="preserve"> </w:t>
      </w:r>
    </w:p>
    <w:p w:rsidR="009A380B" w:rsidRDefault="00403C07" w:rsidP="006F7F1E">
      <w:pPr>
        <w:pStyle w:val="a0"/>
        <w:rPr>
          <w:rtl/>
        </w:rPr>
      </w:pPr>
      <w:r w:rsidRPr="006F7F1E">
        <w:rPr>
          <w:rFonts w:hint="cs"/>
          <w:rtl/>
        </w:rPr>
        <w:t>این مطلب بیان‌گر آن است که تمسک و مت</w:t>
      </w:r>
      <w:r w:rsidR="00FD50DC" w:rsidRPr="006F7F1E">
        <w:rPr>
          <w:rFonts w:hint="cs"/>
          <w:rtl/>
        </w:rPr>
        <w:t>و</w:t>
      </w:r>
      <w:r w:rsidRPr="006F7F1E">
        <w:rPr>
          <w:rFonts w:hint="cs"/>
          <w:rtl/>
        </w:rPr>
        <w:t xml:space="preserve">سل شدن به دین به شیوه‌ای صحیح و درست محافظ آدمی در برابر انحرافات فتنه‌ها و در افتادن در انحرافات اعتقادی و عملی است و بی‌شک با از دست دادن </w:t>
      </w:r>
      <w:r w:rsidR="00FD50DC" w:rsidRPr="006F7F1E">
        <w:rPr>
          <w:rFonts w:hint="cs"/>
          <w:rtl/>
        </w:rPr>
        <w:t>د</w:t>
      </w:r>
      <w:r w:rsidRPr="006F7F1E">
        <w:rPr>
          <w:rFonts w:hint="cs"/>
          <w:rtl/>
        </w:rPr>
        <w:t>ین کارها و امورات ضایع و تباه می‌شود هم‌چنان که خداوند متعال می‌فرماید:</w:t>
      </w:r>
    </w:p>
    <w:p w:rsidR="00403C07" w:rsidRPr="00BA7029" w:rsidRDefault="009A380B" w:rsidP="00BA7029">
      <w:pPr>
        <w:pStyle w:val="aa"/>
        <w:rPr>
          <w:rtl/>
        </w:rPr>
      </w:pPr>
      <w:r>
        <w:rPr>
          <w:rFonts w:ascii="Traditional Arabic" w:hAnsi="Traditional Arabic" w:cs="Traditional Arabic"/>
          <w:rtl/>
        </w:rPr>
        <w:t>﴿</w:t>
      </w:r>
      <w:r w:rsidR="00BA7029">
        <w:rPr>
          <w:rtl/>
        </w:rPr>
        <w:t>وَلَا تُطِعۡ مَنۡ أَغۡفَلۡنَا قَلۡبَهُ</w:t>
      </w:r>
      <w:r w:rsidR="00BA7029">
        <w:rPr>
          <w:rFonts w:hint="cs"/>
          <w:rtl/>
        </w:rPr>
        <w:t>ۥ</w:t>
      </w:r>
      <w:r w:rsidR="00BA7029">
        <w:rPr>
          <w:rtl/>
        </w:rPr>
        <w:t xml:space="preserve"> عَن ذِكۡرِنَا وَ</w:t>
      </w:r>
      <w:r w:rsidR="00BA7029">
        <w:rPr>
          <w:rFonts w:hint="cs"/>
          <w:rtl/>
        </w:rPr>
        <w:t>ٱتَّبَعَ</w:t>
      </w:r>
      <w:r w:rsidR="00BA7029">
        <w:rPr>
          <w:rtl/>
        </w:rPr>
        <w:t xml:space="preserve"> هَوَىٰهُ وَكَانَ</w:t>
      </w:r>
      <w:r w:rsidR="00BA7029">
        <w:t xml:space="preserve"> </w:t>
      </w:r>
      <w:r w:rsidR="00BA7029">
        <w:rPr>
          <w:rtl/>
        </w:rPr>
        <w:t>أَمۡرُهُ</w:t>
      </w:r>
      <w:r w:rsidR="00BA7029">
        <w:rPr>
          <w:rFonts w:hint="cs"/>
          <w:rtl/>
        </w:rPr>
        <w:t>ۥ</w:t>
      </w:r>
      <w:r w:rsidR="00BA7029">
        <w:rPr>
          <w:rtl/>
        </w:rPr>
        <w:t xml:space="preserve"> فُرُطٗا ٢٨</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الكهف: 28</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F557D9">
      <w:pPr>
        <w:pStyle w:val="ab"/>
        <w:rPr>
          <w:rtl/>
        </w:rPr>
      </w:pPr>
      <w:r w:rsidRPr="006F7F1E">
        <w:rPr>
          <w:rtl/>
        </w:rPr>
        <w:t>«و از کسی فرم</w:t>
      </w:r>
      <w:r w:rsidR="00FD50DC" w:rsidRPr="006F7F1E">
        <w:rPr>
          <w:rtl/>
        </w:rPr>
        <w:t>ا</w:t>
      </w:r>
      <w:r w:rsidRPr="006F7F1E">
        <w:rPr>
          <w:rtl/>
        </w:rPr>
        <w:t>ن‌ مبر که ما دلِ او را از یاد خویش غافل ساخته‌ایم و از هوای [نفس] خود پیروی کرده است و کارش از حد در گذشته است»</w:t>
      </w:r>
      <w:r w:rsidR="00F557D9">
        <w:rPr>
          <w:rFonts w:hint="cs"/>
          <w:rtl/>
        </w:rPr>
        <w:t>.</w:t>
      </w:r>
    </w:p>
    <w:p w:rsidR="00403C07" w:rsidRPr="00AA4A70" w:rsidRDefault="00403C07" w:rsidP="00F557D9">
      <w:pPr>
        <w:pStyle w:val="a0"/>
        <w:rPr>
          <w:spacing w:val="-2"/>
          <w:rtl/>
        </w:rPr>
      </w:pPr>
      <w:r w:rsidRPr="00AA4A70">
        <w:rPr>
          <w:rFonts w:hint="cs"/>
          <w:spacing w:val="-2"/>
          <w:rtl/>
        </w:rPr>
        <w:t xml:space="preserve">این‌که می‌گوید: </w:t>
      </w:r>
      <w:r w:rsidRPr="00AA4A70">
        <w:rPr>
          <w:rStyle w:val="Char3"/>
          <w:spacing w:val="-2"/>
          <w:rtl/>
        </w:rPr>
        <w:t>«وَأَصْلِحْ لِی دُنْیایَ»</w:t>
      </w:r>
      <w:r w:rsidRPr="00AA4A70">
        <w:rPr>
          <w:rFonts w:hint="cs"/>
          <w:spacing w:val="-2"/>
          <w:rtl/>
        </w:rPr>
        <w:t xml:space="preserve"> دعا برای اصلاح دنیا است، یعنی: با اعطای هر آنچه بدان نیازمندم و مرا کفایت کند و حلال بوده و یاری‌کننده بر طاعت خداوند باشد دنیایم را سالم و اصلاح فرما.</w:t>
      </w:r>
    </w:p>
    <w:p w:rsidR="00403C07" w:rsidRPr="006F7F1E" w:rsidRDefault="00403C07" w:rsidP="006F7F1E">
      <w:pPr>
        <w:pStyle w:val="a0"/>
        <w:rPr>
          <w:rtl/>
        </w:rPr>
      </w:pPr>
      <w:r w:rsidRPr="006F7F1E">
        <w:rPr>
          <w:rFonts w:hint="cs"/>
          <w:rtl/>
        </w:rPr>
        <w:t xml:space="preserve">این‌که می‌گوید: </w:t>
      </w:r>
      <w:r w:rsidRPr="00F557D9">
        <w:rPr>
          <w:rStyle w:val="Char3"/>
          <w:rtl/>
        </w:rPr>
        <w:t>«اَلَّتِی فِیهَا مَعَاشِی»</w:t>
      </w:r>
      <w:r w:rsidRPr="006F7F1E">
        <w:rPr>
          <w:rFonts w:hint="cs"/>
          <w:rtl/>
        </w:rPr>
        <w:t xml:space="preserve"> یعنی: این دنیایی که مکان زندگی و زمان وجودم در آن قرار دارد و این خود بیان‌گر آن است که برای آدمیان در این زندگی مدت‌زمانی محدود، و رزق و روزی معینی وجود دارد که تا به طور کامل آن را سپری نکرده و به دست نیاورد هرگز نمی‌میرد.</w:t>
      </w:r>
    </w:p>
    <w:p w:rsidR="00403C07" w:rsidRPr="006F7F1E" w:rsidRDefault="00403C07" w:rsidP="006F7F1E">
      <w:pPr>
        <w:pStyle w:val="a0"/>
        <w:rPr>
          <w:rtl/>
        </w:rPr>
      </w:pPr>
      <w:r w:rsidRPr="006F7F1E">
        <w:rPr>
          <w:rFonts w:hint="cs"/>
          <w:rtl/>
        </w:rPr>
        <w:t xml:space="preserve">این‌که می‌گوید: </w:t>
      </w:r>
      <w:r w:rsidRPr="00F557D9">
        <w:rPr>
          <w:rStyle w:val="Char3"/>
          <w:rtl/>
        </w:rPr>
        <w:t>«وَ أَصْلِحْ لِی آخِرَتِی»</w:t>
      </w:r>
      <w:r w:rsidRPr="006F7F1E">
        <w:rPr>
          <w:rFonts w:hint="cs"/>
          <w:rtl/>
        </w:rPr>
        <w:t xml:space="preserve"> دعا برای سالم بودن و اصلاح آخرت است که اصلاح آن با لطف و توفیقی از سوی پروردگار جهت اخلاص در طاعت و عبادت، و داشتن سرانجامی نیک، و دست‌یابی به نعمت‌های پ</w:t>
      </w:r>
      <w:r w:rsidR="00FD50DC" w:rsidRPr="006F7F1E">
        <w:rPr>
          <w:rFonts w:hint="cs"/>
          <w:rtl/>
        </w:rPr>
        <w:t>ا</w:t>
      </w:r>
      <w:r w:rsidRPr="006F7F1E">
        <w:rPr>
          <w:rFonts w:hint="cs"/>
          <w:rtl/>
        </w:rPr>
        <w:t>یدار در بهشت صورت می‌پذیرد.</w:t>
      </w:r>
    </w:p>
    <w:p w:rsidR="009A380B" w:rsidRDefault="00403C07" w:rsidP="006F7F1E">
      <w:pPr>
        <w:pStyle w:val="a0"/>
        <w:rPr>
          <w:rtl/>
        </w:rPr>
      </w:pPr>
      <w:r w:rsidRPr="006F7F1E">
        <w:rPr>
          <w:rFonts w:hint="cs"/>
          <w:rtl/>
        </w:rPr>
        <w:t xml:space="preserve">این‌که می‌‌گوید: </w:t>
      </w:r>
      <w:r w:rsidRPr="00F557D9">
        <w:rPr>
          <w:rStyle w:val="Char3"/>
          <w:rtl/>
        </w:rPr>
        <w:t>«الَّتِی فِیهَا مَعادِی»</w:t>
      </w:r>
      <w:r w:rsidRPr="006F7F1E">
        <w:rPr>
          <w:rFonts w:hint="cs"/>
          <w:rtl/>
        </w:rPr>
        <w:t xml:space="preserve"> یعنی مکان بازگشتم و زمان برگش</w:t>
      </w:r>
      <w:r w:rsidR="00FD50DC" w:rsidRPr="006F7F1E">
        <w:rPr>
          <w:rFonts w:hint="cs"/>
          <w:rtl/>
        </w:rPr>
        <w:t>ت</w:t>
      </w:r>
      <w:r w:rsidRPr="006F7F1E">
        <w:rPr>
          <w:rFonts w:hint="cs"/>
          <w:rtl/>
        </w:rPr>
        <w:t>م به سوی خدا، به آن‌جاست.</w:t>
      </w:r>
    </w:p>
    <w:p w:rsidR="00403C07" w:rsidRPr="006F7F1E" w:rsidRDefault="009A380B" w:rsidP="00BA7029">
      <w:pPr>
        <w:pStyle w:val="aa"/>
        <w:rPr>
          <w:rtl/>
        </w:rPr>
      </w:pPr>
      <w:r>
        <w:rPr>
          <w:rFonts w:ascii="Traditional Arabic" w:hAnsi="Traditional Arabic" w:cs="Traditional Arabic"/>
          <w:rtl/>
        </w:rPr>
        <w:t>﴿</w:t>
      </w:r>
      <w:r w:rsidR="00BA7029">
        <w:rPr>
          <w:rtl/>
        </w:rPr>
        <w:t xml:space="preserve">لِيَجۡزِيَ </w:t>
      </w:r>
      <w:r w:rsidR="00BA7029">
        <w:rPr>
          <w:rFonts w:hint="cs"/>
          <w:rtl/>
        </w:rPr>
        <w:t>ٱلَّذِينَ</w:t>
      </w:r>
      <w:r w:rsidR="00BA7029">
        <w:rPr>
          <w:rtl/>
        </w:rPr>
        <w:t xml:space="preserve"> أَسَٰٓـُٔواْ بِمَا عَمِلُواْ وَيَجۡزِيَ </w:t>
      </w:r>
      <w:r w:rsidR="00BA7029">
        <w:rPr>
          <w:rFonts w:hint="cs"/>
          <w:rtl/>
        </w:rPr>
        <w:t>ٱلَّذِينَ</w:t>
      </w:r>
      <w:r w:rsidR="00BA7029">
        <w:rPr>
          <w:rtl/>
        </w:rPr>
        <w:t xml:space="preserve"> أَحۡسَنُواْ بِ</w:t>
      </w:r>
      <w:r w:rsidR="00BA7029">
        <w:rPr>
          <w:rFonts w:hint="cs"/>
          <w:rtl/>
        </w:rPr>
        <w:t>ٱلۡحُسۡنَى</w:t>
      </w:r>
      <w:r w:rsidR="00BA7029">
        <w:rPr>
          <w:rtl/>
        </w:rPr>
        <w:t xml:space="preserve"> ٣١</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النجم: 31</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F557D9" w:rsidRDefault="00403C07" w:rsidP="00F557D9">
      <w:pPr>
        <w:pStyle w:val="ab"/>
        <w:rPr>
          <w:rtl/>
        </w:rPr>
      </w:pPr>
      <w:r w:rsidRPr="00F557D9">
        <w:rPr>
          <w:rtl/>
        </w:rPr>
        <w:t xml:space="preserve">«تا </w:t>
      </w:r>
      <w:r w:rsidR="00447077" w:rsidRPr="00F557D9">
        <w:rPr>
          <w:rtl/>
        </w:rPr>
        <w:t>[</w:t>
      </w:r>
      <w:r w:rsidRPr="00F557D9">
        <w:rPr>
          <w:rtl/>
        </w:rPr>
        <w:t>سرانجام</w:t>
      </w:r>
      <w:r w:rsidR="00447077" w:rsidRPr="00F557D9">
        <w:rPr>
          <w:rtl/>
        </w:rPr>
        <w:t>]</w:t>
      </w:r>
      <w:r w:rsidRPr="00F557D9">
        <w:rPr>
          <w:rtl/>
        </w:rPr>
        <w:t xml:space="preserve"> کسانی را که بد کرده‌اند به </w:t>
      </w:r>
      <w:r w:rsidR="00447077" w:rsidRPr="00F557D9">
        <w:rPr>
          <w:rtl/>
        </w:rPr>
        <w:t>[</w:t>
      </w:r>
      <w:r w:rsidRPr="00F557D9">
        <w:rPr>
          <w:rtl/>
        </w:rPr>
        <w:t>کیفر</w:t>
      </w:r>
      <w:r w:rsidR="00447077" w:rsidRPr="00F557D9">
        <w:rPr>
          <w:rtl/>
        </w:rPr>
        <w:t>]</w:t>
      </w:r>
      <w:r w:rsidRPr="00F557D9">
        <w:rPr>
          <w:rtl/>
        </w:rPr>
        <w:t xml:space="preserve"> آنچه کرده‌اند جزا دهد و تا نیکوکاران را نیکی جزا دهد»</w:t>
      </w:r>
      <w:r w:rsidR="00F557D9">
        <w:rPr>
          <w:rFonts w:hint="cs"/>
          <w:rtl/>
        </w:rPr>
        <w:t>.</w:t>
      </w:r>
    </w:p>
    <w:p w:rsidR="00403C07" w:rsidRPr="006F7F1E" w:rsidRDefault="00403C07" w:rsidP="006F7F1E">
      <w:pPr>
        <w:pStyle w:val="a0"/>
        <w:rPr>
          <w:rtl/>
        </w:rPr>
      </w:pPr>
      <w:r w:rsidRPr="006F7F1E">
        <w:rPr>
          <w:rFonts w:hint="cs"/>
          <w:rtl/>
        </w:rPr>
        <w:t xml:space="preserve">این‌که می‌گوید: </w:t>
      </w:r>
      <w:r w:rsidRPr="00F557D9">
        <w:rPr>
          <w:rStyle w:val="Char3"/>
          <w:rtl/>
        </w:rPr>
        <w:t>«وَاجْعَلِ الْحَیَا</w:t>
      </w:r>
      <w:r w:rsidR="00FD50DC" w:rsidRPr="00F557D9">
        <w:rPr>
          <w:rStyle w:val="Char3"/>
          <w:rtl/>
        </w:rPr>
        <w:t>ة</w:t>
      </w:r>
      <w:r w:rsidRPr="00F557D9">
        <w:rPr>
          <w:rStyle w:val="Char3"/>
          <w:rtl/>
        </w:rPr>
        <w:t xml:space="preserve"> زِیادَ</w:t>
      </w:r>
      <w:r w:rsidR="00FD50DC" w:rsidRPr="00F557D9">
        <w:rPr>
          <w:rStyle w:val="Char3"/>
          <w:rtl/>
        </w:rPr>
        <w:t>ة</w:t>
      </w:r>
      <w:r w:rsidRPr="00F557D9">
        <w:rPr>
          <w:rStyle w:val="Char3"/>
          <w:rtl/>
        </w:rPr>
        <w:t xml:space="preserve"> لِی فِی کُلِّ خَیْرٍ»</w:t>
      </w:r>
      <w:r w:rsidRPr="006F7F1E">
        <w:rPr>
          <w:rFonts w:hint="cs"/>
          <w:rtl/>
        </w:rPr>
        <w:t xml:space="preserve"> یعنی: طول عمرم را فرصت و سببی برای بیان سخنان و انجام کارهای خیر از سوی من قرار ده که خود بیان‌گر آن است که طول عمر بنده مسلمان سببی برای افزایش در انجام کارهای خیر و نیک است.</w:t>
      </w:r>
    </w:p>
    <w:p w:rsidR="00403C07" w:rsidRDefault="00403C07" w:rsidP="006F7F1E">
      <w:pPr>
        <w:pStyle w:val="a0"/>
        <w:rPr>
          <w:rtl/>
        </w:rPr>
      </w:pPr>
      <w:r w:rsidRPr="006F7F1E">
        <w:rPr>
          <w:rFonts w:hint="cs"/>
          <w:rtl/>
        </w:rPr>
        <w:t xml:space="preserve">این‌که می‌گوید: </w:t>
      </w:r>
      <w:r w:rsidRPr="00F557D9">
        <w:rPr>
          <w:rStyle w:val="Char3"/>
          <w:rtl/>
        </w:rPr>
        <w:t>«وَاجْعَلِ الْمَوْتَ رَاحَ</w:t>
      </w:r>
      <w:r w:rsidR="00FD50DC" w:rsidRPr="00F557D9">
        <w:rPr>
          <w:rStyle w:val="Char3"/>
          <w:rtl/>
        </w:rPr>
        <w:t>ة</w:t>
      </w:r>
      <w:r w:rsidRPr="00F557D9">
        <w:rPr>
          <w:rStyle w:val="Char3"/>
          <w:rtl/>
        </w:rPr>
        <w:t xml:space="preserve"> لِی مِنْ کُلِّ شَرٍّ»</w:t>
      </w:r>
      <w:r w:rsidRPr="006F7F1E">
        <w:rPr>
          <w:rFonts w:hint="cs"/>
          <w:rtl/>
        </w:rPr>
        <w:t xml:space="preserve"> یعنی: مرگم را و خروجم را از زندگی این دنیا سبب رهایی و نجاتم از فتنه‌ها و آزمون‌ها و گرفتاری‌ها و مبتلا شدن به گناه و غفلت قرار ده. این مطلب بیان‌گر آن است که فرد مؤمن با رسیدن به لقای پروردگارش به اوج آسودگی و آرامش و سلامت کامل رسیده و ثواب عظیم و نعمت‌های پایدار او را به دست می‌آورد. عاجزانه از خداوند بخشنده لطف و احسانش را خواستاریم.</w:t>
      </w:r>
    </w:p>
    <w:p w:rsidR="00F557D9" w:rsidRDefault="00F557D9" w:rsidP="006F7F1E">
      <w:pPr>
        <w:pStyle w:val="a0"/>
        <w:rPr>
          <w:rtl/>
        </w:rPr>
        <w:sectPr w:rsidR="00F557D9" w:rsidSect="00F557D9">
          <w:headerReference w:type="default" r:id="rId78"/>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3B4E56" w:rsidP="00F557D9">
      <w:pPr>
        <w:pStyle w:val="Heading1"/>
        <w:rPr>
          <w:rtl/>
        </w:rPr>
      </w:pPr>
      <w:bookmarkStart w:id="95" w:name="_Toc409968470"/>
      <w:bookmarkStart w:id="96" w:name="_Toc410336156"/>
      <w:r w:rsidRPr="006F7F1E">
        <w:rPr>
          <w:rFonts w:hint="cs"/>
          <w:rtl/>
        </w:rPr>
        <w:t>۲</w:t>
      </w:r>
      <w:r w:rsidR="0079611B" w:rsidRPr="006F7F1E">
        <w:rPr>
          <w:rFonts w:hint="cs"/>
          <w:rtl/>
        </w:rPr>
        <w:t>۱</w:t>
      </w:r>
      <w:r w:rsidR="00882211" w:rsidRPr="006F7F1E">
        <w:rPr>
          <w:rFonts w:hint="cs"/>
          <w:rtl/>
        </w:rPr>
        <w:t>۹</w:t>
      </w:r>
      <w:r w:rsidR="00F557D9">
        <w:rPr>
          <w:rFonts w:hint="cs"/>
          <w:rtl/>
        </w:rPr>
        <w:t>-</w:t>
      </w:r>
      <w:r w:rsidR="00403C07" w:rsidRPr="006F7F1E">
        <w:rPr>
          <w:rFonts w:hint="cs"/>
          <w:rtl/>
        </w:rPr>
        <w:t xml:space="preserve"> دعاهایی جامع از سنت نبوی</w:t>
      </w:r>
      <w:r w:rsidR="00D95ED4" w:rsidRPr="006F7F1E">
        <w:rPr>
          <w:rFonts w:ascii="IRLotus" w:hAnsi="IRLotus" w:hint="cs"/>
          <w:rtl/>
        </w:rPr>
        <w:t xml:space="preserve"> (۵)</w:t>
      </w:r>
      <w:bookmarkEnd w:id="95"/>
      <w:bookmarkEnd w:id="96"/>
    </w:p>
    <w:p w:rsidR="00403C07" w:rsidRPr="006F7F1E" w:rsidRDefault="00403C07" w:rsidP="00F557D9">
      <w:pPr>
        <w:pStyle w:val="a0"/>
        <w:numPr>
          <w:ilvl w:val="0"/>
          <w:numId w:val="22"/>
        </w:numPr>
        <w:rPr>
          <w:rtl/>
        </w:rPr>
      </w:pPr>
      <w:r w:rsidRPr="006F7F1E">
        <w:rPr>
          <w:rFonts w:hint="cs"/>
          <w:rtl/>
        </w:rPr>
        <w:t xml:space="preserve">از ابوهریره </w:t>
      </w:r>
      <w:r w:rsidR="00144565" w:rsidRPr="006F7F1E">
        <w:rPr>
          <w:rFonts w:hint="cs"/>
        </w:rPr>
        <w:sym w:font="AGA Arabesque" w:char="F074"/>
      </w:r>
      <w:r w:rsidRPr="006F7F1E">
        <w:rPr>
          <w:rFonts w:hint="cs"/>
          <w:rtl/>
        </w:rPr>
        <w:t xml:space="preserve"> روایت شده که گفت: </w:t>
      </w:r>
      <w:r w:rsidR="00B96CC6" w:rsidRPr="006F7F1E">
        <w:rPr>
          <w:rFonts w:hint="cs"/>
          <w:rtl/>
        </w:rPr>
        <w:t>رسول الله</w:t>
      </w:r>
      <w:r w:rsidR="00550242" w:rsidRPr="006F7F1E">
        <w:rPr>
          <w:rFonts w:hint="cs"/>
        </w:rPr>
        <w:sym w:font="AGA Arabesque" w:char="F072"/>
      </w:r>
      <w:r w:rsidRPr="006F7F1E">
        <w:rPr>
          <w:rFonts w:hint="cs"/>
          <w:rtl/>
        </w:rPr>
        <w:t xml:space="preserve"> فرمودند: </w:t>
      </w:r>
      <w:r w:rsidRPr="006F7F1E">
        <w:rPr>
          <w:rStyle w:val="Char2"/>
          <w:rFonts w:ascii="IRLotus" w:hAnsi="IRLotus" w:cs="IRLotus"/>
          <w:rtl/>
        </w:rPr>
        <w:t>«</w:t>
      </w:r>
      <w:r w:rsidRPr="00F557D9">
        <w:rPr>
          <w:rStyle w:val="Char7"/>
          <w:rtl/>
        </w:rPr>
        <w:t>اَللَّهُمَّ انْفَعْنِی بِمَا عَلَّمْتَ</w:t>
      </w:r>
      <w:r w:rsidR="00FD50DC" w:rsidRPr="00F557D9">
        <w:rPr>
          <w:rStyle w:val="Char7"/>
          <w:rtl/>
        </w:rPr>
        <w:t>نِی، وَعَلِّمْنِی مَا یَنْفَعُ</w:t>
      </w:r>
      <w:r w:rsidRPr="00F557D9">
        <w:rPr>
          <w:rStyle w:val="Char7"/>
          <w:rtl/>
        </w:rPr>
        <w:t>نِی، وَزِدْنِی عِلْماً</w:t>
      </w:r>
      <w:r w:rsidRPr="00F557D9">
        <w:rPr>
          <w:rtl/>
        </w:rPr>
        <w:t>:</w:t>
      </w:r>
      <w:r w:rsidRPr="00F557D9">
        <w:rPr>
          <w:rFonts w:hint="cs"/>
          <w:rtl/>
        </w:rPr>
        <w:t xml:space="preserve"> خداوندا مرا به آنچه علم داده‌ای منفعت عطا فرما و به من علم آنچه را که مفید است عنایت بفرما و به علم من بیفزای»</w:t>
      </w:r>
      <w:r w:rsidRPr="00F557D9">
        <w:rPr>
          <w:vertAlign w:val="superscript"/>
          <w:rtl/>
        </w:rPr>
        <w:footnoteReference w:id="247"/>
      </w:r>
      <w:r w:rsidR="00F557D9">
        <w:rPr>
          <w:rFonts w:hint="cs"/>
          <w:rtl/>
        </w:rPr>
        <w:t>.</w:t>
      </w:r>
    </w:p>
    <w:p w:rsidR="00403C07" w:rsidRPr="006F7F1E" w:rsidRDefault="00403C07" w:rsidP="006F7F1E">
      <w:pPr>
        <w:pStyle w:val="a0"/>
        <w:rPr>
          <w:rtl/>
        </w:rPr>
      </w:pPr>
      <w:r w:rsidRPr="006F7F1E">
        <w:rPr>
          <w:rFonts w:hint="cs"/>
          <w:rtl/>
        </w:rPr>
        <w:t>این حدیث دربردارنده</w:t>
      </w:r>
      <w:r w:rsidR="00D95ED4" w:rsidRPr="006F7F1E">
        <w:rPr>
          <w:rFonts w:hint="cs"/>
          <w:rtl/>
        </w:rPr>
        <w:t>‌ی</w:t>
      </w:r>
      <w:r w:rsidRPr="006F7F1E">
        <w:rPr>
          <w:rFonts w:hint="cs"/>
          <w:rtl/>
        </w:rPr>
        <w:t xml:space="preserve"> دعایی کامل درخصوص علم و دانش و آن چیزهایی است که شایسته است انسان مسلمان در رابطه با فراگیری علم در نظر داشته باشد. در</w:t>
      </w:r>
      <w:r w:rsidR="005E054B">
        <w:rPr>
          <w:rFonts w:hint="cs"/>
          <w:rtl/>
        </w:rPr>
        <w:t xml:space="preserve"> </w:t>
      </w:r>
      <w:r w:rsidRPr="006F7F1E">
        <w:rPr>
          <w:rFonts w:hint="cs"/>
          <w:rtl/>
        </w:rPr>
        <w:t>حقیقت این حدیث در دست‌یابی به این خواسته</w:t>
      </w:r>
      <w:r w:rsidR="00D95ED4" w:rsidRPr="006F7F1E">
        <w:rPr>
          <w:rFonts w:hint="cs"/>
          <w:rtl/>
        </w:rPr>
        <w:t>‌ی</w:t>
      </w:r>
      <w:r w:rsidRPr="006F7F1E">
        <w:rPr>
          <w:rFonts w:hint="cs"/>
          <w:rtl/>
        </w:rPr>
        <w:t xml:space="preserve"> بزرگ و هدف عظیم از سه جمله تشکیل یافته است.</w:t>
      </w:r>
    </w:p>
    <w:p w:rsidR="00403C07" w:rsidRPr="006F7F1E" w:rsidRDefault="00403C07" w:rsidP="005E054B">
      <w:pPr>
        <w:pStyle w:val="a0"/>
        <w:numPr>
          <w:ilvl w:val="0"/>
          <w:numId w:val="24"/>
        </w:numPr>
        <w:rPr>
          <w:rtl/>
        </w:rPr>
      </w:pPr>
      <w:r w:rsidRPr="006F7F1E">
        <w:rPr>
          <w:rFonts w:hint="cs"/>
          <w:rtl/>
        </w:rPr>
        <w:t xml:space="preserve">این‌که می‌گوید: </w:t>
      </w:r>
      <w:r w:rsidRPr="005E054B">
        <w:rPr>
          <w:rStyle w:val="Char3"/>
          <w:rtl/>
        </w:rPr>
        <w:t>«اَللَّهُمَّ انْفَعْنِی بِمَا عَلَّمْتَنِی»</w:t>
      </w:r>
      <w:r w:rsidRPr="006F7F1E">
        <w:rPr>
          <w:rFonts w:hint="cs"/>
          <w:rtl/>
        </w:rPr>
        <w:t xml:space="preserve"> در این جمله از خدا درخواست می‌کند که از آنچه از علوم مفید و سودمند را که به او می‌آموزد بهره ببرد چرا که هدف از علم، عمل بدان است و هر علم شرعی‌ای که شارع بدان سفارش داده فقط از آن جهت بوده که وسیله‌ای برای بندگی کردن و تعبد خدا با آن بوده است چرا که شرع فقط برای تعبد و بندگی آمده و هدف از بعثت انبیاء نیز همان بوده است بلکه نصوص </w:t>
      </w:r>
      <w:r w:rsidR="00447077" w:rsidRPr="006F7F1E">
        <w:rPr>
          <w:rtl/>
        </w:rPr>
        <w:t>[</w:t>
      </w:r>
      <w:r w:rsidRPr="006F7F1E">
        <w:rPr>
          <w:rFonts w:hint="cs"/>
          <w:rtl/>
        </w:rPr>
        <w:t>کتاب و سنت</w:t>
      </w:r>
      <w:r w:rsidR="00447077" w:rsidRPr="006F7F1E">
        <w:rPr>
          <w:rtl/>
        </w:rPr>
        <w:t>]</w:t>
      </w:r>
      <w:r w:rsidRPr="006F7F1E">
        <w:rPr>
          <w:rFonts w:hint="cs"/>
          <w:rtl/>
        </w:rPr>
        <w:t xml:space="preserve"> دربردارنده تهدید و ارعاب‌های شدیدی درخصوص کسی است که به علم خود عمل نمی‌کند و بی‌شک آدمی در قیامت درباره علمش که به چه مقدار از آن عمل نموده مورد بازخواست قرار می‌گیرد و هر آن‌که به علم خود عمل نکند علم او مایه تأسف و پشیمانی، و وبالی بر گردنش می‌گردد.</w:t>
      </w:r>
    </w:p>
    <w:p w:rsidR="00403C07" w:rsidRPr="006F7F1E" w:rsidRDefault="00403C07" w:rsidP="005E054B">
      <w:pPr>
        <w:pStyle w:val="a0"/>
        <w:rPr>
          <w:rtl/>
        </w:rPr>
      </w:pPr>
      <w:r w:rsidRPr="006F7F1E">
        <w:rPr>
          <w:rFonts w:hint="cs"/>
          <w:rtl/>
        </w:rPr>
        <w:t xml:space="preserve">و به خاطر عظمت و اهمیتی که این مطلب </w:t>
      </w:r>
      <w:r w:rsidR="00D95ED4" w:rsidRPr="006F7F1E">
        <w:rPr>
          <w:rFonts w:hint="cs"/>
          <w:rtl/>
        </w:rPr>
        <w:t>(</w:t>
      </w:r>
      <w:r w:rsidRPr="006F7F1E">
        <w:rPr>
          <w:rFonts w:hint="cs"/>
          <w:rtl/>
        </w:rPr>
        <w:t>بهره بردن از علم</w:t>
      </w:r>
      <w:r w:rsidR="00D95ED4" w:rsidRPr="006F7F1E">
        <w:rPr>
          <w:rFonts w:hint="cs"/>
          <w:rtl/>
        </w:rPr>
        <w:t>)</w:t>
      </w:r>
      <w:r w:rsidRPr="006F7F1E">
        <w:rPr>
          <w:rFonts w:hint="cs"/>
          <w:rtl/>
        </w:rPr>
        <w:t xml:space="preserve"> دارد و این‌که مقصود اصلی از طلب علم همان بهره‌گیری صحیح از آن است، در این‌جا و در این دعا بهره‌گیری از علم بر خود درخواست علم پیش انداخته شده است و هرگاه که از علم بهره‌برداری </w:t>
      </w:r>
      <w:r w:rsidR="00447077" w:rsidRPr="006F7F1E">
        <w:rPr>
          <w:rtl/>
        </w:rPr>
        <w:t>[</w:t>
      </w:r>
      <w:r w:rsidRPr="006F7F1E">
        <w:rPr>
          <w:rFonts w:hint="cs"/>
          <w:rtl/>
        </w:rPr>
        <w:t>صحیح</w:t>
      </w:r>
      <w:r w:rsidR="00447077" w:rsidRPr="006F7F1E">
        <w:rPr>
          <w:rtl/>
        </w:rPr>
        <w:t>]</w:t>
      </w:r>
      <w:r w:rsidRPr="006F7F1E">
        <w:rPr>
          <w:rFonts w:hint="cs"/>
          <w:rtl/>
        </w:rPr>
        <w:t xml:space="preserve"> صورت نگیرد این علم وبال و حجتی علیه صاحبش می‌شود، هم‌چنان که پیامبر</w:t>
      </w:r>
      <w:r w:rsidR="00550242" w:rsidRPr="006F7F1E">
        <w:rPr>
          <w:rFonts w:hint="cs"/>
        </w:rPr>
        <w:sym w:font="AGA Arabesque" w:char="F072"/>
      </w:r>
      <w:r w:rsidRPr="006F7F1E">
        <w:rPr>
          <w:rFonts w:hint="cs"/>
          <w:rtl/>
        </w:rPr>
        <w:t xml:space="preserve"> می‌فرماید: </w:t>
      </w:r>
      <w:r w:rsidRPr="005E054B">
        <w:rPr>
          <w:rStyle w:val="Char2"/>
          <w:rFonts w:ascii="IRLotus" w:hAnsi="IRLotus" w:cs="IRLotus"/>
          <w:b w:val="0"/>
          <w:bCs w:val="0"/>
          <w:sz w:val="28"/>
          <w:szCs w:val="28"/>
          <w:rtl/>
        </w:rPr>
        <w:t>«</w:t>
      </w:r>
      <w:r w:rsidRPr="005E054B">
        <w:rPr>
          <w:rStyle w:val="Char7"/>
          <w:rtl/>
        </w:rPr>
        <w:t>وَالْقُرْآنُ حُجَ</w:t>
      </w:r>
      <w:r w:rsidR="00FD50DC" w:rsidRPr="005E054B">
        <w:rPr>
          <w:rStyle w:val="Char7"/>
          <w:rtl/>
        </w:rPr>
        <w:t>ة</w:t>
      </w:r>
      <w:r w:rsidRPr="005E054B">
        <w:rPr>
          <w:rStyle w:val="Char7"/>
          <w:rtl/>
        </w:rPr>
        <w:t xml:space="preserve"> لَکَ أَوْ عَلَیْکَ</w:t>
      </w:r>
      <w:r w:rsidRPr="005E054B">
        <w:rPr>
          <w:vertAlign w:val="superscript"/>
          <w:rtl/>
        </w:rPr>
        <w:footnoteReference w:id="248"/>
      </w:r>
      <w:r w:rsidR="005E054B" w:rsidRPr="005E054B">
        <w:rPr>
          <w:rFonts w:hint="cs"/>
          <w:rtl/>
        </w:rPr>
        <w:t xml:space="preserve">: </w:t>
      </w:r>
      <w:r w:rsidRPr="005E054B">
        <w:rPr>
          <w:rFonts w:hint="cs"/>
          <w:rtl/>
        </w:rPr>
        <w:t>و قرآن بر نفع یا ضرر تو، دلیل است» قرآن دلیلی به نفع صاحبش است اگر بدان عمل کند و اگر در عمل به آن کوتاهی کند حجتی علیه او می‌شود.</w:t>
      </w:r>
    </w:p>
    <w:p w:rsidR="00403C07" w:rsidRPr="005E054B" w:rsidRDefault="00403C07" w:rsidP="005E054B">
      <w:pPr>
        <w:pStyle w:val="a0"/>
        <w:rPr>
          <w:rtl/>
        </w:rPr>
      </w:pPr>
      <w:r w:rsidRPr="005E054B">
        <w:rPr>
          <w:rFonts w:hint="cs"/>
          <w:rtl/>
        </w:rPr>
        <w:t xml:space="preserve">چه بسا دیگر انسان‌ها از علم آدمی به خوشبختی و سعادتی دست یابند که خود شخص به خاطر کوتاهی و کم‌کاری در عمل به آن علم بدان دست نیابد. </w:t>
      </w:r>
      <w:r w:rsidR="000F74C0" w:rsidRPr="005E054B">
        <w:rPr>
          <w:rFonts w:hint="cs"/>
          <w:rtl/>
        </w:rPr>
        <w:t>شیخ ‌الاسلام</w:t>
      </w:r>
      <w:r w:rsidRPr="005E054B">
        <w:rPr>
          <w:rFonts w:hint="cs"/>
          <w:rtl/>
        </w:rPr>
        <w:t xml:space="preserve"> ا</w:t>
      </w:r>
      <w:r w:rsidR="000F74C0" w:rsidRPr="005E054B">
        <w:rPr>
          <w:rFonts w:hint="cs"/>
          <w:rtl/>
        </w:rPr>
        <w:t xml:space="preserve">بن </w:t>
      </w:r>
      <w:r w:rsidRPr="005E054B">
        <w:rPr>
          <w:rFonts w:hint="cs"/>
          <w:rtl/>
        </w:rPr>
        <w:t>تیمیه می‌گوید: «به همین خاطر از جمله بهترین دعاها این دعا است که: پروردگ</w:t>
      </w:r>
      <w:r w:rsidR="00FD50DC" w:rsidRPr="005E054B">
        <w:rPr>
          <w:rFonts w:hint="cs"/>
          <w:rtl/>
        </w:rPr>
        <w:t>ا</w:t>
      </w:r>
      <w:r w:rsidRPr="005E054B">
        <w:rPr>
          <w:rFonts w:hint="cs"/>
          <w:rtl/>
        </w:rPr>
        <w:t>را مرا عبرت و اندرزی برای دیگران قرار مده، و کسی را به خاطر آنچه از من آموخته، از من خوشبخت‌تر مگردان»</w:t>
      </w:r>
      <w:r w:rsidRPr="005E054B">
        <w:rPr>
          <w:rStyle w:val="FootnoteReference"/>
          <w:rFonts w:ascii="IRLotus" w:hAnsi="IRLotus" w:cs="IRLotus"/>
          <w:sz w:val="28"/>
          <w:szCs w:val="28"/>
          <w:rtl/>
        </w:rPr>
        <w:footnoteReference w:id="249"/>
      </w:r>
      <w:r w:rsidR="005E054B">
        <w:rPr>
          <w:rFonts w:hint="cs"/>
          <w:rtl/>
        </w:rPr>
        <w:t>.</w:t>
      </w:r>
    </w:p>
    <w:p w:rsidR="00403C07" w:rsidRPr="006F7F1E" w:rsidRDefault="00403C07" w:rsidP="005E054B">
      <w:pPr>
        <w:pStyle w:val="a0"/>
        <w:rPr>
          <w:rtl/>
        </w:rPr>
      </w:pPr>
      <w:r w:rsidRPr="006F7F1E">
        <w:rPr>
          <w:rFonts w:hint="cs"/>
          <w:rtl/>
        </w:rPr>
        <w:t>این دعایی مأثور نقل شده از مطرف بن عبدالله بن شخیر</w:t>
      </w:r>
      <w:r w:rsidR="005E054B">
        <w:rPr>
          <w:rFonts w:cs="CTraditional Arabic" w:hint="cs"/>
          <w:rtl/>
        </w:rPr>
        <w:t>/</w:t>
      </w:r>
      <w:r w:rsidR="00144565" w:rsidRPr="006F7F1E">
        <w:rPr>
          <w:rFonts w:hint="cs"/>
          <w:rtl/>
        </w:rPr>
        <w:t xml:space="preserve"> </w:t>
      </w:r>
      <w:r w:rsidR="00FD50DC" w:rsidRPr="006F7F1E">
        <w:rPr>
          <w:rFonts w:hint="cs"/>
          <w:rtl/>
        </w:rPr>
        <w:t>است که امام احمد در کتاب</w:t>
      </w:r>
      <w:r w:rsidRPr="006F7F1E">
        <w:rPr>
          <w:rFonts w:hint="cs"/>
          <w:rtl/>
        </w:rPr>
        <w:t>ش الزهد آن ر</w:t>
      </w:r>
      <w:r w:rsidRPr="005E054B">
        <w:rPr>
          <w:rFonts w:hint="cs"/>
          <w:rtl/>
        </w:rPr>
        <w:t>ا از او نقل کرده است</w:t>
      </w:r>
      <w:r w:rsidRPr="005E054B">
        <w:rPr>
          <w:vertAlign w:val="superscript"/>
          <w:rtl/>
        </w:rPr>
        <w:footnoteReference w:id="250"/>
      </w:r>
      <w:r w:rsidR="005E054B">
        <w:rPr>
          <w:rFonts w:hint="cs"/>
          <w:rtl/>
        </w:rPr>
        <w:t>.</w:t>
      </w:r>
    </w:p>
    <w:p w:rsidR="00403C07" w:rsidRPr="006F7F1E" w:rsidRDefault="00403C07" w:rsidP="005E054B">
      <w:pPr>
        <w:pStyle w:val="a0"/>
        <w:numPr>
          <w:ilvl w:val="0"/>
          <w:numId w:val="24"/>
        </w:numPr>
        <w:rPr>
          <w:rtl/>
        </w:rPr>
      </w:pPr>
      <w:r w:rsidRPr="006F7F1E">
        <w:rPr>
          <w:rFonts w:hint="cs"/>
          <w:rtl/>
        </w:rPr>
        <w:t xml:space="preserve">این‌که می‌گوید: </w:t>
      </w:r>
      <w:r w:rsidR="00FD50DC" w:rsidRPr="005E054B">
        <w:rPr>
          <w:rStyle w:val="Char3"/>
          <w:rtl/>
        </w:rPr>
        <w:t>«وَعَلِّمْنِی مَا یَنْفَعُ</w:t>
      </w:r>
      <w:r w:rsidRPr="005E054B">
        <w:rPr>
          <w:rStyle w:val="Char3"/>
          <w:rtl/>
        </w:rPr>
        <w:t>نِی»</w:t>
      </w:r>
      <w:r w:rsidRPr="006F7F1E">
        <w:rPr>
          <w:rFonts w:hint="cs"/>
          <w:rtl/>
        </w:rPr>
        <w:t xml:space="preserve"> و به من علم آنچه را که مفید است عنایت بفرما، در این جمله از خداوند درخواست اعطای علم مفید و سودمند می‌نماید. علم مفید همان: </w:t>
      </w:r>
      <w:r w:rsidR="005E054B">
        <w:rPr>
          <w:rFonts w:hint="cs"/>
          <w:rtl/>
        </w:rPr>
        <w:t>1-</w:t>
      </w:r>
      <w:r w:rsidR="00B50EB6" w:rsidRPr="006F7F1E">
        <w:rPr>
          <w:rFonts w:hint="cs"/>
          <w:rtl/>
        </w:rPr>
        <w:t xml:space="preserve"> </w:t>
      </w:r>
      <w:r w:rsidRPr="006F7F1E">
        <w:rPr>
          <w:rFonts w:hint="cs"/>
          <w:rtl/>
        </w:rPr>
        <w:t xml:space="preserve">علم شریعت است که به مکلف آنچه را که از امور دینی‌اش در عبادات و معاملاتش بر او واجب است می‌آموزد، </w:t>
      </w:r>
      <w:r w:rsidR="005E054B">
        <w:rPr>
          <w:rFonts w:hint="cs"/>
          <w:rtl/>
        </w:rPr>
        <w:t>2-</w:t>
      </w:r>
      <w:r w:rsidRPr="006F7F1E">
        <w:rPr>
          <w:rFonts w:hint="cs"/>
          <w:rtl/>
        </w:rPr>
        <w:t>علم به پروردگار و اسماء و صفات او، و آنچه واجب است تا در راستای برپا دا</w:t>
      </w:r>
      <w:r w:rsidR="00FD50DC" w:rsidRPr="006F7F1E">
        <w:rPr>
          <w:rFonts w:hint="cs"/>
          <w:rtl/>
        </w:rPr>
        <w:t>شتن دستور و اجرای طاعتش انجام ده</w:t>
      </w:r>
      <w:r w:rsidRPr="006F7F1E">
        <w:rPr>
          <w:rFonts w:hint="cs"/>
          <w:rtl/>
        </w:rPr>
        <w:t>د، می‌باشد. و از نشانه‌های آن که خداوند خواهان دست‌یابی بنده‌اش به خیر است این است که او را در طلب و تحصیل این علم موفق گرداند هم‌چنان که در حدیث صحیح از پیامبر</w:t>
      </w:r>
      <w:r w:rsidR="00550242" w:rsidRPr="006F7F1E">
        <w:rPr>
          <w:rFonts w:hint="cs"/>
        </w:rPr>
        <w:sym w:font="AGA Arabesque" w:char="F072"/>
      </w:r>
      <w:r w:rsidRPr="006F7F1E">
        <w:rPr>
          <w:rFonts w:hint="cs"/>
          <w:rtl/>
        </w:rPr>
        <w:t xml:space="preserve"> نقل شده که فرمودند: </w:t>
      </w:r>
      <w:r w:rsidRPr="006F7F1E">
        <w:rPr>
          <w:rStyle w:val="Char2"/>
          <w:rFonts w:ascii="IRLotus" w:hAnsi="IRLotus" w:cs="IRLotus"/>
          <w:rtl/>
        </w:rPr>
        <w:t>«</w:t>
      </w:r>
      <w:r w:rsidRPr="005E054B">
        <w:rPr>
          <w:rStyle w:val="Char7"/>
          <w:rtl/>
        </w:rPr>
        <w:t>مَنْ یُرِدِ اللهُ بِهِ خَیْراً یُفَقِّهْهُ فِی‌الدِّیْنِ</w:t>
      </w:r>
      <w:r w:rsidRPr="005E054B">
        <w:rPr>
          <w:rtl/>
        </w:rPr>
        <w:t>:</w:t>
      </w:r>
      <w:r w:rsidRPr="005E054B">
        <w:rPr>
          <w:rFonts w:hint="cs"/>
          <w:rtl/>
        </w:rPr>
        <w:t xml:space="preserve"> خداوند به هرکس اراده خیر بنماید، فهم دین را به او عطا می‌کند»</w:t>
      </w:r>
      <w:r w:rsidRPr="005E054B">
        <w:rPr>
          <w:vertAlign w:val="superscript"/>
          <w:rtl/>
        </w:rPr>
        <w:footnoteReference w:id="251"/>
      </w:r>
      <w:r w:rsidRPr="005E054B">
        <w:rPr>
          <w:rFonts w:hint="cs"/>
          <w:rtl/>
        </w:rPr>
        <w:t xml:space="preserve"> این خیر به مجرد کسب علم به دست نمی‌آید بلکه باید بدان علم، عمل نمود.</w:t>
      </w:r>
    </w:p>
    <w:p w:rsidR="00403C07" w:rsidRPr="006F7F1E" w:rsidRDefault="00403C07" w:rsidP="005E054B">
      <w:pPr>
        <w:pStyle w:val="a0"/>
        <w:rPr>
          <w:rtl/>
        </w:rPr>
      </w:pPr>
      <w:r w:rsidRPr="006F7F1E">
        <w:rPr>
          <w:rFonts w:hint="cs"/>
          <w:rtl/>
        </w:rPr>
        <w:t>ا</w:t>
      </w:r>
      <w:r w:rsidR="000F74C0" w:rsidRPr="006F7F1E">
        <w:rPr>
          <w:rFonts w:hint="cs"/>
          <w:rtl/>
        </w:rPr>
        <w:t xml:space="preserve">بن </w:t>
      </w:r>
      <w:r w:rsidRPr="006F7F1E">
        <w:rPr>
          <w:rFonts w:hint="cs"/>
          <w:rtl/>
        </w:rPr>
        <w:t>قیم</w:t>
      </w:r>
      <w:r w:rsidR="005E054B">
        <w:rPr>
          <w:rFonts w:cs="CTraditional Arabic" w:hint="cs"/>
          <w:rtl/>
        </w:rPr>
        <w:t>/</w:t>
      </w:r>
      <w:r w:rsidR="00144565" w:rsidRPr="006F7F1E">
        <w:rPr>
          <w:rFonts w:hint="cs"/>
          <w:rtl/>
        </w:rPr>
        <w:t xml:space="preserve"> </w:t>
      </w:r>
      <w:r w:rsidRPr="006F7F1E">
        <w:rPr>
          <w:rFonts w:hint="cs"/>
          <w:rtl/>
        </w:rPr>
        <w:t>می‌گوید: «مفهوم این حدیث این است که هرکس خداوند تفقه در دین را به او عطا نکند درحقیقت خیر او را نخواسته است، همان‌گونه که وقتی خیر کسی را بخواهد فهم دین را به او می‌آموزد و هرکس که فهم دین را به او بیاموزد برایش اراده خیر نموده است و مراد از فقه، علم همراه با عمل است اما اگر مراد فقط علم باشد این حدیث ب</w:t>
      </w:r>
      <w:r w:rsidRPr="005E054B">
        <w:rPr>
          <w:rFonts w:hint="cs"/>
          <w:rtl/>
        </w:rPr>
        <w:t>ر آن دلالت ندارد که کسی که فقه دین داشت قطعاً خیر او در نظر گرفته شده است زیرا در چنین صورتی فقه، شرط برای اراده خیر خواهد بود»</w:t>
      </w:r>
      <w:r w:rsidRPr="005E054B">
        <w:rPr>
          <w:vertAlign w:val="superscript"/>
          <w:rtl/>
        </w:rPr>
        <w:footnoteReference w:id="252"/>
      </w:r>
      <w:r w:rsidR="005E054B">
        <w:rPr>
          <w:rFonts w:hint="cs"/>
          <w:rtl/>
        </w:rPr>
        <w:t>.</w:t>
      </w:r>
    </w:p>
    <w:p w:rsidR="00403C07" w:rsidRPr="005E054B" w:rsidRDefault="00403C07" w:rsidP="005E054B">
      <w:pPr>
        <w:pStyle w:val="a0"/>
        <w:rPr>
          <w:rtl/>
        </w:rPr>
      </w:pPr>
      <w:r w:rsidRPr="005E054B">
        <w:rPr>
          <w:rFonts w:hint="cs"/>
          <w:rtl/>
        </w:rPr>
        <w:t xml:space="preserve">همانا در حدیث صحیح از </w:t>
      </w:r>
      <w:r w:rsidR="00B96CC6" w:rsidRPr="005E054B">
        <w:rPr>
          <w:rFonts w:hint="cs"/>
          <w:rtl/>
        </w:rPr>
        <w:t>رسول الله</w:t>
      </w:r>
      <w:r w:rsidR="00550242" w:rsidRPr="005E054B">
        <w:rPr>
          <w:rFonts w:hint="cs"/>
        </w:rPr>
        <w:sym w:font="AGA Arabesque" w:char="F072"/>
      </w:r>
      <w:r w:rsidRPr="005E054B">
        <w:rPr>
          <w:rFonts w:hint="cs"/>
          <w:rtl/>
        </w:rPr>
        <w:t xml:space="preserve"> نقل شده، از علمی که سودمند نباشد به خدا پناه برده است</w:t>
      </w:r>
      <w:r w:rsidRPr="005E054B">
        <w:rPr>
          <w:rStyle w:val="FootnoteReference"/>
          <w:rFonts w:ascii="IRLotus" w:hAnsi="IRLotus" w:cs="IRLotus"/>
          <w:sz w:val="28"/>
          <w:szCs w:val="28"/>
          <w:rtl/>
        </w:rPr>
        <w:footnoteReference w:id="253"/>
      </w:r>
      <w:r w:rsidR="005E054B">
        <w:rPr>
          <w:rFonts w:hint="cs"/>
          <w:rtl/>
        </w:rPr>
        <w:t>.</w:t>
      </w:r>
    </w:p>
    <w:p w:rsidR="009A380B" w:rsidRPr="009A380B" w:rsidRDefault="00403C07" w:rsidP="002766C5">
      <w:pPr>
        <w:pStyle w:val="a0"/>
        <w:numPr>
          <w:ilvl w:val="0"/>
          <w:numId w:val="24"/>
        </w:numPr>
        <w:spacing w:line="233" w:lineRule="auto"/>
        <w:ind w:left="641" w:hanging="357"/>
        <w:rPr>
          <w:rFonts w:ascii="QCF_BSML" w:hAnsi="QCF_BSML" w:cs="QCF_BSML"/>
          <w:sz w:val="32"/>
          <w:szCs w:val="32"/>
        </w:rPr>
      </w:pPr>
      <w:r w:rsidRPr="006F7F1E">
        <w:rPr>
          <w:rFonts w:hint="cs"/>
          <w:rtl/>
        </w:rPr>
        <w:t xml:space="preserve">این‌که می‌گوید: </w:t>
      </w:r>
      <w:r w:rsidRPr="005E054B">
        <w:rPr>
          <w:rStyle w:val="Char3"/>
          <w:rtl/>
        </w:rPr>
        <w:t>«وَزِدْنِی عِلْماً»</w:t>
      </w:r>
      <w:r w:rsidRPr="006F7F1E">
        <w:rPr>
          <w:rFonts w:hint="cs"/>
          <w:rtl/>
        </w:rPr>
        <w:t xml:space="preserve"> و به علم من بیفزای، همانند این سخن خداوند است که می‌فرماید:</w:t>
      </w:r>
    </w:p>
    <w:p w:rsidR="00403C07" w:rsidRPr="00BA7029" w:rsidRDefault="009A380B" w:rsidP="002766C5">
      <w:pPr>
        <w:pStyle w:val="aa"/>
        <w:spacing w:line="235" w:lineRule="auto"/>
        <w:rPr>
          <w:rtl/>
        </w:rPr>
      </w:pPr>
      <w:r>
        <w:rPr>
          <w:rFonts w:ascii="Traditional Arabic" w:hAnsi="Traditional Arabic" w:cs="Traditional Arabic"/>
          <w:rtl/>
        </w:rPr>
        <w:t>﴿</w:t>
      </w:r>
      <w:r w:rsidR="00BA7029">
        <w:rPr>
          <w:rtl/>
        </w:rPr>
        <w:t>وَقُل رَّبِّ زِدۡنِي عِلۡمٗا ١١٤</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طه: 114</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5E054B" w:rsidRDefault="00403C07" w:rsidP="002766C5">
      <w:pPr>
        <w:pStyle w:val="ab"/>
        <w:spacing w:line="235" w:lineRule="auto"/>
        <w:rPr>
          <w:rtl/>
        </w:rPr>
      </w:pPr>
      <w:r w:rsidRPr="005E054B">
        <w:rPr>
          <w:rtl/>
        </w:rPr>
        <w:t>«و بگو: پروردگارا بر دانشم بیفزا»</w:t>
      </w:r>
      <w:r w:rsidR="005E054B">
        <w:rPr>
          <w:rFonts w:hint="cs"/>
          <w:rtl/>
        </w:rPr>
        <w:t>.</w:t>
      </w:r>
    </w:p>
    <w:p w:rsidR="00403C07" w:rsidRPr="006F7F1E" w:rsidRDefault="00403C07" w:rsidP="002766C5">
      <w:pPr>
        <w:pStyle w:val="a0"/>
        <w:spacing w:line="235" w:lineRule="auto"/>
        <w:rPr>
          <w:rtl/>
        </w:rPr>
      </w:pPr>
      <w:r w:rsidRPr="006F7F1E">
        <w:rPr>
          <w:rFonts w:hint="cs"/>
          <w:rtl/>
        </w:rPr>
        <w:t>نظر به این‌که خداوند سبحان به پیامبرش</w:t>
      </w:r>
      <w:r w:rsidR="00550242" w:rsidRPr="006F7F1E">
        <w:rPr>
          <w:rFonts w:hint="cs"/>
        </w:rPr>
        <w:sym w:font="AGA Arabesque" w:char="F072"/>
      </w:r>
      <w:r w:rsidRPr="006F7F1E">
        <w:rPr>
          <w:rFonts w:hint="cs"/>
          <w:rtl/>
        </w:rPr>
        <w:t xml:space="preserve"> دستور داده که از او افزونی علم را درخواست نماید بی‌شک علم، خیر است، و فزونی خیر امری مطلوب و پسندیده است و این خیر از جانب خدا است و راه رسیدن و دست‌یابی به این خیر، تلاش و کوشش، و اشتیاق به علم و درخواست آن از خدا و طلب یاری و نیازمندی نمودن از او، برای این امر در هر زمانی است.</w:t>
      </w:r>
    </w:p>
    <w:p w:rsidR="00403C07" w:rsidRPr="006F7F1E" w:rsidRDefault="00403C07" w:rsidP="002766C5">
      <w:pPr>
        <w:pStyle w:val="a0"/>
        <w:spacing w:line="235" w:lineRule="auto"/>
        <w:rPr>
          <w:rtl/>
        </w:rPr>
      </w:pPr>
      <w:r w:rsidRPr="006F7F1E">
        <w:rPr>
          <w:rFonts w:hint="cs"/>
          <w:rtl/>
        </w:rPr>
        <w:t>مادام که آدمی این حال را داشته باشد که در راه یادگیری آنچه به او نفعی می‌رساند بکوشد و از آنچه</w:t>
      </w:r>
      <w:r w:rsidR="00FD50DC" w:rsidRPr="006F7F1E">
        <w:rPr>
          <w:rFonts w:hint="cs"/>
          <w:rtl/>
        </w:rPr>
        <w:t xml:space="preserve"> یاد گرفته بهره ببرد و تا لحظه‌</w:t>
      </w:r>
      <w:r w:rsidRPr="006F7F1E">
        <w:rPr>
          <w:rFonts w:hint="cs"/>
          <w:rtl/>
        </w:rPr>
        <w:t>ی رسیدن به خدا و دیدار او بر علمش افزوده گردد او پیوسته در حال خوشه‌چینی خیر است، پس چه حال نیکو و چه فرجام خوبی خواهد داشت.</w:t>
      </w:r>
    </w:p>
    <w:p w:rsidR="00403C07" w:rsidRPr="006F7F1E" w:rsidRDefault="00403C07" w:rsidP="002766C5">
      <w:pPr>
        <w:pStyle w:val="a0"/>
        <w:widowControl w:val="0"/>
        <w:spacing w:line="235" w:lineRule="auto"/>
        <w:rPr>
          <w:rtl/>
        </w:rPr>
      </w:pPr>
      <w:r w:rsidRPr="006F7F1E">
        <w:rPr>
          <w:rFonts w:hint="cs"/>
          <w:rtl/>
        </w:rPr>
        <w:t>در این‌جا باید به این نکته تذکر داد که کسی که از خدا می‌خواهد که به او علم سودمند داده و او را از آنچه یاد داده بهره‌مند گرداند و بر دانشش بیفزاید ناگزیر باید اسباب مشروع جهت کسب علم و بهره‌گیری نیکو از آن را به کار گیرد آن هم در طی مدارج ترقی و ارتقای مقام و رفتن در مسیری که منجر به این امور می‌گردد، نه این‌که فقط بر دعا کردن بسنده کرده و مقدمات را فراهم نکند، چرا که بی‌شک «دعاهای قرآنی و نبوی، امرهایی که در آن‌ها آمده یا ستایش‌هایی که درباره دعاکنندگان به آنها آمده باید لوازم و اسباب آنها را فراهم نمود مثلا وقتی از خدا می‌خواهیم</w:t>
      </w:r>
      <w:r w:rsidRPr="00A2744A">
        <w:rPr>
          <w:rFonts w:hint="cs"/>
          <w:rtl/>
        </w:rPr>
        <w:t xml:space="preserve"> که ما را هدایت دهد لازم است تمام اسباب‌ رسیدن به هدایت را اعم از علم و عمل بدان را فراهم نمود»</w:t>
      </w:r>
      <w:r w:rsidRPr="00A2744A">
        <w:rPr>
          <w:vertAlign w:val="superscript"/>
          <w:rtl/>
        </w:rPr>
        <w:footnoteReference w:id="254"/>
      </w:r>
      <w:r w:rsidRPr="00A2744A">
        <w:rPr>
          <w:rFonts w:hint="cs"/>
          <w:rtl/>
        </w:rPr>
        <w:t xml:space="preserve"> درخصوص درخواست علم از خداوند نیز چنین است نیازمند تمامی مقدماتی است که علم با آن به دست می‌آید و از خلال آن بهره‌گیری از آن محقق می‌گردد.</w:t>
      </w:r>
    </w:p>
    <w:p w:rsidR="00403C07" w:rsidRPr="006F7F1E" w:rsidRDefault="00403C07" w:rsidP="002766C5">
      <w:pPr>
        <w:pStyle w:val="a0"/>
        <w:widowControl w:val="0"/>
        <w:spacing w:line="233" w:lineRule="auto"/>
        <w:rPr>
          <w:rStyle w:val="Char0"/>
          <w:rtl/>
        </w:rPr>
      </w:pPr>
      <w:r w:rsidRPr="006F7F1E">
        <w:rPr>
          <w:rFonts w:hint="cs"/>
          <w:rtl/>
        </w:rPr>
        <w:t>ا</w:t>
      </w:r>
      <w:r w:rsidR="000F74C0" w:rsidRPr="006F7F1E">
        <w:rPr>
          <w:rFonts w:hint="cs"/>
          <w:rtl/>
        </w:rPr>
        <w:t xml:space="preserve">بن </w:t>
      </w:r>
      <w:r w:rsidRPr="006F7F1E">
        <w:rPr>
          <w:rFonts w:hint="cs"/>
          <w:rtl/>
        </w:rPr>
        <w:t>قیم</w:t>
      </w:r>
      <w:r w:rsidR="00A2744A">
        <w:rPr>
          <w:rFonts w:cs="CTraditional Arabic" w:hint="cs"/>
          <w:rtl/>
        </w:rPr>
        <w:t>/</w:t>
      </w:r>
      <w:r w:rsidR="00144565" w:rsidRPr="006F7F1E">
        <w:rPr>
          <w:rFonts w:hint="cs"/>
          <w:rtl/>
        </w:rPr>
        <w:t xml:space="preserve"> </w:t>
      </w:r>
      <w:r w:rsidRPr="006F7F1E">
        <w:rPr>
          <w:rFonts w:hint="cs"/>
          <w:rtl/>
        </w:rPr>
        <w:t>این وسائل را در شش نکته خلاص</w:t>
      </w:r>
      <w:r w:rsidR="00FD50DC" w:rsidRPr="006F7F1E">
        <w:rPr>
          <w:rFonts w:hint="cs"/>
          <w:rtl/>
        </w:rPr>
        <w:t>ه کرده است، می‌گوید: «علم شش مر</w:t>
      </w:r>
      <w:r w:rsidRPr="006F7F1E">
        <w:rPr>
          <w:rFonts w:hint="cs"/>
          <w:rtl/>
        </w:rPr>
        <w:t>ت</w:t>
      </w:r>
      <w:r w:rsidR="00FD50DC" w:rsidRPr="006F7F1E">
        <w:rPr>
          <w:rFonts w:hint="cs"/>
          <w:rtl/>
        </w:rPr>
        <w:t>ب</w:t>
      </w:r>
      <w:r w:rsidRPr="006F7F1E">
        <w:rPr>
          <w:rFonts w:hint="cs"/>
          <w:rtl/>
        </w:rPr>
        <w:t xml:space="preserve">ه دارد: </w:t>
      </w:r>
      <w:r w:rsidR="00A2744A">
        <w:rPr>
          <w:rFonts w:hint="cs"/>
          <w:rtl/>
        </w:rPr>
        <w:t>1-</w:t>
      </w:r>
      <w:r w:rsidR="00B50EB6" w:rsidRPr="006F7F1E">
        <w:rPr>
          <w:rFonts w:hint="cs"/>
          <w:rtl/>
        </w:rPr>
        <w:t xml:space="preserve"> </w:t>
      </w:r>
      <w:r w:rsidRPr="006F7F1E">
        <w:rPr>
          <w:rFonts w:hint="cs"/>
          <w:rtl/>
        </w:rPr>
        <w:t>درخواست نیکو</w:t>
      </w:r>
      <w:r w:rsidR="00A2744A">
        <w:rPr>
          <w:rFonts w:hint="cs"/>
          <w:rtl/>
        </w:rPr>
        <w:t>.</w:t>
      </w:r>
      <w:r w:rsidRPr="006F7F1E">
        <w:rPr>
          <w:rFonts w:hint="cs"/>
          <w:rtl/>
        </w:rPr>
        <w:t xml:space="preserve"> </w:t>
      </w:r>
      <w:r w:rsidR="00A2744A">
        <w:rPr>
          <w:rFonts w:hint="cs"/>
          <w:rtl/>
        </w:rPr>
        <w:t>2-</w:t>
      </w:r>
      <w:r w:rsidR="00B50EB6" w:rsidRPr="006F7F1E">
        <w:rPr>
          <w:rFonts w:hint="cs"/>
          <w:rtl/>
        </w:rPr>
        <w:t xml:space="preserve"> </w:t>
      </w:r>
      <w:r w:rsidRPr="006F7F1E">
        <w:rPr>
          <w:rFonts w:hint="cs"/>
          <w:rtl/>
        </w:rPr>
        <w:t xml:space="preserve">خوب گوش دادن و توجه کردن، </w:t>
      </w:r>
      <w:r w:rsidR="00A2744A">
        <w:rPr>
          <w:rFonts w:hint="cs"/>
          <w:rtl/>
        </w:rPr>
        <w:t>3-</w:t>
      </w:r>
      <w:r w:rsidR="00B50EB6" w:rsidRPr="006F7F1E">
        <w:rPr>
          <w:rFonts w:hint="cs"/>
          <w:rtl/>
        </w:rPr>
        <w:t xml:space="preserve"> </w:t>
      </w:r>
      <w:r w:rsidRPr="006F7F1E">
        <w:rPr>
          <w:rFonts w:hint="cs"/>
          <w:rtl/>
        </w:rPr>
        <w:t xml:space="preserve">درک و فهم زیبا </w:t>
      </w:r>
      <w:r w:rsidR="00447077" w:rsidRPr="006F7F1E">
        <w:rPr>
          <w:rtl/>
        </w:rPr>
        <w:t>[</w:t>
      </w:r>
      <w:r w:rsidRPr="006F7F1E">
        <w:rPr>
          <w:rFonts w:hint="cs"/>
          <w:rtl/>
        </w:rPr>
        <w:t>ی مطلب</w:t>
      </w:r>
      <w:r w:rsidR="00447077" w:rsidRPr="006F7F1E">
        <w:rPr>
          <w:rtl/>
        </w:rPr>
        <w:t>]</w:t>
      </w:r>
      <w:r w:rsidRPr="006F7F1E">
        <w:rPr>
          <w:rFonts w:hint="cs"/>
          <w:rtl/>
        </w:rPr>
        <w:t xml:space="preserve"> </w:t>
      </w:r>
      <w:r w:rsidR="003B4E56" w:rsidRPr="006F7F1E">
        <w:rPr>
          <w:rFonts w:hint="cs"/>
          <w:rtl/>
        </w:rPr>
        <w:t>۴</w:t>
      </w:r>
      <w:r w:rsidR="00A2744A">
        <w:rPr>
          <w:rFonts w:hint="cs"/>
          <w:rtl/>
        </w:rPr>
        <w:t>-</w:t>
      </w:r>
      <w:r w:rsidR="00B50EB6" w:rsidRPr="006F7F1E">
        <w:rPr>
          <w:rFonts w:hint="cs"/>
          <w:rtl/>
        </w:rPr>
        <w:t xml:space="preserve"> </w:t>
      </w:r>
      <w:r w:rsidRPr="006F7F1E">
        <w:rPr>
          <w:rFonts w:hint="cs"/>
          <w:rtl/>
        </w:rPr>
        <w:t xml:space="preserve">به خاطر سپردن، </w:t>
      </w:r>
      <w:r w:rsidR="00040BDB" w:rsidRPr="006F7F1E">
        <w:rPr>
          <w:rFonts w:hint="cs"/>
          <w:rtl/>
        </w:rPr>
        <w:t>۵</w:t>
      </w:r>
      <w:r w:rsidR="00A2744A">
        <w:rPr>
          <w:rFonts w:hint="cs"/>
          <w:rtl/>
        </w:rPr>
        <w:t>-</w:t>
      </w:r>
      <w:r w:rsidR="00B50EB6" w:rsidRPr="006F7F1E">
        <w:rPr>
          <w:rFonts w:hint="cs"/>
          <w:rtl/>
        </w:rPr>
        <w:t xml:space="preserve"> </w:t>
      </w:r>
      <w:r w:rsidRPr="006F7F1E">
        <w:rPr>
          <w:rFonts w:hint="cs"/>
          <w:rtl/>
        </w:rPr>
        <w:t xml:space="preserve">آموزش دادن آن، </w:t>
      </w:r>
      <w:r w:rsidR="0079611B" w:rsidRPr="006F7F1E">
        <w:rPr>
          <w:rFonts w:hint="cs"/>
          <w:rtl/>
        </w:rPr>
        <w:t>۶</w:t>
      </w:r>
      <w:r w:rsidR="00A2744A">
        <w:rPr>
          <w:rFonts w:hint="cs"/>
          <w:rtl/>
        </w:rPr>
        <w:t>-</w:t>
      </w:r>
      <w:r w:rsidR="00B50EB6" w:rsidRPr="006F7F1E">
        <w:rPr>
          <w:rFonts w:hint="cs"/>
          <w:rtl/>
        </w:rPr>
        <w:t xml:space="preserve"> </w:t>
      </w:r>
      <w:r w:rsidRPr="006F7F1E">
        <w:rPr>
          <w:rFonts w:hint="cs"/>
          <w:rtl/>
        </w:rPr>
        <w:t xml:space="preserve">که ثمره‌ی علم است </w:t>
      </w:r>
      <w:r w:rsidR="00A2744A">
        <w:rPr>
          <w:rFonts w:hint="cs"/>
          <w:rtl/>
        </w:rPr>
        <w:t>-</w:t>
      </w:r>
      <w:r w:rsidRPr="006F7F1E">
        <w:rPr>
          <w:rStyle w:val="Char0"/>
          <w:rFonts w:hint="cs"/>
          <w:rtl/>
        </w:rPr>
        <w:t xml:space="preserve"> عمل به آن و مراعات حدود آن </w:t>
      </w:r>
      <w:r w:rsidRPr="00A2744A">
        <w:rPr>
          <w:rFonts w:hint="cs"/>
          <w:rtl/>
        </w:rPr>
        <w:t>است»</w:t>
      </w:r>
      <w:r w:rsidRPr="00A2744A">
        <w:rPr>
          <w:vertAlign w:val="superscript"/>
          <w:rtl/>
        </w:rPr>
        <w:footnoteReference w:id="255"/>
      </w:r>
      <w:r w:rsidRPr="00A2744A">
        <w:rPr>
          <w:rFonts w:hint="cs"/>
          <w:rtl/>
        </w:rPr>
        <w:t xml:space="preserve"> سپس بیان داشته که محروم ماندن از علم با اموری ضد این‌ها رخ می‌‌دهد: </w:t>
      </w:r>
      <w:r w:rsidR="0079611B" w:rsidRPr="00A2744A">
        <w:rPr>
          <w:rFonts w:hint="cs"/>
          <w:rtl/>
        </w:rPr>
        <w:t>۱</w:t>
      </w:r>
      <w:r w:rsidR="00A2744A">
        <w:rPr>
          <w:rFonts w:hint="cs"/>
          <w:rtl/>
        </w:rPr>
        <w:t>-</w:t>
      </w:r>
      <w:r w:rsidR="00B50EB6" w:rsidRPr="00A2744A">
        <w:rPr>
          <w:rFonts w:hint="cs"/>
          <w:rtl/>
        </w:rPr>
        <w:t xml:space="preserve"> </w:t>
      </w:r>
      <w:r w:rsidRPr="00A2744A">
        <w:rPr>
          <w:rFonts w:hint="cs"/>
          <w:rtl/>
        </w:rPr>
        <w:t xml:space="preserve">ترک درخواست </w:t>
      </w:r>
      <w:r w:rsidRPr="006F7F1E">
        <w:rPr>
          <w:rStyle w:val="Char0"/>
          <w:rFonts w:hint="cs"/>
          <w:rtl/>
        </w:rPr>
        <w:t xml:space="preserve">و نطلبیدن، </w:t>
      </w:r>
      <w:r w:rsidR="003B4E56" w:rsidRPr="006F7F1E">
        <w:rPr>
          <w:rStyle w:val="Char0"/>
          <w:rFonts w:hint="cs"/>
          <w:rtl/>
        </w:rPr>
        <w:t>۲</w:t>
      </w:r>
      <w:r w:rsidR="00A2744A">
        <w:rPr>
          <w:rStyle w:val="Char0"/>
          <w:rFonts w:hint="cs"/>
          <w:rtl/>
        </w:rPr>
        <w:t>-</w:t>
      </w:r>
      <w:r w:rsidR="00B50EB6" w:rsidRPr="006F7F1E">
        <w:rPr>
          <w:rStyle w:val="Char0"/>
          <w:rFonts w:hint="cs"/>
          <w:rtl/>
        </w:rPr>
        <w:t xml:space="preserve"> </w:t>
      </w:r>
      <w:r w:rsidRPr="006F7F1E">
        <w:rPr>
          <w:rStyle w:val="Char0"/>
          <w:rFonts w:hint="cs"/>
          <w:rtl/>
        </w:rPr>
        <w:t xml:space="preserve">به خوبی گوش ندادن و توجه نکردن </w:t>
      </w:r>
      <w:r w:rsidR="009A40D8" w:rsidRPr="006F7F1E">
        <w:rPr>
          <w:rStyle w:val="Char0"/>
          <w:rFonts w:hint="cs"/>
          <w:rtl/>
        </w:rPr>
        <w:t>۳</w:t>
      </w:r>
      <w:r w:rsidR="00A2744A">
        <w:rPr>
          <w:rStyle w:val="Char0"/>
          <w:rFonts w:hint="cs"/>
          <w:rtl/>
        </w:rPr>
        <w:t>-</w:t>
      </w:r>
      <w:r w:rsidR="00B50EB6" w:rsidRPr="006F7F1E">
        <w:rPr>
          <w:rStyle w:val="Char0"/>
          <w:rFonts w:hint="cs"/>
          <w:rtl/>
        </w:rPr>
        <w:t xml:space="preserve"> </w:t>
      </w:r>
      <w:r w:rsidRPr="006F7F1E">
        <w:rPr>
          <w:rStyle w:val="Char0"/>
          <w:rFonts w:hint="cs"/>
          <w:rtl/>
        </w:rPr>
        <w:t xml:space="preserve">فهم نادرست </w:t>
      </w:r>
      <w:r w:rsidR="003B4E56" w:rsidRPr="006F7F1E">
        <w:rPr>
          <w:rStyle w:val="Char0"/>
          <w:rFonts w:hint="cs"/>
          <w:rtl/>
        </w:rPr>
        <w:t>۴</w:t>
      </w:r>
      <w:r w:rsidR="00A2744A">
        <w:rPr>
          <w:rStyle w:val="Char0"/>
          <w:rFonts w:hint="cs"/>
          <w:rtl/>
        </w:rPr>
        <w:t>-</w:t>
      </w:r>
      <w:r w:rsidR="00B50EB6" w:rsidRPr="006F7F1E">
        <w:rPr>
          <w:rStyle w:val="Char0"/>
          <w:rFonts w:hint="cs"/>
          <w:rtl/>
        </w:rPr>
        <w:t xml:space="preserve"> </w:t>
      </w:r>
      <w:r w:rsidRPr="006F7F1E">
        <w:rPr>
          <w:rStyle w:val="Char0"/>
          <w:rFonts w:hint="cs"/>
          <w:rtl/>
        </w:rPr>
        <w:t xml:space="preserve">به خاطر نسپردن </w:t>
      </w:r>
      <w:r w:rsidR="00040BDB" w:rsidRPr="006F7F1E">
        <w:rPr>
          <w:rStyle w:val="Char0"/>
          <w:rFonts w:hint="cs"/>
          <w:rtl/>
        </w:rPr>
        <w:t>۵</w:t>
      </w:r>
      <w:r w:rsidR="00A2744A">
        <w:rPr>
          <w:rStyle w:val="Char0"/>
          <w:rFonts w:hint="cs"/>
          <w:rtl/>
        </w:rPr>
        <w:t>-</w:t>
      </w:r>
      <w:r w:rsidR="00B50EB6" w:rsidRPr="006F7F1E">
        <w:rPr>
          <w:rStyle w:val="Char0"/>
          <w:rFonts w:hint="cs"/>
          <w:rtl/>
        </w:rPr>
        <w:t xml:space="preserve"> </w:t>
      </w:r>
      <w:r w:rsidRPr="006F7F1E">
        <w:rPr>
          <w:rStyle w:val="Char0"/>
          <w:rFonts w:hint="cs"/>
          <w:rtl/>
        </w:rPr>
        <w:t xml:space="preserve">عدم نشر و آموزش آن </w:t>
      </w:r>
      <w:r w:rsidR="00447077" w:rsidRPr="006F7F1E">
        <w:rPr>
          <w:rStyle w:val="Char0"/>
          <w:rtl/>
        </w:rPr>
        <w:t>[</w:t>
      </w:r>
      <w:r w:rsidRPr="006F7F1E">
        <w:rPr>
          <w:rStyle w:val="Char0"/>
          <w:rFonts w:hint="cs"/>
          <w:rtl/>
        </w:rPr>
        <w:t>به دیگران</w:t>
      </w:r>
      <w:r w:rsidR="00447077" w:rsidRPr="006F7F1E">
        <w:rPr>
          <w:rStyle w:val="Char0"/>
          <w:rtl/>
        </w:rPr>
        <w:t>]</w:t>
      </w:r>
      <w:r w:rsidRPr="006F7F1E">
        <w:rPr>
          <w:rStyle w:val="Char0"/>
          <w:rFonts w:hint="cs"/>
          <w:rtl/>
        </w:rPr>
        <w:t xml:space="preserve">، </w:t>
      </w:r>
      <w:r w:rsidR="0079611B" w:rsidRPr="006F7F1E">
        <w:rPr>
          <w:rStyle w:val="Char0"/>
          <w:rFonts w:hint="cs"/>
          <w:rtl/>
        </w:rPr>
        <w:t>۶</w:t>
      </w:r>
      <w:r w:rsidR="00A2744A">
        <w:rPr>
          <w:rStyle w:val="Char0"/>
          <w:rFonts w:hint="cs"/>
          <w:rtl/>
        </w:rPr>
        <w:t>-</w:t>
      </w:r>
      <w:r w:rsidR="00B50EB6" w:rsidRPr="006F7F1E">
        <w:rPr>
          <w:rStyle w:val="Char0"/>
          <w:rFonts w:hint="cs"/>
          <w:rtl/>
        </w:rPr>
        <w:t xml:space="preserve"> </w:t>
      </w:r>
      <w:r w:rsidRPr="006F7F1E">
        <w:rPr>
          <w:rStyle w:val="Char0"/>
          <w:rFonts w:hint="cs"/>
          <w:rtl/>
        </w:rPr>
        <w:t>عمل نکردن به آن.</w:t>
      </w:r>
    </w:p>
    <w:p w:rsidR="00403C07" w:rsidRPr="006F7F1E" w:rsidRDefault="00403C07" w:rsidP="006F7F1E">
      <w:pPr>
        <w:pStyle w:val="a0"/>
        <w:rPr>
          <w:rtl/>
        </w:rPr>
      </w:pPr>
      <w:r w:rsidRPr="006F7F1E">
        <w:rPr>
          <w:rFonts w:hint="cs"/>
          <w:rtl/>
        </w:rPr>
        <w:t>چه زیباست که فرد مسلمان ضرورت و نیازش به علم را درک کرده و از پروردگارش درخواست نماید که او را در راه کسب علم مفید به حرکت درآورده و او را در بهره‌گیری و افزایش درجاتش در علم و عمل بدان موفق گرداند. نیاز آدمی به علم شدیدتر از نیازش به خوراکی و آشامیدنی است چرا که نیاز آدمی به خوراکی و‌ آشامیدنی چند مورد محدودی در طی روز است اما هر لحظه نیازمند علم است.</w:t>
      </w:r>
    </w:p>
    <w:p w:rsidR="00403C07" w:rsidRPr="006F7F1E" w:rsidRDefault="00403C07" w:rsidP="000D128B">
      <w:pPr>
        <w:pStyle w:val="a0"/>
        <w:rPr>
          <w:rtl/>
        </w:rPr>
      </w:pPr>
      <w:r w:rsidRPr="006F7F1E">
        <w:rPr>
          <w:rFonts w:hint="cs"/>
          <w:rtl/>
        </w:rPr>
        <w:t>امام احمد</w:t>
      </w:r>
      <w:r w:rsidR="000D128B">
        <w:rPr>
          <w:rFonts w:cs="CTraditional Arabic" w:hint="cs"/>
          <w:rtl/>
        </w:rPr>
        <w:t>/</w:t>
      </w:r>
      <w:r w:rsidR="00144565" w:rsidRPr="006F7F1E">
        <w:rPr>
          <w:rFonts w:hint="cs"/>
          <w:rtl/>
        </w:rPr>
        <w:t xml:space="preserve"> </w:t>
      </w:r>
      <w:r w:rsidRPr="000D128B">
        <w:rPr>
          <w:rFonts w:hint="cs"/>
          <w:rtl/>
        </w:rPr>
        <w:t>می‌گوید: «آدمیان بسیار به علم نیازمندتر هستند تا غذا و آب، چرا که در هر روز یک یا دو بار به خوراکی و نوشیدنی نیازمند می‌گردند در حالی که هر لحظه نیازمند علم هستند»</w:t>
      </w:r>
      <w:r w:rsidRPr="000D128B">
        <w:rPr>
          <w:vertAlign w:val="superscript"/>
          <w:rtl/>
        </w:rPr>
        <w:footnoteReference w:id="256"/>
      </w:r>
      <w:r w:rsidR="000D128B">
        <w:rPr>
          <w:rFonts w:hint="cs"/>
          <w:rtl/>
        </w:rPr>
        <w:t>.</w:t>
      </w:r>
    </w:p>
    <w:p w:rsidR="00403C07" w:rsidRDefault="00403C07" w:rsidP="006F7F1E">
      <w:pPr>
        <w:pStyle w:val="a0"/>
        <w:rPr>
          <w:rtl/>
        </w:rPr>
      </w:pPr>
      <w:r w:rsidRPr="006F7F1E">
        <w:rPr>
          <w:rFonts w:hint="cs"/>
          <w:rtl/>
        </w:rPr>
        <w:t>عاجزانه از خداوند می‌طلبیم که ما را از آنچه به ما آموخته بهره‌مند گرداند و چیزی را به ما بیاموزاند که به ما سود برساند، و بر علم ما بیفزاید، بی‌شک خداوند شنون</w:t>
      </w:r>
      <w:r w:rsidR="00FD50DC" w:rsidRPr="006F7F1E">
        <w:rPr>
          <w:rFonts w:hint="cs"/>
          <w:rtl/>
        </w:rPr>
        <w:t>د</w:t>
      </w:r>
      <w:r w:rsidRPr="006F7F1E">
        <w:rPr>
          <w:rFonts w:hint="cs"/>
          <w:rtl/>
        </w:rPr>
        <w:t>ه دعا و اجابت‌کننده آن و نزدیک است.</w:t>
      </w:r>
    </w:p>
    <w:p w:rsidR="000D128B" w:rsidRDefault="000D128B" w:rsidP="006F7F1E">
      <w:pPr>
        <w:pStyle w:val="a0"/>
        <w:rPr>
          <w:rtl/>
        </w:rPr>
        <w:sectPr w:rsidR="000D128B" w:rsidSect="00F557D9">
          <w:headerReference w:type="default" r:id="rId79"/>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3B4E56" w:rsidP="000D128B">
      <w:pPr>
        <w:pStyle w:val="Heading1"/>
        <w:rPr>
          <w:rtl/>
        </w:rPr>
      </w:pPr>
      <w:bookmarkStart w:id="97" w:name="_Toc409968471"/>
      <w:bookmarkStart w:id="98" w:name="_Toc410336157"/>
      <w:r w:rsidRPr="006F7F1E">
        <w:rPr>
          <w:rFonts w:hint="cs"/>
          <w:rtl/>
        </w:rPr>
        <w:t>۲۲۰</w:t>
      </w:r>
      <w:r w:rsidR="000D128B">
        <w:rPr>
          <w:rFonts w:hint="cs"/>
          <w:rtl/>
        </w:rPr>
        <w:t>-</w:t>
      </w:r>
      <w:r w:rsidR="00403C07" w:rsidRPr="006F7F1E">
        <w:rPr>
          <w:rFonts w:hint="cs"/>
          <w:rtl/>
        </w:rPr>
        <w:t xml:space="preserve"> احادیث استعاذه </w:t>
      </w:r>
      <w:r w:rsidR="00D36144" w:rsidRPr="006F7F1E">
        <w:rPr>
          <w:rFonts w:ascii="IRLotus" w:hAnsi="IRLotus" w:hint="cs"/>
          <w:rtl/>
        </w:rPr>
        <w:t>(۱)</w:t>
      </w:r>
      <w:bookmarkEnd w:id="97"/>
      <w:bookmarkEnd w:id="98"/>
    </w:p>
    <w:p w:rsidR="00403C07" w:rsidRPr="006F7F1E" w:rsidRDefault="00403C07" w:rsidP="006F7F1E">
      <w:pPr>
        <w:pStyle w:val="a0"/>
        <w:rPr>
          <w:rtl/>
        </w:rPr>
      </w:pPr>
      <w:r w:rsidRPr="006F7F1E">
        <w:rPr>
          <w:rFonts w:hint="cs"/>
          <w:rtl/>
        </w:rPr>
        <w:t>همانا «پناه جستن» باب مهمی در دعاهای نبوی است، و احادیث صحیحی که در این باب از پیامبر</w:t>
      </w:r>
      <w:r w:rsidR="00550242" w:rsidRPr="006F7F1E">
        <w:rPr>
          <w:rFonts w:hint="cs"/>
        </w:rPr>
        <w:sym w:font="AGA Arabesque" w:char="F072"/>
      </w:r>
      <w:r w:rsidRPr="006F7F1E">
        <w:rPr>
          <w:rFonts w:hint="cs"/>
          <w:rtl/>
        </w:rPr>
        <w:t xml:space="preserve"> نقل شده همگی بیان‌گر توجه ویژه و اهتمام خاص ایشان</w:t>
      </w:r>
      <w:r w:rsidR="00550242" w:rsidRPr="006F7F1E">
        <w:rPr>
          <w:rFonts w:hint="cs"/>
        </w:rPr>
        <w:sym w:font="AGA Arabesque" w:char="F072"/>
      </w:r>
      <w:r w:rsidRPr="006F7F1E">
        <w:rPr>
          <w:rFonts w:hint="cs"/>
          <w:rtl/>
        </w:rPr>
        <w:t xml:space="preserve"> به این نوع از دعا است، احادیث استعاذه </w:t>
      </w:r>
      <w:r w:rsidR="00D36144" w:rsidRPr="006F7F1E">
        <w:rPr>
          <w:rFonts w:hint="cs"/>
          <w:rtl/>
        </w:rPr>
        <w:t>(</w:t>
      </w:r>
      <w:r w:rsidRPr="006F7F1E">
        <w:rPr>
          <w:rFonts w:hint="cs"/>
          <w:rtl/>
        </w:rPr>
        <w:t>پناه جستن</w:t>
      </w:r>
      <w:r w:rsidR="00D36144" w:rsidRPr="006F7F1E">
        <w:rPr>
          <w:rFonts w:hint="cs"/>
          <w:rtl/>
        </w:rPr>
        <w:t>)</w:t>
      </w:r>
      <w:r w:rsidRPr="006F7F1E">
        <w:rPr>
          <w:rFonts w:hint="cs"/>
          <w:rtl/>
        </w:rPr>
        <w:t xml:space="preserve"> بسیارند و هم‌چنین نظر به کارهایی که پیامبر</w:t>
      </w:r>
      <w:r w:rsidR="00550242" w:rsidRPr="006F7F1E">
        <w:rPr>
          <w:rFonts w:hint="cs"/>
        </w:rPr>
        <w:sym w:font="AGA Arabesque" w:char="F072"/>
      </w:r>
      <w:r w:rsidRPr="006F7F1E">
        <w:rPr>
          <w:rFonts w:hint="cs"/>
          <w:rtl/>
        </w:rPr>
        <w:t xml:space="preserve"> از آنها </w:t>
      </w:r>
      <w:r w:rsidR="00447077" w:rsidRPr="006F7F1E">
        <w:rPr>
          <w:rtl/>
        </w:rPr>
        <w:t>[</w:t>
      </w:r>
      <w:r w:rsidRPr="006F7F1E">
        <w:rPr>
          <w:rFonts w:hint="cs"/>
          <w:rtl/>
        </w:rPr>
        <w:t>به خدا</w:t>
      </w:r>
      <w:r w:rsidR="00447077" w:rsidRPr="006F7F1E">
        <w:rPr>
          <w:rtl/>
        </w:rPr>
        <w:t>]</w:t>
      </w:r>
      <w:r w:rsidRPr="006F7F1E">
        <w:rPr>
          <w:rFonts w:hint="cs"/>
          <w:rtl/>
        </w:rPr>
        <w:t xml:space="preserve"> پناه جسته یا دستور به پناه جستن از آنها داده متنوع و گوناگونند.</w:t>
      </w:r>
    </w:p>
    <w:p w:rsidR="00403C07" w:rsidRPr="006F7F1E" w:rsidRDefault="00403C07" w:rsidP="006F7F1E">
      <w:pPr>
        <w:pStyle w:val="a0"/>
        <w:rPr>
          <w:rtl/>
        </w:rPr>
      </w:pPr>
      <w:r w:rsidRPr="006F7F1E">
        <w:rPr>
          <w:rFonts w:hint="cs"/>
          <w:rtl/>
        </w:rPr>
        <w:t>ناگزیر در این باب باید ب</w:t>
      </w:r>
      <w:r w:rsidR="00FD50DC" w:rsidRPr="006F7F1E">
        <w:rPr>
          <w:rFonts w:hint="cs"/>
          <w:rtl/>
        </w:rPr>
        <w:t>ه</w:t>
      </w:r>
      <w:r w:rsidRPr="006F7F1E">
        <w:rPr>
          <w:rFonts w:hint="cs"/>
          <w:rtl/>
        </w:rPr>
        <w:t xml:space="preserve"> سه مطلب علم و شناخت پیدا کنیم:</w:t>
      </w:r>
    </w:p>
    <w:p w:rsidR="00403C07" w:rsidRPr="006F7F1E" w:rsidRDefault="0079611B" w:rsidP="000D128B">
      <w:pPr>
        <w:pStyle w:val="af"/>
        <w:rPr>
          <w:rtl/>
        </w:rPr>
      </w:pPr>
      <w:bookmarkStart w:id="99" w:name="_Toc410336158"/>
      <w:r w:rsidRPr="006F7F1E">
        <w:rPr>
          <w:rtl/>
        </w:rPr>
        <w:t>۱</w:t>
      </w:r>
      <w:r w:rsidR="000D128B">
        <w:rPr>
          <w:rFonts w:hint="cs"/>
          <w:rtl/>
        </w:rPr>
        <w:t>-</w:t>
      </w:r>
      <w:r w:rsidR="00403C07" w:rsidRPr="006F7F1E">
        <w:rPr>
          <w:rtl/>
        </w:rPr>
        <w:t xml:space="preserve"> شناخت معن</w:t>
      </w:r>
      <w:r w:rsidR="00D36144" w:rsidRPr="006F7F1E">
        <w:rPr>
          <w:rFonts w:hint="cs"/>
          <w:rtl/>
        </w:rPr>
        <w:t>ا</w:t>
      </w:r>
      <w:r w:rsidR="00403C07" w:rsidRPr="006F7F1E">
        <w:rPr>
          <w:rtl/>
        </w:rPr>
        <w:t>ی استعاذه:</w:t>
      </w:r>
      <w:bookmarkEnd w:id="99"/>
    </w:p>
    <w:p w:rsidR="00403C07" w:rsidRPr="006F7F1E" w:rsidRDefault="00403C07" w:rsidP="000D128B">
      <w:pPr>
        <w:pStyle w:val="a0"/>
        <w:rPr>
          <w:rtl/>
        </w:rPr>
      </w:pPr>
      <w:r w:rsidRPr="006F7F1E">
        <w:rPr>
          <w:rFonts w:hint="cs"/>
          <w:rtl/>
        </w:rPr>
        <w:t>استعاذه به معنی طلب و درخواست پناهندگی است، علامه ا</w:t>
      </w:r>
      <w:r w:rsidR="000F74C0" w:rsidRPr="006F7F1E">
        <w:rPr>
          <w:rFonts w:hint="cs"/>
          <w:rtl/>
        </w:rPr>
        <w:t xml:space="preserve">بن </w:t>
      </w:r>
      <w:r w:rsidRPr="006F7F1E">
        <w:rPr>
          <w:rFonts w:hint="cs"/>
          <w:rtl/>
        </w:rPr>
        <w:t>قیم</w:t>
      </w:r>
      <w:r w:rsidR="000D128B">
        <w:rPr>
          <w:rFonts w:cs="CTraditional Arabic" w:hint="cs"/>
          <w:rtl/>
        </w:rPr>
        <w:t>/</w:t>
      </w:r>
      <w:r w:rsidR="00144565" w:rsidRPr="006F7F1E">
        <w:rPr>
          <w:rFonts w:hint="cs"/>
          <w:rtl/>
        </w:rPr>
        <w:t xml:space="preserve"> </w:t>
      </w:r>
      <w:r w:rsidRPr="006F7F1E">
        <w:rPr>
          <w:rFonts w:hint="cs"/>
          <w:rtl/>
        </w:rPr>
        <w:t xml:space="preserve">می‌گوید: «بدان که لفظ </w:t>
      </w:r>
      <w:r w:rsidR="00D36144" w:rsidRPr="006F7F1E">
        <w:rPr>
          <w:rFonts w:hint="cs"/>
          <w:rtl/>
        </w:rPr>
        <w:t>«</w:t>
      </w:r>
      <w:r w:rsidRPr="006F7F1E">
        <w:rPr>
          <w:rFonts w:hint="cs"/>
          <w:rtl/>
        </w:rPr>
        <w:t>عاذ</w:t>
      </w:r>
      <w:r w:rsidR="00D36144" w:rsidRPr="006F7F1E">
        <w:rPr>
          <w:rFonts w:hint="cs"/>
          <w:rtl/>
        </w:rPr>
        <w:t>»</w:t>
      </w:r>
      <w:r w:rsidRPr="006F7F1E">
        <w:rPr>
          <w:rFonts w:hint="cs"/>
          <w:rtl/>
        </w:rPr>
        <w:t xml:space="preserve"> و دیگر واژه‌های این لفظ نشان‌دهنده</w:t>
      </w:r>
      <w:r w:rsidR="00D36144" w:rsidRPr="006F7F1E">
        <w:rPr>
          <w:rFonts w:hint="cs"/>
          <w:rtl/>
        </w:rPr>
        <w:t>‌ی</w:t>
      </w:r>
      <w:r w:rsidRPr="006F7F1E">
        <w:rPr>
          <w:rFonts w:hint="cs"/>
          <w:rtl/>
        </w:rPr>
        <w:t xml:space="preserve"> حمایت و ایمنی پیدا کردن و رهایی و نجات‌اند، و معنای حقیقی آن: گریختن از چیزی است که تو را می‌ترساند به سوی چیزی که تو را از آن چیز در امان می‌دارد، به همین خاطر کسی که به او پناه برده می‌شود، معاذ نامیده می‌شود</w:t>
      </w:r>
      <w:r w:rsidRPr="000D128B">
        <w:rPr>
          <w:rFonts w:hint="cs"/>
          <w:rtl/>
        </w:rPr>
        <w:t xml:space="preserve"> همچنان که ملجأ و وزرا </w:t>
      </w:r>
      <w:r w:rsidR="00D36144" w:rsidRPr="000D128B">
        <w:rPr>
          <w:rFonts w:hint="cs"/>
          <w:rtl/>
        </w:rPr>
        <w:t>(</w:t>
      </w:r>
      <w:r w:rsidRPr="000D128B">
        <w:rPr>
          <w:rFonts w:hint="cs"/>
          <w:rtl/>
        </w:rPr>
        <w:t>پناه‌گاه</w:t>
      </w:r>
      <w:r w:rsidR="00D36144" w:rsidRPr="000D128B">
        <w:rPr>
          <w:rFonts w:hint="cs"/>
          <w:rtl/>
        </w:rPr>
        <w:t>)</w:t>
      </w:r>
      <w:r w:rsidRPr="000D128B">
        <w:rPr>
          <w:rFonts w:hint="cs"/>
          <w:rtl/>
        </w:rPr>
        <w:t xml:space="preserve"> </w:t>
      </w:r>
      <w:r w:rsidR="00FD50DC" w:rsidRPr="000D128B">
        <w:rPr>
          <w:rFonts w:hint="cs"/>
          <w:rtl/>
        </w:rPr>
        <w:t xml:space="preserve">نیز </w:t>
      </w:r>
      <w:r w:rsidRPr="000D128B">
        <w:rPr>
          <w:rFonts w:hint="cs"/>
          <w:rtl/>
        </w:rPr>
        <w:t>نامیده می‌شود»</w:t>
      </w:r>
      <w:r w:rsidRPr="000D128B">
        <w:rPr>
          <w:vertAlign w:val="superscript"/>
          <w:rtl/>
        </w:rPr>
        <w:footnoteReference w:id="257"/>
      </w:r>
      <w:r w:rsidR="000D128B">
        <w:rPr>
          <w:rFonts w:hint="cs"/>
          <w:rtl/>
        </w:rPr>
        <w:t>.</w:t>
      </w:r>
    </w:p>
    <w:p w:rsidR="00403C07" w:rsidRPr="006F7F1E" w:rsidRDefault="003B4E56" w:rsidP="000D128B">
      <w:pPr>
        <w:pStyle w:val="af"/>
        <w:rPr>
          <w:rtl/>
        </w:rPr>
      </w:pPr>
      <w:bookmarkStart w:id="100" w:name="_Toc410336159"/>
      <w:r w:rsidRPr="006F7F1E">
        <w:rPr>
          <w:rFonts w:hint="cs"/>
          <w:rtl/>
        </w:rPr>
        <w:t>۲</w:t>
      </w:r>
      <w:r w:rsidR="000D128B">
        <w:rPr>
          <w:rFonts w:hint="cs"/>
          <w:rtl/>
        </w:rPr>
        <w:t>-</w:t>
      </w:r>
      <w:r w:rsidR="00403C07" w:rsidRPr="006F7F1E">
        <w:rPr>
          <w:rFonts w:hint="cs"/>
          <w:rtl/>
        </w:rPr>
        <w:t xml:space="preserve"> شناخت آن‌که به او پناه برده می‌شود:</w:t>
      </w:r>
      <w:bookmarkEnd w:id="100"/>
    </w:p>
    <w:p w:rsidR="00403C07" w:rsidRPr="006F7F1E" w:rsidRDefault="00403C07" w:rsidP="006F7F1E">
      <w:pPr>
        <w:pStyle w:val="a0"/>
        <w:rPr>
          <w:rtl/>
        </w:rPr>
      </w:pPr>
      <w:r w:rsidRPr="006F7F1E">
        <w:rPr>
          <w:rFonts w:hint="cs"/>
          <w:rtl/>
        </w:rPr>
        <w:t>آن‌که به او پناه برده می‌شود، و از او درخواست پناهندگی و یاری می‌شود و به او متوسل می‌گردند همان خداوند یکتایی است که ملکوت آسمان‌ها و زمین به دست اوست کسی که بر هر چیزی تواناست و او پروردگار جهانیان است، به کسی جز او پناه برده نمی‌شود؛ به کسی و چیزی از آفریده‌هایش پناه برده نمی‌شود بلکه این خداوند است که به پناه‌آورندگان پناه می‌دهد و از شر آنچه از شرش به او پناه آورده و از او طلب پناه می‌نمایند پناهشان داده و آنان را تحت حمایت خود قرار می‌دهد. پناه جستن به خداوند عبادتی مهم و عظیم است که واجب است آن را به خدا اختصاص داد و فقط به او پناه برد و هیچ‌کس و چیز دیگری را با او در آن شریک نگرداند، این کار نشانه تاکید و تحقق بخشیدن به توحید و خالص گردانیدن پرستش برای خدا است امری که پایه و اساس سعادت و خوشبختی آدمی و رستگاری او در دنیا و آخرت است.</w:t>
      </w:r>
    </w:p>
    <w:p w:rsidR="009A380B" w:rsidRDefault="00403C07" w:rsidP="006F7F1E">
      <w:pPr>
        <w:pStyle w:val="a0"/>
        <w:rPr>
          <w:rtl/>
        </w:rPr>
      </w:pPr>
      <w:r w:rsidRPr="006F7F1E">
        <w:rPr>
          <w:rFonts w:hint="cs"/>
          <w:rtl/>
        </w:rPr>
        <w:t>اما پناه بردن به غیر خدا یعنی هر که و هر چه جز خدا، طغیان و سرکشی بوده، و شری عظیم است هم‌چنان که خداوند به نقل از جنیان مؤمن می‌فرماید:</w:t>
      </w:r>
    </w:p>
    <w:p w:rsidR="00FD50DC" w:rsidRPr="006F7F1E" w:rsidRDefault="009A380B" w:rsidP="00BA7029">
      <w:pPr>
        <w:pStyle w:val="aa"/>
        <w:rPr>
          <w:rtl/>
        </w:rPr>
      </w:pPr>
      <w:r>
        <w:rPr>
          <w:rFonts w:ascii="Traditional Arabic" w:hAnsi="Traditional Arabic" w:cs="Traditional Arabic"/>
          <w:rtl/>
        </w:rPr>
        <w:t>﴿</w:t>
      </w:r>
      <w:r w:rsidR="00BA7029">
        <w:rPr>
          <w:rFonts w:hint="cs"/>
          <w:rtl/>
        </w:rPr>
        <w:t>وَأَنَّهُۥ</w:t>
      </w:r>
      <w:r w:rsidR="00BA7029">
        <w:rPr>
          <w:rtl/>
        </w:rPr>
        <w:t xml:space="preserve"> كَانَ رِجَالٞ مِّنَ </w:t>
      </w:r>
      <w:r w:rsidR="00BA7029">
        <w:rPr>
          <w:rFonts w:hint="cs"/>
          <w:rtl/>
        </w:rPr>
        <w:t>ٱلۡإِنسِ</w:t>
      </w:r>
      <w:r w:rsidR="00BA7029">
        <w:rPr>
          <w:rtl/>
        </w:rPr>
        <w:t xml:space="preserve"> يَعُوذُونَ بِرِجَالٖ مِّنَ </w:t>
      </w:r>
      <w:r w:rsidR="00BA7029">
        <w:rPr>
          <w:rFonts w:hint="cs"/>
          <w:rtl/>
        </w:rPr>
        <w:t>ٱلۡجِنِّ</w:t>
      </w:r>
      <w:r w:rsidR="00BA7029">
        <w:rPr>
          <w:rtl/>
        </w:rPr>
        <w:t xml:space="preserve"> فَزَادُوهُمۡ رَهَقٗا ٦</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الجن: 6</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0D128B">
      <w:pPr>
        <w:pStyle w:val="ab"/>
        <w:rPr>
          <w:rtl/>
        </w:rPr>
      </w:pPr>
      <w:r w:rsidRPr="006F7F1E">
        <w:rPr>
          <w:rFonts w:hint="cs"/>
          <w:rtl/>
        </w:rPr>
        <w:t xml:space="preserve">«و آن‌که کسانی از آدمیان به کسانی از جنیان پناه می‌بردند و </w:t>
      </w:r>
      <w:r w:rsidR="00447077" w:rsidRPr="006F7F1E">
        <w:rPr>
          <w:rtl/>
        </w:rPr>
        <w:t>[</w:t>
      </w:r>
      <w:r w:rsidRPr="006F7F1E">
        <w:rPr>
          <w:rFonts w:hint="cs"/>
          <w:rtl/>
        </w:rPr>
        <w:t>با این کار</w:t>
      </w:r>
      <w:r w:rsidR="00447077" w:rsidRPr="006F7F1E">
        <w:rPr>
          <w:rtl/>
        </w:rPr>
        <w:t>]</w:t>
      </w:r>
      <w:r w:rsidRPr="006F7F1E">
        <w:rPr>
          <w:rFonts w:hint="cs"/>
          <w:rtl/>
        </w:rPr>
        <w:t xml:space="preserve"> بر سرکشی آنان افزودند»</w:t>
      </w:r>
      <w:r w:rsidR="000D128B">
        <w:rPr>
          <w:rFonts w:hint="cs"/>
          <w:rtl/>
        </w:rPr>
        <w:t>.</w:t>
      </w:r>
    </w:p>
    <w:p w:rsidR="00403C07" w:rsidRPr="000D128B" w:rsidRDefault="00403C07" w:rsidP="000D128B">
      <w:pPr>
        <w:pStyle w:val="a0"/>
        <w:rPr>
          <w:rtl/>
        </w:rPr>
      </w:pPr>
      <w:r w:rsidRPr="000D128B">
        <w:rPr>
          <w:rFonts w:hint="cs"/>
          <w:rtl/>
        </w:rPr>
        <w:t>ا</w:t>
      </w:r>
      <w:r w:rsidR="000F74C0" w:rsidRPr="000D128B">
        <w:rPr>
          <w:rFonts w:hint="cs"/>
          <w:rtl/>
        </w:rPr>
        <w:t xml:space="preserve">بن </w:t>
      </w:r>
      <w:r w:rsidRPr="000D128B">
        <w:rPr>
          <w:rFonts w:hint="cs"/>
          <w:rtl/>
        </w:rPr>
        <w:t xml:space="preserve">عباس در تفسیر این آیه می‌گوید: چون شخصی در جاهلیت در یک وادی </w:t>
      </w:r>
      <w:r w:rsidR="00447077" w:rsidRPr="000D128B">
        <w:rPr>
          <w:rtl/>
        </w:rPr>
        <w:t>[</w:t>
      </w:r>
      <w:r w:rsidRPr="000D128B">
        <w:rPr>
          <w:rFonts w:hint="cs"/>
          <w:rtl/>
        </w:rPr>
        <w:t>= سرزمین</w:t>
      </w:r>
      <w:r w:rsidR="00447077" w:rsidRPr="000D128B">
        <w:rPr>
          <w:rtl/>
        </w:rPr>
        <w:t>]</w:t>
      </w:r>
      <w:r w:rsidRPr="000D128B">
        <w:rPr>
          <w:rFonts w:hint="cs"/>
          <w:rtl/>
        </w:rPr>
        <w:t xml:space="preserve"> فرود می‌آمد می‌گفت: به سرور این وادی </w:t>
      </w:r>
      <w:r w:rsidR="00447077" w:rsidRPr="000D128B">
        <w:rPr>
          <w:rtl/>
        </w:rPr>
        <w:t>[</w:t>
      </w:r>
      <w:r w:rsidRPr="000D128B">
        <w:rPr>
          <w:rFonts w:hint="cs"/>
          <w:rtl/>
        </w:rPr>
        <w:t>از شر نادانان قومش</w:t>
      </w:r>
      <w:r w:rsidR="00447077" w:rsidRPr="000D128B">
        <w:rPr>
          <w:rtl/>
        </w:rPr>
        <w:t>]</w:t>
      </w:r>
      <w:r w:rsidRPr="000D128B">
        <w:rPr>
          <w:rFonts w:hint="cs"/>
          <w:rtl/>
        </w:rPr>
        <w:t xml:space="preserve"> پناه می‌برم، این کار بر سرکشی آنان می‌افزود»</w:t>
      </w:r>
      <w:r w:rsidRPr="000D128B">
        <w:rPr>
          <w:rStyle w:val="FootnoteReference"/>
          <w:rFonts w:ascii="IRLotus" w:hAnsi="IRLotus" w:cs="IRLotus"/>
          <w:sz w:val="28"/>
          <w:szCs w:val="28"/>
          <w:rtl/>
        </w:rPr>
        <w:footnoteReference w:id="258"/>
      </w:r>
      <w:r w:rsidR="000D128B">
        <w:rPr>
          <w:rFonts w:hint="cs"/>
          <w:rtl/>
        </w:rPr>
        <w:t>.</w:t>
      </w:r>
    </w:p>
    <w:p w:rsidR="00403C07" w:rsidRPr="006F7F1E" w:rsidRDefault="00403C07" w:rsidP="006F7F1E">
      <w:pPr>
        <w:pStyle w:val="a0"/>
        <w:rPr>
          <w:rtl/>
        </w:rPr>
      </w:pPr>
      <w:r w:rsidRPr="006F7F1E">
        <w:rPr>
          <w:rFonts w:hint="cs"/>
          <w:rtl/>
        </w:rPr>
        <w:t xml:space="preserve">چرا که چنین کاری شرک است، و از این رو دو سوره الفلق و الناس </w:t>
      </w:r>
      <w:r w:rsidR="00D36144" w:rsidRPr="006F7F1E">
        <w:rPr>
          <w:rFonts w:hint="cs"/>
          <w:rtl/>
        </w:rPr>
        <w:t>(</w:t>
      </w:r>
      <w:r w:rsidRPr="006F7F1E">
        <w:rPr>
          <w:rFonts w:hint="cs"/>
          <w:rtl/>
        </w:rPr>
        <w:t>معوذتین</w:t>
      </w:r>
      <w:r w:rsidR="00D36144" w:rsidRPr="006F7F1E">
        <w:rPr>
          <w:rFonts w:hint="cs"/>
          <w:rtl/>
        </w:rPr>
        <w:t>)</w:t>
      </w:r>
      <w:r w:rsidRPr="006F7F1E">
        <w:rPr>
          <w:rFonts w:hint="cs"/>
          <w:rtl/>
        </w:rPr>
        <w:t xml:space="preserve"> برای آموزش آدمیان به پناه بردن به خدای یکتا و بیزاری جستن از پناه جستن به غیر او نازل شدند و همچنین اذکار مأثور استعاذه به همین امر راهنمایی و ارشاد می‌کنند.</w:t>
      </w:r>
    </w:p>
    <w:p w:rsidR="00403C07" w:rsidRPr="006F7F1E" w:rsidRDefault="00403C07" w:rsidP="006F7F1E">
      <w:pPr>
        <w:pStyle w:val="a0"/>
        <w:rPr>
          <w:rtl/>
        </w:rPr>
      </w:pPr>
      <w:r w:rsidRPr="006F7F1E">
        <w:rPr>
          <w:rFonts w:hint="cs"/>
          <w:rtl/>
        </w:rPr>
        <w:t>به هر حال بسیار ضروری است که آدمی این شناخت و آگاهی را داشته باشد که جز خدا هیچ ملجأ و مأوا و پناه‌‌گاهی برای آدمیان وجود ندارد، و چیزی وجود ندارد که بدان پناه برده شود جز خداوند متعال که پروردگار و آفریننده او بوده و تحت سیطره و سلطه و قدرت او است. این‌ها همه تاکید و محقق ساختن توحید است و بی‌شک پروردگار و آفریننده‌ای جز الله متعال وجود نداشته و ندارد، و آدمیان برای خود و برای دیگران اختیار زیانی و سودی ندارند و اختیار مرگ و زندگانی و برانگیختن ندارند بلکه همه کارها در دست خدا است و کسی جز او اختیار چیزی را ندارد.</w:t>
      </w:r>
    </w:p>
    <w:p w:rsidR="00403C07" w:rsidRPr="006F7F1E" w:rsidRDefault="009A40D8" w:rsidP="000D128B">
      <w:pPr>
        <w:pStyle w:val="af"/>
        <w:rPr>
          <w:rtl/>
        </w:rPr>
      </w:pPr>
      <w:bookmarkStart w:id="101" w:name="_Toc410336160"/>
      <w:r w:rsidRPr="006F7F1E">
        <w:rPr>
          <w:rFonts w:hint="cs"/>
          <w:rtl/>
        </w:rPr>
        <w:t>۳</w:t>
      </w:r>
      <w:r w:rsidR="000D128B">
        <w:rPr>
          <w:rFonts w:hint="cs"/>
          <w:rtl/>
        </w:rPr>
        <w:t>-</w:t>
      </w:r>
      <w:r w:rsidR="00403C07" w:rsidRPr="006F7F1E">
        <w:rPr>
          <w:rFonts w:hint="cs"/>
          <w:rtl/>
        </w:rPr>
        <w:t xml:space="preserve"> شناخت انواع چی</w:t>
      </w:r>
      <w:r w:rsidR="00D36144" w:rsidRPr="006F7F1E">
        <w:rPr>
          <w:rFonts w:hint="cs"/>
          <w:rtl/>
        </w:rPr>
        <w:t>زهایی که از آن پناه جسته می‌شود</w:t>
      </w:r>
      <w:bookmarkEnd w:id="101"/>
    </w:p>
    <w:p w:rsidR="00403C07" w:rsidRPr="006F7F1E" w:rsidRDefault="00403C07" w:rsidP="000D128B">
      <w:pPr>
        <w:pStyle w:val="a0"/>
        <w:rPr>
          <w:rtl/>
        </w:rPr>
      </w:pPr>
      <w:r w:rsidRPr="006F7F1E">
        <w:rPr>
          <w:rFonts w:hint="cs"/>
          <w:rtl/>
        </w:rPr>
        <w:t>به</w:t>
      </w:r>
      <w:r w:rsidR="00FD50DC" w:rsidRPr="006F7F1E">
        <w:rPr>
          <w:rFonts w:hint="cs"/>
          <w:rtl/>
        </w:rPr>
        <w:t>‏</w:t>
      </w:r>
      <w:r w:rsidRPr="006F7F1E">
        <w:rPr>
          <w:rFonts w:hint="cs"/>
          <w:rtl/>
        </w:rPr>
        <w:t xml:space="preserve">طور قطع در سنت پناه جستن از انواع متعددی از آنچه لازم و شایسته است آدمی از آنها به خداوند پناه برد تا او را از آن چیزها مصون و محفوظ دارد بیان شده است که همه در کل دو گونه‌اند: </w:t>
      </w:r>
      <w:r w:rsidR="0079611B" w:rsidRPr="006F7F1E">
        <w:rPr>
          <w:rFonts w:hint="cs"/>
          <w:rtl/>
        </w:rPr>
        <w:t>۱</w:t>
      </w:r>
      <w:r w:rsidR="000D128B">
        <w:rPr>
          <w:rFonts w:hint="cs"/>
          <w:rtl/>
        </w:rPr>
        <w:t>-</w:t>
      </w:r>
      <w:r w:rsidR="00B50EB6" w:rsidRPr="006F7F1E">
        <w:rPr>
          <w:rFonts w:hint="cs"/>
          <w:rtl/>
        </w:rPr>
        <w:t xml:space="preserve"> </w:t>
      </w:r>
      <w:r w:rsidRPr="006F7F1E">
        <w:rPr>
          <w:rFonts w:hint="cs"/>
          <w:rtl/>
        </w:rPr>
        <w:t xml:space="preserve">آنچه در حال حاضر موجود است و آدمی خواهان دفع و رفع آنهاست، و </w:t>
      </w:r>
      <w:r w:rsidR="003B4E56" w:rsidRPr="006F7F1E">
        <w:rPr>
          <w:rFonts w:hint="cs"/>
          <w:rtl/>
        </w:rPr>
        <w:t>۲</w:t>
      </w:r>
      <w:r w:rsidR="000D128B">
        <w:rPr>
          <w:rFonts w:hint="cs"/>
          <w:rtl/>
        </w:rPr>
        <w:t>-</w:t>
      </w:r>
      <w:r w:rsidR="00B50EB6" w:rsidRPr="006F7F1E">
        <w:rPr>
          <w:rFonts w:hint="cs"/>
          <w:rtl/>
        </w:rPr>
        <w:t xml:space="preserve"> </w:t>
      </w:r>
      <w:r w:rsidRPr="006F7F1E">
        <w:rPr>
          <w:rFonts w:hint="cs"/>
          <w:rtl/>
        </w:rPr>
        <w:t xml:space="preserve">آنچه معدوم بوده و وجود ندارد و آدمی خواهان باقی ماندنش بر همان حالت عدم و نیستی است و این‌که رخ ندهد و پدید نیاید. هم‌چنان که خیر مطلق نیز دو گونه است: </w:t>
      </w:r>
      <w:r w:rsidR="0079611B" w:rsidRPr="006F7F1E">
        <w:rPr>
          <w:rFonts w:hint="cs"/>
          <w:rtl/>
        </w:rPr>
        <w:t>۱</w:t>
      </w:r>
      <w:r w:rsidR="000D128B">
        <w:rPr>
          <w:rFonts w:hint="cs"/>
          <w:rtl/>
        </w:rPr>
        <w:t>-</w:t>
      </w:r>
      <w:r w:rsidR="00B50EB6" w:rsidRPr="006F7F1E">
        <w:rPr>
          <w:rFonts w:hint="cs"/>
          <w:rtl/>
        </w:rPr>
        <w:t xml:space="preserve"> </w:t>
      </w:r>
      <w:r w:rsidRPr="006F7F1E">
        <w:rPr>
          <w:rFonts w:hint="cs"/>
          <w:rtl/>
        </w:rPr>
        <w:t xml:space="preserve">خیری که در حال موجود است و آدمی خواهان دوام و ثبات آن و عدم از بین رفتنش است، و </w:t>
      </w:r>
      <w:r w:rsidR="003B4E56" w:rsidRPr="006F7F1E">
        <w:rPr>
          <w:rFonts w:hint="cs"/>
          <w:rtl/>
        </w:rPr>
        <w:t>۲</w:t>
      </w:r>
      <w:r w:rsidR="000D128B">
        <w:rPr>
          <w:rFonts w:hint="cs"/>
          <w:rtl/>
        </w:rPr>
        <w:t>-</w:t>
      </w:r>
      <w:r w:rsidR="00B50EB6" w:rsidRPr="006F7F1E">
        <w:rPr>
          <w:rFonts w:hint="cs"/>
          <w:rtl/>
        </w:rPr>
        <w:t xml:space="preserve"> </w:t>
      </w:r>
      <w:r w:rsidRPr="006F7F1E">
        <w:rPr>
          <w:rFonts w:hint="cs"/>
          <w:rtl/>
        </w:rPr>
        <w:t>خیری که در حال حاضر وجود ندارد اما آدمی خواهان وجود آن و دست‌یابی به آن است.</w:t>
      </w:r>
    </w:p>
    <w:p w:rsidR="00403C07" w:rsidRPr="006F7F1E" w:rsidRDefault="00403C07" w:rsidP="006F7F1E">
      <w:pPr>
        <w:pStyle w:val="a0"/>
        <w:rPr>
          <w:rtl/>
        </w:rPr>
      </w:pPr>
      <w:r w:rsidRPr="006F7F1E">
        <w:rPr>
          <w:rFonts w:hint="cs"/>
          <w:rtl/>
        </w:rPr>
        <w:t>این چهار مورد بنیادی‌ترین تقاضاها و درخواست‌های درخواست‌کنندگان از پروردگار جهانیان بوده و پاشنه درخواست‌هایشان حول این محورها می‌چرخد.</w:t>
      </w:r>
    </w:p>
    <w:p w:rsidR="00403C07" w:rsidRPr="006F7F1E" w:rsidRDefault="00403C07" w:rsidP="006F7F1E">
      <w:pPr>
        <w:pStyle w:val="a0"/>
        <w:rPr>
          <w:rtl/>
        </w:rPr>
      </w:pPr>
      <w:r w:rsidRPr="006F7F1E">
        <w:rPr>
          <w:rFonts w:hint="cs"/>
          <w:rtl/>
        </w:rPr>
        <w:t>وقتی که این مطلب روشن شد شایسته</w:t>
      </w:r>
      <w:r w:rsidR="00D36144" w:rsidRPr="006F7F1E">
        <w:rPr>
          <w:rFonts w:hint="cs"/>
          <w:rtl/>
        </w:rPr>
        <w:t>‌ی</w:t>
      </w:r>
      <w:r w:rsidRPr="006F7F1E">
        <w:rPr>
          <w:rFonts w:hint="cs"/>
          <w:rtl/>
        </w:rPr>
        <w:t xml:space="preserve"> فرد مسلمان است که با انواع مطالبی که در سنت نبوی آمده و باید از آن پناه بجوید، آشنا شده و آنها را بشناسد به‌خصوص مواردی که با مختصرترین و جامع‌ترین واژه‌ها که به بهترین صورت مقصود و مراد را بیان داشته و از لحاظ پناه جستن از همه فراگیرتر است آشنا گردد. به یاری خدا به برخی از احادیث وارده در این خصوص پرداخته و به بیان اندکی از مفاهیم و دلالت‌های آنها مشغول می‌شویم.</w:t>
      </w:r>
    </w:p>
    <w:p w:rsidR="00403C07" w:rsidRPr="002766C5" w:rsidRDefault="00403C07" w:rsidP="000D128B">
      <w:pPr>
        <w:pStyle w:val="a0"/>
        <w:numPr>
          <w:ilvl w:val="0"/>
          <w:numId w:val="25"/>
        </w:numPr>
        <w:rPr>
          <w:spacing w:val="-2"/>
          <w:rtl/>
        </w:rPr>
      </w:pPr>
      <w:r w:rsidRPr="002766C5">
        <w:rPr>
          <w:rFonts w:hint="cs"/>
          <w:spacing w:val="-2"/>
          <w:rtl/>
        </w:rPr>
        <w:t xml:space="preserve">از ابوبکر صدیق </w:t>
      </w:r>
      <w:r w:rsidR="00144565" w:rsidRPr="002766C5">
        <w:rPr>
          <w:rFonts w:hint="cs"/>
          <w:spacing w:val="-2"/>
        </w:rPr>
        <w:sym w:font="AGA Arabesque" w:char="F074"/>
      </w:r>
      <w:r w:rsidRPr="002766C5">
        <w:rPr>
          <w:rFonts w:hint="cs"/>
          <w:spacing w:val="-2"/>
          <w:rtl/>
        </w:rPr>
        <w:t xml:space="preserve"> روایت شده که </w:t>
      </w:r>
      <w:r w:rsidR="00B96CC6" w:rsidRPr="002766C5">
        <w:rPr>
          <w:rFonts w:hint="cs"/>
          <w:spacing w:val="-2"/>
          <w:rtl/>
        </w:rPr>
        <w:t>رسول الله</w:t>
      </w:r>
      <w:r w:rsidR="00550242" w:rsidRPr="002766C5">
        <w:rPr>
          <w:rFonts w:hint="cs"/>
          <w:spacing w:val="-2"/>
        </w:rPr>
        <w:sym w:font="AGA Arabesque" w:char="F072"/>
      </w:r>
      <w:r w:rsidRPr="002766C5">
        <w:rPr>
          <w:rFonts w:hint="cs"/>
          <w:spacing w:val="-2"/>
          <w:rtl/>
        </w:rPr>
        <w:t xml:space="preserve"> فرمودند: «سوگند به ذاتی که ج</w:t>
      </w:r>
      <w:r w:rsidR="00FD50DC" w:rsidRPr="002766C5">
        <w:rPr>
          <w:rFonts w:hint="cs"/>
          <w:spacing w:val="-2"/>
          <w:rtl/>
        </w:rPr>
        <w:t>ا</w:t>
      </w:r>
      <w:r w:rsidRPr="002766C5">
        <w:rPr>
          <w:rFonts w:hint="cs"/>
          <w:spacing w:val="-2"/>
          <w:rtl/>
        </w:rPr>
        <w:t>ن من در دست اوست</w:t>
      </w:r>
      <w:r w:rsidR="00FD50DC" w:rsidRPr="002766C5">
        <w:rPr>
          <w:rFonts w:hint="cs"/>
          <w:spacing w:val="-2"/>
          <w:rtl/>
        </w:rPr>
        <w:t xml:space="preserve"> شرک</w:t>
      </w:r>
      <w:r w:rsidRPr="002766C5">
        <w:rPr>
          <w:rFonts w:hint="cs"/>
          <w:spacing w:val="-2"/>
          <w:rtl/>
        </w:rPr>
        <w:t xml:space="preserve"> از صدای پای مورچه نهان‌تر است. آیا تو را به چیزی راهنمایی نکنم که چون آن را بگویی، زیاد و کم شرک از تو دور شود؟» بگو: </w:t>
      </w:r>
      <w:r w:rsidRPr="002766C5">
        <w:rPr>
          <w:rStyle w:val="Char2"/>
          <w:rFonts w:ascii="IRLotus" w:hAnsi="IRLotus" w:cs="IRLotus"/>
          <w:spacing w:val="-2"/>
          <w:rtl/>
        </w:rPr>
        <w:t>«</w:t>
      </w:r>
      <w:r w:rsidRPr="002766C5">
        <w:rPr>
          <w:rStyle w:val="Char3"/>
          <w:spacing w:val="-2"/>
          <w:rtl/>
        </w:rPr>
        <w:t>اَللَّهُمَّ إِنِّی أَعُوذُبِکَ أَنْ أَشْرِکَ بِکَ وَ أَنَا أَعْلَمُ، وَ أَسْتَغْفِرْکَ لِمَا لاَ أَعْلَمُ</w:t>
      </w:r>
      <w:r w:rsidRPr="002766C5">
        <w:rPr>
          <w:rStyle w:val="Char2"/>
          <w:rFonts w:ascii="IRLotus" w:hAnsi="IRLotus" w:cs="IRLotus"/>
          <w:spacing w:val="-2"/>
          <w:rtl/>
        </w:rPr>
        <w:t>:</w:t>
      </w:r>
      <w:r w:rsidRPr="002766C5">
        <w:rPr>
          <w:rFonts w:hint="cs"/>
          <w:spacing w:val="-2"/>
          <w:rtl/>
        </w:rPr>
        <w:t xml:space="preserve"> پروردگارا از این‌که دانسته برای تو شریک قائل شوم به تو پناه می‌آورم، و از اینکه ندانسته دست به چنین کاری زنم از تو طلب بخشش و مغفرت می‌کنم»</w:t>
      </w:r>
      <w:r w:rsidRPr="002766C5">
        <w:rPr>
          <w:spacing w:val="-2"/>
          <w:vertAlign w:val="superscript"/>
          <w:rtl/>
        </w:rPr>
        <w:footnoteReference w:id="259"/>
      </w:r>
      <w:r w:rsidR="000D128B" w:rsidRPr="002766C5">
        <w:rPr>
          <w:rFonts w:hint="cs"/>
          <w:spacing w:val="-2"/>
          <w:rtl/>
        </w:rPr>
        <w:t>.</w:t>
      </w:r>
      <w:r w:rsidRPr="002766C5">
        <w:rPr>
          <w:rFonts w:hint="cs"/>
          <w:spacing w:val="-2"/>
          <w:rtl/>
        </w:rPr>
        <w:t xml:space="preserve"> این حدیث دارای شاهدی است که در حدیثی به نقل از ابوموسی اشعری</w:t>
      </w:r>
      <w:r w:rsidR="00144565" w:rsidRPr="002766C5">
        <w:rPr>
          <w:rFonts w:hint="cs"/>
          <w:spacing w:val="-2"/>
        </w:rPr>
        <w:sym w:font="AGA Arabesque" w:char="F074"/>
      </w:r>
      <w:r w:rsidRPr="002766C5">
        <w:rPr>
          <w:rFonts w:hint="cs"/>
          <w:spacing w:val="-2"/>
          <w:rtl/>
        </w:rPr>
        <w:t xml:space="preserve"> روایت شده که گفت: روزی </w:t>
      </w:r>
      <w:r w:rsidR="00B96CC6" w:rsidRPr="002766C5">
        <w:rPr>
          <w:rFonts w:hint="cs"/>
          <w:spacing w:val="-2"/>
          <w:rtl/>
        </w:rPr>
        <w:t>رسول الله</w:t>
      </w:r>
      <w:r w:rsidR="00550242" w:rsidRPr="002766C5">
        <w:rPr>
          <w:rFonts w:hint="cs"/>
          <w:spacing w:val="-2"/>
        </w:rPr>
        <w:sym w:font="AGA Arabesque" w:char="F072"/>
      </w:r>
      <w:r w:rsidRPr="002766C5">
        <w:rPr>
          <w:rFonts w:hint="cs"/>
          <w:spacing w:val="-2"/>
          <w:rtl/>
        </w:rPr>
        <w:t xml:space="preserve"> برای ما خطبه خوانده و فرمودند: «ای مردم، از شرک بپرهیزید، چرا که از صدای پای مورچه نهان‌تر است، یکی در این میان گفت: ای رسول خدا</w:t>
      </w:r>
      <w:r w:rsidR="00550242" w:rsidRPr="002766C5">
        <w:rPr>
          <w:rFonts w:hint="cs"/>
          <w:spacing w:val="-2"/>
        </w:rPr>
        <w:sym w:font="AGA Arabesque" w:char="F072"/>
      </w:r>
      <w:r w:rsidRPr="002766C5">
        <w:rPr>
          <w:rFonts w:hint="cs"/>
          <w:spacing w:val="-2"/>
          <w:rtl/>
        </w:rPr>
        <w:t xml:space="preserve">، چگونه خود را از آن مصون داریم و تقوی را رعایت نماییم در حالی که از صدای پای مورچه نهان‌تر است، </w:t>
      </w:r>
      <w:r w:rsidR="00B96CC6" w:rsidRPr="002766C5">
        <w:rPr>
          <w:rFonts w:hint="cs"/>
          <w:spacing w:val="-2"/>
          <w:rtl/>
        </w:rPr>
        <w:t>رسول الله</w:t>
      </w:r>
      <w:r w:rsidR="00550242" w:rsidRPr="002766C5">
        <w:rPr>
          <w:rFonts w:hint="cs"/>
          <w:spacing w:val="-2"/>
        </w:rPr>
        <w:sym w:font="AGA Arabesque" w:char="F072"/>
      </w:r>
      <w:r w:rsidRPr="002766C5">
        <w:rPr>
          <w:rFonts w:hint="cs"/>
          <w:spacing w:val="-2"/>
          <w:rtl/>
        </w:rPr>
        <w:t xml:space="preserve"> فرمودند: «بگویید</w:t>
      </w:r>
      <w:r w:rsidRPr="002766C5">
        <w:rPr>
          <w:rStyle w:val="Char2"/>
          <w:rFonts w:ascii="IRLotus" w:hAnsi="IRLotus" w:cs="IRLotus"/>
          <w:spacing w:val="-2"/>
          <w:rtl/>
        </w:rPr>
        <w:t xml:space="preserve">: </w:t>
      </w:r>
      <w:r w:rsidR="000D128B" w:rsidRPr="002766C5">
        <w:rPr>
          <w:rStyle w:val="Char3"/>
          <w:spacing w:val="-2"/>
          <w:rtl/>
        </w:rPr>
        <w:t>«</w:t>
      </w:r>
      <w:r w:rsidRPr="002766C5">
        <w:rPr>
          <w:rStyle w:val="Char3"/>
          <w:spacing w:val="-2"/>
          <w:rtl/>
        </w:rPr>
        <w:t>اَللَّهُمَّ إِنَّا نَعُوذُبِکَ مِنْ أَنْ نُشْرِکَ بِکَ شَیْئاً نَعْلَمُهُ، وَنَسْتَغْفِرُکَ لِما لاَ نَعْلَمُ</w:t>
      </w:r>
      <w:r w:rsidR="000D128B" w:rsidRPr="002766C5">
        <w:rPr>
          <w:rStyle w:val="Char3"/>
          <w:spacing w:val="-2"/>
          <w:rtl/>
        </w:rPr>
        <w:t>»</w:t>
      </w:r>
      <w:r w:rsidRPr="002766C5">
        <w:rPr>
          <w:rFonts w:hint="cs"/>
          <w:spacing w:val="-2"/>
          <w:rtl/>
        </w:rPr>
        <w:t xml:space="preserve"> پروردگارا از این‌که دانسته چیزی را شریک تو قرار دهیم به تو پناه می‌آوریم و از این‌که ندانسته دست به چنین کاری بزنیم از تو طلب بخشش و مغفرت می‌کنیم»</w:t>
      </w:r>
      <w:r w:rsidRPr="002766C5">
        <w:rPr>
          <w:spacing w:val="-2"/>
          <w:vertAlign w:val="superscript"/>
          <w:rtl/>
        </w:rPr>
        <w:footnoteReference w:id="260"/>
      </w:r>
      <w:r w:rsidR="000D128B" w:rsidRPr="002766C5">
        <w:rPr>
          <w:rFonts w:hint="cs"/>
          <w:spacing w:val="-2"/>
          <w:rtl/>
        </w:rPr>
        <w:t>.</w:t>
      </w:r>
    </w:p>
    <w:p w:rsidR="009A380B" w:rsidRDefault="00403C07" w:rsidP="006F7F1E">
      <w:pPr>
        <w:pStyle w:val="a0"/>
        <w:rPr>
          <w:rtl/>
        </w:rPr>
      </w:pPr>
      <w:r w:rsidRPr="006F7F1E">
        <w:rPr>
          <w:rFonts w:hint="cs"/>
          <w:rtl/>
        </w:rPr>
        <w:t xml:space="preserve">این حدیث </w:t>
      </w:r>
      <w:r w:rsidR="00FD50DC" w:rsidRPr="006F7F1E">
        <w:rPr>
          <w:rFonts w:hint="cs"/>
          <w:rtl/>
        </w:rPr>
        <w:t>بیان کننده</w:t>
      </w:r>
      <w:r w:rsidRPr="006F7F1E">
        <w:rPr>
          <w:rFonts w:hint="cs"/>
          <w:rtl/>
        </w:rPr>
        <w:t xml:space="preserve"> بزرگ‌ترین شری است که از آن به خدا پناه برده می‌شود چرا که شرک ورزیدن به خدا و شریک قائل شدن برای او بزرگ‌ترین ظلم و ستم و گناه است، خداوند متعال می‌فرماید:</w:t>
      </w:r>
    </w:p>
    <w:p w:rsidR="00BA7029" w:rsidRDefault="009A380B" w:rsidP="00BA7029">
      <w:pPr>
        <w:pStyle w:val="aa"/>
        <w:rPr>
          <w:rFonts w:ascii="Traditional Arabic" w:hAnsi="Traditional Arabic" w:cs="Traditional Arabic"/>
          <w:rtl/>
        </w:rPr>
      </w:pPr>
      <w:r>
        <w:rPr>
          <w:rFonts w:ascii="Traditional Arabic" w:hAnsi="Traditional Arabic" w:cs="Traditional Arabic"/>
          <w:rtl/>
        </w:rPr>
        <w:t>﴿</w:t>
      </w:r>
      <w:r w:rsidR="00BA7029">
        <w:rPr>
          <w:rFonts w:hint="cs"/>
          <w:rtl/>
        </w:rPr>
        <w:t>وَإِذۡ</w:t>
      </w:r>
      <w:r w:rsidR="00BA7029">
        <w:rPr>
          <w:rtl/>
        </w:rPr>
        <w:t xml:space="preserve"> قَالَ لُقۡمَٰنُ لِ</w:t>
      </w:r>
      <w:r w:rsidR="00BA7029">
        <w:rPr>
          <w:rFonts w:hint="cs"/>
          <w:rtl/>
        </w:rPr>
        <w:t>ٱبۡنِهِۦ</w:t>
      </w:r>
      <w:r w:rsidR="00BA7029">
        <w:rPr>
          <w:rtl/>
        </w:rPr>
        <w:t xml:space="preserve"> وَهُوَ يَعِظُهُ</w:t>
      </w:r>
      <w:r w:rsidR="00BA7029">
        <w:rPr>
          <w:rFonts w:hint="cs"/>
          <w:rtl/>
        </w:rPr>
        <w:t>ۥ</w:t>
      </w:r>
      <w:r w:rsidR="00BA7029">
        <w:rPr>
          <w:rtl/>
        </w:rPr>
        <w:t xml:space="preserve"> يَٰبُنَيَّ لَا تُشۡرِكۡ بِ</w:t>
      </w:r>
      <w:r w:rsidR="00BA7029">
        <w:rPr>
          <w:rFonts w:hint="cs"/>
          <w:rtl/>
        </w:rPr>
        <w:t>ٱللَّهِۖ</w:t>
      </w:r>
      <w:r w:rsidR="00BA7029">
        <w:rPr>
          <w:rtl/>
        </w:rPr>
        <w:t xml:space="preserve"> إِنَّ </w:t>
      </w:r>
      <w:r w:rsidR="00BA7029">
        <w:rPr>
          <w:rFonts w:hint="cs"/>
          <w:rtl/>
        </w:rPr>
        <w:t>ٱلشِّرۡكَ</w:t>
      </w:r>
      <w:r w:rsidR="00BA7029">
        <w:rPr>
          <w:rtl/>
        </w:rPr>
        <w:t xml:space="preserve"> لَظُلۡمٌ عَظِيمٞ ١٣</w:t>
      </w:r>
      <w:r>
        <w:rPr>
          <w:rFonts w:ascii="Traditional Arabic" w:hAnsi="Traditional Arabic" w:cs="Traditional Arabic"/>
          <w:rtl/>
        </w:rPr>
        <w:t>﴾</w:t>
      </w:r>
    </w:p>
    <w:p w:rsidR="00403C07" w:rsidRPr="00BA7029" w:rsidRDefault="009A380B" w:rsidP="00BA7029">
      <w:pPr>
        <w:pStyle w:val="ae"/>
        <w:rPr>
          <w:rFonts w:ascii="KFGQPC Uthmanic Script HAFS" w:hAnsi="KFGQPC Uthmanic Script HAFS" w:cs="KFGQPC Uthmanic Script HAFS"/>
          <w:sz w:val="28"/>
          <w:szCs w:val="28"/>
          <w:rtl/>
        </w:rPr>
      </w:pPr>
      <w:r>
        <w:rPr>
          <w:rFonts w:hint="cs"/>
          <w:rtl/>
        </w:rPr>
        <w:t xml:space="preserve"> </w:t>
      </w:r>
      <w:r>
        <w:rPr>
          <w:rFonts w:hint="cs"/>
          <w:rtl/>
        </w:rPr>
        <w:tab/>
      </w:r>
      <w:r w:rsidRPr="008C6B23">
        <w:rPr>
          <w:rStyle w:val="Char8"/>
          <w:rFonts w:hint="cs"/>
          <w:rtl/>
        </w:rPr>
        <w:t>[</w:t>
      </w:r>
      <w:r>
        <w:rPr>
          <w:rStyle w:val="Char8"/>
          <w:rFonts w:hint="cs"/>
          <w:rtl/>
        </w:rPr>
        <w:t>لقمان: 13</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0D128B" w:rsidRDefault="00403C07" w:rsidP="000D128B">
      <w:pPr>
        <w:pStyle w:val="ab"/>
        <w:rPr>
          <w:rStyle w:val="Char"/>
          <w:rFonts w:ascii="IRNazanin" w:hAnsi="IRNazanin" w:cs="IRNazanin"/>
          <w:b w:val="0"/>
          <w:bCs w:val="0"/>
          <w:sz w:val="26"/>
          <w:szCs w:val="26"/>
          <w:rtl/>
        </w:rPr>
      </w:pPr>
      <w:r w:rsidRPr="000D128B">
        <w:rPr>
          <w:rStyle w:val="Char"/>
          <w:rFonts w:ascii="IRNazanin" w:hAnsi="IRNazanin" w:cs="IRNazanin"/>
          <w:b w:val="0"/>
          <w:bCs w:val="0"/>
          <w:sz w:val="26"/>
          <w:szCs w:val="26"/>
          <w:rtl/>
        </w:rPr>
        <w:t>«و چنین بود که لقمان به پسرش در حالی که او را اندرز می‌داد، گفت: پسر جان، به خداوند شرک نورز. به راستی که شرک ستمی بزرگ است»</w:t>
      </w:r>
      <w:r w:rsidR="000D128B">
        <w:rPr>
          <w:rStyle w:val="Char"/>
          <w:rFonts w:ascii="IRNazanin" w:hAnsi="IRNazanin" w:cs="IRNazanin" w:hint="cs"/>
          <w:b w:val="0"/>
          <w:bCs w:val="0"/>
          <w:sz w:val="26"/>
          <w:szCs w:val="26"/>
          <w:rtl/>
        </w:rPr>
        <w:t>.</w:t>
      </w:r>
      <w:r w:rsidRPr="000D128B">
        <w:rPr>
          <w:rStyle w:val="Char"/>
          <w:rFonts w:ascii="IRNazanin" w:hAnsi="IRNazanin" w:cs="IRNazanin"/>
          <w:b w:val="0"/>
          <w:bCs w:val="0"/>
          <w:sz w:val="26"/>
          <w:szCs w:val="26"/>
          <w:rtl/>
        </w:rPr>
        <w:t xml:space="preserve"> </w:t>
      </w:r>
    </w:p>
    <w:p w:rsidR="009A380B" w:rsidRDefault="00403C07" w:rsidP="006F7F1E">
      <w:pPr>
        <w:pStyle w:val="a0"/>
        <w:rPr>
          <w:rtl/>
        </w:rPr>
      </w:pPr>
      <w:r w:rsidRPr="006F7F1E">
        <w:rPr>
          <w:rFonts w:hint="cs"/>
          <w:rtl/>
        </w:rPr>
        <w:t>و یا می‌فرماید:</w:t>
      </w:r>
    </w:p>
    <w:p w:rsidR="00403C07" w:rsidRPr="006F7F1E" w:rsidRDefault="009A380B" w:rsidP="00BA7029">
      <w:pPr>
        <w:pStyle w:val="aa"/>
        <w:rPr>
          <w:rtl/>
        </w:rPr>
      </w:pPr>
      <w:r>
        <w:rPr>
          <w:rFonts w:ascii="Traditional Arabic" w:hAnsi="Traditional Arabic" w:cs="Traditional Arabic"/>
          <w:rtl/>
        </w:rPr>
        <w:t>﴿</w:t>
      </w:r>
      <w:r w:rsidR="00BA7029">
        <w:rPr>
          <w:rFonts w:hint="cs"/>
          <w:rtl/>
        </w:rPr>
        <w:t>إِنَّ</w:t>
      </w:r>
      <w:r w:rsidR="00BA7029">
        <w:rPr>
          <w:rtl/>
        </w:rPr>
        <w:t xml:space="preserve"> </w:t>
      </w:r>
      <w:r w:rsidR="00BA7029">
        <w:rPr>
          <w:rFonts w:hint="cs"/>
          <w:rtl/>
        </w:rPr>
        <w:t>ٱللَّهَ</w:t>
      </w:r>
      <w:r w:rsidR="00BA7029">
        <w:rPr>
          <w:rtl/>
        </w:rPr>
        <w:t xml:space="preserve"> لَا يَغۡفِرُ أَن يُشۡرَكَ بِهِ</w:t>
      </w:r>
      <w:r w:rsidR="00BA7029">
        <w:rPr>
          <w:rFonts w:hint="cs"/>
          <w:rtl/>
        </w:rPr>
        <w:t>ۦ</w:t>
      </w:r>
      <w:r w:rsidR="00BA7029">
        <w:rPr>
          <w:rtl/>
        </w:rPr>
        <w:t xml:space="preserve"> وَيَغۡفِرُ مَا دُونَ ذَٰلِكَ لِمَن يَشَآءُۚ وَمَن يُشۡرِكۡ بِ</w:t>
      </w:r>
      <w:r w:rsidR="00BA7029">
        <w:rPr>
          <w:rFonts w:hint="cs"/>
          <w:rtl/>
        </w:rPr>
        <w:t>ٱللَّهِ</w:t>
      </w:r>
      <w:r w:rsidR="00BA7029">
        <w:rPr>
          <w:rtl/>
        </w:rPr>
        <w:t xml:space="preserve"> فَقَدِ </w:t>
      </w:r>
      <w:r w:rsidR="00BA7029">
        <w:rPr>
          <w:rFonts w:hint="cs"/>
          <w:rtl/>
        </w:rPr>
        <w:t>ٱفۡتَرَىٰٓ</w:t>
      </w:r>
      <w:r w:rsidR="00BA7029">
        <w:rPr>
          <w:rtl/>
        </w:rPr>
        <w:t xml:space="preserve"> إِثۡمًا عَظِيمًا ٤٨</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النساء: 48</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0D128B" w:rsidRDefault="00403C07" w:rsidP="000D128B">
      <w:pPr>
        <w:pStyle w:val="ab"/>
        <w:rPr>
          <w:rtl/>
        </w:rPr>
      </w:pPr>
      <w:r w:rsidRPr="000D128B">
        <w:rPr>
          <w:rtl/>
        </w:rPr>
        <w:t xml:space="preserve">«بی‌گمان خداوند </w:t>
      </w:r>
      <w:r w:rsidR="00447077" w:rsidRPr="000D128B">
        <w:rPr>
          <w:rtl/>
        </w:rPr>
        <w:t>[</w:t>
      </w:r>
      <w:r w:rsidRPr="000D128B">
        <w:rPr>
          <w:rtl/>
        </w:rPr>
        <w:t>هرگز</w:t>
      </w:r>
      <w:r w:rsidR="00447077" w:rsidRPr="000D128B">
        <w:rPr>
          <w:rtl/>
        </w:rPr>
        <w:t>]</w:t>
      </w:r>
      <w:r w:rsidRPr="000D128B">
        <w:rPr>
          <w:rtl/>
        </w:rPr>
        <w:t xml:space="preserve"> شرک به خود را نمی‌بخشد، ولی گناهان جز آن را از هر کس که خود بخواهد می‌بخشد. و هر که برای خدا شریکی قائل گردد، گناه بزرگی را مرتکب شده است»</w:t>
      </w:r>
      <w:r w:rsidR="000D128B">
        <w:rPr>
          <w:rFonts w:hint="cs"/>
          <w:rtl/>
        </w:rPr>
        <w:t>.</w:t>
      </w:r>
      <w:r w:rsidRPr="000D128B">
        <w:rPr>
          <w:rtl/>
        </w:rPr>
        <w:t xml:space="preserve"> </w:t>
      </w:r>
    </w:p>
    <w:p w:rsidR="009A380B" w:rsidRDefault="00403C07" w:rsidP="006F7F1E">
      <w:pPr>
        <w:pStyle w:val="a0"/>
        <w:rPr>
          <w:rtl/>
        </w:rPr>
      </w:pPr>
      <w:r w:rsidRPr="006F7F1E">
        <w:rPr>
          <w:rFonts w:hint="cs"/>
          <w:rtl/>
        </w:rPr>
        <w:t>و یا می‌فرماید:</w:t>
      </w:r>
    </w:p>
    <w:p w:rsidR="00403C07" w:rsidRPr="00005313" w:rsidRDefault="009A380B" w:rsidP="00005313">
      <w:pPr>
        <w:pStyle w:val="aa"/>
        <w:rPr>
          <w:rtl/>
        </w:rPr>
      </w:pPr>
      <w:r>
        <w:rPr>
          <w:rFonts w:ascii="Traditional Arabic" w:hAnsi="Traditional Arabic" w:cs="Traditional Arabic"/>
          <w:rtl/>
        </w:rPr>
        <w:t>﴿</w:t>
      </w:r>
      <w:r w:rsidR="00005313">
        <w:rPr>
          <w:rtl/>
        </w:rPr>
        <w:t>وَمَن يُشۡرِكۡ بِ</w:t>
      </w:r>
      <w:r w:rsidR="00005313">
        <w:rPr>
          <w:rFonts w:hint="cs"/>
          <w:rtl/>
        </w:rPr>
        <w:t>ٱللَّهِ</w:t>
      </w:r>
      <w:r w:rsidR="00005313">
        <w:rPr>
          <w:rtl/>
        </w:rPr>
        <w:t xml:space="preserve"> فَقَدۡ ضَلَّ ضَلَٰلَۢا بَعِيدًا ١١٦</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النساء: 116</w:t>
      </w:r>
      <w:r w:rsidRPr="008C6B23">
        <w:rPr>
          <w:rStyle w:val="Char8"/>
          <w:rFonts w:hint="cs"/>
          <w:rtl/>
        </w:rPr>
        <w:t>]</w:t>
      </w:r>
      <w:r w:rsidRPr="008C6B23">
        <w:rPr>
          <w:rStyle w:val="Char0"/>
          <w:rFonts w:hint="cs"/>
          <w:rtl/>
        </w:rPr>
        <w:t>.</w:t>
      </w:r>
      <w:r w:rsidR="00403C07" w:rsidRPr="006F7F1E">
        <w:rPr>
          <w:rFonts w:ascii="QCF_BSML" w:hAnsi="QCF_BSML" w:cs="QCF_BSML"/>
          <w:sz w:val="32"/>
          <w:szCs w:val="32"/>
          <w:rtl/>
        </w:rPr>
        <w:t xml:space="preserve"> </w:t>
      </w:r>
    </w:p>
    <w:p w:rsidR="00403C07" w:rsidRPr="006F7F1E" w:rsidRDefault="00403C07" w:rsidP="000D128B">
      <w:pPr>
        <w:pStyle w:val="ab"/>
        <w:rPr>
          <w:rtl/>
        </w:rPr>
      </w:pPr>
      <w:r w:rsidRPr="006F7F1E">
        <w:rPr>
          <w:rtl/>
        </w:rPr>
        <w:t>«هر که برای خدا انباز بگیرد، به راستی بسی گمراه گشته است»</w:t>
      </w:r>
      <w:r w:rsidR="000D128B">
        <w:rPr>
          <w:rFonts w:hint="cs"/>
          <w:rtl/>
        </w:rPr>
        <w:t>.</w:t>
      </w:r>
      <w:r w:rsidRPr="006F7F1E">
        <w:rPr>
          <w:rtl/>
        </w:rPr>
        <w:t xml:space="preserve"> </w:t>
      </w:r>
    </w:p>
    <w:p w:rsidR="00403C07" w:rsidRDefault="00403C07" w:rsidP="000D128B">
      <w:pPr>
        <w:pStyle w:val="a0"/>
        <w:rPr>
          <w:rtl/>
        </w:rPr>
      </w:pPr>
      <w:r w:rsidRPr="006F7F1E">
        <w:rPr>
          <w:rFonts w:hint="cs"/>
          <w:rtl/>
        </w:rPr>
        <w:t xml:space="preserve">آیات درخصوص بیان خطر شرک و بزرگی جرم آن بسیارند. در حدیث پیشین بیان شده که گاه شرک آنقدر پوشیده و ناپیداست که از صدای پای مورچه نهان‌تر است به گونه‌ای که به خاطر پوشیدگی‌اش گاه آدمی بدان گرفتار گشته و به درونش نفوذ می‌کند در حالی که خود نمی‌داند، این از جمله اموری است که موجب می‌شود به شدت از آن پرهیز نموده، و ضرورت شناختش را چند برابر می‌کند تا از آن دوری و کناره‌گیری شود، هم‌چنین باید به همراه آن به خدا پناه جسته و به او متمسک شد تا آدمی از تمامی انواع شرک مصون مانده و از شر آن و سرانجام بدش در امان بماند، و این همان چیزی است که </w:t>
      </w:r>
      <w:r w:rsidR="00B96CC6" w:rsidRPr="006F7F1E">
        <w:rPr>
          <w:rFonts w:hint="cs"/>
          <w:rtl/>
        </w:rPr>
        <w:t xml:space="preserve">رسول </w:t>
      </w:r>
      <w:r w:rsidR="00040BDB" w:rsidRPr="006F7F1E">
        <w:rPr>
          <w:rFonts w:hint="cs"/>
          <w:rtl/>
        </w:rPr>
        <w:t xml:space="preserve">الله </w:t>
      </w:r>
      <w:r w:rsidR="00550242" w:rsidRPr="006F7F1E">
        <w:rPr>
          <w:rFonts w:hint="cs"/>
        </w:rPr>
        <w:sym w:font="AGA Arabesque" w:char="F072"/>
      </w:r>
      <w:r w:rsidRPr="006F7F1E">
        <w:rPr>
          <w:rFonts w:hint="cs"/>
          <w:rtl/>
        </w:rPr>
        <w:t xml:space="preserve"> در این حدیث بدان راهنمایی نموده است چون که پناه بردن به خداوند از همه انواع شرک چه آنچه را که آدمی دانسته و یا نادانسته انجام می‌دهد، به امتش یاد داده است می‌فرماید</w:t>
      </w:r>
      <w:r w:rsidR="00FD50DC" w:rsidRPr="006F7F1E">
        <w:rPr>
          <w:rFonts w:hint="cs"/>
          <w:rtl/>
        </w:rPr>
        <w:t xml:space="preserve"> بگو</w:t>
      </w:r>
      <w:r w:rsidRPr="006F7F1E">
        <w:rPr>
          <w:rFonts w:hint="cs"/>
          <w:rtl/>
        </w:rPr>
        <w:t xml:space="preserve">: </w:t>
      </w:r>
      <w:r w:rsidRPr="000D128B">
        <w:rPr>
          <w:rStyle w:val="Char2"/>
          <w:rFonts w:ascii="IRLotus" w:hAnsi="IRLotus" w:cs="IRLotus"/>
          <w:b w:val="0"/>
          <w:bCs w:val="0"/>
          <w:sz w:val="28"/>
          <w:szCs w:val="28"/>
          <w:rtl/>
        </w:rPr>
        <w:t>«</w:t>
      </w:r>
      <w:r w:rsidRPr="000D128B">
        <w:rPr>
          <w:rStyle w:val="Char3"/>
          <w:rtl/>
        </w:rPr>
        <w:t>اَللَّهُمَّ إِنِّی أَعُوذُ</w:t>
      </w:r>
      <w:r w:rsidR="000D128B">
        <w:rPr>
          <w:rStyle w:val="Char3"/>
          <w:rFonts w:hint="cs"/>
          <w:rtl/>
        </w:rPr>
        <w:t xml:space="preserve"> </w:t>
      </w:r>
      <w:r w:rsidRPr="000D128B">
        <w:rPr>
          <w:rStyle w:val="Char3"/>
          <w:rtl/>
        </w:rPr>
        <w:t>بِکَ أَنْ أَشْرِکَ بِکَ وَأَنَا أَعْلَمُ، وَأَسْتَغْفِرُکَ لِمَا لاَ أَعْلَمُ</w:t>
      </w:r>
      <w:r w:rsidRPr="000D128B">
        <w:rPr>
          <w:rtl/>
        </w:rPr>
        <w:t>:</w:t>
      </w:r>
      <w:r w:rsidRPr="000D128B">
        <w:rPr>
          <w:rFonts w:hint="cs"/>
          <w:rtl/>
        </w:rPr>
        <w:t xml:space="preserve"> پروردگارا از این‌که دانسته برای تو شریک قائل شوم به تو پناه می‌آورم، و از این‌که ندانسته دست به چنی</w:t>
      </w:r>
      <w:r w:rsidRPr="006F7F1E">
        <w:rPr>
          <w:rFonts w:hint="cs"/>
          <w:rtl/>
        </w:rPr>
        <w:t>ن کاری زنم از تو طلب بخشش و مغفرت می‌کنم»، چه دعای بزرگی است، و چه اندازه آدمی نیازمند توجه و اهتمام به آن است، همگی ما از این‌که دانسته و یا ندانسته مرتکب شرک شویم به خداوند پناه می‌بریم و از او می‌خواهیم که ما را به سوی خود و به راه راست هدایت فرماید.</w:t>
      </w:r>
    </w:p>
    <w:p w:rsidR="000D128B" w:rsidRDefault="000D128B" w:rsidP="000D128B">
      <w:pPr>
        <w:pStyle w:val="a0"/>
        <w:rPr>
          <w:rtl/>
        </w:rPr>
        <w:sectPr w:rsidR="000D128B" w:rsidSect="000D128B">
          <w:headerReference w:type="default" r:id="rId80"/>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3B4E56" w:rsidP="000D128B">
      <w:pPr>
        <w:pStyle w:val="Heading1"/>
        <w:rPr>
          <w:rtl/>
        </w:rPr>
      </w:pPr>
      <w:bookmarkStart w:id="102" w:name="_Toc409968472"/>
      <w:bookmarkStart w:id="103" w:name="_Toc410336161"/>
      <w:r w:rsidRPr="006F7F1E">
        <w:rPr>
          <w:rFonts w:hint="cs"/>
          <w:rtl/>
        </w:rPr>
        <w:t>۲۲</w:t>
      </w:r>
      <w:r w:rsidR="0079611B" w:rsidRPr="006F7F1E">
        <w:rPr>
          <w:rFonts w:hint="cs"/>
          <w:rtl/>
        </w:rPr>
        <w:t>۱</w:t>
      </w:r>
      <w:r w:rsidR="000D128B">
        <w:rPr>
          <w:rFonts w:hint="cs"/>
          <w:rtl/>
        </w:rPr>
        <w:t>-</w:t>
      </w:r>
      <w:r w:rsidR="00403C07" w:rsidRPr="006F7F1E">
        <w:rPr>
          <w:rFonts w:hint="cs"/>
          <w:rtl/>
        </w:rPr>
        <w:t xml:space="preserve"> احادیث پناه جستن </w:t>
      </w:r>
      <w:r w:rsidR="00D36144" w:rsidRPr="006F7F1E">
        <w:rPr>
          <w:rFonts w:ascii="IRLotus" w:hAnsi="IRLotus" w:hint="cs"/>
          <w:rtl/>
        </w:rPr>
        <w:t>(۲)</w:t>
      </w:r>
      <w:bookmarkEnd w:id="102"/>
      <w:bookmarkEnd w:id="103"/>
    </w:p>
    <w:p w:rsidR="00403C07" w:rsidRPr="006F7F1E" w:rsidRDefault="00403C07" w:rsidP="000D128B">
      <w:pPr>
        <w:pStyle w:val="a0"/>
        <w:numPr>
          <w:ilvl w:val="0"/>
          <w:numId w:val="25"/>
        </w:numPr>
        <w:rPr>
          <w:rtl/>
        </w:rPr>
      </w:pPr>
      <w:r w:rsidRPr="006F7F1E">
        <w:rPr>
          <w:rFonts w:hint="cs"/>
          <w:rtl/>
        </w:rPr>
        <w:t>از ا</w:t>
      </w:r>
      <w:r w:rsidR="000F74C0" w:rsidRPr="006F7F1E">
        <w:rPr>
          <w:rFonts w:hint="cs"/>
          <w:rtl/>
        </w:rPr>
        <w:t xml:space="preserve">بن </w:t>
      </w:r>
      <w:r w:rsidRPr="006F7F1E">
        <w:rPr>
          <w:rFonts w:hint="cs"/>
          <w:rtl/>
        </w:rPr>
        <w:t xml:space="preserve">عباس </w:t>
      </w:r>
      <w:r w:rsidR="00D133EF" w:rsidRPr="00D133EF">
        <w:rPr>
          <w:rFonts w:cs="CTraditional Arabic" w:hint="cs"/>
          <w:rtl/>
        </w:rPr>
        <w:t>ب</w:t>
      </w:r>
      <w:r w:rsidR="00144565" w:rsidRPr="006F7F1E">
        <w:rPr>
          <w:rFonts w:hint="cs"/>
          <w:rtl/>
        </w:rPr>
        <w:t xml:space="preserve"> </w:t>
      </w:r>
      <w:r w:rsidRPr="006F7F1E">
        <w:rPr>
          <w:rFonts w:hint="cs"/>
          <w:rtl/>
        </w:rPr>
        <w:t xml:space="preserve">روایت شده که </w:t>
      </w:r>
      <w:r w:rsidR="00B96CC6" w:rsidRPr="006F7F1E">
        <w:rPr>
          <w:rFonts w:hint="cs"/>
          <w:rtl/>
        </w:rPr>
        <w:t>رسول الله</w:t>
      </w:r>
      <w:r w:rsidR="00550242" w:rsidRPr="006F7F1E">
        <w:rPr>
          <w:rFonts w:hint="cs"/>
        </w:rPr>
        <w:sym w:font="AGA Arabesque" w:char="F072"/>
      </w:r>
      <w:r w:rsidRPr="006F7F1E">
        <w:rPr>
          <w:rFonts w:hint="cs"/>
          <w:rtl/>
        </w:rPr>
        <w:t xml:space="preserve"> </w:t>
      </w:r>
      <w:r w:rsidR="00447077" w:rsidRPr="006F7F1E">
        <w:rPr>
          <w:rtl/>
        </w:rPr>
        <w:t>[</w:t>
      </w:r>
      <w:r w:rsidRPr="006F7F1E">
        <w:rPr>
          <w:rFonts w:hint="cs"/>
          <w:rtl/>
        </w:rPr>
        <w:t>در دعا</w:t>
      </w:r>
      <w:r w:rsidR="00447077" w:rsidRPr="006F7F1E">
        <w:rPr>
          <w:rtl/>
        </w:rPr>
        <w:t>]</w:t>
      </w:r>
      <w:r w:rsidRPr="006F7F1E">
        <w:rPr>
          <w:rFonts w:hint="cs"/>
          <w:rtl/>
        </w:rPr>
        <w:t xml:space="preserve"> می‌فرمودند: </w:t>
      </w:r>
      <w:r w:rsidRPr="000D128B">
        <w:rPr>
          <w:rStyle w:val="Char2"/>
          <w:rFonts w:ascii="IRLotus" w:hAnsi="IRLotus" w:cs="IRLotus"/>
          <w:b w:val="0"/>
          <w:bCs w:val="0"/>
          <w:sz w:val="28"/>
          <w:szCs w:val="28"/>
          <w:rtl/>
        </w:rPr>
        <w:t>«</w:t>
      </w:r>
      <w:r w:rsidRPr="000D128B">
        <w:rPr>
          <w:rStyle w:val="Char7"/>
          <w:rtl/>
        </w:rPr>
        <w:t>اَللَّهُمَّ لَکَ أَسْلَمْتُ، وَبِکَ آمَنْتُ، وَعَلَیْکَ تَوَکَّلْتُ، وَإِلَیْکَ أَنَبْتُ، وَبِکَ خَاصَمْتُ، اَللَّهُمَّ إِنَّی أَعُوذُ بِعِزَّتِکَ، لاَ</w:t>
      </w:r>
      <w:r w:rsidR="000D128B">
        <w:rPr>
          <w:rStyle w:val="Char7"/>
          <w:rFonts w:hint="cs"/>
          <w:rtl/>
        </w:rPr>
        <w:t xml:space="preserve"> </w:t>
      </w:r>
      <w:r w:rsidRPr="000D128B">
        <w:rPr>
          <w:rStyle w:val="Char7"/>
          <w:rtl/>
        </w:rPr>
        <w:t>إِلهَ</w:t>
      </w:r>
      <w:r w:rsidR="000D128B">
        <w:rPr>
          <w:rStyle w:val="Char7"/>
          <w:rFonts w:hint="cs"/>
          <w:rtl/>
        </w:rPr>
        <w:t xml:space="preserve"> </w:t>
      </w:r>
      <w:r w:rsidRPr="000D128B">
        <w:rPr>
          <w:rStyle w:val="Char7"/>
          <w:rtl/>
        </w:rPr>
        <w:t>‌إِلاَّ أَنْتَ أَنْ تُضِلَّنِی، أَنْتَ الْحَیُّ الَّذِی لاَ یَمُوتُ وَالْجِنُّ وَالإِنْسُ یَمُوتُونَ</w:t>
      </w:r>
      <w:r w:rsidRPr="000D128B">
        <w:rPr>
          <w:rtl/>
        </w:rPr>
        <w:t>:</w:t>
      </w:r>
      <w:r w:rsidRPr="000D128B">
        <w:rPr>
          <w:rFonts w:hint="cs"/>
          <w:rtl/>
        </w:rPr>
        <w:t xml:space="preserve"> خدایا! تسلیم تو شدم و به تو ایمان آوردم و بر تو توکل کردم و به سوی تو برگشتم و به خاطر تو با دیگران دشمنی کردم. خدایا! هیچ معبودی جز تو نیست، به عزتت پناه می‌برم که مرا گمراه نکنی، تو ذات جاویدی هستی که ه</w:t>
      </w:r>
      <w:r w:rsidR="00FD50DC" w:rsidRPr="000D128B">
        <w:rPr>
          <w:rFonts w:hint="cs"/>
          <w:rtl/>
        </w:rPr>
        <w:t>رگز نمی‌میرد در حالی که جن و انس</w:t>
      </w:r>
      <w:r w:rsidRPr="000D128B">
        <w:rPr>
          <w:rFonts w:hint="cs"/>
          <w:rtl/>
        </w:rPr>
        <w:t xml:space="preserve"> می‌میرند»</w:t>
      </w:r>
      <w:r w:rsidRPr="000D128B">
        <w:rPr>
          <w:vertAlign w:val="superscript"/>
          <w:rtl/>
        </w:rPr>
        <w:footnoteReference w:id="261"/>
      </w:r>
      <w:r w:rsidR="000D128B">
        <w:rPr>
          <w:rFonts w:hint="cs"/>
          <w:rtl/>
        </w:rPr>
        <w:t>.</w:t>
      </w:r>
    </w:p>
    <w:p w:rsidR="00403C07" w:rsidRPr="006F7F1E" w:rsidRDefault="00403C07" w:rsidP="006F7F1E">
      <w:pPr>
        <w:pStyle w:val="a0"/>
        <w:rPr>
          <w:rtl/>
        </w:rPr>
      </w:pPr>
      <w:r w:rsidRPr="006F7F1E">
        <w:rPr>
          <w:rFonts w:hint="cs"/>
          <w:rtl/>
        </w:rPr>
        <w:t xml:space="preserve">در این دعا از ضلالت و گمراهی به خدا پناه برده شده است، گمراهی همان انحراف از راه راست خداوند و دین </w:t>
      </w:r>
      <w:r w:rsidR="00FD50DC" w:rsidRPr="006F7F1E">
        <w:rPr>
          <w:rFonts w:hint="cs"/>
          <w:rtl/>
        </w:rPr>
        <w:t>حن</w:t>
      </w:r>
      <w:r w:rsidRPr="006F7F1E">
        <w:rPr>
          <w:rFonts w:hint="cs"/>
          <w:rtl/>
        </w:rPr>
        <w:t>یف او است.</w:t>
      </w:r>
    </w:p>
    <w:p w:rsidR="00403C07" w:rsidRPr="006F7F1E" w:rsidRDefault="00403C07" w:rsidP="006F7F1E">
      <w:pPr>
        <w:pStyle w:val="a0"/>
        <w:rPr>
          <w:rtl/>
        </w:rPr>
      </w:pPr>
      <w:r w:rsidRPr="006F7F1E">
        <w:rPr>
          <w:rFonts w:hint="cs"/>
          <w:rtl/>
        </w:rPr>
        <w:t xml:space="preserve">این‌که می‌گوید: </w:t>
      </w:r>
      <w:r w:rsidRPr="000D128B">
        <w:rPr>
          <w:rStyle w:val="Char3"/>
          <w:rtl/>
        </w:rPr>
        <w:t>«اَللَّهُمَّ لَکَ أَسْلَمْتُ»</w:t>
      </w:r>
      <w:r w:rsidRPr="006F7F1E">
        <w:rPr>
          <w:rFonts w:hint="cs"/>
          <w:rtl/>
        </w:rPr>
        <w:t xml:space="preserve"> یعنی: خدایا تسلیم تو شدم و به اوامر و نواهی تو گردن نهادم، جار و مجرور </w:t>
      </w:r>
      <w:r w:rsidR="00D36144" w:rsidRPr="006F7F1E">
        <w:rPr>
          <w:rFonts w:hint="cs"/>
          <w:rtl/>
        </w:rPr>
        <w:t>«</w:t>
      </w:r>
      <w:r w:rsidRPr="006F7F1E">
        <w:rPr>
          <w:rFonts w:hint="cs"/>
          <w:rtl/>
        </w:rPr>
        <w:t>لک</w:t>
      </w:r>
      <w:r w:rsidR="00D36144" w:rsidRPr="006F7F1E">
        <w:rPr>
          <w:rFonts w:hint="cs"/>
          <w:rtl/>
        </w:rPr>
        <w:t>»</w:t>
      </w:r>
      <w:r w:rsidRPr="006F7F1E">
        <w:rPr>
          <w:rFonts w:hint="cs"/>
          <w:rtl/>
        </w:rPr>
        <w:t xml:space="preserve"> پیش‌ انداخته شده تا بیان‌گر </w:t>
      </w:r>
      <w:r w:rsidR="00FD50DC" w:rsidRPr="006F7F1E">
        <w:rPr>
          <w:rFonts w:hint="cs"/>
          <w:rtl/>
        </w:rPr>
        <w:t>ح</w:t>
      </w:r>
      <w:r w:rsidRPr="006F7F1E">
        <w:rPr>
          <w:rFonts w:hint="cs"/>
          <w:rtl/>
        </w:rPr>
        <w:t>صر و اختصاص باشد، یعنی: فقط تسلیم تو شدم، و نه کسی جز تو.</w:t>
      </w:r>
    </w:p>
    <w:p w:rsidR="00403C07" w:rsidRPr="006F7F1E" w:rsidRDefault="00403C07" w:rsidP="000D128B">
      <w:pPr>
        <w:pStyle w:val="a0"/>
        <w:rPr>
          <w:rtl/>
        </w:rPr>
      </w:pPr>
      <w:r w:rsidRPr="006F7F1E">
        <w:rPr>
          <w:rFonts w:hint="cs"/>
          <w:rtl/>
        </w:rPr>
        <w:t xml:space="preserve">این‌که می‌گوید: </w:t>
      </w:r>
      <w:r w:rsidRPr="000D128B">
        <w:rPr>
          <w:rStyle w:val="Char3"/>
          <w:rtl/>
        </w:rPr>
        <w:t>«وَبِکَ آمَنْتُ»</w:t>
      </w:r>
      <w:r w:rsidRPr="006F7F1E">
        <w:rPr>
          <w:rFonts w:hint="cs"/>
          <w:rtl/>
        </w:rPr>
        <w:t xml:space="preserve"> یعنی: به ذات والای تو و هر آنچه از صفات کمال که شایسته و برازنده آن است ایمان آورده و آن را تصدیق کردم، ایمان به هر آنچه که بندگانش را به ایمان بدان دستور داده مانند ایمان به فرشتگان و پیامبران و روز آخرت در </w:t>
      </w:r>
      <w:r w:rsidR="00447077" w:rsidRPr="006F7F1E">
        <w:rPr>
          <w:rtl/>
        </w:rPr>
        <w:t>[</w:t>
      </w:r>
      <w:r w:rsidRPr="006F7F1E">
        <w:rPr>
          <w:rFonts w:hint="cs"/>
          <w:rtl/>
        </w:rPr>
        <w:t>ذیل</w:t>
      </w:r>
      <w:r w:rsidR="00447077" w:rsidRPr="006F7F1E">
        <w:rPr>
          <w:rtl/>
        </w:rPr>
        <w:t>]</w:t>
      </w:r>
      <w:r w:rsidRPr="006F7F1E">
        <w:rPr>
          <w:rFonts w:hint="cs"/>
          <w:rtl/>
        </w:rPr>
        <w:t xml:space="preserve"> ایمان به خداوند سبحان قرار می‌گیرد.</w:t>
      </w:r>
    </w:p>
    <w:p w:rsidR="00403C07" w:rsidRPr="006F7F1E" w:rsidRDefault="00403C07" w:rsidP="000D128B">
      <w:pPr>
        <w:pStyle w:val="a0"/>
        <w:rPr>
          <w:rtl/>
        </w:rPr>
      </w:pPr>
      <w:r w:rsidRPr="006F7F1E">
        <w:rPr>
          <w:rFonts w:hint="cs"/>
          <w:rtl/>
        </w:rPr>
        <w:t xml:space="preserve">این‌که می‌گوید: </w:t>
      </w:r>
      <w:r w:rsidRPr="000D128B">
        <w:rPr>
          <w:rStyle w:val="Char3"/>
          <w:rtl/>
        </w:rPr>
        <w:t>«وَعَلَیْکَ تَوَکَّلْتُ»</w:t>
      </w:r>
      <w:r w:rsidRPr="006F7F1E">
        <w:rPr>
          <w:rFonts w:hint="cs"/>
          <w:rtl/>
        </w:rPr>
        <w:t xml:space="preserve"> یعنی: کارم را به تو سپردم، و نه کس دیگری</w:t>
      </w:r>
    </w:p>
    <w:p w:rsidR="00403C07" w:rsidRPr="006F7F1E" w:rsidRDefault="00403C07" w:rsidP="000D128B">
      <w:pPr>
        <w:pStyle w:val="a0"/>
        <w:rPr>
          <w:rtl/>
        </w:rPr>
      </w:pPr>
      <w:r w:rsidRPr="006F7F1E">
        <w:rPr>
          <w:rFonts w:hint="cs"/>
          <w:rtl/>
        </w:rPr>
        <w:t xml:space="preserve">این‌که می‌گوید: </w:t>
      </w:r>
      <w:r w:rsidRPr="000D128B">
        <w:rPr>
          <w:rStyle w:val="Char3"/>
          <w:rtl/>
        </w:rPr>
        <w:t>«وَإِلَیْکَ أَنَبْتُ»</w:t>
      </w:r>
      <w:r w:rsidRPr="006F7F1E">
        <w:rPr>
          <w:rFonts w:hint="cs"/>
          <w:rtl/>
        </w:rPr>
        <w:t xml:space="preserve"> یعنی: به سوی عبادت تو و هر آنچه به تو نزدیک می‌کند بازگشتم، و </w:t>
      </w:r>
      <w:r w:rsidR="00FD50DC" w:rsidRPr="006F7F1E">
        <w:rPr>
          <w:rFonts w:hint="cs"/>
          <w:rtl/>
        </w:rPr>
        <w:t xml:space="preserve">از </w:t>
      </w:r>
      <w:r w:rsidRPr="006F7F1E">
        <w:rPr>
          <w:rFonts w:hint="cs"/>
          <w:rtl/>
        </w:rPr>
        <w:t>هر چه جز آن روی برگرداندم.</w:t>
      </w:r>
    </w:p>
    <w:p w:rsidR="009A380B" w:rsidRDefault="00403C07" w:rsidP="000D128B">
      <w:pPr>
        <w:pStyle w:val="a0"/>
        <w:rPr>
          <w:rtl/>
        </w:rPr>
      </w:pPr>
      <w:r w:rsidRPr="006F7F1E">
        <w:rPr>
          <w:rFonts w:hint="cs"/>
          <w:rtl/>
        </w:rPr>
        <w:t xml:space="preserve">این‌که می‌گوید: </w:t>
      </w:r>
      <w:r w:rsidRPr="000D128B">
        <w:rPr>
          <w:rStyle w:val="Char3"/>
          <w:rtl/>
        </w:rPr>
        <w:t>«وَبِکَ خَاصَمْتُ»</w:t>
      </w:r>
      <w:r w:rsidRPr="006F7F1E">
        <w:rPr>
          <w:rFonts w:hint="cs"/>
          <w:rtl/>
        </w:rPr>
        <w:t xml:space="preserve"> یعنی:‌به یاری تو دلیل آورده و ایستادگی می‌کنم و با دلایل و استدلال‌هایی که به من داده‌ای با دشمنانت و دشمنان دین کشمکش می‌کنم و با براهین قوی آنان را از پا درمی‌آورم و با دلایل درخشان دلایل‌شان را باطل می‌کنم و همه این‌ها به خاطر متمسک شدن به خداوند است.</w:t>
      </w:r>
    </w:p>
    <w:p w:rsidR="00403C07" w:rsidRPr="006F7F1E" w:rsidRDefault="009A380B" w:rsidP="00857D44">
      <w:pPr>
        <w:pStyle w:val="aa"/>
        <w:rPr>
          <w:rtl/>
        </w:rPr>
      </w:pPr>
      <w:r>
        <w:rPr>
          <w:rFonts w:ascii="Traditional Arabic" w:hAnsi="Traditional Arabic" w:cs="Traditional Arabic"/>
          <w:rtl/>
        </w:rPr>
        <w:t>﴿</w:t>
      </w:r>
      <w:r w:rsidR="00857D44">
        <w:rPr>
          <w:rtl/>
        </w:rPr>
        <w:t>وَمَن يَعۡتَصِم بِ</w:t>
      </w:r>
      <w:r w:rsidR="00857D44">
        <w:rPr>
          <w:rFonts w:hint="cs"/>
          <w:rtl/>
        </w:rPr>
        <w:t>ٱللَّهِ</w:t>
      </w:r>
      <w:r w:rsidR="00857D44">
        <w:rPr>
          <w:rtl/>
        </w:rPr>
        <w:t xml:space="preserve"> فَقَدۡ هُدِيَ إِلَىٰ صِرَٰطٖ مُّسۡتَقِيمٖ ١٠١</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آل عمران: 101</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0D128B">
      <w:pPr>
        <w:pStyle w:val="ab"/>
        <w:rPr>
          <w:rtl/>
        </w:rPr>
      </w:pPr>
      <w:r w:rsidRPr="006F7F1E">
        <w:rPr>
          <w:rtl/>
        </w:rPr>
        <w:t>«و هر کس که به خدا تمسک جوید، در حقیقت به راه راست هدایت شده است»</w:t>
      </w:r>
      <w:r w:rsidR="000D128B">
        <w:rPr>
          <w:rFonts w:hint="cs"/>
          <w:rtl/>
        </w:rPr>
        <w:t>.</w:t>
      </w:r>
    </w:p>
    <w:p w:rsidR="00403C07" w:rsidRPr="00AA6196" w:rsidRDefault="00403C07" w:rsidP="00AA6196">
      <w:pPr>
        <w:pStyle w:val="a0"/>
        <w:rPr>
          <w:rStyle w:val="Char0"/>
          <w:rFonts w:ascii="KFGQPC Uthmanic Script HAFS" w:hAnsi="KFGQPC Uthmanic Script HAFS" w:cs="KFGQPC Uthmanic Script HAFS"/>
          <w:rtl/>
        </w:rPr>
      </w:pPr>
      <w:r w:rsidRPr="006F7F1E">
        <w:rPr>
          <w:rStyle w:val="Char0"/>
          <w:rFonts w:hint="cs"/>
          <w:rtl/>
        </w:rPr>
        <w:t xml:space="preserve">این‌که می‌گوید: </w:t>
      </w:r>
      <w:r w:rsidRPr="000D128B">
        <w:rPr>
          <w:rStyle w:val="Char3"/>
          <w:rtl/>
        </w:rPr>
        <w:t>«اَللَّهُمَّ إِنَّی أَعُوذُ بِعِزَّتِکَ»</w:t>
      </w:r>
      <w:r w:rsidRPr="006F7F1E">
        <w:rPr>
          <w:rStyle w:val="Char0"/>
          <w:rFonts w:hint="cs"/>
          <w:rtl/>
        </w:rPr>
        <w:t xml:space="preserve"> خدایا به عزتت پناه می‌برم، این پناه بردن به صفتی از صفات خدا </w:t>
      </w:r>
      <w:r w:rsidR="000D128B">
        <w:rPr>
          <w:rFonts w:hint="cs"/>
          <w:sz w:val="26"/>
          <w:szCs w:val="26"/>
          <w:rtl/>
        </w:rPr>
        <w:t>-</w:t>
      </w:r>
      <w:r w:rsidRPr="006F7F1E">
        <w:rPr>
          <w:rStyle w:val="Char0"/>
          <w:rFonts w:hint="cs"/>
          <w:rtl/>
        </w:rPr>
        <w:t>که همان عزت است</w:t>
      </w:r>
      <w:r w:rsidR="000D128B">
        <w:rPr>
          <w:rStyle w:val="Char0"/>
          <w:rFonts w:hint="cs"/>
          <w:rtl/>
        </w:rPr>
        <w:t>-</w:t>
      </w:r>
      <w:r w:rsidR="00B50EB6" w:rsidRPr="006F7F1E">
        <w:rPr>
          <w:rStyle w:val="Char0"/>
          <w:rFonts w:hint="cs"/>
          <w:rtl/>
        </w:rPr>
        <w:t xml:space="preserve"> </w:t>
      </w:r>
      <w:r w:rsidRPr="006F7F1E">
        <w:rPr>
          <w:rStyle w:val="Char0"/>
          <w:rFonts w:hint="cs"/>
          <w:rtl/>
        </w:rPr>
        <w:t>می‌باشد</w:t>
      </w:r>
      <w:r w:rsidR="00B50EB6" w:rsidRPr="006F7F1E">
        <w:rPr>
          <w:rStyle w:val="Char0"/>
          <w:rFonts w:hint="cs"/>
          <w:rtl/>
        </w:rPr>
        <w:t xml:space="preserve"> </w:t>
      </w:r>
      <w:r w:rsidRPr="006F7F1E">
        <w:rPr>
          <w:rStyle w:val="Char0"/>
          <w:rFonts w:hint="cs"/>
          <w:rtl/>
        </w:rPr>
        <w:t>و «العز» در اصل یعنی: قدرت و شدت، چیرگی و شکست‌ناپذیری، خداوند متعال می‌فرماید:</w:t>
      </w:r>
      <w:r w:rsidR="00AA6196">
        <w:rPr>
          <w:rStyle w:val="Char0"/>
          <w:rFonts w:hint="cs"/>
          <w:rtl/>
        </w:rPr>
        <w:t xml:space="preserve"> </w:t>
      </w:r>
      <w:r w:rsidR="00AA6196">
        <w:rPr>
          <w:rStyle w:val="Char0"/>
          <w:rFonts w:ascii="Traditional Arabic" w:hAnsi="Traditional Arabic" w:cs="Traditional Arabic"/>
          <w:rtl/>
        </w:rPr>
        <w:t>﴿</w:t>
      </w:r>
      <w:r w:rsidR="00AA6196" w:rsidRPr="00AA6196">
        <w:rPr>
          <w:rStyle w:val="Char6"/>
          <w:rtl/>
        </w:rPr>
        <w:t xml:space="preserve">وَلِلَّهِ </w:t>
      </w:r>
      <w:r w:rsidR="00AA6196" w:rsidRPr="00AA6196">
        <w:rPr>
          <w:rStyle w:val="Char6"/>
          <w:rFonts w:hint="cs"/>
          <w:rtl/>
        </w:rPr>
        <w:t>ٱلۡعِزَّةُ</w:t>
      </w:r>
      <w:r w:rsidR="00AA6196">
        <w:rPr>
          <w:rStyle w:val="Char0"/>
          <w:rFonts w:ascii="Traditional Arabic" w:hAnsi="Traditional Arabic" w:cs="Traditional Arabic"/>
          <w:rtl/>
        </w:rPr>
        <w:t>﴾</w:t>
      </w:r>
      <w:r w:rsidRPr="006F7F1E">
        <w:rPr>
          <w:rStyle w:val="Char0"/>
          <w:rFonts w:hint="cs"/>
          <w:rtl/>
        </w:rPr>
        <w:t xml:space="preserve"> یعنی: خداوند دارای قدرت و نیرو و سلطه است.</w:t>
      </w:r>
    </w:p>
    <w:p w:rsidR="00403C07" w:rsidRPr="006F7F1E" w:rsidRDefault="00403C07" w:rsidP="006F7F1E">
      <w:pPr>
        <w:pStyle w:val="a0"/>
        <w:rPr>
          <w:rtl/>
        </w:rPr>
      </w:pPr>
      <w:r w:rsidRPr="006F7F1E">
        <w:rPr>
          <w:rFonts w:hint="cs"/>
          <w:rtl/>
        </w:rPr>
        <w:t xml:space="preserve">این‌که می‌گوید: </w:t>
      </w:r>
      <w:r w:rsidRPr="000D128B">
        <w:rPr>
          <w:rStyle w:val="Char3"/>
          <w:rtl/>
        </w:rPr>
        <w:t>«لاَ</w:t>
      </w:r>
      <w:r w:rsidR="000D128B">
        <w:rPr>
          <w:rStyle w:val="Char3"/>
          <w:rFonts w:hint="cs"/>
          <w:rtl/>
        </w:rPr>
        <w:t xml:space="preserve"> </w:t>
      </w:r>
      <w:r w:rsidRPr="000D128B">
        <w:rPr>
          <w:rStyle w:val="Char3"/>
          <w:rtl/>
        </w:rPr>
        <w:t>إِلهَ</w:t>
      </w:r>
      <w:r w:rsidR="000D128B">
        <w:rPr>
          <w:rStyle w:val="Char3"/>
          <w:rFonts w:hint="cs"/>
          <w:rtl/>
        </w:rPr>
        <w:t xml:space="preserve"> </w:t>
      </w:r>
      <w:r w:rsidRPr="000D128B">
        <w:rPr>
          <w:rStyle w:val="Char3"/>
          <w:rtl/>
        </w:rPr>
        <w:t>‌إِلاَّ أَنْتَ»</w:t>
      </w:r>
      <w:r w:rsidRPr="006F7F1E">
        <w:rPr>
          <w:rFonts w:hint="cs"/>
          <w:rtl/>
        </w:rPr>
        <w:t xml:space="preserve"> شهادت و اعتراف به توحید و یکتایی خداوند است و معنایش این است که: معبود راستینی جز الله متعال وجود ندارد.</w:t>
      </w:r>
    </w:p>
    <w:p w:rsidR="009A380B" w:rsidRDefault="00403C07" w:rsidP="006F7F1E">
      <w:pPr>
        <w:pStyle w:val="a0"/>
        <w:rPr>
          <w:rtl/>
        </w:rPr>
      </w:pPr>
      <w:r w:rsidRPr="006F7F1E">
        <w:rPr>
          <w:rFonts w:hint="cs"/>
          <w:rtl/>
        </w:rPr>
        <w:t xml:space="preserve">این‌که می‌گوید: </w:t>
      </w:r>
      <w:r w:rsidRPr="000D128B">
        <w:rPr>
          <w:rStyle w:val="Char3"/>
          <w:rtl/>
        </w:rPr>
        <w:t>«أَنْ تُضِلَّنِی»</w:t>
      </w:r>
      <w:r w:rsidRPr="006F7F1E">
        <w:rPr>
          <w:rFonts w:hint="cs"/>
          <w:rtl/>
        </w:rPr>
        <w:t xml:space="preserve"> یعنی: </w:t>
      </w:r>
      <w:r w:rsidRPr="000D128B">
        <w:rPr>
          <w:rStyle w:val="Char3"/>
          <w:rtl/>
        </w:rPr>
        <w:t>مِنْ أَنْ تُضِلَّنِی</w:t>
      </w:r>
      <w:r w:rsidRPr="006F7F1E">
        <w:rPr>
          <w:rFonts w:hint="cs"/>
          <w:rtl/>
        </w:rPr>
        <w:t xml:space="preserve">، این بخش </w:t>
      </w:r>
      <w:r w:rsidR="00FD50DC" w:rsidRPr="006F7F1E">
        <w:rPr>
          <w:rFonts w:hint="cs"/>
          <w:rtl/>
        </w:rPr>
        <w:t xml:space="preserve">متعلق </w:t>
      </w:r>
      <w:r w:rsidRPr="006F7F1E">
        <w:rPr>
          <w:rFonts w:hint="cs"/>
          <w:rtl/>
        </w:rPr>
        <w:t xml:space="preserve">به </w:t>
      </w:r>
      <w:r w:rsidRPr="000D128B">
        <w:rPr>
          <w:rStyle w:val="Char3"/>
          <w:rtl/>
        </w:rPr>
        <w:t>«أَعُوذُ بِعِزَّتِکَ»</w:t>
      </w:r>
      <w:r w:rsidRPr="006F7F1E">
        <w:rPr>
          <w:rFonts w:hint="cs"/>
          <w:rtl/>
        </w:rPr>
        <w:t xml:space="preserve"> است، </w:t>
      </w:r>
      <w:r w:rsidR="00D36144" w:rsidRPr="006F7F1E">
        <w:rPr>
          <w:rFonts w:hint="cs"/>
          <w:rtl/>
        </w:rPr>
        <w:t>(</w:t>
      </w:r>
      <w:r w:rsidRPr="006F7F1E">
        <w:rPr>
          <w:rFonts w:hint="cs"/>
          <w:rtl/>
        </w:rPr>
        <w:t>یعنی: به عزتت پناه می‌برم که مرا گمراه نکنی</w:t>
      </w:r>
      <w:r w:rsidR="00D36144" w:rsidRPr="006F7F1E">
        <w:rPr>
          <w:rFonts w:hint="cs"/>
          <w:rtl/>
        </w:rPr>
        <w:t>)</w:t>
      </w:r>
      <w:r w:rsidRPr="006F7F1E">
        <w:rPr>
          <w:rFonts w:hint="cs"/>
          <w:rtl/>
        </w:rPr>
        <w:t xml:space="preserve"> و این خود نشان می‌دهد که هدایت و گمراهی به دست خداوند است، خداوند متعال می‌فرماید:</w:t>
      </w:r>
    </w:p>
    <w:p w:rsidR="00403C07" w:rsidRPr="006F7F1E" w:rsidRDefault="009A380B" w:rsidP="00857D44">
      <w:pPr>
        <w:pStyle w:val="aa"/>
        <w:rPr>
          <w:rtl/>
        </w:rPr>
      </w:pPr>
      <w:r>
        <w:rPr>
          <w:rFonts w:ascii="Traditional Arabic" w:hAnsi="Traditional Arabic" w:cs="Traditional Arabic"/>
          <w:rtl/>
        </w:rPr>
        <w:t>﴿</w:t>
      </w:r>
      <w:r w:rsidR="00857D44">
        <w:rPr>
          <w:rtl/>
        </w:rPr>
        <w:t xml:space="preserve">مَن يَهۡدِ </w:t>
      </w:r>
      <w:r w:rsidR="00857D44">
        <w:rPr>
          <w:rFonts w:hint="cs"/>
          <w:rtl/>
        </w:rPr>
        <w:t>ٱللَّهُ</w:t>
      </w:r>
      <w:r w:rsidR="00857D44">
        <w:rPr>
          <w:rtl/>
        </w:rPr>
        <w:t xml:space="preserve"> فَهُوَ </w:t>
      </w:r>
      <w:r w:rsidR="00857D44">
        <w:rPr>
          <w:rFonts w:hint="cs"/>
          <w:rtl/>
        </w:rPr>
        <w:t>ٱلۡمُهۡتَدِۖ</w:t>
      </w:r>
      <w:r w:rsidR="00857D44">
        <w:rPr>
          <w:rtl/>
        </w:rPr>
        <w:t xml:space="preserve"> وَمَن يُضۡلِلۡ فَلَن تَجِدَ لَهُ</w:t>
      </w:r>
      <w:r w:rsidR="00857D44">
        <w:rPr>
          <w:rFonts w:hint="cs"/>
          <w:rtl/>
        </w:rPr>
        <w:t>ۥ</w:t>
      </w:r>
      <w:r w:rsidR="00857D44">
        <w:t xml:space="preserve"> </w:t>
      </w:r>
      <w:r w:rsidR="00857D44">
        <w:rPr>
          <w:rtl/>
        </w:rPr>
        <w:t>وَلِيّٗا مُّرۡشِدٗا ١٧</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الكهف: 17</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0D128B" w:rsidRDefault="00403C07" w:rsidP="000D128B">
      <w:pPr>
        <w:pStyle w:val="ab"/>
        <w:rPr>
          <w:rtl/>
        </w:rPr>
      </w:pPr>
      <w:r w:rsidRPr="000D128B">
        <w:rPr>
          <w:rtl/>
        </w:rPr>
        <w:t xml:space="preserve">«خدا هر که را راهنمایی کند، راهیاب </w:t>
      </w:r>
      <w:r w:rsidR="00447077" w:rsidRPr="000D128B">
        <w:rPr>
          <w:rtl/>
        </w:rPr>
        <w:t>[</w:t>
      </w:r>
      <w:r w:rsidRPr="000D128B">
        <w:rPr>
          <w:rtl/>
        </w:rPr>
        <w:t>واقعی</w:t>
      </w:r>
      <w:r w:rsidR="00447077" w:rsidRPr="000D128B">
        <w:rPr>
          <w:rtl/>
        </w:rPr>
        <w:t>]</w:t>
      </w:r>
      <w:r w:rsidRPr="000D128B">
        <w:rPr>
          <w:rtl/>
        </w:rPr>
        <w:t xml:space="preserve"> او است، و هر که را گمراه نماید، هرگز سرپرست و راهنمایی برای وی نخواهی یافت»</w:t>
      </w:r>
      <w:r w:rsidR="000D128B">
        <w:rPr>
          <w:rFonts w:hint="cs"/>
          <w:rtl/>
        </w:rPr>
        <w:t>.</w:t>
      </w:r>
      <w:r w:rsidRPr="000D128B">
        <w:rPr>
          <w:rtl/>
        </w:rPr>
        <w:t xml:space="preserve"> </w:t>
      </w:r>
    </w:p>
    <w:p w:rsidR="009A380B" w:rsidRDefault="00403C07" w:rsidP="006F7F1E">
      <w:pPr>
        <w:pStyle w:val="a0"/>
        <w:rPr>
          <w:rtl/>
        </w:rPr>
      </w:pPr>
      <w:r w:rsidRPr="006F7F1E">
        <w:rPr>
          <w:rFonts w:hint="cs"/>
          <w:rtl/>
        </w:rPr>
        <w:t>و یا می‌فرماید:</w:t>
      </w:r>
    </w:p>
    <w:p w:rsidR="00403C07" w:rsidRPr="00857D44" w:rsidRDefault="009A380B" w:rsidP="00857D44">
      <w:pPr>
        <w:pStyle w:val="aa"/>
        <w:rPr>
          <w:rtl/>
        </w:rPr>
      </w:pPr>
      <w:r>
        <w:rPr>
          <w:rFonts w:ascii="Traditional Arabic" w:hAnsi="Traditional Arabic" w:cs="Traditional Arabic"/>
          <w:rtl/>
        </w:rPr>
        <w:t>﴿</w:t>
      </w:r>
      <w:r w:rsidR="00857D44">
        <w:rPr>
          <w:rtl/>
        </w:rPr>
        <w:t xml:space="preserve">وَمَن يُضۡلِلِ </w:t>
      </w:r>
      <w:r w:rsidR="00857D44">
        <w:rPr>
          <w:rFonts w:hint="cs"/>
          <w:rtl/>
        </w:rPr>
        <w:t>ٱللَّهُ</w:t>
      </w:r>
      <w:r w:rsidR="00857D44">
        <w:rPr>
          <w:rtl/>
        </w:rPr>
        <w:t xml:space="preserve"> فَمَا لَهُ</w:t>
      </w:r>
      <w:r w:rsidR="00857D44">
        <w:rPr>
          <w:rFonts w:hint="cs"/>
          <w:rtl/>
        </w:rPr>
        <w:t>ۥ</w:t>
      </w:r>
      <w:r w:rsidR="00857D44">
        <w:rPr>
          <w:rtl/>
        </w:rPr>
        <w:t xml:space="preserve"> مِنۡ هَادٖ ٣٦</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الزمر: 36</w:t>
      </w:r>
      <w:r w:rsidRPr="008C6B23">
        <w:rPr>
          <w:rStyle w:val="Char8"/>
          <w:rFonts w:hint="cs"/>
          <w:rtl/>
        </w:rPr>
        <w:t>]</w:t>
      </w:r>
      <w:r w:rsidRPr="008C6B23">
        <w:rPr>
          <w:rStyle w:val="Char0"/>
          <w:rFonts w:hint="cs"/>
          <w:rtl/>
        </w:rPr>
        <w:t>.</w:t>
      </w:r>
      <w:r w:rsidR="00403C07" w:rsidRPr="006F7F1E">
        <w:rPr>
          <w:rFonts w:ascii="QCF_BSML" w:hAnsi="QCF_BSML" w:cs="QCF_BSML"/>
          <w:sz w:val="32"/>
          <w:szCs w:val="32"/>
          <w:rtl/>
        </w:rPr>
        <w:t xml:space="preserve"> </w:t>
      </w:r>
    </w:p>
    <w:p w:rsidR="00403C07" w:rsidRPr="006F7F1E" w:rsidRDefault="00403C07" w:rsidP="00602737">
      <w:pPr>
        <w:pStyle w:val="ab"/>
        <w:rPr>
          <w:rtl/>
        </w:rPr>
      </w:pPr>
      <w:r w:rsidRPr="006F7F1E">
        <w:rPr>
          <w:rtl/>
        </w:rPr>
        <w:t>«هرکس را خدا گمراه کند، هیچ راهنما و رهبری نخواهد داشت»</w:t>
      </w:r>
      <w:r w:rsidR="00602737">
        <w:rPr>
          <w:rFonts w:hint="cs"/>
          <w:rtl/>
        </w:rPr>
        <w:t>.</w:t>
      </w:r>
      <w:r w:rsidRPr="006F7F1E">
        <w:rPr>
          <w:rtl/>
        </w:rPr>
        <w:t xml:space="preserve"> </w:t>
      </w:r>
    </w:p>
    <w:p w:rsidR="009A380B" w:rsidRDefault="00403C07" w:rsidP="006F7F1E">
      <w:pPr>
        <w:pStyle w:val="a0"/>
        <w:rPr>
          <w:rtl/>
        </w:rPr>
      </w:pPr>
      <w:r w:rsidRPr="006F7F1E">
        <w:rPr>
          <w:rFonts w:hint="cs"/>
          <w:rtl/>
        </w:rPr>
        <w:t>و یا می‌فرماید:</w:t>
      </w:r>
    </w:p>
    <w:p w:rsidR="00403C07" w:rsidRPr="008B6006" w:rsidRDefault="009A380B" w:rsidP="008B6006">
      <w:pPr>
        <w:pStyle w:val="aa"/>
        <w:rPr>
          <w:rtl/>
        </w:rPr>
      </w:pPr>
      <w:r>
        <w:rPr>
          <w:rFonts w:ascii="Traditional Arabic" w:hAnsi="Traditional Arabic" w:cs="Traditional Arabic"/>
          <w:rtl/>
        </w:rPr>
        <w:t>﴿</w:t>
      </w:r>
      <w:r w:rsidR="008B6006">
        <w:rPr>
          <w:rtl/>
        </w:rPr>
        <w:t xml:space="preserve">وَمَن يُضۡلِلِ </w:t>
      </w:r>
      <w:r w:rsidR="008B6006">
        <w:rPr>
          <w:rFonts w:hint="cs"/>
          <w:rtl/>
        </w:rPr>
        <w:t>ٱللَّهُ</w:t>
      </w:r>
      <w:r w:rsidR="008B6006">
        <w:rPr>
          <w:rtl/>
        </w:rPr>
        <w:t xml:space="preserve"> فَمَا لَهُ</w:t>
      </w:r>
      <w:r w:rsidR="008B6006">
        <w:rPr>
          <w:rFonts w:hint="cs"/>
          <w:rtl/>
        </w:rPr>
        <w:t>ۥ</w:t>
      </w:r>
      <w:r w:rsidR="008B6006">
        <w:rPr>
          <w:rtl/>
        </w:rPr>
        <w:t xml:space="preserve"> مِن سَبِيلٍ ٤٦</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الشورى: 46</w:t>
      </w:r>
      <w:r w:rsidRPr="008C6B23">
        <w:rPr>
          <w:rStyle w:val="Char8"/>
          <w:rFonts w:hint="cs"/>
          <w:rtl/>
        </w:rPr>
        <w:t>]</w:t>
      </w:r>
      <w:r w:rsidRPr="008C6B23">
        <w:rPr>
          <w:rStyle w:val="Char0"/>
          <w:rFonts w:hint="cs"/>
          <w:rtl/>
        </w:rPr>
        <w:t>.</w:t>
      </w:r>
      <w:r w:rsidR="00403C07" w:rsidRPr="006F7F1E">
        <w:rPr>
          <w:rFonts w:ascii="QCF_BSML" w:hAnsi="QCF_BSML" w:cs="QCF_BSML"/>
          <w:sz w:val="32"/>
          <w:szCs w:val="32"/>
          <w:rtl/>
        </w:rPr>
        <w:t xml:space="preserve"> </w:t>
      </w:r>
    </w:p>
    <w:p w:rsidR="00403C07" w:rsidRPr="006F7F1E" w:rsidRDefault="00403C07" w:rsidP="00602737">
      <w:pPr>
        <w:pStyle w:val="ab"/>
        <w:rPr>
          <w:rtl/>
        </w:rPr>
      </w:pPr>
      <w:r w:rsidRPr="006F7F1E">
        <w:rPr>
          <w:rtl/>
        </w:rPr>
        <w:t xml:space="preserve">«خدا هر که را گمراه سازد او راهی </w:t>
      </w:r>
      <w:r w:rsidR="00447077" w:rsidRPr="006F7F1E">
        <w:rPr>
          <w:rtl/>
        </w:rPr>
        <w:t>[</w:t>
      </w:r>
      <w:r w:rsidRPr="006F7F1E">
        <w:rPr>
          <w:rtl/>
        </w:rPr>
        <w:t>برای نجات</w:t>
      </w:r>
      <w:r w:rsidR="00447077" w:rsidRPr="006F7F1E">
        <w:rPr>
          <w:rtl/>
        </w:rPr>
        <w:t>]</w:t>
      </w:r>
      <w:r w:rsidRPr="006F7F1E">
        <w:rPr>
          <w:rtl/>
        </w:rPr>
        <w:t xml:space="preserve"> ندارد»</w:t>
      </w:r>
      <w:r w:rsidR="00602737">
        <w:rPr>
          <w:rFonts w:hint="cs"/>
          <w:rtl/>
        </w:rPr>
        <w:t>.</w:t>
      </w:r>
      <w:r w:rsidRPr="006F7F1E">
        <w:rPr>
          <w:rtl/>
        </w:rPr>
        <w:t xml:space="preserve"> </w:t>
      </w:r>
    </w:p>
    <w:p w:rsidR="009A380B" w:rsidRDefault="00403C07" w:rsidP="006F7F1E">
      <w:pPr>
        <w:pStyle w:val="a0"/>
        <w:rPr>
          <w:rtl/>
        </w:rPr>
      </w:pPr>
      <w:r w:rsidRPr="006F7F1E">
        <w:rPr>
          <w:rFonts w:hint="cs"/>
          <w:rtl/>
        </w:rPr>
        <w:t>و یا می‌فرماید:</w:t>
      </w:r>
    </w:p>
    <w:p w:rsidR="00403C07" w:rsidRPr="008B6006" w:rsidRDefault="009A380B" w:rsidP="008B6006">
      <w:pPr>
        <w:pStyle w:val="aa"/>
        <w:rPr>
          <w:rtl/>
        </w:rPr>
      </w:pPr>
      <w:r>
        <w:rPr>
          <w:rFonts w:ascii="Traditional Arabic" w:hAnsi="Traditional Arabic" w:cs="Traditional Arabic"/>
          <w:rtl/>
        </w:rPr>
        <w:t>﴿</w:t>
      </w:r>
      <w:r w:rsidR="008B6006">
        <w:rPr>
          <w:rtl/>
        </w:rPr>
        <w:t xml:space="preserve">مَن يَشَإِ </w:t>
      </w:r>
      <w:r w:rsidR="008B6006">
        <w:rPr>
          <w:rFonts w:hint="cs"/>
          <w:rtl/>
        </w:rPr>
        <w:t>ٱللَّهُ</w:t>
      </w:r>
      <w:r w:rsidR="008B6006">
        <w:rPr>
          <w:rtl/>
        </w:rPr>
        <w:t xml:space="preserve"> يُضۡلِلۡهُ وَمَن يَشَأۡ يَجۡعَلۡهُ عَلَىٰ صِرَٰطٖ مُّسۡتَقِيمٖ ٣٩</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الأنعام: 39</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02737" w:rsidRDefault="00403C07" w:rsidP="00602737">
      <w:pPr>
        <w:pStyle w:val="ab"/>
        <w:rPr>
          <w:rtl/>
        </w:rPr>
      </w:pPr>
      <w:r w:rsidRPr="00602737">
        <w:rPr>
          <w:rtl/>
        </w:rPr>
        <w:t xml:space="preserve">«خداوند </w:t>
      </w:r>
      <w:r w:rsidR="00447077" w:rsidRPr="00602737">
        <w:rPr>
          <w:rtl/>
        </w:rPr>
        <w:t>[</w:t>
      </w:r>
      <w:r w:rsidRPr="00602737">
        <w:rPr>
          <w:rtl/>
        </w:rPr>
        <w:t>برابر نظم و نظام و قوانین و سننی که دارد</w:t>
      </w:r>
      <w:r w:rsidR="00447077" w:rsidRPr="00602737">
        <w:rPr>
          <w:rtl/>
        </w:rPr>
        <w:t>]</w:t>
      </w:r>
      <w:r w:rsidRPr="00602737">
        <w:rPr>
          <w:rtl/>
        </w:rPr>
        <w:t xml:space="preserve"> هر که را بخواهد گمراه می‌سازد، و هر که را بخواهد بر جاده مستقیم </w:t>
      </w:r>
      <w:r w:rsidR="00447077" w:rsidRPr="00602737">
        <w:rPr>
          <w:rtl/>
        </w:rPr>
        <w:t>[</w:t>
      </w:r>
      <w:r w:rsidRPr="00602737">
        <w:rPr>
          <w:rtl/>
        </w:rPr>
        <w:t>ایمان</w:t>
      </w:r>
      <w:r w:rsidR="00447077" w:rsidRPr="00602737">
        <w:rPr>
          <w:rtl/>
        </w:rPr>
        <w:t>]</w:t>
      </w:r>
      <w:r w:rsidRPr="00602737">
        <w:rPr>
          <w:rtl/>
        </w:rPr>
        <w:t xml:space="preserve"> قرار می‌دهد»</w:t>
      </w:r>
      <w:r w:rsidR="00602737">
        <w:rPr>
          <w:rFonts w:hint="cs"/>
          <w:rtl/>
        </w:rPr>
        <w:t>.</w:t>
      </w:r>
      <w:r w:rsidRPr="00602737">
        <w:rPr>
          <w:rtl/>
        </w:rPr>
        <w:t xml:space="preserve"> </w:t>
      </w:r>
    </w:p>
    <w:p w:rsidR="00403C07" w:rsidRPr="002766C5" w:rsidRDefault="00403C07" w:rsidP="006F7F1E">
      <w:pPr>
        <w:pStyle w:val="a0"/>
        <w:rPr>
          <w:spacing w:val="-2"/>
          <w:rtl/>
        </w:rPr>
      </w:pPr>
      <w:r w:rsidRPr="002766C5">
        <w:rPr>
          <w:rFonts w:hint="cs"/>
          <w:spacing w:val="-2"/>
          <w:rtl/>
        </w:rPr>
        <w:t xml:space="preserve">این‌که می‌گوید: </w:t>
      </w:r>
      <w:r w:rsidRPr="002766C5">
        <w:rPr>
          <w:rStyle w:val="Char3"/>
          <w:spacing w:val="-2"/>
          <w:rtl/>
        </w:rPr>
        <w:t>«أَنْتَ الْحَیُّ الَّذِی لاَ یَمُوتُ»</w:t>
      </w:r>
      <w:r w:rsidRPr="002766C5">
        <w:rPr>
          <w:rFonts w:hint="cs"/>
          <w:spacing w:val="-2"/>
          <w:rtl/>
        </w:rPr>
        <w:t xml:space="preserve"> تمجید و ستودن خداوند با صفتی از صفات کمالش است و آن زندگی کاملی است که پاک و منزه از هر نوع عیب و نقص و پایان و از بین رفتنی است.</w:t>
      </w:r>
    </w:p>
    <w:p w:rsidR="004D6296" w:rsidRDefault="00403C07" w:rsidP="00602737">
      <w:pPr>
        <w:pStyle w:val="a0"/>
        <w:rPr>
          <w:rtl/>
        </w:rPr>
      </w:pPr>
      <w:r w:rsidRPr="006F7F1E">
        <w:rPr>
          <w:rFonts w:hint="cs"/>
          <w:rtl/>
        </w:rPr>
        <w:t xml:space="preserve">این‌که می‌گوید: </w:t>
      </w:r>
      <w:r w:rsidRPr="00602737">
        <w:rPr>
          <w:rStyle w:val="Char3"/>
          <w:rtl/>
        </w:rPr>
        <w:t>«وَالْجِنُّ وَ الإِنْسُ یَمُوتُونَ»</w:t>
      </w:r>
      <w:r w:rsidRPr="006F7F1E">
        <w:rPr>
          <w:rFonts w:hint="cs"/>
          <w:rtl/>
        </w:rPr>
        <w:t xml:space="preserve"> در حالی که جن و انس می‌میرند، </w:t>
      </w:r>
      <w:r w:rsidR="00447077" w:rsidRPr="006F7F1E">
        <w:rPr>
          <w:rtl/>
        </w:rPr>
        <w:t>[</w:t>
      </w:r>
      <w:r w:rsidRPr="006F7F1E">
        <w:rPr>
          <w:rFonts w:hint="cs"/>
          <w:rtl/>
        </w:rPr>
        <w:t>این جمله</w:t>
      </w:r>
      <w:r w:rsidR="00447077" w:rsidRPr="006F7F1E">
        <w:rPr>
          <w:rtl/>
        </w:rPr>
        <w:t>]</w:t>
      </w:r>
      <w:r w:rsidRPr="006F7F1E">
        <w:rPr>
          <w:rFonts w:hint="cs"/>
          <w:rtl/>
        </w:rPr>
        <w:t xml:space="preserve"> تاکیدی است بر بی‌همتا بودن خداوند در کمال زندگی، و این‌که فقط باید بر زنده‌ای که نمی‌میرد اعتماد و تکیه کرد، اما بر زندگانی که می‌میرند نمی‌توان اعتماد و تکیه کرد</w:t>
      </w:r>
      <w:r w:rsidR="00FD50DC" w:rsidRPr="006F7F1E">
        <w:rPr>
          <w:rFonts w:hint="cs"/>
          <w:rtl/>
        </w:rPr>
        <w:t>،</w:t>
      </w:r>
      <w:r w:rsidRPr="006F7F1E">
        <w:rPr>
          <w:rFonts w:hint="cs"/>
          <w:rtl/>
        </w:rPr>
        <w:t xml:space="preserve"> حال خود چه رسد به کسانی که مرده‌اند و در قبرند، خداوند می‌فرماید:</w:t>
      </w:r>
    </w:p>
    <w:p w:rsidR="00403C07" w:rsidRPr="006F7F1E" w:rsidRDefault="004D6296" w:rsidP="008B6006">
      <w:pPr>
        <w:pStyle w:val="aa"/>
        <w:rPr>
          <w:rtl/>
        </w:rPr>
      </w:pPr>
      <w:r>
        <w:rPr>
          <w:rFonts w:ascii="Traditional Arabic" w:hAnsi="Traditional Arabic" w:cs="Traditional Arabic"/>
          <w:rtl/>
        </w:rPr>
        <w:t>﴿</w:t>
      </w:r>
      <w:r w:rsidR="008B6006">
        <w:rPr>
          <w:rFonts w:hint="cs"/>
          <w:rtl/>
        </w:rPr>
        <w:t>وَتَوَكَّلۡ</w:t>
      </w:r>
      <w:r w:rsidR="008B6006">
        <w:rPr>
          <w:rtl/>
        </w:rPr>
        <w:t xml:space="preserve"> عَلَى </w:t>
      </w:r>
      <w:r w:rsidR="008B6006">
        <w:rPr>
          <w:rFonts w:hint="cs"/>
          <w:rtl/>
        </w:rPr>
        <w:t>ٱلۡحَيِّ</w:t>
      </w:r>
      <w:r w:rsidR="008B6006">
        <w:rPr>
          <w:rtl/>
        </w:rPr>
        <w:t xml:space="preserve"> </w:t>
      </w:r>
      <w:r w:rsidR="008B6006">
        <w:rPr>
          <w:rFonts w:hint="cs"/>
          <w:rtl/>
        </w:rPr>
        <w:t>ٱلَّذِي</w:t>
      </w:r>
      <w:r w:rsidR="008B6006">
        <w:rPr>
          <w:rtl/>
        </w:rPr>
        <w:t xml:space="preserve"> لَا يَمُوتُ</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الفرقان: 58</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602737">
      <w:pPr>
        <w:pStyle w:val="ab"/>
        <w:rPr>
          <w:rtl/>
        </w:rPr>
      </w:pPr>
      <w:r w:rsidRPr="006F7F1E">
        <w:rPr>
          <w:rtl/>
        </w:rPr>
        <w:t xml:space="preserve">«و </w:t>
      </w:r>
      <w:r w:rsidR="00447077" w:rsidRPr="006F7F1E">
        <w:rPr>
          <w:rtl/>
        </w:rPr>
        <w:t>[</w:t>
      </w:r>
      <w:r w:rsidRPr="006F7F1E">
        <w:rPr>
          <w:rtl/>
        </w:rPr>
        <w:t>در همه‌ امور</w:t>
      </w:r>
      <w:r w:rsidR="00447077" w:rsidRPr="006F7F1E">
        <w:rPr>
          <w:rtl/>
        </w:rPr>
        <w:t>]</w:t>
      </w:r>
      <w:r w:rsidRPr="006F7F1E">
        <w:rPr>
          <w:rtl/>
        </w:rPr>
        <w:t xml:space="preserve"> بر خداوندی توکل کن که همیشه زنده است و هرگز نمی‌میرد»</w:t>
      </w:r>
      <w:r w:rsidR="00602737">
        <w:rPr>
          <w:rFonts w:hint="cs"/>
          <w:rtl/>
        </w:rPr>
        <w:t>.</w:t>
      </w:r>
      <w:r w:rsidRPr="006F7F1E">
        <w:rPr>
          <w:rtl/>
        </w:rPr>
        <w:t xml:space="preserve"> </w:t>
      </w:r>
    </w:p>
    <w:p w:rsidR="004D6296" w:rsidRDefault="00403C07" w:rsidP="006F7F1E">
      <w:pPr>
        <w:pStyle w:val="a0"/>
        <w:rPr>
          <w:rtl/>
        </w:rPr>
      </w:pPr>
      <w:r w:rsidRPr="006F7F1E">
        <w:rPr>
          <w:rFonts w:hint="cs"/>
          <w:rtl/>
        </w:rPr>
        <w:t>و یا می‌فرماید:</w:t>
      </w:r>
    </w:p>
    <w:p w:rsidR="00403C07" w:rsidRPr="004062AF" w:rsidRDefault="004D6296" w:rsidP="004062AF">
      <w:pPr>
        <w:pStyle w:val="aa"/>
        <w:rPr>
          <w:rtl/>
        </w:rPr>
      </w:pPr>
      <w:r>
        <w:rPr>
          <w:rFonts w:ascii="Traditional Arabic" w:hAnsi="Traditional Arabic" w:cs="Traditional Arabic"/>
          <w:rtl/>
        </w:rPr>
        <w:t>﴿</w:t>
      </w:r>
      <w:r w:rsidR="004062AF">
        <w:rPr>
          <w:rFonts w:hint="cs"/>
          <w:rtl/>
        </w:rPr>
        <w:t>ٱللَّهُ</w:t>
      </w:r>
      <w:r w:rsidR="004062AF">
        <w:rPr>
          <w:rtl/>
        </w:rPr>
        <w:t xml:space="preserve"> لَآ إِلَٰهَ إِلَّا هُوَ </w:t>
      </w:r>
      <w:r w:rsidR="004062AF">
        <w:rPr>
          <w:rFonts w:hint="cs"/>
          <w:rtl/>
        </w:rPr>
        <w:t>ٱلۡحَيُّ</w:t>
      </w:r>
      <w:r w:rsidR="004062AF">
        <w:rPr>
          <w:rtl/>
        </w:rPr>
        <w:t xml:space="preserve"> </w:t>
      </w:r>
      <w:r w:rsidR="004062AF">
        <w:rPr>
          <w:rFonts w:hint="cs"/>
          <w:rtl/>
        </w:rPr>
        <w:t>ٱلۡقَيُّومُ</w:t>
      </w:r>
      <w:r w:rsidR="004062AF">
        <w:rPr>
          <w:rtl/>
        </w:rPr>
        <w:t xml:space="preserve"> ٢</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آل عمران: 2</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602737">
      <w:pPr>
        <w:pStyle w:val="ab"/>
        <w:rPr>
          <w:rtl/>
        </w:rPr>
      </w:pPr>
      <w:r w:rsidRPr="006F7F1E">
        <w:rPr>
          <w:rtl/>
        </w:rPr>
        <w:t>«</w:t>
      </w:r>
      <w:r w:rsidR="00D36144" w:rsidRPr="006F7F1E">
        <w:rPr>
          <w:rFonts w:hint="cs"/>
          <w:rtl/>
        </w:rPr>
        <w:t>الله</w:t>
      </w:r>
      <w:r w:rsidRPr="006F7F1E">
        <w:rPr>
          <w:rtl/>
        </w:rPr>
        <w:t xml:space="preserve"> </w:t>
      </w:r>
      <w:r w:rsidR="00447077" w:rsidRPr="006F7F1E">
        <w:rPr>
          <w:rtl/>
        </w:rPr>
        <w:t>[</w:t>
      </w:r>
      <w:r w:rsidRPr="006F7F1E">
        <w:rPr>
          <w:rtl/>
        </w:rPr>
        <w:t>ست‌ که</w:t>
      </w:r>
      <w:r w:rsidR="00447077" w:rsidRPr="006F7F1E">
        <w:rPr>
          <w:rtl/>
        </w:rPr>
        <w:t>]</w:t>
      </w:r>
      <w:r w:rsidRPr="006F7F1E">
        <w:rPr>
          <w:rtl/>
        </w:rPr>
        <w:t xml:space="preserve"> معبودی </w:t>
      </w:r>
      <w:r w:rsidR="00447077" w:rsidRPr="006F7F1E">
        <w:rPr>
          <w:rtl/>
        </w:rPr>
        <w:t>[</w:t>
      </w:r>
      <w:r w:rsidRPr="006F7F1E">
        <w:rPr>
          <w:rtl/>
        </w:rPr>
        <w:t>راستین</w:t>
      </w:r>
      <w:r w:rsidR="00447077" w:rsidRPr="006F7F1E">
        <w:rPr>
          <w:rtl/>
        </w:rPr>
        <w:t>]</w:t>
      </w:r>
      <w:r w:rsidRPr="006F7F1E">
        <w:rPr>
          <w:rtl/>
        </w:rPr>
        <w:t xml:space="preserve"> جز او نیست، زنده پاینده است»</w:t>
      </w:r>
      <w:r w:rsidR="00602737">
        <w:rPr>
          <w:rFonts w:hint="cs"/>
          <w:rtl/>
        </w:rPr>
        <w:t>.</w:t>
      </w:r>
    </w:p>
    <w:p w:rsidR="00403C07" w:rsidRPr="006F7F1E" w:rsidRDefault="00403C07" w:rsidP="00602737">
      <w:pPr>
        <w:pStyle w:val="a0"/>
        <w:numPr>
          <w:ilvl w:val="0"/>
          <w:numId w:val="25"/>
        </w:numPr>
        <w:rPr>
          <w:rtl/>
        </w:rPr>
      </w:pPr>
      <w:r w:rsidRPr="006F7F1E">
        <w:rPr>
          <w:rFonts w:hint="cs"/>
          <w:rtl/>
        </w:rPr>
        <w:t xml:space="preserve">از </w:t>
      </w:r>
      <w:r w:rsidR="009A40D8" w:rsidRPr="006F7F1E">
        <w:rPr>
          <w:rFonts w:hint="cs"/>
          <w:rtl/>
        </w:rPr>
        <w:t>سعد بن</w:t>
      </w:r>
      <w:r w:rsidR="000F74C0" w:rsidRPr="006F7F1E">
        <w:rPr>
          <w:rFonts w:hint="cs"/>
          <w:rtl/>
        </w:rPr>
        <w:t xml:space="preserve"> </w:t>
      </w:r>
      <w:r w:rsidRPr="006F7F1E">
        <w:rPr>
          <w:rFonts w:hint="cs"/>
          <w:rtl/>
        </w:rPr>
        <w:t xml:space="preserve">ابی‌وقاص </w:t>
      </w:r>
      <w:r w:rsidR="00144565" w:rsidRPr="006F7F1E">
        <w:rPr>
          <w:rFonts w:hint="cs"/>
        </w:rPr>
        <w:sym w:font="AGA Arabesque" w:char="F074"/>
      </w:r>
      <w:r w:rsidRPr="006F7F1E">
        <w:rPr>
          <w:rFonts w:hint="cs"/>
          <w:rtl/>
        </w:rPr>
        <w:t xml:space="preserve"> روایت شده که گفت: به کلماتی پناه جویید که پیامبر</w:t>
      </w:r>
      <w:r w:rsidR="00550242" w:rsidRPr="006F7F1E">
        <w:rPr>
          <w:rFonts w:hint="cs"/>
        </w:rPr>
        <w:sym w:font="AGA Arabesque" w:char="F072"/>
      </w:r>
      <w:r w:rsidRPr="006F7F1E">
        <w:rPr>
          <w:rFonts w:hint="cs"/>
          <w:rtl/>
        </w:rPr>
        <w:t xml:space="preserve"> به آن پناه می‌جست </w:t>
      </w:r>
      <w:r w:rsidR="00447077" w:rsidRPr="006F7F1E">
        <w:rPr>
          <w:rtl/>
        </w:rPr>
        <w:t>[</w:t>
      </w:r>
      <w:r w:rsidRPr="006F7F1E">
        <w:rPr>
          <w:rFonts w:hint="cs"/>
          <w:rtl/>
        </w:rPr>
        <w:t>و می‌فرمود:</w:t>
      </w:r>
      <w:r w:rsidR="00447077" w:rsidRPr="006F7F1E">
        <w:rPr>
          <w:rtl/>
        </w:rPr>
        <w:t>]</w:t>
      </w:r>
      <w:r w:rsidRPr="006F7F1E">
        <w:rPr>
          <w:rFonts w:hint="cs"/>
          <w:rtl/>
        </w:rPr>
        <w:t xml:space="preserve"> </w:t>
      </w:r>
      <w:r w:rsidRPr="00602737">
        <w:rPr>
          <w:rStyle w:val="Char2"/>
          <w:rFonts w:ascii="IRLotus" w:hAnsi="IRLotus" w:cs="IRLotus"/>
          <w:b w:val="0"/>
          <w:bCs w:val="0"/>
          <w:sz w:val="28"/>
          <w:szCs w:val="28"/>
          <w:rtl/>
        </w:rPr>
        <w:t>«</w:t>
      </w:r>
      <w:r w:rsidRPr="00602737">
        <w:rPr>
          <w:rStyle w:val="Char7"/>
          <w:rtl/>
        </w:rPr>
        <w:t>اَللَّهُمَّ إِنِّی أَعُوذُب</w:t>
      </w:r>
      <w:r w:rsidR="00602737">
        <w:rPr>
          <w:rStyle w:val="Char7"/>
          <w:rFonts w:hint="cs"/>
          <w:rtl/>
        </w:rPr>
        <w:t xml:space="preserve"> </w:t>
      </w:r>
      <w:r w:rsidRPr="00602737">
        <w:rPr>
          <w:rStyle w:val="Char7"/>
          <w:rtl/>
        </w:rPr>
        <w:t>ِکَ مِنَ الْجُبْنِ، وَأَعُوذُ</w:t>
      </w:r>
      <w:r w:rsidR="00602737">
        <w:rPr>
          <w:rStyle w:val="Char7"/>
          <w:rFonts w:hint="cs"/>
          <w:rtl/>
        </w:rPr>
        <w:t xml:space="preserve"> </w:t>
      </w:r>
      <w:r w:rsidRPr="00602737">
        <w:rPr>
          <w:rStyle w:val="Char7"/>
          <w:rtl/>
        </w:rPr>
        <w:t>بِکَ مِنَ الْبُخْلِ، وَأَعُوذُ</w:t>
      </w:r>
      <w:r w:rsidR="00602737">
        <w:rPr>
          <w:rStyle w:val="Char7"/>
          <w:rFonts w:hint="cs"/>
          <w:rtl/>
        </w:rPr>
        <w:t xml:space="preserve"> </w:t>
      </w:r>
      <w:r w:rsidRPr="00602737">
        <w:rPr>
          <w:rStyle w:val="Char7"/>
          <w:rtl/>
        </w:rPr>
        <w:t>بِکَ مِنْ أَنْ أُرَدَّ إِلَی أَرْذَلِ الْعُمُرِ، وَأَعُوذُ</w:t>
      </w:r>
      <w:r w:rsidR="00602737">
        <w:rPr>
          <w:rStyle w:val="Char7"/>
          <w:rFonts w:hint="cs"/>
          <w:rtl/>
        </w:rPr>
        <w:t xml:space="preserve"> </w:t>
      </w:r>
      <w:r w:rsidRPr="00602737">
        <w:rPr>
          <w:rStyle w:val="Char7"/>
          <w:rtl/>
        </w:rPr>
        <w:t>بِکَ مِنْ فِتْنَ</w:t>
      </w:r>
      <w:r w:rsidR="00FD50DC" w:rsidRPr="00602737">
        <w:rPr>
          <w:rStyle w:val="Char7"/>
          <w:rtl/>
        </w:rPr>
        <w:t>ة</w:t>
      </w:r>
      <w:r w:rsidRPr="00602737">
        <w:rPr>
          <w:rStyle w:val="Char7"/>
          <w:rtl/>
        </w:rPr>
        <w:t xml:space="preserve"> الدَّنْیَا وَعَذَابِ الْقَبْرِ</w:t>
      </w:r>
      <w:r w:rsidRPr="00602737">
        <w:rPr>
          <w:rtl/>
        </w:rPr>
        <w:t>:</w:t>
      </w:r>
      <w:r w:rsidRPr="00602737">
        <w:rPr>
          <w:rFonts w:hint="cs"/>
          <w:rtl/>
        </w:rPr>
        <w:t xml:space="preserve"> پروردگارا! از: بزدلی، بخل و تنگ‌نظری، این‌که به دوران کهولت و خرفتی برسم، از فتنه دنیا و عذاب قبر به تو پناه می‌آورم»</w:t>
      </w:r>
      <w:r w:rsidRPr="00602737">
        <w:rPr>
          <w:vertAlign w:val="superscript"/>
          <w:rtl/>
        </w:rPr>
        <w:footnoteReference w:id="262"/>
      </w:r>
      <w:r w:rsidR="00602737">
        <w:rPr>
          <w:rFonts w:hint="cs"/>
          <w:rtl/>
        </w:rPr>
        <w:t>.</w:t>
      </w:r>
    </w:p>
    <w:p w:rsidR="00403C07" w:rsidRPr="006F7F1E" w:rsidRDefault="00403C07" w:rsidP="006F7F1E">
      <w:pPr>
        <w:pStyle w:val="a0"/>
        <w:rPr>
          <w:rtl/>
        </w:rPr>
      </w:pPr>
      <w:r w:rsidRPr="006F7F1E">
        <w:rPr>
          <w:rFonts w:hint="cs"/>
          <w:rtl/>
        </w:rPr>
        <w:t>این حدیث مشتمل بر پناه بردن به خدا از پنج مسأله است:</w:t>
      </w:r>
    </w:p>
    <w:p w:rsidR="00403C07" w:rsidRPr="006F7F1E" w:rsidRDefault="00403C07" w:rsidP="00602737">
      <w:pPr>
        <w:pStyle w:val="a0"/>
        <w:numPr>
          <w:ilvl w:val="0"/>
          <w:numId w:val="26"/>
        </w:numPr>
        <w:rPr>
          <w:rtl/>
        </w:rPr>
      </w:pPr>
      <w:r w:rsidRPr="006F7F1E">
        <w:rPr>
          <w:rFonts w:hint="cs"/>
          <w:rtl/>
        </w:rPr>
        <w:t xml:space="preserve">این‌که می‌گوید: </w:t>
      </w:r>
      <w:r w:rsidRPr="00602737">
        <w:rPr>
          <w:rStyle w:val="Char3"/>
          <w:rtl/>
        </w:rPr>
        <w:t>«اَللَّهُمَّ إِنِّی أَعُوذُبِکَ مِنَ الْجُبْنِ»</w:t>
      </w:r>
      <w:r w:rsidRPr="006F7F1E">
        <w:rPr>
          <w:rFonts w:hint="cs"/>
          <w:rtl/>
        </w:rPr>
        <w:t xml:space="preserve"> پروردگارا من از </w:t>
      </w:r>
      <w:r w:rsidR="00447077" w:rsidRPr="006F7F1E">
        <w:rPr>
          <w:rtl/>
        </w:rPr>
        <w:t>[</w:t>
      </w:r>
      <w:r w:rsidRPr="006F7F1E">
        <w:rPr>
          <w:rFonts w:hint="cs"/>
          <w:rtl/>
        </w:rPr>
        <w:t>صفت زشت</w:t>
      </w:r>
      <w:r w:rsidR="00447077" w:rsidRPr="006F7F1E">
        <w:rPr>
          <w:rtl/>
        </w:rPr>
        <w:t>]</w:t>
      </w:r>
      <w:r w:rsidRPr="006F7F1E">
        <w:rPr>
          <w:rFonts w:hint="cs"/>
          <w:rtl/>
        </w:rPr>
        <w:t xml:space="preserve"> ترسویی به تو پناه می‌آورم، ترسویی ضدشجاعت است، یعنی:‌ ترسیدن از چیزها، و تردید کردن و تأخیر کردن از انجام کارها، که این خود نشات گرفته از بزدلی، و ترس </w:t>
      </w:r>
      <w:r w:rsidR="00447077" w:rsidRPr="006F7F1E">
        <w:rPr>
          <w:rtl/>
        </w:rPr>
        <w:t>[</w:t>
      </w:r>
      <w:r w:rsidRPr="006F7F1E">
        <w:rPr>
          <w:rFonts w:hint="cs"/>
          <w:rtl/>
        </w:rPr>
        <w:t>حفظ</w:t>
      </w:r>
      <w:r w:rsidR="00447077" w:rsidRPr="006F7F1E">
        <w:rPr>
          <w:rtl/>
        </w:rPr>
        <w:t>]</w:t>
      </w:r>
      <w:r w:rsidRPr="006F7F1E">
        <w:rPr>
          <w:rFonts w:hint="cs"/>
          <w:rtl/>
        </w:rPr>
        <w:t xml:space="preserve"> جان است، و این از صفات ناپسندی است که برازنده مؤمن نیست </w:t>
      </w:r>
      <w:r w:rsidR="00447077" w:rsidRPr="006F7F1E">
        <w:rPr>
          <w:rtl/>
        </w:rPr>
        <w:t>[</w:t>
      </w:r>
      <w:r w:rsidRPr="006F7F1E">
        <w:rPr>
          <w:rFonts w:hint="cs"/>
          <w:rtl/>
        </w:rPr>
        <w:t>بدان متصف باشد</w:t>
      </w:r>
      <w:r w:rsidR="00447077" w:rsidRPr="006F7F1E">
        <w:rPr>
          <w:rtl/>
        </w:rPr>
        <w:t>]</w:t>
      </w:r>
      <w:r w:rsidRPr="006F7F1E">
        <w:rPr>
          <w:rFonts w:hint="cs"/>
          <w:rtl/>
        </w:rPr>
        <w:t>.</w:t>
      </w:r>
    </w:p>
    <w:p w:rsidR="004D6296" w:rsidRPr="004D6296" w:rsidRDefault="00403C07" w:rsidP="00602737">
      <w:pPr>
        <w:pStyle w:val="a0"/>
        <w:numPr>
          <w:ilvl w:val="0"/>
          <w:numId w:val="26"/>
        </w:numPr>
        <w:rPr>
          <w:rFonts w:ascii="QCF_BSML" w:hAnsi="QCF_BSML" w:cs="QCF_BSML"/>
          <w:sz w:val="32"/>
          <w:szCs w:val="32"/>
        </w:rPr>
      </w:pPr>
      <w:r w:rsidRPr="006F7F1E">
        <w:rPr>
          <w:rFonts w:hint="cs"/>
          <w:rtl/>
        </w:rPr>
        <w:t xml:space="preserve">این‌که می‌گوید: </w:t>
      </w:r>
      <w:r w:rsidRPr="00602737">
        <w:rPr>
          <w:rStyle w:val="Char3"/>
          <w:rtl/>
        </w:rPr>
        <w:t>«وَأَعُوذُ</w:t>
      </w:r>
      <w:r w:rsidR="00602737">
        <w:rPr>
          <w:rStyle w:val="Char3"/>
          <w:rFonts w:hint="cs"/>
          <w:rtl/>
        </w:rPr>
        <w:t xml:space="preserve"> </w:t>
      </w:r>
      <w:r w:rsidRPr="00602737">
        <w:rPr>
          <w:rStyle w:val="Char3"/>
          <w:rtl/>
        </w:rPr>
        <w:t>بِکَ مِنَ الْبُخْلِ»</w:t>
      </w:r>
      <w:r w:rsidRPr="006F7F1E">
        <w:rPr>
          <w:rFonts w:hint="cs"/>
          <w:rtl/>
        </w:rPr>
        <w:t xml:space="preserve"> از بخیل و خسیس بودن به تو پناه می‌آورم، بخل همان مضایقه کردن، یا نبخشیدن چیز اضافی به شخص نیازمند و مسکین، و یا نبخشیدن هر چیزی است و این نیز جزو صفات زشت و ناپسند است. خداوند می‌فرماید:</w:t>
      </w:r>
    </w:p>
    <w:p w:rsidR="00403C07" w:rsidRPr="004062AF" w:rsidRDefault="004D6296" w:rsidP="004062AF">
      <w:pPr>
        <w:pStyle w:val="aa"/>
        <w:rPr>
          <w:rtl/>
        </w:rPr>
      </w:pPr>
      <w:r>
        <w:rPr>
          <w:rFonts w:ascii="Traditional Arabic" w:hAnsi="Traditional Arabic" w:cs="Traditional Arabic"/>
          <w:rtl/>
        </w:rPr>
        <w:t>﴿</w:t>
      </w:r>
      <w:r w:rsidR="004062AF">
        <w:rPr>
          <w:rFonts w:hint="cs"/>
          <w:rtl/>
        </w:rPr>
        <w:t>وَلَا</w:t>
      </w:r>
      <w:r w:rsidR="004062AF">
        <w:rPr>
          <w:rtl/>
        </w:rPr>
        <w:t xml:space="preserve"> يَحۡسَبَنَّ </w:t>
      </w:r>
      <w:r w:rsidR="004062AF">
        <w:rPr>
          <w:rFonts w:hint="cs"/>
          <w:rtl/>
        </w:rPr>
        <w:t>ٱلَّذِينَ</w:t>
      </w:r>
      <w:r w:rsidR="004062AF">
        <w:rPr>
          <w:rtl/>
        </w:rPr>
        <w:t xml:space="preserve"> يَبۡخَلُونَ بِمَآ ءَاتَىٰهُمُ </w:t>
      </w:r>
      <w:r w:rsidR="004062AF">
        <w:rPr>
          <w:rFonts w:hint="cs"/>
          <w:rtl/>
        </w:rPr>
        <w:t>ٱللَّهُ</w:t>
      </w:r>
      <w:r w:rsidR="004062AF">
        <w:rPr>
          <w:rtl/>
        </w:rPr>
        <w:t xml:space="preserve"> مِن فَضۡلِهِ</w:t>
      </w:r>
      <w:r w:rsidR="004062AF">
        <w:rPr>
          <w:rFonts w:hint="cs"/>
          <w:rtl/>
        </w:rPr>
        <w:t>ۦ</w:t>
      </w:r>
      <w:r w:rsidR="004062AF">
        <w:rPr>
          <w:rtl/>
        </w:rPr>
        <w:t xml:space="preserve"> هُوَ خَيۡرٗا لَّهُمۖ بَلۡ هُوَ شَرّٞ لَّهُمۡۖ سَيُطَوَّقُونَ مَا بَخِلُواْ بِهِ</w:t>
      </w:r>
      <w:r w:rsidR="004062AF">
        <w:rPr>
          <w:rFonts w:hint="cs"/>
          <w:rtl/>
        </w:rPr>
        <w:t>ۦ</w:t>
      </w:r>
      <w:r w:rsidR="004062AF">
        <w:rPr>
          <w:rtl/>
        </w:rPr>
        <w:t xml:space="preserve"> يَوۡمَ </w:t>
      </w:r>
      <w:r w:rsidR="004062AF">
        <w:rPr>
          <w:rFonts w:hint="cs"/>
          <w:rtl/>
        </w:rPr>
        <w:t>ٱلۡقِيَٰمَةِۗ</w:t>
      </w:r>
      <w:r w:rsidR="004062AF">
        <w:rPr>
          <w:rtl/>
        </w:rPr>
        <w:t xml:space="preserve"> وَلِلَّهِ مِيرَٰثُ </w:t>
      </w:r>
      <w:r w:rsidR="004062AF">
        <w:rPr>
          <w:rFonts w:hint="cs"/>
          <w:rtl/>
        </w:rPr>
        <w:t>ٱلسَّمَٰوَٰتِ</w:t>
      </w:r>
      <w:r w:rsidR="004062AF">
        <w:rPr>
          <w:rtl/>
        </w:rPr>
        <w:t xml:space="preserve"> وَ</w:t>
      </w:r>
      <w:r w:rsidR="004062AF">
        <w:rPr>
          <w:rFonts w:hint="cs"/>
          <w:rtl/>
        </w:rPr>
        <w:t>ٱلۡأَرۡضِۗ</w:t>
      </w:r>
      <w:r w:rsidR="004062AF">
        <w:rPr>
          <w:rtl/>
        </w:rPr>
        <w:t xml:space="preserve"> وَ</w:t>
      </w:r>
      <w:r w:rsidR="004062AF">
        <w:rPr>
          <w:rFonts w:hint="cs"/>
          <w:rtl/>
        </w:rPr>
        <w:t>ٱللَّهُ</w:t>
      </w:r>
      <w:r w:rsidR="004062AF">
        <w:rPr>
          <w:rtl/>
        </w:rPr>
        <w:t xml:space="preserve"> بِمَا تَعۡمَلُون</w:t>
      </w:r>
      <w:r w:rsidR="004062AF">
        <w:rPr>
          <w:rFonts w:hint="cs"/>
          <w:rtl/>
        </w:rPr>
        <w:t>َ</w:t>
      </w:r>
      <w:r w:rsidR="004062AF">
        <w:rPr>
          <w:rtl/>
        </w:rPr>
        <w:t xml:space="preserve"> خَبِيرٞ ١٨٠</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آل عمران: 180</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02737" w:rsidRDefault="00403C07" w:rsidP="00602737">
      <w:pPr>
        <w:pStyle w:val="ab"/>
        <w:rPr>
          <w:rtl/>
        </w:rPr>
      </w:pPr>
      <w:r w:rsidRPr="00602737">
        <w:rPr>
          <w:rtl/>
        </w:rPr>
        <w:t xml:space="preserve">«و کسانی که در آنچه خداوند از فضلِ خویش به آنان داده است،‌بخل می‌ورزند، </w:t>
      </w:r>
      <w:r w:rsidR="00FD50DC" w:rsidRPr="00602737">
        <w:rPr>
          <w:rtl/>
        </w:rPr>
        <w:t>نباید این</w:t>
      </w:r>
      <w:r w:rsidRPr="00602737">
        <w:rPr>
          <w:rtl/>
        </w:rPr>
        <w:t xml:space="preserve"> </w:t>
      </w:r>
      <w:r w:rsidR="00447077" w:rsidRPr="00602737">
        <w:rPr>
          <w:rtl/>
        </w:rPr>
        <w:t>[</w:t>
      </w:r>
      <w:r w:rsidRPr="00602737">
        <w:rPr>
          <w:rtl/>
        </w:rPr>
        <w:t>بخل</w:t>
      </w:r>
      <w:r w:rsidR="00447077" w:rsidRPr="00602737">
        <w:rPr>
          <w:rtl/>
        </w:rPr>
        <w:t>]</w:t>
      </w:r>
      <w:r w:rsidRPr="00602737">
        <w:rPr>
          <w:rtl/>
        </w:rPr>
        <w:t xml:space="preserve"> را برای خود خیر بپندارند. بلکه آن برایشان شر است. به زودی در قیامت آنچه در آن بخل ورزیده‌اند </w:t>
      </w:r>
      <w:r w:rsidR="00447077" w:rsidRPr="00602737">
        <w:rPr>
          <w:rtl/>
        </w:rPr>
        <w:t>[</w:t>
      </w:r>
      <w:r w:rsidRPr="00602737">
        <w:rPr>
          <w:rtl/>
        </w:rPr>
        <w:t>مانند طوق</w:t>
      </w:r>
      <w:r w:rsidR="00447077" w:rsidRPr="00602737">
        <w:rPr>
          <w:rtl/>
        </w:rPr>
        <w:t>]</w:t>
      </w:r>
      <w:r w:rsidRPr="00602737">
        <w:rPr>
          <w:rtl/>
        </w:rPr>
        <w:t xml:space="preserve"> در گردنشان افکنده می‌شود و میراث آسمان‌ها و زمین از آنِ خداست. و خداوند به آنچه می‌کنید، آگاه است»</w:t>
      </w:r>
      <w:r w:rsidR="00602737">
        <w:rPr>
          <w:rFonts w:hint="cs"/>
          <w:rtl/>
        </w:rPr>
        <w:t>.</w:t>
      </w:r>
    </w:p>
    <w:p w:rsidR="00403C07" w:rsidRPr="002766C5" w:rsidRDefault="00403C07" w:rsidP="00602737">
      <w:pPr>
        <w:pStyle w:val="a0"/>
        <w:numPr>
          <w:ilvl w:val="0"/>
          <w:numId w:val="26"/>
        </w:numPr>
        <w:rPr>
          <w:spacing w:val="2"/>
          <w:rtl/>
        </w:rPr>
      </w:pPr>
      <w:r w:rsidRPr="002766C5">
        <w:rPr>
          <w:rFonts w:hint="cs"/>
          <w:spacing w:val="2"/>
          <w:rtl/>
        </w:rPr>
        <w:t xml:space="preserve">این‌که می‌گوید: </w:t>
      </w:r>
      <w:r w:rsidRPr="002766C5">
        <w:rPr>
          <w:rStyle w:val="Char3"/>
          <w:spacing w:val="2"/>
          <w:rtl/>
        </w:rPr>
        <w:t>«وَأَعُوذُ</w:t>
      </w:r>
      <w:r w:rsidR="00602737" w:rsidRPr="002766C5">
        <w:rPr>
          <w:rStyle w:val="Char3"/>
          <w:rFonts w:hint="cs"/>
          <w:spacing w:val="2"/>
          <w:rtl/>
        </w:rPr>
        <w:t xml:space="preserve"> </w:t>
      </w:r>
      <w:r w:rsidRPr="002766C5">
        <w:rPr>
          <w:rStyle w:val="Char3"/>
          <w:spacing w:val="2"/>
          <w:rtl/>
        </w:rPr>
        <w:t>بِکَ مِنْ أَنْ أُرَدَّ إِلَی أَرْذَلِ الْعُمُرِ»</w:t>
      </w:r>
      <w:r w:rsidRPr="002766C5">
        <w:rPr>
          <w:rFonts w:hint="cs"/>
          <w:spacing w:val="2"/>
          <w:rtl/>
        </w:rPr>
        <w:t xml:space="preserve"> از این‌که به دوران کهولت و خرفتی برسم به تو پناه می‌‌آورم، این پناه بردن از رسیدن به خوارترین حد فرتوتی است یعنی دورانی که آدمی در ضعف عقل و کم‌فهمی و ضعف قوای جسمانی همچون دوران کودکی می‌گردد.</w:t>
      </w:r>
    </w:p>
    <w:p w:rsidR="004D6296" w:rsidRDefault="00403C07" w:rsidP="00602737">
      <w:pPr>
        <w:pStyle w:val="a0"/>
        <w:rPr>
          <w:rtl/>
        </w:rPr>
      </w:pPr>
      <w:r w:rsidRPr="006F7F1E">
        <w:rPr>
          <w:rFonts w:hint="cs"/>
          <w:rtl/>
        </w:rPr>
        <w:t xml:space="preserve">این دوران در تضاد با آن چیزی است که آدمی برای آن آفریده شده، آدمی ‌آفریده شده تا کسب علم و معرفت کرده و به انجام عبادات ظاهری و باطنی </w:t>
      </w:r>
      <w:r w:rsidR="00602737">
        <w:rPr>
          <w:rFonts w:hint="cs"/>
          <w:rtl/>
        </w:rPr>
        <w:t>-</w:t>
      </w:r>
      <w:r w:rsidRPr="006F7F1E">
        <w:rPr>
          <w:rFonts w:hint="cs"/>
          <w:rtl/>
        </w:rPr>
        <w:t xml:space="preserve"> آن هم به بهترین و کامل‌ترین شکل ممکن بپردازد، به همین خاطر پناه بردن به خدا از رسیدن به این دوران، امری مطلوب و پسندیده است. خداوند می‌فرماید:</w:t>
      </w:r>
    </w:p>
    <w:p w:rsidR="00403C07" w:rsidRPr="006F7F1E" w:rsidRDefault="004D6296" w:rsidP="004914B4">
      <w:pPr>
        <w:pStyle w:val="aa"/>
        <w:rPr>
          <w:rtl/>
        </w:rPr>
      </w:pPr>
      <w:r>
        <w:rPr>
          <w:rFonts w:ascii="Traditional Arabic" w:hAnsi="Traditional Arabic" w:cs="Traditional Arabic"/>
          <w:rtl/>
        </w:rPr>
        <w:t>﴿</w:t>
      </w:r>
      <w:r w:rsidR="004914B4">
        <w:rPr>
          <w:rFonts w:hint="cs"/>
          <w:rtl/>
        </w:rPr>
        <w:t>وَٱللَّهُ</w:t>
      </w:r>
      <w:r w:rsidR="004914B4">
        <w:rPr>
          <w:rtl/>
        </w:rPr>
        <w:t xml:space="preserve"> خَلَقَكُمۡ ثُمَّ يَتَوَفَّىٰكُمۡۚ وَمِنكُم مَّن يُرَدُّ إِلَىٰٓ أَرۡذَلِ </w:t>
      </w:r>
      <w:r w:rsidR="004914B4">
        <w:rPr>
          <w:rFonts w:hint="cs"/>
          <w:rtl/>
        </w:rPr>
        <w:t>ٱلۡعُمُرِ</w:t>
      </w:r>
      <w:r w:rsidR="004914B4">
        <w:rPr>
          <w:rtl/>
        </w:rPr>
        <w:t xml:space="preserve"> لِكَيۡ لَا يَعۡلَمَ بَعۡدَ عِلۡمٖ شَيۡ‍ًٔاۚ إِنَّ </w:t>
      </w:r>
      <w:r w:rsidR="004914B4">
        <w:rPr>
          <w:rFonts w:hint="cs"/>
          <w:rtl/>
        </w:rPr>
        <w:t>ٱللَّهَ</w:t>
      </w:r>
      <w:r w:rsidR="004914B4">
        <w:rPr>
          <w:rtl/>
        </w:rPr>
        <w:t xml:space="preserve"> عَلِيمٞ قَدِيرٞ ٧٠</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النحل: 70</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02737" w:rsidRDefault="00403C07" w:rsidP="00602737">
      <w:pPr>
        <w:pStyle w:val="ab"/>
        <w:rPr>
          <w:rtl/>
        </w:rPr>
      </w:pPr>
      <w:r w:rsidRPr="00602737">
        <w:rPr>
          <w:rtl/>
        </w:rPr>
        <w:t xml:space="preserve">«خدا شما را آفرید، آن‌گاه جان‌تان را می‌گیرد؛ و بعضی از شما به پست‌ترین </w:t>
      </w:r>
      <w:r w:rsidR="00447077" w:rsidRPr="00602737">
        <w:rPr>
          <w:rtl/>
        </w:rPr>
        <w:t>[</w:t>
      </w:r>
      <w:r w:rsidRPr="00602737">
        <w:rPr>
          <w:rtl/>
        </w:rPr>
        <w:t>مرحله</w:t>
      </w:r>
      <w:r w:rsidR="00447077" w:rsidRPr="00602737">
        <w:rPr>
          <w:rtl/>
        </w:rPr>
        <w:t>]</w:t>
      </w:r>
      <w:r w:rsidRPr="00602737">
        <w:rPr>
          <w:rtl/>
        </w:rPr>
        <w:t xml:space="preserve"> عمر بازگردانده می‌شوند، به گونه‌ای که پس از دانش </w:t>
      </w:r>
      <w:r w:rsidR="00447077" w:rsidRPr="00602737">
        <w:rPr>
          <w:rtl/>
        </w:rPr>
        <w:t>[</w:t>
      </w:r>
      <w:r w:rsidRPr="00602737">
        <w:rPr>
          <w:rtl/>
        </w:rPr>
        <w:t>فراوان</w:t>
      </w:r>
      <w:r w:rsidR="00447077" w:rsidRPr="00602737">
        <w:rPr>
          <w:rtl/>
        </w:rPr>
        <w:t>]</w:t>
      </w:r>
      <w:r w:rsidRPr="00602737">
        <w:rPr>
          <w:rtl/>
        </w:rPr>
        <w:t>، هیچ‌چیز ندانند؛ البته خدا دانا و تواناست»</w:t>
      </w:r>
      <w:r w:rsidR="00602737">
        <w:rPr>
          <w:rFonts w:hint="cs"/>
          <w:rtl/>
        </w:rPr>
        <w:t>.</w:t>
      </w:r>
    </w:p>
    <w:p w:rsidR="004D6296" w:rsidRPr="002766C5" w:rsidRDefault="00403C07" w:rsidP="00602737">
      <w:pPr>
        <w:pStyle w:val="a0"/>
        <w:numPr>
          <w:ilvl w:val="0"/>
          <w:numId w:val="26"/>
        </w:numPr>
        <w:rPr>
          <w:spacing w:val="2"/>
        </w:rPr>
      </w:pPr>
      <w:r w:rsidRPr="002766C5">
        <w:rPr>
          <w:rFonts w:hint="cs"/>
          <w:spacing w:val="2"/>
          <w:rtl/>
        </w:rPr>
        <w:t xml:space="preserve">این‌که می‌گوید: </w:t>
      </w:r>
      <w:r w:rsidRPr="002766C5">
        <w:rPr>
          <w:rStyle w:val="Char3"/>
          <w:rFonts w:hint="cs"/>
          <w:spacing w:val="2"/>
          <w:rtl/>
        </w:rPr>
        <w:t>«</w:t>
      </w:r>
      <w:r w:rsidRPr="002766C5">
        <w:rPr>
          <w:rStyle w:val="Char3"/>
          <w:spacing w:val="2"/>
          <w:rtl/>
        </w:rPr>
        <w:t>وَأَعُوذُ</w:t>
      </w:r>
      <w:r w:rsidR="00602737" w:rsidRPr="002766C5">
        <w:rPr>
          <w:rStyle w:val="Char3"/>
          <w:rFonts w:hint="cs"/>
          <w:spacing w:val="2"/>
          <w:rtl/>
        </w:rPr>
        <w:t xml:space="preserve"> </w:t>
      </w:r>
      <w:r w:rsidRPr="002766C5">
        <w:rPr>
          <w:rStyle w:val="Char3"/>
          <w:spacing w:val="2"/>
          <w:rtl/>
        </w:rPr>
        <w:t>بِکَ مِنْ فِتْنَ</w:t>
      </w:r>
      <w:r w:rsidR="00FD50DC" w:rsidRPr="002766C5">
        <w:rPr>
          <w:rStyle w:val="Char3"/>
          <w:spacing w:val="2"/>
          <w:rtl/>
        </w:rPr>
        <w:t>ة</w:t>
      </w:r>
      <w:r w:rsidRPr="002766C5">
        <w:rPr>
          <w:rStyle w:val="Char3"/>
          <w:spacing w:val="2"/>
          <w:rtl/>
        </w:rPr>
        <w:t xml:space="preserve"> الدَّنْیَا</w:t>
      </w:r>
      <w:r w:rsidRPr="002766C5">
        <w:rPr>
          <w:rStyle w:val="Char3"/>
          <w:rFonts w:hint="cs"/>
          <w:spacing w:val="2"/>
          <w:rtl/>
        </w:rPr>
        <w:t>»</w:t>
      </w:r>
      <w:r w:rsidRPr="002766C5">
        <w:rPr>
          <w:rFonts w:hint="cs"/>
          <w:spacing w:val="2"/>
          <w:rtl/>
        </w:rPr>
        <w:t xml:space="preserve"> و از فتنه دنیا به تو پناه می‌آورم، یعنی از فتنه شهوات و تمایلات دنیوی که موجب بی‌خبری و غفلت از خدا و عبادت او می‌شود و قلب ر</w:t>
      </w:r>
      <w:r w:rsidR="00FD50DC" w:rsidRPr="002766C5">
        <w:rPr>
          <w:rFonts w:hint="cs"/>
          <w:spacing w:val="2"/>
          <w:rtl/>
        </w:rPr>
        <w:t>ا</w:t>
      </w:r>
      <w:r w:rsidRPr="002766C5">
        <w:rPr>
          <w:rFonts w:hint="cs"/>
          <w:spacing w:val="2"/>
          <w:rtl/>
        </w:rPr>
        <w:t xml:space="preserve"> از مشاهده نعمت‌ها و الطاف او ناتوان می‌سازد، به تو پناه می‌آورم. خداوند متعال می‌فرماید:</w:t>
      </w:r>
    </w:p>
    <w:p w:rsidR="00403C07" w:rsidRPr="006F7F1E" w:rsidRDefault="004D6296" w:rsidP="004914B4">
      <w:pPr>
        <w:pStyle w:val="aa"/>
        <w:rPr>
          <w:rtl/>
        </w:rPr>
      </w:pPr>
      <w:r>
        <w:rPr>
          <w:rFonts w:ascii="Traditional Arabic" w:hAnsi="Traditional Arabic" w:cs="Traditional Arabic"/>
          <w:rtl/>
        </w:rPr>
        <w:t>﴿</w:t>
      </w:r>
      <w:r w:rsidR="004914B4">
        <w:rPr>
          <w:rFonts w:hint="cs"/>
          <w:rtl/>
        </w:rPr>
        <w:t>زُيِّنَ</w:t>
      </w:r>
      <w:r w:rsidR="004914B4">
        <w:rPr>
          <w:rtl/>
        </w:rPr>
        <w:t xml:space="preserve"> لِلنَّاسِ حُبُّ </w:t>
      </w:r>
      <w:r w:rsidR="004914B4">
        <w:rPr>
          <w:rFonts w:hint="cs"/>
          <w:rtl/>
        </w:rPr>
        <w:t>ٱلشَّهَوَٰتِ</w:t>
      </w:r>
      <w:r w:rsidR="004914B4">
        <w:rPr>
          <w:rtl/>
        </w:rPr>
        <w:t xml:space="preserve"> مِنَ </w:t>
      </w:r>
      <w:r w:rsidR="004914B4">
        <w:rPr>
          <w:rFonts w:hint="cs"/>
          <w:rtl/>
        </w:rPr>
        <w:t>ٱلنِّسَآءِ</w:t>
      </w:r>
      <w:r w:rsidR="004914B4">
        <w:rPr>
          <w:rtl/>
        </w:rPr>
        <w:t xml:space="preserve"> وَ</w:t>
      </w:r>
      <w:r w:rsidR="004914B4">
        <w:rPr>
          <w:rFonts w:hint="cs"/>
          <w:rtl/>
        </w:rPr>
        <w:t>ٱلۡبَنِينَ</w:t>
      </w:r>
      <w:r w:rsidR="004914B4">
        <w:rPr>
          <w:rtl/>
        </w:rPr>
        <w:t xml:space="preserve"> وَ</w:t>
      </w:r>
      <w:r w:rsidR="004914B4">
        <w:rPr>
          <w:rFonts w:hint="cs"/>
          <w:rtl/>
        </w:rPr>
        <w:t>ٱلۡقَنَٰطِيرِ</w:t>
      </w:r>
      <w:r w:rsidR="004914B4">
        <w:rPr>
          <w:rtl/>
        </w:rPr>
        <w:t xml:space="preserve"> </w:t>
      </w:r>
      <w:r w:rsidR="004914B4">
        <w:rPr>
          <w:rFonts w:hint="cs"/>
          <w:rtl/>
        </w:rPr>
        <w:t>ٱلۡمُقَنطَرَةِ</w:t>
      </w:r>
      <w:r w:rsidR="004914B4">
        <w:rPr>
          <w:rtl/>
        </w:rPr>
        <w:t xml:space="preserve"> مِنَ </w:t>
      </w:r>
      <w:r w:rsidR="004914B4">
        <w:rPr>
          <w:rFonts w:hint="cs"/>
          <w:rtl/>
        </w:rPr>
        <w:t>ٱلذَّهَبِ</w:t>
      </w:r>
      <w:r w:rsidR="004914B4">
        <w:rPr>
          <w:rtl/>
        </w:rPr>
        <w:t xml:space="preserve"> وَ</w:t>
      </w:r>
      <w:r w:rsidR="004914B4">
        <w:rPr>
          <w:rFonts w:hint="cs"/>
          <w:rtl/>
        </w:rPr>
        <w:t>ٱلۡفِضَّةِ</w:t>
      </w:r>
      <w:r w:rsidR="004914B4">
        <w:rPr>
          <w:rtl/>
        </w:rPr>
        <w:t xml:space="preserve"> وَ</w:t>
      </w:r>
      <w:r w:rsidR="004914B4">
        <w:rPr>
          <w:rFonts w:hint="cs"/>
          <w:rtl/>
        </w:rPr>
        <w:t>ٱلۡخَيۡلِ</w:t>
      </w:r>
      <w:r w:rsidR="004914B4">
        <w:rPr>
          <w:rtl/>
        </w:rPr>
        <w:t xml:space="preserve"> </w:t>
      </w:r>
      <w:r w:rsidR="004914B4">
        <w:rPr>
          <w:rFonts w:hint="cs"/>
          <w:rtl/>
        </w:rPr>
        <w:t>ٱلۡمُسَوَّمَةِ</w:t>
      </w:r>
      <w:r w:rsidR="004914B4">
        <w:rPr>
          <w:rtl/>
        </w:rPr>
        <w:t xml:space="preserve"> وَ</w:t>
      </w:r>
      <w:r w:rsidR="004914B4">
        <w:rPr>
          <w:rFonts w:hint="cs"/>
          <w:rtl/>
        </w:rPr>
        <w:t>ٱلۡأَنۡعَٰمِ</w:t>
      </w:r>
      <w:r w:rsidR="004914B4">
        <w:rPr>
          <w:rtl/>
        </w:rPr>
        <w:t xml:space="preserve"> وَ</w:t>
      </w:r>
      <w:r w:rsidR="004914B4">
        <w:rPr>
          <w:rFonts w:hint="cs"/>
          <w:rtl/>
        </w:rPr>
        <w:t>ٱلۡحَرۡثِۗ</w:t>
      </w:r>
      <w:r w:rsidR="004914B4">
        <w:rPr>
          <w:rtl/>
        </w:rPr>
        <w:t xml:space="preserve"> ذَٰلِكَ مَتَٰعُ </w:t>
      </w:r>
      <w:r w:rsidR="004914B4">
        <w:rPr>
          <w:rFonts w:hint="cs"/>
          <w:rtl/>
        </w:rPr>
        <w:t>ٱلۡحَيَوٰةِ</w:t>
      </w:r>
      <w:r w:rsidR="004914B4">
        <w:rPr>
          <w:rtl/>
        </w:rPr>
        <w:t xml:space="preserve"> </w:t>
      </w:r>
      <w:r w:rsidR="004914B4">
        <w:rPr>
          <w:rFonts w:hint="cs"/>
          <w:rtl/>
        </w:rPr>
        <w:t>ٱلدُّنۡيَاۖ</w:t>
      </w:r>
      <w:r w:rsidR="004914B4">
        <w:rPr>
          <w:rtl/>
        </w:rPr>
        <w:t xml:space="preserve"> وَ</w:t>
      </w:r>
      <w:r w:rsidR="004914B4">
        <w:rPr>
          <w:rFonts w:hint="cs"/>
          <w:rtl/>
        </w:rPr>
        <w:t>ٱللَّهُ</w:t>
      </w:r>
      <w:r w:rsidR="004914B4">
        <w:rPr>
          <w:rtl/>
        </w:rPr>
        <w:t xml:space="preserve"> عِندَهُ</w:t>
      </w:r>
      <w:r w:rsidR="004914B4">
        <w:rPr>
          <w:rFonts w:hint="cs"/>
          <w:rtl/>
        </w:rPr>
        <w:t>ۥ</w:t>
      </w:r>
      <w:r w:rsidR="004914B4">
        <w:rPr>
          <w:rtl/>
        </w:rPr>
        <w:t xml:space="preserve"> حُسۡنُ </w:t>
      </w:r>
      <w:r w:rsidR="004914B4">
        <w:rPr>
          <w:rFonts w:hint="cs"/>
          <w:rtl/>
        </w:rPr>
        <w:t>ٱلۡمَ‍َٔ</w:t>
      </w:r>
      <w:r w:rsidR="004914B4">
        <w:rPr>
          <w:rtl/>
        </w:rPr>
        <w:t>ابِ ١٤</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آل عمران: 14</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02737" w:rsidRDefault="00403C07" w:rsidP="00602737">
      <w:pPr>
        <w:pStyle w:val="ab"/>
        <w:rPr>
          <w:rtl/>
        </w:rPr>
      </w:pPr>
      <w:r w:rsidRPr="00602737">
        <w:rPr>
          <w:rtl/>
        </w:rPr>
        <w:t>«برای مردمان حبِّ خواسته‌ها</w:t>
      </w:r>
      <w:r w:rsidR="00447077" w:rsidRPr="00602737">
        <w:rPr>
          <w:rtl/>
        </w:rPr>
        <w:t>[</w:t>
      </w:r>
      <w:r w:rsidRPr="00602737">
        <w:rPr>
          <w:rtl/>
        </w:rPr>
        <w:t>ی نفس</w:t>
      </w:r>
      <w:r w:rsidR="00447077" w:rsidRPr="00602737">
        <w:rPr>
          <w:rtl/>
        </w:rPr>
        <w:t>]</w:t>
      </w:r>
      <w:r w:rsidRPr="00602737">
        <w:rPr>
          <w:rtl/>
        </w:rPr>
        <w:t xml:space="preserve"> از </w:t>
      </w:r>
      <w:r w:rsidR="00447077" w:rsidRPr="00602737">
        <w:rPr>
          <w:rtl/>
        </w:rPr>
        <w:t>[</w:t>
      </w:r>
      <w:r w:rsidRPr="00602737">
        <w:rPr>
          <w:rtl/>
        </w:rPr>
        <w:t>قبیل</w:t>
      </w:r>
      <w:r w:rsidR="00447077" w:rsidRPr="00602737">
        <w:rPr>
          <w:rtl/>
        </w:rPr>
        <w:t>]</w:t>
      </w:r>
      <w:r w:rsidRPr="00602737">
        <w:rPr>
          <w:rtl/>
        </w:rPr>
        <w:t xml:space="preserve"> زنان و فرزندان و مال‌های انبوه از </w:t>
      </w:r>
      <w:r w:rsidR="00447077" w:rsidRPr="00602737">
        <w:rPr>
          <w:rtl/>
        </w:rPr>
        <w:t>[</w:t>
      </w:r>
      <w:r w:rsidRPr="00602737">
        <w:rPr>
          <w:rtl/>
        </w:rPr>
        <w:t>جنس</w:t>
      </w:r>
      <w:r w:rsidR="00447077" w:rsidRPr="00602737">
        <w:rPr>
          <w:rtl/>
        </w:rPr>
        <w:t>]</w:t>
      </w:r>
      <w:r w:rsidRPr="00602737">
        <w:rPr>
          <w:rtl/>
        </w:rPr>
        <w:t xml:space="preserve"> زر و سیم و اسب‌های نشان‌دار و چهارپایان و زراعت آراسته شده است، این </w:t>
      </w:r>
      <w:r w:rsidR="00447077" w:rsidRPr="00602737">
        <w:rPr>
          <w:rtl/>
        </w:rPr>
        <w:t>[</w:t>
      </w:r>
      <w:r w:rsidRPr="00602737">
        <w:rPr>
          <w:rtl/>
        </w:rPr>
        <w:t>همه، مایه‌</w:t>
      </w:r>
      <w:r w:rsidR="00447077" w:rsidRPr="00602737">
        <w:rPr>
          <w:rtl/>
        </w:rPr>
        <w:t>]</w:t>
      </w:r>
      <w:r w:rsidRPr="00602737">
        <w:rPr>
          <w:rtl/>
        </w:rPr>
        <w:t xml:space="preserve"> بهره‌ زندگانی دنیاست، و خدا </w:t>
      </w:r>
      <w:r w:rsidR="00447077" w:rsidRPr="00602737">
        <w:rPr>
          <w:rtl/>
        </w:rPr>
        <w:t>[</w:t>
      </w:r>
      <w:r w:rsidRPr="00602737">
        <w:rPr>
          <w:rtl/>
        </w:rPr>
        <w:t>ست که</w:t>
      </w:r>
      <w:r w:rsidR="00447077" w:rsidRPr="00602737">
        <w:rPr>
          <w:rtl/>
        </w:rPr>
        <w:t>]</w:t>
      </w:r>
      <w:r w:rsidRPr="00602737">
        <w:rPr>
          <w:rtl/>
        </w:rPr>
        <w:t xml:space="preserve"> نیک‌فرجامی به نزد اوست»</w:t>
      </w:r>
      <w:r w:rsidR="00602737">
        <w:rPr>
          <w:rFonts w:hint="cs"/>
          <w:rtl/>
        </w:rPr>
        <w:t>.</w:t>
      </w:r>
    </w:p>
    <w:p w:rsidR="00403C07" w:rsidRDefault="00403C07" w:rsidP="00602737">
      <w:pPr>
        <w:pStyle w:val="a0"/>
        <w:numPr>
          <w:ilvl w:val="0"/>
          <w:numId w:val="26"/>
        </w:numPr>
      </w:pPr>
      <w:r w:rsidRPr="006F7F1E">
        <w:rPr>
          <w:rFonts w:hint="cs"/>
          <w:rtl/>
        </w:rPr>
        <w:t xml:space="preserve">این‌که می‌گوید: </w:t>
      </w:r>
      <w:r w:rsidRPr="00602737">
        <w:rPr>
          <w:rStyle w:val="Char3"/>
          <w:rFonts w:hint="cs"/>
          <w:rtl/>
        </w:rPr>
        <w:t>«وَعَذَابِ الْقَبْرِ»</w:t>
      </w:r>
      <w:r w:rsidRPr="006F7F1E">
        <w:rPr>
          <w:rFonts w:hint="cs"/>
          <w:rtl/>
        </w:rPr>
        <w:t xml:space="preserve"> یعنی: از عذاب قبر به تو پناه می‌آورم که منظور عذابی است که در برزخ بر روح و جسم کسانی که مستحق عذ</w:t>
      </w:r>
      <w:r w:rsidR="00FD50DC" w:rsidRPr="006F7F1E">
        <w:rPr>
          <w:rFonts w:hint="cs"/>
          <w:rtl/>
        </w:rPr>
        <w:t>ا</w:t>
      </w:r>
      <w:r w:rsidRPr="006F7F1E">
        <w:rPr>
          <w:rFonts w:hint="cs"/>
          <w:rtl/>
        </w:rPr>
        <w:t>بند وارد می‌گردد، هم‌چنان که خداوند د</w:t>
      </w:r>
      <w:r w:rsidR="00D95ED4" w:rsidRPr="006F7F1E">
        <w:rPr>
          <w:rFonts w:hint="cs"/>
          <w:rtl/>
        </w:rPr>
        <w:t>رباره فرعون و فرعونیان می‌گوید:</w:t>
      </w:r>
    </w:p>
    <w:p w:rsidR="004D6296" w:rsidRPr="004D6296" w:rsidRDefault="004D6296" w:rsidP="004914B4">
      <w:pPr>
        <w:pStyle w:val="aa"/>
        <w:rPr>
          <w:rtl/>
        </w:rPr>
      </w:pPr>
      <w:r>
        <w:rPr>
          <w:rFonts w:ascii="Traditional Arabic" w:hAnsi="Traditional Arabic" w:cs="Traditional Arabic"/>
          <w:rtl/>
        </w:rPr>
        <w:t>﴿</w:t>
      </w:r>
      <w:r w:rsidR="004914B4">
        <w:rPr>
          <w:rtl/>
        </w:rPr>
        <w:t xml:space="preserve">وَحَاقَ بِ‍َٔالِ فِرۡعَوۡنَ سُوٓءُ </w:t>
      </w:r>
      <w:r w:rsidR="004914B4">
        <w:rPr>
          <w:rFonts w:hint="cs"/>
          <w:rtl/>
        </w:rPr>
        <w:t>ٱلۡعَذَابِ</w:t>
      </w:r>
      <w:r w:rsidR="004914B4">
        <w:rPr>
          <w:rtl/>
        </w:rPr>
        <w:t xml:space="preserve"> ٤٥</w:t>
      </w:r>
      <w:r w:rsidR="004914B4">
        <w:t xml:space="preserve"> </w:t>
      </w:r>
      <w:r w:rsidR="004914B4">
        <w:rPr>
          <w:rFonts w:hint="cs"/>
          <w:rtl/>
        </w:rPr>
        <w:t>ٱلنَّارُ</w:t>
      </w:r>
      <w:r w:rsidR="004914B4">
        <w:rPr>
          <w:rtl/>
        </w:rPr>
        <w:t xml:space="preserve"> يُعۡرَضُونَ عَلَيۡهَا غُدُوّٗا وَعَشِيّٗاۚ وَيَوۡمَ تَقُومُ </w:t>
      </w:r>
      <w:r w:rsidR="004914B4">
        <w:rPr>
          <w:rFonts w:hint="cs"/>
          <w:rtl/>
        </w:rPr>
        <w:t>ٱلسَّاعَةُ</w:t>
      </w:r>
      <w:r w:rsidR="004914B4">
        <w:rPr>
          <w:rtl/>
        </w:rPr>
        <w:t xml:space="preserve"> أَدۡخِلُوٓاْ ءَالَ فِرۡعَوۡنَ أَشَدَّ </w:t>
      </w:r>
      <w:r w:rsidR="004914B4">
        <w:rPr>
          <w:rFonts w:hint="cs"/>
          <w:rtl/>
        </w:rPr>
        <w:t>ٱلۡعَذَابِ</w:t>
      </w:r>
      <w:r w:rsidR="004914B4">
        <w:rPr>
          <w:rtl/>
        </w:rPr>
        <w:t xml:space="preserve"> ٤٦</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المؤمن: 45-46</w:t>
      </w:r>
      <w:r w:rsidRPr="008C6B23">
        <w:rPr>
          <w:rStyle w:val="Char8"/>
          <w:rFonts w:hint="cs"/>
          <w:rtl/>
        </w:rPr>
        <w:t>]</w:t>
      </w:r>
      <w:r w:rsidRPr="008C6B23">
        <w:rPr>
          <w:rStyle w:val="Char0"/>
          <w:rFonts w:hint="cs"/>
          <w:rtl/>
        </w:rPr>
        <w:t>.</w:t>
      </w:r>
    </w:p>
    <w:p w:rsidR="00403C07" w:rsidRPr="00602737" w:rsidRDefault="00403C07" w:rsidP="00602737">
      <w:pPr>
        <w:pStyle w:val="ab"/>
        <w:rPr>
          <w:rtl/>
        </w:rPr>
      </w:pPr>
      <w:r w:rsidRPr="00602737">
        <w:rPr>
          <w:rtl/>
        </w:rPr>
        <w:t xml:space="preserve">«و عذابِ سختْ فرعونیان را فرو گرفت. آتش </w:t>
      </w:r>
      <w:r w:rsidR="00447077" w:rsidRPr="00602737">
        <w:rPr>
          <w:rtl/>
        </w:rPr>
        <w:t>[</w:t>
      </w:r>
      <w:r w:rsidRPr="00602737">
        <w:rPr>
          <w:rtl/>
        </w:rPr>
        <w:t>دوزخ آنان را فروگرفت</w:t>
      </w:r>
      <w:r w:rsidR="00447077" w:rsidRPr="00602737">
        <w:rPr>
          <w:rtl/>
        </w:rPr>
        <w:t>]</w:t>
      </w:r>
      <w:r w:rsidRPr="00602737">
        <w:rPr>
          <w:rtl/>
        </w:rPr>
        <w:t xml:space="preserve"> که به هنگام صبح و شام بر آن عرضه می‌شوند و روزی که قیامت برپا شود، </w:t>
      </w:r>
      <w:r w:rsidR="00447077" w:rsidRPr="00602737">
        <w:rPr>
          <w:rtl/>
        </w:rPr>
        <w:t>[</w:t>
      </w:r>
      <w:r w:rsidRPr="00602737">
        <w:rPr>
          <w:rtl/>
        </w:rPr>
        <w:t>گوییم:</w:t>
      </w:r>
      <w:r w:rsidR="00447077" w:rsidRPr="00602737">
        <w:rPr>
          <w:rtl/>
        </w:rPr>
        <w:t>]</w:t>
      </w:r>
      <w:r w:rsidRPr="00602737">
        <w:rPr>
          <w:rtl/>
        </w:rPr>
        <w:t xml:space="preserve"> فرعونیان را به سخت‌ترین عذاب درآورید»</w:t>
      </w:r>
      <w:r w:rsidR="00602737">
        <w:rPr>
          <w:rFonts w:hint="cs"/>
          <w:rtl/>
        </w:rPr>
        <w:t>.</w:t>
      </w:r>
      <w:r w:rsidRPr="00602737">
        <w:rPr>
          <w:rtl/>
        </w:rPr>
        <w:t xml:space="preserve"> </w:t>
      </w:r>
    </w:p>
    <w:p w:rsidR="00403C07" w:rsidRDefault="00403C07" w:rsidP="006F7F1E">
      <w:pPr>
        <w:pStyle w:val="a0"/>
        <w:rPr>
          <w:rtl/>
        </w:rPr>
      </w:pPr>
      <w:r w:rsidRPr="006F7F1E">
        <w:rPr>
          <w:rFonts w:hint="cs"/>
          <w:rtl/>
        </w:rPr>
        <w:t>این پناه جستن دلیلی بر اثبات عذاب قبر و حق بودن آن است، برخلاف نظر گمراهان که آن را انکار می‌کنند.</w:t>
      </w:r>
    </w:p>
    <w:p w:rsidR="00602737" w:rsidRDefault="00602737" w:rsidP="006F7F1E">
      <w:pPr>
        <w:pStyle w:val="a0"/>
        <w:rPr>
          <w:rtl/>
        </w:rPr>
        <w:sectPr w:rsidR="00602737" w:rsidSect="000D128B">
          <w:headerReference w:type="default" r:id="rId81"/>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3B4E56" w:rsidP="00602737">
      <w:pPr>
        <w:pStyle w:val="Heading1"/>
        <w:rPr>
          <w:rtl/>
        </w:rPr>
      </w:pPr>
      <w:bookmarkStart w:id="104" w:name="_Toc409968473"/>
      <w:bookmarkStart w:id="105" w:name="_Toc410336162"/>
      <w:r w:rsidRPr="006F7F1E">
        <w:rPr>
          <w:rFonts w:hint="cs"/>
          <w:rtl/>
        </w:rPr>
        <w:t>۲۲۲</w:t>
      </w:r>
      <w:r w:rsidR="00602737">
        <w:rPr>
          <w:rFonts w:hint="cs"/>
          <w:rtl/>
        </w:rPr>
        <w:t>-</w:t>
      </w:r>
      <w:r w:rsidR="00403C07" w:rsidRPr="006F7F1E">
        <w:rPr>
          <w:rFonts w:hint="cs"/>
          <w:rtl/>
        </w:rPr>
        <w:t xml:space="preserve"> احادیث پناه جستن </w:t>
      </w:r>
      <w:r w:rsidR="00D95ED4" w:rsidRPr="006F7F1E">
        <w:rPr>
          <w:rFonts w:ascii="IRLotus" w:hAnsi="IRLotus" w:hint="cs"/>
          <w:rtl/>
        </w:rPr>
        <w:t>(۳)</w:t>
      </w:r>
      <w:bookmarkEnd w:id="104"/>
      <w:bookmarkEnd w:id="105"/>
    </w:p>
    <w:p w:rsidR="00403C07" w:rsidRPr="006F7F1E" w:rsidRDefault="00403C07" w:rsidP="00976825">
      <w:pPr>
        <w:pStyle w:val="a0"/>
        <w:numPr>
          <w:ilvl w:val="0"/>
          <w:numId w:val="25"/>
        </w:numPr>
        <w:rPr>
          <w:rtl/>
        </w:rPr>
      </w:pPr>
      <w:r w:rsidRPr="006F7F1E">
        <w:rPr>
          <w:rFonts w:hint="cs"/>
          <w:rtl/>
        </w:rPr>
        <w:t>از انس</w:t>
      </w:r>
      <w:r w:rsidR="000F74C0" w:rsidRPr="006F7F1E">
        <w:rPr>
          <w:rFonts w:hint="cs"/>
          <w:rtl/>
        </w:rPr>
        <w:t xml:space="preserve"> بن </w:t>
      </w:r>
      <w:r w:rsidRPr="006F7F1E">
        <w:rPr>
          <w:rFonts w:hint="cs"/>
          <w:rtl/>
        </w:rPr>
        <w:t xml:space="preserve">مالک </w:t>
      </w:r>
      <w:r w:rsidR="00144565" w:rsidRPr="006F7F1E">
        <w:rPr>
          <w:rFonts w:hint="cs"/>
        </w:rPr>
        <w:sym w:font="AGA Arabesque" w:char="F074"/>
      </w:r>
      <w:r w:rsidR="00144565" w:rsidRPr="006F7F1E">
        <w:rPr>
          <w:rFonts w:hint="cs"/>
          <w:rtl/>
        </w:rPr>
        <w:t xml:space="preserve"> </w:t>
      </w:r>
      <w:r w:rsidRPr="006F7F1E">
        <w:rPr>
          <w:rFonts w:hint="cs"/>
          <w:rtl/>
        </w:rPr>
        <w:t>روایت شده که گفت: پیامبر</w:t>
      </w:r>
      <w:r w:rsidR="00550242" w:rsidRPr="006F7F1E">
        <w:rPr>
          <w:rFonts w:hint="cs"/>
        </w:rPr>
        <w:sym w:font="AGA Arabesque" w:char="F072"/>
      </w:r>
      <w:r w:rsidRPr="006F7F1E">
        <w:rPr>
          <w:rFonts w:hint="cs"/>
          <w:rtl/>
        </w:rPr>
        <w:t xml:space="preserve"> </w:t>
      </w:r>
      <w:r w:rsidR="00447077" w:rsidRPr="006F7F1E">
        <w:rPr>
          <w:rtl/>
        </w:rPr>
        <w:t>[</w:t>
      </w:r>
      <w:r w:rsidRPr="006F7F1E">
        <w:rPr>
          <w:rFonts w:hint="cs"/>
          <w:rtl/>
        </w:rPr>
        <w:t>در دعا</w:t>
      </w:r>
      <w:r w:rsidR="00447077" w:rsidRPr="006F7F1E">
        <w:rPr>
          <w:rtl/>
        </w:rPr>
        <w:t>]</w:t>
      </w:r>
      <w:r w:rsidRPr="006F7F1E">
        <w:rPr>
          <w:rFonts w:hint="cs"/>
          <w:rtl/>
        </w:rPr>
        <w:t xml:space="preserve"> می‌فرمودند: </w:t>
      </w:r>
      <w:r w:rsidRPr="00976825">
        <w:rPr>
          <w:rStyle w:val="Char2"/>
          <w:rFonts w:ascii="IRLotus" w:hAnsi="IRLotus" w:cs="IRLotus"/>
          <w:b w:val="0"/>
          <w:bCs w:val="0"/>
          <w:sz w:val="28"/>
          <w:szCs w:val="28"/>
          <w:rtl/>
        </w:rPr>
        <w:t>«</w:t>
      </w:r>
      <w:r w:rsidRPr="00976825">
        <w:rPr>
          <w:rStyle w:val="Char7"/>
          <w:rtl/>
        </w:rPr>
        <w:t>اَللَّهُمَّ إِنِّی أَعُوذُ</w:t>
      </w:r>
      <w:r w:rsidR="00976825">
        <w:rPr>
          <w:rStyle w:val="Char7"/>
          <w:rFonts w:hint="cs"/>
          <w:rtl/>
        </w:rPr>
        <w:t xml:space="preserve"> </w:t>
      </w:r>
      <w:r w:rsidRPr="00976825">
        <w:rPr>
          <w:rStyle w:val="Char7"/>
          <w:rtl/>
        </w:rPr>
        <w:t>بِکَ مِنَ الْعَجْزِ، وَالْکَسَلِ، وَالْجُبْنِ، وَالْهَرَمِ، وَأَعُوذُ</w:t>
      </w:r>
      <w:r w:rsidR="00976825">
        <w:rPr>
          <w:rStyle w:val="Char7"/>
          <w:rFonts w:hint="cs"/>
          <w:rtl/>
        </w:rPr>
        <w:t xml:space="preserve"> </w:t>
      </w:r>
      <w:r w:rsidRPr="00976825">
        <w:rPr>
          <w:rStyle w:val="Char7"/>
          <w:rtl/>
        </w:rPr>
        <w:t>بِکَ مِنْ عَذَابِ الْقَبْرِ، وَأَعُوذُ</w:t>
      </w:r>
      <w:r w:rsidR="00976825">
        <w:rPr>
          <w:rStyle w:val="Char7"/>
          <w:rFonts w:hint="cs"/>
          <w:rtl/>
        </w:rPr>
        <w:t xml:space="preserve"> </w:t>
      </w:r>
      <w:r w:rsidRPr="00976825">
        <w:rPr>
          <w:rStyle w:val="Char7"/>
          <w:rtl/>
        </w:rPr>
        <w:t>بِکَ مِنْ فِتْنَ</w:t>
      </w:r>
      <w:r w:rsidR="00FD50DC" w:rsidRPr="00976825">
        <w:rPr>
          <w:rStyle w:val="Char7"/>
          <w:rtl/>
        </w:rPr>
        <w:t>ة</w:t>
      </w:r>
      <w:r w:rsidRPr="00976825">
        <w:rPr>
          <w:rStyle w:val="Char7"/>
          <w:rtl/>
        </w:rPr>
        <w:t xml:space="preserve"> الْمَحْیَا وَالْمَمَاتِ</w:t>
      </w:r>
      <w:r w:rsidRPr="00976825">
        <w:rPr>
          <w:rtl/>
        </w:rPr>
        <w:t>:</w:t>
      </w:r>
      <w:r w:rsidRPr="00976825">
        <w:rPr>
          <w:rFonts w:hint="cs"/>
          <w:rtl/>
        </w:rPr>
        <w:t xml:space="preserve"> خداوندا از ناتوانی و تنبلی و بزدلی و پیری به تو پناه می‌آورم، و از عذاب قبر به تو پناه می‌آورم، و از فت</w:t>
      </w:r>
      <w:r w:rsidR="00FD50DC" w:rsidRPr="00976825">
        <w:rPr>
          <w:rFonts w:hint="cs"/>
          <w:rtl/>
        </w:rPr>
        <w:t>ن</w:t>
      </w:r>
      <w:r w:rsidRPr="00976825">
        <w:rPr>
          <w:rFonts w:hint="cs"/>
          <w:rtl/>
        </w:rPr>
        <w:t>ه زندگی و مرگ به تو پناه می‌آورم»</w:t>
      </w:r>
      <w:r w:rsidRPr="00976825">
        <w:rPr>
          <w:vertAlign w:val="superscript"/>
          <w:rtl/>
        </w:rPr>
        <w:footnoteReference w:id="263"/>
      </w:r>
      <w:r w:rsidR="00976825">
        <w:rPr>
          <w:rFonts w:hint="cs"/>
          <w:rtl/>
        </w:rPr>
        <w:t>.</w:t>
      </w:r>
    </w:p>
    <w:p w:rsidR="00403C07" w:rsidRPr="006F7F1E" w:rsidRDefault="00403C07" w:rsidP="006F7F1E">
      <w:pPr>
        <w:pStyle w:val="a0"/>
        <w:rPr>
          <w:rtl/>
        </w:rPr>
      </w:pPr>
      <w:r w:rsidRPr="006F7F1E">
        <w:rPr>
          <w:rFonts w:hint="cs"/>
          <w:rtl/>
        </w:rPr>
        <w:t>این دعای مبارک مشتمل بر پناه جستن از هفت مسأله است:</w:t>
      </w:r>
    </w:p>
    <w:p w:rsidR="00403C07" w:rsidRPr="006F7F1E" w:rsidRDefault="00403C07" w:rsidP="00976825">
      <w:pPr>
        <w:pStyle w:val="a0"/>
        <w:numPr>
          <w:ilvl w:val="0"/>
          <w:numId w:val="27"/>
        </w:numPr>
        <w:rPr>
          <w:rtl/>
        </w:rPr>
      </w:pPr>
      <w:r w:rsidRPr="006F7F1E">
        <w:rPr>
          <w:rFonts w:hint="cs"/>
          <w:rtl/>
        </w:rPr>
        <w:t xml:space="preserve">این‌که می‌گوید: </w:t>
      </w:r>
      <w:r w:rsidRPr="00976825">
        <w:rPr>
          <w:rStyle w:val="Char3"/>
          <w:rtl/>
        </w:rPr>
        <w:t>«اَللَّهُمَّ إِنِّی أَعُوذُبِکَ مِنَ الْعَجْزِ»</w:t>
      </w:r>
      <w:r w:rsidRPr="006F7F1E">
        <w:rPr>
          <w:rFonts w:hint="cs"/>
          <w:rtl/>
        </w:rPr>
        <w:t xml:space="preserve"> پروردگارا از ناتوانی به تو پناه می‌آورم، عجز و ناتوانی نقطه مقابل قدرت و توانایی است، عجز در اصل یعنی پس از چیزی و به دنبال چیزی آمدن، مأخوذ از العَجُزِ که همان دنباله و دمِ هر چیزی است و چون ناتوان از آوردن چیزی است نقطه مقابل قدرت و توانایی به کار رفته است، گفته شده: عجز همان از بین رفتن قدرت و توانایی است، درست است که از هر دوی این‌ها </w:t>
      </w:r>
      <w:r w:rsidR="00447077" w:rsidRPr="006F7F1E">
        <w:rPr>
          <w:rtl/>
        </w:rPr>
        <w:t>[</w:t>
      </w:r>
      <w:r w:rsidRPr="006F7F1E">
        <w:rPr>
          <w:rFonts w:hint="cs"/>
          <w:rtl/>
        </w:rPr>
        <w:t>به خدا</w:t>
      </w:r>
      <w:r w:rsidR="00447077" w:rsidRPr="006F7F1E">
        <w:rPr>
          <w:rtl/>
        </w:rPr>
        <w:t>]</w:t>
      </w:r>
      <w:r w:rsidRPr="006F7F1E">
        <w:rPr>
          <w:rFonts w:hint="cs"/>
          <w:rtl/>
        </w:rPr>
        <w:t xml:space="preserve"> پناه جست. این پناه جستن از عجز به این خاطر است که آدمی از انجام وظایف عبادی</w:t>
      </w:r>
      <w:r w:rsidR="00FD50DC" w:rsidRPr="006F7F1E">
        <w:rPr>
          <w:rFonts w:hint="cs"/>
          <w:rtl/>
        </w:rPr>
        <w:t>،</w:t>
      </w:r>
      <w:r w:rsidRPr="006F7F1E">
        <w:rPr>
          <w:rFonts w:hint="cs"/>
          <w:rtl/>
        </w:rPr>
        <w:t xml:space="preserve"> آن هم به خاطر این‌که مرتکب گناه شده ناتوان نگردد چرا که گناه برای انجام‌دهنده‌ گناه</w:t>
      </w:r>
      <w:r w:rsidR="00FD50DC" w:rsidRPr="006F7F1E">
        <w:rPr>
          <w:rFonts w:hint="cs"/>
          <w:rtl/>
        </w:rPr>
        <w:t>،</w:t>
      </w:r>
      <w:r w:rsidRPr="006F7F1E">
        <w:rPr>
          <w:rFonts w:hint="cs"/>
          <w:rtl/>
        </w:rPr>
        <w:t xml:space="preserve"> مدام سد و مانع ایجاد کرده و موانع به سرعت سر راه </w:t>
      </w:r>
      <w:r w:rsidR="00447077" w:rsidRPr="006F7F1E">
        <w:rPr>
          <w:rtl/>
        </w:rPr>
        <w:t>[</w:t>
      </w:r>
      <w:r w:rsidRPr="006F7F1E">
        <w:rPr>
          <w:rFonts w:hint="cs"/>
          <w:rtl/>
        </w:rPr>
        <w:t>عبادات</w:t>
      </w:r>
      <w:r w:rsidR="00447077" w:rsidRPr="006F7F1E">
        <w:rPr>
          <w:rtl/>
        </w:rPr>
        <w:t>]</w:t>
      </w:r>
      <w:r w:rsidRPr="006F7F1E">
        <w:rPr>
          <w:rFonts w:hint="cs"/>
          <w:rtl/>
        </w:rPr>
        <w:t>ش قرار می‌گیرند.</w:t>
      </w:r>
    </w:p>
    <w:p w:rsidR="00403C07" w:rsidRPr="006F7F1E" w:rsidRDefault="00403C07" w:rsidP="00976825">
      <w:pPr>
        <w:pStyle w:val="a0"/>
        <w:numPr>
          <w:ilvl w:val="0"/>
          <w:numId w:val="27"/>
        </w:numPr>
        <w:rPr>
          <w:rtl/>
        </w:rPr>
      </w:pPr>
      <w:r w:rsidRPr="006F7F1E">
        <w:rPr>
          <w:rFonts w:hint="cs"/>
          <w:rtl/>
        </w:rPr>
        <w:t xml:space="preserve">این‌که می‌گوید: </w:t>
      </w:r>
      <w:r w:rsidRPr="00976825">
        <w:rPr>
          <w:rStyle w:val="Char3"/>
          <w:rtl/>
        </w:rPr>
        <w:t>«وَالْکَسَلِ»</w:t>
      </w:r>
      <w:r w:rsidRPr="006F7F1E">
        <w:rPr>
          <w:rFonts w:hint="cs"/>
          <w:rtl/>
        </w:rPr>
        <w:t xml:space="preserve"> این کلمه بر «العجز» عطف شده، یعنی:‌ از تنبلی به تو پناه می‌آورم، که عبارتست از سردی و بی‌رمقی در انجام کارهای نیک هر چند توان آن را دارد چرا که راحتی بدن را بر تحمل سختی ترجیح می‌‌دهد و این به خاطر تحریک نشدن جان و روح برای انجام خیر و عدم تمایل و رغبت بدان است.</w:t>
      </w:r>
    </w:p>
    <w:p w:rsidR="00403C07" w:rsidRPr="006F7F1E" w:rsidRDefault="00403C07" w:rsidP="00976825">
      <w:pPr>
        <w:pStyle w:val="a0"/>
        <w:rPr>
          <w:rtl/>
        </w:rPr>
      </w:pPr>
      <w:r w:rsidRPr="006F7F1E">
        <w:rPr>
          <w:rFonts w:hint="cs"/>
          <w:rtl/>
        </w:rPr>
        <w:t>علامه ا</w:t>
      </w:r>
      <w:r w:rsidR="000F74C0" w:rsidRPr="006F7F1E">
        <w:rPr>
          <w:rFonts w:hint="cs"/>
          <w:rtl/>
        </w:rPr>
        <w:t xml:space="preserve">بن </w:t>
      </w:r>
      <w:r w:rsidRPr="006F7F1E">
        <w:rPr>
          <w:rFonts w:hint="cs"/>
          <w:rtl/>
        </w:rPr>
        <w:t>قیم</w:t>
      </w:r>
      <w:r w:rsidR="00976825">
        <w:rPr>
          <w:rFonts w:cs="CTraditional Arabic" w:hint="cs"/>
          <w:rtl/>
        </w:rPr>
        <w:t>/</w:t>
      </w:r>
      <w:r w:rsidR="00144565" w:rsidRPr="006F7F1E">
        <w:rPr>
          <w:rFonts w:hint="cs"/>
          <w:rtl/>
        </w:rPr>
        <w:t xml:space="preserve"> </w:t>
      </w:r>
      <w:r w:rsidRPr="006F7F1E">
        <w:rPr>
          <w:rFonts w:hint="cs"/>
          <w:rtl/>
        </w:rPr>
        <w:t>می‌گوید: «ناتوانی و تنبلی با هم مرتبط‌اند، اگر آدمی از دست‌یابی به آنچه مصلحت و کمال و لذت و خوشی اوست بازماند که این بازما</w:t>
      </w:r>
      <w:r w:rsidR="00B01E7A" w:rsidRPr="006F7F1E">
        <w:rPr>
          <w:rFonts w:hint="cs"/>
          <w:rtl/>
        </w:rPr>
        <w:t>ن</w:t>
      </w:r>
      <w:r w:rsidRPr="006F7F1E">
        <w:rPr>
          <w:rFonts w:hint="cs"/>
          <w:rtl/>
        </w:rPr>
        <w:t xml:space="preserve">دن یا مصدرش عدم قدرت </w:t>
      </w:r>
      <w:r w:rsidR="00976825">
        <w:rPr>
          <w:rFonts w:hint="cs"/>
          <w:rtl/>
        </w:rPr>
        <w:t>-</w:t>
      </w:r>
      <w:r w:rsidRPr="006F7F1E">
        <w:rPr>
          <w:rFonts w:hint="cs"/>
          <w:rtl/>
        </w:rPr>
        <w:t>که همان عجز است</w:t>
      </w:r>
      <w:r w:rsidR="00976825">
        <w:rPr>
          <w:rFonts w:hint="cs"/>
          <w:rtl/>
        </w:rPr>
        <w:t>-</w:t>
      </w:r>
      <w:r w:rsidR="000F74C0" w:rsidRPr="006F7F1E">
        <w:rPr>
          <w:rFonts w:hint="cs"/>
          <w:rtl/>
        </w:rPr>
        <w:t xml:space="preserve"> </w:t>
      </w:r>
      <w:r w:rsidRPr="006F7F1E">
        <w:rPr>
          <w:rFonts w:hint="cs"/>
          <w:rtl/>
        </w:rPr>
        <w:t xml:space="preserve">باشد یا این‌که توانا باشد اما به خاطر نداشتن اراده </w:t>
      </w:r>
      <w:r w:rsidR="00976825">
        <w:rPr>
          <w:rFonts w:hint="cs"/>
          <w:rtl/>
        </w:rPr>
        <w:t>-</w:t>
      </w:r>
      <w:r w:rsidRPr="006F7F1E">
        <w:rPr>
          <w:rFonts w:hint="cs"/>
          <w:rtl/>
        </w:rPr>
        <w:t>که همان تنبلی است</w:t>
      </w:r>
      <w:r w:rsidR="00976825">
        <w:rPr>
          <w:rFonts w:hint="cs"/>
          <w:rtl/>
        </w:rPr>
        <w:t>-</w:t>
      </w:r>
      <w:r w:rsidR="00B50EB6" w:rsidRPr="006F7F1E">
        <w:rPr>
          <w:rFonts w:hint="cs"/>
          <w:rtl/>
        </w:rPr>
        <w:t xml:space="preserve"> </w:t>
      </w:r>
      <w:r w:rsidRPr="006F7F1E">
        <w:rPr>
          <w:rFonts w:hint="cs"/>
          <w:rtl/>
        </w:rPr>
        <w:t xml:space="preserve">بازماند این شخص به خاطر تنبلی مورد سرزنش قرار می‌گیرد اما به خاطر ناتوانی سرزنش نمی‌شود، و گاه ناتوانی ثمره تنبلی است که در این حالت نیز شخص مورد سرزنش قرار می‌گیرد چه بسیار پیش آمده که آدمی به خاطر تنبلی، کاری را که توانایی انجامش را هم داشته فرو گذاشته چرا که تنبلی اراده او را ضعیف کرده و </w:t>
      </w:r>
      <w:r w:rsidRPr="00976825">
        <w:rPr>
          <w:rFonts w:hint="cs"/>
          <w:rtl/>
        </w:rPr>
        <w:t>این امر منجر به ناتوانی‌اش شده است»</w:t>
      </w:r>
      <w:r w:rsidRPr="00976825">
        <w:rPr>
          <w:vertAlign w:val="superscript"/>
          <w:rtl/>
        </w:rPr>
        <w:footnoteReference w:id="264"/>
      </w:r>
      <w:r w:rsidR="00976825">
        <w:rPr>
          <w:rFonts w:hint="cs"/>
          <w:rtl/>
        </w:rPr>
        <w:t>.</w:t>
      </w:r>
    </w:p>
    <w:p w:rsidR="00403C07" w:rsidRPr="006F7F1E" w:rsidRDefault="00403C07" w:rsidP="006F7F1E">
      <w:pPr>
        <w:pStyle w:val="a0"/>
        <w:rPr>
          <w:rtl/>
        </w:rPr>
      </w:pPr>
      <w:r w:rsidRPr="006F7F1E">
        <w:rPr>
          <w:rFonts w:hint="cs"/>
          <w:rtl/>
        </w:rPr>
        <w:t>همانا پیامبر</w:t>
      </w:r>
      <w:r w:rsidR="00550242" w:rsidRPr="006F7F1E">
        <w:rPr>
          <w:rFonts w:hint="cs"/>
        </w:rPr>
        <w:sym w:font="AGA Arabesque" w:char="F072"/>
      </w:r>
      <w:r w:rsidRPr="006F7F1E">
        <w:rPr>
          <w:rFonts w:hint="cs"/>
          <w:rtl/>
        </w:rPr>
        <w:t xml:space="preserve"> از ناتوانی و تنبلی به خداوند پناه می‌جست چرا که این دو آدمی را از ادای حقوقی که بر او واجب است و از دست‌یابی به مصالحی که به سود اوست، بازمی‌دارد. </w:t>
      </w:r>
    </w:p>
    <w:p w:rsidR="00403C07" w:rsidRPr="006F7F1E" w:rsidRDefault="00403C07" w:rsidP="00976825">
      <w:pPr>
        <w:pStyle w:val="a0"/>
        <w:numPr>
          <w:ilvl w:val="0"/>
          <w:numId w:val="27"/>
        </w:numPr>
        <w:rPr>
          <w:rtl/>
        </w:rPr>
      </w:pPr>
      <w:r w:rsidRPr="006F7F1E">
        <w:rPr>
          <w:rFonts w:hint="cs"/>
          <w:rtl/>
        </w:rPr>
        <w:t xml:space="preserve">این‌‌که می‌گوید: </w:t>
      </w:r>
      <w:r w:rsidRPr="00976825">
        <w:rPr>
          <w:rStyle w:val="Char3"/>
          <w:rtl/>
        </w:rPr>
        <w:t>«وَالْجُبْنِ»</w:t>
      </w:r>
      <w:r w:rsidRPr="006F7F1E">
        <w:rPr>
          <w:rFonts w:hint="cs"/>
          <w:rtl/>
        </w:rPr>
        <w:t xml:space="preserve"> یعنی: از بزدلی به تو پناه می‌آورم، </w:t>
      </w:r>
      <w:r w:rsidR="000F74C0" w:rsidRPr="006F7F1E">
        <w:rPr>
          <w:rFonts w:hint="cs"/>
          <w:rtl/>
        </w:rPr>
        <w:t>پیش‌تر</w:t>
      </w:r>
      <w:r w:rsidRPr="006F7F1E">
        <w:rPr>
          <w:rFonts w:hint="cs"/>
          <w:rtl/>
        </w:rPr>
        <w:t xml:space="preserve"> </w:t>
      </w:r>
      <w:r w:rsidR="00B01E7A" w:rsidRPr="006F7F1E">
        <w:rPr>
          <w:rFonts w:hint="cs"/>
          <w:rtl/>
        </w:rPr>
        <w:t xml:space="preserve">به هنگام بیان پناه بردن به خدا از ترسویی و بخل </w:t>
      </w:r>
      <w:r w:rsidRPr="006F7F1E">
        <w:rPr>
          <w:rFonts w:hint="cs"/>
          <w:rtl/>
        </w:rPr>
        <w:t>در این باره سخن گفته شد.</w:t>
      </w:r>
    </w:p>
    <w:p w:rsidR="00403C07" w:rsidRPr="006F7F1E" w:rsidRDefault="00403C07" w:rsidP="00976825">
      <w:pPr>
        <w:pStyle w:val="a0"/>
        <w:rPr>
          <w:rtl/>
        </w:rPr>
      </w:pPr>
      <w:r w:rsidRPr="006F7F1E">
        <w:rPr>
          <w:rFonts w:hint="cs"/>
          <w:rtl/>
        </w:rPr>
        <w:t>علامه ا</w:t>
      </w:r>
      <w:r w:rsidR="000F74C0" w:rsidRPr="006F7F1E">
        <w:rPr>
          <w:rFonts w:hint="cs"/>
          <w:rtl/>
        </w:rPr>
        <w:t xml:space="preserve">بن </w:t>
      </w:r>
      <w:r w:rsidRPr="006F7F1E">
        <w:rPr>
          <w:rFonts w:hint="cs"/>
          <w:rtl/>
        </w:rPr>
        <w:t>قیم</w:t>
      </w:r>
      <w:r w:rsidR="00976825">
        <w:rPr>
          <w:rFonts w:cs="CTraditional Arabic" w:hint="cs"/>
          <w:rtl/>
        </w:rPr>
        <w:t>/</w:t>
      </w:r>
      <w:r w:rsidR="00144565" w:rsidRPr="006F7F1E">
        <w:rPr>
          <w:rFonts w:hint="cs"/>
          <w:rtl/>
        </w:rPr>
        <w:t xml:space="preserve"> </w:t>
      </w:r>
      <w:r w:rsidRPr="006F7F1E">
        <w:rPr>
          <w:rFonts w:hint="cs"/>
          <w:rtl/>
        </w:rPr>
        <w:t>می‌گوید: «ترسویی و خسیسی‌ قرین و جفت همدیگرند، به راستی احسان و بخشش قلب را شاد کرده و سینه را فر</w:t>
      </w:r>
      <w:r w:rsidR="00B01E7A" w:rsidRPr="006F7F1E">
        <w:rPr>
          <w:rFonts w:hint="cs"/>
          <w:rtl/>
        </w:rPr>
        <w:t>ا</w:t>
      </w:r>
      <w:r w:rsidRPr="006F7F1E">
        <w:rPr>
          <w:rFonts w:hint="cs"/>
          <w:rtl/>
        </w:rPr>
        <w:t>خ نموده و نعمت را جذب کرده و بلا را دفع می‌کند</w:t>
      </w:r>
      <w:r w:rsidR="00F600E7" w:rsidRPr="006F7F1E">
        <w:rPr>
          <w:rFonts w:hint="cs"/>
          <w:rtl/>
        </w:rPr>
        <w:t>، ترک بخشش نیز سبب فشار و تنگنا</w:t>
      </w:r>
      <w:r w:rsidR="00447077" w:rsidRPr="006F7F1E">
        <w:rPr>
          <w:rtl/>
        </w:rPr>
        <w:t>[</w:t>
      </w:r>
      <w:r w:rsidRPr="006F7F1E">
        <w:rPr>
          <w:rFonts w:hint="cs"/>
          <w:rtl/>
        </w:rPr>
        <w:t>ی روحی</w:t>
      </w:r>
      <w:r w:rsidR="00447077" w:rsidRPr="006F7F1E">
        <w:rPr>
          <w:rtl/>
        </w:rPr>
        <w:t>]</w:t>
      </w:r>
      <w:r w:rsidRPr="006F7F1E">
        <w:rPr>
          <w:rFonts w:hint="cs"/>
          <w:rtl/>
        </w:rPr>
        <w:t xml:space="preserve"> شده، و از رسیدن نعمت به فرد خسیس جلوگیری می‌کند. ترسویی: ترک احسان و بخشش بدنی است و خسیسی: ترک ا</w:t>
      </w:r>
      <w:r w:rsidRPr="00976825">
        <w:rPr>
          <w:rFonts w:hint="cs"/>
          <w:rtl/>
        </w:rPr>
        <w:t>حسان و بخشش مالی است»</w:t>
      </w:r>
      <w:r w:rsidRPr="00976825">
        <w:rPr>
          <w:vertAlign w:val="superscript"/>
          <w:rtl/>
        </w:rPr>
        <w:footnoteReference w:id="265"/>
      </w:r>
      <w:r w:rsidR="00976825">
        <w:rPr>
          <w:rFonts w:hint="cs"/>
          <w:rtl/>
        </w:rPr>
        <w:t>.</w:t>
      </w:r>
    </w:p>
    <w:p w:rsidR="00403C07" w:rsidRPr="006F7F1E" w:rsidRDefault="00403C07" w:rsidP="006F7F1E">
      <w:pPr>
        <w:pStyle w:val="a0"/>
        <w:rPr>
          <w:rStyle w:val="Char0"/>
          <w:rtl/>
        </w:rPr>
      </w:pPr>
      <w:r w:rsidRPr="006F7F1E">
        <w:rPr>
          <w:rFonts w:hint="cs"/>
          <w:rtl/>
        </w:rPr>
        <w:t>هم‌‌چنین می‌گوید: «احسانی که از آدمی انتظار می‌رود یا احسان با مالش ا</w:t>
      </w:r>
      <w:r w:rsidRPr="00976825">
        <w:rPr>
          <w:rFonts w:hint="cs"/>
          <w:rtl/>
        </w:rPr>
        <w:t>ست و یا با بدنش، شخص خسیس مانع سود مالش می‌شود و شخص بزدل مانع نفع بدنش می‌شود»</w:t>
      </w:r>
      <w:r w:rsidRPr="00976825">
        <w:rPr>
          <w:vertAlign w:val="superscript"/>
          <w:rtl/>
        </w:rPr>
        <w:footnoteReference w:id="266"/>
      </w:r>
      <w:r w:rsidR="00976825" w:rsidRPr="00976825">
        <w:rPr>
          <w:rFonts w:hint="cs"/>
          <w:rtl/>
        </w:rPr>
        <w:t>.</w:t>
      </w:r>
    </w:p>
    <w:p w:rsidR="00403C07" w:rsidRPr="002766C5" w:rsidRDefault="00403C07" w:rsidP="00976825">
      <w:pPr>
        <w:pStyle w:val="a0"/>
        <w:numPr>
          <w:ilvl w:val="0"/>
          <w:numId w:val="27"/>
        </w:numPr>
        <w:rPr>
          <w:spacing w:val="2"/>
          <w:rtl/>
        </w:rPr>
      </w:pPr>
      <w:r w:rsidRPr="002766C5">
        <w:rPr>
          <w:rFonts w:hint="cs"/>
          <w:spacing w:val="2"/>
          <w:rtl/>
        </w:rPr>
        <w:t xml:space="preserve">این‌که می‌گوید: </w:t>
      </w:r>
      <w:r w:rsidRPr="002766C5">
        <w:rPr>
          <w:rStyle w:val="Char3"/>
          <w:spacing w:val="2"/>
          <w:rtl/>
        </w:rPr>
        <w:t>«وَالْهَرَمِ»</w:t>
      </w:r>
      <w:r w:rsidRPr="002766C5">
        <w:rPr>
          <w:rFonts w:hint="cs"/>
          <w:spacing w:val="2"/>
          <w:rtl/>
        </w:rPr>
        <w:t xml:space="preserve"> یعنی: از پیری به تو پناه می‌آورم، پیری رسیدن به بالاترین حدعمر است تا جایی که حواس و قوای آدمی در این سن ضعیف می‌گردد، و فهم و عقل دچار اختلال می‌گردد، و این همان </w:t>
      </w:r>
      <w:r w:rsidRPr="002766C5">
        <w:rPr>
          <w:rStyle w:val="Char3"/>
          <w:spacing w:val="2"/>
          <w:rtl/>
        </w:rPr>
        <w:t>«ارذل العمر»</w:t>
      </w:r>
      <w:r w:rsidRPr="002766C5">
        <w:rPr>
          <w:rFonts w:hint="cs"/>
          <w:spacing w:val="2"/>
          <w:rtl/>
        </w:rPr>
        <w:t xml:space="preserve"> است که در حدیثی دیگر پیامبر</w:t>
      </w:r>
      <w:r w:rsidR="00550242" w:rsidRPr="002766C5">
        <w:rPr>
          <w:rFonts w:hint="cs"/>
          <w:spacing w:val="2"/>
        </w:rPr>
        <w:sym w:font="AGA Arabesque" w:char="F072"/>
      </w:r>
      <w:r w:rsidRPr="002766C5">
        <w:rPr>
          <w:rFonts w:hint="cs"/>
          <w:spacing w:val="2"/>
          <w:rtl/>
        </w:rPr>
        <w:t xml:space="preserve"> از آن به خدا پناه برد و فرمود: </w:t>
      </w:r>
      <w:r w:rsidRPr="002766C5">
        <w:rPr>
          <w:rStyle w:val="Char7"/>
          <w:spacing w:val="2"/>
          <w:rtl/>
        </w:rPr>
        <w:t>«وَأَعُوذُ</w:t>
      </w:r>
      <w:r w:rsidR="00976825" w:rsidRPr="002766C5">
        <w:rPr>
          <w:rStyle w:val="Char7"/>
          <w:rFonts w:hint="cs"/>
          <w:spacing w:val="2"/>
          <w:rtl/>
        </w:rPr>
        <w:t xml:space="preserve"> </w:t>
      </w:r>
      <w:r w:rsidRPr="002766C5">
        <w:rPr>
          <w:rStyle w:val="Char7"/>
          <w:spacing w:val="2"/>
          <w:rtl/>
        </w:rPr>
        <w:t>بِکَ مِنْ أَنْ أُرَدَّ إِلَی أَرْذَلِ الْعُمُرِ»</w:t>
      </w:r>
      <w:r w:rsidRPr="002766C5">
        <w:rPr>
          <w:rFonts w:hint="cs"/>
          <w:spacing w:val="2"/>
          <w:rtl/>
        </w:rPr>
        <w:t xml:space="preserve"> که </w:t>
      </w:r>
      <w:r w:rsidR="000F74C0" w:rsidRPr="002766C5">
        <w:rPr>
          <w:rFonts w:hint="cs"/>
          <w:spacing w:val="2"/>
          <w:rtl/>
        </w:rPr>
        <w:t>پیش‌تر</w:t>
      </w:r>
      <w:r w:rsidRPr="002766C5">
        <w:rPr>
          <w:rFonts w:hint="cs"/>
          <w:spacing w:val="2"/>
          <w:rtl/>
        </w:rPr>
        <w:t xml:space="preserve"> این حدیث آمد و معنایش بیان شد.</w:t>
      </w:r>
    </w:p>
    <w:p w:rsidR="00403C07" w:rsidRPr="006F7F1E" w:rsidRDefault="00403C07" w:rsidP="006F7F1E">
      <w:pPr>
        <w:pStyle w:val="a0"/>
        <w:rPr>
          <w:rtl/>
        </w:rPr>
      </w:pPr>
      <w:r w:rsidRPr="006F7F1E">
        <w:rPr>
          <w:rFonts w:hint="cs"/>
          <w:rtl/>
        </w:rPr>
        <w:t>علامه شوکانی می‌گوید: «صرف طول عمر به همراه سلامت حواس و ادراک چیزی است که شایسته</w:t>
      </w:r>
      <w:r w:rsidR="00D36144" w:rsidRPr="006F7F1E">
        <w:rPr>
          <w:rFonts w:hint="cs"/>
          <w:rtl/>
        </w:rPr>
        <w:t>‌ی</w:t>
      </w:r>
      <w:r w:rsidRPr="006F7F1E">
        <w:rPr>
          <w:rFonts w:hint="cs"/>
          <w:rtl/>
        </w:rPr>
        <w:t xml:space="preserve"> آن است که آدمی برای آن دعا کند چرا</w:t>
      </w:r>
      <w:r w:rsidRPr="00976825">
        <w:rPr>
          <w:rFonts w:hint="cs"/>
          <w:rtl/>
        </w:rPr>
        <w:t xml:space="preserve"> که ادامه زندگی فرد مؤمن در حالی که از حواسش بهره می‌گیرد و واجبات را انجام داده و از محرمات دوری می‌گیرد سبب کسب ثواب و افزایش خیر </w:t>
      </w:r>
      <w:r w:rsidR="00447077" w:rsidRPr="00976825">
        <w:rPr>
          <w:rtl/>
        </w:rPr>
        <w:t>[</w:t>
      </w:r>
      <w:r w:rsidRPr="00976825">
        <w:rPr>
          <w:rFonts w:hint="cs"/>
          <w:rtl/>
        </w:rPr>
        <w:t>برای او</w:t>
      </w:r>
      <w:r w:rsidR="00447077" w:rsidRPr="00976825">
        <w:rPr>
          <w:rtl/>
        </w:rPr>
        <w:t>]</w:t>
      </w:r>
      <w:r w:rsidRPr="00976825">
        <w:rPr>
          <w:rFonts w:hint="cs"/>
          <w:rtl/>
        </w:rPr>
        <w:t xml:space="preserve"> است»</w:t>
      </w:r>
      <w:r w:rsidRPr="00976825">
        <w:rPr>
          <w:vertAlign w:val="superscript"/>
          <w:rtl/>
        </w:rPr>
        <w:footnoteReference w:id="267"/>
      </w:r>
      <w:r w:rsidRPr="00976825">
        <w:rPr>
          <w:rFonts w:hint="cs"/>
          <w:rtl/>
        </w:rPr>
        <w:t xml:space="preserve"> و در حدیث آمده که: «بهترین مردم کسی است که عمرش به درازا کشیده و کارش نیک است، و بدترین مردم کسی است که عمرش به درازا کشیده و کارش زشت و ناپسند است»</w:t>
      </w:r>
      <w:r w:rsidRPr="00976825">
        <w:rPr>
          <w:vertAlign w:val="superscript"/>
          <w:rtl/>
        </w:rPr>
        <w:footnoteReference w:id="268"/>
      </w:r>
      <w:r w:rsidR="00976825">
        <w:rPr>
          <w:rFonts w:hint="cs"/>
          <w:rtl/>
        </w:rPr>
        <w:t>.</w:t>
      </w:r>
    </w:p>
    <w:p w:rsidR="00403C07" w:rsidRPr="00976825" w:rsidRDefault="00403C07" w:rsidP="00976825">
      <w:pPr>
        <w:pStyle w:val="a0"/>
        <w:rPr>
          <w:rtl/>
        </w:rPr>
      </w:pPr>
      <w:r w:rsidRPr="00976825">
        <w:rPr>
          <w:rFonts w:hint="cs"/>
          <w:rtl/>
        </w:rPr>
        <w:t>مهم‌ترین چیزی که به سالم ماندن حواس و ادراک در حال پیری کمک می‌کند مداومت و مواظبت بر طاعت و عبادت است، در حدیث آمده که: «</w:t>
      </w:r>
      <w:r w:rsidRPr="00976825">
        <w:rPr>
          <w:rtl/>
        </w:rPr>
        <w:t>[</w:t>
      </w:r>
      <w:r w:rsidRPr="00976825">
        <w:rPr>
          <w:rFonts w:hint="cs"/>
          <w:rtl/>
        </w:rPr>
        <w:t>حدود، فرایض و...</w:t>
      </w:r>
      <w:r w:rsidRPr="00976825">
        <w:rPr>
          <w:rtl/>
        </w:rPr>
        <w:t>]</w:t>
      </w:r>
      <w:r w:rsidRPr="00976825">
        <w:rPr>
          <w:rFonts w:hint="cs"/>
          <w:rtl/>
        </w:rPr>
        <w:t xml:space="preserve"> خدا را پاس‌ دار، خدا نیز تو را پاس می‌دارد»</w:t>
      </w:r>
      <w:r w:rsidRPr="00976825">
        <w:rPr>
          <w:rStyle w:val="FootnoteReference"/>
          <w:rFonts w:ascii="IRLotus" w:hAnsi="IRLotus" w:cs="IRLotus"/>
          <w:sz w:val="28"/>
          <w:szCs w:val="28"/>
          <w:rtl/>
        </w:rPr>
        <w:footnoteReference w:id="269"/>
      </w:r>
      <w:r w:rsidR="00976825">
        <w:rPr>
          <w:rFonts w:hint="cs"/>
          <w:rtl/>
        </w:rPr>
        <w:t>.</w:t>
      </w:r>
    </w:p>
    <w:p w:rsidR="00403C07" w:rsidRPr="00976825" w:rsidRDefault="00403C07" w:rsidP="00976825">
      <w:pPr>
        <w:pStyle w:val="a0"/>
        <w:rPr>
          <w:rtl/>
        </w:rPr>
      </w:pPr>
      <w:r w:rsidRPr="00976825">
        <w:rPr>
          <w:rFonts w:hint="cs"/>
          <w:rtl/>
        </w:rPr>
        <w:t>هم‌چنین ذکر خدا و تلاوت قرآن به سلامت حواس کمک می‌کند، عبدالملک بن عمیر</w:t>
      </w:r>
      <w:r w:rsidR="00976825">
        <w:rPr>
          <w:rFonts w:cs="CTraditional Arabic" w:hint="cs"/>
          <w:rtl/>
        </w:rPr>
        <w:t>/</w:t>
      </w:r>
      <w:r w:rsidR="00144565" w:rsidRPr="00976825">
        <w:rPr>
          <w:rFonts w:hint="cs"/>
          <w:rtl/>
        </w:rPr>
        <w:t xml:space="preserve"> </w:t>
      </w:r>
      <w:r w:rsidRPr="00976825">
        <w:rPr>
          <w:rFonts w:hint="cs"/>
          <w:rtl/>
        </w:rPr>
        <w:t>می‌گوید: «تلاوت قرآن موجب دوام و نگهداری بیشتر عقل‌های مردم می‌گردد» و شعبی</w:t>
      </w:r>
      <w:r w:rsidR="00976825">
        <w:rPr>
          <w:rFonts w:cs="CTraditional Arabic" w:hint="cs"/>
          <w:rtl/>
        </w:rPr>
        <w:t>/</w:t>
      </w:r>
      <w:r w:rsidR="00144565" w:rsidRPr="00976825">
        <w:rPr>
          <w:rFonts w:hint="cs"/>
          <w:rtl/>
        </w:rPr>
        <w:t xml:space="preserve"> </w:t>
      </w:r>
      <w:r w:rsidRPr="00976825">
        <w:rPr>
          <w:rFonts w:hint="cs"/>
          <w:rtl/>
        </w:rPr>
        <w:t>می‌گوید: «کسی که قرآن را تلاوت کند خنگ و خرفت نمی‌شود»</w:t>
      </w:r>
      <w:r w:rsidRPr="00976825">
        <w:rPr>
          <w:rStyle w:val="FootnoteReference"/>
          <w:rFonts w:ascii="IRLotus" w:hAnsi="IRLotus" w:cs="IRLotus"/>
          <w:sz w:val="28"/>
          <w:szCs w:val="28"/>
          <w:rtl/>
        </w:rPr>
        <w:footnoteReference w:id="270"/>
      </w:r>
      <w:r w:rsidR="00976825">
        <w:rPr>
          <w:rFonts w:hint="cs"/>
          <w:rtl/>
        </w:rPr>
        <w:t>.</w:t>
      </w:r>
    </w:p>
    <w:p w:rsidR="00403C07" w:rsidRPr="006F7F1E" w:rsidRDefault="00403C07" w:rsidP="00976825">
      <w:pPr>
        <w:pStyle w:val="a0"/>
        <w:numPr>
          <w:ilvl w:val="0"/>
          <w:numId w:val="27"/>
        </w:numPr>
        <w:rPr>
          <w:rtl/>
        </w:rPr>
      </w:pPr>
      <w:r w:rsidRPr="006F7F1E">
        <w:rPr>
          <w:rFonts w:hint="cs"/>
          <w:rtl/>
        </w:rPr>
        <w:t xml:space="preserve">این‌که می‌گوید: </w:t>
      </w:r>
      <w:r w:rsidRPr="00976825">
        <w:rPr>
          <w:rStyle w:val="Char3"/>
          <w:rtl/>
        </w:rPr>
        <w:t>«وَأَعُوذُ</w:t>
      </w:r>
      <w:r w:rsidR="00976825">
        <w:rPr>
          <w:rStyle w:val="Char3"/>
          <w:rFonts w:hint="cs"/>
          <w:rtl/>
        </w:rPr>
        <w:t xml:space="preserve"> </w:t>
      </w:r>
      <w:r w:rsidRPr="00976825">
        <w:rPr>
          <w:rStyle w:val="Char3"/>
          <w:rtl/>
        </w:rPr>
        <w:t>بِکَ مِنْ عَذَابِ الْقَبْرِ»</w:t>
      </w:r>
      <w:r w:rsidRPr="006F7F1E">
        <w:rPr>
          <w:rFonts w:hint="cs"/>
          <w:rtl/>
        </w:rPr>
        <w:t xml:space="preserve"> و از عذاب قبر به تو پناه می‌آورم، </w:t>
      </w:r>
      <w:r w:rsidR="000F74C0" w:rsidRPr="006F7F1E">
        <w:rPr>
          <w:rFonts w:hint="cs"/>
          <w:rtl/>
        </w:rPr>
        <w:t>پیش‌تر</w:t>
      </w:r>
      <w:r w:rsidRPr="006F7F1E">
        <w:rPr>
          <w:rFonts w:hint="cs"/>
          <w:rtl/>
        </w:rPr>
        <w:t xml:space="preserve"> نیز درباره شبیه این مطلب در حدیث قبلی سخن گفته شد، عذاب قبر و برزخ حق است، پیامبر</w:t>
      </w:r>
      <w:r w:rsidR="00550242" w:rsidRPr="006F7F1E">
        <w:rPr>
          <w:rFonts w:hint="cs"/>
        </w:rPr>
        <w:sym w:font="AGA Arabesque" w:char="F072"/>
      </w:r>
      <w:r w:rsidRPr="006F7F1E">
        <w:rPr>
          <w:rFonts w:hint="cs"/>
          <w:rtl/>
        </w:rPr>
        <w:t xml:space="preserve"> فرموده‌‌اند: «ای م</w:t>
      </w:r>
      <w:r w:rsidRPr="00976825">
        <w:rPr>
          <w:rFonts w:hint="cs"/>
          <w:rtl/>
        </w:rPr>
        <w:t>ردم، از عذاب قبر به خدا پناه ببرید چرا که عذاب قبر حق است»</w:t>
      </w:r>
      <w:r w:rsidRPr="00976825">
        <w:rPr>
          <w:vertAlign w:val="superscript"/>
          <w:rtl/>
        </w:rPr>
        <w:footnoteReference w:id="271"/>
      </w:r>
      <w:r w:rsidR="00976825">
        <w:rPr>
          <w:rFonts w:hint="cs"/>
          <w:rtl/>
        </w:rPr>
        <w:t>.</w:t>
      </w:r>
    </w:p>
    <w:p w:rsidR="00976825" w:rsidRDefault="00976825" w:rsidP="00976825">
      <w:pPr>
        <w:pStyle w:val="a0"/>
        <w:numPr>
          <w:ilvl w:val="0"/>
          <w:numId w:val="27"/>
        </w:numPr>
        <w:rPr>
          <w:rtl/>
        </w:rPr>
      </w:pPr>
      <w:r>
        <w:rPr>
          <w:rFonts w:hint="cs"/>
          <w:rtl/>
        </w:rPr>
        <w:t>و</w:t>
      </w:r>
    </w:p>
    <w:p w:rsidR="00403C07" w:rsidRPr="006F7F1E" w:rsidRDefault="00403C07" w:rsidP="00976825">
      <w:pPr>
        <w:pStyle w:val="a0"/>
        <w:numPr>
          <w:ilvl w:val="0"/>
          <w:numId w:val="27"/>
        </w:numPr>
        <w:rPr>
          <w:rtl/>
        </w:rPr>
      </w:pPr>
      <w:r w:rsidRPr="006F7F1E">
        <w:rPr>
          <w:rFonts w:hint="cs"/>
          <w:rtl/>
        </w:rPr>
        <w:t xml:space="preserve">این‌که ‌می‌گوید: </w:t>
      </w:r>
      <w:r w:rsidRPr="00976825">
        <w:rPr>
          <w:rStyle w:val="Char3"/>
          <w:rtl/>
        </w:rPr>
        <w:t>«وَأَعُوذُبِکَ مِنْ فِتْنَ</w:t>
      </w:r>
      <w:r w:rsidR="00B01E7A" w:rsidRPr="00976825">
        <w:rPr>
          <w:rStyle w:val="Char3"/>
          <w:rtl/>
        </w:rPr>
        <w:t>ة</w:t>
      </w:r>
      <w:r w:rsidRPr="00976825">
        <w:rPr>
          <w:rStyle w:val="Char3"/>
          <w:rtl/>
        </w:rPr>
        <w:t xml:space="preserve"> الْمَحْیَا وَ الْمَمَاتِ»</w:t>
      </w:r>
      <w:r w:rsidRPr="006F7F1E">
        <w:rPr>
          <w:rFonts w:hint="cs"/>
          <w:rtl/>
        </w:rPr>
        <w:t xml:space="preserve"> از فتنه زندگی و مرگ به تو پناه می‌آورم. ا</w:t>
      </w:r>
      <w:r w:rsidR="000F74C0" w:rsidRPr="006F7F1E">
        <w:rPr>
          <w:rFonts w:hint="cs"/>
          <w:rtl/>
        </w:rPr>
        <w:t xml:space="preserve">بن </w:t>
      </w:r>
      <w:r w:rsidRPr="006F7F1E">
        <w:rPr>
          <w:rFonts w:hint="cs"/>
          <w:rtl/>
        </w:rPr>
        <w:t xml:space="preserve">دقیق العید می‌گوید: </w:t>
      </w:r>
      <w:r w:rsidRPr="006F7F1E">
        <w:rPr>
          <w:rStyle w:val="Char2"/>
          <w:rFonts w:ascii="IRLotus" w:hAnsi="IRLotus" w:cs="IRLotus"/>
          <w:rtl/>
        </w:rPr>
        <w:t>«</w:t>
      </w:r>
      <w:r w:rsidRPr="00976825">
        <w:rPr>
          <w:rStyle w:val="Char3"/>
          <w:rtl/>
        </w:rPr>
        <w:t>وَفِتْنَ</w:t>
      </w:r>
      <w:r w:rsidR="00B01E7A" w:rsidRPr="00976825">
        <w:rPr>
          <w:rStyle w:val="Char3"/>
          <w:rtl/>
        </w:rPr>
        <w:t>ة</w:t>
      </w:r>
      <w:r w:rsidRPr="00976825">
        <w:rPr>
          <w:rStyle w:val="Char3"/>
          <w:rtl/>
        </w:rPr>
        <w:t xml:space="preserve"> الْمَحْیَا</w:t>
      </w:r>
      <w:r w:rsidRPr="006F7F1E">
        <w:rPr>
          <w:rStyle w:val="Char2"/>
          <w:rFonts w:ascii="IRLotus" w:hAnsi="IRLotus" w:cs="IRLotus"/>
          <w:rtl/>
        </w:rPr>
        <w:t>:</w:t>
      </w:r>
      <w:r w:rsidRPr="006F7F1E">
        <w:rPr>
          <w:rFonts w:hint="cs"/>
          <w:rtl/>
        </w:rPr>
        <w:t xml:space="preserve"> آنچه آدمی در مدت زندگی‌اش در معرض آن قرار می‌گیرد از جمله فریفته شدن به دنیا و شهوات و نادانی‌ها، که شدیدترین و خطرناک‌ترین‌شان </w:t>
      </w:r>
      <w:r w:rsidR="00976825">
        <w:rPr>
          <w:rFonts w:hint="cs"/>
          <w:rtl/>
        </w:rPr>
        <w:t>-</w:t>
      </w:r>
      <w:r w:rsidRPr="006F7F1E">
        <w:rPr>
          <w:rFonts w:hint="cs"/>
          <w:rtl/>
        </w:rPr>
        <w:t>پناه بر خدا</w:t>
      </w:r>
      <w:r w:rsidR="00976825">
        <w:rPr>
          <w:rFonts w:hint="cs"/>
          <w:rtl/>
        </w:rPr>
        <w:t>-</w:t>
      </w:r>
      <w:r w:rsidR="00B50EB6" w:rsidRPr="006F7F1E">
        <w:rPr>
          <w:rFonts w:hint="cs"/>
          <w:rtl/>
        </w:rPr>
        <w:t xml:space="preserve"> </w:t>
      </w:r>
      <w:r w:rsidRPr="006F7F1E">
        <w:rPr>
          <w:rFonts w:hint="cs"/>
          <w:rtl/>
        </w:rPr>
        <w:t>فریفته شدن در پایان عمر و به هنگام مرگ است.</w:t>
      </w:r>
    </w:p>
    <w:p w:rsidR="00403C07" w:rsidRPr="006F7F1E" w:rsidRDefault="00976825" w:rsidP="00976825">
      <w:pPr>
        <w:pStyle w:val="a0"/>
        <w:rPr>
          <w:rtl/>
        </w:rPr>
      </w:pPr>
      <w:r>
        <w:rPr>
          <w:rStyle w:val="Char3"/>
          <w:rFonts w:hint="cs"/>
          <w:rtl/>
        </w:rPr>
        <w:t>«</w:t>
      </w:r>
      <w:r w:rsidR="00403C07" w:rsidRPr="00976825">
        <w:rPr>
          <w:rStyle w:val="Char3"/>
          <w:rtl/>
        </w:rPr>
        <w:t>وَفِتْنَ</w:t>
      </w:r>
      <w:r w:rsidR="00B01E7A" w:rsidRPr="00976825">
        <w:rPr>
          <w:rStyle w:val="Char3"/>
          <w:rtl/>
        </w:rPr>
        <w:t>ة</w:t>
      </w:r>
      <w:r w:rsidR="00403C07" w:rsidRPr="00976825">
        <w:rPr>
          <w:rStyle w:val="Char3"/>
          <w:rtl/>
        </w:rPr>
        <w:t xml:space="preserve"> الْمَمَاتِ</w:t>
      </w:r>
      <w:r>
        <w:rPr>
          <w:rStyle w:val="Char3"/>
          <w:rFonts w:hint="cs"/>
          <w:rtl/>
        </w:rPr>
        <w:t>»</w:t>
      </w:r>
      <w:r w:rsidR="00403C07" w:rsidRPr="00976825">
        <w:rPr>
          <w:rtl/>
        </w:rPr>
        <w:t>:</w:t>
      </w:r>
      <w:r w:rsidR="00403C07" w:rsidRPr="00976825">
        <w:rPr>
          <w:rFonts w:hint="cs"/>
          <w:rtl/>
        </w:rPr>
        <w:t xml:space="preserve"> جایز است که مراد از آن فتنه هنگام مرگ باشد و از این لحاظ به مرگ اضافه شده چون بدان نزدیک اس</w:t>
      </w:r>
      <w:r w:rsidR="00403C07" w:rsidRPr="006F7F1E">
        <w:rPr>
          <w:rFonts w:hint="cs"/>
          <w:rtl/>
        </w:rPr>
        <w:t>ت، و</w:t>
      </w:r>
      <w:r w:rsidR="00B01E7A" w:rsidRPr="006F7F1E">
        <w:rPr>
          <w:rFonts w:hint="cs"/>
          <w:rtl/>
        </w:rPr>
        <w:t xml:space="preserve"> فتنه زندگی نیز بر همین اساس یع</w:t>
      </w:r>
      <w:r w:rsidR="00403C07" w:rsidRPr="006F7F1E">
        <w:rPr>
          <w:rFonts w:hint="cs"/>
          <w:rtl/>
        </w:rPr>
        <w:t>ن</w:t>
      </w:r>
      <w:r w:rsidR="00B01E7A" w:rsidRPr="006F7F1E">
        <w:rPr>
          <w:rFonts w:hint="cs"/>
          <w:rtl/>
        </w:rPr>
        <w:t>ی</w:t>
      </w:r>
      <w:r w:rsidR="00403C07" w:rsidRPr="006F7F1E">
        <w:rPr>
          <w:rFonts w:hint="cs"/>
          <w:rtl/>
        </w:rPr>
        <w:t xml:space="preserve"> آنچه </w:t>
      </w:r>
      <w:r w:rsidR="000F74C0" w:rsidRPr="006F7F1E">
        <w:rPr>
          <w:rFonts w:hint="cs"/>
          <w:rtl/>
        </w:rPr>
        <w:t>پیش‌تر</w:t>
      </w:r>
      <w:r w:rsidR="00403C07" w:rsidRPr="006F7F1E">
        <w:rPr>
          <w:rFonts w:hint="cs"/>
          <w:rtl/>
        </w:rPr>
        <w:t xml:space="preserve"> در مدت زندگی آدمی، و دخل و تصرفش در دنیا رخ داده است. چرا که هر آنچه به چیزی نزدیک باشد حکمشان به هم تسری و نفوذ می‌کند. لحظات پیش از مرگ شبیه </w:t>
      </w:r>
      <w:r w:rsidR="00403C07" w:rsidRPr="00976825">
        <w:rPr>
          <w:rFonts w:hint="cs"/>
          <w:rtl/>
        </w:rPr>
        <w:t xml:space="preserve">خود مرگ است و جزو دنیا به شمار نمی‌رود، و چه بسا مراد از فتنه ممات همان فتنه قبر باشد،... به این ترتیب تکرار این جمله نیست که می‌‌گوید: </w:t>
      </w:r>
      <w:r w:rsidR="00403C07" w:rsidRPr="00976825">
        <w:rPr>
          <w:rStyle w:val="Char3"/>
          <w:rFonts w:hint="cs"/>
          <w:rtl/>
        </w:rPr>
        <w:t>«و</w:t>
      </w:r>
      <w:r w:rsidRPr="00976825">
        <w:rPr>
          <w:rStyle w:val="Char3"/>
          <w:rFonts w:hint="cs"/>
          <w:rtl/>
        </w:rPr>
        <w:t>أ</w:t>
      </w:r>
      <w:r w:rsidR="00403C07" w:rsidRPr="00976825">
        <w:rPr>
          <w:rStyle w:val="Char3"/>
          <w:rFonts w:hint="cs"/>
          <w:rtl/>
        </w:rPr>
        <w:t>عوذ</w:t>
      </w:r>
      <w:r w:rsidRPr="00976825">
        <w:rPr>
          <w:rStyle w:val="Char3"/>
          <w:rFonts w:hint="cs"/>
          <w:rtl/>
        </w:rPr>
        <w:t xml:space="preserve"> </w:t>
      </w:r>
      <w:r w:rsidR="00403C07" w:rsidRPr="00976825">
        <w:rPr>
          <w:rStyle w:val="Char3"/>
          <w:rFonts w:hint="cs"/>
          <w:rtl/>
        </w:rPr>
        <w:t>بک من عذاب القبر»</w:t>
      </w:r>
      <w:r w:rsidR="00403C07" w:rsidRPr="00976825">
        <w:rPr>
          <w:rFonts w:hint="cs"/>
          <w:rtl/>
        </w:rPr>
        <w:t>، زیرا عذاب بر فتنه مترتب گشته است، و در حقیقت سبب با مسبب چیز جداگانه‌ای است، و نمی‌توان گفت: مراد زوال عذاب قبر است، زیرا خود فتنه امر عظیم و سختی است که باید از شر آن به خدا پناه برد»</w:t>
      </w:r>
      <w:r w:rsidR="00403C07" w:rsidRPr="00976825">
        <w:rPr>
          <w:vertAlign w:val="superscript"/>
          <w:rtl/>
        </w:rPr>
        <w:footnoteReference w:id="272"/>
      </w:r>
      <w:r>
        <w:rPr>
          <w:rFonts w:hint="cs"/>
          <w:rtl/>
        </w:rPr>
        <w:t>.</w:t>
      </w:r>
    </w:p>
    <w:p w:rsidR="009E0EB9" w:rsidRPr="006F7F1E" w:rsidRDefault="00403C07" w:rsidP="00976825">
      <w:pPr>
        <w:pStyle w:val="a0"/>
      </w:pPr>
      <w:r w:rsidRPr="006F7F1E">
        <w:rPr>
          <w:rFonts w:hint="cs"/>
          <w:rtl/>
        </w:rPr>
        <w:t>حافظ ا</w:t>
      </w:r>
      <w:r w:rsidR="000F74C0" w:rsidRPr="006F7F1E">
        <w:rPr>
          <w:rFonts w:hint="cs"/>
          <w:rtl/>
        </w:rPr>
        <w:t xml:space="preserve">بن </w:t>
      </w:r>
      <w:r w:rsidRPr="006F7F1E">
        <w:rPr>
          <w:rFonts w:hint="cs"/>
          <w:rtl/>
        </w:rPr>
        <w:t>حجر</w:t>
      </w:r>
      <w:r w:rsidR="00976825">
        <w:rPr>
          <w:rFonts w:cs="CTraditional Arabic" w:hint="cs"/>
          <w:rtl/>
        </w:rPr>
        <w:t>/</w:t>
      </w:r>
      <w:r w:rsidR="00144565" w:rsidRPr="006F7F1E">
        <w:rPr>
          <w:rFonts w:hint="cs"/>
          <w:rtl/>
        </w:rPr>
        <w:t xml:space="preserve"> </w:t>
      </w:r>
      <w:r w:rsidRPr="006F7F1E">
        <w:rPr>
          <w:rFonts w:hint="cs"/>
          <w:rtl/>
        </w:rPr>
        <w:t>می‌گوید: «ابن بطال در</w:t>
      </w:r>
      <w:r w:rsidR="00976825">
        <w:rPr>
          <w:rFonts w:hint="cs"/>
          <w:rtl/>
        </w:rPr>
        <w:t xml:space="preserve"> </w:t>
      </w:r>
      <w:r w:rsidRPr="006F7F1E">
        <w:rPr>
          <w:rFonts w:hint="cs"/>
          <w:rtl/>
        </w:rPr>
        <w:t xml:space="preserve">خصوص </w:t>
      </w:r>
      <w:r w:rsidRPr="00976825">
        <w:rPr>
          <w:rStyle w:val="Char3"/>
          <w:rFonts w:hint="cs"/>
          <w:rtl/>
        </w:rPr>
        <w:t>«</w:t>
      </w:r>
      <w:r w:rsidRPr="00976825">
        <w:rPr>
          <w:rStyle w:val="Char3"/>
          <w:rtl/>
        </w:rPr>
        <w:t>فتن</w:t>
      </w:r>
      <w:r w:rsidR="00B01E7A" w:rsidRPr="00976825">
        <w:rPr>
          <w:rStyle w:val="Char3"/>
          <w:rtl/>
        </w:rPr>
        <w:t>ة</w:t>
      </w:r>
      <w:r w:rsidR="00976825" w:rsidRPr="00976825">
        <w:rPr>
          <w:rStyle w:val="Char3"/>
          <w:rFonts w:hint="cs"/>
          <w:rtl/>
        </w:rPr>
        <w:t xml:space="preserve"> </w:t>
      </w:r>
      <w:r w:rsidRPr="00976825">
        <w:rPr>
          <w:rStyle w:val="Char3"/>
          <w:rFonts w:hint="cs"/>
          <w:rtl/>
        </w:rPr>
        <w:t>‌المحیا والممات»</w:t>
      </w:r>
      <w:r w:rsidRPr="006F7F1E">
        <w:rPr>
          <w:rFonts w:hint="cs"/>
          <w:rtl/>
        </w:rPr>
        <w:t xml:space="preserve"> می‌گوید: این سخنی جامع است که معانی بسیاری را دربرم</w:t>
      </w:r>
      <w:r w:rsidRPr="00976825">
        <w:rPr>
          <w:rFonts w:hint="cs"/>
          <w:rtl/>
        </w:rPr>
        <w:t>ی‌گیرد، و شایسته است که آدمی در همه این‌ها به خدا روی آورده و از او درخواست پناه جستن نماید»</w:t>
      </w:r>
      <w:r w:rsidRPr="00976825">
        <w:rPr>
          <w:vertAlign w:val="superscript"/>
          <w:rtl/>
        </w:rPr>
        <w:footnoteReference w:id="273"/>
      </w:r>
      <w:r w:rsidR="00976825">
        <w:rPr>
          <w:rFonts w:hint="cs"/>
          <w:rtl/>
        </w:rPr>
        <w:t>.</w:t>
      </w:r>
    </w:p>
    <w:p w:rsidR="00403C07" w:rsidRDefault="00403C07" w:rsidP="00976825">
      <w:pPr>
        <w:pStyle w:val="a0"/>
        <w:rPr>
          <w:rtl/>
        </w:rPr>
      </w:pPr>
      <w:r w:rsidRPr="006F7F1E">
        <w:rPr>
          <w:rFonts w:hint="cs"/>
          <w:rtl/>
        </w:rPr>
        <w:t>شیطان بسیار مشتاق است که در وقت مرگ آدمی را بفریبد چرا که این فرصت، زمان نیاز است،‌</w:t>
      </w:r>
      <w:r w:rsidR="0036065B" w:rsidRPr="006F7F1E">
        <w:rPr>
          <w:rFonts w:hint="cs"/>
          <w:rtl/>
        </w:rPr>
        <w:t xml:space="preserve"> </w:t>
      </w:r>
      <w:r w:rsidR="00B96CC6" w:rsidRPr="006F7F1E">
        <w:rPr>
          <w:rFonts w:hint="cs"/>
          <w:rtl/>
        </w:rPr>
        <w:t>رسول الله</w:t>
      </w:r>
      <w:r w:rsidR="00550242" w:rsidRPr="006F7F1E">
        <w:rPr>
          <w:rFonts w:hint="cs"/>
        </w:rPr>
        <w:sym w:font="AGA Arabesque" w:char="F072"/>
      </w:r>
      <w:r w:rsidRPr="006F7F1E">
        <w:rPr>
          <w:rFonts w:hint="cs"/>
          <w:rtl/>
        </w:rPr>
        <w:t xml:space="preserve"> فرموده‌‌اند: </w:t>
      </w:r>
      <w:r w:rsidRPr="00976825">
        <w:rPr>
          <w:rFonts w:hint="cs"/>
          <w:rtl/>
        </w:rPr>
        <w:t>«اعمال به خاتمه و فرجام آن بستگی دارد»</w:t>
      </w:r>
      <w:r w:rsidRPr="00976825">
        <w:rPr>
          <w:vertAlign w:val="superscript"/>
          <w:rtl/>
        </w:rPr>
        <w:footnoteReference w:id="274"/>
      </w:r>
      <w:r w:rsidRPr="00976825">
        <w:rPr>
          <w:rFonts w:hint="cs"/>
          <w:rtl/>
        </w:rPr>
        <w:t xml:space="preserve"> دشمن خدا بسیار مشتاق است که بنده مؤمن خداوند خاتم</w:t>
      </w:r>
      <w:r w:rsidRPr="006F7F1E">
        <w:rPr>
          <w:rFonts w:hint="cs"/>
          <w:rtl/>
        </w:rPr>
        <w:t xml:space="preserve">ه و فرجام خوب و نیکی نداشته باشد، عبدالله پسر امام احمد رحمهما‌الله می‌گوید: آن‌گاه که پدرم در بستر مرگ بود، مرتب می‌گفت: لابعد، لابعد، </w:t>
      </w:r>
      <w:r w:rsidR="00D36144" w:rsidRPr="006F7F1E">
        <w:rPr>
          <w:rFonts w:hint="cs"/>
          <w:rtl/>
        </w:rPr>
        <w:t>(</w:t>
      </w:r>
      <w:r w:rsidRPr="006F7F1E">
        <w:rPr>
          <w:rFonts w:hint="cs"/>
          <w:rtl/>
        </w:rPr>
        <w:t>یعنی: از دست تو دور و آسوده نمی‌شوم</w:t>
      </w:r>
      <w:r w:rsidR="00D36144" w:rsidRPr="006F7F1E">
        <w:rPr>
          <w:rFonts w:hint="cs"/>
          <w:rtl/>
        </w:rPr>
        <w:t>)</w:t>
      </w:r>
      <w:r w:rsidRPr="006F7F1E">
        <w:rPr>
          <w:rFonts w:hint="cs"/>
          <w:rtl/>
        </w:rPr>
        <w:t xml:space="preserve"> گفتم: پدر این چیست که می‌گویی</w:t>
      </w:r>
      <w:r w:rsidRPr="00976825">
        <w:rPr>
          <w:rFonts w:hint="cs"/>
          <w:rtl/>
        </w:rPr>
        <w:t>؟ گفت: ابلیس در برابرم ایستاده بود و انگشتانش را می‌گزید و به من می‌گفت: ای احمد، تو مرا در فتنه انداختی و از دستم گریختی، و من به او می‌گفتم: نه، نه، از دستت آسوده نخواهم بود تا آن‌گاه که می‌میرم</w:t>
      </w:r>
      <w:r w:rsidRPr="00976825">
        <w:rPr>
          <w:vertAlign w:val="superscript"/>
          <w:rtl/>
        </w:rPr>
        <w:footnoteReference w:id="275"/>
      </w:r>
      <w:r w:rsidR="00976825">
        <w:rPr>
          <w:rFonts w:hint="cs"/>
          <w:rtl/>
        </w:rPr>
        <w:t>.</w:t>
      </w:r>
      <w:r w:rsidRPr="00976825">
        <w:rPr>
          <w:rFonts w:hint="cs"/>
          <w:rtl/>
        </w:rPr>
        <w:t xml:space="preserve"> از شر ابلیس به خدا پناه می‌بریم.</w:t>
      </w:r>
    </w:p>
    <w:p w:rsidR="00976825" w:rsidRDefault="00976825" w:rsidP="00976825">
      <w:pPr>
        <w:pStyle w:val="a0"/>
        <w:rPr>
          <w:rtl/>
        </w:rPr>
        <w:sectPr w:rsidR="00976825" w:rsidSect="00602737">
          <w:headerReference w:type="default" r:id="rId82"/>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3B4E56" w:rsidP="00976825">
      <w:pPr>
        <w:pStyle w:val="Heading1"/>
        <w:rPr>
          <w:rtl/>
        </w:rPr>
      </w:pPr>
      <w:bookmarkStart w:id="106" w:name="_Toc409968474"/>
      <w:bookmarkStart w:id="107" w:name="_Toc410336163"/>
      <w:r w:rsidRPr="006F7F1E">
        <w:rPr>
          <w:rFonts w:hint="cs"/>
          <w:rtl/>
        </w:rPr>
        <w:t>۲۲</w:t>
      </w:r>
      <w:r w:rsidR="009A40D8" w:rsidRPr="006F7F1E">
        <w:rPr>
          <w:rFonts w:hint="cs"/>
          <w:rtl/>
        </w:rPr>
        <w:t>۳</w:t>
      </w:r>
      <w:r w:rsidR="00976825">
        <w:rPr>
          <w:rFonts w:hint="cs"/>
          <w:rtl/>
        </w:rPr>
        <w:t>-</w:t>
      </w:r>
      <w:r w:rsidR="00403C07" w:rsidRPr="006F7F1E">
        <w:rPr>
          <w:rFonts w:hint="cs"/>
          <w:rtl/>
        </w:rPr>
        <w:t xml:space="preserve"> احادیث پناه جستن </w:t>
      </w:r>
      <w:r w:rsidR="00D36144" w:rsidRPr="006F7F1E">
        <w:rPr>
          <w:rFonts w:ascii="IRLotus" w:hAnsi="IRLotus" w:hint="cs"/>
          <w:rtl/>
        </w:rPr>
        <w:t>(۴)</w:t>
      </w:r>
      <w:bookmarkEnd w:id="106"/>
      <w:bookmarkEnd w:id="107"/>
    </w:p>
    <w:p w:rsidR="00403C07" w:rsidRPr="006F7F1E" w:rsidRDefault="00403C07" w:rsidP="00051F03">
      <w:pPr>
        <w:pStyle w:val="a0"/>
        <w:numPr>
          <w:ilvl w:val="0"/>
          <w:numId w:val="25"/>
        </w:numPr>
        <w:rPr>
          <w:rtl/>
        </w:rPr>
      </w:pPr>
      <w:r w:rsidRPr="006F7F1E">
        <w:rPr>
          <w:rFonts w:hint="cs"/>
          <w:rtl/>
        </w:rPr>
        <w:t>در صحیح مسلم از زید</w:t>
      </w:r>
      <w:r w:rsidR="00D36144" w:rsidRPr="006F7F1E">
        <w:rPr>
          <w:rFonts w:hint="cs"/>
          <w:rtl/>
        </w:rPr>
        <w:t xml:space="preserve"> </w:t>
      </w:r>
      <w:r w:rsidR="000F74C0" w:rsidRPr="006F7F1E">
        <w:rPr>
          <w:rFonts w:hint="cs"/>
          <w:rtl/>
        </w:rPr>
        <w:t xml:space="preserve">بن </w:t>
      </w:r>
      <w:r w:rsidRPr="006F7F1E">
        <w:rPr>
          <w:rFonts w:hint="cs"/>
          <w:rtl/>
        </w:rPr>
        <w:t xml:space="preserve">ارقم </w:t>
      </w:r>
      <w:r w:rsidR="00D133EF" w:rsidRPr="00D133EF">
        <w:rPr>
          <w:rFonts w:cs="CTraditional Arabic" w:hint="cs"/>
          <w:rtl/>
        </w:rPr>
        <w:t>س</w:t>
      </w:r>
      <w:r w:rsidR="00144565" w:rsidRPr="006F7F1E">
        <w:rPr>
          <w:rFonts w:cs="(M. Aiyada Ayoub ALKobaisi)" w:hint="cs"/>
          <w:rtl/>
        </w:rPr>
        <w:t xml:space="preserve"> </w:t>
      </w:r>
      <w:r w:rsidRPr="006F7F1E">
        <w:rPr>
          <w:rFonts w:hint="cs"/>
          <w:rtl/>
        </w:rPr>
        <w:t>روایت شده که گفت: به شما چیزی نمی‌‌گویم، مگر آنچه را که پیامبر خدا</w:t>
      </w:r>
      <w:r w:rsidR="00550242" w:rsidRPr="006F7F1E">
        <w:rPr>
          <w:rFonts w:hint="cs"/>
        </w:rPr>
        <w:sym w:font="AGA Arabesque" w:char="F072"/>
      </w:r>
      <w:r w:rsidRPr="006F7F1E">
        <w:rPr>
          <w:rFonts w:hint="cs"/>
          <w:rtl/>
        </w:rPr>
        <w:t xml:space="preserve"> به هنگام دعا می‌فرمود، آن حضرت می‌فرمود: </w:t>
      </w:r>
      <w:r w:rsidRPr="00051F03">
        <w:rPr>
          <w:rStyle w:val="Char2"/>
          <w:rFonts w:ascii="IRLotus" w:hAnsi="IRLotus" w:cs="IRLotus"/>
          <w:b w:val="0"/>
          <w:bCs w:val="0"/>
          <w:sz w:val="28"/>
          <w:szCs w:val="28"/>
          <w:rtl/>
        </w:rPr>
        <w:t>«</w:t>
      </w:r>
      <w:r w:rsidRPr="00051F03">
        <w:rPr>
          <w:rStyle w:val="Char7"/>
          <w:rtl/>
        </w:rPr>
        <w:t>اَللَّهُمَّ إِنِّی أَعُوذُبِکَ مِنَ الْعَجْزِ، وَالْکَسَلِ، وَالْجُبْنِ وَالْبُخْلِ، وَالْهَرَمِ، وَعَذَابِ الْقَبْرِ، اَللَّهُمَّ آتِ نَفْسِی تَقْوَاهَا، وَزَکِّهَا أَنْتَ خَیْرُ مَنْ زَکَّاهَا، أَنْتَ وَلِیُّهَا وَمَوْلاَهَا، اَللَّهُمَّ إِنِّی أَعُوذُبِکَ مِنْ عِلْمٍ لاَیَنْفَعُ، وَمِنْ قَلْبٍ لاَیَخْشَعُ، وَمِنْ نَفْسٍ لاَتَشْبَعُ، وَمِنْ دَعْوَ</w:t>
      </w:r>
      <w:r w:rsidR="009E0EB9" w:rsidRPr="00051F03">
        <w:rPr>
          <w:rStyle w:val="Char7"/>
          <w:rtl/>
        </w:rPr>
        <w:t>ة</w:t>
      </w:r>
      <w:r w:rsidRPr="00051F03">
        <w:rPr>
          <w:rStyle w:val="Char7"/>
          <w:rtl/>
        </w:rPr>
        <w:t xml:space="preserve"> لاَیُسْتَجَابُ لَهَا</w:t>
      </w:r>
      <w:r w:rsidRPr="00051F03">
        <w:rPr>
          <w:rtl/>
        </w:rPr>
        <w:t>:</w:t>
      </w:r>
      <w:r w:rsidRPr="00051F03">
        <w:rPr>
          <w:rFonts w:hint="cs"/>
          <w:rtl/>
        </w:rPr>
        <w:t xml:space="preserve"> خداوندا! همانا من از ناتوانی و سستی و ترس و آزمندی و پیری و عذاب قبر به تو پناه می‌آورم. خداوندا به نفسم تقوای آن را ببخشای، و آن را پاک بگردان، تو بهترین کسی هستی که آن را پاک می‌گرداند، تو صاحب و سرپرست آن هستی. خداوندا همانا من از دانشی که سود نمی‌رساند، و قلبی که خشوع ندارد، و نفسی که سیر نمی‌شود، و از دعایی که پذیرفته و اجابت نمی‌شود، به تو پناه می‌آورم»</w:t>
      </w:r>
      <w:r w:rsidRPr="00051F03">
        <w:rPr>
          <w:vertAlign w:val="superscript"/>
          <w:rtl/>
        </w:rPr>
        <w:footnoteReference w:id="276"/>
      </w:r>
      <w:r w:rsidR="00051F03">
        <w:rPr>
          <w:rFonts w:hint="cs"/>
          <w:rtl/>
        </w:rPr>
        <w:t>.</w:t>
      </w:r>
    </w:p>
    <w:p w:rsidR="00403C07" w:rsidRPr="006F7F1E" w:rsidRDefault="00403C07" w:rsidP="00051F03">
      <w:pPr>
        <w:pStyle w:val="a0"/>
        <w:rPr>
          <w:rtl/>
        </w:rPr>
      </w:pPr>
      <w:r w:rsidRPr="006F7F1E">
        <w:rPr>
          <w:rFonts w:hint="cs"/>
          <w:rtl/>
        </w:rPr>
        <w:t>ابتدای این حدیث که می‌فرماید</w:t>
      </w:r>
      <w:r w:rsidRPr="006F7F1E">
        <w:rPr>
          <w:rStyle w:val="Char2"/>
          <w:rFonts w:ascii="IRLotus" w:hAnsi="IRLotus" w:cs="IRLotus"/>
          <w:rtl/>
        </w:rPr>
        <w:t>:</w:t>
      </w:r>
      <w:r w:rsidR="00B53695" w:rsidRPr="006F7F1E">
        <w:rPr>
          <w:rStyle w:val="Char2"/>
          <w:rFonts w:ascii="IRLotus" w:hAnsi="IRLotus" w:cs="IRLotus"/>
          <w:rtl/>
        </w:rPr>
        <w:t xml:space="preserve"> </w:t>
      </w:r>
      <w:r w:rsidRPr="00051F03">
        <w:rPr>
          <w:rStyle w:val="Char7"/>
          <w:rtl/>
        </w:rPr>
        <w:t>«اَللَّهُمَّ إِنِّی أَعُوذُ</w:t>
      </w:r>
      <w:r w:rsidR="00051F03">
        <w:rPr>
          <w:rStyle w:val="Char7"/>
          <w:rFonts w:hint="cs"/>
          <w:rtl/>
        </w:rPr>
        <w:t xml:space="preserve"> </w:t>
      </w:r>
      <w:r w:rsidRPr="00051F03">
        <w:rPr>
          <w:rStyle w:val="Char7"/>
          <w:rtl/>
        </w:rPr>
        <w:t>بِکَ مِنَ الْعَجْزِ، وَالْکَسَلِ، وَالْجُبْنِ وَالْبُخْلِ، وَالْهَرَمِ، وَعَذَابِ الْقَبْرِ»</w:t>
      </w:r>
      <w:r w:rsidRPr="006F7F1E">
        <w:rPr>
          <w:rFonts w:hint="cs"/>
          <w:rtl/>
        </w:rPr>
        <w:t xml:space="preserve"> مشتمل بر پناه بردن به خدا از شش مسأله است که </w:t>
      </w:r>
      <w:r w:rsidR="000F74C0" w:rsidRPr="006F7F1E">
        <w:rPr>
          <w:rFonts w:hint="cs"/>
          <w:rtl/>
        </w:rPr>
        <w:t>پیش‌تر</w:t>
      </w:r>
      <w:r w:rsidRPr="006F7F1E">
        <w:rPr>
          <w:rFonts w:hint="cs"/>
          <w:rtl/>
        </w:rPr>
        <w:t xml:space="preserve"> و در احادیث قبلی درباره آن سخن گفته شد.</w:t>
      </w:r>
    </w:p>
    <w:p w:rsidR="009E0EB9" w:rsidRPr="006F7F1E" w:rsidRDefault="00403C07" w:rsidP="006F7F1E">
      <w:pPr>
        <w:pStyle w:val="a0"/>
        <w:rPr>
          <w:rtl/>
        </w:rPr>
      </w:pPr>
      <w:r w:rsidRPr="006F7F1E">
        <w:rPr>
          <w:rFonts w:hint="cs"/>
          <w:rtl/>
        </w:rPr>
        <w:t>این‌که می‌گوید</w:t>
      </w:r>
      <w:r w:rsidRPr="006F7F1E">
        <w:rPr>
          <w:rStyle w:val="Char2"/>
          <w:rFonts w:ascii="IRLotus" w:hAnsi="IRLotus" w:cs="IRLotus"/>
          <w:rtl/>
        </w:rPr>
        <w:t xml:space="preserve">: </w:t>
      </w:r>
      <w:r w:rsidRPr="00051F03">
        <w:rPr>
          <w:rStyle w:val="Char3"/>
          <w:rtl/>
        </w:rPr>
        <w:t>«اَللَّهُمَّ آتِ نَفْسِی تَقْوَاهَا...»</w:t>
      </w:r>
      <w:r w:rsidRPr="006F7F1E">
        <w:rPr>
          <w:rFonts w:hint="cs"/>
          <w:rtl/>
        </w:rPr>
        <w:t xml:space="preserve"> تا آخر حدیث، دربرگیرنده دعا برای برخوردار شدن نفس از تقوا و پاک شدن آن است، هم‌چنین از چهار مسأله به خدا پناه برده شده: از علمی </w:t>
      </w:r>
      <w:r w:rsidR="009E0EB9" w:rsidRPr="006F7F1E">
        <w:rPr>
          <w:rFonts w:hint="cs"/>
          <w:rtl/>
        </w:rPr>
        <w:t>که سود نمی‌رساند، و از قلبی که خشوع ندارد، و از نفسی که سیر نمی‌شود، و از دعایی که پذیرفته نمی‌شود. این‌ها مسائلی مهم و تقاضاهایی ارجمندند، نیکوست که کنارشان ایستاد و در مفاهیم و مقاصد آن‌ها اندیشید.</w:t>
      </w:r>
    </w:p>
    <w:p w:rsidR="009E0EB9" w:rsidRPr="006F7F1E" w:rsidRDefault="009E0EB9" w:rsidP="006F7F1E">
      <w:pPr>
        <w:pStyle w:val="a0"/>
        <w:rPr>
          <w:rtl/>
        </w:rPr>
      </w:pPr>
      <w:r w:rsidRPr="006F7F1E">
        <w:rPr>
          <w:rFonts w:hint="cs"/>
          <w:rtl/>
        </w:rPr>
        <w:t>علامه شوکانی می‌‌گوید: در این حدیث دعایی از پیامبر</w:t>
      </w:r>
      <w:r w:rsidRPr="006F7F1E">
        <w:rPr>
          <w:rFonts w:hint="cs"/>
        </w:rPr>
        <w:sym w:font="AGA Arabesque" w:char="F072"/>
      </w:r>
      <w:r w:rsidRPr="006F7F1E">
        <w:rPr>
          <w:rFonts w:hint="cs"/>
          <w:rtl/>
        </w:rPr>
        <w:t xml:space="preserve"> آمده که از خداوند درخواست تقوای نفس و پاکی آن را نموده، یعنی: خداوند آن را در ایمان و پاکی کامل گرداند.</w:t>
      </w:r>
    </w:p>
    <w:p w:rsidR="009E0EB9" w:rsidRPr="006F7F1E" w:rsidRDefault="009E0EB9" w:rsidP="006F7F1E">
      <w:pPr>
        <w:pStyle w:val="a0"/>
        <w:rPr>
          <w:rtl/>
        </w:rPr>
      </w:pPr>
      <w:r w:rsidRPr="006F7F1E">
        <w:rPr>
          <w:rFonts w:hint="cs"/>
          <w:rtl/>
        </w:rPr>
        <w:t xml:space="preserve">سپس از علمی که سودی نرساند به خدا پناه برده چرا که این علم وبال گردن صاحبش، و شاهدی بر ضد او می‌گردد، هم‌چنین از قلبی که خشوع ندارد به خدا پناه برده چرا که این قلب خشن و سخت شده و نصیحت و اندرز تأثیری در آن نمی‌کند، و با تشویق متمایل نشده و از ترساندن نمی‌ترسد. و از نفسی که سیر نمی‌شود به خدا پناه برده چرا که این نفس به چیزهای پوچ و بی‌اعتبار حمله برده و بر سرش می‌ریزد و نسبت به </w:t>
      </w:r>
      <w:r w:rsidR="00447077" w:rsidRPr="006F7F1E">
        <w:rPr>
          <w:rtl/>
        </w:rPr>
        <w:t>[</w:t>
      </w:r>
      <w:r w:rsidRPr="006F7F1E">
        <w:rPr>
          <w:rFonts w:hint="cs"/>
          <w:rtl/>
        </w:rPr>
        <w:t>کسب</w:t>
      </w:r>
      <w:r w:rsidR="00447077" w:rsidRPr="006F7F1E">
        <w:rPr>
          <w:rtl/>
        </w:rPr>
        <w:t>]</w:t>
      </w:r>
      <w:r w:rsidRPr="006F7F1E">
        <w:rPr>
          <w:rFonts w:hint="cs"/>
          <w:rtl/>
        </w:rPr>
        <w:t xml:space="preserve"> مال حرام جسور و بی‌باک می‌گردد، بدانچه از رزق و روزی که او را کفایت می‌کند قانع و راضی نمی‌شود و پیوسته در کوفتگی دنیا و مجازات آخرت گرفتار است.</w:t>
      </w:r>
    </w:p>
    <w:p w:rsidR="009E0EB9" w:rsidRPr="00051F03" w:rsidRDefault="009E0EB9" w:rsidP="00051F03">
      <w:pPr>
        <w:pStyle w:val="a0"/>
        <w:rPr>
          <w:rtl/>
        </w:rPr>
      </w:pPr>
      <w:r w:rsidRPr="00051F03">
        <w:rPr>
          <w:rFonts w:hint="cs"/>
          <w:rtl/>
        </w:rPr>
        <w:t xml:space="preserve">و از دعایی که اجابت نشود به خدا پناه برده است چرا که پروردگار سبحان، عطاکننده </w:t>
      </w:r>
      <w:r w:rsidR="00447077" w:rsidRPr="00051F03">
        <w:rPr>
          <w:rtl/>
        </w:rPr>
        <w:t>[</w:t>
      </w:r>
      <w:r w:rsidRPr="00051F03">
        <w:rPr>
          <w:rFonts w:hint="cs"/>
          <w:rtl/>
        </w:rPr>
        <w:t>ی خوبی‌ها و خیرات</w:t>
      </w:r>
      <w:r w:rsidR="00447077" w:rsidRPr="00051F03">
        <w:rPr>
          <w:rtl/>
        </w:rPr>
        <w:t>]</w:t>
      </w:r>
      <w:r w:rsidRPr="00051F03">
        <w:rPr>
          <w:rFonts w:hint="cs"/>
          <w:rtl/>
        </w:rPr>
        <w:t xml:space="preserve"> و محروم‌کننده </w:t>
      </w:r>
      <w:r w:rsidR="00447077" w:rsidRPr="00051F03">
        <w:rPr>
          <w:rtl/>
        </w:rPr>
        <w:t>[</w:t>
      </w:r>
      <w:r w:rsidRPr="00051F03">
        <w:rPr>
          <w:rFonts w:hint="cs"/>
          <w:rtl/>
        </w:rPr>
        <w:t>ی برخی از بندگان از خوبی‌ها و خیرات</w:t>
      </w:r>
      <w:r w:rsidR="00447077" w:rsidRPr="00051F03">
        <w:rPr>
          <w:rtl/>
        </w:rPr>
        <w:t>]</w:t>
      </w:r>
      <w:r w:rsidRPr="00051F03">
        <w:rPr>
          <w:rFonts w:hint="cs"/>
          <w:rtl/>
        </w:rPr>
        <w:t xml:space="preserve"> و فراوان‌کننده و گسترش‌دهنده </w:t>
      </w:r>
      <w:r w:rsidR="00447077" w:rsidRPr="00051F03">
        <w:rPr>
          <w:rtl/>
        </w:rPr>
        <w:t>[</w:t>
      </w:r>
      <w:r w:rsidRPr="00051F03">
        <w:rPr>
          <w:rFonts w:hint="cs"/>
          <w:rtl/>
        </w:rPr>
        <w:t>ی ایمان در دل‌ها، روزی و...</w:t>
      </w:r>
      <w:r w:rsidR="00447077" w:rsidRPr="00051F03">
        <w:rPr>
          <w:rtl/>
        </w:rPr>
        <w:t>]</w:t>
      </w:r>
      <w:r w:rsidRPr="00051F03">
        <w:rPr>
          <w:rFonts w:hint="cs"/>
          <w:rtl/>
        </w:rPr>
        <w:t xml:space="preserve"> و گیرنده </w:t>
      </w:r>
      <w:r w:rsidR="00447077" w:rsidRPr="00051F03">
        <w:rPr>
          <w:rtl/>
        </w:rPr>
        <w:t>[</w:t>
      </w:r>
      <w:r w:rsidRPr="00051F03">
        <w:rPr>
          <w:rFonts w:hint="cs"/>
          <w:rtl/>
        </w:rPr>
        <w:t>ی جان‌ و مال</w:t>
      </w:r>
      <w:r w:rsidR="00447077" w:rsidRPr="00051F03">
        <w:rPr>
          <w:rtl/>
        </w:rPr>
        <w:t>]</w:t>
      </w:r>
      <w:r w:rsidRPr="00051F03">
        <w:rPr>
          <w:rFonts w:hint="cs"/>
          <w:rtl/>
        </w:rPr>
        <w:t xml:space="preserve"> و تنها بلارسان و منفعت‌رسان است، هنگامی که آدمی در دعا کردن رو سوی او می‌آورد و دعایش را نمی‌پذیرد دعاکننده شکست خورده و زیان می‌بیند چرا که او از دروازه‌ای رانده می‌شود که فقط باید از او طلب خیر کرد، و ضرر و زیان فقط به یاری او دفع می‌شود»</w:t>
      </w:r>
      <w:r w:rsidRPr="00051F03">
        <w:rPr>
          <w:vertAlign w:val="superscript"/>
          <w:rtl/>
        </w:rPr>
        <w:footnoteReference w:id="277"/>
      </w:r>
      <w:r w:rsidR="00051F03">
        <w:rPr>
          <w:rFonts w:hint="cs"/>
          <w:rtl/>
        </w:rPr>
        <w:t>.</w:t>
      </w:r>
    </w:p>
    <w:p w:rsidR="009E0EB9" w:rsidRDefault="009E0EB9" w:rsidP="00051F03">
      <w:pPr>
        <w:pStyle w:val="a0"/>
        <w:rPr>
          <w:rtl/>
        </w:rPr>
      </w:pPr>
      <w:r w:rsidRPr="006F7F1E">
        <w:rPr>
          <w:rFonts w:hint="cs"/>
          <w:rtl/>
        </w:rPr>
        <w:t xml:space="preserve">این‌که می‌گوید: </w:t>
      </w:r>
      <w:r w:rsidRPr="00051F03">
        <w:rPr>
          <w:rStyle w:val="Char3"/>
          <w:rFonts w:hint="cs"/>
          <w:rtl/>
        </w:rPr>
        <w:t>«اَللَّهُمَّ آتِ نَفْسِی تَقْوَاهَا، وَزَکِّهَا أَنْتَ خَیْرُ مَنْ زَکَّاهَا، أَنْتَ وَلِیُّهَا وَمَوْلاَهَا»</w:t>
      </w:r>
      <w:r w:rsidRPr="006F7F1E">
        <w:rPr>
          <w:rFonts w:hint="cs"/>
          <w:rtl/>
        </w:rPr>
        <w:t xml:space="preserve"> اشاره به این سخن خداوند است که می‌فرماید: </w:t>
      </w:r>
    </w:p>
    <w:p w:rsidR="004D6296" w:rsidRPr="006F7F1E" w:rsidRDefault="004D6296" w:rsidP="004914B4">
      <w:pPr>
        <w:pStyle w:val="aa"/>
        <w:rPr>
          <w:rtl/>
        </w:rPr>
      </w:pPr>
      <w:r>
        <w:rPr>
          <w:rFonts w:ascii="Traditional Arabic" w:hAnsi="Traditional Arabic" w:cs="Traditional Arabic"/>
          <w:rtl/>
        </w:rPr>
        <w:t>﴿</w:t>
      </w:r>
      <w:r w:rsidR="004914B4">
        <w:rPr>
          <w:rtl/>
        </w:rPr>
        <w:t>وَنَفۡسٖ وَمَا سَوَّىٰهَا ٧</w:t>
      </w:r>
      <w:r w:rsidR="004914B4">
        <w:t xml:space="preserve"> </w:t>
      </w:r>
      <w:r w:rsidR="004914B4">
        <w:rPr>
          <w:rFonts w:hint="cs"/>
          <w:rtl/>
        </w:rPr>
        <w:t>فَأَلۡهَمَهَا</w:t>
      </w:r>
      <w:r w:rsidR="004914B4">
        <w:rPr>
          <w:rtl/>
        </w:rPr>
        <w:t xml:space="preserve"> فُجُورَهَا وَتَقۡوَىٰهَا ٨</w:t>
      </w:r>
      <w:r w:rsidR="004914B4">
        <w:t xml:space="preserve"> </w:t>
      </w:r>
      <w:r w:rsidR="004914B4">
        <w:rPr>
          <w:rtl/>
        </w:rPr>
        <w:t>قَدۡ أَفۡلَحَ مَن زَكَّىٰهَا ٩</w:t>
      </w:r>
      <w:r w:rsidR="004914B4">
        <w:t xml:space="preserve"> </w:t>
      </w:r>
      <w:r w:rsidR="004914B4">
        <w:rPr>
          <w:rFonts w:hint="cs"/>
          <w:rtl/>
        </w:rPr>
        <w:t>وَقَدۡ</w:t>
      </w:r>
      <w:r w:rsidR="004914B4">
        <w:rPr>
          <w:rtl/>
        </w:rPr>
        <w:t xml:space="preserve"> خَابَ مَن دَسَّىٰهَا ١٠</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الشمس: 7-10</w:t>
      </w:r>
      <w:r w:rsidRPr="008C6B23">
        <w:rPr>
          <w:rStyle w:val="Char8"/>
          <w:rFonts w:hint="cs"/>
          <w:rtl/>
        </w:rPr>
        <w:t>]</w:t>
      </w:r>
      <w:r w:rsidRPr="008C6B23">
        <w:rPr>
          <w:rStyle w:val="Char0"/>
          <w:rFonts w:hint="cs"/>
          <w:rtl/>
        </w:rPr>
        <w:t>.</w:t>
      </w:r>
    </w:p>
    <w:p w:rsidR="009E0EB9" w:rsidRPr="00051F03" w:rsidRDefault="009E0EB9" w:rsidP="00051F03">
      <w:pPr>
        <w:pStyle w:val="ab"/>
        <w:rPr>
          <w:rtl/>
        </w:rPr>
      </w:pPr>
      <w:r w:rsidRPr="00051F03">
        <w:rPr>
          <w:rFonts w:hint="cs"/>
          <w:rtl/>
        </w:rPr>
        <w:t xml:space="preserve">«و سوگند به نفس آدمی، و به آن‌که او را ساخته و پرداخته کرده است. سپس به او گناه و تقوا را الهام کرده است. کسی رستگار و کامیاب می‌گردد که نفس خویشتن را پاکیزه دارد و بپیراید و کسی ناامید و ناکام می‌گردد که نفس خویشتن را </w:t>
      </w:r>
      <w:r w:rsidR="00447077" w:rsidRPr="00051F03">
        <w:rPr>
          <w:rtl/>
        </w:rPr>
        <w:t>[</w:t>
      </w:r>
      <w:r w:rsidRPr="00051F03">
        <w:rPr>
          <w:rFonts w:hint="cs"/>
          <w:rtl/>
        </w:rPr>
        <w:t>به معاصی</w:t>
      </w:r>
      <w:r w:rsidR="00447077" w:rsidRPr="00051F03">
        <w:rPr>
          <w:rtl/>
        </w:rPr>
        <w:t>]</w:t>
      </w:r>
      <w:r w:rsidRPr="00051F03">
        <w:rPr>
          <w:rFonts w:hint="cs"/>
          <w:rtl/>
        </w:rPr>
        <w:t xml:space="preserve"> بیالاید»</w:t>
      </w:r>
      <w:r w:rsidR="00051F03">
        <w:rPr>
          <w:rFonts w:hint="cs"/>
          <w:rtl/>
        </w:rPr>
        <w:t>.</w:t>
      </w:r>
    </w:p>
    <w:p w:rsidR="00403C07" w:rsidRPr="006F7F1E" w:rsidRDefault="009E0EB9" w:rsidP="006F7F1E">
      <w:pPr>
        <w:pStyle w:val="a0"/>
        <w:rPr>
          <w:rtl/>
        </w:rPr>
      </w:pPr>
      <w:r w:rsidRPr="006F7F1E">
        <w:rPr>
          <w:rFonts w:hint="cs"/>
          <w:rtl/>
        </w:rPr>
        <w:t>این بخش از حدیث بیان‌گر آن است که خداوند متعال خالق افعال آشکار و پنهان آدمی است و این اوست که هر آن‌گونه که بخواهد با اعطای تقوی به نفس و پاک کردنش از عیوب و گناهان در آن دخل و تصرف می‌کند. آدمی در هر لحظه از لحظات زندگیش نیازمند پروردگارش است نیازمند هدایتی است که خداوند در قلبش قرار دهد و نیازمند تحرکی است که</w:t>
      </w:r>
      <w:r w:rsidR="00403C07" w:rsidRPr="006F7F1E">
        <w:rPr>
          <w:rFonts w:hint="cs"/>
          <w:rtl/>
        </w:rPr>
        <w:t>خداوند با آن او را به سوی طاعتش به حرکت درآورد. عموم دعاهای پیامبر</w:t>
      </w:r>
      <w:r w:rsidR="00550242" w:rsidRPr="006F7F1E">
        <w:rPr>
          <w:rFonts w:hint="cs"/>
        </w:rPr>
        <w:sym w:font="AGA Arabesque" w:char="F072"/>
      </w:r>
      <w:r w:rsidR="00403C07" w:rsidRPr="006F7F1E">
        <w:rPr>
          <w:rFonts w:hint="cs"/>
          <w:rtl/>
        </w:rPr>
        <w:t xml:space="preserve"> دربردارنده درخواست توفیق از پروردگار، و این‌که او را پاکیزه داشته و بپیراید، و در آنچه خود دوست دارد به کار گیرد؛ است. زیرا کسی که هدایت و صلاح و اسباب نجاتش به دست دیگری باشد و او مالک و متصرفش باشد مسلما شایسته‌ترین است که تنها از او بترسد زیرا چنین کسی هیچ چیزی به دست خودش نیست.</w:t>
      </w:r>
    </w:p>
    <w:p w:rsidR="00403C07" w:rsidRPr="006F7F1E" w:rsidRDefault="00403C07" w:rsidP="00051F03">
      <w:pPr>
        <w:pStyle w:val="a0"/>
        <w:rPr>
          <w:rStyle w:val="Char0"/>
          <w:rtl/>
        </w:rPr>
      </w:pPr>
      <w:r w:rsidRPr="006F7F1E">
        <w:rPr>
          <w:rStyle w:val="Char0"/>
          <w:rFonts w:hint="cs"/>
          <w:rtl/>
        </w:rPr>
        <w:t xml:space="preserve">این‌که می‌گوید: </w:t>
      </w:r>
      <w:r w:rsidRPr="00051F03">
        <w:rPr>
          <w:rStyle w:val="Char3"/>
          <w:rtl/>
        </w:rPr>
        <w:t>«اَللَّهُمَّ إِنِّی أَعُوذُ</w:t>
      </w:r>
      <w:r w:rsidR="00051F03">
        <w:rPr>
          <w:rStyle w:val="Char3"/>
          <w:rFonts w:hint="cs"/>
          <w:rtl/>
        </w:rPr>
        <w:t xml:space="preserve"> </w:t>
      </w:r>
      <w:r w:rsidRPr="00051F03">
        <w:rPr>
          <w:rStyle w:val="Char3"/>
          <w:rtl/>
        </w:rPr>
        <w:t>بِکَ مِنْ عِلْمٍ لاَ</w:t>
      </w:r>
      <w:r w:rsidR="00051F03">
        <w:rPr>
          <w:rStyle w:val="Char3"/>
          <w:rFonts w:hint="cs"/>
          <w:rtl/>
        </w:rPr>
        <w:t xml:space="preserve"> </w:t>
      </w:r>
      <w:r w:rsidRPr="00051F03">
        <w:rPr>
          <w:rStyle w:val="Char3"/>
          <w:rtl/>
        </w:rPr>
        <w:t>یَنْفَعُ، وَمِنْ قَلْبٍ لاَ</w:t>
      </w:r>
      <w:r w:rsidR="00051F03">
        <w:rPr>
          <w:rStyle w:val="Char3"/>
          <w:rFonts w:hint="cs"/>
          <w:rtl/>
        </w:rPr>
        <w:t xml:space="preserve"> </w:t>
      </w:r>
      <w:r w:rsidRPr="00051F03">
        <w:rPr>
          <w:rStyle w:val="Char3"/>
          <w:rtl/>
        </w:rPr>
        <w:t>یَخْشَعُ، وَمِنْ نَفْسٍ لاَ</w:t>
      </w:r>
      <w:r w:rsidR="00051F03">
        <w:rPr>
          <w:rStyle w:val="Char3"/>
          <w:rFonts w:hint="cs"/>
          <w:rtl/>
        </w:rPr>
        <w:t xml:space="preserve"> </w:t>
      </w:r>
      <w:r w:rsidRPr="00051F03">
        <w:rPr>
          <w:rStyle w:val="Char3"/>
          <w:rtl/>
        </w:rPr>
        <w:t>تَشْبَعُ، وَمِنْ دَعْوَ</w:t>
      </w:r>
      <w:r w:rsidR="009E0EB9" w:rsidRPr="00051F03">
        <w:rPr>
          <w:rStyle w:val="Char3"/>
          <w:rtl/>
        </w:rPr>
        <w:t>ة</w:t>
      </w:r>
      <w:r w:rsidRPr="00051F03">
        <w:rPr>
          <w:rStyle w:val="Char3"/>
          <w:rtl/>
        </w:rPr>
        <w:t xml:space="preserve"> لاَ</w:t>
      </w:r>
      <w:r w:rsidR="00051F03">
        <w:rPr>
          <w:rStyle w:val="Char3"/>
          <w:rFonts w:hint="cs"/>
          <w:rtl/>
        </w:rPr>
        <w:t xml:space="preserve"> </w:t>
      </w:r>
      <w:r w:rsidRPr="00051F03">
        <w:rPr>
          <w:rStyle w:val="Char3"/>
          <w:rtl/>
        </w:rPr>
        <w:t>یُسْتَجَابُ لَهَا»</w:t>
      </w:r>
      <w:r w:rsidRPr="00051F03">
        <w:rPr>
          <w:rtl/>
        </w:rPr>
        <w:t>.</w:t>
      </w:r>
    </w:p>
    <w:p w:rsidR="00403C07" w:rsidRPr="006F7F1E" w:rsidRDefault="00403C07" w:rsidP="002766C5">
      <w:pPr>
        <w:pStyle w:val="a0"/>
        <w:spacing w:line="233" w:lineRule="auto"/>
        <w:rPr>
          <w:rtl/>
        </w:rPr>
      </w:pPr>
      <w:r w:rsidRPr="006F7F1E">
        <w:rPr>
          <w:rFonts w:hint="cs"/>
          <w:rtl/>
        </w:rPr>
        <w:t>یکی از علما می‌گوید: «بدان از این چهار قرینه چنین برمی‌آید که وجود هر یک از این‌ها بر پایان و هدف کلی آن مبتنی است و هدف همان غایت است زیرا هدف از کسب علم برای بهره جستن از آن است و اگر نفعی از آن حاصل نیاید وبال گشته و از شر آن رهایی نخواهیم یافت از این روی است که باید از علم بی‌سود به خدا پناه برد.</w:t>
      </w:r>
    </w:p>
    <w:p w:rsidR="004D6296" w:rsidRDefault="00403C07" w:rsidP="002766C5">
      <w:pPr>
        <w:pStyle w:val="a0"/>
        <w:spacing w:line="233" w:lineRule="auto"/>
        <w:rPr>
          <w:rtl/>
        </w:rPr>
      </w:pPr>
      <w:r w:rsidRPr="006F7F1E">
        <w:rPr>
          <w:rFonts w:hint="cs"/>
          <w:rtl/>
        </w:rPr>
        <w:t>و همانا قلب آفریده شده تا در برابر پروردگار خشوع داشته باشد و با این کار سینه فراخ گردد و نور در آن تابیده شود که اگر چنین نباشد سخت و خشن می‌گردد پس باید از قلبی که خشوع ندارد به خدا پناه برد، خداوند می‌فرماید:</w:t>
      </w:r>
    </w:p>
    <w:p w:rsidR="00403C07" w:rsidRPr="004914B4" w:rsidRDefault="004D6296" w:rsidP="002766C5">
      <w:pPr>
        <w:pStyle w:val="aa"/>
        <w:spacing w:line="233" w:lineRule="auto"/>
        <w:rPr>
          <w:rtl/>
        </w:rPr>
      </w:pPr>
      <w:r>
        <w:rPr>
          <w:rFonts w:ascii="Traditional Arabic" w:hAnsi="Traditional Arabic" w:cs="Traditional Arabic"/>
          <w:rtl/>
        </w:rPr>
        <w:t>﴿</w:t>
      </w:r>
      <w:r w:rsidR="004914B4">
        <w:rPr>
          <w:rtl/>
        </w:rPr>
        <w:t xml:space="preserve">فَوَيۡلٞ لِّلۡقَٰسِيَةِ قُلُوبُهُم مِّن ذِكۡرِ </w:t>
      </w:r>
      <w:r w:rsidR="004914B4">
        <w:rPr>
          <w:rFonts w:hint="cs"/>
          <w:rtl/>
        </w:rPr>
        <w:t>ٱللَّهِۚ</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الزمر: 22</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051F03" w:rsidRDefault="00403C07" w:rsidP="002766C5">
      <w:pPr>
        <w:pStyle w:val="ab"/>
        <w:spacing w:line="233" w:lineRule="auto"/>
        <w:rPr>
          <w:rtl/>
        </w:rPr>
      </w:pPr>
      <w:r w:rsidRPr="00051F03">
        <w:rPr>
          <w:rtl/>
        </w:rPr>
        <w:t>«وای بر کسانی که دل‌های سنگینی دارند و یاد خدا بدانها راه نمی‌یابد</w:t>
      </w:r>
      <w:r w:rsidR="009E0EB9" w:rsidRPr="00051F03">
        <w:rPr>
          <w:rtl/>
        </w:rPr>
        <w:t>»</w:t>
      </w:r>
      <w:r w:rsidR="00051F03">
        <w:rPr>
          <w:rFonts w:hint="cs"/>
          <w:rtl/>
        </w:rPr>
        <w:t>.</w:t>
      </w:r>
    </w:p>
    <w:p w:rsidR="00403C07" w:rsidRPr="006F7F1E" w:rsidRDefault="00403C07" w:rsidP="002766C5">
      <w:pPr>
        <w:pStyle w:val="a0"/>
        <w:spacing w:line="233" w:lineRule="auto"/>
        <w:rPr>
          <w:rtl/>
        </w:rPr>
      </w:pPr>
      <w:r w:rsidRPr="006F7F1E">
        <w:rPr>
          <w:rFonts w:hint="cs"/>
          <w:rtl/>
        </w:rPr>
        <w:t>زمانی باید به نفس اعتماد کرد که از دنیا یا همان دارالغرور دل کنده و متوجه سرای جاودانگی یعنی آخرت گردد وقتی که نفس حریص و طماع باشد سیر نمی‌شود و وقتی ک</w:t>
      </w:r>
      <w:r w:rsidRPr="00051F03">
        <w:rPr>
          <w:rFonts w:hint="cs"/>
          <w:rtl/>
        </w:rPr>
        <w:t>ه مشتاق دنیا باشد قانع نمی‌گردد آن‌گاه دشمن‌ترین دشمن آدمی می‌گردد و اولین چیزی که باید از آن به خدا پناه برد همین نفس است. عدم پذیرش دعا نشان‌دهنده آن است که دعاکننده از علم و عملش سود نبرده و قلبش خاشع نبوده، و نفسش سیر نگشته است، والله اعلم»</w:t>
      </w:r>
      <w:r w:rsidRPr="00051F03">
        <w:rPr>
          <w:vertAlign w:val="superscript"/>
          <w:rtl/>
        </w:rPr>
        <w:footnoteReference w:id="278"/>
      </w:r>
      <w:r w:rsidR="00051F03">
        <w:rPr>
          <w:rFonts w:hint="cs"/>
          <w:rtl/>
        </w:rPr>
        <w:t>.</w:t>
      </w:r>
    </w:p>
    <w:p w:rsidR="00403C07" w:rsidRPr="006F7F1E" w:rsidRDefault="00403C07" w:rsidP="002766C5">
      <w:pPr>
        <w:pStyle w:val="a0"/>
        <w:numPr>
          <w:ilvl w:val="0"/>
          <w:numId w:val="25"/>
        </w:numPr>
        <w:spacing w:line="233" w:lineRule="auto"/>
        <w:rPr>
          <w:rStyle w:val="Char0"/>
          <w:rtl/>
        </w:rPr>
      </w:pPr>
      <w:r w:rsidRPr="006F7F1E">
        <w:rPr>
          <w:rFonts w:hint="cs"/>
          <w:rtl/>
        </w:rPr>
        <w:t>در صحیح بخاری از انس</w:t>
      </w:r>
      <w:r w:rsidR="000F74C0" w:rsidRPr="006F7F1E">
        <w:rPr>
          <w:rFonts w:hint="cs"/>
          <w:rtl/>
        </w:rPr>
        <w:t xml:space="preserve"> بن </w:t>
      </w:r>
      <w:r w:rsidRPr="006F7F1E">
        <w:rPr>
          <w:rFonts w:hint="cs"/>
          <w:rtl/>
        </w:rPr>
        <w:t xml:space="preserve">مالک </w:t>
      </w:r>
      <w:r w:rsidR="00550242" w:rsidRPr="006F7F1E">
        <w:rPr>
          <w:rFonts w:hint="cs"/>
        </w:rPr>
        <w:sym w:font="AGA Arabesque" w:char="F074"/>
      </w:r>
      <w:r w:rsidR="00550242" w:rsidRPr="006F7F1E">
        <w:rPr>
          <w:rFonts w:hint="cs"/>
          <w:rtl/>
        </w:rPr>
        <w:t xml:space="preserve"> </w:t>
      </w:r>
      <w:r w:rsidRPr="006F7F1E">
        <w:rPr>
          <w:rFonts w:hint="cs"/>
          <w:rtl/>
        </w:rPr>
        <w:t xml:space="preserve">روایت شده که </w:t>
      </w:r>
      <w:r w:rsidR="00B96CC6" w:rsidRPr="006F7F1E">
        <w:rPr>
          <w:rFonts w:hint="cs"/>
          <w:rtl/>
        </w:rPr>
        <w:t>رسول الله</w:t>
      </w:r>
      <w:r w:rsidR="00550242" w:rsidRPr="006F7F1E">
        <w:rPr>
          <w:rFonts w:hint="cs"/>
        </w:rPr>
        <w:sym w:font="AGA Arabesque" w:char="F072"/>
      </w:r>
      <w:r w:rsidRPr="006F7F1E">
        <w:rPr>
          <w:rFonts w:hint="cs"/>
          <w:rtl/>
        </w:rPr>
        <w:t xml:space="preserve"> </w:t>
      </w:r>
      <w:r w:rsidR="00447077" w:rsidRPr="006F7F1E">
        <w:rPr>
          <w:rtl/>
        </w:rPr>
        <w:t>[</w:t>
      </w:r>
      <w:r w:rsidRPr="006F7F1E">
        <w:rPr>
          <w:rFonts w:hint="cs"/>
          <w:rtl/>
        </w:rPr>
        <w:t>در دعا</w:t>
      </w:r>
      <w:r w:rsidR="00447077" w:rsidRPr="006F7F1E">
        <w:rPr>
          <w:rtl/>
        </w:rPr>
        <w:t>]</w:t>
      </w:r>
      <w:r w:rsidRPr="006F7F1E">
        <w:rPr>
          <w:rFonts w:hint="cs"/>
          <w:rtl/>
        </w:rPr>
        <w:t xml:space="preserve"> می‌فرمودند: </w:t>
      </w:r>
      <w:r w:rsidRPr="00051F03">
        <w:rPr>
          <w:rStyle w:val="Char2"/>
          <w:rFonts w:ascii="IRLotus" w:hAnsi="IRLotus" w:cs="IRLotus"/>
          <w:b w:val="0"/>
          <w:bCs w:val="0"/>
          <w:sz w:val="28"/>
          <w:szCs w:val="28"/>
          <w:rtl/>
        </w:rPr>
        <w:t>«</w:t>
      </w:r>
      <w:r w:rsidRPr="00051F03">
        <w:rPr>
          <w:rStyle w:val="Char7"/>
          <w:rtl/>
        </w:rPr>
        <w:t>اَللَّهُمَّ إِنِّی أَعُوذُ</w:t>
      </w:r>
      <w:r w:rsidR="00051F03">
        <w:rPr>
          <w:rStyle w:val="Char7"/>
          <w:rFonts w:hint="cs"/>
          <w:rtl/>
        </w:rPr>
        <w:t xml:space="preserve"> </w:t>
      </w:r>
      <w:r w:rsidRPr="00051F03">
        <w:rPr>
          <w:rStyle w:val="Char7"/>
          <w:rtl/>
        </w:rPr>
        <w:t>بِکَ مِنَ الْهَمِّ وَالْحُزْنِ، وَالْعَجْزِ وَالْکَسَلِ، وَالْجُبْنِ وَالْبُخْلِ، وَضَلَعِ الدَّیْنِ، وَغَلَبَ</w:t>
      </w:r>
      <w:r w:rsidR="009E0EB9" w:rsidRPr="00051F03">
        <w:rPr>
          <w:rStyle w:val="Char7"/>
          <w:rtl/>
        </w:rPr>
        <w:t>ة</w:t>
      </w:r>
      <w:r w:rsidR="00BD1DBE" w:rsidRPr="00051F03">
        <w:rPr>
          <w:rStyle w:val="Char7"/>
          <w:rFonts w:hint="cs"/>
          <w:rtl/>
        </w:rPr>
        <w:t xml:space="preserve"> </w:t>
      </w:r>
      <w:r w:rsidRPr="00051F03">
        <w:rPr>
          <w:rStyle w:val="Char7"/>
          <w:rtl/>
        </w:rPr>
        <w:t>الرِّجَالِ</w:t>
      </w:r>
      <w:r w:rsidRPr="00051F03">
        <w:rPr>
          <w:rtl/>
        </w:rPr>
        <w:t>:</w:t>
      </w:r>
      <w:r w:rsidRPr="00051F03">
        <w:rPr>
          <w:rFonts w:hint="cs"/>
          <w:rtl/>
        </w:rPr>
        <w:t xml:space="preserve"> پروردگارا همانا من از دلواپسی و اندوه، و ناتوانی و تنبلی، و ترس و بخل، و سنگینی بدهی، و غلبه مردان به تو پناه می‌آورم»</w:t>
      </w:r>
      <w:r w:rsidRPr="00051F03">
        <w:rPr>
          <w:vertAlign w:val="superscript"/>
          <w:rtl/>
        </w:rPr>
        <w:footnoteReference w:id="279"/>
      </w:r>
      <w:r w:rsidR="00051F03">
        <w:rPr>
          <w:rFonts w:hint="cs"/>
          <w:rtl/>
        </w:rPr>
        <w:t>.</w:t>
      </w:r>
    </w:p>
    <w:p w:rsidR="00403C07" w:rsidRDefault="00403C07" w:rsidP="002766C5">
      <w:pPr>
        <w:pStyle w:val="a0"/>
        <w:spacing w:line="233" w:lineRule="auto"/>
        <w:rPr>
          <w:rtl/>
        </w:rPr>
      </w:pPr>
      <w:r w:rsidRPr="006F7F1E">
        <w:rPr>
          <w:rFonts w:hint="cs"/>
          <w:rtl/>
        </w:rPr>
        <w:t>این حدیث مشتمل بر پناه بردن به خدا از هشت مسأله است:</w:t>
      </w:r>
    </w:p>
    <w:p w:rsidR="00051F03" w:rsidRDefault="00051F03" w:rsidP="002766C5">
      <w:pPr>
        <w:pStyle w:val="a0"/>
        <w:numPr>
          <w:ilvl w:val="0"/>
          <w:numId w:val="28"/>
        </w:numPr>
        <w:spacing w:line="233" w:lineRule="auto"/>
      </w:pPr>
      <w:r>
        <w:rPr>
          <w:rFonts w:hint="cs"/>
          <w:rtl/>
        </w:rPr>
        <w:t>و</w:t>
      </w:r>
    </w:p>
    <w:p w:rsidR="00403C07" w:rsidRPr="006F7F1E" w:rsidRDefault="00403C07" w:rsidP="002766C5">
      <w:pPr>
        <w:pStyle w:val="a0"/>
        <w:widowControl w:val="0"/>
        <w:numPr>
          <w:ilvl w:val="0"/>
          <w:numId w:val="28"/>
        </w:numPr>
        <w:ind w:left="641" w:hanging="357"/>
        <w:rPr>
          <w:rtl/>
        </w:rPr>
      </w:pPr>
      <w:r w:rsidRPr="00051F03">
        <w:rPr>
          <w:rStyle w:val="Char3"/>
          <w:rFonts w:hint="cs"/>
          <w:rtl/>
        </w:rPr>
        <w:t>«الهم والحزن»</w:t>
      </w:r>
      <w:r w:rsidRPr="006F7F1E">
        <w:rPr>
          <w:rFonts w:hint="cs"/>
          <w:rtl/>
        </w:rPr>
        <w:t xml:space="preserve">، این دو دردهایی هستند که قلب را گرفتار می‌کنند، </w:t>
      </w:r>
      <w:r w:rsidRPr="00051F03">
        <w:rPr>
          <w:rStyle w:val="Char3"/>
          <w:rFonts w:hint="cs"/>
          <w:rtl/>
        </w:rPr>
        <w:t>«الهم»</w:t>
      </w:r>
      <w:r w:rsidRPr="006F7F1E">
        <w:rPr>
          <w:rFonts w:hint="cs"/>
          <w:rtl/>
        </w:rPr>
        <w:t xml:space="preserve"> </w:t>
      </w:r>
      <w:r w:rsidR="00D36144" w:rsidRPr="006F7F1E">
        <w:rPr>
          <w:rFonts w:hint="cs"/>
          <w:rtl/>
        </w:rPr>
        <w:t>(</w:t>
      </w:r>
      <w:r w:rsidRPr="006F7F1E">
        <w:rPr>
          <w:rFonts w:hint="cs"/>
          <w:rtl/>
        </w:rPr>
        <w:t>دلشوره و اضطراب</w:t>
      </w:r>
      <w:r w:rsidR="00D36144" w:rsidRPr="006F7F1E">
        <w:rPr>
          <w:rFonts w:hint="cs"/>
          <w:rtl/>
        </w:rPr>
        <w:t>)</w:t>
      </w:r>
      <w:r w:rsidRPr="006F7F1E">
        <w:rPr>
          <w:rFonts w:hint="cs"/>
          <w:rtl/>
        </w:rPr>
        <w:t xml:space="preserve"> متعلق به آینده است، و </w:t>
      </w:r>
      <w:r w:rsidRPr="00051F03">
        <w:rPr>
          <w:rStyle w:val="Char3"/>
          <w:rFonts w:hint="cs"/>
          <w:rtl/>
        </w:rPr>
        <w:t>«الحزن»</w:t>
      </w:r>
      <w:r w:rsidRPr="006F7F1E">
        <w:rPr>
          <w:rFonts w:hint="cs"/>
          <w:rtl/>
        </w:rPr>
        <w:t xml:space="preserve"> </w:t>
      </w:r>
      <w:r w:rsidR="00D36144" w:rsidRPr="006F7F1E">
        <w:rPr>
          <w:rFonts w:hint="cs"/>
          <w:rtl/>
        </w:rPr>
        <w:t>(</w:t>
      </w:r>
      <w:r w:rsidRPr="006F7F1E">
        <w:rPr>
          <w:rFonts w:hint="cs"/>
          <w:rtl/>
        </w:rPr>
        <w:t>غم و اندوه</w:t>
      </w:r>
      <w:r w:rsidR="00D36144" w:rsidRPr="006F7F1E">
        <w:rPr>
          <w:rFonts w:hint="cs"/>
          <w:rtl/>
        </w:rPr>
        <w:t>)</w:t>
      </w:r>
      <w:r w:rsidRPr="006F7F1E">
        <w:rPr>
          <w:rFonts w:hint="cs"/>
          <w:rtl/>
        </w:rPr>
        <w:t xml:space="preserve"> متعلق به گذشته است.</w:t>
      </w:r>
    </w:p>
    <w:p w:rsidR="00403C07" w:rsidRPr="006F7F1E" w:rsidRDefault="00403C07" w:rsidP="002766C5">
      <w:pPr>
        <w:pStyle w:val="a0"/>
        <w:widowControl w:val="0"/>
        <w:rPr>
          <w:rtl/>
        </w:rPr>
      </w:pPr>
      <w:r w:rsidRPr="006F7F1E">
        <w:rPr>
          <w:rFonts w:hint="cs"/>
          <w:rtl/>
        </w:rPr>
        <w:t>علامه ا</w:t>
      </w:r>
      <w:r w:rsidR="000F74C0" w:rsidRPr="006F7F1E">
        <w:rPr>
          <w:rFonts w:hint="cs"/>
          <w:rtl/>
        </w:rPr>
        <w:t xml:space="preserve">بن </w:t>
      </w:r>
      <w:r w:rsidRPr="006F7F1E">
        <w:rPr>
          <w:rFonts w:hint="cs"/>
          <w:rtl/>
        </w:rPr>
        <w:t>قیم</w:t>
      </w:r>
      <w:r w:rsidR="00051F03">
        <w:rPr>
          <w:rFonts w:cs="CTraditional Arabic" w:hint="cs"/>
          <w:rtl/>
        </w:rPr>
        <w:t>/</w:t>
      </w:r>
      <w:r w:rsidR="00144565" w:rsidRPr="006F7F1E">
        <w:rPr>
          <w:rFonts w:hint="cs"/>
          <w:rtl/>
        </w:rPr>
        <w:t xml:space="preserve"> </w:t>
      </w:r>
      <w:r w:rsidRPr="006F7F1E">
        <w:rPr>
          <w:rFonts w:hint="cs"/>
          <w:rtl/>
        </w:rPr>
        <w:t>می‌گوید: «دلشوره و غم قرین همدیگرند؛ فرق این دو در آن است که آنچه موجب ناخوشایندی و رنج قلب می</w:t>
      </w:r>
      <w:r w:rsidRPr="00051F03">
        <w:rPr>
          <w:rFonts w:hint="cs"/>
          <w:rtl/>
        </w:rPr>
        <w:t>‌گردد یا مطلبی است که در رابطه با گذشته است و یا مطلبی در رابطه با آینده است، اولی همان حزن و غم است، و دومی: دلشوره و اضطراب است»</w:t>
      </w:r>
      <w:r w:rsidRPr="00051F03">
        <w:rPr>
          <w:vertAlign w:val="superscript"/>
          <w:rtl/>
        </w:rPr>
        <w:footnoteReference w:id="280"/>
      </w:r>
      <w:r w:rsidR="00051F03">
        <w:rPr>
          <w:rFonts w:hint="cs"/>
          <w:rtl/>
        </w:rPr>
        <w:t>.</w:t>
      </w:r>
    </w:p>
    <w:p w:rsidR="00051F03" w:rsidRDefault="00403C07" w:rsidP="00051F03">
      <w:pPr>
        <w:pStyle w:val="a0"/>
        <w:numPr>
          <w:ilvl w:val="0"/>
          <w:numId w:val="28"/>
        </w:numPr>
      </w:pPr>
      <w:r w:rsidRPr="006F7F1E">
        <w:rPr>
          <w:rFonts w:hint="cs"/>
          <w:rtl/>
        </w:rPr>
        <w:t>و</w:t>
      </w:r>
    </w:p>
    <w:p w:rsidR="00403C07" w:rsidRPr="006F7F1E" w:rsidRDefault="00D36144" w:rsidP="00051F03">
      <w:pPr>
        <w:pStyle w:val="a0"/>
        <w:numPr>
          <w:ilvl w:val="0"/>
          <w:numId w:val="28"/>
        </w:numPr>
        <w:rPr>
          <w:rtl/>
        </w:rPr>
      </w:pPr>
      <w:r w:rsidRPr="00051F03">
        <w:rPr>
          <w:rStyle w:val="Char3"/>
          <w:rFonts w:hint="cs"/>
          <w:rtl/>
        </w:rPr>
        <w:t>«</w:t>
      </w:r>
      <w:r w:rsidR="00403C07" w:rsidRPr="00051F03">
        <w:rPr>
          <w:rStyle w:val="Char3"/>
          <w:rFonts w:hint="cs"/>
          <w:rtl/>
        </w:rPr>
        <w:t>العجز والکسل</w:t>
      </w:r>
      <w:r w:rsidRPr="00051F03">
        <w:rPr>
          <w:rStyle w:val="Char3"/>
          <w:rFonts w:hint="cs"/>
          <w:rtl/>
        </w:rPr>
        <w:t>»</w:t>
      </w:r>
      <w:r w:rsidR="00403C07" w:rsidRPr="006F7F1E">
        <w:rPr>
          <w:rFonts w:hint="cs"/>
          <w:rtl/>
        </w:rPr>
        <w:t xml:space="preserve">: </w:t>
      </w:r>
      <w:r w:rsidR="000F74C0" w:rsidRPr="006F7F1E">
        <w:rPr>
          <w:rFonts w:hint="cs"/>
          <w:rtl/>
        </w:rPr>
        <w:t>پیش‌تر</w:t>
      </w:r>
      <w:r w:rsidR="00403C07" w:rsidRPr="006F7F1E">
        <w:rPr>
          <w:rFonts w:hint="cs"/>
          <w:rtl/>
        </w:rPr>
        <w:t xml:space="preserve"> معنا و مفهوم این‌ها بیان شد.</w:t>
      </w:r>
    </w:p>
    <w:p w:rsidR="00051F03" w:rsidRDefault="009E0EB9" w:rsidP="00051F03">
      <w:pPr>
        <w:pStyle w:val="a0"/>
        <w:numPr>
          <w:ilvl w:val="0"/>
          <w:numId w:val="28"/>
        </w:numPr>
      </w:pPr>
      <w:r w:rsidRPr="006F7F1E">
        <w:rPr>
          <w:rFonts w:hint="cs"/>
          <w:rtl/>
        </w:rPr>
        <w:t>و</w:t>
      </w:r>
    </w:p>
    <w:p w:rsidR="00403C07" w:rsidRPr="006F7F1E" w:rsidRDefault="00D36144" w:rsidP="00051F03">
      <w:pPr>
        <w:pStyle w:val="a0"/>
        <w:numPr>
          <w:ilvl w:val="0"/>
          <w:numId w:val="28"/>
        </w:numPr>
        <w:rPr>
          <w:rtl/>
        </w:rPr>
      </w:pPr>
      <w:r w:rsidRPr="00051F03">
        <w:rPr>
          <w:rStyle w:val="Char3"/>
          <w:rFonts w:hint="cs"/>
          <w:rtl/>
        </w:rPr>
        <w:t>«</w:t>
      </w:r>
      <w:r w:rsidR="009E0EB9" w:rsidRPr="00051F03">
        <w:rPr>
          <w:rStyle w:val="Char3"/>
          <w:rFonts w:hint="cs"/>
          <w:rtl/>
        </w:rPr>
        <w:t>الج</w:t>
      </w:r>
      <w:r w:rsidR="00403C07" w:rsidRPr="00051F03">
        <w:rPr>
          <w:rStyle w:val="Char3"/>
          <w:rFonts w:hint="cs"/>
          <w:rtl/>
        </w:rPr>
        <w:t>ب</w:t>
      </w:r>
      <w:r w:rsidR="009E0EB9" w:rsidRPr="00051F03">
        <w:rPr>
          <w:rStyle w:val="Char3"/>
          <w:rFonts w:hint="cs"/>
          <w:rtl/>
        </w:rPr>
        <w:t>ن</w:t>
      </w:r>
      <w:r w:rsidR="00403C07" w:rsidRPr="00051F03">
        <w:rPr>
          <w:rStyle w:val="Char3"/>
          <w:rFonts w:hint="cs"/>
          <w:rtl/>
        </w:rPr>
        <w:t xml:space="preserve"> والبخل</w:t>
      </w:r>
      <w:r w:rsidRPr="00051F03">
        <w:rPr>
          <w:rStyle w:val="Char3"/>
          <w:rFonts w:hint="cs"/>
          <w:rtl/>
        </w:rPr>
        <w:t>»</w:t>
      </w:r>
      <w:r w:rsidR="00403C07" w:rsidRPr="006F7F1E">
        <w:rPr>
          <w:rFonts w:hint="cs"/>
          <w:rtl/>
        </w:rPr>
        <w:t xml:space="preserve">: هم‌چنین </w:t>
      </w:r>
      <w:r w:rsidR="000F74C0" w:rsidRPr="006F7F1E">
        <w:rPr>
          <w:rFonts w:hint="cs"/>
          <w:rtl/>
        </w:rPr>
        <w:t>پیش‌تر</w:t>
      </w:r>
      <w:r w:rsidR="00403C07" w:rsidRPr="006F7F1E">
        <w:rPr>
          <w:rFonts w:hint="cs"/>
          <w:rtl/>
        </w:rPr>
        <w:t xml:space="preserve"> معنا و مفهوم این دو نیز بیان شد.</w:t>
      </w:r>
    </w:p>
    <w:p w:rsidR="00051F03" w:rsidRDefault="00403C07" w:rsidP="00051F03">
      <w:pPr>
        <w:pStyle w:val="a0"/>
        <w:numPr>
          <w:ilvl w:val="0"/>
          <w:numId w:val="28"/>
        </w:numPr>
      </w:pPr>
      <w:r w:rsidRPr="006F7F1E">
        <w:rPr>
          <w:rFonts w:hint="cs"/>
          <w:rtl/>
        </w:rPr>
        <w:t>و</w:t>
      </w:r>
    </w:p>
    <w:p w:rsidR="00403C07" w:rsidRPr="006F7F1E" w:rsidRDefault="00D36144" w:rsidP="00051F03">
      <w:pPr>
        <w:pStyle w:val="a0"/>
        <w:numPr>
          <w:ilvl w:val="0"/>
          <w:numId w:val="28"/>
        </w:numPr>
        <w:rPr>
          <w:rtl/>
        </w:rPr>
      </w:pPr>
      <w:r w:rsidRPr="00051F03">
        <w:rPr>
          <w:rStyle w:val="Char3"/>
          <w:rFonts w:hint="cs"/>
          <w:rtl/>
        </w:rPr>
        <w:t>«</w:t>
      </w:r>
      <w:r w:rsidR="00403C07" w:rsidRPr="00051F03">
        <w:rPr>
          <w:rStyle w:val="Char3"/>
          <w:rFonts w:hint="cs"/>
          <w:rtl/>
        </w:rPr>
        <w:t>ضَلَعِ الدَّیْنِ، وَ</w:t>
      </w:r>
      <w:r w:rsidR="00403C07" w:rsidRPr="00051F03">
        <w:rPr>
          <w:rStyle w:val="Char3"/>
          <w:rtl/>
        </w:rPr>
        <w:t>غَلَبَ</w:t>
      </w:r>
      <w:r w:rsidR="009E0EB9" w:rsidRPr="00051F03">
        <w:rPr>
          <w:rStyle w:val="Char3"/>
          <w:rtl/>
        </w:rPr>
        <w:t>ة</w:t>
      </w:r>
      <w:r w:rsidR="00403C07" w:rsidRPr="00051F03">
        <w:rPr>
          <w:rStyle w:val="Char3"/>
          <w:rFonts w:hint="cs"/>
          <w:rtl/>
        </w:rPr>
        <w:t xml:space="preserve"> الرِّجَالِ</w:t>
      </w:r>
      <w:r w:rsidRPr="00051F03">
        <w:rPr>
          <w:rStyle w:val="Char3"/>
          <w:rFonts w:hint="cs"/>
          <w:rtl/>
        </w:rPr>
        <w:t>»</w:t>
      </w:r>
      <w:r w:rsidR="00403C07" w:rsidRPr="006F7F1E">
        <w:rPr>
          <w:rFonts w:hint="cs"/>
          <w:rtl/>
        </w:rPr>
        <w:t xml:space="preserve"> ضلع دین یعنی: شدت و سنگینی بدهکاری تا آن‌جا که پشت آدمی زیر بار بدهی خم می‌شود و این هنگامی است که نمی‌تواند به تعهدش در بازپرداخت بدهی عمل نماید به خصوص وقتی که طلب از او درخواست شود.</w:t>
      </w:r>
    </w:p>
    <w:p w:rsidR="00403C07" w:rsidRPr="006F7F1E" w:rsidRDefault="00403C07" w:rsidP="006F7F1E">
      <w:pPr>
        <w:pStyle w:val="a0"/>
        <w:rPr>
          <w:rtl/>
        </w:rPr>
      </w:pPr>
      <w:r w:rsidRPr="006F7F1E">
        <w:rPr>
          <w:rtl/>
        </w:rPr>
        <w:t>غلب</w:t>
      </w:r>
      <w:r w:rsidR="009E0EB9" w:rsidRPr="006F7F1E">
        <w:rPr>
          <w:rtl/>
        </w:rPr>
        <w:t>ة</w:t>
      </w:r>
      <w:r w:rsidR="00051F03">
        <w:rPr>
          <w:rFonts w:hint="cs"/>
          <w:rtl/>
        </w:rPr>
        <w:t xml:space="preserve"> </w:t>
      </w:r>
      <w:r w:rsidRPr="006F7F1E">
        <w:rPr>
          <w:rFonts w:hint="cs"/>
          <w:rtl/>
        </w:rPr>
        <w:t>‌الرجال یعنی: چیرگی و یورش و ظلم و ستم مردان.</w:t>
      </w:r>
    </w:p>
    <w:p w:rsidR="00051F03" w:rsidRDefault="00403C07" w:rsidP="00051F03">
      <w:pPr>
        <w:pStyle w:val="a0"/>
        <w:rPr>
          <w:rtl/>
        </w:rPr>
      </w:pPr>
      <w:r w:rsidRPr="006F7F1E">
        <w:rPr>
          <w:rFonts w:hint="cs"/>
          <w:rtl/>
        </w:rPr>
        <w:t>ا</w:t>
      </w:r>
      <w:r w:rsidR="000F74C0" w:rsidRPr="006F7F1E">
        <w:rPr>
          <w:rFonts w:hint="cs"/>
          <w:rtl/>
        </w:rPr>
        <w:t xml:space="preserve">بن </w:t>
      </w:r>
      <w:r w:rsidRPr="006F7F1E">
        <w:rPr>
          <w:rFonts w:hint="cs"/>
          <w:rtl/>
        </w:rPr>
        <w:t>قیم</w:t>
      </w:r>
      <w:r w:rsidR="00051F03">
        <w:rPr>
          <w:rFonts w:cs="CTraditional Arabic" w:hint="cs"/>
          <w:rtl/>
        </w:rPr>
        <w:t>/</w:t>
      </w:r>
      <w:r w:rsidR="00144565" w:rsidRPr="006F7F1E">
        <w:rPr>
          <w:rFonts w:hint="cs"/>
          <w:rtl/>
        </w:rPr>
        <w:t xml:space="preserve"> </w:t>
      </w:r>
      <w:r w:rsidRPr="006F7F1E">
        <w:rPr>
          <w:rFonts w:hint="cs"/>
          <w:rtl/>
        </w:rPr>
        <w:t xml:space="preserve">می‌گوید: «آدمی به دو نوع </w:t>
      </w:r>
      <w:r w:rsidR="009E0EB9" w:rsidRPr="006F7F1E">
        <w:rPr>
          <w:rFonts w:hint="cs"/>
          <w:rtl/>
        </w:rPr>
        <w:t>سلطه و اندوه</w:t>
      </w:r>
      <w:r w:rsidRPr="006F7F1E">
        <w:rPr>
          <w:rFonts w:hint="cs"/>
          <w:rtl/>
        </w:rPr>
        <w:t xml:space="preserve"> مبتلا می‌گردد:</w:t>
      </w:r>
    </w:p>
    <w:p w:rsidR="00051F03" w:rsidRDefault="009E0EB9" w:rsidP="00051F03">
      <w:pPr>
        <w:pStyle w:val="a0"/>
        <w:numPr>
          <w:ilvl w:val="0"/>
          <w:numId w:val="29"/>
        </w:numPr>
      </w:pPr>
      <w:r w:rsidRPr="006F7F1E">
        <w:rPr>
          <w:rFonts w:hint="cs"/>
          <w:rtl/>
        </w:rPr>
        <w:t>سلطه</w:t>
      </w:r>
      <w:r w:rsidR="00051F03">
        <w:rPr>
          <w:rFonts w:hint="cs"/>
          <w:rtl/>
        </w:rPr>
        <w:t>‌</w:t>
      </w:r>
      <w:r w:rsidRPr="006F7F1E">
        <w:rPr>
          <w:rFonts w:hint="cs"/>
          <w:rtl/>
        </w:rPr>
        <w:t>ای حقیقی که</w:t>
      </w:r>
      <w:r w:rsidR="00403C07" w:rsidRPr="006F7F1E">
        <w:rPr>
          <w:rFonts w:hint="cs"/>
          <w:rtl/>
        </w:rPr>
        <w:t xml:space="preserve"> همان سنگینی بدهی است.</w:t>
      </w:r>
    </w:p>
    <w:p w:rsidR="00051F03" w:rsidRDefault="009E0EB9" w:rsidP="00051F03">
      <w:pPr>
        <w:pStyle w:val="a0"/>
        <w:numPr>
          <w:ilvl w:val="0"/>
          <w:numId w:val="29"/>
        </w:numPr>
      </w:pPr>
      <w:r w:rsidRPr="006F7F1E">
        <w:rPr>
          <w:rFonts w:hint="cs"/>
          <w:rtl/>
        </w:rPr>
        <w:t>سلطه و اندوه باطل که د رحقیقت همان تسلط و ستمی است که از ناحیه‏ی مردم به آن گرفتار می‏آید</w:t>
      </w:r>
      <w:r w:rsidR="00403C07" w:rsidRPr="006F7F1E">
        <w:rPr>
          <w:rFonts w:hint="cs"/>
          <w:rtl/>
        </w:rPr>
        <w:t xml:space="preserve"> و ستم مردان است</w:t>
      </w:r>
      <w:r w:rsidR="00051F03">
        <w:rPr>
          <w:rFonts w:hint="cs"/>
          <w:rtl/>
        </w:rPr>
        <w:t>.</w:t>
      </w:r>
    </w:p>
    <w:p w:rsidR="00F600E7" w:rsidRDefault="00403C07" w:rsidP="00051F03">
      <w:pPr>
        <w:pStyle w:val="a0"/>
        <w:rPr>
          <w:rtl/>
        </w:rPr>
      </w:pPr>
      <w:r w:rsidRPr="006F7F1E">
        <w:rPr>
          <w:rFonts w:hint="cs"/>
          <w:rtl/>
        </w:rPr>
        <w:t>درود و سلام خداوند ب</w:t>
      </w:r>
      <w:r w:rsidRPr="00051F03">
        <w:rPr>
          <w:rFonts w:hint="cs"/>
          <w:rtl/>
        </w:rPr>
        <w:t>ر کسی که کلمات جامع را با خود آورده و گنجینه‌های علم و حکمت از سخنان او برگرفته می‌شود»</w:t>
      </w:r>
      <w:r w:rsidRPr="00051F03">
        <w:rPr>
          <w:vertAlign w:val="superscript"/>
          <w:rtl/>
        </w:rPr>
        <w:footnoteReference w:id="281"/>
      </w:r>
      <w:r w:rsidR="00051F03">
        <w:rPr>
          <w:rFonts w:hint="cs"/>
          <w:rtl/>
        </w:rPr>
        <w:t>.</w:t>
      </w:r>
    </w:p>
    <w:p w:rsidR="00051F03" w:rsidRDefault="00051F03" w:rsidP="00051F03">
      <w:pPr>
        <w:pStyle w:val="a0"/>
        <w:rPr>
          <w:rtl/>
        </w:rPr>
        <w:sectPr w:rsidR="00051F03" w:rsidSect="00976825">
          <w:headerReference w:type="default" r:id="rId83"/>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3B4E56" w:rsidP="00051F03">
      <w:pPr>
        <w:pStyle w:val="Heading1"/>
        <w:rPr>
          <w:rtl/>
        </w:rPr>
      </w:pPr>
      <w:bookmarkStart w:id="108" w:name="_Toc409968475"/>
      <w:bookmarkStart w:id="109" w:name="_Toc410336164"/>
      <w:r w:rsidRPr="006F7F1E">
        <w:rPr>
          <w:rFonts w:hint="cs"/>
          <w:rtl/>
        </w:rPr>
        <w:t>۲۲۴</w:t>
      </w:r>
      <w:r w:rsidR="00051F03">
        <w:rPr>
          <w:rFonts w:hint="cs"/>
          <w:rtl/>
        </w:rPr>
        <w:t>-</w:t>
      </w:r>
      <w:r w:rsidR="00403C07" w:rsidRPr="006F7F1E">
        <w:rPr>
          <w:rFonts w:hint="cs"/>
          <w:rtl/>
        </w:rPr>
        <w:t xml:space="preserve"> احادیث پناه جستن </w:t>
      </w:r>
      <w:r w:rsidR="00D36144" w:rsidRPr="006F7F1E">
        <w:rPr>
          <w:rFonts w:ascii="IRLotus" w:hAnsi="IRLotus" w:hint="cs"/>
          <w:rtl/>
        </w:rPr>
        <w:t>(۵)</w:t>
      </w:r>
      <w:bookmarkEnd w:id="108"/>
      <w:bookmarkEnd w:id="109"/>
    </w:p>
    <w:p w:rsidR="00403C07" w:rsidRPr="006F7F1E" w:rsidRDefault="00403C07" w:rsidP="00051F03">
      <w:pPr>
        <w:pStyle w:val="a0"/>
        <w:numPr>
          <w:ilvl w:val="0"/>
          <w:numId w:val="25"/>
        </w:numPr>
        <w:rPr>
          <w:rtl/>
        </w:rPr>
      </w:pPr>
      <w:r w:rsidRPr="006F7F1E">
        <w:rPr>
          <w:rFonts w:hint="cs"/>
          <w:rtl/>
        </w:rPr>
        <w:t xml:space="preserve">از عائشه </w:t>
      </w:r>
      <w:r w:rsidR="00D67690" w:rsidRPr="00D67690">
        <w:rPr>
          <w:rFonts w:cs="CTraditional Arabic" w:hint="cs"/>
          <w:rtl/>
        </w:rPr>
        <w:t>ل</w:t>
      </w:r>
      <w:r w:rsidR="00144565" w:rsidRPr="006F7F1E">
        <w:rPr>
          <w:rFonts w:hint="cs"/>
          <w:rtl/>
        </w:rPr>
        <w:t xml:space="preserve"> </w:t>
      </w:r>
      <w:r w:rsidRPr="006F7F1E">
        <w:rPr>
          <w:rFonts w:hint="cs"/>
          <w:rtl/>
        </w:rPr>
        <w:t xml:space="preserve">روایت شده که </w:t>
      </w:r>
      <w:r w:rsidR="00B96CC6" w:rsidRPr="006F7F1E">
        <w:rPr>
          <w:rFonts w:hint="cs"/>
          <w:rtl/>
        </w:rPr>
        <w:t>رسول الله</w:t>
      </w:r>
      <w:r w:rsidR="00550242" w:rsidRPr="006F7F1E">
        <w:rPr>
          <w:rFonts w:hint="cs"/>
        </w:rPr>
        <w:sym w:font="AGA Arabesque" w:char="F072"/>
      </w:r>
      <w:r w:rsidRPr="006F7F1E">
        <w:rPr>
          <w:rFonts w:hint="cs"/>
          <w:rtl/>
        </w:rPr>
        <w:t xml:space="preserve"> </w:t>
      </w:r>
      <w:r w:rsidR="00447077" w:rsidRPr="006F7F1E">
        <w:rPr>
          <w:rtl/>
        </w:rPr>
        <w:t>[</w:t>
      </w:r>
      <w:r w:rsidRPr="006F7F1E">
        <w:rPr>
          <w:rFonts w:hint="cs"/>
          <w:rtl/>
        </w:rPr>
        <w:t>به هنگام دعا</w:t>
      </w:r>
      <w:r w:rsidR="00447077" w:rsidRPr="006F7F1E">
        <w:rPr>
          <w:rtl/>
        </w:rPr>
        <w:t>]</w:t>
      </w:r>
      <w:r w:rsidRPr="006F7F1E">
        <w:rPr>
          <w:rFonts w:hint="cs"/>
          <w:rtl/>
        </w:rPr>
        <w:t xml:space="preserve"> می‌فرمودند: </w:t>
      </w:r>
      <w:r w:rsidRPr="00051F03">
        <w:rPr>
          <w:rStyle w:val="Char2"/>
          <w:rFonts w:ascii="IRLotus" w:hAnsi="IRLotus" w:cs="IRLotus"/>
          <w:b w:val="0"/>
          <w:bCs w:val="0"/>
          <w:sz w:val="28"/>
          <w:szCs w:val="28"/>
          <w:rtl/>
        </w:rPr>
        <w:t>«</w:t>
      </w:r>
      <w:r w:rsidRPr="00051F03">
        <w:rPr>
          <w:rStyle w:val="Char7"/>
          <w:rtl/>
        </w:rPr>
        <w:t>اَللَّهُمَّ إِنِّی أَعُوذُبِکَ مِنَ الْکَسَلِ، وَالْهَرَمِ، وَالْمَأْثَمِ، وَالْمَغْرَمِ، وَمِنْ فِتْنَ</w:t>
      </w:r>
      <w:r w:rsidR="009E0EB9" w:rsidRPr="00051F03">
        <w:rPr>
          <w:rStyle w:val="Char7"/>
          <w:rtl/>
        </w:rPr>
        <w:t>ة</w:t>
      </w:r>
      <w:r w:rsidRPr="00051F03">
        <w:rPr>
          <w:rStyle w:val="Char7"/>
          <w:rtl/>
        </w:rPr>
        <w:t xml:space="preserve"> الْقَبْرِ، وَعَذَابِ الْقَبْرِ، وَمِنْ فِتْنَ</w:t>
      </w:r>
      <w:r w:rsidR="009E0EB9" w:rsidRPr="00051F03">
        <w:rPr>
          <w:rStyle w:val="Char7"/>
          <w:rtl/>
        </w:rPr>
        <w:t>ة</w:t>
      </w:r>
      <w:r w:rsidRPr="00051F03">
        <w:rPr>
          <w:rStyle w:val="Char7"/>
          <w:rtl/>
        </w:rPr>
        <w:t xml:space="preserve"> النَّارِ، وَعَذَابِ النَّارِ، وَمِنْ شَرِّ فِتْنَ</w:t>
      </w:r>
      <w:r w:rsidR="009E0EB9" w:rsidRPr="00051F03">
        <w:rPr>
          <w:rStyle w:val="Char7"/>
          <w:rtl/>
        </w:rPr>
        <w:t>ة</w:t>
      </w:r>
      <w:r w:rsidRPr="00051F03">
        <w:rPr>
          <w:rStyle w:val="Char7"/>
          <w:rtl/>
        </w:rPr>
        <w:t xml:space="preserve"> الْغَنِیَ، وَأَعُوذُبِکَ مِنْ فِتْنَ</w:t>
      </w:r>
      <w:r w:rsidR="009E0EB9" w:rsidRPr="00051F03">
        <w:rPr>
          <w:rStyle w:val="Char7"/>
          <w:rtl/>
        </w:rPr>
        <w:t>ة</w:t>
      </w:r>
      <w:r w:rsidRPr="00051F03">
        <w:rPr>
          <w:rStyle w:val="Char7"/>
          <w:rtl/>
        </w:rPr>
        <w:t xml:space="preserve"> الْفَقْرِ، وَأَعُوذُبِکَ مِنْ فِتْنَ</w:t>
      </w:r>
      <w:r w:rsidR="009E0EB9" w:rsidRPr="00051F03">
        <w:rPr>
          <w:rStyle w:val="Char7"/>
          <w:rtl/>
        </w:rPr>
        <w:t>ة</w:t>
      </w:r>
      <w:r w:rsidRPr="00051F03">
        <w:rPr>
          <w:rStyle w:val="Char7"/>
          <w:rtl/>
        </w:rPr>
        <w:t xml:space="preserve"> الْمَسِیحِ الدَّجَّالِ، اَللَّهُمَّ اغْسِلْ عَنِّی خَطَایَایِ بِمَاءِ الثَّلْجِ وَالْبَرَدِ، وَنَقِّ قَلْبِی مِنَ الْخَطَایَا کَمَا نَقَّیْتَ الثَّوْبَ الأَبْیَضَ مِنَ الدَّنَسِ، وَبَاعِدْ بَیْنِی وَبَیْنَ خَطَایَایَ کَمَا بَاعَدْتَ بَیْنَ الْمَشْرِقِ وَالْمَغْرِبِ</w:t>
      </w:r>
      <w:r w:rsidRPr="00051F03">
        <w:rPr>
          <w:rtl/>
        </w:rPr>
        <w:t>:</w:t>
      </w:r>
      <w:r w:rsidRPr="00051F03">
        <w:rPr>
          <w:rFonts w:hint="cs"/>
          <w:rtl/>
        </w:rPr>
        <w:t xml:space="preserve"> خدایا، از تنبلی و فرتوتی و گناه و بدهی، و از فتنه قبر، و عذاب قبر، و از فتنه آتش </w:t>
      </w:r>
      <w:r w:rsidRPr="00051F03">
        <w:rPr>
          <w:rtl/>
        </w:rPr>
        <w:t>[</w:t>
      </w:r>
      <w:r w:rsidRPr="00051F03">
        <w:rPr>
          <w:rFonts w:hint="cs"/>
          <w:rtl/>
        </w:rPr>
        <w:t>دوزخ</w:t>
      </w:r>
      <w:r w:rsidRPr="00051F03">
        <w:rPr>
          <w:rtl/>
        </w:rPr>
        <w:t>]</w:t>
      </w:r>
      <w:r w:rsidRPr="00051F03">
        <w:rPr>
          <w:rFonts w:hint="cs"/>
          <w:rtl/>
        </w:rPr>
        <w:t xml:space="preserve">، و عذاب آتش </w:t>
      </w:r>
      <w:r w:rsidRPr="00051F03">
        <w:rPr>
          <w:rtl/>
        </w:rPr>
        <w:t>[</w:t>
      </w:r>
      <w:r w:rsidRPr="00051F03">
        <w:rPr>
          <w:rFonts w:hint="cs"/>
          <w:rtl/>
        </w:rPr>
        <w:t>دوزخ</w:t>
      </w:r>
      <w:r w:rsidRPr="00051F03">
        <w:rPr>
          <w:rtl/>
        </w:rPr>
        <w:t>]</w:t>
      </w:r>
      <w:r w:rsidRPr="00051F03">
        <w:rPr>
          <w:rFonts w:hint="cs"/>
          <w:rtl/>
        </w:rPr>
        <w:t>، و از شر فتنه ثروتمندی به تو پناه می‌آورم، و از فتنه فقر و ناداری به تو پناه می‌آ‌ورم، و از فتنه مسیح دجال به تو پناه می‌آورم، خدایا، گناهان‌ام را با آب برف و تگرگ از من بشوی و چنان‌که لباس سفید را از چرک پاک کردی، دل‌ام را از گناهان پ</w:t>
      </w:r>
      <w:r w:rsidR="009E0EB9" w:rsidRPr="00051F03">
        <w:rPr>
          <w:rFonts w:hint="cs"/>
          <w:rtl/>
        </w:rPr>
        <w:t xml:space="preserve">اک گردان و چنان که میان مشرق و </w:t>
      </w:r>
      <w:r w:rsidRPr="00051F03">
        <w:rPr>
          <w:rFonts w:hint="cs"/>
          <w:rtl/>
        </w:rPr>
        <w:t>مغرب دوری انداخته‌ای، میان من و گناهانم دوری انداز»</w:t>
      </w:r>
      <w:r w:rsidRPr="00051F03">
        <w:rPr>
          <w:vertAlign w:val="superscript"/>
          <w:rtl/>
        </w:rPr>
        <w:footnoteReference w:id="282"/>
      </w:r>
      <w:r w:rsidR="00051F03">
        <w:rPr>
          <w:rFonts w:hint="cs"/>
          <w:rtl/>
        </w:rPr>
        <w:t>.</w:t>
      </w:r>
    </w:p>
    <w:p w:rsidR="00403C07" w:rsidRPr="006F7F1E" w:rsidRDefault="00403C07" w:rsidP="006F7F1E">
      <w:pPr>
        <w:pStyle w:val="a0"/>
        <w:rPr>
          <w:rtl/>
        </w:rPr>
      </w:pPr>
      <w:r w:rsidRPr="006F7F1E">
        <w:rPr>
          <w:rFonts w:hint="cs"/>
          <w:rtl/>
        </w:rPr>
        <w:t>این دعا مشتمل بر پناه بردن به خدا از یازده مسأله و دعا کردن درباره سه موضوع دیگر است. مسائلی که از آنها به خدا پناه برده شده عبارتند از:</w:t>
      </w:r>
    </w:p>
    <w:p w:rsidR="00403C07" w:rsidRPr="006F7F1E" w:rsidRDefault="00403C07" w:rsidP="00051F03">
      <w:pPr>
        <w:pStyle w:val="a0"/>
        <w:numPr>
          <w:ilvl w:val="0"/>
          <w:numId w:val="30"/>
        </w:numPr>
        <w:rPr>
          <w:rtl/>
        </w:rPr>
      </w:pPr>
      <w:r w:rsidRPr="006F7F1E">
        <w:rPr>
          <w:rFonts w:hint="cs"/>
          <w:rtl/>
        </w:rPr>
        <w:t xml:space="preserve">این‌که می‌گوید: </w:t>
      </w:r>
      <w:r w:rsidRPr="00051F03">
        <w:rPr>
          <w:rStyle w:val="Char3"/>
          <w:rtl/>
        </w:rPr>
        <w:t>«اَللَّهُمَّ إِنِّی أَعُوذُبِکَ مِنَ الْکَسَلِ»</w:t>
      </w:r>
      <w:r w:rsidRPr="006F7F1E">
        <w:rPr>
          <w:rFonts w:hint="cs"/>
          <w:rtl/>
        </w:rPr>
        <w:t xml:space="preserve"> خدایا از تنبلی به تو پناه می‌برم، </w:t>
      </w:r>
      <w:r w:rsidR="000F74C0" w:rsidRPr="006F7F1E">
        <w:rPr>
          <w:rFonts w:hint="cs"/>
          <w:rtl/>
        </w:rPr>
        <w:t>پیش‌تر</w:t>
      </w:r>
      <w:r w:rsidRPr="006F7F1E">
        <w:rPr>
          <w:rFonts w:hint="cs"/>
          <w:rtl/>
        </w:rPr>
        <w:t xml:space="preserve"> در این باره سخن گفته شد.</w:t>
      </w:r>
    </w:p>
    <w:p w:rsidR="00403C07" w:rsidRPr="006F7F1E" w:rsidRDefault="00403C07" w:rsidP="00051F03">
      <w:pPr>
        <w:pStyle w:val="a0"/>
        <w:numPr>
          <w:ilvl w:val="0"/>
          <w:numId w:val="30"/>
        </w:numPr>
        <w:rPr>
          <w:rtl/>
        </w:rPr>
      </w:pPr>
      <w:r w:rsidRPr="006F7F1E">
        <w:rPr>
          <w:rFonts w:hint="cs"/>
          <w:rtl/>
        </w:rPr>
        <w:t xml:space="preserve">این‌که می‌گوید: </w:t>
      </w:r>
      <w:r w:rsidRPr="00051F03">
        <w:rPr>
          <w:rStyle w:val="Char3"/>
          <w:rtl/>
        </w:rPr>
        <w:t>«وَالْهَرَمِ»</w:t>
      </w:r>
      <w:r w:rsidRPr="006F7F1E">
        <w:rPr>
          <w:rFonts w:hint="cs"/>
          <w:rtl/>
        </w:rPr>
        <w:t xml:space="preserve"> و فرتوتی، هم‌چنین </w:t>
      </w:r>
      <w:r w:rsidR="000F74C0" w:rsidRPr="006F7F1E">
        <w:rPr>
          <w:rFonts w:hint="cs"/>
          <w:rtl/>
        </w:rPr>
        <w:t>پیش‌تر</w:t>
      </w:r>
      <w:r w:rsidRPr="006F7F1E">
        <w:rPr>
          <w:rFonts w:hint="cs"/>
          <w:rtl/>
        </w:rPr>
        <w:t xml:space="preserve"> در این باره سخن گفته شد.</w:t>
      </w:r>
    </w:p>
    <w:p w:rsidR="00403C07" w:rsidRPr="006F7F1E" w:rsidRDefault="00403C07" w:rsidP="00051F03">
      <w:pPr>
        <w:pStyle w:val="a0"/>
        <w:numPr>
          <w:ilvl w:val="0"/>
          <w:numId w:val="30"/>
        </w:numPr>
        <w:rPr>
          <w:rtl/>
        </w:rPr>
      </w:pPr>
      <w:r w:rsidRPr="006F7F1E">
        <w:rPr>
          <w:rFonts w:hint="cs"/>
          <w:rtl/>
        </w:rPr>
        <w:t xml:space="preserve">این‌که می‌‌گوید: </w:t>
      </w:r>
      <w:r w:rsidRPr="00051F03">
        <w:rPr>
          <w:rStyle w:val="Char3"/>
          <w:rtl/>
        </w:rPr>
        <w:t>«وَالْمَأْثَمِ»</w:t>
      </w:r>
      <w:r w:rsidRPr="006F7F1E">
        <w:rPr>
          <w:rFonts w:hint="cs"/>
          <w:rtl/>
        </w:rPr>
        <w:t xml:space="preserve"> یعنی: از آنچه موجب درافتادن در گناه می‌شود به تو پناه می‌آورم.</w:t>
      </w:r>
    </w:p>
    <w:p w:rsidR="00403C07" w:rsidRPr="006F7F1E" w:rsidRDefault="00403C07" w:rsidP="00051F03">
      <w:pPr>
        <w:pStyle w:val="a0"/>
        <w:numPr>
          <w:ilvl w:val="0"/>
          <w:numId w:val="30"/>
        </w:numPr>
        <w:rPr>
          <w:rtl/>
        </w:rPr>
      </w:pPr>
      <w:r w:rsidRPr="006F7F1E">
        <w:rPr>
          <w:rFonts w:hint="cs"/>
          <w:rtl/>
        </w:rPr>
        <w:t xml:space="preserve">این‌که می‌گوید: </w:t>
      </w:r>
      <w:r w:rsidRPr="00051F03">
        <w:rPr>
          <w:rStyle w:val="Char3"/>
          <w:rtl/>
        </w:rPr>
        <w:t>«وَالْمَغْرَمِ»</w:t>
      </w:r>
      <w:r w:rsidRPr="006F7F1E">
        <w:rPr>
          <w:rFonts w:hint="cs"/>
          <w:rtl/>
        </w:rPr>
        <w:t xml:space="preserve"> یعنی: آنچه موجب ضرر و زیان و تاوان می‌شود یعنی: آدمی ملزم به پرداخت آن می‌شود حال یا به سبب گناهی یا معامله‌ای و یا چیزی شبیه این‌ها که همان بدهی است که باید پرداخت کند. در حدیث آمده که به پیامبر</w:t>
      </w:r>
      <w:r w:rsidR="00550242" w:rsidRPr="006F7F1E">
        <w:rPr>
          <w:rFonts w:hint="cs"/>
        </w:rPr>
        <w:sym w:font="AGA Arabesque" w:char="F072"/>
      </w:r>
      <w:r w:rsidRPr="006F7F1E">
        <w:rPr>
          <w:rFonts w:hint="cs"/>
          <w:rtl/>
        </w:rPr>
        <w:t xml:space="preserve"> گفته شد: یا </w:t>
      </w:r>
      <w:r w:rsidR="00B96CC6" w:rsidRPr="006F7F1E">
        <w:rPr>
          <w:rFonts w:hint="cs"/>
          <w:rtl/>
        </w:rPr>
        <w:t>رسول الله</w:t>
      </w:r>
      <w:r w:rsidR="00550242" w:rsidRPr="006F7F1E">
        <w:rPr>
          <w:rFonts w:hint="cs"/>
        </w:rPr>
        <w:sym w:font="AGA Arabesque" w:char="F072"/>
      </w:r>
      <w:r w:rsidRPr="006F7F1E">
        <w:rPr>
          <w:rFonts w:hint="cs"/>
          <w:rtl/>
        </w:rPr>
        <w:t xml:space="preserve"> چرا شما از این‌که بدهکار شوید زیاد به خدا پن</w:t>
      </w:r>
      <w:r w:rsidRPr="00051F03">
        <w:rPr>
          <w:rFonts w:hint="cs"/>
          <w:rtl/>
        </w:rPr>
        <w:t>اه می‌برید؟ فرمود</w:t>
      </w:r>
      <w:r w:rsidR="00550242" w:rsidRPr="00051F03">
        <w:rPr>
          <w:rFonts w:hint="cs"/>
        </w:rPr>
        <w:sym w:font="AGA Arabesque" w:char="F072"/>
      </w:r>
      <w:r w:rsidRPr="00051F03">
        <w:rPr>
          <w:rFonts w:hint="cs"/>
          <w:rtl/>
        </w:rPr>
        <w:t>: «زیرا انسان بدهکار، دروغ می‌گوید، و خلف وعده می‌کند»</w:t>
      </w:r>
      <w:r w:rsidRPr="00051F03">
        <w:rPr>
          <w:vertAlign w:val="superscript"/>
          <w:rtl/>
        </w:rPr>
        <w:footnoteReference w:id="283"/>
      </w:r>
      <w:r w:rsidR="00051F03">
        <w:rPr>
          <w:rFonts w:hint="cs"/>
          <w:rtl/>
        </w:rPr>
        <w:t>.</w:t>
      </w:r>
    </w:p>
    <w:p w:rsidR="00403C07" w:rsidRPr="006F7F1E" w:rsidRDefault="00403C07" w:rsidP="002766C5">
      <w:pPr>
        <w:pStyle w:val="a0"/>
        <w:spacing w:line="233" w:lineRule="auto"/>
        <w:rPr>
          <w:rtl/>
        </w:rPr>
      </w:pPr>
      <w:r w:rsidRPr="006F7F1E">
        <w:rPr>
          <w:rFonts w:hint="cs"/>
          <w:rtl/>
        </w:rPr>
        <w:t>گناه و بدهکاری بیان‌گر اشاره به حق الله و حق آدمی هستند. گناه اشاره به حق الله، و بدهکاری اشاره به حق‌الناس است.</w:t>
      </w:r>
    </w:p>
    <w:p w:rsidR="00403C07" w:rsidRPr="002766C5" w:rsidRDefault="00403C07" w:rsidP="002766C5">
      <w:pPr>
        <w:pStyle w:val="a0"/>
        <w:numPr>
          <w:ilvl w:val="0"/>
          <w:numId w:val="30"/>
        </w:numPr>
        <w:spacing w:line="233" w:lineRule="auto"/>
        <w:rPr>
          <w:spacing w:val="-4"/>
          <w:rtl/>
        </w:rPr>
      </w:pPr>
      <w:r w:rsidRPr="002766C5">
        <w:rPr>
          <w:rFonts w:hint="cs"/>
          <w:spacing w:val="-4"/>
          <w:rtl/>
        </w:rPr>
        <w:t xml:space="preserve">این‌که می‌‌گوید: </w:t>
      </w:r>
      <w:r w:rsidRPr="002766C5">
        <w:rPr>
          <w:rStyle w:val="Char3"/>
          <w:spacing w:val="-4"/>
          <w:rtl/>
        </w:rPr>
        <w:t>«وَمِنْ فِتْنَ</w:t>
      </w:r>
      <w:r w:rsidR="009E0EB9" w:rsidRPr="002766C5">
        <w:rPr>
          <w:rStyle w:val="Char3"/>
          <w:spacing w:val="-4"/>
          <w:rtl/>
        </w:rPr>
        <w:t>ة</w:t>
      </w:r>
      <w:r w:rsidRPr="002766C5">
        <w:rPr>
          <w:rStyle w:val="Char3"/>
          <w:spacing w:val="-4"/>
          <w:rtl/>
        </w:rPr>
        <w:t xml:space="preserve"> الْقَبْرِ»</w:t>
      </w:r>
      <w:r w:rsidRPr="002766C5">
        <w:rPr>
          <w:rFonts w:hint="cs"/>
          <w:spacing w:val="-4"/>
          <w:rtl/>
        </w:rPr>
        <w:t xml:space="preserve"> از فتنه قبر به تو پناه می‌آورم، منظور سؤال دو فرشته در قبر است.</w:t>
      </w:r>
    </w:p>
    <w:p w:rsidR="00403C07" w:rsidRPr="006F7F1E" w:rsidRDefault="00403C07" w:rsidP="002766C5">
      <w:pPr>
        <w:pStyle w:val="a0"/>
        <w:numPr>
          <w:ilvl w:val="0"/>
          <w:numId w:val="30"/>
        </w:numPr>
        <w:spacing w:line="233" w:lineRule="auto"/>
        <w:rPr>
          <w:rtl/>
        </w:rPr>
      </w:pPr>
      <w:r w:rsidRPr="006F7F1E">
        <w:rPr>
          <w:rFonts w:hint="cs"/>
          <w:rtl/>
        </w:rPr>
        <w:t xml:space="preserve">این‌که می‌گوید: </w:t>
      </w:r>
      <w:r w:rsidRPr="00051F03">
        <w:rPr>
          <w:rStyle w:val="Char3"/>
          <w:rtl/>
        </w:rPr>
        <w:t>«وَعَذَابِ الْقَبْرِ»</w:t>
      </w:r>
      <w:r w:rsidRPr="006F7F1E">
        <w:rPr>
          <w:rFonts w:hint="cs"/>
          <w:rtl/>
        </w:rPr>
        <w:t xml:space="preserve"> </w:t>
      </w:r>
      <w:r w:rsidR="000F74C0" w:rsidRPr="006F7F1E">
        <w:rPr>
          <w:rFonts w:hint="cs"/>
          <w:rtl/>
        </w:rPr>
        <w:t>پیش‌تر</w:t>
      </w:r>
      <w:r w:rsidRPr="006F7F1E">
        <w:rPr>
          <w:rFonts w:hint="cs"/>
          <w:rtl/>
        </w:rPr>
        <w:t xml:space="preserve"> در موردش سخن گفته شد.</w:t>
      </w:r>
    </w:p>
    <w:p w:rsidR="004D6296" w:rsidRDefault="00403C07" w:rsidP="002766C5">
      <w:pPr>
        <w:pStyle w:val="a0"/>
        <w:numPr>
          <w:ilvl w:val="0"/>
          <w:numId w:val="30"/>
        </w:numPr>
        <w:spacing w:line="233" w:lineRule="auto"/>
      </w:pPr>
      <w:r w:rsidRPr="006F7F1E">
        <w:rPr>
          <w:rFonts w:hint="cs"/>
          <w:rtl/>
        </w:rPr>
        <w:t xml:space="preserve">این‌که می‌گوید: </w:t>
      </w:r>
      <w:r w:rsidRPr="00051F03">
        <w:rPr>
          <w:rStyle w:val="Char3"/>
          <w:rtl/>
        </w:rPr>
        <w:t>«وَمِنْ فِتْنَ</w:t>
      </w:r>
      <w:r w:rsidR="009E0EB9" w:rsidRPr="00051F03">
        <w:rPr>
          <w:rStyle w:val="Char3"/>
          <w:rtl/>
        </w:rPr>
        <w:t>ة</w:t>
      </w:r>
      <w:r w:rsidRPr="00051F03">
        <w:rPr>
          <w:rStyle w:val="Char3"/>
          <w:rtl/>
        </w:rPr>
        <w:t xml:space="preserve"> النَّارِ»</w:t>
      </w:r>
      <w:r w:rsidRPr="006F7F1E">
        <w:rPr>
          <w:rFonts w:hint="cs"/>
          <w:rtl/>
        </w:rPr>
        <w:t xml:space="preserve"> از فتنه آتش دوزخ به تو پناه می‌آورم، منظور سؤال نگهبانان دوزخ است که از سر سرزنش و نکوهش از دوزخیان می‌پرسند و اشاره به این سخن خداوند است که می‌فرماید:</w:t>
      </w:r>
    </w:p>
    <w:p w:rsidR="00403C07" w:rsidRPr="006F7F1E" w:rsidRDefault="004D6296" w:rsidP="002766C5">
      <w:pPr>
        <w:pStyle w:val="aa"/>
        <w:spacing w:line="233" w:lineRule="auto"/>
        <w:rPr>
          <w:rtl/>
        </w:rPr>
      </w:pPr>
      <w:r>
        <w:rPr>
          <w:rFonts w:ascii="Traditional Arabic" w:hAnsi="Traditional Arabic" w:cs="Traditional Arabic"/>
          <w:rtl/>
        </w:rPr>
        <w:t>﴿</w:t>
      </w:r>
      <w:r w:rsidR="004914B4">
        <w:rPr>
          <w:rtl/>
        </w:rPr>
        <w:t>كُلَّمَآ أُلۡقِيَ فِيهَا فَوۡجٞ سَأَلَهُمۡ خَزَنَتُهَآ أَلَمۡ يَأۡتِكُمۡ نَذِيرٞ ٨</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الملك: 8</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F7F1E" w:rsidRDefault="00403C07" w:rsidP="002766C5">
      <w:pPr>
        <w:pStyle w:val="ab"/>
        <w:spacing w:line="233" w:lineRule="auto"/>
        <w:rPr>
          <w:rtl/>
        </w:rPr>
      </w:pPr>
      <w:r w:rsidRPr="006F7F1E">
        <w:rPr>
          <w:rtl/>
        </w:rPr>
        <w:t xml:space="preserve">«هرگاه گروهی در آن </w:t>
      </w:r>
      <w:r w:rsidRPr="00051F03">
        <w:rPr>
          <w:rStyle w:val="Char5"/>
          <w:rtl/>
        </w:rPr>
        <w:t>افکنده</w:t>
      </w:r>
      <w:r w:rsidRPr="006F7F1E">
        <w:rPr>
          <w:rtl/>
        </w:rPr>
        <w:t xml:space="preserve"> می‌شوند. نگهبانانش از آنان می‌پرسند: آیا هشداردهنده‌ای به سوی شما نیامد؟»</w:t>
      </w:r>
    </w:p>
    <w:p w:rsidR="00403C07" w:rsidRPr="006F7F1E" w:rsidRDefault="00403C07" w:rsidP="002766C5">
      <w:pPr>
        <w:pStyle w:val="a0"/>
        <w:numPr>
          <w:ilvl w:val="0"/>
          <w:numId w:val="30"/>
        </w:numPr>
        <w:spacing w:line="233" w:lineRule="auto"/>
        <w:rPr>
          <w:rtl/>
        </w:rPr>
      </w:pPr>
      <w:r w:rsidRPr="006F7F1E">
        <w:rPr>
          <w:rFonts w:hint="cs"/>
          <w:rtl/>
        </w:rPr>
        <w:t xml:space="preserve">این‌که می‌گوید: </w:t>
      </w:r>
      <w:r w:rsidRPr="00051F03">
        <w:rPr>
          <w:rStyle w:val="Char3"/>
          <w:rtl/>
        </w:rPr>
        <w:t>«وَعَذَابِ النَّارِ»</w:t>
      </w:r>
      <w:r w:rsidRPr="006F7F1E">
        <w:rPr>
          <w:rFonts w:hint="cs"/>
          <w:rtl/>
        </w:rPr>
        <w:t xml:space="preserve"> </w:t>
      </w:r>
      <w:r w:rsidR="000F74C0" w:rsidRPr="006F7F1E">
        <w:rPr>
          <w:rFonts w:hint="cs"/>
          <w:rtl/>
        </w:rPr>
        <w:t>پیش‌تر</w:t>
      </w:r>
      <w:r w:rsidRPr="006F7F1E">
        <w:rPr>
          <w:rFonts w:hint="cs"/>
          <w:rtl/>
        </w:rPr>
        <w:t xml:space="preserve"> در موردش سخن گفته شد.</w:t>
      </w:r>
    </w:p>
    <w:p w:rsidR="00403C07" w:rsidRPr="006F7F1E" w:rsidRDefault="00403C07" w:rsidP="002766C5">
      <w:pPr>
        <w:pStyle w:val="a0"/>
        <w:numPr>
          <w:ilvl w:val="0"/>
          <w:numId w:val="30"/>
        </w:numPr>
        <w:spacing w:line="233" w:lineRule="auto"/>
        <w:rPr>
          <w:rtl/>
        </w:rPr>
      </w:pPr>
      <w:r w:rsidRPr="006F7F1E">
        <w:rPr>
          <w:rFonts w:hint="cs"/>
          <w:rtl/>
        </w:rPr>
        <w:t xml:space="preserve">این‌که می‌گوید: </w:t>
      </w:r>
      <w:r w:rsidRPr="00051F03">
        <w:rPr>
          <w:rStyle w:val="Char3"/>
          <w:rtl/>
        </w:rPr>
        <w:t>«وَمِنْ شَرِّ فِتْنَ</w:t>
      </w:r>
      <w:r w:rsidR="009E0EB9" w:rsidRPr="00051F03">
        <w:rPr>
          <w:rStyle w:val="Char3"/>
          <w:rtl/>
        </w:rPr>
        <w:t>ة</w:t>
      </w:r>
      <w:r w:rsidRPr="00051F03">
        <w:rPr>
          <w:rStyle w:val="Char3"/>
          <w:rtl/>
        </w:rPr>
        <w:t xml:space="preserve"> الْغَنِیَ»</w:t>
      </w:r>
      <w:r w:rsidRPr="006F7F1E">
        <w:rPr>
          <w:rFonts w:hint="cs"/>
          <w:rtl/>
        </w:rPr>
        <w:t xml:space="preserve"> از شر فتنه ثروتمندی به تو پناه می‌آورم، معنایش این است که از شر تکبر و سرمستی و خسیسی که به سبب این ثروتمندی پدید می‌آید و این‌که می‌بایستی زکات و صدقات از آن پرداخت گردد اما </w:t>
      </w:r>
      <w:r w:rsidR="00447077" w:rsidRPr="006F7F1E">
        <w:rPr>
          <w:rtl/>
        </w:rPr>
        <w:t>[</w:t>
      </w:r>
      <w:r w:rsidRPr="006F7F1E">
        <w:rPr>
          <w:rFonts w:hint="cs"/>
          <w:rtl/>
        </w:rPr>
        <w:t>گاه</w:t>
      </w:r>
      <w:r w:rsidR="00447077" w:rsidRPr="006F7F1E">
        <w:rPr>
          <w:rtl/>
        </w:rPr>
        <w:t>]</w:t>
      </w:r>
      <w:r w:rsidRPr="006F7F1E">
        <w:rPr>
          <w:rFonts w:hint="cs"/>
          <w:rtl/>
        </w:rPr>
        <w:t xml:space="preserve"> فرد ثروتمند آن را رعایت نمی‌کند به تو پناه می‌آورم.</w:t>
      </w:r>
    </w:p>
    <w:p w:rsidR="00403C07" w:rsidRPr="006F7F1E" w:rsidRDefault="00403C07" w:rsidP="002766C5">
      <w:pPr>
        <w:pStyle w:val="a0"/>
        <w:widowControl w:val="0"/>
        <w:numPr>
          <w:ilvl w:val="0"/>
          <w:numId w:val="30"/>
        </w:numPr>
        <w:spacing w:line="233" w:lineRule="auto"/>
        <w:rPr>
          <w:rtl/>
        </w:rPr>
      </w:pPr>
      <w:r w:rsidRPr="006F7F1E">
        <w:rPr>
          <w:rFonts w:hint="cs"/>
          <w:rtl/>
        </w:rPr>
        <w:t>این‌که می‌گوید</w:t>
      </w:r>
      <w:r w:rsidRPr="006F7F1E">
        <w:rPr>
          <w:rStyle w:val="Char2"/>
          <w:rFonts w:ascii="IRLotus" w:hAnsi="IRLotus" w:cs="IRLotus"/>
          <w:rtl/>
        </w:rPr>
        <w:t xml:space="preserve">: </w:t>
      </w:r>
      <w:r w:rsidRPr="00051F03">
        <w:rPr>
          <w:rStyle w:val="Char3"/>
          <w:rtl/>
        </w:rPr>
        <w:t>«وَأَعُوذُبِکَ مِنْ فِتْنَ</w:t>
      </w:r>
      <w:r w:rsidR="009E0EB9" w:rsidRPr="00051F03">
        <w:rPr>
          <w:rStyle w:val="Char3"/>
          <w:rtl/>
        </w:rPr>
        <w:t>ة</w:t>
      </w:r>
      <w:r w:rsidRPr="00051F03">
        <w:rPr>
          <w:rStyle w:val="Char3"/>
          <w:rtl/>
        </w:rPr>
        <w:t xml:space="preserve"> الْفَقْرِ»</w:t>
      </w:r>
      <w:r w:rsidRPr="006F7F1E">
        <w:rPr>
          <w:rFonts w:hint="cs"/>
          <w:rtl/>
        </w:rPr>
        <w:t xml:space="preserve"> و از فتنه ناداری و فقر به تو پناه می‌آورم، منظور از آن تنگدستی شدیدی است که خیری به همراه ندارد و موجب پارسایی نمی‌شود بلکه چنین فقیری گرفتار چیزهایی می‌شود که شایسته دیندار و جوانمرد نیست که بدان گرفتار گردد و به خاطر نیازش دیگر ابائی از آن ندارد که دچار چه کار حرامی می‌گردد و در چه وضعیتی گیر افتاده، و گفته شده: منظور از فتنه فقر عصبانیت و دلسردی و یأسی است که دامنگیر شخصی می‌شود که تحمل چنان حالتی را نداشته و هم‌چنین ایمان محکمی ندارد که او را از عصبانیت و یأس بازدارد. و گفته شده: منظور از فقر: فقر ذاتی و درونی است که اگر همه دنیا هم از آن او گردد باز هم فقیر است.</w:t>
      </w:r>
    </w:p>
    <w:p w:rsidR="00403C07" w:rsidRPr="006F7F1E" w:rsidRDefault="00403C07" w:rsidP="002766C5">
      <w:pPr>
        <w:pStyle w:val="a0"/>
        <w:widowControl w:val="0"/>
        <w:spacing w:line="233" w:lineRule="auto"/>
        <w:rPr>
          <w:rtl/>
        </w:rPr>
      </w:pPr>
      <w:r w:rsidRPr="006F7F1E">
        <w:rPr>
          <w:rFonts w:hint="cs"/>
          <w:rtl/>
        </w:rPr>
        <w:t>نووی</w:t>
      </w:r>
      <w:r w:rsidR="00051F03">
        <w:rPr>
          <w:rFonts w:cs="CTraditional Arabic" w:hint="cs"/>
          <w:rtl/>
        </w:rPr>
        <w:t>/</w:t>
      </w:r>
      <w:r w:rsidR="00144565" w:rsidRPr="006F7F1E">
        <w:rPr>
          <w:rFonts w:hint="cs"/>
          <w:rtl/>
        </w:rPr>
        <w:t xml:space="preserve"> </w:t>
      </w:r>
      <w:r w:rsidRPr="006F7F1E">
        <w:rPr>
          <w:rFonts w:hint="cs"/>
          <w:rtl/>
        </w:rPr>
        <w:t xml:space="preserve">می‌گوید: «پناه جستن </w:t>
      </w:r>
      <w:r w:rsidR="00B96CC6" w:rsidRPr="006F7F1E">
        <w:rPr>
          <w:rFonts w:hint="cs"/>
          <w:rtl/>
        </w:rPr>
        <w:t>رسول الله</w:t>
      </w:r>
      <w:r w:rsidR="00550242" w:rsidRPr="006F7F1E">
        <w:rPr>
          <w:rFonts w:hint="cs"/>
        </w:rPr>
        <w:sym w:font="AGA Arabesque" w:char="F072"/>
      </w:r>
      <w:r w:rsidRPr="006F7F1E">
        <w:rPr>
          <w:rFonts w:hint="cs"/>
          <w:rtl/>
        </w:rPr>
        <w:t xml:space="preserve"> از فتنه</w:t>
      </w:r>
      <w:r w:rsidR="00D36144" w:rsidRPr="006F7F1E">
        <w:rPr>
          <w:rFonts w:hint="cs"/>
          <w:rtl/>
        </w:rPr>
        <w:t>‌ی</w:t>
      </w:r>
      <w:r w:rsidRPr="006F7F1E">
        <w:rPr>
          <w:rFonts w:hint="cs"/>
          <w:rtl/>
        </w:rPr>
        <w:t xml:space="preserve"> ثروتمندی و فتنه</w:t>
      </w:r>
      <w:r w:rsidR="00D36144" w:rsidRPr="006F7F1E">
        <w:rPr>
          <w:rFonts w:hint="cs"/>
          <w:rtl/>
        </w:rPr>
        <w:t>‌ی</w:t>
      </w:r>
      <w:r w:rsidRPr="006F7F1E">
        <w:rPr>
          <w:rFonts w:hint="cs"/>
          <w:rtl/>
        </w:rPr>
        <w:t xml:space="preserve"> فقر بدین خاطر است که در فقر ترس از عصبانی شدن و کم‌تحملی و درگیر شدن به حرام یا شبهه به خاطر نیاز وجود دارد و در ثروتمندی ترس از تکبر و فخرفروشی و خست یا خرج</w:t>
      </w:r>
      <w:r w:rsidRPr="00051F03">
        <w:rPr>
          <w:rFonts w:hint="cs"/>
          <w:rtl/>
        </w:rPr>
        <w:t xml:space="preserve"> کردن آن در راه اسراف و باطل یا انجام کارهایی است که مایه</w:t>
      </w:r>
      <w:r w:rsidR="00D36144" w:rsidRPr="00051F03">
        <w:rPr>
          <w:rFonts w:hint="cs"/>
          <w:rtl/>
        </w:rPr>
        <w:t>‌ی</w:t>
      </w:r>
      <w:r w:rsidRPr="00051F03">
        <w:rPr>
          <w:rFonts w:hint="cs"/>
          <w:rtl/>
        </w:rPr>
        <w:t xml:space="preserve"> مباهات است»</w:t>
      </w:r>
      <w:r w:rsidRPr="00051F03">
        <w:rPr>
          <w:vertAlign w:val="superscript"/>
          <w:rtl/>
        </w:rPr>
        <w:footnoteReference w:id="284"/>
      </w:r>
      <w:r w:rsidR="00051F03">
        <w:rPr>
          <w:rFonts w:hint="cs"/>
          <w:rtl/>
        </w:rPr>
        <w:t>.</w:t>
      </w:r>
    </w:p>
    <w:p w:rsidR="00403C07" w:rsidRPr="006F7F1E" w:rsidRDefault="00403C07" w:rsidP="00051F03">
      <w:pPr>
        <w:pStyle w:val="a0"/>
        <w:numPr>
          <w:ilvl w:val="0"/>
          <w:numId w:val="30"/>
        </w:numPr>
        <w:rPr>
          <w:rtl/>
        </w:rPr>
      </w:pPr>
      <w:r w:rsidRPr="006F7F1E">
        <w:rPr>
          <w:rFonts w:hint="cs"/>
          <w:rtl/>
        </w:rPr>
        <w:t xml:space="preserve">این‌که می‌گوید: </w:t>
      </w:r>
      <w:r w:rsidRPr="00051F03">
        <w:rPr>
          <w:rStyle w:val="Char3"/>
          <w:rtl/>
        </w:rPr>
        <w:t>«وَأَعُوذُبِکَ مِنْ فِتْنَ</w:t>
      </w:r>
      <w:r w:rsidR="009E0EB9" w:rsidRPr="00051F03">
        <w:rPr>
          <w:rStyle w:val="Char3"/>
          <w:rtl/>
        </w:rPr>
        <w:t>ة</w:t>
      </w:r>
      <w:r w:rsidRPr="00051F03">
        <w:rPr>
          <w:rStyle w:val="Char3"/>
          <w:rtl/>
        </w:rPr>
        <w:t xml:space="preserve"> الْمَسِیحِ الدَّجَّالِ»</w:t>
      </w:r>
      <w:r w:rsidRPr="006F7F1E">
        <w:rPr>
          <w:rFonts w:hint="cs"/>
          <w:rtl/>
        </w:rPr>
        <w:t xml:space="preserve"> و از فتنه مسیح دجال به تو پناه می‌آورم به این خاطر است که این فتنه بزرگ‌ترین فتنه موجود در دنیاست، هم‌چنان که در حدیث ابی‌امامه </w:t>
      </w:r>
      <w:r w:rsidR="00144565" w:rsidRPr="006F7F1E">
        <w:rPr>
          <w:rFonts w:hint="cs"/>
        </w:rPr>
        <w:sym w:font="AGA Arabesque" w:char="F074"/>
      </w:r>
      <w:r w:rsidRPr="006F7F1E">
        <w:rPr>
          <w:rFonts w:hint="cs"/>
          <w:rtl/>
        </w:rPr>
        <w:t xml:space="preserve"> آمده که گفت: پیامبر</w:t>
      </w:r>
      <w:r w:rsidR="00550242" w:rsidRPr="006F7F1E">
        <w:rPr>
          <w:rFonts w:hint="cs"/>
        </w:rPr>
        <w:sym w:font="AGA Arabesque" w:char="F072"/>
      </w:r>
      <w:r w:rsidRPr="006F7F1E">
        <w:rPr>
          <w:rFonts w:hint="cs"/>
          <w:rtl/>
        </w:rPr>
        <w:t xml:space="preserve"> برای ما خطبه خواند... و حدیث را بیان داشت که در آن آمده: «از زمانی که </w:t>
      </w:r>
      <w:r w:rsidRPr="00051F03">
        <w:rPr>
          <w:rFonts w:hint="cs"/>
          <w:rtl/>
        </w:rPr>
        <w:t>خداوند نسل آدم را آفریده در زمین فتنه‌ای بزرگ</w:t>
      </w:r>
      <w:r w:rsidR="009E0EB9" w:rsidRPr="00051F03">
        <w:rPr>
          <w:rFonts w:hint="cs"/>
          <w:rtl/>
        </w:rPr>
        <w:t>‏تر</w:t>
      </w:r>
      <w:r w:rsidRPr="00051F03">
        <w:rPr>
          <w:rFonts w:hint="cs"/>
          <w:rtl/>
        </w:rPr>
        <w:t xml:space="preserve"> از فتنه دجال نبوده است»</w:t>
      </w:r>
      <w:r w:rsidRPr="00051F03">
        <w:rPr>
          <w:vertAlign w:val="superscript"/>
          <w:rtl/>
        </w:rPr>
        <w:footnoteReference w:id="285"/>
      </w:r>
      <w:r w:rsidR="00051F03">
        <w:rPr>
          <w:rFonts w:hint="cs"/>
          <w:rtl/>
        </w:rPr>
        <w:t>.</w:t>
      </w:r>
    </w:p>
    <w:p w:rsidR="00403C07" w:rsidRPr="006F7F1E" w:rsidRDefault="00403C07" w:rsidP="00051F03">
      <w:pPr>
        <w:pStyle w:val="a0"/>
        <w:rPr>
          <w:rStyle w:val="Char0"/>
          <w:rtl/>
        </w:rPr>
      </w:pPr>
      <w:r w:rsidRPr="006F7F1E">
        <w:rPr>
          <w:rFonts w:hint="cs"/>
          <w:rtl/>
        </w:rPr>
        <w:t>شوکانی</w:t>
      </w:r>
      <w:r w:rsidR="00051F03">
        <w:rPr>
          <w:rFonts w:cs="CTraditional Arabic" w:hint="cs"/>
          <w:rtl/>
        </w:rPr>
        <w:t>/</w:t>
      </w:r>
      <w:r w:rsidR="00144565" w:rsidRPr="006F7F1E">
        <w:rPr>
          <w:rFonts w:hint="cs"/>
          <w:rtl/>
        </w:rPr>
        <w:t xml:space="preserve"> </w:t>
      </w:r>
      <w:r w:rsidRPr="006F7F1E">
        <w:rPr>
          <w:rFonts w:hint="cs"/>
          <w:rtl/>
        </w:rPr>
        <w:t xml:space="preserve">می‌گوید: «منظور از فتنه مسیح دجال کارهایی است که توسط او صورت می‌گیرد و افراد ضعیف‌الایمان به واسطه آن گمراه می‌شوند هم‌چنان که </w:t>
      </w:r>
      <w:r w:rsidRPr="00051F03">
        <w:rPr>
          <w:rFonts w:hint="cs"/>
          <w:rtl/>
        </w:rPr>
        <w:t>احادیثی که دربرگیرنده سخن درباره او و ظهورش، و اموری که توسط او برای مردم صورت می‌گیرد است این مطلب را در خود جای داده‌اند»</w:t>
      </w:r>
      <w:r w:rsidRPr="00051F03">
        <w:rPr>
          <w:vertAlign w:val="superscript"/>
          <w:rtl/>
        </w:rPr>
        <w:footnoteReference w:id="286"/>
      </w:r>
      <w:r w:rsidR="00051F03">
        <w:rPr>
          <w:rFonts w:hint="cs"/>
          <w:rtl/>
        </w:rPr>
        <w:t>.</w:t>
      </w:r>
    </w:p>
    <w:p w:rsidR="00403C07" w:rsidRPr="006F7F1E" w:rsidRDefault="00403C07" w:rsidP="006F7F1E">
      <w:pPr>
        <w:pStyle w:val="a0"/>
        <w:rPr>
          <w:rtl/>
        </w:rPr>
      </w:pPr>
      <w:r w:rsidRPr="006F7F1E">
        <w:rPr>
          <w:rFonts w:hint="cs"/>
          <w:rtl/>
        </w:rPr>
        <w:t xml:space="preserve">اما سه موضوعی که </w:t>
      </w:r>
      <w:r w:rsidR="00B96CC6" w:rsidRPr="006F7F1E">
        <w:rPr>
          <w:rFonts w:hint="cs"/>
          <w:rtl/>
        </w:rPr>
        <w:t>رسول الله</w:t>
      </w:r>
      <w:r w:rsidR="00550242" w:rsidRPr="006F7F1E">
        <w:rPr>
          <w:rFonts w:hint="cs"/>
        </w:rPr>
        <w:sym w:font="AGA Arabesque" w:char="F072"/>
      </w:r>
      <w:r w:rsidRPr="006F7F1E">
        <w:rPr>
          <w:rFonts w:hint="cs"/>
          <w:rtl/>
        </w:rPr>
        <w:t xml:space="preserve"> در این حدیث درباره آنها به درگاه خدا دعا کرده عبارتند از: </w:t>
      </w:r>
    </w:p>
    <w:p w:rsidR="00403C07" w:rsidRPr="006F7F1E" w:rsidRDefault="00403C07" w:rsidP="00051F03">
      <w:pPr>
        <w:pStyle w:val="a0"/>
        <w:numPr>
          <w:ilvl w:val="0"/>
          <w:numId w:val="31"/>
        </w:numPr>
        <w:rPr>
          <w:rtl/>
        </w:rPr>
      </w:pPr>
      <w:r w:rsidRPr="006F7F1E">
        <w:rPr>
          <w:rFonts w:hint="cs"/>
          <w:rtl/>
        </w:rPr>
        <w:t xml:space="preserve">این‌که می‌گوید: </w:t>
      </w:r>
      <w:r w:rsidRPr="00051F03">
        <w:rPr>
          <w:rStyle w:val="Char3"/>
          <w:rtl/>
        </w:rPr>
        <w:t>«اَللَّهُمَّ اغْسِلْ عَنِّی خَطَایَایِ بِمَاءِ الثَّلْجِ وَالْبَرَدِ»</w:t>
      </w:r>
      <w:r w:rsidRPr="006F7F1E">
        <w:rPr>
          <w:rFonts w:hint="cs"/>
          <w:rtl/>
        </w:rPr>
        <w:t xml:space="preserve"> خدایا گناهان‌ام را با آب برف و تگرگ از من بشوی.</w:t>
      </w:r>
    </w:p>
    <w:p w:rsidR="00403C07" w:rsidRPr="006F7F1E" w:rsidRDefault="00403C07" w:rsidP="00051F03">
      <w:pPr>
        <w:pStyle w:val="a0"/>
        <w:rPr>
          <w:rtl/>
        </w:rPr>
      </w:pPr>
      <w:r w:rsidRPr="006F7F1E">
        <w:rPr>
          <w:rFonts w:hint="cs"/>
          <w:rtl/>
        </w:rPr>
        <w:t>ا</w:t>
      </w:r>
      <w:r w:rsidR="000F74C0" w:rsidRPr="006F7F1E">
        <w:rPr>
          <w:rFonts w:hint="cs"/>
          <w:rtl/>
        </w:rPr>
        <w:t xml:space="preserve">بن </w:t>
      </w:r>
      <w:r w:rsidRPr="006F7F1E">
        <w:rPr>
          <w:rFonts w:hint="cs"/>
          <w:rtl/>
        </w:rPr>
        <w:t>قیم</w:t>
      </w:r>
      <w:r w:rsidR="00051F03">
        <w:rPr>
          <w:rFonts w:cs="CTraditional Arabic" w:hint="cs"/>
          <w:rtl/>
        </w:rPr>
        <w:t>/</w:t>
      </w:r>
      <w:r w:rsidR="00144565" w:rsidRPr="006F7F1E">
        <w:rPr>
          <w:rFonts w:hint="cs"/>
          <w:rtl/>
        </w:rPr>
        <w:t xml:space="preserve"> </w:t>
      </w:r>
      <w:r w:rsidRPr="006F7F1E">
        <w:rPr>
          <w:rFonts w:hint="cs"/>
          <w:rtl/>
        </w:rPr>
        <w:t xml:space="preserve">می‌گوید: «در این حدیث بخشی از دانش وجود دارد: همانا </w:t>
      </w:r>
      <w:r w:rsidR="009E0EB9" w:rsidRPr="006F7F1E">
        <w:rPr>
          <w:rFonts w:hint="cs"/>
          <w:rtl/>
        </w:rPr>
        <w:t xml:space="preserve">هر </w:t>
      </w:r>
      <w:r w:rsidRPr="006F7F1E">
        <w:rPr>
          <w:rFonts w:hint="cs"/>
          <w:rtl/>
        </w:rPr>
        <w:t>درد</w:t>
      </w:r>
      <w:r w:rsidR="009E0EB9" w:rsidRPr="006F7F1E">
        <w:rPr>
          <w:rFonts w:hint="cs"/>
          <w:rtl/>
        </w:rPr>
        <w:t>ی</w:t>
      </w:r>
      <w:r w:rsidRPr="006F7F1E">
        <w:rPr>
          <w:rFonts w:hint="cs"/>
          <w:rtl/>
        </w:rPr>
        <w:t xml:space="preserve"> با ضد آن مداوا می‌گردد بی‌شک در گناهان حرارت و </w:t>
      </w:r>
      <w:r w:rsidR="009E0EB9" w:rsidRPr="006F7F1E">
        <w:rPr>
          <w:rFonts w:hint="cs"/>
          <w:rtl/>
        </w:rPr>
        <w:t>سوزندگی</w:t>
      </w:r>
      <w:r w:rsidRPr="006F7F1E">
        <w:rPr>
          <w:rFonts w:hint="cs"/>
          <w:rtl/>
        </w:rPr>
        <w:t xml:space="preserve"> وجود دارد و آنچه متضاد آن است برف و تگرگ و آب سرد است، </w:t>
      </w:r>
      <w:r w:rsidR="009E0EB9" w:rsidRPr="006F7F1E">
        <w:rPr>
          <w:rFonts w:hint="cs"/>
          <w:rtl/>
        </w:rPr>
        <w:t>نباید این‏گونه برداشت کرد که</w:t>
      </w:r>
      <w:r w:rsidRPr="006F7F1E">
        <w:rPr>
          <w:rFonts w:hint="cs"/>
          <w:rtl/>
        </w:rPr>
        <w:t xml:space="preserve">: آب داغ در از بین بردن چرک و کثافت کاراتر است چرا که آب سرد </w:t>
      </w:r>
      <w:r w:rsidR="009E0EB9" w:rsidRPr="006F7F1E">
        <w:rPr>
          <w:rFonts w:hint="cs"/>
          <w:rtl/>
        </w:rPr>
        <w:t xml:space="preserve">به نوبه‏ی خود </w:t>
      </w:r>
      <w:r w:rsidRPr="006F7F1E">
        <w:rPr>
          <w:rFonts w:hint="cs"/>
          <w:rtl/>
        </w:rPr>
        <w:t>سبب سخت و سفت شدن جسم و تقویت آن می‌شود حالتی که در آب گرم وجود ندارد، و گناهان سبب پدید آمدن دو اثر می‌شوند:</w:t>
      </w:r>
      <w:r w:rsidR="00051F03">
        <w:rPr>
          <w:rFonts w:hint="cs"/>
          <w:rtl/>
        </w:rPr>
        <w:t xml:space="preserve"> 1- </w:t>
      </w:r>
      <w:r w:rsidRPr="006F7F1E">
        <w:rPr>
          <w:rFonts w:hint="cs"/>
          <w:rtl/>
        </w:rPr>
        <w:t xml:space="preserve">ناپاک شدن و </w:t>
      </w:r>
      <w:r w:rsidR="00051F03">
        <w:rPr>
          <w:rFonts w:hint="cs"/>
          <w:rtl/>
        </w:rPr>
        <w:t>2-</w:t>
      </w:r>
      <w:r w:rsidR="00B50EB6" w:rsidRPr="006F7F1E">
        <w:rPr>
          <w:rFonts w:hint="cs"/>
          <w:rtl/>
        </w:rPr>
        <w:t xml:space="preserve"> </w:t>
      </w:r>
      <w:r w:rsidRPr="006F7F1E">
        <w:rPr>
          <w:rFonts w:hint="cs"/>
          <w:rtl/>
        </w:rPr>
        <w:t>سستی و بی‌حالی، آنچه موردنظر است مداوای آن با چیزی است که قلب را پا</w:t>
      </w:r>
      <w:r w:rsidRPr="00051F03">
        <w:rPr>
          <w:rFonts w:hint="cs"/>
          <w:rtl/>
        </w:rPr>
        <w:t>ک کرده و آن را سرحال می‌آورد پس نام بردن از آب سرد و برف و تگرگ اشاره به این دو موضوع است»</w:t>
      </w:r>
      <w:r w:rsidRPr="00051F03">
        <w:rPr>
          <w:vertAlign w:val="superscript"/>
          <w:rtl/>
        </w:rPr>
        <w:footnoteReference w:id="287"/>
      </w:r>
      <w:r w:rsidR="00051F03">
        <w:rPr>
          <w:rFonts w:hint="cs"/>
          <w:rtl/>
        </w:rPr>
        <w:t>.</w:t>
      </w:r>
    </w:p>
    <w:p w:rsidR="00403C07" w:rsidRPr="006F7F1E" w:rsidRDefault="00403C07" w:rsidP="00051F03">
      <w:pPr>
        <w:pStyle w:val="a0"/>
        <w:numPr>
          <w:ilvl w:val="0"/>
          <w:numId w:val="31"/>
        </w:numPr>
        <w:rPr>
          <w:rtl/>
        </w:rPr>
      </w:pPr>
      <w:r w:rsidRPr="006F7F1E">
        <w:rPr>
          <w:rFonts w:hint="cs"/>
          <w:rtl/>
        </w:rPr>
        <w:t xml:space="preserve">این‌که می‌گوید: </w:t>
      </w:r>
      <w:r w:rsidRPr="00051F03">
        <w:rPr>
          <w:rStyle w:val="Char3"/>
          <w:rtl/>
        </w:rPr>
        <w:t>«وَنَقِّ قَلْبِی مِنَ الْخَطَایَا کَمَا نَقَّیْتَ الثَّوْبَ الأَبْیَضَ مِنَ الدَّنَسِ»</w:t>
      </w:r>
      <w:r w:rsidRPr="006F7F1E">
        <w:rPr>
          <w:rFonts w:hint="cs"/>
          <w:rtl/>
        </w:rPr>
        <w:t xml:space="preserve"> و چنان که لباس سفید را از چرک پاک کردی، دل‌ام را از گناهان پاک گردان. پاکی قلبش را از گناهان به پاکی لباس سفید از چرک تشبیه کرده است چرا که برخلاف دیگر رنگ‌ها از بین رفتن چرک از روی لباس سفید واضح‌تر و مشخص‌تر است چرا که در رنگ‌های دیگر این احتمال وجود دارد که اثر چرک بعد از شست‌وشو باقی مانده و به خاطر عواملی آشکار نگردد، برخلاف رنگ سفید که کمترین لکه‌ای در آن آشکار می‌گردد، و هدف از این تشبیه آن است که خداوند قلبش را از گناهان</w:t>
      </w:r>
      <w:r w:rsidR="009E0EB9" w:rsidRPr="006F7F1E">
        <w:rPr>
          <w:rFonts w:hint="cs"/>
          <w:rtl/>
        </w:rPr>
        <w:t>،</w:t>
      </w:r>
      <w:r w:rsidRPr="006F7F1E">
        <w:rPr>
          <w:rFonts w:hint="cs"/>
          <w:rtl/>
        </w:rPr>
        <w:t xml:space="preserve"> پاک و پاکیزه گرداند هم‌چنان که لباس سفید پاک شده از چرک هیچ اثری برآن باقی نمی‌ماند.</w:t>
      </w:r>
    </w:p>
    <w:p w:rsidR="00D36144" w:rsidRDefault="00403C07" w:rsidP="00051F03">
      <w:pPr>
        <w:pStyle w:val="a0"/>
        <w:numPr>
          <w:ilvl w:val="0"/>
          <w:numId w:val="31"/>
        </w:numPr>
      </w:pPr>
      <w:r w:rsidRPr="006F7F1E">
        <w:rPr>
          <w:rFonts w:hint="cs"/>
          <w:rtl/>
        </w:rPr>
        <w:t xml:space="preserve">این‌که می‌گوید: </w:t>
      </w:r>
      <w:r w:rsidRPr="00051F03">
        <w:rPr>
          <w:rStyle w:val="Char3"/>
          <w:rtl/>
        </w:rPr>
        <w:t>«وَبَاعِدْ بَیْنِی وَبَیْنَ خَطَایَایَ کَمَا بَاعَدْتَ بَیْنَ الْمَشْرِقِ وَالْمَغْرِبِ»</w:t>
      </w:r>
      <w:r w:rsidRPr="006F7F1E">
        <w:rPr>
          <w:rFonts w:hint="cs"/>
          <w:rtl/>
        </w:rPr>
        <w:t xml:space="preserve"> و چنان که میان مشرق و مغرب دوری انداخته‌ای، میان من و گناهانم دوری انداز. منظور از دوری انداختن در این‌جا: محو پیامدهایی است که از ارتکاب گناهان رخ می‌دهد و عدم مؤاخذه به خاطر آنها، و مصون داشتن از آنچه بدان گرفتار و درگیر نشده است، می‌باشد. و این‌ها نیز به خاطر مبالغه در دور کردن‌شان به دوری میان مشرق و مغرب تشبیه شده‌اند، چرا که در امور قابل مشاهده چیزی دورتر از مشرق و مغرب دیده نمی‌شود و برخورد مشرق و مغرب با هم امری محال و ناممکن است گویی منظورش آن است که به تمامی میان او و گناهان و پیامدهای آن فاصله افتد. کرمانی می‌گوید: «این احتمال وجود دارد که در این دعاهای سه‌گانه اشاره‌ای به زمان‌های سه‌گانه باشد، </w:t>
      </w:r>
      <w:r w:rsidRPr="00051F03">
        <w:rPr>
          <w:rFonts w:hint="cs"/>
          <w:rtl/>
        </w:rPr>
        <w:t>دورگرداندن برای آینده، پاک شدن برای زمان حال، و شستن برای گذشته»</w:t>
      </w:r>
      <w:r w:rsidRPr="00051F03">
        <w:rPr>
          <w:vertAlign w:val="superscript"/>
          <w:rtl/>
        </w:rPr>
        <w:footnoteReference w:id="288"/>
      </w:r>
      <w:r w:rsidR="00051F03">
        <w:rPr>
          <w:rFonts w:hint="cs"/>
          <w:rtl/>
        </w:rPr>
        <w:t>.</w:t>
      </w:r>
    </w:p>
    <w:p w:rsidR="00051F03" w:rsidRDefault="00051F03" w:rsidP="00051F03">
      <w:pPr>
        <w:pStyle w:val="a0"/>
        <w:rPr>
          <w:rtl/>
        </w:rPr>
        <w:sectPr w:rsidR="00051F03" w:rsidSect="00051F03">
          <w:headerReference w:type="default" r:id="rId84"/>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3B4E56" w:rsidP="00051F03">
      <w:pPr>
        <w:pStyle w:val="Heading1"/>
        <w:rPr>
          <w:rtl/>
        </w:rPr>
      </w:pPr>
      <w:bookmarkStart w:id="110" w:name="_Toc409968476"/>
      <w:bookmarkStart w:id="111" w:name="_Toc410336165"/>
      <w:r w:rsidRPr="006F7F1E">
        <w:rPr>
          <w:rFonts w:hint="cs"/>
          <w:rtl/>
        </w:rPr>
        <w:t>۲۲</w:t>
      </w:r>
      <w:r w:rsidR="00040BDB" w:rsidRPr="006F7F1E">
        <w:rPr>
          <w:rFonts w:hint="cs"/>
          <w:rtl/>
        </w:rPr>
        <w:t>۵</w:t>
      </w:r>
      <w:r w:rsidR="00051F03">
        <w:rPr>
          <w:rFonts w:hint="cs"/>
          <w:rtl/>
        </w:rPr>
        <w:t>-</w:t>
      </w:r>
      <w:r w:rsidR="00403C07" w:rsidRPr="006F7F1E">
        <w:rPr>
          <w:rFonts w:hint="cs"/>
          <w:rtl/>
        </w:rPr>
        <w:t xml:space="preserve"> احادیث پناه جستن </w:t>
      </w:r>
      <w:r w:rsidR="00D36144" w:rsidRPr="006F7F1E">
        <w:rPr>
          <w:rFonts w:ascii="IRLotus" w:hAnsi="IRLotus" w:hint="cs"/>
          <w:rtl/>
        </w:rPr>
        <w:t>(۶)</w:t>
      </w:r>
      <w:bookmarkEnd w:id="110"/>
      <w:bookmarkEnd w:id="111"/>
    </w:p>
    <w:p w:rsidR="00403C07" w:rsidRPr="006F7F1E" w:rsidRDefault="00403C07" w:rsidP="00051F03">
      <w:pPr>
        <w:pStyle w:val="a0"/>
        <w:numPr>
          <w:ilvl w:val="0"/>
          <w:numId w:val="25"/>
        </w:numPr>
        <w:rPr>
          <w:rtl/>
        </w:rPr>
      </w:pPr>
      <w:r w:rsidRPr="006F7F1E">
        <w:rPr>
          <w:rFonts w:hint="cs"/>
          <w:rtl/>
        </w:rPr>
        <w:t xml:space="preserve">در صحیحین از ابوهریره </w:t>
      </w:r>
      <w:r w:rsidR="00144565" w:rsidRPr="006F7F1E">
        <w:rPr>
          <w:rFonts w:hint="cs"/>
        </w:rPr>
        <w:sym w:font="AGA Arabesque" w:char="F074"/>
      </w:r>
      <w:r w:rsidRPr="006F7F1E">
        <w:rPr>
          <w:rFonts w:hint="cs"/>
          <w:rtl/>
        </w:rPr>
        <w:t xml:space="preserve"> روایت شده که </w:t>
      </w:r>
      <w:r w:rsidR="00B96CC6" w:rsidRPr="006F7F1E">
        <w:rPr>
          <w:rFonts w:hint="cs"/>
          <w:rtl/>
        </w:rPr>
        <w:t xml:space="preserve">رسول </w:t>
      </w:r>
      <w:r w:rsidR="00040BDB" w:rsidRPr="006F7F1E">
        <w:rPr>
          <w:rFonts w:hint="cs"/>
          <w:rtl/>
        </w:rPr>
        <w:t xml:space="preserve">الله </w:t>
      </w:r>
      <w:r w:rsidR="00550242" w:rsidRPr="006F7F1E">
        <w:rPr>
          <w:rFonts w:hint="cs"/>
        </w:rPr>
        <w:sym w:font="AGA Arabesque" w:char="F072"/>
      </w:r>
      <w:r w:rsidRPr="006F7F1E">
        <w:rPr>
          <w:rFonts w:hint="cs"/>
          <w:rtl/>
        </w:rPr>
        <w:t xml:space="preserve"> فرمودند</w:t>
      </w:r>
      <w:r w:rsidR="009E0EB9" w:rsidRPr="006F7F1E">
        <w:rPr>
          <w:rFonts w:hint="cs"/>
          <w:rtl/>
        </w:rPr>
        <w:t>: «</w:t>
      </w:r>
      <w:r w:rsidR="009E0EB9" w:rsidRPr="00051F03">
        <w:rPr>
          <w:rStyle w:val="Char7"/>
          <w:rtl/>
        </w:rPr>
        <w:t>‏</w:t>
      </w:r>
      <w:r w:rsidRPr="00051F03">
        <w:rPr>
          <w:rStyle w:val="Char7"/>
          <w:rtl/>
        </w:rPr>
        <w:t>تَعَوَّذُوا بِاللهِ مِنْ جُهْدِ الْبَلاَءِ، وَدَرَکِ الشَّقَاءِ، وَسُوءِ الْقَضَاءِ، وَشَمَاتَ</w:t>
      </w:r>
      <w:r w:rsidR="009E0EB9" w:rsidRPr="00051F03">
        <w:rPr>
          <w:rStyle w:val="Char7"/>
          <w:rtl/>
        </w:rPr>
        <w:t>ة</w:t>
      </w:r>
      <w:r w:rsidRPr="00051F03">
        <w:rPr>
          <w:rStyle w:val="Char7"/>
          <w:rtl/>
        </w:rPr>
        <w:t xml:space="preserve"> الأَعْدَاءِ</w:t>
      </w:r>
      <w:r w:rsidRPr="00051F03">
        <w:rPr>
          <w:rtl/>
        </w:rPr>
        <w:t>:</w:t>
      </w:r>
      <w:r w:rsidRPr="00051F03">
        <w:rPr>
          <w:rFonts w:hint="cs"/>
          <w:rtl/>
        </w:rPr>
        <w:t xml:space="preserve"> از فشار بلا، و نگون‌بختی، و قضای بد، و شادمانی دشمنان به خداوند پناه ببرید»</w:t>
      </w:r>
      <w:r w:rsidRPr="00051F03">
        <w:rPr>
          <w:vertAlign w:val="superscript"/>
          <w:rtl/>
        </w:rPr>
        <w:footnoteReference w:id="289"/>
      </w:r>
      <w:r w:rsidR="00051F03">
        <w:rPr>
          <w:rFonts w:hint="cs"/>
          <w:rtl/>
        </w:rPr>
        <w:t>.</w:t>
      </w:r>
    </w:p>
    <w:p w:rsidR="00403C07" w:rsidRPr="00051F03" w:rsidRDefault="00403C07" w:rsidP="00051F03">
      <w:pPr>
        <w:pStyle w:val="a0"/>
        <w:rPr>
          <w:rStyle w:val="Char0"/>
          <w:rtl/>
        </w:rPr>
      </w:pPr>
      <w:r w:rsidRPr="00051F03">
        <w:rPr>
          <w:rFonts w:hint="cs"/>
          <w:rtl/>
        </w:rPr>
        <w:t>در برخی روایات این حدیث آمده که: «پیامبر</w:t>
      </w:r>
      <w:r w:rsidR="00550242" w:rsidRPr="00051F03">
        <w:rPr>
          <w:rFonts w:hint="cs"/>
        </w:rPr>
        <w:sym w:font="AGA Arabesque" w:char="F072"/>
      </w:r>
      <w:r w:rsidRPr="00051F03">
        <w:rPr>
          <w:rFonts w:hint="cs"/>
          <w:rtl/>
        </w:rPr>
        <w:t xml:space="preserve"> از فشار بلا، و نگون‌بختی، و قضای بد، و شادمانی دشمنان، به خدا پناه می‌برد»</w:t>
      </w:r>
      <w:r w:rsidRPr="00051F03">
        <w:rPr>
          <w:rStyle w:val="FootnoteReference"/>
          <w:rFonts w:ascii="IRLotus" w:hAnsi="IRLotus" w:cs="IRLotus"/>
          <w:sz w:val="28"/>
          <w:szCs w:val="28"/>
          <w:rtl/>
        </w:rPr>
        <w:footnoteReference w:id="290"/>
      </w:r>
      <w:r w:rsidR="00051F03">
        <w:rPr>
          <w:rFonts w:hint="cs"/>
          <w:rtl/>
        </w:rPr>
        <w:t>.</w:t>
      </w:r>
    </w:p>
    <w:p w:rsidR="00403C07" w:rsidRPr="006F7F1E" w:rsidRDefault="00403C07" w:rsidP="006F7F1E">
      <w:pPr>
        <w:pStyle w:val="a0"/>
        <w:rPr>
          <w:rtl/>
        </w:rPr>
      </w:pPr>
      <w:r w:rsidRPr="006F7F1E">
        <w:rPr>
          <w:rFonts w:hint="cs"/>
          <w:rtl/>
        </w:rPr>
        <w:t xml:space="preserve">در این حدیث از چهار مسأله به خدا پناه برده </w:t>
      </w:r>
      <w:r w:rsidR="009E0EB9" w:rsidRPr="006F7F1E">
        <w:rPr>
          <w:rFonts w:hint="cs"/>
          <w:rtl/>
        </w:rPr>
        <w:t xml:space="preserve">شده </w:t>
      </w:r>
      <w:r w:rsidRPr="006F7F1E">
        <w:rPr>
          <w:rFonts w:hint="cs"/>
          <w:rtl/>
        </w:rPr>
        <w:t>است:</w:t>
      </w:r>
    </w:p>
    <w:p w:rsidR="00403C07" w:rsidRPr="006F7F1E" w:rsidRDefault="00D36144" w:rsidP="006D1DE8">
      <w:pPr>
        <w:pStyle w:val="a0"/>
        <w:numPr>
          <w:ilvl w:val="0"/>
          <w:numId w:val="32"/>
        </w:numPr>
        <w:rPr>
          <w:rtl/>
        </w:rPr>
      </w:pPr>
      <w:r w:rsidRPr="006D1DE8">
        <w:rPr>
          <w:rStyle w:val="Char2"/>
          <w:rFonts w:ascii="IRLotus" w:hAnsi="IRLotus" w:cs="IRLotus" w:hint="cs"/>
          <w:b w:val="0"/>
          <w:bCs w:val="0"/>
          <w:sz w:val="28"/>
          <w:szCs w:val="28"/>
          <w:rtl/>
        </w:rPr>
        <w:t>«</w:t>
      </w:r>
      <w:r w:rsidR="00403C07" w:rsidRPr="006D1DE8">
        <w:rPr>
          <w:rStyle w:val="Char3"/>
          <w:rtl/>
        </w:rPr>
        <w:t>جُهْدِ الْبَلاَءِ</w:t>
      </w:r>
      <w:r w:rsidR="00403C07" w:rsidRPr="006D1DE8">
        <w:rPr>
          <w:rtl/>
        </w:rPr>
        <w:t>: فشار بلا</w:t>
      </w:r>
      <w:r w:rsidRPr="006D1DE8">
        <w:rPr>
          <w:rFonts w:hint="cs"/>
          <w:rtl/>
        </w:rPr>
        <w:t>»</w:t>
      </w:r>
      <w:r w:rsidR="00403C07" w:rsidRPr="006D1DE8">
        <w:rPr>
          <w:rtl/>
        </w:rPr>
        <w:t xml:space="preserve"> </w:t>
      </w:r>
      <w:r w:rsidR="00403C07" w:rsidRPr="006D1DE8">
        <w:rPr>
          <w:rFonts w:hint="cs"/>
          <w:rtl/>
        </w:rPr>
        <w:t>عبارتست از هر رنج و مشقتی که فرد بدان گرفتار می‌گردد و توان تحمل آن را ندارد و نمی‌تواند آن را از خود دور گرداند.</w:t>
      </w:r>
    </w:p>
    <w:p w:rsidR="00403C07" w:rsidRPr="006F7F1E" w:rsidRDefault="00D36144" w:rsidP="006D1DE8">
      <w:pPr>
        <w:pStyle w:val="a0"/>
        <w:numPr>
          <w:ilvl w:val="0"/>
          <w:numId w:val="32"/>
        </w:numPr>
        <w:rPr>
          <w:rtl/>
        </w:rPr>
      </w:pPr>
      <w:r w:rsidRPr="006D1DE8">
        <w:rPr>
          <w:rStyle w:val="Char2"/>
          <w:rFonts w:ascii="IRLotus" w:hAnsi="IRLotus" w:cs="IRLotus" w:hint="cs"/>
          <w:b w:val="0"/>
          <w:bCs w:val="0"/>
          <w:sz w:val="28"/>
          <w:szCs w:val="28"/>
          <w:rtl/>
        </w:rPr>
        <w:t>«</w:t>
      </w:r>
      <w:r w:rsidR="00403C07" w:rsidRPr="006D1DE8">
        <w:rPr>
          <w:rStyle w:val="Char3"/>
          <w:rtl/>
        </w:rPr>
        <w:t>دَرَکِ الشَّقَاءِ</w:t>
      </w:r>
      <w:r w:rsidR="00403C07" w:rsidRPr="006D1DE8">
        <w:rPr>
          <w:rtl/>
        </w:rPr>
        <w:t>: نگون‌بختی</w:t>
      </w:r>
      <w:r w:rsidRPr="006D1DE8">
        <w:rPr>
          <w:rFonts w:hint="cs"/>
          <w:rtl/>
        </w:rPr>
        <w:t>»</w:t>
      </w:r>
      <w:r w:rsidR="00403C07" w:rsidRPr="006D1DE8">
        <w:rPr>
          <w:rtl/>
        </w:rPr>
        <w:t xml:space="preserve">: </w:t>
      </w:r>
      <w:r w:rsidR="00403C07" w:rsidRPr="006D1DE8">
        <w:rPr>
          <w:rFonts w:hint="cs"/>
          <w:rtl/>
        </w:rPr>
        <w:t>«الدرک» همان رسیدن و پیوستن به چیزی است، و «الشقاء» عکس سعادت است، که همان هلاکت یا هر آن چیزی است که منجر به هلاکت می‌شود، این هم در امور دنیا رخ می‌دهد و هم در امور آخرت.</w:t>
      </w:r>
    </w:p>
    <w:p w:rsidR="00403C07" w:rsidRPr="006F7F1E" w:rsidRDefault="00D36144" w:rsidP="006D1DE8">
      <w:pPr>
        <w:pStyle w:val="a0"/>
        <w:numPr>
          <w:ilvl w:val="0"/>
          <w:numId w:val="32"/>
        </w:numPr>
        <w:rPr>
          <w:rtl/>
        </w:rPr>
      </w:pPr>
      <w:r w:rsidRPr="006D1DE8">
        <w:rPr>
          <w:rStyle w:val="Char2"/>
          <w:rFonts w:ascii="IRLotus" w:hAnsi="IRLotus" w:cs="IRLotus" w:hint="cs"/>
          <w:b w:val="0"/>
          <w:bCs w:val="0"/>
          <w:sz w:val="28"/>
          <w:szCs w:val="28"/>
          <w:rtl/>
        </w:rPr>
        <w:t>«</w:t>
      </w:r>
      <w:r w:rsidR="00403C07" w:rsidRPr="006D1DE8">
        <w:rPr>
          <w:rStyle w:val="Char3"/>
          <w:rtl/>
        </w:rPr>
        <w:t>وَسُوءِ الْقَضَاءِ</w:t>
      </w:r>
      <w:r w:rsidR="00403C07" w:rsidRPr="006D1DE8">
        <w:rPr>
          <w:rtl/>
        </w:rPr>
        <w:t>:</w:t>
      </w:r>
      <w:r w:rsidR="00403C07" w:rsidRPr="006D1DE8">
        <w:rPr>
          <w:rFonts w:hint="cs"/>
          <w:rtl/>
        </w:rPr>
        <w:t xml:space="preserve"> قضای بد</w:t>
      </w:r>
      <w:r w:rsidRPr="006D1DE8">
        <w:rPr>
          <w:rFonts w:hint="cs"/>
          <w:rtl/>
        </w:rPr>
        <w:t>»</w:t>
      </w:r>
      <w:r w:rsidR="00403C07" w:rsidRPr="006D1DE8">
        <w:rPr>
          <w:rFonts w:hint="cs"/>
          <w:rtl/>
        </w:rPr>
        <w:t>: آنچه آدمی را تباه کرده یا او را در اموری ناخوشایند گرفتار می‌کند که خود عام و فراگیر بوده و جان و مال و خانو</w:t>
      </w:r>
      <w:r w:rsidR="009E0EB9" w:rsidRPr="006D1DE8">
        <w:rPr>
          <w:rFonts w:hint="cs"/>
          <w:rtl/>
        </w:rPr>
        <w:t>ا</w:t>
      </w:r>
      <w:r w:rsidR="00403C07" w:rsidRPr="006D1DE8">
        <w:rPr>
          <w:rFonts w:hint="cs"/>
          <w:rtl/>
        </w:rPr>
        <w:t>ده و فرزندان و سرانجام آدمی را دربرمی‌گیرد.</w:t>
      </w:r>
    </w:p>
    <w:p w:rsidR="00403C07" w:rsidRPr="006F7F1E" w:rsidRDefault="00D36144" w:rsidP="006D1DE8">
      <w:pPr>
        <w:pStyle w:val="a0"/>
        <w:numPr>
          <w:ilvl w:val="0"/>
          <w:numId w:val="32"/>
        </w:numPr>
        <w:rPr>
          <w:rtl/>
        </w:rPr>
      </w:pPr>
      <w:r w:rsidRPr="006D1DE8">
        <w:rPr>
          <w:rStyle w:val="Char2"/>
          <w:rFonts w:ascii="IRLotus" w:hAnsi="IRLotus" w:cs="IRLotus" w:hint="cs"/>
          <w:b w:val="0"/>
          <w:bCs w:val="0"/>
          <w:sz w:val="28"/>
          <w:szCs w:val="28"/>
          <w:rtl/>
        </w:rPr>
        <w:t>«</w:t>
      </w:r>
      <w:r w:rsidR="00403C07" w:rsidRPr="006D1DE8">
        <w:rPr>
          <w:rStyle w:val="Char3"/>
          <w:rtl/>
        </w:rPr>
        <w:t>شَمَاتَ</w:t>
      </w:r>
      <w:r w:rsidR="009E0EB9" w:rsidRPr="006D1DE8">
        <w:rPr>
          <w:rStyle w:val="Char3"/>
          <w:rtl/>
        </w:rPr>
        <w:t>ة</w:t>
      </w:r>
      <w:r w:rsidR="00403C07" w:rsidRPr="006D1DE8">
        <w:rPr>
          <w:rStyle w:val="Char3"/>
          <w:rtl/>
        </w:rPr>
        <w:t xml:space="preserve"> الأَعْدَاءِ</w:t>
      </w:r>
      <w:r w:rsidR="00403C07" w:rsidRPr="006D1DE8">
        <w:rPr>
          <w:rtl/>
        </w:rPr>
        <w:t>:</w:t>
      </w:r>
      <w:r w:rsidR="00403C07" w:rsidRPr="006D1DE8">
        <w:rPr>
          <w:rFonts w:hint="cs"/>
          <w:rtl/>
        </w:rPr>
        <w:t xml:space="preserve"> شادمانی دشمنان</w:t>
      </w:r>
      <w:r w:rsidRPr="006D1DE8">
        <w:rPr>
          <w:rFonts w:hint="cs"/>
          <w:rtl/>
        </w:rPr>
        <w:t>»</w:t>
      </w:r>
      <w:r w:rsidR="00403C07" w:rsidRPr="006D1DE8">
        <w:rPr>
          <w:rFonts w:hint="cs"/>
          <w:rtl/>
        </w:rPr>
        <w:t>: آنچه قلب آدمی را می‌آزارد و اثری ژرف در روح و جان آدمی برجای می‌‌گذارد آن هم به واسطه خوشحال شدن دشمنان به خاطر فرود آمدن بلا و سختی بر او.</w:t>
      </w:r>
    </w:p>
    <w:p w:rsidR="00403C07" w:rsidRPr="006F7F1E" w:rsidRDefault="00403C07" w:rsidP="006D1DE8">
      <w:pPr>
        <w:pStyle w:val="a0"/>
        <w:numPr>
          <w:ilvl w:val="0"/>
          <w:numId w:val="25"/>
        </w:numPr>
        <w:rPr>
          <w:rtl/>
        </w:rPr>
      </w:pPr>
      <w:r w:rsidRPr="006F7F1E">
        <w:rPr>
          <w:rFonts w:hint="cs"/>
          <w:rtl/>
        </w:rPr>
        <w:t>در صحیح مسلم از عبدالله</w:t>
      </w:r>
      <w:r w:rsidR="000F74C0" w:rsidRPr="006F7F1E">
        <w:rPr>
          <w:rFonts w:hint="cs"/>
          <w:rtl/>
        </w:rPr>
        <w:t xml:space="preserve"> بن </w:t>
      </w:r>
      <w:r w:rsidRPr="006F7F1E">
        <w:rPr>
          <w:rFonts w:hint="cs"/>
          <w:rtl/>
        </w:rPr>
        <w:t xml:space="preserve">عمر </w:t>
      </w:r>
      <w:r w:rsidR="00D133EF" w:rsidRPr="00D133EF">
        <w:rPr>
          <w:rFonts w:cs="CTraditional Arabic" w:hint="cs"/>
          <w:rtl/>
        </w:rPr>
        <w:t>ب</w:t>
      </w:r>
      <w:r w:rsidR="00144565" w:rsidRPr="006F7F1E">
        <w:rPr>
          <w:rFonts w:hint="cs"/>
          <w:rtl/>
        </w:rPr>
        <w:t xml:space="preserve"> </w:t>
      </w:r>
      <w:r w:rsidRPr="006F7F1E">
        <w:rPr>
          <w:rFonts w:hint="cs"/>
          <w:rtl/>
        </w:rPr>
        <w:t>روایت است که گفت: از جمله دعاهای پیامبرخدا</w:t>
      </w:r>
      <w:r w:rsidR="00550242" w:rsidRPr="006F7F1E">
        <w:rPr>
          <w:rFonts w:hint="cs"/>
        </w:rPr>
        <w:sym w:font="AGA Arabesque" w:char="F072"/>
      </w:r>
      <w:r w:rsidRPr="006F7F1E">
        <w:rPr>
          <w:rFonts w:hint="cs"/>
          <w:rtl/>
        </w:rPr>
        <w:t xml:space="preserve"> این </w:t>
      </w:r>
      <w:r w:rsidR="00447077" w:rsidRPr="006F7F1E">
        <w:rPr>
          <w:rtl/>
        </w:rPr>
        <w:t>[</w:t>
      </w:r>
      <w:r w:rsidRPr="006F7F1E">
        <w:rPr>
          <w:rFonts w:hint="cs"/>
          <w:rtl/>
        </w:rPr>
        <w:t>دعا</w:t>
      </w:r>
      <w:r w:rsidR="00447077" w:rsidRPr="006F7F1E">
        <w:rPr>
          <w:rtl/>
        </w:rPr>
        <w:t>]</w:t>
      </w:r>
      <w:r w:rsidRPr="006F7F1E">
        <w:rPr>
          <w:rFonts w:hint="cs"/>
          <w:rtl/>
        </w:rPr>
        <w:t xml:space="preserve"> بود: </w:t>
      </w:r>
      <w:r w:rsidRPr="006F7F1E">
        <w:rPr>
          <w:rStyle w:val="Char2"/>
          <w:rFonts w:ascii="IRLotus" w:hAnsi="IRLotus" w:cs="IRLotus"/>
          <w:rtl/>
        </w:rPr>
        <w:t>«</w:t>
      </w:r>
      <w:r w:rsidRPr="006D1DE8">
        <w:rPr>
          <w:rStyle w:val="Char3"/>
          <w:rtl/>
        </w:rPr>
        <w:t>اَللَّهُمَّ إِنِّی أَعُوذُبِکَ مِنْ زَوَالِ نِعْمَتِکَ، وَتَحَوُّلِ عَافِیَتِکَ، وَفُجَاءَ</w:t>
      </w:r>
      <w:r w:rsidR="009E0EB9" w:rsidRPr="006D1DE8">
        <w:rPr>
          <w:rStyle w:val="Char3"/>
          <w:rtl/>
        </w:rPr>
        <w:t>ة</w:t>
      </w:r>
      <w:r w:rsidRPr="006D1DE8">
        <w:rPr>
          <w:rStyle w:val="Char3"/>
          <w:rtl/>
        </w:rPr>
        <w:t xml:space="preserve"> نِقْمَتِکَ، وَجَمِیعِ سَخَطِکَ</w:t>
      </w:r>
      <w:r w:rsidRPr="006D1DE8">
        <w:rPr>
          <w:rtl/>
        </w:rPr>
        <w:t>:</w:t>
      </w:r>
      <w:r w:rsidRPr="006D1DE8">
        <w:rPr>
          <w:rFonts w:hint="cs"/>
          <w:rtl/>
        </w:rPr>
        <w:t xml:space="preserve"> خدایا به تو پناه می‌برم از زوال نعمت‌ات و دگرگون شدن عافیت‌ات و کیفر ناگهانی‌ات و هرگونه ناخشنودی‌ات»</w:t>
      </w:r>
      <w:r w:rsidRPr="006D1DE8">
        <w:rPr>
          <w:vertAlign w:val="superscript"/>
          <w:rtl/>
        </w:rPr>
        <w:footnoteReference w:id="291"/>
      </w:r>
      <w:r w:rsidR="006D1DE8">
        <w:rPr>
          <w:rFonts w:hint="cs"/>
          <w:rtl/>
        </w:rPr>
        <w:t>.</w:t>
      </w:r>
    </w:p>
    <w:p w:rsidR="00403C07" w:rsidRPr="006F7F1E" w:rsidRDefault="00403C07" w:rsidP="006D1DE8">
      <w:pPr>
        <w:pStyle w:val="a0"/>
        <w:rPr>
          <w:rtl/>
        </w:rPr>
      </w:pPr>
      <w:r w:rsidRPr="006F7F1E">
        <w:rPr>
          <w:rFonts w:hint="cs"/>
          <w:rtl/>
        </w:rPr>
        <w:t>امام شوکانی</w:t>
      </w:r>
      <w:r w:rsidR="006D1DE8">
        <w:rPr>
          <w:rFonts w:cs="CTraditional Arabic" w:hint="cs"/>
          <w:rtl/>
        </w:rPr>
        <w:t>/</w:t>
      </w:r>
      <w:r w:rsidR="00144565" w:rsidRPr="006F7F1E">
        <w:rPr>
          <w:rFonts w:hint="cs"/>
          <w:rtl/>
        </w:rPr>
        <w:t xml:space="preserve"> </w:t>
      </w:r>
      <w:r w:rsidRPr="006F7F1E">
        <w:rPr>
          <w:rFonts w:hint="cs"/>
          <w:rtl/>
        </w:rPr>
        <w:t>می‌گوید: «</w:t>
      </w:r>
      <w:r w:rsidR="00B96CC6" w:rsidRPr="006F7F1E">
        <w:rPr>
          <w:rFonts w:hint="cs"/>
          <w:rtl/>
        </w:rPr>
        <w:t>رسول الله</w:t>
      </w:r>
      <w:r w:rsidR="00550242" w:rsidRPr="006F7F1E">
        <w:rPr>
          <w:rFonts w:hint="cs"/>
        </w:rPr>
        <w:sym w:font="AGA Arabesque" w:char="F072"/>
      </w:r>
      <w:r w:rsidRPr="006F7F1E">
        <w:rPr>
          <w:rFonts w:hint="cs"/>
          <w:rtl/>
        </w:rPr>
        <w:t xml:space="preserve"> از زوال نعمت پروردگارش به او پناه برده است و بی‌گمان زوال نعمت زمانی است که شکر آن به جای نیامده باشد و یا در جایی به کار نگرفته شده باشد که شایسته آن است</w:t>
      </w:r>
      <w:r w:rsidR="00E4191B" w:rsidRPr="006F7F1E">
        <w:rPr>
          <w:rFonts w:hint="cs"/>
          <w:rtl/>
        </w:rPr>
        <w:t>،</w:t>
      </w:r>
      <w:r w:rsidRPr="006F7F1E">
        <w:rPr>
          <w:rFonts w:hint="cs"/>
          <w:rtl/>
        </w:rPr>
        <w:t xml:space="preserve"> درست مانند بخل که مقتضای نعمت این است که فرد،‌ شکر آن را به جای آورد و یا از آن به دیگران ببخشد و یا زکاتش را پرداخت کند.</w:t>
      </w:r>
    </w:p>
    <w:p w:rsidR="00403C07" w:rsidRPr="006F7F1E" w:rsidRDefault="00403C07" w:rsidP="006F7F1E">
      <w:pPr>
        <w:pStyle w:val="a0"/>
        <w:rPr>
          <w:rtl/>
        </w:rPr>
      </w:pPr>
      <w:r w:rsidRPr="006F7F1E">
        <w:rPr>
          <w:rFonts w:hint="cs"/>
          <w:rtl/>
        </w:rPr>
        <w:t>هم‌چنین پیامبر</w:t>
      </w:r>
      <w:r w:rsidR="00550242" w:rsidRPr="006F7F1E">
        <w:rPr>
          <w:rFonts w:hint="cs"/>
        </w:rPr>
        <w:sym w:font="AGA Arabesque" w:char="F072"/>
      </w:r>
      <w:r w:rsidRPr="006F7F1E">
        <w:rPr>
          <w:rFonts w:hint="cs"/>
          <w:rtl/>
        </w:rPr>
        <w:t xml:space="preserve"> از دگرگون شدن عافیت پروردگارش به او پناه برده است، چرا که هرگاه خداوند عافیتش را نصیب شخص گرداند، خیر و نیکی هر دو سرا را به دست می‌آورد، و اگر عافیت را از دست دهد شر هر دو سرا نصیبش می‌گردد، همانا با عافیت امور دنیا و آخرت سروسامان می‌گیرد.</w:t>
      </w:r>
    </w:p>
    <w:p w:rsidR="00403C07" w:rsidRPr="0029206D" w:rsidRDefault="00403C07" w:rsidP="006F7F1E">
      <w:pPr>
        <w:pStyle w:val="a0"/>
        <w:rPr>
          <w:spacing w:val="-2"/>
          <w:rtl/>
        </w:rPr>
      </w:pPr>
      <w:r w:rsidRPr="0029206D">
        <w:rPr>
          <w:rFonts w:hint="cs"/>
          <w:spacing w:val="-2"/>
          <w:rtl/>
        </w:rPr>
        <w:t>پیامبر</w:t>
      </w:r>
      <w:r w:rsidR="00550242" w:rsidRPr="0029206D">
        <w:rPr>
          <w:rFonts w:hint="cs"/>
          <w:spacing w:val="-2"/>
        </w:rPr>
        <w:sym w:font="AGA Arabesque" w:char="F072"/>
      </w:r>
      <w:r w:rsidRPr="0029206D">
        <w:rPr>
          <w:rFonts w:hint="cs"/>
          <w:spacing w:val="-2"/>
          <w:rtl/>
        </w:rPr>
        <w:t xml:space="preserve"> از کیفر ناگهانی خداوند به او پناه برده است کیفری که ناگهانی و بی‌آن‌که آدمی متوجه شود دامن‌گیرش می‌شود چرا که اگر خداوند بنده را مورد انتقام قرار دهد بلایی بر سرش فرود می‌آورد که آدمی قادر به دفع آن نباشد و حتی اگر همه</w:t>
      </w:r>
      <w:r w:rsidR="00D36144" w:rsidRPr="0029206D">
        <w:rPr>
          <w:rFonts w:hint="cs"/>
          <w:spacing w:val="-2"/>
          <w:rtl/>
        </w:rPr>
        <w:t>‌ی</w:t>
      </w:r>
      <w:r w:rsidRPr="0029206D">
        <w:rPr>
          <w:rFonts w:hint="cs"/>
          <w:spacing w:val="-2"/>
          <w:rtl/>
        </w:rPr>
        <w:t xml:space="preserve"> آفریده‌ها نیز دست به یکی شوند نمی‌توانند آن را از او دور کنند.</w:t>
      </w:r>
    </w:p>
    <w:p w:rsidR="00403C07" w:rsidRPr="006F7F1E" w:rsidRDefault="00403C07" w:rsidP="006F7F1E">
      <w:pPr>
        <w:pStyle w:val="a0"/>
        <w:rPr>
          <w:rtl/>
        </w:rPr>
      </w:pPr>
      <w:r w:rsidRPr="006F7F1E">
        <w:rPr>
          <w:rFonts w:hint="cs"/>
          <w:rtl/>
        </w:rPr>
        <w:t>پیامبر</w:t>
      </w:r>
      <w:r w:rsidR="00550242" w:rsidRPr="006F7F1E">
        <w:rPr>
          <w:rFonts w:hint="cs"/>
        </w:rPr>
        <w:sym w:font="AGA Arabesque" w:char="F072"/>
      </w:r>
      <w:r w:rsidRPr="006F7F1E">
        <w:rPr>
          <w:rFonts w:hint="cs"/>
          <w:rtl/>
        </w:rPr>
        <w:t xml:space="preserve"> از هر گونه ناخشنودی خداوند به او پناه برده است چرا که اگر خداوند از آدمی ناخشنود گردد آدمی هلاک و نابود و متضرر می‌گردد، هر چند که ناخشنودی از کمترین چیز و با کمترین سبب باشد لذا پیامبر</w:t>
      </w:r>
      <w:r w:rsidR="00550242" w:rsidRPr="006F7F1E">
        <w:rPr>
          <w:rFonts w:hint="cs"/>
        </w:rPr>
        <w:sym w:font="AGA Arabesque" w:char="F072"/>
      </w:r>
      <w:r w:rsidRPr="006F7F1E">
        <w:rPr>
          <w:rFonts w:hint="cs"/>
          <w:rtl/>
        </w:rPr>
        <w:t xml:space="preserve"> می‌فرماید: «از هر گونه ناخش</w:t>
      </w:r>
      <w:r w:rsidRPr="006D1DE8">
        <w:rPr>
          <w:rFonts w:hint="cs"/>
          <w:rtl/>
        </w:rPr>
        <w:t>نودی‌ات» و با این عبارت فراگیر هر نوع ناخشنودی را شامل می‌شود»</w:t>
      </w:r>
      <w:r w:rsidRPr="006D1DE8">
        <w:rPr>
          <w:vertAlign w:val="superscript"/>
          <w:rtl/>
        </w:rPr>
        <w:footnoteReference w:id="292"/>
      </w:r>
      <w:r w:rsidR="006D1DE8">
        <w:rPr>
          <w:rFonts w:hint="cs"/>
          <w:rtl/>
        </w:rPr>
        <w:t>.</w:t>
      </w:r>
    </w:p>
    <w:p w:rsidR="00403C07" w:rsidRPr="006F7F1E" w:rsidRDefault="00403C07" w:rsidP="006D1DE8">
      <w:pPr>
        <w:pStyle w:val="a0"/>
        <w:numPr>
          <w:ilvl w:val="0"/>
          <w:numId w:val="25"/>
        </w:numPr>
        <w:rPr>
          <w:rtl/>
        </w:rPr>
      </w:pPr>
      <w:r w:rsidRPr="006F7F1E">
        <w:rPr>
          <w:rFonts w:hint="cs"/>
          <w:rtl/>
        </w:rPr>
        <w:t>زیاد</w:t>
      </w:r>
      <w:r w:rsidR="000F74C0" w:rsidRPr="006F7F1E">
        <w:rPr>
          <w:rFonts w:hint="cs"/>
          <w:rtl/>
        </w:rPr>
        <w:t xml:space="preserve">بن </w:t>
      </w:r>
      <w:r w:rsidRPr="006F7F1E">
        <w:rPr>
          <w:rFonts w:hint="cs"/>
          <w:rtl/>
        </w:rPr>
        <w:t xml:space="preserve">علاقه از عمویش </w:t>
      </w:r>
      <w:r w:rsidR="00144565" w:rsidRPr="006F7F1E">
        <w:rPr>
          <w:rFonts w:hint="cs"/>
        </w:rPr>
        <w:sym w:font="AGA Arabesque" w:char="F074"/>
      </w:r>
      <w:r w:rsidRPr="006F7F1E">
        <w:rPr>
          <w:rFonts w:hint="cs"/>
          <w:rtl/>
        </w:rPr>
        <w:t xml:space="preserve"> نقل کرده که گفت:‌ پیامبر</w:t>
      </w:r>
      <w:r w:rsidR="00550242" w:rsidRPr="006F7F1E">
        <w:rPr>
          <w:rFonts w:hint="cs"/>
        </w:rPr>
        <w:sym w:font="AGA Arabesque" w:char="F072"/>
      </w:r>
      <w:r w:rsidRPr="006F7F1E">
        <w:rPr>
          <w:rFonts w:hint="cs"/>
          <w:rtl/>
        </w:rPr>
        <w:t xml:space="preserve"> </w:t>
      </w:r>
      <w:r w:rsidR="00447077" w:rsidRPr="006F7F1E">
        <w:rPr>
          <w:rtl/>
        </w:rPr>
        <w:t>[</w:t>
      </w:r>
      <w:r w:rsidRPr="006F7F1E">
        <w:rPr>
          <w:rFonts w:hint="cs"/>
          <w:rtl/>
        </w:rPr>
        <w:t>در دعا</w:t>
      </w:r>
      <w:r w:rsidR="00447077" w:rsidRPr="006F7F1E">
        <w:rPr>
          <w:rtl/>
        </w:rPr>
        <w:t>]</w:t>
      </w:r>
      <w:r w:rsidRPr="006F7F1E">
        <w:rPr>
          <w:rFonts w:hint="cs"/>
          <w:rtl/>
        </w:rPr>
        <w:t xml:space="preserve"> می‌فرمود: </w:t>
      </w:r>
      <w:r w:rsidRPr="006D1DE8">
        <w:rPr>
          <w:rStyle w:val="Char2"/>
          <w:rFonts w:ascii="IRLotus" w:hAnsi="IRLotus" w:cs="IRLotus"/>
          <w:b w:val="0"/>
          <w:bCs w:val="0"/>
          <w:sz w:val="28"/>
          <w:szCs w:val="28"/>
          <w:rtl/>
        </w:rPr>
        <w:t>«</w:t>
      </w:r>
      <w:r w:rsidRPr="006D1DE8">
        <w:rPr>
          <w:rStyle w:val="Char7"/>
          <w:rtl/>
        </w:rPr>
        <w:t>اَللَّهُمَّ إِنِّی أَعُوذُبِکَ مِنْ مُنْکَرَاتِ الأَخْلاَقِ وَالأَعْمَالِ وَالأَهْوَاءِ</w:t>
      </w:r>
      <w:r w:rsidRPr="006D1DE8">
        <w:rPr>
          <w:rtl/>
        </w:rPr>
        <w:t>:</w:t>
      </w:r>
      <w:r w:rsidRPr="006D1DE8">
        <w:rPr>
          <w:rFonts w:hint="cs"/>
          <w:rtl/>
        </w:rPr>
        <w:t xml:space="preserve"> خدایا! از اخلاق و اعمال ناپسند و هواهای نفسانی به تو پناه می‌آورم»</w:t>
      </w:r>
      <w:r w:rsidRPr="006D1DE8">
        <w:rPr>
          <w:vertAlign w:val="superscript"/>
          <w:rtl/>
        </w:rPr>
        <w:footnoteReference w:id="293"/>
      </w:r>
      <w:r w:rsidR="006D1DE8">
        <w:rPr>
          <w:rFonts w:hint="cs"/>
          <w:rtl/>
        </w:rPr>
        <w:t>.</w:t>
      </w:r>
    </w:p>
    <w:p w:rsidR="00403C07" w:rsidRPr="006F7F1E" w:rsidRDefault="00403C07" w:rsidP="006F7F1E">
      <w:pPr>
        <w:pStyle w:val="a0"/>
        <w:rPr>
          <w:rtl/>
        </w:rPr>
      </w:pPr>
      <w:r w:rsidRPr="006F7F1E">
        <w:rPr>
          <w:rFonts w:hint="cs"/>
          <w:rtl/>
        </w:rPr>
        <w:t>این حدیث مشتمل بر پن</w:t>
      </w:r>
      <w:r w:rsidR="00E4191B" w:rsidRPr="006F7F1E">
        <w:rPr>
          <w:rFonts w:hint="cs"/>
          <w:rtl/>
        </w:rPr>
        <w:t>ا</w:t>
      </w:r>
      <w:r w:rsidRPr="006F7F1E">
        <w:rPr>
          <w:rFonts w:hint="cs"/>
          <w:rtl/>
        </w:rPr>
        <w:t>ه بردن به خدا از سه مساله ناپسند است:</w:t>
      </w:r>
    </w:p>
    <w:p w:rsidR="00403C07" w:rsidRPr="006F7F1E" w:rsidRDefault="00403C07" w:rsidP="006D1DE8">
      <w:pPr>
        <w:pStyle w:val="a0"/>
        <w:numPr>
          <w:ilvl w:val="0"/>
          <w:numId w:val="33"/>
        </w:numPr>
        <w:rPr>
          <w:rtl/>
        </w:rPr>
      </w:pPr>
      <w:r w:rsidRPr="006D1DE8">
        <w:rPr>
          <w:rStyle w:val="Char2"/>
          <w:rFonts w:ascii="IRLotus" w:hAnsi="IRLotus" w:cs="IRLotus"/>
          <w:b w:val="0"/>
          <w:bCs w:val="0"/>
          <w:sz w:val="28"/>
          <w:szCs w:val="28"/>
          <w:rtl/>
        </w:rPr>
        <w:t>«</w:t>
      </w:r>
      <w:r w:rsidRPr="006D1DE8">
        <w:rPr>
          <w:rStyle w:val="Char3"/>
          <w:rtl/>
        </w:rPr>
        <w:t>مُنْکَرَاتِ الأَخْلاَقِ</w:t>
      </w:r>
      <w:r w:rsidRPr="006D1DE8">
        <w:rPr>
          <w:rFonts w:hint="cs"/>
          <w:rtl/>
        </w:rPr>
        <w:t>: اخلاق ناپسند» این از مقوله اضافه صفت به موصوف است، یعنی:‌ اخلاق ناپسند، پیامبر</w:t>
      </w:r>
      <w:r w:rsidR="00550242" w:rsidRPr="006D1DE8">
        <w:rPr>
          <w:rFonts w:hint="cs"/>
        </w:rPr>
        <w:sym w:font="AGA Arabesque" w:char="F072"/>
      </w:r>
      <w:r w:rsidRPr="006D1DE8">
        <w:rPr>
          <w:rFonts w:hint="cs"/>
          <w:rtl/>
        </w:rPr>
        <w:t xml:space="preserve"> از اخلا</w:t>
      </w:r>
      <w:r w:rsidR="00E4191B" w:rsidRPr="006D1DE8">
        <w:rPr>
          <w:rFonts w:hint="cs"/>
          <w:rtl/>
        </w:rPr>
        <w:t>ق</w:t>
      </w:r>
      <w:r w:rsidRPr="006D1DE8">
        <w:rPr>
          <w:rFonts w:hint="cs"/>
          <w:rtl/>
        </w:rPr>
        <w:t xml:space="preserve"> ناپسند به خداوند پناه می‌برد چرا که چنین اخلاقی سبب جلب هر شر و دفع هر خیری می‌شود.</w:t>
      </w:r>
    </w:p>
    <w:p w:rsidR="00403C07" w:rsidRPr="006F7F1E" w:rsidRDefault="00403C07" w:rsidP="006D1DE8">
      <w:pPr>
        <w:pStyle w:val="a0"/>
        <w:numPr>
          <w:ilvl w:val="0"/>
          <w:numId w:val="33"/>
        </w:numPr>
        <w:rPr>
          <w:rtl/>
        </w:rPr>
      </w:pPr>
      <w:r w:rsidRPr="006D1DE8">
        <w:rPr>
          <w:rStyle w:val="Char2"/>
          <w:rFonts w:ascii="IRLotus" w:hAnsi="IRLotus" w:cs="IRLotus"/>
          <w:b w:val="0"/>
          <w:bCs w:val="0"/>
          <w:sz w:val="28"/>
          <w:szCs w:val="28"/>
          <w:rtl/>
        </w:rPr>
        <w:t>«</w:t>
      </w:r>
      <w:r w:rsidRPr="006D1DE8">
        <w:rPr>
          <w:rStyle w:val="Char3"/>
          <w:rtl/>
        </w:rPr>
        <w:t>مُنْکَرَاتِ الأَعْمَالِ</w:t>
      </w:r>
      <w:r w:rsidRPr="006D1DE8">
        <w:rPr>
          <w:rFonts w:hint="cs"/>
          <w:rtl/>
        </w:rPr>
        <w:t>: اعمال ناپسند»: که عبارتست از: گناهان و معاصی.</w:t>
      </w:r>
    </w:p>
    <w:p w:rsidR="00403C07" w:rsidRPr="006F7F1E" w:rsidRDefault="00403C07" w:rsidP="006F7F1E">
      <w:pPr>
        <w:pStyle w:val="a0"/>
        <w:rPr>
          <w:rtl/>
        </w:rPr>
      </w:pPr>
      <w:r w:rsidRPr="006F7F1E">
        <w:rPr>
          <w:rFonts w:hint="cs"/>
          <w:rtl/>
        </w:rPr>
        <w:t>برخی از علما می‌‌گویند: منظور از اخلاق: اعمال باطنی، و م</w:t>
      </w:r>
      <w:r w:rsidRPr="006D1DE8">
        <w:rPr>
          <w:rFonts w:hint="cs"/>
          <w:rtl/>
        </w:rPr>
        <w:t>قصود از اعمال: افعال ظاهری است</w:t>
      </w:r>
      <w:r w:rsidRPr="006D1DE8">
        <w:rPr>
          <w:vertAlign w:val="superscript"/>
          <w:rtl/>
        </w:rPr>
        <w:footnoteReference w:id="294"/>
      </w:r>
      <w:r w:rsidRPr="006D1DE8">
        <w:rPr>
          <w:rFonts w:hint="cs"/>
          <w:rtl/>
        </w:rPr>
        <w:t xml:space="preserve"> </w:t>
      </w:r>
      <w:r w:rsidR="00447077" w:rsidRPr="006F7F1E">
        <w:rPr>
          <w:rtl/>
        </w:rPr>
        <w:t>[</w:t>
      </w:r>
      <w:r w:rsidRPr="006F7F1E">
        <w:rPr>
          <w:rFonts w:hint="cs"/>
          <w:rtl/>
        </w:rPr>
        <w:t>با این برداشت</w:t>
      </w:r>
      <w:r w:rsidR="00447077" w:rsidRPr="006F7F1E">
        <w:rPr>
          <w:rtl/>
        </w:rPr>
        <w:t>]</w:t>
      </w:r>
      <w:r w:rsidRPr="006F7F1E">
        <w:rPr>
          <w:rFonts w:hint="cs"/>
          <w:rtl/>
        </w:rPr>
        <w:t xml:space="preserve"> این‌که می‌گوید: </w:t>
      </w:r>
      <w:r w:rsidRPr="006D1DE8">
        <w:rPr>
          <w:rStyle w:val="Char3"/>
          <w:rtl/>
        </w:rPr>
        <w:t>«اَللَّهُمَّ إِنِّی أَعُوذُبِکَ مِنْ مُنْکَرَاتِ الأَخْلاَقِ وَ الأَعْمَالِ»</w:t>
      </w:r>
      <w:r w:rsidRPr="006F7F1E">
        <w:rPr>
          <w:rFonts w:hint="cs"/>
          <w:rtl/>
        </w:rPr>
        <w:t xml:space="preserve"> از گناهان پیدا و پنهان به خدا پناه می‌جوید.</w:t>
      </w:r>
    </w:p>
    <w:p w:rsidR="00403C07" w:rsidRPr="006F7F1E" w:rsidRDefault="00403C07" w:rsidP="006D1DE8">
      <w:pPr>
        <w:pStyle w:val="a0"/>
        <w:numPr>
          <w:ilvl w:val="0"/>
          <w:numId w:val="33"/>
        </w:numPr>
        <w:rPr>
          <w:rtl/>
        </w:rPr>
      </w:pPr>
      <w:r w:rsidRPr="006D1DE8">
        <w:rPr>
          <w:rStyle w:val="Char2"/>
          <w:rFonts w:ascii="IRLotus" w:hAnsi="IRLotus" w:cs="IRLotus"/>
          <w:b w:val="0"/>
          <w:bCs w:val="0"/>
          <w:sz w:val="28"/>
          <w:szCs w:val="28"/>
          <w:rtl/>
        </w:rPr>
        <w:t>«</w:t>
      </w:r>
      <w:r w:rsidRPr="006D1DE8">
        <w:rPr>
          <w:rStyle w:val="Char3"/>
          <w:rtl/>
        </w:rPr>
        <w:t>مُنْکَرَاتِ الأَهْوَاءِ</w:t>
      </w:r>
      <w:r w:rsidRPr="006D1DE8">
        <w:rPr>
          <w:rtl/>
        </w:rPr>
        <w:t>:</w:t>
      </w:r>
      <w:r w:rsidRPr="006D1DE8">
        <w:rPr>
          <w:rFonts w:hint="cs"/>
          <w:rtl/>
        </w:rPr>
        <w:t xml:space="preserve"> هواهای نفسانی» أهواء جمع هوی است. پیامبر</w:t>
      </w:r>
      <w:r w:rsidR="00550242" w:rsidRPr="006D1DE8">
        <w:rPr>
          <w:rFonts w:hint="cs"/>
        </w:rPr>
        <w:sym w:font="AGA Arabesque" w:char="F072"/>
      </w:r>
      <w:r w:rsidRPr="006D1DE8">
        <w:rPr>
          <w:rFonts w:hint="cs"/>
          <w:rtl/>
        </w:rPr>
        <w:t xml:space="preserve"> از هواهای ن</w:t>
      </w:r>
      <w:r w:rsidR="00E4191B" w:rsidRPr="006D1DE8">
        <w:rPr>
          <w:rFonts w:hint="cs"/>
          <w:rtl/>
        </w:rPr>
        <w:t>ف</w:t>
      </w:r>
      <w:r w:rsidRPr="006D1DE8">
        <w:rPr>
          <w:rFonts w:hint="cs"/>
          <w:rtl/>
        </w:rPr>
        <w:t>سانی به خدا پناه می‌جوید چرا که آدمی را گرفتار شر و بدبختی می‌نمایند، و انواع خلاف‌ها و انحرافات و جرم و جنایت‌ها از هواهای نفسانی نشأت می‌گیرند.</w:t>
      </w:r>
    </w:p>
    <w:p w:rsidR="00403C07" w:rsidRPr="006F7F1E" w:rsidRDefault="00403C07" w:rsidP="006D1DE8">
      <w:pPr>
        <w:pStyle w:val="a0"/>
        <w:numPr>
          <w:ilvl w:val="0"/>
          <w:numId w:val="25"/>
        </w:numPr>
        <w:rPr>
          <w:rtl/>
        </w:rPr>
      </w:pPr>
      <w:r w:rsidRPr="006F7F1E">
        <w:rPr>
          <w:rFonts w:hint="cs"/>
          <w:rtl/>
        </w:rPr>
        <w:t xml:space="preserve">از عائشه </w:t>
      </w:r>
      <w:r w:rsidR="00D67690" w:rsidRPr="00D67690">
        <w:rPr>
          <w:rFonts w:cs="CTraditional Arabic" w:hint="cs"/>
          <w:rtl/>
        </w:rPr>
        <w:t>ل</w:t>
      </w:r>
      <w:r w:rsidR="00144565" w:rsidRPr="006F7F1E">
        <w:rPr>
          <w:rFonts w:hint="cs"/>
          <w:rtl/>
        </w:rPr>
        <w:t xml:space="preserve"> </w:t>
      </w:r>
      <w:r w:rsidRPr="006F7F1E">
        <w:rPr>
          <w:rFonts w:hint="cs"/>
          <w:rtl/>
        </w:rPr>
        <w:t xml:space="preserve">روایت شده که </w:t>
      </w:r>
      <w:r w:rsidR="00B96CC6" w:rsidRPr="006F7F1E">
        <w:rPr>
          <w:rFonts w:hint="cs"/>
          <w:rtl/>
        </w:rPr>
        <w:t>رسول الله</w:t>
      </w:r>
      <w:r w:rsidR="00550242" w:rsidRPr="006F7F1E">
        <w:rPr>
          <w:rFonts w:hint="cs"/>
        </w:rPr>
        <w:sym w:font="AGA Arabesque" w:char="F072"/>
      </w:r>
      <w:r w:rsidRPr="006F7F1E">
        <w:rPr>
          <w:rFonts w:hint="cs"/>
          <w:rtl/>
        </w:rPr>
        <w:t xml:space="preserve"> در دعایش می‌فرمود: </w:t>
      </w:r>
      <w:r w:rsidRPr="006D1DE8">
        <w:rPr>
          <w:rStyle w:val="Char2"/>
          <w:rFonts w:ascii="IRLotus" w:hAnsi="IRLotus" w:cs="IRLotus"/>
          <w:b w:val="0"/>
          <w:bCs w:val="0"/>
          <w:sz w:val="28"/>
          <w:szCs w:val="28"/>
          <w:rtl/>
        </w:rPr>
        <w:t>«</w:t>
      </w:r>
      <w:r w:rsidRPr="006D1DE8">
        <w:rPr>
          <w:rStyle w:val="Char7"/>
          <w:rtl/>
        </w:rPr>
        <w:t>اَللَّهُمَّ إِنِّی أَعُوذُبِکَ مِنْ شَرِّ مَا عَمِلْتُ وَ شَرِّ مَا لَمْ أَعْمَلْ</w:t>
      </w:r>
      <w:r w:rsidRPr="006D1DE8">
        <w:rPr>
          <w:rtl/>
        </w:rPr>
        <w:t>:</w:t>
      </w:r>
      <w:r w:rsidRPr="006D1DE8">
        <w:rPr>
          <w:rFonts w:hint="cs"/>
          <w:rtl/>
        </w:rPr>
        <w:t xml:space="preserve"> خدایا! از شر آن‌چه انجام داده‌ام و آن‌چه انجام نداده‌ام به تو پناه می‌آورم»</w:t>
      </w:r>
      <w:r w:rsidRPr="006D1DE8">
        <w:rPr>
          <w:vertAlign w:val="superscript"/>
          <w:rtl/>
        </w:rPr>
        <w:footnoteReference w:id="295"/>
      </w:r>
      <w:r w:rsidRPr="006D1DE8">
        <w:rPr>
          <w:rFonts w:hint="cs"/>
          <w:rtl/>
        </w:rPr>
        <w:t xml:space="preserve"> این پناه جستن از جمله پناه جستن‌های جامعی است که تمامی شر را </w:t>
      </w:r>
      <w:r w:rsidR="006D1DE8">
        <w:rPr>
          <w:rFonts w:hint="cs"/>
          <w:rtl/>
        </w:rPr>
        <w:t>-</w:t>
      </w:r>
      <w:r w:rsidRPr="006D1DE8">
        <w:rPr>
          <w:rFonts w:hint="cs"/>
          <w:rtl/>
        </w:rPr>
        <w:t>چه آنچه را آدمی انجام داده و چه آنچه را انجام نداده</w:t>
      </w:r>
      <w:r w:rsidR="006D1DE8">
        <w:rPr>
          <w:rFonts w:hint="cs"/>
          <w:rtl/>
        </w:rPr>
        <w:t>-</w:t>
      </w:r>
      <w:r w:rsidR="00B50EB6" w:rsidRPr="006D1DE8">
        <w:rPr>
          <w:rFonts w:hint="cs"/>
          <w:rtl/>
        </w:rPr>
        <w:t xml:space="preserve"> </w:t>
      </w:r>
      <w:r w:rsidRPr="006D1DE8">
        <w:rPr>
          <w:rFonts w:hint="cs"/>
          <w:rtl/>
        </w:rPr>
        <w:t>دربرمی‌گیرد.</w:t>
      </w:r>
    </w:p>
    <w:p w:rsidR="00403C07" w:rsidRPr="006F7F1E" w:rsidRDefault="00403C07" w:rsidP="006D1DE8">
      <w:pPr>
        <w:pStyle w:val="a0"/>
        <w:rPr>
          <w:rtl/>
        </w:rPr>
      </w:pPr>
      <w:r w:rsidRPr="006F7F1E">
        <w:rPr>
          <w:rFonts w:hint="cs"/>
          <w:rtl/>
        </w:rPr>
        <w:t>شوکانی می‌گوید: «پیامبر</w:t>
      </w:r>
      <w:r w:rsidR="00550242" w:rsidRPr="006F7F1E">
        <w:rPr>
          <w:rFonts w:hint="cs"/>
        </w:rPr>
        <w:sym w:font="AGA Arabesque" w:char="F072"/>
      </w:r>
      <w:r w:rsidRPr="006F7F1E">
        <w:rPr>
          <w:rFonts w:hint="cs"/>
          <w:rtl/>
        </w:rPr>
        <w:t xml:space="preserve"> از شر کارهایی که </w:t>
      </w:r>
      <w:r w:rsidR="000F74C0" w:rsidRPr="006F7F1E">
        <w:rPr>
          <w:rFonts w:hint="cs"/>
          <w:rtl/>
        </w:rPr>
        <w:t>پیش‌تر</w:t>
      </w:r>
      <w:r w:rsidRPr="006F7F1E">
        <w:rPr>
          <w:rFonts w:hint="cs"/>
          <w:rtl/>
        </w:rPr>
        <w:t xml:space="preserve"> انجام داده و از شر کارهایی که انجام خواهد داد به خداوند پناه جسته، هم‌چنان که </w:t>
      </w:r>
      <w:r w:rsidR="006D1DE8">
        <w:rPr>
          <w:rFonts w:hint="cs"/>
          <w:rtl/>
        </w:rPr>
        <w:t>-</w:t>
      </w:r>
      <w:r w:rsidRPr="006F7F1E">
        <w:rPr>
          <w:rFonts w:hint="cs"/>
          <w:rtl/>
        </w:rPr>
        <w:t>در روایتی دیگر</w:t>
      </w:r>
      <w:r w:rsidR="006D1DE8">
        <w:rPr>
          <w:rFonts w:hint="cs"/>
          <w:rtl/>
        </w:rPr>
        <w:t>-</w:t>
      </w:r>
      <w:r w:rsidR="000F74C0" w:rsidRPr="006F7F1E">
        <w:rPr>
          <w:rFonts w:hint="cs"/>
          <w:rtl/>
        </w:rPr>
        <w:t xml:space="preserve"> </w:t>
      </w:r>
      <w:r w:rsidRPr="006F7F1E">
        <w:rPr>
          <w:rFonts w:hint="cs"/>
          <w:rtl/>
        </w:rPr>
        <w:t>از شر اموری که می</w:t>
      </w:r>
      <w:r w:rsidR="00E4191B" w:rsidRPr="006F7F1E">
        <w:rPr>
          <w:rFonts w:hint="cs"/>
          <w:rtl/>
        </w:rPr>
        <w:t>‌داند و از شر اموری که نمی‌داند</w:t>
      </w:r>
      <w:r w:rsidRPr="006F7F1E">
        <w:rPr>
          <w:rFonts w:hint="cs"/>
          <w:rtl/>
        </w:rPr>
        <w:t xml:space="preserve"> به خداوند پناه جسته است، این پناه جستن </w:t>
      </w:r>
      <w:r w:rsidR="00B96CC6" w:rsidRPr="006F7F1E">
        <w:rPr>
          <w:rFonts w:hint="cs"/>
          <w:rtl/>
        </w:rPr>
        <w:t>رسول الله</w:t>
      </w:r>
      <w:r w:rsidR="00550242" w:rsidRPr="006F7F1E">
        <w:rPr>
          <w:rFonts w:hint="cs"/>
        </w:rPr>
        <w:sym w:font="AGA Arabesque" w:char="F072"/>
      </w:r>
      <w:r w:rsidRPr="006F7F1E">
        <w:rPr>
          <w:rFonts w:hint="cs"/>
          <w:rtl/>
        </w:rPr>
        <w:t xml:space="preserve"> به خاطر آموزش به امتش است که به او اقتدا کرده و چنین دعا کنند، والا تمامی اعمال ایشان </w:t>
      </w:r>
      <w:r w:rsidR="00550242" w:rsidRPr="006F7F1E">
        <w:rPr>
          <w:rFonts w:hint="cs"/>
        </w:rPr>
        <w:sym w:font="AGA Arabesque" w:char="F072"/>
      </w:r>
      <w:r w:rsidRPr="006F7F1E">
        <w:rPr>
          <w:rFonts w:hint="cs"/>
          <w:rtl/>
        </w:rPr>
        <w:t xml:space="preserve"> همه‌اش خیر بوده و شری در آن قابل تصور نیست، </w:t>
      </w:r>
      <w:r w:rsidR="00E4191B" w:rsidRPr="006F7F1E">
        <w:rPr>
          <w:rFonts w:hint="cs"/>
          <w:rtl/>
        </w:rPr>
        <w:t>و نیز تمام چیزهایی که در گذشته</w:t>
      </w:r>
      <w:r w:rsidR="00E4191B" w:rsidRPr="006D1DE8">
        <w:rPr>
          <w:rFonts w:hint="cs"/>
          <w:rtl/>
        </w:rPr>
        <w:t xml:space="preserve"> از آن آگاهی داشته و در آینده نیز علم آن برایش رخ خواهد داد از شر آنها محفوظ است</w:t>
      </w:r>
      <w:r w:rsidRPr="006D1DE8">
        <w:rPr>
          <w:rFonts w:hint="cs"/>
          <w:rtl/>
        </w:rPr>
        <w:t>»</w:t>
      </w:r>
      <w:r w:rsidRPr="006D1DE8">
        <w:rPr>
          <w:vertAlign w:val="superscript"/>
          <w:rtl/>
        </w:rPr>
        <w:footnoteReference w:id="296"/>
      </w:r>
      <w:r w:rsidR="006D1DE8">
        <w:rPr>
          <w:rFonts w:hint="cs"/>
          <w:rtl/>
        </w:rPr>
        <w:t>.</w:t>
      </w:r>
    </w:p>
    <w:p w:rsidR="004D6296" w:rsidRDefault="00403C07" w:rsidP="006F7F1E">
      <w:pPr>
        <w:pStyle w:val="a0"/>
        <w:rPr>
          <w:rtl/>
        </w:rPr>
      </w:pPr>
      <w:r w:rsidRPr="006F7F1E">
        <w:rPr>
          <w:rFonts w:hint="cs"/>
          <w:rtl/>
        </w:rPr>
        <w:t xml:space="preserve">در این پناه جستن، اشاره به این مطلب </w:t>
      </w:r>
      <w:r w:rsidR="00E4191B" w:rsidRPr="006F7F1E">
        <w:rPr>
          <w:rFonts w:hint="cs"/>
          <w:rtl/>
        </w:rPr>
        <w:t xml:space="preserve">است </w:t>
      </w:r>
      <w:r w:rsidRPr="006F7F1E">
        <w:rPr>
          <w:rFonts w:hint="cs"/>
          <w:rtl/>
        </w:rPr>
        <w:t>که شری که گریبان‌گیر آدمی می‌گردد فقط به علت کارهایی است که خود مرتکب شده یا به سبب کارهایی است که دیگر مردمان مرتکب شده‌اند هر چند که خود</w:t>
      </w:r>
      <w:r w:rsidR="00E4191B" w:rsidRPr="006F7F1E">
        <w:rPr>
          <w:rFonts w:hint="cs"/>
          <w:rtl/>
        </w:rPr>
        <w:t>،</w:t>
      </w:r>
      <w:r w:rsidRPr="006F7F1E">
        <w:rPr>
          <w:rFonts w:hint="cs"/>
          <w:rtl/>
        </w:rPr>
        <w:t xml:space="preserve"> نقش مستقیمی در ارتکاب آن نداشته است. هم‌چنان که خداوند می‌فرماید:</w:t>
      </w:r>
    </w:p>
    <w:p w:rsidR="00403C07" w:rsidRPr="006F7F1E" w:rsidRDefault="004D6296" w:rsidP="004914B4">
      <w:pPr>
        <w:pStyle w:val="aa"/>
        <w:rPr>
          <w:rtl/>
        </w:rPr>
      </w:pPr>
      <w:r>
        <w:rPr>
          <w:rFonts w:ascii="Traditional Arabic" w:hAnsi="Traditional Arabic" w:cs="Traditional Arabic"/>
          <w:rtl/>
        </w:rPr>
        <w:t>﴿</w:t>
      </w:r>
      <w:r w:rsidR="004914B4">
        <w:rPr>
          <w:rFonts w:hint="cs"/>
          <w:rtl/>
        </w:rPr>
        <w:t>وَمَآ</w:t>
      </w:r>
      <w:r w:rsidR="004914B4">
        <w:rPr>
          <w:rtl/>
        </w:rPr>
        <w:t xml:space="preserve"> أَصَٰبَكُم مِّن مُّصِيبَةٖ فَبِمَا كَسَبَتۡ أَيۡدِيكُمۡ وَيَعۡفُواْ عَن كَثِيرٖ ٣٠</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الشورى: 30</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D1DE8" w:rsidRDefault="00403C07" w:rsidP="006D1DE8">
      <w:pPr>
        <w:pStyle w:val="ab"/>
        <w:rPr>
          <w:rtl/>
        </w:rPr>
      </w:pPr>
      <w:r w:rsidRPr="006D1DE8">
        <w:rPr>
          <w:rtl/>
        </w:rPr>
        <w:t xml:space="preserve">«و هر مصیبتی که گریبانگیرتان شود، از دستاوردِ خودتان است و </w:t>
      </w:r>
      <w:r w:rsidR="00447077" w:rsidRPr="006D1DE8">
        <w:rPr>
          <w:rtl/>
        </w:rPr>
        <w:t>[</w:t>
      </w:r>
      <w:r w:rsidRPr="006D1DE8">
        <w:rPr>
          <w:rtl/>
        </w:rPr>
        <w:t>خداوند</w:t>
      </w:r>
      <w:r w:rsidR="00447077" w:rsidRPr="006D1DE8">
        <w:rPr>
          <w:rtl/>
        </w:rPr>
        <w:t>]</w:t>
      </w:r>
      <w:r w:rsidRPr="006D1DE8">
        <w:rPr>
          <w:rtl/>
        </w:rPr>
        <w:t xml:space="preserve"> از بسیاری درمی‌گذرد»</w:t>
      </w:r>
      <w:r w:rsidR="006D1DE8">
        <w:rPr>
          <w:rFonts w:hint="cs"/>
          <w:rtl/>
        </w:rPr>
        <w:t>.</w:t>
      </w:r>
      <w:r w:rsidRPr="006D1DE8">
        <w:rPr>
          <w:rtl/>
        </w:rPr>
        <w:t xml:space="preserve"> </w:t>
      </w:r>
    </w:p>
    <w:p w:rsidR="004D6296" w:rsidRDefault="00403C07" w:rsidP="006F7F1E">
      <w:pPr>
        <w:pStyle w:val="a0"/>
        <w:rPr>
          <w:rtl/>
        </w:rPr>
      </w:pPr>
      <w:r w:rsidRPr="006F7F1E">
        <w:rPr>
          <w:rFonts w:hint="cs"/>
          <w:rtl/>
        </w:rPr>
        <w:t>و می‌فرماید:</w:t>
      </w:r>
    </w:p>
    <w:p w:rsidR="00403C07" w:rsidRPr="006F7F1E" w:rsidRDefault="004D6296" w:rsidP="004914B4">
      <w:pPr>
        <w:pStyle w:val="aa"/>
        <w:rPr>
          <w:rtl/>
        </w:rPr>
      </w:pPr>
      <w:r>
        <w:rPr>
          <w:rFonts w:ascii="Traditional Arabic" w:hAnsi="Traditional Arabic" w:cs="Traditional Arabic"/>
          <w:rtl/>
        </w:rPr>
        <w:t>﴿</w:t>
      </w:r>
      <w:r w:rsidR="004914B4">
        <w:rPr>
          <w:rFonts w:hint="cs"/>
          <w:rtl/>
        </w:rPr>
        <w:t>وَٱتَّقُواْ</w:t>
      </w:r>
      <w:r w:rsidR="004914B4">
        <w:rPr>
          <w:rtl/>
        </w:rPr>
        <w:t xml:space="preserve"> فِتۡنَةٗ لَّا تُصِيبَنَّ </w:t>
      </w:r>
      <w:r w:rsidR="004914B4">
        <w:rPr>
          <w:rFonts w:hint="cs"/>
          <w:rtl/>
        </w:rPr>
        <w:t>ٱلَّذِينَ</w:t>
      </w:r>
      <w:r w:rsidR="004914B4">
        <w:rPr>
          <w:rtl/>
        </w:rPr>
        <w:t xml:space="preserve"> ظَلَمُواْ مِنكُمۡ خَآصَّةٗۖ وَ</w:t>
      </w:r>
      <w:r w:rsidR="004914B4">
        <w:rPr>
          <w:rFonts w:hint="cs"/>
          <w:rtl/>
        </w:rPr>
        <w:t>ٱعۡلَمُوٓاْ</w:t>
      </w:r>
      <w:r w:rsidR="004914B4">
        <w:rPr>
          <w:rtl/>
        </w:rPr>
        <w:t xml:space="preserve"> أَنَّ </w:t>
      </w:r>
      <w:r w:rsidR="004914B4">
        <w:rPr>
          <w:rFonts w:hint="cs"/>
          <w:rtl/>
        </w:rPr>
        <w:t>ٱللَّهَ</w:t>
      </w:r>
      <w:r w:rsidR="004914B4">
        <w:rPr>
          <w:rtl/>
        </w:rPr>
        <w:t xml:space="preserve"> شَدِيدُ </w:t>
      </w:r>
      <w:r w:rsidR="004914B4">
        <w:rPr>
          <w:rFonts w:hint="cs"/>
          <w:rtl/>
        </w:rPr>
        <w:t>ٱلۡعِقَابِ</w:t>
      </w:r>
      <w:r w:rsidR="004914B4">
        <w:rPr>
          <w:rtl/>
        </w:rPr>
        <w:t xml:space="preserve"> ٢٥</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الأنفال: 25</w:t>
      </w:r>
      <w:r w:rsidRPr="008C6B23">
        <w:rPr>
          <w:rStyle w:val="Char8"/>
          <w:rFonts w:hint="cs"/>
          <w:rtl/>
        </w:rPr>
        <w:t>]</w:t>
      </w:r>
      <w:r w:rsidRPr="008C6B23">
        <w:rPr>
          <w:rStyle w:val="Char0"/>
          <w:rFonts w:hint="cs"/>
          <w:rtl/>
        </w:rPr>
        <w:t>.</w:t>
      </w:r>
      <w:r w:rsidR="00403C07" w:rsidRPr="006F7F1E">
        <w:rPr>
          <w:rFonts w:hint="cs"/>
          <w:rtl/>
        </w:rPr>
        <w:t xml:space="preserve"> </w:t>
      </w:r>
    </w:p>
    <w:p w:rsidR="00403C07" w:rsidRPr="006D1DE8" w:rsidRDefault="00403C07" w:rsidP="006D1DE8">
      <w:pPr>
        <w:pStyle w:val="ab"/>
        <w:rPr>
          <w:rtl/>
        </w:rPr>
      </w:pPr>
      <w:r w:rsidRPr="006D1DE8">
        <w:rPr>
          <w:rtl/>
        </w:rPr>
        <w:t xml:space="preserve">«و از فتنه‌ای بپرهیزید که تنها به ستم‌کارانتان نرسد </w:t>
      </w:r>
      <w:r w:rsidR="00447077" w:rsidRPr="006D1DE8">
        <w:rPr>
          <w:rtl/>
        </w:rPr>
        <w:t>[</w:t>
      </w:r>
      <w:r w:rsidRPr="006D1DE8">
        <w:rPr>
          <w:rtl/>
        </w:rPr>
        <w:t>بلکه به همگان می‌رسد</w:t>
      </w:r>
      <w:r w:rsidR="00447077" w:rsidRPr="006D1DE8">
        <w:rPr>
          <w:rtl/>
        </w:rPr>
        <w:t>]</w:t>
      </w:r>
      <w:r w:rsidRPr="006D1DE8">
        <w:rPr>
          <w:rtl/>
        </w:rPr>
        <w:t xml:space="preserve"> و بدانید که خداوند سخت کیفر است»</w:t>
      </w:r>
      <w:r w:rsidR="006D1DE8">
        <w:rPr>
          <w:rFonts w:hint="cs"/>
          <w:rtl/>
        </w:rPr>
        <w:t>.</w:t>
      </w:r>
    </w:p>
    <w:p w:rsidR="00403C07" w:rsidRPr="006F7F1E" w:rsidRDefault="00403C07" w:rsidP="006F7F1E">
      <w:pPr>
        <w:pStyle w:val="a0"/>
        <w:rPr>
          <w:rtl/>
        </w:rPr>
      </w:pPr>
      <w:r w:rsidRPr="006F7F1E">
        <w:rPr>
          <w:rFonts w:hint="cs"/>
          <w:rtl/>
        </w:rPr>
        <w:t>هم‌چنین در این پناه جستن دلیلی است بر ضعف و ناتوانی آدمی، و شدت نیازمندیش به خداوند در اصلاح امور، و پایداری در انجام کارها، و مصون ماندن از شرور نفس و کارهای زشت. همانا آدمی یک چشم برهم نهادن نیز از پروردگار و آقا و مولایش خداوند سبحان بی‌نیاز نیست چرا که او توفیق‌دهنده و پایدارکننده آدمی بر راه راست، و هدایتگر هر بنده‌ای است که خود بخواهد و پروردگاری جز او نیست.</w:t>
      </w:r>
    </w:p>
    <w:p w:rsidR="00403C07" w:rsidRDefault="00403C07" w:rsidP="004D6296">
      <w:pPr>
        <w:pStyle w:val="a0"/>
        <w:rPr>
          <w:rtl/>
        </w:rPr>
      </w:pPr>
      <w:r w:rsidRPr="006F7F1E">
        <w:rPr>
          <w:rFonts w:hint="cs"/>
          <w:rtl/>
        </w:rPr>
        <w:t xml:space="preserve">با </w:t>
      </w:r>
      <w:r w:rsidR="00447077" w:rsidRPr="006F7F1E">
        <w:rPr>
          <w:rtl/>
        </w:rPr>
        <w:t>[</w:t>
      </w:r>
      <w:r w:rsidRPr="006F7F1E">
        <w:rPr>
          <w:rFonts w:hint="cs"/>
          <w:rtl/>
        </w:rPr>
        <w:t>بیان</w:t>
      </w:r>
      <w:r w:rsidR="00447077" w:rsidRPr="006F7F1E">
        <w:rPr>
          <w:rtl/>
        </w:rPr>
        <w:t>]</w:t>
      </w:r>
      <w:r w:rsidRPr="006F7F1E">
        <w:rPr>
          <w:rFonts w:hint="cs"/>
          <w:rtl/>
        </w:rPr>
        <w:t xml:space="preserve"> این پناه جستن جامع </w:t>
      </w:r>
      <w:r w:rsidR="004D6296">
        <w:rPr>
          <w:rFonts w:hint="cs"/>
          <w:rtl/>
        </w:rPr>
        <w:t>-</w:t>
      </w:r>
      <w:r w:rsidRPr="006F7F1E">
        <w:rPr>
          <w:rFonts w:hint="cs"/>
          <w:rtl/>
        </w:rPr>
        <w:t>بحمدالله</w:t>
      </w:r>
      <w:r w:rsidR="006D1DE8">
        <w:rPr>
          <w:rFonts w:hint="cs"/>
          <w:rtl/>
        </w:rPr>
        <w:t>-</w:t>
      </w:r>
      <w:r w:rsidR="00B50EB6" w:rsidRPr="006F7F1E">
        <w:rPr>
          <w:rFonts w:hint="cs"/>
          <w:rtl/>
        </w:rPr>
        <w:t xml:space="preserve"> </w:t>
      </w:r>
      <w:r w:rsidRPr="006F7F1E">
        <w:rPr>
          <w:rFonts w:hint="cs"/>
          <w:rtl/>
        </w:rPr>
        <w:t>جمع‌آوری آنچه را در این مقوله می‌خواستم به سرانجام رسید، در ابتدا و انتها حمد و ستایش از آن خدا بوده و در پیدا و پنهان شکر و سپاس مختص او است.</w:t>
      </w:r>
    </w:p>
    <w:p w:rsidR="004D6296" w:rsidRPr="006F7F1E" w:rsidRDefault="004D6296" w:rsidP="004914B4">
      <w:pPr>
        <w:pStyle w:val="aa"/>
        <w:rPr>
          <w:rtl/>
        </w:rPr>
      </w:pPr>
      <w:r>
        <w:rPr>
          <w:rFonts w:ascii="Traditional Arabic" w:hAnsi="Traditional Arabic" w:cs="Traditional Arabic"/>
          <w:rtl/>
        </w:rPr>
        <w:t>﴿</w:t>
      </w:r>
      <w:r w:rsidR="004914B4">
        <w:rPr>
          <w:rtl/>
        </w:rPr>
        <w:t>رَبِّ أَوۡزِعۡنِيٓ أَنۡ أَشۡكُرَ نِعۡمَتَك</w:t>
      </w:r>
      <w:r w:rsidR="004914B4">
        <w:rPr>
          <w:rFonts w:hint="cs"/>
          <w:rtl/>
        </w:rPr>
        <w:t>َ</w:t>
      </w:r>
      <w:r w:rsidR="004914B4">
        <w:rPr>
          <w:rtl/>
        </w:rPr>
        <w:t xml:space="preserve"> </w:t>
      </w:r>
      <w:r w:rsidR="004914B4">
        <w:rPr>
          <w:rFonts w:hint="cs"/>
          <w:rtl/>
        </w:rPr>
        <w:t>ٱلَّتِيٓ</w:t>
      </w:r>
      <w:r w:rsidR="004914B4">
        <w:rPr>
          <w:rtl/>
        </w:rPr>
        <w:t xml:space="preserve"> أَنۡعَمۡتَ عَلَيَّ وَعَلَىٰ وَٰلِدَيَّ وَأَنۡ أَعۡمَلَ صَٰلِحٗا تَرۡضَىٰهُ وَأَصۡلِحۡ لِي فِي ذُرِّيَّتِيٓۖ إِنِّي تُبۡتُ إِلَيۡكَ وَإِنِّي مِنَ </w:t>
      </w:r>
      <w:r w:rsidR="004914B4">
        <w:rPr>
          <w:rFonts w:hint="cs"/>
          <w:rtl/>
        </w:rPr>
        <w:t>ٱلۡمُسۡلِمِينَ</w:t>
      </w:r>
      <w:r w:rsidR="004914B4">
        <w:rPr>
          <w:rtl/>
        </w:rPr>
        <w:t xml:space="preserve"> ١٥</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الأحقاف: 15</w:t>
      </w:r>
      <w:r w:rsidRPr="008C6B23">
        <w:rPr>
          <w:rStyle w:val="Char8"/>
          <w:rFonts w:hint="cs"/>
          <w:rtl/>
        </w:rPr>
        <w:t>]</w:t>
      </w:r>
      <w:r w:rsidRPr="008C6B23">
        <w:rPr>
          <w:rStyle w:val="Char0"/>
          <w:rFonts w:hint="cs"/>
          <w:rtl/>
        </w:rPr>
        <w:t>.</w:t>
      </w:r>
    </w:p>
    <w:p w:rsidR="004D6296" w:rsidRDefault="00403C07" w:rsidP="006D1DE8">
      <w:pPr>
        <w:pStyle w:val="ab"/>
        <w:rPr>
          <w:rtl/>
        </w:rPr>
      </w:pPr>
      <w:r w:rsidRPr="006D1DE8">
        <w:rPr>
          <w:rtl/>
        </w:rPr>
        <w:t>«پروردگارا، به من توفیق ده تا نعمتت را که بر من و بر پدر و مادرم ارزانی داشته‌ای سپاس‌گزارم و کار شایسته‌ای کنم که به آن خشنود شوی و فرزندانم را نیز برای من شایسته بدار. من به توروی آورده‌ام و من از مسلمانانم»</w:t>
      </w:r>
      <w:r w:rsidR="006D1DE8">
        <w:rPr>
          <w:rFonts w:hint="cs"/>
          <w:rtl/>
        </w:rPr>
        <w:t>.</w:t>
      </w:r>
    </w:p>
    <w:p w:rsidR="00403C07" w:rsidRPr="006D1DE8" w:rsidRDefault="004D6296" w:rsidP="004914B4">
      <w:pPr>
        <w:pStyle w:val="aa"/>
        <w:rPr>
          <w:rtl/>
        </w:rPr>
      </w:pPr>
      <w:r>
        <w:rPr>
          <w:rFonts w:ascii="Traditional Arabic" w:hAnsi="Traditional Arabic" w:cs="Traditional Arabic"/>
          <w:rtl/>
        </w:rPr>
        <w:t>﴿</w:t>
      </w:r>
      <w:r w:rsidR="004914B4">
        <w:rPr>
          <w:rtl/>
        </w:rPr>
        <w:t xml:space="preserve">رَبَّنَا تَقَبَّلۡ مِنَّآۖ إِنَّكَ أَنتَ </w:t>
      </w:r>
      <w:r w:rsidR="004914B4">
        <w:rPr>
          <w:rFonts w:hint="cs"/>
          <w:rtl/>
        </w:rPr>
        <w:t>ٱلسَّمِيعُ</w:t>
      </w:r>
      <w:r w:rsidR="004914B4">
        <w:rPr>
          <w:rtl/>
        </w:rPr>
        <w:t xml:space="preserve"> </w:t>
      </w:r>
      <w:r w:rsidR="004914B4">
        <w:rPr>
          <w:rFonts w:hint="cs"/>
          <w:rtl/>
        </w:rPr>
        <w:t>ٱلۡعَلِيمُ</w:t>
      </w:r>
      <w:r w:rsidR="004914B4">
        <w:rPr>
          <w:rtl/>
        </w:rPr>
        <w:t xml:space="preserve"> ١٢٧</w:t>
      </w:r>
      <w:r>
        <w:rPr>
          <w:rFonts w:ascii="Traditional Arabic" w:hAnsi="Traditional Arabic" w:cs="Traditional Arabic"/>
          <w:rtl/>
        </w:rPr>
        <w:t>﴾</w:t>
      </w:r>
      <w:r>
        <w:rPr>
          <w:rFonts w:hint="cs"/>
          <w:rtl/>
        </w:rPr>
        <w:t xml:space="preserve"> </w:t>
      </w:r>
      <w:r>
        <w:rPr>
          <w:rFonts w:hint="cs"/>
          <w:rtl/>
        </w:rPr>
        <w:tab/>
      </w:r>
      <w:r w:rsidRPr="008C6B23">
        <w:rPr>
          <w:rStyle w:val="Char8"/>
          <w:rFonts w:hint="cs"/>
          <w:rtl/>
        </w:rPr>
        <w:t>[</w:t>
      </w:r>
      <w:r>
        <w:rPr>
          <w:rStyle w:val="Char8"/>
          <w:rFonts w:hint="cs"/>
          <w:rtl/>
        </w:rPr>
        <w:t>البقرة: 127</w:t>
      </w:r>
      <w:r w:rsidRPr="008C6B23">
        <w:rPr>
          <w:rStyle w:val="Char8"/>
          <w:rFonts w:hint="cs"/>
          <w:rtl/>
        </w:rPr>
        <w:t>]</w:t>
      </w:r>
      <w:r w:rsidRPr="008C6B23">
        <w:rPr>
          <w:rStyle w:val="Char0"/>
          <w:rFonts w:hint="cs"/>
          <w:rtl/>
        </w:rPr>
        <w:t>.</w:t>
      </w:r>
      <w:r w:rsidR="00403C07" w:rsidRPr="006D1DE8">
        <w:rPr>
          <w:rtl/>
        </w:rPr>
        <w:t xml:space="preserve"> </w:t>
      </w:r>
    </w:p>
    <w:p w:rsidR="00403C07" w:rsidRPr="006F7F1E" w:rsidRDefault="00403C07" w:rsidP="006D1DE8">
      <w:pPr>
        <w:pStyle w:val="ab"/>
        <w:rPr>
          <w:rtl/>
        </w:rPr>
      </w:pPr>
      <w:r w:rsidRPr="006F7F1E">
        <w:rPr>
          <w:rtl/>
        </w:rPr>
        <w:t>«پروردگارا، از ما بپذیر. همانا که تویی شنوای دانا»</w:t>
      </w:r>
      <w:r w:rsidR="006D1DE8">
        <w:rPr>
          <w:rFonts w:hint="cs"/>
          <w:rtl/>
        </w:rPr>
        <w:t>.</w:t>
      </w:r>
    </w:p>
    <w:p w:rsidR="00403C07" w:rsidRPr="006F7F1E" w:rsidRDefault="00403C07" w:rsidP="006F7F1E">
      <w:pPr>
        <w:pStyle w:val="a0"/>
        <w:rPr>
          <w:rtl/>
        </w:rPr>
      </w:pPr>
      <w:r w:rsidRPr="006F7F1E">
        <w:rPr>
          <w:rFonts w:hint="cs"/>
          <w:rtl/>
        </w:rPr>
        <w:t>صبح رو</w:t>
      </w:r>
      <w:r w:rsidR="00E4191B" w:rsidRPr="006F7F1E">
        <w:rPr>
          <w:rFonts w:hint="cs"/>
          <w:rtl/>
        </w:rPr>
        <w:t>ز</w:t>
      </w:r>
      <w:r w:rsidRPr="006F7F1E">
        <w:rPr>
          <w:rFonts w:hint="cs"/>
          <w:rtl/>
        </w:rPr>
        <w:t xml:space="preserve"> یکشنبه پانزدهم جمادی‌الآخر، سال هزار و چهارصد و بیست و پنج هجری‌قمری نوشتن این کتاب را به پایان رساندم.</w:t>
      </w:r>
    </w:p>
    <w:p w:rsidR="00403C07" w:rsidRPr="006F7F1E" w:rsidRDefault="00403C07" w:rsidP="006D1DE8">
      <w:pPr>
        <w:pStyle w:val="a9"/>
        <w:ind w:firstLine="0"/>
        <w:jc w:val="center"/>
        <w:rPr>
          <w:rtl/>
        </w:rPr>
      </w:pPr>
      <w:r w:rsidRPr="006F7F1E">
        <w:rPr>
          <w:rtl/>
        </w:rPr>
        <w:t>والحمدلله رب العالمین، وصلی</w:t>
      </w:r>
      <w:r w:rsidR="006D1DE8">
        <w:rPr>
          <w:rFonts w:hint="cs"/>
          <w:rtl/>
        </w:rPr>
        <w:t xml:space="preserve"> </w:t>
      </w:r>
      <w:r w:rsidRPr="006F7F1E">
        <w:rPr>
          <w:rtl/>
        </w:rPr>
        <w:t>الله وسلم علی نبینا محمد وعلی آله وصحبه أجمعین</w:t>
      </w:r>
      <w:r w:rsidRPr="006D1DE8">
        <w:rPr>
          <w:b/>
          <w:bCs w:val="0"/>
          <w:rtl/>
        </w:rPr>
        <w:t>.</w:t>
      </w:r>
    </w:p>
    <w:p w:rsidR="00935E2F" w:rsidRDefault="00935E2F" w:rsidP="006F7F1E">
      <w:pPr>
        <w:pStyle w:val="a0"/>
        <w:jc w:val="center"/>
      </w:pPr>
    </w:p>
    <w:p w:rsidR="00403C07" w:rsidRPr="006F7F1E" w:rsidRDefault="00403C07" w:rsidP="006F7F1E">
      <w:pPr>
        <w:pStyle w:val="a0"/>
        <w:jc w:val="center"/>
        <w:rPr>
          <w:rtl/>
        </w:rPr>
      </w:pPr>
      <w:r w:rsidRPr="006F7F1E">
        <w:rPr>
          <w:rFonts w:hint="cs"/>
          <w:rtl/>
        </w:rPr>
        <w:t xml:space="preserve">پایان ترجمه: صبح روز یکشنبه </w:t>
      </w:r>
      <w:r w:rsidR="0079611B" w:rsidRPr="006F7F1E">
        <w:rPr>
          <w:rFonts w:hint="cs"/>
          <w:rtl/>
        </w:rPr>
        <w:t>۱</w:t>
      </w:r>
      <w:r w:rsidR="00E4191B" w:rsidRPr="006F7F1E">
        <w:rPr>
          <w:rFonts w:hint="cs"/>
          <w:rtl/>
        </w:rPr>
        <w:t>/</w:t>
      </w:r>
      <w:r w:rsidR="0079611B" w:rsidRPr="006F7F1E">
        <w:rPr>
          <w:rFonts w:hint="cs"/>
          <w:rtl/>
        </w:rPr>
        <w:t>۱</w:t>
      </w:r>
      <w:r w:rsidR="003B4E56" w:rsidRPr="006F7F1E">
        <w:rPr>
          <w:rFonts w:hint="cs"/>
          <w:rtl/>
        </w:rPr>
        <w:t>۰</w:t>
      </w:r>
      <w:r w:rsidR="00E4191B" w:rsidRPr="006F7F1E">
        <w:rPr>
          <w:rFonts w:hint="cs"/>
          <w:rtl/>
        </w:rPr>
        <w:t>/</w:t>
      </w:r>
      <w:r w:rsidR="0079611B" w:rsidRPr="006F7F1E">
        <w:rPr>
          <w:rFonts w:hint="cs"/>
          <w:rtl/>
        </w:rPr>
        <w:t>۱</w:t>
      </w:r>
      <w:r w:rsidR="009A40D8" w:rsidRPr="006F7F1E">
        <w:rPr>
          <w:rFonts w:hint="cs"/>
          <w:rtl/>
        </w:rPr>
        <w:t>۳</w:t>
      </w:r>
      <w:r w:rsidR="00882211" w:rsidRPr="006F7F1E">
        <w:rPr>
          <w:rFonts w:hint="cs"/>
          <w:rtl/>
        </w:rPr>
        <w:t>۹</w:t>
      </w:r>
      <w:r w:rsidR="003B4E56" w:rsidRPr="006F7F1E">
        <w:rPr>
          <w:rFonts w:hint="cs"/>
          <w:rtl/>
        </w:rPr>
        <w:t>۲</w:t>
      </w:r>
      <w:r w:rsidRPr="006F7F1E">
        <w:rPr>
          <w:rFonts w:hint="cs"/>
          <w:rtl/>
        </w:rPr>
        <w:t xml:space="preserve"> هجری</w:t>
      </w:r>
      <w:r w:rsidR="0045187A" w:rsidRPr="006F7F1E">
        <w:rPr>
          <w:rFonts w:hint="cs"/>
          <w:rtl/>
        </w:rPr>
        <w:t xml:space="preserve"> </w:t>
      </w:r>
      <w:r w:rsidRPr="006F7F1E">
        <w:rPr>
          <w:rFonts w:hint="cs"/>
          <w:rtl/>
        </w:rPr>
        <w:t>‌شمسی</w:t>
      </w:r>
    </w:p>
    <w:p w:rsidR="00403C07" w:rsidRDefault="00403C07" w:rsidP="006F7F1E">
      <w:pPr>
        <w:pStyle w:val="a0"/>
        <w:jc w:val="center"/>
        <w:rPr>
          <w:rtl/>
        </w:rPr>
      </w:pPr>
      <w:r w:rsidRPr="006F7F1E">
        <w:rPr>
          <w:rFonts w:hint="cs"/>
          <w:rtl/>
        </w:rPr>
        <w:t>مصادف با نوزدهم صفر سال هزار و چهارصد و سی و پنج هجری‌</w:t>
      </w:r>
      <w:r w:rsidR="0045187A" w:rsidRPr="006F7F1E">
        <w:rPr>
          <w:rFonts w:hint="cs"/>
          <w:rtl/>
        </w:rPr>
        <w:t xml:space="preserve"> </w:t>
      </w:r>
      <w:r w:rsidRPr="006F7F1E">
        <w:rPr>
          <w:rFonts w:hint="cs"/>
          <w:rtl/>
        </w:rPr>
        <w:t>قمری</w:t>
      </w:r>
    </w:p>
    <w:p w:rsidR="006D1DE8" w:rsidRDefault="006D1DE8" w:rsidP="006F7F1E">
      <w:pPr>
        <w:pStyle w:val="a0"/>
        <w:jc w:val="center"/>
      </w:pPr>
    </w:p>
    <w:p w:rsidR="00935E2F" w:rsidRPr="00935E2F" w:rsidRDefault="00935E2F" w:rsidP="00935E2F">
      <w:pPr>
        <w:spacing w:after="0" w:line="240" w:lineRule="auto"/>
        <w:jc w:val="center"/>
        <w:rPr>
          <w:rFonts w:ascii="IRLotus" w:hAnsi="IRLotus" w:cs="IRLotus"/>
          <w:b/>
          <w:bCs/>
          <w:sz w:val="28"/>
          <w:szCs w:val="28"/>
          <w:rtl/>
        </w:rPr>
      </w:pPr>
      <w:r w:rsidRPr="00935E2F">
        <w:rPr>
          <w:rFonts w:ascii="IRLotus" w:hAnsi="IRLotus" w:cs="IRLotus" w:hint="cs"/>
          <w:b/>
          <w:bCs/>
          <w:sz w:val="28"/>
          <w:szCs w:val="28"/>
          <w:rtl/>
        </w:rPr>
        <w:t>گروه</w:t>
      </w:r>
      <w:r w:rsidRPr="00935E2F">
        <w:rPr>
          <w:rFonts w:ascii="IRLotus" w:hAnsi="IRLotus" w:cs="IRLotus"/>
          <w:b/>
          <w:bCs/>
          <w:sz w:val="28"/>
          <w:szCs w:val="28"/>
          <w:rtl/>
        </w:rPr>
        <w:t xml:space="preserve">  </w:t>
      </w:r>
      <w:r w:rsidRPr="00935E2F">
        <w:rPr>
          <w:rFonts w:ascii="IRLotus" w:hAnsi="IRLotus" w:cs="IRLotus" w:hint="cs"/>
          <w:b/>
          <w:bCs/>
          <w:sz w:val="28"/>
          <w:szCs w:val="28"/>
          <w:rtl/>
        </w:rPr>
        <w:t>علمی</w:t>
      </w:r>
      <w:r w:rsidRPr="00935E2F">
        <w:rPr>
          <w:rFonts w:ascii="IRLotus" w:hAnsi="IRLotus" w:cs="IRLotus"/>
          <w:b/>
          <w:bCs/>
          <w:sz w:val="28"/>
          <w:szCs w:val="28"/>
          <w:rtl/>
        </w:rPr>
        <w:t xml:space="preserve"> </w:t>
      </w:r>
      <w:r w:rsidRPr="00935E2F">
        <w:rPr>
          <w:rFonts w:ascii="IRLotus" w:hAnsi="IRLotus" w:cs="IRLotus" w:hint="cs"/>
          <w:b/>
          <w:bCs/>
          <w:sz w:val="28"/>
          <w:szCs w:val="28"/>
          <w:rtl/>
        </w:rPr>
        <w:t>فرهنگی</w:t>
      </w:r>
      <w:r w:rsidRPr="00935E2F">
        <w:rPr>
          <w:rFonts w:ascii="IRLotus" w:hAnsi="IRLotus" w:cs="IRLotus"/>
          <w:b/>
          <w:bCs/>
          <w:sz w:val="28"/>
          <w:szCs w:val="28"/>
          <w:rtl/>
        </w:rPr>
        <w:t xml:space="preserve"> </w:t>
      </w:r>
      <w:r w:rsidRPr="00935E2F">
        <w:rPr>
          <w:rFonts w:ascii="IRLotus" w:hAnsi="IRLotus" w:cs="IRLotus" w:hint="cs"/>
          <w:b/>
          <w:bCs/>
          <w:sz w:val="28"/>
          <w:szCs w:val="28"/>
          <w:rtl/>
        </w:rPr>
        <w:t>موحدین</w:t>
      </w:r>
    </w:p>
    <w:p w:rsidR="00935E2F" w:rsidRPr="00935E2F" w:rsidRDefault="00935E2F" w:rsidP="00935E2F">
      <w:pPr>
        <w:spacing w:after="0" w:line="240" w:lineRule="auto"/>
        <w:jc w:val="center"/>
        <w:rPr>
          <w:rFonts w:ascii="IRLotus" w:hAnsi="IRLotus" w:cs="IRLotus"/>
          <w:b/>
          <w:bCs/>
          <w:sz w:val="28"/>
          <w:szCs w:val="28"/>
          <w:lang w:bidi="ar-SA"/>
        </w:rPr>
      </w:pPr>
      <w:r w:rsidRPr="00935E2F">
        <w:rPr>
          <w:rFonts w:ascii="IRLotus" w:hAnsi="IRLotus" w:cs="IRLotus"/>
          <w:b/>
          <w:bCs/>
          <w:sz w:val="28"/>
          <w:szCs w:val="28"/>
          <w:lang w:bidi="ar-SA"/>
        </w:rPr>
        <w:t>www.mowahedin.com</w:t>
      </w:r>
    </w:p>
    <w:p w:rsidR="00935E2F" w:rsidRPr="00935E2F" w:rsidRDefault="00935E2F" w:rsidP="006F7F1E">
      <w:pPr>
        <w:pStyle w:val="a0"/>
        <w:jc w:val="center"/>
        <w:rPr>
          <w:rtl/>
        </w:rPr>
        <w:sectPr w:rsidR="00935E2F" w:rsidRPr="00935E2F" w:rsidSect="00051F03">
          <w:headerReference w:type="default" r:id="rId85"/>
          <w:footnotePr>
            <w:numRestart w:val="eachPage"/>
          </w:footnotePr>
          <w:type w:val="oddPage"/>
          <w:pgSz w:w="9356" w:h="13608" w:code="9"/>
          <w:pgMar w:top="1021" w:right="851" w:bottom="737" w:left="851" w:header="454" w:footer="0" w:gutter="0"/>
          <w:cols w:space="708"/>
          <w:titlePg/>
          <w:bidi/>
          <w:rtlGutter/>
          <w:docGrid w:linePitch="360"/>
        </w:sectPr>
      </w:pPr>
    </w:p>
    <w:p w:rsidR="00403C07" w:rsidRPr="006F7F1E" w:rsidRDefault="00403C07" w:rsidP="006D1DE8">
      <w:pPr>
        <w:pStyle w:val="Heading1"/>
        <w:rPr>
          <w:rtl/>
        </w:rPr>
      </w:pPr>
      <w:bookmarkStart w:id="112" w:name="_Toc409968477"/>
      <w:bookmarkStart w:id="113" w:name="_Toc410336166"/>
      <w:r w:rsidRPr="006F7F1E">
        <w:rPr>
          <w:rFonts w:hint="cs"/>
          <w:rtl/>
        </w:rPr>
        <w:t>منابع مورد استفاده</w:t>
      </w:r>
      <w:r w:rsidR="000F74C0" w:rsidRPr="006F7F1E">
        <w:rPr>
          <w:rFonts w:hint="cs"/>
          <w:rtl/>
        </w:rPr>
        <w:t>‌ی</w:t>
      </w:r>
      <w:r w:rsidRPr="006F7F1E">
        <w:rPr>
          <w:rFonts w:hint="cs"/>
          <w:rtl/>
        </w:rPr>
        <w:t xml:space="preserve"> مترجم:</w:t>
      </w:r>
      <w:bookmarkEnd w:id="112"/>
      <w:bookmarkEnd w:id="113"/>
    </w:p>
    <w:p w:rsidR="00403C07" w:rsidRPr="006D1DE8" w:rsidRDefault="00E4191B" w:rsidP="006D1DE8">
      <w:pPr>
        <w:pStyle w:val="a0"/>
        <w:numPr>
          <w:ilvl w:val="0"/>
          <w:numId w:val="34"/>
        </w:numPr>
        <w:ind w:left="641" w:hanging="357"/>
        <w:rPr>
          <w:rtl/>
        </w:rPr>
      </w:pPr>
      <w:r w:rsidRPr="006D1DE8">
        <w:rPr>
          <w:rFonts w:hint="cs"/>
          <w:rtl/>
        </w:rPr>
        <w:t>تفسیر ن</w:t>
      </w:r>
      <w:r w:rsidR="00403C07" w:rsidRPr="006D1DE8">
        <w:rPr>
          <w:rFonts w:hint="cs"/>
          <w:rtl/>
        </w:rPr>
        <w:t>و</w:t>
      </w:r>
      <w:r w:rsidRPr="006D1DE8">
        <w:rPr>
          <w:rFonts w:hint="cs"/>
          <w:rtl/>
        </w:rPr>
        <w:t>ر</w:t>
      </w:r>
      <w:r w:rsidR="00403C07" w:rsidRPr="006D1DE8">
        <w:rPr>
          <w:rFonts w:hint="cs"/>
          <w:rtl/>
        </w:rPr>
        <w:t>، تألیف: دکتر مصطفی خرم‌دل، نشر احسان، چاپ چهارم</w:t>
      </w:r>
      <w:r w:rsidR="000F74C0" w:rsidRPr="006D1DE8">
        <w:rPr>
          <w:rFonts w:hint="cs"/>
          <w:rtl/>
        </w:rPr>
        <w:t xml:space="preserve"> </w:t>
      </w:r>
      <w:r w:rsidR="006D1DE8">
        <w:rPr>
          <w:rFonts w:hint="cs"/>
          <w:rtl/>
        </w:rPr>
        <w:t>-</w:t>
      </w:r>
      <w:r w:rsidR="00B50EB6" w:rsidRPr="006D1DE8">
        <w:rPr>
          <w:rFonts w:hint="cs"/>
          <w:rtl/>
        </w:rPr>
        <w:t xml:space="preserve"> </w:t>
      </w:r>
      <w:r w:rsidR="0079611B" w:rsidRPr="006D1DE8">
        <w:rPr>
          <w:rFonts w:hint="cs"/>
          <w:rtl/>
        </w:rPr>
        <w:t>۱</w:t>
      </w:r>
      <w:r w:rsidR="009A40D8" w:rsidRPr="006D1DE8">
        <w:rPr>
          <w:rFonts w:hint="cs"/>
          <w:rtl/>
        </w:rPr>
        <w:t>۳</w:t>
      </w:r>
      <w:r w:rsidR="00A53CC4" w:rsidRPr="006D1DE8">
        <w:rPr>
          <w:rFonts w:hint="cs"/>
          <w:rtl/>
        </w:rPr>
        <w:t>۸</w:t>
      </w:r>
      <w:r w:rsidR="003B4E56" w:rsidRPr="006D1DE8">
        <w:rPr>
          <w:rFonts w:hint="cs"/>
          <w:rtl/>
        </w:rPr>
        <w:t>۴</w:t>
      </w:r>
    </w:p>
    <w:p w:rsidR="00403C07" w:rsidRPr="006D1DE8" w:rsidRDefault="003B4E56" w:rsidP="006D1DE8">
      <w:pPr>
        <w:pStyle w:val="a0"/>
        <w:numPr>
          <w:ilvl w:val="0"/>
          <w:numId w:val="34"/>
        </w:numPr>
        <w:ind w:left="641" w:hanging="357"/>
        <w:rPr>
          <w:rtl/>
        </w:rPr>
      </w:pPr>
      <w:r w:rsidRPr="006D1DE8">
        <w:rPr>
          <w:rFonts w:hint="cs"/>
          <w:rtl/>
        </w:rPr>
        <w:t>قرآن ‌کریم</w:t>
      </w:r>
      <w:r w:rsidR="00403C07" w:rsidRPr="006D1DE8">
        <w:rPr>
          <w:rFonts w:hint="cs"/>
          <w:rtl/>
        </w:rPr>
        <w:t>، ترجمه: مسعود انصار</w:t>
      </w:r>
      <w:r w:rsidR="00E4191B" w:rsidRPr="006D1DE8">
        <w:rPr>
          <w:rFonts w:hint="cs"/>
          <w:rtl/>
        </w:rPr>
        <w:t>ی</w:t>
      </w:r>
      <w:r w:rsidR="00403C07" w:rsidRPr="006D1DE8">
        <w:rPr>
          <w:rFonts w:hint="cs"/>
          <w:rtl/>
        </w:rPr>
        <w:t xml:space="preserve"> خوشابر، نشر فروزان، چاپ دوم</w:t>
      </w:r>
      <w:r w:rsidR="000F74C0" w:rsidRPr="006D1DE8">
        <w:rPr>
          <w:rFonts w:hint="cs"/>
          <w:rtl/>
        </w:rPr>
        <w:t xml:space="preserve"> </w:t>
      </w:r>
      <w:r w:rsidR="006D1DE8">
        <w:rPr>
          <w:rFonts w:hint="cs"/>
          <w:rtl/>
        </w:rPr>
        <w:t>-</w:t>
      </w:r>
      <w:r w:rsidR="00B50EB6" w:rsidRPr="006D1DE8">
        <w:rPr>
          <w:rFonts w:hint="cs"/>
          <w:rtl/>
        </w:rPr>
        <w:t xml:space="preserve"> </w:t>
      </w:r>
      <w:r w:rsidR="0079611B" w:rsidRPr="006D1DE8">
        <w:rPr>
          <w:rFonts w:hint="cs"/>
          <w:rtl/>
        </w:rPr>
        <w:t>۱</w:t>
      </w:r>
      <w:r w:rsidR="009A40D8" w:rsidRPr="006D1DE8">
        <w:rPr>
          <w:rFonts w:hint="cs"/>
          <w:rtl/>
        </w:rPr>
        <w:t>۳</w:t>
      </w:r>
      <w:r w:rsidR="00A53CC4" w:rsidRPr="006D1DE8">
        <w:rPr>
          <w:rFonts w:hint="cs"/>
          <w:rtl/>
        </w:rPr>
        <w:t>۸</w:t>
      </w:r>
      <w:r w:rsidR="00882211" w:rsidRPr="006D1DE8">
        <w:rPr>
          <w:rFonts w:hint="cs"/>
          <w:rtl/>
        </w:rPr>
        <w:t>۹</w:t>
      </w:r>
    </w:p>
    <w:p w:rsidR="00403C07" w:rsidRPr="006D1DE8" w:rsidRDefault="00403C07" w:rsidP="006D1DE8">
      <w:pPr>
        <w:pStyle w:val="a0"/>
        <w:numPr>
          <w:ilvl w:val="0"/>
          <w:numId w:val="34"/>
        </w:numPr>
        <w:ind w:left="641" w:hanging="357"/>
        <w:rPr>
          <w:rtl/>
        </w:rPr>
      </w:pPr>
      <w:r w:rsidRPr="006D1DE8">
        <w:rPr>
          <w:rFonts w:hint="cs"/>
          <w:rtl/>
        </w:rPr>
        <w:t xml:space="preserve">قرآن‌مبین، ترجمه: علی‌اکبر طاهری‌قزوینی، انتشارات قلم، چاپ اول، پاییز </w:t>
      </w:r>
      <w:r w:rsidR="0079611B" w:rsidRPr="006D1DE8">
        <w:rPr>
          <w:rFonts w:hint="cs"/>
          <w:rtl/>
        </w:rPr>
        <w:t>۱</w:t>
      </w:r>
      <w:r w:rsidR="009A40D8" w:rsidRPr="006D1DE8">
        <w:rPr>
          <w:rFonts w:hint="cs"/>
          <w:rtl/>
        </w:rPr>
        <w:t>۳</w:t>
      </w:r>
      <w:r w:rsidR="00A53CC4" w:rsidRPr="006D1DE8">
        <w:rPr>
          <w:rFonts w:hint="cs"/>
          <w:rtl/>
        </w:rPr>
        <w:t>۸</w:t>
      </w:r>
      <w:r w:rsidR="0079611B" w:rsidRPr="006D1DE8">
        <w:rPr>
          <w:rFonts w:hint="cs"/>
          <w:rtl/>
        </w:rPr>
        <w:t>۶</w:t>
      </w:r>
    </w:p>
    <w:p w:rsidR="00403C07" w:rsidRPr="006D1DE8" w:rsidRDefault="00403C07" w:rsidP="006D1DE8">
      <w:pPr>
        <w:pStyle w:val="a0"/>
        <w:numPr>
          <w:ilvl w:val="0"/>
          <w:numId w:val="34"/>
        </w:numPr>
        <w:ind w:left="641" w:hanging="357"/>
        <w:rPr>
          <w:rtl/>
        </w:rPr>
      </w:pPr>
      <w:r w:rsidRPr="006D1DE8">
        <w:rPr>
          <w:rFonts w:hint="cs"/>
          <w:rtl/>
        </w:rPr>
        <w:t xml:space="preserve">لؤ‌لؤ‌ والمرجان، تألیف: محمدفؤاد عبدالباقی، ترجمه: ابوبکر حسن‌زاده، نشر احسان، چاپ اول </w:t>
      </w:r>
      <w:r w:rsidR="0079611B" w:rsidRPr="006D1DE8">
        <w:rPr>
          <w:rFonts w:hint="cs"/>
          <w:rtl/>
        </w:rPr>
        <w:t>۱</w:t>
      </w:r>
      <w:r w:rsidR="009A40D8" w:rsidRPr="006D1DE8">
        <w:rPr>
          <w:rFonts w:hint="cs"/>
          <w:rtl/>
        </w:rPr>
        <w:t>۳</w:t>
      </w:r>
      <w:r w:rsidR="00A53CC4" w:rsidRPr="006D1DE8">
        <w:rPr>
          <w:rFonts w:hint="cs"/>
          <w:rtl/>
        </w:rPr>
        <w:t>۸</w:t>
      </w:r>
      <w:r w:rsidR="003B4E56" w:rsidRPr="006D1DE8">
        <w:rPr>
          <w:rFonts w:hint="cs"/>
          <w:rtl/>
        </w:rPr>
        <w:t>۰</w:t>
      </w:r>
    </w:p>
    <w:p w:rsidR="00403C07" w:rsidRPr="006D1DE8" w:rsidRDefault="00403C07" w:rsidP="006D1DE8">
      <w:pPr>
        <w:pStyle w:val="a0"/>
        <w:numPr>
          <w:ilvl w:val="0"/>
          <w:numId w:val="34"/>
        </w:numPr>
        <w:ind w:left="641" w:hanging="357"/>
        <w:rPr>
          <w:rtl/>
        </w:rPr>
      </w:pPr>
      <w:r w:rsidRPr="006D1DE8">
        <w:rPr>
          <w:rFonts w:hint="cs"/>
          <w:rtl/>
        </w:rPr>
        <w:t xml:space="preserve">صحیح بخاری، مترجم: دکتر طاهر لاوژه، مؤسسه انتشاراتی حسینی اصل، چاپ: اول </w:t>
      </w:r>
      <w:r w:rsidR="0079611B" w:rsidRPr="006D1DE8">
        <w:rPr>
          <w:rFonts w:hint="cs"/>
          <w:rtl/>
        </w:rPr>
        <w:t>۱</w:t>
      </w:r>
      <w:r w:rsidR="009A40D8" w:rsidRPr="006D1DE8">
        <w:rPr>
          <w:rFonts w:hint="cs"/>
          <w:rtl/>
        </w:rPr>
        <w:t>۳</w:t>
      </w:r>
      <w:r w:rsidR="00882211" w:rsidRPr="006D1DE8">
        <w:rPr>
          <w:rFonts w:hint="cs"/>
          <w:rtl/>
        </w:rPr>
        <w:t>۹</w:t>
      </w:r>
      <w:r w:rsidR="003B4E56" w:rsidRPr="006D1DE8">
        <w:rPr>
          <w:rFonts w:hint="cs"/>
          <w:rtl/>
        </w:rPr>
        <w:t>۰</w:t>
      </w:r>
    </w:p>
    <w:p w:rsidR="00403C07" w:rsidRPr="004914B4" w:rsidRDefault="00403C07" w:rsidP="006D1DE8">
      <w:pPr>
        <w:pStyle w:val="a0"/>
        <w:numPr>
          <w:ilvl w:val="0"/>
          <w:numId w:val="34"/>
        </w:numPr>
        <w:ind w:left="641" w:hanging="357"/>
        <w:rPr>
          <w:spacing w:val="-2"/>
          <w:rtl/>
        </w:rPr>
      </w:pPr>
      <w:r w:rsidRPr="004914B4">
        <w:rPr>
          <w:rFonts w:hint="cs"/>
          <w:spacing w:val="-2"/>
          <w:rtl/>
        </w:rPr>
        <w:t>مختصر صحیح بخاری، مترجم: عبدالقادر ترشابی، انتشارات حرمین، چاپ: اول</w:t>
      </w:r>
      <w:r w:rsidR="000F74C0" w:rsidRPr="004914B4">
        <w:rPr>
          <w:rFonts w:hint="cs"/>
          <w:spacing w:val="-2"/>
          <w:rtl/>
        </w:rPr>
        <w:t xml:space="preserve"> </w:t>
      </w:r>
      <w:r w:rsidR="006D1DE8" w:rsidRPr="004914B4">
        <w:rPr>
          <w:rFonts w:hint="cs"/>
          <w:spacing w:val="-2"/>
          <w:rtl/>
        </w:rPr>
        <w:t>-</w:t>
      </w:r>
      <w:r w:rsidR="00B50EB6" w:rsidRPr="004914B4">
        <w:rPr>
          <w:rFonts w:hint="cs"/>
          <w:spacing w:val="-2"/>
          <w:rtl/>
        </w:rPr>
        <w:t xml:space="preserve"> </w:t>
      </w:r>
      <w:r w:rsidRPr="004914B4">
        <w:rPr>
          <w:rFonts w:hint="cs"/>
          <w:spacing w:val="-2"/>
          <w:rtl/>
        </w:rPr>
        <w:t xml:space="preserve">بهار </w:t>
      </w:r>
      <w:r w:rsidR="0079611B" w:rsidRPr="004914B4">
        <w:rPr>
          <w:rFonts w:hint="cs"/>
          <w:spacing w:val="-2"/>
          <w:rtl/>
        </w:rPr>
        <w:t>۱</w:t>
      </w:r>
      <w:r w:rsidR="009A40D8" w:rsidRPr="004914B4">
        <w:rPr>
          <w:rFonts w:hint="cs"/>
          <w:spacing w:val="-2"/>
          <w:rtl/>
        </w:rPr>
        <w:t>۳</w:t>
      </w:r>
      <w:r w:rsidR="00A53CC4" w:rsidRPr="004914B4">
        <w:rPr>
          <w:rFonts w:hint="cs"/>
          <w:spacing w:val="-2"/>
          <w:rtl/>
        </w:rPr>
        <w:t>۸</w:t>
      </w:r>
      <w:r w:rsidR="003B4E56" w:rsidRPr="004914B4">
        <w:rPr>
          <w:rFonts w:hint="cs"/>
          <w:spacing w:val="-2"/>
          <w:rtl/>
        </w:rPr>
        <w:t>۴</w:t>
      </w:r>
    </w:p>
    <w:p w:rsidR="00403C07" w:rsidRPr="006D1DE8" w:rsidRDefault="00403C07" w:rsidP="006D1DE8">
      <w:pPr>
        <w:pStyle w:val="a0"/>
        <w:numPr>
          <w:ilvl w:val="0"/>
          <w:numId w:val="34"/>
        </w:numPr>
        <w:ind w:left="641" w:hanging="357"/>
        <w:rPr>
          <w:rtl/>
        </w:rPr>
      </w:pPr>
      <w:r w:rsidRPr="006D1DE8">
        <w:rPr>
          <w:rFonts w:hint="cs"/>
          <w:rtl/>
        </w:rPr>
        <w:t>مختصر صحیح مسلم، مترجم: عبدالقادر ترشابی، انتشارات حرمین، چاپ: اول</w:t>
      </w:r>
      <w:r w:rsidR="000F74C0" w:rsidRPr="006D1DE8">
        <w:rPr>
          <w:rFonts w:hint="cs"/>
          <w:rtl/>
        </w:rPr>
        <w:t xml:space="preserve"> </w:t>
      </w:r>
      <w:r w:rsidR="006D1DE8">
        <w:rPr>
          <w:rFonts w:hint="cs"/>
          <w:rtl/>
        </w:rPr>
        <w:t>-</w:t>
      </w:r>
      <w:r w:rsidR="000F74C0" w:rsidRPr="006D1DE8">
        <w:rPr>
          <w:rFonts w:hint="cs"/>
          <w:rtl/>
        </w:rPr>
        <w:t xml:space="preserve"> </w:t>
      </w:r>
      <w:r w:rsidR="0079611B" w:rsidRPr="006D1DE8">
        <w:rPr>
          <w:rFonts w:hint="cs"/>
          <w:rtl/>
        </w:rPr>
        <w:t>۱</w:t>
      </w:r>
      <w:r w:rsidR="009A40D8" w:rsidRPr="006D1DE8">
        <w:rPr>
          <w:rFonts w:hint="cs"/>
          <w:rtl/>
        </w:rPr>
        <w:t>۳</w:t>
      </w:r>
      <w:r w:rsidR="00882211" w:rsidRPr="006D1DE8">
        <w:rPr>
          <w:rFonts w:hint="cs"/>
          <w:rtl/>
        </w:rPr>
        <w:t>۹</w:t>
      </w:r>
      <w:r w:rsidR="003B4E56" w:rsidRPr="006D1DE8">
        <w:rPr>
          <w:rFonts w:hint="cs"/>
          <w:rtl/>
        </w:rPr>
        <w:t>۲</w:t>
      </w:r>
    </w:p>
    <w:p w:rsidR="00403C07" w:rsidRPr="006D1DE8" w:rsidRDefault="00403C07" w:rsidP="006D1DE8">
      <w:pPr>
        <w:pStyle w:val="a0"/>
        <w:numPr>
          <w:ilvl w:val="0"/>
          <w:numId w:val="34"/>
        </w:numPr>
        <w:ind w:left="641" w:hanging="357"/>
        <w:rPr>
          <w:rtl/>
        </w:rPr>
      </w:pPr>
      <w:r w:rsidRPr="006D1DE8">
        <w:rPr>
          <w:rFonts w:hint="cs"/>
          <w:rtl/>
        </w:rPr>
        <w:t>ترجمه فارسی الأذکار النوویه،‌ تألیف: امام نووی، مترجمان: اصغر اسدزاده</w:t>
      </w:r>
      <w:r w:rsidR="000F74C0" w:rsidRPr="006D1DE8">
        <w:rPr>
          <w:rFonts w:hint="cs"/>
          <w:rtl/>
        </w:rPr>
        <w:t xml:space="preserve"> </w:t>
      </w:r>
      <w:r w:rsidR="006D1DE8">
        <w:rPr>
          <w:rFonts w:hint="cs"/>
          <w:rtl/>
        </w:rPr>
        <w:t>-</w:t>
      </w:r>
      <w:r w:rsidR="00B50EB6" w:rsidRPr="006D1DE8">
        <w:rPr>
          <w:rFonts w:hint="cs"/>
          <w:rtl/>
        </w:rPr>
        <w:t xml:space="preserve"> </w:t>
      </w:r>
      <w:r w:rsidRPr="006D1DE8">
        <w:rPr>
          <w:rFonts w:hint="cs"/>
          <w:rtl/>
        </w:rPr>
        <w:t>محمد جبروتی</w:t>
      </w:r>
    </w:p>
    <w:p w:rsidR="00403C07" w:rsidRPr="006D1DE8" w:rsidRDefault="00403C07" w:rsidP="006D1DE8">
      <w:pPr>
        <w:pStyle w:val="a0"/>
        <w:numPr>
          <w:ilvl w:val="0"/>
          <w:numId w:val="34"/>
        </w:numPr>
        <w:ind w:left="641" w:hanging="357"/>
        <w:rPr>
          <w:rtl/>
        </w:rPr>
      </w:pPr>
      <w:r w:rsidRPr="006D1DE8">
        <w:rPr>
          <w:rFonts w:hint="cs"/>
          <w:rtl/>
        </w:rPr>
        <w:t>مختصر صحیح مسلم، مترجم: داود نارویی</w:t>
      </w:r>
    </w:p>
    <w:p w:rsidR="00403C07" w:rsidRPr="006D1DE8" w:rsidRDefault="00B50EB6" w:rsidP="006D1DE8">
      <w:pPr>
        <w:pStyle w:val="a0"/>
        <w:numPr>
          <w:ilvl w:val="0"/>
          <w:numId w:val="34"/>
        </w:numPr>
        <w:ind w:left="641" w:hanging="357"/>
        <w:rPr>
          <w:rtl/>
        </w:rPr>
      </w:pPr>
      <w:r w:rsidRPr="006D1DE8">
        <w:rPr>
          <w:rFonts w:hint="cs"/>
          <w:rtl/>
        </w:rPr>
        <w:t xml:space="preserve"> </w:t>
      </w:r>
      <w:r w:rsidR="00403C07" w:rsidRPr="006D1DE8">
        <w:rPr>
          <w:rFonts w:hint="cs"/>
          <w:rtl/>
        </w:rPr>
        <w:t xml:space="preserve">پناهگاه مؤمنین، تألیف: امام </w:t>
      </w:r>
      <w:r w:rsidR="000F74C0" w:rsidRPr="006D1DE8">
        <w:rPr>
          <w:rFonts w:hint="cs"/>
          <w:rtl/>
        </w:rPr>
        <w:t xml:space="preserve">محمد بن </w:t>
      </w:r>
      <w:r w:rsidR="00403C07" w:rsidRPr="006D1DE8">
        <w:rPr>
          <w:rFonts w:hint="cs"/>
          <w:rtl/>
        </w:rPr>
        <w:t>محمد‌</w:t>
      </w:r>
      <w:r w:rsidR="000F74C0" w:rsidRPr="006D1DE8">
        <w:rPr>
          <w:rFonts w:hint="cs"/>
          <w:rtl/>
        </w:rPr>
        <w:t xml:space="preserve"> </w:t>
      </w:r>
      <w:r w:rsidR="00403C07" w:rsidRPr="006D1DE8">
        <w:rPr>
          <w:rFonts w:hint="cs"/>
          <w:rtl/>
        </w:rPr>
        <w:t xml:space="preserve">جزری، ترجمه: مولانا محمدقاسم قاسمی، انتشارات </w:t>
      </w:r>
      <w:r w:rsidR="000F74C0" w:rsidRPr="006D1DE8">
        <w:rPr>
          <w:rFonts w:hint="cs"/>
          <w:rtl/>
        </w:rPr>
        <w:t>شیخ ‌الاسلام</w:t>
      </w:r>
      <w:r w:rsidR="00403C07" w:rsidRPr="006D1DE8">
        <w:rPr>
          <w:rFonts w:hint="cs"/>
          <w:rtl/>
        </w:rPr>
        <w:t xml:space="preserve"> احمد جام، چاپ: پنجم </w:t>
      </w:r>
      <w:r w:rsidR="0079611B" w:rsidRPr="006D1DE8">
        <w:rPr>
          <w:rFonts w:hint="cs"/>
          <w:rtl/>
        </w:rPr>
        <w:t>۱</w:t>
      </w:r>
      <w:r w:rsidR="009A40D8" w:rsidRPr="006D1DE8">
        <w:rPr>
          <w:rFonts w:hint="cs"/>
          <w:rtl/>
        </w:rPr>
        <w:t>۳</w:t>
      </w:r>
      <w:r w:rsidR="00A53CC4" w:rsidRPr="006D1DE8">
        <w:rPr>
          <w:rFonts w:hint="cs"/>
          <w:rtl/>
        </w:rPr>
        <w:t>۸</w:t>
      </w:r>
      <w:r w:rsidR="0079611B" w:rsidRPr="006D1DE8">
        <w:rPr>
          <w:rFonts w:hint="cs"/>
          <w:rtl/>
        </w:rPr>
        <w:t>۷</w:t>
      </w:r>
    </w:p>
    <w:p w:rsidR="00403C07" w:rsidRPr="006D1DE8" w:rsidRDefault="00403C07" w:rsidP="004914B4">
      <w:pPr>
        <w:pStyle w:val="a0"/>
        <w:numPr>
          <w:ilvl w:val="0"/>
          <w:numId w:val="34"/>
        </w:numPr>
        <w:spacing w:line="235" w:lineRule="auto"/>
        <w:ind w:left="641" w:hanging="357"/>
        <w:rPr>
          <w:rtl/>
        </w:rPr>
      </w:pPr>
      <w:r w:rsidRPr="006D1DE8">
        <w:rPr>
          <w:rFonts w:hint="cs"/>
          <w:rtl/>
        </w:rPr>
        <w:t>تفسیر راستین، تألیف: شیخ عبدالرحمن بن ناصر سعدی، ترجمه: محمدگل گمشادزهی، نشر احسان، چاپ اول</w:t>
      </w:r>
      <w:r w:rsidR="000F74C0" w:rsidRPr="006D1DE8">
        <w:rPr>
          <w:rFonts w:hint="cs"/>
          <w:rtl/>
        </w:rPr>
        <w:t xml:space="preserve"> </w:t>
      </w:r>
      <w:r w:rsidR="006D1DE8">
        <w:rPr>
          <w:rFonts w:hint="cs"/>
          <w:rtl/>
        </w:rPr>
        <w:t>-</w:t>
      </w:r>
      <w:r w:rsidR="00B50EB6" w:rsidRPr="006D1DE8">
        <w:rPr>
          <w:rFonts w:hint="cs"/>
          <w:rtl/>
        </w:rPr>
        <w:t xml:space="preserve"> </w:t>
      </w:r>
      <w:r w:rsidR="0079611B" w:rsidRPr="006D1DE8">
        <w:rPr>
          <w:rFonts w:hint="cs"/>
          <w:rtl/>
        </w:rPr>
        <w:t>۱</w:t>
      </w:r>
      <w:r w:rsidR="009A40D8" w:rsidRPr="006D1DE8">
        <w:rPr>
          <w:rFonts w:hint="cs"/>
          <w:rtl/>
        </w:rPr>
        <w:t>۳</w:t>
      </w:r>
      <w:r w:rsidR="00A53CC4" w:rsidRPr="006D1DE8">
        <w:rPr>
          <w:rFonts w:hint="cs"/>
          <w:rtl/>
        </w:rPr>
        <w:t>۸</w:t>
      </w:r>
      <w:r w:rsidR="0079611B" w:rsidRPr="006D1DE8">
        <w:rPr>
          <w:rFonts w:hint="cs"/>
          <w:rtl/>
        </w:rPr>
        <w:t>۷</w:t>
      </w:r>
    </w:p>
    <w:p w:rsidR="00403C07" w:rsidRPr="006D1DE8" w:rsidRDefault="00403C07" w:rsidP="004914B4">
      <w:pPr>
        <w:pStyle w:val="a0"/>
        <w:numPr>
          <w:ilvl w:val="0"/>
          <w:numId w:val="34"/>
        </w:numPr>
        <w:spacing w:line="235" w:lineRule="auto"/>
        <w:ind w:left="641" w:hanging="357"/>
        <w:rPr>
          <w:rtl/>
        </w:rPr>
      </w:pPr>
      <w:r w:rsidRPr="006D1DE8">
        <w:rPr>
          <w:rFonts w:hint="cs"/>
          <w:rtl/>
        </w:rPr>
        <w:t xml:space="preserve">فتح الملهم شرح صحیح مسلم، مؤلف: شیخ شبیر احمد عثمانی، مترجم: عبدالروف مخلص، انتشارات </w:t>
      </w:r>
      <w:r w:rsidR="000F74C0" w:rsidRPr="006D1DE8">
        <w:rPr>
          <w:rFonts w:hint="cs"/>
          <w:rtl/>
        </w:rPr>
        <w:t>شیخ ‌الاسلام</w:t>
      </w:r>
      <w:r w:rsidRPr="006D1DE8">
        <w:rPr>
          <w:rFonts w:hint="cs"/>
          <w:rtl/>
        </w:rPr>
        <w:t xml:space="preserve"> احمد جام، چاپ: اول</w:t>
      </w:r>
      <w:r w:rsidR="000F74C0" w:rsidRPr="006D1DE8">
        <w:rPr>
          <w:rFonts w:hint="cs"/>
          <w:rtl/>
        </w:rPr>
        <w:t xml:space="preserve"> </w:t>
      </w:r>
      <w:r w:rsidR="006D1DE8">
        <w:rPr>
          <w:rFonts w:hint="cs"/>
          <w:rtl/>
        </w:rPr>
        <w:t>-</w:t>
      </w:r>
      <w:r w:rsidR="00B50EB6" w:rsidRPr="006D1DE8">
        <w:rPr>
          <w:rFonts w:hint="cs"/>
          <w:rtl/>
        </w:rPr>
        <w:t xml:space="preserve"> </w:t>
      </w:r>
      <w:r w:rsidR="0079611B" w:rsidRPr="006D1DE8">
        <w:rPr>
          <w:rFonts w:hint="cs"/>
          <w:rtl/>
        </w:rPr>
        <w:t>۱</w:t>
      </w:r>
      <w:r w:rsidR="009A40D8" w:rsidRPr="006D1DE8">
        <w:rPr>
          <w:rFonts w:hint="cs"/>
          <w:rtl/>
        </w:rPr>
        <w:t>۳</w:t>
      </w:r>
      <w:r w:rsidR="00882211" w:rsidRPr="006D1DE8">
        <w:rPr>
          <w:rFonts w:hint="cs"/>
          <w:rtl/>
        </w:rPr>
        <w:t>۹</w:t>
      </w:r>
      <w:r w:rsidR="003B4E56" w:rsidRPr="006D1DE8">
        <w:rPr>
          <w:rFonts w:hint="cs"/>
          <w:rtl/>
        </w:rPr>
        <w:t>۰</w:t>
      </w:r>
    </w:p>
    <w:p w:rsidR="00403C07" w:rsidRPr="006D1DE8" w:rsidRDefault="00403C07" w:rsidP="004914B4">
      <w:pPr>
        <w:pStyle w:val="a0"/>
        <w:numPr>
          <w:ilvl w:val="0"/>
          <w:numId w:val="34"/>
        </w:numPr>
        <w:spacing w:line="235" w:lineRule="auto"/>
        <w:ind w:left="641" w:hanging="357"/>
        <w:rPr>
          <w:rtl/>
        </w:rPr>
      </w:pPr>
      <w:r w:rsidRPr="006D1DE8">
        <w:rPr>
          <w:rFonts w:hint="cs"/>
          <w:rtl/>
        </w:rPr>
        <w:t xml:space="preserve">ریاض الصالحین، تألیف: امام نووی، مترجم: احمد حواری‌نسب </w:t>
      </w:r>
      <w:r w:rsidR="00447077" w:rsidRPr="006D1DE8">
        <w:rPr>
          <w:rtl/>
        </w:rPr>
        <w:t>[</w:t>
      </w:r>
      <w:r w:rsidRPr="006D1DE8">
        <w:rPr>
          <w:rFonts w:hint="cs"/>
          <w:rtl/>
        </w:rPr>
        <w:t>ابوسعید</w:t>
      </w:r>
      <w:r w:rsidR="00447077" w:rsidRPr="006D1DE8">
        <w:rPr>
          <w:rtl/>
        </w:rPr>
        <w:t>]</w:t>
      </w:r>
      <w:r w:rsidRPr="006D1DE8">
        <w:rPr>
          <w:rFonts w:hint="cs"/>
          <w:rtl/>
        </w:rPr>
        <w:t>، انتشارات کردستان، چاپ اول</w:t>
      </w:r>
      <w:r w:rsidR="000F74C0" w:rsidRPr="006D1DE8">
        <w:rPr>
          <w:rFonts w:hint="cs"/>
          <w:rtl/>
        </w:rPr>
        <w:t xml:space="preserve"> </w:t>
      </w:r>
      <w:r w:rsidR="006D1DE8">
        <w:rPr>
          <w:rFonts w:hint="cs"/>
          <w:rtl/>
        </w:rPr>
        <w:t>-</w:t>
      </w:r>
      <w:r w:rsidR="00B50EB6" w:rsidRPr="006D1DE8">
        <w:rPr>
          <w:rFonts w:hint="cs"/>
          <w:rtl/>
        </w:rPr>
        <w:t xml:space="preserve"> </w:t>
      </w:r>
      <w:r w:rsidR="0079611B" w:rsidRPr="006D1DE8">
        <w:rPr>
          <w:rFonts w:hint="cs"/>
          <w:rtl/>
        </w:rPr>
        <w:t>۱</w:t>
      </w:r>
      <w:r w:rsidR="009A40D8" w:rsidRPr="006D1DE8">
        <w:rPr>
          <w:rFonts w:hint="cs"/>
          <w:rtl/>
        </w:rPr>
        <w:t>۳</w:t>
      </w:r>
      <w:r w:rsidR="00A53CC4" w:rsidRPr="006D1DE8">
        <w:rPr>
          <w:rFonts w:hint="cs"/>
          <w:rtl/>
        </w:rPr>
        <w:t>۸</w:t>
      </w:r>
      <w:r w:rsidR="0079611B" w:rsidRPr="006D1DE8">
        <w:rPr>
          <w:rFonts w:hint="cs"/>
          <w:rtl/>
        </w:rPr>
        <w:t>۷</w:t>
      </w:r>
    </w:p>
    <w:p w:rsidR="00403C07" w:rsidRPr="006D1DE8" w:rsidRDefault="00403C07" w:rsidP="004914B4">
      <w:pPr>
        <w:pStyle w:val="a0"/>
        <w:numPr>
          <w:ilvl w:val="0"/>
          <w:numId w:val="34"/>
        </w:numPr>
        <w:spacing w:line="235" w:lineRule="auto"/>
        <w:ind w:left="641" w:hanging="357"/>
        <w:rPr>
          <w:rtl/>
        </w:rPr>
      </w:pPr>
      <w:r w:rsidRPr="006D1DE8">
        <w:rPr>
          <w:rFonts w:hint="cs"/>
          <w:rtl/>
        </w:rPr>
        <w:t>ادب‌المفرد، تألیف: امام بخاری، ترجمه: عبدالعلی نور</w:t>
      </w:r>
      <w:r w:rsidR="000F74C0" w:rsidRPr="006D1DE8">
        <w:rPr>
          <w:rFonts w:hint="cs"/>
          <w:rtl/>
        </w:rPr>
        <w:t xml:space="preserve"> </w:t>
      </w:r>
      <w:r w:rsidRPr="006D1DE8">
        <w:rPr>
          <w:rFonts w:hint="cs"/>
          <w:rtl/>
        </w:rPr>
        <w:t xml:space="preserve">احراری، انتشارات </w:t>
      </w:r>
      <w:r w:rsidR="000F74C0" w:rsidRPr="006D1DE8">
        <w:rPr>
          <w:rFonts w:hint="cs"/>
          <w:rtl/>
        </w:rPr>
        <w:t>شیخ ‌الاسلام</w:t>
      </w:r>
      <w:r w:rsidRPr="006D1DE8">
        <w:rPr>
          <w:rFonts w:hint="cs"/>
          <w:rtl/>
        </w:rPr>
        <w:t xml:space="preserve"> احمدجام، چاپ: اول</w:t>
      </w:r>
      <w:r w:rsidR="000F74C0" w:rsidRPr="006D1DE8">
        <w:rPr>
          <w:rFonts w:hint="cs"/>
          <w:rtl/>
        </w:rPr>
        <w:t xml:space="preserve"> </w:t>
      </w:r>
      <w:r w:rsidR="006D1DE8">
        <w:rPr>
          <w:rFonts w:hint="cs"/>
          <w:rtl/>
        </w:rPr>
        <w:t>-</w:t>
      </w:r>
      <w:r w:rsidR="00B50EB6" w:rsidRPr="006D1DE8">
        <w:rPr>
          <w:rFonts w:hint="cs"/>
          <w:rtl/>
        </w:rPr>
        <w:t xml:space="preserve"> </w:t>
      </w:r>
      <w:r w:rsidR="0079611B" w:rsidRPr="006D1DE8">
        <w:rPr>
          <w:rFonts w:hint="cs"/>
          <w:rtl/>
        </w:rPr>
        <w:t>۱</w:t>
      </w:r>
      <w:r w:rsidR="009A40D8" w:rsidRPr="006D1DE8">
        <w:rPr>
          <w:rFonts w:hint="cs"/>
          <w:rtl/>
        </w:rPr>
        <w:t>۳</w:t>
      </w:r>
      <w:r w:rsidR="00882211" w:rsidRPr="006D1DE8">
        <w:rPr>
          <w:rFonts w:hint="cs"/>
          <w:rtl/>
        </w:rPr>
        <w:t>۹</w:t>
      </w:r>
      <w:r w:rsidR="003B4E56" w:rsidRPr="006D1DE8">
        <w:rPr>
          <w:rFonts w:hint="cs"/>
          <w:rtl/>
        </w:rPr>
        <w:t>۰</w:t>
      </w:r>
    </w:p>
    <w:p w:rsidR="00403C07" w:rsidRPr="006D1DE8" w:rsidRDefault="00403C07" w:rsidP="006D1DE8">
      <w:pPr>
        <w:pStyle w:val="a0"/>
        <w:numPr>
          <w:ilvl w:val="0"/>
          <w:numId w:val="34"/>
        </w:numPr>
        <w:ind w:left="641" w:hanging="357"/>
        <w:rPr>
          <w:rtl/>
        </w:rPr>
      </w:pPr>
      <w:r w:rsidRPr="006D1DE8">
        <w:rPr>
          <w:rFonts w:hint="cs"/>
          <w:rtl/>
        </w:rPr>
        <w:t>نیروی زندگی، تألیف: عائض</w:t>
      </w:r>
      <w:r w:rsidR="000F74C0" w:rsidRPr="006D1DE8">
        <w:rPr>
          <w:rFonts w:hint="cs"/>
          <w:rtl/>
        </w:rPr>
        <w:t xml:space="preserve"> بن </w:t>
      </w:r>
      <w:r w:rsidRPr="006D1DE8">
        <w:rPr>
          <w:rFonts w:hint="cs"/>
          <w:rtl/>
        </w:rPr>
        <w:t>عبد</w:t>
      </w:r>
      <w:r w:rsidR="00040BDB" w:rsidRPr="006D1DE8">
        <w:rPr>
          <w:rFonts w:hint="cs"/>
          <w:rtl/>
        </w:rPr>
        <w:t xml:space="preserve">الله </w:t>
      </w:r>
      <w:r w:rsidRPr="006D1DE8">
        <w:rPr>
          <w:rFonts w:hint="cs"/>
          <w:rtl/>
        </w:rPr>
        <w:t>القرنی، مترجم: زاهد ویسی، ناشر: حافظ ابرو، چاپ: اول</w:t>
      </w:r>
      <w:r w:rsidR="000F74C0" w:rsidRPr="006D1DE8">
        <w:rPr>
          <w:rFonts w:hint="cs"/>
          <w:rtl/>
        </w:rPr>
        <w:t xml:space="preserve"> </w:t>
      </w:r>
      <w:r w:rsidR="006D1DE8">
        <w:rPr>
          <w:rFonts w:hint="cs"/>
          <w:rtl/>
        </w:rPr>
        <w:t>-</w:t>
      </w:r>
      <w:r w:rsidR="00B50EB6" w:rsidRPr="006D1DE8">
        <w:rPr>
          <w:rFonts w:hint="cs"/>
          <w:rtl/>
        </w:rPr>
        <w:t xml:space="preserve"> </w:t>
      </w:r>
      <w:r w:rsidR="0079611B" w:rsidRPr="006D1DE8">
        <w:rPr>
          <w:rFonts w:hint="cs"/>
          <w:rtl/>
        </w:rPr>
        <w:t>۱</w:t>
      </w:r>
      <w:r w:rsidR="009A40D8" w:rsidRPr="006D1DE8">
        <w:rPr>
          <w:rFonts w:hint="cs"/>
          <w:rtl/>
        </w:rPr>
        <w:t>۳</w:t>
      </w:r>
      <w:r w:rsidR="00882211" w:rsidRPr="006D1DE8">
        <w:rPr>
          <w:rFonts w:hint="cs"/>
          <w:rtl/>
        </w:rPr>
        <w:t>۹</w:t>
      </w:r>
      <w:r w:rsidR="003B4E56" w:rsidRPr="006D1DE8">
        <w:rPr>
          <w:rFonts w:hint="cs"/>
          <w:rtl/>
        </w:rPr>
        <w:t>۰</w:t>
      </w:r>
    </w:p>
    <w:p w:rsidR="00403C07" w:rsidRPr="006F7F1E" w:rsidRDefault="00403C07" w:rsidP="006D1DE8">
      <w:pPr>
        <w:pStyle w:val="a0"/>
        <w:numPr>
          <w:ilvl w:val="0"/>
          <w:numId w:val="34"/>
        </w:numPr>
        <w:ind w:left="641" w:hanging="357"/>
        <w:rPr>
          <w:rFonts w:cs="Times New Roman"/>
          <w:rtl/>
        </w:rPr>
      </w:pPr>
      <w:r w:rsidRPr="006D1DE8">
        <w:rPr>
          <w:rFonts w:hint="cs"/>
          <w:rtl/>
        </w:rPr>
        <w:t>دست‌های نیاز، تألیف: محمد نزار القطشه، مترجم: جهانگیر ولدبیگی، انتشارات کردستان، چاپ: دوم</w:t>
      </w:r>
      <w:r w:rsidR="000F74C0" w:rsidRPr="006D1DE8">
        <w:rPr>
          <w:rFonts w:hint="cs"/>
          <w:rtl/>
        </w:rPr>
        <w:t xml:space="preserve"> </w:t>
      </w:r>
      <w:r w:rsidR="006D1DE8">
        <w:rPr>
          <w:rFonts w:hint="cs"/>
          <w:rtl/>
        </w:rPr>
        <w:t>-</w:t>
      </w:r>
      <w:r w:rsidR="00B50EB6" w:rsidRPr="006D1DE8">
        <w:rPr>
          <w:rFonts w:hint="cs"/>
          <w:rtl/>
        </w:rPr>
        <w:t xml:space="preserve"> </w:t>
      </w:r>
      <w:r w:rsidR="0079611B" w:rsidRPr="006D1DE8">
        <w:rPr>
          <w:rFonts w:hint="cs"/>
          <w:rtl/>
        </w:rPr>
        <w:t>۱</w:t>
      </w:r>
      <w:r w:rsidR="009A40D8" w:rsidRPr="006D1DE8">
        <w:rPr>
          <w:rFonts w:hint="cs"/>
          <w:rtl/>
        </w:rPr>
        <w:t>۳</w:t>
      </w:r>
      <w:r w:rsidR="00882211" w:rsidRPr="006D1DE8">
        <w:rPr>
          <w:rFonts w:hint="cs"/>
          <w:rtl/>
        </w:rPr>
        <w:t>۹</w:t>
      </w:r>
      <w:r w:rsidR="003B4E56" w:rsidRPr="006D1DE8">
        <w:rPr>
          <w:rFonts w:hint="cs"/>
          <w:rtl/>
        </w:rPr>
        <w:t>۰</w:t>
      </w:r>
    </w:p>
    <w:sectPr w:rsidR="00403C07" w:rsidRPr="006F7F1E" w:rsidSect="006D1DE8">
      <w:footnotePr>
        <w:numRestart w:val="eachPage"/>
      </w:footnotePr>
      <w:type w:val="oddPage"/>
      <w:pgSz w:w="9356" w:h="13608" w:code="9"/>
      <w:pgMar w:top="1021" w:right="851" w:bottom="737"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4B9" w:rsidRDefault="00E354B9" w:rsidP="00C5317E">
      <w:pPr>
        <w:spacing w:after="0" w:line="240" w:lineRule="auto"/>
      </w:pPr>
      <w:r>
        <w:separator/>
      </w:r>
    </w:p>
  </w:endnote>
  <w:endnote w:type="continuationSeparator" w:id="0">
    <w:p w:rsidR="00E354B9" w:rsidRDefault="00E354B9" w:rsidP="00C53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IRYakout">
    <w:panose1 w:val="02000506000000020002"/>
    <w:charset w:val="00"/>
    <w:family w:val="auto"/>
    <w:pitch w:val="variable"/>
    <w:sig w:usb0="00002003" w:usb1="00000000" w:usb2="00000000" w:usb3="00000000" w:csb0="00000041" w:csb1="00000000"/>
  </w:font>
  <w:font w:name="GNazli">
    <w:altName w:val="Courier New"/>
    <w:charset w:val="00"/>
    <w:family w:val="auto"/>
    <w:pitch w:val="variable"/>
    <w:sig w:usb0="A0003AFF" w:usb1="D00078FB" w:usb2="00000028" w:usb3="00000000" w:csb0="000001FF"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Compset">
    <w:panose1 w:val="00000400000000000000"/>
    <w:charset w:val="B2"/>
    <w:family w:val="auto"/>
    <w:pitch w:val="variable"/>
    <w:sig w:usb0="00002001" w:usb1="8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Std">
    <w:panose1 w:val="00000000000000000000"/>
    <w:charset w:val="00"/>
    <w:family w:val="modern"/>
    <w:notTrueType/>
    <w:pitch w:val="fixed"/>
    <w:sig w:usb0="00000003" w:usb1="00000000" w:usb2="00000000" w:usb3="00000000" w:csb0="00000001" w:csb1="00000000"/>
  </w:font>
  <w:font w:name="IranNastaliq">
    <w:panose1 w:val="02020505000000020003"/>
    <w:charset w:val="00"/>
    <w:family w:val="roman"/>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B Yagut">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KFGQPC Uthmanic Script HAFS">
    <w:panose1 w:val="02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2020803070505020304"/>
    <w:charset w:val="00"/>
    <w:family w:val="roman"/>
    <w:notTrueType/>
    <w:pitch w:val="default"/>
  </w:font>
  <w:font w:name="Literata">
    <w:altName w:val="Arial"/>
    <w:panose1 w:val="00000000000000000000"/>
    <w:charset w:val="00"/>
    <w:family w:val="modern"/>
    <w:notTrueType/>
    <w:pitch w:val="variable"/>
    <w:sig w:usb0="E00002FF" w:usb1="5000207B" w:usb2="00000000" w:usb3="00000000" w:csb0="0000019F" w:csb1="00000000"/>
  </w:font>
  <w:font w:name="CTraditional Arabic">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IRNazli">
    <w:panose1 w:val="02000506000000020002"/>
    <w:charset w:val="00"/>
    <w:family w:val="auto"/>
    <w:pitch w:val="variable"/>
    <w:sig w:usb0="00002003" w:usb1="00000000" w:usb2="00000000"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QCF_BSML">
    <w:panose1 w:val="02000400000000000000"/>
    <w:charset w:val="00"/>
    <w:family w:val="auto"/>
    <w:pitch w:val="variable"/>
    <w:sig w:usb0="80002003" w:usb1="90000000" w:usb2="00000008" w:usb3="00000000" w:csb0="80000041" w:csb1="00000000"/>
  </w:font>
  <w:font w:name="QCF_P001">
    <w:panose1 w:val="02000400000000000000"/>
    <w:charset w:val="00"/>
    <w:family w:val="auto"/>
    <w:pitch w:val="variable"/>
    <w:sig w:usb0="80002003" w:usb1="90000000" w:usb2="00000008" w:usb3="00000000" w:csb0="80000041" w:csb1="00000000"/>
  </w:font>
  <w:font w:name="QCF_P370">
    <w:panose1 w:val="02000400000000000000"/>
    <w:charset w:val="00"/>
    <w:family w:val="auto"/>
    <w:pitch w:val="variable"/>
    <w:sig w:usb0="80002003" w:usb1="90000000" w:usb2="00000008" w:usb3="00000000" w:csb0="80000041" w:csb1="00000000"/>
  </w:font>
  <w:font w:name="QCF_P329">
    <w:panose1 w:val="02000400000000000000"/>
    <w:charset w:val="00"/>
    <w:family w:val="auto"/>
    <w:pitch w:val="variable"/>
    <w:sig w:usb0="80002003" w:usb1="90000000" w:usb2="00000008" w:usb3="00000000" w:csb0="80000041" w:csb1="00000000"/>
  </w:font>
  <w:font w:name="QCF_P387">
    <w:panose1 w:val="02000400000000000000"/>
    <w:charset w:val="00"/>
    <w:family w:val="auto"/>
    <w:pitch w:val="variable"/>
    <w:sig w:usb0="80002003" w:usb1="90000000" w:usb2="00000008" w:usb3="00000000" w:csb0="80000041" w:csb1="00000000"/>
  </w:font>
  <w:font w:name="QCF_P455">
    <w:panose1 w:val="02000400000000000000"/>
    <w:charset w:val="00"/>
    <w:family w:val="auto"/>
    <w:pitch w:val="variable"/>
    <w:sig w:usb0="80002003" w:usb1="90000000" w:usb2="00000008" w:usb3="00000000" w:csb0="80000041" w:csb1="00000000"/>
  </w:font>
  <w:font w:name="QCF_P305">
    <w:panose1 w:val="02000400000000000000"/>
    <w:charset w:val="00"/>
    <w:family w:val="auto"/>
    <w:pitch w:val="variable"/>
    <w:sig w:usb0="80002003" w:usb1="90000000" w:usb2="00000008" w:usb3="00000000" w:csb0="80000041" w:csb1="00000000"/>
  </w:font>
  <w:font w:name="QCF_P207">
    <w:panose1 w:val="02000400000000000000"/>
    <w:charset w:val="00"/>
    <w:family w:val="auto"/>
    <w:pitch w:val="variable"/>
    <w:sig w:usb0="80002003" w:usb1="90000000" w:usb2="00000008" w:usb3="00000000" w:csb0="80000041" w:csb1="00000000"/>
  </w:font>
  <w:font w:name="QCF_P348">
    <w:panose1 w:val="02000400000000000000"/>
    <w:charset w:val="00"/>
    <w:family w:val="auto"/>
    <w:pitch w:val="variable"/>
    <w:sig w:usb0="80002003" w:usb1="90000000" w:usb2="00000008" w:usb3="00000000" w:csb0="80000041" w:csb1="00000000"/>
  </w:font>
  <w:font w:name="QCF_P031">
    <w:panose1 w:val="02000400000000000000"/>
    <w:charset w:val="00"/>
    <w:family w:val="auto"/>
    <w:pitch w:val="variable"/>
    <w:sig w:usb0="80002003" w:usb1="90000000" w:usb2="00000008" w:usb3="00000000" w:csb0="80000041" w:csb1="00000000"/>
  </w:font>
  <w:font w:name="QCF_P049">
    <w:panose1 w:val="02000400000000000000"/>
    <w:charset w:val="00"/>
    <w:family w:val="auto"/>
    <w:pitch w:val="variable"/>
    <w:sig w:usb0="80002003" w:usb1="90000000" w:usb2="00000008" w:usb3="00000000" w:csb0="80000041" w:csb1="00000000"/>
  </w:font>
  <w:font w:name="(M. Aiyada Ayoub ALKobaisi)">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A52" w:rsidRDefault="00402A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A52" w:rsidRDefault="00402A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A52" w:rsidRDefault="00402A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4B9" w:rsidRDefault="00E354B9" w:rsidP="00C5317E">
      <w:pPr>
        <w:spacing w:after="0" w:line="240" w:lineRule="auto"/>
      </w:pPr>
      <w:r>
        <w:separator/>
      </w:r>
    </w:p>
  </w:footnote>
  <w:footnote w:type="continuationSeparator" w:id="0">
    <w:p w:rsidR="00E354B9" w:rsidRDefault="00E354B9" w:rsidP="00C5317E">
      <w:pPr>
        <w:spacing w:after="0" w:line="240" w:lineRule="auto"/>
      </w:pPr>
      <w:r>
        <w:continuationSeparator/>
      </w:r>
    </w:p>
  </w:footnote>
  <w:footnote w:id="1">
    <w:p w:rsidR="006D63FC" w:rsidRPr="00234B75" w:rsidRDefault="006D63FC" w:rsidP="00220939">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ابوداود (4604)، و ترمذی (2664)، و آلبانی در «صحیح سنن ابوداود» (3/118) آن را صحیح دانسته است.</w:t>
      </w:r>
    </w:p>
  </w:footnote>
  <w:footnote w:id="2">
    <w:p w:rsidR="006D63FC" w:rsidRPr="00234B75" w:rsidRDefault="006D63FC" w:rsidP="00220939">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این حدیث را امام مالک (1619) روایت کرده، و آلبانی در تعلیقی بر «هدایة الرواة» (1/141) آن را حسن دانسته است.</w:t>
      </w:r>
    </w:p>
  </w:footnote>
  <w:footnote w:id="3">
    <w:p w:rsidR="006D63FC" w:rsidRPr="00234B75" w:rsidRDefault="006D63FC" w:rsidP="00220939">
      <w:pPr>
        <w:pStyle w:val="FootnoteText"/>
        <w:spacing w:line="216" w:lineRule="auto"/>
        <w:ind w:left="272" w:hanging="272"/>
        <w:jc w:val="both"/>
        <w:rPr>
          <w:rFonts w:ascii="IRLotus" w:hAnsi="IRLotus" w:cs="IRLotus"/>
          <w:sz w:val="24"/>
          <w:szCs w:val="24"/>
          <w:rtl/>
        </w:rPr>
      </w:pPr>
      <w:r w:rsidRPr="00234B75">
        <w:rPr>
          <w:rStyle w:val="FootnoteReference"/>
          <w:rFonts w:ascii="IRLotus" w:hAnsi="IRLotus" w:cs="IRLotus"/>
          <w:sz w:val="24"/>
          <w:szCs w:val="24"/>
          <w:vertAlign w:val="baseline"/>
        </w:rPr>
        <w:footnoteRef/>
      </w:r>
      <w:r w:rsidRPr="00234B75">
        <w:rPr>
          <w:rFonts w:ascii="IRLotus" w:hAnsi="IRLotus" w:cs="IRLotus" w:hint="cs"/>
          <w:sz w:val="24"/>
          <w:szCs w:val="24"/>
          <w:rtl/>
        </w:rPr>
        <w:t>-</w:t>
      </w:r>
      <w:r w:rsidRPr="00234B75">
        <w:rPr>
          <w:rFonts w:ascii="IRLotus" w:hAnsi="IRLotus" w:cs="IRLotus"/>
          <w:sz w:val="24"/>
          <w:szCs w:val="24"/>
          <w:rtl/>
        </w:rPr>
        <w:t xml:space="preserve"> کلماتی که در لفظ، اندک و در معنی، ژرف و پرمغزند (م).</w:t>
      </w:r>
    </w:p>
  </w:footnote>
  <w:footnote w:id="4">
    <w:p w:rsidR="006D63FC" w:rsidRPr="00234B75" w:rsidRDefault="006D63FC" w:rsidP="00220939">
      <w:pPr>
        <w:pStyle w:val="FootnoteText"/>
        <w:spacing w:line="216" w:lineRule="auto"/>
        <w:ind w:left="272" w:hanging="272"/>
        <w:jc w:val="both"/>
        <w:rPr>
          <w:rFonts w:ascii="IRLotus" w:hAnsi="IRLotus" w:cs="IRLotus"/>
          <w:sz w:val="24"/>
          <w:szCs w:val="24"/>
        </w:rPr>
      </w:pPr>
      <w:r w:rsidRPr="00234B75">
        <w:rPr>
          <w:rStyle w:val="FootnoteReference"/>
          <w:rFonts w:ascii="IRLotus" w:hAnsi="IRLotus" w:cs="IRLotus"/>
          <w:sz w:val="24"/>
          <w:szCs w:val="24"/>
          <w:vertAlign w:val="baseline"/>
        </w:rPr>
        <w:footnoteRef/>
      </w:r>
      <w:r w:rsidRPr="00234B75">
        <w:rPr>
          <w:rFonts w:ascii="IRLotus" w:hAnsi="IRLotus" w:cs="IRLotus" w:hint="cs"/>
          <w:sz w:val="24"/>
          <w:szCs w:val="24"/>
          <w:rtl/>
        </w:rPr>
        <w:t>-</w:t>
      </w:r>
      <w:r w:rsidRPr="00234B75">
        <w:rPr>
          <w:rFonts w:ascii="IRLotus" w:hAnsi="IRLotus" w:cs="IRLotus"/>
          <w:sz w:val="24"/>
          <w:szCs w:val="24"/>
          <w:rtl/>
        </w:rPr>
        <w:t xml:space="preserve"> عبارات زیبایی که پیامبر</w:t>
      </w:r>
      <w:r w:rsidRPr="00234B75">
        <w:rPr>
          <w:rFonts w:ascii="IRLotus" w:hAnsi="IRLotus" w:cs="IRLotus"/>
          <w:sz w:val="24"/>
          <w:szCs w:val="24"/>
        </w:rPr>
        <w:sym w:font="AGA Arabesque" w:char="F072"/>
      </w:r>
      <w:r w:rsidRPr="00234B75">
        <w:rPr>
          <w:rFonts w:ascii="IRLotus" w:hAnsi="IRLotus" w:cs="IRLotus"/>
          <w:sz w:val="24"/>
          <w:szCs w:val="24"/>
          <w:rtl/>
        </w:rPr>
        <w:t xml:space="preserve"> آنها را پدید آورده و باب آن بر دیگران بسته است (م).</w:t>
      </w:r>
    </w:p>
  </w:footnote>
  <w:footnote w:id="5">
    <w:p w:rsidR="006D63FC" w:rsidRPr="00234B75" w:rsidRDefault="006D63FC" w:rsidP="00220939">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بخاری (2977)، و مسلم (523)</w:t>
      </w:r>
    </w:p>
  </w:footnote>
  <w:footnote w:id="6">
    <w:p w:rsidR="006D63FC" w:rsidRPr="00234B75" w:rsidRDefault="006D63FC" w:rsidP="00220939">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«مسند أحمد» (1/408)، و «سنن ابن‌ماجه (1892). و آلبانی</w:t>
      </w:r>
      <w:r w:rsidRPr="00234B75">
        <w:rPr>
          <w:rStyle w:val="CharChar"/>
          <w:rFonts w:ascii="IRLotus" w:eastAsia="Calibri" w:hAnsi="IRLotus" w:cs="CTraditional Arabic" w:hint="cs"/>
          <w:bCs w:val="0"/>
          <w:sz w:val="24"/>
          <w:szCs w:val="24"/>
          <w:rtl/>
        </w:rPr>
        <w:t>/</w:t>
      </w:r>
      <w:r w:rsidRPr="00234B75">
        <w:rPr>
          <w:rStyle w:val="CharChar"/>
          <w:rFonts w:ascii="IRLotus" w:eastAsia="Calibri" w:hAnsi="IRLotus"/>
          <w:bCs w:val="0"/>
          <w:sz w:val="24"/>
          <w:szCs w:val="24"/>
          <w:rtl/>
        </w:rPr>
        <w:t xml:space="preserve"> در «صحیح‌ سنن ابن‌ماجه» (1547) آن را صحیح دانسته است.</w:t>
      </w:r>
    </w:p>
  </w:footnote>
  <w:footnote w:id="7">
    <w:p w:rsidR="006D63FC" w:rsidRPr="00234B75" w:rsidRDefault="006D63FC" w:rsidP="00220939">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سنن ابوداود، بعد از حدیث شماره (884).</w:t>
      </w:r>
    </w:p>
  </w:footnote>
  <w:footnote w:id="8">
    <w:p w:rsidR="006D63FC" w:rsidRPr="00234B75" w:rsidRDefault="006D63FC" w:rsidP="00A60B93">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بنگر به: فتوحات ربانیه اثر ابن‌علان (1/17)</w:t>
      </w:r>
    </w:p>
  </w:footnote>
  <w:footnote w:id="9">
    <w:p w:rsidR="006D63FC" w:rsidRPr="00234B75" w:rsidRDefault="006D63FC" w:rsidP="00A60B93">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الجامع لأحکام القرآن (4/179)</w:t>
      </w:r>
    </w:p>
  </w:footnote>
  <w:footnote w:id="10">
    <w:p w:rsidR="006D63FC" w:rsidRPr="00234B75" w:rsidRDefault="006D63FC" w:rsidP="00A60B93">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مجموع‌الفتاوی (1/346)</w:t>
      </w:r>
    </w:p>
  </w:footnote>
  <w:footnote w:id="11">
    <w:p w:rsidR="006D63FC" w:rsidRPr="00234B75" w:rsidRDefault="006D63FC" w:rsidP="00A60B93">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بنگر به: جامع‌العلوم و الحکم اثر ابن‌رجب (ص: 101).</w:t>
      </w:r>
    </w:p>
  </w:footnote>
  <w:footnote w:id="12">
    <w:p w:rsidR="006D63FC" w:rsidRPr="00234B75" w:rsidRDefault="006D63FC" w:rsidP="00A60B93">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التوسل و الوسیله (ص: 93).</w:t>
      </w:r>
    </w:p>
  </w:footnote>
  <w:footnote w:id="13">
    <w:p w:rsidR="006D63FC" w:rsidRPr="00234B75" w:rsidRDefault="006D63FC" w:rsidP="00A60B93">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مجموع الفتاوی (14/320-321).</w:t>
      </w:r>
    </w:p>
  </w:footnote>
  <w:footnote w:id="14">
    <w:p w:rsidR="006D63FC" w:rsidRPr="00234B75" w:rsidRDefault="006D63FC" w:rsidP="00A60B93">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الدرر السنیه (10/28)</w:t>
      </w:r>
    </w:p>
  </w:footnote>
  <w:footnote w:id="15">
    <w:p w:rsidR="006D63FC" w:rsidRPr="00234B75" w:rsidRDefault="006D63FC" w:rsidP="00A60B93">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الدرر السنیه (1/115)</w:t>
      </w:r>
    </w:p>
  </w:footnote>
  <w:footnote w:id="16">
    <w:p w:rsidR="006D63FC" w:rsidRPr="00234B75" w:rsidRDefault="006D63FC" w:rsidP="00A60B93">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الدرر السنیه (10/35)</w:t>
      </w:r>
    </w:p>
  </w:footnote>
  <w:footnote w:id="17">
    <w:p w:rsidR="006D63FC" w:rsidRPr="00234B75" w:rsidRDefault="006D63FC" w:rsidP="00A60B93">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مسلم شماره (395).</w:t>
      </w:r>
    </w:p>
  </w:footnote>
  <w:footnote w:id="18">
    <w:p w:rsidR="006D63FC" w:rsidRPr="00234B75" w:rsidRDefault="006D63FC" w:rsidP="00A60B93">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الدرر السنیه (10/39)، این سخن، کلام شیخ عبدالرحمن بن حسن در تفسیرش بر سوره فاتحه است.</w:t>
      </w:r>
    </w:p>
  </w:footnote>
  <w:footnote w:id="19">
    <w:p w:rsidR="006D63FC" w:rsidRPr="00234B75" w:rsidRDefault="006D63FC" w:rsidP="00A60B93">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الجواب الکافی (ص: 144-143)، و بنگر به: الدرر السنیه (10/38-37)</w:t>
      </w:r>
    </w:p>
  </w:footnote>
  <w:footnote w:id="20">
    <w:p w:rsidR="006D63FC" w:rsidRPr="00234B75" w:rsidRDefault="006D63FC" w:rsidP="00A60B93">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نامه‌ ابن‌قیم به یکی از برادرانش (ص: 8)</w:t>
      </w:r>
    </w:p>
  </w:footnote>
  <w:footnote w:id="21">
    <w:p w:rsidR="006D63FC" w:rsidRPr="00234B75" w:rsidRDefault="006D63FC" w:rsidP="00A60B93">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التوسل و الوسیله (ص: 55)</w:t>
      </w:r>
    </w:p>
  </w:footnote>
  <w:footnote w:id="22">
    <w:p w:rsidR="006D63FC" w:rsidRPr="00234B75" w:rsidRDefault="006D63FC" w:rsidP="00A60B93">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ترمذی (3505)، و آلبانی</w:t>
      </w:r>
      <w:r w:rsidRPr="00234B75">
        <w:rPr>
          <w:rStyle w:val="CharChar"/>
          <w:rFonts w:ascii="IRLotus" w:eastAsia="Calibri" w:hAnsi="IRLotus" w:cs="CTraditional Arabic" w:hint="cs"/>
          <w:bCs w:val="0"/>
          <w:sz w:val="24"/>
          <w:szCs w:val="24"/>
          <w:rtl/>
        </w:rPr>
        <w:t>/</w:t>
      </w:r>
      <w:r w:rsidRPr="00234B75">
        <w:rPr>
          <w:rStyle w:val="CharChar"/>
          <w:rFonts w:ascii="IRLotus" w:eastAsia="Calibri" w:hAnsi="IRLotus"/>
          <w:bCs w:val="0"/>
          <w:sz w:val="24"/>
          <w:szCs w:val="24"/>
          <w:rtl/>
        </w:rPr>
        <w:t xml:space="preserve"> در «صحیح سنن ترمذی» (3/443) آن را صحیح دانسته است.</w:t>
      </w:r>
    </w:p>
  </w:footnote>
  <w:footnote w:id="23">
    <w:p w:rsidR="006D63FC" w:rsidRPr="00234B75" w:rsidRDefault="006D63FC" w:rsidP="00A60B93">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مجموع الفتاوی (15/180)</w:t>
      </w:r>
    </w:p>
  </w:footnote>
  <w:footnote w:id="24">
    <w:p w:rsidR="006D63FC" w:rsidRPr="00234B75" w:rsidRDefault="006D63FC" w:rsidP="00E345C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طبری (1/586)</w:t>
      </w:r>
    </w:p>
  </w:footnote>
  <w:footnote w:id="25">
    <w:p w:rsidR="006D63FC" w:rsidRPr="00234B75" w:rsidRDefault="006D63FC" w:rsidP="00A60B93">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طبری (1/587)</w:t>
      </w:r>
    </w:p>
  </w:footnote>
  <w:footnote w:id="26">
    <w:p w:rsidR="006D63FC" w:rsidRPr="00234B75" w:rsidRDefault="006D63FC" w:rsidP="00A60B93">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البدای</w:t>
      </w:r>
      <w:r w:rsidRPr="00234B75">
        <w:rPr>
          <w:rStyle w:val="CharChar"/>
          <w:rFonts w:ascii="IRLotus" w:eastAsia="Calibri" w:hAnsi="IRLotus" w:hint="cs"/>
          <w:bCs w:val="0"/>
          <w:sz w:val="24"/>
          <w:szCs w:val="24"/>
          <w:rtl/>
        </w:rPr>
        <w:t>ة</w:t>
      </w:r>
      <w:r w:rsidRPr="00234B75">
        <w:rPr>
          <w:rStyle w:val="CharChar"/>
          <w:rFonts w:ascii="IRLotus" w:eastAsia="Calibri" w:hAnsi="IRLotus"/>
          <w:bCs w:val="0"/>
          <w:sz w:val="24"/>
          <w:szCs w:val="24"/>
          <w:rtl/>
        </w:rPr>
        <w:t xml:space="preserve"> والنهای</w:t>
      </w:r>
      <w:r w:rsidRPr="00234B75">
        <w:rPr>
          <w:rStyle w:val="CharChar"/>
          <w:rFonts w:ascii="IRLotus" w:eastAsia="Calibri" w:hAnsi="IRLotus" w:hint="cs"/>
          <w:bCs w:val="0"/>
          <w:sz w:val="24"/>
          <w:szCs w:val="24"/>
          <w:rtl/>
        </w:rPr>
        <w:t>ة</w:t>
      </w:r>
      <w:r w:rsidRPr="00234B75">
        <w:rPr>
          <w:rStyle w:val="CharChar"/>
          <w:rFonts w:ascii="IRLotus" w:eastAsia="Calibri" w:hAnsi="IRLotus"/>
          <w:bCs w:val="0"/>
          <w:sz w:val="24"/>
          <w:szCs w:val="24"/>
          <w:rtl/>
        </w:rPr>
        <w:t xml:space="preserve"> (1/184)</w:t>
      </w:r>
    </w:p>
  </w:footnote>
  <w:footnote w:id="27">
    <w:p w:rsidR="006D63FC" w:rsidRPr="00234B75" w:rsidRDefault="006D63FC" w:rsidP="00A60B93">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این مطلب را سیوطی در الدر المنثور (3/433) ذکر کرده است.</w:t>
      </w:r>
    </w:p>
  </w:footnote>
  <w:footnote w:id="28">
    <w:p w:rsidR="006D63FC" w:rsidRPr="00234B75" w:rsidRDefault="006D63FC" w:rsidP="00A60B93">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اشاره به آیه 39 سوره حجر.م</w:t>
      </w:r>
    </w:p>
  </w:footnote>
  <w:footnote w:id="29">
    <w:p w:rsidR="006D63FC" w:rsidRPr="00234B75" w:rsidRDefault="006D63FC" w:rsidP="00A60B93">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قاسمی (7/2643)</w:t>
      </w:r>
    </w:p>
  </w:footnote>
  <w:footnote w:id="30">
    <w:p w:rsidR="006D63FC" w:rsidRPr="00234B75" w:rsidRDefault="006D63FC" w:rsidP="00A60B93">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البدای</w:t>
      </w:r>
      <w:r w:rsidRPr="00234B75">
        <w:rPr>
          <w:rStyle w:val="CharChar"/>
          <w:rFonts w:ascii="IRLotus" w:eastAsia="Calibri" w:hAnsi="IRLotus" w:hint="cs"/>
          <w:bCs w:val="0"/>
          <w:sz w:val="24"/>
          <w:szCs w:val="24"/>
          <w:rtl/>
        </w:rPr>
        <w:t>ة</w:t>
      </w:r>
      <w:r w:rsidRPr="00234B75">
        <w:rPr>
          <w:rStyle w:val="CharChar"/>
          <w:rFonts w:ascii="IRLotus" w:eastAsia="Calibri" w:hAnsi="IRLotus"/>
          <w:bCs w:val="0"/>
          <w:sz w:val="24"/>
          <w:szCs w:val="24"/>
          <w:rtl/>
        </w:rPr>
        <w:t xml:space="preserve"> والنهای</w:t>
      </w:r>
      <w:r w:rsidRPr="00234B75">
        <w:rPr>
          <w:rStyle w:val="CharChar"/>
          <w:rFonts w:ascii="IRLotus" w:eastAsia="Calibri" w:hAnsi="IRLotus" w:hint="cs"/>
          <w:bCs w:val="0"/>
          <w:sz w:val="24"/>
          <w:szCs w:val="24"/>
          <w:rtl/>
        </w:rPr>
        <w:t>ة</w:t>
      </w:r>
      <w:r w:rsidRPr="00234B75">
        <w:rPr>
          <w:rStyle w:val="CharChar"/>
          <w:rFonts w:ascii="IRLotus" w:eastAsia="Calibri" w:hAnsi="IRLotus"/>
          <w:bCs w:val="0"/>
          <w:sz w:val="24"/>
          <w:szCs w:val="24"/>
          <w:rtl/>
        </w:rPr>
        <w:t xml:space="preserve"> (1/263-262)</w:t>
      </w:r>
    </w:p>
  </w:footnote>
  <w:footnote w:id="31">
    <w:p w:rsidR="006D63FC" w:rsidRPr="00234B75" w:rsidRDefault="006D63FC" w:rsidP="00700FE1">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تیسیر اللطیف المنان فی خلاص</w:t>
      </w:r>
      <w:r w:rsidRPr="00234B75">
        <w:rPr>
          <w:rStyle w:val="CharChar"/>
          <w:rFonts w:ascii="IRLotus" w:eastAsia="Calibri" w:hAnsi="IRLotus" w:hint="cs"/>
          <w:bCs w:val="0"/>
          <w:sz w:val="24"/>
          <w:szCs w:val="24"/>
          <w:rtl/>
        </w:rPr>
        <w:t>ة</w:t>
      </w:r>
      <w:r w:rsidRPr="00234B75">
        <w:rPr>
          <w:rStyle w:val="CharChar"/>
          <w:rFonts w:ascii="IRLotus" w:eastAsia="Calibri" w:hAnsi="IRLotus"/>
          <w:bCs w:val="0"/>
          <w:sz w:val="24"/>
          <w:szCs w:val="24"/>
          <w:rtl/>
        </w:rPr>
        <w:t xml:space="preserve"> تفسیر القرآن (ص: 111)</w:t>
      </w:r>
    </w:p>
  </w:footnote>
  <w:footnote w:id="32">
    <w:p w:rsidR="006D63FC" w:rsidRPr="00234B75" w:rsidRDefault="006D63FC" w:rsidP="00700FE1">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ابوداود (</w:t>
      </w:r>
      <w:r w:rsidRPr="00234B75">
        <w:rPr>
          <w:rStyle w:val="CharChar"/>
          <w:rFonts w:ascii="IRLotus" w:eastAsia="Calibri" w:hAnsi="IRLotus"/>
          <w:bCs w:val="0"/>
          <w:sz w:val="22"/>
          <w:szCs w:val="24"/>
          <w:rtl/>
        </w:rPr>
        <w:t>2602</w:t>
      </w:r>
      <w:r w:rsidRPr="00234B75">
        <w:rPr>
          <w:rStyle w:val="CharChar"/>
          <w:rFonts w:ascii="IRLotus" w:eastAsia="Calibri" w:hAnsi="IRLotus"/>
          <w:bCs w:val="0"/>
          <w:sz w:val="24"/>
          <w:szCs w:val="24"/>
          <w:rtl/>
        </w:rPr>
        <w:t>)، و ترمذی (3446). آلبانی</w:t>
      </w:r>
      <w:r w:rsidRPr="00234B75">
        <w:rPr>
          <w:rStyle w:val="CharChar"/>
          <w:rFonts w:ascii="IRLotus" w:eastAsia="Calibri" w:hAnsi="IRLotus" w:cs="CTraditional Arabic" w:hint="cs"/>
          <w:bCs w:val="0"/>
          <w:sz w:val="24"/>
          <w:szCs w:val="24"/>
          <w:rtl/>
        </w:rPr>
        <w:t>/</w:t>
      </w:r>
      <w:r w:rsidRPr="00234B75">
        <w:rPr>
          <w:rStyle w:val="CharChar"/>
          <w:rFonts w:ascii="IRLotus" w:eastAsia="Calibri" w:hAnsi="IRLotus"/>
          <w:bCs w:val="0"/>
          <w:sz w:val="24"/>
          <w:szCs w:val="24"/>
          <w:rtl/>
        </w:rPr>
        <w:t xml:space="preserve"> در «صحیح‌ سنن ابوداود» (2/123) آن را صحیح دانسته است.</w:t>
      </w:r>
    </w:p>
  </w:footnote>
  <w:footnote w:id="33">
    <w:p w:rsidR="006D63FC" w:rsidRPr="00234B75" w:rsidRDefault="006D63FC" w:rsidP="00700FE1">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مسلم شماره (1342)</w:t>
      </w:r>
    </w:p>
  </w:footnote>
  <w:footnote w:id="34">
    <w:p w:rsidR="006D63FC" w:rsidRPr="00234B75" w:rsidRDefault="006D63FC" w:rsidP="00700FE1">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ابن‌أبی‌حاتم (1/229)</w:t>
      </w:r>
    </w:p>
  </w:footnote>
  <w:footnote w:id="35">
    <w:p w:rsidR="006D63FC" w:rsidRPr="00234B75" w:rsidRDefault="006D63FC" w:rsidP="00700FE1">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سعدی (ص: 146)</w:t>
      </w:r>
    </w:p>
  </w:footnote>
  <w:footnote w:id="36">
    <w:p w:rsidR="006D63FC" w:rsidRPr="00234B75" w:rsidRDefault="006D63FC" w:rsidP="00700FE1">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طبری (16/507)</w:t>
      </w:r>
    </w:p>
  </w:footnote>
  <w:footnote w:id="37">
    <w:p w:rsidR="006D63FC" w:rsidRPr="00234B75" w:rsidRDefault="006D63FC" w:rsidP="00700FE1">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طبری (16/508)</w:t>
      </w:r>
    </w:p>
  </w:footnote>
  <w:footnote w:id="38">
    <w:p w:rsidR="006D63FC" w:rsidRPr="00234B75" w:rsidRDefault="006D63FC" w:rsidP="00700FE1">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ابن‌کثیر (5/407)</w:t>
      </w:r>
    </w:p>
  </w:footnote>
  <w:footnote w:id="39">
    <w:p w:rsidR="006D63FC" w:rsidRPr="00234B75" w:rsidRDefault="006D63FC" w:rsidP="00700FE1">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راستین، تألیف: شیخ‌ عبدالرحمن بن ناصر السعدی، ترجمه: محمد گل‌گمشادزهی، ج2، ص 522-521. نشر احسان، چاپ اول – 1387.م</w:t>
      </w:r>
    </w:p>
  </w:footnote>
  <w:footnote w:id="40">
    <w:p w:rsidR="006D63FC" w:rsidRPr="00234B75" w:rsidRDefault="006D63FC" w:rsidP="00700FE1">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بخاری (67)، و مسلم (1679) به نقل از ابوبکره</w:t>
      </w:r>
      <w:r w:rsidRPr="00234B75">
        <w:rPr>
          <w:rStyle w:val="CharChar"/>
          <w:rFonts w:ascii="IRLotus" w:eastAsia="Calibri" w:hAnsi="IRLotus"/>
          <w:bCs w:val="0"/>
          <w:sz w:val="24"/>
          <w:szCs w:val="24"/>
        </w:rPr>
        <w:sym w:font="AGA Arabesque" w:char="F074"/>
      </w:r>
      <w:r w:rsidRPr="00234B75">
        <w:rPr>
          <w:rStyle w:val="CharChar"/>
          <w:rFonts w:ascii="IRLotus" w:eastAsia="Calibri" w:hAnsi="IRLotus" w:hint="cs"/>
          <w:bCs w:val="0"/>
          <w:sz w:val="24"/>
          <w:szCs w:val="24"/>
          <w:rtl/>
        </w:rPr>
        <w:t>.</w:t>
      </w:r>
    </w:p>
  </w:footnote>
  <w:footnote w:id="41">
    <w:p w:rsidR="006D63FC" w:rsidRPr="00234B75" w:rsidRDefault="006D63FC" w:rsidP="00700FE1">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طبری (17-593)</w:t>
      </w:r>
    </w:p>
  </w:footnote>
  <w:footnote w:id="42">
    <w:p w:rsidR="006D63FC" w:rsidRPr="00234B75" w:rsidRDefault="006D63FC" w:rsidP="00700FE1">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طبری در تفسیرش (17/594) آن را روایت کرده است.</w:t>
      </w:r>
    </w:p>
  </w:footnote>
  <w:footnote w:id="43">
    <w:p w:rsidR="006D63FC" w:rsidRPr="00234B75" w:rsidRDefault="006D63FC" w:rsidP="00700FE1">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سعدی (ص: 694)</w:t>
      </w:r>
    </w:p>
  </w:footnote>
  <w:footnote w:id="44">
    <w:p w:rsidR="006D63FC" w:rsidRPr="00234B75" w:rsidRDefault="006D63FC" w:rsidP="00700FE1">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طبری (19/577)</w:t>
      </w:r>
    </w:p>
  </w:footnote>
  <w:footnote w:id="45">
    <w:p w:rsidR="006D63FC" w:rsidRPr="00234B75" w:rsidRDefault="006D63FC" w:rsidP="00700FE1">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ابن‌کثیر (7/23-22)</w:t>
      </w:r>
    </w:p>
  </w:footnote>
  <w:footnote w:id="46">
    <w:p w:rsidR="006D63FC" w:rsidRPr="00234B75" w:rsidRDefault="006D63FC" w:rsidP="00700FE1">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بنگر به تفسیر ابومظفر سمعانی (5/86) و زادالمسیر اثر ابن جوزی (7/296)، و تفسیر قرطبی (16/33)</w:t>
      </w:r>
    </w:p>
  </w:footnote>
  <w:footnote w:id="47">
    <w:p w:rsidR="006D63FC" w:rsidRPr="00234B75" w:rsidRDefault="006D63FC" w:rsidP="00700FE1">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ابن‌کثیر (7/23)</w:t>
      </w:r>
    </w:p>
  </w:footnote>
  <w:footnote w:id="48">
    <w:p w:rsidR="006D63FC" w:rsidRPr="00234B75" w:rsidRDefault="006D63FC" w:rsidP="00700FE1">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تیسیر اللطیف المنان فی خلاصه تفسیر القرآن، اثر ابن سعدی (ص: 123-122)</w:t>
      </w:r>
    </w:p>
  </w:footnote>
  <w:footnote w:id="49">
    <w:p w:rsidR="006D63FC" w:rsidRPr="00234B75" w:rsidRDefault="006D63FC" w:rsidP="00700FE1">
      <w:pPr>
        <w:pStyle w:val="FootnoteText"/>
        <w:spacing w:line="216" w:lineRule="auto"/>
        <w:ind w:left="272" w:hanging="272"/>
        <w:jc w:val="both"/>
        <w:rPr>
          <w:rStyle w:val="CharChar"/>
          <w:rFonts w:ascii="IRLotus" w:eastAsia="Calibri" w:hAnsi="IRLotus"/>
          <w:bCs w:val="0"/>
          <w:sz w:val="22"/>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احمد (6/205)، و ترمذی (3175)، و ابن‌ماجه (4198)، و آلبانی</w:t>
      </w:r>
      <w:r w:rsidRPr="00234B75">
        <w:rPr>
          <w:rStyle w:val="CharChar"/>
          <w:rFonts w:ascii="IRLotus" w:eastAsia="Calibri" w:hAnsi="IRLotus" w:cs="CTraditional Arabic" w:hint="cs"/>
          <w:bCs w:val="0"/>
          <w:sz w:val="24"/>
          <w:szCs w:val="24"/>
          <w:rtl/>
        </w:rPr>
        <w:t>/</w:t>
      </w:r>
      <w:r w:rsidRPr="00234B75">
        <w:rPr>
          <w:rStyle w:val="CharChar"/>
          <w:rFonts w:ascii="IRLotus" w:eastAsia="Calibri" w:hAnsi="IRLotus"/>
          <w:bCs w:val="0"/>
          <w:sz w:val="24"/>
          <w:szCs w:val="24"/>
          <w:rtl/>
        </w:rPr>
        <w:t xml:space="preserve"> در «الصحیحه» </w:t>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162) آن را قوی دانسته است.</w:t>
      </w:r>
    </w:p>
  </w:footnote>
  <w:footnote w:id="50">
    <w:p w:rsidR="006D63FC" w:rsidRPr="00234B75" w:rsidRDefault="006D63FC" w:rsidP="00700FE1">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ترمذی (3522)، آلبانی با شواهد خود در «الصحیحه» (2091) آن را صحیح دانسته است.</w:t>
      </w:r>
    </w:p>
  </w:footnote>
  <w:footnote w:id="51">
    <w:p w:rsidR="006D63FC" w:rsidRPr="00234B75" w:rsidRDefault="006D63FC" w:rsidP="00084447">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ابن‌کثیر (1/267)</w:t>
      </w:r>
    </w:p>
  </w:footnote>
  <w:footnote w:id="52">
    <w:p w:rsidR="006D63FC" w:rsidRPr="00234B75" w:rsidRDefault="006D63FC" w:rsidP="00084447">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ابن سعدی (ص: 60)</w:t>
      </w:r>
    </w:p>
  </w:footnote>
  <w:footnote w:id="53">
    <w:p w:rsidR="006D63FC" w:rsidRPr="00234B75" w:rsidRDefault="006D63FC" w:rsidP="00084447">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بنگر به تفسیر طبری (2/572)</w:t>
      </w:r>
    </w:p>
  </w:footnote>
  <w:footnote w:id="54">
    <w:p w:rsidR="006D63FC" w:rsidRPr="00234B75" w:rsidRDefault="006D63FC" w:rsidP="00234B7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sidRPr="00234B75">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احمد (4/128-127)، حاکم (2/600، 418) به نقل از عرباض‌بن‌ساریه سلمی </w:t>
      </w:r>
      <w:r w:rsidRPr="00234B75">
        <w:rPr>
          <w:rStyle w:val="CharChar"/>
          <w:rFonts w:ascii="IRLotus" w:eastAsia="Calibri" w:hAnsi="IRLotus"/>
          <w:bCs w:val="0"/>
          <w:sz w:val="24"/>
          <w:szCs w:val="24"/>
        </w:rPr>
        <w:sym w:font="AGA Arabesque" w:char="F074"/>
      </w:r>
      <w:r w:rsidRPr="00234B75">
        <w:rPr>
          <w:rStyle w:val="CharChar"/>
          <w:rFonts w:ascii="IRLotus" w:eastAsia="Calibri" w:hAnsi="IRLotus"/>
          <w:bCs w:val="0"/>
          <w:sz w:val="24"/>
          <w:szCs w:val="24"/>
          <w:rtl/>
        </w:rPr>
        <w:t xml:space="preserve">، و احمد (5/262) به نقل از أبوامامه باهلی </w:t>
      </w:r>
      <w:r w:rsidRPr="00234B75">
        <w:rPr>
          <w:rStyle w:val="CharChar"/>
          <w:rFonts w:ascii="IRLotus" w:eastAsia="Calibri" w:hAnsi="IRLotus"/>
          <w:bCs w:val="0"/>
          <w:sz w:val="24"/>
          <w:szCs w:val="24"/>
        </w:rPr>
        <w:sym w:font="AGA Arabesque" w:char="F074"/>
      </w:r>
      <w:r w:rsidRPr="00234B75">
        <w:rPr>
          <w:rStyle w:val="CharChar"/>
          <w:rFonts w:ascii="IRLotus" w:eastAsia="Calibri" w:hAnsi="IRLotus"/>
          <w:bCs w:val="0"/>
          <w:sz w:val="24"/>
          <w:szCs w:val="24"/>
          <w:rtl/>
        </w:rPr>
        <w:t>، و حاکم (2/600) به نقل از اصحاب رسول‌الله</w:t>
      </w:r>
      <w:r w:rsidRPr="00234B75">
        <w:rPr>
          <w:rStyle w:val="CharChar"/>
          <w:rFonts w:ascii="IRLotus" w:eastAsia="Calibri" w:hAnsi="IRLotus"/>
          <w:bCs w:val="0"/>
          <w:sz w:val="24"/>
          <w:szCs w:val="24"/>
        </w:rPr>
        <w:sym w:font="AGA Arabesque" w:char="F072"/>
      </w:r>
      <w:r w:rsidRPr="00234B75">
        <w:rPr>
          <w:rStyle w:val="CharChar"/>
          <w:rFonts w:ascii="IRLotus" w:eastAsia="Calibri" w:hAnsi="IRLotus"/>
          <w:bCs w:val="0"/>
          <w:sz w:val="24"/>
          <w:szCs w:val="24"/>
          <w:rtl/>
        </w:rPr>
        <w:t xml:space="preserve"> آن را روایت کرده‌اند. آلبانی</w:t>
      </w:r>
      <w:r>
        <w:rPr>
          <w:rStyle w:val="CharChar"/>
          <w:rFonts w:ascii="IRLotus" w:eastAsia="Calibri" w:hAnsi="IRLotus" w:cs="CTraditional Arabic" w:hint="cs"/>
          <w:bCs w:val="0"/>
          <w:sz w:val="24"/>
          <w:szCs w:val="24"/>
          <w:rtl/>
        </w:rPr>
        <w:t>/</w:t>
      </w:r>
      <w:r w:rsidRPr="00234B75">
        <w:rPr>
          <w:rStyle w:val="CharChar"/>
          <w:rFonts w:ascii="IRLotus" w:eastAsia="Calibri" w:hAnsi="IRLotus"/>
          <w:bCs w:val="0"/>
          <w:sz w:val="24"/>
          <w:szCs w:val="24"/>
          <w:rtl/>
        </w:rPr>
        <w:t xml:space="preserve"> با شواهد خود در «الصحیحه» (1546، 1545) آن را صحیح دانسته است.</w:t>
      </w:r>
    </w:p>
  </w:footnote>
  <w:footnote w:id="55">
    <w:p w:rsidR="006D63FC" w:rsidRPr="00234B75" w:rsidRDefault="006D63FC" w:rsidP="00234B7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در این مورد بنگر به: کتاب التوحید، اثر شیخ محمدبن‌عبدالوهاب</w:t>
      </w:r>
      <w:r>
        <w:rPr>
          <w:rStyle w:val="CharChar"/>
          <w:rFonts w:ascii="IRLotus" w:eastAsia="Calibri" w:hAnsi="IRLotus" w:cs="CTraditional Arabic" w:hint="cs"/>
          <w:bCs w:val="0"/>
          <w:sz w:val="24"/>
          <w:szCs w:val="24"/>
          <w:rtl/>
        </w:rPr>
        <w:t>/</w:t>
      </w:r>
      <w:r w:rsidRPr="00234B75">
        <w:rPr>
          <w:rStyle w:val="CharChar"/>
          <w:rFonts w:ascii="IRLotus" w:eastAsia="Calibri" w:hAnsi="IRLotus"/>
          <w:bCs w:val="0"/>
          <w:sz w:val="24"/>
          <w:szCs w:val="24"/>
          <w:rtl/>
        </w:rPr>
        <w:t xml:space="preserve"> و شرح‌های آن «باب خوف از شرک»</w:t>
      </w:r>
    </w:p>
  </w:footnote>
  <w:footnote w:id="56">
    <w:p w:rsidR="006D63FC" w:rsidRPr="00234B75" w:rsidRDefault="006D63FC" w:rsidP="00234B7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طبری در تفسیرش (13/689-688) آن را نقل کرده است.</w:t>
      </w:r>
    </w:p>
  </w:footnote>
  <w:footnote w:id="57">
    <w:p w:rsidR="006D63FC" w:rsidRPr="00234B75" w:rsidRDefault="006D63FC" w:rsidP="00234B7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صحیح مسلم (شماره 202)</w:t>
      </w:r>
    </w:p>
  </w:footnote>
  <w:footnote w:id="58">
    <w:p w:rsidR="006D63FC" w:rsidRPr="00234B75" w:rsidRDefault="006D63FC" w:rsidP="00DE6648">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صحیح مسلم شماره 2599</w:t>
      </w:r>
    </w:p>
  </w:footnote>
  <w:footnote w:id="59">
    <w:p w:rsidR="006D63FC" w:rsidRPr="00234B75" w:rsidRDefault="006D63FC" w:rsidP="00DE6648">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ابن‌‌کثیر (4/431)</w:t>
      </w:r>
    </w:p>
  </w:footnote>
  <w:footnote w:id="60">
    <w:p w:rsidR="006D63FC" w:rsidRPr="00234B75" w:rsidRDefault="006D63FC" w:rsidP="00DE6648">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این دو مطلب را ابن‌جریر در تفسیرش (12/30) بیان داشته است.</w:t>
      </w:r>
    </w:p>
  </w:footnote>
  <w:footnote w:id="61">
    <w:p w:rsidR="006D63FC" w:rsidRPr="00234B75" w:rsidRDefault="006D63FC" w:rsidP="00DE6648">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این مطلب را ابن‌جریر در تفسیرش نقل کرده است (12/31)</w:t>
      </w:r>
    </w:p>
  </w:footnote>
  <w:footnote w:id="62">
    <w:p w:rsidR="006D63FC" w:rsidRPr="00234B75" w:rsidRDefault="006D63FC" w:rsidP="00DE6648">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صحیح بخاری (شماره: 4675) و صحیح مسلم (شماره: 39)</w:t>
      </w:r>
    </w:p>
  </w:footnote>
  <w:footnote w:id="63">
    <w:p w:rsidR="006D63FC" w:rsidRPr="00234B75" w:rsidRDefault="006D63FC" w:rsidP="00DE6648">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مسند شماره (771) و آلبانی در «أحکام الجنائز» اسناد آن را حسن دانسته است</w:t>
      </w:r>
    </w:p>
  </w:footnote>
  <w:footnote w:id="64">
    <w:p w:rsidR="006D63FC" w:rsidRPr="00234B75" w:rsidRDefault="006D63FC" w:rsidP="00DE6648">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صحیح بخاری شماره (6397)، و صحیح مسلم شماره (2524)</w:t>
      </w:r>
    </w:p>
  </w:footnote>
  <w:footnote w:id="65">
    <w:p w:rsidR="006D63FC" w:rsidRPr="00234B75" w:rsidRDefault="006D63FC" w:rsidP="00DE6648">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ترمذی (3942)، و مسند (3/343). آلبانی</w:t>
      </w:r>
      <w:r>
        <w:rPr>
          <w:rStyle w:val="CharChar"/>
          <w:rFonts w:ascii="IRLotus" w:eastAsia="Calibri" w:hAnsi="IRLotus" w:cs="CTraditional Arabic" w:hint="cs"/>
          <w:bCs w:val="0"/>
          <w:sz w:val="24"/>
          <w:szCs w:val="24"/>
          <w:rtl/>
        </w:rPr>
        <w:t>/</w:t>
      </w:r>
      <w:r w:rsidRPr="00234B75">
        <w:rPr>
          <w:rStyle w:val="CharChar"/>
          <w:rFonts w:ascii="IRLotus" w:eastAsia="Calibri" w:hAnsi="IRLotus"/>
          <w:bCs w:val="0"/>
          <w:sz w:val="24"/>
          <w:szCs w:val="24"/>
          <w:rtl/>
        </w:rPr>
        <w:t xml:space="preserve"> در «ضعیف‌ سنن ترمذی» (ص 480) آن را ضعیف دانسته است.</w:t>
      </w:r>
    </w:p>
  </w:footnote>
  <w:footnote w:id="66">
    <w:p w:rsidR="006D63FC" w:rsidRPr="00234B75" w:rsidRDefault="006D63FC" w:rsidP="00DE6648">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صحیح مسلم شماره (2491)</w:t>
      </w:r>
    </w:p>
  </w:footnote>
  <w:footnote w:id="67">
    <w:p w:rsidR="006D63FC" w:rsidRPr="00234B75" w:rsidRDefault="006D63FC" w:rsidP="00DE6648">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صحیح بخاری شماره (4821)</w:t>
      </w:r>
    </w:p>
  </w:footnote>
  <w:footnote w:id="68">
    <w:p w:rsidR="006D63FC" w:rsidRPr="00234B75" w:rsidRDefault="006D63FC" w:rsidP="00DE6648">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ترمذی روایت کرده است (3591)، و آلبانی</w:t>
      </w:r>
      <w:r>
        <w:rPr>
          <w:rStyle w:val="CharChar"/>
          <w:rFonts w:ascii="IRLotus" w:eastAsia="Calibri" w:hAnsi="IRLotus" w:cs="CTraditional Arabic" w:hint="cs"/>
          <w:bCs w:val="0"/>
          <w:sz w:val="24"/>
          <w:szCs w:val="24"/>
          <w:rtl/>
        </w:rPr>
        <w:t>/</w:t>
      </w:r>
      <w:r w:rsidRPr="00234B75">
        <w:rPr>
          <w:rStyle w:val="CharChar"/>
          <w:rFonts w:ascii="IRLotus" w:eastAsia="Calibri" w:hAnsi="IRLotus"/>
          <w:bCs w:val="0"/>
          <w:sz w:val="24"/>
          <w:szCs w:val="24"/>
          <w:rtl/>
        </w:rPr>
        <w:t xml:space="preserve"> در «صحیح سنن ترمذی» (3/473) آن را صحیح دانسته است.</w:t>
      </w:r>
    </w:p>
  </w:footnote>
  <w:footnote w:id="69">
    <w:p w:rsidR="006D63FC" w:rsidRPr="00234B75" w:rsidRDefault="006D63FC" w:rsidP="00DE6648">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مسلم روایت کرده است (2721)</w:t>
      </w:r>
    </w:p>
  </w:footnote>
  <w:footnote w:id="70">
    <w:p w:rsidR="006D63FC" w:rsidRPr="00234B75" w:rsidRDefault="006D63FC" w:rsidP="00DE6648">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سنن نسائی (5484-5456-5455-5444) و آلبانی آن را صحیح دانسته است. علامه منا</w:t>
      </w:r>
      <w:r w:rsidRPr="00234B75">
        <w:rPr>
          <w:rStyle w:val="CharChar"/>
          <w:rFonts w:ascii="IRLotus" w:eastAsia="Calibri" w:hAnsi="IRLotus" w:hint="cs"/>
          <w:bCs w:val="0"/>
          <w:sz w:val="24"/>
          <w:szCs w:val="24"/>
          <w:rtl/>
        </w:rPr>
        <w:t>و</w:t>
      </w:r>
      <w:r w:rsidRPr="00234B75">
        <w:rPr>
          <w:rStyle w:val="CharChar"/>
          <w:rFonts w:ascii="IRLotus" w:eastAsia="Calibri" w:hAnsi="IRLotus"/>
          <w:bCs w:val="0"/>
          <w:sz w:val="24"/>
          <w:szCs w:val="24"/>
          <w:rtl/>
        </w:rPr>
        <w:t>ی در کتاب فیض‌القدیر ج2، ص135 می‌گوید: و از شر منی و نطفه‌ام یعنی از شر شدت تمایلات جنسی و سیطره</w:t>
      </w:r>
      <w:r w:rsidRPr="00234B75">
        <w:rPr>
          <w:rStyle w:val="CharChar"/>
          <w:rFonts w:ascii="IRLotus" w:eastAsia="Calibri" w:hAnsi="IRLotus" w:hint="cs"/>
          <w:bCs w:val="0"/>
          <w:sz w:val="24"/>
          <w:szCs w:val="24"/>
          <w:rtl/>
        </w:rPr>
        <w:t>‌ی</w:t>
      </w:r>
      <w:r w:rsidRPr="00234B75">
        <w:rPr>
          <w:rStyle w:val="CharChar"/>
          <w:rFonts w:ascii="IRLotus" w:eastAsia="Calibri" w:hAnsi="IRLotus"/>
          <w:bCs w:val="0"/>
          <w:sz w:val="24"/>
          <w:szCs w:val="24"/>
          <w:rtl/>
        </w:rPr>
        <w:t xml:space="preserve"> شهوتی که آدمی را به هم‌بستری سوق دهد شهوتی که چون به حد افراط برسد چه بسا آدمی را در زنا یا به طور قطع در مقدمات آن می‌اندازد پس چنین شهوتی درخور آن است که آدمی از شرش به خدا پناه ببرد»</w:t>
      </w:r>
    </w:p>
  </w:footnote>
  <w:footnote w:id="71">
    <w:p w:rsidR="006D63FC" w:rsidRPr="00234B75" w:rsidRDefault="006D63FC" w:rsidP="00DE6648">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ابن‌سعدی (ص: 502)</w:t>
      </w:r>
    </w:p>
  </w:footnote>
  <w:footnote w:id="72">
    <w:p w:rsidR="006D63FC" w:rsidRPr="00234B75" w:rsidRDefault="006D63FC" w:rsidP="00DE6648">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ابن‌کثیر (3/444)</w:t>
      </w:r>
    </w:p>
  </w:footnote>
  <w:footnote w:id="73">
    <w:p w:rsidR="006D63FC" w:rsidRPr="00234B75" w:rsidRDefault="006D63FC" w:rsidP="00DE6648">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ابن‌سعدی (ص: 334)</w:t>
      </w:r>
    </w:p>
  </w:footnote>
  <w:footnote w:id="74">
    <w:p w:rsidR="006D63FC" w:rsidRPr="00234B75" w:rsidRDefault="006D63FC" w:rsidP="00DE6648">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طبری (10/318)</w:t>
      </w:r>
    </w:p>
  </w:footnote>
  <w:footnote w:id="75">
    <w:p w:rsidR="006D63FC" w:rsidRPr="00234B75" w:rsidRDefault="006D63FC" w:rsidP="00DE6648">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طبری (10/319)</w:t>
      </w:r>
    </w:p>
  </w:footnote>
  <w:footnote w:id="76">
    <w:p w:rsidR="006D63FC" w:rsidRPr="00234B75" w:rsidRDefault="006D63FC" w:rsidP="00DE6648">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ابن سعدی (ص: 335)</w:t>
      </w:r>
    </w:p>
  </w:footnote>
  <w:footnote w:id="77">
    <w:p w:rsidR="006D63FC" w:rsidRPr="00234B75" w:rsidRDefault="006D63FC" w:rsidP="00DE6648">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این حدیث را بخاری (5096)، و مسلم (2740) از اسامه بن زید </w:t>
      </w:r>
      <w:r w:rsidRPr="00234B75">
        <w:rPr>
          <w:rStyle w:val="CharChar"/>
          <w:rFonts w:ascii="IRLotus" w:eastAsia="Calibri" w:hAnsi="IRLotus"/>
          <w:bCs w:val="0"/>
          <w:sz w:val="24"/>
          <w:szCs w:val="24"/>
        </w:rPr>
        <w:sym w:font="AGA Arabesque" w:char="F074"/>
      </w:r>
      <w:r w:rsidRPr="00234B75">
        <w:rPr>
          <w:rStyle w:val="CharChar"/>
          <w:rFonts w:ascii="IRLotus" w:eastAsia="Calibri" w:hAnsi="IRLotus"/>
          <w:bCs w:val="0"/>
          <w:sz w:val="24"/>
          <w:szCs w:val="24"/>
          <w:rtl/>
        </w:rPr>
        <w:t xml:space="preserve"> روایت کرده‌اند.</w:t>
      </w:r>
    </w:p>
  </w:footnote>
  <w:footnote w:id="78">
    <w:p w:rsidR="006D63FC" w:rsidRPr="00234B75" w:rsidRDefault="006D63FC" w:rsidP="00DE6648">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طبری (13/144)</w:t>
      </w:r>
    </w:p>
  </w:footnote>
  <w:footnote w:id="79">
    <w:p w:rsidR="006D63FC" w:rsidRPr="00234B75" w:rsidRDefault="006D63FC" w:rsidP="0036162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البدای</w:t>
      </w:r>
      <w:r>
        <w:rPr>
          <w:rStyle w:val="CharChar"/>
          <w:rFonts w:ascii="IRLotus" w:eastAsia="Calibri" w:hAnsi="IRLotus" w:hint="cs"/>
          <w:bCs w:val="0"/>
          <w:sz w:val="24"/>
          <w:szCs w:val="24"/>
          <w:rtl/>
        </w:rPr>
        <w:t>ة</w:t>
      </w:r>
      <w:r w:rsidRPr="00234B75">
        <w:rPr>
          <w:rStyle w:val="CharChar"/>
          <w:rFonts w:ascii="IRLotus" w:eastAsia="Calibri" w:hAnsi="IRLotus"/>
          <w:bCs w:val="0"/>
          <w:sz w:val="24"/>
          <w:szCs w:val="24"/>
          <w:rtl/>
        </w:rPr>
        <w:t xml:space="preserve"> والنهای</w:t>
      </w:r>
      <w:r>
        <w:rPr>
          <w:rStyle w:val="CharChar"/>
          <w:rFonts w:ascii="IRLotus" w:eastAsia="Calibri" w:hAnsi="IRLotus" w:hint="cs"/>
          <w:bCs w:val="0"/>
          <w:sz w:val="24"/>
          <w:szCs w:val="24"/>
          <w:rtl/>
        </w:rPr>
        <w:t>ة</w:t>
      </w:r>
      <w:r w:rsidRPr="00234B75">
        <w:rPr>
          <w:rStyle w:val="CharChar"/>
          <w:rFonts w:ascii="IRLotus" w:eastAsia="Calibri" w:hAnsi="IRLotus"/>
          <w:bCs w:val="0"/>
          <w:sz w:val="24"/>
          <w:szCs w:val="24"/>
          <w:rtl/>
        </w:rPr>
        <w:t xml:space="preserve"> (1/473)</w:t>
      </w:r>
    </w:p>
  </w:footnote>
  <w:footnote w:id="80">
    <w:p w:rsidR="006D63FC" w:rsidRPr="00234B75" w:rsidRDefault="006D63FC" w:rsidP="0036162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فوائد مستنبطة من قصة یوسف (ص: 19)</w:t>
      </w:r>
    </w:p>
  </w:footnote>
  <w:footnote w:id="81">
    <w:p w:rsidR="006D63FC" w:rsidRPr="00234B75" w:rsidRDefault="006D63FC" w:rsidP="0036162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ابن‌‌کثیر (‌4/337)</w:t>
      </w:r>
    </w:p>
  </w:footnote>
  <w:footnote w:id="82">
    <w:p w:rsidR="006D63FC" w:rsidRPr="00234B75" w:rsidRDefault="006D63FC" w:rsidP="0036162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الفوائد (349)</w:t>
      </w:r>
    </w:p>
  </w:footnote>
  <w:footnote w:id="83">
    <w:p w:rsidR="006D63FC" w:rsidRPr="00234B75" w:rsidRDefault="006D63FC" w:rsidP="0036162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صحیح بخاری شماره (5671)، و ص حیح مسلم شماره (2680)</w:t>
      </w:r>
    </w:p>
  </w:footnote>
  <w:footnote w:id="84">
    <w:p w:rsidR="006D63FC" w:rsidRPr="00234B75" w:rsidRDefault="006D63FC" w:rsidP="0036162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الفوائد (ص: 349)</w:t>
      </w:r>
    </w:p>
  </w:footnote>
  <w:footnote w:id="85">
    <w:p w:rsidR="006D63FC" w:rsidRPr="00234B75" w:rsidRDefault="006D63FC" w:rsidP="0036162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البدای</w:t>
      </w:r>
      <w:r>
        <w:rPr>
          <w:rStyle w:val="CharChar"/>
          <w:rFonts w:ascii="IRLotus" w:eastAsia="Calibri" w:hAnsi="IRLotus" w:hint="cs"/>
          <w:bCs w:val="0"/>
          <w:sz w:val="24"/>
          <w:szCs w:val="24"/>
          <w:rtl/>
        </w:rPr>
        <w:t>ة</w:t>
      </w:r>
      <w:r w:rsidRPr="00234B75">
        <w:rPr>
          <w:rStyle w:val="CharChar"/>
          <w:rFonts w:ascii="IRLotus" w:eastAsia="Calibri" w:hAnsi="IRLotus"/>
          <w:bCs w:val="0"/>
          <w:sz w:val="24"/>
          <w:szCs w:val="24"/>
          <w:rtl/>
        </w:rPr>
        <w:t xml:space="preserve"> والنهای</w:t>
      </w:r>
      <w:r>
        <w:rPr>
          <w:rStyle w:val="CharChar"/>
          <w:rFonts w:ascii="IRLotus" w:eastAsia="Calibri" w:hAnsi="IRLotus" w:hint="cs"/>
          <w:bCs w:val="0"/>
          <w:sz w:val="24"/>
          <w:szCs w:val="24"/>
          <w:rtl/>
        </w:rPr>
        <w:t>ة</w:t>
      </w:r>
      <w:r w:rsidRPr="00234B75">
        <w:rPr>
          <w:rStyle w:val="CharChar"/>
          <w:rFonts w:ascii="IRLotus" w:eastAsia="Calibri" w:hAnsi="IRLotus"/>
          <w:bCs w:val="0"/>
          <w:sz w:val="24"/>
          <w:szCs w:val="24"/>
          <w:rtl/>
        </w:rPr>
        <w:t xml:space="preserve"> (1/513)</w:t>
      </w:r>
    </w:p>
  </w:footnote>
  <w:footnote w:id="86">
    <w:p w:rsidR="006D63FC" w:rsidRPr="00234B75" w:rsidRDefault="006D63FC" w:rsidP="0036162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طبری (16/368-367)</w:t>
      </w:r>
    </w:p>
  </w:footnote>
  <w:footnote w:id="87">
    <w:p w:rsidR="006D63FC" w:rsidRPr="00234B75" w:rsidRDefault="006D63FC" w:rsidP="0036162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أحمد (1/172)، و ترمذی (2398)، و آلبانی</w:t>
      </w:r>
      <w:r>
        <w:rPr>
          <w:rStyle w:val="CharChar"/>
          <w:rFonts w:ascii="IRLotus" w:eastAsia="Calibri" w:hAnsi="IRLotus" w:cs="CTraditional Arabic" w:hint="cs"/>
          <w:bCs w:val="0"/>
          <w:sz w:val="24"/>
          <w:szCs w:val="24"/>
          <w:rtl/>
        </w:rPr>
        <w:t>/</w:t>
      </w:r>
      <w:r w:rsidRPr="00234B75">
        <w:rPr>
          <w:rStyle w:val="CharChar"/>
          <w:rFonts w:ascii="IRLotus" w:eastAsia="Calibri" w:hAnsi="IRLotus"/>
          <w:bCs w:val="0"/>
          <w:sz w:val="24"/>
          <w:szCs w:val="24"/>
          <w:rtl/>
        </w:rPr>
        <w:t xml:space="preserve"> در «صحیح سنن ترمذی» (2/565) آن را صحیح دانسته است.</w:t>
      </w:r>
    </w:p>
  </w:footnote>
  <w:footnote w:id="88">
    <w:p w:rsidR="006D63FC" w:rsidRPr="00234B75" w:rsidRDefault="006D63FC" w:rsidP="00084447">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بخاری شماره (5642)، و مسلم شماره (2573)</w:t>
      </w:r>
    </w:p>
  </w:footnote>
  <w:footnote w:id="89">
    <w:p w:rsidR="006D63FC" w:rsidRPr="00234B75" w:rsidRDefault="006D63FC" w:rsidP="0036162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طبری (16/374)</w:t>
      </w:r>
    </w:p>
  </w:footnote>
  <w:footnote w:id="90">
    <w:p w:rsidR="006D63FC" w:rsidRPr="00234B75" w:rsidRDefault="006D63FC" w:rsidP="0036162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این دو سخن را ابن‌‌جریر در تفسیرش (16/374) نقل کرده است.</w:t>
      </w:r>
    </w:p>
  </w:footnote>
  <w:footnote w:id="91">
    <w:p w:rsidR="006D63FC" w:rsidRPr="00234B75" w:rsidRDefault="006D63FC" w:rsidP="0036162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بنگر به تفسیر طبری (16/380-379)</w:t>
      </w:r>
    </w:p>
  </w:footnote>
  <w:footnote w:id="92">
    <w:p w:rsidR="006D63FC" w:rsidRPr="00234B75" w:rsidRDefault="006D63FC" w:rsidP="0036162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بنگر به: ‌تفسیر طبری (16/382)، و البدایه و النهایه اثر ابن‌کثیر (2/21-20)</w:t>
      </w:r>
    </w:p>
  </w:footnote>
  <w:footnote w:id="93">
    <w:p w:rsidR="006D63FC" w:rsidRPr="00234B75" w:rsidRDefault="006D63FC" w:rsidP="0036162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دقائق التفسیر (4/364)</w:t>
      </w:r>
    </w:p>
  </w:footnote>
  <w:footnote w:id="94">
    <w:p w:rsidR="006D63FC" w:rsidRPr="00234B75" w:rsidRDefault="006D63FC" w:rsidP="00F07E1F">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hint="cs"/>
          <w:bCs w:val="0"/>
          <w:sz w:val="24"/>
          <w:szCs w:val="24"/>
          <w:rtl/>
        </w:rPr>
        <w:t xml:space="preserve"> منزه</w:t>
      </w:r>
      <w:r w:rsidRPr="00234B75">
        <w:rPr>
          <w:rStyle w:val="CharChar"/>
          <w:rFonts w:ascii="IRLotus" w:eastAsia="Calibri" w:hAnsi="IRLotus"/>
          <w:bCs w:val="0"/>
          <w:sz w:val="24"/>
          <w:szCs w:val="24"/>
          <w:rtl/>
        </w:rPr>
        <w:t xml:space="preserve"> </w:t>
      </w:r>
      <w:r w:rsidRPr="00234B75">
        <w:rPr>
          <w:rStyle w:val="CharChar"/>
          <w:rFonts w:ascii="IRLotus" w:eastAsia="Calibri" w:hAnsi="IRLotus" w:hint="cs"/>
          <w:bCs w:val="0"/>
          <w:sz w:val="24"/>
          <w:szCs w:val="24"/>
          <w:rtl/>
        </w:rPr>
        <w:t>دانستن</w:t>
      </w:r>
      <w:r w:rsidRPr="00234B75">
        <w:rPr>
          <w:rStyle w:val="CharChar"/>
          <w:rFonts w:ascii="IRLotus" w:eastAsia="Calibri" w:hAnsi="IRLotus"/>
          <w:bCs w:val="0"/>
          <w:sz w:val="24"/>
          <w:szCs w:val="24"/>
          <w:rtl/>
        </w:rPr>
        <w:t xml:space="preserve"> </w:t>
      </w:r>
      <w:r w:rsidRPr="00234B75">
        <w:rPr>
          <w:rStyle w:val="CharChar"/>
          <w:rFonts w:ascii="IRLotus" w:eastAsia="Calibri" w:hAnsi="IRLotus" w:hint="cs"/>
          <w:bCs w:val="0"/>
          <w:sz w:val="24"/>
          <w:szCs w:val="24"/>
          <w:rtl/>
        </w:rPr>
        <w:t>خداوند</w:t>
      </w:r>
      <w:r w:rsidRPr="00234B75">
        <w:rPr>
          <w:rStyle w:val="CharChar"/>
          <w:rFonts w:ascii="IRLotus" w:eastAsia="Calibri" w:hAnsi="IRLotus"/>
          <w:bCs w:val="0"/>
          <w:sz w:val="24"/>
          <w:szCs w:val="24"/>
          <w:rtl/>
        </w:rPr>
        <w:t xml:space="preserve"> </w:t>
      </w:r>
      <w:r w:rsidRPr="00234B75">
        <w:rPr>
          <w:rStyle w:val="CharChar"/>
          <w:rFonts w:ascii="IRLotus" w:eastAsia="Calibri" w:hAnsi="IRLotus" w:hint="cs"/>
          <w:bCs w:val="0"/>
          <w:sz w:val="24"/>
          <w:szCs w:val="24"/>
          <w:rtl/>
        </w:rPr>
        <w:t>از هر</w:t>
      </w:r>
      <w:r w:rsidRPr="00234B75">
        <w:rPr>
          <w:rStyle w:val="CharChar"/>
          <w:rFonts w:ascii="IRLotus" w:eastAsia="Calibri" w:hAnsi="IRLotus"/>
          <w:bCs w:val="0"/>
          <w:sz w:val="24"/>
          <w:szCs w:val="24"/>
          <w:rtl/>
        </w:rPr>
        <w:t xml:space="preserve"> </w:t>
      </w:r>
      <w:r w:rsidRPr="00234B75">
        <w:rPr>
          <w:rStyle w:val="CharChar"/>
          <w:rFonts w:ascii="IRLotus" w:eastAsia="Calibri" w:hAnsi="IRLotus" w:hint="cs"/>
          <w:bCs w:val="0"/>
          <w:sz w:val="24"/>
          <w:szCs w:val="24"/>
          <w:rtl/>
        </w:rPr>
        <w:t>عیب</w:t>
      </w:r>
      <w:r w:rsidRPr="00234B75">
        <w:rPr>
          <w:rStyle w:val="CharChar"/>
          <w:rFonts w:ascii="IRLotus" w:eastAsia="Calibri" w:hAnsi="IRLotus"/>
          <w:bCs w:val="0"/>
          <w:sz w:val="24"/>
          <w:szCs w:val="24"/>
          <w:rtl/>
        </w:rPr>
        <w:t xml:space="preserve"> </w:t>
      </w:r>
      <w:r w:rsidRPr="00234B75">
        <w:rPr>
          <w:rStyle w:val="CharChar"/>
          <w:rFonts w:ascii="IRLotus" w:eastAsia="Calibri" w:hAnsi="IRLotus" w:hint="cs"/>
          <w:bCs w:val="0"/>
          <w:sz w:val="24"/>
          <w:szCs w:val="24"/>
          <w:rtl/>
        </w:rPr>
        <w:t>و</w:t>
      </w:r>
      <w:r w:rsidRPr="00234B75">
        <w:rPr>
          <w:rStyle w:val="CharChar"/>
          <w:rFonts w:ascii="IRLotus" w:eastAsia="Calibri" w:hAnsi="IRLotus"/>
          <w:bCs w:val="0"/>
          <w:sz w:val="24"/>
          <w:szCs w:val="24"/>
          <w:rtl/>
        </w:rPr>
        <w:t xml:space="preserve"> </w:t>
      </w:r>
      <w:r w:rsidRPr="00234B75">
        <w:rPr>
          <w:rStyle w:val="CharChar"/>
          <w:rFonts w:ascii="IRLotus" w:eastAsia="Calibri" w:hAnsi="IRLotus" w:hint="cs"/>
          <w:bCs w:val="0"/>
          <w:sz w:val="24"/>
          <w:szCs w:val="24"/>
          <w:rtl/>
        </w:rPr>
        <w:t>نقص (م).</w:t>
      </w:r>
    </w:p>
  </w:footnote>
  <w:footnote w:id="95">
    <w:p w:rsidR="006D63FC" w:rsidRPr="00234B75" w:rsidRDefault="006D63FC" w:rsidP="00F07E1F">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زادالمعاد (4/208)</w:t>
      </w:r>
    </w:p>
  </w:footnote>
  <w:footnote w:id="96">
    <w:p w:rsidR="006D63FC" w:rsidRPr="00234B75" w:rsidRDefault="006D63FC" w:rsidP="00F07E1F">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طبری (6/385)</w:t>
      </w:r>
    </w:p>
  </w:footnote>
  <w:footnote w:id="97">
    <w:p w:rsidR="006D63FC" w:rsidRPr="00234B75" w:rsidRDefault="006D63FC" w:rsidP="00F07E1F">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ابن‌کثیر (5/363)</w:t>
      </w:r>
    </w:p>
  </w:footnote>
  <w:footnote w:id="98">
    <w:p w:rsidR="006D63FC" w:rsidRPr="00234B75" w:rsidRDefault="006D63FC" w:rsidP="00F07E1F">
      <w:pPr>
        <w:pStyle w:val="FootnoteText"/>
        <w:spacing w:line="216" w:lineRule="auto"/>
        <w:ind w:left="272" w:hanging="272"/>
        <w:jc w:val="both"/>
        <w:rPr>
          <w:rStyle w:val="CharChar"/>
          <w:rFonts w:ascii="IRLotus" w:eastAsia="Calibri" w:hAnsi="IRLotus"/>
          <w:bCs w:val="0"/>
          <w:sz w:val="22"/>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احمد (1/170)،‌ و ترمذی (3505) و آلبانی</w:t>
      </w:r>
      <w:r>
        <w:rPr>
          <w:rStyle w:val="CharChar"/>
          <w:rFonts w:ascii="IRLotus" w:eastAsia="Calibri" w:hAnsi="IRLotus" w:cs="CTraditional Arabic" w:hint="cs"/>
          <w:bCs w:val="0"/>
          <w:sz w:val="24"/>
          <w:szCs w:val="24"/>
          <w:rtl/>
        </w:rPr>
        <w:t>/</w:t>
      </w:r>
      <w:r w:rsidRPr="00234B75">
        <w:rPr>
          <w:rStyle w:val="CharChar"/>
          <w:rFonts w:ascii="IRLotus" w:eastAsia="Calibri" w:hAnsi="IRLotus"/>
          <w:bCs w:val="0"/>
          <w:sz w:val="24"/>
          <w:szCs w:val="24"/>
          <w:rtl/>
        </w:rPr>
        <w:t xml:space="preserve"> در «صحیح سنن ترمذی» (3/443) آن را صحیح دانسته است.</w:t>
      </w:r>
    </w:p>
  </w:footnote>
  <w:footnote w:id="99">
    <w:p w:rsidR="006D63FC" w:rsidRPr="00234B75" w:rsidRDefault="006D63FC" w:rsidP="00F07E1F">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این مطلب را سیوطی در الدر المنثور (6/399) نقل کرده است.</w:t>
      </w:r>
    </w:p>
  </w:footnote>
  <w:footnote w:id="100">
    <w:p w:rsidR="006D63FC" w:rsidRPr="00234B75" w:rsidRDefault="006D63FC" w:rsidP="00F07E1F">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تیسیر اللطیف المنان (ص: 131)</w:t>
      </w:r>
    </w:p>
  </w:footnote>
  <w:footnote w:id="101">
    <w:p w:rsidR="006D63FC" w:rsidRPr="00234B75" w:rsidRDefault="006D63FC" w:rsidP="00F07E1F">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ابن‌کثیر (6/236)</w:t>
      </w:r>
    </w:p>
  </w:footnote>
  <w:footnote w:id="102">
    <w:p w:rsidR="006D63FC" w:rsidRPr="00234B75" w:rsidRDefault="006D63FC" w:rsidP="00F07E1F">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بنگر به:‌ تیسیر اللطیف المنان (ص: 132-131).</w:t>
      </w:r>
    </w:p>
  </w:footnote>
  <w:footnote w:id="103">
    <w:p w:rsidR="006D63FC" w:rsidRPr="00234B75" w:rsidRDefault="006D63FC" w:rsidP="00F07E1F">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تیسیر اللطیف المنان (ص: 132)</w:t>
      </w:r>
    </w:p>
  </w:footnote>
  <w:footnote w:id="104">
    <w:p w:rsidR="006D63FC" w:rsidRPr="00234B75" w:rsidRDefault="006D63FC" w:rsidP="00F07E1F">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ابن‌کثیر (5/276)</w:t>
      </w:r>
    </w:p>
  </w:footnote>
  <w:footnote w:id="105">
    <w:p w:rsidR="006D63FC" w:rsidRPr="00234B75" w:rsidRDefault="006D63FC" w:rsidP="00084447">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ابن‌کثیر (5/276)</w:t>
      </w:r>
    </w:p>
  </w:footnote>
  <w:footnote w:id="106">
    <w:p w:rsidR="006D63FC" w:rsidRPr="00234B75" w:rsidRDefault="006D63FC" w:rsidP="00084447">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ابن‌سعدی (ص: 587)</w:t>
      </w:r>
    </w:p>
  </w:footnote>
  <w:footnote w:id="107">
    <w:p w:rsidR="006D63FC" w:rsidRPr="00234B75" w:rsidRDefault="006D63FC" w:rsidP="00F07E1F">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تیسیر‌اللطیف المنان (ص: 136)</w:t>
      </w:r>
    </w:p>
  </w:footnote>
  <w:footnote w:id="108">
    <w:p w:rsidR="006D63FC" w:rsidRPr="00234B75" w:rsidRDefault="006D63FC" w:rsidP="00F07E1F">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این سخن را ابن‌‌کثیر در البدای</w:t>
      </w:r>
      <w:r>
        <w:rPr>
          <w:rStyle w:val="CharChar"/>
          <w:rFonts w:ascii="IRLotus" w:eastAsia="Calibri" w:hAnsi="IRLotus" w:hint="cs"/>
          <w:bCs w:val="0"/>
          <w:sz w:val="24"/>
          <w:szCs w:val="24"/>
          <w:rtl/>
        </w:rPr>
        <w:t>ة</w:t>
      </w:r>
      <w:r w:rsidRPr="00234B75">
        <w:rPr>
          <w:rStyle w:val="CharChar"/>
          <w:rFonts w:ascii="IRLotus" w:eastAsia="Calibri" w:hAnsi="IRLotus"/>
          <w:bCs w:val="0"/>
          <w:sz w:val="24"/>
          <w:szCs w:val="24"/>
          <w:rtl/>
        </w:rPr>
        <w:t xml:space="preserve"> والنهای</w:t>
      </w:r>
      <w:r>
        <w:rPr>
          <w:rStyle w:val="CharChar"/>
          <w:rFonts w:ascii="IRLotus" w:eastAsia="Calibri" w:hAnsi="IRLotus" w:hint="cs"/>
          <w:bCs w:val="0"/>
          <w:sz w:val="24"/>
          <w:szCs w:val="24"/>
          <w:rtl/>
        </w:rPr>
        <w:t>ة</w:t>
      </w:r>
      <w:r w:rsidRPr="00234B75">
        <w:rPr>
          <w:rStyle w:val="CharChar"/>
          <w:rFonts w:ascii="IRLotus" w:eastAsia="Calibri" w:hAnsi="IRLotus"/>
          <w:bCs w:val="0"/>
          <w:sz w:val="24"/>
          <w:szCs w:val="24"/>
          <w:rtl/>
        </w:rPr>
        <w:t xml:space="preserve"> (2/60) نقل کرده است.</w:t>
      </w:r>
    </w:p>
  </w:footnote>
  <w:footnote w:id="109">
    <w:p w:rsidR="006D63FC" w:rsidRPr="00234B75" w:rsidRDefault="006D63FC" w:rsidP="00F07E1F">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ابن‌کثیر (5/277)</w:t>
      </w:r>
    </w:p>
  </w:footnote>
  <w:footnote w:id="110">
    <w:p w:rsidR="006D63FC" w:rsidRPr="00234B75" w:rsidRDefault="006D63FC" w:rsidP="00F07E1F">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ابومظفر سمعانی (3/328)</w:t>
      </w:r>
    </w:p>
  </w:footnote>
  <w:footnote w:id="111">
    <w:p w:rsidR="006D63FC" w:rsidRPr="00234B75" w:rsidRDefault="006D63FC" w:rsidP="000D226A">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ابن‌سعدی (ص: 587)</w:t>
      </w:r>
    </w:p>
  </w:footnote>
  <w:footnote w:id="112">
    <w:p w:rsidR="006D63FC" w:rsidRPr="00234B75" w:rsidRDefault="006D63FC" w:rsidP="000D226A">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تیسیر اللطیف المنان (ص: 135)</w:t>
      </w:r>
    </w:p>
  </w:footnote>
  <w:footnote w:id="113">
    <w:p w:rsidR="006D63FC" w:rsidRPr="00234B75" w:rsidRDefault="006D63FC" w:rsidP="000D226A">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ابن‌سعدی (ص: 587)</w:t>
      </w:r>
    </w:p>
  </w:footnote>
  <w:footnote w:id="114">
    <w:p w:rsidR="006D63FC" w:rsidRPr="00234B75" w:rsidRDefault="006D63FC" w:rsidP="000D226A">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طبری (20/311-310)</w:t>
      </w:r>
    </w:p>
  </w:footnote>
  <w:footnote w:id="115">
    <w:p w:rsidR="006D63FC" w:rsidRPr="00234B75" w:rsidRDefault="006D63FC" w:rsidP="000D226A">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طبری (1/31)</w:t>
      </w:r>
    </w:p>
  </w:footnote>
  <w:footnote w:id="116">
    <w:p w:rsidR="006D63FC" w:rsidRPr="00234B75" w:rsidRDefault="006D63FC" w:rsidP="000D226A">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طبری (21/33)</w:t>
      </w:r>
    </w:p>
  </w:footnote>
  <w:footnote w:id="117">
    <w:p w:rsidR="006D63FC" w:rsidRPr="00234B75" w:rsidRDefault="006D63FC" w:rsidP="000D226A">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«سنن ابوداود»‌ شماره (1537)، و آلبانی</w:t>
      </w:r>
      <w:r>
        <w:rPr>
          <w:rStyle w:val="CharChar"/>
          <w:rFonts w:ascii="IRLotus" w:eastAsia="Calibri" w:hAnsi="IRLotus" w:cs="CTraditional Arabic" w:hint="cs"/>
          <w:bCs w:val="0"/>
          <w:sz w:val="24"/>
          <w:szCs w:val="24"/>
          <w:rtl/>
        </w:rPr>
        <w:t>/</w:t>
      </w:r>
      <w:r w:rsidRPr="00234B75">
        <w:rPr>
          <w:rStyle w:val="CharChar"/>
          <w:rFonts w:ascii="IRLotus" w:eastAsia="Calibri" w:hAnsi="IRLotus"/>
          <w:bCs w:val="0"/>
          <w:sz w:val="24"/>
          <w:szCs w:val="24"/>
          <w:rtl/>
        </w:rPr>
        <w:t xml:space="preserve"> در «صحیح سنن ابوداود» (1/421) آن را صحیح دانسته است.</w:t>
      </w:r>
    </w:p>
  </w:footnote>
  <w:footnote w:id="118">
    <w:p w:rsidR="006D63FC" w:rsidRPr="00234B75" w:rsidRDefault="006D63FC" w:rsidP="000D226A">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بنگر به: تفسیر ابن‌کثیر (3/478)</w:t>
      </w:r>
    </w:p>
  </w:footnote>
  <w:footnote w:id="119">
    <w:p w:rsidR="006D63FC" w:rsidRPr="00234B75" w:rsidRDefault="006D63FC" w:rsidP="000D226A">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ابن‌کثیر (1/356-355)</w:t>
      </w:r>
    </w:p>
  </w:footnote>
  <w:footnote w:id="120">
    <w:p w:rsidR="006D63FC" w:rsidRPr="00234B75" w:rsidRDefault="006D63FC" w:rsidP="000D226A">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صحیح بخاری شماره (6389)، و صحیح مسلم شماره (2690)</w:t>
      </w:r>
    </w:p>
  </w:footnote>
  <w:footnote w:id="121">
    <w:p w:rsidR="006D63FC" w:rsidRPr="00234B75" w:rsidRDefault="006D63FC" w:rsidP="000D226A">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بنگر به:</w:t>
      </w:r>
      <w:r>
        <w:rPr>
          <w:rStyle w:val="CharChar"/>
          <w:rFonts w:ascii="IRLotus" w:eastAsia="Calibri" w:hAnsi="IRLotus" w:hint="cs"/>
          <w:bCs w:val="0"/>
          <w:sz w:val="24"/>
          <w:szCs w:val="24"/>
          <w:rtl/>
        </w:rPr>
        <w:t xml:space="preserve"> </w:t>
      </w:r>
      <w:r w:rsidRPr="00234B75">
        <w:rPr>
          <w:rStyle w:val="CharChar"/>
          <w:rFonts w:ascii="IRLotus" w:eastAsia="Calibri" w:hAnsi="IRLotus"/>
          <w:bCs w:val="0"/>
          <w:sz w:val="24"/>
          <w:szCs w:val="24"/>
          <w:rtl/>
        </w:rPr>
        <w:t>‌البدای</w:t>
      </w:r>
      <w:r>
        <w:rPr>
          <w:rStyle w:val="CharChar"/>
          <w:rFonts w:ascii="IRLotus" w:eastAsia="Calibri" w:hAnsi="IRLotus" w:hint="cs"/>
          <w:bCs w:val="0"/>
          <w:sz w:val="24"/>
          <w:szCs w:val="24"/>
          <w:rtl/>
        </w:rPr>
        <w:t>ة</w:t>
      </w:r>
      <w:r w:rsidRPr="00234B75">
        <w:rPr>
          <w:rStyle w:val="CharChar"/>
          <w:rFonts w:ascii="IRLotus" w:eastAsia="Calibri" w:hAnsi="IRLotus"/>
          <w:bCs w:val="0"/>
          <w:sz w:val="24"/>
          <w:szCs w:val="24"/>
          <w:rtl/>
        </w:rPr>
        <w:t xml:space="preserve"> والنهای</w:t>
      </w:r>
      <w:r>
        <w:rPr>
          <w:rStyle w:val="CharChar"/>
          <w:rFonts w:ascii="IRLotus" w:eastAsia="Calibri" w:hAnsi="IRLotus" w:hint="cs"/>
          <w:bCs w:val="0"/>
          <w:sz w:val="24"/>
          <w:szCs w:val="24"/>
          <w:rtl/>
        </w:rPr>
        <w:t>ة</w:t>
      </w:r>
      <w:r w:rsidRPr="00234B75">
        <w:rPr>
          <w:rStyle w:val="CharChar"/>
          <w:rFonts w:ascii="IRLotus" w:eastAsia="Calibri" w:hAnsi="IRLotus"/>
          <w:bCs w:val="0"/>
          <w:sz w:val="24"/>
          <w:szCs w:val="24"/>
          <w:rtl/>
        </w:rPr>
        <w:t xml:space="preserve"> اثر ابن‌کثیر (2/327)</w:t>
      </w:r>
    </w:p>
  </w:footnote>
  <w:footnote w:id="122">
    <w:p w:rsidR="006D63FC" w:rsidRPr="00234B75" w:rsidRDefault="006D63FC" w:rsidP="000D226A">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این سخن را بغوی در تفسیرش (3/411) نقل کرده است.</w:t>
      </w:r>
    </w:p>
  </w:footnote>
  <w:footnote w:id="123">
    <w:p w:rsidR="006D63FC" w:rsidRPr="00234B75" w:rsidRDefault="006D63FC" w:rsidP="000D226A">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بخاری شماره (2819)، و مسلم شماره (1654)</w:t>
      </w:r>
    </w:p>
  </w:footnote>
  <w:footnote w:id="124">
    <w:p w:rsidR="006D63FC" w:rsidRPr="00234B75" w:rsidRDefault="006D63FC" w:rsidP="000D226A">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بنگر به:‌ طریق الهجرتین اثر ابن‌قیم (ص: 217)</w:t>
      </w:r>
    </w:p>
  </w:footnote>
  <w:footnote w:id="125">
    <w:p w:rsidR="006D63FC" w:rsidRPr="00234B75" w:rsidRDefault="006D63FC" w:rsidP="000D226A">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النسائی (692)، و ابن‌ماجه (1408). و آلبانی</w:t>
      </w:r>
      <w:r>
        <w:rPr>
          <w:rStyle w:val="CharChar"/>
          <w:rFonts w:ascii="IRLotus" w:eastAsia="Calibri" w:hAnsi="IRLotus" w:cs="CTraditional Arabic" w:hint="cs"/>
          <w:bCs w:val="0"/>
          <w:sz w:val="24"/>
          <w:szCs w:val="24"/>
          <w:rtl/>
        </w:rPr>
        <w:t>/</w:t>
      </w:r>
      <w:r w:rsidRPr="00234B75">
        <w:rPr>
          <w:rStyle w:val="CharChar"/>
          <w:rFonts w:ascii="IRLotus" w:eastAsia="Calibri" w:hAnsi="IRLotus"/>
          <w:bCs w:val="0"/>
          <w:sz w:val="24"/>
          <w:szCs w:val="24"/>
          <w:rtl/>
        </w:rPr>
        <w:t xml:space="preserve"> در «صحیح سنن النسائی» (1/229) آن را صحیح دانسته است.</w:t>
      </w:r>
    </w:p>
  </w:footnote>
  <w:footnote w:id="126">
    <w:p w:rsidR="006D63FC" w:rsidRPr="00234B75" w:rsidRDefault="006D63FC" w:rsidP="000D226A">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أضواء‌البیان (4/204)</w:t>
      </w:r>
    </w:p>
  </w:footnote>
  <w:footnote w:id="127">
    <w:p w:rsidR="006D63FC" w:rsidRPr="00234B75" w:rsidRDefault="006D63FC" w:rsidP="000D226A">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ابن‌‌کثیر (5/206)</w:t>
      </w:r>
    </w:p>
  </w:footnote>
  <w:footnote w:id="128">
    <w:p w:rsidR="006D63FC" w:rsidRPr="00234B75" w:rsidRDefault="006D63FC" w:rsidP="000D226A">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ابن‌سعدی (ص: 569)</w:t>
      </w:r>
    </w:p>
  </w:footnote>
  <w:footnote w:id="129">
    <w:p w:rsidR="006D63FC" w:rsidRPr="00234B75" w:rsidRDefault="006D63FC" w:rsidP="000D226A">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بنگر به بدائع الفوائد اثر ابن‌قیم (3/504)</w:t>
      </w:r>
    </w:p>
  </w:footnote>
  <w:footnote w:id="130">
    <w:p w:rsidR="006D63FC" w:rsidRPr="00234B75" w:rsidRDefault="006D63FC" w:rsidP="000D226A">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محاسن‌التأویل (11/4127)</w:t>
      </w:r>
    </w:p>
  </w:footnote>
  <w:footnote w:id="131">
    <w:p w:rsidR="006D63FC" w:rsidRPr="00234B75" w:rsidRDefault="006D63FC" w:rsidP="000D226A">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ابن‌‌سعدی (ص: 569)</w:t>
      </w:r>
    </w:p>
  </w:footnote>
  <w:footnote w:id="132">
    <w:p w:rsidR="006D63FC" w:rsidRPr="00234B75" w:rsidRDefault="006D63FC" w:rsidP="000D226A">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ابن‌سعدی (ص: 570-569)</w:t>
      </w:r>
    </w:p>
  </w:footnote>
  <w:footnote w:id="133">
    <w:p w:rsidR="006D63FC" w:rsidRPr="00234B75" w:rsidRDefault="006D63FC" w:rsidP="000D226A">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البدای</w:t>
      </w:r>
      <w:r>
        <w:rPr>
          <w:rStyle w:val="CharChar"/>
          <w:rFonts w:ascii="IRLotus" w:eastAsia="Calibri" w:hAnsi="IRLotus" w:hint="cs"/>
          <w:bCs w:val="0"/>
          <w:sz w:val="24"/>
          <w:szCs w:val="24"/>
          <w:rtl/>
        </w:rPr>
        <w:t>ة</w:t>
      </w:r>
      <w:r w:rsidRPr="00234B75">
        <w:rPr>
          <w:rStyle w:val="CharChar"/>
          <w:rFonts w:ascii="IRLotus" w:eastAsia="Calibri" w:hAnsi="IRLotus"/>
          <w:bCs w:val="0"/>
          <w:sz w:val="24"/>
          <w:szCs w:val="24"/>
          <w:rtl/>
        </w:rPr>
        <w:t xml:space="preserve"> والنهای</w:t>
      </w:r>
      <w:r>
        <w:rPr>
          <w:rStyle w:val="CharChar"/>
          <w:rFonts w:ascii="IRLotus" w:eastAsia="Calibri" w:hAnsi="IRLotus" w:hint="cs"/>
          <w:bCs w:val="0"/>
          <w:sz w:val="24"/>
          <w:szCs w:val="24"/>
          <w:rtl/>
        </w:rPr>
        <w:t>ة</w:t>
      </w:r>
      <w:r w:rsidRPr="00234B75">
        <w:rPr>
          <w:rStyle w:val="CharChar"/>
          <w:rFonts w:ascii="IRLotus" w:eastAsia="Calibri" w:hAnsi="IRLotus"/>
          <w:bCs w:val="0"/>
          <w:sz w:val="24"/>
          <w:szCs w:val="24"/>
          <w:rtl/>
        </w:rPr>
        <w:t xml:space="preserve"> (2/395)</w:t>
      </w:r>
    </w:p>
  </w:footnote>
  <w:footnote w:id="134">
    <w:p w:rsidR="006D63FC" w:rsidRPr="00234B75" w:rsidRDefault="006D63FC" w:rsidP="000D226A">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دقائق‌التفسیر (3/166)</w:t>
      </w:r>
    </w:p>
  </w:footnote>
  <w:footnote w:id="135">
    <w:p w:rsidR="006D63FC" w:rsidRPr="00234B75" w:rsidRDefault="006D63FC" w:rsidP="00D77A5A">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شفاء العلیل اثر ابن قیم (ص: 179-178)</w:t>
      </w:r>
    </w:p>
  </w:footnote>
  <w:footnote w:id="136">
    <w:p w:rsidR="006D63FC" w:rsidRPr="00234B75" w:rsidRDefault="006D63FC" w:rsidP="00D77A5A">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ابن‌‌کثیر (2/23-22)</w:t>
      </w:r>
    </w:p>
  </w:footnote>
  <w:footnote w:id="137">
    <w:p w:rsidR="006D63FC" w:rsidRPr="00234B75" w:rsidRDefault="006D63FC" w:rsidP="00D77A5A">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بنگر به تفسیر ابن‌کثیر (7/94)</w:t>
      </w:r>
    </w:p>
  </w:footnote>
  <w:footnote w:id="138">
    <w:p w:rsidR="006D63FC" w:rsidRPr="00234B75" w:rsidRDefault="006D63FC" w:rsidP="00D77A5A">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صحیح مسلم (770)</w:t>
      </w:r>
    </w:p>
  </w:footnote>
  <w:footnote w:id="139">
    <w:p w:rsidR="006D63FC" w:rsidRPr="00234B75" w:rsidRDefault="006D63FC" w:rsidP="00D77A5A">
      <w:pPr>
        <w:pStyle w:val="FootnoteText"/>
        <w:spacing w:line="216" w:lineRule="auto"/>
        <w:ind w:left="272" w:hanging="272"/>
        <w:jc w:val="both"/>
        <w:rPr>
          <w:rFonts w:ascii="IRLotus" w:hAnsi="IRLotus" w:cs="IRLotus"/>
          <w:sz w:val="24"/>
          <w:szCs w:val="24"/>
        </w:rPr>
      </w:pPr>
      <w:r w:rsidRPr="00234B75">
        <w:rPr>
          <w:rStyle w:val="FootnoteReference"/>
          <w:rFonts w:ascii="IRLotus" w:hAnsi="IRLotus" w:cs="IRLotus"/>
          <w:sz w:val="24"/>
          <w:szCs w:val="24"/>
          <w:vertAlign w:val="baseline"/>
        </w:rPr>
        <w:footnoteRef/>
      </w:r>
      <w:r>
        <w:rPr>
          <w:rFonts w:ascii="IRLotus" w:hAnsi="IRLotus" w:cs="IRLotus" w:hint="cs"/>
          <w:sz w:val="24"/>
          <w:szCs w:val="24"/>
          <w:rtl/>
        </w:rPr>
        <w:t>-</w:t>
      </w:r>
      <w:r w:rsidRPr="00234B75">
        <w:rPr>
          <w:rFonts w:ascii="IRLotus" w:hAnsi="IRLotus" w:cs="IRLotus"/>
          <w:sz w:val="24"/>
          <w:szCs w:val="24"/>
          <w:rtl/>
        </w:rPr>
        <w:t xml:space="preserve"> روایتی است که فقط به صحابی متصل می‌شود و از او نمی‌گذرد (م).</w:t>
      </w:r>
    </w:p>
  </w:footnote>
  <w:footnote w:id="140">
    <w:p w:rsidR="006D63FC" w:rsidRPr="00234B75" w:rsidRDefault="006D63FC" w:rsidP="00D77A5A">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ابوداود (5081) آن را به صورت موقوف، و ابن سنی (71) آن را به صورت مرفوع روایت کرده است.</w:t>
      </w:r>
    </w:p>
  </w:footnote>
  <w:footnote w:id="141">
    <w:p w:rsidR="006D63FC" w:rsidRPr="00234B75" w:rsidRDefault="006D63FC" w:rsidP="00D77A5A">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برای درک بیشتر این مطلب مراجعه شود به کتاب: درآمدی بر علوم حدیث، مؤلف: دکتر محمود طحان، ترجمه و تعلیق: فیض محمد بلوچ، ص 228-226، ناشر: خواجه عبدالله‌ انصاری، چاپ اول 1389. م</w:t>
      </w:r>
    </w:p>
  </w:footnote>
  <w:footnote w:id="142">
    <w:p w:rsidR="006D63FC" w:rsidRPr="00234B75" w:rsidRDefault="006D63FC" w:rsidP="00D77A5A">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مدارج السالکین (2/271-270)</w:t>
      </w:r>
    </w:p>
  </w:footnote>
  <w:footnote w:id="143">
    <w:p w:rsidR="006D63FC" w:rsidRPr="00234B75" w:rsidRDefault="006D63FC" w:rsidP="00D77A5A">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این مطلب را طبری در تفسیرش (15/59) آورده است.</w:t>
      </w:r>
    </w:p>
  </w:footnote>
  <w:footnote w:id="144">
    <w:p w:rsidR="006D63FC" w:rsidRPr="00234B75" w:rsidRDefault="006D63FC" w:rsidP="00D77A5A">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این مطلب را طبری در تفسیرش (15/59) آورده است.</w:t>
      </w:r>
    </w:p>
  </w:footnote>
  <w:footnote w:id="145">
    <w:p w:rsidR="006D63FC" w:rsidRPr="00234B75" w:rsidRDefault="006D63FC" w:rsidP="00D77A5A">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شبیه این سخن را خطیب در «تاریخ بغداد» (4/108)، به نقل از عمربن‌خطاب</w:t>
      </w:r>
      <w:r w:rsidRPr="00234B75">
        <w:rPr>
          <w:rStyle w:val="CharChar"/>
          <w:rFonts w:ascii="IRLotus" w:eastAsia="Calibri" w:hAnsi="IRLotus"/>
          <w:bCs w:val="0"/>
          <w:sz w:val="24"/>
          <w:szCs w:val="24"/>
        </w:rPr>
        <w:sym w:font="AGA Arabesque" w:char="F074"/>
      </w:r>
      <w:r w:rsidRPr="00234B75">
        <w:rPr>
          <w:rStyle w:val="CharChar"/>
          <w:rFonts w:ascii="IRLotus" w:eastAsia="Calibri" w:hAnsi="IRLotus"/>
          <w:bCs w:val="0"/>
          <w:sz w:val="24"/>
          <w:szCs w:val="24"/>
          <w:rtl/>
        </w:rPr>
        <w:t xml:space="preserve"> به شکل موقوف نقل کرده است. در سند این حدیث فردی وجود دارد که به احادیثش استدلال نمی‌شود آن شخص هیثم‌بن‌عدی است که کذّاب و متروک است، ابن‌عبدالبر در «التمهید» (1/118) حدیثی به همین معنی از عثمان‌ بن ‌عفان</w:t>
      </w:r>
      <w:r w:rsidRPr="00234B75">
        <w:rPr>
          <w:rStyle w:val="CharChar"/>
          <w:rFonts w:ascii="IRLotus" w:eastAsia="Calibri" w:hAnsi="IRLotus"/>
          <w:bCs w:val="0"/>
          <w:sz w:val="24"/>
          <w:szCs w:val="24"/>
        </w:rPr>
        <w:sym w:font="AGA Arabesque" w:char="F074"/>
      </w:r>
      <w:r w:rsidRPr="00234B75">
        <w:rPr>
          <w:rStyle w:val="CharChar"/>
          <w:rFonts w:ascii="IRLotus" w:eastAsia="Calibri" w:hAnsi="IRLotus"/>
          <w:bCs w:val="0"/>
          <w:sz w:val="24"/>
          <w:szCs w:val="24"/>
          <w:rtl/>
        </w:rPr>
        <w:t xml:space="preserve"> آورده است اما این حدیث نیز معضل است به این معنا که در اثنای سندش دو یا چند راوی افتاده‌اند.</w:t>
      </w:r>
    </w:p>
  </w:footnote>
  <w:footnote w:id="146">
    <w:p w:rsidR="006D63FC" w:rsidRPr="00234B75" w:rsidRDefault="006D63FC" w:rsidP="00D77A5A">
      <w:pPr>
        <w:pStyle w:val="FootnoteText"/>
        <w:spacing w:line="216" w:lineRule="auto"/>
        <w:ind w:left="272" w:hanging="272"/>
        <w:jc w:val="both"/>
        <w:rPr>
          <w:rStyle w:val="CharChar"/>
          <w:rFonts w:ascii="IRLotus" w:eastAsia="Calibri" w:hAnsi="IRLotus"/>
          <w:bCs w:val="0"/>
          <w:sz w:val="22"/>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ابن‌کثیر (5/109)</w:t>
      </w:r>
    </w:p>
  </w:footnote>
  <w:footnote w:id="147">
    <w:p w:rsidR="006D63FC" w:rsidRPr="00234B75" w:rsidRDefault="006D63FC" w:rsidP="00D77A5A">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ابن‌سعدی (ص: 551)</w:t>
      </w:r>
    </w:p>
  </w:footnote>
  <w:footnote w:id="148">
    <w:p w:rsidR="006D63FC" w:rsidRPr="00234B75" w:rsidRDefault="006D63FC" w:rsidP="00B8754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طبری (16/181)</w:t>
      </w:r>
    </w:p>
  </w:footnote>
  <w:footnote w:id="149">
    <w:p w:rsidR="006D63FC" w:rsidRPr="00234B75" w:rsidRDefault="006D63FC" w:rsidP="00B8754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ابن‌سعدی (ص: 599)</w:t>
      </w:r>
    </w:p>
  </w:footnote>
  <w:footnote w:id="150">
    <w:p w:rsidR="006D63FC" w:rsidRPr="00234B75" w:rsidRDefault="006D63FC" w:rsidP="00B8754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ترمذی (3599)، و ابن‌ماجه (251</w:t>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3833). و آلبانی</w:t>
      </w:r>
      <w:r>
        <w:rPr>
          <w:rStyle w:val="CharChar"/>
          <w:rFonts w:ascii="IRLotus" w:eastAsia="Calibri" w:hAnsi="IRLotus" w:cs="CTraditional Arabic" w:hint="cs"/>
          <w:bCs w:val="0"/>
          <w:sz w:val="24"/>
          <w:szCs w:val="24"/>
          <w:rtl/>
        </w:rPr>
        <w:t>/</w:t>
      </w:r>
      <w:r w:rsidRPr="00234B75">
        <w:rPr>
          <w:rStyle w:val="CharChar"/>
          <w:rFonts w:ascii="IRLotus" w:eastAsia="Calibri" w:hAnsi="IRLotus"/>
          <w:bCs w:val="0"/>
          <w:sz w:val="24"/>
          <w:szCs w:val="24"/>
          <w:rtl/>
        </w:rPr>
        <w:t xml:space="preserve"> در «صحیح سنن ترمذی» (3/476) آن را صحیح دانسته است.</w:t>
      </w:r>
    </w:p>
  </w:footnote>
  <w:footnote w:id="151">
    <w:p w:rsidR="006D63FC" w:rsidRPr="00234B75" w:rsidRDefault="006D63FC" w:rsidP="00B8754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این مطلب را ابن‌کثیر در تفسیرش (5/312) آورده است.</w:t>
      </w:r>
    </w:p>
  </w:footnote>
  <w:footnote w:id="152">
    <w:p w:rsidR="006D63FC" w:rsidRPr="00234B75" w:rsidRDefault="006D63FC" w:rsidP="00B8754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این مطلب را سیوطی در الدر المنثور (5/602) بیان کرده است.</w:t>
      </w:r>
    </w:p>
  </w:footnote>
  <w:footnote w:id="153">
    <w:p w:rsidR="006D63FC" w:rsidRPr="00234B75" w:rsidRDefault="006D63FC" w:rsidP="0087311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این سخن را ابوالمظفر سمعانی در تفسیرش (3/358) آورده است.</w:t>
      </w:r>
    </w:p>
  </w:footnote>
  <w:footnote w:id="154">
    <w:p w:rsidR="006D63FC" w:rsidRPr="00B528EB" w:rsidRDefault="006D63FC" w:rsidP="00D60061">
      <w:pPr>
        <w:pStyle w:val="FootnoteText"/>
        <w:ind w:left="272" w:hanging="272"/>
        <w:rPr>
          <w:rFonts w:ascii="IRLotus" w:hAnsi="IRLotus" w:cs="IRLotus"/>
          <w:sz w:val="24"/>
          <w:szCs w:val="24"/>
          <w:rtl/>
          <w:lang w:bidi="ps-AF"/>
        </w:rPr>
      </w:pPr>
      <w:r w:rsidRPr="00B528EB">
        <w:rPr>
          <w:rStyle w:val="FootnoteReference"/>
          <w:rFonts w:ascii="IRLotus" w:hAnsi="IRLotus" w:cs="IRLotus"/>
          <w:sz w:val="24"/>
          <w:szCs w:val="24"/>
        </w:rPr>
        <w:footnoteRef/>
      </w:r>
      <w:r w:rsidRPr="00B528EB">
        <w:rPr>
          <w:rFonts w:ascii="IRLotus" w:hAnsi="IRLotus" w:cs="IRLotus"/>
          <w:sz w:val="24"/>
          <w:szCs w:val="24"/>
          <w:rtl/>
        </w:rPr>
        <w:t xml:space="preserve">- </w:t>
      </w:r>
      <w:r>
        <w:rPr>
          <w:rFonts w:ascii="IRLotus" w:hAnsi="IRLotus" w:cs="IRLotus" w:hint="cs"/>
          <w:sz w:val="24"/>
          <w:szCs w:val="24"/>
          <w:rtl/>
        </w:rPr>
        <w:t>تفسیر ابن کثیر (5/485).</w:t>
      </w:r>
    </w:p>
  </w:footnote>
  <w:footnote w:id="155">
    <w:p w:rsidR="006D63FC" w:rsidRPr="00234B75" w:rsidRDefault="006D63FC" w:rsidP="0087311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ابوالمظفر سمعانی (3/488)</w:t>
      </w:r>
    </w:p>
  </w:footnote>
  <w:footnote w:id="156">
    <w:p w:rsidR="006D63FC" w:rsidRPr="00234B75" w:rsidRDefault="006D63FC" w:rsidP="0087311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این حدیث را ترمذی (3233) به نقل از ابن‌عباس </w:t>
      </w:r>
      <w:r w:rsidRPr="00234B75">
        <w:rPr>
          <w:rStyle w:val="CharChar"/>
          <w:rFonts w:ascii="IRLotus" w:eastAsia="Calibri" w:hAnsi="IRLotus"/>
          <w:bCs w:val="0"/>
          <w:sz w:val="24"/>
          <w:szCs w:val="24"/>
        </w:rPr>
        <w:sym w:font="AGA Arabesque" w:char="F074"/>
      </w:r>
      <w:r w:rsidRPr="00234B75">
        <w:rPr>
          <w:rStyle w:val="CharChar"/>
          <w:rFonts w:ascii="IRLotus" w:eastAsia="Calibri" w:hAnsi="IRLotus"/>
          <w:bCs w:val="0"/>
          <w:sz w:val="24"/>
          <w:szCs w:val="24"/>
          <w:rtl/>
        </w:rPr>
        <w:t xml:space="preserve"> روایت کرده است و آلبانی</w:t>
      </w:r>
      <w:r>
        <w:rPr>
          <w:rStyle w:val="CharChar"/>
          <w:rFonts w:ascii="IRLotus" w:eastAsia="Calibri" w:hAnsi="IRLotus" w:cs="CTraditional Arabic" w:hint="cs"/>
          <w:bCs w:val="0"/>
          <w:sz w:val="24"/>
          <w:szCs w:val="24"/>
          <w:rtl/>
        </w:rPr>
        <w:t>/</w:t>
      </w:r>
      <w:r w:rsidRPr="00234B75">
        <w:rPr>
          <w:rStyle w:val="CharChar"/>
          <w:rFonts w:ascii="IRLotus" w:eastAsia="Calibri" w:hAnsi="IRLotus"/>
          <w:bCs w:val="0"/>
          <w:sz w:val="24"/>
          <w:szCs w:val="24"/>
          <w:rtl/>
        </w:rPr>
        <w:t xml:space="preserve"> در «صحیح سنن ترمذی» (3/317) آن را صحیح دانسته است.</w:t>
      </w:r>
    </w:p>
  </w:footnote>
  <w:footnote w:id="157">
    <w:p w:rsidR="006D63FC" w:rsidRPr="00234B75" w:rsidRDefault="006D63FC" w:rsidP="0087311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إغاثه اللهفان (1/155-154)</w:t>
      </w:r>
    </w:p>
  </w:footnote>
  <w:footnote w:id="158">
    <w:p w:rsidR="006D63FC" w:rsidRPr="00234B75" w:rsidRDefault="006D63FC" w:rsidP="0087311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تفسر ابن‌سعدی (ص: 653)</w:t>
      </w:r>
    </w:p>
  </w:footnote>
  <w:footnote w:id="159">
    <w:p w:rsidR="006D63FC" w:rsidRPr="00234B75" w:rsidRDefault="006D63FC" w:rsidP="0087311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اضواء‌البیان (5/819)</w:t>
      </w:r>
    </w:p>
  </w:footnote>
  <w:footnote w:id="160">
    <w:p w:rsidR="006D63FC" w:rsidRPr="00234B75" w:rsidRDefault="006D63FC" w:rsidP="0087311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ترمذی (242) به نقل از ابوسعید خدری </w:t>
      </w:r>
      <w:r w:rsidRPr="00234B75">
        <w:rPr>
          <w:rStyle w:val="CharChar"/>
          <w:rFonts w:ascii="IRLotus" w:eastAsia="Calibri" w:hAnsi="IRLotus"/>
          <w:bCs w:val="0"/>
          <w:sz w:val="24"/>
          <w:szCs w:val="24"/>
        </w:rPr>
        <w:sym w:font="AGA Arabesque" w:char="F074"/>
      </w:r>
      <w:r w:rsidRPr="00234B75">
        <w:rPr>
          <w:rStyle w:val="CharChar"/>
          <w:rFonts w:ascii="IRLotus" w:eastAsia="Calibri" w:hAnsi="IRLotus"/>
          <w:bCs w:val="0"/>
          <w:sz w:val="24"/>
          <w:szCs w:val="24"/>
          <w:rtl/>
        </w:rPr>
        <w:t>، و آلبانی</w:t>
      </w:r>
      <w:r>
        <w:rPr>
          <w:rStyle w:val="CharChar"/>
          <w:rFonts w:ascii="IRLotus" w:eastAsia="Calibri" w:hAnsi="IRLotus" w:cs="CTraditional Arabic" w:hint="cs"/>
          <w:bCs w:val="0"/>
          <w:sz w:val="24"/>
          <w:szCs w:val="24"/>
          <w:rtl/>
        </w:rPr>
        <w:t>/</w:t>
      </w:r>
      <w:r w:rsidRPr="00234B75">
        <w:rPr>
          <w:rStyle w:val="CharChar"/>
          <w:rFonts w:ascii="IRLotus" w:eastAsia="Calibri" w:hAnsi="IRLotus"/>
          <w:bCs w:val="0"/>
          <w:sz w:val="24"/>
          <w:szCs w:val="24"/>
          <w:rtl/>
        </w:rPr>
        <w:t xml:space="preserve"> در «صحیح سنن ترمذی» (1/149) آن را صحیح دانسته است.</w:t>
      </w:r>
    </w:p>
  </w:footnote>
  <w:footnote w:id="161">
    <w:p w:rsidR="006D63FC" w:rsidRPr="00234B75" w:rsidRDefault="006D63FC" w:rsidP="0087311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احمد (2/181)، و ابوداود (3893)، و ترمذی (3528)، و آلبانی</w:t>
      </w:r>
      <w:r>
        <w:rPr>
          <w:rStyle w:val="CharChar"/>
          <w:rFonts w:ascii="IRLotus" w:eastAsia="Calibri" w:hAnsi="IRLotus" w:cs="CTraditional Arabic" w:hint="cs"/>
          <w:bCs w:val="0"/>
          <w:sz w:val="24"/>
          <w:szCs w:val="24"/>
          <w:rtl/>
        </w:rPr>
        <w:t>/</w:t>
      </w:r>
      <w:r w:rsidRPr="00234B75">
        <w:rPr>
          <w:rStyle w:val="CharChar"/>
          <w:rFonts w:ascii="IRLotus" w:eastAsia="Calibri" w:hAnsi="IRLotus"/>
          <w:bCs w:val="0"/>
          <w:sz w:val="24"/>
          <w:szCs w:val="24"/>
          <w:rtl/>
        </w:rPr>
        <w:t xml:space="preserve"> در «صحیح الترغیب و الترهیب» (601) آن را حسن لغیره دانسته است.</w:t>
      </w:r>
    </w:p>
  </w:footnote>
  <w:footnote w:id="162">
    <w:p w:rsidR="006D63FC" w:rsidRPr="00234B75" w:rsidRDefault="006D63FC" w:rsidP="0087311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ابن‌کثیر(5/495)</w:t>
      </w:r>
    </w:p>
  </w:footnote>
  <w:footnote w:id="163">
    <w:p w:rsidR="006D63FC" w:rsidRPr="00234B75" w:rsidRDefault="006D63FC" w:rsidP="0087311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ابن‌کثیر (5/495)</w:t>
      </w:r>
    </w:p>
  </w:footnote>
  <w:footnote w:id="164">
    <w:p w:rsidR="006D63FC" w:rsidRPr="00234B75" w:rsidRDefault="006D63FC" w:rsidP="0087311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طبری (17/135)</w:t>
      </w:r>
    </w:p>
  </w:footnote>
  <w:footnote w:id="165">
    <w:p w:rsidR="006D63FC" w:rsidRPr="00234B75" w:rsidRDefault="006D63FC" w:rsidP="0087311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ابن‌کثیر (5/495)</w:t>
      </w:r>
    </w:p>
  </w:footnote>
  <w:footnote w:id="166">
    <w:p w:rsidR="006D63FC" w:rsidRPr="00234B75" w:rsidRDefault="006D63FC" w:rsidP="0087311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ابن‌‌سعدی (ص: 656)</w:t>
      </w:r>
    </w:p>
  </w:footnote>
  <w:footnote w:id="167">
    <w:p w:rsidR="006D63FC" w:rsidRPr="00234B75" w:rsidRDefault="006D63FC" w:rsidP="0087311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بخاری شماره (834)، و مسلم شماره (2705)</w:t>
      </w:r>
    </w:p>
  </w:footnote>
  <w:footnote w:id="168">
    <w:p w:rsidR="006D63FC" w:rsidRPr="00234B75" w:rsidRDefault="006D63FC" w:rsidP="00C07444">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مسلم [220- (484)]</w:t>
      </w:r>
    </w:p>
  </w:footnote>
  <w:footnote w:id="169">
    <w:p w:rsidR="006D63FC" w:rsidRPr="00234B75" w:rsidRDefault="006D63FC" w:rsidP="0087311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بخاری شماره (817)، و مسلم شماره (484)</w:t>
      </w:r>
    </w:p>
  </w:footnote>
  <w:footnote w:id="170">
    <w:p w:rsidR="006D63FC" w:rsidRPr="00234B75" w:rsidRDefault="006D63FC" w:rsidP="0087311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ابن‌کثیر (1/356)</w:t>
      </w:r>
    </w:p>
  </w:footnote>
  <w:footnote w:id="171">
    <w:p w:rsidR="006D63FC" w:rsidRPr="00234B75" w:rsidRDefault="006D63FC" w:rsidP="0087311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بخاری شماره (6389)، و مسلم شماره (2690)</w:t>
      </w:r>
    </w:p>
  </w:footnote>
  <w:footnote w:id="172">
    <w:p w:rsidR="006D63FC" w:rsidRPr="00234B75" w:rsidRDefault="006D63FC" w:rsidP="0087311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ابوداود شماره (1892)، و آلبانی</w:t>
      </w:r>
      <w:r>
        <w:rPr>
          <w:rStyle w:val="CharChar"/>
          <w:rFonts w:ascii="IRLotus" w:eastAsia="Calibri" w:hAnsi="IRLotus" w:cs="CTraditional Arabic" w:hint="cs"/>
          <w:bCs w:val="0"/>
          <w:sz w:val="24"/>
          <w:szCs w:val="24"/>
          <w:rtl/>
        </w:rPr>
        <w:t>/</w:t>
      </w:r>
      <w:r w:rsidRPr="00234B75">
        <w:rPr>
          <w:rStyle w:val="CharChar"/>
          <w:rFonts w:ascii="IRLotus" w:eastAsia="Calibri" w:hAnsi="IRLotus"/>
          <w:bCs w:val="0"/>
          <w:sz w:val="24"/>
          <w:szCs w:val="24"/>
          <w:rtl/>
        </w:rPr>
        <w:t xml:space="preserve"> در «صحیح سنن ابوداود» (1/528) آن را حسن دانسته است.</w:t>
      </w:r>
    </w:p>
  </w:footnote>
  <w:footnote w:id="173">
    <w:p w:rsidR="006D63FC" w:rsidRPr="00234B75" w:rsidRDefault="006D63FC" w:rsidP="0087311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مسلم شماره (2688)</w:t>
      </w:r>
    </w:p>
  </w:footnote>
  <w:footnote w:id="174">
    <w:p w:rsidR="006D63FC" w:rsidRPr="00234B75" w:rsidRDefault="006D63FC" w:rsidP="0087311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«الأدب المفرد» شماره (633)، و آلبانی</w:t>
      </w:r>
      <w:r>
        <w:rPr>
          <w:rStyle w:val="CharChar"/>
          <w:rFonts w:ascii="IRLotus" w:eastAsia="Calibri" w:hAnsi="IRLotus" w:cs="CTraditional Arabic" w:hint="cs"/>
          <w:bCs w:val="0"/>
          <w:sz w:val="24"/>
          <w:szCs w:val="24"/>
          <w:rtl/>
        </w:rPr>
        <w:t>/</w:t>
      </w:r>
      <w:r w:rsidRPr="00234B75">
        <w:rPr>
          <w:rStyle w:val="CharChar"/>
          <w:rFonts w:ascii="IRLotus" w:eastAsia="Calibri" w:hAnsi="IRLotus"/>
          <w:bCs w:val="0"/>
          <w:sz w:val="24"/>
          <w:szCs w:val="24"/>
          <w:rtl/>
        </w:rPr>
        <w:t xml:space="preserve"> در «صحیح الأدب المفرد» شماره (494) اسناد آن را صحیح دانسته است.</w:t>
      </w:r>
    </w:p>
  </w:footnote>
  <w:footnote w:id="175">
    <w:p w:rsidR="006D63FC" w:rsidRPr="00234B75" w:rsidRDefault="006D63FC" w:rsidP="0087311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أحمد (6/16). آلبانی</w:t>
      </w:r>
      <w:r>
        <w:rPr>
          <w:rStyle w:val="CharChar"/>
          <w:rFonts w:ascii="IRLotus" w:eastAsia="Calibri" w:hAnsi="IRLotus" w:cs="CTraditional Arabic" w:hint="cs"/>
          <w:bCs w:val="0"/>
          <w:sz w:val="24"/>
          <w:szCs w:val="24"/>
          <w:rtl/>
        </w:rPr>
        <w:t>/</w:t>
      </w:r>
      <w:r w:rsidRPr="00234B75">
        <w:rPr>
          <w:rStyle w:val="CharChar"/>
          <w:rFonts w:ascii="IRLotus" w:eastAsia="Calibri" w:hAnsi="IRLotus"/>
          <w:bCs w:val="0"/>
          <w:sz w:val="24"/>
          <w:szCs w:val="24"/>
          <w:rtl/>
        </w:rPr>
        <w:t xml:space="preserve"> در «الصحیحه» (5/588)</w:t>
      </w:r>
      <w:r w:rsidRPr="00234B75">
        <w:rPr>
          <w:rFonts w:ascii="IRLotus" w:hAnsi="IRLotus" w:cs="IRLotus"/>
          <w:sz w:val="24"/>
          <w:szCs w:val="24"/>
          <w:rtl/>
        </w:rPr>
        <w:t xml:space="preserve"> می‌گوید: «می‌گویم: این اسنادی است که بر اساس شرط شیخین صحیح است».</w:t>
      </w:r>
    </w:p>
  </w:footnote>
  <w:footnote w:id="176">
    <w:p w:rsidR="006D63FC" w:rsidRPr="00234B75" w:rsidRDefault="006D63FC" w:rsidP="0087311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ابن‌ماجه (2045)، و آلبانی</w:t>
      </w:r>
      <w:r>
        <w:rPr>
          <w:rStyle w:val="CharChar"/>
          <w:rFonts w:ascii="IRLotus" w:eastAsia="Calibri" w:hAnsi="IRLotus" w:cs="CTraditional Arabic" w:hint="cs"/>
          <w:bCs w:val="0"/>
          <w:sz w:val="24"/>
          <w:szCs w:val="24"/>
          <w:rtl/>
        </w:rPr>
        <w:t>/</w:t>
      </w:r>
      <w:r w:rsidRPr="00234B75">
        <w:rPr>
          <w:rStyle w:val="CharChar"/>
          <w:rFonts w:ascii="IRLotus" w:eastAsia="Calibri" w:hAnsi="IRLotus"/>
          <w:bCs w:val="0"/>
          <w:sz w:val="24"/>
          <w:szCs w:val="24"/>
          <w:rtl/>
        </w:rPr>
        <w:t xml:space="preserve"> در «صحیح سنن ابن‌ماجه» (1677) آن را صحیح دانسته است.</w:t>
      </w:r>
    </w:p>
  </w:footnote>
  <w:footnote w:id="177">
    <w:p w:rsidR="006D63FC" w:rsidRPr="00234B75" w:rsidRDefault="006D63FC" w:rsidP="0087311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احمد (6/116)، و آلبانی</w:t>
      </w:r>
      <w:r>
        <w:rPr>
          <w:rStyle w:val="CharChar"/>
          <w:rFonts w:ascii="IRLotus" w:eastAsia="Calibri" w:hAnsi="IRLotus" w:cs="CTraditional Arabic" w:hint="cs"/>
          <w:bCs w:val="0"/>
          <w:sz w:val="24"/>
          <w:szCs w:val="24"/>
          <w:rtl/>
        </w:rPr>
        <w:t>/</w:t>
      </w:r>
      <w:r w:rsidRPr="00234B75">
        <w:rPr>
          <w:rStyle w:val="CharChar"/>
          <w:rFonts w:ascii="IRLotus" w:eastAsia="Calibri" w:hAnsi="IRLotus"/>
          <w:bCs w:val="0"/>
          <w:sz w:val="24"/>
          <w:szCs w:val="24"/>
          <w:rtl/>
        </w:rPr>
        <w:t xml:space="preserve"> در «الصحیحه» (6/1024) آن را حسن دانسته است.</w:t>
      </w:r>
    </w:p>
  </w:footnote>
  <w:footnote w:id="178">
    <w:p w:rsidR="006D63FC" w:rsidRPr="00234B75" w:rsidRDefault="006D63FC" w:rsidP="0087311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مسلم شماره (173)</w:t>
      </w:r>
    </w:p>
  </w:footnote>
  <w:footnote w:id="179">
    <w:p w:rsidR="006D63FC" w:rsidRPr="00234B75" w:rsidRDefault="006D63FC" w:rsidP="0087311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أحمد (5/151)، و آلبانی</w:t>
      </w:r>
      <w:r>
        <w:rPr>
          <w:rStyle w:val="CharChar"/>
          <w:rFonts w:ascii="IRLotus" w:eastAsia="Calibri" w:hAnsi="IRLotus" w:cs="CTraditional Arabic" w:hint="cs"/>
          <w:bCs w:val="0"/>
          <w:sz w:val="24"/>
          <w:szCs w:val="24"/>
          <w:rtl/>
        </w:rPr>
        <w:t>/</w:t>
      </w:r>
      <w:r w:rsidRPr="00234B75">
        <w:rPr>
          <w:rStyle w:val="CharChar"/>
          <w:rFonts w:ascii="IRLotus" w:eastAsia="Calibri" w:hAnsi="IRLotus"/>
          <w:bCs w:val="0"/>
          <w:sz w:val="24"/>
          <w:szCs w:val="24"/>
          <w:rtl/>
        </w:rPr>
        <w:t xml:space="preserve"> در «الصحیحه» (1482) آن را صحیح دانسته است.</w:t>
      </w:r>
    </w:p>
  </w:footnote>
  <w:footnote w:id="180">
    <w:p w:rsidR="006D63FC" w:rsidRPr="00234B75" w:rsidRDefault="006D63FC" w:rsidP="0087311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مسلم شماره (806)</w:t>
      </w:r>
    </w:p>
  </w:footnote>
  <w:footnote w:id="181">
    <w:p w:rsidR="006D63FC" w:rsidRPr="00234B75" w:rsidRDefault="006D63FC" w:rsidP="0087311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مسلم شماره (126)</w:t>
      </w:r>
    </w:p>
  </w:footnote>
  <w:footnote w:id="182">
    <w:p w:rsidR="006D63FC" w:rsidRPr="00234B75" w:rsidRDefault="006D63FC" w:rsidP="0087311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مسلم شماره (125)</w:t>
      </w:r>
    </w:p>
  </w:footnote>
  <w:footnote w:id="183">
    <w:p w:rsidR="006D63FC" w:rsidRPr="00234B75" w:rsidRDefault="006D63FC" w:rsidP="0087311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بخاری شماره (4008)، و مسلم شماره (807)</w:t>
      </w:r>
    </w:p>
  </w:footnote>
  <w:footnote w:id="184">
    <w:p w:rsidR="006D63FC" w:rsidRPr="00234B75" w:rsidRDefault="006D63FC" w:rsidP="0087311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طبری (5/228-227) </w:t>
      </w:r>
    </w:p>
  </w:footnote>
  <w:footnote w:id="185">
    <w:p w:rsidR="006D63FC" w:rsidRPr="00234B75" w:rsidRDefault="006D63FC" w:rsidP="0087311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احمد (6/302-301)، و ترمذی (3522) و آلبانی</w:t>
      </w:r>
      <w:r>
        <w:rPr>
          <w:rStyle w:val="CharChar"/>
          <w:rFonts w:ascii="IRLotus" w:eastAsia="Calibri" w:hAnsi="IRLotus" w:cs="CTraditional Arabic" w:hint="cs"/>
          <w:bCs w:val="0"/>
          <w:sz w:val="24"/>
          <w:szCs w:val="24"/>
          <w:rtl/>
        </w:rPr>
        <w:t>/</w:t>
      </w:r>
      <w:r w:rsidRPr="00234B75">
        <w:rPr>
          <w:rStyle w:val="CharChar"/>
          <w:rFonts w:ascii="IRLotus" w:eastAsia="Calibri" w:hAnsi="IRLotus"/>
          <w:bCs w:val="0"/>
          <w:sz w:val="24"/>
          <w:szCs w:val="24"/>
          <w:rtl/>
        </w:rPr>
        <w:t xml:space="preserve"> در «صحیح سنن ترمذی» (3/447) آن را صحیح دانسته است.</w:t>
      </w:r>
    </w:p>
  </w:footnote>
  <w:footnote w:id="186">
    <w:p w:rsidR="006D63FC" w:rsidRPr="00234B75" w:rsidRDefault="006D63FC" w:rsidP="0087311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مسلم شماره (2654)</w:t>
      </w:r>
    </w:p>
  </w:footnote>
  <w:footnote w:id="187">
    <w:p w:rsidR="006D63FC" w:rsidRPr="00234B75" w:rsidRDefault="006D63FC" w:rsidP="00873110">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طبری (5/234-233)</w:t>
      </w:r>
    </w:p>
  </w:footnote>
  <w:footnote w:id="188">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ابن‌‌سعدی (ص: 127)</w:t>
      </w:r>
    </w:p>
  </w:footnote>
  <w:footnote w:id="189">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ابن‌کثیر (2/17)</w:t>
      </w:r>
    </w:p>
  </w:footnote>
  <w:footnote w:id="190">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بخاری (2215)، و مسلم (2743) به نقل از ابن‌عمر </w:t>
      </w:r>
      <w:r w:rsidRPr="00234B75">
        <w:rPr>
          <w:rStyle w:val="CharChar"/>
          <w:rFonts w:ascii="IRLotus" w:eastAsia="Calibri" w:hAnsi="IRLotus"/>
          <w:bCs w:val="0"/>
          <w:sz w:val="24"/>
          <w:szCs w:val="24"/>
        </w:rPr>
        <w:sym w:font="AGA Arabesque" w:char="F074"/>
      </w:r>
    </w:p>
  </w:footnote>
  <w:footnote w:id="191">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قاسمی (4/808-807)</w:t>
      </w:r>
    </w:p>
  </w:footnote>
  <w:footnote w:id="192">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طبری (5/445)</w:t>
      </w:r>
    </w:p>
  </w:footnote>
  <w:footnote w:id="193">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طبری (5/445)</w:t>
      </w:r>
    </w:p>
  </w:footnote>
  <w:footnote w:id="194">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طبری (6/120)</w:t>
      </w:r>
    </w:p>
  </w:footnote>
  <w:footnote w:id="195">
    <w:p w:rsidR="006D63FC" w:rsidRPr="00234B75" w:rsidRDefault="006D63FC" w:rsidP="00BF5015">
      <w:pPr>
        <w:pStyle w:val="FootnoteText"/>
        <w:spacing w:line="216" w:lineRule="auto"/>
        <w:ind w:left="272" w:hanging="272"/>
        <w:jc w:val="both"/>
        <w:rPr>
          <w:rStyle w:val="CharChar"/>
          <w:rFonts w:ascii="IRLotus" w:eastAsia="Calibri" w:hAnsi="IRLotus"/>
          <w:bCs w:val="0"/>
          <w:sz w:val="22"/>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بخاری شماره (4570-4569)، و مسلم شماره (763)</w:t>
      </w:r>
    </w:p>
  </w:footnote>
  <w:footnote w:id="196">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این مطلب را بغوی در تفسیرش (1/452) بیان داشته است.</w:t>
      </w:r>
    </w:p>
  </w:footnote>
  <w:footnote w:id="197">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این مطلب را ابن‌کثیر در تفسیرش (3/159) بیان داشته است.</w:t>
      </w:r>
    </w:p>
  </w:footnote>
  <w:footnote w:id="198">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بنگر به تفسیر قاسمی (9/3388)</w:t>
      </w:r>
    </w:p>
  </w:footnote>
  <w:footnote w:id="199">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مسلم (2717) و بخاری (7383) آن را به صورت مختصر روایت کرده است.</w:t>
      </w:r>
    </w:p>
  </w:footnote>
  <w:footnote w:id="200">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این حدیث را بخاری در «أدب المفرد» (639) به نقل از عائشه</w:t>
      </w:r>
      <w:r>
        <w:rPr>
          <w:rStyle w:val="CharChar"/>
          <w:rFonts w:ascii="IRLotus" w:eastAsia="Calibri" w:hAnsi="IRLotus" w:cs="CTraditional Arabic" w:hint="cs"/>
          <w:bCs w:val="0"/>
          <w:sz w:val="24"/>
          <w:szCs w:val="24"/>
          <w:rtl/>
        </w:rPr>
        <w:t xml:space="preserve">ل </w:t>
      </w:r>
      <w:r w:rsidRPr="00234B75">
        <w:rPr>
          <w:rStyle w:val="CharChar"/>
          <w:rFonts w:ascii="IRLotus" w:eastAsia="Calibri" w:hAnsi="IRLotus"/>
          <w:bCs w:val="0"/>
          <w:sz w:val="24"/>
          <w:szCs w:val="24"/>
          <w:rtl/>
        </w:rPr>
        <w:t>روایت کرده است و آلبانی</w:t>
      </w:r>
      <w:r>
        <w:rPr>
          <w:rStyle w:val="CharChar"/>
          <w:rFonts w:ascii="IRLotus" w:eastAsia="Calibri" w:hAnsi="IRLotus" w:cs="CTraditional Arabic" w:hint="cs"/>
          <w:bCs w:val="0"/>
          <w:sz w:val="24"/>
          <w:szCs w:val="24"/>
          <w:rtl/>
        </w:rPr>
        <w:t>/</w:t>
      </w:r>
      <w:r w:rsidRPr="00234B75">
        <w:rPr>
          <w:rStyle w:val="CharChar"/>
          <w:rFonts w:ascii="IRLotus" w:eastAsia="Calibri" w:hAnsi="IRLotus"/>
          <w:bCs w:val="0"/>
          <w:sz w:val="24"/>
          <w:szCs w:val="24"/>
          <w:rtl/>
        </w:rPr>
        <w:t xml:space="preserve"> در «صحیح أدب المفرد» (498) آن را صحیح دانسته است.</w:t>
      </w:r>
    </w:p>
  </w:footnote>
  <w:footnote w:id="201">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«مسند احمد»‌ (4/181). آلبانی در «الضعیفه» (2907) آن را ضعیف دانسته است.</w:t>
      </w:r>
    </w:p>
  </w:footnote>
  <w:footnote w:id="202">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ابن‌کثیر (5/136-135)</w:t>
      </w:r>
    </w:p>
  </w:footnote>
  <w:footnote w:id="203">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ابن‌سعدی (ص: 655)</w:t>
      </w:r>
    </w:p>
  </w:footnote>
  <w:footnote w:id="204">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مسند (25705)، و ترمذی (3175)، و ابن‌ماجه (4198). آلبانی</w:t>
      </w:r>
      <w:r>
        <w:rPr>
          <w:rStyle w:val="CharChar"/>
          <w:rFonts w:ascii="IRLotus" w:eastAsia="Calibri" w:hAnsi="IRLotus" w:cs="CTraditional Arabic" w:hint="cs"/>
          <w:bCs w:val="0"/>
          <w:sz w:val="24"/>
          <w:szCs w:val="24"/>
          <w:rtl/>
        </w:rPr>
        <w:t>/</w:t>
      </w:r>
      <w:r w:rsidRPr="00234B75">
        <w:rPr>
          <w:rStyle w:val="CharChar"/>
          <w:rFonts w:ascii="IRLotus" w:eastAsia="Calibri" w:hAnsi="IRLotus"/>
          <w:bCs w:val="0"/>
          <w:sz w:val="24"/>
          <w:szCs w:val="24"/>
          <w:rtl/>
        </w:rPr>
        <w:t xml:space="preserve"> در «الصحیحه» (162) آن را تقویت کرده است.</w:t>
      </w:r>
    </w:p>
  </w:footnote>
  <w:footnote w:id="205">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این مطلب را ابن‌مبارک در الزهد (985) آورده است.</w:t>
      </w:r>
    </w:p>
  </w:footnote>
  <w:footnote w:id="206">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ابن‌سعدی (ص: 686)</w:t>
      </w:r>
    </w:p>
  </w:footnote>
  <w:footnote w:id="207">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این آثار را در تفسیر طبری (17/531-529)، و تفسیر ابی‌مظفر سمعانی (4/36) بنگر.</w:t>
      </w:r>
    </w:p>
  </w:footnote>
  <w:footnote w:id="208">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ابن‌سعدی (ص: 688)</w:t>
      </w:r>
    </w:p>
  </w:footnote>
  <w:footnote w:id="209">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این مطلب را ابن ابی‌حاتم در تفسیرش (8/2742) نقل کرده است.</w:t>
      </w:r>
    </w:p>
  </w:footnote>
  <w:footnote w:id="210">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این سخن را سیوطی در الدر المنثور (6/285) آورده است.</w:t>
      </w:r>
    </w:p>
  </w:footnote>
  <w:footnote w:id="211">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ابن‌سعدی (ص: 688)</w:t>
      </w:r>
    </w:p>
  </w:footnote>
  <w:footnote w:id="212">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المواهب الربانیه من الآیات القرآنیه (ص: 33)</w:t>
      </w:r>
    </w:p>
  </w:footnote>
  <w:footnote w:id="213">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این دو سخن را قرطبی در تفسیرش (18/21) آورده است.</w:t>
      </w:r>
    </w:p>
  </w:footnote>
  <w:footnote w:id="214">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ابومظفر سمعانی (5/403-402)</w:t>
      </w:r>
    </w:p>
  </w:footnote>
  <w:footnote w:id="215">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این مطلب را سیوطی در الدر المنثور (8/228) نقل کرده است.</w:t>
      </w:r>
    </w:p>
  </w:footnote>
  <w:footnote w:id="216">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این سخن را حاکم (2/478) روایت کرده و گفته: «بنا به شرط شیخین صحیح است» به دنبال آن ذهبی گفته: «بنا به شرط بخاری»</w:t>
      </w:r>
      <w:r>
        <w:rPr>
          <w:rStyle w:val="CharChar"/>
          <w:rFonts w:ascii="IRLotus" w:eastAsia="Calibri" w:hAnsi="IRLotus" w:hint="cs"/>
          <w:bCs w:val="0"/>
          <w:sz w:val="24"/>
          <w:szCs w:val="24"/>
          <w:rtl/>
        </w:rPr>
        <w:t>.</w:t>
      </w:r>
    </w:p>
  </w:footnote>
  <w:footnote w:id="217">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أضواء‌ البیان (3/448-447)</w:t>
      </w:r>
    </w:p>
  </w:footnote>
  <w:footnote w:id="218">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این سخن را قرطبی در تفسیرش (15/193) آورده است.</w:t>
      </w:r>
    </w:p>
  </w:footnote>
  <w:footnote w:id="219">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الحلیه (7/279)</w:t>
      </w:r>
    </w:p>
  </w:footnote>
  <w:footnote w:id="220">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تفسیر ابن‌سعدی (ص: 862)</w:t>
      </w:r>
    </w:p>
  </w:footnote>
  <w:footnote w:id="221">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این مطلب را ابن‌کثیر در تفسیرش (7/122) بیان داشته است.</w:t>
      </w:r>
    </w:p>
  </w:footnote>
  <w:footnote w:id="222">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صحیح مسلم (2721)</w:t>
      </w:r>
    </w:p>
  </w:footnote>
  <w:footnote w:id="223">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بنگر به: تحفه‌الأحوذی (9/461)</w:t>
      </w:r>
    </w:p>
  </w:footnote>
  <w:footnote w:id="224">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شرح صحیح مسلم (17/4)</w:t>
      </w:r>
    </w:p>
  </w:footnote>
  <w:footnote w:id="225">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بهجة قلوب‌الأبرار (ص: 249)</w:t>
      </w:r>
    </w:p>
  </w:footnote>
  <w:footnote w:id="226">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مسلم شماره (2725)</w:t>
      </w:r>
    </w:p>
  </w:footnote>
  <w:footnote w:id="227">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شرح صحیح مسلم (17/43)</w:t>
      </w:r>
    </w:p>
  </w:footnote>
  <w:footnote w:id="228">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شرح صحیح مسلم (17/44)</w:t>
      </w:r>
    </w:p>
  </w:footnote>
  <w:footnote w:id="229">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معالم السنن (4/199)</w:t>
      </w:r>
    </w:p>
  </w:footnote>
  <w:footnote w:id="230">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إغاثة اللهفان (1/95-94)</w:t>
      </w:r>
    </w:p>
  </w:footnote>
  <w:footnote w:id="231">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مسلم شماره (2654)</w:t>
      </w:r>
    </w:p>
  </w:footnote>
  <w:footnote w:id="232">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ترمذی (2140)، و ابن‌ماجه (3834) و آلبانی</w:t>
      </w:r>
      <w:r>
        <w:rPr>
          <w:rStyle w:val="CharChar"/>
          <w:rFonts w:ascii="IRLotus" w:eastAsia="Calibri" w:hAnsi="IRLotus" w:cs="CTraditional Arabic" w:hint="cs"/>
          <w:bCs w:val="0"/>
          <w:sz w:val="24"/>
          <w:szCs w:val="24"/>
          <w:rtl/>
        </w:rPr>
        <w:t>/</w:t>
      </w:r>
      <w:r w:rsidRPr="00234B75">
        <w:rPr>
          <w:rStyle w:val="CharChar"/>
          <w:rFonts w:ascii="IRLotus" w:eastAsia="Calibri" w:hAnsi="IRLotus"/>
          <w:bCs w:val="0"/>
          <w:sz w:val="24"/>
          <w:szCs w:val="24"/>
          <w:rtl/>
        </w:rPr>
        <w:t xml:space="preserve"> در «صحیح سنن ترمذی» (2/444) آن را صحیح دانسته است.</w:t>
      </w:r>
    </w:p>
  </w:footnote>
  <w:footnote w:id="233">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احمد (6/91)، آلبانی</w:t>
      </w:r>
      <w:r>
        <w:rPr>
          <w:rStyle w:val="CharChar"/>
          <w:rFonts w:ascii="IRLotus" w:eastAsia="Calibri" w:hAnsi="IRLotus" w:cs="CTraditional Arabic" w:hint="cs"/>
          <w:bCs w:val="0"/>
          <w:sz w:val="24"/>
          <w:szCs w:val="24"/>
          <w:rtl/>
        </w:rPr>
        <w:t>/</w:t>
      </w:r>
      <w:r w:rsidRPr="00234B75">
        <w:rPr>
          <w:rStyle w:val="CharChar"/>
          <w:rFonts w:ascii="IRLotus" w:eastAsia="Calibri" w:hAnsi="IRLotus"/>
          <w:bCs w:val="0"/>
          <w:sz w:val="24"/>
          <w:szCs w:val="24"/>
          <w:rtl/>
        </w:rPr>
        <w:t xml:space="preserve"> در «الصحیحه» (2091) با شواهد خود آن را صحیح دانسته است.</w:t>
      </w:r>
    </w:p>
  </w:footnote>
  <w:footnote w:id="234">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شرح السنه اثر بغوی (1/167)</w:t>
      </w:r>
    </w:p>
  </w:footnote>
  <w:footnote w:id="235">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بخاری شماره (6398)، و مسلم شماره (2719)</w:t>
      </w:r>
    </w:p>
  </w:footnote>
  <w:footnote w:id="236">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بنگر به:‌ مدارج السالکین (1/273)، وجلاء الأفهام (ص: 203) این دو کتاب اثر ابن‌قیم</w:t>
      </w:r>
      <w:r>
        <w:rPr>
          <w:rStyle w:val="CharChar"/>
          <w:rFonts w:ascii="IRLotus" w:eastAsia="Calibri" w:hAnsi="IRLotus" w:cs="CTraditional Arabic" w:hint="cs"/>
          <w:bCs w:val="0"/>
          <w:sz w:val="24"/>
          <w:szCs w:val="24"/>
          <w:rtl/>
        </w:rPr>
        <w:t>/</w:t>
      </w:r>
      <w:r w:rsidRPr="00234B75">
        <w:rPr>
          <w:rStyle w:val="CharChar"/>
          <w:rFonts w:ascii="IRLotus" w:eastAsia="Calibri" w:hAnsi="IRLotus"/>
          <w:bCs w:val="0"/>
          <w:sz w:val="24"/>
          <w:szCs w:val="24"/>
          <w:rtl/>
        </w:rPr>
        <w:t xml:space="preserve"> می‌باشند.</w:t>
      </w:r>
    </w:p>
  </w:footnote>
  <w:footnote w:id="237">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بنگر به : شفاء العلیل (1/359-357)</w:t>
      </w:r>
    </w:p>
  </w:footnote>
  <w:footnote w:id="238">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ترمذی (3500). آلبانی</w:t>
      </w:r>
      <w:r>
        <w:rPr>
          <w:rStyle w:val="CharChar"/>
          <w:rFonts w:ascii="IRLotus" w:eastAsia="Calibri" w:hAnsi="IRLotus" w:cs="CTraditional Arabic" w:hint="cs"/>
          <w:bCs w:val="0"/>
          <w:sz w:val="24"/>
          <w:szCs w:val="24"/>
          <w:rtl/>
        </w:rPr>
        <w:t>/</w:t>
      </w:r>
      <w:r w:rsidRPr="00234B75">
        <w:rPr>
          <w:rStyle w:val="CharChar"/>
          <w:rFonts w:ascii="IRLotus" w:eastAsia="Calibri" w:hAnsi="IRLotus"/>
          <w:bCs w:val="0"/>
          <w:sz w:val="24"/>
          <w:szCs w:val="24"/>
          <w:rtl/>
        </w:rPr>
        <w:t xml:space="preserve"> در «ضعیف سنن ترمذی» (ص 407)</w:t>
      </w:r>
      <w:r w:rsidRPr="00234B75">
        <w:rPr>
          <w:rStyle w:val="Char0"/>
          <w:sz w:val="30"/>
          <w:szCs w:val="30"/>
          <w:rtl/>
        </w:rPr>
        <w:t xml:space="preserve"> </w:t>
      </w:r>
      <w:r w:rsidRPr="00234B75">
        <w:rPr>
          <w:rStyle w:val="Char0"/>
          <w:sz w:val="24"/>
          <w:szCs w:val="24"/>
          <w:rtl/>
        </w:rPr>
        <w:t>می‌گوید: «این روایت ضعیف است، اما خود دعا حسن است».</w:t>
      </w:r>
    </w:p>
  </w:footnote>
  <w:footnote w:id="239">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مسند (4/63)</w:t>
      </w:r>
    </w:p>
  </w:footnote>
  <w:footnote w:id="240">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نسائی در «عمل الیوم واللیل</w:t>
      </w:r>
      <w:r>
        <w:rPr>
          <w:rStyle w:val="CharChar"/>
          <w:rFonts w:ascii="IRLotus" w:eastAsia="Calibri" w:hAnsi="IRLotus" w:hint="cs"/>
          <w:bCs w:val="0"/>
          <w:sz w:val="24"/>
          <w:szCs w:val="24"/>
          <w:rtl/>
        </w:rPr>
        <w:t>ة</w:t>
      </w:r>
      <w:r w:rsidRPr="00234B75">
        <w:rPr>
          <w:rStyle w:val="CharChar"/>
          <w:rFonts w:ascii="IRLotus" w:eastAsia="Calibri" w:hAnsi="IRLotus"/>
          <w:bCs w:val="0"/>
          <w:sz w:val="24"/>
          <w:szCs w:val="24"/>
          <w:rtl/>
        </w:rPr>
        <w:t>» (80)، و ابن سنی در «عمل الیوم واللیل</w:t>
      </w:r>
      <w:r>
        <w:rPr>
          <w:rStyle w:val="CharChar"/>
          <w:rFonts w:ascii="IRLotus" w:eastAsia="Calibri" w:hAnsi="IRLotus" w:hint="cs"/>
          <w:bCs w:val="0"/>
          <w:sz w:val="24"/>
          <w:szCs w:val="24"/>
          <w:rtl/>
        </w:rPr>
        <w:t>ة</w:t>
      </w:r>
      <w:r w:rsidRPr="00234B75">
        <w:rPr>
          <w:rStyle w:val="CharChar"/>
          <w:rFonts w:ascii="IRLotus" w:eastAsia="Calibri" w:hAnsi="IRLotus"/>
          <w:bCs w:val="0"/>
          <w:sz w:val="24"/>
          <w:szCs w:val="24"/>
          <w:rtl/>
        </w:rPr>
        <w:t>» (28)</w:t>
      </w:r>
    </w:p>
  </w:footnote>
  <w:footnote w:id="241">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ابوداود (1510)، و ترمذی (3551)، و ابن‌ماجه (3830). و آلبانی</w:t>
      </w:r>
      <w:r>
        <w:rPr>
          <w:rStyle w:val="CharChar"/>
          <w:rFonts w:ascii="IRLotus" w:eastAsia="Calibri" w:hAnsi="IRLotus" w:cs="CTraditional Arabic" w:hint="cs"/>
          <w:bCs w:val="0"/>
          <w:sz w:val="24"/>
          <w:szCs w:val="24"/>
          <w:rtl/>
        </w:rPr>
        <w:t>/</w:t>
      </w:r>
      <w:r w:rsidRPr="00234B75">
        <w:rPr>
          <w:rStyle w:val="CharChar"/>
          <w:rFonts w:ascii="IRLotus" w:eastAsia="Calibri" w:hAnsi="IRLotus"/>
          <w:bCs w:val="0"/>
          <w:sz w:val="24"/>
          <w:szCs w:val="24"/>
          <w:rtl/>
        </w:rPr>
        <w:t xml:space="preserve"> در «صحیح سنن ابوداود» (1/414) آن را صحیح دانسته است.</w:t>
      </w:r>
    </w:p>
  </w:footnote>
  <w:footnote w:id="242">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الردعلی البکری (1/207)</w:t>
      </w:r>
    </w:p>
  </w:footnote>
  <w:footnote w:id="243">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أعلام العلیه فی مناقب ابن‌تیمیه (ص: 37)</w:t>
      </w:r>
    </w:p>
  </w:footnote>
  <w:footnote w:id="244">
    <w:p w:rsidR="006D63FC" w:rsidRPr="00234B75" w:rsidRDefault="006D63FC" w:rsidP="00BF5015">
      <w:pPr>
        <w:pStyle w:val="FootnoteText"/>
        <w:spacing w:line="216" w:lineRule="auto"/>
        <w:ind w:left="272" w:hanging="272"/>
        <w:jc w:val="both"/>
        <w:rPr>
          <w:rStyle w:val="CharChar"/>
          <w:rFonts w:ascii="IRLotus" w:eastAsia="Calibri" w:hAnsi="IRLotus"/>
          <w:bCs w:val="0"/>
          <w:sz w:val="22"/>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ابن‌ماجه (3846)، و بخاری در «ادب المفرد» (639). و آلبانی در «الصحیحه» (1542) آن را صحیح دانسته است.</w:t>
      </w:r>
    </w:p>
  </w:footnote>
  <w:footnote w:id="245">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سبل السلام (4/438)</w:t>
      </w:r>
    </w:p>
  </w:footnote>
  <w:footnote w:id="246">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این حدیث را مسلم (2720) روایت کرده است.</w:t>
      </w:r>
    </w:p>
  </w:footnote>
  <w:footnote w:id="247">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ترمذی (3599)، و ابن‌ماجه (3833) و آلبانی</w:t>
      </w:r>
      <w:r>
        <w:rPr>
          <w:rStyle w:val="CharChar"/>
          <w:rFonts w:ascii="IRLotus" w:eastAsia="Calibri" w:hAnsi="IRLotus" w:cs="CTraditional Arabic" w:hint="cs"/>
          <w:bCs w:val="0"/>
          <w:sz w:val="24"/>
          <w:szCs w:val="24"/>
          <w:rtl/>
        </w:rPr>
        <w:t>/</w:t>
      </w:r>
      <w:r w:rsidRPr="00234B75">
        <w:rPr>
          <w:rStyle w:val="CharChar"/>
          <w:rFonts w:ascii="IRLotus" w:eastAsia="Calibri" w:hAnsi="IRLotus"/>
          <w:bCs w:val="0"/>
          <w:sz w:val="24"/>
          <w:szCs w:val="24"/>
          <w:rtl/>
        </w:rPr>
        <w:t xml:space="preserve"> در «صحیح سنن ترمذی (3/476) آن را صحیح دانسته است.</w:t>
      </w:r>
    </w:p>
  </w:footnote>
  <w:footnote w:id="248">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این حدیث را مسلم (223) روایت کرده است، به نقل از ابومالک اشعری</w:t>
      </w:r>
      <w:r w:rsidRPr="00234B75">
        <w:rPr>
          <w:rStyle w:val="CharChar"/>
          <w:rFonts w:ascii="IRLotus" w:eastAsia="Calibri" w:hAnsi="IRLotus"/>
          <w:bCs w:val="0"/>
          <w:sz w:val="24"/>
          <w:szCs w:val="24"/>
        </w:rPr>
        <w:sym w:font="AGA Arabesque" w:char="F074"/>
      </w:r>
      <w:r w:rsidRPr="00234B75">
        <w:rPr>
          <w:rStyle w:val="CharChar"/>
          <w:rFonts w:ascii="IRLotus" w:eastAsia="Calibri" w:hAnsi="IRLotus"/>
          <w:bCs w:val="0"/>
          <w:sz w:val="24"/>
          <w:szCs w:val="24"/>
          <w:rtl/>
        </w:rPr>
        <w:t>.</w:t>
      </w:r>
    </w:p>
  </w:footnote>
  <w:footnote w:id="249">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مجموع الفتاوی (14/307)</w:t>
      </w:r>
    </w:p>
  </w:footnote>
  <w:footnote w:id="250">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الزهد اثر امام احمد (شماره: 1358)</w:t>
      </w:r>
    </w:p>
  </w:footnote>
  <w:footnote w:id="251">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این حدیث را بخاری (71)، و مسلم (1037) به نقل از معاویه پسر ابوسفیان</w:t>
      </w:r>
      <w:r w:rsidRPr="00234B75">
        <w:rPr>
          <w:rStyle w:val="CharChar"/>
          <w:rFonts w:ascii="IRLotus" w:eastAsia="Calibri" w:hAnsi="IRLotus"/>
          <w:bCs w:val="0"/>
          <w:sz w:val="24"/>
          <w:szCs w:val="24"/>
        </w:rPr>
        <w:sym w:font="AGA Arabesque" w:char="F074"/>
      </w:r>
      <w:r w:rsidRPr="00234B75">
        <w:rPr>
          <w:rStyle w:val="CharChar"/>
          <w:rFonts w:ascii="IRLotus" w:eastAsia="Calibri" w:hAnsi="IRLotus"/>
          <w:bCs w:val="0"/>
          <w:sz w:val="24"/>
          <w:szCs w:val="24"/>
          <w:rtl/>
        </w:rPr>
        <w:t xml:space="preserve"> روایت کرده‌اند.</w:t>
      </w:r>
    </w:p>
  </w:footnote>
  <w:footnote w:id="252">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مفتاح دارالسعاده (1/246)</w:t>
      </w:r>
    </w:p>
  </w:footnote>
  <w:footnote w:id="253">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حدیث را مسلم (2722) از زیدبن‌ارقم </w:t>
      </w:r>
      <w:r w:rsidRPr="00234B75">
        <w:rPr>
          <w:rStyle w:val="CharChar"/>
          <w:rFonts w:ascii="IRLotus" w:eastAsia="Calibri" w:hAnsi="IRLotus"/>
          <w:bCs w:val="0"/>
          <w:sz w:val="24"/>
          <w:szCs w:val="24"/>
        </w:rPr>
        <w:sym w:font="AGA Arabesque" w:char="F074"/>
      </w:r>
      <w:r w:rsidRPr="00234B75">
        <w:rPr>
          <w:rStyle w:val="CharChar"/>
          <w:rFonts w:ascii="IRLotus" w:eastAsia="Calibri" w:hAnsi="IRLotus"/>
          <w:bCs w:val="0"/>
          <w:sz w:val="24"/>
          <w:szCs w:val="24"/>
          <w:rtl/>
        </w:rPr>
        <w:t xml:space="preserve"> روایت کرده است.</w:t>
      </w:r>
    </w:p>
  </w:footnote>
  <w:footnote w:id="254">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مجموع الفوائد اثر ابن‌سعدی (ص: 97)</w:t>
      </w:r>
    </w:p>
  </w:footnote>
  <w:footnote w:id="255">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مفتاح دارالسعاده (1/511)</w:t>
      </w:r>
    </w:p>
  </w:footnote>
  <w:footnote w:id="256">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این مطلب را ابن‌قیم در کتاب مفتاح‌دار السعاده (1/301) بیان داشته است.</w:t>
      </w:r>
    </w:p>
  </w:footnote>
  <w:footnote w:id="257">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بدائع الفوائد (2/200)</w:t>
      </w:r>
    </w:p>
  </w:footnote>
  <w:footnote w:id="258">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طبری در «التفسیر» (23/322) آن را نقل کرده است.</w:t>
      </w:r>
    </w:p>
  </w:footnote>
  <w:footnote w:id="259">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«أدب المفرد» (716)، و آلبانی</w:t>
      </w:r>
      <w:r>
        <w:rPr>
          <w:rStyle w:val="CharChar"/>
          <w:rFonts w:ascii="IRLotus" w:eastAsia="Calibri" w:hAnsi="IRLotus" w:cs="CTraditional Arabic" w:hint="cs"/>
          <w:bCs w:val="0"/>
          <w:sz w:val="24"/>
          <w:szCs w:val="24"/>
          <w:rtl/>
        </w:rPr>
        <w:t>/</w:t>
      </w:r>
      <w:r w:rsidRPr="00234B75">
        <w:rPr>
          <w:rStyle w:val="CharChar"/>
          <w:rFonts w:ascii="IRLotus" w:eastAsia="Calibri" w:hAnsi="IRLotus"/>
          <w:bCs w:val="0"/>
          <w:sz w:val="24"/>
          <w:szCs w:val="24"/>
          <w:rtl/>
        </w:rPr>
        <w:t xml:space="preserve"> در «صحیح أدب المفرد» (554) آن را صحیح دانسته است.</w:t>
      </w:r>
    </w:p>
  </w:footnote>
  <w:footnote w:id="260">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«مسند أحمد» (4/403)، آلبانی</w:t>
      </w:r>
      <w:r>
        <w:rPr>
          <w:rStyle w:val="CharChar"/>
          <w:rFonts w:ascii="IRLotus" w:eastAsia="Calibri" w:hAnsi="IRLotus" w:cs="CTraditional Arabic" w:hint="cs"/>
          <w:bCs w:val="0"/>
          <w:sz w:val="24"/>
          <w:szCs w:val="24"/>
          <w:rtl/>
        </w:rPr>
        <w:t>/</w:t>
      </w:r>
      <w:r w:rsidRPr="00234B75">
        <w:rPr>
          <w:rStyle w:val="CharChar"/>
          <w:rFonts w:ascii="IRLotus" w:eastAsia="Calibri" w:hAnsi="IRLotus"/>
          <w:bCs w:val="0"/>
          <w:sz w:val="24"/>
          <w:szCs w:val="24"/>
          <w:rtl/>
        </w:rPr>
        <w:t xml:space="preserve"> در «صحیح ترغیب و ترهیب» (36) آن را حسن لغیره دانسته است.</w:t>
      </w:r>
    </w:p>
  </w:footnote>
  <w:footnote w:id="261">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مسلم (2717) بخاری (7383) این حدیث را به صورت مختصر روایت کرده است.</w:t>
      </w:r>
    </w:p>
  </w:footnote>
  <w:footnote w:id="262">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این حدیث را بخاری (6374) روایت کرده است.</w:t>
      </w:r>
    </w:p>
  </w:footnote>
  <w:footnote w:id="263">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بخاری شماره (6367)، و مسلم شماره (2706)</w:t>
      </w:r>
    </w:p>
  </w:footnote>
  <w:footnote w:id="264">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مفتاح دارالسعاده (1/376)</w:t>
      </w:r>
    </w:p>
  </w:footnote>
  <w:footnote w:id="265">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طریق الهجرتین (ص: 460)</w:t>
      </w:r>
    </w:p>
  </w:footnote>
  <w:footnote w:id="266">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مفتاح دارالسعاده (1/377-376)</w:t>
      </w:r>
    </w:p>
  </w:footnote>
  <w:footnote w:id="267">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تحفة الذاکرین (ص: 348)</w:t>
      </w:r>
    </w:p>
  </w:footnote>
  <w:footnote w:id="268">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احمد (5/40)، ‌و ترمذی (2330) به نقل از ابی‌بکره </w:t>
      </w:r>
      <w:r w:rsidRPr="00234B75">
        <w:rPr>
          <w:rStyle w:val="CharChar"/>
          <w:rFonts w:ascii="IRLotus" w:eastAsia="Calibri" w:hAnsi="IRLotus"/>
          <w:bCs w:val="0"/>
          <w:sz w:val="24"/>
          <w:szCs w:val="24"/>
        </w:rPr>
        <w:sym w:font="AGA Arabesque" w:char="F074"/>
      </w:r>
      <w:r w:rsidRPr="00234B75">
        <w:rPr>
          <w:rStyle w:val="CharChar"/>
          <w:rFonts w:ascii="IRLotus" w:eastAsia="Calibri" w:hAnsi="IRLotus"/>
          <w:bCs w:val="0"/>
          <w:sz w:val="24"/>
          <w:szCs w:val="24"/>
          <w:rtl/>
        </w:rPr>
        <w:t>. آلبانی</w:t>
      </w:r>
      <w:r>
        <w:rPr>
          <w:rStyle w:val="CharChar"/>
          <w:rFonts w:ascii="IRLotus" w:eastAsia="Calibri" w:hAnsi="IRLotus" w:cs="CTraditional Arabic" w:hint="cs"/>
          <w:bCs w:val="0"/>
          <w:sz w:val="24"/>
          <w:szCs w:val="24"/>
          <w:rtl/>
        </w:rPr>
        <w:t xml:space="preserve">/ </w:t>
      </w:r>
      <w:r w:rsidRPr="00234B75">
        <w:rPr>
          <w:rStyle w:val="CharChar"/>
          <w:rFonts w:ascii="IRLotus" w:eastAsia="Calibri" w:hAnsi="IRLotus"/>
          <w:bCs w:val="0"/>
          <w:sz w:val="24"/>
          <w:szCs w:val="24"/>
          <w:rtl/>
        </w:rPr>
        <w:t>در «صحیح ترغیب و ترهیب» (3363) آن را صحیح لغیره دانسته است.</w:t>
      </w:r>
    </w:p>
  </w:footnote>
  <w:footnote w:id="269">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این حدیث را ترمذی (2516) به نقل از ابن‌عباس</w:t>
      </w:r>
      <w:r>
        <w:rPr>
          <w:rStyle w:val="CharChar"/>
          <w:rFonts w:ascii="IRLotus" w:eastAsia="Calibri" w:hAnsi="IRLotus" w:cs="CTraditional Arabic" w:hint="cs"/>
          <w:bCs w:val="0"/>
          <w:sz w:val="24"/>
          <w:szCs w:val="24"/>
          <w:rtl/>
        </w:rPr>
        <w:t>ب</w:t>
      </w:r>
      <w:r w:rsidRPr="00234B75">
        <w:rPr>
          <w:rStyle w:val="CharChar"/>
          <w:rFonts w:ascii="IRLotus" w:eastAsia="Calibri" w:hAnsi="IRLotus"/>
          <w:bCs w:val="0"/>
          <w:sz w:val="24"/>
          <w:szCs w:val="24"/>
          <w:rtl/>
        </w:rPr>
        <w:t xml:space="preserve"> روایت کرده است و آلبانی در «صحیح سنن ترمذی» (2/610) آن را صحیح دانسته است.</w:t>
      </w:r>
    </w:p>
  </w:footnote>
  <w:footnote w:id="270">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این دو سخن را ابن‌ ابی‌دنیا در کتاب العمر و الشیب (ص: 75) نقل کرده است.</w:t>
      </w:r>
    </w:p>
  </w:footnote>
  <w:footnote w:id="271">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این حدیث را احمد در مسند (شماره 24510) روایت کرده است. و آلبانی در «الصحیحه» (1377) آن را صحیح دانسته است.</w:t>
      </w:r>
    </w:p>
  </w:footnote>
  <w:footnote w:id="272">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إحکام‌الأحکام شرح عمدهُ الأحکام (2/76-75)</w:t>
      </w:r>
    </w:p>
  </w:footnote>
  <w:footnote w:id="273">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فتح‌الباری (11/176)</w:t>
      </w:r>
    </w:p>
  </w:footnote>
  <w:footnote w:id="274">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بخاری (6493) این حدیث را به نقل از سهل بن سعد ساعدی </w:t>
      </w:r>
      <w:r w:rsidRPr="00234B75">
        <w:rPr>
          <w:rStyle w:val="CharChar"/>
          <w:rFonts w:ascii="IRLotus" w:eastAsia="Calibri" w:hAnsi="IRLotus"/>
          <w:bCs w:val="0"/>
          <w:sz w:val="24"/>
          <w:szCs w:val="24"/>
        </w:rPr>
        <w:sym w:font="AGA Arabesque" w:char="F074"/>
      </w:r>
      <w:r w:rsidRPr="00234B75">
        <w:rPr>
          <w:rStyle w:val="CharChar"/>
          <w:rFonts w:ascii="IRLotus" w:eastAsia="Calibri" w:hAnsi="IRLotus"/>
          <w:bCs w:val="0"/>
          <w:sz w:val="24"/>
          <w:szCs w:val="24"/>
          <w:rtl/>
        </w:rPr>
        <w:t xml:space="preserve"> روایت کرده است.</w:t>
      </w:r>
    </w:p>
  </w:footnote>
  <w:footnote w:id="275">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بنگر به مناقب امام احمد اثر ابن جوزی (ص: 495)</w:t>
      </w:r>
    </w:p>
  </w:footnote>
  <w:footnote w:id="276">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مسلم شماره (2722)</w:t>
      </w:r>
    </w:p>
  </w:footnote>
  <w:footnote w:id="277">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تحفة‌الذاکرین (ص: 351-350)</w:t>
      </w:r>
    </w:p>
  </w:footnote>
  <w:footnote w:id="278">
    <w:p w:rsidR="006D63FC" w:rsidRPr="00234B75" w:rsidRDefault="006D63FC" w:rsidP="00084447">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بنگر به:‌ فتوحات الربانیه اثر ابن علان (7/207)</w:t>
      </w:r>
    </w:p>
  </w:footnote>
  <w:footnote w:id="279">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بخاری (6369)، و مسلم (2706) بخشی از آن را روایت کرده است.</w:t>
      </w:r>
    </w:p>
  </w:footnote>
  <w:footnote w:id="280">
    <w:p w:rsidR="006D63FC" w:rsidRPr="00234B75" w:rsidRDefault="006D63FC" w:rsidP="00BF5015">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مفتاح دارالسعاده (1/376)</w:t>
      </w:r>
    </w:p>
  </w:footnote>
  <w:footnote w:id="281">
    <w:p w:rsidR="006D63FC" w:rsidRPr="00234B75" w:rsidRDefault="006D63FC" w:rsidP="0057174B">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مفتاح دارالسعاده (1/377)</w:t>
      </w:r>
    </w:p>
  </w:footnote>
  <w:footnote w:id="282">
    <w:p w:rsidR="006D63FC" w:rsidRPr="00234B75" w:rsidRDefault="006D63FC" w:rsidP="0057174B">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بخاری (6368)، و مسلم (589)</w:t>
      </w:r>
    </w:p>
  </w:footnote>
  <w:footnote w:id="283">
    <w:p w:rsidR="006D63FC" w:rsidRPr="00234B75" w:rsidRDefault="006D63FC" w:rsidP="0057174B">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بخاری (832)، و مسلم (589) به نقل از عائشه</w:t>
      </w:r>
      <w:r>
        <w:rPr>
          <w:rStyle w:val="CharChar"/>
          <w:rFonts w:ascii="IRLotus" w:eastAsia="Calibri" w:hAnsi="IRLotus" w:cs="CTraditional Arabic" w:hint="cs"/>
          <w:bCs w:val="0"/>
          <w:sz w:val="24"/>
          <w:szCs w:val="24"/>
          <w:rtl/>
        </w:rPr>
        <w:t>ل</w:t>
      </w:r>
      <w:r w:rsidRPr="00234B75">
        <w:rPr>
          <w:rStyle w:val="CharChar"/>
          <w:rFonts w:ascii="IRLotus" w:eastAsia="Calibri" w:hAnsi="IRLotus"/>
          <w:bCs w:val="0"/>
          <w:sz w:val="24"/>
          <w:szCs w:val="24"/>
          <w:rtl/>
        </w:rPr>
        <w:t>.</w:t>
      </w:r>
    </w:p>
  </w:footnote>
  <w:footnote w:id="284">
    <w:p w:rsidR="006D63FC" w:rsidRPr="00234B75" w:rsidRDefault="006D63FC" w:rsidP="0057174B">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شرح صحیح مسلم (17/28)</w:t>
      </w:r>
    </w:p>
  </w:footnote>
  <w:footnote w:id="285">
    <w:p w:rsidR="006D63FC" w:rsidRPr="00234B75" w:rsidRDefault="006D63FC" w:rsidP="0057174B">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ابن ماجه (4077) این حدیث را روایت کرده و آلبانی</w:t>
      </w:r>
      <w:r>
        <w:rPr>
          <w:rStyle w:val="CharChar"/>
          <w:rFonts w:ascii="IRLotus" w:eastAsia="Calibri" w:hAnsi="IRLotus" w:cs="CTraditional Arabic" w:hint="cs"/>
          <w:bCs w:val="0"/>
          <w:sz w:val="24"/>
          <w:szCs w:val="24"/>
          <w:rtl/>
        </w:rPr>
        <w:t>/</w:t>
      </w:r>
      <w:r w:rsidRPr="00234B75">
        <w:rPr>
          <w:rStyle w:val="CharChar"/>
          <w:rFonts w:ascii="IRLotus" w:eastAsia="Calibri" w:hAnsi="IRLotus"/>
          <w:bCs w:val="0"/>
          <w:sz w:val="24"/>
          <w:szCs w:val="24"/>
          <w:rtl/>
        </w:rPr>
        <w:t xml:space="preserve"> در «ضعیف سنن ابن‌ماجه» (814) آن را ضعیف دانسته است.</w:t>
      </w:r>
    </w:p>
  </w:footnote>
  <w:footnote w:id="286">
    <w:p w:rsidR="006D63FC" w:rsidRPr="00234B75" w:rsidRDefault="006D63FC" w:rsidP="0057174B">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تحفه‌الذاکرین (ص: 144)</w:t>
      </w:r>
    </w:p>
  </w:footnote>
  <w:footnote w:id="287">
    <w:p w:rsidR="006D63FC" w:rsidRPr="00234B75" w:rsidRDefault="006D63FC" w:rsidP="0057174B">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زادالمعاد (4/293)</w:t>
      </w:r>
    </w:p>
  </w:footnote>
  <w:footnote w:id="288">
    <w:p w:rsidR="006D63FC" w:rsidRPr="00234B75" w:rsidRDefault="006D63FC" w:rsidP="0057174B">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فتح‌الباری (2/230)</w:t>
      </w:r>
    </w:p>
  </w:footnote>
  <w:footnote w:id="289">
    <w:p w:rsidR="006D63FC" w:rsidRPr="00234B75" w:rsidRDefault="006D63FC" w:rsidP="0057174B">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بخاری (6616). در صحیح مسلم (2707) روایت شده که رسول‌الله</w:t>
      </w:r>
      <w:r w:rsidRPr="00234B75">
        <w:rPr>
          <w:rStyle w:val="CharChar"/>
          <w:rFonts w:ascii="IRLotus" w:eastAsia="Calibri" w:hAnsi="IRLotus"/>
          <w:bCs w:val="0"/>
          <w:sz w:val="24"/>
          <w:szCs w:val="24"/>
        </w:rPr>
        <w:sym w:font="AGA Arabesque" w:char="F072"/>
      </w:r>
      <w:r w:rsidRPr="00234B75">
        <w:rPr>
          <w:rStyle w:val="CharChar"/>
          <w:rFonts w:ascii="IRLotus" w:eastAsia="Calibri" w:hAnsi="IRLotus"/>
          <w:bCs w:val="0"/>
          <w:sz w:val="24"/>
          <w:szCs w:val="24"/>
          <w:rtl/>
        </w:rPr>
        <w:t xml:space="preserve"> خود چنین می‌کردند.</w:t>
      </w:r>
    </w:p>
  </w:footnote>
  <w:footnote w:id="290">
    <w:p w:rsidR="006D63FC" w:rsidRPr="00234B75" w:rsidRDefault="006D63FC" w:rsidP="0057174B">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بخاری (6347)، و مسلم (2707) به نقل از ابوهریره </w:t>
      </w:r>
      <w:r w:rsidRPr="00234B75">
        <w:rPr>
          <w:rStyle w:val="CharChar"/>
          <w:rFonts w:ascii="IRLotus" w:eastAsia="Calibri" w:hAnsi="IRLotus"/>
          <w:bCs w:val="0"/>
          <w:sz w:val="24"/>
          <w:szCs w:val="24"/>
        </w:rPr>
        <w:sym w:font="AGA Arabesque" w:char="F074"/>
      </w:r>
    </w:p>
  </w:footnote>
  <w:footnote w:id="291">
    <w:p w:rsidR="006D63FC" w:rsidRPr="00234B75" w:rsidRDefault="006D63FC" w:rsidP="0057174B">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مسلم (2739)</w:t>
      </w:r>
    </w:p>
  </w:footnote>
  <w:footnote w:id="292">
    <w:p w:rsidR="006D63FC" w:rsidRPr="00234B75" w:rsidRDefault="006D63FC" w:rsidP="0057174B">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تحفه‌الذاکرین (ص: 352</w:t>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351) با اندک اختصاری.</w:t>
      </w:r>
    </w:p>
  </w:footnote>
  <w:footnote w:id="293">
    <w:p w:rsidR="006D63FC" w:rsidRPr="00234B75" w:rsidRDefault="006D63FC" w:rsidP="0057174B">
      <w:pPr>
        <w:pStyle w:val="FootnoteText"/>
        <w:spacing w:line="216" w:lineRule="auto"/>
        <w:ind w:left="272" w:hanging="272"/>
        <w:jc w:val="both"/>
        <w:rPr>
          <w:rStyle w:val="CharChar"/>
          <w:rFonts w:ascii="IRLotus" w:eastAsia="Calibri" w:hAnsi="IRLotus"/>
          <w:bCs w:val="0"/>
          <w:sz w:val="22"/>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ترمذی (3591)، و آلبانی</w:t>
      </w:r>
      <w:r>
        <w:rPr>
          <w:rStyle w:val="CharChar"/>
          <w:rFonts w:ascii="IRLotus" w:eastAsia="Calibri" w:hAnsi="IRLotus" w:cs="CTraditional Arabic" w:hint="cs"/>
          <w:bCs w:val="0"/>
          <w:sz w:val="24"/>
          <w:szCs w:val="24"/>
          <w:rtl/>
        </w:rPr>
        <w:t>/</w:t>
      </w:r>
      <w:r w:rsidRPr="00234B75">
        <w:rPr>
          <w:rStyle w:val="CharChar"/>
          <w:rFonts w:ascii="IRLotus" w:eastAsia="Calibri" w:hAnsi="IRLotus"/>
          <w:bCs w:val="0"/>
          <w:sz w:val="24"/>
          <w:szCs w:val="24"/>
          <w:rtl/>
        </w:rPr>
        <w:t xml:space="preserve"> در «صحیح سنن ترمذی» (3/473) آن را صحیح دانسته است.</w:t>
      </w:r>
    </w:p>
  </w:footnote>
  <w:footnote w:id="294">
    <w:p w:rsidR="006D63FC" w:rsidRPr="00234B75" w:rsidRDefault="006D63FC" w:rsidP="0057174B">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بنگر به:‌ تحفة‌الأحوذی (10/50)</w:t>
      </w:r>
    </w:p>
  </w:footnote>
  <w:footnote w:id="295">
    <w:p w:rsidR="006D63FC" w:rsidRPr="00234B75" w:rsidRDefault="006D63FC" w:rsidP="0057174B">
      <w:pPr>
        <w:pStyle w:val="FootnoteText"/>
        <w:spacing w:line="216" w:lineRule="auto"/>
        <w:ind w:left="272" w:hanging="272"/>
        <w:jc w:val="both"/>
        <w:rPr>
          <w:rStyle w:val="CharChar"/>
          <w:rFonts w:ascii="IRLotus" w:eastAsia="Calibri" w:hAnsi="IRLotus"/>
          <w:bCs w:val="0"/>
          <w:sz w:val="24"/>
          <w:szCs w:val="24"/>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این حدیث را مسلم (2716) روایت کرده است.</w:t>
      </w:r>
    </w:p>
  </w:footnote>
  <w:footnote w:id="296">
    <w:p w:rsidR="006D63FC" w:rsidRPr="00234B75" w:rsidRDefault="006D63FC" w:rsidP="0057174B">
      <w:pPr>
        <w:pStyle w:val="FootnoteText"/>
        <w:spacing w:line="216" w:lineRule="auto"/>
        <w:ind w:left="272" w:hanging="272"/>
        <w:jc w:val="both"/>
        <w:rPr>
          <w:rStyle w:val="CharChar"/>
          <w:rFonts w:ascii="IRLotus" w:eastAsia="Calibri" w:hAnsi="IRLotus"/>
          <w:bCs w:val="0"/>
          <w:sz w:val="22"/>
        </w:rPr>
      </w:pPr>
      <w:r w:rsidRPr="00234B75">
        <w:rPr>
          <w:rStyle w:val="CharChar"/>
          <w:rFonts w:ascii="IRLotus" w:eastAsia="Calibri" w:hAnsi="IRLotus"/>
          <w:bCs w:val="0"/>
          <w:sz w:val="24"/>
          <w:szCs w:val="24"/>
        </w:rPr>
        <w:footnoteRef/>
      </w:r>
      <w:r>
        <w:rPr>
          <w:rStyle w:val="CharChar"/>
          <w:rFonts w:ascii="IRLotus" w:eastAsia="Calibri" w:hAnsi="IRLotus" w:hint="cs"/>
          <w:bCs w:val="0"/>
          <w:sz w:val="24"/>
          <w:szCs w:val="24"/>
          <w:rtl/>
        </w:rPr>
        <w:t>-</w:t>
      </w:r>
      <w:r w:rsidRPr="00234B75">
        <w:rPr>
          <w:rStyle w:val="CharChar"/>
          <w:rFonts w:ascii="IRLotus" w:eastAsia="Calibri" w:hAnsi="IRLotus"/>
          <w:bCs w:val="0"/>
          <w:sz w:val="24"/>
          <w:szCs w:val="24"/>
          <w:rtl/>
        </w:rPr>
        <w:t xml:space="preserve"> تحفة‌الذاکرین (ص: 351)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A52" w:rsidRDefault="00402A5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3FC" w:rsidRPr="00C9167F" w:rsidRDefault="006D63FC" w:rsidP="004A697E">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69504" behindDoc="0" locked="0" layoutInCell="1" allowOverlap="1" wp14:anchorId="16E2051F" wp14:editId="77EB387F">
              <wp:simplePos x="0" y="0"/>
              <wp:positionH relativeFrom="column">
                <wp:posOffset>0</wp:posOffset>
              </wp:positionH>
              <wp:positionV relativeFrom="paragraph">
                <wp:posOffset>306152</wp:posOffset>
              </wp:positionV>
              <wp:extent cx="4860290" cy="0"/>
              <wp:effectExtent l="0" t="19050" r="1651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ivELAIAAEwEAAAOAAAAZHJzL2Uyb0RvYy54bWysVE2P0zAQvSPxHyzf2yTd0G2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" strokeweight="3pt">
              <v:stroke linestyle="thinThin"/>
            </v:line>
          </w:pict>
        </mc:Fallback>
      </mc:AlternateContent>
    </w:r>
    <w:r>
      <w:rPr>
        <w:rFonts w:ascii="IRLotus" w:hAnsi="IRLotus" w:cs="IRLotus" w:hint="cs"/>
        <w:b/>
        <w:bCs/>
        <w:sz w:val="30"/>
        <w:szCs w:val="30"/>
        <w:rtl/>
        <w:lang w:bidi="fa-IR"/>
      </w:rPr>
      <w:t>179- شأن و منزلت دعاهای انبیاء</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0A130E">
      <w:rPr>
        <w:rFonts w:ascii="IRLotus" w:hAnsi="IRLotus" w:cs="IRLotus"/>
        <w:noProof/>
        <w:sz w:val="30"/>
        <w:szCs w:val="30"/>
        <w:rtl/>
      </w:rPr>
      <w:t>21</w:t>
    </w:r>
    <w:r w:rsidRPr="00C9167F">
      <w:rPr>
        <w:rFonts w:ascii="IRLotus" w:hAnsi="IRLotus" w:cs="IRLotus"/>
        <w:sz w:val="30"/>
        <w:szCs w:val="30"/>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3FC" w:rsidRPr="00C9167F" w:rsidRDefault="006D63FC" w:rsidP="004A697E">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71552" behindDoc="0" locked="0" layoutInCell="1" allowOverlap="1" wp14:anchorId="15E34FDC" wp14:editId="4C7B57CE">
              <wp:simplePos x="0" y="0"/>
              <wp:positionH relativeFrom="column">
                <wp:posOffset>0</wp:posOffset>
              </wp:positionH>
              <wp:positionV relativeFrom="paragraph">
                <wp:posOffset>306152</wp:posOffset>
              </wp:positionV>
              <wp:extent cx="4860290" cy="0"/>
              <wp:effectExtent l="0" t="19050" r="1651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7PvKwIAAEw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" strokeweight="3pt">
              <v:stroke linestyle="thinThin"/>
            </v:line>
          </w:pict>
        </mc:Fallback>
      </mc:AlternateContent>
    </w:r>
    <w:r>
      <w:rPr>
        <w:rFonts w:ascii="IRLotus" w:hAnsi="IRLotus" w:cs="IRLotus" w:hint="cs"/>
        <w:b/>
        <w:bCs/>
        <w:sz w:val="30"/>
        <w:szCs w:val="30"/>
        <w:rtl/>
        <w:lang w:bidi="fa-IR"/>
      </w:rPr>
      <w:t>180- استغفار پیامبران</w:t>
    </w:r>
    <w:r w:rsidRPr="004A697E">
      <w:rPr>
        <w:rFonts w:ascii="IRLotus" w:hAnsi="IRLotus" w:cs="CTraditional Arabic" w:hint="cs"/>
        <w:sz w:val="30"/>
        <w:szCs w:val="30"/>
        <w:rtl/>
        <w:lang w:bidi="fa-IR"/>
      </w:rPr>
      <w:t>†</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0A130E">
      <w:rPr>
        <w:rFonts w:ascii="IRLotus" w:hAnsi="IRLotus" w:cs="IRLotus"/>
        <w:noProof/>
        <w:sz w:val="30"/>
        <w:szCs w:val="30"/>
        <w:rtl/>
      </w:rPr>
      <w:t>27</w:t>
    </w:r>
    <w:r w:rsidRPr="00C9167F">
      <w:rPr>
        <w:rFonts w:ascii="IRLotus" w:hAnsi="IRLotus" w:cs="IRLotus"/>
        <w:sz w:val="30"/>
        <w:szCs w:val="30"/>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3FC" w:rsidRPr="00C9167F" w:rsidRDefault="006D63FC" w:rsidP="004A697E">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73600" behindDoc="0" locked="0" layoutInCell="1" allowOverlap="1" wp14:anchorId="32E44C1C" wp14:editId="7B489294">
              <wp:simplePos x="0" y="0"/>
              <wp:positionH relativeFrom="column">
                <wp:posOffset>0</wp:posOffset>
              </wp:positionH>
              <wp:positionV relativeFrom="paragraph">
                <wp:posOffset>306152</wp:posOffset>
              </wp:positionV>
              <wp:extent cx="4860290" cy="0"/>
              <wp:effectExtent l="0" t="19050" r="1651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IXLAIAAEw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" strokeweight="3pt">
              <v:stroke linestyle="thinThin"/>
            </v:line>
          </w:pict>
        </mc:Fallback>
      </mc:AlternateContent>
    </w:r>
    <w:r>
      <w:rPr>
        <w:rFonts w:ascii="IRLotus" w:hAnsi="IRLotus" w:cs="IRLotus" w:hint="cs"/>
        <w:b/>
        <w:bCs/>
        <w:sz w:val="30"/>
        <w:szCs w:val="30"/>
        <w:rtl/>
        <w:lang w:bidi="fa-IR"/>
      </w:rPr>
      <w:t>181- دعای آدم</w:t>
    </w:r>
    <w:r w:rsidRPr="004A697E">
      <w:rPr>
        <w:rFonts w:ascii="IRLotus" w:hAnsi="IRLotus" w:cs="IRLotus" w:hint="cs"/>
        <w:sz w:val="30"/>
        <w:szCs w:val="30"/>
        <w:lang w:bidi="fa-IR"/>
      </w:rPr>
      <w:sym w:font="AGA Arabesque" w:char="F075"/>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0A130E">
      <w:rPr>
        <w:rFonts w:ascii="IRLotus" w:hAnsi="IRLotus" w:cs="IRLotus"/>
        <w:noProof/>
        <w:sz w:val="30"/>
        <w:szCs w:val="30"/>
        <w:rtl/>
      </w:rPr>
      <w:t>31</w:t>
    </w:r>
    <w:r w:rsidRPr="00C9167F">
      <w:rPr>
        <w:rFonts w:ascii="IRLotus" w:hAnsi="IRLotus" w:cs="IRLotus"/>
        <w:sz w:val="30"/>
        <w:szCs w:val="30"/>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3FC" w:rsidRPr="00C9167F" w:rsidRDefault="006D63FC" w:rsidP="004A697E">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75648" behindDoc="0" locked="0" layoutInCell="1" allowOverlap="1" wp14:anchorId="2A2C31C0" wp14:editId="7C7D617F">
              <wp:simplePos x="0" y="0"/>
              <wp:positionH relativeFrom="column">
                <wp:posOffset>0</wp:posOffset>
              </wp:positionH>
              <wp:positionV relativeFrom="paragraph">
                <wp:posOffset>306152</wp:posOffset>
              </wp:positionV>
              <wp:extent cx="4860290" cy="0"/>
              <wp:effectExtent l="0" t="19050" r="1651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" strokeweight="3pt">
              <v:stroke linestyle="thinThin"/>
            </v:line>
          </w:pict>
        </mc:Fallback>
      </mc:AlternateContent>
    </w:r>
    <w:r>
      <w:rPr>
        <w:rFonts w:ascii="IRLotus" w:hAnsi="IRLotus" w:cs="IRLotus" w:hint="cs"/>
        <w:b/>
        <w:bCs/>
        <w:sz w:val="30"/>
        <w:szCs w:val="30"/>
        <w:rtl/>
        <w:lang w:bidi="fa-IR"/>
      </w:rPr>
      <w:t>182- دعای نوح</w:t>
    </w:r>
    <w:r w:rsidRPr="004A697E">
      <w:rPr>
        <w:rFonts w:ascii="IRLotus" w:hAnsi="IRLotus" w:cs="IRLotus" w:hint="cs"/>
        <w:sz w:val="30"/>
        <w:szCs w:val="30"/>
        <w:lang w:bidi="fa-IR"/>
      </w:rPr>
      <w:sym w:font="AGA Arabesque" w:char="F075"/>
    </w:r>
    <w:r>
      <w:rPr>
        <w:rFonts w:ascii="IRLotus" w:hAnsi="IRLotus" w:cs="IRLotus" w:hint="cs"/>
        <w:sz w:val="30"/>
        <w:szCs w:val="30"/>
        <w:rtl/>
        <w:lang w:bidi="fa-IR"/>
      </w:rPr>
      <w:t xml:space="preserve"> </w:t>
    </w:r>
    <w:r w:rsidRPr="004A697E">
      <w:rPr>
        <w:rFonts w:ascii="IRLotus" w:hAnsi="IRLotus" w:cs="IRLotus" w:hint="cs"/>
        <w:b/>
        <w:bCs/>
        <w:sz w:val="30"/>
        <w:szCs w:val="30"/>
        <w:rtl/>
        <w:lang w:bidi="fa-IR"/>
      </w:rPr>
      <w:t>(1)</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0A130E">
      <w:rPr>
        <w:rFonts w:ascii="IRLotus" w:hAnsi="IRLotus" w:cs="IRLotus"/>
        <w:noProof/>
        <w:sz w:val="30"/>
        <w:szCs w:val="30"/>
        <w:rtl/>
      </w:rPr>
      <w:t>37</w:t>
    </w:r>
    <w:r w:rsidRPr="00C9167F">
      <w:rPr>
        <w:rFonts w:ascii="IRLotus" w:hAnsi="IRLotus" w:cs="IRLotus"/>
        <w:sz w:val="30"/>
        <w:szCs w:val="30"/>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3FC" w:rsidRPr="00C9167F" w:rsidRDefault="006D63FC" w:rsidP="00824D28">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77696" behindDoc="0" locked="0" layoutInCell="1" allowOverlap="1" wp14:anchorId="711241AA" wp14:editId="646E129D">
              <wp:simplePos x="0" y="0"/>
              <wp:positionH relativeFrom="column">
                <wp:posOffset>0</wp:posOffset>
              </wp:positionH>
              <wp:positionV relativeFrom="paragraph">
                <wp:posOffset>306152</wp:posOffset>
              </wp:positionV>
              <wp:extent cx="4860290" cy="0"/>
              <wp:effectExtent l="0" t="19050" r="1651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" strokeweight="3pt">
              <v:stroke linestyle="thinThin"/>
            </v:line>
          </w:pict>
        </mc:Fallback>
      </mc:AlternateContent>
    </w:r>
    <w:r>
      <w:rPr>
        <w:rFonts w:ascii="IRLotus" w:hAnsi="IRLotus" w:cs="IRLotus" w:hint="cs"/>
        <w:b/>
        <w:bCs/>
        <w:sz w:val="30"/>
        <w:szCs w:val="30"/>
        <w:rtl/>
        <w:lang w:bidi="fa-IR"/>
      </w:rPr>
      <w:t>183- دعای نوح</w:t>
    </w:r>
    <w:r w:rsidRPr="004A697E">
      <w:rPr>
        <w:rFonts w:ascii="IRLotus" w:hAnsi="IRLotus" w:cs="IRLotus" w:hint="cs"/>
        <w:sz w:val="30"/>
        <w:szCs w:val="30"/>
        <w:lang w:bidi="fa-IR"/>
      </w:rPr>
      <w:sym w:font="AGA Arabesque" w:char="F075"/>
    </w:r>
    <w:r>
      <w:rPr>
        <w:rFonts w:ascii="IRLotus" w:hAnsi="IRLotus" w:cs="IRLotus" w:hint="cs"/>
        <w:sz w:val="30"/>
        <w:szCs w:val="30"/>
        <w:rtl/>
        <w:lang w:bidi="fa-IR"/>
      </w:rPr>
      <w:t xml:space="preserve"> </w:t>
    </w:r>
    <w:r w:rsidRPr="004A697E">
      <w:rPr>
        <w:rFonts w:ascii="IRLotus" w:hAnsi="IRLotus" w:cs="IRLotus" w:hint="cs"/>
        <w:b/>
        <w:bCs/>
        <w:sz w:val="30"/>
        <w:szCs w:val="30"/>
        <w:rtl/>
        <w:lang w:bidi="fa-IR"/>
      </w:rPr>
      <w:t>(</w:t>
    </w:r>
    <w:r>
      <w:rPr>
        <w:rFonts w:ascii="IRLotus" w:hAnsi="IRLotus" w:cs="IRLotus" w:hint="cs"/>
        <w:b/>
        <w:bCs/>
        <w:sz w:val="30"/>
        <w:szCs w:val="30"/>
        <w:rtl/>
        <w:lang w:bidi="fa-IR"/>
      </w:rPr>
      <w:t>2</w:t>
    </w:r>
    <w:r w:rsidRPr="004A697E">
      <w:rPr>
        <w:rFonts w:ascii="IRLotus" w:hAnsi="IRLotus" w:cs="IRLotus" w:hint="cs"/>
        <w:b/>
        <w:bCs/>
        <w:sz w:val="30"/>
        <w:szCs w:val="30"/>
        <w:rtl/>
        <w:lang w:bidi="fa-IR"/>
      </w:rPr>
      <w:t>)</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0A130E">
      <w:rPr>
        <w:rFonts w:ascii="IRLotus" w:hAnsi="IRLotus" w:cs="IRLotus"/>
        <w:noProof/>
        <w:sz w:val="30"/>
        <w:szCs w:val="30"/>
        <w:rtl/>
      </w:rPr>
      <w:t>43</w:t>
    </w:r>
    <w:r w:rsidRPr="00C9167F">
      <w:rPr>
        <w:rFonts w:ascii="IRLotus" w:hAnsi="IRLotus" w:cs="IRLotus"/>
        <w:sz w:val="30"/>
        <w:szCs w:val="30"/>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3FC" w:rsidRPr="00C9167F" w:rsidRDefault="006D63FC" w:rsidP="00824D28">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79744" behindDoc="0" locked="0" layoutInCell="1" allowOverlap="1" wp14:anchorId="6DCCF49D" wp14:editId="6AD1143B">
              <wp:simplePos x="0" y="0"/>
              <wp:positionH relativeFrom="column">
                <wp:posOffset>0</wp:posOffset>
              </wp:positionH>
              <wp:positionV relativeFrom="paragraph">
                <wp:posOffset>306152</wp:posOffset>
              </wp:positionV>
              <wp:extent cx="4860290" cy="0"/>
              <wp:effectExtent l="0" t="19050" r="1651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WDOLQ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Dt5YM4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184- دعای ابراهیم</w:t>
    </w:r>
    <w:r w:rsidRPr="004A697E">
      <w:rPr>
        <w:rFonts w:ascii="IRLotus" w:hAnsi="IRLotus" w:cs="IRLotus" w:hint="cs"/>
        <w:sz w:val="30"/>
        <w:szCs w:val="30"/>
        <w:lang w:bidi="fa-IR"/>
      </w:rPr>
      <w:sym w:font="AGA Arabesque" w:char="F075"/>
    </w:r>
    <w:r>
      <w:rPr>
        <w:rFonts w:ascii="IRLotus" w:hAnsi="IRLotus" w:cs="IRLotus" w:hint="cs"/>
        <w:sz w:val="30"/>
        <w:szCs w:val="30"/>
        <w:rtl/>
        <w:lang w:bidi="fa-IR"/>
      </w:rPr>
      <w:t xml:space="preserve"> </w:t>
    </w:r>
    <w:r w:rsidRPr="004A697E">
      <w:rPr>
        <w:rFonts w:ascii="IRLotus" w:hAnsi="IRLotus" w:cs="IRLotus" w:hint="cs"/>
        <w:b/>
        <w:bCs/>
        <w:sz w:val="30"/>
        <w:szCs w:val="30"/>
        <w:rtl/>
        <w:lang w:bidi="fa-IR"/>
      </w:rPr>
      <w:t>(</w:t>
    </w:r>
    <w:r>
      <w:rPr>
        <w:rFonts w:ascii="IRLotus" w:hAnsi="IRLotus" w:cs="IRLotus" w:hint="cs"/>
        <w:b/>
        <w:bCs/>
        <w:sz w:val="30"/>
        <w:szCs w:val="30"/>
        <w:rtl/>
        <w:lang w:bidi="fa-IR"/>
      </w:rPr>
      <w:t>1</w:t>
    </w:r>
    <w:r w:rsidRPr="004A697E">
      <w:rPr>
        <w:rFonts w:ascii="IRLotus" w:hAnsi="IRLotus" w:cs="IRLotus" w:hint="cs"/>
        <w:b/>
        <w:bCs/>
        <w:sz w:val="30"/>
        <w:szCs w:val="30"/>
        <w:rtl/>
        <w:lang w:bidi="fa-IR"/>
      </w:rPr>
      <w:t>)</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0A130E">
      <w:rPr>
        <w:rFonts w:ascii="IRLotus" w:hAnsi="IRLotus" w:cs="IRLotus"/>
        <w:noProof/>
        <w:sz w:val="30"/>
        <w:szCs w:val="30"/>
        <w:rtl/>
      </w:rPr>
      <w:t>49</w:t>
    </w:r>
    <w:r w:rsidRPr="00C9167F">
      <w:rPr>
        <w:rFonts w:ascii="IRLotus" w:hAnsi="IRLotus" w:cs="IRLotus"/>
        <w:sz w:val="30"/>
        <w:szCs w:val="30"/>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3FC" w:rsidRPr="00C9167F" w:rsidRDefault="006D63FC" w:rsidP="00824D28">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81792" behindDoc="0" locked="0" layoutInCell="1" allowOverlap="1" wp14:anchorId="72021C88" wp14:editId="560D8C69">
              <wp:simplePos x="0" y="0"/>
              <wp:positionH relativeFrom="column">
                <wp:posOffset>0</wp:posOffset>
              </wp:positionH>
              <wp:positionV relativeFrom="paragraph">
                <wp:posOffset>306152</wp:posOffset>
              </wp:positionV>
              <wp:extent cx="4860290" cy="0"/>
              <wp:effectExtent l="0" t="19050" r="1651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S+LQ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D8SFL4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185- دعای ابراهیم</w:t>
    </w:r>
    <w:r w:rsidRPr="004A697E">
      <w:rPr>
        <w:rFonts w:ascii="IRLotus" w:hAnsi="IRLotus" w:cs="IRLotus" w:hint="cs"/>
        <w:sz w:val="30"/>
        <w:szCs w:val="30"/>
        <w:lang w:bidi="fa-IR"/>
      </w:rPr>
      <w:sym w:font="AGA Arabesque" w:char="F075"/>
    </w:r>
    <w:r>
      <w:rPr>
        <w:rFonts w:ascii="IRLotus" w:hAnsi="IRLotus" w:cs="IRLotus" w:hint="cs"/>
        <w:sz w:val="30"/>
        <w:szCs w:val="30"/>
        <w:rtl/>
        <w:lang w:bidi="fa-IR"/>
      </w:rPr>
      <w:t xml:space="preserve"> </w:t>
    </w:r>
    <w:r w:rsidRPr="004A697E">
      <w:rPr>
        <w:rFonts w:ascii="IRLotus" w:hAnsi="IRLotus" w:cs="IRLotus" w:hint="cs"/>
        <w:b/>
        <w:bCs/>
        <w:sz w:val="30"/>
        <w:szCs w:val="30"/>
        <w:rtl/>
        <w:lang w:bidi="fa-IR"/>
      </w:rPr>
      <w:t>(</w:t>
    </w:r>
    <w:r>
      <w:rPr>
        <w:rFonts w:ascii="IRLotus" w:hAnsi="IRLotus" w:cs="IRLotus" w:hint="cs"/>
        <w:b/>
        <w:bCs/>
        <w:sz w:val="30"/>
        <w:szCs w:val="30"/>
        <w:rtl/>
        <w:lang w:bidi="fa-IR"/>
      </w:rPr>
      <w:t>2</w:t>
    </w:r>
    <w:r w:rsidRPr="004A697E">
      <w:rPr>
        <w:rFonts w:ascii="IRLotus" w:hAnsi="IRLotus" w:cs="IRLotus" w:hint="cs"/>
        <w:b/>
        <w:bCs/>
        <w:sz w:val="30"/>
        <w:szCs w:val="30"/>
        <w:rtl/>
        <w:lang w:bidi="fa-IR"/>
      </w:rPr>
      <w:t>)</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0A130E">
      <w:rPr>
        <w:rFonts w:ascii="IRLotus" w:hAnsi="IRLotus" w:cs="IRLotus"/>
        <w:noProof/>
        <w:sz w:val="30"/>
        <w:szCs w:val="30"/>
        <w:rtl/>
      </w:rPr>
      <w:t>53</w:t>
    </w:r>
    <w:r w:rsidRPr="00C9167F">
      <w:rPr>
        <w:rFonts w:ascii="IRLotus" w:hAnsi="IRLotus" w:cs="IRLotus"/>
        <w:sz w:val="30"/>
        <w:szCs w:val="30"/>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3FC" w:rsidRPr="00C9167F" w:rsidRDefault="006D63FC" w:rsidP="00824D28">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83840" behindDoc="0" locked="0" layoutInCell="1" allowOverlap="1" wp14:anchorId="60D06D7C" wp14:editId="370529FB">
              <wp:simplePos x="0" y="0"/>
              <wp:positionH relativeFrom="column">
                <wp:posOffset>0</wp:posOffset>
              </wp:positionH>
              <wp:positionV relativeFrom="paragraph">
                <wp:posOffset>306152</wp:posOffset>
              </wp:positionV>
              <wp:extent cx="4860290" cy="0"/>
              <wp:effectExtent l="0" t="19050" r="1651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Sg0LA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" strokeweight="3pt">
              <v:stroke linestyle="thinThin"/>
            </v:line>
          </w:pict>
        </mc:Fallback>
      </mc:AlternateContent>
    </w:r>
    <w:r>
      <w:rPr>
        <w:rFonts w:ascii="IRLotus" w:hAnsi="IRLotus" w:cs="IRLotus" w:hint="cs"/>
        <w:b/>
        <w:bCs/>
        <w:sz w:val="30"/>
        <w:szCs w:val="30"/>
        <w:rtl/>
        <w:lang w:bidi="fa-IR"/>
      </w:rPr>
      <w:t>186- دعای ابراهیم</w:t>
    </w:r>
    <w:r w:rsidRPr="004A697E">
      <w:rPr>
        <w:rFonts w:ascii="IRLotus" w:hAnsi="IRLotus" w:cs="IRLotus" w:hint="cs"/>
        <w:sz w:val="30"/>
        <w:szCs w:val="30"/>
        <w:lang w:bidi="fa-IR"/>
      </w:rPr>
      <w:sym w:font="AGA Arabesque" w:char="F075"/>
    </w:r>
    <w:r>
      <w:rPr>
        <w:rFonts w:ascii="IRLotus" w:hAnsi="IRLotus" w:cs="IRLotus" w:hint="cs"/>
        <w:sz w:val="30"/>
        <w:szCs w:val="30"/>
        <w:rtl/>
        <w:lang w:bidi="fa-IR"/>
      </w:rPr>
      <w:t xml:space="preserve"> </w:t>
    </w:r>
    <w:r w:rsidRPr="004A697E">
      <w:rPr>
        <w:rFonts w:ascii="IRLotus" w:hAnsi="IRLotus" w:cs="IRLotus" w:hint="cs"/>
        <w:b/>
        <w:bCs/>
        <w:sz w:val="30"/>
        <w:szCs w:val="30"/>
        <w:rtl/>
        <w:lang w:bidi="fa-IR"/>
      </w:rPr>
      <w:t>(</w:t>
    </w:r>
    <w:r>
      <w:rPr>
        <w:rFonts w:ascii="IRLotus" w:hAnsi="IRLotus" w:cs="IRLotus" w:hint="cs"/>
        <w:b/>
        <w:bCs/>
        <w:sz w:val="30"/>
        <w:szCs w:val="30"/>
        <w:rtl/>
        <w:lang w:bidi="fa-IR"/>
      </w:rPr>
      <w:t>3</w:t>
    </w:r>
    <w:r w:rsidRPr="004A697E">
      <w:rPr>
        <w:rFonts w:ascii="IRLotus" w:hAnsi="IRLotus" w:cs="IRLotus" w:hint="cs"/>
        <w:b/>
        <w:bCs/>
        <w:sz w:val="30"/>
        <w:szCs w:val="30"/>
        <w:rtl/>
        <w:lang w:bidi="fa-IR"/>
      </w:rPr>
      <w:t>)</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0A130E">
      <w:rPr>
        <w:rFonts w:ascii="IRLotus" w:hAnsi="IRLotus" w:cs="IRLotus"/>
        <w:noProof/>
        <w:sz w:val="30"/>
        <w:szCs w:val="30"/>
        <w:rtl/>
      </w:rPr>
      <w:t>57</w:t>
    </w:r>
    <w:r w:rsidRPr="00C9167F">
      <w:rPr>
        <w:rFonts w:ascii="IRLotus" w:hAnsi="IRLotus" w:cs="IRLotus"/>
        <w:sz w:val="30"/>
        <w:szCs w:val="30"/>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3FC" w:rsidRPr="00C9167F" w:rsidRDefault="006D63FC" w:rsidP="00824D28">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85888" behindDoc="0" locked="0" layoutInCell="1" allowOverlap="1" wp14:anchorId="5C28464B" wp14:editId="101D895C">
              <wp:simplePos x="0" y="0"/>
              <wp:positionH relativeFrom="column">
                <wp:posOffset>0</wp:posOffset>
              </wp:positionH>
              <wp:positionV relativeFrom="paragraph">
                <wp:posOffset>306152</wp:posOffset>
              </wp:positionV>
              <wp:extent cx="4860290" cy="0"/>
              <wp:effectExtent l="0" t="19050" r="1651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lxE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GZuXEQ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187- دعای ابراهیم</w:t>
    </w:r>
    <w:r w:rsidRPr="004A697E">
      <w:rPr>
        <w:rFonts w:ascii="IRLotus" w:hAnsi="IRLotus" w:cs="IRLotus" w:hint="cs"/>
        <w:sz w:val="30"/>
        <w:szCs w:val="30"/>
        <w:lang w:bidi="fa-IR"/>
      </w:rPr>
      <w:sym w:font="AGA Arabesque" w:char="F075"/>
    </w:r>
    <w:r>
      <w:rPr>
        <w:rFonts w:ascii="IRLotus" w:hAnsi="IRLotus" w:cs="IRLotus" w:hint="cs"/>
        <w:sz w:val="30"/>
        <w:szCs w:val="30"/>
        <w:rtl/>
        <w:lang w:bidi="fa-IR"/>
      </w:rPr>
      <w:t xml:space="preserve"> </w:t>
    </w:r>
    <w:r w:rsidRPr="004A697E">
      <w:rPr>
        <w:rFonts w:ascii="IRLotus" w:hAnsi="IRLotus" w:cs="IRLotus" w:hint="cs"/>
        <w:b/>
        <w:bCs/>
        <w:sz w:val="30"/>
        <w:szCs w:val="30"/>
        <w:rtl/>
        <w:lang w:bidi="fa-IR"/>
      </w:rPr>
      <w:t>(</w:t>
    </w:r>
    <w:r>
      <w:rPr>
        <w:rFonts w:ascii="IRLotus" w:hAnsi="IRLotus" w:cs="IRLotus" w:hint="cs"/>
        <w:b/>
        <w:bCs/>
        <w:sz w:val="30"/>
        <w:szCs w:val="30"/>
        <w:rtl/>
        <w:lang w:bidi="fa-IR"/>
      </w:rPr>
      <w:t>4</w:t>
    </w:r>
    <w:r w:rsidRPr="004A697E">
      <w:rPr>
        <w:rFonts w:ascii="IRLotus" w:hAnsi="IRLotus" w:cs="IRLotus" w:hint="cs"/>
        <w:b/>
        <w:bCs/>
        <w:sz w:val="30"/>
        <w:szCs w:val="30"/>
        <w:rtl/>
        <w:lang w:bidi="fa-IR"/>
      </w:rPr>
      <w:t>)</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0A130E">
      <w:rPr>
        <w:rFonts w:ascii="IRLotus" w:hAnsi="IRLotus" w:cs="IRLotus"/>
        <w:noProof/>
        <w:sz w:val="30"/>
        <w:szCs w:val="30"/>
        <w:rtl/>
      </w:rPr>
      <w:t>61</w:t>
    </w:r>
    <w:r w:rsidRPr="00C9167F">
      <w:rPr>
        <w:rFonts w:ascii="IRLotus" w:hAnsi="IRLotus" w:cs="IRLotus"/>
        <w:sz w:val="30"/>
        <w:szCs w:val="30"/>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3FC" w:rsidRPr="00C9167F" w:rsidRDefault="006D63FC" w:rsidP="00824D28">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87936" behindDoc="0" locked="0" layoutInCell="1" allowOverlap="1" wp14:anchorId="582B474B" wp14:editId="0F5ADCEB">
              <wp:simplePos x="0" y="0"/>
              <wp:positionH relativeFrom="column">
                <wp:posOffset>0</wp:posOffset>
              </wp:positionH>
              <wp:positionV relativeFrom="paragraph">
                <wp:posOffset>306152</wp:posOffset>
              </wp:positionV>
              <wp:extent cx="4860290" cy="0"/>
              <wp:effectExtent l="0" t="19050" r="1651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8DULQ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GrTwNQ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188- دعای ابراهیم</w:t>
    </w:r>
    <w:r w:rsidRPr="004A697E">
      <w:rPr>
        <w:rFonts w:ascii="IRLotus" w:hAnsi="IRLotus" w:cs="IRLotus" w:hint="cs"/>
        <w:sz w:val="30"/>
        <w:szCs w:val="30"/>
        <w:lang w:bidi="fa-IR"/>
      </w:rPr>
      <w:sym w:font="AGA Arabesque" w:char="F075"/>
    </w:r>
    <w:r>
      <w:rPr>
        <w:rFonts w:ascii="IRLotus" w:hAnsi="IRLotus" w:cs="IRLotus" w:hint="cs"/>
        <w:sz w:val="30"/>
        <w:szCs w:val="30"/>
        <w:rtl/>
        <w:lang w:bidi="fa-IR"/>
      </w:rPr>
      <w:t xml:space="preserve"> </w:t>
    </w:r>
    <w:r w:rsidRPr="004A697E">
      <w:rPr>
        <w:rFonts w:ascii="IRLotus" w:hAnsi="IRLotus" w:cs="IRLotus" w:hint="cs"/>
        <w:b/>
        <w:bCs/>
        <w:sz w:val="30"/>
        <w:szCs w:val="30"/>
        <w:rtl/>
        <w:lang w:bidi="fa-IR"/>
      </w:rPr>
      <w:t>(</w:t>
    </w:r>
    <w:r>
      <w:rPr>
        <w:rFonts w:ascii="IRLotus" w:hAnsi="IRLotus" w:cs="IRLotus" w:hint="cs"/>
        <w:b/>
        <w:bCs/>
        <w:sz w:val="30"/>
        <w:szCs w:val="30"/>
        <w:rtl/>
        <w:lang w:bidi="fa-IR"/>
      </w:rPr>
      <w:t>5</w:t>
    </w:r>
    <w:r w:rsidRPr="004A697E">
      <w:rPr>
        <w:rFonts w:ascii="IRLotus" w:hAnsi="IRLotus" w:cs="IRLotus" w:hint="cs"/>
        <w:b/>
        <w:bCs/>
        <w:sz w:val="30"/>
        <w:szCs w:val="30"/>
        <w:rtl/>
        <w:lang w:bidi="fa-IR"/>
      </w:rPr>
      <w:t>)</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0A130E">
      <w:rPr>
        <w:rFonts w:ascii="IRLotus" w:hAnsi="IRLotus" w:cs="IRLotus"/>
        <w:noProof/>
        <w:sz w:val="30"/>
        <w:szCs w:val="30"/>
        <w:rtl/>
      </w:rPr>
      <w:t>67</w:t>
    </w:r>
    <w:r w:rsidRPr="00C9167F">
      <w:rPr>
        <w:rFonts w:ascii="IRLotus" w:hAnsi="IRLotus" w:cs="IRLotus"/>
        <w:sz w:val="30"/>
        <w:szCs w:val="30"/>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A52" w:rsidRDefault="00402A52">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3FC" w:rsidRPr="00C9167F" w:rsidRDefault="006D63FC" w:rsidP="00824D28">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89984" behindDoc="0" locked="0" layoutInCell="1" allowOverlap="1" wp14:anchorId="2BD9E097" wp14:editId="6089C3B1">
              <wp:simplePos x="0" y="0"/>
              <wp:positionH relativeFrom="column">
                <wp:posOffset>0</wp:posOffset>
              </wp:positionH>
              <wp:positionV relativeFrom="paragraph">
                <wp:posOffset>306152</wp:posOffset>
              </wp:positionV>
              <wp:extent cx="4860290" cy="0"/>
              <wp:effectExtent l="0" t="19050" r="1651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LSkLQIAAE4EAAAOAAAAZHJzL2Uyb0RvYy54bWysVE2P0zAQvSPxHyzf2yTd0G2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G64tKQ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189- دعای ابراهیم</w:t>
    </w:r>
    <w:r w:rsidRPr="004A697E">
      <w:rPr>
        <w:rFonts w:ascii="IRLotus" w:hAnsi="IRLotus" w:cs="IRLotus" w:hint="cs"/>
        <w:sz w:val="30"/>
        <w:szCs w:val="30"/>
        <w:lang w:bidi="fa-IR"/>
      </w:rPr>
      <w:sym w:font="AGA Arabesque" w:char="F075"/>
    </w:r>
    <w:r>
      <w:rPr>
        <w:rFonts w:ascii="IRLotus" w:hAnsi="IRLotus" w:cs="IRLotus" w:hint="cs"/>
        <w:sz w:val="30"/>
        <w:szCs w:val="30"/>
        <w:rtl/>
        <w:lang w:bidi="fa-IR"/>
      </w:rPr>
      <w:t xml:space="preserve"> </w:t>
    </w:r>
    <w:r w:rsidRPr="004A697E">
      <w:rPr>
        <w:rFonts w:ascii="IRLotus" w:hAnsi="IRLotus" w:cs="IRLotus" w:hint="cs"/>
        <w:b/>
        <w:bCs/>
        <w:sz w:val="30"/>
        <w:szCs w:val="30"/>
        <w:rtl/>
        <w:lang w:bidi="fa-IR"/>
      </w:rPr>
      <w:t>(</w:t>
    </w:r>
    <w:r>
      <w:rPr>
        <w:rFonts w:ascii="IRLotus" w:hAnsi="IRLotus" w:cs="IRLotus" w:hint="cs"/>
        <w:b/>
        <w:bCs/>
        <w:sz w:val="30"/>
        <w:szCs w:val="30"/>
        <w:rtl/>
        <w:lang w:bidi="fa-IR"/>
      </w:rPr>
      <w:t>6</w:t>
    </w:r>
    <w:r w:rsidRPr="004A697E">
      <w:rPr>
        <w:rFonts w:ascii="IRLotus" w:hAnsi="IRLotus" w:cs="IRLotus" w:hint="cs"/>
        <w:b/>
        <w:bCs/>
        <w:sz w:val="30"/>
        <w:szCs w:val="30"/>
        <w:rtl/>
        <w:lang w:bidi="fa-IR"/>
      </w:rPr>
      <w:t>)</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0A130E">
      <w:rPr>
        <w:rFonts w:ascii="IRLotus" w:hAnsi="IRLotus" w:cs="IRLotus"/>
        <w:noProof/>
        <w:sz w:val="30"/>
        <w:szCs w:val="30"/>
        <w:rtl/>
      </w:rPr>
      <w:t>73</w:t>
    </w:r>
    <w:r w:rsidRPr="00C9167F">
      <w:rPr>
        <w:rFonts w:ascii="IRLotus" w:hAnsi="IRLotus" w:cs="IRLotus"/>
        <w:sz w:val="30"/>
        <w:szCs w:val="30"/>
        <w:rtl/>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3FC" w:rsidRPr="00C9167F" w:rsidRDefault="006D63FC" w:rsidP="00824D28">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92032" behindDoc="0" locked="0" layoutInCell="1" allowOverlap="1" wp14:anchorId="2025380B" wp14:editId="4EE3B033">
              <wp:simplePos x="0" y="0"/>
              <wp:positionH relativeFrom="column">
                <wp:posOffset>0</wp:posOffset>
              </wp:positionH>
              <wp:positionV relativeFrom="paragraph">
                <wp:posOffset>306152</wp:posOffset>
              </wp:positionV>
              <wp:extent cx="4860290" cy="0"/>
              <wp:effectExtent l="0" t="19050" r="1651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JH7yRs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190- دعای لوط</w:t>
    </w:r>
    <w:r w:rsidRPr="00B51F72">
      <w:rPr>
        <w:rFonts w:ascii="IRLotus" w:hAnsi="IRLotus" w:cs="IRLotus" w:hint="cs"/>
        <w:sz w:val="30"/>
        <w:szCs w:val="30"/>
        <w:lang w:bidi="fa-IR"/>
      </w:rPr>
      <w:sym w:font="AGA Arabesque" w:char="F075"/>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0A130E">
      <w:rPr>
        <w:rFonts w:ascii="IRLotus" w:hAnsi="IRLotus" w:cs="IRLotus"/>
        <w:noProof/>
        <w:sz w:val="30"/>
        <w:szCs w:val="30"/>
        <w:rtl/>
      </w:rPr>
      <w:t>77</w:t>
    </w:r>
    <w:r w:rsidRPr="00C9167F">
      <w:rPr>
        <w:rFonts w:ascii="IRLotus" w:hAnsi="IRLotus" w:cs="IRLotus"/>
        <w:sz w:val="30"/>
        <w:szCs w:val="30"/>
        <w:rtl/>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3FC" w:rsidRPr="00C9167F" w:rsidRDefault="006D63FC" w:rsidP="00B51F72">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94080" behindDoc="0" locked="0" layoutInCell="1" allowOverlap="1" wp14:anchorId="0FEB62D5" wp14:editId="543B31BC">
              <wp:simplePos x="0" y="0"/>
              <wp:positionH relativeFrom="column">
                <wp:posOffset>0</wp:posOffset>
              </wp:positionH>
              <wp:positionV relativeFrom="paragraph">
                <wp:posOffset>306152</wp:posOffset>
              </wp:positionV>
              <wp:extent cx="4860290" cy="0"/>
              <wp:effectExtent l="0" t="19050" r="1651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L1rLQ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JWQvWs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191- دعای شعیب</w:t>
    </w:r>
    <w:r w:rsidRPr="00B51F72">
      <w:rPr>
        <w:rFonts w:ascii="IRLotus" w:hAnsi="IRLotus" w:cs="IRLotus" w:hint="cs"/>
        <w:sz w:val="30"/>
        <w:szCs w:val="30"/>
        <w:lang w:bidi="fa-IR"/>
      </w:rPr>
      <w:sym w:font="AGA Arabesque" w:char="F075"/>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0A130E">
      <w:rPr>
        <w:rFonts w:ascii="IRLotus" w:hAnsi="IRLotus" w:cs="IRLotus"/>
        <w:noProof/>
        <w:sz w:val="30"/>
        <w:szCs w:val="30"/>
        <w:rtl/>
      </w:rPr>
      <w:t>81</w:t>
    </w:r>
    <w:r w:rsidRPr="00C9167F">
      <w:rPr>
        <w:rFonts w:ascii="IRLotus" w:hAnsi="IRLotus" w:cs="IRLotus"/>
        <w:sz w:val="30"/>
        <w:szCs w:val="30"/>
        <w:rtl/>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3FC" w:rsidRPr="00C9167F" w:rsidRDefault="006D63FC" w:rsidP="00B51F72">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96128" behindDoc="0" locked="0" layoutInCell="1" allowOverlap="1" wp14:anchorId="7DEFE783" wp14:editId="77919435">
              <wp:simplePos x="0" y="0"/>
              <wp:positionH relativeFrom="column">
                <wp:posOffset>0</wp:posOffset>
              </wp:positionH>
              <wp:positionV relativeFrom="paragraph">
                <wp:posOffset>306152</wp:posOffset>
              </wp:positionV>
              <wp:extent cx="4860290" cy="0"/>
              <wp:effectExtent l="0" t="19050" r="1651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64nLA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" strokeweight="3pt">
              <v:stroke linestyle="thinThin"/>
            </v:line>
          </w:pict>
        </mc:Fallback>
      </mc:AlternateContent>
    </w:r>
    <w:r>
      <w:rPr>
        <w:rFonts w:ascii="IRLotus" w:hAnsi="IRLotus" w:cs="IRLotus" w:hint="cs"/>
        <w:b/>
        <w:bCs/>
        <w:sz w:val="30"/>
        <w:szCs w:val="30"/>
        <w:rtl/>
        <w:lang w:bidi="fa-IR"/>
      </w:rPr>
      <w:t>192- دعای یوسف</w:t>
    </w:r>
    <w:r w:rsidRPr="00B51F72">
      <w:rPr>
        <w:rFonts w:ascii="IRLotus" w:hAnsi="IRLotus" w:cs="IRLotus" w:hint="cs"/>
        <w:sz w:val="30"/>
        <w:szCs w:val="30"/>
        <w:lang w:bidi="fa-IR"/>
      </w:rPr>
      <w:sym w:font="AGA Arabesque" w:char="F075"/>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0A130E">
      <w:rPr>
        <w:rFonts w:ascii="IRLotus" w:hAnsi="IRLotus" w:cs="IRLotus"/>
        <w:noProof/>
        <w:sz w:val="30"/>
        <w:szCs w:val="30"/>
        <w:rtl/>
      </w:rPr>
      <w:t>85</w:t>
    </w:r>
    <w:r w:rsidRPr="00C9167F">
      <w:rPr>
        <w:rFonts w:ascii="IRLotus" w:hAnsi="IRLotus" w:cs="IRLotus"/>
        <w:sz w:val="30"/>
        <w:szCs w:val="30"/>
        <w:rtl/>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3FC" w:rsidRPr="00C9167F" w:rsidRDefault="006D63FC" w:rsidP="00B51F72">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98176" behindDoc="0" locked="0" layoutInCell="1" allowOverlap="1" wp14:anchorId="26EFAC9E" wp14:editId="53BDEA83">
              <wp:simplePos x="0" y="0"/>
              <wp:positionH relativeFrom="column">
                <wp:posOffset>0</wp:posOffset>
              </wp:positionH>
              <wp:positionV relativeFrom="paragraph">
                <wp:posOffset>306152</wp:posOffset>
              </wp:positionV>
              <wp:extent cx="4860290" cy="0"/>
              <wp:effectExtent l="0" t="19050" r="1651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" strokeweight="3pt">
              <v:stroke linestyle="thinThin"/>
            </v:line>
          </w:pict>
        </mc:Fallback>
      </mc:AlternateContent>
    </w:r>
    <w:r>
      <w:rPr>
        <w:rFonts w:ascii="IRLotus" w:hAnsi="IRLotus" w:cs="IRLotus" w:hint="cs"/>
        <w:b/>
        <w:bCs/>
        <w:sz w:val="30"/>
        <w:szCs w:val="30"/>
        <w:rtl/>
        <w:lang w:bidi="fa-IR"/>
      </w:rPr>
      <w:t>193- دعای ایوب</w:t>
    </w:r>
    <w:r w:rsidRPr="00B51F72">
      <w:rPr>
        <w:rFonts w:ascii="IRLotus" w:hAnsi="IRLotus" w:cs="IRLotus" w:hint="cs"/>
        <w:sz w:val="30"/>
        <w:szCs w:val="30"/>
        <w:lang w:bidi="fa-IR"/>
      </w:rPr>
      <w:sym w:font="AGA Arabesque" w:char="F075"/>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0A130E">
      <w:rPr>
        <w:rFonts w:ascii="IRLotus" w:hAnsi="IRLotus" w:cs="IRLotus"/>
        <w:noProof/>
        <w:sz w:val="30"/>
        <w:szCs w:val="30"/>
        <w:rtl/>
      </w:rPr>
      <w:t>89</w:t>
    </w:r>
    <w:r w:rsidRPr="00C9167F">
      <w:rPr>
        <w:rFonts w:ascii="IRLotus" w:hAnsi="IRLotus" w:cs="IRLotus"/>
        <w:sz w:val="30"/>
        <w:szCs w:val="30"/>
        <w:rtl/>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3FC" w:rsidRPr="00C9167F" w:rsidRDefault="006D63FC" w:rsidP="00337A09">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00224" behindDoc="0" locked="0" layoutInCell="1" allowOverlap="1" wp14:anchorId="37DA7783" wp14:editId="5327A0D9">
              <wp:simplePos x="0" y="0"/>
              <wp:positionH relativeFrom="column">
                <wp:posOffset>0</wp:posOffset>
              </wp:positionH>
              <wp:positionV relativeFrom="paragraph">
                <wp:posOffset>306152</wp:posOffset>
              </wp:positionV>
              <wp:extent cx="4860290" cy="0"/>
              <wp:effectExtent l="0" t="19050" r="1651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K2pRsc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194- دعای یونس</w:t>
    </w:r>
    <w:r w:rsidRPr="00B51F72">
      <w:rPr>
        <w:rFonts w:ascii="IRLotus" w:hAnsi="IRLotus" w:cs="IRLotus" w:hint="cs"/>
        <w:sz w:val="30"/>
        <w:szCs w:val="30"/>
        <w:lang w:bidi="fa-IR"/>
      </w:rPr>
      <w:sym w:font="AGA Arabesque" w:char="F075"/>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0A130E">
      <w:rPr>
        <w:rFonts w:ascii="IRLotus" w:hAnsi="IRLotus" w:cs="IRLotus"/>
        <w:noProof/>
        <w:sz w:val="30"/>
        <w:szCs w:val="30"/>
        <w:rtl/>
      </w:rPr>
      <w:t>93</w:t>
    </w:r>
    <w:r w:rsidRPr="00C9167F">
      <w:rPr>
        <w:rFonts w:ascii="IRLotus" w:hAnsi="IRLotus" w:cs="IRLotus"/>
        <w:sz w:val="30"/>
        <w:szCs w:val="30"/>
        <w:rtl/>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3FC" w:rsidRPr="00C9167F" w:rsidRDefault="006D63FC" w:rsidP="00337A09">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02272" behindDoc="0" locked="0" layoutInCell="1" allowOverlap="1" wp14:anchorId="325290E1" wp14:editId="248CDEBB">
              <wp:simplePos x="0" y="0"/>
              <wp:positionH relativeFrom="column">
                <wp:posOffset>0</wp:posOffset>
              </wp:positionH>
              <wp:positionV relativeFrom="paragraph">
                <wp:posOffset>306152</wp:posOffset>
              </wp:positionV>
              <wp:extent cx="4860290" cy="0"/>
              <wp:effectExtent l="0" t="19050" r="1651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jK3LQ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KnCMrc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195- دعای موسی</w:t>
    </w:r>
    <w:r w:rsidRPr="00B51F72">
      <w:rPr>
        <w:rFonts w:ascii="IRLotus" w:hAnsi="IRLotus" w:cs="IRLotus" w:hint="cs"/>
        <w:sz w:val="30"/>
        <w:szCs w:val="30"/>
        <w:lang w:bidi="fa-IR"/>
      </w:rPr>
      <w:sym w:font="AGA Arabesque" w:char="F075"/>
    </w:r>
    <w:r>
      <w:rPr>
        <w:rFonts w:ascii="IRLotus" w:hAnsi="IRLotus" w:cs="IRLotus" w:hint="cs"/>
        <w:sz w:val="30"/>
        <w:szCs w:val="30"/>
        <w:rtl/>
        <w:lang w:bidi="fa-IR"/>
      </w:rPr>
      <w:t xml:space="preserve"> </w:t>
    </w:r>
    <w:r w:rsidRPr="00337A09">
      <w:rPr>
        <w:rFonts w:ascii="IRLotus" w:hAnsi="IRLotus" w:cs="IRLotus" w:hint="cs"/>
        <w:b/>
        <w:bCs/>
        <w:sz w:val="30"/>
        <w:szCs w:val="30"/>
        <w:rtl/>
        <w:lang w:bidi="fa-IR"/>
      </w:rPr>
      <w:t>(1)</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0A130E">
      <w:rPr>
        <w:rFonts w:ascii="IRLotus" w:hAnsi="IRLotus" w:cs="IRLotus"/>
        <w:noProof/>
        <w:sz w:val="30"/>
        <w:szCs w:val="30"/>
        <w:rtl/>
      </w:rPr>
      <w:t>97</w:t>
    </w:r>
    <w:r w:rsidRPr="00C9167F">
      <w:rPr>
        <w:rFonts w:ascii="IRLotus" w:hAnsi="IRLotus" w:cs="IRLotus"/>
        <w:sz w:val="30"/>
        <w:szCs w:val="30"/>
        <w:rtl/>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3FC" w:rsidRPr="00C9167F" w:rsidRDefault="006D63FC" w:rsidP="00337A09">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04320" behindDoc="0" locked="0" layoutInCell="1" allowOverlap="1" wp14:anchorId="4B49815A" wp14:editId="5DF4363B">
              <wp:simplePos x="0" y="0"/>
              <wp:positionH relativeFrom="column">
                <wp:posOffset>0</wp:posOffset>
              </wp:positionH>
              <wp:positionV relativeFrom="paragraph">
                <wp:posOffset>306152</wp:posOffset>
              </wp:positionV>
              <wp:extent cx="4860290" cy="0"/>
              <wp:effectExtent l="0" t="19050" r="1651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Q49LQ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PTVDj0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196- دعای موسی</w:t>
    </w:r>
    <w:r w:rsidRPr="00B51F72">
      <w:rPr>
        <w:rFonts w:ascii="IRLotus" w:hAnsi="IRLotus" w:cs="IRLotus" w:hint="cs"/>
        <w:sz w:val="30"/>
        <w:szCs w:val="30"/>
        <w:lang w:bidi="fa-IR"/>
      </w:rPr>
      <w:sym w:font="AGA Arabesque" w:char="F075"/>
    </w:r>
    <w:r>
      <w:rPr>
        <w:rFonts w:ascii="IRLotus" w:hAnsi="IRLotus" w:cs="IRLotus" w:hint="cs"/>
        <w:sz w:val="30"/>
        <w:szCs w:val="30"/>
        <w:rtl/>
        <w:lang w:bidi="fa-IR"/>
      </w:rPr>
      <w:t xml:space="preserve"> </w:t>
    </w:r>
    <w:r w:rsidRPr="00337A09">
      <w:rPr>
        <w:rFonts w:ascii="IRLotus" w:hAnsi="IRLotus" w:cs="IRLotus" w:hint="cs"/>
        <w:b/>
        <w:bCs/>
        <w:sz w:val="30"/>
        <w:szCs w:val="30"/>
        <w:rtl/>
        <w:lang w:bidi="fa-IR"/>
      </w:rPr>
      <w:t>(</w:t>
    </w:r>
    <w:r>
      <w:rPr>
        <w:rFonts w:ascii="IRLotus" w:hAnsi="IRLotus" w:cs="IRLotus" w:hint="cs"/>
        <w:b/>
        <w:bCs/>
        <w:sz w:val="30"/>
        <w:szCs w:val="30"/>
        <w:rtl/>
        <w:lang w:bidi="fa-IR"/>
      </w:rPr>
      <w:t>2</w:t>
    </w:r>
    <w:r w:rsidRPr="00337A09">
      <w:rPr>
        <w:rFonts w:ascii="IRLotus" w:hAnsi="IRLotus" w:cs="IRLotus" w:hint="cs"/>
        <w:b/>
        <w:bCs/>
        <w:sz w:val="30"/>
        <w:szCs w:val="30"/>
        <w:rtl/>
        <w:lang w:bidi="fa-IR"/>
      </w:rPr>
      <w:t>)</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0A130E">
      <w:rPr>
        <w:rFonts w:ascii="IRLotus" w:hAnsi="IRLotus" w:cs="IRLotus"/>
        <w:noProof/>
        <w:sz w:val="30"/>
        <w:szCs w:val="30"/>
        <w:rtl/>
      </w:rPr>
      <w:t>103</w:t>
    </w:r>
    <w:r w:rsidRPr="00C9167F">
      <w:rPr>
        <w:rFonts w:ascii="IRLotus" w:hAnsi="IRLotus" w:cs="IRLotus"/>
        <w:sz w:val="30"/>
        <w:szCs w:val="30"/>
        <w:rtl/>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3FC" w:rsidRPr="00C9167F" w:rsidRDefault="006D63FC" w:rsidP="00337A09">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06368" behindDoc="0" locked="0" layoutInCell="1" allowOverlap="1" wp14:anchorId="7CD15BC8" wp14:editId="06BB0C82">
              <wp:simplePos x="0" y="0"/>
              <wp:positionH relativeFrom="column">
                <wp:posOffset>0</wp:posOffset>
              </wp:positionH>
              <wp:positionV relativeFrom="paragraph">
                <wp:posOffset>306152</wp:posOffset>
              </wp:positionV>
              <wp:extent cx="4860290" cy="0"/>
              <wp:effectExtent l="0" t="19050" r="1651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pN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PC+ek0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197- دعای موسی</w:t>
    </w:r>
    <w:r w:rsidRPr="00B51F72">
      <w:rPr>
        <w:rFonts w:ascii="IRLotus" w:hAnsi="IRLotus" w:cs="IRLotus" w:hint="cs"/>
        <w:sz w:val="30"/>
        <w:szCs w:val="30"/>
        <w:lang w:bidi="fa-IR"/>
      </w:rPr>
      <w:sym w:font="AGA Arabesque" w:char="F075"/>
    </w:r>
    <w:r>
      <w:rPr>
        <w:rFonts w:ascii="IRLotus" w:hAnsi="IRLotus" w:cs="IRLotus" w:hint="cs"/>
        <w:sz w:val="30"/>
        <w:szCs w:val="30"/>
        <w:rtl/>
        <w:lang w:bidi="fa-IR"/>
      </w:rPr>
      <w:t xml:space="preserve"> </w:t>
    </w:r>
    <w:r w:rsidRPr="00337A09">
      <w:rPr>
        <w:rFonts w:ascii="IRLotus" w:hAnsi="IRLotus" w:cs="IRLotus" w:hint="cs"/>
        <w:b/>
        <w:bCs/>
        <w:sz w:val="30"/>
        <w:szCs w:val="30"/>
        <w:rtl/>
        <w:lang w:bidi="fa-IR"/>
      </w:rPr>
      <w:t>(</w:t>
    </w:r>
    <w:r>
      <w:rPr>
        <w:rFonts w:ascii="IRLotus" w:hAnsi="IRLotus" w:cs="IRLotus" w:hint="cs"/>
        <w:b/>
        <w:bCs/>
        <w:sz w:val="30"/>
        <w:szCs w:val="30"/>
        <w:rtl/>
        <w:lang w:bidi="fa-IR"/>
      </w:rPr>
      <w:t>3</w:t>
    </w:r>
    <w:r w:rsidRPr="00337A09">
      <w:rPr>
        <w:rFonts w:ascii="IRLotus" w:hAnsi="IRLotus" w:cs="IRLotus" w:hint="cs"/>
        <w:b/>
        <w:bCs/>
        <w:sz w:val="30"/>
        <w:szCs w:val="30"/>
        <w:rtl/>
        <w:lang w:bidi="fa-IR"/>
      </w:rPr>
      <w:t>)</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0A130E">
      <w:rPr>
        <w:rFonts w:ascii="IRLotus" w:hAnsi="IRLotus" w:cs="IRLotus"/>
        <w:noProof/>
        <w:sz w:val="30"/>
        <w:szCs w:val="30"/>
        <w:rtl/>
      </w:rPr>
      <w:t>107</w:t>
    </w:r>
    <w:r w:rsidRPr="00C9167F">
      <w:rPr>
        <w:rFonts w:ascii="IRLotus" w:hAnsi="IRLotus" w:cs="IRLotus"/>
        <w:sz w:val="30"/>
        <w:szCs w:val="30"/>
        <w:rtl/>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3FC" w:rsidRPr="00C9167F" w:rsidRDefault="006D63FC" w:rsidP="006D63FC">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08416" behindDoc="0" locked="0" layoutInCell="1" allowOverlap="1" wp14:anchorId="50DB8CA6" wp14:editId="11AFA9B4">
              <wp:simplePos x="0" y="0"/>
              <wp:positionH relativeFrom="column">
                <wp:posOffset>0</wp:posOffset>
              </wp:positionH>
              <wp:positionV relativeFrom="paragraph">
                <wp:posOffset>306152</wp:posOffset>
              </wp:positionV>
              <wp:extent cx="4860290" cy="0"/>
              <wp:effectExtent l="0" t="19050" r="1651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bdLQ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PwD5t0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198- دعای سلیمان</w:t>
    </w:r>
    <w:r w:rsidRPr="00B51F72">
      <w:rPr>
        <w:rFonts w:ascii="IRLotus" w:hAnsi="IRLotus" w:cs="IRLotus" w:hint="cs"/>
        <w:sz w:val="30"/>
        <w:szCs w:val="30"/>
        <w:lang w:bidi="fa-IR"/>
      </w:rPr>
      <w:sym w:font="AGA Arabesque" w:char="F075"/>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0A130E">
      <w:rPr>
        <w:rFonts w:ascii="IRLotus" w:hAnsi="IRLotus" w:cs="IRLotus"/>
        <w:noProof/>
        <w:sz w:val="30"/>
        <w:szCs w:val="30"/>
        <w:rtl/>
      </w:rPr>
      <w:t>111</w:t>
    </w:r>
    <w:r w:rsidRPr="00C9167F">
      <w:rPr>
        <w:rFonts w:ascii="IRLotus" w:hAnsi="IRLotus" w:cs="IRLotus"/>
        <w:sz w:val="30"/>
        <w:szCs w:val="30"/>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A52" w:rsidRDefault="00402A52">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3FC" w:rsidRPr="00C9167F" w:rsidRDefault="006D63FC" w:rsidP="006D63FC">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10464" behindDoc="0" locked="0" layoutInCell="1" allowOverlap="1" wp14:anchorId="1B0E195D" wp14:editId="06EFB664">
              <wp:simplePos x="0" y="0"/>
              <wp:positionH relativeFrom="column">
                <wp:posOffset>0</wp:posOffset>
              </wp:positionH>
              <wp:positionV relativeFrom="paragraph">
                <wp:posOffset>306152</wp:posOffset>
              </wp:positionV>
              <wp:extent cx="4860290" cy="0"/>
              <wp:effectExtent l="0" t="19050" r="1651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JKtLQIAAE4EAAAOAAAAZHJzL2Uyb0RvYy54bWysVE2P0zAQvSPxHyzf2yTd0G2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Phokq0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199- دعای زکریا</w:t>
    </w:r>
    <w:r w:rsidRPr="00B51F72">
      <w:rPr>
        <w:rFonts w:ascii="IRLotus" w:hAnsi="IRLotus" w:cs="IRLotus" w:hint="cs"/>
        <w:sz w:val="30"/>
        <w:szCs w:val="30"/>
        <w:lang w:bidi="fa-IR"/>
      </w:rPr>
      <w:sym w:font="AGA Arabesque" w:char="F075"/>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0A130E">
      <w:rPr>
        <w:rFonts w:ascii="IRLotus" w:hAnsi="IRLotus" w:cs="IRLotus"/>
        <w:noProof/>
        <w:sz w:val="30"/>
        <w:szCs w:val="30"/>
        <w:rtl/>
      </w:rPr>
      <w:t>117</w:t>
    </w:r>
    <w:r w:rsidRPr="00C9167F">
      <w:rPr>
        <w:rFonts w:ascii="IRLotus" w:hAnsi="IRLotus" w:cs="IRLotus"/>
        <w:sz w:val="30"/>
        <w:szCs w:val="30"/>
        <w:rtl/>
      </w:rP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3FC" w:rsidRPr="00C9167F" w:rsidRDefault="006D63FC" w:rsidP="006D63FC">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12512" behindDoc="0" locked="0" layoutInCell="1" allowOverlap="1" wp14:anchorId="3534D73F" wp14:editId="47325936">
              <wp:simplePos x="0" y="0"/>
              <wp:positionH relativeFrom="column">
                <wp:posOffset>0</wp:posOffset>
              </wp:positionH>
              <wp:positionV relativeFrom="paragraph">
                <wp:posOffset>306152</wp:posOffset>
              </wp:positionV>
              <wp:extent cx="4860290" cy="0"/>
              <wp:effectExtent l="0" t="19050" r="1651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8SLQ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Acr7xI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200- دعای پیامبرمان محمد</w:t>
    </w:r>
    <w:r w:rsidRPr="006D63FC">
      <w:rPr>
        <w:rFonts w:ascii="IRLotus" w:hAnsi="IRLotus" w:cs="IRLotus" w:hint="cs"/>
        <w:sz w:val="30"/>
        <w:szCs w:val="30"/>
        <w:lang w:bidi="fa-IR"/>
      </w:rPr>
      <w:sym w:font="AGA Arabesque" w:char="F072"/>
    </w:r>
    <w:r>
      <w:rPr>
        <w:rFonts w:ascii="IRLotus" w:hAnsi="IRLotus" w:cs="IRLotus" w:hint="cs"/>
        <w:b/>
        <w:bCs/>
        <w:sz w:val="30"/>
        <w:szCs w:val="30"/>
        <w:rtl/>
        <w:lang w:bidi="fa-IR"/>
      </w:rPr>
      <w:t xml:space="preserve"> (1)</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0A130E">
      <w:rPr>
        <w:rFonts w:ascii="IRLotus" w:hAnsi="IRLotus" w:cs="IRLotus"/>
        <w:noProof/>
        <w:sz w:val="30"/>
        <w:szCs w:val="30"/>
        <w:rtl/>
      </w:rPr>
      <w:t>121</w:t>
    </w:r>
    <w:r w:rsidRPr="00C9167F">
      <w:rPr>
        <w:rFonts w:ascii="IRLotus" w:hAnsi="IRLotus" w:cs="IRLotus"/>
        <w:sz w:val="30"/>
        <w:szCs w:val="30"/>
        <w:rtl/>
      </w:rPr>
      <w:fldChar w:fldCharType="end"/>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AD3" w:rsidRPr="00C9167F" w:rsidRDefault="002D5AD3" w:rsidP="002D5AD3">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14560" behindDoc="0" locked="0" layoutInCell="1" allowOverlap="1" wp14:anchorId="719557D6" wp14:editId="0957AA2D">
              <wp:simplePos x="0" y="0"/>
              <wp:positionH relativeFrom="column">
                <wp:posOffset>0</wp:posOffset>
              </wp:positionH>
              <wp:positionV relativeFrom="paragraph">
                <wp:posOffset>306152</wp:posOffset>
              </wp:positionV>
              <wp:extent cx="4860290" cy="0"/>
              <wp:effectExtent l="0" t="19050" r="1651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tiLQ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ANAm2I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201- دعای پیامبرمان محمد</w:t>
    </w:r>
    <w:r w:rsidRPr="006D63FC">
      <w:rPr>
        <w:rFonts w:ascii="IRLotus" w:hAnsi="IRLotus" w:cs="IRLotus" w:hint="cs"/>
        <w:sz w:val="30"/>
        <w:szCs w:val="30"/>
        <w:lang w:bidi="fa-IR"/>
      </w:rPr>
      <w:sym w:font="AGA Arabesque" w:char="F072"/>
    </w:r>
    <w:r>
      <w:rPr>
        <w:rFonts w:ascii="IRLotus" w:hAnsi="IRLotus" w:cs="IRLotus" w:hint="cs"/>
        <w:b/>
        <w:bCs/>
        <w:sz w:val="30"/>
        <w:szCs w:val="30"/>
        <w:rtl/>
        <w:lang w:bidi="fa-IR"/>
      </w:rPr>
      <w:t xml:space="preserve"> (2)</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935E2F">
      <w:rPr>
        <w:rFonts w:ascii="IRLotus" w:hAnsi="IRLotus" w:cs="IRLotus"/>
        <w:noProof/>
        <w:sz w:val="30"/>
        <w:szCs w:val="30"/>
        <w:rtl/>
      </w:rPr>
      <w:t>127</w:t>
    </w:r>
    <w:r w:rsidRPr="00C9167F">
      <w:rPr>
        <w:rFonts w:ascii="IRLotus" w:hAnsi="IRLotus" w:cs="IRLotus"/>
        <w:sz w:val="30"/>
        <w:szCs w:val="30"/>
        <w:rtl/>
      </w:rPr>
      <w:fldChar w:fldCharType="end"/>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AD3" w:rsidRPr="00C9167F" w:rsidRDefault="002D5AD3" w:rsidP="002D5AD3">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16608" behindDoc="0" locked="0" layoutInCell="1" allowOverlap="1" wp14:anchorId="03283660" wp14:editId="38BAB2EE">
              <wp:simplePos x="0" y="0"/>
              <wp:positionH relativeFrom="column">
                <wp:posOffset>0</wp:posOffset>
              </wp:positionH>
              <wp:positionV relativeFrom="paragraph">
                <wp:posOffset>306152</wp:posOffset>
              </wp:positionV>
              <wp:extent cx="4860290" cy="0"/>
              <wp:effectExtent l="0" t="19050" r="1651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" strokeweight="3pt">
              <v:stroke linestyle="thinThin"/>
            </v:line>
          </w:pict>
        </mc:Fallback>
      </mc:AlternateContent>
    </w:r>
    <w:r>
      <w:rPr>
        <w:rFonts w:ascii="IRLotus" w:hAnsi="IRLotus" w:cs="IRLotus" w:hint="cs"/>
        <w:b/>
        <w:bCs/>
        <w:sz w:val="30"/>
        <w:szCs w:val="30"/>
        <w:rtl/>
        <w:lang w:bidi="fa-IR"/>
      </w:rPr>
      <w:t>202- دعای پیامبرمان محمد</w:t>
    </w:r>
    <w:r w:rsidRPr="006D63FC">
      <w:rPr>
        <w:rFonts w:ascii="IRLotus" w:hAnsi="IRLotus" w:cs="IRLotus" w:hint="cs"/>
        <w:sz w:val="30"/>
        <w:szCs w:val="30"/>
        <w:lang w:bidi="fa-IR"/>
      </w:rPr>
      <w:sym w:font="AGA Arabesque" w:char="F072"/>
    </w:r>
    <w:r>
      <w:rPr>
        <w:rFonts w:ascii="IRLotus" w:hAnsi="IRLotus" w:cs="IRLotus" w:hint="cs"/>
        <w:b/>
        <w:bCs/>
        <w:sz w:val="30"/>
        <w:szCs w:val="30"/>
        <w:rtl/>
        <w:lang w:bidi="fa-IR"/>
      </w:rPr>
      <w:t xml:space="preserve"> (3)</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935E2F">
      <w:rPr>
        <w:rFonts w:ascii="IRLotus" w:hAnsi="IRLotus" w:cs="IRLotus"/>
        <w:noProof/>
        <w:sz w:val="30"/>
        <w:szCs w:val="30"/>
        <w:rtl/>
      </w:rPr>
      <w:t>133</w:t>
    </w:r>
    <w:r w:rsidRPr="00C9167F">
      <w:rPr>
        <w:rFonts w:ascii="IRLotus" w:hAnsi="IRLotus" w:cs="IRLotus"/>
        <w:sz w:val="30"/>
        <w:szCs w:val="30"/>
        <w:rtl/>
      </w:rPr>
      <w:fldChar w:fldCharType="end"/>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AD3" w:rsidRPr="00C9167F" w:rsidRDefault="002D5AD3" w:rsidP="002D5AD3">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18656" behindDoc="0" locked="0" layoutInCell="1" allowOverlap="1" wp14:anchorId="6D6F14D3" wp14:editId="597ED49E">
              <wp:simplePos x="0" y="0"/>
              <wp:positionH relativeFrom="column">
                <wp:posOffset>0</wp:posOffset>
              </wp:positionH>
              <wp:positionV relativeFrom="paragraph">
                <wp:posOffset>306152</wp:posOffset>
              </wp:positionV>
              <wp:extent cx="4860290" cy="0"/>
              <wp:effectExtent l="0" t="19050" r="1651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" strokeweight="3pt">
              <v:stroke linestyle="thinThin"/>
            </v:line>
          </w:pict>
        </mc:Fallback>
      </mc:AlternateContent>
    </w:r>
    <w:r>
      <w:rPr>
        <w:rFonts w:ascii="IRLotus" w:hAnsi="IRLotus" w:cs="IRLotus" w:hint="cs"/>
        <w:b/>
        <w:bCs/>
        <w:sz w:val="30"/>
        <w:szCs w:val="30"/>
        <w:rtl/>
        <w:lang w:bidi="fa-IR"/>
      </w:rPr>
      <w:t>203- دعای پیامبرمان محمد</w:t>
    </w:r>
    <w:r w:rsidRPr="006D63FC">
      <w:rPr>
        <w:rFonts w:ascii="IRLotus" w:hAnsi="IRLotus" w:cs="IRLotus" w:hint="cs"/>
        <w:sz w:val="30"/>
        <w:szCs w:val="30"/>
        <w:lang w:bidi="fa-IR"/>
      </w:rPr>
      <w:sym w:font="AGA Arabesque" w:char="F072"/>
    </w:r>
    <w:r>
      <w:rPr>
        <w:rFonts w:ascii="IRLotus" w:hAnsi="IRLotus" w:cs="IRLotus" w:hint="cs"/>
        <w:b/>
        <w:bCs/>
        <w:sz w:val="30"/>
        <w:szCs w:val="30"/>
        <w:rtl/>
        <w:lang w:bidi="fa-IR"/>
      </w:rPr>
      <w:t xml:space="preserve"> (4)</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935E2F">
      <w:rPr>
        <w:rFonts w:ascii="IRLotus" w:hAnsi="IRLotus" w:cs="IRLotus"/>
        <w:noProof/>
        <w:sz w:val="30"/>
        <w:szCs w:val="30"/>
        <w:rtl/>
      </w:rPr>
      <w:t>137</w:t>
    </w:r>
    <w:r w:rsidRPr="00C9167F">
      <w:rPr>
        <w:rFonts w:ascii="IRLotus" w:hAnsi="IRLotus" w:cs="IRLotus"/>
        <w:sz w:val="30"/>
        <w:szCs w:val="30"/>
        <w:rtl/>
      </w:rPr>
      <w:fldChar w:fldCharType="end"/>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AD3" w:rsidRPr="00C9167F" w:rsidRDefault="002D5AD3" w:rsidP="002D5AD3">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20704" behindDoc="0" locked="0" layoutInCell="1" allowOverlap="1" wp14:anchorId="71AF95E0" wp14:editId="7815A277">
              <wp:simplePos x="0" y="0"/>
              <wp:positionH relativeFrom="column">
                <wp:posOffset>0</wp:posOffset>
              </wp:positionH>
              <wp:positionV relativeFrom="paragraph">
                <wp:posOffset>306152</wp:posOffset>
              </wp:positionV>
              <wp:extent cx="4860290" cy="0"/>
              <wp:effectExtent l="0" t="19050" r="16510"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VvALA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" strokeweight="3pt">
              <v:stroke linestyle="thinThin"/>
            </v:line>
          </w:pict>
        </mc:Fallback>
      </mc:AlternateContent>
    </w:r>
    <w:r>
      <w:rPr>
        <w:rFonts w:ascii="IRLotus" w:hAnsi="IRLotus" w:cs="IRLotus" w:hint="cs"/>
        <w:b/>
        <w:bCs/>
        <w:sz w:val="30"/>
        <w:szCs w:val="30"/>
        <w:rtl/>
        <w:lang w:bidi="fa-IR"/>
      </w:rPr>
      <w:t>204- دعاهای مؤمنان (1)</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935E2F">
      <w:rPr>
        <w:rFonts w:ascii="IRLotus" w:hAnsi="IRLotus" w:cs="IRLotus"/>
        <w:noProof/>
        <w:sz w:val="30"/>
        <w:szCs w:val="30"/>
        <w:rtl/>
      </w:rPr>
      <w:t>141</w:t>
    </w:r>
    <w:r w:rsidRPr="00C9167F">
      <w:rPr>
        <w:rFonts w:ascii="IRLotus" w:hAnsi="IRLotus" w:cs="IRLotus"/>
        <w:sz w:val="30"/>
        <w:szCs w:val="30"/>
        <w:rtl/>
      </w:rPr>
      <w:fldChar w:fldCharType="end"/>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AD3" w:rsidRPr="00C9167F" w:rsidRDefault="002D5AD3" w:rsidP="002D5AD3">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22752" behindDoc="0" locked="0" layoutInCell="1" allowOverlap="1" wp14:anchorId="7106A53D" wp14:editId="26FE18A9">
              <wp:simplePos x="0" y="0"/>
              <wp:positionH relativeFrom="column">
                <wp:posOffset>0</wp:posOffset>
              </wp:positionH>
              <wp:positionV relativeFrom="paragraph">
                <wp:posOffset>306152</wp:posOffset>
              </wp:positionV>
              <wp:extent cx="4860290" cy="0"/>
              <wp:effectExtent l="0" t="19050" r="16510"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wLQ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NtyL7A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205- دعای مؤمنان در پایان سوره‌ی بقره (2)</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935E2F">
      <w:rPr>
        <w:rFonts w:ascii="IRLotus" w:hAnsi="IRLotus" w:cs="IRLotus"/>
        <w:noProof/>
        <w:sz w:val="30"/>
        <w:szCs w:val="30"/>
        <w:rtl/>
      </w:rPr>
      <w:t>145</w:t>
    </w:r>
    <w:r w:rsidRPr="00C9167F">
      <w:rPr>
        <w:rFonts w:ascii="IRLotus" w:hAnsi="IRLotus" w:cs="IRLotus"/>
        <w:sz w:val="30"/>
        <w:szCs w:val="30"/>
        <w:rtl/>
      </w:rPr>
      <w:fldChar w:fldCharType="end"/>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AD3" w:rsidRPr="00C9167F" w:rsidRDefault="002D5AD3" w:rsidP="002D5AD3">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24800" behindDoc="0" locked="0" layoutInCell="1" allowOverlap="1" wp14:anchorId="7D04DCD7" wp14:editId="3E990EF4">
              <wp:simplePos x="0" y="0"/>
              <wp:positionH relativeFrom="column">
                <wp:posOffset>0</wp:posOffset>
              </wp:positionH>
              <wp:positionV relativeFrom="paragraph">
                <wp:posOffset>306152</wp:posOffset>
              </wp:positionV>
              <wp:extent cx="4860290" cy="0"/>
              <wp:effectExtent l="0" t="19050" r="1651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RM6LA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" strokeweight="3pt">
              <v:stroke linestyle="thinThin"/>
            </v:line>
          </w:pict>
        </mc:Fallback>
      </mc:AlternateContent>
    </w:r>
    <w:r>
      <w:rPr>
        <w:rFonts w:ascii="IRLotus" w:hAnsi="IRLotus" w:cs="IRLotus" w:hint="cs"/>
        <w:b/>
        <w:bCs/>
        <w:sz w:val="30"/>
        <w:szCs w:val="30"/>
        <w:rtl/>
        <w:lang w:bidi="fa-IR"/>
      </w:rPr>
      <w:t>206- دعای مؤمنان در پایان سوره‌ی بقره (3)</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935E2F">
      <w:rPr>
        <w:rFonts w:ascii="IRLotus" w:hAnsi="IRLotus" w:cs="IRLotus"/>
        <w:noProof/>
        <w:sz w:val="30"/>
        <w:szCs w:val="30"/>
        <w:rtl/>
      </w:rPr>
      <w:t>149</w:t>
    </w:r>
    <w:r w:rsidRPr="00C9167F">
      <w:rPr>
        <w:rFonts w:ascii="IRLotus" w:hAnsi="IRLotus" w:cs="IRLotus"/>
        <w:sz w:val="30"/>
        <w:szCs w:val="30"/>
        <w:rtl/>
      </w:rPr>
      <w:fldChar w:fldCharType="end"/>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AD3" w:rsidRPr="00C9167F" w:rsidRDefault="002D5AD3" w:rsidP="002D5AD3">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26848" behindDoc="0" locked="0" layoutInCell="1" allowOverlap="1" wp14:anchorId="10DF813B" wp14:editId="696D7F0F">
              <wp:simplePos x="0" y="0"/>
              <wp:positionH relativeFrom="column">
                <wp:posOffset>0</wp:posOffset>
              </wp:positionH>
              <wp:positionV relativeFrom="paragraph">
                <wp:posOffset>306152</wp:posOffset>
              </wp:positionV>
              <wp:extent cx="4860290" cy="0"/>
              <wp:effectExtent l="0" t="19050" r="1651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dK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IIOZ0o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207- از جمله دعاهای مؤمنان (4)</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935E2F">
      <w:rPr>
        <w:rFonts w:ascii="IRLotus" w:hAnsi="IRLotus" w:cs="IRLotus"/>
        <w:noProof/>
        <w:sz w:val="30"/>
        <w:szCs w:val="30"/>
        <w:rtl/>
      </w:rPr>
      <w:t>153</w:t>
    </w:r>
    <w:r w:rsidRPr="00C9167F">
      <w:rPr>
        <w:rFonts w:ascii="IRLotus" w:hAnsi="IRLotus" w:cs="IRLotus"/>
        <w:sz w:val="30"/>
        <w:szCs w:val="30"/>
        <w:rtl/>
      </w:rPr>
      <w:fldChar w:fldCharType="end"/>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AD3" w:rsidRPr="00C9167F" w:rsidRDefault="002D5AD3" w:rsidP="002D5AD3">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28896" behindDoc="0" locked="0" layoutInCell="1" allowOverlap="1" wp14:anchorId="28B05F5B" wp14:editId="1146F809">
              <wp:simplePos x="0" y="0"/>
              <wp:positionH relativeFrom="column">
                <wp:posOffset>0</wp:posOffset>
              </wp:positionH>
              <wp:positionV relativeFrom="paragraph">
                <wp:posOffset>306152</wp:posOffset>
              </wp:positionV>
              <wp:extent cx="4860290" cy="0"/>
              <wp:effectExtent l="0" t="19050" r="16510"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vaLA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" strokeweight="3pt">
              <v:stroke linestyle="thinThin"/>
            </v:line>
          </w:pict>
        </mc:Fallback>
      </mc:AlternateContent>
    </w:r>
    <w:r>
      <w:rPr>
        <w:rFonts w:ascii="IRLotus" w:hAnsi="IRLotus" w:cs="IRLotus" w:hint="cs"/>
        <w:b/>
        <w:bCs/>
        <w:sz w:val="30"/>
        <w:szCs w:val="30"/>
        <w:rtl/>
        <w:lang w:bidi="fa-IR"/>
      </w:rPr>
      <w:t>208- از جمله دعاهای مؤمنان (5)</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935E2F">
      <w:rPr>
        <w:rFonts w:ascii="IRLotus" w:hAnsi="IRLotus" w:cs="IRLotus"/>
        <w:noProof/>
        <w:sz w:val="30"/>
        <w:szCs w:val="30"/>
        <w:rtl/>
      </w:rPr>
      <w:t>157</w:t>
    </w:r>
    <w:r w:rsidRPr="00C9167F">
      <w:rPr>
        <w:rFonts w:ascii="IRLotus" w:hAnsi="IRLotus" w:cs="IRLotus"/>
        <w:sz w:val="30"/>
        <w:szCs w:val="30"/>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3FC" w:rsidRPr="00C9167F" w:rsidRDefault="006D63FC" w:rsidP="0049635C">
    <w:pPr>
      <w:pStyle w:val="Header"/>
      <w:tabs>
        <w:tab w:val="left" w:pos="2880"/>
        <w:tab w:val="left" w:pos="3068"/>
        <w:tab w:val="left" w:pos="3798"/>
        <w:tab w:val="center" w:pos="3940"/>
        <w:tab w:val="right" w:pos="7370"/>
      </w:tabs>
      <w:bidi/>
      <w:spacing w:after="120"/>
      <w:ind w:left="284" w:right="284"/>
      <w:rPr>
        <w:rFonts w:ascii="IRLotus" w:hAnsi="IRLotus" w:cs="IRLotus"/>
        <w:sz w:val="30"/>
        <w:szCs w:val="30"/>
        <w:rtl/>
        <w:lang w:bidi="fa-IR"/>
      </w:rPr>
    </w:pPr>
    <w:r>
      <w:rPr>
        <w:rFonts w:ascii="IRLotus" w:hAnsi="IRLotus" w:cs="IRLotus"/>
        <w:noProof/>
        <w:sz w:val="30"/>
        <w:szCs w:val="30"/>
        <w:rtl/>
      </w:rPr>
      <mc:AlternateContent>
        <mc:Choice Requires="wps">
          <w:drawing>
            <wp:anchor distT="0" distB="0" distL="114300" distR="114300" simplePos="0" relativeHeight="251659264" behindDoc="0" locked="0" layoutInCell="1" allowOverlap="1" wp14:anchorId="3BCB4333" wp14:editId="7FDDD00B">
              <wp:simplePos x="0" y="0"/>
              <wp:positionH relativeFrom="column">
                <wp:posOffset>-1270</wp:posOffset>
              </wp:positionH>
              <wp:positionV relativeFrom="paragraph">
                <wp:posOffset>301625</wp:posOffset>
              </wp:positionV>
              <wp:extent cx="4860290" cy="0"/>
              <wp:effectExtent l="24765" t="27940" r="20320" b="196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3.75pt" to="382.6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" strokeweight="3pt">
              <v:stroke linestyle="thinThin"/>
            </v:line>
          </w:pict>
        </mc:Fallback>
      </mc:AlternateContent>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0A130E">
      <w:rPr>
        <w:rFonts w:ascii="IRLotus" w:hAnsi="IRLotus" w:cs="IRLotus"/>
        <w:noProof/>
        <w:sz w:val="30"/>
        <w:szCs w:val="30"/>
        <w:rtl/>
      </w:rPr>
      <w:t>120</w:t>
    </w:r>
    <w:r w:rsidRPr="00C9167F">
      <w:rPr>
        <w:rFonts w:ascii="IRLotus" w:hAnsi="IRLotus" w:cs="IRLotus"/>
        <w:sz w:val="30"/>
        <w:szCs w:val="30"/>
        <w:rtl/>
      </w:rPr>
      <w:fldChar w:fldCharType="end"/>
    </w:r>
    <w:r w:rsidRPr="0073076D">
      <w:rPr>
        <w:rFonts w:ascii="IRLotus" w:hAnsi="IRLotus" w:cs="IRLotus"/>
        <w:sz w:val="30"/>
        <w:szCs w:val="30"/>
        <w:rtl/>
      </w:rPr>
      <w:tab/>
    </w:r>
    <w:r>
      <w:rPr>
        <w:rFonts w:ascii="IRLotus" w:hAnsi="IRLotus" w:cs="IRLotus"/>
        <w:sz w:val="30"/>
        <w:szCs w:val="30"/>
        <w:rtl/>
      </w:rPr>
      <w:tab/>
    </w:r>
    <w:r>
      <w:rPr>
        <w:rFonts w:ascii="IRLotus" w:hAnsi="IRLotus" w:cs="IRLotus"/>
        <w:sz w:val="30"/>
        <w:szCs w:val="30"/>
        <w:rtl/>
      </w:rPr>
      <w:tab/>
    </w:r>
    <w:r w:rsidRPr="0073076D">
      <w:rPr>
        <w:rFonts w:ascii="IRLotus" w:hAnsi="IRLotus" w:cs="IRLotus"/>
        <w:sz w:val="30"/>
        <w:szCs w:val="30"/>
        <w:rtl/>
      </w:rPr>
      <w:tab/>
    </w:r>
    <w:r w:rsidRPr="0073076D">
      <w:rPr>
        <w:rFonts w:ascii="IRLotus" w:hAnsi="IRLotus" w:cs="IRLotus"/>
        <w:sz w:val="30"/>
        <w:szCs w:val="30"/>
        <w:rtl/>
      </w:rPr>
      <w:tab/>
    </w:r>
    <w:r>
      <w:rPr>
        <w:rFonts w:ascii="IRLotus" w:hAnsi="IRLotus" w:cs="IRLotus" w:hint="cs"/>
        <w:sz w:val="30"/>
        <w:szCs w:val="30"/>
        <w:rtl/>
      </w:rPr>
      <w:tab/>
    </w:r>
    <w:r>
      <w:rPr>
        <w:rFonts w:ascii="IRLotus" w:hAnsi="IRLotus" w:cs="IRLotus" w:hint="cs"/>
        <w:b/>
        <w:bCs/>
        <w:sz w:val="30"/>
        <w:szCs w:val="30"/>
        <w:rtl/>
        <w:lang w:bidi="fa-IR"/>
      </w:rPr>
      <w:t xml:space="preserve">فقه ذکر و دعا </w:t>
    </w:r>
    <w:r>
      <w:rPr>
        <w:rFonts w:ascii="IRLotus" w:hAnsi="IRLotus" w:cs="IRLotus"/>
        <w:b/>
        <w:bCs/>
        <w:sz w:val="30"/>
        <w:szCs w:val="30"/>
        <w:rtl/>
        <w:lang w:bidi="fa-IR"/>
      </w:rPr>
      <w:t>–</w:t>
    </w:r>
    <w:r>
      <w:rPr>
        <w:rFonts w:ascii="IRLotus" w:hAnsi="IRLotus" w:cs="IRLotus" w:hint="cs"/>
        <w:b/>
        <w:bCs/>
        <w:sz w:val="30"/>
        <w:szCs w:val="30"/>
        <w:rtl/>
        <w:lang w:bidi="fa-IR"/>
      </w:rPr>
      <w:t xml:space="preserve"> جلد چهارم</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AD3" w:rsidRPr="00C9167F" w:rsidRDefault="002D5AD3" w:rsidP="002D5AD3">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30944" behindDoc="0" locked="0" layoutInCell="1" allowOverlap="1" wp14:anchorId="6AA619CE" wp14:editId="0138D7F2">
              <wp:simplePos x="0" y="0"/>
              <wp:positionH relativeFrom="column">
                <wp:posOffset>0</wp:posOffset>
              </wp:positionH>
              <wp:positionV relativeFrom="paragraph">
                <wp:posOffset>306152</wp:posOffset>
              </wp:positionV>
              <wp:extent cx="4860290" cy="0"/>
              <wp:effectExtent l="0" t="19050" r="16510"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I+qLQIAAE4EAAAOAAAAZHJzL2Uyb0RvYy54bWysVE2P0zAQvSPxHyzf2yTd0G2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IrYj6o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209- از جمله دعاهای مؤمنان (6)</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935E2F">
      <w:rPr>
        <w:rFonts w:ascii="IRLotus" w:hAnsi="IRLotus" w:cs="IRLotus"/>
        <w:noProof/>
        <w:sz w:val="30"/>
        <w:szCs w:val="30"/>
        <w:rtl/>
      </w:rPr>
      <w:t>161</w:t>
    </w:r>
    <w:r w:rsidRPr="00C9167F">
      <w:rPr>
        <w:rFonts w:ascii="IRLotus" w:hAnsi="IRLotus" w:cs="IRLotus"/>
        <w:sz w:val="30"/>
        <w:szCs w:val="30"/>
        <w:rtl/>
      </w:rPr>
      <w:fldChar w:fldCharType="end"/>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AD3" w:rsidRPr="00C9167F" w:rsidRDefault="002D5AD3" w:rsidP="002D5AD3">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32992" behindDoc="0" locked="0" layoutInCell="1" allowOverlap="1" wp14:anchorId="7CC105CC" wp14:editId="14086DBB">
              <wp:simplePos x="0" y="0"/>
              <wp:positionH relativeFrom="column">
                <wp:posOffset>0</wp:posOffset>
              </wp:positionH>
              <wp:positionV relativeFrom="paragraph">
                <wp:posOffset>306152</wp:posOffset>
              </wp:positionV>
              <wp:extent cx="4860290" cy="0"/>
              <wp:effectExtent l="0" t="19050" r="1651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" strokeweight="3pt">
              <v:stroke linestyle="thinThin"/>
            </v:line>
          </w:pict>
        </mc:Fallback>
      </mc:AlternateContent>
    </w:r>
    <w:r>
      <w:rPr>
        <w:rFonts w:ascii="IRLotus" w:hAnsi="IRLotus" w:cs="IRLotus" w:hint="cs"/>
        <w:b/>
        <w:bCs/>
        <w:sz w:val="30"/>
        <w:szCs w:val="30"/>
        <w:rtl/>
        <w:lang w:bidi="fa-IR"/>
      </w:rPr>
      <w:t>210- از جمله دعاهای مؤمنان (7)</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935E2F">
      <w:rPr>
        <w:rFonts w:ascii="IRLotus" w:hAnsi="IRLotus" w:cs="IRLotus"/>
        <w:noProof/>
        <w:sz w:val="30"/>
        <w:szCs w:val="30"/>
        <w:rtl/>
      </w:rPr>
      <w:t>167</w:t>
    </w:r>
    <w:r w:rsidRPr="00C9167F">
      <w:rPr>
        <w:rFonts w:ascii="IRLotus" w:hAnsi="IRLotus" w:cs="IRLotus"/>
        <w:sz w:val="30"/>
        <w:szCs w:val="30"/>
        <w:rtl/>
      </w:rPr>
      <w:fldChar w:fldCharType="end"/>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AD3" w:rsidRPr="00C9167F" w:rsidRDefault="002D5AD3" w:rsidP="002D5AD3">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35040" behindDoc="0" locked="0" layoutInCell="1" allowOverlap="1" wp14:anchorId="22665F4D" wp14:editId="4C62C192">
              <wp:simplePos x="0" y="0"/>
              <wp:positionH relativeFrom="column">
                <wp:posOffset>0</wp:posOffset>
              </wp:positionH>
              <wp:positionV relativeFrom="paragraph">
                <wp:posOffset>306152</wp:posOffset>
              </wp:positionV>
              <wp:extent cx="4860290" cy="0"/>
              <wp:effectExtent l="0" t="19050" r="1651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IZlLA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" strokeweight="3pt">
              <v:stroke linestyle="thinThin"/>
            </v:line>
          </w:pict>
        </mc:Fallback>
      </mc:AlternateContent>
    </w:r>
    <w:r>
      <w:rPr>
        <w:rFonts w:ascii="IRLotus" w:hAnsi="IRLotus" w:cs="IRLotus" w:hint="cs"/>
        <w:b/>
        <w:bCs/>
        <w:sz w:val="30"/>
        <w:szCs w:val="30"/>
        <w:rtl/>
        <w:lang w:bidi="fa-IR"/>
      </w:rPr>
      <w:t>211- از جمله دعاهای مؤمنان (8)</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935E2F">
      <w:rPr>
        <w:rFonts w:ascii="IRLotus" w:hAnsi="IRLotus" w:cs="IRLotus"/>
        <w:noProof/>
        <w:sz w:val="30"/>
        <w:szCs w:val="30"/>
        <w:rtl/>
      </w:rPr>
      <w:t>171</w:t>
    </w:r>
    <w:r w:rsidRPr="00C9167F">
      <w:rPr>
        <w:rFonts w:ascii="IRLotus" w:hAnsi="IRLotus" w:cs="IRLotus"/>
        <w:sz w:val="30"/>
        <w:szCs w:val="30"/>
        <w:rtl/>
      </w:rPr>
      <w:fldChar w:fldCharType="end"/>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AD3" w:rsidRPr="00C9167F" w:rsidRDefault="002D5AD3" w:rsidP="002D5AD3">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37088" behindDoc="0" locked="0" layoutInCell="1" allowOverlap="1" wp14:anchorId="03A8EB83" wp14:editId="025FC288">
              <wp:simplePos x="0" y="0"/>
              <wp:positionH relativeFrom="column">
                <wp:posOffset>0</wp:posOffset>
              </wp:positionH>
              <wp:positionV relativeFrom="paragraph">
                <wp:posOffset>306152</wp:posOffset>
              </wp:positionV>
              <wp:extent cx="4860290" cy="0"/>
              <wp:effectExtent l="0" t="19050" r="1651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uM1LA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" strokeweight="3pt">
              <v:stroke linestyle="thinThin"/>
            </v:line>
          </w:pict>
        </mc:Fallback>
      </mc:AlternateContent>
    </w:r>
    <w:r>
      <w:rPr>
        <w:rFonts w:ascii="IRLotus" w:hAnsi="IRLotus" w:cs="IRLotus" w:hint="cs"/>
        <w:b/>
        <w:bCs/>
        <w:sz w:val="30"/>
        <w:szCs w:val="30"/>
        <w:rtl/>
        <w:lang w:bidi="fa-IR"/>
      </w:rPr>
      <w:t>212- از جمله دعاهای مؤمنان (9)</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935E2F">
      <w:rPr>
        <w:rFonts w:ascii="IRLotus" w:hAnsi="IRLotus" w:cs="IRLotus"/>
        <w:noProof/>
        <w:sz w:val="30"/>
        <w:szCs w:val="30"/>
        <w:rtl/>
      </w:rPr>
      <w:t>177</w:t>
    </w:r>
    <w:r w:rsidRPr="00C9167F">
      <w:rPr>
        <w:rFonts w:ascii="IRLotus" w:hAnsi="IRLotus" w:cs="IRLotus"/>
        <w:sz w:val="30"/>
        <w:szCs w:val="30"/>
        <w:rtl/>
      </w:rPr>
      <w:fldChar w:fldCharType="end"/>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AD3" w:rsidRPr="00C9167F" w:rsidRDefault="002D5AD3" w:rsidP="002D5AD3">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39136" behindDoc="0" locked="0" layoutInCell="1" allowOverlap="1" wp14:anchorId="2EB688E4" wp14:editId="2BAE5020">
              <wp:simplePos x="0" y="0"/>
              <wp:positionH relativeFrom="column">
                <wp:posOffset>0</wp:posOffset>
              </wp:positionH>
              <wp:positionV relativeFrom="paragraph">
                <wp:posOffset>306152</wp:posOffset>
              </wp:positionV>
              <wp:extent cx="4860290" cy="0"/>
              <wp:effectExtent l="0" t="19050" r="1651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 o:spid="_x0000_s1026" style="position:absolute;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" strokeweight="3pt">
              <v:stroke linestyle="thinThin"/>
            </v:line>
          </w:pict>
        </mc:Fallback>
      </mc:AlternateContent>
    </w:r>
    <w:r>
      <w:rPr>
        <w:rFonts w:ascii="IRLotus" w:hAnsi="IRLotus" w:cs="IRLotus" w:hint="cs"/>
        <w:b/>
        <w:bCs/>
        <w:sz w:val="30"/>
        <w:szCs w:val="30"/>
        <w:rtl/>
        <w:lang w:bidi="fa-IR"/>
      </w:rPr>
      <w:t>213- از جمله دعاهای مؤمنان (10)</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935E2F">
      <w:rPr>
        <w:rFonts w:ascii="IRLotus" w:hAnsi="IRLotus" w:cs="IRLotus"/>
        <w:noProof/>
        <w:sz w:val="30"/>
        <w:szCs w:val="30"/>
        <w:rtl/>
      </w:rPr>
      <w:t>183</w:t>
    </w:r>
    <w:r w:rsidRPr="00C9167F">
      <w:rPr>
        <w:rFonts w:ascii="IRLotus" w:hAnsi="IRLotus" w:cs="IRLotus"/>
        <w:sz w:val="30"/>
        <w:szCs w:val="30"/>
        <w:rtl/>
      </w:rPr>
      <w:fldChar w:fldCharType="end"/>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AD3" w:rsidRPr="00C9167F" w:rsidRDefault="002D5AD3" w:rsidP="002D5AD3">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41184" behindDoc="0" locked="0" layoutInCell="1" allowOverlap="1" wp14:anchorId="59449611" wp14:editId="373DFE17">
              <wp:simplePos x="0" y="0"/>
              <wp:positionH relativeFrom="column">
                <wp:posOffset>0</wp:posOffset>
              </wp:positionH>
              <wp:positionV relativeFrom="paragraph">
                <wp:posOffset>306152</wp:posOffset>
              </wp:positionV>
              <wp:extent cx="4860290" cy="0"/>
              <wp:effectExtent l="0" t="19050" r="16510"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 o:spid="_x0000_s1026" style="position:absolute;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AvVLQ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IEIC9U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214- دعای فرشتگان</w:t>
    </w:r>
    <w:r w:rsidRPr="002D5AD3">
      <w:rPr>
        <w:rFonts w:ascii="IRLotus" w:hAnsi="IRLotus" w:cs="CTraditional Arabic" w:hint="cs"/>
        <w:sz w:val="30"/>
        <w:szCs w:val="30"/>
        <w:rtl/>
        <w:lang w:bidi="fa-IR"/>
      </w:rPr>
      <w:t>†</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935E2F">
      <w:rPr>
        <w:rFonts w:ascii="IRLotus" w:hAnsi="IRLotus" w:cs="IRLotus"/>
        <w:noProof/>
        <w:sz w:val="30"/>
        <w:szCs w:val="30"/>
        <w:rtl/>
      </w:rPr>
      <w:t>189</w:t>
    </w:r>
    <w:r w:rsidRPr="00C9167F">
      <w:rPr>
        <w:rFonts w:ascii="IRLotus" w:hAnsi="IRLotus" w:cs="IRLotus"/>
        <w:sz w:val="30"/>
        <w:szCs w:val="30"/>
        <w:rtl/>
      </w:rPr>
      <w:fldChar w:fldCharType="end"/>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AD3" w:rsidRPr="00C9167F" w:rsidRDefault="002D5AD3" w:rsidP="002D5AD3">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43232" behindDoc="0" locked="0" layoutInCell="1" allowOverlap="1" wp14:anchorId="6049921E" wp14:editId="017779F8">
              <wp:simplePos x="0" y="0"/>
              <wp:positionH relativeFrom="column">
                <wp:posOffset>0</wp:posOffset>
              </wp:positionH>
              <wp:positionV relativeFrom="paragraph">
                <wp:posOffset>306152</wp:posOffset>
              </wp:positionV>
              <wp:extent cx="4860290" cy="0"/>
              <wp:effectExtent l="0" t="19050" r="1651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3+lLQ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IVjf6U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215- دعاهای جامع از سنت نبوی (1)</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935E2F">
      <w:rPr>
        <w:rFonts w:ascii="IRLotus" w:hAnsi="IRLotus" w:cs="IRLotus"/>
        <w:noProof/>
        <w:sz w:val="30"/>
        <w:szCs w:val="30"/>
        <w:rtl/>
      </w:rPr>
      <w:t>193</w:t>
    </w:r>
    <w:r w:rsidRPr="00C9167F">
      <w:rPr>
        <w:rFonts w:ascii="IRLotus" w:hAnsi="IRLotus" w:cs="IRLotus"/>
        <w:sz w:val="30"/>
        <w:szCs w:val="30"/>
        <w:rtl/>
      </w:rPr>
      <w:fldChar w:fldCharType="end"/>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AD3" w:rsidRPr="00C9167F" w:rsidRDefault="002D5AD3" w:rsidP="002D5AD3">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45280" behindDoc="0" locked="0" layoutInCell="1" allowOverlap="1" wp14:anchorId="5F8ED63D" wp14:editId="05BDD661">
              <wp:simplePos x="0" y="0"/>
              <wp:positionH relativeFrom="column">
                <wp:posOffset>0</wp:posOffset>
              </wp:positionH>
              <wp:positionV relativeFrom="paragraph">
                <wp:posOffset>306152</wp:posOffset>
              </wp:positionV>
              <wp:extent cx="4860290" cy="0"/>
              <wp:effectExtent l="0" t="19050" r="16510"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EMvLQ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Nh0Qy8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216- دعاهای جامع از سنت نبوی (2)</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935E2F">
      <w:rPr>
        <w:rFonts w:ascii="IRLotus" w:hAnsi="IRLotus" w:cs="IRLotus"/>
        <w:noProof/>
        <w:sz w:val="30"/>
        <w:szCs w:val="30"/>
        <w:rtl/>
      </w:rPr>
      <w:t>199</w:t>
    </w:r>
    <w:r w:rsidRPr="00C9167F">
      <w:rPr>
        <w:rFonts w:ascii="IRLotus" w:hAnsi="IRLotus" w:cs="IRLotus"/>
        <w:sz w:val="30"/>
        <w:szCs w:val="30"/>
        <w:rtl/>
      </w:rPr>
      <w:fldChar w:fldCharType="end"/>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AD3" w:rsidRPr="00C9167F" w:rsidRDefault="002D5AD3" w:rsidP="002D5AD3">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47328" behindDoc="0" locked="0" layoutInCell="1" allowOverlap="1" wp14:anchorId="5ED5FB9D" wp14:editId="52228E9A">
              <wp:simplePos x="0" y="0"/>
              <wp:positionH relativeFrom="column">
                <wp:posOffset>0</wp:posOffset>
              </wp:positionH>
              <wp:positionV relativeFrom="paragraph">
                <wp:posOffset>306152</wp:posOffset>
              </wp:positionV>
              <wp:extent cx="4860290" cy="0"/>
              <wp:effectExtent l="0" t="19050" r="1651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zdf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NwfN18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217- دعاهای جامع از سنت نبوی (3)</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935E2F">
      <w:rPr>
        <w:rFonts w:ascii="IRLotus" w:hAnsi="IRLotus" w:cs="IRLotus"/>
        <w:noProof/>
        <w:sz w:val="30"/>
        <w:szCs w:val="30"/>
        <w:rtl/>
      </w:rPr>
      <w:t>203</w:t>
    </w:r>
    <w:r w:rsidRPr="00C9167F">
      <w:rPr>
        <w:rFonts w:ascii="IRLotus" w:hAnsi="IRLotus" w:cs="IRLotus"/>
        <w:sz w:val="30"/>
        <w:szCs w:val="30"/>
        <w:rtl/>
      </w:rPr>
      <w:fldChar w:fldCharType="end"/>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AD3" w:rsidRPr="00C9167F" w:rsidRDefault="002D5AD3" w:rsidP="002D5AD3">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49376" behindDoc="0" locked="0" layoutInCell="1" allowOverlap="1" wp14:anchorId="12C57840" wp14:editId="3CA2DB9C">
              <wp:simplePos x="0" y="0"/>
              <wp:positionH relativeFrom="column">
                <wp:posOffset>0</wp:posOffset>
              </wp:positionH>
              <wp:positionV relativeFrom="paragraph">
                <wp:posOffset>306152</wp:posOffset>
              </wp:positionV>
              <wp:extent cx="4860290" cy="0"/>
              <wp:effectExtent l="0" t="19050" r="16510" b="190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vPLQ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NCiq88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218- دعاهای جامع از سنت نبوی (4)</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935E2F">
      <w:rPr>
        <w:rFonts w:ascii="IRLotus" w:hAnsi="IRLotus" w:cs="IRLotus"/>
        <w:noProof/>
        <w:sz w:val="30"/>
        <w:szCs w:val="30"/>
        <w:rtl/>
      </w:rPr>
      <w:t>207</w:t>
    </w:r>
    <w:r w:rsidRPr="00C9167F">
      <w:rPr>
        <w:rFonts w:ascii="IRLotus" w:hAnsi="IRLotus" w:cs="IRLotus"/>
        <w:sz w:val="30"/>
        <w:szCs w:val="30"/>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3FC" w:rsidRPr="00C9167F" w:rsidRDefault="006D63FC" w:rsidP="0049635C">
    <w:pPr>
      <w:pStyle w:val="Header"/>
      <w:tabs>
        <w:tab w:val="left" w:pos="254"/>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61312" behindDoc="0" locked="0" layoutInCell="1" allowOverlap="1" wp14:anchorId="7B833200" wp14:editId="73221B83">
              <wp:simplePos x="0" y="0"/>
              <wp:positionH relativeFrom="column">
                <wp:posOffset>0</wp:posOffset>
              </wp:positionH>
              <wp:positionV relativeFrom="paragraph">
                <wp:posOffset>306152</wp:posOffset>
              </wp:positionV>
              <wp:extent cx="4860290" cy="0"/>
              <wp:effectExtent l="0" t="19050" r="1651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CljPrgtAgAATA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فهرست مطالب</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0A130E">
      <w:rPr>
        <w:rFonts w:ascii="IRLotus" w:hAnsi="IRLotus" w:cs="IRLotus" w:hint="eastAsia"/>
        <w:noProof/>
        <w:sz w:val="30"/>
        <w:szCs w:val="30"/>
        <w:rtl/>
      </w:rPr>
      <w:t>‌ج</w:t>
    </w:r>
    <w:r w:rsidRPr="00C9167F">
      <w:rPr>
        <w:rFonts w:ascii="IRLotus" w:hAnsi="IRLotus" w:cs="IRLotus"/>
        <w:sz w:val="30"/>
        <w:szCs w:val="30"/>
        <w:rtl/>
      </w:rPr>
      <w:fldChar w:fldCharType="end"/>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AD3" w:rsidRPr="00C9167F" w:rsidRDefault="002D5AD3" w:rsidP="002D5AD3">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51424" behindDoc="0" locked="0" layoutInCell="1" allowOverlap="1" wp14:anchorId="4ECFB787" wp14:editId="11C0974E">
              <wp:simplePos x="0" y="0"/>
              <wp:positionH relativeFrom="column">
                <wp:posOffset>0</wp:posOffset>
              </wp:positionH>
              <wp:positionV relativeFrom="paragraph">
                <wp:posOffset>306152</wp:posOffset>
              </wp:positionV>
              <wp:extent cx="4860290" cy="0"/>
              <wp:effectExtent l="0" t="19050" r="16510" b="1905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d+/LQIAAE4EAAAOAAAAZHJzL2Uyb0RvYy54bWysVE2P0zAQvSPxHyzf2yTd0G2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NTJ378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219- دعاهای جامع از سنت نبوی (5)</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935E2F">
      <w:rPr>
        <w:rFonts w:ascii="IRLotus" w:hAnsi="IRLotus" w:cs="IRLotus"/>
        <w:noProof/>
        <w:sz w:val="30"/>
        <w:szCs w:val="30"/>
        <w:rtl/>
      </w:rPr>
      <w:t>211</w:t>
    </w:r>
    <w:r w:rsidRPr="00C9167F">
      <w:rPr>
        <w:rFonts w:ascii="IRLotus" w:hAnsi="IRLotus" w:cs="IRLotus"/>
        <w:sz w:val="30"/>
        <w:szCs w:val="30"/>
        <w:rtl/>
      </w:rPr>
      <w:fldChar w:fldCharType="end"/>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AD3" w:rsidRPr="00C9167F" w:rsidRDefault="002D5AD3" w:rsidP="002D5AD3">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53472" behindDoc="0" locked="0" layoutInCell="1" allowOverlap="1" wp14:anchorId="247935F9" wp14:editId="5918527E">
              <wp:simplePos x="0" y="0"/>
              <wp:positionH relativeFrom="column">
                <wp:posOffset>0</wp:posOffset>
              </wp:positionH>
              <wp:positionV relativeFrom="paragraph">
                <wp:posOffset>306152</wp:posOffset>
              </wp:positionV>
              <wp:extent cx="4860290" cy="0"/>
              <wp:effectExtent l="0" t="19050" r="16510" b="190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qIALQ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CuKogA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220- احادیث استعاذه (1)</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935E2F">
      <w:rPr>
        <w:rFonts w:ascii="IRLotus" w:hAnsi="IRLotus" w:cs="IRLotus"/>
        <w:noProof/>
        <w:sz w:val="30"/>
        <w:szCs w:val="30"/>
        <w:rtl/>
      </w:rPr>
      <w:t>215</w:t>
    </w:r>
    <w:r w:rsidRPr="00C9167F">
      <w:rPr>
        <w:rFonts w:ascii="IRLotus" w:hAnsi="IRLotus" w:cs="IRLotus"/>
        <w:sz w:val="30"/>
        <w:szCs w:val="30"/>
        <w:rtl/>
      </w:rPr>
      <w:fldChar w:fldCharType="end"/>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AD3" w:rsidRPr="00C9167F" w:rsidRDefault="002D5AD3" w:rsidP="002D5AD3">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55520" behindDoc="0" locked="0" layoutInCell="1" allowOverlap="1" wp14:anchorId="15219F17" wp14:editId="45E0FDBC">
              <wp:simplePos x="0" y="0"/>
              <wp:positionH relativeFrom="column">
                <wp:posOffset>0</wp:posOffset>
              </wp:positionH>
              <wp:positionV relativeFrom="paragraph">
                <wp:posOffset>306152</wp:posOffset>
              </wp:positionV>
              <wp:extent cx="4860290" cy="0"/>
              <wp:effectExtent l="0" t="19050" r="16510" b="1905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9" o:spid="_x0000_s1026" style="position:absolute;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dZwLQ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C/h1nA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221- احادیث پناه‌جستن (2)</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935E2F">
      <w:rPr>
        <w:rFonts w:ascii="IRLotus" w:hAnsi="IRLotus" w:cs="IRLotus"/>
        <w:noProof/>
        <w:sz w:val="30"/>
        <w:szCs w:val="30"/>
        <w:rtl/>
      </w:rPr>
      <w:t>221</w:t>
    </w:r>
    <w:r w:rsidRPr="00C9167F">
      <w:rPr>
        <w:rFonts w:ascii="IRLotus" w:hAnsi="IRLotus" w:cs="IRLotus"/>
        <w:sz w:val="30"/>
        <w:szCs w:val="30"/>
        <w:rtl/>
      </w:rPr>
      <w:fldChar w:fldCharType="end"/>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AD3" w:rsidRPr="00C9167F" w:rsidRDefault="002D5AD3" w:rsidP="002D5AD3">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57568" behindDoc="0" locked="0" layoutInCell="1" allowOverlap="1" wp14:anchorId="637300F8" wp14:editId="4DF9049B">
              <wp:simplePos x="0" y="0"/>
              <wp:positionH relativeFrom="column">
                <wp:posOffset>0</wp:posOffset>
              </wp:positionH>
              <wp:positionV relativeFrom="paragraph">
                <wp:posOffset>306152</wp:posOffset>
              </wp:positionV>
              <wp:extent cx="4860290" cy="0"/>
              <wp:effectExtent l="0" t="19050" r="16510" b="190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v4yLA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" strokeweight="3pt">
              <v:stroke linestyle="thinThin"/>
            </v:line>
          </w:pict>
        </mc:Fallback>
      </mc:AlternateContent>
    </w:r>
    <w:r>
      <w:rPr>
        <w:rFonts w:ascii="IRLotus" w:hAnsi="IRLotus" w:cs="IRLotus" w:hint="cs"/>
        <w:b/>
        <w:bCs/>
        <w:sz w:val="30"/>
        <w:szCs w:val="30"/>
        <w:rtl/>
        <w:lang w:bidi="fa-IR"/>
      </w:rPr>
      <w:t>222- احادیث پناه‌جستن (3)</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935E2F">
      <w:rPr>
        <w:rFonts w:ascii="IRLotus" w:hAnsi="IRLotus" w:cs="IRLotus"/>
        <w:noProof/>
        <w:sz w:val="30"/>
        <w:szCs w:val="30"/>
        <w:rtl/>
      </w:rPr>
      <w:t>225</w:t>
    </w:r>
    <w:r w:rsidRPr="00C9167F">
      <w:rPr>
        <w:rFonts w:ascii="IRLotus" w:hAnsi="IRLotus" w:cs="IRLotus"/>
        <w:sz w:val="30"/>
        <w:szCs w:val="30"/>
        <w:rtl/>
      </w:rPr>
      <w:fldChar w:fldCharType="end"/>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AD3" w:rsidRPr="00C9167F" w:rsidRDefault="002D5AD3" w:rsidP="002D5AD3">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59616" behindDoc="0" locked="0" layoutInCell="1" allowOverlap="1" wp14:anchorId="65329855" wp14:editId="610ACF8A">
              <wp:simplePos x="0" y="0"/>
              <wp:positionH relativeFrom="column">
                <wp:posOffset>0</wp:posOffset>
              </wp:positionH>
              <wp:positionV relativeFrom="paragraph">
                <wp:posOffset>306152</wp:posOffset>
              </wp:positionV>
              <wp:extent cx="4860290" cy="0"/>
              <wp:effectExtent l="0" t="19050" r="16510"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" strokeweight="3pt">
              <v:stroke linestyle="thinThin"/>
            </v:line>
          </w:pict>
        </mc:Fallback>
      </mc:AlternateContent>
    </w:r>
    <w:r>
      <w:rPr>
        <w:rFonts w:ascii="IRLotus" w:hAnsi="IRLotus" w:cs="IRLotus" w:hint="cs"/>
        <w:b/>
        <w:bCs/>
        <w:sz w:val="30"/>
        <w:szCs w:val="30"/>
        <w:rtl/>
        <w:lang w:bidi="fa-IR"/>
      </w:rPr>
      <w:t>223- احادیث پناه‌جستن (4)</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935E2F">
      <w:rPr>
        <w:rFonts w:ascii="IRLotus" w:hAnsi="IRLotus" w:cs="IRLotus"/>
        <w:noProof/>
        <w:sz w:val="30"/>
        <w:szCs w:val="30"/>
        <w:rtl/>
      </w:rPr>
      <w:t>229</w:t>
    </w:r>
    <w:r w:rsidRPr="00C9167F">
      <w:rPr>
        <w:rFonts w:ascii="IRLotus" w:hAnsi="IRLotus" w:cs="IRLotus"/>
        <w:sz w:val="30"/>
        <w:szCs w:val="30"/>
        <w:rtl/>
      </w:rPr>
      <w:fldChar w:fldCharType="end"/>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AD3" w:rsidRPr="00C9167F" w:rsidRDefault="002D5AD3" w:rsidP="002D5AD3">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61664" behindDoc="0" locked="0" layoutInCell="1" allowOverlap="1" wp14:anchorId="76C8D917" wp14:editId="123D4025">
              <wp:simplePos x="0" y="0"/>
              <wp:positionH relativeFrom="column">
                <wp:posOffset>0</wp:posOffset>
              </wp:positionH>
              <wp:positionV relativeFrom="paragraph">
                <wp:posOffset>306152</wp:posOffset>
              </wp:positionV>
              <wp:extent cx="4860290" cy="0"/>
              <wp:effectExtent l="0" t="19050" r="16510" b="190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2" o:spid="_x0000_s1026" style="position:absolute;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BbS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PO4FtI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224- احادیث پناه‌جستن (5)</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935E2F">
      <w:rPr>
        <w:rFonts w:ascii="IRLotus" w:hAnsi="IRLotus" w:cs="IRLotus"/>
        <w:noProof/>
        <w:sz w:val="30"/>
        <w:szCs w:val="30"/>
        <w:rtl/>
      </w:rPr>
      <w:t>233</w:t>
    </w:r>
    <w:r w:rsidRPr="00C9167F">
      <w:rPr>
        <w:rFonts w:ascii="IRLotus" w:hAnsi="IRLotus" w:cs="IRLotus"/>
        <w:sz w:val="30"/>
        <w:szCs w:val="30"/>
        <w:rtl/>
      </w:rPr>
      <w:fldChar w:fldCharType="end"/>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AD3" w:rsidRPr="00C9167F" w:rsidRDefault="002D5AD3" w:rsidP="002D5AD3">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763712" behindDoc="0" locked="0" layoutInCell="1" allowOverlap="1" wp14:anchorId="3BEE05BB" wp14:editId="355EB951">
              <wp:simplePos x="0" y="0"/>
              <wp:positionH relativeFrom="column">
                <wp:posOffset>0</wp:posOffset>
              </wp:positionH>
              <wp:positionV relativeFrom="paragraph">
                <wp:posOffset>306152</wp:posOffset>
              </wp:positionV>
              <wp:extent cx="4860290" cy="0"/>
              <wp:effectExtent l="0" t="19050" r="16510"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3" o:spid="_x0000_s1026" style="position:absolute;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2KiLQIAAE4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" strokeweight="3pt">
              <v:stroke linestyle="thinThin"/>
            </v:line>
          </w:pict>
        </mc:Fallback>
      </mc:AlternateContent>
    </w:r>
    <w:r>
      <w:rPr>
        <w:rFonts w:ascii="IRLotus" w:hAnsi="IRLotus" w:cs="IRLotus" w:hint="cs"/>
        <w:b/>
        <w:bCs/>
        <w:sz w:val="30"/>
        <w:szCs w:val="30"/>
        <w:rtl/>
        <w:lang w:bidi="fa-IR"/>
      </w:rPr>
      <w:t>225- احادیث پناه‌جستن (6)</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9B1E45">
      <w:rPr>
        <w:rFonts w:ascii="IRLotus" w:hAnsi="IRLotus" w:cs="IRLotus"/>
        <w:noProof/>
        <w:sz w:val="30"/>
        <w:szCs w:val="30"/>
        <w:rtl/>
      </w:rPr>
      <w:t>237</w:t>
    </w:r>
    <w:r w:rsidRPr="00C9167F">
      <w:rPr>
        <w:rFonts w:ascii="IRLotus" w:hAnsi="IRLotus" w:cs="IRLotus"/>
        <w:sz w:val="30"/>
        <w:szCs w:val="30"/>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3FC" w:rsidRDefault="006D63FC">
    <w:pPr>
      <w:pStyle w:val="Header"/>
      <w:rPr>
        <w:rtl/>
        <w:lang w:bidi="fa-IR"/>
      </w:rPr>
    </w:pPr>
  </w:p>
  <w:p w:rsidR="006D63FC" w:rsidRDefault="006D63FC">
    <w:pPr>
      <w:pStyle w:val="Header"/>
      <w:rPr>
        <w:rtl/>
        <w:lang w:bidi="fa-IR"/>
      </w:rPr>
    </w:pPr>
  </w:p>
  <w:p w:rsidR="006D63FC" w:rsidRPr="00335B95" w:rsidRDefault="006D63FC">
    <w:pPr>
      <w:pStyle w:val="Header"/>
      <w:rPr>
        <w:sz w:val="26"/>
        <w:szCs w:val="26"/>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3FC" w:rsidRPr="00C9167F" w:rsidRDefault="006D63FC" w:rsidP="00912BD1">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63360" behindDoc="0" locked="0" layoutInCell="1" allowOverlap="1" wp14:anchorId="7E8677FB" wp14:editId="07B5E115">
              <wp:simplePos x="0" y="0"/>
              <wp:positionH relativeFrom="column">
                <wp:posOffset>0</wp:posOffset>
              </wp:positionH>
              <wp:positionV relativeFrom="paragraph">
                <wp:posOffset>306152</wp:posOffset>
              </wp:positionV>
              <wp:extent cx="4860290" cy="0"/>
              <wp:effectExtent l="0" t="19050" r="1651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ZkXKwIAAEw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" strokeweight="3pt">
              <v:stroke linestyle="thinThin"/>
            </v:line>
          </w:pict>
        </mc:Fallback>
      </mc:AlternateContent>
    </w:r>
    <w:r>
      <w:rPr>
        <w:rFonts w:ascii="IRLotus" w:hAnsi="IRLotus" w:cs="IRLotus" w:hint="cs"/>
        <w:b/>
        <w:bCs/>
        <w:sz w:val="30"/>
        <w:szCs w:val="30"/>
        <w:rtl/>
        <w:lang w:bidi="fa-IR"/>
      </w:rPr>
      <w:t>176- جایگاه دعاهای ذکرشده در قرآن و سنت</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0A130E">
      <w:rPr>
        <w:rFonts w:ascii="IRLotus" w:hAnsi="IRLotus" w:cs="IRLotus"/>
        <w:noProof/>
        <w:sz w:val="30"/>
        <w:szCs w:val="30"/>
        <w:rtl/>
      </w:rPr>
      <w:t>9</w:t>
    </w:r>
    <w:r w:rsidRPr="00C9167F">
      <w:rPr>
        <w:rFonts w:ascii="IRLotus" w:hAnsi="IRLotus" w:cs="IRLotus"/>
        <w:sz w:val="30"/>
        <w:szCs w:val="30"/>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3FC" w:rsidRPr="00C9167F" w:rsidRDefault="006D63FC" w:rsidP="00912BD1">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65408" behindDoc="0" locked="0" layoutInCell="1" allowOverlap="1" wp14:anchorId="678890B5" wp14:editId="7D2464CA">
              <wp:simplePos x="0" y="0"/>
              <wp:positionH relativeFrom="column">
                <wp:posOffset>0</wp:posOffset>
              </wp:positionH>
              <wp:positionV relativeFrom="paragraph">
                <wp:posOffset>306152</wp:posOffset>
              </wp:positionV>
              <wp:extent cx="4860290" cy="0"/>
              <wp:effectExtent l="0" t="19050" r="1651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jvLA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" strokeweight="3pt">
              <v:stroke linestyle="thinThin"/>
            </v:line>
          </w:pict>
        </mc:Fallback>
      </mc:AlternateContent>
    </w:r>
    <w:r>
      <w:rPr>
        <w:rFonts w:ascii="IRLotus" w:hAnsi="IRLotus" w:cs="IRLotus" w:hint="cs"/>
        <w:b/>
        <w:bCs/>
        <w:sz w:val="30"/>
        <w:szCs w:val="30"/>
        <w:rtl/>
        <w:lang w:bidi="fa-IR"/>
      </w:rPr>
      <w:t>177- جایگاه دعای ذکرشده در سوره‌ی فاتحه</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0A130E">
      <w:rPr>
        <w:rFonts w:ascii="IRLotus" w:hAnsi="IRLotus" w:cs="IRLotus"/>
        <w:noProof/>
        <w:sz w:val="30"/>
        <w:szCs w:val="30"/>
        <w:rtl/>
      </w:rPr>
      <w:t>13</w:t>
    </w:r>
    <w:r w:rsidRPr="00C9167F">
      <w:rPr>
        <w:rFonts w:ascii="IRLotus" w:hAnsi="IRLotus" w:cs="IRLotus"/>
        <w:sz w:val="30"/>
        <w:szCs w:val="30"/>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3FC" w:rsidRPr="00C9167F" w:rsidRDefault="006D63FC" w:rsidP="004A697E">
    <w:pPr>
      <w:pStyle w:val="Header"/>
      <w:tabs>
        <w:tab w:val="clear" w:pos="4320"/>
        <w:tab w:val="left" w:pos="254"/>
        <w:tab w:val="center" w:pos="6803"/>
        <w:tab w:val="right" w:pos="7370"/>
      </w:tabs>
      <w:bidi/>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67456" behindDoc="0" locked="0" layoutInCell="1" allowOverlap="1" wp14:anchorId="783B8EF1" wp14:editId="1FE7B39B">
              <wp:simplePos x="0" y="0"/>
              <wp:positionH relativeFrom="column">
                <wp:posOffset>0</wp:posOffset>
              </wp:positionH>
              <wp:positionV relativeFrom="paragraph">
                <wp:posOffset>306152</wp:posOffset>
              </wp:positionV>
              <wp:extent cx="4860290" cy="0"/>
              <wp:effectExtent l="0" t="19050" r="1651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82.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" strokeweight="3pt">
              <v:stroke linestyle="thinThin"/>
            </v:line>
          </w:pict>
        </mc:Fallback>
      </mc:AlternateContent>
    </w:r>
    <w:r>
      <w:rPr>
        <w:rFonts w:ascii="IRLotus" w:hAnsi="IRLotus" w:cs="IRLotus" w:hint="cs"/>
        <w:b/>
        <w:bCs/>
        <w:sz w:val="30"/>
        <w:szCs w:val="30"/>
        <w:rtl/>
        <w:lang w:bidi="fa-IR"/>
      </w:rPr>
      <w:t>178- مضامین سوره فاتحه</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0A130E">
      <w:rPr>
        <w:rFonts w:ascii="IRLotus" w:hAnsi="IRLotus" w:cs="IRLotus"/>
        <w:noProof/>
        <w:sz w:val="30"/>
        <w:szCs w:val="30"/>
        <w:rtl/>
      </w:rPr>
      <w:t>17</w:t>
    </w:r>
    <w:r w:rsidRPr="00C9167F">
      <w:rPr>
        <w:rFonts w:ascii="IRLotus" w:hAnsi="IRLotus" w:cs="IRLotus"/>
        <w:sz w:val="30"/>
        <w:szCs w:val="30"/>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9EDA48"/>
    <w:lvl w:ilvl="0">
      <w:start w:val="1"/>
      <w:numFmt w:val="decimal"/>
      <w:lvlText w:val="%1."/>
      <w:lvlJc w:val="left"/>
      <w:pPr>
        <w:tabs>
          <w:tab w:val="num" w:pos="1492"/>
        </w:tabs>
        <w:ind w:left="1492" w:hanging="360"/>
      </w:pPr>
    </w:lvl>
  </w:abstractNum>
  <w:abstractNum w:abstractNumId="1">
    <w:nsid w:val="FFFFFF7D"/>
    <w:multiLevelType w:val="singleLevel"/>
    <w:tmpl w:val="0AE6802A"/>
    <w:lvl w:ilvl="0">
      <w:start w:val="1"/>
      <w:numFmt w:val="decimal"/>
      <w:lvlText w:val="%1."/>
      <w:lvlJc w:val="left"/>
      <w:pPr>
        <w:tabs>
          <w:tab w:val="num" w:pos="1209"/>
        </w:tabs>
        <w:ind w:left="1209" w:hanging="360"/>
      </w:pPr>
    </w:lvl>
  </w:abstractNum>
  <w:abstractNum w:abstractNumId="2">
    <w:nsid w:val="FFFFFF7E"/>
    <w:multiLevelType w:val="singleLevel"/>
    <w:tmpl w:val="3AF095DE"/>
    <w:lvl w:ilvl="0">
      <w:start w:val="1"/>
      <w:numFmt w:val="decimal"/>
      <w:lvlText w:val="%1."/>
      <w:lvlJc w:val="left"/>
      <w:pPr>
        <w:tabs>
          <w:tab w:val="num" w:pos="926"/>
        </w:tabs>
        <w:ind w:left="926" w:hanging="360"/>
      </w:pPr>
    </w:lvl>
  </w:abstractNum>
  <w:abstractNum w:abstractNumId="3">
    <w:nsid w:val="FFFFFF7F"/>
    <w:multiLevelType w:val="singleLevel"/>
    <w:tmpl w:val="5838E036"/>
    <w:lvl w:ilvl="0">
      <w:start w:val="1"/>
      <w:numFmt w:val="decimal"/>
      <w:lvlText w:val="%1."/>
      <w:lvlJc w:val="left"/>
      <w:pPr>
        <w:tabs>
          <w:tab w:val="num" w:pos="643"/>
        </w:tabs>
        <w:ind w:left="643" w:hanging="360"/>
      </w:pPr>
    </w:lvl>
  </w:abstractNum>
  <w:abstractNum w:abstractNumId="4">
    <w:nsid w:val="FFFFFF80"/>
    <w:multiLevelType w:val="singleLevel"/>
    <w:tmpl w:val="63F88ED8"/>
    <w:lvl w:ilvl="0">
      <w:start w:val="1"/>
      <w:numFmt w:val="bullet"/>
      <w:lvlText w:val=""/>
      <w:lvlJc w:val="left"/>
      <w:pPr>
        <w:tabs>
          <w:tab w:val="num" w:pos="1492"/>
        </w:tabs>
        <w:ind w:left="1492" w:hanging="360"/>
      </w:pPr>
      <w:rPr>
        <w:rFonts w:ascii="Symbol" w:hAnsi="Symbol" w:hint="default"/>
      </w:rPr>
    </w:lvl>
  </w:abstractNum>
  <w:abstractNum w:abstractNumId="5">
    <w:nsid w:val="FFFFFF88"/>
    <w:multiLevelType w:val="singleLevel"/>
    <w:tmpl w:val="20E07BBC"/>
    <w:lvl w:ilvl="0">
      <w:start w:val="1"/>
      <w:numFmt w:val="decimal"/>
      <w:lvlText w:val="%1."/>
      <w:lvlJc w:val="left"/>
      <w:pPr>
        <w:tabs>
          <w:tab w:val="num" w:pos="360"/>
        </w:tabs>
        <w:ind w:left="360" w:hanging="360"/>
      </w:pPr>
    </w:lvl>
  </w:abstractNum>
  <w:abstractNum w:abstractNumId="6">
    <w:nsid w:val="00061E51"/>
    <w:multiLevelType w:val="hybridMultilevel"/>
    <w:tmpl w:val="0DD88B46"/>
    <w:lvl w:ilvl="0" w:tplc="9196AF2E">
      <w:start w:val="1"/>
      <w:numFmt w:val="decimal"/>
      <w:lvlText w:val="%1-"/>
      <w:lvlJc w:val="left"/>
      <w:pPr>
        <w:ind w:left="644" w:hanging="360"/>
      </w:pPr>
      <w:rPr>
        <w:rFonts w:ascii="IRLotus" w:hAnsi="IRLotus" w:cs="IRLotus" w:hint="default"/>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09192FBD"/>
    <w:multiLevelType w:val="hybridMultilevel"/>
    <w:tmpl w:val="554819C6"/>
    <w:lvl w:ilvl="0" w:tplc="7160CD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09495E01"/>
    <w:multiLevelType w:val="hybridMultilevel"/>
    <w:tmpl w:val="5CA45B0E"/>
    <w:lvl w:ilvl="0" w:tplc="A1FE00D2">
      <w:start w:val="1"/>
      <w:numFmt w:val="decimal"/>
      <w:lvlText w:val="%1-"/>
      <w:lvlJc w:val="left"/>
      <w:pPr>
        <w:ind w:left="1364" w:hanging="1080"/>
      </w:pPr>
      <w:rPr>
        <w:rFonts w:ascii="IRLotus" w:hAnsi="IRLotus" w:cs="IRLotus" w:hint="default"/>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0D873118"/>
    <w:multiLevelType w:val="hybridMultilevel"/>
    <w:tmpl w:val="55E21D92"/>
    <w:lvl w:ilvl="0" w:tplc="CF9E8F7A">
      <w:start w:val="1"/>
      <w:numFmt w:val="decimal"/>
      <w:lvlText w:val="%1-"/>
      <w:lvlJc w:val="left"/>
      <w:pPr>
        <w:ind w:left="1364" w:hanging="1080"/>
      </w:pPr>
      <w:rPr>
        <w:rFonts w:ascii="IRLotus" w:hAnsi="IRLotus" w:cs="IRLotus" w:hint="default"/>
        <w:sz w:val="24"/>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1754312D"/>
    <w:multiLevelType w:val="hybridMultilevel"/>
    <w:tmpl w:val="E822EAF6"/>
    <w:lvl w:ilvl="0" w:tplc="9E047E70">
      <w:start w:val="1"/>
      <w:numFmt w:val="decimal"/>
      <w:lvlText w:val="%1."/>
      <w:lvlJc w:val="left"/>
      <w:pPr>
        <w:tabs>
          <w:tab w:val="num" w:pos="720"/>
        </w:tabs>
        <w:ind w:left="720" w:hanging="360"/>
      </w:pPr>
      <w:rPr>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A5E4587"/>
    <w:multiLevelType w:val="hybridMultilevel"/>
    <w:tmpl w:val="D4485E06"/>
    <w:lvl w:ilvl="0" w:tplc="E78A4A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1C232781"/>
    <w:multiLevelType w:val="hybridMultilevel"/>
    <w:tmpl w:val="E3023E4C"/>
    <w:lvl w:ilvl="0" w:tplc="D7322E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202F50A2"/>
    <w:multiLevelType w:val="hybridMultilevel"/>
    <w:tmpl w:val="655AA630"/>
    <w:lvl w:ilvl="0" w:tplc="74126C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21F864E2"/>
    <w:multiLevelType w:val="hybridMultilevel"/>
    <w:tmpl w:val="848EA370"/>
    <w:lvl w:ilvl="0" w:tplc="93F0CC6C">
      <w:start w:val="1"/>
      <w:numFmt w:val="decimal"/>
      <w:lvlText w:val="%1-"/>
      <w:lvlJc w:val="left"/>
      <w:pPr>
        <w:ind w:left="644" w:hanging="360"/>
      </w:pPr>
      <w:rPr>
        <w:rFonts w:ascii="IRLotus" w:hAnsi="IRLotus" w:cs="IR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44E77FA"/>
    <w:multiLevelType w:val="hybridMultilevel"/>
    <w:tmpl w:val="80E65E58"/>
    <w:lvl w:ilvl="0" w:tplc="200E14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26850172"/>
    <w:multiLevelType w:val="hybridMultilevel"/>
    <w:tmpl w:val="AB848B70"/>
    <w:lvl w:ilvl="0" w:tplc="D78801E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2B355931"/>
    <w:multiLevelType w:val="hybridMultilevel"/>
    <w:tmpl w:val="09C4E3AE"/>
    <w:lvl w:ilvl="0" w:tplc="06566B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86535AE"/>
    <w:multiLevelType w:val="hybridMultilevel"/>
    <w:tmpl w:val="80769A44"/>
    <w:lvl w:ilvl="0" w:tplc="4350B9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9C50906"/>
    <w:multiLevelType w:val="hybridMultilevel"/>
    <w:tmpl w:val="98D25CF4"/>
    <w:lvl w:ilvl="0" w:tplc="CEFACE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3BAA3352"/>
    <w:multiLevelType w:val="hybridMultilevel"/>
    <w:tmpl w:val="F362994E"/>
    <w:lvl w:ilvl="0" w:tplc="BB6CD3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3DD974E3"/>
    <w:multiLevelType w:val="hybridMultilevel"/>
    <w:tmpl w:val="533EDD70"/>
    <w:lvl w:ilvl="0" w:tplc="1BBC3E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3E0625CD"/>
    <w:multiLevelType w:val="hybridMultilevel"/>
    <w:tmpl w:val="93A471FE"/>
    <w:lvl w:ilvl="0" w:tplc="590CA8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44484365"/>
    <w:multiLevelType w:val="hybridMultilevel"/>
    <w:tmpl w:val="CCB4A326"/>
    <w:lvl w:ilvl="0" w:tplc="E97A9DA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457E2806"/>
    <w:multiLevelType w:val="hybridMultilevel"/>
    <w:tmpl w:val="9E6C1DD2"/>
    <w:lvl w:ilvl="0" w:tplc="24F42CD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4BB657DF"/>
    <w:multiLevelType w:val="hybridMultilevel"/>
    <w:tmpl w:val="ECDEC6AC"/>
    <w:lvl w:ilvl="0" w:tplc="29B0BC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4E7770FA"/>
    <w:multiLevelType w:val="hybridMultilevel"/>
    <w:tmpl w:val="6D0836D4"/>
    <w:lvl w:ilvl="0" w:tplc="DC0C3D50">
      <w:start w:val="1"/>
      <w:numFmt w:val="decimal"/>
      <w:lvlText w:val="%1-"/>
      <w:lvlJc w:val="left"/>
      <w:pPr>
        <w:ind w:left="1004" w:hanging="360"/>
      </w:pPr>
      <w:rPr>
        <w:rFonts w:ascii="IRLotus" w:hAnsi="IRLotus" w:cs="IRLotu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nsid w:val="50ED57C1"/>
    <w:multiLevelType w:val="hybridMultilevel"/>
    <w:tmpl w:val="28F246D0"/>
    <w:lvl w:ilvl="0" w:tplc="E75EA79E">
      <w:start w:val="1"/>
      <w:numFmt w:val="decimal"/>
      <w:lvlText w:val="%1-"/>
      <w:lvlJc w:val="left"/>
      <w:pPr>
        <w:ind w:left="644" w:hanging="360"/>
      </w:pPr>
      <w:rPr>
        <w:rFonts w:ascii="IRLotus" w:hAnsi="IRLotus" w:cs="IRLotus" w:hint="default"/>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5780224D"/>
    <w:multiLevelType w:val="hybridMultilevel"/>
    <w:tmpl w:val="8F206AA8"/>
    <w:lvl w:ilvl="0" w:tplc="55A884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5ABE6214"/>
    <w:multiLevelType w:val="hybridMultilevel"/>
    <w:tmpl w:val="4758473E"/>
    <w:lvl w:ilvl="0" w:tplc="A1AE23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65EF4AAD"/>
    <w:multiLevelType w:val="hybridMultilevel"/>
    <w:tmpl w:val="00DEB4F6"/>
    <w:lvl w:ilvl="0" w:tplc="F77E1F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6750411C"/>
    <w:multiLevelType w:val="hybridMultilevel"/>
    <w:tmpl w:val="3E6C0E82"/>
    <w:lvl w:ilvl="0" w:tplc="AA2609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79156B39"/>
    <w:multiLevelType w:val="hybridMultilevel"/>
    <w:tmpl w:val="33A2277A"/>
    <w:lvl w:ilvl="0" w:tplc="D1240B6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7D3936D6"/>
    <w:multiLevelType w:val="hybridMultilevel"/>
    <w:tmpl w:val="B8540986"/>
    <w:lvl w:ilvl="0" w:tplc="29BC9F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0"/>
  </w:num>
  <w:num w:numId="2">
    <w:abstractNumId w:val="4"/>
  </w:num>
  <w:num w:numId="3">
    <w:abstractNumId w:val="5"/>
  </w:num>
  <w:num w:numId="4">
    <w:abstractNumId w:val="3"/>
  </w:num>
  <w:num w:numId="5">
    <w:abstractNumId w:val="2"/>
  </w:num>
  <w:num w:numId="6">
    <w:abstractNumId w:val="1"/>
  </w:num>
  <w:num w:numId="7">
    <w:abstractNumId w:val="0"/>
  </w:num>
  <w:num w:numId="8">
    <w:abstractNumId w:val="6"/>
  </w:num>
  <w:num w:numId="9">
    <w:abstractNumId w:val="30"/>
  </w:num>
  <w:num w:numId="10">
    <w:abstractNumId w:val="28"/>
  </w:num>
  <w:num w:numId="11">
    <w:abstractNumId w:val="18"/>
  </w:num>
  <w:num w:numId="12">
    <w:abstractNumId w:val="25"/>
  </w:num>
  <w:num w:numId="13">
    <w:abstractNumId w:val="31"/>
  </w:num>
  <w:num w:numId="14">
    <w:abstractNumId w:val="16"/>
  </w:num>
  <w:num w:numId="15">
    <w:abstractNumId w:val="20"/>
  </w:num>
  <w:num w:numId="16">
    <w:abstractNumId w:val="9"/>
  </w:num>
  <w:num w:numId="17">
    <w:abstractNumId w:val="8"/>
  </w:num>
  <w:num w:numId="18">
    <w:abstractNumId w:val="29"/>
  </w:num>
  <w:num w:numId="19">
    <w:abstractNumId w:val="22"/>
  </w:num>
  <w:num w:numId="20">
    <w:abstractNumId w:val="15"/>
  </w:num>
  <w:num w:numId="21">
    <w:abstractNumId w:val="32"/>
  </w:num>
  <w:num w:numId="22">
    <w:abstractNumId w:val="33"/>
  </w:num>
  <w:num w:numId="23">
    <w:abstractNumId w:val="7"/>
  </w:num>
  <w:num w:numId="24">
    <w:abstractNumId w:val="27"/>
  </w:num>
  <w:num w:numId="25">
    <w:abstractNumId w:val="12"/>
  </w:num>
  <w:num w:numId="26">
    <w:abstractNumId w:val="14"/>
  </w:num>
  <w:num w:numId="27">
    <w:abstractNumId w:val="11"/>
  </w:num>
  <w:num w:numId="28">
    <w:abstractNumId w:val="21"/>
  </w:num>
  <w:num w:numId="29">
    <w:abstractNumId w:val="13"/>
  </w:num>
  <w:num w:numId="30">
    <w:abstractNumId w:val="24"/>
  </w:num>
  <w:num w:numId="31">
    <w:abstractNumId w:val="17"/>
  </w:num>
  <w:num w:numId="32">
    <w:abstractNumId w:val="23"/>
  </w:num>
  <w:num w:numId="33">
    <w:abstractNumId w:val="19"/>
  </w:num>
  <w:num w:numId="34">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readOnly" w:enforcement="1" w:cryptProviderType="rsaFull" w:cryptAlgorithmClass="hash" w:cryptAlgorithmType="typeAny" w:cryptAlgorithmSid="4" w:cryptSpinCount="100000" w:hash="95PzDfHJi/SkL4UGTYa6LWAL+Uw=" w:salt="gi8XwkEK7DfceF58ApMGDQ=="/>
  <w:defaultTabStop w:val="720"/>
  <w:evenAndOddHeaders/>
  <w:drawingGridHorizontalSpacing w:val="284"/>
  <w:drawingGridVerticalSpacing w:val="284"/>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19B"/>
    <w:rsid w:val="0000094D"/>
    <w:rsid w:val="00002499"/>
    <w:rsid w:val="0000324F"/>
    <w:rsid w:val="00005313"/>
    <w:rsid w:val="00010F21"/>
    <w:rsid w:val="00011650"/>
    <w:rsid w:val="0002204D"/>
    <w:rsid w:val="000232BD"/>
    <w:rsid w:val="000253D5"/>
    <w:rsid w:val="00025A73"/>
    <w:rsid w:val="00027C6E"/>
    <w:rsid w:val="00027EA2"/>
    <w:rsid w:val="00030CBE"/>
    <w:rsid w:val="00032AB8"/>
    <w:rsid w:val="000348C9"/>
    <w:rsid w:val="00037521"/>
    <w:rsid w:val="00037E55"/>
    <w:rsid w:val="000404F3"/>
    <w:rsid w:val="00040BDB"/>
    <w:rsid w:val="000454D6"/>
    <w:rsid w:val="00047F8F"/>
    <w:rsid w:val="0005191C"/>
    <w:rsid w:val="00051F03"/>
    <w:rsid w:val="0005533E"/>
    <w:rsid w:val="00060091"/>
    <w:rsid w:val="000606CB"/>
    <w:rsid w:val="00062EF7"/>
    <w:rsid w:val="00064558"/>
    <w:rsid w:val="00064B75"/>
    <w:rsid w:val="00065701"/>
    <w:rsid w:val="0006640D"/>
    <w:rsid w:val="00071C29"/>
    <w:rsid w:val="00072F4B"/>
    <w:rsid w:val="0007773E"/>
    <w:rsid w:val="00084447"/>
    <w:rsid w:val="000958DB"/>
    <w:rsid w:val="000960C4"/>
    <w:rsid w:val="0009613B"/>
    <w:rsid w:val="000A0491"/>
    <w:rsid w:val="000A130E"/>
    <w:rsid w:val="000A3D6D"/>
    <w:rsid w:val="000A3D7A"/>
    <w:rsid w:val="000B233D"/>
    <w:rsid w:val="000B242A"/>
    <w:rsid w:val="000B287C"/>
    <w:rsid w:val="000B6003"/>
    <w:rsid w:val="000B70FE"/>
    <w:rsid w:val="000B71FC"/>
    <w:rsid w:val="000B73AA"/>
    <w:rsid w:val="000C02B9"/>
    <w:rsid w:val="000C1B0F"/>
    <w:rsid w:val="000C4FBB"/>
    <w:rsid w:val="000C6106"/>
    <w:rsid w:val="000C78E5"/>
    <w:rsid w:val="000D128B"/>
    <w:rsid w:val="000D226A"/>
    <w:rsid w:val="000D625F"/>
    <w:rsid w:val="000D6488"/>
    <w:rsid w:val="000E0109"/>
    <w:rsid w:val="000E0480"/>
    <w:rsid w:val="000E124B"/>
    <w:rsid w:val="000E73F9"/>
    <w:rsid w:val="000F66BC"/>
    <w:rsid w:val="000F68B5"/>
    <w:rsid w:val="000F74C0"/>
    <w:rsid w:val="0010049A"/>
    <w:rsid w:val="001008AB"/>
    <w:rsid w:val="001009B1"/>
    <w:rsid w:val="00103A4E"/>
    <w:rsid w:val="001057C0"/>
    <w:rsid w:val="00114E68"/>
    <w:rsid w:val="0012102B"/>
    <w:rsid w:val="001221F2"/>
    <w:rsid w:val="001234CF"/>
    <w:rsid w:val="0012354E"/>
    <w:rsid w:val="00126D64"/>
    <w:rsid w:val="0013093D"/>
    <w:rsid w:val="0013105D"/>
    <w:rsid w:val="00132840"/>
    <w:rsid w:val="001329BB"/>
    <w:rsid w:val="00136D5D"/>
    <w:rsid w:val="0014304B"/>
    <w:rsid w:val="00144565"/>
    <w:rsid w:val="00152F1B"/>
    <w:rsid w:val="00153AF3"/>
    <w:rsid w:val="0016296D"/>
    <w:rsid w:val="001641E4"/>
    <w:rsid w:val="00165E3A"/>
    <w:rsid w:val="001720BD"/>
    <w:rsid w:val="00182F4B"/>
    <w:rsid w:val="0018566C"/>
    <w:rsid w:val="0018694A"/>
    <w:rsid w:val="00194F88"/>
    <w:rsid w:val="00196A12"/>
    <w:rsid w:val="001A0F00"/>
    <w:rsid w:val="001A19BD"/>
    <w:rsid w:val="001A2728"/>
    <w:rsid w:val="001A4DE6"/>
    <w:rsid w:val="001B4E19"/>
    <w:rsid w:val="001B6228"/>
    <w:rsid w:val="001C17AD"/>
    <w:rsid w:val="001C1F07"/>
    <w:rsid w:val="001C5377"/>
    <w:rsid w:val="001D0E64"/>
    <w:rsid w:val="001D2470"/>
    <w:rsid w:val="001D26A8"/>
    <w:rsid w:val="001D4876"/>
    <w:rsid w:val="001E3408"/>
    <w:rsid w:val="001E3D55"/>
    <w:rsid w:val="001E4465"/>
    <w:rsid w:val="001E5D36"/>
    <w:rsid w:val="001E6CB0"/>
    <w:rsid w:val="001F2E12"/>
    <w:rsid w:val="001F38DB"/>
    <w:rsid w:val="001F3A35"/>
    <w:rsid w:val="001F4830"/>
    <w:rsid w:val="001F561A"/>
    <w:rsid w:val="001F594F"/>
    <w:rsid w:val="00201447"/>
    <w:rsid w:val="00201ABC"/>
    <w:rsid w:val="00201BE5"/>
    <w:rsid w:val="00202C0A"/>
    <w:rsid w:val="0020367E"/>
    <w:rsid w:val="00205C2A"/>
    <w:rsid w:val="00206EE0"/>
    <w:rsid w:val="00210713"/>
    <w:rsid w:val="00214E78"/>
    <w:rsid w:val="00215019"/>
    <w:rsid w:val="00215CD6"/>
    <w:rsid w:val="002178CC"/>
    <w:rsid w:val="002207D4"/>
    <w:rsid w:val="00220939"/>
    <w:rsid w:val="0022131F"/>
    <w:rsid w:val="00221905"/>
    <w:rsid w:val="002307BE"/>
    <w:rsid w:val="00232A69"/>
    <w:rsid w:val="00234B75"/>
    <w:rsid w:val="00236181"/>
    <w:rsid w:val="00236663"/>
    <w:rsid w:val="0024343B"/>
    <w:rsid w:val="00244039"/>
    <w:rsid w:val="002440AF"/>
    <w:rsid w:val="00245DEF"/>
    <w:rsid w:val="00245FB0"/>
    <w:rsid w:val="00253348"/>
    <w:rsid w:val="00253A07"/>
    <w:rsid w:val="00260AD9"/>
    <w:rsid w:val="00262BCC"/>
    <w:rsid w:val="00265127"/>
    <w:rsid w:val="002766C5"/>
    <w:rsid w:val="002777A3"/>
    <w:rsid w:val="00281322"/>
    <w:rsid w:val="0028136B"/>
    <w:rsid w:val="00282959"/>
    <w:rsid w:val="00282E60"/>
    <w:rsid w:val="00285401"/>
    <w:rsid w:val="00291D3A"/>
    <w:rsid w:val="0029206D"/>
    <w:rsid w:val="0029661B"/>
    <w:rsid w:val="002A03C8"/>
    <w:rsid w:val="002A316B"/>
    <w:rsid w:val="002A3494"/>
    <w:rsid w:val="002A643F"/>
    <w:rsid w:val="002B0847"/>
    <w:rsid w:val="002B4BA3"/>
    <w:rsid w:val="002B5E17"/>
    <w:rsid w:val="002D5AD3"/>
    <w:rsid w:val="002D73FE"/>
    <w:rsid w:val="002D74D7"/>
    <w:rsid w:val="002E3903"/>
    <w:rsid w:val="002E3A07"/>
    <w:rsid w:val="002E426C"/>
    <w:rsid w:val="002E52AA"/>
    <w:rsid w:val="002E55A6"/>
    <w:rsid w:val="002E7B86"/>
    <w:rsid w:val="002F092B"/>
    <w:rsid w:val="002F1121"/>
    <w:rsid w:val="002F2AFF"/>
    <w:rsid w:val="002F5052"/>
    <w:rsid w:val="002F628C"/>
    <w:rsid w:val="002F6D36"/>
    <w:rsid w:val="002F72A0"/>
    <w:rsid w:val="00300B75"/>
    <w:rsid w:val="00301C9E"/>
    <w:rsid w:val="0030407D"/>
    <w:rsid w:val="00304E24"/>
    <w:rsid w:val="003079C8"/>
    <w:rsid w:val="00307DE9"/>
    <w:rsid w:val="00310ACD"/>
    <w:rsid w:val="003135A0"/>
    <w:rsid w:val="0032007E"/>
    <w:rsid w:val="003221B1"/>
    <w:rsid w:val="00330EA1"/>
    <w:rsid w:val="00331141"/>
    <w:rsid w:val="00335B95"/>
    <w:rsid w:val="00335C2E"/>
    <w:rsid w:val="00337A09"/>
    <w:rsid w:val="00343E3D"/>
    <w:rsid w:val="00346119"/>
    <w:rsid w:val="00346682"/>
    <w:rsid w:val="003473BA"/>
    <w:rsid w:val="003534E6"/>
    <w:rsid w:val="00357024"/>
    <w:rsid w:val="0036065B"/>
    <w:rsid w:val="00361620"/>
    <w:rsid w:val="00362775"/>
    <w:rsid w:val="00365A3E"/>
    <w:rsid w:val="00371A57"/>
    <w:rsid w:val="00373621"/>
    <w:rsid w:val="003805A7"/>
    <w:rsid w:val="00382879"/>
    <w:rsid w:val="00383DC3"/>
    <w:rsid w:val="00390929"/>
    <w:rsid w:val="00395E79"/>
    <w:rsid w:val="00396C1B"/>
    <w:rsid w:val="00397077"/>
    <w:rsid w:val="00397790"/>
    <w:rsid w:val="003A1CF0"/>
    <w:rsid w:val="003B22EC"/>
    <w:rsid w:val="003B4E56"/>
    <w:rsid w:val="003C0880"/>
    <w:rsid w:val="003C1785"/>
    <w:rsid w:val="003C3874"/>
    <w:rsid w:val="003C3FD6"/>
    <w:rsid w:val="003C5F50"/>
    <w:rsid w:val="003C77AD"/>
    <w:rsid w:val="003D4543"/>
    <w:rsid w:val="003E3D90"/>
    <w:rsid w:val="003E3E42"/>
    <w:rsid w:val="003E6512"/>
    <w:rsid w:val="003E6EE4"/>
    <w:rsid w:val="003F601C"/>
    <w:rsid w:val="003F6456"/>
    <w:rsid w:val="00401ACB"/>
    <w:rsid w:val="00401B71"/>
    <w:rsid w:val="004027FF"/>
    <w:rsid w:val="00402A52"/>
    <w:rsid w:val="00403C07"/>
    <w:rsid w:val="004062AF"/>
    <w:rsid w:val="004216B1"/>
    <w:rsid w:val="004234CF"/>
    <w:rsid w:val="00424012"/>
    <w:rsid w:val="00426DEB"/>
    <w:rsid w:val="00427588"/>
    <w:rsid w:val="00427B30"/>
    <w:rsid w:val="00435409"/>
    <w:rsid w:val="004363A3"/>
    <w:rsid w:val="00443628"/>
    <w:rsid w:val="004439BA"/>
    <w:rsid w:val="00447077"/>
    <w:rsid w:val="00447F20"/>
    <w:rsid w:val="0045187A"/>
    <w:rsid w:val="00457FF7"/>
    <w:rsid w:val="0046228F"/>
    <w:rsid w:val="004629EA"/>
    <w:rsid w:val="0046570E"/>
    <w:rsid w:val="0046618F"/>
    <w:rsid w:val="00471F90"/>
    <w:rsid w:val="00473268"/>
    <w:rsid w:val="00473B5F"/>
    <w:rsid w:val="00474739"/>
    <w:rsid w:val="00475520"/>
    <w:rsid w:val="00477243"/>
    <w:rsid w:val="00477BC5"/>
    <w:rsid w:val="0048243B"/>
    <w:rsid w:val="00485B82"/>
    <w:rsid w:val="00485D5F"/>
    <w:rsid w:val="00486580"/>
    <w:rsid w:val="004914B4"/>
    <w:rsid w:val="00491B2C"/>
    <w:rsid w:val="004929E2"/>
    <w:rsid w:val="00495494"/>
    <w:rsid w:val="0049635C"/>
    <w:rsid w:val="004A1337"/>
    <w:rsid w:val="004A697E"/>
    <w:rsid w:val="004B6E77"/>
    <w:rsid w:val="004B79F3"/>
    <w:rsid w:val="004C39FA"/>
    <w:rsid w:val="004C4A63"/>
    <w:rsid w:val="004C787D"/>
    <w:rsid w:val="004D112D"/>
    <w:rsid w:val="004D31A0"/>
    <w:rsid w:val="004D6296"/>
    <w:rsid w:val="004E059C"/>
    <w:rsid w:val="004E065F"/>
    <w:rsid w:val="004E1179"/>
    <w:rsid w:val="004E4148"/>
    <w:rsid w:val="004E42CC"/>
    <w:rsid w:val="004E4558"/>
    <w:rsid w:val="004E6E6E"/>
    <w:rsid w:val="004F112F"/>
    <w:rsid w:val="004F787B"/>
    <w:rsid w:val="0050411F"/>
    <w:rsid w:val="0050690B"/>
    <w:rsid w:val="00507B0C"/>
    <w:rsid w:val="00507B15"/>
    <w:rsid w:val="00510C72"/>
    <w:rsid w:val="00514235"/>
    <w:rsid w:val="005148BB"/>
    <w:rsid w:val="00515709"/>
    <w:rsid w:val="00516980"/>
    <w:rsid w:val="00520FB2"/>
    <w:rsid w:val="0052527C"/>
    <w:rsid w:val="00532958"/>
    <w:rsid w:val="0053531A"/>
    <w:rsid w:val="005403A3"/>
    <w:rsid w:val="00543FC1"/>
    <w:rsid w:val="005457A3"/>
    <w:rsid w:val="005474DD"/>
    <w:rsid w:val="00547B5D"/>
    <w:rsid w:val="00550242"/>
    <w:rsid w:val="00555435"/>
    <w:rsid w:val="005573F3"/>
    <w:rsid w:val="0056028D"/>
    <w:rsid w:val="0056074B"/>
    <w:rsid w:val="005632CC"/>
    <w:rsid w:val="0056434D"/>
    <w:rsid w:val="00564539"/>
    <w:rsid w:val="00565DD0"/>
    <w:rsid w:val="00567093"/>
    <w:rsid w:val="005674B3"/>
    <w:rsid w:val="0057174B"/>
    <w:rsid w:val="00571AE0"/>
    <w:rsid w:val="005760D7"/>
    <w:rsid w:val="00577DC4"/>
    <w:rsid w:val="00581B1A"/>
    <w:rsid w:val="005827E1"/>
    <w:rsid w:val="0058640B"/>
    <w:rsid w:val="00592921"/>
    <w:rsid w:val="00594C81"/>
    <w:rsid w:val="0059568B"/>
    <w:rsid w:val="005A0331"/>
    <w:rsid w:val="005A1993"/>
    <w:rsid w:val="005A6BD7"/>
    <w:rsid w:val="005B0EF8"/>
    <w:rsid w:val="005B2674"/>
    <w:rsid w:val="005B2D3E"/>
    <w:rsid w:val="005B46A4"/>
    <w:rsid w:val="005B5211"/>
    <w:rsid w:val="005B6DB6"/>
    <w:rsid w:val="005C2891"/>
    <w:rsid w:val="005C7789"/>
    <w:rsid w:val="005D5A3B"/>
    <w:rsid w:val="005E0041"/>
    <w:rsid w:val="005E054B"/>
    <w:rsid w:val="005E0FBD"/>
    <w:rsid w:val="005E1D5C"/>
    <w:rsid w:val="005E37A4"/>
    <w:rsid w:val="005E3AD1"/>
    <w:rsid w:val="005E62DA"/>
    <w:rsid w:val="005F7E08"/>
    <w:rsid w:val="006023D5"/>
    <w:rsid w:val="00602737"/>
    <w:rsid w:val="00603EA2"/>
    <w:rsid w:val="00603FA4"/>
    <w:rsid w:val="00605649"/>
    <w:rsid w:val="00610000"/>
    <w:rsid w:val="00610034"/>
    <w:rsid w:val="00612320"/>
    <w:rsid w:val="00612ACC"/>
    <w:rsid w:val="0061461D"/>
    <w:rsid w:val="006167F1"/>
    <w:rsid w:val="0061744A"/>
    <w:rsid w:val="00622CB3"/>
    <w:rsid w:val="00627BE3"/>
    <w:rsid w:val="00632E3F"/>
    <w:rsid w:val="00633851"/>
    <w:rsid w:val="006442FD"/>
    <w:rsid w:val="00653DAB"/>
    <w:rsid w:val="0065480E"/>
    <w:rsid w:val="006559E6"/>
    <w:rsid w:val="00657229"/>
    <w:rsid w:val="0065782B"/>
    <w:rsid w:val="00660316"/>
    <w:rsid w:val="00664368"/>
    <w:rsid w:val="00664D53"/>
    <w:rsid w:val="00667243"/>
    <w:rsid w:val="00670CBD"/>
    <w:rsid w:val="006772DF"/>
    <w:rsid w:val="006809F6"/>
    <w:rsid w:val="00684EF1"/>
    <w:rsid w:val="00687E5E"/>
    <w:rsid w:val="006952B5"/>
    <w:rsid w:val="00695716"/>
    <w:rsid w:val="00695DC8"/>
    <w:rsid w:val="006A150D"/>
    <w:rsid w:val="006A242E"/>
    <w:rsid w:val="006A5597"/>
    <w:rsid w:val="006A6DCC"/>
    <w:rsid w:val="006B1A90"/>
    <w:rsid w:val="006B425C"/>
    <w:rsid w:val="006B4CCD"/>
    <w:rsid w:val="006B5AE5"/>
    <w:rsid w:val="006B65DF"/>
    <w:rsid w:val="006B73FF"/>
    <w:rsid w:val="006C1601"/>
    <w:rsid w:val="006C2F86"/>
    <w:rsid w:val="006C68CC"/>
    <w:rsid w:val="006D16D8"/>
    <w:rsid w:val="006D1DE8"/>
    <w:rsid w:val="006D313D"/>
    <w:rsid w:val="006D4AD3"/>
    <w:rsid w:val="006D55BE"/>
    <w:rsid w:val="006D5EAA"/>
    <w:rsid w:val="006D6158"/>
    <w:rsid w:val="006D63FC"/>
    <w:rsid w:val="006E4C90"/>
    <w:rsid w:val="006F05AD"/>
    <w:rsid w:val="006F09DF"/>
    <w:rsid w:val="006F2540"/>
    <w:rsid w:val="006F7F1E"/>
    <w:rsid w:val="00700FE1"/>
    <w:rsid w:val="00703DEC"/>
    <w:rsid w:val="00705A89"/>
    <w:rsid w:val="00707FEA"/>
    <w:rsid w:val="007108BA"/>
    <w:rsid w:val="00713206"/>
    <w:rsid w:val="007207BD"/>
    <w:rsid w:val="00720F0E"/>
    <w:rsid w:val="00721D31"/>
    <w:rsid w:val="007233ED"/>
    <w:rsid w:val="0072792C"/>
    <w:rsid w:val="007343F6"/>
    <w:rsid w:val="007351F3"/>
    <w:rsid w:val="00736951"/>
    <w:rsid w:val="00737D64"/>
    <w:rsid w:val="00744F6F"/>
    <w:rsid w:val="00745ED0"/>
    <w:rsid w:val="00751711"/>
    <w:rsid w:val="00751C32"/>
    <w:rsid w:val="0075221B"/>
    <w:rsid w:val="007522D8"/>
    <w:rsid w:val="00753E42"/>
    <w:rsid w:val="0075441A"/>
    <w:rsid w:val="007547B0"/>
    <w:rsid w:val="0075513F"/>
    <w:rsid w:val="00755EB1"/>
    <w:rsid w:val="00756D4E"/>
    <w:rsid w:val="00757410"/>
    <w:rsid w:val="00763F3D"/>
    <w:rsid w:val="00765F4E"/>
    <w:rsid w:val="0076729A"/>
    <w:rsid w:val="00770391"/>
    <w:rsid w:val="00770FB0"/>
    <w:rsid w:val="00774A06"/>
    <w:rsid w:val="00775DDD"/>
    <w:rsid w:val="00781DD9"/>
    <w:rsid w:val="007839E8"/>
    <w:rsid w:val="0078581F"/>
    <w:rsid w:val="007914AD"/>
    <w:rsid w:val="00791628"/>
    <w:rsid w:val="00791895"/>
    <w:rsid w:val="00791C28"/>
    <w:rsid w:val="00792DCB"/>
    <w:rsid w:val="0079425C"/>
    <w:rsid w:val="0079611B"/>
    <w:rsid w:val="007B1467"/>
    <w:rsid w:val="007B190B"/>
    <w:rsid w:val="007B1AC4"/>
    <w:rsid w:val="007B247D"/>
    <w:rsid w:val="007B2D82"/>
    <w:rsid w:val="007B3EB0"/>
    <w:rsid w:val="007C028E"/>
    <w:rsid w:val="007C0CA0"/>
    <w:rsid w:val="007C76C4"/>
    <w:rsid w:val="007D0DB0"/>
    <w:rsid w:val="007D1350"/>
    <w:rsid w:val="007D2BA1"/>
    <w:rsid w:val="007D3D42"/>
    <w:rsid w:val="007D52D9"/>
    <w:rsid w:val="007D56C9"/>
    <w:rsid w:val="007D6C4B"/>
    <w:rsid w:val="007E0162"/>
    <w:rsid w:val="007E3224"/>
    <w:rsid w:val="007E41A5"/>
    <w:rsid w:val="007E5766"/>
    <w:rsid w:val="007E5EFC"/>
    <w:rsid w:val="007E77C1"/>
    <w:rsid w:val="007E7AD8"/>
    <w:rsid w:val="007F1933"/>
    <w:rsid w:val="007F5045"/>
    <w:rsid w:val="007F69E3"/>
    <w:rsid w:val="007F6D4A"/>
    <w:rsid w:val="00803CD9"/>
    <w:rsid w:val="00804489"/>
    <w:rsid w:val="00805858"/>
    <w:rsid w:val="00806AAA"/>
    <w:rsid w:val="00810390"/>
    <w:rsid w:val="00811F1D"/>
    <w:rsid w:val="00815491"/>
    <w:rsid w:val="00815FC6"/>
    <w:rsid w:val="00822740"/>
    <w:rsid w:val="00823A44"/>
    <w:rsid w:val="00824D28"/>
    <w:rsid w:val="00827EFB"/>
    <w:rsid w:val="00831BC1"/>
    <w:rsid w:val="00832097"/>
    <w:rsid w:val="008324C0"/>
    <w:rsid w:val="00834342"/>
    <w:rsid w:val="00835711"/>
    <w:rsid w:val="00837CC7"/>
    <w:rsid w:val="00841546"/>
    <w:rsid w:val="00844D0D"/>
    <w:rsid w:val="0084706C"/>
    <w:rsid w:val="0085106B"/>
    <w:rsid w:val="008548AE"/>
    <w:rsid w:val="00857272"/>
    <w:rsid w:val="00857D44"/>
    <w:rsid w:val="00861802"/>
    <w:rsid w:val="00866B4C"/>
    <w:rsid w:val="00870F87"/>
    <w:rsid w:val="00872EE8"/>
    <w:rsid w:val="00873110"/>
    <w:rsid w:val="00874E96"/>
    <w:rsid w:val="0088128B"/>
    <w:rsid w:val="008812CD"/>
    <w:rsid w:val="00882211"/>
    <w:rsid w:val="00891C4E"/>
    <w:rsid w:val="008925A1"/>
    <w:rsid w:val="00893D64"/>
    <w:rsid w:val="0089502A"/>
    <w:rsid w:val="00897941"/>
    <w:rsid w:val="008A0F97"/>
    <w:rsid w:val="008A275B"/>
    <w:rsid w:val="008A4421"/>
    <w:rsid w:val="008A54A9"/>
    <w:rsid w:val="008B0987"/>
    <w:rsid w:val="008B13F9"/>
    <w:rsid w:val="008B19B4"/>
    <w:rsid w:val="008B1DA5"/>
    <w:rsid w:val="008B3AE4"/>
    <w:rsid w:val="008B4073"/>
    <w:rsid w:val="008B4DEE"/>
    <w:rsid w:val="008B58A1"/>
    <w:rsid w:val="008B5A82"/>
    <w:rsid w:val="008B6006"/>
    <w:rsid w:val="008B700D"/>
    <w:rsid w:val="008B727A"/>
    <w:rsid w:val="008C562F"/>
    <w:rsid w:val="008C5AB1"/>
    <w:rsid w:val="008C6B23"/>
    <w:rsid w:val="008D0C08"/>
    <w:rsid w:val="008D310C"/>
    <w:rsid w:val="008D697E"/>
    <w:rsid w:val="008D7648"/>
    <w:rsid w:val="008D7968"/>
    <w:rsid w:val="008D79AD"/>
    <w:rsid w:val="008E0E54"/>
    <w:rsid w:val="008E1251"/>
    <w:rsid w:val="008E38BC"/>
    <w:rsid w:val="008E59A5"/>
    <w:rsid w:val="008F4BE3"/>
    <w:rsid w:val="008F674D"/>
    <w:rsid w:val="009012B0"/>
    <w:rsid w:val="009035EE"/>
    <w:rsid w:val="0091040A"/>
    <w:rsid w:val="009125EB"/>
    <w:rsid w:val="00912BD1"/>
    <w:rsid w:val="009143EF"/>
    <w:rsid w:val="0091590C"/>
    <w:rsid w:val="0091770A"/>
    <w:rsid w:val="0092255B"/>
    <w:rsid w:val="009228DA"/>
    <w:rsid w:val="00922994"/>
    <w:rsid w:val="009233FC"/>
    <w:rsid w:val="00923DD5"/>
    <w:rsid w:val="00924E70"/>
    <w:rsid w:val="009264E8"/>
    <w:rsid w:val="00930E95"/>
    <w:rsid w:val="00931193"/>
    <w:rsid w:val="00933F43"/>
    <w:rsid w:val="00934BAB"/>
    <w:rsid w:val="009355DC"/>
    <w:rsid w:val="00935E2F"/>
    <w:rsid w:val="00936B83"/>
    <w:rsid w:val="00940805"/>
    <w:rsid w:val="009415E9"/>
    <w:rsid w:val="00941DFB"/>
    <w:rsid w:val="00945A56"/>
    <w:rsid w:val="00945C04"/>
    <w:rsid w:val="009466C3"/>
    <w:rsid w:val="009521F5"/>
    <w:rsid w:val="00953244"/>
    <w:rsid w:val="00953A8E"/>
    <w:rsid w:val="00955200"/>
    <w:rsid w:val="009614D5"/>
    <w:rsid w:val="0096273C"/>
    <w:rsid w:val="0096326B"/>
    <w:rsid w:val="00965B75"/>
    <w:rsid w:val="009674CD"/>
    <w:rsid w:val="009722A8"/>
    <w:rsid w:val="009751A2"/>
    <w:rsid w:val="00976825"/>
    <w:rsid w:val="0097716D"/>
    <w:rsid w:val="009805F0"/>
    <w:rsid w:val="009861DD"/>
    <w:rsid w:val="00987F00"/>
    <w:rsid w:val="00993C26"/>
    <w:rsid w:val="0099697E"/>
    <w:rsid w:val="009A0C41"/>
    <w:rsid w:val="009A1422"/>
    <w:rsid w:val="009A2933"/>
    <w:rsid w:val="009A2B47"/>
    <w:rsid w:val="009A30A0"/>
    <w:rsid w:val="009A380B"/>
    <w:rsid w:val="009A40D8"/>
    <w:rsid w:val="009B0FC8"/>
    <w:rsid w:val="009B1E45"/>
    <w:rsid w:val="009B6672"/>
    <w:rsid w:val="009B70B1"/>
    <w:rsid w:val="009C082C"/>
    <w:rsid w:val="009C7DF1"/>
    <w:rsid w:val="009D065F"/>
    <w:rsid w:val="009D0C68"/>
    <w:rsid w:val="009D2B75"/>
    <w:rsid w:val="009E0EB9"/>
    <w:rsid w:val="009F0845"/>
    <w:rsid w:val="009F0E78"/>
    <w:rsid w:val="009F1445"/>
    <w:rsid w:val="009F2562"/>
    <w:rsid w:val="009F3FD5"/>
    <w:rsid w:val="009F5504"/>
    <w:rsid w:val="009F7329"/>
    <w:rsid w:val="00A01759"/>
    <w:rsid w:val="00A03F39"/>
    <w:rsid w:val="00A05723"/>
    <w:rsid w:val="00A13CE2"/>
    <w:rsid w:val="00A14E3D"/>
    <w:rsid w:val="00A17137"/>
    <w:rsid w:val="00A17C84"/>
    <w:rsid w:val="00A20ACD"/>
    <w:rsid w:val="00A22072"/>
    <w:rsid w:val="00A25B42"/>
    <w:rsid w:val="00A2744A"/>
    <w:rsid w:val="00A305C2"/>
    <w:rsid w:val="00A315DF"/>
    <w:rsid w:val="00A329B0"/>
    <w:rsid w:val="00A35FDA"/>
    <w:rsid w:val="00A37FD0"/>
    <w:rsid w:val="00A401B2"/>
    <w:rsid w:val="00A4098E"/>
    <w:rsid w:val="00A4141C"/>
    <w:rsid w:val="00A42D06"/>
    <w:rsid w:val="00A436F9"/>
    <w:rsid w:val="00A45D03"/>
    <w:rsid w:val="00A4662D"/>
    <w:rsid w:val="00A4712C"/>
    <w:rsid w:val="00A47B76"/>
    <w:rsid w:val="00A52556"/>
    <w:rsid w:val="00A53CC4"/>
    <w:rsid w:val="00A5470F"/>
    <w:rsid w:val="00A6019B"/>
    <w:rsid w:val="00A60B93"/>
    <w:rsid w:val="00A668D8"/>
    <w:rsid w:val="00A66AE9"/>
    <w:rsid w:val="00A71428"/>
    <w:rsid w:val="00A72754"/>
    <w:rsid w:val="00A80A81"/>
    <w:rsid w:val="00A859FB"/>
    <w:rsid w:val="00A861CB"/>
    <w:rsid w:val="00A90C04"/>
    <w:rsid w:val="00A93C5C"/>
    <w:rsid w:val="00A94634"/>
    <w:rsid w:val="00A97236"/>
    <w:rsid w:val="00A97ADF"/>
    <w:rsid w:val="00AA0794"/>
    <w:rsid w:val="00AA1210"/>
    <w:rsid w:val="00AA1270"/>
    <w:rsid w:val="00AA46CC"/>
    <w:rsid w:val="00AA4A70"/>
    <w:rsid w:val="00AA6196"/>
    <w:rsid w:val="00AA7695"/>
    <w:rsid w:val="00AA79EC"/>
    <w:rsid w:val="00AA7D79"/>
    <w:rsid w:val="00AB070A"/>
    <w:rsid w:val="00AB5D09"/>
    <w:rsid w:val="00AB62F2"/>
    <w:rsid w:val="00AB65DF"/>
    <w:rsid w:val="00AC07D4"/>
    <w:rsid w:val="00AC097E"/>
    <w:rsid w:val="00AC1C9D"/>
    <w:rsid w:val="00AC3297"/>
    <w:rsid w:val="00AC4B5C"/>
    <w:rsid w:val="00AC60D2"/>
    <w:rsid w:val="00AC7A34"/>
    <w:rsid w:val="00AD2A96"/>
    <w:rsid w:val="00AE24DE"/>
    <w:rsid w:val="00AE5A2B"/>
    <w:rsid w:val="00AE721A"/>
    <w:rsid w:val="00AF2AAA"/>
    <w:rsid w:val="00AF5E7B"/>
    <w:rsid w:val="00AF601E"/>
    <w:rsid w:val="00B0158E"/>
    <w:rsid w:val="00B01669"/>
    <w:rsid w:val="00B01E7A"/>
    <w:rsid w:val="00B024E9"/>
    <w:rsid w:val="00B0309E"/>
    <w:rsid w:val="00B050CA"/>
    <w:rsid w:val="00B07427"/>
    <w:rsid w:val="00B11E9F"/>
    <w:rsid w:val="00B12E1E"/>
    <w:rsid w:val="00B1642F"/>
    <w:rsid w:val="00B256A5"/>
    <w:rsid w:val="00B25B21"/>
    <w:rsid w:val="00B327DE"/>
    <w:rsid w:val="00B34A82"/>
    <w:rsid w:val="00B34BDF"/>
    <w:rsid w:val="00B36E10"/>
    <w:rsid w:val="00B374EC"/>
    <w:rsid w:val="00B40CD1"/>
    <w:rsid w:val="00B423BD"/>
    <w:rsid w:val="00B50713"/>
    <w:rsid w:val="00B5073D"/>
    <w:rsid w:val="00B50EB6"/>
    <w:rsid w:val="00B51F24"/>
    <w:rsid w:val="00B51F72"/>
    <w:rsid w:val="00B53695"/>
    <w:rsid w:val="00B54D64"/>
    <w:rsid w:val="00B62FEF"/>
    <w:rsid w:val="00B646EB"/>
    <w:rsid w:val="00B663D5"/>
    <w:rsid w:val="00B6675E"/>
    <w:rsid w:val="00B73129"/>
    <w:rsid w:val="00B73C0F"/>
    <w:rsid w:val="00B74C88"/>
    <w:rsid w:val="00B764FC"/>
    <w:rsid w:val="00B8017B"/>
    <w:rsid w:val="00B82B10"/>
    <w:rsid w:val="00B84A0F"/>
    <w:rsid w:val="00B85EFC"/>
    <w:rsid w:val="00B87540"/>
    <w:rsid w:val="00B87C7A"/>
    <w:rsid w:val="00B96CC6"/>
    <w:rsid w:val="00BA0A8E"/>
    <w:rsid w:val="00BA13AE"/>
    <w:rsid w:val="00BA15C4"/>
    <w:rsid w:val="00BA1F2F"/>
    <w:rsid w:val="00BA7029"/>
    <w:rsid w:val="00BB1F77"/>
    <w:rsid w:val="00BB250B"/>
    <w:rsid w:val="00BB38A0"/>
    <w:rsid w:val="00BB394D"/>
    <w:rsid w:val="00BB3B58"/>
    <w:rsid w:val="00BB5726"/>
    <w:rsid w:val="00BC1860"/>
    <w:rsid w:val="00BC45BA"/>
    <w:rsid w:val="00BC793E"/>
    <w:rsid w:val="00BD08F4"/>
    <w:rsid w:val="00BD0A1E"/>
    <w:rsid w:val="00BD10CA"/>
    <w:rsid w:val="00BD1DBE"/>
    <w:rsid w:val="00BE21F4"/>
    <w:rsid w:val="00BE3BBC"/>
    <w:rsid w:val="00BF1B60"/>
    <w:rsid w:val="00BF24B7"/>
    <w:rsid w:val="00BF5015"/>
    <w:rsid w:val="00C00287"/>
    <w:rsid w:val="00C00FD7"/>
    <w:rsid w:val="00C039BE"/>
    <w:rsid w:val="00C04F64"/>
    <w:rsid w:val="00C06C16"/>
    <w:rsid w:val="00C0724E"/>
    <w:rsid w:val="00C07444"/>
    <w:rsid w:val="00C13560"/>
    <w:rsid w:val="00C1693C"/>
    <w:rsid w:val="00C17476"/>
    <w:rsid w:val="00C2069B"/>
    <w:rsid w:val="00C206D0"/>
    <w:rsid w:val="00C20ADB"/>
    <w:rsid w:val="00C21509"/>
    <w:rsid w:val="00C22B39"/>
    <w:rsid w:val="00C24933"/>
    <w:rsid w:val="00C27495"/>
    <w:rsid w:val="00C31E37"/>
    <w:rsid w:val="00C32619"/>
    <w:rsid w:val="00C33636"/>
    <w:rsid w:val="00C34002"/>
    <w:rsid w:val="00C405E0"/>
    <w:rsid w:val="00C40DA2"/>
    <w:rsid w:val="00C464B0"/>
    <w:rsid w:val="00C479B3"/>
    <w:rsid w:val="00C479C2"/>
    <w:rsid w:val="00C51536"/>
    <w:rsid w:val="00C5317E"/>
    <w:rsid w:val="00C5528E"/>
    <w:rsid w:val="00C57CA8"/>
    <w:rsid w:val="00C61B33"/>
    <w:rsid w:val="00C645A6"/>
    <w:rsid w:val="00C65F4F"/>
    <w:rsid w:val="00C66A58"/>
    <w:rsid w:val="00C71ECE"/>
    <w:rsid w:val="00C730F6"/>
    <w:rsid w:val="00C73B06"/>
    <w:rsid w:val="00C75F3E"/>
    <w:rsid w:val="00C80946"/>
    <w:rsid w:val="00C81892"/>
    <w:rsid w:val="00C81B2D"/>
    <w:rsid w:val="00C8312A"/>
    <w:rsid w:val="00C85D58"/>
    <w:rsid w:val="00C924A6"/>
    <w:rsid w:val="00C926B5"/>
    <w:rsid w:val="00C9392E"/>
    <w:rsid w:val="00C93CBE"/>
    <w:rsid w:val="00C95178"/>
    <w:rsid w:val="00C96C63"/>
    <w:rsid w:val="00C974C4"/>
    <w:rsid w:val="00CA2A4A"/>
    <w:rsid w:val="00CA2AD9"/>
    <w:rsid w:val="00CA3998"/>
    <w:rsid w:val="00CA4B7E"/>
    <w:rsid w:val="00CA54CD"/>
    <w:rsid w:val="00CA6F52"/>
    <w:rsid w:val="00CA7078"/>
    <w:rsid w:val="00CA70D4"/>
    <w:rsid w:val="00CB03A4"/>
    <w:rsid w:val="00CB2037"/>
    <w:rsid w:val="00CB25EE"/>
    <w:rsid w:val="00CB2C94"/>
    <w:rsid w:val="00CB5AC2"/>
    <w:rsid w:val="00CC3B60"/>
    <w:rsid w:val="00CC636D"/>
    <w:rsid w:val="00CD069B"/>
    <w:rsid w:val="00CD7912"/>
    <w:rsid w:val="00CE0BA3"/>
    <w:rsid w:val="00CE285E"/>
    <w:rsid w:val="00CE3155"/>
    <w:rsid w:val="00CE3E77"/>
    <w:rsid w:val="00CF0929"/>
    <w:rsid w:val="00CF0BC6"/>
    <w:rsid w:val="00CF0DFF"/>
    <w:rsid w:val="00CF24C0"/>
    <w:rsid w:val="00CF5C3F"/>
    <w:rsid w:val="00CF655D"/>
    <w:rsid w:val="00CF6DCC"/>
    <w:rsid w:val="00D032DC"/>
    <w:rsid w:val="00D04C77"/>
    <w:rsid w:val="00D10519"/>
    <w:rsid w:val="00D10FC3"/>
    <w:rsid w:val="00D11E0C"/>
    <w:rsid w:val="00D133EF"/>
    <w:rsid w:val="00D14BC8"/>
    <w:rsid w:val="00D159F9"/>
    <w:rsid w:val="00D1632B"/>
    <w:rsid w:val="00D231D2"/>
    <w:rsid w:val="00D27B62"/>
    <w:rsid w:val="00D302E0"/>
    <w:rsid w:val="00D31D4D"/>
    <w:rsid w:val="00D3452E"/>
    <w:rsid w:val="00D36144"/>
    <w:rsid w:val="00D3653E"/>
    <w:rsid w:val="00D40709"/>
    <w:rsid w:val="00D41B25"/>
    <w:rsid w:val="00D46546"/>
    <w:rsid w:val="00D50DCB"/>
    <w:rsid w:val="00D60061"/>
    <w:rsid w:val="00D64BE9"/>
    <w:rsid w:val="00D67003"/>
    <w:rsid w:val="00D671C0"/>
    <w:rsid w:val="00D67690"/>
    <w:rsid w:val="00D72A86"/>
    <w:rsid w:val="00D7310D"/>
    <w:rsid w:val="00D77A5A"/>
    <w:rsid w:val="00D77CCB"/>
    <w:rsid w:val="00D8174A"/>
    <w:rsid w:val="00D8367D"/>
    <w:rsid w:val="00D873D7"/>
    <w:rsid w:val="00D87B3C"/>
    <w:rsid w:val="00D95ED4"/>
    <w:rsid w:val="00D97134"/>
    <w:rsid w:val="00D97425"/>
    <w:rsid w:val="00DA43DD"/>
    <w:rsid w:val="00DA46E8"/>
    <w:rsid w:val="00DA57F9"/>
    <w:rsid w:val="00DA7425"/>
    <w:rsid w:val="00DB344E"/>
    <w:rsid w:val="00DB4320"/>
    <w:rsid w:val="00DB49E8"/>
    <w:rsid w:val="00DC12DB"/>
    <w:rsid w:val="00DC1650"/>
    <w:rsid w:val="00DC62C9"/>
    <w:rsid w:val="00DD0842"/>
    <w:rsid w:val="00DD72B1"/>
    <w:rsid w:val="00DD7AEC"/>
    <w:rsid w:val="00DE0AAE"/>
    <w:rsid w:val="00DE26E5"/>
    <w:rsid w:val="00DE38AB"/>
    <w:rsid w:val="00DE51D5"/>
    <w:rsid w:val="00DE6648"/>
    <w:rsid w:val="00DF0EA0"/>
    <w:rsid w:val="00DF126F"/>
    <w:rsid w:val="00DF2328"/>
    <w:rsid w:val="00DF3C57"/>
    <w:rsid w:val="00DF3FE3"/>
    <w:rsid w:val="00DF5140"/>
    <w:rsid w:val="00DF7B97"/>
    <w:rsid w:val="00E046EE"/>
    <w:rsid w:val="00E12C3A"/>
    <w:rsid w:val="00E13F63"/>
    <w:rsid w:val="00E141F4"/>
    <w:rsid w:val="00E14489"/>
    <w:rsid w:val="00E1461E"/>
    <w:rsid w:val="00E164C4"/>
    <w:rsid w:val="00E210D4"/>
    <w:rsid w:val="00E210E8"/>
    <w:rsid w:val="00E24C9C"/>
    <w:rsid w:val="00E263FA"/>
    <w:rsid w:val="00E26F94"/>
    <w:rsid w:val="00E27B37"/>
    <w:rsid w:val="00E330B6"/>
    <w:rsid w:val="00E34334"/>
    <w:rsid w:val="00E345C5"/>
    <w:rsid w:val="00E354B9"/>
    <w:rsid w:val="00E36221"/>
    <w:rsid w:val="00E3695C"/>
    <w:rsid w:val="00E37348"/>
    <w:rsid w:val="00E4111E"/>
    <w:rsid w:val="00E4191B"/>
    <w:rsid w:val="00E4390D"/>
    <w:rsid w:val="00E46227"/>
    <w:rsid w:val="00E50BA2"/>
    <w:rsid w:val="00E50E66"/>
    <w:rsid w:val="00E5195D"/>
    <w:rsid w:val="00E52309"/>
    <w:rsid w:val="00E528B5"/>
    <w:rsid w:val="00E54A43"/>
    <w:rsid w:val="00E56F04"/>
    <w:rsid w:val="00E604FA"/>
    <w:rsid w:val="00E67C6D"/>
    <w:rsid w:val="00E70F86"/>
    <w:rsid w:val="00E74B83"/>
    <w:rsid w:val="00E760E1"/>
    <w:rsid w:val="00E76BFE"/>
    <w:rsid w:val="00E82121"/>
    <w:rsid w:val="00E83F5D"/>
    <w:rsid w:val="00E84A57"/>
    <w:rsid w:val="00E862F9"/>
    <w:rsid w:val="00E905CB"/>
    <w:rsid w:val="00E90E63"/>
    <w:rsid w:val="00E95935"/>
    <w:rsid w:val="00E95FA6"/>
    <w:rsid w:val="00E9604E"/>
    <w:rsid w:val="00E97315"/>
    <w:rsid w:val="00EA145B"/>
    <w:rsid w:val="00EA23BE"/>
    <w:rsid w:val="00EA50DD"/>
    <w:rsid w:val="00EA6075"/>
    <w:rsid w:val="00EA61EB"/>
    <w:rsid w:val="00EA74C9"/>
    <w:rsid w:val="00EB0ACD"/>
    <w:rsid w:val="00EB3122"/>
    <w:rsid w:val="00EB445E"/>
    <w:rsid w:val="00EB5C10"/>
    <w:rsid w:val="00EB63BA"/>
    <w:rsid w:val="00ED1280"/>
    <w:rsid w:val="00ED2616"/>
    <w:rsid w:val="00ED33AC"/>
    <w:rsid w:val="00ED4EDA"/>
    <w:rsid w:val="00ED6A31"/>
    <w:rsid w:val="00EE031D"/>
    <w:rsid w:val="00EE0AE7"/>
    <w:rsid w:val="00EE24E5"/>
    <w:rsid w:val="00EE2DF3"/>
    <w:rsid w:val="00EE386B"/>
    <w:rsid w:val="00EE4C52"/>
    <w:rsid w:val="00EF02F5"/>
    <w:rsid w:val="00EF705E"/>
    <w:rsid w:val="00F0114E"/>
    <w:rsid w:val="00F012FC"/>
    <w:rsid w:val="00F01B1A"/>
    <w:rsid w:val="00F03002"/>
    <w:rsid w:val="00F04B33"/>
    <w:rsid w:val="00F07E1F"/>
    <w:rsid w:val="00F10477"/>
    <w:rsid w:val="00F106B5"/>
    <w:rsid w:val="00F12D16"/>
    <w:rsid w:val="00F15AB3"/>
    <w:rsid w:val="00F16329"/>
    <w:rsid w:val="00F16489"/>
    <w:rsid w:val="00F164AC"/>
    <w:rsid w:val="00F175EB"/>
    <w:rsid w:val="00F238D0"/>
    <w:rsid w:val="00F254B8"/>
    <w:rsid w:val="00F2661A"/>
    <w:rsid w:val="00F306EB"/>
    <w:rsid w:val="00F31731"/>
    <w:rsid w:val="00F4067C"/>
    <w:rsid w:val="00F4290C"/>
    <w:rsid w:val="00F43071"/>
    <w:rsid w:val="00F47F35"/>
    <w:rsid w:val="00F5268B"/>
    <w:rsid w:val="00F54F49"/>
    <w:rsid w:val="00F557D9"/>
    <w:rsid w:val="00F55C00"/>
    <w:rsid w:val="00F600E7"/>
    <w:rsid w:val="00F60447"/>
    <w:rsid w:val="00F642AC"/>
    <w:rsid w:val="00F64812"/>
    <w:rsid w:val="00F649CB"/>
    <w:rsid w:val="00F656A9"/>
    <w:rsid w:val="00F65E07"/>
    <w:rsid w:val="00F66079"/>
    <w:rsid w:val="00F66428"/>
    <w:rsid w:val="00F70A1B"/>
    <w:rsid w:val="00F71A20"/>
    <w:rsid w:val="00F730AB"/>
    <w:rsid w:val="00F76B6C"/>
    <w:rsid w:val="00F845C7"/>
    <w:rsid w:val="00F8734D"/>
    <w:rsid w:val="00F87425"/>
    <w:rsid w:val="00F90B62"/>
    <w:rsid w:val="00F95270"/>
    <w:rsid w:val="00F95909"/>
    <w:rsid w:val="00F966ED"/>
    <w:rsid w:val="00FA0209"/>
    <w:rsid w:val="00FA1289"/>
    <w:rsid w:val="00FA1F4A"/>
    <w:rsid w:val="00FB0B09"/>
    <w:rsid w:val="00FB0FE6"/>
    <w:rsid w:val="00FB2CEF"/>
    <w:rsid w:val="00FB3E36"/>
    <w:rsid w:val="00FC03AB"/>
    <w:rsid w:val="00FC36B9"/>
    <w:rsid w:val="00FC4B7C"/>
    <w:rsid w:val="00FC5D0D"/>
    <w:rsid w:val="00FC7C22"/>
    <w:rsid w:val="00FD062C"/>
    <w:rsid w:val="00FD0944"/>
    <w:rsid w:val="00FD0A9C"/>
    <w:rsid w:val="00FD24A3"/>
    <w:rsid w:val="00FD50DC"/>
    <w:rsid w:val="00FD5F67"/>
    <w:rsid w:val="00FD6AE1"/>
    <w:rsid w:val="00FE2E49"/>
    <w:rsid w:val="00FE39A9"/>
    <w:rsid w:val="00FF3A04"/>
    <w:rsid w:val="00FF3F5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650"/>
    <w:pPr>
      <w:bidi/>
      <w:spacing w:after="200" w:line="276" w:lineRule="auto"/>
    </w:pPr>
    <w:rPr>
      <w:sz w:val="22"/>
      <w:szCs w:val="22"/>
    </w:rPr>
  </w:style>
  <w:style w:type="paragraph" w:styleId="Heading1">
    <w:name w:val="heading 1"/>
    <w:aliases w:val="تیتر اول"/>
    <w:basedOn w:val="Normal"/>
    <w:next w:val="MyNormal1"/>
    <w:link w:val="Heading1Char"/>
    <w:qFormat/>
    <w:rsid w:val="007C0CA0"/>
    <w:pPr>
      <w:keepNext/>
      <w:spacing w:before="480" w:after="360" w:line="240" w:lineRule="auto"/>
      <w:jc w:val="center"/>
      <w:outlineLvl w:val="0"/>
    </w:pPr>
    <w:rPr>
      <w:rFonts w:ascii="IRYakout" w:eastAsia="Times New Roman" w:hAnsi="IRYakout" w:cs="IRYakout"/>
      <w:bCs/>
      <w:kern w:val="32"/>
      <w:sz w:val="32"/>
      <w:szCs w:val="32"/>
    </w:rPr>
  </w:style>
  <w:style w:type="paragraph" w:styleId="Heading2">
    <w:name w:val="heading 2"/>
    <w:basedOn w:val="Normal"/>
    <w:next w:val="Normal"/>
    <w:link w:val="Heading2Char"/>
    <w:qFormat/>
    <w:rsid w:val="00FD5F67"/>
    <w:pPr>
      <w:keepNext/>
      <w:spacing w:before="240" w:after="60" w:line="240" w:lineRule="auto"/>
      <w:outlineLvl w:val="1"/>
    </w:pPr>
    <w:rPr>
      <w:rFonts w:ascii="Arial" w:eastAsia="Times New Roman" w:hAnsi="Arial"/>
      <w:b/>
      <w:bCs/>
      <w:i/>
      <w:iCs/>
      <w:sz w:val="28"/>
      <w:szCs w:val="28"/>
      <w:lang w:bidi="ar-SA"/>
    </w:rPr>
  </w:style>
  <w:style w:type="paragraph" w:styleId="Heading3">
    <w:name w:val="heading 3"/>
    <w:basedOn w:val="Normal"/>
    <w:next w:val="Normal"/>
    <w:link w:val="Heading3Char"/>
    <w:qFormat/>
    <w:rsid w:val="00FD5F67"/>
    <w:pPr>
      <w:keepNext/>
      <w:spacing w:before="240" w:after="60" w:line="240" w:lineRule="auto"/>
      <w:outlineLvl w:val="2"/>
    </w:pPr>
    <w:rPr>
      <w:rFonts w:ascii="Arial" w:eastAsia="Times New Roman" w:hAnsi="Arial"/>
      <w:b/>
      <w:bCs/>
      <w:sz w:val="26"/>
      <w:szCs w:val="26"/>
      <w:lang w:bidi="ar-SA"/>
    </w:rPr>
  </w:style>
  <w:style w:type="paragraph" w:styleId="Heading4">
    <w:name w:val="heading 4"/>
    <w:basedOn w:val="Normal"/>
    <w:next w:val="Normal"/>
    <w:link w:val="Heading4Char"/>
    <w:qFormat/>
    <w:rsid w:val="00FD5F67"/>
    <w:pPr>
      <w:keepNext/>
      <w:spacing w:before="240" w:after="60" w:line="240" w:lineRule="auto"/>
      <w:outlineLvl w:val="3"/>
    </w:pPr>
    <w:rPr>
      <w:rFonts w:ascii="Times New Roman" w:eastAsia="Times New Roman" w:hAnsi="Times New Roman" w:cs="Times New Roman"/>
      <w:b/>
      <w:bCs/>
      <w:sz w:val="28"/>
      <w:szCs w:val="28"/>
      <w:lang w:bidi="ar-SA"/>
    </w:rPr>
  </w:style>
  <w:style w:type="paragraph" w:styleId="Heading5">
    <w:name w:val="heading 5"/>
    <w:basedOn w:val="Normal"/>
    <w:next w:val="MyNormal1"/>
    <w:link w:val="Heading5Char"/>
    <w:qFormat/>
    <w:rsid w:val="00FD5F67"/>
    <w:pPr>
      <w:spacing w:before="240" w:after="60" w:line="240" w:lineRule="auto"/>
      <w:outlineLvl w:val="4"/>
    </w:pPr>
    <w:rPr>
      <w:rFonts w:ascii="GNazli" w:eastAsia="Times New Roman" w:hAnsi="GNazli" w:cs="GNazl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Normal1">
    <w:name w:val="MyNormal1"/>
    <w:basedOn w:val="Normal"/>
    <w:next w:val="Normal"/>
    <w:rsid w:val="00FD5F67"/>
    <w:pPr>
      <w:widowControl w:val="0"/>
      <w:spacing w:after="0" w:line="240" w:lineRule="auto"/>
      <w:jc w:val="lowKashida"/>
    </w:pPr>
    <w:rPr>
      <w:rFonts w:ascii="GNazli" w:eastAsia="Times New Roman" w:hAnsi="GNazli" w:cs="GNazli"/>
      <w:sz w:val="24"/>
      <w:szCs w:val="24"/>
    </w:rPr>
  </w:style>
  <w:style w:type="character" w:customStyle="1" w:styleId="Heading1Char">
    <w:name w:val="Heading 1 Char"/>
    <w:aliases w:val="تیتر اول Char"/>
    <w:link w:val="Heading1"/>
    <w:rsid w:val="007C0CA0"/>
    <w:rPr>
      <w:rFonts w:ascii="IRYakout" w:eastAsia="Times New Roman" w:hAnsi="IRYakout" w:cs="IRYakout"/>
      <w:bCs/>
      <w:kern w:val="32"/>
      <w:sz w:val="32"/>
      <w:szCs w:val="32"/>
    </w:rPr>
  </w:style>
  <w:style w:type="character" w:customStyle="1" w:styleId="Heading2Char">
    <w:name w:val="Heading 2 Char"/>
    <w:link w:val="Heading2"/>
    <w:rsid w:val="00FD5F67"/>
    <w:rPr>
      <w:rFonts w:ascii="Arial" w:hAnsi="Arial" w:cs="Arial"/>
      <w:b/>
      <w:bCs/>
      <w:i/>
      <w:iCs/>
      <w:sz w:val="28"/>
      <w:szCs w:val="28"/>
      <w:lang w:val="en-US" w:eastAsia="en-US" w:bidi="ar-SA"/>
    </w:rPr>
  </w:style>
  <w:style w:type="character" w:customStyle="1" w:styleId="Heading3Char">
    <w:name w:val="Heading 3 Char"/>
    <w:link w:val="Heading3"/>
    <w:rsid w:val="00FD5F67"/>
    <w:rPr>
      <w:rFonts w:ascii="Arial" w:hAnsi="Arial" w:cs="Arial"/>
      <w:b/>
      <w:bCs/>
      <w:sz w:val="26"/>
      <w:szCs w:val="26"/>
      <w:lang w:val="en-US" w:eastAsia="en-US" w:bidi="ar-SA"/>
    </w:rPr>
  </w:style>
  <w:style w:type="character" w:customStyle="1" w:styleId="Heading4Char">
    <w:name w:val="Heading 4 Char"/>
    <w:link w:val="Heading4"/>
    <w:rsid w:val="00FD5F67"/>
    <w:rPr>
      <w:b/>
      <w:bCs/>
      <w:sz w:val="28"/>
      <w:szCs w:val="28"/>
      <w:lang w:val="en-US" w:eastAsia="en-US" w:bidi="ar-SA"/>
    </w:rPr>
  </w:style>
  <w:style w:type="character" w:customStyle="1" w:styleId="Heading5Char">
    <w:name w:val="Heading 5 Char"/>
    <w:link w:val="Heading5"/>
    <w:rsid w:val="00FD5F67"/>
    <w:rPr>
      <w:rFonts w:ascii="GNazli" w:hAnsi="GNazli" w:cs="GNazli"/>
      <w:b/>
      <w:bCs/>
      <w:i/>
      <w:iCs/>
      <w:sz w:val="26"/>
      <w:szCs w:val="26"/>
      <w:lang w:val="en-US" w:eastAsia="en-US" w:bidi="fa-IR"/>
    </w:rPr>
  </w:style>
  <w:style w:type="paragraph" w:styleId="FootnoteText">
    <w:name w:val="footnote text"/>
    <w:aliases w:val="پاورقی,پاورقي"/>
    <w:basedOn w:val="Normal"/>
    <w:link w:val="FootnoteTextChar"/>
    <w:unhideWhenUsed/>
    <w:rsid w:val="005E3AD1"/>
    <w:pPr>
      <w:spacing w:after="0" w:line="180" w:lineRule="auto"/>
      <w:jc w:val="lowKashida"/>
    </w:pPr>
    <w:rPr>
      <w:rFonts w:ascii="B Badr" w:hAnsi="B Badr" w:cs="B Badr"/>
    </w:rPr>
  </w:style>
  <w:style w:type="character" w:customStyle="1" w:styleId="FootnoteTextChar">
    <w:name w:val="Footnote Text Char"/>
    <w:aliases w:val="پاورقی Char,پاورقي Char"/>
    <w:link w:val="FootnoteText"/>
    <w:rsid w:val="005E3AD1"/>
    <w:rPr>
      <w:rFonts w:ascii="B Badr" w:eastAsia="Calibri" w:hAnsi="B Badr" w:cs="B Badr"/>
      <w:sz w:val="22"/>
      <w:szCs w:val="22"/>
      <w:lang w:val="en-US" w:eastAsia="en-US" w:bidi="fa-IR"/>
    </w:rPr>
  </w:style>
  <w:style w:type="character" w:styleId="FootnoteReference">
    <w:name w:val="footnote reference"/>
    <w:unhideWhenUsed/>
    <w:rsid w:val="009751A2"/>
    <w:rPr>
      <w:rFonts w:ascii="B Badr" w:hAnsi="B Badr" w:cs="B Badr"/>
      <w:sz w:val="22"/>
      <w:szCs w:val="22"/>
      <w:vertAlign w:val="superscript"/>
    </w:rPr>
  </w:style>
  <w:style w:type="table" w:styleId="TableGrid">
    <w:name w:val="Table Grid"/>
    <w:basedOn w:val="TableNormal"/>
    <w:rsid w:val="00F254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rsid w:val="0056028D"/>
    <w:pPr>
      <w:tabs>
        <w:tab w:val="center" w:pos="4320"/>
        <w:tab w:val="right" w:pos="8640"/>
      </w:tabs>
      <w:bidi w:val="0"/>
      <w:spacing w:after="0" w:line="240" w:lineRule="auto"/>
    </w:pPr>
    <w:rPr>
      <w:rFonts w:ascii="Times New Roman" w:eastAsia="Times New Roman" w:hAnsi="Times New Roman" w:cs="Times New Roman"/>
      <w:sz w:val="24"/>
      <w:szCs w:val="24"/>
      <w:lang w:bidi="ar-SA"/>
    </w:rPr>
  </w:style>
  <w:style w:type="character" w:customStyle="1" w:styleId="FooterChar">
    <w:name w:val="Footer Char"/>
    <w:link w:val="Footer"/>
    <w:rsid w:val="0056028D"/>
    <w:rPr>
      <w:rFonts w:ascii="Times New Roman" w:eastAsia="Times New Roman" w:hAnsi="Times New Roman" w:cs="Times New Roman"/>
      <w:sz w:val="24"/>
      <w:szCs w:val="24"/>
    </w:rPr>
  </w:style>
  <w:style w:type="character" w:styleId="PageNumber">
    <w:name w:val="page number"/>
    <w:rsid w:val="0056028D"/>
  </w:style>
  <w:style w:type="paragraph" w:styleId="Header">
    <w:name w:val="header"/>
    <w:basedOn w:val="Normal"/>
    <w:link w:val="HeaderChar"/>
    <w:rsid w:val="0056028D"/>
    <w:pPr>
      <w:tabs>
        <w:tab w:val="center" w:pos="4320"/>
        <w:tab w:val="right" w:pos="8640"/>
      </w:tabs>
      <w:bidi w:val="0"/>
      <w:spacing w:after="0" w:line="240" w:lineRule="auto"/>
    </w:pPr>
    <w:rPr>
      <w:rFonts w:ascii="Times New Roman" w:eastAsia="Times New Roman" w:hAnsi="Times New Roman" w:cs="Times New Roman"/>
      <w:sz w:val="24"/>
      <w:szCs w:val="24"/>
      <w:lang w:bidi="ar-SA"/>
    </w:rPr>
  </w:style>
  <w:style w:type="character" w:customStyle="1" w:styleId="HeaderChar">
    <w:name w:val="Header Char"/>
    <w:link w:val="Header"/>
    <w:rsid w:val="0056028D"/>
    <w:rPr>
      <w:rFonts w:ascii="Times New Roman" w:eastAsia="Times New Roman" w:hAnsi="Times New Roman" w:cs="Times New Roman"/>
      <w:sz w:val="24"/>
      <w:szCs w:val="24"/>
    </w:rPr>
  </w:style>
  <w:style w:type="paragraph" w:customStyle="1" w:styleId="a">
    <w:name w:val="ترجمه"/>
    <w:basedOn w:val="Normal"/>
    <w:link w:val="Char"/>
    <w:qFormat/>
    <w:rsid w:val="003805A7"/>
    <w:pPr>
      <w:spacing w:after="0" w:line="216" w:lineRule="auto"/>
      <w:ind w:left="567"/>
      <w:jc w:val="both"/>
    </w:pPr>
    <w:rPr>
      <w:rFonts w:cs="B Lotus"/>
      <w:b/>
      <w:bCs/>
      <w:sz w:val="24"/>
      <w:szCs w:val="24"/>
    </w:rPr>
  </w:style>
  <w:style w:type="character" w:customStyle="1" w:styleId="Char">
    <w:name w:val="ترجمه Char"/>
    <w:link w:val="a"/>
    <w:rsid w:val="003805A7"/>
    <w:rPr>
      <w:rFonts w:ascii="Calibri" w:eastAsia="Calibri" w:hAnsi="Calibri" w:cs="B Lotus"/>
      <w:b/>
      <w:bCs/>
      <w:sz w:val="24"/>
      <w:szCs w:val="24"/>
      <w:lang w:val="en-US" w:eastAsia="en-US" w:bidi="fa-IR"/>
    </w:rPr>
  </w:style>
  <w:style w:type="paragraph" w:customStyle="1" w:styleId="a0">
    <w:name w:val="متن"/>
    <w:basedOn w:val="Normal"/>
    <w:link w:val="Char0"/>
    <w:qFormat/>
    <w:rsid w:val="007C0CA0"/>
    <w:pPr>
      <w:spacing w:after="0" w:line="240" w:lineRule="auto"/>
      <w:ind w:firstLine="284"/>
      <w:jc w:val="both"/>
    </w:pPr>
    <w:rPr>
      <w:rFonts w:ascii="IRLotus" w:hAnsi="IRLotus" w:cs="IRLotus"/>
      <w:sz w:val="28"/>
      <w:szCs w:val="28"/>
    </w:rPr>
  </w:style>
  <w:style w:type="character" w:customStyle="1" w:styleId="Char0">
    <w:name w:val="متن Char"/>
    <w:link w:val="a0"/>
    <w:rsid w:val="007C0CA0"/>
    <w:rPr>
      <w:rFonts w:ascii="IRLotus" w:hAnsi="IRLotus" w:cs="IRLotus"/>
      <w:sz w:val="28"/>
      <w:szCs w:val="28"/>
    </w:rPr>
  </w:style>
  <w:style w:type="paragraph" w:customStyle="1" w:styleId="a1">
    <w:name w:val="آدرس آیه"/>
    <w:basedOn w:val="Normal"/>
    <w:link w:val="Char1"/>
    <w:rsid w:val="00E95FA6"/>
    <w:pPr>
      <w:spacing w:after="0" w:line="216" w:lineRule="auto"/>
      <w:ind w:left="567" w:right="567"/>
      <w:jc w:val="both"/>
    </w:pPr>
    <w:rPr>
      <w:rFonts w:cs="B Koodak"/>
      <w:sz w:val="18"/>
      <w:szCs w:val="18"/>
    </w:rPr>
  </w:style>
  <w:style w:type="character" w:customStyle="1" w:styleId="Char1">
    <w:name w:val="آدرس آیه Char"/>
    <w:link w:val="a1"/>
    <w:rsid w:val="00E95FA6"/>
    <w:rPr>
      <w:rFonts w:ascii="Calibri" w:eastAsia="Calibri" w:hAnsi="Calibri" w:cs="B Koodak"/>
      <w:sz w:val="18"/>
      <w:szCs w:val="18"/>
      <w:lang w:val="en-US" w:eastAsia="en-US" w:bidi="fa-IR"/>
    </w:rPr>
  </w:style>
  <w:style w:type="paragraph" w:customStyle="1" w:styleId="1">
    <w:name w:val="تیتر 1"/>
    <w:basedOn w:val="Normal"/>
    <w:rsid w:val="00E210D4"/>
    <w:pPr>
      <w:spacing w:before="300" w:line="216" w:lineRule="auto"/>
      <w:jc w:val="both"/>
    </w:pPr>
    <w:rPr>
      <w:rFonts w:cs="B Mitra"/>
      <w:b/>
      <w:bCs/>
      <w:sz w:val="32"/>
      <w:szCs w:val="32"/>
    </w:rPr>
  </w:style>
  <w:style w:type="paragraph" w:customStyle="1" w:styleId="2">
    <w:name w:val="تیتر 2"/>
    <w:basedOn w:val="1"/>
    <w:rsid w:val="00E210D4"/>
    <w:pPr>
      <w:spacing w:before="200" w:after="100"/>
    </w:pPr>
    <w:rPr>
      <w:szCs w:val="28"/>
      <w:lang w:eastAsia="ja-JP"/>
    </w:rPr>
  </w:style>
  <w:style w:type="paragraph" w:styleId="BalloonText">
    <w:name w:val="Balloon Text"/>
    <w:basedOn w:val="Normal"/>
    <w:link w:val="BalloonTextChar"/>
    <w:semiHidden/>
    <w:unhideWhenUsed/>
    <w:rsid w:val="00FD5F67"/>
    <w:pPr>
      <w:bidi w:val="0"/>
      <w:spacing w:after="0" w:line="240" w:lineRule="auto"/>
    </w:pPr>
    <w:rPr>
      <w:rFonts w:ascii="Tahoma" w:hAnsi="Tahoma" w:cs="Tahoma"/>
      <w:sz w:val="16"/>
      <w:szCs w:val="16"/>
      <w:lang w:bidi="ar-SA"/>
    </w:rPr>
  </w:style>
  <w:style w:type="character" w:customStyle="1" w:styleId="BalloonTextChar">
    <w:name w:val="Balloon Text Char"/>
    <w:link w:val="BalloonText"/>
    <w:semiHidden/>
    <w:rsid w:val="00FD5F67"/>
    <w:rPr>
      <w:rFonts w:ascii="Tahoma" w:eastAsia="Calibri" w:hAnsi="Tahoma" w:cs="Tahoma"/>
      <w:sz w:val="16"/>
      <w:szCs w:val="16"/>
      <w:lang w:val="en-US" w:eastAsia="en-US" w:bidi="ar-SA"/>
    </w:rPr>
  </w:style>
  <w:style w:type="character" w:customStyle="1" w:styleId="CharChar">
    <w:name w:val="پاورقي Char Char"/>
    <w:rsid w:val="00040BDB"/>
    <w:rPr>
      <w:rFonts w:ascii="Arial" w:eastAsia="Times New Roman" w:hAnsi="Arial" w:cs="IRLotus"/>
      <w:bCs/>
      <w:sz w:val="20"/>
      <w:szCs w:val="22"/>
    </w:rPr>
  </w:style>
  <w:style w:type="character" w:customStyle="1" w:styleId="CharChar6">
    <w:name w:val="Char Char6"/>
    <w:rsid w:val="00FD5F67"/>
    <w:rPr>
      <w:rFonts w:ascii="Arial" w:eastAsia="Times New Roman" w:hAnsi="Arial" w:cs="B Compset"/>
      <w:bCs/>
      <w:sz w:val="28"/>
      <w:szCs w:val="28"/>
    </w:rPr>
  </w:style>
  <w:style w:type="character" w:styleId="Hyperlink">
    <w:name w:val="Hyperlink"/>
    <w:uiPriority w:val="99"/>
    <w:rsid w:val="00FD5F67"/>
    <w:rPr>
      <w:color w:val="1D4994"/>
      <w:u w:val="single"/>
    </w:rPr>
  </w:style>
  <w:style w:type="paragraph" w:styleId="NormalWeb">
    <w:name w:val="Normal (Web)"/>
    <w:basedOn w:val="Normal"/>
    <w:rsid w:val="00FD5F67"/>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hw1">
    <w:name w:val="hw1"/>
    <w:rsid w:val="00FD5F67"/>
    <w:rPr>
      <w:b/>
      <w:bCs/>
      <w:sz w:val="24"/>
      <w:szCs w:val="24"/>
    </w:rPr>
  </w:style>
  <w:style w:type="character" w:customStyle="1" w:styleId="bodystyle1">
    <w:name w:val="bodystyle1"/>
    <w:rsid w:val="00FD5F67"/>
    <w:rPr>
      <w:rFonts w:ascii="Arial Unicode MS" w:hAnsi="Arial Unicode MS" w:hint="default"/>
    </w:rPr>
  </w:style>
  <w:style w:type="character" w:customStyle="1" w:styleId="f66tn6tetext2CharChar">
    <w:name w:val="f66tn6te text 2 Char Char"/>
    <w:link w:val="f66tn6tetext2Char"/>
    <w:rsid w:val="00FD5F67"/>
    <w:rPr>
      <w:b/>
      <w:bCs/>
      <w:noProof/>
      <w:sz w:val="16"/>
      <w:lang w:bidi="ar-SA"/>
    </w:rPr>
  </w:style>
  <w:style w:type="paragraph" w:customStyle="1" w:styleId="f66tn6tetext2Char">
    <w:name w:val="f66tn6te text 2 Char"/>
    <w:basedOn w:val="FootnoteText"/>
    <w:link w:val="f66tn6tetext2CharChar"/>
    <w:autoRedefine/>
    <w:rsid w:val="00FD5F67"/>
    <w:pPr>
      <w:widowControl w:val="0"/>
      <w:spacing w:line="240" w:lineRule="auto"/>
      <w:ind w:left="284" w:hanging="284"/>
      <w:jc w:val="both"/>
    </w:pPr>
    <w:rPr>
      <w:rFonts w:ascii="Times New Roman" w:eastAsia="Times New Roman" w:hAnsi="Times New Roman" w:cs="Times New Roman"/>
      <w:b/>
      <w:bCs/>
      <w:noProof/>
      <w:sz w:val="16"/>
      <w:szCs w:val="20"/>
      <w:lang w:bidi="ar-SA"/>
    </w:rPr>
  </w:style>
  <w:style w:type="character" w:styleId="Strong">
    <w:name w:val="Strong"/>
    <w:qFormat/>
    <w:rsid w:val="00FD5F67"/>
    <w:rPr>
      <w:b/>
      <w:bCs/>
    </w:rPr>
  </w:style>
  <w:style w:type="paragraph" w:customStyle="1" w:styleId="textview">
    <w:name w:val="textview"/>
    <w:basedOn w:val="Normal"/>
    <w:rsid w:val="00FD5F67"/>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Title">
    <w:name w:val="Title"/>
    <w:basedOn w:val="Normal"/>
    <w:link w:val="TitleChar"/>
    <w:qFormat/>
    <w:rsid w:val="00FD5F67"/>
    <w:pPr>
      <w:spacing w:before="240" w:after="60" w:line="240" w:lineRule="auto"/>
      <w:jc w:val="center"/>
      <w:outlineLvl w:val="0"/>
    </w:pPr>
    <w:rPr>
      <w:rFonts w:ascii="GNazli" w:eastAsia="Times New Roman" w:hAnsi="GNazli" w:cs="GNazli"/>
      <w:b/>
      <w:bCs/>
      <w:kern w:val="28"/>
      <w:sz w:val="32"/>
      <w:szCs w:val="32"/>
      <w:lang w:bidi="ar-SA"/>
    </w:rPr>
  </w:style>
  <w:style w:type="character" w:customStyle="1" w:styleId="TitleChar">
    <w:name w:val="Title Char"/>
    <w:link w:val="Title"/>
    <w:rsid w:val="00FD5F67"/>
    <w:rPr>
      <w:rFonts w:ascii="GNazli" w:hAnsi="GNazli" w:cs="GNazli"/>
      <w:b/>
      <w:bCs/>
      <w:kern w:val="28"/>
      <w:sz w:val="32"/>
      <w:szCs w:val="32"/>
      <w:lang w:val="en-US" w:eastAsia="en-US" w:bidi="ar-SA"/>
    </w:rPr>
  </w:style>
  <w:style w:type="paragraph" w:customStyle="1" w:styleId="MyCenterText">
    <w:name w:val="MyCenterText"/>
    <w:basedOn w:val="Normal"/>
    <w:rsid w:val="00FD5F67"/>
    <w:pPr>
      <w:widowControl w:val="0"/>
      <w:spacing w:after="0" w:line="240" w:lineRule="auto"/>
      <w:jc w:val="center"/>
    </w:pPr>
    <w:rPr>
      <w:rFonts w:ascii="GNazli" w:eastAsia="Times New Roman" w:hAnsi="GNazli" w:cs="GNazli"/>
      <w:sz w:val="24"/>
      <w:szCs w:val="24"/>
    </w:rPr>
  </w:style>
  <w:style w:type="paragraph" w:customStyle="1" w:styleId="MyRightText">
    <w:name w:val="MyRightText"/>
    <w:basedOn w:val="MyCenterText"/>
    <w:rsid w:val="00FD5F67"/>
    <w:pPr>
      <w:jc w:val="left"/>
    </w:pPr>
  </w:style>
  <w:style w:type="paragraph" w:styleId="BodyText">
    <w:name w:val="Body Text"/>
    <w:basedOn w:val="Normal"/>
    <w:link w:val="BodyTextChar"/>
    <w:rsid w:val="00FD5F67"/>
    <w:pPr>
      <w:widowControl w:val="0"/>
      <w:spacing w:after="120" w:line="240" w:lineRule="auto"/>
      <w:ind w:firstLine="567"/>
      <w:jc w:val="lowKashida"/>
    </w:pPr>
    <w:rPr>
      <w:rFonts w:ascii="GNazli" w:eastAsia="Times New Roman" w:hAnsi="GNazli" w:cs="GNazli"/>
      <w:sz w:val="24"/>
      <w:szCs w:val="24"/>
      <w:lang w:bidi="ar-SA"/>
    </w:rPr>
  </w:style>
  <w:style w:type="character" w:customStyle="1" w:styleId="BodyTextChar">
    <w:name w:val="Body Text Char"/>
    <w:link w:val="BodyText"/>
    <w:rsid w:val="00FD5F67"/>
    <w:rPr>
      <w:rFonts w:ascii="GNazli" w:hAnsi="GNazli" w:cs="GNazli"/>
      <w:sz w:val="24"/>
      <w:szCs w:val="24"/>
      <w:lang w:val="en-US" w:eastAsia="en-US" w:bidi="ar-SA"/>
    </w:rPr>
  </w:style>
  <w:style w:type="paragraph" w:styleId="Subtitle">
    <w:name w:val="Subtitle"/>
    <w:basedOn w:val="Normal"/>
    <w:link w:val="SubtitleChar"/>
    <w:qFormat/>
    <w:rsid w:val="00FD5F67"/>
    <w:pPr>
      <w:widowControl w:val="0"/>
      <w:spacing w:after="60" w:line="240" w:lineRule="auto"/>
      <w:jc w:val="center"/>
      <w:outlineLvl w:val="1"/>
    </w:pPr>
    <w:rPr>
      <w:rFonts w:ascii="GNazli" w:eastAsia="Times New Roman" w:hAnsi="GNazli" w:cs="GNazli"/>
      <w:b/>
      <w:bCs/>
      <w:sz w:val="24"/>
      <w:szCs w:val="24"/>
      <w:lang w:bidi="ar-SA"/>
    </w:rPr>
  </w:style>
  <w:style w:type="character" w:customStyle="1" w:styleId="SubtitleChar">
    <w:name w:val="Subtitle Char"/>
    <w:link w:val="Subtitle"/>
    <w:rsid w:val="00FD5F67"/>
    <w:rPr>
      <w:rFonts w:ascii="GNazli" w:hAnsi="GNazli" w:cs="GNazli"/>
      <w:b/>
      <w:bCs/>
      <w:sz w:val="24"/>
      <w:szCs w:val="24"/>
      <w:lang w:val="en-US" w:eastAsia="en-US" w:bidi="ar-SA"/>
    </w:rPr>
  </w:style>
  <w:style w:type="character" w:styleId="Emphasis">
    <w:name w:val="Emphasis"/>
    <w:qFormat/>
    <w:rsid w:val="00FD5F67"/>
    <w:rPr>
      <w:i/>
      <w:iCs/>
    </w:rPr>
  </w:style>
  <w:style w:type="paragraph" w:customStyle="1" w:styleId="MyBlockStyle">
    <w:name w:val="MyBlockStyle"/>
    <w:basedOn w:val="Normal"/>
    <w:rsid w:val="00FD5F67"/>
    <w:pPr>
      <w:spacing w:after="0" w:line="240" w:lineRule="auto"/>
      <w:ind w:left="1134" w:right="1134"/>
      <w:jc w:val="lowKashida"/>
    </w:pPr>
    <w:rPr>
      <w:rFonts w:ascii="GNazli" w:eastAsia="Times New Roman" w:hAnsi="GNazli" w:cs="GNazli"/>
      <w:sz w:val="24"/>
      <w:szCs w:val="24"/>
    </w:rPr>
  </w:style>
  <w:style w:type="character" w:customStyle="1" w:styleId="MyStrongEmphasis">
    <w:name w:val="MyStrongEmphasis"/>
    <w:rsid w:val="00FD5F67"/>
    <w:rPr>
      <w:b/>
      <w:bCs/>
      <w:i/>
      <w:iCs/>
    </w:rPr>
  </w:style>
  <w:style w:type="paragraph" w:styleId="HTMLPreformatted">
    <w:name w:val="HTML Preformatted"/>
    <w:basedOn w:val="Normal"/>
    <w:link w:val="HTMLPreformattedChar"/>
    <w:rsid w:val="00FD5F67"/>
    <w:pPr>
      <w:bidi w:val="0"/>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link w:val="HTMLPreformatted"/>
    <w:rsid w:val="00FD5F67"/>
    <w:rPr>
      <w:rFonts w:ascii="Courier New" w:hAnsi="Courier New" w:cs="Courier New"/>
      <w:lang w:val="en-US" w:eastAsia="en-US" w:bidi="ar-SA"/>
    </w:rPr>
  </w:style>
  <w:style w:type="character" w:customStyle="1" w:styleId="a2">
    <w:name w:val="a"/>
    <w:basedOn w:val="DefaultParagraphFont"/>
    <w:rsid w:val="00FD5F67"/>
  </w:style>
  <w:style w:type="character" w:styleId="FollowedHyperlink">
    <w:name w:val="FollowedHyperlink"/>
    <w:rsid w:val="00FD5F67"/>
    <w:rPr>
      <w:color w:val="800080"/>
      <w:u w:val="single"/>
    </w:rPr>
  </w:style>
  <w:style w:type="character" w:customStyle="1" w:styleId="Footer1">
    <w:name w:val="Footer1"/>
    <w:basedOn w:val="DefaultParagraphFont"/>
    <w:rsid w:val="00FD5F67"/>
  </w:style>
  <w:style w:type="paragraph" w:customStyle="1" w:styleId="copy">
    <w:name w:val="copy"/>
    <w:basedOn w:val="Normal"/>
    <w:rsid w:val="00FD5F67"/>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profileshighlighttext1">
    <w:name w:val="profileshighlighttext1"/>
    <w:rsid w:val="00FD5F67"/>
    <w:rPr>
      <w:rFonts w:ascii="Arial" w:hAnsi="Arial" w:cs="Arial" w:hint="default"/>
      <w:b/>
      <w:bCs/>
      <w:strike w:val="0"/>
      <w:dstrike w:val="0"/>
      <w:color w:val="0D40A6"/>
      <w:sz w:val="18"/>
      <w:szCs w:val="18"/>
      <w:u w:val="none"/>
      <w:effect w:val="none"/>
    </w:rPr>
  </w:style>
  <w:style w:type="character" w:customStyle="1" w:styleId="update1">
    <w:name w:val="update1"/>
    <w:rsid w:val="00FD5F67"/>
    <w:rPr>
      <w:sz w:val="16"/>
      <w:szCs w:val="16"/>
    </w:rPr>
  </w:style>
  <w:style w:type="character" w:customStyle="1" w:styleId="headline31">
    <w:name w:val="headline31"/>
    <w:rsid w:val="00FD5F67"/>
    <w:rPr>
      <w:rFonts w:ascii="Impact" w:hAnsi="Impact" w:hint="default"/>
      <w:b w:val="0"/>
      <w:bCs w:val="0"/>
      <w:color w:val="800000"/>
      <w:sz w:val="24"/>
      <w:szCs w:val="24"/>
    </w:rPr>
  </w:style>
  <w:style w:type="character" w:customStyle="1" w:styleId="subtextitalics1">
    <w:name w:val="subtextitalics1"/>
    <w:rsid w:val="00FD5F67"/>
    <w:rPr>
      <w:i/>
      <w:iCs/>
      <w:sz w:val="15"/>
      <w:szCs w:val="15"/>
    </w:rPr>
  </w:style>
  <w:style w:type="character" w:customStyle="1" w:styleId="blacktext">
    <w:name w:val="blacktext"/>
    <w:basedOn w:val="DefaultParagraphFont"/>
    <w:rsid w:val="00FD5F67"/>
  </w:style>
  <w:style w:type="character" w:customStyle="1" w:styleId="notes">
    <w:name w:val="notes"/>
    <w:basedOn w:val="DefaultParagraphFont"/>
    <w:rsid w:val="00FD5F67"/>
  </w:style>
  <w:style w:type="paragraph" w:customStyle="1" w:styleId="englishtitles">
    <w:name w:val="englishtitles"/>
    <w:basedOn w:val="Normal"/>
    <w:rsid w:val="00FD5F67"/>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postbody">
    <w:name w:val="postbody"/>
    <w:basedOn w:val="DefaultParagraphFont"/>
    <w:rsid w:val="00FD5F67"/>
  </w:style>
  <w:style w:type="paragraph" w:customStyle="1" w:styleId="Default">
    <w:name w:val="Default"/>
    <w:rsid w:val="00FD5F67"/>
    <w:pPr>
      <w:autoSpaceDE w:val="0"/>
      <w:autoSpaceDN w:val="0"/>
      <w:adjustRightInd w:val="0"/>
    </w:pPr>
    <w:rPr>
      <w:rFonts w:ascii="Courier Std" w:eastAsia="Times New Roman" w:hAnsi="Courier Std" w:cs="Courier Std"/>
      <w:color w:val="000000"/>
      <w:sz w:val="24"/>
      <w:szCs w:val="24"/>
      <w:lang w:bidi="ar-SA"/>
    </w:rPr>
  </w:style>
  <w:style w:type="character" w:customStyle="1" w:styleId="fn">
    <w:name w:val="fn"/>
    <w:basedOn w:val="DefaultParagraphFont"/>
    <w:rsid w:val="00FD5F67"/>
  </w:style>
  <w:style w:type="character" w:customStyle="1" w:styleId="newslead1">
    <w:name w:val="news_lead1"/>
    <w:rsid w:val="00FD5F67"/>
    <w:rPr>
      <w:rFonts w:ascii="Tahoma" w:hAnsi="Tahoma" w:cs="Tahoma" w:hint="default"/>
      <w:b w:val="0"/>
      <w:bCs w:val="0"/>
      <w:i w:val="0"/>
      <w:iCs w:val="0"/>
      <w:strike w:val="0"/>
      <w:dstrike w:val="0"/>
      <w:color w:val="000000"/>
      <w:sz w:val="18"/>
      <w:szCs w:val="18"/>
      <w:u w:val="none"/>
      <w:effect w:val="none"/>
    </w:rPr>
  </w:style>
  <w:style w:type="character" w:customStyle="1" w:styleId="newstitle1">
    <w:name w:val="news_title1"/>
    <w:rsid w:val="00FD5F67"/>
    <w:rPr>
      <w:rFonts w:ascii="Times New Roman" w:hAnsi="Times New Roman" w:cs="Times New Roman" w:hint="default"/>
      <w:b/>
      <w:bCs/>
      <w:i w:val="0"/>
      <w:iCs w:val="0"/>
      <w:strike w:val="0"/>
      <w:dstrike w:val="0"/>
      <w:color w:val="00267F"/>
      <w:sz w:val="30"/>
      <w:szCs w:val="30"/>
      <w:u w:val="none"/>
      <w:effect w:val="none"/>
    </w:rPr>
  </w:style>
  <w:style w:type="paragraph" w:customStyle="1" w:styleId="Style1">
    <w:name w:val="Style1"/>
    <w:basedOn w:val="FootnoteText"/>
    <w:qFormat/>
    <w:rsid w:val="00FD5F67"/>
    <w:pPr>
      <w:spacing w:line="216" w:lineRule="auto"/>
    </w:pPr>
    <w:rPr>
      <w:rFonts w:ascii="Times New Roman" w:eastAsia="Times New Roman" w:hAnsi="Times New Roman" w:cs="B Lotus"/>
      <w:sz w:val="16"/>
      <w:szCs w:val="20"/>
    </w:rPr>
  </w:style>
  <w:style w:type="paragraph" w:customStyle="1" w:styleId="a3">
    <w:name w:val="تیتر بخش"/>
    <w:basedOn w:val="Normal"/>
    <w:rsid w:val="00FD5F67"/>
    <w:pPr>
      <w:spacing w:before="240" w:after="600" w:line="240" w:lineRule="auto"/>
      <w:jc w:val="center"/>
    </w:pPr>
    <w:rPr>
      <w:rFonts w:ascii="IranNastaliq" w:hAnsi="IranNastaliq" w:cs="IranNastaliq"/>
      <w:sz w:val="36"/>
      <w:szCs w:val="162"/>
      <w:lang w:bidi="ar-SA"/>
    </w:rPr>
  </w:style>
  <w:style w:type="paragraph" w:customStyle="1" w:styleId="a4">
    <w:name w:val="فصل"/>
    <w:basedOn w:val="Normal"/>
    <w:rsid w:val="00FD5F67"/>
    <w:pPr>
      <w:spacing w:before="120" w:after="120" w:line="240" w:lineRule="auto"/>
      <w:jc w:val="center"/>
    </w:pPr>
    <w:rPr>
      <w:rFonts w:ascii="Times New Roman" w:hAnsi="Times New Roman" w:cs="GNazli"/>
      <w:b/>
      <w:bCs/>
      <w:sz w:val="24"/>
      <w:szCs w:val="32"/>
    </w:rPr>
  </w:style>
  <w:style w:type="paragraph" w:customStyle="1" w:styleId="reference">
    <w:name w:val="reference"/>
    <w:basedOn w:val="Normal"/>
    <w:rsid w:val="00FD5F67"/>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itle1">
    <w:name w:val="title1"/>
    <w:rsid w:val="00FD5F67"/>
    <w:rPr>
      <w:color w:val="CC0000"/>
    </w:rPr>
  </w:style>
  <w:style w:type="character" w:customStyle="1" w:styleId="tocdeks1">
    <w:name w:val="toc_deks1"/>
    <w:rsid w:val="00FD5F67"/>
    <w:rPr>
      <w:rFonts w:ascii="Verdana" w:hAnsi="Verdana" w:hint="default"/>
      <w:sz w:val="16"/>
      <w:szCs w:val="16"/>
    </w:rPr>
  </w:style>
  <w:style w:type="character" w:styleId="HTMLCite">
    <w:name w:val="HTML Cite"/>
    <w:rsid w:val="00FD5F67"/>
    <w:rPr>
      <w:i w:val="0"/>
      <w:iCs w:val="0"/>
    </w:rPr>
  </w:style>
  <w:style w:type="character" w:customStyle="1" w:styleId="firstlast">
    <w:name w:val="first last"/>
    <w:basedOn w:val="DefaultParagraphFont"/>
    <w:rsid w:val="00FD5F67"/>
  </w:style>
  <w:style w:type="paragraph" w:customStyle="1" w:styleId="a5">
    <w:name w:val="مبحث‌ها"/>
    <w:basedOn w:val="Normal"/>
    <w:rsid w:val="00FD5F67"/>
    <w:pPr>
      <w:spacing w:after="120" w:line="240" w:lineRule="auto"/>
      <w:jc w:val="center"/>
    </w:pPr>
    <w:rPr>
      <w:rFonts w:ascii="Times New Roman" w:hAnsi="Times New Roman" w:cs="GNazli"/>
      <w:b/>
      <w:bCs/>
      <w:sz w:val="24"/>
      <w:szCs w:val="28"/>
    </w:rPr>
  </w:style>
  <w:style w:type="paragraph" w:customStyle="1" w:styleId="a6">
    <w:name w:val="گفتارها"/>
    <w:basedOn w:val="Normal"/>
    <w:rsid w:val="00FD5F67"/>
    <w:pPr>
      <w:spacing w:before="120" w:after="240" w:line="240" w:lineRule="auto"/>
      <w:jc w:val="lowKashida"/>
    </w:pPr>
    <w:rPr>
      <w:rFonts w:ascii="Times New Roman" w:hAnsi="Times New Roman" w:cs="GNazli"/>
      <w:b/>
      <w:bCs/>
      <w:sz w:val="20"/>
      <w:szCs w:val="24"/>
    </w:rPr>
  </w:style>
  <w:style w:type="paragraph" w:customStyle="1" w:styleId="-">
    <w:name w:val="الف -ب"/>
    <w:basedOn w:val="Normal"/>
    <w:rsid w:val="00FD5F67"/>
    <w:pPr>
      <w:spacing w:before="120" w:after="120" w:line="240" w:lineRule="auto"/>
      <w:jc w:val="lowKashida"/>
    </w:pPr>
    <w:rPr>
      <w:rFonts w:ascii="Times New Roman" w:hAnsi="Times New Roman" w:cs="GNazli"/>
      <w:b/>
      <w:bCs/>
      <w:sz w:val="18"/>
      <w:lang w:bidi="ar-SA"/>
    </w:rPr>
  </w:style>
  <w:style w:type="paragraph" w:customStyle="1" w:styleId="a7">
    <w:name w:val="زیر متن‌ها"/>
    <w:basedOn w:val="Normal"/>
    <w:rsid w:val="00FD5F67"/>
    <w:pPr>
      <w:spacing w:before="120" w:after="120" w:line="240" w:lineRule="auto"/>
      <w:jc w:val="lowKashida"/>
    </w:pPr>
    <w:rPr>
      <w:rFonts w:ascii="Times New Roman" w:hAnsi="Times New Roman" w:cs="B Mitra"/>
      <w:b/>
      <w:bCs/>
      <w:lang w:bidi="ar-SA"/>
    </w:rPr>
  </w:style>
  <w:style w:type="character" w:customStyle="1" w:styleId="prodsubtitle21">
    <w:name w:val="prod_subtitle21"/>
    <w:rsid w:val="00FD5F67"/>
    <w:rPr>
      <w:color w:val="666666"/>
      <w:sz w:val="17"/>
      <w:szCs w:val="17"/>
    </w:rPr>
  </w:style>
  <w:style w:type="character" w:customStyle="1" w:styleId="byline1">
    <w:name w:val="byline1"/>
    <w:rsid w:val="00FD5F67"/>
    <w:rPr>
      <w:sz w:val="27"/>
      <w:szCs w:val="27"/>
    </w:rPr>
  </w:style>
  <w:style w:type="character" w:customStyle="1" w:styleId="articleinfo1">
    <w:name w:val="articleinfo1"/>
    <w:rsid w:val="00FD5F67"/>
    <w:rPr>
      <w:sz w:val="27"/>
      <w:szCs w:val="27"/>
    </w:rPr>
  </w:style>
  <w:style w:type="character" w:customStyle="1" w:styleId="small">
    <w:name w:val="small"/>
    <w:basedOn w:val="DefaultParagraphFont"/>
    <w:rsid w:val="00FD5F67"/>
  </w:style>
  <w:style w:type="paragraph" w:customStyle="1" w:styleId="NormalItalic">
    <w:name w:val="Normal Italic"/>
    <w:basedOn w:val="Normal"/>
    <w:link w:val="NormalItalicChar"/>
    <w:rsid w:val="00FD5F67"/>
    <w:pPr>
      <w:spacing w:after="0" w:line="240" w:lineRule="auto"/>
      <w:jc w:val="lowKashida"/>
    </w:pPr>
    <w:rPr>
      <w:rFonts w:ascii="Arial" w:eastAsia="Times New Roman" w:hAnsi="Arial" w:cs="GNazli"/>
      <w:bCs/>
      <w:iCs/>
      <w:sz w:val="28"/>
      <w:szCs w:val="24"/>
    </w:rPr>
  </w:style>
  <w:style w:type="character" w:customStyle="1" w:styleId="NormalItalicChar">
    <w:name w:val="Normal Italic Char"/>
    <w:link w:val="NormalItalic"/>
    <w:rsid w:val="00FD5F67"/>
    <w:rPr>
      <w:rFonts w:ascii="Arial" w:hAnsi="Arial" w:cs="GNazli"/>
      <w:bCs/>
      <w:iCs/>
      <w:sz w:val="28"/>
      <w:szCs w:val="24"/>
      <w:lang w:val="en-US" w:eastAsia="en-US" w:bidi="fa-IR"/>
    </w:rPr>
  </w:style>
  <w:style w:type="paragraph" w:customStyle="1" w:styleId="NormalParageraph">
    <w:name w:val="Normal Parageraph"/>
    <w:basedOn w:val="Normal"/>
    <w:link w:val="NormalParageraphChar"/>
    <w:rsid w:val="00FD5F67"/>
    <w:pPr>
      <w:spacing w:after="0" w:line="240" w:lineRule="auto"/>
      <w:ind w:firstLine="454"/>
      <w:jc w:val="lowKashida"/>
    </w:pPr>
    <w:rPr>
      <w:rFonts w:ascii="Arial" w:eastAsia="Times New Roman" w:hAnsi="Arial" w:cs="GNazli"/>
      <w:sz w:val="28"/>
      <w:szCs w:val="28"/>
      <w:lang w:bidi="ar-SA"/>
    </w:rPr>
  </w:style>
  <w:style w:type="character" w:customStyle="1" w:styleId="NormalParageraphChar">
    <w:name w:val="Normal Parageraph Char"/>
    <w:link w:val="NormalParageraph"/>
    <w:rsid w:val="00FD5F67"/>
    <w:rPr>
      <w:rFonts w:ascii="Arial" w:hAnsi="Arial" w:cs="GNazli"/>
      <w:sz w:val="28"/>
      <w:szCs w:val="28"/>
      <w:lang w:val="en-US" w:eastAsia="en-US" w:bidi="ar-SA"/>
    </w:rPr>
  </w:style>
  <w:style w:type="paragraph" w:customStyle="1" w:styleId="Manabe">
    <w:name w:val="Manabe"/>
    <w:basedOn w:val="Normal"/>
    <w:rsid w:val="00FD5F67"/>
    <w:pPr>
      <w:tabs>
        <w:tab w:val="left" w:pos="454"/>
        <w:tab w:val="num" w:pos="720"/>
      </w:tabs>
      <w:spacing w:after="0" w:line="240" w:lineRule="auto"/>
      <w:ind w:left="720" w:right="454" w:hanging="360"/>
      <w:jc w:val="lowKashida"/>
    </w:pPr>
    <w:rPr>
      <w:rFonts w:ascii="Arial" w:eastAsia="Times New Roman" w:hAnsi="Arial" w:cs="GNazli"/>
      <w:szCs w:val="24"/>
    </w:rPr>
  </w:style>
  <w:style w:type="paragraph" w:customStyle="1" w:styleId="StyleManabe">
    <w:name w:val="Style Manabe +"/>
    <w:basedOn w:val="Manabe"/>
    <w:rsid w:val="00FD5F67"/>
    <w:rPr>
      <w:sz w:val="20"/>
    </w:rPr>
  </w:style>
  <w:style w:type="paragraph" w:customStyle="1" w:styleId="StyleManabe1">
    <w:name w:val="Style Manabe +1"/>
    <w:basedOn w:val="Manabe"/>
    <w:rsid w:val="00FD5F67"/>
    <w:rPr>
      <w:sz w:val="20"/>
    </w:rPr>
  </w:style>
  <w:style w:type="paragraph" w:customStyle="1" w:styleId="StyleManabe2">
    <w:name w:val="Style Manabe +2"/>
    <w:basedOn w:val="Manabe"/>
    <w:rsid w:val="00FD5F67"/>
    <w:rPr>
      <w:sz w:val="20"/>
    </w:rPr>
  </w:style>
  <w:style w:type="paragraph" w:customStyle="1" w:styleId="MyHangingRtl2">
    <w:name w:val="MyHangingRtl2"/>
    <w:basedOn w:val="Normal"/>
    <w:rsid w:val="00FD5F67"/>
    <w:pPr>
      <w:widowControl w:val="0"/>
      <w:tabs>
        <w:tab w:val="left" w:pos="1440"/>
      </w:tabs>
      <w:spacing w:after="0" w:line="240" w:lineRule="auto"/>
      <w:ind w:left="1440" w:hanging="720"/>
      <w:jc w:val="lowKashida"/>
    </w:pPr>
    <w:rPr>
      <w:rFonts w:ascii="GNazli" w:eastAsia="Times New Roman" w:hAnsi="GNazli" w:cs="GNazli"/>
      <w:sz w:val="26"/>
      <w:szCs w:val="26"/>
    </w:rPr>
  </w:style>
  <w:style w:type="paragraph" w:customStyle="1" w:styleId="MyHangingRtl1">
    <w:name w:val="MyHangingRtl1"/>
    <w:basedOn w:val="Normal"/>
    <w:rsid w:val="00FD5F67"/>
    <w:pPr>
      <w:widowControl w:val="0"/>
      <w:tabs>
        <w:tab w:val="left" w:pos="720"/>
      </w:tabs>
      <w:spacing w:after="0" w:line="240" w:lineRule="auto"/>
      <w:ind w:left="720" w:hanging="720"/>
      <w:jc w:val="lowKashida"/>
    </w:pPr>
    <w:rPr>
      <w:rFonts w:ascii="GNazli" w:eastAsia="Times New Roman" w:hAnsi="GNazli" w:cs="GNazli"/>
      <w:sz w:val="26"/>
      <w:szCs w:val="26"/>
    </w:rPr>
  </w:style>
  <w:style w:type="character" w:customStyle="1" w:styleId="StrongEmphasis">
    <w:name w:val="StrongEmphasis"/>
    <w:rsid w:val="00FD5F67"/>
    <w:rPr>
      <w:b/>
      <w:bCs/>
      <w:i/>
      <w:iCs/>
    </w:rPr>
  </w:style>
  <w:style w:type="character" w:customStyle="1" w:styleId="articleheadline1">
    <w:name w:val="articleheadline1"/>
    <w:rsid w:val="00FD5F67"/>
    <w:rPr>
      <w:b/>
      <w:bCs/>
      <w:strike w:val="0"/>
      <w:dstrike w:val="0"/>
      <w:sz w:val="27"/>
      <w:szCs w:val="27"/>
      <w:u w:val="none"/>
      <w:effect w:val="none"/>
    </w:rPr>
  </w:style>
  <w:style w:type="character" w:customStyle="1" w:styleId="detailtitle21">
    <w:name w:val="detailtitle21"/>
    <w:rsid w:val="00FD5F67"/>
    <w:rPr>
      <w:rFonts w:ascii="Times New Roman" w:hAnsi="Times New Roman" w:cs="Times New Roman" w:hint="default"/>
      <w:b/>
      <w:bCs/>
      <w:color w:val="000080"/>
      <w:sz w:val="20"/>
      <w:szCs w:val="20"/>
    </w:rPr>
  </w:style>
  <w:style w:type="character" w:customStyle="1" w:styleId="author">
    <w:name w:val="author"/>
    <w:basedOn w:val="DefaultParagraphFont"/>
    <w:rsid w:val="00FD5F67"/>
  </w:style>
  <w:style w:type="paragraph" w:styleId="TOC1">
    <w:name w:val="toc 1"/>
    <w:basedOn w:val="Normal"/>
    <w:next w:val="Normal"/>
    <w:uiPriority w:val="39"/>
    <w:unhideWhenUsed/>
    <w:rsid w:val="00912BD1"/>
    <w:pPr>
      <w:bidi w:val="0"/>
      <w:spacing w:before="60" w:after="0" w:line="240" w:lineRule="auto"/>
      <w:jc w:val="both"/>
    </w:pPr>
    <w:rPr>
      <w:rFonts w:ascii="IRYakout" w:hAnsi="IRYakout" w:cs="IRYakout"/>
      <w:bCs/>
      <w:sz w:val="28"/>
      <w:szCs w:val="28"/>
      <w:lang w:bidi="ar-SA"/>
    </w:rPr>
  </w:style>
  <w:style w:type="paragraph" w:styleId="TOC2">
    <w:name w:val="toc 2"/>
    <w:basedOn w:val="Normal"/>
    <w:next w:val="Normal"/>
    <w:uiPriority w:val="39"/>
    <w:unhideWhenUsed/>
    <w:rsid w:val="00912BD1"/>
    <w:pPr>
      <w:bidi w:val="0"/>
      <w:spacing w:after="0" w:line="240" w:lineRule="auto"/>
      <w:ind w:left="284"/>
      <w:jc w:val="both"/>
    </w:pPr>
    <w:rPr>
      <w:rFonts w:ascii="IRLotus" w:hAnsi="IRLotus" w:cs="IRLotus"/>
      <w:sz w:val="28"/>
      <w:szCs w:val="28"/>
      <w:lang w:bidi="ar-SA"/>
    </w:rPr>
  </w:style>
  <w:style w:type="paragraph" w:styleId="TOC3">
    <w:name w:val="toc 3"/>
    <w:basedOn w:val="Normal"/>
    <w:next w:val="Normal"/>
    <w:autoRedefine/>
    <w:uiPriority w:val="39"/>
    <w:unhideWhenUsed/>
    <w:rsid w:val="00FD5F67"/>
    <w:pPr>
      <w:bidi w:val="0"/>
      <w:spacing w:after="100"/>
      <w:ind w:left="440"/>
    </w:pPr>
    <w:rPr>
      <w:lang w:bidi="ar-SA"/>
    </w:rPr>
  </w:style>
  <w:style w:type="paragraph" w:styleId="TOC4">
    <w:name w:val="toc 4"/>
    <w:basedOn w:val="Normal"/>
    <w:next w:val="Normal"/>
    <w:autoRedefine/>
    <w:uiPriority w:val="39"/>
    <w:unhideWhenUsed/>
    <w:rsid w:val="00FD5F67"/>
    <w:pPr>
      <w:bidi w:val="0"/>
      <w:spacing w:after="100"/>
      <w:ind w:left="660"/>
    </w:pPr>
    <w:rPr>
      <w:lang w:bidi="ar-SA"/>
    </w:rPr>
  </w:style>
  <w:style w:type="paragraph" w:styleId="TOC5">
    <w:name w:val="toc 5"/>
    <w:basedOn w:val="Normal"/>
    <w:next w:val="Normal"/>
    <w:autoRedefine/>
    <w:uiPriority w:val="39"/>
    <w:unhideWhenUsed/>
    <w:rsid w:val="00FD5F67"/>
    <w:pPr>
      <w:bidi w:val="0"/>
      <w:spacing w:after="100"/>
      <w:ind w:left="880"/>
    </w:pPr>
    <w:rPr>
      <w:lang w:bidi="ar-SA"/>
    </w:rPr>
  </w:style>
  <w:style w:type="character" w:customStyle="1" w:styleId="content1">
    <w:name w:val="content1"/>
    <w:rsid w:val="00FD5F67"/>
    <w:rPr>
      <w:rFonts w:ascii="Tahoma" w:hAnsi="Tahoma" w:cs="Tahoma" w:hint="default"/>
      <w:strike w:val="0"/>
      <w:dstrike w:val="0"/>
      <w:color w:val="000000"/>
      <w:sz w:val="12"/>
      <w:szCs w:val="12"/>
      <w:u w:val="none"/>
      <w:effect w:val="none"/>
    </w:rPr>
  </w:style>
  <w:style w:type="paragraph" w:customStyle="1" w:styleId="3">
    <w:name w:val="تیتر 3"/>
    <w:basedOn w:val="a0"/>
    <w:link w:val="3Char"/>
    <w:rsid w:val="00FD5F67"/>
    <w:pPr>
      <w:widowControl w:val="0"/>
      <w:jc w:val="lowKashida"/>
    </w:pPr>
    <w:rPr>
      <w:rFonts w:ascii="Times New Roman" w:hAnsi="Times New Roman" w:cs="B Mitra"/>
      <w:b/>
      <w:bCs/>
      <w:sz w:val="22"/>
    </w:rPr>
  </w:style>
  <w:style w:type="character" w:customStyle="1" w:styleId="3Char">
    <w:name w:val="تیتر 3 Char"/>
    <w:link w:val="3"/>
    <w:rsid w:val="00FD5F67"/>
    <w:rPr>
      <w:rFonts w:eastAsia="Calibri" w:cs="B Mitra"/>
      <w:b/>
      <w:bCs/>
      <w:sz w:val="22"/>
      <w:szCs w:val="26"/>
      <w:lang w:val="en-US" w:eastAsia="en-US" w:bidi="fa-IR"/>
    </w:rPr>
  </w:style>
  <w:style w:type="paragraph" w:customStyle="1" w:styleId="Style2">
    <w:name w:val="Style2"/>
    <w:basedOn w:val="Normal"/>
    <w:rsid w:val="00FD5F67"/>
    <w:pPr>
      <w:spacing w:after="0" w:line="240" w:lineRule="auto"/>
      <w:jc w:val="lowKashida"/>
    </w:pPr>
    <w:rPr>
      <w:rFonts w:ascii="Times New Roman" w:hAnsi="Times New Roman" w:cs="B Lotus"/>
      <w:szCs w:val="26"/>
    </w:rPr>
  </w:style>
  <w:style w:type="paragraph" w:customStyle="1" w:styleId="Style3">
    <w:name w:val="Style3"/>
    <w:basedOn w:val="Normal"/>
    <w:rsid w:val="00FD5F67"/>
    <w:pPr>
      <w:spacing w:after="0" w:line="240" w:lineRule="auto"/>
      <w:jc w:val="lowKashida"/>
    </w:pPr>
    <w:rPr>
      <w:rFonts w:ascii="Times New Roman" w:hAnsi="Times New Roman" w:cs="B Yagut"/>
      <w:bCs/>
      <w:szCs w:val="28"/>
    </w:rPr>
  </w:style>
  <w:style w:type="paragraph" w:customStyle="1" w:styleId="Style4">
    <w:name w:val="Style4"/>
    <w:basedOn w:val="Style2"/>
    <w:rsid w:val="00FD5F67"/>
    <w:rPr>
      <w:rFonts w:cs="B Mitra"/>
      <w:bCs/>
    </w:rPr>
  </w:style>
  <w:style w:type="paragraph" w:styleId="EndnoteText">
    <w:name w:val="endnote text"/>
    <w:basedOn w:val="Normal"/>
    <w:semiHidden/>
    <w:rsid w:val="00DE0AAE"/>
    <w:pPr>
      <w:widowControl w:val="0"/>
      <w:spacing w:after="0" w:line="240" w:lineRule="auto"/>
      <w:jc w:val="lowKashida"/>
    </w:pPr>
    <w:rPr>
      <w:rFonts w:ascii="GNazli" w:eastAsia="Times New Roman" w:hAnsi="GNazli" w:cs="GNazli"/>
      <w:sz w:val="20"/>
      <w:szCs w:val="20"/>
      <w:lang w:bidi="ar-SA"/>
    </w:rPr>
  </w:style>
  <w:style w:type="paragraph" w:styleId="ListParagraph">
    <w:name w:val="List Paragraph"/>
    <w:basedOn w:val="Normal"/>
    <w:qFormat/>
    <w:rsid w:val="00DE0AAE"/>
    <w:pPr>
      <w:ind w:left="720"/>
      <w:contextualSpacing/>
    </w:pPr>
  </w:style>
  <w:style w:type="paragraph" w:customStyle="1" w:styleId="a8">
    <w:name w:val="عربی"/>
    <w:basedOn w:val="a0"/>
    <w:link w:val="Char2"/>
    <w:rsid w:val="00EB5C10"/>
    <w:rPr>
      <w:rFonts w:cs="B Badr"/>
      <w:b/>
      <w:bCs/>
    </w:rPr>
  </w:style>
  <w:style w:type="character" w:customStyle="1" w:styleId="Char2">
    <w:name w:val="عربی Char"/>
    <w:link w:val="a8"/>
    <w:rsid w:val="00EB5C10"/>
    <w:rPr>
      <w:rFonts w:ascii="Calibri" w:eastAsia="Calibri" w:hAnsi="Calibri" w:cs="B Badr"/>
      <w:b/>
      <w:bCs/>
      <w:sz w:val="26"/>
      <w:szCs w:val="26"/>
      <w:lang w:val="en-US" w:eastAsia="en-US" w:bidi="fa-IR"/>
    </w:rPr>
  </w:style>
  <w:style w:type="paragraph" w:styleId="TOCHeading">
    <w:name w:val="TOC Heading"/>
    <w:basedOn w:val="Heading1"/>
    <w:next w:val="Normal"/>
    <w:uiPriority w:val="39"/>
    <w:unhideWhenUsed/>
    <w:qFormat/>
    <w:rsid w:val="00AA1270"/>
    <w:pPr>
      <w:keepLines/>
      <w:bidi w:val="0"/>
      <w:spacing w:after="0" w:line="259" w:lineRule="auto"/>
      <w:outlineLvl w:val="9"/>
    </w:pPr>
    <w:rPr>
      <w:rFonts w:asciiTheme="majorHAnsi" w:eastAsiaTheme="majorEastAsia" w:hAnsiTheme="majorHAnsi" w:cstheme="majorBidi"/>
      <w:b/>
      <w:bCs w:val="0"/>
      <w:color w:val="2E74B5" w:themeColor="accent1" w:themeShade="BF"/>
      <w:kern w:val="0"/>
      <w:lang w:bidi="ar-SA"/>
    </w:rPr>
  </w:style>
  <w:style w:type="paragraph" w:styleId="TOC6">
    <w:name w:val="toc 6"/>
    <w:basedOn w:val="Normal"/>
    <w:next w:val="Normal"/>
    <w:autoRedefine/>
    <w:uiPriority w:val="39"/>
    <w:unhideWhenUsed/>
    <w:rsid w:val="00AA1270"/>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AA1270"/>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AA1270"/>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AA1270"/>
    <w:pPr>
      <w:spacing w:after="100" w:line="259" w:lineRule="auto"/>
      <w:ind w:left="1760"/>
    </w:pPr>
    <w:rPr>
      <w:rFonts w:asciiTheme="minorHAnsi" w:eastAsiaTheme="minorEastAsia" w:hAnsiTheme="minorHAnsi" w:cstheme="minorBidi"/>
    </w:rPr>
  </w:style>
  <w:style w:type="paragraph" w:customStyle="1" w:styleId="a9">
    <w:name w:val="نص عربی"/>
    <w:basedOn w:val="a8"/>
    <w:link w:val="Char3"/>
    <w:qFormat/>
    <w:rsid w:val="00B40CD1"/>
    <w:rPr>
      <w:rFonts w:cs="IRLotus"/>
      <w:b w:val="0"/>
    </w:rPr>
  </w:style>
  <w:style w:type="paragraph" w:customStyle="1" w:styleId="aa">
    <w:name w:val="آیات"/>
    <w:basedOn w:val="a0"/>
    <w:link w:val="Char4"/>
    <w:qFormat/>
    <w:rsid w:val="00BB1F77"/>
    <w:pPr>
      <w:tabs>
        <w:tab w:val="right" w:pos="7371"/>
      </w:tabs>
      <w:ind w:left="284" w:right="284" w:firstLine="0"/>
    </w:pPr>
    <w:rPr>
      <w:rFonts w:ascii="KFGQPC Uthmanic Script HAFS" w:hAnsi="KFGQPC Uthmanic Script HAFS" w:cs="KFGQPC Uthmanic Script HAFS"/>
    </w:rPr>
  </w:style>
  <w:style w:type="character" w:customStyle="1" w:styleId="Char3">
    <w:name w:val="نص عربی Char"/>
    <w:basedOn w:val="Char2"/>
    <w:link w:val="a9"/>
    <w:rsid w:val="00B40CD1"/>
    <w:rPr>
      <w:rFonts w:ascii="IRLotus" w:eastAsia="Calibri" w:hAnsi="IRLotus" w:cs="IRLotus"/>
      <w:b w:val="0"/>
      <w:bCs/>
      <w:sz w:val="28"/>
      <w:szCs w:val="28"/>
      <w:lang w:val="en-US" w:eastAsia="en-US" w:bidi="fa-IR"/>
    </w:rPr>
  </w:style>
  <w:style w:type="paragraph" w:customStyle="1" w:styleId="ab">
    <w:name w:val="ترجمه آیات"/>
    <w:basedOn w:val="a0"/>
    <w:link w:val="Char5"/>
    <w:qFormat/>
    <w:rsid w:val="00335B95"/>
    <w:pPr>
      <w:ind w:left="284" w:right="284" w:firstLine="0"/>
    </w:pPr>
    <w:rPr>
      <w:rFonts w:ascii="IRNazanin" w:hAnsi="IRNazanin" w:cs="IRNazanin"/>
      <w:sz w:val="26"/>
      <w:szCs w:val="26"/>
    </w:rPr>
  </w:style>
  <w:style w:type="character" w:customStyle="1" w:styleId="Char4">
    <w:name w:val="آیات Char"/>
    <w:basedOn w:val="Char0"/>
    <w:link w:val="aa"/>
    <w:rsid w:val="00BB1F77"/>
    <w:rPr>
      <w:rFonts w:ascii="KFGQPC Uthmanic Script HAFS" w:hAnsi="KFGQPC Uthmanic Script HAFS" w:cs="KFGQPC Uthmanic Script HAFS"/>
      <w:sz w:val="28"/>
      <w:szCs w:val="28"/>
    </w:rPr>
  </w:style>
  <w:style w:type="paragraph" w:customStyle="1" w:styleId="ac">
    <w:name w:val="آیات داخل متن"/>
    <w:basedOn w:val="a0"/>
    <w:link w:val="Char6"/>
    <w:qFormat/>
    <w:rsid w:val="00335B95"/>
    <w:rPr>
      <w:rFonts w:ascii="KFGQPC Uthmanic Script HAFS" w:hAnsi="KFGQPC Uthmanic Script HAFS" w:cs="KFGQPC Uthmanic Script HAFS"/>
      <w:sz w:val="26"/>
      <w:szCs w:val="26"/>
    </w:rPr>
  </w:style>
  <w:style w:type="character" w:customStyle="1" w:styleId="Char5">
    <w:name w:val="ترجمه آیات Char"/>
    <w:basedOn w:val="Char0"/>
    <w:link w:val="ab"/>
    <w:rsid w:val="00335B95"/>
    <w:rPr>
      <w:rFonts w:ascii="IRNazanin" w:hAnsi="IRNazanin" w:cs="IRNazanin"/>
      <w:sz w:val="26"/>
      <w:szCs w:val="26"/>
    </w:rPr>
  </w:style>
  <w:style w:type="paragraph" w:customStyle="1" w:styleId="ad">
    <w:name w:val="احادیث"/>
    <w:basedOn w:val="a0"/>
    <w:link w:val="Char7"/>
    <w:qFormat/>
    <w:rsid w:val="00335B95"/>
    <w:rPr>
      <w:rFonts w:ascii="KFGQPC Uthman Taha Naskh" w:hAnsi="KFGQPC Uthman Taha Naskh" w:cs="KFGQPC Uthman Taha Naskh"/>
      <w:bCs/>
      <w:sz w:val="26"/>
      <w:szCs w:val="26"/>
    </w:rPr>
  </w:style>
  <w:style w:type="character" w:customStyle="1" w:styleId="Char6">
    <w:name w:val="آیات داخل متن Char"/>
    <w:basedOn w:val="Char0"/>
    <w:link w:val="ac"/>
    <w:rsid w:val="00335B95"/>
    <w:rPr>
      <w:rFonts w:ascii="KFGQPC Uthmanic Script HAFS" w:hAnsi="KFGQPC Uthmanic Script HAFS" w:cs="KFGQPC Uthmanic Script HAFS"/>
      <w:sz w:val="26"/>
      <w:szCs w:val="26"/>
    </w:rPr>
  </w:style>
  <w:style w:type="paragraph" w:customStyle="1" w:styleId="ae">
    <w:name w:val="تخریج آیات"/>
    <w:basedOn w:val="a0"/>
    <w:link w:val="Char8"/>
    <w:qFormat/>
    <w:rsid w:val="00335B95"/>
    <w:pPr>
      <w:tabs>
        <w:tab w:val="right" w:pos="7371"/>
      </w:tabs>
      <w:ind w:left="284" w:right="284" w:firstLine="0"/>
    </w:pPr>
    <w:rPr>
      <w:sz w:val="24"/>
      <w:szCs w:val="24"/>
    </w:rPr>
  </w:style>
  <w:style w:type="character" w:customStyle="1" w:styleId="Char7">
    <w:name w:val="احادیث Char"/>
    <w:basedOn w:val="Char0"/>
    <w:link w:val="ad"/>
    <w:rsid w:val="00335B95"/>
    <w:rPr>
      <w:rFonts w:ascii="KFGQPC Uthman Taha Naskh" w:hAnsi="KFGQPC Uthman Taha Naskh" w:cs="KFGQPC Uthman Taha Naskh"/>
      <w:bCs/>
      <w:sz w:val="26"/>
      <w:szCs w:val="26"/>
    </w:rPr>
  </w:style>
  <w:style w:type="character" w:customStyle="1" w:styleId="Char8">
    <w:name w:val="تخریج آیات Char"/>
    <w:basedOn w:val="Char0"/>
    <w:link w:val="ae"/>
    <w:rsid w:val="00335B95"/>
    <w:rPr>
      <w:rFonts w:ascii="IRLotus" w:hAnsi="IRLotus" w:cs="IRLotus"/>
      <w:sz w:val="24"/>
      <w:szCs w:val="24"/>
    </w:rPr>
  </w:style>
  <w:style w:type="paragraph" w:customStyle="1" w:styleId="af">
    <w:name w:val="تیتر دوم"/>
    <w:basedOn w:val="a0"/>
    <w:link w:val="Char9"/>
    <w:qFormat/>
    <w:rsid w:val="000D128B"/>
    <w:pPr>
      <w:spacing w:before="240" w:after="60"/>
      <w:ind w:firstLine="0"/>
      <w:outlineLvl w:val="1"/>
    </w:pPr>
    <w:rPr>
      <w:rFonts w:ascii="IRZar" w:hAnsi="IRZar" w:cs="IRZar"/>
      <w:bCs/>
      <w:sz w:val="24"/>
      <w:szCs w:val="24"/>
    </w:rPr>
  </w:style>
  <w:style w:type="character" w:customStyle="1" w:styleId="Char9">
    <w:name w:val="تیتر دوم Char"/>
    <w:basedOn w:val="Char0"/>
    <w:link w:val="af"/>
    <w:rsid w:val="000D128B"/>
    <w:rPr>
      <w:rFonts w:ascii="IRZar" w:hAnsi="IRZar" w:cs="IRZar"/>
      <w:bCs/>
      <w:sz w:val="24"/>
      <w:szCs w:val="24"/>
    </w:rPr>
  </w:style>
  <w:style w:type="table" w:customStyle="1" w:styleId="TableGrid1">
    <w:name w:val="Table Grid1"/>
    <w:basedOn w:val="TableNormal"/>
    <w:next w:val="TableGrid"/>
    <w:uiPriority w:val="59"/>
    <w:rsid w:val="00402A52"/>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650"/>
    <w:pPr>
      <w:bidi/>
      <w:spacing w:after="200" w:line="276" w:lineRule="auto"/>
    </w:pPr>
    <w:rPr>
      <w:sz w:val="22"/>
      <w:szCs w:val="22"/>
    </w:rPr>
  </w:style>
  <w:style w:type="paragraph" w:styleId="Heading1">
    <w:name w:val="heading 1"/>
    <w:aliases w:val="تیتر اول"/>
    <w:basedOn w:val="Normal"/>
    <w:next w:val="MyNormal1"/>
    <w:link w:val="Heading1Char"/>
    <w:qFormat/>
    <w:rsid w:val="007C0CA0"/>
    <w:pPr>
      <w:keepNext/>
      <w:spacing w:before="480" w:after="360" w:line="240" w:lineRule="auto"/>
      <w:jc w:val="center"/>
      <w:outlineLvl w:val="0"/>
    </w:pPr>
    <w:rPr>
      <w:rFonts w:ascii="IRYakout" w:eastAsia="Times New Roman" w:hAnsi="IRYakout" w:cs="IRYakout"/>
      <w:bCs/>
      <w:kern w:val="32"/>
      <w:sz w:val="32"/>
      <w:szCs w:val="32"/>
    </w:rPr>
  </w:style>
  <w:style w:type="paragraph" w:styleId="Heading2">
    <w:name w:val="heading 2"/>
    <w:basedOn w:val="Normal"/>
    <w:next w:val="Normal"/>
    <w:link w:val="Heading2Char"/>
    <w:qFormat/>
    <w:rsid w:val="00FD5F67"/>
    <w:pPr>
      <w:keepNext/>
      <w:spacing w:before="240" w:after="60" w:line="240" w:lineRule="auto"/>
      <w:outlineLvl w:val="1"/>
    </w:pPr>
    <w:rPr>
      <w:rFonts w:ascii="Arial" w:eastAsia="Times New Roman" w:hAnsi="Arial"/>
      <w:b/>
      <w:bCs/>
      <w:i/>
      <w:iCs/>
      <w:sz w:val="28"/>
      <w:szCs w:val="28"/>
      <w:lang w:bidi="ar-SA"/>
    </w:rPr>
  </w:style>
  <w:style w:type="paragraph" w:styleId="Heading3">
    <w:name w:val="heading 3"/>
    <w:basedOn w:val="Normal"/>
    <w:next w:val="Normal"/>
    <w:link w:val="Heading3Char"/>
    <w:qFormat/>
    <w:rsid w:val="00FD5F67"/>
    <w:pPr>
      <w:keepNext/>
      <w:spacing w:before="240" w:after="60" w:line="240" w:lineRule="auto"/>
      <w:outlineLvl w:val="2"/>
    </w:pPr>
    <w:rPr>
      <w:rFonts w:ascii="Arial" w:eastAsia="Times New Roman" w:hAnsi="Arial"/>
      <w:b/>
      <w:bCs/>
      <w:sz w:val="26"/>
      <w:szCs w:val="26"/>
      <w:lang w:bidi="ar-SA"/>
    </w:rPr>
  </w:style>
  <w:style w:type="paragraph" w:styleId="Heading4">
    <w:name w:val="heading 4"/>
    <w:basedOn w:val="Normal"/>
    <w:next w:val="Normal"/>
    <w:link w:val="Heading4Char"/>
    <w:qFormat/>
    <w:rsid w:val="00FD5F67"/>
    <w:pPr>
      <w:keepNext/>
      <w:spacing w:before="240" w:after="60" w:line="240" w:lineRule="auto"/>
      <w:outlineLvl w:val="3"/>
    </w:pPr>
    <w:rPr>
      <w:rFonts w:ascii="Times New Roman" w:eastAsia="Times New Roman" w:hAnsi="Times New Roman" w:cs="Times New Roman"/>
      <w:b/>
      <w:bCs/>
      <w:sz w:val="28"/>
      <w:szCs w:val="28"/>
      <w:lang w:bidi="ar-SA"/>
    </w:rPr>
  </w:style>
  <w:style w:type="paragraph" w:styleId="Heading5">
    <w:name w:val="heading 5"/>
    <w:basedOn w:val="Normal"/>
    <w:next w:val="MyNormal1"/>
    <w:link w:val="Heading5Char"/>
    <w:qFormat/>
    <w:rsid w:val="00FD5F67"/>
    <w:pPr>
      <w:spacing w:before="240" w:after="60" w:line="240" w:lineRule="auto"/>
      <w:outlineLvl w:val="4"/>
    </w:pPr>
    <w:rPr>
      <w:rFonts w:ascii="GNazli" w:eastAsia="Times New Roman" w:hAnsi="GNazli" w:cs="GNazl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Normal1">
    <w:name w:val="MyNormal1"/>
    <w:basedOn w:val="Normal"/>
    <w:next w:val="Normal"/>
    <w:rsid w:val="00FD5F67"/>
    <w:pPr>
      <w:widowControl w:val="0"/>
      <w:spacing w:after="0" w:line="240" w:lineRule="auto"/>
      <w:jc w:val="lowKashida"/>
    </w:pPr>
    <w:rPr>
      <w:rFonts w:ascii="GNazli" w:eastAsia="Times New Roman" w:hAnsi="GNazli" w:cs="GNazli"/>
      <w:sz w:val="24"/>
      <w:szCs w:val="24"/>
    </w:rPr>
  </w:style>
  <w:style w:type="character" w:customStyle="1" w:styleId="Heading1Char">
    <w:name w:val="Heading 1 Char"/>
    <w:aliases w:val="تیتر اول Char"/>
    <w:link w:val="Heading1"/>
    <w:rsid w:val="007C0CA0"/>
    <w:rPr>
      <w:rFonts w:ascii="IRYakout" w:eastAsia="Times New Roman" w:hAnsi="IRYakout" w:cs="IRYakout"/>
      <w:bCs/>
      <w:kern w:val="32"/>
      <w:sz w:val="32"/>
      <w:szCs w:val="32"/>
    </w:rPr>
  </w:style>
  <w:style w:type="character" w:customStyle="1" w:styleId="Heading2Char">
    <w:name w:val="Heading 2 Char"/>
    <w:link w:val="Heading2"/>
    <w:rsid w:val="00FD5F67"/>
    <w:rPr>
      <w:rFonts w:ascii="Arial" w:hAnsi="Arial" w:cs="Arial"/>
      <w:b/>
      <w:bCs/>
      <w:i/>
      <w:iCs/>
      <w:sz w:val="28"/>
      <w:szCs w:val="28"/>
      <w:lang w:val="en-US" w:eastAsia="en-US" w:bidi="ar-SA"/>
    </w:rPr>
  </w:style>
  <w:style w:type="character" w:customStyle="1" w:styleId="Heading3Char">
    <w:name w:val="Heading 3 Char"/>
    <w:link w:val="Heading3"/>
    <w:rsid w:val="00FD5F67"/>
    <w:rPr>
      <w:rFonts w:ascii="Arial" w:hAnsi="Arial" w:cs="Arial"/>
      <w:b/>
      <w:bCs/>
      <w:sz w:val="26"/>
      <w:szCs w:val="26"/>
      <w:lang w:val="en-US" w:eastAsia="en-US" w:bidi="ar-SA"/>
    </w:rPr>
  </w:style>
  <w:style w:type="character" w:customStyle="1" w:styleId="Heading4Char">
    <w:name w:val="Heading 4 Char"/>
    <w:link w:val="Heading4"/>
    <w:rsid w:val="00FD5F67"/>
    <w:rPr>
      <w:b/>
      <w:bCs/>
      <w:sz w:val="28"/>
      <w:szCs w:val="28"/>
      <w:lang w:val="en-US" w:eastAsia="en-US" w:bidi="ar-SA"/>
    </w:rPr>
  </w:style>
  <w:style w:type="character" w:customStyle="1" w:styleId="Heading5Char">
    <w:name w:val="Heading 5 Char"/>
    <w:link w:val="Heading5"/>
    <w:rsid w:val="00FD5F67"/>
    <w:rPr>
      <w:rFonts w:ascii="GNazli" w:hAnsi="GNazli" w:cs="GNazli"/>
      <w:b/>
      <w:bCs/>
      <w:i/>
      <w:iCs/>
      <w:sz w:val="26"/>
      <w:szCs w:val="26"/>
      <w:lang w:val="en-US" w:eastAsia="en-US" w:bidi="fa-IR"/>
    </w:rPr>
  </w:style>
  <w:style w:type="paragraph" w:styleId="FootnoteText">
    <w:name w:val="footnote text"/>
    <w:aliases w:val="پاورقی,پاورقي"/>
    <w:basedOn w:val="Normal"/>
    <w:link w:val="FootnoteTextChar"/>
    <w:unhideWhenUsed/>
    <w:rsid w:val="005E3AD1"/>
    <w:pPr>
      <w:spacing w:after="0" w:line="180" w:lineRule="auto"/>
      <w:jc w:val="lowKashida"/>
    </w:pPr>
    <w:rPr>
      <w:rFonts w:ascii="B Badr" w:hAnsi="B Badr" w:cs="B Badr"/>
    </w:rPr>
  </w:style>
  <w:style w:type="character" w:customStyle="1" w:styleId="FootnoteTextChar">
    <w:name w:val="Footnote Text Char"/>
    <w:aliases w:val="پاورقی Char,پاورقي Char"/>
    <w:link w:val="FootnoteText"/>
    <w:rsid w:val="005E3AD1"/>
    <w:rPr>
      <w:rFonts w:ascii="B Badr" w:eastAsia="Calibri" w:hAnsi="B Badr" w:cs="B Badr"/>
      <w:sz w:val="22"/>
      <w:szCs w:val="22"/>
      <w:lang w:val="en-US" w:eastAsia="en-US" w:bidi="fa-IR"/>
    </w:rPr>
  </w:style>
  <w:style w:type="character" w:styleId="FootnoteReference">
    <w:name w:val="footnote reference"/>
    <w:unhideWhenUsed/>
    <w:rsid w:val="009751A2"/>
    <w:rPr>
      <w:rFonts w:ascii="B Badr" w:hAnsi="B Badr" w:cs="B Badr"/>
      <w:sz w:val="22"/>
      <w:szCs w:val="22"/>
      <w:vertAlign w:val="superscript"/>
    </w:rPr>
  </w:style>
  <w:style w:type="table" w:styleId="TableGrid">
    <w:name w:val="Table Grid"/>
    <w:basedOn w:val="TableNormal"/>
    <w:rsid w:val="00F254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rsid w:val="0056028D"/>
    <w:pPr>
      <w:tabs>
        <w:tab w:val="center" w:pos="4320"/>
        <w:tab w:val="right" w:pos="8640"/>
      </w:tabs>
      <w:bidi w:val="0"/>
      <w:spacing w:after="0" w:line="240" w:lineRule="auto"/>
    </w:pPr>
    <w:rPr>
      <w:rFonts w:ascii="Times New Roman" w:eastAsia="Times New Roman" w:hAnsi="Times New Roman" w:cs="Times New Roman"/>
      <w:sz w:val="24"/>
      <w:szCs w:val="24"/>
      <w:lang w:bidi="ar-SA"/>
    </w:rPr>
  </w:style>
  <w:style w:type="character" w:customStyle="1" w:styleId="FooterChar">
    <w:name w:val="Footer Char"/>
    <w:link w:val="Footer"/>
    <w:rsid w:val="0056028D"/>
    <w:rPr>
      <w:rFonts w:ascii="Times New Roman" w:eastAsia="Times New Roman" w:hAnsi="Times New Roman" w:cs="Times New Roman"/>
      <w:sz w:val="24"/>
      <w:szCs w:val="24"/>
    </w:rPr>
  </w:style>
  <w:style w:type="character" w:styleId="PageNumber">
    <w:name w:val="page number"/>
    <w:rsid w:val="0056028D"/>
  </w:style>
  <w:style w:type="paragraph" w:styleId="Header">
    <w:name w:val="header"/>
    <w:basedOn w:val="Normal"/>
    <w:link w:val="HeaderChar"/>
    <w:rsid w:val="0056028D"/>
    <w:pPr>
      <w:tabs>
        <w:tab w:val="center" w:pos="4320"/>
        <w:tab w:val="right" w:pos="8640"/>
      </w:tabs>
      <w:bidi w:val="0"/>
      <w:spacing w:after="0" w:line="240" w:lineRule="auto"/>
    </w:pPr>
    <w:rPr>
      <w:rFonts w:ascii="Times New Roman" w:eastAsia="Times New Roman" w:hAnsi="Times New Roman" w:cs="Times New Roman"/>
      <w:sz w:val="24"/>
      <w:szCs w:val="24"/>
      <w:lang w:bidi="ar-SA"/>
    </w:rPr>
  </w:style>
  <w:style w:type="character" w:customStyle="1" w:styleId="HeaderChar">
    <w:name w:val="Header Char"/>
    <w:link w:val="Header"/>
    <w:rsid w:val="0056028D"/>
    <w:rPr>
      <w:rFonts w:ascii="Times New Roman" w:eastAsia="Times New Roman" w:hAnsi="Times New Roman" w:cs="Times New Roman"/>
      <w:sz w:val="24"/>
      <w:szCs w:val="24"/>
    </w:rPr>
  </w:style>
  <w:style w:type="paragraph" w:customStyle="1" w:styleId="a">
    <w:name w:val="ترجمه"/>
    <w:basedOn w:val="Normal"/>
    <w:link w:val="Char"/>
    <w:qFormat/>
    <w:rsid w:val="003805A7"/>
    <w:pPr>
      <w:spacing w:after="0" w:line="216" w:lineRule="auto"/>
      <w:ind w:left="567"/>
      <w:jc w:val="both"/>
    </w:pPr>
    <w:rPr>
      <w:rFonts w:cs="B Lotus"/>
      <w:b/>
      <w:bCs/>
      <w:sz w:val="24"/>
      <w:szCs w:val="24"/>
    </w:rPr>
  </w:style>
  <w:style w:type="character" w:customStyle="1" w:styleId="Char">
    <w:name w:val="ترجمه Char"/>
    <w:link w:val="a"/>
    <w:rsid w:val="003805A7"/>
    <w:rPr>
      <w:rFonts w:ascii="Calibri" w:eastAsia="Calibri" w:hAnsi="Calibri" w:cs="B Lotus"/>
      <w:b/>
      <w:bCs/>
      <w:sz w:val="24"/>
      <w:szCs w:val="24"/>
      <w:lang w:val="en-US" w:eastAsia="en-US" w:bidi="fa-IR"/>
    </w:rPr>
  </w:style>
  <w:style w:type="paragraph" w:customStyle="1" w:styleId="a0">
    <w:name w:val="متن"/>
    <w:basedOn w:val="Normal"/>
    <w:link w:val="Char0"/>
    <w:qFormat/>
    <w:rsid w:val="007C0CA0"/>
    <w:pPr>
      <w:spacing w:after="0" w:line="240" w:lineRule="auto"/>
      <w:ind w:firstLine="284"/>
      <w:jc w:val="both"/>
    </w:pPr>
    <w:rPr>
      <w:rFonts w:ascii="IRLotus" w:hAnsi="IRLotus" w:cs="IRLotus"/>
      <w:sz w:val="28"/>
      <w:szCs w:val="28"/>
    </w:rPr>
  </w:style>
  <w:style w:type="character" w:customStyle="1" w:styleId="Char0">
    <w:name w:val="متن Char"/>
    <w:link w:val="a0"/>
    <w:rsid w:val="007C0CA0"/>
    <w:rPr>
      <w:rFonts w:ascii="IRLotus" w:hAnsi="IRLotus" w:cs="IRLotus"/>
      <w:sz w:val="28"/>
      <w:szCs w:val="28"/>
    </w:rPr>
  </w:style>
  <w:style w:type="paragraph" w:customStyle="1" w:styleId="a1">
    <w:name w:val="آدرس آیه"/>
    <w:basedOn w:val="Normal"/>
    <w:link w:val="Char1"/>
    <w:rsid w:val="00E95FA6"/>
    <w:pPr>
      <w:spacing w:after="0" w:line="216" w:lineRule="auto"/>
      <w:ind w:left="567" w:right="567"/>
      <w:jc w:val="both"/>
    </w:pPr>
    <w:rPr>
      <w:rFonts w:cs="B Koodak"/>
      <w:sz w:val="18"/>
      <w:szCs w:val="18"/>
    </w:rPr>
  </w:style>
  <w:style w:type="character" w:customStyle="1" w:styleId="Char1">
    <w:name w:val="آدرس آیه Char"/>
    <w:link w:val="a1"/>
    <w:rsid w:val="00E95FA6"/>
    <w:rPr>
      <w:rFonts w:ascii="Calibri" w:eastAsia="Calibri" w:hAnsi="Calibri" w:cs="B Koodak"/>
      <w:sz w:val="18"/>
      <w:szCs w:val="18"/>
      <w:lang w:val="en-US" w:eastAsia="en-US" w:bidi="fa-IR"/>
    </w:rPr>
  </w:style>
  <w:style w:type="paragraph" w:customStyle="1" w:styleId="1">
    <w:name w:val="تیتر 1"/>
    <w:basedOn w:val="Normal"/>
    <w:rsid w:val="00E210D4"/>
    <w:pPr>
      <w:spacing w:before="300" w:line="216" w:lineRule="auto"/>
      <w:jc w:val="both"/>
    </w:pPr>
    <w:rPr>
      <w:rFonts w:cs="B Mitra"/>
      <w:b/>
      <w:bCs/>
      <w:sz w:val="32"/>
      <w:szCs w:val="32"/>
    </w:rPr>
  </w:style>
  <w:style w:type="paragraph" w:customStyle="1" w:styleId="2">
    <w:name w:val="تیتر 2"/>
    <w:basedOn w:val="1"/>
    <w:rsid w:val="00E210D4"/>
    <w:pPr>
      <w:spacing w:before="200" w:after="100"/>
    </w:pPr>
    <w:rPr>
      <w:szCs w:val="28"/>
      <w:lang w:eastAsia="ja-JP"/>
    </w:rPr>
  </w:style>
  <w:style w:type="paragraph" w:styleId="BalloonText">
    <w:name w:val="Balloon Text"/>
    <w:basedOn w:val="Normal"/>
    <w:link w:val="BalloonTextChar"/>
    <w:semiHidden/>
    <w:unhideWhenUsed/>
    <w:rsid w:val="00FD5F67"/>
    <w:pPr>
      <w:bidi w:val="0"/>
      <w:spacing w:after="0" w:line="240" w:lineRule="auto"/>
    </w:pPr>
    <w:rPr>
      <w:rFonts w:ascii="Tahoma" w:hAnsi="Tahoma" w:cs="Tahoma"/>
      <w:sz w:val="16"/>
      <w:szCs w:val="16"/>
      <w:lang w:bidi="ar-SA"/>
    </w:rPr>
  </w:style>
  <w:style w:type="character" w:customStyle="1" w:styleId="BalloonTextChar">
    <w:name w:val="Balloon Text Char"/>
    <w:link w:val="BalloonText"/>
    <w:semiHidden/>
    <w:rsid w:val="00FD5F67"/>
    <w:rPr>
      <w:rFonts w:ascii="Tahoma" w:eastAsia="Calibri" w:hAnsi="Tahoma" w:cs="Tahoma"/>
      <w:sz w:val="16"/>
      <w:szCs w:val="16"/>
      <w:lang w:val="en-US" w:eastAsia="en-US" w:bidi="ar-SA"/>
    </w:rPr>
  </w:style>
  <w:style w:type="character" w:customStyle="1" w:styleId="CharChar">
    <w:name w:val="پاورقي Char Char"/>
    <w:rsid w:val="00040BDB"/>
    <w:rPr>
      <w:rFonts w:ascii="Arial" w:eastAsia="Times New Roman" w:hAnsi="Arial" w:cs="IRLotus"/>
      <w:bCs/>
      <w:sz w:val="20"/>
      <w:szCs w:val="22"/>
    </w:rPr>
  </w:style>
  <w:style w:type="character" w:customStyle="1" w:styleId="CharChar6">
    <w:name w:val="Char Char6"/>
    <w:rsid w:val="00FD5F67"/>
    <w:rPr>
      <w:rFonts w:ascii="Arial" w:eastAsia="Times New Roman" w:hAnsi="Arial" w:cs="B Compset"/>
      <w:bCs/>
      <w:sz w:val="28"/>
      <w:szCs w:val="28"/>
    </w:rPr>
  </w:style>
  <w:style w:type="character" w:styleId="Hyperlink">
    <w:name w:val="Hyperlink"/>
    <w:uiPriority w:val="99"/>
    <w:rsid w:val="00FD5F67"/>
    <w:rPr>
      <w:color w:val="1D4994"/>
      <w:u w:val="single"/>
    </w:rPr>
  </w:style>
  <w:style w:type="paragraph" w:styleId="NormalWeb">
    <w:name w:val="Normal (Web)"/>
    <w:basedOn w:val="Normal"/>
    <w:rsid w:val="00FD5F67"/>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hw1">
    <w:name w:val="hw1"/>
    <w:rsid w:val="00FD5F67"/>
    <w:rPr>
      <w:b/>
      <w:bCs/>
      <w:sz w:val="24"/>
      <w:szCs w:val="24"/>
    </w:rPr>
  </w:style>
  <w:style w:type="character" w:customStyle="1" w:styleId="bodystyle1">
    <w:name w:val="bodystyle1"/>
    <w:rsid w:val="00FD5F67"/>
    <w:rPr>
      <w:rFonts w:ascii="Arial Unicode MS" w:hAnsi="Arial Unicode MS" w:hint="default"/>
    </w:rPr>
  </w:style>
  <w:style w:type="character" w:customStyle="1" w:styleId="f66tn6tetext2CharChar">
    <w:name w:val="f66tn6te text 2 Char Char"/>
    <w:link w:val="f66tn6tetext2Char"/>
    <w:rsid w:val="00FD5F67"/>
    <w:rPr>
      <w:b/>
      <w:bCs/>
      <w:noProof/>
      <w:sz w:val="16"/>
      <w:lang w:bidi="ar-SA"/>
    </w:rPr>
  </w:style>
  <w:style w:type="paragraph" w:customStyle="1" w:styleId="f66tn6tetext2Char">
    <w:name w:val="f66tn6te text 2 Char"/>
    <w:basedOn w:val="FootnoteText"/>
    <w:link w:val="f66tn6tetext2CharChar"/>
    <w:autoRedefine/>
    <w:rsid w:val="00FD5F67"/>
    <w:pPr>
      <w:widowControl w:val="0"/>
      <w:spacing w:line="240" w:lineRule="auto"/>
      <w:ind w:left="284" w:hanging="284"/>
      <w:jc w:val="both"/>
    </w:pPr>
    <w:rPr>
      <w:rFonts w:ascii="Times New Roman" w:eastAsia="Times New Roman" w:hAnsi="Times New Roman" w:cs="Times New Roman"/>
      <w:b/>
      <w:bCs/>
      <w:noProof/>
      <w:sz w:val="16"/>
      <w:szCs w:val="20"/>
      <w:lang w:bidi="ar-SA"/>
    </w:rPr>
  </w:style>
  <w:style w:type="character" w:styleId="Strong">
    <w:name w:val="Strong"/>
    <w:qFormat/>
    <w:rsid w:val="00FD5F67"/>
    <w:rPr>
      <w:b/>
      <w:bCs/>
    </w:rPr>
  </w:style>
  <w:style w:type="paragraph" w:customStyle="1" w:styleId="textview">
    <w:name w:val="textview"/>
    <w:basedOn w:val="Normal"/>
    <w:rsid w:val="00FD5F67"/>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Title">
    <w:name w:val="Title"/>
    <w:basedOn w:val="Normal"/>
    <w:link w:val="TitleChar"/>
    <w:qFormat/>
    <w:rsid w:val="00FD5F67"/>
    <w:pPr>
      <w:spacing w:before="240" w:after="60" w:line="240" w:lineRule="auto"/>
      <w:jc w:val="center"/>
      <w:outlineLvl w:val="0"/>
    </w:pPr>
    <w:rPr>
      <w:rFonts w:ascii="GNazli" w:eastAsia="Times New Roman" w:hAnsi="GNazli" w:cs="GNazli"/>
      <w:b/>
      <w:bCs/>
      <w:kern w:val="28"/>
      <w:sz w:val="32"/>
      <w:szCs w:val="32"/>
      <w:lang w:bidi="ar-SA"/>
    </w:rPr>
  </w:style>
  <w:style w:type="character" w:customStyle="1" w:styleId="TitleChar">
    <w:name w:val="Title Char"/>
    <w:link w:val="Title"/>
    <w:rsid w:val="00FD5F67"/>
    <w:rPr>
      <w:rFonts w:ascii="GNazli" w:hAnsi="GNazli" w:cs="GNazli"/>
      <w:b/>
      <w:bCs/>
      <w:kern w:val="28"/>
      <w:sz w:val="32"/>
      <w:szCs w:val="32"/>
      <w:lang w:val="en-US" w:eastAsia="en-US" w:bidi="ar-SA"/>
    </w:rPr>
  </w:style>
  <w:style w:type="paragraph" w:customStyle="1" w:styleId="MyCenterText">
    <w:name w:val="MyCenterText"/>
    <w:basedOn w:val="Normal"/>
    <w:rsid w:val="00FD5F67"/>
    <w:pPr>
      <w:widowControl w:val="0"/>
      <w:spacing w:after="0" w:line="240" w:lineRule="auto"/>
      <w:jc w:val="center"/>
    </w:pPr>
    <w:rPr>
      <w:rFonts w:ascii="GNazli" w:eastAsia="Times New Roman" w:hAnsi="GNazli" w:cs="GNazli"/>
      <w:sz w:val="24"/>
      <w:szCs w:val="24"/>
    </w:rPr>
  </w:style>
  <w:style w:type="paragraph" w:customStyle="1" w:styleId="MyRightText">
    <w:name w:val="MyRightText"/>
    <w:basedOn w:val="MyCenterText"/>
    <w:rsid w:val="00FD5F67"/>
    <w:pPr>
      <w:jc w:val="left"/>
    </w:pPr>
  </w:style>
  <w:style w:type="paragraph" w:styleId="BodyText">
    <w:name w:val="Body Text"/>
    <w:basedOn w:val="Normal"/>
    <w:link w:val="BodyTextChar"/>
    <w:rsid w:val="00FD5F67"/>
    <w:pPr>
      <w:widowControl w:val="0"/>
      <w:spacing w:after="120" w:line="240" w:lineRule="auto"/>
      <w:ind w:firstLine="567"/>
      <w:jc w:val="lowKashida"/>
    </w:pPr>
    <w:rPr>
      <w:rFonts w:ascii="GNazli" w:eastAsia="Times New Roman" w:hAnsi="GNazli" w:cs="GNazli"/>
      <w:sz w:val="24"/>
      <w:szCs w:val="24"/>
      <w:lang w:bidi="ar-SA"/>
    </w:rPr>
  </w:style>
  <w:style w:type="character" w:customStyle="1" w:styleId="BodyTextChar">
    <w:name w:val="Body Text Char"/>
    <w:link w:val="BodyText"/>
    <w:rsid w:val="00FD5F67"/>
    <w:rPr>
      <w:rFonts w:ascii="GNazli" w:hAnsi="GNazli" w:cs="GNazli"/>
      <w:sz w:val="24"/>
      <w:szCs w:val="24"/>
      <w:lang w:val="en-US" w:eastAsia="en-US" w:bidi="ar-SA"/>
    </w:rPr>
  </w:style>
  <w:style w:type="paragraph" w:styleId="Subtitle">
    <w:name w:val="Subtitle"/>
    <w:basedOn w:val="Normal"/>
    <w:link w:val="SubtitleChar"/>
    <w:qFormat/>
    <w:rsid w:val="00FD5F67"/>
    <w:pPr>
      <w:widowControl w:val="0"/>
      <w:spacing w:after="60" w:line="240" w:lineRule="auto"/>
      <w:jc w:val="center"/>
      <w:outlineLvl w:val="1"/>
    </w:pPr>
    <w:rPr>
      <w:rFonts w:ascii="GNazli" w:eastAsia="Times New Roman" w:hAnsi="GNazli" w:cs="GNazli"/>
      <w:b/>
      <w:bCs/>
      <w:sz w:val="24"/>
      <w:szCs w:val="24"/>
      <w:lang w:bidi="ar-SA"/>
    </w:rPr>
  </w:style>
  <w:style w:type="character" w:customStyle="1" w:styleId="SubtitleChar">
    <w:name w:val="Subtitle Char"/>
    <w:link w:val="Subtitle"/>
    <w:rsid w:val="00FD5F67"/>
    <w:rPr>
      <w:rFonts w:ascii="GNazli" w:hAnsi="GNazli" w:cs="GNazli"/>
      <w:b/>
      <w:bCs/>
      <w:sz w:val="24"/>
      <w:szCs w:val="24"/>
      <w:lang w:val="en-US" w:eastAsia="en-US" w:bidi="ar-SA"/>
    </w:rPr>
  </w:style>
  <w:style w:type="character" w:styleId="Emphasis">
    <w:name w:val="Emphasis"/>
    <w:qFormat/>
    <w:rsid w:val="00FD5F67"/>
    <w:rPr>
      <w:i/>
      <w:iCs/>
    </w:rPr>
  </w:style>
  <w:style w:type="paragraph" w:customStyle="1" w:styleId="MyBlockStyle">
    <w:name w:val="MyBlockStyle"/>
    <w:basedOn w:val="Normal"/>
    <w:rsid w:val="00FD5F67"/>
    <w:pPr>
      <w:spacing w:after="0" w:line="240" w:lineRule="auto"/>
      <w:ind w:left="1134" w:right="1134"/>
      <w:jc w:val="lowKashida"/>
    </w:pPr>
    <w:rPr>
      <w:rFonts w:ascii="GNazli" w:eastAsia="Times New Roman" w:hAnsi="GNazli" w:cs="GNazli"/>
      <w:sz w:val="24"/>
      <w:szCs w:val="24"/>
    </w:rPr>
  </w:style>
  <w:style w:type="character" w:customStyle="1" w:styleId="MyStrongEmphasis">
    <w:name w:val="MyStrongEmphasis"/>
    <w:rsid w:val="00FD5F67"/>
    <w:rPr>
      <w:b/>
      <w:bCs/>
      <w:i/>
      <w:iCs/>
    </w:rPr>
  </w:style>
  <w:style w:type="paragraph" w:styleId="HTMLPreformatted">
    <w:name w:val="HTML Preformatted"/>
    <w:basedOn w:val="Normal"/>
    <w:link w:val="HTMLPreformattedChar"/>
    <w:rsid w:val="00FD5F67"/>
    <w:pPr>
      <w:bidi w:val="0"/>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link w:val="HTMLPreformatted"/>
    <w:rsid w:val="00FD5F67"/>
    <w:rPr>
      <w:rFonts w:ascii="Courier New" w:hAnsi="Courier New" w:cs="Courier New"/>
      <w:lang w:val="en-US" w:eastAsia="en-US" w:bidi="ar-SA"/>
    </w:rPr>
  </w:style>
  <w:style w:type="character" w:customStyle="1" w:styleId="a2">
    <w:name w:val="a"/>
    <w:basedOn w:val="DefaultParagraphFont"/>
    <w:rsid w:val="00FD5F67"/>
  </w:style>
  <w:style w:type="character" w:styleId="FollowedHyperlink">
    <w:name w:val="FollowedHyperlink"/>
    <w:rsid w:val="00FD5F67"/>
    <w:rPr>
      <w:color w:val="800080"/>
      <w:u w:val="single"/>
    </w:rPr>
  </w:style>
  <w:style w:type="character" w:customStyle="1" w:styleId="Footer1">
    <w:name w:val="Footer1"/>
    <w:basedOn w:val="DefaultParagraphFont"/>
    <w:rsid w:val="00FD5F67"/>
  </w:style>
  <w:style w:type="paragraph" w:customStyle="1" w:styleId="copy">
    <w:name w:val="copy"/>
    <w:basedOn w:val="Normal"/>
    <w:rsid w:val="00FD5F67"/>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profileshighlighttext1">
    <w:name w:val="profileshighlighttext1"/>
    <w:rsid w:val="00FD5F67"/>
    <w:rPr>
      <w:rFonts w:ascii="Arial" w:hAnsi="Arial" w:cs="Arial" w:hint="default"/>
      <w:b/>
      <w:bCs/>
      <w:strike w:val="0"/>
      <w:dstrike w:val="0"/>
      <w:color w:val="0D40A6"/>
      <w:sz w:val="18"/>
      <w:szCs w:val="18"/>
      <w:u w:val="none"/>
      <w:effect w:val="none"/>
    </w:rPr>
  </w:style>
  <w:style w:type="character" w:customStyle="1" w:styleId="update1">
    <w:name w:val="update1"/>
    <w:rsid w:val="00FD5F67"/>
    <w:rPr>
      <w:sz w:val="16"/>
      <w:szCs w:val="16"/>
    </w:rPr>
  </w:style>
  <w:style w:type="character" w:customStyle="1" w:styleId="headline31">
    <w:name w:val="headline31"/>
    <w:rsid w:val="00FD5F67"/>
    <w:rPr>
      <w:rFonts w:ascii="Impact" w:hAnsi="Impact" w:hint="default"/>
      <w:b w:val="0"/>
      <w:bCs w:val="0"/>
      <w:color w:val="800000"/>
      <w:sz w:val="24"/>
      <w:szCs w:val="24"/>
    </w:rPr>
  </w:style>
  <w:style w:type="character" w:customStyle="1" w:styleId="subtextitalics1">
    <w:name w:val="subtextitalics1"/>
    <w:rsid w:val="00FD5F67"/>
    <w:rPr>
      <w:i/>
      <w:iCs/>
      <w:sz w:val="15"/>
      <w:szCs w:val="15"/>
    </w:rPr>
  </w:style>
  <w:style w:type="character" w:customStyle="1" w:styleId="blacktext">
    <w:name w:val="blacktext"/>
    <w:basedOn w:val="DefaultParagraphFont"/>
    <w:rsid w:val="00FD5F67"/>
  </w:style>
  <w:style w:type="character" w:customStyle="1" w:styleId="notes">
    <w:name w:val="notes"/>
    <w:basedOn w:val="DefaultParagraphFont"/>
    <w:rsid w:val="00FD5F67"/>
  </w:style>
  <w:style w:type="paragraph" w:customStyle="1" w:styleId="englishtitles">
    <w:name w:val="englishtitles"/>
    <w:basedOn w:val="Normal"/>
    <w:rsid w:val="00FD5F67"/>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postbody">
    <w:name w:val="postbody"/>
    <w:basedOn w:val="DefaultParagraphFont"/>
    <w:rsid w:val="00FD5F67"/>
  </w:style>
  <w:style w:type="paragraph" w:customStyle="1" w:styleId="Default">
    <w:name w:val="Default"/>
    <w:rsid w:val="00FD5F67"/>
    <w:pPr>
      <w:autoSpaceDE w:val="0"/>
      <w:autoSpaceDN w:val="0"/>
      <w:adjustRightInd w:val="0"/>
    </w:pPr>
    <w:rPr>
      <w:rFonts w:ascii="Courier Std" w:eastAsia="Times New Roman" w:hAnsi="Courier Std" w:cs="Courier Std"/>
      <w:color w:val="000000"/>
      <w:sz w:val="24"/>
      <w:szCs w:val="24"/>
      <w:lang w:bidi="ar-SA"/>
    </w:rPr>
  </w:style>
  <w:style w:type="character" w:customStyle="1" w:styleId="fn">
    <w:name w:val="fn"/>
    <w:basedOn w:val="DefaultParagraphFont"/>
    <w:rsid w:val="00FD5F67"/>
  </w:style>
  <w:style w:type="character" w:customStyle="1" w:styleId="newslead1">
    <w:name w:val="news_lead1"/>
    <w:rsid w:val="00FD5F67"/>
    <w:rPr>
      <w:rFonts w:ascii="Tahoma" w:hAnsi="Tahoma" w:cs="Tahoma" w:hint="default"/>
      <w:b w:val="0"/>
      <w:bCs w:val="0"/>
      <w:i w:val="0"/>
      <w:iCs w:val="0"/>
      <w:strike w:val="0"/>
      <w:dstrike w:val="0"/>
      <w:color w:val="000000"/>
      <w:sz w:val="18"/>
      <w:szCs w:val="18"/>
      <w:u w:val="none"/>
      <w:effect w:val="none"/>
    </w:rPr>
  </w:style>
  <w:style w:type="character" w:customStyle="1" w:styleId="newstitle1">
    <w:name w:val="news_title1"/>
    <w:rsid w:val="00FD5F67"/>
    <w:rPr>
      <w:rFonts w:ascii="Times New Roman" w:hAnsi="Times New Roman" w:cs="Times New Roman" w:hint="default"/>
      <w:b/>
      <w:bCs/>
      <w:i w:val="0"/>
      <w:iCs w:val="0"/>
      <w:strike w:val="0"/>
      <w:dstrike w:val="0"/>
      <w:color w:val="00267F"/>
      <w:sz w:val="30"/>
      <w:szCs w:val="30"/>
      <w:u w:val="none"/>
      <w:effect w:val="none"/>
    </w:rPr>
  </w:style>
  <w:style w:type="paragraph" w:customStyle="1" w:styleId="Style1">
    <w:name w:val="Style1"/>
    <w:basedOn w:val="FootnoteText"/>
    <w:qFormat/>
    <w:rsid w:val="00FD5F67"/>
    <w:pPr>
      <w:spacing w:line="216" w:lineRule="auto"/>
    </w:pPr>
    <w:rPr>
      <w:rFonts w:ascii="Times New Roman" w:eastAsia="Times New Roman" w:hAnsi="Times New Roman" w:cs="B Lotus"/>
      <w:sz w:val="16"/>
      <w:szCs w:val="20"/>
    </w:rPr>
  </w:style>
  <w:style w:type="paragraph" w:customStyle="1" w:styleId="a3">
    <w:name w:val="تیتر بخش"/>
    <w:basedOn w:val="Normal"/>
    <w:rsid w:val="00FD5F67"/>
    <w:pPr>
      <w:spacing w:before="240" w:after="600" w:line="240" w:lineRule="auto"/>
      <w:jc w:val="center"/>
    </w:pPr>
    <w:rPr>
      <w:rFonts w:ascii="IranNastaliq" w:hAnsi="IranNastaliq" w:cs="IranNastaliq"/>
      <w:sz w:val="36"/>
      <w:szCs w:val="162"/>
      <w:lang w:bidi="ar-SA"/>
    </w:rPr>
  </w:style>
  <w:style w:type="paragraph" w:customStyle="1" w:styleId="a4">
    <w:name w:val="فصل"/>
    <w:basedOn w:val="Normal"/>
    <w:rsid w:val="00FD5F67"/>
    <w:pPr>
      <w:spacing w:before="120" w:after="120" w:line="240" w:lineRule="auto"/>
      <w:jc w:val="center"/>
    </w:pPr>
    <w:rPr>
      <w:rFonts w:ascii="Times New Roman" w:hAnsi="Times New Roman" w:cs="GNazli"/>
      <w:b/>
      <w:bCs/>
      <w:sz w:val="24"/>
      <w:szCs w:val="32"/>
    </w:rPr>
  </w:style>
  <w:style w:type="paragraph" w:customStyle="1" w:styleId="reference">
    <w:name w:val="reference"/>
    <w:basedOn w:val="Normal"/>
    <w:rsid w:val="00FD5F67"/>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itle1">
    <w:name w:val="title1"/>
    <w:rsid w:val="00FD5F67"/>
    <w:rPr>
      <w:color w:val="CC0000"/>
    </w:rPr>
  </w:style>
  <w:style w:type="character" w:customStyle="1" w:styleId="tocdeks1">
    <w:name w:val="toc_deks1"/>
    <w:rsid w:val="00FD5F67"/>
    <w:rPr>
      <w:rFonts w:ascii="Verdana" w:hAnsi="Verdana" w:hint="default"/>
      <w:sz w:val="16"/>
      <w:szCs w:val="16"/>
    </w:rPr>
  </w:style>
  <w:style w:type="character" w:styleId="HTMLCite">
    <w:name w:val="HTML Cite"/>
    <w:rsid w:val="00FD5F67"/>
    <w:rPr>
      <w:i w:val="0"/>
      <w:iCs w:val="0"/>
    </w:rPr>
  </w:style>
  <w:style w:type="character" w:customStyle="1" w:styleId="firstlast">
    <w:name w:val="first last"/>
    <w:basedOn w:val="DefaultParagraphFont"/>
    <w:rsid w:val="00FD5F67"/>
  </w:style>
  <w:style w:type="paragraph" w:customStyle="1" w:styleId="a5">
    <w:name w:val="مبحث‌ها"/>
    <w:basedOn w:val="Normal"/>
    <w:rsid w:val="00FD5F67"/>
    <w:pPr>
      <w:spacing w:after="120" w:line="240" w:lineRule="auto"/>
      <w:jc w:val="center"/>
    </w:pPr>
    <w:rPr>
      <w:rFonts w:ascii="Times New Roman" w:hAnsi="Times New Roman" w:cs="GNazli"/>
      <w:b/>
      <w:bCs/>
      <w:sz w:val="24"/>
      <w:szCs w:val="28"/>
    </w:rPr>
  </w:style>
  <w:style w:type="paragraph" w:customStyle="1" w:styleId="a6">
    <w:name w:val="گفتارها"/>
    <w:basedOn w:val="Normal"/>
    <w:rsid w:val="00FD5F67"/>
    <w:pPr>
      <w:spacing w:before="120" w:after="240" w:line="240" w:lineRule="auto"/>
      <w:jc w:val="lowKashida"/>
    </w:pPr>
    <w:rPr>
      <w:rFonts w:ascii="Times New Roman" w:hAnsi="Times New Roman" w:cs="GNazli"/>
      <w:b/>
      <w:bCs/>
      <w:sz w:val="20"/>
      <w:szCs w:val="24"/>
    </w:rPr>
  </w:style>
  <w:style w:type="paragraph" w:customStyle="1" w:styleId="-">
    <w:name w:val="الف -ب"/>
    <w:basedOn w:val="Normal"/>
    <w:rsid w:val="00FD5F67"/>
    <w:pPr>
      <w:spacing w:before="120" w:after="120" w:line="240" w:lineRule="auto"/>
      <w:jc w:val="lowKashida"/>
    </w:pPr>
    <w:rPr>
      <w:rFonts w:ascii="Times New Roman" w:hAnsi="Times New Roman" w:cs="GNazli"/>
      <w:b/>
      <w:bCs/>
      <w:sz w:val="18"/>
      <w:lang w:bidi="ar-SA"/>
    </w:rPr>
  </w:style>
  <w:style w:type="paragraph" w:customStyle="1" w:styleId="a7">
    <w:name w:val="زیر متن‌ها"/>
    <w:basedOn w:val="Normal"/>
    <w:rsid w:val="00FD5F67"/>
    <w:pPr>
      <w:spacing w:before="120" w:after="120" w:line="240" w:lineRule="auto"/>
      <w:jc w:val="lowKashida"/>
    </w:pPr>
    <w:rPr>
      <w:rFonts w:ascii="Times New Roman" w:hAnsi="Times New Roman" w:cs="B Mitra"/>
      <w:b/>
      <w:bCs/>
      <w:lang w:bidi="ar-SA"/>
    </w:rPr>
  </w:style>
  <w:style w:type="character" w:customStyle="1" w:styleId="prodsubtitle21">
    <w:name w:val="prod_subtitle21"/>
    <w:rsid w:val="00FD5F67"/>
    <w:rPr>
      <w:color w:val="666666"/>
      <w:sz w:val="17"/>
      <w:szCs w:val="17"/>
    </w:rPr>
  </w:style>
  <w:style w:type="character" w:customStyle="1" w:styleId="byline1">
    <w:name w:val="byline1"/>
    <w:rsid w:val="00FD5F67"/>
    <w:rPr>
      <w:sz w:val="27"/>
      <w:szCs w:val="27"/>
    </w:rPr>
  </w:style>
  <w:style w:type="character" w:customStyle="1" w:styleId="articleinfo1">
    <w:name w:val="articleinfo1"/>
    <w:rsid w:val="00FD5F67"/>
    <w:rPr>
      <w:sz w:val="27"/>
      <w:szCs w:val="27"/>
    </w:rPr>
  </w:style>
  <w:style w:type="character" w:customStyle="1" w:styleId="small">
    <w:name w:val="small"/>
    <w:basedOn w:val="DefaultParagraphFont"/>
    <w:rsid w:val="00FD5F67"/>
  </w:style>
  <w:style w:type="paragraph" w:customStyle="1" w:styleId="NormalItalic">
    <w:name w:val="Normal Italic"/>
    <w:basedOn w:val="Normal"/>
    <w:link w:val="NormalItalicChar"/>
    <w:rsid w:val="00FD5F67"/>
    <w:pPr>
      <w:spacing w:after="0" w:line="240" w:lineRule="auto"/>
      <w:jc w:val="lowKashida"/>
    </w:pPr>
    <w:rPr>
      <w:rFonts w:ascii="Arial" w:eastAsia="Times New Roman" w:hAnsi="Arial" w:cs="GNazli"/>
      <w:bCs/>
      <w:iCs/>
      <w:sz w:val="28"/>
      <w:szCs w:val="24"/>
    </w:rPr>
  </w:style>
  <w:style w:type="character" w:customStyle="1" w:styleId="NormalItalicChar">
    <w:name w:val="Normal Italic Char"/>
    <w:link w:val="NormalItalic"/>
    <w:rsid w:val="00FD5F67"/>
    <w:rPr>
      <w:rFonts w:ascii="Arial" w:hAnsi="Arial" w:cs="GNazli"/>
      <w:bCs/>
      <w:iCs/>
      <w:sz w:val="28"/>
      <w:szCs w:val="24"/>
      <w:lang w:val="en-US" w:eastAsia="en-US" w:bidi="fa-IR"/>
    </w:rPr>
  </w:style>
  <w:style w:type="paragraph" w:customStyle="1" w:styleId="NormalParageraph">
    <w:name w:val="Normal Parageraph"/>
    <w:basedOn w:val="Normal"/>
    <w:link w:val="NormalParageraphChar"/>
    <w:rsid w:val="00FD5F67"/>
    <w:pPr>
      <w:spacing w:after="0" w:line="240" w:lineRule="auto"/>
      <w:ind w:firstLine="454"/>
      <w:jc w:val="lowKashida"/>
    </w:pPr>
    <w:rPr>
      <w:rFonts w:ascii="Arial" w:eastAsia="Times New Roman" w:hAnsi="Arial" w:cs="GNazli"/>
      <w:sz w:val="28"/>
      <w:szCs w:val="28"/>
      <w:lang w:bidi="ar-SA"/>
    </w:rPr>
  </w:style>
  <w:style w:type="character" w:customStyle="1" w:styleId="NormalParageraphChar">
    <w:name w:val="Normal Parageraph Char"/>
    <w:link w:val="NormalParageraph"/>
    <w:rsid w:val="00FD5F67"/>
    <w:rPr>
      <w:rFonts w:ascii="Arial" w:hAnsi="Arial" w:cs="GNazli"/>
      <w:sz w:val="28"/>
      <w:szCs w:val="28"/>
      <w:lang w:val="en-US" w:eastAsia="en-US" w:bidi="ar-SA"/>
    </w:rPr>
  </w:style>
  <w:style w:type="paragraph" w:customStyle="1" w:styleId="Manabe">
    <w:name w:val="Manabe"/>
    <w:basedOn w:val="Normal"/>
    <w:rsid w:val="00FD5F67"/>
    <w:pPr>
      <w:tabs>
        <w:tab w:val="left" w:pos="454"/>
        <w:tab w:val="num" w:pos="720"/>
      </w:tabs>
      <w:spacing w:after="0" w:line="240" w:lineRule="auto"/>
      <w:ind w:left="720" w:right="454" w:hanging="360"/>
      <w:jc w:val="lowKashida"/>
    </w:pPr>
    <w:rPr>
      <w:rFonts w:ascii="Arial" w:eastAsia="Times New Roman" w:hAnsi="Arial" w:cs="GNazli"/>
      <w:szCs w:val="24"/>
    </w:rPr>
  </w:style>
  <w:style w:type="paragraph" w:customStyle="1" w:styleId="StyleManabe">
    <w:name w:val="Style Manabe +"/>
    <w:basedOn w:val="Manabe"/>
    <w:rsid w:val="00FD5F67"/>
    <w:rPr>
      <w:sz w:val="20"/>
    </w:rPr>
  </w:style>
  <w:style w:type="paragraph" w:customStyle="1" w:styleId="StyleManabe1">
    <w:name w:val="Style Manabe +1"/>
    <w:basedOn w:val="Manabe"/>
    <w:rsid w:val="00FD5F67"/>
    <w:rPr>
      <w:sz w:val="20"/>
    </w:rPr>
  </w:style>
  <w:style w:type="paragraph" w:customStyle="1" w:styleId="StyleManabe2">
    <w:name w:val="Style Manabe +2"/>
    <w:basedOn w:val="Manabe"/>
    <w:rsid w:val="00FD5F67"/>
    <w:rPr>
      <w:sz w:val="20"/>
    </w:rPr>
  </w:style>
  <w:style w:type="paragraph" w:customStyle="1" w:styleId="MyHangingRtl2">
    <w:name w:val="MyHangingRtl2"/>
    <w:basedOn w:val="Normal"/>
    <w:rsid w:val="00FD5F67"/>
    <w:pPr>
      <w:widowControl w:val="0"/>
      <w:tabs>
        <w:tab w:val="left" w:pos="1440"/>
      </w:tabs>
      <w:spacing w:after="0" w:line="240" w:lineRule="auto"/>
      <w:ind w:left="1440" w:hanging="720"/>
      <w:jc w:val="lowKashida"/>
    </w:pPr>
    <w:rPr>
      <w:rFonts w:ascii="GNazli" w:eastAsia="Times New Roman" w:hAnsi="GNazli" w:cs="GNazli"/>
      <w:sz w:val="26"/>
      <w:szCs w:val="26"/>
    </w:rPr>
  </w:style>
  <w:style w:type="paragraph" w:customStyle="1" w:styleId="MyHangingRtl1">
    <w:name w:val="MyHangingRtl1"/>
    <w:basedOn w:val="Normal"/>
    <w:rsid w:val="00FD5F67"/>
    <w:pPr>
      <w:widowControl w:val="0"/>
      <w:tabs>
        <w:tab w:val="left" w:pos="720"/>
      </w:tabs>
      <w:spacing w:after="0" w:line="240" w:lineRule="auto"/>
      <w:ind w:left="720" w:hanging="720"/>
      <w:jc w:val="lowKashida"/>
    </w:pPr>
    <w:rPr>
      <w:rFonts w:ascii="GNazli" w:eastAsia="Times New Roman" w:hAnsi="GNazli" w:cs="GNazli"/>
      <w:sz w:val="26"/>
      <w:szCs w:val="26"/>
    </w:rPr>
  </w:style>
  <w:style w:type="character" w:customStyle="1" w:styleId="StrongEmphasis">
    <w:name w:val="StrongEmphasis"/>
    <w:rsid w:val="00FD5F67"/>
    <w:rPr>
      <w:b/>
      <w:bCs/>
      <w:i/>
      <w:iCs/>
    </w:rPr>
  </w:style>
  <w:style w:type="character" w:customStyle="1" w:styleId="articleheadline1">
    <w:name w:val="articleheadline1"/>
    <w:rsid w:val="00FD5F67"/>
    <w:rPr>
      <w:b/>
      <w:bCs/>
      <w:strike w:val="0"/>
      <w:dstrike w:val="0"/>
      <w:sz w:val="27"/>
      <w:szCs w:val="27"/>
      <w:u w:val="none"/>
      <w:effect w:val="none"/>
    </w:rPr>
  </w:style>
  <w:style w:type="character" w:customStyle="1" w:styleId="detailtitle21">
    <w:name w:val="detailtitle21"/>
    <w:rsid w:val="00FD5F67"/>
    <w:rPr>
      <w:rFonts w:ascii="Times New Roman" w:hAnsi="Times New Roman" w:cs="Times New Roman" w:hint="default"/>
      <w:b/>
      <w:bCs/>
      <w:color w:val="000080"/>
      <w:sz w:val="20"/>
      <w:szCs w:val="20"/>
    </w:rPr>
  </w:style>
  <w:style w:type="character" w:customStyle="1" w:styleId="author">
    <w:name w:val="author"/>
    <w:basedOn w:val="DefaultParagraphFont"/>
    <w:rsid w:val="00FD5F67"/>
  </w:style>
  <w:style w:type="paragraph" w:styleId="TOC1">
    <w:name w:val="toc 1"/>
    <w:basedOn w:val="Normal"/>
    <w:next w:val="Normal"/>
    <w:uiPriority w:val="39"/>
    <w:unhideWhenUsed/>
    <w:rsid w:val="00912BD1"/>
    <w:pPr>
      <w:bidi w:val="0"/>
      <w:spacing w:before="60" w:after="0" w:line="240" w:lineRule="auto"/>
      <w:jc w:val="both"/>
    </w:pPr>
    <w:rPr>
      <w:rFonts w:ascii="IRYakout" w:hAnsi="IRYakout" w:cs="IRYakout"/>
      <w:bCs/>
      <w:sz w:val="28"/>
      <w:szCs w:val="28"/>
      <w:lang w:bidi="ar-SA"/>
    </w:rPr>
  </w:style>
  <w:style w:type="paragraph" w:styleId="TOC2">
    <w:name w:val="toc 2"/>
    <w:basedOn w:val="Normal"/>
    <w:next w:val="Normal"/>
    <w:uiPriority w:val="39"/>
    <w:unhideWhenUsed/>
    <w:rsid w:val="00912BD1"/>
    <w:pPr>
      <w:bidi w:val="0"/>
      <w:spacing w:after="0" w:line="240" w:lineRule="auto"/>
      <w:ind w:left="284"/>
      <w:jc w:val="both"/>
    </w:pPr>
    <w:rPr>
      <w:rFonts w:ascii="IRLotus" w:hAnsi="IRLotus" w:cs="IRLotus"/>
      <w:sz w:val="28"/>
      <w:szCs w:val="28"/>
      <w:lang w:bidi="ar-SA"/>
    </w:rPr>
  </w:style>
  <w:style w:type="paragraph" w:styleId="TOC3">
    <w:name w:val="toc 3"/>
    <w:basedOn w:val="Normal"/>
    <w:next w:val="Normal"/>
    <w:autoRedefine/>
    <w:uiPriority w:val="39"/>
    <w:unhideWhenUsed/>
    <w:rsid w:val="00FD5F67"/>
    <w:pPr>
      <w:bidi w:val="0"/>
      <w:spacing w:after="100"/>
      <w:ind w:left="440"/>
    </w:pPr>
    <w:rPr>
      <w:lang w:bidi="ar-SA"/>
    </w:rPr>
  </w:style>
  <w:style w:type="paragraph" w:styleId="TOC4">
    <w:name w:val="toc 4"/>
    <w:basedOn w:val="Normal"/>
    <w:next w:val="Normal"/>
    <w:autoRedefine/>
    <w:uiPriority w:val="39"/>
    <w:unhideWhenUsed/>
    <w:rsid w:val="00FD5F67"/>
    <w:pPr>
      <w:bidi w:val="0"/>
      <w:spacing w:after="100"/>
      <w:ind w:left="660"/>
    </w:pPr>
    <w:rPr>
      <w:lang w:bidi="ar-SA"/>
    </w:rPr>
  </w:style>
  <w:style w:type="paragraph" w:styleId="TOC5">
    <w:name w:val="toc 5"/>
    <w:basedOn w:val="Normal"/>
    <w:next w:val="Normal"/>
    <w:autoRedefine/>
    <w:uiPriority w:val="39"/>
    <w:unhideWhenUsed/>
    <w:rsid w:val="00FD5F67"/>
    <w:pPr>
      <w:bidi w:val="0"/>
      <w:spacing w:after="100"/>
      <w:ind w:left="880"/>
    </w:pPr>
    <w:rPr>
      <w:lang w:bidi="ar-SA"/>
    </w:rPr>
  </w:style>
  <w:style w:type="character" w:customStyle="1" w:styleId="content1">
    <w:name w:val="content1"/>
    <w:rsid w:val="00FD5F67"/>
    <w:rPr>
      <w:rFonts w:ascii="Tahoma" w:hAnsi="Tahoma" w:cs="Tahoma" w:hint="default"/>
      <w:strike w:val="0"/>
      <w:dstrike w:val="0"/>
      <w:color w:val="000000"/>
      <w:sz w:val="12"/>
      <w:szCs w:val="12"/>
      <w:u w:val="none"/>
      <w:effect w:val="none"/>
    </w:rPr>
  </w:style>
  <w:style w:type="paragraph" w:customStyle="1" w:styleId="3">
    <w:name w:val="تیتر 3"/>
    <w:basedOn w:val="a0"/>
    <w:link w:val="3Char"/>
    <w:rsid w:val="00FD5F67"/>
    <w:pPr>
      <w:widowControl w:val="0"/>
      <w:jc w:val="lowKashida"/>
    </w:pPr>
    <w:rPr>
      <w:rFonts w:ascii="Times New Roman" w:hAnsi="Times New Roman" w:cs="B Mitra"/>
      <w:b/>
      <w:bCs/>
      <w:sz w:val="22"/>
    </w:rPr>
  </w:style>
  <w:style w:type="character" w:customStyle="1" w:styleId="3Char">
    <w:name w:val="تیتر 3 Char"/>
    <w:link w:val="3"/>
    <w:rsid w:val="00FD5F67"/>
    <w:rPr>
      <w:rFonts w:eastAsia="Calibri" w:cs="B Mitra"/>
      <w:b/>
      <w:bCs/>
      <w:sz w:val="22"/>
      <w:szCs w:val="26"/>
      <w:lang w:val="en-US" w:eastAsia="en-US" w:bidi="fa-IR"/>
    </w:rPr>
  </w:style>
  <w:style w:type="paragraph" w:customStyle="1" w:styleId="Style2">
    <w:name w:val="Style2"/>
    <w:basedOn w:val="Normal"/>
    <w:rsid w:val="00FD5F67"/>
    <w:pPr>
      <w:spacing w:after="0" w:line="240" w:lineRule="auto"/>
      <w:jc w:val="lowKashida"/>
    </w:pPr>
    <w:rPr>
      <w:rFonts w:ascii="Times New Roman" w:hAnsi="Times New Roman" w:cs="B Lotus"/>
      <w:szCs w:val="26"/>
    </w:rPr>
  </w:style>
  <w:style w:type="paragraph" w:customStyle="1" w:styleId="Style3">
    <w:name w:val="Style3"/>
    <w:basedOn w:val="Normal"/>
    <w:rsid w:val="00FD5F67"/>
    <w:pPr>
      <w:spacing w:after="0" w:line="240" w:lineRule="auto"/>
      <w:jc w:val="lowKashida"/>
    </w:pPr>
    <w:rPr>
      <w:rFonts w:ascii="Times New Roman" w:hAnsi="Times New Roman" w:cs="B Yagut"/>
      <w:bCs/>
      <w:szCs w:val="28"/>
    </w:rPr>
  </w:style>
  <w:style w:type="paragraph" w:customStyle="1" w:styleId="Style4">
    <w:name w:val="Style4"/>
    <w:basedOn w:val="Style2"/>
    <w:rsid w:val="00FD5F67"/>
    <w:rPr>
      <w:rFonts w:cs="B Mitra"/>
      <w:bCs/>
    </w:rPr>
  </w:style>
  <w:style w:type="paragraph" w:styleId="EndnoteText">
    <w:name w:val="endnote text"/>
    <w:basedOn w:val="Normal"/>
    <w:semiHidden/>
    <w:rsid w:val="00DE0AAE"/>
    <w:pPr>
      <w:widowControl w:val="0"/>
      <w:spacing w:after="0" w:line="240" w:lineRule="auto"/>
      <w:jc w:val="lowKashida"/>
    </w:pPr>
    <w:rPr>
      <w:rFonts w:ascii="GNazli" w:eastAsia="Times New Roman" w:hAnsi="GNazli" w:cs="GNazli"/>
      <w:sz w:val="20"/>
      <w:szCs w:val="20"/>
      <w:lang w:bidi="ar-SA"/>
    </w:rPr>
  </w:style>
  <w:style w:type="paragraph" w:styleId="ListParagraph">
    <w:name w:val="List Paragraph"/>
    <w:basedOn w:val="Normal"/>
    <w:qFormat/>
    <w:rsid w:val="00DE0AAE"/>
    <w:pPr>
      <w:ind w:left="720"/>
      <w:contextualSpacing/>
    </w:pPr>
  </w:style>
  <w:style w:type="paragraph" w:customStyle="1" w:styleId="a8">
    <w:name w:val="عربی"/>
    <w:basedOn w:val="a0"/>
    <w:link w:val="Char2"/>
    <w:rsid w:val="00EB5C10"/>
    <w:rPr>
      <w:rFonts w:cs="B Badr"/>
      <w:b/>
      <w:bCs/>
    </w:rPr>
  </w:style>
  <w:style w:type="character" w:customStyle="1" w:styleId="Char2">
    <w:name w:val="عربی Char"/>
    <w:link w:val="a8"/>
    <w:rsid w:val="00EB5C10"/>
    <w:rPr>
      <w:rFonts w:ascii="Calibri" w:eastAsia="Calibri" w:hAnsi="Calibri" w:cs="B Badr"/>
      <w:b/>
      <w:bCs/>
      <w:sz w:val="26"/>
      <w:szCs w:val="26"/>
      <w:lang w:val="en-US" w:eastAsia="en-US" w:bidi="fa-IR"/>
    </w:rPr>
  </w:style>
  <w:style w:type="paragraph" w:styleId="TOCHeading">
    <w:name w:val="TOC Heading"/>
    <w:basedOn w:val="Heading1"/>
    <w:next w:val="Normal"/>
    <w:uiPriority w:val="39"/>
    <w:unhideWhenUsed/>
    <w:qFormat/>
    <w:rsid w:val="00AA1270"/>
    <w:pPr>
      <w:keepLines/>
      <w:bidi w:val="0"/>
      <w:spacing w:after="0" w:line="259" w:lineRule="auto"/>
      <w:outlineLvl w:val="9"/>
    </w:pPr>
    <w:rPr>
      <w:rFonts w:asciiTheme="majorHAnsi" w:eastAsiaTheme="majorEastAsia" w:hAnsiTheme="majorHAnsi" w:cstheme="majorBidi"/>
      <w:b/>
      <w:bCs w:val="0"/>
      <w:color w:val="2E74B5" w:themeColor="accent1" w:themeShade="BF"/>
      <w:kern w:val="0"/>
      <w:lang w:bidi="ar-SA"/>
    </w:rPr>
  </w:style>
  <w:style w:type="paragraph" w:styleId="TOC6">
    <w:name w:val="toc 6"/>
    <w:basedOn w:val="Normal"/>
    <w:next w:val="Normal"/>
    <w:autoRedefine/>
    <w:uiPriority w:val="39"/>
    <w:unhideWhenUsed/>
    <w:rsid w:val="00AA1270"/>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AA1270"/>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AA1270"/>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AA1270"/>
    <w:pPr>
      <w:spacing w:after="100" w:line="259" w:lineRule="auto"/>
      <w:ind w:left="1760"/>
    </w:pPr>
    <w:rPr>
      <w:rFonts w:asciiTheme="minorHAnsi" w:eastAsiaTheme="minorEastAsia" w:hAnsiTheme="minorHAnsi" w:cstheme="minorBidi"/>
    </w:rPr>
  </w:style>
  <w:style w:type="paragraph" w:customStyle="1" w:styleId="a9">
    <w:name w:val="نص عربی"/>
    <w:basedOn w:val="a8"/>
    <w:link w:val="Char3"/>
    <w:qFormat/>
    <w:rsid w:val="00B40CD1"/>
    <w:rPr>
      <w:rFonts w:cs="IRLotus"/>
      <w:b w:val="0"/>
    </w:rPr>
  </w:style>
  <w:style w:type="paragraph" w:customStyle="1" w:styleId="aa">
    <w:name w:val="آیات"/>
    <w:basedOn w:val="a0"/>
    <w:link w:val="Char4"/>
    <w:qFormat/>
    <w:rsid w:val="00BB1F77"/>
    <w:pPr>
      <w:tabs>
        <w:tab w:val="right" w:pos="7371"/>
      </w:tabs>
      <w:ind w:left="284" w:right="284" w:firstLine="0"/>
    </w:pPr>
    <w:rPr>
      <w:rFonts w:ascii="KFGQPC Uthmanic Script HAFS" w:hAnsi="KFGQPC Uthmanic Script HAFS" w:cs="KFGQPC Uthmanic Script HAFS"/>
    </w:rPr>
  </w:style>
  <w:style w:type="character" w:customStyle="1" w:styleId="Char3">
    <w:name w:val="نص عربی Char"/>
    <w:basedOn w:val="Char2"/>
    <w:link w:val="a9"/>
    <w:rsid w:val="00B40CD1"/>
    <w:rPr>
      <w:rFonts w:ascii="IRLotus" w:eastAsia="Calibri" w:hAnsi="IRLotus" w:cs="IRLotus"/>
      <w:b w:val="0"/>
      <w:bCs/>
      <w:sz w:val="28"/>
      <w:szCs w:val="28"/>
      <w:lang w:val="en-US" w:eastAsia="en-US" w:bidi="fa-IR"/>
    </w:rPr>
  </w:style>
  <w:style w:type="paragraph" w:customStyle="1" w:styleId="ab">
    <w:name w:val="ترجمه آیات"/>
    <w:basedOn w:val="a0"/>
    <w:link w:val="Char5"/>
    <w:qFormat/>
    <w:rsid w:val="00335B95"/>
    <w:pPr>
      <w:ind w:left="284" w:right="284" w:firstLine="0"/>
    </w:pPr>
    <w:rPr>
      <w:rFonts w:ascii="IRNazanin" w:hAnsi="IRNazanin" w:cs="IRNazanin"/>
      <w:sz w:val="26"/>
      <w:szCs w:val="26"/>
    </w:rPr>
  </w:style>
  <w:style w:type="character" w:customStyle="1" w:styleId="Char4">
    <w:name w:val="آیات Char"/>
    <w:basedOn w:val="Char0"/>
    <w:link w:val="aa"/>
    <w:rsid w:val="00BB1F77"/>
    <w:rPr>
      <w:rFonts w:ascii="KFGQPC Uthmanic Script HAFS" w:hAnsi="KFGQPC Uthmanic Script HAFS" w:cs="KFGQPC Uthmanic Script HAFS"/>
      <w:sz w:val="28"/>
      <w:szCs w:val="28"/>
    </w:rPr>
  </w:style>
  <w:style w:type="paragraph" w:customStyle="1" w:styleId="ac">
    <w:name w:val="آیات داخل متن"/>
    <w:basedOn w:val="a0"/>
    <w:link w:val="Char6"/>
    <w:qFormat/>
    <w:rsid w:val="00335B95"/>
    <w:rPr>
      <w:rFonts w:ascii="KFGQPC Uthmanic Script HAFS" w:hAnsi="KFGQPC Uthmanic Script HAFS" w:cs="KFGQPC Uthmanic Script HAFS"/>
      <w:sz w:val="26"/>
      <w:szCs w:val="26"/>
    </w:rPr>
  </w:style>
  <w:style w:type="character" w:customStyle="1" w:styleId="Char5">
    <w:name w:val="ترجمه آیات Char"/>
    <w:basedOn w:val="Char0"/>
    <w:link w:val="ab"/>
    <w:rsid w:val="00335B95"/>
    <w:rPr>
      <w:rFonts w:ascii="IRNazanin" w:hAnsi="IRNazanin" w:cs="IRNazanin"/>
      <w:sz w:val="26"/>
      <w:szCs w:val="26"/>
    </w:rPr>
  </w:style>
  <w:style w:type="paragraph" w:customStyle="1" w:styleId="ad">
    <w:name w:val="احادیث"/>
    <w:basedOn w:val="a0"/>
    <w:link w:val="Char7"/>
    <w:qFormat/>
    <w:rsid w:val="00335B95"/>
    <w:rPr>
      <w:rFonts w:ascii="KFGQPC Uthman Taha Naskh" w:hAnsi="KFGQPC Uthman Taha Naskh" w:cs="KFGQPC Uthman Taha Naskh"/>
      <w:bCs/>
      <w:sz w:val="26"/>
      <w:szCs w:val="26"/>
    </w:rPr>
  </w:style>
  <w:style w:type="character" w:customStyle="1" w:styleId="Char6">
    <w:name w:val="آیات داخل متن Char"/>
    <w:basedOn w:val="Char0"/>
    <w:link w:val="ac"/>
    <w:rsid w:val="00335B95"/>
    <w:rPr>
      <w:rFonts w:ascii="KFGQPC Uthmanic Script HAFS" w:hAnsi="KFGQPC Uthmanic Script HAFS" w:cs="KFGQPC Uthmanic Script HAFS"/>
      <w:sz w:val="26"/>
      <w:szCs w:val="26"/>
    </w:rPr>
  </w:style>
  <w:style w:type="paragraph" w:customStyle="1" w:styleId="ae">
    <w:name w:val="تخریج آیات"/>
    <w:basedOn w:val="a0"/>
    <w:link w:val="Char8"/>
    <w:qFormat/>
    <w:rsid w:val="00335B95"/>
    <w:pPr>
      <w:tabs>
        <w:tab w:val="right" w:pos="7371"/>
      </w:tabs>
      <w:ind w:left="284" w:right="284" w:firstLine="0"/>
    </w:pPr>
    <w:rPr>
      <w:sz w:val="24"/>
      <w:szCs w:val="24"/>
    </w:rPr>
  </w:style>
  <w:style w:type="character" w:customStyle="1" w:styleId="Char7">
    <w:name w:val="احادیث Char"/>
    <w:basedOn w:val="Char0"/>
    <w:link w:val="ad"/>
    <w:rsid w:val="00335B95"/>
    <w:rPr>
      <w:rFonts w:ascii="KFGQPC Uthman Taha Naskh" w:hAnsi="KFGQPC Uthman Taha Naskh" w:cs="KFGQPC Uthman Taha Naskh"/>
      <w:bCs/>
      <w:sz w:val="26"/>
      <w:szCs w:val="26"/>
    </w:rPr>
  </w:style>
  <w:style w:type="character" w:customStyle="1" w:styleId="Char8">
    <w:name w:val="تخریج آیات Char"/>
    <w:basedOn w:val="Char0"/>
    <w:link w:val="ae"/>
    <w:rsid w:val="00335B95"/>
    <w:rPr>
      <w:rFonts w:ascii="IRLotus" w:hAnsi="IRLotus" w:cs="IRLotus"/>
      <w:sz w:val="24"/>
      <w:szCs w:val="24"/>
    </w:rPr>
  </w:style>
  <w:style w:type="paragraph" w:customStyle="1" w:styleId="af">
    <w:name w:val="تیتر دوم"/>
    <w:basedOn w:val="a0"/>
    <w:link w:val="Char9"/>
    <w:qFormat/>
    <w:rsid w:val="000D128B"/>
    <w:pPr>
      <w:spacing w:before="240" w:after="60"/>
      <w:ind w:firstLine="0"/>
      <w:outlineLvl w:val="1"/>
    </w:pPr>
    <w:rPr>
      <w:rFonts w:ascii="IRZar" w:hAnsi="IRZar" w:cs="IRZar"/>
      <w:bCs/>
      <w:sz w:val="24"/>
      <w:szCs w:val="24"/>
    </w:rPr>
  </w:style>
  <w:style w:type="character" w:customStyle="1" w:styleId="Char9">
    <w:name w:val="تیتر دوم Char"/>
    <w:basedOn w:val="Char0"/>
    <w:link w:val="af"/>
    <w:rsid w:val="000D128B"/>
    <w:rPr>
      <w:rFonts w:ascii="IRZar" w:hAnsi="IRZar" w:cs="IRZar"/>
      <w:bCs/>
      <w:sz w:val="24"/>
      <w:szCs w:val="24"/>
    </w:rPr>
  </w:style>
  <w:style w:type="table" w:customStyle="1" w:styleId="TableGrid1">
    <w:name w:val="Table Grid1"/>
    <w:basedOn w:val="TableNormal"/>
    <w:next w:val="TableGrid"/>
    <w:uiPriority w:val="59"/>
    <w:rsid w:val="00402A52"/>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zekr.tv" TargetMode="External"/><Relationship Id="rId26" Type="http://schemas.openxmlformats.org/officeDocument/2006/relationships/hyperlink" Target="http://www.aqeedeh.com" TargetMode="External"/><Relationship Id="rId39" Type="http://schemas.openxmlformats.org/officeDocument/2006/relationships/header" Target="header10.xml"/><Relationship Id="rId21" Type="http://schemas.openxmlformats.org/officeDocument/2006/relationships/hyperlink" Target="http://www.shabnam.cc" TargetMode="External"/><Relationship Id="rId34" Type="http://schemas.openxmlformats.org/officeDocument/2006/relationships/image" Target="media/image2.png"/><Relationship Id="rId42" Type="http://schemas.openxmlformats.org/officeDocument/2006/relationships/header" Target="header13.xml"/><Relationship Id="rId47" Type="http://schemas.openxmlformats.org/officeDocument/2006/relationships/header" Target="header18.xml"/><Relationship Id="rId50" Type="http://schemas.openxmlformats.org/officeDocument/2006/relationships/header" Target="header21.xml"/><Relationship Id="rId55" Type="http://schemas.openxmlformats.org/officeDocument/2006/relationships/header" Target="header26.xml"/><Relationship Id="rId63" Type="http://schemas.openxmlformats.org/officeDocument/2006/relationships/header" Target="header34.xml"/><Relationship Id="rId68" Type="http://schemas.openxmlformats.org/officeDocument/2006/relationships/header" Target="header39.xml"/><Relationship Id="rId76" Type="http://schemas.openxmlformats.org/officeDocument/2006/relationships/header" Target="header47.xml"/><Relationship Id="rId84" Type="http://schemas.openxmlformats.org/officeDocument/2006/relationships/header" Target="header55.xml"/><Relationship Id="rId7" Type="http://schemas.openxmlformats.org/officeDocument/2006/relationships/footnotes" Target="footnotes.xml"/><Relationship Id="rId71" Type="http://schemas.openxmlformats.org/officeDocument/2006/relationships/header" Target="header42.xml"/><Relationship Id="rId2" Type="http://schemas.openxmlformats.org/officeDocument/2006/relationships/numbering" Target="numbering.xml"/><Relationship Id="rId16" Type="http://schemas.openxmlformats.org/officeDocument/2006/relationships/hyperlink" Target="http://www.mowahedin.com" TargetMode="External"/><Relationship Id="rId29" Type="http://schemas.openxmlformats.org/officeDocument/2006/relationships/hyperlink" Target="http://www.sadaislam.com" TargetMode="External"/><Relationship Id="rId11" Type="http://schemas.openxmlformats.org/officeDocument/2006/relationships/footer" Target="footer1.xml"/><Relationship Id="rId24" Type="http://schemas.openxmlformats.org/officeDocument/2006/relationships/hyperlink" Target="http://www.videofarsi.com" TargetMode="External"/><Relationship Id="rId32" Type="http://schemas.openxmlformats.org/officeDocument/2006/relationships/header" Target="header6.xml"/><Relationship Id="rId37" Type="http://schemas.openxmlformats.org/officeDocument/2006/relationships/header" Target="header8.xml"/><Relationship Id="rId40" Type="http://schemas.openxmlformats.org/officeDocument/2006/relationships/header" Target="header11.xml"/><Relationship Id="rId45" Type="http://schemas.openxmlformats.org/officeDocument/2006/relationships/header" Target="header16.xml"/><Relationship Id="rId53" Type="http://schemas.openxmlformats.org/officeDocument/2006/relationships/header" Target="header24.xml"/><Relationship Id="rId58" Type="http://schemas.openxmlformats.org/officeDocument/2006/relationships/header" Target="header29.xml"/><Relationship Id="rId66" Type="http://schemas.openxmlformats.org/officeDocument/2006/relationships/header" Target="header37.xml"/><Relationship Id="rId74" Type="http://schemas.openxmlformats.org/officeDocument/2006/relationships/header" Target="header45.xml"/><Relationship Id="rId79" Type="http://schemas.openxmlformats.org/officeDocument/2006/relationships/header" Target="header50.xml"/><Relationship Id="rId87"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eader" Target="header32.xml"/><Relationship Id="rId82" Type="http://schemas.openxmlformats.org/officeDocument/2006/relationships/header" Target="header53.xml"/><Relationship Id="rId19" Type="http://schemas.openxmlformats.org/officeDocument/2006/relationships/hyperlink" Target="http://www.aqeedeh.co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sadaislam.com" TargetMode="External"/><Relationship Id="rId27" Type="http://schemas.openxmlformats.org/officeDocument/2006/relationships/hyperlink" Target="http://www.islamtxt.com" TargetMode="External"/><Relationship Id="rId30" Type="http://schemas.openxmlformats.org/officeDocument/2006/relationships/header" Target="header4.xml"/><Relationship Id="rId35" Type="http://schemas.openxmlformats.org/officeDocument/2006/relationships/hyperlink" Target="mailto:book@aqeedeh.com" TargetMode="External"/><Relationship Id="rId43" Type="http://schemas.openxmlformats.org/officeDocument/2006/relationships/header" Target="header14.xml"/><Relationship Id="rId48" Type="http://schemas.openxmlformats.org/officeDocument/2006/relationships/header" Target="header19.xml"/><Relationship Id="rId56" Type="http://schemas.openxmlformats.org/officeDocument/2006/relationships/header" Target="header27.xml"/><Relationship Id="rId64" Type="http://schemas.openxmlformats.org/officeDocument/2006/relationships/header" Target="header35.xml"/><Relationship Id="rId69" Type="http://schemas.openxmlformats.org/officeDocument/2006/relationships/header" Target="header40.xml"/><Relationship Id="rId77" Type="http://schemas.openxmlformats.org/officeDocument/2006/relationships/header" Target="header48.xml"/><Relationship Id="rId8" Type="http://schemas.openxmlformats.org/officeDocument/2006/relationships/endnotes" Target="endnotes.xml"/><Relationship Id="rId51" Type="http://schemas.openxmlformats.org/officeDocument/2006/relationships/header" Target="header22.xml"/><Relationship Id="rId72" Type="http://schemas.openxmlformats.org/officeDocument/2006/relationships/header" Target="header43.xml"/><Relationship Id="rId80" Type="http://schemas.openxmlformats.org/officeDocument/2006/relationships/header" Target="header51.xml"/><Relationship Id="rId85" Type="http://schemas.openxmlformats.org/officeDocument/2006/relationships/header" Target="header56.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videofarsi.com" TargetMode="External"/><Relationship Id="rId25" Type="http://schemas.openxmlformats.org/officeDocument/2006/relationships/hyperlink" Target="http://www.zekr.tv" TargetMode="External"/><Relationship Id="rId33" Type="http://schemas.openxmlformats.org/officeDocument/2006/relationships/hyperlink" Target="mailto:book@aqeedeh.com" TargetMode="External"/><Relationship Id="rId38" Type="http://schemas.openxmlformats.org/officeDocument/2006/relationships/header" Target="header9.xml"/><Relationship Id="rId46" Type="http://schemas.openxmlformats.org/officeDocument/2006/relationships/header" Target="header17.xml"/><Relationship Id="rId59" Type="http://schemas.openxmlformats.org/officeDocument/2006/relationships/header" Target="header30.xml"/><Relationship Id="rId67" Type="http://schemas.openxmlformats.org/officeDocument/2006/relationships/header" Target="header38.xml"/><Relationship Id="rId20" Type="http://schemas.openxmlformats.org/officeDocument/2006/relationships/hyperlink" Target="http://www.islamtxt.com" TargetMode="External"/><Relationship Id="rId41" Type="http://schemas.openxmlformats.org/officeDocument/2006/relationships/header" Target="header12.xml"/><Relationship Id="rId54" Type="http://schemas.openxmlformats.org/officeDocument/2006/relationships/header" Target="header25.xml"/><Relationship Id="rId62" Type="http://schemas.openxmlformats.org/officeDocument/2006/relationships/header" Target="header33.xml"/><Relationship Id="rId70" Type="http://schemas.openxmlformats.org/officeDocument/2006/relationships/header" Target="header41.xml"/><Relationship Id="rId75" Type="http://schemas.openxmlformats.org/officeDocument/2006/relationships/header" Target="header46.xml"/><Relationship Id="rId83" Type="http://schemas.openxmlformats.org/officeDocument/2006/relationships/header" Target="header5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jpg"/><Relationship Id="rId23" Type="http://schemas.openxmlformats.org/officeDocument/2006/relationships/hyperlink" Target="http://www.mowahedin.com" TargetMode="External"/><Relationship Id="rId28" Type="http://schemas.openxmlformats.org/officeDocument/2006/relationships/hyperlink" Target="http://www.shabnam.cc" TargetMode="External"/><Relationship Id="rId36" Type="http://schemas.openxmlformats.org/officeDocument/2006/relationships/header" Target="header7.xml"/><Relationship Id="rId49" Type="http://schemas.openxmlformats.org/officeDocument/2006/relationships/header" Target="header20.xml"/><Relationship Id="rId57" Type="http://schemas.openxmlformats.org/officeDocument/2006/relationships/header" Target="header28.xml"/><Relationship Id="rId10" Type="http://schemas.openxmlformats.org/officeDocument/2006/relationships/header" Target="header2.xml"/><Relationship Id="rId31" Type="http://schemas.openxmlformats.org/officeDocument/2006/relationships/header" Target="header5.xml"/><Relationship Id="rId44" Type="http://schemas.openxmlformats.org/officeDocument/2006/relationships/header" Target="header15.xml"/><Relationship Id="rId52" Type="http://schemas.openxmlformats.org/officeDocument/2006/relationships/header" Target="header23.xml"/><Relationship Id="rId60" Type="http://schemas.openxmlformats.org/officeDocument/2006/relationships/header" Target="header31.xml"/><Relationship Id="rId65" Type="http://schemas.openxmlformats.org/officeDocument/2006/relationships/header" Target="header36.xml"/><Relationship Id="rId73" Type="http://schemas.openxmlformats.org/officeDocument/2006/relationships/header" Target="header44.xml"/><Relationship Id="rId78" Type="http://schemas.openxmlformats.org/officeDocument/2006/relationships/header" Target="header49.xml"/><Relationship Id="rId81" Type="http://schemas.openxmlformats.org/officeDocument/2006/relationships/header" Target="header52.xm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E01EB-B41A-440B-8DD0-82AF6524C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5756</TotalTime>
  <Pages>1</Pages>
  <Words>56436</Words>
  <Characters>321688</Characters>
  <Application>Microsoft Office Word</Application>
  <DocSecurity>8</DocSecurity>
  <Lines>2680</Lines>
  <Paragraphs>754</Paragraphs>
  <ScaleCrop>false</ScaleCrop>
  <HeadingPairs>
    <vt:vector size="2" baseType="variant">
      <vt:variant>
        <vt:lpstr>Title</vt:lpstr>
      </vt:variant>
      <vt:variant>
        <vt:i4>1</vt:i4>
      </vt:variant>
    </vt:vector>
  </HeadingPairs>
  <TitlesOfParts>
    <vt:vector size="1" baseType="lpstr">
      <vt:lpstr>فقه ذکر و دعا</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377370</CharactersWithSpaces>
  <SharedDoc>false</SharedDoc>
  <HLinks>
    <vt:vector size="306" baseType="variant">
      <vt:variant>
        <vt:i4>1572913</vt:i4>
      </vt:variant>
      <vt:variant>
        <vt:i4>299</vt:i4>
      </vt:variant>
      <vt:variant>
        <vt:i4>0</vt:i4>
      </vt:variant>
      <vt:variant>
        <vt:i4>5</vt:i4>
      </vt:variant>
      <vt:variant>
        <vt:lpwstr/>
      </vt:variant>
      <vt:variant>
        <vt:lpwstr>_Toc346977357</vt:lpwstr>
      </vt:variant>
      <vt:variant>
        <vt:i4>1572913</vt:i4>
      </vt:variant>
      <vt:variant>
        <vt:i4>293</vt:i4>
      </vt:variant>
      <vt:variant>
        <vt:i4>0</vt:i4>
      </vt:variant>
      <vt:variant>
        <vt:i4>5</vt:i4>
      </vt:variant>
      <vt:variant>
        <vt:lpwstr/>
      </vt:variant>
      <vt:variant>
        <vt:lpwstr>_Toc346977356</vt:lpwstr>
      </vt:variant>
      <vt:variant>
        <vt:i4>1572913</vt:i4>
      </vt:variant>
      <vt:variant>
        <vt:i4>287</vt:i4>
      </vt:variant>
      <vt:variant>
        <vt:i4>0</vt:i4>
      </vt:variant>
      <vt:variant>
        <vt:i4>5</vt:i4>
      </vt:variant>
      <vt:variant>
        <vt:lpwstr/>
      </vt:variant>
      <vt:variant>
        <vt:lpwstr>_Toc346977355</vt:lpwstr>
      </vt:variant>
      <vt:variant>
        <vt:i4>1572913</vt:i4>
      </vt:variant>
      <vt:variant>
        <vt:i4>281</vt:i4>
      </vt:variant>
      <vt:variant>
        <vt:i4>0</vt:i4>
      </vt:variant>
      <vt:variant>
        <vt:i4>5</vt:i4>
      </vt:variant>
      <vt:variant>
        <vt:lpwstr/>
      </vt:variant>
      <vt:variant>
        <vt:lpwstr>_Toc346977354</vt:lpwstr>
      </vt:variant>
      <vt:variant>
        <vt:i4>1572913</vt:i4>
      </vt:variant>
      <vt:variant>
        <vt:i4>275</vt:i4>
      </vt:variant>
      <vt:variant>
        <vt:i4>0</vt:i4>
      </vt:variant>
      <vt:variant>
        <vt:i4>5</vt:i4>
      </vt:variant>
      <vt:variant>
        <vt:lpwstr/>
      </vt:variant>
      <vt:variant>
        <vt:lpwstr>_Toc346977353</vt:lpwstr>
      </vt:variant>
      <vt:variant>
        <vt:i4>1572913</vt:i4>
      </vt:variant>
      <vt:variant>
        <vt:i4>269</vt:i4>
      </vt:variant>
      <vt:variant>
        <vt:i4>0</vt:i4>
      </vt:variant>
      <vt:variant>
        <vt:i4>5</vt:i4>
      </vt:variant>
      <vt:variant>
        <vt:lpwstr/>
      </vt:variant>
      <vt:variant>
        <vt:lpwstr>_Toc346977352</vt:lpwstr>
      </vt:variant>
      <vt:variant>
        <vt:i4>1572913</vt:i4>
      </vt:variant>
      <vt:variant>
        <vt:i4>263</vt:i4>
      </vt:variant>
      <vt:variant>
        <vt:i4>0</vt:i4>
      </vt:variant>
      <vt:variant>
        <vt:i4>5</vt:i4>
      </vt:variant>
      <vt:variant>
        <vt:lpwstr/>
      </vt:variant>
      <vt:variant>
        <vt:lpwstr>_Toc346977351</vt:lpwstr>
      </vt:variant>
      <vt:variant>
        <vt:i4>1572913</vt:i4>
      </vt:variant>
      <vt:variant>
        <vt:i4>257</vt:i4>
      </vt:variant>
      <vt:variant>
        <vt:i4>0</vt:i4>
      </vt:variant>
      <vt:variant>
        <vt:i4>5</vt:i4>
      </vt:variant>
      <vt:variant>
        <vt:lpwstr/>
      </vt:variant>
      <vt:variant>
        <vt:lpwstr>_Toc346977350</vt:lpwstr>
      </vt:variant>
      <vt:variant>
        <vt:i4>1638449</vt:i4>
      </vt:variant>
      <vt:variant>
        <vt:i4>251</vt:i4>
      </vt:variant>
      <vt:variant>
        <vt:i4>0</vt:i4>
      </vt:variant>
      <vt:variant>
        <vt:i4>5</vt:i4>
      </vt:variant>
      <vt:variant>
        <vt:lpwstr/>
      </vt:variant>
      <vt:variant>
        <vt:lpwstr>_Toc346977349</vt:lpwstr>
      </vt:variant>
      <vt:variant>
        <vt:i4>1638449</vt:i4>
      </vt:variant>
      <vt:variant>
        <vt:i4>245</vt:i4>
      </vt:variant>
      <vt:variant>
        <vt:i4>0</vt:i4>
      </vt:variant>
      <vt:variant>
        <vt:i4>5</vt:i4>
      </vt:variant>
      <vt:variant>
        <vt:lpwstr/>
      </vt:variant>
      <vt:variant>
        <vt:lpwstr>_Toc346977348</vt:lpwstr>
      </vt:variant>
      <vt:variant>
        <vt:i4>1638449</vt:i4>
      </vt:variant>
      <vt:variant>
        <vt:i4>239</vt:i4>
      </vt:variant>
      <vt:variant>
        <vt:i4>0</vt:i4>
      </vt:variant>
      <vt:variant>
        <vt:i4>5</vt:i4>
      </vt:variant>
      <vt:variant>
        <vt:lpwstr/>
      </vt:variant>
      <vt:variant>
        <vt:lpwstr>_Toc346977347</vt:lpwstr>
      </vt:variant>
      <vt:variant>
        <vt:i4>1638449</vt:i4>
      </vt:variant>
      <vt:variant>
        <vt:i4>233</vt:i4>
      </vt:variant>
      <vt:variant>
        <vt:i4>0</vt:i4>
      </vt:variant>
      <vt:variant>
        <vt:i4>5</vt:i4>
      </vt:variant>
      <vt:variant>
        <vt:lpwstr/>
      </vt:variant>
      <vt:variant>
        <vt:lpwstr>_Toc346977346</vt:lpwstr>
      </vt:variant>
      <vt:variant>
        <vt:i4>1638449</vt:i4>
      </vt:variant>
      <vt:variant>
        <vt:i4>227</vt:i4>
      </vt:variant>
      <vt:variant>
        <vt:i4>0</vt:i4>
      </vt:variant>
      <vt:variant>
        <vt:i4>5</vt:i4>
      </vt:variant>
      <vt:variant>
        <vt:lpwstr/>
      </vt:variant>
      <vt:variant>
        <vt:lpwstr>_Toc346977345</vt:lpwstr>
      </vt:variant>
      <vt:variant>
        <vt:i4>1638449</vt:i4>
      </vt:variant>
      <vt:variant>
        <vt:i4>221</vt:i4>
      </vt:variant>
      <vt:variant>
        <vt:i4>0</vt:i4>
      </vt:variant>
      <vt:variant>
        <vt:i4>5</vt:i4>
      </vt:variant>
      <vt:variant>
        <vt:lpwstr/>
      </vt:variant>
      <vt:variant>
        <vt:lpwstr>_Toc346977344</vt:lpwstr>
      </vt:variant>
      <vt:variant>
        <vt:i4>1638449</vt:i4>
      </vt:variant>
      <vt:variant>
        <vt:i4>215</vt:i4>
      </vt:variant>
      <vt:variant>
        <vt:i4>0</vt:i4>
      </vt:variant>
      <vt:variant>
        <vt:i4>5</vt:i4>
      </vt:variant>
      <vt:variant>
        <vt:lpwstr/>
      </vt:variant>
      <vt:variant>
        <vt:lpwstr>_Toc346977343</vt:lpwstr>
      </vt:variant>
      <vt:variant>
        <vt:i4>1638449</vt:i4>
      </vt:variant>
      <vt:variant>
        <vt:i4>209</vt:i4>
      </vt:variant>
      <vt:variant>
        <vt:i4>0</vt:i4>
      </vt:variant>
      <vt:variant>
        <vt:i4>5</vt:i4>
      </vt:variant>
      <vt:variant>
        <vt:lpwstr/>
      </vt:variant>
      <vt:variant>
        <vt:lpwstr>_Toc346977342</vt:lpwstr>
      </vt:variant>
      <vt:variant>
        <vt:i4>1638449</vt:i4>
      </vt:variant>
      <vt:variant>
        <vt:i4>203</vt:i4>
      </vt:variant>
      <vt:variant>
        <vt:i4>0</vt:i4>
      </vt:variant>
      <vt:variant>
        <vt:i4>5</vt:i4>
      </vt:variant>
      <vt:variant>
        <vt:lpwstr/>
      </vt:variant>
      <vt:variant>
        <vt:lpwstr>_Toc346977341</vt:lpwstr>
      </vt:variant>
      <vt:variant>
        <vt:i4>1638449</vt:i4>
      </vt:variant>
      <vt:variant>
        <vt:i4>197</vt:i4>
      </vt:variant>
      <vt:variant>
        <vt:i4>0</vt:i4>
      </vt:variant>
      <vt:variant>
        <vt:i4>5</vt:i4>
      </vt:variant>
      <vt:variant>
        <vt:lpwstr/>
      </vt:variant>
      <vt:variant>
        <vt:lpwstr>_Toc346977340</vt:lpwstr>
      </vt:variant>
      <vt:variant>
        <vt:i4>1966129</vt:i4>
      </vt:variant>
      <vt:variant>
        <vt:i4>191</vt:i4>
      </vt:variant>
      <vt:variant>
        <vt:i4>0</vt:i4>
      </vt:variant>
      <vt:variant>
        <vt:i4>5</vt:i4>
      </vt:variant>
      <vt:variant>
        <vt:lpwstr/>
      </vt:variant>
      <vt:variant>
        <vt:lpwstr>_Toc346977339</vt:lpwstr>
      </vt:variant>
      <vt:variant>
        <vt:i4>1966129</vt:i4>
      </vt:variant>
      <vt:variant>
        <vt:i4>185</vt:i4>
      </vt:variant>
      <vt:variant>
        <vt:i4>0</vt:i4>
      </vt:variant>
      <vt:variant>
        <vt:i4>5</vt:i4>
      </vt:variant>
      <vt:variant>
        <vt:lpwstr/>
      </vt:variant>
      <vt:variant>
        <vt:lpwstr>_Toc346977338</vt:lpwstr>
      </vt:variant>
      <vt:variant>
        <vt:i4>1966129</vt:i4>
      </vt:variant>
      <vt:variant>
        <vt:i4>179</vt:i4>
      </vt:variant>
      <vt:variant>
        <vt:i4>0</vt:i4>
      </vt:variant>
      <vt:variant>
        <vt:i4>5</vt:i4>
      </vt:variant>
      <vt:variant>
        <vt:lpwstr/>
      </vt:variant>
      <vt:variant>
        <vt:lpwstr>_Toc346977337</vt:lpwstr>
      </vt:variant>
      <vt:variant>
        <vt:i4>1966129</vt:i4>
      </vt:variant>
      <vt:variant>
        <vt:i4>173</vt:i4>
      </vt:variant>
      <vt:variant>
        <vt:i4>0</vt:i4>
      </vt:variant>
      <vt:variant>
        <vt:i4>5</vt:i4>
      </vt:variant>
      <vt:variant>
        <vt:lpwstr/>
      </vt:variant>
      <vt:variant>
        <vt:lpwstr>_Toc346977336</vt:lpwstr>
      </vt:variant>
      <vt:variant>
        <vt:i4>1966129</vt:i4>
      </vt:variant>
      <vt:variant>
        <vt:i4>167</vt:i4>
      </vt:variant>
      <vt:variant>
        <vt:i4>0</vt:i4>
      </vt:variant>
      <vt:variant>
        <vt:i4>5</vt:i4>
      </vt:variant>
      <vt:variant>
        <vt:lpwstr/>
      </vt:variant>
      <vt:variant>
        <vt:lpwstr>_Toc346977335</vt:lpwstr>
      </vt:variant>
      <vt:variant>
        <vt:i4>1966129</vt:i4>
      </vt:variant>
      <vt:variant>
        <vt:i4>161</vt:i4>
      </vt:variant>
      <vt:variant>
        <vt:i4>0</vt:i4>
      </vt:variant>
      <vt:variant>
        <vt:i4>5</vt:i4>
      </vt:variant>
      <vt:variant>
        <vt:lpwstr/>
      </vt:variant>
      <vt:variant>
        <vt:lpwstr>_Toc346977334</vt:lpwstr>
      </vt:variant>
      <vt:variant>
        <vt:i4>1966129</vt:i4>
      </vt:variant>
      <vt:variant>
        <vt:i4>155</vt:i4>
      </vt:variant>
      <vt:variant>
        <vt:i4>0</vt:i4>
      </vt:variant>
      <vt:variant>
        <vt:i4>5</vt:i4>
      </vt:variant>
      <vt:variant>
        <vt:lpwstr/>
      </vt:variant>
      <vt:variant>
        <vt:lpwstr>_Toc346977333</vt:lpwstr>
      </vt:variant>
      <vt:variant>
        <vt:i4>1966129</vt:i4>
      </vt:variant>
      <vt:variant>
        <vt:i4>149</vt:i4>
      </vt:variant>
      <vt:variant>
        <vt:i4>0</vt:i4>
      </vt:variant>
      <vt:variant>
        <vt:i4>5</vt:i4>
      </vt:variant>
      <vt:variant>
        <vt:lpwstr/>
      </vt:variant>
      <vt:variant>
        <vt:lpwstr>_Toc346977332</vt:lpwstr>
      </vt:variant>
      <vt:variant>
        <vt:i4>1966129</vt:i4>
      </vt:variant>
      <vt:variant>
        <vt:i4>143</vt:i4>
      </vt:variant>
      <vt:variant>
        <vt:i4>0</vt:i4>
      </vt:variant>
      <vt:variant>
        <vt:i4>5</vt:i4>
      </vt:variant>
      <vt:variant>
        <vt:lpwstr/>
      </vt:variant>
      <vt:variant>
        <vt:lpwstr>_Toc346977331</vt:lpwstr>
      </vt:variant>
      <vt:variant>
        <vt:i4>1966129</vt:i4>
      </vt:variant>
      <vt:variant>
        <vt:i4>137</vt:i4>
      </vt:variant>
      <vt:variant>
        <vt:i4>0</vt:i4>
      </vt:variant>
      <vt:variant>
        <vt:i4>5</vt:i4>
      </vt:variant>
      <vt:variant>
        <vt:lpwstr/>
      </vt:variant>
      <vt:variant>
        <vt:lpwstr>_Toc346977330</vt:lpwstr>
      </vt:variant>
      <vt:variant>
        <vt:i4>2031665</vt:i4>
      </vt:variant>
      <vt:variant>
        <vt:i4>131</vt:i4>
      </vt:variant>
      <vt:variant>
        <vt:i4>0</vt:i4>
      </vt:variant>
      <vt:variant>
        <vt:i4>5</vt:i4>
      </vt:variant>
      <vt:variant>
        <vt:lpwstr/>
      </vt:variant>
      <vt:variant>
        <vt:lpwstr>_Toc346977329</vt:lpwstr>
      </vt:variant>
      <vt:variant>
        <vt:i4>2031665</vt:i4>
      </vt:variant>
      <vt:variant>
        <vt:i4>125</vt:i4>
      </vt:variant>
      <vt:variant>
        <vt:i4>0</vt:i4>
      </vt:variant>
      <vt:variant>
        <vt:i4>5</vt:i4>
      </vt:variant>
      <vt:variant>
        <vt:lpwstr/>
      </vt:variant>
      <vt:variant>
        <vt:lpwstr>_Toc346977328</vt:lpwstr>
      </vt:variant>
      <vt:variant>
        <vt:i4>2031665</vt:i4>
      </vt:variant>
      <vt:variant>
        <vt:i4>119</vt:i4>
      </vt:variant>
      <vt:variant>
        <vt:i4>0</vt:i4>
      </vt:variant>
      <vt:variant>
        <vt:i4>5</vt:i4>
      </vt:variant>
      <vt:variant>
        <vt:lpwstr/>
      </vt:variant>
      <vt:variant>
        <vt:lpwstr>_Toc346977327</vt:lpwstr>
      </vt:variant>
      <vt:variant>
        <vt:i4>2031665</vt:i4>
      </vt:variant>
      <vt:variant>
        <vt:i4>113</vt:i4>
      </vt:variant>
      <vt:variant>
        <vt:i4>0</vt:i4>
      </vt:variant>
      <vt:variant>
        <vt:i4>5</vt:i4>
      </vt:variant>
      <vt:variant>
        <vt:lpwstr/>
      </vt:variant>
      <vt:variant>
        <vt:lpwstr>_Toc346977326</vt:lpwstr>
      </vt:variant>
      <vt:variant>
        <vt:i4>2031665</vt:i4>
      </vt:variant>
      <vt:variant>
        <vt:i4>107</vt:i4>
      </vt:variant>
      <vt:variant>
        <vt:i4>0</vt:i4>
      </vt:variant>
      <vt:variant>
        <vt:i4>5</vt:i4>
      </vt:variant>
      <vt:variant>
        <vt:lpwstr/>
      </vt:variant>
      <vt:variant>
        <vt:lpwstr>_Toc346977325</vt:lpwstr>
      </vt:variant>
      <vt:variant>
        <vt:i4>2031665</vt:i4>
      </vt:variant>
      <vt:variant>
        <vt:i4>101</vt:i4>
      </vt:variant>
      <vt:variant>
        <vt:i4>0</vt:i4>
      </vt:variant>
      <vt:variant>
        <vt:i4>5</vt:i4>
      </vt:variant>
      <vt:variant>
        <vt:lpwstr/>
      </vt:variant>
      <vt:variant>
        <vt:lpwstr>_Toc346977324</vt:lpwstr>
      </vt:variant>
      <vt:variant>
        <vt:i4>2031665</vt:i4>
      </vt:variant>
      <vt:variant>
        <vt:i4>95</vt:i4>
      </vt:variant>
      <vt:variant>
        <vt:i4>0</vt:i4>
      </vt:variant>
      <vt:variant>
        <vt:i4>5</vt:i4>
      </vt:variant>
      <vt:variant>
        <vt:lpwstr/>
      </vt:variant>
      <vt:variant>
        <vt:lpwstr>_Toc346977323</vt:lpwstr>
      </vt:variant>
      <vt:variant>
        <vt:i4>2031665</vt:i4>
      </vt:variant>
      <vt:variant>
        <vt:i4>89</vt:i4>
      </vt:variant>
      <vt:variant>
        <vt:i4>0</vt:i4>
      </vt:variant>
      <vt:variant>
        <vt:i4>5</vt:i4>
      </vt:variant>
      <vt:variant>
        <vt:lpwstr/>
      </vt:variant>
      <vt:variant>
        <vt:lpwstr>_Toc346977322</vt:lpwstr>
      </vt:variant>
      <vt:variant>
        <vt:i4>2031665</vt:i4>
      </vt:variant>
      <vt:variant>
        <vt:i4>83</vt:i4>
      </vt:variant>
      <vt:variant>
        <vt:i4>0</vt:i4>
      </vt:variant>
      <vt:variant>
        <vt:i4>5</vt:i4>
      </vt:variant>
      <vt:variant>
        <vt:lpwstr/>
      </vt:variant>
      <vt:variant>
        <vt:lpwstr>_Toc346977321</vt:lpwstr>
      </vt:variant>
      <vt:variant>
        <vt:i4>2031665</vt:i4>
      </vt:variant>
      <vt:variant>
        <vt:i4>77</vt:i4>
      </vt:variant>
      <vt:variant>
        <vt:i4>0</vt:i4>
      </vt:variant>
      <vt:variant>
        <vt:i4>5</vt:i4>
      </vt:variant>
      <vt:variant>
        <vt:lpwstr/>
      </vt:variant>
      <vt:variant>
        <vt:lpwstr>_Toc346977320</vt:lpwstr>
      </vt:variant>
      <vt:variant>
        <vt:i4>1835057</vt:i4>
      </vt:variant>
      <vt:variant>
        <vt:i4>71</vt:i4>
      </vt:variant>
      <vt:variant>
        <vt:i4>0</vt:i4>
      </vt:variant>
      <vt:variant>
        <vt:i4>5</vt:i4>
      </vt:variant>
      <vt:variant>
        <vt:lpwstr/>
      </vt:variant>
      <vt:variant>
        <vt:lpwstr>_Toc346977319</vt:lpwstr>
      </vt:variant>
      <vt:variant>
        <vt:i4>1835057</vt:i4>
      </vt:variant>
      <vt:variant>
        <vt:i4>65</vt:i4>
      </vt:variant>
      <vt:variant>
        <vt:i4>0</vt:i4>
      </vt:variant>
      <vt:variant>
        <vt:i4>5</vt:i4>
      </vt:variant>
      <vt:variant>
        <vt:lpwstr/>
      </vt:variant>
      <vt:variant>
        <vt:lpwstr>_Toc346977318</vt:lpwstr>
      </vt:variant>
      <vt:variant>
        <vt:i4>1835057</vt:i4>
      </vt:variant>
      <vt:variant>
        <vt:i4>59</vt:i4>
      </vt:variant>
      <vt:variant>
        <vt:i4>0</vt:i4>
      </vt:variant>
      <vt:variant>
        <vt:i4>5</vt:i4>
      </vt:variant>
      <vt:variant>
        <vt:lpwstr/>
      </vt:variant>
      <vt:variant>
        <vt:lpwstr>_Toc346977317</vt:lpwstr>
      </vt:variant>
      <vt:variant>
        <vt:i4>1835057</vt:i4>
      </vt:variant>
      <vt:variant>
        <vt:i4>53</vt:i4>
      </vt:variant>
      <vt:variant>
        <vt:i4>0</vt:i4>
      </vt:variant>
      <vt:variant>
        <vt:i4>5</vt:i4>
      </vt:variant>
      <vt:variant>
        <vt:lpwstr/>
      </vt:variant>
      <vt:variant>
        <vt:lpwstr>_Toc346977316</vt:lpwstr>
      </vt:variant>
      <vt:variant>
        <vt:i4>1835057</vt:i4>
      </vt:variant>
      <vt:variant>
        <vt:i4>47</vt:i4>
      </vt:variant>
      <vt:variant>
        <vt:i4>0</vt:i4>
      </vt:variant>
      <vt:variant>
        <vt:i4>5</vt:i4>
      </vt:variant>
      <vt:variant>
        <vt:lpwstr/>
      </vt:variant>
      <vt:variant>
        <vt:lpwstr>_Toc346977315</vt:lpwstr>
      </vt:variant>
      <vt:variant>
        <vt:i4>1835057</vt:i4>
      </vt:variant>
      <vt:variant>
        <vt:i4>41</vt:i4>
      </vt:variant>
      <vt:variant>
        <vt:i4>0</vt:i4>
      </vt:variant>
      <vt:variant>
        <vt:i4>5</vt:i4>
      </vt:variant>
      <vt:variant>
        <vt:lpwstr/>
      </vt:variant>
      <vt:variant>
        <vt:lpwstr>_Toc346977314</vt:lpwstr>
      </vt:variant>
      <vt:variant>
        <vt:i4>1835057</vt:i4>
      </vt:variant>
      <vt:variant>
        <vt:i4>35</vt:i4>
      </vt:variant>
      <vt:variant>
        <vt:i4>0</vt:i4>
      </vt:variant>
      <vt:variant>
        <vt:i4>5</vt:i4>
      </vt:variant>
      <vt:variant>
        <vt:lpwstr/>
      </vt:variant>
      <vt:variant>
        <vt:lpwstr>_Toc346977313</vt:lpwstr>
      </vt:variant>
      <vt:variant>
        <vt:i4>1835057</vt:i4>
      </vt:variant>
      <vt:variant>
        <vt:i4>29</vt:i4>
      </vt:variant>
      <vt:variant>
        <vt:i4>0</vt:i4>
      </vt:variant>
      <vt:variant>
        <vt:i4>5</vt:i4>
      </vt:variant>
      <vt:variant>
        <vt:lpwstr/>
      </vt:variant>
      <vt:variant>
        <vt:lpwstr>_Toc346977312</vt:lpwstr>
      </vt:variant>
      <vt:variant>
        <vt:i4>1835057</vt:i4>
      </vt:variant>
      <vt:variant>
        <vt:i4>23</vt:i4>
      </vt:variant>
      <vt:variant>
        <vt:i4>0</vt:i4>
      </vt:variant>
      <vt:variant>
        <vt:i4>5</vt:i4>
      </vt:variant>
      <vt:variant>
        <vt:lpwstr/>
      </vt:variant>
      <vt:variant>
        <vt:lpwstr>_Toc346977311</vt:lpwstr>
      </vt:variant>
      <vt:variant>
        <vt:i4>1835057</vt:i4>
      </vt:variant>
      <vt:variant>
        <vt:i4>17</vt:i4>
      </vt:variant>
      <vt:variant>
        <vt:i4>0</vt:i4>
      </vt:variant>
      <vt:variant>
        <vt:i4>5</vt:i4>
      </vt:variant>
      <vt:variant>
        <vt:lpwstr/>
      </vt:variant>
      <vt:variant>
        <vt:lpwstr>_Toc346977310</vt:lpwstr>
      </vt:variant>
      <vt:variant>
        <vt:i4>1900593</vt:i4>
      </vt:variant>
      <vt:variant>
        <vt:i4>11</vt:i4>
      </vt:variant>
      <vt:variant>
        <vt:i4>0</vt:i4>
      </vt:variant>
      <vt:variant>
        <vt:i4>5</vt:i4>
      </vt:variant>
      <vt:variant>
        <vt:lpwstr/>
      </vt:variant>
      <vt:variant>
        <vt:lpwstr>_Toc346977309</vt:lpwstr>
      </vt:variant>
      <vt:variant>
        <vt:i4>1900593</vt:i4>
      </vt:variant>
      <vt:variant>
        <vt:i4>5</vt:i4>
      </vt:variant>
      <vt:variant>
        <vt:i4>0</vt:i4>
      </vt:variant>
      <vt:variant>
        <vt:i4>5</vt:i4>
      </vt:variant>
      <vt:variant>
        <vt:lpwstr/>
      </vt:variant>
      <vt:variant>
        <vt:lpwstr>_Toc346977308</vt:lpwstr>
      </vt:variant>
      <vt:variant>
        <vt:i4>1900593</vt:i4>
      </vt:variant>
      <vt:variant>
        <vt:i4>2</vt:i4>
      </vt:variant>
      <vt:variant>
        <vt:i4>0</vt:i4>
      </vt:variant>
      <vt:variant>
        <vt:i4>5</vt:i4>
      </vt:variant>
      <vt:variant>
        <vt:lpwstr/>
      </vt:variant>
      <vt:variant>
        <vt:lpwstr>_Toc346977308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فقه ذکر و دعا</dc:title>
  <dc:subject>دعا، ذکر و مناجاتنامه</dc:subject>
  <dc:creator>عبدالرزاق بن عبدالمحسن البدر</dc:creator>
  <cp:keywords>کتابخانه; قلم; عقیده; موحدين; موحدین; کتاب; مكتبة; القلم; العقيدة; qalam; library; http:/qalamlib.com; http:/qalamlibrary.com; http:/mowahedin.com; http:/aqeedeh.com; دعا; ذکر; مناجاتنامه</cp:keywords>
  <dc:description>مولف ابتدا به مباحثی درباره فقه دعا و اذکار پرداخته و سپس اذکار شبانه روز را شرح می‌دهد. کتاب حاضر به تحقیق درباره اذکار و دعاهای نبوی پرداخته و فقه دعا، اهمیت آن، حکمت آن و عبرت‌هایی که از آنها گرفته می شود را بر می‌شمارد. مولف بر اساس قول خویش، در بسیاری از موارد از بیانات شیخ الاسلام ابن تیمیه و شاگردش ابن القیم بهره برده است. این کتاب شامل سه بخش است: بخش اول: فضایل ذکر واهمیت آن، و همچنین معانی بعضی از اذکار همچون کلمه توحید، تکبیر و غیره. بخش دوم: این بخش مشتمل بر فضل دعا و اهمیت و جایگاه آن در دین اسلام می‌باشد. این بخش همچنین به آداب دعا و موارد مرتبط به آن پرداخته است. بخش سوم: اذکار و دعاهای شبانه‌روز را بیان می‌کند. دعاهایی همچون اذکار صبح و شام، اذکار خواب، دعاهای نماز و غیره.</dc:description>
  <cp:lastModifiedBy>Dell</cp:lastModifiedBy>
  <cp:revision>10</cp:revision>
  <cp:lastPrinted>2015-10-09T17:34:00Z</cp:lastPrinted>
  <dcterms:created xsi:type="dcterms:W3CDTF">2014-12-29T10:51:00Z</dcterms:created>
  <dcterms:modified xsi:type="dcterms:W3CDTF">2015-10-10T05:37:00Z</dcterms:modified>
  <cp:version>1.0 October 2015</cp:version>
</cp:coreProperties>
</file>