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BB6" w:rsidRPr="00AB1DF1" w:rsidRDefault="00222BB6" w:rsidP="00222BB6">
      <w:pPr>
        <w:jc w:val="center"/>
        <w:rPr>
          <w:rtl/>
          <w:lang w:bidi="fa-IR"/>
        </w:rPr>
      </w:pPr>
      <w:bookmarkStart w:id="0" w:name="_GoBack"/>
      <w:bookmarkEnd w:id="0"/>
    </w:p>
    <w:p w:rsidR="00222BB6" w:rsidRPr="00AB1DF1" w:rsidRDefault="00222BB6" w:rsidP="00222BB6">
      <w:pPr>
        <w:jc w:val="center"/>
        <w:rPr>
          <w:rFonts w:hint="cs"/>
          <w:rtl/>
          <w:lang w:bidi="fa-IR"/>
        </w:rPr>
      </w:pPr>
    </w:p>
    <w:p w:rsidR="00222BB6" w:rsidRPr="00AB1DF1" w:rsidRDefault="00222BB6" w:rsidP="00222BB6">
      <w:pPr>
        <w:jc w:val="center"/>
        <w:rPr>
          <w:rFonts w:hint="cs"/>
          <w:rtl/>
          <w:lang w:bidi="fa-IR"/>
        </w:rPr>
      </w:pPr>
    </w:p>
    <w:p w:rsidR="00222BB6" w:rsidRPr="00AB1DF1" w:rsidRDefault="00222BB6" w:rsidP="00222BB6">
      <w:pPr>
        <w:jc w:val="center"/>
        <w:rPr>
          <w:rFonts w:hint="cs"/>
          <w:rtl/>
          <w:lang w:bidi="fa-IR"/>
        </w:rPr>
      </w:pPr>
    </w:p>
    <w:p w:rsidR="00222BB6" w:rsidRPr="00AB1DF1" w:rsidRDefault="00222BB6" w:rsidP="00222BB6">
      <w:pPr>
        <w:jc w:val="center"/>
        <w:rPr>
          <w:rFonts w:cs="B Jadid" w:hint="cs"/>
          <w:sz w:val="52"/>
          <w:szCs w:val="52"/>
          <w:rtl/>
          <w:lang w:bidi="fa-IR"/>
        </w:rPr>
      </w:pPr>
      <w:r w:rsidRPr="00AB1DF1">
        <w:rPr>
          <w:rFonts w:cs="B Jadid" w:hint="cs"/>
          <w:sz w:val="52"/>
          <w:szCs w:val="52"/>
          <w:rtl/>
          <w:lang w:bidi="fa-IR"/>
        </w:rPr>
        <w:t>شمشیرِ بُرّان</w:t>
      </w:r>
    </w:p>
    <w:p w:rsidR="00222BB6" w:rsidRPr="00AB1DF1" w:rsidRDefault="00222BB6" w:rsidP="00222BB6">
      <w:pPr>
        <w:jc w:val="center"/>
        <w:rPr>
          <w:rFonts w:cs="B Jadid" w:hint="cs"/>
          <w:sz w:val="52"/>
          <w:szCs w:val="52"/>
          <w:rtl/>
          <w:lang w:bidi="fa-IR"/>
        </w:rPr>
      </w:pPr>
      <w:r w:rsidRPr="00AB1DF1">
        <w:rPr>
          <w:rFonts w:cs="B Jadid" w:hint="cs"/>
          <w:sz w:val="52"/>
          <w:szCs w:val="52"/>
          <w:rtl/>
          <w:lang w:bidi="fa-IR"/>
        </w:rPr>
        <w:t>بر</w:t>
      </w:r>
      <w:r w:rsidR="00D15969" w:rsidRPr="00AB1DF1">
        <w:rPr>
          <w:rFonts w:cs="B Jadid"/>
          <w:sz w:val="52"/>
          <w:szCs w:val="52"/>
          <w:lang w:bidi="fa-IR"/>
        </w:rPr>
        <w:t xml:space="preserve"> </w:t>
      </w:r>
    </w:p>
    <w:p w:rsidR="00222BB6" w:rsidRPr="00AB1DF1" w:rsidRDefault="00222BB6" w:rsidP="00222BB6">
      <w:pPr>
        <w:jc w:val="center"/>
        <w:rPr>
          <w:rFonts w:cs="B Jadid" w:hint="cs"/>
          <w:sz w:val="52"/>
          <w:szCs w:val="52"/>
          <w:rtl/>
          <w:lang w:bidi="fa-IR"/>
        </w:rPr>
      </w:pPr>
      <w:r w:rsidRPr="00AB1DF1">
        <w:rPr>
          <w:rFonts w:cs="B Jadid" w:hint="cs"/>
          <w:sz w:val="52"/>
          <w:szCs w:val="52"/>
          <w:rtl/>
          <w:lang w:bidi="fa-IR"/>
        </w:rPr>
        <w:t>اشراک و بدعات دوران</w:t>
      </w: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hint="cs"/>
          <w:sz w:val="32"/>
          <w:szCs w:val="32"/>
          <w:rtl/>
          <w:lang w:bidi="fa-IR"/>
        </w:rPr>
      </w:pPr>
    </w:p>
    <w:p w:rsidR="00222BB6" w:rsidRPr="00AB1DF1" w:rsidRDefault="00222BB6" w:rsidP="00222BB6">
      <w:pPr>
        <w:jc w:val="center"/>
        <w:rPr>
          <w:rFonts w:cs="B Jadid" w:hint="cs"/>
          <w:rtl/>
          <w:lang w:bidi="fa-IR"/>
        </w:rPr>
      </w:pPr>
    </w:p>
    <w:p w:rsidR="00222BB6" w:rsidRPr="00A10C75" w:rsidRDefault="00222BB6" w:rsidP="00222BB6">
      <w:pPr>
        <w:jc w:val="center"/>
        <w:rPr>
          <w:rFonts w:cs="B Yagut" w:hint="cs"/>
          <w:b/>
          <w:bCs/>
          <w:sz w:val="30"/>
          <w:szCs w:val="30"/>
          <w:rtl/>
          <w:lang w:bidi="fa-IR"/>
        </w:rPr>
      </w:pPr>
      <w:r w:rsidRPr="00A10C75">
        <w:rPr>
          <w:rFonts w:cs="B Yagut" w:hint="cs"/>
          <w:b/>
          <w:bCs/>
          <w:sz w:val="30"/>
          <w:szCs w:val="30"/>
          <w:rtl/>
          <w:lang w:bidi="fa-IR"/>
        </w:rPr>
        <w:t>تألیف:</w:t>
      </w:r>
    </w:p>
    <w:p w:rsidR="00222BB6" w:rsidRPr="00A10C75" w:rsidRDefault="00222BB6" w:rsidP="00222BB6">
      <w:pPr>
        <w:jc w:val="center"/>
        <w:rPr>
          <w:rFonts w:cs="B Yagut" w:hint="cs"/>
          <w:b/>
          <w:bCs/>
          <w:sz w:val="30"/>
          <w:szCs w:val="30"/>
          <w:rtl/>
          <w:lang w:bidi="fa-IR"/>
        </w:rPr>
      </w:pPr>
      <w:bookmarkStart w:id="1" w:name="OLE_LINK1"/>
      <w:bookmarkStart w:id="2" w:name="OLE_LINK2"/>
      <w:r w:rsidRPr="00A10C75">
        <w:rPr>
          <w:rFonts w:cs="B Yagut" w:hint="cs"/>
          <w:b/>
          <w:bCs/>
          <w:sz w:val="30"/>
          <w:szCs w:val="30"/>
          <w:rtl/>
          <w:lang w:bidi="fa-IR"/>
        </w:rPr>
        <w:t>حضرت مولانا محمد عمر نقشبندی مجددی</w:t>
      </w:r>
      <w:bookmarkEnd w:id="1"/>
      <w:bookmarkEnd w:id="2"/>
    </w:p>
    <w:p w:rsidR="00F46017" w:rsidRDefault="00F46017" w:rsidP="00222BB6">
      <w:pPr>
        <w:jc w:val="center"/>
        <w:rPr>
          <w:rFonts w:cs="B Jadid"/>
          <w:sz w:val="30"/>
          <w:szCs w:val="30"/>
          <w:rtl/>
          <w:lang w:bidi="fa-IR"/>
        </w:rPr>
        <w:sectPr w:rsidR="00F46017" w:rsidSect="00A10C75">
          <w:headerReference w:type="even" r:id="rId9"/>
          <w:headerReference w:type="default" r:id="rId10"/>
          <w:footerReference w:type="even" r:id="rId11"/>
          <w:footnotePr>
            <w:numRestart w:val="eachPage"/>
          </w:footnotePr>
          <w:pgSz w:w="11906" w:h="16838" w:code="9"/>
          <w:pgMar w:top="3402" w:right="2778" w:bottom="3402" w:left="2778" w:header="3402" w:footer="3402" w:gutter="170"/>
          <w:pgBorders>
            <w:top w:val="basicWideMidline" w:sz="8" w:space="1" w:color="auto"/>
            <w:left w:val="basicWideMidline" w:sz="8" w:space="4" w:color="auto"/>
            <w:bottom w:val="basicWideMidline" w:sz="8" w:space="1" w:color="auto"/>
            <w:right w:val="basicWideMidline" w:sz="8" w:space="4" w:color="auto"/>
          </w:pgBorders>
          <w:cols w:space="708"/>
          <w:titlePg/>
          <w:bidi/>
          <w:rtlGutter/>
          <w:docGrid w:linePitch="381"/>
        </w:sectPr>
      </w:pPr>
    </w:p>
    <w:p w:rsidR="00222BB6" w:rsidRPr="00AB1DF1" w:rsidRDefault="00222BB6" w:rsidP="00222BB6">
      <w:pPr>
        <w:jc w:val="center"/>
        <w:rPr>
          <w:rFonts w:cs="B Jadid" w:hint="cs"/>
          <w:sz w:val="30"/>
          <w:szCs w:val="30"/>
          <w:rtl/>
          <w:lang w:bidi="fa-IR"/>
        </w:rPr>
      </w:pPr>
    </w:p>
    <w:p w:rsidR="00222BB6" w:rsidRDefault="00222BB6" w:rsidP="00222BB6">
      <w:pPr>
        <w:jc w:val="center"/>
        <w:rPr>
          <w:rFonts w:cs="B Jadid" w:hint="cs"/>
          <w:sz w:val="30"/>
          <w:szCs w:val="30"/>
          <w:rtl/>
          <w:lang w:bidi="fa-IR"/>
        </w:rPr>
      </w:pPr>
    </w:p>
    <w:p w:rsidR="00A10C75" w:rsidRDefault="00A10C75" w:rsidP="00222BB6">
      <w:pPr>
        <w:jc w:val="center"/>
        <w:rPr>
          <w:rFonts w:cs="B Jadid" w:hint="cs"/>
          <w:sz w:val="30"/>
          <w:szCs w:val="30"/>
          <w:rtl/>
          <w:lang w:bidi="fa-IR"/>
        </w:rPr>
      </w:pPr>
    </w:p>
    <w:p w:rsidR="00A10C75" w:rsidRDefault="00A10C75" w:rsidP="00A10C75">
      <w:pPr>
        <w:pStyle w:val="StyleComplexBLotus12ptJustifiedFirstline05cm"/>
        <w:spacing w:line="240" w:lineRule="auto"/>
        <w:ind w:firstLine="0"/>
        <w:jc w:val="lowKashida"/>
        <w:rPr>
          <w:rFonts w:ascii="Times New Roman" w:hAnsi="Times New Roman" w:cs="B Lotus" w:hint="cs"/>
          <w:sz w:val="28"/>
          <w:szCs w:val="28"/>
          <w:rtl/>
          <w:lang w:bidi="fa-IR"/>
        </w:rPr>
      </w:pPr>
    </w:p>
    <w:p w:rsidR="00A10C75" w:rsidRPr="00A10C75" w:rsidRDefault="00A10C75" w:rsidP="00A10C75">
      <w:pPr>
        <w:pStyle w:val="StyleComplexBLotus12ptJustifiedFirstline05cm"/>
        <w:spacing w:line="240" w:lineRule="auto"/>
        <w:ind w:firstLine="0"/>
        <w:jc w:val="lowKashida"/>
        <w:rPr>
          <w:rFonts w:ascii="Times New Roman" w:hAnsi="Times New Roman" w:cs="B Lotus" w:hint="cs"/>
          <w:sz w:val="58"/>
          <w:szCs w:val="58"/>
          <w:rtl/>
          <w:lang w:bidi="fa-IR"/>
        </w:rPr>
      </w:pPr>
    </w:p>
    <w:p w:rsidR="00A10C75" w:rsidRDefault="00A10C75" w:rsidP="00A10C75">
      <w:pPr>
        <w:pStyle w:val="StyleComplexBLotus12ptJustifiedFirstline05cm"/>
        <w:spacing w:line="240" w:lineRule="auto"/>
        <w:ind w:firstLine="0"/>
        <w:jc w:val="lowKashida"/>
        <w:rPr>
          <w:rFonts w:ascii="Times New Roman" w:hAnsi="Times New Roman" w:cs="B Lotus" w:hint="cs"/>
          <w:sz w:val="28"/>
          <w:szCs w:val="28"/>
          <w:rtl/>
          <w:lang w:bidi="fa-IR"/>
        </w:rPr>
      </w:pPr>
    </w:p>
    <w:p w:rsidR="00A10C75" w:rsidRDefault="00A10C75" w:rsidP="00A10C75">
      <w:pPr>
        <w:pStyle w:val="StyleComplexBLotus12ptJustifiedFirstline05cm"/>
        <w:spacing w:line="240" w:lineRule="auto"/>
        <w:ind w:firstLine="0"/>
        <w:jc w:val="lowKashida"/>
        <w:rPr>
          <w:rFonts w:ascii="Times New Roman" w:hAnsi="Times New Roman" w:cs="B Lotus" w:hint="cs"/>
          <w:sz w:val="28"/>
          <w:szCs w:val="28"/>
          <w:rtl/>
          <w:lang w:bidi="fa-IR"/>
        </w:rPr>
      </w:pPr>
    </w:p>
    <w:p w:rsidR="00A10C75" w:rsidRDefault="00A10C75" w:rsidP="00A10C75">
      <w:pPr>
        <w:pStyle w:val="StyleComplexBLotus12ptJustifiedFirstline05cm"/>
        <w:spacing w:line="240" w:lineRule="auto"/>
        <w:ind w:firstLine="0"/>
        <w:jc w:val="lowKashida"/>
        <w:rPr>
          <w:rFonts w:ascii="Times New Roman" w:hAnsi="Times New Roman" w:cs="B Lotus" w:hint="cs"/>
          <w:sz w:val="28"/>
          <w:szCs w:val="28"/>
          <w:rtl/>
          <w:lang w:bidi="fa-IR"/>
        </w:rPr>
      </w:pPr>
    </w:p>
    <w:p w:rsidR="00A10C75" w:rsidRPr="005D0137" w:rsidRDefault="00A10C75" w:rsidP="00A10C75">
      <w:pPr>
        <w:pStyle w:val="StyleComplexBLotus12ptJustifiedFirstline05cm"/>
        <w:spacing w:line="240" w:lineRule="auto"/>
        <w:ind w:firstLine="0"/>
        <w:jc w:val="lowKashida"/>
        <w:rPr>
          <w:rFonts w:ascii="Times New Roman" w:hAnsi="Times New Roman" w:cs="B Lotus" w:hint="cs"/>
          <w:sz w:val="8"/>
          <w:szCs w:val="8"/>
          <w:rtl/>
          <w:lang w:bidi="fa-IR"/>
        </w:rPr>
      </w:pPr>
    </w:p>
    <w:p w:rsidR="00A10C75" w:rsidRPr="00020200" w:rsidRDefault="0033470C" w:rsidP="0033470C">
      <w:pPr>
        <w:widowControl w:val="0"/>
        <w:shd w:val="clear" w:color="auto" w:fill="FFFFFF"/>
        <w:tabs>
          <w:tab w:val="right" w:leader="dot" w:pos="5138"/>
        </w:tabs>
        <w:spacing w:line="228" w:lineRule="auto"/>
        <w:ind w:left="851"/>
        <w:rPr>
          <w:rFonts w:cs="Jadid" w:hint="cs"/>
          <w:rtl/>
        </w:rPr>
      </w:pPr>
      <w:r>
        <w:rPr>
          <w:rFonts w:cs="Jadid" w:hint="cs"/>
          <w:rtl/>
        </w:rPr>
        <w:t xml:space="preserve">  </w:t>
      </w:r>
      <w:r w:rsidR="00A10C75" w:rsidRPr="00020200">
        <w:rPr>
          <w:rFonts w:cs="Jadid" w:hint="cs"/>
          <w:rtl/>
        </w:rPr>
        <w:t>شناسنامه كتاب</w:t>
      </w:r>
    </w:p>
    <w:p w:rsidR="00A10C75" w:rsidRDefault="00584DBD" w:rsidP="00A10C75">
      <w:pPr>
        <w:widowControl w:val="0"/>
        <w:shd w:val="clear" w:color="auto" w:fill="FFFFFF"/>
        <w:tabs>
          <w:tab w:val="right" w:leader="dot" w:pos="5138"/>
        </w:tabs>
        <w:spacing w:line="228" w:lineRule="auto"/>
        <w:ind w:left="998"/>
        <w:rPr>
          <w:rFonts w:cs="B Lotus" w:hint="cs"/>
          <w:rtl/>
        </w:rPr>
      </w:pPr>
      <w:r>
        <w:rPr>
          <w:rFonts w:cs="B Lotus" w:hint="cs"/>
          <w:noProof/>
          <w:rtl/>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165100</wp:posOffset>
                </wp:positionV>
                <wp:extent cx="2171700" cy="0"/>
                <wp:effectExtent l="9525" t="12700" r="9525" b="15875"/>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pt" to="3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xvGQIAADQ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" strokeweight="1.5pt"/>
            </w:pict>
          </mc:Fallback>
        </mc:AlternateContent>
      </w:r>
    </w:p>
    <w:tbl>
      <w:tblPr>
        <w:bidiVisual/>
        <w:tblW w:w="0" w:type="auto"/>
        <w:tblInd w:w="160" w:type="dxa"/>
        <w:tblLook w:val="01E0" w:firstRow="1" w:lastRow="1" w:firstColumn="1" w:lastColumn="1" w:noHBand="0" w:noVBand="0"/>
      </w:tblPr>
      <w:tblGrid>
        <w:gridCol w:w="1486"/>
        <w:gridCol w:w="232"/>
        <w:gridCol w:w="4518"/>
      </w:tblGrid>
      <w:tr w:rsidR="00A10C75" w:rsidRPr="00ED633E" w:rsidTr="00A10C75">
        <w:tc>
          <w:tcPr>
            <w:tcW w:w="1486" w:type="dxa"/>
            <w:vAlign w:val="center"/>
          </w:tcPr>
          <w:p w:rsidR="00A10C75" w:rsidRPr="0039438A" w:rsidRDefault="00A10C75" w:rsidP="00636749">
            <w:pPr>
              <w:widowControl w:val="0"/>
              <w:shd w:val="clear" w:color="auto" w:fill="FFFFFF"/>
              <w:tabs>
                <w:tab w:val="right" w:leader="dot" w:pos="5138"/>
              </w:tabs>
              <w:spacing w:line="228" w:lineRule="auto"/>
              <w:rPr>
                <w:rFonts w:cs="B Lotus"/>
                <w:b/>
                <w:bCs/>
                <w:sz w:val="2"/>
                <w:szCs w:val="2"/>
                <w:rtl/>
              </w:rPr>
            </w:pPr>
            <w:r w:rsidRPr="0039438A">
              <w:rPr>
                <w:rFonts w:cs="B Lotus" w:hint="cs"/>
                <w:b/>
                <w:bCs/>
                <w:sz w:val="26"/>
                <w:szCs w:val="26"/>
                <w:rtl/>
              </w:rPr>
              <w:t>نام كتاب</w:t>
            </w:r>
            <w:r>
              <w:rPr>
                <w:rFonts w:cs="B Lotus" w:hint="cs"/>
                <w:b/>
                <w:bCs/>
                <w:sz w:val="26"/>
                <w:szCs w:val="26"/>
                <w:rtl/>
              </w:rPr>
              <w:t xml:space="preserve">: </w:t>
            </w:r>
            <w:r w:rsidRPr="0039438A">
              <w:rPr>
                <w:rFonts w:cs="B Lotus"/>
                <w:b/>
                <w:bCs/>
                <w:sz w:val="26"/>
                <w:szCs w:val="26"/>
                <w:rtl/>
              </w:rPr>
              <w:br/>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b/>
                <w:bCs/>
                <w:rtl/>
              </w:rPr>
            </w:pPr>
          </w:p>
        </w:tc>
        <w:tc>
          <w:tcPr>
            <w:tcW w:w="4518" w:type="dxa"/>
          </w:tcPr>
          <w:p w:rsidR="00A10C75" w:rsidRPr="00A10C75" w:rsidRDefault="00A10C75" w:rsidP="00A10C75">
            <w:pPr>
              <w:rPr>
                <w:rFonts w:ascii="Lotus Linotype" w:hAnsi="Lotus Linotype" w:cs="B Lotus" w:hint="cs"/>
                <w:b/>
                <w:bCs/>
                <w:spacing w:val="-4"/>
                <w:sz w:val="26"/>
                <w:szCs w:val="26"/>
                <w:rtl/>
                <w:lang w:bidi="fa-IR"/>
              </w:rPr>
            </w:pPr>
            <w:r w:rsidRPr="00A10C75">
              <w:rPr>
                <w:rFonts w:cs="B Lotus" w:hint="cs"/>
                <w:b/>
                <w:bCs/>
                <w:sz w:val="26"/>
                <w:szCs w:val="26"/>
                <w:rtl/>
                <w:lang w:bidi="fa-IR"/>
              </w:rPr>
              <w:t>شمشیرِ بُرّان بر</w:t>
            </w:r>
            <w:r w:rsidRPr="00A10C75">
              <w:rPr>
                <w:rFonts w:cs="B Lotus"/>
                <w:b/>
                <w:bCs/>
                <w:sz w:val="26"/>
                <w:szCs w:val="26"/>
                <w:lang w:bidi="fa-IR"/>
              </w:rPr>
              <w:t xml:space="preserve"> </w:t>
            </w:r>
            <w:r w:rsidRPr="00A10C75">
              <w:rPr>
                <w:rFonts w:cs="B Lotus" w:hint="cs"/>
                <w:b/>
                <w:bCs/>
                <w:sz w:val="26"/>
                <w:szCs w:val="26"/>
                <w:rtl/>
                <w:lang w:bidi="fa-IR"/>
              </w:rPr>
              <w:t>اشراک و بدعات دوران</w:t>
            </w:r>
          </w:p>
        </w:tc>
      </w:tr>
      <w:tr w:rsidR="00A10C75" w:rsidRPr="00ED633E" w:rsidTr="00A10C75">
        <w:tc>
          <w:tcPr>
            <w:tcW w:w="1486" w:type="dxa"/>
            <w:vAlign w:val="center"/>
          </w:tcPr>
          <w:p w:rsidR="00A10C75" w:rsidRPr="0039438A" w:rsidRDefault="00A10C75" w:rsidP="00636749">
            <w:pPr>
              <w:widowControl w:val="0"/>
              <w:shd w:val="clear" w:color="auto" w:fill="FFFFFF"/>
              <w:tabs>
                <w:tab w:val="right" w:leader="dot" w:pos="5138"/>
              </w:tabs>
              <w:spacing w:line="228" w:lineRule="auto"/>
              <w:rPr>
                <w:rFonts w:cs="B Lotus"/>
                <w:b/>
                <w:bCs/>
                <w:sz w:val="2"/>
                <w:szCs w:val="2"/>
                <w:rtl/>
              </w:rPr>
            </w:pPr>
            <w:r w:rsidRPr="0039438A">
              <w:rPr>
                <w:rFonts w:cs="B Lotus" w:hint="cs"/>
                <w:b/>
                <w:bCs/>
                <w:sz w:val="26"/>
                <w:szCs w:val="26"/>
                <w:rtl/>
              </w:rPr>
              <w:t>نويسنده</w:t>
            </w:r>
            <w:r>
              <w:rPr>
                <w:rFonts w:cs="B Lotus" w:hint="cs"/>
                <w:b/>
                <w:bCs/>
                <w:sz w:val="26"/>
                <w:szCs w:val="26"/>
                <w:rtl/>
              </w:rPr>
              <w:t xml:space="preserve">: </w:t>
            </w:r>
            <w:r w:rsidRPr="0039438A">
              <w:rPr>
                <w:rFonts w:cs="B Lotus"/>
                <w:b/>
                <w:bCs/>
                <w:sz w:val="26"/>
                <w:szCs w:val="26"/>
                <w:rtl/>
              </w:rPr>
              <w:br/>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b/>
                <w:bCs/>
                <w:rtl/>
              </w:rPr>
            </w:pPr>
          </w:p>
        </w:tc>
        <w:tc>
          <w:tcPr>
            <w:tcW w:w="4518" w:type="dxa"/>
          </w:tcPr>
          <w:p w:rsidR="00A10C75" w:rsidRPr="00A10C75" w:rsidRDefault="00A10C75" w:rsidP="00636749">
            <w:pPr>
              <w:widowControl w:val="0"/>
              <w:shd w:val="clear" w:color="auto" w:fill="FFFFFF"/>
              <w:tabs>
                <w:tab w:val="right" w:leader="dot" w:pos="5138"/>
              </w:tabs>
              <w:spacing w:line="228" w:lineRule="auto"/>
              <w:rPr>
                <w:rFonts w:cs="B Lotus" w:hint="cs"/>
                <w:b/>
                <w:bCs/>
                <w:sz w:val="26"/>
                <w:szCs w:val="26"/>
                <w:rtl/>
              </w:rPr>
            </w:pPr>
            <w:r w:rsidRPr="00A10C75">
              <w:rPr>
                <w:rFonts w:cs="B Lotus" w:hint="cs"/>
                <w:b/>
                <w:bCs/>
                <w:sz w:val="26"/>
                <w:szCs w:val="26"/>
                <w:rtl/>
                <w:lang w:bidi="fa-IR"/>
              </w:rPr>
              <w:t>حضرت مولانا محمد عمر نقشبندی مجددی</w:t>
            </w:r>
          </w:p>
        </w:tc>
      </w:tr>
      <w:tr w:rsidR="00A10C75" w:rsidRPr="00ED633E" w:rsidTr="00A10C75">
        <w:tc>
          <w:tcPr>
            <w:tcW w:w="1486" w:type="dxa"/>
            <w:vAlign w:val="center"/>
          </w:tcPr>
          <w:p w:rsidR="00A10C75" w:rsidRPr="0039438A" w:rsidRDefault="00A10C75" w:rsidP="00636749">
            <w:pPr>
              <w:widowControl w:val="0"/>
              <w:shd w:val="clear" w:color="auto" w:fill="FFFFFF"/>
              <w:tabs>
                <w:tab w:val="right" w:leader="dot" w:pos="5138"/>
              </w:tabs>
              <w:spacing w:line="228" w:lineRule="auto"/>
              <w:rPr>
                <w:rFonts w:cs="B Lotus" w:hint="cs"/>
                <w:b/>
                <w:bCs/>
                <w:sz w:val="2"/>
                <w:szCs w:val="2"/>
                <w:rtl/>
              </w:rPr>
            </w:pPr>
            <w:r w:rsidRPr="0039438A">
              <w:rPr>
                <w:rFonts w:cs="B Lotus" w:hint="cs"/>
                <w:b/>
                <w:bCs/>
                <w:sz w:val="26"/>
                <w:szCs w:val="26"/>
                <w:rtl/>
              </w:rPr>
              <w:t>تيراژ</w:t>
            </w:r>
            <w:r>
              <w:rPr>
                <w:rFonts w:cs="B Lotus" w:hint="cs"/>
                <w:b/>
                <w:bCs/>
                <w:sz w:val="26"/>
                <w:szCs w:val="26"/>
                <w:rtl/>
              </w:rPr>
              <w:t xml:space="preserve">: </w:t>
            </w:r>
            <w:r w:rsidRPr="0039438A">
              <w:rPr>
                <w:rFonts w:cs="B Lotus"/>
                <w:b/>
                <w:bCs/>
                <w:sz w:val="26"/>
                <w:szCs w:val="26"/>
                <w:rtl/>
              </w:rPr>
              <w:br/>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b/>
                <w:bCs/>
                <w:rtl/>
              </w:rPr>
            </w:pPr>
          </w:p>
        </w:tc>
        <w:tc>
          <w:tcPr>
            <w:tcW w:w="4518" w:type="dxa"/>
          </w:tcPr>
          <w:p w:rsidR="00A10C75" w:rsidRPr="0039438A" w:rsidRDefault="00A10C75" w:rsidP="00636749">
            <w:pPr>
              <w:widowControl w:val="0"/>
              <w:shd w:val="clear" w:color="auto" w:fill="FFFFFF"/>
              <w:tabs>
                <w:tab w:val="right" w:leader="dot" w:pos="5138"/>
              </w:tabs>
              <w:spacing w:line="228" w:lineRule="auto"/>
              <w:rPr>
                <w:rFonts w:cs="B Lotus" w:hint="cs"/>
                <w:b/>
                <w:bCs/>
                <w:sz w:val="26"/>
                <w:szCs w:val="26"/>
                <w:rtl/>
              </w:rPr>
            </w:pPr>
            <w:r>
              <w:rPr>
                <w:rFonts w:cs="B Lotus" w:hint="cs"/>
                <w:b/>
                <w:bCs/>
                <w:sz w:val="26"/>
                <w:szCs w:val="26"/>
                <w:rtl/>
              </w:rPr>
              <w:t>5</w:t>
            </w:r>
            <w:r w:rsidRPr="0039438A">
              <w:rPr>
                <w:rFonts w:cs="B Lotus" w:hint="cs"/>
                <w:b/>
                <w:bCs/>
                <w:sz w:val="26"/>
                <w:szCs w:val="26"/>
                <w:rtl/>
              </w:rPr>
              <w:t>.000</w:t>
            </w:r>
          </w:p>
        </w:tc>
      </w:tr>
      <w:tr w:rsidR="00A10C75" w:rsidRPr="00ED633E" w:rsidTr="00A10C75">
        <w:tc>
          <w:tcPr>
            <w:tcW w:w="1486" w:type="dxa"/>
            <w:vAlign w:val="center"/>
          </w:tcPr>
          <w:p w:rsidR="00A10C75" w:rsidRPr="0039438A" w:rsidRDefault="00A10C75" w:rsidP="00636749">
            <w:pPr>
              <w:widowControl w:val="0"/>
              <w:shd w:val="clear" w:color="auto" w:fill="FFFFFF"/>
              <w:tabs>
                <w:tab w:val="right" w:leader="dot" w:pos="5138"/>
              </w:tabs>
              <w:spacing w:line="228" w:lineRule="auto"/>
              <w:rPr>
                <w:rFonts w:hint="cs"/>
                <w:b/>
                <w:bCs/>
                <w:sz w:val="2"/>
                <w:szCs w:val="2"/>
                <w:rtl/>
              </w:rPr>
            </w:pPr>
            <w:r w:rsidRPr="0039438A">
              <w:rPr>
                <w:rFonts w:cs="B Lotus" w:hint="cs"/>
                <w:b/>
                <w:bCs/>
                <w:sz w:val="26"/>
                <w:szCs w:val="26"/>
                <w:rtl/>
              </w:rPr>
              <w:t xml:space="preserve">سال </w:t>
            </w:r>
            <w:r w:rsidRPr="0039438A">
              <w:rPr>
                <w:rFonts w:cs="B Lotus" w:hint="eastAsia"/>
                <w:b/>
                <w:bCs/>
                <w:sz w:val="26"/>
                <w:szCs w:val="26"/>
                <w:rtl/>
              </w:rPr>
              <w:t>چاپ</w:t>
            </w:r>
            <w:r>
              <w:rPr>
                <w:rFonts w:cs="B Lotus" w:hint="eastAsia"/>
                <w:b/>
                <w:bCs/>
                <w:sz w:val="26"/>
                <w:szCs w:val="26"/>
                <w:rtl/>
              </w:rPr>
              <w:t xml:space="preserve">: </w:t>
            </w:r>
            <w:r w:rsidRPr="0039438A">
              <w:rPr>
                <w:b/>
                <w:bCs/>
                <w:sz w:val="26"/>
                <w:szCs w:val="26"/>
                <w:rtl/>
              </w:rPr>
              <w:br/>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b/>
                <w:bCs/>
                <w:rtl/>
              </w:rPr>
            </w:pPr>
          </w:p>
        </w:tc>
        <w:tc>
          <w:tcPr>
            <w:tcW w:w="4518" w:type="dxa"/>
          </w:tcPr>
          <w:p w:rsidR="00A10C75" w:rsidRPr="007C5B52" w:rsidRDefault="00A10C75" w:rsidP="00A10C75">
            <w:pPr>
              <w:widowControl w:val="0"/>
              <w:shd w:val="clear" w:color="auto" w:fill="FFFFFF"/>
              <w:tabs>
                <w:tab w:val="right" w:leader="dot" w:pos="5138"/>
              </w:tabs>
              <w:spacing w:line="228" w:lineRule="auto"/>
              <w:rPr>
                <w:rFonts w:cs="B Lotus" w:hint="cs"/>
                <w:b/>
                <w:bCs/>
                <w:sz w:val="26"/>
                <w:szCs w:val="26"/>
                <w:rtl/>
              </w:rPr>
            </w:pPr>
            <w:r w:rsidRPr="007C5B52">
              <w:rPr>
                <w:rFonts w:cs="B Lotus" w:hint="cs"/>
                <w:b/>
                <w:bCs/>
                <w:sz w:val="26"/>
                <w:szCs w:val="26"/>
                <w:rtl/>
              </w:rPr>
              <w:t>1388هـ. ش برابر با 143</w:t>
            </w:r>
            <w:r>
              <w:rPr>
                <w:rFonts w:cs="B Lotus" w:hint="cs"/>
                <w:b/>
                <w:bCs/>
                <w:sz w:val="26"/>
                <w:szCs w:val="26"/>
                <w:rtl/>
              </w:rPr>
              <w:t>1</w:t>
            </w:r>
            <w:r w:rsidRPr="007C5B52">
              <w:rPr>
                <w:rFonts w:cs="B Lotus" w:hint="cs"/>
                <w:b/>
                <w:bCs/>
                <w:sz w:val="26"/>
                <w:szCs w:val="26"/>
                <w:rtl/>
              </w:rPr>
              <w:t>هـ. ق</w:t>
            </w:r>
          </w:p>
        </w:tc>
      </w:tr>
      <w:tr w:rsidR="00A10C75" w:rsidRPr="00ED633E" w:rsidTr="00A10C75">
        <w:tc>
          <w:tcPr>
            <w:tcW w:w="1486" w:type="dxa"/>
            <w:vAlign w:val="center"/>
          </w:tcPr>
          <w:p w:rsidR="00A10C75" w:rsidRPr="0039438A" w:rsidRDefault="00A10C75" w:rsidP="00636749">
            <w:pPr>
              <w:widowControl w:val="0"/>
              <w:shd w:val="clear" w:color="auto" w:fill="FFFFFF"/>
              <w:tabs>
                <w:tab w:val="right" w:leader="dot" w:pos="5138"/>
              </w:tabs>
              <w:spacing w:line="228" w:lineRule="auto"/>
              <w:rPr>
                <w:rFonts w:cs="B Lotus" w:hint="cs"/>
                <w:b/>
                <w:bCs/>
                <w:spacing w:val="-8"/>
                <w:sz w:val="2"/>
                <w:szCs w:val="2"/>
                <w:rtl/>
              </w:rPr>
            </w:pPr>
            <w:r w:rsidRPr="0039438A">
              <w:rPr>
                <w:rFonts w:cs="B Lotus" w:hint="cs"/>
                <w:b/>
                <w:bCs/>
                <w:spacing w:val="-8"/>
                <w:sz w:val="26"/>
                <w:szCs w:val="26"/>
                <w:rtl/>
              </w:rPr>
              <w:t>آدرس ايميل</w:t>
            </w:r>
            <w:r>
              <w:rPr>
                <w:rFonts w:cs="B Lotus" w:hint="cs"/>
                <w:b/>
                <w:bCs/>
                <w:spacing w:val="-8"/>
                <w:sz w:val="26"/>
                <w:szCs w:val="26"/>
                <w:rtl/>
              </w:rPr>
              <w:t xml:space="preserve">: </w:t>
            </w:r>
            <w:r w:rsidRPr="0039438A">
              <w:rPr>
                <w:rFonts w:cs="B Lotus"/>
                <w:b/>
                <w:bCs/>
                <w:spacing w:val="-8"/>
                <w:sz w:val="26"/>
                <w:szCs w:val="26"/>
                <w:rtl/>
              </w:rPr>
              <w:br/>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rtl/>
              </w:rPr>
            </w:pPr>
          </w:p>
        </w:tc>
        <w:tc>
          <w:tcPr>
            <w:tcW w:w="4518" w:type="dxa"/>
          </w:tcPr>
          <w:p w:rsidR="00A10C75" w:rsidRPr="00635135" w:rsidRDefault="00A10C75" w:rsidP="00636749">
            <w:pPr>
              <w:widowControl w:val="0"/>
              <w:shd w:val="clear" w:color="auto" w:fill="FFFFFF"/>
              <w:tabs>
                <w:tab w:val="right" w:leader="dot" w:pos="5138"/>
              </w:tabs>
              <w:bidi w:val="0"/>
              <w:spacing w:line="228" w:lineRule="auto"/>
              <w:rPr>
                <w:sz w:val="26"/>
                <w:szCs w:val="26"/>
              </w:rPr>
            </w:pPr>
            <w:bookmarkStart w:id="3" w:name="OLE_LINK3"/>
            <w:bookmarkStart w:id="4" w:name="OLE_LINK4"/>
            <w:r w:rsidRPr="005D4FAD">
              <w:rPr>
                <w:sz w:val="26"/>
                <w:szCs w:val="26"/>
              </w:rPr>
              <w:t>aqeedehlibrary@gmail.com</w:t>
            </w:r>
          </w:p>
          <w:bookmarkEnd w:id="3"/>
          <w:bookmarkEnd w:id="4"/>
          <w:p w:rsidR="00A10C75" w:rsidRPr="00635135" w:rsidRDefault="00A10C75" w:rsidP="00636749">
            <w:pPr>
              <w:widowControl w:val="0"/>
              <w:shd w:val="clear" w:color="auto" w:fill="FFFFFF"/>
              <w:tabs>
                <w:tab w:val="right" w:leader="dot" w:pos="5138"/>
              </w:tabs>
              <w:spacing w:line="228" w:lineRule="auto"/>
              <w:jc w:val="right"/>
              <w:rPr>
                <w:sz w:val="2"/>
                <w:szCs w:val="2"/>
                <w:rtl/>
              </w:rPr>
            </w:pPr>
          </w:p>
        </w:tc>
      </w:tr>
      <w:tr w:rsidR="00A10C75" w:rsidRPr="00ED633E" w:rsidTr="00A10C75">
        <w:tc>
          <w:tcPr>
            <w:tcW w:w="1486" w:type="dxa"/>
            <w:vAlign w:val="center"/>
          </w:tcPr>
          <w:p w:rsidR="00A10C75" w:rsidRPr="008C21BE" w:rsidRDefault="00A10C75" w:rsidP="00636749">
            <w:pPr>
              <w:widowControl w:val="0"/>
              <w:shd w:val="clear" w:color="auto" w:fill="FFFFFF"/>
              <w:tabs>
                <w:tab w:val="right" w:leader="dot" w:pos="5138"/>
              </w:tabs>
              <w:spacing w:line="228" w:lineRule="auto"/>
              <w:rPr>
                <w:rFonts w:cs="B Lotus" w:hint="cs"/>
                <w:b/>
                <w:bCs/>
                <w:spacing w:val="-8"/>
                <w:sz w:val="26"/>
                <w:szCs w:val="26"/>
                <w:rtl/>
              </w:rPr>
            </w:pPr>
            <w:r w:rsidRPr="008C21BE">
              <w:rPr>
                <w:rFonts w:cs="B Lotus" w:hint="cs"/>
                <w:b/>
                <w:bCs/>
                <w:spacing w:val="-8"/>
                <w:sz w:val="26"/>
                <w:szCs w:val="26"/>
                <w:rtl/>
              </w:rPr>
              <w:t>سايتهاى مفيد</w:t>
            </w:r>
            <w:r>
              <w:rPr>
                <w:rFonts w:cs="B Lotus" w:hint="cs"/>
                <w:b/>
                <w:bCs/>
                <w:spacing w:val="-8"/>
                <w:sz w:val="26"/>
                <w:szCs w:val="26"/>
                <w:rtl/>
              </w:rPr>
              <w:t xml:space="preserve">: </w:t>
            </w:r>
          </w:p>
        </w:tc>
        <w:tc>
          <w:tcPr>
            <w:tcW w:w="232" w:type="dxa"/>
          </w:tcPr>
          <w:p w:rsidR="00A10C75" w:rsidRPr="00ED633E" w:rsidRDefault="00A10C75" w:rsidP="00636749">
            <w:pPr>
              <w:widowControl w:val="0"/>
              <w:shd w:val="clear" w:color="auto" w:fill="FFFFFF"/>
              <w:tabs>
                <w:tab w:val="right" w:leader="dot" w:pos="5138"/>
              </w:tabs>
              <w:spacing w:line="228" w:lineRule="auto"/>
              <w:rPr>
                <w:rFonts w:cs="B Lotus" w:hint="cs"/>
                <w:rtl/>
              </w:rPr>
            </w:pPr>
          </w:p>
        </w:tc>
        <w:tc>
          <w:tcPr>
            <w:tcW w:w="4518" w:type="dxa"/>
          </w:tcPr>
          <w:p w:rsidR="00A10C75" w:rsidRDefault="00A10C75" w:rsidP="00636749">
            <w:pPr>
              <w:widowControl w:val="0"/>
              <w:shd w:val="clear" w:color="auto" w:fill="FFFFFF"/>
              <w:tabs>
                <w:tab w:val="right" w:leader="dot" w:pos="5138"/>
              </w:tabs>
              <w:spacing w:before="120" w:after="120" w:line="228" w:lineRule="auto"/>
              <w:jc w:val="right"/>
              <w:rPr>
                <w:sz w:val="26"/>
                <w:szCs w:val="26"/>
              </w:rPr>
            </w:pPr>
            <w:r w:rsidRPr="005D4FAD">
              <w:rPr>
                <w:sz w:val="26"/>
                <w:szCs w:val="26"/>
              </w:rPr>
              <w:t>www.aqeedeh.com</w:t>
            </w:r>
          </w:p>
          <w:p w:rsidR="00A10C75" w:rsidRDefault="00A10C75" w:rsidP="00636749">
            <w:pPr>
              <w:widowControl w:val="0"/>
              <w:shd w:val="clear" w:color="auto" w:fill="FFFFFF"/>
              <w:tabs>
                <w:tab w:val="right" w:leader="dot" w:pos="5138"/>
              </w:tabs>
              <w:spacing w:before="120" w:after="120" w:line="228" w:lineRule="auto"/>
              <w:jc w:val="right"/>
              <w:rPr>
                <w:sz w:val="26"/>
                <w:szCs w:val="26"/>
              </w:rPr>
            </w:pPr>
            <w:r>
              <w:rPr>
                <w:sz w:val="26"/>
                <w:szCs w:val="26"/>
              </w:rPr>
              <w:t>www.islamtxt.com</w:t>
            </w:r>
          </w:p>
          <w:p w:rsidR="00A10C75" w:rsidRPr="00635135" w:rsidRDefault="00A10C75" w:rsidP="00636749">
            <w:pPr>
              <w:widowControl w:val="0"/>
              <w:shd w:val="clear" w:color="auto" w:fill="FFFFFF"/>
              <w:tabs>
                <w:tab w:val="right" w:leader="dot" w:pos="5138"/>
              </w:tabs>
              <w:spacing w:before="120" w:after="120" w:line="228" w:lineRule="auto"/>
              <w:jc w:val="right"/>
              <w:rPr>
                <w:sz w:val="26"/>
                <w:szCs w:val="26"/>
                <w:rtl/>
              </w:rPr>
            </w:pPr>
            <w:r w:rsidRPr="005D4FAD">
              <w:rPr>
                <w:sz w:val="26"/>
                <w:szCs w:val="26"/>
              </w:rPr>
              <w:t>www.ahlesonnat.net</w:t>
            </w:r>
          </w:p>
          <w:p w:rsidR="00A10C75" w:rsidRPr="00635135" w:rsidRDefault="00A10C75" w:rsidP="00636749">
            <w:pPr>
              <w:widowControl w:val="0"/>
              <w:shd w:val="clear" w:color="auto" w:fill="FFFFFF"/>
              <w:tabs>
                <w:tab w:val="right" w:leader="dot" w:pos="5138"/>
              </w:tabs>
              <w:spacing w:before="120" w:after="120" w:line="228" w:lineRule="auto"/>
              <w:jc w:val="right"/>
              <w:rPr>
                <w:sz w:val="26"/>
                <w:szCs w:val="26"/>
              </w:rPr>
            </w:pPr>
            <w:r w:rsidRPr="005D4FAD">
              <w:rPr>
                <w:sz w:val="26"/>
                <w:szCs w:val="26"/>
              </w:rPr>
              <w:t>www.isl.org.uk</w:t>
            </w:r>
          </w:p>
          <w:p w:rsidR="00A10C75" w:rsidRPr="00635135" w:rsidRDefault="00A10C75" w:rsidP="00636749">
            <w:pPr>
              <w:widowControl w:val="0"/>
              <w:shd w:val="clear" w:color="auto" w:fill="FFFFFF"/>
              <w:tabs>
                <w:tab w:val="right" w:leader="dot" w:pos="5138"/>
              </w:tabs>
              <w:spacing w:before="120" w:after="120" w:line="228" w:lineRule="auto"/>
              <w:jc w:val="right"/>
              <w:rPr>
                <w:sz w:val="26"/>
                <w:szCs w:val="26"/>
              </w:rPr>
            </w:pPr>
            <w:r w:rsidRPr="00A10C75">
              <w:rPr>
                <w:sz w:val="26"/>
                <w:szCs w:val="26"/>
              </w:rPr>
              <w:t>www.islamtape.com</w:t>
            </w:r>
          </w:p>
        </w:tc>
      </w:tr>
    </w:tbl>
    <w:p w:rsidR="00FC59E7" w:rsidRDefault="00FC59E7" w:rsidP="00C83773">
      <w:pPr>
        <w:jc w:val="center"/>
        <w:rPr>
          <w:rtl/>
          <w:lang w:bidi="fa-IR"/>
        </w:rPr>
        <w:sectPr w:rsidR="00FC59E7" w:rsidSect="00A10C75">
          <w:headerReference w:type="even" r:id="rId12"/>
          <w:headerReference w:type="default" r:id="rId13"/>
          <w:footnotePr>
            <w:numRestart w:val="eachPage"/>
          </w:footnotePr>
          <w:pgSz w:w="11906" w:h="16838" w:code="9"/>
          <w:pgMar w:top="3402" w:right="2778" w:bottom="3402" w:left="2778" w:header="3402" w:footer="3402" w:gutter="170"/>
          <w:cols w:space="708"/>
          <w:titlePg/>
          <w:bidi/>
          <w:rtlGutter/>
          <w:docGrid w:linePitch="381"/>
        </w:sectPr>
      </w:pPr>
    </w:p>
    <w:p w:rsidR="00A10C75" w:rsidRDefault="00A10C75" w:rsidP="00C83773">
      <w:pPr>
        <w:jc w:val="center"/>
        <w:rPr>
          <w:rFonts w:hint="cs"/>
          <w:rtl/>
          <w:lang w:bidi="fa-IR"/>
        </w:rPr>
      </w:pPr>
      <w:r w:rsidRPr="00341D26">
        <w:lastRenderedPageBreak/>
        <w:sym w:font="HQPB4" w:char="F0C9"/>
      </w:r>
      <w:r w:rsidRPr="00341D26">
        <w:sym w:font="HQPB2" w:char="F04F"/>
      </w:r>
      <w:r w:rsidRPr="00341D26">
        <w:sym w:font="HQPB4" w:char="F0F3"/>
      </w:r>
      <w:r w:rsidRPr="00341D26">
        <w:sym w:font="HQPB1" w:char="F0A1"/>
      </w:r>
      <w:r w:rsidRPr="00341D26">
        <w:sym w:font="HQPB4" w:char="F0CE"/>
      </w:r>
      <w:r w:rsidRPr="00341D26">
        <w:sym w:font="HQPB1" w:char="F030"/>
      </w:r>
      <w:r w:rsidRPr="00341D26">
        <w:rPr>
          <w:rFonts w:ascii="(normal text)" w:hAnsi="(normal text)"/>
          <w:sz w:val="36"/>
          <w:rtl/>
        </w:rPr>
        <w:t xml:space="preserve"> </w:t>
      </w:r>
      <w:r w:rsidRPr="00341D26">
        <w:sym w:font="HQPB5" w:char="F0AB"/>
      </w:r>
      <w:r w:rsidRPr="00341D26">
        <w:sym w:font="HQPB1" w:char="F021"/>
      </w:r>
      <w:r w:rsidRPr="00341D26">
        <w:sym w:font="HQPB5" w:char="F024"/>
      </w:r>
      <w:r w:rsidRPr="00341D26">
        <w:sym w:font="HQPB1" w:char="F023"/>
      </w:r>
      <w:r w:rsidRPr="00341D26">
        <w:rPr>
          <w:rFonts w:ascii="(normal text)" w:hAnsi="(normal text)"/>
          <w:sz w:val="36"/>
          <w:rtl/>
        </w:rPr>
        <w:t xml:space="preserve"> </w:t>
      </w:r>
      <w:r w:rsidRPr="00341D26">
        <w:sym w:font="HQPB4" w:char="F0C7"/>
      </w:r>
      <w:r w:rsidRPr="00341D26">
        <w:sym w:font="HQPB2" w:char="F060"/>
      </w:r>
      <w:r w:rsidRPr="00341D26">
        <w:sym w:font="HQPB2" w:char="F0BB"/>
      </w:r>
      <w:r w:rsidRPr="00341D26">
        <w:sym w:font="HQPB5" w:char="F075"/>
      </w:r>
      <w:r w:rsidRPr="00341D26">
        <w:sym w:font="HQPB2" w:char="F048"/>
      </w:r>
      <w:r w:rsidRPr="00341D26">
        <w:sym w:font="HQPB4" w:char="F0F7"/>
      </w:r>
      <w:r w:rsidRPr="00341D26">
        <w:sym w:font="HQPB1" w:char="F071"/>
      </w:r>
      <w:r w:rsidRPr="00341D26">
        <w:sym w:font="HQPB4" w:char="F0A7"/>
      </w:r>
      <w:r w:rsidRPr="00341D26">
        <w:sym w:font="HQPB1" w:char="F08D"/>
      </w:r>
      <w:r w:rsidRPr="00341D26">
        <w:sym w:font="HQPB2" w:char="F039"/>
      </w:r>
      <w:r w:rsidRPr="00341D26">
        <w:sym w:font="HQPB5" w:char="F024"/>
      </w:r>
      <w:r w:rsidRPr="00341D26">
        <w:sym w:font="HQPB1" w:char="F023"/>
      </w:r>
      <w:r w:rsidRPr="00341D26">
        <w:rPr>
          <w:rFonts w:ascii="(normal text)" w:hAnsi="(normal text)"/>
          <w:sz w:val="36"/>
          <w:rtl/>
        </w:rPr>
        <w:t xml:space="preserve"> </w:t>
      </w:r>
      <w:r w:rsidRPr="00341D26">
        <w:sym w:font="HQPB4" w:char="F0C9"/>
      </w:r>
      <w:r w:rsidRPr="00341D26">
        <w:sym w:font="HQPB2" w:char="F04F"/>
      </w:r>
      <w:r w:rsidRPr="00341D26">
        <w:sym w:font="HQPB2" w:char="F08A"/>
      </w:r>
      <w:r w:rsidRPr="00341D26">
        <w:sym w:font="HQPB4" w:char="F0CF"/>
      </w:r>
      <w:r w:rsidRPr="00341D26">
        <w:sym w:font="HQPB1" w:char="F06D"/>
      </w:r>
      <w:r w:rsidRPr="00341D26">
        <w:sym w:font="HQPB4" w:char="F0A7"/>
      </w:r>
      <w:r w:rsidRPr="00341D26">
        <w:sym w:font="HQPB1" w:char="F08D"/>
      </w:r>
      <w:r w:rsidRPr="00341D26">
        <w:sym w:font="HQPB2" w:char="F039"/>
      </w:r>
      <w:r w:rsidRPr="00341D26">
        <w:sym w:font="HQPB5" w:char="F024"/>
      </w:r>
      <w:r w:rsidRPr="00341D26">
        <w:sym w:font="HQPB1" w:char="F023"/>
      </w:r>
    </w:p>
    <w:p w:rsidR="00222BB6" w:rsidRPr="00AB1DF1" w:rsidRDefault="00222BB6" w:rsidP="0033470C">
      <w:pPr>
        <w:pStyle w:val="a1"/>
        <w:rPr>
          <w:rFonts w:hint="cs"/>
          <w:rtl/>
        </w:rPr>
      </w:pPr>
      <w:bookmarkStart w:id="5" w:name="_Toc257927060"/>
      <w:bookmarkStart w:id="6" w:name="_Toc257927190"/>
      <w:r w:rsidRPr="00AB1DF1">
        <w:rPr>
          <w:rFonts w:hint="cs"/>
          <w:rtl/>
        </w:rPr>
        <w:t>فهرست</w:t>
      </w:r>
      <w:bookmarkEnd w:id="5"/>
      <w:bookmarkEnd w:id="6"/>
    </w:p>
    <w:p w:rsidR="00C55A06" w:rsidRDefault="00C55A06">
      <w:pPr>
        <w:pStyle w:val="TOC1"/>
        <w:tabs>
          <w:tab w:val="right" w:leader="dot" w:pos="6170"/>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دوم;2;تیتر اول;1"</w:instrText>
      </w:r>
      <w:r>
        <w:rPr>
          <w:rtl/>
        </w:rPr>
        <w:instrText xml:space="preserve"> </w:instrText>
      </w:r>
      <w:r>
        <w:rPr>
          <w:rtl/>
        </w:rPr>
        <w:fldChar w:fldCharType="separate"/>
      </w:r>
      <w:hyperlink w:anchor="_Toc257927190" w:history="1">
        <w:r w:rsidRPr="00F849D6">
          <w:rPr>
            <w:rStyle w:val="Hyperlink"/>
            <w:rFonts w:hint="eastAsia"/>
            <w:noProof/>
            <w:rtl/>
            <w:lang w:bidi="fa-IR"/>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Toc257927190 \h</w:instrText>
        </w:r>
        <w:r>
          <w:rPr>
            <w:noProof/>
            <w:webHidden/>
            <w:rtl/>
          </w:rPr>
          <w:instrText xml:space="preserve"> </w:instrText>
        </w:r>
        <w:r>
          <w:rPr>
            <w:noProof/>
            <w:webHidden/>
            <w:rtl/>
          </w:rPr>
        </w:r>
        <w:r>
          <w:rPr>
            <w:noProof/>
            <w:webHidden/>
            <w:rtl/>
          </w:rPr>
          <w:fldChar w:fldCharType="separate"/>
        </w:r>
        <w:r w:rsidR="003E6413">
          <w:rPr>
            <w:noProof/>
            <w:webHidden/>
            <w:rtl/>
          </w:rPr>
          <w:t>1</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191" w:history="1">
        <w:r w:rsidRPr="00F849D6">
          <w:rPr>
            <w:rStyle w:val="Hyperlink"/>
            <w:rFonts w:hint="eastAsia"/>
            <w:noProof/>
            <w:rtl/>
            <w:lang w:bidi="fa-IR"/>
          </w:rPr>
          <w:t>عرضِ</w:t>
        </w:r>
        <w:r w:rsidRPr="00F849D6">
          <w:rPr>
            <w:rStyle w:val="Hyperlink"/>
            <w:noProof/>
            <w:rtl/>
            <w:lang w:bidi="fa-IR"/>
          </w:rPr>
          <w:t xml:space="preserve"> </w:t>
        </w:r>
        <w:r w:rsidRPr="00F849D6">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Toc257927191 \h</w:instrText>
        </w:r>
        <w:r>
          <w:rPr>
            <w:noProof/>
            <w:webHidden/>
            <w:rtl/>
          </w:rPr>
          <w:instrText xml:space="preserve"> </w:instrText>
        </w:r>
        <w:r>
          <w:rPr>
            <w:noProof/>
            <w:webHidden/>
            <w:rtl/>
          </w:rPr>
        </w:r>
        <w:r>
          <w:rPr>
            <w:noProof/>
            <w:webHidden/>
            <w:rtl/>
          </w:rPr>
          <w:fldChar w:fldCharType="separate"/>
        </w:r>
        <w:r w:rsidR="003E6413">
          <w:rPr>
            <w:noProof/>
            <w:webHidden/>
            <w:rtl/>
          </w:rPr>
          <w:t>9</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192" w:history="1">
        <w:r w:rsidRPr="00F849D6">
          <w:rPr>
            <w:rStyle w:val="Hyperlink"/>
            <w:rFonts w:hint="eastAsia"/>
            <w:noProof/>
            <w:rtl/>
            <w:lang w:bidi="fa-IR"/>
          </w:rPr>
          <w:t>تقار</w:t>
        </w:r>
        <w:r w:rsidRPr="00F849D6">
          <w:rPr>
            <w:rStyle w:val="Hyperlink"/>
            <w:rFonts w:hint="cs"/>
            <w:noProof/>
            <w:rtl/>
            <w:lang w:bidi="fa-IR"/>
          </w:rPr>
          <w:t>ی</w:t>
        </w:r>
        <w:r w:rsidRPr="00F849D6">
          <w:rPr>
            <w:rStyle w:val="Hyperlink"/>
            <w:rFonts w:hint="eastAsia"/>
            <w:noProof/>
            <w:rtl/>
            <w:lang w:bidi="fa-IR"/>
          </w:rPr>
          <w:t>ظ</w:t>
        </w:r>
        <w:r w:rsidRPr="00F849D6">
          <w:rPr>
            <w:rStyle w:val="Hyperlink"/>
            <w:noProof/>
            <w:rtl/>
            <w:lang w:bidi="fa-IR"/>
          </w:rPr>
          <w:t xml:space="preserve"> </w:t>
        </w:r>
        <w:r w:rsidRPr="00F849D6">
          <w:rPr>
            <w:rStyle w:val="Hyperlink"/>
            <w:rFonts w:hint="eastAsia"/>
            <w:noProof/>
            <w:rtl/>
            <w:lang w:bidi="fa-IR"/>
          </w:rPr>
          <w:t>علماء</w:t>
        </w:r>
        <w:r w:rsidRPr="00F849D6">
          <w:rPr>
            <w:rStyle w:val="Hyperlink"/>
            <w:noProof/>
            <w:rtl/>
            <w:lang w:bidi="fa-IR"/>
          </w:rPr>
          <w:t xml:space="preserve"> </w:t>
        </w:r>
        <w:r w:rsidRPr="00F849D6">
          <w:rPr>
            <w:rStyle w:val="Hyperlink"/>
            <w:rFonts w:hint="eastAsia"/>
            <w:noProof/>
            <w:rtl/>
            <w:lang w:bidi="fa-IR"/>
          </w:rPr>
          <w:t>کرام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Toc257927192 \h</w:instrText>
        </w:r>
        <w:r>
          <w:rPr>
            <w:noProof/>
            <w:webHidden/>
            <w:rtl/>
          </w:rPr>
          <w:instrText xml:space="preserve"> </w:instrText>
        </w:r>
        <w:r>
          <w:rPr>
            <w:noProof/>
            <w:webHidden/>
            <w:rtl/>
          </w:rPr>
        </w:r>
        <w:r>
          <w:rPr>
            <w:noProof/>
            <w:webHidden/>
            <w:rtl/>
          </w:rPr>
          <w:fldChar w:fldCharType="separate"/>
        </w:r>
        <w:r w:rsidR="003E6413">
          <w:rPr>
            <w:noProof/>
            <w:webHidden/>
            <w:rtl/>
          </w:rPr>
          <w:t>13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193" w:history="1">
        <w:r w:rsidRPr="00F849D6">
          <w:rPr>
            <w:rStyle w:val="Hyperlink"/>
            <w:noProof/>
            <w:rtl/>
            <w:lang w:bidi="fa-IR"/>
          </w:rPr>
          <w:t xml:space="preserve">1- </w:t>
        </w:r>
        <w:r w:rsidRPr="00F849D6">
          <w:rPr>
            <w:rStyle w:val="Hyperlink"/>
            <w:rFonts w:hint="eastAsia"/>
            <w:noProof/>
            <w:rtl/>
            <w:lang w:bidi="fa-IR"/>
          </w:rPr>
          <w:t>حضرت</w:t>
        </w:r>
        <w:r w:rsidRPr="00F849D6">
          <w:rPr>
            <w:rStyle w:val="Hyperlink"/>
            <w:noProof/>
            <w:rtl/>
            <w:lang w:bidi="fa-IR"/>
          </w:rPr>
          <w:t xml:space="preserve"> </w:t>
        </w:r>
        <w:r w:rsidRPr="00F849D6">
          <w:rPr>
            <w:rStyle w:val="Hyperlink"/>
            <w:rFonts w:hint="eastAsia"/>
            <w:noProof/>
            <w:rtl/>
            <w:lang w:bidi="fa-IR"/>
          </w:rPr>
          <w:t>مولانا</w:t>
        </w:r>
        <w:r w:rsidRPr="00F849D6">
          <w:rPr>
            <w:rStyle w:val="Hyperlink"/>
            <w:noProof/>
            <w:rtl/>
            <w:lang w:bidi="fa-IR"/>
          </w:rPr>
          <w:t xml:space="preserve"> </w:t>
        </w:r>
        <w:r w:rsidRPr="00F849D6">
          <w:rPr>
            <w:rStyle w:val="Hyperlink"/>
            <w:rFonts w:hint="eastAsia"/>
            <w:noProof/>
            <w:rtl/>
            <w:lang w:bidi="fa-IR"/>
          </w:rPr>
          <w:t>سل</w:t>
        </w:r>
        <w:r w:rsidRPr="00F849D6">
          <w:rPr>
            <w:rStyle w:val="Hyperlink"/>
            <w:rFonts w:hint="cs"/>
            <w:noProof/>
            <w:rtl/>
            <w:lang w:bidi="fa-IR"/>
          </w:rPr>
          <w:t>ی</w:t>
        </w:r>
        <w:r w:rsidRPr="00F849D6">
          <w:rPr>
            <w:rStyle w:val="Hyperlink"/>
            <w:rFonts w:hint="eastAsia"/>
            <w:noProof/>
            <w:rtl/>
            <w:lang w:bidi="fa-IR"/>
          </w:rPr>
          <w:t>م</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خان</w:t>
        </w:r>
        <w:r w:rsidRPr="00F849D6">
          <w:rPr>
            <w:rStyle w:val="Hyperlink"/>
            <w:noProof/>
            <w:rtl/>
            <w:lang w:bidi="fa-IR"/>
          </w:rPr>
          <w:t xml:space="preserve"> </w:t>
        </w:r>
        <w:r w:rsidRPr="00F849D6">
          <w:rPr>
            <w:rStyle w:val="Hyperlink"/>
            <w:rFonts w:hint="eastAsia"/>
            <w:noProof/>
            <w:rtl/>
            <w:lang w:bidi="fa-IR"/>
          </w:rPr>
          <w:t>صاحب</w:t>
        </w:r>
        <w:r w:rsidRPr="00F849D6">
          <w:rPr>
            <w:rStyle w:val="Hyperlink"/>
            <w:noProof/>
            <w:rtl/>
            <w:lang w:bidi="fa-IR"/>
          </w:rPr>
          <w:t xml:space="preserve"> </w:t>
        </w:r>
        <w:r w:rsidRPr="00F849D6">
          <w:rPr>
            <w:rStyle w:val="Hyperlink"/>
            <w:rFonts w:hint="eastAsia"/>
            <w:noProof/>
            <w:rtl/>
            <w:lang w:bidi="fa-IR"/>
          </w:rPr>
          <w:t>دامت</w:t>
        </w:r>
        <w:r w:rsidRPr="00F849D6">
          <w:rPr>
            <w:rStyle w:val="Hyperlink"/>
            <w:noProof/>
            <w:rtl/>
            <w:lang w:bidi="fa-IR"/>
          </w:rPr>
          <w:t xml:space="preserve"> </w:t>
        </w:r>
        <w:r w:rsidRPr="00F849D6">
          <w:rPr>
            <w:rStyle w:val="Hyperlink"/>
            <w:rFonts w:hint="eastAsia"/>
            <w:noProof/>
            <w:rtl/>
            <w:lang w:bidi="fa-IR"/>
          </w:rPr>
          <w:t>برکاتهم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Toc257927193 \h</w:instrText>
        </w:r>
        <w:r>
          <w:rPr>
            <w:noProof/>
            <w:webHidden/>
            <w:rtl/>
          </w:rPr>
          <w:instrText xml:space="preserve"> </w:instrText>
        </w:r>
        <w:r>
          <w:rPr>
            <w:noProof/>
            <w:webHidden/>
            <w:rtl/>
          </w:rPr>
        </w:r>
        <w:r>
          <w:rPr>
            <w:noProof/>
            <w:webHidden/>
            <w:rtl/>
          </w:rPr>
          <w:fldChar w:fldCharType="separate"/>
        </w:r>
        <w:r w:rsidR="003E6413">
          <w:rPr>
            <w:noProof/>
            <w:webHidden/>
            <w:rtl/>
          </w:rPr>
          <w:t>13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194" w:history="1">
        <w:r w:rsidRPr="00F849D6">
          <w:rPr>
            <w:rStyle w:val="Hyperlink"/>
            <w:noProof/>
            <w:rtl/>
            <w:lang w:bidi="fa-IR"/>
          </w:rPr>
          <w:t xml:space="preserve">2- </w:t>
        </w:r>
        <w:r w:rsidRPr="00F849D6">
          <w:rPr>
            <w:rStyle w:val="Hyperlink"/>
            <w:rFonts w:hint="eastAsia"/>
            <w:noProof/>
            <w:rtl/>
            <w:lang w:bidi="fa-IR"/>
          </w:rPr>
          <w:t>حضرت</w:t>
        </w:r>
        <w:r w:rsidRPr="00F849D6">
          <w:rPr>
            <w:rStyle w:val="Hyperlink"/>
            <w:noProof/>
            <w:rtl/>
            <w:lang w:bidi="fa-IR"/>
          </w:rPr>
          <w:t xml:space="preserve"> </w:t>
        </w:r>
        <w:r w:rsidRPr="00F849D6">
          <w:rPr>
            <w:rStyle w:val="Hyperlink"/>
            <w:rFonts w:hint="eastAsia"/>
            <w:noProof/>
            <w:rtl/>
            <w:lang w:bidi="fa-IR"/>
          </w:rPr>
          <w:t>مولانا</w:t>
        </w:r>
        <w:r w:rsidRPr="00F849D6">
          <w:rPr>
            <w:rStyle w:val="Hyperlink"/>
            <w:noProof/>
            <w:rtl/>
            <w:lang w:bidi="fa-IR"/>
          </w:rPr>
          <w:t xml:space="preserve"> </w:t>
        </w:r>
        <w:r w:rsidRPr="00F849D6">
          <w:rPr>
            <w:rStyle w:val="Hyperlink"/>
            <w:rFonts w:hint="eastAsia"/>
            <w:noProof/>
            <w:rtl/>
            <w:lang w:bidi="fa-IR"/>
          </w:rPr>
          <w:t>سبحان</w:t>
        </w:r>
        <w:r w:rsidRPr="00F849D6">
          <w:rPr>
            <w:rStyle w:val="Hyperlink"/>
            <w:noProof/>
            <w:rtl/>
            <w:lang w:bidi="fa-IR"/>
          </w:rPr>
          <w:t xml:space="preserve"> </w:t>
        </w:r>
        <w:r w:rsidRPr="00F849D6">
          <w:rPr>
            <w:rStyle w:val="Hyperlink"/>
            <w:rFonts w:hint="eastAsia"/>
            <w:noProof/>
            <w:rtl/>
            <w:lang w:bidi="fa-IR"/>
          </w:rPr>
          <w:t>محمود</w:t>
        </w:r>
        <w:r w:rsidRPr="00F849D6">
          <w:rPr>
            <w:rStyle w:val="Hyperlink"/>
            <w:noProof/>
            <w:rtl/>
            <w:lang w:bidi="fa-IR"/>
          </w:rPr>
          <w:t xml:space="preserve"> </w:t>
        </w:r>
        <w:r w:rsidRPr="00F849D6">
          <w:rPr>
            <w:rStyle w:val="Hyperlink"/>
            <w:rFonts w:hint="eastAsia"/>
            <w:noProof/>
            <w:rtl/>
            <w:lang w:bidi="fa-IR"/>
          </w:rPr>
          <w:t>صاحب</w:t>
        </w:r>
        <w:r w:rsidRPr="00F849D6">
          <w:rPr>
            <w:rStyle w:val="Hyperlink"/>
            <w:noProof/>
            <w:rtl/>
            <w:lang w:bidi="fa-IR"/>
          </w:rPr>
          <w:t xml:space="preserve"> </w:t>
        </w:r>
        <w:r w:rsidRPr="00F849D6">
          <w:rPr>
            <w:rStyle w:val="Hyperlink"/>
            <w:rFonts w:hint="eastAsia"/>
            <w:noProof/>
            <w:rtl/>
            <w:lang w:bidi="fa-IR"/>
          </w:rPr>
          <w:t>مُدّظله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Toc257927194 \h</w:instrText>
        </w:r>
        <w:r>
          <w:rPr>
            <w:noProof/>
            <w:webHidden/>
            <w:rtl/>
          </w:rPr>
          <w:instrText xml:space="preserve"> </w:instrText>
        </w:r>
        <w:r>
          <w:rPr>
            <w:noProof/>
            <w:webHidden/>
            <w:rtl/>
          </w:rPr>
        </w:r>
        <w:r>
          <w:rPr>
            <w:noProof/>
            <w:webHidden/>
            <w:rtl/>
          </w:rPr>
          <w:fldChar w:fldCharType="separate"/>
        </w:r>
        <w:r w:rsidR="003E6413">
          <w:rPr>
            <w:noProof/>
            <w:webHidden/>
            <w:rtl/>
          </w:rPr>
          <w:t>15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195" w:history="1">
        <w:r w:rsidRPr="00F849D6">
          <w:rPr>
            <w:rStyle w:val="Hyperlink"/>
            <w:noProof/>
            <w:rtl/>
            <w:lang w:bidi="fa-IR"/>
          </w:rPr>
          <w:t xml:space="preserve">3- </w:t>
        </w:r>
        <w:r w:rsidRPr="00F849D6">
          <w:rPr>
            <w:rStyle w:val="Hyperlink"/>
            <w:rFonts w:hint="eastAsia"/>
            <w:noProof/>
            <w:rtl/>
            <w:lang w:bidi="fa-IR"/>
          </w:rPr>
          <w:t>حضرت</w:t>
        </w:r>
        <w:r w:rsidRPr="00F849D6">
          <w:rPr>
            <w:rStyle w:val="Hyperlink"/>
            <w:noProof/>
            <w:rtl/>
            <w:lang w:bidi="fa-IR"/>
          </w:rPr>
          <w:t xml:space="preserve"> </w:t>
        </w:r>
        <w:r w:rsidRPr="00F849D6">
          <w:rPr>
            <w:rStyle w:val="Hyperlink"/>
            <w:rFonts w:hint="eastAsia"/>
            <w:noProof/>
            <w:rtl/>
            <w:lang w:bidi="fa-IR"/>
          </w:rPr>
          <w:t>مولانا</w:t>
        </w:r>
        <w:r w:rsidRPr="00F849D6">
          <w:rPr>
            <w:rStyle w:val="Hyperlink"/>
            <w:noProof/>
            <w:rtl/>
            <w:lang w:bidi="fa-IR"/>
          </w:rPr>
          <w:t xml:space="preserve"> </w:t>
        </w:r>
        <w:r w:rsidRPr="00F849D6">
          <w:rPr>
            <w:rStyle w:val="Hyperlink"/>
            <w:rFonts w:hint="eastAsia"/>
            <w:noProof/>
            <w:rtl/>
            <w:lang w:bidi="fa-IR"/>
          </w:rPr>
          <w:t>شمس</w:t>
        </w:r>
        <w:r w:rsidRPr="00F849D6">
          <w:rPr>
            <w:rStyle w:val="Hyperlink"/>
            <w:noProof/>
            <w:rtl/>
            <w:lang w:bidi="fa-IR"/>
          </w:rPr>
          <w:t xml:space="preserve"> </w:t>
        </w:r>
        <w:r w:rsidRPr="00F849D6">
          <w:rPr>
            <w:rStyle w:val="Hyperlink"/>
            <w:rFonts w:hint="eastAsia"/>
            <w:noProof/>
            <w:rtl/>
            <w:lang w:bidi="fa-IR"/>
          </w:rPr>
          <w:t>الحق</w:t>
        </w:r>
        <w:r w:rsidRPr="00F849D6">
          <w:rPr>
            <w:rStyle w:val="Hyperlink"/>
            <w:noProof/>
            <w:rtl/>
            <w:lang w:bidi="fa-IR"/>
          </w:rPr>
          <w:t xml:space="preserve"> </w:t>
        </w:r>
        <w:r w:rsidRPr="00F849D6">
          <w:rPr>
            <w:rStyle w:val="Hyperlink"/>
            <w:rFonts w:hint="eastAsia"/>
            <w:noProof/>
            <w:rtl/>
            <w:lang w:bidi="fa-IR"/>
          </w:rPr>
          <w:t>صاحب</w:t>
        </w:r>
        <w:r w:rsidRPr="00F849D6">
          <w:rPr>
            <w:rStyle w:val="Hyperlink"/>
            <w:noProof/>
            <w:rtl/>
            <w:lang w:bidi="fa-IR"/>
          </w:rPr>
          <w:t xml:space="preserve"> </w:t>
        </w:r>
        <w:r w:rsidRPr="00F849D6">
          <w:rPr>
            <w:rStyle w:val="Hyperlink"/>
            <w:rFonts w:hint="eastAsia"/>
            <w:noProof/>
            <w:rtl/>
            <w:lang w:bidi="fa-IR"/>
          </w:rPr>
          <w:t>مدظله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Toc257927195 \h</w:instrText>
        </w:r>
        <w:r>
          <w:rPr>
            <w:noProof/>
            <w:webHidden/>
            <w:rtl/>
          </w:rPr>
          <w:instrText xml:space="preserve"> </w:instrText>
        </w:r>
        <w:r>
          <w:rPr>
            <w:noProof/>
            <w:webHidden/>
            <w:rtl/>
          </w:rPr>
        </w:r>
        <w:r>
          <w:rPr>
            <w:noProof/>
            <w:webHidden/>
            <w:rtl/>
          </w:rPr>
          <w:fldChar w:fldCharType="separate"/>
        </w:r>
        <w:r w:rsidR="003E6413">
          <w:rPr>
            <w:noProof/>
            <w:webHidden/>
            <w:rtl/>
          </w:rPr>
          <w:t>16</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196" w:history="1">
        <w:r w:rsidRPr="00F849D6">
          <w:rPr>
            <w:rStyle w:val="Hyperlink"/>
            <w:noProof/>
            <w:rtl/>
            <w:lang w:bidi="fa-IR"/>
          </w:rPr>
          <w:t xml:space="preserve">4- </w:t>
        </w:r>
        <w:r w:rsidRPr="00F849D6">
          <w:rPr>
            <w:rStyle w:val="Hyperlink"/>
            <w:rFonts w:hint="eastAsia"/>
            <w:noProof/>
            <w:rtl/>
            <w:lang w:bidi="fa-IR"/>
          </w:rPr>
          <w:t>حضرت</w:t>
        </w:r>
        <w:r w:rsidRPr="00F849D6">
          <w:rPr>
            <w:rStyle w:val="Hyperlink"/>
            <w:noProof/>
            <w:rtl/>
            <w:lang w:bidi="fa-IR"/>
          </w:rPr>
          <w:t xml:space="preserve"> </w:t>
        </w:r>
        <w:r w:rsidRPr="00F849D6">
          <w:rPr>
            <w:rStyle w:val="Hyperlink"/>
            <w:rFonts w:hint="eastAsia"/>
            <w:noProof/>
            <w:rtl/>
            <w:lang w:bidi="fa-IR"/>
          </w:rPr>
          <w:t>مولانا</w:t>
        </w:r>
        <w:r w:rsidRPr="00F849D6">
          <w:rPr>
            <w:rStyle w:val="Hyperlink"/>
            <w:noProof/>
            <w:rtl/>
            <w:lang w:bidi="fa-IR"/>
          </w:rPr>
          <w:t xml:space="preserve"> </w:t>
        </w:r>
        <w:r w:rsidRPr="00F849D6">
          <w:rPr>
            <w:rStyle w:val="Hyperlink"/>
            <w:rFonts w:hint="eastAsia"/>
            <w:noProof/>
            <w:rtl/>
            <w:lang w:bidi="fa-IR"/>
          </w:rPr>
          <w:t>قار</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غلام</w:t>
        </w:r>
        <w:r w:rsidRPr="00F849D6">
          <w:rPr>
            <w:rStyle w:val="Hyperlink"/>
            <w:noProof/>
            <w:rtl/>
            <w:lang w:bidi="fa-IR"/>
          </w:rPr>
          <w:t xml:space="preserve"> </w:t>
        </w:r>
        <w:r w:rsidRPr="00F849D6">
          <w:rPr>
            <w:rStyle w:val="Hyperlink"/>
            <w:rFonts w:hint="eastAsia"/>
            <w:noProof/>
            <w:rtl/>
            <w:lang w:bidi="fa-IR"/>
          </w:rPr>
          <w:t>رسول</w:t>
        </w:r>
        <w:r w:rsidRPr="00F849D6">
          <w:rPr>
            <w:rStyle w:val="Hyperlink"/>
            <w:noProof/>
            <w:rtl/>
            <w:lang w:bidi="fa-IR"/>
          </w:rPr>
          <w:t xml:space="preserve"> </w:t>
        </w:r>
        <w:r w:rsidRPr="00F849D6">
          <w:rPr>
            <w:rStyle w:val="Hyperlink"/>
            <w:rFonts w:hint="eastAsia"/>
            <w:noProof/>
            <w:rtl/>
            <w:lang w:bidi="fa-IR"/>
          </w:rPr>
          <w:t>درواز</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بدخشان</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Toc257927196 \h</w:instrText>
        </w:r>
        <w:r>
          <w:rPr>
            <w:noProof/>
            <w:webHidden/>
            <w:rtl/>
          </w:rPr>
          <w:instrText xml:space="preserve"> </w:instrText>
        </w:r>
        <w:r>
          <w:rPr>
            <w:noProof/>
            <w:webHidden/>
            <w:rtl/>
          </w:rPr>
        </w:r>
        <w:r>
          <w:rPr>
            <w:noProof/>
            <w:webHidden/>
            <w:rtl/>
          </w:rPr>
          <w:fldChar w:fldCharType="separate"/>
        </w:r>
        <w:r w:rsidR="003E6413">
          <w:rPr>
            <w:noProof/>
            <w:webHidden/>
            <w:rtl/>
          </w:rPr>
          <w:t>19</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197" w:history="1">
        <w:r w:rsidRPr="00F849D6">
          <w:rPr>
            <w:rStyle w:val="Hyperlink"/>
            <w:rFonts w:hint="eastAsia"/>
            <w:noProof/>
            <w:rtl/>
            <w:lang w:bidi="fa-IR"/>
          </w:rPr>
          <w:t>مقدمه</w:t>
        </w:r>
        <w:r w:rsidRPr="00F849D6">
          <w:rPr>
            <w:rStyle w:val="Hyperlink"/>
            <w:noProof/>
            <w:rtl/>
            <w:lang w:bidi="fa-IR"/>
          </w:rPr>
          <w:t xml:space="preserve"> </w:t>
        </w:r>
        <w:r w:rsidRPr="00F849D6">
          <w:rPr>
            <w:rStyle w:val="Hyperlink"/>
            <w:rFonts w:hint="eastAsia"/>
            <w:noProof/>
            <w:rtl/>
            <w:lang w:bidi="fa-IR"/>
          </w:rPr>
          <w:t>مولف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Toc257927197 \h</w:instrText>
        </w:r>
        <w:r>
          <w:rPr>
            <w:noProof/>
            <w:webHidden/>
            <w:rtl/>
          </w:rPr>
          <w:instrText xml:space="preserve"> </w:instrText>
        </w:r>
        <w:r>
          <w:rPr>
            <w:noProof/>
            <w:webHidden/>
            <w:rtl/>
          </w:rPr>
        </w:r>
        <w:r>
          <w:rPr>
            <w:noProof/>
            <w:webHidden/>
            <w:rtl/>
          </w:rPr>
          <w:fldChar w:fldCharType="separate"/>
        </w:r>
        <w:r w:rsidR="003E6413">
          <w:rPr>
            <w:noProof/>
            <w:webHidden/>
            <w:rtl/>
          </w:rPr>
          <w:t>23</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198" w:history="1">
        <w:r w:rsidRPr="00F849D6">
          <w:rPr>
            <w:rStyle w:val="Hyperlink"/>
            <w:rFonts w:hint="eastAsia"/>
            <w:noProof/>
            <w:rtl/>
            <w:lang w:bidi="fa-IR"/>
          </w:rPr>
          <w:t>مقدمه</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اهم</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عقائد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Toc257927198 \h</w:instrText>
        </w:r>
        <w:r>
          <w:rPr>
            <w:noProof/>
            <w:webHidden/>
            <w:rtl/>
          </w:rPr>
          <w:instrText xml:space="preserve"> </w:instrText>
        </w:r>
        <w:r>
          <w:rPr>
            <w:noProof/>
            <w:webHidden/>
            <w:rtl/>
          </w:rPr>
        </w:r>
        <w:r>
          <w:rPr>
            <w:noProof/>
            <w:webHidden/>
            <w:rtl/>
          </w:rPr>
          <w:fldChar w:fldCharType="separate"/>
        </w:r>
        <w:r w:rsidR="003E6413">
          <w:rPr>
            <w:noProof/>
            <w:webHidden/>
            <w:rtl/>
          </w:rPr>
          <w:t>25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199" w:history="1">
        <w:r w:rsidRPr="00F849D6">
          <w:rPr>
            <w:rStyle w:val="Hyperlink"/>
            <w:rFonts w:hint="eastAsia"/>
            <w:noProof/>
            <w:rtl/>
            <w:lang w:bidi="fa-IR"/>
          </w:rPr>
          <w:t>مأخذِ</w:t>
        </w:r>
        <w:r w:rsidRPr="00F849D6">
          <w:rPr>
            <w:rStyle w:val="Hyperlink"/>
            <w:noProof/>
            <w:rtl/>
            <w:lang w:bidi="fa-IR"/>
          </w:rPr>
          <w:t xml:space="preserve"> </w:t>
        </w:r>
        <w:r w:rsidRPr="00F849D6">
          <w:rPr>
            <w:rStyle w:val="Hyperlink"/>
            <w:rFonts w:hint="eastAsia"/>
            <w:noProof/>
            <w:rtl/>
            <w:lang w:bidi="fa-IR"/>
          </w:rPr>
          <w:t>عقائد</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کجاست؟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Toc257927199 \h</w:instrText>
        </w:r>
        <w:r>
          <w:rPr>
            <w:noProof/>
            <w:webHidden/>
            <w:rtl/>
          </w:rPr>
          <w:instrText xml:space="preserve"> </w:instrText>
        </w:r>
        <w:r>
          <w:rPr>
            <w:noProof/>
            <w:webHidden/>
            <w:rtl/>
          </w:rPr>
        </w:r>
        <w:r>
          <w:rPr>
            <w:noProof/>
            <w:webHidden/>
            <w:rtl/>
          </w:rPr>
          <w:fldChar w:fldCharType="separate"/>
        </w:r>
        <w:r w:rsidR="003E6413">
          <w:rPr>
            <w:noProof/>
            <w:webHidden/>
            <w:rtl/>
          </w:rPr>
          <w:t>26</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00" w:history="1">
        <w:r w:rsidRPr="00F849D6">
          <w:rPr>
            <w:rStyle w:val="Hyperlink"/>
            <w:rFonts w:hint="eastAsia"/>
            <w:noProof/>
            <w:rtl/>
            <w:lang w:bidi="fa-IR"/>
          </w:rPr>
          <w:t>تمه</w:t>
        </w:r>
        <w:r w:rsidRPr="00F849D6">
          <w:rPr>
            <w:rStyle w:val="Hyperlink"/>
            <w:rFonts w:hint="cs"/>
            <w:noProof/>
            <w:rtl/>
            <w:lang w:bidi="fa-IR"/>
          </w:rPr>
          <w:t>ی</w:t>
        </w:r>
        <w:r w:rsidRPr="00F849D6">
          <w:rPr>
            <w:rStyle w:val="Hyperlink"/>
            <w:rFonts w:hint="eastAsia"/>
            <w:noProof/>
            <w:rtl/>
            <w:lang w:bidi="fa-IR"/>
          </w:rPr>
          <w:t>د</w:t>
        </w:r>
        <w:r w:rsidRPr="00F849D6">
          <w:rPr>
            <w:rStyle w:val="Hyperlink"/>
            <w:noProof/>
            <w:rtl/>
            <w:lang w:bidi="fa-IR"/>
          </w:rPr>
          <w:t xml:space="preserve"> </w:t>
        </w:r>
        <w:r w:rsidRPr="00F849D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Toc257927200 \h</w:instrText>
        </w:r>
        <w:r>
          <w:rPr>
            <w:noProof/>
            <w:webHidden/>
            <w:rtl/>
          </w:rPr>
          <w:instrText xml:space="preserve"> </w:instrText>
        </w:r>
        <w:r>
          <w:rPr>
            <w:noProof/>
            <w:webHidden/>
            <w:rtl/>
          </w:rPr>
        </w:r>
        <w:r>
          <w:rPr>
            <w:noProof/>
            <w:webHidden/>
            <w:rtl/>
          </w:rPr>
          <w:fldChar w:fldCharType="separate"/>
        </w:r>
        <w:r w:rsidR="003E6413">
          <w:rPr>
            <w:noProof/>
            <w:webHidden/>
            <w:rtl/>
          </w:rPr>
          <w:t>29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1" w:history="1">
        <w:r w:rsidRPr="00F849D6">
          <w:rPr>
            <w:rStyle w:val="Hyperlink"/>
            <w:rFonts w:hint="eastAsia"/>
            <w:noProof/>
            <w:rtl/>
            <w:lang w:bidi="fa-IR"/>
          </w:rPr>
          <w:t>انتباه</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تمه</w:t>
        </w:r>
        <w:r w:rsidRPr="00F849D6">
          <w:rPr>
            <w:rStyle w:val="Hyperlink"/>
            <w:rFonts w:hint="cs"/>
            <w:noProof/>
            <w:rtl/>
            <w:lang w:bidi="fa-IR"/>
          </w:rPr>
          <w:t>ی</w:t>
        </w:r>
        <w:r w:rsidRPr="00F849D6">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Toc257927201 \h</w:instrText>
        </w:r>
        <w:r>
          <w:rPr>
            <w:noProof/>
            <w:webHidden/>
            <w:rtl/>
          </w:rPr>
          <w:instrText xml:space="preserve"> </w:instrText>
        </w:r>
        <w:r>
          <w:rPr>
            <w:noProof/>
            <w:webHidden/>
            <w:rtl/>
          </w:rPr>
        </w:r>
        <w:r>
          <w:rPr>
            <w:noProof/>
            <w:webHidden/>
            <w:rtl/>
          </w:rPr>
          <w:fldChar w:fldCharType="separate"/>
        </w:r>
        <w:r w:rsidR="003E6413">
          <w:rPr>
            <w:noProof/>
            <w:webHidden/>
            <w:rtl/>
          </w:rPr>
          <w:t>31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2" w:history="1">
        <w:r w:rsidRPr="00F849D6">
          <w:rPr>
            <w:rStyle w:val="Hyperlink"/>
            <w:rFonts w:hint="eastAsia"/>
            <w:noProof/>
            <w:rtl/>
            <w:lang w:bidi="fa-IR"/>
          </w:rPr>
          <w:t>عقائدِ</w:t>
        </w:r>
        <w:r w:rsidRPr="00F849D6">
          <w:rPr>
            <w:rStyle w:val="Hyperlink"/>
            <w:noProof/>
            <w:rtl/>
            <w:lang w:bidi="fa-IR"/>
          </w:rPr>
          <w:t xml:space="preserve"> </w:t>
        </w:r>
        <w:r w:rsidRPr="00F849D6">
          <w:rPr>
            <w:rStyle w:val="Hyperlink"/>
            <w:rFonts w:hint="eastAsia"/>
            <w:noProof/>
            <w:rtl/>
            <w:lang w:bidi="fa-IR"/>
          </w:rPr>
          <w:t>مشرک</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نسبت</w:t>
        </w:r>
        <w:r w:rsidRPr="00F849D6">
          <w:rPr>
            <w:rStyle w:val="Hyperlink"/>
            <w:noProof/>
            <w:rtl/>
            <w:lang w:bidi="fa-IR"/>
          </w:rPr>
          <w:t xml:space="preserve"> </w:t>
        </w:r>
        <w:r w:rsidRPr="00F849D6">
          <w:rPr>
            <w:rStyle w:val="Hyperlink"/>
            <w:rFonts w:hint="eastAsia"/>
            <w:noProof/>
            <w:rtl/>
            <w:lang w:bidi="fa-IR"/>
          </w:rPr>
          <w:t>بذات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صفاتِ</w:t>
        </w:r>
        <w:r w:rsidRPr="00F849D6">
          <w:rPr>
            <w:rStyle w:val="Hyperlink"/>
            <w:noProof/>
            <w:rtl/>
            <w:lang w:bidi="fa-IR"/>
          </w:rPr>
          <w:t xml:space="preserve"> </w:t>
        </w:r>
        <w:r w:rsidRPr="00F849D6">
          <w:rPr>
            <w:rStyle w:val="Hyperlink"/>
            <w:rFonts w:hint="eastAsia"/>
            <w:noProof/>
            <w:rtl/>
            <w:lang w:bidi="fa-IR"/>
          </w:rPr>
          <w:t>رب</w:t>
        </w:r>
        <w:r w:rsidRPr="00F849D6">
          <w:rPr>
            <w:rStyle w:val="Hyperlink"/>
            <w:noProof/>
            <w:rtl/>
            <w:lang w:bidi="fa-IR"/>
          </w:rPr>
          <w:t xml:space="preserve"> </w:t>
        </w:r>
        <w:r w:rsidRPr="00F849D6">
          <w:rPr>
            <w:rStyle w:val="Hyperlink"/>
            <w:rFonts w:hint="eastAsia"/>
            <w:noProof/>
            <w:rtl/>
            <w:lang w:bidi="fa-IR"/>
          </w:rPr>
          <w:t>العالم</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چه</w:t>
        </w:r>
        <w:r w:rsidRPr="00F849D6">
          <w:rPr>
            <w:rStyle w:val="Hyperlink"/>
            <w:noProof/>
            <w:rtl/>
            <w:lang w:bidi="fa-IR"/>
          </w:rPr>
          <w:t xml:space="preserve"> </w:t>
        </w:r>
        <w:r w:rsidRPr="00F849D6">
          <w:rPr>
            <w:rStyle w:val="Hyperlink"/>
            <w:rFonts w:hint="eastAsia"/>
            <w:noProof/>
            <w:rtl/>
            <w:lang w:bidi="fa-IR"/>
          </w:rPr>
          <w:t>بوده؟</w:t>
        </w:r>
        <w:r w:rsidRPr="00F849D6">
          <w:rPr>
            <w:rStyle w:val="Hyperlink"/>
            <w:noProof/>
            <w:rtl/>
            <w:lang w:bidi="fa-IR"/>
          </w:rPr>
          <w:t xml:space="preserve"> </w:t>
        </w:r>
        <w:r w:rsidRPr="00F849D6">
          <w:rPr>
            <w:rStyle w:val="Hyperlink"/>
            <w:rFonts w:hint="eastAsia"/>
            <w:noProof/>
            <w:rtl/>
            <w:lang w:bidi="fa-IR"/>
          </w:rPr>
          <w:t>گوش</w:t>
        </w:r>
        <w:r w:rsidRPr="00F849D6">
          <w:rPr>
            <w:rStyle w:val="Hyperlink"/>
            <w:noProof/>
            <w:rtl/>
            <w:lang w:bidi="fa-IR"/>
          </w:rPr>
          <w:t xml:space="preserve"> </w:t>
        </w:r>
        <w:r w:rsidRPr="00F849D6">
          <w:rPr>
            <w:rStyle w:val="Hyperlink"/>
            <w:rFonts w:hint="eastAsia"/>
            <w:noProof/>
            <w:rtl/>
            <w:lang w:bidi="fa-IR"/>
          </w:rPr>
          <w:t>با</w:t>
        </w:r>
        <w:r w:rsidRPr="00F849D6">
          <w:rPr>
            <w:rStyle w:val="Hyperlink"/>
            <w:rFonts w:hint="cs"/>
            <w:noProof/>
            <w:rtl/>
            <w:lang w:bidi="fa-IR"/>
          </w:rPr>
          <w:t>ی</w:t>
        </w:r>
        <w:r w:rsidRPr="00F849D6">
          <w:rPr>
            <w:rStyle w:val="Hyperlink"/>
            <w:rFonts w:hint="eastAsia"/>
            <w:noProof/>
            <w:rtl/>
            <w:lang w:bidi="fa-IR"/>
          </w:rPr>
          <w:t>د</w:t>
        </w:r>
        <w:r w:rsidRPr="00F849D6">
          <w:rPr>
            <w:rStyle w:val="Hyperlink"/>
            <w:noProof/>
            <w:rtl/>
            <w:lang w:bidi="fa-IR"/>
          </w:rPr>
          <w:t xml:space="preserve"> </w:t>
        </w:r>
        <w:r w:rsidRPr="00F849D6">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Toc257927202 \h</w:instrText>
        </w:r>
        <w:r>
          <w:rPr>
            <w:noProof/>
            <w:webHidden/>
            <w:rtl/>
          </w:rPr>
          <w:instrText xml:space="preserve"> </w:instrText>
        </w:r>
        <w:r>
          <w:rPr>
            <w:noProof/>
            <w:webHidden/>
            <w:rtl/>
          </w:rPr>
        </w:r>
        <w:r>
          <w:rPr>
            <w:noProof/>
            <w:webHidden/>
            <w:rtl/>
          </w:rPr>
          <w:fldChar w:fldCharType="separate"/>
        </w:r>
        <w:r w:rsidR="003E6413">
          <w:rPr>
            <w:noProof/>
            <w:webHidden/>
            <w:rtl/>
          </w:rPr>
          <w:t>41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3" w:history="1">
        <w:r w:rsidRPr="00F849D6">
          <w:rPr>
            <w:rStyle w:val="Hyperlink"/>
            <w:rFonts w:hint="eastAsia"/>
            <w:noProof/>
            <w:rtl/>
            <w:lang w:bidi="fa-IR"/>
          </w:rPr>
          <w:t>ذکر</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اعمال</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وظائف‌شان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Toc257927203 \h</w:instrText>
        </w:r>
        <w:r>
          <w:rPr>
            <w:noProof/>
            <w:webHidden/>
            <w:rtl/>
          </w:rPr>
          <w:instrText xml:space="preserve"> </w:instrText>
        </w:r>
        <w:r>
          <w:rPr>
            <w:noProof/>
            <w:webHidden/>
            <w:rtl/>
          </w:rPr>
        </w:r>
        <w:r>
          <w:rPr>
            <w:noProof/>
            <w:webHidden/>
            <w:rtl/>
          </w:rPr>
          <w:fldChar w:fldCharType="separate"/>
        </w:r>
        <w:r w:rsidR="003E6413">
          <w:rPr>
            <w:noProof/>
            <w:webHidden/>
            <w:rtl/>
          </w:rPr>
          <w:t>42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4" w:history="1">
        <w:r w:rsidRPr="00F849D6">
          <w:rPr>
            <w:rStyle w:val="Hyperlink"/>
            <w:rFonts w:hint="eastAsia"/>
            <w:noProof/>
            <w:rtl/>
            <w:lang w:bidi="fa-IR"/>
          </w:rPr>
          <w:t>صاحب</w:t>
        </w:r>
        <w:r w:rsidRPr="00F849D6">
          <w:rPr>
            <w:rStyle w:val="Hyperlink"/>
            <w:noProof/>
            <w:rtl/>
            <w:lang w:bidi="fa-IR"/>
          </w:rPr>
          <w:t xml:space="preserve"> </w:t>
        </w:r>
        <w:r w:rsidRPr="00F849D6">
          <w:rPr>
            <w:rStyle w:val="Hyperlink"/>
            <w:rFonts w:hint="eastAsia"/>
            <w:noProof/>
            <w:rtl/>
            <w:lang w:bidi="fa-IR"/>
          </w:rPr>
          <w:t>اخلاق</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اوصاف</w:t>
        </w:r>
        <w:r w:rsidRPr="00F849D6">
          <w:rPr>
            <w:rStyle w:val="Hyperlink"/>
            <w:noProof/>
            <w:rtl/>
            <w:lang w:bidi="fa-IR"/>
          </w:rPr>
          <w:t xml:space="preserve"> </w:t>
        </w:r>
        <w:r w:rsidRPr="00F849D6">
          <w:rPr>
            <w:rStyle w:val="Hyperlink"/>
            <w:rFonts w:hint="eastAsia"/>
            <w:noProof/>
            <w:rtl/>
            <w:lang w:bidi="fa-IR"/>
          </w:rPr>
          <w:t>حم</w:t>
        </w:r>
        <w:r w:rsidRPr="00F849D6">
          <w:rPr>
            <w:rStyle w:val="Hyperlink"/>
            <w:rFonts w:hint="cs"/>
            <w:noProof/>
            <w:rtl/>
            <w:lang w:bidi="fa-IR"/>
          </w:rPr>
          <w:t>ی</w:t>
        </w:r>
        <w:r w:rsidRPr="00F849D6">
          <w:rPr>
            <w:rStyle w:val="Hyperlink"/>
            <w:rFonts w:hint="eastAsia"/>
            <w:noProof/>
            <w:rtl/>
            <w:lang w:bidi="fa-IR"/>
          </w:rPr>
          <w:t>ده</w:t>
        </w:r>
        <w:r w:rsidRPr="00F849D6">
          <w:rPr>
            <w:rStyle w:val="Hyperlink"/>
            <w:noProof/>
            <w:rtl/>
            <w:lang w:bidi="fa-IR"/>
          </w:rPr>
          <w:t xml:space="preserve"> </w:t>
        </w:r>
        <w:r w:rsidRPr="00F849D6">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Toc257927204 \h</w:instrText>
        </w:r>
        <w:r>
          <w:rPr>
            <w:noProof/>
            <w:webHidden/>
            <w:rtl/>
          </w:rPr>
          <w:instrText xml:space="preserve"> </w:instrText>
        </w:r>
        <w:r>
          <w:rPr>
            <w:noProof/>
            <w:webHidden/>
            <w:rtl/>
          </w:rPr>
        </w:r>
        <w:r>
          <w:rPr>
            <w:noProof/>
            <w:webHidden/>
            <w:rtl/>
          </w:rPr>
          <w:fldChar w:fldCharType="separate"/>
        </w:r>
        <w:r w:rsidR="003E6413">
          <w:rPr>
            <w:noProof/>
            <w:webHidden/>
            <w:rtl/>
          </w:rPr>
          <w:t>43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5" w:history="1">
        <w:r w:rsidRPr="00F849D6">
          <w:rPr>
            <w:rStyle w:val="Hyperlink"/>
            <w:rFonts w:hint="eastAsia"/>
            <w:noProof/>
            <w:rtl/>
            <w:lang w:bidi="fa-IR"/>
          </w:rPr>
          <w:t>انکشاف</w:t>
        </w:r>
        <w:r w:rsidRPr="00F849D6">
          <w:rPr>
            <w:rStyle w:val="Hyperlink"/>
            <w:noProof/>
            <w:rtl/>
            <w:lang w:bidi="fa-IR"/>
          </w:rPr>
          <w:t xml:space="preserve"> </w:t>
        </w:r>
        <w:r w:rsidRPr="00F849D6">
          <w:rPr>
            <w:rStyle w:val="Hyperlink"/>
            <w:rFonts w:hint="eastAsia"/>
            <w:noProof/>
            <w:rtl/>
            <w:lang w:bidi="fa-IR"/>
          </w:rPr>
          <w:t>حق</w:t>
        </w:r>
        <w:r w:rsidRPr="00F849D6">
          <w:rPr>
            <w:rStyle w:val="Hyperlink"/>
            <w:rFonts w:hint="cs"/>
            <w:noProof/>
            <w:rtl/>
            <w:lang w:bidi="fa-IR"/>
          </w:rPr>
          <w:t>ی</w:t>
        </w:r>
        <w:r w:rsidRPr="00F849D6">
          <w:rPr>
            <w:rStyle w:val="Hyperlink"/>
            <w:rFonts w:hint="eastAsia"/>
            <w:noProof/>
            <w:rtl/>
            <w:lang w:bidi="fa-IR"/>
          </w:rPr>
          <w:t>قت</w:t>
        </w:r>
        <w:r w:rsidRPr="00F849D6">
          <w:rPr>
            <w:rStyle w:val="Hyperlink"/>
            <w:noProof/>
            <w:rtl/>
            <w:lang w:bidi="fa-IR"/>
          </w:rPr>
          <w:t xml:space="preserve"> </w:t>
        </w:r>
        <w:r w:rsidRPr="00F849D6">
          <w:rPr>
            <w:rStyle w:val="Hyperlink"/>
            <w:rFonts w:hint="eastAsia"/>
            <w:noProof/>
            <w:rtl/>
            <w:lang w:bidi="fa-IR"/>
          </w:rPr>
          <w:t>توح</w:t>
        </w:r>
        <w:r w:rsidRPr="00F849D6">
          <w:rPr>
            <w:rStyle w:val="Hyperlink"/>
            <w:rFonts w:hint="cs"/>
            <w:noProof/>
            <w:rtl/>
            <w:lang w:bidi="fa-IR"/>
          </w:rPr>
          <w:t>ی</w:t>
        </w:r>
        <w:r w:rsidRPr="00F849D6">
          <w:rPr>
            <w:rStyle w:val="Hyperlink"/>
            <w:rFonts w:hint="eastAsia"/>
            <w:noProof/>
            <w:rtl/>
            <w:lang w:bidi="fa-IR"/>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Toc257927205 \h</w:instrText>
        </w:r>
        <w:r>
          <w:rPr>
            <w:noProof/>
            <w:webHidden/>
            <w:rtl/>
          </w:rPr>
          <w:instrText xml:space="preserve"> </w:instrText>
        </w:r>
        <w:r>
          <w:rPr>
            <w:noProof/>
            <w:webHidden/>
            <w:rtl/>
          </w:rPr>
        </w:r>
        <w:r>
          <w:rPr>
            <w:noProof/>
            <w:webHidden/>
            <w:rtl/>
          </w:rPr>
          <w:fldChar w:fldCharType="separate"/>
        </w:r>
        <w:r w:rsidR="003E6413">
          <w:rPr>
            <w:noProof/>
            <w:webHidden/>
            <w:rtl/>
          </w:rPr>
          <w:t>43</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06" w:history="1">
        <w:r w:rsidRPr="00F849D6">
          <w:rPr>
            <w:rStyle w:val="Hyperlink"/>
            <w:rFonts w:hint="eastAsia"/>
            <w:noProof/>
            <w:rtl/>
            <w:lang w:bidi="fa-IR"/>
          </w:rPr>
          <w:t>اسوة</w:t>
        </w:r>
        <w:r w:rsidRPr="00F849D6">
          <w:rPr>
            <w:rStyle w:val="Hyperlink"/>
            <w:noProof/>
            <w:rtl/>
            <w:lang w:bidi="fa-IR"/>
          </w:rPr>
          <w:t xml:space="preserve"> </w:t>
        </w:r>
        <w:r w:rsidRPr="00F849D6">
          <w:rPr>
            <w:rStyle w:val="Hyperlink"/>
            <w:rFonts w:hint="eastAsia"/>
            <w:noProof/>
            <w:rtl/>
            <w:lang w:bidi="fa-IR"/>
          </w:rPr>
          <w:t>انب</w:t>
        </w:r>
        <w:r w:rsidRPr="00F849D6">
          <w:rPr>
            <w:rStyle w:val="Hyperlink"/>
            <w:rFonts w:hint="cs"/>
            <w:noProof/>
            <w:rtl/>
            <w:lang w:bidi="fa-IR"/>
          </w:rPr>
          <w:t>ی</w:t>
        </w:r>
        <w:r w:rsidRPr="00F849D6">
          <w:rPr>
            <w:rStyle w:val="Hyperlink"/>
            <w:rFonts w:hint="eastAsia"/>
            <w:noProof/>
            <w:rtl/>
            <w:lang w:bidi="fa-IR"/>
          </w:rPr>
          <w:t>اء</w:t>
        </w:r>
        <w:r w:rsidRPr="00F849D6">
          <w:rPr>
            <w:rStyle w:val="Hyperlink"/>
            <w:noProof/>
            <w:rtl/>
            <w:lang w:bidi="fa-IR"/>
          </w:rPr>
          <w:t xml:space="preserve"> </w:t>
        </w:r>
        <w:r w:rsidRPr="003E6413">
          <w:rPr>
            <w:rStyle w:val="Hyperlink"/>
            <w:rFonts w:cs="CTraditional Arabic"/>
            <w:b/>
            <w:bCs w:val="0"/>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Toc257927206 \h</w:instrText>
        </w:r>
        <w:r>
          <w:rPr>
            <w:noProof/>
            <w:webHidden/>
            <w:rtl/>
          </w:rPr>
          <w:instrText xml:space="preserve"> </w:instrText>
        </w:r>
        <w:r>
          <w:rPr>
            <w:noProof/>
            <w:webHidden/>
            <w:rtl/>
          </w:rPr>
        </w:r>
        <w:r>
          <w:rPr>
            <w:noProof/>
            <w:webHidden/>
            <w:rtl/>
          </w:rPr>
          <w:fldChar w:fldCharType="separate"/>
        </w:r>
        <w:r w:rsidR="003E6413">
          <w:rPr>
            <w:noProof/>
            <w:webHidden/>
            <w:rtl/>
          </w:rPr>
          <w:t>49</w:t>
        </w:r>
        <w:r>
          <w:rPr>
            <w:noProof/>
            <w:webHidden/>
            <w:rtl/>
          </w:rPr>
          <w:fldChar w:fldCharType="end"/>
        </w:r>
      </w:hyperlink>
    </w:p>
    <w:p w:rsidR="00C55A06" w:rsidRDefault="00C55A06" w:rsidP="003E6413">
      <w:pPr>
        <w:pStyle w:val="TOC2"/>
        <w:tabs>
          <w:tab w:val="right" w:leader="dot" w:pos="6170"/>
        </w:tabs>
        <w:rPr>
          <w:rFonts w:ascii="Calibri" w:hAnsi="Calibri" w:cs="Arial"/>
          <w:noProof/>
          <w:sz w:val="22"/>
          <w:szCs w:val="22"/>
          <w:rtl/>
        </w:rPr>
      </w:pPr>
      <w:hyperlink w:anchor="_Toc257927207" w:history="1">
        <w:r w:rsidRPr="00F849D6">
          <w:rPr>
            <w:rStyle w:val="Hyperlink"/>
            <w:rFonts w:hint="eastAsia"/>
            <w:noProof/>
            <w:rtl/>
            <w:lang w:bidi="fa-IR"/>
          </w:rPr>
          <w:t>اسوة</w:t>
        </w:r>
        <w:r w:rsidRPr="00F849D6">
          <w:rPr>
            <w:rStyle w:val="Hyperlink"/>
            <w:noProof/>
            <w:rtl/>
            <w:lang w:bidi="fa-IR"/>
          </w:rPr>
          <w:t xml:space="preserve"> </w:t>
        </w:r>
        <w:r w:rsidRPr="00F849D6">
          <w:rPr>
            <w:rStyle w:val="Hyperlink"/>
            <w:rFonts w:hint="eastAsia"/>
            <w:noProof/>
            <w:rtl/>
            <w:lang w:bidi="fa-IR"/>
          </w:rPr>
          <w:t>خاتم</w:t>
        </w:r>
        <w:r w:rsidRPr="00F849D6">
          <w:rPr>
            <w:rStyle w:val="Hyperlink"/>
            <w:noProof/>
            <w:rtl/>
            <w:lang w:bidi="fa-IR"/>
          </w:rPr>
          <w:t xml:space="preserve"> </w:t>
        </w:r>
        <w:r w:rsidRPr="00F849D6">
          <w:rPr>
            <w:rStyle w:val="Hyperlink"/>
            <w:rFonts w:hint="eastAsia"/>
            <w:noProof/>
            <w:rtl/>
            <w:lang w:bidi="fa-IR"/>
          </w:rPr>
          <w:t>الأنب</w:t>
        </w:r>
        <w:r w:rsidRPr="00F849D6">
          <w:rPr>
            <w:rStyle w:val="Hyperlink"/>
            <w:rFonts w:hint="cs"/>
            <w:noProof/>
            <w:rtl/>
            <w:lang w:bidi="fa-IR"/>
          </w:rPr>
          <w:t>ی</w:t>
        </w:r>
        <w:r w:rsidRPr="00F849D6">
          <w:rPr>
            <w:rStyle w:val="Hyperlink"/>
            <w:rFonts w:hint="eastAsia"/>
            <w:noProof/>
            <w:rtl/>
            <w:lang w:bidi="fa-IR"/>
          </w:rPr>
          <w:t>اء</w:t>
        </w:r>
        <w:r w:rsidRPr="00F849D6">
          <w:rPr>
            <w:rStyle w:val="Hyperlink"/>
            <w:noProof/>
            <w:rtl/>
            <w:lang w:bidi="fa-IR"/>
          </w:rPr>
          <w:t xml:space="preserve"> </w:t>
        </w:r>
        <w:r w:rsidRPr="003E6413">
          <w:rPr>
            <w:rStyle w:val="Hyperlink"/>
            <w:noProof/>
            <w:rtl/>
          </w:rPr>
          <w:sym w:font="AGA Arabesque" w:char="F072"/>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Toc257927207 \h</w:instrText>
        </w:r>
        <w:r>
          <w:rPr>
            <w:noProof/>
            <w:webHidden/>
            <w:rtl/>
          </w:rPr>
          <w:instrText xml:space="preserve"> </w:instrText>
        </w:r>
        <w:r>
          <w:rPr>
            <w:noProof/>
            <w:webHidden/>
            <w:rtl/>
          </w:rPr>
        </w:r>
        <w:r>
          <w:rPr>
            <w:noProof/>
            <w:webHidden/>
            <w:rtl/>
          </w:rPr>
          <w:fldChar w:fldCharType="separate"/>
        </w:r>
        <w:r w:rsidR="003E6413">
          <w:rPr>
            <w:noProof/>
            <w:webHidden/>
            <w:rtl/>
          </w:rPr>
          <w:t>49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08" w:history="1">
        <w:r w:rsidRPr="00F849D6">
          <w:rPr>
            <w:rStyle w:val="Hyperlink"/>
            <w:rFonts w:hint="eastAsia"/>
            <w:noProof/>
            <w:rtl/>
            <w:lang w:bidi="fa-IR"/>
          </w:rPr>
          <w:t>اسوة</w:t>
        </w:r>
        <w:r w:rsidRPr="00F849D6">
          <w:rPr>
            <w:rStyle w:val="Hyperlink"/>
            <w:noProof/>
            <w:rtl/>
            <w:lang w:bidi="fa-IR"/>
          </w:rPr>
          <w:t xml:space="preserve"> </w:t>
        </w:r>
        <w:r w:rsidRPr="00F849D6">
          <w:rPr>
            <w:rStyle w:val="Hyperlink"/>
            <w:rFonts w:hint="eastAsia"/>
            <w:noProof/>
            <w:rtl/>
            <w:lang w:bidi="fa-IR"/>
          </w:rPr>
          <w:t>خل</w:t>
        </w:r>
        <w:r w:rsidRPr="00F849D6">
          <w:rPr>
            <w:rStyle w:val="Hyperlink"/>
            <w:rFonts w:hint="cs"/>
            <w:noProof/>
            <w:rtl/>
            <w:lang w:bidi="fa-IR"/>
          </w:rPr>
          <w:t>ی</w:t>
        </w:r>
        <w:r w:rsidRPr="00F849D6">
          <w:rPr>
            <w:rStyle w:val="Hyperlink"/>
            <w:rFonts w:hint="eastAsia"/>
            <w:noProof/>
            <w:rtl/>
            <w:lang w:bidi="fa-IR"/>
          </w:rPr>
          <w:t>ل</w:t>
        </w:r>
        <w:r w:rsidRPr="00F849D6">
          <w:rPr>
            <w:rStyle w:val="Hyperlink"/>
            <w:noProof/>
            <w:rtl/>
            <w:lang w:bidi="fa-IR"/>
          </w:rPr>
          <w:t xml:space="preserve"> </w:t>
        </w:r>
        <w:r w:rsidRPr="00F849D6">
          <w:rPr>
            <w:rStyle w:val="Hyperlink"/>
            <w:rFonts w:cs="CTraditional Arabic"/>
            <w:noProof/>
            <w:rtl/>
            <w:lang w:bidi="fa-IR"/>
          </w:rPr>
          <w:t>÷</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Toc257927208 \h</w:instrText>
        </w:r>
        <w:r>
          <w:rPr>
            <w:noProof/>
            <w:webHidden/>
            <w:rtl/>
          </w:rPr>
          <w:instrText xml:space="preserve"> </w:instrText>
        </w:r>
        <w:r>
          <w:rPr>
            <w:noProof/>
            <w:webHidden/>
            <w:rtl/>
          </w:rPr>
        </w:r>
        <w:r>
          <w:rPr>
            <w:noProof/>
            <w:webHidden/>
            <w:rtl/>
          </w:rPr>
          <w:fldChar w:fldCharType="separate"/>
        </w:r>
        <w:r w:rsidR="003E6413">
          <w:rPr>
            <w:noProof/>
            <w:webHidden/>
            <w:rtl/>
          </w:rPr>
          <w:t>49</w:t>
        </w:r>
        <w:r>
          <w:rPr>
            <w:noProof/>
            <w:webHidden/>
            <w:rtl/>
          </w:rPr>
          <w:fldChar w:fldCharType="end"/>
        </w:r>
      </w:hyperlink>
    </w:p>
    <w:p w:rsidR="00C55A06" w:rsidRDefault="00C55A06" w:rsidP="003E6413">
      <w:pPr>
        <w:pStyle w:val="TOC2"/>
        <w:tabs>
          <w:tab w:val="right" w:leader="dot" w:pos="6170"/>
        </w:tabs>
        <w:rPr>
          <w:rFonts w:ascii="Calibri" w:hAnsi="Calibri" w:cs="Arial"/>
          <w:noProof/>
          <w:sz w:val="22"/>
          <w:szCs w:val="22"/>
          <w:rtl/>
        </w:rPr>
      </w:pPr>
      <w:hyperlink w:anchor="_Toc257927209" w:history="1">
        <w:r w:rsidRPr="00F849D6">
          <w:rPr>
            <w:rStyle w:val="Hyperlink"/>
            <w:rFonts w:hint="eastAsia"/>
            <w:noProof/>
            <w:rtl/>
            <w:lang w:bidi="fa-IR"/>
          </w:rPr>
          <w:t>اسوة</w:t>
        </w:r>
        <w:r w:rsidRPr="00F849D6">
          <w:rPr>
            <w:rStyle w:val="Hyperlink"/>
            <w:noProof/>
            <w:rtl/>
            <w:lang w:bidi="fa-IR"/>
          </w:rPr>
          <w:t xml:space="preserve"> </w:t>
        </w:r>
        <w:r w:rsidRPr="00F849D6">
          <w:rPr>
            <w:rStyle w:val="Hyperlink"/>
            <w:rFonts w:hint="cs"/>
            <w:noProof/>
            <w:rtl/>
            <w:lang w:bidi="fa-IR"/>
          </w:rPr>
          <w:t>ی</w:t>
        </w:r>
        <w:r w:rsidRPr="00F849D6">
          <w:rPr>
            <w:rStyle w:val="Hyperlink"/>
            <w:rFonts w:hint="eastAsia"/>
            <w:noProof/>
            <w:rtl/>
            <w:lang w:bidi="fa-IR"/>
          </w:rPr>
          <w:t>عقوب</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ابنا</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او</w:t>
        </w:r>
        <w:r w:rsidRPr="00F849D6">
          <w:rPr>
            <w:rStyle w:val="Hyperlink"/>
            <w:noProof/>
            <w:rtl/>
            <w:lang w:bidi="fa-IR"/>
          </w:rPr>
          <w:t xml:space="preserve"> </w:t>
        </w:r>
        <w:r w:rsidRPr="00F849D6">
          <w:rPr>
            <w:rStyle w:val="Hyperlink"/>
            <w:rFonts w:cs="CTraditional Arabic"/>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Toc257927209 \h</w:instrText>
        </w:r>
        <w:r>
          <w:rPr>
            <w:noProof/>
            <w:webHidden/>
            <w:rtl/>
          </w:rPr>
          <w:instrText xml:space="preserve"> </w:instrText>
        </w:r>
        <w:r>
          <w:rPr>
            <w:noProof/>
            <w:webHidden/>
            <w:rtl/>
          </w:rPr>
        </w:r>
        <w:r>
          <w:rPr>
            <w:noProof/>
            <w:webHidden/>
            <w:rtl/>
          </w:rPr>
          <w:fldChar w:fldCharType="separate"/>
        </w:r>
        <w:r w:rsidR="003E6413">
          <w:rPr>
            <w:noProof/>
            <w:webHidden/>
            <w:rtl/>
          </w:rPr>
          <w:t>50</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10" w:history="1">
        <w:r w:rsidRPr="00F849D6">
          <w:rPr>
            <w:rStyle w:val="Hyperlink"/>
            <w:rFonts w:hint="eastAsia"/>
            <w:b/>
            <w:noProof/>
            <w:rtl/>
            <w:lang w:bidi="fa-IR"/>
          </w:rPr>
          <w:t>باب</w:t>
        </w:r>
        <w:r w:rsidRPr="00F849D6">
          <w:rPr>
            <w:rStyle w:val="Hyperlink"/>
            <w:b/>
            <w:noProof/>
            <w:rtl/>
            <w:lang w:bidi="fa-IR"/>
          </w:rPr>
          <w:t xml:space="preserve"> </w:t>
        </w:r>
        <w:r w:rsidRPr="00F849D6">
          <w:rPr>
            <w:rStyle w:val="Hyperlink"/>
            <w:rFonts w:hint="eastAsia"/>
            <w:b/>
            <w:noProof/>
            <w:rtl/>
            <w:lang w:bidi="fa-IR"/>
          </w:rPr>
          <w:t>اول</w:t>
        </w:r>
        <w:r w:rsidR="003E6413">
          <w:rPr>
            <w:rStyle w:val="Hyperlink"/>
            <w:rFonts w:hint="cs"/>
            <w:b/>
            <w:noProof/>
            <w:rtl/>
            <w:lang w:bidi="fa-IR"/>
          </w:rPr>
          <w:t>:</w:t>
        </w:r>
        <w:r w:rsidRPr="00F849D6">
          <w:rPr>
            <w:rStyle w:val="Hyperlink"/>
            <w:b/>
            <w:noProof/>
            <w:rtl/>
            <w:lang w:bidi="fa-IR"/>
          </w:rPr>
          <w:t xml:space="preserve"> </w:t>
        </w:r>
        <w:r w:rsidRPr="00F849D6">
          <w:rPr>
            <w:rStyle w:val="Hyperlink"/>
            <w:rFonts w:hint="eastAsia"/>
            <w:b/>
            <w:noProof/>
            <w:rtl/>
            <w:lang w:bidi="fa-IR"/>
          </w:rPr>
          <w:t>در</w:t>
        </w:r>
        <w:r w:rsidRPr="00F849D6">
          <w:rPr>
            <w:rStyle w:val="Hyperlink"/>
            <w:b/>
            <w:noProof/>
            <w:rtl/>
            <w:lang w:bidi="fa-IR"/>
          </w:rPr>
          <w:t xml:space="preserve"> </w:t>
        </w:r>
        <w:r w:rsidRPr="00F849D6">
          <w:rPr>
            <w:rStyle w:val="Hyperlink"/>
            <w:rFonts w:hint="eastAsia"/>
            <w:b/>
            <w:noProof/>
            <w:rtl/>
            <w:lang w:bidi="fa-IR"/>
          </w:rPr>
          <w:t>ب</w:t>
        </w:r>
        <w:r w:rsidRPr="00F849D6">
          <w:rPr>
            <w:rStyle w:val="Hyperlink"/>
            <w:rFonts w:hint="cs"/>
            <w:b/>
            <w:noProof/>
            <w:rtl/>
            <w:lang w:bidi="fa-IR"/>
          </w:rPr>
          <w:t>ی</w:t>
        </w:r>
        <w:r w:rsidRPr="00F849D6">
          <w:rPr>
            <w:rStyle w:val="Hyperlink"/>
            <w:rFonts w:hint="eastAsia"/>
            <w:b/>
            <w:noProof/>
            <w:rtl/>
            <w:lang w:bidi="fa-IR"/>
          </w:rPr>
          <w:t>ان</w:t>
        </w:r>
        <w:r w:rsidRPr="00F849D6">
          <w:rPr>
            <w:rStyle w:val="Hyperlink"/>
            <w:b/>
            <w:noProof/>
            <w:rtl/>
            <w:lang w:bidi="fa-IR"/>
          </w:rPr>
          <w:t xml:space="preserve"> </w:t>
        </w:r>
        <w:r w:rsidRPr="00F849D6">
          <w:rPr>
            <w:rStyle w:val="Hyperlink"/>
            <w:rFonts w:hint="eastAsia"/>
            <w:b/>
            <w:noProof/>
            <w:rtl/>
            <w:lang w:bidi="fa-IR"/>
          </w:rPr>
          <w:t>اثبات</w:t>
        </w:r>
        <w:r w:rsidRPr="00F849D6">
          <w:rPr>
            <w:rStyle w:val="Hyperlink"/>
            <w:b/>
            <w:noProof/>
            <w:rtl/>
            <w:lang w:bidi="fa-IR"/>
          </w:rPr>
          <w:t xml:space="preserve"> </w:t>
        </w:r>
        <w:r w:rsidRPr="00F849D6">
          <w:rPr>
            <w:rStyle w:val="Hyperlink"/>
            <w:rFonts w:hint="eastAsia"/>
            <w:b/>
            <w:noProof/>
            <w:rtl/>
            <w:lang w:bidi="fa-IR"/>
          </w:rPr>
          <w:t>توح</w:t>
        </w:r>
        <w:r w:rsidRPr="00F849D6">
          <w:rPr>
            <w:rStyle w:val="Hyperlink"/>
            <w:rFonts w:hint="cs"/>
            <w:b/>
            <w:noProof/>
            <w:rtl/>
            <w:lang w:bidi="fa-IR"/>
          </w:rPr>
          <w:t>ی</w:t>
        </w:r>
        <w:r w:rsidRPr="00F849D6">
          <w:rPr>
            <w:rStyle w:val="Hyperlink"/>
            <w:rFonts w:hint="eastAsia"/>
            <w:b/>
            <w:noProof/>
            <w:rtl/>
            <w:lang w:bidi="fa-IR"/>
          </w:rPr>
          <w:t>د</w:t>
        </w:r>
        <w:r w:rsidRPr="00F849D6">
          <w:rPr>
            <w:rStyle w:val="Hyperlink"/>
            <w:b/>
            <w:noProof/>
            <w:rtl/>
            <w:lang w:bidi="fa-IR"/>
          </w:rPr>
          <w:t xml:space="preserve"> </w:t>
        </w:r>
        <w:r w:rsidRPr="00F849D6">
          <w:rPr>
            <w:rStyle w:val="Hyperlink"/>
            <w:rFonts w:hint="eastAsia"/>
            <w:b/>
            <w:noProof/>
            <w:rtl/>
            <w:lang w:bidi="fa-IR"/>
          </w:rPr>
          <w:t>بعناو</w:t>
        </w:r>
        <w:r w:rsidRPr="00F849D6">
          <w:rPr>
            <w:rStyle w:val="Hyperlink"/>
            <w:rFonts w:hint="cs"/>
            <w:b/>
            <w:noProof/>
            <w:rtl/>
            <w:lang w:bidi="fa-IR"/>
          </w:rPr>
          <w:t>ی</w:t>
        </w:r>
        <w:r w:rsidRPr="00F849D6">
          <w:rPr>
            <w:rStyle w:val="Hyperlink"/>
            <w:rFonts w:hint="eastAsia"/>
            <w:b/>
            <w:noProof/>
            <w:rtl/>
            <w:lang w:bidi="fa-IR"/>
          </w:rPr>
          <w:t>نِ</w:t>
        </w:r>
        <w:r w:rsidRPr="00F849D6">
          <w:rPr>
            <w:rStyle w:val="Hyperlink"/>
            <w:b/>
            <w:noProof/>
            <w:rtl/>
            <w:lang w:bidi="fa-IR"/>
          </w:rPr>
          <w:t xml:space="preserve"> </w:t>
        </w:r>
        <w:r w:rsidRPr="00F849D6">
          <w:rPr>
            <w:rStyle w:val="Hyperlink"/>
            <w:rFonts w:hint="eastAsia"/>
            <w:b/>
            <w:noProof/>
            <w:rtl/>
            <w:lang w:bidi="fa-IR"/>
          </w:rPr>
          <w:t>مختلفه</w:t>
        </w:r>
        <w:r w:rsidRPr="00F849D6">
          <w:rPr>
            <w:rStyle w:val="Hyperlink"/>
            <w:b/>
            <w:noProof/>
            <w:rtl/>
            <w:lang w:bidi="fa-IR"/>
          </w:rPr>
          <w:t xml:space="preserve"> </w:t>
        </w:r>
        <w:r w:rsidRPr="00F849D6">
          <w:rPr>
            <w:rStyle w:val="Hyperlink"/>
            <w:rFonts w:hint="eastAsia"/>
            <w:b/>
            <w:noProof/>
            <w:rtl/>
            <w:lang w:bidi="fa-IR"/>
          </w:rPr>
          <w:t>و</w:t>
        </w:r>
        <w:r w:rsidRPr="00F849D6">
          <w:rPr>
            <w:rStyle w:val="Hyperlink"/>
            <w:b/>
            <w:noProof/>
            <w:rtl/>
            <w:lang w:bidi="fa-IR"/>
          </w:rPr>
          <w:t xml:space="preserve"> </w:t>
        </w:r>
        <w:r w:rsidRPr="00F849D6">
          <w:rPr>
            <w:rStyle w:val="Hyperlink"/>
            <w:rFonts w:hint="eastAsia"/>
            <w:b/>
            <w:noProof/>
            <w:rtl/>
            <w:lang w:bidi="fa-IR"/>
          </w:rPr>
          <w:t>نف</w:t>
        </w:r>
        <w:r w:rsidRPr="00F849D6">
          <w:rPr>
            <w:rStyle w:val="Hyperlink"/>
            <w:rFonts w:hint="cs"/>
            <w:b/>
            <w:noProof/>
            <w:rtl/>
            <w:lang w:bidi="fa-IR"/>
          </w:rPr>
          <w:t>یِ</w:t>
        </w:r>
        <w:r w:rsidRPr="00F849D6">
          <w:rPr>
            <w:rStyle w:val="Hyperlink"/>
            <w:b/>
            <w:noProof/>
            <w:rtl/>
            <w:lang w:bidi="fa-IR"/>
          </w:rPr>
          <w:t xml:space="preserve"> </w:t>
        </w:r>
        <w:r w:rsidRPr="00F849D6">
          <w:rPr>
            <w:rStyle w:val="Hyperlink"/>
            <w:rFonts w:hint="eastAsia"/>
            <w:b/>
            <w:noProof/>
            <w:rtl/>
            <w:lang w:bidi="fa-IR"/>
          </w:rPr>
          <w:t>شرک</w:t>
        </w:r>
        <w:r w:rsidRPr="00F849D6">
          <w:rPr>
            <w:rStyle w:val="Hyperlink"/>
            <w:b/>
            <w:noProof/>
            <w:rtl/>
            <w:lang w:bidi="fa-IR"/>
          </w:rPr>
          <w:t xml:space="preserve"> </w:t>
        </w:r>
        <w:r w:rsidRPr="00F849D6">
          <w:rPr>
            <w:rStyle w:val="Hyperlink"/>
            <w:rFonts w:hint="eastAsia"/>
            <w:b/>
            <w:noProof/>
            <w:rtl/>
            <w:lang w:bidi="fa-IR"/>
          </w:rPr>
          <w:t>و</w:t>
        </w:r>
        <w:r w:rsidRPr="00F849D6">
          <w:rPr>
            <w:rStyle w:val="Hyperlink"/>
            <w:b/>
            <w:noProof/>
            <w:rtl/>
            <w:lang w:bidi="fa-IR"/>
          </w:rPr>
          <w:t xml:space="preserve"> </w:t>
        </w:r>
        <w:r w:rsidRPr="00F849D6">
          <w:rPr>
            <w:rStyle w:val="Hyperlink"/>
            <w:rFonts w:hint="eastAsia"/>
            <w:b/>
            <w:noProof/>
            <w:rtl/>
            <w:lang w:bidi="fa-IR"/>
          </w:rPr>
          <w:t>مذمت</w:t>
        </w:r>
        <w:r w:rsidRPr="00F849D6">
          <w:rPr>
            <w:rStyle w:val="Hyperlink"/>
            <w:b/>
            <w:noProof/>
            <w:rtl/>
            <w:lang w:bidi="fa-IR"/>
          </w:rPr>
          <w:t xml:space="preserve"> </w:t>
        </w:r>
        <w:r w:rsidRPr="00F849D6">
          <w:rPr>
            <w:rStyle w:val="Hyperlink"/>
            <w:rFonts w:hint="eastAsia"/>
            <w:b/>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Toc257927210 \h</w:instrText>
        </w:r>
        <w:r>
          <w:rPr>
            <w:noProof/>
            <w:webHidden/>
            <w:rtl/>
          </w:rPr>
          <w:instrText xml:space="preserve"> </w:instrText>
        </w:r>
        <w:r>
          <w:rPr>
            <w:noProof/>
            <w:webHidden/>
            <w:rtl/>
          </w:rPr>
        </w:r>
        <w:r>
          <w:rPr>
            <w:noProof/>
            <w:webHidden/>
            <w:rtl/>
          </w:rPr>
          <w:fldChar w:fldCharType="separate"/>
        </w:r>
        <w:r w:rsidR="003E6413">
          <w:rPr>
            <w:noProof/>
            <w:webHidden/>
            <w:rtl/>
          </w:rPr>
          <w:t>53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1"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cs"/>
            <w:noProof/>
            <w:rtl/>
            <w:lang w:bidi="fa-IR"/>
          </w:rPr>
          <w:t>ی</w:t>
        </w:r>
        <w:r w:rsidRPr="00F849D6">
          <w:rPr>
            <w:rStyle w:val="Hyperlink"/>
            <w:rFonts w:hint="eastAsia"/>
            <w:noProof/>
            <w:rtl/>
            <w:lang w:bidi="fa-IR"/>
          </w:rPr>
          <w:t>ک</w:t>
        </w:r>
        <w:r w:rsidRPr="00F849D6">
          <w:rPr>
            <w:rStyle w:val="Hyperlink"/>
            <w:noProof/>
            <w:rtl/>
            <w:lang w:bidi="fa-IR"/>
          </w:rPr>
          <w:t xml:space="preserve"> </w:t>
        </w:r>
        <w:r w:rsidRPr="00F849D6">
          <w:rPr>
            <w:rStyle w:val="Hyperlink"/>
            <w:rFonts w:hint="eastAsia"/>
            <w:noProof/>
            <w:rtl/>
            <w:lang w:bidi="fa-IR"/>
          </w:rPr>
          <w:t>مغالطه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فر</w:t>
        </w:r>
        <w:r w:rsidRPr="00F849D6">
          <w:rPr>
            <w:rStyle w:val="Hyperlink"/>
            <w:rFonts w:hint="cs"/>
            <w:noProof/>
            <w:rtl/>
            <w:lang w:bidi="fa-IR"/>
          </w:rPr>
          <w:t>ی</w:t>
        </w:r>
        <w:r w:rsidRPr="00F849D6">
          <w:rPr>
            <w:rStyle w:val="Hyperlink"/>
            <w:rFonts w:hint="eastAsia"/>
            <w:noProof/>
            <w:rtl/>
            <w:lang w:bidi="fa-IR"/>
          </w:rPr>
          <w:t>ب</w:t>
        </w:r>
        <w:r w:rsidRPr="00F849D6">
          <w:rPr>
            <w:rStyle w:val="Hyperlink"/>
            <w:noProof/>
            <w:rtl/>
            <w:lang w:bidi="fa-IR"/>
          </w:rPr>
          <w:t xml:space="preserve"> </w:t>
        </w:r>
        <w:r w:rsidRPr="00F849D6">
          <w:rPr>
            <w:rStyle w:val="Hyperlink"/>
            <w:rFonts w:hint="eastAsia"/>
            <w:noProof/>
            <w:rtl/>
            <w:lang w:bidi="fa-IR"/>
          </w:rPr>
          <w:t>مبتدع</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مر</w:t>
        </w:r>
        <w:r w:rsidRPr="00F849D6">
          <w:rPr>
            <w:rStyle w:val="Hyperlink"/>
            <w:noProof/>
            <w:rtl/>
            <w:lang w:bidi="fa-IR"/>
          </w:rPr>
          <w:t xml:space="preserve"> </w:t>
        </w:r>
        <w:r w:rsidRPr="00F849D6">
          <w:rPr>
            <w:rStyle w:val="Hyperlink"/>
            <w:rFonts w:hint="eastAsia"/>
            <w:noProof/>
            <w:rtl/>
            <w:lang w:bidi="fa-IR"/>
          </w:rPr>
          <w:t>مسلمانان</w:t>
        </w:r>
        <w:r w:rsidRPr="00F849D6">
          <w:rPr>
            <w:rStyle w:val="Hyperlink"/>
            <w:noProof/>
            <w:rtl/>
            <w:lang w:bidi="fa-IR"/>
          </w:rPr>
          <w:t xml:space="preserve"> </w:t>
        </w:r>
        <w:r w:rsidRPr="00F849D6">
          <w:rPr>
            <w:rStyle w:val="Hyperlink"/>
            <w:rFonts w:hint="eastAsia"/>
            <w:noProof/>
            <w:rtl/>
            <w:lang w:bidi="fa-IR"/>
          </w:rPr>
          <w:t>ساده‌لوح</w:t>
        </w:r>
        <w:r w:rsidRPr="00F849D6">
          <w:rPr>
            <w:rStyle w:val="Hyperlink"/>
            <w:noProof/>
            <w:rtl/>
            <w:lang w:bidi="fa-IR"/>
          </w:rPr>
          <w:t xml:space="preserve"> </w:t>
        </w:r>
        <w:r w:rsidRPr="00F849D6">
          <w:rPr>
            <w:rStyle w:val="Hyperlink"/>
            <w:rFonts w:hint="eastAsia"/>
            <w:noProof/>
            <w:rtl/>
            <w:lang w:bidi="fa-IR"/>
          </w:rPr>
          <w:t>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Toc257927211 \h</w:instrText>
        </w:r>
        <w:r>
          <w:rPr>
            <w:noProof/>
            <w:webHidden/>
            <w:rtl/>
          </w:rPr>
          <w:instrText xml:space="preserve"> </w:instrText>
        </w:r>
        <w:r>
          <w:rPr>
            <w:noProof/>
            <w:webHidden/>
            <w:rtl/>
          </w:rPr>
        </w:r>
        <w:r>
          <w:rPr>
            <w:noProof/>
            <w:webHidden/>
            <w:rtl/>
          </w:rPr>
          <w:fldChar w:fldCharType="separate"/>
        </w:r>
        <w:r w:rsidR="003E6413">
          <w:rPr>
            <w:noProof/>
            <w:webHidden/>
            <w:rtl/>
          </w:rPr>
          <w:t>54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2" w:history="1">
        <w:r w:rsidRPr="00F849D6">
          <w:rPr>
            <w:rStyle w:val="Hyperlink"/>
            <w:rFonts w:hint="eastAsia"/>
            <w:noProof/>
            <w:rtl/>
            <w:lang w:bidi="fa-IR"/>
          </w:rPr>
          <w:t>دَفع</w:t>
        </w:r>
        <w:r w:rsidRPr="00F849D6">
          <w:rPr>
            <w:rStyle w:val="Hyperlink"/>
            <w:noProof/>
            <w:rtl/>
            <w:lang w:bidi="fa-IR"/>
          </w:rPr>
          <w:t xml:space="preserve"> </w:t>
        </w:r>
        <w:r w:rsidRPr="00F849D6">
          <w:rPr>
            <w:rStyle w:val="Hyperlink"/>
            <w:rFonts w:hint="cs"/>
            <w:noProof/>
            <w:rtl/>
            <w:lang w:bidi="fa-IR"/>
          </w:rPr>
          <w:t>ی</w:t>
        </w:r>
        <w:r w:rsidRPr="00F849D6">
          <w:rPr>
            <w:rStyle w:val="Hyperlink"/>
            <w:rFonts w:hint="eastAsia"/>
            <w:noProof/>
            <w:rtl/>
            <w:lang w:bidi="fa-IR"/>
          </w:rPr>
          <w:t>ک</w:t>
        </w:r>
        <w:r w:rsidRPr="00F849D6">
          <w:rPr>
            <w:rStyle w:val="Hyperlink"/>
            <w:noProof/>
            <w:rtl/>
            <w:lang w:bidi="fa-IR"/>
          </w:rPr>
          <w:t xml:space="preserve"> </w:t>
        </w:r>
        <w:r w:rsidRPr="00F849D6">
          <w:rPr>
            <w:rStyle w:val="Hyperlink"/>
            <w:rFonts w:hint="eastAsia"/>
            <w:noProof/>
            <w:rtl/>
            <w:lang w:bidi="fa-IR"/>
          </w:rPr>
          <w:t>اشتباه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دامِ</w:t>
        </w:r>
        <w:r w:rsidRPr="00F849D6">
          <w:rPr>
            <w:rStyle w:val="Hyperlink"/>
            <w:noProof/>
            <w:rtl/>
            <w:lang w:bidi="fa-IR"/>
          </w:rPr>
          <w:t xml:space="preserve"> </w:t>
        </w:r>
        <w:r w:rsidRPr="00F849D6">
          <w:rPr>
            <w:rStyle w:val="Hyperlink"/>
            <w:rFonts w:hint="eastAsia"/>
            <w:noProof/>
            <w:rtl/>
            <w:lang w:bidi="fa-IR"/>
          </w:rPr>
          <w:t>تلب</w:t>
        </w:r>
        <w:r w:rsidRPr="00F849D6">
          <w:rPr>
            <w:rStyle w:val="Hyperlink"/>
            <w:rFonts w:hint="cs"/>
            <w:noProof/>
            <w:rtl/>
            <w:lang w:bidi="fa-IR"/>
          </w:rPr>
          <w:t>ی</w:t>
        </w:r>
        <w:r w:rsidRPr="00F849D6">
          <w:rPr>
            <w:rStyle w:val="Hyperlink"/>
            <w:rFonts w:hint="eastAsia"/>
            <w:noProof/>
            <w:rtl/>
            <w:lang w:bidi="fa-IR"/>
          </w:rPr>
          <w:t>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Toc257927212 \h</w:instrText>
        </w:r>
        <w:r>
          <w:rPr>
            <w:noProof/>
            <w:webHidden/>
            <w:rtl/>
          </w:rPr>
          <w:instrText xml:space="preserve"> </w:instrText>
        </w:r>
        <w:r>
          <w:rPr>
            <w:noProof/>
            <w:webHidden/>
            <w:rtl/>
          </w:rPr>
        </w:r>
        <w:r>
          <w:rPr>
            <w:noProof/>
            <w:webHidden/>
            <w:rtl/>
          </w:rPr>
          <w:fldChar w:fldCharType="separate"/>
        </w:r>
        <w:r w:rsidR="003E6413">
          <w:rPr>
            <w:noProof/>
            <w:webHidden/>
            <w:rtl/>
          </w:rPr>
          <w:t>68</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13"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دوم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عبادت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معن</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Toc257927213 \h</w:instrText>
        </w:r>
        <w:r>
          <w:rPr>
            <w:noProof/>
            <w:webHidden/>
            <w:rtl/>
          </w:rPr>
          <w:instrText xml:space="preserve"> </w:instrText>
        </w:r>
        <w:r>
          <w:rPr>
            <w:noProof/>
            <w:webHidden/>
            <w:rtl/>
          </w:rPr>
        </w:r>
        <w:r>
          <w:rPr>
            <w:noProof/>
            <w:webHidden/>
            <w:rtl/>
          </w:rPr>
          <w:fldChar w:fldCharType="separate"/>
        </w:r>
        <w:r w:rsidR="003E6413">
          <w:rPr>
            <w:noProof/>
            <w:webHidden/>
            <w:rtl/>
          </w:rPr>
          <w:t>73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4" w:history="1">
        <w:r w:rsidRPr="00F849D6">
          <w:rPr>
            <w:rStyle w:val="Hyperlink"/>
            <w:rFonts w:hint="eastAsia"/>
            <w:noProof/>
            <w:rtl/>
            <w:lang w:bidi="fa-IR"/>
          </w:rPr>
          <w:t>معن</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Toc257927214 \h</w:instrText>
        </w:r>
        <w:r>
          <w:rPr>
            <w:noProof/>
            <w:webHidden/>
            <w:rtl/>
          </w:rPr>
          <w:instrText xml:space="preserve"> </w:instrText>
        </w:r>
        <w:r>
          <w:rPr>
            <w:noProof/>
            <w:webHidden/>
            <w:rtl/>
          </w:rPr>
        </w:r>
        <w:r>
          <w:rPr>
            <w:noProof/>
            <w:webHidden/>
            <w:rtl/>
          </w:rPr>
          <w:fldChar w:fldCharType="separate"/>
        </w:r>
        <w:r w:rsidR="003E6413">
          <w:rPr>
            <w:noProof/>
            <w:webHidden/>
            <w:rtl/>
          </w:rPr>
          <w:t>73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انواعِ</w:t>
        </w:r>
        <w:r w:rsidRPr="00F849D6">
          <w:rPr>
            <w:rStyle w:val="Hyperlink"/>
            <w:noProof/>
            <w:rtl/>
            <w:lang w:bidi="fa-IR"/>
          </w:rPr>
          <w:t xml:space="preserve"> </w:t>
        </w:r>
        <w:r w:rsidRPr="00F849D6">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Toc257927215 \h</w:instrText>
        </w:r>
        <w:r>
          <w:rPr>
            <w:noProof/>
            <w:webHidden/>
            <w:rtl/>
          </w:rPr>
          <w:instrText xml:space="preserve"> </w:instrText>
        </w:r>
        <w:r>
          <w:rPr>
            <w:noProof/>
            <w:webHidden/>
            <w:rtl/>
          </w:rPr>
        </w:r>
        <w:r>
          <w:rPr>
            <w:noProof/>
            <w:webHidden/>
            <w:rtl/>
          </w:rPr>
          <w:fldChar w:fldCharType="separate"/>
        </w:r>
        <w:r w:rsidR="003E6413">
          <w:rPr>
            <w:noProof/>
            <w:webHidden/>
            <w:rtl/>
          </w:rPr>
          <w:t>74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فرق</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عبادت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تعظ</w:t>
        </w:r>
        <w:r w:rsidRPr="00F849D6">
          <w:rPr>
            <w:rStyle w:val="Hyperlink"/>
            <w:rFonts w:hint="cs"/>
            <w:noProof/>
            <w:rtl/>
            <w:lang w:bidi="fa-IR"/>
          </w:rPr>
          <w:t>ی</w:t>
        </w:r>
        <w:r w:rsidRPr="00F849D6">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Toc257927216 \h</w:instrText>
        </w:r>
        <w:r>
          <w:rPr>
            <w:noProof/>
            <w:webHidden/>
            <w:rtl/>
          </w:rPr>
          <w:instrText xml:space="preserve"> </w:instrText>
        </w:r>
        <w:r>
          <w:rPr>
            <w:noProof/>
            <w:webHidden/>
            <w:rtl/>
          </w:rPr>
        </w:r>
        <w:r>
          <w:rPr>
            <w:noProof/>
            <w:webHidden/>
            <w:rtl/>
          </w:rPr>
          <w:fldChar w:fldCharType="separate"/>
        </w:r>
        <w:r w:rsidR="003E6413">
          <w:rPr>
            <w:noProof/>
            <w:webHidden/>
            <w:rtl/>
          </w:rPr>
          <w:t>75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7"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لوازم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خواصِ</w:t>
        </w:r>
        <w:r w:rsidRPr="00F849D6">
          <w:rPr>
            <w:rStyle w:val="Hyperlink"/>
            <w:noProof/>
            <w:rtl/>
            <w:lang w:bidi="fa-IR"/>
          </w:rPr>
          <w:t xml:space="preserve"> </w:t>
        </w:r>
        <w:r w:rsidRPr="00F849D6">
          <w:rPr>
            <w:rStyle w:val="Hyperlink"/>
            <w:rFonts w:hint="eastAsia"/>
            <w:noProof/>
            <w:rtl/>
            <w:lang w:bidi="fa-IR"/>
          </w:rPr>
          <w:t>الوه</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اصول</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قواعد</w:t>
        </w:r>
        <w:r w:rsidRPr="00F849D6">
          <w:rPr>
            <w:rStyle w:val="Hyperlink"/>
            <w:noProof/>
            <w:rtl/>
            <w:lang w:bidi="fa-IR"/>
          </w:rPr>
          <w:t xml:space="preserve"> </w:t>
        </w:r>
        <w:r w:rsidRPr="00F849D6">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Toc257927217 \h</w:instrText>
        </w:r>
        <w:r>
          <w:rPr>
            <w:noProof/>
            <w:webHidden/>
            <w:rtl/>
          </w:rPr>
          <w:instrText xml:space="preserve"> </w:instrText>
        </w:r>
        <w:r>
          <w:rPr>
            <w:noProof/>
            <w:webHidden/>
            <w:rtl/>
          </w:rPr>
        </w:r>
        <w:r>
          <w:rPr>
            <w:noProof/>
            <w:webHidden/>
            <w:rtl/>
          </w:rPr>
          <w:fldChar w:fldCharType="separate"/>
        </w:r>
        <w:r w:rsidR="003E6413">
          <w:rPr>
            <w:noProof/>
            <w:webHidden/>
            <w:rtl/>
          </w:rPr>
          <w:t>77</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18"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سوم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ب</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w:t>
        </w:r>
        <w:r w:rsidRPr="00F849D6">
          <w:rPr>
            <w:rStyle w:val="Hyperlink"/>
            <w:rFonts w:hint="eastAsia"/>
            <w:noProof/>
            <w:rtl/>
            <w:lang w:bidi="fa-IR"/>
          </w:rPr>
          <w:t>اثبات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تخص</w:t>
        </w:r>
        <w:r w:rsidRPr="00F849D6">
          <w:rPr>
            <w:rStyle w:val="Hyperlink"/>
            <w:rFonts w:hint="cs"/>
            <w:noProof/>
            <w:rtl/>
            <w:lang w:bidi="fa-IR"/>
          </w:rPr>
          <w:t>ی</w:t>
        </w:r>
        <w:r w:rsidRPr="00F849D6">
          <w:rPr>
            <w:rStyle w:val="Hyperlink"/>
            <w:rFonts w:hint="eastAsia"/>
            <w:noProof/>
            <w:rtl/>
            <w:lang w:bidi="fa-IR"/>
          </w:rPr>
          <w:t>ص</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بذات</w:t>
        </w:r>
        <w:r w:rsidRPr="00F849D6">
          <w:rPr>
            <w:rStyle w:val="Hyperlink"/>
            <w:noProof/>
            <w:rtl/>
            <w:lang w:bidi="fa-IR"/>
          </w:rPr>
          <w:t xml:space="preserve"> </w:t>
        </w:r>
        <w:r w:rsidRPr="00F849D6">
          <w:rPr>
            <w:rStyle w:val="Hyperlink"/>
            <w:rFonts w:hint="eastAsia"/>
            <w:noProof/>
            <w:rtl/>
            <w:lang w:bidi="fa-IR"/>
          </w:rPr>
          <w:t>واجب</w:t>
        </w:r>
        <w:r w:rsidRPr="00F849D6">
          <w:rPr>
            <w:rStyle w:val="Hyperlink"/>
            <w:rFonts w:hint="eastAsia"/>
            <w:noProof/>
            <w:lang w:bidi="fa-IR"/>
          </w:rPr>
          <w:t>‌</w:t>
        </w:r>
        <w:r w:rsidRPr="00F849D6">
          <w:rPr>
            <w:rStyle w:val="Hyperlink"/>
            <w:rFonts w:hint="eastAsia"/>
            <w:noProof/>
            <w:rtl/>
            <w:lang w:bidi="fa-IR"/>
          </w:rPr>
          <w:t>الوجود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Toc257927218 \h</w:instrText>
        </w:r>
        <w:r>
          <w:rPr>
            <w:noProof/>
            <w:webHidden/>
            <w:rtl/>
          </w:rPr>
          <w:instrText xml:space="preserve"> </w:instrText>
        </w:r>
        <w:r>
          <w:rPr>
            <w:noProof/>
            <w:webHidden/>
            <w:rtl/>
          </w:rPr>
        </w:r>
        <w:r>
          <w:rPr>
            <w:noProof/>
            <w:webHidden/>
            <w:rtl/>
          </w:rPr>
          <w:fldChar w:fldCharType="separate"/>
        </w:r>
        <w:r w:rsidR="003E6413">
          <w:rPr>
            <w:noProof/>
            <w:webHidden/>
            <w:rtl/>
          </w:rPr>
          <w:t>81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19"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 </w:t>
        </w:r>
        <w:r w:rsidRPr="00F849D6">
          <w:rPr>
            <w:rStyle w:val="Hyperlink"/>
            <w:rFonts w:hint="eastAsia"/>
            <w:noProof/>
            <w:rtl/>
            <w:lang w:bidi="fa-IR"/>
          </w:rPr>
          <w:t>اثبات</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ب</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Toc257927219 \h</w:instrText>
        </w:r>
        <w:r>
          <w:rPr>
            <w:noProof/>
            <w:webHidden/>
            <w:rtl/>
          </w:rPr>
          <w:instrText xml:space="preserve"> </w:instrText>
        </w:r>
        <w:r>
          <w:rPr>
            <w:noProof/>
            <w:webHidden/>
            <w:rtl/>
          </w:rPr>
        </w:r>
        <w:r>
          <w:rPr>
            <w:noProof/>
            <w:webHidden/>
            <w:rtl/>
          </w:rPr>
          <w:fldChar w:fldCharType="separate"/>
        </w:r>
        <w:r w:rsidR="003E6413">
          <w:rPr>
            <w:noProof/>
            <w:webHidden/>
            <w:rtl/>
          </w:rPr>
          <w:t>81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0"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2-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کل</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Toc257927220 \h</w:instrText>
        </w:r>
        <w:r>
          <w:rPr>
            <w:noProof/>
            <w:webHidden/>
            <w:rtl/>
          </w:rPr>
          <w:instrText xml:space="preserve"> </w:instrText>
        </w:r>
        <w:r>
          <w:rPr>
            <w:noProof/>
            <w:webHidden/>
            <w:rtl/>
          </w:rPr>
        </w:r>
        <w:r>
          <w:rPr>
            <w:noProof/>
            <w:webHidden/>
            <w:rtl/>
          </w:rPr>
          <w:fldChar w:fldCharType="separate"/>
        </w:r>
        <w:r w:rsidR="003E6413">
          <w:rPr>
            <w:noProof/>
            <w:webHidden/>
            <w:rtl/>
          </w:rPr>
          <w:t>82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1"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3-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مح</w:t>
        </w:r>
        <w:r w:rsidRPr="00F849D6">
          <w:rPr>
            <w:rStyle w:val="Hyperlink"/>
            <w:rFonts w:hint="cs"/>
            <w:noProof/>
            <w:rtl/>
            <w:lang w:bidi="fa-IR"/>
          </w:rPr>
          <w:t>ی</w:t>
        </w:r>
        <w:r w:rsidRPr="00F849D6">
          <w:rPr>
            <w:rStyle w:val="Hyperlink"/>
            <w:rFonts w:hint="eastAsia"/>
            <w:noProof/>
            <w:rtl/>
            <w:lang w:bidi="fa-IR"/>
          </w:rPr>
          <w:t>ط</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Toc257927221 \h</w:instrText>
        </w:r>
        <w:r>
          <w:rPr>
            <w:noProof/>
            <w:webHidden/>
            <w:rtl/>
          </w:rPr>
          <w:instrText xml:space="preserve"> </w:instrText>
        </w:r>
        <w:r>
          <w:rPr>
            <w:noProof/>
            <w:webHidden/>
            <w:rtl/>
          </w:rPr>
        </w:r>
        <w:r>
          <w:rPr>
            <w:noProof/>
            <w:webHidden/>
            <w:rtl/>
          </w:rPr>
          <w:fldChar w:fldCharType="separate"/>
        </w:r>
        <w:r w:rsidR="003E6413">
          <w:rPr>
            <w:noProof/>
            <w:webHidden/>
            <w:rtl/>
          </w:rPr>
          <w:t>82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2"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4-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بس</w:t>
        </w:r>
        <w:r w:rsidRPr="00F849D6">
          <w:rPr>
            <w:rStyle w:val="Hyperlink"/>
            <w:rFonts w:hint="cs"/>
            <w:noProof/>
            <w:rtl/>
            <w:lang w:bidi="fa-IR"/>
          </w:rPr>
          <w:t>ی</w:t>
        </w:r>
        <w:r w:rsidRPr="00F849D6">
          <w:rPr>
            <w:rStyle w:val="Hyperlink"/>
            <w:rFonts w:hint="eastAsia"/>
            <w:noProof/>
            <w:rtl/>
            <w:lang w:bidi="fa-IR"/>
          </w:rPr>
          <w:t>ط</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وس</w:t>
        </w:r>
        <w:r w:rsidRPr="00F849D6">
          <w:rPr>
            <w:rStyle w:val="Hyperlink"/>
            <w:rFonts w:hint="cs"/>
            <w:noProof/>
            <w:rtl/>
            <w:lang w:bidi="fa-IR"/>
          </w:rPr>
          <w:t>ی</w:t>
        </w:r>
        <w:r w:rsidRPr="00F849D6">
          <w:rPr>
            <w:rStyle w:val="Hyperlink"/>
            <w:rFonts w:hint="eastAsia"/>
            <w:noProof/>
            <w:rtl/>
            <w:lang w:bidi="fa-IR"/>
          </w:rPr>
          <w:t>ع</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Toc257927222 \h</w:instrText>
        </w:r>
        <w:r>
          <w:rPr>
            <w:noProof/>
            <w:webHidden/>
            <w:rtl/>
          </w:rPr>
          <w:instrText xml:space="preserve"> </w:instrText>
        </w:r>
        <w:r>
          <w:rPr>
            <w:noProof/>
            <w:webHidden/>
            <w:rtl/>
          </w:rPr>
        </w:r>
        <w:r>
          <w:rPr>
            <w:noProof/>
            <w:webHidden/>
            <w:rtl/>
          </w:rPr>
          <w:fldChar w:fldCharType="separate"/>
        </w:r>
        <w:r w:rsidR="003E6413">
          <w:rPr>
            <w:noProof/>
            <w:webHidden/>
            <w:rtl/>
          </w:rPr>
          <w:t>83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3"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5-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سماوات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ارض</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Toc257927223 \h</w:instrText>
        </w:r>
        <w:r>
          <w:rPr>
            <w:noProof/>
            <w:webHidden/>
            <w:rtl/>
          </w:rPr>
          <w:instrText xml:space="preserve"> </w:instrText>
        </w:r>
        <w:r>
          <w:rPr>
            <w:noProof/>
            <w:webHidden/>
            <w:rtl/>
          </w:rPr>
        </w:r>
        <w:r>
          <w:rPr>
            <w:noProof/>
            <w:webHidden/>
            <w:rtl/>
          </w:rPr>
          <w:fldChar w:fldCharType="separate"/>
        </w:r>
        <w:r w:rsidR="003E6413">
          <w:rPr>
            <w:noProof/>
            <w:webHidden/>
            <w:rtl/>
          </w:rPr>
          <w:t>84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4"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6- </w:t>
        </w:r>
        <w:r w:rsidRPr="00F849D6">
          <w:rPr>
            <w:rStyle w:val="Hyperlink"/>
            <w:rFonts w:hint="eastAsia"/>
            <w:noProof/>
            <w:rtl/>
            <w:lang w:bidi="fa-IR"/>
          </w:rPr>
          <w:t>احاطه</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بجم</w:t>
        </w:r>
        <w:r w:rsidRPr="00F849D6">
          <w:rPr>
            <w:rStyle w:val="Hyperlink"/>
            <w:rFonts w:hint="cs"/>
            <w:noProof/>
            <w:rtl/>
            <w:lang w:bidi="fa-IR"/>
          </w:rPr>
          <w:t>ی</w:t>
        </w:r>
        <w:r w:rsidRPr="00F849D6">
          <w:rPr>
            <w:rStyle w:val="Hyperlink"/>
            <w:rFonts w:hint="eastAsia"/>
            <w:noProof/>
            <w:rtl/>
            <w:lang w:bidi="fa-IR"/>
          </w:rPr>
          <w:t>ع</w:t>
        </w:r>
        <w:r w:rsidRPr="00F849D6">
          <w:rPr>
            <w:rStyle w:val="Hyperlink"/>
            <w:noProof/>
            <w:rtl/>
            <w:lang w:bidi="fa-IR"/>
          </w:rPr>
          <w:t xml:space="preserve"> </w:t>
        </w:r>
        <w:r w:rsidRPr="00F849D6">
          <w:rPr>
            <w:rStyle w:val="Hyperlink"/>
            <w:rFonts w:hint="eastAsia"/>
            <w:noProof/>
            <w:rtl/>
            <w:lang w:bidi="fa-IR"/>
          </w:rPr>
          <w:t>جزئ</w:t>
        </w:r>
        <w:r w:rsidRPr="00F849D6">
          <w:rPr>
            <w:rStyle w:val="Hyperlink"/>
            <w:rFonts w:hint="cs"/>
            <w:noProof/>
            <w:rtl/>
            <w:lang w:bidi="fa-IR"/>
          </w:rPr>
          <w:t>ی</w:t>
        </w:r>
        <w:r w:rsidRPr="00F849D6">
          <w:rPr>
            <w:rStyle w:val="Hyperlink"/>
            <w:rFonts w:hint="eastAsia"/>
            <w:noProof/>
            <w:rtl/>
            <w:lang w:bidi="fa-IR"/>
          </w:rPr>
          <w:t>ات</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Toc257927224 \h</w:instrText>
        </w:r>
        <w:r>
          <w:rPr>
            <w:noProof/>
            <w:webHidden/>
            <w:rtl/>
          </w:rPr>
          <w:instrText xml:space="preserve"> </w:instrText>
        </w:r>
        <w:r>
          <w:rPr>
            <w:noProof/>
            <w:webHidden/>
            <w:rtl/>
          </w:rPr>
        </w:r>
        <w:r>
          <w:rPr>
            <w:noProof/>
            <w:webHidden/>
            <w:rtl/>
          </w:rPr>
          <w:fldChar w:fldCharType="separate"/>
        </w:r>
        <w:r w:rsidR="003E6413">
          <w:rPr>
            <w:noProof/>
            <w:webHidden/>
            <w:rtl/>
          </w:rPr>
          <w:t>85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5"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7- </w:t>
        </w:r>
        <w:r w:rsidRPr="00F849D6">
          <w:rPr>
            <w:rStyle w:val="Hyperlink"/>
            <w:rFonts w:hint="eastAsia"/>
            <w:noProof/>
            <w:rtl/>
            <w:lang w:bidi="fa-IR"/>
          </w:rPr>
          <w:t>بصورت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ضم</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Toc257927225 \h</w:instrText>
        </w:r>
        <w:r>
          <w:rPr>
            <w:noProof/>
            <w:webHidden/>
            <w:rtl/>
          </w:rPr>
          <w:instrText xml:space="preserve"> </w:instrText>
        </w:r>
        <w:r>
          <w:rPr>
            <w:noProof/>
            <w:webHidden/>
            <w:rtl/>
          </w:rPr>
        </w:r>
        <w:r>
          <w:rPr>
            <w:noProof/>
            <w:webHidden/>
            <w:rtl/>
          </w:rPr>
          <w:fldChar w:fldCharType="separate"/>
        </w:r>
        <w:r w:rsidR="003E6413">
          <w:rPr>
            <w:noProof/>
            <w:webHidden/>
            <w:rtl/>
          </w:rPr>
          <w:t>85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6"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8-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ما</w:t>
        </w:r>
        <w:r w:rsidRPr="00F849D6">
          <w:rPr>
            <w:rStyle w:val="Hyperlink"/>
            <w:noProof/>
            <w:rtl/>
            <w:lang w:bidi="fa-IR"/>
          </w:rPr>
          <w:t xml:space="preserve"> </w:t>
        </w:r>
        <w:r w:rsidRPr="00F849D6">
          <w:rPr>
            <w:rStyle w:val="Hyperlink"/>
            <w:rFonts w:hint="eastAsia"/>
            <w:noProof/>
            <w:rtl/>
            <w:lang w:bidi="fa-IR"/>
          </w:rPr>
          <w:t>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الصدور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Toc257927226 \h</w:instrText>
        </w:r>
        <w:r>
          <w:rPr>
            <w:noProof/>
            <w:webHidden/>
            <w:rtl/>
          </w:rPr>
          <w:instrText xml:space="preserve"> </w:instrText>
        </w:r>
        <w:r>
          <w:rPr>
            <w:noProof/>
            <w:webHidden/>
            <w:rtl/>
          </w:rPr>
        </w:r>
        <w:r>
          <w:rPr>
            <w:noProof/>
            <w:webHidden/>
            <w:rtl/>
          </w:rPr>
          <w:fldChar w:fldCharType="separate"/>
        </w:r>
        <w:r w:rsidR="003E6413">
          <w:rPr>
            <w:noProof/>
            <w:webHidden/>
            <w:rtl/>
          </w:rPr>
          <w:t>86</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7"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9-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ظاهر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Toc257927227 \h</w:instrText>
        </w:r>
        <w:r>
          <w:rPr>
            <w:noProof/>
            <w:webHidden/>
            <w:rtl/>
          </w:rPr>
          <w:instrText xml:space="preserve"> </w:instrText>
        </w:r>
        <w:r>
          <w:rPr>
            <w:noProof/>
            <w:webHidden/>
            <w:rtl/>
          </w:rPr>
        </w:r>
        <w:r>
          <w:rPr>
            <w:noProof/>
            <w:webHidden/>
            <w:rtl/>
          </w:rPr>
          <w:fldChar w:fldCharType="separate"/>
        </w:r>
        <w:r w:rsidR="003E6413">
          <w:rPr>
            <w:noProof/>
            <w:webHidden/>
            <w:rtl/>
          </w:rPr>
          <w:t>86</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8"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10-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قُدّام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خلف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Toc257927228 \h</w:instrText>
        </w:r>
        <w:r>
          <w:rPr>
            <w:noProof/>
            <w:webHidden/>
            <w:rtl/>
          </w:rPr>
          <w:instrText xml:space="preserve"> </w:instrText>
        </w:r>
        <w:r>
          <w:rPr>
            <w:noProof/>
            <w:webHidden/>
            <w:rtl/>
          </w:rPr>
        </w:r>
        <w:r>
          <w:rPr>
            <w:noProof/>
            <w:webHidden/>
            <w:rtl/>
          </w:rPr>
          <w:fldChar w:fldCharType="separate"/>
        </w:r>
        <w:r w:rsidR="003E6413">
          <w:rPr>
            <w:noProof/>
            <w:webHidden/>
            <w:rtl/>
          </w:rPr>
          <w:t>87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29"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11- </w:t>
        </w:r>
        <w:r w:rsidRPr="00F849D6">
          <w:rPr>
            <w:rStyle w:val="Hyperlink"/>
            <w:rFonts w:hint="eastAsia"/>
            <w:noProof/>
            <w:rtl/>
            <w:lang w:bidi="fa-IR"/>
          </w:rPr>
          <w:t>احاطه</w:t>
        </w:r>
        <w:r w:rsidRPr="00F849D6">
          <w:rPr>
            <w:rStyle w:val="Hyperlink"/>
            <w:noProof/>
            <w:rtl/>
            <w:lang w:bidi="fa-IR"/>
          </w:rPr>
          <w:t xml:space="preserve"> </w:t>
        </w:r>
        <w:r w:rsidRPr="00F849D6">
          <w:rPr>
            <w:rStyle w:val="Hyperlink"/>
            <w:rFonts w:hint="eastAsia"/>
            <w:noProof/>
            <w:rtl/>
            <w:lang w:bidi="fa-IR"/>
          </w:rPr>
          <w:t>بالخ</w:t>
        </w:r>
        <w:r w:rsidRPr="00F849D6">
          <w:rPr>
            <w:rStyle w:val="Hyperlink"/>
            <w:rFonts w:hint="cs"/>
            <w:noProof/>
            <w:rtl/>
            <w:lang w:bidi="fa-IR"/>
          </w:rPr>
          <w:t>ی</w:t>
        </w:r>
        <w:r w:rsidRPr="00F849D6">
          <w:rPr>
            <w:rStyle w:val="Hyperlink"/>
            <w:rFonts w:hint="eastAsia"/>
            <w:noProof/>
            <w:rtl/>
            <w:lang w:bidi="fa-IR"/>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Toc257927229 \h</w:instrText>
        </w:r>
        <w:r>
          <w:rPr>
            <w:noProof/>
            <w:webHidden/>
            <w:rtl/>
          </w:rPr>
          <w:instrText xml:space="preserve"> </w:instrText>
        </w:r>
        <w:r>
          <w:rPr>
            <w:noProof/>
            <w:webHidden/>
            <w:rtl/>
          </w:rPr>
        </w:r>
        <w:r>
          <w:rPr>
            <w:noProof/>
            <w:webHidden/>
            <w:rtl/>
          </w:rPr>
          <w:fldChar w:fldCharType="separate"/>
        </w:r>
        <w:r w:rsidR="003E6413">
          <w:rPr>
            <w:noProof/>
            <w:webHidden/>
            <w:rtl/>
          </w:rPr>
          <w:t>88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0"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12- </w:t>
        </w:r>
        <w:r w:rsidRPr="00F849D6">
          <w:rPr>
            <w:rStyle w:val="Hyperlink"/>
            <w:rFonts w:hint="eastAsia"/>
            <w:noProof/>
            <w:rtl/>
            <w:lang w:bidi="fa-IR"/>
          </w:rPr>
          <w:t>احاطه</w:t>
        </w:r>
        <w:r w:rsidRPr="00F849D6">
          <w:rPr>
            <w:rStyle w:val="Hyperlink"/>
            <w:noProof/>
            <w:rtl/>
            <w:lang w:bidi="fa-IR"/>
          </w:rPr>
          <w:t xml:space="preserve"> </w:t>
        </w:r>
        <w:r w:rsidRPr="00F849D6">
          <w:rPr>
            <w:rStyle w:val="Hyperlink"/>
            <w:rFonts w:hint="eastAsia"/>
            <w:noProof/>
            <w:rtl/>
            <w:lang w:bidi="fa-IR"/>
          </w:rPr>
          <w:t>بالشر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Toc257927230 \h</w:instrText>
        </w:r>
        <w:r>
          <w:rPr>
            <w:noProof/>
            <w:webHidden/>
            <w:rtl/>
          </w:rPr>
          <w:instrText xml:space="preserve"> </w:instrText>
        </w:r>
        <w:r>
          <w:rPr>
            <w:noProof/>
            <w:webHidden/>
            <w:rtl/>
          </w:rPr>
        </w:r>
        <w:r>
          <w:rPr>
            <w:noProof/>
            <w:webHidden/>
            <w:rtl/>
          </w:rPr>
          <w:fldChar w:fldCharType="separate"/>
        </w:r>
        <w:r w:rsidR="003E6413">
          <w:rPr>
            <w:noProof/>
            <w:webHidden/>
            <w:rtl/>
          </w:rPr>
          <w:t>88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1"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13-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اعمال</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افعال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Toc257927231 \h</w:instrText>
        </w:r>
        <w:r>
          <w:rPr>
            <w:noProof/>
            <w:webHidden/>
            <w:rtl/>
          </w:rPr>
          <w:instrText xml:space="preserve"> </w:instrText>
        </w:r>
        <w:r>
          <w:rPr>
            <w:noProof/>
            <w:webHidden/>
            <w:rtl/>
          </w:rPr>
        </w:r>
        <w:r>
          <w:rPr>
            <w:noProof/>
            <w:webHidden/>
            <w:rtl/>
          </w:rPr>
          <w:fldChar w:fldCharType="separate"/>
        </w:r>
        <w:r w:rsidR="003E6413">
          <w:rPr>
            <w:noProof/>
            <w:webHidden/>
            <w:rtl/>
          </w:rPr>
          <w:t>88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2"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14-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Toc257927232 \h</w:instrText>
        </w:r>
        <w:r>
          <w:rPr>
            <w:noProof/>
            <w:webHidden/>
            <w:rtl/>
          </w:rPr>
          <w:instrText xml:space="preserve"> </w:instrText>
        </w:r>
        <w:r>
          <w:rPr>
            <w:noProof/>
            <w:webHidden/>
            <w:rtl/>
          </w:rPr>
        </w:r>
        <w:r>
          <w:rPr>
            <w:noProof/>
            <w:webHidden/>
            <w:rtl/>
          </w:rPr>
          <w:fldChar w:fldCharType="separate"/>
        </w:r>
        <w:r w:rsidR="003E6413">
          <w:rPr>
            <w:noProof/>
            <w:webHidden/>
            <w:rtl/>
          </w:rPr>
          <w:t>89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3"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15-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متعال</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احوال</w:t>
        </w:r>
        <w:r w:rsidRPr="00F849D6">
          <w:rPr>
            <w:rStyle w:val="Hyperlink"/>
            <w:noProof/>
            <w:rtl/>
            <w:lang w:bidi="fa-IR"/>
          </w:rPr>
          <w:t xml:space="preserve"> </w:t>
        </w:r>
        <w:r w:rsidRPr="00F849D6">
          <w:rPr>
            <w:rStyle w:val="Hyperlink"/>
            <w:rFonts w:hint="eastAsia"/>
            <w:noProof/>
            <w:rtl/>
            <w:lang w:bidi="fa-IR"/>
          </w:rPr>
          <w:t>انسان</w:t>
        </w:r>
        <w:r w:rsidRPr="00F849D6">
          <w:rPr>
            <w:rStyle w:val="Hyperlink"/>
            <w:noProof/>
            <w:rtl/>
            <w:lang w:bidi="fa-IR"/>
          </w:rPr>
          <w:t xml:space="preserve"> </w:t>
        </w:r>
        <w:r w:rsidRPr="00F849D6">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Toc257927233 \h</w:instrText>
        </w:r>
        <w:r>
          <w:rPr>
            <w:noProof/>
            <w:webHidden/>
            <w:rtl/>
          </w:rPr>
          <w:instrText xml:space="preserve"> </w:instrText>
        </w:r>
        <w:r>
          <w:rPr>
            <w:noProof/>
            <w:webHidden/>
            <w:rtl/>
          </w:rPr>
        </w:r>
        <w:r>
          <w:rPr>
            <w:noProof/>
            <w:webHidden/>
            <w:rtl/>
          </w:rPr>
          <w:fldChar w:fldCharType="separate"/>
        </w:r>
        <w:r w:rsidR="003E6413">
          <w:rPr>
            <w:noProof/>
            <w:webHidden/>
            <w:rtl/>
          </w:rPr>
          <w:t>89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4"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16- </w:t>
        </w:r>
        <w:r w:rsidRPr="00F849D6">
          <w:rPr>
            <w:rStyle w:val="Hyperlink"/>
            <w:rFonts w:hint="eastAsia"/>
            <w:noProof/>
            <w:rtl/>
            <w:lang w:bidi="fa-IR"/>
          </w:rPr>
          <w:t>جمع</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الصفات</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احاطه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Toc257927234 \h</w:instrText>
        </w:r>
        <w:r>
          <w:rPr>
            <w:noProof/>
            <w:webHidden/>
            <w:rtl/>
          </w:rPr>
          <w:instrText xml:space="preserve"> </w:instrText>
        </w:r>
        <w:r>
          <w:rPr>
            <w:noProof/>
            <w:webHidden/>
            <w:rtl/>
          </w:rPr>
        </w:r>
        <w:r>
          <w:rPr>
            <w:noProof/>
            <w:webHidden/>
            <w:rtl/>
          </w:rPr>
          <w:fldChar w:fldCharType="separate"/>
        </w:r>
        <w:r w:rsidR="003E6413">
          <w:rPr>
            <w:noProof/>
            <w:webHidden/>
            <w:rtl/>
          </w:rPr>
          <w:t>90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5"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17-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آنچه</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او</w:t>
        </w:r>
        <w:r w:rsidRPr="00F849D6">
          <w:rPr>
            <w:rStyle w:val="Hyperlink"/>
            <w:noProof/>
            <w:rtl/>
            <w:lang w:bidi="fa-IR"/>
          </w:rPr>
          <w:t xml:space="preserve"> </w:t>
        </w:r>
        <w:r w:rsidRPr="00F849D6">
          <w:rPr>
            <w:rStyle w:val="Hyperlink"/>
            <w:rFonts w:hint="eastAsia"/>
            <w:noProof/>
            <w:rtl/>
            <w:lang w:bidi="fa-IR"/>
          </w:rPr>
          <w:t>نم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دانند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Toc257927235 \h</w:instrText>
        </w:r>
        <w:r>
          <w:rPr>
            <w:noProof/>
            <w:webHidden/>
            <w:rtl/>
          </w:rPr>
          <w:instrText xml:space="preserve"> </w:instrText>
        </w:r>
        <w:r>
          <w:rPr>
            <w:noProof/>
            <w:webHidden/>
            <w:rtl/>
          </w:rPr>
        </w:r>
        <w:r>
          <w:rPr>
            <w:noProof/>
            <w:webHidden/>
            <w:rtl/>
          </w:rPr>
          <w:fldChar w:fldCharType="separate"/>
        </w:r>
        <w:r w:rsidR="003E6413">
          <w:rPr>
            <w:noProof/>
            <w:webHidden/>
            <w:rtl/>
          </w:rPr>
          <w:t>90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6" w:history="1">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18- </w:t>
        </w:r>
        <w:r w:rsidRPr="00F849D6">
          <w:rPr>
            <w:rStyle w:val="Hyperlink"/>
            <w:rFonts w:hint="eastAsia"/>
            <w:noProof/>
            <w:rtl/>
            <w:lang w:bidi="fa-IR"/>
          </w:rPr>
          <w:t>احاطة</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الساعه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Toc257927236 \h</w:instrText>
        </w:r>
        <w:r>
          <w:rPr>
            <w:noProof/>
            <w:webHidden/>
            <w:rtl/>
          </w:rPr>
          <w:instrText xml:space="preserve"> </w:instrText>
        </w:r>
        <w:r>
          <w:rPr>
            <w:noProof/>
            <w:webHidden/>
            <w:rtl/>
          </w:rPr>
        </w:r>
        <w:r>
          <w:rPr>
            <w:noProof/>
            <w:webHidden/>
            <w:rtl/>
          </w:rPr>
          <w:fldChar w:fldCharType="separate"/>
        </w:r>
        <w:r w:rsidR="003E6413">
          <w:rPr>
            <w:noProof/>
            <w:webHidden/>
            <w:rtl/>
          </w:rPr>
          <w:t>91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7" w:history="1">
        <w:r w:rsidRPr="00F849D6">
          <w:rPr>
            <w:rStyle w:val="Hyperlink"/>
            <w:rFonts w:hint="eastAsia"/>
            <w:noProof/>
            <w:rtl/>
            <w:lang w:bidi="fa-IR"/>
          </w:rPr>
          <w:t>پهلو</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نف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ب</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ا</w:t>
        </w:r>
        <w:r w:rsidRPr="00F849D6">
          <w:rPr>
            <w:rStyle w:val="Hyperlink"/>
            <w:rFonts w:hint="cs"/>
            <w:noProof/>
            <w:rtl/>
            <w:lang w:bidi="fa-IR"/>
          </w:rPr>
          <w:t>ی</w:t>
        </w:r>
        <w:r w:rsidRPr="00F849D6">
          <w:rPr>
            <w:rStyle w:val="Hyperlink"/>
            <w:rFonts w:hint="eastAsia"/>
            <w:noProof/>
            <w:rtl/>
            <w:lang w:bidi="fa-IR"/>
          </w:rPr>
          <w:t>نست</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Toc257927237 \h</w:instrText>
        </w:r>
        <w:r>
          <w:rPr>
            <w:noProof/>
            <w:webHidden/>
            <w:rtl/>
          </w:rPr>
          <w:instrText xml:space="preserve"> </w:instrText>
        </w:r>
        <w:r>
          <w:rPr>
            <w:noProof/>
            <w:webHidden/>
            <w:rtl/>
          </w:rPr>
        </w:r>
        <w:r>
          <w:rPr>
            <w:noProof/>
            <w:webHidden/>
            <w:rtl/>
          </w:rPr>
          <w:fldChar w:fldCharType="separate"/>
        </w:r>
        <w:r w:rsidR="003E6413">
          <w:rPr>
            <w:noProof/>
            <w:webHidden/>
            <w:rtl/>
          </w:rPr>
          <w:t>92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8" w:history="1">
        <w:r w:rsidRPr="00F849D6">
          <w:rPr>
            <w:rStyle w:val="Hyperlink"/>
            <w:rFonts w:hint="eastAsia"/>
            <w:noProof/>
            <w:rtl/>
            <w:lang w:bidi="fa-IR"/>
          </w:rPr>
          <w:t>اطلاع</w:t>
        </w:r>
        <w:r w:rsidRPr="00F849D6">
          <w:rPr>
            <w:rStyle w:val="Hyperlink"/>
            <w:noProof/>
            <w:rtl/>
            <w:lang w:bidi="fa-IR"/>
          </w:rPr>
          <w:t xml:space="preserve"> </w:t>
        </w:r>
        <w:r w:rsidRPr="00F849D6">
          <w:rPr>
            <w:rStyle w:val="Hyperlink"/>
            <w:rFonts w:hint="eastAsia"/>
            <w:noProof/>
            <w:rtl/>
            <w:lang w:bidi="fa-IR"/>
          </w:rPr>
          <w:t>عل</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الغ</w:t>
        </w:r>
        <w:r w:rsidRPr="00F849D6">
          <w:rPr>
            <w:rStyle w:val="Hyperlink"/>
            <w:rFonts w:hint="cs"/>
            <w:noProof/>
            <w:rtl/>
            <w:lang w:bidi="fa-IR"/>
          </w:rPr>
          <w:t>ی</w:t>
        </w:r>
        <w:r w:rsidRPr="00F849D6">
          <w:rPr>
            <w:rStyle w:val="Hyperlink"/>
            <w:rFonts w:hint="eastAsia"/>
            <w:noProof/>
            <w:rtl/>
            <w:lang w:bidi="fa-IR"/>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Toc257927238 \h</w:instrText>
        </w:r>
        <w:r>
          <w:rPr>
            <w:noProof/>
            <w:webHidden/>
            <w:rtl/>
          </w:rPr>
          <w:instrText xml:space="preserve"> </w:instrText>
        </w:r>
        <w:r>
          <w:rPr>
            <w:noProof/>
            <w:webHidden/>
            <w:rtl/>
          </w:rPr>
        </w:r>
        <w:r>
          <w:rPr>
            <w:noProof/>
            <w:webHidden/>
            <w:rtl/>
          </w:rPr>
          <w:fldChar w:fldCharType="separate"/>
        </w:r>
        <w:r w:rsidR="003E6413">
          <w:rPr>
            <w:noProof/>
            <w:webHidden/>
            <w:rtl/>
          </w:rPr>
          <w:t>93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39"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تعر</w:t>
        </w:r>
        <w:r w:rsidRPr="00F849D6">
          <w:rPr>
            <w:rStyle w:val="Hyperlink"/>
            <w:rFonts w:hint="cs"/>
            <w:noProof/>
            <w:rtl/>
            <w:lang w:bidi="fa-IR"/>
          </w:rPr>
          <w:t>ی</w:t>
        </w:r>
        <w:r w:rsidRPr="00F849D6">
          <w:rPr>
            <w:rStyle w:val="Hyperlink"/>
            <w:rFonts w:hint="eastAsia"/>
            <w:noProof/>
            <w:rtl/>
            <w:lang w:bidi="fa-IR"/>
          </w:rPr>
          <w:t>ف</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تحق</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Toc257927239 \h</w:instrText>
        </w:r>
        <w:r>
          <w:rPr>
            <w:noProof/>
            <w:webHidden/>
            <w:rtl/>
          </w:rPr>
          <w:instrText xml:space="preserve"> </w:instrText>
        </w:r>
        <w:r>
          <w:rPr>
            <w:noProof/>
            <w:webHidden/>
            <w:rtl/>
          </w:rPr>
        </w:r>
        <w:r>
          <w:rPr>
            <w:noProof/>
            <w:webHidden/>
            <w:rtl/>
          </w:rPr>
          <w:fldChar w:fldCharType="separate"/>
        </w:r>
        <w:r w:rsidR="003E6413">
          <w:rPr>
            <w:noProof/>
            <w:webHidden/>
            <w:rtl/>
          </w:rPr>
          <w:t>94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0" w:history="1">
        <w:r w:rsidRPr="00F849D6">
          <w:rPr>
            <w:rStyle w:val="Hyperlink"/>
            <w:rFonts w:hint="eastAsia"/>
            <w:noProof/>
            <w:rtl/>
            <w:lang w:bidi="fa-IR"/>
          </w:rPr>
          <w:t>اقوال</w:t>
        </w:r>
        <w:r w:rsidRPr="00F849D6">
          <w:rPr>
            <w:rStyle w:val="Hyperlink"/>
            <w:noProof/>
            <w:rtl/>
            <w:lang w:bidi="fa-IR"/>
          </w:rPr>
          <w:t xml:space="preserve"> </w:t>
        </w:r>
        <w:r w:rsidRPr="00F849D6">
          <w:rPr>
            <w:rStyle w:val="Hyperlink"/>
            <w:rFonts w:hint="eastAsia"/>
            <w:noProof/>
            <w:rtl/>
            <w:lang w:bidi="fa-IR"/>
          </w:rPr>
          <w:t>فقهاء</w:t>
        </w:r>
        <w:r w:rsidRPr="00F849D6">
          <w:rPr>
            <w:rStyle w:val="Hyperlink"/>
            <w:noProof/>
            <w:rtl/>
            <w:lang w:bidi="fa-IR"/>
          </w:rPr>
          <w:t xml:space="preserve"> </w:t>
        </w:r>
        <w:r w:rsidRPr="00F849D6">
          <w:rPr>
            <w:rStyle w:val="Hyperlink"/>
            <w:rFonts w:hint="eastAsia"/>
            <w:noProof/>
            <w:rtl/>
            <w:lang w:bidi="fa-IR"/>
          </w:rPr>
          <w:t>اسلام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نف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علم</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ب</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فتو</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کفر</w:t>
        </w:r>
        <w:r w:rsidRPr="00F849D6">
          <w:rPr>
            <w:rStyle w:val="Hyperlink"/>
            <w:noProof/>
            <w:rtl/>
            <w:lang w:bidi="fa-IR"/>
          </w:rPr>
          <w:t xml:space="preserve"> </w:t>
        </w:r>
        <w:r w:rsidRPr="00F849D6">
          <w:rPr>
            <w:rStyle w:val="Hyperlink"/>
            <w:rFonts w:hint="eastAsia"/>
            <w:noProof/>
            <w:rtl/>
            <w:lang w:bidi="fa-IR"/>
          </w:rPr>
          <w:t>بر</w:t>
        </w:r>
        <w:r w:rsidRPr="00F849D6">
          <w:rPr>
            <w:rStyle w:val="Hyperlink"/>
            <w:noProof/>
            <w:rtl/>
            <w:lang w:bidi="fa-IR"/>
          </w:rPr>
          <w:t xml:space="preserve"> </w:t>
        </w:r>
        <w:r w:rsidRPr="00F849D6">
          <w:rPr>
            <w:rStyle w:val="Hyperlink"/>
            <w:rFonts w:hint="eastAsia"/>
            <w:noProof/>
            <w:rtl/>
            <w:lang w:bidi="fa-IR"/>
          </w:rPr>
          <w:t>مدع</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مُصدقِ</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Toc257927240 \h</w:instrText>
        </w:r>
        <w:r>
          <w:rPr>
            <w:noProof/>
            <w:webHidden/>
            <w:rtl/>
          </w:rPr>
          <w:instrText xml:space="preserve"> </w:instrText>
        </w:r>
        <w:r>
          <w:rPr>
            <w:noProof/>
            <w:webHidden/>
            <w:rtl/>
          </w:rPr>
        </w:r>
        <w:r>
          <w:rPr>
            <w:noProof/>
            <w:webHidden/>
            <w:rtl/>
          </w:rPr>
          <w:fldChar w:fldCharType="separate"/>
        </w:r>
        <w:r w:rsidR="003E6413">
          <w:rPr>
            <w:noProof/>
            <w:webHidden/>
            <w:rtl/>
          </w:rPr>
          <w:t>96</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41"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چهارم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حاضر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ناظر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Toc257927241 \h</w:instrText>
        </w:r>
        <w:r>
          <w:rPr>
            <w:noProof/>
            <w:webHidden/>
            <w:rtl/>
          </w:rPr>
          <w:instrText xml:space="preserve"> </w:instrText>
        </w:r>
        <w:r>
          <w:rPr>
            <w:noProof/>
            <w:webHidden/>
            <w:rtl/>
          </w:rPr>
        </w:r>
        <w:r>
          <w:rPr>
            <w:noProof/>
            <w:webHidden/>
            <w:rtl/>
          </w:rPr>
          <w:fldChar w:fldCharType="separate"/>
        </w:r>
        <w:r w:rsidR="003E6413">
          <w:rPr>
            <w:noProof/>
            <w:webHidden/>
            <w:rtl/>
          </w:rPr>
          <w:t>99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2"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دلائل</w:t>
        </w:r>
        <w:r w:rsidRPr="00F849D6">
          <w:rPr>
            <w:rStyle w:val="Hyperlink"/>
            <w:noProof/>
            <w:rtl/>
            <w:lang w:bidi="fa-IR"/>
          </w:rPr>
          <w:t xml:space="preserve"> </w:t>
        </w:r>
        <w:r w:rsidRPr="00F849D6">
          <w:rPr>
            <w:rStyle w:val="Hyperlink"/>
            <w:rFonts w:hint="eastAsia"/>
            <w:noProof/>
            <w:rtl/>
            <w:lang w:bidi="fa-IR"/>
          </w:rPr>
          <w:t>مقصدِ</w:t>
        </w:r>
        <w:r w:rsidRPr="00F849D6">
          <w:rPr>
            <w:rStyle w:val="Hyperlink"/>
            <w:noProof/>
            <w:rtl/>
            <w:lang w:bidi="fa-IR"/>
          </w:rPr>
          <w:t xml:space="preserve"> </w:t>
        </w:r>
        <w:r w:rsidRPr="00F849D6">
          <w:rPr>
            <w:rStyle w:val="Hyperlink"/>
            <w:rFonts w:hint="eastAsia"/>
            <w:noProof/>
            <w:rtl/>
            <w:lang w:bidi="fa-IR"/>
          </w:rPr>
          <w:t>بالا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Toc257927242 \h</w:instrText>
        </w:r>
        <w:r>
          <w:rPr>
            <w:noProof/>
            <w:webHidden/>
            <w:rtl/>
          </w:rPr>
          <w:instrText xml:space="preserve"> </w:instrText>
        </w:r>
        <w:r>
          <w:rPr>
            <w:noProof/>
            <w:webHidden/>
            <w:rtl/>
          </w:rPr>
        </w:r>
        <w:r>
          <w:rPr>
            <w:noProof/>
            <w:webHidden/>
            <w:rtl/>
          </w:rPr>
          <w:fldChar w:fldCharType="separate"/>
        </w:r>
        <w:r w:rsidR="003E6413">
          <w:rPr>
            <w:noProof/>
            <w:webHidden/>
            <w:rtl/>
          </w:rPr>
          <w:t>101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3"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اقوالِ</w:t>
        </w:r>
        <w:r w:rsidRPr="00F849D6">
          <w:rPr>
            <w:rStyle w:val="Hyperlink"/>
            <w:noProof/>
            <w:rtl/>
            <w:lang w:bidi="fa-IR"/>
          </w:rPr>
          <w:t xml:space="preserve"> </w:t>
        </w:r>
        <w:r w:rsidRPr="00F849D6">
          <w:rPr>
            <w:rStyle w:val="Hyperlink"/>
            <w:rFonts w:hint="eastAsia"/>
            <w:noProof/>
            <w:rtl/>
            <w:lang w:bidi="fa-IR"/>
          </w:rPr>
          <w:t>فقهاء</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فتوا</w:t>
        </w:r>
        <w:r w:rsidRPr="00F849D6">
          <w:rPr>
            <w:rStyle w:val="Hyperlink"/>
            <w:rFonts w:hint="cs"/>
            <w:noProof/>
            <w:rtl/>
            <w:lang w:bidi="fa-IR"/>
          </w:rPr>
          <w:t>ی</w:t>
        </w:r>
        <w:r w:rsidRPr="00F849D6">
          <w:rPr>
            <w:rStyle w:val="Hyperlink"/>
            <w:rFonts w:hint="eastAsia"/>
            <w:noProof/>
            <w:lang w:bidi="fa-IR"/>
          </w:rPr>
          <w:t>‌</w:t>
        </w:r>
        <w:r w:rsidRPr="00F849D6">
          <w:rPr>
            <w:rStyle w:val="Hyperlink"/>
            <w:rFonts w:hint="eastAsia"/>
            <w:noProof/>
            <w:rtl/>
            <w:lang w:bidi="fa-IR"/>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Toc257927243 \h</w:instrText>
        </w:r>
        <w:r>
          <w:rPr>
            <w:noProof/>
            <w:webHidden/>
            <w:rtl/>
          </w:rPr>
          <w:instrText xml:space="preserve"> </w:instrText>
        </w:r>
        <w:r>
          <w:rPr>
            <w:noProof/>
            <w:webHidden/>
            <w:rtl/>
          </w:rPr>
        </w:r>
        <w:r>
          <w:rPr>
            <w:noProof/>
            <w:webHidden/>
            <w:rtl/>
          </w:rPr>
          <w:fldChar w:fldCharType="separate"/>
        </w:r>
        <w:r w:rsidR="003E6413">
          <w:rPr>
            <w:noProof/>
            <w:webHidden/>
            <w:rtl/>
          </w:rPr>
          <w:t>108</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44"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پنجم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قدرت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اخت</w:t>
        </w:r>
        <w:r w:rsidRPr="00F849D6">
          <w:rPr>
            <w:rStyle w:val="Hyperlink"/>
            <w:rFonts w:hint="cs"/>
            <w:noProof/>
            <w:rtl/>
            <w:lang w:bidi="fa-IR"/>
          </w:rPr>
          <w:t>ی</w:t>
        </w:r>
        <w:r w:rsidRPr="00F849D6">
          <w:rPr>
            <w:rStyle w:val="Hyperlink"/>
            <w:rFonts w:hint="eastAsia"/>
            <w:noProof/>
            <w:rtl/>
            <w:lang w:bidi="fa-IR"/>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Toc257927244 \h</w:instrText>
        </w:r>
        <w:r>
          <w:rPr>
            <w:noProof/>
            <w:webHidden/>
            <w:rtl/>
          </w:rPr>
          <w:instrText xml:space="preserve"> </w:instrText>
        </w:r>
        <w:r>
          <w:rPr>
            <w:noProof/>
            <w:webHidden/>
            <w:rtl/>
          </w:rPr>
        </w:r>
        <w:r>
          <w:rPr>
            <w:noProof/>
            <w:webHidden/>
            <w:rtl/>
          </w:rPr>
          <w:fldChar w:fldCharType="separate"/>
        </w:r>
        <w:r w:rsidR="003E6413">
          <w:rPr>
            <w:noProof/>
            <w:webHidden/>
            <w:rtl/>
          </w:rPr>
          <w:t>111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حکمت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فلسفه</w:t>
        </w:r>
        <w:r w:rsidRPr="00F849D6">
          <w:rPr>
            <w:rStyle w:val="Hyperlink"/>
            <w:noProof/>
            <w:rtl/>
            <w:lang w:bidi="fa-IR"/>
          </w:rPr>
          <w:t xml:space="preserve"> </w:t>
        </w:r>
        <w:r w:rsidRPr="00F849D6">
          <w:rPr>
            <w:rStyle w:val="Hyperlink"/>
            <w:rFonts w:hint="eastAsia"/>
            <w:noProof/>
            <w:rtl/>
            <w:lang w:bidi="fa-IR"/>
          </w:rPr>
          <w:t>عبادت</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بندگان</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گرو</w:t>
        </w:r>
        <w:r w:rsidRPr="00F849D6">
          <w:rPr>
            <w:rStyle w:val="Hyperlink"/>
            <w:rFonts w:hint="cs"/>
            <w:noProof/>
            <w:rtl/>
            <w:lang w:bidi="fa-IR"/>
          </w:rPr>
          <w:t>ی</w:t>
        </w:r>
        <w:r w:rsidRPr="00F849D6">
          <w:rPr>
            <w:rStyle w:val="Hyperlink"/>
            <w:rFonts w:hint="eastAsia"/>
            <w:noProof/>
            <w:rtl/>
            <w:lang w:bidi="fa-IR"/>
          </w:rPr>
          <w:t>ده</w:t>
        </w:r>
        <w:r w:rsidRPr="00F849D6">
          <w:rPr>
            <w:rStyle w:val="Hyperlink"/>
            <w:noProof/>
            <w:rtl/>
            <w:lang w:bidi="fa-IR"/>
          </w:rPr>
          <w:t xml:space="preserve"> </w:t>
        </w:r>
        <w:r w:rsidRPr="00F849D6">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Toc257927245 \h</w:instrText>
        </w:r>
        <w:r>
          <w:rPr>
            <w:noProof/>
            <w:webHidden/>
            <w:rtl/>
          </w:rPr>
          <w:instrText xml:space="preserve"> </w:instrText>
        </w:r>
        <w:r>
          <w:rPr>
            <w:noProof/>
            <w:webHidden/>
            <w:rtl/>
          </w:rPr>
        </w:r>
        <w:r>
          <w:rPr>
            <w:noProof/>
            <w:webHidden/>
            <w:rtl/>
          </w:rPr>
          <w:fldChar w:fldCharType="separate"/>
        </w:r>
        <w:r w:rsidR="003E6413">
          <w:rPr>
            <w:noProof/>
            <w:webHidden/>
            <w:rtl/>
          </w:rPr>
          <w:t>112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سلبِ</w:t>
        </w:r>
        <w:r w:rsidRPr="00F849D6">
          <w:rPr>
            <w:rStyle w:val="Hyperlink"/>
            <w:noProof/>
            <w:rtl/>
            <w:lang w:bidi="fa-IR"/>
          </w:rPr>
          <w:t xml:space="preserve"> </w:t>
        </w:r>
        <w:r w:rsidRPr="00F849D6">
          <w:rPr>
            <w:rStyle w:val="Hyperlink"/>
            <w:rFonts w:hint="eastAsia"/>
            <w:noProof/>
            <w:rtl/>
            <w:lang w:bidi="fa-IR"/>
          </w:rPr>
          <w:t>اخت</w:t>
        </w:r>
        <w:r w:rsidRPr="00F849D6">
          <w:rPr>
            <w:rStyle w:val="Hyperlink"/>
            <w:rFonts w:hint="cs"/>
            <w:noProof/>
            <w:rtl/>
            <w:lang w:bidi="fa-IR"/>
          </w:rPr>
          <w:t>ی</w:t>
        </w:r>
        <w:r w:rsidRPr="00F849D6">
          <w:rPr>
            <w:rStyle w:val="Hyperlink"/>
            <w:rFonts w:hint="eastAsia"/>
            <w:noProof/>
            <w:rtl/>
            <w:lang w:bidi="fa-IR"/>
          </w:rPr>
          <w:t>ار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قدرت</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انب</w:t>
        </w:r>
        <w:r w:rsidRPr="00F849D6">
          <w:rPr>
            <w:rStyle w:val="Hyperlink"/>
            <w:rFonts w:hint="cs"/>
            <w:noProof/>
            <w:rtl/>
            <w:lang w:bidi="fa-IR"/>
          </w:rPr>
          <w:t>ی</w:t>
        </w:r>
        <w:r w:rsidRPr="00F849D6">
          <w:rPr>
            <w:rStyle w:val="Hyperlink"/>
            <w:rFonts w:hint="eastAsia"/>
            <w:noProof/>
            <w:rtl/>
            <w:lang w:bidi="fa-IR"/>
          </w:rPr>
          <w:t>اء</w:t>
        </w:r>
        <w:r w:rsidRPr="00F849D6">
          <w:rPr>
            <w:rStyle w:val="Hyperlink"/>
            <w:noProof/>
            <w:rtl/>
            <w:lang w:bidi="fa-IR"/>
          </w:rPr>
          <w:t xml:space="preserve"> </w:t>
        </w:r>
        <w:r w:rsidRPr="00F849D6">
          <w:rPr>
            <w:rStyle w:val="Hyperlink"/>
            <w:rFonts w:cs="CTraditional Arabic"/>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اثباتِ</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بر</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واحد</w:t>
        </w:r>
        <w:r w:rsidRPr="00F849D6">
          <w:rPr>
            <w:rStyle w:val="Hyperlink"/>
            <w:noProof/>
            <w:rtl/>
            <w:lang w:bidi="fa-IR"/>
          </w:rPr>
          <w:t xml:space="preserve"> </w:t>
        </w:r>
        <w:r w:rsidRPr="00F849D6">
          <w:rPr>
            <w:rStyle w:val="Hyperlink"/>
            <w:rFonts w:hint="eastAsia"/>
            <w:noProof/>
            <w:rtl/>
            <w:lang w:bidi="fa-IR"/>
          </w:rPr>
          <w:t>لا</w:t>
        </w:r>
        <w:r w:rsidRPr="00F849D6">
          <w:rPr>
            <w:rStyle w:val="Hyperlink"/>
            <w:noProof/>
            <w:rtl/>
            <w:lang w:bidi="fa-IR"/>
          </w:rPr>
          <w:t xml:space="preserve"> </w:t>
        </w:r>
        <w:r w:rsidRPr="00F849D6">
          <w:rPr>
            <w:rStyle w:val="Hyperlink"/>
            <w:rFonts w:hint="eastAsia"/>
            <w:noProof/>
            <w:rtl/>
            <w:lang w:bidi="fa-IR"/>
          </w:rPr>
          <w:t>شر</w:t>
        </w:r>
        <w:r w:rsidRPr="00F849D6">
          <w:rPr>
            <w:rStyle w:val="Hyperlink"/>
            <w:rFonts w:hint="cs"/>
            <w:noProof/>
            <w:rtl/>
            <w:lang w:bidi="fa-IR"/>
          </w:rPr>
          <w:t>ی</w:t>
        </w:r>
        <w:r w:rsidRPr="00F849D6">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Toc257927246 \h</w:instrText>
        </w:r>
        <w:r>
          <w:rPr>
            <w:noProof/>
            <w:webHidden/>
            <w:rtl/>
          </w:rPr>
          <w:instrText xml:space="preserve"> </w:instrText>
        </w:r>
        <w:r>
          <w:rPr>
            <w:noProof/>
            <w:webHidden/>
            <w:rtl/>
          </w:rPr>
        </w:r>
        <w:r>
          <w:rPr>
            <w:noProof/>
            <w:webHidden/>
            <w:rtl/>
          </w:rPr>
          <w:fldChar w:fldCharType="separate"/>
        </w:r>
        <w:r w:rsidR="003E6413">
          <w:rPr>
            <w:noProof/>
            <w:webHidden/>
            <w:rtl/>
          </w:rPr>
          <w:t>118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7" w:history="1">
        <w:r w:rsidRPr="00F849D6">
          <w:rPr>
            <w:rStyle w:val="Hyperlink"/>
            <w:rFonts w:hint="eastAsia"/>
            <w:noProof/>
            <w:rtl/>
            <w:lang w:bidi="fa-IR"/>
          </w:rPr>
          <w:t>افصح</w:t>
        </w:r>
        <w:r w:rsidRPr="00F849D6">
          <w:rPr>
            <w:rStyle w:val="Hyperlink"/>
            <w:noProof/>
            <w:rtl/>
            <w:lang w:bidi="fa-IR"/>
          </w:rPr>
          <w:t xml:space="preserve"> </w:t>
        </w:r>
        <w:r w:rsidRPr="00F849D6">
          <w:rPr>
            <w:rStyle w:val="Hyperlink"/>
            <w:rFonts w:hint="eastAsia"/>
            <w:noProof/>
            <w:rtl/>
            <w:lang w:bidi="fa-IR"/>
          </w:rPr>
          <w:t>من</w:t>
        </w:r>
        <w:r w:rsidRPr="00F849D6">
          <w:rPr>
            <w:rStyle w:val="Hyperlink"/>
            <w:noProof/>
            <w:rtl/>
            <w:lang w:bidi="fa-IR"/>
          </w:rPr>
          <w:t xml:space="preserve"> </w:t>
        </w:r>
        <w:r w:rsidRPr="00F849D6">
          <w:rPr>
            <w:rStyle w:val="Hyperlink"/>
            <w:rFonts w:hint="eastAsia"/>
            <w:noProof/>
            <w:rtl/>
            <w:lang w:bidi="fa-IR"/>
          </w:rPr>
          <w:t>نطق</w:t>
        </w:r>
        <w:r w:rsidRPr="00F849D6">
          <w:rPr>
            <w:rStyle w:val="Hyperlink"/>
            <w:noProof/>
            <w:rtl/>
            <w:lang w:bidi="fa-IR"/>
          </w:rPr>
          <w:t xml:space="preserve"> </w:t>
        </w:r>
        <w:r w:rsidRPr="00F849D6">
          <w:rPr>
            <w:rStyle w:val="Hyperlink"/>
            <w:rFonts w:hint="eastAsia"/>
            <w:noProof/>
            <w:rtl/>
            <w:lang w:bidi="fa-IR"/>
          </w:rPr>
          <w:t>بالضاد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اقل</w:t>
        </w:r>
        <w:r w:rsidRPr="00F849D6">
          <w:rPr>
            <w:rStyle w:val="Hyperlink"/>
            <w:rFonts w:hint="cs"/>
            <w:noProof/>
            <w:rtl/>
            <w:lang w:bidi="fa-IR"/>
          </w:rPr>
          <w:t>ی</w:t>
        </w:r>
        <w:r w:rsidRPr="00F849D6">
          <w:rPr>
            <w:rStyle w:val="Hyperlink"/>
            <w:rFonts w:hint="eastAsia"/>
            <w:noProof/>
            <w:rtl/>
            <w:lang w:bidi="fa-IR"/>
          </w:rPr>
          <w:t>م</w:t>
        </w:r>
        <w:r w:rsidRPr="00F849D6">
          <w:rPr>
            <w:rStyle w:val="Hyperlink"/>
            <w:noProof/>
            <w:rtl/>
            <w:lang w:bidi="fa-IR"/>
          </w:rPr>
          <w:t xml:space="preserve"> </w:t>
        </w:r>
        <w:r w:rsidRPr="00F849D6">
          <w:rPr>
            <w:rStyle w:val="Hyperlink"/>
            <w:rFonts w:hint="eastAsia"/>
            <w:noProof/>
            <w:rtl/>
            <w:lang w:bidi="fa-IR"/>
          </w:rPr>
          <w:t>بلاغت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تاجدار</w:t>
        </w:r>
        <w:r w:rsidRPr="00F849D6">
          <w:rPr>
            <w:rStyle w:val="Hyperlink"/>
            <w:noProof/>
            <w:rtl/>
            <w:lang w:bidi="fa-IR"/>
          </w:rPr>
          <w:t xml:space="preserve"> </w:t>
        </w:r>
        <w:r w:rsidRPr="00F849D6">
          <w:rPr>
            <w:rStyle w:val="Hyperlink"/>
            <w:rFonts w:hint="eastAsia"/>
            <w:noProof/>
            <w:rtl/>
            <w:lang w:bidi="fa-IR"/>
          </w:rPr>
          <w:t>هدا</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cs"/>
            <w:noProof/>
          </w:rPr>
          <w:sym w:font="AGA Arabesque" w:char="F072"/>
        </w:r>
        <w:r w:rsidRPr="00F849D6">
          <w:rPr>
            <w:rStyle w:val="Hyperlink"/>
            <w:noProof/>
            <w:rtl/>
            <w:lang w:bidi="fa-IR"/>
          </w:rPr>
          <w:t xml:space="preserve"> </w:t>
        </w:r>
        <w:r w:rsidRPr="00F849D6">
          <w:rPr>
            <w:rStyle w:val="Hyperlink"/>
            <w:rFonts w:hint="eastAsia"/>
            <w:noProof/>
            <w:rtl/>
            <w:lang w:bidi="fa-IR"/>
          </w:rPr>
          <w:t>را</w:t>
        </w:r>
        <w:r w:rsidRPr="00F849D6">
          <w:rPr>
            <w:rStyle w:val="Hyperlink"/>
            <w:noProof/>
            <w:rtl/>
            <w:lang w:bidi="fa-IR"/>
          </w:rPr>
          <w:t xml:space="preserve"> </w:t>
        </w:r>
        <w:r w:rsidRPr="00F849D6">
          <w:rPr>
            <w:rStyle w:val="Hyperlink"/>
            <w:rFonts w:hint="eastAsia"/>
            <w:noProof/>
            <w:rtl/>
            <w:lang w:bidi="fa-IR"/>
          </w:rPr>
          <w:t>ن</w:t>
        </w:r>
        <w:r w:rsidRPr="00F849D6">
          <w:rPr>
            <w:rStyle w:val="Hyperlink"/>
            <w:rFonts w:hint="cs"/>
            <w:noProof/>
            <w:rtl/>
            <w:lang w:bidi="fa-IR"/>
          </w:rPr>
          <w:t>ی</w:t>
        </w:r>
        <w:r w:rsidRPr="00F849D6">
          <w:rPr>
            <w:rStyle w:val="Hyperlink"/>
            <w:rFonts w:hint="eastAsia"/>
            <w:noProof/>
            <w:rtl/>
            <w:lang w:bidi="fa-IR"/>
          </w:rPr>
          <w:t>ز</w:t>
        </w:r>
        <w:r w:rsidRPr="00F849D6">
          <w:rPr>
            <w:rStyle w:val="Hyperlink"/>
            <w:noProof/>
            <w:rtl/>
            <w:lang w:bidi="fa-IR"/>
          </w:rPr>
          <w:t xml:space="preserve"> </w:t>
        </w:r>
        <w:r w:rsidRPr="00F849D6">
          <w:rPr>
            <w:rStyle w:val="Hyperlink"/>
            <w:rFonts w:hint="eastAsia"/>
            <w:noProof/>
            <w:rtl/>
            <w:lang w:bidi="fa-IR"/>
          </w:rPr>
          <w:t>اخت</w:t>
        </w:r>
        <w:r w:rsidRPr="00F849D6">
          <w:rPr>
            <w:rStyle w:val="Hyperlink"/>
            <w:rFonts w:hint="cs"/>
            <w:noProof/>
            <w:rtl/>
            <w:lang w:bidi="fa-IR"/>
          </w:rPr>
          <w:t>ی</w:t>
        </w:r>
        <w:r w:rsidRPr="00F849D6">
          <w:rPr>
            <w:rStyle w:val="Hyperlink"/>
            <w:rFonts w:hint="eastAsia"/>
            <w:noProof/>
            <w:rtl/>
            <w:lang w:bidi="fa-IR"/>
          </w:rPr>
          <w:t>ار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قدرت</w:t>
        </w:r>
        <w:r w:rsidRPr="00F849D6">
          <w:rPr>
            <w:rStyle w:val="Hyperlink"/>
            <w:noProof/>
            <w:rtl/>
            <w:lang w:bidi="fa-IR"/>
          </w:rPr>
          <w:t xml:space="preserve"> </w:t>
        </w:r>
        <w:r w:rsidRPr="00F849D6">
          <w:rPr>
            <w:rStyle w:val="Hyperlink"/>
            <w:rFonts w:hint="eastAsia"/>
            <w:noProof/>
            <w:rtl/>
            <w:lang w:bidi="fa-IR"/>
          </w:rPr>
          <w:t>هدا</w:t>
        </w:r>
        <w:r w:rsidRPr="00F849D6">
          <w:rPr>
            <w:rStyle w:val="Hyperlink"/>
            <w:rFonts w:hint="cs"/>
            <w:noProof/>
            <w:rtl/>
            <w:lang w:bidi="fa-IR"/>
          </w:rPr>
          <w:t>ی</w:t>
        </w:r>
        <w:r w:rsidRPr="00F849D6">
          <w:rPr>
            <w:rStyle w:val="Hyperlink"/>
            <w:rFonts w:hint="eastAsia"/>
            <w:noProof/>
            <w:rtl/>
            <w:lang w:bidi="fa-IR"/>
          </w:rPr>
          <w:t>ت‌دادن</w:t>
        </w:r>
        <w:r w:rsidRPr="00F849D6">
          <w:rPr>
            <w:rStyle w:val="Hyperlink"/>
            <w:noProof/>
            <w:rtl/>
            <w:lang w:bidi="fa-IR"/>
          </w:rPr>
          <w:t xml:space="preserve"> </w:t>
        </w:r>
        <w:r w:rsidRPr="00F849D6">
          <w:rPr>
            <w:rStyle w:val="Hyperlink"/>
            <w:rFonts w:hint="eastAsia"/>
            <w:noProof/>
            <w:rtl/>
            <w:lang w:bidi="fa-IR"/>
          </w:rPr>
          <w:t>نبود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Toc257927247 \h</w:instrText>
        </w:r>
        <w:r>
          <w:rPr>
            <w:noProof/>
            <w:webHidden/>
            <w:rtl/>
          </w:rPr>
          <w:instrText xml:space="preserve"> </w:instrText>
        </w:r>
        <w:r>
          <w:rPr>
            <w:noProof/>
            <w:webHidden/>
            <w:rtl/>
          </w:rPr>
        </w:r>
        <w:r>
          <w:rPr>
            <w:noProof/>
            <w:webHidden/>
            <w:rtl/>
          </w:rPr>
          <w:fldChar w:fldCharType="separate"/>
        </w:r>
        <w:r w:rsidR="003E6413">
          <w:rPr>
            <w:noProof/>
            <w:webHidden/>
            <w:rtl/>
          </w:rPr>
          <w:t>121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8" w:history="1">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حد</w:t>
        </w:r>
        <w:r w:rsidRPr="00F849D6">
          <w:rPr>
            <w:rStyle w:val="Hyperlink"/>
            <w:rFonts w:hint="cs"/>
            <w:noProof/>
            <w:rtl/>
            <w:lang w:bidi="fa-IR"/>
          </w:rPr>
          <w:t>ی</w:t>
        </w:r>
        <w:r w:rsidRPr="00F849D6">
          <w:rPr>
            <w:rStyle w:val="Hyperlink"/>
            <w:rFonts w:hint="eastAsia"/>
            <w:noProof/>
            <w:rtl/>
            <w:lang w:bidi="fa-IR"/>
          </w:rPr>
          <w:t>ثِ</w:t>
        </w:r>
        <w:r w:rsidRPr="00F849D6">
          <w:rPr>
            <w:rStyle w:val="Hyperlink"/>
            <w:noProof/>
            <w:rtl/>
            <w:lang w:bidi="fa-IR"/>
          </w:rPr>
          <w:t xml:space="preserve"> </w:t>
        </w:r>
        <w:r w:rsidRPr="00F849D6">
          <w:rPr>
            <w:rStyle w:val="Hyperlink"/>
            <w:rFonts w:hint="eastAsia"/>
            <w:noProof/>
            <w:rtl/>
            <w:lang w:bidi="fa-IR"/>
          </w:rPr>
          <w:t>مکرم</w:t>
        </w:r>
        <w:r w:rsidRPr="00F849D6">
          <w:rPr>
            <w:rStyle w:val="Hyperlink"/>
            <w:noProof/>
            <w:rtl/>
            <w:lang w:bidi="fa-IR"/>
          </w:rPr>
          <w:t xml:space="preserve"> </w:t>
        </w:r>
        <w:r w:rsidRPr="00F849D6">
          <w:rPr>
            <w:rStyle w:val="Hyperlink"/>
            <w:rFonts w:hint="eastAsia"/>
            <w:noProof/>
            <w:rtl/>
            <w:lang w:bidi="fa-IR"/>
          </w:rPr>
          <w:t>نف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ملک</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اخت</w:t>
        </w:r>
        <w:r w:rsidRPr="00F849D6">
          <w:rPr>
            <w:rStyle w:val="Hyperlink"/>
            <w:rFonts w:hint="cs"/>
            <w:noProof/>
            <w:rtl/>
            <w:lang w:bidi="fa-IR"/>
          </w:rPr>
          <w:t>ی</w:t>
        </w:r>
        <w:r w:rsidRPr="00F849D6">
          <w:rPr>
            <w:rStyle w:val="Hyperlink"/>
            <w:rFonts w:hint="eastAsia"/>
            <w:noProof/>
            <w:rtl/>
            <w:lang w:bidi="fa-IR"/>
          </w:rPr>
          <w:t>ار</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آنحضرت</w:t>
        </w:r>
        <w:r w:rsidRPr="00F849D6">
          <w:rPr>
            <w:rStyle w:val="Hyperlink"/>
            <w:noProof/>
            <w:rtl/>
            <w:lang w:bidi="fa-IR"/>
          </w:rPr>
          <w:t xml:space="preserve"> </w:t>
        </w:r>
        <w:r w:rsidRPr="00F849D6">
          <w:rPr>
            <w:rStyle w:val="Hyperlink"/>
            <w:rFonts w:hint="cs"/>
            <w:noProof/>
          </w:rPr>
          <w:sym w:font="AGA Arabesque" w:char="F072"/>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Toc257927248 \h</w:instrText>
        </w:r>
        <w:r>
          <w:rPr>
            <w:noProof/>
            <w:webHidden/>
            <w:rtl/>
          </w:rPr>
          <w:instrText xml:space="preserve"> </w:instrText>
        </w:r>
        <w:r>
          <w:rPr>
            <w:noProof/>
            <w:webHidden/>
            <w:rtl/>
          </w:rPr>
        </w:r>
        <w:r>
          <w:rPr>
            <w:noProof/>
            <w:webHidden/>
            <w:rtl/>
          </w:rPr>
          <w:fldChar w:fldCharType="separate"/>
        </w:r>
        <w:r w:rsidR="003E6413">
          <w:rPr>
            <w:noProof/>
            <w:webHidden/>
            <w:rtl/>
          </w:rPr>
          <w:t>124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49" w:history="1">
        <w:r w:rsidRPr="00F849D6">
          <w:rPr>
            <w:rStyle w:val="Hyperlink"/>
            <w:rFonts w:hint="eastAsia"/>
            <w:noProof/>
            <w:rtl/>
            <w:lang w:bidi="fa-IR"/>
          </w:rPr>
          <w:t>اثباتِ</w:t>
        </w:r>
        <w:r w:rsidRPr="00F849D6">
          <w:rPr>
            <w:rStyle w:val="Hyperlink"/>
            <w:noProof/>
            <w:rtl/>
            <w:lang w:bidi="fa-IR"/>
          </w:rPr>
          <w:t xml:space="preserve"> </w:t>
        </w:r>
        <w:r w:rsidRPr="00F849D6">
          <w:rPr>
            <w:rStyle w:val="Hyperlink"/>
            <w:rFonts w:hint="eastAsia"/>
            <w:noProof/>
            <w:rtl/>
            <w:lang w:bidi="fa-IR"/>
          </w:rPr>
          <w:t>اخت</w:t>
        </w:r>
        <w:r w:rsidRPr="00F849D6">
          <w:rPr>
            <w:rStyle w:val="Hyperlink"/>
            <w:rFonts w:hint="cs"/>
            <w:noProof/>
            <w:rtl/>
            <w:lang w:bidi="fa-IR"/>
          </w:rPr>
          <w:t>ی</w:t>
        </w:r>
        <w:r w:rsidRPr="00F849D6">
          <w:rPr>
            <w:rStyle w:val="Hyperlink"/>
            <w:rFonts w:hint="eastAsia"/>
            <w:noProof/>
            <w:rtl/>
            <w:lang w:bidi="fa-IR"/>
          </w:rPr>
          <w:t>ار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قدرت</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rFonts w:hint="cs"/>
            <w:noProof/>
          </w:rPr>
          <w:sym w:font="AGA Arabesque" w:char="F059"/>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واحد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نف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آنها</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او</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آثار</w:t>
        </w:r>
        <w:r w:rsidRPr="00F849D6">
          <w:rPr>
            <w:rStyle w:val="Hyperlink"/>
            <w:noProof/>
            <w:rtl/>
            <w:lang w:bidi="fa-IR"/>
          </w:rPr>
          <w:t xml:space="preserve"> </w:t>
        </w:r>
        <w:r w:rsidRPr="00F849D6">
          <w:rPr>
            <w:rStyle w:val="Hyperlink"/>
            <w:rFonts w:hint="eastAsia"/>
            <w:noProof/>
            <w:rtl/>
            <w:lang w:bidi="fa-IR"/>
          </w:rPr>
          <w:t>صحابه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اقوالِ</w:t>
        </w:r>
        <w:r w:rsidRPr="00F849D6">
          <w:rPr>
            <w:rStyle w:val="Hyperlink"/>
            <w:noProof/>
            <w:rtl/>
            <w:lang w:bidi="fa-IR"/>
          </w:rPr>
          <w:t xml:space="preserve"> </w:t>
        </w:r>
        <w:r w:rsidRPr="00F849D6">
          <w:rPr>
            <w:rStyle w:val="Hyperlink"/>
            <w:rFonts w:hint="eastAsia"/>
            <w:noProof/>
            <w:rtl/>
            <w:lang w:bidi="fa-IR"/>
          </w:rPr>
          <w:t>سلف</w:t>
        </w:r>
        <w:r w:rsidRPr="00F849D6">
          <w:rPr>
            <w:rStyle w:val="Hyperlink"/>
            <w:noProof/>
            <w:rtl/>
            <w:lang w:bidi="fa-IR"/>
          </w:rPr>
          <w:t xml:space="preserve"> </w:t>
        </w:r>
        <w:r w:rsidRPr="00F849D6">
          <w:rPr>
            <w:rStyle w:val="Hyperlink"/>
            <w:rFonts w:hint="eastAsia"/>
            <w:noProof/>
            <w:rtl/>
            <w:lang w:bidi="fa-IR"/>
          </w:rPr>
          <w:t>رضوان</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عل</w:t>
        </w:r>
        <w:r w:rsidRPr="00F849D6">
          <w:rPr>
            <w:rStyle w:val="Hyperlink"/>
            <w:rFonts w:hint="cs"/>
            <w:noProof/>
            <w:rtl/>
            <w:lang w:bidi="fa-IR"/>
          </w:rPr>
          <w:t>ی</w:t>
        </w:r>
        <w:r w:rsidRPr="00F849D6">
          <w:rPr>
            <w:rStyle w:val="Hyperlink"/>
            <w:rFonts w:hint="eastAsia"/>
            <w:noProof/>
            <w:rtl/>
            <w:lang w:bidi="fa-IR"/>
          </w:rPr>
          <w:t>هم</w:t>
        </w:r>
        <w:r w:rsidRPr="00F849D6">
          <w:rPr>
            <w:rStyle w:val="Hyperlink"/>
            <w:noProof/>
            <w:rtl/>
            <w:lang w:bidi="fa-IR"/>
          </w:rPr>
          <w:t xml:space="preserve"> </w:t>
        </w:r>
        <w:r w:rsidRPr="00F849D6">
          <w:rPr>
            <w:rStyle w:val="Hyperlink"/>
            <w:rFonts w:hint="eastAsia"/>
            <w:noProof/>
            <w:rtl/>
            <w:lang w:bidi="fa-IR"/>
          </w:rPr>
          <w:t>اجمع</w:t>
        </w:r>
        <w:r w:rsidRPr="00F849D6">
          <w:rPr>
            <w:rStyle w:val="Hyperlink"/>
            <w:rFonts w:hint="cs"/>
            <w:noProof/>
            <w:rtl/>
            <w:lang w:bidi="fa-IR"/>
          </w:rPr>
          <w:t>ی</w:t>
        </w:r>
        <w:r w:rsidRPr="00F849D6">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Toc257927249 \h</w:instrText>
        </w:r>
        <w:r>
          <w:rPr>
            <w:noProof/>
            <w:webHidden/>
            <w:rtl/>
          </w:rPr>
          <w:instrText xml:space="preserve"> </w:instrText>
        </w:r>
        <w:r>
          <w:rPr>
            <w:noProof/>
            <w:webHidden/>
            <w:rtl/>
          </w:rPr>
        </w:r>
        <w:r>
          <w:rPr>
            <w:noProof/>
            <w:webHidden/>
            <w:rtl/>
          </w:rPr>
          <w:fldChar w:fldCharType="separate"/>
        </w:r>
        <w:r w:rsidR="003E6413">
          <w:rPr>
            <w:noProof/>
            <w:webHidden/>
            <w:rtl/>
          </w:rPr>
          <w:t>130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0" w:history="1">
        <w:r w:rsidRPr="00F849D6">
          <w:rPr>
            <w:rStyle w:val="Hyperlink"/>
            <w:rFonts w:hint="eastAsia"/>
            <w:noProof/>
            <w:rtl/>
            <w:lang w:bidi="fa-IR"/>
          </w:rPr>
          <w:t>ارشادِ</w:t>
        </w:r>
        <w:r w:rsidRPr="00F849D6">
          <w:rPr>
            <w:rStyle w:val="Hyperlink"/>
            <w:noProof/>
            <w:rtl/>
            <w:lang w:bidi="fa-IR"/>
          </w:rPr>
          <w:t xml:space="preserve"> </w:t>
        </w:r>
        <w:r w:rsidRPr="00F849D6">
          <w:rPr>
            <w:rStyle w:val="Hyperlink"/>
            <w:rFonts w:hint="eastAsia"/>
            <w:noProof/>
            <w:rtl/>
            <w:lang w:bidi="fa-IR"/>
          </w:rPr>
          <w:t>گرام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سرخ</w:t>
        </w:r>
        <w:r w:rsidRPr="00F849D6">
          <w:rPr>
            <w:rStyle w:val="Hyperlink"/>
            <w:rFonts w:hint="cs"/>
            <w:noProof/>
            <w:rtl/>
            <w:lang w:bidi="fa-IR"/>
          </w:rPr>
          <w:t>ی</w:t>
        </w:r>
        <w:r w:rsidRPr="00F849D6">
          <w:rPr>
            <w:rStyle w:val="Hyperlink"/>
            <w:rFonts w:hint="eastAsia"/>
            <w:noProof/>
            <w:rtl/>
            <w:lang w:bidi="fa-IR"/>
          </w:rPr>
          <w:t>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rFonts w:hint="cs"/>
            <w:noProof/>
            <w:rtl/>
            <w:lang w:bidi="fa-IR"/>
          </w:rPr>
          <w:t>ی</w:t>
        </w:r>
        <w:r w:rsidRPr="00F849D6">
          <w:rPr>
            <w:rStyle w:val="Hyperlink"/>
            <w:rFonts w:hint="eastAsia"/>
            <w:noProof/>
            <w:rtl/>
            <w:lang w:bidi="fa-IR"/>
          </w:rPr>
          <w:t>اء</w:t>
        </w:r>
        <w:r w:rsidRPr="00F849D6">
          <w:rPr>
            <w:rStyle w:val="Hyperlink"/>
            <w:noProof/>
            <w:rtl/>
            <w:lang w:bidi="fa-IR"/>
          </w:rPr>
          <w:t xml:space="preserve"> </w:t>
        </w:r>
        <w:r w:rsidRPr="00F849D6">
          <w:rPr>
            <w:rStyle w:val="Hyperlink"/>
            <w:rFonts w:hint="eastAsia"/>
            <w:noProof/>
            <w:rtl/>
            <w:lang w:bidi="fa-IR"/>
          </w:rPr>
          <w:t>ش</w:t>
        </w:r>
        <w:r w:rsidRPr="00F849D6">
          <w:rPr>
            <w:rStyle w:val="Hyperlink"/>
            <w:rFonts w:hint="cs"/>
            <w:noProof/>
            <w:rtl/>
            <w:lang w:bidi="fa-IR"/>
          </w:rPr>
          <w:t>ی</w:t>
        </w:r>
        <w:r w:rsidRPr="00F849D6">
          <w:rPr>
            <w:rStyle w:val="Hyperlink"/>
            <w:rFonts w:hint="eastAsia"/>
            <w:noProof/>
            <w:rtl/>
            <w:lang w:bidi="fa-IR"/>
          </w:rPr>
          <w:t>خ</w:t>
        </w:r>
        <w:r w:rsidRPr="00F849D6">
          <w:rPr>
            <w:rStyle w:val="Hyperlink"/>
            <w:noProof/>
            <w:rtl/>
            <w:lang w:bidi="fa-IR"/>
          </w:rPr>
          <w:t xml:space="preserve"> </w:t>
        </w:r>
        <w:r w:rsidRPr="00F849D6">
          <w:rPr>
            <w:rStyle w:val="Hyperlink"/>
            <w:rFonts w:hint="eastAsia"/>
            <w:noProof/>
            <w:rtl/>
            <w:lang w:bidi="fa-IR"/>
          </w:rPr>
          <w:t>عبدالقادر</w:t>
        </w:r>
        <w:r w:rsidRPr="00F849D6">
          <w:rPr>
            <w:rStyle w:val="Hyperlink"/>
            <w:noProof/>
            <w:rtl/>
            <w:lang w:bidi="fa-IR"/>
          </w:rPr>
          <w:t xml:space="preserve"> </w:t>
        </w:r>
        <w:r w:rsidRPr="00F849D6">
          <w:rPr>
            <w:rStyle w:val="Hyperlink"/>
            <w:rFonts w:hint="eastAsia"/>
            <w:noProof/>
            <w:rtl/>
            <w:lang w:bidi="fa-IR"/>
          </w:rPr>
          <w:t>ج</w:t>
        </w:r>
        <w:r w:rsidRPr="00F849D6">
          <w:rPr>
            <w:rStyle w:val="Hyperlink"/>
            <w:rFonts w:hint="cs"/>
            <w:noProof/>
            <w:rtl/>
            <w:lang w:bidi="fa-IR"/>
          </w:rPr>
          <w:t>ی</w:t>
        </w:r>
        <w:r w:rsidRPr="00F849D6">
          <w:rPr>
            <w:rStyle w:val="Hyperlink"/>
            <w:rFonts w:hint="eastAsia"/>
            <w:noProof/>
            <w:rtl/>
            <w:lang w:bidi="fa-IR"/>
          </w:rPr>
          <w:t>لان</w:t>
        </w:r>
        <w:r w:rsidRPr="00F849D6">
          <w:rPr>
            <w:rStyle w:val="Hyperlink"/>
            <w:rFonts w:hint="cs"/>
            <w:noProof/>
            <w:rtl/>
            <w:lang w:bidi="fa-IR"/>
          </w:rPr>
          <w:t>ی</w:t>
        </w:r>
        <w:r w:rsidRPr="00F849D6">
          <w:rPr>
            <w:rStyle w:val="Hyperlink"/>
            <w:rFonts w:cs="CTraditional Arabic"/>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Toc257927250 \h</w:instrText>
        </w:r>
        <w:r>
          <w:rPr>
            <w:noProof/>
            <w:webHidden/>
            <w:rtl/>
          </w:rPr>
          <w:instrText xml:space="preserve"> </w:instrText>
        </w:r>
        <w:r>
          <w:rPr>
            <w:noProof/>
            <w:webHidden/>
            <w:rtl/>
          </w:rPr>
        </w:r>
        <w:r>
          <w:rPr>
            <w:noProof/>
            <w:webHidden/>
            <w:rtl/>
          </w:rPr>
          <w:fldChar w:fldCharType="separate"/>
        </w:r>
        <w:r w:rsidR="003E6413">
          <w:rPr>
            <w:noProof/>
            <w:webHidden/>
            <w:rtl/>
          </w:rPr>
          <w:t>131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1"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ا</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عق</w:t>
        </w:r>
        <w:r w:rsidRPr="00F849D6">
          <w:rPr>
            <w:rStyle w:val="Hyperlink"/>
            <w:rFonts w:hint="cs"/>
            <w:noProof/>
            <w:rtl/>
            <w:lang w:bidi="fa-IR"/>
          </w:rPr>
          <w:t>ی</w:t>
        </w:r>
        <w:r w:rsidRPr="00F849D6">
          <w:rPr>
            <w:rStyle w:val="Hyperlink"/>
            <w:rFonts w:hint="eastAsia"/>
            <w:noProof/>
            <w:rtl/>
            <w:lang w:bidi="fa-IR"/>
          </w:rPr>
          <w:t>دة</w:t>
        </w:r>
        <w:r w:rsidRPr="00F849D6">
          <w:rPr>
            <w:rStyle w:val="Hyperlink"/>
            <w:noProof/>
            <w:rtl/>
            <w:lang w:bidi="fa-IR"/>
          </w:rPr>
          <w:t xml:space="preserve"> </w:t>
        </w:r>
        <w:r w:rsidRPr="00F849D6">
          <w:rPr>
            <w:rStyle w:val="Hyperlink"/>
            <w:rFonts w:hint="eastAsia"/>
            <w:noProof/>
            <w:rtl/>
            <w:lang w:bidi="fa-IR"/>
          </w:rPr>
          <w:t>فاسد</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کجا</w:t>
        </w:r>
        <w:r w:rsidRPr="00F849D6">
          <w:rPr>
            <w:rStyle w:val="Hyperlink"/>
            <w:noProof/>
            <w:rtl/>
            <w:lang w:bidi="fa-IR"/>
          </w:rPr>
          <w:t xml:space="preserve"> </w:t>
        </w:r>
        <w:r w:rsidRPr="00F849D6">
          <w:rPr>
            <w:rStyle w:val="Hyperlink"/>
            <w:rFonts w:hint="eastAsia"/>
            <w:noProof/>
            <w:rtl/>
            <w:lang w:bidi="fa-IR"/>
          </w:rPr>
          <w:t>درا</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امت</w:t>
        </w:r>
        <w:r w:rsidRPr="00F849D6">
          <w:rPr>
            <w:rStyle w:val="Hyperlink"/>
            <w:noProof/>
            <w:rtl/>
            <w:lang w:bidi="fa-IR"/>
          </w:rPr>
          <w:t xml:space="preserve"> </w:t>
        </w:r>
        <w:r w:rsidRPr="00F849D6">
          <w:rPr>
            <w:rStyle w:val="Hyperlink"/>
            <w:rFonts w:hint="eastAsia"/>
            <w:noProof/>
            <w:rtl/>
            <w:lang w:bidi="fa-IR"/>
          </w:rPr>
          <w:t>پ</w:t>
        </w:r>
        <w:r w:rsidRPr="00F849D6">
          <w:rPr>
            <w:rStyle w:val="Hyperlink"/>
            <w:rFonts w:hint="cs"/>
            <w:noProof/>
            <w:rtl/>
            <w:lang w:bidi="fa-IR"/>
          </w:rPr>
          <w:t>ی</w:t>
        </w:r>
        <w:r w:rsidRPr="00F849D6">
          <w:rPr>
            <w:rStyle w:val="Hyperlink"/>
            <w:rFonts w:hint="eastAsia"/>
            <w:noProof/>
            <w:rtl/>
            <w:lang w:bidi="fa-IR"/>
          </w:rPr>
          <w:t>دا</w:t>
        </w:r>
        <w:r w:rsidRPr="00F849D6">
          <w:rPr>
            <w:rStyle w:val="Hyperlink"/>
            <w:noProof/>
            <w:rtl/>
            <w:lang w:bidi="fa-IR"/>
          </w:rPr>
          <w:t xml:space="preserve"> </w:t>
        </w:r>
        <w:r w:rsidRPr="00F849D6">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Toc257927251 \h</w:instrText>
        </w:r>
        <w:r>
          <w:rPr>
            <w:noProof/>
            <w:webHidden/>
            <w:rtl/>
          </w:rPr>
          <w:instrText xml:space="preserve"> </w:instrText>
        </w:r>
        <w:r>
          <w:rPr>
            <w:noProof/>
            <w:webHidden/>
            <w:rtl/>
          </w:rPr>
        </w:r>
        <w:r>
          <w:rPr>
            <w:noProof/>
            <w:webHidden/>
            <w:rtl/>
          </w:rPr>
          <w:fldChar w:fldCharType="separate"/>
        </w:r>
        <w:r w:rsidR="003E6413">
          <w:rPr>
            <w:noProof/>
            <w:webHidden/>
            <w:rtl/>
          </w:rPr>
          <w:t>132</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52"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ششم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بحث</w:t>
        </w:r>
        <w:r w:rsidRPr="00F849D6">
          <w:rPr>
            <w:rStyle w:val="Hyperlink"/>
            <w:noProof/>
            <w:rtl/>
            <w:lang w:bidi="fa-IR"/>
          </w:rPr>
          <w:t xml:space="preserve"> </w:t>
        </w:r>
        <w:r w:rsidRPr="00F849D6">
          <w:rPr>
            <w:rStyle w:val="Hyperlink"/>
            <w:rFonts w:hint="eastAsia"/>
            <w:noProof/>
            <w:rtl/>
            <w:lang w:bidi="fa-IR"/>
          </w:rPr>
          <w:t>دعاء</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نداء</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Toc257927252 \h</w:instrText>
        </w:r>
        <w:r>
          <w:rPr>
            <w:noProof/>
            <w:webHidden/>
            <w:rtl/>
          </w:rPr>
          <w:instrText xml:space="preserve"> </w:instrText>
        </w:r>
        <w:r>
          <w:rPr>
            <w:noProof/>
            <w:webHidden/>
            <w:rtl/>
          </w:rPr>
        </w:r>
        <w:r>
          <w:rPr>
            <w:noProof/>
            <w:webHidden/>
            <w:rtl/>
          </w:rPr>
          <w:fldChar w:fldCharType="separate"/>
        </w:r>
        <w:r w:rsidR="003E6413">
          <w:rPr>
            <w:noProof/>
            <w:webHidden/>
            <w:rtl/>
          </w:rPr>
          <w:t>135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3"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دعاء</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اهم</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مراتب</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Toc257927253 \h</w:instrText>
        </w:r>
        <w:r>
          <w:rPr>
            <w:noProof/>
            <w:webHidden/>
            <w:rtl/>
          </w:rPr>
          <w:instrText xml:space="preserve"> </w:instrText>
        </w:r>
        <w:r>
          <w:rPr>
            <w:noProof/>
            <w:webHidden/>
            <w:rtl/>
          </w:rPr>
        </w:r>
        <w:r>
          <w:rPr>
            <w:noProof/>
            <w:webHidden/>
            <w:rtl/>
          </w:rPr>
          <w:fldChar w:fldCharType="separate"/>
        </w:r>
        <w:r w:rsidR="003E6413">
          <w:rPr>
            <w:noProof/>
            <w:webHidden/>
            <w:rtl/>
          </w:rPr>
          <w:t>135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ذات</w:t>
        </w:r>
        <w:r w:rsidRPr="00F849D6">
          <w:rPr>
            <w:rStyle w:val="Hyperlink"/>
            <w:noProof/>
            <w:rtl/>
            <w:lang w:bidi="fa-IR"/>
          </w:rPr>
          <w:t xml:space="preserve"> </w:t>
        </w:r>
        <w:r w:rsidRPr="00F849D6">
          <w:rPr>
            <w:rStyle w:val="Hyperlink"/>
            <w:rFonts w:hint="eastAsia"/>
            <w:noProof/>
            <w:rtl/>
            <w:lang w:bidi="fa-IR"/>
          </w:rPr>
          <w:t>واجب</w:t>
        </w:r>
        <w:r w:rsidRPr="00F849D6">
          <w:rPr>
            <w:rStyle w:val="Hyperlink"/>
            <w:noProof/>
            <w:rtl/>
            <w:lang w:bidi="fa-IR"/>
          </w:rPr>
          <w:t xml:space="preserve"> </w:t>
        </w:r>
        <w:r w:rsidRPr="00F849D6">
          <w:rPr>
            <w:rStyle w:val="Hyperlink"/>
            <w:rFonts w:hint="eastAsia"/>
            <w:noProof/>
            <w:rtl/>
            <w:lang w:bidi="fa-IR"/>
          </w:rPr>
          <w:t>جل</w:t>
        </w:r>
        <w:r w:rsidRPr="00F849D6">
          <w:rPr>
            <w:rStyle w:val="Hyperlink"/>
            <w:noProof/>
            <w:rtl/>
            <w:lang w:bidi="fa-IR"/>
          </w:rPr>
          <w:t xml:space="preserve"> </w:t>
        </w:r>
        <w:r w:rsidRPr="00F849D6">
          <w:rPr>
            <w:rStyle w:val="Hyperlink"/>
            <w:rFonts w:hint="eastAsia"/>
            <w:noProof/>
            <w:rtl/>
            <w:lang w:bidi="fa-IR"/>
          </w:rPr>
          <w:t>مجده</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دعاءخواستن</w:t>
        </w:r>
        <w:r w:rsidRPr="00F849D6">
          <w:rPr>
            <w:rStyle w:val="Hyperlink"/>
            <w:noProof/>
            <w:rtl/>
            <w:lang w:bidi="fa-IR"/>
          </w:rPr>
          <w:t xml:space="preserve"> </w:t>
        </w:r>
        <w:r w:rsidRPr="00F849D6">
          <w:rPr>
            <w:rStyle w:val="Hyperlink"/>
            <w:rFonts w:hint="eastAsia"/>
            <w:noProof/>
            <w:rtl/>
            <w:lang w:bidi="fa-IR"/>
          </w:rPr>
          <w:t>خوش</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گردد،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نخواستن</w:t>
        </w:r>
        <w:r w:rsidRPr="00F849D6">
          <w:rPr>
            <w:rStyle w:val="Hyperlink"/>
            <w:noProof/>
            <w:rtl/>
            <w:lang w:bidi="fa-IR"/>
          </w:rPr>
          <w:t xml:space="preserve"> </w:t>
        </w:r>
        <w:r w:rsidRPr="00F849D6">
          <w:rPr>
            <w:rStyle w:val="Hyperlink"/>
            <w:rFonts w:hint="eastAsia"/>
            <w:noProof/>
            <w:rtl/>
            <w:lang w:bidi="fa-IR"/>
          </w:rPr>
          <w:t>خشمگ</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شود،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استغاثه</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مخلوق</w:t>
        </w:r>
        <w:r w:rsidRPr="00F849D6">
          <w:rPr>
            <w:rStyle w:val="Hyperlink"/>
            <w:noProof/>
            <w:rtl/>
            <w:lang w:bidi="fa-IR"/>
          </w:rPr>
          <w:t xml:space="preserve"> </w:t>
        </w:r>
        <w:r w:rsidRPr="00F849D6">
          <w:rPr>
            <w:rStyle w:val="Hyperlink"/>
            <w:rFonts w:hint="eastAsia"/>
            <w:noProof/>
            <w:rtl/>
            <w:lang w:bidi="fa-IR"/>
          </w:rPr>
          <w:t>شرکست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Toc257927254 \h</w:instrText>
        </w:r>
        <w:r>
          <w:rPr>
            <w:noProof/>
            <w:webHidden/>
            <w:rtl/>
          </w:rPr>
          <w:instrText xml:space="preserve"> </w:instrText>
        </w:r>
        <w:r>
          <w:rPr>
            <w:noProof/>
            <w:webHidden/>
            <w:rtl/>
          </w:rPr>
        </w:r>
        <w:r>
          <w:rPr>
            <w:noProof/>
            <w:webHidden/>
            <w:rtl/>
          </w:rPr>
          <w:fldChar w:fldCharType="separate"/>
        </w:r>
        <w:r w:rsidR="003E6413">
          <w:rPr>
            <w:noProof/>
            <w:webHidden/>
            <w:rtl/>
          </w:rPr>
          <w:t>137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معن</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وس</w:t>
        </w:r>
        <w:r w:rsidRPr="00F849D6">
          <w:rPr>
            <w:rStyle w:val="Hyperlink"/>
            <w:rFonts w:hint="cs"/>
            <w:noProof/>
            <w:rtl/>
            <w:lang w:bidi="fa-IR"/>
          </w:rPr>
          <w:t>ی</w:t>
        </w:r>
        <w:r w:rsidRPr="00F849D6">
          <w:rPr>
            <w:rStyle w:val="Hyperlink"/>
            <w:rFonts w:hint="eastAsia"/>
            <w:noProof/>
            <w:rtl/>
            <w:lang w:bidi="fa-IR"/>
          </w:rPr>
          <w:t>له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اقسام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مراتب</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cs="Times New Roman"/>
            <w:noProof/>
            <w:rtl/>
            <w:lang w:bidi="fa-IR"/>
          </w:rPr>
          <w:t>–</w:t>
        </w:r>
        <w:r w:rsidRPr="00F849D6">
          <w:rPr>
            <w:rStyle w:val="Hyperlink"/>
            <w:noProof/>
            <w:rtl/>
            <w:lang w:bidi="fa-IR"/>
          </w:rPr>
          <w:t xml:space="preserve"> </w:t>
        </w:r>
        <w:r w:rsidRPr="00F849D6">
          <w:rPr>
            <w:rStyle w:val="Hyperlink"/>
            <w:rFonts w:hint="eastAsia"/>
            <w:noProof/>
            <w:rtl/>
            <w:lang w:bidi="fa-IR"/>
          </w:rPr>
          <w:t>معن</w:t>
        </w:r>
        <w:r w:rsidRPr="00F849D6">
          <w:rPr>
            <w:rStyle w:val="Hyperlink"/>
            <w:rFonts w:hint="cs"/>
            <w:noProof/>
            <w:rtl/>
            <w:lang w:bidi="fa-IR"/>
          </w:rPr>
          <w:t>ی</w:t>
        </w:r>
        <w:r w:rsidRPr="00F849D6">
          <w:rPr>
            <w:rStyle w:val="Hyperlink"/>
            <w:noProof/>
            <w:rtl/>
            <w:lang w:bidi="fa-IR"/>
          </w:rPr>
          <w:t xml:space="preserve"> </w:t>
        </w:r>
        <w:r w:rsidRPr="00F849D6">
          <w:rPr>
            <w:rStyle w:val="Hyperlink"/>
            <w:rFonts w:ascii="mylotus" w:hAnsi="mylotus" w:cs="mylotus" w:hint="eastAsia"/>
            <w:noProof/>
            <w:rtl/>
            <w:lang w:bidi="fa-IR"/>
          </w:rPr>
          <w:t>وس</w:t>
        </w:r>
        <w:r w:rsidRPr="00F849D6">
          <w:rPr>
            <w:rStyle w:val="Hyperlink"/>
            <w:rFonts w:ascii="mylotus" w:hAnsi="mylotus" w:cs="mylotus" w:hint="cs"/>
            <w:noProof/>
            <w:rtl/>
            <w:lang w:bidi="fa-IR"/>
          </w:rPr>
          <w:t>ی</w:t>
        </w:r>
        <w:r w:rsidRPr="00F849D6">
          <w:rPr>
            <w:rStyle w:val="Hyperlink"/>
            <w:rFonts w:ascii="mylotus" w:hAnsi="mylotus" w:cs="mylotus" w:hint="eastAsia"/>
            <w:noProof/>
            <w:rtl/>
            <w:lang w:bidi="fa-IR"/>
          </w:rPr>
          <w:t>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Toc257927255 \h</w:instrText>
        </w:r>
        <w:r>
          <w:rPr>
            <w:noProof/>
            <w:webHidden/>
            <w:rtl/>
          </w:rPr>
          <w:instrText xml:space="preserve"> </w:instrText>
        </w:r>
        <w:r>
          <w:rPr>
            <w:noProof/>
            <w:webHidden/>
            <w:rtl/>
          </w:rPr>
        </w:r>
        <w:r>
          <w:rPr>
            <w:noProof/>
            <w:webHidden/>
            <w:rtl/>
          </w:rPr>
          <w:fldChar w:fldCharType="separate"/>
        </w:r>
        <w:r w:rsidR="003E6413">
          <w:rPr>
            <w:noProof/>
            <w:webHidden/>
            <w:rtl/>
          </w:rPr>
          <w:t>143</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56"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هفتم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اشراک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Toc257927256 \h</w:instrText>
        </w:r>
        <w:r>
          <w:rPr>
            <w:noProof/>
            <w:webHidden/>
            <w:rtl/>
          </w:rPr>
          <w:instrText xml:space="preserve"> </w:instrText>
        </w:r>
        <w:r>
          <w:rPr>
            <w:noProof/>
            <w:webHidden/>
            <w:rtl/>
          </w:rPr>
        </w:r>
        <w:r>
          <w:rPr>
            <w:noProof/>
            <w:webHidden/>
            <w:rtl/>
          </w:rPr>
          <w:fldChar w:fldCharType="separate"/>
        </w:r>
        <w:r w:rsidR="003E6413">
          <w:rPr>
            <w:noProof/>
            <w:webHidden/>
            <w:rtl/>
          </w:rPr>
          <w:t>147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7"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مذمت</w:t>
        </w:r>
        <w:r w:rsidRPr="00F849D6">
          <w:rPr>
            <w:rStyle w:val="Hyperlink"/>
            <w:noProof/>
            <w:rtl/>
            <w:lang w:bidi="fa-IR"/>
          </w:rPr>
          <w:t xml:space="preserve"> </w:t>
        </w:r>
        <w:r w:rsidRPr="00F849D6">
          <w:rPr>
            <w:rStyle w:val="Hyperlink"/>
            <w:rFonts w:hint="eastAsia"/>
            <w:noProof/>
            <w:rtl/>
            <w:lang w:bidi="fa-IR"/>
          </w:rPr>
          <w:t>شرک</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خراب</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Toc257927257 \h</w:instrText>
        </w:r>
        <w:r>
          <w:rPr>
            <w:noProof/>
            <w:webHidden/>
            <w:rtl/>
          </w:rPr>
          <w:instrText xml:space="preserve"> </w:instrText>
        </w:r>
        <w:r>
          <w:rPr>
            <w:noProof/>
            <w:webHidden/>
            <w:rtl/>
          </w:rPr>
        </w:r>
        <w:r>
          <w:rPr>
            <w:noProof/>
            <w:webHidden/>
            <w:rtl/>
          </w:rPr>
          <w:fldChar w:fldCharType="separate"/>
        </w:r>
        <w:r w:rsidR="003E6413">
          <w:rPr>
            <w:noProof/>
            <w:webHidden/>
            <w:rtl/>
          </w:rPr>
          <w:t>147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8"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تعلق‌دادن</w:t>
        </w:r>
        <w:r w:rsidRPr="00F849D6">
          <w:rPr>
            <w:rStyle w:val="Hyperlink"/>
            <w:noProof/>
            <w:rtl/>
            <w:lang w:bidi="fa-IR"/>
          </w:rPr>
          <w:t xml:space="preserve"> </w:t>
        </w:r>
        <w:r w:rsidRPr="00F849D6">
          <w:rPr>
            <w:rStyle w:val="Hyperlink"/>
            <w:rFonts w:hint="eastAsia"/>
            <w:noProof/>
            <w:rtl/>
            <w:lang w:bidi="fa-IR"/>
          </w:rPr>
          <w:t>معبودان</w:t>
        </w:r>
        <w:r w:rsidRPr="00F849D6">
          <w:rPr>
            <w:rStyle w:val="Hyperlink"/>
            <w:noProof/>
            <w:rtl/>
            <w:lang w:bidi="fa-IR"/>
          </w:rPr>
          <w:t xml:space="preserve"> </w:t>
        </w:r>
        <w:r w:rsidRPr="00F849D6">
          <w:rPr>
            <w:rStyle w:val="Hyperlink"/>
            <w:rFonts w:hint="eastAsia"/>
            <w:noProof/>
            <w:rtl/>
            <w:lang w:bidi="fa-IR"/>
          </w:rPr>
          <w:t>باطل</w:t>
        </w:r>
        <w:r w:rsidRPr="00F849D6">
          <w:rPr>
            <w:rStyle w:val="Hyperlink"/>
            <w:noProof/>
            <w:rtl/>
            <w:lang w:bidi="fa-IR"/>
          </w:rPr>
          <w:t xml:space="preserve"> </w:t>
        </w:r>
        <w:r w:rsidRPr="00F849D6">
          <w:rPr>
            <w:rStyle w:val="Hyperlink"/>
            <w:rFonts w:hint="eastAsia"/>
            <w:noProof/>
            <w:rtl/>
            <w:lang w:bidi="fa-IR"/>
          </w:rPr>
          <w:t>خود</w:t>
        </w:r>
        <w:r w:rsidRPr="00F849D6">
          <w:rPr>
            <w:rStyle w:val="Hyperlink"/>
            <w:noProof/>
            <w:rtl/>
            <w:lang w:bidi="fa-IR"/>
          </w:rPr>
          <w:t xml:space="preserve"> </w:t>
        </w:r>
        <w:r w:rsidRPr="00F849D6">
          <w:rPr>
            <w:rStyle w:val="Hyperlink"/>
            <w:rFonts w:hint="eastAsia"/>
            <w:noProof/>
            <w:rtl/>
            <w:lang w:bidi="fa-IR"/>
          </w:rPr>
          <w:t>با</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واحد</w:t>
        </w:r>
        <w:r w:rsidRPr="00F849D6">
          <w:rPr>
            <w:rStyle w:val="Hyperlink"/>
            <w:noProof/>
            <w:rtl/>
            <w:lang w:bidi="fa-IR"/>
          </w:rPr>
          <w:t xml:space="preserve"> </w:t>
        </w:r>
        <w:r w:rsidRPr="00F849D6">
          <w:rPr>
            <w:rStyle w:val="Hyperlink"/>
            <w:rFonts w:hint="eastAsia"/>
            <w:noProof/>
            <w:rtl/>
            <w:lang w:bidi="fa-IR"/>
          </w:rPr>
          <w:t>لا</w:t>
        </w:r>
        <w:r w:rsidRPr="00F849D6">
          <w:rPr>
            <w:rStyle w:val="Hyperlink"/>
            <w:noProof/>
            <w:rtl/>
            <w:lang w:bidi="fa-IR"/>
          </w:rPr>
          <w:t xml:space="preserve"> </w:t>
        </w:r>
        <w:r w:rsidRPr="00F849D6">
          <w:rPr>
            <w:rStyle w:val="Hyperlink"/>
            <w:rFonts w:hint="eastAsia"/>
            <w:noProof/>
            <w:rtl/>
            <w:lang w:bidi="fa-IR"/>
          </w:rPr>
          <w:t>شر</w:t>
        </w:r>
        <w:r w:rsidRPr="00F849D6">
          <w:rPr>
            <w:rStyle w:val="Hyperlink"/>
            <w:rFonts w:hint="cs"/>
            <w:noProof/>
            <w:rtl/>
            <w:lang w:bidi="fa-IR"/>
          </w:rPr>
          <w:t>ی</w:t>
        </w:r>
        <w:r w:rsidRPr="00F849D6">
          <w:rPr>
            <w:rStyle w:val="Hyperlink"/>
            <w:rFonts w:hint="eastAsia"/>
            <w:noProof/>
            <w:rtl/>
            <w:lang w:bidi="fa-IR"/>
          </w:rPr>
          <w:t>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Toc257927258 \h</w:instrText>
        </w:r>
        <w:r>
          <w:rPr>
            <w:noProof/>
            <w:webHidden/>
            <w:rtl/>
          </w:rPr>
          <w:instrText xml:space="preserve"> </w:instrText>
        </w:r>
        <w:r>
          <w:rPr>
            <w:noProof/>
            <w:webHidden/>
            <w:rtl/>
          </w:rPr>
        </w:r>
        <w:r>
          <w:rPr>
            <w:noProof/>
            <w:webHidden/>
            <w:rtl/>
          </w:rPr>
          <w:fldChar w:fldCharType="separate"/>
        </w:r>
        <w:r w:rsidR="003E6413">
          <w:rPr>
            <w:noProof/>
            <w:webHidden/>
            <w:rtl/>
          </w:rPr>
          <w:t>150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59" w:history="1">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تعلق</w:t>
        </w:r>
        <w:r w:rsidRPr="00F849D6">
          <w:rPr>
            <w:rStyle w:val="Hyperlink"/>
            <w:noProof/>
            <w:rtl/>
            <w:lang w:bidi="fa-IR"/>
          </w:rPr>
          <w:t xml:space="preserve"> </w:t>
        </w:r>
        <w:r w:rsidRPr="00F849D6">
          <w:rPr>
            <w:rStyle w:val="Hyperlink"/>
            <w:rFonts w:hint="eastAsia"/>
            <w:noProof/>
            <w:rtl/>
            <w:lang w:bidi="fa-IR"/>
          </w:rPr>
          <w:t>نسب</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Toc257927259 \h</w:instrText>
        </w:r>
        <w:r>
          <w:rPr>
            <w:noProof/>
            <w:webHidden/>
            <w:rtl/>
          </w:rPr>
          <w:instrText xml:space="preserve"> </w:instrText>
        </w:r>
        <w:r>
          <w:rPr>
            <w:noProof/>
            <w:webHidden/>
            <w:rtl/>
          </w:rPr>
        </w:r>
        <w:r>
          <w:rPr>
            <w:noProof/>
            <w:webHidden/>
            <w:rtl/>
          </w:rPr>
          <w:fldChar w:fldCharType="separate"/>
        </w:r>
        <w:r w:rsidR="003E6413">
          <w:rPr>
            <w:noProof/>
            <w:webHidden/>
            <w:rtl/>
          </w:rPr>
          <w:t>150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0" w:history="1">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تعلق</w:t>
        </w:r>
        <w:r w:rsidRPr="00F849D6">
          <w:rPr>
            <w:rStyle w:val="Hyperlink"/>
            <w:noProof/>
            <w:rtl/>
            <w:lang w:bidi="fa-IR"/>
          </w:rPr>
          <w:t xml:space="preserve"> </w:t>
        </w:r>
        <w:r w:rsidRPr="00F849D6">
          <w:rPr>
            <w:rStyle w:val="Hyperlink"/>
            <w:rFonts w:hint="eastAsia"/>
            <w:noProof/>
            <w:rtl/>
            <w:lang w:bidi="fa-IR"/>
          </w:rPr>
          <w:t>سکن</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Toc257927260 \h</w:instrText>
        </w:r>
        <w:r>
          <w:rPr>
            <w:noProof/>
            <w:webHidden/>
            <w:rtl/>
          </w:rPr>
          <w:instrText xml:space="preserve"> </w:instrText>
        </w:r>
        <w:r>
          <w:rPr>
            <w:noProof/>
            <w:webHidden/>
            <w:rtl/>
          </w:rPr>
        </w:r>
        <w:r>
          <w:rPr>
            <w:noProof/>
            <w:webHidden/>
            <w:rtl/>
          </w:rPr>
          <w:fldChar w:fldCharType="separate"/>
        </w:r>
        <w:r w:rsidR="003E6413">
          <w:rPr>
            <w:noProof/>
            <w:webHidden/>
            <w:rtl/>
          </w:rPr>
          <w:t>152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1" w:history="1">
        <w:r w:rsidRPr="00F849D6">
          <w:rPr>
            <w:rStyle w:val="Hyperlink"/>
            <w:rFonts w:hint="eastAsia"/>
            <w:noProof/>
            <w:rtl/>
            <w:lang w:bidi="fa-IR"/>
          </w:rPr>
          <w:t>سوم</w:t>
        </w:r>
        <w:r w:rsidRPr="00F849D6">
          <w:rPr>
            <w:rStyle w:val="Hyperlink"/>
            <w:rFonts w:cs="Times New Roman"/>
            <w:noProof/>
            <w:rtl/>
            <w:lang w:bidi="fa-IR"/>
          </w:rPr>
          <w:t>:</w:t>
        </w:r>
        <w:r w:rsidRPr="00F849D6">
          <w:rPr>
            <w:rStyle w:val="Hyperlink"/>
            <w:noProof/>
            <w:rtl/>
            <w:lang w:bidi="fa-IR"/>
          </w:rPr>
          <w:t xml:space="preserve"> </w:t>
        </w:r>
        <w:r w:rsidRPr="00F849D6">
          <w:rPr>
            <w:rStyle w:val="Hyperlink"/>
            <w:rFonts w:hint="eastAsia"/>
            <w:noProof/>
            <w:rtl/>
            <w:lang w:bidi="fa-IR"/>
          </w:rPr>
          <w:t>تعلق</w:t>
        </w:r>
        <w:r w:rsidRPr="00F849D6">
          <w:rPr>
            <w:rStyle w:val="Hyperlink"/>
            <w:noProof/>
            <w:rtl/>
            <w:lang w:bidi="fa-IR"/>
          </w:rPr>
          <w:t xml:space="preserve"> </w:t>
        </w:r>
        <w:r w:rsidRPr="00F849D6">
          <w:rPr>
            <w:rStyle w:val="Hyperlink"/>
            <w:rFonts w:hint="eastAsia"/>
            <w:noProof/>
            <w:rtl/>
            <w:lang w:bidi="fa-IR"/>
          </w:rPr>
          <w:t>عبد</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قرب</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Toc257927261 \h</w:instrText>
        </w:r>
        <w:r>
          <w:rPr>
            <w:noProof/>
            <w:webHidden/>
            <w:rtl/>
          </w:rPr>
          <w:instrText xml:space="preserve"> </w:instrText>
        </w:r>
        <w:r>
          <w:rPr>
            <w:noProof/>
            <w:webHidden/>
            <w:rtl/>
          </w:rPr>
        </w:r>
        <w:r>
          <w:rPr>
            <w:noProof/>
            <w:webHidden/>
            <w:rtl/>
          </w:rPr>
          <w:fldChar w:fldCharType="separate"/>
        </w:r>
        <w:r w:rsidR="003E6413">
          <w:rPr>
            <w:noProof/>
            <w:webHidden/>
            <w:rtl/>
          </w:rPr>
          <w:t>152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2"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تار</w:t>
        </w:r>
        <w:r w:rsidRPr="00F849D6">
          <w:rPr>
            <w:rStyle w:val="Hyperlink"/>
            <w:rFonts w:hint="cs"/>
            <w:noProof/>
            <w:rtl/>
            <w:lang w:bidi="fa-IR"/>
          </w:rPr>
          <w:t>ی</w:t>
        </w:r>
        <w:r w:rsidRPr="00F849D6">
          <w:rPr>
            <w:rStyle w:val="Hyperlink"/>
            <w:rFonts w:hint="eastAsia"/>
            <w:noProof/>
            <w:rtl/>
            <w:lang w:bidi="fa-IR"/>
          </w:rPr>
          <w:t>خ</w:t>
        </w:r>
        <w:r w:rsidRPr="00F849D6">
          <w:rPr>
            <w:rStyle w:val="Hyperlink"/>
            <w:noProof/>
            <w:rtl/>
            <w:lang w:bidi="fa-IR"/>
          </w:rPr>
          <w:t xml:space="preserve"> </w:t>
        </w:r>
        <w:r w:rsidRPr="00F849D6">
          <w:rPr>
            <w:rStyle w:val="Hyperlink"/>
            <w:rFonts w:hint="eastAsia"/>
            <w:noProof/>
            <w:rtl/>
            <w:lang w:bidi="fa-IR"/>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Toc257927262 \h</w:instrText>
        </w:r>
        <w:r>
          <w:rPr>
            <w:noProof/>
            <w:webHidden/>
            <w:rtl/>
          </w:rPr>
          <w:instrText xml:space="preserve"> </w:instrText>
        </w:r>
        <w:r>
          <w:rPr>
            <w:noProof/>
            <w:webHidden/>
            <w:rtl/>
          </w:rPr>
        </w:r>
        <w:r>
          <w:rPr>
            <w:noProof/>
            <w:webHidden/>
            <w:rtl/>
          </w:rPr>
          <w:fldChar w:fldCharType="separate"/>
        </w:r>
        <w:r w:rsidR="003E6413">
          <w:rPr>
            <w:noProof/>
            <w:webHidden/>
            <w:rtl/>
          </w:rPr>
          <w:t>157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3" w:history="1">
        <w:r w:rsidRPr="00F849D6">
          <w:rPr>
            <w:rStyle w:val="Hyperlink"/>
            <w:rFonts w:hint="eastAsia"/>
            <w:noProof/>
            <w:rtl/>
            <w:lang w:bidi="fa-IR"/>
          </w:rPr>
          <w:t>معبود</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Toc257927263 \h</w:instrText>
        </w:r>
        <w:r>
          <w:rPr>
            <w:noProof/>
            <w:webHidden/>
            <w:rtl/>
          </w:rPr>
          <w:instrText xml:space="preserve"> </w:instrText>
        </w:r>
        <w:r>
          <w:rPr>
            <w:noProof/>
            <w:webHidden/>
            <w:rtl/>
          </w:rPr>
        </w:r>
        <w:r>
          <w:rPr>
            <w:noProof/>
            <w:webHidden/>
            <w:rtl/>
          </w:rPr>
          <w:fldChar w:fldCharType="separate"/>
        </w:r>
        <w:r w:rsidR="003E6413">
          <w:rPr>
            <w:noProof/>
            <w:webHidden/>
            <w:rtl/>
          </w:rPr>
          <w:t>157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چهارم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اقسام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انواع</w:t>
        </w:r>
        <w:r w:rsidRPr="00F849D6">
          <w:rPr>
            <w:rStyle w:val="Hyperlink"/>
            <w:noProof/>
            <w:rtl/>
            <w:lang w:bidi="fa-IR"/>
          </w:rPr>
          <w:t xml:space="preserve"> </w:t>
        </w:r>
        <w:r w:rsidRPr="00F849D6">
          <w:rPr>
            <w:rStyle w:val="Hyperlink"/>
            <w:rFonts w:hint="eastAsia"/>
            <w:noProof/>
            <w:rtl/>
            <w:lang w:bidi="fa-IR"/>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Toc257927264 \h</w:instrText>
        </w:r>
        <w:r>
          <w:rPr>
            <w:noProof/>
            <w:webHidden/>
            <w:rtl/>
          </w:rPr>
          <w:instrText xml:space="preserve"> </w:instrText>
        </w:r>
        <w:r>
          <w:rPr>
            <w:noProof/>
            <w:webHidden/>
            <w:rtl/>
          </w:rPr>
        </w:r>
        <w:r>
          <w:rPr>
            <w:noProof/>
            <w:webHidden/>
            <w:rtl/>
          </w:rPr>
          <w:fldChar w:fldCharType="separate"/>
        </w:r>
        <w:r w:rsidR="003E6413">
          <w:rPr>
            <w:noProof/>
            <w:webHidden/>
            <w:rtl/>
          </w:rPr>
          <w:t>158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پنجم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تفص</w:t>
        </w:r>
        <w:r w:rsidRPr="00F849D6">
          <w:rPr>
            <w:rStyle w:val="Hyperlink"/>
            <w:rFonts w:hint="cs"/>
            <w:noProof/>
            <w:rtl/>
            <w:lang w:bidi="fa-IR"/>
          </w:rPr>
          <w:t>ی</w:t>
        </w:r>
        <w:r w:rsidRPr="00F849D6">
          <w:rPr>
            <w:rStyle w:val="Hyperlink"/>
            <w:rFonts w:hint="eastAsia"/>
            <w:noProof/>
            <w:rtl/>
            <w:lang w:bidi="fa-IR"/>
          </w:rPr>
          <w:t>لات</w:t>
        </w:r>
        <w:r w:rsidRPr="00F849D6">
          <w:rPr>
            <w:rStyle w:val="Hyperlink"/>
            <w:noProof/>
            <w:rtl/>
            <w:lang w:bidi="fa-IR"/>
          </w:rPr>
          <w:t xml:space="preserve"> </w:t>
        </w:r>
        <w:r w:rsidRPr="00F849D6">
          <w:rPr>
            <w:rStyle w:val="Hyperlink"/>
            <w:rFonts w:hint="eastAsia"/>
            <w:noProof/>
            <w:rtl/>
            <w:lang w:bidi="fa-IR"/>
          </w:rPr>
          <w:t>شرک</w:t>
        </w:r>
        <w:r w:rsidRPr="00F849D6">
          <w:rPr>
            <w:rStyle w:val="Hyperlink"/>
            <w:noProof/>
            <w:rtl/>
            <w:lang w:bidi="fa-IR"/>
          </w:rPr>
          <w:t xml:space="preserve"> </w:t>
        </w:r>
        <w:r w:rsidRPr="00F849D6">
          <w:rPr>
            <w:rStyle w:val="Hyperlink"/>
            <w:rFonts w:hint="eastAsia"/>
            <w:noProof/>
            <w:rtl/>
            <w:lang w:bidi="fa-IR"/>
          </w:rPr>
          <w:t>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العباد</w:t>
        </w:r>
        <w:r w:rsidRPr="00F849D6">
          <w:rPr>
            <w:rStyle w:val="Hyperlink"/>
            <w:rFonts w:ascii="Lotus Linotype" w:hAnsi="Lotus Linotype" w:cs="Lotus Linotype" w:hint="eastAsia"/>
            <w:noProof/>
            <w:rtl/>
            <w:lang w:bidi="fa-IR"/>
          </w:rPr>
          <w:t>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Toc257927266 \h</w:instrText>
        </w:r>
        <w:r>
          <w:rPr>
            <w:noProof/>
            <w:webHidden/>
            <w:rtl/>
          </w:rPr>
          <w:instrText xml:space="preserve"> </w:instrText>
        </w:r>
        <w:r>
          <w:rPr>
            <w:noProof/>
            <w:webHidden/>
            <w:rtl/>
          </w:rPr>
        </w:r>
        <w:r>
          <w:rPr>
            <w:noProof/>
            <w:webHidden/>
            <w:rtl/>
          </w:rPr>
          <w:fldChar w:fldCharType="separate"/>
        </w:r>
        <w:r w:rsidR="003E6413">
          <w:rPr>
            <w:noProof/>
            <w:webHidden/>
            <w:rtl/>
          </w:rPr>
          <w:t>164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7" w:history="1">
        <w:r w:rsidRPr="00F849D6">
          <w:rPr>
            <w:rStyle w:val="Hyperlink"/>
            <w:rFonts w:hint="eastAsia"/>
            <w:noProof/>
            <w:rtl/>
            <w:lang w:bidi="fa-IR"/>
          </w:rPr>
          <w:t>ذبح</w:t>
        </w:r>
        <w:r w:rsidRPr="00F849D6">
          <w:rPr>
            <w:rStyle w:val="Hyperlink"/>
            <w:noProof/>
            <w:rtl/>
            <w:lang w:bidi="fa-IR"/>
          </w:rPr>
          <w:t xml:space="preserve"> </w:t>
        </w:r>
        <w:r w:rsidRPr="00F849D6">
          <w:rPr>
            <w:rStyle w:val="Hyperlink"/>
            <w:rFonts w:hint="eastAsia"/>
            <w:noProof/>
            <w:rtl/>
            <w:lang w:bidi="fa-IR"/>
          </w:rPr>
          <w:t>برا</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تعظ</w:t>
        </w:r>
        <w:r w:rsidRPr="00F849D6">
          <w:rPr>
            <w:rStyle w:val="Hyperlink"/>
            <w:rFonts w:hint="cs"/>
            <w:noProof/>
            <w:rtl/>
            <w:lang w:bidi="fa-IR"/>
          </w:rPr>
          <w:t>ی</w:t>
        </w:r>
        <w:r w:rsidRPr="00F849D6">
          <w:rPr>
            <w:rStyle w:val="Hyperlink"/>
            <w:rFonts w:hint="eastAsia"/>
            <w:noProof/>
            <w:rtl/>
            <w:lang w:bidi="fa-IR"/>
          </w:rPr>
          <w:t>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استقبال</w:t>
        </w:r>
        <w:r w:rsidRPr="00F849D6">
          <w:rPr>
            <w:rStyle w:val="Hyperlink"/>
            <w:noProof/>
            <w:rtl/>
            <w:lang w:bidi="fa-IR"/>
          </w:rPr>
          <w:t xml:space="preserve"> </w:t>
        </w:r>
        <w:r w:rsidRPr="00F849D6">
          <w:rPr>
            <w:rStyle w:val="Hyperlink"/>
            <w:rFonts w:hint="eastAsia"/>
            <w:noProof/>
            <w:rtl/>
            <w:lang w:bidi="fa-IR"/>
          </w:rPr>
          <w:t>پادشاه</w:t>
        </w:r>
        <w:r w:rsidRPr="00F849D6">
          <w:rPr>
            <w:rStyle w:val="Hyperlink"/>
            <w:noProof/>
            <w:rtl/>
            <w:lang w:bidi="fa-IR"/>
          </w:rPr>
          <w:t xml:space="preserve"> </w:t>
        </w:r>
        <w:r w:rsidRPr="00F849D6">
          <w:rPr>
            <w:rStyle w:val="Hyperlink"/>
            <w:rFonts w:hint="cs"/>
            <w:noProof/>
            <w:rtl/>
            <w:lang w:bidi="fa-IR"/>
          </w:rPr>
          <w:t>ی</w:t>
        </w:r>
        <w:r w:rsidRPr="00F849D6">
          <w:rPr>
            <w:rStyle w:val="Hyperlink"/>
            <w:rFonts w:hint="eastAsia"/>
            <w:noProof/>
            <w:rtl/>
            <w:lang w:bidi="fa-IR"/>
          </w:rPr>
          <w:t>ا</w:t>
        </w:r>
        <w:r w:rsidRPr="00F849D6">
          <w:rPr>
            <w:rStyle w:val="Hyperlink"/>
            <w:noProof/>
            <w:rtl/>
            <w:lang w:bidi="fa-IR"/>
          </w:rPr>
          <w:t xml:space="preserve"> </w:t>
        </w:r>
        <w:r w:rsidRPr="00F849D6">
          <w:rPr>
            <w:rStyle w:val="Hyperlink"/>
            <w:rFonts w:hint="eastAsia"/>
            <w:noProof/>
            <w:rtl/>
            <w:lang w:bidi="fa-IR"/>
          </w:rPr>
          <w:t>شخص</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بزرگ</w:t>
        </w:r>
        <w:r w:rsidRPr="00F849D6">
          <w:rPr>
            <w:rStyle w:val="Hyperlink"/>
            <w:noProof/>
            <w:rtl/>
            <w:lang w:bidi="fa-IR"/>
          </w:rPr>
          <w:t xml:space="preserve"> </w:t>
        </w:r>
        <w:r w:rsidRPr="00F849D6">
          <w:rPr>
            <w:rStyle w:val="Hyperlink"/>
            <w:rFonts w:hint="eastAsia"/>
            <w:noProof/>
            <w:rtl/>
            <w:lang w:bidi="fa-IR"/>
          </w:rPr>
          <w:t>هم</w:t>
        </w:r>
        <w:r w:rsidRPr="00F849D6">
          <w:rPr>
            <w:rStyle w:val="Hyperlink"/>
            <w:noProof/>
            <w:rtl/>
            <w:lang w:bidi="fa-IR"/>
          </w:rPr>
          <w:t xml:space="preserve"> </w:t>
        </w:r>
        <w:r w:rsidRPr="00F849D6">
          <w:rPr>
            <w:rStyle w:val="Hyperlink"/>
            <w:rFonts w:hint="eastAsia"/>
            <w:noProof/>
            <w:rtl/>
            <w:lang w:bidi="fa-IR"/>
          </w:rPr>
          <w:t>حرام</w:t>
        </w:r>
        <w:r w:rsidRPr="00F849D6">
          <w:rPr>
            <w:rStyle w:val="Hyperlink"/>
            <w:noProof/>
            <w:rtl/>
            <w:lang w:bidi="fa-IR"/>
          </w:rPr>
          <w:t xml:space="preserve"> </w:t>
        </w:r>
        <w:r w:rsidRPr="00F849D6">
          <w:rPr>
            <w:rStyle w:val="Hyperlink"/>
            <w:rFonts w:hint="eastAsia"/>
            <w:noProof/>
            <w:rtl/>
            <w:lang w:bidi="fa-IR"/>
          </w:rPr>
          <w:t>است،</w:t>
        </w:r>
        <w:r w:rsidRPr="00F849D6">
          <w:rPr>
            <w:rStyle w:val="Hyperlink"/>
            <w:noProof/>
            <w:rtl/>
            <w:lang w:bidi="fa-IR"/>
          </w:rPr>
          <w:t xml:space="preserve"> </w:t>
        </w:r>
        <w:r w:rsidRPr="00F849D6">
          <w:rPr>
            <w:rStyle w:val="Hyperlink"/>
            <w:rFonts w:hint="eastAsia"/>
            <w:noProof/>
            <w:rtl/>
            <w:lang w:bidi="fa-IR"/>
          </w:rPr>
          <w:t>مگر</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مهمان</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Toc257927267 \h</w:instrText>
        </w:r>
        <w:r>
          <w:rPr>
            <w:noProof/>
            <w:webHidden/>
            <w:rtl/>
          </w:rPr>
          <w:instrText xml:space="preserve"> </w:instrText>
        </w:r>
        <w:r>
          <w:rPr>
            <w:noProof/>
            <w:webHidden/>
            <w:rtl/>
          </w:rPr>
        </w:r>
        <w:r>
          <w:rPr>
            <w:noProof/>
            <w:webHidden/>
            <w:rtl/>
          </w:rPr>
          <w:fldChar w:fldCharType="separate"/>
        </w:r>
        <w:r w:rsidR="003E6413">
          <w:rPr>
            <w:noProof/>
            <w:webHidden/>
            <w:rtl/>
          </w:rPr>
          <w:t>168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8"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ششم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شرکِ</w:t>
        </w:r>
        <w:r w:rsidRPr="00F849D6">
          <w:rPr>
            <w:rStyle w:val="Hyperlink"/>
            <w:noProof/>
            <w:rtl/>
            <w:lang w:bidi="fa-IR"/>
          </w:rPr>
          <w:t xml:space="preserve"> </w:t>
        </w:r>
        <w:r w:rsidRPr="00F849D6">
          <w:rPr>
            <w:rStyle w:val="Hyperlink"/>
            <w:rFonts w:hint="eastAsia"/>
            <w:noProof/>
            <w:rtl/>
            <w:lang w:bidi="fa-IR"/>
          </w:rPr>
          <w:t>خف</w:t>
        </w:r>
        <w:r w:rsidRPr="00F849D6">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Toc257927268 \h</w:instrText>
        </w:r>
        <w:r>
          <w:rPr>
            <w:noProof/>
            <w:webHidden/>
            <w:rtl/>
          </w:rPr>
          <w:instrText xml:space="preserve"> </w:instrText>
        </w:r>
        <w:r>
          <w:rPr>
            <w:noProof/>
            <w:webHidden/>
            <w:rtl/>
          </w:rPr>
        </w:r>
        <w:r>
          <w:rPr>
            <w:noProof/>
            <w:webHidden/>
            <w:rtl/>
          </w:rPr>
          <w:fldChar w:fldCharType="separate"/>
        </w:r>
        <w:r w:rsidR="003E6413">
          <w:rPr>
            <w:noProof/>
            <w:webHidden/>
            <w:rtl/>
          </w:rPr>
          <w:t>169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69"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هفتم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سدّ</w:t>
        </w:r>
        <w:r w:rsidRPr="00F849D6">
          <w:rPr>
            <w:rStyle w:val="Hyperlink"/>
            <w:noProof/>
            <w:rtl/>
            <w:lang w:bidi="fa-IR"/>
          </w:rPr>
          <w:t xml:space="preserve"> </w:t>
        </w:r>
        <w:r w:rsidRPr="00F849D6">
          <w:rPr>
            <w:rStyle w:val="Hyperlink"/>
            <w:rFonts w:hint="eastAsia"/>
            <w:noProof/>
            <w:rtl/>
            <w:lang w:bidi="fa-IR"/>
          </w:rPr>
          <w:t>ذرائع</w:t>
        </w:r>
        <w:r w:rsidRPr="00F849D6">
          <w:rPr>
            <w:rStyle w:val="Hyperlink"/>
            <w:noProof/>
            <w:rtl/>
            <w:lang w:bidi="fa-IR"/>
          </w:rPr>
          <w:t xml:space="preserve"> </w:t>
        </w:r>
        <w:r w:rsidRPr="00F849D6">
          <w:rPr>
            <w:rStyle w:val="Hyperlink"/>
            <w:rFonts w:hint="eastAsia"/>
            <w:noProof/>
            <w:rtl/>
            <w:lang w:bidi="fa-IR"/>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Toc257927269 \h</w:instrText>
        </w:r>
        <w:r>
          <w:rPr>
            <w:noProof/>
            <w:webHidden/>
            <w:rtl/>
          </w:rPr>
          <w:instrText xml:space="preserve"> </w:instrText>
        </w:r>
        <w:r>
          <w:rPr>
            <w:noProof/>
            <w:webHidden/>
            <w:rtl/>
          </w:rPr>
        </w:r>
        <w:r>
          <w:rPr>
            <w:noProof/>
            <w:webHidden/>
            <w:rtl/>
          </w:rPr>
          <w:fldChar w:fldCharType="separate"/>
        </w:r>
        <w:r w:rsidR="003E6413">
          <w:rPr>
            <w:noProof/>
            <w:webHidden/>
            <w:rtl/>
          </w:rPr>
          <w:t>170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0" w:history="1">
        <w:r w:rsidRPr="00F849D6">
          <w:rPr>
            <w:rStyle w:val="Hyperlink"/>
            <w:rFonts w:hint="eastAsia"/>
            <w:noProof/>
            <w:rtl/>
            <w:lang w:bidi="fa-IR"/>
          </w:rPr>
          <w:t>حکمت</w:t>
        </w:r>
        <w:r w:rsidRPr="00F849D6">
          <w:rPr>
            <w:rStyle w:val="Hyperlink"/>
            <w:noProof/>
            <w:rtl/>
            <w:lang w:bidi="fa-IR"/>
          </w:rPr>
          <w:t xml:space="preserve"> </w:t>
        </w:r>
        <w:r w:rsidRPr="00F849D6">
          <w:rPr>
            <w:rStyle w:val="Hyperlink"/>
            <w:rFonts w:hint="eastAsia"/>
            <w:noProof/>
            <w:rtl/>
            <w:lang w:bidi="fa-IR"/>
          </w:rPr>
          <w:t>قبر</w:t>
        </w:r>
        <w:r w:rsidRPr="00F849D6">
          <w:rPr>
            <w:rStyle w:val="Hyperlink"/>
            <w:noProof/>
            <w:rtl/>
            <w:lang w:bidi="fa-IR"/>
          </w:rPr>
          <w:t xml:space="preserve"> </w:t>
        </w:r>
        <w:r w:rsidRPr="00F849D6">
          <w:rPr>
            <w:rStyle w:val="Hyperlink"/>
            <w:rFonts w:hint="eastAsia"/>
            <w:noProof/>
            <w:rtl/>
            <w:lang w:bidi="fa-IR"/>
          </w:rPr>
          <w:t>اقدس</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حجرة</w:t>
        </w:r>
        <w:r w:rsidRPr="00F849D6">
          <w:rPr>
            <w:rStyle w:val="Hyperlink"/>
            <w:noProof/>
            <w:rtl/>
            <w:lang w:bidi="fa-IR"/>
          </w:rPr>
          <w:t xml:space="preserve"> </w:t>
        </w:r>
        <w:r w:rsidRPr="00F849D6">
          <w:rPr>
            <w:rStyle w:val="Hyperlink"/>
            <w:rFonts w:hint="eastAsia"/>
            <w:noProof/>
            <w:rtl/>
            <w:lang w:bidi="fa-IR"/>
          </w:rPr>
          <w:t>صد</w:t>
        </w:r>
        <w:r w:rsidRPr="00F849D6">
          <w:rPr>
            <w:rStyle w:val="Hyperlink"/>
            <w:rFonts w:hint="cs"/>
            <w:noProof/>
            <w:rtl/>
            <w:lang w:bidi="fa-IR"/>
          </w:rPr>
          <w:t>ی</w:t>
        </w:r>
        <w:r w:rsidRPr="00F849D6">
          <w:rPr>
            <w:rStyle w:val="Hyperlink"/>
            <w:rFonts w:hint="eastAsia"/>
            <w:noProof/>
            <w:rtl/>
            <w:lang w:bidi="fa-IR"/>
          </w:rPr>
          <w:t>قه</w:t>
        </w:r>
        <w:r w:rsidRPr="00F849D6">
          <w:rPr>
            <w:rStyle w:val="Hyperlink"/>
            <w:noProof/>
            <w:rtl/>
            <w:lang w:bidi="fa-IR"/>
          </w:rPr>
          <w:t xml:space="preserve"> </w:t>
        </w:r>
        <w:r w:rsidRPr="00F849D6">
          <w:rPr>
            <w:rStyle w:val="Hyperlink"/>
            <w:rFonts w:cs="CTraditional Arabic"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Toc257927270 \h</w:instrText>
        </w:r>
        <w:r>
          <w:rPr>
            <w:noProof/>
            <w:webHidden/>
            <w:rtl/>
          </w:rPr>
          <w:instrText xml:space="preserve"> </w:instrText>
        </w:r>
        <w:r>
          <w:rPr>
            <w:noProof/>
            <w:webHidden/>
            <w:rtl/>
          </w:rPr>
        </w:r>
        <w:r>
          <w:rPr>
            <w:noProof/>
            <w:webHidden/>
            <w:rtl/>
          </w:rPr>
          <w:fldChar w:fldCharType="separate"/>
        </w:r>
        <w:r w:rsidR="003E6413">
          <w:rPr>
            <w:noProof/>
            <w:webHidden/>
            <w:rtl/>
          </w:rPr>
          <w:t>180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1" w:history="1">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مسائلِ</w:t>
        </w:r>
        <w:r w:rsidRPr="00F849D6">
          <w:rPr>
            <w:rStyle w:val="Hyperlink"/>
            <w:noProof/>
            <w:rtl/>
            <w:lang w:bidi="fa-IR"/>
          </w:rPr>
          <w:t xml:space="preserve"> </w:t>
        </w:r>
        <w:r w:rsidRPr="00F849D6">
          <w:rPr>
            <w:rStyle w:val="Hyperlink"/>
            <w:rFonts w:hint="eastAsia"/>
            <w:noProof/>
            <w:rtl/>
            <w:lang w:bidi="fa-IR"/>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Toc257927271 \h</w:instrText>
        </w:r>
        <w:r>
          <w:rPr>
            <w:noProof/>
            <w:webHidden/>
            <w:rtl/>
          </w:rPr>
          <w:instrText xml:space="preserve"> </w:instrText>
        </w:r>
        <w:r>
          <w:rPr>
            <w:noProof/>
            <w:webHidden/>
            <w:rtl/>
          </w:rPr>
        </w:r>
        <w:r>
          <w:rPr>
            <w:noProof/>
            <w:webHidden/>
            <w:rtl/>
          </w:rPr>
          <w:fldChar w:fldCharType="separate"/>
        </w:r>
        <w:r w:rsidR="003E6413">
          <w:rPr>
            <w:noProof/>
            <w:webHidden/>
            <w:rtl/>
          </w:rPr>
          <w:t>182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2"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اش</w:t>
        </w:r>
        <w:r w:rsidRPr="00F849D6">
          <w:rPr>
            <w:rStyle w:val="Hyperlink"/>
            <w:rFonts w:hint="cs"/>
            <w:noProof/>
            <w:rtl/>
            <w:lang w:bidi="fa-IR"/>
          </w:rPr>
          <w:t>ی</w:t>
        </w:r>
        <w:r w:rsidRPr="00F849D6">
          <w:rPr>
            <w:rStyle w:val="Hyperlink"/>
            <w:rFonts w:hint="eastAsia"/>
            <w:noProof/>
            <w:rtl/>
            <w:lang w:bidi="fa-IR"/>
          </w:rPr>
          <w:t>اء</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اتصاف</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آنها</w:t>
        </w:r>
        <w:r w:rsidRPr="00F849D6">
          <w:rPr>
            <w:rStyle w:val="Hyperlink"/>
            <w:noProof/>
            <w:rtl/>
            <w:lang w:bidi="fa-IR"/>
          </w:rPr>
          <w:t xml:space="preserve"> </w:t>
        </w:r>
        <w:r w:rsidRPr="00F849D6">
          <w:rPr>
            <w:rStyle w:val="Hyperlink"/>
            <w:rFonts w:hint="eastAsia"/>
            <w:noProof/>
            <w:rtl/>
            <w:lang w:bidi="fa-IR"/>
          </w:rPr>
          <w:t>انسان</w:t>
        </w:r>
        <w:r w:rsidRPr="00F849D6">
          <w:rPr>
            <w:rStyle w:val="Hyperlink"/>
            <w:noProof/>
            <w:rtl/>
            <w:lang w:bidi="fa-IR"/>
          </w:rPr>
          <w:t xml:space="preserve"> </w:t>
        </w:r>
        <w:r w:rsidRPr="00F849D6">
          <w:rPr>
            <w:rStyle w:val="Hyperlink"/>
            <w:rFonts w:hint="eastAsia"/>
            <w:noProof/>
            <w:rtl/>
            <w:lang w:bidi="fa-IR"/>
          </w:rPr>
          <w:t>رابه</w:t>
        </w:r>
        <w:r w:rsidRPr="00F849D6">
          <w:rPr>
            <w:rStyle w:val="Hyperlink"/>
            <w:noProof/>
            <w:rtl/>
            <w:lang w:bidi="fa-IR"/>
          </w:rPr>
          <w:t xml:space="preserve"> </w:t>
        </w:r>
        <w:r w:rsidRPr="00F849D6">
          <w:rPr>
            <w:rStyle w:val="Hyperlink"/>
            <w:rFonts w:hint="eastAsia"/>
            <w:noProof/>
            <w:rtl/>
            <w:lang w:bidi="fa-IR"/>
          </w:rPr>
          <w:t>اعتماد</w:t>
        </w:r>
        <w:r w:rsidRPr="00F849D6">
          <w:rPr>
            <w:rStyle w:val="Hyperlink"/>
            <w:noProof/>
            <w:rtl/>
            <w:lang w:bidi="fa-IR"/>
          </w:rPr>
          <w:t xml:space="preserve"> </w:t>
        </w:r>
        <w:r w:rsidRPr="00F849D6">
          <w:rPr>
            <w:rStyle w:val="Hyperlink"/>
            <w:rFonts w:hint="eastAsia"/>
            <w:noProof/>
            <w:rtl/>
            <w:lang w:bidi="fa-IR"/>
          </w:rPr>
          <w:t>عل</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غ</w:t>
        </w:r>
        <w:r w:rsidRPr="00F849D6">
          <w:rPr>
            <w:rStyle w:val="Hyperlink"/>
            <w:rFonts w:hint="cs"/>
            <w:noProof/>
            <w:rtl/>
            <w:lang w:bidi="fa-IR"/>
          </w:rPr>
          <w:t>ی</w:t>
        </w:r>
        <w:r w:rsidRPr="00F849D6">
          <w:rPr>
            <w:rStyle w:val="Hyperlink"/>
            <w:rFonts w:hint="eastAsia"/>
            <w:noProof/>
            <w:rtl/>
            <w:lang w:bidi="fa-IR"/>
          </w:rPr>
          <w:t>ر</w:t>
        </w:r>
        <w:r w:rsidRPr="00F849D6">
          <w:rPr>
            <w:rStyle w:val="Hyperlink"/>
            <w:noProof/>
            <w:rtl/>
            <w:lang w:bidi="fa-IR"/>
          </w:rPr>
          <w:t xml:space="preserve"> </w:t>
        </w:r>
        <w:r w:rsidRPr="00F849D6">
          <w:rPr>
            <w:rStyle w:val="Hyperlink"/>
            <w:rFonts w:hint="eastAsia"/>
            <w:noProof/>
            <w:rtl/>
            <w:lang w:bidi="fa-IR"/>
          </w:rPr>
          <w:t>الله</w:t>
        </w:r>
        <w:r w:rsidRPr="00F849D6">
          <w:rPr>
            <w:rStyle w:val="Hyperlink"/>
            <w:noProof/>
            <w:rtl/>
            <w:lang w:bidi="fa-IR"/>
          </w:rPr>
          <w:t xml:space="preserve"> </w:t>
        </w:r>
        <w:r w:rsidRPr="00F849D6">
          <w:rPr>
            <w:rStyle w:val="Hyperlink"/>
            <w:rFonts w:hint="eastAsia"/>
            <w:noProof/>
            <w:rtl/>
            <w:lang w:bidi="fa-IR"/>
          </w:rPr>
          <w:t>تحر</w:t>
        </w:r>
        <w:r w:rsidRPr="00F849D6">
          <w:rPr>
            <w:rStyle w:val="Hyperlink"/>
            <w:rFonts w:hint="cs"/>
            <w:noProof/>
            <w:rtl/>
            <w:lang w:bidi="fa-IR"/>
          </w:rPr>
          <w:t>ی</w:t>
        </w:r>
        <w:r w:rsidRPr="00F849D6">
          <w:rPr>
            <w:rStyle w:val="Hyperlink"/>
            <w:rFonts w:hint="eastAsia"/>
            <w:noProof/>
            <w:rtl/>
            <w:lang w:bidi="fa-IR"/>
          </w:rPr>
          <w:t>ک</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کنند،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حصولِ</w:t>
        </w:r>
        <w:r w:rsidRPr="00F849D6">
          <w:rPr>
            <w:rStyle w:val="Hyperlink"/>
            <w:noProof/>
            <w:rtl/>
            <w:lang w:bidi="fa-IR"/>
          </w:rPr>
          <w:t xml:space="preserve"> </w:t>
        </w:r>
        <w:r w:rsidRPr="00F849D6">
          <w:rPr>
            <w:rStyle w:val="Hyperlink"/>
            <w:rFonts w:hint="eastAsia"/>
            <w:noProof/>
            <w:rtl/>
            <w:lang w:bidi="fa-IR"/>
          </w:rPr>
          <w:t>توکل</w:t>
        </w:r>
        <w:r w:rsidRPr="00F849D6">
          <w:rPr>
            <w:rStyle w:val="Hyperlink"/>
            <w:noProof/>
            <w:rtl/>
            <w:lang w:bidi="fa-IR"/>
          </w:rPr>
          <w:t xml:space="preserve"> </w:t>
        </w:r>
        <w:r w:rsidRPr="00F849D6">
          <w:rPr>
            <w:rStyle w:val="Hyperlink"/>
            <w:rFonts w:hint="eastAsia"/>
            <w:noProof/>
            <w:rtl/>
            <w:lang w:bidi="fa-IR"/>
          </w:rPr>
          <w:t>اجتناب</w:t>
        </w:r>
        <w:r w:rsidRPr="00F849D6">
          <w:rPr>
            <w:rStyle w:val="Hyperlink"/>
            <w:noProof/>
            <w:rtl/>
            <w:lang w:bidi="fa-IR"/>
          </w:rPr>
          <w:t xml:space="preserve"> </w:t>
        </w:r>
        <w:r w:rsidRPr="00F849D6">
          <w:rPr>
            <w:rStyle w:val="Hyperlink"/>
            <w:rFonts w:hint="eastAsia"/>
            <w:noProof/>
            <w:rtl/>
            <w:lang w:bidi="fa-IR"/>
          </w:rPr>
          <w:t>لازم</w:t>
        </w:r>
        <w:r w:rsidRPr="00F849D6">
          <w:rPr>
            <w:rStyle w:val="Hyperlink"/>
            <w:noProof/>
            <w:rtl/>
            <w:lang w:bidi="fa-IR"/>
          </w:rPr>
          <w:t xml:space="preserve"> </w:t>
        </w:r>
        <w:r w:rsidRPr="00F849D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Toc257927272 \h</w:instrText>
        </w:r>
        <w:r>
          <w:rPr>
            <w:noProof/>
            <w:webHidden/>
            <w:rtl/>
          </w:rPr>
          <w:instrText xml:space="preserve"> </w:instrText>
        </w:r>
        <w:r>
          <w:rPr>
            <w:noProof/>
            <w:webHidden/>
            <w:rtl/>
          </w:rPr>
        </w:r>
        <w:r>
          <w:rPr>
            <w:noProof/>
            <w:webHidden/>
            <w:rtl/>
          </w:rPr>
          <w:fldChar w:fldCharType="separate"/>
        </w:r>
        <w:r w:rsidR="003E6413">
          <w:rPr>
            <w:noProof/>
            <w:webHidden/>
            <w:rtl/>
          </w:rPr>
          <w:t>190</w:t>
        </w:r>
        <w:r>
          <w:rPr>
            <w:noProof/>
            <w:webHidden/>
            <w:rtl/>
          </w:rPr>
          <w:fldChar w:fldCharType="end"/>
        </w:r>
      </w:hyperlink>
    </w:p>
    <w:p w:rsidR="003E6413" w:rsidRDefault="003E6413">
      <w:pPr>
        <w:pStyle w:val="TOC1"/>
        <w:tabs>
          <w:tab w:val="right" w:leader="dot" w:pos="6170"/>
        </w:tabs>
        <w:rPr>
          <w:rStyle w:val="Hyperlink"/>
          <w:rFonts w:ascii="Lotus Linotype" w:hAnsi="Lotus Linotype" w:cs="Lotus Linotype" w:hint="cs"/>
          <w:noProof/>
          <w:sz w:val="32"/>
          <w:szCs w:val="32"/>
          <w:rtl/>
        </w:rPr>
      </w:pPr>
    </w:p>
    <w:p w:rsidR="00C55A06" w:rsidRPr="003E6413" w:rsidRDefault="00C55A06">
      <w:pPr>
        <w:pStyle w:val="TOC1"/>
        <w:tabs>
          <w:tab w:val="right" w:leader="dot" w:pos="6170"/>
        </w:tabs>
        <w:rPr>
          <w:rFonts w:ascii="Lotus Linotype" w:hAnsi="Lotus Linotype" w:cs="Lotus Linotype"/>
          <w:bCs w:val="0"/>
          <w:noProof/>
          <w:sz w:val="24"/>
          <w:szCs w:val="24"/>
          <w:rtl/>
        </w:rPr>
      </w:pPr>
      <w:hyperlink w:anchor="_Toc257927273" w:history="1">
        <w:r w:rsidRPr="003E6413">
          <w:rPr>
            <w:rStyle w:val="Hyperlink"/>
            <w:rFonts w:ascii="Lotus Linotype" w:hAnsi="Lotus Linotype" w:cs="Lotus Linotype"/>
            <w:noProof/>
            <w:sz w:val="32"/>
            <w:szCs w:val="32"/>
            <w:rtl/>
            <w:lang w:bidi="fa-IR"/>
          </w:rPr>
          <w:t>حصه</w:t>
        </w:r>
        <w:r w:rsidRPr="003E6413">
          <w:rPr>
            <w:rStyle w:val="Hyperlink"/>
            <w:rFonts w:ascii="Lotus Linotype" w:hAnsi="Lotus Linotype"/>
            <w:noProof/>
            <w:sz w:val="32"/>
            <w:szCs w:val="32"/>
            <w:rtl/>
            <w:lang w:bidi="fa-IR"/>
          </w:rPr>
          <w:t>‌</w:t>
        </w:r>
        <w:r w:rsidRPr="003E6413">
          <w:rPr>
            <w:rStyle w:val="Hyperlink"/>
            <w:rFonts w:ascii="Lotus Linotype" w:hAnsi="Lotus Linotype" w:cs="Lotus Linotype"/>
            <w:noProof/>
            <w:sz w:val="32"/>
            <w:szCs w:val="32"/>
            <w:rtl/>
            <w:lang w:bidi="fa-IR"/>
          </w:rPr>
          <w:t xml:space="preserve">ی دوم  كتاب السنة و اتباع النبی </w:t>
        </w:r>
        <w:r w:rsidRPr="003E6413">
          <w:rPr>
            <w:rStyle w:val="Hyperlink"/>
            <w:rFonts w:ascii="Lotus Linotype" w:hAnsi="Lotus Linotype" w:cs="Lotus Linotype"/>
            <w:noProof/>
            <w:sz w:val="36"/>
            <w:szCs w:val="56"/>
          </w:rPr>
          <w:sym w:font="AGA Arabesque" w:char="F072"/>
        </w:r>
        <w:r w:rsidRPr="003E6413">
          <w:rPr>
            <w:rFonts w:ascii="Lotus Linotype" w:hAnsi="Lotus Linotype" w:cs="Lotus Linotype"/>
            <w:noProof/>
            <w:webHidden/>
            <w:sz w:val="32"/>
            <w:szCs w:val="32"/>
            <w:rtl/>
          </w:rPr>
          <w:tab/>
        </w:r>
        <w:r w:rsidRPr="003E6413">
          <w:rPr>
            <w:rFonts w:ascii="Lotus Linotype" w:hAnsi="Lotus Linotype" w:cs="Lotus Linotype"/>
            <w:noProof/>
            <w:webHidden/>
            <w:sz w:val="32"/>
            <w:szCs w:val="32"/>
            <w:rtl/>
          </w:rPr>
          <w:fldChar w:fldCharType="begin"/>
        </w:r>
        <w:r w:rsidRPr="003E6413">
          <w:rPr>
            <w:rFonts w:ascii="Lotus Linotype" w:hAnsi="Lotus Linotype" w:cs="Lotus Linotype"/>
            <w:noProof/>
            <w:webHidden/>
            <w:sz w:val="32"/>
            <w:szCs w:val="32"/>
            <w:rtl/>
          </w:rPr>
          <w:instrText xml:space="preserve"> </w:instrText>
        </w:r>
        <w:r w:rsidRPr="003E6413">
          <w:rPr>
            <w:rFonts w:ascii="Lotus Linotype" w:hAnsi="Lotus Linotype" w:cs="Lotus Linotype"/>
            <w:noProof/>
            <w:webHidden/>
            <w:sz w:val="32"/>
            <w:szCs w:val="32"/>
          </w:rPr>
          <w:instrText>PAGEREF</w:instrText>
        </w:r>
        <w:r w:rsidRPr="003E6413">
          <w:rPr>
            <w:rFonts w:ascii="Lotus Linotype" w:hAnsi="Lotus Linotype" w:cs="Lotus Linotype"/>
            <w:noProof/>
            <w:webHidden/>
            <w:sz w:val="32"/>
            <w:szCs w:val="32"/>
            <w:rtl/>
          </w:rPr>
          <w:instrText xml:space="preserve"> _</w:instrText>
        </w:r>
        <w:r w:rsidRPr="003E6413">
          <w:rPr>
            <w:rFonts w:ascii="Lotus Linotype" w:hAnsi="Lotus Linotype" w:cs="Lotus Linotype"/>
            <w:noProof/>
            <w:webHidden/>
            <w:sz w:val="32"/>
            <w:szCs w:val="32"/>
          </w:rPr>
          <w:instrText>Toc257927273 \h</w:instrText>
        </w:r>
        <w:r w:rsidRPr="003E6413">
          <w:rPr>
            <w:rFonts w:ascii="Lotus Linotype" w:hAnsi="Lotus Linotype" w:cs="Lotus Linotype"/>
            <w:noProof/>
            <w:webHidden/>
            <w:sz w:val="32"/>
            <w:szCs w:val="32"/>
            <w:rtl/>
          </w:rPr>
          <w:instrText xml:space="preserve"> </w:instrText>
        </w:r>
        <w:r w:rsidRPr="003E6413">
          <w:rPr>
            <w:rFonts w:ascii="Lotus Linotype" w:hAnsi="Lotus Linotype" w:cs="Lotus Linotype"/>
            <w:noProof/>
            <w:webHidden/>
            <w:sz w:val="32"/>
            <w:szCs w:val="32"/>
            <w:rtl/>
          </w:rPr>
        </w:r>
        <w:r w:rsidRPr="003E6413">
          <w:rPr>
            <w:rFonts w:ascii="Lotus Linotype" w:hAnsi="Lotus Linotype" w:cs="Lotus Linotype"/>
            <w:noProof/>
            <w:webHidden/>
            <w:sz w:val="32"/>
            <w:szCs w:val="32"/>
            <w:rtl/>
          </w:rPr>
          <w:fldChar w:fldCharType="separate"/>
        </w:r>
        <w:r w:rsidR="003E6413">
          <w:rPr>
            <w:rFonts w:ascii="Lotus Linotype" w:hAnsi="Lotus Linotype" w:cs="Lotus Linotype"/>
            <w:noProof/>
            <w:webHidden/>
            <w:sz w:val="32"/>
            <w:szCs w:val="32"/>
            <w:rtl/>
          </w:rPr>
          <w:t>197</w:t>
        </w:r>
        <w:r w:rsidRPr="003E6413">
          <w:rPr>
            <w:rFonts w:ascii="Lotus Linotype" w:hAnsi="Lotus Linotype" w:cs="Lotus Linotype"/>
            <w:noProof/>
            <w:webHidden/>
            <w:sz w:val="32"/>
            <w:szCs w:val="32"/>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اهم</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اتباع</w:t>
        </w:r>
        <w:r w:rsidRPr="00F849D6">
          <w:rPr>
            <w:rStyle w:val="Hyperlink"/>
            <w:noProof/>
            <w:rtl/>
            <w:lang w:bidi="fa-IR"/>
          </w:rPr>
          <w:t xml:space="preserve"> </w:t>
        </w:r>
        <w:r w:rsidRPr="00F849D6">
          <w:rPr>
            <w:rStyle w:val="Hyperlink"/>
            <w:rFonts w:hint="eastAsia"/>
            <w:noProof/>
            <w:rtl/>
            <w:lang w:bidi="fa-IR"/>
          </w:rPr>
          <w:t>النب</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cs"/>
            <w:noProof/>
          </w:rPr>
          <w:sym w:font="AGA Arabesque" w:char="F072"/>
        </w:r>
        <w:r w:rsidRPr="00F849D6">
          <w:rPr>
            <w:rStyle w:val="Hyperlink"/>
            <w:noProof/>
            <w:rtl/>
            <w:lang w:bidi="fa-IR"/>
          </w:rPr>
          <w:t xml:space="preserve"> </w:t>
        </w:r>
        <w:r w:rsidRPr="00F849D6">
          <w:rPr>
            <w:rStyle w:val="Hyperlink"/>
            <w:rFonts w:hint="eastAsia"/>
            <w:noProof/>
            <w:rtl/>
            <w:lang w:bidi="fa-IR"/>
          </w:rPr>
          <w:t>وأهم</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سنت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فضا</w:t>
        </w:r>
        <w:r w:rsidRPr="00F849D6">
          <w:rPr>
            <w:rStyle w:val="Hyperlink"/>
            <w:rFonts w:hint="cs"/>
            <w:noProof/>
            <w:rtl/>
            <w:lang w:bidi="fa-IR"/>
          </w:rPr>
          <w:t>ی</w:t>
        </w:r>
        <w:r w:rsidRPr="00F849D6">
          <w:rPr>
            <w:rStyle w:val="Hyperlink"/>
            <w:rFonts w:hint="eastAsia"/>
            <w:noProof/>
            <w:rtl/>
            <w:lang w:bidi="fa-IR"/>
          </w:rPr>
          <w:t>ل</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قرآن</w:t>
        </w:r>
        <w:r w:rsidRPr="00F849D6">
          <w:rPr>
            <w:rStyle w:val="Hyperlink"/>
            <w:noProof/>
            <w:rtl/>
            <w:lang w:bidi="fa-IR"/>
          </w:rPr>
          <w:t xml:space="preserve"> </w:t>
        </w:r>
        <w:r w:rsidRPr="00F849D6">
          <w:rPr>
            <w:rStyle w:val="Hyperlink"/>
            <w:rFonts w:hint="eastAsia"/>
            <w:noProof/>
            <w:rtl/>
            <w:lang w:bidi="fa-IR"/>
          </w:rPr>
          <w:t>مقدس</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Toc257927274 \h</w:instrText>
        </w:r>
        <w:r>
          <w:rPr>
            <w:noProof/>
            <w:webHidden/>
            <w:rtl/>
          </w:rPr>
          <w:instrText xml:space="preserve"> </w:instrText>
        </w:r>
        <w:r>
          <w:rPr>
            <w:noProof/>
            <w:webHidden/>
            <w:rtl/>
          </w:rPr>
        </w:r>
        <w:r>
          <w:rPr>
            <w:noProof/>
            <w:webHidden/>
            <w:rtl/>
          </w:rPr>
          <w:fldChar w:fldCharType="separate"/>
        </w:r>
        <w:r w:rsidR="003E6413">
          <w:rPr>
            <w:noProof/>
            <w:webHidden/>
            <w:rtl/>
          </w:rPr>
          <w:t>199</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5" w:history="1">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احاد</w:t>
        </w:r>
        <w:r w:rsidRPr="00F849D6">
          <w:rPr>
            <w:rStyle w:val="Hyperlink"/>
            <w:rFonts w:hint="cs"/>
            <w:noProof/>
            <w:rtl/>
            <w:lang w:bidi="fa-IR"/>
          </w:rPr>
          <w:t>ی</w:t>
        </w:r>
        <w:r w:rsidRPr="00F849D6">
          <w:rPr>
            <w:rStyle w:val="Hyperlink"/>
            <w:rFonts w:hint="eastAsia"/>
            <w:noProof/>
            <w:rtl/>
            <w:lang w:bidi="fa-IR"/>
          </w:rPr>
          <w:t>ثِ</w:t>
        </w:r>
        <w:r w:rsidRPr="00F849D6">
          <w:rPr>
            <w:rStyle w:val="Hyperlink"/>
            <w:noProof/>
            <w:rtl/>
            <w:lang w:bidi="fa-IR"/>
          </w:rPr>
          <w:t xml:space="preserve"> </w:t>
        </w:r>
        <w:r w:rsidRPr="00F849D6">
          <w:rPr>
            <w:rStyle w:val="Hyperlink"/>
            <w:rFonts w:hint="eastAsia"/>
            <w:noProof/>
            <w:rtl/>
            <w:lang w:bidi="fa-IR"/>
          </w:rPr>
          <w:t>منور</w:t>
        </w:r>
        <w:r w:rsidRPr="00F849D6">
          <w:rPr>
            <w:rStyle w:val="Hyperlink"/>
            <w:noProof/>
            <w:rtl/>
            <w:lang w:bidi="fa-IR"/>
          </w:rPr>
          <w:t xml:space="preserve"> </w:t>
        </w:r>
        <w:r w:rsidRPr="00F849D6">
          <w:rPr>
            <w:rStyle w:val="Hyperlink"/>
            <w:rFonts w:hint="eastAsia"/>
            <w:noProof/>
            <w:rtl/>
            <w:lang w:bidi="fa-IR"/>
          </w:rPr>
          <w:t>اهم</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سنت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فضائل</w:t>
        </w:r>
        <w:r w:rsidRPr="00F849D6">
          <w:rPr>
            <w:rStyle w:val="Hyperlink"/>
            <w:noProof/>
            <w:rtl/>
            <w:lang w:bidi="fa-IR"/>
          </w:rPr>
          <w:t xml:space="preserve"> </w:t>
        </w:r>
        <w:r w:rsidRPr="00F849D6">
          <w:rPr>
            <w:rStyle w:val="Hyperlink"/>
            <w:rFonts w:hint="eastAsia"/>
            <w:noProof/>
            <w:rtl/>
            <w:lang w:bidi="fa-IR"/>
          </w:rPr>
          <w:t>او</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Toc257927275 \h</w:instrText>
        </w:r>
        <w:r>
          <w:rPr>
            <w:noProof/>
            <w:webHidden/>
            <w:rtl/>
          </w:rPr>
          <w:instrText xml:space="preserve"> </w:instrText>
        </w:r>
        <w:r>
          <w:rPr>
            <w:noProof/>
            <w:webHidden/>
            <w:rtl/>
          </w:rPr>
        </w:r>
        <w:r>
          <w:rPr>
            <w:noProof/>
            <w:webHidden/>
            <w:rtl/>
          </w:rPr>
          <w:fldChar w:fldCharType="separate"/>
        </w:r>
        <w:r w:rsidR="003E6413">
          <w:rPr>
            <w:noProof/>
            <w:webHidden/>
            <w:rtl/>
          </w:rPr>
          <w:t>202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نحوست</w:t>
        </w:r>
        <w:r w:rsidRPr="00F849D6">
          <w:rPr>
            <w:rStyle w:val="Hyperlink"/>
            <w:noProof/>
            <w:rtl/>
            <w:lang w:bidi="fa-IR"/>
          </w:rPr>
          <w:t xml:space="preserve"> </w:t>
        </w:r>
        <w:r w:rsidRPr="00F849D6">
          <w:rPr>
            <w:rStyle w:val="Hyperlink"/>
            <w:rFonts w:hint="eastAsia"/>
            <w:noProof/>
            <w:rtl/>
            <w:lang w:bidi="fa-IR"/>
          </w:rPr>
          <w:t>ترکِ</w:t>
        </w:r>
        <w:r w:rsidRPr="00F849D6">
          <w:rPr>
            <w:rStyle w:val="Hyperlink"/>
            <w:noProof/>
            <w:rtl/>
            <w:lang w:bidi="fa-IR"/>
          </w:rPr>
          <w:t xml:space="preserve"> </w:t>
        </w:r>
        <w:r w:rsidRPr="00F849D6">
          <w:rPr>
            <w:rStyle w:val="Hyperlink"/>
            <w:rFonts w:hint="eastAsia"/>
            <w:noProof/>
            <w:rtl/>
            <w:lang w:bidi="fa-IR"/>
          </w:rPr>
          <w:t>سنت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قباحتِ</w:t>
        </w:r>
        <w:r w:rsidRPr="00F849D6">
          <w:rPr>
            <w:rStyle w:val="Hyperlink"/>
            <w:noProof/>
            <w:rtl/>
            <w:lang w:bidi="fa-IR"/>
          </w:rPr>
          <w:t xml:space="preserve"> </w:t>
        </w:r>
        <w:r w:rsidRPr="00F849D6">
          <w:rPr>
            <w:rStyle w:val="Hyperlink"/>
            <w:rFonts w:hint="eastAsia"/>
            <w:noProof/>
            <w:rtl/>
            <w:lang w:bidi="fa-IR"/>
          </w:rPr>
          <w:t>بدعت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شوم</w:t>
        </w:r>
        <w:r w:rsidRPr="00F849D6">
          <w:rPr>
            <w:rStyle w:val="Hyperlink"/>
            <w:noProof/>
            <w:rtl/>
            <w:lang w:bidi="fa-IR"/>
          </w:rPr>
          <w:t xml:space="preserve"> </w:t>
        </w:r>
        <w:r w:rsidRPr="00F849D6">
          <w:rPr>
            <w:rStyle w:val="Hyperlink"/>
            <w:rFonts w:hint="eastAsia"/>
            <w:noProof/>
            <w:rtl/>
            <w:lang w:bidi="fa-IR"/>
          </w:rPr>
          <w:t>بودن</w:t>
        </w:r>
        <w:r w:rsidRPr="00F849D6">
          <w:rPr>
            <w:rStyle w:val="Hyperlink"/>
            <w:noProof/>
            <w:rtl/>
            <w:lang w:bidi="fa-IR"/>
          </w:rPr>
          <w:t xml:space="preserve"> </w:t>
        </w:r>
        <w:r w:rsidRPr="00F849D6">
          <w:rPr>
            <w:rStyle w:val="Hyperlink"/>
            <w:rFonts w:hint="eastAsia"/>
            <w:noProof/>
            <w:rtl/>
            <w:lang w:bidi="fa-IR"/>
          </w:rPr>
          <w:t>طرفداران</w:t>
        </w:r>
        <w:r w:rsidRPr="00F849D6">
          <w:rPr>
            <w:rStyle w:val="Hyperlink"/>
            <w:noProof/>
            <w:rtl/>
            <w:lang w:bidi="fa-IR"/>
          </w:rPr>
          <w:t xml:space="preserve"> </w:t>
        </w:r>
        <w:r w:rsidRPr="00F849D6">
          <w:rPr>
            <w:rStyle w:val="Hyperlink"/>
            <w:rFonts w:hint="eastAsia"/>
            <w:noProof/>
            <w:rtl/>
            <w:lang w:bidi="fa-IR"/>
          </w:rPr>
          <w:t>اهل</w:t>
        </w:r>
        <w:r w:rsidRPr="00F849D6">
          <w:rPr>
            <w:rStyle w:val="Hyperlink"/>
            <w:noProof/>
            <w:rtl/>
            <w:lang w:bidi="fa-IR"/>
          </w:rPr>
          <w:t xml:space="preserve"> </w:t>
        </w:r>
        <w:r w:rsidRPr="00F849D6">
          <w:rPr>
            <w:rStyle w:val="Hyperlink"/>
            <w:rFonts w:hint="eastAsia"/>
            <w:noProof/>
            <w:rtl/>
            <w:lang w:bidi="fa-IR"/>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Toc257927276 \h</w:instrText>
        </w:r>
        <w:r>
          <w:rPr>
            <w:noProof/>
            <w:webHidden/>
            <w:rtl/>
          </w:rPr>
          <w:instrText xml:space="preserve"> </w:instrText>
        </w:r>
        <w:r>
          <w:rPr>
            <w:noProof/>
            <w:webHidden/>
            <w:rtl/>
          </w:rPr>
        </w:r>
        <w:r>
          <w:rPr>
            <w:noProof/>
            <w:webHidden/>
            <w:rtl/>
          </w:rPr>
          <w:fldChar w:fldCharType="separate"/>
        </w:r>
        <w:r w:rsidR="003E6413">
          <w:rPr>
            <w:noProof/>
            <w:webHidden/>
            <w:rtl/>
          </w:rPr>
          <w:t>205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7"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فض</w:t>
        </w:r>
        <w:r w:rsidRPr="00F849D6">
          <w:rPr>
            <w:rStyle w:val="Hyperlink"/>
            <w:rFonts w:hint="cs"/>
            <w:noProof/>
            <w:rtl/>
            <w:lang w:bidi="fa-IR"/>
          </w:rPr>
          <w:t>ی</w:t>
        </w:r>
        <w:r w:rsidRPr="00F849D6">
          <w:rPr>
            <w:rStyle w:val="Hyperlink"/>
            <w:rFonts w:hint="eastAsia"/>
            <w:noProof/>
            <w:rtl/>
            <w:lang w:bidi="fa-IR"/>
          </w:rPr>
          <w:t>لت</w:t>
        </w:r>
        <w:r w:rsidRPr="00F849D6">
          <w:rPr>
            <w:rStyle w:val="Hyperlink"/>
            <w:noProof/>
            <w:rtl/>
            <w:lang w:bidi="fa-IR"/>
          </w:rPr>
          <w:t xml:space="preserve"> </w:t>
        </w:r>
        <w:r w:rsidRPr="00F849D6">
          <w:rPr>
            <w:rStyle w:val="Hyperlink"/>
            <w:rFonts w:hint="eastAsia"/>
            <w:noProof/>
            <w:rtl/>
            <w:lang w:bidi="fa-IR"/>
          </w:rPr>
          <w:t>مجر</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سنت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وع</w:t>
        </w:r>
        <w:r w:rsidRPr="00F849D6">
          <w:rPr>
            <w:rStyle w:val="Hyperlink"/>
            <w:rFonts w:hint="cs"/>
            <w:noProof/>
            <w:rtl/>
            <w:lang w:bidi="fa-IR"/>
          </w:rPr>
          <w:t>ی</w:t>
        </w:r>
        <w:r w:rsidRPr="00F849D6">
          <w:rPr>
            <w:rStyle w:val="Hyperlink"/>
            <w:rFonts w:hint="eastAsia"/>
            <w:noProof/>
            <w:rtl/>
            <w:lang w:bidi="fa-IR"/>
          </w:rPr>
          <w:t>دِ</w:t>
        </w:r>
        <w:r w:rsidRPr="00F849D6">
          <w:rPr>
            <w:rStyle w:val="Hyperlink"/>
            <w:noProof/>
            <w:rtl/>
            <w:lang w:bidi="fa-IR"/>
          </w:rPr>
          <w:t xml:space="preserve"> </w:t>
        </w:r>
        <w:r w:rsidRPr="00F849D6">
          <w:rPr>
            <w:rStyle w:val="Hyperlink"/>
            <w:rFonts w:hint="eastAsia"/>
            <w:noProof/>
            <w:rtl/>
            <w:lang w:bidi="fa-IR"/>
          </w:rPr>
          <w:t>شد</w:t>
        </w:r>
        <w:r w:rsidRPr="00F849D6">
          <w:rPr>
            <w:rStyle w:val="Hyperlink"/>
            <w:rFonts w:hint="cs"/>
            <w:noProof/>
            <w:rtl/>
            <w:lang w:bidi="fa-IR"/>
          </w:rPr>
          <w:t>ی</w:t>
        </w:r>
        <w:r w:rsidRPr="00F849D6">
          <w:rPr>
            <w:rStyle w:val="Hyperlink"/>
            <w:rFonts w:hint="eastAsia"/>
            <w:noProof/>
            <w:rtl/>
            <w:lang w:bidi="fa-IR"/>
          </w:rPr>
          <w:t>د</w:t>
        </w:r>
        <w:r w:rsidRPr="00F849D6">
          <w:rPr>
            <w:rStyle w:val="Hyperlink"/>
            <w:noProof/>
            <w:rtl/>
            <w:lang w:bidi="fa-IR"/>
          </w:rPr>
          <w:t xml:space="preserve"> </w:t>
        </w:r>
        <w:r w:rsidRPr="00F849D6">
          <w:rPr>
            <w:rStyle w:val="Hyperlink"/>
            <w:rFonts w:hint="eastAsia"/>
            <w:noProof/>
            <w:rtl/>
            <w:lang w:bidi="fa-IR"/>
          </w:rPr>
          <w:t>مجر</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بدعت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معاون</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محترِم</w:t>
        </w:r>
        <w:r w:rsidRPr="00F849D6">
          <w:rPr>
            <w:rStyle w:val="Hyperlink"/>
            <w:noProof/>
            <w:rtl/>
            <w:lang w:bidi="fa-IR"/>
          </w:rPr>
          <w:t xml:space="preserve"> </w:t>
        </w:r>
        <w:r w:rsidRPr="00F849D6">
          <w:rPr>
            <w:rStyle w:val="Hyperlink"/>
            <w:rFonts w:hint="eastAsia"/>
            <w:noProof/>
            <w:rtl/>
            <w:lang w:bidi="fa-IR"/>
          </w:rPr>
          <w:t>مبتدع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Toc257927277 \h</w:instrText>
        </w:r>
        <w:r>
          <w:rPr>
            <w:noProof/>
            <w:webHidden/>
            <w:rtl/>
          </w:rPr>
          <w:instrText xml:space="preserve"> </w:instrText>
        </w:r>
        <w:r>
          <w:rPr>
            <w:noProof/>
            <w:webHidden/>
            <w:rtl/>
          </w:rPr>
        </w:r>
        <w:r>
          <w:rPr>
            <w:noProof/>
            <w:webHidden/>
            <w:rtl/>
          </w:rPr>
          <w:fldChar w:fldCharType="separate"/>
        </w:r>
        <w:r w:rsidR="003E6413">
          <w:rPr>
            <w:noProof/>
            <w:webHidden/>
            <w:rtl/>
          </w:rPr>
          <w:t>215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8"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حال</w:t>
        </w:r>
        <w:r w:rsidRPr="00F849D6">
          <w:rPr>
            <w:rStyle w:val="Hyperlink"/>
            <w:noProof/>
            <w:rtl/>
            <w:lang w:bidi="fa-IR"/>
          </w:rPr>
          <w:t xml:space="preserve"> </w:t>
        </w:r>
        <w:r w:rsidRPr="00F849D6">
          <w:rPr>
            <w:rStyle w:val="Hyperlink"/>
            <w:rFonts w:hint="eastAsia"/>
            <w:noProof/>
            <w:rtl/>
            <w:lang w:bidi="fa-IR"/>
          </w:rPr>
          <w:t>مجر</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بدعت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معاون</w:t>
        </w:r>
        <w:r w:rsidRPr="00F849D6">
          <w:rPr>
            <w:rStyle w:val="Hyperlink"/>
            <w:noProof/>
            <w:rtl/>
            <w:lang w:bidi="fa-IR"/>
          </w:rPr>
          <w:t xml:space="preserve"> </w:t>
        </w:r>
        <w:r w:rsidRPr="00F849D6">
          <w:rPr>
            <w:rStyle w:val="Hyperlink"/>
            <w:rFonts w:hint="eastAsia"/>
            <w:noProof/>
            <w:rtl/>
            <w:lang w:bidi="fa-IR"/>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Toc257927278 \h</w:instrText>
        </w:r>
        <w:r>
          <w:rPr>
            <w:noProof/>
            <w:webHidden/>
            <w:rtl/>
          </w:rPr>
          <w:instrText xml:space="preserve"> </w:instrText>
        </w:r>
        <w:r>
          <w:rPr>
            <w:noProof/>
            <w:webHidden/>
            <w:rtl/>
          </w:rPr>
        </w:r>
        <w:r>
          <w:rPr>
            <w:noProof/>
            <w:webHidden/>
            <w:rtl/>
          </w:rPr>
          <w:fldChar w:fldCharType="separate"/>
        </w:r>
        <w:r w:rsidR="003E6413">
          <w:rPr>
            <w:noProof/>
            <w:webHidden/>
            <w:rtl/>
          </w:rPr>
          <w:t>221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79" w:history="1">
        <w:r w:rsidRPr="00F849D6">
          <w:rPr>
            <w:rStyle w:val="Hyperlink"/>
            <w:rFonts w:hint="eastAsia"/>
            <w:noProof/>
            <w:rtl/>
            <w:lang w:bidi="fa-IR"/>
          </w:rPr>
          <w:t>انتباهِ</w:t>
        </w:r>
        <w:r w:rsidRPr="00F849D6">
          <w:rPr>
            <w:rStyle w:val="Hyperlink"/>
            <w:noProof/>
            <w:rtl/>
            <w:lang w:bidi="fa-IR"/>
          </w:rPr>
          <w:t xml:space="preserve"> </w:t>
        </w:r>
        <w:r w:rsidRPr="00F849D6">
          <w:rPr>
            <w:rStyle w:val="Hyperlink"/>
            <w:rFonts w:hint="eastAsia"/>
            <w:noProof/>
            <w:rtl/>
            <w:lang w:bidi="fa-IR"/>
          </w:rPr>
          <w:t>عظ</w:t>
        </w:r>
        <w:r w:rsidRPr="00F849D6">
          <w:rPr>
            <w:rStyle w:val="Hyperlink"/>
            <w:rFonts w:hint="cs"/>
            <w:noProof/>
            <w:rtl/>
            <w:lang w:bidi="fa-IR"/>
          </w:rPr>
          <w:t>ی</w:t>
        </w:r>
        <w:r w:rsidRPr="00F849D6">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Toc257927279 \h</w:instrText>
        </w:r>
        <w:r>
          <w:rPr>
            <w:noProof/>
            <w:webHidden/>
            <w:rtl/>
          </w:rPr>
          <w:instrText xml:space="preserve"> </w:instrText>
        </w:r>
        <w:r>
          <w:rPr>
            <w:noProof/>
            <w:webHidden/>
            <w:rtl/>
          </w:rPr>
        </w:r>
        <w:r>
          <w:rPr>
            <w:noProof/>
            <w:webHidden/>
            <w:rtl/>
          </w:rPr>
          <w:fldChar w:fldCharType="separate"/>
        </w:r>
        <w:r w:rsidR="003E6413">
          <w:rPr>
            <w:noProof/>
            <w:webHidden/>
            <w:rtl/>
          </w:rPr>
          <w:t>235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0"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تعر</w:t>
        </w:r>
        <w:r w:rsidRPr="00F849D6">
          <w:rPr>
            <w:rStyle w:val="Hyperlink"/>
            <w:rFonts w:hint="cs"/>
            <w:noProof/>
            <w:rtl/>
            <w:lang w:bidi="fa-IR"/>
          </w:rPr>
          <w:t>ی</w:t>
        </w:r>
        <w:r w:rsidRPr="00F849D6">
          <w:rPr>
            <w:rStyle w:val="Hyperlink"/>
            <w:rFonts w:hint="eastAsia"/>
            <w:noProof/>
            <w:rtl/>
            <w:lang w:bidi="fa-IR"/>
          </w:rPr>
          <w:t>فِ</w:t>
        </w:r>
        <w:r w:rsidRPr="00F849D6">
          <w:rPr>
            <w:rStyle w:val="Hyperlink"/>
            <w:noProof/>
            <w:rtl/>
            <w:lang w:bidi="fa-IR"/>
          </w:rPr>
          <w:t xml:space="preserve"> </w:t>
        </w:r>
        <w:r w:rsidRPr="00F849D6">
          <w:rPr>
            <w:rStyle w:val="Hyperlink"/>
            <w:rFonts w:hint="eastAsia"/>
            <w:noProof/>
            <w:rtl/>
            <w:lang w:bidi="fa-IR"/>
          </w:rPr>
          <w:t>بدعت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معن</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مأخذِ</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Toc257927280 \h</w:instrText>
        </w:r>
        <w:r>
          <w:rPr>
            <w:noProof/>
            <w:webHidden/>
            <w:rtl/>
          </w:rPr>
          <w:instrText xml:space="preserve"> </w:instrText>
        </w:r>
        <w:r>
          <w:rPr>
            <w:noProof/>
            <w:webHidden/>
            <w:rtl/>
          </w:rPr>
        </w:r>
        <w:r>
          <w:rPr>
            <w:noProof/>
            <w:webHidden/>
            <w:rtl/>
          </w:rPr>
          <w:fldChar w:fldCharType="separate"/>
        </w:r>
        <w:r w:rsidR="003E6413">
          <w:rPr>
            <w:noProof/>
            <w:webHidden/>
            <w:rtl/>
          </w:rPr>
          <w:t>242</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1" w:history="1">
        <w:r w:rsidRPr="00F849D6">
          <w:rPr>
            <w:rStyle w:val="Hyperlink"/>
            <w:rFonts w:hint="eastAsia"/>
            <w:noProof/>
            <w:rtl/>
            <w:lang w:bidi="fa-IR"/>
          </w:rPr>
          <w:t>تعر</w:t>
        </w:r>
        <w:r w:rsidRPr="00F849D6">
          <w:rPr>
            <w:rStyle w:val="Hyperlink"/>
            <w:rFonts w:hint="cs"/>
            <w:noProof/>
            <w:rtl/>
            <w:lang w:bidi="fa-IR"/>
          </w:rPr>
          <w:t>ی</w:t>
        </w:r>
        <w:r w:rsidRPr="00F849D6">
          <w:rPr>
            <w:rStyle w:val="Hyperlink"/>
            <w:rFonts w:hint="eastAsia"/>
            <w:noProof/>
            <w:rtl/>
            <w:lang w:bidi="fa-IR"/>
          </w:rPr>
          <w:t>ف</w:t>
        </w:r>
        <w:r w:rsidRPr="00F849D6">
          <w:rPr>
            <w:rStyle w:val="Hyperlink"/>
            <w:noProof/>
            <w:rtl/>
            <w:lang w:bidi="fa-IR"/>
          </w:rPr>
          <w:t xml:space="preserve"> </w:t>
        </w:r>
        <w:r w:rsidRPr="00F849D6">
          <w:rPr>
            <w:rStyle w:val="Hyperlink"/>
            <w:rFonts w:hint="eastAsia"/>
            <w:noProof/>
            <w:rtl/>
            <w:lang w:bidi="fa-IR"/>
          </w:rPr>
          <w:t>اصطلاح</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Toc257927281 \h</w:instrText>
        </w:r>
        <w:r>
          <w:rPr>
            <w:noProof/>
            <w:webHidden/>
            <w:rtl/>
          </w:rPr>
          <w:instrText xml:space="preserve"> </w:instrText>
        </w:r>
        <w:r>
          <w:rPr>
            <w:noProof/>
            <w:webHidden/>
            <w:rtl/>
          </w:rPr>
        </w:r>
        <w:r>
          <w:rPr>
            <w:noProof/>
            <w:webHidden/>
            <w:rtl/>
          </w:rPr>
          <w:fldChar w:fldCharType="separate"/>
        </w:r>
        <w:r w:rsidR="003E6413">
          <w:rPr>
            <w:noProof/>
            <w:webHidden/>
            <w:rtl/>
          </w:rPr>
          <w:t>243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2"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ق</w:t>
        </w:r>
        <w:r w:rsidRPr="00F849D6">
          <w:rPr>
            <w:rStyle w:val="Hyperlink"/>
            <w:rFonts w:hint="cs"/>
            <w:noProof/>
            <w:rtl/>
            <w:lang w:bidi="fa-IR"/>
          </w:rPr>
          <w:t>ی</w:t>
        </w:r>
        <w:r w:rsidRPr="00F849D6">
          <w:rPr>
            <w:rStyle w:val="Hyperlink"/>
            <w:rFonts w:hint="eastAsia"/>
            <w:noProof/>
            <w:rtl/>
            <w:lang w:bidi="fa-IR"/>
          </w:rPr>
          <w:t>ود</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ما</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الاحتراز</w:t>
        </w:r>
        <w:r w:rsidRPr="00F849D6">
          <w:rPr>
            <w:rStyle w:val="Hyperlink"/>
            <w:noProof/>
            <w:rtl/>
            <w:lang w:bidi="fa-IR"/>
          </w:rPr>
          <w:t xml:space="preserve"> </w:t>
        </w:r>
        <w:r w:rsidRPr="00F849D6">
          <w:rPr>
            <w:rStyle w:val="Hyperlink"/>
            <w:rFonts w:hint="eastAsia"/>
            <w:noProof/>
            <w:rtl/>
            <w:lang w:bidi="fa-IR"/>
          </w:rPr>
          <w:t>تعر</w:t>
        </w:r>
        <w:r w:rsidRPr="00F849D6">
          <w:rPr>
            <w:rStyle w:val="Hyperlink"/>
            <w:rFonts w:hint="cs"/>
            <w:noProof/>
            <w:rtl/>
            <w:lang w:bidi="fa-IR"/>
          </w:rPr>
          <w:t>ی</w:t>
        </w:r>
        <w:r w:rsidRPr="00F849D6">
          <w:rPr>
            <w:rStyle w:val="Hyperlink"/>
            <w:rFonts w:hint="eastAsia"/>
            <w:noProof/>
            <w:rtl/>
            <w:lang w:bidi="fa-IR"/>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Toc257927282 \h</w:instrText>
        </w:r>
        <w:r>
          <w:rPr>
            <w:noProof/>
            <w:webHidden/>
            <w:rtl/>
          </w:rPr>
          <w:instrText xml:space="preserve"> </w:instrText>
        </w:r>
        <w:r>
          <w:rPr>
            <w:noProof/>
            <w:webHidden/>
            <w:rtl/>
          </w:rPr>
        </w:r>
        <w:r>
          <w:rPr>
            <w:noProof/>
            <w:webHidden/>
            <w:rtl/>
          </w:rPr>
          <w:fldChar w:fldCharType="separate"/>
        </w:r>
        <w:r w:rsidR="003E6413">
          <w:rPr>
            <w:noProof/>
            <w:webHidden/>
            <w:rtl/>
          </w:rPr>
          <w:t>243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3" w:history="1">
        <w:r w:rsidRPr="00F849D6">
          <w:rPr>
            <w:rStyle w:val="Hyperlink"/>
            <w:rFonts w:hint="eastAsia"/>
            <w:noProof/>
            <w:rtl/>
            <w:lang w:bidi="fa-IR"/>
          </w:rPr>
          <w:t>اقسامِ</w:t>
        </w:r>
        <w:r w:rsidRPr="00F849D6">
          <w:rPr>
            <w:rStyle w:val="Hyperlink"/>
            <w:noProof/>
            <w:rtl/>
            <w:lang w:bidi="fa-IR"/>
          </w:rPr>
          <w:t xml:space="preserve"> </w:t>
        </w:r>
        <w:r w:rsidRPr="00F849D6">
          <w:rPr>
            <w:rStyle w:val="Hyperlink"/>
            <w:rFonts w:hint="eastAsia"/>
            <w:noProof/>
            <w:rtl/>
            <w:lang w:bidi="fa-IR"/>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Toc257927283 \h</w:instrText>
        </w:r>
        <w:r>
          <w:rPr>
            <w:noProof/>
            <w:webHidden/>
            <w:rtl/>
          </w:rPr>
          <w:instrText xml:space="preserve"> </w:instrText>
        </w:r>
        <w:r>
          <w:rPr>
            <w:noProof/>
            <w:webHidden/>
            <w:rtl/>
          </w:rPr>
        </w:r>
        <w:r>
          <w:rPr>
            <w:noProof/>
            <w:webHidden/>
            <w:rtl/>
          </w:rPr>
          <w:fldChar w:fldCharType="separate"/>
        </w:r>
        <w:r w:rsidR="003E6413">
          <w:rPr>
            <w:noProof/>
            <w:webHidden/>
            <w:rtl/>
          </w:rPr>
          <w:t>244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ذمِ</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اهلِ</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Toc257927284 \h</w:instrText>
        </w:r>
        <w:r>
          <w:rPr>
            <w:noProof/>
            <w:webHidden/>
            <w:rtl/>
          </w:rPr>
          <w:instrText xml:space="preserve"> </w:instrText>
        </w:r>
        <w:r>
          <w:rPr>
            <w:noProof/>
            <w:webHidden/>
            <w:rtl/>
          </w:rPr>
        </w:r>
        <w:r>
          <w:rPr>
            <w:noProof/>
            <w:webHidden/>
            <w:rtl/>
          </w:rPr>
          <w:fldChar w:fldCharType="separate"/>
        </w:r>
        <w:r w:rsidR="003E6413">
          <w:rPr>
            <w:noProof/>
            <w:webHidden/>
            <w:rtl/>
          </w:rPr>
          <w:t>246</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اختلافِ</w:t>
        </w:r>
        <w:r w:rsidRPr="00F849D6">
          <w:rPr>
            <w:rStyle w:val="Hyperlink"/>
            <w:noProof/>
            <w:rtl/>
            <w:lang w:bidi="fa-IR"/>
          </w:rPr>
          <w:t xml:space="preserve"> </w:t>
        </w:r>
        <w:r w:rsidRPr="00F849D6">
          <w:rPr>
            <w:rStyle w:val="Hyperlink"/>
            <w:rFonts w:hint="eastAsia"/>
            <w:noProof/>
            <w:rtl/>
            <w:lang w:bidi="fa-IR"/>
          </w:rPr>
          <w:t>علماء</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تقس</w:t>
        </w:r>
        <w:r w:rsidRPr="00F849D6">
          <w:rPr>
            <w:rStyle w:val="Hyperlink"/>
            <w:rFonts w:hint="cs"/>
            <w:noProof/>
            <w:rtl/>
            <w:lang w:bidi="fa-IR"/>
          </w:rPr>
          <w:t>ی</w:t>
        </w:r>
        <w:r w:rsidRPr="00F849D6">
          <w:rPr>
            <w:rStyle w:val="Hyperlink"/>
            <w:rFonts w:hint="eastAsia"/>
            <w:noProof/>
            <w:rtl/>
            <w:lang w:bidi="fa-IR"/>
          </w:rPr>
          <w:t>م</w:t>
        </w:r>
        <w:r w:rsidRPr="00F849D6">
          <w:rPr>
            <w:rStyle w:val="Hyperlink"/>
            <w:noProof/>
            <w:rtl/>
            <w:lang w:bidi="fa-IR"/>
          </w:rPr>
          <w:t xml:space="preserve"> </w:t>
        </w:r>
        <w:r w:rsidRPr="00F849D6">
          <w:rPr>
            <w:rStyle w:val="Hyperlink"/>
            <w:rFonts w:hint="eastAsia"/>
            <w:noProof/>
            <w:rtl/>
            <w:lang w:bidi="fa-IR"/>
          </w:rPr>
          <w:t>بدعات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Toc257927285 \h</w:instrText>
        </w:r>
        <w:r>
          <w:rPr>
            <w:noProof/>
            <w:webHidden/>
            <w:rtl/>
          </w:rPr>
          <w:instrText xml:space="preserve"> </w:instrText>
        </w:r>
        <w:r>
          <w:rPr>
            <w:noProof/>
            <w:webHidden/>
            <w:rtl/>
          </w:rPr>
        </w:r>
        <w:r>
          <w:rPr>
            <w:noProof/>
            <w:webHidden/>
            <w:rtl/>
          </w:rPr>
          <w:fldChar w:fldCharType="separate"/>
        </w:r>
        <w:r w:rsidR="003E6413">
          <w:rPr>
            <w:noProof/>
            <w:webHidden/>
            <w:rtl/>
          </w:rPr>
          <w:t>254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چهارم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بدَع</w:t>
        </w:r>
        <w:r w:rsidRPr="00F849D6">
          <w:rPr>
            <w:rStyle w:val="Hyperlink"/>
            <w:noProof/>
            <w:rtl/>
            <w:lang w:bidi="fa-IR"/>
          </w:rPr>
          <w:t xml:space="preserve"> </w:t>
        </w:r>
        <w:r w:rsidRPr="00F849D6">
          <w:rPr>
            <w:rStyle w:val="Hyperlink"/>
            <w:rFonts w:hint="eastAsia"/>
            <w:noProof/>
            <w:rtl/>
            <w:lang w:bidi="fa-IR"/>
          </w:rPr>
          <w:t>حق</w:t>
        </w:r>
        <w:r w:rsidRPr="00F849D6">
          <w:rPr>
            <w:rStyle w:val="Hyperlink"/>
            <w:rFonts w:hint="cs"/>
            <w:noProof/>
            <w:rtl/>
            <w:lang w:bidi="fa-IR"/>
          </w:rPr>
          <w:t>ی</w:t>
        </w:r>
        <w:r w:rsidRPr="00F849D6">
          <w:rPr>
            <w:rStyle w:val="Hyperlink"/>
            <w:rFonts w:hint="eastAsia"/>
            <w:noProof/>
            <w:rtl/>
            <w:lang w:bidi="fa-IR"/>
          </w:rPr>
          <w:t>ق</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اضاف</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فرقِ</w:t>
        </w:r>
        <w:r w:rsidRPr="00F849D6">
          <w:rPr>
            <w:rStyle w:val="Hyperlink"/>
            <w:noProof/>
            <w:rtl/>
            <w:lang w:bidi="fa-IR"/>
          </w:rPr>
          <w:t xml:space="preserve"> </w:t>
        </w:r>
        <w:r w:rsidRPr="00F849D6">
          <w:rPr>
            <w:rStyle w:val="Hyperlink"/>
            <w:rFonts w:hint="eastAsia"/>
            <w:noProof/>
            <w:rtl/>
            <w:lang w:bidi="fa-IR"/>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Toc257927286 \h</w:instrText>
        </w:r>
        <w:r>
          <w:rPr>
            <w:noProof/>
            <w:webHidden/>
            <w:rtl/>
          </w:rPr>
          <w:instrText xml:space="preserve"> </w:instrText>
        </w:r>
        <w:r>
          <w:rPr>
            <w:noProof/>
            <w:webHidden/>
            <w:rtl/>
          </w:rPr>
        </w:r>
        <w:r>
          <w:rPr>
            <w:noProof/>
            <w:webHidden/>
            <w:rtl/>
          </w:rPr>
          <w:fldChar w:fldCharType="separate"/>
        </w:r>
        <w:r w:rsidR="003E6413">
          <w:rPr>
            <w:noProof/>
            <w:webHidden/>
            <w:rtl/>
          </w:rPr>
          <w:t>256</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7"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پنجم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انقسام</w:t>
        </w:r>
        <w:r w:rsidRPr="00F849D6">
          <w:rPr>
            <w:rStyle w:val="Hyperlink"/>
            <w:noProof/>
            <w:rtl/>
            <w:lang w:bidi="fa-IR"/>
          </w:rPr>
          <w:t xml:space="preserve"> </w:t>
        </w:r>
        <w:r w:rsidRPr="00F849D6">
          <w:rPr>
            <w:rStyle w:val="Hyperlink"/>
            <w:rFonts w:hint="eastAsia"/>
            <w:noProof/>
            <w:rtl/>
            <w:lang w:bidi="fa-IR"/>
          </w:rPr>
          <w:t>بدعت</w:t>
        </w:r>
        <w:r w:rsidRPr="00F849D6">
          <w:rPr>
            <w:rStyle w:val="Hyperlink"/>
            <w:noProof/>
            <w:rtl/>
            <w:lang w:bidi="fa-IR"/>
          </w:rPr>
          <w:t xml:space="preserve"> </w:t>
        </w:r>
        <w:r w:rsidRPr="00F849D6">
          <w:rPr>
            <w:rStyle w:val="Hyperlink"/>
            <w:rFonts w:hint="eastAsia"/>
            <w:noProof/>
            <w:rtl/>
            <w:lang w:bidi="fa-IR"/>
          </w:rPr>
          <w:t>س</w:t>
        </w:r>
        <w:r w:rsidRPr="00F849D6">
          <w:rPr>
            <w:rStyle w:val="Hyperlink"/>
            <w:rFonts w:hint="cs"/>
            <w:noProof/>
            <w:rtl/>
            <w:lang w:bidi="fa-IR"/>
          </w:rPr>
          <w:t>ی</w:t>
        </w:r>
        <w:r w:rsidRPr="00F849D6">
          <w:rPr>
            <w:rStyle w:val="Hyperlink"/>
            <w:rFonts w:hint="eastAsia"/>
            <w:noProof/>
            <w:rtl/>
            <w:lang w:bidi="fa-IR"/>
          </w:rPr>
          <w:t>ئه</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دو</w:t>
        </w:r>
        <w:r w:rsidRPr="00F849D6">
          <w:rPr>
            <w:rStyle w:val="Hyperlink"/>
            <w:noProof/>
            <w:rtl/>
            <w:lang w:bidi="fa-IR"/>
          </w:rPr>
          <w:t xml:space="preserve"> </w:t>
        </w:r>
        <w:r w:rsidRPr="00F849D6">
          <w:rPr>
            <w:rStyle w:val="Hyperlink"/>
            <w:rFonts w:hint="eastAsia"/>
            <w:noProof/>
            <w:rtl/>
            <w:lang w:bidi="fa-IR"/>
          </w:rPr>
          <w:t>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Toc257927287 \h</w:instrText>
        </w:r>
        <w:r>
          <w:rPr>
            <w:noProof/>
            <w:webHidden/>
            <w:rtl/>
          </w:rPr>
          <w:instrText xml:space="preserve"> </w:instrText>
        </w:r>
        <w:r>
          <w:rPr>
            <w:noProof/>
            <w:webHidden/>
            <w:rtl/>
          </w:rPr>
        </w:r>
        <w:r>
          <w:rPr>
            <w:noProof/>
            <w:webHidden/>
            <w:rtl/>
          </w:rPr>
          <w:fldChar w:fldCharType="separate"/>
        </w:r>
        <w:r w:rsidR="003E6413">
          <w:rPr>
            <w:noProof/>
            <w:webHidden/>
            <w:rtl/>
          </w:rPr>
          <w:t>258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88"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ششم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فرق</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بدَع</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مصالح</w:t>
        </w:r>
        <w:r w:rsidRPr="00F849D6">
          <w:rPr>
            <w:rStyle w:val="Hyperlink"/>
            <w:noProof/>
            <w:rtl/>
            <w:lang w:bidi="fa-IR"/>
          </w:rPr>
          <w:t xml:space="preserve"> </w:t>
        </w:r>
        <w:r w:rsidRPr="00F849D6">
          <w:rPr>
            <w:rStyle w:val="Hyperlink"/>
            <w:rFonts w:hint="eastAsia"/>
            <w:noProof/>
            <w:rtl/>
            <w:lang w:bidi="fa-IR"/>
          </w:rPr>
          <w:t>مرسله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استحسان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Toc257927288 \h</w:instrText>
        </w:r>
        <w:r>
          <w:rPr>
            <w:noProof/>
            <w:webHidden/>
            <w:rtl/>
          </w:rPr>
          <w:instrText xml:space="preserve"> </w:instrText>
        </w:r>
        <w:r>
          <w:rPr>
            <w:noProof/>
            <w:webHidden/>
            <w:rtl/>
          </w:rPr>
        </w:r>
        <w:r>
          <w:rPr>
            <w:noProof/>
            <w:webHidden/>
            <w:rtl/>
          </w:rPr>
          <w:fldChar w:fldCharType="separate"/>
        </w:r>
        <w:r w:rsidR="003E6413">
          <w:rPr>
            <w:noProof/>
            <w:webHidden/>
            <w:rtl/>
          </w:rPr>
          <w:t>261</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89"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اول</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مختلف</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امکنه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ازمنه</w:t>
        </w:r>
        <w:r w:rsidRPr="00F849D6">
          <w:rPr>
            <w:rStyle w:val="Hyperlink"/>
            <w:noProof/>
            <w:rtl/>
            <w:lang w:bidi="fa-IR"/>
          </w:rPr>
          <w:t xml:space="preserve"> </w:t>
        </w:r>
        <w:r w:rsidRPr="00F849D6">
          <w:rPr>
            <w:rStyle w:val="Hyperlink"/>
            <w:rFonts w:hint="eastAsia"/>
            <w:noProof/>
            <w:rtl/>
            <w:lang w:bidi="fa-IR"/>
          </w:rPr>
          <w:t>مختلفه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Toc257927289 \h</w:instrText>
        </w:r>
        <w:r>
          <w:rPr>
            <w:noProof/>
            <w:webHidden/>
            <w:rtl/>
          </w:rPr>
          <w:instrText xml:space="preserve"> </w:instrText>
        </w:r>
        <w:r>
          <w:rPr>
            <w:noProof/>
            <w:webHidden/>
            <w:rtl/>
          </w:rPr>
        </w:r>
        <w:r>
          <w:rPr>
            <w:noProof/>
            <w:webHidden/>
            <w:rtl/>
          </w:rPr>
          <w:fldChar w:fldCharType="separate"/>
        </w:r>
        <w:r w:rsidR="003E6413">
          <w:rPr>
            <w:noProof/>
            <w:webHidden/>
            <w:rtl/>
          </w:rPr>
          <w:t>265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0"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آن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آنها</w:t>
        </w:r>
        <w:r w:rsidRPr="00F849D6">
          <w:rPr>
            <w:rStyle w:val="Hyperlink"/>
            <w:noProof/>
            <w:rtl/>
            <w:lang w:bidi="fa-IR"/>
          </w:rPr>
          <w:t xml:space="preserve"> </w:t>
        </w:r>
        <w:r w:rsidRPr="00F849D6">
          <w:rPr>
            <w:rStyle w:val="Hyperlink"/>
            <w:rFonts w:hint="eastAsia"/>
            <w:noProof/>
            <w:rtl/>
            <w:lang w:bidi="fa-IR"/>
          </w:rPr>
          <w:t>را</w:t>
        </w:r>
        <w:r w:rsidRPr="00F849D6">
          <w:rPr>
            <w:rStyle w:val="Hyperlink"/>
            <w:noProof/>
            <w:rtl/>
            <w:lang w:bidi="fa-IR"/>
          </w:rPr>
          <w:t xml:space="preserve"> </w:t>
        </w:r>
        <w:r w:rsidRPr="00F849D6">
          <w:rPr>
            <w:rStyle w:val="Hyperlink"/>
            <w:rFonts w:hint="eastAsia"/>
            <w:noProof/>
            <w:rtl/>
            <w:lang w:bidi="fa-IR"/>
          </w:rPr>
          <w:t>معص</w:t>
        </w:r>
        <w:r w:rsidRPr="00F849D6">
          <w:rPr>
            <w:rStyle w:val="Hyperlink"/>
            <w:rFonts w:hint="cs"/>
            <w:noProof/>
            <w:rtl/>
            <w:lang w:bidi="fa-IR"/>
          </w:rPr>
          <w:t>ی</w:t>
        </w:r>
        <w:r w:rsidRPr="00F849D6">
          <w:rPr>
            <w:rStyle w:val="Hyperlink"/>
            <w:rFonts w:hint="eastAsia"/>
            <w:noProof/>
            <w:rtl/>
            <w:lang w:bidi="fa-IR"/>
          </w:rPr>
          <w:t>ت</w:t>
        </w:r>
        <w:r w:rsidRPr="00F849D6">
          <w:rPr>
            <w:rStyle w:val="Hyperlink"/>
            <w:noProof/>
            <w:rtl/>
            <w:lang w:bidi="fa-IR"/>
          </w:rPr>
          <w:t xml:space="preserve"> </w:t>
        </w:r>
        <w:r w:rsidRPr="00F849D6">
          <w:rPr>
            <w:rStyle w:val="Hyperlink"/>
            <w:rFonts w:hint="eastAsia"/>
            <w:noProof/>
            <w:rtl/>
            <w:lang w:bidi="fa-IR"/>
          </w:rPr>
          <w:t>دانسته</w:t>
        </w:r>
        <w:r w:rsidRPr="00F849D6">
          <w:rPr>
            <w:rStyle w:val="Hyperlink"/>
            <w:noProof/>
            <w:rtl/>
            <w:lang w:bidi="fa-IR"/>
          </w:rPr>
          <w:t xml:space="preserve"> </w:t>
        </w:r>
        <w:r w:rsidRPr="00F849D6">
          <w:rPr>
            <w:rStyle w:val="Hyperlink"/>
            <w:rFonts w:hint="eastAsia"/>
            <w:noProof/>
            <w:rtl/>
            <w:lang w:bidi="fa-IR"/>
          </w:rPr>
          <w:t>عمل</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Toc257927290 \h</w:instrText>
        </w:r>
        <w:r>
          <w:rPr>
            <w:noProof/>
            <w:webHidden/>
            <w:rtl/>
          </w:rPr>
          <w:instrText xml:space="preserve"> </w:instrText>
        </w:r>
        <w:r>
          <w:rPr>
            <w:noProof/>
            <w:webHidden/>
            <w:rtl/>
          </w:rPr>
        </w:r>
        <w:r>
          <w:rPr>
            <w:noProof/>
            <w:webHidden/>
            <w:rtl/>
          </w:rPr>
          <w:fldChar w:fldCharType="separate"/>
        </w:r>
        <w:r w:rsidR="003E6413">
          <w:rPr>
            <w:noProof/>
            <w:webHidden/>
            <w:rtl/>
          </w:rPr>
          <w:t>265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1"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مروجه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Toc257927291 \h</w:instrText>
        </w:r>
        <w:r>
          <w:rPr>
            <w:noProof/>
            <w:webHidden/>
            <w:rtl/>
          </w:rPr>
          <w:instrText xml:space="preserve"> </w:instrText>
        </w:r>
        <w:r>
          <w:rPr>
            <w:noProof/>
            <w:webHidden/>
            <w:rtl/>
          </w:rPr>
        </w:r>
        <w:r>
          <w:rPr>
            <w:noProof/>
            <w:webHidden/>
            <w:rtl/>
          </w:rPr>
          <w:fldChar w:fldCharType="separate"/>
        </w:r>
        <w:r w:rsidR="003E6413">
          <w:rPr>
            <w:noProof/>
            <w:webHidden/>
            <w:rtl/>
          </w:rPr>
          <w:t>270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2"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از</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آتش</w:t>
        </w:r>
        <w:r w:rsidRPr="00F849D6">
          <w:rPr>
            <w:rStyle w:val="Hyperlink"/>
            <w:noProof/>
            <w:rtl/>
            <w:lang w:bidi="fa-IR"/>
          </w:rPr>
          <w:t xml:space="preserve"> </w:t>
        </w:r>
        <w:r w:rsidRPr="00F849D6">
          <w:rPr>
            <w:rStyle w:val="Hyperlink"/>
            <w:rFonts w:hint="eastAsia"/>
            <w:noProof/>
            <w:rtl/>
            <w:lang w:bidi="fa-IR"/>
          </w:rPr>
          <w:t>باز</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ت</w:t>
        </w:r>
        <w:r w:rsidRPr="00F849D6">
          <w:rPr>
            <w:rStyle w:val="Hyperlink"/>
            <w:rFonts w:hint="cs"/>
            <w:noProof/>
            <w:rtl/>
            <w:lang w:bidi="fa-IR"/>
          </w:rPr>
          <w:t>ی</w:t>
        </w:r>
        <w:r w:rsidRPr="00F849D6">
          <w:rPr>
            <w:rStyle w:val="Hyperlink"/>
            <w:rFonts w:hint="eastAsia"/>
            <w:noProof/>
            <w:rtl/>
            <w:lang w:bidi="fa-IR"/>
          </w:rPr>
          <w:t>رانداز</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مواقع</w:t>
        </w:r>
        <w:r w:rsidRPr="00F849D6">
          <w:rPr>
            <w:rStyle w:val="Hyperlink"/>
            <w:noProof/>
            <w:rtl/>
            <w:lang w:bidi="fa-IR"/>
          </w:rPr>
          <w:t xml:space="preserve"> </w:t>
        </w:r>
        <w:r w:rsidRPr="00F849D6">
          <w:rPr>
            <w:rStyle w:val="Hyperlink"/>
            <w:rFonts w:hint="eastAsia"/>
            <w:noProof/>
            <w:rtl/>
            <w:lang w:bidi="fa-IR"/>
          </w:rPr>
          <w:t>عروس</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Toc257927292 \h</w:instrText>
        </w:r>
        <w:r>
          <w:rPr>
            <w:noProof/>
            <w:webHidden/>
            <w:rtl/>
          </w:rPr>
          <w:instrText xml:space="preserve"> </w:instrText>
        </w:r>
        <w:r>
          <w:rPr>
            <w:noProof/>
            <w:webHidden/>
            <w:rtl/>
          </w:rPr>
        </w:r>
        <w:r>
          <w:rPr>
            <w:noProof/>
            <w:webHidden/>
            <w:rtl/>
          </w:rPr>
          <w:fldChar w:fldCharType="separate"/>
        </w:r>
        <w:r w:rsidR="003E6413">
          <w:rPr>
            <w:noProof/>
            <w:webHidden/>
            <w:rtl/>
          </w:rPr>
          <w:t>272</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93"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دوم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عوام</w:t>
        </w:r>
        <w:r w:rsidRPr="00F849D6">
          <w:rPr>
            <w:rStyle w:val="Hyperlink"/>
            <w:noProof/>
            <w:rtl/>
            <w:lang w:bidi="fa-IR"/>
          </w:rPr>
          <w:t xml:space="preserve"> </w:t>
        </w:r>
        <w:r w:rsidRPr="00F849D6">
          <w:rPr>
            <w:rStyle w:val="Hyperlink"/>
            <w:rFonts w:hint="eastAsia"/>
            <w:noProof/>
            <w:rtl/>
            <w:lang w:bidi="fa-IR"/>
          </w:rPr>
          <w:t>الناس</w:t>
        </w:r>
        <w:r w:rsidRPr="00F849D6">
          <w:rPr>
            <w:rStyle w:val="Hyperlink"/>
            <w:noProof/>
            <w:rtl/>
            <w:lang w:bidi="fa-IR"/>
          </w:rPr>
          <w:t xml:space="preserve"> </w:t>
        </w:r>
        <w:r w:rsidRPr="00F849D6">
          <w:rPr>
            <w:rStyle w:val="Hyperlink"/>
            <w:rFonts w:hint="eastAsia"/>
            <w:noProof/>
            <w:rtl/>
            <w:lang w:bidi="fa-IR"/>
          </w:rPr>
          <w:t>آنها</w:t>
        </w:r>
        <w:r w:rsidRPr="00F849D6">
          <w:rPr>
            <w:rStyle w:val="Hyperlink"/>
            <w:noProof/>
            <w:rtl/>
            <w:lang w:bidi="fa-IR"/>
          </w:rPr>
          <w:t xml:space="preserve"> </w:t>
        </w:r>
        <w:r w:rsidRPr="00F849D6">
          <w:rPr>
            <w:rStyle w:val="Hyperlink"/>
            <w:rFonts w:hint="eastAsia"/>
            <w:noProof/>
            <w:rtl/>
            <w:lang w:bidi="fa-IR"/>
          </w:rPr>
          <w:t>را</w:t>
        </w:r>
        <w:r w:rsidRPr="00F849D6">
          <w:rPr>
            <w:rStyle w:val="Hyperlink"/>
            <w:noProof/>
            <w:rtl/>
            <w:lang w:bidi="fa-IR"/>
          </w:rPr>
          <w:t xml:space="preserve"> </w:t>
        </w:r>
        <w:r w:rsidRPr="00F849D6">
          <w:rPr>
            <w:rStyle w:val="Hyperlink"/>
            <w:rFonts w:hint="eastAsia"/>
            <w:noProof/>
            <w:rtl/>
            <w:lang w:bidi="fa-IR"/>
          </w:rPr>
          <w:t>مباح</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دانند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Toc257927293 \h</w:instrText>
        </w:r>
        <w:r>
          <w:rPr>
            <w:noProof/>
            <w:webHidden/>
            <w:rtl/>
          </w:rPr>
          <w:instrText xml:space="preserve"> </w:instrText>
        </w:r>
        <w:r>
          <w:rPr>
            <w:noProof/>
            <w:webHidden/>
            <w:rtl/>
          </w:rPr>
        </w:r>
        <w:r>
          <w:rPr>
            <w:noProof/>
            <w:webHidden/>
            <w:rtl/>
          </w:rPr>
          <w:fldChar w:fldCharType="separate"/>
        </w:r>
        <w:r w:rsidR="003E6413">
          <w:rPr>
            <w:noProof/>
            <w:webHidden/>
            <w:rtl/>
          </w:rPr>
          <w:t>277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Toc257927294 \h</w:instrText>
        </w:r>
        <w:r>
          <w:rPr>
            <w:noProof/>
            <w:webHidden/>
            <w:rtl/>
          </w:rPr>
          <w:instrText xml:space="preserve"> </w:instrText>
        </w:r>
        <w:r>
          <w:rPr>
            <w:noProof/>
            <w:webHidden/>
            <w:rtl/>
          </w:rPr>
        </w:r>
        <w:r>
          <w:rPr>
            <w:noProof/>
            <w:webHidden/>
            <w:rtl/>
          </w:rPr>
          <w:fldChar w:fldCharType="separate"/>
        </w:r>
        <w:r w:rsidR="003E6413">
          <w:rPr>
            <w:noProof/>
            <w:webHidden/>
            <w:rtl/>
          </w:rPr>
          <w:t>277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خواستگار</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Toc257927295 \h</w:instrText>
        </w:r>
        <w:r>
          <w:rPr>
            <w:noProof/>
            <w:webHidden/>
            <w:rtl/>
          </w:rPr>
          <w:instrText xml:space="preserve"> </w:instrText>
        </w:r>
        <w:r>
          <w:rPr>
            <w:noProof/>
            <w:webHidden/>
            <w:rtl/>
          </w:rPr>
        </w:r>
        <w:r>
          <w:rPr>
            <w:noProof/>
            <w:webHidden/>
            <w:rtl/>
          </w:rPr>
          <w:fldChar w:fldCharType="separate"/>
        </w:r>
        <w:r w:rsidR="003E6413">
          <w:rPr>
            <w:noProof/>
            <w:webHidden/>
            <w:rtl/>
          </w:rPr>
          <w:t>281</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296" w:history="1">
        <w:r w:rsidRPr="00F849D6">
          <w:rPr>
            <w:rStyle w:val="Hyperlink"/>
            <w:rFonts w:hint="eastAsia"/>
            <w:noProof/>
            <w:rtl/>
            <w:lang w:bidi="fa-IR"/>
          </w:rPr>
          <w:t>باب</w:t>
        </w:r>
        <w:r w:rsidRPr="00F849D6">
          <w:rPr>
            <w:rStyle w:val="Hyperlink"/>
            <w:noProof/>
            <w:rtl/>
            <w:lang w:bidi="fa-IR"/>
          </w:rPr>
          <w:t xml:space="preserve"> </w:t>
        </w:r>
        <w:r w:rsidRPr="00F849D6">
          <w:rPr>
            <w:rStyle w:val="Hyperlink"/>
            <w:rFonts w:hint="eastAsia"/>
            <w:noProof/>
            <w:rtl/>
            <w:lang w:bidi="fa-IR"/>
          </w:rPr>
          <w:t>سوم</w:t>
        </w:r>
        <w:r w:rsidR="003E6413">
          <w:rPr>
            <w:rStyle w:val="Hyperlink"/>
            <w:rFonts w:hint="cs"/>
            <w:noProof/>
            <w:rtl/>
            <w:lang w:bidi="fa-IR"/>
          </w:rPr>
          <w:t>:</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که</w:t>
        </w:r>
        <w:r w:rsidRPr="00F849D6">
          <w:rPr>
            <w:rStyle w:val="Hyperlink"/>
            <w:noProof/>
            <w:rtl/>
            <w:lang w:bidi="fa-IR"/>
          </w:rPr>
          <w:t xml:space="preserve"> </w:t>
        </w:r>
        <w:r w:rsidRPr="00F849D6">
          <w:rPr>
            <w:rStyle w:val="Hyperlink"/>
            <w:rFonts w:hint="eastAsia"/>
            <w:noProof/>
            <w:rtl/>
            <w:lang w:bidi="fa-IR"/>
          </w:rPr>
          <w:t>آنها</w:t>
        </w:r>
        <w:r w:rsidRPr="00F849D6">
          <w:rPr>
            <w:rStyle w:val="Hyperlink"/>
            <w:noProof/>
            <w:rtl/>
            <w:lang w:bidi="fa-IR"/>
          </w:rPr>
          <w:t xml:space="preserve"> </w:t>
        </w:r>
        <w:r w:rsidRPr="00F849D6">
          <w:rPr>
            <w:rStyle w:val="Hyperlink"/>
            <w:rFonts w:hint="eastAsia"/>
            <w:noProof/>
            <w:rtl/>
            <w:lang w:bidi="fa-IR"/>
          </w:rPr>
          <w:t>را</w:t>
        </w:r>
        <w:r w:rsidRPr="00F849D6">
          <w:rPr>
            <w:rStyle w:val="Hyperlink"/>
            <w:noProof/>
            <w:rtl/>
            <w:lang w:bidi="fa-IR"/>
          </w:rPr>
          <w:t xml:space="preserve"> </w:t>
        </w:r>
        <w:r w:rsidRPr="00F849D6">
          <w:rPr>
            <w:rStyle w:val="Hyperlink"/>
            <w:rFonts w:hint="eastAsia"/>
            <w:noProof/>
            <w:rtl/>
            <w:lang w:bidi="fa-IR"/>
          </w:rPr>
          <w:t>عبادت</w:t>
        </w:r>
        <w:r w:rsidRPr="00F849D6">
          <w:rPr>
            <w:rStyle w:val="Hyperlink"/>
            <w:noProof/>
            <w:rtl/>
            <w:lang w:bidi="fa-IR"/>
          </w:rPr>
          <w:t xml:space="preserve"> </w:t>
        </w:r>
        <w:r w:rsidRPr="00F849D6">
          <w:rPr>
            <w:rStyle w:val="Hyperlink"/>
            <w:rFonts w:hint="eastAsia"/>
            <w:noProof/>
            <w:rtl/>
            <w:lang w:bidi="fa-IR"/>
          </w:rPr>
          <w:t>دانسته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چون</w:t>
        </w:r>
        <w:r w:rsidRPr="00F849D6">
          <w:rPr>
            <w:rStyle w:val="Hyperlink"/>
            <w:noProof/>
            <w:rtl/>
            <w:lang w:bidi="fa-IR"/>
          </w:rPr>
          <w:t xml:space="preserve"> </w:t>
        </w:r>
        <w:r w:rsidRPr="00F849D6">
          <w:rPr>
            <w:rStyle w:val="Hyperlink"/>
            <w:rFonts w:hint="eastAsia"/>
            <w:noProof/>
            <w:rtl/>
            <w:lang w:bidi="fa-IR"/>
          </w:rPr>
          <w:t>عبادت</w:t>
        </w:r>
        <w:r w:rsidRPr="00F849D6">
          <w:rPr>
            <w:rStyle w:val="Hyperlink"/>
            <w:noProof/>
            <w:rtl/>
            <w:lang w:bidi="fa-IR"/>
          </w:rPr>
          <w:t xml:space="preserve"> </w:t>
        </w:r>
        <w:r w:rsidRPr="00F849D6">
          <w:rPr>
            <w:rStyle w:val="Hyperlink"/>
            <w:rFonts w:hint="eastAsia"/>
            <w:noProof/>
            <w:rtl/>
            <w:lang w:bidi="fa-IR"/>
          </w:rPr>
          <w:t>انجام</w:t>
        </w:r>
        <w:r w:rsidRPr="00F849D6">
          <w:rPr>
            <w:rStyle w:val="Hyperlink"/>
            <w:noProof/>
            <w:rtl/>
            <w:lang w:bidi="fa-IR"/>
          </w:rPr>
          <w:t xml:space="preserve"> </w:t>
        </w:r>
        <w:r w:rsidRPr="00F849D6">
          <w:rPr>
            <w:rStyle w:val="Hyperlink"/>
            <w:rFonts w:hint="eastAsia"/>
            <w:noProof/>
            <w:rtl/>
            <w:lang w:bidi="fa-IR"/>
          </w:rPr>
          <w:t>م</w:t>
        </w:r>
        <w:r w:rsidRPr="00F849D6">
          <w:rPr>
            <w:rStyle w:val="Hyperlink"/>
            <w:rFonts w:hint="cs"/>
            <w:noProof/>
            <w:rtl/>
            <w:lang w:bidi="fa-IR"/>
          </w:rPr>
          <w:t>ی‌</w:t>
        </w:r>
        <w:r w:rsidRPr="00F849D6">
          <w:rPr>
            <w:rStyle w:val="Hyperlink"/>
            <w:rFonts w:hint="eastAsia"/>
            <w:noProof/>
            <w:rtl/>
            <w:lang w:bidi="fa-IR"/>
          </w:rPr>
          <w:t>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Toc257927296 \h</w:instrText>
        </w:r>
        <w:r>
          <w:rPr>
            <w:noProof/>
            <w:webHidden/>
            <w:rtl/>
          </w:rPr>
          <w:instrText xml:space="preserve"> </w:instrText>
        </w:r>
        <w:r>
          <w:rPr>
            <w:noProof/>
            <w:webHidden/>
            <w:rtl/>
          </w:rPr>
        </w:r>
        <w:r>
          <w:rPr>
            <w:noProof/>
            <w:webHidden/>
            <w:rtl/>
          </w:rPr>
          <w:fldChar w:fldCharType="separate"/>
        </w:r>
        <w:r w:rsidR="003E6413">
          <w:rPr>
            <w:noProof/>
            <w:webHidden/>
            <w:rtl/>
          </w:rPr>
          <w:t>295</w:t>
        </w:r>
        <w:r>
          <w:rPr>
            <w:noProof/>
            <w:webHidden/>
            <w:rtl/>
          </w:rPr>
          <w:fldChar w:fldCharType="end"/>
        </w:r>
      </w:hyperlink>
    </w:p>
    <w:p w:rsidR="00C55A06" w:rsidRDefault="00C55A06" w:rsidP="003E6413">
      <w:pPr>
        <w:pStyle w:val="TOC2"/>
        <w:tabs>
          <w:tab w:val="right" w:leader="dot" w:pos="6170"/>
        </w:tabs>
        <w:rPr>
          <w:rFonts w:ascii="Calibri" w:hAnsi="Calibri" w:cs="Arial"/>
          <w:noProof/>
          <w:sz w:val="22"/>
          <w:szCs w:val="22"/>
          <w:rtl/>
        </w:rPr>
      </w:pPr>
      <w:hyperlink w:anchor="_Toc257927297"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Toc257927297 \h</w:instrText>
        </w:r>
        <w:r>
          <w:rPr>
            <w:noProof/>
            <w:webHidden/>
            <w:rtl/>
          </w:rPr>
          <w:instrText xml:space="preserve"> </w:instrText>
        </w:r>
        <w:r>
          <w:rPr>
            <w:noProof/>
            <w:webHidden/>
            <w:rtl/>
          </w:rPr>
        </w:r>
        <w:r>
          <w:rPr>
            <w:noProof/>
            <w:webHidden/>
            <w:rtl/>
          </w:rPr>
          <w:fldChar w:fldCharType="separate"/>
        </w:r>
        <w:r w:rsidR="003E6413">
          <w:rPr>
            <w:noProof/>
            <w:webHidden/>
            <w:rtl/>
          </w:rPr>
          <w:t>295</w:t>
        </w:r>
        <w:r>
          <w:rPr>
            <w:noProof/>
            <w:webHidden/>
            <w:rtl/>
          </w:rPr>
          <w:fldChar w:fldCharType="end"/>
        </w:r>
      </w:hyperlink>
    </w:p>
    <w:p w:rsidR="00C55A06" w:rsidRDefault="00C55A06" w:rsidP="003E6413">
      <w:pPr>
        <w:pStyle w:val="TOC2"/>
        <w:tabs>
          <w:tab w:val="right" w:leader="dot" w:pos="6170"/>
        </w:tabs>
        <w:rPr>
          <w:rFonts w:ascii="Calibri" w:hAnsi="Calibri" w:cs="Arial"/>
          <w:noProof/>
          <w:sz w:val="22"/>
          <w:szCs w:val="22"/>
          <w:rtl/>
        </w:rPr>
      </w:pPr>
      <w:hyperlink w:anchor="_Toc257927298"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Toc257927298 \h</w:instrText>
        </w:r>
        <w:r>
          <w:rPr>
            <w:noProof/>
            <w:webHidden/>
            <w:rtl/>
          </w:rPr>
          <w:instrText xml:space="preserve"> </w:instrText>
        </w:r>
        <w:r>
          <w:rPr>
            <w:noProof/>
            <w:webHidden/>
            <w:rtl/>
          </w:rPr>
        </w:r>
        <w:r>
          <w:rPr>
            <w:noProof/>
            <w:webHidden/>
            <w:rtl/>
          </w:rPr>
          <w:fldChar w:fldCharType="separate"/>
        </w:r>
        <w:r w:rsidR="003E6413">
          <w:rPr>
            <w:noProof/>
            <w:webHidden/>
            <w:rtl/>
          </w:rPr>
          <w:t>300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299"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سوم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موت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Toc257927299 \h</w:instrText>
        </w:r>
        <w:r>
          <w:rPr>
            <w:noProof/>
            <w:webHidden/>
            <w:rtl/>
          </w:rPr>
          <w:instrText xml:space="preserve"> </w:instrText>
        </w:r>
        <w:r>
          <w:rPr>
            <w:noProof/>
            <w:webHidden/>
            <w:rtl/>
          </w:rPr>
        </w:r>
        <w:r>
          <w:rPr>
            <w:noProof/>
            <w:webHidden/>
            <w:rtl/>
          </w:rPr>
          <w:fldChar w:fldCharType="separate"/>
        </w:r>
        <w:r w:rsidR="003E6413">
          <w:rPr>
            <w:noProof/>
            <w:webHidden/>
            <w:rtl/>
          </w:rPr>
          <w:t>301</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0"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چهارم</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اسقاطِ</w:t>
        </w:r>
        <w:r w:rsidRPr="00F849D6">
          <w:rPr>
            <w:rStyle w:val="Hyperlink"/>
            <w:noProof/>
            <w:rtl/>
            <w:lang w:bidi="fa-IR"/>
          </w:rPr>
          <w:t xml:space="preserve"> </w:t>
        </w:r>
        <w:r w:rsidRPr="00F849D6">
          <w:rPr>
            <w:rStyle w:val="Hyperlink"/>
            <w:rFonts w:hint="eastAsia"/>
            <w:noProof/>
            <w:rtl/>
            <w:lang w:bidi="fa-IR"/>
          </w:rPr>
          <w:t>مروج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Toc257927300 \h</w:instrText>
        </w:r>
        <w:r>
          <w:rPr>
            <w:noProof/>
            <w:webHidden/>
            <w:rtl/>
          </w:rPr>
          <w:instrText xml:space="preserve"> </w:instrText>
        </w:r>
        <w:r>
          <w:rPr>
            <w:noProof/>
            <w:webHidden/>
            <w:rtl/>
          </w:rPr>
        </w:r>
        <w:r>
          <w:rPr>
            <w:noProof/>
            <w:webHidden/>
            <w:rtl/>
          </w:rPr>
          <w:fldChar w:fldCharType="separate"/>
        </w:r>
        <w:r w:rsidR="003E6413">
          <w:rPr>
            <w:noProof/>
            <w:webHidden/>
            <w:rtl/>
          </w:rPr>
          <w:t>305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1"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پنجم</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قبور</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متعلقاتِ</w:t>
        </w:r>
        <w:r w:rsidRPr="00F849D6">
          <w:rPr>
            <w:rStyle w:val="Hyperlink"/>
            <w:noProof/>
            <w:rtl/>
            <w:lang w:bidi="fa-IR"/>
          </w:rPr>
          <w:t xml:space="preserve"> </w:t>
        </w:r>
        <w:r w:rsidRPr="00F849D6">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Toc257927301 \h</w:instrText>
        </w:r>
        <w:r>
          <w:rPr>
            <w:noProof/>
            <w:webHidden/>
            <w:rtl/>
          </w:rPr>
          <w:instrText xml:space="preserve"> </w:instrText>
        </w:r>
        <w:r>
          <w:rPr>
            <w:noProof/>
            <w:webHidden/>
            <w:rtl/>
          </w:rPr>
        </w:r>
        <w:r>
          <w:rPr>
            <w:noProof/>
            <w:webHidden/>
            <w:rtl/>
          </w:rPr>
          <w:fldChar w:fldCharType="separate"/>
        </w:r>
        <w:r w:rsidR="003E6413">
          <w:rPr>
            <w:noProof/>
            <w:webHidden/>
            <w:rtl/>
          </w:rPr>
          <w:t>307</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2" w:history="1">
        <w:r w:rsidRPr="00F849D6">
          <w:rPr>
            <w:rStyle w:val="Hyperlink"/>
            <w:rFonts w:hint="eastAsia"/>
            <w:noProof/>
            <w:rtl/>
            <w:lang w:bidi="fa-IR"/>
          </w:rPr>
          <w:t>عدمِ</w:t>
        </w:r>
        <w:r w:rsidRPr="00F849D6">
          <w:rPr>
            <w:rStyle w:val="Hyperlink"/>
            <w:noProof/>
            <w:rtl/>
            <w:lang w:bidi="fa-IR"/>
          </w:rPr>
          <w:t xml:space="preserve"> </w:t>
        </w:r>
        <w:r w:rsidRPr="00F849D6">
          <w:rPr>
            <w:rStyle w:val="Hyperlink"/>
            <w:rFonts w:hint="eastAsia"/>
            <w:noProof/>
            <w:rtl/>
            <w:lang w:bidi="fa-IR"/>
          </w:rPr>
          <w:t>استمدادِ</w:t>
        </w:r>
        <w:r w:rsidRPr="00F849D6">
          <w:rPr>
            <w:rStyle w:val="Hyperlink"/>
            <w:noProof/>
            <w:rtl/>
            <w:lang w:bidi="fa-IR"/>
          </w:rPr>
          <w:t xml:space="preserve"> </w:t>
        </w:r>
        <w:r w:rsidRPr="00F849D6">
          <w:rPr>
            <w:rStyle w:val="Hyperlink"/>
            <w:rFonts w:hint="eastAsia"/>
            <w:noProof/>
            <w:rtl/>
            <w:lang w:bidi="fa-IR"/>
          </w:rPr>
          <w:t>صحابه</w:t>
        </w:r>
        <w:r w:rsidRPr="00F849D6">
          <w:rPr>
            <w:rStyle w:val="Hyperlink"/>
            <w:noProof/>
            <w:rtl/>
            <w:lang w:bidi="fa-IR"/>
          </w:rPr>
          <w:t xml:space="preserve"> </w:t>
        </w:r>
        <w:r w:rsidRPr="00F849D6">
          <w:rPr>
            <w:rStyle w:val="Hyperlink"/>
            <w:rFonts w:hint="cs"/>
            <w:noProof/>
          </w:rPr>
          <w:sym w:font="AGA Arabesque" w:char="F079"/>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قبرِ</w:t>
        </w:r>
        <w:r w:rsidRPr="00F849D6">
          <w:rPr>
            <w:rStyle w:val="Hyperlink"/>
            <w:noProof/>
            <w:rtl/>
            <w:lang w:bidi="fa-IR"/>
          </w:rPr>
          <w:t xml:space="preserve"> </w:t>
        </w:r>
        <w:r w:rsidRPr="00F849D6">
          <w:rPr>
            <w:rStyle w:val="Hyperlink"/>
            <w:rFonts w:hint="eastAsia"/>
            <w:noProof/>
            <w:rtl/>
            <w:lang w:bidi="fa-IR"/>
          </w:rPr>
          <w:t>آنحضرت</w:t>
        </w:r>
        <w:r w:rsidRPr="00F849D6">
          <w:rPr>
            <w:rStyle w:val="Hyperlink"/>
            <w:noProof/>
            <w:rtl/>
            <w:lang w:bidi="fa-IR"/>
          </w:rPr>
          <w:t xml:space="preserve"> </w:t>
        </w:r>
        <w:r w:rsidRPr="00F849D6">
          <w:rPr>
            <w:rStyle w:val="Hyperlink"/>
            <w:rFonts w:hint="cs"/>
            <w:noProof/>
          </w:rPr>
          <w:sym w:font="AGA Arabesque" w:char="F072"/>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Toc257927302 \h</w:instrText>
        </w:r>
        <w:r>
          <w:rPr>
            <w:noProof/>
            <w:webHidden/>
            <w:rtl/>
          </w:rPr>
          <w:instrText xml:space="preserve"> </w:instrText>
        </w:r>
        <w:r>
          <w:rPr>
            <w:noProof/>
            <w:webHidden/>
            <w:rtl/>
          </w:rPr>
        </w:r>
        <w:r>
          <w:rPr>
            <w:noProof/>
            <w:webHidden/>
            <w:rtl/>
          </w:rPr>
          <w:fldChar w:fldCharType="separate"/>
        </w:r>
        <w:r w:rsidR="003E6413">
          <w:rPr>
            <w:noProof/>
            <w:webHidden/>
            <w:rtl/>
          </w:rPr>
          <w:t>313</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3" w:history="1">
        <w:r w:rsidRPr="00F849D6">
          <w:rPr>
            <w:rStyle w:val="Hyperlink"/>
            <w:rFonts w:hint="eastAsia"/>
            <w:noProof/>
            <w:rtl/>
            <w:lang w:bidi="fa-IR"/>
          </w:rPr>
          <w:t>مشائخ</w:t>
        </w:r>
        <w:r w:rsidRPr="00F849D6">
          <w:rPr>
            <w:rStyle w:val="Hyperlink"/>
            <w:noProof/>
            <w:rtl/>
            <w:lang w:bidi="fa-IR"/>
          </w:rPr>
          <w:t xml:space="preserve"> </w:t>
        </w:r>
        <w:r w:rsidRPr="00F849D6">
          <w:rPr>
            <w:rStyle w:val="Hyperlink"/>
            <w:rFonts w:hint="eastAsia"/>
            <w:noProof/>
            <w:rtl/>
            <w:lang w:bidi="fa-IR"/>
          </w:rPr>
          <w:t>طر</w:t>
        </w:r>
        <w:r w:rsidRPr="00F849D6">
          <w:rPr>
            <w:rStyle w:val="Hyperlink"/>
            <w:rFonts w:hint="cs"/>
            <w:noProof/>
            <w:rtl/>
            <w:lang w:bidi="fa-IR"/>
          </w:rPr>
          <w:t>ی</w:t>
        </w:r>
        <w:r w:rsidRPr="00F849D6">
          <w:rPr>
            <w:rStyle w:val="Hyperlink"/>
            <w:rFonts w:hint="eastAsia"/>
            <w:noProof/>
            <w:rtl/>
            <w:lang w:bidi="fa-IR"/>
          </w:rPr>
          <w:t>قت</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اجماع</w:t>
        </w:r>
        <w:r w:rsidRPr="00F849D6">
          <w:rPr>
            <w:rStyle w:val="Hyperlink"/>
            <w:noProof/>
            <w:rtl/>
            <w:lang w:bidi="fa-IR"/>
          </w:rPr>
          <w:t xml:space="preserve"> </w:t>
        </w:r>
        <w:r w:rsidRPr="00F849D6">
          <w:rPr>
            <w:rStyle w:val="Hyperlink"/>
            <w:rFonts w:hint="eastAsia"/>
            <w:noProof/>
            <w:rtl/>
            <w:lang w:bidi="fa-IR"/>
          </w:rPr>
          <w:t>گورپرست</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را</w:t>
        </w:r>
        <w:r w:rsidRPr="00F849D6">
          <w:rPr>
            <w:rStyle w:val="Hyperlink"/>
            <w:noProof/>
            <w:rtl/>
            <w:lang w:bidi="fa-IR"/>
          </w:rPr>
          <w:t xml:space="preserve"> </w:t>
        </w:r>
        <w:r w:rsidRPr="00F849D6">
          <w:rPr>
            <w:rStyle w:val="Hyperlink"/>
            <w:rFonts w:hint="eastAsia"/>
            <w:noProof/>
            <w:rtl/>
            <w:lang w:bidi="fa-IR"/>
          </w:rPr>
          <w:t>شرک</w:t>
        </w:r>
        <w:r w:rsidRPr="00F849D6">
          <w:rPr>
            <w:rStyle w:val="Hyperlink"/>
            <w:noProof/>
            <w:rtl/>
            <w:lang w:bidi="fa-IR"/>
          </w:rPr>
          <w:t xml:space="preserve"> </w:t>
        </w:r>
        <w:r w:rsidRPr="00F849D6">
          <w:rPr>
            <w:rStyle w:val="Hyperlink"/>
            <w:rFonts w:hint="eastAsia"/>
            <w:noProof/>
            <w:rtl/>
            <w:lang w:bidi="fa-IR"/>
          </w:rPr>
          <w:t>فرموده</w:t>
        </w:r>
        <w:r w:rsidRPr="00F849D6">
          <w:rPr>
            <w:rStyle w:val="Hyperlink"/>
            <w:rFonts w:hint="eastAsia"/>
            <w:noProof/>
            <w:lang w:bidi="fa-IR"/>
          </w:rPr>
          <w:t>‌</w:t>
        </w:r>
        <w:r w:rsidRPr="00F849D6">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Toc257927303 \h</w:instrText>
        </w:r>
        <w:r>
          <w:rPr>
            <w:noProof/>
            <w:webHidden/>
            <w:rtl/>
          </w:rPr>
          <w:instrText xml:space="preserve"> </w:instrText>
        </w:r>
        <w:r>
          <w:rPr>
            <w:noProof/>
            <w:webHidden/>
            <w:rtl/>
          </w:rPr>
        </w:r>
        <w:r>
          <w:rPr>
            <w:noProof/>
            <w:webHidden/>
            <w:rtl/>
          </w:rPr>
          <w:fldChar w:fldCharType="separate"/>
        </w:r>
        <w:r w:rsidR="003E6413">
          <w:rPr>
            <w:noProof/>
            <w:webHidden/>
            <w:rtl/>
          </w:rPr>
          <w:t>315</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4"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ششم</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مسائل</w:t>
        </w:r>
        <w:r w:rsidRPr="00F849D6">
          <w:rPr>
            <w:rStyle w:val="Hyperlink"/>
            <w:noProof/>
            <w:rtl/>
            <w:lang w:bidi="fa-IR"/>
          </w:rPr>
          <w:t xml:space="preserve"> </w:t>
        </w:r>
        <w:r w:rsidRPr="00F849D6">
          <w:rPr>
            <w:rStyle w:val="Hyperlink"/>
            <w:rFonts w:hint="eastAsia"/>
            <w:noProof/>
            <w:rtl/>
            <w:lang w:bidi="fa-IR"/>
          </w:rPr>
          <w:t>متعلق</w:t>
        </w:r>
        <w:r w:rsidRPr="00F849D6">
          <w:rPr>
            <w:rStyle w:val="Hyperlink"/>
            <w:noProof/>
            <w:rtl/>
            <w:lang w:bidi="fa-IR"/>
          </w:rPr>
          <w:t xml:space="preserve"> </w:t>
        </w:r>
        <w:r w:rsidRPr="00F849D6">
          <w:rPr>
            <w:rStyle w:val="Hyperlink"/>
            <w:rFonts w:hint="eastAsia"/>
            <w:noProof/>
            <w:rtl/>
            <w:lang w:bidi="fa-IR"/>
          </w:rPr>
          <w:t>به</w:t>
        </w:r>
        <w:r w:rsidRPr="00F849D6">
          <w:rPr>
            <w:rStyle w:val="Hyperlink"/>
            <w:noProof/>
            <w:rtl/>
            <w:lang w:bidi="fa-IR"/>
          </w:rPr>
          <w:t xml:space="preserve"> </w:t>
        </w:r>
        <w:r w:rsidRPr="00F849D6">
          <w:rPr>
            <w:rStyle w:val="Hyperlink"/>
            <w:rFonts w:hint="eastAsia"/>
            <w:noProof/>
            <w:rtl/>
            <w:lang w:bidi="fa-IR"/>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Toc257927304 \h</w:instrText>
        </w:r>
        <w:r>
          <w:rPr>
            <w:noProof/>
            <w:webHidden/>
            <w:rtl/>
          </w:rPr>
          <w:instrText xml:space="preserve"> </w:instrText>
        </w:r>
        <w:r>
          <w:rPr>
            <w:noProof/>
            <w:webHidden/>
            <w:rtl/>
          </w:rPr>
        </w:r>
        <w:r>
          <w:rPr>
            <w:noProof/>
            <w:webHidden/>
            <w:rtl/>
          </w:rPr>
          <w:fldChar w:fldCharType="separate"/>
        </w:r>
        <w:r w:rsidR="003E6413">
          <w:rPr>
            <w:noProof/>
            <w:webHidden/>
            <w:rtl/>
          </w:rPr>
          <w:t>318</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5"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هفتم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Toc257927305 \h</w:instrText>
        </w:r>
        <w:r>
          <w:rPr>
            <w:noProof/>
            <w:webHidden/>
            <w:rtl/>
          </w:rPr>
          <w:instrText xml:space="preserve"> </w:instrText>
        </w:r>
        <w:r>
          <w:rPr>
            <w:noProof/>
            <w:webHidden/>
            <w:rtl/>
          </w:rPr>
        </w:r>
        <w:r>
          <w:rPr>
            <w:noProof/>
            <w:webHidden/>
            <w:rtl/>
          </w:rPr>
          <w:fldChar w:fldCharType="separate"/>
        </w:r>
        <w:r w:rsidR="003E6413">
          <w:rPr>
            <w:noProof/>
            <w:webHidden/>
            <w:rtl/>
          </w:rPr>
          <w:t>320</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06"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هشتم</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مدارس</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Toc257927306 \h</w:instrText>
        </w:r>
        <w:r>
          <w:rPr>
            <w:noProof/>
            <w:webHidden/>
            <w:rtl/>
          </w:rPr>
          <w:instrText xml:space="preserve"> </w:instrText>
        </w:r>
        <w:r>
          <w:rPr>
            <w:noProof/>
            <w:webHidden/>
            <w:rtl/>
          </w:rPr>
        </w:r>
        <w:r>
          <w:rPr>
            <w:noProof/>
            <w:webHidden/>
            <w:rtl/>
          </w:rPr>
          <w:fldChar w:fldCharType="separate"/>
        </w:r>
        <w:r w:rsidR="003E6413">
          <w:rPr>
            <w:noProof/>
            <w:webHidden/>
            <w:rtl/>
          </w:rPr>
          <w:t>322</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307"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مسائل</w:t>
        </w:r>
        <w:r w:rsidRPr="00F849D6">
          <w:rPr>
            <w:rStyle w:val="Hyperlink"/>
            <w:noProof/>
            <w:rtl/>
            <w:lang w:bidi="fa-IR"/>
          </w:rPr>
          <w:t xml:space="preserve"> </w:t>
        </w:r>
        <w:r w:rsidRPr="00F849D6">
          <w:rPr>
            <w:rStyle w:val="Hyperlink"/>
            <w:rFonts w:hint="eastAsia"/>
            <w:noProof/>
            <w:rtl/>
            <w:lang w:bidi="fa-IR"/>
          </w:rPr>
          <w:t>شت</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کفر</w:t>
        </w:r>
        <w:r w:rsidRPr="00F849D6">
          <w:rPr>
            <w:rStyle w:val="Hyperlink"/>
            <w:rFonts w:hint="cs"/>
            <w:noProof/>
            <w:rtl/>
            <w:lang w:bidi="fa-IR"/>
          </w:rPr>
          <w:t>ی</w:t>
        </w:r>
        <w:r w:rsidRPr="00F849D6">
          <w:rPr>
            <w:rStyle w:val="Hyperlink"/>
            <w:rFonts w:hint="eastAsia"/>
            <w:noProof/>
            <w:rtl/>
            <w:lang w:bidi="fa-IR"/>
          </w:rPr>
          <w:t>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شرک</w:t>
        </w:r>
        <w:r w:rsidRPr="00F849D6">
          <w:rPr>
            <w:rStyle w:val="Hyperlink"/>
            <w:rFonts w:hint="cs"/>
            <w:noProof/>
            <w:rtl/>
            <w:lang w:bidi="fa-IR"/>
          </w:rPr>
          <w:t>ی</w:t>
        </w:r>
        <w:r w:rsidRPr="00F849D6">
          <w:rPr>
            <w:rStyle w:val="Hyperlink"/>
            <w:rFonts w:hint="eastAsia"/>
            <w:noProof/>
            <w:rtl/>
            <w:lang w:bidi="fa-IR"/>
          </w:rPr>
          <w:t>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عقائد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Toc257927307 \h</w:instrText>
        </w:r>
        <w:r>
          <w:rPr>
            <w:noProof/>
            <w:webHidden/>
            <w:rtl/>
          </w:rPr>
          <w:instrText xml:space="preserve"> </w:instrText>
        </w:r>
        <w:r>
          <w:rPr>
            <w:noProof/>
            <w:webHidden/>
            <w:rtl/>
          </w:rPr>
        </w:r>
        <w:r>
          <w:rPr>
            <w:noProof/>
            <w:webHidden/>
            <w:rtl/>
          </w:rPr>
          <w:fldChar w:fldCharType="separate"/>
        </w:r>
        <w:r w:rsidR="003E6413">
          <w:rPr>
            <w:noProof/>
            <w:webHidden/>
            <w:rtl/>
          </w:rPr>
          <w:t>325</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308"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مسائلِ</w:t>
        </w:r>
        <w:r w:rsidRPr="00F849D6">
          <w:rPr>
            <w:rStyle w:val="Hyperlink"/>
            <w:noProof/>
            <w:rtl/>
            <w:lang w:bidi="fa-IR"/>
          </w:rPr>
          <w:t xml:space="preserve"> </w:t>
        </w:r>
        <w:r w:rsidRPr="00F849D6">
          <w:rPr>
            <w:rStyle w:val="Hyperlink"/>
            <w:rFonts w:hint="eastAsia"/>
            <w:noProof/>
            <w:rtl/>
            <w:lang w:bidi="fa-IR"/>
          </w:rPr>
          <w:t>متفرقه</w:t>
        </w:r>
        <w:r w:rsidRPr="00F849D6">
          <w:rPr>
            <w:rStyle w:val="Hyperlink"/>
            <w:noProof/>
            <w:rtl/>
            <w:lang w:bidi="fa-IR"/>
          </w:rPr>
          <w:t xml:space="preserve"> </w:t>
        </w:r>
        <w:r w:rsidRPr="00F849D6">
          <w:rPr>
            <w:rStyle w:val="Hyperlink"/>
            <w:rFonts w:hint="eastAsia"/>
            <w:noProof/>
            <w:rtl/>
            <w:lang w:bidi="fa-IR"/>
          </w:rPr>
          <w:t>از</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رسوم</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ممنوعات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Toc257927308 \h</w:instrText>
        </w:r>
        <w:r>
          <w:rPr>
            <w:noProof/>
            <w:webHidden/>
            <w:rtl/>
          </w:rPr>
          <w:instrText xml:space="preserve"> </w:instrText>
        </w:r>
        <w:r>
          <w:rPr>
            <w:noProof/>
            <w:webHidden/>
            <w:rtl/>
          </w:rPr>
        </w:r>
        <w:r>
          <w:rPr>
            <w:noProof/>
            <w:webHidden/>
            <w:rtl/>
          </w:rPr>
          <w:fldChar w:fldCharType="separate"/>
        </w:r>
        <w:r w:rsidR="003E6413">
          <w:rPr>
            <w:noProof/>
            <w:webHidden/>
            <w:rtl/>
          </w:rPr>
          <w:t>331</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309" w:history="1">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بدعاتِ</w:t>
        </w:r>
        <w:r w:rsidRPr="00F849D6">
          <w:rPr>
            <w:rStyle w:val="Hyperlink"/>
            <w:noProof/>
            <w:rtl/>
            <w:lang w:bidi="fa-IR"/>
          </w:rPr>
          <w:t xml:space="preserve"> </w:t>
        </w:r>
        <w:r w:rsidRPr="00F849D6">
          <w:rPr>
            <w:rStyle w:val="Hyperlink"/>
            <w:rFonts w:hint="eastAsia"/>
            <w:noProof/>
            <w:rtl/>
            <w:lang w:bidi="fa-IR"/>
          </w:rPr>
          <w:t>متصوفه</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مسائلِ</w:t>
        </w:r>
        <w:r w:rsidRPr="00F849D6">
          <w:rPr>
            <w:rStyle w:val="Hyperlink"/>
            <w:noProof/>
            <w:rtl/>
            <w:lang w:bidi="fa-IR"/>
          </w:rPr>
          <w:t xml:space="preserve"> </w:t>
        </w:r>
        <w:r w:rsidRPr="00F849D6">
          <w:rPr>
            <w:rStyle w:val="Hyperlink"/>
            <w:rFonts w:hint="eastAsia"/>
            <w:noProof/>
            <w:rtl/>
            <w:lang w:bidi="fa-IR"/>
          </w:rPr>
          <w:t>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Toc257927309 \h</w:instrText>
        </w:r>
        <w:r>
          <w:rPr>
            <w:noProof/>
            <w:webHidden/>
            <w:rtl/>
          </w:rPr>
          <w:instrText xml:space="preserve"> </w:instrText>
        </w:r>
        <w:r>
          <w:rPr>
            <w:noProof/>
            <w:webHidden/>
            <w:rtl/>
          </w:rPr>
        </w:r>
        <w:r>
          <w:rPr>
            <w:noProof/>
            <w:webHidden/>
            <w:rtl/>
          </w:rPr>
          <w:fldChar w:fldCharType="separate"/>
        </w:r>
        <w:r w:rsidR="003E6413">
          <w:rPr>
            <w:noProof/>
            <w:webHidden/>
            <w:rtl/>
          </w:rPr>
          <w:t>340</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310" w:history="1">
        <w:r w:rsidRPr="00F849D6">
          <w:rPr>
            <w:rStyle w:val="Hyperlink"/>
            <w:rFonts w:hint="eastAsia"/>
            <w:noProof/>
            <w:rtl/>
            <w:lang w:bidi="fa-IR"/>
          </w:rPr>
          <w:t>فصل</w:t>
        </w:r>
        <w:r w:rsidRPr="00F849D6">
          <w:rPr>
            <w:rStyle w:val="Hyperlink"/>
            <w:noProof/>
            <w:rtl/>
            <w:lang w:bidi="fa-IR"/>
          </w:rPr>
          <w:t xml:space="preserve"> </w:t>
        </w:r>
        <w:r w:rsidRPr="00F849D6">
          <w:rPr>
            <w:rStyle w:val="Hyperlink"/>
            <w:rFonts w:hint="eastAsia"/>
            <w:noProof/>
            <w:rtl/>
            <w:lang w:bidi="fa-IR"/>
          </w:rPr>
          <w:t>اطراد</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در</w:t>
        </w:r>
        <w:r w:rsidRPr="00F849D6">
          <w:rPr>
            <w:rStyle w:val="Hyperlink"/>
            <w:noProof/>
            <w:rtl/>
            <w:lang w:bidi="fa-IR"/>
          </w:rPr>
          <w:t xml:space="preserve"> </w:t>
        </w:r>
        <w:r w:rsidRPr="00F849D6">
          <w:rPr>
            <w:rStyle w:val="Hyperlink"/>
            <w:rFonts w:hint="eastAsia"/>
            <w:noProof/>
            <w:rtl/>
            <w:lang w:bidi="fa-IR"/>
          </w:rPr>
          <w:t>ب</w:t>
        </w:r>
        <w:r w:rsidRPr="00F849D6">
          <w:rPr>
            <w:rStyle w:val="Hyperlink"/>
            <w:rFonts w:hint="cs"/>
            <w:noProof/>
            <w:rtl/>
            <w:lang w:bidi="fa-IR"/>
          </w:rPr>
          <w:t>ی</w:t>
        </w:r>
        <w:r w:rsidRPr="00F849D6">
          <w:rPr>
            <w:rStyle w:val="Hyperlink"/>
            <w:rFonts w:hint="eastAsia"/>
            <w:noProof/>
            <w:rtl/>
            <w:lang w:bidi="fa-IR"/>
          </w:rPr>
          <w:t>ان</w:t>
        </w:r>
        <w:r w:rsidRPr="00F849D6">
          <w:rPr>
            <w:rStyle w:val="Hyperlink"/>
            <w:noProof/>
            <w:rtl/>
            <w:lang w:bidi="fa-IR"/>
          </w:rPr>
          <w:t xml:space="preserve"> </w:t>
        </w:r>
        <w:r w:rsidRPr="00F849D6">
          <w:rPr>
            <w:rStyle w:val="Hyperlink"/>
            <w:rFonts w:hint="eastAsia"/>
            <w:noProof/>
            <w:rtl/>
            <w:lang w:bidi="fa-IR"/>
          </w:rPr>
          <w:t>جواب</w:t>
        </w:r>
        <w:r w:rsidRPr="00F849D6">
          <w:rPr>
            <w:rStyle w:val="Hyperlink"/>
            <w:noProof/>
            <w:rtl/>
            <w:lang w:bidi="fa-IR"/>
          </w:rPr>
          <w:t xml:space="preserve"> </w:t>
        </w:r>
        <w:r w:rsidRPr="00F849D6">
          <w:rPr>
            <w:rStyle w:val="Hyperlink"/>
            <w:rFonts w:hint="eastAsia"/>
            <w:noProof/>
            <w:rtl/>
            <w:lang w:bidi="fa-IR"/>
          </w:rPr>
          <w:t>مختصر</w:t>
        </w:r>
        <w:r w:rsidRPr="00F849D6">
          <w:rPr>
            <w:rStyle w:val="Hyperlink"/>
            <w:noProof/>
            <w:rtl/>
            <w:lang w:bidi="fa-IR"/>
          </w:rPr>
          <w:t xml:space="preserve"> </w:t>
        </w:r>
        <w:r w:rsidRPr="00F849D6">
          <w:rPr>
            <w:rStyle w:val="Hyperlink"/>
            <w:rFonts w:hint="eastAsia"/>
            <w:noProof/>
            <w:rtl/>
            <w:lang w:bidi="fa-IR"/>
          </w:rPr>
          <w:t>بعض</w:t>
        </w:r>
        <w:r w:rsidRPr="00F849D6">
          <w:rPr>
            <w:rStyle w:val="Hyperlink"/>
            <w:noProof/>
            <w:rtl/>
            <w:lang w:bidi="fa-IR"/>
          </w:rPr>
          <w:t xml:space="preserve"> </w:t>
        </w:r>
        <w:r w:rsidRPr="00F849D6">
          <w:rPr>
            <w:rStyle w:val="Hyperlink"/>
            <w:rFonts w:hint="eastAsia"/>
            <w:noProof/>
            <w:rtl/>
            <w:lang w:bidi="fa-IR"/>
          </w:rPr>
          <w:t>روا</w:t>
        </w:r>
        <w:r w:rsidRPr="00F849D6">
          <w:rPr>
            <w:rStyle w:val="Hyperlink"/>
            <w:rFonts w:hint="cs"/>
            <w:noProof/>
            <w:rtl/>
            <w:lang w:bidi="fa-IR"/>
          </w:rPr>
          <w:t>ی</w:t>
        </w:r>
        <w:r w:rsidRPr="00F849D6">
          <w:rPr>
            <w:rStyle w:val="Hyperlink"/>
            <w:rFonts w:hint="eastAsia"/>
            <w:noProof/>
            <w:rtl/>
            <w:lang w:bidi="fa-IR"/>
          </w:rPr>
          <w:t>اتِ</w:t>
        </w:r>
        <w:r w:rsidRPr="00F849D6">
          <w:rPr>
            <w:rStyle w:val="Hyperlink"/>
            <w:noProof/>
            <w:rtl/>
            <w:lang w:bidi="fa-IR"/>
          </w:rPr>
          <w:t xml:space="preserve"> </w:t>
        </w:r>
        <w:r w:rsidRPr="00F849D6">
          <w:rPr>
            <w:rStyle w:val="Hyperlink"/>
            <w:rFonts w:hint="eastAsia"/>
            <w:noProof/>
            <w:rtl/>
            <w:lang w:bidi="fa-IR"/>
          </w:rPr>
          <w:t>مبتدع</w:t>
        </w:r>
        <w:r w:rsidRPr="00F849D6">
          <w:rPr>
            <w:rStyle w:val="Hyperlink"/>
            <w:rFonts w:hint="cs"/>
            <w:noProof/>
            <w:rtl/>
            <w:lang w:bidi="fa-IR"/>
          </w:rPr>
          <w:t>ی</w:t>
        </w:r>
        <w:r w:rsidRPr="00F849D6">
          <w:rPr>
            <w:rStyle w:val="Hyperlink"/>
            <w:rFonts w:hint="eastAsia"/>
            <w:noProof/>
            <w:rtl/>
            <w:lang w:bidi="fa-IR"/>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Toc257927310 \h</w:instrText>
        </w:r>
        <w:r>
          <w:rPr>
            <w:noProof/>
            <w:webHidden/>
            <w:rtl/>
          </w:rPr>
          <w:instrText xml:space="preserve"> </w:instrText>
        </w:r>
        <w:r>
          <w:rPr>
            <w:noProof/>
            <w:webHidden/>
            <w:rtl/>
          </w:rPr>
        </w:r>
        <w:r>
          <w:rPr>
            <w:noProof/>
            <w:webHidden/>
            <w:rtl/>
          </w:rPr>
          <w:fldChar w:fldCharType="separate"/>
        </w:r>
        <w:r w:rsidR="003E6413">
          <w:rPr>
            <w:noProof/>
            <w:webHidden/>
            <w:rtl/>
          </w:rPr>
          <w:t>344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11" w:history="1">
        <w:r w:rsidRPr="00F849D6">
          <w:rPr>
            <w:rStyle w:val="Hyperlink"/>
            <w:rFonts w:hint="eastAsia"/>
            <w:noProof/>
            <w:rtl/>
            <w:lang w:bidi="fa-IR"/>
          </w:rPr>
          <w:t>تمه</w:t>
        </w:r>
        <w:r w:rsidRPr="00F849D6">
          <w:rPr>
            <w:rStyle w:val="Hyperlink"/>
            <w:rFonts w:hint="cs"/>
            <w:noProof/>
            <w:rtl/>
            <w:lang w:bidi="fa-IR"/>
          </w:rPr>
          <w:t>ی</w:t>
        </w:r>
        <w:r w:rsidRPr="00F849D6">
          <w:rPr>
            <w:rStyle w:val="Hyperlink"/>
            <w:rFonts w:hint="eastAsia"/>
            <w:noProof/>
            <w:rtl/>
            <w:lang w:bidi="fa-IR"/>
          </w:rPr>
          <w:t>د</w:t>
        </w:r>
        <w:r w:rsidRPr="00F849D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Toc257927311 \h</w:instrText>
        </w:r>
        <w:r>
          <w:rPr>
            <w:noProof/>
            <w:webHidden/>
            <w:rtl/>
          </w:rPr>
          <w:instrText xml:space="preserve"> </w:instrText>
        </w:r>
        <w:r>
          <w:rPr>
            <w:noProof/>
            <w:webHidden/>
            <w:rtl/>
          </w:rPr>
        </w:r>
        <w:r>
          <w:rPr>
            <w:noProof/>
            <w:webHidden/>
            <w:rtl/>
          </w:rPr>
          <w:fldChar w:fldCharType="separate"/>
        </w:r>
        <w:r w:rsidR="003E6413">
          <w:rPr>
            <w:noProof/>
            <w:webHidden/>
            <w:rtl/>
          </w:rPr>
          <w:t>344</w:t>
        </w:r>
        <w:r>
          <w:rPr>
            <w:noProof/>
            <w:webHidden/>
            <w:rtl/>
          </w:rPr>
          <w:fldChar w:fldCharType="end"/>
        </w:r>
      </w:hyperlink>
    </w:p>
    <w:p w:rsidR="00C55A06" w:rsidRDefault="00C55A06">
      <w:pPr>
        <w:pStyle w:val="TOC2"/>
        <w:tabs>
          <w:tab w:val="right" w:leader="dot" w:pos="6170"/>
        </w:tabs>
        <w:rPr>
          <w:rFonts w:ascii="Calibri" w:hAnsi="Calibri" w:cs="Arial"/>
          <w:noProof/>
          <w:sz w:val="22"/>
          <w:szCs w:val="22"/>
          <w:rtl/>
        </w:rPr>
      </w:pPr>
      <w:hyperlink w:anchor="_Toc257927312" w:history="1">
        <w:r w:rsidRPr="00F849D6">
          <w:rPr>
            <w:rStyle w:val="Hyperlink"/>
            <w:rFonts w:hint="eastAsia"/>
            <w:noProof/>
            <w:rtl/>
            <w:lang w:bidi="fa-IR"/>
          </w:rPr>
          <w:t>حال</w:t>
        </w:r>
        <w:r w:rsidRPr="00F849D6">
          <w:rPr>
            <w:rStyle w:val="Hyperlink"/>
            <w:noProof/>
            <w:rtl/>
            <w:lang w:bidi="fa-IR"/>
          </w:rPr>
          <w:t xml:space="preserve"> </w:t>
        </w:r>
        <w:r w:rsidRPr="00F849D6">
          <w:rPr>
            <w:rStyle w:val="Hyperlink"/>
            <w:rFonts w:hint="eastAsia"/>
            <w:noProof/>
            <w:rtl/>
            <w:lang w:bidi="fa-IR"/>
          </w:rPr>
          <w:t>فر</w:t>
        </w:r>
        <w:r w:rsidRPr="00F849D6">
          <w:rPr>
            <w:rStyle w:val="Hyperlink"/>
            <w:rFonts w:hint="cs"/>
            <w:noProof/>
            <w:rtl/>
            <w:lang w:bidi="fa-IR"/>
          </w:rPr>
          <w:t>ی</w:t>
        </w:r>
        <w:r w:rsidRPr="00F849D6">
          <w:rPr>
            <w:rStyle w:val="Hyperlink"/>
            <w:rFonts w:hint="eastAsia"/>
            <w:noProof/>
            <w:rtl/>
            <w:lang w:bidi="fa-IR"/>
          </w:rPr>
          <w:t>ق</w:t>
        </w:r>
        <w:r w:rsidRPr="00F849D6">
          <w:rPr>
            <w:rStyle w:val="Hyperlink"/>
            <w:noProof/>
            <w:rtl/>
            <w:lang w:bidi="fa-IR"/>
          </w:rPr>
          <w:t xml:space="preserve"> </w:t>
        </w:r>
        <w:r w:rsidRPr="00F849D6">
          <w:rPr>
            <w:rStyle w:val="Hyperlink"/>
            <w:rFonts w:hint="eastAsia"/>
            <w:noProof/>
            <w:rtl/>
            <w:lang w:bidi="fa-IR"/>
          </w:rPr>
          <w:t>مخالف</w:t>
        </w:r>
        <w:r w:rsidRPr="00F849D6">
          <w:rPr>
            <w:rStyle w:val="Hyperlink"/>
            <w:noProof/>
            <w:rtl/>
            <w:lang w:bidi="fa-IR"/>
          </w:rPr>
          <w:t xml:space="preserve"> </w:t>
        </w:r>
        <w:r w:rsidRPr="00F849D6">
          <w:rPr>
            <w:rStyle w:val="Hyperlink"/>
            <w:rFonts w:hint="eastAsia"/>
            <w:noProof/>
            <w:rtl/>
            <w:lang w:bidi="fa-IR"/>
          </w:rPr>
          <w:t>با</w:t>
        </w:r>
        <w:r w:rsidRPr="00F849D6">
          <w:rPr>
            <w:rStyle w:val="Hyperlink"/>
            <w:noProof/>
            <w:rtl/>
            <w:lang w:bidi="fa-IR"/>
          </w:rPr>
          <w:t xml:space="preserve"> </w:t>
        </w:r>
        <w:r w:rsidRPr="00F849D6">
          <w:rPr>
            <w:rStyle w:val="Hyperlink"/>
            <w:rFonts w:hint="eastAsia"/>
            <w:noProof/>
            <w:rtl/>
            <w:lang w:bidi="fa-IR"/>
          </w:rPr>
          <w:t>استدلال</w:t>
        </w:r>
        <w:r w:rsidRPr="00F849D6">
          <w:rPr>
            <w:rStyle w:val="Hyperlink"/>
            <w:noProof/>
            <w:rtl/>
            <w:lang w:bidi="fa-IR"/>
          </w:rPr>
          <w:t xml:space="preserve"> </w:t>
        </w:r>
        <w:r w:rsidRPr="00F849D6">
          <w:rPr>
            <w:rStyle w:val="Hyperlink"/>
            <w:rFonts w:hint="eastAsia"/>
            <w:noProof/>
            <w:rtl/>
            <w:lang w:bidi="fa-IR"/>
          </w:rPr>
          <w:t>اقوال</w:t>
        </w:r>
        <w:r w:rsidRPr="00F849D6">
          <w:rPr>
            <w:rStyle w:val="Hyperlink"/>
            <w:noProof/>
            <w:rtl/>
            <w:lang w:bidi="fa-IR"/>
          </w:rPr>
          <w:t xml:space="preserve"> </w:t>
        </w:r>
        <w:r w:rsidRPr="00F849D6">
          <w:rPr>
            <w:rStyle w:val="Hyperlink"/>
            <w:rFonts w:hint="eastAsia"/>
            <w:noProof/>
            <w:rtl/>
            <w:lang w:bidi="fa-IR"/>
          </w:rPr>
          <w:t>و</w:t>
        </w:r>
        <w:r w:rsidRPr="00F849D6">
          <w:rPr>
            <w:rStyle w:val="Hyperlink"/>
            <w:noProof/>
            <w:rtl/>
            <w:lang w:bidi="fa-IR"/>
          </w:rPr>
          <w:t xml:space="preserve"> </w:t>
        </w:r>
        <w:r w:rsidRPr="00F849D6">
          <w:rPr>
            <w:rStyle w:val="Hyperlink"/>
            <w:rFonts w:hint="eastAsia"/>
            <w:noProof/>
            <w:rtl/>
            <w:lang w:bidi="fa-IR"/>
          </w:rPr>
          <w:t>افعال</w:t>
        </w:r>
        <w:r w:rsidRPr="00F849D6">
          <w:rPr>
            <w:rStyle w:val="Hyperlink"/>
            <w:noProof/>
            <w:rtl/>
            <w:lang w:bidi="fa-IR"/>
          </w:rPr>
          <w:t xml:space="preserve"> </w:t>
        </w:r>
        <w:r w:rsidRPr="00F849D6">
          <w:rPr>
            <w:rStyle w:val="Hyperlink"/>
            <w:rFonts w:hint="eastAsia"/>
            <w:noProof/>
            <w:rtl/>
            <w:lang w:bidi="fa-IR"/>
          </w:rPr>
          <w:t>بزرگان</w:t>
        </w:r>
        <w:r w:rsidRPr="00F849D6">
          <w:rPr>
            <w:rStyle w:val="Hyperlink"/>
            <w:noProof/>
            <w:rtl/>
            <w:lang w:bidi="fa-IR"/>
          </w:rPr>
          <w:t xml:space="preserve"> </w:t>
        </w:r>
        <w:r w:rsidRPr="00F849D6">
          <w:rPr>
            <w:rStyle w:val="Hyperlink"/>
            <w:rFonts w:hint="eastAsia"/>
            <w:noProof/>
            <w:rtl/>
            <w:lang w:bidi="fa-IR"/>
          </w:rPr>
          <w:t>د</w:t>
        </w:r>
        <w:r w:rsidRPr="00F849D6">
          <w:rPr>
            <w:rStyle w:val="Hyperlink"/>
            <w:rFonts w:hint="cs"/>
            <w:noProof/>
            <w:rtl/>
            <w:lang w:bidi="fa-IR"/>
          </w:rPr>
          <w:t>ی</w:t>
        </w:r>
        <w:r w:rsidRPr="00F849D6">
          <w:rPr>
            <w:rStyle w:val="Hyperlink"/>
            <w:rFonts w:hint="eastAsia"/>
            <w:noProof/>
            <w:rtl/>
            <w:lang w:bidi="fa-IR"/>
          </w:rPr>
          <w:t>ن</w:t>
        </w:r>
        <w:r w:rsidRPr="00F849D6">
          <w:rPr>
            <w:rStyle w:val="Hyperlink"/>
            <w:noProof/>
            <w:rtl/>
            <w:lang w:bidi="fa-IR"/>
          </w:rPr>
          <w:t xml:space="preserve"> </w:t>
        </w:r>
        <w:r w:rsidRPr="00F849D6">
          <w:rPr>
            <w:rStyle w:val="Hyperlink"/>
            <w:rFonts w:hint="eastAsia"/>
            <w:noProof/>
            <w:rtl/>
            <w:lang w:bidi="fa-IR"/>
          </w:rPr>
          <w:t>مختصراً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Toc257927312 \h</w:instrText>
        </w:r>
        <w:r>
          <w:rPr>
            <w:noProof/>
            <w:webHidden/>
            <w:rtl/>
          </w:rPr>
          <w:instrText xml:space="preserve"> </w:instrText>
        </w:r>
        <w:r>
          <w:rPr>
            <w:noProof/>
            <w:webHidden/>
            <w:rtl/>
          </w:rPr>
        </w:r>
        <w:r>
          <w:rPr>
            <w:noProof/>
            <w:webHidden/>
            <w:rtl/>
          </w:rPr>
          <w:fldChar w:fldCharType="separate"/>
        </w:r>
        <w:r w:rsidR="003E6413">
          <w:rPr>
            <w:noProof/>
            <w:webHidden/>
            <w:rtl/>
          </w:rPr>
          <w:t>352</w:t>
        </w:r>
        <w:r>
          <w:rPr>
            <w:noProof/>
            <w:webHidden/>
            <w:rtl/>
          </w:rPr>
          <w:fldChar w:fldCharType="end"/>
        </w:r>
      </w:hyperlink>
    </w:p>
    <w:p w:rsidR="00C55A06" w:rsidRDefault="00C55A06">
      <w:pPr>
        <w:pStyle w:val="TOC1"/>
        <w:tabs>
          <w:tab w:val="right" w:leader="dot" w:pos="6170"/>
        </w:tabs>
        <w:rPr>
          <w:rFonts w:ascii="Calibri" w:hAnsi="Calibri" w:cs="Arial"/>
          <w:bCs w:val="0"/>
          <w:noProof/>
          <w:sz w:val="22"/>
          <w:szCs w:val="22"/>
          <w:rtl/>
        </w:rPr>
      </w:pPr>
      <w:hyperlink w:anchor="_Toc257927313" w:history="1">
        <w:r w:rsidRPr="00F849D6">
          <w:rPr>
            <w:rStyle w:val="Hyperlink"/>
            <w:rFonts w:hint="eastAsia"/>
            <w:noProof/>
            <w:rtl/>
            <w:lang w:bidi="fa-IR"/>
          </w:rPr>
          <w:t>تأل</w:t>
        </w:r>
        <w:r w:rsidRPr="00F849D6">
          <w:rPr>
            <w:rStyle w:val="Hyperlink"/>
            <w:rFonts w:hint="cs"/>
            <w:noProof/>
            <w:rtl/>
            <w:lang w:bidi="fa-IR"/>
          </w:rPr>
          <w:t>ی</w:t>
        </w:r>
        <w:r w:rsidRPr="00F849D6">
          <w:rPr>
            <w:rStyle w:val="Hyperlink"/>
            <w:rFonts w:hint="eastAsia"/>
            <w:noProof/>
            <w:rtl/>
            <w:lang w:bidi="fa-IR"/>
          </w:rPr>
          <w:t>فات</w:t>
        </w:r>
        <w:r w:rsidRPr="00F849D6">
          <w:rPr>
            <w:rStyle w:val="Hyperlink"/>
            <w:noProof/>
            <w:rtl/>
            <w:lang w:bidi="fa-IR"/>
          </w:rPr>
          <w:t xml:space="preserve"> </w:t>
        </w:r>
        <w:r w:rsidRPr="00F849D6">
          <w:rPr>
            <w:rStyle w:val="Hyperlink"/>
            <w:rFonts w:hint="eastAsia"/>
            <w:noProof/>
            <w:rtl/>
            <w:lang w:bidi="fa-IR"/>
          </w:rPr>
          <w:t>حضرت</w:t>
        </w:r>
        <w:r w:rsidRPr="00F849D6">
          <w:rPr>
            <w:rStyle w:val="Hyperlink"/>
            <w:noProof/>
            <w:rtl/>
            <w:lang w:bidi="fa-IR"/>
          </w:rPr>
          <w:t xml:space="preserve"> </w:t>
        </w:r>
        <w:r w:rsidRPr="00F849D6">
          <w:rPr>
            <w:rStyle w:val="Hyperlink"/>
            <w:rFonts w:hint="eastAsia"/>
            <w:noProof/>
            <w:rtl/>
            <w:lang w:bidi="fa-IR"/>
          </w:rPr>
          <w:t>مولانا</w:t>
        </w:r>
        <w:r w:rsidRPr="00F849D6">
          <w:rPr>
            <w:rStyle w:val="Hyperlink"/>
            <w:noProof/>
            <w:rtl/>
            <w:lang w:bidi="fa-IR"/>
          </w:rPr>
          <w:t xml:space="preserve"> </w:t>
        </w:r>
        <w:r w:rsidRPr="00F849D6">
          <w:rPr>
            <w:rStyle w:val="Hyperlink"/>
            <w:rFonts w:hint="eastAsia"/>
            <w:noProof/>
            <w:rtl/>
            <w:lang w:bidi="fa-IR"/>
          </w:rPr>
          <w:t>محمد</w:t>
        </w:r>
        <w:r w:rsidRPr="00F849D6">
          <w:rPr>
            <w:rStyle w:val="Hyperlink"/>
            <w:noProof/>
            <w:rtl/>
            <w:lang w:bidi="fa-IR"/>
          </w:rPr>
          <w:t xml:space="preserve"> </w:t>
        </w:r>
        <w:r w:rsidRPr="00F849D6">
          <w:rPr>
            <w:rStyle w:val="Hyperlink"/>
            <w:rFonts w:hint="eastAsia"/>
            <w:noProof/>
            <w:rtl/>
            <w:lang w:bidi="fa-IR"/>
          </w:rPr>
          <w:t>عمر</w:t>
        </w:r>
        <w:r w:rsidRPr="00F849D6">
          <w:rPr>
            <w:rStyle w:val="Hyperlink"/>
            <w:noProof/>
            <w:rtl/>
            <w:lang w:bidi="fa-IR"/>
          </w:rPr>
          <w:t xml:space="preserve"> </w:t>
        </w:r>
        <w:r w:rsidRPr="00F849D6">
          <w:rPr>
            <w:rStyle w:val="Hyperlink"/>
            <w:rFonts w:hint="eastAsia"/>
            <w:noProof/>
            <w:rtl/>
            <w:lang w:bidi="fa-IR"/>
          </w:rPr>
          <w:t>نقشبند</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مجدد</w:t>
        </w:r>
        <w:r w:rsidRPr="00F849D6">
          <w:rPr>
            <w:rStyle w:val="Hyperlink"/>
            <w:rFonts w:hint="cs"/>
            <w:noProof/>
            <w:rtl/>
            <w:lang w:bidi="fa-IR"/>
          </w:rPr>
          <w:t>ی</w:t>
        </w:r>
        <w:r w:rsidRPr="00F849D6">
          <w:rPr>
            <w:rStyle w:val="Hyperlink"/>
            <w:noProof/>
            <w:rtl/>
            <w:lang w:bidi="fa-IR"/>
          </w:rPr>
          <w:t xml:space="preserve"> </w:t>
        </w:r>
        <w:r w:rsidRPr="00F849D6">
          <w:rPr>
            <w:rStyle w:val="Hyperlink"/>
            <w:rFonts w:hint="eastAsia"/>
            <w:noProof/>
            <w:rtl/>
            <w:lang w:bidi="fa-IR"/>
          </w:rPr>
          <w:t>مدظله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Toc257927313 \h</w:instrText>
        </w:r>
        <w:r>
          <w:rPr>
            <w:noProof/>
            <w:webHidden/>
            <w:rtl/>
          </w:rPr>
          <w:instrText xml:space="preserve"> </w:instrText>
        </w:r>
        <w:r>
          <w:rPr>
            <w:noProof/>
            <w:webHidden/>
            <w:rtl/>
          </w:rPr>
        </w:r>
        <w:r>
          <w:rPr>
            <w:noProof/>
            <w:webHidden/>
            <w:rtl/>
          </w:rPr>
          <w:fldChar w:fldCharType="separate"/>
        </w:r>
        <w:r w:rsidR="003E6413">
          <w:rPr>
            <w:noProof/>
            <w:webHidden/>
            <w:rtl/>
          </w:rPr>
          <w:t>359</w:t>
        </w:r>
        <w:r>
          <w:rPr>
            <w:noProof/>
            <w:webHidden/>
            <w:rtl/>
          </w:rPr>
          <w:fldChar w:fldCharType="end"/>
        </w:r>
      </w:hyperlink>
    </w:p>
    <w:p w:rsidR="00222BB6" w:rsidRDefault="00C55A06" w:rsidP="00222BB6">
      <w:pPr>
        <w:jc w:val="both"/>
        <w:rPr>
          <w:rFonts w:hint="cs"/>
          <w:rtl/>
        </w:rPr>
      </w:pPr>
      <w:r>
        <w:rPr>
          <w:rtl/>
        </w:rPr>
        <w:fldChar w:fldCharType="end"/>
      </w:r>
    </w:p>
    <w:p w:rsidR="0033470C" w:rsidRDefault="0033470C" w:rsidP="00222BB6">
      <w:pPr>
        <w:jc w:val="both"/>
        <w:rPr>
          <w:rtl/>
        </w:rPr>
        <w:sectPr w:rsidR="0033470C" w:rsidSect="003E6413">
          <w:headerReference w:type="even" r:id="rId14"/>
          <w:headerReference w:type="default" r:id="rId15"/>
          <w:headerReference w:type="first" r:id="rId16"/>
          <w:footnotePr>
            <w:numRestart w:val="eachPage"/>
          </w:footnotePr>
          <w:pgSz w:w="11906" w:h="16838" w:code="9"/>
          <w:pgMar w:top="3402" w:right="2778" w:bottom="3402" w:left="2778" w:header="3402" w:footer="3402" w:gutter="170"/>
          <w:pgNumType w:start="1"/>
          <w:cols w:space="708"/>
          <w:titlePg/>
          <w:bidi/>
          <w:rtlGutter/>
          <w:docGrid w:linePitch="381"/>
        </w:sectPr>
      </w:pPr>
    </w:p>
    <w:p w:rsidR="00222BB6" w:rsidRPr="00AB1DF1" w:rsidRDefault="00222BB6" w:rsidP="0033470C">
      <w:pPr>
        <w:pStyle w:val="a1"/>
        <w:rPr>
          <w:rFonts w:hint="cs"/>
          <w:rtl/>
        </w:rPr>
      </w:pPr>
      <w:bookmarkStart w:id="7" w:name="_Toc257927061"/>
      <w:bookmarkStart w:id="8" w:name="_Toc257927191"/>
      <w:r w:rsidRPr="00AB1DF1">
        <w:rPr>
          <w:rFonts w:hint="cs"/>
          <w:rtl/>
        </w:rPr>
        <w:lastRenderedPageBreak/>
        <w:t>عرضِ ناشر</w:t>
      </w:r>
      <w:bookmarkEnd w:id="7"/>
      <w:bookmarkEnd w:id="8"/>
    </w:p>
    <w:p w:rsidR="00222BB6" w:rsidRPr="00AB1DF1" w:rsidRDefault="00222BB6" w:rsidP="0033470C">
      <w:pPr>
        <w:jc w:val="lowKashida"/>
        <w:rPr>
          <w:rFonts w:hint="cs"/>
          <w:rtl/>
          <w:lang w:bidi="fa-IR"/>
        </w:rPr>
      </w:pPr>
      <w:r w:rsidRPr="00AB1DF1">
        <w:rPr>
          <w:rFonts w:hint="cs"/>
          <w:rtl/>
          <w:lang w:bidi="fa-IR"/>
        </w:rPr>
        <w:t>داخل‌کردن</w:t>
      </w:r>
      <w:r w:rsidR="001963A0" w:rsidRPr="00AB1DF1">
        <w:rPr>
          <w:rFonts w:hint="cs"/>
          <w:rtl/>
          <w:lang w:bidi="fa-IR"/>
        </w:rPr>
        <w:t xml:space="preserve"> کارهای نو و بی‌اصل</w:t>
      </w:r>
      <w:r w:rsidRPr="00AB1DF1">
        <w:rPr>
          <w:rFonts w:hint="cs"/>
          <w:rtl/>
          <w:lang w:bidi="fa-IR"/>
        </w:rPr>
        <w:t xml:space="preserve"> </w:t>
      </w:r>
      <w:r w:rsidR="001963A0" w:rsidRPr="00AB1DF1">
        <w:rPr>
          <w:rFonts w:hint="cs"/>
          <w:rtl/>
          <w:lang w:bidi="fa-IR"/>
        </w:rPr>
        <w:t xml:space="preserve">در دین </w:t>
      </w:r>
      <w:r w:rsidRPr="00AB1DF1">
        <w:rPr>
          <w:rFonts w:hint="cs"/>
          <w:rtl/>
          <w:lang w:bidi="fa-IR"/>
        </w:rPr>
        <w:t>انکارِ کمال دین و انکار اتمامِ نعمت می‌باشد</w:t>
      </w:r>
      <w:r w:rsidR="00B7107C" w:rsidRPr="00AB1DF1">
        <w:rPr>
          <w:rFonts w:hint="cs"/>
          <w:rtl/>
          <w:lang w:bidi="fa-IR"/>
        </w:rPr>
        <w:t>؛</w:t>
      </w:r>
      <w:r w:rsidRPr="00AB1DF1">
        <w:rPr>
          <w:rFonts w:hint="cs"/>
          <w:rtl/>
          <w:lang w:bidi="fa-IR"/>
        </w:rPr>
        <w:t xml:space="preserve"> عقائد باشند یا اعمال</w:t>
      </w:r>
      <w:r w:rsidR="00B7107C" w:rsidRPr="00AB1DF1">
        <w:rPr>
          <w:rFonts w:hint="cs"/>
          <w:rtl/>
          <w:lang w:bidi="fa-IR"/>
        </w:rPr>
        <w:t>.</w:t>
      </w:r>
      <w:r w:rsidRPr="00AB1DF1">
        <w:rPr>
          <w:rFonts w:hint="cs"/>
          <w:rtl/>
          <w:lang w:bidi="fa-IR"/>
        </w:rPr>
        <w:t xml:space="preserve"> بعد از تکمیل</w:t>
      </w:r>
      <w:r w:rsidR="00BB382C" w:rsidRPr="00AB1DF1">
        <w:rPr>
          <w:rFonts w:hint="cs"/>
          <w:rtl/>
          <w:lang w:bidi="fa-IR"/>
        </w:rPr>
        <w:t xml:space="preserve"> دین</w:t>
      </w:r>
      <w:r w:rsidRPr="00AB1DF1">
        <w:rPr>
          <w:rFonts w:hint="cs"/>
          <w:rtl/>
          <w:lang w:bidi="fa-IR"/>
        </w:rPr>
        <w:t>، هر سخن نو و هر فعلِ جدید و هر عمل بی‌اصل، هر حیله و هر طریقه در دائرة شریعت فضول و لا یعنی و ضلال بشمار میرود.</w:t>
      </w:r>
    </w:p>
    <w:p w:rsidR="00222BB6" w:rsidRPr="00AB1DF1" w:rsidRDefault="00222BB6" w:rsidP="009145F0">
      <w:pPr>
        <w:ind w:firstLine="284"/>
        <w:jc w:val="lowKashida"/>
        <w:rPr>
          <w:rFonts w:hint="cs"/>
          <w:rtl/>
          <w:lang w:bidi="fa-IR"/>
        </w:rPr>
      </w:pPr>
      <w:r w:rsidRPr="00AB1DF1">
        <w:rPr>
          <w:rFonts w:hint="cs"/>
          <w:rtl/>
          <w:lang w:bidi="fa-IR"/>
        </w:rPr>
        <w:t>بعض طبائع در جولان آمده یا از طریقه‌های متابع و پیروانِ ادیان متأثر شده کارها</w:t>
      </w:r>
      <w:r w:rsidR="00BB382C" w:rsidRPr="00AB1DF1">
        <w:rPr>
          <w:rFonts w:hint="cs"/>
          <w:rtl/>
          <w:lang w:bidi="fa-IR"/>
        </w:rPr>
        <w:t>ی</w:t>
      </w:r>
      <w:r w:rsidRPr="00AB1DF1">
        <w:rPr>
          <w:rFonts w:hint="cs"/>
          <w:rtl/>
          <w:lang w:bidi="fa-IR"/>
        </w:rPr>
        <w:t xml:space="preserve"> مثل کارهای آنها و مشاغل و محافل</w:t>
      </w:r>
      <w:r w:rsidR="00BB382C" w:rsidRPr="00AB1DF1">
        <w:rPr>
          <w:rFonts w:hint="cs"/>
          <w:rtl/>
          <w:lang w:bidi="fa-IR"/>
        </w:rPr>
        <w:t>ی</w:t>
      </w:r>
      <w:r w:rsidRPr="00AB1DF1">
        <w:rPr>
          <w:rFonts w:hint="cs"/>
          <w:rtl/>
          <w:lang w:bidi="fa-IR"/>
        </w:rPr>
        <w:t>، مثل مشاغل و محافلِ آنها در جامعة اسلامی به این نیت ترویج می‌دهند که دین خود و خداپرستیِ خود را خوش‌رنگ و مزین عرضه نمای</w:t>
      </w:r>
      <w:r w:rsidR="00BB382C" w:rsidRPr="00AB1DF1">
        <w:rPr>
          <w:rFonts w:hint="cs"/>
          <w:rtl/>
          <w:lang w:bidi="fa-IR"/>
        </w:rPr>
        <w:t>ن</w:t>
      </w:r>
      <w:r w:rsidRPr="00AB1DF1">
        <w:rPr>
          <w:rFonts w:hint="cs"/>
          <w:rtl/>
          <w:lang w:bidi="fa-IR"/>
        </w:rPr>
        <w:t>د</w:t>
      </w:r>
      <w:r w:rsidR="00BB382C" w:rsidRPr="00AB1DF1">
        <w:rPr>
          <w:rFonts w:hint="cs"/>
          <w:rtl/>
          <w:lang w:bidi="fa-IR"/>
        </w:rPr>
        <w:t>.</w:t>
      </w:r>
      <w:r w:rsidRPr="00AB1DF1">
        <w:rPr>
          <w:rFonts w:hint="cs"/>
          <w:rtl/>
          <w:lang w:bidi="fa-IR"/>
        </w:rPr>
        <w:t xml:space="preserve"> بالعموم اینچنین مردم دارای جذبات، حرارت و حمیتِ مذهبی از اثرِ خاصی می‌باشند و می‌خواهند که در میدانِ عمل بر مذهب و عقائدِ خود از دیگران سبقت برند. و بعضی قطع نظر از جذبه و شوقِ مذهبی فقط جهتِ اغراض ذاتی و</w:t>
      </w:r>
      <w:r w:rsidR="009145F0" w:rsidRPr="00AB1DF1">
        <w:rPr>
          <w:rFonts w:hint="cs"/>
          <w:rtl/>
          <w:lang w:bidi="fa-IR"/>
        </w:rPr>
        <w:t xml:space="preserve"> </w:t>
      </w:r>
      <w:r w:rsidRPr="00AB1DF1">
        <w:rPr>
          <w:rFonts w:hint="cs"/>
          <w:rtl/>
          <w:lang w:bidi="fa-IR"/>
        </w:rPr>
        <w:t>جلب منفعتِ نفسانی و مادی در دین سخنها و کارهای نو شامل می‌کنند، و بجاآوری آنها را موجبِ ثواب و برکت و تقرب قرار می‌دهند و کسی که از همنوائی و همکاری ا</w:t>
      </w:r>
      <w:r w:rsidR="009145F0" w:rsidRPr="00AB1DF1">
        <w:rPr>
          <w:rFonts w:hint="cs"/>
          <w:rtl/>
          <w:lang w:bidi="fa-IR"/>
        </w:rPr>
        <w:t>یشان</w:t>
      </w:r>
      <w:r w:rsidRPr="00AB1DF1">
        <w:rPr>
          <w:rFonts w:hint="cs"/>
          <w:rtl/>
          <w:lang w:bidi="fa-IR"/>
        </w:rPr>
        <w:t xml:space="preserve"> اباء ورزد او را بی‌دین و دشمن و گستاخ می‌نامند. لذا اگر آنها منع کرده شو</w:t>
      </w:r>
      <w:r w:rsidR="009145F0" w:rsidRPr="00AB1DF1">
        <w:rPr>
          <w:rFonts w:hint="cs"/>
          <w:rtl/>
          <w:lang w:bidi="fa-IR"/>
        </w:rPr>
        <w:t>ن</w:t>
      </w:r>
      <w:r w:rsidRPr="00AB1DF1">
        <w:rPr>
          <w:rFonts w:hint="cs"/>
          <w:rtl/>
          <w:lang w:bidi="fa-IR"/>
        </w:rPr>
        <w:t>د، و بدی و مضرتِ کارهای بی‌اصلِ آنها جلوِ آنها آشکار کرده شود، فوری برای مبارزه و معارضه در</w:t>
      </w:r>
      <w:r w:rsidR="009145F0" w:rsidRPr="00AB1DF1">
        <w:rPr>
          <w:rFonts w:hint="cs"/>
          <w:rtl/>
          <w:lang w:bidi="fa-IR"/>
        </w:rPr>
        <w:t xml:space="preserve"> </w:t>
      </w:r>
      <w:r w:rsidRPr="00AB1DF1">
        <w:rPr>
          <w:rFonts w:hint="cs"/>
          <w:rtl/>
          <w:lang w:bidi="fa-IR"/>
        </w:rPr>
        <w:t xml:space="preserve">می‌آیند و تنقید نسبت به خود را هیچ گاه تحمل کرده نمی‌توانند، و در هتکِ عزت و تمسخر و اذیت‌رسانی منع‌کننده می‌پردازند، اما جاذبه و محبتی که در دلِ آن صاحبِ دعوت نسبت </w:t>
      </w:r>
      <w:r w:rsidRPr="00AB1DF1">
        <w:rPr>
          <w:rFonts w:hint="cs"/>
          <w:rtl/>
          <w:lang w:bidi="fa-IR"/>
        </w:rPr>
        <w:lastRenderedPageBreak/>
        <w:t>به قرآن و سنت و پیامبر اسلام علیه و آله وأصحابه افضل التحیات والتسلیمات موج</w:t>
      </w:r>
      <w:r w:rsidR="009145F0" w:rsidRPr="00AB1DF1">
        <w:rPr>
          <w:rFonts w:hint="cs"/>
          <w:rtl/>
          <w:lang w:bidi="fa-IR"/>
        </w:rPr>
        <w:t>ود می‌باشد، مجبورش می‌کند که علَ</w:t>
      </w:r>
      <w:r w:rsidRPr="00AB1DF1">
        <w:rPr>
          <w:rFonts w:hint="cs"/>
          <w:rtl/>
          <w:lang w:bidi="fa-IR"/>
        </w:rPr>
        <w:t>م جهاد را بر</w:t>
      </w:r>
      <w:r w:rsidR="009145F0" w:rsidRPr="00AB1DF1">
        <w:rPr>
          <w:rFonts w:hint="cs"/>
          <w:rtl/>
          <w:lang w:bidi="fa-IR"/>
        </w:rPr>
        <w:t xml:space="preserve"> </w:t>
      </w:r>
      <w:r w:rsidRPr="00AB1DF1">
        <w:rPr>
          <w:rFonts w:hint="cs"/>
          <w:rtl/>
          <w:lang w:bidi="fa-IR"/>
        </w:rPr>
        <w:t xml:space="preserve">علیه آن دشمنِ خدا و رسول </w:t>
      </w:r>
      <w:r w:rsidRPr="00AB1DF1">
        <w:rPr>
          <w:rFonts w:hint="cs"/>
          <w:lang w:bidi="fa-IR"/>
        </w:rPr>
        <w:sym w:font="AGA Arabesque" w:char="F072"/>
      </w:r>
      <w:r w:rsidRPr="00AB1DF1">
        <w:rPr>
          <w:rFonts w:hint="cs"/>
          <w:rtl/>
          <w:lang w:bidi="fa-IR"/>
        </w:rPr>
        <w:t xml:space="preserve"> و دشمنِ دین و جامعة بشریت در اهتزاز درآرد، و مردمِ جهان را از بندگی و غلامی بندگان، ب</w:t>
      </w:r>
      <w:r w:rsidR="009145F0" w:rsidRPr="00AB1DF1">
        <w:rPr>
          <w:rFonts w:hint="cs"/>
          <w:rtl/>
          <w:lang w:bidi="fa-IR"/>
        </w:rPr>
        <w:t xml:space="preserve">ه </w:t>
      </w:r>
      <w:r w:rsidRPr="00AB1DF1">
        <w:rPr>
          <w:rFonts w:hint="cs"/>
          <w:rtl/>
          <w:lang w:bidi="fa-IR"/>
        </w:rPr>
        <w:t>شاهراه عبادت و ت</w:t>
      </w:r>
      <w:r w:rsidR="009145F0" w:rsidRPr="00AB1DF1">
        <w:rPr>
          <w:rFonts w:hint="cs"/>
          <w:rtl/>
          <w:lang w:bidi="fa-IR"/>
        </w:rPr>
        <w:t>وحیدِ خداوند ذوالجلال و از ظلم</w:t>
      </w:r>
      <w:r w:rsidRPr="00AB1DF1">
        <w:rPr>
          <w:rFonts w:hint="cs"/>
          <w:rtl/>
          <w:lang w:bidi="fa-IR"/>
        </w:rPr>
        <w:t xml:space="preserve"> ادیانِ باطله، به سوی عدالتِ اسلام و از رذائل به سوی فضائلِ اخلاقی و انسانی دعوت ‌دهد، تا این که دینِ اسلام در</w:t>
      </w:r>
      <w:r w:rsidR="009145F0" w:rsidRPr="00AB1DF1">
        <w:rPr>
          <w:rFonts w:hint="cs"/>
          <w:rtl/>
          <w:lang w:bidi="fa-IR"/>
        </w:rPr>
        <w:t xml:space="preserve"> دنیا منتشر شود، و نغمة جانفزا</w:t>
      </w:r>
      <w:r w:rsidRPr="00AB1DF1">
        <w:rPr>
          <w:rFonts w:hint="cs"/>
          <w:rtl/>
          <w:lang w:bidi="fa-IR"/>
        </w:rPr>
        <w:t>ی قرآن در اطراف و اکنافِ عالَم پخش گردد و سلطة توحید بر عالمِ انسانیت مسلط شود، و چهرة شرک و بدعت و احداث فی الدین زیرپردة خجل و شرمندگی مختفی گردد و پرچمِ اسلام در نشیب و فراز به اهتزاز درآید، و پرچم کفر و شرک و بدعت سرنگون گردد و حزبِ خداوند مظفر و سعادت‌های دنیا و آخرت را نائل شده</w:t>
      </w:r>
      <w:r w:rsidR="009145F0" w:rsidRPr="00AB1DF1">
        <w:rPr>
          <w:rFonts w:hint="cs"/>
          <w:rtl/>
          <w:lang w:bidi="fa-IR"/>
        </w:rPr>
        <w:t>،</w:t>
      </w:r>
      <w:r w:rsidRPr="00AB1DF1">
        <w:rPr>
          <w:rFonts w:hint="cs"/>
          <w:rtl/>
          <w:lang w:bidi="fa-IR"/>
        </w:rPr>
        <w:t xml:space="preserve"> لشکرِ شیطان خائب و خاسر ماند.</w:t>
      </w:r>
    </w:p>
    <w:p w:rsidR="00222BB6" w:rsidRPr="00AB1DF1" w:rsidRDefault="00222BB6" w:rsidP="00186CFB">
      <w:pPr>
        <w:spacing w:line="228" w:lineRule="auto"/>
        <w:ind w:firstLine="284"/>
        <w:jc w:val="lowKashida"/>
        <w:rPr>
          <w:rFonts w:hint="cs"/>
          <w:rtl/>
          <w:lang w:bidi="fa-IR"/>
        </w:rPr>
      </w:pPr>
      <w:r w:rsidRPr="00AB1DF1">
        <w:rPr>
          <w:rFonts w:hint="cs"/>
          <w:rtl/>
          <w:lang w:bidi="fa-IR"/>
        </w:rPr>
        <w:t>کت</w:t>
      </w:r>
      <w:r w:rsidR="00E9601E" w:rsidRPr="00AB1DF1">
        <w:rPr>
          <w:rFonts w:hint="cs"/>
          <w:rtl/>
          <w:lang w:bidi="fa-IR"/>
        </w:rPr>
        <w:t>اب زیر نظر</w:t>
      </w:r>
      <w:r w:rsidRPr="00AB1DF1">
        <w:rPr>
          <w:rFonts w:hint="cs"/>
          <w:rtl/>
          <w:lang w:bidi="fa-IR"/>
        </w:rPr>
        <w:t xml:space="preserve"> که اثر خامة أستاذ </w:t>
      </w:r>
      <w:r w:rsidR="00543783" w:rsidRPr="00AB1DF1">
        <w:rPr>
          <w:rFonts w:hint="cs"/>
          <w:rtl/>
          <w:lang w:bidi="fa-IR"/>
        </w:rPr>
        <w:t>دانشمند م</w:t>
      </w:r>
      <w:r w:rsidRPr="00AB1DF1">
        <w:rPr>
          <w:rFonts w:hint="cs"/>
          <w:rtl/>
          <w:lang w:bidi="fa-IR"/>
        </w:rPr>
        <w:t>ولانا محمد عمر ن</w:t>
      </w:r>
      <w:r w:rsidR="00543783" w:rsidRPr="00AB1DF1">
        <w:rPr>
          <w:rFonts w:hint="cs"/>
          <w:rtl/>
          <w:lang w:bidi="fa-IR"/>
        </w:rPr>
        <w:t>قشبندی مجددی دامت فیوضهم میباشد</w:t>
      </w:r>
      <w:r w:rsidRPr="00AB1DF1">
        <w:rPr>
          <w:rFonts w:hint="cs"/>
          <w:rtl/>
          <w:lang w:bidi="fa-IR"/>
        </w:rPr>
        <w:t xml:space="preserve"> مشتمل بر اثباتِ توحید به عناوینِ مختلفه و نفی شرک و مذمتِ آن</w:t>
      </w:r>
      <w:r w:rsidR="00543783" w:rsidRPr="00AB1DF1">
        <w:rPr>
          <w:rFonts w:hint="cs"/>
          <w:rtl/>
          <w:lang w:bidi="fa-IR"/>
        </w:rPr>
        <w:t>،</w:t>
      </w:r>
      <w:r w:rsidRPr="00AB1DF1">
        <w:rPr>
          <w:rFonts w:hint="cs"/>
          <w:rtl/>
          <w:lang w:bidi="fa-IR"/>
        </w:rPr>
        <w:t xml:space="preserve"> و عقائد مشرکین نسبت به ذات و صفاتِ رب العالمین، تعریف علم غیب، نفی علم غیب از غیر الله، بیان حکمت و فلسف</w:t>
      </w:r>
      <w:r w:rsidR="00543783" w:rsidRPr="00AB1DF1">
        <w:rPr>
          <w:rFonts w:hint="cs"/>
          <w:rtl/>
          <w:lang w:bidi="fa-IR"/>
        </w:rPr>
        <w:t>ة</w:t>
      </w:r>
      <w:r w:rsidRPr="00AB1DF1">
        <w:rPr>
          <w:rFonts w:hint="cs"/>
          <w:rtl/>
          <w:lang w:bidi="fa-IR"/>
        </w:rPr>
        <w:t xml:space="preserve"> عبادتِ غیر الله، بیان وسیله و معنی وسیله و اقسامِ توسل، تفصیلاتِ شرک فی العباد</w:t>
      </w:r>
      <w:r w:rsidRPr="00AB1DF1">
        <w:rPr>
          <w:rFonts w:cs="B Badr" w:hint="cs"/>
          <w:rtl/>
          <w:lang w:bidi="fa-IR"/>
        </w:rPr>
        <w:t>ة</w:t>
      </w:r>
      <w:r w:rsidRPr="00AB1DF1">
        <w:rPr>
          <w:rFonts w:hint="cs"/>
          <w:rtl/>
          <w:lang w:bidi="fa-IR"/>
        </w:rPr>
        <w:t xml:space="preserve">، بیان سدّذرائع شرک، بیان تعریف بدعت و معنی مأخذِ </w:t>
      </w:r>
      <w:r w:rsidR="00543783" w:rsidRPr="00AB1DF1">
        <w:rPr>
          <w:rFonts w:hint="cs"/>
          <w:rtl/>
          <w:lang w:bidi="fa-IR"/>
        </w:rPr>
        <w:t>آن</w:t>
      </w:r>
      <w:r w:rsidRPr="00AB1DF1">
        <w:rPr>
          <w:rFonts w:hint="cs"/>
          <w:rtl/>
          <w:lang w:bidi="fa-IR"/>
        </w:rPr>
        <w:t xml:space="preserve">، تعریف اصطلاحی بدعت، اقسامِ بدعت </w:t>
      </w:r>
      <w:r w:rsidR="00543783" w:rsidRPr="00AB1DF1">
        <w:rPr>
          <w:rFonts w:hint="cs"/>
          <w:rtl/>
          <w:lang w:bidi="fa-IR"/>
        </w:rPr>
        <w:t xml:space="preserve">به </w:t>
      </w:r>
      <w:r w:rsidRPr="00AB1DF1">
        <w:rPr>
          <w:rFonts w:hint="cs"/>
          <w:rtl/>
          <w:lang w:bidi="fa-IR"/>
        </w:rPr>
        <w:t xml:space="preserve">بدع حقیقیه و اضافیه و فرق آنها، بیان فرق بین بدع و مصالحِ مرسله و استحسان، بیان اسقاطِ مروج، بیان بعضی مسائلِ </w:t>
      </w:r>
      <w:r w:rsidRPr="00AB1DF1">
        <w:rPr>
          <w:rFonts w:hint="cs"/>
          <w:rtl/>
          <w:lang w:bidi="fa-IR"/>
        </w:rPr>
        <w:lastRenderedPageBreak/>
        <w:t xml:space="preserve">متفرقه و بدعات متصوفه و جواب بعضی روایاتِ مبتدعین </w:t>
      </w:r>
      <w:r w:rsidR="00186CFB" w:rsidRPr="00AB1DF1">
        <w:rPr>
          <w:rFonts w:hint="cs"/>
          <w:rtl/>
          <w:lang w:bidi="fa-IR"/>
        </w:rPr>
        <w:t xml:space="preserve">می باشد؛ </w:t>
      </w:r>
      <w:r w:rsidRPr="00AB1DF1">
        <w:rPr>
          <w:rFonts w:hint="cs"/>
          <w:rtl/>
          <w:lang w:bidi="fa-IR"/>
        </w:rPr>
        <w:t xml:space="preserve">کتابی است </w:t>
      </w:r>
      <w:r w:rsidR="00186CFB" w:rsidRPr="00AB1DF1">
        <w:rPr>
          <w:rFonts w:hint="cs"/>
          <w:rtl/>
          <w:lang w:bidi="fa-IR"/>
        </w:rPr>
        <w:t xml:space="preserve">مختصر </w:t>
      </w:r>
      <w:r w:rsidRPr="00AB1DF1">
        <w:rPr>
          <w:rFonts w:hint="cs"/>
          <w:rtl/>
          <w:lang w:bidi="fa-IR"/>
        </w:rPr>
        <w:t>که خواننده اگر بنظر انصاف و طلب هدایت مطالعه نماید، برایش یقیناً خضرِ راه ثابت خواهد شد. و ناگفته نماند که در ردِ بدعات و شرکیات کتابی این چنین جالب و مستند و مؤثر در رشتة خود در زبانِ فارسی تا هنوز منتشر نشده است، و سزد که هر مسلمان فارسی‌دان یک جلد از این کتاب را در خانه داشته باشد، تا این که بتواند زندگی خود را بر</w:t>
      </w:r>
      <w:r w:rsidR="00186CFB" w:rsidRPr="00AB1DF1">
        <w:rPr>
          <w:rFonts w:hint="cs"/>
          <w:rtl/>
          <w:lang w:bidi="fa-IR"/>
        </w:rPr>
        <w:t xml:space="preserve"> </w:t>
      </w:r>
      <w:r w:rsidRPr="00AB1DF1">
        <w:rPr>
          <w:rFonts w:hint="cs"/>
          <w:rtl/>
          <w:lang w:bidi="fa-IR"/>
        </w:rPr>
        <w:t>اساس تعلیماتِ قرآن و ارشادات پیغمبر اکرم صلی الله علیه وآله وأصحابه وسلم استوار کند.</w:t>
      </w:r>
    </w:p>
    <w:p w:rsidR="00222BB6" w:rsidRPr="00AB1DF1" w:rsidRDefault="00222BB6" w:rsidP="0033470C">
      <w:pPr>
        <w:spacing w:line="228" w:lineRule="auto"/>
        <w:ind w:firstLine="284"/>
        <w:jc w:val="lowKashida"/>
        <w:rPr>
          <w:rFonts w:hint="cs"/>
          <w:rtl/>
          <w:lang w:bidi="fa-IR"/>
        </w:rPr>
      </w:pPr>
      <w:r w:rsidRPr="00AB1DF1">
        <w:rPr>
          <w:rFonts w:hint="cs"/>
          <w:rtl/>
          <w:lang w:bidi="fa-IR"/>
        </w:rPr>
        <w:t>خوش</w:t>
      </w:r>
      <w:r w:rsidRPr="00AB1DF1">
        <w:rPr>
          <w:rFonts w:hint="eastAsia"/>
          <w:rtl/>
          <w:lang w:bidi="fa-IR"/>
        </w:rPr>
        <w:t>‌</w:t>
      </w:r>
      <w:r w:rsidRPr="00AB1DF1">
        <w:rPr>
          <w:rFonts w:hint="cs"/>
          <w:rtl/>
          <w:lang w:bidi="fa-IR"/>
        </w:rPr>
        <w:t>بختانه که عهدة طبع و نشر کتاب نامبرده در سهمیة این ناکارۀ خلائ</w:t>
      </w:r>
      <w:r w:rsidR="0033470C">
        <w:rPr>
          <w:rFonts w:hint="cs"/>
          <w:rtl/>
          <w:lang w:bidi="fa-IR"/>
        </w:rPr>
        <w:t>ق افتاد که برای خودم یک سعادت و</w:t>
      </w:r>
      <w:r w:rsidRPr="00AB1DF1">
        <w:rPr>
          <w:rFonts w:hint="cs"/>
          <w:rtl/>
          <w:lang w:bidi="fa-IR"/>
        </w:rPr>
        <w:t>ذخیرة آخرت میشمارم. ان شاء</w:t>
      </w:r>
      <w:r w:rsidR="0033470C">
        <w:rPr>
          <w:rFonts w:hint="cs"/>
          <w:rtl/>
          <w:lang w:bidi="fa-IR"/>
        </w:rPr>
        <w:t xml:space="preserve"> </w:t>
      </w:r>
      <w:r w:rsidRPr="00AB1DF1">
        <w:rPr>
          <w:rFonts w:hint="cs"/>
          <w:rtl/>
          <w:lang w:bidi="fa-IR"/>
        </w:rPr>
        <w:t>الله.</w:t>
      </w:r>
    </w:p>
    <w:p w:rsidR="00222BB6" w:rsidRPr="00AB1DF1" w:rsidRDefault="00222BB6" w:rsidP="00222BB6">
      <w:pPr>
        <w:spacing w:line="228" w:lineRule="auto"/>
        <w:ind w:firstLine="284"/>
        <w:jc w:val="lowKashida"/>
        <w:rPr>
          <w:rFonts w:hint="cs"/>
          <w:rtl/>
          <w:lang w:bidi="fa-IR"/>
        </w:rPr>
      </w:pPr>
      <w:r w:rsidRPr="00AB1DF1">
        <w:rPr>
          <w:rFonts w:hint="cs"/>
          <w:rtl/>
          <w:lang w:bidi="fa-IR"/>
        </w:rPr>
        <w:t>به هرحال، ما قاطبة مسلمین مأموریم که جهد بلیغ نمائیم، تا زندگی اعتقادی و عملی ما بر</w:t>
      </w:r>
      <w:r w:rsidR="00186CFB" w:rsidRPr="00AB1DF1">
        <w:rPr>
          <w:rFonts w:hint="cs"/>
          <w:rtl/>
          <w:lang w:bidi="fa-IR"/>
        </w:rPr>
        <w:t xml:space="preserve"> </w:t>
      </w:r>
      <w:r w:rsidRPr="00AB1DF1">
        <w:rPr>
          <w:rFonts w:hint="cs"/>
          <w:rtl/>
          <w:lang w:bidi="fa-IR"/>
        </w:rPr>
        <w:t>اساس تعلیماتِ قرآن و سنت صورت بگیرد.</w:t>
      </w:r>
    </w:p>
    <w:p w:rsidR="00222BB6" w:rsidRDefault="00222BB6" w:rsidP="00222BB6">
      <w:pPr>
        <w:spacing w:line="228" w:lineRule="auto"/>
        <w:ind w:firstLine="284"/>
        <w:jc w:val="lowKashida"/>
        <w:rPr>
          <w:rFonts w:hint="cs"/>
          <w:rtl/>
          <w:lang w:bidi="fa-IR"/>
        </w:rPr>
      </w:pPr>
      <w:r w:rsidRPr="00AB1DF1">
        <w:rPr>
          <w:rFonts w:hint="cs"/>
          <w:rtl/>
          <w:lang w:bidi="fa-IR"/>
        </w:rPr>
        <w:t>در پایان از خوانندگانِ گرامی و استفاده‌کنندگانِ این کتاب التماس دارم که این ناکاره را ب</w:t>
      </w:r>
      <w:r w:rsidR="00186CFB" w:rsidRPr="00AB1DF1">
        <w:rPr>
          <w:rFonts w:hint="cs"/>
          <w:rtl/>
          <w:lang w:bidi="fa-IR"/>
        </w:rPr>
        <w:t xml:space="preserve">ه </w:t>
      </w:r>
      <w:r w:rsidRPr="00AB1DF1">
        <w:rPr>
          <w:rFonts w:hint="cs"/>
          <w:rtl/>
          <w:lang w:bidi="fa-IR"/>
        </w:rPr>
        <w:t>دعواتِ صالحه کمک فرمایند، تا بتوانم نظیر این کتاب کتاب‌های سودمند دیگری را طبع و نشر نموده بجامعة مسلمین تقدیم نمایم.</w:t>
      </w:r>
    </w:p>
    <w:p w:rsidR="0033470C" w:rsidRPr="0033470C" w:rsidRDefault="0033470C" w:rsidP="00222BB6">
      <w:pPr>
        <w:spacing w:line="228" w:lineRule="auto"/>
        <w:ind w:firstLine="284"/>
        <w:jc w:val="lowKashida"/>
        <w:rPr>
          <w:rFonts w:hint="cs"/>
          <w:sz w:val="14"/>
          <w:szCs w:val="14"/>
          <w:rtl/>
          <w:lang w:bidi="fa-IR"/>
        </w:rPr>
      </w:pPr>
    </w:p>
    <w:p w:rsidR="00222BB6" w:rsidRDefault="00222BB6" w:rsidP="0033470C">
      <w:pPr>
        <w:jc w:val="center"/>
        <w:rPr>
          <w:rFonts w:ascii="Traditional Arabic" w:hAnsi="Traditional Arabic" w:cs="Traditional Arabic" w:hint="cs"/>
          <w:b/>
          <w:bCs/>
          <w:sz w:val="27"/>
          <w:szCs w:val="27"/>
          <w:rtl/>
        </w:rPr>
      </w:pPr>
      <w:r w:rsidRPr="0033470C">
        <w:rPr>
          <w:rFonts w:ascii="Traditional Arabic" w:hAnsi="Traditional Arabic" w:cs="Traditional Arabic"/>
          <w:b/>
          <w:bCs/>
          <w:sz w:val="27"/>
          <w:szCs w:val="27"/>
          <w:rtl/>
        </w:rPr>
        <w:t>وصلى الله على صفوة البرية محمد وآله وأصحابه البررة وعلى من تبعهم إلى يوم الدين</w:t>
      </w:r>
    </w:p>
    <w:p w:rsidR="0033470C" w:rsidRPr="0033470C" w:rsidRDefault="0033470C" w:rsidP="0033470C">
      <w:pPr>
        <w:jc w:val="center"/>
        <w:rPr>
          <w:rFonts w:ascii="Traditional Arabic" w:hAnsi="Traditional Arabic" w:cs="Traditional Arabic"/>
          <w:b/>
          <w:bCs/>
          <w:sz w:val="27"/>
          <w:szCs w:val="27"/>
          <w:rtl/>
        </w:rPr>
      </w:pPr>
    </w:p>
    <w:p w:rsidR="00222BB6" w:rsidRPr="00AB1DF1" w:rsidRDefault="00222BB6" w:rsidP="00222BB6">
      <w:pPr>
        <w:ind w:firstLine="284"/>
        <w:jc w:val="right"/>
        <w:rPr>
          <w:rFonts w:hint="cs"/>
          <w:rtl/>
          <w:lang w:bidi="fa-IR"/>
        </w:rPr>
      </w:pPr>
      <w:r w:rsidRPr="0033470C">
        <w:rPr>
          <w:rFonts w:ascii="mylotus" w:hAnsi="mylotus" w:cs="mylotus"/>
          <w:rtl/>
          <w:lang w:bidi="fa-IR"/>
        </w:rPr>
        <w:t>الراجی إلی رحمة الله</w:t>
      </w:r>
      <w:r w:rsidRPr="0033470C">
        <w:rPr>
          <w:rFonts w:hint="cs"/>
          <w:b/>
          <w:bCs/>
          <w:rtl/>
          <w:lang w:bidi="fa-IR"/>
        </w:rPr>
        <w:t xml:space="preserve"> </w:t>
      </w:r>
      <w:r w:rsidRPr="0033470C">
        <w:rPr>
          <w:rFonts w:hint="cs"/>
          <w:rtl/>
          <w:lang w:bidi="fa-IR"/>
        </w:rPr>
        <w:t>عبدالرحمن کراچوی غفر</w:t>
      </w:r>
      <w:r w:rsidR="00186CFB" w:rsidRPr="0033470C">
        <w:rPr>
          <w:rFonts w:hint="cs"/>
          <w:rtl/>
          <w:lang w:bidi="fa-IR"/>
        </w:rPr>
        <w:t xml:space="preserve"> </w:t>
      </w:r>
      <w:r w:rsidRPr="0033470C">
        <w:rPr>
          <w:rFonts w:hint="cs"/>
          <w:rtl/>
          <w:lang w:bidi="fa-IR"/>
        </w:rPr>
        <w:t>له</w:t>
      </w:r>
    </w:p>
    <w:p w:rsidR="00222BB6" w:rsidRPr="00AB1DF1" w:rsidRDefault="00222BB6" w:rsidP="00222BB6">
      <w:pPr>
        <w:ind w:firstLine="284"/>
        <w:jc w:val="right"/>
        <w:rPr>
          <w:rtl/>
          <w:lang w:bidi="fa-IR"/>
        </w:rPr>
      </w:pPr>
      <w:r w:rsidRPr="00AB1DF1">
        <w:rPr>
          <w:rFonts w:hint="cs"/>
          <w:rtl/>
          <w:lang w:bidi="fa-IR"/>
        </w:rPr>
        <w:t>19 محرم الحرام سال 1399 هـ</w:t>
      </w:r>
    </w:p>
    <w:p w:rsidR="0033470C" w:rsidRDefault="0033470C" w:rsidP="00FC59E7">
      <w:pPr>
        <w:pStyle w:val="a1"/>
        <w:rPr>
          <w:rtl/>
        </w:rPr>
        <w:sectPr w:rsidR="0033470C" w:rsidSect="0033470C">
          <w:headerReference w:type="even" r:id="rId17"/>
          <w:headerReference w:type="default" r:id="rId18"/>
          <w:headerReference w:type="first" r:id="rId19"/>
          <w:footnotePr>
            <w:numRestart w:val="eachPage"/>
          </w:footnotePr>
          <w:type w:val="oddPage"/>
          <w:pgSz w:w="11906" w:h="16838" w:code="9"/>
          <w:pgMar w:top="3402" w:right="2778" w:bottom="3402" w:left="2778" w:header="3402" w:footer="3402" w:gutter="170"/>
          <w:cols w:space="708"/>
          <w:titlePg/>
          <w:bidi/>
          <w:rtlGutter/>
          <w:docGrid w:linePitch="381"/>
        </w:sectPr>
      </w:pPr>
    </w:p>
    <w:p w:rsidR="0033470C" w:rsidRPr="0033470C" w:rsidRDefault="0033470C" w:rsidP="0033470C">
      <w:pPr>
        <w:pStyle w:val="a1"/>
        <w:rPr>
          <w:rFonts w:hint="cs"/>
          <w:sz w:val="10"/>
          <w:szCs w:val="10"/>
          <w:rtl/>
        </w:rPr>
      </w:pPr>
    </w:p>
    <w:p w:rsidR="00222BB6" w:rsidRPr="00AB1DF1" w:rsidRDefault="00222BB6" w:rsidP="0033470C">
      <w:pPr>
        <w:pStyle w:val="a1"/>
        <w:rPr>
          <w:rFonts w:hint="cs"/>
          <w:rtl/>
        </w:rPr>
      </w:pPr>
      <w:bookmarkStart w:id="9" w:name="_Toc257927062"/>
      <w:bookmarkStart w:id="10" w:name="_Toc257927192"/>
      <w:r w:rsidRPr="00AB1DF1">
        <w:rPr>
          <w:rFonts w:hint="cs"/>
          <w:rtl/>
        </w:rPr>
        <w:t>تقاریظ علماء کرام</w:t>
      </w:r>
      <w:bookmarkEnd w:id="9"/>
      <w:bookmarkEnd w:id="10"/>
    </w:p>
    <w:p w:rsidR="00222BB6" w:rsidRPr="00AB1DF1" w:rsidRDefault="0033470C" w:rsidP="0033470C">
      <w:pPr>
        <w:pStyle w:val="a0"/>
        <w:rPr>
          <w:rtl/>
        </w:rPr>
      </w:pPr>
      <w:bookmarkStart w:id="11" w:name="_Toc257927063"/>
      <w:bookmarkStart w:id="12" w:name="_Toc257927193"/>
      <w:r>
        <w:rPr>
          <w:rFonts w:hint="cs"/>
          <w:rtl/>
        </w:rPr>
        <w:t xml:space="preserve">1- </w:t>
      </w:r>
      <w:r w:rsidR="00222BB6" w:rsidRPr="00AB1DF1">
        <w:rPr>
          <w:rtl/>
        </w:rPr>
        <w:t>حضرت مولانا سلیم الله خان صاحب دامت</w:t>
      </w:r>
      <w:r w:rsidR="00222BB6" w:rsidRPr="00AB1DF1">
        <w:rPr>
          <w:rFonts w:hint="cs"/>
          <w:rtl/>
        </w:rPr>
        <w:t xml:space="preserve"> </w:t>
      </w:r>
      <w:r w:rsidR="00222BB6" w:rsidRPr="00AB1DF1">
        <w:rPr>
          <w:rtl/>
        </w:rPr>
        <w:t>برکاتهم</w:t>
      </w:r>
      <w:bookmarkEnd w:id="11"/>
      <w:bookmarkEnd w:id="12"/>
    </w:p>
    <w:p w:rsidR="00222BB6" w:rsidRPr="00AB1DF1" w:rsidRDefault="00222BB6" w:rsidP="0033470C">
      <w:pPr>
        <w:rPr>
          <w:rFonts w:cs="B Lotus" w:hint="cs"/>
          <w:b/>
          <w:bCs/>
          <w:rtl/>
          <w:lang w:bidi="fa-IR"/>
        </w:rPr>
      </w:pPr>
      <w:r w:rsidRPr="00AB1DF1">
        <w:rPr>
          <w:rFonts w:ascii="Lotus Linotype" w:hAnsi="Lotus Linotype" w:cs="B Lotus"/>
          <w:b/>
          <w:bCs/>
          <w:rtl/>
          <w:lang w:bidi="fa-IR"/>
        </w:rPr>
        <w:t>مدیر و شیخ الحدیث جامعه فاروقیه، کراچی</w:t>
      </w:r>
    </w:p>
    <w:p w:rsidR="00222BB6" w:rsidRPr="00AB1DF1" w:rsidRDefault="00222BB6" w:rsidP="00222BB6">
      <w:pPr>
        <w:jc w:val="center"/>
        <w:rPr>
          <w:rFonts w:ascii="Lotus Linotype" w:hAnsi="Lotus Linotype" w:cs="Lotus Linotype" w:hint="cs"/>
          <w:sz w:val="32"/>
          <w:szCs w:val="32"/>
          <w:rtl/>
          <w:lang w:bidi="fa-IR"/>
        </w:rPr>
      </w:pPr>
      <w:r w:rsidRPr="00AB1DF1">
        <w:rPr>
          <w:rFonts w:ascii="Lotus Linotype" w:hAnsi="Lotus Linotype" w:cs="Lotus Linotype"/>
          <w:sz w:val="32"/>
          <w:szCs w:val="32"/>
          <w:rtl/>
          <w:lang w:bidi="fa-IR"/>
        </w:rPr>
        <w:t>بسم الله الرحمن الرحیم</w:t>
      </w:r>
    </w:p>
    <w:p w:rsidR="00222BB6" w:rsidRPr="00AB1DF1" w:rsidRDefault="00222BB6" w:rsidP="0033470C">
      <w:pPr>
        <w:jc w:val="center"/>
        <w:rPr>
          <w:rFonts w:ascii="Lotus Linotype" w:hAnsi="Lotus Linotype" w:cs="Traditional Arabic" w:hint="cs"/>
          <w:b/>
          <w:bCs/>
          <w:rtl/>
          <w:lang w:bidi="fa-IR"/>
        </w:rPr>
      </w:pPr>
      <w:r w:rsidRPr="00AB1DF1">
        <w:rPr>
          <w:rFonts w:cs="Traditional Arabic" w:hint="cs"/>
          <w:b/>
          <w:bCs/>
          <w:rtl/>
        </w:rPr>
        <w:t>الحمد لله وكفى وسلام على عباده الذين اصطفى</w:t>
      </w:r>
    </w:p>
    <w:p w:rsidR="00222BB6" w:rsidRPr="00AB1DF1" w:rsidRDefault="00222BB6" w:rsidP="00186CFB">
      <w:pPr>
        <w:ind w:firstLine="284"/>
        <w:jc w:val="lowKashida"/>
        <w:rPr>
          <w:rFonts w:hint="cs"/>
          <w:rtl/>
          <w:lang w:bidi="fa-IR"/>
        </w:rPr>
      </w:pPr>
      <w:r w:rsidRPr="00AB1DF1">
        <w:rPr>
          <w:rFonts w:hint="cs"/>
          <w:rtl/>
          <w:lang w:bidi="fa-IR"/>
        </w:rPr>
        <w:t xml:space="preserve">اما بعد: </w:t>
      </w:r>
      <w:r w:rsidR="00186CFB" w:rsidRPr="00AB1DF1">
        <w:rPr>
          <w:rFonts w:hint="cs"/>
          <w:rtl/>
          <w:lang w:bidi="fa-IR"/>
        </w:rPr>
        <w:t xml:space="preserve">بیشتر مواضع </w:t>
      </w:r>
      <w:r w:rsidRPr="00AB1DF1">
        <w:rPr>
          <w:rFonts w:hint="cs"/>
          <w:rtl/>
          <w:lang w:bidi="fa-IR"/>
        </w:rPr>
        <w:t xml:space="preserve">کتاب مستطاب </w:t>
      </w:r>
      <w:r w:rsidRPr="00AB1DF1">
        <w:rPr>
          <w:rFonts w:cs="CTraditional Arabic" w:hint="cs"/>
          <w:rtl/>
          <w:lang w:bidi="fa-IR"/>
        </w:rPr>
        <w:t>«</w:t>
      </w:r>
      <w:r w:rsidRPr="00AB1DF1">
        <w:rPr>
          <w:rFonts w:hint="cs"/>
          <w:rtl/>
          <w:lang w:bidi="fa-IR"/>
        </w:rPr>
        <w:t>شمشیرِ بران بر اشراک و بدعاتِ دوران</w:t>
      </w:r>
      <w:r w:rsidRPr="00AB1DF1">
        <w:rPr>
          <w:rFonts w:cs="CTraditional Arabic" w:hint="cs"/>
          <w:rtl/>
          <w:lang w:bidi="fa-IR"/>
        </w:rPr>
        <w:t>»</w:t>
      </w:r>
      <w:r w:rsidRPr="00AB1DF1">
        <w:rPr>
          <w:rFonts w:hint="cs"/>
          <w:rtl/>
          <w:lang w:bidi="fa-IR"/>
        </w:rPr>
        <w:t xml:space="preserve"> مؤلفه حضرت العلام مولانا محمد عمر صاحب دامت برکاتهم العالیه و عمت فیوضهم الصافیه </w:t>
      </w:r>
      <w:r w:rsidR="00186CFB" w:rsidRPr="00AB1DF1">
        <w:rPr>
          <w:rFonts w:hint="cs"/>
          <w:rtl/>
          <w:lang w:bidi="fa-IR"/>
        </w:rPr>
        <w:t xml:space="preserve">را </w:t>
      </w:r>
      <w:r w:rsidRPr="00AB1DF1">
        <w:rPr>
          <w:rFonts w:hint="cs"/>
          <w:rtl/>
          <w:lang w:bidi="fa-IR"/>
        </w:rPr>
        <w:t xml:space="preserve">مطالعه کردم و مستفیض شدم، ماشاء الله حقِ تحقیق را ادا کرده اند.  </w:t>
      </w:r>
    </w:p>
    <w:p w:rsidR="00222BB6" w:rsidRPr="00AB1DF1" w:rsidRDefault="00222BB6" w:rsidP="00222BB6">
      <w:pPr>
        <w:jc w:val="center"/>
        <w:rPr>
          <w:rFonts w:hint="cs"/>
          <w:rtl/>
          <w:lang w:bidi="fa-IR"/>
        </w:rPr>
      </w:pPr>
      <w:r w:rsidRPr="00AB1DF1">
        <w:rPr>
          <w:rFonts w:hint="cs"/>
          <w:rtl/>
          <w:lang w:bidi="fa-IR"/>
        </w:rPr>
        <w:t>این کار از تو آید و مردان چنین کنند</w:t>
      </w:r>
    </w:p>
    <w:p w:rsidR="00222BB6" w:rsidRPr="00AB1DF1" w:rsidRDefault="00222BB6" w:rsidP="007A115F">
      <w:pPr>
        <w:ind w:firstLine="284"/>
        <w:jc w:val="lowKashida"/>
        <w:rPr>
          <w:rFonts w:hint="cs"/>
          <w:rtl/>
          <w:lang w:bidi="fa-IR"/>
        </w:rPr>
      </w:pPr>
      <w:r w:rsidRPr="00AB1DF1">
        <w:rPr>
          <w:rFonts w:hint="cs"/>
          <w:rtl/>
          <w:lang w:bidi="fa-IR"/>
        </w:rPr>
        <w:t xml:space="preserve">مذمتِ اشراک </w:t>
      </w:r>
      <w:r w:rsidR="007A115F" w:rsidRPr="00AB1DF1">
        <w:rPr>
          <w:rFonts w:hint="cs"/>
          <w:rtl/>
          <w:lang w:bidi="fa-IR"/>
        </w:rPr>
        <w:t>ب</w:t>
      </w:r>
      <w:r w:rsidRPr="00AB1DF1">
        <w:rPr>
          <w:rFonts w:hint="cs"/>
          <w:rtl/>
          <w:lang w:bidi="fa-IR"/>
        </w:rPr>
        <w:t>الله و تطبیق در میان عقائد مشرکین اولین و عقائدِ مبتدعین زمانة حال، و اثبات حقیقتِ توحید و ذکر خواص الوه</w:t>
      </w:r>
      <w:r w:rsidR="007A115F" w:rsidRPr="00AB1DF1">
        <w:rPr>
          <w:rFonts w:hint="cs"/>
          <w:rtl/>
          <w:lang w:bidi="fa-IR"/>
        </w:rPr>
        <w:t>ی</w:t>
      </w:r>
      <w:r w:rsidRPr="00AB1DF1">
        <w:rPr>
          <w:rFonts w:hint="cs"/>
          <w:rtl/>
          <w:lang w:bidi="fa-IR"/>
        </w:rPr>
        <w:t xml:space="preserve">ت و تحقیق مسئله علم غیب و حاضر و ناظر و مختار کُل </w:t>
      </w:r>
      <w:r w:rsidR="007A115F" w:rsidRPr="00AB1DF1">
        <w:rPr>
          <w:rFonts w:hint="cs"/>
          <w:rtl/>
          <w:lang w:bidi="fa-IR"/>
        </w:rPr>
        <w:t xml:space="preserve">دانستن </w:t>
      </w:r>
      <w:r w:rsidRPr="00AB1DF1">
        <w:rPr>
          <w:rFonts w:hint="cs"/>
          <w:rtl/>
          <w:lang w:bidi="fa-IR"/>
        </w:rPr>
        <w:t>و نداء غیر الله و غیره، بدین نمط تحریر کرده اند که اگر برای کدام عالم دین ناممکن نیست ولی مشکل و مستبعد ضرور می‌باشد.</w:t>
      </w:r>
    </w:p>
    <w:p w:rsidR="00222BB6" w:rsidRPr="00AB1DF1" w:rsidRDefault="00222BB6" w:rsidP="00722B34">
      <w:pPr>
        <w:ind w:firstLine="284"/>
        <w:jc w:val="lowKashida"/>
        <w:rPr>
          <w:rFonts w:hint="cs"/>
          <w:rtl/>
          <w:lang w:bidi="fa-IR"/>
        </w:rPr>
      </w:pPr>
      <w:r w:rsidRPr="00AB1DF1">
        <w:rPr>
          <w:rFonts w:hint="cs"/>
          <w:rtl/>
          <w:lang w:bidi="fa-IR"/>
        </w:rPr>
        <w:t>در هر مسئل</w:t>
      </w:r>
      <w:r w:rsidR="007A115F" w:rsidRPr="00AB1DF1">
        <w:rPr>
          <w:rFonts w:hint="cs"/>
          <w:rtl/>
          <w:lang w:bidi="fa-IR"/>
        </w:rPr>
        <w:t>ه از دلائل قرآنکریم و حدیث شریف</w:t>
      </w:r>
      <w:r w:rsidRPr="00AB1DF1">
        <w:rPr>
          <w:rFonts w:hint="cs"/>
          <w:rtl/>
          <w:lang w:bidi="fa-IR"/>
        </w:rPr>
        <w:t xml:space="preserve"> و </w:t>
      </w:r>
      <w:r w:rsidR="007A115F" w:rsidRPr="00AB1DF1">
        <w:rPr>
          <w:rFonts w:hint="cs"/>
          <w:rtl/>
          <w:lang w:bidi="fa-IR"/>
        </w:rPr>
        <w:t xml:space="preserve">کتب </w:t>
      </w:r>
      <w:r w:rsidRPr="00AB1DF1">
        <w:rPr>
          <w:rFonts w:hint="cs"/>
          <w:rtl/>
          <w:lang w:bidi="fa-IR"/>
        </w:rPr>
        <w:t>فقه و اقوال بزرگانِ سلف انباری جمع کرده اند که بعد از آن مجالِ انکار باقی نخواهد ماند. در بعض</w:t>
      </w:r>
      <w:r w:rsidR="007A115F" w:rsidRPr="00AB1DF1">
        <w:rPr>
          <w:rFonts w:hint="cs"/>
          <w:rtl/>
          <w:lang w:bidi="fa-IR"/>
        </w:rPr>
        <w:t>ی مو</w:t>
      </w:r>
      <w:r w:rsidRPr="00AB1DF1">
        <w:rPr>
          <w:rFonts w:hint="cs"/>
          <w:rtl/>
          <w:lang w:bidi="fa-IR"/>
        </w:rPr>
        <w:t>ا</w:t>
      </w:r>
      <w:r w:rsidR="007A115F" w:rsidRPr="00AB1DF1">
        <w:rPr>
          <w:rFonts w:hint="cs"/>
          <w:rtl/>
          <w:lang w:bidi="fa-IR"/>
        </w:rPr>
        <w:t>ضع</w:t>
      </w:r>
      <w:r w:rsidRPr="00AB1DF1">
        <w:rPr>
          <w:rFonts w:hint="cs"/>
          <w:rtl/>
          <w:lang w:bidi="fa-IR"/>
        </w:rPr>
        <w:t xml:space="preserve"> تعداد دلائل قرآنیه از صدها تجاوز نموده است و هر </w:t>
      </w:r>
      <w:r w:rsidRPr="00AB1DF1">
        <w:rPr>
          <w:rFonts w:hint="cs"/>
          <w:rtl/>
          <w:lang w:bidi="fa-IR"/>
        </w:rPr>
        <w:lastRenderedPageBreak/>
        <w:t xml:space="preserve">دلیل را </w:t>
      </w:r>
      <w:r w:rsidR="007A115F" w:rsidRPr="00AB1DF1">
        <w:rPr>
          <w:rFonts w:hint="cs"/>
          <w:rtl/>
          <w:lang w:bidi="fa-IR"/>
        </w:rPr>
        <w:t>ب</w:t>
      </w:r>
      <w:r w:rsidRPr="00AB1DF1">
        <w:rPr>
          <w:rFonts w:hint="cs"/>
          <w:rtl/>
          <w:lang w:bidi="fa-IR"/>
        </w:rPr>
        <w:t>ا حواله، مزین کرده اند. بعد از آن بر بدعات و رسوماتِ قبیحه چنان بحث کرده اند که قباحت و شناعتِ آنها واضح و روشن گشته است، و در اثناء کلام تاویلاتِ مبتدعین و دلائلِ اوشان را ذکر کرده پردة مکر آنها را پاک نموده اند</w:t>
      </w:r>
      <w:r w:rsidR="00722B34" w:rsidRPr="00AB1DF1">
        <w:rPr>
          <w:rFonts w:hint="cs"/>
          <w:rtl/>
          <w:lang w:bidi="fa-IR"/>
        </w:rPr>
        <w:t>،</w:t>
      </w:r>
      <w:r w:rsidRPr="00AB1DF1">
        <w:rPr>
          <w:rFonts w:hint="cs"/>
          <w:rtl/>
          <w:lang w:bidi="fa-IR"/>
        </w:rPr>
        <w:t xml:space="preserve"> و در ذکر بدعات و رسومات </w:t>
      </w:r>
      <w:r w:rsidR="00722B34" w:rsidRPr="00AB1DF1">
        <w:rPr>
          <w:rFonts w:hint="cs"/>
          <w:rtl/>
          <w:lang w:bidi="fa-IR"/>
        </w:rPr>
        <w:t xml:space="preserve">از تفصیل کار گرفته </w:t>
      </w:r>
      <w:r w:rsidRPr="00AB1DF1">
        <w:rPr>
          <w:rFonts w:hint="cs"/>
          <w:rtl/>
          <w:lang w:bidi="fa-IR"/>
        </w:rPr>
        <w:t xml:space="preserve">اند. اهل علم را لازم است که این کتاب را حرز جان سازند و </w:t>
      </w:r>
      <w:r w:rsidR="007A115F" w:rsidRPr="00AB1DF1">
        <w:rPr>
          <w:rFonts w:hint="cs"/>
          <w:rtl/>
          <w:lang w:bidi="fa-IR"/>
        </w:rPr>
        <w:t xml:space="preserve">از آن </w:t>
      </w:r>
      <w:r w:rsidRPr="00AB1DF1">
        <w:rPr>
          <w:rFonts w:hint="cs"/>
          <w:rtl/>
          <w:lang w:bidi="fa-IR"/>
        </w:rPr>
        <w:t>مستفید شوند.</w:t>
      </w:r>
    </w:p>
    <w:p w:rsidR="0033470C" w:rsidRDefault="00222BB6" w:rsidP="0033470C">
      <w:pPr>
        <w:ind w:firstLine="284"/>
        <w:jc w:val="both"/>
        <w:rPr>
          <w:rFonts w:hint="cs"/>
          <w:rtl/>
          <w:lang w:bidi="fa-IR"/>
        </w:rPr>
      </w:pPr>
      <w:r w:rsidRPr="00AB1DF1">
        <w:rPr>
          <w:rFonts w:hint="cs"/>
          <w:rtl/>
          <w:lang w:bidi="fa-IR"/>
        </w:rPr>
        <w:t>دعا می‌کنم که رب العزت جل وعلا این سعی محمود را در حقِ مؤلف علا</w:t>
      </w:r>
      <w:r w:rsidRPr="00AB1DF1">
        <w:rPr>
          <w:rFonts w:hint="cs"/>
          <w:rtl/>
          <w:lang w:val="en-GB"/>
        </w:rPr>
        <w:t>ّ</w:t>
      </w:r>
      <w:r w:rsidRPr="00AB1DF1">
        <w:rPr>
          <w:rFonts w:hint="cs"/>
          <w:rtl/>
          <w:lang w:bidi="fa-IR"/>
        </w:rPr>
        <w:t>م مشکور سازد و خلقِ خود</w:t>
      </w:r>
      <w:r w:rsidR="00722B34" w:rsidRPr="00AB1DF1">
        <w:rPr>
          <w:rFonts w:hint="cs"/>
          <w:rtl/>
          <w:lang w:bidi="fa-IR"/>
        </w:rPr>
        <w:t xml:space="preserve"> را ازو مستفید گرداند.     </w:t>
      </w:r>
    </w:p>
    <w:p w:rsidR="0033470C" w:rsidRDefault="0033470C" w:rsidP="00722B34">
      <w:pPr>
        <w:ind w:firstLine="284"/>
        <w:jc w:val="right"/>
        <w:rPr>
          <w:rFonts w:hint="cs"/>
          <w:rtl/>
          <w:lang w:bidi="fa-IR"/>
        </w:rPr>
      </w:pPr>
    </w:p>
    <w:p w:rsidR="00222BB6" w:rsidRPr="00A32791" w:rsidRDefault="00722B34" w:rsidP="00722B34">
      <w:pPr>
        <w:ind w:firstLine="284"/>
        <w:jc w:val="right"/>
        <w:rPr>
          <w:rFonts w:ascii="Lotus Linotype" w:hAnsi="Lotus Linotype" w:cs="Lotus Linotype"/>
          <w:b/>
          <w:bCs/>
          <w:sz w:val="26"/>
          <w:szCs w:val="26"/>
          <w:rtl/>
          <w:lang w:bidi="fa-IR"/>
        </w:rPr>
      </w:pPr>
      <w:r w:rsidRPr="00A32791">
        <w:rPr>
          <w:rFonts w:ascii="Lotus Linotype" w:hAnsi="Lotus Linotype" w:cs="Lotus Linotype"/>
          <w:b/>
          <w:bCs/>
          <w:sz w:val="26"/>
          <w:szCs w:val="26"/>
          <w:rtl/>
          <w:lang w:bidi="fa-IR"/>
        </w:rPr>
        <w:t xml:space="preserve"> والسلام علیکم ورحمة الله</w:t>
      </w:r>
      <w:r w:rsidR="00222BB6" w:rsidRPr="00A32791">
        <w:rPr>
          <w:rFonts w:ascii="Lotus Linotype" w:hAnsi="Lotus Linotype" w:cs="Lotus Linotype"/>
          <w:b/>
          <w:bCs/>
          <w:sz w:val="26"/>
          <w:szCs w:val="26"/>
          <w:rtl/>
          <w:lang w:bidi="fa-IR"/>
        </w:rPr>
        <w:t xml:space="preserve"> سلیم الله خان.</w:t>
      </w:r>
    </w:p>
    <w:p w:rsidR="00222BB6" w:rsidRPr="00DB0FBE" w:rsidRDefault="0033470C" w:rsidP="004957CC">
      <w:pPr>
        <w:pStyle w:val="a0"/>
        <w:spacing w:before="0"/>
        <w:rPr>
          <w:rFonts w:hint="cs"/>
          <w:rtl/>
        </w:rPr>
      </w:pPr>
      <w:r w:rsidRPr="00DB0FBE">
        <w:rPr>
          <w:rtl/>
        </w:rPr>
        <w:br w:type="page"/>
      </w:r>
      <w:bookmarkStart w:id="13" w:name="_Toc257927064"/>
      <w:bookmarkStart w:id="14" w:name="_Toc257927194"/>
      <w:r w:rsidR="00222BB6" w:rsidRPr="00DB0FBE">
        <w:rPr>
          <w:rFonts w:hint="cs"/>
          <w:rtl/>
        </w:rPr>
        <w:lastRenderedPageBreak/>
        <w:t>2-</w:t>
      </w:r>
      <w:r w:rsidRPr="00DB0FBE">
        <w:rPr>
          <w:rFonts w:hint="cs"/>
          <w:rtl/>
        </w:rPr>
        <w:t xml:space="preserve"> </w:t>
      </w:r>
      <w:r w:rsidR="00222BB6" w:rsidRPr="00DB0FBE">
        <w:rPr>
          <w:rFonts w:hint="cs"/>
          <w:rtl/>
        </w:rPr>
        <w:t>حضرت مولانا سبحان محمود صاحب مُدّظله</w:t>
      </w:r>
      <w:bookmarkEnd w:id="13"/>
      <w:bookmarkEnd w:id="14"/>
    </w:p>
    <w:p w:rsidR="00222BB6" w:rsidRPr="0033470C" w:rsidRDefault="00222BB6" w:rsidP="0033470C">
      <w:pPr>
        <w:tabs>
          <w:tab w:val="center" w:pos="3430"/>
          <w:tab w:val="left" w:pos="5087"/>
        </w:tabs>
        <w:rPr>
          <w:rFonts w:ascii="Lotus Linotype" w:hAnsi="Lotus Linotype" w:cs="B Lotus" w:hint="cs"/>
          <w:b/>
          <w:bCs/>
          <w:noProof/>
          <w:rtl/>
        </w:rPr>
      </w:pPr>
      <w:r w:rsidRPr="0033470C">
        <w:rPr>
          <w:rFonts w:ascii="Lotus Linotype" w:hAnsi="Lotus Linotype" w:cs="B Lotus"/>
          <w:b/>
          <w:bCs/>
          <w:noProof/>
          <w:rtl/>
        </w:rPr>
        <w:t>مدرس و ناظم دارالعلوم، کراچ</w:t>
      </w:r>
      <w:r w:rsidRPr="0033470C">
        <w:rPr>
          <w:rFonts w:ascii="Lotus Linotype" w:hAnsi="Lotus Linotype" w:cs="B Lotus" w:hint="cs"/>
          <w:b/>
          <w:bCs/>
          <w:noProof/>
          <w:rtl/>
        </w:rPr>
        <w:t>ی</w:t>
      </w:r>
    </w:p>
    <w:p w:rsidR="004957CC" w:rsidRDefault="00222BB6" w:rsidP="004957CC">
      <w:pPr>
        <w:tabs>
          <w:tab w:val="center" w:pos="3430"/>
          <w:tab w:val="left" w:pos="5087"/>
        </w:tabs>
        <w:jc w:val="center"/>
        <w:rPr>
          <w:rFonts w:hint="cs"/>
          <w:rtl/>
          <w:lang w:bidi="fa-IR"/>
        </w:rPr>
      </w:pPr>
      <w:r w:rsidRPr="00AB1DF1">
        <w:rPr>
          <w:rFonts w:cs="Traditional Arabic" w:hint="cs"/>
          <w:b/>
          <w:bCs/>
          <w:rtl/>
        </w:rPr>
        <w:t>الحمد لله وكفى وسلام على عباده الذين اصطفى</w:t>
      </w:r>
      <w:r w:rsidR="004957CC">
        <w:rPr>
          <w:rFonts w:cs="Traditional Arabic" w:hint="cs"/>
          <w:b/>
          <w:bCs/>
          <w:rtl/>
        </w:rPr>
        <w:t xml:space="preserve">؛ </w:t>
      </w:r>
      <w:r w:rsidRPr="00AB1DF1">
        <w:rPr>
          <w:rFonts w:hint="cs"/>
          <w:rtl/>
          <w:lang w:bidi="fa-IR"/>
        </w:rPr>
        <w:t>اما بعد:</w:t>
      </w:r>
    </w:p>
    <w:p w:rsidR="00222BB6" w:rsidRPr="00AB1DF1" w:rsidRDefault="00222BB6" w:rsidP="004957CC">
      <w:pPr>
        <w:tabs>
          <w:tab w:val="center" w:pos="3430"/>
          <w:tab w:val="left" w:pos="5087"/>
        </w:tabs>
        <w:jc w:val="both"/>
        <w:rPr>
          <w:rFonts w:hint="cs"/>
          <w:rtl/>
          <w:lang w:bidi="fa-IR"/>
        </w:rPr>
      </w:pPr>
      <w:r w:rsidRPr="00AB1DF1">
        <w:rPr>
          <w:rFonts w:hint="cs"/>
          <w:rtl/>
          <w:lang w:bidi="fa-IR"/>
        </w:rPr>
        <w:t xml:space="preserve">سنت الله در عالم این است که </w:t>
      </w:r>
      <w:r w:rsidR="00B903BE" w:rsidRPr="00AB1DF1">
        <w:rPr>
          <w:rFonts w:hint="cs"/>
          <w:rtl/>
          <w:lang w:bidi="fa-IR"/>
        </w:rPr>
        <w:t>پیکار</w:t>
      </w:r>
      <w:r w:rsidR="004957CC">
        <w:rPr>
          <w:rFonts w:hint="cs"/>
          <w:rtl/>
          <w:lang w:bidi="fa-IR"/>
        </w:rPr>
        <w:t xml:space="preserve"> حق و</w:t>
      </w:r>
      <w:r w:rsidRPr="00AB1DF1">
        <w:rPr>
          <w:rFonts w:hint="cs"/>
          <w:rtl/>
          <w:lang w:bidi="fa-IR"/>
        </w:rPr>
        <w:t>باطل از</w:t>
      </w:r>
      <w:r w:rsidR="004957CC">
        <w:rPr>
          <w:rFonts w:hint="cs"/>
          <w:rtl/>
          <w:lang w:bidi="fa-IR"/>
        </w:rPr>
        <w:t xml:space="preserve"> روزِ آفرینش تا امروز جاریست، و</w:t>
      </w:r>
      <w:r w:rsidRPr="00AB1DF1">
        <w:rPr>
          <w:rFonts w:hint="cs"/>
          <w:rtl/>
          <w:lang w:bidi="fa-IR"/>
        </w:rPr>
        <w:t>ت</w:t>
      </w:r>
      <w:r w:rsidR="004957CC">
        <w:rPr>
          <w:rFonts w:hint="cs"/>
          <w:rtl/>
          <w:lang w:bidi="fa-IR"/>
        </w:rPr>
        <w:t>ا قیام قیامت جاری خواهد ماند. و</w:t>
      </w:r>
      <w:r w:rsidRPr="00AB1DF1">
        <w:rPr>
          <w:rFonts w:hint="cs"/>
          <w:rtl/>
          <w:lang w:bidi="fa-IR"/>
        </w:rPr>
        <w:t>این امر نیز مسلّم ا</w:t>
      </w:r>
      <w:r w:rsidR="004957CC">
        <w:rPr>
          <w:rFonts w:hint="cs"/>
          <w:rtl/>
          <w:lang w:bidi="fa-IR"/>
        </w:rPr>
        <w:t xml:space="preserve">ست که هرچند که فتنة باطل شدید وقوی باشد در </w:t>
      </w:r>
      <w:r w:rsidRPr="00AB1DF1">
        <w:rPr>
          <w:rFonts w:hint="cs"/>
          <w:rtl/>
          <w:lang w:bidi="fa-IR"/>
        </w:rPr>
        <w:t xml:space="preserve">مقابلش قوتِ </w:t>
      </w:r>
      <w:r w:rsidR="00B903BE" w:rsidRPr="00AB1DF1">
        <w:rPr>
          <w:rFonts w:hint="cs"/>
          <w:rtl/>
          <w:lang w:bidi="fa-IR"/>
        </w:rPr>
        <w:t xml:space="preserve">حق </w:t>
      </w:r>
      <w:r w:rsidR="004957CC">
        <w:rPr>
          <w:rFonts w:hint="cs"/>
          <w:rtl/>
          <w:lang w:bidi="fa-IR"/>
        </w:rPr>
        <w:t>اشد و</w:t>
      </w:r>
      <w:r w:rsidRPr="00AB1DF1">
        <w:rPr>
          <w:rFonts w:hint="cs"/>
          <w:rtl/>
          <w:lang w:bidi="fa-IR"/>
        </w:rPr>
        <w:t>قوی‌تر می‌باشد.</w:t>
      </w:r>
    </w:p>
    <w:p w:rsidR="00222BB6" w:rsidRPr="00AB1DF1" w:rsidRDefault="00222BB6" w:rsidP="00F55990">
      <w:pPr>
        <w:tabs>
          <w:tab w:val="center" w:pos="3430"/>
          <w:tab w:val="left" w:pos="5087"/>
        </w:tabs>
        <w:ind w:firstLine="284"/>
        <w:jc w:val="lowKashida"/>
        <w:rPr>
          <w:rFonts w:hint="cs"/>
          <w:rtl/>
          <w:lang w:bidi="fa-IR"/>
        </w:rPr>
      </w:pPr>
      <w:r w:rsidRPr="00AB1DF1">
        <w:rPr>
          <w:rFonts w:hint="cs"/>
          <w:rtl/>
          <w:lang w:bidi="fa-IR"/>
        </w:rPr>
        <w:t xml:space="preserve">درین زمانِ پُرآشوب که فتنة بدعت عالَم را فرا گرفته است، کتابِ زیرنظر </w:t>
      </w:r>
      <w:r w:rsidRPr="00AB1DF1">
        <w:rPr>
          <w:rFonts w:cs="CTraditional Arabic" w:hint="cs"/>
          <w:rtl/>
          <w:lang w:bidi="fa-IR"/>
        </w:rPr>
        <w:t>«</w:t>
      </w:r>
      <w:r w:rsidRPr="00AB1DF1">
        <w:rPr>
          <w:rFonts w:hint="cs"/>
          <w:rtl/>
          <w:lang w:bidi="fa-IR"/>
        </w:rPr>
        <w:t>شمشیر بُران بر اشراک و بدعاتِ دوران</w:t>
      </w:r>
      <w:r w:rsidRPr="00AB1DF1">
        <w:rPr>
          <w:rFonts w:cs="CTraditional Arabic" w:hint="cs"/>
          <w:rtl/>
          <w:lang w:bidi="fa-IR"/>
        </w:rPr>
        <w:t>»</w:t>
      </w:r>
      <w:r w:rsidRPr="00AB1DF1">
        <w:rPr>
          <w:rFonts w:hint="cs"/>
          <w:rtl/>
          <w:lang w:bidi="fa-IR"/>
        </w:rPr>
        <w:t xml:space="preserve"> که اثر خامة حضرت مولانا محمد عمر نقشبندی مجددی سربازی می‌باشد، برای قمع و ریشه‌کن‌ساختن شرک</w:t>
      </w:r>
      <w:r w:rsidR="004957CC">
        <w:rPr>
          <w:rFonts w:hint="cs"/>
          <w:rtl/>
          <w:lang w:bidi="fa-IR"/>
        </w:rPr>
        <w:t xml:space="preserve"> و بدعت قلعه‌ای ناقابلِ تسخیر و </w:t>
      </w:r>
      <w:r w:rsidRPr="00AB1DF1">
        <w:rPr>
          <w:rFonts w:hint="cs"/>
          <w:rtl/>
          <w:lang w:bidi="fa-IR"/>
        </w:rPr>
        <w:t>سدِ سکندری ثابت خواهد شد.</w:t>
      </w:r>
    </w:p>
    <w:p w:rsidR="00222BB6" w:rsidRPr="00AB1DF1" w:rsidRDefault="00222BB6" w:rsidP="004957CC">
      <w:pPr>
        <w:tabs>
          <w:tab w:val="center" w:pos="3430"/>
          <w:tab w:val="left" w:pos="5087"/>
        </w:tabs>
        <w:ind w:firstLine="284"/>
        <w:jc w:val="lowKashida"/>
        <w:rPr>
          <w:rFonts w:hint="cs"/>
          <w:rtl/>
          <w:lang w:bidi="fa-IR"/>
        </w:rPr>
      </w:pPr>
      <w:r w:rsidRPr="00AB1DF1">
        <w:rPr>
          <w:rFonts w:hint="cs"/>
          <w:rtl/>
          <w:lang w:bidi="fa-IR"/>
        </w:rPr>
        <w:t>مؤلفِ نامبرده لائقِ تبریک و تحسین است که درین کتاب مستطاب دلائلی که از قرآن و احادیث نبوی و اقوالِ علماء و فقهاء گِردآوری کرده حیرت‌انگیز است و بلا خوفِ تردید، گفته می‌شود که حق نصح لِله را ادا کرده است. از ایزد متعال امیدواریم که این کتاب را نافع و مقبول گرداند، و مؤلف را جزای خیر عطا کند، آمین.</w:t>
      </w:r>
    </w:p>
    <w:p w:rsidR="00222BB6" w:rsidRPr="00AB1DF1" w:rsidRDefault="00222BB6" w:rsidP="004957CC">
      <w:pPr>
        <w:ind w:firstLine="284"/>
        <w:jc w:val="right"/>
        <w:rPr>
          <w:rFonts w:hint="cs"/>
          <w:rtl/>
          <w:lang w:bidi="fa-IR"/>
        </w:rPr>
      </w:pPr>
      <w:r w:rsidRPr="00AB1DF1">
        <w:rPr>
          <w:rFonts w:hint="cs"/>
          <w:rtl/>
          <w:lang w:bidi="fa-IR"/>
        </w:rPr>
        <w:t>رعایت الله عفی عنه       العبد سبحان محمود</w:t>
      </w:r>
    </w:p>
    <w:p w:rsidR="00222BB6" w:rsidRPr="00AB1DF1" w:rsidRDefault="00222BB6" w:rsidP="004957CC">
      <w:pPr>
        <w:ind w:firstLine="284"/>
        <w:jc w:val="right"/>
        <w:rPr>
          <w:rFonts w:hint="cs"/>
          <w:rtl/>
          <w:lang w:bidi="fa-IR"/>
        </w:rPr>
      </w:pPr>
      <w:r w:rsidRPr="00AB1DF1">
        <w:rPr>
          <w:rFonts w:hint="cs"/>
          <w:rtl/>
          <w:lang w:bidi="fa-IR"/>
        </w:rPr>
        <w:t xml:space="preserve">استاذ حدیث دارالعلوم کراچی          مدرس و ناظم دارالعلوم کراچی </w:t>
      </w:r>
    </w:p>
    <w:p w:rsidR="00222BB6" w:rsidRPr="00FC59E7" w:rsidRDefault="00222BB6" w:rsidP="004957CC">
      <w:pPr>
        <w:ind w:firstLine="284"/>
        <w:jc w:val="right"/>
        <w:rPr>
          <w:rStyle w:val="Char0"/>
          <w:rtl/>
        </w:rPr>
      </w:pPr>
      <w:r w:rsidRPr="00AB1DF1">
        <w:rPr>
          <w:rFonts w:hint="cs"/>
          <w:rtl/>
          <w:lang w:bidi="fa-IR"/>
        </w:rPr>
        <w:t xml:space="preserve">یکم ذیقعده سنه 1398 هجری. </w:t>
      </w:r>
    </w:p>
    <w:p w:rsidR="00222BB6" w:rsidRPr="00DB0FBE" w:rsidRDefault="00222BB6" w:rsidP="004957CC">
      <w:pPr>
        <w:pStyle w:val="a0"/>
        <w:spacing w:before="120"/>
        <w:rPr>
          <w:rFonts w:hint="cs"/>
          <w:rtl/>
        </w:rPr>
      </w:pPr>
      <w:r w:rsidRPr="00DB0FBE">
        <w:rPr>
          <w:rtl/>
        </w:rPr>
        <w:br w:type="page"/>
      </w:r>
      <w:bookmarkStart w:id="15" w:name="_Toc257927065"/>
      <w:bookmarkStart w:id="16" w:name="_Toc257927195"/>
      <w:r w:rsidRPr="00DB0FBE">
        <w:rPr>
          <w:rFonts w:hint="cs"/>
          <w:rtl/>
        </w:rPr>
        <w:lastRenderedPageBreak/>
        <w:t>3-</w:t>
      </w:r>
      <w:r w:rsidR="004957CC" w:rsidRPr="00DB0FBE">
        <w:rPr>
          <w:rFonts w:hint="cs"/>
          <w:rtl/>
        </w:rPr>
        <w:t xml:space="preserve"> </w:t>
      </w:r>
      <w:r w:rsidRPr="00DB0FBE">
        <w:rPr>
          <w:rFonts w:hint="cs"/>
          <w:rtl/>
        </w:rPr>
        <w:t>حضرت مولانا شمس الحق صاحب مدظله</w:t>
      </w:r>
      <w:bookmarkEnd w:id="15"/>
      <w:bookmarkEnd w:id="16"/>
    </w:p>
    <w:p w:rsidR="00222BB6" w:rsidRPr="004957CC" w:rsidRDefault="00222BB6" w:rsidP="004957CC">
      <w:pPr>
        <w:pStyle w:val="a"/>
        <w:ind w:firstLine="0"/>
        <w:rPr>
          <w:rFonts w:cs="B Lotus" w:hint="cs"/>
          <w:b/>
          <w:bCs/>
          <w:rtl/>
        </w:rPr>
      </w:pPr>
      <w:r w:rsidRPr="004957CC">
        <w:rPr>
          <w:rFonts w:cs="B Lotus"/>
          <w:b/>
          <w:bCs/>
          <w:rtl/>
        </w:rPr>
        <w:t>استاذ حد</w:t>
      </w:r>
      <w:r w:rsidRPr="004957CC">
        <w:rPr>
          <w:rFonts w:cs="B Lotus" w:hint="cs"/>
          <w:b/>
          <w:bCs/>
          <w:rtl/>
        </w:rPr>
        <w:t>ی</w:t>
      </w:r>
      <w:r w:rsidRPr="004957CC">
        <w:rPr>
          <w:rFonts w:cs="B Lotus" w:hint="eastAsia"/>
          <w:b/>
          <w:bCs/>
          <w:rtl/>
        </w:rPr>
        <w:t>ث</w:t>
      </w:r>
      <w:r w:rsidRPr="004957CC">
        <w:rPr>
          <w:rFonts w:cs="B Lotus"/>
          <w:b/>
          <w:bCs/>
          <w:rtl/>
        </w:rPr>
        <w:t xml:space="preserve"> دارالعلوم</w:t>
      </w:r>
      <w:r w:rsidRPr="004957CC">
        <w:rPr>
          <w:rFonts w:cs="B Lotus" w:hint="cs"/>
          <w:b/>
          <w:bCs/>
          <w:rtl/>
        </w:rPr>
        <w:t xml:space="preserve"> </w:t>
      </w:r>
      <w:r w:rsidRPr="004957CC">
        <w:rPr>
          <w:rFonts w:cs="B Lotus"/>
          <w:b/>
          <w:bCs/>
          <w:rtl/>
        </w:rPr>
        <w:t>کراچ</w:t>
      </w:r>
      <w:r w:rsidRPr="004957CC">
        <w:rPr>
          <w:rFonts w:cs="B Lotus" w:hint="cs"/>
          <w:b/>
          <w:bCs/>
          <w:rtl/>
        </w:rPr>
        <w:t>ی</w:t>
      </w:r>
    </w:p>
    <w:p w:rsidR="00222BB6" w:rsidRPr="00AB1DF1" w:rsidRDefault="00222BB6" w:rsidP="00222BB6">
      <w:pPr>
        <w:tabs>
          <w:tab w:val="center" w:pos="3430"/>
          <w:tab w:val="left" w:pos="5087"/>
        </w:tabs>
        <w:jc w:val="center"/>
        <w:rPr>
          <w:rFonts w:hint="cs"/>
          <w:rtl/>
        </w:rPr>
      </w:pPr>
      <w:r w:rsidRPr="00AB1DF1">
        <w:rPr>
          <w:rFonts w:cs="Traditional Arabic" w:hint="cs"/>
          <w:b/>
          <w:bCs/>
          <w:rtl/>
        </w:rPr>
        <w:t>الحمد لله وكفى وسلام على عباده الذين اصطفى</w:t>
      </w:r>
    </w:p>
    <w:p w:rsidR="00222BB6" w:rsidRPr="00AB1DF1" w:rsidRDefault="00222BB6" w:rsidP="00F55990">
      <w:pPr>
        <w:tabs>
          <w:tab w:val="center" w:pos="3430"/>
          <w:tab w:val="left" w:pos="5087"/>
        </w:tabs>
        <w:ind w:firstLine="284"/>
        <w:jc w:val="both"/>
        <w:rPr>
          <w:rFonts w:hint="cs"/>
          <w:rtl/>
          <w:lang w:bidi="fa-IR"/>
        </w:rPr>
      </w:pPr>
      <w:r w:rsidRPr="00AB1DF1">
        <w:rPr>
          <w:rFonts w:hint="cs"/>
          <w:rtl/>
          <w:lang w:bidi="fa-IR"/>
        </w:rPr>
        <w:t>مخاصمة ایمان و شرک</w:t>
      </w:r>
      <w:r w:rsidR="00F55990" w:rsidRPr="00AB1DF1">
        <w:rPr>
          <w:rFonts w:hint="cs"/>
          <w:rtl/>
          <w:lang w:bidi="fa-IR"/>
        </w:rPr>
        <w:t>،</w:t>
      </w:r>
      <w:r w:rsidRPr="00AB1DF1">
        <w:rPr>
          <w:rFonts w:hint="cs"/>
          <w:rtl/>
          <w:lang w:bidi="fa-IR"/>
        </w:rPr>
        <w:t xml:space="preserve"> و </w:t>
      </w:r>
      <w:r w:rsidR="00F55990" w:rsidRPr="00AB1DF1">
        <w:rPr>
          <w:rFonts w:hint="cs"/>
          <w:rtl/>
          <w:lang w:bidi="fa-IR"/>
        </w:rPr>
        <w:t>نبرد</w:t>
      </w:r>
      <w:r w:rsidRPr="00AB1DF1">
        <w:rPr>
          <w:rFonts w:hint="cs"/>
          <w:rtl/>
          <w:lang w:bidi="fa-IR"/>
        </w:rPr>
        <w:t xml:space="preserve"> سنت و بدعت، از قرونِ ماضیه جاری است،</w:t>
      </w:r>
      <w:r w:rsidR="00F55990" w:rsidRPr="00AB1DF1">
        <w:rPr>
          <w:rFonts w:hint="cs"/>
          <w:rtl/>
          <w:lang w:bidi="fa-IR"/>
        </w:rPr>
        <w:t xml:space="preserve"> در هر قرن و زمان شرک و بدعت بر</w:t>
      </w:r>
      <w:r w:rsidRPr="00AB1DF1">
        <w:rPr>
          <w:rFonts w:hint="cs"/>
          <w:rtl/>
          <w:lang w:bidi="fa-IR"/>
        </w:rPr>
        <w:t>نگهای نَو و چهره</w:t>
      </w:r>
      <w:r w:rsidR="00F55990" w:rsidRPr="00AB1DF1">
        <w:rPr>
          <w:rFonts w:hint="cs"/>
          <w:rtl/>
          <w:lang w:bidi="fa-IR"/>
        </w:rPr>
        <w:t xml:space="preserve"> </w:t>
      </w:r>
      <w:r w:rsidRPr="00AB1DF1">
        <w:rPr>
          <w:rFonts w:hint="cs"/>
          <w:rtl/>
          <w:lang w:bidi="fa-IR"/>
        </w:rPr>
        <w:t xml:space="preserve">ای خوشنما برای خداع امت هوایدا می‌شود. و هر مبتدع و مبتلای شرک و کفر، کارهای خویش را </w:t>
      </w:r>
      <w:r w:rsidR="00F55990" w:rsidRPr="00AB1DF1">
        <w:rPr>
          <w:rFonts w:hint="cs"/>
          <w:rtl/>
          <w:lang w:bidi="fa-IR"/>
        </w:rPr>
        <w:t>بر</w:t>
      </w:r>
      <w:r w:rsidRPr="00AB1DF1">
        <w:rPr>
          <w:rFonts w:hint="cs"/>
          <w:rtl/>
          <w:lang w:bidi="fa-IR"/>
        </w:rPr>
        <w:t xml:space="preserve">حق و عین دین و سنت ظاهر می‌کند، در </w:t>
      </w:r>
      <w:r w:rsidR="00F55990" w:rsidRPr="00AB1DF1">
        <w:rPr>
          <w:rFonts w:hint="cs"/>
          <w:rtl/>
          <w:lang w:bidi="fa-IR"/>
        </w:rPr>
        <w:t>حالی که شقاوتِ آن</w:t>
      </w:r>
      <w:r w:rsidRPr="00AB1DF1">
        <w:rPr>
          <w:rFonts w:hint="cs"/>
          <w:rtl/>
          <w:lang w:bidi="fa-IR"/>
        </w:rPr>
        <w:t>ان و نحوس</w:t>
      </w:r>
      <w:r w:rsidR="00F55990" w:rsidRPr="00AB1DF1">
        <w:rPr>
          <w:rFonts w:hint="cs"/>
          <w:rtl/>
          <w:lang w:bidi="fa-IR"/>
        </w:rPr>
        <w:t>ت و ظلمت کارِ آنها از آفتاب و م</w:t>
      </w:r>
      <w:r w:rsidRPr="00AB1DF1">
        <w:rPr>
          <w:rFonts w:hint="cs"/>
          <w:rtl/>
          <w:lang w:bidi="fa-IR"/>
        </w:rPr>
        <w:t xml:space="preserve">هتاب آشکاراتر است، در بارة چنین اشخاص حق تعالی فرموده </w:t>
      </w:r>
      <w:r w:rsidRPr="00DB0FBE">
        <w:rPr>
          <w:rFonts w:hint="cs"/>
          <w:rtl/>
          <w:lang w:bidi="fa-IR"/>
        </w:rPr>
        <w:t xml:space="preserve">است: </w:t>
      </w:r>
      <w:r w:rsidRPr="00DB0FBE">
        <w:rPr>
          <w:rFonts w:cs="Traditional Arabic" w:hint="cs"/>
          <w:sz w:val="24"/>
          <w:szCs w:val="24"/>
          <w:rtl/>
          <w:lang w:bidi="fa-IR"/>
        </w:rPr>
        <w:t>﴿</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DB0FBE">
        <w:rPr>
          <w:rFonts w:ascii="(normal text)" w:hAnsi="(normal text)"/>
          <w:sz w:val="24"/>
          <w:szCs w:val="24"/>
          <w:rtl/>
        </w:rPr>
        <w:t xml:space="preserve"> </w:t>
      </w:r>
      <w:r w:rsidRPr="00F85423">
        <w:rPr>
          <w:sz w:val="22"/>
          <w:szCs w:val="22"/>
        </w:rPr>
        <w:sym w:font="HQPB4" w:char="F0A8"/>
      </w:r>
      <w:r w:rsidRPr="00F85423">
        <w:rPr>
          <w:sz w:val="22"/>
          <w:szCs w:val="22"/>
        </w:rPr>
        <w:sym w:font="HQPB2" w:char="F040"/>
      </w:r>
      <w:r w:rsidRPr="00F85423">
        <w:rPr>
          <w:sz w:val="22"/>
          <w:szCs w:val="22"/>
        </w:rPr>
        <w:sym w:font="HQPB5" w:char="F07C"/>
      </w:r>
      <w:r w:rsidRPr="00F85423">
        <w:rPr>
          <w:sz w:val="22"/>
          <w:szCs w:val="22"/>
        </w:rPr>
        <w:sym w:font="HQPB1" w:char="F0CA"/>
      </w:r>
      <w:r w:rsidRPr="00DB0FBE">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DF"/>
      </w:r>
      <w:r w:rsidRPr="00F85423">
        <w:rPr>
          <w:sz w:val="22"/>
          <w:szCs w:val="22"/>
        </w:rPr>
        <w:sym w:font="HQPB2" w:char="F08E"/>
      </w:r>
      <w:r w:rsidRPr="00F85423">
        <w:rPr>
          <w:sz w:val="22"/>
          <w:szCs w:val="22"/>
        </w:rPr>
        <w:sym w:font="HQPB4" w:char="F0F7"/>
      </w:r>
      <w:r w:rsidRPr="00F85423">
        <w:rPr>
          <w:sz w:val="22"/>
          <w:szCs w:val="22"/>
        </w:rPr>
        <w:sym w:font="HQPB1" w:char="F0E8"/>
      </w:r>
      <w:r w:rsidRPr="00F85423">
        <w:rPr>
          <w:sz w:val="22"/>
          <w:szCs w:val="22"/>
        </w:rPr>
        <w:sym w:font="HQPB5" w:char="F079"/>
      </w:r>
      <w:r w:rsidRPr="00F85423">
        <w:rPr>
          <w:sz w:val="22"/>
          <w:szCs w:val="22"/>
        </w:rPr>
        <w:sym w:font="HQPB1" w:char="F099"/>
      </w:r>
      <w:r w:rsidRPr="00DB0FBE">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DB0FBE">
        <w:rPr>
          <w:rFonts w:ascii="(normal text)" w:hAnsi="(normal text)"/>
          <w:sz w:val="24"/>
          <w:szCs w:val="24"/>
          <w:rtl/>
        </w:rPr>
        <w:t xml:space="preserve"> </w:t>
      </w:r>
      <w:r w:rsidRPr="00F85423">
        <w:rPr>
          <w:sz w:val="22"/>
          <w:szCs w:val="22"/>
        </w:rPr>
        <w:sym w:font="HQPB4" w:char="F0CD"/>
      </w:r>
      <w:r w:rsidRPr="00F85423">
        <w:rPr>
          <w:sz w:val="22"/>
          <w:szCs w:val="22"/>
        </w:rPr>
        <w:sym w:font="HQPB2" w:char="F06F"/>
      </w:r>
      <w:r w:rsidRPr="00F85423">
        <w:rPr>
          <w:sz w:val="22"/>
          <w:szCs w:val="22"/>
        </w:rPr>
        <w:sym w:font="HQPB5" w:char="F034"/>
      </w:r>
      <w:r w:rsidRPr="00F85423">
        <w:rPr>
          <w:sz w:val="22"/>
          <w:szCs w:val="22"/>
        </w:rPr>
        <w:sym w:font="HQPB2" w:char="F071"/>
      </w:r>
      <w:r w:rsidRPr="00F85423">
        <w:rPr>
          <w:sz w:val="22"/>
          <w:szCs w:val="22"/>
        </w:rPr>
        <w:sym w:font="HQPB5" w:char="F075"/>
      </w:r>
      <w:r w:rsidRPr="00F85423">
        <w:rPr>
          <w:sz w:val="22"/>
          <w:szCs w:val="22"/>
        </w:rPr>
        <w:sym w:font="HQPB2" w:char="F08A"/>
      </w:r>
      <w:r w:rsidRPr="00F85423">
        <w:rPr>
          <w:sz w:val="22"/>
          <w:szCs w:val="22"/>
        </w:rPr>
        <w:sym w:font="HQPB5" w:char="F070"/>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DB0FBE">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8B"/>
      </w:r>
      <w:r w:rsidRPr="00F85423">
        <w:rPr>
          <w:sz w:val="22"/>
          <w:szCs w:val="22"/>
        </w:rPr>
        <w:sym w:font="HQPB4" w:char="F0F7"/>
      </w:r>
      <w:r w:rsidRPr="00F85423">
        <w:rPr>
          <w:sz w:val="22"/>
          <w:szCs w:val="22"/>
        </w:rPr>
        <w:sym w:font="HQPB2" w:char="F052"/>
      </w:r>
      <w:r w:rsidRPr="00F85423">
        <w:rPr>
          <w:sz w:val="22"/>
          <w:szCs w:val="22"/>
        </w:rPr>
        <w:sym w:font="HQPB4" w:char="F091"/>
      </w:r>
      <w:r w:rsidRPr="00F85423">
        <w:rPr>
          <w:sz w:val="22"/>
          <w:szCs w:val="22"/>
        </w:rPr>
        <w:sym w:font="HQPB1" w:char="F089"/>
      </w:r>
      <w:r w:rsidRPr="00F85423">
        <w:rPr>
          <w:sz w:val="22"/>
          <w:szCs w:val="22"/>
        </w:rPr>
        <w:sym w:font="HQPB2" w:char="F039"/>
      </w:r>
      <w:r w:rsidRPr="00F85423">
        <w:rPr>
          <w:sz w:val="22"/>
          <w:szCs w:val="22"/>
        </w:rPr>
        <w:sym w:font="HQPB5" w:char="F024"/>
      </w:r>
      <w:r w:rsidRPr="00F85423">
        <w:rPr>
          <w:sz w:val="22"/>
          <w:szCs w:val="22"/>
        </w:rPr>
        <w:sym w:font="HQPB1" w:char="F023"/>
      </w:r>
      <w:r w:rsidRPr="00DB0FBE">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DB0FBE">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7"/>
      </w:r>
      <w:r w:rsidRPr="00F85423">
        <w:rPr>
          <w:sz w:val="22"/>
          <w:szCs w:val="22"/>
        </w:rPr>
        <w:sym w:font="HQPB1" w:char="F037"/>
      </w:r>
      <w:r w:rsidRPr="00F85423">
        <w:rPr>
          <w:sz w:val="22"/>
          <w:szCs w:val="22"/>
        </w:rPr>
        <w:sym w:font="HQPB5" w:char="F07C"/>
      </w:r>
      <w:r w:rsidRPr="00F85423">
        <w:rPr>
          <w:sz w:val="22"/>
          <w:szCs w:val="22"/>
        </w:rPr>
        <w:sym w:font="HQPB1" w:char="F0A1"/>
      </w:r>
      <w:r w:rsidRPr="00F85423">
        <w:rPr>
          <w:sz w:val="22"/>
          <w:szCs w:val="22"/>
        </w:rPr>
        <w:sym w:font="HQPB4" w:char="F0F8"/>
      </w:r>
      <w:r w:rsidRPr="00F85423">
        <w:rPr>
          <w:sz w:val="22"/>
          <w:szCs w:val="22"/>
        </w:rPr>
        <w:sym w:font="HQPB1" w:char="F074"/>
      </w:r>
      <w:r w:rsidRPr="00F85423">
        <w:rPr>
          <w:sz w:val="22"/>
          <w:szCs w:val="22"/>
        </w:rPr>
        <w:sym w:font="HQPB5" w:char="F073"/>
      </w:r>
      <w:r w:rsidRPr="00F85423">
        <w:rPr>
          <w:sz w:val="22"/>
          <w:szCs w:val="22"/>
        </w:rPr>
        <w:sym w:font="HQPB2" w:char="F086"/>
      </w:r>
      <w:r w:rsidRPr="00DB0FBE">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A8"/>
      </w:r>
      <w:r w:rsidRPr="00F85423">
        <w:rPr>
          <w:sz w:val="22"/>
          <w:szCs w:val="22"/>
        </w:rPr>
        <w:sym w:font="HQPB2" w:char="F058"/>
      </w:r>
      <w:r w:rsidRPr="00F85423">
        <w:rPr>
          <w:sz w:val="22"/>
          <w:szCs w:val="22"/>
        </w:rPr>
        <w:sym w:font="HQPB5" w:char="F072"/>
      </w:r>
      <w:r w:rsidRPr="00F85423">
        <w:rPr>
          <w:sz w:val="22"/>
          <w:szCs w:val="22"/>
        </w:rPr>
        <w:sym w:font="HQPB1" w:char="F026"/>
      </w:r>
      <w:r w:rsidRPr="00DB0FBE">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5"/>
      </w:r>
      <w:r w:rsidRPr="00F85423">
        <w:rPr>
          <w:sz w:val="22"/>
          <w:szCs w:val="22"/>
        </w:rPr>
        <w:sym w:font="HQPB1" w:char="F0A1"/>
      </w:r>
      <w:r w:rsidRPr="00F85423">
        <w:rPr>
          <w:sz w:val="22"/>
          <w:szCs w:val="22"/>
        </w:rPr>
        <w:sym w:font="HQPB4" w:char="F0F8"/>
      </w:r>
      <w:r w:rsidRPr="00F85423">
        <w:rPr>
          <w:sz w:val="22"/>
          <w:szCs w:val="22"/>
        </w:rPr>
        <w:sym w:font="HQPB1" w:char="F074"/>
      </w:r>
      <w:r w:rsidRPr="00F85423">
        <w:rPr>
          <w:sz w:val="22"/>
          <w:szCs w:val="22"/>
        </w:rPr>
        <w:sym w:font="HQPB4" w:char="F0E4"/>
      </w:r>
      <w:r w:rsidRPr="00F85423">
        <w:rPr>
          <w:sz w:val="22"/>
          <w:szCs w:val="22"/>
        </w:rPr>
        <w:sym w:font="HQPB2" w:char="F086"/>
      </w:r>
      <w:r w:rsidRPr="00DB0FBE">
        <w:rPr>
          <w:rFonts w:ascii="(normal text)" w:hAnsi="(normal text)"/>
          <w:sz w:val="24"/>
          <w:szCs w:val="24"/>
          <w:rtl/>
        </w:rPr>
        <w:t xml:space="preserve"> </w:t>
      </w:r>
      <w:r w:rsidRPr="00F85423">
        <w:rPr>
          <w:sz w:val="22"/>
          <w:szCs w:val="22"/>
        </w:rPr>
        <w:sym w:font="HQPB1" w:char="F024"/>
      </w:r>
      <w:r w:rsidRPr="00F85423">
        <w:rPr>
          <w:sz w:val="22"/>
          <w:szCs w:val="22"/>
        </w:rPr>
        <w:sym w:font="HQPB4" w:char="F0B7"/>
      </w:r>
      <w:r w:rsidRPr="00F85423">
        <w:rPr>
          <w:sz w:val="22"/>
          <w:szCs w:val="22"/>
        </w:rPr>
        <w:sym w:font="HQPB1" w:char="F0E8"/>
      </w:r>
      <w:r w:rsidRPr="00F85423">
        <w:rPr>
          <w:sz w:val="22"/>
          <w:szCs w:val="22"/>
        </w:rPr>
        <w:sym w:font="HQPB4" w:char="F0F7"/>
      </w:r>
      <w:r w:rsidRPr="00F85423">
        <w:rPr>
          <w:sz w:val="22"/>
          <w:szCs w:val="22"/>
        </w:rPr>
        <w:sym w:font="HQPB2" w:char="F059"/>
      </w:r>
      <w:r w:rsidRPr="00F85423">
        <w:rPr>
          <w:sz w:val="22"/>
          <w:szCs w:val="22"/>
        </w:rPr>
        <w:sym w:font="HQPB4" w:char="F0DF"/>
      </w:r>
      <w:r w:rsidRPr="00F85423">
        <w:rPr>
          <w:sz w:val="22"/>
          <w:szCs w:val="22"/>
        </w:rPr>
        <w:sym w:font="HQPB1" w:char="F0B9"/>
      </w:r>
      <w:r w:rsidRPr="00DB0FBE">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CD"/>
      </w:r>
      <w:r w:rsidRPr="00F85423">
        <w:rPr>
          <w:sz w:val="22"/>
          <w:szCs w:val="22"/>
        </w:rPr>
        <w:sym w:font="HQPB2" w:char="F0C8"/>
      </w:r>
      <w:r w:rsidRPr="00DB0FBE">
        <w:rPr>
          <w:rFonts w:cs="Traditional Arabic" w:hint="cs"/>
          <w:sz w:val="24"/>
          <w:szCs w:val="24"/>
          <w:rtl/>
          <w:lang w:bidi="fa-IR"/>
        </w:rPr>
        <w:t>﴾</w:t>
      </w:r>
      <w:r w:rsidR="00F55990" w:rsidRPr="00AB1DF1">
        <w:rPr>
          <w:rFonts w:cs="Traditional Arabic" w:hint="cs"/>
          <w:b/>
          <w:bCs/>
          <w:sz w:val="24"/>
          <w:szCs w:val="24"/>
          <w:rtl/>
          <w:lang w:bidi="fa-IR"/>
        </w:rPr>
        <w:t xml:space="preserve">  </w:t>
      </w:r>
      <w:r w:rsidRPr="00AB1DF1">
        <w:rPr>
          <w:rFonts w:hint="cs"/>
          <w:b/>
          <w:bCs/>
          <w:sz w:val="24"/>
          <w:szCs w:val="24"/>
          <w:rtl/>
          <w:lang w:bidi="fa-IR"/>
        </w:rPr>
        <w:t xml:space="preserve"> </w:t>
      </w:r>
      <w:r w:rsidRPr="00AB1DF1">
        <w:rPr>
          <w:rFonts w:hint="cs"/>
          <w:rtl/>
          <w:lang w:bidi="fa-IR"/>
        </w:rPr>
        <w:t>[کهف: 104]</w:t>
      </w:r>
      <w:r w:rsidRPr="00AB1DF1">
        <w:rPr>
          <w:rFonts w:hint="cs"/>
          <w:vertAlign w:val="superscript"/>
          <w:rtl/>
          <w:lang w:bidi="fa-IR"/>
        </w:rPr>
        <w:t>(</w:t>
      </w:r>
      <w:r w:rsidRPr="00AB1DF1">
        <w:rPr>
          <w:rStyle w:val="FootnoteReference"/>
          <w:rtl/>
          <w:lang w:bidi="fa-IR"/>
        </w:rPr>
        <w:footnoteReference w:id="1"/>
      </w:r>
      <w:r w:rsidRPr="00AB1DF1">
        <w:rPr>
          <w:rFonts w:hint="cs"/>
          <w:vertAlign w:val="superscript"/>
          <w:rtl/>
          <w:lang w:bidi="fa-IR"/>
        </w:rPr>
        <w:t>)</w:t>
      </w:r>
      <w:r w:rsidRPr="00AB1DF1">
        <w:rPr>
          <w:rFonts w:hint="cs"/>
          <w:rtl/>
          <w:lang w:bidi="fa-IR"/>
        </w:rPr>
        <w:t xml:space="preserve">. </w:t>
      </w:r>
    </w:p>
    <w:p w:rsidR="00222BB6" w:rsidRPr="00AB1DF1" w:rsidRDefault="00222BB6" w:rsidP="00F55990">
      <w:pPr>
        <w:tabs>
          <w:tab w:val="center" w:pos="3430"/>
          <w:tab w:val="left" w:pos="5087"/>
        </w:tabs>
        <w:ind w:firstLine="284"/>
        <w:jc w:val="both"/>
        <w:rPr>
          <w:rFonts w:hint="cs"/>
          <w:b/>
          <w:bCs/>
          <w:rtl/>
          <w:lang w:bidi="fa-IR"/>
        </w:rPr>
      </w:pPr>
      <w:r w:rsidRPr="00AB1DF1">
        <w:rPr>
          <w:rFonts w:hint="cs"/>
          <w:rtl/>
          <w:lang w:bidi="fa-IR"/>
        </w:rPr>
        <w:t xml:space="preserve">فضل </w:t>
      </w:r>
      <w:r w:rsidR="00F55990" w:rsidRPr="00AB1DF1">
        <w:rPr>
          <w:rFonts w:hint="cs"/>
          <w:rtl/>
          <w:lang w:bidi="fa-IR"/>
        </w:rPr>
        <w:t xml:space="preserve">خاص </w:t>
      </w:r>
      <w:r w:rsidRPr="00AB1DF1">
        <w:rPr>
          <w:rFonts w:hint="cs"/>
          <w:rtl/>
          <w:lang w:bidi="fa-IR"/>
        </w:rPr>
        <w:t xml:space="preserve">خداوند تعالی </w:t>
      </w:r>
      <w:r w:rsidR="00F55990" w:rsidRPr="00AB1DF1">
        <w:rPr>
          <w:rFonts w:hint="cs"/>
          <w:rtl/>
          <w:lang w:bidi="fa-IR"/>
        </w:rPr>
        <w:t xml:space="preserve">شامل حال امت محمدیه </w:t>
      </w:r>
      <w:r w:rsidRPr="00AB1DF1">
        <w:rPr>
          <w:rFonts w:hint="cs"/>
          <w:rtl/>
          <w:lang w:bidi="fa-IR"/>
        </w:rPr>
        <w:t>است که چون فت</w:t>
      </w:r>
      <w:r w:rsidR="00F55990" w:rsidRPr="00AB1DF1">
        <w:rPr>
          <w:rFonts w:hint="cs"/>
          <w:rtl/>
          <w:lang w:bidi="fa-IR"/>
        </w:rPr>
        <w:t>نه‌ای خواه از نوع شرک و بدعات</w:t>
      </w:r>
      <w:r w:rsidRPr="00AB1DF1">
        <w:rPr>
          <w:rFonts w:hint="cs"/>
          <w:rtl/>
          <w:lang w:bidi="fa-IR"/>
        </w:rPr>
        <w:t>، یا رفض و خروج و ارتداد درین امت سربرآورد، برای سرکوبی آن حق تعالی چنان رجالِ کار و اهل عل</w:t>
      </w:r>
      <w:r w:rsidR="00F55990" w:rsidRPr="00AB1DF1">
        <w:rPr>
          <w:rFonts w:hint="cs"/>
          <w:rtl/>
          <w:lang w:bidi="fa-IR"/>
        </w:rPr>
        <w:t>م و قلم، صاحبان</w:t>
      </w:r>
      <w:r w:rsidRPr="00AB1DF1">
        <w:rPr>
          <w:rFonts w:hint="cs"/>
          <w:rtl/>
          <w:lang w:bidi="fa-IR"/>
        </w:rPr>
        <w:t xml:space="preserve"> گفتار و کردار پیدا می‌کند که آنها در میدان آمده بر هر محاذ، آن فتنه و اهلِ فتنه را دعوتِ مبارز</w:t>
      </w:r>
      <w:r w:rsidR="00F55990" w:rsidRPr="00AB1DF1">
        <w:rPr>
          <w:rFonts w:hint="cs"/>
          <w:rtl/>
          <w:lang w:bidi="fa-IR"/>
        </w:rPr>
        <w:t>ه</w:t>
      </w:r>
      <w:r w:rsidRPr="00AB1DF1">
        <w:rPr>
          <w:rFonts w:hint="cs"/>
          <w:rtl/>
          <w:lang w:bidi="fa-IR"/>
        </w:rPr>
        <w:t xml:space="preserve"> می‌دهند و </w:t>
      </w:r>
      <w:r w:rsidR="00F55990" w:rsidRPr="00AB1DF1">
        <w:rPr>
          <w:rFonts w:hint="cs"/>
          <w:rtl/>
          <w:lang w:bidi="fa-IR"/>
        </w:rPr>
        <w:t>با</w:t>
      </w:r>
      <w:r w:rsidRPr="00AB1DF1">
        <w:rPr>
          <w:rFonts w:hint="cs"/>
          <w:rtl/>
          <w:lang w:bidi="fa-IR"/>
        </w:rPr>
        <w:t xml:space="preserve"> دلائلِ قاطعه و براهینِ ساطعه پرده‌های آن فریب، پاره پاره می‌کنند، تا آن که حق و صواب و دین و سنت از کفر و شرک و بدعات و ضلات بطورِ نمایان ممتاز ‌گردد. و چرا </w:t>
      </w:r>
      <w:r w:rsidR="00F55990" w:rsidRPr="00AB1DF1">
        <w:rPr>
          <w:rFonts w:hint="cs"/>
          <w:rtl/>
          <w:lang w:bidi="fa-IR"/>
        </w:rPr>
        <w:t xml:space="preserve">این طور </w:t>
      </w:r>
      <w:r w:rsidRPr="00AB1DF1">
        <w:rPr>
          <w:rFonts w:hint="cs"/>
          <w:rtl/>
          <w:lang w:bidi="fa-IR"/>
        </w:rPr>
        <w:lastRenderedPageBreak/>
        <w:t>نباشد که سید الأنبیاء صاحب هذه الأ</w:t>
      </w:r>
      <w:r w:rsidRPr="00AB1DF1">
        <w:rPr>
          <w:rFonts w:cs="B Badr" w:hint="cs"/>
          <w:rtl/>
          <w:lang w:bidi="fa-IR"/>
        </w:rPr>
        <w:t xml:space="preserve">مة </w:t>
      </w:r>
      <w:r w:rsidRPr="00AB1DF1">
        <w:rPr>
          <w:rFonts w:cs="CTraditional Arabic" w:hint="cs"/>
          <w:rtl/>
          <w:lang w:bidi="fa-IR"/>
        </w:rPr>
        <w:t>ع</w:t>
      </w:r>
      <w:r w:rsidRPr="00AB1DF1">
        <w:rPr>
          <w:rFonts w:hint="cs"/>
          <w:rtl/>
          <w:lang w:bidi="fa-IR"/>
        </w:rPr>
        <w:t xml:space="preserve"> فرموده است</w:t>
      </w:r>
      <w:r w:rsidRPr="00AB1DF1">
        <w:rPr>
          <w:rFonts w:cs="B Badr" w:hint="cs"/>
          <w:rtl/>
          <w:lang w:bidi="fa-IR"/>
        </w:rPr>
        <w:t>:</w:t>
      </w:r>
      <w:r w:rsidRPr="00AB1DF1">
        <w:rPr>
          <w:rFonts w:hint="cs"/>
          <w:rtl/>
          <w:lang w:bidi="fa-IR"/>
        </w:rPr>
        <w:t xml:space="preserve"> </w:t>
      </w:r>
      <w:r w:rsidRPr="00AB1DF1">
        <w:rPr>
          <w:rFonts w:cs="CTraditional Arabic" w:hint="cs"/>
          <w:rtl/>
          <w:lang w:bidi="fa-IR"/>
        </w:rPr>
        <w:t>«</w:t>
      </w:r>
      <w:r w:rsidRPr="00AB1DF1">
        <w:rPr>
          <w:rFonts w:cs="Traditional Arabic"/>
          <w:b/>
          <w:bCs/>
          <w:rtl/>
          <w:lang w:bidi="fa-IR"/>
        </w:rPr>
        <w:t>يَ</w:t>
      </w:r>
      <w:r w:rsidRPr="00AB1DF1">
        <w:rPr>
          <w:rFonts w:cs="Traditional Arabic" w:hint="cs"/>
          <w:b/>
          <w:bCs/>
          <w:rtl/>
          <w:lang w:bidi="fa-IR"/>
        </w:rPr>
        <w:t>حْمِلُ</w:t>
      </w:r>
      <w:r w:rsidRPr="00AB1DF1">
        <w:rPr>
          <w:rFonts w:cs="Traditional Arabic"/>
          <w:b/>
          <w:bCs/>
          <w:rtl/>
          <w:lang w:bidi="fa-IR"/>
        </w:rPr>
        <w:t xml:space="preserve"> هَذَا الْعِلْمَ مِنْ كُلِّ خَلَفٍ عُدُولُهُ يَنْفُونَ عَنْهُ تَحْرِيفَ الْغَالِينَ</w:t>
      </w:r>
      <w:r w:rsidRPr="00AB1DF1">
        <w:rPr>
          <w:rFonts w:cs="Traditional Arabic" w:hint="cs"/>
          <w:b/>
          <w:bCs/>
          <w:rtl/>
          <w:lang w:bidi="fa-IR"/>
        </w:rPr>
        <w:t xml:space="preserve"> </w:t>
      </w:r>
      <w:r w:rsidRPr="00AB1DF1">
        <w:rPr>
          <w:rFonts w:cs="Traditional Arabic"/>
          <w:b/>
          <w:bCs/>
          <w:rtl/>
          <w:lang w:bidi="fa-IR"/>
        </w:rPr>
        <w:t>وَانْتِحَالَ الْمُبْطِلِينَ وَتَأْوِيلَ</w:t>
      </w:r>
      <w:r w:rsidRPr="00AB1DF1">
        <w:rPr>
          <w:rFonts w:cs="CTraditional Arabic" w:hint="cs"/>
          <w:rtl/>
          <w:lang w:bidi="fa-IR"/>
        </w:rPr>
        <w:t xml:space="preserve"> </w:t>
      </w:r>
      <w:r w:rsidRPr="00AB1DF1">
        <w:rPr>
          <w:rFonts w:cs="Traditional Arabic"/>
          <w:b/>
          <w:bCs/>
          <w:rtl/>
          <w:lang w:bidi="fa-IR"/>
        </w:rPr>
        <w:t>الْجَاهِلِينَ</w:t>
      </w:r>
      <w:r w:rsidRPr="00AB1DF1">
        <w:rPr>
          <w:rFonts w:cs="CTraditional Arabic" w:hint="cs"/>
          <w:rtl/>
          <w:lang w:bidi="fa-IR"/>
        </w:rPr>
        <w:t>»</w:t>
      </w:r>
      <w:r w:rsidRPr="00AB1DF1">
        <w:rPr>
          <w:rFonts w:hint="cs"/>
          <w:rtl/>
          <w:lang w:bidi="fa-IR"/>
        </w:rPr>
        <w:t xml:space="preserve">. </w:t>
      </w:r>
      <w:r w:rsidRPr="00AB1DF1">
        <w:rPr>
          <w:rFonts w:cs="CTraditional Arabic" w:hint="cs"/>
          <w:rtl/>
          <w:lang w:bidi="fa-IR"/>
        </w:rPr>
        <w:t>«</w:t>
      </w:r>
      <w:r w:rsidRPr="00AB1DF1">
        <w:rPr>
          <w:rtl/>
          <w:lang w:bidi="fa-IR"/>
        </w:rPr>
        <w:t xml:space="preserve">در هر قرني، افراد عادلي پاسداري </w:t>
      </w:r>
      <w:r w:rsidRPr="00AB1DF1">
        <w:rPr>
          <w:rFonts w:hint="cs"/>
          <w:rtl/>
          <w:lang w:bidi="fa-IR"/>
        </w:rPr>
        <w:t>علم</w:t>
      </w:r>
      <w:r w:rsidRPr="00AB1DF1">
        <w:rPr>
          <w:rtl/>
          <w:lang w:bidi="fa-IR"/>
        </w:rPr>
        <w:t xml:space="preserve"> را به عهده مي گيرند و تحريف غلوکنندگان و تأويل اهل باطل و دروغ نادانان را از دين مي زدايند</w:t>
      </w:r>
      <w:r w:rsidRPr="00AB1DF1">
        <w:rPr>
          <w:rFonts w:cs="CTraditional Arabic" w:hint="cs"/>
          <w:rtl/>
          <w:lang w:bidi="fa-IR"/>
        </w:rPr>
        <w:t>»</w:t>
      </w:r>
      <w:r w:rsidR="00F55990" w:rsidRPr="00AB1DF1">
        <w:rPr>
          <w:rFonts w:hint="cs"/>
          <w:rtl/>
          <w:lang w:bidi="fa-IR"/>
        </w:rPr>
        <w:t>.</w:t>
      </w:r>
    </w:p>
    <w:p w:rsidR="00222BB6" w:rsidRPr="00AB1DF1" w:rsidRDefault="00222BB6" w:rsidP="002F2B35">
      <w:pPr>
        <w:ind w:firstLine="284"/>
        <w:jc w:val="lowKashida"/>
        <w:rPr>
          <w:rFonts w:hint="cs"/>
          <w:rtl/>
          <w:lang w:bidi="fa-IR"/>
        </w:rPr>
      </w:pPr>
      <w:r w:rsidRPr="00AB1DF1">
        <w:rPr>
          <w:rFonts w:hint="cs"/>
          <w:rtl/>
          <w:lang w:bidi="fa-IR"/>
        </w:rPr>
        <w:t xml:space="preserve">درین زمانه که در همه اطرافِ عالَم شرک و کفر و بدعات و منکرات عام شده اند، و مدعیانِ اسلام و عشق رسول </w:t>
      </w:r>
      <w:r w:rsidRPr="00AB1DF1">
        <w:rPr>
          <w:rFonts w:hint="cs"/>
          <w:lang w:bidi="fa-IR"/>
        </w:rPr>
        <w:sym w:font="AGA Arabesque" w:char="F072"/>
      </w:r>
      <w:r w:rsidRPr="00AB1DF1">
        <w:rPr>
          <w:rFonts w:hint="cs"/>
          <w:rtl/>
          <w:lang w:bidi="fa-IR"/>
        </w:rPr>
        <w:t xml:space="preserve"> در بدعاتِ متنوعه بنام دین و شریعت مبتلا هستند، و در هرکارِ زندگی، رسومِ جاهلیت و شرک جلی و خفی را راه داده اند، انتهائی ضروریست که برای قمع شرک و بدعات و احیاء سنن نبویه در هر قریه و شهر مساعی </w:t>
      </w:r>
      <w:r w:rsidR="002F2B35" w:rsidRPr="00AB1DF1">
        <w:rPr>
          <w:rFonts w:hint="cs"/>
          <w:rtl/>
          <w:lang w:bidi="fa-IR"/>
        </w:rPr>
        <w:t xml:space="preserve">تقریری و تحریری </w:t>
      </w:r>
      <w:r w:rsidRPr="00AB1DF1">
        <w:rPr>
          <w:rFonts w:hint="cs"/>
          <w:rtl/>
          <w:lang w:bidi="fa-IR"/>
        </w:rPr>
        <w:t>اهل علم و قلم روزافزون شود.</w:t>
      </w:r>
    </w:p>
    <w:p w:rsidR="00222BB6" w:rsidRPr="00AB1DF1" w:rsidRDefault="00222BB6" w:rsidP="00222BB6">
      <w:pPr>
        <w:jc w:val="center"/>
        <w:rPr>
          <w:rFonts w:hint="cs"/>
          <w:rtl/>
          <w:lang w:bidi="fa-IR"/>
        </w:rPr>
      </w:pPr>
      <w:r w:rsidRPr="00AB1DF1">
        <w:rPr>
          <w:rFonts w:hint="cs"/>
          <w:rtl/>
          <w:lang w:bidi="fa-IR"/>
        </w:rPr>
        <w:t xml:space="preserve">         حدی</w:t>
      </w:r>
      <w:r w:rsidR="00682294" w:rsidRPr="00AB1DF1">
        <w:rPr>
          <w:rStyle w:val="FootnoteReference"/>
          <w:rtl/>
          <w:lang w:bidi="fa-IR"/>
        </w:rPr>
        <w:footnoteReference w:id="2"/>
      </w:r>
      <w:r w:rsidRPr="00AB1DF1">
        <w:rPr>
          <w:rFonts w:hint="cs"/>
          <w:rtl/>
          <w:lang w:bidi="fa-IR"/>
        </w:rPr>
        <w:t xml:space="preserve"> را تیزتر بخوان چو محمل را گران بینی</w:t>
      </w:r>
    </w:p>
    <w:p w:rsidR="00222BB6" w:rsidRPr="00AB1DF1" w:rsidRDefault="00222BB6" w:rsidP="007B70E3">
      <w:pPr>
        <w:ind w:firstLine="284"/>
        <w:jc w:val="lowKashida"/>
        <w:rPr>
          <w:rFonts w:hint="cs"/>
          <w:rtl/>
          <w:lang w:bidi="fa-IR"/>
        </w:rPr>
      </w:pPr>
      <w:r w:rsidRPr="00AB1DF1">
        <w:rPr>
          <w:rFonts w:hint="cs"/>
          <w:rtl/>
          <w:lang w:bidi="fa-IR"/>
        </w:rPr>
        <w:t xml:space="preserve">درین وقت، پیشِ ما تصنیفِ لطیف بنام </w:t>
      </w:r>
      <w:r w:rsidRPr="00AB1DF1">
        <w:rPr>
          <w:rFonts w:cs="CTraditional Arabic" w:hint="cs"/>
          <w:rtl/>
          <w:lang w:bidi="fa-IR"/>
        </w:rPr>
        <w:t>«</w:t>
      </w:r>
      <w:r w:rsidRPr="00AB1DF1">
        <w:rPr>
          <w:rFonts w:hint="cs"/>
          <w:rtl/>
          <w:lang w:bidi="fa-IR"/>
        </w:rPr>
        <w:t>شمشیر بران بر اشراک و بدعاتِ دوران</w:t>
      </w:r>
      <w:r w:rsidRPr="00AB1DF1">
        <w:rPr>
          <w:rFonts w:cs="CTraditional Arabic" w:hint="cs"/>
          <w:rtl/>
          <w:lang w:bidi="fa-IR"/>
        </w:rPr>
        <w:t>»</w:t>
      </w:r>
      <w:r w:rsidRPr="00AB1DF1">
        <w:rPr>
          <w:rFonts w:hint="cs"/>
          <w:rtl/>
          <w:lang w:bidi="fa-IR"/>
        </w:rPr>
        <w:t xml:space="preserve"> از مجاهدِ ملت علامه فهامه حضرت مولانا محمد عمر صاحب نقشبندی مجددی دامت برکاتهم آمده است که در آن فاضل مصنف، حقیقتِ سنت و بدعت و تلبیسات اهل شرک و ضلالت و انواع بدعات و رسوم جاهلیت را بطرزِ عجیب و بغایتِ تحقیق </w:t>
      </w:r>
      <w:r w:rsidR="00682294" w:rsidRPr="00AB1DF1">
        <w:rPr>
          <w:rFonts w:hint="cs"/>
          <w:rtl/>
          <w:lang w:bidi="fa-IR"/>
        </w:rPr>
        <w:t xml:space="preserve">بیان فرموده است. و مسائلِ </w:t>
      </w:r>
      <w:r w:rsidR="00682294" w:rsidRPr="00AB1DF1">
        <w:rPr>
          <w:rFonts w:hint="cs"/>
          <w:rtl/>
          <w:lang w:bidi="fa-IR"/>
        </w:rPr>
        <w:lastRenderedPageBreak/>
        <w:t>مشهور</w:t>
      </w:r>
      <w:r w:rsidRPr="00AB1DF1">
        <w:rPr>
          <w:rFonts w:hint="cs"/>
          <w:rtl/>
          <w:lang w:bidi="fa-IR"/>
        </w:rPr>
        <w:t xml:space="preserve"> مثلاً مسئله علم غیب و حاضر و ناظر و نذر لغیر الله و غیره که در آنها اهل بدعات ملمّ</w:t>
      </w:r>
      <w:r w:rsidR="007B70E3" w:rsidRPr="00AB1DF1">
        <w:rPr>
          <w:rFonts w:hint="cs"/>
          <w:rtl/>
          <w:lang w:bidi="fa-IR"/>
        </w:rPr>
        <w:t xml:space="preserve">ع‌سازی و دروغ‌بافی کرده، </w:t>
      </w:r>
      <w:r w:rsidRPr="00AB1DF1">
        <w:rPr>
          <w:rFonts w:hint="cs"/>
          <w:rtl/>
          <w:lang w:bidi="fa-IR"/>
        </w:rPr>
        <w:t xml:space="preserve">مسلمانان </w:t>
      </w:r>
      <w:r w:rsidR="007B70E3" w:rsidRPr="00AB1DF1">
        <w:rPr>
          <w:rFonts w:hint="cs"/>
          <w:rtl/>
          <w:lang w:bidi="fa-IR"/>
        </w:rPr>
        <w:t xml:space="preserve">ساده‌ لوح </w:t>
      </w:r>
      <w:r w:rsidRPr="00AB1DF1">
        <w:rPr>
          <w:rFonts w:hint="cs"/>
          <w:rtl/>
          <w:lang w:bidi="fa-IR"/>
        </w:rPr>
        <w:t>را فریب می‌دهند، را بغایت تحقیق و صواب تحریر کرده است. هر مسلمان باید که این کتاب را برای حفظ عقائد و ایمانِ خود حرزِ جان بسازد.</w:t>
      </w:r>
    </w:p>
    <w:p w:rsidR="00222BB6" w:rsidRPr="00AB1DF1" w:rsidRDefault="00222BB6" w:rsidP="00222BB6">
      <w:pPr>
        <w:ind w:firstLine="284"/>
        <w:jc w:val="lowKashida"/>
        <w:rPr>
          <w:rFonts w:hint="cs"/>
          <w:rtl/>
          <w:lang w:bidi="fa-IR"/>
        </w:rPr>
      </w:pPr>
      <w:r w:rsidRPr="00AB1DF1">
        <w:rPr>
          <w:rFonts w:hint="cs"/>
          <w:rtl/>
          <w:lang w:bidi="fa-IR"/>
        </w:rPr>
        <w:t>باری تعالی علامه موصوف را از جمیع امت جزای خیر عطا بفرماید، و این کتاب را برای جملة اهل ایمان مشعلِ هدایت بگرداند، اللهم آمین.</w:t>
      </w:r>
    </w:p>
    <w:p w:rsidR="00DB0FBE" w:rsidRDefault="00DB0FBE" w:rsidP="00222BB6">
      <w:pPr>
        <w:ind w:firstLine="284"/>
        <w:jc w:val="right"/>
        <w:rPr>
          <w:rFonts w:hint="cs"/>
          <w:rtl/>
          <w:lang w:bidi="fa-IR"/>
        </w:rPr>
      </w:pPr>
    </w:p>
    <w:p w:rsidR="00222BB6" w:rsidRPr="00AB1DF1" w:rsidRDefault="00222BB6" w:rsidP="00222BB6">
      <w:pPr>
        <w:ind w:firstLine="284"/>
        <w:jc w:val="right"/>
        <w:rPr>
          <w:rFonts w:hint="cs"/>
          <w:rtl/>
          <w:lang w:bidi="fa-IR"/>
        </w:rPr>
      </w:pPr>
      <w:r w:rsidRPr="00AB1DF1">
        <w:rPr>
          <w:rFonts w:hint="cs"/>
          <w:rtl/>
          <w:lang w:bidi="fa-IR"/>
        </w:rPr>
        <w:t>احقر ابوطلحه شمس الحق غفر</w:t>
      </w:r>
      <w:r w:rsidR="00682294" w:rsidRPr="00AB1DF1">
        <w:rPr>
          <w:rFonts w:hint="cs"/>
          <w:rtl/>
          <w:lang w:bidi="fa-IR"/>
        </w:rPr>
        <w:t xml:space="preserve"> </w:t>
      </w:r>
      <w:r w:rsidRPr="00AB1DF1">
        <w:rPr>
          <w:rFonts w:hint="cs"/>
          <w:rtl/>
          <w:lang w:bidi="fa-IR"/>
        </w:rPr>
        <w:t>له</w:t>
      </w:r>
    </w:p>
    <w:p w:rsidR="00222BB6" w:rsidRPr="00AB1DF1" w:rsidRDefault="00222BB6" w:rsidP="00222BB6">
      <w:pPr>
        <w:ind w:firstLine="284"/>
        <w:jc w:val="right"/>
        <w:rPr>
          <w:rtl/>
          <w:lang w:bidi="fa-IR"/>
        </w:rPr>
      </w:pPr>
      <w:r w:rsidRPr="00AB1DF1">
        <w:rPr>
          <w:rFonts w:hint="cs"/>
          <w:rtl/>
          <w:lang w:bidi="fa-IR"/>
        </w:rPr>
        <w:t>استاذ حدیث دارالعلوم کراچی</w:t>
      </w:r>
    </w:p>
    <w:p w:rsidR="00222BB6" w:rsidRPr="00AB1DF1" w:rsidRDefault="00DB0FBE" w:rsidP="00DB0FBE">
      <w:pPr>
        <w:pStyle w:val="a0"/>
        <w:rPr>
          <w:rFonts w:hint="cs"/>
          <w:rtl/>
        </w:rPr>
      </w:pPr>
      <w:r>
        <w:rPr>
          <w:rtl/>
        </w:rPr>
        <w:br w:type="page"/>
      </w:r>
      <w:bookmarkStart w:id="17" w:name="_Toc257927066"/>
      <w:bookmarkStart w:id="18" w:name="_Toc257927196"/>
      <w:r w:rsidR="00222BB6" w:rsidRPr="00AB1DF1">
        <w:rPr>
          <w:rFonts w:hint="cs"/>
          <w:rtl/>
        </w:rPr>
        <w:lastRenderedPageBreak/>
        <w:t>4-</w:t>
      </w:r>
      <w:r>
        <w:rPr>
          <w:rFonts w:hint="cs"/>
          <w:rtl/>
        </w:rPr>
        <w:t xml:space="preserve"> </w:t>
      </w:r>
      <w:r w:rsidR="00222BB6" w:rsidRPr="00AB1DF1">
        <w:rPr>
          <w:rFonts w:hint="cs"/>
          <w:rtl/>
        </w:rPr>
        <w:t>حضرت مولانا قاری غلام رسول دروازی بدخشانی</w:t>
      </w:r>
      <w:bookmarkEnd w:id="17"/>
      <w:bookmarkEnd w:id="18"/>
    </w:p>
    <w:p w:rsidR="00222BB6" w:rsidRPr="00DB0FBE" w:rsidRDefault="00222BB6" w:rsidP="00DB0FBE">
      <w:pPr>
        <w:rPr>
          <w:rFonts w:ascii="Lotus Linotype" w:hAnsi="Lotus Linotype" w:cs="B Lotus"/>
          <w:b/>
          <w:bCs/>
          <w:rtl/>
          <w:lang w:bidi="fa-IR"/>
        </w:rPr>
      </w:pPr>
      <w:r w:rsidRPr="00DB0FBE">
        <w:rPr>
          <w:rFonts w:ascii="Lotus Linotype" w:hAnsi="Lotus Linotype" w:cs="B Lotus"/>
          <w:b/>
          <w:bCs/>
          <w:rtl/>
          <w:lang w:bidi="fa-IR"/>
        </w:rPr>
        <w:t>مدرس دارالحدیث رحمانیه، کراچی</w:t>
      </w:r>
    </w:p>
    <w:p w:rsidR="00222BB6" w:rsidRPr="00AB1DF1" w:rsidRDefault="00222BB6" w:rsidP="00222BB6">
      <w:pPr>
        <w:jc w:val="center"/>
        <w:rPr>
          <w:rFonts w:hint="cs"/>
          <w:rtl/>
          <w:lang w:bidi="fa-IR"/>
        </w:rPr>
      </w:pPr>
      <w:r w:rsidRPr="00AB1DF1">
        <w:rPr>
          <w:rFonts w:ascii="Lotus Linotype" w:hAnsi="Lotus Linotype" w:cs="Lotus Linotype"/>
          <w:sz w:val="32"/>
          <w:szCs w:val="32"/>
          <w:rtl/>
          <w:lang w:bidi="fa-IR"/>
        </w:rPr>
        <w:t>بسم الله الرحمن الرحیم</w:t>
      </w:r>
    </w:p>
    <w:p w:rsidR="00222BB6" w:rsidRPr="00AB1DF1" w:rsidRDefault="00222BB6" w:rsidP="00222BB6">
      <w:pPr>
        <w:ind w:firstLine="284"/>
        <w:jc w:val="lowKashida"/>
        <w:rPr>
          <w:rFonts w:hint="cs"/>
          <w:rtl/>
        </w:rPr>
      </w:pPr>
      <w:r w:rsidRPr="00AB1DF1">
        <w:rPr>
          <w:rFonts w:cs="Traditional Arabic" w:hint="cs"/>
          <w:b/>
          <w:bCs/>
          <w:rtl/>
        </w:rPr>
        <w:t>الحمد لله الذي خص أهل التوحيد بدراسة كتابه المبين والصلوة والسلام على أشرف البرية محمد النبي الأمي الأمين وعلى الذين بذلوا جهدهم في إبلاغ الدين.</w:t>
      </w:r>
      <w:r w:rsidRPr="00AB1DF1">
        <w:rPr>
          <w:rFonts w:hint="cs"/>
          <w:rtl/>
        </w:rPr>
        <w:t xml:space="preserve"> </w:t>
      </w:r>
    </w:p>
    <w:p w:rsidR="00AE772F" w:rsidRPr="00AB1DF1" w:rsidRDefault="00222BB6" w:rsidP="00AE772F">
      <w:pPr>
        <w:ind w:firstLine="284"/>
        <w:jc w:val="lowKashida"/>
        <w:rPr>
          <w:rFonts w:hint="cs"/>
          <w:rtl/>
          <w:lang w:bidi="fa-IR"/>
        </w:rPr>
      </w:pPr>
      <w:r w:rsidRPr="00AB1DF1">
        <w:rPr>
          <w:rFonts w:hint="cs"/>
          <w:rtl/>
          <w:lang w:bidi="fa-IR"/>
        </w:rPr>
        <w:t>اما بعد: نباید که اهمیتِ توحید را در زاویة نسیان گذاشته و ضرورتِ اتباع را لاابالی دانسته و تردید شرک و بدعت را ضیاعِ وقت خود شماریده، سر به بالین ن</w:t>
      </w:r>
      <w:r w:rsidR="00AE772F" w:rsidRPr="00AB1DF1">
        <w:rPr>
          <w:rFonts w:hint="cs"/>
          <w:rtl/>
          <w:lang w:bidi="fa-IR"/>
        </w:rPr>
        <w:t>رم گذاشته بخواب غفلت روی، و داع</w:t>
      </w:r>
      <w:r w:rsidRPr="00AB1DF1">
        <w:rPr>
          <w:rFonts w:hint="cs"/>
          <w:rtl/>
          <w:lang w:bidi="fa-IR"/>
        </w:rPr>
        <w:t>ی</w:t>
      </w:r>
      <w:r w:rsidR="00AE772F" w:rsidRPr="00AB1DF1">
        <w:rPr>
          <w:rFonts w:hint="cs"/>
          <w:rtl/>
          <w:lang w:bidi="fa-IR"/>
        </w:rPr>
        <w:t>ا</w:t>
      </w:r>
      <w:r w:rsidRPr="00AB1DF1">
        <w:rPr>
          <w:rFonts w:hint="cs"/>
          <w:rtl/>
          <w:lang w:bidi="fa-IR"/>
        </w:rPr>
        <w:t>ن توحید و سنت را ب</w:t>
      </w:r>
      <w:r w:rsidR="00AE772F" w:rsidRPr="00AB1DF1">
        <w:rPr>
          <w:rFonts w:hint="cs"/>
          <w:rtl/>
          <w:lang w:bidi="fa-IR"/>
        </w:rPr>
        <w:t xml:space="preserve">ه </w:t>
      </w:r>
      <w:r w:rsidRPr="00AB1DF1">
        <w:rPr>
          <w:rFonts w:hint="cs"/>
          <w:rtl/>
          <w:lang w:bidi="fa-IR"/>
        </w:rPr>
        <w:t>حربه‌های گوناگون نواخته در پی بدنام‌ساختن آنها باشی، چرا که این در حقیقت روگردانی از کتاب و سنت و اختیارنمودن دشمنی آنها است. (العیاذ بالله)</w:t>
      </w:r>
    </w:p>
    <w:p w:rsidR="00222BB6" w:rsidRPr="00AB1DF1" w:rsidRDefault="00222BB6" w:rsidP="0018220E">
      <w:pPr>
        <w:ind w:firstLine="284"/>
        <w:jc w:val="lowKashida"/>
        <w:rPr>
          <w:rFonts w:hint="cs"/>
          <w:rtl/>
        </w:rPr>
      </w:pPr>
      <w:r w:rsidRPr="00AB1DF1">
        <w:rPr>
          <w:rFonts w:hint="cs"/>
          <w:rtl/>
          <w:lang w:bidi="fa-IR"/>
        </w:rPr>
        <w:t xml:space="preserve"> </w:t>
      </w:r>
      <w:r w:rsidR="00AE772F" w:rsidRPr="00AB1DF1">
        <w:rPr>
          <w:rFonts w:hint="cs"/>
          <w:rtl/>
          <w:lang w:bidi="fa-IR"/>
        </w:rPr>
        <w:t>باید دانست که پاداش</w:t>
      </w:r>
      <w:r w:rsidRPr="00AB1DF1">
        <w:rPr>
          <w:rFonts w:hint="cs"/>
          <w:rtl/>
          <w:lang w:bidi="fa-IR"/>
        </w:rPr>
        <w:t xml:space="preserve"> توحید</w:t>
      </w:r>
      <w:r w:rsidR="00AE772F" w:rsidRPr="00AB1DF1">
        <w:rPr>
          <w:rFonts w:hint="cs"/>
          <w:rtl/>
          <w:lang w:bidi="fa-IR"/>
        </w:rPr>
        <w:t xml:space="preserve"> و اتباع، نجات ابدی</w:t>
      </w:r>
      <w:r w:rsidRPr="00AB1DF1">
        <w:rPr>
          <w:rFonts w:hint="cs"/>
          <w:rtl/>
          <w:lang w:bidi="fa-IR"/>
        </w:rPr>
        <w:t xml:space="preserve">، </w:t>
      </w:r>
      <w:r w:rsidR="00AE772F" w:rsidRPr="00AB1DF1">
        <w:rPr>
          <w:rFonts w:hint="cs"/>
          <w:rtl/>
          <w:lang w:bidi="fa-IR"/>
        </w:rPr>
        <w:t>و</w:t>
      </w:r>
      <w:r w:rsidRPr="00AB1DF1">
        <w:rPr>
          <w:rFonts w:hint="cs"/>
          <w:rtl/>
          <w:lang w:bidi="fa-IR"/>
        </w:rPr>
        <w:t xml:space="preserve"> خاصیتِ شرک و بدعت، هلاکت ابدی است. و </w:t>
      </w:r>
      <w:r w:rsidR="00AE772F" w:rsidRPr="00AB1DF1">
        <w:rPr>
          <w:rFonts w:hint="cs"/>
          <w:rtl/>
          <w:lang w:bidi="fa-IR"/>
        </w:rPr>
        <w:t>جراثیم موجود در شرک و بدعت</w:t>
      </w:r>
      <w:r w:rsidRPr="00AB1DF1">
        <w:rPr>
          <w:rFonts w:hint="cs"/>
          <w:rtl/>
          <w:lang w:bidi="fa-IR"/>
        </w:rPr>
        <w:t xml:space="preserve"> سبب تباهی هردو عالم</w:t>
      </w:r>
      <w:r w:rsidR="00AE772F" w:rsidRPr="00AB1DF1">
        <w:rPr>
          <w:rFonts w:hint="cs"/>
          <w:rtl/>
          <w:lang w:bidi="fa-IR"/>
        </w:rPr>
        <w:t xml:space="preserve"> می باشد</w:t>
      </w:r>
      <w:r w:rsidRPr="00AB1DF1">
        <w:rPr>
          <w:rFonts w:hint="cs"/>
          <w:rtl/>
          <w:lang w:bidi="fa-IR"/>
        </w:rPr>
        <w:t xml:space="preserve">. چنانچه </w:t>
      </w:r>
      <w:r w:rsidR="0018220E" w:rsidRPr="00AB1DF1">
        <w:rPr>
          <w:rFonts w:hint="cs"/>
          <w:rtl/>
          <w:lang w:bidi="fa-IR"/>
        </w:rPr>
        <w:t>شیخ الاسلام</w:t>
      </w:r>
      <w:r w:rsidRPr="00AB1DF1">
        <w:rPr>
          <w:rFonts w:hint="cs"/>
          <w:rtl/>
          <w:lang w:bidi="fa-IR"/>
        </w:rPr>
        <w:t xml:space="preserve"> ابن تیمیه </w:t>
      </w:r>
      <w:r w:rsidRPr="00AB1DF1">
        <w:rPr>
          <w:rFonts w:cs="CTraditional Arabic" w:hint="cs"/>
          <w:rtl/>
          <w:lang w:bidi="fa-IR"/>
        </w:rPr>
        <w:t>/</w:t>
      </w:r>
      <w:r w:rsidRPr="00AB1DF1">
        <w:rPr>
          <w:rFonts w:hint="cs"/>
          <w:rtl/>
          <w:lang w:bidi="fa-IR"/>
        </w:rPr>
        <w:t xml:space="preserve"> می‌فرماید: </w:t>
      </w:r>
      <w:r w:rsidRPr="00AB1DF1">
        <w:rPr>
          <w:rFonts w:ascii="Traditional Arabic" w:hAnsi="Traditional Arabic" w:cs="Traditional Arabic"/>
          <w:rtl/>
          <w:lang w:bidi="fa-IR"/>
        </w:rPr>
        <w:t>«</w:t>
      </w:r>
      <w:r w:rsidRPr="00AB1DF1">
        <w:rPr>
          <w:rFonts w:cs="Traditional Arabic" w:hint="cs"/>
          <w:b/>
          <w:bCs/>
          <w:rtl/>
        </w:rPr>
        <w:t>تزوجت الحقيقة الكافرة بالبدعة الفاجرة فتولد بينهما خسران الدنيا والآخرة</w:t>
      </w:r>
      <w:r w:rsidRPr="00AB1DF1">
        <w:rPr>
          <w:rFonts w:hint="cs"/>
          <w:rtl/>
        </w:rPr>
        <w:t>.= حقیقتِ کافر و بدعت فاجر با یکدیگر ازدواج نمودند، پس زیان دنیا و آخرت از آنان به دنیا آمد</w:t>
      </w:r>
      <w:r w:rsidRPr="00AB1DF1">
        <w:rPr>
          <w:rFonts w:ascii="Traditional Arabic" w:hAnsi="Traditional Arabic" w:cs="Traditional Arabic"/>
          <w:rtl/>
        </w:rPr>
        <w:t>»</w:t>
      </w:r>
      <w:r w:rsidRPr="00AB1DF1">
        <w:rPr>
          <w:rFonts w:hint="cs"/>
          <w:rtl/>
        </w:rPr>
        <w:t xml:space="preserve">. </w:t>
      </w:r>
      <w:r w:rsidRPr="00AB1DF1">
        <w:rPr>
          <w:rFonts w:hint="cs"/>
          <w:rtl/>
          <w:lang w:bidi="fa-IR"/>
        </w:rPr>
        <w:t xml:space="preserve">و بعضی علماء گفته اند: </w:t>
      </w:r>
      <w:r w:rsidRPr="00AB1DF1">
        <w:rPr>
          <w:rFonts w:ascii="Traditional Arabic" w:hAnsi="Traditional Arabic" w:cs="Traditional Arabic"/>
          <w:b/>
          <w:bCs/>
          <w:rtl/>
        </w:rPr>
        <w:t>«</w:t>
      </w:r>
      <w:r w:rsidRPr="00AB1DF1">
        <w:rPr>
          <w:rFonts w:cs="Traditional Arabic" w:hint="cs"/>
          <w:b/>
          <w:bCs/>
          <w:rtl/>
        </w:rPr>
        <w:t>تزوجت بدعة الأقوال ببدعة الأعمال فاشتغل الزوجان بالعرس فلم يفجأهم إلا وأولاد الزنا يعيشون في بلاد الإسلام تفج منه العباد والبلاد</w:t>
      </w:r>
      <w:r w:rsidRPr="00AB1DF1">
        <w:rPr>
          <w:rFonts w:hint="cs"/>
          <w:rtl/>
          <w:lang w:bidi="fa-IR"/>
        </w:rPr>
        <w:t xml:space="preserve">. </w:t>
      </w:r>
      <w:r w:rsidR="0018220E" w:rsidRPr="00AB1DF1">
        <w:rPr>
          <w:rFonts w:hint="cs"/>
          <w:rtl/>
          <w:lang w:bidi="fa-IR"/>
        </w:rPr>
        <w:t xml:space="preserve">= </w:t>
      </w:r>
      <w:r w:rsidRPr="00AB1DF1">
        <w:rPr>
          <w:rFonts w:hint="cs"/>
          <w:rtl/>
        </w:rPr>
        <w:t xml:space="preserve">بدعت اقوال و ا عمال با هم ازدواج نمودند، </w:t>
      </w:r>
      <w:r w:rsidRPr="00AB1DF1">
        <w:rPr>
          <w:rFonts w:hint="cs"/>
          <w:rtl/>
        </w:rPr>
        <w:lastRenderedPageBreak/>
        <w:t>زن و شوهر به عروسی و امور بعد از آن مشغول بودند، دیری نگذشت که اولاد زنا در کشورهای اسلامی پیدا شدند، و بنده</w:t>
      </w:r>
      <w:r w:rsidRPr="00AB1DF1">
        <w:rPr>
          <w:rFonts w:hint="eastAsia"/>
          <w:rtl/>
        </w:rPr>
        <w:t>‌</w:t>
      </w:r>
      <w:r w:rsidRPr="00AB1DF1">
        <w:rPr>
          <w:rFonts w:hint="cs"/>
          <w:rtl/>
        </w:rPr>
        <w:t>ها و شهرها را فرا گرفتند</w:t>
      </w:r>
      <w:r w:rsidRPr="00AB1DF1">
        <w:rPr>
          <w:rFonts w:ascii="Traditional Arabic" w:hAnsi="Traditional Arabic" w:cs="Traditional Arabic"/>
          <w:rtl/>
        </w:rPr>
        <w:t>»</w:t>
      </w:r>
      <w:r w:rsidRPr="00AB1DF1">
        <w:rPr>
          <w:rFonts w:hint="cs"/>
          <w:rtl/>
        </w:rPr>
        <w:t>.</w:t>
      </w:r>
    </w:p>
    <w:p w:rsidR="00222BB6" w:rsidRPr="00AB1DF1" w:rsidRDefault="00222BB6" w:rsidP="00C83773">
      <w:pPr>
        <w:ind w:firstLine="284"/>
        <w:jc w:val="lowKashida"/>
        <w:rPr>
          <w:rFonts w:hint="cs"/>
          <w:rtl/>
        </w:rPr>
      </w:pPr>
      <w:r w:rsidRPr="00AB1DF1">
        <w:rPr>
          <w:rFonts w:hint="cs"/>
          <w:rtl/>
          <w:lang w:bidi="fa-IR"/>
        </w:rPr>
        <w:t xml:space="preserve">و در زمانِ سابق صحبتِ </w:t>
      </w:r>
      <w:r w:rsidR="0018220E" w:rsidRPr="00AB1DF1">
        <w:rPr>
          <w:rFonts w:hint="cs"/>
          <w:rtl/>
          <w:lang w:bidi="fa-IR"/>
        </w:rPr>
        <w:t>فرد موحد و متبعِ</w:t>
      </w:r>
      <w:r w:rsidRPr="00AB1DF1">
        <w:rPr>
          <w:rFonts w:hint="cs"/>
          <w:rtl/>
          <w:lang w:bidi="fa-IR"/>
        </w:rPr>
        <w:t xml:space="preserve"> فاسق را مردمان بر صحبت عابدِ مبتدع ترجیح می‌دادند، چنانچه علامه الحسن بن علی ابومحمد البربهاری الحنبلی در کتابش شرح ا</w:t>
      </w:r>
      <w:r w:rsidRPr="00AB1DF1">
        <w:rPr>
          <w:rFonts w:cs="B Badr" w:hint="cs"/>
          <w:rtl/>
          <w:lang w:bidi="fa-IR"/>
        </w:rPr>
        <w:t>لسنة</w:t>
      </w:r>
      <w:r w:rsidRPr="00AB1DF1">
        <w:rPr>
          <w:rFonts w:hint="cs"/>
          <w:rtl/>
          <w:lang w:bidi="fa-IR"/>
        </w:rPr>
        <w:t xml:space="preserve"> می‌فرماید:</w:t>
      </w:r>
      <w:r w:rsidRPr="00AB1DF1">
        <w:rPr>
          <w:rFonts w:cs="Traditional Arabic" w:hint="cs"/>
          <w:b/>
          <w:bCs/>
          <w:rtl/>
          <w:lang w:bidi="fa-IR"/>
        </w:rPr>
        <w:t xml:space="preserve"> </w:t>
      </w:r>
      <w:r w:rsidR="0018220E" w:rsidRPr="00AB1DF1">
        <w:rPr>
          <w:rFonts w:cs="Traditional Arabic" w:hint="cs"/>
          <w:b/>
          <w:bCs/>
          <w:rtl/>
          <w:lang w:bidi="fa-IR"/>
        </w:rPr>
        <w:t>«</w:t>
      </w:r>
      <w:r w:rsidRPr="00AB1DF1">
        <w:rPr>
          <w:rFonts w:cs="Traditional Arabic" w:hint="cs"/>
          <w:b/>
          <w:bCs/>
          <w:rtl/>
        </w:rPr>
        <w:t>وإذا رأيت الرجل أدی الطريق والمذهب فاسقاً فاجراً صاحب معاصي ظالماً وهو من أهل السنة فاصحبه واجلس معه فإنك لن تضرك معصيته وإذا رأيت عابداً مجتهداً متقشفاً متحرفا بالعبادة صاحب هو</w:t>
      </w:r>
      <w:r w:rsidR="0018220E" w:rsidRPr="00AB1DF1">
        <w:rPr>
          <w:rFonts w:cs="Traditional Arabic" w:hint="cs"/>
          <w:b/>
          <w:bCs/>
          <w:rtl/>
        </w:rPr>
        <w:t>ی</w:t>
      </w:r>
      <w:r w:rsidRPr="00AB1DF1">
        <w:rPr>
          <w:rFonts w:cs="Traditional Arabic" w:hint="cs"/>
          <w:b/>
          <w:bCs/>
          <w:rtl/>
        </w:rPr>
        <w:t xml:space="preserve"> فلا تجالس معه ولا تسمع كلامه ولا تمش معه في الطريق فإني لا أمن أن تستحلي طريق</w:t>
      </w:r>
      <w:r w:rsidR="0018220E" w:rsidRPr="00AB1DF1">
        <w:rPr>
          <w:rFonts w:cs="Traditional Arabic" w:hint="cs"/>
          <w:b/>
          <w:bCs/>
          <w:rtl/>
        </w:rPr>
        <w:t>ه</w:t>
      </w:r>
      <w:r w:rsidRPr="00AB1DF1">
        <w:rPr>
          <w:rFonts w:cs="Traditional Arabic" w:hint="cs"/>
          <w:b/>
          <w:bCs/>
          <w:rtl/>
        </w:rPr>
        <w:t xml:space="preserve"> فتهلك معه. </w:t>
      </w:r>
      <w:r w:rsidRPr="00AB1DF1">
        <w:rPr>
          <w:rFonts w:hint="cs"/>
          <w:rtl/>
        </w:rPr>
        <w:t>هر گاه شخصی ظالم را دیدی که به فسق و فجور آغشته بود، اما از اهل سنت و جماعت بود با او همنشینی کن؛ زیرا گناه او به تو ضرر نمی</w:t>
      </w:r>
      <w:r w:rsidRPr="00AB1DF1">
        <w:rPr>
          <w:rFonts w:hint="eastAsia"/>
          <w:rtl/>
        </w:rPr>
        <w:t>‌</w:t>
      </w:r>
      <w:r w:rsidRPr="00AB1DF1">
        <w:rPr>
          <w:rFonts w:hint="cs"/>
          <w:rtl/>
        </w:rPr>
        <w:t>رساند، و هر گاه دیدی شخصی عبادتگزار، زاهد و از دنیا بریده بود، اما از اهل بدعت بود با او مجالست مکن، سخن او را مشنو و با او در راهی مرو؛ زیرا من می ترسم هم رنگ او شوی و با او هلاک گرد</w:t>
      </w:r>
      <w:r w:rsidR="0018220E" w:rsidRPr="00AB1DF1">
        <w:rPr>
          <w:rFonts w:cs="Traditional Arabic" w:hint="cs"/>
          <w:b/>
          <w:bCs/>
          <w:rtl/>
          <w:lang w:bidi="fa-IR"/>
        </w:rPr>
        <w:t>»</w:t>
      </w:r>
      <w:r w:rsidRPr="00AB1DF1">
        <w:rPr>
          <w:rFonts w:cs="Traditional Arabic" w:hint="cs"/>
          <w:b/>
          <w:bCs/>
          <w:rtl/>
        </w:rPr>
        <w:t xml:space="preserve">. </w:t>
      </w:r>
      <w:r w:rsidRPr="00AB1DF1">
        <w:rPr>
          <w:rFonts w:hint="cs"/>
          <w:rtl/>
          <w:lang w:bidi="fa-IR"/>
        </w:rPr>
        <w:t>و أبوالفرج الشیرازی در کتاب تبصره خود می‌</w:t>
      </w:r>
      <w:r w:rsidR="0018220E" w:rsidRPr="00AB1DF1">
        <w:rPr>
          <w:rFonts w:hint="cs"/>
          <w:rtl/>
          <w:lang w:bidi="fa-IR"/>
        </w:rPr>
        <w:t>نگار</w:t>
      </w:r>
      <w:r w:rsidRPr="00AB1DF1">
        <w:rPr>
          <w:rFonts w:hint="cs"/>
          <w:rtl/>
          <w:lang w:bidi="fa-IR"/>
        </w:rPr>
        <w:t>د:</w:t>
      </w:r>
      <w:r w:rsidRPr="00AB1DF1">
        <w:rPr>
          <w:rFonts w:cs="Traditional Arabic" w:hint="cs"/>
          <w:b/>
          <w:bCs/>
          <w:rtl/>
          <w:lang w:bidi="fa-IR"/>
        </w:rPr>
        <w:t xml:space="preserve"> </w:t>
      </w:r>
      <w:r w:rsidRPr="00AB1DF1">
        <w:rPr>
          <w:rFonts w:cs="Traditional Arabic" w:hint="cs"/>
          <w:b/>
          <w:bCs/>
          <w:rtl/>
        </w:rPr>
        <w:t>قال أحمد بن حنبل: وإذا رأيت الشاب أول ما ينشأ مع أهل السنة والجماعة فأرحبه وإذا رأيته مع أصحاب البدع فأيس منه فإن الشاب على أول نشوئه</w:t>
      </w:r>
      <w:r w:rsidRPr="005D220E">
        <w:rPr>
          <w:rFonts w:hint="cs"/>
          <w:rtl/>
        </w:rPr>
        <w:t>.</w:t>
      </w:r>
      <w:r w:rsidR="0018220E" w:rsidRPr="005D220E">
        <w:rPr>
          <w:rFonts w:hint="cs"/>
          <w:rtl/>
        </w:rPr>
        <w:t xml:space="preserve">= </w:t>
      </w:r>
      <w:r w:rsidR="0018220E" w:rsidRPr="00AB1DF1">
        <w:rPr>
          <w:rFonts w:hint="cs"/>
          <w:rtl/>
        </w:rPr>
        <w:t>امام احمد بن حنبل فرموده است: و هرگاه جوانی را دیدی که با اهل سنت و جماعت (نشست و برخاست دارد و با آنان) بزرگ می شود، با گشایش صدر از او امید (صلاح) داشته باش، و هر گاه جوانی را با بدعت گزاران دیدی، از او مأیوس شو؛ زیرا جوان بر نشأت اول خود به پیش می رود</w:t>
      </w:r>
      <w:r w:rsidR="0018220E" w:rsidRPr="00AB1DF1">
        <w:rPr>
          <w:rFonts w:cs="Traditional Arabic" w:hint="cs"/>
          <w:b/>
          <w:bCs/>
          <w:rtl/>
          <w:lang w:bidi="fa-IR"/>
        </w:rPr>
        <w:t>»</w:t>
      </w:r>
      <w:r w:rsidR="0018220E" w:rsidRPr="00AB1DF1">
        <w:rPr>
          <w:rFonts w:hint="cs"/>
          <w:rtl/>
        </w:rPr>
        <w:t>.</w:t>
      </w:r>
      <w:r w:rsidRPr="00AB1DF1">
        <w:rPr>
          <w:rFonts w:hint="cs"/>
          <w:rtl/>
        </w:rPr>
        <w:t xml:space="preserve"> </w:t>
      </w:r>
    </w:p>
    <w:p w:rsidR="00222BB6" w:rsidRPr="00AB1DF1" w:rsidRDefault="00222BB6" w:rsidP="00222BB6">
      <w:pPr>
        <w:ind w:firstLine="284"/>
        <w:jc w:val="lowKashida"/>
        <w:rPr>
          <w:rFonts w:hint="cs"/>
          <w:rtl/>
          <w:lang w:bidi="fa-IR"/>
        </w:rPr>
      </w:pPr>
      <w:r w:rsidRPr="00AB1DF1">
        <w:rPr>
          <w:rFonts w:hint="cs"/>
          <w:rtl/>
          <w:lang w:bidi="fa-IR"/>
        </w:rPr>
        <w:lastRenderedPageBreak/>
        <w:t>و از روی مضمون قول رومی:</w:t>
      </w:r>
    </w:p>
    <w:p w:rsidR="00222BB6" w:rsidRPr="00AB1DF1" w:rsidRDefault="00222BB6" w:rsidP="00222BB6">
      <w:pPr>
        <w:ind w:left="1676" w:right="1820"/>
        <w:jc w:val="lowKashida"/>
        <w:rPr>
          <w:rFonts w:hint="cs"/>
          <w:sz w:val="8"/>
          <w:szCs w:val="8"/>
          <w:rtl/>
          <w:lang w:bidi="fa-IR"/>
        </w:rPr>
      </w:pPr>
      <w:r w:rsidRPr="00AB1DF1">
        <w:rPr>
          <w:rFonts w:hint="cs"/>
          <w:rtl/>
          <w:lang w:bidi="fa-IR"/>
        </w:rPr>
        <w:t>هرکسی را بهر کاری ساختند</w:t>
      </w:r>
      <w:r w:rsidRPr="00AB1DF1">
        <w:rPr>
          <w:rFonts w:hint="cs"/>
          <w:rtl/>
          <w:lang w:bidi="fa-IR"/>
        </w:rPr>
        <w:br/>
        <w:t>میلِ او را در دلش انداختند</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 xml:space="preserve">اهل حق همیشه در اشاعتِ توحید و سنت و امحاءِ شرک و بدعت بنظر آمدند و از روی قول شیرازی </w:t>
      </w:r>
      <w:r w:rsidRPr="00AB1DF1">
        <w:rPr>
          <w:rFonts w:cs="CTraditional Arabic" w:hint="cs"/>
          <w:rtl/>
          <w:lang w:bidi="fa-IR"/>
        </w:rPr>
        <w:t>/</w:t>
      </w:r>
      <w:r w:rsidRPr="00AB1DF1">
        <w:rPr>
          <w:rFonts w:hint="cs"/>
          <w:rtl/>
          <w:lang w:bidi="fa-IR"/>
        </w:rPr>
        <w:t>:</w:t>
      </w:r>
    </w:p>
    <w:p w:rsidR="00222BB6" w:rsidRPr="00AB1DF1" w:rsidRDefault="003C6709" w:rsidP="00DB0FBE">
      <w:pPr>
        <w:ind w:left="1588" w:right="1588"/>
        <w:jc w:val="lowKashida"/>
        <w:rPr>
          <w:rFonts w:hint="cs"/>
          <w:sz w:val="10"/>
          <w:szCs w:val="10"/>
          <w:rtl/>
          <w:lang w:bidi="fa-IR"/>
        </w:rPr>
      </w:pPr>
      <w:r w:rsidRPr="00AB1DF1">
        <w:rPr>
          <w:rFonts w:hint="cs"/>
          <w:rtl/>
          <w:lang w:bidi="fa-IR"/>
        </w:rPr>
        <w:t>هر گلی نو ز گل رخی یاد همی دهد</w:t>
      </w:r>
      <w:r w:rsidR="00222BB6" w:rsidRPr="00AB1DF1">
        <w:rPr>
          <w:rFonts w:hint="cs"/>
          <w:rtl/>
          <w:lang w:bidi="fa-IR"/>
        </w:rPr>
        <w:br/>
        <w:t>گوش سخن شنو کجا دیده اعتبار کو</w:t>
      </w:r>
      <w:r w:rsidR="00222BB6" w:rsidRPr="00AB1DF1">
        <w:rPr>
          <w:rFonts w:hint="cs"/>
          <w:rtl/>
          <w:lang w:bidi="fa-IR"/>
        </w:rPr>
        <w:br/>
      </w:r>
    </w:p>
    <w:p w:rsidR="00222BB6" w:rsidRPr="00AB1DF1" w:rsidRDefault="00222BB6" w:rsidP="005976E4">
      <w:pPr>
        <w:ind w:firstLine="284"/>
        <w:jc w:val="lowKashida"/>
        <w:rPr>
          <w:rFonts w:hint="cs"/>
          <w:rtl/>
          <w:lang w:bidi="fa-IR"/>
        </w:rPr>
      </w:pPr>
      <w:r w:rsidRPr="00AB1DF1">
        <w:rPr>
          <w:rFonts w:hint="cs"/>
          <w:rtl/>
          <w:lang w:bidi="fa-IR"/>
        </w:rPr>
        <w:t>اکابر این قوم را شیوه همین بود که شنیدی، پس بحمد الله فرزندانِ آنها در ه</w:t>
      </w:r>
      <w:r w:rsidR="00DB5C8E" w:rsidRPr="00AB1DF1">
        <w:rPr>
          <w:rFonts w:hint="cs"/>
          <w:rtl/>
          <w:lang w:bidi="fa-IR"/>
        </w:rPr>
        <w:t>ر دیاری که باشند، مانند اکابر</w:t>
      </w:r>
      <w:r w:rsidRPr="00AB1DF1">
        <w:rPr>
          <w:rFonts w:hint="cs"/>
          <w:rtl/>
          <w:lang w:bidi="fa-IR"/>
        </w:rPr>
        <w:t xml:space="preserve"> خویش در اشاعت توحید و سنت و امحاء شرک و بدعت سرگرم عمل بنظر </w:t>
      </w:r>
      <w:r w:rsidR="00DB5C8E" w:rsidRPr="00AB1DF1">
        <w:rPr>
          <w:rFonts w:hint="cs"/>
          <w:rtl/>
          <w:lang w:bidi="fa-IR"/>
        </w:rPr>
        <w:t xml:space="preserve">می </w:t>
      </w:r>
      <w:r w:rsidRPr="00AB1DF1">
        <w:rPr>
          <w:rFonts w:hint="cs"/>
          <w:rtl/>
          <w:lang w:bidi="fa-IR"/>
        </w:rPr>
        <w:t>آ</w:t>
      </w:r>
      <w:r w:rsidR="00DB5C8E" w:rsidRPr="00AB1DF1">
        <w:rPr>
          <w:rFonts w:hint="cs"/>
          <w:rtl/>
          <w:lang w:bidi="fa-IR"/>
        </w:rPr>
        <w:t>ی</w:t>
      </w:r>
      <w:r w:rsidRPr="00AB1DF1">
        <w:rPr>
          <w:rFonts w:hint="cs"/>
          <w:rtl/>
          <w:lang w:bidi="fa-IR"/>
        </w:rPr>
        <w:t>ند</w:t>
      </w:r>
      <w:r w:rsidR="00DB5C8E" w:rsidRPr="00AB1DF1">
        <w:rPr>
          <w:rFonts w:hint="cs"/>
          <w:rtl/>
          <w:lang w:bidi="fa-IR"/>
        </w:rPr>
        <w:t>؛</w:t>
      </w:r>
      <w:r w:rsidRPr="00AB1DF1">
        <w:rPr>
          <w:rFonts w:hint="cs"/>
          <w:rtl/>
          <w:lang w:bidi="fa-IR"/>
        </w:rPr>
        <w:t xml:space="preserve"> کار ایشان رساندن برنامة نبوی </w:t>
      </w:r>
      <w:r w:rsidR="00DB5C8E" w:rsidRPr="00AB1DF1">
        <w:rPr>
          <w:rFonts w:hint="cs"/>
          <w:rtl/>
          <w:lang w:bidi="fa-IR"/>
        </w:rPr>
        <w:t>بوده  ودر این راه</w:t>
      </w:r>
      <w:r w:rsidRPr="00AB1DF1">
        <w:rPr>
          <w:rFonts w:hint="cs"/>
          <w:rtl/>
          <w:lang w:bidi="fa-IR"/>
        </w:rPr>
        <w:t xml:space="preserve"> مصائب </w:t>
      </w:r>
      <w:r w:rsidR="00DB5C8E" w:rsidRPr="00AB1DF1">
        <w:rPr>
          <w:rFonts w:hint="cs"/>
          <w:rtl/>
          <w:lang w:bidi="fa-IR"/>
        </w:rPr>
        <w:t xml:space="preserve">را پذیرفته </w:t>
      </w:r>
      <w:r w:rsidRPr="00AB1DF1">
        <w:rPr>
          <w:rFonts w:hint="cs"/>
          <w:rtl/>
          <w:lang w:bidi="fa-IR"/>
        </w:rPr>
        <w:t>و طعن و تشنیع مبتدعین</w:t>
      </w:r>
      <w:r w:rsidR="00DB5C8E" w:rsidRPr="00AB1DF1">
        <w:rPr>
          <w:rFonts w:hint="cs"/>
          <w:rtl/>
          <w:lang w:bidi="fa-IR"/>
        </w:rPr>
        <w:t xml:space="preserve"> را تحمل می کنند</w:t>
      </w:r>
      <w:r w:rsidRPr="00AB1DF1">
        <w:rPr>
          <w:rFonts w:hint="cs"/>
          <w:rtl/>
          <w:lang w:bidi="fa-IR"/>
        </w:rPr>
        <w:t>، بلکه خوشی آنها در</w:t>
      </w:r>
      <w:r w:rsidR="00DB5C8E" w:rsidRPr="00AB1DF1">
        <w:rPr>
          <w:rFonts w:hint="cs"/>
          <w:rtl/>
          <w:lang w:bidi="fa-IR"/>
        </w:rPr>
        <w:t xml:space="preserve"> رساندن مسایل عقیدوی و توحید به عموم مردم می باشد</w:t>
      </w:r>
      <w:r w:rsidRPr="00AB1DF1">
        <w:rPr>
          <w:rFonts w:hint="cs"/>
          <w:rtl/>
          <w:lang w:bidi="fa-IR"/>
        </w:rPr>
        <w:t xml:space="preserve">، نه آنها را طمع جاه و مال و نه آنها را </w:t>
      </w:r>
      <w:r w:rsidR="005976E4" w:rsidRPr="00AB1DF1">
        <w:rPr>
          <w:rFonts w:hint="cs"/>
          <w:rtl/>
          <w:lang w:bidi="fa-IR"/>
        </w:rPr>
        <w:t>خوفی از</w:t>
      </w:r>
      <w:r w:rsidRPr="00AB1DF1">
        <w:rPr>
          <w:rFonts w:hint="cs"/>
          <w:rtl/>
          <w:lang w:bidi="fa-IR"/>
        </w:rPr>
        <w:t xml:space="preserve"> قیل و قال</w:t>
      </w:r>
      <w:r w:rsidR="005976E4" w:rsidRPr="00AB1DF1">
        <w:rPr>
          <w:rFonts w:hint="cs"/>
          <w:rtl/>
          <w:lang w:bidi="fa-IR"/>
        </w:rPr>
        <w:t>.</w:t>
      </w:r>
      <w:r w:rsidRPr="00AB1DF1">
        <w:rPr>
          <w:rFonts w:hint="cs"/>
          <w:rtl/>
          <w:lang w:bidi="fa-IR"/>
        </w:rPr>
        <w:t xml:space="preserve"> اگر تو بدیدة دل غور</w:t>
      </w:r>
      <w:r w:rsidR="00DB5C8E" w:rsidRPr="00AB1DF1">
        <w:rPr>
          <w:rFonts w:hint="cs"/>
          <w:rtl/>
          <w:lang w:bidi="fa-IR"/>
        </w:rPr>
        <w:t xml:space="preserve"> </w:t>
      </w:r>
      <w:r w:rsidRPr="00AB1DF1">
        <w:rPr>
          <w:rFonts w:hint="cs"/>
          <w:rtl/>
          <w:lang w:bidi="fa-IR"/>
        </w:rPr>
        <w:t>نمائی و تعصب را بالای طاق گذاری یقین خواهی کرد که جناب مولانا محمد عمر عمت فیوضهم یک داعی است، از</w:t>
      </w:r>
      <w:r w:rsidR="00DB5C8E" w:rsidRPr="00AB1DF1">
        <w:rPr>
          <w:rFonts w:hint="cs"/>
          <w:rtl/>
          <w:lang w:bidi="fa-IR"/>
        </w:rPr>
        <w:t xml:space="preserve"> آ</w:t>
      </w:r>
      <w:r w:rsidRPr="00AB1DF1">
        <w:rPr>
          <w:rFonts w:hint="cs"/>
          <w:rtl/>
          <w:lang w:bidi="fa-IR"/>
        </w:rPr>
        <w:t>ن دعا</w:t>
      </w:r>
      <w:r w:rsidRPr="00AB1DF1">
        <w:rPr>
          <w:rFonts w:cs="B Badr" w:hint="cs"/>
          <w:rtl/>
          <w:lang w:bidi="fa-IR"/>
        </w:rPr>
        <w:t>ة</w:t>
      </w:r>
      <w:r w:rsidRPr="00AB1DF1">
        <w:rPr>
          <w:rFonts w:hint="cs"/>
          <w:rtl/>
          <w:lang w:bidi="fa-IR"/>
        </w:rPr>
        <w:t xml:space="preserve"> خیر و یک شاخ</w:t>
      </w:r>
      <w:r w:rsidR="005976E4" w:rsidRPr="00AB1DF1">
        <w:rPr>
          <w:rFonts w:hint="cs"/>
          <w:rtl/>
          <w:lang w:bidi="fa-IR"/>
        </w:rPr>
        <w:t xml:space="preserve"> پر ثمر</w:t>
      </w:r>
      <w:r w:rsidRPr="00AB1DF1">
        <w:rPr>
          <w:rFonts w:hint="cs"/>
          <w:rtl/>
          <w:lang w:bidi="fa-IR"/>
        </w:rPr>
        <w:t>یست ازان چمنستان و یادآوریست از یاد اکابر</w:t>
      </w:r>
      <w:r w:rsidR="00DB5C8E" w:rsidRPr="00AB1DF1">
        <w:rPr>
          <w:rFonts w:hint="cs"/>
          <w:rtl/>
          <w:lang w:bidi="fa-IR"/>
        </w:rPr>
        <w:t xml:space="preserve"> ملت</w:t>
      </w:r>
      <w:r w:rsidRPr="00AB1DF1">
        <w:rPr>
          <w:rFonts w:hint="cs"/>
          <w:rtl/>
          <w:lang w:bidi="fa-IR"/>
        </w:rPr>
        <w:t>، حق سبحانه و تعالی چنین فرزندانِ توحید را همیشه در سایة الطاف و مرحمت خویش داشته</w:t>
      </w:r>
      <w:r w:rsidR="005976E4" w:rsidRPr="00AB1DF1">
        <w:rPr>
          <w:rFonts w:hint="cs"/>
          <w:rtl/>
          <w:lang w:bidi="fa-IR"/>
        </w:rPr>
        <w:t>،</w:t>
      </w:r>
      <w:r w:rsidRPr="00AB1DF1">
        <w:rPr>
          <w:rFonts w:hint="cs"/>
          <w:rtl/>
          <w:lang w:bidi="fa-IR"/>
        </w:rPr>
        <w:t xml:space="preserve"> امت را از فیوضات آنها بهره ورگرداند آمین بمنه وکرمه </w:t>
      </w:r>
      <w:r w:rsidRPr="00AB1DF1">
        <w:rPr>
          <w:rFonts w:hint="cs"/>
          <w:rtl/>
          <w:lang w:bidi="fa-IR"/>
        </w:rPr>
        <w:lastRenderedPageBreak/>
        <w:t>العمیم. و این کتابِ مولانا در حقیقت جامعِ آن مسائلیست که در زُبر</w:t>
      </w:r>
      <w:r w:rsidR="005976E4" w:rsidRPr="00AB1DF1">
        <w:rPr>
          <w:rStyle w:val="FootnoteReference"/>
          <w:rtl/>
          <w:lang w:bidi="fa-IR"/>
        </w:rPr>
        <w:footnoteReference w:id="3"/>
      </w:r>
      <w:r w:rsidRPr="00AB1DF1">
        <w:rPr>
          <w:rFonts w:hint="cs"/>
          <w:rtl/>
          <w:lang w:bidi="fa-IR"/>
        </w:rPr>
        <w:t xml:space="preserve"> قوم در جاهای مختلف </w:t>
      </w:r>
      <w:r w:rsidR="005976E4" w:rsidRPr="00AB1DF1">
        <w:rPr>
          <w:rFonts w:hint="cs"/>
          <w:rtl/>
          <w:lang w:bidi="fa-IR"/>
        </w:rPr>
        <w:t>آمده  است؛</w:t>
      </w:r>
      <w:r w:rsidRPr="00AB1DF1">
        <w:rPr>
          <w:rFonts w:hint="cs"/>
          <w:rtl/>
          <w:lang w:bidi="fa-IR"/>
        </w:rPr>
        <w:t xml:space="preserve"> و اکثر و بیشترِ آن بزبانِ اردو که اهل فارس از آنها بی‌بهره اند</w:t>
      </w:r>
      <w:r w:rsidR="005976E4" w:rsidRPr="00AB1DF1">
        <w:rPr>
          <w:rFonts w:hint="cs"/>
          <w:rtl/>
          <w:lang w:bidi="fa-IR"/>
        </w:rPr>
        <w:t>.</w:t>
      </w:r>
      <w:r w:rsidRPr="00AB1DF1">
        <w:rPr>
          <w:rFonts w:hint="cs"/>
          <w:rtl/>
          <w:lang w:bidi="fa-IR"/>
        </w:rPr>
        <w:t xml:space="preserve"> الحمد لله که حضرت مولانا ب</w:t>
      </w:r>
      <w:r w:rsidR="005976E4" w:rsidRPr="00AB1DF1">
        <w:rPr>
          <w:rFonts w:hint="cs"/>
          <w:rtl/>
          <w:lang w:bidi="fa-IR"/>
        </w:rPr>
        <w:t xml:space="preserve">ه </w:t>
      </w:r>
      <w:r w:rsidRPr="00AB1DF1">
        <w:rPr>
          <w:rFonts w:hint="cs"/>
          <w:rtl/>
          <w:lang w:bidi="fa-IR"/>
        </w:rPr>
        <w:t xml:space="preserve">عرق ریزی بسیاری، آنها را یکجا جمع نموده و آنها را از لباسِ اردو معری و به زیور لباس فارسی مزین ساخته </w:t>
      </w:r>
      <w:r w:rsidR="005976E4" w:rsidRPr="00AB1DF1">
        <w:rPr>
          <w:rFonts w:hint="cs"/>
          <w:rtl/>
          <w:lang w:bidi="fa-IR"/>
        </w:rPr>
        <w:t>تا که همگی بردارنده فیوض اکابر</w:t>
      </w:r>
      <w:r w:rsidRPr="00AB1DF1">
        <w:rPr>
          <w:rFonts w:hint="cs"/>
          <w:rtl/>
          <w:lang w:bidi="fa-IR"/>
        </w:rPr>
        <w:t xml:space="preserve"> قوم و گام زن جادة مستقیم و طریقِ حق شوند.</w:t>
      </w:r>
    </w:p>
    <w:p w:rsidR="00222BB6" w:rsidRPr="00AB1DF1" w:rsidRDefault="00222BB6" w:rsidP="005976E4">
      <w:pPr>
        <w:ind w:firstLine="284"/>
        <w:jc w:val="lowKashida"/>
        <w:rPr>
          <w:rFonts w:hint="cs"/>
          <w:rtl/>
          <w:lang w:bidi="fa-IR"/>
        </w:rPr>
      </w:pPr>
      <w:r w:rsidRPr="00AB1DF1">
        <w:rPr>
          <w:rFonts w:hint="cs"/>
          <w:rtl/>
          <w:lang w:bidi="fa-IR"/>
        </w:rPr>
        <w:t>حق سبحانه و تعالی مولانا ممدوح را ب</w:t>
      </w:r>
      <w:r w:rsidR="005976E4" w:rsidRPr="00AB1DF1">
        <w:rPr>
          <w:rFonts w:hint="cs"/>
          <w:rtl/>
          <w:lang w:bidi="fa-IR"/>
        </w:rPr>
        <w:t xml:space="preserve">ه </w:t>
      </w:r>
      <w:r w:rsidRPr="00AB1DF1">
        <w:rPr>
          <w:rFonts w:hint="cs"/>
          <w:rtl/>
          <w:lang w:bidi="fa-IR"/>
        </w:rPr>
        <w:t xml:space="preserve">انعام </w:t>
      </w:r>
      <w:r w:rsidR="005976E4" w:rsidRPr="00AB1DF1">
        <w:rPr>
          <w:rFonts w:hint="cs"/>
          <w:rtl/>
          <w:lang w:bidi="fa-IR"/>
        </w:rPr>
        <w:t xml:space="preserve">و </w:t>
      </w:r>
      <w:r w:rsidRPr="00AB1DF1">
        <w:rPr>
          <w:rFonts w:hint="cs"/>
          <w:rtl/>
          <w:lang w:bidi="fa-IR"/>
        </w:rPr>
        <w:t>مرضیاتِ خویش محفوظ و مصروف دارد آمین.</w:t>
      </w:r>
    </w:p>
    <w:p w:rsidR="00222BB6" w:rsidRPr="00AB1DF1" w:rsidRDefault="00222BB6" w:rsidP="00222BB6">
      <w:pPr>
        <w:ind w:firstLine="284"/>
        <w:jc w:val="right"/>
        <w:rPr>
          <w:rFonts w:hint="cs"/>
          <w:rtl/>
          <w:lang w:bidi="fa-IR"/>
        </w:rPr>
      </w:pPr>
      <w:r w:rsidRPr="00AB1DF1">
        <w:rPr>
          <w:rFonts w:hint="cs"/>
          <w:rtl/>
          <w:lang w:bidi="fa-IR"/>
        </w:rPr>
        <w:t xml:space="preserve">غلام رسول عفی عنه </w:t>
      </w:r>
      <w:r w:rsidRPr="00AB1DF1">
        <w:rPr>
          <w:rFonts w:cs="Times New Roman" w:hint="cs"/>
          <w:rtl/>
          <w:lang w:bidi="fa-IR"/>
        </w:rPr>
        <w:t>–</w:t>
      </w:r>
      <w:r w:rsidRPr="00AB1DF1">
        <w:rPr>
          <w:rFonts w:hint="cs"/>
          <w:rtl/>
          <w:lang w:bidi="fa-IR"/>
        </w:rPr>
        <w:t xml:space="preserve"> نزیل کراچی</w:t>
      </w:r>
    </w:p>
    <w:p w:rsidR="00222BB6" w:rsidRPr="00AB1DF1" w:rsidRDefault="00222BB6" w:rsidP="00222BB6">
      <w:pPr>
        <w:ind w:firstLine="284"/>
        <w:jc w:val="right"/>
        <w:rPr>
          <w:rtl/>
          <w:lang w:bidi="fa-IR"/>
        </w:rPr>
      </w:pPr>
      <w:r w:rsidRPr="00AB1DF1">
        <w:rPr>
          <w:rFonts w:hint="cs"/>
          <w:rtl/>
          <w:lang w:bidi="fa-IR"/>
        </w:rPr>
        <w:t>مؤرخه 4 شوال سنه 1398، 8 سپتامبر سنه: 1978</w:t>
      </w:r>
    </w:p>
    <w:p w:rsidR="00F5286D" w:rsidRDefault="00F5286D" w:rsidP="00222BB6">
      <w:pPr>
        <w:jc w:val="center"/>
        <w:rPr>
          <w:rFonts w:ascii="Traditional Arabic" w:hAnsi="Traditional Arabic" w:cs="Traditional Arabic"/>
          <w:b/>
          <w:bCs/>
          <w:sz w:val="26"/>
          <w:szCs w:val="26"/>
          <w:rtl/>
          <w:lang w:bidi="fa-IR"/>
        </w:rPr>
        <w:sectPr w:rsidR="00F5286D"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F5286D" w:rsidRDefault="00F5286D" w:rsidP="00222BB6">
      <w:pPr>
        <w:jc w:val="center"/>
        <w:rPr>
          <w:rFonts w:ascii="Traditional Arabic" w:hAnsi="Traditional Arabic" w:cs="Traditional Arabic" w:hint="cs"/>
          <w:b/>
          <w:bCs/>
          <w:sz w:val="30"/>
          <w:szCs w:val="30"/>
          <w:rtl/>
          <w:lang w:bidi="fa-IR"/>
        </w:rPr>
      </w:pPr>
    </w:p>
    <w:p w:rsidR="00222BB6" w:rsidRPr="00F5286D" w:rsidRDefault="00222BB6" w:rsidP="00222BB6">
      <w:pPr>
        <w:jc w:val="center"/>
        <w:rPr>
          <w:rFonts w:ascii="Traditional Arabic" w:hAnsi="Traditional Arabic" w:cs="Traditional Arabic"/>
          <w:b/>
          <w:bCs/>
          <w:sz w:val="26"/>
          <w:szCs w:val="26"/>
          <w:rtl/>
          <w:lang w:bidi="fa-IR"/>
        </w:rPr>
      </w:pPr>
      <w:r w:rsidRPr="00F5286D">
        <w:rPr>
          <w:rFonts w:ascii="Traditional Arabic" w:hAnsi="Traditional Arabic" w:cs="Traditional Arabic"/>
          <w:b/>
          <w:bCs/>
          <w:sz w:val="30"/>
          <w:szCs w:val="30"/>
          <w:rtl/>
          <w:lang w:bidi="fa-IR"/>
        </w:rPr>
        <w:t>بسم الله الرحمن الرحیم</w:t>
      </w:r>
    </w:p>
    <w:p w:rsidR="00F5286D" w:rsidRDefault="00F5286D" w:rsidP="00F5286D">
      <w:pPr>
        <w:pStyle w:val="a1"/>
        <w:rPr>
          <w:rFonts w:hint="cs"/>
          <w:rtl/>
        </w:rPr>
      </w:pPr>
      <w:bookmarkStart w:id="19" w:name="_Toc257927067"/>
      <w:bookmarkStart w:id="20" w:name="_Toc257927197"/>
      <w:r>
        <w:rPr>
          <w:rFonts w:hint="cs"/>
          <w:rtl/>
        </w:rPr>
        <w:t>مقدمه مولف</w:t>
      </w:r>
      <w:bookmarkEnd w:id="19"/>
      <w:bookmarkEnd w:id="20"/>
    </w:p>
    <w:p w:rsidR="00222BB6" w:rsidRPr="00AB1DF1" w:rsidRDefault="00222BB6" w:rsidP="00F5286D">
      <w:pPr>
        <w:jc w:val="lowKashida"/>
        <w:rPr>
          <w:rFonts w:hint="cs"/>
          <w:rtl/>
          <w:lang w:bidi="fa-IR"/>
        </w:rPr>
      </w:pPr>
      <w:r w:rsidRPr="00AB1DF1">
        <w:rPr>
          <w:rFonts w:hint="cs"/>
          <w:rtl/>
          <w:lang w:bidi="fa-IR"/>
        </w:rPr>
        <w:t>تخصیص جمیع محامد مر احدی را که اول و آخر و ظاهر و با</w:t>
      </w:r>
      <w:r w:rsidR="005272D1" w:rsidRPr="00AB1DF1">
        <w:rPr>
          <w:rFonts w:hint="cs"/>
          <w:rtl/>
          <w:lang w:bidi="fa-IR"/>
        </w:rPr>
        <w:t>طن است، و بدون نمونه ی سابق منشی و مبدع عوالم است</w:t>
      </w:r>
      <w:r w:rsidRPr="00AB1DF1">
        <w:rPr>
          <w:rFonts w:hint="cs"/>
          <w:rtl/>
          <w:lang w:bidi="fa-IR"/>
        </w:rPr>
        <w:t>، و واحدیست که کمال آثار وجود همه اکوان از اثر کمالِ اوست</w:t>
      </w:r>
      <w:r w:rsidR="00FB313E" w:rsidRPr="00AB1DF1">
        <w:rPr>
          <w:rFonts w:hint="cs"/>
          <w:rtl/>
          <w:lang w:bidi="fa-IR"/>
        </w:rPr>
        <w:t>؛</w:t>
      </w:r>
      <w:r w:rsidRPr="00AB1DF1">
        <w:rPr>
          <w:rFonts w:hint="cs"/>
          <w:rtl/>
          <w:lang w:bidi="fa-IR"/>
        </w:rPr>
        <w:t xml:space="preserve"> چه ارواح و چه اشباح و چه عناصر و چه افلاک</w:t>
      </w:r>
      <w:r w:rsidR="005272D1" w:rsidRPr="00AB1DF1">
        <w:rPr>
          <w:rFonts w:hint="cs"/>
          <w:rtl/>
          <w:lang w:bidi="fa-IR"/>
        </w:rPr>
        <w:t>.</w:t>
      </w:r>
      <w:r w:rsidRPr="00AB1DF1">
        <w:rPr>
          <w:rFonts w:hint="cs"/>
          <w:rtl/>
          <w:lang w:bidi="fa-IR"/>
        </w:rPr>
        <w:t xml:space="preserve"> و همه اوصاف و ثنای کمال، مر لا شریکی را که </w:t>
      </w:r>
      <w:r w:rsidR="00FB313E" w:rsidRPr="00AB1DF1">
        <w:rPr>
          <w:rFonts w:hint="cs"/>
          <w:rtl/>
          <w:lang w:bidi="fa-IR"/>
        </w:rPr>
        <w:t xml:space="preserve">بدون مشارکتِ غیر </w:t>
      </w:r>
      <w:r w:rsidRPr="00AB1DF1">
        <w:rPr>
          <w:rFonts w:hint="cs"/>
          <w:rtl/>
          <w:lang w:bidi="fa-IR"/>
        </w:rPr>
        <w:t xml:space="preserve">مدبر و متصرف و قیومِ همه </w:t>
      </w:r>
      <w:r w:rsidR="00FB313E" w:rsidRPr="00AB1DF1">
        <w:rPr>
          <w:rFonts w:hint="cs"/>
          <w:rtl/>
          <w:lang w:bidi="fa-IR"/>
        </w:rPr>
        <w:t>موجودات است</w:t>
      </w:r>
      <w:r w:rsidRPr="00AB1DF1">
        <w:rPr>
          <w:rFonts w:hint="cs"/>
          <w:rtl/>
          <w:lang w:bidi="fa-IR"/>
        </w:rPr>
        <w:t xml:space="preserve">، </w:t>
      </w:r>
      <w:r w:rsidR="00FB313E" w:rsidRPr="00AB1DF1">
        <w:rPr>
          <w:rFonts w:hint="cs"/>
          <w:rtl/>
          <w:lang w:bidi="fa-IR"/>
        </w:rPr>
        <w:t xml:space="preserve">هر اتفاقی در دنیا افتد </w:t>
      </w:r>
      <w:r w:rsidRPr="00AB1DF1">
        <w:rPr>
          <w:rFonts w:hint="cs"/>
          <w:rtl/>
          <w:lang w:bidi="fa-IR"/>
        </w:rPr>
        <w:t>از دست</w:t>
      </w:r>
      <w:r w:rsidR="00FB313E" w:rsidRPr="00AB1DF1">
        <w:rPr>
          <w:rFonts w:hint="cs"/>
          <w:rtl/>
          <w:lang w:bidi="fa-IR"/>
        </w:rPr>
        <w:t xml:space="preserve"> او</w:t>
      </w:r>
      <w:r w:rsidRPr="00AB1DF1">
        <w:rPr>
          <w:rFonts w:hint="cs"/>
          <w:rtl/>
          <w:lang w:bidi="fa-IR"/>
        </w:rPr>
        <w:t xml:space="preserve"> و هرچه آید از او آید.</w:t>
      </w:r>
    </w:p>
    <w:p w:rsidR="00222BB6" w:rsidRPr="00AB1DF1" w:rsidRDefault="00222BB6" w:rsidP="00FB313E">
      <w:pPr>
        <w:ind w:firstLine="284"/>
        <w:jc w:val="lowKashida"/>
        <w:rPr>
          <w:rFonts w:hint="cs"/>
          <w:rtl/>
          <w:lang w:bidi="fa-IR"/>
        </w:rPr>
      </w:pPr>
      <w:r w:rsidRPr="00AB1DF1">
        <w:rPr>
          <w:rFonts w:hint="cs"/>
          <w:rtl/>
          <w:lang w:bidi="fa-IR"/>
        </w:rPr>
        <w:t>و صلو</w:t>
      </w:r>
      <w:r w:rsidRPr="00AB1DF1">
        <w:rPr>
          <w:rFonts w:cs="B Badr" w:hint="cs"/>
          <w:rtl/>
          <w:lang w:bidi="fa-IR"/>
        </w:rPr>
        <w:t>ة</w:t>
      </w:r>
      <w:r w:rsidRPr="00AB1DF1">
        <w:rPr>
          <w:rFonts w:hint="cs"/>
          <w:rtl/>
          <w:lang w:bidi="fa-IR"/>
        </w:rPr>
        <w:t xml:space="preserve"> و سلام، مر</w:t>
      </w:r>
      <w:r w:rsidR="005272D1" w:rsidRPr="00AB1DF1">
        <w:rPr>
          <w:rFonts w:hint="cs"/>
          <w:rtl/>
          <w:lang w:bidi="fa-IR"/>
        </w:rPr>
        <w:t xml:space="preserve"> </w:t>
      </w:r>
      <w:r w:rsidRPr="00AB1DF1">
        <w:rPr>
          <w:rFonts w:hint="cs"/>
          <w:rtl/>
          <w:lang w:bidi="fa-IR"/>
        </w:rPr>
        <w:t>سیدی را که اشرف نوعِ موجودات و برای عین دهر مثل مردمکِ چشم است</w:t>
      </w:r>
      <w:r w:rsidR="00FB313E" w:rsidRPr="00AB1DF1">
        <w:rPr>
          <w:rFonts w:hint="cs"/>
          <w:rtl/>
          <w:lang w:bidi="fa-IR"/>
        </w:rPr>
        <w:t>؛</w:t>
      </w:r>
      <w:r w:rsidRPr="00AB1DF1">
        <w:rPr>
          <w:rFonts w:hint="cs"/>
          <w:rtl/>
          <w:lang w:bidi="fa-IR"/>
        </w:rPr>
        <w:t xml:space="preserve"> آن که سیدِ بنی عدنان و جامع مکارم الأخلاق و ختم الرسل و صاحب المعراج و افضل البشر و قاسم الجنان و الکوثر که مبعوث بود به اسود و احمر، و اکمال دین و شریعت و سنت و هدایت، با وجود ذیجودِ او متعلق بود. و از انوار شریعتش و ضیاءِ سنتش ادیانِ باطله و مذاهبِ فاسده و بدعاتِ مروجه مضمحل و محو گردیده و شریعتِ غراء و سنتِ بیضاء </w:t>
      </w:r>
      <w:r w:rsidR="00FB313E" w:rsidRPr="00AB1DF1">
        <w:rPr>
          <w:rFonts w:hint="cs"/>
          <w:rtl/>
          <w:lang w:bidi="fa-IR"/>
        </w:rPr>
        <w:t xml:space="preserve">او </w:t>
      </w:r>
      <w:r w:rsidRPr="00AB1DF1">
        <w:rPr>
          <w:rFonts w:hint="cs"/>
          <w:rtl/>
          <w:lang w:bidi="fa-IR"/>
        </w:rPr>
        <w:t>چون آفتابِ عالمتاب بر منصة اکوان جلوه‌گر گردیده است</w:t>
      </w:r>
      <w:r w:rsidR="00FB313E" w:rsidRPr="00AB1DF1">
        <w:rPr>
          <w:rFonts w:hint="cs"/>
          <w:rtl/>
          <w:lang w:bidi="fa-IR"/>
        </w:rPr>
        <w:t>،</w:t>
      </w:r>
      <w:r w:rsidRPr="00AB1DF1">
        <w:rPr>
          <w:rFonts w:hint="cs"/>
          <w:rtl/>
          <w:lang w:bidi="fa-IR"/>
        </w:rPr>
        <w:t xml:space="preserve"> و </w:t>
      </w:r>
      <w:r w:rsidR="00FB313E" w:rsidRPr="00AB1DF1">
        <w:rPr>
          <w:rFonts w:hint="cs"/>
          <w:rtl/>
          <w:lang w:bidi="fa-IR"/>
        </w:rPr>
        <w:t xml:space="preserve">درود </w:t>
      </w:r>
      <w:r w:rsidRPr="00AB1DF1">
        <w:rPr>
          <w:rFonts w:hint="cs"/>
          <w:rtl/>
          <w:lang w:bidi="fa-IR"/>
        </w:rPr>
        <w:t xml:space="preserve">و سلام بر آل و ازواج و اصحاب گرامیش که قاطع حبائلِ شرک و قامعِ طغیان و </w:t>
      </w:r>
      <w:r w:rsidR="00FB313E" w:rsidRPr="00AB1DF1">
        <w:rPr>
          <w:rFonts w:hint="cs"/>
          <w:rtl/>
          <w:lang w:bidi="fa-IR"/>
        </w:rPr>
        <w:t xml:space="preserve">ماحی </w:t>
      </w:r>
      <w:r w:rsidRPr="00AB1DF1">
        <w:rPr>
          <w:rFonts w:hint="cs"/>
          <w:rtl/>
          <w:lang w:bidi="fa-IR"/>
        </w:rPr>
        <w:t>اساس بدعات طاغیان و مبتدعان بود</w:t>
      </w:r>
      <w:r w:rsidR="00FB313E" w:rsidRPr="00AB1DF1">
        <w:rPr>
          <w:rFonts w:hint="cs"/>
          <w:rtl/>
          <w:lang w:bidi="fa-IR"/>
        </w:rPr>
        <w:t>ه</w:t>
      </w:r>
      <w:r w:rsidRPr="00AB1DF1">
        <w:rPr>
          <w:rFonts w:hint="cs"/>
          <w:rtl/>
          <w:lang w:bidi="fa-IR"/>
        </w:rPr>
        <w:t>، و مروجِ شریعت و انصارِ حق و سنت و اعوانِ ایمان و احسان بودند.</w:t>
      </w:r>
    </w:p>
    <w:p w:rsidR="00222BB6" w:rsidRPr="00AB1DF1" w:rsidRDefault="00222BB6" w:rsidP="00FB313E">
      <w:pPr>
        <w:ind w:firstLine="284"/>
        <w:jc w:val="lowKashida"/>
        <w:rPr>
          <w:rFonts w:hint="cs"/>
          <w:rtl/>
          <w:lang w:bidi="fa-IR"/>
        </w:rPr>
      </w:pPr>
      <w:r w:rsidRPr="00AB1DF1">
        <w:rPr>
          <w:rFonts w:hint="cs"/>
          <w:rtl/>
          <w:lang w:bidi="fa-IR"/>
        </w:rPr>
        <w:lastRenderedPageBreak/>
        <w:t>اما بعد: این رساله ایست مختصر در مذمت و ردِ اشراک و بدعات که به التماسِ ب</w:t>
      </w:r>
      <w:r w:rsidR="00FB313E" w:rsidRPr="00AB1DF1">
        <w:rPr>
          <w:rFonts w:hint="cs"/>
          <w:rtl/>
          <w:lang w:bidi="fa-IR"/>
        </w:rPr>
        <w:t>رخی</w:t>
      </w:r>
      <w:r w:rsidRPr="00AB1DF1">
        <w:rPr>
          <w:rFonts w:hint="cs"/>
          <w:rtl/>
          <w:lang w:bidi="fa-IR"/>
        </w:rPr>
        <w:t xml:space="preserve"> اخوان نوشته شد</w:t>
      </w:r>
      <w:r w:rsidR="00FB313E" w:rsidRPr="00AB1DF1">
        <w:rPr>
          <w:rFonts w:hint="cs"/>
          <w:rtl/>
          <w:lang w:bidi="fa-IR"/>
        </w:rPr>
        <w:t>.</w:t>
      </w:r>
      <w:r w:rsidRPr="00AB1DF1">
        <w:rPr>
          <w:rFonts w:hint="cs"/>
          <w:rtl/>
          <w:lang w:bidi="fa-IR"/>
        </w:rPr>
        <w:t xml:space="preserve"> اولین رسالة که احقر در</w:t>
      </w:r>
      <w:r w:rsidR="00FB313E" w:rsidRPr="00AB1DF1">
        <w:rPr>
          <w:rFonts w:hint="cs"/>
          <w:rtl/>
          <w:lang w:bidi="fa-IR"/>
        </w:rPr>
        <w:t xml:space="preserve"> ا</w:t>
      </w:r>
      <w:r w:rsidRPr="00AB1DF1">
        <w:rPr>
          <w:rFonts w:hint="cs"/>
          <w:rtl/>
          <w:lang w:bidi="fa-IR"/>
        </w:rPr>
        <w:t xml:space="preserve">ین موضوع </w:t>
      </w:r>
      <w:r w:rsidR="00FB313E" w:rsidRPr="00AB1DF1">
        <w:rPr>
          <w:rFonts w:hint="cs"/>
          <w:rtl/>
          <w:lang w:bidi="fa-IR"/>
        </w:rPr>
        <w:t xml:space="preserve">تألیف کردم </w:t>
      </w:r>
      <w:r w:rsidRPr="00AB1DF1">
        <w:rPr>
          <w:rFonts w:hint="cs"/>
          <w:rtl/>
          <w:lang w:bidi="fa-IR"/>
        </w:rPr>
        <w:t xml:space="preserve">به اسم </w:t>
      </w:r>
      <w:r w:rsidRPr="00AB1DF1">
        <w:rPr>
          <w:rFonts w:cs="CTraditional Arabic" w:hint="cs"/>
          <w:rtl/>
          <w:lang w:bidi="fa-IR"/>
        </w:rPr>
        <w:t>«</w:t>
      </w:r>
      <w:r w:rsidRPr="00AB1DF1">
        <w:rPr>
          <w:rFonts w:hint="cs"/>
          <w:rtl/>
          <w:lang w:bidi="fa-IR"/>
        </w:rPr>
        <w:t>وتدالإیمان</w:t>
      </w:r>
      <w:r w:rsidRPr="00AB1DF1">
        <w:rPr>
          <w:rFonts w:cs="CTraditional Arabic" w:hint="cs"/>
          <w:rtl/>
          <w:lang w:bidi="fa-IR"/>
        </w:rPr>
        <w:t>»</w:t>
      </w:r>
      <w:r w:rsidRPr="00AB1DF1">
        <w:rPr>
          <w:rFonts w:hint="cs"/>
          <w:rtl/>
          <w:lang w:bidi="fa-IR"/>
        </w:rPr>
        <w:t xml:space="preserve"> </w:t>
      </w:r>
      <w:r w:rsidR="00FB313E" w:rsidRPr="00AB1DF1">
        <w:rPr>
          <w:rFonts w:hint="cs"/>
          <w:rtl/>
          <w:lang w:bidi="fa-IR"/>
        </w:rPr>
        <w:t xml:space="preserve">بود </w:t>
      </w:r>
      <w:r w:rsidRPr="00AB1DF1">
        <w:rPr>
          <w:rFonts w:hint="cs"/>
          <w:rtl/>
          <w:lang w:bidi="fa-IR"/>
        </w:rPr>
        <w:t>اما چون که در غایت اختصار بود، لذا نفعش قلیل بود، خواستم که نفع این موضوع اعم گردد</w:t>
      </w:r>
      <w:r w:rsidR="00FB313E" w:rsidRPr="00AB1DF1">
        <w:rPr>
          <w:rFonts w:hint="cs"/>
          <w:rtl/>
          <w:lang w:bidi="fa-IR"/>
        </w:rPr>
        <w:t>؛</w:t>
      </w:r>
      <w:r w:rsidRPr="00AB1DF1">
        <w:rPr>
          <w:rFonts w:hint="cs"/>
          <w:rtl/>
          <w:lang w:bidi="fa-IR"/>
        </w:rPr>
        <w:t xml:space="preserve"> زیرا که درین زمانِ پُر</w:t>
      </w:r>
      <w:r w:rsidR="00FB313E" w:rsidRPr="00AB1DF1">
        <w:rPr>
          <w:rFonts w:hint="cs"/>
          <w:rtl/>
          <w:lang w:bidi="fa-IR"/>
        </w:rPr>
        <w:t xml:space="preserve"> </w:t>
      </w:r>
      <w:r w:rsidRPr="00AB1DF1">
        <w:rPr>
          <w:rFonts w:hint="cs"/>
          <w:rtl/>
          <w:lang w:bidi="fa-IR"/>
        </w:rPr>
        <w:t>فتن این دو بلا</w:t>
      </w:r>
      <w:r w:rsidR="00AF11D5" w:rsidRPr="00AB1DF1">
        <w:rPr>
          <w:rStyle w:val="FootnoteReference"/>
          <w:rtl/>
          <w:lang w:bidi="fa-IR"/>
        </w:rPr>
        <w:footnoteReference w:id="4"/>
      </w:r>
      <w:r w:rsidRPr="00AB1DF1">
        <w:rPr>
          <w:rFonts w:hint="cs"/>
          <w:rtl/>
          <w:lang w:bidi="fa-IR"/>
        </w:rPr>
        <w:t xml:space="preserve">، بالخصوص و دیگر بلاها عموماً عالم </w:t>
      </w:r>
      <w:r w:rsidR="00AF11D5" w:rsidRPr="00AB1DF1">
        <w:rPr>
          <w:rFonts w:hint="cs"/>
          <w:rtl/>
          <w:lang w:bidi="fa-IR"/>
        </w:rPr>
        <w:t xml:space="preserve">را </w:t>
      </w:r>
      <w:r w:rsidRPr="00AB1DF1">
        <w:rPr>
          <w:rFonts w:hint="cs"/>
          <w:rtl/>
          <w:lang w:bidi="fa-IR"/>
        </w:rPr>
        <w:t>فراگرفته و امت را از بین‌برده اند. شاید موجب هدایت و رهنمای سنتِ سنیه گردد</w:t>
      </w:r>
      <w:r w:rsidR="00AF11D5" w:rsidRPr="00AB1DF1">
        <w:rPr>
          <w:rFonts w:hint="cs"/>
          <w:rtl/>
          <w:lang w:bidi="fa-IR"/>
        </w:rPr>
        <w:t>،</w:t>
      </w:r>
      <w:r w:rsidRPr="00AB1DF1">
        <w:rPr>
          <w:rFonts w:hint="cs"/>
          <w:rtl/>
          <w:lang w:bidi="fa-IR"/>
        </w:rPr>
        <w:t xml:space="preserve"> و جلو بعضی را از اکبر الکبائر باز گیرد.</w:t>
      </w:r>
    </w:p>
    <w:p w:rsidR="00222BB6" w:rsidRPr="00AB1DF1" w:rsidRDefault="00222BB6" w:rsidP="00222BB6">
      <w:pPr>
        <w:jc w:val="center"/>
        <w:rPr>
          <w:rFonts w:cs="Traditional Arabic" w:hint="cs"/>
          <w:b/>
          <w:bCs/>
          <w:rtl/>
        </w:rPr>
      </w:pPr>
      <w:r w:rsidRPr="00AB1DF1">
        <w:rPr>
          <w:rFonts w:cs="Traditional Arabic" w:hint="cs"/>
          <w:b/>
          <w:bCs/>
          <w:rtl/>
        </w:rPr>
        <w:t>ونسأل الله التوفيق والقبول وهو خير عون وبالقبول جدير.</w:t>
      </w:r>
    </w:p>
    <w:p w:rsidR="00222BB6" w:rsidRPr="00AB1DF1" w:rsidRDefault="00222BB6" w:rsidP="00AF11D5">
      <w:pPr>
        <w:ind w:firstLine="284"/>
        <w:jc w:val="lowKashida"/>
        <w:rPr>
          <w:rtl/>
          <w:lang w:bidi="fa-IR"/>
        </w:rPr>
      </w:pPr>
      <w:r w:rsidRPr="00AB1DF1">
        <w:rPr>
          <w:rFonts w:hint="cs"/>
          <w:rtl/>
          <w:lang w:bidi="fa-IR"/>
        </w:rPr>
        <w:t xml:space="preserve">این رساله را به دو حصه تقسیم کردم که در حصة اولی </w:t>
      </w:r>
      <w:r w:rsidR="00AF11D5" w:rsidRPr="00AB1DF1">
        <w:rPr>
          <w:rFonts w:hint="cs"/>
          <w:rtl/>
          <w:lang w:bidi="fa-IR"/>
        </w:rPr>
        <w:t>آن</w:t>
      </w:r>
      <w:r w:rsidRPr="00AB1DF1">
        <w:rPr>
          <w:rFonts w:hint="cs"/>
          <w:rtl/>
          <w:lang w:bidi="fa-IR"/>
        </w:rPr>
        <w:t>، یک مقد</w:t>
      </w:r>
      <w:r w:rsidR="00AF11D5" w:rsidRPr="00AB1DF1">
        <w:rPr>
          <w:rFonts w:hint="cs"/>
          <w:rtl/>
          <w:lang w:bidi="fa-IR"/>
        </w:rPr>
        <w:t>مه و تمهید و چند ابواب و چند فص</w:t>
      </w:r>
      <w:r w:rsidRPr="00AB1DF1">
        <w:rPr>
          <w:rFonts w:hint="cs"/>
          <w:rtl/>
          <w:lang w:bidi="fa-IR"/>
        </w:rPr>
        <w:t>ل و غیره آورده شد که همه آنها در مضامینِ ذم و ردِ اشراک و دلائل و توابعِ آنست. و در حصة دوم بیانِ بدعات و رسوم</w:t>
      </w:r>
      <w:r w:rsidR="00AF11D5" w:rsidRPr="00AB1DF1">
        <w:rPr>
          <w:rFonts w:hint="cs"/>
          <w:rtl/>
          <w:lang w:bidi="fa-IR"/>
        </w:rPr>
        <w:t>،</w:t>
      </w:r>
      <w:r w:rsidRPr="00AB1DF1">
        <w:rPr>
          <w:rFonts w:hint="cs"/>
          <w:rtl/>
          <w:lang w:bidi="fa-IR"/>
        </w:rPr>
        <w:t xml:space="preserve"> و </w:t>
      </w:r>
      <w:r w:rsidR="00AF11D5" w:rsidRPr="00AB1DF1">
        <w:rPr>
          <w:rFonts w:hint="cs"/>
          <w:rtl/>
          <w:lang w:bidi="fa-IR"/>
        </w:rPr>
        <w:t xml:space="preserve">بیان </w:t>
      </w:r>
      <w:r w:rsidRPr="00AB1DF1">
        <w:rPr>
          <w:rFonts w:hint="cs"/>
          <w:rtl/>
          <w:lang w:bidi="fa-IR"/>
        </w:rPr>
        <w:t xml:space="preserve">سنت و ابواب و فصولِ مختلف است، و در آخرش </w:t>
      </w:r>
      <w:r w:rsidR="00AF11D5" w:rsidRPr="00AB1DF1">
        <w:rPr>
          <w:rFonts w:hint="cs"/>
          <w:rtl/>
          <w:lang w:bidi="fa-IR"/>
        </w:rPr>
        <w:t xml:space="preserve">توضیح </w:t>
      </w:r>
      <w:r w:rsidRPr="00AB1DF1">
        <w:rPr>
          <w:rFonts w:hint="cs"/>
          <w:rtl/>
          <w:lang w:bidi="fa-IR"/>
        </w:rPr>
        <w:t>بدعات و ممنوعات و شرکیاتِ</w:t>
      </w:r>
      <w:r w:rsidR="00AF11D5" w:rsidRPr="00AB1DF1">
        <w:rPr>
          <w:rFonts w:hint="cs"/>
          <w:rtl/>
          <w:lang w:bidi="fa-IR"/>
        </w:rPr>
        <w:t>،</w:t>
      </w:r>
      <w:r w:rsidRPr="00AB1DF1">
        <w:rPr>
          <w:rFonts w:hint="cs"/>
          <w:rtl/>
          <w:lang w:bidi="fa-IR"/>
        </w:rPr>
        <w:t xml:space="preserve"> و رد</w:t>
      </w:r>
      <w:r w:rsidR="00AF11D5" w:rsidRPr="00AB1DF1">
        <w:rPr>
          <w:rFonts w:hint="cs"/>
          <w:rtl/>
          <w:lang w:bidi="fa-IR"/>
        </w:rPr>
        <w:t>ودی</w:t>
      </w:r>
      <w:r w:rsidRPr="00AB1DF1">
        <w:rPr>
          <w:rFonts w:hint="cs"/>
          <w:rtl/>
          <w:lang w:bidi="fa-IR"/>
        </w:rPr>
        <w:t xml:space="preserve"> </w:t>
      </w:r>
      <w:r w:rsidR="00AF11D5" w:rsidRPr="00AB1DF1">
        <w:rPr>
          <w:rFonts w:hint="cs"/>
          <w:rtl/>
          <w:lang w:bidi="fa-IR"/>
        </w:rPr>
        <w:t xml:space="preserve">بر آن </w:t>
      </w:r>
      <w:r w:rsidRPr="00AB1DF1">
        <w:rPr>
          <w:rFonts w:hint="cs"/>
          <w:rtl/>
          <w:lang w:bidi="fa-IR"/>
        </w:rPr>
        <w:t>و بیان احوال فرق</w:t>
      </w:r>
      <w:r w:rsidR="00AF11D5" w:rsidRPr="00AB1DF1">
        <w:rPr>
          <w:rFonts w:hint="cs"/>
          <w:rtl/>
          <w:lang w:bidi="fa-IR"/>
        </w:rPr>
        <w:t>ة مخا</w:t>
      </w:r>
      <w:r w:rsidRPr="00AB1DF1">
        <w:rPr>
          <w:rFonts w:hint="cs"/>
          <w:rtl/>
          <w:lang w:bidi="fa-IR"/>
        </w:rPr>
        <w:t>لف است.</w:t>
      </w:r>
    </w:p>
    <w:p w:rsidR="00F5286D" w:rsidRDefault="00F5286D" w:rsidP="00FC59E7">
      <w:pPr>
        <w:pStyle w:val="a1"/>
        <w:rPr>
          <w:rtl/>
        </w:rPr>
        <w:sectPr w:rsidR="00F5286D"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F5286D" w:rsidRPr="00F5286D" w:rsidRDefault="00F5286D" w:rsidP="00F5286D">
      <w:pPr>
        <w:pStyle w:val="a"/>
        <w:jc w:val="center"/>
        <w:rPr>
          <w:rFonts w:hint="cs"/>
          <w:sz w:val="2"/>
          <w:szCs w:val="2"/>
          <w:rtl/>
        </w:rPr>
      </w:pPr>
    </w:p>
    <w:p w:rsidR="00222BB6" w:rsidRPr="00AB1DF1" w:rsidRDefault="00222BB6" w:rsidP="00F5286D">
      <w:pPr>
        <w:pStyle w:val="a1"/>
        <w:rPr>
          <w:rFonts w:hint="cs"/>
          <w:rtl/>
        </w:rPr>
      </w:pPr>
      <w:bookmarkStart w:id="21" w:name="_Toc257927068"/>
      <w:bookmarkStart w:id="22" w:name="_Toc257927198"/>
      <w:r w:rsidRPr="00AB1DF1">
        <w:rPr>
          <w:rFonts w:hint="cs"/>
          <w:rtl/>
        </w:rPr>
        <w:t>مقدمه</w:t>
      </w:r>
      <w:r w:rsidR="00F5286D">
        <w:rPr>
          <w:rtl/>
        </w:rPr>
        <w:br/>
      </w:r>
      <w:r w:rsidRPr="00AB1DF1">
        <w:rPr>
          <w:rFonts w:hint="cs"/>
          <w:rtl/>
        </w:rPr>
        <w:t>در بیان اهمیتِ عقائد</w:t>
      </w:r>
      <w:bookmarkEnd w:id="21"/>
      <w:bookmarkEnd w:id="22"/>
    </w:p>
    <w:p w:rsidR="00222BB6" w:rsidRPr="00AB1DF1" w:rsidRDefault="00222BB6" w:rsidP="00F5286D">
      <w:pPr>
        <w:spacing w:line="228" w:lineRule="auto"/>
        <w:jc w:val="lowKashida"/>
        <w:rPr>
          <w:rFonts w:hint="cs"/>
          <w:rtl/>
          <w:lang w:bidi="fa-IR"/>
        </w:rPr>
      </w:pPr>
      <w:r w:rsidRPr="00AB1DF1">
        <w:rPr>
          <w:rFonts w:hint="cs"/>
          <w:rtl/>
          <w:lang w:bidi="fa-IR"/>
        </w:rPr>
        <w:t>باید دانست که مدارِ ایمان و کفر</w:t>
      </w:r>
      <w:r w:rsidR="00AF11D5" w:rsidRPr="00AB1DF1">
        <w:rPr>
          <w:rFonts w:hint="cs"/>
          <w:rtl/>
          <w:lang w:bidi="fa-IR"/>
        </w:rPr>
        <w:t>،</w:t>
      </w:r>
      <w:r w:rsidRPr="00AB1DF1">
        <w:rPr>
          <w:rFonts w:hint="cs"/>
          <w:rtl/>
          <w:lang w:bidi="fa-IR"/>
        </w:rPr>
        <w:t xml:space="preserve"> و نجات و عذابِ اخروی بر عقائد است، و عقائد اصل دین و ایمان است، بلکه ایمان معبر از همین عقائد است، اما</w:t>
      </w:r>
      <w:r w:rsidR="00AF11D5" w:rsidRPr="00AB1DF1">
        <w:rPr>
          <w:rFonts w:hint="cs"/>
          <w:rtl/>
          <w:lang w:bidi="fa-IR"/>
        </w:rPr>
        <w:t xml:space="preserve"> عموماً</w:t>
      </w:r>
      <w:r w:rsidRPr="00AB1DF1">
        <w:rPr>
          <w:rFonts w:hint="cs"/>
          <w:rtl/>
          <w:lang w:bidi="fa-IR"/>
        </w:rPr>
        <w:t xml:space="preserve"> </w:t>
      </w:r>
      <w:r w:rsidR="00AF11D5" w:rsidRPr="00AB1DF1">
        <w:rPr>
          <w:rFonts w:hint="cs"/>
          <w:rtl/>
          <w:lang w:bidi="fa-IR"/>
        </w:rPr>
        <w:t xml:space="preserve">از </w:t>
      </w:r>
      <w:r w:rsidRPr="00AB1DF1">
        <w:rPr>
          <w:rFonts w:hint="cs"/>
          <w:rtl/>
          <w:lang w:bidi="fa-IR"/>
        </w:rPr>
        <w:t xml:space="preserve">اعمالِ صالحه به اسلام </w:t>
      </w:r>
      <w:r w:rsidR="00AF11D5" w:rsidRPr="00AB1DF1">
        <w:rPr>
          <w:rFonts w:hint="cs"/>
          <w:rtl/>
          <w:lang w:bidi="fa-IR"/>
        </w:rPr>
        <w:t>تعبیر شده است</w:t>
      </w:r>
      <w:r w:rsidRPr="00AB1DF1">
        <w:rPr>
          <w:rFonts w:hint="cs"/>
          <w:rtl/>
          <w:lang w:bidi="fa-IR"/>
        </w:rPr>
        <w:t>. فوز و فلاح و نجاتِ اخروی منحصر بر ایمان اند نه بر اعمال، اعمالِ صالحه فرعِ دین اند، اصلِ دین و اساسِ اسلام عقائد اند. بقاءِ درخت به بیخ و اصول می‌شود نه به فروع و شاخ و برگ</w:t>
      </w:r>
      <w:r w:rsidR="002B7A2F" w:rsidRPr="00AB1DF1">
        <w:rPr>
          <w:rFonts w:hint="cs"/>
          <w:rtl/>
          <w:lang w:bidi="fa-IR"/>
        </w:rPr>
        <w:t xml:space="preserve">. اگر بیخ بریده شود، شاخ و برگ </w:t>
      </w:r>
      <w:r w:rsidRPr="00AB1DF1">
        <w:rPr>
          <w:rFonts w:hint="cs"/>
          <w:rtl/>
          <w:lang w:bidi="fa-IR"/>
        </w:rPr>
        <w:t xml:space="preserve">چه </w:t>
      </w:r>
      <w:r w:rsidR="002B7A2F" w:rsidRPr="00AB1DF1">
        <w:rPr>
          <w:rFonts w:hint="cs"/>
          <w:rtl/>
          <w:lang w:bidi="fa-IR"/>
        </w:rPr>
        <w:t>ارزشی دار</w:t>
      </w:r>
      <w:r w:rsidRPr="00AB1DF1">
        <w:rPr>
          <w:rFonts w:hint="cs"/>
          <w:rtl/>
          <w:lang w:bidi="fa-IR"/>
        </w:rPr>
        <w:t>د</w:t>
      </w:r>
      <w:r w:rsidR="002B7A2F" w:rsidRPr="00AB1DF1">
        <w:rPr>
          <w:rFonts w:hint="cs"/>
          <w:rtl/>
          <w:lang w:bidi="fa-IR"/>
        </w:rPr>
        <w:t>؟</w:t>
      </w:r>
      <w:r w:rsidRPr="00AB1DF1">
        <w:rPr>
          <w:rFonts w:hint="cs"/>
          <w:rtl/>
          <w:lang w:bidi="fa-IR"/>
        </w:rPr>
        <w:t xml:space="preserve"> اما </w:t>
      </w:r>
      <w:r w:rsidR="002B7A2F" w:rsidRPr="00AB1DF1">
        <w:rPr>
          <w:rFonts w:hint="cs"/>
          <w:rtl/>
          <w:lang w:bidi="fa-IR"/>
        </w:rPr>
        <w:t>ب</w:t>
      </w:r>
      <w:r w:rsidRPr="00AB1DF1">
        <w:rPr>
          <w:rFonts w:hint="cs"/>
          <w:rtl/>
          <w:lang w:bidi="fa-IR"/>
        </w:rPr>
        <w:t>ا بریدنِ شاخ و برگ درخت می‌تواند که دیگر شاخ و برگ آورده سالها بماند. مثل دل و دماغ در انسان اصل اند و سائر اعضاء فرع اند، اگر دست و پا و گوش و بینی و چشم بریده و بیرون کرده شوند، باز هم انسان می‌تواند که زندگی کند، ولی اگر دل یا دماغ بهم خورد، یا از بین برود، این همه محو و مضمحل می‌گردند، و دائره زندگی تنگ شده منقطع می‌</w:t>
      </w:r>
      <w:r w:rsidR="002B7A2F" w:rsidRPr="00AB1DF1">
        <w:rPr>
          <w:rFonts w:hint="cs"/>
          <w:rtl/>
          <w:lang w:bidi="fa-IR"/>
        </w:rPr>
        <w:t>شو</w:t>
      </w:r>
      <w:r w:rsidRPr="00AB1DF1">
        <w:rPr>
          <w:rFonts w:hint="cs"/>
          <w:rtl/>
          <w:lang w:bidi="fa-IR"/>
        </w:rPr>
        <w:t>د، بلکه همه قوای این جوارح در حققیت از قلب متشعشع</w:t>
      </w:r>
      <w:r w:rsidR="002B7A2F" w:rsidRPr="00AB1DF1">
        <w:rPr>
          <w:rStyle w:val="FootnoteReference"/>
          <w:rtl/>
          <w:lang w:bidi="fa-IR"/>
        </w:rPr>
        <w:footnoteReference w:id="5"/>
      </w:r>
      <w:r w:rsidRPr="00AB1DF1">
        <w:rPr>
          <w:rFonts w:hint="cs"/>
          <w:rtl/>
          <w:lang w:bidi="fa-IR"/>
        </w:rPr>
        <w:t xml:space="preserve"> اند. نمی‌بینی که چون بر قلب سکته می‌آید نه نورِ چشم می‌ماند و نه سماع گوش و نه غیره.</w:t>
      </w:r>
    </w:p>
    <w:tbl>
      <w:tblPr>
        <w:bidiVisual/>
        <w:tblW w:w="0" w:type="auto"/>
        <w:tblLook w:val="04A0" w:firstRow="1" w:lastRow="0" w:firstColumn="1" w:lastColumn="0" w:noHBand="0" w:noVBand="1"/>
      </w:tblPr>
      <w:tblGrid>
        <w:gridCol w:w="3198"/>
        <w:gridCol w:w="3198"/>
      </w:tblGrid>
      <w:tr w:rsidR="00F5286D" w:rsidTr="00664479">
        <w:tc>
          <w:tcPr>
            <w:tcW w:w="3198" w:type="dxa"/>
          </w:tcPr>
          <w:p w:rsidR="00F5286D" w:rsidRPr="00664479" w:rsidRDefault="00F5286D" w:rsidP="00664479">
            <w:pPr>
              <w:spacing w:before="360" w:line="228" w:lineRule="auto"/>
              <w:ind w:left="113" w:right="113"/>
              <w:jc w:val="lowKashida"/>
              <w:rPr>
                <w:rFonts w:ascii="Times New Roman Bold" w:hAnsi="Times New Roman Bold" w:hint="cs"/>
                <w:b/>
                <w:bCs/>
                <w:sz w:val="2"/>
                <w:szCs w:val="2"/>
                <w:rtl/>
                <w:lang w:bidi="fa-IR"/>
              </w:rPr>
            </w:pPr>
            <w:r w:rsidRPr="00664479">
              <w:rPr>
                <w:rFonts w:ascii="Times New Roman Bold" w:hAnsi="Times New Roman Bold" w:hint="cs"/>
                <w:b/>
                <w:bCs/>
                <w:rtl/>
                <w:lang w:bidi="fa-IR"/>
              </w:rPr>
              <w:t>دل چو شد رونقِ حیات بشد</w:t>
            </w:r>
            <w:r w:rsidRPr="00664479">
              <w:rPr>
                <w:rFonts w:ascii="Times New Roman Bold" w:hAnsi="Times New Roman Bold"/>
                <w:b/>
                <w:bCs/>
                <w:rtl/>
                <w:lang w:bidi="fa-IR"/>
              </w:rPr>
              <w:br/>
            </w:r>
          </w:p>
        </w:tc>
        <w:tc>
          <w:tcPr>
            <w:tcW w:w="3198" w:type="dxa"/>
          </w:tcPr>
          <w:p w:rsidR="00F5286D" w:rsidRPr="00664479" w:rsidRDefault="00F5286D" w:rsidP="00664479">
            <w:pPr>
              <w:spacing w:before="360" w:line="228" w:lineRule="auto"/>
              <w:ind w:left="113" w:right="113"/>
              <w:jc w:val="lowKashida"/>
              <w:rPr>
                <w:rFonts w:ascii="Times New Roman Bold" w:hAnsi="Times New Roman Bold" w:hint="cs"/>
                <w:b/>
                <w:bCs/>
                <w:sz w:val="2"/>
                <w:szCs w:val="2"/>
                <w:rtl/>
                <w:lang w:bidi="fa-IR"/>
              </w:rPr>
            </w:pPr>
            <w:r w:rsidRPr="00664479">
              <w:rPr>
                <w:rFonts w:ascii="Times New Roman Bold" w:hAnsi="Times New Roman Bold" w:hint="cs"/>
                <w:b/>
                <w:bCs/>
                <w:rtl/>
                <w:lang w:bidi="fa-IR"/>
              </w:rPr>
              <w:t>تو شدی جمله کائنات بشد</w:t>
            </w:r>
            <w:r w:rsidRPr="00664479">
              <w:rPr>
                <w:rFonts w:ascii="Times New Roman Bold" w:hAnsi="Times New Roman Bold"/>
                <w:b/>
                <w:bCs/>
                <w:rtl/>
                <w:lang w:bidi="fa-IR"/>
              </w:rPr>
              <w:br/>
            </w:r>
          </w:p>
        </w:tc>
      </w:tr>
    </w:tbl>
    <w:p w:rsidR="00222BB6" w:rsidRPr="00AB1DF1" w:rsidRDefault="00222BB6" w:rsidP="00F5286D">
      <w:pPr>
        <w:spacing w:line="228" w:lineRule="auto"/>
        <w:ind w:firstLine="284"/>
        <w:jc w:val="lowKashida"/>
        <w:rPr>
          <w:rFonts w:hint="cs"/>
          <w:rtl/>
          <w:lang w:bidi="fa-IR"/>
        </w:rPr>
      </w:pPr>
      <w:r w:rsidRPr="00AB1DF1">
        <w:rPr>
          <w:rFonts w:hint="cs"/>
          <w:rtl/>
          <w:lang w:bidi="fa-IR"/>
        </w:rPr>
        <w:lastRenderedPageBreak/>
        <w:t>چنانچه از رفتنِ دل همه اعضاء و قوای‌شان نابود می‌گردد، همینطور از نبودن عقائد، وجود اعمالِ صالحه و تقوی و نگهداشت از معاصی هم نابود می‌گردند.</w:t>
      </w:r>
    </w:p>
    <w:tbl>
      <w:tblPr>
        <w:bidiVisual/>
        <w:tblW w:w="0" w:type="auto"/>
        <w:tblLook w:val="04A0" w:firstRow="1" w:lastRow="0" w:firstColumn="1" w:lastColumn="0" w:noHBand="0" w:noVBand="1"/>
      </w:tblPr>
      <w:tblGrid>
        <w:gridCol w:w="3198"/>
        <w:gridCol w:w="3198"/>
      </w:tblGrid>
      <w:tr w:rsidR="00A50064" w:rsidTr="00664479">
        <w:tc>
          <w:tcPr>
            <w:tcW w:w="3198" w:type="dxa"/>
          </w:tcPr>
          <w:p w:rsidR="00A50064" w:rsidRPr="00664479" w:rsidRDefault="00A50064" w:rsidP="00664479">
            <w:pPr>
              <w:pStyle w:val="a"/>
              <w:ind w:left="113" w:right="113" w:firstLine="0"/>
              <w:jc w:val="lowKashida"/>
              <w:rPr>
                <w:rFonts w:ascii="Times New Roman Bold" w:hAnsi="Times New Roman Bold" w:hint="cs"/>
                <w:b/>
                <w:bCs/>
                <w:sz w:val="8"/>
                <w:szCs w:val="2"/>
                <w:rtl/>
              </w:rPr>
            </w:pPr>
            <w:r w:rsidRPr="00664479">
              <w:rPr>
                <w:rFonts w:ascii="Times New Roman Bold" w:hAnsi="Times New Roman Bold" w:hint="cs"/>
                <w:b/>
                <w:bCs/>
                <w:rtl/>
              </w:rPr>
              <w:t>آنچه مردان را رساند با مراد</w:t>
            </w:r>
            <w:r w:rsidRPr="00664479">
              <w:rPr>
                <w:rFonts w:ascii="Times New Roman Bold" w:hAnsi="Times New Roman Bold"/>
                <w:b/>
                <w:bCs/>
                <w:rtl/>
              </w:rPr>
              <w:br/>
            </w:r>
          </w:p>
        </w:tc>
        <w:tc>
          <w:tcPr>
            <w:tcW w:w="3198" w:type="dxa"/>
          </w:tcPr>
          <w:p w:rsidR="00A50064" w:rsidRPr="00664479" w:rsidRDefault="00A50064" w:rsidP="00664479">
            <w:pPr>
              <w:pStyle w:val="a"/>
              <w:ind w:left="113" w:right="113" w:firstLine="0"/>
              <w:jc w:val="lowKashida"/>
              <w:rPr>
                <w:rFonts w:ascii="Times New Roman Bold" w:hAnsi="Times New Roman Bold" w:hint="cs"/>
                <w:b/>
                <w:bCs/>
                <w:sz w:val="8"/>
                <w:szCs w:val="2"/>
                <w:rtl/>
              </w:rPr>
            </w:pPr>
            <w:r w:rsidRPr="00664479">
              <w:rPr>
                <w:rFonts w:ascii="Times New Roman Bold" w:hAnsi="Times New Roman Bold" w:hint="cs"/>
                <w:b/>
                <w:bCs/>
                <w:rtl/>
              </w:rPr>
              <w:t>اعتقاد و اعتقاد و اعتقاد</w:t>
            </w:r>
            <w:r w:rsidRPr="00664479">
              <w:rPr>
                <w:rFonts w:ascii="Times New Roman Bold" w:hAnsi="Times New Roman Bold"/>
                <w:b/>
                <w:bCs/>
                <w:rtl/>
              </w:rPr>
              <w:br/>
            </w:r>
          </w:p>
        </w:tc>
      </w:tr>
    </w:tbl>
    <w:p w:rsidR="00222BB6" w:rsidRPr="00AB1DF1" w:rsidRDefault="00222BB6" w:rsidP="00F5286D">
      <w:pPr>
        <w:pStyle w:val="a0"/>
        <w:rPr>
          <w:rFonts w:hint="cs"/>
          <w:rtl/>
        </w:rPr>
      </w:pPr>
      <w:bookmarkStart w:id="23" w:name="_Toc257927069"/>
      <w:bookmarkStart w:id="24" w:name="_Toc257927199"/>
      <w:r w:rsidRPr="00AB1DF1">
        <w:rPr>
          <w:rFonts w:hint="cs"/>
          <w:rtl/>
        </w:rPr>
        <w:t>مأخذِ عقائد از کجاست؟</w:t>
      </w:r>
      <w:bookmarkEnd w:id="23"/>
      <w:bookmarkEnd w:id="24"/>
    </w:p>
    <w:p w:rsidR="00222BB6" w:rsidRPr="00AB1DF1" w:rsidRDefault="00222BB6" w:rsidP="00F5286D">
      <w:pPr>
        <w:spacing w:line="228" w:lineRule="auto"/>
        <w:jc w:val="lowKashida"/>
        <w:rPr>
          <w:rFonts w:hint="cs"/>
          <w:rtl/>
          <w:lang w:bidi="fa-IR"/>
        </w:rPr>
      </w:pPr>
      <w:r w:rsidRPr="00AB1DF1">
        <w:rPr>
          <w:rFonts w:hint="cs"/>
          <w:rtl/>
          <w:lang w:bidi="fa-IR"/>
        </w:rPr>
        <w:t>مأخذ عقائد صحیحه و اساسِ آنها قرآن مقدس و حدیث منور است. لهذا بمصداق، الأصل بالأصل</w:t>
      </w:r>
      <w:r w:rsidR="00A97B73" w:rsidRPr="00AB1DF1">
        <w:rPr>
          <w:rStyle w:val="FootnoteReference"/>
          <w:rtl/>
          <w:lang w:bidi="fa-IR"/>
        </w:rPr>
        <w:footnoteReference w:id="6"/>
      </w:r>
      <w:r w:rsidRPr="00AB1DF1">
        <w:rPr>
          <w:rFonts w:hint="cs"/>
          <w:rtl/>
          <w:lang w:bidi="fa-IR"/>
        </w:rPr>
        <w:t xml:space="preserve"> عقائد از کتاب الله و سنتِ متواتره ثابت می‌شوند، خبرِ واحد اگرچه صحیح باشد، اما ب</w:t>
      </w:r>
      <w:r w:rsidR="00A97B73" w:rsidRPr="00AB1DF1">
        <w:rPr>
          <w:rFonts w:hint="cs"/>
          <w:rtl/>
          <w:lang w:bidi="fa-IR"/>
        </w:rPr>
        <w:t>رای اثباتِ عقائد کافی نیست، از آن</w:t>
      </w:r>
      <w:r w:rsidRPr="00AB1DF1">
        <w:rPr>
          <w:rFonts w:hint="cs"/>
          <w:rtl/>
          <w:lang w:bidi="fa-IR"/>
        </w:rPr>
        <w:t xml:space="preserve"> فقط عمل ثابت می‌گردد نه عقیده، چنانچه در کتبِ قوم معروف است، و برآن اتفاقِ جمه</w:t>
      </w:r>
      <w:r w:rsidR="00A97B73" w:rsidRPr="00AB1DF1">
        <w:rPr>
          <w:rFonts w:hint="cs"/>
          <w:rtl/>
          <w:lang w:bidi="fa-IR"/>
        </w:rPr>
        <w:t xml:space="preserve">ور صحابه و تابعین و تبع تابعین </w:t>
      </w:r>
      <w:r w:rsidRPr="00AB1DF1">
        <w:rPr>
          <w:rFonts w:hint="cs"/>
          <w:rtl/>
          <w:lang w:bidi="fa-IR"/>
        </w:rPr>
        <w:t>م</w:t>
      </w:r>
      <w:r w:rsidR="00A97B73" w:rsidRPr="00AB1DF1">
        <w:rPr>
          <w:rFonts w:hint="cs"/>
          <w:rtl/>
          <w:lang w:bidi="fa-IR"/>
        </w:rPr>
        <w:t>ی</w:t>
      </w:r>
      <w:r w:rsidRPr="00AB1DF1">
        <w:rPr>
          <w:rFonts w:hint="cs"/>
          <w:rtl/>
          <w:lang w:bidi="fa-IR"/>
        </w:rPr>
        <w:t xml:space="preserve"> باشد.</w:t>
      </w:r>
    </w:p>
    <w:p w:rsidR="00222BB6" w:rsidRPr="00AB1DF1" w:rsidRDefault="00222BB6" w:rsidP="00F5286D">
      <w:pPr>
        <w:spacing w:line="228" w:lineRule="auto"/>
        <w:ind w:firstLine="284"/>
        <w:jc w:val="lowKashida"/>
        <w:rPr>
          <w:rFonts w:hint="cs"/>
          <w:rtl/>
          <w:lang w:bidi="fa-IR"/>
        </w:rPr>
      </w:pPr>
      <w:r w:rsidRPr="005D220E">
        <w:rPr>
          <w:rFonts w:cs="B Lotus" w:hint="cs"/>
          <w:b/>
          <w:bCs/>
          <w:rtl/>
          <w:lang w:bidi="fa-IR"/>
        </w:rPr>
        <w:t>اخطار:</w:t>
      </w:r>
      <w:r w:rsidRPr="00AB1DF1">
        <w:rPr>
          <w:rFonts w:hint="cs"/>
          <w:rtl/>
          <w:lang w:bidi="fa-IR"/>
        </w:rPr>
        <w:t xml:space="preserve"> آنچه درین زمانه مبتدعین گذشته از خبر واحد، بلکه از احادیثِ ضعیفه و موضوعات و قصص و حکایات و چرندهای بی‌بنیاد مشائخ علمی و طریقتی خود ثابت و نقل می‌کنند، قطع نظر در عقائد بلکه در اعمال هم اتباع آنها سراسر گمراهی و ضلالت است. فقط حدیثِ ضعیف در فضایل اعمال اعتبار دارد و بس و این گمراهان بادیه</w:t>
      </w:r>
      <w:r w:rsidR="00A97B73" w:rsidRPr="00AB1DF1">
        <w:rPr>
          <w:rStyle w:val="FootnoteReference"/>
          <w:rtl/>
          <w:lang w:bidi="fa-IR"/>
        </w:rPr>
        <w:footnoteReference w:id="7"/>
      </w:r>
      <w:r w:rsidRPr="00AB1DF1">
        <w:rPr>
          <w:rFonts w:hint="cs"/>
          <w:rtl/>
          <w:lang w:bidi="fa-IR"/>
        </w:rPr>
        <w:t xml:space="preserve"> ضلالت، </w:t>
      </w:r>
      <w:r w:rsidR="00A97B73" w:rsidRPr="00AB1DF1">
        <w:rPr>
          <w:rFonts w:hint="cs"/>
          <w:rtl/>
          <w:lang w:bidi="fa-IR"/>
        </w:rPr>
        <w:t xml:space="preserve">چه </w:t>
      </w:r>
      <w:r w:rsidRPr="00AB1DF1">
        <w:rPr>
          <w:rFonts w:hint="cs"/>
          <w:rtl/>
          <w:lang w:bidi="fa-IR"/>
        </w:rPr>
        <w:t xml:space="preserve">بسا که از خواب و خیالات پیران مفسد خود عقائد را ثابت می‌کنند، از ایشان پُرحذر باید بود و </w:t>
      </w:r>
      <w:r w:rsidRPr="00AB1DF1">
        <w:rPr>
          <w:rFonts w:hint="cs"/>
          <w:rtl/>
          <w:lang w:bidi="fa-IR"/>
        </w:rPr>
        <w:lastRenderedPageBreak/>
        <w:t>از تألیفاتِ شان اجتناب باید کرد، مگر آن که به تنقید بصیرت مطالعه کرده باشی، بقول خواجة شیراز:</w:t>
      </w:r>
    </w:p>
    <w:p w:rsidR="00A50064" w:rsidRDefault="00222BB6" w:rsidP="00F5286D">
      <w:pPr>
        <w:spacing w:line="228" w:lineRule="auto"/>
        <w:ind w:left="1191" w:right="1191"/>
        <w:jc w:val="lowKashida"/>
        <w:rPr>
          <w:rtl/>
          <w:lang w:bidi="fa-IR"/>
        </w:rPr>
        <w:sectPr w:rsidR="00A50064" w:rsidSect="0033470C">
          <w:footnotePr>
            <w:numRestart w:val="eachPage"/>
          </w:footnotePr>
          <w:type w:val="oddPage"/>
          <w:pgSz w:w="11906" w:h="16838" w:code="9"/>
          <w:pgMar w:top="3402" w:right="2778" w:bottom="3402" w:left="2778" w:header="3402" w:footer="3402" w:gutter="170"/>
          <w:cols w:space="708"/>
          <w:titlePg/>
          <w:bidi/>
          <w:rtlGutter/>
          <w:docGrid w:linePitch="381"/>
        </w:sectPr>
      </w:pPr>
      <w:r w:rsidRPr="00AB1DF1">
        <w:rPr>
          <w:rFonts w:hint="cs"/>
          <w:rtl/>
          <w:lang w:bidi="fa-IR"/>
        </w:rPr>
        <w:t>پری نهفته رُخ و دیو در کرشمه و ناز</w:t>
      </w:r>
      <w:r w:rsidRPr="00AB1DF1">
        <w:rPr>
          <w:rFonts w:hint="cs"/>
          <w:rtl/>
          <w:lang w:bidi="fa-IR"/>
        </w:rPr>
        <w:br/>
        <w:t>فتاده عقل بحیرت که این چه بوالعجبی است</w:t>
      </w:r>
      <w:r w:rsidRPr="00AB1DF1">
        <w:rPr>
          <w:rFonts w:hint="cs"/>
          <w:rtl/>
          <w:lang w:bidi="fa-IR"/>
        </w:rPr>
        <w:br/>
      </w:r>
    </w:p>
    <w:p w:rsidR="00222BB6" w:rsidRPr="00AB1DF1" w:rsidRDefault="00A50064" w:rsidP="00A50064">
      <w:pPr>
        <w:pStyle w:val="a1"/>
        <w:rPr>
          <w:rFonts w:hint="cs"/>
          <w:rtl/>
        </w:rPr>
      </w:pPr>
      <w:bookmarkStart w:id="25" w:name="_Toc257927070"/>
      <w:bookmarkStart w:id="26" w:name="_Toc257927200"/>
      <w:r>
        <w:rPr>
          <w:rFonts w:hint="cs"/>
          <w:rtl/>
        </w:rPr>
        <w:lastRenderedPageBreak/>
        <w:t>تمهید دوم</w:t>
      </w:r>
      <w:bookmarkEnd w:id="25"/>
      <w:bookmarkEnd w:id="26"/>
    </w:p>
    <w:p w:rsidR="00222BB6" w:rsidRPr="00AB1DF1" w:rsidRDefault="00222BB6" w:rsidP="00A50064">
      <w:pPr>
        <w:jc w:val="lowKashida"/>
        <w:rPr>
          <w:rFonts w:hint="cs"/>
          <w:rtl/>
          <w:lang w:bidi="fa-IR"/>
        </w:rPr>
      </w:pPr>
      <w:r w:rsidRPr="00AB1DF1">
        <w:rPr>
          <w:rFonts w:hint="cs"/>
          <w:rtl/>
          <w:lang w:bidi="fa-IR"/>
        </w:rPr>
        <w:t>متوجه باید شد که وسیلة نجاتِ اخروی و دخولِ</w:t>
      </w:r>
      <w:r w:rsidR="00BF562C" w:rsidRPr="00AB1DF1">
        <w:rPr>
          <w:rFonts w:hint="cs"/>
          <w:rtl/>
          <w:lang w:bidi="fa-IR"/>
        </w:rPr>
        <w:t xml:space="preserve"> جنت فقط ایمان و توحید است، فوز، کامیابی،</w:t>
      </w:r>
      <w:r w:rsidRPr="00AB1DF1">
        <w:rPr>
          <w:rFonts w:hint="cs"/>
          <w:rtl/>
          <w:lang w:bidi="fa-IR"/>
        </w:rPr>
        <w:t xml:space="preserve"> سرخروئی </w:t>
      </w:r>
      <w:r w:rsidR="00BF562C" w:rsidRPr="00AB1DF1">
        <w:rPr>
          <w:rFonts w:hint="cs"/>
          <w:rtl/>
          <w:lang w:bidi="fa-IR"/>
        </w:rPr>
        <w:t>و</w:t>
      </w:r>
      <w:r w:rsidRPr="00AB1DF1">
        <w:rPr>
          <w:rFonts w:hint="cs"/>
          <w:rtl/>
          <w:lang w:bidi="fa-IR"/>
        </w:rPr>
        <w:t xml:space="preserve"> سرفرازیِ آخرت از همین دو چیز حاصل می‌شود. ایمان و اسلام و ت</w:t>
      </w:r>
      <w:r w:rsidR="00BF562C" w:rsidRPr="00AB1DF1">
        <w:rPr>
          <w:rFonts w:hint="cs"/>
          <w:rtl/>
          <w:lang w:bidi="fa-IR"/>
        </w:rPr>
        <w:t xml:space="preserve">وحید نه صرف تعلیمِ یقینِ اخروی </w:t>
      </w:r>
      <w:r w:rsidRPr="00AB1DF1">
        <w:rPr>
          <w:rFonts w:hint="cs"/>
          <w:rtl/>
          <w:lang w:bidi="fa-IR"/>
        </w:rPr>
        <w:t>د</w:t>
      </w:r>
      <w:r w:rsidR="00BF562C" w:rsidRPr="00AB1DF1">
        <w:rPr>
          <w:rFonts w:hint="cs"/>
          <w:rtl/>
          <w:lang w:bidi="fa-IR"/>
        </w:rPr>
        <w:t>اده</w:t>
      </w:r>
      <w:r w:rsidRPr="00AB1DF1">
        <w:rPr>
          <w:rFonts w:hint="cs"/>
          <w:rtl/>
          <w:lang w:bidi="fa-IR"/>
        </w:rPr>
        <w:t>، بلکه ب</w:t>
      </w:r>
      <w:r w:rsidR="00BF562C" w:rsidRPr="00AB1DF1">
        <w:rPr>
          <w:rFonts w:hint="cs"/>
          <w:rtl/>
          <w:lang w:bidi="fa-IR"/>
        </w:rPr>
        <w:t xml:space="preserve">ه </w:t>
      </w:r>
      <w:r w:rsidRPr="00AB1DF1">
        <w:rPr>
          <w:rFonts w:hint="cs"/>
          <w:rtl/>
          <w:lang w:bidi="fa-IR"/>
        </w:rPr>
        <w:t>طریق صحیح دارالقرار والخلود را هم آخرت قرار می‌دهد، و این جهان بی‌بنیاد را فقط و فقط وسیلة حصولِ آخرت و محلِ کشاورزی نتائجِ اخروی و منزل سفر اثبات و معرفی می‌کند</w:t>
      </w:r>
      <w:r w:rsidR="00BF562C" w:rsidRPr="00AB1DF1">
        <w:rPr>
          <w:rFonts w:hint="cs"/>
          <w:rtl/>
          <w:lang w:bidi="fa-IR"/>
        </w:rPr>
        <w:t>.</w:t>
      </w:r>
      <w:r w:rsidRPr="00AB1DF1">
        <w:rPr>
          <w:rFonts w:hint="cs"/>
          <w:rtl/>
          <w:lang w:bidi="fa-IR"/>
        </w:rPr>
        <w:t xml:space="preserve"> و وسیلة نجات از عذاب اخروی </w:t>
      </w:r>
      <w:r w:rsidR="00BF562C" w:rsidRPr="00AB1DF1">
        <w:rPr>
          <w:rFonts w:hint="cs"/>
          <w:rtl/>
          <w:lang w:bidi="fa-IR"/>
        </w:rPr>
        <w:t xml:space="preserve">را </w:t>
      </w:r>
      <w:r w:rsidRPr="00AB1DF1">
        <w:rPr>
          <w:rFonts w:hint="cs"/>
          <w:rtl/>
          <w:lang w:bidi="fa-IR"/>
        </w:rPr>
        <w:t xml:space="preserve">منحصر در تحصیلِ توحید و احتراز از شرک مقرر می‌کند. چنانچه در حدیثِ متفق علیه از معاذ </w:t>
      </w:r>
      <w:r w:rsidRPr="00AB1DF1">
        <w:rPr>
          <w:rFonts w:hint="cs"/>
          <w:lang w:bidi="fa-IR"/>
        </w:rPr>
        <w:sym w:font="AGA Arabesque" w:char="F074"/>
      </w:r>
      <w:r w:rsidR="00BF562C" w:rsidRPr="00AB1DF1">
        <w:rPr>
          <w:rFonts w:hint="cs"/>
          <w:rtl/>
          <w:lang w:bidi="fa-IR"/>
        </w:rPr>
        <w:t xml:space="preserve"> مرویست که </w:t>
      </w:r>
      <w:r w:rsidRPr="00AB1DF1">
        <w:rPr>
          <w:rFonts w:hint="cs"/>
          <w:rtl/>
          <w:lang w:bidi="fa-IR"/>
        </w:rPr>
        <w:t>ن</w:t>
      </w:r>
      <w:r w:rsidR="00BF562C" w:rsidRPr="00AB1DF1">
        <w:rPr>
          <w:rFonts w:hint="cs"/>
          <w:rtl/>
          <w:lang w:bidi="fa-IR"/>
        </w:rPr>
        <w:t>ب</w:t>
      </w:r>
      <w:r w:rsidRPr="00AB1DF1">
        <w:rPr>
          <w:rFonts w:hint="cs"/>
          <w:rtl/>
          <w:lang w:bidi="fa-IR"/>
        </w:rPr>
        <w:t xml:space="preserve">ی کریم </w:t>
      </w:r>
      <w:r w:rsidRPr="00AB1DF1">
        <w:rPr>
          <w:rFonts w:hint="cs"/>
          <w:lang w:bidi="fa-IR"/>
        </w:rPr>
        <w:sym w:font="AGA Arabesque" w:char="F072"/>
      </w:r>
      <w:r w:rsidRPr="00AB1DF1">
        <w:rPr>
          <w:rFonts w:hint="cs"/>
          <w:rtl/>
          <w:lang w:bidi="fa-IR"/>
        </w:rPr>
        <w:t xml:space="preserve"> فرمودند:</w:t>
      </w:r>
    </w:p>
    <w:p w:rsidR="00222BB6" w:rsidRPr="00AB1DF1" w:rsidRDefault="00222BB6" w:rsidP="00222BB6">
      <w:pPr>
        <w:ind w:firstLine="284"/>
        <w:jc w:val="both"/>
        <w:rPr>
          <w:rFonts w:hint="cs"/>
          <w:rtl/>
          <w:lang w:bidi="fa-IR"/>
        </w:rPr>
      </w:pPr>
      <w:r w:rsidRPr="00AB1DF1">
        <w:rPr>
          <w:rFonts w:cs="Traditional Arabic" w:hint="cs"/>
          <w:rtl/>
          <w:lang w:bidi="fa-IR"/>
        </w:rPr>
        <w:t>«</w:t>
      </w:r>
      <w:r w:rsidRPr="00AB1DF1">
        <w:rPr>
          <w:rFonts w:ascii="Lotus Linotype" w:hAnsi="Lotus Linotype" w:cs="Lotus Linotype"/>
          <w:b/>
          <w:bCs/>
          <w:rtl/>
        </w:rPr>
        <w:t xml:space="preserve">فَإِنَّ حَقَّ </w:t>
      </w:r>
      <w:r w:rsidR="00BF562C" w:rsidRPr="00AB1DF1">
        <w:rPr>
          <w:rFonts w:ascii="Lotus Linotype" w:hAnsi="Lotus Linotype" w:cs="Lotus Linotype"/>
          <w:b/>
          <w:bCs/>
          <w:rtl/>
        </w:rPr>
        <w:t>الل</w:t>
      </w:r>
      <w:r w:rsidR="00BF562C" w:rsidRPr="00AB1DF1">
        <w:rPr>
          <w:rFonts w:ascii="Lotus Linotype" w:hAnsi="Lotus Linotype" w:cs="Lotus Linotype" w:hint="cs"/>
          <w:b/>
          <w:bCs/>
          <w:rtl/>
        </w:rPr>
        <w:t>ه</w:t>
      </w:r>
      <w:r w:rsidRPr="00AB1DF1">
        <w:rPr>
          <w:rFonts w:ascii="Lotus Linotype" w:hAnsi="Lotus Linotype" w:cs="Lotus Linotype"/>
          <w:b/>
          <w:bCs/>
          <w:rtl/>
        </w:rPr>
        <w:t xml:space="preserve"> عَلَى الْعِبَادِ أَنْ يَعْبُدُوهُ وَلاَ يُشْرِكُوا بِهِ شَيْئًا، وَحَقَّ الْعِبَادِ عَلَى </w:t>
      </w:r>
      <w:r w:rsidR="00BF562C" w:rsidRPr="00AB1DF1">
        <w:rPr>
          <w:rFonts w:ascii="Lotus Linotype" w:hAnsi="Lotus Linotype" w:cs="Lotus Linotype"/>
          <w:b/>
          <w:bCs/>
          <w:rtl/>
        </w:rPr>
        <w:t>الل</w:t>
      </w:r>
      <w:r w:rsidR="00BF562C" w:rsidRPr="00AB1DF1">
        <w:rPr>
          <w:rFonts w:ascii="Lotus Linotype" w:hAnsi="Lotus Linotype" w:cs="Lotus Linotype" w:hint="cs"/>
          <w:b/>
          <w:bCs/>
          <w:rtl/>
        </w:rPr>
        <w:t>ه</w:t>
      </w:r>
      <w:r w:rsidRPr="00AB1DF1">
        <w:rPr>
          <w:rFonts w:ascii="Lotus Linotype" w:hAnsi="Lotus Linotype" w:cs="Lotus Linotype"/>
          <w:b/>
          <w:bCs/>
          <w:rtl/>
        </w:rPr>
        <w:t xml:space="preserve"> أَنْ لاَ يُعَذِّبَ مَنْ لاَ يُشْرِكُ بِهِ شَيْئًا</w:t>
      </w:r>
      <w:r w:rsidRPr="00AB1DF1">
        <w:rPr>
          <w:rFonts w:cs="Traditional Arabic" w:hint="cs"/>
          <w:rtl/>
          <w:lang w:bidi="fa-IR"/>
        </w:rPr>
        <w:t>»</w:t>
      </w:r>
      <w:r w:rsidRPr="00AB1DF1">
        <w:rPr>
          <w:rFonts w:hint="cs"/>
          <w:rtl/>
          <w:lang w:bidi="fa-IR"/>
        </w:rPr>
        <w:t>.</w:t>
      </w:r>
    </w:p>
    <w:p w:rsidR="00222BB6" w:rsidRPr="00AB1DF1" w:rsidRDefault="00222BB6" w:rsidP="00BF562C">
      <w:pPr>
        <w:ind w:firstLine="284"/>
        <w:jc w:val="lowKashida"/>
        <w:rPr>
          <w:rFonts w:hint="cs"/>
          <w:rtl/>
          <w:lang w:bidi="fa-IR"/>
        </w:rPr>
      </w:pPr>
      <w:r w:rsidRPr="00AB1DF1">
        <w:rPr>
          <w:rFonts w:cs="CTraditional Arabic" w:hint="cs"/>
          <w:rtl/>
          <w:lang w:bidi="fa-IR"/>
        </w:rPr>
        <w:t>«</w:t>
      </w:r>
      <w:r w:rsidRPr="00AB1DF1">
        <w:rPr>
          <w:rFonts w:hint="cs"/>
          <w:rtl/>
          <w:lang w:bidi="fa-IR"/>
        </w:rPr>
        <w:t>بلا شبه حقِ خدای ذوالجلال بر بندگان اینست که عبادت و بندگیِ او کنند و</w:t>
      </w:r>
      <w:r w:rsidR="00BF562C" w:rsidRPr="00AB1DF1">
        <w:rPr>
          <w:rFonts w:hint="cs"/>
          <w:rtl/>
          <w:lang w:bidi="fa-IR"/>
        </w:rPr>
        <w:t xml:space="preserve"> هیچ چیزی را با او</w:t>
      </w:r>
      <w:r w:rsidRPr="00AB1DF1">
        <w:rPr>
          <w:rFonts w:hint="cs"/>
          <w:rtl/>
          <w:lang w:bidi="fa-IR"/>
        </w:rPr>
        <w:t xml:space="preserve"> شریک نگردانند و حقِ بنده بر خدا آنست </w:t>
      </w:r>
      <w:r w:rsidR="00BF562C" w:rsidRPr="00AB1DF1">
        <w:rPr>
          <w:rFonts w:hint="cs"/>
          <w:rtl/>
          <w:lang w:bidi="fa-IR"/>
        </w:rPr>
        <w:t>آن بنده که</w:t>
      </w:r>
      <w:r w:rsidRPr="00AB1DF1">
        <w:rPr>
          <w:rFonts w:hint="cs"/>
          <w:rtl/>
          <w:lang w:bidi="fa-IR"/>
        </w:rPr>
        <w:t xml:space="preserve"> </w:t>
      </w:r>
      <w:r w:rsidR="00BF562C" w:rsidRPr="00AB1DF1">
        <w:rPr>
          <w:rFonts w:hint="cs"/>
          <w:rtl/>
          <w:lang w:bidi="fa-IR"/>
        </w:rPr>
        <w:t>به او هیچ چیز را شریک نکند، عذاب ندهد</w:t>
      </w:r>
      <w:r w:rsidRPr="00AB1DF1">
        <w:rPr>
          <w:rFonts w:cs="CTraditional Arabic" w:hint="cs"/>
          <w:rtl/>
          <w:lang w:bidi="fa-IR"/>
        </w:rPr>
        <w:t>»</w:t>
      </w:r>
      <w:r w:rsidRPr="00AB1DF1">
        <w:rPr>
          <w:rFonts w:hint="cs"/>
          <w:rtl/>
          <w:lang w:bidi="fa-IR"/>
        </w:rPr>
        <w:t>.</w:t>
      </w:r>
    </w:p>
    <w:p w:rsidR="00222BB6" w:rsidRPr="00A50064" w:rsidRDefault="00222BB6" w:rsidP="00A50064">
      <w:pPr>
        <w:ind w:firstLine="284"/>
        <w:jc w:val="both"/>
        <w:rPr>
          <w:rFonts w:hint="cs"/>
          <w:rtl/>
          <w:lang w:bidi="fa-IR"/>
        </w:rPr>
      </w:pPr>
      <w:r w:rsidRPr="005D220E">
        <w:rPr>
          <w:rFonts w:cs="B Lotus" w:hint="cs"/>
          <w:b/>
          <w:bCs/>
          <w:rtl/>
          <w:lang w:bidi="fa-IR"/>
        </w:rPr>
        <w:t>تبصره:</w:t>
      </w:r>
      <w:r w:rsidRPr="00AB1DF1">
        <w:rPr>
          <w:rFonts w:hint="cs"/>
          <w:rtl/>
          <w:lang w:bidi="fa-IR"/>
        </w:rPr>
        <w:t xml:space="preserve"> الله </w:t>
      </w:r>
      <w:r w:rsidRPr="00AB1DF1">
        <w:rPr>
          <w:rFonts w:hint="cs"/>
          <w:lang w:bidi="fa-IR"/>
        </w:rPr>
        <w:sym w:font="AGA Arabesque" w:char="F059"/>
      </w:r>
      <w:r w:rsidRPr="00AB1DF1">
        <w:rPr>
          <w:rFonts w:hint="cs"/>
          <w:rtl/>
          <w:lang w:bidi="fa-IR"/>
        </w:rPr>
        <w:t>، چونکه خالق و مالک و رازق و ربِ تمام مخلوقات است، بر ذات پاکِ او کسی را حق</w:t>
      </w:r>
      <w:r w:rsidR="00983D35" w:rsidRPr="00AB1DF1">
        <w:rPr>
          <w:rFonts w:hint="cs"/>
          <w:rtl/>
          <w:lang w:bidi="fa-IR"/>
        </w:rPr>
        <w:t>ی</w:t>
      </w:r>
      <w:r w:rsidRPr="00AB1DF1">
        <w:rPr>
          <w:rFonts w:hint="cs"/>
          <w:rtl/>
          <w:lang w:bidi="fa-IR"/>
        </w:rPr>
        <w:t xml:space="preserve"> واجب نیست، اما چون که او رحمن و رحیم است، مقتضای رحمتِ او آن است که بندگان محتاج خود را از راهِ مرحمت </w:t>
      </w:r>
      <w:r w:rsidR="00983D35" w:rsidRPr="00AB1DF1">
        <w:rPr>
          <w:rFonts w:hint="cs"/>
          <w:rtl/>
          <w:lang w:bidi="fa-IR"/>
        </w:rPr>
        <w:t xml:space="preserve">و کرم </w:t>
      </w:r>
      <w:r w:rsidRPr="00AB1DF1">
        <w:rPr>
          <w:rFonts w:hint="cs"/>
          <w:rtl/>
          <w:lang w:bidi="fa-IR"/>
        </w:rPr>
        <w:t xml:space="preserve">در مقابلة اعمال خیرشان طبق ایفای وعدة خود لزوماً </w:t>
      </w:r>
      <w:r w:rsidR="00983D35" w:rsidRPr="00AB1DF1">
        <w:rPr>
          <w:rFonts w:hint="cs"/>
          <w:rtl/>
          <w:lang w:bidi="fa-IR"/>
        </w:rPr>
        <w:t>پاداش نیکو</w:t>
      </w:r>
      <w:r w:rsidRPr="00AB1DF1">
        <w:rPr>
          <w:rFonts w:hint="cs"/>
          <w:rtl/>
          <w:lang w:bidi="fa-IR"/>
        </w:rPr>
        <w:t xml:space="preserve"> دهد، این را </w:t>
      </w:r>
      <w:r w:rsidR="00983D35" w:rsidRPr="00AB1DF1">
        <w:rPr>
          <w:rFonts w:hint="cs"/>
          <w:rtl/>
          <w:lang w:bidi="fa-IR"/>
        </w:rPr>
        <w:t xml:space="preserve">در زبانِ شرعِ مقدس </w:t>
      </w:r>
      <w:r w:rsidRPr="00AB1DF1">
        <w:rPr>
          <w:rFonts w:hint="cs"/>
          <w:rtl/>
          <w:lang w:bidi="fa-IR"/>
        </w:rPr>
        <w:t xml:space="preserve">به حق العباد علی الله مجازاً تعبیر </w:t>
      </w:r>
      <w:r w:rsidRPr="00AB1DF1">
        <w:rPr>
          <w:rFonts w:hint="cs"/>
          <w:rtl/>
          <w:lang w:bidi="fa-IR"/>
        </w:rPr>
        <w:lastRenderedPageBreak/>
        <w:t>می‌کنند</w:t>
      </w:r>
      <w:r w:rsidR="00983D35" w:rsidRPr="00AB1DF1">
        <w:rPr>
          <w:rFonts w:hint="cs"/>
          <w:rtl/>
          <w:lang w:bidi="fa-IR"/>
        </w:rPr>
        <w:t>.</w:t>
      </w:r>
      <w:r w:rsidRPr="00AB1DF1">
        <w:rPr>
          <w:rFonts w:hint="cs"/>
          <w:rtl/>
          <w:lang w:bidi="fa-IR"/>
        </w:rPr>
        <w:t xml:space="preserve"> نجاتِ موحد از دوزخ </w:t>
      </w:r>
      <w:r w:rsidR="00983D35" w:rsidRPr="00AB1DF1">
        <w:rPr>
          <w:rFonts w:hint="cs"/>
          <w:rtl/>
          <w:lang w:bidi="fa-IR"/>
        </w:rPr>
        <w:t>و لو پس از عذاب طولانی</w:t>
      </w:r>
      <w:r w:rsidRPr="00AB1DF1">
        <w:rPr>
          <w:rFonts w:hint="cs"/>
          <w:rtl/>
          <w:lang w:bidi="fa-IR"/>
        </w:rPr>
        <w:t xml:space="preserve"> یقینی است، اما مشرک که با</w:t>
      </w:r>
      <w:r w:rsidR="00983D35" w:rsidRPr="00AB1DF1">
        <w:rPr>
          <w:rFonts w:hint="cs"/>
          <w:rtl/>
          <w:lang w:bidi="fa-IR"/>
        </w:rPr>
        <w:t xml:space="preserve"> ا</w:t>
      </w:r>
      <w:r w:rsidRPr="00AB1DF1">
        <w:rPr>
          <w:rFonts w:hint="cs"/>
          <w:rtl/>
          <w:lang w:bidi="fa-IR"/>
        </w:rPr>
        <w:t>عتقاد شرک مُرد او را ابداً نجات نیست، خداوند ذوالجلال می‌فرماید:</w:t>
      </w:r>
      <w:r w:rsidR="00A50064">
        <w:rPr>
          <w:rFonts w:hint="cs"/>
          <w:rtl/>
          <w:lang w:bidi="fa-IR"/>
        </w:rPr>
        <w:t xml:space="preserve"> </w:t>
      </w:r>
      <w:r w:rsidRPr="00A50064">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50064">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50064">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50064">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A50064">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50064">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5" w:char="F075"/>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50064">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50064">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50064">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50064">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50064">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50064">
        <w:rPr>
          <w:rFonts w:ascii="(normal text)" w:hAnsi="(normal text)"/>
          <w:sz w:val="24"/>
          <w:szCs w:val="24"/>
          <w:rtl/>
        </w:rPr>
        <w:t xml:space="preserve"> </w:t>
      </w:r>
      <w:r w:rsidRPr="00F85423">
        <w:rPr>
          <w:sz w:val="22"/>
          <w:szCs w:val="22"/>
        </w:rPr>
        <w:sym w:font="HQPB2" w:char="F060"/>
      </w:r>
      <w:r w:rsidRPr="00F85423">
        <w:rPr>
          <w:sz w:val="22"/>
          <w:szCs w:val="22"/>
        </w:rPr>
        <w:sym w:font="HQPB5" w:char="F079"/>
      </w:r>
      <w:r w:rsidRPr="00F85423">
        <w:rPr>
          <w:sz w:val="22"/>
          <w:szCs w:val="22"/>
        </w:rPr>
        <w:sym w:font="HQPB2" w:char="F04A"/>
      </w:r>
      <w:r w:rsidRPr="00F85423">
        <w:rPr>
          <w:sz w:val="22"/>
          <w:szCs w:val="22"/>
        </w:rPr>
        <w:sym w:font="HQPB4" w:char="F0CF"/>
      </w:r>
      <w:r w:rsidRPr="00F85423">
        <w:rPr>
          <w:sz w:val="22"/>
          <w:szCs w:val="22"/>
        </w:rPr>
        <w:sym w:font="HQPB2" w:char="F039"/>
      </w:r>
      <w:r w:rsidRPr="00A50064">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50064">
        <w:rPr>
          <w:rFonts w:cs="Traditional Arabic" w:hint="cs"/>
          <w:sz w:val="32"/>
          <w:szCs w:val="32"/>
          <w:rtl/>
          <w:lang w:bidi="fa-IR"/>
        </w:rPr>
        <w:t>﴾</w:t>
      </w:r>
      <w:r w:rsidRPr="00A50064">
        <w:rPr>
          <w:rFonts w:hint="cs"/>
          <w:rtl/>
          <w:lang w:bidi="fa-IR"/>
        </w:rPr>
        <w:t xml:space="preserve"> [النساء:</w:t>
      </w:r>
      <w:r w:rsidR="00FE6172" w:rsidRPr="00A50064">
        <w:rPr>
          <w:rFonts w:hint="cs"/>
          <w:rtl/>
          <w:lang w:bidi="fa-IR"/>
        </w:rPr>
        <w:t xml:space="preserve"> 116].</w:t>
      </w:r>
      <w:r w:rsidRPr="00A50064">
        <w:rPr>
          <w:rFonts w:hint="cs"/>
          <w:rtl/>
          <w:lang w:bidi="fa-IR"/>
        </w:rPr>
        <w:t xml:space="preserve"> </w:t>
      </w:r>
    </w:p>
    <w:p w:rsidR="00222BB6" w:rsidRPr="00AB1DF1" w:rsidRDefault="00222BB6" w:rsidP="00A50064">
      <w:pPr>
        <w:jc w:val="lowKashida"/>
        <w:rPr>
          <w:rFonts w:hint="cs"/>
          <w:rtl/>
          <w:lang w:bidi="fa-IR"/>
        </w:rPr>
      </w:pPr>
      <w:r w:rsidRPr="00AB1DF1">
        <w:rPr>
          <w:rFonts w:cs="Traditional Arabic" w:hint="cs"/>
          <w:rtl/>
          <w:lang w:bidi="fa-IR"/>
        </w:rPr>
        <w:t>«</w:t>
      </w:r>
      <w:r w:rsidR="00FE6172" w:rsidRPr="00AB1DF1">
        <w:rPr>
          <w:rtl/>
          <w:lang w:bidi="fa-IR"/>
        </w:rPr>
        <w:t xml:space="preserve">خداوند، شرک به او </w:t>
      </w:r>
      <w:r w:rsidR="00FE6172" w:rsidRPr="00AB1DF1">
        <w:rPr>
          <w:rFonts w:hint="cs"/>
          <w:rtl/>
          <w:lang w:bidi="fa-IR"/>
        </w:rPr>
        <w:t xml:space="preserve">(الله) </w:t>
      </w:r>
      <w:r w:rsidR="00FE6172" w:rsidRPr="00AB1DF1">
        <w:rPr>
          <w:rtl/>
          <w:lang w:bidi="fa-IR"/>
        </w:rPr>
        <w:t>را نمي‌آمرزد؛ (ولي) کمتر از آن را براي هر کس بخواهد (و شايسته بداند) مي‌آمرزد.</w:t>
      </w:r>
      <w:r w:rsidRPr="00AB1DF1">
        <w:rPr>
          <w:rFonts w:cs="Traditional Arabic" w:hint="cs"/>
          <w:rtl/>
          <w:lang w:bidi="fa-IR"/>
        </w:rPr>
        <w:t>»</w:t>
      </w:r>
    </w:p>
    <w:p w:rsidR="00222BB6" w:rsidRPr="00AB1DF1" w:rsidRDefault="00222BB6" w:rsidP="00FE6172">
      <w:pPr>
        <w:ind w:firstLine="284"/>
        <w:jc w:val="lowKashida"/>
        <w:rPr>
          <w:rFonts w:hint="cs"/>
          <w:rtl/>
          <w:lang w:bidi="fa-IR"/>
        </w:rPr>
      </w:pPr>
      <w:r w:rsidRPr="00AB1DF1">
        <w:rPr>
          <w:rFonts w:hint="cs"/>
          <w:rtl/>
          <w:lang w:bidi="fa-IR"/>
        </w:rPr>
        <w:t xml:space="preserve">شفاعت هم نصیب موحدان است مشرک را شفاعت نیست. </w:t>
      </w:r>
      <w:r w:rsidR="00FE6172" w:rsidRPr="00AB1DF1">
        <w:rPr>
          <w:rFonts w:hint="cs"/>
          <w:rtl/>
          <w:lang w:bidi="fa-IR"/>
        </w:rPr>
        <w:t>امام</w:t>
      </w:r>
      <w:r w:rsidRPr="00AB1DF1">
        <w:rPr>
          <w:rFonts w:hint="cs"/>
          <w:rtl/>
          <w:lang w:bidi="fa-IR"/>
        </w:rPr>
        <w:t xml:space="preserve"> مسلم از ابوهریره </w:t>
      </w:r>
      <w:r w:rsidRPr="00AB1DF1">
        <w:rPr>
          <w:rFonts w:hint="cs"/>
          <w:lang w:bidi="fa-IR"/>
        </w:rPr>
        <w:sym w:font="AGA Arabesque" w:char="F074"/>
      </w:r>
      <w:r w:rsidRPr="00AB1DF1">
        <w:rPr>
          <w:rFonts w:hint="cs"/>
          <w:rtl/>
          <w:lang w:bidi="fa-IR"/>
        </w:rPr>
        <w:t xml:space="preserve"> </w:t>
      </w:r>
      <w:r w:rsidR="00FE6172" w:rsidRPr="00AB1DF1">
        <w:rPr>
          <w:rFonts w:hint="cs"/>
          <w:rtl/>
          <w:lang w:bidi="fa-IR"/>
        </w:rPr>
        <w:t xml:space="preserve">روایت نموده </w:t>
      </w:r>
      <w:r w:rsidRPr="00AB1DF1">
        <w:rPr>
          <w:rFonts w:hint="cs"/>
          <w:rtl/>
          <w:lang w:bidi="fa-IR"/>
        </w:rPr>
        <w:t xml:space="preserve">که پیغمبر </w:t>
      </w:r>
      <w:r w:rsidRPr="00AB1DF1">
        <w:rPr>
          <w:rFonts w:hint="cs"/>
          <w:lang w:bidi="fa-IR"/>
        </w:rPr>
        <w:sym w:font="AGA Arabesque" w:char="F072"/>
      </w:r>
      <w:r w:rsidRPr="00AB1DF1">
        <w:rPr>
          <w:rFonts w:hint="cs"/>
          <w:rtl/>
          <w:lang w:bidi="fa-IR"/>
        </w:rPr>
        <w:t xml:space="preserve"> فرمودند:</w:t>
      </w:r>
    </w:p>
    <w:p w:rsidR="00222BB6" w:rsidRPr="00AB1DF1" w:rsidRDefault="00222BB6" w:rsidP="00FE6172">
      <w:pPr>
        <w:ind w:firstLine="284"/>
        <w:jc w:val="lowKashida"/>
        <w:rPr>
          <w:rFonts w:hint="cs"/>
          <w:rtl/>
          <w:lang w:bidi="fa-IR"/>
        </w:rPr>
      </w:pPr>
      <w:r w:rsidRPr="00AB1DF1">
        <w:rPr>
          <w:rFonts w:cs="Traditional Arabic" w:hint="cs"/>
          <w:rtl/>
          <w:lang w:bidi="fa-IR"/>
        </w:rPr>
        <w:t>«</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مَاتَ</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أُمَّتِي</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يُشْرِكُ</w:t>
      </w:r>
      <w:r w:rsidRPr="00AB1DF1">
        <w:rPr>
          <w:rFonts w:ascii="Traditional Arabic" w:cs="Traditional Arabic"/>
          <w:b/>
          <w:bCs/>
          <w:rtl/>
        </w:rPr>
        <w:t xml:space="preserve"> </w:t>
      </w:r>
      <w:r w:rsidRPr="00AB1DF1">
        <w:rPr>
          <w:rFonts w:ascii="Traditional Arabic" w:cs="Traditional Arabic" w:hint="eastAsia"/>
          <w:b/>
          <w:bCs/>
          <w:rtl/>
        </w:rPr>
        <w:t>بِاللَّهِ</w:t>
      </w:r>
      <w:r w:rsidRPr="00AB1DF1">
        <w:rPr>
          <w:rFonts w:ascii="Traditional Arabic" w:cs="Traditional Arabic"/>
          <w:b/>
          <w:bCs/>
          <w:rtl/>
        </w:rPr>
        <w:t xml:space="preserve"> </w:t>
      </w:r>
      <w:r w:rsidRPr="00AB1DF1">
        <w:rPr>
          <w:rFonts w:ascii="Traditional Arabic" w:cs="Traditional Arabic" w:hint="eastAsia"/>
          <w:b/>
          <w:bCs/>
          <w:rtl/>
        </w:rPr>
        <w:t>شَيْئًا</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00FE6172" w:rsidRPr="00AB1DF1">
        <w:rPr>
          <w:rFonts w:hint="cs"/>
          <w:rtl/>
          <w:lang w:bidi="fa-IR"/>
        </w:rPr>
        <w:t>هر که</w:t>
      </w:r>
      <w:r w:rsidRPr="00AB1DF1">
        <w:rPr>
          <w:rFonts w:hint="cs"/>
          <w:rtl/>
          <w:lang w:bidi="fa-IR"/>
        </w:rPr>
        <w:t xml:space="preserve"> از امت</w:t>
      </w:r>
      <w:r w:rsidR="00FE6172" w:rsidRPr="00AB1DF1">
        <w:rPr>
          <w:rFonts w:hint="cs"/>
          <w:rtl/>
          <w:lang w:bidi="fa-IR"/>
        </w:rPr>
        <w:t>م</w:t>
      </w:r>
      <w:r w:rsidRPr="00AB1DF1">
        <w:rPr>
          <w:rFonts w:hint="cs"/>
          <w:rtl/>
          <w:lang w:bidi="fa-IR"/>
        </w:rPr>
        <w:t xml:space="preserve"> ب</w:t>
      </w:r>
      <w:r w:rsidR="00FE6172" w:rsidRPr="00AB1DF1">
        <w:rPr>
          <w:rFonts w:hint="cs"/>
          <w:rtl/>
          <w:lang w:bidi="fa-IR"/>
        </w:rPr>
        <w:t>میر</w:t>
      </w:r>
      <w:r w:rsidRPr="00AB1DF1">
        <w:rPr>
          <w:rFonts w:hint="cs"/>
          <w:rtl/>
          <w:lang w:bidi="fa-IR"/>
        </w:rPr>
        <w:t xml:space="preserve">د </w:t>
      </w:r>
      <w:r w:rsidR="00FE6172" w:rsidRPr="00AB1DF1">
        <w:rPr>
          <w:rFonts w:hint="cs"/>
          <w:rtl/>
          <w:lang w:bidi="fa-IR"/>
        </w:rPr>
        <w:t>در حال</w:t>
      </w:r>
      <w:r w:rsidRPr="00AB1DF1">
        <w:rPr>
          <w:rFonts w:hint="cs"/>
          <w:rtl/>
          <w:lang w:bidi="fa-IR"/>
        </w:rPr>
        <w:t>ی که شریکی بخدا نیاورده است</w:t>
      </w:r>
      <w:r w:rsidRPr="00AB1DF1">
        <w:rPr>
          <w:rFonts w:cs="CTraditional Arabic" w:hint="cs"/>
          <w:rtl/>
          <w:lang w:bidi="fa-IR"/>
        </w:rPr>
        <w:t>»</w:t>
      </w:r>
      <w:r w:rsidRPr="00AB1DF1">
        <w:rPr>
          <w:rFonts w:hint="cs"/>
          <w:rtl/>
          <w:lang w:bidi="fa-IR"/>
        </w:rPr>
        <w:t xml:space="preserve"> و در روایتِ ترمذی و ابن ماجه </w:t>
      </w:r>
      <w:r w:rsidR="00FE6172" w:rsidRPr="00AB1DF1">
        <w:rPr>
          <w:rFonts w:hint="cs"/>
          <w:rtl/>
          <w:lang w:bidi="fa-IR"/>
        </w:rPr>
        <w:t>آمد</w:t>
      </w:r>
      <w:r w:rsidRPr="00AB1DF1">
        <w:rPr>
          <w:rFonts w:hint="cs"/>
          <w:rtl/>
          <w:lang w:bidi="fa-IR"/>
        </w:rPr>
        <w:t xml:space="preserve">ه: </w:t>
      </w:r>
      <w:r w:rsidRPr="00AB1DF1">
        <w:rPr>
          <w:rFonts w:cs="Traditional Arabic" w:hint="cs"/>
          <w:rtl/>
          <w:lang w:bidi="fa-IR"/>
        </w:rPr>
        <w:t>«</w:t>
      </w:r>
      <w:r w:rsidRPr="00AB1DF1">
        <w:rPr>
          <w:rFonts w:ascii="Traditional Arabic" w:cs="Traditional Arabic" w:hint="cs"/>
          <w:b/>
          <w:bCs/>
          <w:rtl/>
          <w:lang w:bidi="fa-IR"/>
        </w:rPr>
        <w:t>هِىَ</w:t>
      </w:r>
      <w:r w:rsidRPr="00AB1DF1">
        <w:rPr>
          <w:rFonts w:ascii="Traditional Arabic" w:cs="Traditional Arabic" w:hint="cs"/>
          <w:b/>
          <w:bCs/>
          <w:rtl/>
        </w:rPr>
        <w:t xml:space="preserve"> لِ</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مَاتَ</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يُشْرِكُ</w:t>
      </w:r>
      <w:r w:rsidRPr="00AB1DF1">
        <w:rPr>
          <w:rFonts w:ascii="Traditional Arabic" w:cs="Traditional Arabic"/>
          <w:b/>
          <w:bCs/>
          <w:rtl/>
        </w:rPr>
        <w:t xml:space="preserve"> </w:t>
      </w:r>
      <w:r w:rsidRPr="00AB1DF1">
        <w:rPr>
          <w:rFonts w:ascii="Traditional Arabic" w:cs="Traditional Arabic" w:hint="eastAsia"/>
          <w:b/>
          <w:bCs/>
          <w:rtl/>
        </w:rPr>
        <w:t>بِاللَّهِ</w:t>
      </w:r>
      <w:r w:rsidRPr="00AB1DF1">
        <w:rPr>
          <w:rFonts w:ascii="Traditional Arabic" w:cs="Traditional Arabic"/>
          <w:b/>
          <w:bCs/>
          <w:rtl/>
        </w:rPr>
        <w:t xml:space="preserve"> </w:t>
      </w:r>
      <w:r w:rsidRPr="00AB1DF1">
        <w:rPr>
          <w:rFonts w:ascii="Traditional Arabic" w:cs="Traditional Arabic" w:hint="eastAsia"/>
          <w:b/>
          <w:bCs/>
          <w:rtl/>
        </w:rPr>
        <w:t>شَيْئًا</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مستحق شفاعت کسی است که در حالی مرده باشد که بخداوند هیچ چیزی را شریک مقرر نکرده است</w:t>
      </w:r>
      <w:r w:rsidRPr="00AB1DF1">
        <w:rPr>
          <w:rFonts w:cs="CTraditional Arabic" w:hint="cs"/>
          <w:rtl/>
          <w:lang w:bidi="fa-IR"/>
        </w:rPr>
        <w:t>»</w:t>
      </w:r>
      <w:r w:rsidR="00FE6172" w:rsidRPr="00AB1DF1">
        <w:rPr>
          <w:rFonts w:hint="cs"/>
          <w:rtl/>
          <w:lang w:bidi="fa-IR"/>
        </w:rPr>
        <w:t>.</w:t>
      </w:r>
    </w:p>
    <w:p w:rsidR="00222BB6" w:rsidRPr="00AB1DF1" w:rsidRDefault="00222BB6" w:rsidP="00FE6172">
      <w:pPr>
        <w:ind w:firstLine="284"/>
        <w:jc w:val="lowKashida"/>
        <w:rPr>
          <w:rFonts w:hint="cs"/>
          <w:rtl/>
          <w:lang w:bidi="fa-IR"/>
        </w:rPr>
      </w:pPr>
      <w:r w:rsidRPr="00AB1DF1">
        <w:rPr>
          <w:rFonts w:hint="cs"/>
          <w:rtl/>
          <w:lang w:bidi="fa-IR"/>
        </w:rPr>
        <w:t>بلکه بسا ا</w:t>
      </w:r>
      <w:r w:rsidR="00FE6172" w:rsidRPr="00AB1DF1">
        <w:rPr>
          <w:rFonts w:hint="cs"/>
          <w:rtl/>
          <w:lang w:bidi="fa-IR"/>
        </w:rPr>
        <w:t>وقات</w:t>
      </w:r>
      <w:r w:rsidRPr="00AB1DF1">
        <w:rPr>
          <w:rFonts w:hint="cs"/>
          <w:rtl/>
          <w:lang w:bidi="fa-IR"/>
        </w:rPr>
        <w:t xml:space="preserve"> شخص دعوای ایمان می‌کند و بظاهر هم مؤمن است، اما عقید</w:t>
      </w:r>
      <w:r w:rsidRPr="00AB1DF1">
        <w:rPr>
          <w:rFonts w:cs="B Badr" w:hint="cs"/>
          <w:rtl/>
          <w:lang w:bidi="fa-IR"/>
        </w:rPr>
        <w:t>ةً</w:t>
      </w:r>
      <w:r w:rsidRPr="00AB1DF1">
        <w:rPr>
          <w:rFonts w:hint="cs"/>
          <w:rtl/>
          <w:lang w:bidi="fa-IR"/>
        </w:rPr>
        <w:t xml:space="preserve"> مشرک است، در دنیا مسلمانست و در آخرت در زمرة مشرکین داخل دوزخ فرستاده خواهد شد، چنانچه اکثر عوام قبرپرست و پیر ‌پرست، درین زمره داخل اند. قال الله سُبحانه:</w:t>
      </w:r>
    </w:p>
    <w:p w:rsidR="00222BB6" w:rsidRPr="00AB1DF1" w:rsidRDefault="00222BB6" w:rsidP="00222BB6">
      <w:pPr>
        <w:ind w:firstLine="284"/>
        <w:jc w:val="both"/>
        <w:rPr>
          <w:rFonts w:hint="cs"/>
          <w:rtl/>
          <w:lang w:bidi="fa-IR"/>
        </w:rPr>
      </w:pP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60"/>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E7"/>
      </w:r>
      <w:r w:rsidRPr="00F85423">
        <w:rPr>
          <w:sz w:val="22"/>
          <w:szCs w:val="22"/>
        </w:rPr>
        <w:sym w:font="HQPB1" w:char="F08E"/>
      </w:r>
      <w:r w:rsidRPr="00F85423">
        <w:rPr>
          <w:sz w:val="22"/>
          <w:szCs w:val="22"/>
        </w:rPr>
        <w:sym w:font="HQPB5" w:char="F073"/>
      </w:r>
      <w:r w:rsidRPr="00F85423">
        <w:rPr>
          <w:sz w:val="22"/>
          <w:szCs w:val="22"/>
        </w:rPr>
        <w:sym w:font="HQPB1" w:char="F059"/>
      </w:r>
      <w:r w:rsidRPr="00F85423">
        <w:rPr>
          <w:sz w:val="22"/>
          <w:szCs w:val="22"/>
        </w:rPr>
        <w:sym w:font="HQPB4" w:char="F0F2"/>
      </w:r>
      <w:r w:rsidRPr="00F85423">
        <w:rPr>
          <w:sz w:val="22"/>
          <w:szCs w:val="22"/>
        </w:rPr>
        <w:sym w:font="HQPB2" w:char="F03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w:t>
      </w:r>
      <w:r w:rsidRPr="00AB1DF1">
        <w:rPr>
          <w:rFonts w:cs="Traditional Arabic" w:hint="cs"/>
          <w:sz w:val="26"/>
          <w:szCs w:val="26"/>
          <w:rtl/>
        </w:rPr>
        <w:t>ي</w:t>
      </w:r>
      <w:r w:rsidRPr="00AB1DF1">
        <w:rPr>
          <w:rFonts w:cs="Traditional Arabic" w:hint="cs"/>
          <w:sz w:val="26"/>
          <w:szCs w:val="26"/>
          <w:rtl/>
          <w:lang w:bidi="fa-IR"/>
        </w:rPr>
        <w:t>وسف: 106]</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cs="Traditional Arabic" w:hint="cs"/>
          <w:rtl/>
          <w:lang w:bidi="fa-IR"/>
        </w:rPr>
        <w:t>«</w:t>
      </w:r>
      <w:r w:rsidRPr="00AB1DF1">
        <w:rPr>
          <w:rFonts w:hint="cs"/>
          <w:rtl/>
          <w:lang w:bidi="fa-IR"/>
        </w:rPr>
        <w:t>ایمان نمی‌آرند اکثر مردمان به الله تعالی، مگر در آن حالی که ایشان شرک هم می‌کنند</w:t>
      </w:r>
      <w:r w:rsidRPr="00AB1DF1">
        <w:rPr>
          <w:rFonts w:cs="Traditional Arabic" w:hint="cs"/>
          <w:rtl/>
          <w:lang w:bidi="fa-IR"/>
        </w:rPr>
        <w:t>»</w:t>
      </w:r>
      <w:r w:rsidRPr="00AB1DF1">
        <w:rPr>
          <w:rFonts w:hint="cs"/>
          <w:rtl/>
          <w:lang w:bidi="fa-IR"/>
        </w:rPr>
        <w:t>.</w:t>
      </w:r>
    </w:p>
    <w:p w:rsidR="00222BB6" w:rsidRPr="00AB1DF1" w:rsidRDefault="00222BB6" w:rsidP="00FE6172">
      <w:pPr>
        <w:ind w:firstLine="284"/>
        <w:jc w:val="lowKashida"/>
        <w:rPr>
          <w:rFonts w:hint="cs"/>
          <w:rtl/>
          <w:lang w:bidi="fa-IR"/>
        </w:rPr>
      </w:pPr>
      <w:r w:rsidRPr="00AB1DF1">
        <w:rPr>
          <w:rFonts w:hint="cs"/>
          <w:rtl/>
          <w:lang w:bidi="fa-IR"/>
        </w:rPr>
        <w:lastRenderedPageBreak/>
        <w:t>ملاحظه باید فرمود و احتیاط باید کرد تا که در این زمرة بی‌بنیاد داخل نگردی، ابلیس علیه ا</w:t>
      </w:r>
      <w:r w:rsidRPr="00AB1DF1">
        <w:rPr>
          <w:rFonts w:cs="B Badr" w:hint="cs"/>
          <w:rtl/>
          <w:lang w:bidi="fa-IR"/>
        </w:rPr>
        <w:t>للعنة</w:t>
      </w:r>
      <w:r w:rsidRPr="00AB1DF1">
        <w:rPr>
          <w:rFonts w:hint="cs"/>
          <w:rtl/>
          <w:lang w:bidi="fa-IR"/>
        </w:rPr>
        <w:t xml:space="preserve"> بطورِ خفیه هزارها </w:t>
      </w:r>
      <w:r w:rsidR="00FE6172" w:rsidRPr="00AB1DF1">
        <w:rPr>
          <w:rFonts w:hint="cs"/>
          <w:rtl/>
          <w:lang w:bidi="fa-IR"/>
        </w:rPr>
        <w:t>نیرو</w:t>
      </w:r>
      <w:r w:rsidRPr="00AB1DF1">
        <w:rPr>
          <w:rFonts w:hint="cs"/>
          <w:rtl/>
          <w:lang w:bidi="fa-IR"/>
        </w:rPr>
        <w:t xml:space="preserve"> دارد که شما را کشان کشان در شرک برده ایمان‌تان را از بین </w:t>
      </w:r>
      <w:r w:rsidR="00FE6172" w:rsidRPr="00AB1DF1">
        <w:rPr>
          <w:rFonts w:hint="cs"/>
          <w:rtl/>
          <w:lang w:bidi="fa-IR"/>
        </w:rPr>
        <w:t>ب</w:t>
      </w:r>
      <w:r w:rsidRPr="00AB1DF1">
        <w:rPr>
          <w:rFonts w:hint="cs"/>
          <w:rtl/>
          <w:lang w:bidi="fa-IR"/>
        </w:rPr>
        <w:t>برند. شعر</w:t>
      </w:r>
    </w:p>
    <w:tbl>
      <w:tblPr>
        <w:bidiVisual/>
        <w:tblW w:w="0" w:type="auto"/>
        <w:tblLook w:val="04A0" w:firstRow="1" w:lastRow="0" w:firstColumn="1" w:lastColumn="0" w:noHBand="0" w:noVBand="1"/>
      </w:tblPr>
      <w:tblGrid>
        <w:gridCol w:w="3198"/>
        <w:gridCol w:w="3198"/>
      </w:tblGrid>
      <w:tr w:rsidR="00A50064" w:rsidTr="00664479">
        <w:tc>
          <w:tcPr>
            <w:tcW w:w="3198" w:type="dxa"/>
          </w:tcPr>
          <w:p w:rsidR="00A50064" w:rsidRPr="00F8218A" w:rsidRDefault="00A50064" w:rsidP="00F8218A">
            <w:pPr>
              <w:pStyle w:val="a"/>
              <w:ind w:firstLine="0"/>
              <w:jc w:val="lowKashida"/>
              <w:rPr>
                <w:rFonts w:ascii="Times New Roman Bold" w:hAnsi="Times New Roman Bold" w:hint="cs"/>
                <w:sz w:val="2"/>
                <w:szCs w:val="2"/>
                <w:rtl/>
              </w:rPr>
            </w:pPr>
            <w:r w:rsidRPr="00F8218A">
              <w:rPr>
                <w:rFonts w:ascii="Times New Roman Bold" w:hAnsi="Times New Roman Bold" w:hint="cs"/>
                <w:rtl/>
              </w:rPr>
              <w:t>ای بسا ابلیسِ آدم روی هست</w:t>
            </w:r>
            <w:r w:rsidRPr="00F8218A">
              <w:rPr>
                <w:rFonts w:ascii="Times New Roman Bold" w:hAnsi="Times New Roman Bold"/>
                <w:rtl/>
              </w:rPr>
              <w:br/>
            </w:r>
          </w:p>
        </w:tc>
        <w:tc>
          <w:tcPr>
            <w:tcW w:w="3198" w:type="dxa"/>
          </w:tcPr>
          <w:p w:rsidR="00A50064" w:rsidRPr="00F8218A" w:rsidRDefault="00A50064" w:rsidP="00F8218A">
            <w:pPr>
              <w:pStyle w:val="a"/>
              <w:ind w:firstLine="0"/>
              <w:jc w:val="lowKashida"/>
              <w:rPr>
                <w:rFonts w:ascii="Times New Roman Bold" w:hAnsi="Times New Roman Bold" w:hint="cs"/>
                <w:sz w:val="2"/>
                <w:szCs w:val="2"/>
                <w:rtl/>
              </w:rPr>
            </w:pPr>
            <w:r w:rsidRPr="00F8218A">
              <w:rPr>
                <w:rFonts w:ascii="Times New Roman Bold" w:hAnsi="Times New Roman Bold" w:hint="cs"/>
                <w:rtl/>
              </w:rPr>
              <w:t>پس بهَر دستی نباید داد دست</w:t>
            </w:r>
            <w:r w:rsidRPr="00F8218A">
              <w:rPr>
                <w:rFonts w:ascii="Times New Roman Bold" w:hAnsi="Times New Roman Bold"/>
                <w:rtl/>
              </w:rPr>
              <w:br/>
            </w:r>
          </w:p>
        </w:tc>
      </w:tr>
    </w:tbl>
    <w:p w:rsidR="00222BB6" w:rsidRPr="00AB1DF1" w:rsidRDefault="00222BB6" w:rsidP="00FC59E7">
      <w:pPr>
        <w:pStyle w:val="a0"/>
        <w:rPr>
          <w:rFonts w:hint="cs"/>
          <w:rtl/>
        </w:rPr>
      </w:pPr>
      <w:bookmarkStart w:id="27" w:name="_Toc257927071"/>
      <w:bookmarkStart w:id="28" w:name="_Toc257927201"/>
      <w:r w:rsidRPr="00AB1DF1">
        <w:rPr>
          <w:rtl/>
        </w:rPr>
        <w:t>انتباه</w:t>
      </w:r>
      <w:r w:rsidRPr="00AB1DF1">
        <w:rPr>
          <w:rFonts w:hint="cs"/>
          <w:rtl/>
        </w:rPr>
        <w:t xml:space="preserve"> در تمهید</w:t>
      </w:r>
      <w:bookmarkEnd w:id="27"/>
      <w:bookmarkEnd w:id="28"/>
    </w:p>
    <w:p w:rsidR="00222BB6" w:rsidRPr="00AB1DF1" w:rsidRDefault="00222BB6" w:rsidP="00A50064">
      <w:pPr>
        <w:jc w:val="lowKashida"/>
        <w:rPr>
          <w:rFonts w:hint="cs"/>
          <w:rtl/>
          <w:lang w:bidi="fa-IR"/>
        </w:rPr>
      </w:pPr>
      <w:r w:rsidRPr="00AB1DF1">
        <w:rPr>
          <w:rFonts w:hint="cs"/>
          <w:rtl/>
          <w:lang w:bidi="fa-IR"/>
        </w:rPr>
        <w:t>معلوم خاطر عاطرت</w:t>
      </w:r>
      <w:r w:rsidR="00190C2B" w:rsidRPr="00AB1DF1">
        <w:rPr>
          <w:rStyle w:val="FootnoteReference"/>
          <w:rtl/>
          <w:lang w:bidi="fa-IR"/>
        </w:rPr>
        <w:footnoteReference w:id="8"/>
      </w:r>
      <w:r w:rsidRPr="00AB1DF1">
        <w:rPr>
          <w:rFonts w:hint="cs"/>
          <w:rtl/>
          <w:lang w:bidi="fa-IR"/>
        </w:rPr>
        <w:t xml:space="preserve"> باد که حقیقتِ توحید و عرفانِ خداوندی فطرت</w:t>
      </w:r>
      <w:r w:rsidR="00190C2B" w:rsidRPr="00AB1DF1">
        <w:rPr>
          <w:rFonts w:hint="cs"/>
          <w:rtl/>
          <w:lang w:bidi="fa-IR"/>
        </w:rPr>
        <w:t>ِ انسانی است، یعنی انسان از روز اول</w:t>
      </w:r>
      <w:r w:rsidRPr="00AB1DF1">
        <w:rPr>
          <w:rFonts w:hint="cs"/>
          <w:rtl/>
          <w:lang w:bidi="fa-IR"/>
        </w:rPr>
        <w:t xml:space="preserve"> که مخلوق شده است در فطرت و طبیعت او توحید را مودع فرموده اند</w:t>
      </w:r>
      <w:r w:rsidR="00190C2B" w:rsidRPr="00AB1DF1">
        <w:rPr>
          <w:rStyle w:val="FootnoteReference"/>
          <w:rtl/>
          <w:lang w:bidi="fa-IR"/>
        </w:rPr>
        <w:footnoteReference w:id="9"/>
      </w:r>
      <w:r w:rsidR="00190C2B" w:rsidRPr="00AB1DF1">
        <w:rPr>
          <w:rFonts w:hint="cs"/>
          <w:rtl/>
          <w:lang w:bidi="fa-IR"/>
        </w:rPr>
        <w:t>.</w:t>
      </w:r>
      <w:r w:rsidRPr="00AB1DF1">
        <w:rPr>
          <w:rFonts w:hint="cs"/>
          <w:rtl/>
          <w:lang w:bidi="fa-IR"/>
        </w:rPr>
        <w:t xml:space="preserve"> مثلاً </w:t>
      </w:r>
      <w:r w:rsidR="00190C2B" w:rsidRPr="00AB1DF1">
        <w:rPr>
          <w:rFonts w:hint="cs"/>
          <w:rtl/>
          <w:lang w:bidi="fa-IR"/>
        </w:rPr>
        <w:t xml:space="preserve">حیوان </w:t>
      </w:r>
      <w:r w:rsidRPr="00AB1DF1">
        <w:rPr>
          <w:rFonts w:hint="cs"/>
          <w:rtl/>
          <w:lang w:bidi="fa-IR"/>
        </w:rPr>
        <w:t>پلیدی مثل سگ را ببین که مالکِ خود را می‌شناسد، دیگر هرکه قریب خانة او آید امیر باشد یا غریب، عام باشد یا خاص، بر او حمله می‌کند، و برای گزیدنِ او میدود، اما چون آقای خود را می‌بیند دُم را حرکت می‌دهد، تملق و شاطری در</w:t>
      </w:r>
      <w:r w:rsidR="00190C2B" w:rsidRPr="00AB1DF1">
        <w:rPr>
          <w:rFonts w:hint="cs"/>
          <w:rtl/>
          <w:lang w:bidi="fa-IR"/>
        </w:rPr>
        <w:t xml:space="preserve"> </w:t>
      </w:r>
      <w:r w:rsidRPr="00AB1DF1">
        <w:rPr>
          <w:rFonts w:hint="cs"/>
          <w:rtl/>
          <w:lang w:bidi="fa-IR"/>
        </w:rPr>
        <w:t xml:space="preserve">کار میبرد. این امتیاز را کسی به او </w:t>
      </w:r>
      <w:r w:rsidR="00190C2B" w:rsidRPr="00AB1DF1">
        <w:rPr>
          <w:rFonts w:hint="cs"/>
          <w:rtl/>
          <w:lang w:bidi="fa-IR"/>
        </w:rPr>
        <w:t>یاد</w:t>
      </w:r>
      <w:r w:rsidRPr="00AB1DF1">
        <w:rPr>
          <w:rFonts w:hint="cs"/>
          <w:rtl/>
          <w:lang w:bidi="fa-IR"/>
        </w:rPr>
        <w:t xml:space="preserve"> ن</w:t>
      </w:r>
      <w:r w:rsidR="00190C2B" w:rsidRPr="00AB1DF1">
        <w:rPr>
          <w:rFonts w:hint="cs"/>
          <w:rtl/>
          <w:lang w:bidi="fa-IR"/>
        </w:rPr>
        <w:t>دا</w:t>
      </w:r>
      <w:r w:rsidRPr="00AB1DF1">
        <w:rPr>
          <w:rFonts w:hint="cs"/>
          <w:rtl/>
          <w:lang w:bidi="fa-IR"/>
        </w:rPr>
        <w:t>ده است محض مقتضای طبیعتِ او همین است که بر محسنِ خود می‌چسپد و از ناآشنای خود می‌گریزد یا حمله می‌کند. اما انسان قوی الفطرت که مفطور برای مولاشناسی است، اگر منعم حقیقی خود را نداند و به دَورِ دیگران بچرخد، پس از او کودن ودنی‌تر کی باشد؟ پس او از سگ و خرس و خوک هم کمتر باشد. اگر فکر</w:t>
      </w:r>
      <w:r w:rsidR="009B387A" w:rsidRPr="00AB1DF1">
        <w:rPr>
          <w:rFonts w:hint="cs"/>
          <w:rtl/>
          <w:lang w:bidi="fa-IR"/>
        </w:rPr>
        <w:t xml:space="preserve"> کنیم </w:t>
      </w:r>
      <w:r w:rsidRPr="00AB1DF1">
        <w:rPr>
          <w:rFonts w:hint="cs"/>
          <w:rtl/>
          <w:lang w:bidi="fa-IR"/>
        </w:rPr>
        <w:t xml:space="preserve">معلوم می‌گردد که </w:t>
      </w:r>
      <w:r w:rsidRPr="00AB1DF1">
        <w:rPr>
          <w:rFonts w:hint="cs"/>
          <w:rtl/>
          <w:lang w:bidi="fa-IR"/>
        </w:rPr>
        <w:lastRenderedPageBreak/>
        <w:t>انسان فطر</w:t>
      </w:r>
      <w:r w:rsidRPr="00AB1DF1">
        <w:rPr>
          <w:rFonts w:cs="B Badr" w:hint="cs"/>
          <w:rtl/>
          <w:lang w:bidi="fa-IR"/>
        </w:rPr>
        <w:t>ة</w:t>
      </w:r>
      <w:r w:rsidRPr="00AB1DF1">
        <w:rPr>
          <w:rFonts w:hint="cs"/>
          <w:rtl/>
          <w:lang w:bidi="fa-IR"/>
        </w:rPr>
        <w:t xml:space="preserve">ً </w:t>
      </w:r>
      <w:r w:rsidR="00E9293B" w:rsidRPr="00AB1DF1">
        <w:rPr>
          <w:rFonts w:hint="cs"/>
          <w:rtl/>
          <w:lang w:bidi="fa-IR"/>
        </w:rPr>
        <w:t xml:space="preserve">از معبودِ خود </w:t>
      </w:r>
      <w:r w:rsidRPr="00AB1DF1">
        <w:rPr>
          <w:rFonts w:hint="cs"/>
          <w:rtl/>
          <w:lang w:bidi="fa-IR"/>
        </w:rPr>
        <w:t>انکار نمی‌</w:t>
      </w:r>
      <w:r w:rsidR="00E9293B" w:rsidRPr="00AB1DF1">
        <w:rPr>
          <w:rFonts w:hint="cs"/>
          <w:rtl/>
          <w:lang w:bidi="fa-IR"/>
        </w:rPr>
        <w:t>ک</w:t>
      </w:r>
      <w:r w:rsidRPr="00AB1DF1">
        <w:rPr>
          <w:rFonts w:hint="cs"/>
          <w:rtl/>
          <w:lang w:bidi="fa-IR"/>
        </w:rPr>
        <w:t>ند، چنانچه در فطرتِ او خوردنِ اغذیه نهاده اند، اگر هر قدر گرسنه گردد، گیاه و علف اگرچه مجاناً در دست آید استفاده نمی‌کند، اما اگر غله یک کیلو به صد تومان</w:t>
      </w:r>
      <w:r w:rsidR="009B387A" w:rsidRPr="00AB1DF1">
        <w:rPr>
          <w:rStyle w:val="FootnoteReference"/>
          <w:rtl/>
          <w:lang w:bidi="fa-IR"/>
        </w:rPr>
        <w:footnoteReference w:id="10"/>
      </w:r>
      <w:r w:rsidRPr="00AB1DF1">
        <w:rPr>
          <w:rFonts w:hint="cs"/>
          <w:rtl/>
          <w:lang w:bidi="fa-IR"/>
        </w:rPr>
        <w:t xml:space="preserve"> باشد، فطر</w:t>
      </w:r>
      <w:r w:rsidRPr="00AB1DF1">
        <w:rPr>
          <w:rFonts w:cs="B Badr" w:hint="cs"/>
          <w:rtl/>
          <w:lang w:bidi="fa-IR"/>
        </w:rPr>
        <w:t>ة</w:t>
      </w:r>
      <w:r w:rsidRPr="00AB1DF1">
        <w:rPr>
          <w:rFonts w:hint="cs"/>
          <w:rtl/>
          <w:lang w:bidi="fa-IR"/>
        </w:rPr>
        <w:t xml:space="preserve">ً مجبور است که </w:t>
      </w:r>
      <w:r w:rsidR="009B387A" w:rsidRPr="00AB1DF1">
        <w:rPr>
          <w:rFonts w:hint="cs"/>
          <w:rtl/>
          <w:lang w:bidi="fa-IR"/>
        </w:rPr>
        <w:t>آن</w:t>
      </w:r>
      <w:r w:rsidRPr="00AB1DF1">
        <w:rPr>
          <w:rFonts w:hint="cs"/>
          <w:rtl/>
          <w:lang w:bidi="fa-IR"/>
        </w:rPr>
        <w:t xml:space="preserve"> را بخرد و بخورد، از کثرتِ قیمت خوف نمی‌کند</w:t>
      </w:r>
      <w:r w:rsidR="00E9293B" w:rsidRPr="00AB1DF1">
        <w:rPr>
          <w:rFonts w:hint="cs"/>
          <w:rtl/>
          <w:lang w:bidi="fa-IR"/>
        </w:rPr>
        <w:t>.</w:t>
      </w:r>
      <w:r w:rsidRPr="00AB1DF1">
        <w:rPr>
          <w:rFonts w:hint="cs"/>
          <w:rtl/>
          <w:lang w:bidi="fa-IR"/>
        </w:rPr>
        <w:t xml:space="preserve"> </w:t>
      </w:r>
      <w:r w:rsidR="00E9293B" w:rsidRPr="00AB1DF1">
        <w:rPr>
          <w:rFonts w:hint="cs"/>
          <w:rtl/>
          <w:lang w:bidi="fa-IR"/>
        </w:rPr>
        <w:t>لذا</w:t>
      </w:r>
      <w:r w:rsidRPr="00AB1DF1">
        <w:rPr>
          <w:rFonts w:hint="cs"/>
          <w:rtl/>
          <w:lang w:bidi="fa-IR"/>
        </w:rPr>
        <w:t xml:space="preserve"> هر انسان خدا را مجبوراً ب</w:t>
      </w:r>
      <w:r w:rsidR="00E9293B" w:rsidRPr="00AB1DF1">
        <w:rPr>
          <w:rFonts w:hint="cs"/>
          <w:rtl/>
          <w:lang w:bidi="fa-IR"/>
        </w:rPr>
        <w:t>ه</w:t>
      </w:r>
      <w:r w:rsidRPr="00AB1DF1">
        <w:rPr>
          <w:rFonts w:hint="cs"/>
          <w:rtl/>
          <w:lang w:bidi="fa-IR"/>
        </w:rPr>
        <w:t xml:space="preserve"> نوعی قبول </w:t>
      </w:r>
      <w:r w:rsidR="00E9293B" w:rsidRPr="00AB1DF1">
        <w:rPr>
          <w:rFonts w:hint="cs"/>
          <w:rtl/>
          <w:lang w:bidi="fa-IR"/>
        </w:rPr>
        <w:t>دار</w:t>
      </w:r>
      <w:r w:rsidRPr="00AB1DF1">
        <w:rPr>
          <w:rFonts w:hint="cs"/>
          <w:rtl/>
          <w:lang w:bidi="fa-IR"/>
        </w:rPr>
        <w:t xml:space="preserve">د، اگرچه </w:t>
      </w:r>
      <w:r w:rsidR="00E9293B" w:rsidRPr="00AB1DF1">
        <w:rPr>
          <w:rFonts w:hint="cs"/>
          <w:rtl/>
          <w:lang w:bidi="fa-IR"/>
        </w:rPr>
        <w:t>روش عبادتش</w:t>
      </w:r>
      <w:r w:rsidRPr="00AB1DF1">
        <w:rPr>
          <w:rFonts w:hint="cs"/>
          <w:rtl/>
          <w:lang w:bidi="fa-IR"/>
        </w:rPr>
        <w:t xml:space="preserve"> غلط باشد، </w:t>
      </w:r>
      <w:r w:rsidR="00E9293B" w:rsidRPr="00AB1DF1">
        <w:rPr>
          <w:rFonts w:hint="cs"/>
          <w:rtl/>
          <w:lang w:bidi="fa-IR"/>
        </w:rPr>
        <w:t xml:space="preserve">حتی </w:t>
      </w:r>
      <w:r w:rsidRPr="00AB1DF1">
        <w:rPr>
          <w:rFonts w:hint="cs"/>
          <w:rtl/>
          <w:lang w:bidi="fa-IR"/>
        </w:rPr>
        <w:t xml:space="preserve">فرعون </w:t>
      </w:r>
      <w:r w:rsidR="00E9293B" w:rsidRPr="00AB1DF1">
        <w:rPr>
          <w:rFonts w:hint="cs"/>
          <w:rtl/>
          <w:lang w:bidi="fa-IR"/>
        </w:rPr>
        <w:t>و</w:t>
      </w:r>
      <w:r w:rsidRPr="00AB1DF1">
        <w:rPr>
          <w:rFonts w:hint="cs"/>
          <w:rtl/>
          <w:lang w:bidi="fa-IR"/>
        </w:rPr>
        <w:t xml:space="preserve"> هامان هم اگرچه </w:t>
      </w:r>
      <w:r w:rsidR="00E9293B" w:rsidRPr="00AB1DF1">
        <w:rPr>
          <w:rFonts w:hint="cs"/>
          <w:rtl/>
          <w:lang w:bidi="fa-IR"/>
        </w:rPr>
        <w:t>الله را قبول نداشته اند</w:t>
      </w:r>
      <w:r w:rsidRPr="00AB1DF1">
        <w:rPr>
          <w:rFonts w:hint="cs"/>
          <w:rtl/>
          <w:lang w:bidi="fa-IR"/>
        </w:rPr>
        <w:t>، اما می‌دان</w:t>
      </w:r>
      <w:r w:rsidR="00E9293B" w:rsidRPr="00AB1DF1">
        <w:rPr>
          <w:rFonts w:hint="cs"/>
          <w:rtl/>
          <w:lang w:bidi="fa-IR"/>
        </w:rPr>
        <w:t>ستن</w:t>
      </w:r>
      <w:r w:rsidRPr="00AB1DF1">
        <w:rPr>
          <w:rFonts w:hint="cs"/>
          <w:rtl/>
          <w:lang w:bidi="fa-IR"/>
        </w:rPr>
        <w:t xml:space="preserve">د که قاهری بالای قدرتِ </w:t>
      </w:r>
      <w:r w:rsidR="00E9293B" w:rsidRPr="00AB1DF1">
        <w:rPr>
          <w:rFonts w:hint="cs"/>
          <w:rtl/>
          <w:lang w:bidi="fa-IR"/>
        </w:rPr>
        <w:t xml:space="preserve">همة </w:t>
      </w:r>
      <w:r w:rsidRPr="00AB1DF1">
        <w:rPr>
          <w:rFonts w:hint="cs"/>
          <w:rtl/>
          <w:lang w:bidi="fa-IR"/>
        </w:rPr>
        <w:t>ما هست.</w:t>
      </w:r>
    </w:p>
    <w:p w:rsidR="00222BB6" w:rsidRPr="00AB1DF1" w:rsidRDefault="00222BB6" w:rsidP="00222BB6">
      <w:pPr>
        <w:jc w:val="center"/>
        <w:rPr>
          <w:rFonts w:hint="cs"/>
          <w:rtl/>
          <w:lang w:bidi="fa-IR"/>
        </w:rPr>
      </w:pPr>
      <w:r w:rsidRPr="00AB1DF1">
        <w:rPr>
          <w:rFonts w:hint="cs"/>
          <w:rtl/>
          <w:lang w:bidi="fa-IR"/>
        </w:rPr>
        <w:t>در هیچ سری نیست که سرّی ز خدا نیست</w:t>
      </w:r>
    </w:p>
    <w:p w:rsidR="00222BB6" w:rsidRPr="00AB1DF1" w:rsidRDefault="00222BB6" w:rsidP="00222BB6">
      <w:pPr>
        <w:ind w:firstLine="284"/>
        <w:jc w:val="lowKashida"/>
        <w:rPr>
          <w:rFonts w:hint="cs"/>
          <w:rtl/>
          <w:lang w:bidi="fa-IR"/>
        </w:rPr>
      </w:pPr>
      <w:r w:rsidRPr="00AB1DF1">
        <w:rPr>
          <w:rFonts w:hint="cs"/>
          <w:rtl/>
          <w:lang w:bidi="fa-IR"/>
        </w:rPr>
        <w:t xml:space="preserve">حدیث متفق علیه از ابوهریره </w:t>
      </w:r>
      <w:r w:rsidRPr="00AB1DF1">
        <w:rPr>
          <w:rFonts w:hint="cs"/>
          <w:lang w:bidi="fa-IR"/>
        </w:rPr>
        <w:sym w:font="AGA Arabesque" w:char="F074"/>
      </w:r>
      <w:r w:rsidRPr="00AB1DF1">
        <w:rPr>
          <w:rFonts w:hint="cs"/>
          <w:rtl/>
          <w:lang w:bidi="fa-IR"/>
        </w:rPr>
        <w:t xml:space="preserve"> گواهِ این موضوع است:</w:t>
      </w:r>
    </w:p>
    <w:p w:rsidR="00222BB6" w:rsidRPr="00AB1DF1" w:rsidRDefault="00222BB6" w:rsidP="00222BB6">
      <w:pPr>
        <w:ind w:firstLine="284"/>
        <w:jc w:val="both"/>
        <w:rPr>
          <w:rFonts w:hint="cs"/>
          <w:rtl/>
          <w:lang w:bidi="fa-IR"/>
        </w:rPr>
      </w:pPr>
      <w:r w:rsidRPr="00AB1DF1">
        <w:rPr>
          <w:rFonts w:cs="Traditional Arabic" w:hint="cs"/>
          <w:rtl/>
          <w:lang w:bidi="fa-IR"/>
        </w:rPr>
        <w:t>«</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مَوْلُودٍ</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b/>
          <w:bCs/>
          <w:rtl/>
        </w:rPr>
        <w:t xml:space="preserve"> </w:t>
      </w:r>
      <w:r w:rsidRPr="00AB1DF1">
        <w:rPr>
          <w:rFonts w:ascii="Traditional Arabic" w:cs="Traditional Arabic" w:hint="eastAsia"/>
          <w:b/>
          <w:bCs/>
          <w:rtl/>
        </w:rPr>
        <w:t>يُولَدُ</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الْفِطْرَةِ،</w:t>
      </w:r>
      <w:r w:rsidRPr="00AB1DF1">
        <w:rPr>
          <w:rFonts w:ascii="Traditional Arabic" w:cs="Traditional Arabic"/>
          <w:b/>
          <w:bCs/>
          <w:rtl/>
        </w:rPr>
        <w:t xml:space="preserve"> </w:t>
      </w:r>
      <w:r w:rsidRPr="00AB1DF1">
        <w:rPr>
          <w:rFonts w:ascii="Traditional Arabic" w:cs="Traditional Arabic" w:hint="eastAsia"/>
          <w:b/>
          <w:bCs/>
          <w:rtl/>
        </w:rPr>
        <w:t>فَأَبَوَاهُ</w:t>
      </w:r>
      <w:r w:rsidRPr="00AB1DF1">
        <w:rPr>
          <w:rFonts w:ascii="Traditional Arabic" w:cs="Traditional Arabic"/>
          <w:b/>
          <w:bCs/>
          <w:rtl/>
        </w:rPr>
        <w:t xml:space="preserve"> </w:t>
      </w:r>
      <w:r w:rsidRPr="00AB1DF1">
        <w:rPr>
          <w:rFonts w:ascii="Traditional Arabic" w:cs="Traditional Arabic" w:hint="eastAsia"/>
          <w:b/>
          <w:bCs/>
          <w:rtl/>
        </w:rPr>
        <w:t>يُهَوِّدَانِهِ</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b/>
          <w:bCs/>
          <w:rtl/>
        </w:rPr>
        <w:t xml:space="preserve"> </w:t>
      </w:r>
      <w:r w:rsidRPr="00AB1DF1">
        <w:rPr>
          <w:rFonts w:ascii="Traditional Arabic" w:cs="Traditional Arabic" w:hint="eastAsia"/>
          <w:b/>
          <w:bCs/>
          <w:rtl/>
        </w:rPr>
        <w:t>يُنَصِّرَانِهِ</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b/>
          <w:bCs/>
          <w:rtl/>
        </w:rPr>
        <w:t xml:space="preserve"> </w:t>
      </w:r>
      <w:r w:rsidRPr="00AB1DF1">
        <w:rPr>
          <w:rFonts w:ascii="Traditional Arabic" w:cs="Traditional Arabic" w:hint="eastAsia"/>
          <w:b/>
          <w:bCs/>
          <w:rtl/>
        </w:rPr>
        <w:t>يُمَجِّسَانِهِ</w:t>
      </w:r>
      <w:r w:rsidRPr="00AB1DF1">
        <w:rPr>
          <w:rFonts w:ascii="Traditional Arabic" w:cs="Traditional Arabic" w:hint="cs"/>
          <w:b/>
          <w:bCs/>
          <w:rtl/>
        </w:rPr>
        <w:t xml:space="preserve">. ثُمَّ يَقُولُ: </w:t>
      </w:r>
      <w:r w:rsidRPr="00AB1DF1">
        <w:rPr>
          <w:rFonts w:ascii="Traditional Arabic" w:hAnsi="Traditional Arabic" w:cs="Traditional Arabic"/>
          <w:b/>
          <w:bCs/>
          <w:rtl/>
        </w:rPr>
        <w:t>﴿</w:t>
      </w:r>
      <w:r w:rsidRPr="00F85423">
        <w:rPr>
          <w:sz w:val="22"/>
          <w:szCs w:val="22"/>
        </w:rPr>
        <w:sym w:font="HQPB4" w:char="F0F3"/>
      </w:r>
      <w:r w:rsidRPr="00F85423">
        <w:rPr>
          <w:sz w:val="22"/>
          <w:szCs w:val="22"/>
        </w:rPr>
        <w:sym w:font="HQPB2" w:char="F04F"/>
      </w:r>
      <w:r w:rsidRPr="00F85423">
        <w:rPr>
          <w:sz w:val="22"/>
          <w:szCs w:val="22"/>
        </w:rPr>
        <w:sym w:font="HQPB4" w:char="F0CF"/>
      </w:r>
      <w:r w:rsidRPr="00F85423">
        <w:rPr>
          <w:sz w:val="22"/>
          <w:szCs w:val="22"/>
        </w:rPr>
        <w:sym w:font="HQPB2" w:char="F025"/>
      </w:r>
      <w:r w:rsidRPr="00F85423">
        <w:rPr>
          <w:sz w:val="22"/>
          <w:szCs w:val="22"/>
        </w:rPr>
        <w:sym w:font="HQPB5" w:char="F072"/>
      </w:r>
      <w:r w:rsidRPr="00F85423">
        <w:rPr>
          <w:sz w:val="22"/>
          <w:szCs w:val="22"/>
        </w:rPr>
        <w:sym w:font="HQPB1" w:char="F027"/>
      </w:r>
      <w:r w:rsidRPr="00F85423">
        <w:rPr>
          <w:sz w:val="22"/>
          <w:szCs w:val="22"/>
        </w:rPr>
        <w:sym w:font="HQPB5" w:char="F073"/>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9"/>
      </w:r>
      <w:r w:rsidRPr="00F85423">
        <w:rPr>
          <w:sz w:val="22"/>
          <w:szCs w:val="22"/>
        </w:rPr>
        <w:sym w:font="HQPB2" w:char="F067"/>
      </w:r>
      <w:r w:rsidRPr="00F85423">
        <w:rPr>
          <w:sz w:val="22"/>
          <w:szCs w:val="22"/>
        </w:rPr>
        <w:sym w:font="HQPB4" w:char="F0F4"/>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2"/>
          <w:szCs w:val="24"/>
          <w:rtl/>
        </w:rPr>
        <w:t xml:space="preserve"> </w:t>
      </w:r>
      <w:r w:rsidRPr="00F85423">
        <w:rPr>
          <w:sz w:val="22"/>
          <w:szCs w:val="22"/>
        </w:rPr>
        <w:sym w:font="HQPB4" w:char="F0C8"/>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3"/>
      </w:r>
      <w:r w:rsidRPr="00F85423">
        <w:rPr>
          <w:sz w:val="22"/>
          <w:szCs w:val="22"/>
        </w:rPr>
        <w:sym w:font="HQPB4" w:char="F0CF"/>
      </w:r>
      <w:r w:rsidRPr="00F85423">
        <w:rPr>
          <w:sz w:val="22"/>
          <w:szCs w:val="22"/>
        </w:rPr>
        <w:sym w:font="HQPB2" w:char="F039"/>
      </w:r>
      <w:r w:rsidRPr="00AB1DF1">
        <w:rPr>
          <w:rFonts w:ascii="(normal text)" w:hAnsi="(normal text)"/>
          <w:sz w:val="22"/>
          <w:szCs w:val="24"/>
          <w:rtl/>
        </w:rPr>
        <w:t xml:space="preserve"> </w:t>
      </w:r>
      <w:r w:rsidRPr="00F85423">
        <w:rPr>
          <w:sz w:val="22"/>
          <w:szCs w:val="22"/>
        </w:rPr>
        <w:sym w:font="HQPB1" w:char="F024"/>
      </w:r>
      <w:r w:rsidRPr="00F85423">
        <w:rPr>
          <w:sz w:val="22"/>
          <w:szCs w:val="22"/>
        </w:rPr>
        <w:sym w:font="HQPB4" w:char="F05A"/>
      </w:r>
      <w:r w:rsidRPr="00F85423">
        <w:rPr>
          <w:sz w:val="22"/>
          <w:szCs w:val="22"/>
        </w:rPr>
        <w:sym w:font="HQPB1" w:char="F0FF"/>
      </w:r>
      <w:r w:rsidRPr="00F85423">
        <w:rPr>
          <w:sz w:val="22"/>
          <w:szCs w:val="22"/>
        </w:rPr>
        <w:sym w:font="HQPB2" w:char="F08B"/>
      </w:r>
      <w:r w:rsidRPr="00F85423">
        <w:rPr>
          <w:sz w:val="22"/>
          <w:szCs w:val="22"/>
        </w:rPr>
        <w:sym w:font="HQPB4" w:char="F0CF"/>
      </w:r>
      <w:r w:rsidRPr="00F85423">
        <w:rPr>
          <w:sz w:val="22"/>
          <w:szCs w:val="22"/>
        </w:rPr>
        <w:sym w:font="HQPB2" w:char="F05A"/>
      </w:r>
      <w:r w:rsidRPr="00F85423">
        <w:rPr>
          <w:sz w:val="22"/>
          <w:szCs w:val="22"/>
        </w:rPr>
        <w:sym w:font="HQPB5" w:char="F079"/>
      </w:r>
      <w:r w:rsidRPr="00F85423">
        <w:rPr>
          <w:sz w:val="22"/>
          <w:szCs w:val="22"/>
        </w:rPr>
        <w:sym w:font="HQPB1" w:char="F06D"/>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7C"/>
      </w:r>
      <w:r w:rsidRPr="00F85423">
        <w:rPr>
          <w:sz w:val="22"/>
          <w:szCs w:val="22"/>
        </w:rPr>
        <w:sym w:font="HQPB1" w:char="F04E"/>
      </w:r>
      <w:r w:rsidRPr="00F85423">
        <w:rPr>
          <w:sz w:val="22"/>
          <w:szCs w:val="22"/>
        </w:rPr>
        <w:sym w:font="HQPB5" w:char="F074"/>
      </w:r>
      <w:r w:rsidRPr="00F85423">
        <w:rPr>
          <w:sz w:val="22"/>
          <w:szCs w:val="22"/>
        </w:rPr>
        <w:sym w:font="HQPB1" w:char="F08D"/>
      </w:r>
      <w:r w:rsidRPr="00F85423">
        <w:rPr>
          <w:sz w:val="22"/>
          <w:szCs w:val="22"/>
        </w:rPr>
        <w:sym w:font="HQPB4" w:char="F0F4"/>
      </w:r>
      <w:r w:rsidRPr="00F85423">
        <w:rPr>
          <w:sz w:val="22"/>
          <w:szCs w:val="22"/>
        </w:rPr>
        <w:sym w:font="HQPB1" w:char="F0DC"/>
      </w:r>
      <w:r w:rsidRPr="00F85423">
        <w:rPr>
          <w:sz w:val="22"/>
          <w:szCs w:val="22"/>
        </w:rPr>
        <w:sym w:font="HQPB4" w:char="F0CF"/>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2" w:char="F0D3"/>
      </w:r>
      <w:r w:rsidRPr="00F85423">
        <w:rPr>
          <w:sz w:val="22"/>
          <w:szCs w:val="22"/>
        </w:rPr>
        <w:sym w:font="HQPB4" w:char="F0C9"/>
      </w:r>
      <w:r w:rsidRPr="00F85423">
        <w:rPr>
          <w:sz w:val="22"/>
          <w:szCs w:val="22"/>
        </w:rPr>
        <w:sym w:font="HQPB1" w:char="F04C"/>
      </w:r>
      <w:r w:rsidRPr="00F85423">
        <w:rPr>
          <w:sz w:val="22"/>
          <w:szCs w:val="22"/>
        </w:rPr>
        <w:sym w:font="HQPB4" w:char="F0A9"/>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5" w:char="F073"/>
      </w:r>
      <w:r w:rsidRPr="00F85423">
        <w:rPr>
          <w:sz w:val="22"/>
          <w:szCs w:val="22"/>
        </w:rPr>
        <w:sym w:font="HQPB1" w:char="F0DC"/>
      </w:r>
      <w:r w:rsidRPr="00F85423">
        <w:rPr>
          <w:sz w:val="22"/>
          <w:szCs w:val="22"/>
        </w:rPr>
        <w:sym w:font="HQPB5" w:char="F073"/>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7D"/>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F6"/>
      </w:r>
      <w:r w:rsidRPr="00F85423">
        <w:rPr>
          <w:sz w:val="22"/>
          <w:szCs w:val="22"/>
        </w:rPr>
        <w:sym w:font="HQPB2" w:char="F08E"/>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2"/>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2" w:char="F08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1" w:char="F037"/>
      </w:r>
      <w:r w:rsidRPr="00F85423">
        <w:rPr>
          <w:sz w:val="22"/>
          <w:szCs w:val="22"/>
        </w:rPr>
        <w:sym w:font="HQPB5" w:char="F073"/>
      </w:r>
      <w:r w:rsidRPr="00F85423">
        <w:rPr>
          <w:sz w:val="22"/>
          <w:szCs w:val="22"/>
        </w:rPr>
        <w:sym w:font="HQPB1" w:char="F03F"/>
      </w:r>
      <w:r w:rsidRPr="00AB1DF1">
        <w:rPr>
          <w:rFonts w:ascii="(normal text)" w:hAnsi="(normal text)"/>
          <w:sz w:val="22"/>
          <w:szCs w:val="24"/>
          <w:rtl/>
        </w:rPr>
        <w:t xml:space="preserve"> </w:t>
      </w:r>
      <w:r w:rsidRPr="00F85423">
        <w:rPr>
          <w:sz w:val="22"/>
          <w:szCs w:val="22"/>
        </w:rPr>
        <w:sym w:font="HQPB4" w:char="F0C8"/>
      </w:r>
      <w:r w:rsidRPr="00F85423">
        <w:rPr>
          <w:sz w:val="22"/>
          <w:szCs w:val="22"/>
        </w:rPr>
        <w:sym w:font="HQPB2" w:char="F02C"/>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2" w:char="F0DC"/>
      </w:r>
      <w:r w:rsidRPr="00F85423">
        <w:rPr>
          <w:sz w:val="22"/>
          <w:szCs w:val="22"/>
        </w:rPr>
        <w:sym w:font="HQPB4" w:char="F0CF"/>
      </w:r>
      <w:r w:rsidRPr="00F85423">
        <w:rPr>
          <w:sz w:val="22"/>
          <w:szCs w:val="22"/>
        </w:rPr>
        <w:sym w:font="HQPB2" w:char="F039"/>
      </w:r>
      <w:r w:rsidRPr="00AB1DF1">
        <w:rPr>
          <w:rFonts w:ascii="(normal text)" w:hAnsi="(normal text)"/>
          <w:sz w:val="22"/>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B1DF1">
        <w:rPr>
          <w:rFonts w:ascii="(normal text)" w:hAnsi="(normal text)"/>
          <w:sz w:val="22"/>
          <w:szCs w:val="24"/>
          <w:rtl/>
        </w:rPr>
        <w:t xml:space="preserve"> </w:t>
      </w:r>
      <w:r w:rsidRPr="00F85423">
        <w:rPr>
          <w:sz w:val="22"/>
          <w:szCs w:val="22"/>
        </w:rPr>
        <w:sym w:font="HQPB4" w:char="F0D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4" w:char="F0CD"/>
      </w:r>
      <w:r w:rsidRPr="00F85423">
        <w:rPr>
          <w:sz w:val="22"/>
          <w:szCs w:val="22"/>
        </w:rPr>
        <w:sym w:font="HQPB4" w:char="F068"/>
      </w:r>
      <w:r w:rsidRPr="00F85423">
        <w:rPr>
          <w:sz w:val="22"/>
          <w:szCs w:val="22"/>
        </w:rPr>
        <w:sym w:font="HQPB2" w:char="F08A"/>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Traditional Arabic" w:hAnsi="Traditional Arabic" w:cs="Traditional Arabic"/>
          <w:rtl/>
          <w:lang w:bidi="fa-IR"/>
        </w:rPr>
        <w:t>﴾</w:t>
      </w:r>
      <w:r w:rsidRPr="00AB1DF1">
        <w:rPr>
          <w:rFonts w:cs="Traditional Arabic" w:hint="cs"/>
          <w:rtl/>
          <w:lang w:bidi="fa-IR"/>
        </w:rPr>
        <w:t xml:space="preserve"> [روم: 30]»</w:t>
      </w:r>
      <w:r w:rsidRPr="00AB1DF1">
        <w:rPr>
          <w:rFonts w:hint="cs"/>
          <w:rtl/>
          <w:lang w:bidi="fa-IR"/>
        </w:rPr>
        <w:t xml:space="preserve">. </w:t>
      </w:r>
      <w:r w:rsidRPr="00AB1DF1">
        <w:rPr>
          <w:rFonts w:ascii="Traditional Arabic" w:hAnsi="Traditional Arabic" w:cs="Traditional Arabic"/>
          <w:rtl/>
          <w:lang w:bidi="fa-IR"/>
        </w:rPr>
        <w:t>«</w:t>
      </w:r>
      <w:r w:rsidRPr="00AB1DF1">
        <w:rPr>
          <w:rtl/>
          <w:lang w:bidi="fa-IR"/>
        </w:rPr>
        <w:t>هر نوزادی بر فطرت به دنیا می آید و این پدر و مادرش هستند که او را یهودی یا نصرانی و یا مجوسی می</w:t>
      </w:r>
      <w:r w:rsidRPr="00AB1DF1">
        <w:rPr>
          <w:rFonts w:hint="cs"/>
          <w:rtl/>
          <w:lang w:bidi="fa-IR"/>
        </w:rPr>
        <w:t>‌</w:t>
      </w:r>
      <w:r w:rsidRPr="00AB1DF1">
        <w:rPr>
          <w:rtl/>
          <w:lang w:bidi="fa-IR"/>
        </w:rPr>
        <w:t>کنند.</w:t>
      </w:r>
      <w:r w:rsidRPr="00AB1DF1">
        <w:rPr>
          <w:rFonts w:hint="cs"/>
          <w:rtl/>
          <w:lang w:bidi="fa-IR"/>
        </w:rPr>
        <w:t xml:space="preserve"> سپس این آیت را تلاوت فرمود: </w:t>
      </w:r>
      <w:r w:rsidRPr="00AB1DF1">
        <w:rPr>
          <w:rFonts w:ascii="Traditional Arabic" w:hAnsi="Traditional Arabic" w:cs="Traditional Arabic"/>
          <w:b/>
          <w:bCs/>
          <w:rtl/>
        </w:rPr>
        <w:t>﴿</w:t>
      </w:r>
      <w:r w:rsidRPr="00F85423">
        <w:rPr>
          <w:sz w:val="22"/>
          <w:szCs w:val="22"/>
        </w:rPr>
        <w:sym w:font="HQPB4" w:char="F0F3"/>
      </w:r>
      <w:r w:rsidRPr="00F85423">
        <w:rPr>
          <w:sz w:val="22"/>
          <w:szCs w:val="22"/>
        </w:rPr>
        <w:sym w:font="HQPB2" w:char="F04F"/>
      </w:r>
      <w:r w:rsidRPr="00F85423">
        <w:rPr>
          <w:sz w:val="22"/>
          <w:szCs w:val="22"/>
        </w:rPr>
        <w:sym w:font="HQPB4" w:char="F0CF"/>
      </w:r>
      <w:r w:rsidRPr="00F85423">
        <w:rPr>
          <w:sz w:val="22"/>
          <w:szCs w:val="22"/>
        </w:rPr>
        <w:sym w:font="HQPB2" w:char="F025"/>
      </w:r>
      <w:r w:rsidRPr="00F85423">
        <w:rPr>
          <w:sz w:val="22"/>
          <w:szCs w:val="22"/>
        </w:rPr>
        <w:sym w:font="HQPB5" w:char="F072"/>
      </w:r>
      <w:r w:rsidRPr="00F85423">
        <w:rPr>
          <w:sz w:val="22"/>
          <w:szCs w:val="22"/>
        </w:rPr>
        <w:sym w:font="HQPB1" w:char="F027"/>
      </w:r>
      <w:r w:rsidRPr="00F85423">
        <w:rPr>
          <w:sz w:val="22"/>
          <w:szCs w:val="22"/>
        </w:rPr>
        <w:sym w:font="HQPB5" w:char="F073"/>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9"/>
      </w:r>
      <w:r w:rsidRPr="00F85423">
        <w:rPr>
          <w:sz w:val="22"/>
          <w:szCs w:val="22"/>
        </w:rPr>
        <w:sym w:font="HQPB2" w:char="F067"/>
      </w:r>
      <w:r w:rsidRPr="00F85423">
        <w:rPr>
          <w:sz w:val="22"/>
          <w:szCs w:val="22"/>
        </w:rPr>
        <w:sym w:font="HQPB4" w:char="F0F4"/>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2"/>
          <w:szCs w:val="24"/>
          <w:rtl/>
        </w:rPr>
        <w:t xml:space="preserve"> </w:t>
      </w:r>
      <w:r w:rsidRPr="00F85423">
        <w:rPr>
          <w:sz w:val="22"/>
          <w:szCs w:val="22"/>
        </w:rPr>
        <w:sym w:font="HQPB4" w:char="F0C8"/>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3"/>
      </w:r>
      <w:r w:rsidRPr="00F85423">
        <w:rPr>
          <w:sz w:val="22"/>
          <w:szCs w:val="22"/>
        </w:rPr>
        <w:sym w:font="HQPB4" w:char="F0CF"/>
      </w:r>
      <w:r w:rsidRPr="00F85423">
        <w:rPr>
          <w:sz w:val="22"/>
          <w:szCs w:val="22"/>
        </w:rPr>
        <w:sym w:font="HQPB2" w:char="F039"/>
      </w:r>
      <w:r w:rsidRPr="00AB1DF1">
        <w:rPr>
          <w:rFonts w:ascii="(normal text)" w:hAnsi="(normal text)"/>
          <w:sz w:val="22"/>
          <w:szCs w:val="24"/>
          <w:rtl/>
        </w:rPr>
        <w:t xml:space="preserve"> </w:t>
      </w:r>
      <w:r w:rsidRPr="00F85423">
        <w:rPr>
          <w:sz w:val="22"/>
          <w:szCs w:val="22"/>
        </w:rPr>
        <w:sym w:font="HQPB1" w:char="F024"/>
      </w:r>
      <w:r w:rsidRPr="00F85423">
        <w:rPr>
          <w:sz w:val="22"/>
          <w:szCs w:val="22"/>
        </w:rPr>
        <w:sym w:font="HQPB4" w:char="F05A"/>
      </w:r>
      <w:r w:rsidRPr="00F85423">
        <w:rPr>
          <w:sz w:val="22"/>
          <w:szCs w:val="22"/>
        </w:rPr>
        <w:sym w:font="HQPB1" w:char="F0FF"/>
      </w:r>
      <w:r w:rsidRPr="00F85423">
        <w:rPr>
          <w:sz w:val="22"/>
          <w:szCs w:val="22"/>
        </w:rPr>
        <w:sym w:font="HQPB2" w:char="F08B"/>
      </w:r>
      <w:r w:rsidRPr="00F85423">
        <w:rPr>
          <w:sz w:val="22"/>
          <w:szCs w:val="22"/>
        </w:rPr>
        <w:sym w:font="HQPB4" w:char="F0CF"/>
      </w:r>
      <w:r w:rsidRPr="00F85423">
        <w:rPr>
          <w:sz w:val="22"/>
          <w:szCs w:val="22"/>
        </w:rPr>
        <w:sym w:font="HQPB2" w:char="F05A"/>
      </w:r>
      <w:r w:rsidRPr="00F85423">
        <w:rPr>
          <w:sz w:val="22"/>
          <w:szCs w:val="22"/>
        </w:rPr>
        <w:sym w:font="HQPB5" w:char="F079"/>
      </w:r>
      <w:r w:rsidRPr="00F85423">
        <w:rPr>
          <w:sz w:val="22"/>
          <w:szCs w:val="22"/>
        </w:rPr>
        <w:sym w:font="HQPB1" w:char="F06D"/>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7C"/>
      </w:r>
      <w:r w:rsidRPr="00F85423">
        <w:rPr>
          <w:sz w:val="22"/>
          <w:szCs w:val="22"/>
        </w:rPr>
        <w:sym w:font="HQPB1" w:char="F04E"/>
      </w:r>
      <w:r w:rsidRPr="00F85423">
        <w:rPr>
          <w:sz w:val="22"/>
          <w:szCs w:val="22"/>
        </w:rPr>
        <w:sym w:font="HQPB5" w:char="F074"/>
      </w:r>
      <w:r w:rsidRPr="00F85423">
        <w:rPr>
          <w:sz w:val="22"/>
          <w:szCs w:val="22"/>
        </w:rPr>
        <w:sym w:font="HQPB1" w:char="F08D"/>
      </w:r>
      <w:r w:rsidRPr="00F85423">
        <w:rPr>
          <w:sz w:val="22"/>
          <w:szCs w:val="22"/>
        </w:rPr>
        <w:sym w:font="HQPB4" w:char="F0F4"/>
      </w:r>
      <w:r w:rsidRPr="00F85423">
        <w:rPr>
          <w:sz w:val="22"/>
          <w:szCs w:val="22"/>
        </w:rPr>
        <w:sym w:font="HQPB1" w:char="F0DC"/>
      </w:r>
      <w:r w:rsidRPr="00F85423">
        <w:rPr>
          <w:sz w:val="22"/>
          <w:szCs w:val="22"/>
        </w:rPr>
        <w:sym w:font="HQPB4" w:char="F0CF"/>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2" w:char="F0D3"/>
      </w:r>
      <w:r w:rsidRPr="00F85423">
        <w:rPr>
          <w:sz w:val="22"/>
          <w:szCs w:val="22"/>
        </w:rPr>
        <w:sym w:font="HQPB4" w:char="F0C9"/>
      </w:r>
      <w:r w:rsidRPr="00F85423">
        <w:rPr>
          <w:sz w:val="22"/>
          <w:szCs w:val="22"/>
        </w:rPr>
        <w:sym w:font="HQPB1" w:char="F04C"/>
      </w:r>
      <w:r w:rsidRPr="00F85423">
        <w:rPr>
          <w:sz w:val="22"/>
          <w:szCs w:val="22"/>
        </w:rPr>
        <w:sym w:font="HQPB4" w:char="F0A9"/>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5" w:char="F073"/>
      </w:r>
      <w:r w:rsidRPr="00F85423">
        <w:rPr>
          <w:sz w:val="22"/>
          <w:szCs w:val="22"/>
        </w:rPr>
        <w:sym w:font="HQPB1" w:char="F0DC"/>
      </w:r>
      <w:r w:rsidRPr="00F85423">
        <w:rPr>
          <w:sz w:val="22"/>
          <w:szCs w:val="22"/>
        </w:rPr>
        <w:sym w:font="HQPB5" w:char="F073"/>
      </w:r>
      <w:r w:rsidRPr="00F85423">
        <w:rPr>
          <w:sz w:val="22"/>
          <w:szCs w:val="22"/>
        </w:rPr>
        <w:sym w:font="HQPB1" w:char="F0F9"/>
      </w:r>
      <w:r w:rsidRPr="00AB1DF1">
        <w:rPr>
          <w:rFonts w:ascii="(normal text)" w:hAnsi="(normal text)"/>
          <w:sz w:val="22"/>
          <w:szCs w:val="24"/>
          <w:rtl/>
        </w:rPr>
        <w:t xml:space="preserve"> </w:t>
      </w:r>
      <w:r w:rsidRPr="00F85423">
        <w:rPr>
          <w:sz w:val="22"/>
          <w:szCs w:val="22"/>
        </w:rPr>
        <w:sym w:font="HQPB5" w:char="F07D"/>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F6"/>
      </w:r>
      <w:r w:rsidRPr="00F85423">
        <w:rPr>
          <w:sz w:val="22"/>
          <w:szCs w:val="22"/>
        </w:rPr>
        <w:sym w:font="HQPB2" w:char="F08E"/>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2"/>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2" w:char="F08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1" w:char="F037"/>
      </w:r>
      <w:r w:rsidRPr="00F85423">
        <w:rPr>
          <w:sz w:val="22"/>
          <w:szCs w:val="22"/>
        </w:rPr>
        <w:sym w:font="HQPB5" w:char="F073"/>
      </w:r>
      <w:r w:rsidRPr="00F85423">
        <w:rPr>
          <w:sz w:val="22"/>
          <w:szCs w:val="22"/>
        </w:rPr>
        <w:sym w:font="HQPB1" w:char="F03F"/>
      </w:r>
      <w:r w:rsidRPr="00AB1DF1">
        <w:rPr>
          <w:rFonts w:ascii="(normal text)" w:hAnsi="(normal text)"/>
          <w:sz w:val="22"/>
          <w:szCs w:val="24"/>
          <w:rtl/>
        </w:rPr>
        <w:t xml:space="preserve"> </w:t>
      </w:r>
      <w:r w:rsidRPr="00F85423">
        <w:rPr>
          <w:sz w:val="22"/>
          <w:szCs w:val="22"/>
        </w:rPr>
        <w:sym w:font="HQPB4" w:char="F0C8"/>
      </w:r>
      <w:r w:rsidRPr="00F85423">
        <w:rPr>
          <w:sz w:val="22"/>
          <w:szCs w:val="22"/>
        </w:rPr>
        <w:sym w:font="HQPB2" w:char="F02C"/>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2" w:char="F0DC"/>
      </w:r>
      <w:r w:rsidRPr="00F85423">
        <w:rPr>
          <w:sz w:val="22"/>
          <w:szCs w:val="22"/>
        </w:rPr>
        <w:sym w:font="HQPB4" w:char="F0CF"/>
      </w:r>
      <w:r w:rsidRPr="00F85423">
        <w:rPr>
          <w:sz w:val="22"/>
          <w:szCs w:val="22"/>
        </w:rPr>
        <w:sym w:font="HQPB2" w:char="F039"/>
      </w:r>
      <w:r w:rsidRPr="00AB1DF1">
        <w:rPr>
          <w:rFonts w:ascii="(normal text)" w:hAnsi="(normal text)"/>
          <w:sz w:val="22"/>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4" w:char="F034"/>
      </w:r>
      <w:r w:rsidRPr="00AB1DF1">
        <w:rPr>
          <w:rFonts w:ascii="(normal text)" w:hAnsi="(normal text)"/>
          <w:sz w:val="22"/>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B1DF1">
        <w:rPr>
          <w:rFonts w:ascii="(normal text)" w:hAnsi="(normal text)"/>
          <w:sz w:val="22"/>
          <w:szCs w:val="24"/>
          <w:rtl/>
        </w:rPr>
        <w:t xml:space="preserve"> </w:t>
      </w:r>
      <w:r w:rsidRPr="00F85423">
        <w:rPr>
          <w:sz w:val="22"/>
          <w:szCs w:val="22"/>
        </w:rPr>
        <w:sym w:font="HQPB4" w:char="F0D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2"/>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4" w:char="F0CD"/>
      </w:r>
      <w:r w:rsidRPr="00F85423">
        <w:rPr>
          <w:sz w:val="22"/>
          <w:szCs w:val="22"/>
        </w:rPr>
        <w:sym w:font="HQPB4" w:char="F068"/>
      </w:r>
      <w:r w:rsidRPr="00F85423">
        <w:rPr>
          <w:sz w:val="22"/>
          <w:szCs w:val="22"/>
        </w:rPr>
        <w:sym w:font="HQPB2" w:char="F08A"/>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Traditional Arabic" w:hAnsi="Traditional Arabic" w:cs="Traditional Arabic"/>
          <w:rtl/>
          <w:lang w:bidi="fa-IR"/>
        </w:rPr>
        <w:t>﴾</w:t>
      </w:r>
      <w:r w:rsidRPr="00AB1DF1">
        <w:rPr>
          <w:rFonts w:hint="cs"/>
          <w:rtl/>
          <w:lang w:bidi="fa-IR"/>
        </w:rPr>
        <w:t xml:space="preserve"> </w:t>
      </w:r>
      <w:r w:rsidRPr="00AB1DF1">
        <w:rPr>
          <w:rFonts w:ascii="Traditional Arabic" w:hAnsi="Traditional Arabic" w:cs="Traditional Arabic"/>
          <w:rtl/>
          <w:lang w:bidi="fa-IR"/>
        </w:rPr>
        <w:t>«</w:t>
      </w:r>
      <w:r w:rsidRPr="00AB1DF1">
        <w:rPr>
          <w:rtl/>
          <w:lang w:bidi="fa-IR"/>
        </w:rPr>
        <w:t xml:space="preserve">پس روى [دل‏] ات را با حقّ گرايى تمام به سوى اين دين بگردان. از فطرت </w:t>
      </w:r>
      <w:r w:rsidRPr="00AB1DF1">
        <w:rPr>
          <w:rtl/>
          <w:lang w:bidi="fa-IR"/>
        </w:rPr>
        <w:lastRenderedPageBreak/>
        <w:t>الهى كه مردم را بر اساس آن پديد آورده است [پيروى كن‏]. آفرينش خداوند دگرگونى نمى‏پذيرد. دين استوار اين است‏</w:t>
      </w:r>
      <w:r w:rsidRPr="00AB1DF1">
        <w:rPr>
          <w:rFonts w:ascii="Traditional Arabic" w:hAnsi="Traditional Arabic" w:cs="Traditional Arabic"/>
          <w:rtl/>
          <w:lang w:bidi="fa-IR"/>
        </w:rPr>
        <w:t>»</w:t>
      </w:r>
      <w:r w:rsidRPr="00AB1DF1">
        <w:rPr>
          <w:rFonts w:hint="cs"/>
          <w:rtl/>
          <w:lang w:bidi="fa-IR"/>
        </w:rPr>
        <w:t>.</w:t>
      </w:r>
    </w:p>
    <w:p w:rsidR="00222BB6" w:rsidRPr="00AB1DF1" w:rsidRDefault="00222BB6" w:rsidP="001B51E1">
      <w:pPr>
        <w:ind w:firstLine="284"/>
        <w:jc w:val="lowKashida"/>
        <w:rPr>
          <w:rFonts w:hint="cs"/>
          <w:rtl/>
          <w:lang w:bidi="fa-IR"/>
        </w:rPr>
      </w:pPr>
      <w:r w:rsidRPr="00AB1DF1">
        <w:rPr>
          <w:rFonts w:hint="cs"/>
          <w:rtl/>
          <w:lang w:bidi="fa-IR"/>
        </w:rPr>
        <w:t>مراد از فطر</w:t>
      </w:r>
      <w:r w:rsidRPr="00AB1DF1">
        <w:rPr>
          <w:rFonts w:cs="B Badr" w:hint="cs"/>
          <w:rtl/>
          <w:lang w:bidi="fa-IR"/>
        </w:rPr>
        <w:t>ة</w:t>
      </w:r>
      <w:r w:rsidRPr="00AB1DF1">
        <w:rPr>
          <w:rFonts w:hint="cs"/>
          <w:rtl/>
          <w:lang w:bidi="fa-IR"/>
        </w:rPr>
        <w:t xml:space="preserve"> الله استعداد و صلاحیتی است که ب</w:t>
      </w:r>
      <w:r w:rsidR="00E9293B" w:rsidRPr="00AB1DF1">
        <w:rPr>
          <w:rFonts w:hint="cs"/>
          <w:rtl/>
          <w:lang w:bidi="fa-IR"/>
        </w:rPr>
        <w:t>رای خداشناسی خالقِ کائنات در بدء تخلیق در جوهرِ هر فرد بشر و</w:t>
      </w:r>
      <w:r w:rsidRPr="00AB1DF1">
        <w:rPr>
          <w:rFonts w:hint="cs"/>
          <w:rtl/>
          <w:lang w:bidi="fa-IR"/>
        </w:rPr>
        <w:t>دیعت فرموده است، و جبلت انسان بر همان مفطور شده است، یعنی در آتشکدة قلب هر بشر اخگری از این امانت نهاده اند که اگر نفخ معلمینِ خیر شامل حالش گردد، روزی شعلة</w:t>
      </w:r>
      <w:r w:rsidR="00E9293B" w:rsidRPr="00AB1DF1">
        <w:rPr>
          <w:rFonts w:hint="cs"/>
          <w:rtl/>
          <w:lang w:bidi="fa-IR"/>
        </w:rPr>
        <w:t xml:space="preserve"> خرمن‌سوزِ کفر و شرک از جوهر</w:t>
      </w:r>
      <w:r w:rsidRPr="00AB1DF1">
        <w:rPr>
          <w:rFonts w:hint="cs"/>
          <w:rtl/>
          <w:lang w:bidi="fa-IR"/>
        </w:rPr>
        <w:t xml:space="preserve">ش، خودبخود نمودار می‌گردد، و اما اگر دست‌خورده معلمینِ شر و مادر و پدر </w:t>
      </w:r>
      <w:r w:rsidR="00E9293B" w:rsidRPr="00AB1DF1">
        <w:rPr>
          <w:rFonts w:hint="cs"/>
          <w:rtl/>
          <w:lang w:bidi="fa-IR"/>
        </w:rPr>
        <w:t>کافر</w:t>
      </w:r>
      <w:r w:rsidR="001B51E1" w:rsidRPr="00AB1DF1">
        <w:rPr>
          <w:rFonts w:hint="cs"/>
          <w:rtl/>
          <w:lang w:bidi="fa-IR"/>
        </w:rPr>
        <w:t xml:space="preserve"> </w:t>
      </w:r>
      <w:r w:rsidRPr="00AB1DF1">
        <w:rPr>
          <w:rFonts w:hint="cs"/>
          <w:rtl/>
          <w:lang w:bidi="fa-IR"/>
        </w:rPr>
        <w:t>و پیرانِ بی‌دین گردید، از انسانیت بیرون رفته از هر لایعقل</w:t>
      </w:r>
      <w:r w:rsidR="001B51E1" w:rsidRPr="00AB1DF1">
        <w:rPr>
          <w:rStyle w:val="FootnoteReference"/>
          <w:rtl/>
          <w:lang w:bidi="fa-IR"/>
        </w:rPr>
        <w:footnoteReference w:id="11"/>
      </w:r>
      <w:r w:rsidRPr="00AB1DF1">
        <w:rPr>
          <w:rFonts w:hint="cs"/>
          <w:rtl/>
          <w:lang w:bidi="fa-IR"/>
        </w:rPr>
        <w:t xml:space="preserve"> بدتر می‌گردد.</w:t>
      </w:r>
    </w:p>
    <w:p w:rsidR="001B51E1" w:rsidRPr="00AB1DF1" w:rsidRDefault="00222BB6" w:rsidP="001B51E1">
      <w:pPr>
        <w:ind w:firstLine="284"/>
        <w:jc w:val="both"/>
        <w:rPr>
          <w:rFonts w:hint="cs"/>
          <w:rtl/>
          <w:lang w:bidi="fa-IR"/>
        </w:rPr>
      </w:pPr>
      <w:r w:rsidRPr="00AB1DF1">
        <w:rPr>
          <w:rFonts w:hint="cs"/>
          <w:rtl/>
          <w:lang w:bidi="fa-IR"/>
        </w:rPr>
        <w:t>شاید در ذهن گرامی‌تان از این دعوای عمومی ما اشکال و ترددی پیدا شد که مشرک و کافر چگونه توحید را، من وجه تسلیم می‌کند</w:t>
      </w:r>
      <w:r w:rsidR="001B51E1" w:rsidRPr="00AB1DF1">
        <w:rPr>
          <w:rFonts w:hint="cs"/>
          <w:rtl/>
          <w:lang w:bidi="fa-IR"/>
        </w:rPr>
        <w:t>؟!</w:t>
      </w:r>
      <w:r w:rsidRPr="00AB1DF1">
        <w:rPr>
          <w:rFonts w:hint="cs"/>
          <w:rtl/>
          <w:lang w:bidi="fa-IR"/>
        </w:rPr>
        <w:t xml:space="preserve"> و </w:t>
      </w:r>
      <w:r w:rsidR="001B51E1" w:rsidRPr="00AB1DF1">
        <w:rPr>
          <w:rFonts w:hint="cs"/>
          <w:rtl/>
          <w:lang w:bidi="fa-IR"/>
        </w:rPr>
        <w:t xml:space="preserve">اگر </w:t>
      </w:r>
      <w:r w:rsidRPr="00AB1DF1">
        <w:rPr>
          <w:rFonts w:hint="cs"/>
          <w:rtl/>
          <w:lang w:bidi="fa-IR"/>
        </w:rPr>
        <w:t>خدای برتر و بزرگ را می‌دانست چگونه شرک می‌کرد</w:t>
      </w:r>
      <w:r w:rsidR="001B51E1" w:rsidRPr="00AB1DF1">
        <w:rPr>
          <w:rFonts w:hint="cs"/>
          <w:rtl/>
          <w:lang w:bidi="fa-IR"/>
        </w:rPr>
        <w:t>؟.</w:t>
      </w:r>
    </w:p>
    <w:p w:rsidR="001B51E1" w:rsidRPr="00AB1DF1" w:rsidRDefault="00222BB6" w:rsidP="001B51E1">
      <w:pPr>
        <w:ind w:firstLine="284"/>
        <w:jc w:val="both"/>
        <w:rPr>
          <w:rFonts w:hint="cs"/>
          <w:rtl/>
          <w:lang w:bidi="fa-IR"/>
        </w:rPr>
      </w:pPr>
      <w:r w:rsidRPr="00AB1DF1">
        <w:rPr>
          <w:rFonts w:hint="cs"/>
          <w:rtl/>
          <w:lang w:bidi="fa-IR"/>
        </w:rPr>
        <w:t xml:space="preserve"> برای دفعِ این اشکالِ ذهنی‌تان</w:t>
      </w:r>
      <w:r w:rsidR="001B51E1" w:rsidRPr="00AB1DF1">
        <w:rPr>
          <w:rFonts w:hint="cs"/>
          <w:rtl/>
          <w:lang w:bidi="fa-IR"/>
        </w:rPr>
        <w:t xml:space="preserve"> با نظری سریع در</w:t>
      </w:r>
      <w:r w:rsidRPr="00AB1DF1">
        <w:rPr>
          <w:rFonts w:hint="cs"/>
          <w:rtl/>
          <w:lang w:bidi="fa-IR"/>
        </w:rPr>
        <w:t xml:space="preserve"> احوال مشرکینِ عرب و کفارِ قریش </w:t>
      </w:r>
      <w:r w:rsidR="001B51E1" w:rsidRPr="00AB1DF1">
        <w:rPr>
          <w:rFonts w:hint="cs"/>
          <w:rtl/>
          <w:lang w:bidi="fa-IR"/>
        </w:rPr>
        <w:t>مشاهده می شود.</w:t>
      </w:r>
    </w:p>
    <w:p w:rsidR="00222BB6" w:rsidRPr="00AB1DF1" w:rsidRDefault="00222BB6" w:rsidP="00002D80">
      <w:pPr>
        <w:ind w:firstLine="284"/>
        <w:jc w:val="both"/>
        <w:rPr>
          <w:rFonts w:hint="cs"/>
          <w:rtl/>
          <w:lang w:bidi="fa-IR"/>
        </w:rPr>
      </w:pPr>
      <w:r w:rsidRPr="00AB1DF1">
        <w:rPr>
          <w:rFonts w:hint="cs"/>
          <w:rtl/>
          <w:lang w:bidi="fa-IR"/>
        </w:rPr>
        <w:t xml:space="preserve"> وجه این اشتباه این گردیده است که فهمیده اند که هر کسی که اقرار هستی خدای ذوالجلال می‌کند و به او اعتراف دارد، او موحد است و کسی که منکر است او مشرک است و بس</w:t>
      </w:r>
      <w:r w:rsidR="00002D80" w:rsidRPr="00AB1DF1">
        <w:rPr>
          <w:rFonts w:hint="cs"/>
          <w:rtl/>
          <w:lang w:bidi="fa-IR"/>
        </w:rPr>
        <w:t>؛</w:t>
      </w:r>
      <w:r w:rsidRPr="00AB1DF1">
        <w:rPr>
          <w:rFonts w:hint="cs"/>
          <w:rtl/>
          <w:lang w:bidi="fa-IR"/>
        </w:rPr>
        <w:t xml:space="preserve"> این مغالطة بزرگ است که ملایان و پیرانِ مبتدع و شرک‌پرست </w:t>
      </w:r>
      <w:r w:rsidR="001B51E1" w:rsidRPr="00AB1DF1">
        <w:rPr>
          <w:rFonts w:hint="cs"/>
          <w:rtl/>
          <w:lang w:bidi="fa-IR"/>
        </w:rPr>
        <w:t xml:space="preserve">در ذه </w:t>
      </w:r>
      <w:r w:rsidRPr="00AB1DF1">
        <w:rPr>
          <w:rFonts w:hint="cs"/>
          <w:rtl/>
          <w:lang w:bidi="fa-IR"/>
        </w:rPr>
        <w:t xml:space="preserve">مریدان و معتقدانِ خود </w:t>
      </w:r>
      <w:r w:rsidR="001B51E1" w:rsidRPr="00AB1DF1">
        <w:rPr>
          <w:rFonts w:hint="cs"/>
          <w:rtl/>
          <w:lang w:bidi="fa-IR"/>
        </w:rPr>
        <w:t xml:space="preserve">جا داده اند </w:t>
      </w:r>
      <w:r w:rsidRPr="00AB1DF1">
        <w:rPr>
          <w:rFonts w:hint="cs"/>
          <w:rtl/>
          <w:lang w:bidi="fa-IR"/>
        </w:rPr>
        <w:t xml:space="preserve">و </w:t>
      </w:r>
      <w:r w:rsidRPr="00AB1DF1">
        <w:rPr>
          <w:rFonts w:hint="cs"/>
          <w:rtl/>
          <w:lang w:bidi="fa-IR"/>
        </w:rPr>
        <w:lastRenderedPageBreak/>
        <w:t xml:space="preserve">مخالف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60"/>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E7"/>
      </w:r>
      <w:r w:rsidRPr="00F85423">
        <w:rPr>
          <w:sz w:val="22"/>
          <w:szCs w:val="22"/>
        </w:rPr>
        <w:sym w:font="HQPB1" w:char="F08E"/>
      </w:r>
      <w:r w:rsidRPr="00F85423">
        <w:rPr>
          <w:sz w:val="22"/>
          <w:szCs w:val="22"/>
        </w:rPr>
        <w:sym w:font="HQPB5" w:char="F073"/>
      </w:r>
      <w:r w:rsidRPr="00F85423">
        <w:rPr>
          <w:sz w:val="22"/>
          <w:szCs w:val="22"/>
        </w:rPr>
        <w:sym w:font="HQPB1" w:char="F059"/>
      </w:r>
      <w:r w:rsidRPr="00F85423">
        <w:rPr>
          <w:sz w:val="22"/>
          <w:szCs w:val="22"/>
        </w:rPr>
        <w:sym w:font="HQPB4" w:char="F0F2"/>
      </w:r>
      <w:r w:rsidRPr="00F85423">
        <w:rPr>
          <w:sz w:val="22"/>
          <w:szCs w:val="22"/>
        </w:rPr>
        <w:sym w:font="HQPB2" w:char="F03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[یوسف: 106]</w:t>
      </w:r>
      <w:r w:rsidRPr="00AB1DF1">
        <w:rPr>
          <w:rFonts w:hint="cs"/>
          <w:vertAlign w:val="superscript"/>
          <w:rtl/>
          <w:lang w:bidi="fa-IR"/>
        </w:rPr>
        <w:t>(</w:t>
      </w:r>
      <w:r w:rsidRPr="00AB1DF1">
        <w:rPr>
          <w:rStyle w:val="FootnoteReference"/>
          <w:rtl/>
          <w:lang w:bidi="fa-IR"/>
        </w:rPr>
        <w:footnoteReference w:id="12"/>
      </w:r>
      <w:r w:rsidRPr="00AB1DF1">
        <w:rPr>
          <w:rFonts w:hint="cs"/>
          <w:vertAlign w:val="superscript"/>
          <w:rtl/>
          <w:lang w:bidi="fa-IR"/>
        </w:rPr>
        <w:t>)</w:t>
      </w:r>
      <w:r w:rsidRPr="00AB1DF1">
        <w:rPr>
          <w:rFonts w:hint="cs"/>
          <w:rtl/>
          <w:lang w:bidi="fa-IR"/>
        </w:rPr>
        <w:t xml:space="preserve"> است، بلکه اصل توحید آنست که از تمام عقائد شرکیه و اعمال و افعالِ مشرکانه عموماً محترز باشد نه آن که از بعضی احتراز ک</w:t>
      </w:r>
      <w:r w:rsidR="00002D80" w:rsidRPr="00AB1DF1">
        <w:rPr>
          <w:rFonts w:hint="cs"/>
          <w:rtl/>
          <w:lang w:bidi="fa-IR"/>
        </w:rPr>
        <w:t>رده</w:t>
      </w:r>
      <w:r w:rsidRPr="00AB1DF1">
        <w:rPr>
          <w:rFonts w:hint="cs"/>
          <w:rtl/>
          <w:lang w:bidi="fa-IR"/>
        </w:rPr>
        <w:t xml:space="preserve"> و </w:t>
      </w:r>
      <w:r w:rsidR="00002D80" w:rsidRPr="00AB1DF1">
        <w:rPr>
          <w:rFonts w:hint="cs"/>
          <w:rtl/>
          <w:lang w:bidi="fa-IR"/>
        </w:rPr>
        <w:t>مرتکب برخی دیگر باشد</w:t>
      </w:r>
      <w:r w:rsidRPr="00AB1DF1">
        <w:rPr>
          <w:rFonts w:hint="cs"/>
          <w:rtl/>
          <w:lang w:bidi="fa-IR"/>
        </w:rPr>
        <w:t>.</w:t>
      </w:r>
    </w:p>
    <w:p w:rsidR="00222BB6" w:rsidRPr="00AB1DF1" w:rsidRDefault="00222BB6" w:rsidP="00002D80">
      <w:pPr>
        <w:spacing w:line="228" w:lineRule="auto"/>
        <w:ind w:firstLine="284"/>
        <w:jc w:val="lowKashida"/>
        <w:rPr>
          <w:rFonts w:hint="cs"/>
          <w:rtl/>
          <w:lang w:bidi="fa-IR"/>
        </w:rPr>
      </w:pPr>
      <w:r w:rsidRPr="00AB1DF1">
        <w:rPr>
          <w:rFonts w:hint="cs"/>
          <w:rtl/>
          <w:lang w:bidi="fa-IR"/>
        </w:rPr>
        <w:t>از عقائدِ مشرکین چیزی درج می‌شود، ملاحظه کنید که عوا</w:t>
      </w:r>
      <w:r w:rsidR="00002D80" w:rsidRPr="00AB1DF1">
        <w:rPr>
          <w:rFonts w:hint="cs"/>
          <w:rtl/>
          <w:lang w:bidi="fa-IR"/>
        </w:rPr>
        <w:t>م و خواص مبتدعین و بریلویین و پ</w:t>
      </w:r>
      <w:r w:rsidRPr="00AB1DF1">
        <w:rPr>
          <w:rFonts w:hint="cs"/>
          <w:rtl/>
          <w:lang w:bidi="fa-IR"/>
        </w:rPr>
        <w:t>یر</w:t>
      </w:r>
      <w:r w:rsidR="00002D80" w:rsidRPr="00AB1DF1">
        <w:rPr>
          <w:rFonts w:hint="cs"/>
          <w:rtl/>
          <w:lang w:bidi="fa-IR"/>
        </w:rPr>
        <w:t>ان</w:t>
      </w:r>
      <w:r w:rsidRPr="00AB1DF1">
        <w:rPr>
          <w:rFonts w:hint="cs"/>
          <w:rtl/>
          <w:lang w:bidi="fa-IR"/>
        </w:rPr>
        <w:t xml:space="preserve"> بهمین‌ها مرتکب اند یا نه</w:t>
      </w:r>
      <w:r w:rsidR="00002D80" w:rsidRPr="00AB1DF1">
        <w:rPr>
          <w:rFonts w:hint="cs"/>
          <w:rtl/>
          <w:lang w:bidi="fa-IR"/>
        </w:rPr>
        <w:t>؟</w:t>
      </w:r>
      <w:r w:rsidRPr="00AB1DF1">
        <w:rPr>
          <w:rFonts w:hint="cs"/>
          <w:rtl/>
          <w:lang w:bidi="fa-IR"/>
        </w:rPr>
        <w:t xml:space="preserve"> و مابه الامتیاز </w:t>
      </w:r>
      <w:r w:rsidR="00002D80" w:rsidRPr="00AB1DF1">
        <w:rPr>
          <w:rFonts w:hint="cs"/>
          <w:rtl/>
          <w:lang w:bidi="fa-IR"/>
        </w:rPr>
        <w:t>بین</w:t>
      </w:r>
      <w:r w:rsidRPr="00AB1DF1">
        <w:rPr>
          <w:rFonts w:hint="cs"/>
          <w:rtl/>
          <w:lang w:bidi="fa-IR"/>
        </w:rPr>
        <w:t xml:space="preserve"> ایشان و مشرکین دیده می‌شود یا نه؟.</w:t>
      </w:r>
    </w:p>
    <w:p w:rsidR="00222BB6" w:rsidRPr="00AB1DF1" w:rsidRDefault="00222BB6" w:rsidP="00222BB6">
      <w:pPr>
        <w:spacing w:line="228" w:lineRule="auto"/>
        <w:ind w:firstLine="284"/>
        <w:jc w:val="lowKashida"/>
        <w:rPr>
          <w:rFonts w:hint="cs"/>
          <w:rtl/>
          <w:lang w:bidi="fa-IR"/>
        </w:rPr>
      </w:pPr>
      <w:r w:rsidRPr="00AB1DF1">
        <w:rPr>
          <w:rFonts w:hint="cs"/>
          <w:rtl/>
          <w:lang w:bidi="fa-IR"/>
        </w:rPr>
        <w:t>حال عقائدشان از روی قرآن مقدس اینست:</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2" w:char="F0FB"/>
      </w:r>
      <w:r w:rsidRPr="00F85423">
        <w:rPr>
          <w:sz w:val="22"/>
          <w:szCs w:val="22"/>
        </w:rPr>
        <w:sym w:font="HQPB4" w:char="F0C8"/>
      </w:r>
      <w:r w:rsidRPr="00F85423">
        <w:rPr>
          <w:sz w:val="22"/>
          <w:szCs w:val="22"/>
        </w:rPr>
        <w:sym w:font="HQPB2" w:char="F0F5"/>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4" w:char="F0F8"/>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3"/>
      </w:r>
      <w:r w:rsidRPr="00F85423">
        <w:rPr>
          <w:sz w:val="22"/>
          <w:szCs w:val="22"/>
        </w:rPr>
        <w:sym w:font="HQPB2" w:char="F029"/>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[الزخرف:87]</w:t>
      </w:r>
      <w:r w:rsidRPr="00AB1DF1">
        <w:rPr>
          <w:rFonts w:hint="cs"/>
          <w:rtl/>
          <w:lang w:bidi="fa-IR"/>
        </w:rPr>
        <w:t xml:space="preserve"> </w:t>
      </w:r>
      <w:r w:rsidRPr="00AB1DF1">
        <w:rPr>
          <w:rFonts w:cs="Traditional Arabic" w:hint="cs"/>
          <w:rtl/>
          <w:lang w:bidi="fa-IR"/>
        </w:rPr>
        <w:t>«</w:t>
      </w:r>
      <w:r w:rsidRPr="00AB1DF1">
        <w:rPr>
          <w:rtl/>
          <w:lang w:bidi="fa-IR"/>
        </w:rPr>
        <w:t>و اگر از آنان بپرسى، چه كسى آنان را آفريده است، به يقين گويند: خدا</w:t>
      </w:r>
      <w:r w:rsidRPr="00AB1DF1">
        <w:rPr>
          <w:rFonts w:cs="Traditional Arabic" w:hint="cs"/>
          <w:rtl/>
          <w:lang w:bidi="fa-IR"/>
        </w:rPr>
        <w:t>»</w:t>
      </w:r>
      <w:r w:rsidRPr="00AB1DF1">
        <w:rPr>
          <w:rFonts w:hint="cs"/>
          <w:rtl/>
          <w:lang w:bidi="fa-IR"/>
        </w:rPr>
        <w:t>.</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2" w:char="F0FB"/>
      </w:r>
      <w:r w:rsidRPr="00F85423">
        <w:rPr>
          <w:sz w:val="22"/>
          <w:szCs w:val="22"/>
        </w:rPr>
        <w:sym w:font="HQPB4" w:char="F0C8"/>
      </w:r>
      <w:r w:rsidRPr="00F85423">
        <w:rPr>
          <w:sz w:val="22"/>
          <w:szCs w:val="22"/>
        </w:rPr>
        <w:sym w:font="HQPB2" w:char="F0F5"/>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4" w:char="F0F8"/>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2C"/>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[لقمان: 25]</w:t>
      </w:r>
      <w:r w:rsidRPr="00AB1DF1">
        <w:rPr>
          <w:rFonts w:hint="cs"/>
          <w:rtl/>
          <w:lang w:bidi="fa-IR"/>
        </w:rPr>
        <w:t xml:space="preserve"> </w:t>
      </w:r>
      <w:r w:rsidRPr="00AB1DF1">
        <w:rPr>
          <w:rFonts w:cs="Traditional Arabic" w:hint="cs"/>
          <w:rtl/>
          <w:lang w:bidi="fa-IR"/>
        </w:rPr>
        <w:t>«</w:t>
      </w:r>
      <w:r w:rsidRPr="00AB1DF1">
        <w:rPr>
          <w:rtl/>
        </w:rPr>
        <w:t>و اگر از آنان بپرسى چه كسى آسمانها و زمين را آفريده است، قطعا گويند: خداوند</w:t>
      </w:r>
      <w:r w:rsidRPr="00AB1DF1">
        <w:rPr>
          <w:rFonts w:cs="Traditional Arabic" w:hint="cs"/>
          <w:rtl/>
          <w:lang w:bidi="fa-IR"/>
        </w:rPr>
        <w:t>»</w:t>
      </w:r>
      <w:r w:rsidRPr="00AB1DF1">
        <w:rPr>
          <w:rFonts w:hint="cs"/>
          <w:rtl/>
          <w:lang w:bidi="fa-IR"/>
        </w:rPr>
        <w:t>.</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E8"/>
      </w:r>
      <w:r w:rsidRPr="00F85423">
        <w:rPr>
          <w:sz w:val="22"/>
          <w:szCs w:val="22"/>
        </w:rPr>
        <w:sym w:font="HQPB2" w:char="F025"/>
      </w:r>
      <w:r w:rsidRPr="00F85423">
        <w:rPr>
          <w:sz w:val="22"/>
          <w:szCs w:val="22"/>
        </w:rPr>
        <w:sym w:font="HQPB4" w:char="F0E3"/>
      </w:r>
      <w:r w:rsidRPr="00F85423">
        <w:rPr>
          <w:sz w:val="22"/>
          <w:szCs w:val="22"/>
        </w:rPr>
        <w:sym w:font="HQPB1" w:char="F097"/>
      </w:r>
      <w:r w:rsidRPr="00F85423">
        <w:rPr>
          <w:sz w:val="22"/>
          <w:szCs w:val="22"/>
        </w:rPr>
        <w:sym w:font="HQPB4" w:char="F0F6"/>
      </w:r>
      <w:r w:rsidRPr="00F85423">
        <w:rPr>
          <w:sz w:val="22"/>
          <w:szCs w:val="22"/>
        </w:rPr>
        <w:sym w:font="HQPB1" w:char="F08D"/>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A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EC"/>
      </w:r>
      <w:r w:rsidRPr="00F85423">
        <w:rPr>
          <w:sz w:val="22"/>
          <w:szCs w:val="22"/>
        </w:rPr>
        <w:sym w:font="HQPB4" w:char="F0F4"/>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2" w:char="F0BB"/>
      </w:r>
      <w:r w:rsidRPr="00F85423">
        <w:rPr>
          <w:sz w:val="22"/>
          <w:szCs w:val="22"/>
        </w:rPr>
        <w:sym w:font="HQPB5" w:char="F07C"/>
      </w:r>
      <w:r w:rsidRPr="00F85423">
        <w:rPr>
          <w:sz w:val="22"/>
          <w:szCs w:val="22"/>
        </w:rPr>
        <w:sym w:font="HQPB1" w:char="F0C1"/>
      </w:r>
      <w:r w:rsidRPr="00F85423">
        <w:rPr>
          <w:sz w:val="22"/>
          <w:szCs w:val="22"/>
        </w:rPr>
        <w:sym w:font="HQPB4" w:char="F0F6"/>
      </w:r>
      <w:r w:rsidRPr="00F85423">
        <w:rPr>
          <w:sz w:val="22"/>
          <w:szCs w:val="22"/>
        </w:rPr>
        <w:sym w:font="HQPB1" w:char="F02F"/>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6C"/>
      </w:r>
      <w:r w:rsidRPr="00F85423">
        <w:rPr>
          <w:sz w:val="22"/>
          <w:szCs w:val="22"/>
        </w:rPr>
        <w:sym w:font="HQPB4" w:char="F0CC"/>
      </w:r>
      <w:r w:rsidRPr="00F85423">
        <w:rPr>
          <w:sz w:val="22"/>
          <w:szCs w:val="22"/>
        </w:rPr>
        <w:sym w:font="HQPB1" w:char="F08D"/>
      </w:r>
      <w:r w:rsidRPr="00F85423">
        <w:rPr>
          <w:sz w:val="22"/>
          <w:szCs w:val="22"/>
        </w:rPr>
        <w:sym w:font="HQPB4" w:char="F0F8"/>
      </w:r>
      <w:r w:rsidRPr="00F85423">
        <w:rPr>
          <w:sz w:val="22"/>
          <w:szCs w:val="22"/>
        </w:rPr>
        <w:sym w:font="HQPB1" w:char="F083"/>
      </w:r>
      <w:r w:rsidRPr="00F85423">
        <w:rPr>
          <w:sz w:val="22"/>
          <w:szCs w:val="22"/>
        </w:rPr>
        <w:sym w:font="HQPB4" w:char="F0E4"/>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4" w:char="F0A2"/>
      </w:r>
      <w:r w:rsidRPr="00F85423">
        <w:rPr>
          <w:sz w:val="22"/>
          <w:szCs w:val="22"/>
        </w:rPr>
        <w:sym w:font="HQPB2" w:char="F091"/>
      </w:r>
      <w:r w:rsidRPr="00F85423">
        <w:rPr>
          <w:sz w:val="22"/>
          <w:szCs w:val="22"/>
        </w:rPr>
        <w:sym w:font="HQPB5" w:char="F079"/>
      </w:r>
      <w:r w:rsidRPr="00F85423">
        <w:rPr>
          <w:sz w:val="22"/>
          <w:szCs w:val="22"/>
        </w:rPr>
        <w:sym w:font="HQPB2" w:char="F0DB"/>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D"/>
      </w:r>
      <w:r w:rsidRPr="00F85423">
        <w:rPr>
          <w:sz w:val="22"/>
          <w:szCs w:val="22"/>
        </w:rPr>
        <w:sym w:font="HQPB4" w:char="F0CD"/>
      </w:r>
      <w:r w:rsidRPr="00F85423">
        <w:rPr>
          <w:sz w:val="22"/>
          <w:szCs w:val="22"/>
        </w:rPr>
        <w:sym w:font="HQPB4" w:char="F068"/>
      </w:r>
      <w:r w:rsidRPr="00F85423">
        <w:rPr>
          <w:sz w:val="22"/>
          <w:szCs w:val="22"/>
        </w:rPr>
        <w:sym w:font="HQPB2" w:char="F08B"/>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6C"/>
      </w:r>
      <w:r w:rsidRPr="00F85423">
        <w:rPr>
          <w:sz w:val="22"/>
          <w:szCs w:val="22"/>
        </w:rPr>
        <w:sym w:font="HQPB4" w:char="F0CC"/>
      </w:r>
      <w:r w:rsidRPr="00F85423">
        <w:rPr>
          <w:sz w:val="22"/>
          <w:szCs w:val="22"/>
        </w:rPr>
        <w:sym w:font="HQPB1" w:char="F08D"/>
      </w:r>
      <w:r w:rsidRPr="00F85423">
        <w:rPr>
          <w:sz w:val="22"/>
          <w:szCs w:val="22"/>
        </w:rPr>
        <w:sym w:font="HQPB4" w:char="F0F8"/>
      </w:r>
      <w:r w:rsidRPr="00F85423">
        <w:rPr>
          <w:sz w:val="22"/>
          <w:szCs w:val="22"/>
        </w:rPr>
        <w:sym w:font="HQPB1" w:char="F083"/>
      </w:r>
      <w:r w:rsidRPr="00F85423">
        <w:rPr>
          <w:sz w:val="22"/>
          <w:szCs w:val="22"/>
        </w:rPr>
        <w:sym w:font="HQPB4" w:char="F0E4"/>
      </w:r>
      <w:r w:rsidRPr="00F85423">
        <w:rPr>
          <w:sz w:val="22"/>
          <w:szCs w:val="22"/>
        </w:rPr>
        <w:sym w:font="HQPB2" w:char="F08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CD"/>
      </w:r>
      <w:r w:rsidRPr="00F85423">
        <w:rPr>
          <w:sz w:val="22"/>
          <w:szCs w:val="22"/>
        </w:rPr>
        <w:sym w:font="HQPB4" w:char="F068"/>
      </w:r>
      <w:r w:rsidRPr="00F85423">
        <w:rPr>
          <w:sz w:val="22"/>
          <w:szCs w:val="22"/>
        </w:rPr>
        <w:sym w:font="HQPB2" w:char="F08B"/>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4" w:char="F063"/>
      </w:r>
      <w:r w:rsidRPr="00F85423">
        <w:rPr>
          <w:sz w:val="22"/>
          <w:szCs w:val="22"/>
        </w:rPr>
        <w:sym w:font="HQPB2" w:char="F091"/>
      </w:r>
      <w:r w:rsidRPr="00F85423">
        <w:rPr>
          <w:sz w:val="22"/>
          <w:szCs w:val="22"/>
        </w:rPr>
        <w:sym w:font="HQPB5" w:char="F079"/>
      </w:r>
      <w:r w:rsidRPr="00F85423">
        <w:rPr>
          <w:sz w:val="22"/>
          <w:szCs w:val="22"/>
        </w:rPr>
        <w:sym w:font="HQPB2" w:char="F0DB"/>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9"/>
      </w:r>
      <w:r w:rsidRPr="00F85423">
        <w:rPr>
          <w:sz w:val="22"/>
          <w:szCs w:val="22"/>
        </w:rPr>
        <w:sym w:font="HQPB1" w:char="F089"/>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90"/>
      </w:r>
      <w:r w:rsidRPr="00F85423">
        <w:rPr>
          <w:sz w:val="22"/>
          <w:szCs w:val="22"/>
        </w:rPr>
        <w:sym w:font="HQPB4" w:char="F0F6"/>
      </w:r>
      <w:r w:rsidRPr="00F85423">
        <w:rPr>
          <w:sz w:val="22"/>
          <w:szCs w:val="22"/>
        </w:rPr>
        <w:sym w:font="HQPB2" w:char="F044"/>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A"/>
      </w:r>
      <w:r w:rsidRPr="00F85423">
        <w:rPr>
          <w:sz w:val="22"/>
          <w:szCs w:val="22"/>
        </w:rPr>
        <w:sym w:font="HQPB5" w:char="F07C"/>
      </w:r>
      <w:r w:rsidRPr="00F85423">
        <w:rPr>
          <w:sz w:val="22"/>
          <w:szCs w:val="22"/>
        </w:rPr>
        <w:sym w:font="HQPB1" w:char="F0A1"/>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lastRenderedPageBreak/>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w:t>
      </w:r>
      <w:r w:rsidRPr="00AB1DF1">
        <w:rPr>
          <w:rFonts w:cs="Traditional Arabic" w:hint="cs"/>
          <w:sz w:val="26"/>
          <w:szCs w:val="26"/>
          <w:rtl/>
        </w:rPr>
        <w:t>ي</w:t>
      </w:r>
      <w:r w:rsidRPr="00AB1DF1">
        <w:rPr>
          <w:rFonts w:cs="Traditional Arabic" w:hint="cs"/>
          <w:sz w:val="26"/>
          <w:szCs w:val="26"/>
          <w:rtl/>
          <w:lang w:bidi="fa-IR"/>
        </w:rPr>
        <w:t>ونس: 31]</w:t>
      </w:r>
      <w:r w:rsidRPr="00AB1DF1">
        <w:rPr>
          <w:rFonts w:hint="cs"/>
          <w:vertAlign w:val="superscript"/>
          <w:rtl/>
          <w:lang w:bidi="fa-IR"/>
        </w:rPr>
        <w:t>(</w:t>
      </w:r>
      <w:r w:rsidRPr="00AB1DF1">
        <w:rPr>
          <w:rStyle w:val="FootnoteReference"/>
          <w:rtl/>
          <w:lang w:bidi="fa-IR"/>
        </w:rPr>
        <w:footnoteReference w:id="13"/>
      </w:r>
      <w:r w:rsidRPr="00AB1DF1">
        <w:rPr>
          <w:rFonts w:hint="cs"/>
          <w:vertAlign w:val="superscript"/>
          <w:rtl/>
          <w:lang w:bidi="fa-IR"/>
        </w:rPr>
        <w:t>)</w:t>
      </w:r>
      <w:r w:rsidRPr="00AB1DF1">
        <w:rPr>
          <w:rFonts w:hint="cs"/>
          <w:rtl/>
          <w:lang w:bidi="fa-IR"/>
        </w:rPr>
        <w:t>. اینجا اقرار دارند که رازق و مالک و کشنده و زنده‌کننده و مدبرِ امر الله تعال</w:t>
      </w:r>
      <w:r w:rsidR="00002D80" w:rsidRPr="00AB1DF1">
        <w:rPr>
          <w:rFonts w:hint="cs"/>
          <w:rtl/>
          <w:lang w:bidi="fa-IR"/>
        </w:rPr>
        <w:t>ی</w:t>
      </w:r>
      <w:r w:rsidRPr="00AB1DF1">
        <w:rPr>
          <w:rFonts w:hint="cs"/>
          <w:rtl/>
          <w:lang w:bidi="fa-IR"/>
        </w:rPr>
        <w:t xml:space="preserve"> است.</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5" w:char="F079"/>
      </w:r>
      <w:r w:rsidRPr="00F85423">
        <w:rPr>
          <w:sz w:val="22"/>
          <w:szCs w:val="22"/>
        </w:rPr>
        <w:sym w:font="HQPB2" w:char="F04A"/>
      </w:r>
      <w:r w:rsidRPr="00F85423">
        <w:rPr>
          <w:sz w:val="22"/>
          <w:szCs w:val="22"/>
        </w:rPr>
        <w:sym w:font="HQPB4" w:char="F0CF"/>
      </w:r>
      <w:r w:rsidRPr="00F85423">
        <w:rPr>
          <w:sz w:val="22"/>
          <w:szCs w:val="22"/>
        </w:rPr>
        <w:sym w:font="HQPB4" w:char="F06A"/>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2" w:char="F08A"/>
      </w:r>
      <w:r w:rsidRPr="00F85423">
        <w:rPr>
          <w:sz w:val="22"/>
          <w:szCs w:val="22"/>
        </w:rPr>
        <w:sym w:font="HQPB4" w:char="F0CF"/>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A"/>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CD"/>
      </w:r>
      <w:r w:rsidRPr="00F85423">
        <w:rPr>
          <w:sz w:val="22"/>
          <w:szCs w:val="22"/>
        </w:rPr>
        <w:sym w:font="HQPB2" w:char="F0C8"/>
      </w:r>
      <w:r w:rsidRPr="00AB1DF1">
        <w:rPr>
          <w:rFonts w:cs="Traditional Arabic" w:hint="cs"/>
          <w:sz w:val="24"/>
          <w:szCs w:val="24"/>
          <w:rtl/>
          <w:lang w:bidi="fa-IR"/>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2"/>
      </w:r>
      <w:r w:rsidRPr="00F85423">
        <w:rPr>
          <w:sz w:val="22"/>
          <w:szCs w:val="22"/>
        </w:rPr>
        <w:sym w:font="HQPB4" w:char="F0E3"/>
      </w:r>
      <w:r w:rsidRPr="00F85423">
        <w:rPr>
          <w:sz w:val="22"/>
          <w:szCs w:val="22"/>
        </w:rPr>
        <w:sym w:font="HQPB1" w:char="F08D"/>
      </w:r>
      <w:r w:rsidRPr="00F85423">
        <w:rPr>
          <w:sz w:val="22"/>
          <w:szCs w:val="22"/>
        </w:rPr>
        <w:sym w:font="HQPB4" w:char="F0A9"/>
      </w:r>
      <w:r w:rsidRPr="00F85423">
        <w:rPr>
          <w:sz w:val="22"/>
          <w:szCs w:val="22"/>
        </w:rPr>
        <w:sym w:font="HQPB2" w:char="F02E"/>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CE"/>
      </w:r>
      <w:r w:rsidRPr="00F85423">
        <w:rPr>
          <w:sz w:val="22"/>
          <w:szCs w:val="22"/>
        </w:rPr>
        <w:sym w:font="HQPB2" w:char="F0C8"/>
      </w:r>
      <w:r w:rsidRPr="00AB1DF1">
        <w:rPr>
          <w:rFonts w:cs="Traditional Arabic" w:hint="cs"/>
          <w:sz w:val="24"/>
          <w:szCs w:val="24"/>
          <w:rtl/>
          <w:lang w:bidi="fa-IR"/>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8F"/>
      </w:r>
      <w:r w:rsidRPr="00F85423">
        <w:rPr>
          <w:sz w:val="22"/>
          <w:szCs w:val="22"/>
        </w:rPr>
        <w:sym w:font="HQPB1" w:char="F03E"/>
      </w:r>
      <w:r w:rsidRPr="00F85423">
        <w:rPr>
          <w:sz w:val="22"/>
          <w:szCs w:val="22"/>
        </w:rPr>
        <w:sym w:font="HQPB4" w:char="F0A7"/>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6"/>
      </w:r>
      <w:r w:rsidRPr="00F85423">
        <w:rPr>
          <w:sz w:val="22"/>
          <w:szCs w:val="22"/>
        </w:rPr>
        <w:sym w:font="HQPB1" w:char="F0EC"/>
      </w:r>
      <w:r w:rsidRPr="00F85423">
        <w:rPr>
          <w:sz w:val="22"/>
          <w:szCs w:val="22"/>
        </w:rPr>
        <w:sym w:font="HQPB4" w:char="F0F6"/>
      </w:r>
      <w:r w:rsidRPr="00F85423">
        <w:rPr>
          <w:sz w:val="22"/>
          <w:szCs w:val="22"/>
        </w:rPr>
        <w:sym w:font="HQPB1" w:char="F037"/>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8F"/>
      </w:r>
      <w:r w:rsidRPr="00F85423">
        <w:rPr>
          <w:sz w:val="22"/>
          <w:szCs w:val="22"/>
        </w:rPr>
        <w:sym w:font="HQPB1" w:char="F03E"/>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B8"/>
      </w:r>
      <w:r w:rsidRPr="00F85423">
        <w:rPr>
          <w:sz w:val="22"/>
          <w:szCs w:val="22"/>
        </w:rPr>
        <w:sym w:font="HQPB4" w:char="F0F6"/>
      </w:r>
      <w:r w:rsidRPr="00F85423">
        <w:rPr>
          <w:sz w:val="22"/>
          <w:szCs w:val="22"/>
        </w:rPr>
        <w:sym w:font="HQPB1" w:char="F08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B"/>
      </w:r>
      <w:r w:rsidRPr="00F85423">
        <w:rPr>
          <w:sz w:val="22"/>
          <w:szCs w:val="22"/>
        </w:rPr>
        <w:sym w:font="HQPB2" w:char="F04C"/>
      </w:r>
      <w:r w:rsidRPr="00F85423">
        <w:rPr>
          <w:sz w:val="22"/>
          <w:szCs w:val="22"/>
        </w:rPr>
        <w:sym w:font="HQPB2" w:char="F0EC"/>
      </w:r>
      <w:r w:rsidRPr="00F85423">
        <w:rPr>
          <w:sz w:val="22"/>
          <w:szCs w:val="22"/>
        </w:rPr>
        <w:sym w:font="HQPB4" w:char="F0CF"/>
      </w:r>
      <w:r w:rsidRPr="00F85423">
        <w:rPr>
          <w:sz w:val="22"/>
          <w:szCs w:val="22"/>
        </w:rPr>
        <w:sym w:font="HQPB1" w:char="F0E0"/>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CF"/>
      </w:r>
      <w:r w:rsidRPr="00F85423">
        <w:rPr>
          <w:sz w:val="22"/>
          <w:szCs w:val="22"/>
        </w:rPr>
        <w:sym w:font="HQPB2" w:char="F0C8"/>
      </w:r>
      <w:r w:rsidRPr="00AB1DF1">
        <w:rPr>
          <w:rFonts w:cs="Traditional Arabic" w:hint="cs"/>
          <w:sz w:val="24"/>
          <w:szCs w:val="24"/>
          <w:rtl/>
          <w:lang w:bidi="fa-IR"/>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4" w:char="F0AD"/>
      </w:r>
      <w:r w:rsidRPr="00F85423">
        <w:rPr>
          <w:sz w:val="22"/>
          <w:szCs w:val="22"/>
        </w:rPr>
        <w:sym w:font="HQPB1" w:char="F047"/>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0"/>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 xml:space="preserve">[المؤمنون: 84 </w:t>
      </w:r>
      <w:r w:rsidRPr="00AB1DF1">
        <w:rPr>
          <w:rFonts w:cs="Traditional Arabic"/>
          <w:sz w:val="26"/>
          <w:szCs w:val="26"/>
          <w:rtl/>
          <w:lang w:bidi="fa-IR"/>
        </w:rPr>
        <w:t>–</w:t>
      </w:r>
      <w:r w:rsidRPr="00AB1DF1">
        <w:rPr>
          <w:rFonts w:cs="Traditional Arabic" w:hint="cs"/>
          <w:sz w:val="26"/>
          <w:szCs w:val="26"/>
          <w:rtl/>
          <w:lang w:bidi="fa-IR"/>
        </w:rPr>
        <w:t xml:space="preserve"> 87]</w:t>
      </w:r>
      <w:r w:rsidRPr="00AB1DF1">
        <w:rPr>
          <w:rFonts w:hint="cs"/>
          <w:vertAlign w:val="superscript"/>
          <w:rtl/>
          <w:lang w:bidi="fa-IR"/>
        </w:rPr>
        <w:t>(</w:t>
      </w:r>
      <w:r w:rsidRPr="00AB1DF1">
        <w:rPr>
          <w:rStyle w:val="FootnoteReference"/>
          <w:rtl/>
          <w:lang w:bidi="fa-IR"/>
        </w:rPr>
        <w:footnoteReference w:id="14"/>
      </w:r>
      <w:r w:rsidRPr="00AB1DF1">
        <w:rPr>
          <w:rFonts w:hint="cs"/>
          <w:vertAlign w:val="superscript"/>
          <w:rtl/>
          <w:lang w:bidi="fa-IR"/>
        </w:rPr>
        <w:t>)</w:t>
      </w:r>
      <w:r w:rsidRPr="00AB1DF1">
        <w:rPr>
          <w:rFonts w:hint="cs"/>
          <w:rtl/>
          <w:lang w:bidi="fa-IR"/>
        </w:rPr>
        <w:t>. مشرکین اقرار داشتند که مالکِ عرش و فرش و آسمان و ربِ همه</w:t>
      </w:r>
      <w:r w:rsidR="00002D80" w:rsidRPr="00AB1DF1">
        <w:rPr>
          <w:rFonts w:hint="cs"/>
          <w:rtl/>
          <w:lang w:bidi="fa-IR"/>
        </w:rPr>
        <w:t>،</w:t>
      </w:r>
      <w:r w:rsidRPr="00AB1DF1">
        <w:rPr>
          <w:rFonts w:hint="cs"/>
          <w:rtl/>
          <w:lang w:bidi="fa-IR"/>
        </w:rPr>
        <w:t xml:space="preserve"> الله تعالی است.</w:t>
      </w:r>
    </w:p>
    <w:p w:rsidR="00222BB6" w:rsidRPr="00AB1DF1" w:rsidRDefault="00222BB6" w:rsidP="00222BB6">
      <w:pPr>
        <w:widowControl w:val="0"/>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E"/>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9"/>
      </w:r>
      <w:r w:rsidRPr="00F85423">
        <w:rPr>
          <w:sz w:val="22"/>
          <w:szCs w:val="22"/>
        </w:rPr>
        <w:sym w:font="HQPB5" w:char="F075"/>
      </w:r>
      <w:r w:rsidRPr="00F85423">
        <w:rPr>
          <w:sz w:val="22"/>
          <w:szCs w:val="22"/>
        </w:rPr>
        <w:sym w:font="HQPB2" w:char="F08B"/>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4E"/>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7"/>
      </w:r>
      <w:r w:rsidRPr="00F85423">
        <w:rPr>
          <w:sz w:val="22"/>
          <w:szCs w:val="22"/>
        </w:rPr>
        <w:sym w:font="HQPB2" w:char="F03D"/>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67"/>
      </w:r>
      <w:r w:rsidRPr="00F85423">
        <w:rPr>
          <w:sz w:val="22"/>
          <w:szCs w:val="22"/>
        </w:rPr>
        <w:sym w:font="HQPB4" w:char="F0E4"/>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91"/>
      </w:r>
      <w:r w:rsidRPr="00F85423">
        <w:rPr>
          <w:sz w:val="22"/>
          <w:szCs w:val="22"/>
        </w:rPr>
        <w:sym w:font="HQPB1" w:char="F024"/>
      </w:r>
      <w:r w:rsidRPr="00F85423">
        <w:rPr>
          <w:sz w:val="22"/>
          <w:szCs w:val="22"/>
        </w:rPr>
        <w:sym w:font="HQPB5" w:char="F070"/>
      </w:r>
      <w:r w:rsidRPr="00F85423">
        <w:rPr>
          <w:sz w:val="22"/>
          <w:szCs w:val="22"/>
        </w:rPr>
        <w:sym w:font="HQPB1" w:char="F067"/>
      </w:r>
      <w:r w:rsidRPr="00F85423">
        <w:rPr>
          <w:sz w:val="22"/>
          <w:szCs w:val="22"/>
        </w:rPr>
        <w:sym w:font="HQPB4" w:char="F0E4"/>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A"/>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7"/>
      </w:r>
      <w:r w:rsidRPr="00F85423">
        <w:rPr>
          <w:sz w:val="22"/>
          <w:szCs w:val="22"/>
        </w:rPr>
        <w:sym w:font="HQPB2" w:char="F048"/>
      </w:r>
      <w:r w:rsidRPr="00F85423">
        <w:rPr>
          <w:sz w:val="22"/>
          <w:szCs w:val="22"/>
        </w:rPr>
        <w:sym w:font="HQPB5" w:char="F073"/>
      </w:r>
      <w:r w:rsidRPr="00F85423">
        <w:rPr>
          <w:sz w:val="22"/>
          <w:szCs w:val="22"/>
        </w:rPr>
        <w:sym w:font="HQPB2" w:char="F03E"/>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1"/>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4" w:char="F0AF"/>
      </w:r>
      <w:r w:rsidRPr="00F85423">
        <w:rPr>
          <w:sz w:val="22"/>
          <w:szCs w:val="22"/>
        </w:rPr>
        <w:sym w:font="HQPB2" w:char="F054"/>
      </w:r>
      <w:r w:rsidRPr="00F85423">
        <w:rPr>
          <w:sz w:val="22"/>
          <w:szCs w:val="22"/>
        </w:rPr>
        <w:sym w:font="HQPB5" w:char="F072"/>
      </w:r>
      <w:r w:rsidRPr="00F85423">
        <w:rPr>
          <w:sz w:val="22"/>
          <w:szCs w:val="22"/>
        </w:rPr>
        <w:sym w:font="HQPB1" w:char="F027"/>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2"/>
      </w:r>
      <w:r w:rsidRPr="00F85423">
        <w:rPr>
          <w:sz w:val="22"/>
          <w:szCs w:val="22"/>
        </w:rPr>
        <w:sym w:font="HQPB4" w:char="F0E3"/>
      </w:r>
      <w:r w:rsidRPr="00F85423">
        <w:rPr>
          <w:sz w:val="22"/>
          <w:szCs w:val="22"/>
        </w:rPr>
        <w:sym w:font="HQPB1" w:char="F08D"/>
      </w:r>
      <w:r w:rsidRPr="00F85423">
        <w:rPr>
          <w:sz w:val="22"/>
          <w:szCs w:val="22"/>
        </w:rPr>
        <w:sym w:font="HQPB5" w:char="F079"/>
      </w:r>
      <w:r w:rsidRPr="00F85423">
        <w:rPr>
          <w:sz w:val="22"/>
          <w:szCs w:val="22"/>
        </w:rPr>
        <w:sym w:font="HQPB1" w:char="F073"/>
      </w:r>
      <w:r w:rsidRPr="00F85423">
        <w:rPr>
          <w:sz w:val="22"/>
          <w:szCs w:val="22"/>
        </w:rPr>
        <w:sym w:font="HQPB4" w:char="F0F3"/>
      </w:r>
      <w:r w:rsidRPr="00F85423">
        <w:rPr>
          <w:sz w:val="22"/>
          <w:szCs w:val="22"/>
        </w:rPr>
        <w:sym w:font="HQPB1" w:char="F0A1"/>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2"/>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 xml:space="preserve">[المؤمنون: 88 </w:t>
      </w:r>
      <w:r w:rsidRPr="00AB1DF1">
        <w:rPr>
          <w:rFonts w:cs="Traditional Arabic"/>
          <w:sz w:val="26"/>
          <w:szCs w:val="26"/>
          <w:rtl/>
          <w:lang w:bidi="fa-IR"/>
        </w:rPr>
        <w:t>–</w:t>
      </w:r>
      <w:r w:rsidRPr="00AB1DF1">
        <w:rPr>
          <w:rFonts w:cs="Traditional Arabic" w:hint="cs"/>
          <w:sz w:val="26"/>
          <w:szCs w:val="26"/>
          <w:rtl/>
          <w:lang w:bidi="fa-IR"/>
        </w:rPr>
        <w:t xml:space="preserve"> 89]</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15"/>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 xml:space="preserve">. </w:t>
      </w:r>
      <w:r w:rsidRPr="00AB1DF1">
        <w:rPr>
          <w:rFonts w:hint="cs"/>
          <w:rtl/>
          <w:lang w:bidi="fa-IR"/>
        </w:rPr>
        <w:t xml:space="preserve"> </w:t>
      </w:r>
      <w:r w:rsidRPr="00AB1DF1">
        <w:rPr>
          <w:rFonts w:hint="cs"/>
          <w:rtl/>
          <w:lang w:bidi="fa-IR"/>
        </w:rPr>
        <w:lastRenderedPageBreak/>
        <w:t>اقرار داشتند که احکم الحاکمین و شهنشاهِ کل و صاحب اختیار و صاحب اقتدارِ اعلی، الله جل شأنه و عزّ برهانه است.</w:t>
      </w:r>
    </w:p>
    <w:p w:rsidR="00222BB6" w:rsidRPr="00AB1DF1" w:rsidRDefault="00222BB6" w:rsidP="00222BB6">
      <w:pPr>
        <w:widowControl w:val="0"/>
        <w:ind w:firstLine="284"/>
        <w:jc w:val="both"/>
        <w:rPr>
          <w:rFonts w:cs="Traditional Arabic" w:hint="cs"/>
          <w:b/>
          <w:bCs/>
          <w:sz w:val="26"/>
          <w:szCs w:val="26"/>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5" w:char="F075"/>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F4"/>
      </w:r>
      <w:r w:rsidRPr="00F85423">
        <w:rPr>
          <w:sz w:val="22"/>
          <w:szCs w:val="22"/>
        </w:rPr>
        <w:sym w:font="HQPB1" w:char="F089"/>
      </w:r>
      <w:r w:rsidRPr="00F85423">
        <w:rPr>
          <w:sz w:val="22"/>
          <w:szCs w:val="22"/>
        </w:rPr>
        <w:sym w:font="HQPB5" w:char="F074"/>
      </w:r>
      <w:r w:rsidRPr="00F85423">
        <w:rPr>
          <w:sz w:val="22"/>
          <w:szCs w:val="22"/>
        </w:rPr>
        <w:sym w:font="HQPB1" w:char="F036"/>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[النحل: 35]</w:t>
      </w:r>
      <w:r w:rsidRPr="00AB1DF1">
        <w:rPr>
          <w:rFonts w:hint="cs"/>
          <w:rtl/>
          <w:lang w:bidi="fa-IR"/>
        </w:rPr>
        <w:t>.</w:t>
      </w:r>
    </w:p>
    <w:p w:rsidR="00222BB6" w:rsidRPr="00AB1DF1" w:rsidRDefault="00222BB6" w:rsidP="00222BB6">
      <w:pPr>
        <w:widowControl w:val="0"/>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1"/>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5" w:char="F075"/>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6F"/>
      </w:r>
      <w:r w:rsidRPr="00F85423">
        <w:rPr>
          <w:sz w:val="22"/>
          <w:szCs w:val="22"/>
        </w:rPr>
        <w:sym w:font="HQPB2" w:char="F059"/>
      </w:r>
      <w:r w:rsidRPr="00F85423">
        <w:rPr>
          <w:sz w:val="22"/>
          <w:szCs w:val="22"/>
        </w:rPr>
        <w:sym w:font="HQPB4" w:char="F0F2"/>
      </w:r>
      <w:r w:rsidRPr="00F85423">
        <w:rPr>
          <w:sz w:val="22"/>
          <w:szCs w:val="22"/>
        </w:rPr>
        <w:sym w:font="HQPB2" w:char="F032"/>
      </w:r>
      <w:r w:rsidRPr="00F85423">
        <w:rPr>
          <w:sz w:val="22"/>
          <w:szCs w:val="22"/>
        </w:rPr>
        <w:sym w:font="HQPB5" w:char="F075"/>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49"/>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E4"/>
      </w:r>
      <w:r w:rsidRPr="00F85423">
        <w:rPr>
          <w:sz w:val="22"/>
          <w:szCs w:val="22"/>
        </w:rPr>
        <w:sym w:font="HQPB2" w:char="F07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8"/>
      </w:r>
      <w:r w:rsidRPr="00F85423">
        <w:rPr>
          <w:sz w:val="22"/>
          <w:szCs w:val="22"/>
        </w:rPr>
        <w:sym w:font="HQPB2" w:char="F042"/>
      </w:r>
      <w:r w:rsidRPr="00F85423">
        <w:rPr>
          <w:sz w:val="22"/>
          <w:szCs w:val="22"/>
        </w:rPr>
        <w:sym w:font="HQPB4" w:char="F0A7"/>
      </w:r>
      <w:r w:rsidRPr="00F85423">
        <w:rPr>
          <w:sz w:val="22"/>
          <w:szCs w:val="22"/>
        </w:rPr>
        <w:sym w:font="HQPB1" w:char="F08D"/>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[الأنعام: 148]</w:t>
      </w:r>
      <w:r w:rsidRPr="00AB1DF1">
        <w:rPr>
          <w:rFonts w:hint="cs"/>
          <w:vertAlign w:val="superscript"/>
          <w:rtl/>
          <w:lang w:bidi="fa-IR"/>
        </w:rPr>
        <w:t>(</w:t>
      </w:r>
      <w:r w:rsidRPr="00AB1DF1">
        <w:rPr>
          <w:rStyle w:val="FootnoteReference"/>
          <w:rtl/>
          <w:lang w:bidi="fa-IR"/>
        </w:rPr>
        <w:footnoteReference w:id="16"/>
      </w:r>
      <w:r w:rsidRPr="00AB1DF1">
        <w:rPr>
          <w:rFonts w:hint="cs"/>
          <w:vertAlign w:val="superscript"/>
          <w:rtl/>
          <w:lang w:bidi="fa-IR"/>
        </w:rPr>
        <w:t>)</w:t>
      </w:r>
      <w:r w:rsidRPr="00AB1DF1">
        <w:rPr>
          <w:rFonts w:hint="cs"/>
          <w:rtl/>
          <w:lang w:bidi="fa-IR"/>
        </w:rPr>
        <w:t>. درین هردو جا اقرار کردند که قادرِ مطلق که مشیتِ جمیع امور در اختیارِ اوست الله سبحانه و تعالی است.</w:t>
      </w:r>
    </w:p>
    <w:p w:rsidR="00222BB6" w:rsidRPr="00AB1DF1" w:rsidRDefault="00222BB6" w:rsidP="00222BB6">
      <w:pPr>
        <w:ind w:firstLine="284"/>
        <w:jc w:val="both"/>
        <w:rPr>
          <w:rFonts w:hint="cs"/>
          <w:rtl/>
          <w:lang w:bidi="fa-IR"/>
        </w:rPr>
      </w:pPr>
      <w:r w:rsidRPr="00AB1DF1">
        <w:rPr>
          <w:rFonts w:hint="cs"/>
          <w:rtl/>
          <w:lang w:bidi="fa-IR"/>
        </w:rPr>
        <w:t xml:space="preserve">8- </w:t>
      </w:r>
      <w:r w:rsidRPr="00AB1DF1">
        <w:rPr>
          <w:rFonts w:cs="Traditional Arabic" w:hint="cs"/>
          <w:sz w:val="32"/>
          <w:szCs w:val="32"/>
          <w:rtl/>
          <w:lang w:bidi="fa-IR"/>
        </w:rPr>
        <w:t>﴿</w:t>
      </w:r>
      <w:r w:rsidRPr="00F85423">
        <w:rPr>
          <w:sz w:val="22"/>
          <w:szCs w:val="22"/>
        </w:rPr>
        <w:sym w:font="HQPB2" w:char="F0FB"/>
      </w:r>
      <w:r w:rsidRPr="00F85423">
        <w:rPr>
          <w:sz w:val="22"/>
          <w:szCs w:val="22"/>
        </w:rPr>
        <w:sym w:font="HQPB4" w:char="F0C8"/>
      </w:r>
      <w:r w:rsidRPr="00F85423">
        <w:rPr>
          <w:sz w:val="22"/>
          <w:szCs w:val="22"/>
        </w:rPr>
        <w:sym w:font="HQPB2" w:char="F0F5"/>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4" w:char="F0F8"/>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2C"/>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A4"/>
      </w:r>
      <w:r w:rsidRPr="00F85423">
        <w:rPr>
          <w:sz w:val="22"/>
          <w:szCs w:val="22"/>
        </w:rPr>
        <w:sym w:font="HQPB1" w:char="F082"/>
      </w:r>
      <w:r w:rsidRPr="00F85423">
        <w:rPr>
          <w:sz w:val="22"/>
          <w:szCs w:val="22"/>
        </w:rPr>
        <w:sym w:font="HQPB5" w:char="F079"/>
      </w:r>
      <w:r w:rsidRPr="00F85423">
        <w:rPr>
          <w:sz w:val="22"/>
          <w:szCs w:val="22"/>
        </w:rPr>
        <w:sym w:font="HQPB1" w:char="F09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D"/>
      </w:r>
      <w:r w:rsidRPr="00F85423">
        <w:rPr>
          <w:sz w:val="22"/>
          <w:szCs w:val="22"/>
        </w:rPr>
        <w:sym w:font="HQPB1" w:char="F0A7"/>
      </w:r>
      <w:r w:rsidRPr="00F85423">
        <w:rPr>
          <w:sz w:val="22"/>
          <w:szCs w:val="22"/>
        </w:rPr>
        <w:sym w:font="HQPB4" w:char="F0F4"/>
      </w:r>
      <w:r w:rsidRPr="00F85423">
        <w:rPr>
          <w:sz w:val="22"/>
          <w:szCs w:val="22"/>
        </w:rPr>
        <w:sym w:font="HQPB2" w:char="F04A"/>
      </w:r>
      <w:r w:rsidRPr="00F85423">
        <w:rPr>
          <w:sz w:val="22"/>
          <w:szCs w:val="22"/>
        </w:rPr>
        <w:sym w:font="HQPB4" w:char="F0A4"/>
      </w:r>
      <w:r w:rsidRPr="00F85423">
        <w:rPr>
          <w:sz w:val="22"/>
          <w:szCs w:val="22"/>
        </w:rPr>
        <w:sym w:font="HQPB1" w:char="F0B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5" w:char="F079"/>
      </w:r>
      <w:r w:rsidRPr="00F85423">
        <w:rPr>
          <w:sz w:val="22"/>
          <w:szCs w:val="22"/>
        </w:rPr>
        <w:sym w:font="HQPB2" w:char="F04A"/>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4" w:char="F0AF"/>
      </w:r>
      <w:r w:rsidRPr="00F85423">
        <w:rPr>
          <w:sz w:val="22"/>
          <w:szCs w:val="22"/>
        </w:rPr>
        <w:sym w:font="HQPB2" w:char="F054"/>
      </w:r>
      <w:r w:rsidRPr="00F85423">
        <w:rPr>
          <w:sz w:val="22"/>
          <w:szCs w:val="22"/>
        </w:rPr>
        <w:sym w:font="HQPB5" w:char="F072"/>
      </w:r>
      <w:r w:rsidRPr="00F85423">
        <w:rPr>
          <w:sz w:val="22"/>
          <w:szCs w:val="22"/>
        </w:rPr>
        <w:sym w:font="HQPB1" w:char="F027"/>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1" w:char="F0F9"/>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F"/>
      </w:r>
      <w:r w:rsidRPr="00F85423">
        <w:rPr>
          <w:sz w:val="22"/>
          <w:szCs w:val="22"/>
        </w:rPr>
        <w:sym w:font="HQPB2" w:char="F0CA"/>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[العنکبوت: 61]</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17"/>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w:t>
      </w:r>
      <w:r w:rsidRPr="00AB1DF1">
        <w:rPr>
          <w:rFonts w:hint="cs"/>
          <w:rtl/>
          <w:lang w:bidi="fa-IR"/>
        </w:rPr>
        <w:t xml:space="preserve"> اینجا اقرار کردند  که متصرف علی الاطلاق اوست.</w:t>
      </w:r>
    </w:p>
    <w:p w:rsidR="00222BB6" w:rsidRPr="00AB1DF1" w:rsidRDefault="00222BB6" w:rsidP="00002D80">
      <w:pPr>
        <w:widowControl w:val="0"/>
        <w:ind w:firstLine="284"/>
        <w:jc w:val="both"/>
        <w:rPr>
          <w:rFonts w:hint="cs"/>
          <w:rtl/>
          <w:lang w:bidi="fa-IR"/>
        </w:rPr>
      </w:pPr>
      <w:r w:rsidRPr="00AB1DF1">
        <w:rPr>
          <w:rFonts w:hint="cs"/>
          <w:rtl/>
          <w:lang w:bidi="fa-IR"/>
        </w:rPr>
        <w:t xml:space="preserve">9- </w:t>
      </w:r>
      <w:r w:rsidRPr="00AB1DF1">
        <w:rPr>
          <w:rFonts w:cs="Traditional Arabic" w:hint="cs"/>
          <w:sz w:val="32"/>
          <w:szCs w:val="32"/>
          <w:rtl/>
          <w:lang w:bidi="fa-IR"/>
        </w:rPr>
        <w:t>﴿</w:t>
      </w:r>
      <w:r w:rsidRPr="00F85423">
        <w:rPr>
          <w:sz w:val="22"/>
          <w:szCs w:val="22"/>
        </w:rPr>
        <w:sym w:font="HQPB2" w:char="F0FB"/>
      </w:r>
      <w:r w:rsidRPr="00F85423">
        <w:rPr>
          <w:sz w:val="22"/>
          <w:szCs w:val="22"/>
        </w:rPr>
        <w:sym w:font="HQPB4" w:char="F0CD"/>
      </w:r>
      <w:r w:rsidRPr="00F85423">
        <w:rPr>
          <w:sz w:val="22"/>
          <w:szCs w:val="22"/>
        </w:rPr>
        <w:sym w:font="HQPB3" w:char="F02E"/>
      </w:r>
      <w:r w:rsidRPr="00F85423">
        <w:rPr>
          <w:sz w:val="22"/>
          <w:szCs w:val="22"/>
        </w:rPr>
        <w:sym w:font="HQPB5" w:char="F073"/>
      </w:r>
      <w:r w:rsidRPr="00F85423">
        <w:rPr>
          <w:sz w:val="22"/>
          <w:szCs w:val="22"/>
        </w:rPr>
        <w:sym w:font="HQPB3" w:char="F02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4" w:char="F0F8"/>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4" w:char="F0A8"/>
      </w:r>
      <w:r w:rsidRPr="00F85423">
        <w:rPr>
          <w:sz w:val="22"/>
          <w:szCs w:val="22"/>
        </w:rPr>
        <w:sym w:font="HQPB1" w:char="F093"/>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5B"/>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8A"/>
      </w:r>
      <w:r w:rsidRPr="00F85423">
        <w:rPr>
          <w:sz w:val="22"/>
          <w:szCs w:val="22"/>
        </w:rPr>
        <w:sym w:font="HQPB4" w:char="F0F4"/>
      </w:r>
      <w:r w:rsidRPr="00F85423">
        <w:rPr>
          <w:sz w:val="22"/>
          <w:szCs w:val="22"/>
        </w:rPr>
        <w:sym w:font="HQPB1" w:char="F06D"/>
      </w:r>
      <w:r w:rsidRPr="00F85423">
        <w:rPr>
          <w:sz w:val="22"/>
          <w:szCs w:val="22"/>
        </w:rPr>
        <w:sym w:font="HQPB5" w:char="F072"/>
      </w:r>
      <w:r w:rsidRPr="00F85423">
        <w:rPr>
          <w:sz w:val="22"/>
          <w:szCs w:val="22"/>
        </w:rPr>
        <w:sym w:font="HQPB1" w:char="F027"/>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E"/>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89"/>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CF"/>
      </w:r>
      <w:r w:rsidRPr="00F85423">
        <w:rPr>
          <w:sz w:val="22"/>
          <w:szCs w:val="22"/>
        </w:rPr>
        <w:sym w:font="HQPB1" w:char="F03F"/>
      </w:r>
      <w:r w:rsidRPr="00F85423">
        <w:rPr>
          <w:sz w:val="22"/>
          <w:szCs w:val="22"/>
        </w:rPr>
        <w:sym w:font="HQPB4" w:char="F0F6"/>
      </w:r>
      <w:r w:rsidRPr="00F85423">
        <w:rPr>
          <w:sz w:val="22"/>
          <w:szCs w:val="22"/>
        </w:rPr>
        <w:sym w:font="HQPB2" w:char="F071"/>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[العنکبوت: 63]</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18"/>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w:t>
      </w:r>
      <w:r w:rsidRPr="00AB1DF1">
        <w:rPr>
          <w:rFonts w:cs="Traditional Arabic" w:hint="cs"/>
          <w:b/>
          <w:bCs/>
          <w:sz w:val="26"/>
          <w:szCs w:val="26"/>
          <w:vertAlign w:val="superscript"/>
          <w:rtl/>
          <w:lang w:bidi="fa-IR"/>
        </w:rPr>
        <w:t xml:space="preserve"> </w:t>
      </w:r>
      <w:r w:rsidRPr="00AB1DF1">
        <w:rPr>
          <w:rFonts w:hint="cs"/>
          <w:rtl/>
          <w:lang w:bidi="fa-IR"/>
        </w:rPr>
        <w:t xml:space="preserve">اقرار دارند که </w:t>
      </w:r>
      <w:r w:rsidR="00002D80" w:rsidRPr="00AB1DF1">
        <w:rPr>
          <w:rFonts w:hint="cs"/>
          <w:rtl/>
          <w:lang w:bidi="fa-IR"/>
        </w:rPr>
        <w:t>فرود آورندة</w:t>
      </w:r>
      <w:r w:rsidRPr="00AB1DF1">
        <w:rPr>
          <w:rFonts w:hint="cs"/>
          <w:rtl/>
          <w:lang w:bidi="fa-IR"/>
        </w:rPr>
        <w:t xml:space="preserve"> باران و </w:t>
      </w:r>
      <w:r w:rsidRPr="00AB1DF1">
        <w:rPr>
          <w:rFonts w:hint="cs"/>
          <w:rtl/>
          <w:lang w:bidi="fa-IR"/>
        </w:rPr>
        <w:lastRenderedPageBreak/>
        <w:t>بیرون‌آرندة نباتات او است.</w:t>
      </w:r>
    </w:p>
    <w:p w:rsidR="00222BB6" w:rsidRPr="00AB1DF1" w:rsidRDefault="00222BB6" w:rsidP="00222BB6">
      <w:pPr>
        <w:widowControl w:val="0"/>
        <w:ind w:firstLine="284"/>
        <w:jc w:val="both"/>
        <w:rPr>
          <w:rFonts w:hint="cs"/>
          <w:rtl/>
          <w:lang w:bidi="fa-IR"/>
        </w:rPr>
      </w:pPr>
      <w:r w:rsidRPr="00AB1DF1">
        <w:rPr>
          <w:rFonts w:hint="cs"/>
          <w:rtl/>
          <w:lang w:bidi="fa-IR"/>
        </w:rPr>
        <w:t xml:space="preserve">10- </w:t>
      </w:r>
      <w:r w:rsidRPr="00AB1DF1">
        <w:rPr>
          <w:rFonts w:cs="Traditional Arabic" w:hint="cs"/>
          <w:sz w:val="32"/>
          <w:szCs w:val="32"/>
          <w:rtl/>
          <w:lang w:bidi="fa-IR"/>
        </w:rPr>
        <w:t>﴿</w:t>
      </w:r>
      <w:r w:rsidRPr="00F85423">
        <w:rPr>
          <w:sz w:val="22"/>
          <w:szCs w:val="22"/>
        </w:rPr>
        <w:sym w:font="HQPB2" w:char="F0FB"/>
      </w:r>
      <w:r w:rsidRPr="00F85423">
        <w:rPr>
          <w:sz w:val="22"/>
          <w:szCs w:val="22"/>
        </w:rPr>
        <w:sym w:font="HQPB4" w:char="F0C8"/>
      </w:r>
      <w:r w:rsidRPr="00F85423">
        <w:rPr>
          <w:sz w:val="22"/>
          <w:szCs w:val="22"/>
        </w:rPr>
        <w:sym w:font="HQPB2" w:char="F0F5"/>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4" w:char="F0F8"/>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2C"/>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DF"/>
      </w:r>
      <w:r w:rsidRPr="00F85423">
        <w:rPr>
          <w:sz w:val="22"/>
          <w:szCs w:val="22"/>
        </w:rPr>
        <w:sym w:font="HQPB2" w:char="F067"/>
      </w:r>
      <w:r w:rsidRPr="00F85423">
        <w:rPr>
          <w:sz w:val="22"/>
          <w:szCs w:val="22"/>
        </w:rPr>
        <w:sym w:font="HQPB5" w:char="F073"/>
      </w:r>
      <w:r w:rsidRPr="00F85423">
        <w:rPr>
          <w:sz w:val="22"/>
          <w:szCs w:val="22"/>
        </w:rPr>
        <w:sym w:font="HQPB2" w:char="F029"/>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93"/>
      </w:r>
      <w:r w:rsidRPr="00F85423">
        <w:rPr>
          <w:sz w:val="22"/>
          <w:szCs w:val="22"/>
        </w:rPr>
        <w:sym w:font="HQPB2" w:char="F083"/>
      </w:r>
      <w:r w:rsidRPr="00F85423">
        <w:rPr>
          <w:sz w:val="22"/>
          <w:szCs w:val="22"/>
        </w:rPr>
        <w:sym w:font="HQPB4" w:char="F0CD"/>
      </w:r>
      <w:r w:rsidRPr="00F85423">
        <w:rPr>
          <w:sz w:val="22"/>
          <w:szCs w:val="22"/>
        </w:rPr>
        <w:sym w:font="HQPB1" w:char="F093"/>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2"/>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[الزخرف: 9]</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19"/>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w:t>
      </w:r>
      <w:r w:rsidRPr="00AB1DF1">
        <w:rPr>
          <w:rFonts w:hint="cs"/>
          <w:rtl/>
          <w:lang w:bidi="fa-IR"/>
        </w:rPr>
        <w:t xml:space="preserve"> اقرار کردند که عزیز و علیم همان ذات مقدس است.</w:t>
      </w:r>
    </w:p>
    <w:p w:rsidR="00222BB6" w:rsidRPr="00AB1DF1" w:rsidRDefault="00222BB6" w:rsidP="00222BB6">
      <w:pPr>
        <w:ind w:firstLine="284"/>
        <w:jc w:val="both"/>
        <w:rPr>
          <w:rFonts w:hint="cs"/>
          <w:rtl/>
          <w:lang w:bidi="fa-IR"/>
        </w:rPr>
      </w:pPr>
      <w:r w:rsidRPr="00AB1DF1">
        <w:rPr>
          <w:rFonts w:hint="cs"/>
          <w:rtl/>
          <w:lang w:bidi="fa-IR"/>
        </w:rPr>
        <w:t xml:space="preserve">11-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60"/>
      </w:r>
      <w:r w:rsidRPr="00F85423">
        <w:rPr>
          <w:sz w:val="22"/>
          <w:szCs w:val="22"/>
        </w:rPr>
        <w:sym w:font="HQPB2" w:char="F0BB"/>
      </w:r>
      <w:r w:rsidRPr="00F85423">
        <w:rPr>
          <w:sz w:val="22"/>
          <w:szCs w:val="22"/>
        </w:rPr>
        <w:sym w:font="HQPB5" w:char="F06F"/>
      </w:r>
      <w:r w:rsidRPr="00F85423">
        <w:rPr>
          <w:sz w:val="22"/>
          <w:szCs w:val="22"/>
        </w:rPr>
        <w:sym w:font="HQPB2" w:char="F048"/>
      </w:r>
      <w:r w:rsidRPr="00F85423">
        <w:rPr>
          <w:sz w:val="22"/>
          <w:szCs w:val="22"/>
        </w:rPr>
        <w:sym w:font="HQPB4" w:char="F0F7"/>
      </w:r>
      <w:r w:rsidRPr="00F85423">
        <w:rPr>
          <w:sz w:val="22"/>
          <w:szCs w:val="22"/>
        </w:rPr>
        <w:sym w:font="HQPB1" w:char="F071"/>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2" w:char="F0BB"/>
      </w:r>
      <w:r w:rsidRPr="00F85423">
        <w:rPr>
          <w:sz w:val="22"/>
          <w:szCs w:val="22"/>
        </w:rPr>
        <w:sym w:font="HQPB5" w:char="F074"/>
      </w:r>
      <w:r w:rsidRPr="00F85423">
        <w:rPr>
          <w:sz w:val="22"/>
          <w:szCs w:val="22"/>
        </w:rPr>
        <w:sym w:font="HQPB2" w:char="F052"/>
      </w:r>
      <w:r w:rsidRPr="00F85423">
        <w:rPr>
          <w:sz w:val="22"/>
          <w:szCs w:val="22"/>
        </w:rPr>
        <w:sym w:font="HQPB4" w:char="F0F4"/>
      </w:r>
      <w:r w:rsidRPr="00F85423">
        <w:rPr>
          <w:sz w:val="22"/>
          <w:szCs w:val="22"/>
        </w:rPr>
        <w:sym w:font="HQPB1" w:char="F089"/>
      </w:r>
      <w:r w:rsidRPr="00F85423">
        <w:rPr>
          <w:sz w:val="22"/>
          <w:szCs w:val="22"/>
        </w:rPr>
        <w:sym w:font="HQPB5" w:char="F074"/>
      </w:r>
      <w:r w:rsidRPr="00F85423">
        <w:rPr>
          <w:sz w:val="22"/>
          <w:szCs w:val="22"/>
        </w:rPr>
        <w:sym w:font="HQPB1" w:char="F037"/>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[الزخرف: 20]</w:t>
      </w:r>
      <w:r w:rsidRPr="00AB1DF1">
        <w:rPr>
          <w:rFonts w:hint="cs"/>
          <w:vertAlign w:val="superscript"/>
          <w:rtl/>
          <w:lang w:bidi="fa-IR"/>
        </w:rPr>
        <w:t>(</w:t>
      </w:r>
      <w:r w:rsidRPr="00AB1DF1">
        <w:rPr>
          <w:rStyle w:val="FootnoteReference"/>
          <w:rtl/>
          <w:lang w:bidi="fa-IR"/>
        </w:rPr>
        <w:footnoteReference w:id="20"/>
      </w:r>
      <w:r w:rsidRPr="00AB1DF1">
        <w:rPr>
          <w:rFonts w:hint="cs"/>
          <w:vertAlign w:val="superscript"/>
          <w:rtl/>
          <w:lang w:bidi="fa-IR"/>
        </w:rPr>
        <w:t>)</w:t>
      </w:r>
      <w:r w:rsidRPr="00AB1DF1">
        <w:rPr>
          <w:rFonts w:hint="cs"/>
          <w:rtl/>
          <w:lang w:bidi="fa-IR"/>
        </w:rPr>
        <w:t xml:space="preserve"> خدا را رحمن می‌گفتند.</w:t>
      </w:r>
    </w:p>
    <w:p w:rsidR="00222BB6" w:rsidRPr="00AB1DF1" w:rsidRDefault="00222BB6" w:rsidP="00222BB6">
      <w:pPr>
        <w:ind w:firstLine="284"/>
        <w:jc w:val="both"/>
        <w:rPr>
          <w:rFonts w:hint="cs"/>
          <w:rtl/>
          <w:lang w:bidi="fa-IR"/>
        </w:rPr>
      </w:pPr>
      <w:r w:rsidRPr="00AB1DF1">
        <w:rPr>
          <w:rFonts w:hint="cs"/>
          <w:rtl/>
          <w:lang w:bidi="fa-IR"/>
        </w:rPr>
        <w:t xml:space="preserve">12-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1"/>
      </w:r>
      <w:r w:rsidRPr="00F85423">
        <w:rPr>
          <w:sz w:val="22"/>
          <w:szCs w:val="22"/>
        </w:rPr>
        <w:sym w:font="HQPB1" w:char="F0A7"/>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2" w:char="F0BB"/>
      </w:r>
      <w:r w:rsidRPr="00F85423">
        <w:rPr>
          <w:sz w:val="22"/>
          <w:szCs w:val="22"/>
        </w:rPr>
        <w:sym w:font="HQPB5" w:char="F07C"/>
      </w:r>
      <w:r w:rsidRPr="00F85423">
        <w:rPr>
          <w:sz w:val="22"/>
          <w:szCs w:val="22"/>
        </w:rPr>
        <w:sym w:font="HQPB1" w:char="F0A1"/>
      </w:r>
      <w:r w:rsidRPr="00F85423">
        <w:rPr>
          <w:sz w:val="22"/>
          <w:szCs w:val="22"/>
        </w:rPr>
        <w:sym w:font="HQPB2" w:char="F052"/>
      </w:r>
      <w:r w:rsidRPr="00F85423">
        <w:rPr>
          <w:sz w:val="22"/>
          <w:szCs w:val="22"/>
        </w:rPr>
        <w:sym w:font="HQPB5" w:char="F04D"/>
      </w:r>
      <w:r w:rsidRPr="00F85423">
        <w:rPr>
          <w:sz w:val="22"/>
          <w:szCs w:val="22"/>
        </w:rPr>
        <w:sym w:font="HQPB2" w:char="F07D"/>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95"/>
      </w:r>
      <w:r w:rsidRPr="00F85423">
        <w:rPr>
          <w:sz w:val="22"/>
          <w:szCs w:val="22"/>
        </w:rPr>
        <w:sym w:font="HQPB1" w:char="F08E"/>
      </w:r>
      <w:r w:rsidRPr="00F85423">
        <w:rPr>
          <w:sz w:val="22"/>
          <w:szCs w:val="22"/>
        </w:rPr>
        <w:sym w:font="HQPB4" w:char="F091"/>
      </w:r>
      <w:r w:rsidRPr="00F85423">
        <w:rPr>
          <w:sz w:val="22"/>
          <w:szCs w:val="22"/>
        </w:rPr>
        <w:sym w:font="HQPB1" w:char="F0D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1" w:char="F025"/>
      </w:r>
      <w:r w:rsidRPr="00F85423">
        <w:rPr>
          <w:sz w:val="22"/>
          <w:szCs w:val="22"/>
        </w:rPr>
        <w:sym w:font="HQPB5" w:char="F074"/>
      </w:r>
      <w:r w:rsidRPr="00F85423">
        <w:rPr>
          <w:sz w:val="22"/>
          <w:szCs w:val="22"/>
        </w:rPr>
        <w:sym w:font="HQPB1" w:char="F0E6"/>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37"/>
      </w:r>
      <w:r w:rsidRPr="00F85423">
        <w:rPr>
          <w:sz w:val="22"/>
          <w:szCs w:val="22"/>
        </w:rPr>
        <w:sym w:font="HQPB5" w:char="F02F"/>
      </w:r>
      <w:r w:rsidRPr="00F85423">
        <w:rPr>
          <w:sz w:val="22"/>
          <w:szCs w:val="22"/>
        </w:rPr>
        <w:sym w:font="HQPB2" w:char="F059"/>
      </w:r>
      <w:r w:rsidRPr="00F85423">
        <w:rPr>
          <w:sz w:val="22"/>
          <w:szCs w:val="22"/>
        </w:rPr>
        <w:sym w:font="HQPB5" w:char="F079"/>
      </w:r>
      <w:r w:rsidRPr="00F85423">
        <w:rPr>
          <w:sz w:val="22"/>
          <w:szCs w:val="22"/>
        </w:rPr>
        <w:sym w:font="HQPB1" w:char="F066"/>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4"/>
      </w:r>
      <w:r w:rsidRPr="00F85423">
        <w:rPr>
          <w:sz w:val="22"/>
          <w:szCs w:val="22"/>
        </w:rPr>
        <w:sym w:font="HQPB1" w:char="F089"/>
      </w:r>
      <w:r w:rsidRPr="00F85423">
        <w:rPr>
          <w:sz w:val="22"/>
          <w:szCs w:val="22"/>
        </w:rPr>
        <w:sym w:font="HQPB4" w:char="F0CF"/>
      </w:r>
      <w:r w:rsidRPr="00F85423">
        <w:rPr>
          <w:sz w:val="22"/>
          <w:szCs w:val="22"/>
        </w:rPr>
        <w:sym w:font="HQPB1" w:char="F0E3"/>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2" w:char="F04A"/>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cs="Traditional Arabic" w:hint="cs"/>
          <w:sz w:val="32"/>
          <w:szCs w:val="32"/>
          <w:rtl/>
          <w:lang w:bidi="fa-IR"/>
        </w:rPr>
        <w:t>﴾</w:t>
      </w:r>
      <w:r w:rsidRPr="00AB1DF1">
        <w:rPr>
          <w:rFonts w:hint="cs"/>
          <w:rtl/>
          <w:lang w:bidi="fa-IR"/>
        </w:rPr>
        <w:t xml:space="preserve"> </w:t>
      </w:r>
      <w:r w:rsidRPr="00AB1DF1">
        <w:rPr>
          <w:rtl/>
          <w:lang w:bidi="fa-IR"/>
        </w:rPr>
        <w:br/>
      </w:r>
      <w:r w:rsidRPr="00AB1DF1">
        <w:rPr>
          <w:rFonts w:cs="Traditional Arabic" w:hint="cs"/>
          <w:sz w:val="26"/>
          <w:szCs w:val="26"/>
          <w:rtl/>
          <w:lang w:bidi="fa-IR"/>
        </w:rPr>
        <w:t>[يونس: 12]</w:t>
      </w:r>
      <w:r w:rsidRPr="00AB1DF1">
        <w:rPr>
          <w:rFonts w:hint="cs"/>
          <w:vertAlign w:val="superscript"/>
          <w:rtl/>
          <w:lang w:bidi="fa-IR"/>
        </w:rPr>
        <w:t>(</w:t>
      </w:r>
      <w:r w:rsidRPr="00AB1DF1">
        <w:rPr>
          <w:rStyle w:val="FootnoteReference"/>
          <w:rtl/>
          <w:lang w:bidi="fa-IR"/>
        </w:rPr>
        <w:footnoteReference w:id="21"/>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13-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1"/>
      </w:r>
      <w:r w:rsidRPr="00F85423">
        <w:rPr>
          <w:sz w:val="22"/>
          <w:szCs w:val="22"/>
        </w:rPr>
        <w:sym w:font="HQPB1" w:char="F0A7"/>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D"/>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40"/>
      </w:r>
      <w:r w:rsidRPr="00F85423">
        <w:rPr>
          <w:sz w:val="22"/>
          <w:szCs w:val="22"/>
        </w:rPr>
        <w:sym w:font="HQPB1" w:char="F08E"/>
      </w:r>
      <w:r w:rsidRPr="00F85423">
        <w:rPr>
          <w:sz w:val="22"/>
          <w:szCs w:val="22"/>
        </w:rPr>
        <w:sym w:font="HQPB4" w:char="F0E0"/>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6"/>
      </w:r>
      <w:r w:rsidRPr="00F85423">
        <w:rPr>
          <w:sz w:val="22"/>
          <w:szCs w:val="22"/>
        </w:rPr>
        <w:sym w:font="HQPB2" w:char="F071"/>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AE"/>
      </w:r>
      <w:r w:rsidRPr="00F85423">
        <w:rPr>
          <w:sz w:val="22"/>
          <w:szCs w:val="22"/>
        </w:rPr>
        <w:sym w:font="HQPB1" w:char="F035"/>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E"/>
      </w:r>
      <w:r w:rsidRPr="00F85423">
        <w:rPr>
          <w:sz w:val="22"/>
          <w:szCs w:val="22"/>
        </w:rPr>
        <w:sym w:font="HQPB1" w:char="F037"/>
      </w:r>
      <w:r w:rsidRPr="00F85423">
        <w:rPr>
          <w:sz w:val="22"/>
          <w:szCs w:val="22"/>
        </w:rPr>
        <w:sym w:font="HQPB2" w:char="F08F"/>
      </w:r>
      <w:r w:rsidRPr="00F85423">
        <w:rPr>
          <w:sz w:val="22"/>
          <w:szCs w:val="22"/>
        </w:rPr>
        <w:sym w:font="HQPB4" w:char="F0CF"/>
      </w:r>
      <w:r w:rsidRPr="00F85423">
        <w:rPr>
          <w:sz w:val="22"/>
          <w:szCs w:val="22"/>
        </w:rPr>
        <w:sym w:font="HQPB2" w:char="F05A"/>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[الروم: 33]</w:t>
      </w:r>
      <w:r w:rsidRPr="00AB1DF1">
        <w:rPr>
          <w:rFonts w:hint="cs"/>
          <w:rtl/>
          <w:lang w:bidi="fa-IR"/>
        </w:rPr>
        <w:t>.</w:t>
      </w:r>
    </w:p>
    <w:p w:rsidR="00222BB6" w:rsidRPr="00AB1DF1" w:rsidRDefault="00222BB6" w:rsidP="00002D80">
      <w:pPr>
        <w:ind w:firstLine="284"/>
        <w:jc w:val="both"/>
        <w:rPr>
          <w:rFonts w:cs="Traditional Arabic" w:hint="cs"/>
          <w:b/>
          <w:bCs/>
          <w:sz w:val="26"/>
          <w:szCs w:val="26"/>
          <w:rtl/>
          <w:lang w:bidi="fa-IR"/>
        </w:rPr>
      </w:pPr>
      <w:r w:rsidRPr="00AB1DF1">
        <w:rPr>
          <w:rFonts w:hint="cs"/>
          <w:rtl/>
          <w:lang w:bidi="fa-IR"/>
        </w:rPr>
        <w:t xml:space="preserve">14-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1"/>
      </w:r>
      <w:r w:rsidRPr="00F85423">
        <w:rPr>
          <w:sz w:val="22"/>
          <w:szCs w:val="22"/>
        </w:rPr>
        <w:sym w:font="HQPB1" w:char="F0A7"/>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2" w:char="F0BB"/>
      </w:r>
      <w:r w:rsidRPr="00F85423">
        <w:rPr>
          <w:sz w:val="22"/>
          <w:szCs w:val="22"/>
        </w:rPr>
        <w:sym w:font="HQPB5" w:char="F07C"/>
      </w:r>
      <w:r w:rsidRPr="00F85423">
        <w:rPr>
          <w:sz w:val="22"/>
          <w:szCs w:val="22"/>
        </w:rPr>
        <w:sym w:font="HQPB1" w:char="F0A1"/>
      </w:r>
      <w:r w:rsidRPr="00F85423">
        <w:rPr>
          <w:sz w:val="22"/>
          <w:szCs w:val="22"/>
        </w:rPr>
        <w:sym w:font="HQPB2" w:char="F053"/>
      </w:r>
      <w:r w:rsidRPr="00F85423">
        <w:rPr>
          <w:sz w:val="22"/>
          <w:szCs w:val="22"/>
        </w:rPr>
        <w:sym w:font="HQPB5" w:char="F04D"/>
      </w:r>
      <w:r w:rsidRPr="00F85423">
        <w:rPr>
          <w:sz w:val="22"/>
          <w:szCs w:val="22"/>
        </w:rPr>
        <w:sym w:font="HQPB2" w:char="F07D"/>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40"/>
      </w:r>
      <w:r w:rsidRPr="00F85423">
        <w:rPr>
          <w:sz w:val="22"/>
          <w:szCs w:val="22"/>
        </w:rPr>
        <w:sym w:font="HQPB1" w:char="F08E"/>
      </w:r>
      <w:r w:rsidRPr="00F85423">
        <w:rPr>
          <w:sz w:val="22"/>
          <w:szCs w:val="22"/>
        </w:rPr>
        <w:sym w:font="HQPB4" w:char="F0E0"/>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7"/>
      </w:r>
      <w:r w:rsidRPr="00F85423">
        <w:rPr>
          <w:sz w:val="22"/>
          <w:szCs w:val="22"/>
        </w:rPr>
        <w:sym w:font="HQPB1" w:char="F037"/>
      </w:r>
      <w:r w:rsidRPr="00F85423">
        <w:rPr>
          <w:sz w:val="22"/>
          <w:szCs w:val="22"/>
        </w:rPr>
        <w:sym w:font="HQPB2" w:char="F08F"/>
      </w:r>
      <w:r w:rsidRPr="00F85423">
        <w:rPr>
          <w:sz w:val="22"/>
          <w:szCs w:val="22"/>
        </w:rPr>
        <w:sym w:font="HQPB4" w:char="F0CF"/>
      </w:r>
      <w:r w:rsidRPr="00F85423">
        <w:rPr>
          <w:sz w:val="22"/>
          <w:szCs w:val="22"/>
        </w:rPr>
        <w:sym w:font="HQPB2" w:char="F05A"/>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[الزمر: 8]</w:t>
      </w:r>
      <w:r w:rsidRPr="00AB1DF1">
        <w:rPr>
          <w:rFonts w:cs="Traditional Arabic" w:hint="cs"/>
          <w:b/>
          <w:bCs/>
          <w:sz w:val="26"/>
          <w:szCs w:val="26"/>
          <w:rtl/>
          <w:lang w:bidi="fa-IR"/>
        </w:rPr>
        <w:t>.</w:t>
      </w:r>
      <w:r w:rsidRPr="00AB1DF1">
        <w:rPr>
          <w:rFonts w:hint="cs"/>
          <w:rtl/>
          <w:lang w:bidi="fa-IR"/>
        </w:rPr>
        <w:t xml:space="preserve"> در</w:t>
      </w:r>
      <w:r w:rsidR="00002D80" w:rsidRPr="00AB1DF1">
        <w:rPr>
          <w:rFonts w:hint="cs"/>
          <w:rtl/>
          <w:lang w:bidi="fa-IR"/>
        </w:rPr>
        <w:t xml:space="preserve"> ا</w:t>
      </w:r>
      <w:r w:rsidRPr="00AB1DF1">
        <w:rPr>
          <w:rFonts w:hint="cs"/>
          <w:rtl/>
          <w:lang w:bidi="fa-IR"/>
        </w:rPr>
        <w:t>ین جا</w:t>
      </w:r>
      <w:r w:rsidR="00002D80" w:rsidRPr="00AB1DF1">
        <w:rPr>
          <w:rFonts w:hint="cs"/>
          <w:rtl/>
          <w:lang w:bidi="fa-IR"/>
        </w:rPr>
        <w:t>ها</w:t>
      </w:r>
      <w:r w:rsidRPr="00AB1DF1">
        <w:rPr>
          <w:rFonts w:hint="cs"/>
          <w:rtl/>
          <w:lang w:bidi="fa-IR"/>
        </w:rPr>
        <w:t xml:space="preserve"> اقرار داشتند که نجات‌دهنده از مصائب و مشکل‌کشا و دافعِ بلا هم الله جل </w:t>
      </w:r>
      <w:r w:rsidR="00002D80" w:rsidRPr="00AB1DF1">
        <w:rPr>
          <w:rFonts w:hint="cs"/>
          <w:rtl/>
          <w:lang w:bidi="fa-IR"/>
        </w:rPr>
        <w:t>جلاله</w:t>
      </w:r>
      <w:r w:rsidRPr="00AB1DF1">
        <w:rPr>
          <w:rFonts w:hint="cs"/>
          <w:rtl/>
          <w:lang w:bidi="fa-IR"/>
        </w:rPr>
        <w:t xml:space="preserve"> است.</w:t>
      </w:r>
    </w:p>
    <w:p w:rsidR="00222BB6" w:rsidRPr="00AB1DF1" w:rsidRDefault="00222BB6" w:rsidP="00222BB6">
      <w:pPr>
        <w:ind w:firstLine="284"/>
        <w:jc w:val="both"/>
        <w:rPr>
          <w:rFonts w:hint="cs"/>
          <w:rtl/>
          <w:lang w:bidi="fa-IR"/>
        </w:rPr>
      </w:pPr>
      <w:r w:rsidRPr="00AB1DF1">
        <w:rPr>
          <w:rFonts w:hint="cs"/>
          <w:rtl/>
          <w:lang w:bidi="fa-IR"/>
        </w:rPr>
        <w:t xml:space="preserve">15-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1" w:char="F037"/>
      </w:r>
      <w:r w:rsidRPr="00F85423">
        <w:rPr>
          <w:sz w:val="22"/>
          <w:szCs w:val="22"/>
        </w:rPr>
        <w:sym w:font="HQPB4" w:char="F0C5"/>
      </w:r>
      <w:r w:rsidRPr="00F85423">
        <w:rPr>
          <w:sz w:val="22"/>
          <w:szCs w:val="22"/>
        </w:rPr>
        <w:sym w:font="HQPB2" w:char="F032"/>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5"/>
      </w:r>
      <w:r w:rsidRPr="00F85423">
        <w:rPr>
          <w:sz w:val="22"/>
          <w:szCs w:val="22"/>
        </w:rPr>
        <w:sym w:font="HQPB2" w:char="F037"/>
      </w:r>
      <w:r w:rsidRPr="00F85423">
        <w:rPr>
          <w:sz w:val="22"/>
          <w:szCs w:val="22"/>
        </w:rPr>
        <w:sym w:font="HQPB4" w:char="F0F9"/>
      </w:r>
      <w:r w:rsidRPr="00F85423">
        <w:rPr>
          <w:sz w:val="22"/>
          <w:szCs w:val="22"/>
        </w:rPr>
        <w:sym w:font="HQPB2" w:char="F03D"/>
      </w:r>
      <w:r w:rsidRPr="00F85423">
        <w:rPr>
          <w:sz w:val="22"/>
          <w:szCs w:val="22"/>
        </w:rPr>
        <w:sym w:font="HQPB4" w:char="F0E0"/>
      </w:r>
      <w:r w:rsidRPr="00F85423">
        <w:rPr>
          <w:sz w:val="22"/>
          <w:szCs w:val="22"/>
        </w:rPr>
        <w:sym w:font="HQPB1" w:char="F0FF"/>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E2"/>
      </w:r>
      <w:r w:rsidRPr="00F85423">
        <w:rPr>
          <w:sz w:val="22"/>
          <w:szCs w:val="22"/>
        </w:rPr>
        <w:sym w:font="HQPB2" w:char="F071"/>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5"/>
      </w:r>
      <w:r w:rsidRPr="00F85423">
        <w:rPr>
          <w:sz w:val="22"/>
          <w:szCs w:val="22"/>
        </w:rPr>
        <w:sym w:font="HQPB1" w:char="F0C1"/>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1" w:char="F083"/>
      </w:r>
      <w:r w:rsidRPr="00F85423">
        <w:rPr>
          <w:sz w:val="22"/>
          <w:szCs w:val="22"/>
        </w:rPr>
        <w:sym w:font="HQPB4" w:char="F0E8"/>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[العنکبوت: 65]</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lastRenderedPageBreak/>
        <w:t xml:space="preserve">16-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5" w:char="F075"/>
      </w:r>
      <w:r w:rsidRPr="00F85423">
        <w:rPr>
          <w:sz w:val="22"/>
          <w:szCs w:val="22"/>
        </w:rPr>
        <w:sym w:font="HQPB2" w:char="F08E"/>
      </w:r>
      <w:r w:rsidRPr="00F85423">
        <w:rPr>
          <w:sz w:val="22"/>
          <w:szCs w:val="22"/>
        </w:rPr>
        <w:sym w:font="HQPB4" w:char="F0CF"/>
      </w:r>
      <w:r w:rsidRPr="00F85423">
        <w:rPr>
          <w:sz w:val="22"/>
          <w:szCs w:val="22"/>
        </w:rPr>
        <w:sym w:font="HQPB1" w:char="F0B1"/>
      </w:r>
      <w:r w:rsidRPr="00F85423">
        <w:rPr>
          <w:sz w:val="22"/>
          <w:szCs w:val="22"/>
        </w:rPr>
        <w:sym w:font="HQPB5" w:char="F078"/>
      </w:r>
      <w:r w:rsidRPr="00F85423">
        <w:rPr>
          <w:sz w:val="22"/>
          <w:szCs w:val="22"/>
        </w:rPr>
        <w:sym w:font="HQPB1" w:char="F0EE"/>
      </w:r>
      <w:r w:rsidRPr="00AB1DF1">
        <w:rPr>
          <w:rFonts w:ascii="(normal text)" w:hAnsi="(normal text)"/>
          <w:sz w:val="24"/>
          <w:szCs w:val="24"/>
          <w:rtl/>
        </w:rPr>
        <w:t xml:space="preserve"> </w:t>
      </w:r>
      <w:r w:rsidRPr="00F85423">
        <w:rPr>
          <w:sz w:val="22"/>
          <w:szCs w:val="22"/>
        </w:rPr>
        <w:sym w:font="HQPB4" w:char="F0D3"/>
      </w:r>
      <w:r w:rsidRPr="00F85423">
        <w:rPr>
          <w:sz w:val="22"/>
          <w:szCs w:val="22"/>
        </w:rPr>
        <w:sym w:font="HQPB1" w:char="F06C"/>
      </w:r>
      <w:r w:rsidRPr="00F85423">
        <w:rPr>
          <w:sz w:val="22"/>
          <w:szCs w:val="22"/>
        </w:rPr>
        <w:sym w:font="HQPB4" w:char="F0F6"/>
      </w:r>
      <w:r w:rsidRPr="00F85423">
        <w:rPr>
          <w:sz w:val="22"/>
          <w:szCs w:val="22"/>
        </w:rPr>
        <w:sym w:font="HQPB2" w:char="F071"/>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5" w:char="F06E"/>
      </w:r>
      <w:r w:rsidRPr="00F85423">
        <w:rPr>
          <w:sz w:val="22"/>
          <w:szCs w:val="22"/>
        </w:rPr>
        <w:sym w:font="HQPB2" w:char="F03D"/>
      </w:r>
      <w:r w:rsidRPr="00F85423">
        <w:rPr>
          <w:sz w:val="22"/>
          <w:szCs w:val="22"/>
        </w:rPr>
        <w:sym w:font="HQPB4" w:char="F097"/>
      </w:r>
      <w:r w:rsidRPr="00F85423">
        <w:rPr>
          <w:sz w:val="22"/>
          <w:szCs w:val="22"/>
        </w:rPr>
        <w:sym w:font="HQPB1" w:char="F0E0"/>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E2"/>
      </w:r>
      <w:r w:rsidRPr="00F85423">
        <w:rPr>
          <w:sz w:val="22"/>
          <w:szCs w:val="22"/>
        </w:rPr>
        <w:sym w:font="HQPB2" w:char="F071"/>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5"/>
      </w:r>
      <w:r w:rsidRPr="00F85423">
        <w:rPr>
          <w:sz w:val="22"/>
          <w:szCs w:val="22"/>
        </w:rPr>
        <w:sym w:font="HQPB1" w:char="F0C1"/>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1" w:char="F083"/>
      </w:r>
      <w:r w:rsidRPr="00F85423">
        <w:rPr>
          <w:sz w:val="22"/>
          <w:szCs w:val="22"/>
        </w:rPr>
        <w:sym w:font="HQPB4" w:char="F0E8"/>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[لقمان: 32]</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17-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FB"/>
      </w:r>
      <w:r w:rsidRPr="00F85423">
        <w:rPr>
          <w:sz w:val="22"/>
          <w:szCs w:val="22"/>
        </w:rPr>
        <w:sym w:font="HQPB4" w:char="F0F8"/>
      </w:r>
      <w:r w:rsidRPr="00F85423">
        <w:rPr>
          <w:sz w:val="22"/>
          <w:szCs w:val="22"/>
        </w:rPr>
        <w:sym w:font="HQPB2" w:char="F0EF"/>
      </w:r>
      <w:r w:rsidRPr="00F85423">
        <w:rPr>
          <w:sz w:val="22"/>
          <w:szCs w:val="22"/>
        </w:rPr>
        <w:sym w:font="HQPB5" w:char="F074"/>
      </w:r>
      <w:r w:rsidRPr="00F85423">
        <w:rPr>
          <w:sz w:val="22"/>
          <w:szCs w:val="22"/>
        </w:rPr>
        <w:sym w:font="HQPB1" w:char="F08D"/>
      </w:r>
      <w:r w:rsidRPr="00F85423">
        <w:rPr>
          <w:sz w:val="22"/>
          <w:szCs w:val="22"/>
        </w:rPr>
        <w:sym w:font="HQPB5" w:char="F079"/>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CD"/>
      </w:r>
      <w:r w:rsidRPr="00F85423">
        <w:rPr>
          <w:sz w:val="22"/>
          <w:szCs w:val="22"/>
        </w:rPr>
        <w:sym w:font="HQPB1" w:char="F035"/>
      </w:r>
      <w:r w:rsidRPr="00AB1DF1">
        <w:rPr>
          <w:rFonts w:ascii="(normal text)" w:hAnsi="(normal text)"/>
          <w:sz w:val="24"/>
          <w:szCs w:val="24"/>
          <w:rtl/>
        </w:rPr>
        <w:t xml:space="preserve"> </w:t>
      </w:r>
      <w:r w:rsidRPr="00F85423">
        <w:rPr>
          <w:sz w:val="22"/>
          <w:szCs w:val="22"/>
        </w:rPr>
        <w:sym w:font="HQPB4" w:char="F038"/>
      </w:r>
      <w:r w:rsidRPr="00F85423">
        <w:rPr>
          <w:sz w:val="22"/>
          <w:szCs w:val="22"/>
        </w:rPr>
        <w:sym w:font="HQPB1" w:char="F078"/>
      </w:r>
      <w:r w:rsidRPr="00F85423">
        <w:rPr>
          <w:sz w:val="22"/>
          <w:szCs w:val="22"/>
        </w:rPr>
        <w:sym w:font="HQPB2" w:char="F083"/>
      </w:r>
      <w:r w:rsidRPr="00F85423">
        <w:rPr>
          <w:sz w:val="22"/>
          <w:szCs w:val="22"/>
        </w:rPr>
        <w:sym w:font="HQPB4" w:char="F0CC"/>
      </w:r>
      <w:r w:rsidRPr="00F85423">
        <w:rPr>
          <w:sz w:val="22"/>
          <w:szCs w:val="22"/>
        </w:rPr>
        <w:sym w:font="HQPB1" w:char="F08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7"/>
      </w:r>
      <w:r w:rsidRPr="00F85423">
        <w:rPr>
          <w:sz w:val="22"/>
          <w:szCs w:val="22"/>
        </w:rPr>
        <w:sym w:font="HQPB2" w:char="F070"/>
      </w:r>
      <w:r w:rsidRPr="00F85423">
        <w:rPr>
          <w:sz w:val="22"/>
          <w:szCs w:val="22"/>
        </w:rPr>
        <w:sym w:font="HQPB5" w:char="F074"/>
      </w:r>
      <w:r w:rsidRPr="00F85423">
        <w:rPr>
          <w:sz w:val="22"/>
          <w:szCs w:val="22"/>
        </w:rPr>
        <w:sym w:font="HQPB1" w:char="F036"/>
      </w:r>
      <w:r w:rsidRPr="00F85423">
        <w:rPr>
          <w:sz w:val="22"/>
          <w:szCs w:val="22"/>
        </w:rPr>
        <w:sym w:font="HQPB4" w:char="F0CD"/>
      </w:r>
      <w:r w:rsidRPr="00F85423">
        <w:rPr>
          <w:sz w:val="22"/>
          <w:szCs w:val="22"/>
        </w:rPr>
        <w:sym w:font="HQPB4" w:char="F068"/>
      </w:r>
      <w:r w:rsidRPr="00F85423">
        <w:rPr>
          <w:sz w:val="22"/>
          <w:szCs w:val="22"/>
        </w:rPr>
        <w:sym w:font="HQPB2" w:char="F08A"/>
      </w:r>
      <w:r w:rsidRPr="00F85423">
        <w:rPr>
          <w:sz w:val="22"/>
          <w:szCs w:val="22"/>
        </w:rPr>
        <w:sym w:font="HQPB5" w:char="F073"/>
      </w:r>
      <w:r w:rsidRPr="00F85423">
        <w:rPr>
          <w:sz w:val="22"/>
          <w:szCs w:val="22"/>
        </w:rPr>
        <w:sym w:font="HQPB1" w:char="F0DB"/>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6D"/>
      </w:r>
      <w:r w:rsidRPr="00F85423">
        <w:rPr>
          <w:sz w:val="22"/>
          <w:szCs w:val="22"/>
        </w:rPr>
        <w:sym w:font="HQPB4" w:char="F0CC"/>
      </w:r>
      <w:r w:rsidRPr="00F85423">
        <w:rPr>
          <w:sz w:val="22"/>
          <w:szCs w:val="22"/>
        </w:rPr>
        <w:sym w:font="HQPB1" w:char="F08D"/>
      </w:r>
      <w:r w:rsidRPr="00F85423">
        <w:rPr>
          <w:sz w:val="22"/>
          <w:szCs w:val="22"/>
        </w:rPr>
        <w:sym w:font="HQPB5" w:char="F073"/>
      </w:r>
      <w:r w:rsidRPr="00F85423">
        <w:rPr>
          <w:sz w:val="22"/>
          <w:szCs w:val="22"/>
        </w:rPr>
        <w:sym w:font="HQPB1" w:char="F0F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CD"/>
      </w:r>
      <w:r w:rsidRPr="00F85423">
        <w:rPr>
          <w:sz w:val="22"/>
          <w:szCs w:val="22"/>
        </w:rPr>
        <w:sym w:font="HQPB1" w:char="F03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F8"/>
      </w:r>
      <w:r w:rsidRPr="00F85423">
        <w:rPr>
          <w:sz w:val="22"/>
          <w:szCs w:val="22"/>
        </w:rPr>
        <w:sym w:font="HQPB1" w:char="F045"/>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5"/>
      </w:r>
      <w:r w:rsidRPr="00F85423">
        <w:rPr>
          <w:sz w:val="22"/>
          <w:szCs w:val="22"/>
        </w:rPr>
        <w:sym w:font="HQPB5" w:char="F079"/>
      </w:r>
      <w:r w:rsidRPr="00F85423">
        <w:rPr>
          <w:sz w:val="22"/>
          <w:szCs w:val="22"/>
        </w:rPr>
        <w:sym w:font="HQPB1" w:char="F060"/>
      </w:r>
      <w:r w:rsidRPr="00AB1DF1">
        <w:rPr>
          <w:rFonts w:ascii="(normal text)" w:hAnsi="(normal text)"/>
          <w:sz w:val="24"/>
          <w:szCs w:val="24"/>
          <w:rtl/>
        </w:rPr>
        <w:t xml:space="preserve"> </w:t>
      </w:r>
      <w:r w:rsidRPr="00F85423">
        <w:rPr>
          <w:sz w:val="22"/>
          <w:szCs w:val="22"/>
        </w:rPr>
        <w:sym w:font="HQPB4" w:char="F0EC"/>
      </w:r>
      <w:r w:rsidRPr="00F85423">
        <w:rPr>
          <w:sz w:val="22"/>
          <w:szCs w:val="22"/>
        </w:rPr>
        <w:sym w:font="HQPB1" w:char="F078"/>
      </w:r>
      <w:r w:rsidRPr="00F85423">
        <w:rPr>
          <w:sz w:val="22"/>
          <w:szCs w:val="22"/>
        </w:rPr>
        <w:sym w:font="HQPB2" w:char="F083"/>
      </w:r>
      <w:r w:rsidRPr="00F85423">
        <w:rPr>
          <w:sz w:val="22"/>
          <w:szCs w:val="22"/>
        </w:rPr>
        <w:sym w:font="HQPB4" w:char="F0CD"/>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23"/>
      </w:r>
      <w:r w:rsidRPr="00F85423">
        <w:rPr>
          <w:sz w:val="22"/>
          <w:szCs w:val="22"/>
        </w:rPr>
        <w:sym w:font="HQPB4" w:char="F0CF"/>
      </w:r>
      <w:r w:rsidRPr="00F85423">
        <w:rPr>
          <w:sz w:val="22"/>
          <w:szCs w:val="22"/>
        </w:rPr>
        <w:sym w:font="HQPB1" w:char="F0B9"/>
      </w:r>
      <w:r w:rsidRPr="00F85423">
        <w:rPr>
          <w:sz w:val="22"/>
          <w:szCs w:val="22"/>
        </w:rPr>
        <w:sym w:font="HQPB1" w:char="F024"/>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[يونس:</w:t>
      </w:r>
      <w:r w:rsidRPr="00AB1DF1">
        <w:rPr>
          <w:rFonts w:cs="Traditional Arabic" w:hint="cs"/>
          <w:b/>
          <w:bCs/>
          <w:sz w:val="26"/>
          <w:szCs w:val="26"/>
          <w:rtl/>
          <w:lang w:bidi="fa-IR"/>
        </w:rPr>
        <w:t xml:space="preserve"> </w:t>
      </w:r>
      <w:r w:rsidRPr="00AB1DF1">
        <w:rPr>
          <w:rFonts w:cs="Traditional Arabic" w:hint="cs"/>
          <w:sz w:val="26"/>
          <w:szCs w:val="26"/>
          <w:rtl/>
          <w:lang w:bidi="fa-IR"/>
        </w:rPr>
        <w:t>22]</w:t>
      </w:r>
      <w:r w:rsidRPr="00AB1DF1">
        <w:rPr>
          <w:rFonts w:hint="cs"/>
          <w:rtl/>
          <w:lang w:bidi="fa-IR"/>
        </w:rPr>
        <w:t>.</w:t>
      </w:r>
    </w:p>
    <w:p w:rsidR="00222BB6" w:rsidRPr="00AB1DF1" w:rsidRDefault="00222BB6" w:rsidP="00ED0D2E">
      <w:pPr>
        <w:ind w:firstLine="284"/>
        <w:jc w:val="both"/>
        <w:rPr>
          <w:rFonts w:hint="cs"/>
          <w:rtl/>
          <w:lang w:bidi="fa-IR"/>
        </w:rPr>
      </w:pPr>
      <w:r w:rsidRPr="00AB1DF1">
        <w:rPr>
          <w:rFonts w:hint="cs"/>
          <w:rtl/>
          <w:lang w:bidi="fa-IR"/>
        </w:rPr>
        <w:t>از این آیات معلوم شد که وقت مصائب خاصه مراجعه به آن خدای برتر می‌کردند نه غیر، ولی بقول صاحب روح المعانی</w:t>
      </w:r>
      <w:r w:rsidR="00684329" w:rsidRPr="00AB1DF1">
        <w:rPr>
          <w:rStyle w:val="FootnoteReference"/>
          <w:rtl/>
          <w:lang w:bidi="fa-IR"/>
        </w:rPr>
        <w:footnoteReference w:id="22"/>
      </w:r>
      <w:r w:rsidRPr="00AB1DF1">
        <w:rPr>
          <w:rFonts w:hint="cs"/>
          <w:rtl/>
          <w:lang w:bidi="fa-IR"/>
        </w:rPr>
        <w:t xml:space="preserve"> و شیخ الإسلام عثمانی</w:t>
      </w:r>
      <w:r w:rsidR="00002D80" w:rsidRPr="00AB1DF1">
        <w:rPr>
          <w:rStyle w:val="FootnoteReference"/>
          <w:rtl/>
          <w:lang w:bidi="fa-IR"/>
        </w:rPr>
        <w:footnoteReference w:id="23"/>
      </w:r>
      <w:r w:rsidRPr="00AB1DF1">
        <w:rPr>
          <w:rFonts w:hint="cs"/>
          <w:rtl/>
          <w:lang w:bidi="fa-IR"/>
        </w:rPr>
        <w:t xml:space="preserve"> عوام </w:t>
      </w:r>
      <w:r w:rsidR="00684329" w:rsidRPr="00AB1DF1">
        <w:rPr>
          <w:rFonts w:hint="cs"/>
          <w:rtl/>
          <w:lang w:bidi="fa-IR"/>
        </w:rPr>
        <w:t xml:space="preserve">و </w:t>
      </w:r>
      <w:r w:rsidR="00ED0D2E" w:rsidRPr="00AB1DF1">
        <w:rPr>
          <w:rFonts w:hint="cs"/>
          <w:rtl/>
          <w:lang w:bidi="fa-IR"/>
        </w:rPr>
        <w:t>پیرپرستان مبتدع</w:t>
      </w:r>
      <w:r w:rsidRPr="00AB1DF1">
        <w:rPr>
          <w:rFonts w:hint="cs"/>
          <w:rtl/>
          <w:lang w:bidi="fa-IR"/>
        </w:rPr>
        <w:t xml:space="preserve"> زمان ما در عین همین حالت هم بدبختان</w:t>
      </w:r>
      <w:r w:rsidR="00ED0D2E" w:rsidRPr="00AB1DF1">
        <w:rPr>
          <w:rFonts w:hint="cs"/>
          <w:rtl/>
          <w:lang w:bidi="fa-IR"/>
        </w:rPr>
        <w:t>ه</w:t>
      </w:r>
      <w:r w:rsidRPr="00AB1DF1">
        <w:rPr>
          <w:rFonts w:hint="cs"/>
          <w:rtl/>
          <w:lang w:bidi="fa-IR"/>
        </w:rPr>
        <w:t xml:space="preserve"> به پیر</w:t>
      </w:r>
      <w:r w:rsidR="00ED0D2E" w:rsidRPr="00AB1DF1">
        <w:rPr>
          <w:rFonts w:hint="cs"/>
          <w:rtl/>
          <w:lang w:bidi="fa-IR"/>
        </w:rPr>
        <w:t>ها</w:t>
      </w:r>
      <w:r w:rsidRPr="00AB1DF1">
        <w:rPr>
          <w:rFonts w:hint="cs"/>
          <w:rtl/>
          <w:lang w:bidi="fa-IR"/>
        </w:rPr>
        <w:t xml:space="preserve"> </w:t>
      </w:r>
      <w:r w:rsidR="00ED0D2E" w:rsidRPr="00AB1DF1">
        <w:rPr>
          <w:rFonts w:hint="cs"/>
          <w:rtl/>
          <w:lang w:bidi="fa-IR"/>
        </w:rPr>
        <w:t xml:space="preserve">رجوع </w:t>
      </w:r>
      <w:r w:rsidRPr="00AB1DF1">
        <w:rPr>
          <w:rFonts w:hint="cs"/>
          <w:rtl/>
          <w:lang w:bidi="fa-IR"/>
        </w:rPr>
        <w:t>می‌کنند، معلوم شد که شرکِ شان از شرک مشرکین قدیم مزمن‌تر</w:t>
      </w:r>
      <w:r w:rsidR="00ED0D2E" w:rsidRPr="00AB1DF1">
        <w:rPr>
          <w:rStyle w:val="FootnoteReference"/>
          <w:rtl/>
          <w:lang w:bidi="fa-IR"/>
        </w:rPr>
        <w:footnoteReference w:id="24"/>
      </w:r>
      <w:r w:rsidR="007A02E1" w:rsidRPr="00AB1DF1">
        <w:rPr>
          <w:rFonts w:hint="cs"/>
          <w:rtl/>
          <w:lang w:bidi="fa-IR"/>
        </w:rPr>
        <w:t xml:space="preserve"> شده است. ما بارها از معتقدین پیر</w:t>
      </w:r>
      <w:r w:rsidRPr="00AB1DF1">
        <w:rPr>
          <w:rFonts w:hint="cs"/>
          <w:rtl/>
          <w:lang w:bidi="fa-IR"/>
        </w:rPr>
        <w:t>ان نقلاً شنیده</w:t>
      </w:r>
      <w:r w:rsidRPr="00AB1DF1">
        <w:rPr>
          <w:rFonts w:hint="eastAsia"/>
          <w:rtl/>
          <w:lang w:bidi="fa-IR"/>
        </w:rPr>
        <w:t>‌</w:t>
      </w:r>
      <w:r w:rsidRPr="00AB1DF1">
        <w:rPr>
          <w:rFonts w:hint="cs"/>
          <w:rtl/>
          <w:lang w:bidi="fa-IR"/>
        </w:rPr>
        <w:t>ایم که در عین همین حالت غریب شاه</w:t>
      </w:r>
      <w:r w:rsidR="007A02E1" w:rsidRPr="00AB1DF1">
        <w:rPr>
          <w:rStyle w:val="FootnoteReference"/>
          <w:rtl/>
          <w:lang w:bidi="fa-IR"/>
        </w:rPr>
        <w:footnoteReference w:id="25"/>
      </w:r>
      <w:r w:rsidRPr="00AB1DF1">
        <w:rPr>
          <w:rFonts w:hint="cs"/>
          <w:rtl/>
          <w:lang w:bidi="fa-IR"/>
        </w:rPr>
        <w:t xml:space="preserve"> و فرزندانش را ندا می‌کنند. العیاذ بالله.</w:t>
      </w:r>
    </w:p>
    <w:p w:rsidR="00222BB6" w:rsidRPr="00AB1DF1" w:rsidRDefault="00222BB6" w:rsidP="00222BB6">
      <w:pPr>
        <w:ind w:firstLine="284"/>
        <w:jc w:val="both"/>
        <w:rPr>
          <w:rFonts w:hint="cs"/>
          <w:rtl/>
          <w:lang w:bidi="fa-IR"/>
        </w:rPr>
      </w:pPr>
      <w:r w:rsidRPr="00AB1DF1">
        <w:rPr>
          <w:rFonts w:hint="cs"/>
          <w:rtl/>
          <w:lang w:bidi="fa-IR"/>
        </w:rPr>
        <w:t xml:space="preserve">18-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AD"/>
      </w:r>
      <w:r w:rsidRPr="00F85423">
        <w:rPr>
          <w:sz w:val="22"/>
          <w:szCs w:val="22"/>
        </w:rPr>
        <w:sym w:font="HQPB1" w:char="F02F"/>
      </w:r>
      <w:r w:rsidRPr="00F85423">
        <w:rPr>
          <w:sz w:val="22"/>
          <w:szCs w:val="22"/>
        </w:rPr>
        <w:sym w:font="HQPB4" w:char="F0A7"/>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23"/>
      </w:r>
      <w:r w:rsidRPr="00F85423">
        <w:rPr>
          <w:sz w:val="22"/>
          <w:szCs w:val="22"/>
        </w:rPr>
        <w:sym w:font="HQPB4" w:char="F0CF"/>
      </w:r>
      <w:r w:rsidRPr="00F85423">
        <w:rPr>
          <w:sz w:val="22"/>
          <w:szCs w:val="22"/>
        </w:rPr>
        <w:sym w:font="HQPB1" w:char="F0B1"/>
      </w:r>
      <w:r w:rsidRPr="00F85423">
        <w:rPr>
          <w:sz w:val="22"/>
          <w:szCs w:val="22"/>
        </w:rPr>
        <w:sym w:font="HQPB4" w:char="F0F8"/>
      </w:r>
      <w:r w:rsidRPr="00F85423">
        <w:rPr>
          <w:sz w:val="22"/>
          <w:szCs w:val="22"/>
        </w:rPr>
        <w:sym w:font="HQPB2" w:char="F02E"/>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55"/>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sz w:val="26"/>
          <w:szCs w:val="26"/>
          <w:rtl/>
          <w:lang w:bidi="fa-IR"/>
        </w:rPr>
        <w:t>[الدخان: 12]</w:t>
      </w:r>
      <w:r w:rsidRPr="00AB1DF1">
        <w:rPr>
          <w:rFonts w:cs="Traditional Arabic" w:hint="cs"/>
          <w:b/>
          <w:bCs/>
          <w:sz w:val="26"/>
          <w:szCs w:val="26"/>
          <w:rtl/>
          <w:lang w:bidi="fa-IR"/>
        </w:rPr>
        <w:t>.</w:t>
      </w:r>
      <w:r w:rsidRPr="00AB1DF1">
        <w:rPr>
          <w:rFonts w:hint="cs"/>
          <w:rtl/>
          <w:lang w:bidi="fa-IR"/>
        </w:rPr>
        <w:t xml:space="preserve"> اقرار داشتند که کاشفِ عذاب الله جل و علا است.</w:t>
      </w:r>
    </w:p>
    <w:p w:rsidR="00222BB6" w:rsidRDefault="00222BB6" w:rsidP="00FA7DED">
      <w:pPr>
        <w:ind w:firstLine="284"/>
        <w:jc w:val="both"/>
        <w:rPr>
          <w:rFonts w:hint="cs"/>
          <w:rtl/>
          <w:lang w:bidi="fa-IR"/>
        </w:rPr>
      </w:pPr>
      <w:r w:rsidRPr="00AB1DF1">
        <w:rPr>
          <w:rFonts w:hint="cs"/>
          <w:rtl/>
          <w:lang w:bidi="fa-IR"/>
        </w:rPr>
        <w:t xml:space="preserve">این </w:t>
      </w:r>
      <w:r w:rsidR="00FA7DED" w:rsidRPr="00AB1DF1">
        <w:rPr>
          <w:rFonts w:hint="cs"/>
          <w:rtl/>
          <w:lang w:bidi="fa-IR"/>
        </w:rPr>
        <w:t>بو</w:t>
      </w:r>
      <w:r w:rsidRPr="00AB1DF1">
        <w:rPr>
          <w:rFonts w:hint="cs"/>
          <w:rtl/>
          <w:lang w:bidi="fa-IR"/>
        </w:rPr>
        <w:t>د بیان عقائدشان از قرآن مقدس، و بهمین مضمون احادیث صحیحه به کثرت آمده اند.</w:t>
      </w:r>
    </w:p>
    <w:p w:rsidR="00222BB6" w:rsidRPr="00AB1DF1" w:rsidRDefault="00222BB6" w:rsidP="00222BB6">
      <w:pPr>
        <w:ind w:firstLine="284"/>
        <w:jc w:val="both"/>
        <w:rPr>
          <w:rFonts w:hint="cs"/>
          <w:rtl/>
          <w:lang w:bidi="fa-IR"/>
        </w:rPr>
      </w:pPr>
      <w:r w:rsidRPr="00AB1DF1">
        <w:rPr>
          <w:rFonts w:hint="cs"/>
          <w:rtl/>
          <w:lang w:bidi="fa-IR"/>
        </w:rPr>
        <w:t>حالا از کتبِ سیرت و تاریخِ معتبر عقائد</w:t>
      </w:r>
      <w:r w:rsidR="00FA7DED" w:rsidRPr="00AB1DF1">
        <w:rPr>
          <w:rFonts w:hint="cs"/>
          <w:rtl/>
          <w:lang w:bidi="fa-IR"/>
        </w:rPr>
        <w:t xml:space="preserve"> م</w:t>
      </w:r>
      <w:r w:rsidRPr="00AB1DF1">
        <w:rPr>
          <w:rFonts w:hint="cs"/>
          <w:rtl/>
          <w:lang w:bidi="fa-IR"/>
        </w:rPr>
        <w:t>ش</w:t>
      </w:r>
      <w:r w:rsidR="00FA7DED" w:rsidRPr="00AB1DF1">
        <w:rPr>
          <w:rFonts w:hint="cs"/>
          <w:rtl/>
          <w:lang w:bidi="fa-IR"/>
        </w:rPr>
        <w:t>رک</w:t>
      </w:r>
      <w:r w:rsidRPr="00AB1DF1">
        <w:rPr>
          <w:rFonts w:hint="cs"/>
          <w:rtl/>
          <w:lang w:bidi="fa-IR"/>
        </w:rPr>
        <w:t>ان را باید شنید:</w:t>
      </w:r>
    </w:p>
    <w:p w:rsidR="00222BB6" w:rsidRPr="00AB1DF1" w:rsidRDefault="00222BB6" w:rsidP="00FA7DED">
      <w:pPr>
        <w:ind w:firstLine="284"/>
        <w:jc w:val="both"/>
        <w:rPr>
          <w:rFonts w:hint="cs"/>
          <w:rtl/>
          <w:lang w:bidi="fa-IR"/>
        </w:rPr>
      </w:pPr>
      <w:r w:rsidRPr="00AB1DF1">
        <w:rPr>
          <w:rFonts w:hint="cs"/>
          <w:rtl/>
          <w:lang w:bidi="fa-IR"/>
        </w:rPr>
        <w:t xml:space="preserve">1- در طبقات ابن سعد ج 1 ص 145 می‌نویسد </w:t>
      </w:r>
      <w:r w:rsidR="00FA7DED" w:rsidRPr="00AB1DF1">
        <w:rPr>
          <w:rFonts w:hint="cs"/>
          <w:rtl/>
          <w:lang w:bidi="fa-IR"/>
        </w:rPr>
        <w:t>مشرکان هنگام</w:t>
      </w:r>
      <w:r w:rsidRPr="00AB1DF1">
        <w:rPr>
          <w:rFonts w:hint="cs"/>
          <w:rtl/>
          <w:lang w:bidi="fa-IR"/>
        </w:rPr>
        <w:t xml:space="preserve"> بنای کعبه </w:t>
      </w:r>
      <w:r w:rsidR="00FA7DED" w:rsidRPr="00AB1DF1">
        <w:rPr>
          <w:rFonts w:hint="cs"/>
          <w:rtl/>
          <w:lang w:bidi="fa-IR"/>
        </w:rPr>
        <w:t>گفتند:</w:t>
      </w:r>
      <w:r w:rsidRPr="00AB1DF1">
        <w:rPr>
          <w:rFonts w:cs="Traditional Arabic" w:hint="cs"/>
          <w:b/>
          <w:bCs/>
          <w:rtl/>
        </w:rPr>
        <w:t xml:space="preserve"> لو بنينا بيت ربنا</w:t>
      </w:r>
      <w:r w:rsidRPr="00AB1DF1">
        <w:rPr>
          <w:rFonts w:hint="cs"/>
          <w:rtl/>
          <w:lang w:bidi="fa-IR"/>
        </w:rPr>
        <w:t xml:space="preserve">، </w:t>
      </w:r>
      <w:r w:rsidRPr="00AB1DF1">
        <w:rPr>
          <w:rFonts w:cs="CTraditional Arabic" w:hint="cs"/>
          <w:rtl/>
          <w:lang w:bidi="fa-IR"/>
        </w:rPr>
        <w:t>«</w:t>
      </w:r>
      <w:r w:rsidRPr="00AB1DF1">
        <w:rPr>
          <w:rFonts w:hint="cs"/>
          <w:rtl/>
          <w:lang w:bidi="fa-IR"/>
        </w:rPr>
        <w:t>کاش ما خانة خدای خود را</w:t>
      </w:r>
      <w:r w:rsidR="00FA7DED" w:rsidRPr="00AB1DF1">
        <w:rPr>
          <w:rFonts w:hint="cs"/>
          <w:rtl/>
          <w:lang w:bidi="fa-IR"/>
        </w:rPr>
        <w:t xml:space="preserve"> بنا کنیم</w:t>
      </w:r>
      <w:r w:rsidRPr="00AB1DF1">
        <w:rPr>
          <w:rFonts w:cs="CTraditional Arabic" w:hint="cs"/>
          <w:rtl/>
          <w:lang w:bidi="fa-IR"/>
        </w:rPr>
        <w:t>»</w:t>
      </w:r>
      <w:r w:rsidRPr="00AB1DF1">
        <w:rPr>
          <w:rFonts w:hint="cs"/>
          <w:rtl/>
          <w:lang w:bidi="fa-IR"/>
        </w:rPr>
        <w:t xml:space="preserve"> معلوم شد که خدا را رب خود می‌گفتند.</w:t>
      </w:r>
    </w:p>
    <w:p w:rsidR="00222BB6" w:rsidRPr="00AB1DF1" w:rsidRDefault="00222BB6" w:rsidP="00824E11">
      <w:pPr>
        <w:ind w:firstLine="284"/>
        <w:jc w:val="both"/>
        <w:rPr>
          <w:rFonts w:hint="cs"/>
          <w:rtl/>
          <w:lang w:bidi="fa-IR"/>
        </w:rPr>
      </w:pPr>
      <w:r w:rsidRPr="00AB1DF1">
        <w:rPr>
          <w:rFonts w:hint="cs"/>
          <w:rtl/>
          <w:lang w:bidi="fa-IR"/>
        </w:rPr>
        <w:t>2- در سیرت ابن هشام ج 1 ص 207 می‌نویسد</w:t>
      </w:r>
      <w:r w:rsidR="00FA7DED" w:rsidRPr="00AB1DF1">
        <w:rPr>
          <w:rFonts w:hint="cs"/>
          <w:rtl/>
          <w:lang w:bidi="fa-IR"/>
        </w:rPr>
        <w:t xml:space="preserve">: </w:t>
      </w:r>
      <w:r w:rsidRPr="00AB1DF1">
        <w:rPr>
          <w:rFonts w:hint="cs"/>
          <w:rtl/>
          <w:lang w:bidi="fa-IR"/>
        </w:rPr>
        <w:t xml:space="preserve">وقت بنای کعبه و هدم </w:t>
      </w:r>
      <w:r w:rsidR="00FA7DED" w:rsidRPr="00AB1DF1">
        <w:rPr>
          <w:rFonts w:hint="cs"/>
          <w:rtl/>
          <w:lang w:bidi="fa-IR"/>
        </w:rPr>
        <w:t>آن</w:t>
      </w:r>
      <w:r w:rsidRPr="00AB1DF1">
        <w:rPr>
          <w:rFonts w:hint="cs"/>
          <w:rtl/>
          <w:lang w:bidi="fa-IR"/>
        </w:rPr>
        <w:t xml:space="preserve"> خیلی از عذاب خدا ترسیدند، حتی که کسی جرأت نکرد </w:t>
      </w:r>
      <w:r w:rsidR="00824E11" w:rsidRPr="00AB1DF1">
        <w:rPr>
          <w:rFonts w:hint="cs"/>
          <w:rtl/>
          <w:lang w:bidi="fa-IR"/>
        </w:rPr>
        <w:t>به این کار شروع کند</w:t>
      </w:r>
      <w:r w:rsidRPr="00AB1DF1">
        <w:rPr>
          <w:rFonts w:hint="cs"/>
          <w:rtl/>
          <w:lang w:bidi="fa-IR"/>
        </w:rPr>
        <w:t>، مگر ولید بن مغیره</w:t>
      </w:r>
      <w:r w:rsidR="00824E11" w:rsidRPr="00AB1DF1">
        <w:rPr>
          <w:rFonts w:hint="cs"/>
          <w:rtl/>
          <w:lang w:bidi="fa-IR"/>
        </w:rPr>
        <w:t>.</w:t>
      </w:r>
      <w:r w:rsidRPr="00AB1DF1">
        <w:rPr>
          <w:rFonts w:hint="cs"/>
          <w:rtl/>
          <w:lang w:bidi="fa-IR"/>
        </w:rPr>
        <w:t xml:space="preserve"> و دیگران تا یک</w:t>
      </w:r>
      <w:r w:rsidR="00824E11" w:rsidRPr="00AB1DF1">
        <w:rPr>
          <w:rFonts w:hint="cs"/>
          <w:rtl/>
          <w:lang w:bidi="fa-IR"/>
        </w:rPr>
        <w:t xml:space="preserve"> </w:t>
      </w:r>
      <w:r w:rsidRPr="00AB1DF1">
        <w:rPr>
          <w:rFonts w:hint="cs"/>
          <w:rtl/>
          <w:lang w:bidi="fa-IR"/>
        </w:rPr>
        <w:t>ش</w:t>
      </w:r>
      <w:r w:rsidR="00824E11" w:rsidRPr="00AB1DF1">
        <w:rPr>
          <w:rFonts w:hint="cs"/>
          <w:rtl/>
          <w:lang w:bidi="fa-IR"/>
        </w:rPr>
        <w:t>با</w:t>
      </w:r>
      <w:r w:rsidRPr="00AB1DF1">
        <w:rPr>
          <w:rFonts w:hint="cs"/>
          <w:rtl/>
          <w:lang w:bidi="fa-IR"/>
        </w:rPr>
        <w:t xml:space="preserve">نه </w:t>
      </w:r>
      <w:r w:rsidR="00824E11" w:rsidRPr="00AB1DF1">
        <w:rPr>
          <w:rFonts w:hint="cs"/>
          <w:rtl/>
          <w:lang w:bidi="fa-IR"/>
        </w:rPr>
        <w:t xml:space="preserve">روز </w:t>
      </w:r>
      <w:r w:rsidRPr="00AB1DF1">
        <w:rPr>
          <w:rFonts w:hint="cs"/>
          <w:rtl/>
          <w:lang w:bidi="fa-IR"/>
        </w:rPr>
        <w:t xml:space="preserve">توقف کردند که اگر ولید را عذابی نرسید اقدام می‌کنیم ورنه </w:t>
      </w:r>
      <w:r w:rsidR="00824E11" w:rsidRPr="00AB1DF1">
        <w:rPr>
          <w:rFonts w:hint="cs"/>
          <w:rtl/>
          <w:lang w:bidi="fa-IR"/>
        </w:rPr>
        <w:t>از این کار دست می کشیم</w:t>
      </w:r>
      <w:r w:rsidRPr="00AB1DF1">
        <w:rPr>
          <w:rFonts w:hint="cs"/>
          <w:rtl/>
          <w:lang w:bidi="fa-IR"/>
        </w:rPr>
        <w:t xml:space="preserve">، می‌گوید: </w:t>
      </w:r>
      <w:r w:rsidRPr="00AB1DF1">
        <w:rPr>
          <w:rFonts w:cs="Traditional Arabic" w:hint="cs"/>
          <w:b/>
          <w:bCs/>
          <w:rtl/>
        </w:rPr>
        <w:t>إن الناس هابوا هدمها وفرقوا منه</w:t>
      </w:r>
      <w:r w:rsidRPr="00AB1DF1">
        <w:rPr>
          <w:rFonts w:hint="cs"/>
          <w:rtl/>
          <w:lang w:bidi="fa-IR"/>
        </w:rPr>
        <w:t>. ظاهر است که دلهای‌شان از خوفِ خدا لبریز بود.</w:t>
      </w:r>
    </w:p>
    <w:p w:rsidR="00222BB6" w:rsidRPr="00AB1DF1" w:rsidRDefault="00222BB6" w:rsidP="00222BB6">
      <w:pPr>
        <w:ind w:firstLine="284"/>
        <w:jc w:val="both"/>
        <w:rPr>
          <w:rFonts w:hint="cs"/>
          <w:rtl/>
          <w:lang w:bidi="fa-IR"/>
        </w:rPr>
      </w:pPr>
      <w:r w:rsidRPr="00AB1DF1">
        <w:rPr>
          <w:rFonts w:hint="cs"/>
          <w:rtl/>
          <w:lang w:bidi="fa-IR"/>
        </w:rPr>
        <w:t xml:space="preserve">3- هم در طبقات و سیرت مذکور نوشته است که دعا کردند: </w:t>
      </w:r>
      <w:r w:rsidRPr="00AB1DF1">
        <w:rPr>
          <w:rFonts w:cs="Traditional Arabic" w:hint="cs"/>
          <w:b/>
          <w:bCs/>
          <w:rtl/>
        </w:rPr>
        <w:t>اللهم لا نرع إنما نريد الخير</w:t>
      </w:r>
      <w:r w:rsidRPr="00AB1DF1">
        <w:rPr>
          <w:rFonts w:hint="cs"/>
          <w:rtl/>
          <w:lang w:bidi="fa-IR"/>
        </w:rPr>
        <w:t xml:space="preserve">. </w:t>
      </w:r>
      <w:r w:rsidRPr="00AB1DF1">
        <w:rPr>
          <w:rFonts w:cs="CTraditional Arabic" w:hint="cs"/>
          <w:rtl/>
          <w:lang w:bidi="fa-IR"/>
        </w:rPr>
        <w:t>«</w:t>
      </w:r>
      <w:r w:rsidRPr="00AB1DF1">
        <w:rPr>
          <w:rFonts w:hint="cs"/>
          <w:rtl/>
          <w:lang w:bidi="fa-IR"/>
        </w:rPr>
        <w:t>ای الله ما خوف‌زده و ترسانیده نشویم، جز این نیست که ما ارادة خیر داریم</w:t>
      </w:r>
      <w:r w:rsidRPr="00AB1DF1">
        <w:rPr>
          <w:rFonts w:cs="CTraditional Arabic" w:hint="cs"/>
          <w:rtl/>
          <w:lang w:bidi="fa-IR"/>
        </w:rPr>
        <w:t>»</w:t>
      </w:r>
      <w:r w:rsidRPr="00AB1DF1">
        <w:rPr>
          <w:rFonts w:hint="cs"/>
          <w:rtl/>
          <w:lang w:bidi="fa-IR"/>
        </w:rPr>
        <w:t>. معلوم شد که دعاء هم از خدا می‌خواستند.</w:t>
      </w:r>
    </w:p>
    <w:p w:rsidR="00222BB6" w:rsidRPr="00AB1DF1" w:rsidRDefault="0090448F" w:rsidP="00627E54">
      <w:pPr>
        <w:ind w:firstLine="284"/>
        <w:jc w:val="lowKashida"/>
        <w:rPr>
          <w:rFonts w:hint="cs"/>
          <w:rtl/>
          <w:lang w:bidi="fa-IR"/>
        </w:rPr>
      </w:pPr>
      <w:r w:rsidRPr="00AB1DF1">
        <w:rPr>
          <w:rFonts w:hint="cs"/>
          <w:rtl/>
          <w:lang w:bidi="fa-IR"/>
        </w:rPr>
        <w:t>4- و نیز در طبقات مذکور</w:t>
      </w:r>
      <w:r w:rsidR="00222BB6" w:rsidRPr="00AB1DF1">
        <w:rPr>
          <w:rFonts w:hint="cs"/>
          <w:rtl/>
          <w:lang w:bidi="fa-IR"/>
        </w:rPr>
        <w:t xml:space="preserve"> ج 1 ص 145 می‌نویسد که: وقت تعمیر بیت الله مشوره کردند که باید درین تعمیر مال حلال باشد، حرام نباشد که عذابِ خدا می‌آید. </w:t>
      </w:r>
      <w:r w:rsidR="00222BB6" w:rsidRPr="00AB1DF1">
        <w:rPr>
          <w:rFonts w:cs="Traditional Arabic" w:hint="cs"/>
          <w:b/>
          <w:bCs/>
          <w:rtl/>
        </w:rPr>
        <w:t>لا تدخلوا في بنائها من كسبكم إلا طيبا</w:t>
      </w:r>
      <w:r w:rsidR="00222BB6" w:rsidRPr="00AB1DF1">
        <w:rPr>
          <w:rFonts w:hint="cs"/>
          <w:rtl/>
          <w:lang w:bidi="fa-IR"/>
        </w:rPr>
        <w:t xml:space="preserve"> الخ. </w:t>
      </w:r>
      <w:r w:rsidR="00627E54" w:rsidRPr="00AB1DF1">
        <w:rPr>
          <w:rFonts w:hint="cs"/>
          <w:rtl/>
          <w:lang w:bidi="fa-IR"/>
        </w:rPr>
        <w:t>دانسته</w:t>
      </w:r>
      <w:r w:rsidR="00222BB6" w:rsidRPr="00AB1DF1">
        <w:rPr>
          <w:rFonts w:hint="cs"/>
          <w:rtl/>
          <w:lang w:bidi="fa-IR"/>
        </w:rPr>
        <w:t xml:space="preserve"> شد که در دلهای‌شان ملاحظه عظمت و کبریائی خدای ذوالجلال بود.</w:t>
      </w:r>
    </w:p>
    <w:p w:rsidR="00222BB6" w:rsidRPr="00AB1DF1" w:rsidRDefault="00222BB6" w:rsidP="00627E54">
      <w:pPr>
        <w:ind w:firstLine="284"/>
        <w:jc w:val="lowKashida"/>
        <w:rPr>
          <w:rFonts w:hint="cs"/>
          <w:rtl/>
          <w:lang w:bidi="fa-IR"/>
        </w:rPr>
      </w:pPr>
      <w:r w:rsidRPr="00AB1DF1">
        <w:rPr>
          <w:rFonts w:hint="cs"/>
          <w:rtl/>
          <w:lang w:bidi="fa-IR"/>
        </w:rPr>
        <w:t xml:space="preserve">5- در سیرت </w:t>
      </w:r>
      <w:r w:rsidR="00627E54" w:rsidRPr="00AB1DF1">
        <w:rPr>
          <w:rFonts w:hint="cs"/>
          <w:rtl/>
          <w:lang w:bidi="fa-IR"/>
        </w:rPr>
        <w:t xml:space="preserve">ابن هشام </w:t>
      </w:r>
      <w:r w:rsidRPr="00AB1DF1">
        <w:rPr>
          <w:rFonts w:hint="cs"/>
          <w:rtl/>
          <w:lang w:bidi="fa-IR"/>
        </w:rPr>
        <w:t xml:space="preserve">ج 1 ص 340 </w:t>
      </w:r>
      <w:r w:rsidR="00627E54" w:rsidRPr="00AB1DF1">
        <w:rPr>
          <w:rFonts w:hint="cs"/>
          <w:rtl/>
          <w:lang w:bidi="fa-IR"/>
        </w:rPr>
        <w:t>در داستان ایذاء بلال حبشی</w:t>
      </w:r>
      <w:r w:rsidR="00627E54" w:rsidRPr="00AB1DF1">
        <w:rPr>
          <w:rFonts w:hint="cs"/>
          <w:lang w:bidi="fa-IR"/>
        </w:rPr>
        <w:sym w:font="AGA Arabesque" w:char="F074"/>
      </w:r>
      <w:r w:rsidR="00627E54" w:rsidRPr="00AB1DF1">
        <w:rPr>
          <w:rFonts w:hint="cs"/>
          <w:rtl/>
          <w:lang w:bidi="fa-IR"/>
        </w:rPr>
        <w:t xml:space="preserve"> </w:t>
      </w:r>
      <w:r w:rsidRPr="00AB1DF1">
        <w:rPr>
          <w:rFonts w:hint="cs"/>
          <w:rtl/>
          <w:lang w:bidi="fa-IR"/>
        </w:rPr>
        <w:t>می‌نویسد</w:t>
      </w:r>
      <w:r w:rsidR="00627E54" w:rsidRPr="00AB1DF1">
        <w:rPr>
          <w:rFonts w:hint="cs"/>
          <w:rtl/>
          <w:lang w:bidi="fa-IR"/>
        </w:rPr>
        <w:t>:</w:t>
      </w:r>
      <w:r w:rsidRPr="00AB1DF1">
        <w:rPr>
          <w:rFonts w:hint="cs"/>
          <w:rtl/>
          <w:lang w:bidi="fa-IR"/>
        </w:rPr>
        <w:t xml:space="preserve"> صدیق اکبر </w:t>
      </w:r>
      <w:r w:rsidRPr="00AB1DF1">
        <w:rPr>
          <w:rFonts w:hint="cs"/>
          <w:lang w:bidi="fa-IR"/>
        </w:rPr>
        <w:sym w:font="AGA Arabesque" w:char="F074"/>
      </w:r>
      <w:r w:rsidR="00627E54" w:rsidRPr="00AB1DF1">
        <w:rPr>
          <w:rFonts w:hint="cs"/>
          <w:rtl/>
          <w:lang w:bidi="fa-IR"/>
        </w:rPr>
        <w:t xml:space="preserve"> به</w:t>
      </w:r>
      <w:r w:rsidRPr="00AB1DF1">
        <w:rPr>
          <w:rFonts w:hint="cs"/>
          <w:rtl/>
          <w:lang w:bidi="fa-IR"/>
        </w:rPr>
        <w:t xml:space="preserve"> شقی القلب امیه بن خلف خطاب کردند: </w:t>
      </w:r>
      <w:r w:rsidRPr="00AB1DF1">
        <w:rPr>
          <w:rFonts w:ascii="Traditional Arabic" w:cs="Traditional Arabic" w:hint="eastAsia"/>
          <w:b/>
          <w:bCs/>
          <w:rtl/>
        </w:rPr>
        <w:t>ألا</w:t>
      </w:r>
      <w:r w:rsidRPr="00AB1DF1">
        <w:rPr>
          <w:rFonts w:ascii="Traditional Arabic" w:cs="Traditional Arabic" w:hint="cs"/>
          <w:b/>
          <w:bCs/>
          <w:rtl/>
        </w:rPr>
        <w:t xml:space="preserve"> </w:t>
      </w:r>
      <w:r w:rsidRPr="00AB1DF1">
        <w:rPr>
          <w:rFonts w:ascii="Traditional Arabic" w:cs="Traditional Arabic" w:hint="eastAsia"/>
          <w:b/>
          <w:bCs/>
          <w:rtl/>
        </w:rPr>
        <w:t>تتقي</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في</w:t>
      </w:r>
      <w:r w:rsidRPr="00AB1DF1">
        <w:rPr>
          <w:rFonts w:ascii="Traditional Arabic" w:cs="Traditional Arabic"/>
          <w:b/>
          <w:bCs/>
          <w:rtl/>
        </w:rPr>
        <w:t xml:space="preserve"> </w:t>
      </w:r>
      <w:r w:rsidRPr="00AB1DF1">
        <w:rPr>
          <w:rFonts w:ascii="Traditional Arabic" w:cs="Traditional Arabic" w:hint="eastAsia"/>
          <w:b/>
          <w:bCs/>
          <w:rtl/>
        </w:rPr>
        <w:t>هذا</w:t>
      </w:r>
      <w:r w:rsidRPr="00AB1DF1">
        <w:rPr>
          <w:rFonts w:ascii="Traditional Arabic" w:cs="Traditional Arabic"/>
          <w:b/>
          <w:bCs/>
          <w:rtl/>
        </w:rPr>
        <w:t xml:space="preserve"> </w:t>
      </w:r>
      <w:r w:rsidRPr="00AB1DF1">
        <w:rPr>
          <w:rFonts w:ascii="Traditional Arabic" w:cs="Traditional Arabic" w:hint="eastAsia"/>
          <w:b/>
          <w:bCs/>
          <w:rtl/>
        </w:rPr>
        <w:t>المسكين</w:t>
      </w:r>
      <w:r w:rsidRPr="00AB1DF1">
        <w:rPr>
          <w:rFonts w:hint="cs"/>
          <w:rtl/>
          <w:lang w:bidi="fa-IR"/>
        </w:rPr>
        <w:t>. معلوم شد که این بدبختان</w:t>
      </w:r>
      <w:r w:rsidRPr="00AB1DF1">
        <w:rPr>
          <w:rFonts w:hint="eastAsia"/>
          <w:rtl/>
          <w:lang w:bidi="fa-IR"/>
        </w:rPr>
        <w:t>‌</w:t>
      </w:r>
      <w:r w:rsidRPr="00AB1DF1">
        <w:rPr>
          <w:rFonts w:hint="cs"/>
          <w:rtl/>
          <w:lang w:bidi="fa-IR"/>
        </w:rPr>
        <w:t>من وجه ترس خدا هم داشتند.</w:t>
      </w:r>
    </w:p>
    <w:p w:rsidR="00222BB6" w:rsidRPr="00AB1DF1" w:rsidRDefault="00222BB6" w:rsidP="00627E54">
      <w:pPr>
        <w:ind w:firstLine="284"/>
        <w:jc w:val="lowKashida"/>
        <w:rPr>
          <w:rFonts w:hint="cs"/>
          <w:rtl/>
          <w:lang w:bidi="fa-IR"/>
        </w:rPr>
      </w:pPr>
      <w:r w:rsidRPr="00AB1DF1">
        <w:rPr>
          <w:rFonts w:hint="cs"/>
          <w:rtl/>
          <w:lang w:bidi="fa-IR"/>
        </w:rPr>
        <w:t>6- نیز در سیرت م</w:t>
      </w:r>
      <w:r w:rsidR="00627E54" w:rsidRPr="00AB1DF1">
        <w:rPr>
          <w:rFonts w:hint="cs"/>
          <w:rtl/>
          <w:lang w:bidi="fa-IR"/>
        </w:rPr>
        <w:t>ذکور</w:t>
      </w:r>
      <w:r w:rsidRPr="00AB1DF1">
        <w:rPr>
          <w:rFonts w:hint="cs"/>
          <w:rtl/>
          <w:lang w:bidi="fa-IR"/>
        </w:rPr>
        <w:t xml:space="preserve"> ج 1 ص 56 </w:t>
      </w:r>
      <w:r w:rsidR="00627E54" w:rsidRPr="00AB1DF1">
        <w:rPr>
          <w:rFonts w:hint="cs"/>
          <w:rtl/>
          <w:lang w:bidi="fa-IR"/>
        </w:rPr>
        <w:t xml:space="preserve">آمده است: </w:t>
      </w:r>
      <w:r w:rsidRPr="00AB1DF1">
        <w:rPr>
          <w:rFonts w:hint="cs"/>
          <w:rtl/>
          <w:lang w:bidi="fa-IR"/>
        </w:rPr>
        <w:t xml:space="preserve">که روز فتح مکه </w:t>
      </w:r>
      <w:r w:rsidR="00627E54" w:rsidRPr="00AB1DF1">
        <w:rPr>
          <w:rFonts w:hint="cs"/>
          <w:rtl/>
          <w:lang w:bidi="fa-IR"/>
        </w:rPr>
        <w:t xml:space="preserve">چون عتاب ابن اسید صدای اذان بلال </w:t>
      </w:r>
      <w:r w:rsidR="00627E54" w:rsidRPr="00AB1DF1">
        <w:rPr>
          <w:rFonts w:hint="cs"/>
          <w:lang w:bidi="fa-IR"/>
        </w:rPr>
        <w:sym w:font="AGA Arabesque" w:char="F074"/>
      </w:r>
      <w:r w:rsidR="00627E54" w:rsidRPr="00AB1DF1">
        <w:rPr>
          <w:rFonts w:hint="cs"/>
          <w:rtl/>
          <w:lang w:bidi="fa-IR"/>
        </w:rPr>
        <w:t xml:space="preserve"> شنید، گفت</w:t>
      </w:r>
      <w:r w:rsidRPr="00AB1DF1">
        <w:rPr>
          <w:rFonts w:hint="cs"/>
          <w:rtl/>
          <w:lang w:bidi="fa-IR"/>
        </w:rPr>
        <w:t xml:space="preserve">: </w:t>
      </w:r>
      <w:r w:rsidRPr="00AB1DF1">
        <w:rPr>
          <w:rFonts w:cs="Traditional Arabic" w:hint="cs"/>
          <w:b/>
          <w:bCs/>
          <w:rtl/>
        </w:rPr>
        <w:t>لقد أكرم الله أسيداً ان لا يكون سمع هذا فيسمع منه ما يغيظه</w:t>
      </w:r>
      <w:r w:rsidRPr="00AB1DF1">
        <w:rPr>
          <w:rFonts w:hint="cs"/>
          <w:rtl/>
          <w:lang w:bidi="fa-IR"/>
        </w:rPr>
        <w:t xml:space="preserve">. خدا  اسید (پدرِ مرا) عزت داد که </w:t>
      </w:r>
      <w:r w:rsidR="00627E54" w:rsidRPr="00AB1DF1">
        <w:rPr>
          <w:rFonts w:hint="cs"/>
          <w:rtl/>
          <w:lang w:bidi="fa-IR"/>
        </w:rPr>
        <w:t>پیش از این</w:t>
      </w:r>
      <w:r w:rsidRPr="00AB1DF1">
        <w:rPr>
          <w:rFonts w:hint="cs"/>
          <w:rtl/>
          <w:lang w:bidi="fa-IR"/>
        </w:rPr>
        <w:t xml:space="preserve"> مُرد که این صدا </w:t>
      </w:r>
      <w:r w:rsidR="00627E54" w:rsidRPr="00AB1DF1">
        <w:rPr>
          <w:rFonts w:hint="cs"/>
          <w:rtl/>
          <w:lang w:bidi="fa-IR"/>
        </w:rPr>
        <w:t>را نشنید؛ زیرا اگر این صدا را می شنید باعث خشم او می شد</w:t>
      </w:r>
      <w:r w:rsidRPr="00AB1DF1">
        <w:rPr>
          <w:rFonts w:hint="cs"/>
          <w:rtl/>
          <w:lang w:bidi="fa-IR"/>
        </w:rPr>
        <w:t>. معلوم شد که ایشان عزت و ذلت را از خدا می‌دانستند.</w:t>
      </w:r>
    </w:p>
    <w:p w:rsidR="00222BB6" w:rsidRPr="00AB1DF1" w:rsidRDefault="00222BB6" w:rsidP="00627E54">
      <w:pPr>
        <w:ind w:firstLine="284"/>
        <w:jc w:val="lowKashida"/>
        <w:rPr>
          <w:rFonts w:hint="cs"/>
          <w:rtl/>
          <w:lang w:bidi="fa-IR"/>
        </w:rPr>
      </w:pPr>
      <w:r w:rsidRPr="00AB1DF1">
        <w:rPr>
          <w:rFonts w:hint="cs"/>
          <w:rtl/>
          <w:lang w:bidi="fa-IR"/>
        </w:rPr>
        <w:t xml:space="preserve">7- نیز در سیرت </w:t>
      </w:r>
      <w:r w:rsidR="00627E54" w:rsidRPr="00AB1DF1">
        <w:rPr>
          <w:rFonts w:hint="cs"/>
          <w:rtl/>
          <w:lang w:bidi="fa-IR"/>
        </w:rPr>
        <w:t>ج 1 ص 376 می‌نویسد، در قصة طویل</w:t>
      </w:r>
      <w:r w:rsidRPr="00AB1DF1">
        <w:rPr>
          <w:rFonts w:hint="cs"/>
          <w:rtl/>
          <w:lang w:bidi="fa-IR"/>
        </w:rPr>
        <w:t xml:space="preserve"> که هند به ابولهب گفت: </w:t>
      </w:r>
      <w:r w:rsidRPr="00AB1DF1">
        <w:rPr>
          <w:rFonts w:cs="Traditional Arabic" w:hint="cs"/>
          <w:b/>
          <w:bCs/>
          <w:rtl/>
        </w:rPr>
        <w:t>نعم فجزاك الله خيراً يا أبا عتبة</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بلی پس </w:t>
      </w:r>
      <w:r w:rsidR="00627E54" w:rsidRPr="00AB1DF1">
        <w:rPr>
          <w:rFonts w:hint="cs"/>
          <w:rtl/>
          <w:lang w:bidi="fa-IR"/>
        </w:rPr>
        <w:t>ای ابا عتبه! الله ترا جزای خیر دهد</w:t>
      </w:r>
      <w:r w:rsidRPr="00AB1DF1">
        <w:rPr>
          <w:rFonts w:cs="CTraditional Arabic" w:hint="cs"/>
          <w:rtl/>
          <w:lang w:bidi="fa-IR"/>
        </w:rPr>
        <w:t>»</w:t>
      </w:r>
      <w:r w:rsidRPr="00AB1DF1">
        <w:rPr>
          <w:rFonts w:hint="cs"/>
          <w:rtl/>
          <w:lang w:bidi="fa-IR"/>
        </w:rPr>
        <w:t xml:space="preserve"> معلوم شد که خدا را </w:t>
      </w:r>
      <w:r w:rsidR="00627E54" w:rsidRPr="00AB1DF1">
        <w:rPr>
          <w:rFonts w:hint="cs"/>
          <w:rtl/>
          <w:lang w:bidi="fa-IR"/>
        </w:rPr>
        <w:t xml:space="preserve">سزا دهنده و جزا دهنده </w:t>
      </w:r>
      <w:r w:rsidRPr="00AB1DF1">
        <w:rPr>
          <w:rFonts w:hint="cs"/>
          <w:rtl/>
          <w:lang w:bidi="fa-IR"/>
        </w:rPr>
        <w:t xml:space="preserve">می‌دانستند، چنانچه وقت بشارت فاروق اعظم </w:t>
      </w:r>
      <w:r w:rsidRPr="00AB1DF1">
        <w:rPr>
          <w:rFonts w:hint="cs"/>
          <w:lang w:bidi="fa-IR"/>
        </w:rPr>
        <w:sym w:font="AGA Arabesque" w:char="F074"/>
      </w:r>
      <w:r w:rsidRPr="00AB1DF1">
        <w:rPr>
          <w:rFonts w:hint="cs"/>
          <w:rtl/>
          <w:lang w:bidi="fa-IR"/>
        </w:rPr>
        <w:t xml:space="preserve"> به ایمان‌آ</w:t>
      </w:r>
      <w:r w:rsidR="00627E54" w:rsidRPr="00AB1DF1">
        <w:rPr>
          <w:rFonts w:hint="cs"/>
          <w:rtl/>
          <w:lang w:bidi="fa-IR"/>
        </w:rPr>
        <w:t>وردن خود ابوجهل م</w:t>
      </w:r>
      <w:r w:rsidRPr="00AB1DF1">
        <w:rPr>
          <w:rFonts w:hint="cs"/>
          <w:rtl/>
          <w:lang w:bidi="fa-IR"/>
        </w:rPr>
        <w:t>ل</w:t>
      </w:r>
      <w:r w:rsidR="00627E54" w:rsidRPr="00AB1DF1">
        <w:rPr>
          <w:rFonts w:hint="cs"/>
          <w:rtl/>
          <w:lang w:bidi="fa-IR"/>
        </w:rPr>
        <w:t>ع</w:t>
      </w:r>
      <w:r w:rsidRPr="00AB1DF1">
        <w:rPr>
          <w:rFonts w:hint="cs"/>
          <w:rtl/>
          <w:lang w:bidi="fa-IR"/>
        </w:rPr>
        <w:t xml:space="preserve">ون گفت: </w:t>
      </w:r>
      <w:r w:rsidRPr="00AB1DF1">
        <w:rPr>
          <w:rFonts w:ascii="Traditional Arabic" w:cs="Traditional Arabic" w:hint="eastAsia"/>
          <w:b/>
          <w:bCs/>
          <w:rtl/>
        </w:rPr>
        <w:t>قبحك</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وقبح</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جئت</w:t>
      </w:r>
      <w:r w:rsidRPr="00AB1DF1">
        <w:rPr>
          <w:rFonts w:ascii="Traditional Arabic" w:cs="Traditional Arabic"/>
          <w:b/>
          <w:bCs/>
          <w:rtl/>
        </w:rPr>
        <w:t xml:space="preserve"> </w:t>
      </w:r>
      <w:r w:rsidRPr="00AB1DF1">
        <w:rPr>
          <w:rFonts w:ascii="Traditional Arabic" w:cs="Traditional Arabic" w:hint="eastAsia"/>
          <w:b/>
          <w:bCs/>
          <w:rtl/>
        </w:rPr>
        <w:t>به</w:t>
      </w:r>
      <w:r w:rsidRPr="00AB1DF1">
        <w:rPr>
          <w:rFonts w:hint="cs"/>
          <w:rtl/>
        </w:rPr>
        <w:t>.</w:t>
      </w:r>
      <w:r w:rsidRPr="00AB1DF1">
        <w:rPr>
          <w:rFonts w:hint="cs"/>
          <w:rtl/>
          <w:lang w:bidi="fa-IR"/>
        </w:rPr>
        <w:t xml:space="preserve"> مثل ابوجهل ملعون </w:t>
      </w:r>
      <w:r w:rsidR="00627E54" w:rsidRPr="00AB1DF1">
        <w:rPr>
          <w:rFonts w:hint="cs"/>
          <w:rtl/>
          <w:lang w:bidi="fa-IR"/>
        </w:rPr>
        <w:t>(</w:t>
      </w:r>
      <w:r w:rsidRPr="00AB1DF1">
        <w:rPr>
          <w:rFonts w:hint="cs"/>
          <w:rtl/>
          <w:lang w:bidi="fa-IR"/>
        </w:rPr>
        <w:t>فرعونِ این امت</w:t>
      </w:r>
      <w:r w:rsidR="00627E54" w:rsidRPr="00AB1DF1">
        <w:rPr>
          <w:rFonts w:hint="cs"/>
          <w:rtl/>
          <w:lang w:bidi="fa-IR"/>
        </w:rPr>
        <w:t>)</w:t>
      </w:r>
      <w:r w:rsidRPr="00AB1DF1">
        <w:rPr>
          <w:rFonts w:hint="cs"/>
          <w:rtl/>
          <w:lang w:bidi="fa-IR"/>
        </w:rPr>
        <w:t xml:space="preserve"> هم سزا را از جانبِ خدا می</w:t>
      </w:r>
      <w:r w:rsidRPr="00AB1DF1">
        <w:rPr>
          <w:rFonts w:hint="eastAsia"/>
          <w:rtl/>
          <w:lang w:bidi="fa-IR"/>
        </w:rPr>
        <w:t>‌</w:t>
      </w:r>
      <w:r w:rsidRPr="00AB1DF1">
        <w:rPr>
          <w:rFonts w:hint="cs"/>
          <w:rtl/>
          <w:lang w:bidi="fa-IR"/>
        </w:rPr>
        <w:t>دانست.</w:t>
      </w:r>
    </w:p>
    <w:p w:rsidR="00222BB6" w:rsidRPr="00AB1DF1" w:rsidRDefault="00222BB6" w:rsidP="00222BB6">
      <w:pPr>
        <w:ind w:firstLine="284"/>
        <w:jc w:val="lowKashida"/>
        <w:rPr>
          <w:rFonts w:hint="cs"/>
          <w:rtl/>
          <w:lang w:bidi="fa-IR"/>
        </w:rPr>
      </w:pPr>
      <w:r w:rsidRPr="00AB1DF1">
        <w:rPr>
          <w:rFonts w:hint="cs"/>
          <w:rtl/>
          <w:lang w:bidi="fa-IR"/>
        </w:rPr>
        <w:t xml:space="preserve">8- نیز در سیرت ج 1 ص 375 می‌نویسد که چون کافران گفتند که: محمد </w:t>
      </w:r>
      <w:r w:rsidRPr="00AB1DF1">
        <w:rPr>
          <w:rFonts w:hint="cs"/>
          <w:lang w:bidi="fa-IR"/>
        </w:rPr>
        <w:sym w:font="AGA Arabesque" w:char="F072"/>
      </w:r>
      <w:r w:rsidRPr="00AB1DF1">
        <w:rPr>
          <w:rFonts w:hint="cs"/>
          <w:rtl/>
          <w:lang w:bidi="fa-IR"/>
        </w:rPr>
        <w:t xml:space="preserve"> مجنونست، ضماد که تا حال کافر بود، آمد و گفت: اگر من محمد </w:t>
      </w:r>
      <w:r w:rsidRPr="00AB1DF1">
        <w:rPr>
          <w:rFonts w:hint="cs"/>
          <w:lang w:bidi="fa-IR"/>
        </w:rPr>
        <w:sym w:font="AGA Arabesque" w:char="F072"/>
      </w:r>
      <w:r w:rsidRPr="00AB1DF1">
        <w:rPr>
          <w:rFonts w:hint="cs"/>
          <w:rtl/>
          <w:lang w:bidi="fa-IR"/>
        </w:rPr>
        <w:t xml:space="preserve"> را ببینم، </w:t>
      </w:r>
      <w:r w:rsidRPr="00AB1DF1">
        <w:rPr>
          <w:rFonts w:ascii="Traditional Arabic" w:cs="Traditional Arabic" w:hint="eastAsia"/>
          <w:b/>
          <w:bCs/>
          <w:rtl/>
        </w:rPr>
        <w:t>لَعَلَّ</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يَشْفِيهِ</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يَدَيَّ</w:t>
      </w:r>
      <w:r w:rsidRPr="00AB1DF1">
        <w:rPr>
          <w:rFonts w:hint="cs"/>
          <w:rtl/>
          <w:lang w:bidi="fa-IR"/>
        </w:rPr>
        <w:t>، شاید خدا او را بدستِ من شفا بدهد. معلوم شد که شفادهندة امراض هم خدا را می‌گفتند.</w:t>
      </w:r>
    </w:p>
    <w:p w:rsidR="00222BB6" w:rsidRPr="00AB1DF1" w:rsidRDefault="00222BB6" w:rsidP="00676948">
      <w:pPr>
        <w:ind w:firstLine="284"/>
        <w:jc w:val="lowKashida"/>
        <w:rPr>
          <w:rFonts w:hint="cs"/>
          <w:rtl/>
          <w:lang w:bidi="fa-IR"/>
        </w:rPr>
      </w:pPr>
      <w:r w:rsidRPr="00AB1DF1">
        <w:rPr>
          <w:rFonts w:hint="cs"/>
          <w:rtl/>
          <w:lang w:bidi="fa-IR"/>
        </w:rPr>
        <w:t xml:space="preserve">9- در ترمذی موجود است که عمران بن حصین </w:t>
      </w:r>
      <w:r w:rsidRPr="00AB1DF1">
        <w:rPr>
          <w:rFonts w:hint="cs"/>
          <w:lang w:bidi="fa-IR"/>
        </w:rPr>
        <w:sym w:font="AGA Arabesque" w:char="F074"/>
      </w:r>
      <w:r w:rsidRPr="00AB1DF1">
        <w:rPr>
          <w:rFonts w:hint="cs"/>
          <w:rtl/>
          <w:lang w:bidi="fa-IR"/>
        </w:rPr>
        <w:t xml:space="preserve"> می‌فرماید: جناب رسول الله </w:t>
      </w:r>
      <w:r w:rsidRPr="00AB1DF1">
        <w:rPr>
          <w:rFonts w:hint="cs"/>
          <w:lang w:bidi="fa-IR"/>
        </w:rPr>
        <w:sym w:font="AGA Arabesque" w:char="F072"/>
      </w:r>
      <w:r w:rsidRPr="00AB1DF1">
        <w:rPr>
          <w:rFonts w:hint="cs"/>
          <w:rtl/>
          <w:lang w:bidi="fa-IR"/>
        </w:rPr>
        <w:t xml:space="preserve"> پدرِ مرا گفت که: ای حصین تو چند معبود را عبادت می‌کنی؟ گفت: شش در زمین و یکی در آسمان، پس پرسیدند: تو برای محبت و خوفِ خود کدام یکی </w:t>
      </w:r>
      <w:r w:rsidR="00676948" w:rsidRPr="00AB1DF1">
        <w:rPr>
          <w:rFonts w:hint="cs"/>
          <w:rtl/>
          <w:lang w:bidi="fa-IR"/>
        </w:rPr>
        <w:t>را دمقرر کرده ای</w:t>
      </w:r>
      <w:r w:rsidRPr="00AB1DF1">
        <w:rPr>
          <w:rFonts w:hint="cs"/>
          <w:rtl/>
          <w:lang w:bidi="fa-IR"/>
        </w:rPr>
        <w:t xml:space="preserve">؟ پدرم گفت: آن را که در آسمان است. معلوم شد که </w:t>
      </w:r>
      <w:r w:rsidR="00676948" w:rsidRPr="00AB1DF1">
        <w:rPr>
          <w:rFonts w:hint="cs"/>
          <w:rtl/>
          <w:lang w:bidi="fa-IR"/>
        </w:rPr>
        <w:t xml:space="preserve">الله را </w:t>
      </w:r>
      <w:r w:rsidRPr="00AB1DF1">
        <w:rPr>
          <w:rFonts w:hint="cs"/>
          <w:rtl/>
          <w:lang w:bidi="fa-IR"/>
        </w:rPr>
        <w:t>خدای برتر و اعلی می‌دانستند.</w:t>
      </w:r>
    </w:p>
    <w:p w:rsidR="00222BB6" w:rsidRPr="005D220E" w:rsidRDefault="00222BB6" w:rsidP="005D220E">
      <w:pPr>
        <w:pStyle w:val="a0"/>
        <w:rPr>
          <w:rFonts w:hint="cs"/>
          <w:rtl/>
        </w:rPr>
      </w:pPr>
      <w:bookmarkStart w:id="29" w:name="_Toc257927072"/>
      <w:bookmarkStart w:id="30" w:name="_Toc257927202"/>
      <w:r w:rsidRPr="005D220E">
        <w:rPr>
          <w:rFonts w:hint="cs"/>
          <w:rtl/>
        </w:rPr>
        <w:t>عقائدِ مشرکین نسبت بذات و صفاتِ رب العالمین</w:t>
      </w:r>
      <w:r w:rsidR="00636749" w:rsidRPr="005D220E">
        <w:rPr>
          <w:rFonts w:hint="cs"/>
          <w:rtl/>
        </w:rPr>
        <w:t xml:space="preserve"> </w:t>
      </w:r>
      <w:r w:rsidRPr="005D220E">
        <w:rPr>
          <w:rFonts w:hint="cs"/>
          <w:rtl/>
        </w:rPr>
        <w:t>چه بود</w:t>
      </w:r>
      <w:r w:rsidR="0090448F" w:rsidRPr="005D220E">
        <w:rPr>
          <w:rFonts w:hint="cs"/>
          <w:rtl/>
        </w:rPr>
        <w:t>ه؟</w:t>
      </w:r>
      <w:r w:rsidRPr="005D220E">
        <w:rPr>
          <w:rFonts w:hint="cs"/>
          <w:rtl/>
        </w:rPr>
        <w:t xml:space="preserve"> گوش باید کرد</w:t>
      </w:r>
      <w:bookmarkEnd w:id="29"/>
      <w:bookmarkEnd w:id="30"/>
    </w:p>
    <w:p w:rsidR="00676948" w:rsidRPr="00AB1DF1" w:rsidRDefault="00676948" w:rsidP="005D220E">
      <w:pPr>
        <w:jc w:val="lowKashida"/>
        <w:rPr>
          <w:rFonts w:hint="cs"/>
          <w:rtl/>
          <w:lang w:bidi="fa-IR"/>
        </w:rPr>
      </w:pPr>
      <w:r w:rsidRPr="00AB1DF1">
        <w:rPr>
          <w:rFonts w:hint="cs"/>
          <w:rtl/>
          <w:lang w:bidi="fa-IR"/>
        </w:rPr>
        <w:t xml:space="preserve">علمای کرام </w:t>
      </w:r>
      <w:r w:rsidR="00222BB6" w:rsidRPr="00AB1DF1">
        <w:rPr>
          <w:rFonts w:hint="cs"/>
          <w:rtl/>
          <w:lang w:bidi="fa-IR"/>
        </w:rPr>
        <w:t xml:space="preserve">در موضوع ذات پاک واجب الوجود </w:t>
      </w:r>
      <w:r w:rsidR="00222BB6" w:rsidRPr="00AB1DF1">
        <w:rPr>
          <w:rFonts w:hint="cs"/>
          <w:lang w:bidi="fa-IR"/>
        </w:rPr>
        <w:sym w:font="AGA Arabesque" w:char="F059"/>
      </w:r>
      <w:r w:rsidR="00222BB6" w:rsidRPr="00AB1DF1">
        <w:rPr>
          <w:rFonts w:hint="cs"/>
          <w:rtl/>
          <w:lang w:bidi="fa-IR"/>
        </w:rPr>
        <w:t xml:space="preserve"> و صفات او عقائد و تصورات مشرکین را تفصیلاً و تطویلاً ذکر کرده اند، ما بطورِ خلاصه و اختصار چیزی تقدیم می‌کنیم.</w:t>
      </w:r>
    </w:p>
    <w:p w:rsidR="00222BB6" w:rsidRPr="00AB1DF1" w:rsidRDefault="00676948" w:rsidP="00676948">
      <w:pPr>
        <w:ind w:firstLine="284"/>
        <w:jc w:val="lowKashida"/>
        <w:rPr>
          <w:rFonts w:hint="cs"/>
          <w:rtl/>
          <w:lang w:bidi="fa-IR"/>
        </w:rPr>
      </w:pPr>
      <w:r w:rsidRPr="00AB1DF1">
        <w:rPr>
          <w:rFonts w:hint="cs"/>
          <w:rtl/>
          <w:lang w:bidi="fa-IR"/>
        </w:rPr>
        <w:t xml:space="preserve"> ایمان و عقیدة مشرکان این</w:t>
      </w:r>
      <w:r w:rsidR="00222BB6" w:rsidRPr="00AB1DF1">
        <w:rPr>
          <w:rFonts w:hint="cs"/>
          <w:rtl/>
          <w:lang w:bidi="fa-IR"/>
        </w:rPr>
        <w:t xml:space="preserve"> بود</w:t>
      </w:r>
      <w:r w:rsidRPr="00AB1DF1">
        <w:rPr>
          <w:rFonts w:hint="cs"/>
          <w:rtl/>
          <w:lang w:bidi="fa-IR"/>
        </w:rPr>
        <w:t>:</w:t>
      </w:r>
    </w:p>
    <w:p w:rsidR="00222BB6" w:rsidRPr="00AB1DF1" w:rsidRDefault="00222BB6" w:rsidP="004D5D94">
      <w:pPr>
        <w:ind w:firstLine="284"/>
        <w:jc w:val="lowKashida"/>
        <w:rPr>
          <w:rFonts w:hint="cs"/>
          <w:rtl/>
          <w:lang w:bidi="fa-IR"/>
        </w:rPr>
      </w:pPr>
      <w:r w:rsidRPr="00AB1DF1">
        <w:rPr>
          <w:rFonts w:hint="cs"/>
          <w:rtl/>
          <w:lang w:bidi="fa-IR"/>
        </w:rPr>
        <w:t xml:space="preserve">(1) </w:t>
      </w:r>
      <w:r w:rsidR="00676948" w:rsidRPr="00AB1DF1">
        <w:rPr>
          <w:rFonts w:hint="cs"/>
          <w:rtl/>
          <w:lang w:bidi="fa-IR"/>
        </w:rPr>
        <w:t xml:space="preserve">الله </w:t>
      </w:r>
      <w:r w:rsidRPr="00AB1DF1">
        <w:rPr>
          <w:rFonts w:hint="cs"/>
          <w:rtl/>
          <w:lang w:bidi="fa-IR"/>
        </w:rPr>
        <w:t xml:space="preserve">خالقِ همه کائنات است. (2) رازق همه الله است. (3) مالکِ همه الله است. (4) محیی و ممیت همه الله است. (5) مدبرِ امور الله است. (6) مالکِ تمام کائنات او است. (7) شهنشاهِ کل او است. (8) صاحب اختیار و اقتدارِ کامل الله است. (9) قادرِ مطلق الله است. (10) متصرف علی الاطلاق الله است. (11) بارندة باران الله است. (12) پیداکنندة نباتات الله است. (13) عزیز و علیم و رحمن، الله است. (14) مشکل‌کشا و دافع البلاء الله است. (15) منجی از مصائب و شدائد، الله است. (16) کاشف العذاب، الله است. (17) عزت و ذلت و جزا و سزا </w:t>
      </w:r>
      <w:r w:rsidR="004D5D94" w:rsidRPr="00AB1DF1">
        <w:rPr>
          <w:rFonts w:hint="cs"/>
          <w:rtl/>
          <w:lang w:bidi="fa-IR"/>
        </w:rPr>
        <w:t xml:space="preserve">دهنده </w:t>
      </w:r>
      <w:r w:rsidRPr="00AB1DF1">
        <w:rPr>
          <w:rFonts w:hint="cs"/>
          <w:rtl/>
          <w:lang w:bidi="fa-IR"/>
        </w:rPr>
        <w:t xml:space="preserve">و </w:t>
      </w:r>
      <w:r w:rsidR="004D5D94" w:rsidRPr="00AB1DF1">
        <w:rPr>
          <w:rFonts w:hint="cs"/>
          <w:rtl/>
          <w:lang w:bidi="fa-IR"/>
        </w:rPr>
        <w:t xml:space="preserve">شافی </w:t>
      </w:r>
      <w:r w:rsidRPr="00AB1DF1">
        <w:rPr>
          <w:rFonts w:hint="cs"/>
          <w:rtl/>
          <w:lang w:bidi="fa-IR"/>
        </w:rPr>
        <w:t>مرض، الله است. (18) از خدا می‌ترسیدند. (19) و دعاء از الله می‌خواستند. (20) در وقت شدائد او را نداء می‌کردند. (21) از جلال و هیبتِ او می‌ترسیدند. (22) دلهای‌شان از عظمت و کبریائی او می‌لرزیدند. (23) خدا را واحد و از همه اعلی می‌دانستند.</w:t>
      </w:r>
    </w:p>
    <w:p w:rsidR="00222BB6" w:rsidRPr="00AB1DF1" w:rsidRDefault="00222BB6" w:rsidP="00FC59E7">
      <w:pPr>
        <w:pStyle w:val="a0"/>
        <w:rPr>
          <w:rFonts w:hint="cs"/>
          <w:rtl/>
        </w:rPr>
      </w:pPr>
      <w:bookmarkStart w:id="31" w:name="_Toc257927073"/>
      <w:bookmarkStart w:id="32" w:name="_Toc257927203"/>
      <w:r w:rsidRPr="00AB1DF1">
        <w:rPr>
          <w:rFonts w:hint="cs"/>
          <w:rtl/>
        </w:rPr>
        <w:t>ذکر بعضی از اعمال و وظائف‌شان</w:t>
      </w:r>
      <w:bookmarkEnd w:id="31"/>
      <w:bookmarkEnd w:id="32"/>
    </w:p>
    <w:p w:rsidR="00222BB6" w:rsidRPr="00AB1DF1" w:rsidRDefault="00222BB6" w:rsidP="005D220E">
      <w:pPr>
        <w:jc w:val="lowKashida"/>
        <w:rPr>
          <w:rFonts w:hint="cs"/>
          <w:rtl/>
          <w:lang w:bidi="fa-IR"/>
        </w:rPr>
      </w:pPr>
      <w:r w:rsidRPr="00AB1DF1">
        <w:rPr>
          <w:rFonts w:hint="cs"/>
          <w:rtl/>
          <w:lang w:bidi="fa-IR"/>
        </w:rPr>
        <w:t>(1) تعمیرِ کعبه می‌کردند. (2) حج می‌کردند</w:t>
      </w:r>
      <w:r w:rsidRPr="00AB1DF1">
        <w:rPr>
          <w:rFonts w:hint="cs"/>
          <w:vertAlign w:val="superscript"/>
          <w:rtl/>
          <w:lang w:bidi="fa-IR"/>
        </w:rPr>
        <w:t>(</w:t>
      </w:r>
      <w:r w:rsidRPr="00AB1DF1">
        <w:rPr>
          <w:rStyle w:val="FootnoteReference"/>
          <w:rtl/>
          <w:lang w:bidi="fa-IR"/>
        </w:rPr>
        <w:footnoteReference w:id="26"/>
      </w:r>
      <w:r w:rsidRPr="00AB1DF1">
        <w:rPr>
          <w:rFonts w:hint="cs"/>
          <w:vertAlign w:val="superscript"/>
          <w:rtl/>
          <w:lang w:bidi="fa-IR"/>
        </w:rPr>
        <w:t>)</w:t>
      </w:r>
      <w:r w:rsidRPr="00AB1DF1">
        <w:rPr>
          <w:rFonts w:hint="cs"/>
          <w:rtl/>
          <w:lang w:bidi="fa-IR"/>
        </w:rPr>
        <w:t>. (3) تعظیم شعائر الله</w:t>
      </w:r>
      <w:r w:rsidR="004D5D94" w:rsidRPr="00AB1DF1">
        <w:rPr>
          <w:rStyle w:val="FootnoteReference"/>
          <w:rtl/>
          <w:lang w:bidi="fa-IR"/>
        </w:rPr>
        <w:footnoteReference w:id="27"/>
      </w:r>
      <w:r w:rsidRPr="00AB1DF1">
        <w:rPr>
          <w:rFonts w:hint="cs"/>
          <w:rtl/>
          <w:lang w:bidi="fa-IR"/>
        </w:rPr>
        <w:t xml:space="preserve"> می‌کردند. (4) عمره </w:t>
      </w:r>
      <w:r w:rsidR="001B2871" w:rsidRPr="00AB1DF1">
        <w:rPr>
          <w:rFonts w:hint="cs"/>
          <w:rtl/>
          <w:lang w:bidi="fa-IR"/>
        </w:rPr>
        <w:t xml:space="preserve">کرده </w:t>
      </w:r>
      <w:r w:rsidRPr="00AB1DF1">
        <w:rPr>
          <w:rFonts w:hint="cs"/>
          <w:rtl/>
          <w:lang w:bidi="fa-IR"/>
        </w:rPr>
        <w:t>و لبیک می</w:t>
      </w:r>
      <w:r w:rsidR="001B2871" w:rsidRPr="00AB1DF1">
        <w:rPr>
          <w:rFonts w:hint="cs"/>
          <w:rtl/>
          <w:lang w:bidi="fa-IR"/>
        </w:rPr>
        <w:t xml:space="preserve"> </w:t>
      </w:r>
      <w:r w:rsidRPr="00AB1DF1">
        <w:rPr>
          <w:rFonts w:hint="cs"/>
          <w:rtl/>
          <w:lang w:bidi="fa-IR"/>
        </w:rPr>
        <w:t>‌</w:t>
      </w:r>
      <w:r w:rsidR="001B2871" w:rsidRPr="00AB1DF1">
        <w:rPr>
          <w:rFonts w:hint="cs"/>
          <w:rtl/>
          <w:lang w:bidi="fa-IR"/>
        </w:rPr>
        <w:t>گفت</w:t>
      </w:r>
      <w:r w:rsidRPr="00AB1DF1">
        <w:rPr>
          <w:rFonts w:hint="cs"/>
          <w:rtl/>
          <w:lang w:bidi="fa-IR"/>
        </w:rPr>
        <w:t xml:space="preserve">ند. (5) خدمتِ بیت الله و حجاج می‌کردند.  (6) نماز می‌خواندند (ج 1 </w:t>
      </w:r>
      <w:r w:rsidRPr="00AB1DF1">
        <w:rPr>
          <w:rFonts w:cs="B Badr" w:hint="cs"/>
          <w:rtl/>
          <w:lang w:bidi="fa-IR"/>
        </w:rPr>
        <w:t>حجة</w:t>
      </w:r>
      <w:r w:rsidRPr="00AB1DF1">
        <w:rPr>
          <w:rFonts w:hint="cs"/>
          <w:rtl/>
          <w:lang w:bidi="fa-IR"/>
        </w:rPr>
        <w:t xml:space="preserve"> الله البالغه). (7) روزه می‌داشتند، (صحیح مسلم فضائل ابوذر </w:t>
      </w:r>
      <w:r w:rsidRPr="00AB1DF1">
        <w:rPr>
          <w:rFonts w:hint="cs"/>
          <w:lang w:bidi="fa-IR"/>
        </w:rPr>
        <w:sym w:font="AGA Arabesque" w:char="F074"/>
      </w:r>
      <w:r w:rsidRPr="00AB1DF1">
        <w:rPr>
          <w:rFonts w:hint="cs"/>
          <w:rtl/>
          <w:lang w:bidi="fa-IR"/>
        </w:rPr>
        <w:t>). (8) زکو</w:t>
      </w:r>
      <w:r w:rsidRPr="00AB1DF1">
        <w:rPr>
          <w:rFonts w:cs="B Badr" w:hint="cs"/>
          <w:rtl/>
          <w:lang w:bidi="fa-IR"/>
        </w:rPr>
        <w:t>ة</w:t>
      </w:r>
      <w:r w:rsidRPr="00AB1DF1">
        <w:rPr>
          <w:rFonts w:hint="cs"/>
          <w:rtl/>
          <w:lang w:bidi="fa-IR"/>
        </w:rPr>
        <w:t xml:space="preserve"> می‌دادند، (سورة انعام ع 11). (9) غلام و برده آزاد می‌کردند. (ابوداود و </w:t>
      </w:r>
      <w:r w:rsidRPr="00AB1DF1">
        <w:rPr>
          <w:rFonts w:cs="B Badr" w:hint="cs"/>
          <w:rtl/>
          <w:lang w:bidi="fa-IR"/>
        </w:rPr>
        <w:t>حجة</w:t>
      </w:r>
      <w:r w:rsidRPr="00AB1DF1">
        <w:rPr>
          <w:rFonts w:hint="cs"/>
          <w:rtl/>
          <w:lang w:bidi="fa-IR"/>
        </w:rPr>
        <w:t xml:space="preserve"> الله). (10) نذر می‌کردند. (بخاری کتاب الصوم و مسلم کتاب الإیمان و ترمذی باب وفاء النذر و ابوداود باب نذر الجا</w:t>
      </w:r>
      <w:r w:rsidRPr="00AB1DF1">
        <w:rPr>
          <w:rFonts w:cs="B Badr" w:hint="cs"/>
          <w:rtl/>
          <w:lang w:bidi="fa-IR"/>
        </w:rPr>
        <w:t>هلیة)</w:t>
      </w:r>
      <w:r w:rsidRPr="00AB1DF1">
        <w:rPr>
          <w:rFonts w:hint="cs"/>
          <w:rtl/>
          <w:lang w:bidi="fa-IR"/>
        </w:rPr>
        <w:t>. (11) ابتداء تحریر بنامِ خدا می‌کردند، (طبقات ابن سعد ج 1 ص 209). (12) قسم بخدا یاد می‌کردند، در قرآن مقدس جابجا، پ</w:t>
      </w:r>
      <w:r w:rsidR="001B2871" w:rsidRPr="00AB1DF1">
        <w:rPr>
          <w:rFonts w:hint="cs"/>
          <w:rtl/>
          <w:lang w:bidi="fa-IR"/>
        </w:rPr>
        <w:t>ارة</w:t>
      </w:r>
      <w:r w:rsidRPr="00AB1DF1">
        <w:rPr>
          <w:rFonts w:hint="cs"/>
          <w:rtl/>
          <w:lang w:bidi="fa-IR"/>
        </w:rPr>
        <w:t xml:space="preserve"> 8، انعام ع 13، و پ 14، نحل ع 5، و پ 22 </w:t>
      </w:r>
      <w:r w:rsidR="001B2871" w:rsidRPr="00AB1DF1">
        <w:rPr>
          <w:rFonts w:hint="cs"/>
          <w:rtl/>
          <w:lang w:bidi="fa-IR"/>
        </w:rPr>
        <w:t>فاطر. ع آخر</w:t>
      </w:r>
      <w:r w:rsidRPr="00AB1DF1">
        <w:rPr>
          <w:rFonts w:hint="cs"/>
          <w:rtl/>
          <w:lang w:bidi="fa-IR"/>
        </w:rPr>
        <w:t xml:space="preserve"> مذکور است. (13) نکاح صحیح در ایشان هم رواج داشت </w:t>
      </w:r>
      <w:r w:rsidRPr="00AB1DF1">
        <w:rPr>
          <w:rFonts w:cs="Times New Roman" w:hint="cs"/>
          <w:rtl/>
          <w:lang w:bidi="fa-IR"/>
        </w:rPr>
        <w:t>–</w:t>
      </w:r>
      <w:r w:rsidRPr="00AB1DF1">
        <w:rPr>
          <w:rFonts w:hint="cs"/>
          <w:rtl/>
          <w:lang w:bidi="fa-IR"/>
        </w:rPr>
        <w:t xml:space="preserve"> صدیقه </w:t>
      </w:r>
      <w:r w:rsidRPr="00AB1DF1">
        <w:rPr>
          <w:rFonts w:cs="CTraditional Arabic" w:hint="cs"/>
          <w:rtl/>
          <w:lang w:bidi="fa-IR"/>
        </w:rPr>
        <w:t>ل</w:t>
      </w:r>
      <w:r w:rsidRPr="00AB1DF1">
        <w:rPr>
          <w:rFonts w:hint="cs"/>
          <w:rtl/>
          <w:lang w:bidi="fa-IR"/>
        </w:rPr>
        <w:t xml:space="preserve"> چهار قسم نکاح بیان کرده فرمودند: </w:t>
      </w:r>
      <w:r w:rsidRPr="00AB1DF1">
        <w:rPr>
          <w:rFonts w:cs="Traditional Arabic" w:hint="cs"/>
          <w:b/>
          <w:bCs/>
          <w:rtl/>
          <w:lang w:bidi="fa-IR"/>
        </w:rPr>
        <w:t>منها نکاح الناس اليوم</w:t>
      </w:r>
      <w:r w:rsidRPr="00AB1DF1">
        <w:rPr>
          <w:rFonts w:hint="cs"/>
          <w:rtl/>
          <w:lang w:bidi="fa-IR"/>
        </w:rPr>
        <w:t>. (بخاری کتاب النکاح). (14) بر</w:t>
      </w:r>
      <w:r w:rsidR="001B2871" w:rsidRPr="00AB1DF1">
        <w:rPr>
          <w:rFonts w:hint="cs"/>
          <w:rtl/>
          <w:lang w:bidi="fa-IR"/>
        </w:rPr>
        <w:t xml:space="preserve"> </w:t>
      </w:r>
      <w:r w:rsidRPr="00AB1DF1">
        <w:rPr>
          <w:rFonts w:hint="cs"/>
          <w:rtl/>
          <w:lang w:bidi="fa-IR"/>
        </w:rPr>
        <w:t>ختنه و غسلِ جنابت و تمام خصائلِ فطرت مستقیم بودند. (</w:t>
      </w:r>
      <w:r w:rsidRPr="00AB1DF1">
        <w:rPr>
          <w:rFonts w:cs="B Badr" w:hint="cs"/>
          <w:rtl/>
          <w:lang w:bidi="fa-IR"/>
        </w:rPr>
        <w:t>حجة</w:t>
      </w:r>
      <w:r w:rsidRPr="00AB1DF1">
        <w:rPr>
          <w:rFonts w:hint="cs"/>
          <w:rtl/>
          <w:lang w:bidi="fa-IR"/>
        </w:rPr>
        <w:t xml:space="preserve"> الله). (15) ذبح و نحر می‌کردند، (</w:t>
      </w:r>
      <w:r w:rsidRPr="00AB1DF1">
        <w:rPr>
          <w:rFonts w:cs="B Badr" w:hint="cs"/>
          <w:rtl/>
          <w:lang w:bidi="fa-IR"/>
        </w:rPr>
        <w:t>حجة</w:t>
      </w:r>
      <w:r w:rsidRPr="00AB1DF1">
        <w:rPr>
          <w:rFonts w:hint="cs"/>
          <w:rtl/>
          <w:lang w:bidi="fa-IR"/>
        </w:rPr>
        <w:t xml:space="preserve"> الله). (16) استغفار می‌کردند. (انفال ع 4).</w:t>
      </w:r>
    </w:p>
    <w:p w:rsidR="00222BB6" w:rsidRPr="00AB1DF1" w:rsidRDefault="00222BB6" w:rsidP="00FC59E7">
      <w:pPr>
        <w:pStyle w:val="a0"/>
        <w:rPr>
          <w:rFonts w:hint="cs"/>
          <w:rtl/>
        </w:rPr>
      </w:pPr>
      <w:bookmarkStart w:id="33" w:name="_Toc257927074"/>
      <w:bookmarkStart w:id="34" w:name="_Toc257927204"/>
      <w:r w:rsidRPr="00AB1DF1">
        <w:rPr>
          <w:rFonts w:hint="cs"/>
          <w:rtl/>
        </w:rPr>
        <w:t>صاحب اخلاق و اوصاف حمیده بودند</w:t>
      </w:r>
      <w:bookmarkEnd w:id="33"/>
      <w:bookmarkEnd w:id="34"/>
    </w:p>
    <w:p w:rsidR="00222BB6" w:rsidRPr="00AB1DF1" w:rsidRDefault="00222BB6" w:rsidP="005D220E">
      <w:pPr>
        <w:jc w:val="lowKashida"/>
        <w:rPr>
          <w:rFonts w:hint="cs"/>
          <w:rtl/>
          <w:lang w:bidi="fa-IR"/>
        </w:rPr>
      </w:pPr>
      <w:r w:rsidRPr="00AB1DF1">
        <w:rPr>
          <w:rFonts w:hint="cs"/>
          <w:rtl/>
          <w:lang w:bidi="fa-IR"/>
        </w:rPr>
        <w:t>1- غیور و صاحبِ عزت و ناموس بودند، (سیر</w:t>
      </w:r>
      <w:r w:rsidRPr="00AB1DF1">
        <w:rPr>
          <w:rFonts w:cs="B Badr" w:hint="cs"/>
          <w:rtl/>
          <w:lang w:bidi="fa-IR"/>
        </w:rPr>
        <w:t>ة</w:t>
      </w:r>
      <w:r w:rsidRPr="00AB1DF1">
        <w:rPr>
          <w:rFonts w:hint="cs"/>
          <w:rtl/>
          <w:lang w:bidi="fa-IR"/>
        </w:rPr>
        <w:t xml:space="preserve"> النبویه بر حاشیه سیر</w:t>
      </w:r>
      <w:r w:rsidRPr="00AB1DF1">
        <w:rPr>
          <w:rFonts w:cs="B Badr" w:hint="cs"/>
          <w:rtl/>
          <w:lang w:bidi="fa-IR"/>
        </w:rPr>
        <w:t>ة</w:t>
      </w:r>
      <w:r w:rsidRPr="00AB1DF1">
        <w:rPr>
          <w:rFonts w:hint="cs"/>
          <w:rtl/>
          <w:lang w:bidi="fa-IR"/>
        </w:rPr>
        <w:t xml:space="preserve"> حلبیه ج 1 </w:t>
      </w:r>
      <w:r w:rsidR="001B2871" w:rsidRPr="00AB1DF1">
        <w:rPr>
          <w:rFonts w:hint="cs"/>
          <w:rtl/>
          <w:lang w:bidi="fa-IR"/>
        </w:rPr>
        <w:t xml:space="preserve">) بر گرفته </w:t>
      </w:r>
      <w:r w:rsidRPr="00AB1DF1">
        <w:rPr>
          <w:rFonts w:hint="cs"/>
          <w:rtl/>
          <w:lang w:bidi="fa-IR"/>
        </w:rPr>
        <w:t xml:space="preserve">از </w:t>
      </w:r>
      <w:r w:rsidR="001B2871" w:rsidRPr="00AB1DF1">
        <w:rPr>
          <w:rFonts w:hint="cs"/>
          <w:rtl/>
          <w:lang w:bidi="fa-IR"/>
        </w:rPr>
        <w:t xml:space="preserve">کتاب: </w:t>
      </w:r>
      <w:r w:rsidRPr="00AB1DF1">
        <w:rPr>
          <w:rFonts w:cs="CTraditional Arabic" w:hint="cs"/>
          <w:rtl/>
          <w:lang w:bidi="fa-IR"/>
        </w:rPr>
        <w:t>«</w:t>
      </w:r>
      <w:r w:rsidRPr="00AB1DF1">
        <w:rPr>
          <w:rFonts w:hint="cs"/>
          <w:rtl/>
          <w:lang w:bidi="fa-IR"/>
        </w:rPr>
        <w:t>توحید و شرک کی حقیقت</w:t>
      </w:r>
      <w:r w:rsidRPr="00AB1DF1">
        <w:rPr>
          <w:rFonts w:cs="CTraditional Arabic" w:hint="cs"/>
          <w:rtl/>
          <w:lang w:bidi="fa-IR"/>
        </w:rPr>
        <w:t>»</w:t>
      </w:r>
      <w:r w:rsidRPr="00AB1DF1">
        <w:rPr>
          <w:rFonts w:hint="cs"/>
          <w:rtl/>
          <w:lang w:bidi="fa-IR"/>
        </w:rPr>
        <w:t>). 2- مهمان‌نواز و اربابِ سماحت و سخاوت بودند. 3- صادق الوعد و العهد بودند، چنانچه کتبِ احادیث و سیر مشحون اند.</w:t>
      </w:r>
    </w:p>
    <w:p w:rsidR="001B2871" w:rsidRPr="00AB1DF1" w:rsidRDefault="00222BB6" w:rsidP="001B2871">
      <w:pPr>
        <w:ind w:firstLine="284"/>
        <w:jc w:val="lowKashida"/>
        <w:rPr>
          <w:rFonts w:hint="cs"/>
          <w:rtl/>
          <w:lang w:bidi="fa-IR"/>
        </w:rPr>
      </w:pPr>
      <w:r w:rsidRPr="00F91246">
        <w:rPr>
          <w:rFonts w:ascii="Lotus Linotype" w:hAnsi="Lotus Linotype" w:cs="Lotus Linotype"/>
          <w:b/>
          <w:bCs/>
          <w:u w:val="single"/>
          <w:rtl/>
          <w:lang w:bidi="fa-IR"/>
        </w:rPr>
        <w:t>لمحة فکریه</w:t>
      </w:r>
      <w:r w:rsidRPr="00F91246">
        <w:rPr>
          <w:rFonts w:ascii="Lotus Linotype" w:hAnsi="Lotus Linotype" w:cs="Lotus Linotype"/>
          <w:b/>
          <w:bCs/>
          <w:rtl/>
          <w:lang w:bidi="fa-IR"/>
        </w:rPr>
        <w:t>:</w:t>
      </w:r>
      <w:r w:rsidRPr="00AB1DF1">
        <w:rPr>
          <w:rFonts w:hint="cs"/>
          <w:rtl/>
          <w:lang w:bidi="fa-IR"/>
        </w:rPr>
        <w:t xml:space="preserve"> حالا با اینقدر خوبی که داشتند، فکر باید کرد که باز هم قرآن مقدس اوشان را کافر و مشرک معرفی فرموده، وعید عذاب ابدی </w:t>
      </w:r>
      <w:r w:rsidR="001B2871" w:rsidRPr="00AB1DF1">
        <w:rPr>
          <w:rFonts w:hint="cs"/>
          <w:rtl/>
          <w:lang w:bidi="fa-IR"/>
        </w:rPr>
        <w:t>به آنها داده است</w:t>
      </w:r>
      <w:r w:rsidRPr="00AB1DF1">
        <w:rPr>
          <w:rFonts w:hint="cs"/>
          <w:rtl/>
          <w:lang w:bidi="fa-IR"/>
        </w:rPr>
        <w:t xml:space="preserve">، پس چه چیز از باب توحید مانده بود که ایشان را </w:t>
      </w:r>
      <w:r w:rsidR="001B2871" w:rsidRPr="00AB1DF1">
        <w:rPr>
          <w:rFonts w:hint="cs"/>
          <w:rtl/>
          <w:lang w:bidi="fa-IR"/>
        </w:rPr>
        <w:t>از کافران جدا</w:t>
      </w:r>
      <w:r w:rsidRPr="00AB1DF1">
        <w:rPr>
          <w:rFonts w:hint="cs"/>
          <w:rtl/>
          <w:lang w:bidi="fa-IR"/>
        </w:rPr>
        <w:t xml:space="preserve"> نکرده بود</w:t>
      </w:r>
      <w:r w:rsidR="001B2871" w:rsidRPr="00AB1DF1">
        <w:rPr>
          <w:rFonts w:hint="cs"/>
          <w:rtl/>
          <w:lang w:bidi="fa-IR"/>
        </w:rPr>
        <w:t>؟!</w:t>
      </w:r>
    </w:p>
    <w:p w:rsidR="00222BB6" w:rsidRPr="00AB1DF1" w:rsidRDefault="00222BB6" w:rsidP="001B2871">
      <w:pPr>
        <w:ind w:hanging="84"/>
        <w:jc w:val="lowKashida"/>
        <w:rPr>
          <w:rFonts w:hint="cs"/>
          <w:rtl/>
          <w:lang w:bidi="fa-IR"/>
        </w:rPr>
      </w:pPr>
      <w:r w:rsidRPr="00AB1DF1">
        <w:rPr>
          <w:rFonts w:hint="cs"/>
          <w:rtl/>
          <w:lang w:bidi="fa-IR"/>
        </w:rPr>
        <w:t xml:space="preserve"> جوابِ این تفصیلاً گفته می‌شود</w:t>
      </w:r>
      <w:r w:rsidR="001B2871" w:rsidRPr="00AB1DF1">
        <w:rPr>
          <w:rFonts w:hint="cs"/>
          <w:rtl/>
          <w:lang w:bidi="fa-IR"/>
        </w:rPr>
        <w:t>:</w:t>
      </w:r>
    </w:p>
    <w:p w:rsidR="00222BB6" w:rsidRPr="00AB1DF1" w:rsidRDefault="00222BB6" w:rsidP="00FC59E7">
      <w:pPr>
        <w:pStyle w:val="a0"/>
        <w:rPr>
          <w:rFonts w:hint="cs"/>
          <w:rtl/>
        </w:rPr>
      </w:pPr>
      <w:bookmarkStart w:id="35" w:name="_Toc257927075"/>
      <w:bookmarkStart w:id="36" w:name="_Toc257927205"/>
      <w:r w:rsidRPr="00AB1DF1">
        <w:rPr>
          <w:rFonts w:hint="cs"/>
          <w:rtl/>
        </w:rPr>
        <w:t>انکشاف حقیقت توحید</w:t>
      </w:r>
      <w:bookmarkEnd w:id="35"/>
      <w:bookmarkEnd w:id="36"/>
    </w:p>
    <w:p w:rsidR="00222BB6" w:rsidRPr="00AB1DF1" w:rsidRDefault="00222BB6" w:rsidP="00F91246">
      <w:pPr>
        <w:jc w:val="lowKashida"/>
        <w:rPr>
          <w:rtl/>
          <w:lang w:bidi="fa-IR"/>
        </w:rPr>
      </w:pPr>
      <w:r w:rsidRPr="00AB1DF1">
        <w:rPr>
          <w:rFonts w:hint="cs"/>
          <w:rtl/>
          <w:lang w:bidi="fa-IR"/>
        </w:rPr>
        <w:t>اولاً یک اشتباهِ بزرگ و غلط فهمی که اکث</w:t>
      </w:r>
      <w:r w:rsidR="001B2871" w:rsidRPr="00AB1DF1">
        <w:rPr>
          <w:rFonts w:hint="cs"/>
          <w:rtl/>
          <w:lang w:bidi="fa-IR"/>
        </w:rPr>
        <w:t>ر عوام و بعض خواص بدان مبتلا</w:t>
      </w:r>
      <w:r w:rsidR="00F91246">
        <w:rPr>
          <w:rFonts w:hint="cs"/>
          <w:rtl/>
          <w:lang w:bidi="fa-IR"/>
        </w:rPr>
        <w:t>ی</w:t>
      </w:r>
      <w:r w:rsidR="001B2871" w:rsidRPr="00AB1DF1">
        <w:rPr>
          <w:rFonts w:hint="cs"/>
          <w:rtl/>
          <w:lang w:bidi="fa-IR"/>
        </w:rPr>
        <w:t>ند ازاله</w:t>
      </w:r>
      <w:r w:rsidRPr="00AB1DF1">
        <w:rPr>
          <w:rFonts w:hint="cs"/>
          <w:rtl/>
          <w:lang w:bidi="fa-IR"/>
        </w:rPr>
        <w:t xml:space="preserve"> می‌شود</w:t>
      </w:r>
      <w:r w:rsidR="001B2871" w:rsidRPr="00AB1DF1">
        <w:rPr>
          <w:rFonts w:hint="cs"/>
          <w:rtl/>
          <w:lang w:bidi="fa-IR"/>
        </w:rPr>
        <w:t>.</w:t>
      </w:r>
      <w:r w:rsidRPr="00AB1DF1">
        <w:rPr>
          <w:rFonts w:hint="cs"/>
          <w:rtl/>
          <w:lang w:bidi="fa-IR"/>
        </w:rPr>
        <w:t xml:space="preserve"> بعد از آن پرده از روی توحید بلند می‌شود، بگوشِ هوش متوجه و ملتفت باید شد، اینجا دو چیز مشتبه می‌گردند، برای دانستنِ توحید اول آنها را امتیاز باید داد</w:t>
      </w:r>
      <w:r w:rsidR="00453750" w:rsidRPr="00AB1DF1">
        <w:rPr>
          <w:rFonts w:hint="cs"/>
          <w:rtl/>
          <w:lang w:bidi="fa-IR"/>
        </w:rPr>
        <w:t>؛</w:t>
      </w:r>
      <w:r w:rsidRPr="00AB1DF1">
        <w:rPr>
          <w:rFonts w:hint="cs"/>
          <w:rtl/>
          <w:lang w:bidi="fa-IR"/>
        </w:rPr>
        <w:t xml:space="preserve"> یکی تسلیم توحید در جانب اثبات </w:t>
      </w:r>
      <w:r w:rsidR="00CF1366" w:rsidRPr="00AB1DF1">
        <w:rPr>
          <w:rFonts w:hint="cs"/>
          <w:rtl/>
          <w:lang w:bidi="fa-IR"/>
        </w:rPr>
        <w:t>با وجود کثرت</w:t>
      </w:r>
      <w:r w:rsidRPr="00AB1DF1">
        <w:rPr>
          <w:rFonts w:hint="cs"/>
          <w:rtl/>
          <w:lang w:bidi="fa-IR"/>
        </w:rPr>
        <w:t xml:space="preserve"> عبادت و عرفان واجب الوجود است، فقط در همین یک پهلوی اثباتی مع عدم نفی جانبِ منفی. دوم اثباتِ توحید و عرفان و عبادت</w:t>
      </w:r>
      <w:r w:rsidR="00453750" w:rsidRPr="00AB1DF1">
        <w:rPr>
          <w:rFonts w:hint="cs"/>
          <w:rtl/>
          <w:lang w:bidi="fa-IR"/>
        </w:rPr>
        <w:t>، برای ذات واحد محض و مطلق</w:t>
      </w:r>
      <w:r w:rsidRPr="00AB1DF1">
        <w:rPr>
          <w:rFonts w:hint="cs"/>
          <w:rtl/>
          <w:lang w:bidi="fa-IR"/>
        </w:rPr>
        <w:t xml:space="preserve"> است، با نفی پهلوی منفی</w:t>
      </w:r>
      <w:r w:rsidR="00CF1366" w:rsidRPr="00AB1DF1">
        <w:rPr>
          <w:rFonts w:hint="cs"/>
          <w:rtl/>
          <w:lang w:bidi="fa-IR"/>
        </w:rPr>
        <w:t>.</w:t>
      </w:r>
      <w:r w:rsidRPr="00AB1DF1">
        <w:rPr>
          <w:rFonts w:hint="cs"/>
          <w:rtl/>
          <w:lang w:bidi="fa-IR"/>
        </w:rPr>
        <w:t xml:space="preserve"> مثلاً کسی خدا را یگانه می‌داند و می‌شناسد و عبادت می‌کند، ولی به همراه این</w:t>
      </w:r>
      <w:r w:rsidR="00453750" w:rsidRPr="00AB1DF1">
        <w:rPr>
          <w:rFonts w:hint="cs"/>
          <w:rtl/>
          <w:lang w:bidi="fa-IR"/>
        </w:rPr>
        <w:t>،</w:t>
      </w:r>
      <w:r w:rsidRPr="00AB1DF1">
        <w:rPr>
          <w:rFonts w:hint="cs"/>
          <w:rtl/>
          <w:lang w:bidi="fa-IR"/>
        </w:rPr>
        <w:t xml:space="preserve"> در تمام امور یا بعض</w:t>
      </w:r>
      <w:r w:rsidR="00453750" w:rsidRPr="00AB1DF1">
        <w:rPr>
          <w:rFonts w:hint="cs"/>
          <w:rtl/>
          <w:lang w:bidi="fa-IR"/>
        </w:rPr>
        <w:t>ی</w:t>
      </w:r>
      <w:r w:rsidRPr="00AB1DF1">
        <w:rPr>
          <w:rFonts w:hint="cs"/>
          <w:rtl/>
          <w:lang w:bidi="fa-IR"/>
        </w:rPr>
        <w:t xml:space="preserve"> امور غیر الله را هم مس</w:t>
      </w:r>
      <w:r w:rsidR="00CF1366" w:rsidRPr="00AB1DF1">
        <w:rPr>
          <w:rFonts w:hint="cs"/>
          <w:rtl/>
          <w:lang w:bidi="fa-IR"/>
        </w:rPr>
        <w:t xml:space="preserve">تحقِ عبادت و تصرف و غیره </w:t>
      </w:r>
      <w:r w:rsidRPr="00AB1DF1">
        <w:rPr>
          <w:rFonts w:hint="cs"/>
          <w:rtl/>
          <w:lang w:bidi="fa-IR"/>
        </w:rPr>
        <w:t>می‌</w:t>
      </w:r>
      <w:r w:rsidR="00CF1366" w:rsidRPr="00AB1DF1">
        <w:rPr>
          <w:rFonts w:hint="cs"/>
          <w:rtl/>
          <w:lang w:bidi="fa-IR"/>
        </w:rPr>
        <w:t>دا</w:t>
      </w:r>
      <w:r w:rsidRPr="00AB1DF1">
        <w:rPr>
          <w:rFonts w:hint="cs"/>
          <w:rtl/>
          <w:lang w:bidi="fa-IR"/>
        </w:rPr>
        <w:t>ند، و نفی آن غیر، من کل الوجوه روا نمی‌دارد</w:t>
      </w:r>
      <w:r w:rsidR="00453750" w:rsidRPr="00AB1DF1">
        <w:rPr>
          <w:rFonts w:hint="cs"/>
          <w:rtl/>
          <w:lang w:bidi="fa-IR"/>
        </w:rPr>
        <w:t>.</w:t>
      </w:r>
      <w:r w:rsidRPr="00AB1DF1">
        <w:rPr>
          <w:rFonts w:hint="cs"/>
          <w:rtl/>
          <w:lang w:bidi="fa-IR"/>
        </w:rPr>
        <w:t xml:space="preserve"> و دیگری هم خدا را به همین طور اثبات می‌کند، ولی غیری را اصلاً با او استحقاق نمی‌دهد، و نفیِ صریح می‌کند و اعتقاداً هم </w:t>
      </w:r>
      <w:r w:rsidR="00453750" w:rsidRPr="00AB1DF1">
        <w:rPr>
          <w:rFonts w:hint="cs"/>
          <w:rtl/>
          <w:lang w:bidi="fa-IR"/>
        </w:rPr>
        <w:t xml:space="preserve">عبادت برای غیر را </w:t>
      </w:r>
      <w:r w:rsidRPr="00AB1DF1">
        <w:rPr>
          <w:rFonts w:hint="cs"/>
          <w:rtl/>
          <w:lang w:bidi="fa-IR"/>
        </w:rPr>
        <w:t>منفی می‌داند، جماعتِ اولی مشرک است و همین بود عقائد جمیع مشرکین عالَم از اول تا آخر. و جماعتِ دوم موحد اند و اسلام برای تمیز همین امر است و بس.</w:t>
      </w:r>
    </w:p>
    <w:p w:rsidR="00222BB6" w:rsidRPr="00AB1DF1" w:rsidRDefault="00222BB6" w:rsidP="00F91246">
      <w:pPr>
        <w:ind w:firstLine="284"/>
        <w:jc w:val="lowKashida"/>
        <w:rPr>
          <w:rFonts w:hint="cs"/>
          <w:rtl/>
          <w:lang w:bidi="fa-IR"/>
        </w:rPr>
      </w:pPr>
      <w:r w:rsidRPr="00AB1DF1">
        <w:rPr>
          <w:rFonts w:hint="cs"/>
          <w:rtl/>
          <w:lang w:bidi="fa-IR"/>
        </w:rPr>
        <w:t xml:space="preserve">و چون امروز </w:t>
      </w:r>
      <w:r w:rsidR="006E6772" w:rsidRPr="00AB1DF1">
        <w:rPr>
          <w:rFonts w:hint="cs"/>
          <w:rtl/>
          <w:lang w:bidi="fa-IR"/>
        </w:rPr>
        <w:t>به اطراف مان</w:t>
      </w:r>
      <w:r w:rsidRPr="00AB1DF1">
        <w:rPr>
          <w:rFonts w:hint="cs"/>
          <w:rtl/>
          <w:lang w:bidi="fa-IR"/>
        </w:rPr>
        <w:t xml:space="preserve"> ن</w:t>
      </w:r>
      <w:r w:rsidR="00453750" w:rsidRPr="00AB1DF1">
        <w:rPr>
          <w:rFonts w:hint="cs"/>
          <w:rtl/>
          <w:lang w:bidi="fa-IR"/>
        </w:rPr>
        <w:t>گاه کنیم، در می یابیم که</w:t>
      </w:r>
      <w:r w:rsidRPr="00AB1DF1">
        <w:rPr>
          <w:rFonts w:hint="cs"/>
          <w:rtl/>
          <w:lang w:bidi="fa-IR"/>
        </w:rPr>
        <w:t xml:space="preserve"> اکثر عوام و بعض خواص از ملاها و مشائخ‌ در بلای اول گرفتار اند، و خود را موحد می‌دانند فهیهات</w:t>
      </w:r>
      <w:r w:rsidR="00453750" w:rsidRPr="00AB1DF1">
        <w:rPr>
          <w:rStyle w:val="FootnoteReference"/>
          <w:rtl/>
          <w:lang w:bidi="fa-IR"/>
        </w:rPr>
        <w:footnoteReference w:id="28"/>
      </w:r>
      <w:r w:rsidRPr="00AB1DF1">
        <w:rPr>
          <w:rFonts w:hint="cs"/>
          <w:rtl/>
          <w:lang w:bidi="fa-IR"/>
        </w:rPr>
        <w:t>! و اگر دارندة این عقیده موحد است، پس چرا ابوجهل و ابولهب مشرک اند که ایشان هم همین عقیده داشته اند، چنانچه با دلائل</w:t>
      </w:r>
      <w:r w:rsidR="006E6772" w:rsidRPr="00AB1DF1">
        <w:rPr>
          <w:rFonts w:hint="cs"/>
          <w:rtl/>
          <w:lang w:bidi="fa-IR"/>
        </w:rPr>
        <w:t xml:space="preserve"> در</w:t>
      </w:r>
      <w:r w:rsidRPr="00AB1DF1">
        <w:rPr>
          <w:rFonts w:hint="cs"/>
          <w:rtl/>
          <w:lang w:bidi="fa-IR"/>
        </w:rPr>
        <w:t xml:space="preserve"> </w:t>
      </w:r>
      <w:r w:rsidR="006E6772" w:rsidRPr="00AB1DF1">
        <w:rPr>
          <w:rFonts w:hint="cs"/>
          <w:rtl/>
          <w:lang w:bidi="fa-IR"/>
        </w:rPr>
        <w:t xml:space="preserve">بالا </w:t>
      </w:r>
      <w:r w:rsidRPr="00AB1DF1">
        <w:rPr>
          <w:rFonts w:hint="cs"/>
          <w:rtl/>
          <w:lang w:bidi="fa-IR"/>
        </w:rPr>
        <w:t xml:space="preserve">ثابت </w:t>
      </w:r>
      <w:r w:rsidR="006E6772" w:rsidRPr="00AB1DF1">
        <w:rPr>
          <w:rFonts w:hint="cs"/>
          <w:rtl/>
          <w:lang w:bidi="fa-IR"/>
        </w:rPr>
        <w:t>نمودیم.</w:t>
      </w:r>
      <w:r w:rsidRPr="00AB1DF1">
        <w:rPr>
          <w:rFonts w:hint="cs"/>
          <w:rtl/>
          <w:lang w:bidi="fa-IR"/>
        </w:rPr>
        <w:t xml:space="preserve"> و منشأ این غلط فهمی این است که شیطانِ مردود و ملعون چونکه دشمنِ انسانست و می‌داند که توحید </w:t>
      </w:r>
      <w:r w:rsidR="006E6772" w:rsidRPr="00AB1DF1">
        <w:rPr>
          <w:rFonts w:hint="cs"/>
          <w:rtl/>
          <w:lang w:bidi="fa-IR"/>
        </w:rPr>
        <w:t xml:space="preserve">انسان را از جهنم نجات داده </w:t>
      </w:r>
      <w:r w:rsidRPr="00AB1DF1">
        <w:rPr>
          <w:rFonts w:hint="cs"/>
          <w:rtl/>
          <w:lang w:bidi="fa-IR"/>
        </w:rPr>
        <w:t>و شرک وسیلة نار است، سعی می‌کند که توحید حقیقی برایشان منکشف نگردد</w:t>
      </w:r>
      <w:r w:rsidR="006E6772" w:rsidRPr="00AB1DF1">
        <w:rPr>
          <w:rFonts w:hint="cs"/>
          <w:rtl/>
          <w:lang w:bidi="fa-IR"/>
        </w:rPr>
        <w:t>.</w:t>
      </w:r>
      <w:r w:rsidRPr="00AB1DF1">
        <w:rPr>
          <w:rFonts w:hint="cs"/>
          <w:rtl/>
          <w:lang w:bidi="fa-IR"/>
        </w:rPr>
        <w:t xml:space="preserve"> </w:t>
      </w:r>
      <w:r w:rsidR="006E6772" w:rsidRPr="00AB1DF1">
        <w:rPr>
          <w:rFonts w:hint="cs"/>
          <w:rtl/>
          <w:lang w:bidi="fa-IR"/>
        </w:rPr>
        <w:t>آن</w:t>
      </w:r>
      <w:r w:rsidRPr="00AB1DF1">
        <w:rPr>
          <w:rFonts w:hint="cs"/>
          <w:rtl/>
          <w:lang w:bidi="fa-IR"/>
        </w:rPr>
        <w:t xml:space="preserve"> را ملمع کرده بصورت مزخرف بالشرک جلو او می‌</w:t>
      </w:r>
      <w:r w:rsidR="00D80E85" w:rsidRPr="00AB1DF1">
        <w:rPr>
          <w:rFonts w:hint="cs"/>
          <w:rtl/>
          <w:lang w:bidi="fa-IR"/>
        </w:rPr>
        <w:t>ب</w:t>
      </w:r>
      <w:r w:rsidRPr="00AB1DF1">
        <w:rPr>
          <w:rFonts w:hint="cs"/>
          <w:rtl/>
          <w:lang w:bidi="fa-IR"/>
        </w:rPr>
        <w:t>ر</w:t>
      </w:r>
      <w:r w:rsidR="00D80E85" w:rsidRPr="00AB1DF1">
        <w:rPr>
          <w:rFonts w:hint="cs"/>
          <w:rtl/>
          <w:lang w:bidi="fa-IR"/>
        </w:rPr>
        <w:t xml:space="preserve">د و </w:t>
      </w:r>
      <w:r w:rsidRPr="00AB1DF1">
        <w:rPr>
          <w:rFonts w:hint="cs"/>
          <w:rtl/>
          <w:lang w:bidi="fa-IR"/>
        </w:rPr>
        <w:t>توحیدِ حقیقی معرفی می‌کند، آن دنی ا</w:t>
      </w:r>
      <w:r w:rsidRPr="00AB1DF1">
        <w:rPr>
          <w:rFonts w:cs="B Badr" w:hint="cs"/>
          <w:rtl/>
          <w:lang w:bidi="fa-IR"/>
        </w:rPr>
        <w:t>لهمة</w:t>
      </w:r>
      <w:r w:rsidRPr="00AB1DF1">
        <w:rPr>
          <w:rFonts w:hint="cs"/>
          <w:rtl/>
          <w:lang w:bidi="fa-IR"/>
        </w:rPr>
        <w:t xml:space="preserve"> آن را تصدیق کرده تا دم موت ب</w:t>
      </w:r>
      <w:r w:rsidR="00D80E85" w:rsidRPr="00AB1DF1">
        <w:rPr>
          <w:rFonts w:hint="cs"/>
          <w:rtl/>
          <w:lang w:bidi="fa-IR"/>
        </w:rPr>
        <w:t xml:space="preserve">ه </w:t>
      </w:r>
      <w:r w:rsidRPr="00AB1DF1">
        <w:rPr>
          <w:rFonts w:hint="cs"/>
          <w:rtl/>
          <w:lang w:bidi="fa-IR"/>
        </w:rPr>
        <w:t xml:space="preserve">همین عقیده مانده و </w:t>
      </w:r>
      <w:r w:rsidR="00D80E85" w:rsidRPr="00AB1DF1">
        <w:rPr>
          <w:rFonts w:hint="cs"/>
          <w:rtl/>
          <w:lang w:bidi="fa-IR"/>
        </w:rPr>
        <w:t>از زمرة</w:t>
      </w:r>
      <w:r w:rsidRPr="00AB1DF1">
        <w:rPr>
          <w:rFonts w:hint="cs"/>
          <w:rtl/>
          <w:lang w:bidi="fa-IR"/>
        </w:rPr>
        <w:t xml:space="preserve"> مشرکین حشر می‌شود، حالانکه واحد دانستنِ خدا مطلقاً و عرفان و عبادتِ او مطلقاً، توحید نیست، بلکه این مقتضای فطرت و طبیعتِ انسانست که در هر قرن آن را نقل کرده است</w:t>
      </w:r>
      <w:r w:rsidR="00D80E85" w:rsidRPr="00AB1DF1">
        <w:rPr>
          <w:rFonts w:hint="cs"/>
          <w:rtl/>
          <w:lang w:bidi="fa-IR"/>
        </w:rPr>
        <w:t>؛</w:t>
      </w:r>
      <w:r w:rsidRPr="00AB1DF1">
        <w:rPr>
          <w:rFonts w:hint="cs"/>
          <w:rtl/>
          <w:lang w:bidi="fa-IR"/>
        </w:rPr>
        <w:t xml:space="preserve"> زیرا که انکارِ خدا از قدرتِ انسان خارج است، لذا </w:t>
      </w:r>
      <w:r w:rsidR="00D80E85" w:rsidRPr="00AB1DF1">
        <w:rPr>
          <w:rFonts w:hint="cs"/>
          <w:rtl/>
          <w:lang w:bidi="fa-IR"/>
        </w:rPr>
        <w:t xml:space="preserve">بیشتر </w:t>
      </w:r>
      <w:r w:rsidRPr="00AB1DF1">
        <w:rPr>
          <w:rFonts w:hint="cs"/>
          <w:rtl/>
          <w:lang w:bidi="fa-IR"/>
        </w:rPr>
        <w:t>ائم</w:t>
      </w:r>
      <w:r w:rsidR="00D80E85" w:rsidRPr="00AB1DF1">
        <w:rPr>
          <w:rFonts w:hint="cs"/>
          <w:rtl/>
          <w:lang w:bidi="fa-IR"/>
        </w:rPr>
        <w:t>ة</w:t>
      </w:r>
      <w:r w:rsidRPr="00AB1DF1">
        <w:rPr>
          <w:rFonts w:hint="cs"/>
          <w:rtl/>
          <w:lang w:bidi="fa-IR"/>
        </w:rPr>
        <w:t xml:space="preserve"> کفر </w:t>
      </w:r>
      <w:r w:rsidR="00D80E85" w:rsidRPr="00AB1DF1">
        <w:rPr>
          <w:rFonts w:hint="cs"/>
          <w:rtl/>
          <w:lang w:bidi="fa-IR"/>
        </w:rPr>
        <w:t>در</w:t>
      </w:r>
      <w:r w:rsidRPr="00AB1DF1">
        <w:rPr>
          <w:rFonts w:hint="cs"/>
          <w:rtl/>
          <w:lang w:bidi="fa-IR"/>
        </w:rPr>
        <w:t xml:space="preserve"> صفات و عبادت </w:t>
      </w:r>
      <w:r w:rsidR="00D80E85" w:rsidRPr="00AB1DF1">
        <w:rPr>
          <w:rFonts w:hint="cs"/>
          <w:rtl/>
          <w:lang w:bidi="fa-IR"/>
        </w:rPr>
        <w:t>خداوند</w:t>
      </w:r>
      <w:r w:rsidRPr="00AB1DF1">
        <w:rPr>
          <w:rFonts w:hint="cs"/>
          <w:rtl/>
          <w:lang w:bidi="fa-IR"/>
        </w:rPr>
        <w:t xml:space="preserve"> متفق بوده</w:t>
      </w:r>
      <w:r w:rsidR="00F91246">
        <w:rPr>
          <w:rFonts w:hint="eastAsia"/>
          <w:rtl/>
          <w:lang w:bidi="fa-IR"/>
        </w:rPr>
        <w:t>‌</w:t>
      </w:r>
      <w:r w:rsidRPr="00AB1DF1">
        <w:rPr>
          <w:rFonts w:hint="cs"/>
          <w:rtl/>
          <w:lang w:bidi="fa-IR"/>
        </w:rPr>
        <w:t>اند.</w:t>
      </w:r>
    </w:p>
    <w:p w:rsidR="00222BB6" w:rsidRPr="00AB1DF1" w:rsidRDefault="00222BB6" w:rsidP="00222BB6">
      <w:pPr>
        <w:ind w:firstLine="284"/>
        <w:jc w:val="lowKashida"/>
        <w:rPr>
          <w:rFonts w:cs="Times New Roman" w:hint="cs"/>
          <w:rtl/>
          <w:lang w:bidi="fa-IR"/>
        </w:rPr>
      </w:pPr>
      <w:r w:rsidRPr="00AB1DF1">
        <w:rPr>
          <w:rFonts w:hint="cs"/>
          <w:rtl/>
          <w:lang w:bidi="fa-IR"/>
        </w:rPr>
        <w:t xml:space="preserve">وجه نزاع و موردِ نزاع فقط پهلوی دوم در هر قرن گردیده است، و بهمین پهلو انبیاء با مخالفین در نزاع و جهاد و اصحاب‌شان در قرن بعد قرن بر سرِ پیکار بودند. </w:t>
      </w:r>
    </w:p>
    <w:p w:rsidR="00222BB6" w:rsidRPr="00AB1DF1" w:rsidRDefault="00222BB6" w:rsidP="00D80E85">
      <w:pPr>
        <w:ind w:firstLine="284"/>
        <w:jc w:val="lowKashida"/>
        <w:rPr>
          <w:rFonts w:hint="cs"/>
          <w:rtl/>
          <w:lang w:bidi="fa-IR"/>
        </w:rPr>
      </w:pPr>
      <w:r w:rsidRPr="00AB1DF1">
        <w:rPr>
          <w:rFonts w:hint="cs"/>
          <w:rtl/>
          <w:lang w:bidi="fa-IR"/>
        </w:rPr>
        <w:t xml:space="preserve"> دلائل دیده شوند</w:t>
      </w:r>
      <w:r w:rsidR="00D80E85"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A8"/>
      </w:r>
      <w:r w:rsidRPr="00F85423">
        <w:rPr>
          <w:sz w:val="22"/>
          <w:szCs w:val="22"/>
        </w:rPr>
        <w:sym w:font="HQPB2" w:char="F058"/>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E"/>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2" w:char="F08B"/>
      </w:r>
      <w:r w:rsidRPr="00F85423">
        <w:rPr>
          <w:sz w:val="22"/>
          <w:szCs w:val="22"/>
        </w:rPr>
        <w:sym w:font="HQPB4" w:char="F0CF"/>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2" w:char="F06C"/>
      </w:r>
      <w:r w:rsidRPr="00F85423">
        <w:rPr>
          <w:sz w:val="22"/>
          <w:szCs w:val="22"/>
        </w:rPr>
        <w:sym w:font="HQPB5" w:char="F06D"/>
      </w:r>
      <w:r w:rsidRPr="00F85423">
        <w:rPr>
          <w:sz w:val="22"/>
          <w:szCs w:val="22"/>
        </w:rPr>
        <w:sym w:font="HQPB2" w:char="F03B"/>
      </w:r>
      <w:r w:rsidRPr="00AB1DF1">
        <w:rPr>
          <w:rFonts w:ascii="(normal text)" w:hAnsi="(normal text)"/>
          <w:sz w:val="24"/>
          <w:szCs w:val="24"/>
          <w:rtl/>
        </w:rPr>
        <w:t xml:space="preserve"> </w:t>
      </w:r>
      <w:r w:rsidRPr="00F85423">
        <w:rPr>
          <w:sz w:val="22"/>
          <w:szCs w:val="22"/>
        </w:rPr>
        <w:sym w:font="HQPB5" w:char="F049"/>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E7"/>
      </w:r>
      <w:r w:rsidRPr="00F85423">
        <w:rPr>
          <w:sz w:val="22"/>
          <w:szCs w:val="22"/>
        </w:rPr>
        <w:sym w:font="HQPB1" w:char="F08E"/>
      </w:r>
      <w:r w:rsidRPr="00F85423">
        <w:rPr>
          <w:sz w:val="22"/>
          <w:szCs w:val="22"/>
        </w:rPr>
        <w:sym w:font="HQPB4" w:char="F0C9"/>
      </w:r>
      <w:r w:rsidRPr="00F85423">
        <w:rPr>
          <w:sz w:val="22"/>
          <w:szCs w:val="22"/>
        </w:rPr>
        <w:sym w:font="HQPB1" w:char="F039"/>
      </w:r>
      <w:r w:rsidRPr="00F85423">
        <w:rPr>
          <w:sz w:val="22"/>
          <w:szCs w:val="22"/>
        </w:rPr>
        <w:sym w:font="HQPB4" w:char="F0F5"/>
      </w:r>
      <w:r w:rsidRPr="00F85423">
        <w:rPr>
          <w:sz w:val="22"/>
          <w:szCs w:val="22"/>
        </w:rPr>
        <w:sym w:font="HQPB2" w:char="F033"/>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E"/>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4" w:char="F0CD"/>
      </w:r>
      <w:r w:rsidRPr="00F85423">
        <w:rPr>
          <w:sz w:val="22"/>
          <w:szCs w:val="22"/>
        </w:rPr>
        <w:sym w:font="HQPB2" w:char="F0AC"/>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E"/>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D"/>
      </w:r>
      <w:r w:rsidRPr="00F85423">
        <w:rPr>
          <w:sz w:val="22"/>
          <w:szCs w:val="22"/>
        </w:rPr>
        <w:sym w:font="HQPB1" w:char="F091"/>
      </w:r>
      <w:r w:rsidRPr="00F85423">
        <w:rPr>
          <w:sz w:val="22"/>
          <w:szCs w:val="22"/>
        </w:rPr>
        <w:sym w:font="HQPB1" w:char="F024"/>
      </w:r>
      <w:r w:rsidRPr="00F85423">
        <w:rPr>
          <w:sz w:val="22"/>
          <w:szCs w:val="22"/>
        </w:rPr>
        <w:sym w:font="HQPB5" w:char="F074"/>
      </w:r>
      <w:r w:rsidRPr="00F85423">
        <w:rPr>
          <w:sz w:val="22"/>
          <w:szCs w:val="22"/>
        </w:rPr>
        <w:sym w:font="HQPB1" w:char="F047"/>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6F"/>
      </w:r>
      <w:r w:rsidRPr="00F85423">
        <w:rPr>
          <w:sz w:val="22"/>
          <w:szCs w:val="22"/>
        </w:rPr>
        <w:sym w:font="HQPB2" w:char="F059"/>
      </w:r>
      <w:r w:rsidRPr="00F85423">
        <w:rPr>
          <w:sz w:val="22"/>
          <w:szCs w:val="22"/>
        </w:rPr>
        <w:sym w:font="HQPB4" w:char="F0CF"/>
      </w:r>
      <w:r w:rsidRPr="00F85423">
        <w:rPr>
          <w:sz w:val="22"/>
          <w:szCs w:val="22"/>
        </w:rPr>
        <w:sym w:font="HQPB1" w:char="F047"/>
      </w:r>
      <w:r w:rsidRPr="00F85423">
        <w:rPr>
          <w:sz w:val="22"/>
          <w:szCs w:val="22"/>
        </w:rPr>
        <w:sym w:font="HQPB5" w:char="F079"/>
      </w:r>
      <w:r w:rsidRPr="00F85423">
        <w:rPr>
          <w:sz w:val="22"/>
          <w:szCs w:val="22"/>
        </w:rPr>
        <w:sym w:font="HQPB2" w:char="F067"/>
      </w:r>
      <w:r w:rsidRPr="00F85423">
        <w:rPr>
          <w:sz w:val="22"/>
          <w:szCs w:val="22"/>
        </w:rPr>
        <w:sym w:font="HQPB4" w:char="F0CF"/>
      </w:r>
      <w:r w:rsidRPr="00F85423">
        <w:rPr>
          <w:sz w:val="22"/>
          <w:szCs w:val="22"/>
        </w:rPr>
        <w:sym w:font="HQPB2" w:char="F039"/>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4" w:char="F039"/>
      </w:r>
      <w:r w:rsidRPr="00F85423">
        <w:rPr>
          <w:sz w:val="22"/>
          <w:szCs w:val="22"/>
        </w:rPr>
        <w:sym w:font="HQPB1" w:char="F08F"/>
      </w:r>
      <w:r w:rsidRPr="00F85423">
        <w:rPr>
          <w:sz w:val="22"/>
          <w:szCs w:val="22"/>
        </w:rPr>
        <w:sym w:font="HQPB4" w:char="F0CF"/>
      </w:r>
      <w:r w:rsidRPr="00F85423">
        <w:rPr>
          <w:sz w:val="22"/>
          <w:szCs w:val="22"/>
        </w:rPr>
        <w:sym w:font="HQPB1" w:char="F0E3"/>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5"/>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F8"/>
      </w:r>
      <w:r w:rsidRPr="00F85423">
        <w:rPr>
          <w:sz w:val="22"/>
          <w:szCs w:val="22"/>
        </w:rPr>
        <w:sym w:font="HQPB1" w:char="F067"/>
      </w:r>
      <w:r w:rsidRPr="00F85423">
        <w:rPr>
          <w:sz w:val="22"/>
          <w:szCs w:val="22"/>
        </w:rPr>
        <w:sym w:font="HQPB4" w:char="F0A4"/>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[الصافات: 35 </w:t>
      </w:r>
      <w:r w:rsidRPr="00AB1DF1">
        <w:rPr>
          <w:rFonts w:cs="Traditional Arabic"/>
          <w:b/>
          <w:bCs/>
          <w:sz w:val="26"/>
          <w:szCs w:val="26"/>
          <w:rtl/>
          <w:lang w:bidi="fa-IR"/>
        </w:rPr>
        <w:t>–</w:t>
      </w:r>
      <w:r w:rsidRPr="00AB1DF1">
        <w:rPr>
          <w:rFonts w:cs="Traditional Arabic" w:hint="cs"/>
          <w:b/>
          <w:bCs/>
          <w:sz w:val="26"/>
          <w:szCs w:val="26"/>
          <w:rtl/>
          <w:lang w:bidi="fa-IR"/>
        </w:rPr>
        <w:t xml:space="preserve"> 36]</w:t>
      </w:r>
      <w:r w:rsidRPr="00AB1DF1">
        <w:rPr>
          <w:rFonts w:hint="cs"/>
          <w:vertAlign w:val="superscript"/>
          <w:rtl/>
          <w:lang w:bidi="fa-IR"/>
        </w:rPr>
        <w:t>(</w:t>
      </w:r>
      <w:r w:rsidRPr="00AB1DF1">
        <w:rPr>
          <w:rStyle w:val="FootnoteReference"/>
          <w:rtl/>
          <w:lang w:bidi="fa-IR"/>
        </w:rPr>
        <w:footnoteReference w:id="29"/>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همین ضرب إلا الله بود که بنیان آلهة ایشان را منهدم کرده ایشان را ناراحت کرده بر سرِ پیکار می‌آورد که انبیاء </w:t>
      </w:r>
      <w:r w:rsidRPr="00AB1DF1">
        <w:rPr>
          <w:rFonts w:cs="CTraditional Arabic" w:hint="cs"/>
          <w:rtl/>
          <w:lang w:bidi="fa-IR"/>
        </w:rPr>
        <w:t>†</w:t>
      </w:r>
      <w:r w:rsidRPr="00AB1DF1">
        <w:rPr>
          <w:rFonts w:hint="cs"/>
          <w:rtl/>
          <w:lang w:bidi="fa-IR"/>
        </w:rPr>
        <w:t xml:space="preserve"> هدفِ سب</w:t>
      </w:r>
      <w:r w:rsidR="00D80E85" w:rsidRPr="00AB1DF1">
        <w:rPr>
          <w:rFonts w:hint="cs"/>
          <w:rtl/>
          <w:lang w:bidi="fa-IR"/>
        </w:rPr>
        <w:t>ّ</w:t>
      </w:r>
      <w:r w:rsidRPr="00AB1DF1">
        <w:rPr>
          <w:rFonts w:hint="cs"/>
          <w:rtl/>
          <w:lang w:bidi="fa-IR"/>
        </w:rPr>
        <w:t xml:space="preserve"> و شتم و </w:t>
      </w:r>
      <w:r w:rsidRPr="00AB1DF1">
        <w:rPr>
          <w:rtl/>
          <w:lang w:bidi="fa-IR"/>
        </w:rPr>
        <w:t>آماجگاه و نشان</w:t>
      </w:r>
      <w:r w:rsidRPr="00AB1DF1">
        <w:rPr>
          <w:rFonts w:hint="cs"/>
          <w:rtl/>
          <w:lang w:bidi="fa-IR"/>
        </w:rPr>
        <w:t>ة</w:t>
      </w:r>
      <w:r w:rsidRPr="00AB1DF1">
        <w:rPr>
          <w:rtl/>
          <w:lang w:bidi="fa-IR"/>
        </w:rPr>
        <w:t xml:space="preserve"> ت</w:t>
      </w:r>
      <w:r w:rsidRPr="00AB1DF1">
        <w:rPr>
          <w:rFonts w:hint="cs"/>
          <w:rtl/>
          <w:lang w:bidi="fa-IR"/>
        </w:rPr>
        <w:t>ی</w:t>
      </w:r>
      <w:r w:rsidRPr="00AB1DF1">
        <w:rPr>
          <w:rFonts w:hint="eastAsia"/>
          <w:rtl/>
          <w:lang w:bidi="fa-IR"/>
        </w:rPr>
        <w:t>ر</w:t>
      </w:r>
      <w:r w:rsidRPr="00AB1DF1">
        <w:rPr>
          <w:rFonts w:hint="cs"/>
          <w:rtl/>
          <w:lang w:bidi="fa-IR"/>
        </w:rPr>
        <w:t xml:space="preserve"> بالا گردیدند که هفتاد نبی و مبلغ بر سرِ یک منبر شهید می‌کردند، نه فقط جانب اثبات که </w:t>
      </w:r>
      <w:r w:rsidR="00D80E85" w:rsidRPr="00AB1DF1">
        <w:rPr>
          <w:rFonts w:hint="cs"/>
          <w:rtl/>
          <w:lang w:bidi="fa-IR"/>
        </w:rPr>
        <w:t>م</w:t>
      </w:r>
      <w:r w:rsidRPr="00AB1DF1">
        <w:rPr>
          <w:rFonts w:hint="cs"/>
          <w:rtl/>
          <w:lang w:bidi="fa-IR"/>
        </w:rPr>
        <w:t>ش</w:t>
      </w:r>
      <w:r w:rsidR="00D80E85" w:rsidRPr="00AB1DF1">
        <w:rPr>
          <w:rFonts w:hint="cs"/>
          <w:rtl/>
          <w:lang w:bidi="fa-IR"/>
        </w:rPr>
        <w:t>رک</w:t>
      </w:r>
      <w:r w:rsidRPr="00AB1DF1">
        <w:rPr>
          <w:rFonts w:hint="cs"/>
          <w:rtl/>
          <w:lang w:bidi="fa-IR"/>
        </w:rPr>
        <w:t xml:space="preserve">ان خود </w:t>
      </w:r>
      <w:r w:rsidR="00D80E85" w:rsidRPr="00AB1DF1">
        <w:rPr>
          <w:rFonts w:hint="cs"/>
          <w:rtl/>
          <w:lang w:bidi="fa-IR"/>
        </w:rPr>
        <w:t xml:space="preserve">در آن </w:t>
      </w:r>
      <w:r w:rsidRPr="00AB1DF1">
        <w:rPr>
          <w:rFonts w:hint="cs"/>
          <w:rtl/>
          <w:lang w:bidi="fa-IR"/>
        </w:rPr>
        <w:t>متفق می‌بودند.</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E3"/>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2" w:char="F0BB"/>
      </w:r>
      <w:r w:rsidRPr="00F85423">
        <w:rPr>
          <w:sz w:val="22"/>
          <w:szCs w:val="22"/>
        </w:rPr>
        <w:sym w:font="HQPB5" w:char="F073"/>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4" w:char="F0C5"/>
      </w:r>
      <w:r w:rsidRPr="00F85423">
        <w:rPr>
          <w:sz w:val="22"/>
          <w:szCs w:val="22"/>
        </w:rPr>
        <w:sym w:font="HQPB1" w:char="F073"/>
      </w:r>
      <w:r w:rsidRPr="00F85423">
        <w:rPr>
          <w:sz w:val="22"/>
          <w:szCs w:val="22"/>
        </w:rPr>
        <w:sym w:font="HQPB2" w:char="F0BB"/>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EB"/>
      </w:r>
      <w:r w:rsidRPr="00F85423">
        <w:rPr>
          <w:sz w:val="22"/>
          <w:szCs w:val="22"/>
        </w:rPr>
        <w:sym w:font="HQPB1" w:char="F03E"/>
      </w:r>
      <w:r w:rsidRPr="00F85423">
        <w:rPr>
          <w:sz w:val="22"/>
          <w:szCs w:val="22"/>
        </w:rPr>
        <w:sym w:font="HQPB1" w:char="F023"/>
      </w:r>
      <w:r w:rsidRPr="00F85423">
        <w:rPr>
          <w:sz w:val="22"/>
          <w:szCs w:val="22"/>
        </w:rPr>
        <w:sym w:font="HQPB4" w:char="F0A4"/>
      </w:r>
      <w:r w:rsidRPr="00F85423">
        <w:rPr>
          <w:sz w:val="22"/>
          <w:szCs w:val="22"/>
        </w:rPr>
        <w:sym w:font="HQPB1" w:char="F08B"/>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5" w:char="F079"/>
      </w:r>
      <w:r w:rsidRPr="00F85423">
        <w:rPr>
          <w:sz w:val="22"/>
          <w:szCs w:val="22"/>
        </w:rPr>
        <w:sym w:font="HQPB1" w:char="F0E8"/>
      </w:r>
      <w:r w:rsidRPr="00F85423">
        <w:rPr>
          <w:sz w:val="22"/>
          <w:szCs w:val="22"/>
        </w:rPr>
        <w:sym w:font="HQPB5" w:char="F079"/>
      </w:r>
      <w:r w:rsidRPr="00F85423">
        <w:rPr>
          <w:sz w:val="22"/>
          <w:szCs w:val="22"/>
        </w:rPr>
        <w:sym w:font="HQPB1" w:char="F05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2" w:char="F070"/>
      </w:r>
      <w:r w:rsidRPr="00F85423">
        <w:rPr>
          <w:sz w:val="22"/>
          <w:szCs w:val="22"/>
        </w:rPr>
        <w:sym w:font="HQPB5" w:char="F06F"/>
      </w:r>
      <w:r w:rsidRPr="00F85423">
        <w:rPr>
          <w:sz w:val="22"/>
          <w:szCs w:val="22"/>
        </w:rPr>
        <w:sym w:font="HQPB2" w:char="F06C"/>
      </w:r>
      <w:r w:rsidRPr="00F85423">
        <w:rPr>
          <w:sz w:val="22"/>
          <w:szCs w:val="22"/>
        </w:rPr>
        <w:sym w:font="HQPB4" w:char="F0CE"/>
      </w:r>
      <w:r w:rsidRPr="00F85423">
        <w:rPr>
          <w:sz w:val="22"/>
          <w:szCs w:val="22"/>
        </w:rPr>
        <w:sym w:font="HQPB2" w:char="F03B"/>
      </w:r>
      <w:r w:rsidRPr="00F85423">
        <w:rPr>
          <w:sz w:val="22"/>
          <w:szCs w:val="22"/>
        </w:rPr>
        <w:sym w:font="HQPB5" w:char="F046"/>
      </w:r>
      <w:r w:rsidRPr="00F85423">
        <w:rPr>
          <w:sz w:val="22"/>
          <w:szCs w:val="22"/>
        </w:rPr>
        <w:sym w:font="HQPB2" w:char="F07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4"/>
      </w:r>
      <w:r w:rsidRPr="00F85423">
        <w:rPr>
          <w:sz w:val="22"/>
          <w:szCs w:val="22"/>
        </w:rPr>
        <w:sym w:font="HQPB1" w:char="F089"/>
      </w:r>
      <w:r w:rsidRPr="00F85423">
        <w:rPr>
          <w:sz w:val="22"/>
          <w:szCs w:val="22"/>
        </w:rPr>
        <w:sym w:font="HQPB4" w:char="F0CF"/>
      </w:r>
      <w:r w:rsidRPr="00F85423">
        <w:rPr>
          <w:sz w:val="22"/>
          <w:szCs w:val="22"/>
        </w:rPr>
        <w:sym w:font="HQPB1" w:char="F06E"/>
      </w:r>
      <w:r w:rsidRPr="00F85423">
        <w:rPr>
          <w:sz w:val="22"/>
          <w:szCs w:val="22"/>
        </w:rPr>
        <w:sym w:font="HQPB2" w:char="F0BA"/>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ED"/>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9"/>
      </w:r>
      <w:r w:rsidRPr="00F85423">
        <w:rPr>
          <w:sz w:val="22"/>
          <w:szCs w:val="22"/>
        </w:rPr>
        <w:sym w:font="HQPB1" w:char="F0B4"/>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1" w:char="F03E"/>
      </w:r>
      <w:r w:rsidRPr="00F85423">
        <w:rPr>
          <w:sz w:val="22"/>
          <w:szCs w:val="22"/>
        </w:rPr>
        <w:sym w:font="HQPB1" w:char="F024"/>
      </w:r>
      <w:r w:rsidRPr="00F85423">
        <w:rPr>
          <w:sz w:val="22"/>
          <w:szCs w:val="22"/>
        </w:rPr>
        <w:sym w:font="HQPB5" w:char="F079"/>
      </w:r>
      <w:r w:rsidRPr="00F85423">
        <w:rPr>
          <w:sz w:val="22"/>
          <w:szCs w:val="22"/>
        </w:rPr>
        <w:sym w:font="HQPB1" w:char="F066"/>
      </w:r>
      <w:r w:rsidRPr="00F85423">
        <w:rPr>
          <w:sz w:val="22"/>
          <w:szCs w:val="22"/>
        </w:rPr>
        <w:sym w:font="HQPB4" w:char="F0E3"/>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[ص: 4 </w:t>
      </w:r>
      <w:r w:rsidRPr="00AB1DF1">
        <w:rPr>
          <w:rFonts w:cs="Traditional Arabic"/>
          <w:b/>
          <w:bCs/>
          <w:sz w:val="26"/>
          <w:szCs w:val="26"/>
          <w:rtl/>
          <w:lang w:bidi="fa-IR"/>
        </w:rPr>
        <w:t>–</w:t>
      </w:r>
      <w:r w:rsidRPr="00AB1DF1">
        <w:rPr>
          <w:rFonts w:cs="Traditional Arabic" w:hint="cs"/>
          <w:b/>
          <w:bCs/>
          <w:sz w:val="26"/>
          <w:szCs w:val="26"/>
          <w:rtl/>
          <w:lang w:bidi="fa-IR"/>
        </w:rPr>
        <w:t xml:space="preserve"> 5]</w:t>
      </w:r>
      <w:r w:rsidRPr="00AB1DF1">
        <w:rPr>
          <w:rFonts w:hint="cs"/>
          <w:vertAlign w:val="superscript"/>
          <w:rtl/>
          <w:lang w:bidi="fa-IR"/>
        </w:rPr>
        <w:t>(</w:t>
      </w:r>
      <w:r w:rsidRPr="00AB1DF1">
        <w:rPr>
          <w:rStyle w:val="FootnoteReference"/>
          <w:rtl/>
          <w:lang w:bidi="fa-IR"/>
        </w:rPr>
        <w:footnoteReference w:id="30"/>
      </w:r>
      <w:r w:rsidRPr="00AB1DF1">
        <w:rPr>
          <w:rFonts w:hint="cs"/>
          <w:vertAlign w:val="superscript"/>
          <w:rtl/>
          <w:lang w:bidi="fa-IR"/>
        </w:rPr>
        <w:t>)</w:t>
      </w:r>
      <w:r w:rsidRPr="00AB1DF1">
        <w:rPr>
          <w:rFonts w:hint="cs"/>
          <w:rtl/>
          <w:lang w:bidi="fa-IR"/>
        </w:rPr>
        <w:t>.</w:t>
      </w:r>
    </w:p>
    <w:p w:rsidR="00222BB6" w:rsidRPr="00AB1DF1" w:rsidRDefault="00222BB6" w:rsidP="00D80E85">
      <w:pPr>
        <w:ind w:firstLine="284"/>
        <w:jc w:val="both"/>
        <w:rPr>
          <w:rFonts w:hint="cs"/>
          <w:rtl/>
          <w:lang w:bidi="fa-IR"/>
        </w:rPr>
      </w:pPr>
      <w:r w:rsidRPr="00AB1DF1">
        <w:rPr>
          <w:rFonts w:hint="cs"/>
          <w:rtl/>
          <w:lang w:bidi="fa-IR"/>
        </w:rPr>
        <w:t>مشرکینِ عرب از تصورِ یک معبود بیگانه نبودند، فقط ب</w:t>
      </w:r>
      <w:r w:rsidR="00D80E85" w:rsidRPr="00AB1DF1">
        <w:rPr>
          <w:rFonts w:hint="cs"/>
          <w:rtl/>
          <w:lang w:bidi="fa-IR"/>
        </w:rPr>
        <w:t>خاط</w:t>
      </w:r>
      <w:r w:rsidRPr="00AB1DF1">
        <w:rPr>
          <w:rFonts w:hint="cs"/>
          <w:rtl/>
          <w:lang w:bidi="fa-IR"/>
        </w:rPr>
        <w:t xml:space="preserve">ر نفی </w:t>
      </w:r>
      <w:r w:rsidR="00D80E85" w:rsidRPr="00AB1DF1">
        <w:rPr>
          <w:rFonts w:hint="cs"/>
          <w:rtl/>
          <w:lang w:bidi="fa-IR"/>
        </w:rPr>
        <w:t>معبودان دیگر</w:t>
      </w:r>
      <w:r w:rsidRPr="00AB1DF1">
        <w:rPr>
          <w:rFonts w:hint="cs"/>
          <w:rtl/>
          <w:lang w:bidi="fa-IR"/>
        </w:rPr>
        <w:t xml:space="preserve"> بارگاهِ رسالت </w:t>
      </w:r>
      <w:r w:rsidRPr="00AB1DF1">
        <w:rPr>
          <w:rFonts w:hint="cs"/>
          <w:lang w:bidi="fa-IR"/>
        </w:rPr>
        <w:sym w:font="AGA Arabesque" w:char="F072"/>
      </w:r>
      <w:r w:rsidRPr="00AB1DF1">
        <w:rPr>
          <w:rFonts w:hint="cs"/>
          <w:rtl/>
          <w:lang w:bidi="fa-IR"/>
        </w:rPr>
        <w:t xml:space="preserve"> </w:t>
      </w:r>
      <w:r w:rsidR="00D80E85" w:rsidRPr="00AB1DF1">
        <w:rPr>
          <w:rFonts w:hint="cs"/>
          <w:rtl/>
          <w:lang w:bidi="fa-IR"/>
        </w:rPr>
        <w:t xml:space="preserve">را </w:t>
      </w:r>
      <w:r w:rsidRPr="00AB1DF1">
        <w:rPr>
          <w:rFonts w:hint="cs"/>
          <w:rtl/>
          <w:lang w:bidi="fa-IR"/>
        </w:rPr>
        <w:t>با</w:t>
      </w:r>
      <w:r w:rsidR="00D80E85" w:rsidRPr="00AB1DF1">
        <w:rPr>
          <w:rFonts w:hint="cs"/>
          <w:rtl/>
          <w:lang w:bidi="fa-IR"/>
        </w:rPr>
        <w:t xml:space="preserve"> ا</w:t>
      </w:r>
      <w:r w:rsidRPr="00AB1DF1">
        <w:rPr>
          <w:rFonts w:hint="cs"/>
          <w:rtl/>
          <w:lang w:bidi="fa-IR"/>
        </w:rPr>
        <w:t xml:space="preserve">نواع مختلف اذیت‌ها و گستاخی </w:t>
      </w:r>
      <w:r w:rsidR="00D80E85" w:rsidRPr="00AB1DF1">
        <w:rPr>
          <w:rFonts w:hint="cs"/>
          <w:rtl/>
          <w:lang w:bidi="fa-IR"/>
        </w:rPr>
        <w:t>آزر</w:t>
      </w:r>
      <w:r w:rsidRPr="00AB1DF1">
        <w:rPr>
          <w:rFonts w:hint="cs"/>
          <w:rtl/>
          <w:lang w:bidi="fa-IR"/>
        </w:rPr>
        <w:t>دند.</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E"/>
      </w:r>
      <w:r w:rsidRPr="00F85423">
        <w:rPr>
          <w:sz w:val="22"/>
          <w:szCs w:val="22"/>
        </w:rPr>
        <w:sym w:font="HQPB4" w:char="F0F6"/>
      </w:r>
      <w:r w:rsidRPr="00F85423">
        <w:rPr>
          <w:sz w:val="22"/>
          <w:szCs w:val="22"/>
        </w:rPr>
        <w:sym w:font="HQPB1" w:char="F08D"/>
      </w:r>
      <w:r w:rsidRPr="00F85423">
        <w:rPr>
          <w:sz w:val="22"/>
          <w:szCs w:val="22"/>
        </w:rPr>
        <w:sym w:font="HQPB5" w:char="F078"/>
      </w:r>
      <w:r w:rsidRPr="00F85423">
        <w:rPr>
          <w:sz w:val="22"/>
          <w:szCs w:val="22"/>
        </w:rPr>
        <w:sym w:font="HQPB2" w:char="F02E"/>
      </w:r>
      <w:r w:rsidRPr="00F85423">
        <w:rPr>
          <w:sz w:val="22"/>
          <w:szCs w:val="22"/>
        </w:rPr>
        <w:sym w:font="HQPB5" w:char="F073"/>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1" w:char="F023"/>
      </w:r>
      <w:r w:rsidRPr="00F85423">
        <w:rPr>
          <w:sz w:val="22"/>
          <w:szCs w:val="22"/>
        </w:rPr>
        <w:sym w:font="HQPB5" w:char="F075"/>
      </w:r>
      <w:r w:rsidRPr="00F85423">
        <w:rPr>
          <w:sz w:val="22"/>
          <w:szCs w:val="22"/>
        </w:rPr>
        <w:sym w:font="HQPB2" w:char="F0E4"/>
      </w:r>
      <w:r w:rsidRPr="00F85423">
        <w:rPr>
          <w:sz w:val="22"/>
          <w:szCs w:val="22"/>
        </w:rPr>
        <w:sym w:font="HQPB4" w:char="F0F6"/>
      </w:r>
      <w:r w:rsidRPr="00F85423">
        <w:rPr>
          <w:sz w:val="22"/>
          <w:szCs w:val="22"/>
        </w:rPr>
        <w:sym w:font="HQPB1" w:char="F08D"/>
      </w:r>
      <w:r w:rsidRPr="00F85423">
        <w:rPr>
          <w:sz w:val="22"/>
          <w:szCs w:val="22"/>
        </w:rPr>
        <w:sym w:font="HQPB4" w:char="F0E0"/>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4" w:char="F0F7"/>
      </w:r>
      <w:r w:rsidRPr="00F85423">
        <w:rPr>
          <w:sz w:val="22"/>
          <w:szCs w:val="22"/>
        </w:rPr>
        <w:sym w:font="HQPB1" w:char="F06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6"/>
      </w:r>
      <w:r w:rsidRPr="00F85423">
        <w:rPr>
          <w:sz w:val="22"/>
          <w:szCs w:val="22"/>
        </w:rPr>
        <w:sym w:font="HQPB2" w:char="F071"/>
      </w:r>
      <w:r w:rsidRPr="00F85423">
        <w:rPr>
          <w:sz w:val="22"/>
          <w:szCs w:val="22"/>
        </w:rPr>
        <w:sym w:font="HQPB4" w:char="F0A9"/>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3"/>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F"/>
      </w:r>
      <w:r w:rsidRPr="00F85423">
        <w:rPr>
          <w:sz w:val="22"/>
          <w:szCs w:val="22"/>
        </w:rPr>
        <w:sym w:font="HQPB2" w:char="F064"/>
      </w:r>
      <w:r w:rsidRPr="00F85423">
        <w:rPr>
          <w:sz w:val="22"/>
          <w:szCs w:val="22"/>
        </w:rPr>
        <w:sym w:font="HQPB4" w:char="F0CC"/>
      </w:r>
      <w:r w:rsidRPr="00F85423">
        <w:rPr>
          <w:sz w:val="22"/>
          <w:szCs w:val="22"/>
        </w:rPr>
        <w:sym w:font="HQPB1" w:char="F08D"/>
      </w:r>
      <w:r w:rsidRPr="00F85423">
        <w:rPr>
          <w:sz w:val="22"/>
          <w:szCs w:val="22"/>
        </w:rPr>
        <w:sym w:font="HQPB2" w:char="F0BB"/>
      </w:r>
      <w:r w:rsidRPr="00F85423">
        <w:rPr>
          <w:sz w:val="22"/>
          <w:szCs w:val="22"/>
        </w:rPr>
        <w:sym w:font="HQPB5" w:char="F074"/>
      </w:r>
      <w:r w:rsidRPr="00F85423">
        <w:rPr>
          <w:sz w:val="22"/>
          <w:szCs w:val="22"/>
        </w:rPr>
        <w:sym w:font="HQPB1" w:char="F02F"/>
      </w:r>
      <w:r w:rsidRPr="00F85423">
        <w:rPr>
          <w:sz w:val="22"/>
          <w:szCs w:val="22"/>
        </w:rPr>
        <w:sym w:font="HQPB4" w:char="F0F7"/>
      </w:r>
      <w:r w:rsidRPr="00F85423">
        <w:rPr>
          <w:sz w:val="22"/>
          <w:szCs w:val="22"/>
        </w:rPr>
        <w:sym w:font="HQPB1" w:char="F08A"/>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91"/>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4" w:char="F0E7"/>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[الإسراء: 46]</w:t>
      </w:r>
      <w:r w:rsidRPr="00AB1DF1">
        <w:rPr>
          <w:rFonts w:hint="cs"/>
          <w:rtl/>
          <w:lang w:bidi="fa-IR"/>
        </w:rPr>
        <w:t xml:space="preserve"> </w:t>
      </w:r>
      <w:r w:rsidRPr="00AB1DF1">
        <w:rPr>
          <w:rFonts w:hint="cs"/>
          <w:vertAlign w:val="superscript"/>
          <w:rtl/>
          <w:lang w:bidi="fa-IR"/>
        </w:rPr>
        <w:t>(</w:t>
      </w:r>
      <w:r w:rsidRPr="00AB1DF1">
        <w:rPr>
          <w:rStyle w:val="FootnoteReference"/>
          <w:rtl/>
          <w:lang w:bidi="fa-IR"/>
        </w:rPr>
        <w:footnoteReference w:id="31"/>
      </w:r>
      <w:r w:rsidRPr="00AB1DF1">
        <w:rPr>
          <w:rFonts w:hint="cs"/>
          <w:vertAlign w:val="superscript"/>
          <w:rtl/>
          <w:lang w:bidi="fa-IR"/>
        </w:rPr>
        <w:t>)</w:t>
      </w:r>
      <w:r w:rsidRPr="00AB1DF1">
        <w:rPr>
          <w:rFonts w:hint="cs"/>
          <w:rtl/>
          <w:lang w:bidi="fa-IR"/>
        </w:rPr>
        <w:t>.</w:t>
      </w:r>
    </w:p>
    <w:p w:rsidR="00222BB6" w:rsidRPr="00AB1DF1" w:rsidRDefault="00222BB6" w:rsidP="00D80E85">
      <w:pPr>
        <w:ind w:firstLine="284"/>
        <w:jc w:val="lowKashida"/>
        <w:rPr>
          <w:rFonts w:hint="cs"/>
          <w:rtl/>
          <w:lang w:bidi="fa-IR"/>
        </w:rPr>
      </w:pPr>
      <w:r w:rsidRPr="00AB1DF1">
        <w:rPr>
          <w:rFonts w:hint="cs"/>
          <w:rtl/>
          <w:lang w:bidi="fa-IR"/>
        </w:rPr>
        <w:t xml:space="preserve">همین دعوت </w:t>
      </w:r>
      <w:r w:rsidR="00D80E85" w:rsidRPr="00AB1DF1">
        <w:rPr>
          <w:rFonts w:hint="cs"/>
          <w:rtl/>
          <w:lang w:bidi="fa-IR"/>
        </w:rPr>
        <w:t>به سوی پروردگار یکتا</w:t>
      </w:r>
      <w:r w:rsidRPr="00AB1DF1">
        <w:rPr>
          <w:rFonts w:hint="cs"/>
          <w:rtl/>
          <w:lang w:bidi="fa-IR"/>
        </w:rPr>
        <w:t xml:space="preserve"> موجب نفور ایشان بود، نه آن که </w:t>
      </w:r>
      <w:r w:rsidR="00D80E85" w:rsidRPr="00AB1DF1">
        <w:rPr>
          <w:rFonts w:hint="cs"/>
          <w:rtl/>
          <w:lang w:bidi="fa-IR"/>
        </w:rPr>
        <w:t>خدای به همراه شریک را</w:t>
      </w:r>
      <w:r w:rsidRPr="00AB1DF1">
        <w:rPr>
          <w:rFonts w:hint="cs"/>
          <w:rtl/>
          <w:lang w:bidi="fa-IR"/>
        </w:rPr>
        <w:t xml:space="preserve"> </w:t>
      </w:r>
      <w:r w:rsidR="00D80E85" w:rsidRPr="00AB1DF1">
        <w:rPr>
          <w:rFonts w:hint="cs"/>
          <w:rtl/>
          <w:lang w:bidi="fa-IR"/>
        </w:rPr>
        <w:t>قبول نداشت</w:t>
      </w:r>
      <w:r w:rsidRPr="00AB1DF1">
        <w:rPr>
          <w:rFonts w:hint="cs"/>
          <w:rtl/>
          <w:lang w:bidi="fa-IR"/>
        </w:rPr>
        <w:t>ند.</w:t>
      </w:r>
    </w:p>
    <w:p w:rsidR="00222BB6" w:rsidRPr="00AB1DF1" w:rsidRDefault="00222BB6" w:rsidP="00222BB6">
      <w:pPr>
        <w:ind w:firstLine="284"/>
        <w:jc w:val="both"/>
        <w:rPr>
          <w:rFonts w:cs="Traditional Arabic" w:hint="cs"/>
          <w:b/>
          <w:bCs/>
          <w:sz w:val="26"/>
          <w:szCs w:val="26"/>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CF"/>
      </w:r>
      <w:r w:rsidRPr="00F85423">
        <w:rPr>
          <w:sz w:val="22"/>
          <w:szCs w:val="22"/>
        </w:rPr>
        <w:sym w:font="HQPB2" w:char="F02E"/>
      </w:r>
      <w:r w:rsidRPr="00F85423">
        <w:rPr>
          <w:sz w:val="22"/>
          <w:szCs w:val="22"/>
        </w:rPr>
        <w:sym w:font="HQPB4" w:char="F0E8"/>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4" w:char="F0F7"/>
      </w:r>
      <w:r w:rsidRPr="00F85423">
        <w:rPr>
          <w:sz w:val="22"/>
          <w:szCs w:val="22"/>
        </w:rPr>
        <w:sym w:font="HQPB1" w:char="F06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E"/>
      </w:r>
      <w:r w:rsidRPr="00F85423">
        <w:rPr>
          <w:sz w:val="22"/>
          <w:szCs w:val="22"/>
        </w:rPr>
        <w:sym w:font="HQPB4" w:char="F0A8"/>
      </w:r>
      <w:r w:rsidRPr="00F85423">
        <w:rPr>
          <w:sz w:val="22"/>
          <w:szCs w:val="22"/>
        </w:rPr>
        <w:sym w:font="HQPB1" w:char="F097"/>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2" w:char="F04A"/>
      </w:r>
      <w:r w:rsidRPr="00F85423">
        <w:rPr>
          <w:sz w:val="22"/>
          <w:szCs w:val="22"/>
        </w:rPr>
        <w:sym w:font="HQPB4" w:char="F0F4"/>
      </w:r>
      <w:r w:rsidRPr="00F85423">
        <w:rPr>
          <w:sz w:val="22"/>
          <w:szCs w:val="22"/>
        </w:rPr>
        <w:sym w:font="HQPB1" w:char="F0A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E"/>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2" w:char="F06F"/>
      </w:r>
      <w:r w:rsidRPr="00F85423">
        <w:rPr>
          <w:sz w:val="22"/>
          <w:szCs w:val="22"/>
        </w:rPr>
        <w:sym w:font="HQPB5" w:char="F074"/>
      </w:r>
      <w:r w:rsidRPr="00F85423">
        <w:rPr>
          <w:sz w:val="22"/>
          <w:szCs w:val="22"/>
        </w:rPr>
        <w:sym w:font="HQPB1" w:char="F08D"/>
      </w:r>
      <w:r w:rsidRPr="00F85423">
        <w:rPr>
          <w:sz w:val="22"/>
          <w:szCs w:val="22"/>
        </w:rPr>
        <w:sym w:font="HQPB4" w:char="F0C5"/>
      </w:r>
      <w:r w:rsidRPr="00F85423">
        <w:rPr>
          <w:sz w:val="22"/>
          <w:szCs w:val="22"/>
        </w:rPr>
        <w:sym w:font="HQPB1" w:char="F07A"/>
      </w:r>
      <w:r w:rsidRPr="00F85423">
        <w:rPr>
          <w:sz w:val="22"/>
          <w:szCs w:val="22"/>
        </w:rPr>
        <w:sym w:font="HQPB5" w:char="F046"/>
      </w:r>
      <w:r w:rsidRPr="00F85423">
        <w:rPr>
          <w:sz w:val="22"/>
          <w:szCs w:val="22"/>
        </w:rPr>
        <w:sym w:font="HQPB2" w:char="F07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[الزمر: 45]</w:t>
      </w:r>
      <w:r w:rsidRPr="00AB1DF1">
        <w:rPr>
          <w:rFonts w:hint="cs"/>
          <w:vertAlign w:val="superscript"/>
          <w:rtl/>
          <w:lang w:bidi="fa-IR"/>
        </w:rPr>
        <w:t>(</w:t>
      </w:r>
      <w:r w:rsidRPr="00AB1DF1">
        <w:rPr>
          <w:rStyle w:val="FootnoteReference"/>
          <w:rtl/>
          <w:lang w:bidi="fa-IR"/>
        </w:rPr>
        <w:footnoteReference w:id="32"/>
      </w:r>
      <w:r w:rsidRPr="00AB1DF1">
        <w:rPr>
          <w:rFonts w:hint="cs"/>
          <w:vertAlign w:val="superscript"/>
          <w:rtl/>
          <w:lang w:bidi="fa-IR"/>
        </w:rPr>
        <w:t>)</w:t>
      </w:r>
      <w:r w:rsidRPr="00AB1DF1">
        <w:rPr>
          <w:rFonts w:hint="cs"/>
          <w:rtl/>
          <w:lang w:bidi="fa-IR"/>
        </w:rPr>
        <w:t>.</w:t>
      </w:r>
    </w:p>
    <w:p w:rsidR="00222BB6" w:rsidRPr="00AB1DF1" w:rsidRDefault="00222BB6" w:rsidP="00D80E85">
      <w:pPr>
        <w:ind w:firstLine="284"/>
        <w:jc w:val="lowKashida"/>
        <w:rPr>
          <w:rFonts w:hint="cs"/>
          <w:rtl/>
          <w:lang w:bidi="fa-IR"/>
        </w:rPr>
      </w:pPr>
      <w:r w:rsidRPr="00AB1DF1">
        <w:rPr>
          <w:rFonts w:hint="cs"/>
          <w:rtl/>
          <w:lang w:bidi="fa-IR"/>
        </w:rPr>
        <w:t xml:space="preserve">اینجا نیز علتِ تنفر ذکر </w:t>
      </w:r>
      <w:r w:rsidR="00D80E85" w:rsidRPr="00AB1DF1">
        <w:rPr>
          <w:rFonts w:hint="cs"/>
          <w:rtl/>
          <w:lang w:bidi="fa-IR"/>
        </w:rPr>
        <w:t>یکتا بودن الله</w:t>
      </w:r>
      <w:r w:rsidRPr="00AB1DF1">
        <w:rPr>
          <w:rFonts w:hint="cs"/>
          <w:rtl/>
          <w:lang w:bidi="fa-IR"/>
        </w:rPr>
        <w:t xml:space="preserve"> است.</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5" w:char="F072"/>
      </w:r>
      <w:r w:rsidRPr="00F85423">
        <w:rPr>
          <w:sz w:val="22"/>
          <w:szCs w:val="22"/>
        </w:rPr>
        <w:sym w:font="HQPB1" w:char="F027"/>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D3"/>
      </w:r>
      <w:r w:rsidRPr="00F85423">
        <w:rPr>
          <w:sz w:val="22"/>
          <w:szCs w:val="22"/>
        </w:rPr>
        <w:sym w:font="HQPB4" w:char="F0C5"/>
      </w:r>
      <w:r w:rsidRPr="00F85423">
        <w:rPr>
          <w:sz w:val="22"/>
          <w:szCs w:val="22"/>
        </w:rPr>
        <w:sym w:font="HQPB1" w:char="F0E7"/>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4" w:char="F0F7"/>
      </w:r>
      <w:r w:rsidRPr="00F85423">
        <w:rPr>
          <w:sz w:val="22"/>
          <w:szCs w:val="22"/>
        </w:rPr>
        <w:sym w:font="HQPB1" w:char="F06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8"/>
      </w:r>
      <w:r w:rsidRPr="00F85423">
        <w:rPr>
          <w:sz w:val="22"/>
          <w:szCs w:val="22"/>
        </w:rPr>
        <w:sym w:font="HQPB1" w:char="F03F"/>
      </w:r>
      <w:r w:rsidRPr="00F85423">
        <w:rPr>
          <w:sz w:val="22"/>
          <w:szCs w:val="22"/>
        </w:rPr>
        <w:sym w:font="HQPB4" w:char="F0F6"/>
      </w:r>
      <w:r w:rsidRPr="00F85423">
        <w:rPr>
          <w:sz w:val="22"/>
          <w:szCs w:val="22"/>
        </w:rPr>
        <w:sym w:font="HQPB1" w:char="F08D"/>
      </w:r>
      <w:r w:rsidRPr="00F85423">
        <w:rPr>
          <w:sz w:val="22"/>
          <w:szCs w:val="22"/>
        </w:rPr>
        <w:sym w:font="HQPB5" w:char="F078"/>
      </w:r>
      <w:r w:rsidRPr="00F85423">
        <w:rPr>
          <w:sz w:val="22"/>
          <w:szCs w:val="22"/>
        </w:rPr>
        <w:sym w:font="HQPB1" w:char="F0FF"/>
      </w:r>
      <w:r w:rsidRPr="00F85423">
        <w:rPr>
          <w:sz w:val="22"/>
          <w:szCs w:val="22"/>
        </w:rPr>
        <w:sym w:font="HQPB5" w:char="F09F"/>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5"/>
      </w:r>
      <w:r w:rsidRPr="00F85423">
        <w:rPr>
          <w:sz w:val="22"/>
          <w:szCs w:val="22"/>
        </w:rPr>
        <w:sym w:font="HQPB2" w:char="F038"/>
      </w:r>
      <w:r w:rsidRPr="00F85423">
        <w:rPr>
          <w:sz w:val="22"/>
          <w:szCs w:val="22"/>
        </w:rPr>
        <w:sym w:font="HQPB5" w:char="F075"/>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F5"/>
      </w:r>
      <w:r w:rsidRPr="00F85423">
        <w:rPr>
          <w:sz w:val="22"/>
          <w:szCs w:val="22"/>
        </w:rPr>
        <w:sym w:font="HQPB2" w:char="F033"/>
      </w:r>
      <w:r w:rsidRPr="00F85423">
        <w:rPr>
          <w:sz w:val="22"/>
          <w:szCs w:val="22"/>
        </w:rPr>
        <w:sym w:font="HQPB4" w:char="F0E7"/>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4" w:char="F063"/>
      </w:r>
      <w:r w:rsidRPr="00F85423">
        <w:rPr>
          <w:sz w:val="22"/>
          <w:szCs w:val="22"/>
        </w:rPr>
        <w:sym w:font="HQPB2" w:char="F092"/>
      </w:r>
      <w:r w:rsidRPr="00F85423">
        <w:rPr>
          <w:sz w:val="22"/>
          <w:szCs w:val="22"/>
        </w:rPr>
        <w:sym w:font="HQPB4" w:char="F0CD"/>
      </w:r>
      <w:r w:rsidRPr="00F85423">
        <w:rPr>
          <w:sz w:val="22"/>
          <w:szCs w:val="22"/>
        </w:rPr>
        <w:sym w:font="HQPB2" w:char="F03F"/>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6"/>
      </w:r>
      <w:r w:rsidRPr="00F85423">
        <w:rPr>
          <w:sz w:val="22"/>
          <w:szCs w:val="22"/>
        </w:rPr>
        <w:sym w:font="HQPB5" w:char="F073"/>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B"/>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[غافر: 12]</w:t>
      </w:r>
      <w:r w:rsidRPr="00AB1DF1">
        <w:rPr>
          <w:rFonts w:hint="cs"/>
          <w:vertAlign w:val="superscript"/>
          <w:rtl/>
          <w:lang w:bidi="fa-IR"/>
        </w:rPr>
        <w:t>(</w:t>
      </w:r>
      <w:r w:rsidRPr="00AB1DF1">
        <w:rPr>
          <w:rStyle w:val="FootnoteReference"/>
          <w:rtl/>
          <w:lang w:bidi="fa-IR"/>
        </w:rPr>
        <w:footnoteReference w:id="33"/>
      </w:r>
      <w:r w:rsidRPr="00AB1DF1">
        <w:rPr>
          <w:rFonts w:hint="cs"/>
          <w:vertAlign w:val="superscript"/>
          <w:rtl/>
          <w:lang w:bidi="fa-IR"/>
        </w:rPr>
        <w:t>)</w:t>
      </w:r>
      <w:r w:rsidRPr="00AB1DF1">
        <w:rPr>
          <w:rFonts w:hint="cs"/>
          <w:rtl/>
          <w:lang w:bidi="fa-IR"/>
        </w:rPr>
        <w:t>.</w:t>
      </w:r>
    </w:p>
    <w:p w:rsidR="00222BB6" w:rsidRPr="00AB1DF1" w:rsidRDefault="00222BB6" w:rsidP="00D80E85">
      <w:pPr>
        <w:ind w:firstLine="284"/>
        <w:jc w:val="lowKashida"/>
        <w:rPr>
          <w:rFonts w:hint="cs"/>
          <w:rtl/>
          <w:lang w:bidi="fa-IR"/>
        </w:rPr>
      </w:pPr>
      <w:r w:rsidRPr="00AB1DF1">
        <w:rPr>
          <w:rFonts w:hint="cs"/>
          <w:rtl/>
          <w:lang w:bidi="fa-IR"/>
        </w:rPr>
        <w:t>دراینجا نیز صاف واضح است که ایشان به ند</w:t>
      </w:r>
      <w:r w:rsidR="00D80E85" w:rsidRPr="00AB1DF1">
        <w:rPr>
          <w:rFonts w:hint="cs"/>
          <w:rtl/>
          <w:lang w:bidi="fa-IR"/>
        </w:rPr>
        <w:t xml:space="preserve">ای خدا مطلقاً منکر نبودند، واحد لا شریک </w:t>
      </w:r>
      <w:r w:rsidRPr="00AB1DF1">
        <w:rPr>
          <w:rFonts w:hint="cs"/>
          <w:rtl/>
          <w:lang w:bidi="fa-IR"/>
        </w:rPr>
        <w:t>را نکار می‌کردند.</w:t>
      </w:r>
    </w:p>
    <w:p w:rsidR="00222BB6" w:rsidRPr="00AB1DF1" w:rsidRDefault="00222BB6" w:rsidP="00222BB6">
      <w:pPr>
        <w:ind w:firstLine="284"/>
        <w:jc w:val="both"/>
        <w:rPr>
          <w:rFonts w:hint="cs"/>
          <w:rtl/>
          <w:lang w:bidi="fa-IR"/>
        </w:rPr>
      </w:pPr>
      <w:r w:rsidRPr="00AB1DF1">
        <w:rPr>
          <w:rFonts w:hint="cs"/>
          <w:rtl/>
          <w:lang w:bidi="fa-IR"/>
        </w:rPr>
        <w:t xml:space="preserve">حال مشرکینِ سابقین هم همین بود: قوم نوح: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E2"/>
      </w:r>
      <w:r w:rsidRPr="00F85423">
        <w:rPr>
          <w:sz w:val="22"/>
          <w:szCs w:val="22"/>
        </w:rPr>
        <w:sym w:font="HQPB1" w:char="F091"/>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1" w:char="F047"/>
      </w:r>
      <w:r w:rsidRPr="00F85423">
        <w:rPr>
          <w:sz w:val="22"/>
          <w:szCs w:val="22"/>
        </w:rPr>
        <w:sym w:font="HQPB5" w:char="F079"/>
      </w:r>
      <w:r w:rsidRPr="00F85423">
        <w:rPr>
          <w:sz w:val="22"/>
          <w:szCs w:val="22"/>
        </w:rPr>
        <w:sym w:font="HQPB2" w:char="F067"/>
      </w:r>
      <w:r w:rsidRPr="00F85423">
        <w:rPr>
          <w:sz w:val="22"/>
          <w:szCs w:val="22"/>
        </w:rPr>
        <w:sym w:font="HQPB4" w:char="F0CF"/>
      </w:r>
      <w:r w:rsidRPr="00F85423">
        <w:rPr>
          <w:sz w:val="22"/>
          <w:szCs w:val="22"/>
        </w:rPr>
        <w:sym w:font="HQPB2" w:char="F039"/>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E2"/>
      </w:r>
      <w:r w:rsidRPr="00F85423">
        <w:rPr>
          <w:sz w:val="22"/>
          <w:szCs w:val="22"/>
        </w:rPr>
        <w:sym w:font="HQPB1" w:char="F091"/>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74"/>
      </w:r>
      <w:r w:rsidRPr="00F85423">
        <w:rPr>
          <w:sz w:val="22"/>
          <w:szCs w:val="22"/>
        </w:rPr>
        <w:sym w:font="HQPB1" w:char="F08A"/>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5"/>
      </w:r>
      <w:r w:rsidRPr="00F85423">
        <w:rPr>
          <w:sz w:val="22"/>
          <w:szCs w:val="22"/>
        </w:rPr>
        <w:sym w:font="HQPB4" w:char="F059"/>
      </w:r>
      <w:r w:rsidRPr="00F85423">
        <w:rPr>
          <w:sz w:val="22"/>
          <w:szCs w:val="22"/>
        </w:rPr>
        <w:sym w:font="HQPB1" w:char="F0E6"/>
      </w:r>
      <w:r w:rsidRPr="00F85423">
        <w:rPr>
          <w:sz w:val="22"/>
          <w:szCs w:val="22"/>
        </w:rPr>
        <w:sym w:font="HQPB1" w:char="F023"/>
      </w:r>
      <w:r w:rsidRPr="00F85423">
        <w:rPr>
          <w:sz w:val="22"/>
          <w:szCs w:val="22"/>
        </w:rPr>
        <w:sym w:font="HQPB5" w:char="F075"/>
      </w:r>
      <w:r w:rsidRPr="00F85423">
        <w:rPr>
          <w:sz w:val="22"/>
          <w:szCs w:val="22"/>
        </w:rPr>
        <w:sym w:font="HQPB2" w:char="F071"/>
      </w:r>
      <w:r w:rsidRPr="00F85423">
        <w:rPr>
          <w:sz w:val="22"/>
          <w:szCs w:val="22"/>
        </w:rPr>
        <w:sym w:font="HQPB4" w:char="F0DF"/>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57"/>
      </w:r>
      <w:r w:rsidRPr="00F85423">
        <w:rPr>
          <w:sz w:val="22"/>
          <w:szCs w:val="22"/>
        </w:rPr>
        <w:sym w:font="HQPB2" w:char="F071"/>
      </w:r>
      <w:r w:rsidRPr="00F85423">
        <w:rPr>
          <w:sz w:val="22"/>
          <w:szCs w:val="22"/>
        </w:rPr>
        <w:sym w:font="HQPB4" w:char="F0E4"/>
      </w:r>
      <w:r w:rsidRPr="00F85423">
        <w:rPr>
          <w:sz w:val="22"/>
          <w:szCs w:val="22"/>
        </w:rPr>
        <w:sym w:font="HQPB1" w:char="F0F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2" w:char="F02D"/>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4" w:char="F0F4"/>
      </w:r>
      <w:r w:rsidRPr="00F85423">
        <w:rPr>
          <w:sz w:val="22"/>
          <w:szCs w:val="22"/>
        </w:rPr>
        <w:sym w:font="HQPB1" w:char="F0A3"/>
      </w:r>
      <w:r w:rsidRPr="00F85423">
        <w:rPr>
          <w:sz w:val="22"/>
          <w:szCs w:val="22"/>
        </w:rPr>
        <w:sym w:font="HQPB5" w:char="F06E"/>
      </w:r>
      <w:r w:rsidRPr="00F85423">
        <w:rPr>
          <w:sz w:val="22"/>
          <w:szCs w:val="22"/>
        </w:rPr>
        <w:sym w:font="HQPB2" w:char="F05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[نوح: 23]</w:t>
      </w:r>
      <w:r w:rsidRPr="00AB1DF1">
        <w:rPr>
          <w:rFonts w:hint="cs"/>
          <w:vertAlign w:val="superscript"/>
          <w:rtl/>
          <w:lang w:bidi="fa-IR"/>
        </w:rPr>
        <w:t>(</w:t>
      </w:r>
      <w:r w:rsidRPr="00AB1DF1">
        <w:rPr>
          <w:rStyle w:val="FootnoteReference"/>
          <w:rtl/>
          <w:lang w:bidi="fa-IR"/>
        </w:rPr>
        <w:footnoteReference w:id="34"/>
      </w:r>
      <w:r w:rsidRPr="00AB1DF1">
        <w:rPr>
          <w:rFonts w:hint="cs"/>
          <w:vertAlign w:val="superscript"/>
          <w:rtl/>
          <w:lang w:bidi="fa-IR"/>
        </w:rPr>
        <w:t>)</w:t>
      </w:r>
      <w:r w:rsidRPr="00AB1DF1">
        <w:rPr>
          <w:rFonts w:hint="cs"/>
          <w:rtl/>
          <w:lang w:bidi="fa-IR"/>
        </w:rPr>
        <w:t xml:space="preserve"> قوم عاد: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4" w:char="F0FE"/>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5" w:char="F06F"/>
      </w:r>
      <w:r w:rsidRPr="00F85423">
        <w:rPr>
          <w:sz w:val="22"/>
          <w:szCs w:val="22"/>
        </w:rPr>
        <w:sym w:font="HQPB1" w:char="F04B"/>
      </w:r>
      <w:r w:rsidRPr="00F85423">
        <w:rPr>
          <w:sz w:val="22"/>
          <w:szCs w:val="22"/>
        </w:rPr>
        <w:sym w:font="HQPB4" w:char="F0F7"/>
      </w:r>
      <w:r w:rsidRPr="00F85423">
        <w:rPr>
          <w:sz w:val="22"/>
          <w:szCs w:val="22"/>
        </w:rPr>
        <w:sym w:font="HQPB2" w:char="F0A5"/>
      </w:r>
      <w:r w:rsidRPr="00F85423">
        <w:rPr>
          <w:sz w:val="22"/>
          <w:szCs w:val="22"/>
        </w:rPr>
        <w:sym w:font="HQPB4" w:char="F0C5"/>
      </w:r>
      <w:r w:rsidRPr="00F85423">
        <w:rPr>
          <w:sz w:val="22"/>
          <w:szCs w:val="22"/>
        </w:rPr>
        <w:sym w:font="HQPB1" w:char="F05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5"/>
      </w:r>
      <w:r w:rsidRPr="00F85423">
        <w:rPr>
          <w:sz w:val="22"/>
          <w:szCs w:val="22"/>
        </w:rPr>
        <w:sym w:font="HQPB2" w:char="F05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4" w:char="F0F4"/>
      </w:r>
      <w:r w:rsidRPr="00F85423">
        <w:rPr>
          <w:sz w:val="22"/>
          <w:szCs w:val="22"/>
        </w:rPr>
        <w:sym w:font="HQPB1" w:char="F06D"/>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91"/>
      </w:r>
      <w:r w:rsidRPr="00F85423">
        <w:rPr>
          <w:sz w:val="22"/>
          <w:szCs w:val="22"/>
        </w:rPr>
        <w:sym w:font="HQPB5" w:char="F078"/>
      </w:r>
      <w:r w:rsidRPr="00F85423">
        <w:rPr>
          <w:sz w:val="22"/>
          <w:szCs w:val="22"/>
        </w:rPr>
        <w:sym w:font="HQPB1" w:char="F08B"/>
      </w:r>
      <w:r w:rsidRPr="00F85423">
        <w:rPr>
          <w:sz w:val="22"/>
          <w:szCs w:val="22"/>
        </w:rPr>
        <w:sym w:font="HQPB5" w:char="F074"/>
      </w:r>
      <w:r w:rsidRPr="00F85423">
        <w:rPr>
          <w:sz w:val="22"/>
          <w:szCs w:val="22"/>
        </w:rPr>
        <w:sym w:font="HQPB2" w:char="F05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9F"/>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E4"/>
      </w:r>
      <w:r w:rsidRPr="00F85423">
        <w:rPr>
          <w:sz w:val="22"/>
          <w:szCs w:val="22"/>
        </w:rPr>
        <w:sym w:font="HQPB2" w:char="F07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[الأعراف:70]</w:t>
      </w:r>
      <w:r w:rsidRPr="00AB1DF1">
        <w:rPr>
          <w:rFonts w:hint="cs"/>
          <w:vertAlign w:val="superscript"/>
          <w:rtl/>
          <w:lang w:bidi="fa-IR"/>
        </w:rPr>
        <w:t>(</w:t>
      </w:r>
      <w:r w:rsidRPr="00AB1DF1">
        <w:rPr>
          <w:rStyle w:val="FootnoteReference"/>
          <w:rtl/>
          <w:lang w:bidi="fa-IR"/>
        </w:rPr>
        <w:footnoteReference w:id="35"/>
      </w:r>
      <w:r w:rsidRPr="00AB1DF1">
        <w:rPr>
          <w:rFonts w:hint="cs"/>
          <w:vertAlign w:val="superscript"/>
          <w:rtl/>
          <w:lang w:bidi="fa-IR"/>
        </w:rPr>
        <w:t>)</w:t>
      </w:r>
      <w:r w:rsidRPr="00AB1DF1">
        <w:rPr>
          <w:rFonts w:hint="cs"/>
          <w:rtl/>
          <w:lang w:bidi="fa-IR"/>
        </w:rPr>
        <w:t xml:space="preserve">. قوم ثمود: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78"/>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C"/>
      </w:r>
      <w:r w:rsidRPr="00F85423">
        <w:rPr>
          <w:sz w:val="22"/>
          <w:szCs w:val="22"/>
        </w:rPr>
        <w:sym w:font="HQPB1" w:char="F0C1"/>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9"/>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2" w:char="F08A"/>
      </w:r>
      <w:r w:rsidRPr="00F85423">
        <w:rPr>
          <w:sz w:val="22"/>
          <w:szCs w:val="22"/>
        </w:rPr>
        <w:sym w:font="HQPB4" w:char="F0CF"/>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76"/>
      </w:r>
      <w:r w:rsidRPr="00F85423">
        <w:rPr>
          <w:sz w:val="22"/>
          <w:szCs w:val="22"/>
        </w:rPr>
        <w:sym w:font="HQPB2" w:char="F071"/>
      </w:r>
      <w:r w:rsidRPr="00F85423">
        <w:rPr>
          <w:sz w:val="22"/>
          <w:szCs w:val="22"/>
        </w:rPr>
        <w:sym w:font="HQPB4" w:char="F0E3"/>
      </w:r>
      <w:r w:rsidRPr="00F85423">
        <w:rPr>
          <w:sz w:val="22"/>
          <w:szCs w:val="22"/>
        </w:rPr>
        <w:sym w:font="HQPB1" w:char="F05F"/>
      </w:r>
      <w:r w:rsidRPr="00F85423">
        <w:rPr>
          <w:sz w:val="22"/>
          <w:szCs w:val="22"/>
        </w:rPr>
        <w:sym w:font="HQPB4" w:char="F0F6"/>
      </w:r>
      <w:r w:rsidRPr="00F85423">
        <w:rPr>
          <w:sz w:val="22"/>
          <w:szCs w:val="22"/>
        </w:rPr>
        <w:sym w:font="HQPB1" w:char="F08D"/>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4" w:char="F0F6"/>
      </w:r>
      <w:r w:rsidRPr="00F85423">
        <w:rPr>
          <w:sz w:val="22"/>
          <w:szCs w:val="22"/>
        </w:rPr>
        <w:sym w:font="HQPB1" w:char="F036"/>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3" w:char="F039"/>
      </w:r>
      <w:r w:rsidRPr="00F85423">
        <w:rPr>
          <w:sz w:val="22"/>
          <w:szCs w:val="22"/>
        </w:rPr>
        <w:sym w:font="HQPB5" w:char="F079"/>
      </w:r>
      <w:r w:rsidRPr="00F85423">
        <w:rPr>
          <w:sz w:val="22"/>
          <w:szCs w:val="22"/>
        </w:rPr>
        <w:sym w:font="HQPB2" w:char="F067"/>
      </w:r>
      <w:r w:rsidRPr="00F85423">
        <w:rPr>
          <w:sz w:val="22"/>
          <w:szCs w:val="22"/>
        </w:rPr>
        <w:sym w:font="HQPB4" w:char="F0F7"/>
      </w:r>
      <w:r w:rsidRPr="00F85423">
        <w:rPr>
          <w:sz w:val="22"/>
          <w:szCs w:val="22"/>
        </w:rPr>
        <w:sym w:font="HQPB2" w:char="F059"/>
      </w:r>
      <w:r w:rsidRPr="00F85423">
        <w:rPr>
          <w:sz w:val="22"/>
          <w:szCs w:val="22"/>
        </w:rPr>
        <w:sym w:font="HQPB5" w:char="F073"/>
      </w:r>
      <w:r w:rsidRPr="00F85423">
        <w:rPr>
          <w:sz w:val="22"/>
          <w:szCs w:val="22"/>
        </w:rPr>
        <w:sym w:font="HQPB1" w:char="F03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E4"/>
      </w:r>
      <w:r w:rsidRPr="00F85423">
        <w:rPr>
          <w:sz w:val="22"/>
          <w:szCs w:val="22"/>
        </w:rPr>
        <w:sym w:font="HQPB2" w:char="F07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[هود: 62]</w:t>
      </w:r>
      <w:r w:rsidRPr="00AB1DF1">
        <w:rPr>
          <w:rFonts w:hint="cs"/>
          <w:vertAlign w:val="superscript"/>
          <w:rtl/>
          <w:lang w:bidi="fa-IR"/>
        </w:rPr>
        <w:t>(</w:t>
      </w:r>
      <w:r w:rsidRPr="00AB1DF1">
        <w:rPr>
          <w:rStyle w:val="FootnoteReference"/>
          <w:rtl/>
          <w:lang w:bidi="fa-IR"/>
        </w:rPr>
        <w:footnoteReference w:id="36"/>
      </w:r>
      <w:r w:rsidRPr="00AB1DF1">
        <w:rPr>
          <w:rFonts w:hint="cs"/>
          <w:vertAlign w:val="superscript"/>
          <w:rtl/>
          <w:lang w:bidi="fa-IR"/>
        </w:rPr>
        <w:t>)</w:t>
      </w:r>
      <w:r w:rsidRPr="00AB1DF1">
        <w:rPr>
          <w:rFonts w:hint="cs"/>
          <w:rtl/>
          <w:lang w:bidi="fa-IR"/>
        </w:rPr>
        <w:t xml:space="preserve">. قوم مدین: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9"/>
      </w:r>
      <w:r w:rsidRPr="00F85423">
        <w:rPr>
          <w:sz w:val="22"/>
          <w:szCs w:val="22"/>
        </w:rPr>
        <w:sym w:font="HQPB1" w:char="F0E8"/>
      </w:r>
      <w:r w:rsidRPr="00F85423">
        <w:rPr>
          <w:sz w:val="22"/>
          <w:szCs w:val="22"/>
        </w:rPr>
        <w:sym w:font="HQPB4" w:char="F0E0"/>
      </w:r>
      <w:r w:rsidRPr="00F85423">
        <w:rPr>
          <w:sz w:val="22"/>
          <w:szCs w:val="22"/>
        </w:rPr>
        <w:sym w:font="HQPB1" w:char="F0B1"/>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E8"/>
      </w:r>
      <w:r w:rsidRPr="00F85423">
        <w:rPr>
          <w:sz w:val="22"/>
          <w:szCs w:val="22"/>
        </w:rPr>
        <w:sym w:font="HQPB1" w:char="F03F"/>
      </w:r>
      <w:r w:rsidRPr="00F85423">
        <w:rPr>
          <w:sz w:val="22"/>
          <w:szCs w:val="22"/>
        </w:rPr>
        <w:sym w:font="HQPB5" w:char="F034"/>
      </w:r>
      <w:r w:rsidRPr="00F85423">
        <w:rPr>
          <w:sz w:val="22"/>
          <w:szCs w:val="22"/>
        </w:rPr>
        <w:sym w:font="HQPB2" w:char="F071"/>
      </w:r>
      <w:r w:rsidRPr="00F85423">
        <w:rPr>
          <w:sz w:val="22"/>
          <w:szCs w:val="22"/>
        </w:rPr>
        <w:sym w:font="HQPB5" w:char="F06E"/>
      </w:r>
      <w:r w:rsidRPr="00F85423">
        <w:rPr>
          <w:sz w:val="22"/>
          <w:szCs w:val="22"/>
        </w:rPr>
        <w:sym w:font="HQPB2" w:char="F03D"/>
      </w:r>
      <w:r w:rsidRPr="00F85423">
        <w:rPr>
          <w:sz w:val="22"/>
          <w:szCs w:val="22"/>
        </w:rPr>
        <w:sym w:font="HQPB5" w:char="F07C"/>
      </w:r>
      <w:r w:rsidRPr="00F85423">
        <w:rPr>
          <w:sz w:val="22"/>
          <w:szCs w:val="22"/>
        </w:rPr>
        <w:sym w:font="HQPB1" w:char="F0B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2"/>
      </w:r>
      <w:r w:rsidRPr="00F85423">
        <w:rPr>
          <w:sz w:val="22"/>
          <w:szCs w:val="22"/>
        </w:rPr>
        <w:sym w:font="HQPB4" w:char="F0E2"/>
      </w:r>
      <w:r w:rsidRPr="00F85423">
        <w:rPr>
          <w:sz w:val="22"/>
          <w:szCs w:val="22"/>
        </w:rPr>
        <w:sym w:font="HQPB1" w:char="F090"/>
      </w:r>
      <w:r w:rsidRPr="00F85423">
        <w:rPr>
          <w:sz w:val="22"/>
          <w:szCs w:val="22"/>
        </w:rPr>
        <w:sym w:font="HQPB4" w:char="F0E6"/>
      </w:r>
      <w:r w:rsidRPr="00F85423">
        <w:rPr>
          <w:sz w:val="22"/>
          <w:szCs w:val="22"/>
        </w:rPr>
        <w:sym w:font="HQPB2" w:char="F044"/>
      </w:r>
      <w:r w:rsidRPr="00F85423">
        <w:rPr>
          <w:sz w:val="22"/>
          <w:szCs w:val="22"/>
        </w:rPr>
        <w:sym w:font="HQPB4" w:char="F0F9"/>
      </w:r>
      <w:r w:rsidRPr="00F85423">
        <w:rPr>
          <w:sz w:val="22"/>
          <w:szCs w:val="22"/>
        </w:rPr>
        <w:sym w:font="HQPB1" w:char="F027"/>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4" w:char="F0E7"/>
      </w:r>
      <w:r w:rsidRPr="00F85423">
        <w:rPr>
          <w:sz w:val="22"/>
          <w:szCs w:val="22"/>
        </w:rPr>
        <w:sym w:font="HQPB1" w:char="F08E"/>
      </w:r>
      <w:r w:rsidRPr="00F85423">
        <w:rPr>
          <w:sz w:val="22"/>
          <w:szCs w:val="22"/>
        </w:rPr>
        <w:sym w:font="HQPB4" w:char="F0F8"/>
      </w:r>
      <w:r w:rsidRPr="00F85423">
        <w:rPr>
          <w:sz w:val="22"/>
          <w:szCs w:val="22"/>
        </w:rPr>
        <w:sym w:font="HQPB1" w:char="F049"/>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E4"/>
      </w:r>
      <w:r w:rsidRPr="00F85423">
        <w:rPr>
          <w:sz w:val="22"/>
          <w:szCs w:val="22"/>
        </w:rPr>
        <w:sym w:font="HQPB2" w:char="F07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[هود: 87]</w:t>
      </w:r>
      <w:r w:rsidRPr="00AB1DF1">
        <w:rPr>
          <w:rFonts w:hint="cs"/>
          <w:vertAlign w:val="superscript"/>
          <w:rtl/>
          <w:lang w:bidi="fa-IR"/>
        </w:rPr>
        <w:t>(</w:t>
      </w:r>
      <w:r w:rsidRPr="00AB1DF1">
        <w:rPr>
          <w:rStyle w:val="FootnoteReference"/>
          <w:rtl/>
          <w:lang w:bidi="fa-IR"/>
        </w:rPr>
        <w:footnoteReference w:id="37"/>
      </w:r>
      <w:r w:rsidRPr="00AB1DF1">
        <w:rPr>
          <w:rFonts w:hint="cs"/>
          <w:vertAlign w:val="superscript"/>
          <w:rtl/>
          <w:lang w:bidi="fa-IR"/>
        </w:rPr>
        <w:t>)</w:t>
      </w:r>
      <w:r w:rsidRPr="00AB1DF1">
        <w:rPr>
          <w:rFonts w:hint="cs"/>
          <w:rtl/>
          <w:lang w:bidi="fa-IR"/>
        </w:rPr>
        <w:t>.</w:t>
      </w:r>
    </w:p>
    <w:p w:rsidR="00D80E85" w:rsidRPr="00AB1DF1" w:rsidRDefault="00222BB6" w:rsidP="00D80E85">
      <w:pPr>
        <w:ind w:firstLine="284"/>
        <w:jc w:val="both"/>
        <w:rPr>
          <w:rFonts w:hint="cs"/>
          <w:rtl/>
          <w:lang w:bidi="fa-IR"/>
        </w:rPr>
      </w:pPr>
      <w:r w:rsidRPr="00AB1DF1">
        <w:rPr>
          <w:rFonts w:hint="cs"/>
          <w:rtl/>
          <w:lang w:bidi="fa-IR"/>
        </w:rPr>
        <w:t xml:space="preserve">خلاصه مشرکین سابقین هم پهلوی اثبات را بمع اشتراک </w:t>
      </w:r>
      <w:r w:rsidR="00D80E85" w:rsidRPr="00AB1DF1">
        <w:rPr>
          <w:rFonts w:hint="cs"/>
          <w:rtl/>
          <w:lang w:bidi="fa-IR"/>
        </w:rPr>
        <w:t>قبول داشتند</w:t>
      </w:r>
      <w:r w:rsidRPr="00AB1DF1">
        <w:rPr>
          <w:rFonts w:hint="cs"/>
          <w:rtl/>
          <w:lang w:bidi="fa-IR"/>
        </w:rPr>
        <w:t xml:space="preserve">، فقط موردِ تنازع و کشمکش‌شان پهلوی منفی و اثبات </w:t>
      </w:r>
      <w:r w:rsidR="00D80E85" w:rsidRPr="00AB1DF1">
        <w:rPr>
          <w:rFonts w:hint="cs"/>
          <w:rtl/>
          <w:lang w:bidi="fa-IR"/>
        </w:rPr>
        <w:t xml:space="preserve">خدای </w:t>
      </w:r>
      <w:r w:rsidRPr="00AB1DF1">
        <w:rPr>
          <w:rFonts w:hint="cs"/>
          <w:rtl/>
          <w:lang w:bidi="fa-IR"/>
        </w:rPr>
        <w:t>و</w:t>
      </w:r>
      <w:r w:rsidR="00D80E85" w:rsidRPr="00AB1DF1">
        <w:rPr>
          <w:rFonts w:hint="cs"/>
          <w:rtl/>
          <w:lang w:bidi="fa-IR"/>
        </w:rPr>
        <w:t>احد</w:t>
      </w:r>
      <w:r w:rsidRPr="00AB1DF1">
        <w:rPr>
          <w:rFonts w:hint="cs"/>
          <w:rtl/>
          <w:lang w:bidi="fa-IR"/>
        </w:rPr>
        <w:t xml:space="preserve"> </w:t>
      </w:r>
      <w:r w:rsidR="00D80E85" w:rsidRPr="00AB1DF1">
        <w:rPr>
          <w:rFonts w:hint="cs"/>
          <w:rtl/>
          <w:lang w:bidi="fa-IR"/>
        </w:rPr>
        <w:t>لاشریک</w:t>
      </w:r>
      <w:r w:rsidRPr="00AB1DF1">
        <w:rPr>
          <w:rFonts w:hint="cs"/>
          <w:rtl/>
          <w:lang w:bidi="fa-IR"/>
        </w:rPr>
        <w:t xml:space="preserve"> بود و بس، و همین است حال اکثر عوام عالم و بعض خواص درین زمان، چون ب</w:t>
      </w:r>
      <w:r w:rsidR="00D80E85" w:rsidRPr="00AB1DF1">
        <w:rPr>
          <w:rFonts w:hint="cs"/>
          <w:rtl/>
          <w:lang w:bidi="fa-IR"/>
        </w:rPr>
        <w:t xml:space="preserve">ه ایشان گفته </w:t>
      </w:r>
      <w:r w:rsidRPr="00AB1DF1">
        <w:rPr>
          <w:rFonts w:hint="cs"/>
          <w:rtl/>
          <w:lang w:bidi="fa-IR"/>
        </w:rPr>
        <w:t xml:space="preserve">‌شود که: خدای ذوالجلال بجمیع امورِ خود احتیاج غیری ندارد، گویند: مسلّم اما دوستانِ خدا و پیرانِ کامل اختیاراتی و نازی در حضرت الهی دارند که خواستةشان </w:t>
      </w:r>
      <w:r w:rsidR="00D80E85" w:rsidRPr="00AB1DF1">
        <w:rPr>
          <w:rFonts w:hint="cs"/>
          <w:rtl/>
          <w:lang w:bidi="fa-IR"/>
        </w:rPr>
        <w:t>مردود نمی‌گردد، و هرچه گویند</w:t>
      </w:r>
      <w:r w:rsidRPr="00AB1DF1">
        <w:rPr>
          <w:rFonts w:hint="cs"/>
          <w:rtl/>
          <w:lang w:bidi="fa-IR"/>
        </w:rPr>
        <w:t xml:space="preserve"> خدا رد نمی‌کند. </w:t>
      </w:r>
    </w:p>
    <w:p w:rsidR="00222BB6" w:rsidRPr="00AB1DF1" w:rsidRDefault="00222BB6" w:rsidP="00D80E85">
      <w:pPr>
        <w:ind w:firstLine="284"/>
        <w:jc w:val="both"/>
        <w:rPr>
          <w:rFonts w:hint="cs"/>
          <w:rtl/>
          <w:lang w:bidi="fa-IR"/>
        </w:rPr>
      </w:pPr>
      <w:r w:rsidRPr="00AB1DF1">
        <w:rPr>
          <w:rFonts w:hint="cs"/>
          <w:rtl/>
          <w:lang w:bidi="fa-IR"/>
        </w:rPr>
        <w:t xml:space="preserve">نعوذ بالله، </w:t>
      </w:r>
      <w:r w:rsidR="00D80E85" w:rsidRPr="00AB1DF1">
        <w:rPr>
          <w:rFonts w:hint="cs"/>
          <w:rtl/>
          <w:lang w:bidi="fa-IR"/>
        </w:rPr>
        <w:t xml:space="preserve">باید دانست که </w:t>
      </w:r>
      <w:r w:rsidRPr="00AB1DF1">
        <w:rPr>
          <w:rFonts w:hint="cs"/>
          <w:rtl/>
          <w:lang w:bidi="fa-IR"/>
        </w:rPr>
        <w:t xml:space="preserve">خداوند متعال ملاحظه کسی نمی‌کند و در آنچه بخواهد از کمال </w:t>
      </w:r>
      <w:r w:rsidR="00D80E85" w:rsidRPr="00AB1DF1">
        <w:rPr>
          <w:rFonts w:hint="cs"/>
          <w:rtl/>
          <w:lang w:bidi="fa-IR"/>
        </w:rPr>
        <w:t>هیچ فردی</w:t>
      </w:r>
      <w:r w:rsidRPr="00AB1DF1">
        <w:rPr>
          <w:rFonts w:hint="cs"/>
          <w:rtl/>
          <w:lang w:bidi="fa-IR"/>
        </w:rPr>
        <w:t xml:space="preserve"> متأثر نمی‌گردد و کسی نمی‌تواند که به غیر دستور او در کارخانة خدائی او</w:t>
      </w:r>
      <w:r w:rsidR="00D80E85" w:rsidRPr="00AB1DF1">
        <w:rPr>
          <w:rFonts w:hint="cs"/>
          <w:rtl/>
          <w:lang w:bidi="fa-IR"/>
        </w:rPr>
        <w:t>ش</w:t>
      </w:r>
      <w:r w:rsidRPr="00AB1DF1">
        <w:rPr>
          <w:rFonts w:hint="cs"/>
          <w:rtl/>
          <w:lang w:bidi="fa-IR"/>
        </w:rPr>
        <w:t xml:space="preserve"> دست‌اندازی کند، پس وای و صد وای بر</w:t>
      </w:r>
      <w:r w:rsidR="00D80E85" w:rsidRPr="00AB1DF1">
        <w:rPr>
          <w:rFonts w:hint="cs"/>
          <w:rtl/>
          <w:lang w:bidi="fa-IR"/>
        </w:rPr>
        <w:t xml:space="preserve"> ا</w:t>
      </w:r>
      <w:r w:rsidRPr="00AB1DF1">
        <w:rPr>
          <w:rFonts w:hint="cs"/>
          <w:rtl/>
          <w:lang w:bidi="fa-IR"/>
        </w:rPr>
        <w:t xml:space="preserve">ین اعتقادِ </w:t>
      </w:r>
      <w:r w:rsidR="00D80E85" w:rsidRPr="00AB1DF1">
        <w:rPr>
          <w:rFonts w:hint="cs"/>
          <w:rtl/>
          <w:lang w:bidi="fa-IR"/>
        </w:rPr>
        <w:t>پ</w:t>
      </w:r>
      <w:r w:rsidRPr="00AB1DF1">
        <w:rPr>
          <w:rFonts w:hint="cs"/>
          <w:rtl/>
          <w:lang w:bidi="fa-IR"/>
        </w:rPr>
        <w:t>وسیده و این کالای زبونِ بی مایه.</w:t>
      </w:r>
    </w:p>
    <w:p w:rsidR="00222BB6" w:rsidRPr="00AB1DF1" w:rsidRDefault="00222BB6" w:rsidP="00222BB6">
      <w:pPr>
        <w:ind w:firstLine="284"/>
        <w:jc w:val="lowKashida"/>
        <w:rPr>
          <w:rFonts w:hint="cs"/>
          <w:rtl/>
          <w:lang w:bidi="fa-IR"/>
        </w:rPr>
      </w:pPr>
    </w:p>
    <w:p w:rsidR="00F91246" w:rsidRDefault="00F91246" w:rsidP="005D220E">
      <w:pPr>
        <w:pStyle w:val="a1"/>
        <w:rPr>
          <w:rFonts w:hint="cs"/>
          <w:sz w:val="18"/>
          <w:szCs w:val="18"/>
          <w:rtl/>
        </w:rPr>
      </w:pPr>
    </w:p>
    <w:p w:rsidR="00F91246" w:rsidRPr="00F91246" w:rsidRDefault="00F91246" w:rsidP="005D220E">
      <w:pPr>
        <w:pStyle w:val="a1"/>
        <w:rPr>
          <w:rFonts w:hint="cs"/>
          <w:sz w:val="4"/>
          <w:szCs w:val="4"/>
          <w:rtl/>
        </w:rPr>
      </w:pPr>
    </w:p>
    <w:p w:rsidR="00222BB6" w:rsidRPr="00AB1DF1" w:rsidRDefault="00222BB6" w:rsidP="005D220E">
      <w:pPr>
        <w:pStyle w:val="a1"/>
        <w:rPr>
          <w:rFonts w:hint="cs"/>
          <w:rtl/>
        </w:rPr>
      </w:pPr>
      <w:bookmarkStart w:id="37" w:name="_Toc257927076"/>
      <w:bookmarkStart w:id="38" w:name="_Toc257927206"/>
      <w:r w:rsidRPr="00AB1DF1">
        <w:rPr>
          <w:rFonts w:hint="cs"/>
          <w:rtl/>
        </w:rPr>
        <w:t xml:space="preserve">اسوة انبیاء </w:t>
      </w:r>
      <w:r w:rsidRPr="005D220E">
        <w:rPr>
          <w:rFonts w:cs="CTraditional Arabic" w:hint="cs"/>
          <w:b/>
          <w:bCs w:val="0"/>
          <w:rtl/>
        </w:rPr>
        <w:t>†</w:t>
      </w:r>
      <w:bookmarkEnd w:id="37"/>
      <w:bookmarkEnd w:id="38"/>
    </w:p>
    <w:p w:rsidR="00222BB6" w:rsidRPr="00AB1DF1" w:rsidRDefault="00222BB6" w:rsidP="005D220E">
      <w:pPr>
        <w:pStyle w:val="a0"/>
        <w:rPr>
          <w:rFonts w:cs="B Lotus" w:hint="cs"/>
          <w:rtl/>
        </w:rPr>
      </w:pPr>
      <w:bookmarkStart w:id="39" w:name="_Toc257927077"/>
      <w:bookmarkStart w:id="40" w:name="_Toc257927207"/>
      <w:r w:rsidRPr="00AB1DF1">
        <w:rPr>
          <w:rtl/>
        </w:rPr>
        <w:t>اسو</w:t>
      </w:r>
      <w:r w:rsidRPr="007C4B17">
        <w:rPr>
          <w:sz w:val="26"/>
          <w:rtl/>
        </w:rPr>
        <w:t>ة</w:t>
      </w:r>
      <w:r w:rsidRPr="00AB1DF1">
        <w:rPr>
          <w:rtl/>
        </w:rPr>
        <w:t xml:space="preserve"> خاتم ال</w:t>
      </w:r>
      <w:r w:rsidRPr="00AB1DF1">
        <w:rPr>
          <w:rFonts w:hint="cs"/>
          <w:rtl/>
        </w:rPr>
        <w:t>أ</w:t>
      </w:r>
      <w:r w:rsidRPr="00AB1DF1">
        <w:rPr>
          <w:rtl/>
        </w:rPr>
        <w:t xml:space="preserve">نبیاء </w:t>
      </w:r>
      <w:r w:rsidRPr="005D220E">
        <w:rPr>
          <w:b w:val="0"/>
          <w:bCs w:val="0"/>
        </w:rPr>
        <w:sym w:font="AGA Arabesque" w:char="F072"/>
      </w:r>
      <w:r w:rsidRPr="00AB1DF1">
        <w:rPr>
          <w:rFonts w:hint="cs"/>
          <w:rtl/>
        </w:rPr>
        <w:t>:</w:t>
      </w:r>
      <w:bookmarkEnd w:id="39"/>
      <w:bookmarkEnd w:id="40"/>
    </w:p>
    <w:p w:rsidR="00222BB6" w:rsidRPr="00AB1DF1" w:rsidRDefault="00222BB6" w:rsidP="00F91246">
      <w:pPr>
        <w:jc w:val="both"/>
        <w:rPr>
          <w:rFonts w:hint="cs"/>
          <w:rtl/>
          <w:lang w:bidi="fa-IR"/>
        </w:rPr>
      </w:pP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A7"/>
      </w:r>
      <w:r w:rsidRPr="00F85423">
        <w:rPr>
          <w:sz w:val="22"/>
          <w:szCs w:val="22"/>
        </w:rPr>
        <w:sym w:font="HQPB2" w:char="F059"/>
      </w:r>
      <w:r w:rsidRPr="00F85423">
        <w:rPr>
          <w:sz w:val="22"/>
          <w:szCs w:val="22"/>
        </w:rPr>
        <w:sym w:font="HQPB4" w:char="F0CE"/>
      </w:r>
      <w:r w:rsidRPr="00F85423">
        <w:rPr>
          <w:sz w:val="22"/>
          <w:szCs w:val="22"/>
        </w:rPr>
        <w:sym w:font="HQPB2" w:char="F0AC"/>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5" w:char="F070"/>
      </w:r>
      <w:r w:rsidRPr="00F85423">
        <w:rPr>
          <w:sz w:val="22"/>
          <w:szCs w:val="22"/>
        </w:rPr>
        <w:sym w:font="HQPB2" w:char="F06B"/>
      </w:r>
      <w:r w:rsidRPr="00F85423">
        <w:rPr>
          <w:sz w:val="22"/>
          <w:szCs w:val="22"/>
        </w:rPr>
        <w:sym w:font="HQPB4" w:char="F0F4"/>
      </w:r>
      <w:r w:rsidRPr="00F85423">
        <w:rPr>
          <w:sz w:val="22"/>
          <w:szCs w:val="22"/>
        </w:rPr>
        <w:sym w:font="HQPB1" w:char="F0B6"/>
      </w:r>
      <w:r w:rsidRPr="00F85423">
        <w:rPr>
          <w:sz w:val="22"/>
          <w:szCs w:val="22"/>
        </w:rPr>
        <w:sym w:font="HQPB5" w:char="F074"/>
      </w:r>
      <w:r w:rsidRPr="00F85423">
        <w:rPr>
          <w:sz w:val="22"/>
          <w:szCs w:val="22"/>
        </w:rPr>
        <w:sym w:font="HQPB1" w:char="F046"/>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9E"/>
      </w:r>
      <w:r w:rsidRPr="00F85423">
        <w:rPr>
          <w:sz w:val="22"/>
          <w:szCs w:val="22"/>
        </w:rPr>
        <w:sym w:font="HQPB2" w:char="F06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EC"/>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BA"/>
      </w:r>
      <w:r w:rsidRPr="00F85423">
        <w:rPr>
          <w:sz w:val="22"/>
          <w:szCs w:val="22"/>
        </w:rPr>
        <w:sym w:font="HQPB2" w:char="F070"/>
      </w:r>
      <w:r w:rsidRPr="00F85423">
        <w:rPr>
          <w:sz w:val="22"/>
          <w:szCs w:val="22"/>
        </w:rPr>
        <w:sym w:font="HQPB5" w:char="F079"/>
      </w:r>
      <w:r w:rsidRPr="00F85423">
        <w:rPr>
          <w:sz w:val="22"/>
          <w:szCs w:val="22"/>
        </w:rPr>
        <w:sym w:font="HQPB2" w:char="F067"/>
      </w:r>
      <w:r w:rsidRPr="00F85423">
        <w:rPr>
          <w:sz w:val="22"/>
          <w:szCs w:val="22"/>
        </w:rPr>
        <w:sym w:font="HQPB4" w:char="F0CF"/>
      </w:r>
      <w:r w:rsidRPr="00F85423">
        <w:rPr>
          <w:sz w:val="22"/>
          <w:szCs w:val="22"/>
        </w:rPr>
        <w:sym w:font="HQPB2" w:char="F039"/>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4"/>
      </w:r>
      <w:r w:rsidRPr="00F85423">
        <w:rPr>
          <w:sz w:val="22"/>
          <w:szCs w:val="22"/>
        </w:rPr>
        <w:sym w:font="HQPB1" w:char="F08D"/>
      </w:r>
      <w:r w:rsidRPr="00F85423">
        <w:rPr>
          <w:sz w:val="22"/>
          <w:szCs w:val="22"/>
        </w:rPr>
        <w:sym w:font="HQPB4" w:char="F0F7"/>
      </w:r>
      <w:r w:rsidRPr="00F85423">
        <w:rPr>
          <w:sz w:val="22"/>
          <w:szCs w:val="22"/>
        </w:rPr>
        <w:sym w:font="HQPB1" w:char="F07A"/>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5" w:char="F070"/>
      </w:r>
      <w:r w:rsidRPr="00F85423">
        <w:rPr>
          <w:sz w:val="22"/>
          <w:szCs w:val="22"/>
        </w:rPr>
        <w:sym w:font="HQPB2" w:char="F06B"/>
      </w:r>
      <w:r w:rsidRPr="00F85423">
        <w:rPr>
          <w:sz w:val="22"/>
          <w:szCs w:val="22"/>
        </w:rPr>
        <w:sym w:font="HQPB4" w:char="F0F4"/>
      </w:r>
      <w:r w:rsidRPr="00F85423">
        <w:rPr>
          <w:sz w:val="22"/>
          <w:szCs w:val="22"/>
        </w:rPr>
        <w:sym w:font="HQPB1" w:char="F0AD"/>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3"/>
      </w:r>
      <w:r w:rsidRPr="00F85423">
        <w:rPr>
          <w:sz w:val="22"/>
          <w:szCs w:val="22"/>
        </w:rPr>
        <w:sym w:font="HQPB1" w:char="F089"/>
      </w:r>
      <w:r w:rsidRPr="00F85423">
        <w:rPr>
          <w:sz w:val="22"/>
          <w:szCs w:val="22"/>
        </w:rPr>
        <w:sym w:font="HQPB4" w:char="F0CF"/>
      </w:r>
      <w:r w:rsidRPr="00F85423">
        <w:rPr>
          <w:sz w:val="22"/>
          <w:szCs w:val="22"/>
        </w:rPr>
        <w:sym w:font="HQPB1" w:char="F06E"/>
      </w:r>
      <w:r w:rsidRPr="00F85423">
        <w:rPr>
          <w:sz w:val="22"/>
          <w:szCs w:val="22"/>
        </w:rPr>
        <w:sym w:font="HQPB2" w:char="F0BA"/>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D"/>
      </w:r>
      <w:r w:rsidRPr="00F85423">
        <w:rPr>
          <w:sz w:val="22"/>
          <w:szCs w:val="22"/>
        </w:rPr>
        <w:sym w:font="HQPB2" w:char="F05F"/>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2" w:char="F0E4"/>
      </w:r>
      <w:r w:rsidRPr="00F85423">
        <w:rPr>
          <w:sz w:val="22"/>
          <w:szCs w:val="22"/>
        </w:rPr>
        <w:sym w:font="HQPB4" w:char="F0FC"/>
      </w:r>
      <w:r w:rsidRPr="00F85423">
        <w:rPr>
          <w:sz w:val="22"/>
          <w:szCs w:val="22"/>
        </w:rPr>
        <w:sym w:font="HQPB2" w:char="F093"/>
      </w:r>
      <w:r w:rsidRPr="00F85423">
        <w:rPr>
          <w:sz w:val="22"/>
          <w:szCs w:val="22"/>
        </w:rPr>
        <w:sym w:font="HQPB4" w:char="F0CC"/>
      </w:r>
      <w:r w:rsidRPr="00F85423">
        <w:rPr>
          <w:sz w:val="22"/>
          <w:szCs w:val="22"/>
        </w:rPr>
        <w:sym w:font="HQPB1" w:char="F08D"/>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E"/>
      </w:r>
      <w:r w:rsidRPr="00F85423">
        <w:rPr>
          <w:sz w:val="22"/>
          <w:szCs w:val="22"/>
        </w:rPr>
        <w:sym w:font="HQPB2" w:char="F0FF"/>
      </w:r>
      <w:r w:rsidRPr="00F85423">
        <w:rPr>
          <w:sz w:val="22"/>
          <w:szCs w:val="22"/>
        </w:rPr>
        <w:sym w:font="HQPB4" w:char="F0CA"/>
      </w:r>
      <w:r w:rsidRPr="00F85423">
        <w:rPr>
          <w:sz w:val="22"/>
          <w:szCs w:val="22"/>
        </w:rPr>
        <w:sym w:font="HQPB4" w:char="F065"/>
      </w:r>
      <w:r w:rsidRPr="00F85423">
        <w:rPr>
          <w:sz w:val="22"/>
          <w:szCs w:val="22"/>
        </w:rPr>
        <w:sym w:font="HQPB2" w:char="F045"/>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[الأنعام: 19]</w:t>
      </w:r>
      <w:r w:rsidRPr="00AB1DF1">
        <w:rPr>
          <w:rFonts w:hint="cs"/>
          <w:vertAlign w:val="superscript"/>
          <w:rtl/>
          <w:lang w:bidi="fa-IR"/>
        </w:rPr>
        <w:t>(</w:t>
      </w:r>
      <w:r w:rsidRPr="00AB1DF1">
        <w:rPr>
          <w:rStyle w:val="FootnoteReference"/>
          <w:rtl/>
          <w:lang w:bidi="fa-IR"/>
        </w:rPr>
        <w:footnoteReference w:id="38"/>
      </w:r>
      <w:r w:rsidRPr="00AB1DF1">
        <w:rPr>
          <w:rFonts w:hint="cs"/>
          <w:vertAlign w:val="superscript"/>
          <w:rtl/>
          <w:lang w:bidi="fa-IR"/>
        </w:rPr>
        <w:t>).</w:t>
      </w:r>
    </w:p>
    <w:p w:rsidR="00222BB6" w:rsidRPr="00AB1DF1" w:rsidRDefault="00222BB6" w:rsidP="00E065A0">
      <w:pPr>
        <w:ind w:firstLine="284"/>
        <w:jc w:val="lowKashida"/>
        <w:rPr>
          <w:rFonts w:hint="cs"/>
          <w:rtl/>
          <w:lang w:bidi="fa-IR"/>
        </w:rPr>
      </w:pPr>
      <w:r w:rsidRPr="00AB1DF1">
        <w:rPr>
          <w:rFonts w:hint="cs"/>
          <w:rtl/>
          <w:lang w:bidi="fa-IR"/>
        </w:rPr>
        <w:t xml:space="preserve">امام المرسلین </w:t>
      </w:r>
      <w:r w:rsidRPr="00AB1DF1">
        <w:rPr>
          <w:rFonts w:hint="cs"/>
          <w:lang w:bidi="fa-IR"/>
        </w:rPr>
        <w:sym w:font="AGA Arabesque" w:char="F072"/>
      </w:r>
      <w:r w:rsidRPr="00AB1DF1">
        <w:rPr>
          <w:rFonts w:hint="cs"/>
          <w:rtl/>
          <w:lang w:bidi="fa-IR"/>
        </w:rPr>
        <w:t xml:space="preserve"> نه صرف داعی و مدعی </w:t>
      </w:r>
      <w:r w:rsidR="00E065A0" w:rsidRPr="00AB1DF1">
        <w:rPr>
          <w:rFonts w:hint="cs"/>
          <w:rtl/>
          <w:lang w:bidi="fa-IR"/>
        </w:rPr>
        <w:t>یکتائی</w:t>
      </w:r>
      <w:r w:rsidRPr="00AB1DF1">
        <w:rPr>
          <w:rFonts w:hint="cs"/>
          <w:rtl/>
          <w:lang w:bidi="fa-IR"/>
        </w:rPr>
        <w:t xml:space="preserve"> الهِ واحد اند، بلکه ا</w:t>
      </w:r>
      <w:r w:rsidR="00E065A0" w:rsidRPr="00AB1DF1">
        <w:rPr>
          <w:rFonts w:hint="cs"/>
          <w:rtl/>
          <w:lang w:bidi="fa-IR"/>
        </w:rPr>
        <w:t>ز</w:t>
      </w:r>
      <w:r w:rsidRPr="00AB1DF1">
        <w:rPr>
          <w:rFonts w:hint="cs"/>
          <w:rtl/>
          <w:lang w:bidi="fa-IR"/>
        </w:rPr>
        <w:t xml:space="preserve"> سوای اللهِ واحد اعلانِ برائت </w:t>
      </w:r>
      <w:r w:rsidR="00E065A0" w:rsidRPr="00AB1DF1">
        <w:rPr>
          <w:rFonts w:hint="cs"/>
          <w:rtl/>
          <w:lang w:bidi="fa-IR"/>
        </w:rPr>
        <w:t>کرده اند</w:t>
      </w:r>
      <w:r w:rsidRPr="00AB1DF1">
        <w:rPr>
          <w:rFonts w:hint="cs"/>
          <w:rtl/>
          <w:lang w:bidi="fa-IR"/>
        </w:rPr>
        <w:t>.</w:t>
      </w:r>
    </w:p>
    <w:p w:rsidR="00222BB6" w:rsidRPr="00AB1DF1" w:rsidRDefault="00222BB6" w:rsidP="00F91246">
      <w:pPr>
        <w:pStyle w:val="a0"/>
        <w:rPr>
          <w:rFonts w:cs="B Lotus" w:hint="cs"/>
          <w:rtl/>
        </w:rPr>
      </w:pPr>
      <w:bookmarkStart w:id="41" w:name="_Toc257927078"/>
      <w:bookmarkStart w:id="42" w:name="_Toc257927208"/>
      <w:r w:rsidRPr="00AB1DF1">
        <w:rPr>
          <w:rtl/>
        </w:rPr>
        <w:t>اس</w:t>
      </w:r>
      <w:r w:rsidRPr="007C4B17">
        <w:rPr>
          <w:sz w:val="26"/>
          <w:rtl/>
        </w:rPr>
        <w:t xml:space="preserve">وة </w:t>
      </w:r>
      <w:r w:rsidRPr="00AB1DF1">
        <w:rPr>
          <w:rtl/>
        </w:rPr>
        <w:t>خلیل</w:t>
      </w:r>
      <w:r w:rsidRPr="00AB1DF1">
        <w:rPr>
          <w:rFonts w:hint="cs"/>
          <w:rtl/>
        </w:rPr>
        <w:t xml:space="preserve"> </w:t>
      </w:r>
      <w:r w:rsidRPr="003E6413">
        <w:rPr>
          <w:rFonts w:cs="CTraditional Arabic" w:hint="cs"/>
          <w:bCs w:val="0"/>
          <w:rtl/>
        </w:rPr>
        <w:t>÷</w:t>
      </w:r>
      <w:r w:rsidRPr="00AB1DF1">
        <w:rPr>
          <w:rFonts w:hint="cs"/>
          <w:rtl/>
        </w:rPr>
        <w:t>:</w:t>
      </w:r>
      <w:bookmarkEnd w:id="41"/>
      <w:bookmarkEnd w:id="42"/>
    </w:p>
    <w:p w:rsidR="00222BB6" w:rsidRPr="00AB1DF1" w:rsidRDefault="00222BB6" w:rsidP="00F91246">
      <w:pPr>
        <w:jc w:val="both"/>
        <w:rPr>
          <w:rFonts w:hint="cs"/>
          <w:rtl/>
          <w:lang w:bidi="fa-IR"/>
        </w:rPr>
      </w:pPr>
      <w:r w:rsidRPr="00AB1DF1">
        <w:rPr>
          <w:rFonts w:cs="Traditional Arabic" w:hint="cs"/>
          <w:sz w:val="32"/>
          <w:szCs w:val="32"/>
          <w:rtl/>
          <w:lang w:bidi="fa-IR"/>
        </w:rPr>
        <w:t>﴿</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D"/>
      </w:r>
      <w:r w:rsidRPr="00F85423">
        <w:rPr>
          <w:sz w:val="22"/>
          <w:szCs w:val="22"/>
        </w:rPr>
        <w:sym w:font="HQPB5" w:char="F074"/>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2" w:char="F06F"/>
      </w:r>
      <w:r w:rsidRPr="00F85423">
        <w:rPr>
          <w:sz w:val="22"/>
          <w:szCs w:val="22"/>
        </w:rPr>
        <w:sym w:font="HQPB5" w:char="F075"/>
      </w:r>
      <w:r w:rsidRPr="00F85423">
        <w:rPr>
          <w:sz w:val="22"/>
          <w:szCs w:val="22"/>
        </w:rPr>
        <w:sym w:font="HQPB2" w:char="F071"/>
      </w:r>
      <w:r w:rsidRPr="00F85423">
        <w:rPr>
          <w:sz w:val="22"/>
          <w:szCs w:val="22"/>
        </w:rPr>
        <w:sym w:font="HQPB4" w:char="F0F3"/>
      </w:r>
      <w:r w:rsidRPr="00F85423">
        <w:rPr>
          <w:sz w:val="22"/>
          <w:szCs w:val="22"/>
        </w:rPr>
        <w:sym w:font="HQPB1" w:char="F099"/>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70"/>
      </w:r>
      <w:r w:rsidRPr="00F85423">
        <w:rPr>
          <w:sz w:val="22"/>
          <w:szCs w:val="22"/>
        </w:rPr>
        <w:sym w:font="HQPB5" w:char="F075"/>
      </w:r>
      <w:r w:rsidRPr="00F85423">
        <w:rPr>
          <w:sz w:val="22"/>
          <w:szCs w:val="22"/>
        </w:rPr>
        <w:sym w:font="HQPB2" w:char="F05A"/>
      </w:r>
      <w:r w:rsidRPr="00F85423">
        <w:rPr>
          <w:sz w:val="22"/>
          <w:szCs w:val="22"/>
        </w:rPr>
        <w:sym w:font="HQPB5" w:char="F07C"/>
      </w:r>
      <w:r w:rsidRPr="00F85423">
        <w:rPr>
          <w:sz w:val="22"/>
          <w:szCs w:val="22"/>
        </w:rPr>
        <w:sym w:font="HQPB1" w:char="F0A1"/>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FE"/>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F"/>
      </w:r>
      <w:r w:rsidRPr="00F85423">
        <w:rPr>
          <w:sz w:val="22"/>
          <w:szCs w:val="22"/>
        </w:rPr>
        <w:sym w:font="HQPB2" w:char="F08A"/>
      </w:r>
      <w:r w:rsidRPr="00F85423">
        <w:rPr>
          <w:sz w:val="22"/>
          <w:szCs w:val="22"/>
        </w:rPr>
        <w:sym w:font="HQPB4" w:char="F0CF"/>
      </w:r>
      <w:r w:rsidRPr="00F85423">
        <w:rPr>
          <w:sz w:val="22"/>
          <w:szCs w:val="22"/>
        </w:rPr>
        <w:sym w:font="HQPB2" w:char="F064"/>
      </w:r>
      <w:r w:rsidRPr="00F85423">
        <w:rPr>
          <w:sz w:val="22"/>
          <w:szCs w:val="22"/>
        </w:rPr>
        <w:sym w:font="HQPB2" w:char="F0BA"/>
      </w:r>
      <w:r w:rsidRPr="00F85423">
        <w:rPr>
          <w:sz w:val="22"/>
          <w:szCs w:val="22"/>
        </w:rPr>
        <w:sym w:font="HQPB5" w:char="F074"/>
      </w:r>
      <w:r w:rsidRPr="00F85423">
        <w:rPr>
          <w:sz w:val="22"/>
          <w:szCs w:val="22"/>
        </w:rPr>
        <w:sym w:font="HQPB1" w:char="F08D"/>
      </w:r>
      <w:r w:rsidRPr="00F85423">
        <w:rPr>
          <w:sz w:val="22"/>
          <w:szCs w:val="22"/>
        </w:rPr>
        <w:sym w:font="HQPB4" w:char="F0F6"/>
      </w:r>
      <w:r w:rsidRPr="00F85423">
        <w:rPr>
          <w:sz w:val="22"/>
          <w:szCs w:val="22"/>
        </w:rPr>
        <w:sym w:font="HQPB1" w:char="F02F"/>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9"/>
      </w:r>
      <w:r w:rsidRPr="00F85423">
        <w:rPr>
          <w:sz w:val="22"/>
          <w:szCs w:val="22"/>
        </w:rPr>
        <w:sym w:font="HQPB1" w:char="F0E8"/>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8"/>
      </w:r>
      <w:r w:rsidRPr="00F85423">
        <w:rPr>
          <w:sz w:val="22"/>
          <w:szCs w:val="22"/>
        </w:rPr>
        <w:sym w:font="HQPB4" w:char="F0CF"/>
      </w:r>
      <w:r w:rsidRPr="00F85423">
        <w:rPr>
          <w:sz w:val="22"/>
          <w:szCs w:val="22"/>
        </w:rPr>
        <w:sym w:font="HQPB2" w:char="F042"/>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29"/>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E4"/>
      </w:r>
      <w:r w:rsidRPr="00F85423">
        <w:rPr>
          <w:sz w:val="22"/>
          <w:szCs w:val="22"/>
        </w:rPr>
        <w:sym w:font="HQPB2" w:char="F074"/>
      </w:r>
      <w:r w:rsidRPr="00F85423">
        <w:rPr>
          <w:sz w:val="22"/>
          <w:szCs w:val="22"/>
        </w:rPr>
        <w:sym w:font="HQPB2" w:char="F0C2"/>
      </w:r>
      <w:r w:rsidRPr="00F85423">
        <w:rPr>
          <w:sz w:val="22"/>
          <w:szCs w:val="22"/>
        </w:rPr>
        <w:sym w:font="HQPB5" w:char="F075"/>
      </w:r>
      <w:r w:rsidRPr="00F85423">
        <w:rPr>
          <w:sz w:val="22"/>
          <w:szCs w:val="22"/>
        </w:rPr>
        <w:sym w:font="HQPB2" w:char="F0E4"/>
      </w:r>
      <w:r w:rsidRPr="00F85423">
        <w:rPr>
          <w:sz w:val="22"/>
          <w:szCs w:val="22"/>
        </w:rPr>
        <w:sym w:font="HQPB5" w:char="F074"/>
      </w:r>
      <w:r w:rsidRPr="00F85423">
        <w:rPr>
          <w:sz w:val="22"/>
          <w:szCs w:val="22"/>
        </w:rPr>
        <w:sym w:font="HQPB1" w:char="F08D"/>
      </w:r>
      <w:r w:rsidRPr="00F85423">
        <w:rPr>
          <w:sz w:val="22"/>
          <w:szCs w:val="22"/>
        </w:rPr>
        <w:sym w:font="HQPB4" w:char="F0E7"/>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2" w:char="F05A"/>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3"/>
      </w:r>
      <w:r w:rsidRPr="00F85423">
        <w:rPr>
          <w:sz w:val="22"/>
          <w:szCs w:val="22"/>
        </w:rPr>
        <w:sym w:font="HQPB2" w:char="F04A"/>
      </w:r>
      <w:r w:rsidRPr="00F85423">
        <w:rPr>
          <w:sz w:val="22"/>
          <w:szCs w:val="22"/>
        </w:rPr>
        <w:sym w:font="HQPB4" w:char="F0CF"/>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F6"/>
      </w:r>
      <w:r w:rsidRPr="00F85423">
        <w:rPr>
          <w:sz w:val="22"/>
          <w:szCs w:val="22"/>
        </w:rPr>
        <w:sym w:font="HQPB1" w:char="F08D"/>
      </w:r>
      <w:r w:rsidRPr="00F85423">
        <w:rPr>
          <w:sz w:val="22"/>
          <w:szCs w:val="22"/>
        </w:rPr>
        <w:sym w:font="HQPB5" w:char="F078"/>
      </w:r>
      <w:r w:rsidRPr="00F85423">
        <w:rPr>
          <w:sz w:val="22"/>
          <w:szCs w:val="22"/>
        </w:rPr>
        <w:sym w:font="HQPB1" w:char="F0FF"/>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9"/>
      </w:r>
      <w:r w:rsidRPr="00F85423">
        <w:rPr>
          <w:sz w:val="22"/>
          <w:szCs w:val="22"/>
        </w:rPr>
        <w:sym w:font="HQPB1" w:char="F089"/>
      </w:r>
      <w:r w:rsidRPr="00F85423">
        <w:rPr>
          <w:sz w:val="22"/>
          <w:szCs w:val="22"/>
        </w:rPr>
        <w:sym w:font="HQPB5" w:char="F074"/>
      </w:r>
      <w:r w:rsidRPr="00F85423">
        <w:rPr>
          <w:sz w:val="22"/>
          <w:szCs w:val="22"/>
        </w:rPr>
        <w:sym w:font="HQPB1" w:char="F02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5" w:char="F06F"/>
      </w:r>
      <w:r w:rsidRPr="00F85423">
        <w:rPr>
          <w:sz w:val="22"/>
          <w:szCs w:val="22"/>
        </w:rPr>
        <w:sym w:font="HQPB2" w:char="F059"/>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2" w:char="F06F"/>
      </w:r>
      <w:r w:rsidRPr="00F85423">
        <w:rPr>
          <w:sz w:val="22"/>
          <w:szCs w:val="22"/>
        </w:rPr>
        <w:sym w:font="HQPB5" w:char="F075"/>
      </w:r>
      <w:r w:rsidRPr="00F85423">
        <w:rPr>
          <w:sz w:val="22"/>
          <w:szCs w:val="22"/>
        </w:rPr>
        <w:sym w:font="HQPB2" w:char="F072"/>
      </w:r>
      <w:r w:rsidRPr="00F85423">
        <w:rPr>
          <w:sz w:val="22"/>
          <w:szCs w:val="22"/>
        </w:rPr>
        <w:sym w:font="HQPB2" w:char="F0BA"/>
      </w:r>
      <w:r w:rsidRPr="00F85423">
        <w:rPr>
          <w:sz w:val="22"/>
          <w:szCs w:val="22"/>
        </w:rPr>
        <w:sym w:font="HQPB5" w:char="F079"/>
      </w:r>
      <w:r w:rsidRPr="00F85423">
        <w:rPr>
          <w:sz w:val="22"/>
          <w:szCs w:val="22"/>
        </w:rPr>
        <w:sym w:font="HQPB1" w:char="F089"/>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9F"/>
      </w:r>
      <w:r w:rsidRPr="00F85423">
        <w:rPr>
          <w:sz w:val="22"/>
          <w:szCs w:val="22"/>
        </w:rPr>
        <w:sym w:font="HQPB1" w:char="F0D2"/>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1" w:char="F037"/>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4"/>
      </w:r>
      <w:r w:rsidRPr="00F85423">
        <w:rPr>
          <w:sz w:val="22"/>
          <w:szCs w:val="22"/>
        </w:rPr>
        <w:sym w:font="HQPB1" w:char="F089"/>
      </w:r>
      <w:r w:rsidRPr="00F85423">
        <w:rPr>
          <w:sz w:val="22"/>
          <w:szCs w:val="22"/>
        </w:rPr>
        <w:sym w:font="HQPB5" w:char="F074"/>
      </w:r>
      <w:r w:rsidRPr="00F85423">
        <w:rPr>
          <w:sz w:val="22"/>
          <w:szCs w:val="22"/>
        </w:rPr>
        <w:sym w:font="HQPB1" w:char="F02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4" w:char="F0AE"/>
      </w:r>
      <w:r w:rsidRPr="00F85423">
        <w:rPr>
          <w:sz w:val="22"/>
          <w:szCs w:val="22"/>
        </w:rPr>
        <w:sym w:font="HQPB1" w:char="F04C"/>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4" w:char="F0F4"/>
      </w:r>
      <w:r w:rsidRPr="00F85423">
        <w:rPr>
          <w:sz w:val="22"/>
          <w:szCs w:val="22"/>
        </w:rPr>
        <w:sym w:font="HQPB1" w:char="F06D"/>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[الممتحنه: 4]</w:t>
      </w:r>
      <w:r w:rsidRPr="00AB1DF1">
        <w:rPr>
          <w:rFonts w:hint="cs"/>
          <w:vertAlign w:val="superscript"/>
          <w:rtl/>
          <w:lang w:bidi="fa-IR"/>
        </w:rPr>
        <w:t>(</w:t>
      </w:r>
      <w:r w:rsidRPr="00AB1DF1">
        <w:rPr>
          <w:rStyle w:val="FootnoteReference"/>
          <w:rtl/>
          <w:lang w:bidi="fa-IR"/>
        </w:rPr>
        <w:footnoteReference w:id="39"/>
      </w:r>
      <w:r w:rsidRPr="00AB1DF1">
        <w:rPr>
          <w:rFonts w:hint="cs"/>
          <w:vertAlign w:val="superscript"/>
          <w:rtl/>
          <w:lang w:bidi="fa-IR"/>
        </w:rPr>
        <w:t>)</w:t>
      </w:r>
      <w:r w:rsidRPr="00AB1DF1">
        <w:rPr>
          <w:rFonts w:hint="cs"/>
          <w:rtl/>
          <w:lang w:bidi="fa-IR"/>
        </w:rPr>
        <w:t>.</w:t>
      </w:r>
    </w:p>
    <w:p w:rsidR="00222BB6" w:rsidRPr="00AB1DF1" w:rsidRDefault="00222BB6" w:rsidP="00E065A0">
      <w:pPr>
        <w:ind w:firstLine="284"/>
        <w:jc w:val="lowKashida"/>
        <w:rPr>
          <w:rFonts w:hint="cs"/>
          <w:rtl/>
          <w:lang w:bidi="fa-IR"/>
        </w:rPr>
      </w:pPr>
      <w:r w:rsidRPr="00AB1DF1">
        <w:rPr>
          <w:rFonts w:hint="cs"/>
          <w:rtl/>
          <w:lang w:bidi="fa-IR"/>
        </w:rPr>
        <w:t>امام الموحدین نیز ب</w:t>
      </w:r>
      <w:r w:rsidR="00E065A0" w:rsidRPr="00AB1DF1">
        <w:rPr>
          <w:rFonts w:hint="cs"/>
          <w:rtl/>
          <w:lang w:bidi="fa-IR"/>
        </w:rPr>
        <w:t xml:space="preserve">ه </w:t>
      </w:r>
      <w:r w:rsidRPr="00AB1DF1">
        <w:rPr>
          <w:rFonts w:hint="cs"/>
          <w:rtl/>
          <w:lang w:bidi="fa-IR"/>
        </w:rPr>
        <w:t xml:space="preserve">همان </w:t>
      </w:r>
      <w:r w:rsidR="00E065A0" w:rsidRPr="00AB1DF1">
        <w:rPr>
          <w:rFonts w:hint="cs"/>
          <w:rtl/>
          <w:lang w:bidi="fa-IR"/>
        </w:rPr>
        <w:t xml:space="preserve">نحو </w:t>
      </w:r>
      <w:r w:rsidRPr="00AB1DF1">
        <w:rPr>
          <w:rFonts w:hint="cs"/>
          <w:rtl/>
          <w:lang w:bidi="fa-IR"/>
        </w:rPr>
        <w:t>اقرار و اظهارِ برائت و اعلان عداوت و بغضاء با معارضین فرمودند.</w:t>
      </w:r>
    </w:p>
    <w:p w:rsidR="00222BB6" w:rsidRPr="00AB1DF1" w:rsidRDefault="00222BB6" w:rsidP="00F91246">
      <w:pPr>
        <w:pStyle w:val="a0"/>
        <w:rPr>
          <w:rFonts w:cs="B Lotus" w:hint="cs"/>
          <w:rtl/>
        </w:rPr>
      </w:pPr>
      <w:bookmarkStart w:id="43" w:name="_Toc257927079"/>
      <w:bookmarkStart w:id="44" w:name="_Toc257927209"/>
      <w:r w:rsidRPr="007C4B17">
        <w:rPr>
          <w:sz w:val="26"/>
          <w:rtl/>
        </w:rPr>
        <w:t>اسوة یعقوب</w:t>
      </w:r>
      <w:r w:rsidRPr="00AB1DF1">
        <w:rPr>
          <w:rtl/>
        </w:rPr>
        <w:t xml:space="preserve"> و ابنای او </w:t>
      </w:r>
      <w:r w:rsidRPr="003E6413">
        <w:rPr>
          <w:rFonts w:cs="CTraditional Arabic" w:hint="cs"/>
          <w:bCs w:val="0"/>
          <w:rtl/>
        </w:rPr>
        <w:t>‡</w:t>
      </w:r>
      <w:r w:rsidRPr="00AB1DF1">
        <w:rPr>
          <w:rFonts w:hint="cs"/>
          <w:rtl/>
        </w:rPr>
        <w:t>:</w:t>
      </w:r>
      <w:bookmarkEnd w:id="43"/>
      <w:bookmarkEnd w:id="44"/>
    </w:p>
    <w:p w:rsidR="00222BB6" w:rsidRPr="00AB1DF1" w:rsidRDefault="00222BB6" w:rsidP="00F91246">
      <w:pPr>
        <w:jc w:val="both"/>
        <w:rPr>
          <w:rFonts w:cs="Traditional Arabic" w:hint="cs"/>
          <w:b/>
          <w:bCs/>
          <w:sz w:val="26"/>
          <w:szCs w:val="26"/>
          <w:rtl/>
          <w:lang w:bidi="fa-IR"/>
        </w:rPr>
      </w:pPr>
      <w:r w:rsidRPr="00AB1DF1">
        <w:rPr>
          <w:rFonts w:cs="Traditional Arabic" w:hint="cs"/>
          <w:sz w:val="32"/>
          <w:szCs w:val="32"/>
          <w:rtl/>
          <w:lang w:bidi="fa-IR"/>
        </w:rPr>
        <w:t>﴿</w:t>
      </w:r>
      <w:r w:rsidRPr="00F85423">
        <w:rPr>
          <w:sz w:val="22"/>
          <w:szCs w:val="22"/>
        </w:rPr>
        <w:sym w:font="HQPB4" w:char="F0F7"/>
      </w:r>
      <w:r w:rsidRPr="00F85423">
        <w:rPr>
          <w:sz w:val="22"/>
          <w:szCs w:val="22"/>
        </w:rPr>
        <w:sym w:font="HQPB2" w:char="F05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1" w:char="F047"/>
      </w:r>
      <w:r w:rsidRPr="00F85423">
        <w:rPr>
          <w:sz w:val="22"/>
          <w:szCs w:val="22"/>
        </w:rPr>
        <w:sym w:font="HQPB2" w:char="F059"/>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3"/>
      </w:r>
      <w:r w:rsidRPr="00F85423">
        <w:rPr>
          <w:sz w:val="22"/>
          <w:szCs w:val="22"/>
        </w:rPr>
        <w:sym w:font="HQPB5" w:char="F079"/>
      </w:r>
      <w:r w:rsidRPr="00F85423">
        <w:rPr>
          <w:sz w:val="22"/>
          <w:szCs w:val="22"/>
        </w:rPr>
        <w:sym w:font="HQPB1" w:char="F089"/>
      </w:r>
      <w:r w:rsidRPr="00F85423">
        <w:rPr>
          <w:sz w:val="22"/>
          <w:szCs w:val="22"/>
        </w:rPr>
        <w:sym w:font="HQPB5" w:char="F070"/>
      </w:r>
      <w:r w:rsidRPr="00F85423">
        <w:rPr>
          <w:sz w:val="22"/>
          <w:szCs w:val="22"/>
        </w:rPr>
        <w:sym w:font="HQPB2" w:char="F06B"/>
      </w:r>
      <w:r w:rsidRPr="00F85423">
        <w:rPr>
          <w:sz w:val="22"/>
          <w:szCs w:val="22"/>
        </w:rPr>
        <w:sym w:font="HQPB4" w:char="F0E0"/>
      </w:r>
      <w:r w:rsidRPr="00F85423">
        <w:rPr>
          <w:sz w:val="22"/>
          <w:szCs w:val="22"/>
        </w:rPr>
        <w:sym w:font="HQPB1" w:char="F0AD"/>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8E"/>
      </w:r>
      <w:r w:rsidRPr="00F85423">
        <w:rPr>
          <w:sz w:val="22"/>
          <w:szCs w:val="22"/>
        </w:rPr>
        <w:sym w:font="HQPB5" w:char="F07C"/>
      </w:r>
      <w:r w:rsidRPr="00F85423">
        <w:rPr>
          <w:sz w:val="22"/>
          <w:szCs w:val="22"/>
        </w:rPr>
        <w:sym w:font="HQPB1" w:char="F0D8"/>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3E"/>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4E"/>
      </w:r>
      <w:r w:rsidRPr="00F85423">
        <w:rPr>
          <w:sz w:val="22"/>
          <w:szCs w:val="22"/>
        </w:rPr>
        <w:sym w:font="HQPB4" w:char="F0F6"/>
      </w:r>
      <w:r w:rsidRPr="00F85423">
        <w:rPr>
          <w:sz w:val="22"/>
          <w:szCs w:val="22"/>
        </w:rPr>
        <w:sym w:font="HQPB2" w:char="F071"/>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2" w:char="F08B"/>
      </w:r>
      <w:r w:rsidRPr="00F85423">
        <w:rPr>
          <w:sz w:val="22"/>
          <w:szCs w:val="22"/>
        </w:rPr>
        <w:sym w:font="HQPB4" w:char="F0CF"/>
      </w:r>
      <w:r w:rsidRPr="00F85423">
        <w:rPr>
          <w:sz w:val="22"/>
          <w:szCs w:val="22"/>
        </w:rPr>
        <w:sym w:font="HQPB2" w:char="F05E"/>
      </w:r>
      <w:r w:rsidRPr="00F85423">
        <w:rPr>
          <w:sz w:val="22"/>
          <w:szCs w:val="22"/>
        </w:rPr>
        <w:sym w:font="HQPB5" w:char="F074"/>
      </w:r>
      <w:r w:rsidRPr="00F85423">
        <w:rPr>
          <w:sz w:val="22"/>
          <w:szCs w:val="22"/>
        </w:rPr>
        <w:sym w:font="HQPB1" w:char="F037"/>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2E"/>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9"/>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F"/>
      </w:r>
      <w:r w:rsidRPr="00F85423">
        <w:rPr>
          <w:sz w:val="22"/>
          <w:szCs w:val="22"/>
        </w:rPr>
        <w:sym w:font="HQPB2" w:char="F0BF"/>
      </w:r>
      <w:r w:rsidRPr="00F85423">
        <w:rPr>
          <w:sz w:val="22"/>
          <w:szCs w:val="22"/>
        </w:rPr>
        <w:sym w:font="HQPB4" w:char="F0CF"/>
      </w:r>
      <w:r w:rsidRPr="00F85423">
        <w:rPr>
          <w:sz w:val="22"/>
          <w:szCs w:val="22"/>
        </w:rPr>
        <w:sym w:font="HQPB2" w:char="F064"/>
      </w:r>
      <w:r w:rsidRPr="00F85423">
        <w:rPr>
          <w:sz w:val="22"/>
          <w:szCs w:val="22"/>
        </w:rPr>
        <w:sym w:font="HQPB2" w:char="F0BA"/>
      </w:r>
      <w:r w:rsidRPr="00F85423">
        <w:rPr>
          <w:sz w:val="22"/>
          <w:szCs w:val="22"/>
        </w:rPr>
        <w:sym w:font="HQPB5" w:char="F074"/>
      </w:r>
      <w:r w:rsidRPr="00F85423">
        <w:rPr>
          <w:sz w:val="22"/>
          <w:szCs w:val="22"/>
        </w:rPr>
        <w:sym w:font="HQPB1" w:char="F08D"/>
      </w:r>
      <w:r w:rsidRPr="00F85423">
        <w:rPr>
          <w:sz w:val="22"/>
          <w:szCs w:val="22"/>
        </w:rPr>
        <w:sym w:font="HQPB4" w:char="F0F6"/>
      </w:r>
      <w:r w:rsidRPr="00F85423">
        <w:rPr>
          <w:sz w:val="22"/>
          <w:szCs w:val="22"/>
        </w:rPr>
        <w:sym w:font="HQPB1" w:char="F02F"/>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2" w:char="F08A"/>
      </w:r>
      <w:r w:rsidRPr="00F85423">
        <w:rPr>
          <w:sz w:val="22"/>
          <w:szCs w:val="22"/>
        </w:rPr>
        <w:sym w:font="HQPB4" w:char="F0CF"/>
      </w:r>
      <w:r w:rsidRPr="00F85423">
        <w:rPr>
          <w:sz w:val="22"/>
          <w:szCs w:val="22"/>
        </w:rPr>
        <w:sym w:font="HQPB1" w:char="F0E8"/>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F3"/>
      </w:r>
      <w:r w:rsidRPr="00F85423">
        <w:rPr>
          <w:sz w:val="22"/>
          <w:szCs w:val="22"/>
        </w:rPr>
        <w:sym w:font="HQPB1" w:char="F099"/>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2C"/>
      </w:r>
      <w:r w:rsidRPr="00F85423">
        <w:rPr>
          <w:sz w:val="22"/>
          <w:szCs w:val="22"/>
        </w:rPr>
        <w:sym w:font="HQPB2" w:char="F0BB"/>
      </w:r>
      <w:r w:rsidRPr="00F85423">
        <w:rPr>
          <w:sz w:val="22"/>
          <w:szCs w:val="22"/>
        </w:rPr>
        <w:sym w:font="HQPB5" w:char="F079"/>
      </w:r>
      <w:r w:rsidRPr="00F85423">
        <w:rPr>
          <w:sz w:val="22"/>
          <w:szCs w:val="22"/>
        </w:rPr>
        <w:sym w:font="HQPB1" w:char="F073"/>
      </w:r>
      <w:r w:rsidRPr="00F85423">
        <w:rPr>
          <w:sz w:val="22"/>
          <w:szCs w:val="22"/>
        </w:rPr>
        <w:sym w:font="HQPB4" w:char="F0F3"/>
      </w:r>
      <w:r w:rsidRPr="00F85423">
        <w:rPr>
          <w:sz w:val="22"/>
          <w:szCs w:val="22"/>
        </w:rPr>
        <w:sym w:font="HQPB1" w:char="F099"/>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9"/>
      </w:r>
      <w:r w:rsidRPr="00F85423">
        <w:rPr>
          <w:sz w:val="22"/>
          <w:szCs w:val="22"/>
        </w:rPr>
        <w:sym w:font="HQPB4" w:char="F0CF"/>
      </w:r>
      <w:r w:rsidRPr="00F85423">
        <w:rPr>
          <w:sz w:val="22"/>
          <w:szCs w:val="22"/>
        </w:rPr>
        <w:sym w:font="HQPB1" w:char="F06E"/>
      </w:r>
      <w:r w:rsidRPr="00F85423">
        <w:rPr>
          <w:sz w:val="22"/>
          <w:szCs w:val="22"/>
        </w:rPr>
        <w:sym w:font="HQPB2" w:char="F0BA"/>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60"/>
      </w:r>
      <w:r w:rsidRPr="00F85423">
        <w:rPr>
          <w:sz w:val="22"/>
          <w:szCs w:val="22"/>
        </w:rPr>
        <w:sym w:font="HQPB4" w:char="F0F8"/>
      </w:r>
      <w:r w:rsidRPr="00F85423">
        <w:rPr>
          <w:sz w:val="22"/>
          <w:szCs w:val="22"/>
        </w:rPr>
        <w:sym w:font="HQPB1" w:char="F074"/>
      </w:r>
      <w:r w:rsidRPr="00F85423">
        <w:rPr>
          <w:sz w:val="22"/>
          <w:szCs w:val="22"/>
        </w:rPr>
        <w:sym w:font="HQPB5" w:char="F077"/>
      </w:r>
      <w:r w:rsidRPr="00F85423">
        <w:rPr>
          <w:sz w:val="22"/>
          <w:szCs w:val="22"/>
        </w:rPr>
        <w:sym w:font="HQPB2" w:char="F05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4" w:char="F0CE"/>
      </w:r>
      <w:r w:rsidRPr="00F85423">
        <w:rPr>
          <w:sz w:val="22"/>
          <w:szCs w:val="22"/>
        </w:rPr>
        <w:sym w:font="HQPB2" w:char="F03D"/>
      </w:r>
      <w:r w:rsidRPr="00F85423">
        <w:rPr>
          <w:sz w:val="22"/>
          <w:szCs w:val="22"/>
        </w:rPr>
        <w:sym w:font="HQPB4" w:char="F0F3"/>
      </w:r>
      <w:r w:rsidRPr="00F85423">
        <w:rPr>
          <w:sz w:val="22"/>
          <w:szCs w:val="22"/>
        </w:rPr>
        <w:sym w:font="HQPB1" w:char="F0A1"/>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C"/>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[البقرة: 133]</w:t>
      </w:r>
      <w:r w:rsidRPr="00AB1DF1">
        <w:rPr>
          <w:rFonts w:hint="cs"/>
          <w:vertAlign w:val="superscript"/>
          <w:rtl/>
          <w:lang w:bidi="fa-IR"/>
        </w:rPr>
        <w:t>(</w:t>
      </w:r>
      <w:r w:rsidRPr="00AB1DF1">
        <w:rPr>
          <w:rStyle w:val="FootnoteReference"/>
          <w:rtl/>
          <w:lang w:bidi="fa-IR"/>
        </w:rPr>
        <w:footnoteReference w:id="40"/>
      </w:r>
      <w:r w:rsidRPr="00AB1DF1">
        <w:rPr>
          <w:rFonts w:hint="cs"/>
          <w:vertAlign w:val="superscript"/>
          <w:rtl/>
          <w:lang w:bidi="fa-IR"/>
        </w:rPr>
        <w:t>)</w:t>
      </w:r>
      <w:r w:rsidRPr="00AB1DF1">
        <w:rPr>
          <w:rFonts w:hint="cs"/>
          <w:rtl/>
          <w:lang w:bidi="fa-IR"/>
        </w:rPr>
        <w:t>.</w:t>
      </w:r>
    </w:p>
    <w:p w:rsidR="00222BB6" w:rsidRPr="00AB1DF1" w:rsidRDefault="00222BB6" w:rsidP="00AB1CCB">
      <w:pPr>
        <w:ind w:firstLine="284"/>
        <w:jc w:val="lowKashida"/>
        <w:rPr>
          <w:rFonts w:hint="cs"/>
          <w:rtl/>
          <w:lang w:bidi="fa-IR"/>
        </w:rPr>
      </w:pPr>
      <w:r w:rsidRPr="00AB1DF1">
        <w:rPr>
          <w:rFonts w:hint="cs"/>
          <w:rtl/>
          <w:lang w:bidi="fa-IR"/>
        </w:rPr>
        <w:t>خلاصه دعوای تمام شرائع و انبیاء و متبع</w:t>
      </w:r>
      <w:r w:rsidR="00AB1CCB" w:rsidRPr="00AB1DF1">
        <w:rPr>
          <w:rFonts w:hint="cs"/>
          <w:rtl/>
          <w:lang w:bidi="fa-IR"/>
        </w:rPr>
        <w:t>ین‌شان اقرار وحدتِ صرف برای الله است بلا مشارکتِ غیر،</w:t>
      </w:r>
      <w:r w:rsidRPr="00AB1DF1">
        <w:rPr>
          <w:rFonts w:hint="cs"/>
          <w:rtl/>
          <w:lang w:bidi="fa-IR"/>
        </w:rPr>
        <w:t xml:space="preserve"> بهمراه اظهار و اعلانِ برائت از غیر</w:t>
      </w:r>
      <w:r w:rsidR="00AB1CCB" w:rsidRPr="00AB1DF1">
        <w:rPr>
          <w:rFonts w:hint="cs"/>
          <w:rtl/>
          <w:lang w:bidi="fa-IR"/>
        </w:rPr>
        <w:t>.</w:t>
      </w:r>
      <w:r w:rsidRPr="00AB1DF1">
        <w:rPr>
          <w:rFonts w:hint="cs"/>
          <w:rtl/>
          <w:lang w:bidi="fa-IR"/>
        </w:rPr>
        <w:t xml:space="preserve"> پس مردِ مؤمن را باید که به اسوة انبیاء اقتداء کند نه بدنبالِ آباء و اجداد بدود.</w:t>
      </w:r>
    </w:p>
    <w:p w:rsidR="00C85E2C" w:rsidRPr="00AB1DF1" w:rsidRDefault="00222BB6" w:rsidP="00C85E2C">
      <w:pPr>
        <w:ind w:firstLine="284"/>
        <w:jc w:val="lowKashida"/>
        <w:rPr>
          <w:rFonts w:hint="cs"/>
          <w:rtl/>
          <w:lang w:bidi="fa-IR"/>
        </w:rPr>
      </w:pPr>
      <w:r w:rsidRPr="00AB1DF1">
        <w:rPr>
          <w:rFonts w:hint="cs"/>
          <w:rtl/>
          <w:lang w:bidi="fa-IR"/>
        </w:rPr>
        <w:t xml:space="preserve">بلکه شانِ مسلمان آنست که اگر اذیت شود و </w:t>
      </w:r>
      <w:r w:rsidR="00AB1CCB" w:rsidRPr="00AB1DF1">
        <w:rPr>
          <w:rFonts w:hint="cs"/>
          <w:rtl/>
          <w:lang w:bidi="fa-IR"/>
        </w:rPr>
        <w:t xml:space="preserve">یا </w:t>
      </w:r>
      <w:r w:rsidRPr="00AB1DF1">
        <w:rPr>
          <w:rFonts w:hint="cs"/>
          <w:rtl/>
          <w:lang w:bidi="fa-IR"/>
        </w:rPr>
        <w:t>کشته شود</w:t>
      </w:r>
      <w:r w:rsidR="00AB1CCB" w:rsidRPr="00AB1DF1">
        <w:rPr>
          <w:rFonts w:hint="cs"/>
          <w:rtl/>
          <w:lang w:bidi="fa-IR"/>
        </w:rPr>
        <w:t xml:space="preserve"> و بسوزد</w:t>
      </w:r>
      <w:r w:rsidRPr="00AB1DF1">
        <w:rPr>
          <w:rFonts w:hint="cs"/>
          <w:rtl/>
          <w:lang w:bidi="fa-IR"/>
        </w:rPr>
        <w:t xml:space="preserve">، باز هم به ذاتِ و صفاتِ واحد لا شریک کسی را شریک نکند. مثل پروانة توحید بلال حبشی </w:t>
      </w:r>
      <w:r w:rsidRPr="00AB1DF1">
        <w:rPr>
          <w:rFonts w:hint="cs"/>
          <w:lang w:bidi="fa-IR"/>
        </w:rPr>
        <w:sym w:font="AGA Arabesque" w:char="F074"/>
      </w:r>
      <w:r w:rsidRPr="00AB1DF1">
        <w:rPr>
          <w:rFonts w:hint="cs"/>
          <w:rtl/>
          <w:lang w:bidi="fa-IR"/>
        </w:rPr>
        <w:t xml:space="preserve"> که امیه</w:t>
      </w:r>
      <w:r w:rsidR="00AB1CCB" w:rsidRPr="00AB1DF1">
        <w:rPr>
          <w:rStyle w:val="FootnoteReference"/>
          <w:rtl/>
          <w:lang w:bidi="fa-IR"/>
        </w:rPr>
        <w:footnoteReference w:id="41"/>
      </w:r>
      <w:r w:rsidRPr="00AB1DF1">
        <w:rPr>
          <w:rFonts w:hint="cs"/>
          <w:rtl/>
          <w:lang w:bidi="fa-IR"/>
        </w:rPr>
        <w:t xml:space="preserve"> شقی در وقتِ نیمروز بر سرِ ریگ‌های داغ بر سینة او سنگِ بزرگ </w:t>
      </w:r>
      <w:r w:rsidR="00AB1CCB" w:rsidRPr="00AB1DF1">
        <w:rPr>
          <w:rFonts w:hint="cs"/>
          <w:rtl/>
          <w:lang w:bidi="fa-IR"/>
        </w:rPr>
        <w:t>می نهاد و او را</w:t>
      </w:r>
      <w:r w:rsidRPr="00AB1DF1">
        <w:rPr>
          <w:rFonts w:hint="cs"/>
          <w:rtl/>
          <w:lang w:bidi="fa-IR"/>
        </w:rPr>
        <w:t xml:space="preserve"> تهدیدِ کشتن می‌کرد که از توحید برگردد، باز هم آن پروانة توحیدِ لم یزلی و عاشقِ رسول </w:t>
      </w:r>
      <w:r w:rsidRPr="00AB1DF1">
        <w:rPr>
          <w:rFonts w:hint="cs"/>
          <w:lang w:bidi="fa-IR"/>
        </w:rPr>
        <w:sym w:font="AGA Arabesque" w:char="F072"/>
      </w:r>
      <w:r w:rsidRPr="00AB1DF1">
        <w:rPr>
          <w:rFonts w:hint="cs"/>
          <w:rtl/>
          <w:lang w:bidi="fa-IR"/>
        </w:rPr>
        <w:t xml:space="preserve"> در زیرِ چنین مصائب ب</w:t>
      </w:r>
      <w:r w:rsidR="00C85E2C" w:rsidRPr="00AB1DF1">
        <w:rPr>
          <w:rFonts w:hint="cs"/>
          <w:rtl/>
          <w:lang w:bidi="fa-IR"/>
        </w:rPr>
        <w:t xml:space="preserve">ا </w:t>
      </w:r>
      <w:r w:rsidRPr="00AB1DF1">
        <w:rPr>
          <w:rFonts w:hint="cs"/>
          <w:rtl/>
          <w:lang w:bidi="fa-IR"/>
        </w:rPr>
        <w:t>آواز می‌گفت: أَحَد، أَحَد، محمد رسول الله</w:t>
      </w:r>
      <w:r w:rsidR="00C85E2C" w:rsidRPr="00AB1DF1">
        <w:rPr>
          <w:rFonts w:hint="cs"/>
          <w:rtl/>
          <w:lang w:bidi="fa-IR"/>
        </w:rPr>
        <w:t>.</w:t>
      </w:r>
      <w:r w:rsidRPr="00AB1DF1">
        <w:rPr>
          <w:rFonts w:hint="cs"/>
          <w:rtl/>
          <w:lang w:bidi="fa-IR"/>
        </w:rPr>
        <w:t xml:space="preserve"> </w:t>
      </w:r>
    </w:p>
    <w:p w:rsidR="00222BB6" w:rsidRPr="00AB1DF1" w:rsidRDefault="00222BB6" w:rsidP="00C85E2C">
      <w:pPr>
        <w:ind w:firstLine="284"/>
        <w:jc w:val="lowKashida"/>
        <w:rPr>
          <w:rFonts w:hint="cs"/>
          <w:rtl/>
          <w:lang w:bidi="fa-IR"/>
        </w:rPr>
      </w:pPr>
      <w:r w:rsidRPr="00AB1DF1">
        <w:rPr>
          <w:rFonts w:hint="cs"/>
          <w:rtl/>
          <w:lang w:bidi="fa-IR"/>
        </w:rPr>
        <w:t>و مث</w:t>
      </w:r>
      <w:r w:rsidR="00C85E2C" w:rsidRPr="00AB1DF1">
        <w:rPr>
          <w:rFonts w:hint="cs"/>
          <w:rtl/>
          <w:lang w:bidi="fa-IR"/>
        </w:rPr>
        <w:t>ال دیگر</w:t>
      </w:r>
      <w:r w:rsidRPr="00AB1DF1">
        <w:rPr>
          <w:rFonts w:hint="cs"/>
          <w:rtl/>
          <w:lang w:bidi="fa-IR"/>
        </w:rPr>
        <w:t xml:space="preserve"> زِنِّیره </w:t>
      </w:r>
      <w:r w:rsidRPr="00AB1DF1">
        <w:rPr>
          <w:rFonts w:cs="CTraditional Arabic" w:hint="cs"/>
          <w:rtl/>
          <w:lang w:bidi="fa-IR"/>
        </w:rPr>
        <w:t>ل</w:t>
      </w:r>
      <w:r w:rsidR="00C85E2C" w:rsidRPr="00AB1DF1">
        <w:rPr>
          <w:rFonts w:hint="cs"/>
          <w:rtl/>
          <w:lang w:bidi="fa-IR"/>
        </w:rPr>
        <w:t xml:space="preserve"> است؛ ایشان کنیز رومی بود</w:t>
      </w:r>
      <w:r w:rsidRPr="00AB1DF1">
        <w:rPr>
          <w:rFonts w:hint="cs"/>
          <w:rtl/>
          <w:lang w:bidi="fa-IR"/>
        </w:rPr>
        <w:t xml:space="preserve"> که </w:t>
      </w:r>
      <w:r w:rsidR="00C85E2C" w:rsidRPr="00AB1DF1">
        <w:rPr>
          <w:rFonts w:hint="cs"/>
          <w:rtl/>
          <w:lang w:bidi="fa-IR"/>
        </w:rPr>
        <w:t>به الله واحد لا شریک آورده بود</w:t>
      </w:r>
      <w:r w:rsidRPr="00AB1DF1">
        <w:rPr>
          <w:rFonts w:hint="cs"/>
          <w:rtl/>
          <w:lang w:bidi="fa-IR"/>
        </w:rPr>
        <w:t>، ابوجهل او را به اقسام عذاب معذب می‌کرد و باز هم أَحَد أَحَد از زبان گهر</w:t>
      </w:r>
      <w:r w:rsidR="00C85E2C" w:rsidRPr="00AB1DF1">
        <w:rPr>
          <w:rFonts w:hint="cs"/>
          <w:rtl/>
          <w:lang w:bidi="fa-IR"/>
        </w:rPr>
        <w:t xml:space="preserve"> </w:t>
      </w:r>
      <w:r w:rsidRPr="00AB1DF1">
        <w:rPr>
          <w:rFonts w:hint="cs"/>
          <w:rtl/>
          <w:lang w:bidi="fa-IR"/>
        </w:rPr>
        <w:t xml:space="preserve">افشانش جدا نمی‌گشت، تا این که از </w:t>
      </w:r>
      <w:r w:rsidR="00C85E2C" w:rsidRPr="00AB1DF1">
        <w:rPr>
          <w:rFonts w:hint="cs"/>
          <w:rtl/>
          <w:lang w:bidi="fa-IR"/>
        </w:rPr>
        <w:t>شدت</w:t>
      </w:r>
      <w:r w:rsidRPr="00AB1DF1">
        <w:rPr>
          <w:rFonts w:hint="cs"/>
          <w:rtl/>
          <w:lang w:bidi="fa-IR"/>
        </w:rPr>
        <w:t xml:space="preserve"> </w:t>
      </w:r>
      <w:r w:rsidR="00C85E2C" w:rsidRPr="00AB1DF1">
        <w:rPr>
          <w:rFonts w:hint="cs"/>
          <w:rtl/>
          <w:lang w:bidi="fa-IR"/>
        </w:rPr>
        <w:t>لت</w:t>
      </w:r>
      <w:r w:rsidRPr="00AB1DF1">
        <w:rPr>
          <w:rFonts w:hint="cs"/>
          <w:rtl/>
          <w:lang w:bidi="fa-IR"/>
        </w:rPr>
        <w:t xml:space="preserve"> و کوب بر سر</w:t>
      </w:r>
      <w:r w:rsidR="00C85E2C" w:rsidRPr="00AB1DF1">
        <w:rPr>
          <w:rFonts w:hint="cs"/>
          <w:rtl/>
          <w:lang w:bidi="fa-IR"/>
        </w:rPr>
        <w:t xml:space="preserve"> </w:t>
      </w:r>
      <w:r w:rsidRPr="00AB1DF1">
        <w:rPr>
          <w:rFonts w:hint="cs"/>
          <w:rtl/>
          <w:lang w:bidi="fa-IR"/>
        </w:rPr>
        <w:t>و</w:t>
      </w:r>
      <w:r w:rsidR="00C85E2C" w:rsidRPr="00AB1DF1">
        <w:rPr>
          <w:rFonts w:hint="cs"/>
          <w:rtl/>
          <w:lang w:bidi="fa-IR"/>
        </w:rPr>
        <w:t xml:space="preserve"> </w:t>
      </w:r>
      <w:r w:rsidRPr="00AB1DF1">
        <w:rPr>
          <w:rFonts w:hint="cs"/>
          <w:rtl/>
          <w:lang w:bidi="fa-IR"/>
        </w:rPr>
        <w:t>ر</w:t>
      </w:r>
      <w:r w:rsidR="00C85E2C" w:rsidRPr="00AB1DF1">
        <w:rPr>
          <w:rFonts w:hint="cs"/>
          <w:rtl/>
          <w:lang w:bidi="fa-IR"/>
        </w:rPr>
        <w:t>و</w:t>
      </w:r>
      <w:r w:rsidRPr="00AB1DF1">
        <w:rPr>
          <w:rFonts w:hint="cs"/>
          <w:rtl/>
          <w:lang w:bidi="fa-IR"/>
        </w:rPr>
        <w:t xml:space="preserve"> کور شد، مشرکین گفتند: او را لات و عزّی کور کرده ا</w:t>
      </w:r>
      <w:r w:rsidR="00C85E2C" w:rsidRPr="00AB1DF1">
        <w:rPr>
          <w:rFonts w:hint="cs"/>
          <w:rtl/>
          <w:lang w:bidi="fa-IR"/>
        </w:rPr>
        <w:t>ند</w:t>
      </w:r>
      <w:r w:rsidRPr="00AB1DF1">
        <w:rPr>
          <w:rFonts w:hint="cs"/>
          <w:rtl/>
          <w:lang w:bidi="fa-IR"/>
        </w:rPr>
        <w:t xml:space="preserve"> که به آنها کفر کرده است، چون او شنید، گفت: مرا خدای من کور کرده است و من هرگز لات و عزّی را قبول ندارم، دوبار </w:t>
      </w:r>
      <w:r w:rsidR="00C85E2C" w:rsidRPr="00AB1DF1">
        <w:rPr>
          <w:rFonts w:hint="cs"/>
          <w:rtl/>
          <w:lang w:bidi="fa-IR"/>
        </w:rPr>
        <w:t xml:space="preserve">الله </w:t>
      </w:r>
      <w:r w:rsidRPr="00AB1DF1">
        <w:rPr>
          <w:rFonts w:hint="cs"/>
          <w:rtl/>
          <w:lang w:bidi="fa-IR"/>
        </w:rPr>
        <w:t>و</w:t>
      </w:r>
      <w:r w:rsidR="00C85E2C" w:rsidRPr="00AB1DF1">
        <w:rPr>
          <w:rFonts w:hint="cs"/>
          <w:rtl/>
          <w:lang w:bidi="fa-IR"/>
        </w:rPr>
        <w:t>احد</w:t>
      </w:r>
      <w:r w:rsidRPr="00AB1DF1">
        <w:rPr>
          <w:rFonts w:hint="cs"/>
          <w:rtl/>
          <w:lang w:bidi="fa-IR"/>
        </w:rPr>
        <w:t xml:space="preserve"> لا شریک او را بینا فرمود، </w:t>
      </w:r>
      <w:r w:rsidR="00C85E2C" w:rsidRPr="00AB1DF1">
        <w:rPr>
          <w:rFonts w:hint="cs"/>
          <w:rtl/>
          <w:lang w:bidi="fa-IR"/>
        </w:rPr>
        <w:t>و بدین گونه مشرکین رسوا شدند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این بود توحیدپرستیِ مؤمنانِ اول</w:t>
      </w:r>
      <w:r w:rsidR="00C85E2C" w:rsidRPr="00AB1DF1">
        <w:rPr>
          <w:rFonts w:hint="cs"/>
          <w:rtl/>
          <w:lang w:bidi="fa-IR"/>
        </w:rPr>
        <w:t>،</w:t>
      </w:r>
      <w:r w:rsidRPr="00AB1DF1">
        <w:rPr>
          <w:rFonts w:hint="cs"/>
          <w:rtl/>
          <w:lang w:bidi="fa-IR"/>
        </w:rPr>
        <w:t xml:space="preserve"> </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اجْعَلْنَا</w:t>
      </w:r>
      <w:r w:rsidRPr="00AB1DF1">
        <w:rPr>
          <w:rFonts w:ascii="Traditional Arabic" w:cs="Traditional Arabic" w:hint="cs"/>
          <w:b/>
          <w:bCs/>
          <w:rtl/>
        </w:rPr>
        <w:t xml:space="preserve"> مِنْهُمْ</w:t>
      </w:r>
      <w:r w:rsidRPr="00AB1DF1">
        <w:rPr>
          <w:rFonts w:hint="cs"/>
          <w:rtl/>
          <w:lang w:bidi="fa-IR"/>
        </w:rPr>
        <w:t>.</w:t>
      </w:r>
    </w:p>
    <w:p w:rsidR="00222BB6" w:rsidRPr="00AB1DF1" w:rsidRDefault="00222BB6" w:rsidP="00E12DD2">
      <w:pPr>
        <w:ind w:firstLine="284"/>
        <w:jc w:val="lowKashida"/>
        <w:rPr>
          <w:rFonts w:hint="cs"/>
          <w:rtl/>
          <w:lang w:bidi="fa-IR"/>
        </w:rPr>
      </w:pPr>
      <w:r w:rsidRPr="00AB1DF1">
        <w:rPr>
          <w:rFonts w:hint="cs"/>
          <w:rtl/>
          <w:lang w:bidi="fa-IR"/>
        </w:rPr>
        <w:t>اینجا سوالی وارد خاطر بعضی می‌گردد که چه حکمت است توحید</w:t>
      </w:r>
      <w:r w:rsidR="00642379" w:rsidRPr="00AB1DF1">
        <w:rPr>
          <w:rFonts w:hint="cs"/>
          <w:rtl/>
          <w:lang w:bidi="fa-IR"/>
        </w:rPr>
        <w:t>ی</w:t>
      </w:r>
      <w:r w:rsidRPr="00AB1DF1">
        <w:rPr>
          <w:rFonts w:hint="cs"/>
          <w:rtl/>
          <w:lang w:bidi="fa-IR"/>
        </w:rPr>
        <w:t xml:space="preserve"> که نزولِ قرآن </w:t>
      </w:r>
      <w:r w:rsidR="00642379" w:rsidRPr="00AB1DF1">
        <w:rPr>
          <w:rFonts w:hint="cs"/>
          <w:rtl/>
          <w:lang w:bidi="fa-IR"/>
        </w:rPr>
        <w:t>برای اث</w:t>
      </w:r>
      <w:r w:rsidRPr="00AB1DF1">
        <w:rPr>
          <w:rFonts w:hint="cs"/>
          <w:rtl/>
          <w:lang w:bidi="fa-IR"/>
        </w:rPr>
        <w:t>ب</w:t>
      </w:r>
      <w:r w:rsidR="00642379" w:rsidRPr="00AB1DF1">
        <w:rPr>
          <w:rFonts w:hint="cs"/>
          <w:rtl/>
          <w:lang w:bidi="fa-IR"/>
        </w:rPr>
        <w:t>ا</w:t>
      </w:r>
      <w:r w:rsidRPr="00AB1DF1">
        <w:rPr>
          <w:rFonts w:hint="cs"/>
          <w:rtl/>
          <w:lang w:bidi="fa-IR"/>
        </w:rPr>
        <w:t xml:space="preserve">تِ </w:t>
      </w:r>
      <w:r w:rsidR="00642379" w:rsidRPr="00AB1DF1">
        <w:rPr>
          <w:rFonts w:hint="cs"/>
          <w:rtl/>
          <w:lang w:bidi="fa-IR"/>
        </w:rPr>
        <w:t>آن</w:t>
      </w:r>
      <w:r w:rsidRPr="00AB1DF1">
        <w:rPr>
          <w:rFonts w:hint="cs"/>
          <w:rtl/>
          <w:lang w:bidi="fa-IR"/>
        </w:rPr>
        <w:t>ست و برای همین دعوت نعلین ر</w:t>
      </w:r>
      <w:r w:rsidRPr="00AB1DF1">
        <w:rPr>
          <w:rFonts w:cs="B Badr" w:hint="cs"/>
          <w:rtl/>
          <w:lang w:bidi="fa-IR"/>
        </w:rPr>
        <w:t>حمة</w:t>
      </w:r>
      <w:r w:rsidRPr="00AB1DF1">
        <w:rPr>
          <w:rFonts w:hint="cs"/>
          <w:rtl/>
          <w:lang w:bidi="fa-IR"/>
        </w:rPr>
        <w:t xml:space="preserve"> للعالمین </w:t>
      </w:r>
      <w:r w:rsidRPr="00AB1DF1">
        <w:rPr>
          <w:rFonts w:hint="cs"/>
          <w:lang w:bidi="fa-IR"/>
        </w:rPr>
        <w:sym w:font="AGA Arabesque" w:char="F072"/>
      </w:r>
      <w:r w:rsidRPr="00AB1DF1">
        <w:rPr>
          <w:rFonts w:hint="cs"/>
          <w:rtl/>
          <w:lang w:bidi="fa-IR"/>
        </w:rPr>
        <w:t xml:space="preserve"> در وادیِ طائف پُرخون شد</w:t>
      </w:r>
      <w:r w:rsidR="00E12DD2" w:rsidRPr="00AB1DF1">
        <w:rPr>
          <w:rFonts w:hint="cs"/>
          <w:rtl/>
          <w:lang w:bidi="fa-IR"/>
        </w:rPr>
        <w:t>ه</w:t>
      </w:r>
      <w:r w:rsidRPr="00AB1DF1">
        <w:rPr>
          <w:rFonts w:hint="cs"/>
          <w:rtl/>
          <w:lang w:bidi="fa-IR"/>
        </w:rPr>
        <w:t xml:space="preserve">، و چهرة مبارک، روز اُحد رنگین شد و بر دندانِ مبارک کسر آمد و شهسوارانِ اسلام برای این دعوت دل و جگر و گوش و بینی </w:t>
      </w:r>
      <w:r w:rsidR="00E12DD2" w:rsidRPr="00AB1DF1">
        <w:rPr>
          <w:rFonts w:hint="cs"/>
          <w:rtl/>
          <w:lang w:bidi="fa-IR"/>
        </w:rPr>
        <w:t xml:space="preserve">فدا </w:t>
      </w:r>
      <w:r w:rsidRPr="00AB1DF1">
        <w:rPr>
          <w:rFonts w:hint="cs"/>
          <w:rtl/>
          <w:lang w:bidi="fa-IR"/>
        </w:rPr>
        <w:t>کردند، باز هم با این اهمیت در یک جا از قرآن و حدیث نامِ توحید دیده نمی‌شود</w:t>
      </w:r>
      <w:r w:rsidR="00E12DD2" w:rsidRPr="00AB1DF1">
        <w:rPr>
          <w:rFonts w:hint="cs"/>
          <w:rtl/>
          <w:lang w:bidi="fa-IR"/>
        </w:rPr>
        <w:t>؟!</w:t>
      </w:r>
      <w:r w:rsidRPr="00AB1DF1">
        <w:rPr>
          <w:rFonts w:hint="cs"/>
          <w:rtl/>
          <w:lang w:bidi="fa-IR"/>
        </w:rPr>
        <w:t>.</w:t>
      </w:r>
    </w:p>
    <w:p w:rsidR="00222BB6" w:rsidRPr="00AB1DF1" w:rsidRDefault="00642379" w:rsidP="00E12DD2">
      <w:pPr>
        <w:ind w:firstLine="284"/>
        <w:jc w:val="lowKashida"/>
        <w:rPr>
          <w:rFonts w:hint="cs"/>
          <w:rtl/>
          <w:lang w:bidi="fa-IR"/>
        </w:rPr>
      </w:pPr>
      <w:r w:rsidRPr="00AB1DF1">
        <w:rPr>
          <w:rFonts w:hint="cs"/>
          <w:rtl/>
          <w:lang w:bidi="fa-IR"/>
        </w:rPr>
        <w:t>جوابِ این نکت</w:t>
      </w:r>
      <w:r w:rsidR="00222BB6" w:rsidRPr="00AB1DF1">
        <w:rPr>
          <w:rFonts w:hint="cs"/>
          <w:rtl/>
          <w:lang w:bidi="fa-IR"/>
        </w:rPr>
        <w:t xml:space="preserve">ة سَرپوشیده اینست که، چون مقصود از این همه جانفشانی‌ها و فداکاری‌ها تصفیه خس و خاشاک جادة توحید بود که شرک چونکه ضد توحید </w:t>
      </w:r>
      <w:r w:rsidR="00E12DD2" w:rsidRPr="00AB1DF1">
        <w:rPr>
          <w:rFonts w:hint="cs"/>
          <w:rtl/>
          <w:lang w:bidi="fa-IR"/>
        </w:rPr>
        <w:t>است</w:t>
      </w:r>
      <w:r w:rsidR="00222BB6" w:rsidRPr="00AB1DF1">
        <w:rPr>
          <w:rFonts w:hint="cs"/>
          <w:rtl/>
          <w:lang w:bidi="fa-IR"/>
        </w:rPr>
        <w:t xml:space="preserve"> </w:t>
      </w:r>
      <w:r w:rsidR="00E12DD2" w:rsidRPr="00AB1DF1">
        <w:rPr>
          <w:rFonts w:hint="cs"/>
          <w:rtl/>
          <w:lang w:bidi="fa-IR"/>
        </w:rPr>
        <w:t>با</w:t>
      </w:r>
      <w:r w:rsidR="00222BB6" w:rsidRPr="00AB1DF1">
        <w:rPr>
          <w:rFonts w:hint="cs"/>
          <w:rtl/>
          <w:lang w:bidi="fa-IR"/>
        </w:rPr>
        <w:t xml:space="preserve"> تصفی</w:t>
      </w:r>
      <w:r w:rsidR="00E12DD2" w:rsidRPr="00AB1DF1">
        <w:rPr>
          <w:rFonts w:hint="cs"/>
          <w:rtl/>
          <w:lang w:bidi="fa-IR"/>
        </w:rPr>
        <w:t>ة</w:t>
      </w:r>
      <w:r w:rsidR="00222BB6" w:rsidRPr="00AB1DF1">
        <w:rPr>
          <w:rFonts w:hint="cs"/>
          <w:rtl/>
          <w:lang w:bidi="fa-IR"/>
        </w:rPr>
        <w:t xml:space="preserve"> خارهای </w:t>
      </w:r>
      <w:r w:rsidR="00E12DD2" w:rsidRPr="00AB1DF1">
        <w:rPr>
          <w:rFonts w:hint="cs"/>
          <w:rtl/>
          <w:lang w:bidi="fa-IR"/>
        </w:rPr>
        <w:t>آن</w:t>
      </w:r>
      <w:r w:rsidR="00222BB6" w:rsidRPr="00AB1DF1">
        <w:rPr>
          <w:rFonts w:hint="cs"/>
          <w:rtl/>
          <w:lang w:bidi="fa-IR"/>
        </w:rPr>
        <w:t xml:space="preserve"> از جادة توحید ضد ثانی خود </w:t>
      </w:r>
      <w:r w:rsidR="00E12DD2" w:rsidRPr="00AB1DF1">
        <w:rPr>
          <w:rFonts w:hint="cs"/>
          <w:rtl/>
          <w:lang w:bidi="fa-IR"/>
        </w:rPr>
        <w:t xml:space="preserve">بخود </w:t>
      </w:r>
      <w:r w:rsidR="00222BB6" w:rsidRPr="00AB1DF1">
        <w:rPr>
          <w:rFonts w:hint="cs"/>
          <w:rtl/>
          <w:lang w:bidi="fa-IR"/>
        </w:rPr>
        <w:t>نمودار می‌گردد، گویا این تعلیم عملی بود که وجود توحید بنام و نمود نیست، بلکه مزاحم</w:t>
      </w:r>
      <w:r w:rsidR="00E12DD2" w:rsidRPr="00AB1DF1">
        <w:rPr>
          <w:rFonts w:hint="cs"/>
          <w:rtl/>
          <w:lang w:bidi="fa-IR"/>
        </w:rPr>
        <w:t xml:space="preserve"> آن</w:t>
      </w:r>
      <w:r w:rsidR="00222BB6" w:rsidRPr="00AB1DF1">
        <w:rPr>
          <w:rFonts w:hint="cs"/>
          <w:rtl/>
          <w:lang w:bidi="fa-IR"/>
        </w:rPr>
        <w:t xml:space="preserve"> را دورکردن، اظهار و اعلان عملی </w:t>
      </w:r>
      <w:r w:rsidR="00E12DD2" w:rsidRPr="00AB1DF1">
        <w:rPr>
          <w:rFonts w:hint="cs"/>
          <w:rtl/>
          <w:lang w:bidi="fa-IR"/>
        </w:rPr>
        <w:t>آن</w:t>
      </w:r>
      <w:r w:rsidR="00222BB6" w:rsidRPr="00AB1DF1">
        <w:rPr>
          <w:rFonts w:hint="cs"/>
          <w:rtl/>
          <w:lang w:bidi="fa-IR"/>
        </w:rPr>
        <w:t>ست</w:t>
      </w:r>
      <w:r w:rsidR="00E12DD2" w:rsidRPr="00AB1DF1">
        <w:rPr>
          <w:rFonts w:hint="cs"/>
          <w:rtl/>
          <w:lang w:bidi="fa-IR"/>
        </w:rPr>
        <w:t>. با</w:t>
      </w:r>
      <w:r w:rsidR="00222BB6" w:rsidRPr="00AB1DF1">
        <w:rPr>
          <w:rFonts w:hint="cs"/>
          <w:rtl/>
          <w:lang w:bidi="fa-IR"/>
        </w:rPr>
        <w:t xml:space="preserve"> برکندن شرک، گل و گلزار توحید در چمنستان عالم خود </w:t>
      </w:r>
      <w:r w:rsidR="00E12DD2" w:rsidRPr="00AB1DF1">
        <w:rPr>
          <w:rFonts w:hint="cs"/>
          <w:rtl/>
          <w:lang w:bidi="fa-IR"/>
        </w:rPr>
        <w:t xml:space="preserve">بخود </w:t>
      </w:r>
      <w:r w:rsidR="00222BB6" w:rsidRPr="00AB1DF1">
        <w:rPr>
          <w:rFonts w:hint="cs"/>
          <w:rtl/>
          <w:lang w:bidi="fa-IR"/>
        </w:rPr>
        <w:t>نمودار می‌گردد، دعوای رسم و اسم بغیر نفی ضدش ارزشی ندارد.</w:t>
      </w:r>
    </w:p>
    <w:p w:rsidR="00222BB6" w:rsidRPr="00AB1DF1" w:rsidRDefault="00222BB6" w:rsidP="005F4461">
      <w:pPr>
        <w:ind w:firstLine="284"/>
        <w:jc w:val="lowKashida"/>
        <w:rPr>
          <w:rtl/>
          <w:lang w:bidi="fa-IR"/>
        </w:rPr>
      </w:pPr>
      <w:r w:rsidRPr="00F91246">
        <w:rPr>
          <w:rFonts w:cs="B Lotus" w:hint="cs"/>
          <w:b/>
          <w:bCs/>
          <w:rtl/>
          <w:lang w:bidi="fa-IR"/>
        </w:rPr>
        <w:t>خلاصه</w:t>
      </w:r>
      <w:r w:rsidRPr="00AB1DF1">
        <w:rPr>
          <w:rFonts w:hint="cs"/>
          <w:rtl/>
          <w:lang w:bidi="fa-IR"/>
        </w:rPr>
        <w:t xml:space="preserve">، توحید و ایمان و اسلام فقط و فقط یقین‌کردنست بر واحد و انکار و نفی غیر او از ذات و صفات او سبحانه و تعالی </w:t>
      </w:r>
      <w:r w:rsidR="005F4461" w:rsidRPr="00AB1DF1">
        <w:rPr>
          <w:rFonts w:hint="cs"/>
          <w:rtl/>
          <w:lang w:bidi="fa-IR"/>
        </w:rPr>
        <w:t>است و</w:t>
      </w:r>
      <w:r w:rsidRPr="00AB1DF1">
        <w:rPr>
          <w:rFonts w:hint="cs"/>
          <w:rtl/>
          <w:lang w:bidi="fa-IR"/>
        </w:rPr>
        <w:t xml:space="preserve"> مضمون کلمه طیبه </w:t>
      </w:r>
      <w:r w:rsidR="005F4461" w:rsidRPr="00AB1DF1">
        <w:rPr>
          <w:rFonts w:hint="cs"/>
          <w:rtl/>
          <w:lang w:bidi="fa-IR"/>
        </w:rPr>
        <w:t xml:space="preserve">نیز همین </w:t>
      </w:r>
      <w:r w:rsidRPr="00AB1DF1">
        <w:rPr>
          <w:rFonts w:hint="cs"/>
          <w:rtl/>
          <w:lang w:bidi="fa-IR"/>
        </w:rPr>
        <w:t xml:space="preserve">است، نفی مقدم است از اثبات تا زمین را از خار و سنگ صاف نکنی تخم‌ریزی بکار نمی‌آید، همچنین تا اولاً نفی شرک نکنی و راهِ اعتقاد صاف نکنی، اگر هزارها بار اثبات توحید کنی نفعی نمی‌بخشد، از این وجه در دعوتِ تمام انبیاء </w:t>
      </w:r>
      <w:r w:rsidRPr="00AB1DF1">
        <w:rPr>
          <w:rFonts w:cs="CTraditional Arabic" w:hint="cs"/>
          <w:rtl/>
          <w:lang w:bidi="fa-IR"/>
        </w:rPr>
        <w:t>‡</w:t>
      </w:r>
      <w:r w:rsidRPr="00AB1DF1">
        <w:rPr>
          <w:rFonts w:hint="cs"/>
          <w:rtl/>
          <w:lang w:bidi="fa-IR"/>
        </w:rPr>
        <w:t xml:space="preserve"> نفی مقدم از اثبات در قرآن مقدس مذکور است، چنانچه بر</w:t>
      </w:r>
      <w:r w:rsidR="005F4461" w:rsidRPr="00AB1DF1">
        <w:rPr>
          <w:rFonts w:hint="cs"/>
          <w:rtl/>
          <w:lang w:bidi="fa-IR"/>
        </w:rPr>
        <w:t xml:space="preserve"> </w:t>
      </w:r>
      <w:r w:rsidRPr="00AB1DF1">
        <w:rPr>
          <w:rFonts w:hint="cs"/>
          <w:rtl/>
          <w:lang w:bidi="fa-IR"/>
        </w:rPr>
        <w:t>دانندة تفسیر پوشیده نیست.</w:t>
      </w:r>
    </w:p>
    <w:p w:rsidR="00F91246" w:rsidRDefault="00F91246" w:rsidP="005D220E">
      <w:pPr>
        <w:pStyle w:val="a1"/>
        <w:rPr>
          <w:rtl/>
        </w:rPr>
        <w:sectPr w:rsidR="00F91246"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F91246" w:rsidRDefault="00F91246" w:rsidP="005D220E">
      <w:pPr>
        <w:pStyle w:val="a1"/>
        <w:rPr>
          <w:rFonts w:hint="cs"/>
          <w:rtl/>
        </w:rPr>
      </w:pPr>
    </w:p>
    <w:p w:rsidR="00222BB6" w:rsidRPr="00F91246" w:rsidRDefault="00222BB6" w:rsidP="005D220E">
      <w:pPr>
        <w:pStyle w:val="a1"/>
        <w:rPr>
          <w:rFonts w:hint="cs"/>
          <w:b/>
          <w:bCs w:val="0"/>
          <w:sz w:val="27"/>
          <w:szCs w:val="27"/>
          <w:rtl/>
        </w:rPr>
      </w:pPr>
      <w:bookmarkStart w:id="45" w:name="_Toc257927080"/>
      <w:bookmarkStart w:id="46" w:name="_Toc257927210"/>
      <w:r w:rsidRPr="00F91246">
        <w:rPr>
          <w:rFonts w:hint="cs"/>
          <w:b/>
          <w:bCs w:val="0"/>
          <w:sz w:val="27"/>
          <w:szCs w:val="27"/>
          <w:rtl/>
        </w:rPr>
        <w:t>باب اول</w:t>
      </w:r>
      <w:r w:rsidR="005D220E" w:rsidRPr="00F91246">
        <w:rPr>
          <w:b/>
          <w:bCs w:val="0"/>
          <w:sz w:val="27"/>
          <w:szCs w:val="27"/>
          <w:rtl/>
        </w:rPr>
        <w:br/>
      </w:r>
      <w:r w:rsidRPr="00F91246">
        <w:rPr>
          <w:rFonts w:hint="cs"/>
          <w:b/>
          <w:bCs w:val="0"/>
          <w:sz w:val="27"/>
          <w:szCs w:val="27"/>
          <w:rtl/>
        </w:rPr>
        <w:t>در بیان اثبات توح</w:t>
      </w:r>
      <w:r w:rsidR="00F91246" w:rsidRPr="00F91246">
        <w:rPr>
          <w:rFonts w:hint="cs"/>
          <w:b/>
          <w:bCs w:val="0"/>
          <w:sz w:val="27"/>
          <w:szCs w:val="27"/>
          <w:rtl/>
        </w:rPr>
        <w:t xml:space="preserve">ید بعناوینِ مختلفه و نفیِ شرک و </w:t>
      </w:r>
      <w:r w:rsidRPr="00F91246">
        <w:rPr>
          <w:rFonts w:hint="cs"/>
          <w:b/>
          <w:bCs w:val="0"/>
          <w:sz w:val="27"/>
          <w:szCs w:val="27"/>
          <w:rtl/>
        </w:rPr>
        <w:t>مذ</w:t>
      </w:r>
      <w:r w:rsidRPr="00F91246">
        <w:rPr>
          <w:b/>
          <w:bCs w:val="0"/>
          <w:sz w:val="27"/>
          <w:szCs w:val="27"/>
          <w:rtl/>
        </w:rPr>
        <w:t>م</w:t>
      </w:r>
      <w:r w:rsidRPr="00F91246">
        <w:rPr>
          <w:rFonts w:hint="cs"/>
          <w:b/>
          <w:bCs w:val="0"/>
          <w:sz w:val="27"/>
          <w:szCs w:val="27"/>
          <w:rtl/>
        </w:rPr>
        <w:t xml:space="preserve">ت </w:t>
      </w:r>
      <w:r w:rsidR="00642379" w:rsidRPr="00F91246">
        <w:rPr>
          <w:rFonts w:hint="cs"/>
          <w:b/>
          <w:bCs w:val="0"/>
          <w:sz w:val="27"/>
          <w:szCs w:val="27"/>
          <w:rtl/>
        </w:rPr>
        <w:t>آن</w:t>
      </w:r>
      <w:bookmarkEnd w:id="45"/>
      <w:bookmarkEnd w:id="46"/>
    </w:p>
    <w:p w:rsidR="00222BB6" w:rsidRPr="00AB1DF1" w:rsidRDefault="005F4461" w:rsidP="005F4461">
      <w:pPr>
        <w:ind w:firstLine="284"/>
        <w:jc w:val="both"/>
        <w:rPr>
          <w:rFonts w:hint="cs"/>
          <w:rtl/>
          <w:lang w:bidi="fa-IR"/>
        </w:rPr>
      </w:pPr>
      <w:r w:rsidRPr="00AB1DF1">
        <w:rPr>
          <w:rFonts w:ascii="Lotus Linotype" w:hAnsi="Lotus Linotype" w:cs="B Lotus" w:hint="cs"/>
          <w:b/>
          <w:bCs/>
          <w:rtl/>
          <w:lang w:bidi="fa-IR"/>
        </w:rPr>
        <w:t>1</w:t>
      </w:r>
      <w:r w:rsidRPr="00AB1DF1">
        <w:rPr>
          <w:rFonts w:ascii="Lotus Linotype" w:hAnsi="Lotus Linotype" w:cs="B Lotus"/>
          <w:b/>
          <w:bCs/>
          <w:rtl/>
          <w:lang w:bidi="fa-IR"/>
        </w:rPr>
        <w:t xml:space="preserve"> -</w:t>
      </w:r>
      <w:r w:rsidRPr="00AB1DF1">
        <w:rPr>
          <w:rFonts w:hint="cs"/>
          <w:rtl/>
          <w:lang w:bidi="fa-IR"/>
        </w:rPr>
        <w:t xml:space="preserve"> </w:t>
      </w:r>
      <w:r w:rsidR="00222BB6" w:rsidRPr="00AB1DF1">
        <w:rPr>
          <w:rFonts w:ascii="Lotus Linotype" w:hAnsi="Lotus Linotype" w:cs="B Lotus"/>
          <w:b/>
          <w:bCs/>
          <w:rtl/>
          <w:lang w:bidi="fa-IR"/>
        </w:rPr>
        <w:t>عنوان</w:t>
      </w:r>
      <w:r w:rsidR="00222BB6" w:rsidRPr="00AB1DF1">
        <w:rPr>
          <w:rFonts w:cs="Traditional Arabic" w:hint="cs"/>
          <w:sz w:val="32"/>
          <w:szCs w:val="32"/>
          <w:rtl/>
          <w:lang w:bidi="fa-IR"/>
        </w:rPr>
        <w:t>﴿</w:t>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42"/>
      </w:r>
      <w:r w:rsidR="00222BB6" w:rsidRPr="00AB1DF1">
        <w:rPr>
          <w:rFonts w:ascii="(normal text)" w:hAnsi="(normal text)"/>
          <w:sz w:val="24"/>
          <w:szCs w:val="24"/>
          <w:rtl/>
        </w:rPr>
        <w:t xml:space="preserve"> </w:t>
      </w:r>
      <w:r w:rsidR="00222BB6" w:rsidRPr="00F85423">
        <w:rPr>
          <w:sz w:val="22"/>
          <w:szCs w:val="22"/>
        </w:rPr>
        <w:sym w:font="HQPB2" w:char="F04E"/>
      </w:r>
      <w:r w:rsidR="00222BB6" w:rsidRPr="00F85423">
        <w:rPr>
          <w:sz w:val="22"/>
          <w:szCs w:val="22"/>
        </w:rPr>
        <w:sym w:font="HQPB4" w:char="F0E4"/>
      </w:r>
      <w:r w:rsidR="00222BB6" w:rsidRPr="00F85423">
        <w:rPr>
          <w:sz w:val="22"/>
          <w:szCs w:val="22"/>
        </w:rPr>
        <w:sym w:font="HQPB2" w:char="F033"/>
      </w:r>
      <w:r w:rsidR="00222BB6" w:rsidRPr="00F85423">
        <w:rPr>
          <w:sz w:val="22"/>
          <w:szCs w:val="22"/>
        </w:rPr>
        <w:sym w:font="HQPB5" w:char="F073"/>
      </w:r>
      <w:r w:rsidR="00222BB6" w:rsidRPr="00F85423">
        <w:rPr>
          <w:sz w:val="22"/>
          <w:szCs w:val="22"/>
        </w:rPr>
        <w:sym w:font="HQPB2" w:char="F039"/>
      </w:r>
      <w:r w:rsidR="00222BB6" w:rsidRPr="00AB1DF1">
        <w:rPr>
          <w:rFonts w:ascii="(normal text)" w:hAnsi="(normal text)"/>
          <w:sz w:val="24"/>
          <w:szCs w:val="24"/>
          <w:rtl/>
        </w:rPr>
        <w:t xml:space="preserve"> </w:t>
      </w:r>
      <w:r w:rsidR="00222BB6" w:rsidRPr="00F85423">
        <w:rPr>
          <w:sz w:val="22"/>
          <w:szCs w:val="22"/>
        </w:rPr>
        <w:sym w:font="HQPB4" w:char="F0F4"/>
      </w:r>
      <w:r w:rsidR="00222BB6" w:rsidRPr="00F85423">
        <w:rPr>
          <w:sz w:val="22"/>
          <w:szCs w:val="22"/>
        </w:rPr>
        <w:sym w:font="HQPB2" w:char="F060"/>
      </w:r>
      <w:r w:rsidR="00222BB6" w:rsidRPr="00F85423">
        <w:rPr>
          <w:sz w:val="22"/>
          <w:szCs w:val="22"/>
        </w:rPr>
        <w:sym w:font="HQPB4" w:char="F0CF"/>
      </w:r>
      <w:r w:rsidR="00222BB6" w:rsidRPr="00F85423">
        <w:rPr>
          <w:sz w:val="22"/>
          <w:szCs w:val="22"/>
        </w:rPr>
        <w:sym w:font="HQPB4" w:char="F069"/>
      </w:r>
      <w:r w:rsidR="00222BB6" w:rsidRPr="00F85423">
        <w:rPr>
          <w:sz w:val="22"/>
          <w:szCs w:val="22"/>
        </w:rPr>
        <w:sym w:font="HQPB2" w:char="F042"/>
      </w:r>
      <w:r w:rsidR="00222BB6" w:rsidRPr="00AB1DF1">
        <w:rPr>
          <w:rFonts w:ascii="(normal text)" w:hAnsi="(normal text)"/>
          <w:sz w:val="24"/>
          <w:szCs w:val="24"/>
          <w:rtl/>
        </w:rPr>
        <w:t xml:space="preserve"> </w:t>
      </w:r>
      <w:r w:rsidR="00222BB6" w:rsidRPr="00F85423">
        <w:rPr>
          <w:sz w:val="22"/>
          <w:szCs w:val="22"/>
        </w:rPr>
        <w:sym w:font="HQPB4" w:char="F03E"/>
      </w:r>
      <w:r w:rsidR="00222BB6" w:rsidRPr="00F85423">
        <w:rPr>
          <w:sz w:val="22"/>
          <w:szCs w:val="22"/>
        </w:rPr>
        <w:sym w:font="HQPB2" w:char="F06D"/>
      </w:r>
      <w:r w:rsidR="00222BB6" w:rsidRPr="00F85423">
        <w:rPr>
          <w:sz w:val="22"/>
          <w:szCs w:val="22"/>
        </w:rPr>
        <w:sym w:font="HQPB2" w:char="F0BB"/>
      </w:r>
      <w:r w:rsidR="00222BB6" w:rsidRPr="00F85423">
        <w:rPr>
          <w:sz w:val="22"/>
          <w:szCs w:val="22"/>
        </w:rPr>
        <w:sym w:font="HQPB5" w:char="F073"/>
      </w:r>
      <w:r w:rsidR="00222BB6" w:rsidRPr="00F85423">
        <w:rPr>
          <w:sz w:val="22"/>
          <w:szCs w:val="22"/>
        </w:rPr>
        <w:sym w:font="HQPB2" w:char="F039"/>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4" w:char="F0FF"/>
      </w:r>
      <w:r w:rsidR="00222BB6" w:rsidRPr="00F85423">
        <w:rPr>
          <w:sz w:val="22"/>
          <w:szCs w:val="22"/>
        </w:rPr>
        <w:sym w:font="HQPB2" w:char="F0BC"/>
      </w:r>
      <w:r w:rsidR="00222BB6" w:rsidRPr="00F85423">
        <w:rPr>
          <w:sz w:val="22"/>
          <w:szCs w:val="22"/>
        </w:rPr>
        <w:sym w:font="HQPB4" w:char="F0E7"/>
      </w:r>
      <w:r w:rsidR="00222BB6" w:rsidRPr="00F85423">
        <w:rPr>
          <w:sz w:val="22"/>
          <w:szCs w:val="22"/>
        </w:rPr>
        <w:sym w:font="HQPB2" w:char="F06E"/>
      </w:r>
      <w:r w:rsidR="00222BB6" w:rsidRPr="00F85423">
        <w:rPr>
          <w:sz w:val="22"/>
          <w:szCs w:val="22"/>
        </w:rPr>
        <w:sym w:font="HQPB4" w:char="F0E7"/>
      </w:r>
      <w:r w:rsidR="00222BB6" w:rsidRPr="00F85423">
        <w:rPr>
          <w:sz w:val="22"/>
          <w:szCs w:val="22"/>
        </w:rPr>
        <w:sym w:font="HQPB1" w:char="F08E"/>
      </w:r>
      <w:r w:rsidR="00222BB6" w:rsidRPr="00F85423">
        <w:rPr>
          <w:sz w:val="22"/>
          <w:szCs w:val="22"/>
        </w:rPr>
        <w:sym w:font="HQPB4" w:char="F0F6"/>
      </w:r>
      <w:r w:rsidR="00222BB6" w:rsidRPr="00F85423">
        <w:rPr>
          <w:sz w:val="22"/>
          <w:szCs w:val="22"/>
        </w:rPr>
        <w:sym w:font="HQPB2" w:char="F08D"/>
      </w:r>
      <w:r w:rsidR="00222BB6" w:rsidRPr="00F85423">
        <w:rPr>
          <w:sz w:val="22"/>
          <w:szCs w:val="22"/>
        </w:rPr>
        <w:sym w:font="HQPB5" w:char="F078"/>
      </w:r>
      <w:r w:rsidR="00222BB6" w:rsidRPr="00F85423">
        <w:rPr>
          <w:sz w:val="22"/>
          <w:szCs w:val="22"/>
        </w:rPr>
        <w:sym w:font="HQPB1" w:char="F0EE"/>
      </w:r>
      <w:r w:rsidR="00222BB6" w:rsidRPr="00AB1DF1">
        <w:rPr>
          <w:rFonts w:cs="Traditional Arabic" w:hint="cs"/>
          <w:sz w:val="32"/>
          <w:szCs w:val="32"/>
          <w:rtl/>
          <w:lang w:bidi="fa-IR"/>
        </w:rPr>
        <w:t>﴾</w:t>
      </w:r>
      <w:r w:rsidR="00222BB6" w:rsidRPr="00AB1DF1">
        <w:rPr>
          <w:rFonts w:hint="cs"/>
          <w:rtl/>
          <w:lang w:bidi="fa-IR"/>
        </w:rPr>
        <w:t xml:space="preserve"> </w:t>
      </w:r>
      <w:r w:rsidR="00222BB6" w:rsidRPr="00AB1DF1">
        <w:rPr>
          <w:rFonts w:cs="Traditional Arabic" w:hint="cs"/>
          <w:rtl/>
          <w:lang w:bidi="fa-IR"/>
        </w:rPr>
        <w:t>«</w:t>
      </w:r>
      <w:r w:rsidRPr="00AB1DF1">
        <w:rPr>
          <w:rtl/>
          <w:lang w:bidi="fa-IR"/>
        </w:rPr>
        <w:t>معبودي جز او براي شما نيست</w:t>
      </w:r>
      <w:r w:rsidR="00222BB6" w:rsidRPr="00AB1DF1">
        <w:rPr>
          <w:rFonts w:cs="Traditional Arabic" w:hint="cs"/>
          <w:rtl/>
          <w:lang w:bidi="fa-IR"/>
        </w:rPr>
        <w:t>»</w:t>
      </w:r>
      <w:r w:rsidRPr="00AB1DF1">
        <w:rPr>
          <w:rFonts w:hint="cs"/>
          <w:rtl/>
          <w:lang w:bidi="fa-IR"/>
        </w:rPr>
        <w:t xml:space="preserve"> بصورت حصر درین موض</w:t>
      </w:r>
      <w:r w:rsidR="00222BB6" w:rsidRPr="00AB1DF1">
        <w:rPr>
          <w:rFonts w:hint="cs"/>
          <w:rtl/>
          <w:lang w:bidi="fa-IR"/>
        </w:rPr>
        <w:t xml:space="preserve">ع اثبات معبودیتِ آن ذاتِ واحد فرموده </w:t>
      </w:r>
      <w:r w:rsidRPr="00AB1DF1">
        <w:rPr>
          <w:rFonts w:hint="cs"/>
          <w:rtl/>
          <w:lang w:bidi="fa-IR"/>
        </w:rPr>
        <w:t>و همه معبودان غیر او را نفی کرد</w:t>
      </w:r>
      <w:r w:rsidR="00222BB6" w:rsidRPr="00AB1DF1">
        <w:rPr>
          <w:rFonts w:hint="cs"/>
          <w:rtl/>
          <w:lang w:bidi="fa-IR"/>
        </w:rPr>
        <w:t xml:space="preserve">، تقریباً سیزده جا در قرآن مقدس از نوح </w:t>
      </w:r>
      <w:r w:rsidR="00222BB6" w:rsidRPr="00AB1DF1">
        <w:rPr>
          <w:rFonts w:hint="cs"/>
          <w:lang w:bidi="fa-IR"/>
        </w:rPr>
        <w:sym w:font="AGA Arabesque" w:char="F075"/>
      </w:r>
      <w:r w:rsidR="00222BB6" w:rsidRPr="00AB1DF1">
        <w:rPr>
          <w:rFonts w:hint="cs"/>
          <w:rtl/>
          <w:lang w:bidi="fa-IR"/>
        </w:rPr>
        <w:t xml:space="preserve"> تا خاتم الأنبیاء </w:t>
      </w:r>
      <w:r w:rsidR="00222BB6" w:rsidRPr="00AB1DF1">
        <w:rPr>
          <w:rFonts w:hint="cs"/>
          <w:lang w:bidi="fa-IR"/>
        </w:rPr>
        <w:sym w:font="AGA Arabesque" w:char="F072"/>
      </w:r>
      <w:r w:rsidR="00222BB6" w:rsidRPr="00AB1DF1">
        <w:rPr>
          <w:rFonts w:hint="cs"/>
          <w:rtl/>
          <w:lang w:bidi="fa-IR"/>
        </w:rPr>
        <w:t xml:space="preserve"> در</w:t>
      </w:r>
      <w:r w:rsidRPr="00AB1DF1">
        <w:rPr>
          <w:rFonts w:hint="cs"/>
          <w:rtl/>
          <w:lang w:bidi="fa-IR"/>
        </w:rPr>
        <w:t xml:space="preserve"> سور</w:t>
      </w:r>
      <w:r w:rsidR="00222BB6" w:rsidRPr="00AB1DF1">
        <w:rPr>
          <w:rFonts w:hint="cs"/>
          <w:rtl/>
          <w:lang w:bidi="fa-IR"/>
        </w:rPr>
        <w:t xml:space="preserve"> مختلف این مضمون را ذکر فرموده اند که تمام‌شان درین دعوت متفق و به اندازی عجیب و مؤثر خلق را دعوت کردند.</w:t>
      </w:r>
    </w:p>
    <w:p w:rsidR="00222BB6" w:rsidRPr="00AB1DF1" w:rsidRDefault="005F4461" w:rsidP="005F4461">
      <w:pPr>
        <w:ind w:firstLine="284"/>
        <w:jc w:val="lowKashida"/>
        <w:rPr>
          <w:rFonts w:hint="cs"/>
          <w:rtl/>
          <w:lang w:bidi="fa-IR"/>
        </w:rPr>
      </w:pPr>
      <w:r w:rsidRPr="00AB1DF1">
        <w:rPr>
          <w:rFonts w:ascii="Lotus Linotype" w:hAnsi="Lotus Linotype" w:cs="B Lotus"/>
          <w:b/>
          <w:bCs/>
          <w:rtl/>
          <w:lang w:bidi="fa-IR"/>
        </w:rPr>
        <w:t>2-</w:t>
      </w:r>
      <w:r w:rsidRPr="00AB1DF1">
        <w:rPr>
          <w:rFonts w:ascii="Lotus Linotype" w:hAnsi="Lotus Linotype" w:cs="B Lotus" w:hint="cs"/>
          <w:b/>
          <w:bCs/>
          <w:rtl/>
          <w:lang w:bidi="fa-IR"/>
        </w:rPr>
        <w:t xml:space="preserve"> </w:t>
      </w:r>
      <w:r w:rsidR="00222BB6" w:rsidRPr="00AB1DF1">
        <w:rPr>
          <w:rFonts w:ascii="Lotus Linotype" w:hAnsi="Lotus Linotype" w:cs="B Lotus"/>
          <w:b/>
          <w:bCs/>
          <w:rtl/>
          <w:lang w:bidi="fa-IR"/>
        </w:rPr>
        <w:t>عنوان</w:t>
      </w:r>
      <w:r w:rsidR="00222BB6" w:rsidRPr="00AB1DF1">
        <w:rPr>
          <w:rFonts w:hint="cs"/>
          <w:rtl/>
          <w:lang w:bidi="fa-IR"/>
        </w:rPr>
        <w:t xml:space="preserve"> </w:t>
      </w:r>
      <w:r w:rsidR="00222BB6" w:rsidRPr="00AB1DF1">
        <w:rPr>
          <w:rFonts w:cs="Traditional Arabic" w:hint="cs"/>
          <w:sz w:val="32"/>
          <w:szCs w:val="32"/>
          <w:rtl/>
          <w:lang w:bidi="fa-IR"/>
        </w:rPr>
        <w:t>﴿</w:t>
      </w:r>
      <w:r w:rsidR="00222BB6" w:rsidRPr="00F85423">
        <w:rPr>
          <w:sz w:val="22"/>
          <w:szCs w:val="22"/>
        </w:rPr>
        <w:sym w:font="HQPB4" w:char="F0F4"/>
      </w:r>
      <w:r w:rsidR="00222BB6" w:rsidRPr="00F85423">
        <w:rPr>
          <w:sz w:val="22"/>
          <w:szCs w:val="22"/>
        </w:rPr>
        <w:sym w:font="HQPB2" w:char="F060"/>
      </w:r>
      <w:r w:rsidR="00222BB6" w:rsidRPr="00F85423">
        <w:rPr>
          <w:sz w:val="22"/>
          <w:szCs w:val="22"/>
        </w:rPr>
        <w:sym w:font="HQPB4" w:char="F0A8"/>
      </w:r>
      <w:r w:rsidR="00222BB6" w:rsidRPr="00F85423">
        <w:rPr>
          <w:sz w:val="22"/>
          <w:szCs w:val="22"/>
        </w:rPr>
        <w:sym w:font="HQPB2" w:char="F042"/>
      </w:r>
      <w:r w:rsidR="00222BB6" w:rsidRPr="00AB1DF1">
        <w:rPr>
          <w:rFonts w:ascii="(normal text)" w:hAnsi="(normal text)"/>
          <w:sz w:val="24"/>
          <w:szCs w:val="24"/>
          <w:rtl/>
        </w:rPr>
        <w:t xml:space="preserve"> </w:t>
      </w:r>
      <w:r w:rsidR="00222BB6" w:rsidRPr="00F85423">
        <w:rPr>
          <w:sz w:val="22"/>
          <w:szCs w:val="22"/>
        </w:rPr>
        <w:sym w:font="HQPB4" w:char="F0EE"/>
      </w:r>
      <w:r w:rsidR="00222BB6" w:rsidRPr="00F85423">
        <w:rPr>
          <w:sz w:val="22"/>
          <w:szCs w:val="22"/>
        </w:rPr>
        <w:sym w:font="HQPB2" w:char="F06D"/>
      </w:r>
      <w:r w:rsidR="00222BB6" w:rsidRPr="00F85423">
        <w:rPr>
          <w:sz w:val="22"/>
          <w:szCs w:val="22"/>
        </w:rPr>
        <w:sym w:font="HQPB2" w:char="F0BB"/>
      </w:r>
      <w:r w:rsidR="00222BB6" w:rsidRPr="00F85423">
        <w:rPr>
          <w:sz w:val="22"/>
          <w:szCs w:val="22"/>
        </w:rPr>
        <w:sym w:font="HQPB5" w:char="F073"/>
      </w:r>
      <w:r w:rsidR="00222BB6" w:rsidRPr="00F85423">
        <w:rPr>
          <w:sz w:val="22"/>
          <w:szCs w:val="22"/>
        </w:rPr>
        <w:sym w:font="HQPB2" w:char="F039"/>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4" w:char="F0E7"/>
      </w:r>
      <w:r w:rsidR="00222BB6" w:rsidRPr="00F85423">
        <w:rPr>
          <w:sz w:val="22"/>
          <w:szCs w:val="22"/>
        </w:rPr>
        <w:sym w:font="HQPB1" w:char="F08E"/>
      </w:r>
      <w:r w:rsidR="00222BB6" w:rsidRPr="00F85423">
        <w:rPr>
          <w:sz w:val="22"/>
          <w:szCs w:val="22"/>
        </w:rPr>
        <w:sym w:font="HQPB4" w:char="F0F6"/>
      </w:r>
      <w:r w:rsidR="00222BB6" w:rsidRPr="00F85423">
        <w:rPr>
          <w:sz w:val="22"/>
          <w:szCs w:val="22"/>
        </w:rPr>
        <w:sym w:font="HQPB2" w:char="F08D"/>
      </w:r>
      <w:r w:rsidR="00222BB6" w:rsidRPr="00F85423">
        <w:rPr>
          <w:sz w:val="22"/>
          <w:szCs w:val="22"/>
        </w:rPr>
        <w:sym w:font="HQPB5" w:char="F078"/>
      </w:r>
      <w:r w:rsidR="00222BB6" w:rsidRPr="00F85423">
        <w:rPr>
          <w:sz w:val="22"/>
          <w:szCs w:val="22"/>
        </w:rPr>
        <w:sym w:font="HQPB1" w:char="F0EE"/>
      </w:r>
      <w:r w:rsidR="00222BB6" w:rsidRPr="00AB1DF1">
        <w:rPr>
          <w:rFonts w:ascii="(normal text)" w:hAnsi="(normal text)"/>
          <w:sz w:val="24"/>
          <w:szCs w:val="24"/>
          <w:rtl/>
        </w:rPr>
        <w:t xml:space="preserve"> </w:t>
      </w:r>
      <w:r w:rsidR="00222BB6" w:rsidRPr="00F85423">
        <w:rPr>
          <w:sz w:val="22"/>
          <w:szCs w:val="22"/>
        </w:rPr>
        <w:sym w:font="HQPB5" w:char="F0AB"/>
      </w:r>
      <w:r w:rsidR="00222BB6" w:rsidRPr="00F85423">
        <w:rPr>
          <w:sz w:val="22"/>
          <w:szCs w:val="22"/>
        </w:rPr>
        <w:sym w:font="HQPB1" w:char="F021"/>
      </w:r>
      <w:r w:rsidR="00222BB6" w:rsidRPr="00F85423">
        <w:rPr>
          <w:sz w:val="22"/>
          <w:szCs w:val="22"/>
        </w:rPr>
        <w:sym w:font="HQPB5" w:char="F024"/>
      </w:r>
      <w:r w:rsidR="00222BB6" w:rsidRPr="00F85423">
        <w:rPr>
          <w:sz w:val="22"/>
          <w:szCs w:val="22"/>
        </w:rPr>
        <w:sym w:font="HQPB1" w:char="F023"/>
      </w:r>
      <w:r w:rsidR="00222BB6" w:rsidRPr="00AB1DF1">
        <w:rPr>
          <w:rFonts w:cs="Traditional Arabic" w:hint="cs"/>
          <w:sz w:val="32"/>
          <w:szCs w:val="32"/>
          <w:rtl/>
          <w:lang w:bidi="fa-IR"/>
        </w:rPr>
        <w:t>﴾</w:t>
      </w:r>
      <w:r w:rsidR="00222BB6" w:rsidRPr="00AB1DF1">
        <w:rPr>
          <w:rFonts w:hint="cs"/>
          <w:rtl/>
          <w:lang w:bidi="fa-IR"/>
        </w:rPr>
        <w:t xml:space="preserve"> </w:t>
      </w:r>
      <w:r w:rsidR="00222BB6" w:rsidRPr="00AB1DF1">
        <w:rPr>
          <w:rFonts w:cs="Traditional Arabic" w:hint="cs"/>
          <w:rtl/>
          <w:lang w:bidi="fa-IR"/>
        </w:rPr>
        <w:t>«</w:t>
      </w:r>
      <w:r w:rsidR="00222BB6" w:rsidRPr="00AB1DF1">
        <w:rPr>
          <w:rFonts w:hint="cs"/>
          <w:rtl/>
          <w:lang w:bidi="fa-IR"/>
        </w:rPr>
        <w:t>کیست معبود، غیر الله</w:t>
      </w:r>
      <w:r w:rsidR="00222BB6" w:rsidRPr="00AB1DF1">
        <w:rPr>
          <w:rFonts w:cs="Traditional Arabic" w:hint="cs"/>
          <w:rtl/>
          <w:lang w:bidi="fa-IR"/>
        </w:rPr>
        <w:t>»</w:t>
      </w:r>
      <w:r w:rsidR="00222BB6" w:rsidRPr="00AB1DF1">
        <w:rPr>
          <w:rFonts w:hint="cs"/>
          <w:rtl/>
          <w:lang w:bidi="fa-IR"/>
        </w:rPr>
        <w:t xml:space="preserve"> ببین </w:t>
      </w:r>
      <w:r w:rsidRPr="00AB1DF1">
        <w:rPr>
          <w:rFonts w:hint="cs"/>
          <w:rtl/>
          <w:lang w:bidi="fa-IR"/>
        </w:rPr>
        <w:t>که به چه اندازی عجیب با اثبات و</w:t>
      </w:r>
      <w:r w:rsidR="00222BB6" w:rsidRPr="00AB1DF1">
        <w:rPr>
          <w:rFonts w:hint="cs"/>
          <w:rtl/>
          <w:lang w:bidi="fa-IR"/>
        </w:rPr>
        <w:t>حدانیت، نفی غیر الله هم کرد</w:t>
      </w:r>
      <w:r w:rsidRPr="00AB1DF1">
        <w:rPr>
          <w:rFonts w:hint="cs"/>
          <w:rtl/>
          <w:lang w:bidi="fa-IR"/>
        </w:rPr>
        <w:t>ه است!</w:t>
      </w:r>
      <w:r w:rsidR="00222BB6" w:rsidRPr="00AB1DF1">
        <w:rPr>
          <w:rFonts w:hint="cs"/>
          <w:rtl/>
          <w:lang w:bidi="fa-IR"/>
        </w:rPr>
        <w:t xml:space="preserve">. این مضمون را در مقامات مختلفه مثل پ 7، </w:t>
      </w:r>
      <w:r w:rsidRPr="00AB1DF1">
        <w:rPr>
          <w:rFonts w:hint="cs"/>
          <w:rtl/>
          <w:lang w:bidi="fa-IR"/>
        </w:rPr>
        <w:t xml:space="preserve">سورة </w:t>
      </w:r>
      <w:r w:rsidR="00222BB6" w:rsidRPr="00AB1DF1">
        <w:rPr>
          <w:rFonts w:hint="cs"/>
          <w:rtl/>
          <w:lang w:bidi="fa-IR"/>
        </w:rPr>
        <w:t xml:space="preserve">انعام ع 5، و پ 20، قصص ع 7 و پ 27 </w:t>
      </w:r>
      <w:r w:rsidRPr="00AB1DF1">
        <w:rPr>
          <w:rFonts w:hint="cs"/>
          <w:rtl/>
          <w:lang w:bidi="fa-IR"/>
        </w:rPr>
        <w:t xml:space="preserve">سورة </w:t>
      </w:r>
      <w:r w:rsidR="00222BB6" w:rsidRPr="00AB1DF1">
        <w:rPr>
          <w:rFonts w:hint="cs"/>
          <w:rtl/>
          <w:lang w:bidi="fa-IR"/>
        </w:rPr>
        <w:t>طور، ع آخر و غیره ذکر فرموده است.</w:t>
      </w:r>
    </w:p>
    <w:p w:rsidR="00222BB6" w:rsidRPr="00AB1DF1" w:rsidRDefault="00222BB6" w:rsidP="00222BB6">
      <w:pPr>
        <w:ind w:firstLine="284"/>
        <w:jc w:val="lowKashida"/>
        <w:rPr>
          <w:rFonts w:hint="cs"/>
          <w:rtl/>
          <w:lang w:bidi="fa-IR"/>
        </w:rPr>
      </w:pPr>
      <w:r w:rsidRPr="00AB1DF1">
        <w:rPr>
          <w:rFonts w:hint="cs"/>
          <w:rtl/>
          <w:lang w:bidi="fa-IR"/>
        </w:rPr>
        <w:t xml:space="preserve">حالا سوالی پیدا می‌شود که غیر الله کیستند که از عبادت آنها احتراز لازم است؟ </w:t>
      </w:r>
    </w:p>
    <w:p w:rsidR="00222BB6" w:rsidRPr="00AB1DF1" w:rsidRDefault="00222BB6" w:rsidP="00381097">
      <w:pPr>
        <w:ind w:firstLine="284"/>
        <w:jc w:val="lowKashida"/>
        <w:rPr>
          <w:rFonts w:hint="cs"/>
          <w:rtl/>
          <w:lang w:bidi="fa-IR"/>
        </w:rPr>
      </w:pPr>
      <w:r w:rsidRPr="00AB1DF1">
        <w:rPr>
          <w:rFonts w:hint="cs"/>
          <w:rtl/>
          <w:lang w:bidi="fa-IR"/>
        </w:rPr>
        <w:t>جواب این سوال اینست که هرچه ماسوی الله باشد، همه غیر اند مثل شجر، حجر، قبر، صنم، وثن</w:t>
      </w:r>
      <w:r w:rsidR="005F4461" w:rsidRPr="00AB1DF1">
        <w:rPr>
          <w:rStyle w:val="FootnoteReference"/>
          <w:rtl/>
          <w:lang w:bidi="fa-IR"/>
        </w:rPr>
        <w:footnoteReference w:id="42"/>
      </w:r>
      <w:r w:rsidRPr="00AB1DF1">
        <w:rPr>
          <w:rFonts w:hint="cs"/>
          <w:rtl/>
          <w:lang w:bidi="fa-IR"/>
        </w:rPr>
        <w:t xml:space="preserve">، شمس، قمر، ستاره، نبی، فرشته، ولی، انس، جن، دیو و پری. در تفسیر </w:t>
      </w:r>
      <w:r w:rsidR="005F4461" w:rsidRPr="00AB1DF1">
        <w:rPr>
          <w:rFonts w:hint="cs"/>
          <w:rtl/>
          <w:lang w:bidi="fa-IR"/>
        </w:rPr>
        <w:t xml:space="preserve">ابن جریر، </w:t>
      </w:r>
      <w:r w:rsidRPr="00AB1DF1">
        <w:rPr>
          <w:rFonts w:hint="cs"/>
          <w:rtl/>
          <w:lang w:bidi="fa-IR"/>
        </w:rPr>
        <w:t>روح المعانی</w:t>
      </w:r>
      <w:r w:rsidR="005F4461" w:rsidRPr="00AB1DF1">
        <w:rPr>
          <w:rFonts w:hint="cs"/>
          <w:rtl/>
          <w:lang w:bidi="fa-IR"/>
        </w:rPr>
        <w:t>،</w:t>
      </w:r>
      <w:r w:rsidRPr="00AB1DF1">
        <w:rPr>
          <w:rFonts w:hint="cs"/>
          <w:rtl/>
          <w:lang w:bidi="fa-IR"/>
        </w:rPr>
        <w:t xml:space="preserve"> </w:t>
      </w:r>
      <w:r w:rsidR="005F4461" w:rsidRPr="00AB1DF1">
        <w:rPr>
          <w:rFonts w:hint="cs"/>
          <w:rtl/>
          <w:lang w:bidi="fa-IR"/>
        </w:rPr>
        <w:t>تفسیر کبیر،</w:t>
      </w:r>
      <w:r w:rsidRPr="00AB1DF1">
        <w:rPr>
          <w:rFonts w:hint="cs"/>
          <w:rtl/>
          <w:lang w:bidi="fa-IR"/>
        </w:rPr>
        <w:t xml:space="preserve"> بحر</w:t>
      </w:r>
      <w:r w:rsidR="005F4461" w:rsidRPr="00AB1DF1">
        <w:rPr>
          <w:rStyle w:val="FootnoteReference"/>
          <w:rtl/>
          <w:lang w:bidi="fa-IR"/>
        </w:rPr>
        <w:footnoteReference w:id="43"/>
      </w:r>
      <w:r w:rsidRPr="00AB1DF1">
        <w:rPr>
          <w:rFonts w:hint="cs"/>
          <w:rtl/>
          <w:lang w:bidi="fa-IR"/>
        </w:rPr>
        <w:t xml:space="preserve"> و غیره موجود است که </w:t>
      </w:r>
      <w:r w:rsidRPr="00AB1DF1">
        <w:rPr>
          <w:rFonts w:cs="CTraditional Arabic" w:hint="cs"/>
          <w:rtl/>
          <w:lang w:bidi="fa-IR"/>
        </w:rPr>
        <w:t>+</w:t>
      </w:r>
      <w:r w:rsidRPr="00AB1DF1">
        <w:rPr>
          <w:rFonts w:hint="cs"/>
          <w:rtl/>
          <w:lang w:bidi="fa-IR"/>
        </w:rPr>
        <w:t>مَا کَانَ لِبَشرٍ</w:t>
      </w:r>
      <w:r w:rsidRPr="00AB1DF1">
        <w:rPr>
          <w:rFonts w:cs="CTraditional Arabic" w:hint="cs"/>
          <w:rtl/>
          <w:lang w:bidi="fa-IR"/>
        </w:rPr>
        <w:t>_</w:t>
      </w:r>
      <w:r w:rsidRPr="00AB1DF1">
        <w:rPr>
          <w:rFonts w:hint="cs"/>
          <w:rtl/>
          <w:lang w:bidi="fa-IR"/>
        </w:rPr>
        <w:t>، شان نزول ا</w:t>
      </w:r>
      <w:r w:rsidR="00381097" w:rsidRPr="00AB1DF1">
        <w:rPr>
          <w:rFonts w:hint="cs"/>
          <w:rtl/>
          <w:lang w:bidi="fa-IR"/>
        </w:rPr>
        <w:t>ین آیه</w:t>
      </w:r>
      <w:r w:rsidRPr="00AB1DF1">
        <w:rPr>
          <w:rFonts w:hint="cs"/>
          <w:rtl/>
          <w:lang w:bidi="fa-IR"/>
        </w:rPr>
        <w:t xml:space="preserve"> را ابن عباس </w:t>
      </w:r>
      <w:r w:rsidRPr="00AB1DF1">
        <w:rPr>
          <w:rFonts w:cs="CTraditional Arabic" w:hint="cs"/>
          <w:rtl/>
          <w:lang w:bidi="fa-IR"/>
        </w:rPr>
        <w:t>م</w:t>
      </w:r>
      <w:r w:rsidRPr="00AB1DF1">
        <w:rPr>
          <w:rFonts w:hint="cs"/>
          <w:rtl/>
          <w:lang w:bidi="fa-IR"/>
        </w:rPr>
        <w:t xml:space="preserve">  بیان فرمودکه ابورافع قرظی و غیره از علماء یهود و نصاری در جواب دعوتِ حق سرورِ کائنات </w:t>
      </w:r>
      <w:r w:rsidRPr="00AB1DF1">
        <w:rPr>
          <w:rFonts w:hint="cs"/>
          <w:lang w:bidi="fa-IR"/>
        </w:rPr>
        <w:sym w:font="AGA Arabesque" w:char="F072"/>
      </w:r>
      <w:r w:rsidRPr="00AB1DF1">
        <w:rPr>
          <w:rFonts w:hint="cs"/>
          <w:rtl/>
          <w:lang w:bidi="fa-IR"/>
        </w:rPr>
        <w:t xml:space="preserve"> گفتند که: مگر شما می‌خواهید که مثل عیسی ترا عبادت کنند، فرمود: </w:t>
      </w:r>
      <w:r w:rsidRPr="00AB1DF1">
        <w:rPr>
          <w:rFonts w:ascii="Traditional Arabic" w:cs="Traditional Arabic" w:hint="eastAsia"/>
          <w:b/>
          <w:bCs/>
          <w:rtl/>
        </w:rPr>
        <w:t>معاذ</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نعبد</w:t>
      </w:r>
      <w:r w:rsidRPr="00AB1DF1">
        <w:rPr>
          <w:rFonts w:ascii="Traditional Arabic" w:cs="Traditional Arabic"/>
          <w:b/>
          <w:bCs/>
          <w:rtl/>
        </w:rPr>
        <w:t xml:space="preserve"> </w:t>
      </w:r>
      <w:r w:rsidRPr="00AB1DF1">
        <w:rPr>
          <w:rFonts w:ascii="Traditional Arabic" w:cs="Traditional Arabic" w:hint="eastAsia"/>
          <w:b/>
          <w:bCs/>
          <w:rtl/>
        </w:rPr>
        <w:t>غير</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b/>
          <w:bCs/>
          <w:rtl/>
        </w:rPr>
        <w:t xml:space="preserve"> </w:t>
      </w:r>
      <w:r w:rsidRPr="00AB1DF1">
        <w:rPr>
          <w:rFonts w:ascii="Traditional Arabic" w:cs="Traditional Arabic" w:hint="eastAsia"/>
          <w:b/>
          <w:bCs/>
          <w:rtl/>
        </w:rPr>
        <w:t>نأمر</w:t>
      </w:r>
      <w:r w:rsidRPr="00AB1DF1">
        <w:rPr>
          <w:rFonts w:ascii="Traditional Arabic" w:cs="Traditional Arabic"/>
          <w:b/>
          <w:bCs/>
          <w:rtl/>
        </w:rPr>
        <w:t xml:space="preserve"> </w:t>
      </w:r>
      <w:r w:rsidRPr="00AB1DF1">
        <w:rPr>
          <w:rFonts w:ascii="Traditional Arabic" w:cs="Traditional Arabic" w:hint="eastAsia"/>
          <w:b/>
          <w:bCs/>
          <w:rtl/>
        </w:rPr>
        <w:t>بعبادة</w:t>
      </w:r>
      <w:r w:rsidRPr="00AB1DF1">
        <w:rPr>
          <w:rFonts w:ascii="Traditional Arabic" w:cs="Traditional Arabic"/>
          <w:b/>
          <w:bCs/>
          <w:rtl/>
        </w:rPr>
        <w:t xml:space="preserve"> </w:t>
      </w:r>
      <w:r w:rsidRPr="00AB1DF1">
        <w:rPr>
          <w:rFonts w:ascii="Traditional Arabic" w:cs="Traditional Arabic" w:hint="eastAsia"/>
          <w:b/>
          <w:bCs/>
          <w:rtl/>
        </w:rPr>
        <w:t>غيره</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بذلك</w:t>
      </w:r>
      <w:r w:rsidRPr="00AB1DF1">
        <w:rPr>
          <w:rFonts w:ascii="Traditional Arabic" w:cs="Traditional Arabic"/>
          <w:b/>
          <w:bCs/>
          <w:rtl/>
        </w:rPr>
        <w:t xml:space="preserve"> </w:t>
      </w:r>
      <w:r w:rsidRPr="00AB1DF1">
        <w:rPr>
          <w:rFonts w:ascii="Traditional Arabic" w:cs="Traditional Arabic" w:hint="eastAsia"/>
          <w:b/>
          <w:bCs/>
          <w:rtl/>
        </w:rPr>
        <w:t>بعثني</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بذلك</w:t>
      </w:r>
      <w:r w:rsidRPr="00AB1DF1">
        <w:rPr>
          <w:rFonts w:ascii="Traditional Arabic" w:cs="Traditional Arabic"/>
          <w:b/>
          <w:bCs/>
          <w:rtl/>
        </w:rPr>
        <w:t xml:space="preserve"> </w:t>
      </w:r>
      <w:r w:rsidRPr="00AB1DF1">
        <w:rPr>
          <w:rFonts w:ascii="Traditional Arabic" w:cs="Traditional Arabic" w:hint="eastAsia"/>
          <w:b/>
          <w:bCs/>
          <w:rtl/>
        </w:rPr>
        <w:t>أمرني</w:t>
      </w:r>
      <w:r w:rsidRPr="00AB1DF1">
        <w:rPr>
          <w:rFonts w:hint="cs"/>
          <w:rtl/>
          <w:lang w:bidi="fa-IR"/>
        </w:rPr>
        <w:t>. (روح، ج 3، ص 207).</w:t>
      </w:r>
    </w:p>
    <w:p w:rsidR="00222BB6" w:rsidRPr="00AB1DF1" w:rsidRDefault="00222BB6" w:rsidP="00381097">
      <w:pPr>
        <w:ind w:firstLine="284"/>
        <w:jc w:val="lowKashida"/>
        <w:rPr>
          <w:rFonts w:hint="cs"/>
          <w:rtl/>
          <w:lang w:bidi="fa-IR"/>
        </w:rPr>
      </w:pPr>
      <w:r w:rsidRPr="00AB1DF1">
        <w:rPr>
          <w:rFonts w:hint="cs"/>
          <w:rtl/>
          <w:lang w:bidi="fa-IR"/>
        </w:rPr>
        <w:t xml:space="preserve">اینجا آنحضرت </w:t>
      </w:r>
      <w:r w:rsidRPr="00AB1DF1">
        <w:rPr>
          <w:rFonts w:hint="cs"/>
          <w:lang w:bidi="fa-IR"/>
        </w:rPr>
        <w:sym w:font="AGA Arabesque" w:char="F072"/>
      </w:r>
      <w:r w:rsidRPr="00AB1DF1">
        <w:rPr>
          <w:rFonts w:hint="cs"/>
          <w:rtl/>
          <w:lang w:bidi="fa-IR"/>
        </w:rPr>
        <w:t xml:space="preserve"> خود را نیز در غیر الله داخل کردند.</w:t>
      </w:r>
    </w:p>
    <w:p w:rsidR="00222BB6" w:rsidRPr="00AB1DF1" w:rsidRDefault="00222BB6" w:rsidP="005D220E">
      <w:pPr>
        <w:pStyle w:val="a0"/>
        <w:rPr>
          <w:rFonts w:hint="cs"/>
          <w:rtl/>
        </w:rPr>
      </w:pPr>
      <w:bookmarkStart w:id="47" w:name="_Toc257927081"/>
      <w:bookmarkStart w:id="48" w:name="_Toc257927211"/>
      <w:r w:rsidRPr="00AB1DF1">
        <w:rPr>
          <w:rFonts w:hint="cs"/>
          <w:rtl/>
        </w:rPr>
        <w:t>بیان یک مغالطه و فریب مبتدعین مر مسلمانان ساده‌لوح را</w:t>
      </w:r>
      <w:bookmarkEnd w:id="47"/>
      <w:bookmarkEnd w:id="48"/>
    </w:p>
    <w:p w:rsidR="00222BB6" w:rsidRPr="00AB1DF1" w:rsidRDefault="00222BB6" w:rsidP="00F91246">
      <w:pPr>
        <w:jc w:val="lowKashida"/>
        <w:rPr>
          <w:rFonts w:hint="cs"/>
          <w:rtl/>
          <w:lang w:bidi="fa-IR"/>
        </w:rPr>
      </w:pPr>
      <w:r w:rsidRPr="00AB1DF1">
        <w:rPr>
          <w:rFonts w:hint="cs"/>
          <w:rtl/>
          <w:lang w:bidi="fa-IR"/>
        </w:rPr>
        <w:t>مشائخ و ملایانِ مبتدع در جلو عوام می‌گویند که: حضرات ما هم عبادت غیر الله را حرام و شرک می‌دانیم، لیکن دوستانِ خدا و انبیاء و اولیاء چون که محبوبِ خدا هستند در غیر الله داخل نیستند، مردانِ خدا اگر چه عین خدا نی</w:t>
      </w:r>
      <w:r w:rsidR="00381097" w:rsidRPr="00AB1DF1">
        <w:rPr>
          <w:rFonts w:hint="cs"/>
          <w:rtl/>
          <w:lang w:bidi="fa-IR"/>
        </w:rPr>
        <w:t>ست</w:t>
      </w:r>
      <w:r w:rsidRPr="00AB1DF1">
        <w:rPr>
          <w:rFonts w:hint="cs"/>
          <w:rtl/>
          <w:lang w:bidi="fa-IR"/>
        </w:rPr>
        <w:t>ند، لیکن از خدا جدا هم نی</w:t>
      </w:r>
      <w:r w:rsidR="00381097" w:rsidRPr="00AB1DF1">
        <w:rPr>
          <w:rFonts w:hint="cs"/>
          <w:rtl/>
          <w:lang w:bidi="fa-IR"/>
        </w:rPr>
        <w:t>ست</w:t>
      </w:r>
      <w:r w:rsidRPr="00AB1DF1">
        <w:rPr>
          <w:rFonts w:hint="cs"/>
          <w:rtl/>
          <w:lang w:bidi="fa-IR"/>
        </w:rPr>
        <w:t>ند</w:t>
      </w:r>
      <w:r w:rsidR="00381097" w:rsidRPr="00AB1DF1">
        <w:rPr>
          <w:rStyle w:val="FootnoteReference"/>
          <w:rtl/>
          <w:lang w:bidi="fa-IR"/>
        </w:rPr>
        <w:footnoteReference w:id="44"/>
      </w:r>
      <w:r w:rsidRPr="00AB1DF1">
        <w:rPr>
          <w:rFonts w:hint="cs"/>
          <w:rtl/>
          <w:lang w:bidi="fa-IR"/>
        </w:rPr>
        <w:t xml:space="preserve">، غیر الله بُت و شجر و حجر اند، اولیاء و انبیاء در تصرف داخل اند، لذا از ایشان طلبِ حاجات و ندای‌شان و غیره در ندای خدا داخل است، ظاهر است که چون </w:t>
      </w:r>
      <w:r w:rsidR="00381097" w:rsidRPr="00AB1DF1">
        <w:rPr>
          <w:rFonts w:hint="cs"/>
          <w:rtl/>
          <w:lang w:bidi="fa-IR"/>
        </w:rPr>
        <w:t xml:space="preserve">این کلمات </w:t>
      </w:r>
      <w:r w:rsidRPr="00AB1DF1">
        <w:rPr>
          <w:rFonts w:hint="cs"/>
          <w:rtl/>
          <w:lang w:bidi="fa-IR"/>
        </w:rPr>
        <w:t xml:space="preserve">از زبانِ </w:t>
      </w:r>
      <w:r w:rsidR="00381097" w:rsidRPr="00AB1DF1">
        <w:rPr>
          <w:rFonts w:hint="cs"/>
          <w:rtl/>
          <w:lang w:bidi="fa-IR"/>
        </w:rPr>
        <w:t>پیر</w:t>
      </w:r>
      <w:r w:rsidRPr="00AB1DF1">
        <w:rPr>
          <w:rFonts w:hint="cs"/>
          <w:rtl/>
          <w:lang w:bidi="fa-IR"/>
        </w:rPr>
        <w:t xml:space="preserve"> با آمیزشِ لب و لهجة محبت و تقریر دل‌پذیر در گوش مرید عاشق می‌</w:t>
      </w:r>
      <w:r w:rsidR="00381097" w:rsidRPr="00AB1DF1">
        <w:rPr>
          <w:rFonts w:hint="cs"/>
          <w:rtl/>
          <w:lang w:bidi="fa-IR"/>
        </w:rPr>
        <w:t>ر</w:t>
      </w:r>
      <w:r w:rsidRPr="00AB1DF1">
        <w:rPr>
          <w:rFonts w:hint="cs"/>
          <w:rtl/>
          <w:lang w:bidi="fa-IR"/>
        </w:rPr>
        <w:t>س</w:t>
      </w:r>
      <w:r w:rsidR="00381097" w:rsidRPr="00AB1DF1">
        <w:rPr>
          <w:rFonts w:hint="cs"/>
          <w:rtl/>
          <w:lang w:bidi="fa-IR"/>
        </w:rPr>
        <w:t>د</w:t>
      </w:r>
      <w:r w:rsidRPr="00AB1DF1">
        <w:rPr>
          <w:rFonts w:hint="cs"/>
          <w:rtl/>
          <w:lang w:bidi="fa-IR"/>
        </w:rPr>
        <w:t xml:space="preserve"> از ساز و سوزِ طنبور آهنگِ حجازی، نغمة نو درین طنبور می‌فزاید، مریدزار عاشق وار بر یمین و یسار از وجدِ آن می‌غلطد و در قلب می‌گ</w:t>
      </w:r>
      <w:r w:rsidR="00381097" w:rsidRPr="00AB1DF1">
        <w:rPr>
          <w:rFonts w:hint="cs"/>
          <w:rtl/>
          <w:lang w:bidi="fa-IR"/>
        </w:rPr>
        <w:t>د</w:t>
      </w:r>
      <w:r w:rsidRPr="00AB1DF1">
        <w:rPr>
          <w:rFonts w:hint="cs"/>
          <w:rtl/>
          <w:lang w:bidi="fa-IR"/>
        </w:rPr>
        <w:t>ا</w:t>
      </w:r>
      <w:r w:rsidR="00381097" w:rsidRPr="00AB1DF1">
        <w:rPr>
          <w:rFonts w:hint="cs"/>
          <w:rtl/>
          <w:lang w:bidi="fa-IR"/>
        </w:rPr>
        <w:t>ز</w:t>
      </w:r>
      <w:r w:rsidRPr="00AB1DF1">
        <w:rPr>
          <w:rFonts w:hint="cs"/>
          <w:rtl/>
          <w:lang w:bidi="fa-IR"/>
        </w:rPr>
        <w:t xml:space="preserve">د و می‌سوزد، و اگر دیگری حرفی دیگر زند به قتل </w:t>
      </w:r>
      <w:r w:rsidR="00381097" w:rsidRPr="00AB1DF1">
        <w:rPr>
          <w:rFonts w:hint="cs"/>
          <w:rtl/>
          <w:lang w:bidi="fa-IR"/>
        </w:rPr>
        <w:t>و کشتن او پروانه‌وار حمله می‌کن</w:t>
      </w:r>
      <w:r w:rsidRPr="00AB1DF1">
        <w:rPr>
          <w:rFonts w:hint="cs"/>
          <w:rtl/>
          <w:lang w:bidi="fa-IR"/>
        </w:rPr>
        <w:t>د، پس وای و صد وای برین پیر و مریدانش.</w:t>
      </w:r>
    </w:p>
    <w:p w:rsidR="00E25845" w:rsidRPr="00AB1DF1" w:rsidRDefault="00222BB6" w:rsidP="00E25845">
      <w:pPr>
        <w:ind w:firstLine="284"/>
        <w:jc w:val="lowKashida"/>
        <w:rPr>
          <w:rFonts w:hint="cs"/>
          <w:rtl/>
          <w:lang w:bidi="fa-IR"/>
        </w:rPr>
      </w:pPr>
      <w:r w:rsidRPr="00F91246">
        <w:rPr>
          <w:rFonts w:cs="B Lotus" w:hint="cs"/>
          <w:b/>
          <w:bCs/>
          <w:rtl/>
          <w:lang w:bidi="fa-IR"/>
        </w:rPr>
        <w:t>تذکره:</w:t>
      </w:r>
      <w:r w:rsidRPr="00AB1DF1">
        <w:rPr>
          <w:rFonts w:hint="cs"/>
          <w:rtl/>
          <w:lang w:bidi="fa-IR"/>
        </w:rPr>
        <w:t xml:space="preserve"> باید دانست که بعضی اشیاء اند که آن را خاصه و خواص می‌گویند، خاصة هرچیز، آنست که در غیر </w:t>
      </w:r>
      <w:r w:rsidR="00381097" w:rsidRPr="00AB1DF1">
        <w:rPr>
          <w:rFonts w:hint="cs"/>
          <w:rtl/>
          <w:lang w:bidi="fa-IR"/>
        </w:rPr>
        <w:t>آن دیده نمی‌شود و مخصوص به آنست</w:t>
      </w:r>
      <w:r w:rsidRPr="00AB1DF1">
        <w:rPr>
          <w:rFonts w:hint="cs"/>
          <w:rtl/>
          <w:lang w:bidi="fa-IR"/>
        </w:rPr>
        <w:t xml:space="preserve">، مثل خنده که خاصة انسانست در غیر انسان دیده نمی‌شود و زنِ هر شخص که خاص است، برای همان یک شوهر، تا آن شوهر از او جدا نشده است، شوهری دیگر نمی‌تواند که او را در عقدِ خود بنکاحِ شرعی بیارود، </w:t>
      </w:r>
      <w:r w:rsidR="00381097" w:rsidRPr="00AB1DF1">
        <w:rPr>
          <w:rFonts w:hint="cs"/>
          <w:rtl/>
          <w:lang w:bidi="fa-IR"/>
        </w:rPr>
        <w:t>حتی غیر او از جمله:</w:t>
      </w:r>
      <w:r w:rsidRPr="00AB1DF1">
        <w:rPr>
          <w:rFonts w:hint="cs"/>
          <w:rtl/>
          <w:lang w:bidi="fa-IR"/>
        </w:rPr>
        <w:t xml:space="preserve"> پدر و برادرِ شوهر که گویا خود اصول و اجزای شوهر اند نه غیر، نمی‌توانند که در زن او و آب منی او مشارکت کنند. انسان از غایتِ غیوری خود اگر پدر و برادر خود را مشارک زن خود بیند، فوراً او را به قتل </w:t>
      </w:r>
      <w:r w:rsidR="00381097" w:rsidRPr="00AB1DF1">
        <w:rPr>
          <w:rFonts w:hint="cs"/>
          <w:rtl/>
          <w:lang w:bidi="fa-IR"/>
        </w:rPr>
        <w:t>می رسا</w:t>
      </w:r>
      <w:r w:rsidRPr="00AB1DF1">
        <w:rPr>
          <w:rFonts w:hint="cs"/>
          <w:rtl/>
          <w:lang w:bidi="fa-IR"/>
        </w:rPr>
        <w:t>ند، حالا متوجه باید شد که در یک خاصة انسانی اگر اصل و جزء او مشارکت کند غیرت متحملِ تسامحِ او نمی‌تواند شد. پس همینطور باید دانست که عبادت و اختیارات و تصرفاتِ امور هم در کارخانة واجب الوجود جل شأنه، خاص به او تعلق دارند نه غیر، حالا آن خالقِ غیرت‌ها چگونه روا دارد که غیر او که نه از اصول</w:t>
      </w:r>
      <w:r w:rsidR="00381097" w:rsidRPr="00AB1DF1">
        <w:rPr>
          <w:rFonts w:hint="cs"/>
          <w:rtl/>
          <w:lang w:bidi="fa-IR"/>
        </w:rPr>
        <w:t>ِ اویند و نه از اجزاء او در کارش</w:t>
      </w:r>
      <w:r w:rsidRPr="00AB1DF1">
        <w:rPr>
          <w:rFonts w:hint="cs"/>
          <w:rtl/>
          <w:lang w:bidi="fa-IR"/>
        </w:rPr>
        <w:t xml:space="preserve"> مشارک و مداخل گردند</w:t>
      </w:r>
      <w:r w:rsidR="00381097" w:rsidRPr="00AB1DF1">
        <w:rPr>
          <w:rFonts w:hint="cs"/>
          <w:rtl/>
          <w:lang w:bidi="fa-IR"/>
        </w:rPr>
        <w:t>؟.</w:t>
      </w:r>
      <w:r w:rsidRPr="00AB1DF1">
        <w:rPr>
          <w:rFonts w:hint="cs"/>
          <w:rtl/>
          <w:lang w:bidi="fa-IR"/>
        </w:rPr>
        <w:t xml:space="preserve"> بشرِ بی‌مایه اصل و جزء خود را نمی‌تواند که مشارک امور خاصِ خود ببیند</w:t>
      </w:r>
      <w:r w:rsidR="00E25845" w:rsidRPr="00AB1DF1">
        <w:rPr>
          <w:rFonts w:hint="cs"/>
          <w:rtl/>
          <w:lang w:bidi="fa-IR"/>
        </w:rPr>
        <w:t>، پس</w:t>
      </w:r>
      <w:r w:rsidRPr="00AB1DF1">
        <w:rPr>
          <w:rFonts w:hint="cs"/>
          <w:rtl/>
          <w:lang w:bidi="fa-IR"/>
        </w:rPr>
        <w:t xml:space="preserve"> شرم</w:t>
      </w:r>
      <w:r w:rsidR="00E25845" w:rsidRPr="00AB1DF1">
        <w:rPr>
          <w:rFonts w:hint="cs"/>
          <w:rtl/>
          <w:lang w:bidi="fa-IR"/>
        </w:rPr>
        <w:t xml:space="preserve"> باید داش</w:t>
      </w:r>
      <w:r w:rsidRPr="00AB1DF1">
        <w:rPr>
          <w:rFonts w:hint="cs"/>
          <w:rtl/>
          <w:lang w:bidi="fa-IR"/>
        </w:rPr>
        <w:t>ت که به خالق کائنات این را روا می‌داری</w:t>
      </w:r>
      <w:r w:rsidR="00E25845" w:rsidRPr="00AB1DF1">
        <w:rPr>
          <w:rFonts w:hint="cs"/>
          <w:rtl/>
          <w:lang w:bidi="fa-IR"/>
        </w:rPr>
        <w:t>!.</w:t>
      </w:r>
    </w:p>
    <w:p w:rsidR="00222BB6" w:rsidRPr="00AB1DF1" w:rsidRDefault="00E25845" w:rsidP="00E25845">
      <w:pPr>
        <w:ind w:firstLine="284"/>
        <w:jc w:val="lowKashida"/>
        <w:rPr>
          <w:rFonts w:hint="cs"/>
          <w:rtl/>
          <w:lang w:bidi="fa-IR"/>
        </w:rPr>
      </w:pPr>
      <w:r w:rsidRPr="00AB1DF1">
        <w:rPr>
          <w:rFonts w:hint="cs"/>
          <w:rtl/>
          <w:lang w:bidi="fa-IR"/>
        </w:rPr>
        <w:t>در حالی که ما قبلا ثابت کردیم</w:t>
      </w:r>
      <w:r w:rsidR="00222BB6" w:rsidRPr="00AB1DF1">
        <w:rPr>
          <w:rFonts w:hint="cs"/>
          <w:rtl/>
          <w:lang w:bidi="fa-IR"/>
        </w:rPr>
        <w:t xml:space="preserve"> انبیاء و اولیاء همه غیر اند، </w:t>
      </w:r>
      <w:r w:rsidRPr="00AB1DF1">
        <w:rPr>
          <w:rFonts w:hint="cs"/>
          <w:rtl/>
          <w:lang w:bidi="fa-IR"/>
        </w:rPr>
        <w:t>و هیچ فردی به الله نسبتِ اصول و فروع هم ندار</w:t>
      </w:r>
      <w:r w:rsidR="00222BB6" w:rsidRPr="00AB1DF1">
        <w:rPr>
          <w:rFonts w:hint="cs"/>
          <w:rtl/>
          <w:lang w:bidi="fa-IR"/>
        </w:rPr>
        <w:t>د</w:t>
      </w:r>
      <w:r w:rsidRPr="00AB1DF1">
        <w:rPr>
          <w:rFonts w:hint="cs"/>
          <w:rtl/>
          <w:lang w:bidi="fa-IR"/>
        </w:rPr>
        <w:t>.</w:t>
      </w:r>
      <w:r w:rsidR="00222BB6" w:rsidRPr="00AB1DF1">
        <w:rPr>
          <w:rFonts w:hint="cs"/>
          <w:rtl/>
          <w:lang w:bidi="fa-IR"/>
        </w:rPr>
        <w:t xml:space="preserve"> سبحانه، ما اعظم شأنه.</w:t>
      </w:r>
    </w:p>
    <w:p w:rsidR="00222BB6" w:rsidRPr="00AB1DF1" w:rsidRDefault="00222BB6" w:rsidP="00BB03F5">
      <w:pPr>
        <w:ind w:firstLine="284"/>
        <w:jc w:val="lowKashida"/>
        <w:rPr>
          <w:rFonts w:hint="cs"/>
          <w:rtl/>
          <w:lang w:bidi="fa-IR"/>
        </w:rPr>
      </w:pPr>
      <w:r w:rsidRPr="00F91246">
        <w:rPr>
          <w:rFonts w:cs="B Lotus" w:hint="cs"/>
          <w:b/>
          <w:bCs/>
          <w:rtl/>
          <w:lang w:bidi="fa-IR"/>
        </w:rPr>
        <w:t>تبصره بر تذکره:</w:t>
      </w:r>
      <w:r w:rsidRPr="00AB1DF1">
        <w:rPr>
          <w:rFonts w:hint="cs"/>
          <w:rtl/>
          <w:lang w:bidi="fa-IR"/>
        </w:rPr>
        <w:t xml:space="preserve"> این غلط فهمی و سوء تفاهم نیز ناشی از عدم فهم معنی صحیح توحید و شرکست، جلوتر گفته بودیم که: نوعِ بشر همیشه در فهم صحیح این دو شی</w:t>
      </w:r>
      <w:r w:rsidR="00E25845" w:rsidRPr="00AB1DF1">
        <w:rPr>
          <w:rFonts w:hint="cs"/>
          <w:rtl/>
          <w:lang w:bidi="fa-IR"/>
        </w:rPr>
        <w:t>ئ</w:t>
      </w:r>
      <w:r w:rsidRPr="00AB1DF1">
        <w:rPr>
          <w:rFonts w:hint="cs"/>
          <w:rtl/>
          <w:lang w:bidi="fa-IR"/>
        </w:rPr>
        <w:t xml:space="preserve">، به اغواء و التباس </w:t>
      </w:r>
      <w:r w:rsidR="00E25845" w:rsidRPr="00AB1DF1">
        <w:rPr>
          <w:rFonts w:hint="cs"/>
          <w:rtl/>
          <w:lang w:bidi="fa-IR"/>
        </w:rPr>
        <w:t>پیر گمراه</w:t>
      </w:r>
      <w:r w:rsidRPr="00AB1DF1">
        <w:rPr>
          <w:rFonts w:hint="cs"/>
          <w:rtl/>
          <w:lang w:bidi="fa-IR"/>
        </w:rPr>
        <w:t xml:space="preserve"> در فریب می‌افتد و </w:t>
      </w:r>
      <w:r w:rsidR="00E25845" w:rsidRPr="00AB1DF1">
        <w:rPr>
          <w:rFonts w:hint="cs"/>
          <w:rtl/>
          <w:lang w:bidi="fa-IR"/>
        </w:rPr>
        <w:t xml:space="preserve">همین پیر </w:t>
      </w:r>
      <w:r w:rsidRPr="00AB1DF1">
        <w:rPr>
          <w:rFonts w:hint="cs"/>
          <w:rtl/>
          <w:lang w:bidi="fa-IR"/>
        </w:rPr>
        <w:t>معنی صحیح را از او در پردة استتار می‌دارد تا مهتدی نگردد</w:t>
      </w:r>
      <w:r w:rsidR="00E25845" w:rsidRPr="00AB1DF1">
        <w:rPr>
          <w:rFonts w:hint="cs"/>
          <w:rtl/>
          <w:lang w:bidi="fa-IR"/>
        </w:rPr>
        <w:t>؛</w:t>
      </w:r>
      <w:r w:rsidRPr="00AB1DF1">
        <w:rPr>
          <w:rFonts w:hint="cs"/>
          <w:rtl/>
          <w:lang w:bidi="fa-IR"/>
        </w:rPr>
        <w:t xml:space="preserve"> چرا که مردمان فقط معرفت و عبادت واجب را توحید و عبادتِ بُتها را شرک فهمیده اند و بس. حالانکه این هردو غلط است، بلکه توحید </w:t>
      </w:r>
      <w:r w:rsidR="00BB03F5" w:rsidRPr="00AB1DF1">
        <w:rPr>
          <w:rFonts w:hint="cs"/>
          <w:rtl/>
          <w:lang w:bidi="fa-IR"/>
        </w:rPr>
        <w:t>ذات</w:t>
      </w:r>
      <w:r w:rsidRPr="00AB1DF1">
        <w:rPr>
          <w:rFonts w:hint="cs"/>
          <w:rtl/>
          <w:lang w:bidi="fa-IR"/>
        </w:rPr>
        <w:t xml:space="preserve"> واحد است بغیر مشارکتِ غیر، و</w:t>
      </w:r>
      <w:r w:rsidR="00BB03F5" w:rsidRPr="00AB1DF1">
        <w:rPr>
          <w:rFonts w:hint="cs"/>
          <w:rtl/>
          <w:lang w:bidi="fa-IR"/>
        </w:rPr>
        <w:t xml:space="preserve"> با</w:t>
      </w:r>
      <w:r w:rsidRPr="00AB1DF1">
        <w:rPr>
          <w:rFonts w:hint="cs"/>
          <w:rtl/>
          <w:lang w:bidi="fa-IR"/>
        </w:rPr>
        <w:t xml:space="preserve"> نفی غیر و سزاواردانستن همان یک ذات مقدس است نه غیر</w:t>
      </w:r>
      <w:r w:rsidR="00BB03F5" w:rsidRPr="00AB1DF1">
        <w:rPr>
          <w:rFonts w:hint="cs"/>
          <w:rtl/>
          <w:lang w:bidi="fa-IR"/>
        </w:rPr>
        <w:t>.</w:t>
      </w:r>
      <w:r w:rsidRPr="00AB1DF1">
        <w:rPr>
          <w:rFonts w:hint="cs"/>
          <w:rtl/>
          <w:lang w:bidi="fa-IR"/>
        </w:rPr>
        <w:t xml:space="preserve"> و شرک آن است که </w:t>
      </w:r>
      <w:r w:rsidR="00BB03F5" w:rsidRPr="00AB1DF1">
        <w:rPr>
          <w:rFonts w:hint="cs"/>
          <w:rtl/>
          <w:lang w:bidi="fa-IR"/>
        </w:rPr>
        <w:t>با</w:t>
      </w:r>
      <w:r w:rsidRPr="00AB1DF1">
        <w:rPr>
          <w:rFonts w:hint="cs"/>
          <w:rtl/>
          <w:lang w:bidi="fa-IR"/>
        </w:rPr>
        <w:t xml:space="preserve"> عبادتِ آن ذاتِ واحد دیگری را </w:t>
      </w:r>
      <w:r w:rsidR="00BB03F5" w:rsidRPr="00AB1DF1">
        <w:rPr>
          <w:rFonts w:hint="cs"/>
          <w:rtl/>
          <w:lang w:bidi="fa-IR"/>
        </w:rPr>
        <w:t xml:space="preserve">نیز </w:t>
      </w:r>
      <w:r w:rsidRPr="00AB1DF1">
        <w:rPr>
          <w:rFonts w:hint="cs"/>
          <w:rtl/>
          <w:lang w:bidi="fa-IR"/>
        </w:rPr>
        <w:t xml:space="preserve">پرستش کند یا مستحق </w:t>
      </w:r>
      <w:r w:rsidR="00BB03F5" w:rsidRPr="00AB1DF1">
        <w:rPr>
          <w:rFonts w:hint="cs"/>
          <w:rtl/>
          <w:lang w:bidi="fa-IR"/>
        </w:rPr>
        <w:t xml:space="preserve">عبادت </w:t>
      </w:r>
      <w:r w:rsidRPr="00AB1DF1">
        <w:rPr>
          <w:rFonts w:hint="cs"/>
          <w:rtl/>
          <w:lang w:bidi="fa-IR"/>
        </w:rPr>
        <w:t>بداند</w:t>
      </w:r>
      <w:r w:rsidR="00BB03F5" w:rsidRPr="00AB1DF1">
        <w:rPr>
          <w:rFonts w:hint="cs"/>
          <w:rtl/>
          <w:lang w:bidi="fa-IR"/>
        </w:rPr>
        <w:t>.</w:t>
      </w:r>
      <w:r w:rsidRPr="00AB1DF1">
        <w:rPr>
          <w:rFonts w:hint="cs"/>
          <w:rtl/>
          <w:lang w:bidi="fa-IR"/>
        </w:rPr>
        <w:t xml:space="preserve"> اگر کسی هزارها نماز و روزه و حج و زکات و تهجد و ریاضت و غیره کند، اما با این همه اگر غیری را مشارک و مستحقِ این کارخانه تصور کند بلاریب مشرک است و حشرِ او با مشرکان خواهد شد.</w:t>
      </w:r>
    </w:p>
    <w:p w:rsidR="00222BB6" w:rsidRPr="00AB1DF1" w:rsidRDefault="00222BB6" w:rsidP="00BB03F5">
      <w:pPr>
        <w:ind w:firstLine="284"/>
        <w:jc w:val="lowKashida"/>
        <w:rPr>
          <w:rFonts w:cs="Times New Roman" w:hint="cs"/>
          <w:rtl/>
          <w:lang w:bidi="fa-IR"/>
        </w:rPr>
      </w:pPr>
      <w:r w:rsidRPr="00AB1DF1">
        <w:rPr>
          <w:rFonts w:hint="cs"/>
          <w:rtl/>
          <w:lang w:bidi="fa-IR"/>
        </w:rPr>
        <w:t>این را با مثالی واضح می‌</w:t>
      </w:r>
      <w:r w:rsidR="00BB03F5" w:rsidRPr="00AB1DF1">
        <w:rPr>
          <w:rFonts w:hint="cs"/>
          <w:rtl/>
          <w:lang w:bidi="fa-IR"/>
        </w:rPr>
        <w:t>نمای</w:t>
      </w:r>
      <w:r w:rsidRPr="00AB1DF1">
        <w:rPr>
          <w:rFonts w:hint="cs"/>
          <w:rtl/>
          <w:lang w:bidi="fa-IR"/>
        </w:rPr>
        <w:t>م</w:t>
      </w:r>
      <w:r w:rsidR="00BB03F5" w:rsidRPr="00AB1DF1">
        <w:rPr>
          <w:rFonts w:hint="cs"/>
          <w:rtl/>
          <w:lang w:bidi="fa-IR"/>
        </w:rPr>
        <w:t>:</w:t>
      </w:r>
      <w:r w:rsidRPr="00AB1DF1">
        <w:rPr>
          <w:rFonts w:hint="cs"/>
          <w:rtl/>
          <w:lang w:bidi="fa-IR"/>
        </w:rPr>
        <w:t xml:space="preserve"> مثلاً زنی باشد که همه خدمات خانگی شوهر را به شایستگی انجام می‌دهد و فرزندان او را به نوعِ احسن پرورش می‌کند و با شوهرِ خود محبتِ کامل اظهار </w:t>
      </w:r>
      <w:r w:rsidR="00BB03F5" w:rsidRPr="00AB1DF1">
        <w:rPr>
          <w:rFonts w:hint="cs"/>
          <w:rtl/>
          <w:lang w:bidi="fa-IR"/>
        </w:rPr>
        <w:t>‌کر</w:t>
      </w:r>
      <w:r w:rsidRPr="00AB1DF1">
        <w:rPr>
          <w:rFonts w:hint="cs"/>
          <w:rtl/>
          <w:lang w:bidi="fa-IR"/>
        </w:rPr>
        <w:t>د</w:t>
      </w:r>
      <w:r w:rsidR="00BB03F5" w:rsidRPr="00AB1DF1">
        <w:rPr>
          <w:rFonts w:hint="cs"/>
          <w:rtl/>
          <w:lang w:bidi="fa-IR"/>
        </w:rPr>
        <w:t>ه</w:t>
      </w:r>
      <w:r w:rsidRPr="00AB1DF1">
        <w:rPr>
          <w:rFonts w:hint="cs"/>
          <w:rtl/>
          <w:lang w:bidi="fa-IR"/>
        </w:rPr>
        <w:t xml:space="preserve"> </w:t>
      </w:r>
      <w:r w:rsidR="00BB03F5" w:rsidRPr="00AB1DF1">
        <w:rPr>
          <w:rFonts w:hint="cs"/>
          <w:rtl/>
          <w:lang w:bidi="fa-IR"/>
        </w:rPr>
        <w:t xml:space="preserve">و خوب نزد شوهر تملق </w:t>
      </w:r>
      <w:r w:rsidRPr="00AB1DF1">
        <w:rPr>
          <w:rFonts w:hint="cs"/>
          <w:rtl/>
          <w:lang w:bidi="fa-IR"/>
        </w:rPr>
        <w:t>می‌کند</w:t>
      </w:r>
      <w:r w:rsidR="00BB03F5" w:rsidRPr="00AB1DF1">
        <w:rPr>
          <w:rFonts w:hint="cs"/>
          <w:rtl/>
          <w:lang w:bidi="fa-IR"/>
        </w:rPr>
        <w:t>،</w:t>
      </w:r>
      <w:r w:rsidRPr="00AB1DF1">
        <w:rPr>
          <w:rFonts w:hint="cs"/>
          <w:rtl/>
          <w:lang w:bidi="fa-IR"/>
        </w:rPr>
        <w:t xml:space="preserve"> خدمتِ مهمانِ او را بطریقِ اعلی </w:t>
      </w:r>
      <w:r w:rsidR="00BB03F5" w:rsidRPr="00AB1DF1">
        <w:rPr>
          <w:rFonts w:hint="cs"/>
          <w:rtl/>
          <w:lang w:bidi="fa-IR"/>
        </w:rPr>
        <w:t xml:space="preserve">انجام </w:t>
      </w:r>
      <w:r w:rsidRPr="00AB1DF1">
        <w:rPr>
          <w:rFonts w:hint="cs"/>
          <w:rtl/>
          <w:lang w:bidi="fa-IR"/>
        </w:rPr>
        <w:t>می‌</w:t>
      </w:r>
      <w:r w:rsidR="00BB03F5" w:rsidRPr="00AB1DF1">
        <w:rPr>
          <w:rFonts w:hint="cs"/>
          <w:rtl/>
          <w:lang w:bidi="fa-IR"/>
        </w:rPr>
        <w:t>ده</w:t>
      </w:r>
      <w:r w:rsidRPr="00AB1DF1">
        <w:rPr>
          <w:rFonts w:hint="cs"/>
          <w:rtl/>
          <w:lang w:bidi="fa-IR"/>
        </w:rPr>
        <w:t xml:space="preserve">د، مگر بدکرداری و فاحشگی و بدچشمی با </w:t>
      </w:r>
      <w:r w:rsidR="00BB03F5" w:rsidRPr="00AB1DF1">
        <w:rPr>
          <w:rFonts w:hint="cs"/>
          <w:rtl/>
          <w:lang w:bidi="fa-IR"/>
        </w:rPr>
        <w:t xml:space="preserve">و ارتباط با </w:t>
      </w:r>
      <w:r w:rsidRPr="00AB1DF1">
        <w:rPr>
          <w:rFonts w:hint="cs"/>
          <w:rtl/>
          <w:lang w:bidi="fa-IR"/>
        </w:rPr>
        <w:t xml:space="preserve">مردانِ بیگانه </w:t>
      </w:r>
      <w:r w:rsidR="00BB03F5" w:rsidRPr="00AB1DF1">
        <w:rPr>
          <w:rFonts w:hint="cs"/>
          <w:rtl/>
          <w:lang w:bidi="fa-IR"/>
        </w:rPr>
        <w:t xml:space="preserve">را نیز برقرار می کرده </w:t>
      </w:r>
      <w:r w:rsidRPr="00AB1DF1">
        <w:rPr>
          <w:rFonts w:hint="cs"/>
          <w:rtl/>
          <w:lang w:bidi="fa-IR"/>
        </w:rPr>
        <w:t xml:space="preserve">و </w:t>
      </w:r>
      <w:r w:rsidR="00BB03F5" w:rsidRPr="00AB1DF1">
        <w:rPr>
          <w:rFonts w:hint="cs"/>
          <w:rtl/>
          <w:lang w:bidi="fa-IR"/>
        </w:rPr>
        <w:t xml:space="preserve">دیگران را </w:t>
      </w:r>
      <w:r w:rsidRPr="00AB1DF1">
        <w:rPr>
          <w:rFonts w:hint="cs"/>
          <w:rtl/>
          <w:lang w:bidi="fa-IR"/>
        </w:rPr>
        <w:t xml:space="preserve">در صحبت </w:t>
      </w:r>
      <w:r w:rsidR="00BB03F5" w:rsidRPr="00AB1DF1">
        <w:rPr>
          <w:rFonts w:hint="cs"/>
          <w:rtl/>
          <w:lang w:bidi="fa-IR"/>
        </w:rPr>
        <w:t>شوهر</w:t>
      </w:r>
      <w:r w:rsidRPr="00AB1DF1">
        <w:rPr>
          <w:rFonts w:hint="cs"/>
          <w:rtl/>
          <w:lang w:bidi="fa-IR"/>
        </w:rPr>
        <w:t xml:space="preserve"> شریک می‌کند و غیر را بر رخت خواب شوهر می‌خواباند، آیا وجدانت چه فیصله می‌کند که اگر شوهر از قضیة او پی بَرد، نظر</w:t>
      </w:r>
      <w:r w:rsidR="00BB03F5" w:rsidRPr="00AB1DF1">
        <w:rPr>
          <w:rFonts w:hint="cs"/>
          <w:rtl/>
          <w:lang w:bidi="fa-IR"/>
        </w:rPr>
        <w:t>ش</w:t>
      </w:r>
      <w:r w:rsidRPr="00AB1DF1">
        <w:rPr>
          <w:rFonts w:hint="cs"/>
          <w:rtl/>
          <w:lang w:bidi="fa-IR"/>
        </w:rPr>
        <w:t xml:space="preserve"> به خدمات و احسانات زن می‌افتد که یا که قضیه دگرگون خواهد شد</w:t>
      </w:r>
      <w:r w:rsidR="00BB03F5" w:rsidRPr="00AB1DF1">
        <w:rPr>
          <w:rFonts w:hint="cs"/>
          <w:rtl/>
          <w:lang w:bidi="fa-IR"/>
        </w:rPr>
        <w:t>؟</w:t>
      </w:r>
      <w:r w:rsidRPr="00AB1DF1">
        <w:rPr>
          <w:rFonts w:hint="cs"/>
          <w:rtl/>
          <w:lang w:bidi="fa-IR"/>
        </w:rPr>
        <w:t xml:space="preserve"> و آ</w:t>
      </w:r>
      <w:r w:rsidR="00BB03F5" w:rsidRPr="00AB1DF1">
        <w:rPr>
          <w:rFonts w:hint="cs"/>
          <w:rtl/>
          <w:lang w:bidi="fa-IR"/>
        </w:rPr>
        <w:t xml:space="preserve">یا </w:t>
      </w:r>
      <w:r w:rsidRPr="00AB1DF1">
        <w:rPr>
          <w:rFonts w:hint="cs"/>
          <w:rtl/>
          <w:lang w:bidi="fa-IR"/>
        </w:rPr>
        <w:t>این خدمات جبرانِ آ</w:t>
      </w:r>
      <w:r w:rsidR="00BB03F5" w:rsidRPr="00AB1DF1">
        <w:rPr>
          <w:rFonts w:hint="cs"/>
          <w:rtl/>
          <w:lang w:bidi="fa-IR"/>
        </w:rPr>
        <w:t xml:space="preserve">بروی برباد دادة شوهر را </w:t>
      </w:r>
      <w:r w:rsidRPr="00AB1DF1">
        <w:rPr>
          <w:rFonts w:hint="cs"/>
          <w:rtl/>
          <w:lang w:bidi="fa-IR"/>
        </w:rPr>
        <w:t xml:space="preserve">می‌کند. </w:t>
      </w:r>
    </w:p>
    <w:p w:rsidR="00222BB6" w:rsidRPr="0014621E" w:rsidRDefault="00222BB6" w:rsidP="00F5286D">
      <w:pPr>
        <w:ind w:left="1588" w:right="1588"/>
        <w:jc w:val="lowKashida"/>
        <w:rPr>
          <w:rFonts w:hint="cs"/>
          <w:sz w:val="2"/>
          <w:szCs w:val="2"/>
          <w:rtl/>
          <w:lang w:bidi="fa-IR"/>
        </w:rPr>
      </w:pPr>
      <w:r w:rsidRPr="00AB1DF1">
        <w:rPr>
          <w:rFonts w:hint="cs"/>
          <w:rtl/>
          <w:lang w:bidi="fa-IR"/>
        </w:rPr>
        <w:t>آبی است آبرو که نه آید به جوی باز</w:t>
      </w:r>
      <w:r w:rsidRPr="00AB1DF1">
        <w:rPr>
          <w:rFonts w:hint="cs"/>
          <w:rtl/>
          <w:lang w:bidi="fa-IR"/>
        </w:rPr>
        <w:br/>
        <w:t>از تشنگی بمیر</w:t>
      </w:r>
      <w:r w:rsidR="00BB03F5" w:rsidRPr="00AB1DF1">
        <w:rPr>
          <w:rFonts w:hint="cs"/>
          <w:rtl/>
          <w:lang w:bidi="fa-IR"/>
        </w:rPr>
        <w:t xml:space="preserve"> </w:t>
      </w:r>
      <w:r w:rsidRPr="00AB1DF1">
        <w:rPr>
          <w:rFonts w:hint="cs"/>
          <w:rtl/>
          <w:lang w:bidi="fa-IR"/>
        </w:rPr>
        <w:t>و مریز آبروی خویش</w:t>
      </w:r>
      <w:r w:rsidRPr="00AB1DF1">
        <w:rPr>
          <w:rFonts w:hint="cs"/>
          <w:rtl/>
          <w:lang w:bidi="fa-IR"/>
        </w:rPr>
        <w:br/>
      </w:r>
    </w:p>
    <w:p w:rsidR="00222BB6" w:rsidRPr="00AB1DF1" w:rsidRDefault="00222BB6" w:rsidP="009B7C1C">
      <w:pPr>
        <w:ind w:firstLine="284"/>
        <w:jc w:val="lowKashida"/>
        <w:rPr>
          <w:rFonts w:hint="cs"/>
          <w:rtl/>
          <w:lang w:bidi="fa-IR"/>
        </w:rPr>
      </w:pPr>
      <w:r w:rsidRPr="00AB1DF1">
        <w:rPr>
          <w:rFonts w:hint="cs"/>
          <w:rtl/>
          <w:lang w:bidi="fa-IR"/>
        </w:rPr>
        <w:t>همینطور اگر هر قدر عبادت و بندگی در کار</w:t>
      </w:r>
      <w:r w:rsidR="009B7C1C" w:rsidRPr="00AB1DF1">
        <w:rPr>
          <w:rFonts w:hint="cs"/>
          <w:rtl/>
          <w:lang w:bidi="fa-IR"/>
        </w:rPr>
        <w:t xml:space="preserve"> </w:t>
      </w:r>
      <w:r w:rsidRPr="00AB1DF1">
        <w:rPr>
          <w:rFonts w:hint="cs"/>
          <w:rtl/>
          <w:lang w:bidi="fa-IR"/>
        </w:rPr>
        <w:t xml:space="preserve">بری </w:t>
      </w:r>
      <w:r w:rsidR="009B7C1C" w:rsidRPr="00AB1DF1">
        <w:rPr>
          <w:rFonts w:hint="cs"/>
          <w:rtl/>
          <w:lang w:bidi="fa-IR"/>
        </w:rPr>
        <w:t xml:space="preserve">و به شرک مبتلا باشی </w:t>
      </w:r>
      <w:r w:rsidRPr="00AB1DF1">
        <w:rPr>
          <w:rFonts w:hint="cs"/>
          <w:rtl/>
          <w:lang w:bidi="fa-IR"/>
        </w:rPr>
        <w:t>مبغوضِ خدا و راندة بارگاهِ او هستی نه خدمت ارزش دارد و نه عبادتِ‌تان کاری می‌کشاید</w:t>
      </w:r>
      <w:r w:rsidR="009B7C1C" w:rsidRPr="00AB1DF1">
        <w:rPr>
          <w:rFonts w:hint="cs"/>
          <w:rtl/>
          <w:lang w:bidi="fa-IR"/>
        </w:rPr>
        <w:t xml:space="preserve"> و</w:t>
      </w:r>
      <w:r w:rsidRPr="00AB1DF1">
        <w:rPr>
          <w:rFonts w:hint="cs"/>
          <w:rtl/>
          <w:lang w:bidi="fa-IR"/>
        </w:rPr>
        <w:t xml:space="preserve"> روزانه خسرانت در ازدیاد می‌گردد، خوب تدبر باید کرد.</w:t>
      </w:r>
    </w:p>
    <w:p w:rsidR="00222BB6" w:rsidRPr="00AB1DF1" w:rsidRDefault="00222BB6" w:rsidP="009B7C1C">
      <w:pPr>
        <w:ind w:firstLine="284"/>
        <w:jc w:val="both"/>
        <w:rPr>
          <w:rFonts w:hint="cs"/>
          <w:rtl/>
          <w:lang w:bidi="fa-IR"/>
        </w:rPr>
      </w:pPr>
      <w:r w:rsidRPr="00AB1DF1">
        <w:rPr>
          <w:rFonts w:ascii="Lotus Linotype" w:hAnsi="Lotus Linotype" w:cs="B Lotus"/>
          <w:b/>
          <w:bCs/>
          <w:rtl/>
          <w:lang w:bidi="fa-IR"/>
        </w:rPr>
        <w:t>عنوان 3-</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009B7C1C" w:rsidRPr="00AB1DF1">
        <w:rPr>
          <w:rFonts w:hint="cs"/>
          <w:rtl/>
          <w:lang w:bidi="fa-IR"/>
        </w:rPr>
        <w:t>و با او چیزی را شریک نکنید</w:t>
      </w:r>
      <w:r w:rsidRPr="00AB1DF1">
        <w:rPr>
          <w:rFonts w:cs="Traditional Arabic" w:hint="cs"/>
          <w:rtl/>
          <w:lang w:bidi="fa-IR"/>
        </w:rPr>
        <w:t>»</w:t>
      </w:r>
      <w:r w:rsidRPr="00AB1DF1">
        <w:rPr>
          <w:rFonts w:hint="cs"/>
          <w:rtl/>
          <w:lang w:bidi="fa-IR"/>
        </w:rPr>
        <w:t xml:space="preserve"> اعم العام است، بنا</w:t>
      </w:r>
      <w:r w:rsidR="009B7C1C" w:rsidRPr="00AB1DF1">
        <w:rPr>
          <w:rFonts w:hint="cs"/>
          <w:rtl/>
          <w:lang w:bidi="fa-IR"/>
        </w:rPr>
        <w:t xml:space="preserve"> </w:t>
      </w:r>
      <w:r w:rsidRPr="00AB1DF1">
        <w:rPr>
          <w:rFonts w:hint="cs"/>
          <w:rtl/>
          <w:lang w:bidi="fa-IR"/>
        </w:rPr>
        <w:t xml:space="preserve">بر مقتضی رحمت خود، </w:t>
      </w:r>
      <w:r w:rsidR="00C9558F" w:rsidRPr="00AB1DF1">
        <w:rPr>
          <w:rFonts w:hint="cs"/>
          <w:rtl/>
          <w:lang w:bidi="fa-IR"/>
        </w:rPr>
        <w:t>بندگان را از شریک آوردن غیر</w:t>
      </w:r>
      <w:r w:rsidRPr="00AB1DF1">
        <w:rPr>
          <w:rFonts w:hint="cs"/>
          <w:rtl/>
          <w:lang w:bidi="fa-IR"/>
        </w:rPr>
        <w:t xml:space="preserve"> در عبادت خود مطلقاً نهی و منع صریح فرمود</w:t>
      </w:r>
      <w:r w:rsidR="009B7C1C" w:rsidRPr="00AB1DF1">
        <w:rPr>
          <w:rFonts w:hint="cs"/>
          <w:rtl/>
          <w:lang w:bidi="fa-IR"/>
        </w:rPr>
        <w:t>ه</w:t>
      </w:r>
      <w:r w:rsidRPr="00AB1DF1">
        <w:rPr>
          <w:rFonts w:hint="cs"/>
          <w:rtl/>
          <w:lang w:bidi="fa-IR"/>
        </w:rPr>
        <w:t>، تا در اغواء شیطان سرگردان نشوند.</w:t>
      </w:r>
    </w:p>
    <w:p w:rsidR="00222BB6" w:rsidRPr="00AB1DF1" w:rsidRDefault="00222BB6" w:rsidP="009B7C1C">
      <w:pPr>
        <w:ind w:firstLine="284"/>
        <w:jc w:val="lowKashida"/>
        <w:rPr>
          <w:rFonts w:hint="cs"/>
          <w:rtl/>
          <w:lang w:bidi="fa-IR"/>
        </w:rPr>
      </w:pPr>
      <w:r w:rsidRPr="00AB1DF1">
        <w:rPr>
          <w:rFonts w:hint="cs"/>
          <w:rtl/>
          <w:lang w:bidi="fa-IR"/>
        </w:rPr>
        <w:t xml:space="preserve">و در این موضوع </w:t>
      </w:r>
      <w:r w:rsidR="009B7C1C" w:rsidRPr="00AB1DF1">
        <w:rPr>
          <w:rFonts w:hint="cs"/>
          <w:rtl/>
          <w:lang w:bidi="fa-IR"/>
        </w:rPr>
        <w:t xml:space="preserve">الله بزرگ </w:t>
      </w:r>
      <w:r w:rsidRPr="00AB1DF1">
        <w:rPr>
          <w:rFonts w:hint="cs"/>
          <w:rtl/>
          <w:lang w:bidi="fa-IR"/>
        </w:rPr>
        <w:t>آیاتِ مختلف نازل فرمود</w:t>
      </w:r>
      <w:r w:rsidR="009B7C1C" w:rsidRPr="00AB1DF1">
        <w:rPr>
          <w:rFonts w:hint="cs"/>
          <w:rtl/>
          <w:lang w:bidi="fa-IR"/>
        </w:rPr>
        <w:t>ه است</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4" w:char="F0F7"/>
      </w:r>
      <w:r w:rsidRPr="00F85423">
        <w:rPr>
          <w:sz w:val="22"/>
          <w:szCs w:val="22"/>
        </w:rPr>
        <w:sym w:font="HQPB2" w:char="F064"/>
      </w:r>
      <w:r w:rsidRPr="00F85423">
        <w:rPr>
          <w:sz w:val="22"/>
          <w:szCs w:val="22"/>
        </w:rPr>
        <w:sym w:font="HQPB5" w:char="F072"/>
      </w:r>
      <w:r w:rsidRPr="00F85423">
        <w:rPr>
          <w:sz w:val="22"/>
          <w:szCs w:val="22"/>
        </w:rPr>
        <w:sym w:font="HQPB1" w:char="F027"/>
      </w:r>
      <w:r w:rsidRPr="00F85423">
        <w:rPr>
          <w:sz w:val="22"/>
          <w:szCs w:val="22"/>
        </w:rPr>
        <w:sym w:font="HQPB5" w:char="F0AF"/>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2" w:char="F0BB"/>
      </w:r>
      <w:r w:rsidRPr="00F85423">
        <w:rPr>
          <w:sz w:val="22"/>
          <w:szCs w:val="22"/>
        </w:rPr>
        <w:sym w:font="HQPB5" w:char="F074"/>
      </w:r>
      <w:r w:rsidRPr="00F85423">
        <w:rPr>
          <w:sz w:val="22"/>
          <w:szCs w:val="22"/>
        </w:rPr>
        <w:sym w:font="HQPB1" w:char="F047"/>
      </w:r>
      <w:r w:rsidRPr="00F85423">
        <w:rPr>
          <w:sz w:val="22"/>
          <w:szCs w:val="22"/>
        </w:rPr>
        <w:sym w:font="HQPB4" w:char="F0C5"/>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1" w:char="F024"/>
      </w:r>
      <w:r w:rsidRPr="00F85423">
        <w:rPr>
          <w:sz w:val="22"/>
          <w:szCs w:val="22"/>
        </w:rPr>
        <w:sym w:font="HQPB5" w:char="F079"/>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37"/>
      </w:r>
      <w:r w:rsidRPr="00F85423">
        <w:rPr>
          <w:sz w:val="22"/>
          <w:szCs w:val="22"/>
        </w:rPr>
        <w:sym w:font="HQPB2" w:char="F070"/>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2" w:char="F03D"/>
      </w:r>
      <w:r w:rsidRPr="00F85423">
        <w:rPr>
          <w:sz w:val="22"/>
          <w:szCs w:val="22"/>
        </w:rPr>
        <w:sym w:font="HQPB5" w:char="F09F"/>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5" w:char="F0A5"/>
      </w:r>
      <w:r w:rsidRPr="00F85423">
        <w:rPr>
          <w:sz w:val="22"/>
          <w:szCs w:val="22"/>
        </w:rPr>
        <w:sym w:font="HQPB2" w:char="F0E4"/>
      </w:r>
      <w:r w:rsidRPr="00F85423">
        <w:rPr>
          <w:sz w:val="22"/>
          <w:szCs w:val="22"/>
        </w:rPr>
        <w:sym w:font="HQPB5" w:char="F021"/>
      </w:r>
      <w:r w:rsidRPr="00F85423">
        <w:rPr>
          <w:sz w:val="22"/>
          <w:szCs w:val="22"/>
        </w:rPr>
        <w:sym w:font="HQPB1" w:char="F023"/>
      </w:r>
      <w:r w:rsidRPr="00F85423">
        <w:rPr>
          <w:sz w:val="22"/>
          <w:szCs w:val="22"/>
        </w:rPr>
        <w:sym w:font="HQPB5" w:char="F075"/>
      </w:r>
      <w:r w:rsidRPr="00F85423">
        <w:rPr>
          <w:sz w:val="22"/>
          <w:szCs w:val="22"/>
        </w:rPr>
        <w:sym w:font="HQPB2" w:char="F071"/>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5" w:char="F06F"/>
      </w:r>
      <w:r w:rsidRPr="00F85423">
        <w:rPr>
          <w:sz w:val="22"/>
          <w:szCs w:val="22"/>
        </w:rPr>
        <w:sym w:font="HQPB2" w:char="F059"/>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2" w:char="F053"/>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1" w:char="F08B"/>
      </w:r>
      <w:r w:rsidRPr="00F85423">
        <w:rPr>
          <w:sz w:val="22"/>
          <w:szCs w:val="22"/>
        </w:rPr>
        <w:sym w:font="HQPB4" w:char="F0CF"/>
      </w:r>
      <w:r w:rsidRPr="00F85423">
        <w:rPr>
          <w:sz w:val="22"/>
          <w:szCs w:val="22"/>
        </w:rPr>
        <w:sym w:font="HQPB1" w:char="F082"/>
      </w:r>
      <w:r w:rsidRPr="00F85423">
        <w:rPr>
          <w:sz w:val="22"/>
          <w:szCs w:val="22"/>
        </w:rPr>
        <w:sym w:font="HQPB4" w:char="F0AD"/>
      </w:r>
      <w:r w:rsidRPr="00F85423">
        <w:rPr>
          <w:sz w:val="22"/>
          <w:szCs w:val="22"/>
        </w:rPr>
        <w:sym w:font="HQPB1" w:char="F047"/>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E0"/>
      </w:r>
      <w:r w:rsidRPr="00F85423">
        <w:rPr>
          <w:sz w:val="22"/>
          <w:szCs w:val="22"/>
        </w:rPr>
        <w:sym w:font="HQPB1" w:char="F0D2"/>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3"/>
      </w:r>
      <w:r w:rsidRPr="00F85423">
        <w:rPr>
          <w:sz w:val="22"/>
          <w:szCs w:val="22"/>
        </w:rPr>
        <w:sym w:font="HQPB1" w:char="F0D2"/>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1" w:char="F02F"/>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4" w:char="F0F6"/>
      </w:r>
      <w:r w:rsidRPr="00F85423">
        <w:rPr>
          <w:sz w:val="22"/>
          <w:szCs w:val="22"/>
        </w:rPr>
        <w:sym w:font="HQPB1" w:char="F091"/>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tl/>
          <w:lang w:bidi="fa-IR"/>
        </w:rPr>
        <w:br/>
      </w:r>
      <w:r w:rsidRPr="00AB1DF1">
        <w:rPr>
          <w:rFonts w:cs="Traditional Arabic" w:hint="cs"/>
          <w:b/>
          <w:bCs/>
          <w:sz w:val="26"/>
          <w:szCs w:val="26"/>
          <w:rtl/>
          <w:lang w:bidi="fa-IR"/>
        </w:rPr>
        <w:t>[آل عمران: 64]</w:t>
      </w:r>
      <w:r w:rsidRPr="00AB1DF1">
        <w:rPr>
          <w:rFonts w:hint="cs"/>
          <w:rtl/>
          <w:lang w:bidi="fa-IR"/>
        </w:rPr>
        <w:t>.</w:t>
      </w:r>
    </w:p>
    <w:p w:rsidR="00222BB6" w:rsidRPr="00AB1DF1" w:rsidRDefault="00222BB6" w:rsidP="00C9558F">
      <w:pPr>
        <w:ind w:firstLine="284"/>
        <w:jc w:val="both"/>
        <w:rPr>
          <w:rFonts w:cs="Traditional Arabic" w:hint="cs"/>
          <w:b/>
          <w:bCs/>
          <w:sz w:val="26"/>
          <w:szCs w:val="26"/>
          <w:rtl/>
          <w:lang w:bidi="fa-IR"/>
        </w:rPr>
      </w:pPr>
      <w:r w:rsidRPr="00AB1DF1">
        <w:rPr>
          <w:rFonts w:cs="CTraditional Arabic" w:hint="cs"/>
          <w:rtl/>
          <w:lang w:bidi="fa-IR"/>
        </w:rPr>
        <w:t>«</w:t>
      </w:r>
      <w:r w:rsidRPr="00AB1DF1">
        <w:rPr>
          <w:rtl/>
        </w:rPr>
        <w:t>بگو: اى اهل كتاب به سوى سخنى آييد كه بين ما و شما</w:t>
      </w:r>
      <w:r w:rsidR="00C9558F" w:rsidRPr="00AB1DF1">
        <w:rPr>
          <w:rtl/>
        </w:rPr>
        <w:t xml:space="preserve"> برابر </w:t>
      </w:r>
      <w:r w:rsidR="00C9558F" w:rsidRPr="00AB1DF1">
        <w:rPr>
          <w:rFonts w:hint="cs"/>
          <w:rtl/>
        </w:rPr>
        <w:t>ا</w:t>
      </w:r>
      <w:r w:rsidRPr="00AB1DF1">
        <w:rPr>
          <w:rtl/>
        </w:rPr>
        <w:t>ست: كه جز خدا را بندگى نكنيم و چيزى را با او شريك نياوريم و برخى از ما برخى ديگر را به جاى خداوند پروردگار برنگيرد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6"/>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[النساء: 36]</w:t>
      </w:r>
      <w:r w:rsidRPr="00AB1DF1">
        <w:rPr>
          <w:rFonts w:hint="cs"/>
          <w:rtl/>
          <w:lang w:bidi="fa-IR"/>
        </w:rPr>
        <w:t>.</w:t>
      </w:r>
    </w:p>
    <w:p w:rsidR="00222BB6" w:rsidRPr="00AB1DF1" w:rsidRDefault="00222BB6" w:rsidP="00222BB6">
      <w:pPr>
        <w:ind w:firstLine="284"/>
        <w:jc w:val="both"/>
        <w:rPr>
          <w:rFonts w:hint="cs"/>
          <w:rtl/>
          <w:lang w:bidi="fa-IR"/>
        </w:rPr>
      </w:pPr>
      <w:r w:rsidRPr="00AB1DF1">
        <w:rPr>
          <w:rFonts w:cs="CTraditional Arabic" w:hint="cs"/>
          <w:rtl/>
        </w:rPr>
        <w:t>«</w:t>
      </w:r>
      <w:r w:rsidRPr="00AB1DF1">
        <w:rPr>
          <w:rtl/>
        </w:rPr>
        <w:t>و خداوند را پرستش كنيد و چيزى را با او شريك نياوريد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1" w:char="F024"/>
      </w:r>
      <w:r w:rsidRPr="00F85423">
        <w:rPr>
          <w:sz w:val="22"/>
          <w:szCs w:val="22"/>
        </w:rPr>
        <w:sym w:font="HQPB5" w:char="F079"/>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0"/>
      </w:r>
      <w:r w:rsidRPr="00F85423">
        <w:rPr>
          <w:sz w:val="22"/>
          <w:szCs w:val="22"/>
        </w:rPr>
        <w:sym w:font="HQPB4" w:char="F0F8"/>
      </w:r>
      <w:r w:rsidRPr="00F85423">
        <w:rPr>
          <w:sz w:val="22"/>
          <w:szCs w:val="22"/>
        </w:rPr>
        <w:sym w:font="HQPB1" w:char="F03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50"/>
      </w:r>
      <w:r w:rsidRPr="00F85423">
        <w:rPr>
          <w:sz w:val="22"/>
          <w:szCs w:val="22"/>
        </w:rPr>
        <w:sym w:font="HQPB4" w:char="F0A7"/>
      </w:r>
      <w:r w:rsidRPr="00F85423">
        <w:rPr>
          <w:sz w:val="22"/>
          <w:szCs w:val="22"/>
        </w:rPr>
        <w:sym w:font="HQPB1" w:char="F08D"/>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0"/>
      </w:r>
      <w:r w:rsidRPr="00F85423">
        <w:rPr>
          <w:sz w:val="22"/>
          <w:szCs w:val="22"/>
        </w:rPr>
        <w:sym w:font="HQPB2" w:char="F036"/>
      </w:r>
      <w:r w:rsidRPr="00F85423">
        <w:rPr>
          <w:sz w:val="22"/>
          <w:szCs w:val="22"/>
        </w:rPr>
        <w:sym w:font="HQPB4" w:char="F09A"/>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0"/>
      </w:r>
      <w:r w:rsidRPr="00F85423">
        <w:rPr>
          <w:sz w:val="22"/>
          <w:szCs w:val="22"/>
        </w:rPr>
        <w:sym w:font="HQPB2" w:char="F036"/>
      </w:r>
      <w:r w:rsidRPr="00F85423">
        <w:rPr>
          <w:sz w:val="22"/>
          <w:szCs w:val="22"/>
        </w:rPr>
        <w:sym w:font="HQPB4" w:char="F0F8"/>
      </w:r>
      <w:r w:rsidRPr="00F85423">
        <w:rPr>
          <w:sz w:val="22"/>
          <w:szCs w:val="22"/>
        </w:rPr>
        <w:sym w:font="HQPB2" w:char="F08A"/>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[الأنعام: 151]</w:t>
      </w:r>
      <w:r w:rsidRPr="00AB1DF1">
        <w:rPr>
          <w:rFonts w:hint="cs"/>
          <w:rtl/>
          <w:lang w:bidi="fa-IR"/>
        </w:rPr>
        <w:t xml:space="preserve">. </w:t>
      </w:r>
      <w:r w:rsidRPr="00AB1DF1">
        <w:rPr>
          <w:rFonts w:cs="CTraditional Arabic" w:hint="cs"/>
          <w:rtl/>
          <w:lang w:bidi="fa-IR"/>
        </w:rPr>
        <w:t>«</w:t>
      </w:r>
      <w:r w:rsidRPr="00AB1DF1">
        <w:rPr>
          <w:rtl/>
        </w:rPr>
        <w:t>بگو: بياييد تا آنچه را كه پروردگارتان بر شما حرام نموده است، بر خوانم، آنكه چيزى را با او شريك مسازيد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4" w:char="F0E0"/>
      </w:r>
      <w:r w:rsidRPr="00F85423">
        <w:rPr>
          <w:sz w:val="22"/>
          <w:szCs w:val="22"/>
        </w:rPr>
        <w:sym w:font="HQPB1" w:char="F04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37"/>
      </w:r>
      <w:r w:rsidRPr="00F85423">
        <w:rPr>
          <w:sz w:val="22"/>
          <w:szCs w:val="22"/>
        </w:rPr>
        <w:sym w:font="HQPB4" w:char="F0A8"/>
      </w:r>
      <w:r w:rsidRPr="00F85423">
        <w:rPr>
          <w:sz w:val="22"/>
          <w:szCs w:val="22"/>
        </w:rPr>
        <w:sym w:font="HQPB1" w:char="F03F"/>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3" w:char="F027"/>
      </w:r>
      <w:r w:rsidRPr="00F85423">
        <w:rPr>
          <w:sz w:val="22"/>
          <w:szCs w:val="22"/>
        </w:rPr>
        <w:sym w:font="HQPB4" w:char="F0A9"/>
      </w:r>
      <w:r w:rsidRPr="00F85423">
        <w:rPr>
          <w:sz w:val="22"/>
          <w:szCs w:val="22"/>
        </w:rPr>
        <w:sym w:font="HQPB3" w:char="F023"/>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C"/>
      </w:r>
      <w:r w:rsidRPr="00F85423">
        <w:rPr>
          <w:sz w:val="22"/>
          <w:szCs w:val="22"/>
        </w:rPr>
        <w:sym w:font="HQPB2" w:char="F093"/>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F"/>
      </w:r>
      <w:r w:rsidRPr="00F85423">
        <w:rPr>
          <w:sz w:val="22"/>
          <w:szCs w:val="22"/>
        </w:rPr>
        <w:sym w:font="HQPB2" w:char="F08A"/>
      </w:r>
      <w:r w:rsidRPr="00F85423">
        <w:rPr>
          <w:sz w:val="22"/>
          <w:szCs w:val="22"/>
        </w:rPr>
        <w:sym w:font="HQPB4" w:char="F0CF"/>
      </w:r>
      <w:r w:rsidRPr="00F85423">
        <w:rPr>
          <w:sz w:val="22"/>
          <w:szCs w:val="22"/>
        </w:rPr>
        <w:sym w:font="HQPB2" w:char="F064"/>
      </w:r>
      <w:r w:rsidRPr="00F85423">
        <w:rPr>
          <w:sz w:val="22"/>
          <w:szCs w:val="22"/>
        </w:rPr>
        <w:sym w:font="HQPB2" w:char="F0BA"/>
      </w:r>
      <w:r w:rsidRPr="00F85423">
        <w:rPr>
          <w:sz w:val="22"/>
          <w:szCs w:val="22"/>
        </w:rPr>
        <w:sym w:font="HQPB5" w:char="F074"/>
      </w:r>
      <w:r w:rsidRPr="00F85423">
        <w:rPr>
          <w:sz w:val="22"/>
          <w:szCs w:val="22"/>
        </w:rPr>
        <w:sym w:font="HQPB1" w:char="F08D"/>
      </w:r>
      <w:r w:rsidRPr="00F85423">
        <w:rPr>
          <w:sz w:val="22"/>
          <w:szCs w:val="22"/>
        </w:rPr>
        <w:sym w:font="HQPB4" w:char="F0F6"/>
      </w:r>
      <w:r w:rsidRPr="00F85423">
        <w:rPr>
          <w:sz w:val="22"/>
          <w:szCs w:val="22"/>
        </w:rPr>
        <w:sym w:font="HQPB1" w:char="F02F"/>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2C"/>
      </w:r>
      <w:r w:rsidRPr="00F85423">
        <w:rPr>
          <w:sz w:val="22"/>
          <w:szCs w:val="22"/>
        </w:rPr>
        <w:sym w:font="HQPB2" w:char="F0BB"/>
      </w:r>
      <w:r w:rsidRPr="00F85423">
        <w:rPr>
          <w:sz w:val="22"/>
          <w:szCs w:val="22"/>
        </w:rPr>
        <w:sym w:font="HQPB5" w:char="F079"/>
      </w:r>
      <w:r w:rsidRPr="00F85423">
        <w:rPr>
          <w:sz w:val="22"/>
          <w:szCs w:val="22"/>
        </w:rPr>
        <w:sym w:font="HQPB1" w:char="F073"/>
      </w:r>
      <w:r w:rsidRPr="00F85423">
        <w:rPr>
          <w:sz w:val="22"/>
          <w:szCs w:val="22"/>
        </w:rPr>
        <w:sym w:font="HQPB4" w:char="F0F3"/>
      </w:r>
      <w:r w:rsidRPr="00F85423">
        <w:rPr>
          <w:sz w:val="22"/>
          <w:szCs w:val="22"/>
        </w:rPr>
        <w:sym w:font="HQPB1" w:char="F099"/>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3E"/>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9D"/>
      </w:r>
      <w:r w:rsidRPr="00F85423">
        <w:rPr>
          <w:sz w:val="22"/>
          <w:szCs w:val="22"/>
        </w:rPr>
        <w:sym w:font="HQPB2" w:char="F053"/>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[يوسف: 38]</w:t>
      </w:r>
      <w:r w:rsidRPr="00AB1DF1">
        <w:rPr>
          <w:rFonts w:hint="cs"/>
          <w:rtl/>
          <w:lang w:bidi="fa-IR"/>
        </w:rPr>
        <w:t>.</w:t>
      </w:r>
    </w:p>
    <w:p w:rsidR="00222BB6" w:rsidRPr="00AB1DF1" w:rsidRDefault="00222BB6" w:rsidP="00222BB6">
      <w:pPr>
        <w:ind w:firstLine="284"/>
        <w:jc w:val="both"/>
        <w:rPr>
          <w:rFonts w:hint="cs"/>
          <w:rtl/>
          <w:lang w:bidi="fa-IR"/>
        </w:rPr>
      </w:pPr>
      <w:r w:rsidRPr="00AB1DF1">
        <w:rPr>
          <w:rFonts w:cs="CTraditional Arabic" w:hint="cs"/>
          <w:rtl/>
        </w:rPr>
        <w:t>«</w:t>
      </w:r>
      <w:r w:rsidRPr="00AB1DF1">
        <w:rPr>
          <w:rtl/>
        </w:rPr>
        <w:t>و از آيين نياكانم ابراهيم و اسحاق و يعقوب پيروى كرده‏ام، ما را نشايد كه چيزى را به خداوند شرك آوريم</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F1"/>
      </w:r>
      <w:r w:rsidRPr="00F85423">
        <w:rPr>
          <w:sz w:val="22"/>
          <w:szCs w:val="22"/>
        </w:rPr>
        <w:sym w:font="HQPB3" w:char="F082"/>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3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[الحج: 26]</w:t>
      </w:r>
      <w:r w:rsidRPr="00AB1DF1">
        <w:rPr>
          <w:rFonts w:hint="cs"/>
          <w:rtl/>
          <w:lang w:bidi="fa-IR"/>
        </w:rPr>
        <w:t>.</w:t>
      </w:r>
    </w:p>
    <w:p w:rsidR="00222BB6" w:rsidRPr="00AB1DF1" w:rsidRDefault="00222BB6" w:rsidP="00222BB6">
      <w:pPr>
        <w:ind w:firstLine="284"/>
        <w:jc w:val="both"/>
        <w:rPr>
          <w:rFonts w:hint="cs"/>
          <w:rtl/>
          <w:lang w:bidi="fa-IR"/>
        </w:rPr>
      </w:pPr>
      <w:r w:rsidRPr="00AB1DF1">
        <w:rPr>
          <w:rFonts w:cs="CTraditional Arabic" w:hint="cs"/>
          <w:rtl/>
          <w:lang w:bidi="fa-IR"/>
        </w:rPr>
        <w:t>«</w:t>
      </w:r>
      <w:r w:rsidRPr="00AB1DF1">
        <w:rPr>
          <w:rFonts w:hint="cs"/>
          <w:rtl/>
          <w:lang w:bidi="fa-IR"/>
        </w:rPr>
        <w:t>چیزی را به من شریک نسازی</w:t>
      </w:r>
      <w:r w:rsidRPr="00AB1DF1">
        <w:rPr>
          <w:rFonts w:cs="CTraditional Arabic"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2" w:char="F0D3"/>
      </w:r>
      <w:r w:rsidRPr="00F85423">
        <w:rPr>
          <w:sz w:val="22"/>
          <w:szCs w:val="22"/>
        </w:rPr>
        <w:sym w:font="HQPB4" w:char="F0CD"/>
      </w:r>
      <w:r w:rsidRPr="00F85423">
        <w:rPr>
          <w:sz w:val="22"/>
          <w:szCs w:val="22"/>
        </w:rPr>
        <w:sym w:font="HQPB2" w:char="F05F"/>
      </w:r>
      <w:r w:rsidRPr="00F85423">
        <w:rPr>
          <w:sz w:val="22"/>
          <w:szCs w:val="22"/>
        </w:rPr>
        <w:sym w:font="HQPB5" w:char="F074"/>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6"/>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3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[النور: 55]</w:t>
      </w:r>
      <w:r w:rsidRPr="00AB1DF1">
        <w:rPr>
          <w:rFonts w:hint="cs"/>
          <w:rtl/>
          <w:lang w:bidi="fa-IR"/>
        </w:rPr>
        <w:t xml:space="preserve">. </w:t>
      </w:r>
    </w:p>
    <w:p w:rsidR="00222BB6" w:rsidRPr="00AB1DF1" w:rsidRDefault="00222BB6" w:rsidP="00222BB6">
      <w:pPr>
        <w:ind w:firstLine="284"/>
        <w:jc w:val="both"/>
        <w:rPr>
          <w:rFonts w:hint="cs"/>
          <w:rtl/>
          <w:lang w:bidi="fa-IR"/>
        </w:rPr>
      </w:pPr>
      <w:r w:rsidRPr="00AB1DF1">
        <w:rPr>
          <w:rFonts w:cs="CTraditional Arabic" w:hint="cs"/>
          <w:rtl/>
          <w:lang w:bidi="fa-IR"/>
        </w:rPr>
        <w:t>«</w:t>
      </w:r>
      <w:r w:rsidRPr="00AB1DF1">
        <w:rPr>
          <w:rFonts w:hint="cs"/>
          <w:rtl/>
          <w:lang w:bidi="fa-IR"/>
        </w:rPr>
        <w:t>مرا پرستش می</w:t>
      </w:r>
      <w:r w:rsidRPr="00AB1DF1">
        <w:rPr>
          <w:rFonts w:hint="eastAsia"/>
          <w:rtl/>
          <w:lang w:bidi="fa-IR"/>
        </w:rPr>
        <w:t>‌</w:t>
      </w:r>
      <w:r w:rsidRPr="00AB1DF1">
        <w:rPr>
          <w:rFonts w:hint="cs"/>
          <w:rtl/>
          <w:lang w:bidi="fa-IR"/>
        </w:rPr>
        <w:t>کنند و چیزی را شریک من نمی</w:t>
      </w:r>
      <w:r w:rsidRPr="00AB1DF1">
        <w:rPr>
          <w:rFonts w:ascii="MS Mincho" w:eastAsia="MS Mincho" w:hAnsi="MS Mincho" w:cs="MS Mincho" w:hint="cs"/>
          <w:rtl/>
          <w:lang w:bidi="fa-IR"/>
        </w:rPr>
        <w:t>‌</w:t>
      </w:r>
      <w:r w:rsidRPr="00AB1DF1">
        <w:rPr>
          <w:rFonts w:hint="cs"/>
          <w:rtl/>
          <w:lang w:bidi="fa-IR"/>
        </w:rPr>
        <w:t>سازند</w:t>
      </w:r>
      <w:r w:rsidRPr="00AB1DF1">
        <w:rPr>
          <w:rFonts w:cs="C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9A"/>
      </w:r>
      <w:r w:rsidRPr="00F85423">
        <w:rPr>
          <w:sz w:val="22"/>
          <w:szCs w:val="22"/>
        </w:rPr>
        <w:sym w:font="HQPB2" w:char="F089"/>
      </w:r>
      <w:r w:rsidRPr="00F85423">
        <w:rPr>
          <w:sz w:val="22"/>
          <w:szCs w:val="22"/>
        </w:rPr>
        <w:sym w:font="HQPB5" w:char="F072"/>
      </w:r>
      <w:r w:rsidRPr="00F85423">
        <w:rPr>
          <w:sz w:val="22"/>
          <w:szCs w:val="22"/>
        </w:rPr>
        <w:sym w:font="HQPB1" w:char="F027"/>
      </w:r>
      <w:r w:rsidRPr="00F85423">
        <w:rPr>
          <w:sz w:val="22"/>
          <w:szCs w:val="22"/>
        </w:rPr>
        <w:sym w:font="HQPB5" w:char="F0AF"/>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90"/>
      </w:r>
      <w:r w:rsidRPr="00F85423">
        <w:rPr>
          <w:sz w:val="22"/>
          <w:szCs w:val="22"/>
        </w:rPr>
        <w:sym w:font="HQPB2" w:char="F0D3"/>
      </w:r>
      <w:r w:rsidRPr="00F85423">
        <w:rPr>
          <w:sz w:val="22"/>
          <w:szCs w:val="22"/>
        </w:rPr>
        <w:sym w:font="HQPB4" w:char="F0C9"/>
      </w:r>
      <w:r w:rsidRPr="00F85423">
        <w:rPr>
          <w:sz w:val="22"/>
          <w:szCs w:val="22"/>
        </w:rPr>
        <w:sym w:font="HQPB1" w:char="F03C"/>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5"/>
      </w:r>
      <w:r w:rsidRPr="00F85423">
        <w:rPr>
          <w:sz w:val="22"/>
          <w:szCs w:val="22"/>
        </w:rPr>
        <w:sym w:font="HQPB5" w:char="F079"/>
      </w:r>
      <w:r w:rsidRPr="00F85423">
        <w:rPr>
          <w:sz w:val="22"/>
          <w:szCs w:val="22"/>
        </w:rPr>
        <w:sym w:font="HQPB1" w:char="F060"/>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2" w:char="F0BB"/>
      </w:r>
      <w:r w:rsidRPr="00F85423">
        <w:rPr>
          <w:sz w:val="22"/>
          <w:szCs w:val="22"/>
        </w:rPr>
        <w:sym w:font="HQPB5" w:char="F06F"/>
      </w:r>
      <w:r w:rsidRPr="00F85423">
        <w:rPr>
          <w:sz w:val="22"/>
          <w:szCs w:val="22"/>
        </w:rPr>
        <w:sym w:font="HQPB2" w:char="F059"/>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1" w:char="F0E8"/>
      </w:r>
      <w:r w:rsidRPr="00F85423">
        <w:rPr>
          <w:sz w:val="22"/>
          <w:szCs w:val="22"/>
        </w:rPr>
        <w:sym w:font="HQPB4" w:char="F0CE"/>
      </w:r>
      <w:r w:rsidRPr="00F85423">
        <w:rPr>
          <w:sz w:val="22"/>
          <w:szCs w:val="22"/>
        </w:rPr>
        <w:sym w:font="HQPB2" w:char="F083"/>
      </w:r>
      <w:r w:rsidRPr="00F85423">
        <w:rPr>
          <w:sz w:val="22"/>
          <w:szCs w:val="22"/>
        </w:rPr>
        <w:sym w:font="HQPB1" w:char="F024"/>
      </w:r>
      <w:r w:rsidRPr="00F85423">
        <w:rPr>
          <w:sz w:val="22"/>
          <w:szCs w:val="22"/>
        </w:rPr>
        <w:sym w:font="HQPB5" w:char="F074"/>
      </w:r>
      <w:r w:rsidRPr="00F85423">
        <w:rPr>
          <w:sz w:val="22"/>
          <w:szCs w:val="22"/>
        </w:rPr>
        <w:sym w:font="HQPB1" w:char="F037"/>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23"/>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F8"/>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2" w:char="F0AB"/>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[الممتحنه: 12]</w:t>
      </w:r>
      <w:r w:rsidRPr="00AB1DF1">
        <w:rPr>
          <w:rFonts w:hint="cs"/>
          <w:rtl/>
          <w:lang w:bidi="fa-IR"/>
        </w:rPr>
        <w:t xml:space="preserve">. </w:t>
      </w:r>
      <w:r w:rsidRPr="00AB1DF1">
        <w:rPr>
          <w:rFonts w:cs="CTraditional Arabic" w:hint="cs"/>
          <w:rtl/>
          <w:lang w:bidi="fa-IR"/>
        </w:rPr>
        <w:t>«</w:t>
      </w:r>
      <w:r w:rsidRPr="00AB1DF1">
        <w:rPr>
          <w:rtl/>
        </w:rPr>
        <w:t>اى پيامبر، چون زنان مؤمن به نزد تو آيند تا با تو بيعت كنند بر آنكه چيزى را با خداوند شرك نياورند</w:t>
      </w:r>
      <w:r w:rsidRPr="00AB1DF1">
        <w:rPr>
          <w:rFonts w:cs="CTraditional Arabic" w:hint="cs"/>
          <w:rtl/>
        </w:rPr>
        <w:t>»</w:t>
      </w:r>
      <w:r w:rsidRPr="00AB1DF1">
        <w:rPr>
          <w:rFonts w:hint="cs"/>
          <w:rtl/>
          <w:lang w:bidi="fa-IR"/>
        </w:rPr>
        <w:t>.</w:t>
      </w:r>
    </w:p>
    <w:p w:rsidR="00222BB6" w:rsidRPr="00AB1DF1" w:rsidRDefault="00222BB6" w:rsidP="00C9558F">
      <w:pPr>
        <w:ind w:firstLine="284"/>
        <w:jc w:val="both"/>
        <w:rPr>
          <w:rFonts w:hint="cs"/>
          <w:rtl/>
          <w:lang w:bidi="fa-IR"/>
        </w:rPr>
      </w:pPr>
      <w:r w:rsidRPr="00AB1DF1">
        <w:rPr>
          <w:rFonts w:hint="cs"/>
          <w:rtl/>
          <w:lang w:bidi="fa-IR"/>
        </w:rPr>
        <w:t xml:space="preserve">خلاصه درین هفت جا نفیِ شرک به لفظِ اعم العام یعنی </w:t>
      </w:r>
      <w:r w:rsidRPr="00AB1DF1">
        <w:rPr>
          <w:rFonts w:cs="CTraditional Arabic" w:hint="cs"/>
          <w:rtl/>
          <w:lang w:bidi="fa-IR"/>
        </w:rPr>
        <w:t>«</w:t>
      </w:r>
      <w:r w:rsidRPr="00AB1DF1">
        <w:rPr>
          <w:rFonts w:hint="cs"/>
          <w:rtl/>
          <w:lang w:bidi="fa-IR"/>
        </w:rPr>
        <w:t>شئ</w:t>
      </w:r>
      <w:r w:rsidRPr="00AB1DF1">
        <w:rPr>
          <w:rFonts w:cs="CTraditional Arabic" w:hint="cs"/>
          <w:rtl/>
          <w:lang w:bidi="fa-IR"/>
        </w:rPr>
        <w:t>»</w:t>
      </w:r>
      <w:r w:rsidRPr="00AB1DF1">
        <w:rPr>
          <w:rFonts w:hint="cs"/>
          <w:rtl/>
          <w:lang w:bidi="fa-IR"/>
        </w:rPr>
        <w:t xml:space="preserve"> شد</w:t>
      </w:r>
      <w:r w:rsidR="00C9558F" w:rsidRPr="00AB1DF1">
        <w:rPr>
          <w:rFonts w:hint="cs"/>
          <w:rtl/>
          <w:lang w:bidi="fa-IR"/>
        </w:rPr>
        <w:t>ه است، پس بعد این کوچک‌ترین گنجائ</w:t>
      </w:r>
      <w:r w:rsidRPr="00AB1DF1">
        <w:rPr>
          <w:rFonts w:hint="cs"/>
          <w:rtl/>
          <w:lang w:bidi="fa-IR"/>
        </w:rPr>
        <w:t xml:space="preserve">ش </w:t>
      </w:r>
      <w:r w:rsidR="00C9558F" w:rsidRPr="00AB1DF1">
        <w:rPr>
          <w:rFonts w:hint="cs"/>
          <w:rtl/>
          <w:lang w:bidi="fa-IR"/>
        </w:rPr>
        <w:t xml:space="preserve">برای </w:t>
      </w:r>
      <w:r w:rsidRPr="00AB1DF1">
        <w:rPr>
          <w:rFonts w:hint="cs"/>
          <w:rtl/>
          <w:lang w:bidi="fa-IR"/>
        </w:rPr>
        <w:t>شر</w:t>
      </w:r>
      <w:r w:rsidR="00C9558F" w:rsidRPr="00AB1DF1">
        <w:rPr>
          <w:rFonts w:hint="cs"/>
          <w:rtl/>
          <w:lang w:bidi="fa-IR"/>
        </w:rPr>
        <w:t>ی</w:t>
      </w:r>
      <w:r w:rsidRPr="00AB1DF1">
        <w:rPr>
          <w:rFonts w:hint="cs"/>
          <w:rtl/>
          <w:lang w:bidi="fa-IR"/>
        </w:rPr>
        <w:t xml:space="preserve">ک </w:t>
      </w:r>
      <w:r w:rsidR="00C9558F" w:rsidRPr="00AB1DF1">
        <w:rPr>
          <w:rFonts w:hint="cs"/>
          <w:rtl/>
          <w:lang w:bidi="fa-IR"/>
        </w:rPr>
        <w:t xml:space="preserve">قرار دادن مخلوق با الله باقی نمی </w:t>
      </w:r>
      <w:r w:rsidRPr="00AB1DF1">
        <w:rPr>
          <w:rFonts w:hint="cs"/>
          <w:rtl/>
          <w:lang w:bidi="fa-IR"/>
        </w:rPr>
        <w:t>نماند.</w:t>
      </w:r>
    </w:p>
    <w:p w:rsidR="00222BB6" w:rsidRPr="00AB1DF1" w:rsidRDefault="00222BB6" w:rsidP="00C9558F">
      <w:pPr>
        <w:ind w:firstLine="284"/>
        <w:jc w:val="both"/>
        <w:rPr>
          <w:rFonts w:hint="cs"/>
          <w:rtl/>
          <w:lang w:bidi="fa-IR"/>
        </w:rPr>
      </w:pPr>
      <w:r w:rsidRPr="00AB1DF1">
        <w:rPr>
          <w:rFonts w:hint="cs"/>
          <w:rtl/>
          <w:lang w:bidi="fa-IR"/>
        </w:rPr>
        <w:t xml:space="preserve">در احادیثِ نبوی </w:t>
      </w:r>
      <w:r w:rsidRPr="00AB1DF1">
        <w:rPr>
          <w:rFonts w:hint="cs"/>
          <w:lang w:bidi="fa-IR"/>
        </w:rPr>
        <w:sym w:font="AGA Arabesque" w:char="F072"/>
      </w:r>
      <w:r w:rsidRPr="00AB1DF1">
        <w:rPr>
          <w:rFonts w:hint="cs"/>
          <w:rtl/>
          <w:lang w:bidi="fa-IR"/>
        </w:rPr>
        <w:t xml:space="preserve"> در تمام صحاح و مسانید و غیره نهی از شرک بهمین لفظ </w:t>
      </w:r>
      <w:r w:rsidR="00C9558F" w:rsidRPr="00AB1DF1">
        <w:rPr>
          <w:rFonts w:hint="cs"/>
          <w:rtl/>
          <w:lang w:bidi="fa-IR"/>
        </w:rPr>
        <w:t>مکررا</w:t>
      </w:r>
      <w:r w:rsidRPr="00AB1DF1">
        <w:rPr>
          <w:rFonts w:hint="cs"/>
          <w:rtl/>
          <w:lang w:bidi="fa-IR"/>
        </w:rPr>
        <w:t xml:space="preserve"> </w:t>
      </w:r>
      <w:r w:rsidR="00C9558F" w:rsidRPr="00AB1DF1">
        <w:rPr>
          <w:rFonts w:hint="cs"/>
          <w:rtl/>
          <w:lang w:bidi="fa-IR"/>
        </w:rPr>
        <w:t xml:space="preserve">به اندازِ گوناگون </w:t>
      </w:r>
      <w:r w:rsidRPr="00AB1DF1">
        <w:rPr>
          <w:rFonts w:hint="cs"/>
          <w:rtl/>
          <w:lang w:bidi="fa-IR"/>
        </w:rPr>
        <w:t>آمده است.</w:t>
      </w:r>
    </w:p>
    <w:p w:rsidR="00222BB6" w:rsidRPr="00AB1DF1" w:rsidRDefault="00222BB6" w:rsidP="00A4433B">
      <w:pPr>
        <w:ind w:firstLine="284"/>
        <w:jc w:val="both"/>
        <w:rPr>
          <w:rFonts w:hint="cs"/>
          <w:rtl/>
          <w:lang w:bidi="fa-IR"/>
        </w:rPr>
      </w:pPr>
      <w:r w:rsidRPr="00AB1DF1">
        <w:rPr>
          <w:rFonts w:hint="cs"/>
          <w:rtl/>
          <w:lang w:bidi="fa-IR"/>
        </w:rPr>
        <w:t>در روایت انس  چند جا</w:t>
      </w:r>
      <w:r w:rsidR="00C9558F" w:rsidRPr="00AB1DF1">
        <w:rPr>
          <w:rFonts w:hint="cs"/>
          <w:rtl/>
          <w:lang w:bidi="fa-IR"/>
        </w:rPr>
        <w:t>،</w:t>
      </w:r>
      <w:r w:rsidRPr="00AB1DF1">
        <w:rPr>
          <w:rFonts w:hint="cs"/>
          <w:rtl/>
          <w:lang w:bidi="fa-IR"/>
        </w:rPr>
        <w:t xml:space="preserve"> و روایتِ صدیقه  و روایتِ ابوایوب انصاری و روایتِ عبدالله یشکری  و روایت ابوصالح و روایتِ ابن عباس و روایت ابن مسعود  و روایتِ معاذ و روایتِ ابوالدرداء  و روایتِ ابوهریره  و روایت ابوذر غفاری و روایت سلمه بن قیس  و روایتِ عقبه بن عامر و روایتِ ربیعه بن عباد و روایتِ جریر بن عبدالله  و روایتِ اسماء بنت عمیس رضوان الله علیهم أجمعین.</w:t>
      </w:r>
    </w:p>
    <w:p w:rsidR="00222BB6" w:rsidRPr="00AB1DF1" w:rsidRDefault="00A4433B" w:rsidP="00A4433B">
      <w:pPr>
        <w:ind w:firstLine="284"/>
        <w:jc w:val="lowKashida"/>
        <w:rPr>
          <w:rFonts w:hint="cs"/>
          <w:rtl/>
          <w:lang w:bidi="fa-IR"/>
        </w:rPr>
      </w:pPr>
      <w:r w:rsidRPr="00AB1DF1">
        <w:rPr>
          <w:rFonts w:hint="cs"/>
          <w:rtl/>
          <w:lang w:bidi="fa-IR"/>
        </w:rPr>
        <w:t xml:space="preserve">این روایات </w:t>
      </w:r>
      <w:r w:rsidR="00222BB6" w:rsidRPr="00AB1DF1">
        <w:rPr>
          <w:rFonts w:hint="cs"/>
          <w:rtl/>
          <w:lang w:bidi="fa-IR"/>
        </w:rPr>
        <w:t xml:space="preserve">در کتبِ مختلف مثل صحاح سته و مسانید و مستدرکات و غیره به </w:t>
      </w:r>
      <w:r w:rsidRPr="00AB1DF1">
        <w:rPr>
          <w:rFonts w:hint="cs"/>
          <w:rtl/>
          <w:lang w:bidi="fa-IR"/>
        </w:rPr>
        <w:t>طرق گوناگون</w:t>
      </w:r>
      <w:r w:rsidR="00222BB6" w:rsidRPr="00AB1DF1">
        <w:rPr>
          <w:rFonts w:hint="cs"/>
          <w:rtl/>
          <w:lang w:bidi="fa-IR"/>
        </w:rPr>
        <w:t xml:space="preserve"> آمده است، و در بعضی: </w:t>
      </w:r>
      <w:r w:rsidR="00222BB6" w:rsidRPr="00AB1DF1">
        <w:rPr>
          <w:rFonts w:cs="CTraditional Arabic" w:hint="cs"/>
          <w:rtl/>
          <w:lang w:bidi="fa-IR"/>
        </w:rPr>
        <w:t>«</w:t>
      </w:r>
      <w:r w:rsidR="00222BB6" w:rsidRPr="00AB1DF1">
        <w:rPr>
          <w:rFonts w:ascii="Traditional Arabic" w:cs="Traditional Arabic" w:hint="eastAsia"/>
          <w:b/>
          <w:bCs/>
          <w:rtl/>
        </w:rPr>
        <w:t>مَنْ</w:t>
      </w:r>
      <w:r w:rsidR="00222BB6" w:rsidRPr="00AB1DF1">
        <w:rPr>
          <w:rFonts w:ascii="Traditional Arabic" w:cs="Traditional Arabic"/>
          <w:b/>
          <w:bCs/>
          <w:rtl/>
        </w:rPr>
        <w:t xml:space="preserve"> </w:t>
      </w:r>
      <w:r w:rsidR="00222BB6" w:rsidRPr="00AB1DF1">
        <w:rPr>
          <w:rFonts w:ascii="Traditional Arabic" w:cs="Traditional Arabic" w:hint="eastAsia"/>
          <w:b/>
          <w:bCs/>
          <w:rtl/>
        </w:rPr>
        <w:t>لَقِيَ</w:t>
      </w:r>
      <w:r w:rsidR="00222BB6" w:rsidRPr="00AB1DF1">
        <w:rPr>
          <w:rFonts w:ascii="Traditional Arabic" w:cs="Traditional Arabic"/>
          <w:b/>
          <w:bCs/>
          <w:rtl/>
        </w:rPr>
        <w:t xml:space="preserve"> </w:t>
      </w:r>
      <w:r w:rsidR="00222BB6" w:rsidRPr="00AB1DF1">
        <w:rPr>
          <w:rFonts w:ascii="Traditional Arabic" w:cs="Traditional Arabic" w:hint="eastAsia"/>
          <w:b/>
          <w:bCs/>
          <w:rtl/>
        </w:rPr>
        <w:t>اللَّهَ</w:t>
      </w:r>
      <w:r w:rsidR="00222BB6" w:rsidRPr="00AB1DF1">
        <w:rPr>
          <w:rFonts w:ascii="Traditional Arabic" w:cs="Traditional Arabic"/>
          <w:b/>
          <w:bCs/>
          <w:rtl/>
        </w:rPr>
        <w:t xml:space="preserve"> </w:t>
      </w:r>
      <w:r w:rsidR="00222BB6" w:rsidRPr="00AB1DF1">
        <w:rPr>
          <w:rFonts w:ascii="Traditional Arabic" w:cs="Traditional Arabic" w:hint="eastAsia"/>
          <w:b/>
          <w:bCs/>
          <w:rtl/>
        </w:rPr>
        <w:t>لا</w:t>
      </w:r>
      <w:r w:rsidR="00222BB6" w:rsidRPr="00AB1DF1">
        <w:rPr>
          <w:rFonts w:ascii="Traditional Arabic" w:cs="Traditional Arabic"/>
          <w:b/>
          <w:bCs/>
          <w:rtl/>
        </w:rPr>
        <w:t xml:space="preserve"> </w:t>
      </w:r>
      <w:r w:rsidR="00222BB6" w:rsidRPr="00AB1DF1">
        <w:rPr>
          <w:rFonts w:ascii="Traditional Arabic" w:cs="Traditional Arabic" w:hint="eastAsia"/>
          <w:b/>
          <w:bCs/>
          <w:rtl/>
        </w:rPr>
        <w:t>يُشْرِكُ</w:t>
      </w:r>
      <w:r w:rsidR="00222BB6" w:rsidRPr="00AB1DF1">
        <w:rPr>
          <w:rFonts w:ascii="Traditional Arabic" w:cs="Traditional Arabic"/>
          <w:b/>
          <w:bCs/>
          <w:rtl/>
        </w:rPr>
        <w:t xml:space="preserve"> </w:t>
      </w:r>
      <w:r w:rsidR="00222BB6" w:rsidRPr="00AB1DF1">
        <w:rPr>
          <w:rFonts w:ascii="Traditional Arabic" w:cs="Traditional Arabic" w:hint="eastAsia"/>
          <w:b/>
          <w:bCs/>
          <w:rtl/>
        </w:rPr>
        <w:t>بِهِ</w:t>
      </w:r>
      <w:r w:rsidR="00222BB6" w:rsidRPr="00AB1DF1">
        <w:rPr>
          <w:rFonts w:ascii="Traditional Arabic" w:cs="Traditional Arabic"/>
          <w:b/>
          <w:bCs/>
          <w:rtl/>
        </w:rPr>
        <w:t xml:space="preserve"> </w:t>
      </w:r>
      <w:r w:rsidR="00222BB6" w:rsidRPr="00AB1DF1">
        <w:rPr>
          <w:rFonts w:ascii="Traditional Arabic" w:cs="Traditional Arabic" w:hint="eastAsia"/>
          <w:b/>
          <w:bCs/>
          <w:rtl/>
        </w:rPr>
        <w:t>شَيْئًا</w:t>
      </w:r>
      <w:r w:rsidR="00222BB6" w:rsidRPr="00AB1DF1">
        <w:rPr>
          <w:rFonts w:ascii="Traditional Arabic" w:cs="Traditional Arabic"/>
          <w:b/>
          <w:bCs/>
          <w:rtl/>
        </w:rPr>
        <w:t xml:space="preserve"> </w:t>
      </w:r>
      <w:r w:rsidR="00222BB6" w:rsidRPr="00AB1DF1">
        <w:rPr>
          <w:rFonts w:ascii="Traditional Arabic" w:cs="Traditional Arabic" w:hint="eastAsia"/>
          <w:b/>
          <w:bCs/>
          <w:rtl/>
        </w:rPr>
        <w:t>دَخَلَ</w:t>
      </w:r>
      <w:r w:rsidR="00222BB6" w:rsidRPr="00AB1DF1">
        <w:rPr>
          <w:rFonts w:ascii="Traditional Arabic" w:cs="Traditional Arabic"/>
          <w:b/>
          <w:bCs/>
          <w:rtl/>
        </w:rPr>
        <w:t xml:space="preserve"> </w:t>
      </w:r>
      <w:r w:rsidR="00222BB6" w:rsidRPr="00AB1DF1">
        <w:rPr>
          <w:rFonts w:ascii="Traditional Arabic" w:cs="Traditional Arabic" w:hint="eastAsia"/>
          <w:b/>
          <w:bCs/>
          <w:rtl/>
        </w:rPr>
        <w:t>الْجَنَّةَ</w:t>
      </w:r>
      <w:r w:rsidR="00222BB6" w:rsidRPr="003E6413">
        <w:rPr>
          <w:rFonts w:ascii="Traditional Arabic" w:cs="CTraditional Arabic" w:hint="cs"/>
          <w:b/>
          <w:rtl/>
        </w:rPr>
        <w:t>»</w:t>
      </w:r>
      <w:r w:rsidR="00222BB6" w:rsidRPr="00AB1DF1">
        <w:rPr>
          <w:rFonts w:hint="cs"/>
          <w:rtl/>
          <w:lang w:bidi="fa-IR"/>
        </w:rPr>
        <w:t xml:space="preserve">. </w:t>
      </w:r>
      <w:r w:rsidR="00222BB6" w:rsidRPr="00AB1DF1">
        <w:rPr>
          <w:rFonts w:cs="CTraditional Arabic" w:hint="cs"/>
          <w:rtl/>
          <w:lang w:bidi="fa-IR"/>
        </w:rPr>
        <w:t>«</w:t>
      </w:r>
      <w:r w:rsidR="00222BB6" w:rsidRPr="00AB1DF1">
        <w:rPr>
          <w:rtl/>
          <w:lang w:bidi="fa-IR"/>
        </w:rPr>
        <w:t>هر کس در روز ق</w:t>
      </w:r>
      <w:r w:rsidR="00222BB6" w:rsidRPr="00AB1DF1">
        <w:rPr>
          <w:rFonts w:hint="cs"/>
          <w:rtl/>
          <w:lang w:bidi="fa-IR"/>
        </w:rPr>
        <w:t>ی</w:t>
      </w:r>
      <w:r w:rsidR="00222BB6" w:rsidRPr="00AB1DF1">
        <w:rPr>
          <w:rFonts w:hint="eastAsia"/>
          <w:rtl/>
          <w:lang w:bidi="fa-IR"/>
        </w:rPr>
        <w:t>امت</w:t>
      </w:r>
      <w:r w:rsidR="00222BB6" w:rsidRPr="00AB1DF1">
        <w:rPr>
          <w:rtl/>
          <w:lang w:bidi="fa-IR"/>
        </w:rPr>
        <w:t xml:space="preserve"> در مقابل خداوند قرار گ</w:t>
      </w:r>
      <w:r w:rsidR="00222BB6" w:rsidRPr="00AB1DF1">
        <w:rPr>
          <w:rFonts w:hint="cs"/>
          <w:rtl/>
          <w:lang w:bidi="fa-IR"/>
        </w:rPr>
        <w:t>ی</w:t>
      </w:r>
      <w:r w:rsidR="00222BB6" w:rsidRPr="00AB1DF1">
        <w:rPr>
          <w:rFonts w:hint="eastAsia"/>
          <w:rtl/>
          <w:lang w:bidi="fa-IR"/>
        </w:rPr>
        <w:t>رد</w:t>
      </w:r>
      <w:r w:rsidR="00222BB6" w:rsidRPr="00AB1DF1">
        <w:rPr>
          <w:rtl/>
          <w:lang w:bidi="fa-IR"/>
        </w:rPr>
        <w:t xml:space="preserve"> در حال</w:t>
      </w:r>
      <w:r w:rsidR="00222BB6" w:rsidRPr="00AB1DF1">
        <w:rPr>
          <w:rFonts w:hint="cs"/>
          <w:rtl/>
          <w:lang w:bidi="fa-IR"/>
        </w:rPr>
        <w:t>ی</w:t>
      </w:r>
      <w:r w:rsidR="00222BB6" w:rsidRPr="00AB1DF1">
        <w:rPr>
          <w:rtl/>
          <w:lang w:bidi="fa-IR"/>
        </w:rPr>
        <w:t xml:space="preserve"> که برا</w:t>
      </w:r>
      <w:r w:rsidR="00222BB6" w:rsidRPr="00AB1DF1">
        <w:rPr>
          <w:rFonts w:hint="cs"/>
          <w:rtl/>
          <w:lang w:bidi="fa-IR"/>
        </w:rPr>
        <w:t>ی</w:t>
      </w:r>
      <w:r w:rsidR="00222BB6" w:rsidRPr="00AB1DF1">
        <w:rPr>
          <w:rtl/>
          <w:lang w:bidi="fa-IR"/>
        </w:rPr>
        <w:t xml:space="preserve"> او شر</w:t>
      </w:r>
      <w:r w:rsidR="00222BB6" w:rsidRPr="00AB1DF1">
        <w:rPr>
          <w:rFonts w:hint="cs"/>
          <w:rtl/>
          <w:lang w:bidi="fa-IR"/>
        </w:rPr>
        <w:t>ی</w:t>
      </w:r>
      <w:r w:rsidR="00222BB6" w:rsidRPr="00AB1DF1">
        <w:rPr>
          <w:rFonts w:hint="eastAsia"/>
          <w:rtl/>
          <w:lang w:bidi="fa-IR"/>
        </w:rPr>
        <w:t>ک</w:t>
      </w:r>
      <w:r w:rsidR="00222BB6" w:rsidRPr="00AB1DF1">
        <w:rPr>
          <w:rtl/>
          <w:lang w:bidi="fa-IR"/>
        </w:rPr>
        <w:t xml:space="preserve"> قرار </w:t>
      </w:r>
      <w:r w:rsidR="00222BB6" w:rsidRPr="00AB1DF1">
        <w:rPr>
          <w:rFonts w:hint="cs"/>
          <w:rtl/>
          <w:lang w:bidi="fa-IR"/>
        </w:rPr>
        <w:t>ن</w:t>
      </w:r>
      <w:r w:rsidR="00222BB6" w:rsidRPr="00AB1DF1">
        <w:rPr>
          <w:rtl/>
          <w:lang w:bidi="fa-IR"/>
        </w:rPr>
        <w:t>داده باشد، برا</w:t>
      </w:r>
      <w:r w:rsidR="00222BB6" w:rsidRPr="00AB1DF1">
        <w:rPr>
          <w:rFonts w:hint="cs"/>
          <w:rtl/>
          <w:lang w:bidi="fa-IR"/>
        </w:rPr>
        <w:t>ی</w:t>
      </w:r>
      <w:r w:rsidR="00222BB6" w:rsidRPr="00AB1DF1">
        <w:rPr>
          <w:rtl/>
          <w:lang w:bidi="fa-IR"/>
        </w:rPr>
        <w:t xml:space="preserve"> هم</w:t>
      </w:r>
      <w:r w:rsidR="00222BB6" w:rsidRPr="00AB1DF1">
        <w:rPr>
          <w:rFonts w:hint="cs"/>
          <w:rtl/>
          <w:lang w:bidi="fa-IR"/>
        </w:rPr>
        <w:t>ی</w:t>
      </w:r>
      <w:r w:rsidR="00222BB6" w:rsidRPr="00AB1DF1">
        <w:rPr>
          <w:rFonts w:hint="eastAsia"/>
          <w:rtl/>
          <w:lang w:bidi="fa-IR"/>
        </w:rPr>
        <w:t>شه</w:t>
      </w:r>
      <w:r w:rsidR="00222BB6" w:rsidRPr="00AB1DF1">
        <w:rPr>
          <w:rtl/>
          <w:lang w:bidi="fa-IR"/>
        </w:rPr>
        <w:t xml:space="preserve"> داخل </w:t>
      </w:r>
      <w:r w:rsidR="00222BB6" w:rsidRPr="00AB1DF1">
        <w:rPr>
          <w:rFonts w:hint="cs"/>
          <w:rtl/>
          <w:lang w:bidi="fa-IR"/>
        </w:rPr>
        <w:t>جنت</w:t>
      </w:r>
      <w:r w:rsidR="00222BB6" w:rsidRPr="00AB1DF1">
        <w:rPr>
          <w:rtl/>
          <w:lang w:bidi="fa-IR"/>
        </w:rPr>
        <w:t xml:space="preserve"> م</w:t>
      </w:r>
      <w:r w:rsidR="00222BB6" w:rsidRPr="00AB1DF1">
        <w:rPr>
          <w:rFonts w:hint="cs"/>
          <w:rtl/>
          <w:lang w:bidi="fa-IR"/>
        </w:rPr>
        <w:t>ی‌</w:t>
      </w:r>
      <w:r w:rsidR="00222BB6" w:rsidRPr="00AB1DF1">
        <w:rPr>
          <w:rFonts w:hint="eastAsia"/>
          <w:rtl/>
          <w:lang w:bidi="fa-IR"/>
        </w:rPr>
        <w:t>شود</w:t>
      </w:r>
      <w:r w:rsidR="00222BB6" w:rsidRPr="00AB1DF1">
        <w:rPr>
          <w:rFonts w:cs="CTraditional Arabic" w:hint="cs"/>
          <w:rtl/>
          <w:lang w:bidi="fa-IR"/>
        </w:rPr>
        <w:t>»</w:t>
      </w:r>
      <w:r w:rsidR="00222BB6" w:rsidRPr="00AB1DF1">
        <w:rPr>
          <w:rFonts w:hint="cs"/>
          <w:rtl/>
          <w:lang w:bidi="fa-IR"/>
        </w:rPr>
        <w:t xml:space="preserve"> در بعضی: </w:t>
      </w:r>
      <w:r w:rsidR="00222BB6" w:rsidRPr="00AB1DF1">
        <w:rPr>
          <w:rFonts w:cs="CTraditional Arabic" w:hint="cs"/>
          <w:rtl/>
          <w:lang w:bidi="fa-IR"/>
        </w:rPr>
        <w:t>«</w:t>
      </w:r>
      <w:r w:rsidR="00222BB6" w:rsidRPr="00AB1DF1">
        <w:rPr>
          <w:rFonts w:ascii="Traditional Arabic" w:cs="Traditional Arabic" w:hint="eastAsia"/>
          <w:b/>
          <w:bCs/>
          <w:rtl/>
        </w:rPr>
        <w:t>غفر</w:t>
      </w:r>
      <w:r w:rsidR="00222BB6" w:rsidRPr="00AB1DF1">
        <w:rPr>
          <w:rFonts w:ascii="Traditional Arabic" w:cs="Traditional Arabic"/>
          <w:b/>
          <w:bCs/>
          <w:rtl/>
        </w:rPr>
        <w:t xml:space="preserve"> </w:t>
      </w:r>
      <w:r w:rsidR="00222BB6" w:rsidRPr="00AB1DF1">
        <w:rPr>
          <w:rFonts w:ascii="Traditional Arabic" w:cs="Traditional Arabic" w:hint="eastAsia"/>
          <w:b/>
          <w:bCs/>
          <w:rtl/>
        </w:rPr>
        <w:t>لمن</w:t>
      </w:r>
      <w:r w:rsidR="00222BB6" w:rsidRPr="00AB1DF1">
        <w:rPr>
          <w:rFonts w:ascii="Traditional Arabic" w:cs="Traditional Arabic"/>
          <w:b/>
          <w:bCs/>
          <w:rtl/>
        </w:rPr>
        <w:t xml:space="preserve"> </w:t>
      </w:r>
      <w:r w:rsidR="00222BB6" w:rsidRPr="00AB1DF1">
        <w:rPr>
          <w:rFonts w:ascii="Traditional Arabic" w:cs="Traditional Arabic" w:hint="eastAsia"/>
          <w:b/>
          <w:bCs/>
          <w:rtl/>
        </w:rPr>
        <w:t>لم</w:t>
      </w:r>
      <w:r w:rsidR="00222BB6" w:rsidRPr="00AB1DF1">
        <w:rPr>
          <w:rFonts w:ascii="Traditional Arabic" w:cs="Traditional Arabic"/>
          <w:b/>
          <w:bCs/>
          <w:rtl/>
        </w:rPr>
        <w:t xml:space="preserve"> </w:t>
      </w:r>
      <w:r w:rsidR="00222BB6" w:rsidRPr="00AB1DF1">
        <w:rPr>
          <w:rFonts w:ascii="Traditional Arabic" w:cs="Traditional Arabic" w:hint="eastAsia"/>
          <w:b/>
          <w:bCs/>
          <w:rtl/>
        </w:rPr>
        <w:t>يشرك</w:t>
      </w:r>
      <w:r w:rsidR="00222BB6" w:rsidRPr="00AB1DF1">
        <w:rPr>
          <w:rFonts w:ascii="Traditional Arabic" w:cs="Traditional Arabic"/>
          <w:b/>
          <w:bCs/>
          <w:rtl/>
        </w:rPr>
        <w:t xml:space="preserve"> </w:t>
      </w:r>
      <w:r w:rsidR="00222BB6" w:rsidRPr="00AB1DF1">
        <w:rPr>
          <w:rFonts w:ascii="Traditional Arabic" w:cs="Traditional Arabic" w:hint="eastAsia"/>
          <w:b/>
          <w:bCs/>
          <w:rtl/>
        </w:rPr>
        <w:t>من</w:t>
      </w:r>
      <w:r w:rsidR="00222BB6" w:rsidRPr="00AB1DF1">
        <w:rPr>
          <w:rFonts w:ascii="Traditional Arabic" w:cs="Traditional Arabic"/>
          <w:b/>
          <w:bCs/>
          <w:rtl/>
        </w:rPr>
        <w:t xml:space="preserve"> </w:t>
      </w:r>
      <w:r w:rsidR="00222BB6" w:rsidRPr="00AB1DF1">
        <w:rPr>
          <w:rFonts w:ascii="Traditional Arabic" w:cs="Traditional Arabic" w:hint="eastAsia"/>
          <w:b/>
          <w:bCs/>
          <w:rtl/>
        </w:rPr>
        <w:t>أمته</w:t>
      </w:r>
      <w:r w:rsidR="00222BB6" w:rsidRPr="00AB1DF1">
        <w:rPr>
          <w:rFonts w:ascii="Traditional Arabic" w:cs="Traditional Arabic"/>
          <w:b/>
          <w:bCs/>
          <w:rtl/>
        </w:rPr>
        <w:t xml:space="preserve"> </w:t>
      </w:r>
      <w:r w:rsidR="00222BB6" w:rsidRPr="00AB1DF1">
        <w:rPr>
          <w:rFonts w:ascii="Traditional Arabic" w:cs="Traditional Arabic" w:hint="eastAsia"/>
          <w:b/>
          <w:bCs/>
          <w:rtl/>
        </w:rPr>
        <w:t>شيئا</w:t>
      </w:r>
      <w:r w:rsidR="00222BB6" w:rsidRPr="003E6413">
        <w:rPr>
          <w:rFonts w:ascii="Traditional Arabic" w:cs="CTraditional Arabic" w:hint="cs"/>
          <w:b/>
          <w:rtl/>
        </w:rPr>
        <w:t xml:space="preserve">» </w:t>
      </w:r>
      <w:r w:rsidR="00222BB6" w:rsidRPr="00AB1DF1">
        <w:rPr>
          <w:rFonts w:cs="CTraditional Arabic" w:hint="cs"/>
          <w:rtl/>
          <w:lang w:bidi="fa-IR"/>
        </w:rPr>
        <w:t>«</w:t>
      </w:r>
      <w:r w:rsidR="00222BB6" w:rsidRPr="00AB1DF1">
        <w:rPr>
          <w:rFonts w:hint="cs"/>
          <w:rtl/>
          <w:lang w:bidi="fa-IR"/>
        </w:rPr>
        <w:t>هر که از امت ایش</w:t>
      </w:r>
      <w:r w:rsidRPr="00AB1DF1">
        <w:rPr>
          <w:rFonts w:hint="cs"/>
          <w:rtl/>
          <w:lang w:bidi="fa-IR"/>
        </w:rPr>
        <w:t>ان که به خداوند شریک قرار ندهد</w:t>
      </w:r>
      <w:r w:rsidR="00222BB6" w:rsidRPr="00AB1DF1">
        <w:rPr>
          <w:rFonts w:hint="cs"/>
          <w:rtl/>
          <w:lang w:bidi="fa-IR"/>
        </w:rPr>
        <w:t xml:space="preserve">، </w:t>
      </w:r>
      <w:r w:rsidRPr="00AB1DF1">
        <w:rPr>
          <w:rFonts w:hint="cs"/>
          <w:rtl/>
          <w:lang w:bidi="fa-IR"/>
        </w:rPr>
        <w:t>آمرزیده شده است</w:t>
      </w:r>
      <w:r w:rsidR="00222BB6" w:rsidRPr="00AB1DF1">
        <w:rPr>
          <w:rFonts w:ascii="Traditional Arabic" w:cs="CTraditional Arabic" w:hint="cs"/>
          <w:rtl/>
        </w:rPr>
        <w:t>»</w:t>
      </w:r>
      <w:r w:rsidR="00222BB6" w:rsidRPr="00AB1DF1">
        <w:rPr>
          <w:rFonts w:hint="cs"/>
          <w:rtl/>
          <w:lang w:bidi="fa-IR"/>
        </w:rPr>
        <w:t xml:space="preserve">.  در بعضی: </w:t>
      </w:r>
      <w:r w:rsidR="00222BB6" w:rsidRPr="00AB1DF1">
        <w:rPr>
          <w:rFonts w:cs="CTraditional Arabic" w:hint="cs"/>
          <w:rtl/>
          <w:lang w:bidi="fa-IR"/>
        </w:rPr>
        <w:t>«</w:t>
      </w:r>
      <w:r w:rsidR="00222BB6" w:rsidRPr="00AB1DF1">
        <w:rPr>
          <w:rFonts w:ascii="Traditional Arabic" w:cs="Traditional Arabic" w:hint="eastAsia"/>
          <w:b/>
          <w:bCs/>
          <w:rtl/>
        </w:rPr>
        <w:t>لا</w:t>
      </w:r>
      <w:r w:rsidR="00222BB6" w:rsidRPr="00AB1DF1">
        <w:rPr>
          <w:rFonts w:ascii="Traditional Arabic" w:cs="Traditional Arabic"/>
          <w:b/>
          <w:bCs/>
          <w:rtl/>
        </w:rPr>
        <w:t xml:space="preserve"> </w:t>
      </w:r>
      <w:r w:rsidR="00222BB6" w:rsidRPr="00AB1DF1">
        <w:rPr>
          <w:rFonts w:ascii="Traditional Arabic" w:cs="Traditional Arabic" w:hint="eastAsia"/>
          <w:b/>
          <w:bCs/>
          <w:rtl/>
        </w:rPr>
        <w:t>تُشْرِكْ</w:t>
      </w:r>
      <w:r w:rsidR="00222BB6" w:rsidRPr="00AB1DF1">
        <w:rPr>
          <w:rFonts w:ascii="Traditional Arabic" w:cs="Traditional Arabic"/>
          <w:b/>
          <w:bCs/>
          <w:rtl/>
        </w:rPr>
        <w:t xml:space="preserve"> </w:t>
      </w:r>
      <w:r w:rsidR="00222BB6" w:rsidRPr="00AB1DF1">
        <w:rPr>
          <w:rFonts w:ascii="Traditional Arabic" w:cs="Traditional Arabic" w:hint="eastAsia"/>
          <w:b/>
          <w:bCs/>
          <w:rtl/>
        </w:rPr>
        <w:t>بِاللَّهِ</w:t>
      </w:r>
      <w:r w:rsidR="00222BB6" w:rsidRPr="00AB1DF1">
        <w:rPr>
          <w:rFonts w:ascii="Traditional Arabic" w:cs="Traditional Arabic"/>
          <w:b/>
          <w:bCs/>
          <w:rtl/>
        </w:rPr>
        <w:t xml:space="preserve"> </w:t>
      </w:r>
      <w:r w:rsidR="00222BB6" w:rsidRPr="00AB1DF1">
        <w:rPr>
          <w:rFonts w:ascii="Traditional Arabic" w:cs="Traditional Arabic" w:hint="eastAsia"/>
          <w:b/>
          <w:bCs/>
          <w:rtl/>
        </w:rPr>
        <w:t>شَيْئًا</w:t>
      </w:r>
      <w:r w:rsidR="00222BB6" w:rsidRPr="00AB1DF1">
        <w:rPr>
          <w:rFonts w:ascii="Traditional Arabic" w:cs="Traditional Arabic"/>
          <w:b/>
          <w:bCs/>
          <w:rtl/>
        </w:rPr>
        <w:t xml:space="preserve"> </w:t>
      </w:r>
      <w:r w:rsidR="00222BB6" w:rsidRPr="00AB1DF1">
        <w:rPr>
          <w:rFonts w:ascii="Traditional Arabic" w:cs="Traditional Arabic" w:hint="eastAsia"/>
          <w:b/>
          <w:bCs/>
          <w:rtl/>
        </w:rPr>
        <w:t>وَإِنْ</w:t>
      </w:r>
      <w:r w:rsidR="00222BB6" w:rsidRPr="00AB1DF1">
        <w:rPr>
          <w:rFonts w:ascii="Traditional Arabic" w:cs="Traditional Arabic"/>
          <w:b/>
          <w:bCs/>
          <w:rtl/>
        </w:rPr>
        <w:t xml:space="preserve"> </w:t>
      </w:r>
      <w:r w:rsidR="00222BB6" w:rsidRPr="00AB1DF1">
        <w:rPr>
          <w:rFonts w:ascii="Traditional Arabic" w:cs="Traditional Arabic" w:hint="eastAsia"/>
          <w:b/>
          <w:bCs/>
          <w:rtl/>
        </w:rPr>
        <w:t>قُطِّعْتَ</w:t>
      </w:r>
      <w:r w:rsidR="00222BB6" w:rsidRPr="00AB1DF1">
        <w:rPr>
          <w:rFonts w:ascii="Traditional Arabic" w:cs="CTraditional Arabic" w:hint="cs"/>
          <w:rtl/>
        </w:rPr>
        <w:t>»</w:t>
      </w:r>
      <w:r w:rsidR="00222BB6" w:rsidRPr="00AB1DF1">
        <w:rPr>
          <w:rFonts w:ascii="Traditional Arabic" w:cs="Traditional Arabic"/>
          <w:b/>
          <w:bCs/>
          <w:rtl/>
        </w:rPr>
        <w:t xml:space="preserve"> </w:t>
      </w:r>
      <w:r w:rsidR="00222BB6" w:rsidRPr="00AB1DF1">
        <w:rPr>
          <w:rFonts w:hint="cs"/>
          <w:rtl/>
          <w:lang w:bidi="fa-IR"/>
        </w:rPr>
        <w:t xml:space="preserve"> </w:t>
      </w:r>
      <w:r w:rsidR="00222BB6" w:rsidRPr="00AB1DF1">
        <w:rPr>
          <w:rFonts w:cs="CTraditional Arabic" w:hint="cs"/>
          <w:rtl/>
          <w:lang w:bidi="fa-IR"/>
        </w:rPr>
        <w:t>«</w:t>
      </w:r>
      <w:r w:rsidR="00222BB6" w:rsidRPr="00AB1DF1">
        <w:rPr>
          <w:rFonts w:hint="cs"/>
          <w:rtl/>
          <w:lang w:bidi="fa-IR"/>
        </w:rPr>
        <w:t>اگر قطعه قطعه نیز شدی به خداوند شریک میاور</w:t>
      </w:r>
      <w:r w:rsidR="00222BB6" w:rsidRPr="00AB1DF1">
        <w:rPr>
          <w:rFonts w:ascii="Traditional Arabic" w:cs="CTraditional Arabic" w:hint="cs"/>
          <w:rtl/>
        </w:rPr>
        <w:t>»</w:t>
      </w:r>
      <w:r w:rsidR="00222BB6" w:rsidRPr="003E6413">
        <w:rPr>
          <w:rFonts w:ascii="Traditional Arabic" w:cs="CTraditional Arabic" w:hint="cs"/>
          <w:b/>
          <w:rtl/>
        </w:rPr>
        <w:t xml:space="preserve"> </w:t>
      </w:r>
      <w:r w:rsidRPr="00AB1DF1">
        <w:rPr>
          <w:rFonts w:hint="cs"/>
          <w:rtl/>
          <w:lang w:bidi="fa-IR"/>
        </w:rPr>
        <w:t>و غیره</w:t>
      </w:r>
      <w:r w:rsidR="00222BB6" w:rsidRPr="00AB1DF1">
        <w:rPr>
          <w:rFonts w:hint="cs"/>
          <w:rtl/>
          <w:lang w:bidi="fa-IR"/>
        </w:rPr>
        <w:t xml:space="preserve">. </w:t>
      </w:r>
    </w:p>
    <w:p w:rsidR="00222BB6" w:rsidRPr="00AB1DF1" w:rsidRDefault="00222BB6" w:rsidP="00A4433B">
      <w:pPr>
        <w:ind w:firstLine="284"/>
        <w:jc w:val="both"/>
        <w:rPr>
          <w:rFonts w:hint="cs"/>
          <w:rtl/>
          <w:lang w:bidi="fa-IR"/>
        </w:rPr>
      </w:pPr>
      <w:r w:rsidRPr="00AB1DF1">
        <w:rPr>
          <w:rFonts w:ascii="Lotus Linotype" w:hAnsi="Lotus Linotype" w:cs="B Lotus"/>
          <w:b/>
          <w:bCs/>
          <w:rtl/>
          <w:lang w:bidi="fa-IR"/>
        </w:rPr>
        <w:t>عنوان 4-</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49"/>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9"/>
      </w:r>
      <w:r w:rsidRPr="00F85423">
        <w:rPr>
          <w:sz w:val="22"/>
          <w:szCs w:val="22"/>
        </w:rPr>
        <w:sym w:font="HQPB5" w:char="F074"/>
      </w:r>
      <w:r w:rsidRPr="00F85423">
        <w:rPr>
          <w:sz w:val="22"/>
          <w:szCs w:val="22"/>
        </w:rPr>
        <w:sym w:font="HQPB1" w:char="F06E"/>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00A4433B" w:rsidRPr="00AB1DF1">
        <w:rPr>
          <w:rFonts w:hint="cs"/>
          <w:rtl/>
          <w:lang w:bidi="fa-IR"/>
        </w:rPr>
        <w:t>و با</w:t>
      </w:r>
      <w:r w:rsidRPr="00AB1DF1">
        <w:rPr>
          <w:rFonts w:hint="cs"/>
          <w:rtl/>
          <w:lang w:bidi="fa-IR"/>
        </w:rPr>
        <w:t xml:space="preserve"> </w:t>
      </w:r>
      <w:r w:rsidR="00A4433B" w:rsidRPr="00AB1DF1">
        <w:rPr>
          <w:rFonts w:hint="cs"/>
          <w:rtl/>
          <w:lang w:bidi="fa-IR"/>
        </w:rPr>
        <w:t>او</w:t>
      </w:r>
      <w:r w:rsidRPr="00AB1DF1">
        <w:rPr>
          <w:rFonts w:hint="cs"/>
          <w:rtl/>
          <w:lang w:bidi="fa-IR"/>
        </w:rPr>
        <w:t xml:space="preserve"> </w:t>
      </w:r>
      <w:r w:rsidR="00A4433B" w:rsidRPr="00AB1DF1">
        <w:rPr>
          <w:rFonts w:hint="cs"/>
          <w:rtl/>
          <w:lang w:bidi="fa-IR"/>
        </w:rPr>
        <w:t>(</w:t>
      </w:r>
      <w:r w:rsidRPr="00AB1DF1">
        <w:rPr>
          <w:rFonts w:hint="cs"/>
          <w:rtl/>
          <w:lang w:bidi="fa-IR"/>
        </w:rPr>
        <w:t>خدا</w:t>
      </w:r>
      <w:r w:rsidR="00A4433B" w:rsidRPr="00AB1DF1">
        <w:rPr>
          <w:rFonts w:hint="cs"/>
          <w:rtl/>
          <w:lang w:bidi="fa-IR"/>
        </w:rPr>
        <w:t>)</w:t>
      </w:r>
      <w:r w:rsidRPr="00AB1DF1">
        <w:rPr>
          <w:rFonts w:hint="cs"/>
          <w:rtl/>
          <w:lang w:bidi="fa-IR"/>
        </w:rPr>
        <w:t xml:space="preserve"> هیچ یکی</w:t>
      </w:r>
      <w:r w:rsidR="00A4433B" w:rsidRPr="00AB1DF1">
        <w:rPr>
          <w:rFonts w:hint="cs"/>
          <w:rtl/>
          <w:lang w:bidi="fa-IR"/>
        </w:rPr>
        <w:t xml:space="preserve"> را شریک نمی‌کنم </w:t>
      </w:r>
      <w:r w:rsidRPr="00AB1DF1">
        <w:rPr>
          <w:rFonts w:cs="Traditional Arabic" w:hint="cs"/>
          <w:rtl/>
          <w:lang w:bidi="fa-IR"/>
        </w:rPr>
        <w:t>»</w:t>
      </w:r>
      <w:r w:rsidR="00A4433B" w:rsidRPr="00AB1DF1">
        <w:rPr>
          <w:rFonts w:hint="cs"/>
          <w:rtl/>
          <w:lang w:bidi="fa-IR"/>
        </w:rPr>
        <w:t xml:space="preserve"> به این نمط</w:t>
      </w:r>
      <w:r w:rsidRPr="00AB1DF1">
        <w:rPr>
          <w:rFonts w:hint="cs"/>
          <w:rtl/>
          <w:lang w:bidi="fa-IR"/>
        </w:rPr>
        <w:t xml:space="preserve"> در شش آی</w:t>
      </w:r>
      <w:r w:rsidR="00A4433B" w:rsidRPr="00AB1DF1">
        <w:rPr>
          <w:rFonts w:hint="cs"/>
          <w:rtl/>
          <w:lang w:bidi="fa-IR"/>
        </w:rPr>
        <w:t>ه</w:t>
      </w:r>
      <w:r w:rsidRPr="00AB1DF1">
        <w:rPr>
          <w:rFonts w:hint="cs"/>
          <w:rtl/>
          <w:lang w:bidi="fa-IR"/>
        </w:rPr>
        <w:t xml:space="preserve"> ذکر فرموده است، پ 16 آخر کهف و پ 29 جن، ابتداء و پ 29 ایضاً جن و پ 29 ایضاً جن و پ 15، کهف ع 5 و پ 15 ایضاً کهف ع 5.</w:t>
      </w:r>
    </w:p>
    <w:p w:rsidR="00222BB6" w:rsidRPr="00AB1DF1" w:rsidRDefault="00222BB6" w:rsidP="00222BB6">
      <w:pPr>
        <w:ind w:firstLine="284"/>
        <w:jc w:val="both"/>
        <w:rPr>
          <w:rFonts w:hint="cs"/>
          <w:rtl/>
          <w:lang w:bidi="fa-IR"/>
        </w:rPr>
      </w:pPr>
      <w:r w:rsidRPr="00AB1DF1">
        <w:rPr>
          <w:rFonts w:ascii="Lotus Linotype" w:hAnsi="Lotus Linotype" w:cs="B Lotus"/>
          <w:b/>
          <w:bCs/>
          <w:rtl/>
          <w:lang w:bidi="fa-IR"/>
        </w:rPr>
        <w:t>عنوان 5-</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F3"/>
      </w:r>
      <w:r w:rsidRPr="00F85423">
        <w:rPr>
          <w:sz w:val="22"/>
          <w:szCs w:val="22"/>
        </w:rPr>
        <w:sym w:font="HQPB2" w:char="F04F"/>
      </w:r>
      <w:r w:rsidRPr="00F85423">
        <w:rPr>
          <w:sz w:val="22"/>
          <w:szCs w:val="22"/>
        </w:rPr>
        <w:sym w:font="HQPB4" w:char="F0E4"/>
      </w:r>
      <w:r w:rsidRPr="00F85423">
        <w:rPr>
          <w:sz w:val="22"/>
          <w:szCs w:val="22"/>
        </w:rPr>
        <w:sym w:font="HQPB2" w:char="F033"/>
      </w:r>
      <w:r w:rsidRPr="00F85423">
        <w:rPr>
          <w:sz w:val="22"/>
          <w:szCs w:val="22"/>
        </w:rPr>
        <w:sym w:font="HQPB4" w:char="F0DF"/>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3"/>
      </w:r>
      <w:r w:rsidRPr="00F85423">
        <w:rPr>
          <w:sz w:val="22"/>
          <w:szCs w:val="22"/>
        </w:rPr>
        <w:sym w:font="HQPB1" w:char="F089"/>
      </w:r>
      <w:r w:rsidRPr="00F85423">
        <w:rPr>
          <w:sz w:val="22"/>
          <w:szCs w:val="22"/>
        </w:rPr>
        <w:sym w:font="HQPB4" w:char="F0CF"/>
      </w:r>
      <w:r w:rsidRPr="00F85423">
        <w:rPr>
          <w:sz w:val="22"/>
          <w:szCs w:val="22"/>
        </w:rPr>
        <w:sym w:font="HQPB1" w:char="F06E"/>
      </w:r>
      <w:r w:rsidRPr="00F85423">
        <w:rPr>
          <w:sz w:val="22"/>
          <w:szCs w:val="22"/>
        </w:rPr>
        <w:sym w:font="HQPB2" w:char="F0BA"/>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معبود شما یکی است و بس</w:t>
      </w:r>
      <w:r w:rsidRPr="00AB1DF1">
        <w:rPr>
          <w:rFonts w:cs="Traditional Arabic" w:hint="cs"/>
          <w:rtl/>
          <w:lang w:bidi="fa-IR"/>
        </w:rPr>
        <w:t>»</w:t>
      </w:r>
      <w:r w:rsidRPr="00AB1DF1">
        <w:rPr>
          <w:rFonts w:hint="cs"/>
          <w:rtl/>
          <w:lang w:bidi="fa-IR"/>
        </w:rPr>
        <w:t>.</w:t>
      </w:r>
    </w:p>
    <w:p w:rsidR="00222BB6" w:rsidRPr="00AB1DF1" w:rsidRDefault="00222BB6" w:rsidP="00A4433B">
      <w:pPr>
        <w:ind w:firstLine="284"/>
        <w:jc w:val="lowKashida"/>
        <w:rPr>
          <w:rFonts w:hint="cs"/>
          <w:rtl/>
          <w:lang w:bidi="fa-IR"/>
        </w:rPr>
      </w:pPr>
      <w:r w:rsidRPr="00AB1DF1">
        <w:rPr>
          <w:rFonts w:hint="cs"/>
          <w:rtl/>
          <w:lang w:bidi="fa-IR"/>
        </w:rPr>
        <w:t>باید دید که درین آیت بطرزی دیگر معبو</w:t>
      </w:r>
      <w:r w:rsidR="00A4433B" w:rsidRPr="00AB1DF1">
        <w:rPr>
          <w:rFonts w:hint="cs"/>
          <w:rtl/>
          <w:lang w:bidi="fa-IR"/>
        </w:rPr>
        <w:t>د</w:t>
      </w:r>
      <w:r w:rsidRPr="00AB1DF1">
        <w:rPr>
          <w:rFonts w:hint="cs"/>
          <w:rtl/>
          <w:lang w:bidi="fa-IR"/>
        </w:rPr>
        <w:t xml:space="preserve">یت </w:t>
      </w:r>
      <w:r w:rsidR="00A4433B" w:rsidRPr="00AB1DF1">
        <w:rPr>
          <w:rFonts w:hint="cs"/>
          <w:rtl/>
          <w:lang w:bidi="fa-IR"/>
        </w:rPr>
        <w:t xml:space="preserve">را </w:t>
      </w:r>
      <w:r w:rsidRPr="00AB1DF1">
        <w:rPr>
          <w:rFonts w:hint="cs"/>
          <w:rtl/>
          <w:lang w:bidi="fa-IR"/>
        </w:rPr>
        <w:t>صرف</w:t>
      </w:r>
      <w:r w:rsidR="00A4433B" w:rsidRPr="00AB1DF1">
        <w:rPr>
          <w:rFonts w:hint="cs"/>
          <w:rtl/>
          <w:lang w:bidi="fa-IR"/>
        </w:rPr>
        <w:t xml:space="preserve"> برای</w:t>
      </w:r>
      <w:r w:rsidRPr="00AB1DF1">
        <w:rPr>
          <w:rFonts w:hint="cs"/>
          <w:rtl/>
          <w:lang w:bidi="fa-IR"/>
        </w:rPr>
        <w:t xml:space="preserve"> ذات خود ثابت فرمود، این مضمون را تقریباً در 18 جا ذکر فرموده است که به همرای، إله و الله واحد را مقید فرموده است، (1) جزء 2، بقره، ع 19. (2) و جزء 6 ، نساء، ع 23. (3) و جزء 6، مائده، ع 10. (4) و جزء 7، انعام، ع 2. (5) و جزء 10، توبه، ع 5. (6) و جزء 13، آخر ابراهیم. (7) و جزء 14، ع 3. (8) و جزء 14، نحل، ع 7. (9) و جزء 16، کهف اخیر. (10) و جزء 17، آخر انبیاء. (11) و جزء 24، حم السجده. (12) و جزء 17، حج، ع 5. (13) و جزء 23، آغاز صافات. (14) و جزء 21، عنکبوت، ع 5. (15) و جزء 13، یوسف، ع 5</w:t>
      </w:r>
      <w:r w:rsidR="00F91246">
        <w:rPr>
          <w:rFonts w:hint="cs"/>
          <w:rtl/>
          <w:lang w:bidi="fa-IR"/>
        </w:rPr>
        <w:t>. (16) و جزء 23، ص، ع 5. (17) و</w:t>
      </w:r>
      <w:r w:rsidRPr="00AB1DF1">
        <w:rPr>
          <w:rFonts w:hint="cs"/>
          <w:rtl/>
          <w:lang w:bidi="fa-IR"/>
        </w:rPr>
        <w:t>جزء 23، زمر، ع 1. (18) و جزء 24، مؤمن، ع 2.</w:t>
      </w:r>
    </w:p>
    <w:p w:rsidR="00222BB6" w:rsidRPr="00AB1DF1" w:rsidRDefault="00222BB6" w:rsidP="00A4433B">
      <w:pPr>
        <w:ind w:firstLine="284"/>
        <w:jc w:val="both"/>
        <w:rPr>
          <w:rFonts w:hint="cs"/>
          <w:rtl/>
          <w:lang w:bidi="fa-IR"/>
        </w:rPr>
      </w:pPr>
      <w:r w:rsidRPr="00AB1DF1">
        <w:rPr>
          <w:rFonts w:ascii="Lotus Linotype" w:hAnsi="Lotus Linotype" w:cs="B Lotus"/>
          <w:b/>
          <w:bCs/>
          <w:rtl/>
          <w:lang w:bidi="fa-IR"/>
        </w:rPr>
        <w:t>عنوان 6-</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1" w:char="F0ED"/>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EC"/>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7"/>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5" w:char="F079"/>
      </w:r>
      <w:r w:rsidRPr="00F85423">
        <w:rPr>
          <w:sz w:val="22"/>
          <w:szCs w:val="22"/>
        </w:rPr>
        <w:sym w:font="HQPB1" w:char="F07A"/>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 xml:space="preserve">به همراهِ الله </w:t>
      </w:r>
      <w:r w:rsidR="00A4433B" w:rsidRPr="00AB1DF1">
        <w:rPr>
          <w:rFonts w:hint="cs"/>
          <w:rtl/>
          <w:lang w:bidi="fa-IR"/>
        </w:rPr>
        <w:t xml:space="preserve">معبود </w:t>
      </w:r>
      <w:r w:rsidRPr="00AB1DF1">
        <w:rPr>
          <w:rFonts w:hint="cs"/>
          <w:rtl/>
          <w:lang w:bidi="fa-IR"/>
        </w:rPr>
        <w:t>دیگ</w:t>
      </w:r>
      <w:r w:rsidR="00A4433B" w:rsidRPr="00AB1DF1">
        <w:rPr>
          <w:rFonts w:hint="cs"/>
          <w:rtl/>
          <w:lang w:bidi="fa-IR"/>
        </w:rPr>
        <w:t xml:space="preserve">ر </w:t>
      </w:r>
      <w:r w:rsidRPr="00AB1DF1">
        <w:rPr>
          <w:rFonts w:hint="cs"/>
          <w:rtl/>
          <w:lang w:bidi="fa-IR"/>
        </w:rPr>
        <w:t>را</w:t>
      </w:r>
      <w:r w:rsidR="00A4433B" w:rsidRPr="00AB1DF1">
        <w:rPr>
          <w:rFonts w:hint="cs"/>
          <w:rtl/>
          <w:lang w:bidi="fa-IR"/>
        </w:rPr>
        <w:t xml:space="preserve"> ندا و عبادت مکن</w:t>
      </w:r>
      <w:r w:rsidRPr="00AB1DF1">
        <w:rPr>
          <w:rFonts w:cs="Traditional Arabic" w:hint="cs"/>
          <w:rtl/>
          <w:lang w:bidi="fa-IR"/>
        </w:rPr>
        <w:t>»</w:t>
      </w:r>
      <w:r w:rsidRPr="00AB1DF1">
        <w:rPr>
          <w:rFonts w:hint="cs"/>
          <w:rtl/>
          <w:lang w:bidi="fa-IR"/>
        </w:rPr>
        <w:t xml:space="preserve"> درین جا بنوعی دیگر عبادت و ندا را بذات پاک خود مخصوص </w:t>
      </w:r>
      <w:r w:rsidR="00A4433B" w:rsidRPr="00AB1DF1">
        <w:rPr>
          <w:rFonts w:hint="cs"/>
          <w:rtl/>
          <w:lang w:bidi="fa-IR"/>
        </w:rPr>
        <w:t>ن</w:t>
      </w:r>
      <w:r w:rsidRPr="00AB1DF1">
        <w:rPr>
          <w:rFonts w:hint="cs"/>
          <w:rtl/>
          <w:lang w:bidi="fa-IR"/>
        </w:rPr>
        <w:t>موده و دیگر معبودان را به شدت و ت</w:t>
      </w:r>
      <w:r w:rsidR="00A4433B" w:rsidRPr="00AB1DF1">
        <w:rPr>
          <w:rFonts w:hint="cs"/>
          <w:rtl/>
          <w:lang w:bidi="fa-IR"/>
        </w:rPr>
        <w:t>أ</w:t>
      </w:r>
      <w:r w:rsidRPr="00AB1DF1">
        <w:rPr>
          <w:rFonts w:hint="cs"/>
          <w:rtl/>
          <w:lang w:bidi="fa-IR"/>
        </w:rPr>
        <w:t>کید نفی فرمود</w:t>
      </w:r>
      <w:r w:rsidR="00A4433B" w:rsidRPr="00AB1DF1">
        <w:rPr>
          <w:rFonts w:hint="cs"/>
          <w:rtl/>
          <w:lang w:bidi="fa-IR"/>
        </w:rPr>
        <w:t>ه است</w:t>
      </w:r>
      <w:r w:rsidRPr="00AB1DF1">
        <w:rPr>
          <w:rFonts w:hint="cs"/>
          <w:rtl/>
          <w:lang w:bidi="fa-IR"/>
        </w:rPr>
        <w:t>.</w:t>
      </w:r>
    </w:p>
    <w:p w:rsidR="00222BB6" w:rsidRPr="00AB1DF1" w:rsidRDefault="00A4433B" w:rsidP="00222BB6">
      <w:pPr>
        <w:ind w:firstLine="284"/>
        <w:jc w:val="lowKashida"/>
        <w:rPr>
          <w:rFonts w:hint="cs"/>
          <w:rtl/>
          <w:lang w:bidi="fa-IR"/>
        </w:rPr>
      </w:pPr>
      <w:r w:rsidRPr="00AB1DF1">
        <w:rPr>
          <w:rFonts w:hint="cs"/>
          <w:rtl/>
          <w:lang w:bidi="fa-IR"/>
        </w:rPr>
        <w:t>این مضمون را تقریباً در ده آی</w:t>
      </w:r>
      <w:r w:rsidR="00222BB6" w:rsidRPr="00AB1DF1">
        <w:rPr>
          <w:rFonts w:hint="cs"/>
          <w:rtl/>
          <w:lang w:bidi="fa-IR"/>
        </w:rPr>
        <w:t>ت بیان فرموده است: (1) جزء 7، انعام، ع 2. (2) و جزء 15، بنی اسرائیل، ع 2. (3) و جزء 15، بنی اسرائیل، ع 4. (4) و جزء 18، مؤمنون، ع آخر. (5) و جزء 19، فرقان اخیر. (6) و جزء 19، شعراء، ع اخیر. (7) و جزء 14، آخر حجر. (8) و جزء 20، آخر قصص. (9) و جزء 26، ق، ع 2. (10) و جزء 27، ذاریات، اخیر.</w:t>
      </w:r>
    </w:p>
    <w:p w:rsidR="00222BB6" w:rsidRPr="00AB1DF1" w:rsidRDefault="00222BB6" w:rsidP="00936349">
      <w:pPr>
        <w:ind w:firstLine="284"/>
        <w:jc w:val="both"/>
        <w:rPr>
          <w:rFonts w:hint="cs"/>
          <w:rtl/>
          <w:lang w:bidi="fa-IR"/>
        </w:rPr>
      </w:pPr>
      <w:r w:rsidRPr="00F91246">
        <w:rPr>
          <w:rFonts w:cs="B Lotus" w:hint="cs"/>
          <w:b/>
          <w:bCs/>
          <w:rtl/>
          <w:lang w:bidi="fa-IR"/>
        </w:rPr>
        <w:t>یک نکته:</w:t>
      </w:r>
      <w:r w:rsidRPr="00F91246">
        <w:rPr>
          <w:rFonts w:hint="cs"/>
          <w:rtl/>
          <w:lang w:bidi="fa-IR"/>
        </w:rPr>
        <w:t xml:space="preserve"> </w:t>
      </w:r>
      <w:r w:rsidRPr="00AB1DF1">
        <w:rPr>
          <w:rFonts w:hint="cs"/>
          <w:rtl/>
          <w:lang w:bidi="fa-IR"/>
        </w:rPr>
        <w:t xml:space="preserve">در قرآن پاک و حدیث منوّر هرجا که ذکر شرک و منع </w:t>
      </w:r>
      <w:r w:rsidR="00A4433B" w:rsidRPr="00AB1DF1">
        <w:rPr>
          <w:rFonts w:hint="cs"/>
          <w:rtl/>
          <w:lang w:bidi="fa-IR"/>
        </w:rPr>
        <w:t>آن</w:t>
      </w:r>
      <w:r w:rsidRPr="00AB1DF1">
        <w:rPr>
          <w:rFonts w:hint="cs"/>
          <w:rtl/>
          <w:lang w:bidi="fa-IR"/>
        </w:rPr>
        <w:t xml:space="preserve"> آمده به اسلوبی ذکر شده است که معلوم می‌گردد که اولاً و بال</w:t>
      </w:r>
      <w:r w:rsidR="00A4433B" w:rsidRPr="00AB1DF1">
        <w:rPr>
          <w:rFonts w:hint="cs"/>
          <w:rtl/>
          <w:lang w:bidi="fa-IR"/>
        </w:rPr>
        <w:t xml:space="preserve">إصاله، مشرک </w:t>
      </w:r>
      <w:r w:rsidRPr="00AB1DF1">
        <w:rPr>
          <w:rFonts w:hint="cs"/>
          <w:rtl/>
          <w:lang w:bidi="fa-IR"/>
        </w:rPr>
        <w:t>خدا</w:t>
      </w:r>
      <w:r w:rsidR="00A4433B" w:rsidRPr="00AB1DF1">
        <w:rPr>
          <w:rFonts w:hint="cs"/>
          <w:rtl/>
          <w:lang w:bidi="fa-IR"/>
        </w:rPr>
        <w:t xml:space="preserve"> را عبادت</w:t>
      </w:r>
      <w:r w:rsidRPr="00AB1DF1">
        <w:rPr>
          <w:rFonts w:hint="cs"/>
          <w:rtl/>
          <w:lang w:bidi="fa-IR"/>
        </w:rPr>
        <w:t xml:space="preserve"> می‌کند و به مرتبة ثانویه و گاه گاهی دیگران را شریک می‌کند، چنین نیست که بالذات عبادتِ غیر الله می‌کند و ضمناً عبادت خدا می‌کند، مثل عوام مشرکین زمانِ ما که در اصل ادعای مسلمانی می‌کنند، و ضمناً و وقتاً فوقتاً در اعتقادات یا عبادات یا نذور یا نداء و غیره دیگران را شریک می‌</w:t>
      </w:r>
      <w:r w:rsidR="00936349" w:rsidRPr="00AB1DF1">
        <w:rPr>
          <w:rFonts w:hint="cs"/>
          <w:rtl/>
          <w:lang w:bidi="fa-IR"/>
        </w:rPr>
        <w:t>گردا</w:t>
      </w:r>
      <w:r w:rsidRPr="00AB1DF1">
        <w:rPr>
          <w:rFonts w:hint="cs"/>
          <w:rtl/>
          <w:lang w:bidi="fa-IR"/>
        </w:rPr>
        <w:t xml:space="preserve">نند، چنانچه می‌فرماید: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F5"/>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8"/>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 </w:t>
      </w:r>
      <w:r w:rsidRPr="00AB1DF1">
        <w:rPr>
          <w:rFonts w:cs="Traditional Arabic" w:hint="cs"/>
          <w:sz w:val="32"/>
          <w:szCs w:val="32"/>
          <w:rtl/>
          <w:lang w:bidi="fa-IR"/>
        </w:rPr>
        <w:t>﴿</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5"/>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 </w:t>
      </w:r>
      <w:r w:rsidRPr="00AB1DF1">
        <w:rPr>
          <w:rFonts w:cs="Traditional Arabic" w:hint="cs"/>
          <w:sz w:val="32"/>
          <w:szCs w:val="32"/>
          <w:rtl/>
          <w:lang w:bidi="fa-IR"/>
        </w:rPr>
        <w:t>﴿</w:t>
      </w:r>
      <w:r w:rsidRPr="00F85423">
        <w:rPr>
          <w:sz w:val="22"/>
          <w:szCs w:val="22"/>
        </w:rPr>
        <w:sym w:font="HQPB5" w:char="F09E"/>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F8"/>
      </w:r>
      <w:r w:rsidRPr="00F85423">
        <w:rPr>
          <w:sz w:val="22"/>
          <w:szCs w:val="22"/>
        </w:rPr>
        <w:sym w:font="HQPB2" w:char="F02E"/>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وغیرها.</w:t>
      </w:r>
    </w:p>
    <w:p w:rsidR="00222BB6" w:rsidRPr="00AB1DF1" w:rsidRDefault="00222BB6" w:rsidP="00936349">
      <w:pPr>
        <w:ind w:firstLine="284"/>
        <w:jc w:val="lowKashida"/>
        <w:rPr>
          <w:rFonts w:hint="cs"/>
          <w:rtl/>
          <w:lang w:bidi="fa-IR"/>
        </w:rPr>
      </w:pPr>
      <w:r w:rsidRPr="00AB1DF1">
        <w:rPr>
          <w:rFonts w:hint="cs"/>
          <w:rtl/>
          <w:lang w:bidi="fa-IR"/>
        </w:rPr>
        <w:t xml:space="preserve">کسی که از اسلوبِ عربیت خبردار است فوری می‌فهمد ازین الفاظ که در عبادت خدا شرک نکن، یعنی تو در اصل و بالذات عابد خدا هستی، </w:t>
      </w:r>
      <w:r w:rsidR="00936349" w:rsidRPr="00AB1DF1">
        <w:rPr>
          <w:rFonts w:hint="cs"/>
          <w:rtl/>
          <w:lang w:bidi="fa-IR"/>
        </w:rPr>
        <w:t xml:space="preserve">و </w:t>
      </w:r>
      <w:r w:rsidRPr="00AB1DF1">
        <w:rPr>
          <w:rFonts w:hint="cs"/>
          <w:rtl/>
          <w:lang w:bidi="fa-IR"/>
        </w:rPr>
        <w:t>ضمناً یا وقتاً دیگری را</w:t>
      </w:r>
      <w:r w:rsidR="00936349" w:rsidRPr="00AB1DF1">
        <w:rPr>
          <w:rFonts w:hint="cs"/>
          <w:rtl/>
          <w:lang w:bidi="fa-IR"/>
        </w:rPr>
        <w:t xml:space="preserve"> -همچنان که در اصل شریک نکرده ای-</w:t>
      </w:r>
      <w:r w:rsidRPr="00AB1DF1">
        <w:rPr>
          <w:rFonts w:hint="cs"/>
          <w:rtl/>
          <w:lang w:bidi="fa-IR"/>
        </w:rPr>
        <w:t xml:space="preserve"> </w:t>
      </w:r>
      <w:r w:rsidR="00936349" w:rsidRPr="00AB1DF1">
        <w:rPr>
          <w:rFonts w:hint="cs"/>
          <w:rtl/>
          <w:lang w:bidi="fa-IR"/>
        </w:rPr>
        <w:t xml:space="preserve">با خدا </w:t>
      </w:r>
      <w:r w:rsidRPr="00AB1DF1">
        <w:rPr>
          <w:rFonts w:hint="cs"/>
          <w:rtl/>
          <w:lang w:bidi="fa-IR"/>
        </w:rPr>
        <w:t>شریک م</w:t>
      </w:r>
      <w:r w:rsidR="00936349" w:rsidRPr="00AB1DF1">
        <w:rPr>
          <w:rFonts w:hint="cs"/>
          <w:rtl/>
          <w:lang w:bidi="fa-IR"/>
        </w:rPr>
        <w:t>گردا</w:t>
      </w:r>
      <w:r w:rsidRPr="00AB1DF1">
        <w:rPr>
          <w:rFonts w:hint="cs"/>
          <w:rtl/>
          <w:lang w:bidi="fa-IR"/>
        </w:rPr>
        <w:t>ن.</w:t>
      </w:r>
    </w:p>
    <w:p w:rsidR="00222BB6" w:rsidRPr="00AB1DF1" w:rsidRDefault="00222BB6" w:rsidP="00936349">
      <w:pPr>
        <w:ind w:firstLine="284"/>
        <w:jc w:val="both"/>
        <w:rPr>
          <w:rFonts w:hint="cs"/>
          <w:rtl/>
          <w:lang w:bidi="fa-IR"/>
        </w:rPr>
      </w:pPr>
      <w:r w:rsidRPr="00AB1DF1">
        <w:rPr>
          <w:rFonts w:ascii="Lotus Linotype" w:hAnsi="Lotus Linotype" w:cs="B Lotus"/>
          <w:b/>
          <w:bCs/>
          <w:rtl/>
          <w:lang w:bidi="fa-IR"/>
        </w:rPr>
        <w:t xml:space="preserve">عنوان </w:t>
      </w:r>
      <w:r w:rsidRPr="00AB1DF1">
        <w:rPr>
          <w:rtl/>
          <w:lang w:bidi="fa-IR"/>
        </w:rPr>
        <w:t>7-</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D7"/>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F"/>
      </w:r>
      <w:r w:rsidRPr="00F85423">
        <w:rPr>
          <w:sz w:val="22"/>
          <w:szCs w:val="22"/>
        </w:rPr>
        <w:sym w:font="HQPB2" w:char="F0E4"/>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EC"/>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00936349" w:rsidRPr="00AB1DF1">
        <w:rPr>
          <w:rFonts w:hint="cs"/>
          <w:rtl/>
          <w:lang w:bidi="fa-IR"/>
        </w:rPr>
        <w:t>آیا با الله معبودی هست</w:t>
      </w:r>
      <w:r w:rsidRPr="00AB1DF1">
        <w:rPr>
          <w:rFonts w:cs="CTraditional Arabic" w:hint="cs"/>
          <w:rtl/>
          <w:lang w:bidi="fa-IR"/>
        </w:rPr>
        <w:t>»</w:t>
      </w:r>
      <w:r w:rsidRPr="00AB1DF1">
        <w:rPr>
          <w:rFonts w:hint="cs"/>
          <w:rtl/>
          <w:lang w:bidi="fa-IR"/>
        </w:rPr>
        <w:t xml:space="preserve">؟ یعنی نه. در جزء 20، نمل، ع 5 این کلمه مقدسه </w:t>
      </w:r>
      <w:r w:rsidR="00936349" w:rsidRPr="00AB1DF1">
        <w:rPr>
          <w:rFonts w:hint="cs"/>
          <w:rtl/>
          <w:lang w:bidi="fa-IR"/>
        </w:rPr>
        <w:t xml:space="preserve">به صورت استفهام انکاری </w:t>
      </w:r>
      <w:r w:rsidRPr="00AB1DF1">
        <w:rPr>
          <w:rFonts w:hint="cs"/>
          <w:rtl/>
          <w:lang w:bidi="fa-IR"/>
        </w:rPr>
        <w:t>پنج مرتبه آمده است.</w:t>
      </w:r>
    </w:p>
    <w:p w:rsidR="00222BB6" w:rsidRPr="00AB1DF1" w:rsidRDefault="00222BB6" w:rsidP="00936349">
      <w:pPr>
        <w:ind w:firstLine="284"/>
        <w:jc w:val="both"/>
        <w:rPr>
          <w:rFonts w:hint="cs"/>
          <w:rtl/>
          <w:lang w:bidi="fa-IR"/>
        </w:rPr>
      </w:pPr>
      <w:r w:rsidRPr="00AB1DF1">
        <w:rPr>
          <w:rFonts w:ascii="Lotus Linotype" w:hAnsi="Lotus Linotype" w:cs="B Lotus"/>
          <w:b/>
          <w:bCs/>
          <w:rtl/>
          <w:lang w:bidi="fa-IR"/>
        </w:rPr>
        <w:t>عنوان 8-</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C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4"/>
      </w:r>
      <w:r w:rsidRPr="00F85423">
        <w:rPr>
          <w:sz w:val="22"/>
          <w:szCs w:val="22"/>
        </w:rPr>
        <w:sym w:font="HQPB1" w:char="F0C1"/>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1" w:char="F083"/>
      </w:r>
      <w:r w:rsidRPr="00F85423">
        <w:rPr>
          <w:sz w:val="22"/>
          <w:szCs w:val="22"/>
        </w:rPr>
        <w:sym w:font="HQPB4" w:char="F0E8"/>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4" w:char="F0A9"/>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4" w:char="F065"/>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00936349" w:rsidRPr="00AB1DF1">
        <w:rPr>
          <w:rFonts w:hint="cs"/>
          <w:rtl/>
        </w:rPr>
        <w:t>پ</w:t>
      </w:r>
      <w:r w:rsidR="00936349" w:rsidRPr="00AB1DF1">
        <w:rPr>
          <w:rtl/>
          <w:lang w:bidi="fa-IR"/>
        </w:rPr>
        <w:t xml:space="preserve">س خدا را پرستش کن </w:t>
      </w:r>
      <w:r w:rsidR="00936349" w:rsidRPr="00AB1DF1">
        <w:rPr>
          <w:rFonts w:hint="cs"/>
          <w:rtl/>
          <w:lang w:bidi="fa-IR"/>
        </w:rPr>
        <w:t>در حالی که</w:t>
      </w:r>
      <w:r w:rsidR="00936349" w:rsidRPr="00AB1DF1">
        <w:rPr>
          <w:rtl/>
          <w:lang w:bidi="fa-IR"/>
        </w:rPr>
        <w:t xml:space="preserve"> د</w:t>
      </w:r>
      <w:r w:rsidR="00936349" w:rsidRPr="00AB1DF1">
        <w:rPr>
          <w:rFonts w:hint="cs"/>
          <w:rtl/>
          <w:lang w:bidi="fa-IR"/>
        </w:rPr>
        <w:t>ی</w:t>
      </w:r>
      <w:r w:rsidR="00936349" w:rsidRPr="00AB1DF1">
        <w:rPr>
          <w:rFonts w:hint="eastAsia"/>
          <w:rtl/>
          <w:lang w:bidi="fa-IR"/>
        </w:rPr>
        <w:t>ن</w:t>
      </w:r>
      <w:r w:rsidR="00936349" w:rsidRPr="00AB1DF1">
        <w:rPr>
          <w:rtl/>
          <w:lang w:bidi="fa-IR"/>
        </w:rPr>
        <w:t xml:space="preserve"> خود را برا</w:t>
      </w:r>
      <w:r w:rsidR="00936349" w:rsidRPr="00AB1DF1">
        <w:rPr>
          <w:rFonts w:hint="cs"/>
          <w:rtl/>
          <w:lang w:bidi="fa-IR"/>
        </w:rPr>
        <w:t>ی</w:t>
      </w:r>
      <w:r w:rsidR="00936349" w:rsidRPr="00AB1DF1">
        <w:rPr>
          <w:rtl/>
          <w:lang w:bidi="fa-IR"/>
        </w:rPr>
        <w:t xml:space="preserve"> او خالص </w:t>
      </w:r>
      <w:r w:rsidR="00936349" w:rsidRPr="00AB1DF1">
        <w:rPr>
          <w:rFonts w:hint="cs"/>
          <w:rtl/>
          <w:lang w:bidi="fa-IR"/>
        </w:rPr>
        <w:t xml:space="preserve">می </w:t>
      </w:r>
      <w:r w:rsidR="00936349" w:rsidRPr="00AB1DF1">
        <w:rPr>
          <w:rtl/>
          <w:lang w:bidi="fa-IR"/>
        </w:rPr>
        <w:t>گردان</w:t>
      </w:r>
      <w:r w:rsidR="00936349" w:rsidRPr="00AB1DF1">
        <w:rPr>
          <w:rFonts w:hint="cs"/>
          <w:rtl/>
          <w:lang w:bidi="fa-IR"/>
        </w:rPr>
        <w:t>ی</w:t>
      </w:r>
      <w:r w:rsidRPr="00AB1DF1">
        <w:rPr>
          <w:rFonts w:cs="CTraditional Arabic" w:hint="cs"/>
          <w:rtl/>
          <w:lang w:bidi="fa-IR"/>
        </w:rPr>
        <w:t>»</w:t>
      </w:r>
      <w:r w:rsidRPr="00AB1DF1">
        <w:rPr>
          <w:rFonts w:hint="cs"/>
          <w:rtl/>
          <w:lang w:bidi="fa-IR"/>
        </w:rPr>
        <w:t>، یعنی خبردار غیری را شریک نکن.</w:t>
      </w:r>
    </w:p>
    <w:p w:rsidR="00222BB6" w:rsidRPr="00AB1DF1" w:rsidRDefault="00222BB6" w:rsidP="00222BB6">
      <w:pPr>
        <w:ind w:firstLine="284"/>
        <w:jc w:val="lowKashida"/>
        <w:rPr>
          <w:rFonts w:hint="cs"/>
          <w:rtl/>
          <w:lang w:bidi="fa-IR"/>
        </w:rPr>
      </w:pPr>
      <w:r w:rsidRPr="00AB1DF1">
        <w:rPr>
          <w:rFonts w:hint="cs"/>
          <w:rtl/>
          <w:lang w:bidi="fa-IR"/>
        </w:rPr>
        <w:t>غالباً این مضمون را یازده جا ارشاد فرموده است، (1 و 2) دو جا پ (جزء) 23، زمر آغازش، و (3 و 4) پ 23، زمر، ع 2. (5) و پ 24، مؤمن، ع 2. (6) و پ 24، مؤمن، ع 7. (7) و پ 8، اعراف، ع 3. (8) و پ 30، بینه. (9) و پ 20، عنکبوت اخیر. (10) و پ 21، لقمان، ع 4. (11) و پ 11، یونس، ع 3.</w:t>
      </w:r>
    </w:p>
    <w:p w:rsidR="00222BB6" w:rsidRPr="00AB1DF1" w:rsidRDefault="00222BB6" w:rsidP="00222BB6">
      <w:pPr>
        <w:ind w:firstLine="284"/>
        <w:jc w:val="both"/>
        <w:rPr>
          <w:rFonts w:hint="cs"/>
          <w:rtl/>
          <w:lang w:bidi="fa-IR"/>
        </w:rPr>
      </w:pPr>
      <w:r w:rsidRPr="00AB1DF1">
        <w:rPr>
          <w:rFonts w:hint="cs"/>
          <w:rtl/>
          <w:lang w:bidi="fa-IR"/>
        </w:rPr>
        <w:t xml:space="preserve">عنوان 9- </w:t>
      </w:r>
      <w:r w:rsidRPr="00AB1DF1">
        <w:rPr>
          <w:rFonts w:cs="Traditional Arabic" w:hint="cs"/>
          <w:sz w:val="32"/>
          <w:szCs w:val="32"/>
          <w:rtl/>
          <w:lang w:bidi="fa-IR"/>
        </w:rPr>
        <w:t>﴿</w:t>
      </w:r>
      <w:r w:rsidRPr="00F85423">
        <w:rPr>
          <w:sz w:val="22"/>
          <w:szCs w:val="22"/>
        </w:rPr>
        <w:sym w:font="HQPB5" w:char="F049"/>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بصورتِ کلمة طیبه.</w:t>
      </w:r>
    </w:p>
    <w:p w:rsidR="00222BB6" w:rsidRPr="00AB1DF1" w:rsidRDefault="00222BB6" w:rsidP="005814AE">
      <w:pPr>
        <w:ind w:firstLine="284"/>
        <w:jc w:val="lowKashida"/>
        <w:rPr>
          <w:rFonts w:hint="cs"/>
          <w:rtl/>
          <w:lang w:bidi="fa-IR"/>
        </w:rPr>
      </w:pPr>
      <w:r w:rsidRPr="00AB1DF1">
        <w:rPr>
          <w:rFonts w:hint="cs"/>
          <w:rtl/>
          <w:lang w:bidi="fa-IR"/>
        </w:rPr>
        <w:t xml:space="preserve">اولاً نفی معبودیتِ غیر فرموده، مرتبة دوم اثباتِ وحدانیت و معبودیت خود </w:t>
      </w:r>
      <w:r w:rsidR="005814AE" w:rsidRPr="00AB1DF1">
        <w:rPr>
          <w:rFonts w:hint="cs"/>
          <w:rtl/>
          <w:lang w:bidi="fa-IR"/>
        </w:rPr>
        <w:t>کرده و</w:t>
      </w:r>
      <w:r w:rsidRPr="00AB1DF1">
        <w:rPr>
          <w:rFonts w:hint="cs"/>
          <w:rtl/>
          <w:lang w:bidi="fa-IR"/>
        </w:rPr>
        <w:t xml:space="preserve"> سه جا این مضمون ارشاد فرموده ا</w:t>
      </w:r>
      <w:r w:rsidR="005814AE" w:rsidRPr="00AB1DF1">
        <w:rPr>
          <w:rFonts w:hint="cs"/>
          <w:rtl/>
          <w:lang w:bidi="fa-IR"/>
        </w:rPr>
        <w:t>ست:</w:t>
      </w:r>
      <w:r w:rsidRPr="00AB1DF1">
        <w:rPr>
          <w:rFonts w:hint="cs"/>
          <w:rtl/>
          <w:lang w:bidi="fa-IR"/>
        </w:rPr>
        <w:t xml:space="preserve"> پ 23، صافات، ع 2. و پ 26، محمد، و پ 3، آل عمران، ع 2. </w:t>
      </w:r>
    </w:p>
    <w:p w:rsidR="00222BB6" w:rsidRPr="00AB1DF1" w:rsidRDefault="00222BB6" w:rsidP="00EF6C5D">
      <w:pPr>
        <w:ind w:firstLine="284"/>
        <w:jc w:val="lowKashida"/>
        <w:rPr>
          <w:rFonts w:hint="cs"/>
          <w:rtl/>
          <w:lang w:bidi="fa-IR"/>
        </w:rPr>
      </w:pPr>
      <w:r w:rsidRPr="00AB1DF1">
        <w:rPr>
          <w:rFonts w:hint="cs"/>
          <w:rtl/>
          <w:lang w:bidi="fa-IR"/>
        </w:rPr>
        <w:t xml:space="preserve">و در احادیث </w:t>
      </w:r>
      <w:r w:rsidR="005814AE" w:rsidRPr="00AB1DF1">
        <w:rPr>
          <w:rFonts w:hint="cs"/>
          <w:rtl/>
          <w:lang w:bidi="fa-IR"/>
        </w:rPr>
        <w:t xml:space="preserve">رسول گرامی اسلام </w:t>
      </w:r>
      <w:r w:rsidRPr="00AB1DF1">
        <w:rPr>
          <w:rFonts w:hint="cs"/>
          <w:rtl/>
          <w:lang w:bidi="fa-IR"/>
        </w:rPr>
        <w:t>ب</w:t>
      </w:r>
      <w:r w:rsidR="005814AE" w:rsidRPr="00AB1DF1">
        <w:rPr>
          <w:rFonts w:hint="cs"/>
          <w:rtl/>
          <w:lang w:bidi="fa-IR"/>
        </w:rPr>
        <w:t>ه کثرت در ادعیه‌ی مختلف</w:t>
      </w:r>
      <w:r w:rsidRPr="00AB1DF1">
        <w:rPr>
          <w:rFonts w:hint="cs"/>
          <w:rtl/>
          <w:lang w:bidi="fa-IR"/>
        </w:rPr>
        <w:t xml:space="preserve"> این مضمون را ارشاد فرموده اند، همین کلمه را افضل شعب ایمان و افضل الذکر و خزانه و اجر عظیم و دفعیه کرب</w:t>
      </w:r>
      <w:r w:rsidR="005814AE" w:rsidRPr="00AB1DF1">
        <w:rPr>
          <w:rStyle w:val="FootnoteReference"/>
          <w:rtl/>
          <w:lang w:bidi="fa-IR"/>
        </w:rPr>
        <w:footnoteReference w:id="45"/>
      </w:r>
      <w:r w:rsidRPr="00AB1DF1">
        <w:rPr>
          <w:rFonts w:hint="cs"/>
          <w:rtl/>
          <w:lang w:bidi="fa-IR"/>
        </w:rPr>
        <w:t xml:space="preserve"> و موجب جنت و باعث نجات آخرت و کلمه اخلاص و ذریعة فوز و فلاح و مقصد بعثتِ</w:t>
      </w:r>
      <w:r w:rsidR="005814AE" w:rsidRPr="00AB1DF1">
        <w:rPr>
          <w:rFonts w:hint="cs"/>
          <w:rtl/>
          <w:lang w:bidi="fa-IR"/>
        </w:rPr>
        <w:t xml:space="preserve"> نبوی و مدارِ شفاعت ملقب فرموده؛</w:t>
      </w:r>
      <w:r w:rsidRPr="00AB1DF1">
        <w:rPr>
          <w:rFonts w:hint="cs"/>
          <w:rtl/>
          <w:lang w:bidi="fa-IR"/>
        </w:rPr>
        <w:t xml:space="preserve"> </w:t>
      </w:r>
      <w:r w:rsidR="00EF6C5D" w:rsidRPr="00AB1DF1">
        <w:rPr>
          <w:rFonts w:hint="cs"/>
          <w:rtl/>
          <w:lang w:bidi="fa-IR"/>
        </w:rPr>
        <w:t xml:space="preserve">زیرا که کلمه توحید </w:t>
      </w:r>
      <w:r w:rsidRPr="00AB1DF1">
        <w:rPr>
          <w:rFonts w:hint="cs"/>
          <w:rtl/>
          <w:lang w:bidi="fa-IR"/>
        </w:rPr>
        <w:t>و نفی غیر الله ب</w:t>
      </w:r>
      <w:r w:rsidR="00EF6C5D" w:rsidRPr="00AB1DF1">
        <w:rPr>
          <w:rFonts w:hint="cs"/>
          <w:rtl/>
          <w:lang w:bidi="fa-IR"/>
        </w:rPr>
        <w:t xml:space="preserve">ه </w:t>
      </w:r>
      <w:r w:rsidRPr="00AB1DF1">
        <w:rPr>
          <w:rFonts w:hint="cs"/>
          <w:rtl/>
          <w:lang w:bidi="fa-IR"/>
        </w:rPr>
        <w:t>اَشدّ درجه</w:t>
      </w:r>
      <w:r w:rsidR="00EF6C5D" w:rsidRPr="00AB1DF1">
        <w:rPr>
          <w:rFonts w:hint="cs"/>
          <w:rtl/>
          <w:lang w:bidi="fa-IR"/>
        </w:rPr>
        <w:t xml:space="preserve"> است</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عنوان 10- </w:t>
      </w:r>
      <w:r w:rsidRPr="00AB1DF1">
        <w:rPr>
          <w:rFonts w:cs="Traditional Arabic" w:hint="cs"/>
          <w:sz w:val="32"/>
          <w:szCs w:val="32"/>
          <w:rtl/>
          <w:lang w:bidi="fa-IR"/>
        </w:rPr>
        <w:t>﴿</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cs="Traditional Arabic" w:hint="cs"/>
          <w:sz w:val="32"/>
          <w:szCs w:val="32"/>
          <w:rtl/>
          <w:lang w:bidi="fa-IR"/>
        </w:rPr>
        <w:t>﴾</w:t>
      </w:r>
      <w:r w:rsidRPr="00AB1DF1">
        <w:rPr>
          <w:rFonts w:hint="cs"/>
          <w:rtl/>
          <w:lang w:bidi="fa-IR"/>
        </w:rPr>
        <w:t xml:space="preserve"> نیست معبودی غیر او.</w:t>
      </w:r>
    </w:p>
    <w:p w:rsidR="00222BB6" w:rsidRPr="00AB1DF1" w:rsidRDefault="00EF6C5D" w:rsidP="00EF6C5D">
      <w:pPr>
        <w:ind w:firstLine="284"/>
        <w:jc w:val="lowKashida"/>
        <w:rPr>
          <w:rFonts w:hint="cs"/>
          <w:rtl/>
          <w:lang w:bidi="fa-IR"/>
        </w:rPr>
      </w:pPr>
      <w:r w:rsidRPr="00AB1DF1">
        <w:rPr>
          <w:rFonts w:hint="cs"/>
          <w:rtl/>
          <w:lang w:bidi="fa-IR"/>
        </w:rPr>
        <w:t>این کلمه مقدس</w:t>
      </w:r>
      <w:r w:rsidR="00222BB6" w:rsidRPr="00AB1DF1">
        <w:rPr>
          <w:rFonts w:hint="cs"/>
          <w:rtl/>
          <w:lang w:bidi="fa-IR"/>
        </w:rPr>
        <w:t xml:space="preserve"> به اسم ضمیر غائب و اشاری اثبات </w:t>
      </w:r>
      <w:r w:rsidRPr="00AB1DF1">
        <w:rPr>
          <w:rFonts w:hint="cs"/>
          <w:rtl/>
          <w:lang w:bidi="fa-IR"/>
        </w:rPr>
        <w:t xml:space="preserve">اله </w:t>
      </w:r>
      <w:r w:rsidR="00222BB6" w:rsidRPr="00AB1DF1">
        <w:rPr>
          <w:rFonts w:hint="cs"/>
          <w:rtl/>
          <w:lang w:bidi="fa-IR"/>
        </w:rPr>
        <w:t xml:space="preserve">واحد و معبود محض </w:t>
      </w:r>
      <w:r w:rsidRPr="00AB1DF1">
        <w:rPr>
          <w:rFonts w:hint="cs"/>
          <w:rtl/>
          <w:lang w:bidi="fa-IR"/>
        </w:rPr>
        <w:t xml:space="preserve">را </w:t>
      </w:r>
      <w:r w:rsidR="00222BB6" w:rsidRPr="00AB1DF1">
        <w:rPr>
          <w:rFonts w:hint="cs"/>
          <w:rtl/>
          <w:lang w:bidi="fa-IR"/>
        </w:rPr>
        <w:t>ب</w:t>
      </w:r>
      <w:r w:rsidRPr="00AB1DF1">
        <w:rPr>
          <w:rFonts w:hint="cs"/>
          <w:rtl/>
          <w:lang w:bidi="fa-IR"/>
        </w:rPr>
        <w:t xml:space="preserve">ه </w:t>
      </w:r>
      <w:r w:rsidR="00222BB6" w:rsidRPr="00AB1DF1">
        <w:rPr>
          <w:rFonts w:hint="cs"/>
          <w:rtl/>
          <w:lang w:bidi="fa-IR"/>
        </w:rPr>
        <w:t>نوعی می‌کند که عارف از</w:t>
      </w:r>
      <w:r w:rsidRPr="00AB1DF1">
        <w:rPr>
          <w:rFonts w:hint="cs"/>
          <w:rtl/>
          <w:lang w:bidi="fa-IR"/>
        </w:rPr>
        <w:t xml:space="preserve"> آ</w:t>
      </w:r>
      <w:r w:rsidR="00222BB6" w:rsidRPr="00AB1DF1">
        <w:rPr>
          <w:rFonts w:hint="cs"/>
          <w:rtl/>
          <w:lang w:bidi="fa-IR"/>
        </w:rPr>
        <w:t xml:space="preserve">ن </w:t>
      </w:r>
      <w:r w:rsidRPr="00AB1DF1">
        <w:rPr>
          <w:rFonts w:hint="cs"/>
          <w:rtl/>
          <w:lang w:bidi="fa-IR"/>
        </w:rPr>
        <w:t xml:space="preserve">به </w:t>
      </w:r>
      <w:r w:rsidR="00222BB6" w:rsidRPr="00AB1DF1">
        <w:rPr>
          <w:rFonts w:hint="cs"/>
          <w:rtl/>
          <w:lang w:bidi="fa-IR"/>
        </w:rPr>
        <w:t xml:space="preserve">وجد می‌آید و نفی معبودانِ باطل </w:t>
      </w:r>
      <w:r w:rsidRPr="00AB1DF1">
        <w:rPr>
          <w:rFonts w:hint="cs"/>
          <w:rtl/>
          <w:lang w:bidi="fa-IR"/>
        </w:rPr>
        <w:t>به صورت واضح از آن به نظر می رسد.</w:t>
      </w:r>
      <w:r w:rsidR="00222BB6" w:rsidRPr="00AB1DF1">
        <w:rPr>
          <w:rFonts w:hint="cs"/>
          <w:rtl/>
          <w:lang w:bidi="fa-IR"/>
        </w:rPr>
        <w:t xml:space="preserve"> تقریباً از پارة دوم تا 20 از بقره و آل عمران و نساء و انعام و اعراف و توبه و هود و رعد و طه و مؤمنون و قصص و فاطر و زمر و مؤمن و دخان و حشر و تغابن و مزمل 28 جا تکرار شده است.</w:t>
      </w:r>
    </w:p>
    <w:p w:rsidR="00222BB6" w:rsidRPr="00AB1DF1" w:rsidRDefault="00222BB6" w:rsidP="00EF6C5D">
      <w:pPr>
        <w:ind w:firstLine="284"/>
        <w:jc w:val="both"/>
        <w:rPr>
          <w:rFonts w:hint="cs"/>
          <w:rtl/>
          <w:lang w:bidi="fa-IR"/>
        </w:rPr>
      </w:pPr>
      <w:r w:rsidRPr="00AB1DF1">
        <w:rPr>
          <w:rFonts w:ascii="Lotus Linotype" w:hAnsi="Lotus Linotype" w:cs="B Lotus"/>
          <w:b/>
          <w:bCs/>
          <w:rtl/>
          <w:lang w:bidi="fa-IR"/>
        </w:rPr>
        <w:t>عنوان 11-</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49"/>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4F"/>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00EF6C5D" w:rsidRPr="00AB1DF1">
        <w:rPr>
          <w:rFonts w:hint="cs"/>
          <w:rtl/>
          <w:lang w:bidi="fa-IR"/>
        </w:rPr>
        <w:t xml:space="preserve"> غیر من معبودی نیست</w:t>
      </w:r>
      <w:r w:rsidRPr="00AB1DF1">
        <w:rPr>
          <w:rFonts w:cs="CTraditional Arabic" w:hint="cs"/>
          <w:rtl/>
          <w:lang w:bidi="fa-IR"/>
        </w:rPr>
        <w:t>»</w:t>
      </w:r>
      <w:r w:rsidRPr="00AB1DF1">
        <w:rPr>
          <w:rFonts w:hint="cs"/>
          <w:rtl/>
          <w:lang w:bidi="fa-IR"/>
        </w:rPr>
        <w:t>. اظهارِ ربوبیت و استغنای کامل است، در سه جا</w:t>
      </w:r>
      <w:r w:rsidR="00EF6C5D" w:rsidRPr="00AB1DF1">
        <w:rPr>
          <w:rFonts w:hint="cs"/>
          <w:rtl/>
          <w:lang w:bidi="fa-IR"/>
        </w:rPr>
        <w:t>:</w:t>
      </w:r>
      <w:r w:rsidRPr="00AB1DF1">
        <w:rPr>
          <w:rFonts w:hint="cs"/>
          <w:rtl/>
          <w:lang w:bidi="fa-IR"/>
        </w:rPr>
        <w:t xml:space="preserve"> پ 14 آغازِ نحل، و پ 16 طه، و پ 17 انبیاء ع 2 این مقصود را مکرر آورده است.</w:t>
      </w:r>
    </w:p>
    <w:p w:rsidR="00222BB6" w:rsidRPr="00AB1DF1" w:rsidRDefault="00222BB6" w:rsidP="00222BB6">
      <w:pPr>
        <w:ind w:firstLine="284"/>
        <w:jc w:val="both"/>
        <w:rPr>
          <w:rFonts w:hint="cs"/>
          <w:rtl/>
          <w:lang w:bidi="fa-IR"/>
        </w:rPr>
      </w:pPr>
      <w:r w:rsidRPr="00AB1DF1">
        <w:rPr>
          <w:rFonts w:ascii="Lotus Linotype" w:hAnsi="Lotus Linotype" w:cs="B Lotus"/>
          <w:b/>
          <w:bCs/>
          <w:rtl/>
          <w:lang w:bidi="fa-IR"/>
        </w:rPr>
        <w:t>عنوان 12-</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به ضمیرِ مخاطب. در پ 17 انبیاء، ع 6 آورده است، و در احادیث این صیغه بکثرت آمده است.</w:t>
      </w:r>
    </w:p>
    <w:p w:rsidR="00222BB6" w:rsidRPr="00AB1DF1" w:rsidRDefault="00222BB6" w:rsidP="00222BB6">
      <w:pPr>
        <w:ind w:firstLine="284"/>
        <w:jc w:val="lowKashida"/>
        <w:rPr>
          <w:rFonts w:hint="cs"/>
          <w:rtl/>
          <w:lang w:bidi="fa-IR"/>
        </w:rPr>
      </w:pPr>
      <w:r w:rsidRPr="00AB1DF1">
        <w:rPr>
          <w:rFonts w:ascii="Lotus Linotype" w:hAnsi="Lotus Linotype" w:cs="B Lotus"/>
          <w:b/>
          <w:bCs/>
          <w:rtl/>
          <w:lang w:bidi="fa-IR"/>
        </w:rPr>
        <w:t>عنوان 13-</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إِلَهَ</w:t>
      </w:r>
      <w:r w:rsidRPr="00AB1DF1">
        <w:rPr>
          <w:rFonts w:ascii="Traditional Arabic" w:cs="Traditional Arabic"/>
          <w:b/>
          <w:bCs/>
          <w:rtl/>
        </w:rPr>
        <w:t xml:space="preserve"> </w:t>
      </w:r>
      <w:r w:rsidRPr="00AB1DF1">
        <w:rPr>
          <w:rFonts w:ascii="Traditional Arabic" w:cs="Traditional Arabic" w:hint="eastAsia"/>
          <w:b/>
          <w:bCs/>
          <w:rtl/>
        </w:rPr>
        <w:t>غَيْرُكَ</w:t>
      </w:r>
      <w:r w:rsidRPr="00AB1DF1">
        <w:rPr>
          <w:rFonts w:cs="Traditional Arabic" w:hint="cs"/>
          <w:rtl/>
          <w:lang w:bidi="fa-IR"/>
        </w:rPr>
        <w:t>»</w:t>
      </w:r>
      <w:r w:rsidRPr="00AB1DF1">
        <w:rPr>
          <w:rFonts w:hint="cs"/>
          <w:rtl/>
          <w:lang w:bidi="fa-IR"/>
        </w:rPr>
        <w:t xml:space="preserve"> در احادیث این این صیغه چندجا آمده است.</w:t>
      </w:r>
    </w:p>
    <w:p w:rsidR="00222BB6" w:rsidRPr="00AB1DF1" w:rsidRDefault="00222BB6" w:rsidP="00222BB6">
      <w:pPr>
        <w:ind w:firstLine="284"/>
        <w:jc w:val="lowKashida"/>
        <w:rPr>
          <w:rFonts w:hint="cs"/>
          <w:rtl/>
          <w:lang w:bidi="fa-IR"/>
        </w:rPr>
      </w:pPr>
      <w:r w:rsidRPr="00AB1DF1">
        <w:rPr>
          <w:rFonts w:ascii="Lotus Linotype" w:hAnsi="Lotus Linotype" w:cs="B Lotus"/>
          <w:b/>
          <w:bCs/>
          <w:rtl/>
          <w:lang w:bidi="fa-IR"/>
        </w:rPr>
        <w:t>عنوان 14-</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أَشْهَدُ</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إِلَهَ</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cs="Traditional Arabic" w:hint="cs"/>
          <w:rtl/>
          <w:lang w:bidi="fa-IR"/>
        </w:rPr>
        <w:t>»</w:t>
      </w:r>
      <w:r w:rsidRPr="00AB1DF1">
        <w:rPr>
          <w:rFonts w:hint="cs"/>
          <w:rtl/>
          <w:lang w:bidi="fa-IR"/>
        </w:rPr>
        <w:t xml:space="preserve"> این جمله در احادیث بکثرت وارد شده است، این کلمه بنای اسلام و عین اسلام و غیره لقب دارد.</w:t>
      </w:r>
    </w:p>
    <w:p w:rsidR="00222BB6" w:rsidRPr="00AB1DF1" w:rsidRDefault="00222BB6" w:rsidP="00EF6C5D">
      <w:pPr>
        <w:ind w:firstLine="284"/>
        <w:jc w:val="both"/>
        <w:rPr>
          <w:rFonts w:hint="cs"/>
          <w:rtl/>
          <w:lang w:bidi="fa-IR"/>
        </w:rPr>
      </w:pPr>
      <w:r w:rsidRPr="00AB1DF1">
        <w:rPr>
          <w:rFonts w:ascii="Lotus Linotype" w:hAnsi="Lotus Linotype" w:cs="B Lotus"/>
          <w:b/>
          <w:bCs/>
          <w:rtl/>
          <w:lang w:bidi="fa-IR"/>
        </w:rPr>
        <w:t>عنوان 15-</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وَحْدَهُ</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شَرِيكَ</w:t>
      </w:r>
      <w:r w:rsidRPr="00AB1DF1">
        <w:rPr>
          <w:rFonts w:ascii="Traditional Arabic" w:cs="Traditional Arabic"/>
          <w:b/>
          <w:bCs/>
          <w:rtl/>
        </w:rPr>
        <w:t xml:space="preserve"> </w:t>
      </w:r>
      <w:r w:rsidRPr="00AB1DF1">
        <w:rPr>
          <w:rFonts w:ascii="Traditional Arabic" w:cs="Traditional Arabic" w:hint="eastAsia"/>
          <w:b/>
          <w:bCs/>
          <w:rtl/>
        </w:rPr>
        <w:t>لَهُ</w:t>
      </w:r>
      <w:r w:rsidRPr="00AB1DF1">
        <w:rPr>
          <w:rFonts w:cs="Traditional Arabic" w:hint="cs"/>
          <w:rtl/>
          <w:lang w:bidi="fa-IR"/>
        </w:rPr>
        <w:t>»</w:t>
      </w:r>
      <w:r w:rsidRPr="00AB1DF1">
        <w:rPr>
          <w:rFonts w:hint="cs"/>
          <w:rtl/>
          <w:lang w:bidi="fa-IR"/>
        </w:rPr>
        <w:t xml:space="preserve"> جزء کلمه توحید </w:t>
      </w:r>
      <w:r w:rsidR="00EF6C5D" w:rsidRPr="00AB1DF1">
        <w:rPr>
          <w:rFonts w:hint="cs"/>
          <w:rtl/>
          <w:lang w:bidi="fa-IR"/>
        </w:rPr>
        <w:t>بوده</w:t>
      </w:r>
      <w:r w:rsidRPr="00AB1DF1">
        <w:rPr>
          <w:rFonts w:hint="cs"/>
          <w:rtl/>
          <w:lang w:bidi="fa-IR"/>
        </w:rPr>
        <w:t xml:space="preserve"> و در احادیث بکثرت وارد </w:t>
      </w:r>
      <w:r w:rsidR="00EF6C5D" w:rsidRPr="00AB1DF1">
        <w:rPr>
          <w:rFonts w:hint="cs"/>
          <w:rtl/>
          <w:lang w:bidi="fa-IR"/>
        </w:rPr>
        <w:t xml:space="preserve">شده </w:t>
      </w:r>
      <w:r w:rsidRPr="00AB1DF1">
        <w:rPr>
          <w:rFonts w:hint="cs"/>
          <w:rtl/>
          <w:lang w:bidi="fa-IR"/>
        </w:rPr>
        <w:t>است.</w:t>
      </w:r>
    </w:p>
    <w:p w:rsidR="00222BB6" w:rsidRPr="00AB1DF1" w:rsidRDefault="00222BB6" w:rsidP="00EF6C5D">
      <w:pPr>
        <w:ind w:firstLine="284"/>
        <w:jc w:val="both"/>
        <w:rPr>
          <w:rFonts w:hint="cs"/>
          <w:rtl/>
          <w:lang w:bidi="fa-IR"/>
        </w:rPr>
      </w:pPr>
      <w:r w:rsidRPr="00AB1DF1">
        <w:rPr>
          <w:rFonts w:ascii="Lotus Linotype" w:hAnsi="Lotus Linotype" w:cs="B Lotus"/>
          <w:b/>
          <w:bCs/>
          <w:rtl/>
          <w:lang w:bidi="fa-IR"/>
        </w:rPr>
        <w:t>عنوان 16-</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E"/>
      </w:r>
      <w:r w:rsidRPr="00F85423">
        <w:rPr>
          <w:sz w:val="22"/>
          <w:szCs w:val="22"/>
        </w:rPr>
        <w:sym w:font="HQPB2" w:char="F077"/>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F"/>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در 6 جا </w:t>
      </w:r>
      <w:r w:rsidR="00EF6C5D" w:rsidRPr="00AB1DF1">
        <w:rPr>
          <w:rFonts w:hint="cs"/>
          <w:rtl/>
          <w:lang w:bidi="fa-IR"/>
        </w:rPr>
        <w:t>آمده</w:t>
      </w:r>
      <w:r w:rsidRPr="00AB1DF1">
        <w:rPr>
          <w:rFonts w:hint="cs"/>
          <w:rtl/>
          <w:lang w:bidi="fa-IR"/>
        </w:rPr>
        <w:t xml:space="preserve"> است: پ 1، بقره، ع 10. و پ 3، آل عمران، ع 7، و پ 11، هود. و پ 12 هود، ع 3، و پ 24، حم السجده، ع 2 و پ 26، احقاف، ع 3.</w:t>
      </w:r>
    </w:p>
    <w:p w:rsidR="00222BB6" w:rsidRPr="00AB1DF1" w:rsidRDefault="00222BB6" w:rsidP="00222BB6">
      <w:pPr>
        <w:ind w:firstLine="284"/>
        <w:jc w:val="both"/>
        <w:rPr>
          <w:rFonts w:hint="cs"/>
          <w:rtl/>
          <w:lang w:bidi="fa-IR"/>
        </w:rPr>
      </w:pPr>
      <w:r w:rsidRPr="00AB1DF1">
        <w:rPr>
          <w:rFonts w:ascii="Lotus Linotype" w:hAnsi="Lotus Linotype" w:cs="B Lotus"/>
          <w:b/>
          <w:bCs/>
          <w:rtl/>
          <w:lang w:bidi="fa-IR"/>
        </w:rPr>
        <w:t>عنوان 17-</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E"/>
      </w:r>
      <w:r w:rsidRPr="00F85423">
        <w:rPr>
          <w:sz w:val="22"/>
          <w:szCs w:val="22"/>
        </w:rPr>
        <w:sym w:font="HQPB2" w:char="F077"/>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F"/>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E"/>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9"/>
      </w:r>
      <w:r w:rsidRPr="00AB1DF1">
        <w:rPr>
          <w:rFonts w:cs="Traditional Arabic" w:hint="cs"/>
          <w:sz w:val="32"/>
          <w:szCs w:val="32"/>
          <w:rtl/>
          <w:lang w:bidi="fa-IR"/>
        </w:rPr>
        <w:t>﴾</w:t>
      </w:r>
      <w:r w:rsidRPr="00AB1DF1">
        <w:rPr>
          <w:rFonts w:hint="cs"/>
          <w:rtl/>
          <w:lang w:bidi="fa-IR"/>
        </w:rPr>
        <w:t xml:space="preserve"> 4 جا این موضوع وارد شده است: پ 12 یوسف، ع 5، و پ 2، بقره، ع 21، و پ 14، نحل، ع 15، و پ 15، بنی اسرائیل، ع 3.</w:t>
      </w:r>
    </w:p>
    <w:p w:rsidR="00222BB6" w:rsidRPr="00AB1DF1" w:rsidRDefault="00222BB6" w:rsidP="0019566D">
      <w:pPr>
        <w:ind w:firstLine="284"/>
        <w:jc w:val="both"/>
        <w:rPr>
          <w:rFonts w:hint="cs"/>
          <w:rtl/>
          <w:lang w:bidi="fa-IR"/>
        </w:rPr>
      </w:pPr>
      <w:r w:rsidRPr="00AB1DF1">
        <w:rPr>
          <w:rFonts w:ascii="Lotus Linotype" w:hAnsi="Lotus Linotype" w:cs="B Lotus"/>
          <w:b/>
          <w:bCs/>
          <w:rtl/>
          <w:lang w:bidi="fa-IR"/>
        </w:rPr>
        <w:t>عنوان 18-</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7D"/>
      </w:r>
      <w:r w:rsidRPr="00F85423">
        <w:rPr>
          <w:sz w:val="22"/>
          <w:szCs w:val="22"/>
        </w:rPr>
        <w:sym w:font="HQPB2" w:char="F091"/>
      </w:r>
      <w:r w:rsidRPr="00F85423">
        <w:rPr>
          <w:sz w:val="22"/>
          <w:szCs w:val="22"/>
        </w:rPr>
        <w:sym w:font="HQPB2" w:char="F0BB"/>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cs="Traditional Arabic" w:hint="cs"/>
          <w:sz w:val="32"/>
          <w:szCs w:val="32"/>
          <w:rtl/>
          <w:lang w:bidi="fa-IR"/>
        </w:rPr>
        <w:t>﴾</w:t>
      </w:r>
      <w:r w:rsidRPr="00AB1DF1">
        <w:rPr>
          <w:rFonts w:hint="cs"/>
          <w:rtl/>
          <w:lang w:bidi="fa-IR"/>
        </w:rPr>
        <w:t xml:space="preserve"> دو جا وارد است</w:t>
      </w:r>
      <w:r w:rsidR="00EF6C5D" w:rsidRPr="00AB1DF1">
        <w:rPr>
          <w:rFonts w:hint="cs"/>
          <w:rtl/>
          <w:lang w:bidi="fa-IR"/>
        </w:rPr>
        <w:t>؛</w:t>
      </w:r>
      <w:r w:rsidRPr="00AB1DF1">
        <w:rPr>
          <w:rFonts w:hint="cs"/>
          <w:rtl/>
          <w:lang w:bidi="fa-IR"/>
        </w:rPr>
        <w:t xml:space="preserve"> </w:t>
      </w:r>
      <w:r w:rsidR="00EF6C5D" w:rsidRPr="00AB1DF1">
        <w:rPr>
          <w:rFonts w:hint="cs"/>
          <w:rtl/>
          <w:lang w:bidi="fa-IR"/>
        </w:rPr>
        <w:t xml:space="preserve">در </w:t>
      </w:r>
      <w:r w:rsidRPr="00AB1DF1">
        <w:rPr>
          <w:rFonts w:hint="cs"/>
          <w:rtl/>
          <w:lang w:bidi="fa-IR"/>
        </w:rPr>
        <w:t>سورة فاتحه</w:t>
      </w:r>
      <w:r w:rsidR="00EF6C5D" w:rsidRPr="00AB1DF1">
        <w:rPr>
          <w:rFonts w:hint="cs"/>
          <w:rtl/>
          <w:lang w:bidi="fa-IR"/>
        </w:rPr>
        <w:t>:</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78"/>
      </w:r>
      <w:r w:rsidRPr="00F85423">
        <w:rPr>
          <w:sz w:val="22"/>
          <w:szCs w:val="22"/>
        </w:rPr>
        <w:sym w:font="HQPB3" w:char="F082"/>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3" w:char="F082"/>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1" w:char="F0E8"/>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E"/>
      </w:r>
      <w:r w:rsidRPr="00F85423">
        <w:rPr>
          <w:sz w:val="22"/>
          <w:szCs w:val="22"/>
        </w:rPr>
        <w:sym w:font="HQPB2" w:char="F05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و در سورة عنکبوت به همان لفظ بالا بصورتِ تخصیص است</w:t>
      </w:r>
      <w:r w:rsidR="00EF6C5D" w:rsidRPr="00AB1DF1">
        <w:rPr>
          <w:rFonts w:hint="cs"/>
          <w:rtl/>
          <w:lang w:bidi="fa-IR"/>
        </w:rPr>
        <w:t>.</w:t>
      </w:r>
      <w:r w:rsidRPr="00AB1DF1">
        <w:rPr>
          <w:rFonts w:hint="cs"/>
          <w:rtl/>
          <w:lang w:bidi="fa-IR"/>
        </w:rPr>
        <w:t xml:space="preserve"> به قول ابن کثیر فاتحه، س</w:t>
      </w:r>
      <w:r w:rsidR="00EF6C5D" w:rsidRPr="00AB1DF1">
        <w:rPr>
          <w:rFonts w:hint="cs"/>
          <w:rtl/>
          <w:lang w:bidi="fa-IR"/>
        </w:rPr>
        <w:t>ِ</w:t>
      </w:r>
      <w:r w:rsidRPr="00AB1DF1">
        <w:rPr>
          <w:rFonts w:hint="cs"/>
          <w:rtl/>
          <w:lang w:bidi="fa-IR"/>
        </w:rPr>
        <w:t>ر</w:t>
      </w:r>
      <w:r w:rsidR="00EF6C5D" w:rsidRPr="00AB1DF1">
        <w:rPr>
          <w:rFonts w:hint="cs"/>
          <w:rtl/>
          <w:lang w:bidi="fa-IR"/>
        </w:rPr>
        <w:t>ّ</w:t>
      </w:r>
      <w:r w:rsidRPr="00AB1DF1">
        <w:rPr>
          <w:rFonts w:hint="cs"/>
          <w:rtl/>
          <w:lang w:bidi="fa-IR"/>
        </w:rPr>
        <w:t xml:space="preserve"> قرآنست و سر فاتحه همین لفظ است.</w:t>
      </w:r>
    </w:p>
    <w:p w:rsidR="00222BB6" w:rsidRPr="00AB1DF1" w:rsidRDefault="00222BB6" w:rsidP="0019566D">
      <w:pPr>
        <w:ind w:firstLine="284"/>
        <w:jc w:val="both"/>
        <w:rPr>
          <w:rFonts w:hint="cs"/>
          <w:rtl/>
          <w:lang w:bidi="fa-IR"/>
        </w:rPr>
      </w:pPr>
      <w:r w:rsidRPr="00AB1DF1">
        <w:rPr>
          <w:rFonts w:ascii="Lotus Linotype" w:hAnsi="Lotus Linotype" w:cs="B Lotus"/>
          <w:b/>
          <w:bCs/>
          <w:rtl/>
          <w:lang w:bidi="fa-IR"/>
        </w:rPr>
        <w:t>عنوان 19-</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cs="Traditional Arabic" w:hint="cs"/>
          <w:sz w:val="32"/>
          <w:szCs w:val="32"/>
          <w:rtl/>
          <w:lang w:bidi="fa-IR"/>
        </w:rPr>
        <w:t>﴾</w:t>
      </w:r>
      <w:r w:rsidRPr="00AB1DF1">
        <w:rPr>
          <w:rFonts w:hint="cs"/>
          <w:rtl/>
          <w:lang w:bidi="fa-IR"/>
        </w:rPr>
        <w:t xml:space="preserve"> </w:t>
      </w:r>
      <w:r w:rsidR="0019566D" w:rsidRPr="00AB1DF1">
        <w:rPr>
          <w:rFonts w:hint="cs"/>
          <w:rtl/>
          <w:lang w:bidi="fa-IR"/>
        </w:rPr>
        <w:t xml:space="preserve">در </w:t>
      </w:r>
      <w:r w:rsidRPr="00AB1DF1">
        <w:rPr>
          <w:rFonts w:hint="cs"/>
          <w:rtl/>
          <w:lang w:bidi="fa-IR"/>
        </w:rPr>
        <w:t>سه جا</w:t>
      </w:r>
      <w:r w:rsidR="0019566D" w:rsidRPr="00AB1DF1">
        <w:rPr>
          <w:rFonts w:hint="cs"/>
          <w:rtl/>
          <w:lang w:bidi="fa-IR"/>
        </w:rPr>
        <w:t>ی قرآن</w:t>
      </w:r>
      <w:r w:rsidRPr="00AB1DF1">
        <w:rPr>
          <w:rFonts w:hint="cs"/>
          <w:rtl/>
          <w:lang w:bidi="fa-IR"/>
        </w:rPr>
        <w:t xml:space="preserve"> </w:t>
      </w:r>
      <w:r w:rsidR="0019566D" w:rsidRPr="00AB1DF1">
        <w:rPr>
          <w:rFonts w:hint="cs"/>
          <w:rtl/>
          <w:lang w:bidi="fa-IR"/>
        </w:rPr>
        <w:t>آمده</w:t>
      </w:r>
      <w:r w:rsidRPr="00AB1DF1">
        <w:rPr>
          <w:rFonts w:hint="cs"/>
          <w:rtl/>
          <w:lang w:bidi="fa-IR"/>
        </w:rPr>
        <w:t xml:space="preserve"> است، در پ 17 انبیاء ع 2، و پ 17 انبیاء، ع 6 و پ 27 آخر ذاریات.</w:t>
      </w:r>
    </w:p>
    <w:p w:rsidR="00222BB6" w:rsidRPr="00AB1DF1" w:rsidRDefault="00222BB6" w:rsidP="0019566D">
      <w:pPr>
        <w:spacing w:line="216" w:lineRule="auto"/>
        <w:ind w:firstLine="284"/>
        <w:jc w:val="both"/>
        <w:rPr>
          <w:rFonts w:hint="cs"/>
          <w:rtl/>
          <w:lang w:bidi="fa-IR"/>
        </w:rPr>
      </w:pPr>
      <w:r w:rsidRPr="00AB1DF1">
        <w:rPr>
          <w:rFonts w:ascii="Lotus Linotype" w:hAnsi="Lotus Linotype" w:cs="B Lotus"/>
          <w:b/>
          <w:bCs/>
          <w:rtl/>
          <w:lang w:bidi="fa-IR"/>
        </w:rPr>
        <w:t>عنوان 20-</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2" w:char="F092"/>
      </w:r>
      <w:r w:rsidRPr="00F85423">
        <w:rPr>
          <w:sz w:val="22"/>
          <w:szCs w:val="22"/>
        </w:rPr>
        <w:sym w:font="HQPB4" w:char="F0CE"/>
      </w:r>
      <w:r w:rsidRPr="00F85423">
        <w:rPr>
          <w:sz w:val="22"/>
          <w:szCs w:val="22"/>
        </w:rPr>
        <w:sym w:font="HQPB2" w:char="F054"/>
      </w:r>
      <w:r w:rsidRPr="00F85423">
        <w:rPr>
          <w:sz w:val="22"/>
          <w:szCs w:val="22"/>
        </w:rPr>
        <w:sym w:font="HQPB4" w:char="F0F4"/>
      </w:r>
      <w:r w:rsidRPr="00F85423">
        <w:rPr>
          <w:sz w:val="22"/>
          <w:szCs w:val="22"/>
        </w:rPr>
        <w:sym w:font="HQPB1" w:char="F089"/>
      </w:r>
      <w:r w:rsidRPr="00F85423">
        <w:rPr>
          <w:sz w:val="22"/>
          <w:szCs w:val="22"/>
        </w:rPr>
        <w:sym w:font="HQPB4" w:char="F0E7"/>
      </w:r>
      <w:r w:rsidRPr="00F85423">
        <w:rPr>
          <w:sz w:val="22"/>
          <w:szCs w:val="22"/>
        </w:rPr>
        <w:sym w:font="HQPB1" w:char="F036"/>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cs="Traditional Arabic" w:hint="cs"/>
          <w:sz w:val="32"/>
          <w:szCs w:val="32"/>
          <w:rtl/>
          <w:lang w:bidi="fa-IR"/>
        </w:rPr>
        <w:t>﴾</w:t>
      </w:r>
      <w:r w:rsidRPr="00AB1DF1">
        <w:rPr>
          <w:rFonts w:hint="cs"/>
          <w:rtl/>
          <w:lang w:bidi="fa-IR"/>
        </w:rPr>
        <w:t xml:space="preserve"> دو جا</w:t>
      </w:r>
      <w:r w:rsidR="0019566D" w:rsidRPr="00AB1DF1">
        <w:rPr>
          <w:rFonts w:hint="cs"/>
          <w:rtl/>
          <w:lang w:bidi="fa-IR"/>
        </w:rPr>
        <w:t xml:space="preserve"> بصورت</w:t>
      </w:r>
      <w:r w:rsidRPr="00AB1DF1">
        <w:rPr>
          <w:rFonts w:hint="cs"/>
          <w:rtl/>
          <w:lang w:bidi="fa-IR"/>
        </w:rPr>
        <w:t xml:space="preserve"> واحد و جمع</w:t>
      </w:r>
      <w:r w:rsidR="0019566D" w:rsidRPr="00AB1DF1">
        <w:rPr>
          <w:rFonts w:hint="cs"/>
          <w:rtl/>
          <w:lang w:bidi="fa-IR"/>
        </w:rPr>
        <w:t xml:space="preserve"> آمده است؛</w:t>
      </w:r>
      <w:r w:rsidRPr="00AB1DF1">
        <w:rPr>
          <w:rFonts w:hint="cs"/>
          <w:rtl/>
          <w:lang w:bidi="fa-IR"/>
        </w:rPr>
        <w:t xml:space="preserve"> اول طه دوم یسین وارد است.</w:t>
      </w:r>
    </w:p>
    <w:p w:rsidR="00222BB6" w:rsidRPr="00AB1DF1" w:rsidRDefault="00222BB6" w:rsidP="00222BB6">
      <w:pPr>
        <w:spacing w:line="216" w:lineRule="auto"/>
        <w:ind w:firstLine="284"/>
        <w:jc w:val="both"/>
        <w:rPr>
          <w:rFonts w:hint="cs"/>
          <w:rtl/>
          <w:lang w:bidi="fa-IR"/>
        </w:rPr>
      </w:pPr>
      <w:r w:rsidRPr="00AB1DF1">
        <w:rPr>
          <w:rFonts w:ascii="Lotus Linotype" w:hAnsi="Lotus Linotype" w:cs="B Lotus"/>
          <w:b/>
          <w:bCs/>
          <w:rtl/>
          <w:lang w:bidi="fa-IR"/>
        </w:rPr>
        <w:t>عنوان 21-</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E7"/>
      </w:r>
      <w:r w:rsidRPr="00F85423">
        <w:rPr>
          <w:sz w:val="22"/>
          <w:szCs w:val="22"/>
        </w:rPr>
        <w:sym w:font="HQPB2" w:char="F06E"/>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6"/>
      </w:r>
      <w:r w:rsidRPr="00F85423">
        <w:rPr>
          <w:sz w:val="22"/>
          <w:szCs w:val="22"/>
        </w:rPr>
        <w:sym w:font="HQPB4" w:char="F0F4"/>
      </w:r>
      <w:r w:rsidRPr="00F85423">
        <w:rPr>
          <w:sz w:val="22"/>
          <w:szCs w:val="22"/>
        </w:rPr>
        <w:sym w:font="HQPB1" w:char="F0E3"/>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cs="Traditional Arabic" w:hint="cs"/>
          <w:sz w:val="32"/>
          <w:szCs w:val="32"/>
          <w:rtl/>
          <w:lang w:bidi="fa-IR"/>
        </w:rPr>
        <w:t>﴾</w:t>
      </w:r>
      <w:r w:rsidRPr="00AB1DF1">
        <w:rPr>
          <w:rFonts w:hint="cs"/>
          <w:rtl/>
          <w:lang w:bidi="fa-IR"/>
        </w:rPr>
        <w:t xml:space="preserve"> در 9 جا واقع است: پاره 7، انعام، ع 13، و پ 11 آغاز یونس، و پ 25 زخرف، ع 6، و پ 3 آل عمران، ع 5، و پ 15 مریم، ع 2، و پ 20 عنکبوت، ع 2، و پ 12، آخر هود، و پ 16 مریم، ع 4 و پ 24 زمر، ع 7.</w:t>
      </w:r>
    </w:p>
    <w:p w:rsidR="00222BB6" w:rsidRPr="00AB1DF1" w:rsidRDefault="00222BB6" w:rsidP="00222BB6">
      <w:pPr>
        <w:spacing w:line="216" w:lineRule="auto"/>
        <w:ind w:firstLine="284"/>
        <w:jc w:val="both"/>
        <w:rPr>
          <w:rFonts w:hint="cs"/>
          <w:rtl/>
          <w:lang w:bidi="fa-IR"/>
        </w:rPr>
      </w:pPr>
      <w:r w:rsidRPr="00AB1DF1">
        <w:rPr>
          <w:rFonts w:ascii="Lotus Linotype" w:hAnsi="Lotus Linotype" w:cs="B Lotus"/>
          <w:b/>
          <w:bCs/>
          <w:rtl/>
          <w:lang w:bidi="fa-IR"/>
        </w:rPr>
        <w:t>عنوان 22-</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1" w:char="F0ED"/>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به همین مضمون در ده جا</w:t>
      </w:r>
      <w:r w:rsidR="0019566D" w:rsidRPr="00AB1DF1">
        <w:rPr>
          <w:rFonts w:hint="cs"/>
          <w:rtl/>
          <w:lang w:bidi="fa-IR"/>
        </w:rPr>
        <w:t>ی قرآن کریم</w:t>
      </w:r>
      <w:r w:rsidRPr="00AB1DF1">
        <w:rPr>
          <w:rFonts w:hint="cs"/>
          <w:rtl/>
          <w:lang w:bidi="fa-IR"/>
        </w:rPr>
        <w:t xml:space="preserve"> وارد شده است: پ 11، یونس، ع 11، و پ 7 انعام ع 7، و پ 24 مؤمن ع 9، و پ 7 انعام ع 9، و پ 8 اعراف ع 4، و پ 16 مریم ع 3، و پ 13 حج، ع 8، و پ 17 حج ع 9، و پ 14 نحل ع 2، و پ 14 نحل ع 10.</w:t>
      </w:r>
    </w:p>
    <w:p w:rsidR="00222BB6" w:rsidRPr="00AB1DF1" w:rsidRDefault="00222BB6" w:rsidP="0019566D">
      <w:pPr>
        <w:spacing w:line="216" w:lineRule="auto"/>
        <w:ind w:firstLine="284"/>
        <w:jc w:val="both"/>
        <w:rPr>
          <w:rFonts w:hint="cs"/>
          <w:rtl/>
          <w:lang w:bidi="fa-IR"/>
        </w:rPr>
      </w:pPr>
      <w:r w:rsidRPr="005D220E">
        <w:rPr>
          <w:rFonts w:cs="B Lotus" w:hint="cs"/>
          <w:b/>
          <w:bCs/>
          <w:u w:val="single"/>
          <w:rtl/>
          <w:lang w:bidi="fa-IR"/>
        </w:rPr>
        <w:t>مغالطه:</w:t>
      </w:r>
      <w:r w:rsidRPr="00AB1DF1">
        <w:rPr>
          <w:rFonts w:hint="cs"/>
          <w:rtl/>
          <w:lang w:bidi="fa-IR"/>
        </w:rPr>
        <w:t xml:space="preserve"> بعض گمراه</w:t>
      </w:r>
      <w:r w:rsidR="0019566D" w:rsidRPr="00AB1DF1">
        <w:rPr>
          <w:rFonts w:hint="cs"/>
          <w:rtl/>
          <w:lang w:bidi="fa-IR"/>
        </w:rPr>
        <w:t xml:space="preserve">ان مردم </w:t>
      </w:r>
      <w:r w:rsidRPr="00AB1DF1">
        <w:rPr>
          <w:rFonts w:hint="cs"/>
          <w:rtl/>
          <w:lang w:bidi="fa-IR"/>
        </w:rPr>
        <w:t xml:space="preserve">عوام </w:t>
      </w:r>
      <w:r w:rsidR="0019566D" w:rsidRPr="00AB1DF1">
        <w:rPr>
          <w:rFonts w:hint="cs"/>
          <w:rtl/>
          <w:lang w:bidi="fa-IR"/>
        </w:rPr>
        <w:t>را در</w:t>
      </w:r>
      <w:r w:rsidRPr="00AB1DF1">
        <w:rPr>
          <w:rFonts w:hint="cs"/>
          <w:rtl/>
          <w:lang w:bidi="fa-IR"/>
        </w:rPr>
        <w:t xml:space="preserve"> فریب و مغالطه می‌اندازند که </w:t>
      </w:r>
      <w:r w:rsidRPr="00AB1DF1">
        <w:rPr>
          <w:rFonts w:ascii="Lotus Linotype" w:hAnsi="Lotus Linotype" w:cs="Lotus Linotype"/>
          <w:rtl/>
          <w:lang w:bidi="fa-IR"/>
        </w:rPr>
        <w:t>م</w:t>
      </w:r>
      <w:r w:rsidR="0019566D" w:rsidRPr="00AB1DF1">
        <w:rPr>
          <w:rFonts w:ascii="Lotus Linotype" w:hAnsi="Lotus Linotype" w:cs="Lotus Linotype"/>
          <w:rtl/>
          <w:lang w:bidi="fa-IR"/>
        </w:rPr>
        <w:t>ِ</w:t>
      </w:r>
      <w:r w:rsidRPr="00AB1DF1">
        <w:rPr>
          <w:rFonts w:ascii="Lotus Linotype" w:hAnsi="Lotus Linotype" w:cs="Lotus Linotype"/>
          <w:rtl/>
          <w:lang w:bidi="fa-IR"/>
        </w:rPr>
        <w:t>ن دون الله</w:t>
      </w:r>
      <w:r w:rsidR="0019566D" w:rsidRPr="00AB1DF1">
        <w:rPr>
          <w:rStyle w:val="FootnoteReference"/>
          <w:rFonts w:ascii="Lotus Linotype" w:hAnsi="Lotus Linotype" w:cs="Lotus Linotype"/>
          <w:rtl/>
          <w:lang w:bidi="fa-IR"/>
        </w:rPr>
        <w:footnoteReference w:id="46"/>
      </w:r>
      <w:r w:rsidRPr="00AB1DF1">
        <w:rPr>
          <w:rFonts w:hint="cs"/>
          <w:rtl/>
          <w:lang w:bidi="fa-IR"/>
        </w:rPr>
        <w:t xml:space="preserve"> فقط بت یا درخت یا حیوانات و خلاصه غیر ذوی العقول اند</w:t>
      </w:r>
      <w:r w:rsidR="0019566D" w:rsidRPr="00AB1DF1">
        <w:rPr>
          <w:rFonts w:hint="cs"/>
          <w:rtl/>
          <w:lang w:bidi="fa-IR"/>
        </w:rPr>
        <w:t>.</w:t>
      </w:r>
      <w:r w:rsidRPr="00AB1DF1">
        <w:rPr>
          <w:rFonts w:hint="cs"/>
          <w:rtl/>
          <w:lang w:bidi="fa-IR"/>
        </w:rPr>
        <w:t xml:space="preserve"> حضرات انبیاء و اولیاء، بندگانِ مقرب و دوستانِ خدا هستند در من دون الله داخل نیستن</w:t>
      </w:r>
      <w:r w:rsidR="0019566D" w:rsidRPr="00AB1DF1">
        <w:rPr>
          <w:rFonts w:hint="cs"/>
          <w:rtl/>
          <w:lang w:bidi="fa-IR"/>
        </w:rPr>
        <w:t>د، برای دفع این مغالطه ما چند ش</w:t>
      </w:r>
      <w:r w:rsidRPr="00AB1DF1">
        <w:rPr>
          <w:rFonts w:hint="cs"/>
          <w:rtl/>
          <w:lang w:bidi="fa-IR"/>
        </w:rPr>
        <w:t>اهد ذکر می‌کنیم، تا بر تو دروغ و افتراء این جماعت ثابت گردد که از من دون الله، مراد خود انبیاء و ملائکه و اولیاء اند</w:t>
      </w:r>
      <w:r w:rsidR="0019566D" w:rsidRPr="00AB1DF1">
        <w:rPr>
          <w:rFonts w:hint="cs"/>
          <w:rtl/>
          <w:lang w:bidi="fa-IR"/>
        </w:rPr>
        <w:t>:</w:t>
      </w:r>
    </w:p>
    <w:p w:rsidR="00222BB6" w:rsidRPr="00AB1DF1" w:rsidRDefault="00222BB6" w:rsidP="00222BB6">
      <w:pPr>
        <w:spacing w:line="216" w:lineRule="auto"/>
        <w:jc w:val="both"/>
        <w:rPr>
          <w:rFonts w:hint="cs"/>
          <w:rtl/>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97"/>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2" w:char="F03D"/>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23"/>
      </w:r>
      <w:r w:rsidRPr="00F85423">
        <w:rPr>
          <w:sz w:val="22"/>
          <w:szCs w:val="22"/>
        </w:rPr>
        <w:sym w:font="HQPB4" w:char="F0F4"/>
      </w:r>
      <w:r w:rsidRPr="00F85423">
        <w:rPr>
          <w:sz w:val="22"/>
          <w:szCs w:val="22"/>
        </w:rPr>
        <w:sym w:font="HQPB1" w:char="F0B1"/>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4" w:char="F068"/>
      </w:r>
      <w:r w:rsidRPr="00F85423">
        <w:rPr>
          <w:sz w:val="22"/>
          <w:szCs w:val="22"/>
        </w:rPr>
        <w:sym w:font="HQPB1" w:char="F08E"/>
      </w:r>
      <w:r w:rsidRPr="00F85423">
        <w:rPr>
          <w:sz w:val="22"/>
          <w:szCs w:val="22"/>
        </w:rPr>
        <w:sym w:font="HQPB4" w:char="F091"/>
      </w:r>
      <w:r w:rsidRPr="00F85423">
        <w:rPr>
          <w:sz w:val="22"/>
          <w:szCs w:val="22"/>
        </w:rPr>
        <w:sym w:font="HQPB1" w:char="F0D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2" w:char="F059"/>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B8"/>
      </w:r>
      <w:r w:rsidRPr="00F85423">
        <w:rPr>
          <w:sz w:val="22"/>
          <w:szCs w:val="22"/>
        </w:rPr>
        <w:sym w:font="HQPB2" w:char="F078"/>
      </w:r>
      <w:r w:rsidRPr="00F85423">
        <w:rPr>
          <w:sz w:val="22"/>
          <w:szCs w:val="22"/>
        </w:rPr>
        <w:sym w:font="HQPB2" w:char="F083"/>
      </w:r>
      <w:r w:rsidRPr="00F85423">
        <w:rPr>
          <w:sz w:val="22"/>
          <w:szCs w:val="22"/>
        </w:rPr>
        <w:sym w:font="HQPB4" w:char="F0C8"/>
      </w:r>
      <w:r w:rsidRPr="00F85423">
        <w:rPr>
          <w:sz w:val="22"/>
          <w:szCs w:val="22"/>
        </w:rPr>
        <w:sym w:font="HQPB2" w:char="F071"/>
      </w:r>
      <w:r w:rsidRPr="00F85423">
        <w:rPr>
          <w:sz w:val="22"/>
          <w:szCs w:val="22"/>
        </w:rPr>
        <w:sym w:font="HQPB4" w:char="F0F8"/>
      </w:r>
      <w:r w:rsidRPr="00F85423">
        <w:rPr>
          <w:sz w:val="22"/>
          <w:szCs w:val="22"/>
        </w:rPr>
        <w:sym w:font="HQPB1" w:char="F074"/>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F"/>
      </w:r>
      <w:r w:rsidRPr="00F85423">
        <w:rPr>
          <w:sz w:val="22"/>
          <w:szCs w:val="22"/>
        </w:rPr>
        <w:sym w:font="HQPB2" w:char="F0C8"/>
      </w:r>
      <w:r w:rsidRPr="00AB1DF1">
        <w:rPr>
          <w:rFonts w:cs="Traditional Arabic" w:hint="cs"/>
          <w:rtl/>
          <w:lang w:bidi="fa-IR"/>
        </w:rPr>
        <w:t xml:space="preserve"> </w:t>
      </w:r>
      <w:r w:rsidRPr="00F85423">
        <w:rPr>
          <w:sz w:val="22"/>
          <w:szCs w:val="22"/>
        </w:rPr>
        <w:sym w:font="HQPB5" w:char="F079"/>
      </w:r>
      <w:r w:rsidRPr="00F85423">
        <w:rPr>
          <w:sz w:val="22"/>
          <w:szCs w:val="22"/>
        </w:rPr>
        <w:sym w:font="HQPB2" w:char="F037"/>
      </w:r>
      <w:r w:rsidRPr="00F85423">
        <w:rPr>
          <w:sz w:val="22"/>
          <w:szCs w:val="22"/>
        </w:rPr>
        <w:sym w:font="HQPB4" w:char="F0CD"/>
      </w:r>
      <w:r w:rsidRPr="00F85423">
        <w:rPr>
          <w:sz w:val="22"/>
          <w:szCs w:val="22"/>
        </w:rPr>
        <w:sym w:font="HQPB2" w:char="F0B4"/>
      </w:r>
      <w:r w:rsidRPr="00F85423">
        <w:rPr>
          <w:sz w:val="22"/>
          <w:szCs w:val="22"/>
        </w:rPr>
        <w:sym w:font="HQPB5" w:char="F0AF"/>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5" w:char="F027"/>
      </w:r>
      <w:r w:rsidRPr="00F85423">
        <w:rPr>
          <w:sz w:val="22"/>
          <w:szCs w:val="22"/>
        </w:rPr>
        <w:sym w:font="HQPB2" w:char="F072"/>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4"/>
      </w:r>
      <w:r w:rsidRPr="00F85423">
        <w:rPr>
          <w:sz w:val="22"/>
          <w:szCs w:val="22"/>
        </w:rPr>
        <w:sym w:font="HQPB1" w:char="F089"/>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1" w:char="F0F3"/>
      </w:r>
      <w:r w:rsidRPr="00F85423">
        <w:rPr>
          <w:sz w:val="22"/>
          <w:szCs w:val="22"/>
        </w:rPr>
        <w:sym w:font="HQPB5" w:char="F074"/>
      </w:r>
      <w:r w:rsidRPr="00F85423">
        <w:rPr>
          <w:sz w:val="22"/>
          <w:szCs w:val="22"/>
        </w:rPr>
        <w:sym w:font="HQPB1" w:char="F047"/>
      </w:r>
      <w:r w:rsidRPr="00F85423">
        <w:rPr>
          <w:sz w:val="22"/>
          <w:szCs w:val="22"/>
        </w:rPr>
        <w:sym w:font="HQPB4" w:char="F0F6"/>
      </w:r>
      <w:r w:rsidRPr="00F85423">
        <w:rPr>
          <w:sz w:val="22"/>
          <w:szCs w:val="22"/>
        </w:rPr>
        <w:sym w:font="HQPB1" w:char="F036"/>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hint="cs"/>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3" w:char="F027"/>
      </w:r>
      <w:r w:rsidRPr="00F85423">
        <w:rPr>
          <w:sz w:val="22"/>
          <w:szCs w:val="22"/>
        </w:rPr>
        <w:sym w:font="HQPB5" w:char="F073"/>
      </w:r>
      <w:r w:rsidRPr="00F85423">
        <w:rPr>
          <w:sz w:val="22"/>
          <w:szCs w:val="22"/>
        </w:rPr>
        <w:sym w:font="HQPB3" w:char="F023"/>
      </w:r>
      <w:r w:rsidRPr="00F85423">
        <w:rPr>
          <w:sz w:val="22"/>
          <w:szCs w:val="22"/>
        </w:rPr>
        <w:sym w:font="HQPB2" w:char="F08B"/>
      </w:r>
      <w:r w:rsidRPr="00F85423">
        <w:rPr>
          <w:sz w:val="22"/>
          <w:szCs w:val="22"/>
        </w:rPr>
        <w:sym w:font="HQPB4" w:char="F0C5"/>
      </w:r>
      <w:r w:rsidRPr="00F85423">
        <w:rPr>
          <w:sz w:val="22"/>
          <w:szCs w:val="22"/>
        </w:rPr>
        <w:sym w:font="HQPB1" w:char="F099"/>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9A"/>
      </w:r>
      <w:r w:rsidRPr="00F85423">
        <w:rPr>
          <w:sz w:val="22"/>
          <w:szCs w:val="22"/>
        </w:rPr>
        <w:sym w:font="HQPB2" w:char="F08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E"/>
      </w:r>
      <w:r w:rsidRPr="00F85423">
        <w:rPr>
          <w:sz w:val="22"/>
          <w:szCs w:val="22"/>
        </w:rPr>
        <w:sym w:font="HQPB5" w:char="F074"/>
      </w:r>
      <w:r w:rsidRPr="00F85423">
        <w:rPr>
          <w:sz w:val="22"/>
          <w:szCs w:val="22"/>
        </w:rPr>
        <w:sym w:font="HQPB1" w:char="F08D"/>
      </w:r>
      <w:r w:rsidRPr="00F85423">
        <w:rPr>
          <w:sz w:val="22"/>
          <w:szCs w:val="22"/>
        </w:rPr>
        <w:sym w:font="HQPB4" w:char="F0F8"/>
      </w:r>
      <w:r w:rsidRPr="00F85423">
        <w:rPr>
          <w:sz w:val="22"/>
          <w:szCs w:val="22"/>
        </w:rPr>
        <w:sym w:font="HQPB2" w:char="F025"/>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1" w:char="F05F"/>
      </w:r>
      <w:r w:rsidRPr="00F85423">
        <w:rPr>
          <w:sz w:val="22"/>
          <w:szCs w:val="22"/>
        </w:rPr>
        <w:sym w:font="HQPB4" w:char="F0F6"/>
      </w:r>
      <w:r w:rsidRPr="00F85423">
        <w:rPr>
          <w:sz w:val="22"/>
          <w:szCs w:val="22"/>
        </w:rPr>
        <w:sym w:font="HQPB1" w:char="F08D"/>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4"/>
      </w:r>
      <w:r w:rsidRPr="00F85423">
        <w:rPr>
          <w:sz w:val="22"/>
          <w:szCs w:val="22"/>
        </w:rPr>
        <w:sym w:font="HQPB1" w:char="F047"/>
      </w:r>
      <w:r w:rsidRPr="00F85423">
        <w:rPr>
          <w:sz w:val="22"/>
          <w:szCs w:val="22"/>
        </w:rPr>
        <w:sym w:font="HQPB5" w:char="F079"/>
      </w:r>
      <w:r w:rsidRPr="00F85423">
        <w:rPr>
          <w:sz w:val="22"/>
          <w:szCs w:val="22"/>
        </w:rPr>
        <w:sym w:font="HQPB2" w:char="F04A"/>
      </w:r>
      <w:r w:rsidRPr="00F85423">
        <w:rPr>
          <w:sz w:val="22"/>
          <w:szCs w:val="22"/>
        </w:rPr>
        <w:sym w:font="HQPB4" w:char="F0F4"/>
      </w:r>
      <w:r w:rsidRPr="00F85423">
        <w:rPr>
          <w:sz w:val="22"/>
          <w:szCs w:val="22"/>
        </w:rPr>
        <w:sym w:font="HQPB1" w:char="F06D"/>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1" w:char="F0F9"/>
      </w:r>
      <w:r w:rsidRPr="00F85423">
        <w:rPr>
          <w:sz w:val="22"/>
          <w:szCs w:val="22"/>
        </w:rPr>
        <w:sym w:font="HQPB1" w:char="F024"/>
      </w:r>
      <w:r w:rsidRPr="00F85423">
        <w:rPr>
          <w:sz w:val="22"/>
          <w:szCs w:val="22"/>
        </w:rPr>
        <w:sym w:font="HQPB5" w:char="F073"/>
      </w:r>
      <w:r w:rsidRPr="00F85423">
        <w:rPr>
          <w:sz w:val="22"/>
          <w:szCs w:val="22"/>
        </w:rPr>
        <w:sym w:font="HQPB1" w:char="F083"/>
      </w:r>
      <w:r w:rsidRPr="00F85423">
        <w:rPr>
          <w:sz w:val="22"/>
          <w:szCs w:val="22"/>
        </w:rPr>
        <w:sym w:font="HQPB5" w:char="F073"/>
      </w:r>
      <w:r w:rsidRPr="00F85423">
        <w:rPr>
          <w:sz w:val="22"/>
          <w:szCs w:val="22"/>
        </w:rPr>
        <w:sym w:font="HQPB2" w:char="F08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3E"/>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91"/>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4" w:char="F0F8"/>
      </w:r>
      <w:r w:rsidRPr="00F85423">
        <w:rPr>
          <w:sz w:val="22"/>
          <w:szCs w:val="22"/>
        </w:rPr>
        <w:sym w:font="HQPB1" w:char="F074"/>
      </w:r>
      <w:r w:rsidRPr="00F85423">
        <w:rPr>
          <w:sz w:val="22"/>
          <w:szCs w:val="22"/>
        </w:rPr>
        <w:sym w:font="HQPB5" w:char="F078"/>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D0"/>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[الإسراء: 56 </w:t>
      </w:r>
      <w:r w:rsidRPr="00AB1DF1">
        <w:rPr>
          <w:rFonts w:cs="Traditional Arabic"/>
          <w:b/>
          <w:bCs/>
          <w:sz w:val="26"/>
          <w:szCs w:val="26"/>
          <w:rtl/>
          <w:lang w:bidi="fa-IR"/>
        </w:rPr>
        <w:t>–</w:t>
      </w:r>
      <w:r w:rsidRPr="00AB1DF1">
        <w:rPr>
          <w:rFonts w:cs="Traditional Arabic" w:hint="cs"/>
          <w:b/>
          <w:bCs/>
          <w:sz w:val="26"/>
          <w:szCs w:val="26"/>
          <w:rtl/>
          <w:lang w:bidi="fa-IR"/>
        </w:rPr>
        <w:t xml:space="preserve"> 57]</w:t>
      </w:r>
      <w:r w:rsidRPr="00AB1DF1">
        <w:rPr>
          <w:rFonts w:hint="cs"/>
          <w:vertAlign w:val="superscript"/>
          <w:rtl/>
          <w:lang w:bidi="fa-IR"/>
        </w:rPr>
        <w:t>(</w:t>
      </w:r>
      <w:r w:rsidRPr="00AB1DF1">
        <w:rPr>
          <w:rStyle w:val="FootnoteReference"/>
          <w:rtl/>
          <w:lang w:bidi="fa-IR"/>
        </w:rPr>
        <w:footnoteReference w:id="47"/>
      </w:r>
      <w:r w:rsidRPr="00AB1DF1">
        <w:rPr>
          <w:rFonts w:hint="cs"/>
          <w:vertAlign w:val="superscript"/>
          <w:rtl/>
          <w:lang w:bidi="fa-IR"/>
        </w:rPr>
        <w:t>)</w:t>
      </w:r>
      <w:r w:rsidRPr="00AB1DF1">
        <w:rPr>
          <w:rFonts w:hint="cs"/>
          <w:rtl/>
          <w:lang w:bidi="fa-IR"/>
        </w:rPr>
        <w:t>.</w:t>
      </w:r>
    </w:p>
    <w:p w:rsidR="00222BB6" w:rsidRPr="00AB1DF1" w:rsidRDefault="00222BB6" w:rsidP="001D0FC1">
      <w:pPr>
        <w:spacing w:line="228" w:lineRule="auto"/>
        <w:ind w:firstLine="284"/>
        <w:jc w:val="lowKashida"/>
        <w:rPr>
          <w:rFonts w:hint="cs"/>
          <w:rtl/>
          <w:lang w:bidi="fa-IR"/>
        </w:rPr>
      </w:pPr>
      <w:r w:rsidRPr="00AB1DF1">
        <w:rPr>
          <w:rFonts w:hint="cs"/>
          <w:rtl/>
          <w:lang w:bidi="fa-IR"/>
        </w:rPr>
        <w:t xml:space="preserve">حالا درین آیه نظر کنید که از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37"/>
      </w:r>
      <w:r w:rsidRPr="00F85423">
        <w:rPr>
          <w:sz w:val="22"/>
          <w:szCs w:val="22"/>
        </w:rPr>
        <w:sym w:font="HQPB4" w:char="F0CD"/>
      </w:r>
      <w:r w:rsidRPr="00F85423">
        <w:rPr>
          <w:sz w:val="22"/>
          <w:szCs w:val="22"/>
        </w:rPr>
        <w:sym w:font="HQPB2" w:char="F0B4"/>
      </w:r>
      <w:r w:rsidRPr="00F85423">
        <w:rPr>
          <w:sz w:val="22"/>
          <w:szCs w:val="22"/>
        </w:rPr>
        <w:sym w:font="HQPB5" w:char="F0AF"/>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5" w:char="F027"/>
      </w:r>
      <w:r w:rsidRPr="00F85423">
        <w:rPr>
          <w:sz w:val="22"/>
          <w:szCs w:val="22"/>
        </w:rPr>
        <w:sym w:font="HQPB2" w:char="F072"/>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4"/>
      </w:r>
      <w:r w:rsidRPr="00F85423">
        <w:rPr>
          <w:sz w:val="22"/>
          <w:szCs w:val="22"/>
        </w:rPr>
        <w:sym w:font="HQPB1" w:char="F089"/>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تا آخر مراد غیر ذوی العقول اند یا انبیاء و اولیاء؟ آیا غیر ذوی العقول دعا می‌کنند و به دربارِ خداوندی</w:t>
      </w:r>
      <w:r w:rsidR="0019566D" w:rsidRPr="00AB1DF1">
        <w:rPr>
          <w:rFonts w:hint="cs"/>
          <w:rtl/>
          <w:lang w:bidi="fa-IR"/>
        </w:rPr>
        <w:t xml:space="preserve"> ابتغاء وسیله</w:t>
      </w:r>
      <w:r w:rsidRPr="00AB1DF1">
        <w:rPr>
          <w:rFonts w:hint="cs"/>
          <w:rtl/>
          <w:lang w:bidi="fa-IR"/>
        </w:rPr>
        <w:t xml:space="preserve"> می‌کنند</w:t>
      </w:r>
      <w:r w:rsidR="0019566D" w:rsidRPr="00AB1DF1">
        <w:rPr>
          <w:rFonts w:hint="cs"/>
          <w:rtl/>
          <w:lang w:bidi="fa-IR"/>
        </w:rPr>
        <w:t>؟</w:t>
      </w:r>
      <w:r w:rsidRPr="00AB1DF1">
        <w:rPr>
          <w:rFonts w:hint="cs"/>
          <w:rtl/>
          <w:lang w:bidi="fa-IR"/>
        </w:rPr>
        <w:t xml:space="preserve"> و</w:t>
      </w:r>
      <w:r w:rsidR="0019566D" w:rsidRPr="00AB1DF1">
        <w:rPr>
          <w:rFonts w:hint="cs"/>
          <w:rtl/>
          <w:lang w:bidi="fa-IR"/>
        </w:rPr>
        <w:t xml:space="preserve"> می توانند</w:t>
      </w:r>
      <w:r w:rsidRPr="00AB1DF1">
        <w:rPr>
          <w:rFonts w:hint="cs"/>
          <w:rtl/>
          <w:lang w:bidi="fa-IR"/>
        </w:rPr>
        <w:t xml:space="preserve"> امیدِ رحمت و خوف عذاب </w:t>
      </w:r>
      <w:r w:rsidR="0019566D" w:rsidRPr="00AB1DF1">
        <w:rPr>
          <w:rFonts w:hint="cs"/>
          <w:rtl/>
          <w:lang w:bidi="fa-IR"/>
        </w:rPr>
        <w:t>داشته باشند</w:t>
      </w:r>
      <w:r w:rsidRPr="00AB1DF1">
        <w:rPr>
          <w:rFonts w:hint="cs"/>
          <w:rtl/>
          <w:lang w:bidi="fa-IR"/>
        </w:rPr>
        <w:t>؟ ظاهر است که این هر چهار عمل کارِ مقربین و صالحین می‌</w:t>
      </w:r>
      <w:r w:rsidR="001D0FC1" w:rsidRPr="00AB1DF1">
        <w:rPr>
          <w:rFonts w:hint="cs"/>
          <w:rtl/>
          <w:lang w:bidi="fa-IR"/>
        </w:rPr>
        <w:t>باش</w:t>
      </w:r>
      <w:r w:rsidRPr="00AB1DF1">
        <w:rPr>
          <w:rFonts w:hint="cs"/>
          <w:rtl/>
          <w:lang w:bidi="fa-IR"/>
        </w:rPr>
        <w:t>د نه غیر</w:t>
      </w:r>
      <w:r w:rsidR="001D0FC1" w:rsidRPr="00AB1DF1">
        <w:rPr>
          <w:rFonts w:hint="cs"/>
          <w:rtl/>
          <w:lang w:bidi="fa-IR"/>
        </w:rPr>
        <w:t>.</w:t>
      </w:r>
      <w:r w:rsidRPr="00AB1DF1">
        <w:rPr>
          <w:rFonts w:hint="cs"/>
          <w:rtl/>
          <w:lang w:bidi="fa-IR"/>
        </w:rPr>
        <w:t xml:space="preserve"> و باز هم </w:t>
      </w:r>
      <w:r w:rsidR="001D0FC1" w:rsidRPr="00AB1DF1">
        <w:rPr>
          <w:rFonts w:hint="cs"/>
          <w:rtl/>
          <w:lang w:bidi="fa-IR"/>
        </w:rPr>
        <w:t>از آنها</w:t>
      </w:r>
      <w:r w:rsidRPr="00AB1DF1">
        <w:rPr>
          <w:rFonts w:hint="cs"/>
          <w:rtl/>
          <w:lang w:bidi="fa-IR"/>
        </w:rPr>
        <w:t xml:space="preserve"> در آیتِ اولی</w:t>
      </w:r>
      <w:r w:rsidR="001D0FC1" w:rsidRPr="00AB1DF1">
        <w:rPr>
          <w:rFonts w:hint="cs"/>
          <w:rtl/>
          <w:lang w:bidi="fa-IR"/>
        </w:rPr>
        <w:t xml:space="preserve"> به مِن دُونِهِ تعبیر ش</w:t>
      </w:r>
      <w:r w:rsidRPr="00AB1DF1">
        <w:rPr>
          <w:rFonts w:hint="cs"/>
          <w:rtl/>
          <w:lang w:bidi="fa-IR"/>
        </w:rPr>
        <w:t>د.</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2- در تذکرة </w:t>
      </w:r>
      <w:r w:rsidRPr="00AB1DF1">
        <w:rPr>
          <w:rFonts w:cs="Traditional Arabic" w:hint="cs"/>
          <w:rtl/>
          <w:lang w:bidi="fa-IR"/>
        </w:rPr>
        <w:t>«</w:t>
      </w:r>
      <w:r w:rsidRPr="00AB1DF1">
        <w:rPr>
          <w:rFonts w:cs="Traditional Arabic" w:hint="cs"/>
          <w:b/>
          <w:bCs/>
          <w:rtl/>
        </w:rPr>
        <w:t>عبادٌ مُّكْرَمِيْن</w:t>
      </w:r>
      <w:r w:rsidRPr="00AB1DF1">
        <w:rPr>
          <w:rFonts w:cs="Traditional Arabic" w:hint="cs"/>
          <w:rtl/>
          <w:lang w:bidi="fa-IR"/>
        </w:rPr>
        <w:t>»</w:t>
      </w:r>
      <w:r w:rsidRPr="00AB1DF1">
        <w:rPr>
          <w:rFonts w:hint="cs"/>
          <w:rtl/>
          <w:lang w:bidi="fa-IR"/>
        </w:rPr>
        <w:t xml:space="preserve"> می‌فرماید: </w:t>
      </w:r>
      <w:r w:rsidRPr="00AB1DF1">
        <w:rPr>
          <w:rFonts w:cs="Traditional Arabic" w:hint="cs"/>
          <w:sz w:val="32"/>
          <w:szCs w:val="32"/>
          <w:rtl/>
          <w:lang w:bidi="fa-IR"/>
        </w:rPr>
        <w:t>﴿</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0"/>
      </w:r>
      <w:r w:rsidRPr="00F85423">
        <w:rPr>
          <w:sz w:val="22"/>
          <w:szCs w:val="22"/>
        </w:rPr>
        <w:sym w:font="HQPB2" w:char="F029"/>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F7"/>
      </w:r>
      <w:r w:rsidRPr="00F85423">
        <w:rPr>
          <w:sz w:val="22"/>
          <w:szCs w:val="22"/>
        </w:rPr>
        <w:sym w:font="HQPB2" w:char="F05D"/>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E"/>
      </w:r>
      <w:r w:rsidRPr="00F85423">
        <w:rPr>
          <w:sz w:val="22"/>
          <w:szCs w:val="22"/>
        </w:rPr>
        <w:sym w:font="HQPB3" w:char="F086"/>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2" w:char="F083"/>
      </w:r>
      <w:r w:rsidRPr="00F85423">
        <w:rPr>
          <w:sz w:val="22"/>
          <w:szCs w:val="22"/>
        </w:rPr>
        <w:sym w:font="HQPB4" w:char="F0CC"/>
      </w:r>
      <w:r w:rsidRPr="00F85423">
        <w:rPr>
          <w:sz w:val="22"/>
          <w:szCs w:val="22"/>
        </w:rPr>
        <w:sym w:font="HQPB1" w:char="F093"/>
      </w:r>
      <w:r w:rsidRPr="00F85423">
        <w:rPr>
          <w:sz w:val="22"/>
          <w:szCs w:val="22"/>
        </w:rPr>
        <w:sym w:font="HQPB4" w:char="F0F8"/>
      </w:r>
      <w:r w:rsidRPr="00F85423">
        <w:rPr>
          <w:sz w:val="22"/>
          <w:szCs w:val="22"/>
        </w:rPr>
        <w:sym w:font="HQPB1" w:char="F067"/>
      </w:r>
      <w:r w:rsidRPr="00F85423">
        <w:rPr>
          <w:sz w:val="22"/>
          <w:szCs w:val="22"/>
        </w:rPr>
        <w:sym w:font="HQPB5" w:char="F077"/>
      </w:r>
      <w:r w:rsidRPr="00F85423">
        <w:rPr>
          <w:sz w:val="22"/>
          <w:szCs w:val="22"/>
        </w:rPr>
        <w:sym w:font="HQPB2" w:char="F055"/>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F"/>
      </w:r>
      <w:r w:rsidRPr="00F85423">
        <w:rPr>
          <w:sz w:val="22"/>
          <w:szCs w:val="22"/>
        </w:rPr>
        <w:sym w:font="HQPB4" w:char="F0A8"/>
      </w:r>
      <w:r w:rsidRPr="00F85423">
        <w:rPr>
          <w:sz w:val="22"/>
          <w:szCs w:val="22"/>
        </w:rPr>
        <w:sym w:font="HQPB2" w:char="F059"/>
      </w:r>
      <w:r w:rsidRPr="00F85423">
        <w:rPr>
          <w:sz w:val="22"/>
          <w:szCs w:val="22"/>
        </w:rPr>
        <w:sym w:font="HQPB5" w:char="F079"/>
      </w:r>
      <w:r w:rsidRPr="00F85423">
        <w:rPr>
          <w:sz w:val="22"/>
          <w:szCs w:val="22"/>
        </w:rPr>
        <w:sym w:font="HQPB2" w:char="F067"/>
      </w:r>
      <w:r w:rsidRPr="00F85423">
        <w:rPr>
          <w:sz w:val="22"/>
          <w:szCs w:val="22"/>
        </w:rPr>
        <w:sym w:font="HQPB5" w:char="F079"/>
      </w:r>
      <w:r w:rsidRPr="00F85423">
        <w:rPr>
          <w:sz w:val="22"/>
          <w:szCs w:val="22"/>
        </w:rPr>
        <w:sym w:font="HQPB1" w:char="F05F"/>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w:t>
      </w:r>
      <w:r w:rsidRPr="00AB1DF1">
        <w:rPr>
          <w:rFonts w:cs="Traditional Arabic" w:hint="cs"/>
          <w:b/>
          <w:bCs/>
          <w:sz w:val="26"/>
          <w:szCs w:val="26"/>
          <w:rtl/>
        </w:rPr>
        <w:t>الأنبياء</w:t>
      </w:r>
      <w:r w:rsidRPr="00AB1DF1">
        <w:rPr>
          <w:rFonts w:cs="Traditional Arabic" w:hint="cs"/>
          <w:b/>
          <w:bCs/>
          <w:sz w:val="26"/>
          <w:szCs w:val="26"/>
          <w:rtl/>
          <w:lang w:bidi="fa-IR"/>
        </w:rPr>
        <w:t>: 29]</w:t>
      </w:r>
      <w:r w:rsidRPr="00AB1DF1">
        <w:rPr>
          <w:rFonts w:hint="cs"/>
          <w:vertAlign w:val="superscript"/>
          <w:rtl/>
          <w:lang w:bidi="fa-IR"/>
        </w:rPr>
        <w:t>(</w:t>
      </w:r>
      <w:r w:rsidRPr="00AB1DF1">
        <w:rPr>
          <w:rStyle w:val="FootnoteReference"/>
          <w:rtl/>
          <w:lang w:bidi="fa-IR"/>
        </w:rPr>
        <w:footnoteReference w:id="48"/>
      </w:r>
      <w:r w:rsidRPr="00AB1DF1">
        <w:rPr>
          <w:rFonts w:hint="cs"/>
          <w:vertAlign w:val="superscript"/>
          <w:rtl/>
          <w:lang w:bidi="fa-IR"/>
        </w:rPr>
        <w:t>)</w:t>
      </w:r>
      <w:r w:rsidRPr="00AB1DF1">
        <w:rPr>
          <w:rFonts w:hint="cs"/>
          <w:rtl/>
          <w:lang w:bidi="fa-IR"/>
        </w:rPr>
        <w:t>.</w:t>
      </w:r>
    </w:p>
    <w:p w:rsidR="00222BB6" w:rsidRPr="00AB1DF1" w:rsidRDefault="00222BB6" w:rsidP="001D0FC1">
      <w:pPr>
        <w:spacing w:line="228" w:lineRule="auto"/>
        <w:ind w:firstLine="284"/>
        <w:jc w:val="both"/>
        <w:rPr>
          <w:rFonts w:hint="cs"/>
          <w:rtl/>
          <w:lang w:bidi="fa-IR"/>
        </w:rPr>
      </w:pPr>
      <w:r w:rsidRPr="00AB1DF1">
        <w:rPr>
          <w:rFonts w:hint="cs"/>
          <w:rtl/>
          <w:lang w:bidi="fa-IR"/>
        </w:rPr>
        <w:t>تدبر کنید آیا غیر ذوی العقول  گفت</w:t>
      </w:r>
      <w:r w:rsidR="001D0FC1" w:rsidRPr="00AB1DF1">
        <w:rPr>
          <w:rFonts w:hint="cs"/>
          <w:rtl/>
          <w:lang w:bidi="fa-IR"/>
        </w:rPr>
        <w:t xml:space="preserve">ه می‌‌تواند که من خدایم؟. </w:t>
      </w:r>
      <w:r w:rsidRPr="00AB1DF1">
        <w:rPr>
          <w:rFonts w:hint="cs"/>
          <w:rtl/>
          <w:lang w:bidi="fa-IR"/>
        </w:rPr>
        <w:t xml:space="preserve">آیا قول صفتِ غیر ذو العقول </w:t>
      </w:r>
      <w:r w:rsidR="001D0FC1" w:rsidRPr="00AB1DF1">
        <w:rPr>
          <w:rFonts w:hint="cs"/>
          <w:rtl/>
          <w:lang w:bidi="fa-IR"/>
        </w:rPr>
        <w:t xml:space="preserve">بوده </w:t>
      </w:r>
      <w:r w:rsidRPr="00AB1DF1">
        <w:rPr>
          <w:rFonts w:hint="cs"/>
          <w:rtl/>
          <w:lang w:bidi="fa-IR"/>
        </w:rPr>
        <w:t xml:space="preserve">و عذابِ جهنم به </w:t>
      </w:r>
      <w:r w:rsidR="001D0FC1" w:rsidRPr="00AB1DF1">
        <w:rPr>
          <w:rFonts w:hint="cs"/>
          <w:rtl/>
          <w:lang w:bidi="fa-IR"/>
        </w:rPr>
        <w:t>آنها</w:t>
      </w:r>
      <w:r w:rsidRPr="00AB1DF1">
        <w:rPr>
          <w:rFonts w:hint="cs"/>
          <w:rtl/>
          <w:lang w:bidi="fa-IR"/>
        </w:rPr>
        <w:t xml:space="preserve"> راجع است</w:t>
      </w:r>
      <w:r w:rsidR="001D0FC1" w:rsidRPr="00AB1DF1">
        <w:rPr>
          <w:rFonts w:hint="cs"/>
          <w:rtl/>
          <w:lang w:bidi="fa-IR"/>
        </w:rPr>
        <w:t>؟.</w:t>
      </w:r>
      <w:r w:rsidRPr="00AB1DF1">
        <w:rPr>
          <w:rFonts w:hint="cs"/>
          <w:rtl/>
          <w:lang w:bidi="fa-IR"/>
        </w:rPr>
        <w:t xml:space="preserve"> ضمیر </w:t>
      </w:r>
      <w:r w:rsidRPr="00AB1DF1">
        <w:rPr>
          <w:rFonts w:cs="CTraditional Arabic" w:hint="cs"/>
          <w:rtl/>
          <w:lang w:bidi="fa-IR"/>
        </w:rPr>
        <w:t>«</w:t>
      </w:r>
      <w:r w:rsidRPr="00AB1DF1">
        <w:rPr>
          <w:rFonts w:hint="cs"/>
          <w:rtl/>
          <w:lang w:bidi="fa-IR"/>
        </w:rPr>
        <w:t>منهم</w:t>
      </w:r>
      <w:r w:rsidRPr="00AB1DF1">
        <w:rPr>
          <w:rFonts w:cs="CTraditional Arabic" w:hint="cs"/>
          <w:rtl/>
          <w:lang w:bidi="fa-IR"/>
        </w:rPr>
        <w:t>»</w:t>
      </w:r>
      <w:r w:rsidRPr="00AB1DF1">
        <w:rPr>
          <w:rFonts w:hint="cs"/>
          <w:rtl/>
          <w:lang w:bidi="fa-IR"/>
        </w:rPr>
        <w:t xml:space="preserve"> که ضمیر ذو</w:t>
      </w:r>
      <w:r w:rsidR="001D0FC1" w:rsidRPr="00AB1DF1">
        <w:rPr>
          <w:rFonts w:hint="cs"/>
          <w:rtl/>
          <w:lang w:bidi="fa-IR"/>
        </w:rPr>
        <w:t xml:space="preserve">ی </w:t>
      </w:r>
      <w:r w:rsidRPr="00AB1DF1">
        <w:rPr>
          <w:rFonts w:hint="cs"/>
          <w:rtl/>
          <w:lang w:bidi="fa-IR"/>
        </w:rPr>
        <w:t xml:space="preserve">العقول و مرجعش عبادٌ مکرمون است، </w:t>
      </w:r>
      <w:r w:rsidR="001D0FC1" w:rsidRPr="00AB1DF1">
        <w:rPr>
          <w:rFonts w:hint="cs"/>
          <w:rtl/>
          <w:lang w:bidi="fa-IR"/>
        </w:rPr>
        <w:t>چگونه امکان دارد به</w:t>
      </w:r>
      <w:r w:rsidRPr="00AB1DF1">
        <w:rPr>
          <w:rFonts w:hint="cs"/>
          <w:rtl/>
          <w:lang w:bidi="fa-IR"/>
        </w:rPr>
        <w:t xml:space="preserve"> غیر ذوالعقول </w:t>
      </w:r>
      <w:r w:rsidR="001D0FC1" w:rsidRPr="00AB1DF1">
        <w:rPr>
          <w:rFonts w:hint="cs"/>
          <w:rtl/>
          <w:lang w:bidi="fa-IR"/>
        </w:rPr>
        <w:t>ارجاع داده شود</w:t>
      </w:r>
      <w:r w:rsidRPr="00AB1DF1">
        <w:rPr>
          <w:rFonts w:hint="cs"/>
          <w:rtl/>
          <w:lang w:bidi="fa-IR"/>
        </w:rPr>
        <w:t>؟.</w:t>
      </w:r>
    </w:p>
    <w:p w:rsidR="00222BB6" w:rsidRPr="00AB1DF1" w:rsidRDefault="00222BB6" w:rsidP="00222BB6">
      <w:pPr>
        <w:spacing w:line="228" w:lineRule="auto"/>
        <w:jc w:val="lowKashida"/>
        <w:rPr>
          <w:rFonts w:hint="cs"/>
          <w:rtl/>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50"/>
      </w:r>
      <w:r w:rsidRPr="00F85423">
        <w:rPr>
          <w:sz w:val="22"/>
          <w:szCs w:val="22"/>
        </w:rPr>
        <w:sym w:font="HQPB4" w:char="F0F6"/>
      </w:r>
      <w:r w:rsidRPr="00F85423">
        <w:rPr>
          <w:sz w:val="22"/>
          <w:szCs w:val="22"/>
        </w:rPr>
        <w:sym w:font="HQPB2" w:char="F071"/>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E3"/>
      </w:r>
      <w:r w:rsidRPr="00F85423">
        <w:rPr>
          <w:sz w:val="22"/>
          <w:szCs w:val="22"/>
        </w:rPr>
        <w:sym w:font="HQPB1" w:char="F08D"/>
      </w:r>
      <w:r w:rsidRPr="00F85423">
        <w:rPr>
          <w:sz w:val="22"/>
          <w:szCs w:val="22"/>
        </w:rPr>
        <w:sym w:font="HQPB4" w:char="F0E0"/>
      </w:r>
      <w:r w:rsidRPr="00F85423">
        <w:rPr>
          <w:sz w:val="22"/>
          <w:szCs w:val="22"/>
        </w:rPr>
        <w:sym w:font="HQPB1" w:char="F0B1"/>
      </w:r>
      <w:r w:rsidRPr="00F85423">
        <w:rPr>
          <w:sz w:val="22"/>
          <w:szCs w:val="22"/>
        </w:rPr>
        <w:sym w:font="HQPB4" w:char="F0F3"/>
      </w:r>
      <w:r w:rsidRPr="00F85423">
        <w:rPr>
          <w:sz w:val="22"/>
          <w:szCs w:val="22"/>
        </w:rPr>
        <w:sym w:font="HQPB1" w:char="F07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4C"/>
      </w:r>
      <w:r w:rsidRPr="00F85423">
        <w:rPr>
          <w:sz w:val="22"/>
          <w:szCs w:val="22"/>
        </w:rPr>
        <w:sym w:font="HQPB4" w:char="F0E4"/>
      </w:r>
      <w:r w:rsidRPr="00F85423">
        <w:rPr>
          <w:sz w:val="22"/>
          <w:szCs w:val="22"/>
        </w:rPr>
        <w:sym w:font="HQPB2" w:char="F0EA"/>
      </w:r>
      <w:r w:rsidRPr="00F85423">
        <w:rPr>
          <w:sz w:val="22"/>
          <w:szCs w:val="22"/>
        </w:rPr>
        <w:sym w:font="HQPB4" w:char="F0F9"/>
      </w:r>
      <w:r w:rsidRPr="00F85423">
        <w:rPr>
          <w:sz w:val="22"/>
          <w:szCs w:val="22"/>
        </w:rPr>
        <w:sym w:font="HQPB2" w:char="F03D"/>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CA"/>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49"/>
      </w:r>
      <w:r w:rsidRPr="00F85423">
        <w:rPr>
          <w:sz w:val="22"/>
          <w:szCs w:val="22"/>
        </w:rPr>
        <w:sym w:font="HQPB2" w:char="F077"/>
      </w:r>
      <w:r w:rsidRPr="00F85423">
        <w:rPr>
          <w:sz w:val="22"/>
          <w:szCs w:val="22"/>
        </w:rPr>
        <w:sym w:font="HQPB4" w:char="F0E0"/>
      </w:r>
      <w:r w:rsidRPr="00F85423">
        <w:rPr>
          <w:sz w:val="22"/>
          <w:szCs w:val="22"/>
        </w:rPr>
        <w:sym w:font="HQPB2" w:char="F073"/>
      </w:r>
      <w:r w:rsidRPr="00F85423">
        <w:rPr>
          <w:sz w:val="22"/>
          <w:szCs w:val="22"/>
        </w:rPr>
        <w:sym w:font="HQPB5" w:char="F0AF"/>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5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9D"/>
      </w:r>
      <w:r w:rsidRPr="00F85423">
        <w:rPr>
          <w:sz w:val="22"/>
          <w:szCs w:val="22"/>
        </w:rPr>
        <w:sym w:font="HQPB2" w:char="F03D"/>
      </w:r>
      <w:r w:rsidRPr="00F85423">
        <w:rPr>
          <w:sz w:val="22"/>
          <w:szCs w:val="22"/>
        </w:rPr>
        <w:sym w:font="HQPB5" w:char="F07C"/>
      </w:r>
      <w:r w:rsidRPr="00F85423">
        <w:rPr>
          <w:sz w:val="22"/>
          <w:szCs w:val="22"/>
        </w:rPr>
        <w:sym w:font="HQPB1" w:char="F0CA"/>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2" w:char="F08B"/>
      </w:r>
      <w:r w:rsidRPr="00F85423">
        <w:rPr>
          <w:sz w:val="22"/>
          <w:szCs w:val="22"/>
        </w:rPr>
        <w:sym w:font="HQPB4" w:char="F0CE"/>
      </w:r>
      <w:r w:rsidRPr="00F85423">
        <w:rPr>
          <w:sz w:val="22"/>
          <w:szCs w:val="22"/>
        </w:rPr>
        <w:sym w:font="HQPB1" w:char="F036"/>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D0"/>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6F"/>
      </w:r>
      <w:r w:rsidRPr="00F85423">
        <w:rPr>
          <w:sz w:val="22"/>
          <w:szCs w:val="22"/>
        </w:rPr>
        <w:sym w:font="HQPB2" w:char="F059"/>
      </w:r>
      <w:r w:rsidRPr="00F85423">
        <w:rPr>
          <w:sz w:val="22"/>
          <w:szCs w:val="22"/>
        </w:rPr>
        <w:sym w:font="HQPB2" w:char="F0BB"/>
      </w:r>
      <w:r w:rsidRPr="00F85423">
        <w:rPr>
          <w:sz w:val="22"/>
          <w:szCs w:val="22"/>
        </w:rPr>
        <w:sym w:font="HQPB5" w:char="F079"/>
      </w:r>
      <w:r w:rsidRPr="00F85423">
        <w:rPr>
          <w:sz w:val="22"/>
          <w:szCs w:val="22"/>
        </w:rPr>
        <w:sym w:font="HQPB1" w:char="F073"/>
      </w:r>
      <w:r w:rsidRPr="00F85423">
        <w:rPr>
          <w:sz w:val="22"/>
          <w:szCs w:val="22"/>
        </w:rPr>
        <w:sym w:font="HQPB4" w:char="F0F6"/>
      </w:r>
      <w:r w:rsidRPr="00F85423">
        <w:rPr>
          <w:sz w:val="22"/>
          <w:szCs w:val="22"/>
        </w:rPr>
        <w:sym w:font="HQPB1" w:char="F036"/>
      </w:r>
      <w:r w:rsidRPr="00F85423">
        <w:rPr>
          <w:sz w:val="22"/>
          <w:szCs w:val="22"/>
        </w:rPr>
        <w:sym w:font="HQPB4" w:char="F0DF"/>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8"/>
      </w:r>
      <w:r w:rsidRPr="00F85423">
        <w:rPr>
          <w:sz w:val="22"/>
          <w:szCs w:val="22"/>
        </w:rPr>
        <w:sym w:font="HQPB1" w:char="F0F6"/>
      </w:r>
      <w:r w:rsidRPr="00F85423">
        <w:rPr>
          <w:sz w:val="22"/>
          <w:szCs w:val="22"/>
        </w:rPr>
        <w:sym w:font="HQPB5" w:char="F074"/>
      </w:r>
      <w:r w:rsidRPr="00F85423">
        <w:rPr>
          <w:sz w:val="22"/>
          <w:szCs w:val="22"/>
        </w:rPr>
        <w:sym w:font="HQPB1" w:char="F037"/>
      </w:r>
      <w:r w:rsidRPr="00F85423">
        <w:rPr>
          <w:sz w:val="22"/>
          <w:szCs w:val="22"/>
        </w:rPr>
        <w:sym w:font="HQPB5" w:char="F02E"/>
      </w:r>
      <w:r w:rsidRPr="00F85423">
        <w:rPr>
          <w:sz w:val="22"/>
          <w:szCs w:val="22"/>
        </w:rPr>
        <w:sym w:font="HQPB2" w:char="F05E"/>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1" w:char="F08B"/>
      </w:r>
      <w:r w:rsidRPr="00F85423">
        <w:rPr>
          <w:sz w:val="22"/>
          <w:szCs w:val="22"/>
        </w:rPr>
        <w:sym w:font="HQPB4" w:char="F0CF"/>
      </w:r>
      <w:r w:rsidRPr="00F85423">
        <w:rPr>
          <w:sz w:val="22"/>
          <w:szCs w:val="22"/>
        </w:rPr>
        <w:sym w:font="HQPB1" w:char="F082"/>
      </w:r>
      <w:r w:rsidRPr="00F85423">
        <w:rPr>
          <w:sz w:val="22"/>
          <w:szCs w:val="22"/>
        </w:rPr>
        <w:sym w:font="HQPB4" w:char="F0AD"/>
      </w:r>
      <w:r w:rsidRPr="00F85423">
        <w:rPr>
          <w:sz w:val="22"/>
          <w:szCs w:val="22"/>
        </w:rPr>
        <w:sym w:font="HQPB1" w:char="F047"/>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8A"/>
      </w:r>
      <w:r w:rsidRPr="00F85423">
        <w:rPr>
          <w:sz w:val="22"/>
          <w:szCs w:val="22"/>
        </w:rPr>
        <w:sym w:font="HQPB4" w:char="F0CF"/>
      </w:r>
      <w:r w:rsidRPr="00F85423">
        <w:rPr>
          <w:sz w:val="22"/>
          <w:szCs w:val="22"/>
        </w:rPr>
        <w:sym w:font="HQPB2" w:char="F039"/>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 xml:space="preserve">[الفرقان: 17 </w:t>
      </w:r>
      <w:r w:rsidRPr="00AB1DF1">
        <w:rPr>
          <w:rFonts w:cs="Traditional Arabic"/>
          <w:b/>
          <w:bCs/>
          <w:sz w:val="26"/>
          <w:szCs w:val="26"/>
          <w:rtl/>
          <w:lang w:bidi="fa-IR"/>
        </w:rPr>
        <w:t>–</w:t>
      </w:r>
      <w:r w:rsidRPr="00AB1DF1">
        <w:rPr>
          <w:rFonts w:cs="Traditional Arabic" w:hint="cs"/>
          <w:b/>
          <w:bCs/>
          <w:sz w:val="26"/>
          <w:szCs w:val="26"/>
          <w:rtl/>
          <w:lang w:bidi="fa-IR"/>
        </w:rPr>
        <w:t xml:space="preserve"> 18]</w:t>
      </w:r>
      <w:r w:rsidRPr="00AB1DF1">
        <w:rPr>
          <w:rFonts w:hint="cs"/>
          <w:vertAlign w:val="superscript"/>
          <w:rtl/>
          <w:lang w:bidi="fa-IR"/>
        </w:rPr>
        <w:t>(</w:t>
      </w:r>
      <w:r w:rsidRPr="00AB1DF1">
        <w:rPr>
          <w:rStyle w:val="FootnoteReference"/>
          <w:rtl/>
          <w:lang w:bidi="fa-IR"/>
        </w:rPr>
        <w:footnoteReference w:id="49"/>
      </w:r>
      <w:r w:rsidRPr="00AB1DF1">
        <w:rPr>
          <w:rFonts w:hint="cs"/>
          <w:vertAlign w:val="superscript"/>
          <w:rtl/>
          <w:lang w:bidi="fa-IR"/>
        </w:rPr>
        <w:t>)</w:t>
      </w:r>
      <w:r w:rsidRPr="00AB1DF1">
        <w:rPr>
          <w:rFonts w:hint="cs"/>
          <w:rtl/>
          <w:lang w:bidi="fa-IR"/>
        </w:rPr>
        <w:t>.</w:t>
      </w:r>
    </w:p>
    <w:p w:rsidR="00222BB6" w:rsidRPr="00AB1DF1" w:rsidRDefault="00222BB6" w:rsidP="001D0FC1">
      <w:pPr>
        <w:spacing w:line="228" w:lineRule="auto"/>
        <w:ind w:firstLine="284"/>
        <w:jc w:val="both"/>
        <w:rPr>
          <w:rFonts w:hint="cs"/>
          <w:rtl/>
          <w:lang w:bidi="fa-IR"/>
        </w:rPr>
      </w:pPr>
      <w:r w:rsidRPr="00AB1DF1">
        <w:rPr>
          <w:rFonts w:hint="cs"/>
          <w:rtl/>
          <w:lang w:bidi="fa-IR"/>
        </w:rPr>
        <w:t>متوجه باید شد که</w:t>
      </w:r>
      <w:r w:rsidR="001D0FC1" w:rsidRPr="00AB1DF1">
        <w:rPr>
          <w:rFonts w:hint="cs"/>
          <w:rtl/>
          <w:lang w:bidi="fa-IR"/>
        </w:rPr>
        <w:t xml:space="preserve"> امکان دارد</w:t>
      </w:r>
      <w:r w:rsidRPr="00AB1DF1">
        <w:rPr>
          <w:rFonts w:hint="cs"/>
          <w:rtl/>
          <w:lang w:bidi="fa-IR"/>
        </w:rPr>
        <w:t xml:space="preserve"> اینقدر ضمائر ذو</w:t>
      </w:r>
      <w:r w:rsidR="001D0FC1" w:rsidRPr="00AB1DF1">
        <w:rPr>
          <w:rFonts w:hint="cs"/>
          <w:rtl/>
          <w:lang w:bidi="fa-IR"/>
        </w:rPr>
        <w:t xml:space="preserve">ی  </w:t>
      </w:r>
      <w:r w:rsidRPr="00AB1DF1">
        <w:rPr>
          <w:rFonts w:hint="cs"/>
          <w:rtl/>
          <w:lang w:bidi="fa-IR"/>
        </w:rPr>
        <w:t xml:space="preserve">العقول و </w:t>
      </w:r>
      <w:r w:rsidR="001D0FC1" w:rsidRPr="00AB1DF1">
        <w:rPr>
          <w:rFonts w:hint="cs"/>
          <w:rtl/>
          <w:lang w:bidi="fa-IR"/>
        </w:rPr>
        <w:t>گفتن</w:t>
      </w:r>
      <w:r w:rsidRPr="00AB1DF1">
        <w:rPr>
          <w:rFonts w:hint="cs"/>
          <w:rtl/>
          <w:lang w:bidi="fa-IR"/>
        </w:rPr>
        <w:t xml:space="preserve"> سُبحَانَکَ به غیر ذوالعقول </w:t>
      </w:r>
      <w:r w:rsidR="001D0FC1" w:rsidRPr="00AB1DF1">
        <w:rPr>
          <w:rFonts w:hint="cs"/>
          <w:rtl/>
          <w:lang w:bidi="fa-IR"/>
        </w:rPr>
        <w:t>منسوب گردد</w:t>
      </w:r>
      <w:r w:rsidRPr="00AB1DF1">
        <w:rPr>
          <w:rFonts w:hint="cs"/>
          <w:rtl/>
          <w:lang w:bidi="fa-IR"/>
        </w:rPr>
        <w:t>؟.</w:t>
      </w:r>
      <w:r w:rsidR="001D0FC1" w:rsidRPr="00AB1DF1">
        <w:rPr>
          <w:rFonts w:hint="cs"/>
          <w:rtl/>
          <w:lang w:bidi="fa-IR"/>
        </w:rPr>
        <w:t xml:space="preserve"> باید گفت به هیچ وجه امکان ندارد.</w:t>
      </w:r>
    </w:p>
    <w:p w:rsidR="00222BB6" w:rsidRPr="00AB1DF1" w:rsidRDefault="00222BB6" w:rsidP="00222BB6">
      <w:pPr>
        <w:spacing w:line="228" w:lineRule="auto"/>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2" w:char="F0D3"/>
      </w:r>
      <w:r w:rsidRPr="00F85423">
        <w:rPr>
          <w:sz w:val="22"/>
          <w:szCs w:val="22"/>
        </w:rPr>
        <w:sym w:font="HQPB5" w:char="F07C"/>
      </w:r>
      <w:r w:rsidRPr="00F85423">
        <w:rPr>
          <w:sz w:val="22"/>
          <w:szCs w:val="22"/>
        </w:rPr>
        <w:sym w:font="HQPB1" w:char="F0A4"/>
      </w:r>
      <w:r w:rsidRPr="00F85423">
        <w:rPr>
          <w:sz w:val="22"/>
          <w:szCs w:val="22"/>
        </w:rPr>
        <w:sym w:font="HQPB2" w:char="F08A"/>
      </w:r>
      <w:r w:rsidRPr="00F85423">
        <w:rPr>
          <w:sz w:val="22"/>
          <w:szCs w:val="22"/>
        </w:rPr>
        <w:sym w:font="HQPB4" w:char="F0CF"/>
      </w:r>
      <w:r w:rsidRPr="00F85423">
        <w:rPr>
          <w:sz w:val="22"/>
          <w:szCs w:val="22"/>
        </w:rPr>
        <w:sym w:font="HQPB1" w:char="F0E8"/>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4" w:char="F0F8"/>
      </w:r>
      <w:r w:rsidRPr="00F85423">
        <w:rPr>
          <w:sz w:val="22"/>
          <w:szCs w:val="22"/>
        </w:rPr>
        <w:sym w:font="HQPB2" w:char="F0F3"/>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E"/>
      </w:r>
      <w:r w:rsidRPr="00F85423">
        <w:rPr>
          <w:sz w:val="22"/>
          <w:szCs w:val="22"/>
        </w:rPr>
        <w:sym w:font="HQPB5" w:char="F074"/>
      </w:r>
      <w:r w:rsidRPr="00F85423">
        <w:rPr>
          <w:sz w:val="22"/>
          <w:szCs w:val="22"/>
        </w:rPr>
        <w:sym w:font="HQPB2" w:char="F083"/>
      </w:r>
      <w:r w:rsidRPr="00F85423">
        <w:rPr>
          <w:sz w:val="22"/>
          <w:szCs w:val="22"/>
        </w:rPr>
        <w:sym w:font="HQPB4" w:char="F0F3"/>
      </w:r>
      <w:r w:rsidRPr="00F85423">
        <w:rPr>
          <w:sz w:val="22"/>
          <w:szCs w:val="22"/>
        </w:rPr>
        <w:sym w:font="HQPB1" w:char="F08F"/>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9"/>
      </w:r>
      <w:r w:rsidRPr="00F85423">
        <w:rPr>
          <w:sz w:val="22"/>
          <w:szCs w:val="22"/>
        </w:rPr>
        <w:sym w:font="HQPB2" w:char="F03D"/>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D"/>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2" w:char="F054"/>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4" w:char="F0CF"/>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92"/>
      </w:r>
      <w:r w:rsidRPr="00F85423">
        <w:rPr>
          <w:sz w:val="22"/>
          <w:szCs w:val="22"/>
        </w:rPr>
        <w:sym w:font="HQPB4" w:char="F0CD"/>
      </w:r>
      <w:r w:rsidRPr="00F85423">
        <w:rPr>
          <w:sz w:val="22"/>
          <w:szCs w:val="22"/>
        </w:rPr>
        <w:sym w:font="HQPB4" w:char="F068"/>
      </w:r>
      <w:r w:rsidRPr="00F85423">
        <w:rPr>
          <w:sz w:val="22"/>
          <w:szCs w:val="22"/>
        </w:rPr>
        <w:sym w:font="HQPB2" w:char="F047"/>
      </w:r>
      <w:r w:rsidRPr="00F85423">
        <w:rPr>
          <w:sz w:val="22"/>
          <w:szCs w:val="22"/>
        </w:rPr>
        <w:sym w:font="HQPB4" w:char="F0E9"/>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FB"/>
      </w:r>
      <w:r w:rsidRPr="00F85423">
        <w:rPr>
          <w:sz w:val="22"/>
          <w:szCs w:val="22"/>
        </w:rPr>
        <w:sym w:font="HQPB4" w:char="F0F7"/>
      </w:r>
      <w:r w:rsidRPr="00F85423">
        <w:rPr>
          <w:sz w:val="22"/>
          <w:szCs w:val="22"/>
        </w:rPr>
        <w:sym w:font="HQPB2" w:char="F0FC"/>
      </w:r>
      <w:r w:rsidRPr="00F85423">
        <w:rPr>
          <w:sz w:val="22"/>
          <w:szCs w:val="22"/>
        </w:rPr>
        <w:sym w:font="HQPB5" w:char="F079"/>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[المائدة: 116]</w:t>
      </w:r>
      <w:r w:rsidRPr="00AB1DF1">
        <w:rPr>
          <w:rFonts w:hint="cs"/>
          <w:vertAlign w:val="superscript"/>
          <w:rtl/>
          <w:lang w:bidi="fa-IR"/>
        </w:rPr>
        <w:t>(</w:t>
      </w:r>
      <w:r w:rsidRPr="00AB1DF1">
        <w:rPr>
          <w:rStyle w:val="FootnoteReference"/>
          <w:rtl/>
          <w:lang w:bidi="fa-IR"/>
        </w:rPr>
        <w:footnoteReference w:id="50"/>
      </w:r>
      <w:r w:rsidRPr="00AB1DF1">
        <w:rPr>
          <w:rFonts w:hint="cs"/>
          <w:vertAlign w:val="superscript"/>
          <w:rtl/>
          <w:lang w:bidi="fa-IR"/>
        </w:rPr>
        <w:t>)</w:t>
      </w:r>
      <w:r w:rsidRPr="00AB1DF1">
        <w:rPr>
          <w:rFonts w:hint="cs"/>
          <w:rtl/>
          <w:lang w:bidi="fa-IR"/>
        </w:rPr>
        <w:t>.</w:t>
      </w:r>
    </w:p>
    <w:p w:rsidR="00222BB6" w:rsidRPr="00AB1DF1" w:rsidRDefault="00222BB6" w:rsidP="00790C00">
      <w:pPr>
        <w:ind w:firstLine="284"/>
        <w:jc w:val="both"/>
        <w:rPr>
          <w:rFonts w:hint="cs"/>
          <w:rtl/>
          <w:lang w:bidi="fa-IR"/>
        </w:rPr>
      </w:pPr>
      <w:r w:rsidRPr="00AB1DF1">
        <w:rPr>
          <w:rFonts w:hint="cs"/>
          <w:rtl/>
          <w:lang w:bidi="fa-IR"/>
        </w:rPr>
        <w:t>آیا ازین هم صریح‌تر آیتی می‌خواهی</w:t>
      </w:r>
      <w:r w:rsidR="001D0FC1" w:rsidRPr="00AB1DF1">
        <w:rPr>
          <w:rFonts w:hint="cs"/>
          <w:rtl/>
          <w:lang w:bidi="fa-IR"/>
        </w:rPr>
        <w:t>؟</w:t>
      </w:r>
      <w:r w:rsidRPr="00AB1DF1">
        <w:rPr>
          <w:rFonts w:hint="cs"/>
          <w:rtl/>
          <w:lang w:bidi="fa-IR"/>
        </w:rPr>
        <w:t xml:space="preserve"> </w:t>
      </w:r>
      <w:r w:rsidR="001D0FC1" w:rsidRPr="00AB1DF1">
        <w:rPr>
          <w:rFonts w:hint="cs"/>
          <w:rtl/>
          <w:lang w:bidi="fa-IR"/>
        </w:rPr>
        <w:t>آی</w:t>
      </w:r>
      <w:r w:rsidR="00790C00" w:rsidRPr="00AB1DF1">
        <w:rPr>
          <w:rFonts w:hint="cs"/>
          <w:rtl/>
          <w:lang w:bidi="fa-IR"/>
        </w:rPr>
        <w:t>ت کریمه به صراحت عیسی و مادرش علیهما السلام را در من دون الله داخل نموده است.</w:t>
      </w:r>
      <w:r w:rsidRPr="00AB1DF1">
        <w:rPr>
          <w:rFonts w:hint="cs"/>
          <w:rtl/>
          <w:lang w:bidi="fa-IR"/>
        </w:rPr>
        <w:t xml:space="preserve"> پس علاجِ این مبتدعین و کودنهای ازلی را که ممسوخ العقل اند که می‌تواند کرد</w:t>
      </w:r>
      <w:r w:rsidR="00790C00" w:rsidRPr="00AB1DF1">
        <w:rPr>
          <w:rFonts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4" w:char="F0FF"/>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1" w:char="F091"/>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F4"/>
      </w:r>
      <w:r w:rsidRPr="00F85423">
        <w:rPr>
          <w:sz w:val="22"/>
          <w:szCs w:val="22"/>
        </w:rPr>
        <w:sym w:font="HQPB1" w:char="F06D"/>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5"/>
      </w:r>
      <w:r w:rsidRPr="00F85423">
        <w:rPr>
          <w:sz w:val="22"/>
          <w:szCs w:val="22"/>
        </w:rPr>
        <w:sym w:font="HQPB2" w:char="F05A"/>
      </w:r>
      <w:r w:rsidRPr="00F85423">
        <w:rPr>
          <w:sz w:val="22"/>
          <w:szCs w:val="22"/>
        </w:rPr>
        <w:sym w:font="HQPB2" w:char="F0BB"/>
      </w:r>
      <w:r w:rsidRPr="00F85423">
        <w:rPr>
          <w:sz w:val="22"/>
          <w:szCs w:val="22"/>
        </w:rPr>
        <w:sym w:font="HQPB5" w:char="F074"/>
      </w:r>
      <w:r w:rsidRPr="00F85423">
        <w:rPr>
          <w:sz w:val="22"/>
          <w:szCs w:val="22"/>
        </w:rPr>
        <w:sym w:font="HQPB1" w:char="F036"/>
      </w:r>
      <w:r w:rsidRPr="00F85423">
        <w:rPr>
          <w:sz w:val="22"/>
          <w:szCs w:val="22"/>
        </w:rPr>
        <w:sym w:font="HQPB4" w:char="F0F7"/>
      </w:r>
      <w:r w:rsidRPr="00F85423">
        <w:rPr>
          <w:sz w:val="22"/>
          <w:szCs w:val="22"/>
        </w:rPr>
        <w:sym w:font="HQPB2" w:char="F064"/>
      </w:r>
      <w:r w:rsidRPr="00F85423">
        <w:rPr>
          <w:sz w:val="22"/>
          <w:szCs w:val="22"/>
        </w:rPr>
        <w:sym w:font="HQPB4" w:char="F0E2"/>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1" w:char="F02F"/>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4" w:char="F0F6"/>
      </w:r>
      <w:r w:rsidRPr="00F85423">
        <w:rPr>
          <w:sz w:val="22"/>
          <w:szCs w:val="22"/>
        </w:rPr>
        <w:sym w:font="HQPB1" w:char="F091"/>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2"/>
      </w:r>
      <w:r w:rsidRPr="00F85423">
        <w:rPr>
          <w:sz w:val="22"/>
          <w:szCs w:val="22"/>
        </w:rPr>
        <w:sym w:font="HQPB2" w:char="F063"/>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78"/>
      </w:r>
      <w:r w:rsidRPr="00F85423">
        <w:rPr>
          <w:sz w:val="22"/>
          <w:szCs w:val="22"/>
        </w:rPr>
        <w:sym w:font="HQPB2" w:char="F08B"/>
      </w:r>
      <w:r w:rsidRPr="00F85423">
        <w:rPr>
          <w:sz w:val="22"/>
          <w:szCs w:val="22"/>
        </w:rPr>
        <w:sym w:font="HQPB4" w:char="F0C5"/>
      </w:r>
      <w:r w:rsidRPr="00F85423">
        <w:rPr>
          <w:sz w:val="22"/>
          <w:szCs w:val="22"/>
        </w:rPr>
        <w:sym w:font="HQPB1" w:char="F0A1"/>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F6"/>
      </w:r>
      <w:r w:rsidRPr="00F85423">
        <w:rPr>
          <w:sz w:val="22"/>
          <w:szCs w:val="22"/>
        </w:rPr>
        <w:sym w:font="HQPB1" w:char="F02F"/>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E"/>
      </w:r>
      <w:r w:rsidRPr="00F85423">
        <w:rPr>
          <w:sz w:val="22"/>
          <w:szCs w:val="22"/>
        </w:rPr>
        <w:sym w:font="HQPB5" w:char="F074"/>
      </w:r>
      <w:r w:rsidRPr="00F85423">
        <w:rPr>
          <w:sz w:val="22"/>
          <w:szCs w:val="22"/>
        </w:rPr>
        <w:sym w:font="HQPB2" w:char="F083"/>
      </w:r>
      <w:r w:rsidRPr="00F85423">
        <w:rPr>
          <w:sz w:val="22"/>
          <w:szCs w:val="22"/>
        </w:rPr>
        <w:sym w:font="HQPB4" w:char="F0F6"/>
      </w:r>
      <w:r w:rsidRPr="00F85423">
        <w:rPr>
          <w:sz w:val="22"/>
          <w:szCs w:val="22"/>
        </w:rPr>
        <w:sym w:font="HQPB1" w:char="F08D"/>
      </w:r>
      <w:r w:rsidRPr="00F85423">
        <w:rPr>
          <w:sz w:val="22"/>
          <w:szCs w:val="22"/>
        </w:rPr>
        <w:sym w:font="HQPB5" w:char="F074"/>
      </w:r>
      <w:r w:rsidRPr="00F85423">
        <w:rPr>
          <w:sz w:val="22"/>
          <w:szCs w:val="22"/>
        </w:rPr>
        <w:sym w:font="HQPB2" w:char="F042"/>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[التوبة: 31]</w:t>
      </w:r>
      <w:r w:rsidRPr="00AB1DF1">
        <w:rPr>
          <w:rFonts w:hint="cs"/>
          <w:rtl/>
          <w:lang w:bidi="fa-IR"/>
        </w:rPr>
        <w:t xml:space="preserve">. </w:t>
      </w:r>
      <w:r w:rsidRPr="00AB1DF1">
        <w:rPr>
          <w:rFonts w:cs="CTraditional Arabic" w:hint="cs"/>
          <w:rtl/>
          <w:lang w:bidi="fa-IR"/>
        </w:rPr>
        <w:t>«</w:t>
      </w:r>
      <w:r w:rsidRPr="00AB1DF1">
        <w:rPr>
          <w:rtl/>
        </w:rPr>
        <w:t>احبار و راهبانشان را به جاى خداوند، به خدايى گرفته‏اند. و [نيز] مسيح بن مريم [را به خدايى گرفته‏اند]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1" w:char="F08D"/>
      </w:r>
      <w:r w:rsidRPr="00F85423">
        <w:rPr>
          <w:sz w:val="22"/>
          <w:szCs w:val="22"/>
        </w:rPr>
        <w:sym w:font="HQPB5" w:char="F074"/>
      </w:r>
      <w:r w:rsidRPr="00F85423">
        <w:rPr>
          <w:sz w:val="22"/>
          <w:szCs w:val="22"/>
        </w:rPr>
        <w:sym w:font="HQPB1" w:char="F0B1"/>
      </w:r>
      <w:r w:rsidRPr="00F85423">
        <w:rPr>
          <w:sz w:val="22"/>
          <w:szCs w:val="22"/>
        </w:rPr>
        <w:sym w:font="HQPB5" w:char="F075"/>
      </w:r>
      <w:r w:rsidRPr="00F85423">
        <w:rPr>
          <w:sz w:val="22"/>
          <w:szCs w:val="22"/>
        </w:rPr>
        <w:sym w:font="HQPB1" w:char="F03B"/>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5" w:char="F075"/>
      </w:r>
      <w:r w:rsidRPr="00F85423">
        <w:rPr>
          <w:sz w:val="22"/>
          <w:szCs w:val="22"/>
        </w:rPr>
        <w:sym w:font="HQPB2" w:char="F08A"/>
      </w:r>
      <w:r w:rsidRPr="00F85423">
        <w:rPr>
          <w:sz w:val="22"/>
          <w:szCs w:val="22"/>
        </w:rPr>
        <w:sym w:font="HQPB4" w:char="F0CF"/>
      </w:r>
      <w:r w:rsidRPr="00F85423">
        <w:rPr>
          <w:sz w:val="22"/>
          <w:szCs w:val="22"/>
        </w:rPr>
        <w:sym w:font="HQPB1" w:char="F03F"/>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3D"/>
      </w:r>
      <w:r w:rsidRPr="00F85423">
        <w:rPr>
          <w:sz w:val="22"/>
          <w:szCs w:val="22"/>
        </w:rPr>
        <w:sym w:font="HQPB2" w:char="F0BB"/>
      </w:r>
      <w:r w:rsidRPr="00F85423">
        <w:rPr>
          <w:sz w:val="22"/>
          <w:szCs w:val="22"/>
        </w:rPr>
        <w:sym w:font="HQPB5" w:char="F074"/>
      </w:r>
      <w:r w:rsidRPr="00F85423">
        <w:rPr>
          <w:sz w:val="22"/>
          <w:szCs w:val="22"/>
        </w:rPr>
        <w:sym w:font="HQPB1" w:char="F047"/>
      </w:r>
      <w:r w:rsidRPr="00F85423">
        <w:rPr>
          <w:sz w:val="22"/>
          <w:szCs w:val="22"/>
        </w:rPr>
        <w:sym w:font="HQPB4" w:char="F0C5"/>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E"/>
      </w:r>
      <w:r w:rsidRPr="00F85423">
        <w:rPr>
          <w:sz w:val="22"/>
          <w:szCs w:val="22"/>
        </w:rPr>
        <w:sym w:font="HQPB4" w:char="F0F5"/>
      </w:r>
      <w:r w:rsidRPr="00F85423">
        <w:rPr>
          <w:sz w:val="22"/>
          <w:szCs w:val="22"/>
        </w:rPr>
        <w:sym w:font="HQPB2" w:char="F033"/>
      </w:r>
      <w:r w:rsidRPr="00F85423">
        <w:rPr>
          <w:sz w:val="22"/>
          <w:szCs w:val="22"/>
        </w:rPr>
        <w:sym w:font="HQPB4" w:char="F0DF"/>
      </w:r>
      <w:r w:rsidRPr="00F85423">
        <w:rPr>
          <w:sz w:val="22"/>
          <w:szCs w:val="22"/>
        </w:rPr>
        <w:sym w:font="HQPB1" w:char="F07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6E"/>
      </w:r>
      <w:r w:rsidRPr="00F85423">
        <w:rPr>
          <w:sz w:val="22"/>
          <w:szCs w:val="22"/>
        </w:rPr>
        <w:sym w:font="HQPB2" w:char="F06F"/>
      </w:r>
      <w:r w:rsidRPr="00F85423">
        <w:rPr>
          <w:sz w:val="22"/>
          <w:szCs w:val="22"/>
        </w:rPr>
        <w:sym w:font="HQPB4" w:char="F0A7"/>
      </w:r>
      <w:r w:rsidRPr="00F85423">
        <w:rPr>
          <w:sz w:val="22"/>
          <w:szCs w:val="22"/>
        </w:rPr>
        <w:sym w:font="HQPB2" w:char="F071"/>
      </w:r>
      <w:r w:rsidRPr="00F85423">
        <w:rPr>
          <w:sz w:val="22"/>
          <w:szCs w:val="22"/>
        </w:rPr>
        <w:sym w:font="HQPB4" w:char="F0E7"/>
      </w:r>
      <w:r w:rsidRPr="00F85423">
        <w:rPr>
          <w:sz w:val="22"/>
          <w:szCs w:val="22"/>
        </w:rPr>
        <w:sym w:font="HQPB1" w:char="F037"/>
      </w:r>
      <w:r w:rsidRPr="00F85423">
        <w:rPr>
          <w:sz w:val="22"/>
          <w:szCs w:val="22"/>
        </w:rPr>
        <w:sym w:font="HQPB4" w:char="F096"/>
      </w:r>
      <w:r w:rsidRPr="00F85423">
        <w:rPr>
          <w:sz w:val="22"/>
          <w:szCs w:val="22"/>
        </w:rPr>
        <w:sym w:font="HQPB2" w:char="F059"/>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7"/>
      </w:r>
      <w:r w:rsidRPr="00F85423">
        <w:rPr>
          <w:sz w:val="22"/>
          <w:szCs w:val="22"/>
        </w:rPr>
        <w:sym w:font="HQPB2" w:char="F04E"/>
      </w:r>
      <w:r w:rsidRPr="00F85423">
        <w:rPr>
          <w:sz w:val="22"/>
          <w:szCs w:val="22"/>
        </w:rPr>
        <w:sym w:font="HQPB4" w:char="F0E8"/>
      </w:r>
      <w:r w:rsidRPr="00F85423">
        <w:rPr>
          <w:sz w:val="22"/>
          <w:szCs w:val="22"/>
        </w:rPr>
        <w:sym w:font="HQPB1" w:char="F04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D"/>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2" w:char="F071"/>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D"/>
      </w:r>
      <w:r w:rsidRPr="00F85423">
        <w:rPr>
          <w:sz w:val="22"/>
          <w:szCs w:val="22"/>
        </w:rPr>
        <w:sym w:font="HQPB4" w:char="F06B"/>
      </w:r>
      <w:r w:rsidRPr="00F85423">
        <w:rPr>
          <w:sz w:val="22"/>
          <w:szCs w:val="22"/>
        </w:rPr>
        <w:sym w:font="HQPB2" w:char="F03C"/>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[آل عمران: 79]</w:t>
      </w:r>
      <w:r w:rsidRPr="00AB1DF1">
        <w:rPr>
          <w:rFonts w:hint="cs"/>
          <w:rtl/>
          <w:lang w:bidi="fa-IR"/>
        </w:rPr>
        <w:t xml:space="preserve">. </w:t>
      </w:r>
      <w:r w:rsidRPr="00AB1DF1">
        <w:rPr>
          <w:rFonts w:cs="CTraditional Arabic" w:hint="cs"/>
          <w:rtl/>
          <w:lang w:bidi="fa-IR"/>
        </w:rPr>
        <w:t>«</w:t>
      </w:r>
      <w:r w:rsidRPr="00AB1DF1">
        <w:rPr>
          <w:rtl/>
        </w:rPr>
        <w:t>هيچ بشرى را [روا] نيست كه خداوند به او كتاب و دانش و پيامبرى بدهد آن گاه به مردم بگويد كه</w:t>
      </w:r>
      <w:r w:rsidRPr="00AB1DF1">
        <w:rPr>
          <w:rFonts w:hint="cs"/>
          <w:rtl/>
        </w:rPr>
        <w:t>:</w:t>
      </w:r>
      <w:r w:rsidRPr="00AB1DF1">
        <w:rPr>
          <w:rtl/>
        </w:rPr>
        <w:t xml:space="preserve"> به جاى خدا بندگان من باشيد</w:t>
      </w:r>
      <w:r w:rsidRPr="00AB1DF1">
        <w:rPr>
          <w:rFonts w:cs="CTraditional Arabic" w:hint="cs"/>
          <w:rtl/>
        </w:rPr>
        <w:t>»</w:t>
      </w:r>
      <w:r w:rsidRPr="00AB1DF1">
        <w:rPr>
          <w:rFonts w:hint="cs"/>
          <w:rtl/>
          <w:lang w:bidi="fa-IR"/>
        </w:rPr>
        <w:t>.</w:t>
      </w:r>
    </w:p>
    <w:p w:rsidR="00222BB6" w:rsidRPr="00AB1DF1" w:rsidRDefault="00222BB6" w:rsidP="00790C00">
      <w:pPr>
        <w:ind w:firstLine="284"/>
        <w:jc w:val="both"/>
        <w:rPr>
          <w:rFonts w:hint="cs"/>
          <w:rtl/>
          <w:lang w:bidi="fa-IR"/>
        </w:rPr>
      </w:pPr>
      <w:r w:rsidRPr="00AB1DF1">
        <w:rPr>
          <w:rFonts w:hint="cs"/>
          <w:rtl/>
          <w:lang w:bidi="fa-IR"/>
        </w:rPr>
        <w:t>درین دو آیه نظر باید کرد که ب</w:t>
      </w:r>
      <w:r w:rsidR="00790C00" w:rsidRPr="00AB1DF1">
        <w:rPr>
          <w:rFonts w:hint="cs"/>
          <w:rtl/>
          <w:lang w:bidi="fa-IR"/>
        </w:rPr>
        <w:t xml:space="preserve">ه </w:t>
      </w:r>
      <w:r w:rsidRPr="00AB1DF1">
        <w:rPr>
          <w:rFonts w:hint="cs"/>
          <w:rtl/>
          <w:lang w:bidi="fa-IR"/>
        </w:rPr>
        <w:t xml:space="preserve">چه صراحت همه را </w:t>
      </w:r>
      <w:r w:rsidR="00790C00" w:rsidRPr="00AB1DF1">
        <w:rPr>
          <w:rFonts w:hint="cs"/>
          <w:rtl/>
          <w:lang w:bidi="fa-IR"/>
        </w:rPr>
        <w:t xml:space="preserve">در  </w:t>
      </w:r>
      <w:r w:rsidRPr="00AB1DF1">
        <w:rPr>
          <w:rFonts w:cs="CTraditional Arabic" w:hint="cs"/>
          <w:rtl/>
          <w:lang w:bidi="fa-IR"/>
        </w:rPr>
        <w:t>«</w:t>
      </w:r>
      <w:r w:rsidRPr="00AB1DF1">
        <w:rPr>
          <w:rFonts w:hint="cs"/>
          <w:rtl/>
          <w:lang w:bidi="fa-IR"/>
        </w:rPr>
        <w:t>من دون الله</w:t>
      </w:r>
      <w:r w:rsidRPr="00AB1DF1">
        <w:rPr>
          <w:rFonts w:cs="CTraditional Arabic" w:hint="cs"/>
          <w:rtl/>
          <w:lang w:bidi="fa-IR"/>
        </w:rPr>
        <w:t>»</w:t>
      </w:r>
      <w:r w:rsidRPr="00AB1DF1">
        <w:rPr>
          <w:rFonts w:hint="cs"/>
          <w:rtl/>
          <w:lang w:bidi="fa-IR"/>
        </w:rPr>
        <w:t xml:space="preserve"> داخل فرمود که </w:t>
      </w:r>
      <w:r w:rsidR="00790C00" w:rsidRPr="00AB1DF1">
        <w:rPr>
          <w:rFonts w:hint="cs"/>
          <w:rtl/>
          <w:lang w:bidi="fa-IR"/>
        </w:rPr>
        <w:t>برای</w:t>
      </w:r>
      <w:r w:rsidRPr="00AB1DF1">
        <w:rPr>
          <w:rFonts w:hint="cs"/>
          <w:rtl/>
          <w:lang w:bidi="fa-IR"/>
        </w:rPr>
        <w:t xml:space="preserve"> مؤمن </w:t>
      </w:r>
      <w:r w:rsidR="00790C00" w:rsidRPr="00AB1DF1">
        <w:rPr>
          <w:rFonts w:hint="cs"/>
          <w:rtl/>
          <w:lang w:bidi="fa-IR"/>
        </w:rPr>
        <w:t xml:space="preserve">جای انکار باقی </w:t>
      </w:r>
      <w:r w:rsidRPr="00AB1DF1">
        <w:rPr>
          <w:rFonts w:hint="cs"/>
          <w:rtl/>
          <w:lang w:bidi="fa-IR"/>
        </w:rPr>
        <w:t xml:space="preserve">نمی‌ماند، بلکه انکار </w:t>
      </w:r>
      <w:r w:rsidRPr="00AB1DF1">
        <w:rPr>
          <w:rFonts w:cs="CTraditional Arabic" w:hint="cs"/>
          <w:rtl/>
          <w:lang w:bidi="fa-IR"/>
        </w:rPr>
        <w:t>«</w:t>
      </w:r>
      <w:r w:rsidRPr="00AB1DF1">
        <w:rPr>
          <w:rFonts w:hint="cs"/>
          <w:rtl/>
          <w:lang w:bidi="fa-IR"/>
        </w:rPr>
        <w:t>من دون الله</w:t>
      </w:r>
      <w:r w:rsidRPr="00AB1DF1">
        <w:rPr>
          <w:rFonts w:cs="CTraditional Arabic" w:hint="cs"/>
          <w:rtl/>
          <w:lang w:bidi="fa-IR"/>
        </w:rPr>
        <w:t>»</w:t>
      </w:r>
      <w:r w:rsidRPr="00AB1DF1">
        <w:rPr>
          <w:rFonts w:hint="cs"/>
          <w:rtl/>
          <w:lang w:bidi="fa-IR"/>
        </w:rPr>
        <w:t xml:space="preserve"> نبودنِ ایشان خود انکارِ نصِ صریح قرآن و کفر است.</w:t>
      </w:r>
    </w:p>
    <w:p w:rsidR="00222BB6" w:rsidRPr="00AB1DF1" w:rsidRDefault="00222BB6" w:rsidP="00790C00">
      <w:pPr>
        <w:ind w:firstLine="284"/>
        <w:jc w:val="both"/>
        <w:rPr>
          <w:rFonts w:hint="cs"/>
          <w:rtl/>
          <w:lang w:bidi="fa-IR"/>
        </w:rPr>
      </w:pPr>
      <w:r w:rsidRPr="005D220E">
        <w:rPr>
          <w:rFonts w:cs="B Lotus" w:hint="cs"/>
          <w:b/>
          <w:bCs/>
          <w:rtl/>
          <w:lang w:bidi="fa-IR"/>
        </w:rPr>
        <w:t>خلاصه:</w:t>
      </w:r>
      <w:r w:rsidRPr="00AB1DF1">
        <w:rPr>
          <w:rFonts w:hint="cs"/>
          <w:rtl/>
          <w:lang w:bidi="fa-IR"/>
        </w:rPr>
        <w:t xml:space="preserve"> این تمام نصوص دلیل صریح اند که حضراتِ انبیاء و ملائکه و اولیاء همه، در </w:t>
      </w:r>
      <w:r w:rsidRPr="00AB1DF1">
        <w:rPr>
          <w:rFonts w:cs="CTraditional Arabic" w:hint="cs"/>
          <w:rtl/>
          <w:lang w:bidi="fa-IR"/>
        </w:rPr>
        <w:t>«</w:t>
      </w:r>
      <w:r w:rsidRPr="00AB1DF1">
        <w:rPr>
          <w:rFonts w:hint="cs"/>
          <w:rtl/>
          <w:lang w:bidi="fa-IR"/>
        </w:rPr>
        <w:t>من دون الله</w:t>
      </w:r>
      <w:r w:rsidRPr="00AB1DF1">
        <w:rPr>
          <w:rFonts w:cs="CTraditional Arabic" w:hint="cs"/>
          <w:rtl/>
          <w:lang w:bidi="fa-IR"/>
        </w:rPr>
        <w:t>»</w:t>
      </w:r>
      <w:r w:rsidRPr="00AB1DF1">
        <w:rPr>
          <w:rFonts w:hint="cs"/>
          <w:rtl/>
          <w:lang w:bidi="fa-IR"/>
        </w:rPr>
        <w:t xml:space="preserve"> داخل اند، و عبادتِ ایشان و نذر به نام ایشان همه، عبادت و نذر </w:t>
      </w:r>
      <w:r w:rsidR="00790C00" w:rsidRPr="00AB1DF1">
        <w:rPr>
          <w:rFonts w:hint="cs"/>
          <w:rtl/>
          <w:lang w:bidi="fa-IR"/>
        </w:rPr>
        <w:t xml:space="preserve">برای </w:t>
      </w:r>
      <w:r w:rsidRPr="00AB1DF1">
        <w:rPr>
          <w:rFonts w:hint="cs"/>
          <w:rtl/>
          <w:lang w:bidi="fa-IR"/>
        </w:rPr>
        <w:t xml:space="preserve">غیر الله </w:t>
      </w:r>
      <w:r w:rsidR="00790C00" w:rsidRPr="00AB1DF1">
        <w:rPr>
          <w:rFonts w:hint="cs"/>
          <w:rtl/>
          <w:lang w:bidi="fa-IR"/>
        </w:rPr>
        <w:t xml:space="preserve">بوده </w:t>
      </w:r>
      <w:r w:rsidRPr="00AB1DF1">
        <w:rPr>
          <w:rFonts w:hint="cs"/>
          <w:rtl/>
          <w:lang w:bidi="fa-IR"/>
        </w:rPr>
        <w:t xml:space="preserve">و کفر </w:t>
      </w:r>
      <w:r w:rsidR="00790C00" w:rsidRPr="00AB1DF1">
        <w:rPr>
          <w:rFonts w:hint="cs"/>
          <w:rtl/>
          <w:lang w:bidi="fa-IR"/>
        </w:rPr>
        <w:t>می باش</w:t>
      </w:r>
      <w:r w:rsidRPr="00AB1DF1">
        <w:rPr>
          <w:rFonts w:hint="cs"/>
          <w:rtl/>
          <w:lang w:bidi="fa-IR"/>
        </w:rPr>
        <w:t>د.</w:t>
      </w:r>
    </w:p>
    <w:p w:rsidR="00222BB6" w:rsidRPr="00AB1DF1" w:rsidRDefault="00222BB6" w:rsidP="00FC59E7">
      <w:pPr>
        <w:pStyle w:val="a0"/>
        <w:rPr>
          <w:rFonts w:hint="cs"/>
          <w:rtl/>
        </w:rPr>
      </w:pPr>
      <w:bookmarkStart w:id="49" w:name="_Toc257927082"/>
      <w:bookmarkStart w:id="50" w:name="_Toc257927212"/>
      <w:r w:rsidRPr="00AB1DF1">
        <w:rPr>
          <w:rFonts w:hint="cs"/>
          <w:rtl/>
        </w:rPr>
        <w:t>دَفع یک اشتباه و دامِ تلبیس</w:t>
      </w:r>
      <w:bookmarkEnd w:id="49"/>
      <w:bookmarkEnd w:id="50"/>
    </w:p>
    <w:p w:rsidR="00222BB6" w:rsidRPr="00AB1DF1" w:rsidRDefault="00790C00" w:rsidP="00F91246">
      <w:pPr>
        <w:jc w:val="lowKashida"/>
        <w:rPr>
          <w:rFonts w:hint="cs"/>
          <w:rtl/>
          <w:lang w:bidi="fa-IR"/>
        </w:rPr>
      </w:pPr>
      <w:r w:rsidRPr="00AB1DF1">
        <w:rPr>
          <w:rFonts w:hint="cs"/>
          <w:rtl/>
          <w:lang w:bidi="fa-IR"/>
        </w:rPr>
        <w:t>اهل بدعت</w:t>
      </w:r>
      <w:r w:rsidR="00222BB6" w:rsidRPr="00AB1DF1">
        <w:rPr>
          <w:rFonts w:hint="cs"/>
          <w:rtl/>
          <w:lang w:bidi="fa-IR"/>
        </w:rPr>
        <w:t xml:space="preserve"> که حضرات انبیاء و اولیاء را شریک کارخانة واجب الوجود می‌کنند، در نظرِ عوام ملمع و مزین کرده با زبانِ چرب و ادعای لاف و گزاف اظهار می‌کنند که، این افعال ما، به نسبت این بزرگواران عزت و عظمتِ ایشان است، و کسانی که بر این بزرگواران این امور را روا نمی‌دارند، دشمنِ ایشان اند و توهینِ ایشان می‌کنند</w:t>
      </w:r>
      <w:r w:rsidRPr="00AB1DF1">
        <w:rPr>
          <w:rFonts w:hint="cs"/>
          <w:rtl/>
          <w:lang w:bidi="fa-IR"/>
        </w:rPr>
        <w:t>.</w:t>
      </w:r>
      <w:r w:rsidR="00222BB6" w:rsidRPr="00AB1DF1">
        <w:rPr>
          <w:rFonts w:hint="cs"/>
          <w:rtl/>
          <w:lang w:bidi="fa-IR"/>
        </w:rPr>
        <w:t xml:space="preserve"> اگر به نظرِ بصیرت و عقلِ سلیم متوجه این امر </w:t>
      </w:r>
      <w:r w:rsidRPr="00AB1DF1">
        <w:rPr>
          <w:rFonts w:hint="cs"/>
          <w:rtl/>
          <w:lang w:bidi="fa-IR"/>
        </w:rPr>
        <w:t>شویم</w:t>
      </w:r>
      <w:r w:rsidR="00222BB6" w:rsidRPr="00AB1DF1">
        <w:rPr>
          <w:rFonts w:hint="cs"/>
          <w:rtl/>
          <w:lang w:bidi="fa-IR"/>
        </w:rPr>
        <w:t xml:space="preserve">، معلومت می‌گردد که در حقیقت این حضرات خود، در </w:t>
      </w:r>
      <w:r w:rsidRPr="00AB1DF1">
        <w:rPr>
          <w:rFonts w:hint="cs"/>
          <w:rtl/>
          <w:lang w:bidi="fa-IR"/>
        </w:rPr>
        <w:t>نشناختن مقام</w:t>
      </w:r>
      <w:r w:rsidR="00222BB6" w:rsidRPr="00AB1DF1">
        <w:rPr>
          <w:rFonts w:hint="cs"/>
          <w:rtl/>
          <w:lang w:bidi="fa-IR"/>
        </w:rPr>
        <w:t xml:space="preserve"> این اکابر</w:t>
      </w:r>
      <w:r w:rsidRPr="00AB1DF1">
        <w:rPr>
          <w:rFonts w:hint="cs"/>
          <w:rtl/>
          <w:lang w:bidi="fa-IR"/>
        </w:rPr>
        <w:t>، به</w:t>
      </w:r>
      <w:r w:rsidR="00222BB6" w:rsidRPr="00AB1DF1">
        <w:rPr>
          <w:rFonts w:hint="cs"/>
          <w:rtl/>
          <w:lang w:bidi="fa-IR"/>
        </w:rPr>
        <w:t xml:space="preserve"> </w:t>
      </w:r>
      <w:r w:rsidRPr="00AB1DF1">
        <w:rPr>
          <w:rFonts w:hint="cs"/>
          <w:rtl/>
          <w:lang w:bidi="fa-IR"/>
        </w:rPr>
        <w:t>آنان</w:t>
      </w:r>
      <w:r w:rsidR="00222BB6" w:rsidRPr="00AB1DF1">
        <w:rPr>
          <w:rFonts w:hint="cs"/>
          <w:rtl/>
          <w:lang w:bidi="fa-IR"/>
        </w:rPr>
        <w:t xml:space="preserve"> چه قدر جسارت </w:t>
      </w:r>
      <w:r w:rsidRPr="00AB1DF1">
        <w:rPr>
          <w:rFonts w:hint="cs"/>
          <w:rtl/>
          <w:lang w:bidi="fa-IR"/>
        </w:rPr>
        <w:t xml:space="preserve">و اهانت </w:t>
      </w:r>
      <w:r w:rsidR="00222BB6" w:rsidRPr="00AB1DF1">
        <w:rPr>
          <w:rFonts w:hint="cs"/>
          <w:rtl/>
          <w:lang w:bidi="fa-IR"/>
        </w:rPr>
        <w:t>کرده اند، گویا از مقام عظمتِ شان بی‌خبر و نابینا اند.</w:t>
      </w:r>
    </w:p>
    <w:p w:rsidR="003D3FB9" w:rsidRPr="00AB1DF1" w:rsidRDefault="00222BB6" w:rsidP="003D3FB9">
      <w:pPr>
        <w:ind w:firstLine="284"/>
        <w:jc w:val="lowKashida"/>
        <w:rPr>
          <w:rFonts w:hint="cs"/>
          <w:rtl/>
          <w:lang w:bidi="fa-IR"/>
        </w:rPr>
      </w:pPr>
      <w:r w:rsidRPr="00AB1DF1">
        <w:rPr>
          <w:rFonts w:hint="cs"/>
          <w:rtl/>
          <w:lang w:bidi="fa-IR"/>
        </w:rPr>
        <w:t xml:space="preserve">مثلاً شما متوجه باشید که یک بادشاهِ بزرگ چند افراد را اسلحة عالیشان و قدرتِ و کامله عطا کرده، مجهز می‌کند که شما بروید و شما امین و معتمدِ من هستید، رعیت را از آداب شاهی و طریق احترام و مقام‌شناسی شاه و خدماتِ خصوصی شاه </w:t>
      </w:r>
      <w:r w:rsidR="00790C00" w:rsidRPr="00AB1DF1">
        <w:rPr>
          <w:rFonts w:hint="cs"/>
          <w:rtl/>
          <w:lang w:bidi="fa-IR"/>
        </w:rPr>
        <w:t>باخبر</w:t>
      </w:r>
      <w:r w:rsidRPr="00AB1DF1">
        <w:rPr>
          <w:rFonts w:hint="cs"/>
          <w:rtl/>
          <w:lang w:bidi="fa-IR"/>
        </w:rPr>
        <w:t xml:space="preserve"> کنید و از دشمن و فریبِ او آگاه </w:t>
      </w:r>
      <w:r w:rsidR="00790C00" w:rsidRPr="00AB1DF1">
        <w:rPr>
          <w:rFonts w:hint="cs"/>
          <w:rtl/>
          <w:lang w:bidi="fa-IR"/>
        </w:rPr>
        <w:t>ساز</w:t>
      </w:r>
      <w:r w:rsidRPr="00AB1DF1">
        <w:rPr>
          <w:rFonts w:hint="cs"/>
          <w:rtl/>
          <w:lang w:bidi="fa-IR"/>
        </w:rPr>
        <w:t>ید</w:t>
      </w:r>
      <w:r w:rsidR="00790C00" w:rsidRPr="00AB1DF1">
        <w:rPr>
          <w:rFonts w:hint="cs"/>
          <w:rtl/>
          <w:lang w:bidi="fa-IR"/>
        </w:rPr>
        <w:t>.</w:t>
      </w:r>
      <w:r w:rsidRPr="00AB1DF1">
        <w:rPr>
          <w:rFonts w:hint="cs"/>
          <w:rtl/>
          <w:lang w:bidi="fa-IR"/>
        </w:rPr>
        <w:t xml:space="preserve"> حالا برعکس</w:t>
      </w:r>
      <w:r w:rsidR="00790C00" w:rsidRPr="00AB1DF1">
        <w:rPr>
          <w:rFonts w:hint="cs"/>
          <w:rtl/>
          <w:lang w:bidi="fa-IR"/>
        </w:rPr>
        <w:t>،</w:t>
      </w:r>
      <w:r w:rsidRPr="00AB1DF1">
        <w:rPr>
          <w:rFonts w:hint="cs"/>
          <w:rtl/>
          <w:lang w:bidi="fa-IR"/>
        </w:rPr>
        <w:t xml:space="preserve"> همین اشخاص رفته </w:t>
      </w:r>
      <w:r w:rsidR="00790C00" w:rsidRPr="00AB1DF1">
        <w:rPr>
          <w:rFonts w:hint="cs"/>
          <w:rtl/>
          <w:lang w:bidi="fa-IR"/>
        </w:rPr>
        <w:t xml:space="preserve">و </w:t>
      </w:r>
      <w:r w:rsidRPr="00AB1DF1">
        <w:rPr>
          <w:rFonts w:hint="cs"/>
          <w:rtl/>
          <w:lang w:bidi="fa-IR"/>
        </w:rPr>
        <w:t>شروع کار ش</w:t>
      </w:r>
      <w:r w:rsidR="00790C00" w:rsidRPr="00AB1DF1">
        <w:rPr>
          <w:rFonts w:hint="cs"/>
          <w:rtl/>
          <w:lang w:bidi="fa-IR"/>
        </w:rPr>
        <w:t>و</w:t>
      </w:r>
      <w:r w:rsidRPr="00AB1DF1">
        <w:rPr>
          <w:rFonts w:hint="cs"/>
          <w:rtl/>
          <w:lang w:bidi="fa-IR"/>
        </w:rPr>
        <w:t>ند</w:t>
      </w:r>
      <w:r w:rsidR="00790C00" w:rsidRPr="00AB1DF1">
        <w:rPr>
          <w:rFonts w:hint="cs"/>
          <w:rtl/>
          <w:lang w:bidi="fa-IR"/>
        </w:rPr>
        <w:t>.</w:t>
      </w:r>
      <w:r w:rsidRPr="00AB1DF1">
        <w:rPr>
          <w:rFonts w:hint="cs"/>
          <w:rtl/>
          <w:lang w:bidi="fa-IR"/>
        </w:rPr>
        <w:t xml:space="preserve"> </w:t>
      </w:r>
      <w:r w:rsidR="00790C00" w:rsidRPr="00AB1DF1">
        <w:rPr>
          <w:rFonts w:hint="cs"/>
          <w:rtl/>
          <w:lang w:bidi="fa-IR"/>
        </w:rPr>
        <w:t>حالا دو نفر دیگر از خارج بیایند</w:t>
      </w:r>
      <w:r w:rsidRPr="00AB1DF1">
        <w:rPr>
          <w:rFonts w:hint="cs"/>
          <w:rtl/>
          <w:lang w:bidi="fa-IR"/>
        </w:rPr>
        <w:t xml:space="preserve">، یکی به ایشان </w:t>
      </w:r>
      <w:r w:rsidR="00790C00" w:rsidRPr="00AB1DF1">
        <w:rPr>
          <w:rFonts w:hint="cs"/>
          <w:rtl/>
          <w:lang w:bidi="fa-IR"/>
        </w:rPr>
        <w:t>بگوید</w:t>
      </w:r>
      <w:r w:rsidRPr="00AB1DF1">
        <w:rPr>
          <w:rFonts w:hint="cs"/>
          <w:rtl/>
          <w:lang w:bidi="fa-IR"/>
        </w:rPr>
        <w:t xml:space="preserve"> که: مقام و عظمت شما اینست که شما خود ادعای شاهی کنید و قوم را به خود و آدابِ خود دعوت دهید، و دوم پند ‌دهد و </w:t>
      </w:r>
      <w:r w:rsidR="00790C00" w:rsidRPr="00AB1DF1">
        <w:rPr>
          <w:rFonts w:hint="cs"/>
          <w:rtl/>
          <w:lang w:bidi="fa-IR"/>
        </w:rPr>
        <w:t>ب</w:t>
      </w:r>
      <w:r w:rsidRPr="00AB1DF1">
        <w:rPr>
          <w:rFonts w:hint="cs"/>
          <w:rtl/>
          <w:lang w:bidi="fa-IR"/>
        </w:rPr>
        <w:t xml:space="preserve">گوید که: نه خیر خوبیِ شما درین است که به مأموریتِ خود قائم شده زیر چشمِ شهنشاه </w:t>
      </w:r>
      <w:r w:rsidR="00790C00" w:rsidRPr="00AB1DF1">
        <w:rPr>
          <w:rFonts w:hint="cs"/>
          <w:rtl/>
          <w:lang w:bidi="fa-IR"/>
        </w:rPr>
        <w:t xml:space="preserve">رفته، </w:t>
      </w:r>
      <w:r w:rsidRPr="00AB1DF1">
        <w:rPr>
          <w:rFonts w:hint="cs"/>
          <w:rtl/>
          <w:lang w:bidi="fa-IR"/>
        </w:rPr>
        <w:t xml:space="preserve">دستور </w:t>
      </w:r>
      <w:r w:rsidR="00790C00" w:rsidRPr="00AB1DF1">
        <w:rPr>
          <w:rFonts w:hint="cs"/>
          <w:rtl/>
          <w:lang w:bidi="fa-IR"/>
        </w:rPr>
        <w:t>او را به جا آورید</w:t>
      </w:r>
      <w:r w:rsidRPr="00AB1DF1">
        <w:rPr>
          <w:rFonts w:hint="cs"/>
          <w:rtl/>
          <w:lang w:bidi="fa-IR"/>
        </w:rPr>
        <w:t xml:space="preserve"> و بخرامید. حالا عقلاً فیصله کنید که ازین دو نفر کدام دوست و کدام دشمنِ شان</w:t>
      </w:r>
      <w:r w:rsidR="00790C00" w:rsidRPr="00AB1DF1">
        <w:rPr>
          <w:rFonts w:hint="cs"/>
          <w:rtl/>
          <w:lang w:bidi="fa-IR"/>
        </w:rPr>
        <w:t xml:space="preserve"> است؟</w:t>
      </w:r>
      <w:r w:rsidRPr="00AB1DF1">
        <w:rPr>
          <w:rFonts w:hint="cs"/>
          <w:rtl/>
          <w:lang w:bidi="fa-IR"/>
        </w:rPr>
        <w:t xml:space="preserve"> و کدام می‌خواهد که وقعت و آبروی شان و اعتماد و امانتِ شان از بین برود و کدام معظم و محترم و حافظ آبروی شانست</w:t>
      </w:r>
      <w:r w:rsidR="003D3FB9" w:rsidRPr="00AB1DF1">
        <w:rPr>
          <w:rFonts w:hint="cs"/>
          <w:rtl/>
          <w:lang w:bidi="fa-IR"/>
        </w:rPr>
        <w:t>؟.</w:t>
      </w:r>
    </w:p>
    <w:p w:rsidR="00222BB6" w:rsidRPr="00AB1DF1" w:rsidRDefault="00222BB6" w:rsidP="003D3FB9">
      <w:pPr>
        <w:ind w:firstLine="284"/>
        <w:jc w:val="lowKashida"/>
        <w:rPr>
          <w:rFonts w:hint="cs"/>
          <w:rtl/>
          <w:lang w:bidi="fa-IR"/>
        </w:rPr>
      </w:pPr>
      <w:r w:rsidRPr="00AB1DF1">
        <w:rPr>
          <w:rFonts w:hint="cs"/>
          <w:rtl/>
          <w:lang w:bidi="fa-IR"/>
        </w:rPr>
        <w:t>همینطور باید فهمید که چون خالقِ کائنات انبیاء و اولیاء را مبلغ و امین و معتمدِ دین گردانید که آداب عبادت او ب</w:t>
      </w:r>
      <w:r w:rsidR="003D3FB9" w:rsidRPr="00AB1DF1">
        <w:rPr>
          <w:rFonts w:hint="cs"/>
          <w:rtl/>
          <w:lang w:bidi="fa-IR"/>
        </w:rPr>
        <w:t xml:space="preserve">ه </w:t>
      </w:r>
      <w:r w:rsidRPr="00AB1DF1">
        <w:rPr>
          <w:rFonts w:hint="cs"/>
          <w:rtl/>
          <w:lang w:bidi="fa-IR"/>
        </w:rPr>
        <w:t>مردمان تعلیم کنند، و مأموریتِ خو</w:t>
      </w:r>
      <w:r w:rsidR="003D3FB9" w:rsidRPr="00AB1DF1">
        <w:rPr>
          <w:rFonts w:hint="cs"/>
          <w:rtl/>
          <w:lang w:bidi="fa-IR"/>
        </w:rPr>
        <w:t>یش را</w:t>
      </w:r>
      <w:r w:rsidRPr="00AB1DF1">
        <w:rPr>
          <w:rFonts w:hint="cs"/>
          <w:rtl/>
          <w:lang w:bidi="fa-IR"/>
        </w:rPr>
        <w:t xml:space="preserve"> انجام دهند، العیاذ بالله مبتدع می‌آید و می‌گوید: شما قابلِ آنید که خود معبود باشید و ما آماده هستیم که عبادتِ شما را انجام دهیم و خلق را به این دعوت کنید، و ایشان هم</w:t>
      </w:r>
      <w:r w:rsidR="003D3FB9" w:rsidRPr="00AB1DF1">
        <w:rPr>
          <w:rFonts w:hint="cs"/>
          <w:rtl/>
          <w:lang w:bidi="fa-IR"/>
        </w:rPr>
        <w:t xml:space="preserve"> - علی سبیل فرض المحال-</w:t>
      </w:r>
      <w:r w:rsidRPr="00AB1DF1">
        <w:rPr>
          <w:rFonts w:hint="cs"/>
          <w:rtl/>
          <w:lang w:bidi="fa-IR"/>
        </w:rPr>
        <w:t xml:space="preserve"> بگویند: که شما خوب می‌گوئید، و موحد می‌آید و می‌گوید: نه خیر شما وظیف</w:t>
      </w:r>
      <w:r w:rsidR="003D3FB9" w:rsidRPr="00AB1DF1">
        <w:rPr>
          <w:rFonts w:hint="cs"/>
          <w:rtl/>
          <w:lang w:bidi="fa-IR"/>
        </w:rPr>
        <w:t>ة</w:t>
      </w:r>
      <w:r w:rsidRPr="00AB1DF1">
        <w:rPr>
          <w:rFonts w:hint="cs"/>
          <w:rtl/>
          <w:lang w:bidi="fa-IR"/>
        </w:rPr>
        <w:t xml:space="preserve"> خود </w:t>
      </w:r>
      <w:r w:rsidR="003D3FB9" w:rsidRPr="00AB1DF1">
        <w:rPr>
          <w:rFonts w:hint="cs"/>
          <w:rtl/>
          <w:lang w:bidi="fa-IR"/>
        </w:rPr>
        <w:t>را طبق</w:t>
      </w:r>
      <w:r w:rsidRPr="00AB1DF1">
        <w:rPr>
          <w:rFonts w:hint="cs"/>
          <w:rtl/>
          <w:lang w:bidi="fa-IR"/>
        </w:rPr>
        <w:t xml:space="preserve"> مأموریت انجام دهید، ما هم شما را مأمور می‌دانیم و تعظیم شما محض به این </w:t>
      </w:r>
      <w:r w:rsidR="003D3FB9" w:rsidRPr="00AB1DF1">
        <w:rPr>
          <w:rFonts w:hint="cs"/>
          <w:rtl/>
          <w:lang w:bidi="fa-IR"/>
        </w:rPr>
        <w:t xml:space="preserve">خاطر </w:t>
      </w:r>
      <w:r w:rsidRPr="00AB1DF1">
        <w:rPr>
          <w:rFonts w:hint="cs"/>
          <w:rtl/>
          <w:lang w:bidi="fa-IR"/>
        </w:rPr>
        <w:t>انجام می‌دهیم که مأمورِ شاه هستید، و مقامِ شما را همینقدر می‌دانیم، پس ظاهر است که جماعت اولی ایشان را چه قدر توهین و خائن ثابت می‌کند</w:t>
      </w:r>
      <w:r w:rsidR="003D3FB9" w:rsidRPr="00AB1DF1">
        <w:rPr>
          <w:rFonts w:hint="cs"/>
          <w:rtl/>
          <w:lang w:bidi="fa-IR"/>
        </w:rPr>
        <w:t>!</w:t>
      </w:r>
      <w:r w:rsidRPr="00AB1DF1">
        <w:rPr>
          <w:rFonts w:hint="cs"/>
          <w:rtl/>
          <w:lang w:bidi="fa-IR"/>
        </w:rPr>
        <w:t xml:space="preserve"> و</w:t>
      </w:r>
      <w:r w:rsidR="003D3FB9" w:rsidRPr="00AB1DF1">
        <w:rPr>
          <w:rFonts w:hint="cs"/>
          <w:rtl/>
          <w:lang w:bidi="fa-IR"/>
        </w:rPr>
        <w:t xml:space="preserve"> جماعت</w:t>
      </w:r>
      <w:r w:rsidRPr="00AB1DF1">
        <w:rPr>
          <w:rFonts w:hint="cs"/>
          <w:rtl/>
          <w:lang w:bidi="fa-IR"/>
        </w:rPr>
        <w:t xml:space="preserve"> دوم چه قدر خیرخواهی و امانت‌داری و احترامِ شان بجا می‌آرد. مثالِ مبتدع اولی است و مثال موحد دوم است، تدبر باید کرد.</w:t>
      </w:r>
    </w:p>
    <w:p w:rsidR="00222BB6" w:rsidRPr="00AB1DF1" w:rsidRDefault="003D3FB9" w:rsidP="003D3FB9">
      <w:pPr>
        <w:ind w:firstLine="284"/>
        <w:jc w:val="lowKashida"/>
        <w:rPr>
          <w:rFonts w:hint="cs"/>
          <w:rtl/>
          <w:lang w:bidi="fa-IR"/>
        </w:rPr>
      </w:pPr>
      <w:r w:rsidRPr="00AB1DF1">
        <w:rPr>
          <w:rFonts w:hint="cs"/>
          <w:rtl/>
          <w:lang w:bidi="fa-IR"/>
        </w:rPr>
        <w:t xml:space="preserve">پیامبرانی </w:t>
      </w:r>
      <w:r w:rsidR="00222BB6" w:rsidRPr="00AB1DF1">
        <w:rPr>
          <w:rFonts w:hint="cs"/>
          <w:rtl/>
          <w:lang w:bidi="fa-IR"/>
        </w:rPr>
        <w:t xml:space="preserve">که برای قلع و قمعِ شرک و بدعت فرستاده </w:t>
      </w:r>
      <w:r w:rsidRPr="00AB1DF1">
        <w:rPr>
          <w:rFonts w:hint="cs"/>
          <w:rtl/>
          <w:lang w:bidi="fa-IR"/>
        </w:rPr>
        <w:t xml:space="preserve">شده </w:t>
      </w:r>
      <w:r w:rsidR="00222BB6" w:rsidRPr="00AB1DF1">
        <w:rPr>
          <w:rFonts w:hint="cs"/>
          <w:rtl/>
          <w:lang w:bidi="fa-IR"/>
        </w:rPr>
        <w:t>اند که دیگران را ازین امور جلوگیری کنند و ما خود</w:t>
      </w:r>
      <w:r w:rsidRPr="00AB1DF1">
        <w:rPr>
          <w:rFonts w:hint="cs"/>
          <w:rtl/>
          <w:lang w:bidi="fa-IR"/>
        </w:rPr>
        <w:t xml:space="preserve"> ایشان را -العیاذ بالله-</w:t>
      </w:r>
      <w:r w:rsidR="00222BB6" w:rsidRPr="00AB1DF1">
        <w:rPr>
          <w:rFonts w:hint="cs"/>
          <w:rtl/>
          <w:lang w:bidi="fa-IR"/>
        </w:rPr>
        <w:t xml:space="preserve"> منصوبة شرک و بدعت کنیم، </w:t>
      </w:r>
      <w:r w:rsidRPr="00AB1DF1">
        <w:rPr>
          <w:rFonts w:hint="cs"/>
          <w:rtl/>
          <w:lang w:bidi="fa-IR"/>
        </w:rPr>
        <w:t>چه قدر بد و توهین و اثبات خیانت در کارخانة مدبرِ امور و متصرفِ کائنات به ایشان است</w:t>
      </w:r>
      <w:r w:rsidR="00222BB6" w:rsidRPr="00AB1DF1">
        <w:rPr>
          <w:rFonts w:hint="cs"/>
          <w:rtl/>
          <w:lang w:bidi="fa-IR"/>
        </w:rPr>
        <w:t xml:space="preserve">، </w:t>
      </w:r>
      <w:r w:rsidRPr="00AB1DF1">
        <w:rPr>
          <w:rFonts w:hint="cs"/>
          <w:rtl/>
          <w:lang w:bidi="fa-IR"/>
        </w:rPr>
        <w:t xml:space="preserve">مبتدع که </w:t>
      </w:r>
      <w:r w:rsidR="00222BB6" w:rsidRPr="00AB1DF1">
        <w:rPr>
          <w:rFonts w:hint="cs"/>
          <w:rtl/>
          <w:lang w:bidi="fa-IR"/>
        </w:rPr>
        <w:t xml:space="preserve">فریبِ ابلیس </w:t>
      </w:r>
      <w:r w:rsidRPr="00AB1DF1">
        <w:rPr>
          <w:rFonts w:hint="cs"/>
          <w:rtl/>
          <w:lang w:bidi="fa-IR"/>
        </w:rPr>
        <w:t xml:space="preserve">را خورده </w:t>
      </w:r>
      <w:r w:rsidR="00222BB6" w:rsidRPr="00AB1DF1">
        <w:rPr>
          <w:rFonts w:hint="cs"/>
          <w:rtl/>
          <w:lang w:bidi="fa-IR"/>
        </w:rPr>
        <w:t>از باران می‌گریزد و زیر میزاب</w:t>
      </w:r>
      <w:r w:rsidR="0021560D" w:rsidRPr="00AB1DF1">
        <w:rPr>
          <w:rStyle w:val="FootnoteReference"/>
          <w:rtl/>
          <w:lang w:bidi="fa-IR"/>
        </w:rPr>
        <w:footnoteReference w:id="51"/>
      </w:r>
      <w:r w:rsidR="00222BB6" w:rsidRPr="00AB1DF1">
        <w:rPr>
          <w:rFonts w:hint="cs"/>
          <w:rtl/>
          <w:lang w:bidi="fa-IR"/>
        </w:rPr>
        <w:t xml:space="preserve"> می‌ایستد.</w:t>
      </w:r>
    </w:p>
    <w:p w:rsidR="00222BB6" w:rsidRPr="00AB1DF1" w:rsidRDefault="00222BB6" w:rsidP="0021560D">
      <w:pPr>
        <w:ind w:firstLine="284"/>
        <w:jc w:val="lowKashida"/>
        <w:rPr>
          <w:rFonts w:hint="cs"/>
          <w:rtl/>
          <w:lang w:bidi="fa-IR"/>
        </w:rPr>
      </w:pPr>
      <w:r w:rsidRPr="00AB1DF1">
        <w:rPr>
          <w:rFonts w:hint="cs"/>
          <w:rtl/>
          <w:lang w:bidi="fa-IR"/>
        </w:rPr>
        <w:t>احمق</w:t>
      </w:r>
      <w:r w:rsidR="0021560D" w:rsidRPr="00AB1DF1">
        <w:rPr>
          <w:rFonts w:hint="cs"/>
          <w:rtl/>
          <w:lang w:bidi="fa-IR"/>
        </w:rPr>
        <w:t>ی</w:t>
      </w:r>
      <w:r w:rsidRPr="00AB1DF1">
        <w:rPr>
          <w:rFonts w:hint="cs"/>
          <w:rtl/>
          <w:lang w:bidi="fa-IR"/>
        </w:rPr>
        <w:t xml:space="preserve"> کسی را دید که پدرِ خود را می‌زند و می‌گوید که: به صدای بلند بگو که من پدرِ این سائنسدانم، آن شخص گفت: ای مردِ احمق پدرت را چرا می‌کوبی</w:t>
      </w:r>
      <w:r w:rsidR="0021560D" w:rsidRPr="00AB1DF1">
        <w:rPr>
          <w:rFonts w:hint="cs"/>
          <w:rtl/>
          <w:lang w:bidi="fa-IR"/>
        </w:rPr>
        <w:t>؟</w:t>
      </w:r>
      <w:r w:rsidRPr="00AB1DF1">
        <w:rPr>
          <w:rFonts w:hint="cs"/>
          <w:rtl/>
          <w:lang w:bidi="fa-IR"/>
        </w:rPr>
        <w:t xml:space="preserve"> گفت: نه خیر، بلکه احترامش می‌کنم و عظمتِ او در نظر مردم اظهار می‌کنم تا هرکس بداند که این پدرِ من است</w:t>
      </w:r>
      <w:r w:rsidR="0021560D" w:rsidRPr="00AB1DF1">
        <w:rPr>
          <w:rFonts w:hint="cs"/>
          <w:rtl/>
          <w:lang w:bidi="fa-IR"/>
        </w:rPr>
        <w:t>!</w:t>
      </w:r>
      <w:r w:rsidRPr="00AB1DF1">
        <w:rPr>
          <w:rFonts w:hint="cs"/>
          <w:rtl/>
          <w:lang w:bidi="fa-IR"/>
        </w:rPr>
        <w:t xml:space="preserve"> حالا اینچنین یاوه و مزخرف و کودن را کی معالجه کند؟ توهین را تعظیم فهمیده است</w:t>
      </w:r>
      <w:r w:rsidR="0021560D" w:rsidRPr="00AB1DF1">
        <w:rPr>
          <w:rFonts w:hint="cs"/>
          <w:rtl/>
          <w:lang w:bidi="fa-IR"/>
        </w:rPr>
        <w:t>.</w:t>
      </w:r>
      <w:r w:rsidRPr="00AB1DF1">
        <w:rPr>
          <w:rFonts w:hint="cs"/>
          <w:rtl/>
          <w:lang w:bidi="fa-IR"/>
        </w:rPr>
        <w:t xml:space="preserve"> هکذا حال مبتدع است و مشرک</w:t>
      </w:r>
      <w:r w:rsidR="0021560D" w:rsidRPr="00AB1DF1">
        <w:rPr>
          <w:rFonts w:hint="cs"/>
          <w:rtl/>
          <w:lang w:bidi="fa-IR"/>
        </w:rPr>
        <w:t>.</w:t>
      </w:r>
      <w:r w:rsidRPr="00AB1DF1">
        <w:rPr>
          <w:rFonts w:hint="cs"/>
          <w:rtl/>
          <w:lang w:bidi="fa-IR"/>
        </w:rPr>
        <w:t xml:space="preserve"> هرکس را در مقامِ خود باید داشت، پیغمبر </w:t>
      </w:r>
      <w:r w:rsidRPr="00AB1DF1">
        <w:rPr>
          <w:rFonts w:hint="cs"/>
          <w:lang w:bidi="fa-IR"/>
        </w:rPr>
        <w:sym w:font="AGA Arabesque" w:char="F072"/>
      </w:r>
      <w:r w:rsidRPr="00AB1DF1">
        <w:rPr>
          <w:rFonts w:hint="cs"/>
          <w:rtl/>
          <w:lang w:bidi="fa-IR"/>
        </w:rPr>
        <w:t xml:space="preserve"> فرمود</w:t>
      </w:r>
      <w:r w:rsidR="0021560D" w:rsidRPr="00AB1DF1">
        <w:rPr>
          <w:rFonts w:hint="cs"/>
          <w:rtl/>
          <w:lang w:bidi="fa-IR"/>
        </w:rPr>
        <w:t>ند: در</w:t>
      </w:r>
      <w:r w:rsidRPr="00AB1DF1">
        <w:rPr>
          <w:rFonts w:hint="cs"/>
          <w:rtl/>
          <w:lang w:bidi="fa-IR"/>
        </w:rPr>
        <w:t xml:space="preserve"> تعریف</w:t>
      </w:r>
      <w:r w:rsidR="0021560D" w:rsidRPr="00AB1DF1">
        <w:rPr>
          <w:rFonts w:hint="cs"/>
          <w:rtl/>
          <w:lang w:bidi="fa-IR"/>
        </w:rPr>
        <w:t xml:space="preserve"> کردن از من غلو</w:t>
      </w:r>
      <w:r w:rsidRPr="00AB1DF1">
        <w:rPr>
          <w:rFonts w:hint="cs"/>
          <w:rtl/>
          <w:lang w:bidi="fa-IR"/>
        </w:rPr>
        <w:t xml:space="preserve"> نکنید، چنانچه عیسی را کردند، مرا نبی </w:t>
      </w:r>
      <w:r w:rsidR="0021560D" w:rsidRPr="00AB1DF1">
        <w:rPr>
          <w:rFonts w:hint="cs"/>
          <w:rtl/>
          <w:lang w:bidi="fa-IR"/>
        </w:rPr>
        <w:t>ب</w:t>
      </w:r>
      <w:r w:rsidRPr="00AB1DF1">
        <w:rPr>
          <w:rFonts w:hint="cs"/>
          <w:rtl/>
          <w:lang w:bidi="fa-IR"/>
        </w:rPr>
        <w:t>دانید و اکرام کنید.</w:t>
      </w:r>
    </w:p>
    <w:p w:rsidR="00222BB6" w:rsidRPr="00AB1DF1" w:rsidRDefault="00222BB6" w:rsidP="00222BB6">
      <w:pPr>
        <w:jc w:val="center"/>
        <w:rPr>
          <w:rFonts w:hint="cs"/>
          <w:rtl/>
          <w:lang w:bidi="fa-IR"/>
        </w:rPr>
      </w:pPr>
      <w:r w:rsidRPr="00AB1DF1">
        <w:rPr>
          <w:rFonts w:hint="cs"/>
          <w:rtl/>
          <w:lang w:bidi="fa-IR"/>
        </w:rPr>
        <w:t>گر فرقِ مراتب نه کنی زندیقی</w:t>
      </w:r>
    </w:p>
    <w:p w:rsidR="00222BB6" w:rsidRPr="00AB1DF1" w:rsidRDefault="00222BB6" w:rsidP="00222BB6">
      <w:pPr>
        <w:jc w:val="center"/>
        <w:rPr>
          <w:rFonts w:hint="cs"/>
          <w:rtl/>
          <w:lang w:bidi="fa-IR"/>
        </w:rPr>
      </w:pPr>
      <w:r w:rsidRPr="00AB1DF1">
        <w:rPr>
          <w:rFonts w:hint="cs"/>
          <w:rtl/>
          <w:lang w:bidi="fa-IR"/>
        </w:rPr>
        <w:t>محبت نام اطاعت و فرمانبرداری محبوب است نه که نافرمانی</w:t>
      </w:r>
      <w:r w:rsidR="0021560D" w:rsidRPr="00AB1DF1">
        <w:rPr>
          <w:rFonts w:hint="cs"/>
          <w:rtl/>
          <w:lang w:bidi="fa-IR"/>
        </w:rPr>
        <w:t>.</w:t>
      </w:r>
    </w:p>
    <w:p w:rsidR="00222BB6" w:rsidRPr="00AB1DF1" w:rsidRDefault="00222BB6" w:rsidP="00222BB6">
      <w:pPr>
        <w:jc w:val="lowKashida"/>
        <w:rPr>
          <w:rFonts w:cs="Traditional Arabic" w:hint="cs"/>
          <w:b/>
          <w:bCs/>
          <w:rtl/>
          <w:lang w:bidi="fa-IR"/>
        </w:rPr>
      </w:pPr>
      <w:r w:rsidRPr="00AB1DF1">
        <w:rPr>
          <w:rFonts w:cs="Traditional Arabic" w:hint="cs"/>
          <w:b/>
          <w:bCs/>
          <w:rtl/>
          <w:lang w:bidi="fa-IR"/>
        </w:rPr>
        <w:t>لله دَر</w:t>
      </w:r>
      <w:r w:rsidR="0021560D" w:rsidRPr="00AB1DF1">
        <w:rPr>
          <w:rFonts w:cs="Traditional Arabic" w:hint="cs"/>
          <w:b/>
          <w:bCs/>
          <w:rtl/>
          <w:lang w:bidi="fa-IR"/>
        </w:rPr>
        <w:t>ّ</w:t>
      </w:r>
      <w:r w:rsidRPr="00AB1DF1">
        <w:rPr>
          <w:rFonts w:cs="Traditional Arabic" w:hint="cs"/>
          <w:b/>
          <w:bCs/>
          <w:rtl/>
          <w:lang w:bidi="fa-IR"/>
        </w:rPr>
        <w:t xml:space="preserve"> القائل</w:t>
      </w:r>
      <w:r w:rsidR="0021560D" w:rsidRPr="00AB1DF1">
        <w:rPr>
          <w:rStyle w:val="FootnoteReference"/>
          <w:rFonts w:cs="Traditional Arabic"/>
          <w:b/>
          <w:bCs/>
          <w:rtl/>
          <w:lang w:bidi="fa-IR"/>
        </w:rPr>
        <w:footnoteReference w:id="52"/>
      </w:r>
      <w:r w:rsidRPr="00AB1DF1">
        <w:rPr>
          <w:rFonts w:cs="Traditional Arabic" w:hint="cs"/>
          <w:b/>
          <w:bCs/>
          <w:rtl/>
          <w:lang w:bidi="fa-IR"/>
        </w:rPr>
        <w:t>:</w:t>
      </w:r>
    </w:p>
    <w:p w:rsidR="00222BB6" w:rsidRPr="009536F7" w:rsidRDefault="00222BB6" w:rsidP="00F91246">
      <w:pPr>
        <w:ind w:left="1588" w:right="1588"/>
        <w:jc w:val="lowKashida"/>
        <w:rPr>
          <w:rFonts w:cs="Traditional Arabic" w:hint="cs"/>
          <w:b/>
          <w:bCs/>
          <w:sz w:val="2"/>
          <w:szCs w:val="2"/>
          <w:rtl/>
        </w:rPr>
      </w:pPr>
      <w:r w:rsidRPr="00AB1DF1">
        <w:rPr>
          <w:rFonts w:cs="Traditional Arabic" w:hint="cs"/>
          <w:b/>
          <w:bCs/>
          <w:rtl/>
        </w:rPr>
        <w:t>تعصي الرسول وأنت تظهر حبه</w:t>
      </w:r>
      <w:r w:rsidRPr="00AB1DF1">
        <w:rPr>
          <w:rFonts w:cs="Traditional Arabic" w:hint="cs"/>
          <w:b/>
          <w:bCs/>
          <w:rtl/>
        </w:rPr>
        <w:br/>
        <w:t>لهذا لعمري في الفعال بديع</w:t>
      </w:r>
      <w:r w:rsidRPr="00AB1DF1">
        <w:rPr>
          <w:rFonts w:cs="Traditional Arabic" w:hint="cs"/>
          <w:b/>
          <w:bCs/>
          <w:rtl/>
        </w:rPr>
        <w:br/>
        <w:t>لو كان حبك صادقاً لأطعته</w:t>
      </w:r>
      <w:r w:rsidRPr="00AB1DF1">
        <w:rPr>
          <w:rFonts w:cs="Traditional Arabic" w:hint="cs"/>
          <w:b/>
          <w:bCs/>
          <w:rtl/>
        </w:rPr>
        <w:br/>
        <w:t>إن المحب لمن يحب مطيع</w:t>
      </w:r>
      <w:r w:rsidRPr="00AB1DF1">
        <w:rPr>
          <w:rFonts w:cs="Traditional Arabic" w:hint="cs"/>
          <w:b/>
          <w:bCs/>
          <w:rtl/>
        </w:rPr>
        <w:br/>
      </w:r>
    </w:p>
    <w:p w:rsidR="0021560D" w:rsidRPr="00AB1DF1" w:rsidRDefault="0021560D" w:rsidP="00222BB6">
      <w:pPr>
        <w:ind w:firstLine="284"/>
        <w:jc w:val="lowKashida"/>
        <w:rPr>
          <w:rFonts w:hint="cs"/>
          <w:rtl/>
          <w:lang w:bidi="fa-IR"/>
        </w:rPr>
      </w:pPr>
      <w:r w:rsidRPr="00AB1DF1">
        <w:rPr>
          <w:rFonts w:hint="cs"/>
          <w:rtl/>
          <w:lang w:bidi="fa-IR"/>
        </w:rPr>
        <w:t xml:space="preserve">ترجمه: از پیامبر </w:t>
      </w:r>
      <w:r w:rsidRPr="00AB1DF1">
        <w:rPr>
          <w:rFonts w:cs="CTraditional Arabic" w:hint="cs"/>
          <w:rtl/>
          <w:lang w:bidi="fa-IR"/>
        </w:rPr>
        <w:t>ه</w:t>
      </w:r>
      <w:r w:rsidRPr="00AB1DF1">
        <w:rPr>
          <w:rFonts w:hint="cs"/>
          <w:rtl/>
          <w:lang w:bidi="fa-IR"/>
        </w:rPr>
        <w:t xml:space="preserve"> نافرمانی می کنی در حالی که اظهار محبت با ایشان را نیز داری، این عمل تو کار خیلی عجیبی است. اگر واقعا ایشان را دوست می داشتی از ایشان اطاعت می کردی، دوست فرمانبردارِ محبوب خویش است.</w:t>
      </w:r>
    </w:p>
    <w:p w:rsidR="00222BB6" w:rsidRPr="00AB1DF1" w:rsidRDefault="00222BB6" w:rsidP="00222BB6">
      <w:pPr>
        <w:ind w:firstLine="284"/>
        <w:jc w:val="lowKashida"/>
        <w:rPr>
          <w:rFonts w:hint="cs"/>
          <w:rtl/>
          <w:lang w:bidi="fa-IR"/>
        </w:rPr>
      </w:pPr>
      <w:r w:rsidRPr="00AB1DF1">
        <w:rPr>
          <w:rFonts w:hint="cs"/>
          <w:rtl/>
          <w:lang w:bidi="fa-IR"/>
        </w:rPr>
        <w:t>اسلام و ایمان نام حق‌شناسی و مقام‌شناسی و امتیاز مراتب است، طول و عرضِ اسلام فقط و فقط همین است که حقِ هر حقدار را به طریقِ احسن به او برسانی، حق خدا آن است که او را بشن</w:t>
      </w:r>
      <w:r w:rsidR="0021560D" w:rsidRPr="00AB1DF1">
        <w:rPr>
          <w:rFonts w:hint="cs"/>
          <w:rtl/>
          <w:lang w:bidi="fa-IR"/>
        </w:rPr>
        <w:t>اسی و کسی را در جمیع امور او ش</w:t>
      </w:r>
      <w:r w:rsidRPr="00AB1DF1">
        <w:rPr>
          <w:rFonts w:hint="cs"/>
          <w:rtl/>
          <w:lang w:bidi="fa-IR"/>
        </w:rPr>
        <w:t>ر</w:t>
      </w:r>
      <w:r w:rsidR="0021560D" w:rsidRPr="00AB1DF1">
        <w:rPr>
          <w:rFonts w:hint="cs"/>
          <w:rtl/>
          <w:lang w:bidi="fa-IR"/>
        </w:rPr>
        <w:t>ی</w:t>
      </w:r>
      <w:r w:rsidRPr="00AB1DF1">
        <w:rPr>
          <w:rFonts w:hint="cs"/>
          <w:rtl/>
          <w:lang w:bidi="fa-IR"/>
        </w:rPr>
        <w:t xml:space="preserve">ک ندانی، و حقِ رسول </w:t>
      </w:r>
      <w:r w:rsidRPr="00AB1DF1">
        <w:rPr>
          <w:rFonts w:hint="cs"/>
          <w:lang w:bidi="fa-IR"/>
        </w:rPr>
        <w:sym w:font="AGA Arabesque" w:char="F072"/>
      </w:r>
      <w:r w:rsidRPr="00AB1DF1">
        <w:rPr>
          <w:rFonts w:hint="cs"/>
          <w:rtl/>
          <w:lang w:bidi="fa-IR"/>
        </w:rPr>
        <w:t xml:space="preserve"> را بدانی و حقِ پدر و مادر را بدانی، حتی که حقوقِ بهائم را هم بدانی.</w:t>
      </w:r>
    </w:p>
    <w:p w:rsidR="00222BB6" w:rsidRPr="00AB1DF1" w:rsidRDefault="007C7197" w:rsidP="007C7197">
      <w:pPr>
        <w:tabs>
          <w:tab w:val="left" w:pos="2656"/>
        </w:tabs>
        <w:ind w:firstLine="284"/>
        <w:jc w:val="lowKashida"/>
        <w:rPr>
          <w:rFonts w:hint="cs"/>
          <w:rtl/>
          <w:lang w:bidi="fa-IR"/>
        </w:rPr>
      </w:pPr>
      <w:r w:rsidRPr="00AB1DF1">
        <w:rPr>
          <w:rFonts w:hint="cs"/>
          <w:rtl/>
          <w:lang w:bidi="fa-IR"/>
        </w:rPr>
        <w:t>و حقوق هم دو قسم اند: مشترک</w:t>
      </w:r>
      <w:r w:rsidR="00222BB6" w:rsidRPr="00AB1DF1">
        <w:rPr>
          <w:rFonts w:hint="cs"/>
          <w:rtl/>
          <w:lang w:bidi="fa-IR"/>
        </w:rPr>
        <w:t xml:space="preserve"> و منفرد</w:t>
      </w:r>
      <w:r w:rsidRPr="00AB1DF1">
        <w:rPr>
          <w:rFonts w:hint="cs"/>
          <w:rtl/>
          <w:lang w:bidi="fa-IR"/>
        </w:rPr>
        <w:t>.</w:t>
      </w:r>
      <w:r w:rsidR="00222BB6" w:rsidRPr="00AB1DF1">
        <w:rPr>
          <w:rFonts w:hint="cs"/>
          <w:rtl/>
          <w:lang w:bidi="fa-IR"/>
        </w:rPr>
        <w:t xml:space="preserve"> اول را به طریقِ اشتراک ادا باید کرد، و دوم را شأن امتیازی باید داد. پس حقوقِ مشترکه بینِ خدا و عباد او، مثلاً ایمان‌آوردن است که چنانکه ایمان به خدا لازم است، به انبیاء هم لازم است و محبتِ خدا و رسول </w:t>
      </w:r>
      <w:r w:rsidR="00222BB6" w:rsidRPr="00AB1DF1">
        <w:rPr>
          <w:rFonts w:hint="cs"/>
          <w:lang w:bidi="fa-IR"/>
        </w:rPr>
        <w:sym w:font="AGA Arabesque" w:char="F072"/>
      </w:r>
      <w:r w:rsidR="00222BB6" w:rsidRPr="00AB1DF1">
        <w:rPr>
          <w:rFonts w:hint="cs"/>
          <w:rtl/>
          <w:lang w:bidi="fa-IR"/>
        </w:rPr>
        <w:t xml:space="preserve"> و اطاعت هردو و محبتِ اولیاء و صالحین نیز لازم است و اتباع احکامِ همه لازم است، اما در عبادتِ خداوندی و </w:t>
      </w:r>
      <w:r w:rsidRPr="00AB1DF1">
        <w:rPr>
          <w:rFonts w:hint="cs"/>
          <w:rtl/>
          <w:lang w:bidi="fa-IR"/>
        </w:rPr>
        <w:t>تصرفش</w:t>
      </w:r>
      <w:r w:rsidR="00222BB6" w:rsidRPr="00AB1DF1">
        <w:rPr>
          <w:rFonts w:hint="cs"/>
          <w:rtl/>
          <w:lang w:bidi="fa-IR"/>
        </w:rPr>
        <w:t xml:space="preserve">، و </w:t>
      </w:r>
      <w:r w:rsidRPr="00AB1DF1">
        <w:rPr>
          <w:rFonts w:hint="cs"/>
          <w:rtl/>
          <w:lang w:bidi="fa-IR"/>
        </w:rPr>
        <w:t>اختیار کامل</w:t>
      </w:r>
      <w:r w:rsidR="00222BB6" w:rsidRPr="00AB1DF1">
        <w:rPr>
          <w:rFonts w:hint="cs"/>
          <w:rtl/>
          <w:lang w:bidi="fa-IR"/>
        </w:rPr>
        <w:t xml:space="preserve"> او </w:t>
      </w:r>
      <w:r w:rsidRPr="00AB1DF1">
        <w:rPr>
          <w:rFonts w:hint="cs"/>
          <w:rtl/>
          <w:lang w:bidi="fa-IR"/>
        </w:rPr>
        <w:t>بر بندگان</w:t>
      </w:r>
      <w:r w:rsidR="00222BB6" w:rsidRPr="00AB1DF1">
        <w:rPr>
          <w:rFonts w:hint="cs"/>
          <w:rtl/>
          <w:lang w:bidi="fa-IR"/>
        </w:rPr>
        <w:t xml:space="preserve"> </w:t>
      </w:r>
      <w:r w:rsidRPr="00AB1DF1">
        <w:rPr>
          <w:rFonts w:hint="cs"/>
          <w:rtl/>
          <w:lang w:bidi="fa-IR"/>
        </w:rPr>
        <w:t>و دیگر صفاتِ خاصه اش، کسی با او ش</w:t>
      </w:r>
      <w:r w:rsidR="00222BB6" w:rsidRPr="00AB1DF1">
        <w:rPr>
          <w:rFonts w:hint="cs"/>
          <w:rtl/>
          <w:lang w:bidi="fa-IR"/>
        </w:rPr>
        <w:t>ر</w:t>
      </w:r>
      <w:r w:rsidRPr="00AB1DF1">
        <w:rPr>
          <w:rFonts w:hint="cs"/>
          <w:rtl/>
          <w:lang w:bidi="fa-IR"/>
        </w:rPr>
        <w:t>ی</w:t>
      </w:r>
      <w:r w:rsidR="00222BB6" w:rsidRPr="00AB1DF1">
        <w:rPr>
          <w:rFonts w:hint="cs"/>
          <w:rtl/>
          <w:lang w:bidi="fa-IR"/>
        </w:rPr>
        <w:t>ک نیست.</w:t>
      </w:r>
    </w:p>
    <w:p w:rsidR="00222BB6" w:rsidRPr="00AB1DF1" w:rsidRDefault="00222BB6" w:rsidP="007C7197">
      <w:pPr>
        <w:ind w:firstLine="284"/>
        <w:jc w:val="both"/>
        <w:rPr>
          <w:rFonts w:hint="cs"/>
          <w:rtl/>
          <w:lang w:bidi="fa-IR"/>
        </w:rPr>
      </w:pPr>
      <w:r w:rsidRPr="00AB1DF1">
        <w:rPr>
          <w:rFonts w:hint="cs"/>
          <w:rtl/>
          <w:lang w:bidi="fa-IR"/>
        </w:rPr>
        <w:t>عیسی</w:t>
      </w:r>
      <w:r w:rsidRPr="00AB1DF1">
        <w:rPr>
          <w:rFonts w:hint="cs"/>
          <w:lang w:bidi="fa-IR"/>
        </w:rPr>
        <w:sym w:font="AGA Arabesque" w:char="F075"/>
      </w:r>
      <w:r w:rsidRPr="00AB1DF1">
        <w:rPr>
          <w:rFonts w:hint="cs"/>
          <w:rtl/>
          <w:lang w:bidi="fa-IR"/>
        </w:rPr>
        <w:t xml:space="preserve"> می‌فرماید: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6F"/>
      </w:r>
      <w:r w:rsidRPr="00F85423">
        <w:rPr>
          <w:sz w:val="22"/>
          <w:szCs w:val="22"/>
        </w:rPr>
        <w:sym w:font="HQPB2" w:char="F059"/>
      </w:r>
      <w:r w:rsidRPr="00F85423">
        <w:rPr>
          <w:sz w:val="22"/>
          <w:szCs w:val="22"/>
        </w:rPr>
        <w:sym w:font="HQPB2" w:char="F0BB"/>
      </w:r>
      <w:r w:rsidRPr="00F85423">
        <w:rPr>
          <w:sz w:val="22"/>
          <w:szCs w:val="22"/>
        </w:rPr>
        <w:sym w:font="HQPB5" w:char="F079"/>
      </w:r>
      <w:r w:rsidRPr="00F85423">
        <w:rPr>
          <w:sz w:val="22"/>
          <w:szCs w:val="22"/>
        </w:rPr>
        <w:sym w:font="HQPB1" w:char="F073"/>
      </w:r>
      <w:r w:rsidRPr="00F85423">
        <w:rPr>
          <w:sz w:val="22"/>
          <w:szCs w:val="22"/>
        </w:rPr>
        <w:sym w:font="HQPB4" w:char="F0F6"/>
      </w:r>
      <w:r w:rsidRPr="00F85423">
        <w:rPr>
          <w:sz w:val="22"/>
          <w:szCs w:val="22"/>
        </w:rPr>
        <w:sym w:font="HQPB1" w:char="F036"/>
      </w:r>
      <w:r w:rsidRPr="00F85423">
        <w:rPr>
          <w:sz w:val="22"/>
          <w:szCs w:val="22"/>
        </w:rPr>
        <w:sym w:font="HQPB4" w:char="F0DF"/>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E"/>
      </w:r>
      <w:r w:rsidRPr="00F85423">
        <w:rPr>
          <w:sz w:val="22"/>
          <w:szCs w:val="22"/>
        </w:rPr>
        <w:sym w:font="HQPB2" w:char="F092"/>
      </w:r>
      <w:r w:rsidRPr="00F85423">
        <w:rPr>
          <w:sz w:val="22"/>
          <w:szCs w:val="22"/>
        </w:rPr>
        <w:sym w:font="HQPB4" w:char="F0CD"/>
      </w:r>
      <w:r w:rsidRPr="00F85423">
        <w:rPr>
          <w:sz w:val="22"/>
          <w:szCs w:val="22"/>
        </w:rPr>
        <w:sym w:font="HQPB2" w:char="F03C"/>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D"/>
      </w:r>
      <w:r w:rsidRPr="00F85423">
        <w:rPr>
          <w:sz w:val="22"/>
          <w:szCs w:val="22"/>
        </w:rPr>
        <w:sym w:font="HQPB1" w:char="F0A7"/>
      </w:r>
      <w:r w:rsidRPr="00F85423">
        <w:rPr>
          <w:sz w:val="22"/>
          <w:szCs w:val="22"/>
        </w:rPr>
        <w:sym w:font="HQPB4" w:char="F0F8"/>
      </w:r>
      <w:r w:rsidRPr="00F85423">
        <w:rPr>
          <w:sz w:val="22"/>
          <w:szCs w:val="22"/>
        </w:rPr>
        <w:sym w:font="HQPB2" w:char="F08A"/>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D"/>
      </w:r>
      <w:r w:rsidRPr="00F85423">
        <w:rPr>
          <w:sz w:val="22"/>
          <w:szCs w:val="22"/>
        </w:rPr>
        <w:sym w:font="HQPB2" w:char="F03C"/>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4" w:char="F064"/>
      </w:r>
      <w:r w:rsidRPr="00F85423">
        <w:rPr>
          <w:sz w:val="22"/>
          <w:szCs w:val="22"/>
        </w:rPr>
        <w:sym w:font="HQPB2" w:char="F02C"/>
      </w:r>
      <w:r w:rsidRPr="00F85423">
        <w:rPr>
          <w:sz w:val="22"/>
          <w:szCs w:val="22"/>
        </w:rPr>
        <w:sym w:font="HQPB5" w:char="F079"/>
      </w:r>
      <w:r w:rsidRPr="00F85423">
        <w:rPr>
          <w:sz w:val="22"/>
          <w:szCs w:val="22"/>
        </w:rPr>
        <w:sym w:font="HQPB1" w:char="F073"/>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[مائده: 116]</w:t>
      </w:r>
      <w:r w:rsidRPr="00AB1DF1">
        <w:rPr>
          <w:rFonts w:hint="cs"/>
          <w:vertAlign w:val="superscript"/>
          <w:rtl/>
          <w:lang w:bidi="fa-IR"/>
        </w:rPr>
        <w:t>(</w:t>
      </w:r>
      <w:r w:rsidRPr="00AB1DF1">
        <w:rPr>
          <w:rStyle w:val="FootnoteReference"/>
          <w:rtl/>
          <w:lang w:bidi="fa-IR"/>
        </w:rPr>
        <w:footnoteReference w:id="53"/>
      </w:r>
      <w:r w:rsidRPr="00AB1DF1">
        <w:rPr>
          <w:rFonts w:hint="cs"/>
          <w:vertAlign w:val="superscript"/>
          <w:rtl/>
          <w:lang w:bidi="fa-IR"/>
        </w:rPr>
        <w:t>)</w:t>
      </w:r>
      <w:r w:rsidRPr="00AB1DF1">
        <w:rPr>
          <w:rFonts w:hint="cs"/>
          <w:rtl/>
          <w:lang w:bidi="fa-IR"/>
        </w:rPr>
        <w:t xml:space="preserve">. پس کسی که این حقوق را امتیاز نمی‌دهد </w:t>
      </w:r>
      <w:r w:rsidR="007C7197" w:rsidRPr="00AB1DF1">
        <w:rPr>
          <w:rFonts w:hint="cs"/>
          <w:rtl/>
          <w:lang w:bidi="fa-IR"/>
        </w:rPr>
        <w:t>حتما در دین و یا مزاج او اختلالی وجود دارد.</w:t>
      </w:r>
      <w:r w:rsidRPr="00AB1DF1">
        <w:rPr>
          <w:rFonts w:hint="cs"/>
          <w:rtl/>
          <w:lang w:bidi="fa-IR"/>
        </w:rPr>
        <w:t xml:space="preserve"> فکر باید کرد.</w:t>
      </w:r>
    </w:p>
    <w:p w:rsidR="00222BB6" w:rsidRPr="00AB1DF1" w:rsidRDefault="00222BB6" w:rsidP="00222BB6">
      <w:pPr>
        <w:ind w:firstLine="284"/>
        <w:jc w:val="lowKashida"/>
        <w:rPr>
          <w:rFonts w:hint="cs"/>
          <w:rtl/>
          <w:lang w:bidi="fa-IR"/>
        </w:rPr>
      </w:pPr>
      <w:r w:rsidRPr="005D220E">
        <w:rPr>
          <w:rFonts w:cs="B Lotus" w:hint="cs"/>
          <w:b/>
          <w:bCs/>
          <w:rtl/>
          <w:lang w:bidi="fa-IR"/>
        </w:rPr>
        <w:t>تنبیه:</w:t>
      </w:r>
      <w:r w:rsidRPr="00AB1DF1">
        <w:rPr>
          <w:rFonts w:hint="cs"/>
          <w:rtl/>
          <w:lang w:bidi="fa-IR"/>
        </w:rPr>
        <w:t xml:space="preserve"> پس بعد ایراد اینقدر آیات و حوالة احادیث، اگر کسی باز هم به عقائدِ فاسده و شرکیة خود اصرار دارد، مرضِ او سرطانِ مزمن است، علاج ندارد.</w:t>
      </w:r>
      <w:r w:rsidR="009536F7">
        <w:rPr>
          <w:rFonts w:hint="cs"/>
          <w:rtl/>
          <w:lang w:bidi="fa-IR"/>
        </w:rPr>
        <w:t xml:space="preserve"> </w:t>
      </w:r>
    </w:p>
    <w:p w:rsidR="009536F7" w:rsidRDefault="00222BB6" w:rsidP="00222BB6">
      <w:pPr>
        <w:jc w:val="center"/>
        <w:rPr>
          <w:rFonts w:hint="cs"/>
          <w:rtl/>
          <w:lang w:bidi="fa-IR"/>
        </w:rPr>
      </w:pP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4"/>
      </w:r>
      <w:r w:rsidRPr="00F85423">
        <w:rPr>
          <w:sz w:val="22"/>
          <w:szCs w:val="22"/>
        </w:rPr>
        <w:sym w:font="HQPB2" w:char="F067"/>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3A"/>
      </w:r>
      <w:r w:rsidRPr="00F85423">
        <w:rPr>
          <w:sz w:val="22"/>
          <w:szCs w:val="22"/>
        </w:rPr>
        <w:sym w:font="HQPB1" w:char="F0DE"/>
      </w:r>
      <w:r w:rsidRPr="00F85423">
        <w:rPr>
          <w:sz w:val="22"/>
          <w:szCs w:val="22"/>
        </w:rPr>
        <w:sym w:font="HQPB2" w:char="F0BA"/>
      </w:r>
      <w:r w:rsidRPr="00F85423">
        <w:rPr>
          <w:sz w:val="22"/>
          <w:szCs w:val="22"/>
        </w:rPr>
        <w:sym w:font="HQPB5" w:char="F075"/>
      </w:r>
      <w:r w:rsidRPr="00F85423">
        <w:rPr>
          <w:sz w:val="22"/>
          <w:szCs w:val="22"/>
        </w:rPr>
        <w:sym w:font="HQPB1" w:char="F08E"/>
      </w:r>
      <w:r w:rsidRPr="00F85423">
        <w:rPr>
          <w:sz w:val="22"/>
          <w:szCs w:val="22"/>
        </w:rPr>
        <w:sym w:font="HQPB4" w:char="F0C5"/>
      </w:r>
      <w:r w:rsidRPr="00F85423">
        <w:rPr>
          <w:sz w:val="22"/>
          <w:szCs w:val="22"/>
        </w:rPr>
        <w:sym w:font="HQPB1" w:char="F0C0"/>
      </w:r>
      <w:r w:rsidRPr="00AB1DF1">
        <w:rPr>
          <w:rFonts w:ascii="(normal text)" w:hAnsi="(normal text)"/>
          <w:sz w:val="24"/>
          <w:szCs w:val="24"/>
          <w:rtl/>
        </w:rPr>
        <w:t xml:space="preserve"> </w:t>
      </w:r>
      <w:r w:rsidRPr="00F85423">
        <w:rPr>
          <w:sz w:val="22"/>
          <w:szCs w:val="22"/>
        </w:rPr>
        <w:sym w:font="HQPB4" w:char="F03F"/>
      </w:r>
      <w:r w:rsidRPr="00F85423">
        <w:rPr>
          <w:sz w:val="22"/>
          <w:szCs w:val="22"/>
        </w:rPr>
        <w:sym w:font="HQPB2" w:char="F04C"/>
      </w:r>
      <w:r w:rsidRPr="00F85423">
        <w:rPr>
          <w:sz w:val="22"/>
          <w:szCs w:val="22"/>
        </w:rPr>
        <w:sym w:font="HQPB2" w:char="F0EC"/>
      </w:r>
      <w:r w:rsidRPr="00F85423">
        <w:rPr>
          <w:sz w:val="22"/>
          <w:szCs w:val="22"/>
        </w:rPr>
        <w:sym w:font="HQPB4" w:char="F0C9"/>
      </w:r>
      <w:r w:rsidRPr="00F85423">
        <w:rPr>
          <w:sz w:val="22"/>
          <w:szCs w:val="22"/>
        </w:rPr>
        <w:sym w:font="HQPB2" w:char="F029"/>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 xml:space="preserve">﴾ </w:t>
      </w:r>
      <w:r w:rsidRPr="00AB1DF1">
        <w:rPr>
          <w:rFonts w:hint="cs"/>
          <w:rtl/>
          <w:lang w:bidi="fa-IR"/>
        </w:rPr>
        <w:t>[بقره: 213]</w:t>
      </w:r>
      <w:r w:rsidRPr="00AB1DF1">
        <w:rPr>
          <w:rFonts w:hint="cs"/>
          <w:vertAlign w:val="superscript"/>
          <w:rtl/>
          <w:lang w:bidi="fa-IR"/>
        </w:rPr>
        <w:t>(</w:t>
      </w:r>
      <w:r w:rsidRPr="00AB1DF1">
        <w:rPr>
          <w:rStyle w:val="FootnoteReference"/>
          <w:rtl/>
          <w:lang w:bidi="fa-IR"/>
        </w:rPr>
        <w:footnoteReference w:id="54"/>
      </w:r>
      <w:r w:rsidRPr="00AB1DF1">
        <w:rPr>
          <w:rFonts w:hint="cs"/>
          <w:vertAlign w:val="superscript"/>
          <w:rtl/>
          <w:lang w:bidi="fa-IR"/>
        </w:rPr>
        <w:t>)</w:t>
      </w:r>
      <w:r w:rsidRPr="00AB1DF1">
        <w:rPr>
          <w:rFonts w:hint="cs"/>
          <w:rtl/>
          <w:lang w:bidi="fa-IR"/>
        </w:rPr>
        <w:t>.</w:t>
      </w:r>
    </w:p>
    <w:p w:rsidR="009536F7" w:rsidRDefault="009536F7" w:rsidP="00222BB6">
      <w:pPr>
        <w:jc w:val="center"/>
        <w:rPr>
          <w:rtl/>
          <w:lang w:bidi="fa-IR"/>
        </w:rPr>
        <w:sectPr w:rsidR="009536F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9536F7" w:rsidRDefault="009536F7" w:rsidP="00222BB6">
      <w:pPr>
        <w:jc w:val="center"/>
        <w:rPr>
          <w:rStyle w:val="Char0"/>
          <w:rFonts w:hint="cs"/>
          <w:rtl/>
        </w:rPr>
      </w:pPr>
    </w:p>
    <w:p w:rsidR="00222BB6" w:rsidRPr="00AB1DF1" w:rsidRDefault="00222BB6" w:rsidP="009536F7">
      <w:pPr>
        <w:pStyle w:val="a1"/>
        <w:rPr>
          <w:rFonts w:hint="cs"/>
          <w:rtl/>
        </w:rPr>
      </w:pPr>
      <w:bookmarkStart w:id="51" w:name="_Toc257927083"/>
      <w:bookmarkStart w:id="52" w:name="_Toc257927213"/>
      <w:r w:rsidRPr="009536F7">
        <w:rPr>
          <w:rFonts w:hint="cs"/>
          <w:rtl/>
        </w:rPr>
        <w:t>باب دوم</w:t>
      </w:r>
      <w:r w:rsidR="009536F7">
        <w:rPr>
          <w:rtl/>
        </w:rPr>
        <w:br/>
      </w:r>
      <w:r w:rsidRPr="00AB1DF1">
        <w:rPr>
          <w:rFonts w:hint="cs"/>
          <w:rtl/>
        </w:rPr>
        <w:t>در بیانِ عبادت و معنی او</w:t>
      </w:r>
      <w:bookmarkEnd w:id="51"/>
      <w:bookmarkEnd w:id="52"/>
    </w:p>
    <w:p w:rsidR="00222BB6" w:rsidRPr="00AB1DF1" w:rsidRDefault="007C7197" w:rsidP="009536F7">
      <w:pPr>
        <w:jc w:val="lowKashida"/>
        <w:rPr>
          <w:rFonts w:hint="cs"/>
          <w:rtl/>
          <w:lang w:bidi="fa-IR"/>
        </w:rPr>
      </w:pPr>
      <w:r w:rsidRPr="00AB1DF1">
        <w:rPr>
          <w:rFonts w:hint="cs"/>
          <w:rtl/>
          <w:lang w:bidi="fa-IR"/>
        </w:rPr>
        <w:t>در سیصد نصِ صریح</w:t>
      </w:r>
      <w:r w:rsidR="00222BB6" w:rsidRPr="00AB1DF1">
        <w:rPr>
          <w:rFonts w:hint="cs"/>
          <w:rtl/>
          <w:lang w:bidi="fa-IR"/>
        </w:rPr>
        <w:t xml:space="preserve"> از قرآن و حدیث ثابت و واضح است که عبادت فقط حقِ خداوند است و عبادت هر غیر الله، کفر و شرک است، حالا معنی عبادت را باید فهمید.</w:t>
      </w:r>
    </w:p>
    <w:p w:rsidR="00222BB6" w:rsidRPr="00AB1DF1" w:rsidRDefault="00222BB6" w:rsidP="00FC59E7">
      <w:pPr>
        <w:pStyle w:val="a0"/>
        <w:rPr>
          <w:rFonts w:hint="cs"/>
          <w:rtl/>
        </w:rPr>
      </w:pPr>
      <w:bookmarkStart w:id="53" w:name="_Toc257927084"/>
      <w:bookmarkStart w:id="54" w:name="_Toc257927214"/>
      <w:r w:rsidRPr="00AB1DF1">
        <w:rPr>
          <w:rFonts w:hint="cs"/>
          <w:rtl/>
        </w:rPr>
        <w:t>معنی عبادت</w:t>
      </w:r>
      <w:bookmarkEnd w:id="53"/>
      <w:bookmarkEnd w:id="54"/>
    </w:p>
    <w:p w:rsidR="00222BB6" w:rsidRPr="00AB1DF1" w:rsidRDefault="00222BB6" w:rsidP="009536F7">
      <w:pPr>
        <w:jc w:val="lowKashida"/>
        <w:rPr>
          <w:rFonts w:hint="cs"/>
          <w:rtl/>
          <w:lang w:bidi="fa-IR"/>
        </w:rPr>
      </w:pPr>
      <w:r w:rsidRPr="00AB1DF1">
        <w:rPr>
          <w:rFonts w:hint="cs"/>
          <w:rtl/>
          <w:lang w:bidi="fa-IR"/>
        </w:rPr>
        <w:t xml:space="preserve">معنی عبادت بندگی و پرستش به غایتِ تذلل و عاجزی با ملاحظة غایتِ عظمت و اطاعتِ معبود است. عبادت از عبودیت ابلغ‌ است، درین معنی راغب اصفهانی </w:t>
      </w:r>
      <w:r w:rsidRPr="00AB1DF1">
        <w:rPr>
          <w:rFonts w:cs="CTraditional Arabic" w:hint="cs"/>
          <w:rtl/>
          <w:lang w:bidi="fa-IR"/>
        </w:rPr>
        <w:t>/</w:t>
      </w:r>
      <w:r w:rsidRPr="00AB1DF1">
        <w:rPr>
          <w:rFonts w:hint="cs"/>
          <w:rtl/>
          <w:lang w:bidi="fa-IR"/>
        </w:rPr>
        <w:t xml:space="preserve"> در مفردات القرآن و نیز در لغات القرآن و نیز مخدوم مهائمی در تفسیر تبصیر الرحمن، </w:t>
      </w:r>
      <w:r w:rsidR="007C7197" w:rsidRPr="00AB1DF1">
        <w:rPr>
          <w:rFonts w:hint="cs"/>
          <w:rtl/>
          <w:lang w:bidi="fa-IR"/>
        </w:rPr>
        <w:t>عبادت را به این معنی جامع تعریف</w:t>
      </w:r>
      <w:r w:rsidRPr="00AB1DF1">
        <w:rPr>
          <w:rFonts w:hint="cs"/>
          <w:rtl/>
          <w:lang w:bidi="fa-IR"/>
        </w:rPr>
        <w:t xml:space="preserve"> کرده</w:t>
      </w:r>
      <w:r w:rsidR="009536F7">
        <w:rPr>
          <w:rFonts w:hint="eastAsia"/>
          <w:rtl/>
          <w:lang w:bidi="fa-IR"/>
        </w:rPr>
        <w:t>‌</w:t>
      </w:r>
      <w:r w:rsidRPr="00AB1DF1">
        <w:rPr>
          <w:rFonts w:hint="cs"/>
          <w:rtl/>
          <w:lang w:bidi="fa-IR"/>
        </w:rPr>
        <w:t>ا</w:t>
      </w:r>
      <w:r w:rsidR="007C7197" w:rsidRPr="00AB1DF1">
        <w:rPr>
          <w:rFonts w:hint="cs"/>
          <w:rtl/>
          <w:lang w:bidi="fa-IR"/>
        </w:rPr>
        <w:t>ند</w:t>
      </w:r>
      <w:r w:rsidRPr="00AB1DF1">
        <w:rPr>
          <w:rFonts w:hint="cs"/>
          <w:rtl/>
          <w:lang w:bidi="fa-IR"/>
        </w:rPr>
        <w:t xml:space="preserve">: </w:t>
      </w:r>
      <w:r w:rsidRPr="00AB1DF1">
        <w:rPr>
          <w:rFonts w:cs="Traditional Arabic" w:hint="cs"/>
          <w:rtl/>
          <w:lang w:bidi="fa-IR"/>
        </w:rPr>
        <w:t>«</w:t>
      </w:r>
      <w:r w:rsidRPr="00AB1DF1">
        <w:rPr>
          <w:rFonts w:cs="Traditional Arabic" w:hint="cs"/>
          <w:b/>
          <w:bCs/>
          <w:rtl/>
        </w:rPr>
        <w:t>العبادة تذلل للغير عن اختيار لغاية تعظيمه فخرج التسخير والسخر والقيام والانحناء لنوع تعظيم</w:t>
      </w:r>
      <w:r w:rsidRPr="00AB1DF1">
        <w:rPr>
          <w:rFonts w:cs="Traditional Arabic" w:hint="cs"/>
          <w:rtl/>
          <w:lang w:bidi="fa-IR"/>
        </w:rPr>
        <w:t>»</w:t>
      </w:r>
      <w:r w:rsidRPr="00AB1DF1">
        <w:rPr>
          <w:rFonts w:hint="cs"/>
          <w:rtl/>
          <w:lang w:bidi="fa-IR"/>
        </w:rPr>
        <w:t xml:space="preserve"> عبادت عاجزی است برای غیر به اختیارِ خود بنهایت تعظیم آن کس</w:t>
      </w:r>
      <w:r w:rsidR="00563C61" w:rsidRPr="00AB1DF1">
        <w:rPr>
          <w:rFonts w:hint="cs"/>
          <w:rtl/>
          <w:lang w:bidi="fa-IR"/>
        </w:rPr>
        <w:t>.</w:t>
      </w:r>
      <w:r w:rsidRPr="00AB1DF1">
        <w:rPr>
          <w:rFonts w:hint="cs"/>
          <w:rtl/>
          <w:lang w:bidi="fa-IR"/>
        </w:rPr>
        <w:t xml:space="preserve"> پس </w:t>
      </w:r>
      <w:r w:rsidR="00563C61" w:rsidRPr="00AB1DF1">
        <w:rPr>
          <w:rFonts w:hint="cs"/>
          <w:rtl/>
          <w:lang w:bidi="fa-IR"/>
        </w:rPr>
        <w:t>اگر کسی دیگری را</w:t>
      </w:r>
      <w:r w:rsidRPr="00AB1DF1">
        <w:rPr>
          <w:rFonts w:hint="cs"/>
          <w:rtl/>
          <w:lang w:bidi="fa-IR"/>
        </w:rPr>
        <w:t xml:space="preserve"> ب</w:t>
      </w:r>
      <w:r w:rsidR="00563C61" w:rsidRPr="00AB1DF1">
        <w:rPr>
          <w:rFonts w:hint="cs"/>
          <w:rtl/>
          <w:lang w:bidi="fa-IR"/>
        </w:rPr>
        <w:t>رای</w:t>
      </w:r>
      <w:r w:rsidRPr="00AB1DF1">
        <w:rPr>
          <w:rFonts w:hint="cs"/>
          <w:rtl/>
          <w:lang w:bidi="fa-IR"/>
        </w:rPr>
        <w:t xml:space="preserve"> تسخیر او یا به سخریه تعظیم کند</w:t>
      </w:r>
      <w:r w:rsidR="00563C61" w:rsidRPr="00AB1DF1">
        <w:rPr>
          <w:rFonts w:hint="cs"/>
          <w:rtl/>
          <w:lang w:bidi="fa-IR"/>
        </w:rPr>
        <w:t xml:space="preserve"> ازین تعریف خارج شد.</w:t>
      </w:r>
    </w:p>
    <w:p w:rsidR="00222BB6" w:rsidRPr="00AB1DF1" w:rsidRDefault="00222BB6" w:rsidP="00563C61">
      <w:pPr>
        <w:ind w:firstLine="284"/>
        <w:jc w:val="lowKashida"/>
        <w:rPr>
          <w:rFonts w:hint="cs"/>
          <w:rtl/>
          <w:lang w:bidi="fa-IR"/>
        </w:rPr>
      </w:pPr>
      <w:r w:rsidRPr="00AB1DF1">
        <w:rPr>
          <w:rFonts w:hint="cs"/>
          <w:rtl/>
          <w:lang w:bidi="fa-IR"/>
        </w:rPr>
        <w:t xml:space="preserve">امام فخرالدین رازی </w:t>
      </w:r>
      <w:r w:rsidRPr="00AB1DF1">
        <w:rPr>
          <w:rFonts w:cs="CTraditional Arabic" w:hint="cs"/>
          <w:rtl/>
          <w:lang w:bidi="fa-IR"/>
        </w:rPr>
        <w:t>/</w:t>
      </w:r>
      <w:r w:rsidRPr="00AB1DF1">
        <w:rPr>
          <w:rFonts w:hint="cs"/>
          <w:rtl/>
          <w:lang w:bidi="fa-IR"/>
        </w:rPr>
        <w:t xml:space="preserve"> </w:t>
      </w:r>
      <w:r w:rsidR="00563C61" w:rsidRPr="00AB1DF1">
        <w:rPr>
          <w:rFonts w:hint="cs"/>
          <w:rtl/>
          <w:lang w:bidi="fa-IR"/>
        </w:rPr>
        <w:t xml:space="preserve">در تعریف عبادت </w:t>
      </w:r>
      <w:r w:rsidRPr="00AB1DF1">
        <w:rPr>
          <w:rFonts w:hint="cs"/>
          <w:rtl/>
          <w:lang w:bidi="fa-IR"/>
        </w:rPr>
        <w:t>رقمطراز است</w:t>
      </w:r>
      <w:r w:rsidR="00563C61" w:rsidRPr="00AB1DF1">
        <w:rPr>
          <w:rFonts w:hint="cs"/>
          <w:rtl/>
          <w:lang w:bidi="fa-IR"/>
        </w:rPr>
        <w:t>:</w:t>
      </w:r>
      <w:r w:rsidRPr="00AB1DF1">
        <w:rPr>
          <w:rFonts w:hint="cs"/>
          <w:rtl/>
          <w:lang w:bidi="fa-IR"/>
        </w:rPr>
        <w:t xml:space="preserve"> </w:t>
      </w:r>
      <w:r w:rsidRPr="00AB1DF1">
        <w:rPr>
          <w:rFonts w:cs="Traditional Arabic" w:hint="cs"/>
          <w:rtl/>
          <w:lang w:bidi="fa-IR"/>
        </w:rPr>
        <w:t>«</w:t>
      </w:r>
      <w:r w:rsidRPr="00AB1DF1">
        <w:rPr>
          <w:rFonts w:cs="Traditional Arabic" w:hint="cs"/>
          <w:b/>
          <w:bCs/>
          <w:rtl/>
        </w:rPr>
        <w:t>إن العبادة عبارة عن نهاية التعظيم وهي لا تليق إلا بمن صدر عنه غاية الإنعام</w:t>
      </w:r>
      <w:r w:rsidRPr="00AB1DF1">
        <w:rPr>
          <w:rFonts w:cs="Traditional Arabic" w:hint="cs"/>
          <w:rtl/>
          <w:lang w:bidi="fa-IR"/>
        </w:rPr>
        <w:t>»</w:t>
      </w:r>
      <w:r w:rsidRPr="00AB1DF1">
        <w:rPr>
          <w:rFonts w:hint="cs"/>
          <w:rtl/>
          <w:lang w:bidi="fa-IR"/>
        </w:rPr>
        <w:t xml:space="preserve"> </w:t>
      </w:r>
      <w:r w:rsidR="00563C61" w:rsidRPr="00AB1DF1">
        <w:rPr>
          <w:rFonts w:hint="cs"/>
          <w:rtl/>
          <w:lang w:bidi="fa-IR"/>
        </w:rPr>
        <w:t>و</w:t>
      </w:r>
      <w:r w:rsidRPr="00AB1DF1">
        <w:rPr>
          <w:rFonts w:hint="cs"/>
          <w:rtl/>
          <w:lang w:bidi="fa-IR"/>
        </w:rPr>
        <w:t xml:space="preserve"> در جا</w:t>
      </w:r>
      <w:r w:rsidR="00563C61" w:rsidRPr="00AB1DF1">
        <w:rPr>
          <w:rFonts w:hint="cs"/>
          <w:rtl/>
          <w:lang w:bidi="fa-IR"/>
        </w:rPr>
        <w:t>های مختلف</w:t>
      </w:r>
      <w:r w:rsidRPr="00AB1DF1">
        <w:rPr>
          <w:rFonts w:hint="cs"/>
          <w:rtl/>
          <w:lang w:bidi="fa-IR"/>
        </w:rPr>
        <w:t xml:space="preserve"> عبادت را </w:t>
      </w:r>
      <w:r w:rsidR="00563C61" w:rsidRPr="00AB1DF1">
        <w:rPr>
          <w:rFonts w:hint="cs"/>
          <w:rtl/>
          <w:lang w:bidi="fa-IR"/>
        </w:rPr>
        <w:t xml:space="preserve">معنی </w:t>
      </w:r>
      <w:r w:rsidRPr="00AB1DF1">
        <w:rPr>
          <w:rFonts w:hint="cs"/>
          <w:rtl/>
          <w:lang w:bidi="fa-IR"/>
        </w:rPr>
        <w:t>کرده است.</w:t>
      </w:r>
    </w:p>
    <w:p w:rsidR="00222BB6" w:rsidRPr="00AB1DF1" w:rsidRDefault="00222BB6" w:rsidP="00563C61">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تمام مفسرین و بالخصوص</w:t>
      </w:r>
      <w:r w:rsidR="00563C61" w:rsidRPr="00AB1DF1">
        <w:rPr>
          <w:rFonts w:hint="cs"/>
          <w:rtl/>
          <w:lang w:bidi="fa-IR"/>
        </w:rPr>
        <w:t xml:space="preserve"> حافظ</w:t>
      </w:r>
      <w:r w:rsidRPr="00AB1DF1">
        <w:rPr>
          <w:rFonts w:hint="cs"/>
          <w:rtl/>
          <w:lang w:bidi="fa-IR"/>
        </w:rPr>
        <w:t xml:space="preserve"> ابن قیم </w:t>
      </w:r>
      <w:r w:rsidRPr="00AB1DF1">
        <w:rPr>
          <w:rFonts w:cs="CTraditional Arabic" w:hint="cs"/>
          <w:rtl/>
          <w:lang w:bidi="fa-IR"/>
        </w:rPr>
        <w:t>/</w:t>
      </w:r>
      <w:r w:rsidRPr="00AB1DF1">
        <w:rPr>
          <w:rFonts w:hint="cs"/>
          <w:rtl/>
          <w:lang w:bidi="fa-IR"/>
        </w:rPr>
        <w:t xml:space="preserve"> در مدارج السالکین این موضوع را خوب تشریح داده است. </w:t>
      </w:r>
      <w:r w:rsidRPr="00AB1DF1">
        <w:rPr>
          <w:rFonts w:cs="Traditional Arabic" w:hint="cs"/>
          <w:b/>
          <w:bCs/>
          <w:rtl/>
        </w:rPr>
        <w:t>بحكم في الطوالة ملالة</w:t>
      </w:r>
      <w:r w:rsidR="00563C61" w:rsidRPr="00AB1DF1">
        <w:rPr>
          <w:rStyle w:val="FootnoteReference"/>
          <w:rtl/>
        </w:rPr>
        <w:footnoteReference w:id="55"/>
      </w:r>
      <w:r w:rsidRPr="00AB1DF1">
        <w:rPr>
          <w:rFonts w:hint="cs"/>
          <w:rtl/>
          <w:lang w:bidi="fa-IR"/>
        </w:rPr>
        <w:t xml:space="preserve">، </w:t>
      </w:r>
      <w:r w:rsidR="00563C61" w:rsidRPr="00AB1DF1">
        <w:rPr>
          <w:rFonts w:hint="cs"/>
          <w:rtl/>
          <w:lang w:bidi="fa-IR"/>
        </w:rPr>
        <w:t>از آوردن این تعاریف</w:t>
      </w:r>
      <w:r w:rsidRPr="00AB1DF1">
        <w:rPr>
          <w:rFonts w:hint="cs"/>
          <w:rtl/>
          <w:lang w:bidi="fa-IR"/>
        </w:rPr>
        <w:t xml:space="preserve"> صرف نظر کردیم</w:t>
      </w:r>
      <w:r w:rsidR="007C7197" w:rsidRPr="00AB1DF1">
        <w:rPr>
          <w:rStyle w:val="FootnoteReference"/>
          <w:rtl/>
          <w:lang w:bidi="fa-IR"/>
        </w:rPr>
        <w:footnoteReference w:id="56"/>
      </w:r>
      <w:r w:rsidRPr="00AB1DF1">
        <w:rPr>
          <w:rFonts w:hint="cs"/>
          <w:rtl/>
          <w:lang w:bidi="fa-IR"/>
        </w:rPr>
        <w:t>.</w:t>
      </w:r>
    </w:p>
    <w:p w:rsidR="00222BB6" w:rsidRPr="00AB1DF1" w:rsidRDefault="00222BB6" w:rsidP="00FC59E7">
      <w:pPr>
        <w:pStyle w:val="a0"/>
        <w:rPr>
          <w:rFonts w:hint="cs"/>
          <w:rtl/>
        </w:rPr>
      </w:pPr>
      <w:bookmarkStart w:id="55" w:name="_Toc257927085"/>
      <w:bookmarkStart w:id="56" w:name="_Toc257927215"/>
      <w:r w:rsidRPr="00AB1DF1">
        <w:rPr>
          <w:rFonts w:hint="cs"/>
          <w:rtl/>
        </w:rPr>
        <w:t>فصل در انواعِ عبادت</w:t>
      </w:r>
      <w:bookmarkEnd w:id="55"/>
      <w:bookmarkEnd w:id="56"/>
    </w:p>
    <w:p w:rsidR="00222BB6" w:rsidRPr="009536F7" w:rsidRDefault="00222BB6" w:rsidP="009536F7">
      <w:pPr>
        <w:rPr>
          <w:rFonts w:ascii="Lotus Linotype" w:hAnsi="Lotus Linotype" w:cs="B Lotus"/>
          <w:b/>
          <w:bCs/>
          <w:sz w:val="24"/>
          <w:szCs w:val="24"/>
          <w:rtl/>
          <w:lang w:bidi="fa-IR"/>
        </w:rPr>
      </w:pPr>
      <w:r w:rsidRPr="009536F7">
        <w:rPr>
          <w:rFonts w:ascii="Lotus Linotype" w:hAnsi="Lotus Linotype" w:cs="B Lotus"/>
          <w:b/>
          <w:bCs/>
          <w:rtl/>
          <w:lang w:bidi="fa-IR"/>
        </w:rPr>
        <w:t>عبادت بر سه قسم است: قولی، فعلی و مالی</w:t>
      </w:r>
    </w:p>
    <w:p w:rsidR="00222BB6" w:rsidRPr="00AB1DF1" w:rsidRDefault="00222BB6" w:rsidP="004D4B98">
      <w:pPr>
        <w:ind w:firstLine="284"/>
        <w:jc w:val="both"/>
        <w:rPr>
          <w:rFonts w:hint="cs"/>
          <w:rtl/>
          <w:lang w:bidi="fa-IR"/>
        </w:rPr>
      </w:pPr>
      <w:r w:rsidRPr="00AB1DF1">
        <w:rPr>
          <w:rFonts w:hint="cs"/>
          <w:rtl/>
          <w:lang w:bidi="fa-IR"/>
        </w:rPr>
        <w:t xml:space="preserve">چنانچه شبِ معراج خاتم المرسلین </w:t>
      </w:r>
      <w:r w:rsidRPr="00AB1DF1">
        <w:rPr>
          <w:rFonts w:hint="cs"/>
          <w:lang w:bidi="fa-IR"/>
        </w:rPr>
        <w:sym w:font="AGA Arabesque" w:char="F072"/>
      </w:r>
      <w:r w:rsidRPr="00AB1DF1">
        <w:rPr>
          <w:rFonts w:hint="cs"/>
          <w:rtl/>
          <w:lang w:bidi="fa-IR"/>
        </w:rPr>
        <w:t xml:space="preserve"> در حض</w:t>
      </w:r>
      <w:r w:rsidR="004D4B98" w:rsidRPr="00AB1DF1">
        <w:rPr>
          <w:rFonts w:hint="cs"/>
          <w:rtl/>
          <w:lang w:bidi="fa-IR"/>
        </w:rPr>
        <w:t>ور</w:t>
      </w:r>
      <w:r w:rsidRPr="00AB1DF1">
        <w:rPr>
          <w:rFonts w:hint="cs"/>
          <w:rtl/>
          <w:lang w:bidi="fa-IR"/>
        </w:rPr>
        <w:t xml:space="preserve"> الهی ب</w:t>
      </w:r>
      <w:r w:rsidR="004D4B98" w:rsidRPr="00AB1DF1">
        <w:rPr>
          <w:rFonts w:hint="cs"/>
          <w:rtl/>
          <w:lang w:bidi="fa-IR"/>
        </w:rPr>
        <w:t xml:space="preserve">ه </w:t>
      </w:r>
      <w:r w:rsidRPr="00AB1DF1">
        <w:rPr>
          <w:rFonts w:hint="cs"/>
          <w:rtl/>
          <w:lang w:bidi="fa-IR"/>
        </w:rPr>
        <w:t xml:space="preserve">همین اقرار سه‌گانه اقرار فرمودند، </w:t>
      </w:r>
      <w:r w:rsidRPr="00AB1DF1">
        <w:rPr>
          <w:rFonts w:ascii="Traditional Arabic" w:cs="Traditional Arabic" w:hint="eastAsia"/>
          <w:b/>
          <w:bCs/>
          <w:rtl/>
        </w:rPr>
        <w:t>التَّحِيَّاتُ</w:t>
      </w:r>
      <w:r w:rsidRPr="00AB1DF1">
        <w:rPr>
          <w:rFonts w:ascii="Traditional Arabic" w:cs="Traditional Arabic"/>
          <w:b/>
          <w:bCs/>
          <w:rtl/>
        </w:rPr>
        <w:t xml:space="preserve"> </w:t>
      </w:r>
      <w:r w:rsidRPr="00AB1DF1">
        <w:rPr>
          <w:rFonts w:ascii="Traditional Arabic" w:cs="Traditional Arabic" w:hint="eastAsia"/>
          <w:b/>
          <w:bCs/>
          <w:rtl/>
        </w:rPr>
        <w:t>لِلَّهِ</w:t>
      </w:r>
      <w:r w:rsidRPr="00AB1DF1">
        <w:rPr>
          <w:rFonts w:ascii="Traditional Arabic" w:cs="Traditional Arabic"/>
          <w:b/>
          <w:bCs/>
          <w:rtl/>
        </w:rPr>
        <w:t xml:space="preserve"> </w:t>
      </w:r>
      <w:r w:rsidRPr="00AB1DF1">
        <w:rPr>
          <w:rFonts w:ascii="Traditional Arabic" w:cs="Traditional Arabic" w:hint="eastAsia"/>
          <w:b/>
          <w:bCs/>
          <w:rtl/>
        </w:rPr>
        <w:t>وَالصَّلَوَاتُ</w:t>
      </w:r>
      <w:r w:rsidRPr="00AB1DF1">
        <w:rPr>
          <w:rFonts w:ascii="Traditional Arabic" w:cs="Traditional Arabic"/>
          <w:b/>
          <w:bCs/>
          <w:rtl/>
        </w:rPr>
        <w:t xml:space="preserve"> </w:t>
      </w:r>
      <w:r w:rsidRPr="00AB1DF1">
        <w:rPr>
          <w:rFonts w:ascii="Traditional Arabic" w:cs="Traditional Arabic" w:hint="eastAsia"/>
          <w:b/>
          <w:bCs/>
          <w:rtl/>
        </w:rPr>
        <w:t>وَالطَّيِّبَاتُ</w:t>
      </w:r>
      <w:r w:rsidRPr="00AB1DF1">
        <w:rPr>
          <w:rFonts w:hint="cs"/>
          <w:rtl/>
          <w:lang w:bidi="fa-IR"/>
        </w:rPr>
        <w:t xml:space="preserve"> که اول اشاره به عبادتِ قولی</w:t>
      </w:r>
      <w:r w:rsidR="004D4B98" w:rsidRPr="00AB1DF1">
        <w:rPr>
          <w:rFonts w:hint="cs"/>
          <w:rtl/>
          <w:lang w:bidi="fa-IR"/>
        </w:rPr>
        <w:t>،</w:t>
      </w:r>
      <w:r w:rsidRPr="00AB1DF1">
        <w:rPr>
          <w:rFonts w:hint="cs"/>
          <w:rtl/>
          <w:lang w:bidi="fa-IR"/>
        </w:rPr>
        <w:t xml:space="preserve"> دوم به فعلی</w:t>
      </w:r>
      <w:r w:rsidR="004D4B98" w:rsidRPr="00AB1DF1">
        <w:rPr>
          <w:rFonts w:hint="cs"/>
          <w:rtl/>
          <w:lang w:bidi="fa-IR"/>
        </w:rPr>
        <w:t xml:space="preserve"> و</w:t>
      </w:r>
      <w:r w:rsidRPr="00AB1DF1">
        <w:rPr>
          <w:rFonts w:hint="cs"/>
          <w:rtl/>
          <w:lang w:bidi="fa-IR"/>
        </w:rPr>
        <w:t xml:space="preserve"> سوم به مالی </w:t>
      </w:r>
      <w:r w:rsidR="004D4B98" w:rsidRPr="00AB1DF1">
        <w:rPr>
          <w:rFonts w:hint="cs"/>
          <w:rtl/>
          <w:lang w:bidi="fa-IR"/>
        </w:rPr>
        <w:t>می باش</w:t>
      </w:r>
      <w:r w:rsidRPr="00AB1DF1">
        <w:rPr>
          <w:rFonts w:hint="cs"/>
          <w:rtl/>
          <w:lang w:bidi="fa-IR"/>
        </w:rPr>
        <w:t>د، و هرسه را به آن ذاتِ مقدس مخصوص فرمود، پس معلوم شد که این هر</w:t>
      </w:r>
      <w:r w:rsidR="004D4B98" w:rsidRPr="00AB1DF1">
        <w:rPr>
          <w:rFonts w:hint="cs"/>
          <w:rtl/>
          <w:lang w:bidi="fa-IR"/>
        </w:rPr>
        <w:t xml:space="preserve"> </w:t>
      </w:r>
      <w:r w:rsidRPr="00AB1DF1">
        <w:rPr>
          <w:rFonts w:hint="cs"/>
          <w:rtl/>
          <w:lang w:bidi="fa-IR"/>
        </w:rPr>
        <w:t xml:space="preserve">سه نوع عبادت </w:t>
      </w:r>
      <w:r w:rsidR="004D4B98" w:rsidRPr="00AB1DF1">
        <w:rPr>
          <w:rFonts w:hint="cs"/>
          <w:rtl/>
          <w:lang w:bidi="fa-IR"/>
        </w:rPr>
        <w:t xml:space="preserve">برای </w:t>
      </w:r>
      <w:r w:rsidRPr="00AB1DF1">
        <w:rPr>
          <w:rFonts w:hint="cs"/>
          <w:rtl/>
          <w:lang w:bidi="fa-IR"/>
        </w:rPr>
        <w:t>غیر او روا نیست، و نیز مرد مؤمن در هر، دو رکعتِ نماز همین اقرار می‌کند، پس باید که در دیگر اوقات هم بهمین اقرار خود مستقیم باشد</w:t>
      </w:r>
      <w:r w:rsidR="004D4B98" w:rsidRPr="00AB1DF1">
        <w:rPr>
          <w:rFonts w:hint="cs"/>
          <w:rtl/>
          <w:lang w:bidi="fa-IR"/>
        </w:rPr>
        <w:t>،</w:t>
      </w:r>
      <w:r w:rsidRPr="00AB1DF1">
        <w:rPr>
          <w:rFonts w:hint="cs"/>
          <w:rtl/>
          <w:lang w:bidi="fa-IR"/>
        </w:rPr>
        <w:t xml:space="preserve"> و خداوند قدوس پیغمبرِ خود را دستور داده است: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41"/>
      </w:r>
      <w:r w:rsidRPr="00F85423">
        <w:rPr>
          <w:sz w:val="22"/>
          <w:szCs w:val="22"/>
        </w:rPr>
        <w:sym w:font="HQPB5" w:char="F09F"/>
      </w:r>
      <w:r w:rsidRPr="00F85423">
        <w:rPr>
          <w:sz w:val="22"/>
          <w:szCs w:val="22"/>
        </w:rPr>
        <w:sym w:font="HQPB2" w:char="F078"/>
      </w:r>
      <w:r w:rsidRPr="00F85423">
        <w:rPr>
          <w:sz w:val="22"/>
          <w:szCs w:val="22"/>
        </w:rPr>
        <w:sym w:font="HQPB5" w:char="F07C"/>
      </w:r>
      <w:r w:rsidRPr="00F85423">
        <w:rPr>
          <w:sz w:val="22"/>
          <w:szCs w:val="22"/>
        </w:rPr>
        <w:sym w:font="HQPB1" w:char="F0B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5"/>
      </w:r>
      <w:r w:rsidRPr="00F85423">
        <w:rPr>
          <w:sz w:val="22"/>
          <w:szCs w:val="22"/>
        </w:rPr>
        <w:sym w:font="HQPB2" w:char="F035"/>
      </w:r>
      <w:r w:rsidRPr="00F85423">
        <w:rPr>
          <w:sz w:val="22"/>
          <w:szCs w:val="22"/>
        </w:rPr>
        <w:sym w:font="HQPB4" w:char="F0DD"/>
      </w:r>
      <w:r w:rsidRPr="00F85423">
        <w:rPr>
          <w:sz w:val="22"/>
          <w:szCs w:val="22"/>
        </w:rPr>
        <w:sym w:font="HQPB1" w:char="F0A1"/>
      </w:r>
      <w:r w:rsidRPr="00F85423">
        <w:rPr>
          <w:sz w:val="22"/>
          <w:szCs w:val="22"/>
        </w:rPr>
        <w:sym w:font="HQPB4" w:char="F0E8"/>
      </w:r>
      <w:r w:rsidRPr="00F85423">
        <w:rPr>
          <w:sz w:val="22"/>
          <w:szCs w:val="22"/>
        </w:rPr>
        <w:sym w:font="HQPB2" w:char="F05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93"/>
      </w:r>
      <w:r w:rsidRPr="00F85423">
        <w:rPr>
          <w:sz w:val="22"/>
          <w:szCs w:val="22"/>
        </w:rPr>
        <w:sym w:font="HQPB1" w:char="F024"/>
      </w:r>
      <w:r w:rsidRPr="00F85423">
        <w:rPr>
          <w:sz w:val="22"/>
          <w:szCs w:val="22"/>
        </w:rPr>
        <w:sym w:font="HQPB5" w:char="F075"/>
      </w:r>
      <w:r w:rsidRPr="00F85423">
        <w:rPr>
          <w:sz w:val="22"/>
          <w:szCs w:val="22"/>
        </w:rPr>
        <w:sym w:font="HQPB2" w:char="F08B"/>
      </w:r>
      <w:r w:rsidRPr="00F85423">
        <w:rPr>
          <w:sz w:val="22"/>
          <w:szCs w:val="22"/>
        </w:rPr>
        <w:sym w:font="HQPB4" w:char="F0F8"/>
      </w:r>
      <w:r w:rsidRPr="00F85423">
        <w:rPr>
          <w:sz w:val="22"/>
          <w:szCs w:val="22"/>
        </w:rPr>
        <w:sym w:font="HQPB1" w:char="F074"/>
      </w:r>
      <w:r w:rsidRPr="00F85423">
        <w:rPr>
          <w:sz w:val="22"/>
          <w:szCs w:val="22"/>
        </w:rPr>
        <w:sym w:font="HQPB5" w:char="F078"/>
      </w:r>
      <w:r w:rsidRPr="00F85423">
        <w:rPr>
          <w:sz w:val="22"/>
          <w:szCs w:val="22"/>
        </w:rPr>
        <w:sym w:font="HQPB2" w:char="F04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3" w:char="F086"/>
      </w:r>
      <w:r w:rsidRPr="00F85423">
        <w:rPr>
          <w:sz w:val="22"/>
          <w:szCs w:val="22"/>
        </w:rPr>
        <w:sym w:font="HQPB4" w:char="F0CE"/>
      </w:r>
      <w:r w:rsidRPr="00F85423">
        <w:rPr>
          <w:sz w:val="22"/>
          <w:szCs w:val="22"/>
        </w:rPr>
        <w:sym w:font="HQPB1" w:char="F04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4" w:char="F062"/>
      </w:r>
      <w:r w:rsidRPr="00F85423">
        <w:rPr>
          <w:sz w:val="22"/>
          <w:szCs w:val="22"/>
        </w:rPr>
        <w:sym w:font="HQPB1" w:char="F03E"/>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48"/>
      </w:r>
      <w:r w:rsidRPr="00F85423">
        <w:rPr>
          <w:sz w:val="22"/>
          <w:szCs w:val="22"/>
        </w:rPr>
        <w:sym w:font="HQPB5" w:char="F073"/>
      </w:r>
      <w:r w:rsidRPr="00F85423">
        <w:rPr>
          <w:sz w:val="22"/>
          <w:szCs w:val="22"/>
        </w:rPr>
        <w:sym w:font="HQPB2" w:char="F03E"/>
      </w:r>
      <w:r w:rsidRPr="00F85423">
        <w:rPr>
          <w:sz w:val="22"/>
          <w:szCs w:val="22"/>
        </w:rPr>
        <w:sym w:font="HQPB2" w:char="F0BB"/>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F"/>
      </w:r>
      <w:r w:rsidRPr="00F85423">
        <w:rPr>
          <w:sz w:val="22"/>
          <w:szCs w:val="22"/>
        </w:rPr>
        <w:sym w:font="HQPB2" w:char="F0CB"/>
      </w:r>
      <w:r w:rsidRPr="00F85423">
        <w:rPr>
          <w:sz w:val="22"/>
          <w:szCs w:val="22"/>
        </w:rPr>
        <w:sym w:font="HQPB2" w:char="F0C8"/>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[الأنعام: 162]</w:t>
      </w:r>
      <w:r w:rsidRPr="00AB1DF1">
        <w:rPr>
          <w:rFonts w:hint="cs"/>
          <w:rtl/>
          <w:lang w:bidi="fa-IR"/>
        </w:rPr>
        <w:t xml:space="preserve"> </w:t>
      </w:r>
      <w:r w:rsidRPr="00AB1DF1">
        <w:rPr>
          <w:rFonts w:cs="Traditional Arabic" w:hint="cs"/>
          <w:rtl/>
          <w:lang w:bidi="fa-IR"/>
        </w:rPr>
        <w:t>«</w:t>
      </w:r>
      <w:r w:rsidRPr="00AB1DF1">
        <w:rPr>
          <w:rFonts w:hint="cs"/>
          <w:rtl/>
          <w:lang w:bidi="fa-IR"/>
        </w:rPr>
        <w:t>بگو: یقیناً نماز و تمام عبادت‌های من و زندگی و موتِ من خاص برای الله اند که پروردگارِ عالمیانست</w:t>
      </w:r>
      <w:r w:rsidRPr="00AB1DF1">
        <w:rPr>
          <w:rFonts w:cs="Traditional Arabic" w:hint="cs"/>
          <w:rtl/>
          <w:lang w:bidi="fa-IR"/>
        </w:rPr>
        <w:t>»</w:t>
      </w:r>
      <w:r w:rsidRPr="00AB1DF1">
        <w:rPr>
          <w:rFonts w:hint="cs"/>
          <w:rtl/>
          <w:lang w:bidi="fa-IR"/>
        </w:rPr>
        <w:t>.</w:t>
      </w:r>
    </w:p>
    <w:p w:rsidR="00222BB6" w:rsidRPr="00AB1DF1" w:rsidRDefault="00222BB6" w:rsidP="004D4B98">
      <w:pPr>
        <w:ind w:firstLine="284"/>
        <w:jc w:val="both"/>
        <w:rPr>
          <w:rFonts w:hint="cs"/>
          <w:rtl/>
          <w:lang w:bidi="fa-IR"/>
        </w:rPr>
      </w:pPr>
      <w:r w:rsidRPr="00AB1DF1">
        <w:rPr>
          <w:rFonts w:hint="cs"/>
          <w:rtl/>
          <w:lang w:bidi="fa-IR"/>
        </w:rPr>
        <w:t>عبادت و عبودی</w:t>
      </w:r>
      <w:r w:rsidR="004D4B98" w:rsidRPr="00AB1DF1">
        <w:rPr>
          <w:rFonts w:hint="cs"/>
          <w:rtl/>
          <w:lang w:bidi="fa-IR"/>
        </w:rPr>
        <w:t xml:space="preserve">ت و حقیقتِ بندگی نام محبتِ کامل و انتهای عجز و نیاز </w:t>
      </w:r>
      <w:r w:rsidRPr="00AB1DF1">
        <w:rPr>
          <w:rFonts w:hint="cs"/>
          <w:rtl/>
          <w:lang w:bidi="fa-IR"/>
        </w:rPr>
        <w:t>است</w:t>
      </w:r>
      <w:r w:rsidR="004D4B98" w:rsidRPr="00AB1DF1">
        <w:rPr>
          <w:rFonts w:hint="cs"/>
          <w:rtl/>
          <w:lang w:bidi="fa-IR"/>
        </w:rPr>
        <w:t>.</w:t>
      </w:r>
      <w:r w:rsidRPr="00AB1DF1">
        <w:rPr>
          <w:rFonts w:hint="cs"/>
          <w:rtl/>
          <w:lang w:bidi="fa-IR"/>
        </w:rPr>
        <w:t xml:space="preserve"> پس زیبا است که این عبادت برای ذات واجب الوجود باشد که در غایت کمال و جلال و اکرام و علی و عظیم و قادر و کریم است، و حق است که کسی درین امر </w:t>
      </w:r>
      <w:r w:rsidR="004D4B98" w:rsidRPr="00AB1DF1">
        <w:rPr>
          <w:rFonts w:hint="cs"/>
          <w:rtl/>
          <w:lang w:bidi="fa-IR"/>
        </w:rPr>
        <w:t xml:space="preserve">با او </w:t>
      </w:r>
      <w:r w:rsidRPr="00AB1DF1">
        <w:rPr>
          <w:rFonts w:hint="cs"/>
          <w:rtl/>
          <w:lang w:bidi="fa-IR"/>
        </w:rPr>
        <w:t>شریک نباشد</w:t>
      </w:r>
      <w:r w:rsidR="004D4B98" w:rsidRPr="00AB1DF1">
        <w:rPr>
          <w:rFonts w:hint="cs"/>
          <w:rtl/>
          <w:lang w:bidi="fa-IR"/>
        </w:rPr>
        <w:t>؛</w:t>
      </w:r>
      <w:r w:rsidRPr="00AB1DF1">
        <w:rPr>
          <w:rFonts w:hint="cs"/>
          <w:rtl/>
          <w:lang w:bidi="fa-IR"/>
        </w:rPr>
        <w:t xml:space="preserve"> زیرا که ه</w:t>
      </w:r>
      <w:r w:rsidR="004D4B98" w:rsidRPr="00AB1DF1">
        <w:rPr>
          <w:rFonts w:hint="cs"/>
          <w:rtl/>
          <w:lang w:bidi="fa-IR"/>
        </w:rPr>
        <w:t>یچ</w:t>
      </w:r>
      <w:r w:rsidRPr="00AB1DF1">
        <w:rPr>
          <w:rFonts w:hint="cs"/>
          <w:rtl/>
          <w:lang w:bidi="fa-IR"/>
        </w:rPr>
        <w:t xml:space="preserve"> مخلوق</w:t>
      </w:r>
      <w:r w:rsidR="004D4B98" w:rsidRPr="00AB1DF1">
        <w:rPr>
          <w:rFonts w:hint="cs"/>
          <w:rtl/>
          <w:lang w:bidi="fa-IR"/>
        </w:rPr>
        <w:t>ی از نقص</w:t>
      </w:r>
      <w:r w:rsidRPr="00AB1DF1">
        <w:rPr>
          <w:rFonts w:hint="cs"/>
          <w:rtl/>
          <w:lang w:bidi="fa-IR"/>
        </w:rPr>
        <w:t xml:space="preserve"> خالی نیست.</w:t>
      </w:r>
    </w:p>
    <w:p w:rsidR="00222BB6" w:rsidRPr="00AB1DF1" w:rsidRDefault="00222BB6" w:rsidP="00FC59E7">
      <w:pPr>
        <w:pStyle w:val="a0"/>
        <w:rPr>
          <w:rFonts w:hint="cs"/>
          <w:rtl/>
        </w:rPr>
      </w:pPr>
      <w:bookmarkStart w:id="57" w:name="_Toc257927086"/>
      <w:bookmarkStart w:id="58" w:name="_Toc257927216"/>
      <w:r w:rsidRPr="00AB1DF1">
        <w:rPr>
          <w:rFonts w:hint="cs"/>
          <w:rtl/>
        </w:rPr>
        <w:t>فصل در بیانِ فرق در میانِ عبادت و تعظیم</w:t>
      </w:r>
      <w:bookmarkEnd w:id="57"/>
      <w:bookmarkEnd w:id="58"/>
    </w:p>
    <w:p w:rsidR="00222BB6" w:rsidRPr="00AB1DF1" w:rsidRDefault="00222BB6" w:rsidP="009536F7">
      <w:pPr>
        <w:jc w:val="lowKashida"/>
        <w:rPr>
          <w:rFonts w:hint="cs"/>
          <w:rtl/>
          <w:lang w:bidi="fa-IR"/>
        </w:rPr>
      </w:pPr>
      <w:r w:rsidRPr="00AB1DF1">
        <w:rPr>
          <w:rFonts w:hint="cs"/>
          <w:rtl/>
          <w:lang w:bidi="fa-IR"/>
        </w:rPr>
        <w:t xml:space="preserve">حدود عبادت و تعظیم و تکریم با همدگر چنان پیوسته و متصل اند که امتیاز بینِ آنها نهایت مشکل </w:t>
      </w:r>
      <w:r w:rsidR="004236DA" w:rsidRPr="00AB1DF1">
        <w:rPr>
          <w:rFonts w:hint="cs"/>
          <w:rtl/>
          <w:lang w:bidi="fa-IR"/>
        </w:rPr>
        <w:t>بوده</w:t>
      </w:r>
      <w:r w:rsidRPr="00AB1DF1">
        <w:rPr>
          <w:rFonts w:hint="cs"/>
          <w:rtl/>
          <w:lang w:bidi="fa-IR"/>
        </w:rPr>
        <w:t>، و خیلی احتیاط در کار است</w:t>
      </w:r>
      <w:r w:rsidR="004236DA" w:rsidRPr="00AB1DF1">
        <w:rPr>
          <w:rFonts w:hint="cs"/>
          <w:rtl/>
          <w:lang w:bidi="fa-IR"/>
        </w:rPr>
        <w:t>. شریعتِ مقدس</w:t>
      </w:r>
      <w:r w:rsidRPr="00AB1DF1">
        <w:rPr>
          <w:rFonts w:hint="cs"/>
          <w:rtl/>
          <w:lang w:bidi="fa-IR"/>
        </w:rPr>
        <w:t xml:space="preserve"> </w:t>
      </w:r>
      <w:r w:rsidR="004236DA" w:rsidRPr="00AB1DF1">
        <w:rPr>
          <w:rFonts w:hint="cs"/>
          <w:rtl/>
          <w:lang w:bidi="fa-IR"/>
        </w:rPr>
        <w:t>گاه</w:t>
      </w:r>
      <w:r w:rsidRPr="00AB1DF1">
        <w:rPr>
          <w:rFonts w:hint="cs"/>
          <w:rtl/>
          <w:lang w:bidi="fa-IR"/>
        </w:rPr>
        <w:t>ی دفعه بر</w:t>
      </w:r>
      <w:r w:rsidR="004236DA" w:rsidRPr="00AB1DF1">
        <w:rPr>
          <w:rFonts w:hint="cs"/>
          <w:rtl/>
          <w:lang w:bidi="fa-IR"/>
        </w:rPr>
        <w:t>ای</w:t>
      </w:r>
      <w:r w:rsidRPr="00AB1DF1">
        <w:rPr>
          <w:rFonts w:hint="cs"/>
          <w:rtl/>
          <w:lang w:bidi="fa-IR"/>
        </w:rPr>
        <w:t xml:space="preserve"> آداب</w:t>
      </w:r>
      <w:r w:rsidR="004236DA" w:rsidRPr="00AB1DF1">
        <w:rPr>
          <w:rFonts w:hint="cs"/>
          <w:rtl/>
          <w:lang w:bidi="fa-IR"/>
        </w:rPr>
        <w:t xml:space="preserve"> جائز</w:t>
      </w:r>
      <w:r w:rsidRPr="00AB1DF1">
        <w:rPr>
          <w:rFonts w:hint="cs"/>
          <w:rtl/>
          <w:lang w:bidi="fa-IR"/>
        </w:rPr>
        <w:t xml:space="preserve"> و تعظیم</w:t>
      </w:r>
      <w:r w:rsidR="004236DA" w:rsidRPr="00AB1DF1">
        <w:rPr>
          <w:rFonts w:hint="cs"/>
          <w:rtl/>
          <w:lang w:bidi="fa-IR"/>
        </w:rPr>
        <w:t xml:space="preserve"> مباح؛ </w:t>
      </w:r>
      <w:r w:rsidRPr="00AB1DF1">
        <w:rPr>
          <w:rFonts w:hint="cs"/>
          <w:rtl/>
          <w:lang w:bidi="fa-IR"/>
        </w:rPr>
        <w:t>سدًّا للذراع</w:t>
      </w:r>
      <w:r w:rsidR="004236DA" w:rsidRPr="00AB1DF1">
        <w:rPr>
          <w:rStyle w:val="FootnoteReference"/>
          <w:rtl/>
          <w:lang w:bidi="fa-IR"/>
        </w:rPr>
        <w:footnoteReference w:id="57"/>
      </w:r>
      <w:r w:rsidRPr="00AB1DF1">
        <w:rPr>
          <w:rFonts w:hint="cs"/>
          <w:rtl/>
          <w:lang w:bidi="fa-IR"/>
        </w:rPr>
        <w:t xml:space="preserve"> </w:t>
      </w:r>
      <w:r w:rsidRPr="00AB1DF1">
        <w:rPr>
          <w:rFonts w:ascii="Lotus Linotype" w:hAnsi="Lotus Linotype" w:cs="B Badr"/>
          <w:rtl/>
          <w:lang w:bidi="fa-IR"/>
        </w:rPr>
        <w:t>ب</w:t>
      </w:r>
      <w:r w:rsidR="004236DA" w:rsidRPr="00AB1DF1">
        <w:rPr>
          <w:rFonts w:ascii="Lotus Linotype" w:hAnsi="Lotus Linotype" w:cs="B Badr" w:hint="cs"/>
          <w:rtl/>
          <w:lang w:bidi="fa-IR"/>
        </w:rPr>
        <w:t xml:space="preserve">ه </w:t>
      </w:r>
      <w:r w:rsidRPr="00AB1DF1">
        <w:rPr>
          <w:rFonts w:ascii="Lotus Linotype" w:hAnsi="Lotus Linotype" w:cs="B Badr"/>
          <w:rtl/>
          <w:lang w:bidi="fa-IR"/>
        </w:rPr>
        <w:t>حکم</w:t>
      </w:r>
      <w:r w:rsidR="004236DA" w:rsidRPr="00AB1DF1">
        <w:rPr>
          <w:rFonts w:ascii="Lotus Linotype" w:hAnsi="Lotus Linotype" w:cs="B Badr" w:hint="cs"/>
          <w:rtl/>
          <w:lang w:bidi="fa-IR"/>
        </w:rPr>
        <w:t>ت</w:t>
      </w:r>
      <w:r w:rsidRPr="00AB1DF1">
        <w:rPr>
          <w:rFonts w:hint="cs"/>
          <w:rtl/>
          <w:lang w:bidi="fa-IR"/>
        </w:rPr>
        <w:t xml:space="preserve"> آن که اگر جلو این گرفته نشود منجر به امر حرام و شرک می‌شود</w:t>
      </w:r>
      <w:r w:rsidR="004236DA" w:rsidRPr="00AB1DF1">
        <w:rPr>
          <w:rFonts w:hint="cs"/>
          <w:rtl/>
          <w:lang w:bidi="fa-IR"/>
        </w:rPr>
        <w:t xml:space="preserve">، تعزیز قائم کرده است، </w:t>
      </w:r>
      <w:r w:rsidRPr="00AB1DF1">
        <w:rPr>
          <w:rFonts w:hint="cs"/>
          <w:rtl/>
          <w:lang w:bidi="fa-IR"/>
        </w:rPr>
        <w:t xml:space="preserve"> </w:t>
      </w:r>
      <w:r w:rsidRPr="00AB1DF1">
        <w:rPr>
          <w:rFonts w:cs="Times New Roman" w:hint="cs"/>
          <w:rtl/>
          <w:lang w:bidi="fa-IR"/>
        </w:rPr>
        <w:t>–</w:t>
      </w:r>
      <w:r w:rsidRPr="00AB1DF1">
        <w:rPr>
          <w:rFonts w:hint="cs"/>
          <w:rtl/>
          <w:lang w:bidi="fa-IR"/>
        </w:rPr>
        <w:t xml:space="preserve"> شعر</w:t>
      </w:r>
    </w:p>
    <w:p w:rsidR="00222BB6" w:rsidRPr="009536F7" w:rsidRDefault="00222BB6" w:rsidP="009536F7">
      <w:pPr>
        <w:ind w:left="1588" w:right="1588"/>
        <w:jc w:val="lowKashida"/>
        <w:rPr>
          <w:rFonts w:hint="cs"/>
          <w:sz w:val="2"/>
          <w:szCs w:val="2"/>
          <w:rtl/>
          <w:lang w:bidi="fa-IR"/>
        </w:rPr>
      </w:pPr>
      <w:r w:rsidRPr="00AB1DF1">
        <w:rPr>
          <w:rFonts w:hint="cs"/>
          <w:rtl/>
          <w:lang w:bidi="fa-IR"/>
        </w:rPr>
        <w:t>سرچشمه شاید گرفتن ب</w:t>
      </w:r>
      <w:r w:rsidR="004236DA" w:rsidRPr="00AB1DF1">
        <w:rPr>
          <w:rFonts w:hint="cs"/>
          <w:rtl/>
          <w:lang w:bidi="fa-IR"/>
        </w:rPr>
        <w:t xml:space="preserve">ه </w:t>
      </w:r>
      <w:r w:rsidRPr="00AB1DF1">
        <w:rPr>
          <w:rFonts w:hint="cs"/>
          <w:rtl/>
          <w:lang w:bidi="fa-IR"/>
        </w:rPr>
        <w:t>میل</w:t>
      </w:r>
      <w:r w:rsidRPr="00AB1DF1">
        <w:rPr>
          <w:rtl/>
          <w:lang w:bidi="fa-IR"/>
        </w:rPr>
        <w:br/>
      </w:r>
      <w:r w:rsidRPr="00AB1DF1">
        <w:rPr>
          <w:rFonts w:hint="cs"/>
          <w:rtl/>
          <w:lang w:bidi="fa-IR"/>
        </w:rPr>
        <w:t>چو پُر شد نشاید گذشتن به فیل</w:t>
      </w:r>
      <w:r w:rsidRPr="00AB1DF1">
        <w:rPr>
          <w:rFonts w:hint="cs"/>
          <w:rtl/>
          <w:lang w:bidi="fa-IR"/>
        </w:rPr>
        <w:br/>
      </w:r>
    </w:p>
    <w:p w:rsidR="00222BB6" w:rsidRPr="00AB1DF1" w:rsidRDefault="00222BB6" w:rsidP="0095752D">
      <w:pPr>
        <w:ind w:firstLine="284"/>
        <w:jc w:val="lowKashida"/>
        <w:rPr>
          <w:rFonts w:cs="Times New Roman" w:hint="cs"/>
          <w:rtl/>
          <w:lang w:bidi="fa-IR"/>
        </w:rPr>
      </w:pPr>
      <w:r w:rsidRPr="00AB1DF1">
        <w:rPr>
          <w:rFonts w:hint="cs"/>
          <w:rtl/>
          <w:lang w:bidi="fa-IR"/>
        </w:rPr>
        <w:t xml:space="preserve">زیرا هرچه منجر به امری گردد، قاعده آغاز </w:t>
      </w:r>
      <w:r w:rsidR="0095752D" w:rsidRPr="00AB1DF1">
        <w:rPr>
          <w:rFonts w:hint="cs"/>
          <w:rtl/>
          <w:lang w:bidi="fa-IR"/>
        </w:rPr>
        <w:t>آن</w:t>
      </w:r>
      <w:r w:rsidRPr="00AB1DF1">
        <w:rPr>
          <w:rFonts w:hint="cs"/>
          <w:rtl/>
          <w:lang w:bidi="fa-IR"/>
        </w:rPr>
        <w:t>، حکم خاتم</w:t>
      </w:r>
      <w:r w:rsidR="0095752D" w:rsidRPr="00AB1DF1">
        <w:rPr>
          <w:rFonts w:hint="cs"/>
          <w:rtl/>
          <w:lang w:bidi="fa-IR"/>
        </w:rPr>
        <w:t>ة</w:t>
      </w:r>
      <w:r w:rsidRPr="00AB1DF1">
        <w:rPr>
          <w:rFonts w:hint="cs"/>
          <w:rtl/>
          <w:lang w:bidi="fa-IR"/>
        </w:rPr>
        <w:t xml:space="preserve"> </w:t>
      </w:r>
      <w:r w:rsidR="0095752D" w:rsidRPr="00AB1DF1">
        <w:rPr>
          <w:rFonts w:hint="cs"/>
          <w:rtl/>
          <w:lang w:bidi="fa-IR"/>
        </w:rPr>
        <w:t>آن را</w:t>
      </w:r>
      <w:r w:rsidRPr="00AB1DF1">
        <w:rPr>
          <w:rFonts w:hint="cs"/>
          <w:rtl/>
          <w:lang w:bidi="fa-IR"/>
        </w:rPr>
        <w:t xml:space="preserve"> دارد. و در روایات است که سید القراء و سید الأنصار اُبی بن کعب </w:t>
      </w:r>
      <w:r w:rsidRPr="00AB1DF1">
        <w:rPr>
          <w:rFonts w:hint="cs"/>
          <w:lang w:bidi="fa-IR"/>
        </w:rPr>
        <w:sym w:font="AGA Arabesque" w:char="F074"/>
      </w:r>
      <w:r w:rsidRPr="00AB1DF1">
        <w:rPr>
          <w:rFonts w:hint="cs"/>
          <w:rtl/>
          <w:lang w:bidi="fa-IR"/>
        </w:rPr>
        <w:t xml:space="preserve"> که رکن اعظم مجلسِ شور</w:t>
      </w:r>
      <w:r w:rsidR="0095752D" w:rsidRPr="00AB1DF1">
        <w:rPr>
          <w:rFonts w:hint="cs"/>
          <w:rtl/>
          <w:lang w:bidi="fa-IR"/>
        </w:rPr>
        <w:t>ا</w:t>
      </w:r>
      <w:r w:rsidRPr="00AB1DF1">
        <w:rPr>
          <w:rFonts w:hint="cs"/>
          <w:rtl/>
          <w:lang w:bidi="fa-IR"/>
        </w:rPr>
        <w:t>ی خلافتِ فاروقی و عثمانی و مرتضوی</w:t>
      </w:r>
      <w:r w:rsidR="0095752D" w:rsidRPr="00AB1DF1">
        <w:rPr>
          <w:rStyle w:val="FootnoteReference"/>
          <w:rtl/>
          <w:lang w:bidi="fa-IR"/>
        </w:rPr>
        <w:footnoteReference w:id="58"/>
      </w:r>
      <w:r w:rsidRPr="00AB1DF1">
        <w:rPr>
          <w:rFonts w:hint="cs"/>
          <w:rtl/>
          <w:lang w:bidi="fa-IR"/>
        </w:rPr>
        <w:t xml:space="preserve"> رضوان الله علیهم بود، با این همه کمالات، روزی فاروق</w:t>
      </w:r>
      <w:r w:rsidR="0095752D" w:rsidRPr="00AB1DF1">
        <w:rPr>
          <w:rFonts w:hint="cs"/>
          <w:rtl/>
          <w:lang w:bidi="fa-IR"/>
        </w:rPr>
        <w:t xml:space="preserve"> اعظم</w:t>
      </w:r>
      <w:r w:rsidRPr="00AB1DF1">
        <w:rPr>
          <w:rFonts w:hint="cs"/>
          <w:rtl/>
          <w:lang w:bidi="fa-IR"/>
        </w:rPr>
        <w:t xml:space="preserve"> </w:t>
      </w:r>
      <w:r w:rsidRPr="00AB1DF1">
        <w:rPr>
          <w:rFonts w:hint="cs"/>
          <w:lang w:bidi="fa-IR"/>
        </w:rPr>
        <w:sym w:font="AGA Arabesque" w:char="F074"/>
      </w:r>
      <w:r w:rsidR="0095752D" w:rsidRPr="00AB1DF1">
        <w:rPr>
          <w:rFonts w:hint="cs"/>
          <w:rtl/>
          <w:lang w:bidi="fa-IR"/>
        </w:rPr>
        <w:t xml:space="preserve"> او را دید</w:t>
      </w:r>
      <w:r w:rsidRPr="00AB1DF1">
        <w:rPr>
          <w:rFonts w:hint="cs"/>
          <w:rtl/>
          <w:lang w:bidi="fa-IR"/>
        </w:rPr>
        <w:t xml:space="preserve"> که عده‌ای برای تعظیمِ او از پ</w:t>
      </w:r>
      <w:r w:rsidR="0095752D" w:rsidRPr="00AB1DF1">
        <w:rPr>
          <w:rFonts w:hint="cs"/>
          <w:rtl/>
          <w:lang w:bidi="fa-IR"/>
        </w:rPr>
        <w:t>شت سرش</w:t>
      </w:r>
      <w:r w:rsidRPr="00AB1DF1">
        <w:rPr>
          <w:rFonts w:hint="cs"/>
          <w:rtl/>
          <w:lang w:bidi="fa-IR"/>
        </w:rPr>
        <w:t xml:space="preserve"> می‌روند و او</w:t>
      </w:r>
      <w:r w:rsidR="0095752D" w:rsidRPr="00AB1DF1">
        <w:rPr>
          <w:rFonts w:hint="cs"/>
          <w:rtl/>
          <w:lang w:bidi="fa-IR"/>
        </w:rPr>
        <w:t xml:space="preserve"> را ثناء می‌کنند، درین وقت یک د</w:t>
      </w:r>
      <w:r w:rsidRPr="00AB1DF1">
        <w:rPr>
          <w:rFonts w:hint="cs"/>
          <w:rtl/>
          <w:lang w:bidi="fa-IR"/>
        </w:rPr>
        <w:t>رّة سخت بر او زد، ایشان از راهِ تعجب گفتند: چه علت است، فرمودند: آیا نمی‌بینی که این تعظیم و ثناء برای متبوع فتنه و برای تابع</w:t>
      </w:r>
      <w:r w:rsidR="0095752D" w:rsidRPr="00AB1DF1">
        <w:rPr>
          <w:rStyle w:val="FootnoteReference"/>
          <w:rtl/>
          <w:lang w:bidi="fa-IR"/>
        </w:rPr>
        <w:footnoteReference w:id="59"/>
      </w:r>
      <w:r w:rsidRPr="00AB1DF1">
        <w:rPr>
          <w:rFonts w:hint="cs"/>
          <w:rtl/>
          <w:lang w:bidi="fa-IR"/>
        </w:rPr>
        <w:t xml:space="preserve"> ذلت است. (مسند دارمی </w:t>
      </w:r>
      <w:r w:rsidRPr="00AB1DF1">
        <w:rPr>
          <w:rFonts w:cs="Times New Roman" w:hint="cs"/>
          <w:rtl/>
          <w:lang w:bidi="fa-IR"/>
        </w:rPr>
        <w:t>–</w:t>
      </w:r>
      <w:r w:rsidRPr="00AB1DF1">
        <w:rPr>
          <w:rFonts w:hint="cs"/>
          <w:rtl/>
          <w:lang w:bidi="fa-IR"/>
        </w:rPr>
        <w:t xml:space="preserve"> توحید و شرک).</w:t>
      </w:r>
    </w:p>
    <w:p w:rsidR="00222BB6" w:rsidRPr="00AB1DF1" w:rsidRDefault="00222BB6" w:rsidP="00222BB6">
      <w:pPr>
        <w:ind w:firstLine="284"/>
        <w:jc w:val="lowKashida"/>
        <w:rPr>
          <w:rFonts w:hint="cs"/>
          <w:rtl/>
          <w:lang w:bidi="fa-IR"/>
        </w:rPr>
      </w:pPr>
      <w:r w:rsidRPr="00AB1DF1">
        <w:rPr>
          <w:rFonts w:hint="cs"/>
          <w:rtl/>
          <w:lang w:bidi="fa-IR"/>
        </w:rPr>
        <w:t>سبحان الله باید دید که بندگانِ مولی چه قدر درّاک بودند، و چگونه حکماء اسلام بودند که ادنی شائبه را که منجر الی الشرک گردد، قبل از وقت جلو آن را می‌گرفتند.</w:t>
      </w:r>
    </w:p>
    <w:p w:rsidR="00222BB6" w:rsidRPr="00AB1DF1" w:rsidRDefault="00222BB6" w:rsidP="00421E9F">
      <w:pPr>
        <w:ind w:firstLine="284"/>
        <w:jc w:val="lowKashida"/>
        <w:rPr>
          <w:rFonts w:hint="cs"/>
          <w:rtl/>
          <w:lang w:bidi="fa-IR"/>
        </w:rPr>
      </w:pPr>
      <w:r w:rsidRPr="00AB1DF1">
        <w:rPr>
          <w:rFonts w:hint="cs"/>
          <w:rtl/>
          <w:lang w:bidi="fa-IR"/>
        </w:rPr>
        <w:t xml:space="preserve">تعظیم و اکرام هر بزرگ خوب </w:t>
      </w:r>
      <w:r w:rsidR="00421E9F" w:rsidRPr="00AB1DF1">
        <w:rPr>
          <w:rFonts w:hint="cs"/>
          <w:rtl/>
          <w:lang w:bidi="fa-IR"/>
        </w:rPr>
        <w:t>ا</w:t>
      </w:r>
      <w:r w:rsidRPr="00AB1DF1">
        <w:rPr>
          <w:rFonts w:hint="cs"/>
          <w:rtl/>
          <w:lang w:bidi="fa-IR"/>
        </w:rPr>
        <w:t>ست، اما ادنی درجة ذلت در جلوِ او روا نیست، مثلاً این کمالِ ادب و اخلاقِ تست که تعظیم و تکریمِ اکابرکنی، اما ادنی ذلت هم در جلوِ شان روا نیست.</w:t>
      </w:r>
    </w:p>
    <w:p w:rsidR="00222BB6" w:rsidRPr="00AB1DF1" w:rsidRDefault="00222BB6" w:rsidP="00222BB6">
      <w:pPr>
        <w:ind w:firstLine="284"/>
        <w:jc w:val="lowKashida"/>
        <w:rPr>
          <w:rFonts w:hint="cs"/>
          <w:rtl/>
          <w:lang w:bidi="fa-IR"/>
        </w:rPr>
      </w:pPr>
      <w:r w:rsidRPr="00AB1DF1">
        <w:rPr>
          <w:rFonts w:hint="cs"/>
          <w:rtl/>
          <w:lang w:bidi="fa-IR"/>
        </w:rPr>
        <w:t>یکی از علماء و مشائخِ اهل حق نزدِ تو آید، به احترامش قیام کردی، مصافحه و معانقه کردی و دست بوسیدی و کفش‌برداری کردی، همه جائز و خوب اند، اما در جلو او پشت خم کردی، یا پا بوسیدی یا سجده تحیه کردی همه حرام و ناجائز اند، چرا که اول تعظیم بود و این دوم ذلت</w:t>
      </w:r>
      <w:r w:rsidR="00421E9F" w:rsidRPr="00AB1DF1">
        <w:rPr>
          <w:rFonts w:hint="cs"/>
          <w:rtl/>
          <w:lang w:bidi="fa-IR"/>
        </w:rPr>
        <w:t xml:space="preserve"> است</w:t>
      </w:r>
      <w:r w:rsidRPr="00AB1DF1">
        <w:rPr>
          <w:rFonts w:hint="cs"/>
          <w:rtl/>
          <w:lang w:bidi="fa-IR"/>
        </w:rPr>
        <w:t>.</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هر ادب و تعظیم که موافقِ قرآن و حدیث و اقوال ائمه مجتهدین باشد، جائز و ادب و تعظیم و تکریم گفته می‌شود، و هرچه مخالفِ اینها گردد، آن ذلت است حرام یا مکروه یا خلافِ اولی می‌گردد.</w:t>
      </w:r>
    </w:p>
    <w:p w:rsidR="00222BB6" w:rsidRPr="00AB1DF1" w:rsidRDefault="00222BB6" w:rsidP="00FC59E7">
      <w:pPr>
        <w:pStyle w:val="a0"/>
        <w:rPr>
          <w:rFonts w:hint="cs"/>
          <w:rtl/>
        </w:rPr>
      </w:pPr>
      <w:bookmarkStart w:id="59" w:name="_Toc257927087"/>
      <w:bookmarkStart w:id="60" w:name="_Toc257927217"/>
      <w:r w:rsidRPr="00AB1DF1">
        <w:rPr>
          <w:rFonts w:hint="cs"/>
          <w:rtl/>
        </w:rPr>
        <w:t>فصل در لوازم و خواصِ الوهیت و اصول و قواعد عبادت</w:t>
      </w:r>
      <w:bookmarkEnd w:id="59"/>
      <w:bookmarkEnd w:id="60"/>
    </w:p>
    <w:p w:rsidR="00222BB6" w:rsidRPr="00AB1DF1" w:rsidRDefault="00222BB6" w:rsidP="009536F7">
      <w:pPr>
        <w:jc w:val="lowKashida"/>
        <w:rPr>
          <w:rFonts w:hint="cs"/>
          <w:rtl/>
          <w:lang w:bidi="fa-IR"/>
        </w:rPr>
      </w:pPr>
      <w:r w:rsidRPr="00AB1DF1">
        <w:rPr>
          <w:rFonts w:hint="cs"/>
          <w:rtl/>
          <w:lang w:bidi="fa-IR"/>
        </w:rPr>
        <w:t xml:space="preserve">سه چیز از خواصِ الوهیت و اصول عبادت اند: یکی علم غیب، دوم حضور و شهود، سوم قدرت و اختیار. </w:t>
      </w:r>
      <w:r w:rsidR="00421E9F" w:rsidRPr="00AB1DF1">
        <w:rPr>
          <w:rFonts w:hint="cs"/>
          <w:rtl/>
          <w:lang w:bidi="fa-IR"/>
        </w:rPr>
        <w:t>آ</w:t>
      </w:r>
      <w:r w:rsidRPr="00AB1DF1">
        <w:rPr>
          <w:rFonts w:hint="cs"/>
          <w:rtl/>
          <w:lang w:bidi="fa-IR"/>
        </w:rPr>
        <w:t xml:space="preserve">ن ذات را اله می‌گویند که </w:t>
      </w:r>
      <w:r w:rsidR="00421E9F" w:rsidRPr="00AB1DF1">
        <w:rPr>
          <w:rFonts w:hint="cs"/>
          <w:rtl/>
          <w:lang w:bidi="fa-IR"/>
        </w:rPr>
        <w:t xml:space="preserve">دارای </w:t>
      </w:r>
      <w:r w:rsidRPr="00AB1DF1">
        <w:rPr>
          <w:rFonts w:hint="cs"/>
          <w:rtl/>
          <w:lang w:bidi="fa-IR"/>
        </w:rPr>
        <w:t>هر</w:t>
      </w:r>
      <w:r w:rsidR="00421E9F" w:rsidRPr="00AB1DF1">
        <w:rPr>
          <w:rFonts w:hint="cs"/>
          <w:rtl/>
          <w:lang w:bidi="fa-IR"/>
        </w:rPr>
        <w:t xml:space="preserve"> </w:t>
      </w:r>
      <w:r w:rsidRPr="00AB1DF1">
        <w:rPr>
          <w:rFonts w:hint="cs"/>
          <w:rtl/>
          <w:lang w:bidi="fa-IR"/>
        </w:rPr>
        <w:t xml:space="preserve">سه کمال باشد. و لائقِ عبادت هم همان ذات است که عالم الغیب باشد، تمام امورِ بندگان خود را هرآن و هر وقت کاملاً </w:t>
      </w:r>
      <w:r w:rsidR="0028382F" w:rsidRPr="00AB1DF1">
        <w:rPr>
          <w:rFonts w:hint="cs"/>
          <w:rtl/>
          <w:lang w:bidi="fa-IR"/>
        </w:rPr>
        <w:t>بداند</w:t>
      </w:r>
      <w:r w:rsidRPr="00AB1DF1">
        <w:rPr>
          <w:rFonts w:hint="cs"/>
          <w:rtl/>
          <w:lang w:bidi="fa-IR"/>
        </w:rPr>
        <w:t>، تا به همه احوال و مصائب و خیر و شرِ شان در هر</w:t>
      </w:r>
      <w:r w:rsidR="0028382F" w:rsidRPr="00AB1DF1">
        <w:rPr>
          <w:rFonts w:hint="cs"/>
          <w:rtl/>
          <w:lang w:bidi="fa-IR"/>
        </w:rPr>
        <w:t xml:space="preserve"> </w:t>
      </w:r>
      <w:r w:rsidRPr="00AB1DF1">
        <w:rPr>
          <w:rFonts w:hint="cs"/>
          <w:rtl/>
          <w:lang w:bidi="fa-IR"/>
        </w:rPr>
        <w:t>آن و زمان عالم باشد</w:t>
      </w:r>
      <w:r w:rsidR="0028382F" w:rsidRPr="00AB1DF1">
        <w:rPr>
          <w:rFonts w:hint="cs"/>
          <w:rtl/>
          <w:lang w:bidi="fa-IR"/>
        </w:rPr>
        <w:t xml:space="preserve"> و رسیدگی کند</w:t>
      </w:r>
      <w:r w:rsidRPr="00AB1DF1">
        <w:rPr>
          <w:rFonts w:hint="cs"/>
          <w:rtl/>
          <w:lang w:bidi="fa-IR"/>
        </w:rPr>
        <w:t>، ظاهر و باطنِ مخلوقات در علمِ او حاضر باشد و منکشف، هرجا حاضر و ناظر باشد، ندا و دعای هر مخلوق و فریاد همه نزد او در یک وقت و یک آن حاضر باشد، احوال تمام را ناظر و احوال‌رس باشد.</w:t>
      </w:r>
    </w:p>
    <w:p w:rsidR="0028382F" w:rsidRPr="00AB1DF1" w:rsidRDefault="00222BB6" w:rsidP="00222BB6">
      <w:pPr>
        <w:ind w:firstLine="284"/>
        <w:jc w:val="lowKashida"/>
        <w:rPr>
          <w:rFonts w:hint="cs"/>
          <w:rtl/>
          <w:lang w:bidi="fa-IR"/>
        </w:rPr>
      </w:pPr>
      <w:r w:rsidRPr="00AB1DF1">
        <w:rPr>
          <w:rFonts w:hint="cs"/>
          <w:rtl/>
          <w:lang w:bidi="fa-IR"/>
        </w:rPr>
        <w:t>صاحبِ قدرت و اختیار باشد، هرچه بخواهد بکند و اقتدار و اخت</w:t>
      </w:r>
      <w:r w:rsidR="0028382F" w:rsidRPr="00AB1DF1">
        <w:rPr>
          <w:rFonts w:hint="cs"/>
          <w:rtl/>
          <w:lang w:bidi="fa-IR"/>
        </w:rPr>
        <w:t>یار همه مخلوقات در قبضة قدرت</w:t>
      </w:r>
      <w:r w:rsidRPr="00AB1DF1">
        <w:rPr>
          <w:rFonts w:hint="cs"/>
          <w:rtl/>
          <w:lang w:bidi="fa-IR"/>
        </w:rPr>
        <w:t xml:space="preserve"> و اختیار او باشد. </w:t>
      </w:r>
    </w:p>
    <w:p w:rsidR="00222BB6" w:rsidRPr="00AB1DF1" w:rsidRDefault="0028382F" w:rsidP="0028382F">
      <w:pPr>
        <w:ind w:firstLine="284"/>
        <w:jc w:val="lowKashida"/>
        <w:rPr>
          <w:rFonts w:cs="Times New Roman" w:hint="cs"/>
          <w:rtl/>
          <w:lang w:bidi="fa-IR"/>
        </w:rPr>
      </w:pPr>
      <w:r w:rsidRPr="00AB1DF1">
        <w:rPr>
          <w:rFonts w:hint="cs"/>
          <w:rtl/>
          <w:lang w:bidi="fa-IR"/>
        </w:rPr>
        <w:t xml:space="preserve">اثبات این سه عقیده در حق </w:t>
      </w:r>
      <w:r w:rsidR="00222BB6" w:rsidRPr="00AB1DF1">
        <w:rPr>
          <w:rFonts w:hint="cs"/>
          <w:rtl/>
          <w:lang w:bidi="fa-IR"/>
        </w:rPr>
        <w:t>غیر الله</w:t>
      </w:r>
      <w:r w:rsidRPr="00AB1DF1">
        <w:rPr>
          <w:rFonts w:hint="cs"/>
          <w:rtl/>
          <w:lang w:bidi="fa-IR"/>
        </w:rPr>
        <w:t xml:space="preserve"> بنیادِ شرک</w:t>
      </w:r>
      <w:r w:rsidR="00222BB6" w:rsidRPr="00AB1DF1">
        <w:rPr>
          <w:rFonts w:hint="cs"/>
          <w:rtl/>
          <w:lang w:bidi="fa-IR"/>
        </w:rPr>
        <w:t xml:space="preserve">، و هر مشرک </w:t>
      </w:r>
      <w:r w:rsidRPr="00AB1DF1">
        <w:rPr>
          <w:rFonts w:hint="cs"/>
          <w:rtl/>
          <w:lang w:bidi="fa-IR"/>
        </w:rPr>
        <w:t>حتما</w:t>
      </w:r>
      <w:r w:rsidR="00222BB6" w:rsidRPr="00AB1DF1">
        <w:rPr>
          <w:rFonts w:hint="cs"/>
          <w:rtl/>
          <w:lang w:bidi="fa-IR"/>
        </w:rPr>
        <w:t xml:space="preserve"> دارای این عقائد می‌شود، در بارة مشرکین سابقین خاتم العارفین شاه ولی الله دهلوی </w:t>
      </w:r>
      <w:r w:rsidRPr="00AB1DF1">
        <w:rPr>
          <w:rFonts w:cs="CTraditional Arabic" w:hint="cs"/>
          <w:rtl/>
          <w:lang w:bidi="fa-IR"/>
        </w:rPr>
        <w:t>/</w:t>
      </w:r>
      <w:r w:rsidR="00CB4E6A" w:rsidRPr="00AB1DF1">
        <w:rPr>
          <w:rStyle w:val="FootnoteReference"/>
          <w:rFonts w:cs="CTraditional Arabic"/>
          <w:rtl/>
          <w:lang w:bidi="fa-IR"/>
        </w:rPr>
        <w:footnoteReference w:id="60"/>
      </w:r>
      <w:r w:rsidRPr="00AB1DF1">
        <w:rPr>
          <w:rFonts w:cs="CTraditional Arabic" w:hint="cs"/>
          <w:rtl/>
          <w:lang w:bidi="fa-IR"/>
        </w:rPr>
        <w:t xml:space="preserve"> </w:t>
      </w:r>
      <w:r w:rsidR="00222BB6" w:rsidRPr="00AB1DF1">
        <w:rPr>
          <w:rFonts w:hint="cs"/>
          <w:rtl/>
          <w:lang w:bidi="fa-IR"/>
        </w:rPr>
        <w:t xml:space="preserve">در </w:t>
      </w:r>
      <w:r w:rsidR="00222BB6" w:rsidRPr="00AB1DF1">
        <w:rPr>
          <w:rFonts w:cs="B Badr" w:hint="cs"/>
          <w:rtl/>
          <w:lang w:bidi="fa-IR"/>
        </w:rPr>
        <w:t>حجة</w:t>
      </w:r>
      <w:r w:rsidR="00222BB6" w:rsidRPr="00AB1DF1">
        <w:rPr>
          <w:rFonts w:hint="cs"/>
          <w:rtl/>
          <w:lang w:bidi="fa-IR"/>
        </w:rPr>
        <w:t xml:space="preserve"> الله البالغه ج 1، ص 108 می‌نویسد: </w:t>
      </w:r>
      <w:r w:rsidR="00222BB6" w:rsidRPr="00AB1DF1">
        <w:rPr>
          <w:rFonts w:cs="Traditional Arabic" w:hint="cs"/>
          <w:rtl/>
          <w:lang w:bidi="fa-IR"/>
        </w:rPr>
        <w:t>«</w:t>
      </w:r>
      <w:r w:rsidR="00222BB6" w:rsidRPr="00AB1DF1">
        <w:rPr>
          <w:rFonts w:cs="Traditional Arabic" w:hint="cs"/>
          <w:b/>
          <w:bCs/>
          <w:rtl/>
        </w:rPr>
        <w:t>وقالوا هؤلاء يسمعون ويبصرون ويشفعون لعبادهم ويدبرون أمورهم وينصرونهم</w:t>
      </w:r>
      <w:r w:rsidR="00222BB6" w:rsidRPr="00AB1DF1">
        <w:rPr>
          <w:rFonts w:cs="Traditional Arabic" w:hint="cs"/>
          <w:rtl/>
          <w:lang w:bidi="fa-IR"/>
        </w:rPr>
        <w:t>» «</w:t>
      </w:r>
      <w:r w:rsidR="00222BB6" w:rsidRPr="00AB1DF1">
        <w:rPr>
          <w:rFonts w:hint="cs"/>
          <w:rtl/>
          <w:lang w:bidi="fa-IR"/>
        </w:rPr>
        <w:t>و گفتند: آن</w:t>
      </w:r>
      <w:r w:rsidR="00222BB6" w:rsidRPr="00AB1DF1">
        <w:rPr>
          <w:rFonts w:hint="eastAsia"/>
          <w:rtl/>
          <w:lang w:bidi="fa-IR"/>
        </w:rPr>
        <w:t>‌</w:t>
      </w:r>
      <w:r w:rsidR="00222BB6" w:rsidRPr="00AB1DF1">
        <w:rPr>
          <w:rFonts w:hint="cs"/>
          <w:rtl/>
          <w:lang w:bidi="fa-IR"/>
        </w:rPr>
        <w:t>ها می</w:t>
      </w:r>
      <w:r w:rsidR="00222BB6" w:rsidRPr="00AB1DF1">
        <w:rPr>
          <w:rFonts w:hint="eastAsia"/>
          <w:rtl/>
          <w:lang w:bidi="fa-IR"/>
        </w:rPr>
        <w:t>‌</w:t>
      </w:r>
      <w:r w:rsidR="00222BB6" w:rsidRPr="00AB1DF1">
        <w:rPr>
          <w:rFonts w:hint="cs"/>
          <w:rtl/>
          <w:lang w:bidi="fa-IR"/>
        </w:rPr>
        <w:t>شنوند و می</w:t>
      </w:r>
      <w:r w:rsidR="00222BB6" w:rsidRPr="00AB1DF1">
        <w:rPr>
          <w:rFonts w:hint="eastAsia"/>
          <w:rtl/>
          <w:lang w:bidi="fa-IR"/>
        </w:rPr>
        <w:t>‌</w:t>
      </w:r>
      <w:r w:rsidR="00222BB6" w:rsidRPr="00AB1DF1">
        <w:rPr>
          <w:rFonts w:hint="cs"/>
          <w:rtl/>
          <w:lang w:bidi="fa-IR"/>
        </w:rPr>
        <w:t>بینند و برای بندگان خود شفاعت کرده و امورشان را تدبیر می</w:t>
      </w:r>
      <w:r w:rsidR="00222BB6" w:rsidRPr="00AB1DF1">
        <w:rPr>
          <w:rFonts w:hint="eastAsia"/>
          <w:rtl/>
          <w:lang w:bidi="fa-IR"/>
        </w:rPr>
        <w:t>‌</w:t>
      </w:r>
      <w:r w:rsidR="00222BB6" w:rsidRPr="00AB1DF1">
        <w:rPr>
          <w:rFonts w:hint="cs"/>
          <w:rtl/>
          <w:lang w:bidi="fa-IR"/>
        </w:rPr>
        <w:t>کنند و آنان را نصرت می</w:t>
      </w:r>
      <w:r w:rsidR="00222BB6" w:rsidRPr="00AB1DF1">
        <w:rPr>
          <w:rFonts w:hint="eastAsia"/>
          <w:rtl/>
          <w:lang w:bidi="fa-IR"/>
        </w:rPr>
        <w:t>‌</w:t>
      </w:r>
      <w:r w:rsidR="00222BB6" w:rsidRPr="00AB1DF1">
        <w:rPr>
          <w:rFonts w:hint="cs"/>
          <w:rtl/>
          <w:lang w:bidi="fa-IR"/>
        </w:rPr>
        <w:t>دهند</w:t>
      </w:r>
      <w:r w:rsidR="00222BB6" w:rsidRPr="00AB1DF1">
        <w:rPr>
          <w:rFonts w:cs="Traditional Arabic" w:hint="cs"/>
          <w:rtl/>
          <w:lang w:bidi="fa-IR"/>
        </w:rPr>
        <w:t xml:space="preserve">» </w:t>
      </w:r>
      <w:r w:rsidR="00222BB6" w:rsidRPr="00AB1DF1">
        <w:rPr>
          <w:rFonts w:hint="cs"/>
          <w:rtl/>
          <w:lang w:bidi="fa-IR"/>
        </w:rPr>
        <w:t xml:space="preserve">. </w:t>
      </w:r>
    </w:p>
    <w:p w:rsidR="00222BB6" w:rsidRPr="00AB1DF1" w:rsidRDefault="00222BB6" w:rsidP="0028382F">
      <w:pPr>
        <w:ind w:firstLine="284"/>
        <w:jc w:val="both"/>
        <w:rPr>
          <w:rFonts w:hint="cs"/>
          <w:rtl/>
          <w:lang w:bidi="fa-IR"/>
        </w:rPr>
      </w:pPr>
      <w:r w:rsidRPr="00AB1DF1">
        <w:rPr>
          <w:rFonts w:hint="cs"/>
          <w:rtl/>
          <w:lang w:bidi="fa-IR"/>
        </w:rPr>
        <w:t xml:space="preserve">و خاتم المفسرین علامه سید آلوسی بغدادی </w:t>
      </w:r>
      <w:r w:rsidR="0028382F" w:rsidRPr="00AB1DF1">
        <w:rPr>
          <w:rFonts w:cs="CTraditional Arabic" w:hint="cs"/>
          <w:rtl/>
          <w:lang w:bidi="fa-IR"/>
        </w:rPr>
        <w:t xml:space="preserve">/ </w:t>
      </w:r>
      <w:r w:rsidRPr="00AB1DF1">
        <w:rPr>
          <w:rFonts w:hint="cs"/>
          <w:rtl/>
          <w:lang w:bidi="fa-IR"/>
        </w:rPr>
        <w:t xml:space="preserve">در روح المعانی تحت آیت الوسیله رقمطراز است: </w:t>
      </w:r>
      <w:r w:rsidRPr="00AB1DF1">
        <w:rPr>
          <w:rFonts w:cs="Traditional Arabic" w:hint="cs"/>
          <w:rtl/>
          <w:lang w:bidi="fa-IR"/>
        </w:rPr>
        <w:t>«</w:t>
      </w:r>
      <w:r w:rsidRPr="00AB1DF1">
        <w:rPr>
          <w:rFonts w:ascii="Traditional Arabic" w:cs="Traditional Arabic" w:hint="eastAsia"/>
          <w:b/>
          <w:bCs/>
          <w:rtl/>
        </w:rPr>
        <w:t>ولا</w:t>
      </w:r>
      <w:r w:rsidRPr="00AB1DF1">
        <w:rPr>
          <w:rFonts w:ascii="Traditional Arabic" w:cs="Traditional Arabic" w:hint="cs"/>
          <w:b/>
          <w:bCs/>
          <w:rtl/>
        </w:rPr>
        <w:t xml:space="preserve"> </w:t>
      </w:r>
      <w:r w:rsidRPr="00AB1DF1">
        <w:rPr>
          <w:rFonts w:ascii="Traditional Arabic" w:cs="Traditional Arabic" w:hint="eastAsia"/>
          <w:b/>
          <w:bCs/>
          <w:rtl/>
        </w:rPr>
        <w:t>أرى</w:t>
      </w:r>
      <w:r w:rsidRPr="00AB1DF1">
        <w:rPr>
          <w:rFonts w:ascii="Traditional Arabic" w:cs="Traditional Arabic"/>
          <w:b/>
          <w:bCs/>
          <w:rtl/>
        </w:rPr>
        <w:t xml:space="preserve"> </w:t>
      </w:r>
      <w:r w:rsidRPr="00AB1DF1">
        <w:rPr>
          <w:rFonts w:ascii="Traditional Arabic" w:cs="Traditional Arabic" w:hint="eastAsia"/>
          <w:b/>
          <w:bCs/>
          <w:rtl/>
        </w:rPr>
        <w:t>أحدا</w:t>
      </w:r>
      <w:r w:rsidRPr="00AB1DF1">
        <w:rPr>
          <w:rFonts w:ascii="Traditional Arabic" w:cs="Traditional Arabic"/>
          <w:b/>
          <w:bCs/>
          <w:rtl/>
        </w:rPr>
        <w:t xml:space="preserve"> </w:t>
      </w:r>
      <w:r w:rsidRPr="00AB1DF1">
        <w:rPr>
          <w:rFonts w:ascii="Traditional Arabic" w:cs="Traditional Arabic" w:hint="eastAsia"/>
          <w:b/>
          <w:bCs/>
          <w:rtl/>
        </w:rPr>
        <w:t>ممن</w:t>
      </w:r>
      <w:r w:rsidRPr="00AB1DF1">
        <w:rPr>
          <w:rFonts w:ascii="Traditional Arabic" w:cs="Traditional Arabic"/>
          <w:b/>
          <w:bCs/>
          <w:rtl/>
        </w:rPr>
        <w:t xml:space="preserve"> </w:t>
      </w:r>
      <w:r w:rsidRPr="00AB1DF1">
        <w:rPr>
          <w:rFonts w:ascii="Traditional Arabic" w:cs="Traditional Arabic" w:hint="eastAsia"/>
          <w:b/>
          <w:bCs/>
          <w:rtl/>
        </w:rPr>
        <w:t>يقول</w:t>
      </w:r>
      <w:r w:rsidRPr="00AB1DF1">
        <w:rPr>
          <w:rFonts w:ascii="Traditional Arabic" w:cs="Traditional Arabic"/>
          <w:b/>
          <w:bCs/>
          <w:rtl/>
        </w:rPr>
        <w:t xml:space="preserve"> </w:t>
      </w:r>
      <w:r w:rsidRPr="00AB1DF1">
        <w:rPr>
          <w:rFonts w:ascii="Traditional Arabic" w:cs="Traditional Arabic" w:hint="eastAsia"/>
          <w:b/>
          <w:bCs/>
          <w:rtl/>
        </w:rPr>
        <w:t>ذلك</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b/>
          <w:bCs/>
          <w:rtl/>
        </w:rPr>
        <w:t xml:space="preserve"> </w:t>
      </w:r>
      <w:r w:rsidRPr="00AB1DF1">
        <w:rPr>
          <w:rFonts w:ascii="Traditional Arabic" w:cs="Traditional Arabic" w:hint="eastAsia"/>
          <w:b/>
          <w:bCs/>
          <w:rtl/>
        </w:rPr>
        <w:t>وهو</w:t>
      </w:r>
      <w:r w:rsidRPr="00AB1DF1">
        <w:rPr>
          <w:rFonts w:ascii="Traditional Arabic" w:cs="Traditional Arabic"/>
          <w:b/>
          <w:bCs/>
          <w:rtl/>
        </w:rPr>
        <w:t xml:space="preserve"> </w:t>
      </w:r>
      <w:r w:rsidRPr="00AB1DF1">
        <w:rPr>
          <w:rFonts w:ascii="Traditional Arabic" w:cs="Traditional Arabic" w:hint="eastAsia"/>
          <w:b/>
          <w:bCs/>
          <w:rtl/>
        </w:rPr>
        <w:t>يعتقد</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المدعو</w:t>
      </w:r>
      <w:r w:rsidRPr="00AB1DF1">
        <w:rPr>
          <w:rFonts w:ascii="Traditional Arabic" w:cs="Traditional Arabic"/>
          <w:b/>
          <w:bCs/>
          <w:rtl/>
        </w:rPr>
        <w:t xml:space="preserve"> </w:t>
      </w:r>
      <w:r w:rsidRPr="00AB1DF1">
        <w:rPr>
          <w:rFonts w:ascii="Traditional Arabic" w:cs="Traditional Arabic" w:hint="cs"/>
          <w:b/>
          <w:bCs/>
          <w:rtl/>
        </w:rPr>
        <w:t>الحي</w:t>
      </w:r>
      <w:r w:rsidRPr="00AB1DF1">
        <w:rPr>
          <w:rFonts w:ascii="Traditional Arabic" w:cs="Traditional Arabic"/>
          <w:b/>
          <w:bCs/>
          <w:rtl/>
        </w:rPr>
        <w:t xml:space="preserve"> </w:t>
      </w:r>
      <w:r w:rsidRPr="00AB1DF1">
        <w:rPr>
          <w:rFonts w:ascii="Traditional Arabic" w:cs="Traditional Arabic" w:hint="eastAsia"/>
          <w:b/>
          <w:bCs/>
          <w:rtl/>
        </w:rPr>
        <w:t>الغائب</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b/>
          <w:bCs/>
          <w:rtl/>
        </w:rPr>
        <w:t xml:space="preserve"> </w:t>
      </w:r>
      <w:r w:rsidRPr="00AB1DF1">
        <w:rPr>
          <w:rFonts w:ascii="Traditional Arabic" w:cs="Traditional Arabic" w:hint="eastAsia"/>
          <w:b/>
          <w:bCs/>
          <w:rtl/>
        </w:rPr>
        <w:t>الميت</w:t>
      </w:r>
      <w:r w:rsidRPr="00AB1DF1">
        <w:rPr>
          <w:rFonts w:ascii="Traditional Arabic" w:cs="Traditional Arabic"/>
          <w:b/>
          <w:bCs/>
          <w:rtl/>
        </w:rPr>
        <w:t xml:space="preserve"> </w:t>
      </w:r>
      <w:r w:rsidRPr="00AB1DF1">
        <w:rPr>
          <w:rFonts w:ascii="Traditional Arabic" w:cs="Traditional Arabic" w:hint="eastAsia"/>
          <w:b/>
          <w:bCs/>
          <w:rtl/>
        </w:rPr>
        <w:t>المغيب</w:t>
      </w:r>
      <w:r w:rsidRPr="00AB1DF1">
        <w:rPr>
          <w:rFonts w:ascii="Traditional Arabic" w:cs="Traditional Arabic"/>
          <w:b/>
          <w:bCs/>
          <w:rtl/>
        </w:rPr>
        <w:t xml:space="preserve"> </w:t>
      </w:r>
      <w:r w:rsidRPr="00AB1DF1">
        <w:rPr>
          <w:rFonts w:ascii="Traditional Arabic" w:cs="Traditional Arabic" w:hint="eastAsia"/>
          <w:b/>
          <w:bCs/>
          <w:rtl/>
        </w:rPr>
        <w:t>يعلم</w:t>
      </w:r>
      <w:r w:rsidRPr="00AB1DF1">
        <w:rPr>
          <w:rFonts w:ascii="Traditional Arabic" w:cs="Traditional Arabic"/>
          <w:b/>
          <w:bCs/>
          <w:rtl/>
        </w:rPr>
        <w:t xml:space="preserve"> </w:t>
      </w:r>
      <w:r w:rsidRPr="00AB1DF1">
        <w:rPr>
          <w:rFonts w:ascii="Traditional Arabic" w:cs="Traditional Arabic" w:hint="eastAsia"/>
          <w:b/>
          <w:bCs/>
          <w:rtl/>
        </w:rPr>
        <w:t>الغيب</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hint="cs"/>
          <w:b/>
          <w:bCs/>
          <w:rtl/>
        </w:rPr>
        <w:t xml:space="preserve"> </w:t>
      </w:r>
      <w:r w:rsidRPr="00AB1DF1">
        <w:rPr>
          <w:rFonts w:ascii="Traditional Arabic" w:cs="Traditional Arabic" w:hint="eastAsia"/>
          <w:b/>
          <w:bCs/>
          <w:rtl/>
        </w:rPr>
        <w:t>يسمع</w:t>
      </w:r>
      <w:r w:rsidRPr="00AB1DF1">
        <w:rPr>
          <w:rFonts w:ascii="Traditional Arabic" w:cs="Traditional Arabic"/>
          <w:b/>
          <w:bCs/>
          <w:rtl/>
        </w:rPr>
        <w:t xml:space="preserve"> </w:t>
      </w:r>
      <w:r w:rsidRPr="00AB1DF1">
        <w:rPr>
          <w:rFonts w:ascii="Traditional Arabic" w:cs="Traditional Arabic" w:hint="eastAsia"/>
          <w:b/>
          <w:bCs/>
          <w:rtl/>
        </w:rPr>
        <w:t>النداء</w:t>
      </w:r>
      <w:r w:rsidRPr="00AB1DF1">
        <w:rPr>
          <w:rFonts w:ascii="Traditional Arabic" w:cs="Traditional Arabic"/>
          <w:b/>
          <w:bCs/>
          <w:rtl/>
        </w:rPr>
        <w:t xml:space="preserve"> </w:t>
      </w:r>
      <w:r w:rsidRPr="00AB1DF1">
        <w:rPr>
          <w:rFonts w:ascii="Traditional Arabic" w:cs="Traditional Arabic" w:hint="eastAsia"/>
          <w:b/>
          <w:bCs/>
          <w:rtl/>
        </w:rPr>
        <w:t>ويقدر</w:t>
      </w:r>
      <w:r w:rsidRPr="00AB1DF1">
        <w:rPr>
          <w:rFonts w:ascii="Traditional Arabic" w:cs="Traditional Arabic"/>
          <w:b/>
          <w:bCs/>
          <w:rtl/>
        </w:rPr>
        <w:t xml:space="preserve"> </w:t>
      </w:r>
      <w:r w:rsidRPr="00AB1DF1">
        <w:rPr>
          <w:rFonts w:ascii="Traditional Arabic" w:cs="Traditional Arabic" w:hint="eastAsia"/>
          <w:b/>
          <w:bCs/>
          <w:rtl/>
        </w:rPr>
        <w:t>بالذات</w:t>
      </w:r>
      <w:r w:rsidRPr="00AB1DF1">
        <w:rPr>
          <w:rFonts w:ascii="Traditional Arabic" w:cs="Traditional Arabic"/>
          <w:b/>
          <w:bCs/>
          <w:rtl/>
        </w:rPr>
        <w:t xml:space="preserve"> </w:t>
      </w:r>
      <w:r w:rsidRPr="00AB1DF1">
        <w:rPr>
          <w:rFonts w:ascii="Traditional Arabic" w:cs="Traditional Arabic" w:hint="eastAsia"/>
          <w:b/>
          <w:bCs/>
          <w:rtl/>
        </w:rPr>
        <w:t>أو</w:t>
      </w:r>
      <w:r w:rsidRPr="00AB1DF1">
        <w:rPr>
          <w:rFonts w:ascii="Traditional Arabic" w:cs="Traditional Arabic"/>
          <w:b/>
          <w:bCs/>
          <w:rtl/>
        </w:rPr>
        <w:t xml:space="preserve"> </w:t>
      </w:r>
      <w:r w:rsidRPr="00AB1DF1">
        <w:rPr>
          <w:rFonts w:ascii="Traditional Arabic" w:cs="Traditional Arabic" w:hint="eastAsia"/>
          <w:b/>
          <w:bCs/>
          <w:rtl/>
        </w:rPr>
        <w:t>بالغير</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جلب</w:t>
      </w:r>
      <w:r w:rsidRPr="00AB1DF1">
        <w:rPr>
          <w:rFonts w:ascii="Traditional Arabic" w:cs="Traditional Arabic"/>
          <w:b/>
          <w:bCs/>
          <w:rtl/>
        </w:rPr>
        <w:t xml:space="preserve"> </w:t>
      </w:r>
      <w:r w:rsidRPr="00AB1DF1">
        <w:rPr>
          <w:rFonts w:ascii="Traditional Arabic" w:cs="Traditional Arabic" w:hint="eastAsia"/>
          <w:b/>
          <w:bCs/>
          <w:rtl/>
        </w:rPr>
        <w:t>الخير</w:t>
      </w:r>
      <w:r w:rsidRPr="00AB1DF1">
        <w:rPr>
          <w:rFonts w:ascii="Traditional Arabic" w:cs="Traditional Arabic"/>
          <w:b/>
          <w:bCs/>
          <w:rtl/>
        </w:rPr>
        <w:t xml:space="preserve"> </w:t>
      </w:r>
      <w:r w:rsidRPr="00AB1DF1">
        <w:rPr>
          <w:rFonts w:ascii="Traditional Arabic" w:cs="Traditional Arabic" w:hint="eastAsia"/>
          <w:b/>
          <w:bCs/>
          <w:rtl/>
        </w:rPr>
        <w:t>ودفع</w:t>
      </w:r>
      <w:r w:rsidRPr="00AB1DF1">
        <w:rPr>
          <w:rFonts w:ascii="Traditional Arabic" w:cs="Traditional Arabic"/>
          <w:b/>
          <w:bCs/>
          <w:rtl/>
        </w:rPr>
        <w:t xml:space="preserve"> </w:t>
      </w:r>
      <w:r w:rsidRPr="00AB1DF1">
        <w:rPr>
          <w:rFonts w:ascii="Traditional Arabic" w:cs="Traditional Arabic" w:hint="eastAsia"/>
          <w:b/>
          <w:bCs/>
          <w:rtl/>
        </w:rPr>
        <w:t>الأذى</w:t>
      </w:r>
      <w:r w:rsidRPr="00AB1DF1">
        <w:rPr>
          <w:rFonts w:ascii="Traditional Arabic" w:cs="Traditional Arabic"/>
          <w:b/>
          <w:bCs/>
          <w:rtl/>
        </w:rPr>
        <w:t xml:space="preserve"> </w:t>
      </w:r>
      <w:r w:rsidRPr="00AB1DF1">
        <w:rPr>
          <w:rFonts w:ascii="Traditional Arabic" w:cs="Traditional Arabic" w:hint="eastAsia"/>
          <w:b/>
          <w:bCs/>
          <w:rtl/>
        </w:rPr>
        <w:t>وإلا</w:t>
      </w:r>
      <w:r w:rsidRPr="00AB1DF1">
        <w:rPr>
          <w:rFonts w:ascii="Traditional Arabic" w:cs="Traditional Arabic"/>
          <w:b/>
          <w:bCs/>
          <w:rtl/>
        </w:rPr>
        <w:t xml:space="preserve"> </w:t>
      </w:r>
      <w:r w:rsidRPr="00AB1DF1">
        <w:rPr>
          <w:rFonts w:ascii="Traditional Arabic" w:cs="Traditional Arabic" w:hint="eastAsia"/>
          <w:b/>
          <w:bCs/>
          <w:rtl/>
        </w:rPr>
        <w:t>لما</w:t>
      </w:r>
      <w:r w:rsidRPr="00AB1DF1">
        <w:rPr>
          <w:rFonts w:ascii="Traditional Arabic" w:cs="Traditional Arabic"/>
          <w:b/>
          <w:bCs/>
          <w:rtl/>
        </w:rPr>
        <w:t xml:space="preserve"> </w:t>
      </w:r>
      <w:r w:rsidRPr="00AB1DF1">
        <w:rPr>
          <w:rFonts w:ascii="Traditional Arabic" w:cs="Traditional Arabic" w:hint="eastAsia"/>
          <w:b/>
          <w:bCs/>
          <w:rtl/>
        </w:rPr>
        <w:t>دعاه</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hint="cs"/>
          <w:b/>
          <w:bCs/>
          <w:rtl/>
        </w:rPr>
        <w:t xml:space="preserve"> </w:t>
      </w:r>
      <w:r w:rsidRPr="00AB1DF1">
        <w:rPr>
          <w:rFonts w:ascii="Traditional Arabic" w:cs="Traditional Arabic" w:hint="eastAsia"/>
          <w:b/>
          <w:bCs/>
          <w:rtl/>
        </w:rPr>
        <w:t>فتح</w:t>
      </w:r>
      <w:r w:rsidRPr="00AB1DF1">
        <w:rPr>
          <w:rFonts w:ascii="Traditional Arabic" w:cs="Traditional Arabic"/>
          <w:b/>
          <w:bCs/>
          <w:rtl/>
        </w:rPr>
        <w:t xml:space="preserve"> </w:t>
      </w:r>
      <w:r w:rsidRPr="00AB1DF1">
        <w:rPr>
          <w:rFonts w:ascii="Traditional Arabic" w:cs="Traditional Arabic" w:hint="eastAsia"/>
          <w:b/>
          <w:bCs/>
          <w:rtl/>
        </w:rPr>
        <w:t>فاه</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و به نظر من هر که این چیزها را می گوید اعتقاد دارد که مدعو زنده</w:t>
      </w:r>
      <w:r w:rsidRPr="00AB1DF1">
        <w:rPr>
          <w:rFonts w:hint="eastAsia"/>
          <w:rtl/>
          <w:lang w:bidi="fa-IR"/>
        </w:rPr>
        <w:t>‌</w:t>
      </w:r>
      <w:r w:rsidRPr="00AB1DF1">
        <w:rPr>
          <w:rFonts w:hint="cs"/>
          <w:rtl/>
          <w:lang w:bidi="fa-IR"/>
        </w:rPr>
        <w:t>ی غائب و یا مرده</w:t>
      </w:r>
      <w:r w:rsidRPr="00AB1DF1">
        <w:rPr>
          <w:rFonts w:hint="eastAsia"/>
          <w:rtl/>
          <w:lang w:bidi="fa-IR"/>
        </w:rPr>
        <w:t>‌</w:t>
      </w:r>
      <w:r w:rsidRPr="00AB1DF1">
        <w:rPr>
          <w:rFonts w:hint="cs"/>
          <w:rtl/>
          <w:lang w:bidi="fa-IR"/>
        </w:rPr>
        <w:t>ی غائب غیب را دانسته و یا مناجات را می</w:t>
      </w:r>
      <w:r w:rsidRPr="00AB1DF1">
        <w:rPr>
          <w:rFonts w:hint="eastAsia"/>
          <w:rtl/>
          <w:lang w:bidi="fa-IR"/>
        </w:rPr>
        <w:t>‌</w:t>
      </w:r>
      <w:r w:rsidRPr="00AB1DF1">
        <w:rPr>
          <w:rFonts w:hint="cs"/>
          <w:rtl/>
          <w:lang w:bidi="fa-IR"/>
        </w:rPr>
        <w:t>شنود و شخصا و یا توسط دیگری خیر و منفعت را جلب کرده و بدی را دفع می</w:t>
      </w:r>
      <w:r w:rsidRPr="00AB1DF1">
        <w:rPr>
          <w:rFonts w:hint="eastAsia"/>
          <w:rtl/>
          <w:lang w:bidi="fa-IR"/>
        </w:rPr>
        <w:t>‌</w:t>
      </w:r>
      <w:r w:rsidRPr="00AB1DF1">
        <w:rPr>
          <w:rFonts w:hint="cs"/>
          <w:rtl/>
          <w:lang w:bidi="fa-IR"/>
        </w:rPr>
        <w:t>کند، و اگر این عقیده را نداشته باشد به حضور او نیایش نکرده و به این مناجات زبان نمی</w:t>
      </w:r>
      <w:r w:rsidRPr="00AB1DF1">
        <w:rPr>
          <w:rFonts w:hint="eastAsia"/>
          <w:rtl/>
          <w:lang w:bidi="fa-IR"/>
        </w:rPr>
        <w:t>‌</w:t>
      </w:r>
      <w:r w:rsidRPr="00AB1DF1">
        <w:rPr>
          <w:rFonts w:hint="cs"/>
          <w:rtl/>
          <w:lang w:bidi="fa-IR"/>
        </w:rPr>
        <w:t>گشاید</w:t>
      </w:r>
      <w:r w:rsidRPr="00AB1DF1">
        <w:rPr>
          <w:rFonts w:cs="Traditional Arabic" w:hint="cs"/>
          <w:rtl/>
          <w:lang w:bidi="fa-IR"/>
        </w:rPr>
        <w:t>»</w:t>
      </w:r>
      <w:r w:rsidRPr="00AB1DF1">
        <w:rPr>
          <w:rFonts w:hint="cs"/>
          <w:rtl/>
          <w:lang w:bidi="fa-IR"/>
        </w:rPr>
        <w:t>.</w:t>
      </w:r>
    </w:p>
    <w:p w:rsidR="0028382F" w:rsidRPr="00AB1DF1" w:rsidRDefault="00222BB6" w:rsidP="0027178D">
      <w:pPr>
        <w:ind w:firstLine="284"/>
        <w:jc w:val="lowKashida"/>
        <w:rPr>
          <w:rFonts w:hint="cs"/>
          <w:rtl/>
          <w:lang w:bidi="fa-IR"/>
        </w:rPr>
      </w:pPr>
      <w:r w:rsidRPr="00AB1DF1">
        <w:rPr>
          <w:rFonts w:hint="cs"/>
          <w:rtl/>
          <w:lang w:bidi="fa-IR"/>
        </w:rPr>
        <w:t>و خاتم المحدثین امام الهند شاه عبدالعزیز دهلوی</w:t>
      </w:r>
      <w:r w:rsidR="0027178D" w:rsidRPr="00AB1DF1">
        <w:rPr>
          <w:rStyle w:val="FootnoteReference"/>
          <w:rtl/>
          <w:lang w:bidi="fa-IR"/>
        </w:rPr>
        <w:footnoteReference w:id="61"/>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در تفسیر عزیزی پ 1 می‌فرماید: و انبیاء و مرسلین </w:t>
      </w:r>
      <w:r w:rsidRPr="00AB1DF1">
        <w:rPr>
          <w:rFonts w:cs="CTraditional Arabic" w:hint="cs"/>
          <w:rtl/>
          <w:lang w:bidi="fa-IR"/>
        </w:rPr>
        <w:t>†</w:t>
      </w:r>
      <w:r w:rsidRPr="00AB1DF1">
        <w:rPr>
          <w:rFonts w:hint="cs"/>
          <w:rtl/>
          <w:lang w:bidi="fa-IR"/>
        </w:rPr>
        <w:t xml:space="preserve"> را لوازمِ الوهیت از علم غیب و شنیدن فریاد هرکس و هرجا و قدرت بر جمیع مقدورات ثابت کند. </w:t>
      </w:r>
    </w:p>
    <w:p w:rsidR="00222BB6" w:rsidRPr="00AB1DF1" w:rsidRDefault="00222BB6" w:rsidP="0028382F">
      <w:pPr>
        <w:ind w:firstLine="284"/>
        <w:jc w:val="lowKashida"/>
        <w:rPr>
          <w:rtl/>
          <w:lang w:bidi="fa-IR"/>
        </w:rPr>
      </w:pPr>
      <w:r w:rsidRPr="00AB1DF1">
        <w:rPr>
          <w:rFonts w:hint="cs"/>
          <w:rtl/>
          <w:lang w:bidi="fa-IR"/>
        </w:rPr>
        <w:t xml:space="preserve">در تفسیر ابن جریر و </w:t>
      </w:r>
      <w:r w:rsidR="0028382F" w:rsidRPr="00AB1DF1">
        <w:rPr>
          <w:rFonts w:hint="cs"/>
          <w:rtl/>
          <w:lang w:bidi="fa-IR"/>
        </w:rPr>
        <w:t xml:space="preserve">تفسیر </w:t>
      </w:r>
      <w:r w:rsidRPr="00AB1DF1">
        <w:rPr>
          <w:rFonts w:hint="cs"/>
          <w:rtl/>
          <w:lang w:bidi="fa-IR"/>
        </w:rPr>
        <w:t>کبیر</w:t>
      </w:r>
      <w:r w:rsidR="00D61230" w:rsidRPr="00AB1DF1">
        <w:rPr>
          <w:rStyle w:val="FootnoteReference"/>
          <w:rtl/>
          <w:lang w:bidi="fa-IR"/>
        </w:rPr>
        <w:footnoteReference w:id="62"/>
      </w:r>
      <w:r w:rsidRPr="00AB1DF1">
        <w:rPr>
          <w:rFonts w:hint="cs"/>
          <w:rtl/>
          <w:lang w:bidi="fa-IR"/>
        </w:rPr>
        <w:t xml:space="preserve"> و غیره نوشته است که علم غیب و قدرت متصل اند.</w:t>
      </w:r>
    </w:p>
    <w:p w:rsidR="009536F7" w:rsidRDefault="009536F7" w:rsidP="00FC59E7">
      <w:pPr>
        <w:pStyle w:val="a1"/>
        <w:rPr>
          <w:rtl/>
        </w:rPr>
        <w:sectPr w:rsidR="009536F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9536F7" w:rsidRDefault="009536F7" w:rsidP="009536F7">
      <w:pPr>
        <w:pStyle w:val="a1"/>
        <w:rPr>
          <w:rFonts w:hint="cs"/>
          <w:rtl/>
        </w:rPr>
      </w:pPr>
    </w:p>
    <w:p w:rsidR="00222BB6" w:rsidRPr="00AB1DF1" w:rsidRDefault="00222BB6" w:rsidP="009536F7">
      <w:pPr>
        <w:pStyle w:val="a1"/>
        <w:rPr>
          <w:rFonts w:hint="cs"/>
          <w:rtl/>
        </w:rPr>
      </w:pPr>
      <w:bookmarkStart w:id="61" w:name="_Toc257927088"/>
      <w:bookmarkStart w:id="62" w:name="_Toc257927218"/>
      <w:r w:rsidRPr="00AB1DF1">
        <w:rPr>
          <w:rFonts w:hint="cs"/>
          <w:rtl/>
        </w:rPr>
        <w:t>باب سوم</w:t>
      </w:r>
      <w:r w:rsidR="009536F7">
        <w:rPr>
          <w:rtl/>
        </w:rPr>
        <w:br/>
      </w:r>
      <w:r w:rsidRPr="00AB1DF1">
        <w:rPr>
          <w:rFonts w:hint="cs"/>
          <w:rtl/>
        </w:rPr>
        <w:t>در بیانِ علم غیب و طریق اثبات و تخصیص آن بذات واجب</w:t>
      </w:r>
      <w:r w:rsidRPr="00AB1DF1">
        <w:rPr>
          <w:rFonts w:hint="eastAsia"/>
          <w:rtl/>
        </w:rPr>
        <w:t>‌</w:t>
      </w:r>
      <w:r w:rsidRPr="00AB1DF1">
        <w:rPr>
          <w:rFonts w:hint="cs"/>
          <w:rtl/>
        </w:rPr>
        <w:t>الوجود</w:t>
      </w:r>
      <w:bookmarkEnd w:id="61"/>
      <w:bookmarkEnd w:id="62"/>
    </w:p>
    <w:p w:rsidR="00222BB6" w:rsidRPr="00AB1DF1" w:rsidRDefault="00222BB6" w:rsidP="009536F7">
      <w:pPr>
        <w:jc w:val="lowKashida"/>
        <w:rPr>
          <w:rFonts w:hint="cs"/>
          <w:rtl/>
          <w:lang w:bidi="fa-IR"/>
        </w:rPr>
      </w:pPr>
      <w:r w:rsidRPr="00AB1DF1">
        <w:rPr>
          <w:rFonts w:hint="cs"/>
          <w:rtl/>
          <w:lang w:bidi="fa-IR"/>
        </w:rPr>
        <w:t>این مسئله دوجنبه دارد</w:t>
      </w:r>
      <w:r w:rsidR="00CB4E6A" w:rsidRPr="00AB1DF1">
        <w:rPr>
          <w:rFonts w:hint="cs"/>
          <w:rtl/>
          <w:lang w:bidi="fa-IR"/>
        </w:rPr>
        <w:t xml:space="preserve">؛ جانب مثبت و جانب </w:t>
      </w:r>
      <w:r w:rsidRPr="00AB1DF1">
        <w:rPr>
          <w:rFonts w:hint="cs"/>
          <w:rtl/>
          <w:lang w:bidi="fa-IR"/>
        </w:rPr>
        <w:t xml:space="preserve">منفی، </w:t>
      </w:r>
      <w:r w:rsidR="00CB4E6A" w:rsidRPr="00AB1DF1">
        <w:rPr>
          <w:rFonts w:hint="cs"/>
          <w:rtl/>
          <w:lang w:bidi="fa-IR"/>
        </w:rPr>
        <w:t>مثبت</w:t>
      </w:r>
      <w:r w:rsidRPr="00AB1DF1">
        <w:rPr>
          <w:rFonts w:hint="cs"/>
          <w:rtl/>
          <w:lang w:bidi="fa-IR"/>
        </w:rPr>
        <w:t xml:space="preserve"> اینست: علم غیب را علم کل، علم محیط، علم بسیط هم گویند، این علم خاص برای واجب الوجود است، هیچکسی دیگر این علم ندارد </w:t>
      </w:r>
      <w:r w:rsidRPr="00AB1DF1">
        <w:rPr>
          <w:rFonts w:cs="Times New Roman" w:hint="cs"/>
          <w:rtl/>
          <w:lang w:bidi="fa-IR"/>
        </w:rPr>
        <w:t>–</w:t>
      </w:r>
      <w:r w:rsidRPr="00AB1DF1">
        <w:rPr>
          <w:rFonts w:hint="cs"/>
          <w:rtl/>
          <w:lang w:bidi="fa-IR"/>
        </w:rPr>
        <w:t xml:space="preserve"> ع</w:t>
      </w:r>
    </w:p>
    <w:p w:rsidR="00222BB6" w:rsidRPr="00AB1DF1" w:rsidRDefault="00222BB6" w:rsidP="00222BB6">
      <w:pPr>
        <w:jc w:val="center"/>
        <w:rPr>
          <w:rFonts w:hint="cs"/>
          <w:rtl/>
          <w:lang w:bidi="fa-IR"/>
        </w:rPr>
      </w:pPr>
      <w:r w:rsidRPr="00AB1DF1">
        <w:rPr>
          <w:rFonts w:hint="cs"/>
          <w:rtl/>
          <w:lang w:bidi="fa-IR"/>
        </w:rPr>
        <w:t>علم غیبی کس نمی‌داند بجز پروردگار</w:t>
      </w:r>
    </w:p>
    <w:p w:rsidR="00222BB6" w:rsidRPr="009536F7" w:rsidRDefault="00222BB6" w:rsidP="009536F7">
      <w:pPr>
        <w:pStyle w:val="a0"/>
        <w:rPr>
          <w:rFonts w:hint="cs"/>
          <w:rtl/>
        </w:rPr>
      </w:pPr>
      <w:bookmarkStart w:id="63" w:name="_Toc257927089"/>
      <w:bookmarkStart w:id="64" w:name="_Toc257927219"/>
      <w:r w:rsidRPr="009536F7">
        <w:rPr>
          <w:rFonts w:hint="cs"/>
          <w:rtl/>
        </w:rPr>
        <w:t>طریق 1- اثبات علم غیب:</w:t>
      </w:r>
      <w:bookmarkEnd w:id="63"/>
      <w:bookmarkEnd w:id="64"/>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2" w:char="F06F"/>
      </w:r>
      <w:r w:rsidRPr="00F85423">
        <w:rPr>
          <w:sz w:val="22"/>
          <w:szCs w:val="22"/>
        </w:rPr>
        <w:sym w:font="HQPB5" w:char="F079"/>
      </w:r>
      <w:r w:rsidRPr="00F85423">
        <w:rPr>
          <w:sz w:val="22"/>
          <w:szCs w:val="22"/>
        </w:rPr>
        <w:sym w:font="HQPB1" w:char="F089"/>
      </w:r>
      <w:r w:rsidRPr="00F85423">
        <w:rPr>
          <w:sz w:val="22"/>
          <w:szCs w:val="22"/>
        </w:rPr>
        <w:sym w:font="HQPB2" w:char="F0BB"/>
      </w:r>
      <w:r w:rsidRPr="00F85423">
        <w:rPr>
          <w:sz w:val="22"/>
          <w:szCs w:val="22"/>
        </w:rPr>
        <w:sym w:font="HQPB5" w:char="F079"/>
      </w:r>
      <w:r w:rsidRPr="00F85423">
        <w:rPr>
          <w:sz w:val="22"/>
          <w:szCs w:val="22"/>
        </w:rPr>
        <w:sym w:font="HQPB2" w:char="F067"/>
      </w:r>
      <w:r w:rsidRPr="00F85423">
        <w:rPr>
          <w:sz w:val="22"/>
          <w:szCs w:val="22"/>
        </w:rPr>
        <w:sym w:font="HQPB4" w:char="F0A4"/>
      </w:r>
      <w:r w:rsidRPr="00F85423">
        <w:rPr>
          <w:sz w:val="22"/>
          <w:szCs w:val="22"/>
        </w:rPr>
        <w:sym w:font="HQPB1" w:char="F0B1"/>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 xml:space="preserve"> به پنهان و پيدا داناست</w:t>
      </w:r>
      <w:r w:rsidRPr="00AB1DF1">
        <w:rPr>
          <w:rFonts w:cs="CTraditional Arabic" w:hint="cs"/>
          <w:rtl/>
        </w:rPr>
        <w:t>»</w:t>
      </w:r>
      <w:r w:rsidRPr="00AB1DF1">
        <w:rPr>
          <w:rFonts w:hint="cs"/>
          <w:rtl/>
          <w:lang w:bidi="fa-IR"/>
        </w:rPr>
        <w:t xml:space="preserve"> در قرآن 10 جا آمده است. (2) </w:t>
      </w:r>
      <w:r w:rsidRPr="00AB1DF1">
        <w:rPr>
          <w:rFonts w:cs="Traditional Arabic" w:hint="cs"/>
          <w:sz w:val="32"/>
          <w:szCs w:val="32"/>
          <w:rtl/>
          <w:lang w:bidi="fa-IR"/>
        </w:rPr>
        <w:t>﴿</w:t>
      </w:r>
      <w:r w:rsidRPr="00F85423">
        <w:rPr>
          <w:sz w:val="22"/>
          <w:szCs w:val="22"/>
        </w:rPr>
        <w:sym w:font="HQPB4" w:char="F0DE"/>
      </w:r>
      <w:r w:rsidRPr="00F85423">
        <w:rPr>
          <w:sz w:val="22"/>
          <w:szCs w:val="22"/>
        </w:rPr>
        <w:sym w:font="HQPB2" w:char="F04F"/>
      </w:r>
      <w:r w:rsidRPr="00F85423">
        <w:rPr>
          <w:sz w:val="22"/>
          <w:szCs w:val="22"/>
        </w:rPr>
        <w:sym w:font="HQPB2" w:char="F0BB"/>
      </w:r>
      <w:r w:rsidRPr="00F85423">
        <w:rPr>
          <w:sz w:val="22"/>
          <w:szCs w:val="22"/>
        </w:rPr>
        <w:sym w:font="HQPB4" w:char="F0AF"/>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E"/>
      </w:r>
      <w:r w:rsidRPr="00F85423">
        <w:rPr>
          <w:sz w:val="22"/>
          <w:szCs w:val="22"/>
        </w:rPr>
        <w:sym w:font="HQPB2" w:char="F071"/>
      </w:r>
      <w:r w:rsidRPr="00F85423">
        <w:rPr>
          <w:sz w:val="22"/>
          <w:szCs w:val="22"/>
        </w:rPr>
        <w:sym w:font="HQPB4" w:char="F0E3"/>
      </w:r>
      <w:r w:rsidRPr="00F85423">
        <w:rPr>
          <w:sz w:val="22"/>
          <w:szCs w:val="22"/>
        </w:rPr>
        <w:sym w:font="HQPB2" w:char="F08B"/>
      </w:r>
      <w:r w:rsidRPr="00F85423">
        <w:rPr>
          <w:sz w:val="22"/>
          <w:szCs w:val="22"/>
        </w:rPr>
        <w:sym w:font="HQPB4" w:char="F0E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D2"/>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 xml:space="preserve"> داناى امور پنهانى</w:t>
      </w:r>
      <w:r w:rsidRPr="00AB1DF1">
        <w:rPr>
          <w:rFonts w:cs="CTraditional Arabic" w:hint="cs"/>
          <w:rtl/>
        </w:rPr>
        <w:t>»</w:t>
      </w:r>
      <w:r w:rsidRPr="00AB1DF1">
        <w:rPr>
          <w:rFonts w:hint="cs"/>
          <w:rtl/>
          <w:lang w:bidi="fa-IR"/>
        </w:rPr>
        <w:t xml:space="preserve"> 4 جا. (3)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دانای پنهان</w:t>
      </w:r>
      <w:r w:rsidRPr="00AB1DF1">
        <w:rPr>
          <w:rFonts w:cs="CTraditional Arabic" w:hint="cs"/>
          <w:rtl/>
          <w:lang w:bidi="fa-IR"/>
        </w:rPr>
        <w:t>»</w:t>
      </w:r>
      <w:r w:rsidRPr="00AB1DF1">
        <w:rPr>
          <w:rFonts w:hint="cs"/>
          <w:rtl/>
          <w:lang w:bidi="fa-IR"/>
        </w:rPr>
        <w:t xml:space="preserve"> 12 جا. (4) </w:t>
      </w:r>
      <w:r w:rsidRPr="00AB1DF1">
        <w:rPr>
          <w:rFonts w:cs="Traditional Arabic" w:hint="cs"/>
          <w:sz w:val="32"/>
          <w:szCs w:val="32"/>
          <w:rtl/>
          <w:lang w:bidi="fa-IR"/>
        </w:rPr>
        <w:t>﴿</w:t>
      </w:r>
      <w:r w:rsidRPr="00F85423">
        <w:rPr>
          <w:sz w:val="22"/>
          <w:szCs w:val="22"/>
        </w:rPr>
        <w:sym w:font="HQPB5" w:char="F0AC"/>
      </w:r>
      <w:r w:rsidRPr="00F85423">
        <w:rPr>
          <w:sz w:val="22"/>
          <w:szCs w:val="22"/>
        </w:rPr>
        <w:sym w:font="HQPB1" w:char="F02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8"/>
      </w:r>
      <w:r w:rsidRPr="00F85423">
        <w:rPr>
          <w:sz w:val="22"/>
          <w:szCs w:val="22"/>
        </w:rPr>
        <w:sym w:font="HQPB1" w:char="F0EE"/>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[آگاهى از] غيب آسمانها و زمين ويژه خداوند است</w:t>
      </w:r>
      <w:r w:rsidRPr="00AB1DF1">
        <w:rPr>
          <w:rFonts w:cs="CTraditional Arabic" w:hint="cs"/>
          <w:rtl/>
        </w:rPr>
        <w:t>»</w:t>
      </w:r>
      <w:r w:rsidRPr="00AB1DF1">
        <w:rPr>
          <w:rtl/>
        </w:rPr>
        <w:t xml:space="preserve"> </w:t>
      </w:r>
      <w:r w:rsidRPr="00AB1DF1">
        <w:rPr>
          <w:rFonts w:hint="cs"/>
          <w:rtl/>
          <w:lang w:bidi="fa-IR"/>
        </w:rPr>
        <w:t xml:space="preserve">6 جا. (5)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0"/>
      </w:r>
      <w:r w:rsidRPr="00F85423">
        <w:rPr>
          <w:sz w:val="22"/>
          <w:szCs w:val="22"/>
        </w:rPr>
        <w:sym w:font="HQPB2" w:char="F02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 xml:space="preserve"> بگو: جز اين نيست كه [دانش‏] غيب از آن خداست</w:t>
      </w:r>
      <w:r w:rsidRPr="00AB1DF1">
        <w:rPr>
          <w:rFonts w:cs="CTraditional Arabic" w:hint="cs"/>
          <w:rtl/>
        </w:rPr>
        <w:t>»</w:t>
      </w:r>
      <w:r w:rsidRPr="00AB1DF1">
        <w:rPr>
          <w:rFonts w:hint="cs"/>
          <w:rtl/>
          <w:lang w:bidi="fa-IR"/>
        </w:rPr>
        <w:t xml:space="preserve"> یک بار. (6)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بگو: هر كس كه در آسمانها و زمين است- جز خداوند- غيب نمى‏داند</w:t>
      </w:r>
      <w:r w:rsidRPr="00AB1DF1">
        <w:rPr>
          <w:rFonts w:cs="CTraditional Arabic" w:hint="cs"/>
          <w:rtl/>
        </w:rPr>
        <w:t>»</w:t>
      </w:r>
      <w:r w:rsidRPr="00AB1DF1">
        <w:rPr>
          <w:rtl/>
        </w:rPr>
        <w:t xml:space="preserve"> </w:t>
      </w:r>
      <w:r w:rsidRPr="00AB1DF1">
        <w:rPr>
          <w:rFonts w:hint="cs"/>
          <w:rtl/>
          <w:lang w:bidi="fa-IR"/>
        </w:rPr>
        <w:t xml:space="preserve">یک جا. (7)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2" w:char="F059"/>
      </w:r>
      <w:r w:rsidRPr="00F85423">
        <w:rPr>
          <w:sz w:val="22"/>
          <w:szCs w:val="22"/>
        </w:rPr>
        <w:sym w:font="HQPB4" w:char="F0CF"/>
      </w:r>
      <w:r w:rsidRPr="00F85423">
        <w:rPr>
          <w:sz w:val="22"/>
          <w:szCs w:val="22"/>
        </w:rPr>
        <w:sym w:font="HQPB1" w:char="F0E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78"/>
      </w:r>
      <w:r w:rsidRPr="00F85423">
        <w:rPr>
          <w:sz w:val="22"/>
          <w:szCs w:val="22"/>
        </w:rPr>
        <w:sym w:font="HQPB4" w:char="F0CF"/>
      </w:r>
      <w:r w:rsidRPr="00F85423">
        <w:rPr>
          <w:sz w:val="22"/>
          <w:szCs w:val="22"/>
        </w:rPr>
        <w:sym w:font="HQPB1" w:char="F03F"/>
      </w:r>
      <w:r w:rsidRPr="00F85423">
        <w:rPr>
          <w:sz w:val="22"/>
          <w:szCs w:val="22"/>
        </w:rPr>
        <w:sym w:font="HQPB1" w:char="F024"/>
      </w:r>
      <w:r w:rsidRPr="00F85423">
        <w:rPr>
          <w:sz w:val="22"/>
          <w:szCs w:val="22"/>
        </w:rPr>
        <w:sym w:font="HQPB5" w:char="F078"/>
      </w:r>
      <w:r w:rsidRPr="00F85423">
        <w:rPr>
          <w:sz w:val="22"/>
          <w:szCs w:val="22"/>
        </w:rPr>
        <w:sym w:font="HQPB1" w:char="F0FF"/>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كليدهاى غيب به نزد اوست. جز او [كسى‏] از آن آگاه نيست</w:t>
      </w:r>
      <w:r w:rsidRPr="00AB1DF1">
        <w:rPr>
          <w:rFonts w:cs="CTraditional Arabic" w:hint="cs"/>
          <w:rtl/>
        </w:rPr>
        <w:t>»</w:t>
      </w:r>
      <w:r w:rsidRPr="00AB1DF1">
        <w:rPr>
          <w:rFonts w:hint="cs"/>
          <w:rtl/>
          <w:lang w:bidi="fa-IR"/>
        </w:rPr>
        <w:t xml:space="preserve"> یک جا، میزان کل 25 بار، باین اطوار مختلف آمده است.</w:t>
      </w:r>
    </w:p>
    <w:p w:rsidR="00222BB6" w:rsidRPr="009536F7" w:rsidRDefault="00222BB6" w:rsidP="009536F7">
      <w:pPr>
        <w:pStyle w:val="a0"/>
        <w:rPr>
          <w:rFonts w:hint="cs"/>
          <w:rtl/>
        </w:rPr>
      </w:pPr>
      <w:bookmarkStart w:id="65" w:name="_Toc257927090"/>
      <w:bookmarkStart w:id="66" w:name="_Toc257927220"/>
      <w:r w:rsidRPr="009536F7">
        <w:rPr>
          <w:rFonts w:hint="cs"/>
          <w:rtl/>
        </w:rPr>
        <w:t>طریق 2- علم کل:</w:t>
      </w:r>
      <w:bookmarkEnd w:id="65"/>
      <w:bookmarkEnd w:id="66"/>
    </w:p>
    <w:p w:rsidR="00222BB6" w:rsidRPr="00AB1DF1" w:rsidRDefault="00222BB6" w:rsidP="009536F7">
      <w:pPr>
        <w:jc w:val="both"/>
        <w:rPr>
          <w:rFonts w:ascii="(normal text)" w:hAnsi="(normal text)" w:hint="cs"/>
          <w:sz w:val="24"/>
          <w:szCs w:val="24"/>
          <w:rtl/>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بى گمان خداوند به همه چيز داناست</w:t>
      </w:r>
      <w:r w:rsidRPr="00AB1DF1">
        <w:rPr>
          <w:rFonts w:cs="CTraditional Arabic" w:hint="cs"/>
          <w:rtl/>
        </w:rPr>
        <w:t>»</w:t>
      </w:r>
      <w:r w:rsidRPr="00AB1DF1">
        <w:rPr>
          <w:rFonts w:hint="cs"/>
          <w:rtl/>
          <w:lang w:bidi="fa-IR"/>
        </w:rPr>
        <w:t xml:space="preserve"> در تمام قرآن 16 بار آمده است. (2) </w:t>
      </w:r>
      <w:r w:rsidRPr="00AB1DF1">
        <w:rPr>
          <w:rFonts w:cs="Traditional Arabic" w:hint="cs"/>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1" w:char="F025"/>
      </w:r>
      <w:r w:rsidRPr="00F85423">
        <w:rPr>
          <w:sz w:val="22"/>
          <w:szCs w:val="22"/>
        </w:rPr>
        <w:sym w:font="HQPB5" w:char="F09F"/>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3" w:char="F05F"/>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2" w:char="F04A"/>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tl/>
        </w:rPr>
        <w:t>خداوند به همه چيز داناست</w:t>
      </w:r>
      <w:r w:rsidRPr="00AB1DF1">
        <w:rPr>
          <w:rFonts w:cs="CTraditional Arabic" w:hint="cs"/>
          <w:rtl/>
        </w:rPr>
        <w:t>»</w:t>
      </w:r>
      <w:r w:rsidRPr="00AB1DF1">
        <w:rPr>
          <w:rFonts w:hint="cs"/>
          <w:rtl/>
          <w:lang w:bidi="fa-IR"/>
        </w:rPr>
        <w:t xml:space="preserve"> 4 بار. (3) </w:t>
      </w:r>
      <w:r w:rsidRPr="00AB1DF1">
        <w:rPr>
          <w:rFonts w:cs="Traditional Arabic" w:hint="cs"/>
          <w:sz w:val="32"/>
          <w:szCs w:val="32"/>
          <w:rtl/>
          <w:lang w:bidi="fa-IR"/>
        </w:rPr>
        <w:t>﴿</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2" w:char="F02C"/>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ED"/>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او به هر آفرينشى داناست</w:t>
      </w:r>
      <w:r w:rsidRPr="00AB1DF1">
        <w:rPr>
          <w:rFonts w:cs="CTraditional Arabic" w:hint="cs"/>
          <w:rtl/>
        </w:rPr>
        <w:t>»</w:t>
      </w:r>
      <w:r w:rsidRPr="00AB1DF1">
        <w:rPr>
          <w:rFonts w:hint="cs"/>
          <w:rtl/>
          <w:lang w:bidi="fa-IR"/>
        </w:rPr>
        <w:t xml:space="preserve"> یکجا. (4) </w:t>
      </w:r>
      <w:r w:rsidRPr="00AB1DF1">
        <w:rPr>
          <w:rFonts w:cs="Traditional Arabic" w:hint="cs"/>
          <w:sz w:val="32"/>
          <w:szCs w:val="32"/>
          <w:rtl/>
          <w:lang w:bidi="fa-IR"/>
        </w:rPr>
        <w:t>﴿</w:t>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4" w:char="F0E0"/>
      </w:r>
      <w:r w:rsidRPr="00F85423">
        <w:rPr>
          <w:sz w:val="22"/>
          <w:szCs w:val="22"/>
        </w:rPr>
        <w:sym w:font="HQPB2" w:char="F03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4A"/>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همه چيز را مى‏دانستيم</w:t>
      </w:r>
      <w:r w:rsidRPr="00AB1DF1">
        <w:rPr>
          <w:rFonts w:cs="CTraditional Arabic" w:hint="cs"/>
          <w:rtl/>
        </w:rPr>
        <w:t>»</w:t>
      </w:r>
      <w:r w:rsidRPr="00AB1DF1">
        <w:rPr>
          <w:rFonts w:hint="cs"/>
          <w:rtl/>
          <w:lang w:bidi="fa-IR"/>
        </w:rPr>
        <w:t xml:space="preserve"> یک بار. (5) </w:t>
      </w:r>
      <w:r w:rsidRPr="00AB1DF1">
        <w:rPr>
          <w:rFonts w:cs="Traditional Arabic" w:hint="cs"/>
          <w:sz w:val="32"/>
          <w:szCs w:val="32"/>
          <w:rtl/>
          <w:lang w:bidi="fa-IR"/>
        </w:rPr>
        <w:t>﴿</w:t>
      </w:r>
      <w:r w:rsidRPr="00F85423">
        <w:rPr>
          <w:sz w:val="22"/>
          <w:szCs w:val="22"/>
        </w:rPr>
        <w:sym w:font="HQPB5" w:char="F034"/>
      </w:r>
      <w:r w:rsidRPr="00F85423">
        <w:rPr>
          <w:sz w:val="22"/>
          <w:szCs w:val="22"/>
        </w:rPr>
        <w:sym w:font="HQPB2" w:char="F0D3"/>
      </w:r>
      <w:r w:rsidRPr="00F85423">
        <w:rPr>
          <w:sz w:val="22"/>
          <w:szCs w:val="22"/>
        </w:rPr>
        <w:sym w:font="HQPB5" w:char="F07C"/>
      </w:r>
      <w:r w:rsidRPr="00F85423">
        <w:rPr>
          <w:sz w:val="22"/>
          <w:szCs w:val="22"/>
        </w:rPr>
        <w:sym w:font="HQPB1" w:char="F0C2"/>
      </w:r>
      <w:r w:rsidRPr="00F85423">
        <w:rPr>
          <w:sz w:val="22"/>
          <w:szCs w:val="22"/>
        </w:rPr>
        <w:sym w:font="HQPB4" w:char="F0F4"/>
      </w:r>
      <w:r w:rsidRPr="00F85423">
        <w:rPr>
          <w:sz w:val="22"/>
          <w:szCs w:val="22"/>
        </w:rPr>
        <w:sym w:font="HQPB1" w:char="F06D"/>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40"/>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4F"/>
      </w:r>
      <w:r w:rsidRPr="00F85423">
        <w:rPr>
          <w:sz w:val="22"/>
          <w:szCs w:val="22"/>
        </w:rPr>
        <w:sym w:font="HQPB1" w:char="F08A"/>
      </w:r>
      <w:r w:rsidRPr="00F85423">
        <w:rPr>
          <w:sz w:val="22"/>
          <w:szCs w:val="22"/>
        </w:rPr>
        <w:sym w:font="HQPB5" w:char="F079"/>
      </w:r>
      <w:r w:rsidRPr="00F85423">
        <w:rPr>
          <w:sz w:val="22"/>
          <w:szCs w:val="22"/>
        </w:rPr>
        <w:sym w:font="HQPB1" w:char="F089"/>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با شمارش همه چيز را بر شمرده است</w:t>
      </w:r>
      <w:r w:rsidRPr="00AB1DF1">
        <w:rPr>
          <w:rFonts w:cs="CTraditional Arabic" w:hint="cs"/>
          <w:rtl/>
        </w:rPr>
        <w:t>»</w:t>
      </w:r>
      <w:r w:rsidRPr="00AB1DF1">
        <w:rPr>
          <w:rFonts w:hint="cs"/>
          <w:rtl/>
          <w:lang w:bidi="fa-IR"/>
        </w:rPr>
        <w:t xml:space="preserve"> 3 جا. میزان کل</w:t>
      </w:r>
      <w:r w:rsidR="00CB4E6A" w:rsidRPr="00AB1DF1">
        <w:rPr>
          <w:rFonts w:hint="cs"/>
          <w:rtl/>
          <w:lang w:bidi="fa-IR"/>
        </w:rPr>
        <w:t xml:space="preserve">= </w:t>
      </w:r>
      <w:r w:rsidRPr="00AB1DF1">
        <w:rPr>
          <w:rFonts w:hint="cs"/>
          <w:rtl/>
          <w:lang w:bidi="fa-IR"/>
        </w:rPr>
        <w:t xml:space="preserve"> 25 بار.</w:t>
      </w:r>
    </w:p>
    <w:p w:rsidR="00222BB6" w:rsidRPr="009536F7" w:rsidRDefault="00222BB6" w:rsidP="009536F7">
      <w:pPr>
        <w:pStyle w:val="a0"/>
        <w:rPr>
          <w:rFonts w:hint="cs"/>
          <w:rtl/>
        </w:rPr>
      </w:pPr>
      <w:bookmarkStart w:id="67" w:name="_Toc257927091"/>
      <w:bookmarkStart w:id="68" w:name="_Toc257927221"/>
      <w:r w:rsidRPr="009536F7">
        <w:rPr>
          <w:rFonts w:hint="cs"/>
          <w:rtl/>
        </w:rPr>
        <w:t>طریق 3- علم محیط:</w:t>
      </w:r>
      <w:bookmarkEnd w:id="67"/>
      <w:bookmarkEnd w:id="68"/>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D4"/>
      </w:r>
      <w:r w:rsidRPr="00F85423">
        <w:rPr>
          <w:sz w:val="22"/>
          <w:szCs w:val="22"/>
        </w:rPr>
        <w:sym w:font="HQPB1" w:char="F0DD"/>
      </w:r>
      <w:r w:rsidRPr="00F85423">
        <w:rPr>
          <w:sz w:val="22"/>
          <w:szCs w:val="22"/>
        </w:rPr>
        <w:sym w:font="HQPB2" w:char="F08A"/>
      </w:r>
      <w:r w:rsidRPr="00F85423">
        <w:rPr>
          <w:sz w:val="22"/>
          <w:szCs w:val="22"/>
        </w:rPr>
        <w:sym w:font="HQPB4" w:char="F0CF"/>
      </w:r>
      <w:r w:rsidRPr="00F85423">
        <w:rPr>
          <w:sz w:val="22"/>
          <w:szCs w:val="22"/>
        </w:rPr>
        <w:sym w:font="HQPB1" w:char="F074"/>
      </w:r>
      <w:r w:rsidRPr="00F85423">
        <w:rPr>
          <w:sz w:val="22"/>
          <w:szCs w:val="22"/>
        </w:rPr>
        <w:sym w:font="HQPB4" w:char="F0E8"/>
      </w:r>
      <w:r w:rsidRPr="00F85423">
        <w:rPr>
          <w:sz w:val="22"/>
          <w:szCs w:val="22"/>
        </w:rPr>
        <w:sym w:font="HQPB2" w:char="F043"/>
      </w:r>
      <w:r w:rsidRPr="00AB1DF1">
        <w:rPr>
          <w:rFonts w:cs="Traditional Arabic" w:hint="cs"/>
          <w:sz w:val="32"/>
          <w:szCs w:val="32"/>
          <w:rtl/>
          <w:lang w:bidi="fa-IR"/>
        </w:rPr>
        <w:t>﴾</w:t>
      </w:r>
      <w:r w:rsidRPr="00AB1DF1">
        <w:rPr>
          <w:rFonts w:hint="cs"/>
          <w:rtl/>
          <w:lang w:bidi="fa-IR"/>
        </w:rPr>
        <w:t xml:space="preserve"> </w:t>
      </w:r>
      <w:r w:rsidRPr="00AB1DF1">
        <w:rPr>
          <w:rtl/>
        </w:rPr>
        <w:t xml:space="preserve"> </w:t>
      </w:r>
      <w:r w:rsidRPr="00AB1DF1">
        <w:rPr>
          <w:rFonts w:cs="CTraditional Arabic" w:hint="cs"/>
          <w:rtl/>
        </w:rPr>
        <w:t>«</w:t>
      </w:r>
      <w:r w:rsidRPr="00AB1DF1">
        <w:rPr>
          <w:rtl/>
        </w:rPr>
        <w:t>به راستى خداوند به آنچه مى‏كنند احاطه دارد</w:t>
      </w:r>
      <w:r w:rsidRPr="00AB1DF1">
        <w:rPr>
          <w:rFonts w:cs="CTraditional Arabic" w:hint="cs"/>
          <w:rtl/>
        </w:rPr>
        <w:t>»</w:t>
      </w:r>
      <w:r w:rsidR="00CB4E6A" w:rsidRPr="00AB1DF1">
        <w:rPr>
          <w:rFonts w:hint="cs"/>
          <w:rtl/>
          <w:lang w:bidi="fa-IR"/>
        </w:rPr>
        <w:t xml:space="preserve"> یک بار</w:t>
      </w:r>
      <w:r w:rsidRPr="00AB1DF1">
        <w:rPr>
          <w:rFonts w:hint="cs"/>
          <w:rtl/>
          <w:lang w:bidi="fa-IR"/>
        </w:rPr>
        <w:t xml:space="preserve">. (2) </w:t>
      </w:r>
      <w:r w:rsidRPr="00AB1DF1">
        <w:rPr>
          <w:rFonts w:cs="Traditional Arabic" w:hint="cs"/>
          <w:sz w:val="32"/>
          <w:szCs w:val="32"/>
          <w:rtl/>
          <w:lang w:bidi="fa-IR"/>
        </w:rPr>
        <w:t>﴿</w:t>
      </w:r>
      <w:r w:rsidRPr="00F85423">
        <w:rPr>
          <w:sz w:val="22"/>
          <w:szCs w:val="22"/>
        </w:rPr>
        <w:sym w:font="HQPB4" w:char="F09E"/>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E"/>
      </w:r>
      <w:r w:rsidRPr="00F85423">
        <w:rPr>
          <w:sz w:val="22"/>
          <w:szCs w:val="22"/>
        </w:rPr>
        <w:sym w:font="HQPB1" w:char="F031"/>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D4"/>
      </w:r>
      <w:r w:rsidRPr="00F85423">
        <w:rPr>
          <w:sz w:val="22"/>
          <w:szCs w:val="22"/>
        </w:rPr>
        <w:sym w:font="HQPB1" w:char="F0DD"/>
      </w:r>
      <w:r w:rsidRPr="00F85423">
        <w:rPr>
          <w:sz w:val="22"/>
          <w:szCs w:val="22"/>
        </w:rPr>
        <w:sym w:font="HQPB2" w:char="F08B"/>
      </w:r>
      <w:r w:rsidRPr="00F85423">
        <w:rPr>
          <w:sz w:val="22"/>
          <w:szCs w:val="22"/>
        </w:rPr>
        <w:sym w:font="HQPB4" w:char="F0CF"/>
      </w:r>
      <w:r w:rsidRPr="00F85423">
        <w:rPr>
          <w:sz w:val="22"/>
          <w:szCs w:val="22"/>
        </w:rPr>
        <w:sym w:font="HQPB1" w:char="F074"/>
      </w:r>
      <w:r w:rsidRPr="00F85423">
        <w:rPr>
          <w:sz w:val="22"/>
          <w:szCs w:val="22"/>
        </w:rPr>
        <w:sym w:font="HQPB4" w:char="F0E8"/>
      </w:r>
      <w:r w:rsidRPr="00F85423">
        <w:rPr>
          <w:sz w:val="22"/>
          <w:szCs w:val="22"/>
        </w:rPr>
        <w:sym w:font="HQPB2" w:char="F04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به راستی پروردگار من به آنچه می کنید احاطه دارد</w:t>
      </w:r>
      <w:r w:rsidRPr="00AB1DF1">
        <w:rPr>
          <w:rFonts w:cs="CTraditional Arabic" w:hint="cs"/>
          <w:rtl/>
          <w:lang w:bidi="fa-IR"/>
        </w:rPr>
        <w:t>»</w:t>
      </w:r>
      <w:r w:rsidRPr="00AB1DF1">
        <w:rPr>
          <w:rFonts w:hint="cs"/>
          <w:rtl/>
          <w:lang w:bidi="fa-IR"/>
        </w:rPr>
        <w:t xml:space="preserve"> یک بار. (3)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1" w:char="F0DE"/>
      </w:r>
      <w:r w:rsidRPr="00F85423">
        <w:rPr>
          <w:sz w:val="22"/>
          <w:szCs w:val="22"/>
        </w:rPr>
        <w:sym w:font="HQPB1" w:char="F025"/>
      </w:r>
      <w:r w:rsidRPr="00F85423">
        <w:rPr>
          <w:sz w:val="22"/>
          <w:szCs w:val="22"/>
        </w:rPr>
        <w:sym w:font="HQPB5" w:char="F074"/>
      </w:r>
      <w:r w:rsidRPr="00F85423">
        <w:rPr>
          <w:sz w:val="22"/>
          <w:szCs w:val="22"/>
        </w:rPr>
        <w:sym w:font="HQPB1" w:char="F06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2"/>
      </w:r>
      <w:r w:rsidRPr="00F85423">
        <w:rPr>
          <w:sz w:val="22"/>
          <w:szCs w:val="22"/>
        </w:rPr>
        <w:sym w:font="HQPB2" w:char="F048"/>
      </w:r>
      <w:r w:rsidRPr="00F85423">
        <w:rPr>
          <w:sz w:val="22"/>
          <w:szCs w:val="22"/>
        </w:rPr>
        <w:sym w:font="HQPB4" w:char="F0F8"/>
      </w:r>
      <w:r w:rsidRPr="00F85423">
        <w:rPr>
          <w:sz w:val="22"/>
          <w:szCs w:val="22"/>
        </w:rPr>
        <w:sym w:font="HQPB2" w:char="F03E"/>
      </w:r>
      <w:r w:rsidRPr="00F85423">
        <w:rPr>
          <w:sz w:val="22"/>
          <w:szCs w:val="22"/>
        </w:rPr>
        <w:sym w:font="HQPB4" w:char="F0CF"/>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آنكه خداوند در دانش بر همه چيز احاطه دارد</w:t>
      </w:r>
      <w:r w:rsidRPr="00AB1DF1">
        <w:rPr>
          <w:rFonts w:cs="CTraditional Arabic" w:hint="cs"/>
          <w:rtl/>
        </w:rPr>
        <w:t>»</w:t>
      </w:r>
      <w:r w:rsidRPr="00AB1DF1">
        <w:rPr>
          <w:rFonts w:hint="cs"/>
          <w:rtl/>
          <w:lang w:bidi="fa-IR"/>
        </w:rPr>
        <w:t xml:space="preserve"> یک بار. (4) </w:t>
      </w:r>
      <w:r w:rsidRPr="00AB1DF1">
        <w:rPr>
          <w:rFonts w:cs="Traditional Arabic" w:hint="cs"/>
          <w:sz w:val="32"/>
          <w:szCs w:val="32"/>
          <w:rtl/>
          <w:lang w:bidi="fa-IR"/>
        </w:rPr>
        <w:t>﴿</w:t>
      </w:r>
      <w:r w:rsidRPr="00F85423">
        <w:rPr>
          <w:sz w:val="22"/>
          <w:szCs w:val="22"/>
        </w:rPr>
        <w:sym w:font="HQPB5" w:char="F09A"/>
      </w:r>
      <w:r w:rsidRPr="00F85423">
        <w:rPr>
          <w:sz w:val="22"/>
          <w:szCs w:val="22"/>
        </w:rPr>
        <w:sym w:font="HQPB2" w:char="F063"/>
      </w:r>
      <w:r w:rsidRPr="00F85423">
        <w:rPr>
          <w:sz w:val="22"/>
          <w:szCs w:val="22"/>
        </w:rPr>
        <w:sym w:font="HQPB1" w:char="F025"/>
      </w:r>
      <w:r w:rsidRPr="00F85423">
        <w:rPr>
          <w:sz w:val="22"/>
          <w:szCs w:val="22"/>
        </w:rPr>
        <w:sym w:font="HQPB5" w:char="F09F"/>
      </w:r>
      <w:r w:rsidRPr="00F85423">
        <w:rPr>
          <w:sz w:val="22"/>
          <w:szCs w:val="22"/>
        </w:rPr>
        <w:sym w:font="HQPB2" w:char="F03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3" w:char="F05F"/>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1" w:char="F0DC"/>
      </w:r>
      <w:r w:rsidRPr="00F85423">
        <w:rPr>
          <w:sz w:val="22"/>
          <w:szCs w:val="22"/>
        </w:rPr>
        <w:sym w:font="HQPB2" w:char="F08A"/>
      </w:r>
      <w:r w:rsidRPr="00F85423">
        <w:rPr>
          <w:sz w:val="22"/>
          <w:szCs w:val="22"/>
        </w:rPr>
        <w:sym w:font="HQPB4" w:char="F0CF"/>
      </w:r>
      <w:r w:rsidRPr="00F85423">
        <w:rPr>
          <w:sz w:val="22"/>
          <w:szCs w:val="22"/>
        </w:rPr>
        <w:sym w:font="HQPB1" w:char="F074"/>
      </w:r>
      <w:r w:rsidRPr="00F85423">
        <w:rPr>
          <w:sz w:val="22"/>
          <w:szCs w:val="22"/>
        </w:rPr>
        <w:sym w:font="HQPB4" w:char="F092"/>
      </w:r>
      <w:r w:rsidRPr="00F85423">
        <w:rPr>
          <w:sz w:val="22"/>
          <w:szCs w:val="22"/>
        </w:rPr>
        <w:sym w:font="HQPB2" w:char="F04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به همه چيز احاطه دارد</w:t>
      </w:r>
      <w:r w:rsidRPr="00AB1DF1">
        <w:rPr>
          <w:rFonts w:cs="CTraditional Arabic" w:hint="cs"/>
          <w:rtl/>
        </w:rPr>
        <w:t>»</w:t>
      </w:r>
      <w:r w:rsidRPr="00AB1DF1">
        <w:rPr>
          <w:rFonts w:hint="cs"/>
          <w:rtl/>
          <w:lang w:bidi="fa-IR"/>
        </w:rPr>
        <w:t xml:space="preserve"> یک بار. (5) </w:t>
      </w:r>
      <w:r w:rsidRPr="00AB1DF1">
        <w:rPr>
          <w:rFonts w:cs="Traditional Arabic" w:hint="cs"/>
          <w:sz w:val="32"/>
          <w:szCs w:val="32"/>
          <w:rtl/>
          <w:lang w:bidi="fa-IR"/>
        </w:rPr>
        <w:t>﴿</w:t>
      </w:r>
      <w:r w:rsidRPr="00F85423">
        <w:rPr>
          <w:sz w:val="22"/>
          <w:szCs w:val="22"/>
        </w:rPr>
        <w:sym w:font="HQPB5" w:char="F078"/>
      </w:r>
      <w:r w:rsidRPr="00F85423">
        <w:rPr>
          <w:sz w:val="22"/>
          <w:szCs w:val="22"/>
        </w:rPr>
        <w:sym w:font="HQPB1" w:char="F0DE"/>
      </w:r>
      <w:r w:rsidRPr="00F85423">
        <w:rPr>
          <w:sz w:val="22"/>
          <w:szCs w:val="22"/>
        </w:rPr>
        <w:sym w:font="HQPB1" w:char="F025"/>
      </w:r>
      <w:r w:rsidRPr="00F85423">
        <w:rPr>
          <w:sz w:val="22"/>
          <w:szCs w:val="22"/>
        </w:rPr>
        <w:sym w:font="HQPB5" w:char="F074"/>
      </w:r>
      <w:r w:rsidRPr="00F85423">
        <w:rPr>
          <w:sz w:val="22"/>
          <w:szCs w:val="22"/>
        </w:rPr>
        <w:sym w:font="HQPB1" w:char="F06E"/>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F6"/>
      </w:r>
      <w:r w:rsidRPr="00F85423">
        <w:rPr>
          <w:sz w:val="22"/>
          <w:szCs w:val="22"/>
        </w:rPr>
        <w:sym w:font="HQPB2" w:char="F089"/>
      </w:r>
      <w:r w:rsidRPr="00F85423">
        <w:rPr>
          <w:sz w:val="22"/>
          <w:szCs w:val="22"/>
        </w:rPr>
        <w:sym w:font="HQPB5" w:char="F079"/>
      </w:r>
      <w:r w:rsidRPr="00F85423">
        <w:rPr>
          <w:sz w:val="22"/>
          <w:szCs w:val="22"/>
        </w:rPr>
        <w:sym w:font="HQPB1" w:char="F089"/>
      </w:r>
      <w:r w:rsidRPr="00F85423">
        <w:rPr>
          <w:sz w:val="22"/>
          <w:szCs w:val="22"/>
        </w:rPr>
        <w:sym w:font="HQPB5" w:char="F073"/>
      </w:r>
      <w:r w:rsidRPr="00F85423">
        <w:rPr>
          <w:sz w:val="22"/>
          <w:szCs w:val="22"/>
        </w:rPr>
        <w:sym w:font="HQPB2" w:char="F039"/>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به آنچه كه در نزد آنان است، احاطه دارد</w:t>
      </w:r>
      <w:r w:rsidRPr="00AB1DF1">
        <w:rPr>
          <w:rFonts w:cs="CTraditional Arabic" w:hint="cs"/>
          <w:rtl/>
        </w:rPr>
        <w:t>»</w:t>
      </w:r>
      <w:r w:rsidRPr="00AB1DF1">
        <w:rPr>
          <w:rFonts w:hint="cs"/>
          <w:rtl/>
          <w:lang w:bidi="fa-IR"/>
        </w:rPr>
        <w:t xml:space="preserve"> میزان کل</w:t>
      </w:r>
      <w:r w:rsidR="00CB4E6A" w:rsidRPr="00AB1DF1">
        <w:rPr>
          <w:rFonts w:hint="cs"/>
          <w:rtl/>
          <w:lang w:bidi="fa-IR"/>
        </w:rPr>
        <w:t>=</w:t>
      </w:r>
      <w:r w:rsidRPr="00AB1DF1">
        <w:rPr>
          <w:rFonts w:hint="cs"/>
          <w:rtl/>
          <w:lang w:bidi="fa-IR"/>
        </w:rPr>
        <w:t xml:space="preserve"> 7 بار.</w:t>
      </w:r>
    </w:p>
    <w:p w:rsidR="00222BB6" w:rsidRPr="009536F7" w:rsidRDefault="00222BB6" w:rsidP="009536F7">
      <w:pPr>
        <w:pStyle w:val="a0"/>
        <w:rPr>
          <w:rFonts w:hint="cs"/>
          <w:szCs w:val="28"/>
          <w:rtl/>
        </w:rPr>
      </w:pPr>
      <w:bookmarkStart w:id="69" w:name="_Toc257927092"/>
      <w:bookmarkStart w:id="70" w:name="_Toc257927222"/>
      <w:r w:rsidRPr="009536F7">
        <w:rPr>
          <w:rFonts w:hint="cs"/>
          <w:szCs w:val="28"/>
          <w:rtl/>
        </w:rPr>
        <w:t>طریق 4- علم بسیط و وسیع:</w:t>
      </w:r>
      <w:bookmarkEnd w:id="69"/>
      <w:bookmarkEnd w:id="70"/>
    </w:p>
    <w:p w:rsidR="00222BB6" w:rsidRPr="00AB1DF1" w:rsidRDefault="00222BB6" w:rsidP="009536F7">
      <w:pPr>
        <w:jc w:val="both"/>
        <w:rPr>
          <w:rFonts w:hint="cs"/>
          <w:rtl/>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7"/>
      </w:r>
      <w:r w:rsidRPr="00F85423">
        <w:rPr>
          <w:sz w:val="22"/>
          <w:szCs w:val="22"/>
        </w:rPr>
        <w:sym w:font="HQPB1" w:char="F0E8"/>
      </w:r>
      <w:r w:rsidRPr="00F85423">
        <w:rPr>
          <w:sz w:val="22"/>
          <w:szCs w:val="22"/>
        </w:rPr>
        <w:sym w:font="HQPB4" w:char="F0C5"/>
      </w:r>
      <w:r w:rsidRPr="00F85423">
        <w:rPr>
          <w:sz w:val="22"/>
          <w:szCs w:val="22"/>
        </w:rPr>
        <w:sym w:font="HQPB1" w:char="F09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40"/>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5A"/>
      </w:r>
      <w:r w:rsidRPr="00F85423">
        <w:rPr>
          <w:sz w:val="22"/>
          <w:szCs w:val="22"/>
        </w:rPr>
        <w:sym w:font="HQPB2" w:char="F070"/>
      </w:r>
      <w:r w:rsidRPr="00F85423">
        <w:rPr>
          <w:sz w:val="22"/>
          <w:szCs w:val="22"/>
        </w:rPr>
        <w:sym w:font="HQPB5" w:char="F079"/>
      </w:r>
      <w:r w:rsidRPr="00F85423">
        <w:rPr>
          <w:sz w:val="22"/>
          <w:szCs w:val="22"/>
        </w:rPr>
        <w:sym w:font="HQPB2" w:char="F04A"/>
      </w:r>
      <w:r w:rsidRPr="00F85423">
        <w:rPr>
          <w:sz w:val="22"/>
          <w:szCs w:val="22"/>
        </w:rPr>
        <w:sym w:font="HQPB4" w:char="F0F4"/>
      </w:r>
      <w:r w:rsidRPr="00F85423">
        <w:rPr>
          <w:sz w:val="22"/>
          <w:szCs w:val="22"/>
        </w:rPr>
        <w:sym w:font="HQPB1" w:char="F06D"/>
      </w:r>
      <w:r w:rsidRPr="00F85423">
        <w:rPr>
          <w:sz w:val="22"/>
          <w:szCs w:val="22"/>
        </w:rPr>
        <w:sym w:font="HQPB4" w:char="F0A7"/>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[غافر: 7]. </w:t>
      </w:r>
      <w:r w:rsidRPr="00AB1DF1">
        <w:rPr>
          <w:rFonts w:cs="CTraditional Arabic" w:hint="cs"/>
          <w:rtl/>
          <w:lang w:bidi="fa-IR"/>
        </w:rPr>
        <w:t>«</w:t>
      </w:r>
      <w:r w:rsidRPr="00AB1DF1">
        <w:rPr>
          <w:rtl/>
        </w:rPr>
        <w:t>پروردگارا، بخشايش و دانش تو همه چيز را فرا گرفته است</w:t>
      </w:r>
      <w:r w:rsidRPr="00AB1DF1">
        <w:rPr>
          <w:rFonts w:cs="CTraditional Arabic" w:hint="cs"/>
          <w:rtl/>
        </w:rPr>
        <w:t>»</w:t>
      </w:r>
      <w:r w:rsidRPr="00AB1DF1">
        <w:rPr>
          <w:rFonts w:hint="cs"/>
          <w:rtl/>
          <w:lang w:bidi="fa-IR"/>
        </w:rPr>
        <w:t xml:space="preserve"> یک بار آمده است. (2) </w:t>
      </w:r>
      <w:r w:rsidRPr="00AB1DF1">
        <w:rPr>
          <w:rFonts w:cs="Traditional Arabic" w:hint="cs"/>
          <w:sz w:val="32"/>
          <w:szCs w:val="32"/>
          <w:rtl/>
          <w:lang w:bidi="fa-IR"/>
        </w:rPr>
        <w:t>﴿</w:t>
      </w:r>
      <w:r w:rsidRPr="00F85423">
        <w:rPr>
          <w:sz w:val="22"/>
          <w:szCs w:val="22"/>
        </w:rPr>
        <w:sym w:font="HQPB5" w:char="F079"/>
      </w:r>
      <w:r w:rsidRPr="00F85423">
        <w:rPr>
          <w:sz w:val="22"/>
          <w:szCs w:val="22"/>
        </w:rPr>
        <w:sym w:font="HQPB1" w:char="F0EC"/>
      </w:r>
      <w:r w:rsidRPr="00F85423">
        <w:rPr>
          <w:sz w:val="22"/>
          <w:szCs w:val="22"/>
        </w:rPr>
        <w:sym w:font="HQPB4" w:char="F0C5"/>
      </w:r>
      <w:r w:rsidRPr="00F85423">
        <w:rPr>
          <w:sz w:val="22"/>
          <w:szCs w:val="22"/>
        </w:rPr>
        <w:sym w:font="HQPB1" w:char="F09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E"/>
      </w:r>
      <w:r w:rsidRPr="00F85423">
        <w:rPr>
          <w:sz w:val="22"/>
          <w:szCs w:val="22"/>
        </w:rPr>
        <w:sym w:font="HQPB1" w:char="F031"/>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40"/>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8"/>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پروردگارم از روى دانش [به‏] همه چيز احاطه دارد</w:t>
      </w:r>
      <w:r w:rsidRPr="00AB1DF1">
        <w:rPr>
          <w:rFonts w:cs="CTraditional Arabic" w:hint="cs"/>
          <w:rtl/>
        </w:rPr>
        <w:t>»</w:t>
      </w:r>
      <w:r w:rsidRPr="00AB1DF1">
        <w:rPr>
          <w:rFonts w:hint="cs"/>
          <w:rtl/>
          <w:lang w:bidi="fa-IR"/>
        </w:rPr>
        <w:t xml:space="preserve"> 3 بار. (3) </w:t>
      </w:r>
      <w:r w:rsidRPr="00AB1DF1">
        <w:rPr>
          <w:rFonts w:cs="Traditional Arabic" w:hint="cs"/>
          <w:sz w:val="32"/>
          <w:szCs w:val="32"/>
          <w:rtl/>
          <w:lang w:bidi="fa-IR"/>
        </w:rPr>
        <w:t>﴿</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3" w:char="F086"/>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4" w:char="F068"/>
      </w:r>
      <w:r w:rsidRPr="00F85423">
        <w:rPr>
          <w:sz w:val="22"/>
          <w:szCs w:val="22"/>
        </w:rPr>
        <w:sym w:font="HQPB1" w:char="F08E"/>
      </w:r>
      <w:r w:rsidRPr="00F85423">
        <w:rPr>
          <w:sz w:val="22"/>
          <w:szCs w:val="22"/>
        </w:rPr>
        <w:sym w:font="HQPB5" w:char="F079"/>
      </w:r>
      <w:r w:rsidRPr="00F85423">
        <w:rPr>
          <w:sz w:val="22"/>
          <w:szCs w:val="22"/>
        </w:rPr>
        <w:sym w:font="HQPB1" w:char="F03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C"/>
      </w:r>
      <w:r w:rsidRPr="00F85423">
        <w:rPr>
          <w:sz w:val="22"/>
          <w:szCs w:val="22"/>
        </w:rPr>
        <w:sym w:font="HQPB1" w:char="F08D"/>
      </w:r>
      <w:r w:rsidRPr="00F85423">
        <w:rPr>
          <w:sz w:val="22"/>
          <w:szCs w:val="22"/>
        </w:rPr>
        <w:sym w:font="HQPB4" w:char="F0F3"/>
      </w:r>
      <w:r w:rsidRPr="00F85423">
        <w:rPr>
          <w:sz w:val="22"/>
          <w:szCs w:val="22"/>
        </w:rPr>
        <w:sym w:font="HQPB1" w:char="F073"/>
      </w:r>
      <w:r w:rsidRPr="00F85423">
        <w:rPr>
          <w:sz w:val="22"/>
          <w:szCs w:val="22"/>
        </w:rPr>
        <w:sym w:font="HQPB5" w:char="F074"/>
      </w:r>
      <w:r w:rsidRPr="00F85423">
        <w:rPr>
          <w:sz w:val="22"/>
          <w:szCs w:val="22"/>
        </w:rPr>
        <w:sym w:font="HQPB1" w:char="F037"/>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[انعام: 59] </w:t>
      </w:r>
      <w:r w:rsidRPr="00AB1DF1">
        <w:rPr>
          <w:rFonts w:cs="CTraditional Arabic" w:hint="cs"/>
          <w:rtl/>
          <w:lang w:bidi="fa-IR"/>
        </w:rPr>
        <w:t>«</w:t>
      </w:r>
      <w:r w:rsidRPr="00AB1DF1">
        <w:rPr>
          <w:rtl/>
        </w:rPr>
        <w:t>و مى‏داند آنچه را كه در بيابان و درياست</w:t>
      </w:r>
      <w:r w:rsidRPr="00AB1DF1">
        <w:rPr>
          <w:rFonts w:cs="CTraditional Arabic" w:hint="cs"/>
          <w:rtl/>
          <w:lang w:bidi="fa-IR"/>
        </w:rPr>
        <w:t>»</w:t>
      </w:r>
      <w:r w:rsidRPr="00AB1DF1">
        <w:rPr>
          <w:rFonts w:hint="cs"/>
          <w:rtl/>
          <w:lang w:bidi="fa-IR"/>
        </w:rPr>
        <w:t xml:space="preserve"> یک بار. (4)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0"/>
      </w:r>
      <w:r w:rsidRPr="00F85423">
        <w:rPr>
          <w:sz w:val="22"/>
          <w:szCs w:val="22"/>
        </w:rPr>
        <w:sym w:font="HQPB4" w:char="F0CF"/>
      </w:r>
      <w:r w:rsidRPr="00F85423">
        <w:rPr>
          <w:sz w:val="22"/>
          <w:szCs w:val="22"/>
        </w:rPr>
        <w:sym w:font="HQPB2" w:char="F04A"/>
      </w:r>
      <w:r w:rsidRPr="00F85423">
        <w:rPr>
          <w:sz w:val="22"/>
          <w:szCs w:val="22"/>
        </w:rPr>
        <w:sym w:font="HQPB4" w:char="F0F8"/>
      </w:r>
      <w:r w:rsidRPr="00F85423">
        <w:rPr>
          <w:sz w:val="22"/>
          <w:szCs w:val="22"/>
        </w:rPr>
        <w:sym w:font="HQPB1" w:char="F074"/>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4" w:char="F091"/>
      </w:r>
      <w:r w:rsidRPr="00F85423">
        <w:rPr>
          <w:sz w:val="22"/>
          <w:szCs w:val="22"/>
        </w:rPr>
        <w:sym w:font="HQPB2" w:char="F040"/>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73"/>
      </w:r>
      <w:r w:rsidRPr="00F85423">
        <w:rPr>
          <w:sz w:val="22"/>
          <w:szCs w:val="22"/>
        </w:rPr>
        <w:sym w:font="HQPB1" w:char="F05C"/>
      </w:r>
      <w:r w:rsidRPr="00F85423">
        <w:rPr>
          <w:sz w:val="22"/>
          <w:szCs w:val="22"/>
        </w:rPr>
        <w:sym w:font="HQPB2" w:char="F052"/>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D9"/>
      </w:r>
      <w:r w:rsidRPr="00F85423">
        <w:rPr>
          <w:sz w:val="22"/>
          <w:szCs w:val="22"/>
        </w:rPr>
        <w:sym w:font="HQPB2" w:char="F08B"/>
      </w:r>
      <w:r w:rsidRPr="00F85423">
        <w:rPr>
          <w:sz w:val="22"/>
          <w:szCs w:val="22"/>
        </w:rPr>
        <w:sym w:font="HQPB4" w:char="F0C9"/>
      </w:r>
      <w:r w:rsidRPr="00F85423">
        <w:rPr>
          <w:sz w:val="22"/>
          <w:szCs w:val="22"/>
        </w:rPr>
        <w:sym w:font="HQPB1" w:char="F0F3"/>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50"/>
      </w:r>
      <w:r w:rsidRPr="00F85423">
        <w:rPr>
          <w:sz w:val="22"/>
          <w:szCs w:val="22"/>
        </w:rPr>
        <w:sym w:font="HQPB1" w:char="F024"/>
      </w:r>
      <w:r w:rsidRPr="00F85423">
        <w:rPr>
          <w:sz w:val="22"/>
          <w:szCs w:val="22"/>
        </w:rPr>
        <w:sym w:font="HQPB5" w:char="F079"/>
      </w:r>
      <w:r w:rsidRPr="00F85423">
        <w:rPr>
          <w:sz w:val="22"/>
          <w:szCs w:val="22"/>
        </w:rPr>
        <w:sym w:font="HQPB1" w:char="F06D"/>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A"/>
      </w:r>
      <w:r w:rsidRPr="00F85423">
        <w:rPr>
          <w:sz w:val="22"/>
          <w:szCs w:val="22"/>
        </w:rPr>
        <w:sym w:font="HQPB1" w:char="F023"/>
      </w:r>
      <w:r w:rsidRPr="00F85423">
        <w:rPr>
          <w:sz w:val="22"/>
          <w:szCs w:val="22"/>
        </w:rPr>
        <w:sym w:font="HQPB5" w:char="F079"/>
      </w:r>
      <w:r w:rsidRPr="00F85423">
        <w:rPr>
          <w:sz w:val="22"/>
          <w:szCs w:val="22"/>
        </w:rPr>
        <w:sym w:font="HQPB1" w:char="F08A"/>
      </w:r>
      <w:r w:rsidRPr="00F85423">
        <w:rPr>
          <w:sz w:val="22"/>
          <w:szCs w:val="22"/>
        </w:rPr>
        <w:sym w:font="HQPB4" w:char="F0F7"/>
      </w:r>
      <w:r w:rsidRPr="00F85423">
        <w:rPr>
          <w:sz w:val="22"/>
          <w:szCs w:val="22"/>
        </w:rPr>
        <w:sym w:font="HQPB1" w:char="F093"/>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[رعد: 8] </w:t>
      </w:r>
      <w:r w:rsidRPr="00AB1DF1">
        <w:rPr>
          <w:rFonts w:cs="CTraditional Arabic" w:hint="cs"/>
          <w:rtl/>
          <w:lang w:bidi="fa-IR"/>
        </w:rPr>
        <w:t>«</w:t>
      </w:r>
      <w:r w:rsidRPr="00AB1DF1">
        <w:rPr>
          <w:rtl/>
        </w:rPr>
        <w:t>خداوند مى‏داند آنچه را كه هر مادينه بر مى‏دارد و آنچه را كه رحمها مى‏كاهند و مى‏افزايند</w:t>
      </w:r>
      <w:r w:rsidRPr="00AB1DF1">
        <w:rPr>
          <w:rFonts w:cs="CTraditional Arabic" w:hint="cs"/>
          <w:rtl/>
        </w:rPr>
        <w:t>»</w:t>
      </w:r>
      <w:r w:rsidRPr="00AB1DF1">
        <w:rPr>
          <w:rFonts w:hint="cs"/>
          <w:rtl/>
          <w:lang w:bidi="fa-IR"/>
        </w:rPr>
        <w:t xml:space="preserve"> یک بار. (5) </w:t>
      </w:r>
      <w:r w:rsidRPr="00AB1DF1">
        <w:rPr>
          <w:rFonts w:cs="Traditional Arabic" w:hint="cs"/>
          <w:sz w:val="32"/>
          <w:szCs w:val="32"/>
          <w:rtl/>
          <w:lang w:bidi="fa-IR"/>
        </w:rPr>
        <w:t>﴿</w:t>
      </w:r>
      <w:r w:rsidRPr="00F85423">
        <w:rPr>
          <w:sz w:val="22"/>
          <w:szCs w:val="22"/>
        </w:rPr>
        <w:sym w:font="HQPB4" w:char="F0A2"/>
      </w:r>
      <w:r w:rsidRPr="00F85423">
        <w:rPr>
          <w:sz w:val="22"/>
          <w:szCs w:val="22"/>
        </w:rPr>
        <w:sym w:font="HQPB2" w:char="F0D3"/>
      </w:r>
      <w:r w:rsidRPr="00F85423">
        <w:rPr>
          <w:sz w:val="22"/>
          <w:szCs w:val="22"/>
        </w:rPr>
        <w:sym w:font="HQPB5" w:char="F06F"/>
      </w:r>
      <w:r w:rsidRPr="00F85423">
        <w:rPr>
          <w:sz w:val="22"/>
          <w:szCs w:val="22"/>
        </w:rPr>
        <w:sym w:font="HQPB2" w:char="F05F"/>
      </w:r>
      <w:r w:rsidRPr="00F85423">
        <w:rPr>
          <w:sz w:val="22"/>
          <w:szCs w:val="22"/>
        </w:rPr>
        <w:sym w:font="HQPB4" w:char="F0E7"/>
      </w:r>
      <w:r w:rsidRPr="00F85423">
        <w:rPr>
          <w:sz w:val="22"/>
          <w:szCs w:val="22"/>
        </w:rPr>
        <w:sym w:font="HQPB1" w:char="F036"/>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A8"/>
      </w:r>
      <w:r w:rsidRPr="00F85423">
        <w:rPr>
          <w:sz w:val="22"/>
          <w:szCs w:val="22"/>
        </w:rPr>
        <w:sym w:font="HQPB2" w:char="F058"/>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9"/>
      </w:r>
      <w:r w:rsidRPr="00F85423">
        <w:rPr>
          <w:sz w:val="22"/>
          <w:szCs w:val="22"/>
        </w:rPr>
        <w:sym w:font="HQPB4" w:char="F0F7"/>
      </w:r>
      <w:r w:rsidRPr="00F85423">
        <w:rPr>
          <w:sz w:val="22"/>
          <w:szCs w:val="22"/>
        </w:rPr>
        <w:sym w:font="HQPB1" w:char="F057"/>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7"/>
      </w:r>
      <w:r w:rsidRPr="00F85423">
        <w:rPr>
          <w:sz w:val="22"/>
          <w:szCs w:val="22"/>
        </w:rPr>
        <w:sym w:font="HQPB2" w:char="F070"/>
      </w:r>
      <w:r w:rsidRPr="00F85423">
        <w:rPr>
          <w:sz w:val="22"/>
          <w:szCs w:val="22"/>
        </w:rPr>
        <w:sym w:font="HQPB4" w:char="F0AC"/>
      </w:r>
      <w:r w:rsidRPr="00F85423">
        <w:rPr>
          <w:sz w:val="22"/>
          <w:szCs w:val="22"/>
        </w:rPr>
        <w:sym w:font="HQPB1" w:char="F036"/>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41"/>
      </w:r>
      <w:r w:rsidRPr="00F85423">
        <w:rPr>
          <w:sz w:val="22"/>
          <w:szCs w:val="22"/>
        </w:rPr>
        <w:sym w:font="HQPB5" w:char="F079"/>
      </w:r>
      <w:r w:rsidRPr="00F85423">
        <w:rPr>
          <w:sz w:val="22"/>
          <w:szCs w:val="22"/>
        </w:rPr>
        <w:sym w:font="HQPB1" w:char="F08A"/>
      </w:r>
      <w:r w:rsidRPr="00F85423">
        <w:rPr>
          <w:sz w:val="22"/>
          <w:szCs w:val="22"/>
        </w:rPr>
        <w:sym w:font="HQPB4" w:char="F0F6"/>
      </w:r>
      <w:r w:rsidRPr="00F85423">
        <w:rPr>
          <w:sz w:val="22"/>
          <w:szCs w:val="22"/>
        </w:rPr>
        <w:sym w:font="HQPB1" w:char="F08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1" w:char="F046"/>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6F"/>
      </w:r>
      <w:r w:rsidRPr="00F85423">
        <w:rPr>
          <w:sz w:val="22"/>
          <w:szCs w:val="22"/>
        </w:rPr>
        <w:sym w:font="HQPB5" w:char="F074"/>
      </w:r>
      <w:r w:rsidRPr="00F85423">
        <w:rPr>
          <w:sz w:val="22"/>
          <w:szCs w:val="22"/>
        </w:rPr>
        <w:sym w:font="HQPB1" w:char="F08D"/>
      </w:r>
      <w:r w:rsidRPr="00F85423">
        <w:rPr>
          <w:sz w:val="22"/>
          <w:szCs w:val="22"/>
        </w:rPr>
        <w:sym w:font="HQPB4" w:char="F0F7"/>
      </w:r>
      <w:r w:rsidRPr="00F85423">
        <w:rPr>
          <w:sz w:val="22"/>
          <w:szCs w:val="22"/>
        </w:rPr>
        <w:sym w:font="HQPB1" w:char="F082"/>
      </w:r>
      <w:r w:rsidRPr="00F85423">
        <w:rPr>
          <w:sz w:val="22"/>
          <w:szCs w:val="22"/>
        </w:rPr>
        <w:sym w:font="HQPB5" w:char="F07C"/>
      </w:r>
      <w:r w:rsidRPr="00F85423">
        <w:rPr>
          <w:sz w:val="22"/>
          <w:szCs w:val="22"/>
        </w:rPr>
        <w:sym w:font="HQPB1" w:char="F0B9"/>
      </w:r>
      <w:r w:rsidRPr="00AB1DF1">
        <w:rPr>
          <w:rFonts w:cs="Traditional Arabic" w:hint="cs"/>
          <w:sz w:val="32"/>
          <w:szCs w:val="32"/>
          <w:rtl/>
          <w:lang w:bidi="fa-IR"/>
        </w:rPr>
        <w:t>﴾</w:t>
      </w:r>
      <w:r w:rsidRPr="00AB1DF1">
        <w:rPr>
          <w:rFonts w:hint="cs"/>
          <w:rtl/>
          <w:lang w:bidi="fa-IR"/>
        </w:rPr>
        <w:t xml:space="preserve"> یک بار. (6) 2 بار. (7)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7"/>
      </w:r>
      <w:r w:rsidRPr="00F85423">
        <w:rPr>
          <w:sz w:val="22"/>
          <w:szCs w:val="22"/>
        </w:rPr>
        <w:sym w:font="HQPB2" w:char="F070"/>
      </w:r>
      <w:r w:rsidRPr="00F85423">
        <w:rPr>
          <w:sz w:val="22"/>
          <w:szCs w:val="22"/>
        </w:rPr>
        <w:sym w:font="HQPB5" w:char="F074"/>
      </w:r>
      <w:r w:rsidRPr="00F85423">
        <w:rPr>
          <w:sz w:val="22"/>
          <w:szCs w:val="22"/>
        </w:rPr>
        <w:sym w:font="HQPB1" w:char="F037"/>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5"/>
      </w:r>
      <w:r w:rsidRPr="00F85423">
        <w:rPr>
          <w:sz w:val="22"/>
          <w:szCs w:val="22"/>
        </w:rPr>
        <w:sym w:font="HQPB5" w:char="F079"/>
      </w:r>
      <w:r w:rsidRPr="00F85423">
        <w:rPr>
          <w:sz w:val="22"/>
          <w:szCs w:val="22"/>
        </w:rPr>
        <w:sym w:font="HQPB1" w:char="F0F1"/>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1" w:char="F03D"/>
      </w:r>
      <w:r w:rsidRPr="00F85423">
        <w:rPr>
          <w:sz w:val="22"/>
          <w:szCs w:val="22"/>
        </w:rPr>
        <w:sym w:font="HQPB2" w:char="F0BB"/>
      </w:r>
      <w:r w:rsidRPr="00F85423">
        <w:rPr>
          <w:sz w:val="22"/>
          <w:szCs w:val="22"/>
        </w:rPr>
        <w:sym w:font="HQPB5" w:char="F074"/>
      </w:r>
      <w:r w:rsidRPr="00F85423">
        <w:rPr>
          <w:sz w:val="22"/>
          <w:szCs w:val="22"/>
        </w:rPr>
        <w:sym w:font="HQPB1" w:char="F047"/>
      </w:r>
      <w:r w:rsidRPr="00F85423">
        <w:rPr>
          <w:sz w:val="22"/>
          <w:szCs w:val="22"/>
        </w:rPr>
        <w:sym w:font="HQPB4" w:char="F0CF"/>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41"/>
      </w:r>
      <w:r w:rsidRPr="00F85423">
        <w:rPr>
          <w:sz w:val="22"/>
          <w:szCs w:val="22"/>
        </w:rPr>
        <w:sym w:font="HQPB2" w:char="F0FB"/>
      </w:r>
      <w:r w:rsidRPr="00F85423">
        <w:rPr>
          <w:sz w:val="22"/>
          <w:szCs w:val="22"/>
        </w:rPr>
        <w:sym w:font="HQPB2" w:char="F0FC"/>
      </w:r>
      <w:r w:rsidRPr="00F85423">
        <w:rPr>
          <w:sz w:val="22"/>
          <w:szCs w:val="22"/>
        </w:rPr>
        <w:sym w:font="HQPB4" w:char="F0CE"/>
      </w:r>
      <w:r w:rsidRPr="00F85423">
        <w:rPr>
          <w:sz w:val="22"/>
          <w:szCs w:val="22"/>
        </w:rPr>
        <w:sym w:font="HQPB1" w:char="F037"/>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0"/>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[نمل: 75] </w:t>
      </w:r>
      <w:r w:rsidRPr="00AB1DF1">
        <w:rPr>
          <w:rFonts w:cs="CTraditional Arabic" w:hint="cs"/>
          <w:rtl/>
          <w:lang w:bidi="fa-IR"/>
        </w:rPr>
        <w:t>«</w:t>
      </w:r>
      <w:r w:rsidRPr="00AB1DF1">
        <w:rPr>
          <w:rtl/>
        </w:rPr>
        <w:t>و هيچ ناپيدايى در آسمان و زمين نيست مگر آنكه در كتابى روشن [نوشته شده‏] است</w:t>
      </w:r>
      <w:r w:rsidRPr="00AB1DF1">
        <w:rPr>
          <w:rFonts w:cs="CTraditional Arabic" w:hint="cs"/>
          <w:rtl/>
        </w:rPr>
        <w:t>»</w:t>
      </w:r>
      <w:r w:rsidRPr="00AB1DF1">
        <w:rPr>
          <w:rFonts w:hint="cs"/>
          <w:rtl/>
          <w:lang w:bidi="fa-IR"/>
        </w:rPr>
        <w:t xml:space="preserve"> یک بار. (8) </w:t>
      </w:r>
      <w:r w:rsidRPr="00AB1DF1">
        <w:rPr>
          <w:rFonts w:cs="CTraditional Arabic" w:hint="cs"/>
          <w:sz w:val="26"/>
          <w:szCs w:val="26"/>
          <w:rtl/>
          <w:lang w:bidi="fa-IR"/>
        </w:rPr>
        <w:t>+</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96"/>
      </w:r>
      <w:r w:rsidRPr="00F85423">
        <w:rPr>
          <w:sz w:val="22"/>
          <w:szCs w:val="22"/>
        </w:rPr>
        <w:sym w:font="HQPB1" w:char="F08A"/>
      </w:r>
      <w:r w:rsidRPr="00F85423">
        <w:rPr>
          <w:sz w:val="22"/>
          <w:szCs w:val="22"/>
        </w:rPr>
        <w:sym w:font="HQPB5" w:char="F074"/>
      </w:r>
      <w:r w:rsidRPr="00F85423">
        <w:rPr>
          <w:sz w:val="22"/>
          <w:szCs w:val="22"/>
        </w:rPr>
        <w:sym w:font="HQPB1" w:char="F08D"/>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70"/>
      </w:r>
      <w:r w:rsidRPr="00F85423">
        <w:rPr>
          <w:sz w:val="22"/>
          <w:szCs w:val="22"/>
        </w:rPr>
        <w:sym w:font="HQPB5" w:char="F074"/>
      </w:r>
      <w:r w:rsidRPr="00F85423">
        <w:rPr>
          <w:sz w:val="22"/>
          <w:szCs w:val="22"/>
        </w:rPr>
        <w:sym w:font="HQPB1" w:char="F0E3"/>
      </w:r>
      <w:r w:rsidRPr="00F85423">
        <w:rPr>
          <w:sz w:val="22"/>
          <w:szCs w:val="22"/>
        </w:rPr>
        <w:sym w:font="HQPB1" w:char="F024"/>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6C"/>
      </w:r>
      <w:r w:rsidRPr="00F85423">
        <w:rPr>
          <w:sz w:val="22"/>
          <w:szCs w:val="22"/>
        </w:rPr>
        <w:sym w:font="HQPB4" w:char="F0E3"/>
      </w:r>
      <w:r w:rsidRPr="00F85423">
        <w:rPr>
          <w:sz w:val="22"/>
          <w:szCs w:val="22"/>
        </w:rPr>
        <w:sym w:font="HQPB1" w:char="F08D"/>
      </w:r>
      <w:r w:rsidRPr="00F85423">
        <w:rPr>
          <w:sz w:val="22"/>
          <w:szCs w:val="22"/>
        </w:rPr>
        <w:sym w:font="HQPB4" w:char="F0F8"/>
      </w:r>
      <w:r w:rsidRPr="00F85423">
        <w:rPr>
          <w:sz w:val="22"/>
          <w:szCs w:val="22"/>
        </w:rPr>
        <w:sym w:font="HQPB1" w:char="F083"/>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B"/>
      </w:r>
      <w:r w:rsidRPr="00F85423">
        <w:rPr>
          <w:sz w:val="22"/>
          <w:szCs w:val="22"/>
        </w:rPr>
        <w:sym w:font="HQPB1" w:char="F04E"/>
      </w:r>
      <w:r w:rsidRPr="00F85423">
        <w:rPr>
          <w:sz w:val="22"/>
          <w:szCs w:val="22"/>
        </w:rPr>
        <w:sym w:font="HQPB2" w:char="F0BA"/>
      </w:r>
      <w:r w:rsidRPr="00F85423">
        <w:rPr>
          <w:sz w:val="22"/>
          <w:szCs w:val="22"/>
        </w:rPr>
        <w:sym w:font="HQPB5" w:char="F074"/>
      </w:r>
      <w:r w:rsidRPr="00F85423">
        <w:rPr>
          <w:sz w:val="22"/>
          <w:szCs w:val="22"/>
        </w:rPr>
        <w:sym w:font="HQPB1" w:char="F08D"/>
      </w:r>
      <w:r w:rsidRPr="00F85423">
        <w:rPr>
          <w:sz w:val="22"/>
          <w:szCs w:val="22"/>
        </w:rPr>
        <w:sym w:font="HQPB5" w:char="F079"/>
      </w:r>
      <w:r w:rsidRPr="00F85423">
        <w:rPr>
          <w:sz w:val="22"/>
          <w:szCs w:val="22"/>
        </w:rPr>
        <w:sym w:font="HQPB2" w:char="F04A"/>
      </w:r>
      <w:r w:rsidRPr="00F85423">
        <w:rPr>
          <w:sz w:val="22"/>
          <w:szCs w:val="22"/>
        </w:rPr>
        <w:sym w:font="HQPB5" w:char="F072"/>
      </w:r>
      <w:r w:rsidRPr="00F85423">
        <w:rPr>
          <w:sz w:val="22"/>
          <w:szCs w:val="22"/>
        </w:rPr>
        <w:sym w:font="HQPB1" w:char="F04F"/>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CF"/>
      </w:r>
      <w:r w:rsidRPr="00F85423">
        <w:rPr>
          <w:sz w:val="22"/>
          <w:szCs w:val="22"/>
        </w:rPr>
        <w:sym w:font="HQPB2" w:char="F042"/>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2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0"/>
      </w:r>
      <w:r w:rsidRPr="00F85423">
        <w:rPr>
          <w:sz w:val="22"/>
          <w:szCs w:val="22"/>
        </w:rPr>
        <w:sym w:font="HQPB4" w:char="F0CF"/>
      </w:r>
      <w:r w:rsidRPr="00F85423">
        <w:rPr>
          <w:sz w:val="22"/>
          <w:szCs w:val="22"/>
        </w:rPr>
        <w:sym w:font="HQPB2" w:char="F04A"/>
      </w:r>
      <w:r w:rsidRPr="00F85423">
        <w:rPr>
          <w:sz w:val="22"/>
          <w:szCs w:val="22"/>
        </w:rPr>
        <w:sym w:font="HQPB4" w:char="F0F8"/>
      </w:r>
      <w:r w:rsidRPr="00F85423">
        <w:rPr>
          <w:sz w:val="22"/>
          <w:szCs w:val="22"/>
        </w:rPr>
        <w:sym w:font="HQPB1" w:char="F074"/>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73"/>
      </w:r>
      <w:r w:rsidRPr="00F85423">
        <w:rPr>
          <w:sz w:val="22"/>
          <w:szCs w:val="22"/>
        </w:rPr>
        <w:sym w:font="HQPB1" w:char="F05C"/>
      </w:r>
      <w:r w:rsidRPr="00F85423">
        <w:rPr>
          <w:sz w:val="22"/>
          <w:szCs w:val="22"/>
        </w:rPr>
        <w:sym w:font="HQPB2" w:char="F052"/>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EC"/>
      </w:r>
      <w:r w:rsidRPr="00F85423">
        <w:rPr>
          <w:sz w:val="22"/>
          <w:szCs w:val="22"/>
        </w:rPr>
        <w:sym w:font="HQPB5" w:char="F09F"/>
      </w:r>
      <w:r w:rsidRPr="00F85423">
        <w:rPr>
          <w:sz w:val="22"/>
          <w:szCs w:val="22"/>
        </w:rPr>
        <w:sym w:font="HQPB1" w:char="F0D2"/>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8"/>
      </w:r>
      <w:r w:rsidRPr="00F85423">
        <w:rPr>
          <w:sz w:val="22"/>
          <w:szCs w:val="22"/>
        </w:rPr>
        <w:sym w:font="HQPB4" w:char="F0CE"/>
      </w:r>
      <w:r w:rsidRPr="00F85423">
        <w:rPr>
          <w:sz w:val="22"/>
          <w:szCs w:val="22"/>
        </w:rPr>
        <w:sym w:font="HQPB1" w:char="F02F"/>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tl/>
        </w:rPr>
        <w:t>علم و آگاهى از قيامت به او احاله مى‏شود. و انواع ميوه‏ها از غلافهاى خود بيرون نمى‏آيد و هيچ مادينه‏اى بار دار نمى‏شود و نمى‏زايد مگر با علم او</w:t>
      </w:r>
      <w:r w:rsidRPr="00AB1DF1">
        <w:rPr>
          <w:rFonts w:cs="CTraditional Arabic" w:hint="cs"/>
          <w:rtl/>
        </w:rPr>
        <w:t>»</w:t>
      </w:r>
      <w:r w:rsidRPr="00AB1DF1">
        <w:rPr>
          <w:rFonts w:hint="cs"/>
          <w:rtl/>
          <w:lang w:bidi="fa-IR"/>
        </w:rPr>
        <w:t xml:space="preserve"> 2 بار، میزان کل</w:t>
      </w:r>
      <w:r w:rsidR="00CB4E6A" w:rsidRPr="00AB1DF1">
        <w:rPr>
          <w:rFonts w:hint="cs"/>
          <w:rtl/>
          <w:lang w:bidi="fa-IR"/>
        </w:rPr>
        <w:t>=</w:t>
      </w:r>
      <w:r w:rsidRPr="00AB1DF1">
        <w:rPr>
          <w:rFonts w:hint="cs"/>
          <w:rtl/>
          <w:lang w:bidi="fa-IR"/>
        </w:rPr>
        <w:t xml:space="preserve"> 12 بار.</w:t>
      </w:r>
    </w:p>
    <w:p w:rsidR="00222BB6" w:rsidRPr="009536F7" w:rsidRDefault="00222BB6" w:rsidP="009536F7">
      <w:pPr>
        <w:pStyle w:val="a0"/>
        <w:rPr>
          <w:rFonts w:hint="cs"/>
          <w:rtl/>
        </w:rPr>
      </w:pPr>
      <w:bookmarkStart w:id="71" w:name="_Toc257927093"/>
      <w:bookmarkStart w:id="72" w:name="_Toc257927223"/>
      <w:r w:rsidRPr="009536F7">
        <w:rPr>
          <w:rFonts w:hint="cs"/>
          <w:rtl/>
        </w:rPr>
        <w:t>طریق 5- احاطة سماوات و ارضین:</w:t>
      </w:r>
      <w:bookmarkEnd w:id="71"/>
      <w:bookmarkEnd w:id="72"/>
    </w:p>
    <w:p w:rsidR="00222BB6"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00356668" w:rsidRPr="00AB1DF1">
        <w:rPr>
          <w:rFonts w:cs="Traditional Arabic" w:hint="cs"/>
          <w:sz w:val="32"/>
          <w:szCs w:val="32"/>
          <w:rtl/>
          <w:lang w:bidi="fa-IR"/>
        </w:rPr>
        <w:t xml:space="preserve"> </w:t>
      </w:r>
      <w:r w:rsidR="00356668" w:rsidRPr="00AB1DF1">
        <w:rPr>
          <w:rFonts w:hint="cs"/>
          <w:rtl/>
          <w:lang w:bidi="fa-IR"/>
        </w:rPr>
        <w:t>[</w:t>
      </w:r>
      <w:r w:rsidR="00356668" w:rsidRPr="00AB1DF1">
        <w:rPr>
          <w:rFonts w:cs="Traditional Arabic" w:hint="cs"/>
          <w:sz w:val="32"/>
          <w:szCs w:val="32"/>
          <w:rtl/>
          <w:lang w:bidi="fa-IR"/>
        </w:rPr>
        <w:t>حج: 70</w:t>
      </w:r>
      <w:r w:rsidR="00356668" w:rsidRPr="00AB1DF1">
        <w:rPr>
          <w:rFonts w:hint="cs"/>
          <w:rtl/>
          <w:lang w:bidi="fa-IR"/>
        </w:rPr>
        <w:t>]</w:t>
      </w:r>
      <w:r w:rsidRPr="00AB1DF1">
        <w:rPr>
          <w:rFonts w:hint="cs"/>
          <w:rtl/>
          <w:lang w:bidi="fa-IR"/>
        </w:rPr>
        <w:t xml:space="preserve"> </w:t>
      </w:r>
      <w:r w:rsidRPr="00AB1DF1">
        <w:rPr>
          <w:rFonts w:cs="CTraditional Arabic" w:hint="cs"/>
          <w:rtl/>
          <w:lang w:bidi="fa-IR"/>
        </w:rPr>
        <w:t>«</w:t>
      </w:r>
      <w:r w:rsidR="00356668" w:rsidRPr="00AB1DF1">
        <w:rPr>
          <w:rtl/>
          <w:lang w:bidi="fa-IR"/>
        </w:rPr>
        <w:t>آنچه را در آسمان و زم</w:t>
      </w:r>
      <w:r w:rsidR="00356668" w:rsidRPr="00AB1DF1">
        <w:rPr>
          <w:rFonts w:hint="cs"/>
          <w:rtl/>
          <w:lang w:bidi="fa-IR"/>
        </w:rPr>
        <w:t>ی</w:t>
      </w:r>
      <w:r w:rsidR="00356668" w:rsidRPr="00AB1DF1">
        <w:rPr>
          <w:rFonts w:hint="eastAsia"/>
          <w:rtl/>
          <w:lang w:bidi="fa-IR"/>
        </w:rPr>
        <w:t>ن</w:t>
      </w:r>
      <w:r w:rsidR="00356668" w:rsidRPr="00AB1DF1">
        <w:rPr>
          <w:rtl/>
          <w:lang w:bidi="fa-IR"/>
        </w:rPr>
        <w:t xml:space="preserve"> است م</w:t>
      </w:r>
      <w:r w:rsidR="00356668" w:rsidRPr="00AB1DF1">
        <w:rPr>
          <w:rFonts w:hint="cs"/>
          <w:rtl/>
          <w:lang w:bidi="fa-IR"/>
        </w:rPr>
        <w:t>ی‌</w:t>
      </w:r>
      <w:r w:rsidR="00356668" w:rsidRPr="00AB1DF1">
        <w:rPr>
          <w:rFonts w:hint="eastAsia"/>
          <w:rtl/>
          <w:lang w:bidi="fa-IR"/>
        </w:rPr>
        <w:t>داند</w:t>
      </w:r>
      <w:r w:rsidRPr="00AB1DF1">
        <w:rPr>
          <w:rFonts w:cs="CTraditional Arabic" w:hint="cs"/>
          <w:rtl/>
          <w:lang w:bidi="fa-IR"/>
        </w:rPr>
        <w:t>»</w:t>
      </w:r>
      <w:r w:rsidRPr="00AB1DF1">
        <w:rPr>
          <w:rFonts w:hint="cs"/>
          <w:rtl/>
          <w:lang w:bidi="fa-IR"/>
        </w:rPr>
        <w:t xml:space="preserve"> 5 بار آمده است. (2)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37"/>
      </w:r>
      <w:r w:rsidRPr="00F85423">
        <w:rPr>
          <w:sz w:val="22"/>
          <w:szCs w:val="22"/>
        </w:rPr>
        <w:sym w:font="HQPB4" w:char="F09A"/>
      </w:r>
      <w:r w:rsidRPr="00F85423">
        <w:rPr>
          <w:sz w:val="22"/>
          <w:szCs w:val="22"/>
        </w:rPr>
        <w:sym w:font="HQPB1" w:char="F02F"/>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[اسراء: 55] </w:t>
      </w:r>
      <w:r w:rsidRPr="00AB1DF1">
        <w:rPr>
          <w:rFonts w:cs="CTraditional Arabic" w:hint="cs"/>
          <w:rtl/>
          <w:lang w:bidi="fa-IR"/>
        </w:rPr>
        <w:t>«</w:t>
      </w:r>
      <w:r w:rsidRPr="00AB1DF1">
        <w:rPr>
          <w:rtl/>
        </w:rPr>
        <w:t>و پروردگارت به [حال هر] كسى كه در آسمانها و زمين است، داناتر است</w:t>
      </w:r>
      <w:r w:rsidRPr="00AB1DF1">
        <w:rPr>
          <w:rFonts w:cs="CTraditional Arabic" w:hint="cs"/>
          <w:rtl/>
        </w:rPr>
        <w:t>»</w:t>
      </w:r>
      <w:r w:rsidRPr="00AB1DF1">
        <w:rPr>
          <w:rFonts w:hint="cs"/>
          <w:rtl/>
          <w:lang w:bidi="fa-IR"/>
        </w:rPr>
        <w:t xml:space="preserve"> یک جا آمده است. (3)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E"/>
      </w:r>
      <w:r w:rsidRPr="00F85423">
        <w:rPr>
          <w:sz w:val="22"/>
          <w:szCs w:val="22"/>
        </w:rPr>
        <w:sym w:font="HQPB1" w:char="F031"/>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[انبیاء: 4] </w:t>
      </w:r>
      <w:r w:rsidRPr="00AB1DF1">
        <w:rPr>
          <w:rFonts w:cs="CTraditional Arabic" w:hint="cs"/>
          <w:rtl/>
        </w:rPr>
        <w:t>«</w:t>
      </w:r>
      <w:r w:rsidRPr="00AB1DF1">
        <w:rPr>
          <w:rtl/>
        </w:rPr>
        <w:t>گ</w:t>
      </w:r>
      <w:r w:rsidRPr="00AB1DF1">
        <w:rPr>
          <w:rFonts w:hint="cs"/>
          <w:rtl/>
        </w:rPr>
        <w:t>فت</w:t>
      </w:r>
      <w:r w:rsidRPr="00AB1DF1">
        <w:rPr>
          <w:rtl/>
        </w:rPr>
        <w:t>: پروردگارم هر سخنى را كه در آسمان و زمين باشد، مى‏داند</w:t>
      </w:r>
      <w:r w:rsidRPr="00AB1DF1">
        <w:rPr>
          <w:rFonts w:cs="CTraditional Arabic" w:hint="cs"/>
          <w:rtl/>
        </w:rPr>
        <w:t>»</w:t>
      </w:r>
      <w:r w:rsidRPr="00AB1DF1">
        <w:rPr>
          <w:rFonts w:hint="cs"/>
          <w:rtl/>
          <w:lang w:bidi="fa-IR"/>
        </w:rPr>
        <w:t xml:space="preserve"> یک جا آمده است. (4)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1"/>
      </w:r>
      <w:r w:rsidRPr="00F85423">
        <w:rPr>
          <w:sz w:val="22"/>
          <w:szCs w:val="22"/>
        </w:rPr>
        <w:sym w:font="HQPB5" w:char="F078"/>
      </w:r>
      <w:r w:rsidRPr="00F85423">
        <w:rPr>
          <w:sz w:val="22"/>
          <w:szCs w:val="22"/>
        </w:rPr>
        <w:sym w:font="HQPB1" w:char="F0FF"/>
      </w:r>
      <w:r w:rsidRPr="00F85423">
        <w:rPr>
          <w:sz w:val="22"/>
          <w:szCs w:val="22"/>
        </w:rPr>
        <w:sym w:font="HQPB4" w:char="F0F8"/>
      </w:r>
      <w:r w:rsidRPr="00F85423">
        <w:rPr>
          <w:sz w:val="22"/>
          <w:szCs w:val="22"/>
        </w:rPr>
        <w:sym w:font="HQPB1" w:char="F083"/>
      </w:r>
      <w:r w:rsidRPr="00F85423">
        <w:rPr>
          <w:sz w:val="22"/>
          <w:szCs w:val="22"/>
        </w:rPr>
        <w:sym w:font="HQPB5" w:char="F073"/>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هيچ چيز نه در زمين و نه در آسمان بر خداوند پوشيده نمى‏ماند</w:t>
      </w:r>
      <w:r w:rsidRPr="00AB1DF1">
        <w:rPr>
          <w:rFonts w:cs="CTraditional Arabic" w:hint="cs"/>
          <w:rtl/>
        </w:rPr>
        <w:t>»</w:t>
      </w:r>
      <w:r w:rsidRPr="00AB1DF1">
        <w:rPr>
          <w:rFonts w:hint="cs"/>
          <w:rtl/>
          <w:lang w:bidi="fa-IR"/>
        </w:rPr>
        <w:t xml:space="preserve"> 2 جا آمده است. (5)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A7"/>
      </w:r>
      <w:r w:rsidRPr="00F85423">
        <w:rPr>
          <w:sz w:val="22"/>
          <w:szCs w:val="22"/>
        </w:rPr>
        <w:sym w:font="HQPB1" w:char="F08E"/>
      </w:r>
      <w:r w:rsidRPr="00F85423">
        <w:rPr>
          <w:sz w:val="22"/>
          <w:szCs w:val="22"/>
        </w:rPr>
        <w:sym w:font="HQPB4" w:char="F0C5"/>
      </w:r>
      <w:r w:rsidRPr="00F85423">
        <w:rPr>
          <w:sz w:val="22"/>
          <w:szCs w:val="22"/>
        </w:rPr>
        <w:sym w:font="HQPB4" w:char="F063"/>
      </w:r>
      <w:r w:rsidRPr="00F85423">
        <w:rPr>
          <w:sz w:val="22"/>
          <w:szCs w:val="22"/>
        </w:rPr>
        <w:sym w:font="HQPB1" w:char="F0A3"/>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[فرقان: 6]. </w:t>
      </w:r>
      <w:r w:rsidRPr="00AB1DF1">
        <w:rPr>
          <w:rFonts w:cs="CTraditional Arabic" w:hint="cs"/>
          <w:rtl/>
          <w:lang w:bidi="fa-IR"/>
        </w:rPr>
        <w:t>«</w:t>
      </w:r>
      <w:r w:rsidRPr="00AB1DF1">
        <w:rPr>
          <w:rtl/>
        </w:rPr>
        <w:t>هر راز نهانى را كه در آسمانها و زمين است مى‏داند</w:t>
      </w:r>
      <w:r w:rsidRPr="00AB1DF1">
        <w:rPr>
          <w:rFonts w:cs="CTraditional Arabic" w:hint="cs"/>
          <w:rtl/>
        </w:rPr>
        <w:t>»</w:t>
      </w:r>
      <w:r w:rsidRPr="00AB1DF1">
        <w:rPr>
          <w:rFonts w:hint="cs"/>
          <w:rtl/>
          <w:lang w:bidi="fa-IR"/>
        </w:rPr>
        <w:t xml:space="preserve"> یک جا آمده است. (6)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6B"/>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6C"/>
      </w:r>
      <w:r w:rsidRPr="00F85423">
        <w:rPr>
          <w:sz w:val="22"/>
          <w:szCs w:val="22"/>
        </w:rPr>
        <w:sym w:font="HQPB4" w:char="F0E3"/>
      </w:r>
      <w:r w:rsidRPr="00F85423">
        <w:rPr>
          <w:sz w:val="22"/>
          <w:szCs w:val="22"/>
        </w:rPr>
        <w:sym w:font="HQPB1" w:char="F08D"/>
      </w:r>
      <w:r w:rsidRPr="00F85423">
        <w:rPr>
          <w:sz w:val="22"/>
          <w:szCs w:val="22"/>
        </w:rPr>
        <w:sym w:font="HQPB4" w:char="F0F8"/>
      </w:r>
      <w:r w:rsidRPr="00F85423">
        <w:rPr>
          <w:sz w:val="22"/>
          <w:szCs w:val="22"/>
        </w:rPr>
        <w:sym w:font="HQPB1" w:char="F083"/>
      </w:r>
      <w:r w:rsidRPr="00F85423">
        <w:rPr>
          <w:sz w:val="22"/>
          <w:szCs w:val="22"/>
        </w:rPr>
        <w:sym w:font="HQPB5" w:char="F073"/>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F7"/>
      </w:r>
      <w:r w:rsidRPr="00F85423">
        <w:rPr>
          <w:sz w:val="22"/>
          <w:szCs w:val="22"/>
        </w:rPr>
        <w:sym w:font="HQPB2" w:char="F05D"/>
      </w:r>
      <w:r w:rsidRPr="00F85423">
        <w:rPr>
          <w:sz w:val="22"/>
          <w:szCs w:val="22"/>
        </w:rPr>
        <w:sym w:font="HQPB4" w:char="F0CF"/>
      </w:r>
      <w:r w:rsidRPr="00F85423">
        <w:rPr>
          <w:sz w:val="22"/>
          <w:szCs w:val="22"/>
        </w:rPr>
        <w:sym w:font="HQPB2" w:char="F042"/>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مى‏داند آنچه را كه به زمين در مى‏آيد و آنچه از آن بر مى‏آيد</w:t>
      </w:r>
      <w:r w:rsidRPr="00AB1DF1">
        <w:rPr>
          <w:rFonts w:cs="CTraditional Arabic" w:hint="cs"/>
          <w:rtl/>
        </w:rPr>
        <w:t>»</w:t>
      </w:r>
      <w:r w:rsidRPr="00AB1DF1">
        <w:rPr>
          <w:rFonts w:hint="cs"/>
          <w:rtl/>
          <w:lang w:bidi="fa-IR"/>
        </w:rPr>
        <w:t xml:space="preserve"> 2 جا آمده است. کل میزان</w:t>
      </w:r>
      <w:r w:rsidR="00356668" w:rsidRPr="00AB1DF1">
        <w:rPr>
          <w:rFonts w:hint="cs"/>
          <w:rtl/>
          <w:lang w:bidi="fa-IR"/>
        </w:rPr>
        <w:t>=</w:t>
      </w:r>
      <w:r w:rsidRPr="00AB1DF1">
        <w:rPr>
          <w:rFonts w:hint="cs"/>
          <w:rtl/>
          <w:lang w:bidi="fa-IR"/>
        </w:rPr>
        <w:t xml:space="preserve"> 13 بار.</w:t>
      </w:r>
    </w:p>
    <w:p w:rsidR="009536F7" w:rsidRPr="00AB1DF1" w:rsidRDefault="009536F7" w:rsidP="009536F7">
      <w:pPr>
        <w:jc w:val="both"/>
        <w:rPr>
          <w:rFonts w:hint="cs"/>
          <w:rtl/>
          <w:lang w:bidi="fa-IR"/>
        </w:rPr>
      </w:pPr>
    </w:p>
    <w:p w:rsidR="00222BB6" w:rsidRPr="009536F7" w:rsidRDefault="00222BB6" w:rsidP="009536F7">
      <w:pPr>
        <w:pStyle w:val="a0"/>
        <w:rPr>
          <w:rFonts w:hint="cs"/>
          <w:rtl/>
        </w:rPr>
      </w:pPr>
      <w:bookmarkStart w:id="73" w:name="_Toc257927094"/>
      <w:bookmarkStart w:id="74" w:name="_Toc257927224"/>
      <w:r w:rsidRPr="009536F7">
        <w:rPr>
          <w:rFonts w:hint="cs"/>
          <w:rtl/>
        </w:rPr>
        <w:t>طریق 6- احاطه علم بجمیع جزئیات:</w:t>
      </w:r>
      <w:bookmarkEnd w:id="73"/>
      <w:bookmarkEnd w:id="74"/>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9"/>
      </w:r>
      <w:r w:rsidRPr="00F85423">
        <w:rPr>
          <w:sz w:val="22"/>
          <w:szCs w:val="22"/>
        </w:rPr>
        <w:sym w:font="HQPB2" w:char="F029"/>
      </w:r>
      <w:r w:rsidRPr="00F85423">
        <w:rPr>
          <w:sz w:val="22"/>
          <w:szCs w:val="22"/>
        </w:rPr>
        <w:sym w:font="HQPB4" w:char="F0AD"/>
      </w:r>
      <w:r w:rsidRPr="00F85423">
        <w:rPr>
          <w:sz w:val="22"/>
          <w:szCs w:val="22"/>
        </w:rPr>
        <w:sym w:font="HQPB1" w:char="F047"/>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[حال] پرهیزکاران دانا ست</w:t>
      </w:r>
      <w:r w:rsidRPr="00AB1DF1">
        <w:rPr>
          <w:rFonts w:cs="CTraditional Arabic" w:hint="cs"/>
          <w:rtl/>
          <w:lang w:bidi="fa-IR"/>
        </w:rPr>
        <w:t>»</w:t>
      </w:r>
      <w:r w:rsidRPr="00AB1DF1">
        <w:rPr>
          <w:rFonts w:hint="cs"/>
          <w:rtl/>
          <w:lang w:bidi="fa-IR"/>
        </w:rPr>
        <w:t xml:space="preserve"> 2 بار آمده است. (2) </w:t>
      </w:r>
      <w:r w:rsidRPr="00AB1DF1">
        <w:rPr>
          <w:rFonts w:cs="Traditional Arabic" w:hint="cs"/>
          <w:sz w:val="32"/>
          <w:szCs w:val="32"/>
          <w:rtl/>
          <w:lang w:bidi="fa-IR"/>
        </w:rPr>
        <w:t>﴿</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23"/>
      </w:r>
      <w:r w:rsidRPr="00F85423">
        <w:rPr>
          <w:sz w:val="22"/>
          <w:szCs w:val="22"/>
        </w:rPr>
        <w:sym w:font="HQPB2" w:char="F092"/>
      </w:r>
      <w:r w:rsidRPr="00F85423">
        <w:rPr>
          <w:sz w:val="22"/>
          <w:szCs w:val="22"/>
        </w:rPr>
        <w:sym w:font="HQPB5" w:char="F073"/>
      </w:r>
      <w:r w:rsidRPr="00F85423">
        <w:rPr>
          <w:sz w:val="22"/>
          <w:szCs w:val="22"/>
        </w:rPr>
        <w:sym w:font="HQPB2" w:char="F02B"/>
      </w:r>
      <w:r w:rsidRPr="00F85423">
        <w:rPr>
          <w:sz w:val="22"/>
          <w:szCs w:val="22"/>
        </w:rPr>
        <w:sym w:font="HQPB4" w:char="F0A8"/>
      </w:r>
      <w:r w:rsidRPr="00F85423">
        <w:rPr>
          <w:sz w:val="22"/>
          <w:szCs w:val="22"/>
        </w:rPr>
        <w:sym w:font="HQPB1" w:char="F03F"/>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B"/>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[نجم: 32] </w:t>
      </w:r>
      <w:r w:rsidRPr="00AB1DF1">
        <w:rPr>
          <w:rFonts w:cs="CTraditional Arabic" w:hint="cs"/>
          <w:rtl/>
          <w:lang w:bidi="fa-IR"/>
        </w:rPr>
        <w:t>«</w:t>
      </w:r>
      <w:r w:rsidRPr="00AB1DF1">
        <w:rPr>
          <w:rtl/>
        </w:rPr>
        <w:t>او به پرهيزگاران داناتر است</w:t>
      </w:r>
      <w:r w:rsidRPr="00AB1DF1">
        <w:rPr>
          <w:rFonts w:cs="CTraditional Arabic" w:hint="cs"/>
          <w:rtl/>
        </w:rPr>
        <w:t>»</w:t>
      </w:r>
      <w:r w:rsidRPr="00AB1DF1">
        <w:rPr>
          <w:rFonts w:hint="cs"/>
          <w:rtl/>
          <w:lang w:bidi="fa-IR"/>
        </w:rPr>
        <w:t xml:space="preserve"> یک بار. (3)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48"/>
      </w:r>
      <w:r w:rsidRPr="00F85423">
        <w:rPr>
          <w:sz w:val="22"/>
          <w:szCs w:val="22"/>
        </w:rPr>
        <w:sym w:font="HQPB4" w:char="F0CD"/>
      </w:r>
      <w:r w:rsidRPr="00F85423">
        <w:rPr>
          <w:sz w:val="22"/>
          <w:szCs w:val="22"/>
        </w:rPr>
        <w:sym w:font="HQPB2" w:char="F03E"/>
      </w:r>
      <w:r w:rsidRPr="00F85423">
        <w:rPr>
          <w:sz w:val="22"/>
          <w:szCs w:val="22"/>
        </w:rPr>
        <w:sym w:font="HQPB2" w:char="F0BB"/>
      </w:r>
      <w:r w:rsidRPr="00F85423">
        <w:rPr>
          <w:sz w:val="22"/>
          <w:szCs w:val="22"/>
        </w:rPr>
        <w:sym w:font="HQPB4" w:char="F0A9"/>
      </w:r>
      <w:r w:rsidRPr="00F85423">
        <w:rPr>
          <w:sz w:val="22"/>
          <w:szCs w:val="22"/>
        </w:rPr>
        <w:sym w:font="HQPB1" w:char="F0E0"/>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به ستمكاران داناست</w:t>
      </w:r>
      <w:r w:rsidRPr="00AB1DF1">
        <w:rPr>
          <w:rFonts w:cs="CTraditional Arabic" w:hint="cs"/>
          <w:rtl/>
        </w:rPr>
        <w:t>»</w:t>
      </w:r>
      <w:r w:rsidRPr="00AB1DF1">
        <w:rPr>
          <w:rFonts w:hint="cs"/>
          <w:rtl/>
          <w:lang w:bidi="fa-IR"/>
        </w:rPr>
        <w:t xml:space="preserve"> 5 بار. (4)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1" w:char="F089"/>
      </w:r>
      <w:r w:rsidRPr="00F85423">
        <w:rPr>
          <w:sz w:val="22"/>
          <w:szCs w:val="22"/>
        </w:rPr>
        <w:sym w:font="HQPB4" w:char="F0C5"/>
      </w:r>
      <w:r w:rsidRPr="00F85423">
        <w:rPr>
          <w:sz w:val="22"/>
          <w:szCs w:val="22"/>
        </w:rPr>
        <w:sym w:font="HQPB1" w:char="F0A1"/>
      </w:r>
      <w:r w:rsidRPr="00F85423">
        <w:rPr>
          <w:sz w:val="22"/>
          <w:szCs w:val="22"/>
        </w:rPr>
        <w:sym w:font="HQPB4" w:char="F0F8"/>
      </w:r>
      <w:r w:rsidRPr="00F85423">
        <w:rPr>
          <w:sz w:val="22"/>
          <w:szCs w:val="22"/>
        </w:rPr>
        <w:sym w:font="HQPB1" w:char="F0FF"/>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بی گمان خداوند به مفسدین داناست</w:t>
      </w:r>
      <w:r w:rsidRPr="00AB1DF1">
        <w:rPr>
          <w:rFonts w:cs="CTraditional Arabic" w:hint="cs"/>
          <w:rtl/>
          <w:lang w:bidi="fa-IR"/>
        </w:rPr>
        <w:t>»</w:t>
      </w:r>
      <w:r w:rsidRPr="00AB1DF1">
        <w:rPr>
          <w:rFonts w:hint="cs"/>
          <w:rtl/>
          <w:lang w:bidi="fa-IR"/>
        </w:rPr>
        <w:t xml:space="preserve"> 2 بار. (5)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91"/>
      </w:r>
      <w:r w:rsidRPr="00F85423">
        <w:rPr>
          <w:sz w:val="22"/>
          <w:szCs w:val="22"/>
        </w:rPr>
        <w:sym w:font="HQPB2" w:char="F040"/>
      </w:r>
      <w:r w:rsidRPr="00F85423">
        <w:rPr>
          <w:sz w:val="22"/>
          <w:szCs w:val="22"/>
        </w:rPr>
        <w:sym w:font="HQPB4" w:char="F0C5"/>
      </w:r>
      <w:r w:rsidRPr="00F85423">
        <w:rPr>
          <w:sz w:val="22"/>
          <w:szCs w:val="22"/>
        </w:rPr>
        <w:sym w:font="HQPB1" w:char="F0D2"/>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3" w:char="F026"/>
      </w:r>
      <w:r w:rsidRPr="00F85423">
        <w:rPr>
          <w:sz w:val="22"/>
          <w:szCs w:val="22"/>
        </w:rPr>
        <w:sym w:font="HQPB4" w:char="F0CE"/>
      </w:r>
      <w:r w:rsidRPr="00F85423">
        <w:rPr>
          <w:sz w:val="22"/>
          <w:szCs w:val="22"/>
        </w:rPr>
        <w:sym w:font="HQPB3" w:char="F023"/>
      </w:r>
      <w:r w:rsidRPr="00F85423">
        <w:rPr>
          <w:sz w:val="22"/>
          <w:szCs w:val="22"/>
        </w:rPr>
        <w:sym w:font="HQPB2" w:char="F08B"/>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1" w:char="F089"/>
      </w:r>
      <w:r w:rsidRPr="00F85423">
        <w:rPr>
          <w:sz w:val="22"/>
          <w:szCs w:val="22"/>
        </w:rPr>
        <w:sym w:font="HQPB5" w:char="F074"/>
      </w:r>
      <w:r w:rsidRPr="00F85423">
        <w:rPr>
          <w:sz w:val="22"/>
          <w:szCs w:val="22"/>
        </w:rPr>
        <w:sym w:font="HQPB1" w:char="F047"/>
      </w:r>
      <w:r w:rsidRPr="00F85423">
        <w:rPr>
          <w:sz w:val="22"/>
          <w:szCs w:val="22"/>
        </w:rPr>
        <w:sym w:font="HQPB4" w:char="F0F4"/>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rPr>
        <w:t>«</w:t>
      </w:r>
      <w:r w:rsidRPr="00AB1DF1">
        <w:rPr>
          <w:rtl/>
        </w:rPr>
        <w:t>به راستى پروردگار تو به كسى كه از راهش گمراه مى‏شود، داناتر است و او به راه يافتگان [نيز] داناتر است</w:t>
      </w:r>
      <w:r w:rsidRPr="00AB1DF1">
        <w:rPr>
          <w:rFonts w:cs="CTraditional Arabic" w:hint="cs"/>
          <w:rtl/>
        </w:rPr>
        <w:t>»</w:t>
      </w:r>
      <w:r w:rsidRPr="00AB1DF1">
        <w:rPr>
          <w:rFonts w:hint="cs"/>
          <w:rtl/>
          <w:lang w:bidi="fa-IR"/>
        </w:rPr>
        <w:t xml:space="preserve"> 5 بار. (6)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1" w:char="F089"/>
      </w:r>
      <w:r w:rsidRPr="00F85423">
        <w:rPr>
          <w:sz w:val="22"/>
          <w:szCs w:val="22"/>
        </w:rPr>
        <w:sym w:font="HQPB5" w:char="F074"/>
      </w:r>
      <w:r w:rsidRPr="00F85423">
        <w:rPr>
          <w:sz w:val="22"/>
          <w:szCs w:val="22"/>
        </w:rPr>
        <w:sym w:font="HQPB1" w:char="F047"/>
      </w:r>
      <w:r w:rsidRPr="00F85423">
        <w:rPr>
          <w:sz w:val="22"/>
          <w:szCs w:val="22"/>
        </w:rPr>
        <w:sym w:font="HQPB4" w:char="F0F7"/>
      </w:r>
      <w:r w:rsidRPr="00F85423">
        <w:rPr>
          <w:sz w:val="22"/>
          <w:szCs w:val="22"/>
        </w:rPr>
        <w:sym w:font="HQPB1" w:char="F0E8"/>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بى گمان پروردگارت به [حال‏] تجاوزگران داناتر است</w:t>
      </w:r>
      <w:r w:rsidRPr="00AB1DF1">
        <w:rPr>
          <w:rFonts w:cs="CTraditional Arabic" w:hint="cs"/>
          <w:rtl/>
        </w:rPr>
        <w:t>»</w:t>
      </w:r>
      <w:r w:rsidRPr="00AB1DF1">
        <w:rPr>
          <w:rFonts w:hint="cs"/>
          <w:rtl/>
          <w:lang w:bidi="fa-IR"/>
        </w:rPr>
        <w:t xml:space="preserve"> 4 بار. میزان کل 19 بار آمده است.</w:t>
      </w:r>
    </w:p>
    <w:p w:rsidR="00222BB6" w:rsidRPr="009536F7" w:rsidRDefault="00222BB6" w:rsidP="009536F7">
      <w:pPr>
        <w:pStyle w:val="a0"/>
        <w:rPr>
          <w:rFonts w:hint="cs"/>
          <w:rtl/>
        </w:rPr>
      </w:pPr>
      <w:bookmarkStart w:id="75" w:name="_Toc257927095"/>
      <w:bookmarkStart w:id="76" w:name="_Toc257927225"/>
      <w:r w:rsidRPr="009536F7">
        <w:rPr>
          <w:rFonts w:hint="cs"/>
          <w:rtl/>
        </w:rPr>
        <w:t>طریق 7-</w:t>
      </w:r>
      <w:r w:rsidR="009536F7">
        <w:rPr>
          <w:rFonts w:hint="cs"/>
          <w:rtl/>
        </w:rPr>
        <w:t xml:space="preserve"> بصورت و ضمیر خطاب</w:t>
      </w:r>
      <w:bookmarkEnd w:id="75"/>
      <w:bookmarkEnd w:id="76"/>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4" w:char="F09A"/>
      </w:r>
      <w:r w:rsidRPr="00F85423">
        <w:rPr>
          <w:sz w:val="22"/>
          <w:szCs w:val="22"/>
        </w:rPr>
        <w:sym w:font="HQPB1" w:char="F02F"/>
      </w:r>
      <w:r w:rsidRPr="00F85423">
        <w:rPr>
          <w:sz w:val="22"/>
          <w:szCs w:val="22"/>
        </w:rPr>
        <w:sym w:font="HQPB4" w:char="F0A7"/>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پروردگار تان به [حال] شما داناتر است</w:t>
      </w:r>
      <w:r w:rsidRPr="00AB1DF1">
        <w:rPr>
          <w:rFonts w:cs="CTraditional Arabic" w:hint="cs"/>
          <w:rtl/>
          <w:lang w:bidi="fa-IR"/>
        </w:rPr>
        <w:t>»</w:t>
      </w:r>
      <w:r w:rsidRPr="00AB1DF1">
        <w:rPr>
          <w:rFonts w:hint="cs"/>
          <w:rtl/>
          <w:lang w:bidi="fa-IR"/>
        </w:rPr>
        <w:t xml:space="preserve"> یک بار. (2) </w:t>
      </w:r>
      <w:r w:rsidRPr="00AB1DF1">
        <w:rPr>
          <w:rFonts w:cs="Traditional Arabic" w:hint="cs"/>
          <w:sz w:val="32"/>
          <w:szCs w:val="32"/>
          <w:rtl/>
          <w:lang w:bidi="fa-IR"/>
        </w:rPr>
        <w:t>﴿</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 xml:space="preserve">شيوه‏اى را كه شما بر آنيد، </w:t>
      </w:r>
      <w:r w:rsidRPr="00AB1DF1">
        <w:rPr>
          <w:rFonts w:hint="cs"/>
          <w:rtl/>
        </w:rPr>
        <w:t xml:space="preserve">[خداوند] </w:t>
      </w:r>
      <w:r w:rsidRPr="00AB1DF1">
        <w:rPr>
          <w:rtl/>
        </w:rPr>
        <w:t>مى‏داند</w:t>
      </w:r>
      <w:r w:rsidRPr="00AB1DF1">
        <w:rPr>
          <w:rFonts w:cs="CTraditional Arabic" w:hint="cs"/>
          <w:rtl/>
        </w:rPr>
        <w:t>»</w:t>
      </w:r>
      <w:r w:rsidRPr="00AB1DF1">
        <w:rPr>
          <w:rFonts w:hint="cs"/>
          <w:rtl/>
          <w:lang w:bidi="fa-IR"/>
        </w:rPr>
        <w:t xml:space="preserve"> یک بار. (3)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CF"/>
      </w:r>
      <w:r w:rsidRPr="00F85423">
        <w:rPr>
          <w:sz w:val="22"/>
          <w:szCs w:val="22"/>
        </w:rPr>
        <w:sym w:font="HQPB2" w:char="F05A"/>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2" w:char="F083"/>
      </w:r>
      <w:r w:rsidRPr="00F85423">
        <w:rPr>
          <w:sz w:val="22"/>
          <w:szCs w:val="22"/>
        </w:rPr>
        <w:sym w:font="HQPB4" w:char="F0CE"/>
      </w:r>
      <w:r w:rsidRPr="00F85423">
        <w:rPr>
          <w:sz w:val="22"/>
          <w:szCs w:val="22"/>
        </w:rPr>
        <w:sym w:font="HQPB1" w:char="F02A"/>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ایمان شما داناتر است</w:t>
      </w:r>
      <w:r w:rsidRPr="00AB1DF1">
        <w:rPr>
          <w:rFonts w:cs="CTraditional Arabic" w:hint="cs"/>
          <w:rtl/>
          <w:lang w:bidi="fa-IR"/>
        </w:rPr>
        <w:t>»</w:t>
      </w:r>
      <w:r w:rsidRPr="00AB1DF1">
        <w:rPr>
          <w:rFonts w:hint="cs"/>
          <w:rtl/>
          <w:lang w:bidi="fa-IR"/>
        </w:rPr>
        <w:t xml:space="preserve"> 2 بار. (4)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3"/>
      </w:r>
      <w:r w:rsidRPr="00F85423">
        <w:rPr>
          <w:sz w:val="22"/>
          <w:szCs w:val="22"/>
        </w:rPr>
        <w:sym w:font="HQPB5" w:char="F079"/>
      </w:r>
      <w:r w:rsidRPr="00F85423">
        <w:rPr>
          <w:sz w:val="22"/>
          <w:szCs w:val="22"/>
        </w:rPr>
        <w:sym w:font="HQPB1" w:char="F089"/>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7"/>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دشمنان شما داناتر است</w:t>
      </w:r>
      <w:r w:rsidRPr="00AB1DF1">
        <w:rPr>
          <w:rFonts w:cs="CTraditional Arabic" w:hint="cs"/>
          <w:rtl/>
          <w:lang w:bidi="fa-IR"/>
        </w:rPr>
        <w:t>»</w:t>
      </w:r>
      <w:r w:rsidRPr="00AB1DF1">
        <w:rPr>
          <w:rFonts w:hint="cs"/>
          <w:rtl/>
          <w:lang w:bidi="fa-IR"/>
        </w:rPr>
        <w:t xml:space="preserve"> یک بار. (5)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E"/>
      </w:r>
      <w:r w:rsidRPr="00F85423">
        <w:rPr>
          <w:sz w:val="22"/>
          <w:szCs w:val="22"/>
        </w:rPr>
        <w:sym w:font="HQPB1" w:char="F031"/>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F"/>
      </w:r>
      <w:r w:rsidRPr="00F85423">
        <w:rPr>
          <w:sz w:val="22"/>
          <w:szCs w:val="22"/>
        </w:rPr>
        <w:sym w:font="HQPB2" w:char="F064"/>
      </w:r>
      <w:r w:rsidRPr="00F85423">
        <w:rPr>
          <w:sz w:val="22"/>
          <w:szCs w:val="22"/>
        </w:rPr>
        <w:sym w:font="HQPB4" w:char="F0CF"/>
      </w:r>
      <w:r w:rsidRPr="00F85423">
        <w:rPr>
          <w:sz w:val="22"/>
          <w:szCs w:val="22"/>
        </w:rPr>
        <w:sym w:font="HQPB1" w:char="F089"/>
      </w:r>
      <w:r w:rsidRPr="00F85423">
        <w:rPr>
          <w:sz w:val="22"/>
          <w:szCs w:val="22"/>
        </w:rPr>
        <w:sym w:font="HQPB4" w:char="F0F8"/>
      </w:r>
      <w:r w:rsidRPr="00F85423">
        <w:rPr>
          <w:sz w:val="22"/>
          <w:szCs w:val="22"/>
        </w:rPr>
        <w:sym w:font="HQPB2" w:char="F08A"/>
      </w:r>
      <w:r w:rsidRPr="00F85423">
        <w:rPr>
          <w:sz w:val="22"/>
          <w:szCs w:val="22"/>
        </w:rPr>
        <w:sym w:font="HQPB5" w:char="F073"/>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[یوسف: 50] </w:t>
      </w:r>
      <w:r w:rsidRPr="00AB1DF1">
        <w:rPr>
          <w:rFonts w:cs="CTraditional Arabic" w:hint="cs"/>
          <w:rtl/>
          <w:lang w:bidi="fa-IR"/>
        </w:rPr>
        <w:t>«</w:t>
      </w:r>
      <w:r w:rsidRPr="00AB1DF1">
        <w:rPr>
          <w:rtl/>
        </w:rPr>
        <w:t>به راستى كه پروردگارم به مكر آنان داناست</w:t>
      </w:r>
      <w:r w:rsidRPr="00AB1DF1">
        <w:rPr>
          <w:rFonts w:cs="CTraditional Arabic" w:hint="cs"/>
          <w:rtl/>
        </w:rPr>
        <w:t>»</w:t>
      </w:r>
      <w:r w:rsidRPr="00AB1DF1">
        <w:rPr>
          <w:rFonts w:hint="cs"/>
          <w:rtl/>
          <w:lang w:bidi="fa-IR"/>
        </w:rPr>
        <w:t xml:space="preserve"> یک بار. (6)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1" w:char="F037"/>
      </w:r>
      <w:r w:rsidRPr="00F85423">
        <w:rPr>
          <w:sz w:val="22"/>
          <w:szCs w:val="22"/>
        </w:rPr>
        <w:sym w:font="HQPB4" w:char="F0AF"/>
      </w:r>
      <w:r w:rsidRPr="00F85423">
        <w:rPr>
          <w:sz w:val="22"/>
          <w:szCs w:val="22"/>
        </w:rPr>
        <w:sym w:font="HQPB2" w:char="F03D"/>
      </w:r>
      <w:r w:rsidRPr="00F85423">
        <w:rPr>
          <w:sz w:val="22"/>
          <w:szCs w:val="22"/>
        </w:rPr>
        <w:sym w:font="HQPB5" w:char="F073"/>
      </w:r>
      <w:r w:rsidRPr="00F85423">
        <w:rPr>
          <w:sz w:val="22"/>
          <w:szCs w:val="22"/>
        </w:rPr>
        <w:sym w:font="HQPB2" w:char="F029"/>
      </w:r>
      <w:r w:rsidRPr="00F85423">
        <w:rPr>
          <w:sz w:val="22"/>
          <w:szCs w:val="22"/>
        </w:rPr>
        <w:sym w:font="HQPB5" w:char="F074"/>
      </w:r>
      <w:r w:rsidRPr="00F85423">
        <w:rPr>
          <w:sz w:val="22"/>
          <w:szCs w:val="22"/>
        </w:rPr>
        <w:sym w:font="HQPB1" w:char="F047"/>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3" w:char="F031"/>
      </w:r>
      <w:r w:rsidRPr="00F85423">
        <w:rPr>
          <w:sz w:val="22"/>
          <w:szCs w:val="22"/>
        </w:rPr>
        <w:sym w:font="HQPB5" w:char="F075"/>
      </w:r>
      <w:r w:rsidRPr="00F85423">
        <w:rPr>
          <w:sz w:val="22"/>
          <w:szCs w:val="22"/>
        </w:rPr>
        <w:sym w:font="HQPB2" w:char="F071"/>
      </w:r>
      <w:r w:rsidRPr="00F85423">
        <w:rPr>
          <w:sz w:val="22"/>
          <w:szCs w:val="22"/>
        </w:rPr>
        <w:sym w:font="HQPB4" w:char="F0F7"/>
      </w:r>
      <w:r w:rsidRPr="00F85423">
        <w:rPr>
          <w:sz w:val="22"/>
          <w:szCs w:val="22"/>
        </w:rPr>
        <w:sym w:font="HQPB1" w:char="F057"/>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cs="Traditional Arabic" w:hint="cs"/>
          <w:sz w:val="32"/>
          <w:szCs w:val="32"/>
          <w:rtl/>
          <w:lang w:bidi="fa-IR"/>
        </w:rPr>
        <w:t>﴾</w:t>
      </w:r>
      <w:r w:rsidRPr="00AB1DF1">
        <w:rPr>
          <w:rFonts w:hint="cs"/>
          <w:rtl/>
          <w:lang w:bidi="fa-IR"/>
        </w:rPr>
        <w:t xml:space="preserve"> [محمد: 19] </w:t>
      </w:r>
      <w:r w:rsidRPr="00AB1DF1">
        <w:rPr>
          <w:rFonts w:cs="CTraditional Arabic" w:hint="cs"/>
          <w:rtl/>
          <w:lang w:bidi="fa-IR"/>
        </w:rPr>
        <w:t>«</w:t>
      </w:r>
      <w:r w:rsidRPr="00AB1DF1">
        <w:rPr>
          <w:rtl/>
        </w:rPr>
        <w:t>و خداوند گردشگاه و قرارگاهتان را مى‏داند</w:t>
      </w:r>
      <w:r w:rsidRPr="00AB1DF1">
        <w:rPr>
          <w:rFonts w:cs="CTraditional Arabic" w:hint="cs"/>
          <w:rtl/>
        </w:rPr>
        <w:t>»</w:t>
      </w:r>
      <w:r w:rsidRPr="00AB1DF1">
        <w:rPr>
          <w:rFonts w:hint="cs"/>
          <w:rtl/>
          <w:lang w:bidi="fa-IR"/>
        </w:rPr>
        <w:t xml:space="preserve"> یک بار. (7)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8"/>
      </w:r>
      <w:r w:rsidRPr="00F85423">
        <w:rPr>
          <w:sz w:val="22"/>
          <w:szCs w:val="22"/>
        </w:rPr>
        <w:sym w:font="HQPB2" w:char="F04A"/>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و خداوند به [حال] آنها داناست</w:t>
      </w:r>
      <w:r w:rsidRPr="00AB1DF1">
        <w:rPr>
          <w:rFonts w:cs="CTraditional Arabic" w:hint="cs"/>
          <w:rtl/>
          <w:lang w:bidi="fa-IR"/>
        </w:rPr>
        <w:t>»</w:t>
      </w:r>
      <w:r w:rsidRPr="00AB1DF1">
        <w:rPr>
          <w:rFonts w:hint="cs"/>
          <w:rtl/>
          <w:lang w:bidi="fa-IR"/>
        </w:rPr>
        <w:t xml:space="preserve"> 7 بار. میزان کل 14 بار آمده است.</w:t>
      </w:r>
    </w:p>
    <w:p w:rsidR="00222BB6" w:rsidRPr="009536F7" w:rsidRDefault="00222BB6" w:rsidP="009536F7">
      <w:pPr>
        <w:pStyle w:val="a0"/>
        <w:rPr>
          <w:rFonts w:hint="cs"/>
          <w:rtl/>
        </w:rPr>
      </w:pPr>
      <w:bookmarkStart w:id="77" w:name="_Toc257927096"/>
      <w:bookmarkStart w:id="78" w:name="_Toc257927226"/>
      <w:r w:rsidRPr="009536F7">
        <w:rPr>
          <w:rFonts w:hint="cs"/>
          <w:rtl/>
        </w:rPr>
        <w:t xml:space="preserve">طریق 8- احاطة ما فی </w:t>
      </w:r>
      <w:r w:rsidR="009536F7">
        <w:rPr>
          <w:rFonts w:hint="cs"/>
          <w:rtl/>
        </w:rPr>
        <w:t>الصدور</w:t>
      </w:r>
      <w:bookmarkEnd w:id="77"/>
      <w:bookmarkEnd w:id="78"/>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1" w:char="F091"/>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90"/>
      </w:r>
      <w:r w:rsidRPr="00F85423">
        <w:rPr>
          <w:sz w:val="22"/>
          <w:szCs w:val="22"/>
        </w:rPr>
        <w:sym w:font="HQPB1" w:char="F0C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به راز دلها داناست</w:t>
      </w:r>
      <w:r w:rsidRPr="00AB1DF1">
        <w:rPr>
          <w:rFonts w:cs="CTraditional Arabic" w:hint="cs"/>
          <w:rtl/>
        </w:rPr>
        <w:t>»</w:t>
      </w:r>
      <w:r w:rsidRPr="00AB1DF1">
        <w:rPr>
          <w:rFonts w:hint="cs"/>
          <w:rtl/>
          <w:lang w:bidi="fa-IR"/>
        </w:rPr>
        <w:t xml:space="preserve"> 12 بار آمده است. (2)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2" w:char="F070"/>
      </w:r>
      <w:r w:rsidRPr="00F85423">
        <w:rPr>
          <w:sz w:val="22"/>
          <w:szCs w:val="22"/>
        </w:rPr>
        <w:sym w:font="HQPB5" w:char="F075"/>
      </w:r>
      <w:r w:rsidRPr="00F85423">
        <w:rPr>
          <w:sz w:val="22"/>
          <w:szCs w:val="22"/>
        </w:rPr>
        <w:sym w:font="HQPB2" w:char="F05A"/>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5"/>
      </w:r>
      <w:r w:rsidRPr="00F85423">
        <w:rPr>
          <w:sz w:val="22"/>
          <w:szCs w:val="22"/>
        </w:rPr>
        <w:sym w:font="HQPB5" w:char="F073"/>
      </w:r>
      <w:r w:rsidRPr="00F85423">
        <w:rPr>
          <w:sz w:val="22"/>
          <w:szCs w:val="22"/>
        </w:rPr>
        <w:sym w:font="HQPB1" w:char="F07B"/>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FB"/>
      </w:r>
      <w:r w:rsidRPr="00F85423">
        <w:rPr>
          <w:sz w:val="22"/>
          <w:szCs w:val="22"/>
        </w:rPr>
        <w:sym w:font="HQPB4" w:char="F0E3"/>
      </w:r>
      <w:r w:rsidRPr="00F85423">
        <w:rPr>
          <w:sz w:val="22"/>
          <w:szCs w:val="22"/>
        </w:rPr>
        <w:sym w:font="HQPB2" w:char="F0FC"/>
      </w:r>
      <w:r w:rsidRPr="00F85423">
        <w:rPr>
          <w:sz w:val="22"/>
          <w:szCs w:val="22"/>
        </w:rPr>
        <w:sym w:font="HQPB4" w:char="F0F4"/>
      </w:r>
      <w:r w:rsidRPr="00F85423">
        <w:rPr>
          <w:sz w:val="22"/>
          <w:szCs w:val="22"/>
        </w:rPr>
        <w:sym w:font="HQPB1" w:char="F0E3"/>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91"/>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83"/>
      </w:r>
      <w:r w:rsidRPr="00F85423">
        <w:rPr>
          <w:sz w:val="22"/>
          <w:szCs w:val="22"/>
        </w:rPr>
        <w:sym w:font="HQPB4" w:char="F0E9"/>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91"/>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90"/>
      </w:r>
      <w:r w:rsidRPr="00F85423">
        <w:rPr>
          <w:sz w:val="22"/>
          <w:szCs w:val="22"/>
        </w:rPr>
        <w:sym w:font="HQPB1" w:char="F0C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[غافر: 19] </w:t>
      </w:r>
      <w:r w:rsidRPr="00AB1DF1">
        <w:rPr>
          <w:rFonts w:cs="CTraditional Arabic" w:hint="cs"/>
          <w:rtl/>
          <w:lang w:bidi="fa-IR"/>
        </w:rPr>
        <w:t>«</w:t>
      </w:r>
      <w:r w:rsidRPr="00AB1DF1">
        <w:rPr>
          <w:rtl/>
        </w:rPr>
        <w:t>[خداوند] خيانت چشمان و آنچه را كه دلها نهفته مى‏دارند، مى‏داند</w:t>
      </w:r>
      <w:r w:rsidRPr="00AB1DF1">
        <w:rPr>
          <w:rFonts w:cs="CTraditional Arabic" w:hint="cs"/>
          <w:rtl/>
        </w:rPr>
        <w:t>»</w:t>
      </w:r>
      <w:r w:rsidRPr="00AB1DF1">
        <w:rPr>
          <w:rFonts w:hint="cs"/>
          <w:rtl/>
          <w:lang w:bidi="fa-IR"/>
        </w:rPr>
        <w:t xml:space="preserve"> یک بار. (3) </w:t>
      </w:r>
      <w:r w:rsidRPr="00AB1DF1">
        <w:rPr>
          <w:rFonts w:cs="Traditional Arabic" w:hint="cs"/>
          <w:sz w:val="32"/>
          <w:szCs w:val="32"/>
          <w:rtl/>
          <w:lang w:bidi="fa-IR"/>
        </w:rPr>
        <w:t>﴿</w:t>
      </w:r>
      <w:r w:rsidRPr="00F85423">
        <w:rPr>
          <w:sz w:val="22"/>
          <w:szCs w:val="22"/>
        </w:rPr>
        <w:sym w:font="HQPB5" w:char="F09A"/>
      </w:r>
      <w:r w:rsidRPr="00F85423">
        <w:rPr>
          <w:sz w:val="22"/>
          <w:szCs w:val="22"/>
        </w:rPr>
        <w:sym w:font="HQPB3" w:char="F081"/>
      </w:r>
      <w:r w:rsidRPr="00F85423">
        <w:rPr>
          <w:sz w:val="22"/>
          <w:szCs w:val="22"/>
        </w:rPr>
        <w:sym w:font="HQPB4" w:char="F09A"/>
      </w:r>
      <w:r w:rsidRPr="00F85423">
        <w:rPr>
          <w:sz w:val="22"/>
          <w:szCs w:val="22"/>
        </w:rPr>
        <w:sym w:font="HQPB1" w:char="F02F"/>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90"/>
      </w:r>
      <w:r w:rsidRPr="00F85423">
        <w:rPr>
          <w:sz w:val="22"/>
          <w:szCs w:val="22"/>
        </w:rPr>
        <w:sym w:font="HQPB2" w:char="F060"/>
      </w:r>
      <w:r w:rsidRPr="00F85423">
        <w:rPr>
          <w:sz w:val="22"/>
          <w:szCs w:val="22"/>
        </w:rPr>
        <w:sym w:font="HQPB4" w:char="F0C5"/>
      </w:r>
      <w:r w:rsidRPr="00F85423">
        <w:rPr>
          <w:sz w:val="22"/>
          <w:szCs w:val="22"/>
        </w:rPr>
        <w:sym w:font="HQPB2" w:char="F033"/>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E2"/>
      </w:r>
      <w:r w:rsidRPr="00F85423">
        <w:rPr>
          <w:sz w:val="22"/>
          <w:szCs w:val="22"/>
        </w:rPr>
        <w:sym w:font="HQPB1" w:char="F091"/>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DF"/>
      </w:r>
      <w:r w:rsidRPr="00F85423">
        <w:rPr>
          <w:sz w:val="22"/>
          <w:szCs w:val="22"/>
        </w:rPr>
        <w:sym w:font="HQPB1" w:char="F0B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2" w:char="F059"/>
      </w:r>
      <w:r w:rsidRPr="00F85423">
        <w:rPr>
          <w:sz w:val="22"/>
          <w:szCs w:val="22"/>
        </w:rPr>
        <w:sym w:font="HQPB4" w:char="F0C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4" w:char="F0E3"/>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w:t>
      </w:r>
      <w:r w:rsidRPr="00AB1DF1">
        <w:rPr>
          <w:rtl/>
        </w:rPr>
        <w:t xml:space="preserve"> </w:t>
      </w:r>
      <w:r w:rsidRPr="00AB1DF1">
        <w:rPr>
          <w:rFonts w:cs="CTraditional Arabic" w:hint="cs"/>
          <w:rtl/>
        </w:rPr>
        <w:t>«</w:t>
      </w:r>
      <w:r w:rsidRPr="00AB1DF1">
        <w:rPr>
          <w:rtl/>
        </w:rPr>
        <w:t>و پروردگارت آنچه را دلهاى آنان نهان مى‏دارد و آنچه را آشكار مى‏كنند، مى‏داند</w:t>
      </w:r>
      <w:r w:rsidRPr="00AB1DF1">
        <w:rPr>
          <w:rFonts w:cs="CTraditional Arabic" w:hint="cs"/>
          <w:rtl/>
        </w:rPr>
        <w:t>»</w:t>
      </w:r>
      <w:r w:rsidRPr="00AB1DF1">
        <w:rPr>
          <w:rFonts w:hint="cs"/>
          <w:rtl/>
          <w:lang w:bidi="fa-IR"/>
        </w:rPr>
        <w:t xml:space="preserve"> </w:t>
      </w:r>
      <w:r w:rsidR="00356668" w:rsidRPr="00AB1DF1">
        <w:rPr>
          <w:rFonts w:hint="cs"/>
          <w:rtl/>
          <w:lang w:bidi="fa-IR"/>
        </w:rPr>
        <w:t xml:space="preserve">2 </w:t>
      </w:r>
      <w:r w:rsidRPr="00AB1DF1">
        <w:rPr>
          <w:rFonts w:hint="cs"/>
          <w:rtl/>
          <w:lang w:bidi="fa-IR"/>
        </w:rPr>
        <w:t xml:space="preserve">بار آمده است. (4)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4" w:char="F0E8"/>
      </w:r>
      <w:r w:rsidRPr="00F85423">
        <w:rPr>
          <w:sz w:val="22"/>
          <w:szCs w:val="22"/>
        </w:rPr>
        <w:sym w:font="HQPB2" w:char="F025"/>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و خداوند آنچه در دل های شما است میداند</w:t>
      </w:r>
      <w:r w:rsidRPr="00AB1DF1">
        <w:rPr>
          <w:rFonts w:cs="CTraditional Arabic" w:hint="cs"/>
          <w:rtl/>
          <w:lang w:bidi="fa-IR"/>
        </w:rPr>
        <w:t xml:space="preserve">» </w:t>
      </w:r>
      <w:r w:rsidRPr="00AB1DF1">
        <w:rPr>
          <w:rFonts w:hint="cs"/>
          <w:rtl/>
          <w:lang w:bidi="fa-IR"/>
        </w:rPr>
        <w:t xml:space="preserve">2 بار. (5)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E"/>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E"/>
      </w:r>
      <w:r w:rsidRPr="00F85423">
        <w:rPr>
          <w:sz w:val="22"/>
          <w:szCs w:val="22"/>
        </w:rPr>
        <w:sym w:font="HQPB2" w:char="F067"/>
      </w:r>
      <w:r w:rsidRPr="00F85423">
        <w:rPr>
          <w:sz w:val="22"/>
          <w:szCs w:val="22"/>
        </w:rPr>
        <w:sym w:font="HQPB4" w:char="F0C5"/>
      </w:r>
      <w:r w:rsidRPr="00F85423">
        <w:rPr>
          <w:sz w:val="22"/>
          <w:szCs w:val="22"/>
        </w:rPr>
        <w:sym w:font="HQPB1" w:char="F0A1"/>
      </w:r>
      <w:r w:rsidRPr="00F85423">
        <w:rPr>
          <w:sz w:val="22"/>
          <w:szCs w:val="22"/>
        </w:rPr>
        <w:sym w:font="HQPB4" w:char="F0E0"/>
      </w:r>
      <w:r w:rsidRPr="00F85423">
        <w:rPr>
          <w:sz w:val="22"/>
          <w:szCs w:val="22"/>
        </w:rPr>
        <w:sym w:font="HQPB1" w:char="F0FF"/>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آنچه در دلهای آنان است داناتر است</w:t>
      </w:r>
      <w:r w:rsidRPr="00AB1DF1">
        <w:rPr>
          <w:rFonts w:cs="CTraditional Arabic" w:hint="cs"/>
          <w:rtl/>
          <w:lang w:bidi="fa-IR"/>
        </w:rPr>
        <w:t>»</w:t>
      </w:r>
      <w:r w:rsidRPr="00AB1DF1">
        <w:rPr>
          <w:rFonts w:hint="cs"/>
          <w:rtl/>
          <w:lang w:bidi="fa-IR"/>
        </w:rPr>
        <w:t xml:space="preserve">  3 بار. (6) و دیگر سه جا. میزان کل 23 بار.</w:t>
      </w:r>
    </w:p>
    <w:p w:rsidR="00222BB6" w:rsidRPr="009536F7" w:rsidRDefault="00222BB6" w:rsidP="009536F7">
      <w:pPr>
        <w:pStyle w:val="a0"/>
        <w:rPr>
          <w:rFonts w:hint="cs"/>
          <w:rtl/>
        </w:rPr>
      </w:pPr>
      <w:bookmarkStart w:id="79" w:name="_Toc257927097"/>
      <w:bookmarkStart w:id="80" w:name="_Toc257927227"/>
      <w:r w:rsidRPr="009536F7">
        <w:rPr>
          <w:rFonts w:hint="cs"/>
          <w:rtl/>
        </w:rPr>
        <w:t>طریق 9-</w:t>
      </w:r>
      <w:r w:rsidR="009536F7">
        <w:rPr>
          <w:rFonts w:hint="cs"/>
          <w:rtl/>
        </w:rPr>
        <w:t xml:space="preserve"> احاطة ظاهر و باطن</w:t>
      </w:r>
      <w:bookmarkEnd w:id="79"/>
      <w:bookmarkEnd w:id="80"/>
    </w:p>
    <w:p w:rsidR="00222BB6" w:rsidRPr="00AB1DF1" w:rsidRDefault="00222BB6" w:rsidP="009536F7">
      <w:pPr>
        <w:jc w:val="both"/>
        <w:rPr>
          <w:rFonts w:hint="cs"/>
          <w:rtl/>
          <w:lang w:bidi="fa-IR"/>
        </w:rPr>
      </w:pPr>
      <w:r w:rsidRPr="00AB1DF1">
        <w:rPr>
          <w:rFonts w:hint="cs"/>
          <w:rtl/>
          <w:lang w:bidi="fa-IR"/>
        </w:rPr>
        <w:t xml:space="preserve">1- (1)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2"/>
      </w:r>
      <w:r w:rsidRPr="00F85423">
        <w:rPr>
          <w:sz w:val="22"/>
          <w:szCs w:val="22"/>
        </w:rPr>
        <w:sym w:font="HQPB4" w:char="F094"/>
      </w:r>
      <w:r w:rsidRPr="00F85423">
        <w:rPr>
          <w:sz w:val="22"/>
          <w:szCs w:val="22"/>
        </w:rPr>
        <w:sym w:font="HQPB1" w:char="F08D"/>
      </w:r>
      <w:r w:rsidRPr="00F85423">
        <w:rPr>
          <w:sz w:val="22"/>
          <w:szCs w:val="22"/>
        </w:rPr>
        <w:sym w:font="HQPB4" w:char="F0C5"/>
      </w:r>
      <w:r w:rsidRPr="00F85423">
        <w:rPr>
          <w:sz w:val="22"/>
          <w:szCs w:val="22"/>
        </w:rPr>
        <w:sym w:font="HQPB1" w:char="F0A1"/>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2" w:char="F059"/>
      </w:r>
      <w:r w:rsidRPr="00F85423">
        <w:rPr>
          <w:sz w:val="22"/>
          <w:szCs w:val="22"/>
        </w:rPr>
        <w:sym w:font="HQPB4" w:char="F0C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4" w:char="F0E3"/>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بى گمان خداوند آنچه را كه نهان مى‏دارند و آنچه را كه آشكار مى‏سازند، مى‏داند</w:t>
      </w:r>
      <w:r w:rsidRPr="00AB1DF1">
        <w:rPr>
          <w:rFonts w:cs="CTraditional Arabic" w:hint="cs"/>
          <w:rtl/>
        </w:rPr>
        <w:t>»</w:t>
      </w:r>
      <w:r w:rsidRPr="00AB1DF1">
        <w:rPr>
          <w:rFonts w:hint="cs"/>
          <w:rtl/>
          <w:lang w:bidi="fa-IR"/>
        </w:rPr>
        <w:t xml:space="preserve"> 4 بار آمده است. (2) </w:t>
      </w:r>
      <w:r w:rsidRPr="00AB1DF1">
        <w:rPr>
          <w:rFonts w:cs="Traditional Arabic" w:hint="cs"/>
          <w:sz w:val="32"/>
          <w:szCs w:val="32"/>
          <w:rtl/>
          <w:lang w:bidi="fa-IR"/>
        </w:rPr>
        <w:t>﴿</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95"/>
      </w:r>
      <w:r w:rsidRPr="00F85423">
        <w:rPr>
          <w:sz w:val="22"/>
          <w:szCs w:val="22"/>
        </w:rPr>
        <w:sym w:font="HQPB1" w:char="F08E"/>
      </w:r>
      <w:r w:rsidRPr="00F85423">
        <w:rPr>
          <w:sz w:val="22"/>
          <w:szCs w:val="22"/>
        </w:rPr>
        <w:sym w:font="HQPB4" w:char="F0C5"/>
      </w:r>
      <w:r w:rsidRPr="00F85423">
        <w:rPr>
          <w:sz w:val="22"/>
          <w:szCs w:val="22"/>
        </w:rPr>
        <w:sym w:font="HQPB1" w:char="F0A3"/>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4" w:char="F0E8"/>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 می داند آنچه را که نهان میدارید و آنچه را که آشکار می سازید</w:t>
      </w:r>
      <w:r w:rsidRPr="00AB1DF1">
        <w:rPr>
          <w:rFonts w:cs="CTraditional Arabic" w:hint="cs"/>
          <w:rtl/>
          <w:lang w:bidi="fa-IR"/>
        </w:rPr>
        <w:t>»</w:t>
      </w:r>
      <w:r w:rsidRPr="00AB1DF1">
        <w:rPr>
          <w:rFonts w:hint="cs"/>
          <w:rtl/>
          <w:lang w:bidi="fa-IR"/>
        </w:rPr>
        <w:t xml:space="preserve"> سه بار. (3)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F4"/>
      </w:r>
      <w:r w:rsidRPr="00F85423">
        <w:rPr>
          <w:sz w:val="22"/>
          <w:szCs w:val="22"/>
        </w:rPr>
        <w:sym w:font="HQPB2" w:char="F067"/>
      </w:r>
      <w:r w:rsidRPr="00F85423">
        <w:rPr>
          <w:sz w:val="22"/>
          <w:szCs w:val="22"/>
        </w:rPr>
        <w:sym w:font="HQPB5" w:char="F079"/>
      </w:r>
      <w:r w:rsidRPr="00F85423">
        <w:rPr>
          <w:sz w:val="22"/>
          <w:szCs w:val="22"/>
        </w:rPr>
        <w:sym w:font="HQPB1" w:char="F06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73"/>
      </w:r>
      <w:r w:rsidRPr="00F85423">
        <w:rPr>
          <w:sz w:val="22"/>
          <w:szCs w:val="22"/>
        </w:rPr>
        <w:sym w:font="HQPB2" w:char="F022"/>
      </w:r>
      <w:r w:rsidRPr="00F85423">
        <w:rPr>
          <w:sz w:val="22"/>
          <w:szCs w:val="22"/>
        </w:rPr>
        <w:sym w:font="HQPB4" w:char="F0F7"/>
      </w:r>
      <w:r w:rsidRPr="00F85423">
        <w:rPr>
          <w:sz w:val="22"/>
          <w:szCs w:val="22"/>
        </w:rPr>
        <w:sym w:font="HQPB1" w:char="F082"/>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به </w:t>
      </w:r>
      <w:r w:rsidRPr="00AB1DF1">
        <w:rPr>
          <w:rtl/>
        </w:rPr>
        <w:t>يقين او پيدا و پنهان را مى‏داند</w:t>
      </w:r>
      <w:r w:rsidRPr="00AB1DF1">
        <w:rPr>
          <w:rFonts w:cs="CTraditional Arabic" w:hint="cs"/>
          <w:rtl/>
        </w:rPr>
        <w:t>»</w:t>
      </w:r>
      <w:r w:rsidRPr="00AB1DF1">
        <w:rPr>
          <w:rFonts w:hint="cs"/>
          <w:rtl/>
          <w:lang w:bidi="fa-IR"/>
        </w:rPr>
        <w:t xml:space="preserve"> 2 بار. (4)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F6"/>
      </w:r>
      <w:r w:rsidRPr="00F85423">
        <w:rPr>
          <w:sz w:val="22"/>
          <w:szCs w:val="22"/>
        </w:rPr>
        <w:sym w:font="HQPB1" w:char="F037"/>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4" w:char="F0E7"/>
      </w:r>
      <w:r w:rsidRPr="00F85423">
        <w:rPr>
          <w:sz w:val="22"/>
          <w:szCs w:val="22"/>
        </w:rPr>
        <w:sym w:font="HQPB1" w:char="F046"/>
      </w:r>
      <w:r w:rsidRPr="00F85423">
        <w:rPr>
          <w:sz w:val="22"/>
          <w:szCs w:val="22"/>
        </w:rPr>
        <w:sym w:font="HQPB4" w:char="F0F5"/>
      </w:r>
      <w:r w:rsidRPr="00F85423">
        <w:rPr>
          <w:sz w:val="22"/>
          <w:szCs w:val="22"/>
        </w:rPr>
        <w:sym w:font="HQPB2" w:char="F033"/>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می داند آنچه را که آشکار می سازید و آنچه را که پنهان میسازید</w:t>
      </w:r>
      <w:r w:rsidRPr="00AB1DF1">
        <w:rPr>
          <w:rFonts w:cs="CTraditional Arabic" w:hint="cs"/>
          <w:rtl/>
          <w:lang w:bidi="fa-IR"/>
        </w:rPr>
        <w:t>»</w:t>
      </w:r>
      <w:r w:rsidRPr="00AB1DF1">
        <w:rPr>
          <w:rFonts w:hint="cs"/>
          <w:rtl/>
          <w:lang w:bidi="fa-IR"/>
        </w:rPr>
        <w:t xml:space="preserve"> 3 بار. (5)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F4"/>
      </w:r>
      <w:r w:rsidRPr="00F85423">
        <w:rPr>
          <w:sz w:val="22"/>
          <w:szCs w:val="22"/>
        </w:rPr>
        <w:sym w:font="HQPB2" w:char="F067"/>
      </w:r>
      <w:r w:rsidRPr="00F85423">
        <w:rPr>
          <w:sz w:val="22"/>
          <w:szCs w:val="22"/>
        </w:rPr>
        <w:sym w:font="HQPB5" w:char="F079"/>
      </w:r>
      <w:r w:rsidRPr="00F85423">
        <w:rPr>
          <w:sz w:val="22"/>
          <w:szCs w:val="22"/>
        </w:rPr>
        <w:sym w:font="HQPB1" w:char="F06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2" w:char="F041"/>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4" w:char="F0E7"/>
      </w:r>
      <w:r w:rsidRPr="00F85423">
        <w:rPr>
          <w:sz w:val="22"/>
          <w:szCs w:val="22"/>
        </w:rPr>
        <w:sym w:font="HQPB1" w:char="F046"/>
      </w:r>
      <w:r w:rsidRPr="00F85423">
        <w:rPr>
          <w:sz w:val="22"/>
          <w:szCs w:val="22"/>
        </w:rPr>
        <w:sym w:font="HQPB4" w:char="F0F2"/>
      </w:r>
      <w:r w:rsidRPr="00F85423">
        <w:rPr>
          <w:sz w:val="22"/>
          <w:szCs w:val="22"/>
        </w:rPr>
        <w:sym w:font="HQPB2" w:char="F036"/>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[انبیاء: 110] </w:t>
      </w:r>
      <w:r w:rsidRPr="00AB1DF1">
        <w:rPr>
          <w:rFonts w:cs="CTraditional Arabic" w:hint="cs"/>
          <w:rtl/>
          <w:lang w:bidi="fa-IR"/>
        </w:rPr>
        <w:t>«</w:t>
      </w:r>
      <w:r w:rsidRPr="00AB1DF1">
        <w:rPr>
          <w:rtl/>
        </w:rPr>
        <w:t>بى گمان او [جنبه‏] آشكار سخن را مى‏داند و [نيز] آنچه را كه نهان مى‏كنيد، مى‏داند</w:t>
      </w:r>
      <w:r w:rsidRPr="00AB1DF1">
        <w:rPr>
          <w:rFonts w:cs="CTraditional Arabic" w:hint="cs"/>
          <w:rtl/>
        </w:rPr>
        <w:t>»</w:t>
      </w:r>
      <w:r w:rsidRPr="00AB1DF1">
        <w:rPr>
          <w:rFonts w:hint="cs"/>
          <w:rtl/>
          <w:lang w:bidi="fa-IR"/>
        </w:rPr>
        <w:t xml:space="preserve"> یک بار. (6)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2E"/>
      </w:r>
      <w:r w:rsidRPr="00F85423">
        <w:rPr>
          <w:sz w:val="22"/>
          <w:szCs w:val="22"/>
        </w:rPr>
        <w:sym w:font="HQPB4" w:char="F0A7"/>
      </w:r>
      <w:r w:rsidRPr="00F85423">
        <w:rPr>
          <w:sz w:val="22"/>
          <w:szCs w:val="22"/>
        </w:rPr>
        <w:sym w:font="HQPB1" w:char="F08D"/>
      </w:r>
      <w:r w:rsidRPr="00F85423">
        <w:rPr>
          <w:sz w:val="22"/>
          <w:szCs w:val="22"/>
        </w:rPr>
        <w:sym w:font="HQPB4" w:char="F0C5"/>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2E"/>
      </w:r>
      <w:r w:rsidRPr="00F85423">
        <w:rPr>
          <w:sz w:val="22"/>
          <w:szCs w:val="22"/>
        </w:rPr>
        <w:sym w:font="HQPB5" w:char="F074"/>
      </w:r>
      <w:r w:rsidRPr="00F85423">
        <w:rPr>
          <w:sz w:val="22"/>
          <w:szCs w:val="22"/>
        </w:rPr>
        <w:sym w:font="HQPB1" w:char="F08D"/>
      </w:r>
      <w:r w:rsidRPr="00F85423">
        <w:rPr>
          <w:sz w:val="22"/>
          <w:szCs w:val="22"/>
        </w:rPr>
        <w:sym w:font="HQPB4" w:char="F0F4"/>
      </w:r>
      <w:r w:rsidRPr="00F85423">
        <w:rPr>
          <w:sz w:val="22"/>
          <w:szCs w:val="22"/>
        </w:rPr>
        <w:sym w:font="HQPB2" w:char="F067"/>
      </w:r>
      <w:r w:rsidRPr="00F85423">
        <w:rPr>
          <w:sz w:val="22"/>
          <w:szCs w:val="22"/>
        </w:rPr>
        <w:sym w:font="HQPB5" w:char="F079"/>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7"/>
      </w:r>
      <w:r w:rsidRPr="00F85423">
        <w:rPr>
          <w:sz w:val="22"/>
          <w:szCs w:val="22"/>
        </w:rPr>
        <w:sym w:font="HQPB1" w:char="F037"/>
      </w:r>
      <w:r w:rsidRPr="00F85423">
        <w:rPr>
          <w:sz w:val="22"/>
          <w:szCs w:val="22"/>
        </w:rPr>
        <w:sym w:font="HQPB4" w:char="F0C5"/>
      </w:r>
      <w:r w:rsidRPr="00F85423">
        <w:rPr>
          <w:sz w:val="22"/>
          <w:szCs w:val="22"/>
        </w:rPr>
        <w:sym w:font="HQPB1" w:char="F0A1"/>
      </w:r>
      <w:r w:rsidRPr="00F85423">
        <w:rPr>
          <w:sz w:val="22"/>
          <w:szCs w:val="22"/>
        </w:rPr>
        <w:sym w:font="HQPB4" w:char="F0F5"/>
      </w:r>
      <w:r w:rsidRPr="00F85423">
        <w:rPr>
          <w:sz w:val="22"/>
          <w:szCs w:val="22"/>
        </w:rPr>
        <w:sym w:font="HQPB2" w:char="F033"/>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نهان شما و آشكارتان را مى‏داند و عملكردتان را [نيز] مى‏داند</w:t>
      </w:r>
      <w:r w:rsidRPr="00AB1DF1">
        <w:rPr>
          <w:rFonts w:cs="CTraditional Arabic" w:hint="cs"/>
          <w:rtl/>
        </w:rPr>
        <w:t>»</w:t>
      </w:r>
      <w:r w:rsidRPr="00AB1DF1">
        <w:rPr>
          <w:rFonts w:hint="cs"/>
          <w:rtl/>
          <w:lang w:bidi="fa-IR"/>
        </w:rPr>
        <w:t xml:space="preserve"> 9 بار. میزان کل 22 بار.</w:t>
      </w:r>
    </w:p>
    <w:p w:rsidR="00222BB6" w:rsidRPr="009536F7" w:rsidRDefault="00222BB6" w:rsidP="009536F7">
      <w:pPr>
        <w:pStyle w:val="a0"/>
        <w:rPr>
          <w:rFonts w:hint="cs"/>
          <w:rtl/>
        </w:rPr>
      </w:pPr>
      <w:bookmarkStart w:id="81" w:name="_Toc257927098"/>
      <w:bookmarkStart w:id="82" w:name="_Toc257927228"/>
      <w:r w:rsidRPr="009536F7">
        <w:rPr>
          <w:rFonts w:hint="cs"/>
          <w:rtl/>
        </w:rPr>
        <w:t>طریق 10- احاطة قُدّام و خلف</w:t>
      </w:r>
      <w:r w:rsidR="00356668" w:rsidRPr="009536F7">
        <w:rPr>
          <w:rStyle w:val="FootnoteReference"/>
          <w:b w:val="0"/>
          <w:bCs w:val="0"/>
          <w:szCs w:val="28"/>
          <w:rtl/>
        </w:rPr>
        <w:footnoteReference w:id="63"/>
      </w:r>
      <w:bookmarkEnd w:id="81"/>
      <w:bookmarkEnd w:id="82"/>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2" w:char="F083"/>
      </w:r>
      <w:r w:rsidRPr="00F85423">
        <w:rPr>
          <w:sz w:val="22"/>
          <w:szCs w:val="22"/>
        </w:rPr>
        <w:sym w:font="HQPB4" w:char="F0CF"/>
      </w:r>
      <w:r w:rsidRPr="00F85423">
        <w:rPr>
          <w:sz w:val="22"/>
          <w:szCs w:val="22"/>
        </w:rPr>
        <w:sym w:font="HQPB1" w:char="F089"/>
      </w:r>
      <w:r w:rsidRPr="00F85423">
        <w:rPr>
          <w:sz w:val="22"/>
          <w:szCs w:val="22"/>
        </w:rPr>
        <w:sym w:font="HQPB4" w:char="F0F7"/>
      </w:r>
      <w:r w:rsidRPr="00F85423">
        <w:rPr>
          <w:sz w:val="22"/>
          <w:szCs w:val="22"/>
        </w:rPr>
        <w:sym w:font="HQPB2" w:char="F08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8"/>
      </w:r>
      <w:r w:rsidRPr="00F85423">
        <w:rPr>
          <w:sz w:val="22"/>
          <w:szCs w:val="22"/>
        </w:rPr>
        <w:sym w:font="HQPB1" w:char="F0FF"/>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آينده و گذشته‏شان را مى‏داند</w:t>
      </w:r>
      <w:r w:rsidRPr="00AB1DF1">
        <w:rPr>
          <w:rFonts w:cs="CTraditional Arabic" w:hint="cs"/>
          <w:rtl/>
        </w:rPr>
        <w:t>»</w:t>
      </w:r>
      <w:r w:rsidRPr="00AB1DF1">
        <w:rPr>
          <w:rFonts w:hint="cs"/>
          <w:rtl/>
          <w:lang w:bidi="fa-IR"/>
        </w:rPr>
        <w:t xml:space="preserve"> 4 بار آمده است. (2)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1" w:char="F024"/>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E3"/>
      </w:r>
      <w:r w:rsidRPr="00F85423">
        <w:rPr>
          <w:sz w:val="22"/>
          <w:szCs w:val="22"/>
        </w:rPr>
        <w:sym w:font="HQPB1" w:char="F08D"/>
      </w:r>
      <w:r w:rsidRPr="00F85423">
        <w:rPr>
          <w:sz w:val="22"/>
          <w:szCs w:val="22"/>
        </w:rPr>
        <w:sym w:font="HQPB4" w:char="F0E0"/>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2" w:char="F072"/>
      </w:r>
      <w:r w:rsidRPr="00F85423">
        <w:rPr>
          <w:sz w:val="22"/>
          <w:szCs w:val="22"/>
        </w:rPr>
        <w:sym w:font="HQPB5" w:char="F057"/>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[طه: 51] </w:t>
      </w:r>
      <w:r w:rsidRPr="00AB1DF1">
        <w:rPr>
          <w:rFonts w:cs="CTraditional Arabic" w:hint="cs"/>
          <w:rtl/>
          <w:lang w:bidi="fa-IR"/>
        </w:rPr>
        <w:t>«</w:t>
      </w:r>
      <w:r w:rsidRPr="00AB1DF1">
        <w:rPr>
          <w:rFonts w:hint="cs"/>
          <w:rtl/>
          <w:lang w:bidi="fa-IR"/>
        </w:rPr>
        <w:t xml:space="preserve">گفت: </w:t>
      </w:r>
      <w:r w:rsidRPr="00AB1DF1">
        <w:rPr>
          <w:rtl/>
        </w:rPr>
        <w:t>پس حال [و سرنوشت‏] نسلهاى نخستين چه مى‏شود؟</w:t>
      </w:r>
      <w:r w:rsidRPr="00AB1DF1">
        <w:rPr>
          <w:rFonts w:cs="CTraditional Arabic" w:hint="cs"/>
          <w:rtl/>
        </w:rPr>
        <w:t>»</w:t>
      </w:r>
      <w:r w:rsidR="00356668" w:rsidRPr="00AB1DF1">
        <w:rPr>
          <w:rFonts w:cs="CTraditional Arabic" w:hint="cs"/>
          <w:rtl/>
        </w:rPr>
        <w:t xml:space="preserve"> </w:t>
      </w:r>
      <w:r w:rsidRPr="00AB1DF1">
        <w:rPr>
          <w:rFonts w:hint="cs"/>
          <w:rtl/>
          <w:lang w:bidi="fa-IR"/>
        </w:rPr>
        <w:t xml:space="preserve">یک بار. (3) </w:t>
      </w:r>
      <w:r w:rsidRPr="00AB1DF1">
        <w:rPr>
          <w:rFonts w:cs="Traditional Arabic" w:hint="cs"/>
          <w:sz w:val="32"/>
          <w:szCs w:val="32"/>
          <w:rtl/>
          <w:lang w:bidi="fa-IR"/>
        </w:rPr>
        <w:t>﴿</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3" w:char="F02F"/>
      </w:r>
      <w:r w:rsidRPr="00F85423">
        <w:rPr>
          <w:sz w:val="22"/>
          <w:szCs w:val="22"/>
        </w:rPr>
        <w:sym w:font="HQPB4" w:char="F0E4"/>
      </w:r>
      <w:r w:rsidRPr="00F85423">
        <w:rPr>
          <w:sz w:val="22"/>
          <w:szCs w:val="22"/>
        </w:rPr>
        <w:sym w:font="HQPB2" w:char="F02E"/>
      </w:r>
      <w:r w:rsidRPr="00F85423">
        <w:rPr>
          <w:sz w:val="22"/>
          <w:szCs w:val="22"/>
        </w:rPr>
        <w:sym w:font="HQPB5" w:char="F072"/>
      </w:r>
      <w:r w:rsidRPr="00F85423">
        <w:rPr>
          <w:sz w:val="22"/>
          <w:szCs w:val="22"/>
        </w:rPr>
        <w:sym w:font="HQPB1" w:char="F027"/>
      </w:r>
      <w:r w:rsidRPr="00F85423">
        <w:rPr>
          <w:sz w:val="22"/>
          <w:szCs w:val="22"/>
        </w:rPr>
        <w:sym w:font="HQPB5" w:char="F074"/>
      </w:r>
      <w:r w:rsidRPr="00F85423">
        <w:rPr>
          <w:sz w:val="22"/>
          <w:szCs w:val="22"/>
        </w:rPr>
        <w:sym w:font="HQPB1" w:char="F0B1"/>
      </w:r>
      <w:r w:rsidRPr="00F85423">
        <w:rPr>
          <w:sz w:val="22"/>
          <w:szCs w:val="22"/>
        </w:rPr>
        <w:sym w:font="HQPB2" w:char="F053"/>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[نجم: 32] </w:t>
      </w:r>
      <w:r w:rsidRPr="00AB1DF1">
        <w:rPr>
          <w:rFonts w:cs="CTraditional Arabic" w:hint="cs"/>
          <w:rtl/>
          <w:lang w:bidi="fa-IR"/>
        </w:rPr>
        <w:t>«</w:t>
      </w:r>
      <w:r w:rsidRPr="00AB1DF1">
        <w:rPr>
          <w:rtl/>
        </w:rPr>
        <w:t>او به [حال‏] شما وقتى كه شما را از زمين پديد آورد</w:t>
      </w:r>
      <w:r w:rsidRPr="00AB1DF1">
        <w:rPr>
          <w:rFonts w:hint="cs"/>
          <w:rtl/>
        </w:rPr>
        <w:t xml:space="preserve"> </w:t>
      </w:r>
      <w:r w:rsidRPr="00AB1DF1">
        <w:rPr>
          <w:rtl/>
        </w:rPr>
        <w:t>داناتر است</w:t>
      </w:r>
      <w:r w:rsidRPr="00AB1DF1">
        <w:rPr>
          <w:rFonts w:cs="CTraditional Arabic" w:hint="cs"/>
          <w:rtl/>
        </w:rPr>
        <w:t>»</w:t>
      </w:r>
      <w:r w:rsidRPr="00AB1DF1">
        <w:rPr>
          <w:rFonts w:hint="cs"/>
          <w:rtl/>
          <w:lang w:bidi="fa-IR"/>
        </w:rPr>
        <w:t xml:space="preserve"> یک جا. میزان کل 6 بار.</w:t>
      </w:r>
    </w:p>
    <w:p w:rsidR="00222BB6" w:rsidRPr="009536F7" w:rsidRDefault="00222BB6" w:rsidP="009536F7">
      <w:pPr>
        <w:pStyle w:val="a0"/>
        <w:rPr>
          <w:rFonts w:hint="cs"/>
          <w:rtl/>
        </w:rPr>
      </w:pPr>
      <w:bookmarkStart w:id="83" w:name="_Toc257927099"/>
      <w:bookmarkStart w:id="84" w:name="_Toc257927229"/>
      <w:r w:rsidRPr="009536F7">
        <w:rPr>
          <w:rFonts w:hint="cs"/>
          <w:rtl/>
        </w:rPr>
        <w:t>طریق 11-</w:t>
      </w:r>
      <w:r w:rsidR="009536F7">
        <w:rPr>
          <w:rFonts w:hint="cs"/>
          <w:rtl/>
        </w:rPr>
        <w:t xml:space="preserve"> احاطه بالخیر</w:t>
      </w:r>
      <w:bookmarkEnd w:id="83"/>
      <w:bookmarkEnd w:id="84"/>
    </w:p>
    <w:p w:rsidR="00222BB6" w:rsidRPr="00AB1DF1" w:rsidRDefault="00222BB6" w:rsidP="009536F7">
      <w:pPr>
        <w:jc w:val="both"/>
        <w:rPr>
          <w:rFonts w:hint="cs"/>
          <w:rtl/>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9"/>
      </w:r>
      <w:r w:rsidRPr="00F85423">
        <w:rPr>
          <w:sz w:val="22"/>
          <w:szCs w:val="22"/>
        </w:rPr>
        <w:sym w:font="HQPB1" w:char="F08E"/>
      </w:r>
      <w:r w:rsidRPr="00F85423">
        <w:rPr>
          <w:sz w:val="22"/>
          <w:szCs w:val="22"/>
        </w:rPr>
        <w:sym w:font="HQPB4" w:char="F0F6"/>
      </w:r>
      <w:r w:rsidRPr="00F85423">
        <w:rPr>
          <w:sz w:val="22"/>
          <w:szCs w:val="22"/>
        </w:rPr>
        <w:sym w:font="HQPB2" w:char="F08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tl/>
        </w:rPr>
        <w:t xml:space="preserve"> </w:t>
      </w:r>
      <w:r w:rsidRPr="00AB1DF1">
        <w:rPr>
          <w:rFonts w:cs="CTraditional Arabic" w:hint="cs"/>
          <w:rtl/>
        </w:rPr>
        <w:t>«</w:t>
      </w:r>
      <w:r w:rsidRPr="00AB1DF1">
        <w:rPr>
          <w:rtl/>
        </w:rPr>
        <w:t>و هر نيكى كه انجام مى‏دهيد، [بدانيد] كه خداوند به آن آگاه است</w:t>
      </w:r>
      <w:r w:rsidRPr="00AB1DF1">
        <w:rPr>
          <w:rFonts w:cs="CTraditional Arabic" w:hint="cs"/>
          <w:rtl/>
        </w:rPr>
        <w:t>»</w:t>
      </w:r>
      <w:r w:rsidRPr="00AB1DF1">
        <w:rPr>
          <w:rFonts w:hint="cs"/>
          <w:rtl/>
          <w:lang w:bidi="fa-IR"/>
        </w:rPr>
        <w:t xml:space="preserve"> 5 بار آمده است. (2) </w:t>
      </w:r>
      <w:r w:rsidRPr="00AB1DF1">
        <w:rPr>
          <w:rFonts w:cs="CTraditional Arabic" w:hint="cs"/>
          <w:rtl/>
          <w:lang w:bidi="fa-IR"/>
        </w:rPr>
        <w:t>+</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4" w:char="F0F8"/>
      </w:r>
      <w:r w:rsidRPr="00F85423">
        <w:rPr>
          <w:sz w:val="22"/>
          <w:szCs w:val="22"/>
        </w:rPr>
        <w:sym w:font="HQPB2" w:char="F029"/>
      </w:r>
      <w:r w:rsidRPr="00F85423">
        <w:rPr>
          <w:sz w:val="22"/>
          <w:szCs w:val="22"/>
        </w:rPr>
        <w:sym w:font="HQPB5" w:char="F078"/>
      </w:r>
      <w:r w:rsidRPr="00F85423">
        <w:rPr>
          <w:sz w:val="22"/>
          <w:szCs w:val="22"/>
        </w:rPr>
        <w:sym w:font="HQPB1" w:char="F0FF"/>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70"/>
      </w:r>
      <w:r w:rsidRPr="00F85423">
        <w:rPr>
          <w:sz w:val="22"/>
          <w:szCs w:val="22"/>
        </w:rPr>
        <w:sym w:font="HQPB5" w:char="F073"/>
      </w:r>
      <w:r w:rsidRPr="00F85423">
        <w:rPr>
          <w:sz w:val="22"/>
          <w:szCs w:val="22"/>
        </w:rPr>
        <w:sym w:font="HQPB2" w:char="F029"/>
      </w:r>
      <w:r w:rsidRPr="00F85423">
        <w:rPr>
          <w:sz w:val="22"/>
          <w:szCs w:val="22"/>
        </w:rPr>
        <w:sym w:font="HQPB5" w:char="F078"/>
      </w:r>
      <w:r w:rsidRPr="00F85423">
        <w:rPr>
          <w:sz w:val="22"/>
          <w:szCs w:val="22"/>
        </w:rPr>
        <w:sym w:font="HQPB1" w:char="F0FF"/>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8"/>
      </w:r>
      <w:r w:rsidRPr="00F85423">
        <w:rPr>
          <w:sz w:val="22"/>
          <w:szCs w:val="22"/>
        </w:rPr>
        <w:sym w:font="HQPB1" w:char="F03F"/>
      </w:r>
      <w:r w:rsidRPr="00F85423">
        <w:rPr>
          <w:sz w:val="22"/>
          <w:szCs w:val="22"/>
        </w:rPr>
        <w:sym w:font="HQPB4" w:char="F0F6"/>
      </w:r>
      <w:r w:rsidRPr="00F85423">
        <w:rPr>
          <w:sz w:val="22"/>
          <w:szCs w:val="22"/>
        </w:rPr>
        <w:sym w:font="HQPB1" w:char="F091"/>
      </w:r>
      <w:r w:rsidRPr="00F85423">
        <w:rPr>
          <w:sz w:val="22"/>
          <w:szCs w:val="22"/>
        </w:rPr>
        <w:sym w:font="HQPB5" w:char="F078"/>
      </w:r>
      <w:r w:rsidRPr="00F85423">
        <w:rPr>
          <w:sz w:val="22"/>
          <w:szCs w:val="22"/>
        </w:rPr>
        <w:sym w:font="HQPB1" w:char="F08B"/>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9"/>
      </w:r>
      <w:r w:rsidRPr="00F85423">
        <w:rPr>
          <w:sz w:val="22"/>
          <w:szCs w:val="22"/>
        </w:rPr>
        <w:sym w:font="HQPB1" w:char="F091"/>
      </w:r>
      <w:r w:rsidRPr="00F85423">
        <w:rPr>
          <w:sz w:val="22"/>
          <w:szCs w:val="22"/>
        </w:rPr>
        <w:sym w:font="HQPB4" w:char="F0F5"/>
      </w:r>
      <w:r w:rsidRPr="00F85423">
        <w:rPr>
          <w:sz w:val="22"/>
          <w:szCs w:val="22"/>
        </w:rPr>
        <w:sym w:font="HQPB1" w:char="F08B"/>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A0"/>
      </w:r>
      <w:r w:rsidRPr="00F85423">
        <w:rPr>
          <w:sz w:val="22"/>
          <w:szCs w:val="22"/>
        </w:rPr>
        <w:sym w:font="HQPB2" w:char="F063"/>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cs="Traditional Arabic" w:hint="cs"/>
          <w:rtl/>
          <w:lang w:bidi="fa-IR"/>
        </w:rPr>
        <w:t>﴾</w:t>
      </w:r>
      <w:r w:rsidRPr="00F85423">
        <w:rPr>
          <w:rFonts w:hint="cs"/>
          <w:sz w:val="22"/>
          <w:szCs w:val="22"/>
          <w:rtl/>
          <w:lang w:bidi="fa-IR"/>
        </w:rPr>
        <w:t xml:space="preserve"> </w:t>
      </w:r>
      <w:r w:rsidRPr="00AB1DF1">
        <w:rPr>
          <w:rFonts w:cs="CTraditional Arabic" w:hint="cs"/>
          <w:rtl/>
          <w:lang w:bidi="fa-IR"/>
        </w:rPr>
        <w:t>«</w:t>
      </w:r>
      <w:r w:rsidRPr="00AB1DF1">
        <w:rPr>
          <w:rtl/>
        </w:rPr>
        <w:t>و هر انفاقى كه انجام دهيد و هر نذرى كه ببنديد، به راستى خداوند آن را مى‏داند</w:t>
      </w:r>
      <w:r w:rsidRPr="00AB1DF1">
        <w:rPr>
          <w:rFonts w:cs="CTraditional Arabic" w:hint="cs"/>
          <w:rtl/>
        </w:rPr>
        <w:t>»</w:t>
      </w:r>
      <w:r w:rsidRPr="00AB1DF1">
        <w:rPr>
          <w:rFonts w:hint="cs"/>
          <w:rtl/>
          <w:lang w:bidi="fa-IR"/>
        </w:rPr>
        <w:t xml:space="preserve"> یک بار. میزان کل</w:t>
      </w:r>
      <w:r w:rsidR="00356668" w:rsidRPr="00AB1DF1">
        <w:rPr>
          <w:rFonts w:hint="cs"/>
          <w:rtl/>
          <w:lang w:bidi="fa-IR"/>
        </w:rPr>
        <w:t>=</w:t>
      </w:r>
      <w:r w:rsidRPr="00AB1DF1">
        <w:rPr>
          <w:rFonts w:hint="cs"/>
          <w:rtl/>
          <w:lang w:bidi="fa-IR"/>
        </w:rPr>
        <w:t xml:space="preserve"> 6 بار.</w:t>
      </w:r>
    </w:p>
    <w:p w:rsidR="00222BB6" w:rsidRPr="009536F7" w:rsidRDefault="00222BB6" w:rsidP="009536F7">
      <w:pPr>
        <w:pStyle w:val="a0"/>
        <w:rPr>
          <w:rFonts w:hint="cs"/>
          <w:rtl/>
        </w:rPr>
      </w:pPr>
      <w:bookmarkStart w:id="85" w:name="_Toc257927100"/>
      <w:bookmarkStart w:id="86" w:name="_Toc257927230"/>
      <w:r w:rsidRPr="009536F7">
        <w:rPr>
          <w:rFonts w:hint="cs"/>
          <w:rtl/>
        </w:rPr>
        <w:t>طریق 12-</w:t>
      </w:r>
      <w:r w:rsidR="009536F7">
        <w:rPr>
          <w:rFonts w:hint="cs"/>
          <w:rtl/>
        </w:rPr>
        <w:t xml:space="preserve"> احاطه بالشر</w:t>
      </w:r>
      <w:bookmarkEnd w:id="85"/>
      <w:bookmarkEnd w:id="86"/>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8"/>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4D"/>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كه او به بندگانش داناى بيناست</w:t>
      </w:r>
      <w:r w:rsidRPr="00AB1DF1">
        <w:rPr>
          <w:rFonts w:cs="CTraditional Arabic" w:hint="cs"/>
          <w:rtl/>
        </w:rPr>
        <w:t>»</w:t>
      </w:r>
      <w:r w:rsidRPr="00AB1DF1">
        <w:rPr>
          <w:rFonts w:hint="cs"/>
          <w:rtl/>
          <w:lang w:bidi="fa-IR"/>
        </w:rPr>
        <w:t xml:space="preserve"> 4 بار آمده است. (2) </w:t>
      </w:r>
      <w:r w:rsidRPr="00AB1DF1">
        <w:rPr>
          <w:rFonts w:cs="Traditional Arabic" w:hint="cs"/>
          <w:sz w:val="32"/>
          <w:szCs w:val="32"/>
          <w:rtl/>
          <w:lang w:bidi="fa-IR"/>
        </w:rPr>
        <w:t>﴿</w:t>
      </w:r>
      <w:r w:rsidRPr="00F85423">
        <w:rPr>
          <w:sz w:val="22"/>
          <w:szCs w:val="22"/>
        </w:rPr>
        <w:sym w:font="HQPB5" w:char="F034"/>
      </w:r>
      <w:r w:rsidRPr="00F85423">
        <w:rPr>
          <w:sz w:val="22"/>
          <w:szCs w:val="22"/>
        </w:rPr>
        <w:sym w:font="HQPB2" w:char="F092"/>
      </w:r>
      <w:r w:rsidRPr="00F85423">
        <w:rPr>
          <w:sz w:val="22"/>
          <w:szCs w:val="22"/>
        </w:rPr>
        <w:sym w:font="HQPB5" w:char="F073"/>
      </w:r>
      <w:r w:rsidRPr="00F85423">
        <w:rPr>
          <w:sz w:val="22"/>
          <w:szCs w:val="22"/>
        </w:rPr>
        <w:sym w:font="HQPB2" w:char="F022"/>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4"/>
      </w:r>
      <w:r w:rsidRPr="00F85423">
        <w:rPr>
          <w:sz w:val="22"/>
          <w:szCs w:val="22"/>
        </w:rPr>
        <w:sym w:font="HQPB1" w:char="F08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E"/>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4" w:char="F0E4"/>
      </w:r>
      <w:r w:rsidRPr="00F85423">
        <w:rPr>
          <w:sz w:val="22"/>
          <w:szCs w:val="22"/>
        </w:rPr>
        <w:sym w:font="HQPB1" w:char="F08B"/>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4D"/>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[اسراء: 17] </w:t>
      </w:r>
      <w:r w:rsidRPr="00AB1DF1">
        <w:rPr>
          <w:rFonts w:cs="CTraditional Arabic" w:hint="cs"/>
          <w:rtl/>
          <w:lang w:bidi="fa-IR"/>
        </w:rPr>
        <w:t>«</w:t>
      </w:r>
      <w:r w:rsidRPr="00AB1DF1">
        <w:rPr>
          <w:rtl/>
        </w:rPr>
        <w:t>و پروردگارت به گناه بندگانش [به عنوان‏] داناى بينا بس است</w:t>
      </w:r>
      <w:r w:rsidRPr="00AB1DF1">
        <w:rPr>
          <w:rFonts w:cs="CTraditional Arabic" w:hint="cs"/>
          <w:rtl/>
        </w:rPr>
        <w:t>»</w:t>
      </w:r>
      <w:r w:rsidRPr="00AB1DF1">
        <w:rPr>
          <w:rFonts w:hint="cs"/>
          <w:rtl/>
          <w:lang w:bidi="fa-IR"/>
        </w:rPr>
        <w:t xml:space="preserve"> یک جا. (3) </w:t>
      </w:r>
      <w:r w:rsidRPr="00AB1DF1">
        <w:rPr>
          <w:rFonts w:cs="Traditional Arabic" w:hint="cs"/>
          <w:sz w:val="32"/>
          <w:szCs w:val="32"/>
          <w:rtl/>
          <w:lang w:bidi="fa-IR"/>
        </w:rPr>
        <w:t>﴿</w:t>
      </w:r>
      <w:r w:rsidRPr="00F85423">
        <w:rPr>
          <w:sz w:val="22"/>
          <w:szCs w:val="22"/>
        </w:rPr>
        <w:sym w:font="HQPB5" w:char="F034"/>
      </w:r>
      <w:r w:rsidRPr="00F85423">
        <w:rPr>
          <w:sz w:val="22"/>
          <w:szCs w:val="22"/>
        </w:rPr>
        <w:sym w:font="HQPB2" w:char="F091"/>
      </w:r>
      <w:r w:rsidRPr="00F85423">
        <w:rPr>
          <w:sz w:val="22"/>
          <w:szCs w:val="22"/>
        </w:rPr>
        <w:sym w:font="HQPB5" w:char="F078"/>
      </w:r>
      <w:r w:rsidRPr="00F85423">
        <w:rPr>
          <w:sz w:val="22"/>
          <w:szCs w:val="22"/>
        </w:rPr>
        <w:sym w:font="HQPB1" w:char="F0FF"/>
      </w:r>
      <w:r w:rsidRPr="00F85423">
        <w:rPr>
          <w:sz w:val="22"/>
          <w:szCs w:val="22"/>
        </w:rPr>
        <w:sym w:font="HQPB5" w:char="F09F"/>
      </w:r>
      <w:r w:rsidRPr="00F85423">
        <w:rPr>
          <w:sz w:val="22"/>
          <w:szCs w:val="22"/>
        </w:rPr>
        <w:sym w:font="HQPB2" w:char="F03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E"/>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4" w:char="F0E4"/>
      </w:r>
      <w:r w:rsidRPr="00F85423">
        <w:rPr>
          <w:sz w:val="22"/>
          <w:szCs w:val="22"/>
        </w:rPr>
        <w:sym w:font="HQPB1" w:char="F08B"/>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 xml:space="preserve">و پروردگارت به گناه بندگانش [به عنوان‏] </w:t>
      </w:r>
      <w:r w:rsidRPr="00AB1DF1">
        <w:rPr>
          <w:rFonts w:hint="cs"/>
          <w:rtl/>
        </w:rPr>
        <w:t>آگاهی</w:t>
      </w:r>
      <w:r w:rsidRPr="00AB1DF1">
        <w:rPr>
          <w:rtl/>
        </w:rPr>
        <w:t xml:space="preserve"> بس است</w:t>
      </w:r>
      <w:r w:rsidRPr="00AB1DF1">
        <w:rPr>
          <w:rFonts w:cs="CTraditional Arabic" w:hint="cs"/>
          <w:rtl/>
        </w:rPr>
        <w:t>»</w:t>
      </w:r>
      <w:r w:rsidRPr="00AB1DF1">
        <w:rPr>
          <w:rFonts w:hint="cs"/>
          <w:rtl/>
          <w:lang w:bidi="fa-IR"/>
        </w:rPr>
        <w:t xml:space="preserve"> یک جا. میزان  کل 6 بار.</w:t>
      </w:r>
    </w:p>
    <w:p w:rsidR="00222BB6" w:rsidRPr="009536F7" w:rsidRDefault="00222BB6" w:rsidP="009536F7">
      <w:pPr>
        <w:pStyle w:val="a0"/>
        <w:rPr>
          <w:rFonts w:hint="cs"/>
          <w:rtl/>
        </w:rPr>
      </w:pPr>
      <w:bookmarkStart w:id="87" w:name="_Toc257927101"/>
      <w:bookmarkStart w:id="88" w:name="_Toc257927231"/>
      <w:r w:rsidRPr="009536F7">
        <w:rPr>
          <w:rFonts w:hint="cs"/>
          <w:rtl/>
        </w:rPr>
        <w:t>طریق 13-</w:t>
      </w:r>
      <w:r w:rsidR="009536F7">
        <w:rPr>
          <w:rFonts w:hint="cs"/>
          <w:rtl/>
        </w:rPr>
        <w:t xml:space="preserve"> احاطة اعمال و افعال</w:t>
      </w:r>
      <w:bookmarkEnd w:id="87"/>
      <w:bookmarkEnd w:id="88"/>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آنچه که انجام میدهید داناست</w:t>
      </w:r>
      <w:r w:rsidRPr="00AB1DF1">
        <w:rPr>
          <w:rFonts w:cs="CTraditional Arabic" w:hint="cs"/>
          <w:rtl/>
          <w:lang w:bidi="fa-IR"/>
        </w:rPr>
        <w:t>»</w:t>
      </w:r>
      <w:r w:rsidRPr="00AB1DF1">
        <w:rPr>
          <w:rFonts w:hint="cs"/>
          <w:rtl/>
          <w:lang w:bidi="fa-IR"/>
        </w:rPr>
        <w:t xml:space="preserve"> 4 بار آمده است. (2)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7"/>
      </w:r>
      <w:r w:rsidRPr="00F85423">
        <w:rPr>
          <w:sz w:val="22"/>
          <w:szCs w:val="22"/>
        </w:rPr>
        <w:sym w:font="HQPB2" w:char="F059"/>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به راستی خداوند به آنچه که میکردید داناست</w:t>
      </w:r>
      <w:r w:rsidRPr="00AB1DF1">
        <w:rPr>
          <w:rFonts w:cs="CTraditional Arabic" w:hint="cs"/>
          <w:rtl/>
          <w:lang w:bidi="fa-IR"/>
        </w:rPr>
        <w:t>»</w:t>
      </w:r>
      <w:r w:rsidRPr="00AB1DF1">
        <w:rPr>
          <w:rFonts w:hint="cs"/>
          <w:rtl/>
          <w:lang w:bidi="fa-IR"/>
        </w:rPr>
        <w:t xml:space="preserve"> یک جا. (3)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40"/>
      </w:r>
      <w:r w:rsidRPr="00F85423">
        <w:rPr>
          <w:sz w:val="22"/>
          <w:szCs w:val="22"/>
        </w:rPr>
        <w:sym w:font="HQPB4" w:char="F0E0"/>
      </w:r>
      <w:r w:rsidRPr="00F85423">
        <w:rPr>
          <w:sz w:val="22"/>
          <w:szCs w:val="22"/>
        </w:rPr>
        <w:sym w:font="HQPB2" w:char="F02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پس بگو: خداوند به آنچه که میکنید داناست</w:t>
      </w:r>
      <w:r w:rsidRPr="00AB1DF1">
        <w:rPr>
          <w:rFonts w:cs="CTraditional Arabic" w:hint="cs"/>
          <w:rtl/>
          <w:lang w:bidi="fa-IR"/>
        </w:rPr>
        <w:t>»</w:t>
      </w:r>
      <w:r w:rsidRPr="00AB1DF1">
        <w:rPr>
          <w:rFonts w:hint="cs"/>
          <w:rtl/>
          <w:lang w:bidi="fa-IR"/>
        </w:rPr>
        <w:t xml:space="preserve"> 2 بار. (4)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6E"/>
      </w:r>
      <w:r w:rsidRPr="00F85423">
        <w:rPr>
          <w:sz w:val="22"/>
          <w:szCs w:val="22"/>
        </w:rPr>
        <w:sym w:font="HQPB2" w:char="F03D"/>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و خداوند کرده های شما را میداند</w:t>
      </w:r>
      <w:r w:rsidRPr="00AB1DF1">
        <w:rPr>
          <w:rFonts w:cs="CTraditional Arabic" w:hint="cs"/>
          <w:rtl/>
          <w:lang w:bidi="fa-IR"/>
        </w:rPr>
        <w:t>»</w:t>
      </w:r>
      <w:r w:rsidRPr="00AB1DF1">
        <w:rPr>
          <w:rFonts w:hint="cs"/>
          <w:rtl/>
          <w:lang w:bidi="fa-IR"/>
        </w:rPr>
        <w:t xml:space="preserve"> 3 بار. (5)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براستی خداوند به آنچه که میکنید داناست</w:t>
      </w:r>
      <w:r w:rsidRPr="00AB1DF1">
        <w:rPr>
          <w:rFonts w:cs="CTraditional Arabic" w:hint="cs"/>
          <w:rtl/>
          <w:lang w:bidi="fa-IR"/>
        </w:rPr>
        <w:t>»</w:t>
      </w:r>
      <w:r w:rsidRPr="00AB1DF1">
        <w:rPr>
          <w:rFonts w:hint="cs"/>
          <w:rtl/>
          <w:lang w:bidi="fa-IR"/>
        </w:rPr>
        <w:t xml:space="preserve"> 7 بار. (6)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4" w:char="F0C5"/>
      </w:r>
      <w:r w:rsidRPr="00F85423">
        <w:rPr>
          <w:sz w:val="22"/>
          <w:szCs w:val="22"/>
        </w:rPr>
        <w:sym w:font="HQPB1" w:char="F0C1"/>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2</w:t>
      </w:r>
      <w:r w:rsidRPr="00AB1DF1">
        <w:rPr>
          <w:rtl/>
        </w:rPr>
        <w:t xml:space="preserve"> </w:t>
      </w:r>
      <w:r w:rsidRPr="00AB1DF1">
        <w:rPr>
          <w:rFonts w:cs="CTraditional Arabic" w:hint="cs"/>
          <w:rtl/>
        </w:rPr>
        <w:t>«</w:t>
      </w:r>
      <w:r w:rsidRPr="00AB1DF1">
        <w:rPr>
          <w:rtl/>
        </w:rPr>
        <w:t>و خداوند به آنچه بيان مى‏كنيد داناتر است</w:t>
      </w:r>
      <w:r w:rsidRPr="00AB1DF1">
        <w:rPr>
          <w:rFonts w:cs="CTraditional Arabic" w:hint="cs"/>
          <w:rtl/>
        </w:rPr>
        <w:t>»</w:t>
      </w:r>
      <w:r w:rsidRPr="00AB1DF1">
        <w:rPr>
          <w:rFonts w:hint="cs"/>
          <w:rtl/>
          <w:lang w:bidi="fa-IR"/>
        </w:rPr>
        <w:t xml:space="preserve"> بار. کل میزان 10 بار.</w:t>
      </w:r>
    </w:p>
    <w:p w:rsidR="00222BB6" w:rsidRPr="009536F7" w:rsidRDefault="00222BB6" w:rsidP="009536F7">
      <w:pPr>
        <w:pStyle w:val="a0"/>
        <w:rPr>
          <w:rFonts w:hint="cs"/>
          <w:rtl/>
        </w:rPr>
      </w:pPr>
      <w:bookmarkStart w:id="89" w:name="_Toc257927102"/>
      <w:bookmarkStart w:id="90" w:name="_Toc257927232"/>
      <w:r w:rsidRPr="009536F7">
        <w:rPr>
          <w:rFonts w:hint="cs"/>
          <w:rtl/>
        </w:rPr>
        <w:t>طریق 14-</w:t>
      </w:r>
      <w:r w:rsidR="009536F7">
        <w:rPr>
          <w:rFonts w:hint="cs"/>
          <w:rtl/>
        </w:rPr>
        <w:t xml:space="preserve"> احاطة اعمال</w:t>
      </w:r>
      <w:bookmarkEnd w:id="89"/>
      <w:bookmarkEnd w:id="90"/>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به آنچه مى‏كنيد، آگاه است</w:t>
      </w:r>
      <w:r w:rsidRPr="00AB1DF1">
        <w:rPr>
          <w:rFonts w:cs="CTraditional Arabic" w:hint="cs"/>
          <w:rtl/>
        </w:rPr>
        <w:t>»</w:t>
      </w:r>
      <w:r w:rsidRPr="00AB1DF1">
        <w:rPr>
          <w:rFonts w:hint="cs"/>
          <w:rtl/>
          <w:lang w:bidi="fa-IR"/>
        </w:rPr>
        <w:t xml:space="preserve"> 7 بار آمده است. (2)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7 بار. (3)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4 بار. (4)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5" w:char="F06F"/>
      </w:r>
      <w:r w:rsidRPr="00F85423">
        <w:rPr>
          <w:sz w:val="22"/>
          <w:szCs w:val="22"/>
        </w:rPr>
        <w:sym w:font="HQPB2" w:char="F059"/>
      </w:r>
      <w:r w:rsidRPr="00F85423">
        <w:rPr>
          <w:sz w:val="22"/>
          <w:szCs w:val="22"/>
        </w:rPr>
        <w:sym w:font="HQPB4" w:char="F0F3"/>
      </w:r>
      <w:r w:rsidRPr="00F85423">
        <w:rPr>
          <w:sz w:val="22"/>
          <w:szCs w:val="22"/>
        </w:rPr>
        <w:sym w:font="HQPB1" w:char="F0C1"/>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2 بار. (5) </w:t>
      </w:r>
      <w:r w:rsidRPr="00AB1DF1">
        <w:rPr>
          <w:rFonts w:cs="Traditional Arabic" w:hint="cs"/>
          <w:sz w:val="32"/>
          <w:szCs w:val="32"/>
          <w:rtl/>
          <w:lang w:bidi="fa-IR"/>
        </w:rPr>
        <w:t>﴿</w:t>
      </w:r>
      <w:r w:rsidRPr="00F85423">
        <w:rPr>
          <w:sz w:val="22"/>
          <w:szCs w:val="22"/>
        </w:rPr>
        <w:sym w:font="HQPB4" w:char="F09E"/>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3 بار. میزان کل 23 بار.</w:t>
      </w:r>
    </w:p>
    <w:p w:rsidR="00222BB6" w:rsidRPr="009536F7" w:rsidRDefault="00222BB6" w:rsidP="009536F7">
      <w:pPr>
        <w:pStyle w:val="a0"/>
        <w:rPr>
          <w:rFonts w:hint="cs"/>
          <w:rtl/>
        </w:rPr>
      </w:pPr>
      <w:bookmarkStart w:id="91" w:name="_Toc257927103"/>
      <w:bookmarkStart w:id="92" w:name="_Toc257927233"/>
      <w:r w:rsidRPr="009536F7">
        <w:rPr>
          <w:rFonts w:hint="cs"/>
          <w:rtl/>
        </w:rPr>
        <w:t xml:space="preserve">طریق 15- احاطة </w:t>
      </w:r>
      <w:r w:rsidR="00955B35" w:rsidRPr="009536F7">
        <w:rPr>
          <w:rFonts w:hint="cs"/>
          <w:rtl/>
        </w:rPr>
        <w:t xml:space="preserve">الله متعال </w:t>
      </w:r>
      <w:r w:rsidRPr="009536F7">
        <w:rPr>
          <w:rFonts w:hint="cs"/>
          <w:rtl/>
        </w:rPr>
        <w:t>به احوال</w:t>
      </w:r>
      <w:r w:rsidR="00955B35" w:rsidRPr="009536F7">
        <w:rPr>
          <w:rFonts w:hint="cs"/>
          <w:rtl/>
        </w:rPr>
        <w:t xml:space="preserve"> انسان ها</w:t>
      </w:r>
      <w:bookmarkEnd w:id="91"/>
      <w:bookmarkEnd w:id="92"/>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2" w:char="F040"/>
      </w:r>
      <w:r w:rsidRPr="00F85423">
        <w:rPr>
          <w:sz w:val="22"/>
          <w:szCs w:val="22"/>
        </w:rPr>
        <w:sym w:font="HQPB4" w:char="F0CF"/>
      </w:r>
      <w:r w:rsidRPr="00F85423">
        <w:rPr>
          <w:sz w:val="22"/>
          <w:szCs w:val="22"/>
        </w:rPr>
        <w:sym w:font="HQPB1" w:char="F0FF"/>
      </w:r>
      <w:r w:rsidRPr="00F85423">
        <w:rPr>
          <w:sz w:val="22"/>
          <w:szCs w:val="22"/>
        </w:rPr>
        <w:sym w:font="HQPB2" w:char="F0BB"/>
      </w:r>
      <w:r w:rsidRPr="00F85423">
        <w:rPr>
          <w:sz w:val="22"/>
          <w:szCs w:val="22"/>
        </w:rPr>
        <w:sym w:font="HQPB5" w:char="F074"/>
      </w:r>
      <w:r w:rsidRPr="00F85423">
        <w:rPr>
          <w:sz w:val="22"/>
          <w:szCs w:val="22"/>
        </w:rPr>
        <w:sym w:font="HQPB1" w:char="F0F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3"/>
      </w:r>
      <w:r w:rsidRPr="00F85423">
        <w:rPr>
          <w:sz w:val="22"/>
          <w:szCs w:val="22"/>
        </w:rPr>
        <w:sym w:font="HQPB2" w:char="F04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AB1DF1">
        <w:rPr>
          <w:rFonts w:cs="Traditional Arabic" w:hint="cs"/>
          <w:sz w:val="32"/>
          <w:szCs w:val="32"/>
          <w:rtl/>
          <w:lang w:bidi="fa-IR"/>
        </w:rPr>
        <w:t>﴾</w:t>
      </w:r>
      <w:r w:rsidRPr="00AB1DF1">
        <w:rPr>
          <w:rtl/>
        </w:rPr>
        <w:t xml:space="preserve"> </w:t>
      </w:r>
      <w:r w:rsidRPr="00AB1DF1">
        <w:rPr>
          <w:rFonts w:cs="CTraditional Arabic" w:hint="cs"/>
          <w:rtl/>
        </w:rPr>
        <w:t>«</w:t>
      </w:r>
      <w:r w:rsidRPr="00AB1DF1">
        <w:rPr>
          <w:rtl/>
        </w:rPr>
        <w:t>و خداوند از آنچه مى‏كنيد غافل نيست</w:t>
      </w:r>
      <w:r w:rsidRPr="00AB1DF1">
        <w:rPr>
          <w:rFonts w:cs="CTraditional Arabic" w:hint="cs"/>
          <w:rtl/>
        </w:rPr>
        <w:t>»</w:t>
      </w:r>
      <w:r w:rsidRPr="00AB1DF1">
        <w:rPr>
          <w:rFonts w:hint="cs"/>
          <w:rtl/>
          <w:lang w:bidi="fa-IR"/>
        </w:rPr>
        <w:t xml:space="preserve"> 5 بار آمده است. (2)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2" w:char="F040"/>
      </w:r>
      <w:r w:rsidRPr="00F85423">
        <w:rPr>
          <w:sz w:val="22"/>
          <w:szCs w:val="22"/>
        </w:rPr>
        <w:sym w:font="HQPB4" w:char="F0CF"/>
      </w:r>
      <w:r w:rsidRPr="00F85423">
        <w:rPr>
          <w:sz w:val="22"/>
          <w:szCs w:val="22"/>
        </w:rPr>
        <w:sym w:font="HQPB1" w:char="F0FF"/>
      </w:r>
      <w:r w:rsidRPr="00F85423">
        <w:rPr>
          <w:sz w:val="22"/>
          <w:szCs w:val="22"/>
        </w:rPr>
        <w:sym w:font="HQPB2" w:char="F0BB"/>
      </w:r>
      <w:r w:rsidRPr="00F85423">
        <w:rPr>
          <w:sz w:val="22"/>
          <w:szCs w:val="22"/>
        </w:rPr>
        <w:sym w:font="HQPB5" w:char="F074"/>
      </w:r>
      <w:r w:rsidRPr="00F85423">
        <w:rPr>
          <w:sz w:val="22"/>
          <w:szCs w:val="22"/>
        </w:rPr>
        <w:sym w:font="HQPB1" w:char="F0F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3"/>
      </w:r>
      <w:r w:rsidRPr="00F85423">
        <w:rPr>
          <w:sz w:val="22"/>
          <w:szCs w:val="22"/>
        </w:rPr>
        <w:sym w:font="HQPB2" w:char="F04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2 بار. (3)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95"/>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2" w:char="F040"/>
      </w:r>
      <w:r w:rsidRPr="00F85423">
        <w:rPr>
          <w:sz w:val="22"/>
          <w:szCs w:val="22"/>
        </w:rPr>
        <w:sym w:font="HQPB4" w:char="F0CF"/>
      </w:r>
      <w:r w:rsidRPr="00F85423">
        <w:rPr>
          <w:sz w:val="22"/>
          <w:szCs w:val="22"/>
        </w:rPr>
        <w:sym w:font="HQPB1" w:char="F0FF"/>
      </w:r>
      <w:r w:rsidRPr="00F85423">
        <w:rPr>
          <w:sz w:val="22"/>
          <w:szCs w:val="22"/>
        </w:rPr>
        <w:sym w:font="HQPB2" w:char="F0BB"/>
      </w:r>
      <w:r w:rsidRPr="00F85423">
        <w:rPr>
          <w:sz w:val="22"/>
          <w:szCs w:val="22"/>
        </w:rPr>
        <w:sym w:font="HQPB5" w:char="F074"/>
      </w:r>
      <w:r w:rsidRPr="00F85423">
        <w:rPr>
          <w:sz w:val="22"/>
          <w:szCs w:val="22"/>
        </w:rPr>
        <w:sym w:font="HQPB1" w:char="F0F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3"/>
      </w:r>
      <w:r w:rsidRPr="00F85423">
        <w:rPr>
          <w:sz w:val="22"/>
          <w:szCs w:val="22"/>
        </w:rPr>
        <w:sym w:font="HQPB2" w:char="F04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2 بار. (4) </w:t>
      </w:r>
      <w:r w:rsidRPr="00AB1DF1">
        <w:rPr>
          <w:rFonts w:cs="Traditional Arabic" w:hint="cs"/>
          <w:sz w:val="32"/>
          <w:szCs w:val="32"/>
          <w:rtl/>
          <w:lang w:bidi="fa-IR"/>
        </w:rPr>
        <w:t>﴿</w:t>
      </w:r>
      <w:r w:rsidRPr="00F85423">
        <w:rPr>
          <w:sz w:val="22"/>
          <w:szCs w:val="22"/>
        </w:rPr>
        <w:sym w:font="HQPB4" w:char="F09E"/>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2 بار. میزان کل 10 بار.</w:t>
      </w:r>
    </w:p>
    <w:p w:rsidR="00222BB6" w:rsidRPr="005D220E" w:rsidRDefault="00222BB6" w:rsidP="00222BB6">
      <w:pPr>
        <w:jc w:val="both"/>
        <w:rPr>
          <w:rFonts w:cs="B Lotus" w:hint="cs"/>
          <w:b/>
          <w:bCs/>
          <w:rtl/>
          <w:lang w:bidi="fa-IR"/>
        </w:rPr>
      </w:pPr>
    </w:p>
    <w:p w:rsidR="00222BB6" w:rsidRPr="009536F7" w:rsidRDefault="00222BB6" w:rsidP="009536F7">
      <w:pPr>
        <w:pStyle w:val="a0"/>
        <w:rPr>
          <w:rFonts w:hint="cs"/>
          <w:rtl/>
        </w:rPr>
      </w:pPr>
      <w:bookmarkStart w:id="93" w:name="_Toc257927104"/>
      <w:bookmarkStart w:id="94" w:name="_Toc257927234"/>
      <w:r w:rsidRPr="009536F7">
        <w:rPr>
          <w:rFonts w:hint="cs"/>
          <w:rtl/>
        </w:rPr>
        <w:t>طریق 16-</w:t>
      </w:r>
      <w:r w:rsidR="009536F7">
        <w:rPr>
          <w:rFonts w:hint="cs"/>
          <w:rtl/>
        </w:rPr>
        <w:t xml:space="preserve"> جمع بین الصفاتین در احاطه</w:t>
      </w:r>
      <w:bookmarkEnd w:id="93"/>
      <w:bookmarkEnd w:id="94"/>
    </w:p>
    <w:p w:rsidR="00222BB6" w:rsidRPr="00AB1DF1" w:rsidRDefault="00222BB6" w:rsidP="009536F7">
      <w:pPr>
        <w:jc w:val="both"/>
        <w:rPr>
          <w:rFonts w:ascii="(normal text)" w:hAnsi="(normal text)" w:hint="cs"/>
          <w:sz w:val="24"/>
          <w:szCs w:val="24"/>
          <w:rtl/>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EC"/>
      </w:r>
      <w:r w:rsidRPr="00F85423">
        <w:rPr>
          <w:sz w:val="22"/>
          <w:szCs w:val="22"/>
        </w:rPr>
        <w:sym w:font="HQPB1" w:char="F0EC"/>
      </w:r>
      <w:r w:rsidRPr="00F85423">
        <w:rPr>
          <w:sz w:val="22"/>
          <w:szCs w:val="22"/>
        </w:rPr>
        <w:sym w:font="HQPB4" w:char="F0C5"/>
      </w:r>
      <w:r w:rsidRPr="00F85423">
        <w:rPr>
          <w:sz w:val="22"/>
          <w:szCs w:val="22"/>
        </w:rPr>
        <w:sym w:font="HQPB1" w:char="F099"/>
      </w:r>
      <w:r w:rsidRPr="00F85423">
        <w:rPr>
          <w:sz w:val="22"/>
          <w:szCs w:val="22"/>
        </w:rPr>
        <w:sym w:font="HQPB2" w:char="F0BA"/>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خدا فراخ نعمت داناست</w:t>
      </w:r>
      <w:r w:rsidRPr="00AB1DF1">
        <w:rPr>
          <w:rFonts w:cs="CTraditional Arabic" w:hint="cs"/>
          <w:rtl/>
        </w:rPr>
        <w:t>»</w:t>
      </w:r>
      <w:r w:rsidRPr="00AB1DF1">
        <w:rPr>
          <w:rtl/>
        </w:rPr>
        <w:t xml:space="preserve"> </w:t>
      </w:r>
      <w:r w:rsidRPr="00AB1DF1">
        <w:rPr>
          <w:rFonts w:hint="cs"/>
          <w:rtl/>
          <w:lang w:bidi="fa-IR"/>
        </w:rPr>
        <w:t xml:space="preserve">تقریباً 7 جا آمده است. (2) </w:t>
      </w:r>
      <w:r w:rsidRPr="00AB1DF1">
        <w:rPr>
          <w:rFonts w:cs="Traditional Arabic" w:hint="cs"/>
          <w:sz w:val="32"/>
          <w:szCs w:val="32"/>
          <w:rtl/>
          <w:lang w:bidi="fa-IR"/>
        </w:rPr>
        <w:t>﴿</w:t>
      </w:r>
      <w:r w:rsidRPr="00F85423">
        <w:rPr>
          <w:sz w:val="22"/>
          <w:szCs w:val="22"/>
        </w:rPr>
        <w:sym w:font="HQPB4" w:char="F0ED"/>
      </w:r>
      <w:r w:rsidRPr="00F85423">
        <w:rPr>
          <w:sz w:val="22"/>
          <w:szCs w:val="22"/>
        </w:rPr>
        <w:sym w:font="HQPB2" w:char="F04F"/>
      </w:r>
      <w:r w:rsidRPr="00F85423">
        <w:rPr>
          <w:sz w:val="22"/>
          <w:szCs w:val="22"/>
        </w:rPr>
        <w:sym w:font="HQPB2" w:char="F08B"/>
      </w:r>
      <w:r w:rsidRPr="00F85423">
        <w:rPr>
          <w:sz w:val="22"/>
          <w:szCs w:val="22"/>
        </w:rPr>
        <w:sym w:font="HQPB4" w:char="F0C5"/>
      </w:r>
      <w:r w:rsidRPr="00F85423">
        <w:rPr>
          <w:sz w:val="22"/>
          <w:szCs w:val="22"/>
        </w:rPr>
        <w:sym w:font="HQPB2" w:char="F033"/>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با حکمت و داناست</w:t>
      </w:r>
      <w:r w:rsidRPr="00AB1DF1">
        <w:rPr>
          <w:rFonts w:cs="CTraditional Arabic" w:hint="cs"/>
          <w:rtl/>
          <w:lang w:bidi="fa-IR"/>
        </w:rPr>
        <w:t>»</w:t>
      </w:r>
      <w:r w:rsidRPr="00AB1DF1">
        <w:rPr>
          <w:rFonts w:hint="cs"/>
          <w:rtl/>
          <w:lang w:bidi="fa-IR"/>
        </w:rPr>
        <w:t xml:space="preserve"> یا </w:t>
      </w:r>
      <w:r w:rsidRPr="00AB1DF1">
        <w:rPr>
          <w:rFonts w:cs="Traditional Arabic" w:hint="cs"/>
          <w:sz w:val="32"/>
          <w:szCs w:val="32"/>
          <w:rtl/>
          <w:lang w:bidi="fa-IR"/>
        </w:rPr>
        <w:t>﴿</w:t>
      </w:r>
      <w:r w:rsidRPr="00F85423">
        <w:rPr>
          <w:sz w:val="22"/>
          <w:szCs w:val="22"/>
        </w:rPr>
        <w:sym w:font="HQPB4" w:char="F0ED"/>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جمع این دو مختلفاً تقریباً 40 جا آمده است. (3) </w:t>
      </w:r>
      <w:r w:rsidRPr="00AB1DF1">
        <w:rPr>
          <w:rFonts w:cs="Traditional Arabic" w:hint="cs"/>
          <w:sz w:val="32"/>
          <w:szCs w:val="32"/>
          <w:rtl/>
          <w:lang w:bidi="fa-IR"/>
        </w:rPr>
        <w:t>﴿</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2" w:char="F083"/>
      </w:r>
      <w:r w:rsidRPr="00F85423">
        <w:rPr>
          <w:sz w:val="22"/>
          <w:szCs w:val="22"/>
        </w:rPr>
        <w:sym w:font="HQPB4" w:char="F0CF"/>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دانا و تواناست</w:t>
      </w:r>
      <w:r w:rsidRPr="00AB1DF1">
        <w:rPr>
          <w:rFonts w:cs="CTraditional Arabic" w:hint="cs"/>
          <w:rtl/>
          <w:lang w:bidi="fa-IR"/>
        </w:rPr>
        <w:t>»</w:t>
      </w:r>
      <w:r w:rsidRPr="00AB1DF1">
        <w:rPr>
          <w:rFonts w:hint="cs"/>
          <w:rtl/>
          <w:lang w:bidi="fa-IR"/>
        </w:rPr>
        <w:t xml:space="preserve"> یا </w:t>
      </w:r>
      <w:r w:rsidRPr="00AB1DF1">
        <w:rPr>
          <w:rFonts w:cs="Traditional Arabic" w:hint="cs"/>
          <w:rtl/>
          <w:lang w:bidi="fa-IR"/>
        </w:rPr>
        <w:t>﴿</w:t>
      </w:r>
      <w:r w:rsidRPr="00F85423">
        <w:rPr>
          <w:sz w:val="22"/>
          <w:szCs w:val="22"/>
        </w:rPr>
        <w:sym w:font="HQPB4" w:char="F0DF"/>
      </w:r>
      <w:r w:rsidRPr="00F85423">
        <w:rPr>
          <w:sz w:val="22"/>
          <w:szCs w:val="22"/>
        </w:rPr>
        <w:sym w:font="HQPB4" w:char="F0CD"/>
      </w:r>
      <w:r w:rsidRPr="00F85423">
        <w:rPr>
          <w:sz w:val="22"/>
          <w:szCs w:val="22"/>
        </w:rPr>
        <w:sym w:font="HQPB1" w:char="F093"/>
      </w:r>
      <w:r w:rsidRPr="00F85423">
        <w:rPr>
          <w:sz w:val="22"/>
          <w:szCs w:val="22"/>
        </w:rPr>
        <w:sym w:font="HQPB2" w:char="F083"/>
      </w:r>
      <w:r w:rsidRPr="00F85423">
        <w:rPr>
          <w:sz w:val="22"/>
          <w:szCs w:val="22"/>
        </w:rPr>
        <w:sym w:font="HQPB4" w:char="F0CD"/>
      </w:r>
      <w:r w:rsidRPr="00F85423">
        <w:rPr>
          <w:sz w:val="22"/>
          <w:szCs w:val="22"/>
        </w:rPr>
        <w:sym w:font="HQPB1" w:char="F095"/>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چیره و داناست</w:t>
      </w:r>
      <w:r w:rsidRPr="00AB1DF1">
        <w:rPr>
          <w:rFonts w:cs="CTraditional Arabic" w:hint="cs"/>
          <w:rtl/>
          <w:lang w:bidi="fa-IR"/>
        </w:rPr>
        <w:t>»</w:t>
      </w:r>
      <w:r w:rsidRPr="00AB1DF1">
        <w:rPr>
          <w:rFonts w:hint="cs"/>
          <w:rtl/>
          <w:lang w:bidi="fa-IR"/>
        </w:rPr>
        <w:t xml:space="preserve"> یا </w:t>
      </w:r>
      <w:r w:rsidRPr="00AB1DF1">
        <w:rPr>
          <w:rFonts w:cs="Traditional Arabic" w:hint="cs"/>
          <w:rtl/>
          <w:lang w:bidi="fa-IR"/>
        </w:rPr>
        <w:t>﴿</w:t>
      </w:r>
      <w:r w:rsidRPr="00F85423">
        <w:rPr>
          <w:sz w:val="22"/>
          <w:szCs w:val="22"/>
        </w:rPr>
        <w:sym w:font="HQPB4" w:char="F0A8"/>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2C"/>
      </w:r>
      <w:r w:rsidRPr="00F85423">
        <w:rPr>
          <w:sz w:val="22"/>
          <w:szCs w:val="22"/>
        </w:rPr>
        <w:sym w:font="HQPB2" w:char="F0BB"/>
      </w:r>
      <w:r w:rsidRPr="00F85423">
        <w:rPr>
          <w:sz w:val="22"/>
          <w:szCs w:val="22"/>
        </w:rPr>
        <w:sym w:font="HQPB4" w:char="F0AF"/>
      </w:r>
      <w:r w:rsidRPr="00F85423">
        <w:rPr>
          <w:sz w:val="22"/>
          <w:szCs w:val="22"/>
        </w:rPr>
        <w:sym w:font="HQPB2" w:char="F03D"/>
      </w:r>
      <w:r w:rsidRPr="00F85423">
        <w:rPr>
          <w:sz w:val="22"/>
          <w:szCs w:val="22"/>
        </w:rPr>
        <w:sym w:font="HQPB5" w:char="F073"/>
      </w:r>
      <w:r w:rsidRPr="00F85423">
        <w:rPr>
          <w:sz w:val="22"/>
          <w:szCs w:val="22"/>
        </w:rPr>
        <w:sym w:font="HQPB1" w:char="F083"/>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rtl/>
          <w:lang w:bidi="fa-IR"/>
        </w:rPr>
        <w:t>﴾</w:t>
      </w:r>
      <w:r w:rsidRPr="00F85423">
        <w:rPr>
          <w:rFonts w:hint="cs"/>
          <w:sz w:val="22"/>
          <w:szCs w:val="22"/>
          <w:rtl/>
          <w:lang w:bidi="fa-IR"/>
        </w:rPr>
        <w:t xml:space="preserve"> </w:t>
      </w:r>
      <w:r w:rsidRPr="00AB1DF1">
        <w:rPr>
          <w:rFonts w:cs="CTraditional Arabic" w:hint="cs"/>
          <w:rtl/>
          <w:lang w:bidi="fa-IR"/>
        </w:rPr>
        <w:t>«</w:t>
      </w:r>
      <w:r w:rsidRPr="00AB1DF1">
        <w:rPr>
          <w:rFonts w:hint="cs"/>
          <w:rtl/>
          <w:lang w:bidi="fa-IR"/>
        </w:rPr>
        <w:t>آفریننده و داناست</w:t>
      </w:r>
      <w:r w:rsidRPr="00AB1DF1">
        <w:rPr>
          <w:rFonts w:cs="CTraditional Arabic" w:hint="cs"/>
          <w:rtl/>
          <w:lang w:bidi="fa-IR"/>
        </w:rPr>
        <w:t>»</w:t>
      </w:r>
      <w:r w:rsidRPr="00F85423">
        <w:rPr>
          <w:rFonts w:hint="cs"/>
          <w:sz w:val="22"/>
          <w:szCs w:val="22"/>
          <w:rtl/>
          <w:lang w:bidi="fa-IR"/>
        </w:rPr>
        <w:t xml:space="preserve"> </w:t>
      </w:r>
      <w:r w:rsidRPr="00AB1DF1">
        <w:rPr>
          <w:rFonts w:hint="cs"/>
          <w:rtl/>
          <w:lang w:bidi="fa-IR"/>
        </w:rPr>
        <w:t xml:space="preserve">یا </w:t>
      </w:r>
      <w:r w:rsidRPr="00AB1DF1">
        <w:rPr>
          <w:rFonts w:cs="Traditional Arabic" w:hint="cs"/>
          <w:sz w:val="32"/>
          <w:szCs w:val="32"/>
          <w:rtl/>
          <w:lang w:bidi="fa-IR"/>
        </w:rPr>
        <w:t>﴿</w:t>
      </w:r>
      <w:r w:rsidRPr="00F85423">
        <w:rPr>
          <w:sz w:val="22"/>
          <w:szCs w:val="22"/>
        </w:rPr>
        <w:sym w:font="HQPB4" w:char="F0ED"/>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AB1DF1">
        <w:rPr>
          <w:rFonts w:cs="Traditional Arabic" w:hint="cs"/>
          <w:sz w:val="32"/>
          <w:szCs w:val="32"/>
          <w:rtl/>
          <w:lang w:bidi="fa-IR"/>
        </w:rPr>
        <w:t>﴾</w:t>
      </w:r>
      <w:r w:rsidRPr="00AB1DF1">
        <w:rPr>
          <w:rFonts w:hint="cs"/>
          <w:rtl/>
          <w:lang w:bidi="fa-IR"/>
        </w:rPr>
        <w:t xml:space="preserve"> یا </w:t>
      </w:r>
      <w:r w:rsidRPr="00AB1DF1">
        <w:rPr>
          <w:rFonts w:cs="Traditional Arabic" w:hint="cs"/>
          <w:sz w:val="32"/>
          <w:szCs w:val="32"/>
          <w:rtl/>
          <w:lang w:bidi="fa-IR"/>
        </w:rPr>
        <w:t>﴿</w:t>
      </w:r>
      <w:r w:rsidRPr="00F85423">
        <w:rPr>
          <w:sz w:val="22"/>
          <w:szCs w:val="22"/>
        </w:rPr>
        <w:sym w:font="HQPB1" w:char="F023"/>
      </w:r>
      <w:r w:rsidRPr="00F85423">
        <w:rPr>
          <w:sz w:val="22"/>
          <w:szCs w:val="22"/>
        </w:rPr>
        <w:sym w:font="HQPB4" w:char="F0B7"/>
      </w:r>
      <w:r w:rsidRPr="00F85423">
        <w:rPr>
          <w:sz w:val="22"/>
          <w:szCs w:val="22"/>
        </w:rPr>
        <w:sym w:font="HQPB1" w:char="F08D"/>
      </w:r>
      <w:r w:rsidRPr="00F85423">
        <w:rPr>
          <w:sz w:val="22"/>
          <w:szCs w:val="22"/>
        </w:rPr>
        <w:sym w:font="HQPB4" w:char="F0C5"/>
      </w:r>
      <w:r w:rsidRPr="00F85423">
        <w:rPr>
          <w:sz w:val="22"/>
          <w:szCs w:val="22"/>
        </w:rPr>
        <w:sym w:font="HQPB2" w:char="F032"/>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2" w:char="F04A"/>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cs="Traditional Arabic" w:hint="cs"/>
          <w:sz w:val="32"/>
          <w:szCs w:val="32"/>
          <w:rtl/>
          <w:lang w:bidi="fa-IR"/>
        </w:rPr>
        <w:t>﴾</w:t>
      </w:r>
      <w:r w:rsidRPr="00AB1DF1">
        <w:rPr>
          <w:rFonts w:hint="cs"/>
          <w:rtl/>
          <w:lang w:bidi="fa-IR"/>
        </w:rPr>
        <w:t xml:space="preserve"> یا </w:t>
      </w:r>
      <w:r w:rsidRPr="00AB1DF1">
        <w:rPr>
          <w:rFonts w:cs="Traditional Arabic" w:hint="cs"/>
          <w:sz w:val="32"/>
          <w:szCs w:val="32"/>
          <w:rtl/>
          <w:lang w:bidi="fa-IR"/>
        </w:rPr>
        <w:t>﴿</w:t>
      </w:r>
      <w:r w:rsidRPr="00F85423">
        <w:rPr>
          <w:sz w:val="22"/>
          <w:szCs w:val="22"/>
        </w:rPr>
        <w:sym w:font="HQPB4" w:char="F0EC"/>
      </w:r>
      <w:r w:rsidRPr="00F85423">
        <w:rPr>
          <w:sz w:val="22"/>
          <w:szCs w:val="22"/>
        </w:rPr>
        <w:sym w:font="HQPB2" w:char="F023"/>
      </w:r>
      <w:r w:rsidRPr="00F85423">
        <w:rPr>
          <w:sz w:val="22"/>
          <w:szCs w:val="22"/>
        </w:rPr>
        <w:sym w:font="HQPB2" w:char="F08B"/>
      </w:r>
      <w:r w:rsidRPr="00F85423">
        <w:rPr>
          <w:sz w:val="22"/>
          <w:szCs w:val="22"/>
        </w:rPr>
        <w:sym w:font="HQPB4" w:char="F0CF"/>
      </w:r>
      <w:r w:rsidRPr="00F85423">
        <w:rPr>
          <w:sz w:val="22"/>
          <w:szCs w:val="22"/>
        </w:rPr>
        <w:sym w:font="HQPB1" w:char="F0DC"/>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cs="Traditional Arabic" w:hint="cs"/>
          <w:sz w:val="32"/>
          <w:szCs w:val="32"/>
          <w:rtl/>
          <w:lang w:bidi="fa-IR"/>
        </w:rPr>
        <w:t>﴾</w:t>
      </w:r>
      <w:r w:rsidRPr="00AB1DF1">
        <w:rPr>
          <w:rFonts w:hint="cs"/>
          <w:rtl/>
          <w:lang w:bidi="fa-IR"/>
        </w:rPr>
        <w:t xml:space="preserve"> تقریباً در 19 جا آمده است. (4) </w:t>
      </w:r>
      <w:r w:rsidRPr="00AB1DF1">
        <w:rPr>
          <w:rFonts w:cs="Traditional Arabic" w:hint="cs"/>
          <w:sz w:val="32"/>
          <w:szCs w:val="32"/>
          <w:rtl/>
          <w:lang w:bidi="fa-IR"/>
        </w:rPr>
        <w:t>﴿</w:t>
      </w:r>
      <w:r w:rsidRPr="00F85423">
        <w:rPr>
          <w:sz w:val="22"/>
          <w:szCs w:val="22"/>
        </w:rPr>
        <w:sym w:font="HQPB4" w:char="F0EC"/>
      </w:r>
      <w:r w:rsidRPr="00F85423">
        <w:rPr>
          <w:sz w:val="22"/>
          <w:szCs w:val="22"/>
        </w:rPr>
        <w:sym w:font="HQPB1" w:char="F0EC"/>
      </w:r>
      <w:r w:rsidRPr="00F85423">
        <w:rPr>
          <w:sz w:val="22"/>
          <w:szCs w:val="22"/>
        </w:rPr>
        <w:sym w:font="HQPB2" w:char="F08B"/>
      </w:r>
      <w:r w:rsidRPr="00F85423">
        <w:rPr>
          <w:sz w:val="22"/>
          <w:szCs w:val="22"/>
        </w:rPr>
        <w:sym w:font="HQPB4" w:char="F0CF"/>
      </w:r>
      <w:r w:rsidRPr="00F85423">
        <w:rPr>
          <w:sz w:val="22"/>
          <w:szCs w:val="22"/>
        </w:rPr>
        <w:sym w:font="HQPB2" w:char="F0FF"/>
      </w:r>
      <w:r w:rsidRPr="00F85423">
        <w:rPr>
          <w:sz w:val="22"/>
          <w:szCs w:val="22"/>
        </w:rPr>
        <w:sym w:font="HQPB5" w:char="F078"/>
      </w:r>
      <w:r w:rsidRPr="00F85423">
        <w:rPr>
          <w:sz w:val="22"/>
          <w:szCs w:val="22"/>
        </w:rPr>
        <w:sym w:font="HQPB1" w:char="F09C"/>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C"/>
      </w:r>
      <w:r w:rsidRPr="00F85423">
        <w:rPr>
          <w:sz w:val="22"/>
          <w:szCs w:val="22"/>
        </w:rPr>
        <w:sym w:font="HQPB2" w:char="F0EC"/>
      </w:r>
      <w:r w:rsidRPr="00F85423">
        <w:rPr>
          <w:sz w:val="22"/>
          <w:szCs w:val="22"/>
        </w:rPr>
        <w:sym w:font="HQPB4" w:char="F0C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cs="Traditional Arabic" w:hint="cs"/>
          <w:sz w:val="32"/>
          <w:szCs w:val="32"/>
          <w:rtl/>
          <w:lang w:bidi="fa-IR"/>
        </w:rPr>
        <w:t>﴾</w:t>
      </w:r>
      <w:r w:rsidRPr="00AB1DF1">
        <w:rPr>
          <w:rFonts w:hint="cs"/>
          <w:rtl/>
          <w:lang w:bidi="fa-IR"/>
        </w:rPr>
        <w:t xml:space="preserve"> بصورتِ مختلفه تقریباً در 24 جا آمده است. میزان کل 94 بار.</w:t>
      </w:r>
    </w:p>
    <w:p w:rsidR="00222BB6" w:rsidRPr="009536F7" w:rsidRDefault="00222BB6" w:rsidP="009536F7">
      <w:pPr>
        <w:pStyle w:val="a0"/>
        <w:rPr>
          <w:rFonts w:hint="cs"/>
          <w:rtl/>
        </w:rPr>
      </w:pPr>
      <w:bookmarkStart w:id="95" w:name="_Toc257927105"/>
      <w:bookmarkStart w:id="96" w:name="_Toc257927235"/>
      <w:r w:rsidRPr="009536F7">
        <w:rPr>
          <w:rFonts w:hint="cs"/>
          <w:rtl/>
        </w:rPr>
        <w:t>طریق 17-</w:t>
      </w:r>
      <w:r w:rsidR="00955B35" w:rsidRPr="009536F7">
        <w:rPr>
          <w:rFonts w:hint="cs"/>
          <w:rtl/>
        </w:rPr>
        <w:t xml:space="preserve"> احاطة ع</w:t>
      </w:r>
      <w:r w:rsidRPr="009536F7">
        <w:rPr>
          <w:rFonts w:hint="cs"/>
          <w:rtl/>
        </w:rPr>
        <w:t xml:space="preserve">لم </w:t>
      </w:r>
      <w:r w:rsidR="00955B35" w:rsidRPr="009536F7">
        <w:rPr>
          <w:rFonts w:hint="cs"/>
          <w:rtl/>
        </w:rPr>
        <w:t>ا</w:t>
      </w:r>
      <w:r w:rsidR="009536F7">
        <w:rPr>
          <w:rFonts w:hint="cs"/>
          <w:rtl/>
        </w:rPr>
        <w:t>لله به آنچه که غیر او نمی دانند</w:t>
      </w:r>
      <w:bookmarkEnd w:id="95"/>
      <w:bookmarkEnd w:id="96"/>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FE"/>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من میدانم آنچه را که شما نمیدانید</w:t>
      </w:r>
      <w:r w:rsidRPr="00AB1DF1">
        <w:rPr>
          <w:rFonts w:cs="CTraditional Arabic" w:hint="cs"/>
          <w:rtl/>
          <w:lang w:bidi="fa-IR"/>
        </w:rPr>
        <w:t>»</w:t>
      </w:r>
      <w:r w:rsidRPr="00AB1DF1">
        <w:rPr>
          <w:rFonts w:hint="cs"/>
          <w:rtl/>
          <w:lang w:bidi="fa-IR"/>
        </w:rPr>
        <w:t xml:space="preserve"> یک جا آمده است. (2)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داناست و شما نمیدانید</w:t>
      </w:r>
      <w:r w:rsidRPr="00AB1DF1">
        <w:rPr>
          <w:rFonts w:cs="CTraditional Arabic" w:hint="cs"/>
          <w:rtl/>
          <w:lang w:bidi="fa-IR"/>
        </w:rPr>
        <w:t>»</w:t>
      </w:r>
      <w:r w:rsidRPr="00AB1DF1">
        <w:rPr>
          <w:rFonts w:hint="cs"/>
          <w:rtl/>
          <w:lang w:bidi="fa-IR"/>
        </w:rPr>
        <w:t xml:space="preserve"> 5 بار آمده است. (3) </w:t>
      </w:r>
      <w:r w:rsidRPr="00AB1DF1">
        <w:rPr>
          <w:rFonts w:cs="Traditional Arabic" w:hint="cs"/>
          <w:sz w:val="32"/>
          <w:szCs w:val="32"/>
          <w:rtl/>
          <w:lang w:bidi="fa-IR"/>
        </w:rPr>
        <w:t>﴿</w:t>
      </w:r>
      <w:r w:rsidRPr="00AB1DF1">
        <w:rPr>
          <w:rFonts w:ascii="(normal text)" w:hAnsi="(normal text)"/>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0"/>
      </w:r>
      <w:r w:rsidRPr="00F85423">
        <w:rPr>
          <w:sz w:val="22"/>
          <w:szCs w:val="22"/>
        </w:rPr>
        <w:sym w:font="HQPB3" w:char="F053"/>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60"/>
      </w:r>
      <w:r w:rsidRPr="00F85423">
        <w:rPr>
          <w:sz w:val="22"/>
          <w:szCs w:val="22"/>
        </w:rPr>
        <w:sym w:font="HQPB4" w:char="F0F8"/>
      </w:r>
      <w:r w:rsidRPr="00F85423">
        <w:rPr>
          <w:sz w:val="22"/>
          <w:szCs w:val="22"/>
        </w:rPr>
        <w:sym w:font="HQPB1" w:char="F074"/>
      </w:r>
      <w:r w:rsidRPr="00F85423">
        <w:rPr>
          <w:sz w:val="22"/>
          <w:szCs w:val="22"/>
        </w:rPr>
        <w:sym w:font="HQPB5" w:char="F077"/>
      </w:r>
      <w:r w:rsidRPr="00F85423">
        <w:rPr>
          <w:sz w:val="22"/>
          <w:szCs w:val="22"/>
        </w:rPr>
        <w:sym w:font="HQPB2" w:char="F055"/>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cs="Traditional Arabic" w:hint="cs"/>
          <w:sz w:val="32"/>
          <w:szCs w:val="32"/>
          <w:rtl/>
          <w:lang w:bidi="fa-IR"/>
        </w:rPr>
        <w:t>﴾</w:t>
      </w:r>
      <w:r w:rsidRPr="00AB1DF1">
        <w:rPr>
          <w:rFonts w:hint="cs"/>
          <w:rtl/>
          <w:lang w:bidi="fa-IR"/>
        </w:rPr>
        <w:t xml:space="preserve"> [توبه: 101] </w:t>
      </w:r>
      <w:r w:rsidRPr="00AB1DF1">
        <w:rPr>
          <w:rFonts w:cs="CTraditional Arabic" w:hint="cs"/>
          <w:rtl/>
          <w:lang w:bidi="fa-IR"/>
        </w:rPr>
        <w:t>«</w:t>
      </w:r>
      <w:r w:rsidRPr="00AB1DF1">
        <w:rPr>
          <w:rtl/>
        </w:rPr>
        <w:t>تو آنان را نمى‏شناسى. ما آنان را مى‏شناسيم</w:t>
      </w:r>
      <w:r w:rsidRPr="00AB1DF1">
        <w:rPr>
          <w:rFonts w:cs="CTraditional Arabic" w:hint="cs"/>
          <w:rtl/>
        </w:rPr>
        <w:t>»</w:t>
      </w:r>
      <w:r w:rsidRPr="00AB1DF1">
        <w:rPr>
          <w:rFonts w:hint="cs"/>
          <w:rtl/>
          <w:lang w:bidi="fa-IR"/>
        </w:rPr>
        <w:t xml:space="preserve"> یک جا. (4)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[ابراهیم: 9] </w:t>
      </w:r>
      <w:r w:rsidRPr="00AB1DF1">
        <w:rPr>
          <w:rFonts w:cs="CTraditional Arabic" w:hint="cs"/>
          <w:rtl/>
          <w:lang w:bidi="fa-IR"/>
        </w:rPr>
        <w:t>«</w:t>
      </w:r>
      <w:r w:rsidRPr="00AB1DF1">
        <w:rPr>
          <w:rtl/>
        </w:rPr>
        <w:t>جز خداوند آنان را نمى‏شناسد</w:t>
      </w:r>
      <w:r w:rsidRPr="00AB1DF1">
        <w:rPr>
          <w:rFonts w:cs="CTraditional Arabic" w:hint="cs"/>
          <w:rtl/>
        </w:rPr>
        <w:t>»</w:t>
      </w:r>
      <w:r w:rsidRPr="00AB1DF1">
        <w:rPr>
          <w:rFonts w:hint="cs"/>
          <w:rtl/>
          <w:lang w:bidi="fa-IR"/>
        </w:rPr>
        <w:t xml:space="preserve"> یک جا. (5)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A"/>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E3"/>
      </w:r>
      <w:r w:rsidRPr="00F85423">
        <w:rPr>
          <w:sz w:val="22"/>
          <w:szCs w:val="22"/>
        </w:rPr>
        <w:sym w:font="HQPB1" w:char="F05F"/>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cs="Traditional Arabic" w:hint="cs"/>
          <w:sz w:val="32"/>
          <w:szCs w:val="32"/>
          <w:rtl/>
          <w:lang w:bidi="fa-IR"/>
        </w:rPr>
        <w:t>﴾</w:t>
      </w:r>
      <w:r w:rsidRPr="00AB1DF1">
        <w:rPr>
          <w:rFonts w:hint="cs"/>
          <w:rtl/>
          <w:lang w:bidi="fa-IR"/>
        </w:rPr>
        <w:t xml:space="preserve"> [مدثر: 31] </w:t>
      </w:r>
      <w:r w:rsidRPr="00AB1DF1">
        <w:rPr>
          <w:rFonts w:cs="CTraditional Arabic" w:hint="cs"/>
          <w:rtl/>
          <w:lang w:bidi="fa-IR"/>
        </w:rPr>
        <w:t>«</w:t>
      </w:r>
      <w:r w:rsidRPr="00AB1DF1">
        <w:rPr>
          <w:rtl/>
        </w:rPr>
        <w:t>[شمار] سپاهيان پروردگارت را جز او [كس‏] نمى‏داند</w:t>
      </w:r>
      <w:r w:rsidRPr="00AB1DF1">
        <w:rPr>
          <w:rFonts w:cs="CTraditional Arabic" w:hint="cs"/>
          <w:rtl/>
        </w:rPr>
        <w:t>»</w:t>
      </w:r>
      <w:r w:rsidRPr="00AB1DF1">
        <w:rPr>
          <w:rFonts w:hint="cs"/>
          <w:rtl/>
          <w:lang w:bidi="fa-IR"/>
        </w:rPr>
        <w:t xml:space="preserve"> یک جا. (6) </w:t>
      </w:r>
      <w:r w:rsidRPr="00AB1DF1">
        <w:rPr>
          <w:rFonts w:cs="Traditional Arabic" w:hint="cs"/>
          <w:sz w:val="32"/>
          <w:szCs w:val="32"/>
          <w:rtl/>
          <w:lang w:bidi="fa-IR"/>
        </w:rPr>
        <w:t>﴿</w:t>
      </w:r>
      <w:r w:rsidRPr="00F85423">
        <w:rPr>
          <w:sz w:val="22"/>
          <w:szCs w:val="22"/>
        </w:rPr>
        <w:sym w:font="HQPB5" w:char="F07A"/>
      </w:r>
      <w:r w:rsidRPr="00F85423">
        <w:rPr>
          <w:sz w:val="22"/>
          <w:szCs w:val="22"/>
        </w:rPr>
        <w:sym w:font="HQPB2" w:char="F04E"/>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[فتح: 27] </w:t>
      </w:r>
      <w:r w:rsidRPr="00AB1DF1">
        <w:rPr>
          <w:rFonts w:cs="CTraditional Arabic" w:hint="cs"/>
          <w:rtl/>
          <w:lang w:bidi="fa-IR"/>
        </w:rPr>
        <w:t>«</w:t>
      </w:r>
      <w:r w:rsidRPr="00AB1DF1">
        <w:rPr>
          <w:rtl/>
        </w:rPr>
        <w:t>و آنچه را كه نمى‏دانستيد مى‏دانست</w:t>
      </w:r>
      <w:r w:rsidRPr="00AB1DF1">
        <w:rPr>
          <w:rFonts w:cs="CTraditional Arabic" w:hint="cs"/>
          <w:rtl/>
        </w:rPr>
        <w:t>»</w:t>
      </w:r>
      <w:r w:rsidRPr="00AB1DF1">
        <w:rPr>
          <w:rFonts w:hint="cs"/>
          <w:rtl/>
          <w:lang w:bidi="fa-IR"/>
        </w:rPr>
        <w:t xml:space="preserve"> یک جا. میزان کل</w:t>
      </w:r>
      <w:r w:rsidR="00955B35" w:rsidRPr="00AB1DF1">
        <w:rPr>
          <w:rFonts w:hint="cs"/>
          <w:rtl/>
          <w:lang w:bidi="fa-IR"/>
        </w:rPr>
        <w:t>=</w:t>
      </w:r>
      <w:r w:rsidRPr="00AB1DF1">
        <w:rPr>
          <w:rFonts w:hint="cs"/>
          <w:rtl/>
          <w:lang w:bidi="fa-IR"/>
        </w:rPr>
        <w:t xml:space="preserve"> 10 بار.</w:t>
      </w:r>
    </w:p>
    <w:p w:rsidR="00222BB6" w:rsidRPr="00AB1DF1" w:rsidRDefault="00222BB6" w:rsidP="00222BB6">
      <w:pPr>
        <w:ind w:firstLine="284"/>
        <w:jc w:val="both"/>
        <w:rPr>
          <w:rFonts w:hint="cs"/>
          <w:rtl/>
          <w:lang w:bidi="fa-IR"/>
        </w:rPr>
      </w:pPr>
      <w:r w:rsidRPr="00AB1DF1">
        <w:rPr>
          <w:rFonts w:hint="cs"/>
          <w:rtl/>
          <w:lang w:bidi="fa-IR"/>
        </w:rPr>
        <w:t xml:space="preserve">خطاب اول به فرشتگان، دوم به صحابه </w:t>
      </w:r>
      <w:r w:rsidRPr="00AB1DF1">
        <w:rPr>
          <w:rFonts w:hint="cs"/>
          <w:lang w:bidi="fa-IR"/>
        </w:rPr>
        <w:sym w:font="AGA Arabesque" w:char="F079"/>
      </w:r>
      <w:r w:rsidRPr="00AB1DF1">
        <w:rPr>
          <w:rFonts w:hint="cs"/>
          <w:rtl/>
          <w:lang w:bidi="fa-IR"/>
        </w:rPr>
        <w:t xml:space="preserve"> و سوم به ذاتِ آنحضرت </w:t>
      </w:r>
      <w:r w:rsidRPr="00AB1DF1">
        <w:rPr>
          <w:rFonts w:hint="cs"/>
          <w:lang w:bidi="fa-IR"/>
        </w:rPr>
        <w:sym w:font="AGA Arabesque" w:char="F072"/>
      </w:r>
      <w:r w:rsidRPr="00AB1DF1">
        <w:rPr>
          <w:rFonts w:hint="cs"/>
          <w:rtl/>
          <w:lang w:bidi="fa-IR"/>
        </w:rPr>
        <w:t>، باقی به عموم مردم.</w:t>
      </w:r>
    </w:p>
    <w:p w:rsidR="00222BB6" w:rsidRPr="009536F7" w:rsidRDefault="00222BB6" w:rsidP="009536F7">
      <w:pPr>
        <w:pStyle w:val="a0"/>
        <w:rPr>
          <w:rFonts w:hint="cs"/>
          <w:rtl/>
        </w:rPr>
      </w:pPr>
      <w:bookmarkStart w:id="97" w:name="_Toc257927106"/>
      <w:bookmarkStart w:id="98" w:name="_Toc257927236"/>
      <w:r w:rsidRPr="009536F7">
        <w:rPr>
          <w:rFonts w:hint="cs"/>
          <w:rtl/>
        </w:rPr>
        <w:t>طریق 18- احاطة علم الساع</w:t>
      </w:r>
      <w:r w:rsidR="009536F7">
        <w:rPr>
          <w:rFonts w:hint="cs"/>
          <w:rtl/>
        </w:rPr>
        <w:t>ه</w:t>
      </w:r>
      <w:bookmarkEnd w:id="97"/>
      <w:bookmarkEnd w:id="98"/>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2" w:char="F05A"/>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بگو: علم آن</w:t>
      </w:r>
      <w:r w:rsidRPr="00AB1DF1">
        <w:rPr>
          <w:rFonts w:hint="cs"/>
          <w:rtl/>
        </w:rPr>
        <w:t xml:space="preserve"> [قیامت]</w:t>
      </w:r>
      <w:r w:rsidRPr="00AB1DF1">
        <w:rPr>
          <w:rtl/>
        </w:rPr>
        <w:t xml:space="preserve"> تنها نزد خداوند است</w:t>
      </w:r>
      <w:r w:rsidRPr="00AB1DF1">
        <w:rPr>
          <w:rFonts w:cs="CTraditional Arabic" w:hint="cs"/>
          <w:rtl/>
        </w:rPr>
        <w:t>»</w:t>
      </w:r>
      <w:r w:rsidRPr="00AB1DF1">
        <w:rPr>
          <w:rFonts w:hint="cs"/>
          <w:rtl/>
          <w:lang w:bidi="fa-IR"/>
        </w:rPr>
        <w:t xml:space="preserve"> 4 بار آمده است. (2)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2" w:char="F059"/>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70"/>
      </w:r>
      <w:r w:rsidRPr="00F85423">
        <w:rPr>
          <w:sz w:val="22"/>
          <w:szCs w:val="22"/>
        </w:rPr>
        <w:sym w:font="HQPB5" w:char="F074"/>
      </w:r>
      <w:r w:rsidRPr="00F85423">
        <w:rPr>
          <w:sz w:val="22"/>
          <w:szCs w:val="22"/>
        </w:rPr>
        <w:sym w:font="HQPB1" w:char="F0E3"/>
      </w:r>
      <w:r w:rsidRPr="00F85423">
        <w:rPr>
          <w:sz w:val="22"/>
          <w:szCs w:val="22"/>
        </w:rPr>
        <w:sym w:font="HQPB1" w:char="F024"/>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به راستى دانش [زمان و چگونگى‏] روز قيامت به نزد خداوند است</w:t>
      </w:r>
      <w:r w:rsidRPr="00AB1DF1">
        <w:rPr>
          <w:rFonts w:cs="CTraditional Arabic" w:hint="cs"/>
          <w:rtl/>
        </w:rPr>
        <w:t>»</w:t>
      </w:r>
      <w:r w:rsidRPr="00AB1DF1">
        <w:rPr>
          <w:rFonts w:hint="cs"/>
          <w:rtl/>
          <w:lang w:bidi="fa-IR"/>
        </w:rPr>
        <w:t xml:space="preserve"> 2 جا. (3)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2" w:char="F05A"/>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[ملک: 26] </w:t>
      </w:r>
      <w:r w:rsidRPr="00AB1DF1">
        <w:rPr>
          <w:rFonts w:cs="CTraditional Arabic" w:hint="cs"/>
          <w:rtl/>
          <w:lang w:bidi="fa-IR"/>
        </w:rPr>
        <w:t>«</w:t>
      </w:r>
      <w:r w:rsidRPr="00AB1DF1">
        <w:rPr>
          <w:rtl/>
        </w:rPr>
        <w:t>بگو: علم [آن‏] تنها نزد خداست</w:t>
      </w:r>
      <w:r w:rsidRPr="00AB1DF1">
        <w:rPr>
          <w:rFonts w:cs="CTraditional Arabic" w:hint="cs"/>
          <w:rtl/>
        </w:rPr>
        <w:t>»</w:t>
      </w:r>
      <w:r w:rsidRPr="00AB1DF1">
        <w:rPr>
          <w:rFonts w:hint="cs"/>
          <w:rtl/>
          <w:lang w:bidi="fa-IR"/>
        </w:rPr>
        <w:t xml:space="preserve"> یک بار. (4) </w:t>
      </w:r>
      <w:r w:rsidRPr="00AB1DF1">
        <w:rPr>
          <w:rFonts w:cs="Traditional Arabic" w:hint="cs"/>
          <w:sz w:val="32"/>
          <w:szCs w:val="32"/>
          <w:rtl/>
          <w:lang w:bidi="fa-IR"/>
        </w:rPr>
        <w:t>﴿</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3" w:char="F039"/>
      </w:r>
      <w:r w:rsidRPr="00F85423">
        <w:rPr>
          <w:sz w:val="22"/>
          <w:szCs w:val="22"/>
        </w:rPr>
        <w:sym w:font="HQPB5" w:char="F070"/>
      </w:r>
      <w:r w:rsidRPr="00F85423">
        <w:rPr>
          <w:sz w:val="22"/>
          <w:szCs w:val="22"/>
        </w:rPr>
        <w:sym w:font="HQPB2" w:char="F06B"/>
      </w:r>
      <w:r w:rsidRPr="00F85423">
        <w:rPr>
          <w:sz w:val="22"/>
          <w:szCs w:val="22"/>
        </w:rPr>
        <w:sym w:font="HQPB5" w:char="F074"/>
      </w:r>
      <w:r w:rsidRPr="00F85423">
        <w:rPr>
          <w:sz w:val="22"/>
          <w:szCs w:val="22"/>
        </w:rPr>
        <w:sym w:font="HQPB1" w:char="F04A"/>
      </w:r>
      <w:r w:rsidRPr="00F85423">
        <w:rPr>
          <w:sz w:val="22"/>
          <w:szCs w:val="22"/>
        </w:rPr>
        <w:sym w:font="HQPB2" w:char="F059"/>
      </w:r>
      <w:r w:rsidRPr="00F85423">
        <w:rPr>
          <w:sz w:val="22"/>
          <w:szCs w:val="22"/>
        </w:rPr>
        <w:sym w:font="HQPB4" w:char="F0E3"/>
      </w:r>
      <w:r w:rsidRPr="00F85423">
        <w:rPr>
          <w:sz w:val="22"/>
          <w:szCs w:val="22"/>
        </w:rPr>
        <w:sym w:font="HQPB2" w:char="F042"/>
      </w:r>
      <w:r w:rsidRPr="00AB1DF1">
        <w:rPr>
          <w:rFonts w:cs="Traditional Arabic" w:hint="cs"/>
          <w:sz w:val="32"/>
          <w:szCs w:val="32"/>
          <w:rtl/>
          <w:lang w:bidi="fa-IR"/>
        </w:rPr>
        <w:t>﴾</w:t>
      </w:r>
      <w:r w:rsidRPr="00AB1DF1">
        <w:rPr>
          <w:rFonts w:hint="cs"/>
          <w:rtl/>
          <w:lang w:bidi="fa-IR"/>
        </w:rPr>
        <w:t xml:space="preserve"> [نازعات: 44] </w:t>
      </w:r>
      <w:r w:rsidRPr="00AB1DF1">
        <w:rPr>
          <w:rFonts w:cs="CTraditional Arabic" w:hint="cs"/>
          <w:rtl/>
          <w:lang w:bidi="fa-IR"/>
        </w:rPr>
        <w:t>«</w:t>
      </w:r>
      <w:r w:rsidRPr="00AB1DF1">
        <w:rPr>
          <w:rtl/>
        </w:rPr>
        <w:t>منتهاى [دانش‏] آن به [نزد] پروردگار توست</w:t>
      </w:r>
      <w:r w:rsidRPr="00AB1DF1">
        <w:rPr>
          <w:rFonts w:cs="CTraditional Arabic" w:hint="cs"/>
          <w:rtl/>
        </w:rPr>
        <w:t>»</w:t>
      </w:r>
      <w:r w:rsidRPr="00AB1DF1">
        <w:rPr>
          <w:rFonts w:hint="cs"/>
          <w:rtl/>
          <w:lang w:bidi="fa-IR"/>
        </w:rPr>
        <w:t xml:space="preserve"> یک جا. میزان کل</w:t>
      </w:r>
      <w:r w:rsidR="00955B35" w:rsidRPr="00AB1DF1">
        <w:rPr>
          <w:rFonts w:hint="cs"/>
          <w:rtl/>
          <w:lang w:bidi="fa-IR"/>
        </w:rPr>
        <w:t>=</w:t>
      </w:r>
      <w:r w:rsidRPr="00AB1DF1">
        <w:rPr>
          <w:rFonts w:hint="cs"/>
          <w:rtl/>
          <w:lang w:bidi="fa-IR"/>
        </w:rPr>
        <w:t xml:space="preserve"> 7 جا.</w:t>
      </w:r>
    </w:p>
    <w:p w:rsidR="00222BB6" w:rsidRDefault="00222BB6" w:rsidP="00955B35">
      <w:pPr>
        <w:ind w:firstLine="284"/>
        <w:jc w:val="both"/>
        <w:rPr>
          <w:rFonts w:hint="cs"/>
          <w:rtl/>
          <w:lang w:bidi="fa-IR"/>
        </w:rPr>
      </w:pPr>
      <w:r w:rsidRPr="005D220E">
        <w:rPr>
          <w:rFonts w:cs="B Lotus" w:hint="cs"/>
          <w:b/>
          <w:bCs/>
          <w:rtl/>
          <w:lang w:bidi="fa-IR"/>
        </w:rPr>
        <w:t>الحاصل:</w:t>
      </w:r>
      <w:r w:rsidRPr="00AB1DF1">
        <w:rPr>
          <w:rFonts w:hint="cs"/>
          <w:rtl/>
          <w:lang w:bidi="fa-IR"/>
        </w:rPr>
        <w:t xml:space="preserve"> چون خداوند قدوس به هژده اسلوب مختلف 341 بار در قرآن مقدس خود علم غیب را بیان فرموده </w:t>
      </w:r>
      <w:r w:rsidR="00955B35" w:rsidRPr="00AB1DF1">
        <w:rPr>
          <w:rFonts w:hint="cs"/>
          <w:rtl/>
          <w:lang w:bidi="fa-IR"/>
        </w:rPr>
        <w:t xml:space="preserve">و </w:t>
      </w:r>
      <w:r w:rsidRPr="00AB1DF1">
        <w:rPr>
          <w:rFonts w:hint="cs"/>
          <w:rtl/>
          <w:lang w:bidi="fa-IR"/>
        </w:rPr>
        <w:t>به خود محضوص فرمود، پس حالا چه گنجایش مانده است که نافهمی</w:t>
      </w:r>
      <w:r w:rsidR="00955B35" w:rsidRPr="00AB1DF1">
        <w:rPr>
          <w:rFonts w:hint="cs"/>
          <w:rtl/>
          <w:lang w:bidi="fa-IR"/>
        </w:rPr>
        <w:t>،</w:t>
      </w:r>
      <w:r w:rsidRPr="00AB1DF1">
        <w:rPr>
          <w:rFonts w:hint="cs"/>
          <w:rtl/>
          <w:lang w:bidi="fa-IR"/>
        </w:rPr>
        <w:t xml:space="preserve"> دیگری را به او درین علم شرکت </w:t>
      </w:r>
      <w:r w:rsidR="00955B35" w:rsidRPr="00AB1DF1">
        <w:rPr>
          <w:rFonts w:hint="cs"/>
          <w:rtl/>
          <w:lang w:bidi="fa-IR"/>
        </w:rPr>
        <w:t>دهد، و آیا کسی که 341 تکرار حکم</w:t>
      </w:r>
      <w:r w:rsidRPr="00AB1DF1">
        <w:rPr>
          <w:rFonts w:hint="cs"/>
          <w:rtl/>
          <w:lang w:bidi="fa-IR"/>
        </w:rPr>
        <w:t xml:space="preserve"> قرآن مقدس را تحریف </w:t>
      </w:r>
      <w:r w:rsidR="00955B35" w:rsidRPr="00AB1DF1">
        <w:rPr>
          <w:rFonts w:hint="cs"/>
          <w:rtl/>
          <w:lang w:bidi="fa-IR"/>
        </w:rPr>
        <w:t xml:space="preserve">کند </w:t>
      </w:r>
      <w:r w:rsidRPr="00AB1DF1">
        <w:rPr>
          <w:rFonts w:hint="cs"/>
          <w:rtl/>
          <w:lang w:bidi="fa-IR"/>
        </w:rPr>
        <w:t xml:space="preserve">و </w:t>
      </w:r>
      <w:r w:rsidR="00955B35" w:rsidRPr="00AB1DF1">
        <w:rPr>
          <w:rFonts w:hint="cs"/>
          <w:rtl/>
          <w:lang w:bidi="fa-IR"/>
        </w:rPr>
        <w:t>دیگری را با خداوند شریک گردا</w:t>
      </w:r>
      <w:r w:rsidRPr="00AB1DF1">
        <w:rPr>
          <w:rFonts w:hint="cs"/>
          <w:rtl/>
          <w:lang w:bidi="fa-IR"/>
        </w:rPr>
        <w:t>ند، امید اسلام او هم می‌ماند؟ تدبر باید کرد.</w:t>
      </w:r>
    </w:p>
    <w:p w:rsidR="009536F7" w:rsidRPr="00AB1DF1" w:rsidRDefault="009536F7" w:rsidP="00955B35">
      <w:pPr>
        <w:ind w:firstLine="284"/>
        <w:jc w:val="both"/>
        <w:rPr>
          <w:rFonts w:hint="cs"/>
          <w:rtl/>
          <w:lang w:bidi="fa-IR"/>
        </w:rPr>
      </w:pPr>
    </w:p>
    <w:p w:rsidR="00222BB6" w:rsidRPr="00AB1DF1" w:rsidRDefault="00222BB6" w:rsidP="009536F7">
      <w:pPr>
        <w:pStyle w:val="a0"/>
        <w:rPr>
          <w:rFonts w:hint="cs"/>
          <w:rtl/>
        </w:rPr>
      </w:pPr>
      <w:bookmarkStart w:id="99" w:name="_Toc257927107"/>
      <w:bookmarkStart w:id="100" w:name="_Toc257927237"/>
      <w:r w:rsidRPr="00AB1DF1">
        <w:rPr>
          <w:rFonts w:hint="cs"/>
          <w:rtl/>
        </w:rPr>
        <w:t>پهلوی نفی علم غیب از غیر الله اینست:</w:t>
      </w:r>
      <w:bookmarkEnd w:id="99"/>
      <w:bookmarkEnd w:id="100"/>
    </w:p>
    <w:p w:rsidR="00222BB6" w:rsidRPr="00AB1DF1" w:rsidRDefault="00222BB6" w:rsidP="009536F7">
      <w:pPr>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[النمل: 65]</w:t>
      </w:r>
      <w:r w:rsidRPr="00AB1DF1">
        <w:rPr>
          <w:rFonts w:hint="cs"/>
          <w:rtl/>
          <w:lang w:bidi="fa-IR"/>
        </w:rPr>
        <w:t xml:space="preserve">. </w:t>
      </w:r>
      <w:r w:rsidRPr="00AB1DF1">
        <w:rPr>
          <w:rFonts w:cs="CTraditional Arabic" w:hint="cs"/>
          <w:rtl/>
          <w:lang w:bidi="fa-IR"/>
        </w:rPr>
        <w:t>«</w:t>
      </w:r>
      <w:r w:rsidRPr="00AB1DF1">
        <w:rPr>
          <w:rtl/>
        </w:rPr>
        <w:t>بگو: هر كس كه در آسمانها و زمين است- جز خداوند- غيب نمى‏داند</w:t>
      </w:r>
      <w:r w:rsidRPr="00AB1DF1">
        <w:rPr>
          <w:rFonts w:cs="CTraditional Arabic" w:hint="cs"/>
          <w:rtl/>
        </w:rPr>
        <w:t>»</w:t>
      </w:r>
      <w:r w:rsidR="003718FC"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2" w:char="F059"/>
      </w:r>
      <w:r w:rsidRPr="00F85423">
        <w:rPr>
          <w:sz w:val="22"/>
          <w:szCs w:val="22"/>
        </w:rPr>
        <w:sym w:font="HQPB4" w:char="F0CF"/>
      </w:r>
      <w:r w:rsidRPr="00F85423">
        <w:rPr>
          <w:sz w:val="22"/>
          <w:szCs w:val="22"/>
        </w:rPr>
        <w:sym w:font="HQPB1" w:char="F0E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78"/>
      </w:r>
      <w:r w:rsidRPr="00F85423">
        <w:rPr>
          <w:sz w:val="22"/>
          <w:szCs w:val="22"/>
        </w:rPr>
        <w:sym w:font="HQPB4" w:char="F0CF"/>
      </w:r>
      <w:r w:rsidRPr="00F85423">
        <w:rPr>
          <w:sz w:val="22"/>
          <w:szCs w:val="22"/>
        </w:rPr>
        <w:sym w:font="HQPB1" w:char="F03F"/>
      </w:r>
      <w:r w:rsidRPr="00F85423">
        <w:rPr>
          <w:sz w:val="22"/>
          <w:szCs w:val="22"/>
        </w:rPr>
        <w:sym w:font="HQPB1" w:char="F024"/>
      </w:r>
      <w:r w:rsidRPr="00F85423">
        <w:rPr>
          <w:sz w:val="22"/>
          <w:szCs w:val="22"/>
        </w:rPr>
        <w:sym w:font="HQPB5" w:char="F078"/>
      </w:r>
      <w:r w:rsidRPr="00F85423">
        <w:rPr>
          <w:sz w:val="22"/>
          <w:szCs w:val="22"/>
        </w:rPr>
        <w:sym w:font="HQPB1" w:char="F0FF"/>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[الأنعام: 59]</w:t>
      </w:r>
      <w:r w:rsidRPr="00AB1DF1">
        <w:rPr>
          <w:rFonts w:hint="cs"/>
          <w:rtl/>
          <w:lang w:bidi="fa-IR"/>
        </w:rPr>
        <w:t xml:space="preserve">. </w:t>
      </w:r>
      <w:r w:rsidRPr="00AB1DF1">
        <w:rPr>
          <w:rFonts w:cs="CTraditional Arabic" w:hint="cs"/>
          <w:rtl/>
          <w:lang w:bidi="fa-IR"/>
        </w:rPr>
        <w:t>«</w:t>
      </w:r>
      <w:r w:rsidRPr="00AB1DF1">
        <w:rPr>
          <w:rtl/>
        </w:rPr>
        <w:t>و كليدهاى غيب به نزد اوست. جز او [كسى‏] از آن آگاه نيست</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عموم نفی درین دو آیه واضح و ظاهر است.</w:t>
      </w:r>
    </w:p>
    <w:p w:rsidR="00222BB6" w:rsidRPr="00AB1DF1" w:rsidRDefault="00222BB6" w:rsidP="00222BB6">
      <w:pPr>
        <w:ind w:firstLine="284"/>
        <w:jc w:val="both"/>
        <w:rPr>
          <w:rFonts w:hint="cs"/>
          <w:rtl/>
          <w:lang w:bidi="fa-IR"/>
        </w:rPr>
      </w:pPr>
      <w:r w:rsidRPr="00AB1DF1">
        <w:rPr>
          <w:rFonts w:hint="cs"/>
          <w:rtl/>
          <w:lang w:bidi="fa-IR"/>
        </w:rPr>
        <w:t xml:space="preserve">و نفی خصوصی از صاحبِ رسالت </w:t>
      </w:r>
      <w:r w:rsidRPr="00AB1DF1">
        <w:rPr>
          <w:rFonts w:hint="cs"/>
          <w:lang w:bidi="fa-IR"/>
        </w:rPr>
        <w:sym w:font="AGA Arabesque" w:char="F072"/>
      </w:r>
      <w:r w:rsidRPr="00AB1DF1">
        <w:rPr>
          <w:rFonts w:hint="cs"/>
          <w:rtl/>
          <w:lang w:bidi="fa-IR"/>
        </w:rPr>
        <w:t xml:space="preserve"> اینست:</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5"/>
      </w:r>
      <w:r w:rsidRPr="00F85423">
        <w:rPr>
          <w:sz w:val="22"/>
          <w:szCs w:val="22"/>
        </w:rPr>
        <w:sym w:font="HQPB1" w:char="F0A4"/>
      </w:r>
      <w:r w:rsidRPr="00F85423">
        <w:rPr>
          <w:sz w:val="22"/>
          <w:szCs w:val="22"/>
        </w:rPr>
        <w:sym w:font="HQPB4" w:char="F0F8"/>
      </w:r>
      <w:r w:rsidRPr="00F85423">
        <w:rPr>
          <w:sz w:val="22"/>
          <w:szCs w:val="22"/>
        </w:rPr>
        <w:sym w:font="HQPB1" w:char="F0FF"/>
      </w:r>
      <w:r w:rsidRPr="00F85423">
        <w:rPr>
          <w:sz w:val="22"/>
          <w:szCs w:val="22"/>
        </w:rPr>
        <w:sym w:font="HQPB5" w:char="F075"/>
      </w:r>
      <w:r w:rsidRPr="00F85423">
        <w:rPr>
          <w:sz w:val="22"/>
          <w:szCs w:val="22"/>
        </w:rPr>
        <w:sym w:font="HQPB2" w:char="F05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85"/>
      </w:r>
      <w:r w:rsidRPr="00F85423">
        <w:rPr>
          <w:sz w:val="22"/>
          <w:szCs w:val="22"/>
        </w:rPr>
        <w:sym w:font="HQPB1" w:char="F08E"/>
      </w:r>
      <w:r w:rsidRPr="00F85423">
        <w:rPr>
          <w:sz w:val="22"/>
          <w:szCs w:val="22"/>
        </w:rPr>
        <w:sym w:font="HQPB5" w:char="F09F"/>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2" w:char="F05A"/>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4E"/>
      </w:r>
      <w:r w:rsidRPr="00F85423">
        <w:rPr>
          <w:sz w:val="22"/>
          <w:szCs w:val="22"/>
        </w:rPr>
        <w:sym w:font="HQPB4" w:char="F0F7"/>
      </w:r>
      <w:r w:rsidRPr="00F85423">
        <w:rPr>
          <w:sz w:val="22"/>
          <w:szCs w:val="22"/>
        </w:rPr>
        <w:sym w:font="HQPB1" w:char="F08E"/>
      </w:r>
      <w:r w:rsidRPr="00F85423">
        <w:rPr>
          <w:sz w:val="22"/>
          <w:szCs w:val="22"/>
        </w:rPr>
        <w:sym w:font="HQPB5" w:char="F073"/>
      </w:r>
      <w:r w:rsidRPr="00F85423">
        <w:rPr>
          <w:sz w:val="22"/>
          <w:szCs w:val="22"/>
        </w:rPr>
        <w:sym w:font="HQPB1" w:char="F059"/>
      </w:r>
      <w:r w:rsidRPr="00F85423">
        <w:rPr>
          <w:sz w:val="22"/>
          <w:szCs w:val="22"/>
        </w:rPr>
        <w:sym w:font="HQPB4" w:char="F0F2"/>
      </w:r>
      <w:r w:rsidRPr="00F85423">
        <w:rPr>
          <w:sz w:val="22"/>
          <w:szCs w:val="22"/>
        </w:rPr>
        <w:sym w:font="HQPB2" w:char="F036"/>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5D"/>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1" w:char="F08E"/>
      </w:r>
      <w:r w:rsidRPr="00F85423">
        <w:rPr>
          <w:sz w:val="22"/>
          <w:szCs w:val="22"/>
        </w:rPr>
        <w:sym w:font="HQPB4" w:char="F0F6"/>
      </w:r>
      <w:r w:rsidRPr="00F85423">
        <w:rPr>
          <w:sz w:val="22"/>
          <w:szCs w:val="22"/>
        </w:rPr>
        <w:sym w:font="HQPB2" w:char="F08D"/>
      </w:r>
      <w:r w:rsidRPr="00F85423">
        <w:rPr>
          <w:sz w:val="22"/>
          <w:szCs w:val="22"/>
        </w:rPr>
        <w:sym w:font="HQPB5" w:char="F079"/>
      </w:r>
      <w:r w:rsidRPr="00F85423">
        <w:rPr>
          <w:sz w:val="22"/>
          <w:szCs w:val="22"/>
        </w:rPr>
        <w:sym w:font="HQPB1" w:char="F082"/>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[الأعراف: 188]</w:t>
      </w:r>
      <w:r w:rsidRPr="00AB1DF1">
        <w:rPr>
          <w:rFonts w:hint="cs"/>
          <w:rtl/>
          <w:lang w:bidi="fa-IR"/>
        </w:rPr>
        <w:t xml:space="preserve">. </w:t>
      </w:r>
      <w:r w:rsidRPr="00AB1DF1">
        <w:rPr>
          <w:rFonts w:cs="CTraditional Arabic" w:hint="cs"/>
          <w:rtl/>
          <w:lang w:bidi="fa-IR"/>
        </w:rPr>
        <w:t>«</w:t>
      </w:r>
      <w:r w:rsidRPr="00AB1DF1">
        <w:rPr>
          <w:rtl/>
        </w:rPr>
        <w:t>بگو: اختيار سود و زيانى براى خود ندارم، مگر آنچه را خدا بخواهد. و اگر غيب مى‏دانستم، خير بسيار [براى خود] فراهم مى‏آوردم</w:t>
      </w:r>
      <w:r w:rsidRPr="00AB1DF1">
        <w:rPr>
          <w:rFonts w:cs="CTraditional Arabic" w:hint="cs"/>
          <w:rtl/>
        </w:rPr>
        <w:t>»</w:t>
      </w:r>
      <w:r w:rsidR="003718FC"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در بیان قیامت و نفی چند علم دیگر</w:t>
      </w:r>
      <w:r w:rsidR="003718FC"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E"/>
      </w:r>
      <w:r w:rsidRPr="00F85423">
        <w:rPr>
          <w:sz w:val="22"/>
          <w:szCs w:val="22"/>
        </w:rPr>
        <w:sym w:font="HQPB5" w:char="F079"/>
      </w:r>
      <w:r w:rsidRPr="00F85423">
        <w:rPr>
          <w:sz w:val="22"/>
          <w:szCs w:val="22"/>
        </w:rPr>
        <w:sym w:font="HQPB1" w:char="F089"/>
      </w:r>
      <w:r w:rsidRPr="00F85423">
        <w:rPr>
          <w:sz w:val="22"/>
          <w:szCs w:val="22"/>
        </w:rPr>
        <w:sym w:font="HQPB2" w:char="F059"/>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70"/>
      </w:r>
      <w:r w:rsidRPr="00F85423">
        <w:rPr>
          <w:sz w:val="22"/>
          <w:szCs w:val="22"/>
        </w:rPr>
        <w:sym w:font="HQPB5" w:char="F074"/>
      </w:r>
      <w:r w:rsidRPr="00F85423">
        <w:rPr>
          <w:sz w:val="22"/>
          <w:szCs w:val="22"/>
        </w:rPr>
        <w:sym w:font="HQPB1" w:char="F0E3"/>
      </w:r>
      <w:r w:rsidRPr="00F85423">
        <w:rPr>
          <w:sz w:val="22"/>
          <w:szCs w:val="22"/>
        </w:rPr>
        <w:sym w:font="HQPB1" w:char="F024"/>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[لقمان: 34]</w:t>
      </w:r>
      <w:r w:rsidRPr="00AB1DF1">
        <w:rPr>
          <w:rFonts w:hint="cs"/>
          <w:rtl/>
          <w:lang w:bidi="fa-IR"/>
        </w:rPr>
        <w:t xml:space="preserve">. </w:t>
      </w:r>
      <w:r w:rsidRPr="00AB1DF1">
        <w:rPr>
          <w:rFonts w:cs="CTraditional Arabic" w:hint="cs"/>
          <w:rtl/>
          <w:lang w:bidi="fa-IR"/>
        </w:rPr>
        <w:t>«</w:t>
      </w:r>
      <w:r w:rsidRPr="00AB1DF1">
        <w:rPr>
          <w:rtl/>
        </w:rPr>
        <w:t>به راستى دانش [زمان و چگونگى‏] روز قيامت به نزد خداوند است</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2" w:char="F083"/>
      </w:r>
      <w:r w:rsidRPr="00F85423">
        <w:rPr>
          <w:sz w:val="22"/>
          <w:szCs w:val="22"/>
        </w:rPr>
        <w:sym w:font="HQPB4" w:char="F0CF"/>
      </w:r>
      <w:r w:rsidRPr="00F85423">
        <w:rPr>
          <w:sz w:val="22"/>
          <w:szCs w:val="22"/>
        </w:rPr>
        <w:sym w:font="HQPB1" w:char="F089"/>
      </w:r>
      <w:r w:rsidRPr="00F85423">
        <w:rPr>
          <w:sz w:val="22"/>
          <w:szCs w:val="22"/>
        </w:rPr>
        <w:sym w:font="HQPB4" w:char="F0F7"/>
      </w:r>
      <w:r w:rsidRPr="00F85423">
        <w:rPr>
          <w:sz w:val="22"/>
          <w:szCs w:val="22"/>
        </w:rPr>
        <w:sym w:font="HQPB2" w:char="F08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8"/>
      </w:r>
      <w:r w:rsidRPr="00F85423">
        <w:rPr>
          <w:sz w:val="22"/>
          <w:szCs w:val="22"/>
        </w:rPr>
        <w:sym w:font="HQPB1" w:char="F0FF"/>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1" w:char="F0DC"/>
      </w:r>
      <w:r w:rsidRPr="00F85423">
        <w:rPr>
          <w:sz w:val="22"/>
          <w:szCs w:val="22"/>
        </w:rPr>
        <w:sym w:font="HQPB2" w:char="F08A"/>
      </w:r>
      <w:r w:rsidRPr="00F85423">
        <w:rPr>
          <w:sz w:val="22"/>
          <w:szCs w:val="22"/>
        </w:rPr>
        <w:sym w:font="HQPB4" w:char="F0C5"/>
      </w:r>
      <w:r w:rsidRPr="00F85423">
        <w:rPr>
          <w:sz w:val="22"/>
          <w:szCs w:val="22"/>
        </w:rPr>
        <w:sym w:font="HQPB1"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9"/>
      </w:r>
      <w:r w:rsidRPr="00F85423">
        <w:rPr>
          <w:sz w:val="22"/>
          <w:szCs w:val="22"/>
        </w:rPr>
        <w:sym w:font="HQPB1" w:char="F0B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[البقرة: 255]</w:t>
      </w:r>
      <w:r w:rsidRPr="00AB1DF1">
        <w:rPr>
          <w:rFonts w:hint="cs"/>
          <w:rtl/>
          <w:lang w:bidi="fa-IR"/>
        </w:rPr>
        <w:t xml:space="preserve">. </w:t>
      </w:r>
      <w:r w:rsidRPr="00AB1DF1">
        <w:rPr>
          <w:rFonts w:cs="CTraditional Arabic" w:hint="cs"/>
          <w:rtl/>
          <w:lang w:bidi="fa-IR"/>
        </w:rPr>
        <w:t>«</w:t>
      </w:r>
      <w:r w:rsidRPr="00AB1DF1">
        <w:rPr>
          <w:rtl/>
        </w:rPr>
        <w:t>گذشته و [حال و] آينده آنان را مى‏داند و به چيزى از علم او جز به آنچه خود خواسته است، احاطه نمى‏يابند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4" w:char="F0DE"/>
      </w:r>
      <w:r w:rsidRPr="00F85423">
        <w:rPr>
          <w:sz w:val="22"/>
          <w:szCs w:val="22"/>
        </w:rPr>
        <w:sym w:font="HQPB2" w:char="F04F"/>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2" w:char="F089"/>
      </w:r>
      <w:r w:rsidRPr="00F85423">
        <w:rPr>
          <w:sz w:val="22"/>
          <w:szCs w:val="22"/>
        </w:rPr>
        <w:sym w:font="HQPB4" w:char="F0C9"/>
      </w:r>
      <w:r w:rsidRPr="00F85423">
        <w:rPr>
          <w:sz w:val="22"/>
          <w:szCs w:val="22"/>
        </w:rPr>
        <w:sym w:font="HQPB1" w:char="F089"/>
      </w:r>
      <w:r w:rsidRPr="00F85423">
        <w:rPr>
          <w:sz w:val="22"/>
          <w:szCs w:val="22"/>
        </w:rPr>
        <w:sym w:font="HQPB4" w:char="F0F7"/>
      </w:r>
      <w:r w:rsidRPr="00F85423">
        <w:rPr>
          <w:sz w:val="22"/>
          <w:szCs w:val="22"/>
        </w:rPr>
        <w:sym w:font="HQPB2" w:char="F08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8"/>
      </w:r>
      <w:r w:rsidRPr="00F85423">
        <w:rPr>
          <w:sz w:val="22"/>
          <w:szCs w:val="22"/>
        </w:rPr>
        <w:sym w:font="HQPB1" w:char="F0FF"/>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1" w:char="F0DC"/>
      </w:r>
      <w:r w:rsidRPr="00F85423">
        <w:rPr>
          <w:sz w:val="22"/>
          <w:szCs w:val="22"/>
        </w:rPr>
        <w:sym w:font="HQPB2" w:char="F08B"/>
      </w:r>
      <w:r w:rsidRPr="00F85423">
        <w:rPr>
          <w:sz w:val="22"/>
          <w:szCs w:val="22"/>
        </w:rPr>
        <w:sym w:font="HQPB4" w:char="F0CF"/>
      </w:r>
      <w:r w:rsidRPr="00F85423">
        <w:rPr>
          <w:sz w:val="22"/>
          <w:szCs w:val="22"/>
        </w:rPr>
        <w:sym w:font="HQPB1" w:char="F074"/>
      </w:r>
      <w:r w:rsidRPr="00F85423">
        <w:rPr>
          <w:sz w:val="22"/>
          <w:szCs w:val="22"/>
        </w:rPr>
        <w:sym w:font="HQPB4" w:char="F0E4"/>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6"/>
      </w:r>
      <w:r w:rsidRPr="00F85423">
        <w:rPr>
          <w:sz w:val="22"/>
          <w:szCs w:val="22"/>
        </w:rPr>
        <w:sym w:font="HQPB2" w:char="F04A"/>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A"/>
      </w:r>
      <w:r w:rsidRPr="00F85423">
        <w:rPr>
          <w:sz w:val="22"/>
          <w:szCs w:val="22"/>
        </w:rPr>
        <w:sym w:font="HQPB2" w:char="F0C9"/>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tl/>
          <w:lang w:bidi="fa-IR"/>
        </w:rPr>
        <w:br/>
      </w:r>
      <w:r w:rsidRPr="00AB1DF1">
        <w:rPr>
          <w:rFonts w:cs="Traditional Arabic" w:hint="cs"/>
          <w:b/>
          <w:bCs/>
          <w:sz w:val="26"/>
          <w:szCs w:val="26"/>
          <w:rtl/>
          <w:lang w:bidi="fa-IR"/>
        </w:rPr>
        <w:t>[طه: 110]</w:t>
      </w:r>
      <w:r w:rsidRPr="00AB1DF1">
        <w:rPr>
          <w:rFonts w:hint="cs"/>
          <w:rtl/>
          <w:lang w:bidi="fa-IR"/>
        </w:rPr>
        <w:t xml:space="preserve">. </w:t>
      </w:r>
      <w:r w:rsidRPr="00AB1DF1">
        <w:rPr>
          <w:rFonts w:cs="CTraditional Arabic" w:hint="cs"/>
          <w:rtl/>
          <w:lang w:bidi="fa-IR"/>
        </w:rPr>
        <w:t>«</w:t>
      </w:r>
      <w:r w:rsidRPr="00AB1DF1">
        <w:rPr>
          <w:rtl/>
        </w:rPr>
        <w:t>آينده و گذشته‏شان را مى‏داند و [انسانها] در دانش به او احاطه نيابند</w:t>
      </w:r>
      <w:r w:rsidRPr="00AB1DF1">
        <w:rPr>
          <w:rFonts w:cs="CTraditional Arabic" w:hint="cs"/>
          <w:rtl/>
        </w:rPr>
        <w:t>»</w:t>
      </w:r>
    </w:p>
    <w:p w:rsidR="00222BB6" w:rsidRPr="00AB1DF1" w:rsidRDefault="00222BB6" w:rsidP="003718FC">
      <w:pPr>
        <w:ind w:firstLine="284"/>
        <w:jc w:val="both"/>
        <w:rPr>
          <w:rFonts w:hint="cs"/>
          <w:rtl/>
          <w:lang w:bidi="fa-IR"/>
        </w:rPr>
      </w:pPr>
      <w:r w:rsidRPr="00AB1DF1">
        <w:rPr>
          <w:rFonts w:hint="cs"/>
          <w:rtl/>
          <w:lang w:bidi="fa-IR"/>
        </w:rPr>
        <w:t>در</w:t>
      </w:r>
      <w:r w:rsidR="003718FC" w:rsidRPr="00AB1DF1">
        <w:rPr>
          <w:rFonts w:hint="cs"/>
          <w:rtl/>
          <w:lang w:bidi="fa-IR"/>
        </w:rPr>
        <w:t xml:space="preserve"> ا</w:t>
      </w:r>
      <w:r w:rsidRPr="00AB1DF1">
        <w:rPr>
          <w:rFonts w:hint="cs"/>
          <w:rtl/>
          <w:lang w:bidi="fa-IR"/>
        </w:rPr>
        <w:t xml:space="preserve">ین آیات صراحتاً علم غیب را </w:t>
      </w:r>
      <w:r w:rsidR="003718FC" w:rsidRPr="00AB1DF1">
        <w:rPr>
          <w:rFonts w:hint="cs"/>
          <w:rtl/>
          <w:lang w:bidi="fa-IR"/>
        </w:rPr>
        <w:t>-</w:t>
      </w:r>
      <w:r w:rsidRPr="00AB1DF1">
        <w:rPr>
          <w:rFonts w:hint="cs"/>
          <w:rtl/>
          <w:lang w:bidi="fa-IR"/>
        </w:rPr>
        <w:t>عموماً و خصوصاً</w:t>
      </w:r>
      <w:r w:rsidR="003718FC" w:rsidRPr="00AB1DF1">
        <w:rPr>
          <w:rFonts w:hint="cs"/>
          <w:rtl/>
          <w:lang w:bidi="fa-IR"/>
        </w:rPr>
        <w:t>-</w:t>
      </w:r>
      <w:r w:rsidRPr="00AB1DF1">
        <w:rPr>
          <w:rFonts w:hint="cs"/>
          <w:rtl/>
          <w:lang w:bidi="fa-IR"/>
        </w:rPr>
        <w:t xml:space="preserve"> از غیر خود،</w:t>
      </w:r>
      <w:r w:rsidR="003718FC" w:rsidRPr="00AB1DF1">
        <w:rPr>
          <w:rFonts w:hint="cs"/>
          <w:rtl/>
          <w:lang w:bidi="fa-IR"/>
        </w:rPr>
        <w:t xml:space="preserve"> به احسنِ وجه </w:t>
      </w:r>
      <w:r w:rsidRPr="00AB1DF1">
        <w:rPr>
          <w:rFonts w:hint="cs"/>
          <w:rtl/>
          <w:lang w:bidi="fa-IR"/>
        </w:rPr>
        <w:t>نفی فرمود</w:t>
      </w:r>
      <w:r w:rsidR="003718FC" w:rsidRPr="00AB1DF1">
        <w:rPr>
          <w:rFonts w:hint="cs"/>
          <w:rtl/>
          <w:lang w:bidi="fa-IR"/>
        </w:rPr>
        <w:t>ه است</w:t>
      </w:r>
      <w:r w:rsidRPr="00AB1DF1">
        <w:rPr>
          <w:rFonts w:hint="cs"/>
          <w:rtl/>
          <w:lang w:bidi="fa-IR"/>
        </w:rPr>
        <w:t>.</w:t>
      </w:r>
    </w:p>
    <w:p w:rsidR="00222BB6" w:rsidRPr="00AB1DF1" w:rsidRDefault="00222BB6" w:rsidP="00222BB6">
      <w:pPr>
        <w:jc w:val="center"/>
        <w:rPr>
          <w:rFonts w:hint="cs"/>
          <w:rtl/>
          <w:lang w:bidi="fa-IR"/>
        </w:rPr>
      </w:pPr>
      <w:r w:rsidRPr="00AB1DF1">
        <w:rPr>
          <w:rFonts w:hint="cs"/>
          <w:rtl/>
          <w:lang w:bidi="fa-IR"/>
        </w:rPr>
        <w:t>***</w:t>
      </w:r>
    </w:p>
    <w:p w:rsidR="00222BB6" w:rsidRPr="00AB1DF1" w:rsidRDefault="00222BB6" w:rsidP="00FC59E7">
      <w:pPr>
        <w:pStyle w:val="a0"/>
        <w:rPr>
          <w:rFonts w:hint="cs"/>
          <w:rtl/>
        </w:rPr>
      </w:pPr>
      <w:bookmarkStart w:id="101" w:name="_Toc257927108"/>
      <w:bookmarkStart w:id="102" w:name="_Toc257927238"/>
      <w:r w:rsidRPr="00AB1DF1">
        <w:rPr>
          <w:rFonts w:hint="cs"/>
          <w:rtl/>
        </w:rPr>
        <w:t>اطلاع علی الغیب</w:t>
      </w:r>
      <w:bookmarkEnd w:id="101"/>
      <w:bookmarkEnd w:id="102"/>
    </w:p>
    <w:p w:rsidR="00222BB6" w:rsidRPr="00AB1DF1" w:rsidRDefault="00222BB6" w:rsidP="009536F7">
      <w:pPr>
        <w:jc w:val="both"/>
        <w:rPr>
          <w:rFonts w:hint="cs"/>
          <w:rtl/>
          <w:lang w:bidi="fa-IR"/>
        </w:rPr>
      </w:pPr>
      <w:r w:rsidRPr="00AB1DF1">
        <w:rPr>
          <w:rFonts w:hint="cs"/>
          <w:rtl/>
          <w:lang w:bidi="fa-IR"/>
        </w:rPr>
        <w:t>هیچکس هیچ چیز از علوم غیب نمی‌داند، مگر آن که خداوند قدوس ب</w:t>
      </w:r>
      <w:r w:rsidR="003718FC" w:rsidRPr="00AB1DF1">
        <w:rPr>
          <w:rFonts w:hint="cs"/>
          <w:rtl/>
          <w:lang w:bidi="fa-IR"/>
        </w:rPr>
        <w:t>رخی</w:t>
      </w:r>
      <w:r w:rsidRPr="00AB1DF1">
        <w:rPr>
          <w:rFonts w:hint="cs"/>
          <w:rtl/>
          <w:lang w:bidi="fa-IR"/>
        </w:rPr>
        <w:t xml:space="preserve"> انبیاء را از بعض علوم غیبی خبر می‌دهد، ولی باز هم بر اوشان اطلاقِ عالم الغیب روا نیست</w:t>
      </w:r>
      <w:r w:rsidR="003718FC" w:rsidRPr="00AB1DF1">
        <w:rPr>
          <w:rFonts w:hint="cs"/>
          <w:rtl/>
          <w:lang w:bidi="fa-IR"/>
        </w:rPr>
        <w:t>؛</w:t>
      </w:r>
      <w:r w:rsidRPr="00AB1DF1">
        <w:rPr>
          <w:rFonts w:hint="cs"/>
          <w:rtl/>
          <w:lang w:bidi="fa-IR"/>
        </w:rPr>
        <w:t xml:space="preserve"> زیرا که این اطلاق خاص بر آن ذات مقدس است، </w:t>
      </w:r>
      <w:r w:rsidR="003718FC" w:rsidRPr="00AB1DF1">
        <w:rPr>
          <w:rFonts w:hint="cs"/>
          <w:rtl/>
          <w:lang w:bidi="fa-IR"/>
        </w:rPr>
        <w:t xml:space="preserve">خداوند متعال </w:t>
      </w:r>
      <w:r w:rsidRPr="00AB1DF1">
        <w:rPr>
          <w:rFonts w:hint="cs"/>
          <w:rtl/>
          <w:lang w:bidi="fa-IR"/>
        </w:rPr>
        <w:t xml:space="preserve">می‌فرماید: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9"/>
      </w:r>
      <w:r w:rsidRPr="00F85423">
        <w:rPr>
          <w:sz w:val="22"/>
          <w:szCs w:val="22"/>
        </w:rPr>
        <w:sym w:font="HQPB1" w:char="F0E8"/>
      </w:r>
      <w:r w:rsidRPr="00F85423">
        <w:rPr>
          <w:sz w:val="22"/>
          <w:szCs w:val="22"/>
        </w:rPr>
        <w:sym w:font="HQPB4" w:char="F0CE"/>
      </w:r>
      <w:r w:rsidRPr="00F85423">
        <w:rPr>
          <w:sz w:val="22"/>
          <w:szCs w:val="22"/>
        </w:rPr>
        <w:sym w:font="HQPB2" w:char="F03D"/>
      </w:r>
      <w:r w:rsidRPr="00F85423">
        <w:rPr>
          <w:sz w:val="22"/>
          <w:szCs w:val="22"/>
        </w:rPr>
        <w:sym w:font="HQPB4" w:char="F0F4"/>
      </w:r>
      <w:r w:rsidRPr="00F85423">
        <w:rPr>
          <w:sz w:val="22"/>
          <w:szCs w:val="22"/>
        </w:rPr>
        <w:sym w:font="HQPB1" w:char="F0DC"/>
      </w:r>
      <w:r w:rsidRPr="00F85423">
        <w:rPr>
          <w:sz w:val="22"/>
          <w:szCs w:val="22"/>
        </w:rPr>
        <w:sym w:font="HQPB4" w:char="F0E3"/>
      </w:r>
      <w:r w:rsidRPr="00F85423">
        <w:rPr>
          <w:sz w:val="22"/>
          <w:szCs w:val="22"/>
        </w:rPr>
        <w:sym w:font="HQPB2" w:char="F08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5"/>
      </w:r>
      <w:r w:rsidRPr="00F85423">
        <w:rPr>
          <w:sz w:val="22"/>
          <w:szCs w:val="22"/>
        </w:rPr>
        <w:sym w:font="HQPB2" w:char="F033"/>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9"/>
      </w:r>
      <w:r w:rsidRPr="00F85423">
        <w:rPr>
          <w:sz w:val="22"/>
          <w:szCs w:val="22"/>
        </w:rPr>
        <w:sym w:font="HQPB1" w:char="F03C"/>
      </w:r>
      <w:r w:rsidRPr="00F85423">
        <w:rPr>
          <w:sz w:val="22"/>
          <w:szCs w:val="22"/>
        </w:rPr>
        <w:sym w:font="HQPB5" w:char="F074"/>
      </w:r>
      <w:r w:rsidRPr="00F85423">
        <w:rPr>
          <w:sz w:val="22"/>
          <w:szCs w:val="22"/>
        </w:rPr>
        <w:sym w:font="HQPB1" w:char="F047"/>
      </w:r>
      <w:r w:rsidRPr="00F85423">
        <w:rPr>
          <w:sz w:val="22"/>
          <w:szCs w:val="22"/>
        </w:rPr>
        <w:sym w:font="HQPB4" w:char="F0F8"/>
      </w:r>
      <w:r w:rsidRPr="00F85423">
        <w:rPr>
          <w:sz w:val="22"/>
          <w:szCs w:val="22"/>
        </w:rPr>
        <w:sym w:font="HQPB1" w:char="F067"/>
      </w:r>
      <w:r w:rsidRPr="00F85423">
        <w:rPr>
          <w:sz w:val="22"/>
          <w:szCs w:val="22"/>
        </w:rPr>
        <w:sym w:font="HQPB5" w:char="F073"/>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3" w:char="F026"/>
      </w:r>
      <w:r w:rsidRPr="00F85423">
        <w:rPr>
          <w:sz w:val="22"/>
          <w:szCs w:val="22"/>
        </w:rPr>
        <w:sym w:font="HQPB4" w:char="F0CE"/>
      </w:r>
      <w:r w:rsidRPr="00F85423">
        <w:rPr>
          <w:sz w:val="22"/>
          <w:szCs w:val="22"/>
        </w:rPr>
        <w:sym w:font="HQPB3" w:char="F023"/>
      </w:r>
      <w:r w:rsidRPr="00F85423">
        <w:rPr>
          <w:sz w:val="22"/>
          <w:szCs w:val="22"/>
        </w:rPr>
        <w:sym w:font="HQPB4" w:char="F0DF"/>
      </w:r>
      <w:r w:rsidRPr="00F85423">
        <w:rPr>
          <w:sz w:val="22"/>
          <w:szCs w:val="22"/>
        </w:rPr>
        <w:sym w:font="HQPB1" w:char="F099"/>
      </w:r>
      <w:r w:rsidRPr="00F85423">
        <w:rPr>
          <w:sz w:val="22"/>
          <w:szCs w:val="22"/>
        </w:rPr>
        <w:sym w:font="HQPB4" w:char="F09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cs="Traditional Arabic" w:hint="cs"/>
          <w:sz w:val="32"/>
          <w:szCs w:val="32"/>
          <w:rtl/>
          <w:lang w:bidi="fa-IR"/>
        </w:rPr>
        <w:t>﴾</w:t>
      </w:r>
      <w:r w:rsidR="009536F7">
        <w:rPr>
          <w:rFonts w:cs="Traditional Arabic" w:hint="cs"/>
          <w:sz w:val="32"/>
          <w:szCs w:val="32"/>
          <w:rtl/>
          <w:lang w:bidi="fa-IR"/>
        </w:rPr>
        <w:t xml:space="preserve"> </w:t>
      </w:r>
      <w:r w:rsidRPr="00AB1DF1">
        <w:rPr>
          <w:rFonts w:cs="Traditional Arabic" w:hint="cs"/>
          <w:b/>
          <w:bCs/>
          <w:sz w:val="26"/>
          <w:szCs w:val="26"/>
          <w:rtl/>
          <w:lang w:bidi="fa-IR"/>
        </w:rPr>
        <w:t>[آل عمران: 179]</w:t>
      </w:r>
      <w:r w:rsidRPr="00AB1DF1">
        <w:rPr>
          <w:rFonts w:hint="cs"/>
          <w:rtl/>
          <w:lang w:bidi="fa-IR"/>
        </w:rPr>
        <w:t xml:space="preserve">. </w:t>
      </w:r>
      <w:r w:rsidRPr="00AB1DF1">
        <w:rPr>
          <w:rFonts w:cs="CTraditional Arabic" w:hint="cs"/>
          <w:rtl/>
          <w:lang w:bidi="fa-IR"/>
        </w:rPr>
        <w:t>«</w:t>
      </w:r>
      <w:r w:rsidRPr="00AB1DF1">
        <w:rPr>
          <w:rtl/>
        </w:rPr>
        <w:t>و خداوند نمى‏خواهد تا كه شما را بر غيب آگاهى دهد. ولى خداوند هر كس از رسولان خود را كه بخواهد، بر مى‏گزيند</w:t>
      </w:r>
      <w:r w:rsidRPr="00AB1DF1">
        <w:rPr>
          <w:rFonts w:cs="CTraditional Arabic" w:hint="cs"/>
          <w:rtl/>
        </w:rPr>
        <w:t>»</w:t>
      </w:r>
      <w:r w:rsidRPr="00AB1DF1">
        <w:rPr>
          <w:rFonts w:hint="cs"/>
          <w:rtl/>
          <w:lang w:bidi="fa-IR"/>
        </w:rPr>
        <w:t>.</w:t>
      </w:r>
    </w:p>
    <w:p w:rsidR="00222BB6" w:rsidRPr="00AB1DF1" w:rsidRDefault="00222BB6" w:rsidP="00222BB6">
      <w:pPr>
        <w:jc w:val="lowKashida"/>
        <w:rPr>
          <w:rFonts w:hint="cs"/>
          <w:rtl/>
        </w:rPr>
      </w:pP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E"/>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E"/>
      </w:r>
      <w:r w:rsidRPr="00F85423">
        <w:rPr>
          <w:sz w:val="22"/>
          <w:szCs w:val="22"/>
        </w:rPr>
        <w:sym w:font="HQPB2" w:char="F067"/>
      </w:r>
      <w:r w:rsidRPr="00F85423">
        <w:rPr>
          <w:sz w:val="22"/>
          <w:szCs w:val="22"/>
        </w:rPr>
        <w:sym w:font="HQPB4" w:char="F0F4"/>
      </w:r>
      <w:r w:rsidRPr="00F85423">
        <w:rPr>
          <w:sz w:val="22"/>
          <w:szCs w:val="22"/>
        </w:rPr>
        <w:sym w:font="HQPB1" w:char="F0E0"/>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37"/>
      </w:r>
      <w:r w:rsidRPr="00F85423">
        <w:rPr>
          <w:sz w:val="22"/>
          <w:szCs w:val="22"/>
        </w:rPr>
        <w:sym w:font="HQPB4" w:char="F0F8"/>
      </w:r>
      <w:r w:rsidRPr="00F85423">
        <w:rPr>
          <w:sz w:val="22"/>
          <w:szCs w:val="22"/>
        </w:rPr>
        <w:sym w:font="HQPB2" w:char="F08A"/>
      </w:r>
      <w:r w:rsidRPr="00F85423">
        <w:rPr>
          <w:sz w:val="22"/>
          <w:szCs w:val="22"/>
        </w:rPr>
        <w:sym w:font="HQPB5" w:char="F078"/>
      </w:r>
      <w:r w:rsidRPr="00F85423">
        <w:rPr>
          <w:sz w:val="22"/>
          <w:szCs w:val="22"/>
        </w:rPr>
        <w:sym w:font="HQPB1" w:char="F0EE"/>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4"/>
      </w:r>
      <w:r w:rsidRPr="00F85423">
        <w:rPr>
          <w:sz w:val="22"/>
          <w:szCs w:val="22"/>
        </w:rPr>
        <w:sym w:font="HQPB1" w:char="F089"/>
      </w:r>
      <w:r w:rsidRPr="00F85423">
        <w:rPr>
          <w:sz w:val="22"/>
          <w:szCs w:val="22"/>
        </w:rPr>
        <w:sym w:font="HQPB5" w:char="F074"/>
      </w:r>
      <w:r w:rsidRPr="00F85423">
        <w:rPr>
          <w:sz w:val="22"/>
          <w:szCs w:val="22"/>
        </w:rPr>
        <w:sym w:font="HQPB1" w:char="F06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F"/>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7C"/>
      </w:r>
      <w:r w:rsidRPr="00F85423">
        <w:rPr>
          <w:sz w:val="22"/>
          <w:szCs w:val="22"/>
        </w:rPr>
        <w:sym w:font="HQPB1" w:char="F0D3"/>
      </w:r>
      <w:r w:rsidRPr="00F85423">
        <w:rPr>
          <w:sz w:val="22"/>
          <w:szCs w:val="22"/>
        </w:rPr>
        <w:sym w:font="HQPB5" w:char="F073"/>
      </w:r>
      <w:r w:rsidRPr="00F85423">
        <w:rPr>
          <w:sz w:val="22"/>
          <w:szCs w:val="22"/>
        </w:rPr>
        <w:sym w:font="HQPB1" w:char="F03F"/>
      </w:r>
      <w:r w:rsidRPr="00F85423">
        <w:rPr>
          <w:sz w:val="22"/>
          <w:szCs w:val="22"/>
        </w:rPr>
        <w:sym w:font="HQPB4" w:char="F0F6"/>
      </w:r>
      <w:r w:rsidRPr="00F85423">
        <w:rPr>
          <w:sz w:val="22"/>
          <w:szCs w:val="22"/>
        </w:rPr>
        <w:sym w:font="HQPB1" w:char="F09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91"/>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[الجن: 26 </w:t>
      </w:r>
      <w:r w:rsidRPr="00AB1DF1">
        <w:rPr>
          <w:rFonts w:cs="Traditional Arabic"/>
          <w:b/>
          <w:bCs/>
          <w:sz w:val="26"/>
          <w:szCs w:val="26"/>
          <w:rtl/>
          <w:lang w:bidi="fa-IR"/>
        </w:rPr>
        <w:t>–</w:t>
      </w:r>
      <w:r w:rsidRPr="00AB1DF1">
        <w:rPr>
          <w:rFonts w:cs="Traditional Arabic" w:hint="cs"/>
          <w:b/>
          <w:bCs/>
          <w:sz w:val="26"/>
          <w:szCs w:val="26"/>
          <w:rtl/>
          <w:lang w:bidi="fa-IR"/>
        </w:rPr>
        <w:t xml:space="preserve"> 27]</w:t>
      </w:r>
      <w:r w:rsidRPr="00AB1DF1">
        <w:rPr>
          <w:rFonts w:hint="cs"/>
          <w:rtl/>
          <w:lang w:bidi="fa-IR"/>
        </w:rPr>
        <w:t xml:space="preserve">. </w:t>
      </w:r>
      <w:r w:rsidRPr="00AB1DF1">
        <w:rPr>
          <w:rFonts w:cs="CTraditional Arabic" w:hint="cs"/>
          <w:rtl/>
          <w:lang w:bidi="fa-IR"/>
        </w:rPr>
        <w:t>«</w:t>
      </w:r>
      <w:r w:rsidRPr="00AB1DF1">
        <w:rPr>
          <w:rtl/>
        </w:rPr>
        <w:t>[پروردگارم‏] داناى غيب است. و كسى را بر غيب خويش آگاه نمى‏سازد</w:t>
      </w:r>
      <w:r w:rsidRPr="00AB1DF1">
        <w:rPr>
          <w:rFonts w:hint="cs"/>
          <w:rtl/>
        </w:rPr>
        <w:t xml:space="preserve">. </w:t>
      </w:r>
      <w:r w:rsidRPr="00AB1DF1">
        <w:rPr>
          <w:rtl/>
        </w:rPr>
        <w:t>مگر كسانى از رسولانى را كه خود بپسندد</w:t>
      </w:r>
      <w:r w:rsidRPr="00AB1DF1">
        <w:rPr>
          <w:rFonts w:cs="CTraditional Arabic" w:hint="cs"/>
          <w:rtl/>
        </w:rPr>
        <w:t>»</w:t>
      </w:r>
      <w:r w:rsidRPr="00AB1DF1">
        <w:rPr>
          <w:rFonts w:hint="cs"/>
          <w:rtl/>
        </w:rPr>
        <w:t>.</w:t>
      </w:r>
    </w:p>
    <w:p w:rsidR="00222BB6" w:rsidRPr="00AB1DF1" w:rsidRDefault="00222BB6" w:rsidP="00FC59E7">
      <w:pPr>
        <w:pStyle w:val="a0"/>
        <w:rPr>
          <w:rFonts w:hint="cs"/>
          <w:rtl/>
        </w:rPr>
      </w:pPr>
      <w:bookmarkStart w:id="103" w:name="_Toc257927109"/>
      <w:bookmarkStart w:id="104" w:name="_Toc257927239"/>
      <w:r w:rsidRPr="00AB1DF1">
        <w:rPr>
          <w:rFonts w:hint="cs"/>
          <w:rtl/>
        </w:rPr>
        <w:t>فصل در تعریف و تحقیق علم غیب</w:t>
      </w:r>
      <w:bookmarkEnd w:id="103"/>
      <w:bookmarkEnd w:id="104"/>
    </w:p>
    <w:p w:rsidR="00222BB6" w:rsidRPr="00AB1DF1" w:rsidRDefault="00222BB6" w:rsidP="003A08A7">
      <w:pPr>
        <w:jc w:val="lowKashida"/>
        <w:rPr>
          <w:rFonts w:hint="cs"/>
          <w:rtl/>
          <w:lang w:bidi="fa-IR"/>
        </w:rPr>
      </w:pPr>
      <w:r w:rsidRPr="00AB1DF1">
        <w:rPr>
          <w:rFonts w:hint="cs"/>
          <w:rtl/>
          <w:lang w:bidi="fa-IR"/>
        </w:rPr>
        <w:t xml:space="preserve">تعریفِ علم غیب آن است که </w:t>
      </w:r>
      <w:r w:rsidR="009F7303" w:rsidRPr="00AB1DF1">
        <w:rPr>
          <w:rFonts w:hint="cs"/>
          <w:rtl/>
          <w:lang w:bidi="fa-IR"/>
        </w:rPr>
        <w:t xml:space="preserve">اعای این علم بدون استخدام </w:t>
      </w:r>
      <w:r w:rsidRPr="00AB1DF1">
        <w:rPr>
          <w:rFonts w:hint="cs"/>
          <w:rtl/>
          <w:lang w:bidi="fa-IR"/>
        </w:rPr>
        <w:t xml:space="preserve">وسائلِ عادی و اسباب و وسائطِ مادی باشد. هر علم که متعلق به وسائل و وسائط باشد، برابر است که وسائلی حسی و ظاهری باشند یا معنوی و باطنی، مثل حواس و علامات و تجربات و عقل و وحی و کشف و الهام، </w:t>
      </w:r>
      <w:r w:rsidR="009F7303" w:rsidRPr="00AB1DF1">
        <w:rPr>
          <w:rFonts w:hint="cs"/>
          <w:rtl/>
          <w:lang w:bidi="fa-IR"/>
        </w:rPr>
        <w:t xml:space="preserve">به آن علم غیب </w:t>
      </w:r>
      <w:r w:rsidRPr="00AB1DF1">
        <w:rPr>
          <w:rFonts w:hint="cs"/>
          <w:rtl/>
          <w:lang w:bidi="fa-IR"/>
        </w:rPr>
        <w:t>گفته نمی‌شود.</w:t>
      </w:r>
    </w:p>
    <w:p w:rsidR="00222BB6" w:rsidRPr="00AB1DF1" w:rsidRDefault="009F7303" w:rsidP="00D251E1">
      <w:pPr>
        <w:ind w:firstLine="284"/>
        <w:jc w:val="lowKashida"/>
        <w:rPr>
          <w:rFonts w:hint="cs"/>
          <w:rtl/>
          <w:lang w:bidi="fa-IR"/>
        </w:rPr>
      </w:pPr>
      <w:r w:rsidRPr="00AB1DF1">
        <w:rPr>
          <w:rFonts w:hint="cs"/>
          <w:rtl/>
          <w:lang w:bidi="fa-IR"/>
        </w:rPr>
        <w:t>در نبراس شرح، شرح عقائد ن</w:t>
      </w:r>
      <w:r w:rsidR="00222BB6" w:rsidRPr="00AB1DF1">
        <w:rPr>
          <w:rFonts w:hint="cs"/>
          <w:rtl/>
          <w:lang w:bidi="fa-IR"/>
        </w:rPr>
        <w:t>س</w:t>
      </w:r>
      <w:r w:rsidRPr="00AB1DF1">
        <w:rPr>
          <w:rFonts w:hint="cs"/>
          <w:rtl/>
          <w:lang w:bidi="fa-IR"/>
        </w:rPr>
        <w:t>ف</w:t>
      </w:r>
      <w:r w:rsidR="00222BB6" w:rsidRPr="00AB1DF1">
        <w:rPr>
          <w:rFonts w:hint="cs"/>
          <w:rtl/>
          <w:lang w:bidi="fa-IR"/>
        </w:rPr>
        <w:t xml:space="preserve">ی می‌نویسد که: غیب آنست که از حواسِ ظاهری مثل سمع و بصر غائب باشد و بنیادِ </w:t>
      </w:r>
      <w:r w:rsidR="00D251E1" w:rsidRPr="00AB1DF1">
        <w:rPr>
          <w:rFonts w:hint="cs"/>
          <w:rtl/>
          <w:lang w:bidi="fa-IR"/>
        </w:rPr>
        <w:t>آن</w:t>
      </w:r>
      <w:r w:rsidR="00222BB6" w:rsidRPr="00AB1DF1">
        <w:rPr>
          <w:rFonts w:hint="cs"/>
          <w:rtl/>
          <w:lang w:bidi="fa-IR"/>
        </w:rPr>
        <w:t xml:space="preserve"> به علم ضروری مثل وحی و الهام </w:t>
      </w:r>
      <w:r w:rsidR="00D251E1" w:rsidRPr="00AB1DF1">
        <w:rPr>
          <w:rFonts w:hint="cs"/>
          <w:rtl/>
          <w:lang w:bidi="fa-IR"/>
        </w:rPr>
        <w:t>نبوده</w:t>
      </w:r>
      <w:r w:rsidR="00222BB6" w:rsidRPr="00AB1DF1">
        <w:rPr>
          <w:rFonts w:hint="cs"/>
          <w:rtl/>
          <w:lang w:bidi="fa-IR"/>
        </w:rPr>
        <w:t xml:space="preserve">، و به علم استدلالی مثل دلائل و علامات هم مبنی نباشد، </w:t>
      </w:r>
      <w:r w:rsidR="00D251E1" w:rsidRPr="00AB1DF1">
        <w:rPr>
          <w:rFonts w:hint="cs"/>
          <w:rtl/>
          <w:lang w:bidi="fa-IR"/>
        </w:rPr>
        <w:t xml:space="preserve">علم غیبی که </w:t>
      </w:r>
      <w:r w:rsidR="00222BB6" w:rsidRPr="00AB1DF1">
        <w:rPr>
          <w:rFonts w:hint="cs"/>
          <w:rtl/>
          <w:lang w:bidi="fa-IR"/>
        </w:rPr>
        <w:t xml:space="preserve">قرآن و حدیث از غیر خدا </w:t>
      </w:r>
      <w:r w:rsidR="00D251E1" w:rsidRPr="00AB1DF1">
        <w:rPr>
          <w:rFonts w:hint="cs"/>
          <w:rtl/>
          <w:lang w:bidi="fa-IR"/>
        </w:rPr>
        <w:t xml:space="preserve">نفیش </w:t>
      </w:r>
      <w:r w:rsidR="00222BB6" w:rsidRPr="00AB1DF1">
        <w:rPr>
          <w:rFonts w:hint="cs"/>
          <w:rtl/>
          <w:lang w:bidi="fa-IR"/>
        </w:rPr>
        <w:t>کرده اند، همین است. و مدعی و مصدق این علم به اتفاق کافر است. اما هر علم</w:t>
      </w:r>
      <w:r w:rsidR="00D251E1" w:rsidRPr="00AB1DF1">
        <w:rPr>
          <w:rFonts w:hint="cs"/>
          <w:rtl/>
          <w:lang w:bidi="fa-IR"/>
        </w:rPr>
        <w:t>ی</w:t>
      </w:r>
      <w:r w:rsidR="00222BB6" w:rsidRPr="00AB1DF1">
        <w:rPr>
          <w:rFonts w:hint="cs"/>
          <w:rtl/>
          <w:lang w:bidi="fa-IR"/>
        </w:rPr>
        <w:t xml:space="preserve"> که به سمع و بصر و محسوس و مدرک باشد، یا به وحی و الهام یا به علامات و دلائل معلوم باشند </w:t>
      </w:r>
      <w:r w:rsidR="00D251E1" w:rsidRPr="00AB1DF1">
        <w:rPr>
          <w:rFonts w:hint="cs"/>
          <w:rtl/>
          <w:lang w:bidi="fa-IR"/>
        </w:rPr>
        <w:t>آ</w:t>
      </w:r>
      <w:r w:rsidR="00222BB6" w:rsidRPr="00AB1DF1">
        <w:rPr>
          <w:rFonts w:hint="cs"/>
          <w:rtl/>
          <w:lang w:bidi="fa-IR"/>
        </w:rPr>
        <w:t>نها غیب نیستند، و متعلق آ</w:t>
      </w:r>
      <w:r w:rsidR="00D251E1" w:rsidRPr="00AB1DF1">
        <w:rPr>
          <w:rFonts w:hint="cs"/>
          <w:rtl/>
          <w:lang w:bidi="fa-IR"/>
        </w:rPr>
        <w:t>نها علم غیب گفته نمی‌شوند، مثل</w:t>
      </w:r>
      <w:r w:rsidR="00222BB6" w:rsidRPr="00AB1DF1">
        <w:rPr>
          <w:rFonts w:hint="cs"/>
          <w:rtl/>
          <w:lang w:bidi="fa-IR"/>
        </w:rPr>
        <w:t xml:space="preserve"> پیشین‌گوئی‌های انبیاء </w:t>
      </w:r>
      <w:r w:rsidR="00222BB6" w:rsidRPr="00AB1DF1">
        <w:rPr>
          <w:rFonts w:cs="CTraditional Arabic" w:hint="cs"/>
          <w:rtl/>
          <w:lang w:bidi="fa-IR"/>
        </w:rPr>
        <w:t>†</w:t>
      </w:r>
      <w:r w:rsidR="00222BB6" w:rsidRPr="00AB1DF1">
        <w:rPr>
          <w:rFonts w:hint="cs"/>
          <w:rtl/>
          <w:lang w:bidi="fa-IR"/>
        </w:rPr>
        <w:t xml:space="preserve"> که از وحی و الهام مستفاد اند.</w:t>
      </w:r>
    </w:p>
    <w:p w:rsidR="00222BB6" w:rsidRPr="00AB1DF1" w:rsidRDefault="00222BB6" w:rsidP="00781256">
      <w:pPr>
        <w:ind w:firstLine="284"/>
        <w:jc w:val="lowKashida"/>
        <w:rPr>
          <w:rFonts w:hint="cs"/>
          <w:rtl/>
          <w:lang w:bidi="fa-IR"/>
        </w:rPr>
      </w:pPr>
      <w:r w:rsidRPr="00AB1DF1">
        <w:rPr>
          <w:rFonts w:hint="cs"/>
          <w:rtl/>
          <w:lang w:bidi="fa-IR"/>
        </w:rPr>
        <w:t xml:space="preserve">قریب همین معنی، رئیس الفقهاء و المحدیثین ملا علی قاری </w:t>
      </w:r>
      <w:r w:rsidRPr="00AB1DF1">
        <w:rPr>
          <w:rFonts w:cs="CTraditional Arabic" w:hint="cs"/>
          <w:rtl/>
          <w:lang w:bidi="fa-IR"/>
        </w:rPr>
        <w:t>/</w:t>
      </w:r>
      <w:r w:rsidRPr="00AB1DF1">
        <w:rPr>
          <w:rFonts w:hint="cs"/>
          <w:rtl/>
          <w:lang w:bidi="fa-IR"/>
        </w:rPr>
        <w:t xml:space="preserve"> سعد</w:t>
      </w:r>
      <w:r w:rsidR="00D251E1" w:rsidRPr="00AB1DF1">
        <w:rPr>
          <w:rFonts w:hint="cs"/>
          <w:rtl/>
          <w:lang w:bidi="fa-IR"/>
        </w:rPr>
        <w:t>الدین</w:t>
      </w:r>
      <w:r w:rsidRPr="00AB1DF1">
        <w:rPr>
          <w:rFonts w:hint="cs"/>
          <w:rtl/>
          <w:lang w:bidi="fa-IR"/>
        </w:rPr>
        <w:t xml:space="preserve"> تفتازانی در شرح فقه اکبر و شرح عقائد </w:t>
      </w:r>
      <w:r w:rsidR="00D251E1" w:rsidRPr="00AB1DF1">
        <w:rPr>
          <w:rFonts w:hint="cs"/>
          <w:rtl/>
          <w:lang w:bidi="fa-IR"/>
        </w:rPr>
        <w:t xml:space="preserve">گفته اند. </w:t>
      </w:r>
      <w:r w:rsidRPr="00AB1DF1">
        <w:rPr>
          <w:rFonts w:hint="cs"/>
          <w:rtl/>
          <w:lang w:bidi="fa-IR"/>
        </w:rPr>
        <w:t xml:space="preserve">و </w:t>
      </w:r>
      <w:r w:rsidR="00D251E1" w:rsidRPr="00AB1DF1">
        <w:rPr>
          <w:rFonts w:hint="cs"/>
          <w:rtl/>
          <w:lang w:bidi="fa-IR"/>
        </w:rPr>
        <w:t xml:space="preserve">هم چنین </w:t>
      </w:r>
      <w:r w:rsidRPr="00AB1DF1">
        <w:rPr>
          <w:rFonts w:hint="cs"/>
          <w:rtl/>
          <w:lang w:bidi="fa-IR"/>
        </w:rPr>
        <w:t>در ت</w:t>
      </w:r>
      <w:r w:rsidR="00D251E1" w:rsidRPr="00AB1DF1">
        <w:rPr>
          <w:rFonts w:hint="cs"/>
          <w:rtl/>
          <w:lang w:bidi="fa-IR"/>
        </w:rPr>
        <w:t>ا</w:t>
      </w:r>
      <w:r w:rsidRPr="00AB1DF1">
        <w:rPr>
          <w:rFonts w:hint="cs"/>
          <w:rtl/>
          <w:lang w:bidi="fa-IR"/>
        </w:rPr>
        <w:t xml:space="preserve">تارخانیه و شامی ج 3 باب المرتد، </w:t>
      </w:r>
      <w:r w:rsidR="00781256" w:rsidRPr="00AB1DF1">
        <w:rPr>
          <w:rFonts w:hint="cs"/>
          <w:rtl/>
          <w:lang w:bidi="fa-IR"/>
        </w:rPr>
        <w:t>آمده است</w:t>
      </w:r>
      <w:r w:rsidRPr="00AB1DF1">
        <w:rPr>
          <w:rFonts w:hint="cs"/>
          <w:rtl/>
          <w:lang w:bidi="fa-IR"/>
        </w:rPr>
        <w:t>.</w:t>
      </w:r>
    </w:p>
    <w:p w:rsidR="00222BB6" w:rsidRPr="00AB1DF1" w:rsidRDefault="00222BB6" w:rsidP="00781256">
      <w:pPr>
        <w:ind w:firstLine="284"/>
        <w:jc w:val="lowKashida"/>
        <w:rPr>
          <w:rFonts w:hint="cs"/>
          <w:rtl/>
          <w:lang w:bidi="fa-IR"/>
        </w:rPr>
      </w:pPr>
      <w:r w:rsidRPr="00AB1DF1">
        <w:rPr>
          <w:rFonts w:hint="cs"/>
          <w:rtl/>
          <w:lang w:bidi="fa-IR"/>
        </w:rPr>
        <w:t xml:space="preserve">از این تصریحات ایرادی که جهلاء در موضوع آلاتِ جدید وارد می‌کنند که آیا اخبار، رادیو و تلفن و تلویزن یا </w:t>
      </w:r>
      <w:r w:rsidR="00781256" w:rsidRPr="00AB1DF1">
        <w:rPr>
          <w:rFonts w:hint="cs"/>
          <w:rtl/>
          <w:lang w:bidi="fa-IR"/>
        </w:rPr>
        <w:t xml:space="preserve">پیش بینی های که </w:t>
      </w:r>
      <w:r w:rsidRPr="00AB1DF1">
        <w:rPr>
          <w:rFonts w:hint="cs"/>
          <w:rtl/>
          <w:lang w:bidi="fa-IR"/>
        </w:rPr>
        <w:t>ادارة هواشناسی برای شناخت باران و غیره می‌گویند، و صحیح بر</w:t>
      </w:r>
      <w:r w:rsidR="00781256" w:rsidRPr="00AB1DF1">
        <w:rPr>
          <w:rFonts w:hint="cs"/>
          <w:rtl/>
          <w:lang w:bidi="fa-IR"/>
        </w:rPr>
        <w:t xml:space="preserve"> </w:t>
      </w:r>
      <w:r w:rsidRPr="00AB1DF1">
        <w:rPr>
          <w:rFonts w:hint="cs"/>
          <w:rtl/>
          <w:lang w:bidi="fa-IR"/>
        </w:rPr>
        <w:t>می‌آیند چه گفته شوند</w:t>
      </w:r>
      <w:r w:rsidR="00781256" w:rsidRPr="00AB1DF1">
        <w:rPr>
          <w:rFonts w:hint="cs"/>
          <w:rtl/>
          <w:lang w:bidi="fa-IR"/>
        </w:rPr>
        <w:t>،</w:t>
      </w:r>
      <w:r w:rsidRPr="00AB1DF1">
        <w:rPr>
          <w:rFonts w:hint="cs"/>
          <w:rtl/>
          <w:lang w:bidi="fa-IR"/>
        </w:rPr>
        <w:t xml:space="preserve"> علم غیب اند یا نه؟ جواب ظاهر است که اینها همه به وسائل و اسباب می‌شوند، ایشان از تعریفِ غیب</w:t>
      </w:r>
      <w:r w:rsidR="00781256" w:rsidRPr="00AB1DF1">
        <w:rPr>
          <w:rFonts w:hint="cs"/>
          <w:rtl/>
          <w:lang w:bidi="fa-IR"/>
        </w:rPr>
        <w:t>،</w:t>
      </w:r>
      <w:r w:rsidRPr="00AB1DF1">
        <w:rPr>
          <w:rFonts w:hint="cs"/>
          <w:rtl/>
          <w:lang w:bidi="fa-IR"/>
        </w:rPr>
        <w:t xml:space="preserve"> خود خارج اند، احتیاجِ اخراج ندارند، فقط</w:t>
      </w:r>
      <w:r w:rsidR="00781256" w:rsidRPr="00AB1DF1">
        <w:rPr>
          <w:rFonts w:hint="cs"/>
          <w:rtl/>
          <w:lang w:bidi="fa-IR"/>
        </w:rPr>
        <w:t xml:space="preserve"> گاهی انبیاء بر غیب مطلع می شوند.</w:t>
      </w:r>
      <w:r w:rsidRPr="00AB1DF1">
        <w:rPr>
          <w:rFonts w:hint="cs"/>
          <w:rtl/>
          <w:lang w:bidi="fa-IR"/>
        </w:rPr>
        <w:t xml:space="preserve"> چنانچه ذکر کردیم از آیات گذشته و حدیثی </w:t>
      </w:r>
      <w:r w:rsidR="00781256" w:rsidRPr="00AB1DF1">
        <w:rPr>
          <w:rFonts w:hint="cs"/>
          <w:rtl/>
          <w:lang w:bidi="fa-IR"/>
        </w:rPr>
        <w:t>که</w:t>
      </w:r>
      <w:r w:rsidRPr="00AB1DF1">
        <w:rPr>
          <w:rFonts w:hint="cs"/>
          <w:rtl/>
          <w:lang w:bidi="fa-IR"/>
        </w:rPr>
        <w:t xml:space="preserve"> محمد بن اسحق روایت کرده است که در غزوة تبوک شتر آنحضرت </w:t>
      </w:r>
      <w:r w:rsidRPr="00AB1DF1">
        <w:rPr>
          <w:rFonts w:hint="cs"/>
          <w:lang w:bidi="fa-IR"/>
        </w:rPr>
        <w:sym w:font="AGA Arabesque" w:char="F072"/>
      </w:r>
      <w:r w:rsidRPr="00AB1DF1">
        <w:rPr>
          <w:rFonts w:hint="cs"/>
          <w:rtl/>
          <w:lang w:bidi="fa-IR"/>
        </w:rPr>
        <w:t xml:space="preserve"> گم شد، صحابه </w:t>
      </w:r>
      <w:r w:rsidRPr="00AB1DF1">
        <w:rPr>
          <w:rFonts w:hint="cs"/>
          <w:lang w:bidi="fa-IR"/>
        </w:rPr>
        <w:sym w:font="AGA Arabesque" w:char="F079"/>
      </w:r>
      <w:r w:rsidRPr="00AB1DF1">
        <w:rPr>
          <w:rFonts w:hint="cs"/>
          <w:rtl/>
          <w:lang w:bidi="fa-IR"/>
        </w:rPr>
        <w:t xml:space="preserve"> جستجو کردند، دیده نشد، زید بن لُعیت منافق گفت که: فلان از اخبارِ آسمان خبر می‌دهد، و شتر خود را ن</w:t>
      </w:r>
      <w:r w:rsidR="0037468E" w:rsidRPr="00AB1DF1">
        <w:rPr>
          <w:rFonts w:hint="cs"/>
          <w:rtl/>
          <w:lang w:bidi="fa-IR"/>
        </w:rPr>
        <w:t xml:space="preserve">می </w:t>
      </w:r>
      <w:r w:rsidRPr="00AB1DF1">
        <w:rPr>
          <w:rFonts w:hint="cs"/>
          <w:rtl/>
          <w:lang w:bidi="fa-IR"/>
        </w:rPr>
        <w:t xml:space="preserve">داند که کجا است، آنحضرت </w:t>
      </w:r>
      <w:r w:rsidRPr="00AB1DF1">
        <w:rPr>
          <w:rFonts w:hint="cs"/>
          <w:lang w:bidi="fa-IR"/>
        </w:rPr>
        <w:sym w:font="AGA Arabesque" w:char="F072"/>
      </w:r>
      <w:r w:rsidRPr="00AB1DF1">
        <w:rPr>
          <w:rFonts w:hint="cs"/>
          <w:rtl/>
          <w:lang w:bidi="fa-IR"/>
        </w:rPr>
        <w:t xml:space="preserve"> فرمودند: الآن مرا مولای من خبر داد، و من قسم به خدا بغیر تعلیم او نمی‌دانم، و بروید فلان جا است و مهارِ او بر درختی پیچیده است گرفته بیارید.</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هر علمی که خالق به انبیاء و اولیاء خبر دهد، علم غیب نیست و آن به قرآن و سنت ثابت است اشکالی ندارد.</w:t>
      </w:r>
    </w:p>
    <w:p w:rsidR="0037468E" w:rsidRPr="00AB1DF1" w:rsidRDefault="00222BB6" w:rsidP="0037468E">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از نصوص قرآن مقدس و از احادیث کثیره و بالخصوص نُه بار از خود ختم المرسلین </w:t>
      </w:r>
      <w:r w:rsidRPr="00AB1DF1">
        <w:rPr>
          <w:rFonts w:hint="cs"/>
          <w:lang w:bidi="fa-IR"/>
        </w:rPr>
        <w:sym w:font="AGA Arabesque" w:char="F072"/>
      </w:r>
      <w:r w:rsidRPr="00AB1DF1">
        <w:rPr>
          <w:rFonts w:hint="cs"/>
          <w:rtl/>
          <w:lang w:bidi="fa-IR"/>
        </w:rPr>
        <w:t xml:space="preserve"> نفی علم غیب ثا</w:t>
      </w:r>
      <w:r w:rsidR="0037468E" w:rsidRPr="00AB1DF1">
        <w:rPr>
          <w:rFonts w:hint="cs"/>
          <w:rtl/>
          <w:lang w:bidi="fa-IR"/>
        </w:rPr>
        <w:t>ب</w:t>
      </w:r>
      <w:r w:rsidRPr="00AB1DF1">
        <w:rPr>
          <w:rFonts w:hint="cs"/>
          <w:rtl/>
          <w:lang w:bidi="fa-IR"/>
        </w:rPr>
        <w:t xml:space="preserve">ت است. </w:t>
      </w:r>
    </w:p>
    <w:p w:rsidR="0037468E" w:rsidRPr="00AB1DF1" w:rsidRDefault="0037468E" w:rsidP="0037468E">
      <w:pPr>
        <w:jc w:val="lowKashida"/>
        <w:rPr>
          <w:rFonts w:hint="cs"/>
          <w:rtl/>
          <w:lang w:bidi="fa-IR"/>
        </w:rPr>
      </w:pPr>
      <w:r w:rsidRPr="00AB1DF1">
        <w:rPr>
          <w:rFonts w:hint="cs"/>
          <w:rtl/>
          <w:lang w:bidi="fa-IR"/>
        </w:rPr>
        <w:t>اول-</w:t>
      </w:r>
      <w:r w:rsidR="00222BB6" w:rsidRPr="00AB1DF1">
        <w:rPr>
          <w:rFonts w:hint="cs"/>
          <w:rtl/>
          <w:lang w:bidi="fa-IR"/>
        </w:rPr>
        <w:t xml:space="preserve"> روایتِ ربیع بنت معوذ </w:t>
      </w:r>
      <w:r w:rsidR="00222BB6" w:rsidRPr="00AB1DF1">
        <w:rPr>
          <w:rFonts w:cs="CTraditional Arabic" w:hint="cs"/>
          <w:rtl/>
          <w:lang w:bidi="fa-IR"/>
        </w:rPr>
        <w:t>ل</w:t>
      </w:r>
      <w:r w:rsidR="00222BB6" w:rsidRPr="00AB1DF1">
        <w:rPr>
          <w:rFonts w:hint="cs"/>
          <w:rtl/>
          <w:lang w:bidi="fa-IR"/>
        </w:rPr>
        <w:t xml:space="preserve"> در بخاری در قصة دخترکانِ دف‌زننده</w:t>
      </w:r>
      <w:r w:rsidRPr="00AB1DF1">
        <w:rPr>
          <w:rFonts w:hint="cs"/>
          <w:rtl/>
          <w:lang w:bidi="fa-IR"/>
        </w:rPr>
        <w:t>.</w:t>
      </w:r>
      <w:r w:rsidR="00222BB6" w:rsidRPr="00AB1DF1">
        <w:rPr>
          <w:rFonts w:hint="cs"/>
          <w:rtl/>
          <w:lang w:bidi="fa-IR"/>
        </w:rPr>
        <w:t xml:space="preserve"> </w:t>
      </w:r>
    </w:p>
    <w:p w:rsidR="0037468E" w:rsidRPr="00AB1DF1" w:rsidRDefault="00222BB6" w:rsidP="0037468E">
      <w:pPr>
        <w:jc w:val="lowKashida"/>
        <w:rPr>
          <w:rFonts w:hint="cs"/>
          <w:rtl/>
          <w:lang w:bidi="fa-IR"/>
        </w:rPr>
      </w:pPr>
      <w:r w:rsidRPr="00AB1DF1">
        <w:rPr>
          <w:rFonts w:hint="cs"/>
          <w:rtl/>
          <w:lang w:bidi="fa-IR"/>
        </w:rPr>
        <w:t>دوم</w:t>
      </w:r>
      <w:r w:rsidR="0037468E" w:rsidRPr="00AB1DF1">
        <w:rPr>
          <w:rFonts w:hint="cs"/>
          <w:rtl/>
          <w:lang w:bidi="fa-IR"/>
        </w:rPr>
        <w:t>-</w:t>
      </w:r>
      <w:r w:rsidRPr="00AB1DF1">
        <w:rPr>
          <w:rFonts w:hint="cs"/>
          <w:rtl/>
          <w:lang w:bidi="fa-IR"/>
        </w:rPr>
        <w:t xml:space="preserve"> روایتِ خارجه بن زید </w:t>
      </w:r>
      <w:r w:rsidRPr="00AB1DF1">
        <w:rPr>
          <w:rFonts w:hint="cs"/>
          <w:lang w:bidi="fa-IR"/>
        </w:rPr>
        <w:sym w:font="AGA Arabesque" w:char="F074"/>
      </w:r>
      <w:r w:rsidRPr="00AB1DF1">
        <w:rPr>
          <w:rFonts w:hint="cs"/>
          <w:rtl/>
          <w:lang w:bidi="fa-IR"/>
        </w:rPr>
        <w:t xml:space="preserve"> در بخاری در قصة وفات عثمان ابن مظعون </w:t>
      </w:r>
      <w:r w:rsidRPr="00AB1DF1">
        <w:rPr>
          <w:rFonts w:hint="cs"/>
          <w:lang w:bidi="fa-IR"/>
        </w:rPr>
        <w:sym w:font="AGA Arabesque" w:char="F074"/>
      </w:r>
      <w:r w:rsidR="0037468E" w:rsidRPr="00AB1DF1">
        <w:rPr>
          <w:rFonts w:hint="cs"/>
          <w:rtl/>
          <w:lang w:bidi="fa-IR"/>
        </w:rPr>
        <w:t>.</w:t>
      </w:r>
    </w:p>
    <w:p w:rsidR="0037468E" w:rsidRPr="00AB1DF1" w:rsidRDefault="00222BB6" w:rsidP="0037468E">
      <w:pPr>
        <w:jc w:val="lowKashida"/>
        <w:rPr>
          <w:rFonts w:hint="cs"/>
          <w:rtl/>
          <w:lang w:bidi="fa-IR"/>
        </w:rPr>
      </w:pPr>
      <w:r w:rsidRPr="00AB1DF1">
        <w:rPr>
          <w:rFonts w:hint="cs"/>
          <w:rtl/>
          <w:lang w:bidi="fa-IR"/>
        </w:rPr>
        <w:t xml:space="preserve"> سوم</w:t>
      </w:r>
      <w:r w:rsidR="0037468E" w:rsidRPr="00AB1DF1">
        <w:rPr>
          <w:rFonts w:hint="cs"/>
          <w:rtl/>
          <w:lang w:bidi="fa-IR"/>
        </w:rPr>
        <w:t>-</w:t>
      </w:r>
      <w:r w:rsidRPr="00AB1DF1">
        <w:rPr>
          <w:rFonts w:hint="cs"/>
          <w:rtl/>
          <w:lang w:bidi="fa-IR"/>
        </w:rPr>
        <w:t xml:space="preserve"> روایتِ اُبی بن کعب </w:t>
      </w:r>
      <w:r w:rsidRPr="00AB1DF1">
        <w:rPr>
          <w:rFonts w:hint="cs"/>
          <w:lang w:bidi="fa-IR"/>
        </w:rPr>
        <w:sym w:font="AGA Arabesque" w:char="F074"/>
      </w:r>
      <w:r w:rsidR="0037468E" w:rsidRPr="00AB1DF1">
        <w:rPr>
          <w:rFonts w:hint="cs"/>
          <w:rtl/>
          <w:lang w:bidi="fa-IR"/>
        </w:rPr>
        <w:t xml:space="preserve"> در بخاری در قصة</w:t>
      </w:r>
      <w:r w:rsidRPr="00AB1DF1">
        <w:rPr>
          <w:rFonts w:hint="cs"/>
          <w:rtl/>
          <w:lang w:bidi="fa-IR"/>
        </w:rPr>
        <w:t xml:space="preserve"> موسی و خضر </w:t>
      </w:r>
      <w:r w:rsidRPr="00AB1DF1">
        <w:rPr>
          <w:rFonts w:cs="CTraditional Arabic" w:hint="cs"/>
          <w:rtl/>
          <w:lang w:bidi="fa-IR"/>
        </w:rPr>
        <w:t>إ</w:t>
      </w:r>
      <w:r w:rsidR="0037468E" w:rsidRPr="00AB1DF1">
        <w:rPr>
          <w:rFonts w:hint="cs"/>
          <w:rtl/>
          <w:lang w:bidi="fa-IR"/>
        </w:rPr>
        <w:t>.</w:t>
      </w:r>
      <w:r w:rsidRPr="00AB1DF1">
        <w:rPr>
          <w:rFonts w:hint="cs"/>
          <w:rtl/>
          <w:lang w:bidi="fa-IR"/>
        </w:rPr>
        <w:t xml:space="preserve"> چهارم</w:t>
      </w:r>
      <w:r w:rsidR="0037468E" w:rsidRPr="00AB1DF1">
        <w:rPr>
          <w:rFonts w:hint="cs"/>
          <w:rtl/>
          <w:lang w:bidi="fa-IR"/>
        </w:rPr>
        <w:t>-</w:t>
      </w:r>
      <w:r w:rsidRPr="00AB1DF1">
        <w:rPr>
          <w:rFonts w:hint="cs"/>
          <w:rtl/>
          <w:lang w:bidi="fa-IR"/>
        </w:rPr>
        <w:t xml:space="preserve"> روایتِ عبدالله بن عمر </w:t>
      </w:r>
      <w:r w:rsidRPr="00AB1DF1">
        <w:rPr>
          <w:rFonts w:cs="CTraditional Arabic" w:hint="cs"/>
          <w:rtl/>
          <w:lang w:bidi="fa-IR"/>
        </w:rPr>
        <w:t>م</w:t>
      </w:r>
      <w:r w:rsidRPr="00AB1DF1">
        <w:rPr>
          <w:rFonts w:hint="cs"/>
          <w:rtl/>
          <w:lang w:bidi="fa-IR"/>
        </w:rPr>
        <w:t xml:space="preserve"> در طبقات ابن سعد حکایت دانة خرما که در فراشِ خود دید</w:t>
      </w:r>
      <w:r w:rsidR="0037468E" w:rsidRPr="00AB1DF1">
        <w:rPr>
          <w:rFonts w:hint="cs"/>
          <w:rtl/>
          <w:lang w:bidi="fa-IR"/>
        </w:rPr>
        <w:t>.</w:t>
      </w:r>
    </w:p>
    <w:p w:rsidR="0037468E" w:rsidRPr="00AB1DF1" w:rsidRDefault="00222BB6" w:rsidP="0037468E">
      <w:pPr>
        <w:jc w:val="lowKashida"/>
        <w:rPr>
          <w:rFonts w:hint="cs"/>
          <w:rtl/>
          <w:lang w:bidi="fa-IR"/>
        </w:rPr>
      </w:pPr>
      <w:r w:rsidRPr="00AB1DF1">
        <w:rPr>
          <w:rFonts w:hint="cs"/>
          <w:rtl/>
          <w:lang w:bidi="fa-IR"/>
        </w:rPr>
        <w:t xml:space="preserve"> پنجم</w:t>
      </w:r>
      <w:r w:rsidR="0037468E" w:rsidRPr="00AB1DF1">
        <w:rPr>
          <w:rFonts w:hint="cs"/>
          <w:rtl/>
          <w:lang w:bidi="fa-IR"/>
        </w:rPr>
        <w:t>-</w:t>
      </w:r>
      <w:r w:rsidRPr="00AB1DF1">
        <w:rPr>
          <w:rFonts w:hint="cs"/>
          <w:rtl/>
          <w:lang w:bidi="fa-IR"/>
        </w:rPr>
        <w:t xml:space="preserve"> روایتِ انس متفق علیه هم در قصة دانة خرمای صدقه</w:t>
      </w:r>
      <w:r w:rsidR="0037468E" w:rsidRPr="00AB1DF1">
        <w:rPr>
          <w:rFonts w:hint="cs"/>
          <w:rtl/>
          <w:lang w:bidi="fa-IR"/>
        </w:rPr>
        <w:t>.</w:t>
      </w:r>
    </w:p>
    <w:p w:rsidR="0037468E" w:rsidRPr="00AB1DF1" w:rsidRDefault="00222BB6" w:rsidP="0037468E">
      <w:pPr>
        <w:jc w:val="lowKashida"/>
        <w:rPr>
          <w:rFonts w:hint="cs"/>
          <w:rtl/>
          <w:lang w:bidi="fa-IR"/>
        </w:rPr>
      </w:pPr>
      <w:r w:rsidRPr="00AB1DF1">
        <w:rPr>
          <w:rFonts w:hint="cs"/>
          <w:rtl/>
          <w:lang w:bidi="fa-IR"/>
        </w:rPr>
        <w:t xml:space="preserve"> ششم</w:t>
      </w:r>
      <w:r w:rsidR="0037468E" w:rsidRPr="00AB1DF1">
        <w:rPr>
          <w:rFonts w:hint="cs"/>
          <w:rtl/>
          <w:lang w:bidi="fa-IR"/>
        </w:rPr>
        <w:t>-</w:t>
      </w:r>
      <w:r w:rsidRPr="00AB1DF1">
        <w:rPr>
          <w:rFonts w:hint="cs"/>
          <w:rtl/>
          <w:lang w:bidi="fa-IR"/>
        </w:rPr>
        <w:t xml:space="preserve"> روایتِ عباده بن صامت </w:t>
      </w:r>
      <w:r w:rsidRPr="00AB1DF1">
        <w:rPr>
          <w:rFonts w:hint="cs"/>
          <w:lang w:bidi="fa-IR"/>
        </w:rPr>
        <w:sym w:font="AGA Arabesque" w:char="F074"/>
      </w:r>
      <w:r w:rsidRPr="00AB1DF1">
        <w:rPr>
          <w:rFonts w:hint="cs"/>
          <w:rtl/>
          <w:lang w:bidi="fa-IR"/>
        </w:rPr>
        <w:t xml:space="preserve"> هم متفق علیه در قصة </w:t>
      </w:r>
      <w:r w:rsidRPr="00AB1DF1">
        <w:rPr>
          <w:rFonts w:cs="B Badr" w:hint="cs"/>
          <w:rtl/>
          <w:lang w:bidi="fa-IR"/>
        </w:rPr>
        <w:t>لیلة</w:t>
      </w:r>
      <w:r w:rsidRPr="00AB1DF1">
        <w:rPr>
          <w:rFonts w:hint="cs"/>
          <w:rtl/>
          <w:lang w:bidi="fa-IR"/>
        </w:rPr>
        <w:t xml:space="preserve"> القدر</w:t>
      </w:r>
      <w:r w:rsidR="0037468E" w:rsidRPr="00AB1DF1">
        <w:rPr>
          <w:rFonts w:hint="cs"/>
          <w:rtl/>
          <w:lang w:bidi="fa-IR"/>
        </w:rPr>
        <w:t>.</w:t>
      </w:r>
    </w:p>
    <w:p w:rsidR="0037468E" w:rsidRPr="00AB1DF1" w:rsidRDefault="00222BB6" w:rsidP="0037468E">
      <w:pPr>
        <w:jc w:val="lowKashida"/>
        <w:rPr>
          <w:rFonts w:hint="cs"/>
          <w:rtl/>
          <w:lang w:bidi="fa-IR"/>
        </w:rPr>
      </w:pPr>
      <w:r w:rsidRPr="00AB1DF1">
        <w:rPr>
          <w:rFonts w:hint="cs"/>
          <w:rtl/>
          <w:lang w:bidi="fa-IR"/>
        </w:rPr>
        <w:t xml:space="preserve"> هفتم</w:t>
      </w:r>
      <w:r w:rsidR="0037468E" w:rsidRPr="00AB1DF1">
        <w:rPr>
          <w:rFonts w:hint="cs"/>
          <w:rtl/>
          <w:lang w:bidi="fa-IR"/>
        </w:rPr>
        <w:t>-</w:t>
      </w:r>
      <w:r w:rsidRPr="00AB1DF1">
        <w:rPr>
          <w:rFonts w:hint="cs"/>
          <w:rtl/>
          <w:lang w:bidi="fa-IR"/>
        </w:rPr>
        <w:t xml:space="preserve"> روایتِ ابوسعید خدری </w:t>
      </w:r>
      <w:r w:rsidRPr="00AB1DF1">
        <w:rPr>
          <w:rFonts w:hint="cs"/>
          <w:lang w:bidi="fa-IR"/>
        </w:rPr>
        <w:sym w:font="AGA Arabesque" w:char="F074"/>
      </w:r>
      <w:r w:rsidRPr="00AB1DF1">
        <w:rPr>
          <w:rFonts w:hint="cs"/>
          <w:rtl/>
          <w:lang w:bidi="fa-IR"/>
        </w:rPr>
        <w:t xml:space="preserve"> هم متفق علیه و هم در قصة </w:t>
      </w:r>
      <w:r w:rsidRPr="00AB1DF1">
        <w:rPr>
          <w:rFonts w:cs="B Badr" w:hint="cs"/>
          <w:rtl/>
          <w:lang w:bidi="fa-IR"/>
        </w:rPr>
        <w:t>لیلة</w:t>
      </w:r>
      <w:r w:rsidRPr="00AB1DF1">
        <w:rPr>
          <w:rFonts w:hint="cs"/>
          <w:rtl/>
          <w:lang w:bidi="fa-IR"/>
        </w:rPr>
        <w:t xml:space="preserve"> القدر</w:t>
      </w:r>
      <w:r w:rsidR="0037468E" w:rsidRPr="00AB1DF1">
        <w:rPr>
          <w:rFonts w:hint="cs"/>
          <w:rtl/>
          <w:lang w:bidi="fa-IR"/>
        </w:rPr>
        <w:t>.</w:t>
      </w:r>
    </w:p>
    <w:p w:rsidR="0037468E" w:rsidRPr="00AB1DF1" w:rsidRDefault="00222BB6" w:rsidP="0037468E">
      <w:pPr>
        <w:jc w:val="lowKashida"/>
        <w:rPr>
          <w:rFonts w:hint="cs"/>
          <w:rtl/>
          <w:lang w:bidi="fa-IR"/>
        </w:rPr>
      </w:pPr>
      <w:r w:rsidRPr="00AB1DF1">
        <w:rPr>
          <w:rFonts w:hint="cs"/>
          <w:rtl/>
          <w:lang w:bidi="fa-IR"/>
        </w:rPr>
        <w:t xml:space="preserve"> هشتم</w:t>
      </w:r>
      <w:r w:rsidR="0037468E" w:rsidRPr="00AB1DF1">
        <w:rPr>
          <w:rFonts w:hint="cs"/>
          <w:rtl/>
          <w:lang w:bidi="fa-IR"/>
        </w:rPr>
        <w:t>-</w:t>
      </w:r>
      <w:r w:rsidRPr="00AB1DF1">
        <w:rPr>
          <w:rFonts w:hint="cs"/>
          <w:rtl/>
          <w:lang w:bidi="fa-IR"/>
        </w:rPr>
        <w:t xml:space="preserve"> نیز در موضوع مذکور در تمام صحاح</w:t>
      </w:r>
      <w:r w:rsidR="0037468E" w:rsidRPr="00AB1DF1">
        <w:rPr>
          <w:rFonts w:hint="cs"/>
          <w:rtl/>
          <w:lang w:bidi="fa-IR"/>
        </w:rPr>
        <w:t>.</w:t>
      </w:r>
    </w:p>
    <w:p w:rsidR="00222BB6" w:rsidRPr="00AB1DF1" w:rsidRDefault="00222BB6" w:rsidP="0037468E">
      <w:pPr>
        <w:jc w:val="lowKashida"/>
        <w:rPr>
          <w:rFonts w:hint="cs"/>
          <w:rtl/>
          <w:lang w:bidi="fa-IR"/>
        </w:rPr>
      </w:pPr>
      <w:r w:rsidRPr="00AB1DF1">
        <w:rPr>
          <w:rFonts w:hint="cs"/>
          <w:rtl/>
          <w:lang w:bidi="fa-IR"/>
        </w:rPr>
        <w:t xml:space="preserve"> نهم</w:t>
      </w:r>
      <w:r w:rsidR="0037468E" w:rsidRPr="00AB1DF1">
        <w:rPr>
          <w:rFonts w:hint="cs"/>
          <w:rtl/>
          <w:lang w:bidi="fa-IR"/>
        </w:rPr>
        <w:t>-</w:t>
      </w:r>
      <w:r w:rsidRPr="00AB1DF1">
        <w:rPr>
          <w:rFonts w:hint="cs"/>
          <w:rtl/>
          <w:lang w:bidi="fa-IR"/>
        </w:rPr>
        <w:t xml:space="preserve"> روایت ابن عباس </w:t>
      </w:r>
      <w:r w:rsidRPr="00AB1DF1">
        <w:rPr>
          <w:rFonts w:cs="CTraditional Arabic" w:hint="cs"/>
          <w:rtl/>
          <w:lang w:bidi="fa-IR"/>
        </w:rPr>
        <w:t>م</w:t>
      </w:r>
      <w:r w:rsidRPr="00AB1DF1">
        <w:rPr>
          <w:rFonts w:hint="cs"/>
          <w:rtl/>
          <w:lang w:bidi="fa-IR"/>
        </w:rPr>
        <w:t xml:space="preserve"> در مسلم در موضوع در روزه عاشوارء.</w:t>
      </w:r>
    </w:p>
    <w:p w:rsidR="00222BB6" w:rsidRPr="00AB1DF1" w:rsidRDefault="00222BB6" w:rsidP="0037468E">
      <w:pPr>
        <w:ind w:firstLine="284"/>
        <w:jc w:val="lowKashida"/>
        <w:rPr>
          <w:rFonts w:hint="cs"/>
          <w:rtl/>
          <w:lang w:bidi="fa-IR"/>
        </w:rPr>
      </w:pPr>
      <w:r w:rsidRPr="005D220E">
        <w:rPr>
          <w:rFonts w:cs="B Lotus" w:hint="cs"/>
          <w:b/>
          <w:bCs/>
          <w:rtl/>
          <w:lang w:bidi="fa-IR"/>
        </w:rPr>
        <w:t>الحاصل:</w:t>
      </w:r>
      <w:r w:rsidRPr="00AB1DF1">
        <w:rPr>
          <w:rFonts w:hint="cs"/>
          <w:rtl/>
          <w:lang w:bidi="fa-IR"/>
        </w:rPr>
        <w:t xml:space="preserve"> نفی علم غیب با این همه تصریحات از غیر ذات واجب الوجود</w:t>
      </w:r>
      <w:r w:rsidR="0037468E" w:rsidRPr="00AB1DF1">
        <w:rPr>
          <w:rFonts w:hint="cs"/>
          <w:rtl/>
          <w:lang w:bidi="fa-IR"/>
        </w:rPr>
        <w:t xml:space="preserve"> است</w:t>
      </w:r>
      <w:r w:rsidRPr="00AB1DF1">
        <w:rPr>
          <w:rFonts w:hint="cs"/>
          <w:rtl/>
          <w:lang w:bidi="fa-IR"/>
        </w:rPr>
        <w:t xml:space="preserve">، پس مدعی </w:t>
      </w:r>
      <w:r w:rsidR="0037468E" w:rsidRPr="00AB1DF1">
        <w:rPr>
          <w:rFonts w:hint="cs"/>
          <w:rtl/>
          <w:lang w:bidi="fa-IR"/>
        </w:rPr>
        <w:t xml:space="preserve">علیم غیب </w:t>
      </w:r>
      <w:r w:rsidRPr="00AB1DF1">
        <w:rPr>
          <w:rFonts w:hint="cs"/>
          <w:rtl/>
          <w:lang w:bidi="fa-IR"/>
        </w:rPr>
        <w:t>و مصدق او منکر این همه شده</w:t>
      </w:r>
      <w:r w:rsidR="0037468E" w:rsidRPr="00AB1DF1">
        <w:rPr>
          <w:rFonts w:hint="cs"/>
          <w:rtl/>
          <w:lang w:bidi="fa-IR"/>
        </w:rPr>
        <w:t>،</w:t>
      </w:r>
      <w:r w:rsidRPr="00AB1DF1">
        <w:rPr>
          <w:rFonts w:hint="cs"/>
          <w:rtl/>
          <w:lang w:bidi="fa-IR"/>
        </w:rPr>
        <w:t xml:space="preserve"> </w:t>
      </w:r>
      <w:r w:rsidR="0037468E" w:rsidRPr="00AB1DF1">
        <w:rPr>
          <w:rFonts w:hint="cs"/>
          <w:rtl/>
          <w:lang w:bidi="fa-IR"/>
        </w:rPr>
        <w:t>بلا قیل و قال کافر می‌گردد</w:t>
      </w:r>
      <w:r w:rsidRPr="00AB1DF1">
        <w:rPr>
          <w:rFonts w:hint="cs"/>
          <w:rtl/>
          <w:lang w:bidi="fa-IR"/>
        </w:rPr>
        <w:t>.</w:t>
      </w:r>
    </w:p>
    <w:p w:rsidR="00222BB6" w:rsidRPr="00AB1DF1" w:rsidRDefault="00222BB6" w:rsidP="00FC59E7">
      <w:pPr>
        <w:pStyle w:val="a0"/>
        <w:rPr>
          <w:rFonts w:hint="cs"/>
          <w:rtl/>
        </w:rPr>
      </w:pPr>
      <w:bookmarkStart w:id="105" w:name="_Toc257927110"/>
      <w:bookmarkStart w:id="106" w:name="_Toc257927240"/>
      <w:r w:rsidRPr="00AB1DF1">
        <w:rPr>
          <w:rFonts w:hint="cs"/>
          <w:rtl/>
        </w:rPr>
        <w:t>اقوال فقهاء اسلام در نفی علم غیب از غیر الله و فتوی کفر بر مدعی و مُصدقِ آن</w:t>
      </w:r>
      <w:bookmarkEnd w:id="105"/>
      <w:bookmarkEnd w:id="106"/>
    </w:p>
    <w:p w:rsidR="00222BB6" w:rsidRPr="00AB1DF1" w:rsidRDefault="00222BB6" w:rsidP="003A08A7">
      <w:pPr>
        <w:jc w:val="lowKashida"/>
        <w:rPr>
          <w:rFonts w:hint="cs"/>
          <w:rtl/>
          <w:lang w:bidi="fa-IR"/>
        </w:rPr>
      </w:pPr>
      <w:r w:rsidRPr="00AB1DF1">
        <w:rPr>
          <w:rFonts w:hint="cs"/>
          <w:rtl/>
          <w:lang w:bidi="fa-IR"/>
        </w:rPr>
        <w:t xml:space="preserve">در فتاوی قاضیخان ج 1 کتاب النکاح می‌نویسد در موضوع گواه‌کردن خدا و رسول در عقد ازدواج: </w:t>
      </w:r>
      <w:r w:rsidRPr="00AB1DF1">
        <w:rPr>
          <w:rFonts w:cs="CTraditional Arabic" w:hint="cs"/>
          <w:rtl/>
          <w:lang w:bidi="fa-IR"/>
        </w:rPr>
        <w:t>«</w:t>
      </w:r>
      <w:r w:rsidRPr="00AB1DF1">
        <w:rPr>
          <w:rFonts w:cs="Traditional Arabic" w:hint="cs"/>
          <w:b/>
          <w:bCs/>
          <w:rtl/>
        </w:rPr>
        <w:t xml:space="preserve">وبعضهم جعلوا ذلك كفرا لأنه يعتقد أن الرسول </w:t>
      </w:r>
      <w:r w:rsidRPr="003E6413">
        <w:rPr>
          <w:rFonts w:cs="CTraditional Arabic" w:hint="cs"/>
          <w:b/>
          <w:rtl/>
        </w:rPr>
        <w:t>ع</w:t>
      </w:r>
      <w:r w:rsidRPr="00AB1DF1">
        <w:rPr>
          <w:rFonts w:cs="Traditional Arabic" w:hint="cs"/>
          <w:b/>
          <w:bCs/>
          <w:rtl/>
        </w:rPr>
        <w:t xml:space="preserve"> يعلم الغيب وهو كفر</w:t>
      </w:r>
      <w:r w:rsidRPr="003E6413">
        <w:rPr>
          <w:rFonts w:cs="CTraditional Arabic" w:hint="cs"/>
          <w:b/>
          <w:rtl/>
        </w:rPr>
        <w:t>»</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برخی از علماء این را کفر دانسته اند؛ زیرا او </w:t>
      </w:r>
      <w:r w:rsidR="0037468E" w:rsidRPr="00AB1DF1">
        <w:rPr>
          <w:rFonts w:hint="cs"/>
          <w:rtl/>
          <w:lang w:bidi="fa-IR"/>
        </w:rPr>
        <w:t xml:space="preserve">(گوینده) </w:t>
      </w:r>
      <w:r w:rsidRPr="00AB1DF1">
        <w:rPr>
          <w:rFonts w:hint="cs"/>
          <w:rtl/>
          <w:lang w:bidi="fa-IR"/>
        </w:rPr>
        <w:t xml:space="preserve">اعتقاد دارد که پیامبر </w:t>
      </w:r>
      <w:r w:rsidRPr="00AB1DF1">
        <w:rPr>
          <w:rFonts w:cs="CTraditional Arabic" w:hint="cs"/>
          <w:lang w:bidi="fa-IR"/>
        </w:rPr>
        <w:sym w:font="AGA Arabesque" w:char="F072"/>
      </w:r>
      <w:r w:rsidRPr="00AB1DF1">
        <w:rPr>
          <w:rFonts w:hint="cs"/>
          <w:rtl/>
          <w:lang w:bidi="fa-IR"/>
        </w:rPr>
        <w:t xml:space="preserve"> غیب را می داند، و این اعتقاد کفر است</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و در بحر الرائق ج 5 ص 16 می‌نویسد: </w:t>
      </w:r>
      <w:r w:rsidRPr="00AB1DF1">
        <w:rPr>
          <w:rFonts w:cs="Traditional Arabic" w:hint="cs"/>
          <w:rtl/>
          <w:lang w:bidi="fa-IR"/>
        </w:rPr>
        <w:t>«</w:t>
      </w:r>
      <w:r w:rsidRPr="00AB1DF1">
        <w:rPr>
          <w:rFonts w:cs="Traditional Arabic" w:hint="cs"/>
          <w:b/>
          <w:bCs/>
          <w:rtl/>
        </w:rPr>
        <w:t xml:space="preserve">لو تزوج بشهادة الله ورسوله لا ينعقد النكاح ويكفر لاعتقاده أنه </w:t>
      </w:r>
      <w:r w:rsidRPr="003E6413">
        <w:rPr>
          <w:rFonts w:cs="CTraditional Arabic" w:hint="cs"/>
          <w:b/>
          <w:rtl/>
        </w:rPr>
        <w:t>ع</w:t>
      </w:r>
      <w:r w:rsidRPr="00AB1DF1">
        <w:rPr>
          <w:rFonts w:cs="Traditional Arabic" w:hint="cs"/>
          <w:b/>
          <w:bCs/>
          <w:rtl/>
        </w:rPr>
        <w:t xml:space="preserve"> يعلم الغيب</w:t>
      </w:r>
      <w:r w:rsidRPr="00AB1DF1">
        <w:rPr>
          <w:rFonts w:cs="Traditional Arabic" w:hint="cs"/>
          <w:rtl/>
          <w:lang w:bidi="fa-IR"/>
        </w:rPr>
        <w:t>»</w:t>
      </w:r>
      <w:r w:rsidR="0037468E"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اگر به شهادت الله و رسول او ازدواج کرد، عقد نکاح درست نمی</w:t>
      </w:r>
      <w:r w:rsidRPr="00AB1DF1">
        <w:rPr>
          <w:rFonts w:hint="eastAsia"/>
          <w:rtl/>
          <w:lang w:bidi="fa-IR"/>
        </w:rPr>
        <w:t>‌ش</w:t>
      </w:r>
      <w:r w:rsidRPr="00AB1DF1">
        <w:rPr>
          <w:rFonts w:hint="cs"/>
          <w:rtl/>
          <w:lang w:bidi="fa-IR"/>
        </w:rPr>
        <w:t>ود و فرد کافر می</w:t>
      </w:r>
      <w:r w:rsidRPr="00AB1DF1">
        <w:rPr>
          <w:rFonts w:hint="eastAsia"/>
          <w:rtl/>
          <w:lang w:bidi="fa-IR"/>
        </w:rPr>
        <w:t>‌</w:t>
      </w:r>
      <w:r w:rsidRPr="00AB1DF1">
        <w:rPr>
          <w:rFonts w:hint="cs"/>
          <w:rtl/>
          <w:lang w:bidi="fa-IR"/>
        </w:rPr>
        <w:t xml:space="preserve">شود؛ زیرا او اعتقاد نموده که پیامبر </w:t>
      </w:r>
      <w:r w:rsidRPr="00AB1DF1">
        <w:rPr>
          <w:rFonts w:cs="CTraditional Arabic" w:hint="cs"/>
          <w:lang w:bidi="fa-IR"/>
        </w:rPr>
        <w:sym w:font="AGA Arabesque" w:char="F072"/>
      </w:r>
      <w:r w:rsidRPr="00AB1DF1">
        <w:rPr>
          <w:rFonts w:hint="cs"/>
          <w:rtl/>
          <w:lang w:bidi="fa-IR"/>
        </w:rPr>
        <w:t xml:space="preserve"> غیب را می</w:t>
      </w:r>
      <w:r w:rsidRPr="00AB1DF1">
        <w:rPr>
          <w:rFonts w:hint="eastAsia"/>
          <w:rtl/>
          <w:lang w:bidi="fa-IR"/>
        </w:rPr>
        <w:t>‌</w:t>
      </w:r>
      <w:r w:rsidRPr="00AB1DF1">
        <w:rPr>
          <w:rFonts w:hint="cs"/>
          <w:rtl/>
          <w:lang w:bidi="fa-IR"/>
        </w:rPr>
        <w:t>داند</w:t>
      </w:r>
      <w:r w:rsidRPr="00AB1DF1">
        <w:rPr>
          <w:rFonts w:cs="Traditional Arabic" w:hint="cs"/>
          <w:rtl/>
          <w:lang w:bidi="fa-IR"/>
        </w:rPr>
        <w:t>»</w:t>
      </w:r>
      <w:r w:rsidR="0037468E" w:rsidRPr="00AB1DF1">
        <w:rPr>
          <w:rFonts w:cs="Traditional Arabic" w:hint="cs"/>
          <w:rtl/>
          <w:lang w:bidi="fa-IR"/>
        </w:rPr>
        <w:t>.</w:t>
      </w:r>
      <w:r w:rsidRPr="00AB1DF1">
        <w:rPr>
          <w:rFonts w:cs="Traditional Arabic" w:hint="cs"/>
          <w:rtl/>
          <w:lang w:bidi="fa-IR"/>
        </w:rPr>
        <w:t xml:space="preserve"> </w:t>
      </w:r>
      <w:r w:rsidRPr="00AB1DF1">
        <w:rPr>
          <w:rFonts w:hint="cs"/>
          <w:rtl/>
          <w:lang w:bidi="fa-IR"/>
        </w:rPr>
        <w:t>در فتاوی عالمگیری</w:t>
      </w:r>
      <w:r w:rsidR="00AF351F" w:rsidRPr="00AB1DF1">
        <w:rPr>
          <w:rStyle w:val="FootnoteReference"/>
          <w:rtl/>
          <w:lang w:bidi="fa-IR"/>
        </w:rPr>
        <w:footnoteReference w:id="64"/>
      </w:r>
      <w:r w:rsidRPr="00AB1DF1">
        <w:rPr>
          <w:rFonts w:hint="cs"/>
          <w:rtl/>
          <w:lang w:bidi="fa-IR"/>
        </w:rPr>
        <w:t xml:space="preserve"> ج 2، ص 412 همچنین نوشته است.</w:t>
      </w:r>
    </w:p>
    <w:p w:rsidR="00222BB6" w:rsidRPr="00AB1DF1" w:rsidRDefault="00222BB6" w:rsidP="00222BB6">
      <w:pPr>
        <w:ind w:firstLine="284"/>
        <w:jc w:val="lowKashida"/>
        <w:rPr>
          <w:rFonts w:hint="cs"/>
          <w:rtl/>
          <w:lang w:bidi="fa-IR"/>
        </w:rPr>
      </w:pPr>
      <w:r w:rsidRPr="00AB1DF1">
        <w:rPr>
          <w:rFonts w:hint="cs"/>
          <w:rtl/>
          <w:lang w:bidi="fa-IR"/>
        </w:rPr>
        <w:t>و نیز صاحب هدایه</w:t>
      </w:r>
      <w:r w:rsidR="00784B83" w:rsidRPr="00AB1DF1">
        <w:rPr>
          <w:rStyle w:val="FootnoteReference"/>
          <w:rtl/>
          <w:lang w:bidi="fa-IR"/>
        </w:rPr>
        <w:footnoteReference w:id="65"/>
      </w:r>
      <w:r w:rsidRPr="00AB1DF1">
        <w:rPr>
          <w:rFonts w:hint="cs"/>
          <w:rtl/>
          <w:lang w:bidi="fa-IR"/>
        </w:rPr>
        <w:t xml:space="preserve"> در تجنیس ص 297، و در خلا</w:t>
      </w:r>
      <w:r w:rsidRPr="00AB1DF1">
        <w:rPr>
          <w:rFonts w:cs="B Badr" w:hint="cs"/>
          <w:rtl/>
          <w:lang w:bidi="fa-IR"/>
        </w:rPr>
        <w:t>صة</w:t>
      </w:r>
      <w:r w:rsidRPr="00AB1DF1">
        <w:rPr>
          <w:rFonts w:hint="cs"/>
          <w:rtl/>
          <w:lang w:bidi="fa-IR"/>
        </w:rPr>
        <w:t xml:space="preserve"> الفتاوی ج 4 ص 354 و در فصول عمادیه ص 64 و در بزازیه ص 325 و </w:t>
      </w:r>
      <w:r w:rsidR="0037468E" w:rsidRPr="00AB1DF1">
        <w:rPr>
          <w:rFonts w:hint="cs"/>
          <w:rtl/>
          <w:lang w:bidi="fa-IR"/>
        </w:rPr>
        <w:t xml:space="preserve">علامه </w:t>
      </w:r>
      <w:r w:rsidRPr="00AB1DF1">
        <w:rPr>
          <w:rFonts w:hint="cs"/>
          <w:rtl/>
          <w:lang w:bidi="fa-IR"/>
        </w:rPr>
        <w:t>عینی</w:t>
      </w:r>
      <w:r w:rsidR="00AF351F" w:rsidRPr="00AB1DF1">
        <w:rPr>
          <w:rStyle w:val="FootnoteReference"/>
          <w:rtl/>
          <w:lang w:bidi="fa-IR"/>
        </w:rPr>
        <w:footnoteReference w:id="66"/>
      </w:r>
      <w:r w:rsidRPr="00AB1DF1">
        <w:rPr>
          <w:rFonts w:hint="cs"/>
          <w:rtl/>
          <w:lang w:bidi="fa-IR"/>
        </w:rPr>
        <w:t xml:space="preserve"> در عمد</w:t>
      </w:r>
      <w:r w:rsidRPr="00AB1DF1">
        <w:rPr>
          <w:rFonts w:cs="B Badr" w:hint="cs"/>
          <w:rtl/>
          <w:lang w:bidi="fa-IR"/>
        </w:rPr>
        <w:t>ة</w:t>
      </w:r>
      <w:r w:rsidRPr="00AB1DF1">
        <w:rPr>
          <w:rFonts w:hint="cs"/>
          <w:rtl/>
          <w:lang w:bidi="fa-IR"/>
        </w:rPr>
        <w:t xml:space="preserve"> ج 11 ص 53 و در مسائره ج 2 ص 88 و در شامی</w:t>
      </w:r>
      <w:r w:rsidR="00971BCB" w:rsidRPr="00AB1DF1">
        <w:rPr>
          <w:rStyle w:val="FootnoteReference"/>
          <w:rtl/>
          <w:lang w:bidi="fa-IR"/>
        </w:rPr>
        <w:footnoteReference w:id="67"/>
      </w:r>
      <w:r w:rsidRPr="00AB1DF1">
        <w:rPr>
          <w:rFonts w:hint="cs"/>
          <w:rtl/>
          <w:lang w:bidi="fa-IR"/>
        </w:rPr>
        <w:t xml:space="preserve"> ج 5 ص 306 و در مالا</w:t>
      </w:r>
      <w:r w:rsidR="00A17334" w:rsidRPr="00AB1DF1">
        <w:rPr>
          <w:rFonts w:hint="cs"/>
          <w:rtl/>
          <w:lang w:bidi="fa-IR"/>
        </w:rPr>
        <w:t xml:space="preserve"> </w:t>
      </w:r>
      <w:r w:rsidRPr="00AB1DF1">
        <w:rPr>
          <w:rFonts w:hint="cs"/>
          <w:rtl/>
          <w:lang w:bidi="fa-IR"/>
        </w:rPr>
        <w:t>ب</w:t>
      </w:r>
      <w:r w:rsidR="00A17334" w:rsidRPr="00AB1DF1">
        <w:rPr>
          <w:rFonts w:hint="cs"/>
          <w:rtl/>
          <w:lang w:bidi="fa-IR"/>
        </w:rPr>
        <w:t>ُ</w:t>
      </w:r>
      <w:r w:rsidRPr="00AB1DF1">
        <w:rPr>
          <w:rFonts w:hint="cs"/>
          <w:rtl/>
          <w:lang w:bidi="fa-IR"/>
        </w:rPr>
        <w:t>د</w:t>
      </w:r>
      <w:r w:rsidR="00A17334" w:rsidRPr="00AB1DF1">
        <w:rPr>
          <w:rFonts w:hint="cs"/>
          <w:rtl/>
          <w:lang w:bidi="fa-IR"/>
        </w:rPr>
        <w:t xml:space="preserve">ّ </w:t>
      </w:r>
      <w:r w:rsidRPr="00AB1DF1">
        <w:rPr>
          <w:rFonts w:hint="cs"/>
          <w:rtl/>
          <w:lang w:bidi="fa-IR"/>
        </w:rPr>
        <w:t>منه ص 176 بلکه تمام فقهاء قولاً و تحریراً اتفاق دارند بر کفر معتقد و مصدق علم غیب به غیر الله.</w:t>
      </w:r>
    </w:p>
    <w:p w:rsidR="00222BB6" w:rsidRPr="00AB1DF1" w:rsidRDefault="00222BB6" w:rsidP="003A08A7">
      <w:pPr>
        <w:ind w:firstLine="284"/>
        <w:jc w:val="lowKashida"/>
        <w:rPr>
          <w:rFonts w:hint="cs"/>
          <w:rtl/>
          <w:lang w:bidi="fa-IR"/>
        </w:rPr>
      </w:pPr>
      <w:r w:rsidRPr="00AB1DF1">
        <w:rPr>
          <w:rFonts w:hint="cs"/>
          <w:rtl/>
          <w:lang w:bidi="fa-IR"/>
        </w:rPr>
        <w:t>مصدقینِ کاهنان و نجومیان و رمّالان هم</w:t>
      </w:r>
      <w:r w:rsidR="00A17334" w:rsidRPr="00AB1DF1">
        <w:rPr>
          <w:rFonts w:hint="cs"/>
          <w:rtl/>
          <w:lang w:bidi="fa-IR"/>
        </w:rPr>
        <w:t xml:space="preserve"> به اتفاق فقهاء و محدثین</w:t>
      </w:r>
      <w:r w:rsidRPr="00AB1DF1">
        <w:rPr>
          <w:rFonts w:hint="cs"/>
          <w:rtl/>
          <w:lang w:bidi="fa-IR"/>
        </w:rPr>
        <w:t xml:space="preserve"> کافر</w:t>
      </w:r>
      <w:r w:rsidR="003A08A7">
        <w:rPr>
          <w:rFonts w:hint="eastAsia"/>
          <w:rtl/>
          <w:lang w:bidi="fa-IR"/>
        </w:rPr>
        <w:t>‌</w:t>
      </w:r>
      <w:r w:rsidRPr="00AB1DF1">
        <w:rPr>
          <w:rFonts w:hint="cs"/>
          <w:rtl/>
          <w:lang w:bidi="fa-IR"/>
        </w:rPr>
        <w:t>ند.</w:t>
      </w:r>
    </w:p>
    <w:p w:rsidR="00222BB6" w:rsidRPr="00AB1DF1" w:rsidRDefault="00222BB6" w:rsidP="00222BB6">
      <w:pPr>
        <w:ind w:firstLine="284"/>
        <w:jc w:val="lowKashida"/>
        <w:rPr>
          <w:rFonts w:hint="cs"/>
          <w:rtl/>
          <w:lang w:bidi="fa-IR"/>
        </w:rPr>
      </w:pPr>
      <w:r w:rsidRPr="005D220E">
        <w:rPr>
          <w:rFonts w:cs="B Lotus" w:hint="cs"/>
          <w:b/>
          <w:bCs/>
          <w:rtl/>
          <w:lang w:bidi="fa-IR"/>
        </w:rPr>
        <w:t>تبصره:</w:t>
      </w:r>
      <w:r w:rsidRPr="00AB1DF1">
        <w:rPr>
          <w:rFonts w:hint="cs"/>
          <w:rtl/>
          <w:lang w:bidi="fa-IR"/>
        </w:rPr>
        <w:t xml:space="preserve"> اینجا سوالی پیدا می‌گردد که مسئله علم غیب با اینقدر وضاحت چگونه و از کجا و به چه علت بر بعضی امت مشتبه گردیده و مروج گردید؟.</w:t>
      </w:r>
    </w:p>
    <w:p w:rsidR="00222BB6" w:rsidRPr="00AB1DF1" w:rsidRDefault="00222BB6" w:rsidP="00A17334">
      <w:pPr>
        <w:ind w:firstLine="284"/>
        <w:jc w:val="lowKashida"/>
        <w:rPr>
          <w:rFonts w:hint="cs"/>
          <w:rtl/>
          <w:lang w:bidi="fa-IR"/>
        </w:rPr>
      </w:pPr>
      <w:r w:rsidRPr="00AB1DF1">
        <w:rPr>
          <w:rFonts w:hint="cs"/>
          <w:rtl/>
          <w:lang w:bidi="fa-IR"/>
        </w:rPr>
        <w:t>جواب این است که این عقیده بعد مدتی اولاً در رافضی‌ها مروج شده، بعداً بعض سُنیانِ ساده‌لوح هم نقل کرده رواج دادند</w:t>
      </w:r>
      <w:r w:rsidR="00A17334" w:rsidRPr="00AB1DF1">
        <w:rPr>
          <w:rFonts w:hint="cs"/>
          <w:rtl/>
          <w:lang w:bidi="fa-IR"/>
        </w:rPr>
        <w:t>؛</w:t>
      </w:r>
      <w:r w:rsidRPr="00AB1DF1">
        <w:rPr>
          <w:rFonts w:hint="cs"/>
          <w:rtl/>
          <w:lang w:bidi="fa-IR"/>
        </w:rPr>
        <w:t xml:space="preserve"> زیرا که </w:t>
      </w:r>
      <w:r w:rsidR="00A17334" w:rsidRPr="00AB1DF1">
        <w:rPr>
          <w:rFonts w:hint="cs"/>
          <w:rtl/>
          <w:lang w:bidi="fa-IR"/>
        </w:rPr>
        <w:t>رافضی عقیده دارد که امام</w:t>
      </w:r>
      <w:r w:rsidRPr="00AB1DF1">
        <w:rPr>
          <w:rFonts w:hint="cs"/>
          <w:rtl/>
          <w:lang w:bidi="fa-IR"/>
        </w:rPr>
        <w:t xml:space="preserve"> ه</w:t>
      </w:r>
      <w:r w:rsidR="00A17334" w:rsidRPr="00AB1DF1">
        <w:rPr>
          <w:rFonts w:hint="cs"/>
          <w:rtl/>
          <w:lang w:bidi="fa-IR"/>
        </w:rPr>
        <w:t xml:space="preserve">مۀ </w:t>
      </w:r>
      <w:r w:rsidRPr="00AB1DF1">
        <w:rPr>
          <w:rFonts w:hint="cs"/>
          <w:rtl/>
          <w:lang w:bidi="fa-IR"/>
        </w:rPr>
        <w:t>ام</w:t>
      </w:r>
      <w:r w:rsidR="00A17334" w:rsidRPr="00AB1DF1">
        <w:rPr>
          <w:rFonts w:hint="cs"/>
          <w:rtl/>
          <w:lang w:bidi="fa-IR"/>
        </w:rPr>
        <w:t>و</w:t>
      </w:r>
      <w:r w:rsidRPr="00AB1DF1">
        <w:rPr>
          <w:rFonts w:hint="cs"/>
          <w:rtl/>
          <w:lang w:bidi="fa-IR"/>
        </w:rPr>
        <w:t>ر دنیا و آخرت حتی که شمارة ریگ</w:t>
      </w:r>
      <w:r w:rsidR="00A17334" w:rsidRPr="00AB1DF1">
        <w:rPr>
          <w:rFonts w:hint="cs"/>
          <w:rtl/>
          <w:lang w:bidi="fa-IR"/>
        </w:rPr>
        <w:t xml:space="preserve"> های بیابان‌ </w:t>
      </w:r>
      <w:r w:rsidRPr="00AB1DF1">
        <w:rPr>
          <w:rFonts w:hint="cs"/>
          <w:rtl/>
          <w:lang w:bidi="fa-IR"/>
        </w:rPr>
        <w:t>و قطر</w:t>
      </w:r>
      <w:r w:rsidR="00A17334" w:rsidRPr="00AB1DF1">
        <w:rPr>
          <w:rFonts w:hint="cs"/>
          <w:rtl/>
          <w:lang w:bidi="fa-IR"/>
        </w:rPr>
        <w:t xml:space="preserve">ه های آب </w:t>
      </w:r>
      <w:r w:rsidRPr="00AB1DF1">
        <w:rPr>
          <w:rFonts w:hint="cs"/>
          <w:rtl/>
          <w:lang w:bidi="fa-IR"/>
        </w:rPr>
        <w:t>و ورقِ اشجار را می‌داند.</w:t>
      </w:r>
    </w:p>
    <w:p w:rsidR="00222BB6" w:rsidRPr="003A08A7" w:rsidRDefault="00584DBD" w:rsidP="00222BB6">
      <w:pPr>
        <w:jc w:val="center"/>
        <w:rPr>
          <w:rFonts w:ascii="Lotus Linotype" w:hAnsi="Lotus Linotype" w:cs="Lotus Linotype"/>
          <w:sz w:val="26"/>
          <w:szCs w:val="26"/>
          <w:rtl/>
          <w:lang w:bidi="fa-IR"/>
        </w:rPr>
      </w:pPr>
      <w:r>
        <w:rPr>
          <w:rFonts w:ascii="Lotus Linotype" w:hAnsi="Lotus Linotype" w:cs="Lotus Linotype"/>
          <w:noProof/>
          <w:sz w:val="26"/>
          <w:szCs w:val="26"/>
          <w:rtl/>
        </w:rPr>
        <mc:AlternateContent>
          <mc:Choice Requires="wps">
            <w:drawing>
              <wp:anchor distT="0" distB="0" distL="114300" distR="114300" simplePos="0" relativeHeight="251656192" behindDoc="0" locked="0" layoutInCell="1" allowOverlap="1">
                <wp:simplePos x="0" y="0"/>
                <wp:positionH relativeFrom="column">
                  <wp:posOffset>3409950</wp:posOffset>
                </wp:positionH>
                <wp:positionV relativeFrom="paragraph">
                  <wp:posOffset>73025</wp:posOffset>
                </wp:positionV>
                <wp:extent cx="88900" cy="483870"/>
                <wp:effectExtent l="9525" t="6350" r="6350" b="508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68.5pt;margin-top:5.75pt;width:7pt;height:3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"/>
            </w:pict>
          </mc:Fallback>
        </mc:AlternateContent>
      </w:r>
      <w:r>
        <w:rPr>
          <w:rFonts w:ascii="Lotus Linotype" w:hAnsi="Lotus Linotype" w:cs="Lotus Linotype"/>
          <w:noProof/>
          <w:sz w:val="26"/>
          <w:szCs w:val="26"/>
          <w:rtl/>
        </w:rPr>
        <mc:AlternateContent>
          <mc:Choice Requires="wps">
            <w:drawing>
              <wp:anchor distT="0" distB="0" distL="114300" distR="114300" simplePos="0" relativeHeight="251657216" behindDoc="0" locked="0" layoutInCell="1" allowOverlap="1">
                <wp:simplePos x="0" y="0"/>
                <wp:positionH relativeFrom="column">
                  <wp:posOffset>95250</wp:posOffset>
                </wp:positionH>
                <wp:positionV relativeFrom="paragraph">
                  <wp:posOffset>73025</wp:posOffset>
                </wp:positionV>
                <wp:extent cx="88900" cy="483870"/>
                <wp:effectExtent l="9525" t="6350" r="6350" b="508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leftBrace">
                          <a:avLst>
                            <a:gd name="adj1" fmla="val 4535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7.5pt;margin-top:5.75pt;width:7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"/>
            </w:pict>
          </mc:Fallback>
        </mc:AlternateContent>
      </w:r>
      <w:r w:rsidR="003A08A7" w:rsidRPr="003A08A7">
        <w:rPr>
          <w:rFonts w:ascii="Lotus Linotype" w:hAnsi="Lotus Linotype" w:cs="Lotus Linotype"/>
          <w:sz w:val="26"/>
          <w:szCs w:val="26"/>
          <w:rtl/>
          <w:lang w:bidi="fa-IR"/>
        </w:rPr>
        <w:t xml:space="preserve">       </w:t>
      </w:r>
      <w:r w:rsidR="003A08A7">
        <w:rPr>
          <w:rFonts w:ascii="Lotus Linotype" w:hAnsi="Lotus Linotype" w:cs="Lotus Linotype" w:hint="cs"/>
          <w:sz w:val="26"/>
          <w:szCs w:val="26"/>
          <w:rtl/>
          <w:lang w:bidi="fa-IR"/>
        </w:rPr>
        <w:t xml:space="preserve">     </w:t>
      </w:r>
      <w:r w:rsidR="003A08A7" w:rsidRPr="003A08A7">
        <w:rPr>
          <w:rFonts w:ascii="Lotus Linotype" w:hAnsi="Lotus Linotype" w:cs="Lotus Linotype"/>
          <w:sz w:val="26"/>
          <w:szCs w:val="26"/>
          <w:rtl/>
          <w:lang w:bidi="fa-IR"/>
        </w:rPr>
        <w:t xml:space="preserve">  </w:t>
      </w:r>
      <w:r w:rsidR="00222BB6" w:rsidRPr="003A08A7">
        <w:rPr>
          <w:rFonts w:ascii="Lotus Linotype" w:hAnsi="Lotus Linotype" w:cs="Lotus Linotype"/>
          <w:sz w:val="26"/>
          <w:szCs w:val="26"/>
          <w:rtl/>
          <w:lang w:bidi="fa-IR"/>
        </w:rPr>
        <w:t>غنیة الطالبین ج 1 فصل الرافضة از شیخ عبدالقادر الجیل</w:t>
      </w:r>
      <w:r w:rsidR="00A17334" w:rsidRPr="003A08A7">
        <w:rPr>
          <w:rFonts w:ascii="Lotus Linotype" w:hAnsi="Lotus Linotype" w:cs="Lotus Linotype"/>
          <w:sz w:val="26"/>
          <w:szCs w:val="26"/>
          <w:rtl/>
          <w:lang w:bidi="fa-IR"/>
        </w:rPr>
        <w:t>ان</w:t>
      </w:r>
      <w:r w:rsidR="00222BB6" w:rsidRPr="003A08A7">
        <w:rPr>
          <w:rFonts w:ascii="Lotus Linotype" w:hAnsi="Lotus Linotype" w:cs="Lotus Linotype"/>
          <w:sz w:val="26"/>
          <w:szCs w:val="26"/>
          <w:rtl/>
          <w:lang w:bidi="fa-IR"/>
        </w:rPr>
        <w:t>ی</w:t>
      </w:r>
    </w:p>
    <w:p w:rsidR="00222BB6" w:rsidRPr="003A08A7" w:rsidRDefault="003A08A7" w:rsidP="00222BB6">
      <w:pPr>
        <w:jc w:val="center"/>
        <w:rPr>
          <w:rFonts w:ascii="Lotus Linotype" w:hAnsi="Lotus Linotype" w:cs="Lotus Linotype"/>
          <w:sz w:val="26"/>
          <w:szCs w:val="26"/>
          <w:rtl/>
          <w:lang w:bidi="fa-IR"/>
        </w:rPr>
      </w:pPr>
      <w:r w:rsidRPr="003A08A7">
        <w:rPr>
          <w:rFonts w:ascii="Lotus Linotype" w:hAnsi="Lotus Linotype" w:cs="Lotus Linotype"/>
          <w:sz w:val="26"/>
          <w:szCs w:val="26"/>
          <w:rtl/>
          <w:lang w:bidi="fa-IR"/>
        </w:rPr>
        <w:t xml:space="preserve">            </w:t>
      </w:r>
      <w:r w:rsidR="00222BB6" w:rsidRPr="003A08A7">
        <w:rPr>
          <w:rFonts w:ascii="Lotus Linotype" w:hAnsi="Lotus Linotype" w:cs="Lotus Linotype"/>
          <w:sz w:val="26"/>
          <w:szCs w:val="26"/>
          <w:rtl/>
          <w:lang w:bidi="fa-IR"/>
        </w:rPr>
        <w:t>و تاریخ الخلفاء سیوطی، حالات خلیفه ناصرالدین</w:t>
      </w:r>
    </w:p>
    <w:p w:rsidR="003A08A7" w:rsidRDefault="003A08A7" w:rsidP="00FC59E7">
      <w:pPr>
        <w:pStyle w:val="a1"/>
        <w:rPr>
          <w:rtl/>
        </w:rPr>
        <w:sectPr w:rsidR="003A08A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3A08A7" w:rsidRDefault="003A08A7" w:rsidP="003A08A7">
      <w:pPr>
        <w:pStyle w:val="a1"/>
        <w:rPr>
          <w:rFonts w:hint="cs"/>
          <w:rtl/>
        </w:rPr>
      </w:pPr>
    </w:p>
    <w:p w:rsidR="00222BB6" w:rsidRPr="00AB1DF1" w:rsidRDefault="00222BB6" w:rsidP="003A08A7">
      <w:pPr>
        <w:pStyle w:val="a1"/>
        <w:rPr>
          <w:rFonts w:hint="cs"/>
          <w:rtl/>
        </w:rPr>
      </w:pPr>
      <w:bookmarkStart w:id="107" w:name="_Toc257927111"/>
      <w:bookmarkStart w:id="108" w:name="_Toc257927241"/>
      <w:r w:rsidRPr="00AB1DF1">
        <w:rPr>
          <w:rFonts w:hint="cs"/>
          <w:rtl/>
        </w:rPr>
        <w:t>باب چهارم</w:t>
      </w:r>
      <w:r w:rsidR="003A08A7">
        <w:rPr>
          <w:rtl/>
        </w:rPr>
        <w:br/>
      </w:r>
      <w:r w:rsidRPr="00AB1DF1">
        <w:rPr>
          <w:rFonts w:hint="cs"/>
          <w:rtl/>
        </w:rPr>
        <w:t>در بیانِ حاضر و ناظر</w:t>
      </w:r>
      <w:bookmarkEnd w:id="107"/>
      <w:bookmarkEnd w:id="108"/>
    </w:p>
    <w:p w:rsidR="00222BB6" w:rsidRPr="00AB1DF1" w:rsidRDefault="00222BB6" w:rsidP="003A08A7">
      <w:pPr>
        <w:jc w:val="both"/>
        <w:rPr>
          <w:rFonts w:hint="cs"/>
          <w:rtl/>
          <w:lang w:bidi="fa-IR"/>
        </w:rPr>
      </w:pPr>
      <w:r w:rsidRPr="00AB1DF1">
        <w:rPr>
          <w:rFonts w:hint="cs"/>
          <w:rtl/>
          <w:lang w:bidi="fa-IR"/>
        </w:rPr>
        <w:t xml:space="preserve">اگرچه در اسمای حسنی معروف که 99 نام اند، این دو نام یعنی </w:t>
      </w:r>
      <w:r w:rsidRPr="00AB1DF1">
        <w:rPr>
          <w:rFonts w:cs="CTraditional Arabic" w:hint="cs"/>
          <w:rtl/>
          <w:lang w:bidi="fa-IR"/>
        </w:rPr>
        <w:t>«</w:t>
      </w:r>
      <w:r w:rsidRPr="00AB1DF1">
        <w:rPr>
          <w:rFonts w:hint="cs"/>
          <w:rtl/>
          <w:lang w:bidi="fa-IR"/>
        </w:rPr>
        <w:t>حاضر و ناظر</w:t>
      </w:r>
      <w:r w:rsidRPr="00AB1DF1">
        <w:rPr>
          <w:rFonts w:cs="CTraditional Arabic" w:hint="cs"/>
          <w:rtl/>
          <w:lang w:bidi="fa-IR"/>
        </w:rPr>
        <w:t>»</w:t>
      </w:r>
      <w:r w:rsidRPr="00AB1DF1">
        <w:rPr>
          <w:rFonts w:hint="cs"/>
          <w:rtl/>
          <w:lang w:bidi="fa-IR"/>
        </w:rPr>
        <w:t xml:space="preserve"> نیستند، لیکن در اسمای حسنی شهید و بصیر دو نام پاک موجود اند</w:t>
      </w:r>
      <w:r w:rsidR="00A17334" w:rsidRPr="00AB1DF1">
        <w:rPr>
          <w:rFonts w:hint="cs"/>
          <w:rtl/>
          <w:lang w:bidi="fa-IR"/>
        </w:rPr>
        <w:t>؛</w:t>
      </w:r>
      <w:r w:rsidRPr="00AB1DF1">
        <w:rPr>
          <w:rFonts w:hint="cs"/>
          <w:rtl/>
          <w:lang w:bidi="fa-IR"/>
        </w:rPr>
        <w:t xml:space="preserve"> زیرا که معنی شهید، حاضر و معنی بصیر، ناظر است</w:t>
      </w:r>
      <w:r w:rsidR="00A17334" w:rsidRPr="00AB1DF1">
        <w:rPr>
          <w:rFonts w:hint="cs"/>
          <w:rtl/>
          <w:lang w:bidi="fa-IR"/>
        </w:rPr>
        <w:t>.</w:t>
      </w:r>
      <w:r w:rsidRPr="00AB1DF1">
        <w:rPr>
          <w:rFonts w:hint="cs"/>
          <w:rtl/>
          <w:lang w:bidi="fa-IR"/>
        </w:rPr>
        <w:t xml:space="preserve"> و اسم ناظر، در حدیث هم آمده است، از ابوسعید خدری </w:t>
      </w:r>
      <w:r w:rsidRPr="00AB1DF1">
        <w:rPr>
          <w:rFonts w:hint="cs"/>
          <w:lang w:bidi="fa-IR"/>
        </w:rPr>
        <w:sym w:font="AGA Arabesque" w:char="F074"/>
      </w:r>
      <w:r w:rsidRPr="00AB1DF1">
        <w:rPr>
          <w:rFonts w:hint="cs"/>
          <w:rtl/>
          <w:lang w:bidi="fa-IR"/>
        </w:rPr>
        <w:t xml:space="preserve"> در ترمذی </w:t>
      </w:r>
      <w:r w:rsidR="00A17334" w:rsidRPr="00AB1DF1">
        <w:rPr>
          <w:rFonts w:hint="cs"/>
          <w:rtl/>
          <w:lang w:bidi="fa-IR"/>
        </w:rPr>
        <w:t>روایت شده</w:t>
      </w:r>
      <w:r w:rsidRPr="00AB1DF1">
        <w:rPr>
          <w:rFonts w:hint="cs"/>
          <w:rtl/>
          <w:lang w:bidi="fa-IR"/>
        </w:rPr>
        <w:t xml:space="preserve"> است: </w:t>
      </w:r>
      <w:r w:rsidRPr="00AB1DF1">
        <w:rPr>
          <w:rFonts w:cs="Traditional Arabic" w:hint="cs"/>
          <w:rtl/>
          <w:lang w:bidi="fa-IR"/>
        </w:rPr>
        <w:t>«</w:t>
      </w:r>
      <w:r w:rsidRPr="00AB1DF1">
        <w:rPr>
          <w:rFonts w:ascii="Traditional Arabic" w:cs="Traditional Arabic" w:hint="eastAsia"/>
          <w:b/>
          <w:bCs/>
          <w:rtl/>
        </w:rPr>
        <w:t>إِنَّ</w:t>
      </w:r>
      <w:r w:rsidRPr="00AB1DF1">
        <w:rPr>
          <w:rFonts w:ascii="Traditional Arabic" w:cs="Traditional Arabic"/>
          <w:b/>
          <w:bCs/>
          <w:rtl/>
        </w:rPr>
        <w:t xml:space="preserve"> </w:t>
      </w:r>
      <w:r w:rsidRPr="00AB1DF1">
        <w:rPr>
          <w:rFonts w:ascii="Traditional Arabic" w:cs="Traditional Arabic" w:hint="eastAsia"/>
          <w:b/>
          <w:bCs/>
          <w:rtl/>
        </w:rPr>
        <w:t>الدُّنْيَا</w:t>
      </w:r>
      <w:r w:rsidRPr="00AB1DF1">
        <w:rPr>
          <w:rFonts w:ascii="Traditional Arabic" w:cs="Traditional Arabic"/>
          <w:b/>
          <w:bCs/>
          <w:rtl/>
        </w:rPr>
        <w:t xml:space="preserve"> </w:t>
      </w:r>
      <w:r w:rsidRPr="00AB1DF1">
        <w:rPr>
          <w:rFonts w:ascii="Traditional Arabic" w:cs="Traditional Arabic" w:hint="eastAsia"/>
          <w:b/>
          <w:bCs/>
          <w:rtl/>
        </w:rPr>
        <w:t>حُلْوَةٌ</w:t>
      </w:r>
      <w:r w:rsidRPr="00AB1DF1">
        <w:rPr>
          <w:rFonts w:ascii="Traditional Arabic" w:cs="Traditional Arabic"/>
          <w:b/>
          <w:bCs/>
          <w:rtl/>
        </w:rPr>
        <w:t xml:space="preserve"> </w:t>
      </w:r>
      <w:r w:rsidRPr="00AB1DF1">
        <w:rPr>
          <w:rFonts w:ascii="Traditional Arabic" w:cs="Traditional Arabic" w:hint="eastAsia"/>
          <w:b/>
          <w:bCs/>
          <w:rtl/>
        </w:rPr>
        <w:t>خَضِرَةٌ</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وَإِنَّ</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مُسْتَخْلِفُكُمْ</w:t>
      </w:r>
      <w:r w:rsidRPr="00AB1DF1">
        <w:rPr>
          <w:rFonts w:ascii="Traditional Arabic" w:cs="Traditional Arabic"/>
          <w:b/>
          <w:bCs/>
          <w:rtl/>
        </w:rPr>
        <w:t xml:space="preserve"> </w:t>
      </w:r>
      <w:r w:rsidRPr="00AB1DF1">
        <w:rPr>
          <w:rFonts w:ascii="Traditional Arabic" w:cs="Traditional Arabic" w:hint="eastAsia"/>
          <w:b/>
          <w:bCs/>
          <w:rtl/>
        </w:rPr>
        <w:t>فِيهَا</w:t>
      </w:r>
      <w:r w:rsidRPr="00AB1DF1">
        <w:rPr>
          <w:rFonts w:ascii="Traditional Arabic" w:cs="Traditional Arabic"/>
          <w:b/>
          <w:bCs/>
          <w:rtl/>
        </w:rPr>
        <w:t xml:space="preserve"> </w:t>
      </w:r>
      <w:r w:rsidRPr="00AB1DF1">
        <w:rPr>
          <w:rFonts w:ascii="Traditional Arabic" w:cs="Traditional Arabic" w:hint="eastAsia"/>
          <w:b/>
          <w:bCs/>
          <w:rtl/>
        </w:rPr>
        <w:t>فَنَاظِرٌ</w:t>
      </w:r>
      <w:r w:rsidRPr="00AB1DF1">
        <w:rPr>
          <w:rFonts w:ascii="Traditional Arabic" w:cs="Traditional Arabic"/>
          <w:b/>
          <w:bCs/>
          <w:rtl/>
        </w:rPr>
        <w:t xml:space="preserve"> </w:t>
      </w:r>
      <w:r w:rsidRPr="00AB1DF1">
        <w:rPr>
          <w:rFonts w:ascii="Traditional Arabic" w:cs="Traditional Arabic" w:hint="eastAsia"/>
          <w:b/>
          <w:bCs/>
          <w:rtl/>
        </w:rPr>
        <w:t>كَيْفَ</w:t>
      </w:r>
      <w:r w:rsidRPr="00AB1DF1">
        <w:rPr>
          <w:rFonts w:ascii="Traditional Arabic" w:cs="Traditional Arabic"/>
          <w:b/>
          <w:bCs/>
          <w:rtl/>
        </w:rPr>
        <w:t xml:space="preserve"> </w:t>
      </w:r>
      <w:r w:rsidRPr="00AB1DF1">
        <w:rPr>
          <w:rFonts w:ascii="Traditional Arabic" w:cs="Traditional Arabic" w:hint="eastAsia"/>
          <w:b/>
          <w:bCs/>
          <w:rtl/>
        </w:rPr>
        <w:t>تَعْمَلُونَ</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همانا دنیا شیرین و سرسبز (فریبنده) است و خداوند شما را در آن خلیفه می</w:t>
      </w:r>
      <w:r w:rsidRPr="00AB1DF1">
        <w:rPr>
          <w:rFonts w:hint="eastAsia"/>
          <w:rtl/>
          <w:lang w:bidi="fa-IR"/>
        </w:rPr>
        <w:t>‌</w:t>
      </w:r>
      <w:r w:rsidRPr="00AB1DF1">
        <w:rPr>
          <w:rFonts w:hint="cs"/>
          <w:rtl/>
          <w:lang w:bidi="fa-IR"/>
        </w:rPr>
        <w:t>گرداند، سپس نظاره می</w:t>
      </w:r>
      <w:r w:rsidRPr="00AB1DF1">
        <w:rPr>
          <w:rFonts w:hint="eastAsia"/>
          <w:rtl/>
          <w:lang w:bidi="fa-IR"/>
        </w:rPr>
        <w:t>‌</w:t>
      </w:r>
      <w:r w:rsidRPr="00AB1DF1">
        <w:rPr>
          <w:rFonts w:hint="cs"/>
          <w:rtl/>
          <w:lang w:bidi="fa-IR"/>
        </w:rPr>
        <w:t>کند که چکار می</w:t>
      </w:r>
      <w:r w:rsidRPr="00AB1DF1">
        <w:rPr>
          <w:rFonts w:hint="eastAsia"/>
          <w:rtl/>
          <w:lang w:bidi="fa-IR"/>
        </w:rPr>
        <w:t>‌</w:t>
      </w:r>
      <w:r w:rsidRPr="00AB1DF1">
        <w:rPr>
          <w:rFonts w:hint="cs"/>
          <w:rtl/>
          <w:lang w:bidi="fa-IR"/>
        </w:rPr>
        <w:t>کنید</w:t>
      </w:r>
      <w:r w:rsidRPr="00AB1DF1">
        <w:rPr>
          <w:rFonts w:hint="eastAsia"/>
          <w:rtl/>
          <w:lang w:bidi="fa-IR"/>
        </w:rPr>
        <w:t>‌</w:t>
      </w:r>
      <w:r w:rsidRPr="00AB1DF1">
        <w:rPr>
          <w:rFonts w:cs="Traditional Arabic" w:hint="cs"/>
          <w:rtl/>
          <w:lang w:bidi="fa-IR"/>
        </w:rPr>
        <w:t>».</w:t>
      </w:r>
    </w:p>
    <w:p w:rsidR="00222BB6" w:rsidRPr="00AB1DF1" w:rsidRDefault="00222BB6" w:rsidP="00A17334">
      <w:pPr>
        <w:ind w:firstLine="284"/>
        <w:jc w:val="lowKashida"/>
        <w:rPr>
          <w:rFonts w:hint="cs"/>
          <w:rtl/>
          <w:lang w:bidi="fa-IR"/>
        </w:rPr>
      </w:pPr>
      <w:r w:rsidRPr="00AB1DF1">
        <w:rPr>
          <w:rFonts w:hint="cs"/>
          <w:rtl/>
          <w:lang w:bidi="fa-IR"/>
        </w:rPr>
        <w:t xml:space="preserve">و در ابن ماجه و مستدرک حاکم هم </w:t>
      </w:r>
      <w:r w:rsidR="00A17334" w:rsidRPr="00AB1DF1">
        <w:rPr>
          <w:rFonts w:hint="cs"/>
          <w:rtl/>
          <w:lang w:bidi="fa-IR"/>
        </w:rPr>
        <w:t xml:space="preserve">مشابه این روایت </w:t>
      </w:r>
      <w:r w:rsidRPr="00AB1DF1">
        <w:rPr>
          <w:rFonts w:hint="cs"/>
          <w:rtl/>
          <w:lang w:bidi="fa-IR"/>
        </w:rPr>
        <w:t xml:space="preserve">موجود است، صاحب تسکین الخواطر در ص 2 از مبتدعین نوشته است که، اطلاق لفظ حاضر و ناظر، بر ذاتِ باری تعالی نه در قرآن است و نه در حدیث و نه از صحابه و نه از تابعین و نه از سلف </w:t>
      </w:r>
      <w:r w:rsidR="00A17334" w:rsidRPr="00AB1DF1">
        <w:rPr>
          <w:rFonts w:hint="cs"/>
          <w:rtl/>
          <w:lang w:bidi="fa-IR"/>
        </w:rPr>
        <w:t xml:space="preserve">وارد شده است. او در ادامه </w:t>
      </w:r>
      <w:r w:rsidRPr="00AB1DF1">
        <w:rPr>
          <w:rFonts w:hint="cs"/>
          <w:rtl/>
          <w:lang w:bidi="fa-IR"/>
        </w:rPr>
        <w:t>بطورِ دعوی می‌گوید</w:t>
      </w:r>
      <w:r w:rsidR="00A17334" w:rsidRPr="00AB1DF1">
        <w:rPr>
          <w:rFonts w:hint="cs"/>
          <w:rtl/>
          <w:lang w:bidi="fa-IR"/>
        </w:rPr>
        <w:t>:</w:t>
      </w:r>
      <w:r w:rsidRPr="00AB1DF1">
        <w:rPr>
          <w:rFonts w:hint="cs"/>
          <w:rtl/>
          <w:lang w:bidi="fa-IR"/>
        </w:rPr>
        <w:t xml:space="preserve"> و تا قیامت کسی آن را ثابت</w:t>
      </w:r>
      <w:r w:rsidR="00A17334" w:rsidRPr="00AB1DF1">
        <w:rPr>
          <w:rFonts w:hint="cs"/>
          <w:rtl/>
          <w:lang w:bidi="fa-IR"/>
        </w:rPr>
        <w:t xml:space="preserve"> کرده</w:t>
      </w:r>
      <w:r w:rsidRPr="00AB1DF1">
        <w:rPr>
          <w:rFonts w:hint="cs"/>
          <w:rtl/>
          <w:lang w:bidi="fa-IR"/>
        </w:rPr>
        <w:t xml:space="preserve"> نمی‌تواند، صحیح است که دروغ‌گو را حافظه نباشد.</w:t>
      </w:r>
    </w:p>
    <w:p w:rsidR="00222BB6" w:rsidRPr="00AB1DF1" w:rsidRDefault="00222BB6" w:rsidP="00222BB6">
      <w:pPr>
        <w:jc w:val="center"/>
        <w:rPr>
          <w:rFonts w:hint="cs"/>
          <w:rtl/>
          <w:lang w:bidi="fa-IR"/>
        </w:rPr>
      </w:pPr>
      <w:r w:rsidRPr="00AB1DF1">
        <w:rPr>
          <w:rFonts w:hint="cs"/>
          <w:rtl/>
          <w:lang w:bidi="fa-IR"/>
        </w:rPr>
        <w:t>برین علم و دانش بباید گریست</w:t>
      </w:r>
    </w:p>
    <w:p w:rsidR="00222BB6" w:rsidRPr="00AB1DF1" w:rsidRDefault="00222BB6" w:rsidP="00172B1C">
      <w:pPr>
        <w:ind w:firstLine="284"/>
        <w:jc w:val="lowKashida"/>
        <w:rPr>
          <w:rFonts w:hint="cs"/>
          <w:rtl/>
          <w:lang w:bidi="fa-IR"/>
        </w:rPr>
      </w:pPr>
      <w:r w:rsidRPr="00AB1DF1">
        <w:rPr>
          <w:rFonts w:hint="cs"/>
          <w:rtl/>
          <w:lang w:bidi="fa-IR"/>
        </w:rPr>
        <w:t xml:space="preserve">و محقق عصر مبتدعین صاحبِ </w:t>
      </w:r>
      <w:r w:rsidRPr="00AB1DF1">
        <w:rPr>
          <w:rFonts w:cs="CTraditional Arabic" w:hint="cs"/>
          <w:rtl/>
          <w:lang w:bidi="fa-IR"/>
        </w:rPr>
        <w:t>«</w:t>
      </w:r>
      <w:r w:rsidRPr="00AB1DF1">
        <w:rPr>
          <w:rFonts w:hint="cs"/>
          <w:rtl/>
          <w:lang w:bidi="fa-IR"/>
        </w:rPr>
        <w:t>جاء الحق وزهق الباطل</w:t>
      </w:r>
      <w:r w:rsidRPr="00AB1DF1">
        <w:rPr>
          <w:rFonts w:cs="CTraditional Arabic" w:hint="cs"/>
          <w:rtl/>
          <w:lang w:bidi="fa-IR"/>
        </w:rPr>
        <w:t>»</w:t>
      </w:r>
      <w:r w:rsidRPr="00AB1DF1">
        <w:rPr>
          <w:rFonts w:hint="cs"/>
          <w:rtl/>
          <w:lang w:bidi="fa-IR"/>
        </w:rPr>
        <w:t xml:space="preserve"> در ص 153، قدمی جلوتر رفته درین نغمه، طنبوری نو </w:t>
      </w:r>
      <w:r w:rsidRPr="00AB1DF1">
        <w:rPr>
          <w:rFonts w:hint="eastAsia"/>
          <w:rtl/>
          <w:lang w:bidi="fa-IR"/>
        </w:rPr>
        <w:t>‌</w:t>
      </w:r>
      <w:r w:rsidRPr="00AB1DF1">
        <w:rPr>
          <w:rFonts w:hint="cs"/>
          <w:rtl/>
          <w:lang w:bidi="fa-IR"/>
        </w:rPr>
        <w:t>دمید</w:t>
      </w:r>
      <w:r w:rsidR="00172B1C" w:rsidRPr="00AB1DF1">
        <w:rPr>
          <w:rFonts w:hint="cs"/>
          <w:rtl/>
          <w:lang w:bidi="fa-IR"/>
        </w:rPr>
        <w:t>ه</w:t>
      </w:r>
      <w:r w:rsidRPr="00AB1DF1">
        <w:rPr>
          <w:rFonts w:hint="cs"/>
          <w:rtl/>
          <w:lang w:bidi="fa-IR"/>
        </w:rPr>
        <w:t xml:space="preserve"> و صورت </w:t>
      </w:r>
      <w:r w:rsidRPr="00AB1DF1">
        <w:rPr>
          <w:rFonts w:cs="CTraditional Arabic" w:hint="cs"/>
          <w:rtl/>
          <w:lang w:bidi="fa-IR"/>
        </w:rPr>
        <w:t>«</w:t>
      </w:r>
      <w:r w:rsidRPr="00AB1DF1">
        <w:rPr>
          <w:rFonts w:hint="cs"/>
          <w:rtl/>
          <w:lang w:bidi="fa-IR"/>
        </w:rPr>
        <w:t xml:space="preserve">ضغث علی </w:t>
      </w:r>
      <w:r w:rsidRPr="00AB1DF1">
        <w:rPr>
          <w:rFonts w:cs="B Badr" w:hint="cs"/>
          <w:rtl/>
          <w:lang w:bidi="fa-IR"/>
        </w:rPr>
        <w:t>إبّالة</w:t>
      </w:r>
      <w:r w:rsidRPr="00AB1DF1">
        <w:rPr>
          <w:rStyle w:val="FootnoteReference"/>
          <w:rtl/>
          <w:lang w:bidi="fa-IR"/>
        </w:rPr>
        <w:footnoteReference w:id="68"/>
      </w:r>
      <w:r w:rsidRPr="00AB1DF1">
        <w:rPr>
          <w:rFonts w:cs="CTraditional Arabic" w:hint="cs"/>
          <w:rtl/>
          <w:lang w:bidi="fa-IR"/>
        </w:rPr>
        <w:t>»</w:t>
      </w:r>
      <w:r w:rsidRPr="00AB1DF1">
        <w:rPr>
          <w:rFonts w:hint="cs"/>
          <w:rtl/>
          <w:lang w:bidi="fa-IR"/>
        </w:rPr>
        <w:t xml:space="preserve"> اختیار کرد</w:t>
      </w:r>
      <w:r w:rsidR="00172B1C" w:rsidRPr="00AB1DF1">
        <w:rPr>
          <w:rFonts w:hint="cs"/>
          <w:rtl/>
          <w:lang w:bidi="fa-IR"/>
        </w:rPr>
        <w:t>ه</w:t>
      </w:r>
      <w:r w:rsidRPr="00AB1DF1">
        <w:rPr>
          <w:rFonts w:hint="cs"/>
          <w:rtl/>
          <w:lang w:bidi="fa-IR"/>
        </w:rPr>
        <w:t xml:space="preserve"> و ب</w:t>
      </w:r>
      <w:r w:rsidR="00172B1C" w:rsidRPr="00AB1DF1">
        <w:rPr>
          <w:rFonts w:hint="cs"/>
          <w:rtl/>
          <w:lang w:bidi="fa-IR"/>
        </w:rPr>
        <w:t>ا</w:t>
      </w:r>
      <w:r w:rsidRPr="00AB1DF1">
        <w:rPr>
          <w:rFonts w:hint="cs"/>
          <w:rtl/>
          <w:lang w:bidi="fa-IR"/>
        </w:rPr>
        <w:t xml:space="preserve"> کمالِ جسارت می‌نویسد که: حاضر و ناظر بودن</w:t>
      </w:r>
      <w:r w:rsidR="00172B1C" w:rsidRPr="00AB1DF1">
        <w:rPr>
          <w:rFonts w:hint="cs"/>
          <w:rtl/>
          <w:lang w:bidi="fa-IR"/>
        </w:rPr>
        <w:t xml:space="preserve"> در هرجا</w:t>
      </w:r>
      <w:r w:rsidRPr="00AB1DF1">
        <w:rPr>
          <w:rFonts w:hint="cs"/>
          <w:rtl/>
          <w:lang w:bidi="fa-IR"/>
        </w:rPr>
        <w:t xml:space="preserve"> هرگز صفتِ خدا نیست، خدا را هرجا تسلیم‌کردن بی‌دینی است، بلکه هرجا حاضر و ناظربودن ‌شأنِ رسول خدا </w:t>
      </w:r>
      <w:r w:rsidRPr="00AB1DF1">
        <w:rPr>
          <w:rFonts w:hint="cs"/>
          <w:lang w:bidi="fa-IR"/>
        </w:rPr>
        <w:sym w:font="AGA Arabesque" w:char="F072"/>
      </w:r>
      <w:r w:rsidRPr="00AB1DF1">
        <w:rPr>
          <w:rFonts w:hint="cs"/>
          <w:rtl/>
          <w:lang w:bidi="fa-IR"/>
        </w:rPr>
        <w:t xml:space="preserve"> است.</w:t>
      </w:r>
    </w:p>
    <w:p w:rsidR="00222BB6" w:rsidRPr="00AB1DF1" w:rsidRDefault="00222BB6" w:rsidP="00222BB6">
      <w:pPr>
        <w:ind w:firstLine="284"/>
        <w:jc w:val="lowKashida"/>
        <w:rPr>
          <w:rFonts w:hint="cs"/>
          <w:rtl/>
          <w:lang w:bidi="fa-IR"/>
        </w:rPr>
      </w:pPr>
      <w:r w:rsidRPr="00AB1DF1">
        <w:rPr>
          <w:rFonts w:hint="cs"/>
          <w:rtl/>
          <w:lang w:bidi="fa-IR"/>
        </w:rPr>
        <w:t xml:space="preserve">واقعی، این کار از تو آید مردان چنین کنند که خدا را از رسول </w:t>
      </w:r>
      <w:r w:rsidRPr="00AB1DF1">
        <w:rPr>
          <w:rFonts w:hint="cs"/>
          <w:lang w:bidi="fa-IR"/>
        </w:rPr>
        <w:sym w:font="AGA Arabesque" w:char="F072"/>
      </w:r>
      <w:r w:rsidRPr="00AB1DF1">
        <w:rPr>
          <w:rFonts w:hint="cs"/>
          <w:rtl/>
          <w:lang w:bidi="fa-IR"/>
        </w:rPr>
        <w:t xml:space="preserve"> کمتر کنند و رسول </w:t>
      </w:r>
      <w:r w:rsidRPr="00AB1DF1">
        <w:rPr>
          <w:rFonts w:hint="cs"/>
          <w:lang w:bidi="fa-IR"/>
        </w:rPr>
        <w:sym w:font="AGA Arabesque" w:char="F072"/>
      </w:r>
      <w:r w:rsidRPr="00AB1DF1">
        <w:rPr>
          <w:rFonts w:hint="cs"/>
          <w:rtl/>
          <w:lang w:bidi="fa-IR"/>
        </w:rPr>
        <w:t xml:space="preserve"> را از خدا بالاتر</w:t>
      </w:r>
      <w:r w:rsidR="00172B1C" w:rsidRPr="00AB1DF1">
        <w:rPr>
          <w:rFonts w:hint="cs"/>
          <w:rtl/>
          <w:lang w:bidi="fa-IR"/>
        </w:rPr>
        <w:t>!!</w:t>
      </w:r>
      <w:r w:rsidRPr="00AB1DF1">
        <w:rPr>
          <w:rFonts w:hint="cs"/>
          <w:rtl/>
          <w:lang w:bidi="fa-IR"/>
        </w:rPr>
        <w:t>، العیاذ بالله، گویم: کالای زبون بریش خاوند</w:t>
      </w:r>
      <w:r w:rsidRPr="00AB1DF1">
        <w:rPr>
          <w:rStyle w:val="FootnoteReference"/>
          <w:rtl/>
          <w:lang w:bidi="fa-IR"/>
        </w:rPr>
        <w:footnoteReference w:id="69"/>
      </w:r>
      <w:r w:rsidRPr="00AB1DF1">
        <w:rPr>
          <w:rFonts w:hint="cs"/>
          <w:rtl/>
          <w:lang w:bidi="fa-IR"/>
        </w:rPr>
        <w:t>.</w:t>
      </w:r>
    </w:p>
    <w:p w:rsidR="00222BB6" w:rsidRPr="00AB1DF1" w:rsidRDefault="00222BB6" w:rsidP="00172B1C">
      <w:pPr>
        <w:ind w:firstLine="284"/>
        <w:jc w:val="lowKashida"/>
        <w:rPr>
          <w:rFonts w:hint="cs"/>
          <w:rtl/>
          <w:lang w:bidi="fa-IR"/>
        </w:rPr>
      </w:pPr>
      <w:r w:rsidRPr="00AB1DF1">
        <w:rPr>
          <w:rFonts w:hint="cs"/>
          <w:rtl/>
          <w:lang w:bidi="fa-IR"/>
        </w:rPr>
        <w:t xml:space="preserve">این حرف نیز مرادف قول رافضیانِ است که مرتضی </w:t>
      </w:r>
      <w:r w:rsidR="00172B1C" w:rsidRPr="00AB1DF1">
        <w:rPr>
          <w:rFonts w:cs="CTraditional Arabic" w:hint="cs"/>
          <w:rtl/>
          <w:lang w:bidi="fa-IR"/>
        </w:rPr>
        <w:t>س</w:t>
      </w:r>
      <w:r w:rsidR="00172B1C" w:rsidRPr="00AB1DF1">
        <w:rPr>
          <w:rFonts w:hint="cs"/>
          <w:rtl/>
          <w:lang w:bidi="fa-IR"/>
        </w:rPr>
        <w:t xml:space="preserve"> </w:t>
      </w:r>
      <w:r w:rsidRPr="00AB1DF1">
        <w:rPr>
          <w:rFonts w:hint="cs"/>
          <w:rtl/>
          <w:lang w:bidi="fa-IR"/>
        </w:rPr>
        <w:t>را گاهی با خدا مساوی می‌کنند و گاهی از رسول بالاتر می‌برند، ام</w:t>
      </w:r>
      <w:r w:rsidR="00172B1C" w:rsidRPr="00AB1DF1">
        <w:rPr>
          <w:rFonts w:hint="cs"/>
          <w:rtl/>
          <w:lang w:bidi="fa-IR"/>
        </w:rPr>
        <w:t>ا شیعة منصف نیز از چنین کلمات ش</w:t>
      </w:r>
      <w:r w:rsidRPr="00AB1DF1">
        <w:rPr>
          <w:rFonts w:hint="cs"/>
          <w:rtl/>
          <w:lang w:bidi="fa-IR"/>
        </w:rPr>
        <w:t>رانگیز احتراز و اجتناب می‌کند، شعر</w:t>
      </w:r>
      <w:r w:rsidR="00172B1C" w:rsidRPr="00AB1DF1">
        <w:rPr>
          <w:rFonts w:hint="cs"/>
          <w:rtl/>
          <w:lang w:bidi="fa-IR"/>
        </w:rPr>
        <w:t>:</w:t>
      </w:r>
    </w:p>
    <w:p w:rsidR="00222BB6" w:rsidRPr="00AB1DF1" w:rsidRDefault="00222BB6" w:rsidP="003A08A7">
      <w:pPr>
        <w:ind w:left="1247" w:right="1247"/>
        <w:jc w:val="lowKashida"/>
        <w:rPr>
          <w:rFonts w:hint="cs"/>
          <w:sz w:val="6"/>
          <w:szCs w:val="6"/>
          <w:rtl/>
          <w:lang w:bidi="fa-IR"/>
        </w:rPr>
      </w:pPr>
      <w:r w:rsidRPr="00AB1DF1">
        <w:rPr>
          <w:rFonts w:hint="cs"/>
          <w:rtl/>
          <w:lang w:bidi="fa-IR"/>
        </w:rPr>
        <w:t>زبانت در دهان هرگونه می‌گردد بگردانش</w:t>
      </w:r>
      <w:r w:rsidR="003A08A7">
        <w:rPr>
          <w:rtl/>
          <w:lang w:bidi="fa-IR"/>
        </w:rPr>
        <w:br/>
      </w:r>
      <w:r w:rsidRPr="00AB1DF1">
        <w:rPr>
          <w:rFonts w:hint="cs"/>
          <w:rtl/>
          <w:lang w:bidi="fa-IR"/>
        </w:rPr>
        <w:t>مگر تو بی‌خبر هستی ز روزِ داوری جانم</w:t>
      </w:r>
      <w:r w:rsidR="003A08A7">
        <w:rPr>
          <w:rtl/>
          <w:lang w:bidi="fa-IR"/>
        </w:rPr>
        <w:br/>
      </w:r>
      <w:r w:rsidRPr="00AB1DF1">
        <w:rPr>
          <w:rFonts w:hint="cs"/>
          <w:rtl/>
          <w:lang w:bidi="fa-IR"/>
        </w:rPr>
        <w:t>ترا لازم شود بر دعویت روزی ز برهانش</w:t>
      </w:r>
      <w:r w:rsidR="003A08A7">
        <w:rPr>
          <w:rtl/>
          <w:lang w:bidi="fa-IR"/>
        </w:rPr>
        <w:br/>
      </w:r>
      <w:r w:rsidRPr="00AB1DF1">
        <w:rPr>
          <w:rFonts w:hint="cs"/>
          <w:rtl/>
          <w:lang w:bidi="fa-IR"/>
        </w:rPr>
        <w:t>همی پرسند می‌کوبند اگر عاجز شوی جانم</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أستغفر الله ثم أستغفر الله از این عقائد.</w:t>
      </w:r>
    </w:p>
    <w:p w:rsidR="00222BB6" w:rsidRPr="00AB1DF1" w:rsidRDefault="00222BB6" w:rsidP="00172B1C">
      <w:pPr>
        <w:ind w:firstLine="284"/>
        <w:jc w:val="lowKashida"/>
        <w:rPr>
          <w:rFonts w:hint="cs"/>
          <w:rtl/>
          <w:lang w:bidi="fa-IR"/>
        </w:rPr>
      </w:pPr>
      <w:r w:rsidRPr="00AB1DF1">
        <w:rPr>
          <w:rFonts w:hint="cs"/>
          <w:rtl/>
          <w:lang w:bidi="fa-IR"/>
        </w:rPr>
        <w:t>حالا ما</w:t>
      </w:r>
      <w:r w:rsidR="00172B1C" w:rsidRPr="00AB1DF1">
        <w:rPr>
          <w:rFonts w:hint="cs"/>
          <w:rtl/>
          <w:lang w:bidi="fa-IR"/>
        </w:rPr>
        <w:t xml:space="preserve"> از نصوص قطعی</w:t>
      </w:r>
      <w:r w:rsidRPr="00AB1DF1">
        <w:rPr>
          <w:rFonts w:hint="cs"/>
          <w:rtl/>
          <w:lang w:bidi="fa-IR"/>
        </w:rPr>
        <w:t xml:space="preserve"> </w:t>
      </w:r>
      <w:r w:rsidR="00172B1C" w:rsidRPr="00AB1DF1">
        <w:rPr>
          <w:rFonts w:hint="cs"/>
          <w:rtl/>
          <w:lang w:bidi="fa-IR"/>
        </w:rPr>
        <w:t>برای تو</w:t>
      </w:r>
      <w:r w:rsidRPr="00AB1DF1">
        <w:rPr>
          <w:rFonts w:hint="cs"/>
          <w:rtl/>
          <w:lang w:bidi="fa-IR"/>
        </w:rPr>
        <w:t xml:space="preserve"> این مقصد و این حاضری و ناظری </w:t>
      </w:r>
      <w:r w:rsidR="00172B1C" w:rsidRPr="00AB1DF1">
        <w:rPr>
          <w:rFonts w:hint="cs"/>
          <w:rtl/>
          <w:lang w:bidi="fa-IR"/>
        </w:rPr>
        <w:t xml:space="preserve">را اثبات </w:t>
      </w:r>
      <w:r w:rsidRPr="00AB1DF1">
        <w:rPr>
          <w:rFonts w:hint="cs"/>
          <w:rtl/>
          <w:lang w:bidi="fa-IR"/>
        </w:rPr>
        <w:t>می‌نمائیم</w:t>
      </w:r>
      <w:r w:rsidR="00172B1C" w:rsidRPr="00AB1DF1">
        <w:rPr>
          <w:rFonts w:hint="cs"/>
          <w:rtl/>
          <w:lang w:bidi="fa-IR"/>
        </w:rPr>
        <w:t xml:space="preserve">. </w:t>
      </w:r>
      <w:r w:rsidRPr="00AB1DF1">
        <w:rPr>
          <w:rFonts w:hint="cs"/>
          <w:rtl/>
          <w:lang w:bidi="fa-IR"/>
        </w:rPr>
        <w:t>ملاحظه فرمائید.</w:t>
      </w:r>
    </w:p>
    <w:p w:rsidR="00222BB6" w:rsidRPr="00AB1DF1" w:rsidRDefault="00222BB6" w:rsidP="003A08A7">
      <w:pPr>
        <w:pStyle w:val="a0"/>
        <w:rPr>
          <w:rFonts w:hint="cs"/>
          <w:rtl/>
        </w:rPr>
      </w:pPr>
      <w:bookmarkStart w:id="109" w:name="_Toc257927112"/>
      <w:bookmarkStart w:id="110" w:name="_Toc257927242"/>
      <w:r w:rsidRPr="00AB1DF1">
        <w:rPr>
          <w:rFonts w:hint="cs"/>
          <w:rtl/>
        </w:rPr>
        <w:t>فصل در بیان دلائل مقصدِ بالا</w:t>
      </w:r>
      <w:bookmarkEnd w:id="109"/>
      <w:bookmarkEnd w:id="110"/>
    </w:p>
    <w:p w:rsidR="00222BB6" w:rsidRPr="00AB1DF1" w:rsidRDefault="00222BB6" w:rsidP="00222BB6">
      <w:pPr>
        <w:ind w:firstLine="284"/>
        <w:jc w:val="both"/>
        <w:rPr>
          <w:rFonts w:hint="cs"/>
          <w:rtl/>
          <w:lang w:bidi="fa-IR"/>
        </w:rPr>
      </w:pPr>
      <w:r w:rsidRPr="005D220E">
        <w:rPr>
          <w:rFonts w:cs="B Lotus" w:hint="cs"/>
          <w:b/>
          <w:bCs/>
          <w:rtl/>
          <w:lang w:bidi="fa-IR"/>
        </w:rPr>
        <w:t>طریق 1-</w:t>
      </w:r>
      <w:r w:rsidRPr="00AB1DF1">
        <w:rPr>
          <w:rFonts w:hint="cs"/>
          <w:rtl/>
          <w:lang w:bidi="fa-IR"/>
        </w:rPr>
        <w:t xml:space="preserve"> (1) </w:t>
      </w:r>
      <w:r w:rsidRPr="00AB1DF1">
        <w:rPr>
          <w:rFonts w:cs="Traditional Arabic" w:hint="cs"/>
          <w:b/>
          <w:bCs/>
          <w:rtl/>
          <w:lang w:bidi="fa-IR"/>
        </w:rPr>
        <w:t>قوله تعالی:</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2" w:char="F08B"/>
      </w:r>
      <w:r w:rsidRPr="00F85423">
        <w:rPr>
          <w:sz w:val="22"/>
          <w:szCs w:val="22"/>
        </w:rPr>
        <w:sym w:font="HQPB4" w:char="F0CD"/>
      </w:r>
      <w:r w:rsidRPr="00F85423">
        <w:rPr>
          <w:sz w:val="22"/>
          <w:szCs w:val="22"/>
        </w:rPr>
        <w:sym w:font="HQPB2" w:char="F06B"/>
      </w:r>
      <w:r w:rsidRPr="00F85423">
        <w:rPr>
          <w:sz w:val="22"/>
          <w:szCs w:val="22"/>
        </w:rPr>
        <w:sym w:font="HQPB5" w:char="F079"/>
      </w:r>
      <w:r w:rsidRPr="00F85423">
        <w:rPr>
          <w:sz w:val="22"/>
          <w:szCs w:val="22"/>
        </w:rPr>
        <w:sym w:font="HQPB1" w:char="F0AD"/>
      </w:r>
      <w:r w:rsidRPr="00AB1DF1">
        <w:rPr>
          <w:rFonts w:cs="Traditional Arabic" w:hint="cs"/>
          <w:sz w:val="32"/>
          <w:szCs w:val="32"/>
          <w:rtl/>
          <w:lang w:bidi="fa-IR"/>
        </w:rPr>
        <w:t>﴾</w:t>
      </w:r>
      <w:r w:rsidRPr="00AB1DF1">
        <w:rPr>
          <w:rFonts w:hint="cs"/>
          <w:rtl/>
          <w:lang w:bidi="fa-IR"/>
        </w:rPr>
        <w:t xml:space="preserve"> ترجمه: </w:t>
      </w:r>
      <w:r w:rsidRPr="00AB1DF1">
        <w:rPr>
          <w:rFonts w:cs="CTraditional Arabic" w:hint="cs"/>
          <w:rtl/>
          <w:lang w:bidi="fa-IR"/>
        </w:rPr>
        <w:t>«</w:t>
      </w:r>
      <w:r w:rsidRPr="00AB1DF1">
        <w:rPr>
          <w:rFonts w:hint="cs"/>
          <w:rtl/>
          <w:lang w:bidi="fa-IR"/>
        </w:rPr>
        <w:t>بیشک الله تعالی بر هرچیز حاضر است</w:t>
      </w:r>
      <w:r w:rsidRPr="00AB1DF1">
        <w:rPr>
          <w:rFonts w:cs="CTraditional Arabic" w:hint="cs"/>
          <w:rtl/>
          <w:lang w:bidi="fa-IR"/>
        </w:rPr>
        <w:t>»</w:t>
      </w:r>
      <w:r w:rsidRPr="00AB1DF1">
        <w:rPr>
          <w:rFonts w:hint="cs"/>
          <w:rtl/>
          <w:lang w:bidi="fa-IR"/>
        </w:rPr>
        <w:t xml:space="preserve"> دو بار.</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2" w:char="F08B"/>
      </w:r>
      <w:r w:rsidRPr="00F85423">
        <w:rPr>
          <w:sz w:val="22"/>
          <w:szCs w:val="22"/>
        </w:rPr>
        <w:sym w:font="HQPB4" w:char="F0CD"/>
      </w:r>
      <w:r w:rsidRPr="00F85423">
        <w:rPr>
          <w:sz w:val="22"/>
          <w:szCs w:val="22"/>
        </w:rPr>
        <w:sym w:font="HQPB2" w:char="F06B"/>
      </w:r>
      <w:r w:rsidRPr="00F85423">
        <w:rPr>
          <w:sz w:val="22"/>
          <w:szCs w:val="22"/>
        </w:rPr>
        <w:sym w:font="HQPB5" w:char="F079"/>
      </w:r>
      <w:r w:rsidRPr="00F85423">
        <w:rPr>
          <w:sz w:val="22"/>
          <w:szCs w:val="22"/>
        </w:rPr>
        <w:sym w:font="HQPB1" w:char="F0AD"/>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تو بر همه چيز گواهى</w:t>
      </w:r>
      <w:r w:rsidRPr="00AB1DF1">
        <w:rPr>
          <w:rFonts w:cs="CTraditional Arabic" w:hint="cs"/>
          <w:rtl/>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1"/>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37"/>
      </w:r>
      <w:r w:rsidRPr="00F85423">
        <w:rPr>
          <w:sz w:val="22"/>
          <w:szCs w:val="22"/>
        </w:rPr>
        <w:sym w:font="HQPB2" w:char="F08A"/>
      </w:r>
      <w:r w:rsidRPr="00F85423">
        <w:rPr>
          <w:sz w:val="22"/>
          <w:szCs w:val="22"/>
        </w:rPr>
        <w:sym w:font="HQPB4" w:char="F0CF"/>
      </w:r>
      <w:r w:rsidRPr="00F85423">
        <w:rPr>
          <w:sz w:val="22"/>
          <w:szCs w:val="22"/>
        </w:rPr>
        <w:sym w:font="HQPB2" w:char="F025"/>
      </w:r>
      <w:r w:rsidRPr="00F85423">
        <w:rPr>
          <w:sz w:val="22"/>
          <w:szCs w:val="22"/>
        </w:rPr>
        <w:sym w:font="HQPB4" w:char="F0A7"/>
      </w:r>
      <w:r w:rsidRPr="00F85423">
        <w:rPr>
          <w:sz w:val="22"/>
          <w:szCs w:val="22"/>
        </w:rPr>
        <w:sym w:font="HQPB1" w:char="F091"/>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خداوند بر همه چيز نگهبان است</w:t>
      </w:r>
      <w:r w:rsidRPr="00AB1DF1">
        <w:rPr>
          <w:rFonts w:cs="CTraditional Arabic" w:hint="cs"/>
          <w:rtl/>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26"/>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2" w:char="F08B"/>
      </w:r>
      <w:r w:rsidRPr="00F85423">
        <w:rPr>
          <w:sz w:val="22"/>
          <w:szCs w:val="22"/>
        </w:rPr>
        <w:sym w:font="HQPB4" w:char="F0CD"/>
      </w:r>
      <w:r w:rsidRPr="00F85423">
        <w:rPr>
          <w:sz w:val="22"/>
          <w:szCs w:val="22"/>
        </w:rPr>
        <w:sym w:font="HQPB2" w:char="F06B"/>
      </w:r>
      <w:r w:rsidRPr="00F85423">
        <w:rPr>
          <w:sz w:val="22"/>
          <w:szCs w:val="22"/>
        </w:rPr>
        <w:sym w:font="HQPB5" w:char="F079"/>
      </w:r>
      <w:r w:rsidRPr="00F85423">
        <w:rPr>
          <w:sz w:val="22"/>
          <w:szCs w:val="22"/>
        </w:rPr>
        <w:sym w:font="HQPB1" w:char="F0AD"/>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راستی خداوند به هر چیز حاظر است</w:t>
      </w:r>
      <w:r w:rsidRPr="00AB1DF1">
        <w:rPr>
          <w:rFonts w:cs="CTraditional Arabic" w:hint="cs"/>
          <w:rtl/>
          <w:lang w:bidi="fa-IR"/>
        </w:rPr>
        <w:t>»</w:t>
      </w:r>
      <w:r w:rsidRPr="00AB1DF1">
        <w:rPr>
          <w:rFonts w:hint="eastAsia"/>
          <w:rtl/>
          <w:lang w:bidi="fa-IR"/>
        </w:rPr>
        <w:t xml:space="preserve">‌ </w:t>
      </w:r>
      <w:r w:rsidRPr="00AB1DF1">
        <w:rPr>
          <w:rFonts w:hint="cs"/>
          <w:rtl/>
          <w:lang w:bidi="fa-IR"/>
        </w:rPr>
        <w:t>5 بار.</w:t>
      </w:r>
    </w:p>
    <w:p w:rsidR="00222BB6" w:rsidRPr="00AB1DF1" w:rsidRDefault="00222BB6" w:rsidP="00222BB6">
      <w:pPr>
        <w:ind w:firstLine="284"/>
        <w:jc w:val="both"/>
        <w:rPr>
          <w:rFonts w:hint="cs"/>
          <w:rtl/>
        </w:rPr>
      </w:pPr>
      <w:r w:rsidRPr="00AB1DF1">
        <w:rPr>
          <w:rFonts w:hint="cs"/>
          <w:rtl/>
          <w:lang w:bidi="fa-IR"/>
        </w:rPr>
        <w:t xml:space="preserve">(5) </w:t>
      </w:r>
      <w:r w:rsidRPr="00AB1DF1">
        <w:rPr>
          <w:rFonts w:cs="CTraditional Arabic" w:hint="cs"/>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62"/>
      </w:r>
      <w:r w:rsidRPr="00F85423">
        <w:rPr>
          <w:sz w:val="22"/>
          <w:szCs w:val="22"/>
        </w:rPr>
        <w:sym w:font="HQPB4" w:char="F0F9"/>
      </w:r>
      <w:r w:rsidRPr="00F85423">
        <w:rPr>
          <w:sz w:val="22"/>
          <w:szCs w:val="22"/>
        </w:rPr>
        <w:sym w:font="HQPB1" w:char="F027"/>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4" w:char="F0F7"/>
      </w:r>
      <w:r w:rsidRPr="00F85423">
        <w:rPr>
          <w:sz w:val="22"/>
          <w:szCs w:val="22"/>
        </w:rPr>
        <w:sym w:font="HQPB1" w:char="F047"/>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4" w:char="F0F7"/>
      </w:r>
      <w:r w:rsidRPr="00F85423">
        <w:rPr>
          <w:sz w:val="22"/>
          <w:szCs w:val="22"/>
        </w:rPr>
        <w:sym w:font="HQPB2" w:char="F05A"/>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62"/>
      </w:r>
      <w:r w:rsidRPr="00F85423">
        <w:rPr>
          <w:sz w:val="22"/>
          <w:szCs w:val="22"/>
        </w:rPr>
        <w:sym w:font="HQPB1" w:char="F023"/>
      </w:r>
      <w:r w:rsidRPr="00F85423">
        <w:rPr>
          <w:sz w:val="22"/>
          <w:szCs w:val="22"/>
        </w:rPr>
        <w:sym w:font="HQPB5" w:char="F075"/>
      </w:r>
      <w:r w:rsidRPr="00F85423">
        <w:rPr>
          <w:sz w:val="22"/>
          <w:szCs w:val="22"/>
        </w:rPr>
        <w:sym w:font="HQPB2" w:char="F0E4"/>
      </w:r>
      <w:r w:rsidRPr="00F85423">
        <w:rPr>
          <w:sz w:val="22"/>
          <w:szCs w:val="22"/>
        </w:rPr>
        <w:sym w:font="HQPB4" w:char="F0F6"/>
      </w:r>
      <w:r w:rsidRPr="00F85423">
        <w:rPr>
          <w:sz w:val="22"/>
          <w:szCs w:val="22"/>
        </w:rPr>
        <w:sym w:font="HQPB1" w:char="F08D"/>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2" w:char="F040"/>
      </w:r>
      <w:r w:rsidRPr="00F85423">
        <w:rPr>
          <w:sz w:val="22"/>
          <w:szCs w:val="22"/>
        </w:rPr>
        <w:sym w:font="HQPB5" w:char="F079"/>
      </w:r>
      <w:r w:rsidRPr="00F85423">
        <w:rPr>
          <w:sz w:val="22"/>
          <w:szCs w:val="22"/>
        </w:rPr>
        <w:sym w:font="HQPB2" w:char="F04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7"/>
      </w:r>
      <w:r w:rsidRPr="00F85423">
        <w:rPr>
          <w:sz w:val="22"/>
          <w:szCs w:val="22"/>
        </w:rPr>
        <w:sym w:font="HQPB1" w:char="F08A"/>
      </w:r>
      <w:r w:rsidRPr="00F85423">
        <w:rPr>
          <w:sz w:val="22"/>
          <w:szCs w:val="22"/>
        </w:rPr>
        <w:sym w:font="HQPB2" w:char="F071"/>
      </w:r>
      <w:r w:rsidRPr="00F85423">
        <w:rPr>
          <w:sz w:val="22"/>
          <w:szCs w:val="22"/>
        </w:rPr>
        <w:sym w:font="HQPB4" w:char="F0E5"/>
      </w:r>
      <w:r w:rsidRPr="00F85423">
        <w:rPr>
          <w:sz w:val="22"/>
          <w:szCs w:val="22"/>
        </w:rPr>
        <w:sym w:font="HQPB2" w:char="F06B"/>
      </w:r>
      <w:r w:rsidRPr="00F85423">
        <w:rPr>
          <w:sz w:val="22"/>
          <w:szCs w:val="22"/>
        </w:rPr>
        <w:sym w:font="HQPB4" w:char="F0E0"/>
      </w:r>
      <w:r w:rsidRPr="00F85423">
        <w:rPr>
          <w:sz w:val="22"/>
          <w:szCs w:val="22"/>
        </w:rPr>
        <w:sym w:font="HQPB1" w:char="F0AD"/>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tl/>
        </w:rPr>
        <w:t>و در هيچ كارى نيستى و از [سوى‏] او هيچ [آياتى از] قرآن را نمى‏خوانى و هيچ كارى نمى‏كنيد مگر آنكه چون در آن [كار] در مى‏آييد، بر شما گواهيم</w:t>
      </w:r>
      <w:r w:rsidRPr="00AB1DF1">
        <w:rPr>
          <w:rFonts w:cs="CTraditional Arabic" w:hint="cs"/>
          <w:rtl/>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2" w:char="F08B"/>
      </w:r>
      <w:r w:rsidRPr="00F85423">
        <w:rPr>
          <w:sz w:val="22"/>
          <w:szCs w:val="22"/>
        </w:rPr>
        <w:sym w:font="HQPB4" w:char="F0CD"/>
      </w:r>
      <w:r w:rsidRPr="00F85423">
        <w:rPr>
          <w:sz w:val="22"/>
          <w:szCs w:val="22"/>
        </w:rPr>
        <w:sym w:font="HQPB2" w:char="F06B"/>
      </w:r>
      <w:r w:rsidRPr="00F85423">
        <w:rPr>
          <w:sz w:val="22"/>
          <w:szCs w:val="22"/>
        </w:rPr>
        <w:sym w:font="HQPB5" w:char="F079"/>
      </w:r>
      <w:r w:rsidRPr="00F85423">
        <w:rPr>
          <w:sz w:val="22"/>
          <w:szCs w:val="22"/>
        </w:rPr>
        <w:sym w:font="HQPB1" w:char="F0AD"/>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آنچه که میکنید گواه است</w:t>
      </w:r>
      <w:r w:rsidRPr="00AB1DF1">
        <w:rPr>
          <w:rFonts w:cs="CTraditional Arabic" w:hint="cs"/>
          <w:rtl/>
          <w:lang w:bidi="fa-IR"/>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4" w:char="F0A7"/>
      </w:r>
      <w:r w:rsidRPr="00F85423">
        <w:rPr>
          <w:sz w:val="22"/>
          <w:szCs w:val="22"/>
        </w:rPr>
        <w:sym w:font="HQPB2" w:char="F04E"/>
      </w:r>
      <w:r w:rsidRPr="00F85423">
        <w:rPr>
          <w:sz w:val="22"/>
          <w:szCs w:val="22"/>
        </w:rPr>
        <w:sym w:font="HQPB4" w:char="F0E8"/>
      </w:r>
      <w:r w:rsidRPr="00F85423">
        <w:rPr>
          <w:sz w:val="22"/>
          <w:szCs w:val="22"/>
        </w:rPr>
        <w:sym w:font="HQPB1" w:char="F04F"/>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2" w:char="F08B"/>
      </w:r>
      <w:r w:rsidRPr="00F85423">
        <w:rPr>
          <w:sz w:val="22"/>
          <w:szCs w:val="22"/>
        </w:rPr>
        <w:sym w:font="HQPB4" w:char="F0CD"/>
      </w:r>
      <w:r w:rsidRPr="00F85423">
        <w:rPr>
          <w:sz w:val="22"/>
          <w:szCs w:val="22"/>
        </w:rPr>
        <w:sym w:font="HQPB2" w:char="F06B"/>
      </w:r>
      <w:r w:rsidRPr="00F85423">
        <w:rPr>
          <w:sz w:val="22"/>
          <w:szCs w:val="22"/>
        </w:rPr>
        <w:sym w:font="HQPB5" w:char="F079"/>
      </w:r>
      <w:r w:rsidRPr="00F85423">
        <w:rPr>
          <w:sz w:val="22"/>
          <w:szCs w:val="22"/>
        </w:rPr>
        <w:sym w:font="HQPB1" w:char="F0AD"/>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[یونس: 46] </w:t>
      </w:r>
      <w:r w:rsidRPr="00AB1DF1">
        <w:rPr>
          <w:rFonts w:cs="CTraditional Arabic" w:hint="cs"/>
          <w:rtl/>
          <w:lang w:bidi="fa-IR"/>
        </w:rPr>
        <w:t>«</w:t>
      </w:r>
      <w:r w:rsidRPr="00AB1DF1">
        <w:rPr>
          <w:rtl/>
        </w:rPr>
        <w:t>آن گاه خداوند از آنچه مى‏كنند آگاه است</w:t>
      </w:r>
      <w:r w:rsidRPr="00AB1DF1">
        <w:rPr>
          <w:rFonts w:cs="CTraditional Arabic" w:hint="cs"/>
          <w:rtl/>
        </w:rPr>
        <w:t>»</w:t>
      </w:r>
      <w:r w:rsidRPr="00AB1DF1">
        <w:rPr>
          <w:rFonts w:hint="cs"/>
          <w:rtl/>
          <w:lang w:bidi="fa-IR"/>
        </w:rPr>
        <w:t xml:space="preserve"> یک بار.</w:t>
      </w:r>
    </w:p>
    <w:p w:rsidR="00222BB6" w:rsidRPr="00AB1DF1" w:rsidRDefault="00222BB6" w:rsidP="00222BB6">
      <w:pPr>
        <w:tabs>
          <w:tab w:val="left" w:pos="4805"/>
        </w:tabs>
        <w:jc w:val="center"/>
        <w:rPr>
          <w:rFonts w:hint="cs"/>
          <w:rtl/>
          <w:lang w:bidi="fa-IR"/>
        </w:rPr>
      </w:pPr>
      <w:r w:rsidRPr="00AB1DF1">
        <w:rPr>
          <w:rFonts w:hint="cs"/>
          <w:rtl/>
          <w:lang w:bidi="fa-IR"/>
        </w:rPr>
        <w:t>میزان کل</w:t>
      </w:r>
      <w:r w:rsidR="00172B1C" w:rsidRPr="00AB1DF1">
        <w:rPr>
          <w:rFonts w:hint="cs"/>
          <w:rtl/>
          <w:lang w:bidi="fa-IR"/>
        </w:rPr>
        <w:t>=</w:t>
      </w:r>
      <w:r w:rsidRPr="00AB1DF1">
        <w:rPr>
          <w:rFonts w:hint="cs"/>
          <w:rtl/>
          <w:lang w:bidi="fa-IR"/>
        </w:rPr>
        <w:t xml:space="preserve"> 12 بار</w:t>
      </w:r>
    </w:p>
    <w:p w:rsidR="00222BB6" w:rsidRPr="00AB1DF1" w:rsidRDefault="00222BB6" w:rsidP="00222BB6">
      <w:pPr>
        <w:ind w:firstLine="284"/>
        <w:jc w:val="both"/>
        <w:rPr>
          <w:rFonts w:hint="cs"/>
          <w:rtl/>
          <w:lang w:bidi="fa-IR"/>
        </w:rPr>
      </w:pPr>
      <w:r w:rsidRPr="005D220E">
        <w:rPr>
          <w:rFonts w:cs="B Lotus" w:hint="cs"/>
          <w:b/>
          <w:bCs/>
          <w:rtl/>
          <w:lang w:bidi="fa-IR"/>
        </w:rPr>
        <w:t xml:space="preserve">طریق 2- </w:t>
      </w: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4"/>
      </w:r>
      <w:r w:rsidRPr="00F85423">
        <w:rPr>
          <w:sz w:val="22"/>
          <w:szCs w:val="22"/>
        </w:rPr>
        <w:sym w:font="HQPB2" w:char="F033"/>
      </w:r>
      <w:r w:rsidRPr="00F85423">
        <w:rPr>
          <w:sz w:val="22"/>
          <w:szCs w:val="22"/>
        </w:rPr>
        <w:sym w:font="HQPB5" w:char="F079"/>
      </w:r>
      <w:r w:rsidRPr="00F85423">
        <w:rPr>
          <w:sz w:val="22"/>
          <w:szCs w:val="22"/>
        </w:rPr>
        <w:sym w:font="HQPB1" w:char="F0E8"/>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4" w:char="F0F8"/>
      </w:r>
      <w:r w:rsidRPr="00F85423">
        <w:rPr>
          <w:sz w:val="22"/>
          <w:szCs w:val="22"/>
        </w:rPr>
        <w:sym w:font="HQPB2" w:char="F0E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1" w:char="F047"/>
      </w:r>
      <w:r w:rsidRPr="00F85423">
        <w:rPr>
          <w:sz w:val="22"/>
          <w:szCs w:val="22"/>
        </w:rPr>
        <w:sym w:font="HQPB2" w:char="F059"/>
      </w:r>
      <w:r w:rsidRPr="00F85423">
        <w:rPr>
          <w:sz w:val="22"/>
          <w:szCs w:val="22"/>
        </w:rPr>
        <w:sym w:font="HQPB4" w:char="F0E4"/>
      </w:r>
      <w:r w:rsidRPr="00F85423">
        <w:rPr>
          <w:sz w:val="22"/>
          <w:szCs w:val="22"/>
        </w:rPr>
        <w:sym w:font="HQPB2" w:char="F02E"/>
      </w:r>
      <w:r w:rsidRPr="00AB1DF1">
        <w:rPr>
          <w:rFonts w:cs="Traditional Arabic" w:hint="cs"/>
          <w:sz w:val="32"/>
          <w:szCs w:val="32"/>
          <w:rtl/>
          <w:lang w:bidi="fa-IR"/>
        </w:rPr>
        <w:t>﴾</w:t>
      </w:r>
      <w:r w:rsidRPr="00AB1DF1">
        <w:rPr>
          <w:rFonts w:hint="cs"/>
          <w:rtl/>
          <w:lang w:bidi="fa-IR"/>
        </w:rPr>
        <w:t xml:space="preserve"> ترجمه: </w:t>
      </w:r>
      <w:r w:rsidRPr="00AB1DF1">
        <w:rPr>
          <w:rFonts w:cs="Traditional Arabic" w:hint="cs"/>
          <w:rtl/>
          <w:lang w:bidi="fa-IR"/>
        </w:rPr>
        <w:t>«</w:t>
      </w:r>
      <w:r w:rsidRPr="00AB1DF1">
        <w:rPr>
          <w:rFonts w:hint="cs"/>
          <w:rtl/>
          <w:lang w:bidi="fa-IR"/>
        </w:rPr>
        <w:t>الله تعالی با شما است هرجا که باشید</w:t>
      </w:r>
      <w:r w:rsidRPr="00AB1DF1">
        <w:rPr>
          <w:rFonts w:cs="Traditional Arabic" w:hint="cs"/>
          <w:rtl/>
          <w:lang w:bidi="fa-IR"/>
        </w:rPr>
        <w:t>»</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و الله تعالی بهر چه عمل کنید بینا است</w:t>
      </w:r>
      <w:r w:rsidRPr="00AB1DF1">
        <w:rPr>
          <w:rFonts w:cs="Traditional Arabic" w:hint="cs"/>
          <w:rtl/>
          <w:lang w:bidi="fa-IR"/>
        </w:rPr>
        <w:t>»</w:t>
      </w:r>
      <w:r w:rsidRPr="00AB1DF1">
        <w:rPr>
          <w:rFonts w:hint="cs"/>
          <w:rtl/>
          <w:lang w:bidi="fa-IR"/>
        </w:rPr>
        <w:t xml:space="preserve"> یکبار.</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2" w:char="F063"/>
      </w:r>
      <w:r w:rsidRPr="00F85423">
        <w:rPr>
          <w:sz w:val="22"/>
          <w:szCs w:val="22"/>
        </w:rPr>
        <w:sym w:font="HQPB2" w:char="F071"/>
      </w:r>
      <w:r w:rsidRPr="00F85423">
        <w:rPr>
          <w:sz w:val="22"/>
          <w:szCs w:val="22"/>
        </w:rPr>
        <w:sym w:font="HQPB4" w:char="F0E0"/>
      </w:r>
      <w:r w:rsidRPr="00F85423">
        <w:rPr>
          <w:sz w:val="22"/>
          <w:szCs w:val="22"/>
        </w:rPr>
        <w:sym w:font="HQPB2" w:char="F036"/>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1" w:char="F067"/>
      </w:r>
      <w:r w:rsidRPr="00F85423">
        <w:rPr>
          <w:sz w:val="22"/>
          <w:szCs w:val="22"/>
        </w:rPr>
        <w:sym w:font="HQPB4" w:char="F0AA"/>
      </w:r>
      <w:r w:rsidRPr="00F85423">
        <w:rPr>
          <w:sz w:val="22"/>
          <w:szCs w:val="22"/>
        </w:rPr>
        <w:sym w:font="HQPB2" w:char="F055"/>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70"/>
      </w:r>
      <w:r w:rsidRPr="00F85423">
        <w:rPr>
          <w:sz w:val="22"/>
          <w:szCs w:val="22"/>
        </w:rPr>
        <w:sym w:font="HQPB5" w:char="F073"/>
      </w:r>
      <w:r w:rsidRPr="00F85423">
        <w:rPr>
          <w:sz w:val="22"/>
          <w:szCs w:val="22"/>
        </w:rPr>
        <w:sym w:font="HQPB1" w:char="F057"/>
      </w:r>
      <w:r w:rsidRPr="00F85423">
        <w:rPr>
          <w:sz w:val="22"/>
          <w:szCs w:val="22"/>
        </w:rPr>
        <w:sym w:font="HQPB2" w:char="F0BB"/>
      </w:r>
      <w:r w:rsidRPr="00F85423">
        <w:rPr>
          <w:sz w:val="22"/>
          <w:szCs w:val="22"/>
        </w:rPr>
        <w:sym w:font="HQPB5" w:char="F06E"/>
      </w:r>
      <w:r w:rsidRPr="00F85423">
        <w:rPr>
          <w:sz w:val="22"/>
          <w:szCs w:val="22"/>
        </w:rPr>
        <w:sym w:font="HQPB2" w:char="F03D"/>
      </w:r>
      <w:r w:rsidRPr="00F85423">
        <w:rPr>
          <w:sz w:val="22"/>
          <w:szCs w:val="22"/>
        </w:rPr>
        <w:sym w:font="HQPB5" w:char="F072"/>
      </w:r>
      <w:r w:rsidRPr="00F85423">
        <w:rPr>
          <w:sz w:val="22"/>
          <w:szCs w:val="22"/>
        </w:rPr>
        <w:sym w:font="HQPB1" w:char="F04F"/>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DF"/>
      </w:r>
      <w:r w:rsidRPr="00F85423">
        <w:rPr>
          <w:sz w:val="22"/>
          <w:szCs w:val="22"/>
        </w:rPr>
        <w:sym w:font="HQPB2" w:char="F067"/>
      </w:r>
      <w:r w:rsidRPr="00F85423">
        <w:rPr>
          <w:sz w:val="22"/>
          <w:szCs w:val="22"/>
        </w:rPr>
        <w:sym w:font="HQPB4" w:char="F0E3"/>
      </w:r>
      <w:r w:rsidRPr="00F85423">
        <w:rPr>
          <w:sz w:val="22"/>
          <w:szCs w:val="22"/>
        </w:rPr>
        <w:sym w:font="HQPB1" w:char="F0E8"/>
      </w:r>
      <w:r w:rsidRPr="00F85423">
        <w:rPr>
          <w:sz w:val="22"/>
          <w:szCs w:val="22"/>
        </w:rPr>
        <w:sym w:font="HQPB4" w:char="F0CE"/>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1" w:char="F091"/>
      </w:r>
      <w:r w:rsidRPr="00AB1DF1">
        <w:rPr>
          <w:rFonts w:cs="Traditional Arabic" w:hint="cs"/>
          <w:sz w:val="32"/>
          <w:szCs w:val="32"/>
          <w:rtl/>
          <w:lang w:bidi="fa-IR"/>
        </w:rPr>
        <w:t>﴾</w:t>
      </w:r>
      <w:r w:rsidRPr="00AB1DF1">
        <w:rPr>
          <w:rFonts w:hint="cs"/>
          <w:rtl/>
          <w:lang w:bidi="fa-IR"/>
        </w:rPr>
        <w:t xml:space="preserve"> [مجادله: 7] </w:t>
      </w:r>
      <w:r w:rsidRPr="00AB1DF1">
        <w:rPr>
          <w:rFonts w:cs="CTraditional Arabic" w:hint="cs"/>
          <w:rtl/>
          <w:lang w:bidi="fa-IR"/>
        </w:rPr>
        <w:t>«</w:t>
      </w:r>
      <w:r w:rsidRPr="00AB1DF1">
        <w:rPr>
          <w:rtl/>
        </w:rPr>
        <w:t>راز گويى سه تن نباشد مگر آنكه او چهارمين آنان</w:t>
      </w:r>
      <w:r w:rsidRPr="00AB1DF1">
        <w:rPr>
          <w:rFonts w:hint="cs"/>
          <w:rtl/>
          <w:lang w:bidi="fa-IR"/>
        </w:rPr>
        <w:t xml:space="preserve"> است</w:t>
      </w:r>
      <w:r w:rsidRPr="00AB1DF1">
        <w:rPr>
          <w:rFonts w:cs="CTraditional Arabic" w:hint="cs"/>
          <w:rtl/>
          <w:lang w:bidi="fa-IR"/>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4" w:char="F0F7"/>
      </w:r>
      <w:r w:rsidRPr="00F85423">
        <w:rPr>
          <w:sz w:val="22"/>
          <w:szCs w:val="22"/>
        </w:rPr>
        <w:sym w:font="HQPB1" w:char="F082"/>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4" w:char="F0F7"/>
      </w:r>
      <w:r w:rsidRPr="00F85423">
        <w:rPr>
          <w:sz w:val="22"/>
          <w:szCs w:val="22"/>
        </w:rPr>
        <w:sym w:font="HQPB1" w:char="F082"/>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9"/>
      </w:r>
      <w:r w:rsidRPr="00F85423">
        <w:rPr>
          <w:sz w:val="22"/>
          <w:szCs w:val="22"/>
        </w:rPr>
        <w:sym w:font="HQPB1" w:char="F0E8"/>
      </w:r>
      <w:r w:rsidRPr="00F85423">
        <w:rPr>
          <w:sz w:val="22"/>
          <w:szCs w:val="22"/>
        </w:rPr>
        <w:sym w:font="HQPB5" w:char="F074"/>
      </w:r>
      <w:r w:rsidRPr="00F85423">
        <w:rPr>
          <w:sz w:val="22"/>
          <w:szCs w:val="22"/>
        </w:rPr>
        <w:sym w:font="HQPB2" w:char="F042"/>
      </w:r>
      <w:r w:rsidRPr="00AB1DF1">
        <w:rPr>
          <w:rFonts w:cs="Traditional Arabic" w:hint="cs"/>
          <w:sz w:val="32"/>
          <w:szCs w:val="32"/>
          <w:rtl/>
          <w:lang w:bidi="fa-IR"/>
        </w:rPr>
        <w:t>﴾</w:t>
      </w:r>
      <w:r w:rsidRPr="00AB1DF1">
        <w:rPr>
          <w:rFonts w:hint="cs"/>
          <w:rtl/>
          <w:lang w:bidi="fa-IR"/>
        </w:rPr>
        <w:t xml:space="preserve"> [نساء: 108] </w:t>
      </w:r>
      <w:r w:rsidRPr="00AB1DF1">
        <w:rPr>
          <w:rtl/>
        </w:rPr>
        <w:t>[گناهانشان را] از مردم نهان مى‏دارند، حال آنكه [نمى‏توانند] از خداوند نهان دارند</w:t>
      </w:r>
      <w:r w:rsidRPr="00AB1DF1">
        <w:rPr>
          <w:rFonts w:hint="cs"/>
          <w:rtl/>
        </w:rPr>
        <w:t xml:space="preserve"> او [خداوند] با آنان است</w:t>
      </w:r>
      <w:r w:rsidRPr="00AB1DF1">
        <w:rPr>
          <w:rFonts w:cs="CTraditional Arabic" w:hint="cs"/>
          <w:rtl/>
        </w:rPr>
        <w:t>»</w:t>
      </w:r>
      <w:r w:rsidRPr="00AB1DF1">
        <w:rPr>
          <w:rtl/>
        </w:rPr>
        <w:t xml:space="preserve"> </w:t>
      </w:r>
      <w:r w:rsidRPr="00AB1DF1">
        <w:rPr>
          <w:rFonts w:hint="cs"/>
          <w:rtl/>
          <w:lang w:bidi="fa-IR"/>
        </w:rPr>
        <w:t>یک بار.</w:t>
      </w:r>
    </w:p>
    <w:p w:rsidR="00222BB6" w:rsidRPr="00AB1DF1" w:rsidRDefault="00222BB6" w:rsidP="00222BB6">
      <w:pPr>
        <w:tabs>
          <w:tab w:val="left" w:pos="4826"/>
        </w:tabs>
        <w:jc w:val="center"/>
        <w:rPr>
          <w:rFonts w:hint="cs"/>
          <w:rtl/>
          <w:lang w:bidi="fa-IR"/>
        </w:rPr>
      </w:pPr>
      <w:r w:rsidRPr="00AB1DF1">
        <w:rPr>
          <w:rFonts w:hint="cs"/>
          <w:rtl/>
          <w:lang w:bidi="fa-IR"/>
        </w:rPr>
        <w:t>میزان کل</w:t>
      </w:r>
      <w:r w:rsidR="00172B1C" w:rsidRPr="00AB1DF1">
        <w:rPr>
          <w:rFonts w:hint="cs"/>
          <w:rtl/>
          <w:lang w:bidi="fa-IR"/>
        </w:rPr>
        <w:t>=</w:t>
      </w:r>
      <w:r w:rsidRPr="00AB1DF1">
        <w:rPr>
          <w:rFonts w:hint="cs"/>
          <w:rtl/>
          <w:lang w:bidi="fa-IR"/>
        </w:rPr>
        <w:t xml:space="preserve"> 3 بار</w:t>
      </w:r>
    </w:p>
    <w:p w:rsidR="00222BB6" w:rsidRPr="00AB1DF1" w:rsidRDefault="00222BB6" w:rsidP="00172B1C">
      <w:pPr>
        <w:ind w:firstLine="284"/>
        <w:jc w:val="both"/>
        <w:rPr>
          <w:rFonts w:hint="cs"/>
          <w:rtl/>
          <w:lang w:bidi="fa-IR"/>
        </w:rPr>
      </w:pPr>
      <w:r w:rsidRPr="005D220E">
        <w:rPr>
          <w:rFonts w:cs="B Lotus" w:hint="cs"/>
          <w:b/>
          <w:bCs/>
          <w:rtl/>
          <w:lang w:bidi="fa-IR"/>
        </w:rPr>
        <w:t>طریق 3-</w:t>
      </w:r>
      <w:r w:rsidRPr="00AB1DF1">
        <w:rPr>
          <w:rFonts w:hint="cs"/>
          <w:rtl/>
          <w:lang w:bidi="fa-IR"/>
        </w:rPr>
        <w:t xml:space="preserve"> (1)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7"/>
      </w:r>
      <w:r w:rsidRPr="00F85423">
        <w:rPr>
          <w:sz w:val="22"/>
          <w:szCs w:val="22"/>
        </w:rPr>
        <w:sym w:font="HQPB4" w:char="F0CF"/>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00172B1C" w:rsidRPr="00AB1DF1">
        <w:rPr>
          <w:rtl/>
        </w:rPr>
        <w:t xml:space="preserve"> </w:t>
      </w:r>
      <w:r w:rsidR="00172B1C" w:rsidRPr="00AB1DF1">
        <w:rPr>
          <w:rtl/>
          <w:lang w:bidi="fa-IR"/>
        </w:rPr>
        <w:t>و خدا به (امور) بندگان، ب</w:t>
      </w:r>
      <w:r w:rsidR="00172B1C" w:rsidRPr="00AB1DF1">
        <w:rPr>
          <w:rFonts w:hint="cs"/>
          <w:rtl/>
          <w:lang w:bidi="fa-IR"/>
        </w:rPr>
        <w:t>ی</w:t>
      </w:r>
      <w:r w:rsidR="00172B1C" w:rsidRPr="00AB1DF1">
        <w:rPr>
          <w:rFonts w:hint="eastAsia"/>
          <w:rtl/>
          <w:lang w:bidi="fa-IR"/>
        </w:rPr>
        <w:t>ناست</w:t>
      </w:r>
      <w:r w:rsidR="00172B1C" w:rsidRPr="00AB1DF1">
        <w:rPr>
          <w:rtl/>
          <w:lang w:bidi="fa-IR"/>
        </w:rPr>
        <w:t>.</w:t>
      </w:r>
      <w:r w:rsidRPr="00AB1DF1">
        <w:rPr>
          <w:rFonts w:cs="Traditional Arabic" w:hint="cs"/>
          <w:rtl/>
          <w:lang w:bidi="fa-IR"/>
        </w:rPr>
        <w:t>»</w:t>
      </w:r>
      <w:r w:rsidRPr="00AB1DF1">
        <w:rPr>
          <w:rFonts w:hint="cs"/>
          <w:rtl/>
          <w:lang w:bidi="fa-IR"/>
        </w:rPr>
        <w:t xml:space="preserve"> 3 بار.</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8"/>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4D"/>
      </w:r>
      <w:r w:rsidRPr="00F85423">
        <w:rPr>
          <w:sz w:val="22"/>
          <w:szCs w:val="22"/>
        </w:rPr>
        <w:sym w:font="HQPB1" w:char="F08E"/>
      </w:r>
      <w:r w:rsidRPr="00F85423">
        <w:rPr>
          <w:sz w:val="22"/>
          <w:szCs w:val="22"/>
        </w:rPr>
        <w:sym w:font="HQPB2" w:char="F08D"/>
      </w:r>
      <w:r w:rsidRPr="00F85423">
        <w:rPr>
          <w:sz w:val="22"/>
          <w:szCs w:val="22"/>
        </w:rPr>
        <w:sym w:font="HQPB4" w:char="F0CE"/>
      </w:r>
      <w:r w:rsidRPr="00F85423">
        <w:rPr>
          <w:sz w:val="22"/>
          <w:szCs w:val="22"/>
        </w:rPr>
        <w:sym w:font="HQPB1" w:char="F037"/>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بنده گان خویش آگاه و بیناست</w:t>
      </w:r>
      <w:r w:rsidRPr="00AB1DF1">
        <w:rPr>
          <w:rFonts w:cs="CTraditional Arabic" w:hint="cs"/>
          <w:rtl/>
          <w:lang w:bidi="fa-IR"/>
        </w:rPr>
        <w:t>»</w:t>
      </w:r>
      <w:r w:rsidRPr="00AB1DF1">
        <w:rPr>
          <w:rFonts w:hint="cs"/>
          <w:rtl/>
          <w:lang w:bidi="fa-IR"/>
        </w:rPr>
        <w:t xml:space="preserve"> 4 بار.</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بی گمان الله تعالی بهر چه عمل کنید بینا است</w:t>
      </w:r>
      <w:r w:rsidRPr="00AB1DF1">
        <w:rPr>
          <w:rFonts w:cs="Traditional Arabic" w:hint="cs"/>
          <w:rtl/>
          <w:lang w:bidi="fa-IR"/>
        </w:rPr>
        <w:t>»</w:t>
      </w:r>
      <w:r w:rsidRPr="00AB1DF1">
        <w:rPr>
          <w:rFonts w:hint="cs"/>
          <w:rtl/>
          <w:lang w:bidi="fa-IR"/>
        </w:rPr>
        <w:t xml:space="preserve"> بار.</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و الله تعالی بهر چه عمل کنید بینا است</w:t>
      </w:r>
      <w:r w:rsidRPr="00AB1DF1">
        <w:rPr>
          <w:rFonts w:cs="Traditional Arabic" w:hint="cs"/>
          <w:rtl/>
          <w:lang w:bidi="fa-IR"/>
        </w:rPr>
        <w:t xml:space="preserve">» </w:t>
      </w:r>
      <w:r w:rsidRPr="00AB1DF1">
        <w:rPr>
          <w:rFonts w:hint="cs"/>
          <w:rtl/>
          <w:lang w:bidi="fa-IR"/>
        </w:rPr>
        <w:t>9 بار.</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آنچه که میکنید خداوند به آن بیناست</w:t>
      </w:r>
      <w:r w:rsidRPr="00AB1DF1">
        <w:rPr>
          <w:rFonts w:cs="CTraditional Arabic" w:hint="cs"/>
          <w:rtl/>
          <w:lang w:bidi="fa-IR"/>
        </w:rPr>
        <w:t>»</w:t>
      </w:r>
      <w:r w:rsidRPr="00AB1DF1">
        <w:rPr>
          <w:rFonts w:hint="eastAsia"/>
          <w:rtl/>
          <w:lang w:bidi="fa-IR"/>
        </w:rPr>
        <w:t xml:space="preserve">‌ </w:t>
      </w:r>
      <w:r w:rsidRPr="00AB1DF1">
        <w:rPr>
          <w:rFonts w:hint="cs"/>
          <w:rtl/>
          <w:lang w:bidi="fa-IR"/>
        </w:rPr>
        <w:t>4 بار.</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5"/>
      </w:r>
      <w:r w:rsidRPr="00F85423">
        <w:rPr>
          <w:sz w:val="22"/>
          <w:szCs w:val="22"/>
        </w:rPr>
        <w:sym w:font="HQPB2" w:char="F040"/>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A5"/>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خداوند به هر چیز بیناست</w:t>
      </w:r>
      <w:r w:rsidRPr="00AB1DF1">
        <w:rPr>
          <w:rFonts w:cs="CTraditional Arabic" w:hint="cs"/>
          <w:rtl/>
          <w:lang w:bidi="fa-IR"/>
        </w:rPr>
        <w:t>»</w:t>
      </w:r>
      <w:r w:rsidRPr="00AB1DF1">
        <w:rPr>
          <w:rFonts w:hint="eastAsia"/>
          <w:rtl/>
          <w:lang w:bidi="fa-IR"/>
        </w:rPr>
        <w:t>‌</w:t>
      </w:r>
      <w:r w:rsidRPr="00AB1DF1">
        <w:rPr>
          <w:rFonts w:hint="cs"/>
          <w:rtl/>
          <w:lang w:bidi="fa-IR"/>
        </w:rPr>
        <w:t>یک بار.</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2" w:char="F093"/>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3" w:char="F031"/>
      </w:r>
      <w:r w:rsidRPr="00F85423">
        <w:rPr>
          <w:sz w:val="22"/>
          <w:szCs w:val="22"/>
        </w:rPr>
        <w:sym w:font="HQPB5" w:char="F074"/>
      </w:r>
      <w:r w:rsidRPr="00F85423">
        <w:rPr>
          <w:sz w:val="22"/>
          <w:szCs w:val="22"/>
        </w:rPr>
        <w:sym w:font="HQPB1" w:char="F08D"/>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50"/>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D1"/>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4"/>
      </w:r>
      <w:r w:rsidRPr="00F85423">
        <w:rPr>
          <w:sz w:val="22"/>
          <w:szCs w:val="22"/>
        </w:rPr>
        <w:sym w:font="HQPB1" w:char="F037"/>
      </w:r>
      <w:r w:rsidRPr="00F85423">
        <w:rPr>
          <w:sz w:val="22"/>
          <w:szCs w:val="22"/>
        </w:rPr>
        <w:sym w:font="HQPB4" w:char="F09D"/>
      </w:r>
      <w:r w:rsidRPr="00F85423">
        <w:rPr>
          <w:sz w:val="22"/>
          <w:szCs w:val="22"/>
        </w:rPr>
        <w:sym w:font="HQPB2" w:char="F03D"/>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1" w:char="F03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1" w:char="F089"/>
      </w:r>
      <w:r w:rsidRPr="00F85423">
        <w:rPr>
          <w:sz w:val="22"/>
          <w:szCs w:val="22"/>
        </w:rPr>
        <w:sym w:font="HQPB4" w:char="F0C9"/>
      </w:r>
      <w:r w:rsidRPr="00F85423">
        <w:rPr>
          <w:sz w:val="22"/>
          <w:szCs w:val="22"/>
        </w:rPr>
        <w:sym w:font="HQPB1" w:char="F066"/>
      </w:r>
      <w:r w:rsidRPr="00F85423">
        <w:rPr>
          <w:sz w:val="22"/>
          <w:szCs w:val="22"/>
        </w:rPr>
        <w:sym w:font="HQPB2" w:char="F0BB"/>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D2"/>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[همان‏] كسى كه چون بر مى‏خيزى تو را مى‏بينند</w:t>
      </w:r>
      <w:r w:rsidRPr="00AB1DF1">
        <w:rPr>
          <w:rFonts w:hint="cs"/>
          <w:rtl/>
        </w:rPr>
        <w:t>.</w:t>
      </w:r>
      <w:r w:rsidRPr="00AB1DF1">
        <w:rPr>
          <w:rFonts w:hint="cs"/>
          <w:rtl/>
          <w:lang w:bidi="fa-IR"/>
        </w:rPr>
        <w:t xml:space="preserve"> </w:t>
      </w:r>
      <w:r w:rsidRPr="00AB1DF1">
        <w:rPr>
          <w:rtl/>
        </w:rPr>
        <w:t>و گشت [و گذارت</w:t>
      </w:r>
      <w:r w:rsidRPr="00AB1DF1">
        <w:rPr>
          <w:rFonts w:hint="cs"/>
          <w:rtl/>
        </w:rPr>
        <w:t>]</w:t>
      </w:r>
      <w:r w:rsidRPr="00AB1DF1">
        <w:rPr>
          <w:rtl/>
        </w:rPr>
        <w:t xml:space="preserve"> در [ميان‏] سجده كنندگان [را نيز مى‏بيند]</w:t>
      </w:r>
      <w:r w:rsidRPr="00AB1DF1">
        <w:rPr>
          <w:rFonts w:cs="CTraditional Arabic" w:hint="cs"/>
          <w:rtl/>
        </w:rPr>
        <w:t>»</w:t>
      </w:r>
      <w:r w:rsidRPr="00AB1DF1">
        <w:rPr>
          <w:rFonts w:hint="cs"/>
          <w:rtl/>
        </w:rPr>
        <w:t xml:space="preserve"> </w:t>
      </w:r>
      <w:r w:rsidRPr="00AB1DF1">
        <w:rPr>
          <w:rFonts w:hint="cs"/>
          <w:rtl/>
          <w:lang w:bidi="fa-IR"/>
        </w:rPr>
        <w:t>یک بار.</w:t>
      </w:r>
    </w:p>
    <w:p w:rsidR="00222BB6" w:rsidRPr="00AB1DF1" w:rsidRDefault="00222BB6" w:rsidP="00222BB6">
      <w:pPr>
        <w:tabs>
          <w:tab w:val="left" w:pos="720"/>
          <w:tab w:val="left" w:pos="1440"/>
        </w:tabs>
        <w:jc w:val="center"/>
        <w:rPr>
          <w:rFonts w:hint="cs"/>
          <w:rtl/>
          <w:lang w:bidi="fa-IR"/>
        </w:rPr>
      </w:pPr>
      <w:r w:rsidRPr="00AB1DF1">
        <w:rPr>
          <w:rFonts w:hint="cs"/>
          <w:rtl/>
          <w:lang w:bidi="fa-IR"/>
        </w:rPr>
        <w:t>میزان کل 27 بار</w:t>
      </w:r>
    </w:p>
    <w:p w:rsidR="00222BB6" w:rsidRPr="00AB1DF1" w:rsidRDefault="00222BB6" w:rsidP="00222BB6">
      <w:pPr>
        <w:ind w:firstLine="284"/>
        <w:jc w:val="both"/>
        <w:rPr>
          <w:rFonts w:hint="cs"/>
          <w:rtl/>
          <w:lang w:bidi="fa-IR"/>
        </w:rPr>
      </w:pPr>
      <w:r w:rsidRPr="005D220E">
        <w:rPr>
          <w:rFonts w:cs="B Lotus" w:hint="cs"/>
          <w:b/>
          <w:bCs/>
          <w:rtl/>
          <w:lang w:bidi="fa-IR"/>
        </w:rPr>
        <w:t>طریق 4-</w:t>
      </w:r>
      <w:r w:rsidRPr="00AB1DF1">
        <w:rPr>
          <w:rFonts w:hint="cs"/>
          <w:rtl/>
          <w:lang w:bidi="fa-IR"/>
        </w:rPr>
        <w:t xml:space="preserve"> الله سمیع و ناظر است:</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9E"/>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7"/>
      </w:r>
      <w:r w:rsidRPr="00F85423">
        <w:rPr>
          <w:sz w:val="22"/>
          <w:szCs w:val="22"/>
        </w:rPr>
        <w:sym w:font="HQPB1" w:char="F0EC"/>
      </w:r>
      <w:r w:rsidRPr="00F85423">
        <w:rPr>
          <w:sz w:val="22"/>
          <w:szCs w:val="22"/>
        </w:rPr>
        <w:sym w:font="HQPB2" w:char="F08B"/>
      </w:r>
      <w:r w:rsidRPr="00F85423">
        <w:rPr>
          <w:sz w:val="22"/>
          <w:szCs w:val="22"/>
        </w:rPr>
        <w:sym w:font="HQPB4" w:char="F0CF"/>
      </w:r>
      <w:r w:rsidRPr="00F85423">
        <w:rPr>
          <w:sz w:val="22"/>
          <w:szCs w:val="22"/>
        </w:rPr>
        <w:sym w:font="HQPB2" w:char="F04A"/>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خداوند شنوا و بیناست</w:t>
      </w:r>
      <w:r w:rsidRPr="00AB1DF1">
        <w:rPr>
          <w:rFonts w:cs="CTraditional Arabic" w:hint="cs"/>
          <w:rtl/>
          <w:lang w:bidi="fa-IR"/>
        </w:rPr>
        <w:t>»</w:t>
      </w:r>
      <w:r w:rsidRPr="00AB1DF1">
        <w:rPr>
          <w:rFonts w:hint="cs"/>
          <w:rtl/>
          <w:lang w:bidi="fa-IR"/>
        </w:rPr>
        <w:t xml:space="preserve"> 4 بار.</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4A"/>
      </w:r>
      <w:r w:rsidRPr="00F85423">
        <w:rPr>
          <w:sz w:val="22"/>
          <w:szCs w:val="22"/>
        </w:rPr>
        <w:sym w:font="HQPB1" w:char="F0E8"/>
      </w:r>
      <w:r w:rsidRPr="00F85423">
        <w:rPr>
          <w:sz w:val="22"/>
          <w:szCs w:val="22"/>
        </w:rPr>
        <w:sym w:font="HQPB2" w:char="F08B"/>
      </w:r>
      <w:r w:rsidRPr="00F85423">
        <w:rPr>
          <w:sz w:val="22"/>
          <w:szCs w:val="22"/>
        </w:rPr>
        <w:sym w:font="HQPB4" w:char="F0CF"/>
      </w:r>
      <w:r w:rsidRPr="00F85423">
        <w:rPr>
          <w:sz w:val="22"/>
          <w:szCs w:val="22"/>
        </w:rPr>
        <w:sym w:font="HQPB2" w:char="F0FF"/>
      </w:r>
      <w:r w:rsidRPr="00F85423">
        <w:rPr>
          <w:sz w:val="22"/>
          <w:szCs w:val="22"/>
        </w:rPr>
        <w:sym w:font="HQPB5" w:char="F078"/>
      </w:r>
      <w:r w:rsidRPr="00F85423">
        <w:rPr>
          <w:sz w:val="22"/>
          <w:szCs w:val="22"/>
        </w:rPr>
        <w:sym w:font="HQPB1" w:char="F09C"/>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براستی خداوند سمیع و بصیر است</w:t>
      </w:r>
      <w:r w:rsidRPr="00AB1DF1">
        <w:rPr>
          <w:rFonts w:cs="CTraditional Arabic" w:hint="cs"/>
          <w:rtl/>
          <w:lang w:bidi="fa-IR"/>
        </w:rPr>
        <w:t>»</w:t>
      </w:r>
      <w:r w:rsidRPr="00AB1DF1">
        <w:rPr>
          <w:rFonts w:hint="cs"/>
          <w:rtl/>
          <w:lang w:bidi="fa-IR"/>
        </w:rPr>
        <w:t xml:space="preserve"> 2 بار.</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EC"/>
      </w:r>
      <w:r w:rsidRPr="00F85423">
        <w:rPr>
          <w:sz w:val="22"/>
          <w:szCs w:val="22"/>
        </w:rPr>
        <w:sym w:font="HQPB2" w:char="F08B"/>
      </w:r>
      <w:r w:rsidRPr="00F85423">
        <w:rPr>
          <w:sz w:val="22"/>
          <w:szCs w:val="22"/>
        </w:rPr>
        <w:sym w:font="HQPB4" w:char="F0CF"/>
      </w:r>
      <w:r w:rsidRPr="00F85423">
        <w:rPr>
          <w:sz w:val="22"/>
          <w:szCs w:val="22"/>
        </w:rPr>
        <w:sym w:font="HQPB2" w:char="F04A"/>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1" w:char="F037"/>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بی گمان فقط خداوند شنوا و بیناست</w:t>
      </w:r>
      <w:r w:rsidRPr="00AB1DF1">
        <w:rPr>
          <w:rFonts w:cs="CTraditional Arabic" w:hint="cs"/>
          <w:rtl/>
          <w:lang w:bidi="fa-IR"/>
        </w:rPr>
        <w:t>»</w:t>
      </w:r>
      <w:r w:rsidRPr="00AB1DF1">
        <w:rPr>
          <w:rFonts w:hint="cs"/>
          <w:rtl/>
          <w:lang w:bidi="fa-IR"/>
        </w:rPr>
        <w:t xml:space="preserve"> 4 بار.</w:t>
      </w:r>
    </w:p>
    <w:p w:rsidR="00222BB6" w:rsidRPr="00AB1DF1" w:rsidRDefault="00222BB6" w:rsidP="00222BB6">
      <w:pPr>
        <w:jc w:val="center"/>
        <w:rPr>
          <w:rFonts w:hint="cs"/>
          <w:rtl/>
          <w:lang w:bidi="fa-IR"/>
        </w:rPr>
      </w:pPr>
      <w:r w:rsidRPr="00AB1DF1">
        <w:rPr>
          <w:rFonts w:hint="cs"/>
          <w:rtl/>
          <w:lang w:bidi="fa-IR"/>
        </w:rPr>
        <w:t>میزان کل</w:t>
      </w:r>
      <w:r w:rsidR="00172B1C" w:rsidRPr="00AB1DF1">
        <w:rPr>
          <w:rFonts w:hint="cs"/>
          <w:rtl/>
          <w:lang w:bidi="fa-IR"/>
        </w:rPr>
        <w:t>=</w:t>
      </w:r>
      <w:r w:rsidRPr="00AB1DF1">
        <w:rPr>
          <w:rFonts w:hint="cs"/>
          <w:rtl/>
          <w:lang w:bidi="fa-IR"/>
        </w:rPr>
        <w:t xml:space="preserve"> 10 بار</w:t>
      </w:r>
    </w:p>
    <w:p w:rsidR="00222BB6" w:rsidRPr="00AB1DF1" w:rsidRDefault="00222BB6" w:rsidP="00222BB6">
      <w:pPr>
        <w:ind w:firstLine="284"/>
        <w:jc w:val="lowKashida"/>
        <w:rPr>
          <w:rFonts w:hint="cs"/>
          <w:rtl/>
          <w:lang w:bidi="fa-IR"/>
        </w:rPr>
      </w:pPr>
      <w:r w:rsidRPr="005D220E">
        <w:rPr>
          <w:rFonts w:cs="B Lotus" w:hint="cs"/>
          <w:b/>
          <w:bCs/>
          <w:rtl/>
          <w:lang w:bidi="fa-IR"/>
        </w:rPr>
        <w:t>طریق 5-</w:t>
      </w:r>
      <w:r w:rsidRPr="00AB1DF1">
        <w:rPr>
          <w:rFonts w:hint="cs"/>
          <w:rtl/>
          <w:lang w:bidi="fa-IR"/>
        </w:rPr>
        <w:t xml:space="preserve"> الله شنونده و حاضر است:</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3"/>
      </w:r>
      <w:r w:rsidRPr="00F85423">
        <w:rPr>
          <w:sz w:val="22"/>
          <w:szCs w:val="22"/>
        </w:rPr>
        <w:sym w:font="HQPB1" w:char="F0EC"/>
      </w:r>
      <w:r w:rsidRPr="00F85423">
        <w:rPr>
          <w:sz w:val="22"/>
          <w:szCs w:val="22"/>
        </w:rPr>
        <w:sym w:font="HQPB2" w:char="F08B"/>
      </w:r>
      <w:r w:rsidRPr="00F85423">
        <w:rPr>
          <w:sz w:val="22"/>
          <w:szCs w:val="22"/>
        </w:rPr>
        <w:sym w:font="HQPB4" w:char="F0CF"/>
      </w:r>
      <w:r w:rsidRPr="00F85423">
        <w:rPr>
          <w:sz w:val="22"/>
          <w:szCs w:val="22"/>
        </w:rPr>
        <w:sym w:font="HQPB2" w:char="F04A"/>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1" w:char="F03D"/>
      </w:r>
      <w:r w:rsidRPr="00F85423">
        <w:rPr>
          <w:sz w:val="22"/>
          <w:szCs w:val="22"/>
        </w:rPr>
        <w:sym w:font="HQPB2" w:char="F083"/>
      </w:r>
      <w:r w:rsidRPr="00F85423">
        <w:rPr>
          <w:sz w:val="22"/>
          <w:szCs w:val="22"/>
        </w:rPr>
        <w:sym w:font="HQPB4" w:char="F0CC"/>
      </w:r>
      <w:r w:rsidRPr="00F85423">
        <w:rPr>
          <w:sz w:val="22"/>
          <w:szCs w:val="22"/>
        </w:rPr>
        <w:sym w:font="HQPB1" w:char="F08D"/>
      </w:r>
      <w:r w:rsidRPr="00F85423">
        <w:rPr>
          <w:sz w:val="22"/>
          <w:szCs w:val="22"/>
        </w:rPr>
        <w:sym w:font="HQPB5" w:char="F073"/>
      </w:r>
      <w:r w:rsidRPr="00F85423">
        <w:rPr>
          <w:sz w:val="22"/>
          <w:szCs w:val="22"/>
        </w:rPr>
        <w:sym w:font="HQPB2" w:char="F025"/>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بى گمان او شنواى نزديك است</w:t>
      </w:r>
      <w:r w:rsidRPr="00AB1DF1">
        <w:rPr>
          <w:rFonts w:cs="CTraditional Arabic" w:hint="cs"/>
          <w:rtl/>
        </w:rPr>
        <w:t>»</w:t>
      </w:r>
      <w:r w:rsidRPr="00AB1DF1">
        <w:rPr>
          <w:rFonts w:hint="cs"/>
          <w:rtl/>
          <w:lang w:bidi="fa-IR"/>
        </w:rPr>
        <w:t xml:space="preserve"> یک بار.</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4" w:char="F0DF"/>
      </w:r>
      <w:r w:rsidRPr="00F85423">
        <w:rPr>
          <w:sz w:val="22"/>
          <w:szCs w:val="22"/>
        </w:rPr>
        <w:sym w:font="HQPB2" w:char="F060"/>
      </w:r>
      <w:r w:rsidRPr="00F85423">
        <w:rPr>
          <w:sz w:val="22"/>
          <w:szCs w:val="22"/>
        </w:rPr>
        <w:sym w:font="HQPB4" w:char="F0F8"/>
      </w:r>
      <w:r w:rsidRPr="00F85423">
        <w:rPr>
          <w:sz w:val="22"/>
          <w:szCs w:val="22"/>
        </w:rPr>
        <w:sym w:font="HQPB1" w:char="F074"/>
      </w:r>
      <w:r w:rsidRPr="00F85423">
        <w:rPr>
          <w:sz w:val="22"/>
          <w:szCs w:val="22"/>
        </w:rPr>
        <w:sym w:font="HQPB5" w:char="F077"/>
      </w:r>
      <w:r w:rsidRPr="00F85423">
        <w:rPr>
          <w:sz w:val="22"/>
          <w:szCs w:val="22"/>
        </w:rPr>
        <w:sym w:font="HQPB2" w:char="F05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E"/>
      </w:r>
      <w:r w:rsidRPr="00F85423">
        <w:rPr>
          <w:sz w:val="22"/>
          <w:szCs w:val="22"/>
        </w:rPr>
        <w:sym w:font="HQPB5" w:char="F074"/>
      </w:r>
      <w:r w:rsidRPr="00F85423">
        <w:rPr>
          <w:sz w:val="22"/>
          <w:szCs w:val="22"/>
        </w:rPr>
        <w:sym w:font="HQPB1" w:char="F08D"/>
      </w:r>
      <w:r w:rsidRPr="00F85423">
        <w:rPr>
          <w:sz w:val="22"/>
          <w:szCs w:val="22"/>
        </w:rPr>
        <w:sym w:font="HQPB4" w:char="F0F8"/>
      </w:r>
      <w:r w:rsidRPr="00F85423">
        <w:rPr>
          <w:sz w:val="22"/>
          <w:szCs w:val="22"/>
        </w:rPr>
        <w:sym w:font="HQPB2" w:char="F025"/>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4" w:char="F0F6"/>
      </w:r>
      <w:r w:rsidRPr="00F85423">
        <w:rPr>
          <w:sz w:val="22"/>
          <w:szCs w:val="22"/>
        </w:rPr>
        <w:sym w:font="HQPB1" w:char="F037"/>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89"/>
      </w:r>
      <w:r w:rsidRPr="00F85423">
        <w:rPr>
          <w:sz w:val="22"/>
          <w:szCs w:val="22"/>
        </w:rPr>
        <w:sym w:font="HQPB2" w:char="F083"/>
      </w:r>
      <w:r w:rsidRPr="00F85423">
        <w:rPr>
          <w:sz w:val="22"/>
          <w:szCs w:val="22"/>
        </w:rPr>
        <w:sym w:font="HQPB4" w:char="F0CD"/>
      </w:r>
      <w:r w:rsidRPr="00F85423">
        <w:rPr>
          <w:sz w:val="22"/>
          <w:szCs w:val="22"/>
        </w:rPr>
        <w:sym w:font="HQPB1" w:char="F091"/>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و ما به او از رگ جان نزديكتريم</w:t>
      </w:r>
      <w:r w:rsidRPr="00AB1DF1">
        <w:rPr>
          <w:rFonts w:cs="CTraditional Arabic" w:hint="cs"/>
          <w:rtl/>
        </w:rPr>
        <w:t>»</w:t>
      </w:r>
      <w:r w:rsidRPr="00AB1DF1">
        <w:rPr>
          <w:rFonts w:hint="cs"/>
          <w:rtl/>
          <w:lang w:bidi="fa-IR"/>
        </w:rPr>
        <w:t xml:space="preserve"> یک بار.</w:t>
      </w:r>
    </w:p>
    <w:p w:rsidR="00222BB6" w:rsidRPr="00AB1DF1" w:rsidRDefault="00222BB6" w:rsidP="00222BB6">
      <w:pPr>
        <w:jc w:val="center"/>
        <w:rPr>
          <w:rFonts w:hint="cs"/>
          <w:rtl/>
          <w:lang w:bidi="fa-IR"/>
        </w:rPr>
      </w:pPr>
      <w:r w:rsidRPr="00AB1DF1">
        <w:rPr>
          <w:rFonts w:hint="cs"/>
          <w:rtl/>
          <w:lang w:bidi="fa-IR"/>
        </w:rPr>
        <w:t>میزان کل</w:t>
      </w:r>
      <w:r w:rsidR="00172B1C" w:rsidRPr="00AB1DF1">
        <w:rPr>
          <w:rFonts w:hint="cs"/>
          <w:rtl/>
          <w:lang w:bidi="fa-IR"/>
        </w:rPr>
        <w:t>=</w:t>
      </w:r>
      <w:r w:rsidRPr="00AB1DF1">
        <w:rPr>
          <w:rFonts w:hint="cs"/>
          <w:rtl/>
          <w:lang w:bidi="fa-IR"/>
        </w:rPr>
        <w:t xml:space="preserve"> 2 بار</w:t>
      </w:r>
    </w:p>
    <w:p w:rsidR="00222BB6" w:rsidRPr="00AB1DF1" w:rsidRDefault="00222BB6" w:rsidP="00222BB6">
      <w:pPr>
        <w:ind w:firstLine="284"/>
        <w:jc w:val="lowKashida"/>
        <w:rPr>
          <w:rFonts w:hint="cs"/>
          <w:rtl/>
          <w:lang w:bidi="fa-IR"/>
        </w:rPr>
      </w:pPr>
      <w:r w:rsidRPr="00AB1DF1">
        <w:rPr>
          <w:rFonts w:hint="cs"/>
          <w:rtl/>
          <w:lang w:bidi="fa-IR"/>
        </w:rPr>
        <w:t>غرض در قرآن مقدس قریب هشتاد و چهار (84) بار تکرار مضمونِ حاضری و ناظری خداوند ذوالجلال آمده است، قریب 54، ما ذکر کردیم، صاحبِ ایمان را کفایت است.</w:t>
      </w:r>
    </w:p>
    <w:p w:rsidR="00222BB6" w:rsidRPr="00AB1DF1" w:rsidRDefault="00222BB6" w:rsidP="00222BB6">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یاد باید کرد و فراموش نباید شد که حاضری و ناظری و شهید و بصیر و سمیع و قریب‌بودنِ خداوند ذوالجلال در هر جا و هر زمان، با هرکس و هرحال به اعتبار صفتِ علم است، ورنه آن ذاتِ مقدس از جسم و تجسم و تمکن و حلول مبر</w:t>
      </w:r>
      <w:r w:rsidR="00172B1C" w:rsidRPr="00AB1DF1">
        <w:rPr>
          <w:rFonts w:hint="cs"/>
          <w:rtl/>
          <w:lang w:bidi="fa-IR"/>
        </w:rPr>
        <w:t>ّ</w:t>
      </w:r>
      <w:r w:rsidRPr="00AB1DF1">
        <w:rPr>
          <w:rFonts w:hint="cs"/>
          <w:rtl/>
          <w:lang w:bidi="fa-IR"/>
        </w:rPr>
        <w:t>ا است و از احاطة ادراک مخلوقات وراء الوراء ثم وراء الوراء ثم وراء الوراء است</w:t>
      </w:r>
      <w:r w:rsidR="00172B1C" w:rsidRPr="00AB1DF1">
        <w:rPr>
          <w:rStyle w:val="FootnoteReference"/>
          <w:rtl/>
          <w:lang w:bidi="fa-IR"/>
        </w:rPr>
        <w:footnoteReference w:id="70"/>
      </w:r>
      <w:r w:rsidRPr="00AB1DF1">
        <w:rPr>
          <w:rFonts w:hint="cs"/>
          <w:rtl/>
          <w:lang w:bidi="fa-IR"/>
        </w:rPr>
        <w:t>.</w:t>
      </w:r>
    </w:p>
    <w:p w:rsidR="00222BB6" w:rsidRPr="00AB1DF1" w:rsidRDefault="00222BB6" w:rsidP="003A08A7">
      <w:pPr>
        <w:ind w:left="1474" w:right="1474"/>
        <w:jc w:val="lowKashida"/>
        <w:rPr>
          <w:rFonts w:hint="cs"/>
          <w:rtl/>
          <w:lang w:bidi="fa-IR"/>
        </w:rPr>
      </w:pPr>
      <w:r w:rsidRPr="00AB1DF1">
        <w:rPr>
          <w:rFonts w:hint="cs"/>
          <w:rtl/>
          <w:lang w:bidi="fa-IR"/>
        </w:rPr>
        <w:t>ای در صفتِ ذات تو حیران که و</w:t>
      </w:r>
      <w:r w:rsidR="00886469" w:rsidRPr="00AB1DF1">
        <w:rPr>
          <w:rFonts w:hint="cs"/>
          <w:rtl/>
          <w:lang w:bidi="fa-IR"/>
        </w:rPr>
        <w:t xml:space="preserve"> مه </w:t>
      </w:r>
      <w:r w:rsidR="00886469" w:rsidRPr="00AB1DF1">
        <w:rPr>
          <w:rFonts w:hint="cs"/>
          <w:rtl/>
          <w:lang w:bidi="fa-IR"/>
        </w:rPr>
        <w:br/>
        <w:t xml:space="preserve"> و</w:t>
      </w:r>
      <w:r w:rsidRPr="00AB1DF1">
        <w:rPr>
          <w:rFonts w:hint="cs"/>
          <w:rtl/>
          <w:lang w:bidi="fa-IR"/>
        </w:rPr>
        <w:t>ز</w:t>
      </w:r>
      <w:r w:rsidR="00886469" w:rsidRPr="00AB1DF1">
        <w:rPr>
          <w:rFonts w:hint="cs"/>
          <w:rtl/>
          <w:lang w:bidi="fa-IR"/>
        </w:rPr>
        <w:t xml:space="preserve"> </w:t>
      </w:r>
      <w:r w:rsidRPr="00AB1DF1">
        <w:rPr>
          <w:rFonts w:hint="cs"/>
          <w:rtl/>
          <w:lang w:bidi="fa-IR"/>
        </w:rPr>
        <w:t>جمله جهان گوشة دربارِ تو</w:t>
      </w:r>
      <w:r w:rsidR="00886469" w:rsidRPr="00AB1DF1">
        <w:rPr>
          <w:rFonts w:hint="cs"/>
          <w:rtl/>
          <w:lang w:bidi="fa-IR"/>
        </w:rPr>
        <w:t xml:space="preserve"> بِـــــــه</w:t>
      </w:r>
    </w:p>
    <w:p w:rsidR="00222BB6" w:rsidRPr="00AB1DF1" w:rsidRDefault="00222BB6" w:rsidP="00222BB6">
      <w:pPr>
        <w:ind w:firstLine="284"/>
        <w:jc w:val="lowKashida"/>
        <w:rPr>
          <w:rFonts w:hint="cs"/>
          <w:rtl/>
          <w:lang w:bidi="fa-IR"/>
        </w:rPr>
      </w:pPr>
      <w:r w:rsidRPr="00AB1DF1">
        <w:rPr>
          <w:rFonts w:cs="Traditional Arabic" w:hint="cs"/>
          <w:b/>
          <w:bCs/>
          <w:rtl/>
          <w:lang w:bidi="fa-IR"/>
        </w:rPr>
        <w:t>لله درّ السَّعدی</w:t>
      </w:r>
      <w:r w:rsidRPr="00AB1DF1">
        <w:rPr>
          <w:rFonts w:hint="cs"/>
          <w:rtl/>
          <w:lang w:bidi="fa-IR"/>
        </w:rPr>
        <w:t xml:space="preserve"> </w:t>
      </w:r>
      <w:r w:rsidRPr="00AB1DF1">
        <w:rPr>
          <w:rFonts w:cs="CTraditional Arabic" w:hint="cs"/>
          <w:rtl/>
          <w:lang w:bidi="fa-IR"/>
        </w:rPr>
        <w:t>/</w:t>
      </w:r>
      <w:r w:rsidR="00886469" w:rsidRPr="00AB1DF1">
        <w:rPr>
          <w:rFonts w:hint="cs"/>
          <w:rtl/>
          <w:lang w:bidi="fa-IR"/>
        </w:rPr>
        <w:t>:</w:t>
      </w:r>
    </w:p>
    <w:p w:rsidR="00222BB6" w:rsidRPr="003A08A7" w:rsidRDefault="00222BB6" w:rsidP="003A08A7">
      <w:pPr>
        <w:tabs>
          <w:tab w:val="right" w:pos="1536"/>
          <w:tab w:val="right" w:pos="1716"/>
        </w:tabs>
        <w:ind w:left="1361" w:right="1361"/>
        <w:jc w:val="lowKashida"/>
        <w:rPr>
          <w:rFonts w:hint="cs"/>
          <w:sz w:val="2"/>
          <w:szCs w:val="2"/>
          <w:rtl/>
          <w:lang w:bidi="fa-IR"/>
        </w:rPr>
      </w:pPr>
      <w:r w:rsidRPr="00AB1DF1">
        <w:rPr>
          <w:rFonts w:hint="cs"/>
          <w:rtl/>
          <w:lang w:bidi="fa-IR"/>
        </w:rPr>
        <w:t>ای ب</w:t>
      </w:r>
      <w:r w:rsidR="00886469" w:rsidRPr="00AB1DF1">
        <w:rPr>
          <w:rFonts w:hint="cs"/>
          <w:rtl/>
          <w:lang w:bidi="fa-IR"/>
        </w:rPr>
        <w:t xml:space="preserve">رتر از خیال و قیاس و گمان و وهم </w:t>
      </w:r>
      <w:r w:rsidRPr="00AB1DF1">
        <w:rPr>
          <w:rFonts w:hint="cs"/>
          <w:rtl/>
          <w:lang w:bidi="fa-IR"/>
        </w:rPr>
        <w:t xml:space="preserve">و ز هرچه گفته اند </w:t>
      </w:r>
      <w:r w:rsidR="00886469" w:rsidRPr="00AB1DF1">
        <w:rPr>
          <w:rFonts w:hint="cs"/>
          <w:rtl/>
          <w:lang w:bidi="fa-IR"/>
        </w:rPr>
        <w:t xml:space="preserve">و </w:t>
      </w:r>
      <w:r w:rsidRPr="00AB1DF1">
        <w:rPr>
          <w:rFonts w:hint="cs"/>
          <w:rtl/>
          <w:lang w:bidi="fa-IR"/>
        </w:rPr>
        <w:t>شنیدیم و خوانده ای</w:t>
      </w:r>
      <w:r w:rsidR="00886469" w:rsidRPr="00AB1DF1">
        <w:rPr>
          <w:rFonts w:hint="cs"/>
          <w:rtl/>
          <w:lang w:bidi="fa-IR"/>
        </w:rPr>
        <w:t>م</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 xml:space="preserve">عارفِ شیراز </w:t>
      </w:r>
      <w:r w:rsidRPr="00AB1DF1">
        <w:rPr>
          <w:rFonts w:cs="CTraditional Arabic" w:hint="cs"/>
          <w:rtl/>
          <w:lang w:bidi="fa-IR"/>
        </w:rPr>
        <w:t>/</w:t>
      </w:r>
      <w:r w:rsidRPr="00AB1DF1">
        <w:rPr>
          <w:rFonts w:hint="cs"/>
          <w:rtl/>
          <w:lang w:bidi="fa-IR"/>
        </w:rPr>
        <w:t xml:space="preserve"> چه دُر سفته است</w:t>
      </w:r>
      <w:r w:rsidR="00886469" w:rsidRPr="00AB1DF1">
        <w:rPr>
          <w:rFonts w:hint="cs"/>
          <w:rtl/>
          <w:lang w:bidi="fa-IR"/>
        </w:rPr>
        <w:t>:</w:t>
      </w:r>
    </w:p>
    <w:p w:rsidR="00222BB6" w:rsidRPr="00AB1DF1" w:rsidRDefault="00222BB6" w:rsidP="003A08A7">
      <w:pPr>
        <w:ind w:left="1361" w:right="1361"/>
        <w:jc w:val="lowKashida"/>
        <w:rPr>
          <w:rFonts w:hint="cs"/>
          <w:sz w:val="8"/>
          <w:szCs w:val="8"/>
          <w:rtl/>
          <w:lang w:bidi="fa-IR"/>
        </w:rPr>
      </w:pPr>
      <w:r w:rsidRPr="00AB1DF1">
        <w:rPr>
          <w:rFonts w:hint="cs"/>
          <w:rtl/>
          <w:lang w:bidi="fa-IR"/>
        </w:rPr>
        <w:t>دور است سراب درین بادیه هوش‌دار</w:t>
      </w:r>
      <w:r w:rsidRPr="00AB1DF1">
        <w:rPr>
          <w:rFonts w:hint="cs"/>
          <w:rtl/>
          <w:lang w:bidi="fa-IR"/>
        </w:rPr>
        <w:br/>
        <w:t>تا غولِ بیابان نفریبد بسرابت</w:t>
      </w:r>
      <w:r w:rsidRPr="00AB1DF1">
        <w:rPr>
          <w:rFonts w:hint="cs"/>
          <w:rtl/>
          <w:lang w:bidi="fa-IR"/>
        </w:rPr>
        <w:br/>
      </w:r>
    </w:p>
    <w:p w:rsidR="00222BB6" w:rsidRPr="00AB1DF1" w:rsidRDefault="00222BB6" w:rsidP="00886469">
      <w:pPr>
        <w:ind w:firstLine="284"/>
        <w:jc w:val="lowKashida"/>
        <w:rPr>
          <w:rFonts w:hint="cs"/>
          <w:rtl/>
          <w:lang w:bidi="fa-IR"/>
        </w:rPr>
      </w:pPr>
      <w:r w:rsidRPr="00AB1DF1">
        <w:rPr>
          <w:rFonts w:hint="cs"/>
          <w:rtl/>
          <w:lang w:bidi="fa-IR"/>
        </w:rPr>
        <w:t xml:space="preserve">خواجه خواجگان محمد نقشبندی بخاری </w:t>
      </w:r>
      <w:r w:rsidRPr="00AB1DF1">
        <w:rPr>
          <w:rFonts w:cs="CTraditional Arabic" w:hint="cs"/>
          <w:rtl/>
          <w:lang w:bidi="fa-IR"/>
        </w:rPr>
        <w:t>/</w:t>
      </w:r>
      <w:r w:rsidRPr="00AB1DF1">
        <w:rPr>
          <w:rFonts w:hint="cs"/>
          <w:rtl/>
          <w:lang w:bidi="fa-IR"/>
        </w:rPr>
        <w:t xml:space="preserve"> فرموده است: هرچه دیده‌ای و شنیده‌ای و خوانده‌ای و دانسته‌ای او را وراء همه باید دانست، هرچه در درکِ تو آید مخلوق است خالق وراء ادراک مخلوقات است.</w:t>
      </w:r>
    </w:p>
    <w:p w:rsidR="00222BB6" w:rsidRPr="00AB1DF1" w:rsidRDefault="00222BB6" w:rsidP="00222BB6">
      <w:pPr>
        <w:ind w:firstLine="284"/>
        <w:jc w:val="lowKashida"/>
        <w:rPr>
          <w:rFonts w:hint="cs"/>
          <w:rtl/>
          <w:lang w:bidi="fa-IR"/>
        </w:rPr>
      </w:pPr>
      <w:r w:rsidRPr="00AB1DF1">
        <w:rPr>
          <w:rFonts w:hint="cs"/>
          <w:rtl/>
          <w:lang w:bidi="fa-IR"/>
        </w:rPr>
        <w:t xml:space="preserve">و در </w:t>
      </w:r>
      <w:r w:rsidR="00886469" w:rsidRPr="00AB1DF1">
        <w:rPr>
          <w:rFonts w:hint="cs"/>
          <w:rtl/>
          <w:lang w:bidi="fa-IR"/>
        </w:rPr>
        <w:t>حدیث منور هم 5 حدیث که یکی متفق</w:t>
      </w:r>
      <w:r w:rsidRPr="00AB1DF1">
        <w:rPr>
          <w:rFonts w:hint="cs"/>
          <w:rtl/>
          <w:lang w:bidi="fa-IR"/>
        </w:rPr>
        <w:t xml:space="preserve"> علیه و یکی در ترجمان ا</w:t>
      </w:r>
      <w:r w:rsidRPr="00AB1DF1">
        <w:rPr>
          <w:rFonts w:cs="B Badr" w:hint="cs"/>
          <w:rtl/>
          <w:lang w:bidi="fa-IR"/>
        </w:rPr>
        <w:t>لسنة</w:t>
      </w:r>
      <w:r w:rsidRPr="00AB1DF1">
        <w:rPr>
          <w:rFonts w:hint="cs"/>
          <w:rtl/>
          <w:lang w:bidi="fa-IR"/>
        </w:rPr>
        <w:t xml:space="preserve"> به روایتِ بزار و دیگری به روایتِ طبرانی ج 2 و چهارم در مسلم و ابوداود و نسائی و ترمذی و مؤطا ا</w:t>
      </w:r>
      <w:r w:rsidR="00886469" w:rsidRPr="00AB1DF1">
        <w:rPr>
          <w:rFonts w:hint="cs"/>
          <w:rtl/>
          <w:lang w:bidi="fa-IR"/>
        </w:rPr>
        <w:t>مام مالک و دارمی و مسند احمد</w:t>
      </w:r>
      <w:r w:rsidRPr="00AB1DF1">
        <w:rPr>
          <w:rFonts w:hint="cs"/>
          <w:rtl/>
          <w:lang w:bidi="fa-IR"/>
        </w:rPr>
        <w:t>، و پن</w:t>
      </w:r>
      <w:r w:rsidR="00886469" w:rsidRPr="00AB1DF1">
        <w:rPr>
          <w:rFonts w:hint="cs"/>
          <w:rtl/>
          <w:lang w:bidi="fa-IR"/>
        </w:rPr>
        <w:t>جم در ابوداود و حدیث دجال، سمیع</w:t>
      </w:r>
      <w:r w:rsidRPr="00AB1DF1">
        <w:rPr>
          <w:rFonts w:hint="cs"/>
          <w:rtl/>
          <w:lang w:bidi="fa-IR"/>
        </w:rPr>
        <w:t xml:space="preserve"> </w:t>
      </w:r>
      <w:r w:rsidR="00886469" w:rsidRPr="00AB1DF1">
        <w:rPr>
          <w:rFonts w:hint="cs"/>
          <w:rtl/>
          <w:lang w:bidi="fa-IR"/>
        </w:rPr>
        <w:t xml:space="preserve">بودن </w:t>
      </w:r>
      <w:r w:rsidRPr="00AB1DF1">
        <w:rPr>
          <w:rFonts w:hint="cs"/>
          <w:rtl/>
          <w:lang w:bidi="fa-IR"/>
        </w:rPr>
        <w:t xml:space="preserve">و </w:t>
      </w:r>
      <w:r w:rsidR="00886469" w:rsidRPr="00AB1DF1">
        <w:rPr>
          <w:rFonts w:hint="cs"/>
          <w:rtl/>
          <w:lang w:bidi="fa-IR"/>
        </w:rPr>
        <w:t>بصیر بودن و قریب بودن و اقرب بودن</w:t>
      </w:r>
      <w:r w:rsidRPr="00AB1DF1">
        <w:rPr>
          <w:rFonts w:hint="cs"/>
          <w:rtl/>
          <w:lang w:bidi="fa-IR"/>
        </w:rPr>
        <w:t xml:space="preserve"> آن ذاتِ مقدس ثابت است.</w:t>
      </w:r>
    </w:p>
    <w:p w:rsidR="00222BB6" w:rsidRPr="00AB1DF1" w:rsidRDefault="00222BB6" w:rsidP="00222BB6">
      <w:pPr>
        <w:ind w:firstLine="284"/>
        <w:jc w:val="lowKashida"/>
        <w:rPr>
          <w:rFonts w:hint="cs"/>
          <w:rtl/>
          <w:lang w:bidi="fa-IR"/>
        </w:rPr>
      </w:pPr>
      <w:r w:rsidRPr="00AB1DF1">
        <w:rPr>
          <w:rFonts w:hint="cs"/>
          <w:rtl/>
          <w:lang w:bidi="fa-IR"/>
        </w:rPr>
        <w:t xml:space="preserve">از مجموعه قرآن و حدیث 90 </w:t>
      </w:r>
      <w:r w:rsidR="00886469" w:rsidRPr="00AB1DF1">
        <w:rPr>
          <w:rFonts w:hint="cs"/>
          <w:rtl/>
          <w:lang w:bidi="fa-IR"/>
        </w:rPr>
        <w:t xml:space="preserve"> </w:t>
      </w:r>
      <w:r w:rsidRPr="00AB1DF1">
        <w:rPr>
          <w:rFonts w:hint="cs"/>
          <w:rtl/>
          <w:lang w:bidi="fa-IR"/>
        </w:rPr>
        <w:t>نصوص گردیدند.</w:t>
      </w:r>
    </w:p>
    <w:p w:rsidR="00222BB6" w:rsidRPr="00AB1DF1" w:rsidRDefault="00222BB6" w:rsidP="00886469">
      <w:pPr>
        <w:ind w:firstLine="284"/>
        <w:jc w:val="both"/>
        <w:rPr>
          <w:rFonts w:hint="cs"/>
          <w:rtl/>
          <w:lang w:bidi="fa-IR"/>
        </w:rPr>
      </w:pPr>
      <w:r w:rsidRPr="005D220E">
        <w:rPr>
          <w:rFonts w:cs="B Lotus" w:hint="cs"/>
          <w:b/>
          <w:bCs/>
          <w:rtl/>
          <w:lang w:bidi="fa-IR"/>
        </w:rPr>
        <w:t>حکمت:</w:t>
      </w:r>
      <w:r w:rsidRPr="00AB1DF1">
        <w:rPr>
          <w:rFonts w:hint="cs"/>
          <w:rtl/>
          <w:lang w:bidi="fa-IR"/>
        </w:rPr>
        <w:t xml:space="preserve"> حاضری و نا</w:t>
      </w:r>
      <w:r w:rsidR="00886469" w:rsidRPr="00AB1DF1">
        <w:rPr>
          <w:rFonts w:hint="cs"/>
          <w:rtl/>
          <w:lang w:bidi="fa-IR"/>
        </w:rPr>
        <w:t>ظ</w:t>
      </w:r>
      <w:r w:rsidRPr="00AB1DF1">
        <w:rPr>
          <w:rFonts w:hint="cs"/>
          <w:rtl/>
          <w:lang w:bidi="fa-IR"/>
        </w:rPr>
        <w:t>ری هرجا، ظاهر است که انتظام امور خلائق و محاسبه و موازنه تمام امورشان است، و بدیهی است که شأن و ضرورت رسل این نیست، وظی</w:t>
      </w:r>
      <w:r w:rsidR="00886469" w:rsidRPr="00AB1DF1">
        <w:rPr>
          <w:rFonts w:hint="cs"/>
          <w:rtl/>
          <w:lang w:bidi="fa-IR"/>
        </w:rPr>
        <w:t>فة شان و مقام شان انذار و تبشیر</w:t>
      </w:r>
      <w:r w:rsidRPr="00AB1DF1">
        <w:rPr>
          <w:rFonts w:hint="cs"/>
          <w:rtl/>
          <w:lang w:bidi="fa-IR"/>
        </w:rPr>
        <w:t xml:space="preserve">، و ابلاغ و تبلیغ است و بس، این امور را حاضری و ناضری ضرورت نیست، چنانچه </w:t>
      </w:r>
      <w:r w:rsidR="00886469" w:rsidRPr="00AB1DF1">
        <w:rPr>
          <w:rFonts w:hint="cs"/>
          <w:rtl/>
          <w:lang w:bidi="fa-IR"/>
        </w:rPr>
        <w:t xml:space="preserve">الله متعال </w:t>
      </w:r>
      <w:r w:rsidRPr="00AB1DF1">
        <w:rPr>
          <w:rFonts w:hint="cs"/>
          <w:rtl/>
          <w:lang w:bidi="fa-IR"/>
        </w:rPr>
        <w:t>فرمود</w:t>
      </w:r>
      <w:r w:rsidR="00886469" w:rsidRPr="00AB1DF1">
        <w:rPr>
          <w:rFonts w:hint="cs"/>
          <w:rtl/>
          <w:lang w:bidi="fa-IR"/>
        </w:rPr>
        <w:t>ه است</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7C"/>
      </w:r>
      <w:r w:rsidRPr="00F85423">
        <w:rPr>
          <w:sz w:val="22"/>
          <w:szCs w:val="22"/>
        </w:rPr>
        <w:sym w:font="HQPB1" w:char="F04D"/>
      </w:r>
      <w:r w:rsidRPr="00F85423">
        <w:rPr>
          <w:sz w:val="22"/>
          <w:szCs w:val="22"/>
        </w:rPr>
        <w:sym w:font="HQPB4" w:char="F0F3"/>
      </w:r>
      <w:r w:rsidRPr="00F85423">
        <w:rPr>
          <w:sz w:val="22"/>
          <w:szCs w:val="22"/>
        </w:rPr>
        <w:sym w:font="HQPB1" w:char="F0A1"/>
      </w:r>
      <w:r w:rsidRPr="00F85423">
        <w:rPr>
          <w:sz w:val="22"/>
          <w:szCs w:val="22"/>
        </w:rPr>
        <w:sym w:font="HQPB4" w:char="F0A9"/>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1" w:char="F08D"/>
      </w:r>
      <w:r w:rsidRPr="00F85423">
        <w:rPr>
          <w:sz w:val="22"/>
          <w:szCs w:val="22"/>
        </w:rPr>
        <w:sym w:font="HQPB4" w:char="F0CF"/>
      </w:r>
      <w:r w:rsidRPr="00F85423">
        <w:rPr>
          <w:sz w:val="22"/>
          <w:szCs w:val="22"/>
        </w:rPr>
        <w:sym w:font="HQPB1" w:char="F0DC"/>
      </w:r>
      <w:r w:rsidRPr="00F85423">
        <w:rPr>
          <w:sz w:val="22"/>
          <w:szCs w:val="22"/>
        </w:rPr>
        <w:sym w:font="HQPB4" w:char="F0F8"/>
      </w:r>
      <w:r w:rsidRPr="00F85423">
        <w:rPr>
          <w:sz w:val="22"/>
          <w:szCs w:val="22"/>
        </w:rPr>
        <w:sym w:font="HQPB2" w:char="F08A"/>
      </w:r>
      <w:r w:rsidRPr="00F85423">
        <w:rPr>
          <w:sz w:val="22"/>
          <w:szCs w:val="22"/>
        </w:rPr>
        <w:sym w:font="HQPB5" w:char="F07C"/>
      </w:r>
      <w:r w:rsidRPr="00F85423">
        <w:rPr>
          <w:sz w:val="22"/>
          <w:szCs w:val="22"/>
        </w:rPr>
        <w:sym w:font="HQPB1" w:char="F0C1"/>
      </w:r>
      <w:r w:rsidRPr="00F85423">
        <w:rPr>
          <w:sz w:val="22"/>
          <w:szCs w:val="22"/>
        </w:rPr>
        <w:sym w:font="HQPB4" w:char="F0DF"/>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cs="Traditional Arabic" w:hint="cs"/>
          <w:sz w:val="32"/>
          <w:szCs w:val="32"/>
          <w:rtl/>
          <w:lang w:bidi="fa-IR"/>
        </w:rPr>
        <w:t>﴾</w:t>
      </w:r>
      <w:r w:rsidRPr="00AB1DF1">
        <w:rPr>
          <w:rFonts w:hint="cs"/>
          <w:rtl/>
          <w:lang w:bidi="fa-IR"/>
        </w:rPr>
        <w:t xml:space="preserve"> این امور علم غیب هم نمی‌خواهند.</w:t>
      </w:r>
    </w:p>
    <w:p w:rsidR="00222BB6" w:rsidRPr="00AB1DF1" w:rsidRDefault="00222BB6" w:rsidP="00886469">
      <w:pPr>
        <w:ind w:firstLine="284"/>
        <w:jc w:val="lowKashida"/>
        <w:rPr>
          <w:rFonts w:hint="cs"/>
          <w:rtl/>
          <w:lang w:bidi="fa-IR"/>
        </w:rPr>
      </w:pPr>
      <w:r w:rsidRPr="005D220E">
        <w:rPr>
          <w:rFonts w:cs="B Lotus" w:hint="cs"/>
          <w:b/>
          <w:bCs/>
          <w:rtl/>
          <w:lang w:bidi="fa-IR"/>
        </w:rPr>
        <w:t xml:space="preserve"> دلیل عقلی برین مقصود:</w:t>
      </w:r>
      <w:r w:rsidRPr="00AB1DF1">
        <w:rPr>
          <w:rFonts w:hint="cs"/>
          <w:rtl/>
          <w:lang w:bidi="fa-IR"/>
        </w:rPr>
        <w:t xml:space="preserve"> این از اصولِ مسلمه است که اربابِ سلطنت هر اف</w:t>
      </w:r>
      <w:r w:rsidR="00886469" w:rsidRPr="00AB1DF1">
        <w:rPr>
          <w:rFonts w:hint="cs"/>
          <w:rtl/>
          <w:lang w:bidi="fa-IR"/>
        </w:rPr>
        <w:t>سر و هر شخص را مناسب مقامِ او آلات</w:t>
      </w:r>
      <w:r w:rsidRPr="00AB1DF1">
        <w:rPr>
          <w:rFonts w:hint="cs"/>
          <w:rtl/>
          <w:lang w:bidi="fa-IR"/>
        </w:rPr>
        <w:t xml:space="preserve"> و وسائلی تحویل می‌کنند که متعلق به همان وظیفه و مأموریتِ و مقدار استعداد و صلاحیتِ اوست، مثلاً مأمور ارتش و </w:t>
      </w:r>
      <w:r w:rsidR="00886469" w:rsidRPr="00AB1DF1">
        <w:rPr>
          <w:rFonts w:hint="cs"/>
          <w:rtl/>
          <w:lang w:bidi="fa-IR"/>
        </w:rPr>
        <w:t>پولیس</w:t>
      </w:r>
      <w:r w:rsidRPr="00AB1DF1">
        <w:rPr>
          <w:rFonts w:hint="cs"/>
          <w:rtl/>
          <w:lang w:bidi="fa-IR"/>
        </w:rPr>
        <w:t xml:space="preserve"> را توفن</w:t>
      </w:r>
      <w:r w:rsidR="00886469" w:rsidRPr="00AB1DF1">
        <w:rPr>
          <w:rFonts w:hint="cs"/>
          <w:rtl/>
          <w:lang w:bidi="fa-IR"/>
        </w:rPr>
        <w:t>گ</w:t>
      </w:r>
      <w:r w:rsidRPr="00AB1DF1">
        <w:rPr>
          <w:rFonts w:hint="cs"/>
          <w:rtl/>
          <w:lang w:bidi="fa-IR"/>
        </w:rPr>
        <w:t xml:space="preserve"> و شمشیر و اسپر و توپ و غیره اسلحه می‌دهند</w:t>
      </w:r>
      <w:r w:rsidR="00886469" w:rsidRPr="00AB1DF1">
        <w:rPr>
          <w:rFonts w:hint="cs"/>
          <w:rtl/>
          <w:lang w:bidi="fa-IR"/>
        </w:rPr>
        <w:t>؛</w:t>
      </w:r>
      <w:r w:rsidRPr="00AB1DF1">
        <w:rPr>
          <w:rFonts w:hint="cs"/>
          <w:rtl/>
          <w:lang w:bidi="fa-IR"/>
        </w:rPr>
        <w:t xml:space="preserve"> زیرا که ایشان مأمور انتظامی اند که دزدان و رهزنان و دشمنان و قاچاق فروشان و عناصر مفسده را تعاقب کنند و ایشان را </w:t>
      </w:r>
      <w:r w:rsidR="00886469" w:rsidRPr="00AB1DF1">
        <w:rPr>
          <w:rFonts w:hint="cs"/>
          <w:rtl/>
          <w:lang w:bidi="fa-IR"/>
        </w:rPr>
        <w:t>به چنگال قانون بسپارند</w:t>
      </w:r>
      <w:r w:rsidRPr="00AB1DF1">
        <w:rPr>
          <w:rFonts w:hint="cs"/>
          <w:rtl/>
          <w:lang w:bidi="fa-IR"/>
        </w:rPr>
        <w:t xml:space="preserve">، اما معلم فرهنگ و مدیرِ </w:t>
      </w:r>
      <w:r w:rsidR="00886469" w:rsidRPr="00AB1DF1">
        <w:rPr>
          <w:rFonts w:hint="cs"/>
          <w:rtl/>
          <w:lang w:bidi="fa-IR"/>
        </w:rPr>
        <w:t>مدرسه</w:t>
      </w:r>
      <w:r w:rsidRPr="00AB1DF1">
        <w:rPr>
          <w:rFonts w:hint="cs"/>
          <w:rtl/>
          <w:lang w:bidi="fa-IR"/>
        </w:rPr>
        <w:t xml:space="preserve"> و دبیرستان</w:t>
      </w:r>
      <w:r w:rsidR="00886469" w:rsidRPr="00AB1DF1">
        <w:rPr>
          <w:rFonts w:hint="cs"/>
          <w:rtl/>
          <w:lang w:bidi="fa-IR"/>
        </w:rPr>
        <w:t>/ لیسه</w:t>
      </w:r>
      <w:r w:rsidRPr="00AB1DF1">
        <w:rPr>
          <w:rFonts w:hint="cs"/>
          <w:rtl/>
          <w:lang w:bidi="fa-IR"/>
        </w:rPr>
        <w:t xml:space="preserve"> را کتابچه و قلم و کاغذ و غیره آلات تحصیل سواد و دانش محول می‌کنند، و همچنان دادگاه و </w:t>
      </w:r>
      <w:r w:rsidR="00886469" w:rsidRPr="00AB1DF1">
        <w:rPr>
          <w:rFonts w:hint="cs"/>
          <w:rtl/>
          <w:lang w:bidi="fa-IR"/>
        </w:rPr>
        <w:t>قاضی</w:t>
      </w:r>
      <w:r w:rsidRPr="00AB1DF1">
        <w:rPr>
          <w:rFonts w:hint="cs"/>
          <w:rtl/>
          <w:lang w:bidi="fa-IR"/>
        </w:rPr>
        <w:t xml:space="preserve"> را دستگاه و آلاتِ آن و دکتر را راهنمائی کار او و</w:t>
      </w:r>
      <w:r w:rsidR="00886469" w:rsidRPr="00AB1DF1">
        <w:rPr>
          <w:rFonts w:hint="cs"/>
          <w:rtl/>
          <w:lang w:bidi="fa-IR"/>
        </w:rPr>
        <w:t>سایل می دهند</w:t>
      </w:r>
      <w:r w:rsidRPr="00AB1DF1">
        <w:rPr>
          <w:rFonts w:hint="cs"/>
          <w:rtl/>
          <w:lang w:bidi="fa-IR"/>
        </w:rPr>
        <w:t>.</w:t>
      </w:r>
    </w:p>
    <w:p w:rsidR="00222BB6" w:rsidRPr="00AB1DF1" w:rsidRDefault="00222BB6" w:rsidP="009E2160">
      <w:pPr>
        <w:ind w:firstLine="284"/>
        <w:jc w:val="lowKashida"/>
        <w:rPr>
          <w:rFonts w:hint="cs"/>
          <w:rtl/>
          <w:lang w:bidi="fa-IR"/>
        </w:rPr>
      </w:pPr>
      <w:r w:rsidRPr="00AB1DF1">
        <w:rPr>
          <w:rFonts w:hint="cs"/>
          <w:rtl/>
          <w:lang w:bidi="fa-IR"/>
        </w:rPr>
        <w:t>حالا اگر شخصی بر قانون مؤسسه و تنظیم امور سلطنت مداخلت کرده، بگوید: چرا به مأمور ارتش کتابچه و ت</w:t>
      </w:r>
      <w:r w:rsidR="009E2160" w:rsidRPr="00AB1DF1">
        <w:rPr>
          <w:rFonts w:hint="cs"/>
          <w:rtl/>
          <w:lang w:bidi="fa-IR"/>
        </w:rPr>
        <w:t>خت</w:t>
      </w:r>
      <w:r w:rsidRPr="00AB1DF1">
        <w:rPr>
          <w:rFonts w:hint="cs"/>
          <w:rtl/>
          <w:lang w:bidi="fa-IR"/>
        </w:rPr>
        <w:t xml:space="preserve">ة سیاه نداده اند و دکتر را چرا توپ نداده اند، آیا حکومت و ملت بر عقلِ فاسد این بی‌شعور می‌خندند یا نه و این </w:t>
      </w:r>
      <w:r w:rsidR="009E2160" w:rsidRPr="00AB1DF1">
        <w:rPr>
          <w:rFonts w:hint="cs"/>
          <w:rtl/>
          <w:lang w:bidi="fa-IR"/>
        </w:rPr>
        <w:t xml:space="preserve">شخص </w:t>
      </w:r>
      <w:r w:rsidRPr="00AB1DF1">
        <w:rPr>
          <w:rFonts w:hint="cs"/>
          <w:rtl/>
          <w:lang w:bidi="fa-IR"/>
        </w:rPr>
        <w:t>را مجنون و مزخرف می‌گویند، یا نه؟.</w:t>
      </w:r>
    </w:p>
    <w:p w:rsidR="00222BB6" w:rsidRPr="00AB1DF1" w:rsidRDefault="00222BB6" w:rsidP="009E2160">
      <w:pPr>
        <w:ind w:firstLine="284"/>
        <w:jc w:val="lowKashida"/>
        <w:rPr>
          <w:rFonts w:hint="cs"/>
          <w:rtl/>
          <w:lang w:bidi="fa-IR"/>
        </w:rPr>
      </w:pPr>
      <w:r w:rsidRPr="00AB1DF1">
        <w:rPr>
          <w:rFonts w:hint="cs"/>
          <w:rtl/>
          <w:lang w:bidi="fa-IR"/>
        </w:rPr>
        <w:t xml:space="preserve">همینطور باید دانست که چون وظیفة انبیاء </w:t>
      </w:r>
      <w:r w:rsidRPr="00AB1DF1">
        <w:rPr>
          <w:rFonts w:cs="CTraditional Arabic" w:hint="cs"/>
          <w:rtl/>
          <w:lang w:bidi="fa-IR"/>
        </w:rPr>
        <w:t>‡</w:t>
      </w:r>
      <w:r w:rsidRPr="00AB1DF1">
        <w:rPr>
          <w:rFonts w:hint="cs"/>
          <w:rtl/>
          <w:lang w:bidi="fa-IR"/>
        </w:rPr>
        <w:t xml:space="preserve"> انذار و تبشیر است نه انتظام جمیع امور خل</w:t>
      </w:r>
      <w:r w:rsidR="009E2160" w:rsidRPr="00AB1DF1">
        <w:rPr>
          <w:rFonts w:hint="cs"/>
          <w:rtl/>
          <w:lang w:bidi="fa-IR"/>
        </w:rPr>
        <w:t xml:space="preserve">ائق، ایشان را چه ضرورت علم غیب، </w:t>
      </w:r>
      <w:r w:rsidRPr="00AB1DF1">
        <w:rPr>
          <w:rFonts w:hint="cs"/>
          <w:rtl/>
          <w:lang w:bidi="fa-IR"/>
        </w:rPr>
        <w:t>حاضری و نا</w:t>
      </w:r>
      <w:r w:rsidR="009E2160" w:rsidRPr="00AB1DF1">
        <w:rPr>
          <w:rFonts w:hint="cs"/>
          <w:rtl/>
          <w:lang w:bidi="fa-IR"/>
        </w:rPr>
        <w:t>ظ</w:t>
      </w:r>
      <w:r w:rsidRPr="00AB1DF1">
        <w:rPr>
          <w:rFonts w:hint="cs"/>
          <w:rtl/>
          <w:lang w:bidi="fa-IR"/>
        </w:rPr>
        <w:t>ری و ادراک جمیع امور است؟ و امام و ولی هم نائب رسول اند، درین مأموریت وقتی که افسر ایشان را ضرورت این امور نیست، ما تحت ایشان را نیز ضرورتی به این امور نیست. و به ایشان علم غیب و غیره را ثابت‌کردن مرادف گذرانیدن مقام شانست از جای خود و به جای سلطان کل رسانیدن است، آیا بادشاه</w:t>
      </w:r>
      <w:r w:rsidR="009E2160" w:rsidRPr="00AB1DF1">
        <w:rPr>
          <w:rFonts w:hint="cs"/>
          <w:rtl/>
          <w:lang w:bidi="fa-IR"/>
        </w:rPr>
        <w:t>ی</w:t>
      </w:r>
      <w:r w:rsidRPr="00AB1DF1">
        <w:rPr>
          <w:rFonts w:hint="cs"/>
          <w:rtl/>
          <w:lang w:bidi="fa-IR"/>
        </w:rPr>
        <w:t xml:space="preserve"> این را گوارا می‌کند که فردی از مأمورینِ سلطنت او را مداخل در امورِ سلطنت خاصة او کنی</w:t>
      </w:r>
      <w:r w:rsidR="009E2160" w:rsidRPr="00AB1DF1">
        <w:rPr>
          <w:rFonts w:hint="cs"/>
          <w:rtl/>
          <w:lang w:bidi="fa-IR"/>
        </w:rPr>
        <w:t>؟!.</w:t>
      </w:r>
      <w:r w:rsidRPr="00AB1DF1">
        <w:rPr>
          <w:rFonts w:hint="cs"/>
          <w:rtl/>
          <w:lang w:bidi="fa-IR"/>
        </w:rPr>
        <w:t xml:space="preserve"> بلکه این اعلانِ تو دچار هلاکی و رسوائی تو می‌گردد و تدبر باید کرد.</w:t>
      </w:r>
    </w:p>
    <w:p w:rsidR="00222BB6" w:rsidRPr="00AB1DF1" w:rsidRDefault="00222BB6" w:rsidP="009E2160">
      <w:pPr>
        <w:ind w:firstLine="284"/>
        <w:jc w:val="lowKashida"/>
        <w:rPr>
          <w:rFonts w:hint="cs"/>
          <w:rtl/>
          <w:lang w:bidi="fa-IR"/>
        </w:rPr>
      </w:pPr>
      <w:r w:rsidRPr="005D220E">
        <w:rPr>
          <w:rFonts w:cs="B Lotus" w:hint="cs"/>
          <w:b/>
          <w:bCs/>
          <w:rtl/>
          <w:lang w:bidi="fa-IR"/>
        </w:rPr>
        <w:t>تبصره:</w:t>
      </w:r>
      <w:r w:rsidRPr="00AB1DF1">
        <w:rPr>
          <w:rFonts w:hint="cs"/>
          <w:rtl/>
          <w:lang w:bidi="fa-IR"/>
        </w:rPr>
        <w:t xml:space="preserve"> </w:t>
      </w:r>
      <w:r w:rsidR="009E2160" w:rsidRPr="00AB1DF1">
        <w:rPr>
          <w:rFonts w:hint="cs"/>
          <w:rtl/>
          <w:lang w:bidi="fa-IR"/>
        </w:rPr>
        <w:t xml:space="preserve">الله متعال </w:t>
      </w:r>
      <w:r w:rsidRPr="00AB1DF1">
        <w:rPr>
          <w:rFonts w:hint="cs"/>
          <w:rtl/>
          <w:lang w:bidi="fa-IR"/>
        </w:rPr>
        <w:t xml:space="preserve">خود در قرآن و حدیث اصول </w:t>
      </w:r>
      <w:r w:rsidR="009E2160" w:rsidRPr="00AB1DF1">
        <w:rPr>
          <w:rFonts w:hint="cs"/>
          <w:rtl/>
          <w:lang w:bidi="fa-IR"/>
        </w:rPr>
        <w:t xml:space="preserve">را تعلیم </w:t>
      </w:r>
      <w:r w:rsidRPr="00AB1DF1">
        <w:rPr>
          <w:rFonts w:hint="cs"/>
          <w:rtl/>
          <w:lang w:bidi="fa-IR"/>
        </w:rPr>
        <w:t>فرموده است:</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37"/>
      </w:r>
      <w:r w:rsidRPr="00F85423">
        <w:rPr>
          <w:sz w:val="22"/>
          <w:szCs w:val="22"/>
        </w:rPr>
        <w:sym w:font="HQPB5" w:char="F074"/>
      </w:r>
      <w:r w:rsidRPr="00F85423">
        <w:rPr>
          <w:sz w:val="22"/>
          <w:szCs w:val="22"/>
        </w:rPr>
        <w:sym w:font="HQPB2" w:char="F05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4"/>
      </w:r>
      <w:r w:rsidRPr="00F85423">
        <w:rPr>
          <w:sz w:val="22"/>
          <w:szCs w:val="22"/>
        </w:rPr>
        <w:sym w:font="HQPB2" w:char="F0AB"/>
      </w:r>
      <w:r w:rsidRPr="00F85423">
        <w:rPr>
          <w:sz w:val="22"/>
          <w:szCs w:val="22"/>
        </w:rPr>
        <w:sym w:font="HQPB4" w:char="F0F3"/>
      </w:r>
      <w:r w:rsidRPr="00F85423">
        <w:rPr>
          <w:sz w:val="22"/>
          <w:szCs w:val="22"/>
        </w:rPr>
        <w:sym w:font="HQPB1" w:char="F0A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70"/>
      </w:r>
      <w:r w:rsidRPr="00F85423">
        <w:rPr>
          <w:sz w:val="22"/>
          <w:szCs w:val="22"/>
        </w:rPr>
        <w:sym w:font="HQPB5" w:char="F074"/>
      </w:r>
      <w:r w:rsidRPr="00F85423">
        <w:rPr>
          <w:sz w:val="22"/>
          <w:szCs w:val="22"/>
        </w:rPr>
        <w:sym w:font="HQPB1" w:char="F0E3"/>
      </w:r>
      <w:r w:rsidRPr="00F85423">
        <w:rPr>
          <w:sz w:val="22"/>
          <w:szCs w:val="22"/>
        </w:rPr>
        <w:sym w:font="HQPB1" w:char="F024"/>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3" w:char="F039"/>
      </w:r>
      <w:r w:rsidRPr="00F85423">
        <w:rPr>
          <w:sz w:val="22"/>
          <w:szCs w:val="22"/>
        </w:rPr>
        <w:sym w:font="HQPB5" w:char="F079"/>
      </w:r>
      <w:r w:rsidRPr="00F85423">
        <w:rPr>
          <w:sz w:val="22"/>
          <w:szCs w:val="22"/>
        </w:rPr>
        <w:sym w:font="HQPB1" w:char="F099"/>
      </w:r>
      <w:r w:rsidRPr="00F85423">
        <w:rPr>
          <w:sz w:val="22"/>
          <w:szCs w:val="22"/>
        </w:rPr>
        <w:sym w:font="HQPB4" w:char="F0F6"/>
      </w:r>
      <w:r w:rsidRPr="00F85423">
        <w:rPr>
          <w:sz w:val="22"/>
          <w:szCs w:val="22"/>
        </w:rPr>
        <w:sym w:font="HQPB1" w:char="F08D"/>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B"/>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C"/>
      </w:r>
      <w:r w:rsidRPr="00F85423">
        <w:rPr>
          <w:sz w:val="22"/>
          <w:szCs w:val="22"/>
        </w:rPr>
        <w:sym w:font="HQPB2" w:char="F0EC"/>
      </w:r>
      <w:r w:rsidRPr="00F85423">
        <w:rPr>
          <w:sz w:val="22"/>
          <w:szCs w:val="22"/>
        </w:rPr>
        <w:sym w:font="HQPB4" w:char="F0CF"/>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3" w:char="F031"/>
      </w:r>
      <w:r w:rsidRPr="00F85423">
        <w:rPr>
          <w:sz w:val="22"/>
          <w:szCs w:val="22"/>
        </w:rPr>
        <w:sym w:font="HQPB5" w:char="F074"/>
      </w:r>
      <w:r w:rsidRPr="00F85423">
        <w:rPr>
          <w:sz w:val="22"/>
          <w:szCs w:val="22"/>
        </w:rPr>
        <w:sym w:font="HQPB1" w:char="F08D"/>
      </w:r>
      <w:r w:rsidRPr="00F85423">
        <w:rPr>
          <w:sz w:val="22"/>
          <w:szCs w:val="22"/>
        </w:rPr>
        <w:sym w:font="HQPB4" w:char="F0F8"/>
      </w:r>
      <w:r w:rsidRPr="00F85423">
        <w:rPr>
          <w:sz w:val="22"/>
          <w:szCs w:val="22"/>
        </w:rPr>
        <w:sym w:font="HQPB2" w:char="F02E"/>
      </w:r>
      <w:r w:rsidRPr="00F85423">
        <w:rPr>
          <w:sz w:val="22"/>
          <w:szCs w:val="22"/>
        </w:rPr>
        <w:sym w:font="HQPB4" w:char="F0CF"/>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C"/>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4" w:char="F06E"/>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3" w:char="F039"/>
      </w:r>
      <w:r w:rsidRPr="00F85423">
        <w:rPr>
          <w:sz w:val="22"/>
          <w:szCs w:val="22"/>
        </w:rPr>
        <w:sym w:font="HQPB5" w:char="F070"/>
      </w:r>
      <w:r w:rsidRPr="00F85423">
        <w:rPr>
          <w:sz w:val="22"/>
          <w:szCs w:val="22"/>
        </w:rPr>
        <w:sym w:font="HQPB2" w:char="F06B"/>
      </w:r>
      <w:r w:rsidRPr="00F85423">
        <w:rPr>
          <w:sz w:val="22"/>
          <w:szCs w:val="22"/>
        </w:rPr>
        <w:sym w:font="HQPB5" w:char="F074"/>
      </w:r>
      <w:r w:rsidRPr="00F85423">
        <w:rPr>
          <w:sz w:val="22"/>
          <w:szCs w:val="22"/>
        </w:rPr>
        <w:sym w:font="HQPB1" w:char="F04A"/>
      </w:r>
      <w:r w:rsidRPr="00F85423">
        <w:rPr>
          <w:sz w:val="22"/>
          <w:szCs w:val="22"/>
        </w:rPr>
        <w:sym w:font="HQPB2" w:char="F059"/>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D"/>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91"/>
      </w:r>
      <w:r w:rsidRPr="00F85423">
        <w:rPr>
          <w:sz w:val="22"/>
          <w:szCs w:val="22"/>
        </w:rPr>
        <w:sym w:font="HQPB4" w:char="F0C9"/>
      </w:r>
      <w:r w:rsidRPr="00F85423">
        <w:rPr>
          <w:sz w:val="22"/>
          <w:szCs w:val="22"/>
        </w:rPr>
        <w:sym w:font="HQPB1" w:char="F08B"/>
      </w:r>
      <w:r w:rsidRPr="00F85423">
        <w:rPr>
          <w:sz w:val="22"/>
          <w:szCs w:val="22"/>
        </w:rPr>
        <w:sym w:font="HQPB2" w:char="F05A"/>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3" w:char="F039"/>
      </w:r>
      <w:r w:rsidRPr="00F85423">
        <w:rPr>
          <w:sz w:val="22"/>
          <w:szCs w:val="22"/>
        </w:rPr>
        <w:sym w:font="HQPB5" w:char="F074"/>
      </w:r>
      <w:r w:rsidRPr="00F85423">
        <w:rPr>
          <w:sz w:val="22"/>
          <w:szCs w:val="22"/>
        </w:rPr>
        <w:sym w:font="HQPB1" w:char="F0B1"/>
      </w:r>
      <w:r w:rsidRPr="00F85423">
        <w:rPr>
          <w:sz w:val="22"/>
          <w:szCs w:val="22"/>
        </w:rPr>
        <w:sym w:font="HQPB4" w:char="F0F8"/>
      </w:r>
      <w:r w:rsidRPr="00F85423">
        <w:rPr>
          <w:sz w:val="22"/>
          <w:szCs w:val="22"/>
        </w:rPr>
        <w:sym w:font="HQPB1" w:char="F083"/>
      </w:r>
      <w:r w:rsidRPr="00F85423">
        <w:rPr>
          <w:sz w:val="22"/>
          <w:szCs w:val="22"/>
        </w:rPr>
        <w:sym w:font="HQPB5" w:char="F073"/>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[نازعات: 42- 45]. </w:t>
      </w:r>
    </w:p>
    <w:p w:rsidR="00222BB6" w:rsidRPr="00AB1DF1" w:rsidRDefault="00222BB6" w:rsidP="00222BB6">
      <w:pPr>
        <w:jc w:val="lowKashida"/>
        <w:rPr>
          <w:rFonts w:hint="cs"/>
          <w:rtl/>
        </w:rPr>
      </w:pPr>
      <w:r w:rsidRPr="00AB1DF1">
        <w:rPr>
          <w:rFonts w:cs="CTraditional Arabic" w:hint="cs"/>
          <w:rtl/>
        </w:rPr>
        <w:t>«</w:t>
      </w:r>
      <w:r w:rsidRPr="00AB1DF1">
        <w:rPr>
          <w:rtl/>
        </w:rPr>
        <w:t>درباره قيامت از تو مى‏پرسند كه تحقّق آن چه زمانى است؟</w:t>
      </w:r>
      <w:r w:rsidRPr="00AB1DF1">
        <w:rPr>
          <w:rFonts w:hint="cs"/>
          <w:rtl/>
        </w:rPr>
        <w:t xml:space="preserve"> </w:t>
      </w:r>
      <w:r w:rsidRPr="00AB1DF1">
        <w:rPr>
          <w:rtl/>
        </w:rPr>
        <w:t>تو در چه مقامى كه هنگام وقوع آن را ياد كنى؟</w:t>
      </w:r>
      <w:r w:rsidRPr="00AB1DF1">
        <w:rPr>
          <w:rFonts w:hint="cs"/>
          <w:rtl/>
        </w:rPr>
        <w:t xml:space="preserve"> </w:t>
      </w:r>
      <w:r w:rsidRPr="00AB1DF1">
        <w:rPr>
          <w:rtl/>
        </w:rPr>
        <w:t>منتهاى [دانش‏] آن به [نزد] پروردگار توست</w:t>
      </w:r>
      <w:r w:rsidRPr="00AB1DF1">
        <w:rPr>
          <w:rFonts w:hint="cs"/>
          <w:rtl/>
        </w:rPr>
        <w:t xml:space="preserve">. </w:t>
      </w:r>
      <w:r w:rsidRPr="00AB1DF1">
        <w:rPr>
          <w:rtl/>
        </w:rPr>
        <w:t>تو تنها بيم دهنده كسى هستى كه از آن بيمناك باشد</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74"/>
      </w:r>
      <w:r w:rsidRPr="00F85423">
        <w:rPr>
          <w:sz w:val="22"/>
          <w:szCs w:val="22"/>
        </w:rPr>
        <w:sym w:font="HQPB1" w:char="F04C"/>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8"/>
      </w:r>
      <w:r w:rsidRPr="00F85423">
        <w:rPr>
          <w:sz w:val="22"/>
          <w:szCs w:val="22"/>
        </w:rPr>
        <w:sym w:font="HQPB1" w:char="F08B"/>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F4"/>
      </w:r>
      <w:r w:rsidRPr="00F85423">
        <w:rPr>
          <w:sz w:val="22"/>
          <w:szCs w:val="22"/>
        </w:rPr>
        <w:sym w:font="HQPB1" w:char="F0E3"/>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4C"/>
      </w:r>
      <w:r w:rsidRPr="00F85423">
        <w:rPr>
          <w:sz w:val="22"/>
          <w:szCs w:val="22"/>
        </w:rPr>
        <w:sym w:font="HQPB4" w:char="F0E4"/>
      </w:r>
      <w:r w:rsidRPr="00F85423">
        <w:rPr>
          <w:sz w:val="22"/>
          <w:szCs w:val="22"/>
        </w:rPr>
        <w:sym w:font="HQPB2" w:char="F0EA"/>
      </w:r>
      <w:r w:rsidRPr="00F85423">
        <w:rPr>
          <w:sz w:val="22"/>
          <w:szCs w:val="22"/>
        </w:rPr>
        <w:sym w:font="HQPB2" w:char="F05A"/>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25"/>
      </w:r>
      <w:r w:rsidRPr="00F85423">
        <w:rPr>
          <w:sz w:val="22"/>
          <w:szCs w:val="22"/>
        </w:rPr>
        <w:sym w:font="HQPB4" w:char="F0CF"/>
      </w:r>
      <w:r w:rsidRPr="00F85423">
        <w:rPr>
          <w:sz w:val="22"/>
          <w:szCs w:val="22"/>
        </w:rPr>
        <w:sym w:font="HQPB1" w:char="F089"/>
      </w:r>
      <w:r w:rsidRPr="00F85423">
        <w:rPr>
          <w:sz w:val="22"/>
          <w:szCs w:val="22"/>
        </w:rPr>
        <w:sym w:font="HQPB2" w:char="F0BB"/>
      </w:r>
      <w:r w:rsidRPr="00F85423">
        <w:rPr>
          <w:sz w:val="22"/>
          <w:szCs w:val="22"/>
        </w:rPr>
        <w:sym w:font="HQPB5" w:char="F07C"/>
      </w:r>
      <w:r w:rsidRPr="00F85423">
        <w:rPr>
          <w:sz w:val="22"/>
          <w:szCs w:val="22"/>
        </w:rPr>
        <w:sym w:font="HQPB1" w:char="F0B9"/>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E"/>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E"/>
      </w:r>
      <w:r w:rsidRPr="00F85423">
        <w:rPr>
          <w:sz w:val="22"/>
          <w:szCs w:val="22"/>
        </w:rPr>
        <w:sym w:font="HQPB2" w:char="F04F"/>
      </w:r>
      <w:r w:rsidRPr="00F85423">
        <w:rPr>
          <w:sz w:val="22"/>
          <w:szCs w:val="22"/>
        </w:rPr>
        <w:sym w:font="HQPB4" w:char="F0F9"/>
      </w:r>
      <w:r w:rsidRPr="00F85423">
        <w:rPr>
          <w:sz w:val="22"/>
          <w:szCs w:val="22"/>
        </w:rPr>
        <w:sym w:font="HQPB2" w:char="F03D"/>
      </w:r>
      <w:r w:rsidRPr="00F85423">
        <w:rPr>
          <w:sz w:val="22"/>
          <w:szCs w:val="22"/>
        </w:rPr>
        <w:sym w:font="HQPB4" w:char="F0CF"/>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89"/>
      </w:r>
      <w:r w:rsidRPr="00F85423">
        <w:rPr>
          <w:sz w:val="22"/>
          <w:szCs w:val="22"/>
        </w:rPr>
        <w:sym w:font="HQPB2" w:char="F05A"/>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4F"/>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2" w:char="F083"/>
      </w:r>
      <w:r w:rsidRPr="00F85423">
        <w:rPr>
          <w:sz w:val="22"/>
          <w:szCs w:val="22"/>
        </w:rPr>
        <w:sym w:font="HQPB4" w:char="F0C9"/>
      </w:r>
      <w:r w:rsidRPr="00F85423">
        <w:rPr>
          <w:sz w:val="22"/>
          <w:szCs w:val="22"/>
        </w:rPr>
        <w:sym w:font="HQPB1" w:char="F08B"/>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FB"/>
      </w:r>
      <w:r w:rsidRPr="00F85423">
        <w:rPr>
          <w:sz w:val="22"/>
          <w:szCs w:val="22"/>
        </w:rPr>
        <w:sym w:font="HQPB2" w:char="F0FC"/>
      </w:r>
      <w:r w:rsidRPr="00F85423">
        <w:rPr>
          <w:sz w:val="22"/>
          <w:szCs w:val="22"/>
        </w:rPr>
        <w:sym w:font="HQPB4" w:char="F0CE"/>
      </w:r>
      <w:r w:rsidRPr="00F85423">
        <w:rPr>
          <w:sz w:val="22"/>
          <w:szCs w:val="22"/>
        </w:rPr>
        <w:sym w:font="HQPB1" w:char="F037"/>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[ملک: 25- 26]. </w:t>
      </w:r>
    </w:p>
    <w:p w:rsidR="00222BB6" w:rsidRPr="00AB1DF1" w:rsidRDefault="00222BB6" w:rsidP="00222BB6">
      <w:pPr>
        <w:jc w:val="lowKashida"/>
        <w:rPr>
          <w:rFonts w:hint="cs"/>
          <w:rtl/>
        </w:rPr>
      </w:pPr>
      <w:r w:rsidRPr="00AB1DF1">
        <w:rPr>
          <w:rFonts w:cs="CTraditional Arabic" w:hint="cs"/>
          <w:rtl/>
        </w:rPr>
        <w:t>«</w:t>
      </w:r>
      <w:r w:rsidRPr="00AB1DF1">
        <w:rPr>
          <w:rtl/>
        </w:rPr>
        <w:t>و مى‏گويند: اگر راستگوييد اين وعده چه زمانى است؟</w:t>
      </w:r>
      <w:r w:rsidRPr="00AB1DF1">
        <w:rPr>
          <w:rFonts w:hint="cs"/>
          <w:rtl/>
        </w:rPr>
        <w:t xml:space="preserve"> </w:t>
      </w:r>
      <w:r w:rsidRPr="00AB1DF1">
        <w:rPr>
          <w:rtl/>
        </w:rPr>
        <w:t>بگو: علم [آن‏] تنها نزد خداست. و جز اين نيست كه من هشدار دهنده‏اى آشكار هستم</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2" w:char="F0BB"/>
      </w:r>
      <w:r w:rsidRPr="00F85423">
        <w:rPr>
          <w:sz w:val="22"/>
          <w:szCs w:val="22"/>
        </w:rPr>
        <w:sym w:font="HQPB5" w:char="F06F"/>
      </w:r>
      <w:r w:rsidRPr="00F85423">
        <w:rPr>
          <w:sz w:val="22"/>
          <w:szCs w:val="22"/>
        </w:rPr>
        <w:sym w:font="HQPB2" w:char="F059"/>
      </w:r>
      <w:r w:rsidRPr="00F85423">
        <w:rPr>
          <w:sz w:val="22"/>
          <w:szCs w:val="22"/>
        </w:rPr>
        <w:sym w:font="HQPB4" w:char="F0F4"/>
      </w:r>
      <w:r w:rsidRPr="00F85423">
        <w:rPr>
          <w:sz w:val="22"/>
          <w:szCs w:val="22"/>
        </w:rPr>
        <w:sym w:font="HQPB2" w:char="F04A"/>
      </w:r>
      <w:r w:rsidRPr="00F85423">
        <w:rPr>
          <w:sz w:val="22"/>
          <w:szCs w:val="22"/>
        </w:rPr>
        <w:sym w:font="HQPB4" w:char="F0AF"/>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F7"/>
      </w:r>
      <w:r w:rsidRPr="00F85423">
        <w:rPr>
          <w:sz w:val="22"/>
          <w:szCs w:val="22"/>
        </w:rPr>
        <w:sym w:font="HQPB1" w:char="F0E8"/>
      </w:r>
      <w:r w:rsidRPr="00F85423">
        <w:rPr>
          <w:sz w:val="22"/>
          <w:szCs w:val="22"/>
        </w:rPr>
        <w:sym w:font="HQPB4" w:char="F0CF"/>
      </w:r>
      <w:r w:rsidRPr="00F85423">
        <w:rPr>
          <w:sz w:val="22"/>
          <w:szCs w:val="22"/>
        </w:rPr>
        <w:sym w:font="HQPB4" w:char="F065"/>
      </w:r>
      <w:r w:rsidRPr="00F85423">
        <w:rPr>
          <w:sz w:val="22"/>
          <w:szCs w:val="22"/>
        </w:rPr>
        <w:sym w:font="HQPB1" w:char="F0B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8"/>
      </w:r>
      <w:r w:rsidRPr="00F85423">
        <w:rPr>
          <w:sz w:val="22"/>
          <w:szCs w:val="22"/>
        </w:rPr>
        <w:sym w:font="HQPB1" w:char="F0F6"/>
      </w:r>
      <w:r w:rsidRPr="00F85423">
        <w:rPr>
          <w:sz w:val="22"/>
          <w:szCs w:val="22"/>
        </w:rPr>
        <w:sym w:font="HQPB5" w:char="F074"/>
      </w:r>
      <w:r w:rsidRPr="00F85423">
        <w:rPr>
          <w:sz w:val="22"/>
          <w:szCs w:val="22"/>
        </w:rPr>
        <w:sym w:font="HQPB1" w:char="F037"/>
      </w:r>
      <w:r w:rsidRPr="00F85423">
        <w:rPr>
          <w:sz w:val="22"/>
          <w:szCs w:val="22"/>
        </w:rPr>
        <w:sym w:font="HQPB5" w:char="F02E"/>
      </w:r>
      <w:r w:rsidRPr="00F85423">
        <w:rPr>
          <w:sz w:val="22"/>
          <w:szCs w:val="22"/>
        </w:rPr>
        <w:sym w:font="HQPB2" w:char="F05E"/>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4" w:char="F0F8"/>
      </w:r>
      <w:r w:rsidRPr="00F85423">
        <w:rPr>
          <w:sz w:val="22"/>
          <w:szCs w:val="22"/>
        </w:rPr>
        <w:sym w:font="HQPB2" w:char="F02E"/>
      </w:r>
      <w:r w:rsidRPr="00F85423">
        <w:rPr>
          <w:sz w:val="22"/>
          <w:szCs w:val="22"/>
        </w:rPr>
        <w:sym w:font="HQPB4" w:char="F0CF"/>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2"/>
      </w:r>
      <w:r w:rsidRPr="00F85423">
        <w:rPr>
          <w:sz w:val="22"/>
          <w:szCs w:val="22"/>
        </w:rPr>
        <w:sym w:font="HQPB1" w:char="F023"/>
      </w:r>
      <w:r w:rsidRPr="00F85423">
        <w:rPr>
          <w:sz w:val="22"/>
          <w:szCs w:val="22"/>
        </w:rPr>
        <w:sym w:font="HQPB5" w:char="F075"/>
      </w:r>
      <w:r w:rsidRPr="00F85423">
        <w:rPr>
          <w:sz w:val="22"/>
          <w:szCs w:val="22"/>
        </w:rPr>
        <w:sym w:font="HQPB2" w:char="F0E4"/>
      </w:r>
      <w:r w:rsidRPr="00F85423">
        <w:rPr>
          <w:sz w:val="22"/>
          <w:szCs w:val="22"/>
        </w:rPr>
        <w:sym w:font="HQPB4" w:char="F0F6"/>
      </w:r>
      <w:r w:rsidRPr="00F85423">
        <w:rPr>
          <w:sz w:val="22"/>
          <w:szCs w:val="22"/>
        </w:rPr>
        <w:sym w:font="HQPB1" w:char="F08D"/>
      </w:r>
      <w:r w:rsidRPr="00F85423">
        <w:rPr>
          <w:sz w:val="22"/>
          <w:szCs w:val="22"/>
        </w:rPr>
        <w:sym w:font="HQPB4" w:char="F0E8"/>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FB"/>
      </w:r>
      <w:r w:rsidRPr="00F85423">
        <w:rPr>
          <w:sz w:val="22"/>
          <w:szCs w:val="22"/>
        </w:rPr>
        <w:sym w:font="HQPB2" w:char="F0FC"/>
      </w:r>
      <w:r w:rsidRPr="00F85423">
        <w:rPr>
          <w:sz w:val="22"/>
          <w:szCs w:val="22"/>
        </w:rPr>
        <w:sym w:font="HQPB4" w:char="F0CE"/>
      </w:r>
      <w:r w:rsidRPr="00F85423">
        <w:rPr>
          <w:sz w:val="22"/>
          <w:szCs w:val="22"/>
        </w:rPr>
        <w:sym w:font="HQPB1" w:char="F037"/>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F"/>
      </w:r>
      <w:r w:rsidRPr="00F85423">
        <w:rPr>
          <w:sz w:val="22"/>
          <w:szCs w:val="22"/>
        </w:rPr>
        <w:sym w:font="HQPB2" w:char="F0D2"/>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91"/>
      </w:r>
      <w:r w:rsidRPr="00F85423">
        <w:rPr>
          <w:sz w:val="22"/>
          <w:szCs w:val="22"/>
        </w:rPr>
        <w:sym w:font="HQPB4" w:char="F0C9"/>
      </w:r>
      <w:r w:rsidRPr="00F85423">
        <w:rPr>
          <w:sz w:val="22"/>
          <w:szCs w:val="22"/>
        </w:rPr>
        <w:sym w:font="HQPB1" w:char="F08B"/>
      </w:r>
      <w:r w:rsidRPr="00F85423">
        <w:rPr>
          <w:sz w:val="22"/>
          <w:szCs w:val="22"/>
        </w:rPr>
        <w:sym w:font="HQPB2" w:char="F05A"/>
      </w:r>
      <w:r w:rsidRPr="00F85423">
        <w:rPr>
          <w:sz w:val="22"/>
          <w:szCs w:val="22"/>
        </w:rPr>
        <w:sym w:font="HQPB4" w:char="F0E3"/>
      </w:r>
      <w:r w:rsidRPr="00F85423">
        <w:rPr>
          <w:sz w:val="22"/>
          <w:szCs w:val="22"/>
        </w:rPr>
        <w:sym w:font="HQPB2" w:char="F08A"/>
      </w:r>
      <w:r w:rsidRPr="00F85423">
        <w:rPr>
          <w:sz w:val="22"/>
          <w:szCs w:val="22"/>
        </w:rPr>
        <w:sym w:font="HQPB4" w:char="F0CF"/>
      </w:r>
      <w:r w:rsidRPr="00F85423">
        <w:rPr>
          <w:sz w:val="22"/>
          <w:szCs w:val="22"/>
        </w:rPr>
        <w:sym w:font="HQPB4" w:char="F06A"/>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77"/>
      </w:r>
      <w:r w:rsidRPr="00F85423">
        <w:rPr>
          <w:sz w:val="22"/>
          <w:szCs w:val="22"/>
        </w:rPr>
        <w:sym w:font="HQPB2" w:char="F08A"/>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2C"/>
      </w:r>
      <w:r w:rsidRPr="00F85423">
        <w:rPr>
          <w:sz w:val="22"/>
          <w:szCs w:val="22"/>
        </w:rPr>
        <w:sym w:font="HQPB4" w:char="F0CF"/>
      </w:r>
      <w:r w:rsidRPr="00F85423">
        <w:rPr>
          <w:sz w:val="22"/>
          <w:szCs w:val="22"/>
        </w:rPr>
        <w:sym w:font="HQPB1" w:char="F074"/>
      </w:r>
      <w:r w:rsidRPr="00F85423">
        <w:rPr>
          <w:sz w:val="22"/>
          <w:szCs w:val="22"/>
        </w:rPr>
        <w:sym w:font="HQPB5" w:char="F073"/>
      </w:r>
      <w:r w:rsidRPr="00F85423">
        <w:rPr>
          <w:sz w:val="22"/>
          <w:szCs w:val="22"/>
        </w:rPr>
        <w:sym w:font="HQPB2" w:char="F08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29"/>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D"/>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2" w:char="F0BB"/>
      </w:r>
      <w:r w:rsidRPr="00F85423">
        <w:rPr>
          <w:sz w:val="22"/>
          <w:szCs w:val="22"/>
        </w:rPr>
        <w:sym w:font="HQPB5" w:char="F073"/>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0"/>
      </w:r>
      <w:r w:rsidRPr="00F85423">
        <w:rPr>
          <w:sz w:val="22"/>
          <w:szCs w:val="22"/>
        </w:rPr>
        <w:sym w:font="HQPB2" w:char="F0C9"/>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[یس: 69- 70]</w:t>
      </w:r>
      <w:r w:rsidRPr="00AB1DF1">
        <w:rPr>
          <w:rFonts w:hint="cs"/>
          <w:vertAlign w:val="superscript"/>
          <w:rtl/>
          <w:lang w:bidi="fa-IR"/>
        </w:rPr>
        <w:t>(</w:t>
      </w:r>
      <w:r w:rsidRPr="00AB1DF1">
        <w:rPr>
          <w:rStyle w:val="FootnoteReference"/>
          <w:rtl/>
          <w:lang w:bidi="fa-IR"/>
        </w:rPr>
        <w:footnoteReference w:id="71"/>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4"/>
      </w:r>
      <w:r w:rsidRPr="00F85423">
        <w:rPr>
          <w:sz w:val="22"/>
          <w:szCs w:val="22"/>
        </w:rPr>
        <w:sym w:font="HQPB5" w:char="F079"/>
      </w:r>
      <w:r w:rsidRPr="00F85423">
        <w:rPr>
          <w:sz w:val="22"/>
          <w:szCs w:val="22"/>
        </w:rPr>
        <w:sym w:font="HQPB1" w:char="F073"/>
      </w:r>
      <w:r w:rsidRPr="00F85423">
        <w:rPr>
          <w:sz w:val="22"/>
          <w:szCs w:val="22"/>
        </w:rPr>
        <w:sym w:font="HQPB4" w:char="F0F6"/>
      </w:r>
      <w:r w:rsidRPr="00F85423">
        <w:rPr>
          <w:sz w:val="22"/>
          <w:szCs w:val="22"/>
        </w:rPr>
        <w:sym w:font="HQPB1" w:char="F037"/>
      </w:r>
      <w:r w:rsidRPr="00F85423">
        <w:rPr>
          <w:sz w:val="22"/>
          <w:szCs w:val="22"/>
        </w:rPr>
        <w:sym w:font="HQPB4" w:char="F0DF"/>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E"/>
      </w:r>
      <w:r w:rsidRPr="00F85423">
        <w:rPr>
          <w:sz w:val="22"/>
          <w:szCs w:val="22"/>
        </w:rPr>
        <w:sym w:font="HQPB1" w:char="F031"/>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0"/>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2" w:char="F05A"/>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A"/>
      </w:r>
      <w:r w:rsidRPr="00F85423">
        <w:rPr>
          <w:sz w:val="22"/>
          <w:szCs w:val="22"/>
        </w:rPr>
        <w:sym w:font="HQPB1" w:char="F08E"/>
      </w:r>
      <w:r w:rsidRPr="00F85423">
        <w:rPr>
          <w:sz w:val="22"/>
          <w:szCs w:val="22"/>
        </w:rPr>
        <w:sym w:font="HQPB5" w:char="F07C"/>
      </w:r>
      <w:r w:rsidRPr="00F85423">
        <w:rPr>
          <w:sz w:val="22"/>
          <w:szCs w:val="22"/>
        </w:rPr>
        <w:sym w:font="HQPB1" w:char="F0B3"/>
      </w:r>
      <w:r w:rsidRPr="00F85423">
        <w:rPr>
          <w:sz w:val="22"/>
          <w:szCs w:val="22"/>
        </w:rPr>
        <w:sym w:font="HQPB5" w:char="F06F"/>
      </w:r>
      <w:r w:rsidRPr="00F85423">
        <w:rPr>
          <w:sz w:val="22"/>
          <w:szCs w:val="22"/>
        </w:rPr>
        <w:sym w:font="HQPB1" w:char="F030"/>
      </w:r>
      <w:r w:rsidRPr="00AB1DF1">
        <w:rPr>
          <w:rFonts w:ascii="(normal text)" w:hAnsi="(normal text)"/>
          <w:sz w:val="24"/>
          <w:szCs w:val="24"/>
          <w:rtl/>
        </w:rPr>
        <w:t xml:space="preserve"> </w:t>
      </w:r>
      <w:r w:rsidRPr="00F85423">
        <w:rPr>
          <w:sz w:val="22"/>
          <w:szCs w:val="22"/>
        </w:rPr>
        <w:sym w:font="HQPB4" w:char="F05A"/>
      </w:r>
      <w:r w:rsidRPr="00F85423">
        <w:rPr>
          <w:sz w:val="22"/>
          <w:szCs w:val="22"/>
        </w:rPr>
        <w:sym w:font="HQPB2" w:char="F077"/>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91"/>
      </w:r>
      <w:r w:rsidRPr="00AB1DF1">
        <w:rPr>
          <w:rFonts w:cs="Traditional Arabic" w:hint="cs"/>
          <w:sz w:val="32"/>
          <w:szCs w:val="32"/>
          <w:rtl/>
          <w:lang w:bidi="fa-IR"/>
        </w:rPr>
        <w:t xml:space="preserve">﴾ </w:t>
      </w:r>
      <w:r w:rsidRPr="00AB1DF1">
        <w:rPr>
          <w:rFonts w:hint="cs"/>
          <w:rtl/>
          <w:lang w:bidi="fa-IR"/>
        </w:rPr>
        <w:t>[اسراء: 93].</w:t>
      </w:r>
    </w:p>
    <w:p w:rsidR="00222BB6" w:rsidRPr="00AB1DF1" w:rsidRDefault="00222BB6" w:rsidP="00222BB6">
      <w:pPr>
        <w:ind w:firstLine="284"/>
        <w:jc w:val="both"/>
        <w:rPr>
          <w:rFonts w:hint="cs"/>
          <w:rtl/>
          <w:lang w:bidi="fa-IR"/>
        </w:rPr>
      </w:pPr>
      <w:r w:rsidRPr="00AB1DF1">
        <w:rPr>
          <w:rFonts w:cs="CTraditional Arabic" w:hint="cs"/>
          <w:rtl/>
        </w:rPr>
        <w:t>«</w:t>
      </w:r>
      <w:r w:rsidRPr="00AB1DF1">
        <w:rPr>
          <w:rtl/>
        </w:rPr>
        <w:t>بگو: پروردگارم پاك است. آيا چيزى فراتر از بشرى پيام آورم؟</w:t>
      </w:r>
      <w:r w:rsidRPr="00AB1DF1">
        <w:rPr>
          <w:rFonts w:cs="CTraditional Arabic" w:hint="cs"/>
          <w:rtl/>
        </w:rPr>
        <w:t>»</w:t>
      </w:r>
    </w:p>
    <w:p w:rsidR="00222BB6" w:rsidRPr="00AB1DF1" w:rsidRDefault="00222BB6" w:rsidP="009E2160">
      <w:pPr>
        <w:ind w:firstLine="284"/>
        <w:jc w:val="lowKashida"/>
        <w:rPr>
          <w:rFonts w:hint="cs"/>
          <w:rtl/>
          <w:lang w:bidi="fa-IR"/>
        </w:rPr>
      </w:pPr>
      <w:r w:rsidRPr="00AB1DF1">
        <w:rPr>
          <w:rFonts w:hint="cs"/>
          <w:rtl/>
          <w:lang w:bidi="fa-IR"/>
        </w:rPr>
        <w:t>باید دید که خداوند متعال وظیفة نبی را از وظیفة خود جدا فرمود، فرقِ مراتب هریک قائم فرمود، مزید باید دید</w:t>
      </w:r>
      <w:r w:rsidR="009E2160"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F7"/>
      </w:r>
      <w:r w:rsidRPr="00F85423">
        <w:rPr>
          <w:sz w:val="22"/>
          <w:szCs w:val="22"/>
        </w:rPr>
        <w:sym w:font="HQPB2" w:char="F0B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3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8"/>
      </w:r>
      <w:r w:rsidRPr="00F85423">
        <w:rPr>
          <w:sz w:val="22"/>
          <w:szCs w:val="22"/>
        </w:rPr>
        <w:sym w:font="HQPB2" w:char="F08A"/>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E"/>
      </w:r>
      <w:r w:rsidRPr="00F85423">
        <w:rPr>
          <w:sz w:val="22"/>
          <w:szCs w:val="22"/>
        </w:rPr>
        <w:sym w:font="HQPB1" w:char="F024"/>
      </w:r>
      <w:r w:rsidRPr="00F85423">
        <w:rPr>
          <w:sz w:val="22"/>
          <w:szCs w:val="22"/>
        </w:rPr>
        <w:sym w:font="HQPB5" w:char="F07C"/>
      </w:r>
      <w:r w:rsidRPr="00F85423">
        <w:rPr>
          <w:sz w:val="22"/>
          <w:szCs w:val="22"/>
        </w:rPr>
        <w:sym w:font="HQPB1" w:char="F0A1"/>
      </w:r>
      <w:r w:rsidRPr="00F85423">
        <w:rPr>
          <w:sz w:val="22"/>
          <w:szCs w:val="22"/>
        </w:rPr>
        <w:sym w:font="HQPB4" w:char="F0CF"/>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[رعد: 40] </w:t>
      </w:r>
      <w:r w:rsidRPr="00AB1DF1">
        <w:rPr>
          <w:rFonts w:cs="CTraditional Arabic" w:hint="cs"/>
          <w:rtl/>
          <w:lang w:bidi="fa-IR"/>
        </w:rPr>
        <w:t>«</w:t>
      </w:r>
      <w:r w:rsidRPr="00AB1DF1">
        <w:rPr>
          <w:rtl/>
        </w:rPr>
        <w:t>در هر حال بر [عهده‏] تو تنها رساندن [پيام الهى‏] است و حساب بر [عهده‏] ماست</w:t>
      </w:r>
      <w:r w:rsidRPr="00AB1DF1">
        <w:rPr>
          <w:rFonts w:cs="CTraditional Arabic" w:hint="cs"/>
          <w:rtl/>
        </w:rPr>
        <w:t>»</w:t>
      </w:r>
    </w:p>
    <w:p w:rsidR="00222BB6" w:rsidRPr="00AB1DF1" w:rsidRDefault="00222BB6" w:rsidP="00222BB6">
      <w:pPr>
        <w:jc w:val="lowKashida"/>
        <w:rPr>
          <w:rFonts w:hint="cs"/>
          <w:rtl/>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4" w:char="F0F6"/>
      </w:r>
      <w:r w:rsidRPr="00F85423">
        <w:rPr>
          <w:sz w:val="22"/>
          <w:szCs w:val="22"/>
        </w:rPr>
        <w:sym w:font="HQPB1" w:char="F08D"/>
      </w:r>
      <w:r w:rsidRPr="00F85423">
        <w:rPr>
          <w:sz w:val="22"/>
          <w:szCs w:val="22"/>
        </w:rPr>
        <w:sym w:font="HQPB4" w:char="F0CF"/>
      </w:r>
      <w:r w:rsidRPr="00F85423">
        <w:rPr>
          <w:sz w:val="22"/>
          <w:szCs w:val="22"/>
        </w:rPr>
        <w:sym w:font="HQPB4" w:char="F06A"/>
      </w:r>
      <w:r w:rsidRPr="00F85423">
        <w:rPr>
          <w:sz w:val="22"/>
          <w:szCs w:val="22"/>
        </w:rPr>
        <w:sym w:font="HQPB2" w:char="F02E"/>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4" w:char="F0C5"/>
      </w:r>
      <w:r w:rsidRPr="00F85423">
        <w:rPr>
          <w:sz w:val="22"/>
          <w:szCs w:val="22"/>
        </w:rPr>
        <w:sym w:font="HQPB4" w:char="F065"/>
      </w:r>
      <w:r w:rsidRPr="00F85423">
        <w:rPr>
          <w:sz w:val="22"/>
          <w:szCs w:val="22"/>
        </w:rPr>
        <w:sym w:font="HQPB2" w:char="F032"/>
      </w:r>
      <w:r w:rsidRPr="00F85423">
        <w:rPr>
          <w:sz w:val="22"/>
          <w:szCs w:val="22"/>
        </w:rPr>
        <w:sym w:font="HQPB5" w:char="F078"/>
      </w:r>
      <w:r w:rsidRPr="00F85423">
        <w:rPr>
          <w:sz w:val="22"/>
          <w:szCs w:val="22"/>
        </w:rPr>
        <w:sym w:font="HQPB1" w:char="F08B"/>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3"/>
      </w:r>
      <w:r w:rsidRPr="00F85423">
        <w:rPr>
          <w:sz w:val="22"/>
          <w:szCs w:val="22"/>
        </w:rPr>
        <w:sym w:font="HQPB1" w:char="F0A1"/>
      </w:r>
      <w:r w:rsidRPr="00F85423">
        <w:rPr>
          <w:sz w:val="22"/>
          <w:szCs w:val="22"/>
        </w:rPr>
        <w:sym w:font="HQPB4" w:char="F0A9"/>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40"/>
      </w:r>
      <w:r w:rsidRPr="00F85423">
        <w:rPr>
          <w:sz w:val="22"/>
          <w:szCs w:val="22"/>
        </w:rPr>
        <w:sym w:font="HQPB1" w:char="F08D"/>
      </w:r>
      <w:r w:rsidRPr="00F85423">
        <w:rPr>
          <w:sz w:val="22"/>
          <w:szCs w:val="22"/>
        </w:rPr>
        <w:sym w:font="HQPB4" w:char="F0CF"/>
      </w:r>
      <w:r w:rsidRPr="00F85423">
        <w:rPr>
          <w:sz w:val="22"/>
          <w:szCs w:val="22"/>
        </w:rPr>
        <w:sym w:font="HQPB1" w:char="F0DC"/>
      </w:r>
      <w:r w:rsidRPr="00F85423">
        <w:rPr>
          <w:sz w:val="22"/>
          <w:szCs w:val="22"/>
        </w:rPr>
        <w:sym w:font="HQPB4" w:char="F0F8"/>
      </w:r>
      <w:r w:rsidRPr="00F85423">
        <w:rPr>
          <w:sz w:val="22"/>
          <w:szCs w:val="22"/>
        </w:rPr>
        <w:sym w:font="HQPB2" w:char="F08A"/>
      </w:r>
      <w:r w:rsidRPr="00F85423">
        <w:rPr>
          <w:sz w:val="22"/>
          <w:szCs w:val="22"/>
        </w:rPr>
        <w:sym w:font="HQPB5" w:char="F07C"/>
      </w:r>
      <w:r w:rsidRPr="00F85423">
        <w:rPr>
          <w:sz w:val="22"/>
          <w:szCs w:val="22"/>
        </w:rPr>
        <w:sym w:font="HQPB1" w:char="F0C1"/>
      </w:r>
      <w:r w:rsidRPr="00F85423">
        <w:rPr>
          <w:sz w:val="22"/>
          <w:szCs w:val="22"/>
        </w:rPr>
        <w:sym w:font="HQPB4" w:char="F0DF"/>
      </w:r>
      <w:r w:rsidRPr="00F85423">
        <w:rPr>
          <w:sz w:val="22"/>
          <w:szCs w:val="22"/>
        </w:rPr>
        <w:sym w:font="HQPB2" w:char="F04A"/>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B"/>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[غاشیه: 21- 22]. </w:t>
      </w:r>
      <w:r w:rsidRPr="00AB1DF1">
        <w:rPr>
          <w:rFonts w:cs="CTraditional Arabic" w:hint="cs"/>
          <w:rtl/>
          <w:lang w:bidi="fa-IR"/>
        </w:rPr>
        <w:t>«</w:t>
      </w:r>
      <w:r w:rsidRPr="00AB1DF1">
        <w:rPr>
          <w:rtl/>
        </w:rPr>
        <w:t>پس پند ده كه تو تنها پند دهنده‏اى</w:t>
      </w:r>
      <w:r w:rsidRPr="00AB1DF1">
        <w:rPr>
          <w:rFonts w:hint="cs"/>
          <w:rtl/>
        </w:rPr>
        <w:t xml:space="preserve">. </w:t>
      </w:r>
      <w:r w:rsidRPr="00AB1DF1">
        <w:rPr>
          <w:rtl/>
        </w:rPr>
        <w:t>بر آنان چيره نيستى</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4" w:char="F0A7"/>
      </w:r>
      <w:r w:rsidRPr="00F85423">
        <w:rPr>
          <w:sz w:val="22"/>
          <w:szCs w:val="22"/>
        </w:rPr>
        <w:sym w:font="HQPB1" w:char="F08D"/>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5" w:char="F073"/>
      </w:r>
      <w:r w:rsidRPr="00F85423">
        <w:rPr>
          <w:sz w:val="22"/>
          <w:szCs w:val="22"/>
        </w:rPr>
        <w:sym w:font="HQPB2" w:char="F05D"/>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E8"/>
      </w:r>
      <w:r w:rsidRPr="00F85423">
        <w:rPr>
          <w:sz w:val="22"/>
          <w:szCs w:val="22"/>
        </w:rPr>
        <w:sym w:font="HQPB5" w:char="F075"/>
      </w:r>
      <w:r w:rsidRPr="00F85423">
        <w:rPr>
          <w:sz w:val="22"/>
          <w:szCs w:val="22"/>
        </w:rPr>
        <w:sym w:font="HQPB2" w:char="F08B"/>
      </w:r>
      <w:r w:rsidRPr="00F85423">
        <w:rPr>
          <w:sz w:val="22"/>
          <w:szCs w:val="22"/>
        </w:rPr>
        <w:sym w:font="HQPB4" w:char="F0CF"/>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3"/>
      </w:r>
      <w:r w:rsidRPr="00F85423">
        <w:rPr>
          <w:sz w:val="22"/>
          <w:szCs w:val="22"/>
        </w:rPr>
        <w:sym w:font="HQPB1" w:char="F0A1"/>
      </w:r>
      <w:r w:rsidRPr="00F85423">
        <w:rPr>
          <w:sz w:val="22"/>
          <w:szCs w:val="22"/>
        </w:rPr>
        <w:sym w:font="HQPB4" w:char="F0A9"/>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F7"/>
      </w:r>
      <w:r w:rsidRPr="00F85423">
        <w:rPr>
          <w:sz w:val="22"/>
          <w:szCs w:val="22"/>
        </w:rPr>
        <w:sym w:font="HQPB2" w:char="F05D"/>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E1"/>
      </w:r>
      <w:r w:rsidRPr="00F85423">
        <w:rPr>
          <w:sz w:val="22"/>
          <w:szCs w:val="22"/>
        </w:rPr>
        <w:sym w:font="HQPB1" w:char="F08F"/>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A7"/>
      </w:r>
      <w:r w:rsidRPr="00F85423">
        <w:rPr>
          <w:sz w:val="22"/>
          <w:szCs w:val="22"/>
        </w:rPr>
        <w:sym w:font="HQPB2" w:char="F04E"/>
      </w:r>
      <w:r w:rsidRPr="00F85423">
        <w:rPr>
          <w:sz w:val="22"/>
          <w:szCs w:val="22"/>
        </w:rPr>
        <w:sym w:font="HQPB4" w:char="F0E8"/>
      </w:r>
      <w:r w:rsidRPr="00F85423">
        <w:rPr>
          <w:sz w:val="22"/>
          <w:szCs w:val="22"/>
        </w:rPr>
        <w:sym w:font="HQPB1" w:char="F04F"/>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4" w:char="F0E3"/>
      </w:r>
      <w:r w:rsidRPr="00F85423">
        <w:rPr>
          <w:sz w:val="22"/>
          <w:szCs w:val="22"/>
        </w:rPr>
        <w:sym w:font="HQPB2" w:char="F0A8"/>
      </w:r>
      <w:r w:rsidRPr="00F85423">
        <w:rPr>
          <w:sz w:val="22"/>
          <w:szCs w:val="22"/>
        </w:rPr>
        <w:sym w:font="HQPB4" w:char="F0CE"/>
      </w:r>
      <w:r w:rsidRPr="00F85423">
        <w:rPr>
          <w:sz w:val="22"/>
          <w:szCs w:val="22"/>
        </w:rPr>
        <w:sym w:font="HQPB4" w:char="F06D"/>
      </w:r>
      <w:r w:rsidRPr="00F85423">
        <w:rPr>
          <w:sz w:val="22"/>
          <w:szCs w:val="22"/>
        </w:rPr>
        <w:sym w:font="HQPB1" w:char="F036"/>
      </w:r>
      <w:r w:rsidRPr="00F85423">
        <w:rPr>
          <w:sz w:val="22"/>
          <w:szCs w:val="22"/>
        </w:rPr>
        <w:sym w:font="HQPB5" w:char="F074"/>
      </w:r>
      <w:r w:rsidRPr="00F85423">
        <w:rPr>
          <w:sz w:val="22"/>
          <w:szCs w:val="22"/>
        </w:rPr>
        <w:sym w:font="HQPB2" w:char="F05E"/>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6F"/>
      </w:r>
      <w:r w:rsidRPr="00F85423">
        <w:rPr>
          <w:sz w:val="22"/>
          <w:szCs w:val="22"/>
        </w:rPr>
        <w:sym w:font="HQPB2" w:char="F0FF"/>
      </w:r>
      <w:r w:rsidRPr="00F85423">
        <w:rPr>
          <w:sz w:val="22"/>
          <w:szCs w:val="22"/>
        </w:rPr>
        <w:sym w:font="HQPB4" w:char="F0CF"/>
      </w:r>
      <w:r w:rsidRPr="00F85423">
        <w:rPr>
          <w:sz w:val="22"/>
          <w:szCs w:val="22"/>
        </w:rPr>
        <w:sym w:font="HQPB1" w:char="F03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E"/>
      </w:r>
      <w:r w:rsidRPr="00F85423">
        <w:rPr>
          <w:sz w:val="22"/>
          <w:szCs w:val="22"/>
        </w:rPr>
        <w:sym w:font="HQPB2" w:char="F0D2"/>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[انعام: 159]</w:t>
      </w:r>
      <w:r w:rsidRPr="00AB1DF1">
        <w:rPr>
          <w:rFonts w:hint="cs"/>
          <w:vertAlign w:val="superscript"/>
          <w:rtl/>
          <w:lang w:bidi="fa-IR"/>
        </w:rPr>
        <w:t>(</w:t>
      </w:r>
      <w:r w:rsidRPr="00AB1DF1">
        <w:rPr>
          <w:rStyle w:val="FootnoteReference"/>
          <w:rtl/>
          <w:lang w:bidi="fa-IR"/>
        </w:rPr>
        <w:footnoteReference w:id="72"/>
      </w:r>
      <w:r w:rsidRPr="00AB1DF1">
        <w:rPr>
          <w:rFonts w:hint="cs"/>
          <w:vertAlign w:val="superscript"/>
          <w:rtl/>
          <w:lang w:bidi="fa-IR"/>
        </w:rPr>
        <w:t>)</w:t>
      </w:r>
      <w:r w:rsidRPr="00AB1DF1">
        <w:rPr>
          <w:rFonts w:hint="cs"/>
          <w:rtl/>
          <w:lang w:bidi="fa-IR"/>
        </w:rPr>
        <w:t>.</w:t>
      </w:r>
    </w:p>
    <w:p w:rsidR="009E2160" w:rsidRPr="00AB1DF1" w:rsidRDefault="00222BB6" w:rsidP="009E2160">
      <w:pPr>
        <w:ind w:firstLine="284"/>
        <w:jc w:val="lowKashida"/>
        <w:rPr>
          <w:rFonts w:hint="cs"/>
          <w:rtl/>
          <w:lang w:bidi="fa-IR"/>
        </w:rPr>
      </w:pPr>
      <w:r w:rsidRPr="00AB1DF1">
        <w:rPr>
          <w:rFonts w:hint="cs"/>
          <w:rtl/>
          <w:lang w:bidi="fa-IR"/>
        </w:rPr>
        <w:t xml:space="preserve">خلاصه، شانِ خدای بزرگ دیگریست و مقامِ نبی و ولی و امام و فرشته، دیگریست.    </w:t>
      </w:r>
      <w:r w:rsidR="009E2160" w:rsidRPr="00AB1DF1">
        <w:rPr>
          <w:rFonts w:hint="cs"/>
          <w:rtl/>
          <w:lang w:bidi="fa-IR"/>
        </w:rPr>
        <w:t>مصرع:</w:t>
      </w:r>
    </w:p>
    <w:p w:rsidR="00222BB6" w:rsidRPr="00AB1DF1" w:rsidRDefault="00222BB6" w:rsidP="009E2160">
      <w:pPr>
        <w:ind w:firstLine="284"/>
        <w:jc w:val="center"/>
        <w:rPr>
          <w:rFonts w:hint="cs"/>
          <w:rtl/>
          <w:lang w:bidi="fa-IR"/>
        </w:rPr>
      </w:pPr>
      <w:r w:rsidRPr="00AB1DF1">
        <w:rPr>
          <w:rFonts w:hint="cs"/>
          <w:rtl/>
          <w:lang w:bidi="fa-IR"/>
        </w:rPr>
        <w:t>گر فرقِ مراتب نه کنی زندیقی</w:t>
      </w:r>
    </w:p>
    <w:p w:rsidR="00222BB6" w:rsidRPr="00AB1DF1" w:rsidRDefault="00222BB6" w:rsidP="00FC59E7">
      <w:pPr>
        <w:pStyle w:val="a0"/>
        <w:rPr>
          <w:rFonts w:hint="cs"/>
          <w:rtl/>
        </w:rPr>
      </w:pPr>
      <w:bookmarkStart w:id="111" w:name="_Toc257927113"/>
      <w:bookmarkStart w:id="112" w:name="_Toc257927243"/>
      <w:r w:rsidRPr="00AB1DF1">
        <w:rPr>
          <w:rFonts w:hint="cs"/>
          <w:rtl/>
        </w:rPr>
        <w:t>فصل دوم در بیان اقوالِ فقهاء و فتوای</w:t>
      </w:r>
      <w:r w:rsidRPr="00AB1DF1">
        <w:rPr>
          <w:rFonts w:hint="eastAsia"/>
          <w:rtl/>
        </w:rPr>
        <w:t>‌</w:t>
      </w:r>
      <w:r w:rsidRPr="00AB1DF1">
        <w:rPr>
          <w:rFonts w:hint="cs"/>
          <w:rtl/>
        </w:rPr>
        <w:t>شان</w:t>
      </w:r>
      <w:bookmarkEnd w:id="111"/>
      <w:bookmarkEnd w:id="112"/>
    </w:p>
    <w:p w:rsidR="00222BB6" w:rsidRPr="00AB1DF1" w:rsidRDefault="00222BB6" w:rsidP="003A08A7">
      <w:pPr>
        <w:jc w:val="lowKashida"/>
        <w:rPr>
          <w:rFonts w:hint="cs"/>
          <w:rtl/>
          <w:lang w:bidi="fa-IR"/>
        </w:rPr>
      </w:pPr>
      <w:r w:rsidRPr="003A08A7">
        <w:rPr>
          <w:rFonts w:ascii="Lotus Linotype" w:hAnsi="Lotus Linotype"/>
          <w:rtl/>
          <w:lang w:bidi="fa-IR"/>
        </w:rPr>
        <w:t>بر</w:t>
      </w:r>
      <w:r w:rsidRPr="003A08A7">
        <w:rPr>
          <w:rFonts w:ascii="Lotus Linotype" w:hAnsi="Lotus Linotype" w:hint="cs"/>
          <w:rtl/>
          <w:lang w:bidi="fa-IR"/>
        </w:rPr>
        <w:t xml:space="preserve"> </w:t>
      </w:r>
      <w:r w:rsidRPr="003A08A7">
        <w:rPr>
          <w:rFonts w:ascii="Lotus Linotype" w:hAnsi="Lotus Linotype"/>
          <w:rtl/>
          <w:lang w:bidi="fa-IR"/>
        </w:rPr>
        <w:t>قائل حاضر و ناظر ب</w:t>
      </w:r>
      <w:r w:rsidRPr="003A08A7">
        <w:rPr>
          <w:rFonts w:ascii="Lotus Linotype" w:hAnsi="Lotus Linotype" w:hint="cs"/>
          <w:rtl/>
          <w:lang w:bidi="fa-IR"/>
        </w:rPr>
        <w:t xml:space="preserve">ه </w:t>
      </w:r>
      <w:r w:rsidRPr="003A08A7">
        <w:rPr>
          <w:rFonts w:ascii="Lotus Linotype" w:hAnsi="Lotus Linotype"/>
          <w:rtl/>
          <w:lang w:bidi="fa-IR"/>
        </w:rPr>
        <w:t>انبیاء و اولیاء</w:t>
      </w:r>
      <w:r w:rsidR="003A08A7" w:rsidRPr="003A08A7">
        <w:rPr>
          <w:rFonts w:ascii="Lotus Linotype" w:hAnsi="Lotus Linotype" w:cs="Lotus Linotype" w:hint="cs"/>
          <w:rtl/>
          <w:lang w:bidi="fa-IR"/>
        </w:rPr>
        <w:t xml:space="preserve"> </w:t>
      </w:r>
      <w:r w:rsidRPr="00AB1DF1">
        <w:rPr>
          <w:rFonts w:hint="cs"/>
          <w:rtl/>
          <w:lang w:bidi="fa-IR"/>
        </w:rPr>
        <w:t xml:space="preserve">مولانا عبدالحی لکنوی تحریر می‌کند، همچو اعتقاد که، </w:t>
      </w:r>
      <w:r w:rsidRPr="00AB1DF1">
        <w:rPr>
          <w:rFonts w:cs="CTraditional Arabic" w:hint="cs"/>
          <w:rtl/>
          <w:lang w:bidi="fa-IR"/>
        </w:rPr>
        <w:t>«</w:t>
      </w:r>
      <w:r w:rsidRPr="00AB1DF1">
        <w:rPr>
          <w:rFonts w:hint="cs"/>
          <w:rtl/>
          <w:lang w:bidi="fa-IR"/>
        </w:rPr>
        <w:t>حضرات انبیاء و اولیاء هر وقت حاضر و ناظر اند و به همه حال بر نداء ما مطلع شوند</w:t>
      </w:r>
      <w:r w:rsidRPr="00AB1DF1">
        <w:rPr>
          <w:rFonts w:cs="CTraditional Arabic" w:hint="cs"/>
          <w:rtl/>
          <w:lang w:bidi="fa-IR"/>
        </w:rPr>
        <w:t>»</w:t>
      </w:r>
      <w:r w:rsidRPr="00AB1DF1">
        <w:rPr>
          <w:rFonts w:hint="cs"/>
          <w:rtl/>
          <w:lang w:bidi="fa-IR"/>
        </w:rPr>
        <w:t xml:space="preserve"> اگر</w:t>
      </w:r>
      <w:r w:rsidR="009E2160" w:rsidRPr="00AB1DF1">
        <w:rPr>
          <w:rFonts w:hint="cs"/>
          <w:rtl/>
          <w:lang w:bidi="fa-IR"/>
        </w:rPr>
        <w:t xml:space="preserve"> </w:t>
      </w:r>
      <w:r w:rsidRPr="00AB1DF1">
        <w:rPr>
          <w:rFonts w:hint="cs"/>
          <w:rtl/>
          <w:lang w:bidi="fa-IR"/>
        </w:rPr>
        <w:t xml:space="preserve">چه از بعید باشد شرک است، چه این صفت از مختصات حق </w:t>
      </w:r>
      <w:r w:rsidRPr="00AB1DF1">
        <w:rPr>
          <w:rFonts w:hint="cs"/>
          <w:lang w:bidi="fa-IR"/>
        </w:rPr>
        <w:sym w:font="AGA Arabesque" w:char="F059"/>
      </w:r>
      <w:r w:rsidRPr="00AB1DF1">
        <w:rPr>
          <w:rFonts w:hint="cs"/>
          <w:rtl/>
          <w:lang w:bidi="fa-IR"/>
        </w:rPr>
        <w:t xml:space="preserve"> است، کسی را در آن شرکت نیست. (فتاوی عبدالحی بحواله بزازیه) و در بحر ص 124 ج 5 طبع مصر همین مضمون است، و در شامی و غیره از کتبِ فقه مثل عالمگیری و بدائع</w:t>
      </w:r>
      <w:r w:rsidR="009E2160" w:rsidRPr="00AB1DF1">
        <w:rPr>
          <w:rStyle w:val="FootnoteReference"/>
          <w:rtl/>
          <w:lang w:bidi="fa-IR"/>
        </w:rPr>
        <w:footnoteReference w:id="73"/>
      </w:r>
      <w:r w:rsidRPr="00AB1DF1">
        <w:rPr>
          <w:rFonts w:hint="cs"/>
          <w:rtl/>
          <w:lang w:bidi="fa-IR"/>
        </w:rPr>
        <w:t xml:space="preserve"> همه نوشته است.</w:t>
      </w:r>
    </w:p>
    <w:p w:rsidR="00222BB6" w:rsidRPr="00AB1DF1" w:rsidRDefault="00222BB6" w:rsidP="00222BB6">
      <w:pPr>
        <w:ind w:firstLine="284"/>
        <w:jc w:val="lowKashida"/>
        <w:rPr>
          <w:rFonts w:hint="cs"/>
          <w:rtl/>
          <w:lang w:bidi="fa-IR"/>
        </w:rPr>
      </w:pPr>
      <w:r w:rsidRPr="00AB1DF1">
        <w:rPr>
          <w:rFonts w:hint="cs"/>
          <w:rtl/>
          <w:lang w:bidi="fa-IR"/>
        </w:rPr>
        <w:t>معلوم شد که فقهای اسلام دارنده‌ی این اعتقاد را خارج از اسلام می‌دانند، فکر باید کرد. شعر</w:t>
      </w:r>
      <w:r w:rsidR="009E2160" w:rsidRPr="00AB1DF1">
        <w:rPr>
          <w:rFonts w:hint="cs"/>
          <w:rtl/>
          <w:lang w:bidi="fa-IR"/>
        </w:rPr>
        <w:t>:</w:t>
      </w:r>
    </w:p>
    <w:p w:rsidR="00222BB6" w:rsidRPr="003A08A7" w:rsidRDefault="00222BB6" w:rsidP="003A08A7">
      <w:pPr>
        <w:ind w:left="1361" w:right="1361"/>
        <w:jc w:val="lowKashida"/>
        <w:rPr>
          <w:rFonts w:hint="cs"/>
          <w:sz w:val="2"/>
          <w:szCs w:val="2"/>
          <w:rtl/>
          <w:lang w:bidi="fa-IR"/>
        </w:rPr>
      </w:pPr>
      <w:r w:rsidRPr="00AB1DF1">
        <w:rPr>
          <w:rFonts w:hint="cs"/>
          <w:rtl/>
          <w:lang w:bidi="fa-IR"/>
        </w:rPr>
        <w:t>حاضر و ناظر بدان او را ندانی غیر او</w:t>
      </w:r>
      <w:r w:rsidRPr="00AB1DF1">
        <w:rPr>
          <w:rFonts w:hint="cs"/>
          <w:rtl/>
          <w:lang w:bidi="fa-IR"/>
        </w:rPr>
        <w:br/>
        <w:t>غیر او را نیست زیبا این دو امر ای جانِ من</w:t>
      </w:r>
      <w:r w:rsidRPr="00AB1DF1">
        <w:rPr>
          <w:rFonts w:hint="cs"/>
          <w:rtl/>
          <w:lang w:bidi="fa-IR"/>
        </w:rPr>
        <w:br/>
        <w:t>هرکه دارد اعتقاد فاسدی بر غیر او</w:t>
      </w:r>
      <w:r w:rsidRPr="00AB1DF1">
        <w:rPr>
          <w:rFonts w:hint="cs"/>
          <w:rtl/>
          <w:lang w:bidi="fa-IR"/>
        </w:rPr>
        <w:br/>
        <w:t>کافرش دان ای عزیزم مشرکش ای یارِ من</w:t>
      </w:r>
      <w:r w:rsidRPr="00AB1DF1">
        <w:rPr>
          <w:rFonts w:hint="cs"/>
          <w:rtl/>
          <w:lang w:bidi="fa-IR"/>
        </w:rPr>
        <w:br/>
      </w:r>
    </w:p>
    <w:p w:rsidR="003A08A7" w:rsidRDefault="003A08A7" w:rsidP="00FC59E7">
      <w:pPr>
        <w:pStyle w:val="a1"/>
        <w:rPr>
          <w:rtl/>
        </w:rPr>
        <w:sectPr w:rsidR="003A08A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3A08A7" w:rsidRDefault="003A08A7" w:rsidP="003A08A7">
      <w:pPr>
        <w:pStyle w:val="a"/>
        <w:rPr>
          <w:rFonts w:hint="cs"/>
          <w:rtl/>
        </w:rPr>
      </w:pPr>
    </w:p>
    <w:p w:rsidR="00222BB6" w:rsidRPr="00AB1DF1" w:rsidRDefault="00222BB6" w:rsidP="003A08A7">
      <w:pPr>
        <w:pStyle w:val="a1"/>
        <w:rPr>
          <w:rFonts w:hint="cs"/>
          <w:rtl/>
        </w:rPr>
      </w:pPr>
      <w:bookmarkStart w:id="113" w:name="_Toc257927114"/>
      <w:bookmarkStart w:id="114" w:name="_Toc257927244"/>
      <w:r w:rsidRPr="00AB1DF1">
        <w:rPr>
          <w:rFonts w:hint="cs"/>
          <w:rtl/>
        </w:rPr>
        <w:t>باب پنجم</w:t>
      </w:r>
      <w:r w:rsidR="003A08A7">
        <w:rPr>
          <w:rtl/>
        </w:rPr>
        <w:br/>
      </w:r>
      <w:r w:rsidRPr="00AB1DF1">
        <w:rPr>
          <w:rFonts w:hint="cs"/>
          <w:rtl/>
        </w:rPr>
        <w:t>در بیانِ قدرت و اختیار</w:t>
      </w:r>
      <w:bookmarkEnd w:id="113"/>
      <w:bookmarkEnd w:id="114"/>
    </w:p>
    <w:p w:rsidR="00222BB6" w:rsidRPr="00AB1DF1" w:rsidRDefault="00222BB6" w:rsidP="003A08A7">
      <w:pPr>
        <w:jc w:val="lowKashida"/>
        <w:rPr>
          <w:rFonts w:hint="cs"/>
          <w:rtl/>
          <w:lang w:bidi="fa-IR"/>
        </w:rPr>
      </w:pPr>
      <w:r w:rsidRPr="00AB1DF1">
        <w:rPr>
          <w:rFonts w:hint="cs"/>
          <w:rtl/>
          <w:lang w:bidi="fa-IR"/>
        </w:rPr>
        <w:t>شرط سوم و شرط بزرگ عبادت آن ذات که لائق عبادت است، اینست که کامل القدر</w:t>
      </w:r>
      <w:r w:rsidRPr="00AB1DF1">
        <w:rPr>
          <w:rFonts w:cs="B Badr" w:hint="cs"/>
          <w:rtl/>
          <w:lang w:bidi="fa-IR"/>
        </w:rPr>
        <w:t>ة</w:t>
      </w:r>
      <w:r w:rsidRPr="00AB1DF1">
        <w:rPr>
          <w:rFonts w:hint="cs"/>
          <w:rtl/>
          <w:lang w:bidi="fa-IR"/>
        </w:rPr>
        <w:t xml:space="preserve"> و مختارِ کل باشد که بر دفع </w:t>
      </w:r>
      <w:r w:rsidR="009E2160" w:rsidRPr="00AB1DF1">
        <w:rPr>
          <w:rFonts w:hint="cs"/>
          <w:rtl/>
          <w:lang w:bidi="fa-IR"/>
        </w:rPr>
        <w:t xml:space="preserve">هر </w:t>
      </w:r>
      <w:r w:rsidRPr="00AB1DF1">
        <w:rPr>
          <w:rFonts w:hint="cs"/>
          <w:rtl/>
          <w:lang w:bidi="fa-IR"/>
        </w:rPr>
        <w:t xml:space="preserve">ضرر و جلبِ منفعت قادر و مختار باشد، خاتم المفسرین سید الآلوسی مفتی بغدادی در تفسیر خود روح المعانی ج 5 ص 95 رقمطراز است: </w:t>
      </w:r>
      <w:r w:rsidRPr="00AB1DF1">
        <w:rPr>
          <w:rFonts w:cs="Traditional Arabic" w:hint="cs"/>
          <w:rtl/>
          <w:lang w:bidi="fa-IR"/>
        </w:rPr>
        <w:t>«</w:t>
      </w:r>
      <w:r w:rsidRPr="00AB1DF1">
        <w:rPr>
          <w:rFonts w:cs="Traditional Arabic" w:hint="cs"/>
          <w:b/>
          <w:bCs/>
          <w:rtl/>
        </w:rPr>
        <w:t>إذ شرط استحقاق العبادة القدرة الكاملة التامة على دفع الضرر وجلب النفع</w:t>
      </w:r>
      <w:r w:rsidRPr="00AB1DF1">
        <w:rPr>
          <w:rFonts w:cs="Traditional Arabic" w:hint="cs"/>
          <w:rtl/>
          <w:lang w:bidi="fa-IR"/>
        </w:rPr>
        <w:t>»</w:t>
      </w:r>
      <w:r w:rsidRPr="00AB1DF1">
        <w:rPr>
          <w:rFonts w:hint="cs"/>
          <w:rtl/>
          <w:lang w:bidi="fa-IR"/>
        </w:rPr>
        <w:t>.</w:t>
      </w:r>
    </w:p>
    <w:p w:rsidR="00222BB6" w:rsidRPr="00AB1DF1" w:rsidRDefault="00222BB6" w:rsidP="00285A1B">
      <w:pPr>
        <w:ind w:firstLine="284"/>
        <w:jc w:val="lowKashida"/>
        <w:rPr>
          <w:rFonts w:hint="cs"/>
          <w:rtl/>
          <w:lang w:bidi="fa-IR"/>
        </w:rPr>
      </w:pPr>
      <w:r w:rsidRPr="00AB1DF1">
        <w:rPr>
          <w:rFonts w:hint="cs"/>
          <w:rtl/>
          <w:lang w:bidi="fa-IR"/>
        </w:rPr>
        <w:t xml:space="preserve">این مختصر گنجایش تفصیل همه آیات قدرت ندارد، فقط بر اجمالِ آن اکتفا می‌شود، تفصیل آن را از کتاب </w:t>
      </w:r>
      <w:r w:rsidRPr="00AB1DF1">
        <w:rPr>
          <w:rFonts w:cs="CTraditional Arabic" w:hint="cs"/>
          <w:rtl/>
          <w:lang w:bidi="fa-IR"/>
        </w:rPr>
        <w:t>«</w:t>
      </w:r>
      <w:r w:rsidRPr="00AB1DF1">
        <w:rPr>
          <w:rFonts w:hint="cs"/>
          <w:rtl/>
          <w:lang w:bidi="fa-IR"/>
        </w:rPr>
        <w:t>حقیقتِ توحید و شرک</w:t>
      </w:r>
      <w:r w:rsidRPr="00AB1DF1">
        <w:rPr>
          <w:rFonts w:cs="CTraditional Arabic" w:hint="cs"/>
          <w:rtl/>
          <w:lang w:bidi="fa-IR"/>
        </w:rPr>
        <w:t>»</w:t>
      </w:r>
      <w:r w:rsidRPr="00AB1DF1">
        <w:rPr>
          <w:rFonts w:hint="cs"/>
          <w:rtl/>
          <w:lang w:bidi="fa-IR"/>
        </w:rPr>
        <w:t xml:space="preserve"> از نورالحسن بخاری در اردو باید طلبید.</w:t>
      </w:r>
    </w:p>
    <w:p w:rsidR="00222BB6" w:rsidRPr="00AB1DF1" w:rsidRDefault="00222BB6" w:rsidP="00285A1B">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الله </w:t>
      </w:r>
      <w:r w:rsidRPr="00AB1DF1">
        <w:rPr>
          <w:rFonts w:hint="cs"/>
          <w:lang w:bidi="fa-IR"/>
        </w:rPr>
        <w:sym w:font="AGA Arabesque" w:char="F059"/>
      </w:r>
      <w:r w:rsidRPr="00AB1DF1">
        <w:rPr>
          <w:rFonts w:hint="cs"/>
          <w:rtl/>
          <w:lang w:bidi="fa-IR"/>
        </w:rPr>
        <w:t xml:space="preserve"> وعم نواله در قرآن پاک خود تقریباً 223 مقام قدرت کامله و عامة خود بیان فرموده است، و در بعض جا صراحتاً </w:t>
      </w:r>
      <w:r w:rsidR="00285A1B" w:rsidRPr="00AB1DF1">
        <w:rPr>
          <w:rFonts w:hint="cs"/>
          <w:rtl/>
          <w:lang w:bidi="fa-IR"/>
        </w:rPr>
        <w:t xml:space="preserve">این قدرت را </w:t>
      </w:r>
      <w:r w:rsidRPr="00AB1DF1">
        <w:rPr>
          <w:rFonts w:hint="cs"/>
          <w:rtl/>
          <w:lang w:bidi="fa-IR"/>
        </w:rPr>
        <w:t xml:space="preserve">از دیگران نفی فرموده است، چنانچه می‌آید، حتی که در یکجا </w:t>
      </w:r>
      <w:r w:rsidR="00285A1B" w:rsidRPr="00AB1DF1">
        <w:rPr>
          <w:rFonts w:hint="cs"/>
          <w:rtl/>
          <w:lang w:bidi="fa-IR"/>
        </w:rPr>
        <w:t xml:space="preserve">هم </w:t>
      </w:r>
      <w:r w:rsidRPr="00AB1DF1">
        <w:rPr>
          <w:rFonts w:hint="cs"/>
          <w:rtl/>
          <w:lang w:bidi="fa-IR"/>
        </w:rPr>
        <w:t xml:space="preserve">کوچکترین اختیار و قدرت به </w:t>
      </w:r>
      <w:r w:rsidR="00285A1B" w:rsidRPr="00AB1DF1">
        <w:rPr>
          <w:rFonts w:hint="cs"/>
          <w:rtl/>
          <w:lang w:bidi="fa-IR"/>
        </w:rPr>
        <w:t>هیچ</w:t>
      </w:r>
      <w:r w:rsidRPr="00AB1DF1">
        <w:rPr>
          <w:rFonts w:hint="cs"/>
          <w:rtl/>
          <w:lang w:bidi="fa-IR"/>
        </w:rPr>
        <w:t xml:space="preserve"> نبی و فرشته و امام و ولی و غ</w:t>
      </w:r>
      <w:r w:rsidR="00285A1B" w:rsidRPr="00AB1DF1">
        <w:rPr>
          <w:rFonts w:hint="cs"/>
          <w:rtl/>
          <w:lang w:bidi="fa-IR"/>
        </w:rPr>
        <w:t xml:space="preserve">یره ذکر نفرموده است، بلکه برعکس، این قدرت را از آنان </w:t>
      </w:r>
      <w:r w:rsidRPr="00AB1DF1">
        <w:rPr>
          <w:rFonts w:hint="cs"/>
          <w:rtl/>
          <w:lang w:bidi="fa-IR"/>
        </w:rPr>
        <w:t>نفی فرموده است. صاحبِ عقل سلیم را درین مورد خود عقل سلیم رهنمائی می‌کند که هیچ شی غیر او مالک و قادر و مختار نفع و ضرر چیزی نمی‌توانند شد.</w:t>
      </w:r>
    </w:p>
    <w:p w:rsidR="00222BB6" w:rsidRPr="00AB1DF1" w:rsidRDefault="00222BB6" w:rsidP="00222BB6">
      <w:pPr>
        <w:ind w:firstLine="284"/>
        <w:jc w:val="lowKashida"/>
        <w:rPr>
          <w:rFonts w:hint="cs"/>
          <w:rtl/>
          <w:lang w:bidi="fa-IR"/>
        </w:rPr>
      </w:pPr>
    </w:p>
    <w:p w:rsidR="00222BB6" w:rsidRPr="00AB1DF1" w:rsidRDefault="00222BB6" w:rsidP="003A08A7">
      <w:pPr>
        <w:pStyle w:val="a0"/>
        <w:rPr>
          <w:rFonts w:hint="cs"/>
          <w:rtl/>
        </w:rPr>
      </w:pPr>
      <w:bookmarkStart w:id="115" w:name="_Toc257927115"/>
      <w:bookmarkStart w:id="116" w:name="_Toc257927245"/>
      <w:r w:rsidRPr="00AB1DF1">
        <w:rPr>
          <w:rFonts w:hint="cs"/>
          <w:rtl/>
        </w:rPr>
        <w:t>فصل اول در بیان حکمت و فلسفه عبادت غیر الله</w:t>
      </w:r>
      <w:r w:rsidR="003A08A7">
        <w:rPr>
          <w:rFonts w:hint="cs"/>
          <w:rtl/>
        </w:rPr>
        <w:t xml:space="preserve"> </w:t>
      </w:r>
      <w:r w:rsidRPr="00AB1DF1">
        <w:rPr>
          <w:rFonts w:hint="cs"/>
          <w:rtl/>
        </w:rPr>
        <w:t>که بندگان به آن گرویده اند</w:t>
      </w:r>
      <w:bookmarkEnd w:id="115"/>
      <w:bookmarkEnd w:id="116"/>
    </w:p>
    <w:p w:rsidR="00222BB6" w:rsidRPr="00AB1DF1" w:rsidRDefault="00222BB6" w:rsidP="003A08A7">
      <w:pPr>
        <w:jc w:val="lowKashida"/>
        <w:rPr>
          <w:rFonts w:hint="cs"/>
          <w:rtl/>
          <w:lang w:bidi="fa-IR"/>
        </w:rPr>
      </w:pPr>
      <w:r w:rsidRPr="00AB1DF1">
        <w:rPr>
          <w:rFonts w:hint="cs"/>
          <w:rtl/>
          <w:lang w:bidi="fa-IR"/>
        </w:rPr>
        <w:t xml:space="preserve">اصل منشأ پرستشِ غیر الله حب دنیا و حرصِ دنیا است. </w:t>
      </w:r>
      <w:r w:rsidRPr="00AB1DF1">
        <w:rPr>
          <w:rFonts w:cs="Traditional Arabic" w:hint="cs"/>
          <w:rtl/>
          <w:lang w:bidi="fa-IR"/>
        </w:rPr>
        <w:t>«</w:t>
      </w:r>
      <w:r w:rsidRPr="00AB1DF1">
        <w:rPr>
          <w:rFonts w:cs="Traditional Arabic" w:hint="cs"/>
          <w:b/>
          <w:bCs/>
          <w:rtl/>
        </w:rPr>
        <w:t>حب الدنيا رأس كل خطيئة</w:t>
      </w:r>
      <w:r w:rsidRPr="00AB1DF1">
        <w:rPr>
          <w:rFonts w:ascii="Traditional Arabic" w:hAnsi="Traditional Arabic" w:cs="Traditional Arabic"/>
          <w:b/>
          <w:bCs/>
          <w:rtl/>
        </w:rPr>
        <w:t>»</w:t>
      </w:r>
      <w:r w:rsidRPr="00AB1DF1">
        <w:rPr>
          <w:rFonts w:hint="cs"/>
          <w:vertAlign w:val="superscript"/>
          <w:rtl/>
          <w:lang w:bidi="fa-IR"/>
        </w:rPr>
        <w:t>(</w:t>
      </w:r>
      <w:r w:rsidRPr="00AB1DF1">
        <w:rPr>
          <w:rStyle w:val="FootnoteReference"/>
          <w:rtl/>
          <w:lang w:bidi="fa-IR"/>
        </w:rPr>
        <w:footnoteReference w:id="74"/>
      </w:r>
      <w:r w:rsidRPr="00AB1DF1">
        <w:rPr>
          <w:rFonts w:hint="cs"/>
          <w:vertAlign w:val="superscript"/>
          <w:rtl/>
          <w:lang w:bidi="fa-IR"/>
        </w:rPr>
        <w:t>)</w:t>
      </w:r>
      <w:r w:rsidRPr="00AB1DF1">
        <w:rPr>
          <w:rFonts w:cs="Traditional Arabic" w:hint="cs"/>
          <w:b/>
          <w:bCs/>
          <w:rtl/>
        </w:rPr>
        <w:t xml:space="preserve"> </w:t>
      </w:r>
      <w:r w:rsidRPr="00AB1DF1">
        <w:rPr>
          <w:rFonts w:ascii="Traditional Arabic" w:hAnsi="Traditional Arabic" w:cs="Traditional Arabic"/>
          <w:rtl/>
        </w:rPr>
        <w:t>«</w:t>
      </w:r>
      <w:r w:rsidRPr="00AB1DF1">
        <w:rPr>
          <w:rtl/>
        </w:rPr>
        <w:t xml:space="preserve">دوستي دنيا، </w:t>
      </w:r>
      <w:r w:rsidRPr="00AB1DF1">
        <w:rPr>
          <w:rFonts w:hint="cs"/>
          <w:rtl/>
        </w:rPr>
        <w:t>سرچشمه</w:t>
      </w:r>
      <w:r w:rsidRPr="00AB1DF1">
        <w:rPr>
          <w:rtl/>
        </w:rPr>
        <w:t xml:space="preserve"> همه گناهان است</w:t>
      </w:r>
      <w:r w:rsidRPr="00AB1DF1">
        <w:rPr>
          <w:rFonts w:ascii="Traditional Arabic" w:hAnsi="Traditional Arabic" w:cs="Traditional Arabic"/>
          <w:rtl/>
        </w:rPr>
        <w:t>»</w:t>
      </w:r>
      <w:r w:rsidRPr="00AB1DF1">
        <w:rPr>
          <w:rFonts w:cs="Traditional Arabic" w:hint="cs"/>
          <w:b/>
          <w:bCs/>
          <w:rtl/>
        </w:rPr>
        <w:t xml:space="preserve">. </w:t>
      </w:r>
      <w:r w:rsidRPr="00AB1DF1">
        <w:rPr>
          <w:rFonts w:ascii="Traditional Arabic" w:hAnsi="Traditional Arabic" w:cs="Traditional Arabic"/>
          <w:b/>
          <w:bCs/>
          <w:rtl/>
        </w:rPr>
        <w:t>«</w:t>
      </w:r>
      <w:r w:rsidRPr="00AB1DF1">
        <w:rPr>
          <w:rFonts w:cs="Traditional Arabic" w:hint="cs"/>
          <w:b/>
          <w:bCs/>
          <w:rtl/>
        </w:rPr>
        <w:t>ولو كان لابن آدم واديان من مال لابتغى ثالثا...</w:t>
      </w:r>
      <w:r w:rsidRPr="00AB1DF1">
        <w:rPr>
          <w:rFonts w:cs="Traditional Arabic" w:hint="cs"/>
          <w:rtl/>
          <w:lang w:bidi="fa-IR"/>
        </w:rPr>
        <w:t>»</w:t>
      </w:r>
      <w:r w:rsidRPr="00AB1DF1">
        <w:rPr>
          <w:rFonts w:hint="cs"/>
          <w:rtl/>
          <w:lang w:bidi="fa-IR"/>
        </w:rPr>
        <w:t xml:space="preserve"> (الحدیث= متفق علیه) </w:t>
      </w:r>
      <w:r w:rsidRPr="00AB1DF1">
        <w:rPr>
          <w:rFonts w:ascii="Traditional Arabic" w:hAnsi="Traditional Arabic" w:cs="Traditional Arabic"/>
          <w:rtl/>
          <w:lang w:bidi="fa-IR"/>
        </w:rPr>
        <w:t>«</w:t>
      </w:r>
      <w:r w:rsidRPr="00AB1DF1">
        <w:rPr>
          <w:rtl/>
          <w:lang w:bidi="fa-IR"/>
        </w:rPr>
        <w:t>اگر انسان صاحب دو دره‌</w:t>
      </w:r>
      <w:r w:rsidRPr="00AB1DF1">
        <w:rPr>
          <w:rFonts w:hint="cs"/>
          <w:rtl/>
          <w:lang w:bidi="fa-IR"/>
        </w:rPr>
        <w:t>ی</w:t>
      </w:r>
      <w:r w:rsidRPr="00AB1DF1">
        <w:rPr>
          <w:rtl/>
          <w:lang w:bidi="fa-IR"/>
        </w:rPr>
        <w:t xml:space="preserve"> پر از مال باشد، آرزو</w:t>
      </w:r>
      <w:r w:rsidRPr="00AB1DF1">
        <w:rPr>
          <w:rFonts w:hint="cs"/>
          <w:rtl/>
          <w:lang w:bidi="fa-IR"/>
        </w:rPr>
        <w:t>ی</w:t>
      </w:r>
      <w:r w:rsidRPr="00AB1DF1">
        <w:rPr>
          <w:rtl/>
          <w:lang w:bidi="fa-IR"/>
        </w:rPr>
        <w:t xml:space="preserve"> داشتن سوم را م</w:t>
      </w:r>
      <w:r w:rsidRPr="00AB1DF1">
        <w:rPr>
          <w:rFonts w:hint="cs"/>
          <w:rtl/>
          <w:lang w:bidi="fa-IR"/>
        </w:rPr>
        <w:t>ی‌</w:t>
      </w:r>
      <w:r w:rsidRPr="00AB1DF1">
        <w:rPr>
          <w:rFonts w:hint="eastAsia"/>
          <w:rtl/>
          <w:lang w:bidi="fa-IR"/>
        </w:rPr>
        <w:t>کند»</w:t>
      </w:r>
      <w:r w:rsidRPr="00AB1DF1">
        <w:rPr>
          <w:rFonts w:hint="cs"/>
          <w:rtl/>
          <w:lang w:bidi="fa-IR"/>
        </w:rPr>
        <w:t>.</w:t>
      </w:r>
    </w:p>
    <w:p w:rsidR="00BA1E46" w:rsidRPr="00AB1DF1" w:rsidRDefault="00222BB6" w:rsidP="00BA1E46">
      <w:pPr>
        <w:ind w:firstLine="284"/>
        <w:jc w:val="lowKashida"/>
        <w:rPr>
          <w:rFonts w:hint="cs"/>
          <w:rtl/>
          <w:lang w:bidi="fa-IR"/>
        </w:rPr>
      </w:pPr>
      <w:r w:rsidRPr="00AB1DF1">
        <w:rPr>
          <w:rFonts w:hint="cs"/>
          <w:rtl/>
          <w:lang w:bidi="fa-IR"/>
        </w:rPr>
        <w:t>خلاص</w:t>
      </w:r>
      <w:r w:rsidR="00285A1B" w:rsidRPr="00AB1DF1">
        <w:rPr>
          <w:rFonts w:hint="cs"/>
          <w:rtl/>
          <w:lang w:bidi="fa-IR"/>
        </w:rPr>
        <w:t>ة</w:t>
      </w:r>
      <w:r w:rsidRPr="00AB1DF1">
        <w:rPr>
          <w:rFonts w:hint="cs"/>
          <w:rtl/>
          <w:lang w:bidi="fa-IR"/>
        </w:rPr>
        <w:t xml:space="preserve"> حب دنیا، دو چیز است</w:t>
      </w:r>
      <w:r w:rsidR="00BA1E46" w:rsidRPr="00AB1DF1">
        <w:rPr>
          <w:rFonts w:hint="cs"/>
          <w:rtl/>
          <w:lang w:bidi="fa-IR"/>
        </w:rPr>
        <w:t>:</w:t>
      </w:r>
      <w:r w:rsidRPr="00AB1DF1">
        <w:rPr>
          <w:rFonts w:hint="cs"/>
          <w:rtl/>
          <w:lang w:bidi="fa-IR"/>
        </w:rPr>
        <w:t xml:space="preserve"> جلب منفعت و دفع مضرت</w:t>
      </w:r>
      <w:r w:rsidR="00BA1E46" w:rsidRPr="00AB1DF1">
        <w:rPr>
          <w:rFonts w:hint="cs"/>
          <w:rtl/>
          <w:lang w:bidi="fa-IR"/>
        </w:rPr>
        <w:t>؛ چرا که انسان بیچاره طامع و ح</w:t>
      </w:r>
      <w:r w:rsidRPr="00AB1DF1">
        <w:rPr>
          <w:rFonts w:hint="cs"/>
          <w:rtl/>
          <w:lang w:bidi="fa-IR"/>
        </w:rPr>
        <w:t>ر</w:t>
      </w:r>
      <w:r w:rsidR="00BA1E46" w:rsidRPr="00AB1DF1">
        <w:rPr>
          <w:rFonts w:hint="cs"/>
          <w:rtl/>
          <w:lang w:bidi="fa-IR"/>
        </w:rPr>
        <w:t>ی</w:t>
      </w:r>
      <w:r w:rsidRPr="00AB1DF1">
        <w:rPr>
          <w:rFonts w:hint="cs"/>
          <w:rtl/>
          <w:lang w:bidi="fa-IR"/>
        </w:rPr>
        <w:t>ص است، هروقت در پی نفع خود و دفعِ ضرر خود ساعی و متفکر است، همه وقت در ت</w:t>
      </w:r>
      <w:r w:rsidR="00BA1E46" w:rsidRPr="00AB1DF1">
        <w:rPr>
          <w:rFonts w:hint="cs"/>
          <w:rtl/>
          <w:lang w:bidi="fa-IR"/>
        </w:rPr>
        <w:t>صور</w:t>
      </w:r>
      <w:r w:rsidRPr="00AB1DF1">
        <w:rPr>
          <w:rFonts w:hint="cs"/>
          <w:rtl/>
          <w:lang w:bidi="fa-IR"/>
        </w:rPr>
        <w:t xml:space="preserve"> حصولِ سود و دفع زیان خود مصروف است، همیشه از رسیدِ نفع، گلگون و از ترسِ ضرر</w:t>
      </w:r>
      <w:r w:rsidR="00BA1E46" w:rsidRPr="00AB1DF1">
        <w:rPr>
          <w:rFonts w:hint="cs"/>
          <w:rtl/>
          <w:lang w:bidi="fa-IR"/>
        </w:rPr>
        <w:t>، در هراس</w:t>
      </w:r>
      <w:r w:rsidRPr="00AB1DF1">
        <w:rPr>
          <w:rFonts w:hint="cs"/>
          <w:rtl/>
          <w:lang w:bidi="fa-IR"/>
        </w:rPr>
        <w:t xml:space="preserve"> است</w:t>
      </w:r>
      <w:r w:rsidR="00BA1E46" w:rsidRPr="00AB1DF1">
        <w:rPr>
          <w:rFonts w:hint="cs"/>
          <w:rtl/>
          <w:lang w:bidi="fa-IR"/>
        </w:rPr>
        <w:t>.</w:t>
      </w:r>
      <w:r w:rsidRPr="00AB1DF1">
        <w:rPr>
          <w:rFonts w:hint="cs"/>
          <w:rtl/>
          <w:lang w:bidi="fa-IR"/>
        </w:rPr>
        <w:t xml:space="preserve"> ابلیس ب</w:t>
      </w:r>
      <w:r w:rsidR="00BA1E46" w:rsidRPr="00AB1DF1">
        <w:rPr>
          <w:rFonts w:hint="cs"/>
          <w:rtl/>
          <w:lang w:bidi="fa-IR"/>
        </w:rPr>
        <w:t>ا اعوانِ خود گرد</w:t>
      </w:r>
      <w:r w:rsidRPr="00AB1DF1">
        <w:rPr>
          <w:rFonts w:hint="cs"/>
          <w:rtl/>
          <w:lang w:bidi="fa-IR"/>
        </w:rPr>
        <w:t xml:space="preserve"> قلب و دماغ او می‌چرخد و تشخیص می‌دهد که آیا این شخص در اعتقادیا</w:t>
      </w:r>
      <w:r w:rsidR="00BA1E46" w:rsidRPr="00AB1DF1">
        <w:rPr>
          <w:rFonts w:hint="cs"/>
          <w:rtl/>
          <w:lang w:bidi="fa-IR"/>
        </w:rPr>
        <w:t>ت راسخ است</w:t>
      </w:r>
      <w:r w:rsidR="00BA1E46" w:rsidRPr="00AB1DF1">
        <w:rPr>
          <w:rFonts w:cs="Times New Roman" w:hint="cs"/>
          <w:rtl/>
          <w:lang w:bidi="fa-IR"/>
        </w:rPr>
        <w:t xml:space="preserve">؟ </w:t>
      </w:r>
      <w:r w:rsidRPr="00AB1DF1">
        <w:rPr>
          <w:rFonts w:hint="cs"/>
          <w:rtl/>
          <w:lang w:bidi="fa-IR"/>
        </w:rPr>
        <w:t xml:space="preserve">علم </w:t>
      </w:r>
      <w:r w:rsidR="00BA1E46" w:rsidRPr="00AB1DF1">
        <w:rPr>
          <w:rFonts w:hint="cs"/>
          <w:rtl/>
          <w:lang w:bidi="fa-IR"/>
        </w:rPr>
        <w:t xml:space="preserve"> و</w:t>
      </w:r>
      <w:r w:rsidRPr="00AB1DF1">
        <w:rPr>
          <w:rFonts w:hint="cs"/>
          <w:rtl/>
          <w:lang w:bidi="fa-IR"/>
        </w:rPr>
        <w:t>عمل</w:t>
      </w:r>
      <w:r w:rsidR="00BA1E46" w:rsidRPr="00AB1DF1">
        <w:rPr>
          <w:rFonts w:hint="cs"/>
          <w:rtl/>
          <w:lang w:bidi="fa-IR"/>
        </w:rPr>
        <w:t>ش چقدر است و از صحبت علماء چقدر استفاده می کند؟!.</w:t>
      </w:r>
    </w:p>
    <w:p w:rsidR="00222BB6" w:rsidRPr="00AB1DF1" w:rsidRDefault="00222BB6" w:rsidP="000E788D">
      <w:pPr>
        <w:ind w:firstLine="284"/>
        <w:jc w:val="lowKashida"/>
        <w:rPr>
          <w:rFonts w:hint="cs"/>
          <w:rtl/>
          <w:lang w:bidi="fa-IR"/>
        </w:rPr>
      </w:pPr>
      <w:r w:rsidRPr="00AB1DF1">
        <w:rPr>
          <w:rFonts w:hint="cs"/>
          <w:rtl/>
          <w:lang w:bidi="fa-IR"/>
        </w:rPr>
        <w:t xml:space="preserve"> </w:t>
      </w:r>
      <w:r w:rsidR="00BA1E46" w:rsidRPr="00AB1DF1">
        <w:rPr>
          <w:rFonts w:hint="cs"/>
          <w:rtl/>
          <w:lang w:bidi="fa-IR"/>
        </w:rPr>
        <w:t>اگر دانست</w:t>
      </w:r>
      <w:r w:rsidRPr="00AB1DF1">
        <w:rPr>
          <w:rFonts w:hint="cs"/>
          <w:rtl/>
          <w:lang w:bidi="fa-IR"/>
        </w:rPr>
        <w:t xml:space="preserve"> که انحرافِ او فی الفور بجانب غیر الله مشکل است، اولاً در ازدیاد و استغراق و تزیین همان نفع و یا ضرر می‌کوشد تا دل و دماغ او از اعتقادیاتِ حقیقی محو و مضمحل گردد، پس در دلِ او توجه به </w:t>
      </w:r>
      <w:r w:rsidR="0060178C" w:rsidRPr="00AB1DF1">
        <w:rPr>
          <w:rFonts w:hint="cs"/>
          <w:rtl/>
          <w:lang w:bidi="fa-IR"/>
        </w:rPr>
        <w:t>توسل</w:t>
      </w:r>
      <w:r w:rsidRPr="00AB1DF1">
        <w:rPr>
          <w:rFonts w:hint="cs"/>
          <w:rtl/>
          <w:lang w:bidi="fa-IR"/>
        </w:rPr>
        <w:t xml:space="preserve"> غیر اللهی می‌اندازد و آن را بنوعی مزین می‌کند که آن شخص </w:t>
      </w:r>
      <w:r w:rsidR="0060178C" w:rsidRPr="00AB1DF1">
        <w:rPr>
          <w:rFonts w:hint="cs"/>
          <w:rtl/>
          <w:lang w:bidi="fa-IR"/>
        </w:rPr>
        <w:t>آن</w:t>
      </w:r>
      <w:r w:rsidRPr="00AB1DF1">
        <w:rPr>
          <w:rFonts w:hint="cs"/>
          <w:rtl/>
          <w:lang w:bidi="fa-IR"/>
        </w:rPr>
        <w:t xml:space="preserve">را به صورت خیر و عبادت </w:t>
      </w:r>
      <w:r w:rsidR="0060178C" w:rsidRPr="00AB1DF1">
        <w:rPr>
          <w:rFonts w:hint="cs"/>
          <w:rtl/>
          <w:lang w:bidi="fa-IR"/>
        </w:rPr>
        <w:t>ببین</w:t>
      </w:r>
      <w:r w:rsidRPr="00AB1DF1">
        <w:rPr>
          <w:rFonts w:hint="cs"/>
          <w:rtl/>
          <w:lang w:bidi="fa-IR"/>
        </w:rPr>
        <w:t xml:space="preserve">د، تا غرق آن بلا </w:t>
      </w:r>
      <w:r w:rsidR="0060178C" w:rsidRPr="00AB1DF1">
        <w:rPr>
          <w:rFonts w:hint="cs"/>
          <w:rtl/>
          <w:lang w:bidi="fa-IR"/>
        </w:rPr>
        <w:t>گرد</w:t>
      </w:r>
      <w:r w:rsidRPr="00AB1DF1">
        <w:rPr>
          <w:rFonts w:hint="cs"/>
          <w:rtl/>
          <w:lang w:bidi="fa-IR"/>
        </w:rPr>
        <w:t xml:space="preserve">د و اگر </w:t>
      </w:r>
      <w:r w:rsidR="005D6F70" w:rsidRPr="00AB1DF1">
        <w:rPr>
          <w:rFonts w:hint="cs"/>
          <w:rtl/>
          <w:lang w:bidi="fa-IR"/>
        </w:rPr>
        <w:t>این مرتبة اخیر</w:t>
      </w:r>
      <w:r w:rsidRPr="00AB1DF1">
        <w:rPr>
          <w:rFonts w:hint="cs"/>
          <w:rtl/>
          <w:lang w:bidi="fa-IR"/>
        </w:rPr>
        <w:t xml:space="preserve"> ازو نومید شد، </w:t>
      </w:r>
      <w:r w:rsidR="00C13FB8" w:rsidRPr="00AB1DF1">
        <w:rPr>
          <w:rFonts w:hint="cs"/>
          <w:rtl/>
          <w:lang w:bidi="fa-IR"/>
        </w:rPr>
        <w:t xml:space="preserve">خویشتن را </w:t>
      </w:r>
      <w:r w:rsidRPr="00AB1DF1">
        <w:rPr>
          <w:rFonts w:hint="cs"/>
          <w:rtl/>
          <w:lang w:bidi="fa-IR"/>
        </w:rPr>
        <w:t>بهمان حب و حرص تسلی می‌دهد</w:t>
      </w:r>
      <w:r w:rsidR="000E788D" w:rsidRPr="00AB1DF1">
        <w:rPr>
          <w:rFonts w:hint="cs"/>
          <w:rtl/>
          <w:lang w:bidi="fa-IR"/>
        </w:rPr>
        <w:t>.</w:t>
      </w:r>
      <w:r w:rsidRPr="00AB1DF1">
        <w:rPr>
          <w:rFonts w:hint="cs"/>
          <w:rtl/>
          <w:lang w:bidi="fa-IR"/>
        </w:rPr>
        <w:t xml:space="preserve"> و گاه باشد که در نفع و ضررشان به وسیلة اعوان خود مداخلت می‌کند و القاء می‌کند که به توسلِ فلان پیر</w:t>
      </w:r>
      <w:r w:rsidR="000E788D" w:rsidRPr="00AB1DF1">
        <w:rPr>
          <w:rFonts w:hint="cs"/>
          <w:rtl/>
          <w:lang w:bidi="fa-IR"/>
        </w:rPr>
        <w:t xml:space="preserve"> </w:t>
      </w:r>
      <w:r w:rsidRPr="00AB1DF1">
        <w:rPr>
          <w:rFonts w:hint="cs"/>
          <w:rtl/>
          <w:lang w:bidi="fa-IR"/>
        </w:rPr>
        <w:t>این بلا</w:t>
      </w:r>
      <w:r w:rsidR="000E788D" w:rsidRPr="00AB1DF1">
        <w:rPr>
          <w:rFonts w:hint="cs"/>
          <w:rtl/>
          <w:lang w:bidi="fa-IR"/>
        </w:rPr>
        <w:t xml:space="preserve"> به شخصی</w:t>
      </w:r>
      <w:r w:rsidRPr="00AB1DF1">
        <w:rPr>
          <w:rFonts w:hint="cs"/>
          <w:rtl/>
          <w:lang w:bidi="fa-IR"/>
        </w:rPr>
        <w:t xml:space="preserve"> رسید </w:t>
      </w:r>
      <w:r w:rsidR="000E788D" w:rsidRPr="00AB1DF1">
        <w:rPr>
          <w:rFonts w:hint="cs"/>
          <w:rtl/>
          <w:lang w:bidi="fa-IR"/>
        </w:rPr>
        <w:t xml:space="preserve">و </w:t>
      </w:r>
      <w:r w:rsidRPr="00AB1DF1">
        <w:rPr>
          <w:rFonts w:hint="cs"/>
          <w:rtl/>
          <w:lang w:bidi="fa-IR"/>
        </w:rPr>
        <w:t xml:space="preserve">یا </w:t>
      </w:r>
      <w:r w:rsidR="000E788D" w:rsidRPr="00AB1DF1">
        <w:rPr>
          <w:rFonts w:hint="cs"/>
          <w:rtl/>
          <w:lang w:bidi="fa-IR"/>
        </w:rPr>
        <w:t xml:space="preserve">از شخصی </w:t>
      </w:r>
      <w:r w:rsidRPr="00AB1DF1">
        <w:rPr>
          <w:rFonts w:hint="cs"/>
          <w:rtl/>
          <w:lang w:bidi="fa-IR"/>
        </w:rPr>
        <w:t xml:space="preserve">دور شد، </w:t>
      </w:r>
      <w:r w:rsidR="000E788D" w:rsidRPr="00AB1DF1">
        <w:rPr>
          <w:rFonts w:hint="cs"/>
          <w:rtl/>
          <w:lang w:bidi="fa-IR"/>
        </w:rPr>
        <w:t xml:space="preserve">تو نیز </w:t>
      </w:r>
      <w:r w:rsidRPr="00AB1DF1">
        <w:rPr>
          <w:rFonts w:hint="cs"/>
          <w:rtl/>
          <w:lang w:bidi="fa-IR"/>
        </w:rPr>
        <w:t>باید او را بپرستی و اطاعت کنی و ندا کنی تا ناراض نگردد، پس این بدبخت به الحاح و نذر و نیاز و طواف و به وسیلة قبرِ آن بزرگ</w:t>
      </w:r>
      <w:r w:rsidR="000E788D" w:rsidRPr="00AB1DF1">
        <w:rPr>
          <w:rFonts w:hint="cs"/>
          <w:rtl/>
          <w:lang w:bidi="fa-IR"/>
        </w:rPr>
        <w:t xml:space="preserve"> و خوردن خاک آن</w:t>
      </w:r>
      <w:r w:rsidRPr="00AB1DF1">
        <w:rPr>
          <w:rFonts w:hint="cs"/>
          <w:rtl/>
          <w:lang w:bidi="fa-IR"/>
        </w:rPr>
        <w:t xml:space="preserve">، اشتغال کرده دینِ خود را از دست می‌دهد </w:t>
      </w:r>
      <w:r w:rsidR="000E788D" w:rsidRPr="00AB1DF1">
        <w:rPr>
          <w:rFonts w:hint="cs"/>
          <w:rtl/>
          <w:lang w:bidi="fa-IR"/>
        </w:rPr>
        <w:t>و چه بسا میعاد دفع بلاء</w:t>
      </w:r>
      <w:r w:rsidRPr="00AB1DF1">
        <w:rPr>
          <w:rFonts w:hint="cs"/>
          <w:rtl/>
          <w:lang w:bidi="fa-IR"/>
        </w:rPr>
        <w:t xml:space="preserve"> و رسید نفع طبق مکتوب مقدر، که درین مدت مکمل می‌گردد و توافق پیدا می‌گردد و آن احمق آن را از همان پیر و قبر تصور می‌کند</w:t>
      </w:r>
      <w:r w:rsidR="000E788D" w:rsidRPr="00AB1DF1">
        <w:rPr>
          <w:rFonts w:hint="cs"/>
          <w:rtl/>
          <w:lang w:bidi="fa-IR"/>
        </w:rPr>
        <w:t>؛</w:t>
      </w:r>
      <w:r w:rsidRPr="00AB1DF1">
        <w:rPr>
          <w:rFonts w:hint="cs"/>
          <w:rtl/>
          <w:lang w:bidi="fa-IR"/>
        </w:rPr>
        <w:t xml:space="preserve"> چرا که انسان غلامِ نفع و خائف نقصانِ خود است ازین وجه به پرستشِ آن مشغول می‌گردد که از آن در نفع و نقصانِ خود گمان می‌برد.</w:t>
      </w:r>
    </w:p>
    <w:p w:rsidR="00222BB6" w:rsidRPr="00AB1DF1" w:rsidRDefault="00222BB6" w:rsidP="004A0B57">
      <w:pPr>
        <w:ind w:firstLine="284"/>
        <w:jc w:val="lowKashida"/>
        <w:rPr>
          <w:rFonts w:hint="cs"/>
          <w:rtl/>
          <w:lang w:bidi="fa-IR"/>
        </w:rPr>
      </w:pPr>
      <w:r w:rsidRPr="00AB1DF1">
        <w:rPr>
          <w:rFonts w:hint="cs"/>
          <w:rtl/>
          <w:lang w:bidi="fa-IR"/>
        </w:rPr>
        <w:t xml:space="preserve">مثلاً عده‌ای هستند که دریا را پرستش می‌کنند، وجه آنست که بچشم ظاهر می‌بینند که همین آب سببِ سیرابی و منافعِ مادی است، بعضی آفتاب را دیدند که تاریکی را بروشنائی که نفع انسان وابستة </w:t>
      </w:r>
      <w:r w:rsidR="000E788D" w:rsidRPr="00AB1DF1">
        <w:rPr>
          <w:rFonts w:hint="cs"/>
          <w:rtl/>
          <w:lang w:bidi="fa-IR"/>
        </w:rPr>
        <w:t>آن</w:t>
      </w:r>
      <w:r w:rsidRPr="00AB1DF1">
        <w:rPr>
          <w:rFonts w:hint="cs"/>
          <w:rtl/>
          <w:lang w:bidi="fa-IR"/>
        </w:rPr>
        <w:t xml:space="preserve">ست مبدل می‌کند، پرستشِ او شروع کردند. هندو گاو را دید که شیر و روغن می‌دهد پرستشِ آن شروع کرد، مجوسی آتش را دید که نفع‌های کثیر وابستة </w:t>
      </w:r>
      <w:r w:rsidR="000E788D" w:rsidRPr="00AB1DF1">
        <w:rPr>
          <w:rFonts w:hint="cs"/>
          <w:rtl/>
          <w:lang w:bidi="fa-IR"/>
        </w:rPr>
        <w:t>آن</w:t>
      </w:r>
      <w:r w:rsidRPr="00AB1DF1">
        <w:rPr>
          <w:rFonts w:hint="cs"/>
          <w:rtl/>
          <w:lang w:bidi="fa-IR"/>
        </w:rPr>
        <w:t xml:space="preserve">ست، پرستشِ </w:t>
      </w:r>
      <w:r w:rsidR="000E788D" w:rsidRPr="00AB1DF1">
        <w:rPr>
          <w:rFonts w:hint="cs"/>
          <w:rtl/>
          <w:lang w:bidi="fa-IR"/>
        </w:rPr>
        <w:t>آن</w:t>
      </w:r>
      <w:r w:rsidR="00971BCB" w:rsidRPr="00AB1DF1">
        <w:rPr>
          <w:rFonts w:hint="cs"/>
          <w:rtl/>
          <w:lang w:bidi="fa-IR"/>
        </w:rPr>
        <w:t xml:space="preserve"> را شروع کرد</w:t>
      </w:r>
      <w:r w:rsidRPr="00AB1DF1">
        <w:rPr>
          <w:rFonts w:hint="cs"/>
          <w:rtl/>
          <w:lang w:bidi="fa-IR"/>
        </w:rPr>
        <w:t>، بعض</w:t>
      </w:r>
      <w:r w:rsidR="004A0B57" w:rsidRPr="00AB1DF1">
        <w:rPr>
          <w:rFonts w:hint="cs"/>
          <w:rtl/>
          <w:lang w:bidi="fa-IR"/>
        </w:rPr>
        <w:t xml:space="preserve">ی </w:t>
      </w:r>
      <w:r w:rsidRPr="00AB1DF1">
        <w:rPr>
          <w:rFonts w:hint="cs"/>
          <w:rtl/>
          <w:lang w:bidi="fa-IR"/>
        </w:rPr>
        <w:t xml:space="preserve">مار </w:t>
      </w:r>
      <w:r w:rsidR="004A0B57" w:rsidRPr="00AB1DF1">
        <w:rPr>
          <w:rFonts w:hint="cs"/>
          <w:rtl/>
          <w:lang w:bidi="fa-IR"/>
        </w:rPr>
        <w:t>را د</w:t>
      </w:r>
      <w:r w:rsidRPr="00AB1DF1">
        <w:rPr>
          <w:rFonts w:hint="cs"/>
          <w:rtl/>
          <w:lang w:bidi="fa-IR"/>
        </w:rPr>
        <w:t>یدند که سبب موت است ازو ترسیده شروع پرستشِ او کردند و بعضی بتان و درختان و سنگ</w:t>
      </w:r>
      <w:r w:rsidR="00971BCB" w:rsidRPr="00AB1DF1">
        <w:rPr>
          <w:rFonts w:hint="cs"/>
          <w:rtl/>
          <w:lang w:bidi="fa-IR"/>
        </w:rPr>
        <w:t>ها</w:t>
      </w:r>
      <w:r w:rsidRPr="00AB1DF1">
        <w:rPr>
          <w:rFonts w:hint="cs"/>
          <w:rtl/>
          <w:lang w:bidi="fa-IR"/>
        </w:rPr>
        <w:t xml:space="preserve"> و مکان</w:t>
      </w:r>
      <w:r w:rsidR="00971BCB" w:rsidRPr="00AB1DF1">
        <w:rPr>
          <w:rFonts w:hint="cs"/>
          <w:rtl/>
          <w:lang w:bidi="fa-IR"/>
        </w:rPr>
        <w:t>ها</w:t>
      </w:r>
      <w:r w:rsidRPr="00AB1DF1">
        <w:rPr>
          <w:rFonts w:hint="cs"/>
          <w:rtl/>
          <w:lang w:bidi="fa-IR"/>
        </w:rPr>
        <w:t xml:space="preserve"> را پرستش کردند که تصویرِ فلان بزرگ است و زیر این درخت فلان بزرگ قیام کرده یا عصای او بوده است، و این سنگ را او نهاده است یا بر </w:t>
      </w:r>
      <w:r w:rsidR="00971BCB" w:rsidRPr="00AB1DF1">
        <w:rPr>
          <w:rFonts w:hint="cs"/>
          <w:rtl/>
          <w:lang w:bidi="fa-IR"/>
        </w:rPr>
        <w:t>بالای</w:t>
      </w:r>
      <w:r w:rsidRPr="00AB1DF1">
        <w:rPr>
          <w:rFonts w:hint="cs"/>
          <w:rtl/>
          <w:lang w:bidi="fa-IR"/>
        </w:rPr>
        <w:t xml:space="preserve"> </w:t>
      </w:r>
      <w:r w:rsidR="00971BCB" w:rsidRPr="00AB1DF1">
        <w:rPr>
          <w:rFonts w:hint="cs"/>
          <w:rtl/>
          <w:lang w:bidi="fa-IR"/>
        </w:rPr>
        <w:t>آن</w:t>
      </w:r>
      <w:r w:rsidRPr="00AB1DF1">
        <w:rPr>
          <w:rFonts w:hint="cs"/>
          <w:rtl/>
          <w:lang w:bidi="fa-IR"/>
        </w:rPr>
        <w:t xml:space="preserve"> نشسته است و درین مکان عبادت کرده است یا نشسته است یا وضو کرده است، پس آن بزرگ به تعظیم این از ما راضی شده فلان نفع بما می‌رساند و فلان بلاء </w:t>
      </w:r>
      <w:r w:rsidR="004A0B57" w:rsidRPr="00AB1DF1">
        <w:rPr>
          <w:rFonts w:hint="cs"/>
          <w:rtl/>
          <w:lang w:bidi="fa-IR"/>
        </w:rPr>
        <w:t xml:space="preserve">را </w:t>
      </w:r>
      <w:r w:rsidRPr="00AB1DF1">
        <w:rPr>
          <w:rFonts w:hint="cs"/>
          <w:rtl/>
          <w:lang w:bidi="fa-IR"/>
        </w:rPr>
        <w:t>از ما دفع می‌کند</w:t>
      </w:r>
      <w:r w:rsidR="00971BCB" w:rsidRPr="00AB1DF1">
        <w:rPr>
          <w:rFonts w:hint="cs"/>
          <w:rtl/>
          <w:lang w:bidi="fa-IR"/>
        </w:rPr>
        <w:t>.</w:t>
      </w:r>
      <w:r w:rsidR="00F92B7C" w:rsidRPr="00AB1DF1">
        <w:rPr>
          <w:rFonts w:hint="cs"/>
          <w:rtl/>
          <w:lang w:bidi="fa-IR"/>
        </w:rPr>
        <w:t xml:space="preserve"> یازدهم</w:t>
      </w:r>
      <w:r w:rsidRPr="00AB1DF1">
        <w:rPr>
          <w:rFonts w:hint="cs"/>
          <w:rtl/>
          <w:lang w:bidi="fa-IR"/>
        </w:rPr>
        <w:t xml:space="preserve"> شیخ عبدالقادر گیلانی ازین سبب می‌کنند که از حیوانات ما امراض را دفع می‌کند</w:t>
      </w:r>
      <w:r w:rsidR="004A0B57" w:rsidRPr="00AB1DF1">
        <w:rPr>
          <w:rFonts w:hint="cs"/>
          <w:rtl/>
          <w:lang w:bidi="fa-IR"/>
        </w:rPr>
        <w:t>.</w:t>
      </w:r>
      <w:r w:rsidRPr="00AB1DF1">
        <w:rPr>
          <w:rFonts w:hint="cs"/>
          <w:rtl/>
          <w:lang w:bidi="fa-IR"/>
        </w:rPr>
        <w:t xml:space="preserve"> عُرس قلندر صاحب را بدان می‌کنند که بما اولاد می‌دهد و بلیات را دفع می‌کند و جشنِ غریب‌شاه را بدان انجام می‌دهند که منافع مالهای ما بسیار می‌گردد و بلا از مالهای ما دور می‌شود.</w:t>
      </w:r>
    </w:p>
    <w:p w:rsidR="00222BB6" w:rsidRPr="00AB1DF1" w:rsidRDefault="00222BB6" w:rsidP="004A0B57">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انسان پرستش غیر الله  به همین دو </w:t>
      </w:r>
      <w:r w:rsidR="004A0B57" w:rsidRPr="00AB1DF1">
        <w:rPr>
          <w:rFonts w:hint="cs"/>
          <w:rtl/>
          <w:lang w:bidi="fa-IR"/>
        </w:rPr>
        <w:t>علت</w:t>
      </w:r>
      <w:r w:rsidRPr="00AB1DF1">
        <w:rPr>
          <w:rFonts w:hint="cs"/>
          <w:rtl/>
          <w:lang w:bidi="fa-IR"/>
        </w:rPr>
        <w:t xml:space="preserve"> </w:t>
      </w:r>
      <w:r w:rsidR="004A0B57" w:rsidRPr="00AB1DF1">
        <w:rPr>
          <w:rFonts w:hint="cs"/>
          <w:rtl/>
          <w:lang w:bidi="fa-IR"/>
        </w:rPr>
        <w:t xml:space="preserve">می‌کند؛ </w:t>
      </w:r>
      <w:r w:rsidRPr="00AB1DF1">
        <w:rPr>
          <w:rFonts w:hint="cs"/>
          <w:rtl/>
          <w:lang w:bidi="fa-IR"/>
        </w:rPr>
        <w:t xml:space="preserve">یا </w:t>
      </w:r>
      <w:r w:rsidR="004A0B57" w:rsidRPr="00AB1DF1">
        <w:rPr>
          <w:rFonts w:hint="cs"/>
          <w:rtl/>
          <w:lang w:bidi="fa-IR"/>
        </w:rPr>
        <w:t xml:space="preserve">از غیر الله </w:t>
      </w:r>
      <w:r w:rsidRPr="00AB1DF1">
        <w:rPr>
          <w:rFonts w:hint="cs"/>
          <w:rtl/>
          <w:lang w:bidi="fa-IR"/>
        </w:rPr>
        <w:t>جلب منفعت یا دفع مضرت</w:t>
      </w:r>
      <w:r w:rsidR="004A0B57" w:rsidRPr="00AB1DF1">
        <w:rPr>
          <w:rFonts w:hint="cs"/>
          <w:rtl/>
          <w:lang w:bidi="fa-IR"/>
        </w:rPr>
        <w:t xml:space="preserve"> می خواهد</w:t>
      </w:r>
      <w:r w:rsidRPr="00AB1DF1">
        <w:rPr>
          <w:rFonts w:hint="cs"/>
          <w:rtl/>
          <w:lang w:bidi="fa-IR"/>
        </w:rPr>
        <w:t>، ولی این حماقت و بی‌شعوری اوست که این انسان عاجز چه قدرتی و اختیاری در دست دارد که بتو نفع رساند یا دفع ضرر کند.</w:t>
      </w:r>
    </w:p>
    <w:p w:rsidR="00222BB6" w:rsidRPr="00AB1DF1" w:rsidRDefault="00222BB6" w:rsidP="00222BB6">
      <w:pPr>
        <w:ind w:firstLine="284"/>
        <w:jc w:val="lowKashida"/>
        <w:rPr>
          <w:rFonts w:hint="cs"/>
          <w:rtl/>
          <w:lang w:bidi="fa-IR"/>
        </w:rPr>
      </w:pPr>
      <w:r w:rsidRPr="00AB1DF1">
        <w:rPr>
          <w:rFonts w:hint="cs"/>
          <w:rtl/>
          <w:lang w:bidi="fa-IR"/>
        </w:rPr>
        <w:t>شعر، از احقر</w:t>
      </w:r>
      <w:r w:rsidR="004A0B57" w:rsidRPr="00AB1DF1">
        <w:rPr>
          <w:rFonts w:hint="cs"/>
          <w:rtl/>
          <w:lang w:bidi="fa-IR"/>
        </w:rPr>
        <w:t>:</w:t>
      </w:r>
    </w:p>
    <w:p w:rsidR="00222BB6" w:rsidRPr="00AB1DF1" w:rsidRDefault="00222BB6" w:rsidP="00F5286D">
      <w:pPr>
        <w:ind w:left="1588" w:right="1588"/>
        <w:jc w:val="lowKashida"/>
        <w:rPr>
          <w:rFonts w:hint="cs"/>
          <w:sz w:val="6"/>
          <w:szCs w:val="6"/>
          <w:rtl/>
          <w:lang w:bidi="fa-IR"/>
        </w:rPr>
      </w:pPr>
      <w:r w:rsidRPr="00AB1DF1">
        <w:rPr>
          <w:rFonts w:hint="cs"/>
          <w:rtl/>
          <w:lang w:bidi="fa-IR"/>
        </w:rPr>
        <w:t>ای آن که شدی ز عقل خالی</w:t>
      </w:r>
      <w:r w:rsidRPr="00AB1DF1">
        <w:rPr>
          <w:rFonts w:hint="cs"/>
          <w:rtl/>
          <w:lang w:bidi="fa-IR"/>
        </w:rPr>
        <w:br/>
        <w:t>افتاده بدست در وبالی</w:t>
      </w:r>
      <w:r w:rsidRPr="00AB1DF1">
        <w:rPr>
          <w:rFonts w:hint="cs"/>
          <w:rtl/>
          <w:lang w:bidi="fa-IR"/>
        </w:rPr>
        <w:br/>
        <w:t>جویندة نفع د</w:t>
      </w:r>
      <w:r w:rsidR="004A0B57" w:rsidRPr="00AB1DF1">
        <w:rPr>
          <w:rFonts w:hint="cs"/>
          <w:rtl/>
          <w:lang w:bidi="fa-IR"/>
        </w:rPr>
        <w:t>ر مآلی</w:t>
      </w:r>
      <w:r w:rsidR="004A0B57" w:rsidRPr="00AB1DF1">
        <w:rPr>
          <w:rFonts w:hint="cs"/>
          <w:rtl/>
          <w:lang w:bidi="fa-IR"/>
        </w:rPr>
        <w:br/>
        <w:t>یا دفع ضرر به ماه و سالی</w:t>
      </w:r>
      <w:r w:rsidRPr="00AB1DF1">
        <w:rPr>
          <w:rFonts w:hint="cs"/>
          <w:rtl/>
          <w:lang w:bidi="fa-IR"/>
        </w:rPr>
        <w:br/>
        <w:t>از غیر خدا مجو تو چیزی</w:t>
      </w:r>
      <w:r w:rsidRPr="00AB1DF1">
        <w:rPr>
          <w:rFonts w:hint="cs"/>
          <w:rtl/>
          <w:lang w:bidi="fa-IR"/>
        </w:rPr>
        <w:br/>
        <w:t>در قهر روی ز بی‌تمیزی</w:t>
      </w:r>
      <w:r w:rsidRPr="00AB1DF1">
        <w:rPr>
          <w:rFonts w:hint="cs"/>
          <w:rtl/>
          <w:lang w:bidi="fa-IR"/>
        </w:rPr>
        <w:br/>
      </w:r>
    </w:p>
    <w:p w:rsidR="00222BB6" w:rsidRPr="00AB1DF1" w:rsidRDefault="00222BB6" w:rsidP="004A0B57">
      <w:pPr>
        <w:ind w:firstLine="284"/>
        <w:jc w:val="lowKashida"/>
        <w:rPr>
          <w:rFonts w:hint="cs"/>
          <w:rtl/>
          <w:lang w:bidi="fa-IR"/>
        </w:rPr>
      </w:pPr>
      <w:r w:rsidRPr="00AB1DF1">
        <w:rPr>
          <w:rFonts w:hint="cs"/>
          <w:rtl/>
          <w:lang w:bidi="fa-IR"/>
        </w:rPr>
        <w:t>چون ایمان ضعیف گردد، و در یقینِ بشر فساد رُخ دهد، پس او یک بندة محتاج و غیر الله را قاضی الحاجات و دافع البلیات تصور می‌کند، پس به همین غرض فاسد، شروع در احترام و تعظیم مفرط و پرستش او می‌کند</w:t>
      </w:r>
      <w:r w:rsidR="004A0B57" w:rsidRPr="00AB1DF1">
        <w:rPr>
          <w:rFonts w:hint="cs"/>
          <w:rtl/>
          <w:lang w:bidi="fa-IR"/>
        </w:rPr>
        <w:t>.</w:t>
      </w:r>
      <w:r w:rsidRPr="00AB1DF1">
        <w:rPr>
          <w:rFonts w:hint="cs"/>
          <w:rtl/>
          <w:lang w:bidi="fa-IR"/>
        </w:rPr>
        <w:t xml:space="preserve"> و درین عمل شیطان ملعون </w:t>
      </w:r>
      <w:r w:rsidR="004A0B57" w:rsidRPr="00AB1DF1">
        <w:rPr>
          <w:rFonts w:hint="cs"/>
          <w:rtl/>
          <w:lang w:bidi="fa-IR"/>
        </w:rPr>
        <w:t>او را تشویق کرده و راه های فراوانی به او نشان می دهد</w:t>
      </w:r>
      <w:r w:rsidRPr="00AB1DF1">
        <w:rPr>
          <w:rFonts w:hint="cs"/>
          <w:rtl/>
          <w:lang w:bidi="fa-IR"/>
        </w:rPr>
        <w:t>.</w:t>
      </w:r>
    </w:p>
    <w:p w:rsidR="00222BB6" w:rsidRPr="00AB1DF1" w:rsidRDefault="00222BB6" w:rsidP="004A0B57">
      <w:pPr>
        <w:ind w:firstLine="284"/>
        <w:jc w:val="both"/>
        <w:rPr>
          <w:rFonts w:hint="cs"/>
          <w:rtl/>
          <w:lang w:bidi="fa-IR"/>
        </w:rPr>
      </w:pPr>
      <w:r w:rsidRPr="00AB1DF1">
        <w:rPr>
          <w:rFonts w:hint="cs"/>
          <w:rtl/>
          <w:lang w:bidi="fa-IR"/>
        </w:rPr>
        <w:t xml:space="preserve">حالا این شخص آن لذت که در نعرة </w:t>
      </w:r>
      <w:r w:rsidRPr="00AB1DF1">
        <w:rPr>
          <w:rFonts w:cs="CTraditional Arabic" w:hint="cs"/>
          <w:rtl/>
          <w:lang w:bidi="fa-IR"/>
        </w:rPr>
        <w:t>«</w:t>
      </w:r>
      <w:r w:rsidRPr="00AB1DF1">
        <w:rPr>
          <w:rFonts w:hint="cs"/>
          <w:rtl/>
          <w:lang w:bidi="fa-IR"/>
        </w:rPr>
        <w:t>یا رسول الله</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علی</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امام معصوم</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ابوالفضل</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غوث</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قلندر بادشاه</w:t>
      </w:r>
      <w:r w:rsidRPr="00AB1DF1">
        <w:rPr>
          <w:rFonts w:cs="CTraditional Arabic" w:hint="cs"/>
          <w:rtl/>
          <w:lang w:bidi="fa-IR"/>
        </w:rPr>
        <w:t>»</w:t>
      </w:r>
      <w:r w:rsidRPr="00AB1DF1">
        <w:rPr>
          <w:rFonts w:hint="cs"/>
          <w:rtl/>
          <w:lang w:bidi="fa-IR"/>
        </w:rPr>
        <w:t xml:space="preserve"> و </w:t>
      </w:r>
      <w:r w:rsidRPr="00AB1DF1">
        <w:rPr>
          <w:rFonts w:cs="CTraditional Arabic" w:hint="cs"/>
          <w:rtl/>
          <w:lang w:bidi="fa-IR"/>
        </w:rPr>
        <w:t>«</w:t>
      </w:r>
      <w:r w:rsidRPr="00AB1DF1">
        <w:rPr>
          <w:rFonts w:hint="cs"/>
          <w:rtl/>
          <w:lang w:bidi="fa-IR"/>
        </w:rPr>
        <w:t>یا غریب شاه</w:t>
      </w:r>
      <w:r w:rsidRPr="00AB1DF1">
        <w:rPr>
          <w:rFonts w:cs="CTraditional Arabic" w:hint="cs"/>
          <w:rtl/>
          <w:lang w:bidi="fa-IR"/>
        </w:rPr>
        <w:t>»</w:t>
      </w:r>
      <w:r w:rsidRPr="00AB1DF1">
        <w:rPr>
          <w:rFonts w:hint="cs"/>
          <w:rtl/>
          <w:lang w:bidi="fa-IR"/>
        </w:rPr>
        <w:t xml:space="preserve"> محسوس می‌کند در نعرة الله اکبر و یا رحمن و یا رحیم محسوس نمی‌کند، هنوز مرکز و محور محبت او هم غیر الله می‌گردد و مصداق </w:t>
      </w:r>
      <w:r w:rsidRPr="00AB1DF1">
        <w:rPr>
          <w:rFonts w:cs="Traditional Arabic" w:hint="cs"/>
          <w:sz w:val="32"/>
          <w:szCs w:val="32"/>
          <w:rtl/>
          <w:lang w:bidi="fa-IR"/>
        </w:rPr>
        <w:t>﴿</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CF"/>
      </w:r>
      <w:r w:rsidRPr="00F85423">
        <w:rPr>
          <w:sz w:val="22"/>
          <w:szCs w:val="22"/>
        </w:rPr>
        <w:sym w:font="HQPB2" w:char="F02E"/>
      </w:r>
      <w:r w:rsidRPr="00F85423">
        <w:rPr>
          <w:sz w:val="22"/>
          <w:szCs w:val="22"/>
        </w:rPr>
        <w:sym w:font="HQPB4" w:char="F0E8"/>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2" w:char="F083"/>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E7"/>
      </w:r>
      <w:r w:rsidRPr="00F85423">
        <w:rPr>
          <w:sz w:val="22"/>
          <w:szCs w:val="22"/>
        </w:rPr>
        <w:sym w:font="HQPB1" w:char="F08E"/>
      </w:r>
      <w:r w:rsidRPr="00F85423">
        <w:rPr>
          <w:sz w:val="22"/>
          <w:szCs w:val="22"/>
        </w:rPr>
        <w:sym w:font="HQPB4" w:char="F0C5"/>
      </w:r>
      <w:r w:rsidRPr="00F85423">
        <w:rPr>
          <w:sz w:val="22"/>
          <w:szCs w:val="22"/>
        </w:rPr>
        <w:sym w:font="HQPB1" w:char="F0B3"/>
      </w:r>
      <w:r w:rsidRPr="00F85423">
        <w:rPr>
          <w:sz w:val="22"/>
          <w:szCs w:val="22"/>
        </w:rPr>
        <w:sym w:font="HQPB4" w:char="F0F6"/>
      </w:r>
      <w:r w:rsidRPr="00F85423">
        <w:rPr>
          <w:sz w:val="22"/>
          <w:szCs w:val="22"/>
        </w:rPr>
        <w:sym w:font="HQPB1" w:char="F03B"/>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[زمر: 45] </w:t>
      </w:r>
      <w:r w:rsidRPr="00AB1DF1">
        <w:rPr>
          <w:rFonts w:cs="CTraditional Arabic" w:hint="cs"/>
          <w:rtl/>
          <w:lang w:bidi="fa-IR"/>
        </w:rPr>
        <w:t>«</w:t>
      </w:r>
      <w:r w:rsidRPr="00AB1DF1">
        <w:rPr>
          <w:rtl/>
        </w:rPr>
        <w:t>و چون كسانى جز او ياد شوند، آن گاه است كه آنان شاد مى‏شوند</w:t>
      </w:r>
      <w:r w:rsidRPr="00AB1DF1">
        <w:rPr>
          <w:rFonts w:cs="CTraditional Arabic" w:hint="cs"/>
          <w:rtl/>
        </w:rPr>
        <w:t>»</w:t>
      </w:r>
      <w:r w:rsidRPr="00AB1DF1">
        <w:rPr>
          <w:rFonts w:hint="cs"/>
          <w:rtl/>
          <w:lang w:bidi="fa-IR"/>
        </w:rPr>
        <w:t xml:space="preserve"> یا مصداق </w:t>
      </w:r>
      <w:r w:rsidRPr="00AB1DF1">
        <w:rPr>
          <w:rFonts w:cs="Traditional Arabic" w:hint="cs"/>
          <w:sz w:val="32"/>
          <w:szCs w:val="32"/>
          <w:rtl/>
          <w:lang w:bidi="fa-IR"/>
        </w:rPr>
        <w:t>﴿</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1" w:char="F08B"/>
      </w:r>
      <w:r w:rsidRPr="00F85423">
        <w:rPr>
          <w:sz w:val="22"/>
          <w:szCs w:val="22"/>
        </w:rPr>
        <w:sym w:font="HQPB4" w:char="F0CF"/>
      </w:r>
      <w:r w:rsidRPr="00F85423">
        <w:rPr>
          <w:sz w:val="22"/>
          <w:szCs w:val="22"/>
        </w:rPr>
        <w:sym w:font="HQPB1" w:char="F082"/>
      </w:r>
      <w:r w:rsidRPr="00F85423">
        <w:rPr>
          <w:sz w:val="22"/>
          <w:szCs w:val="22"/>
        </w:rPr>
        <w:sym w:font="HQPB4" w:char="F0AD"/>
      </w:r>
      <w:r w:rsidRPr="00F85423">
        <w:rPr>
          <w:sz w:val="22"/>
          <w:szCs w:val="22"/>
        </w:rPr>
        <w:sym w:font="HQPB1" w:char="F047"/>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A"/>
      </w:r>
      <w:r w:rsidRPr="00F85423">
        <w:rPr>
          <w:sz w:val="22"/>
          <w:szCs w:val="22"/>
        </w:rPr>
        <w:sym w:font="HQPB1" w:char="F023"/>
      </w:r>
      <w:r w:rsidRPr="00F85423">
        <w:rPr>
          <w:sz w:val="22"/>
          <w:szCs w:val="22"/>
        </w:rPr>
        <w:sym w:font="HQPB5" w:char="F079"/>
      </w:r>
      <w:r w:rsidRPr="00F85423">
        <w:rPr>
          <w:sz w:val="22"/>
          <w:szCs w:val="22"/>
        </w:rPr>
        <w:sym w:font="HQPB1" w:char="F089"/>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5" w:char="F074"/>
      </w:r>
      <w:r w:rsidRPr="00F85423">
        <w:rPr>
          <w:sz w:val="22"/>
          <w:szCs w:val="22"/>
        </w:rPr>
        <w:sym w:font="HQPB2" w:char="F058"/>
      </w:r>
      <w:r w:rsidRPr="00F85423">
        <w:rPr>
          <w:sz w:val="22"/>
          <w:szCs w:val="22"/>
        </w:rPr>
        <w:sym w:font="HQPB2" w:char="F071"/>
      </w:r>
      <w:r w:rsidRPr="00F85423">
        <w:rPr>
          <w:sz w:val="22"/>
          <w:szCs w:val="22"/>
        </w:rPr>
        <w:sym w:font="HQPB4" w:char="F099"/>
      </w:r>
      <w:r w:rsidRPr="00F85423">
        <w:rPr>
          <w:sz w:val="22"/>
          <w:szCs w:val="22"/>
        </w:rPr>
        <w:sym w:font="HQPB1" w:char="F036"/>
      </w:r>
      <w:r w:rsidRPr="00F85423">
        <w:rPr>
          <w:sz w:val="22"/>
          <w:szCs w:val="22"/>
        </w:rPr>
        <w:sym w:font="HQPB4" w:char="F0CF"/>
      </w:r>
      <w:r w:rsidRPr="00F85423">
        <w:rPr>
          <w:sz w:val="22"/>
          <w:szCs w:val="22"/>
        </w:rPr>
        <w:sym w:font="HQPB1" w:char="F074"/>
      </w:r>
      <w:r w:rsidRPr="00F85423">
        <w:rPr>
          <w:sz w:val="22"/>
          <w:szCs w:val="22"/>
        </w:rPr>
        <w:sym w:font="HQPB4" w:char="F0E4"/>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4" w:char="F062"/>
      </w:r>
      <w:r w:rsidRPr="00F85423">
        <w:rPr>
          <w:sz w:val="22"/>
          <w:szCs w:val="22"/>
        </w:rPr>
        <w:sym w:font="HQPB1" w:char="F03D"/>
      </w:r>
      <w:r w:rsidRPr="00F85423">
        <w:rPr>
          <w:sz w:val="22"/>
          <w:szCs w:val="22"/>
        </w:rPr>
        <w:sym w:font="HQPB4" w:char="F0DF"/>
      </w:r>
      <w:r w:rsidRPr="00F85423">
        <w:rPr>
          <w:sz w:val="22"/>
          <w:szCs w:val="22"/>
        </w:rPr>
        <w:sym w:font="HQPB1" w:char="F073"/>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[بقره: 165] </w:t>
      </w:r>
      <w:r w:rsidRPr="00AB1DF1">
        <w:rPr>
          <w:rFonts w:cs="CTraditional Arabic" w:hint="cs"/>
          <w:rtl/>
          <w:lang w:bidi="fa-IR"/>
        </w:rPr>
        <w:t>«</w:t>
      </w:r>
      <w:r w:rsidRPr="00AB1DF1">
        <w:rPr>
          <w:rtl/>
        </w:rPr>
        <w:t>و از مردم كسانى هستند كه به جاى خدا همتايانى را [براى او] بر مى‏گيرند كه آنها را مانند دوست داشتن خدا دوست مى‏دارند</w:t>
      </w:r>
      <w:r w:rsidRPr="00AB1DF1">
        <w:rPr>
          <w:rFonts w:cs="CTraditional Arabic" w:hint="cs"/>
          <w:rtl/>
        </w:rPr>
        <w:t>»</w:t>
      </w:r>
      <w:r w:rsidR="004A0B57" w:rsidRPr="00AB1DF1">
        <w:rPr>
          <w:rFonts w:hint="cs"/>
          <w:rtl/>
          <w:lang w:bidi="fa-IR"/>
        </w:rPr>
        <w:t xml:space="preserve"> می‌گرد</w:t>
      </w:r>
      <w:r w:rsidRPr="00AB1DF1">
        <w:rPr>
          <w:rFonts w:hint="cs"/>
          <w:rtl/>
          <w:lang w:bidi="fa-IR"/>
        </w:rPr>
        <w:t>د، العیاذ بالله</w:t>
      </w:r>
      <w:r w:rsidR="004A0B57" w:rsidRPr="00AB1DF1">
        <w:rPr>
          <w:rFonts w:hint="cs"/>
          <w:rtl/>
          <w:lang w:bidi="fa-IR"/>
        </w:rPr>
        <w:t>.</w:t>
      </w:r>
      <w:r w:rsidRPr="00AB1DF1">
        <w:rPr>
          <w:rFonts w:hint="cs"/>
          <w:rtl/>
          <w:lang w:bidi="fa-IR"/>
        </w:rPr>
        <w:t xml:space="preserve"> پس  رفته رفته بحکم آن که در یک دل دو محبت جمع نمی‌شود، همه دل و دماغ شان مصروف حب غیر الله می‌گردد و </w:t>
      </w:r>
      <w:r w:rsidR="004A0B57" w:rsidRPr="00AB1DF1">
        <w:rPr>
          <w:rFonts w:hint="cs"/>
          <w:rtl/>
          <w:lang w:bidi="fa-IR"/>
        </w:rPr>
        <w:t>به همین محبت از دنیا رفته</w:t>
      </w:r>
      <w:r w:rsidRPr="00AB1DF1">
        <w:rPr>
          <w:rFonts w:hint="cs"/>
          <w:rtl/>
          <w:lang w:bidi="fa-IR"/>
        </w:rPr>
        <w:t xml:space="preserve"> و حرمانِ ابدی نصیبِ او می‌شود.  ع</w:t>
      </w:r>
    </w:p>
    <w:p w:rsidR="00222BB6" w:rsidRPr="00AB1DF1" w:rsidRDefault="00222BB6" w:rsidP="00222BB6">
      <w:pPr>
        <w:jc w:val="center"/>
        <w:rPr>
          <w:rFonts w:hint="cs"/>
          <w:rtl/>
          <w:lang w:bidi="fa-IR"/>
        </w:rPr>
      </w:pPr>
      <w:r w:rsidRPr="00AB1DF1">
        <w:rPr>
          <w:rFonts w:hint="cs"/>
          <w:rtl/>
          <w:lang w:bidi="fa-IR"/>
        </w:rPr>
        <w:t>چو میرد مبتلا میرد چو خیزد مبتلا خیزد</w:t>
      </w:r>
    </w:p>
    <w:p w:rsidR="00222BB6" w:rsidRPr="00AB1DF1" w:rsidRDefault="00222BB6" w:rsidP="00222BB6">
      <w:pPr>
        <w:ind w:left="-284" w:right="-280"/>
        <w:jc w:val="lowKashida"/>
        <w:rPr>
          <w:rFonts w:hint="cs"/>
          <w:rtl/>
          <w:lang w:bidi="fa-IR"/>
        </w:rPr>
      </w:pPr>
      <w:r w:rsidRPr="00AB1DF1">
        <w:rPr>
          <w:rFonts w:hint="cs"/>
          <w:rtl/>
          <w:lang w:bidi="fa-IR"/>
        </w:rPr>
        <w:t xml:space="preserve"> روز قیامت هرکسی در دست گیرد نامة =  این نیز حاضر می‌شود تصویر پیرش در بغل</w:t>
      </w:r>
      <w:r w:rsidR="004A0B57" w:rsidRPr="00AB1DF1">
        <w:rPr>
          <w:rFonts w:hint="cs"/>
          <w:rtl/>
          <w:lang w:bidi="fa-IR"/>
        </w:rPr>
        <w:t>.</w:t>
      </w:r>
    </w:p>
    <w:p w:rsidR="00222BB6" w:rsidRPr="00AB1DF1" w:rsidRDefault="00222BB6" w:rsidP="004A0B57">
      <w:pPr>
        <w:ind w:firstLine="284"/>
        <w:jc w:val="lowKashida"/>
        <w:rPr>
          <w:rFonts w:hint="cs"/>
          <w:rtl/>
          <w:lang w:bidi="fa-IR"/>
        </w:rPr>
      </w:pPr>
      <w:r w:rsidRPr="00AB1DF1">
        <w:rPr>
          <w:rFonts w:hint="cs"/>
          <w:rtl/>
          <w:lang w:bidi="fa-IR"/>
        </w:rPr>
        <w:t>و</w:t>
      </w:r>
      <w:r w:rsidR="004A0B57" w:rsidRPr="00AB1DF1">
        <w:rPr>
          <w:rFonts w:hint="cs"/>
          <w:rtl/>
          <w:lang w:bidi="fa-IR"/>
        </w:rPr>
        <w:t xml:space="preserve"> بر</w:t>
      </w:r>
      <w:r w:rsidRPr="00AB1DF1">
        <w:rPr>
          <w:rFonts w:hint="cs"/>
          <w:rtl/>
          <w:lang w:bidi="fa-IR"/>
        </w:rPr>
        <w:t xml:space="preserve"> اثر همین محبت است که پیرپرستان را اگر به خدا </w:t>
      </w:r>
      <w:r w:rsidR="004A0B57" w:rsidRPr="00AB1DF1">
        <w:rPr>
          <w:rFonts w:hint="cs"/>
          <w:rtl/>
          <w:lang w:bidi="fa-IR"/>
        </w:rPr>
        <w:t>قسم د</w:t>
      </w:r>
      <w:r w:rsidRPr="00AB1DF1">
        <w:rPr>
          <w:rFonts w:hint="cs"/>
          <w:rtl/>
          <w:lang w:bidi="fa-IR"/>
        </w:rPr>
        <w:t xml:space="preserve">هی فوری </w:t>
      </w:r>
      <w:r w:rsidR="004A0B57" w:rsidRPr="00AB1DF1">
        <w:rPr>
          <w:rFonts w:hint="cs"/>
          <w:rtl/>
          <w:lang w:bidi="fa-IR"/>
        </w:rPr>
        <w:t>سوگند ادا کند</w:t>
      </w:r>
      <w:r w:rsidRPr="00AB1DF1">
        <w:rPr>
          <w:rFonts w:hint="cs"/>
          <w:rtl/>
          <w:lang w:bidi="fa-IR"/>
        </w:rPr>
        <w:t xml:space="preserve">، اما </w:t>
      </w:r>
      <w:r w:rsidR="004A0B57" w:rsidRPr="00AB1DF1">
        <w:rPr>
          <w:rFonts w:hint="cs"/>
          <w:rtl/>
          <w:lang w:bidi="fa-IR"/>
        </w:rPr>
        <w:t xml:space="preserve">هیچگاه به پیر </w:t>
      </w:r>
      <w:r w:rsidRPr="00AB1DF1">
        <w:rPr>
          <w:rFonts w:hint="cs"/>
          <w:rtl/>
          <w:lang w:bidi="fa-IR"/>
        </w:rPr>
        <w:t xml:space="preserve">خود </w:t>
      </w:r>
      <w:r w:rsidR="004A0B57" w:rsidRPr="00AB1DF1">
        <w:rPr>
          <w:rFonts w:hint="cs"/>
          <w:rtl/>
          <w:lang w:bidi="fa-IR"/>
        </w:rPr>
        <w:t xml:space="preserve">قسم </w:t>
      </w:r>
      <w:r w:rsidRPr="00AB1DF1">
        <w:rPr>
          <w:rFonts w:hint="cs"/>
          <w:rtl/>
          <w:lang w:bidi="fa-IR"/>
        </w:rPr>
        <w:t>نمی‌خورد، و اگر وظیفة خدا مثلِ نماز و روزه و زکات</w:t>
      </w:r>
      <w:r w:rsidR="00716BD8" w:rsidRPr="00AB1DF1">
        <w:rPr>
          <w:rFonts w:hint="cs"/>
          <w:rtl/>
          <w:lang w:bidi="fa-IR"/>
        </w:rPr>
        <w:t xml:space="preserve"> و حج و عشر و قربانی فوت گردد،</w:t>
      </w:r>
      <w:r w:rsidRPr="00AB1DF1">
        <w:rPr>
          <w:rFonts w:hint="cs"/>
          <w:rtl/>
          <w:lang w:bidi="fa-IR"/>
        </w:rPr>
        <w:t xml:space="preserve"> اصلاً تحسر ندارد ولی اگر وظیفة شیخ یا روزة نذر او یا چهلم و جشنِ پیر و عرس او و زیارتِ مقرره و خاک بوسی و طوافِ قبر او و چادر و عَلَم او فوت گردد، گویا قیامت برپا شد و بدبختی او رسید </w:t>
      </w:r>
      <w:r w:rsidRPr="00AB1DF1">
        <w:rPr>
          <w:rFonts w:cs="Times New Roman" w:hint="cs"/>
          <w:rtl/>
          <w:lang w:bidi="fa-IR"/>
        </w:rPr>
        <w:t>–</w:t>
      </w:r>
      <w:r w:rsidRPr="00AB1DF1">
        <w:rPr>
          <w:rFonts w:hint="cs"/>
          <w:rtl/>
          <w:lang w:bidi="fa-IR"/>
        </w:rPr>
        <w:t xml:space="preserve"> نعوذ بالله منها.</w:t>
      </w:r>
    </w:p>
    <w:p w:rsidR="00222BB6" w:rsidRPr="00AB1DF1" w:rsidRDefault="00222BB6" w:rsidP="00222BB6">
      <w:pPr>
        <w:ind w:firstLine="284"/>
        <w:jc w:val="lowKashida"/>
        <w:rPr>
          <w:rFonts w:hint="cs"/>
          <w:rtl/>
          <w:lang w:bidi="fa-IR"/>
        </w:rPr>
      </w:pPr>
      <w:r w:rsidRPr="005D220E">
        <w:rPr>
          <w:rFonts w:cs="B Lotus" w:hint="cs"/>
          <w:b/>
          <w:bCs/>
          <w:rtl/>
          <w:lang w:bidi="fa-IR"/>
        </w:rPr>
        <w:t>اخطار:</w:t>
      </w:r>
      <w:r w:rsidRPr="00AB1DF1">
        <w:rPr>
          <w:rFonts w:hint="cs"/>
          <w:rtl/>
          <w:lang w:bidi="fa-IR"/>
        </w:rPr>
        <w:t xml:space="preserve"> باید دانست که چون بنیاد و اساسِ شرک همین نافع و ضار</w:t>
      </w:r>
      <w:r w:rsidR="00716BD8" w:rsidRPr="00AB1DF1">
        <w:rPr>
          <w:rFonts w:hint="cs"/>
          <w:rtl/>
          <w:lang w:bidi="fa-IR"/>
        </w:rPr>
        <w:t>ّ</w:t>
      </w:r>
      <w:r w:rsidRPr="00AB1DF1">
        <w:rPr>
          <w:rFonts w:hint="cs"/>
          <w:rtl/>
          <w:lang w:bidi="fa-IR"/>
        </w:rPr>
        <w:t xml:space="preserve"> دانستنِ غیر الله است، ما چند آیات از قرآن مقدس در نفی نافع و ضار بودن غیر او، اینجا تحریر می‌کنیم تا خود به چشم عبرت به بینی که خداوند متعال رگِ شرک را چگونه قطع فرموده و ما آن را باز هم پیوند می‌کنیم</w:t>
      </w:r>
      <w:r w:rsidR="00716BD8" w:rsidRPr="00AB1DF1">
        <w:rPr>
          <w:rFonts w:hint="cs"/>
          <w:rtl/>
          <w:lang w:bidi="fa-IR"/>
        </w:rPr>
        <w:t>، و</w:t>
      </w:r>
      <w:r w:rsidRPr="00AB1DF1">
        <w:rPr>
          <w:rFonts w:hint="cs"/>
          <w:rtl/>
          <w:lang w:bidi="fa-IR"/>
        </w:rPr>
        <w:t xml:space="preserve"> العیاذ بالله در مقابلِ خدای ذوالجلال قیام کرده ایم.</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97"/>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2" w:char="F03D"/>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23"/>
      </w:r>
      <w:r w:rsidRPr="00F85423">
        <w:rPr>
          <w:sz w:val="22"/>
          <w:szCs w:val="22"/>
        </w:rPr>
        <w:sym w:font="HQPB4" w:char="F0F4"/>
      </w:r>
      <w:r w:rsidRPr="00F85423">
        <w:rPr>
          <w:sz w:val="22"/>
          <w:szCs w:val="22"/>
        </w:rPr>
        <w:sym w:font="HQPB1" w:char="F0B1"/>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4" w:char="F068"/>
      </w:r>
      <w:r w:rsidRPr="00F85423">
        <w:rPr>
          <w:sz w:val="22"/>
          <w:szCs w:val="22"/>
        </w:rPr>
        <w:sym w:font="HQPB1" w:char="F08E"/>
      </w:r>
      <w:r w:rsidRPr="00F85423">
        <w:rPr>
          <w:sz w:val="22"/>
          <w:szCs w:val="22"/>
        </w:rPr>
        <w:sym w:font="HQPB4" w:char="F091"/>
      </w:r>
      <w:r w:rsidRPr="00F85423">
        <w:rPr>
          <w:sz w:val="22"/>
          <w:szCs w:val="22"/>
        </w:rPr>
        <w:sym w:font="HQPB1" w:char="F0D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2" w:char="F059"/>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B8"/>
      </w:r>
      <w:r w:rsidRPr="00F85423">
        <w:rPr>
          <w:sz w:val="22"/>
          <w:szCs w:val="22"/>
        </w:rPr>
        <w:sym w:font="HQPB2" w:char="F078"/>
      </w:r>
      <w:r w:rsidRPr="00F85423">
        <w:rPr>
          <w:sz w:val="22"/>
          <w:szCs w:val="22"/>
        </w:rPr>
        <w:sym w:font="HQPB2" w:char="F083"/>
      </w:r>
      <w:r w:rsidRPr="00F85423">
        <w:rPr>
          <w:sz w:val="22"/>
          <w:szCs w:val="22"/>
        </w:rPr>
        <w:sym w:font="HQPB4" w:char="F0C8"/>
      </w:r>
      <w:r w:rsidRPr="00F85423">
        <w:rPr>
          <w:sz w:val="22"/>
          <w:szCs w:val="22"/>
        </w:rPr>
        <w:sym w:font="HQPB2" w:char="F071"/>
      </w:r>
      <w:r w:rsidRPr="00F85423">
        <w:rPr>
          <w:sz w:val="22"/>
          <w:szCs w:val="22"/>
        </w:rPr>
        <w:sym w:font="HQPB4" w:char="F0F8"/>
      </w:r>
      <w:r w:rsidRPr="00F85423">
        <w:rPr>
          <w:sz w:val="22"/>
          <w:szCs w:val="22"/>
        </w:rPr>
        <w:sym w:font="HQPB1" w:char="F074"/>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[الإسراء: 56].</w:t>
      </w:r>
      <w:r w:rsidRPr="00AB1DF1">
        <w:rPr>
          <w:rFonts w:hint="cs"/>
          <w:rtl/>
          <w:lang w:bidi="fa-IR"/>
        </w:rPr>
        <w:t xml:space="preserve"> </w:t>
      </w:r>
      <w:r w:rsidRPr="00AB1DF1">
        <w:rPr>
          <w:rFonts w:cs="Traditional Arabic" w:hint="cs"/>
          <w:rtl/>
          <w:lang w:bidi="fa-IR"/>
        </w:rPr>
        <w:t>«</w:t>
      </w:r>
      <w:r w:rsidRPr="00AB1DF1">
        <w:rPr>
          <w:rFonts w:hint="cs"/>
          <w:rtl/>
          <w:lang w:bidi="fa-IR"/>
        </w:rPr>
        <w:t>بگو ندا کنید آنان را که گمان برده اید ما سوای او، پس مالک نمی‌شوند، کشفِ ضرر را از شما و نه گردانیدن آنرا</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4C"/>
      </w:r>
      <w:r w:rsidRPr="00F85423">
        <w:rPr>
          <w:sz w:val="22"/>
          <w:szCs w:val="22"/>
        </w:rPr>
        <w:sym w:font="HQPB4" w:char="F0E4"/>
      </w:r>
      <w:r w:rsidRPr="00F85423">
        <w:rPr>
          <w:sz w:val="22"/>
          <w:szCs w:val="22"/>
        </w:rPr>
        <w:sym w:font="HQPB2" w:char="F0EA"/>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97"/>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0"/>
      </w:r>
      <w:r w:rsidRPr="00F85423">
        <w:rPr>
          <w:sz w:val="22"/>
          <w:szCs w:val="22"/>
        </w:rPr>
        <w:sym w:font="HQPB2" w:char="F036"/>
      </w:r>
      <w:r w:rsidRPr="00F85423">
        <w:rPr>
          <w:sz w:val="22"/>
          <w:szCs w:val="22"/>
        </w:rPr>
        <w:sym w:font="HQPB4" w:char="F0CE"/>
      </w:r>
      <w:r w:rsidRPr="00F85423">
        <w:rPr>
          <w:sz w:val="22"/>
          <w:szCs w:val="22"/>
        </w:rPr>
        <w:sym w:font="HQPB2" w:char="F03D"/>
      </w:r>
      <w:r w:rsidRPr="00F85423">
        <w:rPr>
          <w:sz w:val="22"/>
          <w:szCs w:val="22"/>
        </w:rPr>
        <w:sym w:font="HQPB4" w:char="F0F4"/>
      </w:r>
      <w:r w:rsidRPr="00F85423">
        <w:rPr>
          <w:sz w:val="22"/>
          <w:szCs w:val="22"/>
        </w:rPr>
        <w:sym w:font="HQPB2" w:char="F04A"/>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1" w:char="F024"/>
      </w:r>
      <w:r w:rsidRPr="00F85423">
        <w:rPr>
          <w:sz w:val="22"/>
          <w:szCs w:val="22"/>
        </w:rPr>
        <w:sym w:font="HQPB5" w:char="F073"/>
      </w:r>
      <w:r w:rsidRPr="00F85423">
        <w:rPr>
          <w:sz w:val="22"/>
          <w:szCs w:val="22"/>
        </w:rPr>
        <w:sym w:font="HQPB2" w:char="F029"/>
      </w:r>
      <w:r w:rsidRPr="00F85423">
        <w:rPr>
          <w:sz w:val="22"/>
          <w:szCs w:val="22"/>
        </w:rPr>
        <w:sym w:font="HQPB4" w:char="F0F7"/>
      </w:r>
      <w:r w:rsidRPr="00F85423">
        <w:rPr>
          <w:sz w:val="22"/>
          <w:szCs w:val="22"/>
        </w:rPr>
        <w:sym w:font="HQPB1" w:char="F057"/>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B"/>
      </w:r>
      <w:r w:rsidRPr="00F85423">
        <w:rPr>
          <w:sz w:val="22"/>
          <w:szCs w:val="22"/>
        </w:rPr>
        <w:sym w:font="HQPB2" w:char="F06F"/>
      </w:r>
      <w:r w:rsidRPr="00F85423">
        <w:rPr>
          <w:sz w:val="22"/>
          <w:szCs w:val="22"/>
        </w:rPr>
        <w:sym w:font="HQPB4" w:char="F0A7"/>
      </w:r>
      <w:r w:rsidRPr="00F85423">
        <w:rPr>
          <w:sz w:val="22"/>
          <w:szCs w:val="22"/>
        </w:rPr>
        <w:sym w:font="HQPB1" w:char="F091"/>
      </w:r>
      <w:r w:rsidRPr="00F85423">
        <w:rPr>
          <w:sz w:val="22"/>
          <w:szCs w:val="22"/>
        </w:rPr>
        <w:sym w:font="HQPB5" w:char="F073"/>
      </w:r>
      <w:r w:rsidRPr="00F85423">
        <w:rPr>
          <w:sz w:val="22"/>
          <w:szCs w:val="22"/>
        </w:rPr>
        <w:sym w:font="HQPB1" w:char="F08C"/>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[سبأ: 22]</w:t>
      </w:r>
      <w:r w:rsidRPr="00AB1DF1">
        <w:rPr>
          <w:rFonts w:hint="cs"/>
          <w:rtl/>
          <w:lang w:bidi="fa-IR"/>
        </w:rPr>
        <w:t xml:space="preserve">. </w:t>
      </w:r>
      <w:r w:rsidRPr="00AB1DF1">
        <w:rPr>
          <w:rFonts w:cs="CTraditional Arabic" w:hint="cs"/>
          <w:rtl/>
          <w:lang w:bidi="fa-IR"/>
        </w:rPr>
        <w:t>«</w:t>
      </w:r>
      <w:r w:rsidRPr="00AB1DF1">
        <w:rPr>
          <w:rtl/>
        </w:rPr>
        <w:t>بگو: آنان را كه به جاى خداوند مى‏پنداريد [به فرياد] بخوانيد. هم</w:t>
      </w:r>
      <w:r w:rsidR="00716BD8" w:rsidRPr="00AB1DF1">
        <w:rPr>
          <w:rFonts w:hint="cs"/>
          <w:rtl/>
        </w:rPr>
        <w:t xml:space="preserve"> </w:t>
      </w:r>
      <w:r w:rsidRPr="00AB1DF1">
        <w:rPr>
          <w:rtl/>
        </w:rPr>
        <w:t>وزن ذره‏اى در</w:t>
      </w:r>
      <w:r w:rsidRPr="00AB1DF1">
        <w:rPr>
          <w:rFonts w:hint="cs"/>
          <w:rtl/>
        </w:rPr>
        <w:t xml:space="preserve"> اختیار ندارند</w:t>
      </w:r>
      <w:r w:rsidRPr="00AB1DF1">
        <w:rPr>
          <w:rFonts w:cs="CTraditional Arabic" w:hint="cs"/>
          <w:rtl/>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E3"/>
      </w:r>
      <w:r w:rsidRPr="00F85423">
        <w:rPr>
          <w:sz w:val="22"/>
          <w:szCs w:val="22"/>
        </w:rPr>
        <w:sym w:font="HQPB2" w:char="F040"/>
      </w:r>
      <w:r w:rsidRPr="00F85423">
        <w:rPr>
          <w:sz w:val="22"/>
          <w:szCs w:val="22"/>
        </w:rPr>
        <w:sym w:font="HQPB5" w:char="F073"/>
      </w:r>
      <w:r w:rsidRPr="00F85423">
        <w:rPr>
          <w:sz w:val="22"/>
          <w:szCs w:val="22"/>
        </w:rPr>
        <w:sym w:font="HQPB1" w:char="F057"/>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2"/>
      </w:r>
      <w:r w:rsidRPr="00F85423">
        <w:rPr>
          <w:sz w:val="22"/>
          <w:szCs w:val="22"/>
        </w:rPr>
        <w:sym w:font="HQPB2" w:char="F063"/>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8A"/>
      </w:r>
      <w:r w:rsidRPr="00F85423">
        <w:rPr>
          <w:sz w:val="22"/>
          <w:szCs w:val="22"/>
        </w:rPr>
        <w:sym w:font="HQPB4" w:char="F0CF"/>
      </w:r>
      <w:r w:rsidRPr="00F85423">
        <w:rPr>
          <w:sz w:val="22"/>
          <w:szCs w:val="22"/>
        </w:rPr>
        <w:sym w:font="HQPB2" w:char="F039"/>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5" w:char="F073"/>
      </w:r>
      <w:r w:rsidRPr="00F85423">
        <w:rPr>
          <w:sz w:val="22"/>
          <w:szCs w:val="22"/>
        </w:rPr>
        <w:sym w:font="HQPB1" w:char="F056"/>
      </w:r>
      <w:r w:rsidRPr="00F85423">
        <w:rPr>
          <w:sz w:val="22"/>
          <w:szCs w:val="22"/>
        </w:rPr>
        <w:sym w:font="HQPB5" w:char="F079"/>
      </w:r>
      <w:r w:rsidRPr="00F85423">
        <w:rPr>
          <w:sz w:val="22"/>
          <w:szCs w:val="22"/>
        </w:rPr>
        <w:sym w:font="HQPB2" w:char="F04A"/>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71"/>
      </w:r>
      <w:r w:rsidRPr="00F85423">
        <w:rPr>
          <w:sz w:val="22"/>
          <w:szCs w:val="22"/>
        </w:rPr>
        <w:sym w:font="HQPB4" w:char="F0E7"/>
      </w:r>
      <w:r w:rsidRPr="00F85423">
        <w:rPr>
          <w:sz w:val="22"/>
          <w:szCs w:val="22"/>
        </w:rPr>
        <w:sym w:font="HQPB1" w:char="F036"/>
      </w:r>
      <w:r w:rsidRPr="00F85423">
        <w:rPr>
          <w:sz w:val="22"/>
          <w:szCs w:val="22"/>
        </w:rPr>
        <w:sym w:font="HQPB5" w:char="F078"/>
      </w:r>
      <w:r w:rsidRPr="00F85423">
        <w:rPr>
          <w:sz w:val="22"/>
          <w:szCs w:val="22"/>
        </w:rPr>
        <w:sym w:font="HQPB2" w:char="F036"/>
      </w:r>
      <w:r w:rsidRPr="00F85423">
        <w:rPr>
          <w:sz w:val="22"/>
          <w:szCs w:val="22"/>
        </w:rPr>
        <w:sym w:font="HQPB2" w:char="F05A"/>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E"/>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1" w:char="F046"/>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5" w:char="F079"/>
      </w:r>
      <w:r w:rsidRPr="00F85423">
        <w:rPr>
          <w:sz w:val="22"/>
          <w:szCs w:val="22"/>
        </w:rPr>
        <w:sym w:font="HQPB2" w:char="F064"/>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71"/>
      </w:r>
      <w:r w:rsidRPr="00F85423">
        <w:rPr>
          <w:sz w:val="22"/>
          <w:szCs w:val="22"/>
        </w:rPr>
        <w:sym w:font="HQPB4" w:char="F0E3"/>
      </w:r>
      <w:r w:rsidRPr="00F85423">
        <w:rPr>
          <w:sz w:val="22"/>
          <w:szCs w:val="22"/>
        </w:rPr>
        <w:sym w:font="HQPB2" w:char="F08B"/>
      </w:r>
      <w:r w:rsidRPr="00F85423">
        <w:rPr>
          <w:sz w:val="22"/>
          <w:szCs w:val="22"/>
        </w:rPr>
        <w:sym w:font="HQPB4" w:char="F0E7"/>
      </w:r>
      <w:r w:rsidRPr="00F85423">
        <w:rPr>
          <w:sz w:val="22"/>
          <w:szCs w:val="22"/>
        </w:rPr>
        <w:sym w:font="HQPB1" w:char="F03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8"/>
      </w:r>
      <w:r w:rsidRPr="00F85423">
        <w:rPr>
          <w:sz w:val="22"/>
          <w:szCs w:val="22"/>
        </w:rPr>
        <w:sym w:font="HQPB2" w:char="F08A"/>
      </w:r>
      <w:r w:rsidRPr="00F85423">
        <w:rPr>
          <w:sz w:val="22"/>
          <w:szCs w:val="22"/>
        </w:rPr>
        <w:sym w:font="HQPB5" w:char="F074"/>
      </w:r>
      <w:r w:rsidRPr="00F85423">
        <w:rPr>
          <w:sz w:val="22"/>
          <w:szCs w:val="22"/>
        </w:rPr>
        <w:sym w:font="HQPB1" w:char="F037"/>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E"/>
      </w:r>
      <w:r w:rsidRPr="00F85423">
        <w:rPr>
          <w:sz w:val="22"/>
          <w:szCs w:val="22"/>
        </w:rPr>
        <w:sym w:font="HQPB2" w:char="F071"/>
      </w:r>
      <w:r w:rsidRPr="00F85423">
        <w:rPr>
          <w:sz w:val="22"/>
          <w:szCs w:val="22"/>
        </w:rPr>
        <w:sym w:font="HQPB4" w:char="F0E7"/>
      </w:r>
      <w:r w:rsidRPr="00F85423">
        <w:rPr>
          <w:sz w:val="22"/>
          <w:szCs w:val="22"/>
        </w:rPr>
        <w:sym w:font="HQPB1" w:char="F036"/>
      </w:r>
      <w:r w:rsidRPr="00F85423">
        <w:rPr>
          <w:sz w:val="22"/>
          <w:szCs w:val="22"/>
        </w:rPr>
        <w:sym w:font="HQPB5" w:char="F078"/>
      </w:r>
      <w:r w:rsidRPr="00F85423">
        <w:rPr>
          <w:sz w:val="22"/>
          <w:szCs w:val="22"/>
        </w:rPr>
        <w:sym w:font="HQPB2" w:char="F036"/>
      </w:r>
      <w:r w:rsidRPr="00F85423">
        <w:rPr>
          <w:sz w:val="22"/>
          <w:szCs w:val="22"/>
        </w:rPr>
        <w:sym w:font="HQPB2" w:char="F05A"/>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[العنکبوت: 41]</w:t>
      </w:r>
      <w:r w:rsidRPr="00AB1DF1">
        <w:rPr>
          <w:rFonts w:hint="cs"/>
          <w:rtl/>
          <w:lang w:bidi="fa-IR"/>
        </w:rPr>
        <w:t xml:space="preserve"> </w:t>
      </w:r>
      <w:r w:rsidRPr="00AB1DF1">
        <w:rPr>
          <w:rFonts w:cs="CTraditional Arabic" w:hint="cs"/>
          <w:rtl/>
          <w:lang w:bidi="fa-IR"/>
        </w:rPr>
        <w:t>«</w:t>
      </w:r>
      <w:r w:rsidRPr="00AB1DF1">
        <w:rPr>
          <w:rtl/>
          <w:lang w:bidi="fa-IR"/>
        </w:rPr>
        <w:t>وصف آنان كه به جاى خداوند دوستانى گرفته‏اند، مانند وصف عنكبوت است كه خانه‏اى ساخت و سست‏ترين خانه‏ها خانه عنكبوت است</w:t>
      </w:r>
      <w:r w:rsidRPr="00AB1DF1">
        <w:rPr>
          <w:rFonts w:cs="CTraditional Arabic" w:hint="cs"/>
          <w:rtl/>
          <w:lang w:bidi="fa-IR"/>
        </w:rPr>
        <w:t>»</w:t>
      </w:r>
    </w:p>
    <w:p w:rsidR="00222BB6" w:rsidRPr="00AB1DF1" w:rsidRDefault="00222BB6" w:rsidP="00716BD8">
      <w:pPr>
        <w:ind w:firstLine="284"/>
        <w:jc w:val="both"/>
        <w:rPr>
          <w:rFonts w:cs="Traditional Arabic" w:hint="cs"/>
          <w:b/>
          <w:bCs/>
          <w:sz w:val="26"/>
          <w:szCs w:val="26"/>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F"/>
      </w:r>
      <w:r w:rsidRPr="00F85423">
        <w:rPr>
          <w:sz w:val="22"/>
          <w:szCs w:val="22"/>
        </w:rPr>
        <w:sym w:font="HQPB2" w:char="F05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4" w:char="F0CE"/>
      </w:r>
      <w:r w:rsidRPr="00F85423">
        <w:rPr>
          <w:sz w:val="22"/>
          <w:szCs w:val="22"/>
        </w:rPr>
        <w:sym w:font="HQPB2" w:char="F03D"/>
      </w:r>
      <w:r w:rsidRPr="00F85423">
        <w:rPr>
          <w:sz w:val="22"/>
          <w:szCs w:val="22"/>
        </w:rPr>
        <w:sym w:font="HQPB4" w:char="F0F7"/>
      </w:r>
      <w:r w:rsidRPr="00F85423">
        <w:rPr>
          <w:sz w:val="22"/>
          <w:szCs w:val="22"/>
        </w:rPr>
        <w:sym w:font="HQPB2" w:char="F04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41"/>
      </w:r>
      <w:r w:rsidRPr="00F85423">
        <w:rPr>
          <w:sz w:val="22"/>
          <w:szCs w:val="22"/>
        </w:rPr>
        <w:sym w:font="HQPB1" w:char="F08E"/>
      </w:r>
      <w:r w:rsidRPr="00F85423">
        <w:rPr>
          <w:sz w:val="22"/>
          <w:szCs w:val="22"/>
        </w:rPr>
        <w:sym w:font="HQPB2" w:char="F08D"/>
      </w:r>
      <w:r w:rsidRPr="00F85423">
        <w:rPr>
          <w:sz w:val="22"/>
          <w:szCs w:val="22"/>
        </w:rPr>
        <w:sym w:font="HQPB4" w:char="F0CF"/>
      </w:r>
      <w:r w:rsidRPr="00F85423">
        <w:rPr>
          <w:sz w:val="22"/>
          <w:szCs w:val="22"/>
        </w:rPr>
        <w:sym w:font="HQPB2" w:char="F04A"/>
      </w:r>
      <w:r w:rsidRPr="00F85423">
        <w:rPr>
          <w:sz w:val="22"/>
          <w:szCs w:val="22"/>
        </w:rPr>
        <w:sym w:font="HQPB4" w:char="F0F4"/>
      </w:r>
      <w:r w:rsidRPr="00F85423">
        <w:rPr>
          <w:sz w:val="22"/>
          <w:szCs w:val="22"/>
        </w:rPr>
        <w:sym w:font="HQPB1" w:char="F0DC"/>
      </w:r>
      <w:r w:rsidRPr="00F85423">
        <w:rPr>
          <w:sz w:val="22"/>
          <w:szCs w:val="22"/>
        </w:rPr>
        <w:sym w:font="HQPB4" w:char="F0CF"/>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tl/>
          <w:lang w:bidi="fa-IR"/>
        </w:rPr>
        <w:br/>
      </w:r>
      <w:r w:rsidRPr="00AB1DF1">
        <w:rPr>
          <w:rFonts w:cs="Traditional Arabic" w:hint="cs"/>
          <w:b/>
          <w:bCs/>
          <w:sz w:val="26"/>
          <w:szCs w:val="26"/>
          <w:rtl/>
          <w:lang w:bidi="fa-IR"/>
        </w:rPr>
        <w:t>[فاطر: 13]</w:t>
      </w:r>
      <w:r w:rsidRPr="00AB1DF1">
        <w:rPr>
          <w:rFonts w:hint="cs"/>
          <w:rtl/>
          <w:lang w:bidi="fa-IR"/>
        </w:rPr>
        <w:t xml:space="preserve">. </w:t>
      </w:r>
      <w:r w:rsidRPr="00AB1DF1">
        <w:rPr>
          <w:rFonts w:cs="CTraditional Arabic" w:hint="cs"/>
          <w:rtl/>
          <w:lang w:bidi="fa-IR"/>
        </w:rPr>
        <w:t>«</w:t>
      </w:r>
      <w:r w:rsidR="00716BD8" w:rsidRPr="00AB1DF1">
        <w:rPr>
          <w:rtl/>
        </w:rPr>
        <w:t xml:space="preserve"> و کسان</w:t>
      </w:r>
      <w:r w:rsidR="00716BD8" w:rsidRPr="00AB1DF1">
        <w:rPr>
          <w:rFonts w:hint="cs"/>
          <w:rtl/>
        </w:rPr>
        <w:t>ی</w:t>
      </w:r>
      <w:r w:rsidR="00716BD8" w:rsidRPr="00AB1DF1">
        <w:rPr>
          <w:rtl/>
        </w:rPr>
        <w:t xml:space="preserve"> را که جز او م</w:t>
      </w:r>
      <w:r w:rsidR="00716BD8" w:rsidRPr="00AB1DF1">
        <w:rPr>
          <w:rFonts w:hint="cs"/>
          <w:rtl/>
        </w:rPr>
        <w:t>ی‌</w:t>
      </w:r>
      <w:r w:rsidR="00716BD8" w:rsidRPr="00AB1DF1">
        <w:rPr>
          <w:rFonts w:hint="eastAsia"/>
          <w:rtl/>
        </w:rPr>
        <w:t>خوان</w:t>
      </w:r>
      <w:r w:rsidR="00716BD8" w:rsidRPr="00AB1DF1">
        <w:rPr>
          <w:rFonts w:hint="cs"/>
          <w:rtl/>
        </w:rPr>
        <w:t>ی</w:t>
      </w:r>
      <w:r w:rsidR="00716BD8" w:rsidRPr="00AB1DF1">
        <w:rPr>
          <w:rFonts w:hint="eastAsia"/>
          <w:rtl/>
        </w:rPr>
        <w:t>د</w:t>
      </w:r>
      <w:r w:rsidR="00716BD8" w:rsidRPr="00AB1DF1">
        <w:rPr>
          <w:rtl/>
        </w:rPr>
        <w:t xml:space="preserve"> (و م</w:t>
      </w:r>
      <w:r w:rsidR="00716BD8" w:rsidRPr="00AB1DF1">
        <w:rPr>
          <w:rFonts w:hint="cs"/>
          <w:rtl/>
        </w:rPr>
        <w:t>ی‌</w:t>
      </w:r>
      <w:r w:rsidR="00716BD8" w:rsidRPr="00AB1DF1">
        <w:rPr>
          <w:rFonts w:hint="eastAsia"/>
          <w:rtl/>
        </w:rPr>
        <w:t>پرست</w:t>
      </w:r>
      <w:r w:rsidR="00716BD8" w:rsidRPr="00AB1DF1">
        <w:rPr>
          <w:rFonts w:hint="cs"/>
          <w:rtl/>
        </w:rPr>
        <w:t>ی</w:t>
      </w:r>
      <w:r w:rsidR="00716BD8" w:rsidRPr="00AB1DF1">
        <w:rPr>
          <w:rFonts w:hint="eastAsia"/>
          <w:rtl/>
        </w:rPr>
        <w:t>د</w:t>
      </w:r>
      <w:r w:rsidR="00716BD8" w:rsidRPr="00AB1DF1">
        <w:rPr>
          <w:rtl/>
        </w:rPr>
        <w:t>) حت</w:t>
      </w:r>
      <w:r w:rsidR="00716BD8" w:rsidRPr="00AB1DF1">
        <w:rPr>
          <w:rFonts w:hint="cs"/>
          <w:rtl/>
        </w:rPr>
        <w:t>ی</w:t>
      </w:r>
      <w:r w:rsidR="00716BD8" w:rsidRPr="00AB1DF1">
        <w:rPr>
          <w:rtl/>
        </w:rPr>
        <w:t xml:space="preserve"> به اندازه پوست نازک هسته خرما مالک ن</w:t>
      </w:r>
      <w:r w:rsidR="00716BD8" w:rsidRPr="00AB1DF1">
        <w:rPr>
          <w:rFonts w:hint="cs"/>
          <w:rtl/>
        </w:rPr>
        <w:t>ی</w:t>
      </w:r>
      <w:r w:rsidR="00716BD8" w:rsidRPr="00AB1DF1">
        <w:rPr>
          <w:rFonts w:hint="eastAsia"/>
          <w:rtl/>
        </w:rPr>
        <w:t>ستند</w:t>
      </w:r>
      <w:r w:rsidR="00716BD8" w:rsidRPr="00AB1DF1">
        <w:rPr>
          <w:rtl/>
        </w:rPr>
        <w:t>!</w:t>
      </w:r>
      <w:r w:rsidRPr="00AB1DF1">
        <w:rPr>
          <w:rFonts w:cs="CTraditional Arabic" w:hint="cs"/>
          <w:rtl/>
        </w:rPr>
        <w:t>»</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95"/>
      </w:r>
      <w:r w:rsidRPr="00F85423">
        <w:rPr>
          <w:sz w:val="22"/>
          <w:szCs w:val="22"/>
        </w:rPr>
        <w:sym w:font="HQPB2" w:char="F083"/>
      </w:r>
      <w:r w:rsidRPr="00F85423">
        <w:rPr>
          <w:sz w:val="22"/>
          <w:szCs w:val="22"/>
        </w:rPr>
        <w:sym w:font="HQPB5" w:char="F072"/>
      </w:r>
      <w:r w:rsidRPr="00F85423">
        <w:rPr>
          <w:sz w:val="22"/>
          <w:szCs w:val="22"/>
        </w:rPr>
        <w:sym w:font="HQPB1" w:char="F027"/>
      </w:r>
      <w:r w:rsidRPr="00F85423">
        <w:rPr>
          <w:sz w:val="22"/>
          <w:szCs w:val="22"/>
        </w:rPr>
        <w:sym w:font="HQPB5" w:char="F0AF"/>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A8"/>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3E"/>
      </w:r>
      <w:r w:rsidRPr="00F85423">
        <w:rPr>
          <w:sz w:val="22"/>
          <w:szCs w:val="22"/>
        </w:rPr>
        <w:sym w:font="HQPB4" w:char="F0CE"/>
      </w:r>
      <w:r w:rsidRPr="00F85423">
        <w:rPr>
          <w:sz w:val="22"/>
          <w:szCs w:val="22"/>
        </w:rPr>
        <w:sym w:font="HQPB1" w:char="F08E"/>
      </w:r>
      <w:r w:rsidRPr="00F85423">
        <w:rPr>
          <w:sz w:val="22"/>
          <w:szCs w:val="22"/>
        </w:rPr>
        <w:sym w:font="HQPB4" w:char="F0E0"/>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0"/>
      </w:r>
      <w:r w:rsidRPr="00F85423">
        <w:rPr>
          <w:sz w:val="22"/>
          <w:szCs w:val="22"/>
        </w:rPr>
        <w:sym w:font="HQPB5" w:char="F073"/>
      </w:r>
      <w:r w:rsidRPr="00F85423">
        <w:rPr>
          <w:sz w:val="22"/>
          <w:szCs w:val="22"/>
        </w:rPr>
        <w:sym w:font="HQPB1" w:char="F057"/>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4" w:char="F0CF"/>
      </w:r>
      <w:r w:rsidRPr="00F85423">
        <w:rPr>
          <w:sz w:val="22"/>
          <w:szCs w:val="22"/>
        </w:rPr>
        <w:sym w:font="HQPB2" w:char="F04A"/>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9E"/>
      </w:r>
      <w:r w:rsidRPr="00F85423">
        <w:rPr>
          <w:sz w:val="22"/>
          <w:szCs w:val="22"/>
        </w:rPr>
        <w:sym w:font="HQPB2" w:char="F06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0"/>
      </w:r>
      <w:r w:rsidRPr="00F85423">
        <w:rPr>
          <w:sz w:val="22"/>
          <w:szCs w:val="22"/>
        </w:rPr>
        <w:sym w:font="HQPB2" w:char="F029"/>
      </w:r>
      <w:r w:rsidRPr="00F85423">
        <w:rPr>
          <w:sz w:val="22"/>
          <w:szCs w:val="22"/>
        </w:rPr>
        <w:sym w:font="HQPB4" w:char="F0E8"/>
      </w:r>
      <w:r w:rsidRPr="00F85423">
        <w:rPr>
          <w:sz w:val="22"/>
          <w:szCs w:val="22"/>
        </w:rPr>
        <w:sym w:font="HQPB2" w:char="F03D"/>
      </w:r>
      <w:r w:rsidRPr="00F85423">
        <w:rPr>
          <w:sz w:val="22"/>
          <w:szCs w:val="22"/>
        </w:rPr>
        <w:sym w:font="HQPB4" w:char="F0F8"/>
      </w:r>
      <w:r w:rsidRPr="00F85423">
        <w:rPr>
          <w:sz w:val="22"/>
          <w:szCs w:val="22"/>
        </w:rPr>
        <w:sym w:font="HQPB1" w:char="F083"/>
      </w:r>
      <w:r w:rsidRPr="00F85423">
        <w:rPr>
          <w:sz w:val="22"/>
          <w:szCs w:val="22"/>
        </w:rPr>
        <w:sym w:font="HQPB5" w:char="F073"/>
      </w:r>
      <w:r w:rsidRPr="00F85423">
        <w:rPr>
          <w:sz w:val="22"/>
          <w:szCs w:val="22"/>
        </w:rPr>
        <w:sym w:font="HQPB2" w:char="F08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1" w:char="F02F"/>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4" w:char="F0E8"/>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5" w:char="F079"/>
      </w:r>
      <w:r w:rsidRPr="00F85423">
        <w:rPr>
          <w:sz w:val="22"/>
          <w:szCs w:val="22"/>
        </w:rPr>
        <w:sym w:font="HQPB2" w:char="F04A"/>
      </w:r>
      <w:r w:rsidRPr="00F85423">
        <w:rPr>
          <w:sz w:val="22"/>
          <w:szCs w:val="22"/>
        </w:rPr>
        <w:sym w:font="HQPB5" w:char="F074"/>
      </w:r>
      <w:r w:rsidRPr="00F85423">
        <w:rPr>
          <w:sz w:val="22"/>
          <w:szCs w:val="22"/>
        </w:rPr>
        <w:sym w:font="HQPB1" w:char="F047"/>
      </w:r>
      <w:r w:rsidRPr="00F85423">
        <w:rPr>
          <w:sz w:val="22"/>
          <w:szCs w:val="22"/>
        </w:rPr>
        <w:sym w:font="HQPB4" w:char="F0F4"/>
      </w:r>
      <w:r w:rsidRPr="00F85423">
        <w:rPr>
          <w:sz w:val="22"/>
          <w:szCs w:val="22"/>
        </w:rPr>
        <w:sym w:font="HQPB1" w:char="F05F"/>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[الحج: 73]</w:t>
      </w:r>
      <w:r w:rsidRPr="00AB1DF1">
        <w:rPr>
          <w:rFonts w:hint="cs"/>
          <w:rtl/>
          <w:lang w:bidi="fa-IR"/>
        </w:rPr>
        <w:t xml:space="preserve">.  </w:t>
      </w:r>
      <w:r w:rsidRPr="00AB1DF1">
        <w:rPr>
          <w:rFonts w:cs="CTraditional Arabic" w:hint="cs"/>
          <w:rtl/>
          <w:lang w:bidi="fa-IR"/>
        </w:rPr>
        <w:t>«</w:t>
      </w:r>
      <w:r w:rsidRPr="00AB1DF1">
        <w:rPr>
          <w:rtl/>
        </w:rPr>
        <w:t>اى مردم، مثلى زده مى‏شود، به آن گوش فرا دهيد. آنان را كه به جاى خداوند مى‏خوانيد، نمى‏توانند مگسى بيافرينند، و لو براى [آفرينش‏] آن [همگى‏] گرد آيند</w:t>
      </w:r>
      <w:r w:rsidRPr="00AB1DF1">
        <w:rPr>
          <w:rFonts w:cs="CTraditional Arabic" w:hint="cs"/>
          <w:rtl/>
        </w:rPr>
        <w:t>»</w:t>
      </w:r>
      <w:r w:rsidRPr="00AB1DF1">
        <w:rPr>
          <w:rFonts w:hint="cs"/>
          <w:rtl/>
        </w:rPr>
        <w:t>.</w:t>
      </w:r>
    </w:p>
    <w:p w:rsidR="00222BB6" w:rsidRDefault="00222BB6" w:rsidP="00222BB6">
      <w:pPr>
        <w:ind w:firstLine="284"/>
        <w:jc w:val="lowKashida"/>
        <w:rPr>
          <w:rFonts w:hint="cs"/>
          <w:rtl/>
          <w:lang w:bidi="fa-IR"/>
        </w:rPr>
      </w:pPr>
      <w:r w:rsidRPr="00AB1DF1">
        <w:rPr>
          <w:rFonts w:hint="cs"/>
          <w:rtl/>
          <w:lang w:bidi="fa-IR"/>
        </w:rPr>
        <w:t>صاحب روح</w:t>
      </w:r>
      <w:r w:rsidR="00716BD8" w:rsidRPr="00AB1DF1">
        <w:rPr>
          <w:rStyle w:val="FootnoteReference"/>
          <w:rtl/>
          <w:lang w:bidi="fa-IR"/>
        </w:rPr>
        <w:footnoteReference w:id="75"/>
      </w:r>
      <w:r w:rsidRPr="00AB1DF1">
        <w:rPr>
          <w:rFonts w:hint="cs"/>
          <w:rtl/>
          <w:lang w:bidi="fa-IR"/>
        </w:rPr>
        <w:t xml:space="preserve"> تحت این آیت برا</w:t>
      </w:r>
      <w:r w:rsidR="00716BD8" w:rsidRPr="00AB1DF1">
        <w:rPr>
          <w:rFonts w:hint="cs"/>
          <w:rtl/>
          <w:lang w:bidi="fa-IR"/>
        </w:rPr>
        <w:t>ی ردِ این عقائدِ باطله تحقیقی ا</w:t>
      </w:r>
      <w:r w:rsidRPr="00AB1DF1">
        <w:rPr>
          <w:rFonts w:hint="cs"/>
          <w:rtl/>
          <w:lang w:bidi="fa-IR"/>
        </w:rPr>
        <w:t>ن</w:t>
      </w:r>
      <w:r w:rsidR="00716BD8" w:rsidRPr="00AB1DF1">
        <w:rPr>
          <w:rFonts w:hint="cs"/>
          <w:rtl/>
          <w:lang w:bidi="fa-IR"/>
        </w:rPr>
        <w:t>ی</w:t>
      </w:r>
      <w:r w:rsidRPr="00AB1DF1">
        <w:rPr>
          <w:rFonts w:hint="cs"/>
          <w:rtl/>
          <w:lang w:bidi="fa-IR"/>
        </w:rPr>
        <w:t>ق</w:t>
      </w:r>
      <w:r w:rsidR="00716BD8" w:rsidRPr="00AB1DF1">
        <w:rPr>
          <w:rStyle w:val="FootnoteReference"/>
          <w:rtl/>
          <w:lang w:bidi="fa-IR"/>
        </w:rPr>
        <w:footnoteReference w:id="76"/>
      </w:r>
      <w:r w:rsidRPr="00AB1DF1">
        <w:rPr>
          <w:rFonts w:hint="cs"/>
          <w:rtl/>
          <w:lang w:bidi="fa-IR"/>
        </w:rPr>
        <w:t xml:space="preserve"> در جلد 17 ص 212 الی ص 113 نوشته است قابلِ مطالعه است.</w:t>
      </w:r>
    </w:p>
    <w:p w:rsidR="003A08A7" w:rsidRDefault="003A08A7" w:rsidP="00222BB6">
      <w:pPr>
        <w:ind w:firstLine="284"/>
        <w:jc w:val="lowKashida"/>
        <w:rPr>
          <w:rFonts w:hint="cs"/>
          <w:rtl/>
          <w:lang w:bidi="fa-IR"/>
        </w:rPr>
      </w:pPr>
    </w:p>
    <w:p w:rsidR="003A08A7" w:rsidRDefault="003A08A7" w:rsidP="00222BB6">
      <w:pPr>
        <w:ind w:firstLine="284"/>
        <w:jc w:val="lowKashida"/>
        <w:rPr>
          <w:rFonts w:hint="cs"/>
          <w:rtl/>
          <w:lang w:bidi="fa-IR"/>
        </w:rPr>
      </w:pPr>
    </w:p>
    <w:p w:rsidR="003A08A7" w:rsidRPr="00AB1DF1" w:rsidRDefault="003A08A7" w:rsidP="00222BB6">
      <w:pPr>
        <w:ind w:firstLine="284"/>
        <w:jc w:val="lowKashida"/>
        <w:rPr>
          <w:rFonts w:hint="cs"/>
          <w:rtl/>
          <w:lang w:bidi="fa-IR"/>
        </w:rPr>
      </w:pPr>
    </w:p>
    <w:p w:rsidR="00222BB6" w:rsidRPr="00AB1DF1" w:rsidRDefault="00222BB6" w:rsidP="003A08A7">
      <w:pPr>
        <w:pStyle w:val="a0"/>
        <w:rPr>
          <w:rFonts w:hint="cs"/>
          <w:rtl/>
        </w:rPr>
      </w:pPr>
      <w:bookmarkStart w:id="117" w:name="_Toc257927116"/>
      <w:bookmarkStart w:id="118" w:name="_Toc257927246"/>
      <w:r w:rsidRPr="00AB1DF1">
        <w:rPr>
          <w:rFonts w:hint="cs"/>
          <w:rtl/>
        </w:rPr>
        <w:t xml:space="preserve">فصل دوم در بیان سلبِ اختیار و قدرت از انبیاء </w:t>
      </w:r>
      <w:r w:rsidRPr="003E6413">
        <w:rPr>
          <w:rFonts w:cs="CTraditional Arabic" w:hint="cs"/>
          <w:bCs w:val="0"/>
          <w:rtl/>
        </w:rPr>
        <w:t>†</w:t>
      </w:r>
      <w:r w:rsidR="005D220E" w:rsidRPr="003E6413">
        <w:rPr>
          <w:rFonts w:cs="CTraditional Arabic" w:hint="cs"/>
          <w:bCs w:val="0"/>
          <w:rtl/>
        </w:rPr>
        <w:t xml:space="preserve"> </w:t>
      </w:r>
      <w:r w:rsidRPr="00AB1DF1">
        <w:rPr>
          <w:rFonts w:hint="cs"/>
          <w:rtl/>
        </w:rPr>
        <w:t xml:space="preserve">و اثباتِ آن بر </w:t>
      </w:r>
      <w:r w:rsidR="00FD7A86" w:rsidRPr="00AB1DF1">
        <w:rPr>
          <w:rFonts w:hint="cs"/>
          <w:rtl/>
        </w:rPr>
        <w:t>الله</w:t>
      </w:r>
      <w:r w:rsidRPr="00AB1DF1">
        <w:rPr>
          <w:rFonts w:hint="cs"/>
          <w:rtl/>
        </w:rPr>
        <w:t xml:space="preserve"> و</w:t>
      </w:r>
      <w:r w:rsidR="00FD7A86" w:rsidRPr="00AB1DF1">
        <w:rPr>
          <w:rFonts w:hint="cs"/>
          <w:rtl/>
        </w:rPr>
        <w:t>احد</w:t>
      </w:r>
      <w:r w:rsidRPr="00AB1DF1">
        <w:rPr>
          <w:rFonts w:hint="cs"/>
          <w:rtl/>
        </w:rPr>
        <w:t xml:space="preserve"> لا شریک</w:t>
      </w:r>
      <w:bookmarkEnd w:id="117"/>
      <w:bookmarkEnd w:id="118"/>
    </w:p>
    <w:p w:rsidR="00FD7A86" w:rsidRPr="00AB1DF1" w:rsidRDefault="00FD7A86" w:rsidP="003A08A7">
      <w:pPr>
        <w:jc w:val="both"/>
        <w:rPr>
          <w:rFonts w:hint="cs"/>
          <w:rtl/>
        </w:rPr>
      </w:pPr>
      <w:r w:rsidRPr="00AB1DF1">
        <w:rPr>
          <w:rFonts w:hint="cs"/>
          <w:rtl/>
        </w:rPr>
        <w:t>در این فصل اعترافاتی از زبان پیامبران بزرگ الهی که در قرآن کریم آمده است، به رشتة تحریر در می آوریم:</w:t>
      </w:r>
    </w:p>
    <w:p w:rsidR="00222BB6" w:rsidRPr="00AB1DF1" w:rsidRDefault="00222BB6" w:rsidP="003A08A7">
      <w:pPr>
        <w:ind w:firstLine="284"/>
        <w:jc w:val="both"/>
        <w:rPr>
          <w:rFonts w:hint="cs"/>
          <w:rtl/>
          <w:lang w:bidi="fa-IR"/>
        </w:rPr>
      </w:pPr>
      <w:r w:rsidRPr="00AB1DF1">
        <w:rPr>
          <w:rFonts w:hint="cs"/>
          <w:rtl/>
          <w:lang w:bidi="fa-IR"/>
        </w:rPr>
        <w:t xml:space="preserve">1- نوح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1" w:char="F025"/>
      </w:r>
      <w:r w:rsidRPr="00F85423">
        <w:rPr>
          <w:sz w:val="22"/>
          <w:szCs w:val="22"/>
        </w:rPr>
        <w:sym w:font="HQPB4" w:char="F0B7"/>
      </w:r>
      <w:r w:rsidRPr="00F85423">
        <w:rPr>
          <w:sz w:val="22"/>
          <w:szCs w:val="22"/>
        </w:rPr>
        <w:sym w:font="HQPB1" w:char="F06E"/>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9"/>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0"/>
      </w:r>
      <w:r w:rsidRPr="00F85423">
        <w:rPr>
          <w:sz w:val="22"/>
          <w:szCs w:val="22"/>
        </w:rPr>
        <w:sym w:font="HQPB4" w:char="F0F6"/>
      </w:r>
      <w:r w:rsidRPr="00F85423">
        <w:rPr>
          <w:sz w:val="22"/>
          <w:szCs w:val="22"/>
        </w:rPr>
        <w:sym w:font="HQPB1" w:char="F037"/>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6"/>
      </w:r>
      <w:r w:rsidRPr="00F85423">
        <w:rPr>
          <w:sz w:val="22"/>
          <w:szCs w:val="22"/>
        </w:rPr>
        <w:sym w:font="HQPB1" w:char="F036"/>
      </w:r>
      <w:r w:rsidRPr="00F85423">
        <w:rPr>
          <w:sz w:val="22"/>
          <w:szCs w:val="22"/>
        </w:rPr>
        <w:sym w:font="HQPB5" w:char="F079"/>
      </w:r>
      <w:r w:rsidRPr="00F85423">
        <w:rPr>
          <w:sz w:val="22"/>
          <w:szCs w:val="22"/>
        </w:rPr>
        <w:sym w:font="HQPB1" w:char="F066"/>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cs="Traditional Arabic" w:hint="cs"/>
          <w:sz w:val="32"/>
          <w:szCs w:val="32"/>
          <w:rtl/>
          <w:lang w:bidi="fa-IR"/>
        </w:rPr>
        <w:t>﴾</w:t>
      </w:r>
      <w:r w:rsidR="003A08A7">
        <w:rPr>
          <w:rFonts w:cs="Traditional Arabic" w:hint="cs"/>
          <w:sz w:val="32"/>
          <w:szCs w:val="32"/>
          <w:rtl/>
          <w:lang w:bidi="fa-IR"/>
        </w:rPr>
        <w:t xml:space="preserve"> </w:t>
      </w:r>
      <w:r w:rsidRPr="00AB1DF1">
        <w:rPr>
          <w:rFonts w:cs="Traditional Arabic" w:hint="cs"/>
          <w:b/>
          <w:bCs/>
          <w:sz w:val="26"/>
          <w:szCs w:val="26"/>
          <w:rtl/>
          <w:lang w:bidi="fa-IR"/>
        </w:rPr>
        <w:t>[الأنب</w:t>
      </w:r>
      <w:r w:rsidRPr="00AB1DF1">
        <w:rPr>
          <w:rFonts w:cs="Traditional Arabic" w:hint="cs"/>
          <w:b/>
          <w:bCs/>
          <w:sz w:val="26"/>
          <w:szCs w:val="26"/>
          <w:rtl/>
        </w:rPr>
        <w:t>ي</w:t>
      </w:r>
      <w:r w:rsidRPr="00AB1DF1">
        <w:rPr>
          <w:rFonts w:cs="Traditional Arabic" w:hint="cs"/>
          <w:b/>
          <w:bCs/>
          <w:sz w:val="26"/>
          <w:szCs w:val="26"/>
          <w:rtl/>
          <w:lang w:bidi="fa-IR"/>
        </w:rPr>
        <w:t xml:space="preserve">اء: 76]. </w:t>
      </w:r>
      <w:r w:rsidRPr="003E6413">
        <w:rPr>
          <w:rFonts w:cs="CTraditional Arabic" w:hint="cs"/>
          <w:b/>
          <w:sz w:val="26"/>
          <w:szCs w:val="26"/>
          <w:rtl/>
          <w:lang w:bidi="fa-IR"/>
        </w:rPr>
        <w:t>«</w:t>
      </w:r>
      <w:r w:rsidRPr="00AB1DF1">
        <w:rPr>
          <w:rtl/>
        </w:rPr>
        <w:t>و نوح [را به يا دآر] چون پيش از اين دعا كرد و [دعايش را] براى او اجابت كرديم</w:t>
      </w:r>
      <w:r w:rsidRPr="00AB1DF1">
        <w:rPr>
          <w:rFonts w:cs="CTraditional Arabic" w:hint="cs"/>
          <w:rtl/>
        </w:rPr>
        <w:t>»</w:t>
      </w:r>
    </w:p>
    <w:p w:rsidR="00222BB6" w:rsidRPr="00AB1DF1" w:rsidRDefault="00222BB6" w:rsidP="00FD7A86">
      <w:pPr>
        <w:jc w:val="lowKashida"/>
        <w:rPr>
          <w:rFonts w:hint="cs"/>
          <w:rtl/>
        </w:rPr>
      </w:pPr>
      <w:r w:rsidRPr="00AB1DF1">
        <w:rPr>
          <w:rFonts w:hint="cs"/>
          <w:rtl/>
          <w:lang w:bidi="fa-IR"/>
        </w:rPr>
        <w:t xml:space="preserve">2- ایوب </w:t>
      </w:r>
      <w:r w:rsidRPr="00AB1DF1">
        <w:rPr>
          <w:rFonts w:cs="CTraditional Arabic"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9A"/>
      </w:r>
      <w:r w:rsidRPr="00F85423">
        <w:rPr>
          <w:sz w:val="22"/>
          <w:szCs w:val="22"/>
        </w:rPr>
        <w:sym w:font="HQPB3" w:char="F055"/>
      </w:r>
      <w:r w:rsidRPr="00F85423">
        <w:rPr>
          <w:sz w:val="22"/>
          <w:szCs w:val="22"/>
        </w:rPr>
        <w:sym w:font="HQPB2" w:char="F071"/>
      </w:r>
      <w:r w:rsidRPr="00F85423">
        <w:rPr>
          <w:sz w:val="22"/>
          <w:szCs w:val="22"/>
        </w:rPr>
        <w:sym w:font="HQPB4" w:char="F095"/>
      </w:r>
      <w:r w:rsidRPr="00F85423">
        <w:rPr>
          <w:sz w:val="22"/>
          <w:szCs w:val="22"/>
        </w:rPr>
        <w:sym w:font="HQPB2" w:char="F083"/>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9"/>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D3"/>
      </w:r>
      <w:r w:rsidRPr="00F85423">
        <w:rPr>
          <w:sz w:val="22"/>
          <w:szCs w:val="22"/>
        </w:rPr>
        <w:sym w:font="HQPB4" w:char="F0CD"/>
      </w:r>
      <w:r w:rsidRPr="00F85423">
        <w:rPr>
          <w:sz w:val="22"/>
          <w:szCs w:val="22"/>
        </w:rPr>
        <w:sym w:font="HQPB2" w:char="F05F"/>
      </w:r>
      <w:r w:rsidRPr="00F85423">
        <w:rPr>
          <w:sz w:val="22"/>
          <w:szCs w:val="22"/>
        </w:rPr>
        <w:sym w:font="HQPB4" w:char="F0A1"/>
      </w:r>
      <w:r w:rsidRPr="00F85423">
        <w:rPr>
          <w:sz w:val="22"/>
          <w:szCs w:val="22"/>
        </w:rPr>
        <w:sym w:font="HQPB1" w:char="F0A1"/>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95"/>
      </w:r>
      <w:r w:rsidRPr="00F85423">
        <w:rPr>
          <w:sz w:val="22"/>
          <w:szCs w:val="22"/>
        </w:rPr>
        <w:sym w:font="HQPB1" w:char="F08E"/>
      </w:r>
      <w:r w:rsidRPr="00F85423">
        <w:rPr>
          <w:sz w:val="22"/>
          <w:szCs w:val="22"/>
        </w:rPr>
        <w:sym w:font="HQPB4" w:char="F091"/>
      </w:r>
      <w:r w:rsidRPr="00F85423">
        <w:rPr>
          <w:sz w:val="22"/>
          <w:szCs w:val="22"/>
        </w:rPr>
        <w:sym w:font="HQPB1" w:char="F0D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79"/>
      </w:r>
      <w:r w:rsidRPr="00F85423">
        <w:rPr>
          <w:sz w:val="22"/>
          <w:szCs w:val="22"/>
        </w:rPr>
        <w:sym w:font="HQPB1" w:char="F06D"/>
      </w:r>
      <w:r w:rsidRPr="00F85423">
        <w:rPr>
          <w:sz w:val="22"/>
          <w:szCs w:val="22"/>
        </w:rPr>
        <w:sym w:font="HQPB4" w:char="F0F6"/>
      </w:r>
      <w:r w:rsidRPr="00F85423">
        <w:rPr>
          <w:sz w:val="22"/>
          <w:szCs w:val="22"/>
        </w:rPr>
        <w:sym w:font="HQPB1" w:char="F091"/>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2" w:char="F048"/>
      </w:r>
      <w:r w:rsidRPr="00F85423">
        <w:rPr>
          <w:sz w:val="22"/>
          <w:szCs w:val="22"/>
        </w:rPr>
        <w:sym w:font="HQPB4" w:char="F0BF"/>
      </w:r>
      <w:r w:rsidRPr="00F85423">
        <w:rPr>
          <w:sz w:val="22"/>
          <w:szCs w:val="22"/>
        </w:rPr>
        <w:sym w:font="HQPB1" w:char="F071"/>
      </w:r>
      <w:r w:rsidRPr="00F85423">
        <w:rPr>
          <w:sz w:val="22"/>
          <w:szCs w:val="22"/>
        </w:rPr>
        <w:sym w:font="HQPB2" w:char="F0BA"/>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CC"/>
      </w:r>
      <w:r w:rsidRPr="00F85423">
        <w:rPr>
          <w:sz w:val="22"/>
          <w:szCs w:val="22"/>
        </w:rPr>
        <w:sym w:font="HQPB2" w:char="F0C8"/>
      </w:r>
      <w:r w:rsidRPr="00AB1DF1">
        <w:rPr>
          <w:rFonts w:cs="Traditional Arabic" w:hint="cs"/>
          <w:sz w:val="24"/>
          <w:szCs w:val="24"/>
          <w:rtl/>
          <w:lang w:bidi="fa-IR"/>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6"/>
      </w:r>
      <w:r w:rsidRPr="00F85423">
        <w:rPr>
          <w:sz w:val="22"/>
          <w:szCs w:val="22"/>
        </w:rPr>
        <w:sym w:font="HQPB1" w:char="F036"/>
      </w:r>
      <w:r w:rsidRPr="00F85423">
        <w:rPr>
          <w:sz w:val="22"/>
          <w:szCs w:val="22"/>
        </w:rPr>
        <w:sym w:font="HQPB5" w:char="F079"/>
      </w:r>
      <w:r w:rsidRPr="00F85423">
        <w:rPr>
          <w:sz w:val="22"/>
          <w:szCs w:val="22"/>
        </w:rPr>
        <w:sym w:font="HQPB1" w:char="F066"/>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[الأنب</w:t>
      </w:r>
      <w:r w:rsidRPr="00AB1DF1">
        <w:rPr>
          <w:rFonts w:cs="Traditional Arabic" w:hint="cs"/>
          <w:b/>
          <w:bCs/>
          <w:sz w:val="26"/>
          <w:szCs w:val="26"/>
          <w:rtl/>
        </w:rPr>
        <w:t>ي</w:t>
      </w:r>
      <w:r w:rsidRPr="00AB1DF1">
        <w:rPr>
          <w:rFonts w:cs="Traditional Arabic" w:hint="cs"/>
          <w:b/>
          <w:bCs/>
          <w:sz w:val="26"/>
          <w:szCs w:val="26"/>
          <w:rtl/>
          <w:lang w:bidi="fa-IR"/>
        </w:rPr>
        <w:t xml:space="preserve">اء: 83 </w:t>
      </w:r>
      <w:r w:rsidRPr="00AB1DF1">
        <w:rPr>
          <w:rFonts w:cs="Traditional Arabic"/>
          <w:b/>
          <w:bCs/>
          <w:sz w:val="26"/>
          <w:szCs w:val="26"/>
          <w:rtl/>
          <w:lang w:bidi="fa-IR"/>
        </w:rPr>
        <w:t>–</w:t>
      </w:r>
      <w:r w:rsidRPr="00AB1DF1">
        <w:rPr>
          <w:rFonts w:cs="Traditional Arabic" w:hint="cs"/>
          <w:b/>
          <w:bCs/>
          <w:sz w:val="26"/>
          <w:szCs w:val="26"/>
          <w:rtl/>
          <w:lang w:bidi="fa-IR"/>
        </w:rPr>
        <w:t xml:space="preserve"> 84]</w:t>
      </w:r>
      <w:r w:rsidRPr="00AB1DF1">
        <w:rPr>
          <w:rFonts w:hint="cs"/>
          <w:rtl/>
          <w:lang w:bidi="fa-IR"/>
        </w:rPr>
        <w:t>.</w:t>
      </w:r>
      <w:r w:rsidRPr="00AB1DF1">
        <w:rPr>
          <w:rFonts w:hint="cs"/>
          <w:vertAlign w:val="superscript"/>
          <w:rtl/>
          <w:lang w:bidi="fa-IR"/>
        </w:rPr>
        <w:t>(</w:t>
      </w:r>
      <w:r w:rsidRPr="00AB1DF1">
        <w:rPr>
          <w:rStyle w:val="FootnoteReference"/>
          <w:rtl/>
          <w:lang w:bidi="fa-IR"/>
        </w:rPr>
        <w:footnoteReference w:id="77"/>
      </w:r>
      <w:r w:rsidRPr="00AB1DF1">
        <w:rPr>
          <w:rFonts w:hint="cs"/>
          <w:vertAlign w:val="superscript"/>
          <w:rtl/>
          <w:lang w:bidi="fa-IR"/>
        </w:rPr>
        <w:t>)</w:t>
      </w:r>
      <w:r w:rsidRPr="00AB1DF1">
        <w:rPr>
          <w:rFonts w:hint="cs"/>
          <w:rtl/>
          <w:lang w:bidi="fa-IR"/>
        </w:rPr>
        <w:t>.</w:t>
      </w:r>
    </w:p>
    <w:p w:rsidR="00222BB6" w:rsidRPr="00AB1DF1" w:rsidRDefault="00222BB6" w:rsidP="00FD7A86">
      <w:pPr>
        <w:jc w:val="lowKashida"/>
        <w:rPr>
          <w:rFonts w:hint="cs"/>
          <w:rtl/>
        </w:rPr>
      </w:pPr>
      <w:r w:rsidRPr="00AB1DF1">
        <w:rPr>
          <w:rFonts w:hint="cs"/>
          <w:rtl/>
          <w:lang w:bidi="fa-IR"/>
        </w:rPr>
        <w:t xml:space="preserve">3- یونس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33"/>
      </w:r>
      <w:r w:rsidRPr="00F85423">
        <w:rPr>
          <w:sz w:val="22"/>
          <w:szCs w:val="22"/>
        </w:rPr>
        <w:sym w:font="HQPB2" w:char="F093"/>
      </w:r>
      <w:r w:rsidRPr="00F85423">
        <w:rPr>
          <w:sz w:val="22"/>
          <w:szCs w:val="22"/>
        </w:rPr>
        <w:sym w:font="HQPB5" w:char="F079"/>
      </w:r>
      <w:r w:rsidRPr="00F85423">
        <w:rPr>
          <w:sz w:val="22"/>
          <w:szCs w:val="22"/>
        </w:rPr>
        <w:sym w:font="HQPB1" w:char="F08A"/>
      </w:r>
      <w:r w:rsidRPr="00F85423">
        <w:rPr>
          <w:sz w:val="22"/>
          <w:szCs w:val="22"/>
        </w:rPr>
        <w:sym w:font="HQPB1" w:char="F024"/>
      </w:r>
      <w:r w:rsidRPr="00F85423">
        <w:rPr>
          <w:sz w:val="22"/>
          <w:szCs w:val="22"/>
        </w:rPr>
        <w:sym w:font="HQPB5" w:char="F06F"/>
      </w:r>
      <w:r w:rsidRPr="00F85423">
        <w:rPr>
          <w:sz w:val="22"/>
          <w:szCs w:val="22"/>
        </w:rPr>
        <w:sym w:font="HQPB2" w:char="F05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4D"/>
      </w:r>
      <w:r w:rsidRPr="00F85423">
        <w:rPr>
          <w:sz w:val="22"/>
          <w:szCs w:val="22"/>
        </w:rPr>
        <w:sym w:font="HQPB2" w:char="F0BB"/>
      </w:r>
      <w:r w:rsidRPr="00F85423">
        <w:rPr>
          <w:sz w:val="22"/>
          <w:szCs w:val="22"/>
        </w:rPr>
        <w:sym w:font="HQPB5" w:char="F079"/>
      </w:r>
      <w:r w:rsidRPr="00F85423">
        <w:rPr>
          <w:sz w:val="22"/>
          <w:szCs w:val="22"/>
        </w:rPr>
        <w:sym w:font="HQPB2" w:char="F04A"/>
      </w:r>
      <w:r w:rsidRPr="00F85423">
        <w:rPr>
          <w:sz w:val="22"/>
          <w:szCs w:val="22"/>
        </w:rPr>
        <w:sym w:font="HQPB4" w:char="F0E8"/>
      </w:r>
      <w:r w:rsidRPr="00F85423">
        <w:rPr>
          <w:sz w:val="22"/>
          <w:szCs w:val="22"/>
        </w:rPr>
        <w:sym w:font="HQPB2" w:char="F03D"/>
      </w:r>
      <w:r w:rsidRPr="00F85423">
        <w:rPr>
          <w:sz w:val="22"/>
          <w:szCs w:val="22"/>
        </w:rPr>
        <w:sym w:font="HQPB4" w:char="F097"/>
      </w:r>
      <w:r w:rsidRPr="00F85423">
        <w:rPr>
          <w:sz w:val="22"/>
          <w:szCs w:val="22"/>
        </w:rPr>
        <w:sym w:font="HQPB1" w:char="F0E0"/>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D"/>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5" w:char="F06F"/>
      </w:r>
      <w:r w:rsidRPr="00F85423">
        <w:rPr>
          <w:sz w:val="22"/>
          <w:szCs w:val="22"/>
        </w:rPr>
        <w:sym w:font="HQPB2" w:char="F059"/>
      </w:r>
      <w:r w:rsidRPr="00F85423">
        <w:rPr>
          <w:sz w:val="22"/>
          <w:szCs w:val="22"/>
        </w:rPr>
        <w:sym w:font="HQPB2" w:char="F0BB"/>
      </w:r>
      <w:r w:rsidRPr="00F85423">
        <w:rPr>
          <w:sz w:val="22"/>
          <w:szCs w:val="22"/>
        </w:rPr>
        <w:sym w:font="HQPB5" w:char="F079"/>
      </w:r>
      <w:r w:rsidRPr="00F85423">
        <w:rPr>
          <w:sz w:val="22"/>
          <w:szCs w:val="22"/>
        </w:rPr>
        <w:sym w:font="HQPB1" w:char="F073"/>
      </w:r>
      <w:r w:rsidRPr="00F85423">
        <w:rPr>
          <w:sz w:val="22"/>
          <w:szCs w:val="22"/>
        </w:rPr>
        <w:sym w:font="HQPB4" w:char="F0F6"/>
      </w:r>
      <w:r w:rsidRPr="00F85423">
        <w:rPr>
          <w:sz w:val="22"/>
          <w:szCs w:val="22"/>
        </w:rPr>
        <w:sym w:font="HQPB1" w:char="F036"/>
      </w:r>
      <w:r w:rsidRPr="00F85423">
        <w:rPr>
          <w:sz w:val="22"/>
          <w:szCs w:val="22"/>
        </w:rPr>
        <w:sym w:font="HQPB4" w:char="F0DF"/>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2" w:char="F05A"/>
      </w:r>
      <w:r w:rsidRPr="00F85423">
        <w:rPr>
          <w:sz w:val="22"/>
          <w:szCs w:val="22"/>
        </w:rPr>
        <w:sym w:font="HQPB4" w:char="F0E0"/>
      </w:r>
      <w:r w:rsidRPr="00F85423">
        <w:rPr>
          <w:sz w:val="22"/>
          <w:szCs w:val="22"/>
        </w:rPr>
        <w:sym w:font="HQPB2" w:char="F03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2" w:char="F04A"/>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4" w:char="F0A9"/>
      </w:r>
      <w:r w:rsidRPr="00F85423">
        <w:rPr>
          <w:sz w:val="22"/>
          <w:szCs w:val="22"/>
        </w:rPr>
        <w:sym w:font="HQPB1" w:char="F0E0"/>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0"/>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6"/>
      </w:r>
      <w:r w:rsidRPr="00F85423">
        <w:rPr>
          <w:sz w:val="22"/>
          <w:szCs w:val="22"/>
        </w:rPr>
        <w:sym w:font="HQPB1" w:char="F036"/>
      </w:r>
      <w:r w:rsidRPr="00F85423">
        <w:rPr>
          <w:sz w:val="22"/>
          <w:szCs w:val="22"/>
        </w:rPr>
        <w:sym w:font="HQPB5" w:char="F079"/>
      </w:r>
      <w:r w:rsidRPr="00F85423">
        <w:rPr>
          <w:sz w:val="22"/>
          <w:szCs w:val="22"/>
        </w:rPr>
        <w:sym w:font="HQPB1" w:char="F066"/>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[الأنب</w:t>
      </w:r>
      <w:r w:rsidRPr="00AB1DF1">
        <w:rPr>
          <w:rFonts w:cs="Traditional Arabic" w:hint="cs"/>
          <w:b/>
          <w:bCs/>
          <w:sz w:val="26"/>
          <w:szCs w:val="26"/>
          <w:rtl/>
        </w:rPr>
        <w:t>ي</w:t>
      </w:r>
      <w:r w:rsidRPr="00AB1DF1">
        <w:rPr>
          <w:rFonts w:cs="Traditional Arabic" w:hint="cs"/>
          <w:b/>
          <w:bCs/>
          <w:sz w:val="26"/>
          <w:szCs w:val="26"/>
          <w:rtl/>
          <w:lang w:bidi="fa-IR"/>
        </w:rPr>
        <w:t xml:space="preserve">اء: 87 </w:t>
      </w:r>
      <w:r w:rsidRPr="00AB1DF1">
        <w:rPr>
          <w:rFonts w:cs="Traditional Arabic"/>
          <w:b/>
          <w:bCs/>
          <w:sz w:val="26"/>
          <w:szCs w:val="26"/>
          <w:rtl/>
          <w:lang w:bidi="fa-IR"/>
        </w:rPr>
        <w:t>–</w:t>
      </w:r>
      <w:r w:rsidRPr="00AB1DF1">
        <w:rPr>
          <w:rFonts w:cs="Traditional Arabic" w:hint="cs"/>
          <w:b/>
          <w:bCs/>
          <w:sz w:val="26"/>
          <w:szCs w:val="26"/>
          <w:rtl/>
          <w:lang w:bidi="fa-IR"/>
        </w:rPr>
        <w:t xml:space="preserve"> 88]</w:t>
      </w:r>
      <w:r w:rsidRPr="00AB1DF1">
        <w:rPr>
          <w:rFonts w:hint="cs"/>
          <w:rtl/>
          <w:lang w:bidi="fa-IR"/>
        </w:rPr>
        <w:t xml:space="preserve">. </w:t>
      </w:r>
      <w:r w:rsidRPr="00AB1DF1">
        <w:rPr>
          <w:rFonts w:cs="CTraditional Arabic" w:hint="cs"/>
          <w:rtl/>
          <w:lang w:bidi="fa-IR"/>
        </w:rPr>
        <w:t>«</w:t>
      </w:r>
      <w:r w:rsidRPr="00AB1DF1">
        <w:rPr>
          <w:rtl/>
        </w:rPr>
        <w:t>در تاريكيها ندا در داد كه معبود [راستينى‏] جز تو نيست. تو پاك [و منزهى‏] به راستى من از ستمكاران بودم</w:t>
      </w:r>
      <w:r w:rsidRPr="00AB1DF1">
        <w:rPr>
          <w:rFonts w:hint="cs"/>
          <w:rtl/>
        </w:rPr>
        <w:t>.</w:t>
      </w:r>
      <w:r w:rsidRPr="00AB1DF1">
        <w:rPr>
          <w:rtl/>
        </w:rPr>
        <w:t xml:space="preserve"> پس [دعايش را] اجابت كرديم</w:t>
      </w:r>
      <w:r w:rsidRPr="00AB1DF1">
        <w:rPr>
          <w:rFonts w:cs="CTraditional Arabic" w:hint="cs"/>
          <w:rtl/>
        </w:rPr>
        <w:t>»</w:t>
      </w:r>
      <w:r w:rsidR="00FD7A86" w:rsidRPr="00AB1DF1">
        <w:rPr>
          <w:rFonts w:cs="Traditional Arabic" w:hint="cs"/>
          <w:b/>
          <w:bCs/>
          <w:sz w:val="26"/>
          <w:szCs w:val="26"/>
          <w:rtl/>
          <w:lang w:bidi="fa-IR"/>
        </w:rPr>
        <w:t>.</w:t>
      </w:r>
    </w:p>
    <w:p w:rsidR="00222BB6" w:rsidRPr="00AB1DF1" w:rsidRDefault="00222BB6" w:rsidP="00FD7A86">
      <w:pPr>
        <w:spacing w:line="228" w:lineRule="auto"/>
        <w:ind w:firstLine="284"/>
        <w:jc w:val="both"/>
        <w:rPr>
          <w:rFonts w:cs="Traditional Arabic" w:hint="cs"/>
          <w:b/>
          <w:bCs/>
          <w:sz w:val="26"/>
          <w:szCs w:val="26"/>
          <w:rtl/>
          <w:lang w:bidi="fa-IR"/>
        </w:rPr>
      </w:pPr>
      <w:r w:rsidRPr="00AB1DF1">
        <w:rPr>
          <w:rFonts w:hint="cs"/>
          <w:rtl/>
          <w:lang w:bidi="fa-IR"/>
        </w:rPr>
        <w:t xml:space="preserve">4- زکریا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21"/>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C"/>
      </w:r>
      <w:r w:rsidRPr="00F85423">
        <w:rPr>
          <w:sz w:val="22"/>
          <w:szCs w:val="22"/>
        </w:rPr>
        <w:sym w:font="HQPB1" w:char="F08D"/>
      </w:r>
      <w:r w:rsidRPr="00F85423">
        <w:rPr>
          <w:sz w:val="22"/>
          <w:szCs w:val="22"/>
        </w:rPr>
        <w:sym w:font="HQPB5" w:char="F09F"/>
      </w:r>
      <w:r w:rsidRPr="00F85423">
        <w:rPr>
          <w:sz w:val="22"/>
          <w:szCs w:val="22"/>
        </w:rPr>
        <w:sym w:font="HQPB2" w:char="F032"/>
      </w:r>
      <w:r w:rsidRPr="00F85423">
        <w:rPr>
          <w:sz w:val="22"/>
          <w:szCs w:val="22"/>
        </w:rPr>
        <w:sym w:font="HQPB5" w:char="F079"/>
      </w:r>
      <w:r w:rsidRPr="00F85423">
        <w:rPr>
          <w:sz w:val="22"/>
          <w:szCs w:val="22"/>
        </w:rPr>
        <w:sym w:font="HQPB1" w:char="F09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32"/>
      </w:r>
      <w:r w:rsidRPr="00F85423">
        <w:rPr>
          <w:sz w:val="22"/>
          <w:szCs w:val="22"/>
        </w:rPr>
        <w:sym w:font="HQPB2" w:char="F094"/>
      </w:r>
      <w:r w:rsidRPr="00F85423">
        <w:rPr>
          <w:sz w:val="22"/>
          <w:szCs w:val="22"/>
        </w:rPr>
        <w:sym w:font="HQPB5" w:char="F079"/>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D"/>
      </w:r>
      <w:r w:rsidRPr="00F85423">
        <w:rPr>
          <w:sz w:val="22"/>
          <w:szCs w:val="22"/>
        </w:rPr>
        <w:sym w:font="HQPB1" w:char="F02F"/>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4" w:char="F062"/>
      </w:r>
      <w:r w:rsidRPr="00F85423">
        <w:rPr>
          <w:sz w:val="22"/>
          <w:szCs w:val="22"/>
        </w:rPr>
        <w:sym w:font="HQPB1" w:char="F03E"/>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2" w:char="F054"/>
      </w:r>
      <w:r w:rsidRPr="00F85423">
        <w:rPr>
          <w:sz w:val="22"/>
          <w:szCs w:val="22"/>
        </w:rPr>
        <w:sym w:font="HQPB4" w:char="F0F6"/>
      </w:r>
      <w:r w:rsidRPr="00F85423">
        <w:rPr>
          <w:sz w:val="22"/>
          <w:szCs w:val="22"/>
        </w:rPr>
        <w:sym w:font="HQPB1" w:char="F091"/>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A"/>
      </w:r>
      <w:r w:rsidRPr="00F85423">
        <w:rPr>
          <w:sz w:val="22"/>
          <w:szCs w:val="22"/>
        </w:rPr>
        <w:sym w:font="HQPB4" w:char="F0F6"/>
      </w:r>
      <w:r w:rsidRPr="00F85423">
        <w:rPr>
          <w:sz w:val="22"/>
          <w:szCs w:val="22"/>
        </w:rPr>
        <w:sym w:font="HQPB1" w:char="F08D"/>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1" w:char="F08E"/>
      </w:r>
      <w:r w:rsidRPr="00F85423">
        <w:rPr>
          <w:sz w:val="22"/>
          <w:szCs w:val="22"/>
        </w:rPr>
        <w:sym w:font="HQPB4" w:char="F0F6"/>
      </w:r>
      <w:r w:rsidRPr="00F85423">
        <w:rPr>
          <w:sz w:val="22"/>
          <w:szCs w:val="22"/>
        </w:rPr>
        <w:sym w:font="HQPB2" w:char="F08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1" w:char="F04F"/>
      </w:r>
      <w:r w:rsidRPr="00F85423">
        <w:rPr>
          <w:sz w:val="22"/>
          <w:szCs w:val="22"/>
        </w:rPr>
        <w:sym w:font="HQPB4" w:char="F0CD"/>
      </w:r>
      <w:r w:rsidRPr="00F85423">
        <w:rPr>
          <w:sz w:val="22"/>
          <w:szCs w:val="22"/>
        </w:rPr>
        <w:sym w:font="HQPB1" w:char="F091"/>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2"/>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6"/>
      </w:r>
      <w:r w:rsidRPr="00F85423">
        <w:rPr>
          <w:sz w:val="22"/>
          <w:szCs w:val="22"/>
        </w:rPr>
        <w:sym w:font="HQPB1" w:char="F036"/>
      </w:r>
      <w:r w:rsidRPr="00F85423">
        <w:rPr>
          <w:sz w:val="22"/>
          <w:szCs w:val="22"/>
        </w:rPr>
        <w:sym w:font="HQPB5" w:char="F079"/>
      </w:r>
      <w:r w:rsidRPr="00F85423">
        <w:rPr>
          <w:sz w:val="22"/>
          <w:szCs w:val="22"/>
        </w:rPr>
        <w:sym w:font="HQPB1" w:char="F066"/>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[الأنب</w:t>
      </w:r>
      <w:r w:rsidRPr="00AB1DF1">
        <w:rPr>
          <w:rFonts w:cs="Traditional Arabic" w:hint="cs"/>
          <w:b/>
          <w:bCs/>
          <w:sz w:val="26"/>
          <w:szCs w:val="26"/>
          <w:rtl/>
        </w:rPr>
        <w:t>ي</w:t>
      </w:r>
      <w:r w:rsidRPr="00AB1DF1">
        <w:rPr>
          <w:rFonts w:cs="Traditional Arabic" w:hint="cs"/>
          <w:b/>
          <w:bCs/>
          <w:sz w:val="26"/>
          <w:szCs w:val="26"/>
          <w:rtl/>
          <w:lang w:bidi="fa-IR"/>
        </w:rPr>
        <w:t xml:space="preserve">ا: 89 </w:t>
      </w:r>
      <w:r w:rsidRPr="00AB1DF1">
        <w:rPr>
          <w:rFonts w:cs="Traditional Arabic"/>
          <w:b/>
          <w:bCs/>
          <w:sz w:val="26"/>
          <w:szCs w:val="26"/>
          <w:rtl/>
          <w:lang w:bidi="fa-IR"/>
        </w:rPr>
        <w:t>–</w:t>
      </w:r>
      <w:r w:rsidRPr="00AB1DF1">
        <w:rPr>
          <w:rFonts w:cs="Traditional Arabic" w:hint="cs"/>
          <w:b/>
          <w:bCs/>
          <w:sz w:val="26"/>
          <w:szCs w:val="26"/>
          <w:rtl/>
          <w:lang w:bidi="fa-IR"/>
        </w:rPr>
        <w:t xml:space="preserve"> 90]</w:t>
      </w:r>
      <w:r w:rsidRPr="00AB1DF1">
        <w:rPr>
          <w:rFonts w:hint="cs"/>
          <w:vertAlign w:val="superscript"/>
          <w:rtl/>
          <w:lang w:bidi="fa-IR"/>
        </w:rPr>
        <w:t>(</w:t>
      </w:r>
      <w:r w:rsidRPr="00AB1DF1">
        <w:rPr>
          <w:rStyle w:val="FootnoteReference"/>
          <w:rtl/>
          <w:lang w:bidi="fa-IR"/>
        </w:rPr>
        <w:footnoteReference w:id="78"/>
      </w:r>
      <w:r w:rsidRPr="00AB1DF1">
        <w:rPr>
          <w:rFonts w:hint="cs"/>
          <w:vertAlign w:val="superscript"/>
          <w:rtl/>
          <w:lang w:bidi="fa-IR"/>
        </w:rPr>
        <w:t>)</w:t>
      </w:r>
      <w:r w:rsidRPr="00AB1DF1">
        <w:rPr>
          <w:rFonts w:hint="cs"/>
          <w:rtl/>
          <w:lang w:bidi="fa-IR"/>
        </w:rPr>
        <w:t>.</w:t>
      </w:r>
    </w:p>
    <w:p w:rsidR="00222BB6" w:rsidRPr="00AB1DF1" w:rsidRDefault="00222BB6" w:rsidP="00FD7A86">
      <w:pPr>
        <w:spacing w:line="228" w:lineRule="auto"/>
        <w:ind w:firstLine="284"/>
        <w:jc w:val="both"/>
        <w:rPr>
          <w:rFonts w:hint="cs"/>
          <w:rtl/>
          <w:lang w:bidi="fa-IR"/>
        </w:rPr>
      </w:pPr>
      <w:r w:rsidRPr="00AB1DF1">
        <w:rPr>
          <w:rFonts w:hint="cs"/>
          <w:rtl/>
          <w:lang w:bidi="fa-IR"/>
        </w:rPr>
        <w:t xml:space="preserve">5- ابراهیم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C9"/>
      </w:r>
      <w:r w:rsidRPr="00F85423">
        <w:rPr>
          <w:sz w:val="22"/>
          <w:szCs w:val="22"/>
        </w:rPr>
        <w:sym w:font="HQPB4" w:char="F062"/>
      </w:r>
      <w:r w:rsidRPr="00F85423">
        <w:rPr>
          <w:sz w:val="22"/>
          <w:szCs w:val="22"/>
        </w:rPr>
        <w:sym w:font="HQPB1" w:char="F03E"/>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1" w:char="F03D"/>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D"/>
      </w:r>
      <w:r w:rsidRPr="00F85423">
        <w:rPr>
          <w:sz w:val="22"/>
          <w:szCs w:val="22"/>
        </w:rPr>
        <w:sym w:font="HQPB2" w:char="F03C"/>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5"/>
      </w:r>
      <w:r w:rsidRPr="00F85423">
        <w:rPr>
          <w:sz w:val="22"/>
          <w:szCs w:val="22"/>
        </w:rPr>
        <w:sym w:font="HQPB1" w:char="F073"/>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4" w:char="F0A2"/>
      </w:r>
      <w:r w:rsidRPr="00F85423">
        <w:rPr>
          <w:sz w:val="22"/>
          <w:szCs w:val="22"/>
        </w:rPr>
        <w:sym w:font="HQPB1" w:char="F0C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C9"/>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2" w:char="F0BB"/>
      </w:r>
      <w:r w:rsidRPr="00F85423">
        <w:rPr>
          <w:sz w:val="22"/>
          <w:szCs w:val="22"/>
        </w:rPr>
        <w:sym w:font="HQPB5" w:char="F074"/>
      </w:r>
      <w:r w:rsidRPr="00F85423">
        <w:rPr>
          <w:sz w:val="22"/>
          <w:szCs w:val="22"/>
        </w:rPr>
        <w:sym w:font="HQPB2" w:char="F052"/>
      </w:r>
      <w:r w:rsidRPr="00F85423">
        <w:rPr>
          <w:sz w:val="22"/>
          <w:szCs w:val="22"/>
        </w:rPr>
        <w:sym w:font="HQPB4" w:char="F0F6"/>
      </w:r>
      <w:r w:rsidRPr="00F85423">
        <w:rPr>
          <w:sz w:val="22"/>
          <w:szCs w:val="22"/>
        </w:rPr>
        <w:sym w:font="HQPB1" w:char="F08D"/>
      </w:r>
      <w:r w:rsidRPr="00F85423">
        <w:rPr>
          <w:sz w:val="22"/>
          <w:szCs w:val="22"/>
        </w:rPr>
        <w:sym w:font="HQPB4" w:char="F0A4"/>
      </w:r>
      <w:r w:rsidRPr="00F85423">
        <w:rPr>
          <w:sz w:val="22"/>
          <w:szCs w:val="22"/>
        </w:rPr>
        <w:sym w:font="HQPB1" w:char="F0B1"/>
      </w:r>
      <w:r w:rsidRPr="00F85423">
        <w:rPr>
          <w:sz w:val="22"/>
          <w:szCs w:val="22"/>
        </w:rPr>
        <w:sym w:font="HQPB5" w:char="F074"/>
      </w:r>
      <w:r w:rsidRPr="00F85423">
        <w:rPr>
          <w:sz w:val="22"/>
          <w:szCs w:val="22"/>
        </w:rPr>
        <w:sym w:font="HQPB1" w:char="F036"/>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41"/>
      </w:r>
      <w:r w:rsidRPr="00F85423">
        <w:rPr>
          <w:sz w:val="22"/>
          <w:szCs w:val="22"/>
        </w:rPr>
        <w:sym w:font="HQPB2" w:char="F04F"/>
      </w:r>
      <w:r w:rsidRPr="00F85423">
        <w:rPr>
          <w:sz w:val="22"/>
          <w:szCs w:val="22"/>
        </w:rPr>
        <w:sym w:font="HQPB2" w:char="F0BB"/>
      </w:r>
      <w:r w:rsidRPr="00F85423">
        <w:rPr>
          <w:sz w:val="22"/>
          <w:szCs w:val="22"/>
        </w:rPr>
        <w:sym w:font="HQPB5" w:char="F06E"/>
      </w:r>
      <w:r w:rsidRPr="00F85423">
        <w:rPr>
          <w:sz w:val="22"/>
          <w:szCs w:val="22"/>
        </w:rPr>
        <w:sym w:font="HQPB2" w:char="F03D"/>
      </w:r>
      <w:r w:rsidRPr="00F85423">
        <w:rPr>
          <w:sz w:val="22"/>
          <w:szCs w:val="22"/>
        </w:rPr>
        <w:sym w:font="HQPB4" w:char="F0E4"/>
      </w:r>
      <w:r w:rsidRPr="00F85423">
        <w:rPr>
          <w:sz w:val="22"/>
          <w:szCs w:val="22"/>
        </w:rPr>
        <w:sym w:font="HQPB1" w:char="F0F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4F"/>
      </w:r>
      <w:r w:rsidRPr="00F85423">
        <w:rPr>
          <w:sz w:val="22"/>
          <w:szCs w:val="22"/>
        </w:rPr>
        <w:sym w:font="HQPB2" w:char="F08A"/>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9"/>
      </w:r>
      <w:r w:rsidRPr="00F85423">
        <w:rPr>
          <w:sz w:val="22"/>
          <w:szCs w:val="22"/>
        </w:rPr>
        <w:sym w:font="HQPB2" w:char="F0CA"/>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[الصافات: 100 </w:t>
      </w:r>
      <w:r w:rsidRPr="00AB1DF1">
        <w:rPr>
          <w:rFonts w:cs="Traditional Arabic"/>
          <w:b/>
          <w:bCs/>
          <w:sz w:val="26"/>
          <w:szCs w:val="26"/>
          <w:rtl/>
          <w:lang w:bidi="fa-IR"/>
        </w:rPr>
        <w:t>–</w:t>
      </w:r>
      <w:r w:rsidRPr="00AB1DF1">
        <w:rPr>
          <w:rFonts w:cs="Traditional Arabic" w:hint="cs"/>
          <w:b/>
          <w:bCs/>
          <w:sz w:val="26"/>
          <w:szCs w:val="26"/>
          <w:rtl/>
          <w:lang w:bidi="fa-IR"/>
        </w:rPr>
        <w:t xml:space="preserve"> 101]</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79"/>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w:t>
      </w:r>
    </w:p>
    <w:p w:rsidR="00222BB6" w:rsidRPr="00AB1DF1" w:rsidRDefault="00222BB6" w:rsidP="00FD7A86">
      <w:pPr>
        <w:spacing w:line="228" w:lineRule="auto"/>
        <w:ind w:firstLine="284"/>
        <w:jc w:val="both"/>
        <w:rPr>
          <w:rFonts w:hint="cs"/>
          <w:rtl/>
          <w:lang w:bidi="fa-IR"/>
        </w:rPr>
      </w:pPr>
      <w:r w:rsidRPr="00AB1DF1">
        <w:rPr>
          <w:rFonts w:hint="cs"/>
          <w:rtl/>
          <w:lang w:bidi="fa-IR"/>
        </w:rPr>
        <w:t xml:space="preserve">6- موسی و هارون </w:t>
      </w:r>
      <w:r w:rsidRPr="00AB1DF1">
        <w:rPr>
          <w:rFonts w:cs="CTraditional Arabic" w:hint="cs"/>
          <w:rtl/>
          <w:lang w:bidi="fa-IR"/>
        </w:rPr>
        <w:t>إ</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5A"/>
      </w:r>
      <w:r w:rsidRPr="00F85423">
        <w:rPr>
          <w:sz w:val="22"/>
          <w:szCs w:val="22"/>
        </w:rPr>
        <w:sym w:font="HQPB5" w:char="F06F"/>
      </w:r>
      <w:r w:rsidRPr="00F85423">
        <w:rPr>
          <w:sz w:val="22"/>
          <w:szCs w:val="22"/>
        </w:rPr>
        <w:sym w:font="HQPB2" w:char="F059"/>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79"/>
      </w:r>
      <w:r w:rsidRPr="00F85423">
        <w:rPr>
          <w:sz w:val="22"/>
          <w:szCs w:val="22"/>
        </w:rPr>
        <w:sym w:font="HQPB1" w:char="F09B"/>
      </w:r>
      <w:r w:rsidRPr="00F85423">
        <w:rPr>
          <w:sz w:val="22"/>
          <w:szCs w:val="22"/>
        </w:rPr>
        <w:sym w:font="HQPB2" w:char="F071"/>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2"/>
      </w:r>
      <w:r w:rsidRPr="00F85423">
        <w:rPr>
          <w:sz w:val="22"/>
          <w:szCs w:val="22"/>
        </w:rPr>
        <w:sym w:font="HQPB4" w:char="F0E3"/>
      </w:r>
      <w:r w:rsidRPr="00F85423">
        <w:rPr>
          <w:sz w:val="22"/>
          <w:szCs w:val="22"/>
        </w:rPr>
        <w:sym w:font="HQPB1" w:char="F08D"/>
      </w:r>
      <w:r w:rsidRPr="00F85423">
        <w:rPr>
          <w:sz w:val="22"/>
          <w:szCs w:val="22"/>
        </w:rPr>
        <w:sym w:font="HQPB2" w:char="F0BB"/>
      </w:r>
      <w:r w:rsidRPr="00F85423">
        <w:rPr>
          <w:sz w:val="22"/>
          <w:szCs w:val="22"/>
        </w:rPr>
        <w:sym w:font="HQPB5" w:char="F079"/>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A"/>
      </w:r>
      <w:r w:rsidRPr="00F85423">
        <w:rPr>
          <w:sz w:val="22"/>
          <w:szCs w:val="22"/>
        </w:rPr>
        <w:sym w:font="HQPB2" w:char="F0CD"/>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DF"/>
      </w:r>
      <w:r w:rsidRPr="00F85423">
        <w:rPr>
          <w:sz w:val="22"/>
          <w:szCs w:val="22"/>
        </w:rPr>
        <w:sym w:font="HQPB2" w:char="F067"/>
      </w:r>
      <w:r w:rsidRPr="00F85423">
        <w:rPr>
          <w:sz w:val="22"/>
          <w:szCs w:val="22"/>
        </w:rPr>
        <w:sym w:font="HQPB2" w:char="F0BB"/>
      </w:r>
      <w:r w:rsidRPr="00F85423">
        <w:rPr>
          <w:sz w:val="22"/>
          <w:szCs w:val="22"/>
        </w:rPr>
        <w:sym w:font="HQPB5" w:char="F075"/>
      </w:r>
      <w:r w:rsidRPr="00F85423">
        <w:rPr>
          <w:sz w:val="22"/>
          <w:szCs w:val="22"/>
        </w:rPr>
        <w:sym w:font="HQPB2" w:char="F05A"/>
      </w:r>
      <w:r w:rsidRPr="00F85423">
        <w:rPr>
          <w:sz w:val="22"/>
          <w:szCs w:val="22"/>
        </w:rPr>
        <w:sym w:font="HQPB4" w:char="F0F8"/>
      </w:r>
      <w:r w:rsidRPr="00F85423">
        <w:rPr>
          <w:sz w:val="22"/>
          <w:szCs w:val="22"/>
        </w:rPr>
        <w:sym w:font="HQPB2" w:char="F08A"/>
      </w:r>
      <w:r w:rsidRPr="00F85423">
        <w:rPr>
          <w:sz w:val="22"/>
          <w:szCs w:val="22"/>
        </w:rPr>
        <w:sym w:font="HQPB4" w:char="F0AF"/>
      </w:r>
      <w:r w:rsidRPr="00F85423">
        <w:rPr>
          <w:sz w:val="22"/>
          <w:szCs w:val="22"/>
        </w:rPr>
        <w:sym w:font="HQPB1" w:char="F067"/>
      </w:r>
      <w:r w:rsidRPr="00F85423">
        <w:rPr>
          <w:sz w:val="22"/>
          <w:szCs w:val="22"/>
        </w:rPr>
        <w:sym w:font="HQPB5" w:char="F077"/>
      </w:r>
      <w:r w:rsidRPr="00F85423">
        <w:rPr>
          <w:sz w:val="22"/>
          <w:szCs w:val="22"/>
        </w:rPr>
        <w:sym w:font="HQPB2" w:char="F05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2" w:char="F042"/>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E"/>
      </w:r>
      <w:r w:rsidRPr="00F85423">
        <w:rPr>
          <w:sz w:val="22"/>
          <w:szCs w:val="22"/>
        </w:rPr>
        <w:sym w:font="HQPB4" w:char="F0F6"/>
      </w:r>
      <w:r w:rsidRPr="00F85423">
        <w:rPr>
          <w:sz w:val="22"/>
          <w:szCs w:val="22"/>
        </w:rPr>
        <w:sym w:font="HQPB1" w:char="F08D"/>
      </w:r>
      <w:r w:rsidRPr="00F85423">
        <w:rPr>
          <w:sz w:val="22"/>
          <w:szCs w:val="22"/>
        </w:rPr>
        <w:sym w:font="HQPB5" w:char="F078"/>
      </w:r>
      <w:r w:rsidRPr="00F85423">
        <w:rPr>
          <w:sz w:val="22"/>
          <w:szCs w:val="22"/>
        </w:rPr>
        <w:sym w:font="HQPB2" w:char="F03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2" w:char="F04F"/>
      </w:r>
      <w:r w:rsidRPr="00F85423">
        <w:rPr>
          <w:sz w:val="22"/>
          <w:szCs w:val="22"/>
        </w:rPr>
        <w:sym w:font="HQPB2" w:char="F08A"/>
      </w:r>
      <w:r w:rsidRPr="00F85423">
        <w:rPr>
          <w:sz w:val="22"/>
          <w:szCs w:val="22"/>
        </w:rPr>
        <w:sym w:font="HQPB4" w:char="F0CF"/>
      </w:r>
      <w:r w:rsidRPr="00F85423">
        <w:rPr>
          <w:sz w:val="22"/>
          <w:szCs w:val="22"/>
        </w:rPr>
        <w:sym w:font="HQPB1" w:char="F0E0"/>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A"/>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[الصافات: 114 </w:t>
      </w:r>
      <w:r w:rsidRPr="00AB1DF1">
        <w:rPr>
          <w:rFonts w:cs="Traditional Arabic"/>
          <w:b/>
          <w:bCs/>
          <w:sz w:val="26"/>
          <w:szCs w:val="26"/>
          <w:rtl/>
          <w:lang w:bidi="fa-IR"/>
        </w:rPr>
        <w:t>–</w:t>
      </w:r>
      <w:r w:rsidRPr="00AB1DF1">
        <w:rPr>
          <w:rFonts w:cs="Traditional Arabic" w:hint="cs"/>
          <w:b/>
          <w:bCs/>
          <w:sz w:val="26"/>
          <w:szCs w:val="26"/>
          <w:rtl/>
          <w:lang w:bidi="fa-IR"/>
        </w:rPr>
        <w:t xml:space="preserve"> 115]</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80"/>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 xml:space="preserve">. </w:t>
      </w:r>
    </w:p>
    <w:p w:rsidR="00222BB6" w:rsidRPr="00AB1DF1" w:rsidRDefault="00222BB6" w:rsidP="00FD7A86">
      <w:pPr>
        <w:ind w:firstLine="284"/>
        <w:jc w:val="both"/>
        <w:rPr>
          <w:rFonts w:hint="cs"/>
          <w:rtl/>
          <w:lang w:bidi="fa-IR"/>
        </w:rPr>
      </w:pPr>
      <w:r w:rsidRPr="00AB1DF1">
        <w:rPr>
          <w:rFonts w:hint="cs"/>
          <w:rtl/>
          <w:lang w:bidi="fa-IR"/>
        </w:rPr>
        <w:t xml:space="preserve">7- لوط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7"/>
      </w:r>
      <w:r w:rsidRPr="00F85423">
        <w:rPr>
          <w:sz w:val="22"/>
          <w:szCs w:val="22"/>
        </w:rPr>
        <w:sym w:font="HQPB1" w:char="F0DB"/>
      </w:r>
      <w:r w:rsidRPr="00F85423">
        <w:rPr>
          <w:sz w:val="22"/>
          <w:szCs w:val="22"/>
        </w:rPr>
        <w:sym w:font="HQPB2" w:char="F071"/>
      </w:r>
      <w:r w:rsidRPr="00F85423">
        <w:rPr>
          <w:sz w:val="22"/>
          <w:szCs w:val="22"/>
        </w:rPr>
        <w:sym w:font="HQPB4" w:char="F0E4"/>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A"/>
      </w:r>
      <w:r w:rsidRPr="00F85423">
        <w:rPr>
          <w:sz w:val="22"/>
          <w:szCs w:val="22"/>
        </w:rPr>
        <w:sym w:font="HQPB4" w:char="F0A9"/>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E"/>
      </w:r>
      <w:r w:rsidRPr="00F85423">
        <w:rPr>
          <w:sz w:val="22"/>
          <w:szCs w:val="22"/>
        </w:rPr>
        <w:sym w:font="HQPB2" w:char="F03D"/>
      </w:r>
      <w:r w:rsidRPr="00F85423">
        <w:rPr>
          <w:sz w:val="22"/>
          <w:szCs w:val="22"/>
        </w:rPr>
        <w:sym w:font="HQPB5" w:char="F079"/>
      </w:r>
      <w:r w:rsidRPr="00F85423">
        <w:rPr>
          <w:sz w:val="22"/>
          <w:szCs w:val="22"/>
        </w:rPr>
        <w:sym w:font="HQPB1" w:char="F099"/>
      </w:r>
      <w:r w:rsidRPr="00F85423">
        <w:rPr>
          <w:sz w:val="22"/>
          <w:szCs w:val="22"/>
        </w:rPr>
        <w:sym w:font="HQPB4" w:char="F0F6"/>
      </w:r>
      <w:r w:rsidRPr="00F85423">
        <w:rPr>
          <w:sz w:val="22"/>
          <w:szCs w:val="22"/>
        </w:rPr>
        <w:sym w:font="HQPB1" w:char="F08D"/>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C"/>
      </w:r>
      <w:r w:rsidRPr="00F85423">
        <w:rPr>
          <w:sz w:val="22"/>
          <w:szCs w:val="22"/>
        </w:rPr>
        <w:sym w:font="HQPB2" w:char="F0CC"/>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4" w:char="F0F8"/>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2" w:char="F0BB"/>
      </w:r>
      <w:r w:rsidRPr="00F85423">
        <w:rPr>
          <w:sz w:val="22"/>
          <w:szCs w:val="22"/>
        </w:rPr>
        <w:sym w:font="HQPB5" w:char="F06F"/>
      </w:r>
      <w:r w:rsidRPr="00F85423">
        <w:rPr>
          <w:sz w:val="22"/>
          <w:szCs w:val="22"/>
        </w:rPr>
        <w:sym w:font="HQPB2" w:char="F059"/>
      </w:r>
      <w:r w:rsidRPr="00F85423">
        <w:rPr>
          <w:sz w:val="22"/>
          <w:szCs w:val="22"/>
        </w:rPr>
        <w:sym w:font="HQPB4" w:char="F0F8"/>
      </w:r>
      <w:r w:rsidRPr="00F85423">
        <w:rPr>
          <w:sz w:val="22"/>
          <w:szCs w:val="22"/>
        </w:rPr>
        <w:sym w:font="HQPB2" w:char="F08B"/>
      </w:r>
      <w:r w:rsidRPr="00F85423">
        <w:rPr>
          <w:sz w:val="22"/>
          <w:szCs w:val="22"/>
        </w:rPr>
        <w:sym w:font="HQPB4" w:char="F0AF"/>
      </w:r>
      <w:r w:rsidRPr="00F85423">
        <w:rPr>
          <w:sz w:val="22"/>
          <w:szCs w:val="22"/>
        </w:rPr>
        <w:sym w:font="HQPB1" w:char="F067"/>
      </w:r>
      <w:r w:rsidRPr="00F85423">
        <w:rPr>
          <w:sz w:val="22"/>
          <w:szCs w:val="22"/>
        </w:rPr>
        <w:sym w:font="HQPB5" w:char="F077"/>
      </w:r>
      <w:r w:rsidRPr="00F85423">
        <w:rPr>
          <w:sz w:val="22"/>
          <w:szCs w:val="22"/>
        </w:rPr>
        <w:sym w:font="HQPB2" w:char="F055"/>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3"/>
      </w:r>
      <w:r w:rsidRPr="00F85423">
        <w:rPr>
          <w:sz w:val="22"/>
          <w:szCs w:val="22"/>
        </w:rPr>
        <w:sym w:font="HQPB4" w:char="F0F7"/>
      </w:r>
      <w:r w:rsidRPr="00F85423">
        <w:rPr>
          <w:sz w:val="22"/>
          <w:szCs w:val="22"/>
        </w:rPr>
        <w:sym w:font="HQPB2" w:char="F064"/>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1" w:char="F0E8"/>
      </w:r>
      <w:r w:rsidRPr="00F85423">
        <w:rPr>
          <w:sz w:val="22"/>
          <w:szCs w:val="22"/>
        </w:rPr>
        <w:sym w:font="HQPB5" w:char="F075"/>
      </w:r>
      <w:r w:rsidRPr="00F85423">
        <w:rPr>
          <w:sz w:val="22"/>
          <w:szCs w:val="22"/>
        </w:rPr>
        <w:sym w:font="HQPB2" w:char="F048"/>
      </w:r>
      <w:r w:rsidRPr="00F85423">
        <w:rPr>
          <w:sz w:val="22"/>
          <w:szCs w:val="22"/>
        </w:rPr>
        <w:sym w:font="HQPB4" w:char="F0F8"/>
      </w:r>
      <w:r w:rsidRPr="00F85423">
        <w:rPr>
          <w:sz w:val="22"/>
          <w:szCs w:val="22"/>
        </w:rPr>
        <w:sym w:font="HQPB1" w:char="F064"/>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C"/>
      </w:r>
      <w:r w:rsidRPr="00F85423">
        <w:rPr>
          <w:sz w:val="22"/>
          <w:szCs w:val="22"/>
        </w:rPr>
        <w:sym w:font="HQPB2" w:char="F0CD"/>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[الصافات: 133 </w:t>
      </w:r>
      <w:r w:rsidRPr="00AB1DF1">
        <w:rPr>
          <w:rFonts w:cs="Traditional Arabic"/>
          <w:b/>
          <w:bCs/>
          <w:sz w:val="26"/>
          <w:szCs w:val="26"/>
          <w:rtl/>
          <w:lang w:bidi="fa-IR"/>
        </w:rPr>
        <w:t>–</w:t>
      </w:r>
      <w:r w:rsidRPr="00AB1DF1">
        <w:rPr>
          <w:rFonts w:cs="Traditional Arabic" w:hint="cs"/>
          <w:b/>
          <w:bCs/>
          <w:sz w:val="26"/>
          <w:szCs w:val="26"/>
          <w:rtl/>
          <w:lang w:bidi="fa-IR"/>
        </w:rPr>
        <w:t xml:space="preserve"> 134]</w:t>
      </w:r>
      <w:r w:rsidRPr="00AB1DF1">
        <w:rPr>
          <w:rFonts w:hint="cs"/>
          <w:vertAlign w:val="superscript"/>
          <w:rtl/>
          <w:lang w:bidi="fa-IR"/>
        </w:rPr>
        <w:t>(</w:t>
      </w:r>
      <w:r w:rsidRPr="00AB1DF1">
        <w:rPr>
          <w:rStyle w:val="FootnoteReference"/>
          <w:rtl/>
          <w:lang w:bidi="fa-IR"/>
        </w:rPr>
        <w:footnoteReference w:id="81"/>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8- و همچنین حکایتِ سلیمان </w:t>
      </w:r>
      <w:r w:rsidRPr="00AB1DF1">
        <w:rPr>
          <w:rFonts w:hint="cs"/>
          <w:lang w:bidi="fa-IR"/>
        </w:rPr>
        <w:sym w:font="AGA Arabesque" w:char="F075"/>
      </w:r>
      <w:r w:rsidRPr="00AB1DF1">
        <w:rPr>
          <w:rFonts w:hint="cs"/>
          <w:rtl/>
          <w:lang w:bidi="fa-IR"/>
        </w:rPr>
        <w:t xml:space="preserve"> در سورة ص.</w:t>
      </w:r>
    </w:p>
    <w:p w:rsidR="00222BB6" w:rsidRPr="00AB1DF1" w:rsidRDefault="00222BB6" w:rsidP="00222BB6">
      <w:pPr>
        <w:ind w:firstLine="284"/>
        <w:jc w:val="both"/>
        <w:rPr>
          <w:rFonts w:hint="cs"/>
          <w:rtl/>
          <w:lang w:bidi="fa-IR"/>
        </w:rPr>
      </w:pPr>
      <w:r w:rsidRPr="00AB1DF1">
        <w:rPr>
          <w:rFonts w:hint="cs"/>
          <w:rtl/>
          <w:lang w:bidi="fa-IR"/>
        </w:rPr>
        <w:t xml:space="preserve">9- و بیان مجبوری و بی‌اختیاری تمام انبیاء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D"/>
      </w:r>
      <w:r w:rsidRPr="00F85423">
        <w:rPr>
          <w:sz w:val="22"/>
          <w:szCs w:val="22"/>
        </w:rPr>
        <w:sym w:font="HQPB5" w:char="F074"/>
      </w:r>
      <w:r w:rsidRPr="00F85423">
        <w:rPr>
          <w:sz w:val="22"/>
          <w:szCs w:val="22"/>
        </w:rPr>
        <w:sym w:font="HQPB1" w:char="F02F"/>
      </w:r>
      <w:r w:rsidRPr="00F85423">
        <w:rPr>
          <w:sz w:val="22"/>
          <w:szCs w:val="22"/>
        </w:rPr>
        <w:sym w:font="HQPB4" w:char="F0C9"/>
      </w:r>
      <w:r w:rsidRPr="00F85423">
        <w:rPr>
          <w:sz w:val="22"/>
          <w:szCs w:val="22"/>
        </w:rPr>
        <w:sym w:font="HQPB4" w:char="F06A"/>
      </w:r>
      <w:r w:rsidRPr="00F85423">
        <w:rPr>
          <w:sz w:val="22"/>
          <w:szCs w:val="22"/>
        </w:rPr>
        <w:sym w:font="HQPB1" w:char="F08B"/>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0"/>
      </w:r>
      <w:r w:rsidRPr="00F85423">
        <w:rPr>
          <w:sz w:val="22"/>
          <w:szCs w:val="22"/>
        </w:rPr>
        <w:sym w:font="HQPB4" w:char="F0DF"/>
      </w:r>
      <w:r w:rsidRPr="00F85423">
        <w:rPr>
          <w:sz w:val="22"/>
          <w:szCs w:val="22"/>
        </w:rPr>
        <w:sym w:font="HQPB1" w:char="F099"/>
      </w:r>
      <w:r w:rsidRPr="00F85423">
        <w:rPr>
          <w:sz w:val="22"/>
          <w:szCs w:val="22"/>
        </w:rPr>
        <w:sym w:font="HQPB4" w:char="F0E2"/>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6"/>
      </w:r>
      <w:r w:rsidRPr="00F85423">
        <w:rPr>
          <w:sz w:val="22"/>
          <w:szCs w:val="22"/>
        </w:rPr>
        <w:sym w:font="HQPB1" w:char="F037"/>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2"/>
      </w:r>
      <w:r w:rsidRPr="00F85423">
        <w:rPr>
          <w:sz w:val="22"/>
          <w:szCs w:val="22"/>
        </w:rPr>
        <w:sym w:font="HQPB4" w:char="F0E7"/>
      </w:r>
      <w:r w:rsidRPr="00F85423">
        <w:rPr>
          <w:sz w:val="22"/>
          <w:szCs w:val="22"/>
        </w:rPr>
        <w:sym w:font="HQPB1" w:char="F08E"/>
      </w:r>
      <w:r w:rsidRPr="00F85423">
        <w:rPr>
          <w:sz w:val="22"/>
          <w:szCs w:val="22"/>
        </w:rPr>
        <w:sym w:font="HQPB5" w:char="F079"/>
      </w:r>
      <w:r w:rsidRPr="00F85423">
        <w:rPr>
          <w:sz w:val="22"/>
          <w:szCs w:val="22"/>
        </w:rPr>
        <w:sym w:font="HQPB1" w:char="F039"/>
      </w:r>
      <w:r w:rsidRPr="00F85423">
        <w:rPr>
          <w:sz w:val="22"/>
          <w:szCs w:val="22"/>
        </w:rPr>
        <w:sym w:font="HQPB5" w:char="F07C"/>
      </w:r>
      <w:r w:rsidRPr="00F85423">
        <w:rPr>
          <w:sz w:val="22"/>
          <w:szCs w:val="22"/>
        </w:rPr>
        <w:sym w:font="HQPB1" w:char="F0C1"/>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1" w:char="F02F"/>
      </w:r>
      <w:r w:rsidRPr="00F85423">
        <w:rPr>
          <w:sz w:val="22"/>
          <w:szCs w:val="22"/>
        </w:rPr>
        <w:sym w:font="HQPB4" w:char="F0C9"/>
      </w:r>
      <w:r w:rsidRPr="00F85423">
        <w:rPr>
          <w:sz w:val="22"/>
          <w:szCs w:val="22"/>
        </w:rPr>
        <w:sym w:font="HQPB4" w:char="F06A"/>
      </w:r>
      <w:r w:rsidRPr="00F85423">
        <w:rPr>
          <w:sz w:val="22"/>
          <w:szCs w:val="22"/>
        </w:rPr>
        <w:sym w:font="HQPB1" w:char="F08B"/>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2"/>
      </w:r>
      <w:r w:rsidRPr="00F85423">
        <w:rPr>
          <w:sz w:val="22"/>
          <w:szCs w:val="22"/>
        </w:rPr>
        <w:sym w:font="HQPB4" w:char="F0E8"/>
      </w:r>
      <w:r w:rsidRPr="00F85423">
        <w:rPr>
          <w:sz w:val="22"/>
          <w:szCs w:val="22"/>
        </w:rPr>
        <w:sym w:font="HQPB1" w:char="F08C"/>
      </w:r>
      <w:r w:rsidRPr="00F85423">
        <w:rPr>
          <w:sz w:val="22"/>
          <w:szCs w:val="22"/>
        </w:rPr>
        <w:sym w:font="HQPB2" w:char="F072"/>
      </w:r>
      <w:r w:rsidRPr="00F85423">
        <w:rPr>
          <w:sz w:val="22"/>
          <w:szCs w:val="22"/>
        </w:rPr>
        <w:sym w:font="HQPB4" w:char="F0E9"/>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3"/>
      </w:r>
      <w:r w:rsidRPr="00F85423">
        <w:rPr>
          <w:sz w:val="22"/>
          <w:szCs w:val="22"/>
        </w:rPr>
        <w:sym w:font="HQPB2" w:char="F0D3"/>
      </w:r>
      <w:r w:rsidRPr="00F85423">
        <w:rPr>
          <w:sz w:val="22"/>
          <w:szCs w:val="22"/>
        </w:rPr>
        <w:sym w:font="HQPB4" w:char="F0A8"/>
      </w:r>
      <w:r w:rsidRPr="00F85423">
        <w:rPr>
          <w:sz w:val="22"/>
          <w:szCs w:val="22"/>
        </w:rPr>
        <w:sym w:font="HQPB1" w:char="F04C"/>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3" w:char="F039"/>
      </w:r>
      <w:r w:rsidRPr="00F85423">
        <w:rPr>
          <w:sz w:val="22"/>
          <w:szCs w:val="22"/>
        </w:rPr>
        <w:sym w:font="HQPB5" w:char="F073"/>
      </w:r>
      <w:r w:rsidRPr="00F85423">
        <w:rPr>
          <w:sz w:val="22"/>
          <w:szCs w:val="22"/>
        </w:rPr>
        <w:sym w:font="HQPB1" w:char="F03F"/>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E7"/>
      </w:r>
      <w:r w:rsidRPr="00F85423">
        <w:rPr>
          <w:sz w:val="22"/>
          <w:szCs w:val="22"/>
        </w:rPr>
        <w:sym w:font="HQPB1" w:char="F08E"/>
      </w:r>
      <w:r w:rsidRPr="00F85423">
        <w:rPr>
          <w:sz w:val="22"/>
          <w:szCs w:val="22"/>
        </w:rPr>
        <w:sym w:font="HQPB4" w:char="F0F3"/>
      </w:r>
      <w:r w:rsidRPr="00F85423">
        <w:rPr>
          <w:sz w:val="22"/>
          <w:szCs w:val="22"/>
        </w:rPr>
        <w:sym w:font="HQPB1" w:char="F0C7"/>
      </w:r>
      <w:r w:rsidRPr="00F85423">
        <w:rPr>
          <w:sz w:val="22"/>
          <w:szCs w:val="22"/>
        </w:rPr>
        <w:sym w:font="HQPB5" w:char="F074"/>
      </w:r>
      <w:r w:rsidRPr="00F85423">
        <w:rPr>
          <w:sz w:val="22"/>
          <w:szCs w:val="22"/>
        </w:rPr>
        <w:sym w:font="HQPB2" w:char="F052"/>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[الأنعام: 34]</w:t>
      </w:r>
      <w:r w:rsidRPr="00AB1DF1">
        <w:rPr>
          <w:rFonts w:hint="cs"/>
          <w:rtl/>
          <w:lang w:bidi="fa-IR"/>
        </w:rPr>
        <w:t xml:space="preserve">. </w:t>
      </w:r>
      <w:r w:rsidRPr="00AB1DF1">
        <w:rPr>
          <w:rFonts w:cs="CTraditional Arabic" w:hint="cs"/>
          <w:rtl/>
          <w:lang w:bidi="fa-IR"/>
        </w:rPr>
        <w:t>«</w:t>
      </w:r>
      <w:r w:rsidRPr="00AB1DF1">
        <w:rPr>
          <w:rtl/>
        </w:rPr>
        <w:t>و به راستى فرستادگانى پيش از تو دروغ انگاشته شدند. آن گاه بر تكذيب و رنج ديدن خويش صبر كردند تا آنكه نصرت ما به آنان رسيد</w:t>
      </w:r>
      <w:r w:rsidRPr="00AB1DF1">
        <w:rPr>
          <w:rFonts w:cs="CTraditional Arabic" w:hint="cs"/>
          <w:rtl/>
        </w:rPr>
        <w:t>»</w:t>
      </w:r>
    </w:p>
    <w:p w:rsidR="00222BB6" w:rsidRPr="00AB1DF1" w:rsidRDefault="00222BB6" w:rsidP="00FD7A86">
      <w:pPr>
        <w:ind w:firstLine="284"/>
        <w:jc w:val="both"/>
        <w:rPr>
          <w:rFonts w:cs="Traditional Arabic" w:hint="cs"/>
          <w:b/>
          <w:bCs/>
          <w:sz w:val="26"/>
          <w:szCs w:val="26"/>
          <w:rtl/>
          <w:lang w:bidi="fa-IR"/>
        </w:rPr>
      </w:pPr>
      <w:r w:rsidRPr="00AB1DF1">
        <w:rPr>
          <w:rFonts w:hint="cs"/>
          <w:rtl/>
          <w:lang w:bidi="fa-IR"/>
        </w:rPr>
        <w:t xml:space="preserve">10- یعقوب </w:t>
      </w:r>
      <w:r w:rsidRPr="00AB1DF1">
        <w:rPr>
          <w:rFonts w:hint="cs"/>
          <w:lang w:bidi="fa-IR"/>
        </w:rPr>
        <w:sym w:font="AGA Arabesque" w:char="F075"/>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D"/>
      </w:r>
      <w:r w:rsidRPr="00F85423">
        <w:rPr>
          <w:sz w:val="22"/>
          <w:szCs w:val="22"/>
        </w:rPr>
        <w:sym w:font="HQPB2" w:char="F05F"/>
      </w:r>
      <w:r w:rsidRPr="00F85423">
        <w:rPr>
          <w:sz w:val="22"/>
          <w:szCs w:val="22"/>
        </w:rPr>
        <w:sym w:font="HQPB4" w:char="F0F8"/>
      </w:r>
      <w:r w:rsidRPr="00F85423">
        <w:rPr>
          <w:sz w:val="22"/>
          <w:szCs w:val="22"/>
        </w:rPr>
        <w:sym w:font="HQPB1" w:char="F0EE"/>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2" w:char="F05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F5"/>
      </w:r>
      <w:r w:rsidRPr="00F85423">
        <w:rPr>
          <w:sz w:val="22"/>
          <w:szCs w:val="22"/>
        </w:rPr>
        <w:sym w:font="HQPB2" w:char="F033"/>
      </w:r>
      <w:r w:rsidRPr="00F85423">
        <w:rPr>
          <w:sz w:val="22"/>
          <w:szCs w:val="22"/>
        </w:rPr>
        <w:sym w:font="HQPB4" w:char="F0E7"/>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w:t>
      </w:r>
      <w:r w:rsidRPr="00AB1DF1">
        <w:rPr>
          <w:rFonts w:cs="Traditional Arabic" w:hint="cs"/>
          <w:b/>
          <w:bCs/>
          <w:sz w:val="26"/>
          <w:szCs w:val="26"/>
          <w:rtl/>
        </w:rPr>
        <w:t>ي</w:t>
      </w:r>
      <w:r w:rsidRPr="00AB1DF1">
        <w:rPr>
          <w:rFonts w:cs="Traditional Arabic" w:hint="cs"/>
          <w:b/>
          <w:bCs/>
          <w:sz w:val="26"/>
          <w:szCs w:val="26"/>
          <w:rtl/>
          <w:lang w:bidi="fa-IR"/>
        </w:rPr>
        <w:t>وسف: 67]</w:t>
      </w:r>
      <w:r w:rsidRPr="00AB1DF1">
        <w:rPr>
          <w:rFonts w:hint="cs"/>
          <w:rtl/>
          <w:lang w:bidi="fa-IR"/>
        </w:rPr>
        <w:t xml:space="preserve">. </w:t>
      </w:r>
      <w:r w:rsidRPr="00AB1DF1">
        <w:rPr>
          <w:rFonts w:cs="CTraditional Arabic" w:hint="cs"/>
          <w:rtl/>
          <w:lang w:bidi="fa-IR"/>
        </w:rPr>
        <w:t>«</w:t>
      </w:r>
      <w:r w:rsidRPr="00AB1DF1">
        <w:rPr>
          <w:rtl/>
        </w:rPr>
        <w:t>و نمى‏توانم چيزى از [قضاى‏] خداوند را از شما دفع كنم. فرمانروايى جز خدا را نيست</w:t>
      </w:r>
      <w:r w:rsidRPr="00AB1DF1">
        <w:rPr>
          <w:rFonts w:cs="CTraditional Arabic" w:hint="cs"/>
          <w:rtl/>
        </w:rPr>
        <w:t>»</w:t>
      </w:r>
    </w:p>
    <w:p w:rsidR="00222BB6" w:rsidRPr="00AB1DF1" w:rsidRDefault="00222BB6" w:rsidP="00FD7A86">
      <w:pPr>
        <w:ind w:firstLine="284"/>
        <w:jc w:val="both"/>
        <w:rPr>
          <w:rFonts w:hint="cs"/>
          <w:rtl/>
          <w:lang w:bidi="fa-IR"/>
        </w:rPr>
      </w:pPr>
      <w:r w:rsidRPr="00AB1DF1">
        <w:rPr>
          <w:rFonts w:hint="cs"/>
          <w:rtl/>
          <w:lang w:bidi="fa-IR"/>
        </w:rPr>
        <w:t xml:space="preserve">11- سیدنا و امام المرسلین </w:t>
      </w:r>
      <w:r w:rsidRPr="00AB1DF1">
        <w:rPr>
          <w:rFonts w:hint="cs"/>
          <w:lang w:bidi="fa-IR"/>
        </w:rPr>
        <w:sym w:font="AGA Arabesque" w:char="F072"/>
      </w:r>
      <w:r w:rsidRPr="00AB1DF1">
        <w:rPr>
          <w:rFonts w:hint="cs"/>
          <w:rtl/>
          <w:lang w:bidi="fa-IR"/>
        </w:rPr>
        <w:t xml:space="preserve">: (1)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5"/>
      </w:r>
      <w:r w:rsidRPr="00F85423">
        <w:rPr>
          <w:sz w:val="22"/>
          <w:szCs w:val="22"/>
        </w:rPr>
        <w:sym w:font="HQPB1" w:char="F0A4"/>
      </w:r>
      <w:r w:rsidRPr="00F85423">
        <w:rPr>
          <w:sz w:val="22"/>
          <w:szCs w:val="22"/>
        </w:rPr>
        <w:sym w:font="HQPB4" w:char="F0F8"/>
      </w:r>
      <w:r w:rsidRPr="00F85423">
        <w:rPr>
          <w:sz w:val="22"/>
          <w:szCs w:val="22"/>
        </w:rPr>
        <w:sym w:font="HQPB1" w:char="F0FF"/>
      </w:r>
      <w:r w:rsidRPr="00F85423">
        <w:rPr>
          <w:sz w:val="22"/>
          <w:szCs w:val="22"/>
        </w:rPr>
        <w:sym w:font="HQPB5" w:char="F075"/>
      </w:r>
      <w:r w:rsidRPr="00F85423">
        <w:rPr>
          <w:sz w:val="22"/>
          <w:szCs w:val="22"/>
        </w:rPr>
        <w:sym w:font="HQPB2" w:char="F05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85"/>
      </w:r>
      <w:r w:rsidRPr="00F85423">
        <w:rPr>
          <w:sz w:val="22"/>
          <w:szCs w:val="22"/>
        </w:rPr>
        <w:sym w:font="HQPB1" w:char="F08E"/>
      </w:r>
      <w:r w:rsidRPr="00F85423">
        <w:rPr>
          <w:sz w:val="22"/>
          <w:szCs w:val="22"/>
        </w:rPr>
        <w:sym w:font="HQPB5" w:char="F09F"/>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[الأعراف: 188]. </w:t>
      </w:r>
      <w:r w:rsidRPr="003E6413">
        <w:rPr>
          <w:rFonts w:cs="CTraditional Arabic" w:hint="cs"/>
          <w:b/>
          <w:sz w:val="26"/>
          <w:szCs w:val="26"/>
          <w:rtl/>
          <w:lang w:bidi="fa-IR"/>
        </w:rPr>
        <w:t>«</w:t>
      </w:r>
      <w:r w:rsidRPr="00AB1DF1">
        <w:rPr>
          <w:rtl/>
        </w:rPr>
        <w:t>بگو: اختيار سود و زيانى براى خود ندارم، مگر آنچه را خدا بخواهد</w:t>
      </w:r>
      <w:r w:rsidRPr="00AB1DF1">
        <w:rPr>
          <w:rFonts w:cs="CTraditional Arabic" w:hint="cs"/>
          <w:rtl/>
        </w:rPr>
        <w:t>»</w:t>
      </w:r>
    </w:p>
    <w:p w:rsidR="00222BB6" w:rsidRPr="00AB1DF1" w:rsidRDefault="00222BB6" w:rsidP="00222BB6">
      <w:pPr>
        <w:ind w:firstLine="284"/>
        <w:jc w:val="both"/>
        <w:rPr>
          <w:rFonts w:cs="Traditional Arabic" w:hint="cs"/>
          <w:b/>
          <w:bCs/>
          <w:sz w:val="26"/>
          <w:szCs w:val="26"/>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5"/>
      </w:r>
      <w:r w:rsidRPr="00F85423">
        <w:rPr>
          <w:sz w:val="22"/>
          <w:szCs w:val="22"/>
        </w:rPr>
        <w:sym w:font="HQPB1" w:char="F0A4"/>
      </w:r>
      <w:r w:rsidRPr="00F85423">
        <w:rPr>
          <w:sz w:val="22"/>
          <w:szCs w:val="22"/>
        </w:rPr>
        <w:sym w:font="HQPB4" w:char="F0F8"/>
      </w:r>
      <w:r w:rsidRPr="00F85423">
        <w:rPr>
          <w:sz w:val="22"/>
          <w:szCs w:val="22"/>
        </w:rPr>
        <w:sym w:font="HQPB1" w:char="F0FF"/>
      </w:r>
      <w:r w:rsidRPr="00F85423">
        <w:rPr>
          <w:sz w:val="22"/>
          <w:szCs w:val="22"/>
        </w:rPr>
        <w:sym w:font="HQPB5" w:char="F075"/>
      </w:r>
      <w:r w:rsidRPr="00F85423">
        <w:rPr>
          <w:sz w:val="22"/>
          <w:szCs w:val="22"/>
        </w:rPr>
        <w:sym w:font="HQPB2" w:char="F05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75"/>
      </w:r>
      <w:r w:rsidRPr="00F85423">
        <w:rPr>
          <w:sz w:val="22"/>
          <w:szCs w:val="22"/>
        </w:rPr>
        <w:sym w:font="HQPB1" w:char="F08E"/>
      </w:r>
      <w:r w:rsidRPr="00F85423">
        <w:rPr>
          <w:sz w:val="22"/>
          <w:szCs w:val="22"/>
        </w:rPr>
        <w:sym w:font="HQPB5" w:char="F09F"/>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B7"/>
      </w:r>
      <w:r w:rsidRPr="00F85423">
        <w:rPr>
          <w:sz w:val="22"/>
          <w:szCs w:val="22"/>
        </w:rPr>
        <w:sym w:font="HQPB1" w:char="F0E8"/>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8"/>
      </w:r>
      <w:r w:rsidRPr="00F85423">
        <w:rPr>
          <w:sz w:val="22"/>
          <w:szCs w:val="22"/>
        </w:rPr>
        <w:sym w:font="HQPB1" w:char="F0A9"/>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w:t>
      </w:r>
      <w:r w:rsidRPr="00AB1DF1">
        <w:rPr>
          <w:rFonts w:cs="Traditional Arabic" w:hint="cs"/>
          <w:b/>
          <w:bCs/>
          <w:sz w:val="26"/>
          <w:szCs w:val="26"/>
          <w:rtl/>
        </w:rPr>
        <w:t>ي</w:t>
      </w:r>
      <w:r w:rsidRPr="00AB1DF1">
        <w:rPr>
          <w:rFonts w:cs="Traditional Arabic" w:hint="cs"/>
          <w:b/>
          <w:bCs/>
          <w:sz w:val="26"/>
          <w:szCs w:val="26"/>
          <w:rtl/>
          <w:lang w:bidi="fa-IR"/>
        </w:rPr>
        <w:t>ونس: 49].</w:t>
      </w:r>
    </w:p>
    <w:p w:rsidR="00222BB6" w:rsidRPr="00AB1DF1" w:rsidRDefault="00FD7A86" w:rsidP="00222BB6">
      <w:pPr>
        <w:ind w:firstLine="284"/>
        <w:jc w:val="both"/>
        <w:rPr>
          <w:rFonts w:hint="cs"/>
          <w:rtl/>
          <w:lang w:bidi="fa-IR"/>
        </w:rPr>
      </w:pPr>
      <w:r w:rsidRPr="00AB1DF1">
        <w:rPr>
          <w:rFonts w:hint="cs"/>
          <w:rtl/>
          <w:lang w:bidi="fa-IR"/>
        </w:rPr>
        <w:t>علامه ن</w:t>
      </w:r>
      <w:r w:rsidR="00222BB6" w:rsidRPr="00AB1DF1">
        <w:rPr>
          <w:rFonts w:hint="cs"/>
          <w:rtl/>
          <w:lang w:bidi="fa-IR"/>
        </w:rPr>
        <w:t>س</w:t>
      </w:r>
      <w:r w:rsidRPr="00AB1DF1">
        <w:rPr>
          <w:rFonts w:hint="cs"/>
          <w:rtl/>
          <w:lang w:bidi="fa-IR"/>
        </w:rPr>
        <w:t>ف</w:t>
      </w:r>
      <w:r w:rsidR="00222BB6" w:rsidRPr="00AB1DF1">
        <w:rPr>
          <w:rFonts w:hint="cs"/>
          <w:rtl/>
          <w:lang w:bidi="fa-IR"/>
        </w:rPr>
        <w:t xml:space="preserve">ی در ترجمه می‌گوید: </w:t>
      </w:r>
      <w:r w:rsidR="00222BB6" w:rsidRPr="00AB1DF1">
        <w:rPr>
          <w:rFonts w:cs="Traditional Arabic" w:hint="cs"/>
          <w:rtl/>
          <w:lang w:bidi="fa-IR"/>
        </w:rPr>
        <w:t>«</w:t>
      </w:r>
      <w:r w:rsidR="00222BB6" w:rsidRPr="00AB1DF1">
        <w:rPr>
          <w:rFonts w:cs="Traditional Arabic" w:hint="cs"/>
          <w:b/>
          <w:bCs/>
          <w:rtl/>
        </w:rPr>
        <w:t>قل يا محمد إني لا أملك لنفسي ضرا من مرض أو فقر ولا نفعا من صحة أو غنا إلا ما شاء الله من ذالك</w:t>
      </w:r>
      <w:r w:rsidR="00222BB6" w:rsidRPr="00AB1DF1">
        <w:rPr>
          <w:rFonts w:cs="Traditional Arabic" w:hint="cs"/>
          <w:rtl/>
          <w:lang w:bidi="fa-IR"/>
        </w:rPr>
        <w:t>»</w:t>
      </w:r>
      <w:r w:rsidR="00222BB6" w:rsidRPr="00AB1DF1">
        <w:rPr>
          <w:rFonts w:hint="cs"/>
          <w:rtl/>
          <w:lang w:bidi="fa-IR"/>
        </w:rPr>
        <w:t>.</w:t>
      </w:r>
    </w:p>
    <w:p w:rsidR="00222BB6" w:rsidRPr="00AB1DF1" w:rsidRDefault="00222BB6" w:rsidP="00222BB6">
      <w:pPr>
        <w:ind w:firstLine="284"/>
        <w:jc w:val="both"/>
        <w:rPr>
          <w:rFonts w:cs="Traditional Arabic" w:hint="cs"/>
          <w:b/>
          <w:bCs/>
          <w:sz w:val="26"/>
          <w:szCs w:val="26"/>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49"/>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2" w:char="F037"/>
      </w:r>
      <w:r w:rsidRPr="00F85423">
        <w:rPr>
          <w:sz w:val="22"/>
          <w:szCs w:val="22"/>
        </w:rPr>
        <w:sym w:font="HQPB4" w:char="F0CE"/>
      </w:r>
      <w:r w:rsidRPr="00F85423">
        <w:rPr>
          <w:sz w:val="22"/>
          <w:szCs w:val="22"/>
        </w:rPr>
        <w:sym w:font="HQPB2" w:char="F03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75"/>
      </w:r>
      <w:r w:rsidRPr="00F85423">
        <w:rPr>
          <w:sz w:val="22"/>
          <w:szCs w:val="22"/>
        </w:rPr>
        <w:sym w:font="HQPB1" w:char="F08E"/>
      </w:r>
      <w:r w:rsidRPr="00F85423">
        <w:rPr>
          <w:sz w:val="22"/>
          <w:szCs w:val="22"/>
        </w:rPr>
        <w:sym w:font="HQPB5" w:char="F09F"/>
      </w:r>
      <w:r w:rsidRPr="00F85423">
        <w:rPr>
          <w:sz w:val="22"/>
          <w:szCs w:val="22"/>
        </w:rPr>
        <w:sym w:font="HQPB1" w:char="F0D1"/>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9"/>
      </w:r>
      <w:r w:rsidRPr="00F85423">
        <w:rPr>
          <w:sz w:val="22"/>
          <w:szCs w:val="22"/>
        </w:rPr>
        <w:sym w:font="HQPB5" w:char="F078"/>
      </w:r>
      <w:r w:rsidRPr="00F85423">
        <w:rPr>
          <w:sz w:val="22"/>
          <w:szCs w:val="22"/>
        </w:rPr>
        <w:sym w:font="HQPB1" w:char="F0A9"/>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 xml:space="preserve">[الجن: 21]. </w:t>
      </w:r>
      <w:r w:rsidRPr="003E6413">
        <w:rPr>
          <w:rFonts w:cs="CTraditional Arabic" w:hint="cs"/>
          <w:b/>
          <w:sz w:val="26"/>
          <w:szCs w:val="26"/>
          <w:rtl/>
          <w:lang w:bidi="fa-IR"/>
        </w:rPr>
        <w:t>«</w:t>
      </w:r>
      <w:r w:rsidRPr="00AB1DF1">
        <w:rPr>
          <w:rtl/>
        </w:rPr>
        <w:t>بگو: من توان زيان رساندن و الزام شما به راه راست را ندارم</w:t>
      </w:r>
      <w:r w:rsidRPr="00AB1DF1">
        <w:rPr>
          <w:rFonts w:cs="CTraditional Arabic" w:hint="cs"/>
          <w:rtl/>
        </w:rPr>
        <w:t>»</w:t>
      </w:r>
    </w:p>
    <w:p w:rsidR="00222BB6" w:rsidRPr="00AB1DF1" w:rsidRDefault="00222BB6" w:rsidP="0045521D">
      <w:pPr>
        <w:ind w:firstLine="284"/>
        <w:jc w:val="both"/>
        <w:rPr>
          <w:rFonts w:hint="cs"/>
          <w:rtl/>
          <w:lang w:bidi="fa-IR"/>
        </w:rPr>
      </w:pPr>
      <w:r w:rsidRPr="00AB1DF1">
        <w:rPr>
          <w:rFonts w:hint="cs"/>
          <w:rtl/>
          <w:lang w:bidi="fa-IR"/>
        </w:rPr>
        <w:t xml:space="preserve">حالا تدبر باید کرد که چون این همه انبیاء </w:t>
      </w:r>
      <w:r w:rsidRPr="00AB1DF1">
        <w:rPr>
          <w:rFonts w:cs="CTraditional Arabic" w:hint="cs"/>
          <w:rtl/>
          <w:lang w:bidi="fa-IR"/>
        </w:rPr>
        <w:t>†</w:t>
      </w:r>
      <w:r w:rsidRPr="00AB1DF1">
        <w:rPr>
          <w:rFonts w:hint="cs"/>
          <w:rtl/>
          <w:lang w:bidi="fa-IR"/>
        </w:rPr>
        <w:t xml:space="preserve"> قدرت و اختیار امور خود ندارند، پس </w:t>
      </w:r>
      <w:r w:rsidR="0045521D" w:rsidRPr="00AB1DF1">
        <w:rPr>
          <w:rFonts w:hint="cs"/>
          <w:rtl/>
          <w:lang w:bidi="fa-IR"/>
        </w:rPr>
        <w:t>غیر از آنان در چه حدی  هستند که بتوانند دیگران را نیز نجات دهن</w:t>
      </w:r>
      <w:r w:rsidRPr="00AB1DF1">
        <w:rPr>
          <w:rFonts w:hint="cs"/>
          <w:rtl/>
          <w:lang w:bidi="fa-IR"/>
        </w:rPr>
        <w:t>د</w:t>
      </w:r>
      <w:r w:rsidR="0045521D" w:rsidRPr="00AB1DF1">
        <w:rPr>
          <w:rFonts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و آنحضرت </w:t>
      </w:r>
      <w:r w:rsidRPr="00AB1DF1">
        <w:rPr>
          <w:rFonts w:hint="cs"/>
          <w:lang w:bidi="fa-IR"/>
        </w:rPr>
        <w:sym w:font="AGA Arabesque" w:char="F072"/>
      </w:r>
      <w:r w:rsidRPr="00AB1DF1">
        <w:rPr>
          <w:rFonts w:hint="cs"/>
          <w:rtl/>
          <w:lang w:bidi="fa-IR"/>
        </w:rPr>
        <w:t xml:space="preserve"> را در دو آیه اولی دستور فرمود که: اعلان کن که من مالک نفع و ضرر خود نیستم، چه جای </w:t>
      </w:r>
      <w:r w:rsidR="0045521D" w:rsidRPr="00AB1DF1">
        <w:rPr>
          <w:rFonts w:hint="cs"/>
          <w:rtl/>
          <w:lang w:bidi="fa-IR"/>
        </w:rPr>
        <w:t>این که مالک نفع و ضرر دیگران باشم</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و در آیت سوم فرمود که: اعلان فرما که من همچنانکه مالک نفع و ضرر خود نیستم، مالک نفع و ضرر شما </w:t>
      </w:r>
      <w:r w:rsidR="0045521D" w:rsidRPr="00AB1DF1">
        <w:rPr>
          <w:rFonts w:hint="cs"/>
          <w:rtl/>
          <w:lang w:bidi="fa-IR"/>
        </w:rPr>
        <w:t>(</w:t>
      </w:r>
      <w:r w:rsidRPr="00AB1DF1">
        <w:rPr>
          <w:rFonts w:hint="cs"/>
          <w:rtl/>
          <w:lang w:bidi="fa-IR"/>
        </w:rPr>
        <w:t>امت</w:t>
      </w:r>
      <w:r w:rsidR="0045521D" w:rsidRPr="00AB1DF1">
        <w:rPr>
          <w:rFonts w:hint="cs"/>
          <w:rtl/>
          <w:lang w:bidi="fa-IR"/>
        </w:rPr>
        <w:t>)</w:t>
      </w:r>
      <w:r w:rsidRPr="00AB1DF1">
        <w:rPr>
          <w:rFonts w:hint="cs"/>
          <w:rtl/>
          <w:lang w:bidi="fa-IR"/>
        </w:rPr>
        <w:t xml:space="preserve"> هم نیستم، بلکه من صرف منذر و مبشر و صاحب ذمة ابلاغ و تبلیغم و بس.</w:t>
      </w:r>
    </w:p>
    <w:p w:rsidR="00222BB6" w:rsidRPr="00AB1DF1" w:rsidRDefault="0045521D" w:rsidP="005D220E">
      <w:pPr>
        <w:pStyle w:val="a0"/>
        <w:rPr>
          <w:rFonts w:hint="cs"/>
          <w:rtl/>
        </w:rPr>
      </w:pPr>
      <w:bookmarkStart w:id="119" w:name="_Toc257927117"/>
      <w:bookmarkStart w:id="120" w:name="_Toc257927247"/>
      <w:r w:rsidRPr="00AB1DF1">
        <w:rPr>
          <w:rFonts w:hint="cs"/>
          <w:rtl/>
        </w:rPr>
        <w:t>افصح من نطق با</w:t>
      </w:r>
      <w:r w:rsidR="00222BB6" w:rsidRPr="00AB1DF1">
        <w:rPr>
          <w:rFonts w:hint="cs"/>
          <w:rtl/>
        </w:rPr>
        <w:t>لضاد</w:t>
      </w:r>
      <w:r w:rsidRPr="00AB1DF1">
        <w:rPr>
          <w:rStyle w:val="FootnoteReference"/>
          <w:b w:val="0"/>
          <w:bCs w:val="0"/>
          <w:rtl/>
        </w:rPr>
        <w:footnoteReference w:id="82"/>
      </w:r>
      <w:r w:rsidR="00222BB6" w:rsidRPr="00AB1DF1">
        <w:rPr>
          <w:rFonts w:hint="cs"/>
          <w:rtl/>
        </w:rPr>
        <w:t xml:space="preserve"> و اقلیم بلاغت و تاجدار هدایت </w:t>
      </w:r>
      <w:r w:rsidR="00222BB6" w:rsidRPr="003E6413">
        <w:rPr>
          <w:rFonts w:hint="cs"/>
          <w:b w:val="0"/>
          <w:bCs w:val="0"/>
          <w:rtl/>
        </w:rPr>
        <w:sym w:font="AGA Arabesque" w:char="F072"/>
      </w:r>
      <w:r w:rsidR="005D220E">
        <w:rPr>
          <w:rFonts w:hint="cs"/>
          <w:rtl/>
        </w:rPr>
        <w:t xml:space="preserve"> </w:t>
      </w:r>
      <w:r w:rsidR="00222BB6" w:rsidRPr="00AB1DF1">
        <w:rPr>
          <w:rFonts w:hint="cs"/>
          <w:rtl/>
        </w:rPr>
        <w:t>را نیز اختیار و قدرت هدایت‌دادن نبود</w:t>
      </w:r>
      <w:bookmarkEnd w:id="119"/>
      <w:bookmarkEnd w:id="120"/>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37"/>
      </w:r>
      <w:r w:rsidRPr="00F85423">
        <w:rPr>
          <w:sz w:val="22"/>
          <w:szCs w:val="22"/>
        </w:rPr>
        <w:sym w:font="HQPB4" w:char="F0A8"/>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2" w:char="F06B"/>
      </w:r>
      <w:r w:rsidRPr="00F85423">
        <w:rPr>
          <w:sz w:val="22"/>
          <w:szCs w:val="22"/>
        </w:rPr>
        <w:sym w:font="HQPB5" w:char="F073"/>
      </w:r>
      <w:r w:rsidRPr="00F85423">
        <w:rPr>
          <w:sz w:val="22"/>
          <w:szCs w:val="22"/>
        </w:rPr>
        <w:sym w:font="HQPB1" w:char="F045"/>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6"/>
      </w:r>
      <w:r w:rsidRPr="00F85423">
        <w:rPr>
          <w:sz w:val="22"/>
          <w:szCs w:val="22"/>
        </w:rPr>
        <w:sym w:font="HQPB1" w:char="F036"/>
      </w:r>
      <w:r w:rsidRPr="00F85423">
        <w:rPr>
          <w:sz w:val="22"/>
          <w:szCs w:val="22"/>
        </w:rPr>
        <w:sym w:font="HQPB5" w:char="F074"/>
      </w:r>
      <w:r w:rsidRPr="00F85423">
        <w:rPr>
          <w:sz w:val="22"/>
          <w:szCs w:val="22"/>
        </w:rPr>
        <w:sym w:font="HQPB1" w:char="F037"/>
      </w:r>
      <w:r w:rsidRPr="00F85423">
        <w:rPr>
          <w:sz w:val="22"/>
          <w:szCs w:val="22"/>
        </w:rPr>
        <w:sym w:font="HQPB4" w:char="F0F4"/>
      </w:r>
      <w:r w:rsidRPr="00F85423">
        <w:rPr>
          <w:sz w:val="22"/>
          <w:szCs w:val="22"/>
        </w:rPr>
        <w:sym w:font="HQPB1" w:char="F06D"/>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5"/>
      </w:r>
      <w:r w:rsidRPr="00F85423">
        <w:rPr>
          <w:sz w:val="22"/>
          <w:szCs w:val="22"/>
        </w:rPr>
        <w:sym w:font="HQPB2" w:char="F033"/>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2" w:char="F06B"/>
      </w:r>
      <w:r w:rsidRPr="00F85423">
        <w:rPr>
          <w:sz w:val="22"/>
          <w:szCs w:val="22"/>
        </w:rPr>
        <w:sym w:font="HQPB5" w:char="F075"/>
      </w:r>
      <w:r w:rsidRPr="00F85423">
        <w:rPr>
          <w:sz w:val="22"/>
          <w:szCs w:val="22"/>
        </w:rPr>
        <w:sym w:font="HQPB2" w:char="F08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71"/>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7"/>
      </w:r>
      <w:r w:rsidRPr="00F85423">
        <w:rPr>
          <w:sz w:val="22"/>
          <w:szCs w:val="22"/>
        </w:rPr>
        <w:sym w:font="HQPB1" w:char="F0E6"/>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EF"/>
      </w:r>
      <w:r w:rsidRPr="00F85423">
        <w:rPr>
          <w:sz w:val="22"/>
          <w:szCs w:val="22"/>
        </w:rPr>
        <w:sym w:font="HQPB4" w:char="F0CF"/>
      </w:r>
      <w:r w:rsidRPr="00F85423">
        <w:rPr>
          <w:sz w:val="22"/>
          <w:szCs w:val="22"/>
        </w:rPr>
        <w:sym w:font="HQPB1" w:char="F089"/>
      </w:r>
      <w:r w:rsidRPr="00F85423">
        <w:rPr>
          <w:sz w:val="22"/>
          <w:szCs w:val="22"/>
        </w:rPr>
        <w:sym w:font="HQPB5" w:char="F074"/>
      </w:r>
      <w:r w:rsidRPr="00F85423">
        <w:rPr>
          <w:sz w:val="22"/>
          <w:szCs w:val="22"/>
        </w:rPr>
        <w:sym w:font="HQPB1" w:char="F046"/>
      </w:r>
      <w:r w:rsidRPr="00F85423">
        <w:rPr>
          <w:sz w:val="22"/>
          <w:szCs w:val="22"/>
        </w:rPr>
        <w:sym w:font="HQPB4" w:char="F0F4"/>
      </w:r>
      <w:r w:rsidRPr="00F85423">
        <w:rPr>
          <w:sz w:val="22"/>
          <w:szCs w:val="22"/>
        </w:rPr>
        <w:sym w:font="HQPB2" w:char="F067"/>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[القصص: 56]</w:t>
      </w:r>
      <w:r w:rsidRPr="00AB1DF1">
        <w:rPr>
          <w:rFonts w:hint="cs"/>
          <w:vertAlign w:val="superscript"/>
          <w:rtl/>
          <w:lang w:bidi="fa-IR"/>
        </w:rPr>
        <w:t>(</w:t>
      </w:r>
      <w:r w:rsidRPr="00AB1DF1">
        <w:rPr>
          <w:rStyle w:val="FootnoteReference"/>
          <w:rtl/>
          <w:lang w:bidi="fa-IR"/>
        </w:rPr>
        <w:footnoteReference w:id="83"/>
      </w:r>
      <w:r w:rsidRPr="00AB1DF1">
        <w:rPr>
          <w:rFonts w:hint="cs"/>
          <w:vertAlign w:val="superscript"/>
          <w:rtl/>
          <w:lang w:bidi="fa-IR"/>
        </w:rPr>
        <w:t>)</w:t>
      </w:r>
      <w:r w:rsidRPr="00AB1DF1">
        <w:rPr>
          <w:rFonts w:hint="cs"/>
          <w:rtl/>
          <w:lang w:bidi="fa-IR"/>
        </w:rPr>
        <w:t>.</w:t>
      </w:r>
    </w:p>
    <w:p w:rsidR="00222BB6" w:rsidRPr="00AB1DF1" w:rsidRDefault="00222BB6" w:rsidP="00B12841">
      <w:pPr>
        <w:ind w:firstLine="284"/>
        <w:jc w:val="both"/>
        <w:rPr>
          <w:rFonts w:hint="cs"/>
          <w:rtl/>
          <w:lang w:bidi="fa-IR"/>
        </w:rPr>
      </w:pPr>
      <w:r w:rsidRPr="00AB1DF1">
        <w:rPr>
          <w:rFonts w:hint="cs"/>
          <w:rtl/>
          <w:lang w:bidi="fa-IR"/>
        </w:rPr>
        <w:t xml:space="preserve">در تفاسیر و کتب حدیث موجود است که آن حضرت </w:t>
      </w:r>
      <w:r w:rsidRPr="00AB1DF1">
        <w:rPr>
          <w:rFonts w:hint="cs"/>
          <w:lang w:bidi="fa-IR"/>
        </w:rPr>
        <w:sym w:font="AGA Arabesque" w:char="F072"/>
      </w:r>
      <w:r w:rsidRPr="00AB1DF1">
        <w:rPr>
          <w:rFonts w:hint="cs"/>
          <w:rtl/>
          <w:lang w:bidi="fa-IR"/>
        </w:rPr>
        <w:t xml:space="preserve"> </w:t>
      </w:r>
      <w:r w:rsidR="00B12841" w:rsidRPr="00AB1DF1">
        <w:rPr>
          <w:rFonts w:hint="cs"/>
          <w:rtl/>
          <w:lang w:bidi="fa-IR"/>
        </w:rPr>
        <w:t xml:space="preserve">هنگام وفات عمو/ کاکای خود </w:t>
      </w:r>
      <w:r w:rsidRPr="00AB1DF1">
        <w:rPr>
          <w:rFonts w:hint="cs"/>
          <w:rtl/>
          <w:lang w:bidi="fa-IR"/>
        </w:rPr>
        <w:t xml:space="preserve">ابوطالب </w:t>
      </w:r>
      <w:r w:rsidR="00B12841" w:rsidRPr="00AB1DF1">
        <w:rPr>
          <w:rFonts w:hint="cs"/>
          <w:rtl/>
          <w:lang w:bidi="fa-IR"/>
        </w:rPr>
        <w:t>کوشش فراوان نمود</w:t>
      </w:r>
      <w:r w:rsidRPr="00AB1DF1">
        <w:rPr>
          <w:rFonts w:hint="cs"/>
          <w:rtl/>
          <w:lang w:bidi="fa-IR"/>
        </w:rPr>
        <w:t>، ولی او ایمان نیاورده مرد، این آیت کریمه نازل شد.</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37"/>
      </w:r>
      <w:r w:rsidRPr="00F85423">
        <w:rPr>
          <w:sz w:val="22"/>
          <w:szCs w:val="22"/>
        </w:rPr>
        <w:sym w:font="HQPB4" w:char="F0AF"/>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D3"/>
      </w:r>
      <w:r w:rsidRPr="00F85423">
        <w:rPr>
          <w:sz w:val="22"/>
          <w:szCs w:val="22"/>
        </w:rPr>
        <w:sym w:font="HQPB1" w:char="F0EC"/>
      </w:r>
      <w:r w:rsidRPr="00F85423">
        <w:rPr>
          <w:sz w:val="22"/>
          <w:szCs w:val="22"/>
        </w:rPr>
        <w:sym w:font="HQPB4" w:char="F0CF"/>
      </w:r>
      <w:r w:rsidRPr="00F85423">
        <w:rPr>
          <w:sz w:val="22"/>
          <w:szCs w:val="22"/>
        </w:rPr>
        <w:sym w:font="HQPB1" w:char="F082"/>
      </w:r>
      <w:r w:rsidRPr="00F85423">
        <w:rPr>
          <w:sz w:val="22"/>
          <w:szCs w:val="22"/>
        </w:rPr>
        <w:sym w:font="HQPB2" w:char="F0BB"/>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C"/>
      </w:r>
      <w:r w:rsidRPr="00F85423">
        <w:rPr>
          <w:sz w:val="22"/>
          <w:szCs w:val="22"/>
        </w:rPr>
        <w:sym w:font="HQPB1" w:char="F0A1"/>
      </w:r>
      <w:r w:rsidRPr="00F85423">
        <w:rPr>
          <w:sz w:val="22"/>
          <w:szCs w:val="22"/>
        </w:rPr>
        <w:sym w:font="HQPB4" w:char="F0F8"/>
      </w:r>
      <w:r w:rsidRPr="00F85423">
        <w:rPr>
          <w:sz w:val="22"/>
          <w:szCs w:val="22"/>
        </w:rPr>
        <w:sym w:font="HQPB1" w:char="F0FF"/>
      </w:r>
      <w:r w:rsidRPr="00F85423">
        <w:rPr>
          <w:sz w:val="22"/>
          <w:szCs w:val="22"/>
        </w:rPr>
        <w:sym w:font="HQPB4" w:char="F0A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[الشعراء: 3]</w:t>
      </w:r>
      <w:r w:rsidRPr="00AB1DF1">
        <w:rPr>
          <w:rFonts w:hint="cs"/>
          <w:rtl/>
          <w:lang w:bidi="fa-IR"/>
        </w:rPr>
        <w:t xml:space="preserve"> </w:t>
      </w:r>
      <w:r w:rsidRPr="00AB1DF1">
        <w:rPr>
          <w:rFonts w:cs="Traditional Arabic" w:hint="cs"/>
          <w:rtl/>
          <w:lang w:bidi="fa-IR"/>
        </w:rPr>
        <w:t>«</w:t>
      </w:r>
      <w:r w:rsidRPr="00AB1DF1">
        <w:rPr>
          <w:rFonts w:hint="cs"/>
          <w:rtl/>
          <w:lang w:bidi="fa-IR"/>
        </w:rPr>
        <w:t>شاید تو هلاک‌کنندة جان خود را (باشی) به این که ایمان نمی‌آرند</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6"/>
          <w:szCs w:val="36"/>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91"/>
      </w:r>
      <w:r w:rsidRPr="00F85423">
        <w:rPr>
          <w:sz w:val="22"/>
          <w:szCs w:val="22"/>
        </w:rPr>
        <w:sym w:font="HQPB2" w:char="F040"/>
      </w:r>
      <w:r w:rsidRPr="00F85423">
        <w:rPr>
          <w:sz w:val="22"/>
          <w:szCs w:val="22"/>
        </w:rPr>
        <w:sym w:font="HQPB4" w:char="F0C5"/>
      </w:r>
      <w:r w:rsidRPr="00F85423">
        <w:rPr>
          <w:sz w:val="22"/>
          <w:szCs w:val="22"/>
        </w:rPr>
        <w:sym w:font="HQPB1" w:char="F0D2"/>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2" w:char="F06B"/>
      </w:r>
      <w:r w:rsidRPr="00F85423">
        <w:rPr>
          <w:sz w:val="22"/>
          <w:szCs w:val="22"/>
        </w:rPr>
        <w:sym w:font="HQPB5" w:char="F075"/>
      </w:r>
      <w:r w:rsidRPr="00F85423">
        <w:rPr>
          <w:sz w:val="22"/>
          <w:szCs w:val="22"/>
        </w:rPr>
        <w:sym w:font="HQPB2" w:char="F08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1" w:char="F03D"/>
      </w:r>
      <w:r w:rsidRPr="00F85423">
        <w:rPr>
          <w:sz w:val="22"/>
          <w:szCs w:val="22"/>
        </w:rPr>
        <w:sym w:font="HQPB5" w:char="F079"/>
      </w:r>
      <w:r w:rsidRPr="00F85423">
        <w:rPr>
          <w:sz w:val="22"/>
          <w:szCs w:val="22"/>
        </w:rPr>
        <w:sym w:font="HQPB2" w:char="F064"/>
      </w:r>
      <w:r w:rsidRPr="00F85423">
        <w:rPr>
          <w:sz w:val="22"/>
          <w:szCs w:val="22"/>
        </w:rPr>
        <w:sym w:font="HQPB4" w:char="F0F5"/>
      </w:r>
      <w:r w:rsidRPr="00F85423">
        <w:rPr>
          <w:sz w:val="22"/>
          <w:szCs w:val="22"/>
        </w:rPr>
        <w:sym w:font="HQPB1" w:char="F08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DD"/>
      </w:r>
      <w:r w:rsidRPr="00F85423">
        <w:rPr>
          <w:sz w:val="22"/>
          <w:szCs w:val="22"/>
        </w:rPr>
        <w:sym w:font="HQPB1" w:char="F0A1"/>
      </w:r>
      <w:r w:rsidRPr="00F85423">
        <w:rPr>
          <w:sz w:val="22"/>
          <w:szCs w:val="22"/>
        </w:rPr>
        <w:sym w:font="HQPB4" w:char="F0F8"/>
      </w:r>
      <w:r w:rsidRPr="00F85423">
        <w:rPr>
          <w:sz w:val="22"/>
          <w:szCs w:val="22"/>
        </w:rPr>
        <w:sym w:font="HQPB1" w:char="F0FF"/>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F6"/>
      </w:r>
      <w:r w:rsidRPr="00F85423">
        <w:rPr>
          <w:sz w:val="22"/>
          <w:szCs w:val="22"/>
        </w:rPr>
        <w:sym w:font="HQPB2" w:char="F08E"/>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42"/>
      </w:r>
      <w:r w:rsidRPr="00F85423">
        <w:rPr>
          <w:sz w:val="22"/>
          <w:szCs w:val="22"/>
        </w:rPr>
        <w:sym w:font="HQPB1" w:char="F04E"/>
      </w:r>
      <w:r w:rsidRPr="00F85423">
        <w:rPr>
          <w:sz w:val="22"/>
          <w:szCs w:val="22"/>
        </w:rPr>
        <w:sym w:font="HQPB2" w:char="F0BA"/>
      </w:r>
      <w:r w:rsidRPr="00F85423">
        <w:rPr>
          <w:sz w:val="22"/>
          <w:szCs w:val="22"/>
        </w:rPr>
        <w:sym w:font="HQPB5" w:char="F075"/>
      </w:r>
      <w:r w:rsidRPr="00F85423">
        <w:rPr>
          <w:sz w:val="22"/>
          <w:szCs w:val="22"/>
        </w:rPr>
        <w:sym w:font="HQPB1" w:char="F08E"/>
      </w:r>
      <w:r w:rsidRPr="00F85423">
        <w:rPr>
          <w:sz w:val="22"/>
          <w:szCs w:val="22"/>
        </w:rPr>
        <w:sym w:font="HQPB5" w:char="F079"/>
      </w:r>
      <w:r w:rsidRPr="00F85423">
        <w:rPr>
          <w:sz w:val="22"/>
          <w:szCs w:val="22"/>
        </w:rPr>
        <w:sym w:font="HQPB1" w:char="F0A3"/>
      </w:r>
      <w:r w:rsidRPr="00F85423">
        <w:rPr>
          <w:sz w:val="22"/>
          <w:szCs w:val="22"/>
        </w:rPr>
        <w:sym w:font="HQPB5" w:char="F079"/>
      </w:r>
      <w:r w:rsidRPr="00F85423">
        <w:rPr>
          <w:sz w:val="22"/>
          <w:szCs w:val="22"/>
        </w:rPr>
        <w:sym w:font="HQPB1" w:char="F06D"/>
      </w:r>
      <w:r w:rsidRPr="00AB1DF1">
        <w:rPr>
          <w:rFonts w:cs="Traditional Arabic" w:hint="cs"/>
          <w:sz w:val="36"/>
          <w:szCs w:val="36"/>
          <w:rtl/>
          <w:lang w:bidi="fa-IR"/>
        </w:rPr>
        <w:t>﴾</w:t>
      </w:r>
      <w:r w:rsidRPr="00AB1DF1">
        <w:rPr>
          <w:rFonts w:cs="Traditional Arabic" w:hint="cs"/>
          <w:sz w:val="32"/>
          <w:szCs w:val="32"/>
          <w:rtl/>
          <w:lang w:bidi="fa-IR"/>
        </w:rPr>
        <w:t xml:space="preserve"> </w:t>
      </w:r>
      <w:r w:rsidRPr="00AB1DF1">
        <w:rPr>
          <w:rFonts w:cs="Traditional Arabic" w:hint="cs"/>
          <w:sz w:val="30"/>
          <w:szCs w:val="30"/>
          <w:rtl/>
          <w:lang w:bidi="fa-IR"/>
        </w:rPr>
        <w:t>[فاطر: 8]</w:t>
      </w:r>
      <w:r w:rsidRPr="00AB1DF1">
        <w:rPr>
          <w:rFonts w:hint="cs"/>
          <w:vertAlign w:val="superscript"/>
          <w:rtl/>
          <w:lang w:bidi="fa-IR"/>
        </w:rPr>
        <w:t>(</w:t>
      </w:r>
      <w:r w:rsidRPr="00AB1DF1">
        <w:rPr>
          <w:rStyle w:val="FootnoteReference"/>
          <w:rtl/>
          <w:lang w:bidi="fa-IR"/>
        </w:rPr>
        <w:footnoteReference w:id="84"/>
      </w:r>
      <w:r w:rsidRPr="00AB1DF1">
        <w:rPr>
          <w:rFonts w:hint="cs"/>
          <w:vertAlign w:val="superscript"/>
          <w:rtl/>
          <w:lang w:bidi="fa-IR"/>
        </w:rPr>
        <w:t>)</w:t>
      </w:r>
      <w:r w:rsidRPr="00AB1DF1">
        <w:rPr>
          <w:rFonts w:hint="cs"/>
          <w:rtl/>
          <w:lang w:bidi="fa-IR"/>
        </w:rPr>
        <w:t>.</w:t>
      </w:r>
    </w:p>
    <w:p w:rsidR="00222BB6" w:rsidRPr="00AB1DF1" w:rsidRDefault="00222BB6" w:rsidP="00B12841">
      <w:pPr>
        <w:ind w:firstLine="284"/>
        <w:jc w:val="both"/>
        <w:rPr>
          <w:rFonts w:hint="cs"/>
          <w:rtl/>
          <w:lang w:bidi="fa-IR"/>
        </w:rPr>
      </w:pPr>
      <w:r w:rsidRPr="00AB1DF1">
        <w:rPr>
          <w:rFonts w:hint="cs"/>
          <w:rtl/>
          <w:lang w:bidi="fa-IR"/>
        </w:rPr>
        <w:t xml:space="preserve">سبحان الله جان آنحضرت </w:t>
      </w:r>
      <w:r w:rsidRPr="00AB1DF1">
        <w:rPr>
          <w:rFonts w:hint="cs"/>
          <w:lang w:bidi="fa-IR"/>
        </w:rPr>
        <w:sym w:font="AGA Arabesque" w:char="F072"/>
      </w:r>
      <w:r w:rsidRPr="00AB1DF1">
        <w:rPr>
          <w:rFonts w:hint="cs"/>
          <w:rtl/>
          <w:lang w:bidi="fa-IR"/>
        </w:rPr>
        <w:t xml:space="preserve"> </w:t>
      </w:r>
      <w:r w:rsidR="00B12841" w:rsidRPr="00AB1DF1">
        <w:rPr>
          <w:rFonts w:hint="cs"/>
          <w:rtl/>
          <w:lang w:bidi="fa-IR"/>
        </w:rPr>
        <w:t>از سوز گداز رحمت بر امت قریب هلاک شده است،</w:t>
      </w:r>
      <w:r w:rsidRPr="00AB1DF1">
        <w:rPr>
          <w:rFonts w:hint="cs"/>
          <w:rtl/>
          <w:lang w:bidi="fa-IR"/>
        </w:rPr>
        <w:t xml:space="preserve"> </w:t>
      </w:r>
      <w:r w:rsidR="00B12841" w:rsidRPr="00AB1DF1">
        <w:rPr>
          <w:rFonts w:hint="cs"/>
          <w:rtl/>
          <w:lang w:bidi="fa-IR"/>
        </w:rPr>
        <w:t>با وجود این</w:t>
      </w:r>
      <w:r w:rsidRPr="00AB1DF1">
        <w:rPr>
          <w:rFonts w:hint="cs"/>
          <w:rtl/>
          <w:lang w:bidi="fa-IR"/>
        </w:rPr>
        <w:t xml:space="preserve"> اختیار هدایت یک نفر </w:t>
      </w:r>
      <w:r w:rsidR="00B12841" w:rsidRPr="00AB1DF1">
        <w:rPr>
          <w:rFonts w:hint="cs"/>
          <w:rtl/>
          <w:lang w:bidi="fa-IR"/>
        </w:rPr>
        <w:t>را هم ندارند</w:t>
      </w:r>
      <w:r w:rsidRPr="00AB1DF1">
        <w:rPr>
          <w:rFonts w:hint="cs"/>
          <w:rtl/>
          <w:lang w:bidi="fa-IR"/>
        </w:rPr>
        <w:t>.</w:t>
      </w:r>
    </w:p>
    <w:p w:rsidR="00222BB6" w:rsidRPr="00AB1DF1" w:rsidRDefault="00222BB6" w:rsidP="00B12841">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5" w:char="F07D"/>
      </w:r>
      <w:r w:rsidRPr="00F85423">
        <w:rPr>
          <w:sz w:val="22"/>
          <w:szCs w:val="22"/>
        </w:rPr>
        <w:sym w:font="HQPB1" w:char="F0A7"/>
      </w:r>
      <w:r w:rsidRPr="00F85423">
        <w:rPr>
          <w:sz w:val="22"/>
          <w:szCs w:val="22"/>
        </w:rPr>
        <w:sym w:font="HQPB4" w:char="F0F8"/>
      </w:r>
      <w:r w:rsidRPr="00F85423">
        <w:rPr>
          <w:sz w:val="22"/>
          <w:szCs w:val="22"/>
        </w:rPr>
        <w:sym w:font="HQPB2" w:char="F08A"/>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C"/>
      </w:r>
      <w:r w:rsidRPr="00F85423">
        <w:rPr>
          <w:sz w:val="22"/>
          <w:szCs w:val="22"/>
        </w:rPr>
        <w:sym w:font="HQPB1" w:char="F08D"/>
      </w:r>
      <w:r w:rsidRPr="00F85423">
        <w:rPr>
          <w:sz w:val="22"/>
          <w:szCs w:val="22"/>
        </w:rPr>
        <w:sym w:font="HQPB4" w:char="F0F8"/>
      </w:r>
      <w:r w:rsidRPr="00F85423">
        <w:rPr>
          <w:sz w:val="22"/>
          <w:szCs w:val="22"/>
        </w:rPr>
        <w:sym w:font="HQPB2" w:char="F042"/>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D"/>
      </w:r>
      <w:r w:rsidRPr="00F85423">
        <w:rPr>
          <w:sz w:val="22"/>
          <w:szCs w:val="22"/>
        </w:rPr>
        <w:sym w:font="HQPB2" w:char="F0E4"/>
      </w:r>
      <w:r w:rsidRPr="00F85423">
        <w:rPr>
          <w:sz w:val="22"/>
          <w:szCs w:val="22"/>
        </w:rPr>
        <w:sym w:font="HQPB4" w:char="F0F3"/>
      </w:r>
      <w:r w:rsidRPr="00F85423">
        <w:rPr>
          <w:sz w:val="22"/>
          <w:szCs w:val="22"/>
        </w:rPr>
        <w:sym w:font="HQPB2" w:char="F0D3"/>
      </w:r>
      <w:r w:rsidRPr="00F85423">
        <w:rPr>
          <w:sz w:val="22"/>
          <w:szCs w:val="22"/>
        </w:rPr>
        <w:sym w:font="HQPB5" w:char="F078"/>
      </w:r>
      <w:r w:rsidRPr="00F85423">
        <w:rPr>
          <w:sz w:val="22"/>
          <w:szCs w:val="22"/>
        </w:rPr>
        <w:sym w:font="HQPB1" w:char="F0AB"/>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1" w:char="F03E"/>
      </w:r>
      <w:r w:rsidRPr="00F85423">
        <w:rPr>
          <w:sz w:val="22"/>
          <w:szCs w:val="22"/>
        </w:rPr>
        <w:sym w:font="HQPB2" w:char="F071"/>
      </w:r>
      <w:r w:rsidRPr="00F85423">
        <w:rPr>
          <w:sz w:val="22"/>
          <w:szCs w:val="22"/>
        </w:rPr>
        <w:sym w:font="HQPB4" w:char="F0E7"/>
      </w:r>
      <w:r w:rsidRPr="00F85423">
        <w:rPr>
          <w:sz w:val="22"/>
          <w:szCs w:val="22"/>
        </w:rPr>
        <w:sym w:font="HQPB1" w:char="F047"/>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F6"/>
      </w:r>
      <w:r w:rsidRPr="00F85423">
        <w:rPr>
          <w:sz w:val="22"/>
          <w:szCs w:val="22"/>
        </w:rPr>
        <w:sym w:font="HQPB2" w:char="F08E"/>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2F"/>
      </w:r>
      <w:r w:rsidRPr="00F85423">
        <w:rPr>
          <w:sz w:val="22"/>
          <w:szCs w:val="22"/>
        </w:rPr>
        <w:sym w:font="HQPB4" w:char="F0C9"/>
      </w:r>
      <w:r w:rsidRPr="00F85423">
        <w:rPr>
          <w:sz w:val="22"/>
          <w:szCs w:val="22"/>
        </w:rPr>
        <w:sym w:font="HQPB4" w:char="F06A"/>
      </w:r>
      <w:r w:rsidRPr="00F85423">
        <w:rPr>
          <w:sz w:val="22"/>
          <w:szCs w:val="22"/>
        </w:rPr>
        <w:sym w:font="HQPB1" w:char="F08B"/>
      </w:r>
      <w:r w:rsidRPr="00F85423">
        <w:rPr>
          <w:sz w:val="22"/>
          <w:szCs w:val="22"/>
        </w:rPr>
        <w:sym w:font="HQPB5" w:char="F079"/>
      </w:r>
      <w:r w:rsidRPr="00F85423">
        <w:rPr>
          <w:sz w:val="22"/>
          <w:szCs w:val="22"/>
        </w:rPr>
        <w:sym w:font="HQPB1" w:char="F0E8"/>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63"/>
      </w:r>
      <w:r w:rsidRPr="00F85423">
        <w:rPr>
          <w:sz w:val="22"/>
          <w:szCs w:val="22"/>
        </w:rPr>
        <w:sym w:font="HQPB2" w:char="F071"/>
      </w:r>
      <w:r w:rsidRPr="00F85423">
        <w:rPr>
          <w:sz w:val="22"/>
          <w:szCs w:val="22"/>
        </w:rPr>
        <w:sym w:font="HQPB4" w:char="F0DF"/>
      </w:r>
      <w:r w:rsidRPr="00F85423">
        <w:rPr>
          <w:sz w:val="22"/>
          <w:szCs w:val="22"/>
        </w:rPr>
        <w:sym w:font="HQPB2" w:char="F04A"/>
      </w:r>
      <w:r w:rsidRPr="00F85423">
        <w:rPr>
          <w:sz w:val="22"/>
          <w:szCs w:val="22"/>
        </w:rPr>
        <w:sym w:font="HQPB4" w:char="F0CE"/>
      </w:r>
      <w:r w:rsidRPr="00F85423">
        <w:rPr>
          <w:sz w:val="22"/>
          <w:szCs w:val="22"/>
        </w:rPr>
        <w:sym w:font="HQPB2" w:char="F03D"/>
      </w:r>
      <w:r w:rsidRPr="00F85423">
        <w:rPr>
          <w:sz w:val="22"/>
          <w:szCs w:val="22"/>
        </w:rPr>
        <w:sym w:font="HQPB2" w:char="F0BB"/>
      </w:r>
      <w:r w:rsidRPr="00F85423">
        <w:rPr>
          <w:sz w:val="22"/>
          <w:szCs w:val="22"/>
        </w:rPr>
        <w:sym w:font="HQPB5" w:char="F073"/>
      </w:r>
      <w:r w:rsidRPr="00F85423">
        <w:rPr>
          <w:sz w:val="22"/>
          <w:szCs w:val="22"/>
        </w:rPr>
        <w:sym w:font="HQPB1" w:char="F0D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B"/>
      </w:r>
      <w:r w:rsidRPr="00F85423">
        <w:rPr>
          <w:sz w:val="22"/>
          <w:szCs w:val="22"/>
        </w:rPr>
        <w:sym w:font="HQPB2" w:char="F0D1"/>
      </w:r>
      <w:r w:rsidRPr="00F85423">
        <w:rPr>
          <w:sz w:val="22"/>
          <w:szCs w:val="22"/>
        </w:rPr>
        <w:sym w:font="HQPB2" w:char="F0C8"/>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 xml:space="preserve">[آل عمران: 128]. </w:t>
      </w:r>
      <w:r w:rsidRPr="003E6413">
        <w:rPr>
          <w:rFonts w:cs="CTraditional Arabic" w:hint="cs"/>
          <w:b/>
          <w:sz w:val="26"/>
          <w:szCs w:val="26"/>
          <w:rtl/>
          <w:lang w:bidi="fa-IR"/>
        </w:rPr>
        <w:t>«</w:t>
      </w:r>
      <w:r w:rsidRPr="00AB1DF1">
        <w:rPr>
          <w:rtl/>
        </w:rPr>
        <w:t>تو را در اين كار اختيارى نيست. چه [خداوند] آنان را ببخشايد يا عذابشان كند، چرا كه آنان ستمكارند</w:t>
      </w:r>
      <w:r w:rsidRPr="00AB1DF1">
        <w:rPr>
          <w:rFonts w:cs="CTraditional Arabic" w:hint="cs"/>
          <w:rtl/>
        </w:rPr>
        <w:t>»</w:t>
      </w:r>
      <w:r w:rsidR="00B12841" w:rsidRPr="00AB1DF1">
        <w:rPr>
          <w:rFonts w:hint="cs"/>
          <w:rtl/>
          <w:lang w:bidi="fa-IR"/>
        </w:rPr>
        <w:t>.</w:t>
      </w:r>
      <w:r w:rsidRPr="00AB1DF1">
        <w:rPr>
          <w:rFonts w:hint="cs"/>
          <w:rtl/>
          <w:lang w:bidi="fa-IR"/>
        </w:rPr>
        <w:t xml:space="preserve"> در غزوة احد که 70 صحابی شهید شده بود و عم آن ذات گرامی سید الشهداء امیر حمزه </w:t>
      </w:r>
      <w:r w:rsidRPr="00AB1DF1">
        <w:rPr>
          <w:rFonts w:hint="cs"/>
          <w:lang w:bidi="fa-IR"/>
        </w:rPr>
        <w:sym w:font="AGA Arabesque" w:char="F074"/>
      </w:r>
      <w:r w:rsidR="00B12841" w:rsidRPr="00AB1DF1">
        <w:rPr>
          <w:rFonts w:hint="cs"/>
          <w:rtl/>
          <w:lang w:bidi="fa-IR"/>
        </w:rPr>
        <w:t xml:space="preserve"> مثله شده</w:t>
      </w:r>
      <w:r w:rsidRPr="00AB1DF1">
        <w:rPr>
          <w:rFonts w:hint="cs"/>
          <w:rtl/>
          <w:lang w:bidi="fa-IR"/>
        </w:rPr>
        <w:t xml:space="preserve"> و دندانِ مبارک </w:t>
      </w:r>
      <w:r w:rsidR="00B12841" w:rsidRPr="00AB1DF1">
        <w:rPr>
          <w:rFonts w:hint="cs"/>
          <w:rtl/>
          <w:lang w:bidi="fa-IR"/>
        </w:rPr>
        <w:t xml:space="preserve">شکست، </w:t>
      </w:r>
      <w:r w:rsidRPr="00AB1DF1">
        <w:rPr>
          <w:rFonts w:hint="cs"/>
          <w:rtl/>
          <w:lang w:bidi="fa-IR"/>
        </w:rPr>
        <w:t xml:space="preserve">و رخسارِ مبارک از خون گلگون شده بود، در چنین وقت نازک بر زبان مُبارک رفته بود که چگونه فلاح حاصل می‌کند، قومی که روی نبی خود را خونین کردند، این آیت نازل شد، فکر باید کردکه چون درین موقع اختیار داده نشد، پس کدام وقت اختیار داده </w:t>
      </w:r>
      <w:r w:rsidR="00B12841" w:rsidRPr="00AB1DF1">
        <w:rPr>
          <w:rFonts w:hint="cs"/>
          <w:rtl/>
          <w:lang w:bidi="fa-IR"/>
        </w:rPr>
        <w:t>می شده اند؟.</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4" w:char="F0F6"/>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9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2" w:char="F06C"/>
      </w:r>
      <w:r w:rsidRPr="00F85423">
        <w:rPr>
          <w:sz w:val="22"/>
          <w:szCs w:val="22"/>
        </w:rPr>
        <w:sym w:font="HQPB5" w:char="F06D"/>
      </w:r>
      <w:r w:rsidRPr="00F85423">
        <w:rPr>
          <w:sz w:val="22"/>
          <w:szCs w:val="22"/>
        </w:rPr>
        <w:sym w:font="HQPB2" w:char="F03B"/>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E"/>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2" w:char="F06C"/>
      </w:r>
      <w:r w:rsidRPr="00F85423">
        <w:rPr>
          <w:sz w:val="22"/>
          <w:szCs w:val="22"/>
        </w:rPr>
        <w:sym w:font="HQPB5" w:char="F06D"/>
      </w:r>
      <w:r w:rsidRPr="00F85423">
        <w:rPr>
          <w:sz w:val="22"/>
          <w:szCs w:val="22"/>
        </w:rPr>
        <w:sym w:font="HQPB2" w:char="F03B"/>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E"/>
      </w:r>
      <w:r w:rsidRPr="00F85423">
        <w:rPr>
          <w:sz w:val="22"/>
          <w:szCs w:val="22"/>
        </w:rPr>
        <w:sym w:font="HQPB1" w:char="F040"/>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2" w:char="F06C"/>
      </w:r>
      <w:r w:rsidRPr="00F85423">
        <w:rPr>
          <w:sz w:val="22"/>
          <w:szCs w:val="22"/>
        </w:rPr>
        <w:sym w:font="HQPB5" w:char="F06D"/>
      </w:r>
      <w:r w:rsidRPr="00F85423">
        <w:rPr>
          <w:sz w:val="22"/>
          <w:szCs w:val="22"/>
        </w:rPr>
        <w:sym w:font="HQPB2" w:char="F03B"/>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1" w:char="F0E8"/>
      </w:r>
      <w:r w:rsidRPr="00F85423">
        <w:rPr>
          <w:sz w:val="22"/>
          <w:szCs w:val="22"/>
        </w:rPr>
        <w:sym w:font="HQPB4" w:char="F0F6"/>
      </w:r>
      <w:r w:rsidRPr="00F85423">
        <w:rPr>
          <w:sz w:val="22"/>
          <w:szCs w:val="22"/>
        </w:rPr>
        <w:sym w:font="HQPB1" w:char="F03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4" w:char="F05A"/>
      </w:r>
      <w:r w:rsidRPr="00F85423">
        <w:rPr>
          <w:sz w:val="22"/>
          <w:szCs w:val="22"/>
        </w:rPr>
        <w:sym w:font="HQPB2" w:char="F06F"/>
      </w:r>
      <w:r w:rsidRPr="00F85423">
        <w:rPr>
          <w:sz w:val="22"/>
          <w:szCs w:val="22"/>
        </w:rPr>
        <w:sym w:font="HQPB4" w:char="F0A7"/>
      </w:r>
      <w:r w:rsidRPr="00F85423">
        <w:rPr>
          <w:sz w:val="22"/>
          <w:szCs w:val="22"/>
        </w:rPr>
        <w:sym w:font="HQPB1" w:char="F090"/>
      </w:r>
      <w:r w:rsidRPr="00F85423">
        <w:rPr>
          <w:sz w:val="22"/>
          <w:szCs w:val="22"/>
        </w:rPr>
        <w:sym w:font="HQPB5" w:char="F073"/>
      </w:r>
      <w:r w:rsidRPr="00F85423">
        <w:rPr>
          <w:sz w:val="22"/>
          <w:szCs w:val="22"/>
        </w:rPr>
        <w:sym w:font="HQPB2" w:char="F044"/>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6E"/>
      </w:r>
      <w:r w:rsidRPr="00F85423">
        <w:rPr>
          <w:sz w:val="22"/>
          <w:szCs w:val="22"/>
        </w:rPr>
        <w:sym w:font="HQPB2" w:char="F03D"/>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7"/>
      </w:r>
      <w:r w:rsidRPr="00F85423">
        <w:rPr>
          <w:sz w:val="22"/>
          <w:szCs w:val="22"/>
        </w:rPr>
        <w:sym w:font="HQPB2" w:char="F06C"/>
      </w:r>
      <w:r w:rsidRPr="00F85423">
        <w:rPr>
          <w:sz w:val="22"/>
          <w:szCs w:val="22"/>
        </w:rPr>
        <w:sym w:font="HQPB5" w:char="F06D"/>
      </w:r>
      <w:r w:rsidRPr="00F85423">
        <w:rPr>
          <w:sz w:val="22"/>
          <w:szCs w:val="22"/>
        </w:rPr>
        <w:sym w:font="HQPB2" w:char="F03B"/>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[التوبة: 80]</w:t>
      </w:r>
      <w:r w:rsidRPr="00AB1DF1">
        <w:rPr>
          <w:rFonts w:hint="cs"/>
          <w:vertAlign w:val="superscript"/>
          <w:rtl/>
          <w:lang w:bidi="fa-IR"/>
        </w:rPr>
        <w:t>(</w:t>
      </w:r>
      <w:r w:rsidRPr="00AB1DF1">
        <w:rPr>
          <w:rStyle w:val="FootnoteReference"/>
          <w:rtl/>
          <w:lang w:bidi="fa-IR"/>
        </w:rPr>
        <w:footnoteReference w:id="85"/>
      </w:r>
      <w:r w:rsidRPr="00AB1DF1">
        <w:rPr>
          <w:rFonts w:hint="cs"/>
          <w:vertAlign w:val="superscript"/>
          <w:rtl/>
          <w:lang w:bidi="fa-IR"/>
        </w:rPr>
        <w:t>)</w:t>
      </w:r>
      <w:r w:rsidRPr="00AB1DF1">
        <w:rPr>
          <w:rFonts w:hint="cs"/>
          <w:rtl/>
          <w:lang w:bidi="fa-IR"/>
        </w:rPr>
        <w:t>.</w:t>
      </w:r>
    </w:p>
    <w:p w:rsidR="00222BB6" w:rsidRPr="00AB1DF1" w:rsidRDefault="00222BB6" w:rsidP="00B12841">
      <w:pPr>
        <w:ind w:firstLine="284"/>
        <w:jc w:val="both"/>
        <w:rPr>
          <w:rFonts w:hint="cs"/>
          <w:rtl/>
          <w:lang w:bidi="fa-IR"/>
        </w:rPr>
      </w:pPr>
      <w:r w:rsidRPr="00AB1DF1">
        <w:rPr>
          <w:rFonts w:hint="cs"/>
          <w:rtl/>
          <w:lang w:bidi="fa-IR"/>
        </w:rPr>
        <w:t>اینجا</w:t>
      </w:r>
      <w:r w:rsidR="00B12841" w:rsidRPr="00AB1DF1">
        <w:rPr>
          <w:rFonts w:hint="cs"/>
          <w:rtl/>
          <w:lang w:bidi="fa-IR"/>
        </w:rPr>
        <w:t xml:space="preserve"> در موضوع منافقین خداوند بزرگ</w:t>
      </w:r>
      <w:r w:rsidRPr="00AB1DF1">
        <w:rPr>
          <w:rFonts w:hint="cs"/>
          <w:rtl/>
          <w:lang w:bidi="fa-IR"/>
        </w:rPr>
        <w:t xml:space="preserve"> اخ</w:t>
      </w:r>
      <w:r w:rsidR="00B12841" w:rsidRPr="00AB1DF1">
        <w:rPr>
          <w:rFonts w:hint="cs"/>
          <w:rtl/>
          <w:lang w:bidi="fa-IR"/>
        </w:rPr>
        <w:t>تیار و استغفار را نیز از ایشان سلب فرمود</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5" w:char="F079"/>
      </w:r>
      <w:r w:rsidRPr="00F85423">
        <w:rPr>
          <w:sz w:val="22"/>
          <w:szCs w:val="22"/>
        </w:rPr>
        <w:sym w:font="HQPB2" w:char="F023"/>
      </w:r>
      <w:r w:rsidRPr="00F85423">
        <w:rPr>
          <w:sz w:val="22"/>
          <w:szCs w:val="22"/>
        </w:rPr>
        <w:sym w:font="HQPB4" w:char="F0A9"/>
      </w:r>
      <w:r w:rsidRPr="00F85423">
        <w:rPr>
          <w:sz w:val="22"/>
          <w:szCs w:val="22"/>
        </w:rPr>
        <w:sym w:font="HQPB2" w:char="F039"/>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CD"/>
      </w:r>
      <w:r w:rsidRPr="00F85423">
        <w:rPr>
          <w:sz w:val="22"/>
          <w:szCs w:val="22"/>
        </w:rPr>
        <w:sym w:font="HQPB1" w:char="F035"/>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8"/>
      </w:r>
      <w:r w:rsidRPr="00F85423">
        <w:rPr>
          <w:sz w:val="22"/>
          <w:szCs w:val="22"/>
        </w:rPr>
        <w:sym w:font="HQPB2" w:char="F029"/>
      </w:r>
      <w:r w:rsidRPr="00F85423">
        <w:rPr>
          <w:sz w:val="22"/>
          <w:szCs w:val="22"/>
        </w:rPr>
        <w:sym w:font="HQPB5" w:char="F078"/>
      </w:r>
      <w:r w:rsidRPr="00F85423">
        <w:rPr>
          <w:sz w:val="22"/>
          <w:szCs w:val="22"/>
        </w:rPr>
        <w:sym w:font="HQPB1" w:char="F0FF"/>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1" w:char="F0DA"/>
      </w:r>
      <w:r w:rsidRPr="00F85423">
        <w:rPr>
          <w:sz w:val="22"/>
          <w:szCs w:val="22"/>
        </w:rPr>
        <w:sym w:font="HQPB4" w:char="F0F6"/>
      </w:r>
      <w:r w:rsidRPr="00F85423">
        <w:rPr>
          <w:sz w:val="22"/>
          <w:szCs w:val="22"/>
        </w:rPr>
        <w:sym w:font="HQPB1" w:char="F091"/>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E8"/>
      </w:r>
      <w:r w:rsidRPr="00F85423">
        <w:rPr>
          <w:sz w:val="22"/>
          <w:szCs w:val="22"/>
        </w:rPr>
        <w:sym w:font="HQPB2" w:char="F08A"/>
      </w:r>
      <w:r w:rsidRPr="00F85423">
        <w:rPr>
          <w:sz w:val="22"/>
          <w:szCs w:val="22"/>
        </w:rPr>
        <w:sym w:font="HQPB4" w:char="F0CF"/>
      </w:r>
      <w:r w:rsidRPr="00F85423">
        <w:rPr>
          <w:sz w:val="22"/>
          <w:szCs w:val="22"/>
        </w:rPr>
        <w:sym w:font="HQPB2" w:char="F048"/>
      </w:r>
      <w:r w:rsidRPr="00F85423">
        <w:rPr>
          <w:sz w:val="22"/>
          <w:szCs w:val="22"/>
        </w:rPr>
        <w:sym w:font="HQPB5" w:char="F073"/>
      </w:r>
      <w:r w:rsidRPr="00F85423">
        <w:rPr>
          <w:sz w:val="22"/>
          <w:szCs w:val="22"/>
        </w:rPr>
        <w:sym w:font="HQPB1" w:char="F064"/>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8"/>
      </w:r>
      <w:r w:rsidRPr="00F85423">
        <w:rPr>
          <w:sz w:val="22"/>
          <w:szCs w:val="22"/>
        </w:rPr>
        <w:sym w:font="HQPB1" w:char="F0FF"/>
      </w:r>
      <w:r w:rsidRPr="00F85423">
        <w:rPr>
          <w:sz w:val="22"/>
          <w:szCs w:val="22"/>
        </w:rPr>
        <w:sym w:font="HQPB4" w:char="F0A9"/>
      </w:r>
      <w:r w:rsidRPr="00F85423">
        <w:rPr>
          <w:sz w:val="22"/>
          <w:szCs w:val="22"/>
        </w:rPr>
        <w:sym w:font="HQPB2" w:char="F03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CE"/>
      </w:r>
      <w:r w:rsidRPr="00F85423">
        <w:rPr>
          <w:sz w:val="22"/>
          <w:szCs w:val="22"/>
        </w:rPr>
        <w:sym w:font="HQPB1" w:char="F02F"/>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5"/>
      </w:r>
      <w:r w:rsidRPr="00F85423">
        <w:rPr>
          <w:sz w:val="22"/>
          <w:szCs w:val="22"/>
        </w:rPr>
        <w:sym w:font="HQPB2" w:char="F036"/>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23"/>
      </w:r>
      <w:r w:rsidRPr="00F85423">
        <w:rPr>
          <w:sz w:val="22"/>
          <w:szCs w:val="22"/>
        </w:rPr>
        <w:sym w:font="HQPB4" w:char="F0A9"/>
      </w:r>
      <w:r w:rsidRPr="00F85423">
        <w:rPr>
          <w:sz w:val="22"/>
          <w:szCs w:val="22"/>
        </w:rPr>
        <w:sym w:font="HQPB2" w:char="F03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6"/>
      </w:r>
      <w:r w:rsidRPr="00F85423">
        <w:rPr>
          <w:sz w:val="22"/>
          <w:szCs w:val="22"/>
        </w:rPr>
        <w:sym w:font="HQPB2" w:char="F068"/>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93"/>
      </w:r>
      <w:r w:rsidRPr="00F85423">
        <w:rPr>
          <w:sz w:val="22"/>
          <w:szCs w:val="22"/>
        </w:rPr>
        <w:sym w:font="HQPB2" w:char="F083"/>
      </w:r>
      <w:r w:rsidRPr="00F85423">
        <w:rPr>
          <w:sz w:val="22"/>
          <w:szCs w:val="22"/>
        </w:rPr>
        <w:sym w:font="HQPB4" w:char="F0CD"/>
      </w:r>
      <w:r w:rsidRPr="00F85423">
        <w:rPr>
          <w:sz w:val="22"/>
          <w:szCs w:val="22"/>
        </w:rPr>
        <w:sym w:font="HQPB1" w:char="F095"/>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A"/>
      </w:r>
      <w:r w:rsidRPr="00F85423">
        <w:rPr>
          <w:sz w:val="22"/>
          <w:szCs w:val="22"/>
        </w:rPr>
        <w:sym w:font="HQPB4" w:char="F0C5"/>
      </w:r>
      <w:r w:rsidRPr="00F85423">
        <w:rPr>
          <w:sz w:val="22"/>
          <w:szCs w:val="22"/>
        </w:rPr>
        <w:sym w:font="HQPB2" w:char="F033"/>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F"/>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[الأنفال: 63]</w:t>
      </w:r>
      <w:r w:rsidRPr="00AB1DF1">
        <w:rPr>
          <w:rFonts w:hint="cs"/>
          <w:rtl/>
          <w:lang w:bidi="fa-IR"/>
        </w:rPr>
        <w:t>.</w:t>
      </w:r>
      <w:r w:rsidRPr="00AB1DF1">
        <w:rPr>
          <w:rFonts w:hint="cs"/>
          <w:vertAlign w:val="superscript"/>
          <w:rtl/>
          <w:lang w:bidi="fa-IR"/>
        </w:rPr>
        <w:t>(</w:t>
      </w:r>
      <w:r w:rsidRPr="00AB1DF1">
        <w:rPr>
          <w:rStyle w:val="FootnoteReference"/>
          <w:rtl/>
          <w:lang w:bidi="fa-IR"/>
        </w:rPr>
        <w:footnoteReference w:id="86"/>
      </w:r>
      <w:r w:rsidRPr="00AB1DF1">
        <w:rPr>
          <w:rFonts w:hint="cs"/>
          <w:vertAlign w:val="superscript"/>
          <w:rtl/>
          <w:lang w:bidi="fa-IR"/>
        </w:rPr>
        <w:t>)</w:t>
      </w:r>
      <w:r w:rsidRPr="00AB1DF1">
        <w:rPr>
          <w:rFonts w:hint="cs"/>
          <w:rtl/>
          <w:lang w:bidi="fa-IR"/>
        </w:rPr>
        <w:t>.</w:t>
      </w:r>
    </w:p>
    <w:p w:rsidR="00222BB6" w:rsidRPr="00AB1DF1" w:rsidRDefault="00222BB6" w:rsidP="00B12841">
      <w:pPr>
        <w:ind w:firstLine="284"/>
        <w:jc w:val="both"/>
        <w:rPr>
          <w:rFonts w:hint="cs"/>
          <w:rtl/>
          <w:lang w:bidi="fa-IR"/>
        </w:rPr>
      </w:pPr>
      <w:r w:rsidRPr="00AB1DF1">
        <w:rPr>
          <w:rFonts w:hint="cs"/>
          <w:rtl/>
          <w:lang w:bidi="fa-IR"/>
        </w:rPr>
        <w:t xml:space="preserve">در اینجا اختیار و قدرت الفت‌دادن بین دو قوم مخالف </w:t>
      </w:r>
      <w:r w:rsidR="00B12841" w:rsidRPr="00AB1DF1">
        <w:rPr>
          <w:rFonts w:hint="cs"/>
          <w:rtl/>
          <w:lang w:bidi="fa-IR"/>
        </w:rPr>
        <w:t xml:space="preserve">را </w:t>
      </w:r>
      <w:r w:rsidRPr="00AB1DF1">
        <w:rPr>
          <w:rFonts w:hint="cs"/>
          <w:rtl/>
          <w:lang w:bidi="fa-IR"/>
        </w:rPr>
        <w:t xml:space="preserve">هم از آن ذات مبارک سلب فرموده به خود حواله </w:t>
      </w:r>
      <w:r w:rsidR="00B12841" w:rsidRPr="00AB1DF1">
        <w:rPr>
          <w:rFonts w:hint="cs"/>
          <w:rtl/>
          <w:lang w:bidi="fa-IR"/>
        </w:rPr>
        <w:t>ن</w:t>
      </w:r>
      <w:r w:rsidRPr="00AB1DF1">
        <w:rPr>
          <w:rFonts w:hint="cs"/>
          <w:rtl/>
          <w:lang w:bidi="fa-IR"/>
        </w:rPr>
        <w:t>مود.</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48"/>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2" w:char="F05A"/>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2" w:char="F0FB"/>
      </w:r>
      <w:r w:rsidRPr="00F85423">
        <w:rPr>
          <w:sz w:val="22"/>
          <w:szCs w:val="22"/>
        </w:rPr>
        <w:sym w:font="HQPB4" w:char="F0C9"/>
      </w:r>
      <w:r w:rsidRPr="00F85423">
        <w:rPr>
          <w:sz w:val="22"/>
          <w:szCs w:val="22"/>
        </w:rPr>
        <w:sym w:font="HQPB2" w:char="F0EE"/>
      </w:r>
      <w:r w:rsidRPr="00F85423">
        <w:rPr>
          <w:sz w:val="22"/>
          <w:szCs w:val="22"/>
        </w:rPr>
        <w:sym w:font="HQPB5" w:char="F021"/>
      </w:r>
      <w:r w:rsidRPr="00F85423">
        <w:rPr>
          <w:sz w:val="22"/>
          <w:szCs w:val="22"/>
        </w:rPr>
        <w:sym w:font="HQPB1" w:char="F023"/>
      </w:r>
      <w:r w:rsidRPr="00F85423">
        <w:rPr>
          <w:sz w:val="22"/>
          <w:szCs w:val="22"/>
        </w:rPr>
        <w:sym w:font="HQPB5" w:char="F074"/>
      </w:r>
      <w:r w:rsidRPr="00F85423">
        <w:rPr>
          <w:sz w:val="22"/>
          <w:szCs w:val="22"/>
        </w:rPr>
        <w:sym w:font="HQPB1" w:char="F093"/>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49"/>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5" w:char="F06E"/>
      </w:r>
      <w:r w:rsidRPr="00F85423">
        <w:rPr>
          <w:sz w:val="22"/>
          <w:szCs w:val="22"/>
        </w:rPr>
        <w:sym w:font="HQPB2" w:char="F03D"/>
      </w:r>
      <w:r w:rsidRPr="00F85423">
        <w:rPr>
          <w:sz w:val="22"/>
          <w:szCs w:val="22"/>
        </w:rPr>
        <w:sym w:font="HQPB4" w:char="F0F4"/>
      </w:r>
      <w:r w:rsidRPr="00F85423">
        <w:rPr>
          <w:sz w:val="22"/>
          <w:szCs w:val="22"/>
        </w:rPr>
        <w:sym w:font="HQPB1" w:char="F0E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3D"/>
      </w:r>
      <w:r w:rsidRPr="00F85423">
        <w:rPr>
          <w:sz w:val="22"/>
          <w:szCs w:val="22"/>
        </w:rPr>
        <w:sym w:font="HQPB4" w:char="F0F8"/>
      </w:r>
      <w:r w:rsidRPr="00F85423">
        <w:rPr>
          <w:sz w:val="22"/>
          <w:szCs w:val="22"/>
        </w:rPr>
        <w:sym w:font="HQPB2" w:char="F08B"/>
      </w:r>
      <w:r w:rsidRPr="00F85423">
        <w:rPr>
          <w:sz w:val="22"/>
          <w:szCs w:val="22"/>
        </w:rPr>
        <w:sym w:font="HQPB5" w:char="F074"/>
      </w:r>
      <w:r w:rsidRPr="00F85423">
        <w:rPr>
          <w:sz w:val="22"/>
          <w:szCs w:val="22"/>
        </w:rPr>
        <w:sym w:font="HQPB1" w:char="F0F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49"/>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2" w:char="F037"/>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2" w:char="F042"/>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[الأنعام: 50]</w:t>
      </w:r>
      <w:r w:rsidRPr="00AB1DF1">
        <w:rPr>
          <w:rFonts w:hint="cs"/>
          <w:vertAlign w:val="superscript"/>
          <w:rtl/>
          <w:lang w:bidi="fa-IR"/>
        </w:rPr>
        <w:t>(</w:t>
      </w:r>
      <w:r w:rsidRPr="00AB1DF1">
        <w:rPr>
          <w:rStyle w:val="FootnoteReference"/>
          <w:rtl/>
          <w:lang w:bidi="fa-IR"/>
        </w:rPr>
        <w:footnoteReference w:id="87"/>
      </w:r>
      <w:r w:rsidRPr="00AB1DF1">
        <w:rPr>
          <w:rFonts w:hint="cs"/>
          <w:vertAlign w:val="superscript"/>
          <w:rtl/>
          <w:lang w:bidi="fa-IR"/>
        </w:rPr>
        <w:t>)</w:t>
      </w:r>
      <w:r w:rsidRPr="00AB1DF1">
        <w:rPr>
          <w:rFonts w:hint="cs"/>
          <w:rtl/>
          <w:lang w:bidi="fa-IR"/>
        </w:rPr>
        <w:t>.</w:t>
      </w:r>
      <w:r w:rsidRPr="00AB1DF1">
        <w:rPr>
          <w:rtl/>
        </w:rPr>
        <w:t xml:space="preserve"> </w:t>
      </w:r>
    </w:p>
    <w:p w:rsidR="00222BB6" w:rsidRPr="00AB1DF1" w:rsidRDefault="00B12841" w:rsidP="00B12841">
      <w:pPr>
        <w:ind w:firstLine="284"/>
        <w:jc w:val="both"/>
        <w:rPr>
          <w:rFonts w:hint="cs"/>
          <w:rtl/>
          <w:lang w:bidi="fa-IR"/>
        </w:rPr>
      </w:pPr>
      <w:r w:rsidRPr="00AB1DF1">
        <w:rPr>
          <w:rFonts w:hint="cs"/>
          <w:rtl/>
          <w:lang w:bidi="fa-IR"/>
        </w:rPr>
        <w:t>اهل عناد</w:t>
      </w:r>
      <w:r w:rsidR="00222BB6" w:rsidRPr="00AB1DF1">
        <w:rPr>
          <w:rFonts w:hint="cs"/>
          <w:rtl/>
          <w:lang w:bidi="fa-IR"/>
        </w:rPr>
        <w:t xml:space="preserve"> علناً می‌گویند که: الله تعالی تمام کلیدهای خزائن غیب را حوالة آنحضرت </w:t>
      </w:r>
      <w:r w:rsidR="00222BB6" w:rsidRPr="00AB1DF1">
        <w:rPr>
          <w:rFonts w:hint="cs"/>
          <w:lang w:bidi="fa-IR"/>
        </w:rPr>
        <w:sym w:font="AGA Arabesque" w:char="F072"/>
      </w:r>
      <w:r w:rsidR="00222BB6" w:rsidRPr="00AB1DF1">
        <w:rPr>
          <w:rFonts w:hint="cs"/>
          <w:rtl/>
          <w:lang w:bidi="fa-IR"/>
        </w:rPr>
        <w:t xml:space="preserve"> کرده است</w:t>
      </w:r>
      <w:r w:rsidRPr="00AB1DF1">
        <w:rPr>
          <w:rFonts w:hint="cs"/>
          <w:rtl/>
          <w:lang w:bidi="fa-IR"/>
        </w:rPr>
        <w:t>.</w:t>
      </w:r>
      <w:r w:rsidR="00222BB6" w:rsidRPr="00AB1DF1">
        <w:rPr>
          <w:rFonts w:hint="cs"/>
          <w:rtl/>
          <w:lang w:bidi="fa-IR"/>
        </w:rPr>
        <w:t xml:space="preserve"> </w:t>
      </w:r>
      <w:r w:rsidRPr="00AB1DF1">
        <w:rPr>
          <w:rFonts w:hint="cs"/>
          <w:rtl/>
          <w:lang w:bidi="fa-IR"/>
        </w:rPr>
        <w:t>در حالی که</w:t>
      </w:r>
      <w:r w:rsidR="00222BB6" w:rsidRPr="00AB1DF1">
        <w:rPr>
          <w:rFonts w:hint="cs"/>
          <w:rtl/>
          <w:lang w:bidi="fa-IR"/>
        </w:rPr>
        <w:t xml:space="preserve"> خود آنحضرت </w:t>
      </w:r>
      <w:r w:rsidR="00222BB6" w:rsidRPr="00AB1DF1">
        <w:rPr>
          <w:rFonts w:hint="cs"/>
          <w:lang w:bidi="fa-IR"/>
        </w:rPr>
        <w:sym w:font="AGA Arabesque" w:char="F072"/>
      </w:r>
      <w:r w:rsidR="00222BB6" w:rsidRPr="00AB1DF1">
        <w:rPr>
          <w:rFonts w:hint="cs"/>
          <w:rtl/>
          <w:lang w:bidi="fa-IR"/>
        </w:rPr>
        <w:t xml:space="preserve"> به دستور خدای قدوس اعلان می‌کند که هیچ کلید از کلیدهای خزائن غیب به دست من نیست، پس این مشرک گویا آنحضرت </w:t>
      </w:r>
      <w:r w:rsidR="00222BB6" w:rsidRPr="00AB1DF1">
        <w:rPr>
          <w:rFonts w:hint="cs"/>
          <w:lang w:bidi="fa-IR"/>
        </w:rPr>
        <w:sym w:font="AGA Arabesque" w:char="F072"/>
      </w:r>
      <w:r w:rsidR="00222BB6" w:rsidRPr="00AB1DF1">
        <w:rPr>
          <w:rFonts w:hint="cs"/>
          <w:rtl/>
          <w:lang w:bidi="fa-IR"/>
        </w:rPr>
        <w:t xml:space="preserve"> را تکذیب می‌کند، العیاذ بالله.</w:t>
      </w:r>
    </w:p>
    <w:p w:rsidR="00222BB6" w:rsidRPr="00AB1DF1" w:rsidRDefault="00222BB6" w:rsidP="00B12841">
      <w:pPr>
        <w:ind w:firstLine="284"/>
        <w:jc w:val="both"/>
        <w:rPr>
          <w:rFonts w:hint="cs"/>
          <w:rtl/>
          <w:lang w:bidi="fa-IR"/>
        </w:rPr>
      </w:pPr>
      <w:r w:rsidRPr="005D220E">
        <w:rPr>
          <w:rFonts w:cs="B Lotus" w:hint="cs"/>
          <w:b/>
          <w:bCs/>
          <w:rtl/>
          <w:lang w:bidi="fa-IR"/>
        </w:rPr>
        <w:t>خلاصه:</w:t>
      </w:r>
      <w:r w:rsidRPr="00AB1DF1">
        <w:rPr>
          <w:rFonts w:hint="cs"/>
          <w:rtl/>
          <w:lang w:bidi="fa-IR"/>
        </w:rPr>
        <w:t xml:space="preserve"> </w:t>
      </w:r>
      <w:r w:rsidR="00B12841" w:rsidRPr="00AB1DF1">
        <w:rPr>
          <w:rFonts w:hint="cs"/>
          <w:rtl/>
          <w:lang w:bidi="fa-IR"/>
        </w:rPr>
        <w:t>شخص</w:t>
      </w:r>
      <w:r w:rsidRPr="00AB1DF1">
        <w:rPr>
          <w:rFonts w:hint="cs"/>
          <w:rtl/>
          <w:lang w:bidi="fa-IR"/>
        </w:rPr>
        <w:t xml:space="preserve"> گرامی خاتم المرسلین </w:t>
      </w:r>
      <w:r w:rsidRPr="00AB1DF1">
        <w:rPr>
          <w:rFonts w:hint="cs"/>
          <w:lang w:bidi="fa-IR"/>
        </w:rPr>
        <w:sym w:font="AGA Arabesque" w:char="F072"/>
      </w:r>
      <w:r w:rsidRPr="00AB1DF1">
        <w:rPr>
          <w:rFonts w:hint="cs"/>
          <w:rtl/>
          <w:lang w:bidi="fa-IR"/>
        </w:rPr>
        <w:t xml:space="preserve"> در یازده آیت که 8  اینجا و سه جلوتر ذکر شد، </w:t>
      </w:r>
      <w:r w:rsidR="00B12841" w:rsidRPr="00AB1DF1">
        <w:rPr>
          <w:rFonts w:hint="cs"/>
          <w:rtl/>
          <w:lang w:bidi="fa-IR"/>
        </w:rPr>
        <w:t xml:space="preserve">از خویشتن </w:t>
      </w:r>
      <w:r w:rsidRPr="00AB1DF1">
        <w:rPr>
          <w:rFonts w:hint="cs"/>
          <w:rtl/>
          <w:lang w:bidi="fa-IR"/>
        </w:rPr>
        <w:t>سلب قدرت و اختیار کرده است</w:t>
      </w:r>
      <w:r w:rsidR="00B12841" w:rsidRPr="00AB1DF1">
        <w:rPr>
          <w:rFonts w:hint="cs"/>
          <w:rtl/>
          <w:lang w:bidi="fa-IR"/>
        </w:rPr>
        <w:t>.</w:t>
      </w:r>
      <w:r w:rsidRPr="00AB1DF1">
        <w:rPr>
          <w:rFonts w:hint="cs"/>
          <w:rtl/>
          <w:lang w:bidi="fa-IR"/>
        </w:rPr>
        <w:t xml:space="preserve"> و آیات</w:t>
      </w:r>
      <w:r w:rsidR="00B12841" w:rsidRPr="00AB1DF1">
        <w:rPr>
          <w:rFonts w:hint="cs"/>
          <w:rtl/>
          <w:lang w:bidi="fa-IR"/>
        </w:rPr>
        <w:t xml:space="preserve"> دیگر</w:t>
      </w:r>
      <w:r w:rsidRPr="00AB1DF1">
        <w:rPr>
          <w:rFonts w:hint="cs"/>
          <w:rtl/>
          <w:lang w:bidi="fa-IR"/>
        </w:rPr>
        <w:t xml:space="preserve"> هم موجود است، دست ما از حصر آنها کوتاه است.</w:t>
      </w:r>
    </w:p>
    <w:p w:rsidR="00222BB6" w:rsidRPr="00AB1DF1" w:rsidRDefault="00222BB6" w:rsidP="00FC59E7">
      <w:pPr>
        <w:pStyle w:val="a0"/>
        <w:rPr>
          <w:rFonts w:hint="cs"/>
          <w:rtl/>
        </w:rPr>
      </w:pPr>
      <w:bookmarkStart w:id="121" w:name="_Toc257927118"/>
      <w:bookmarkStart w:id="122" w:name="_Toc257927248"/>
      <w:r w:rsidRPr="00AB1DF1">
        <w:rPr>
          <w:rFonts w:hint="cs"/>
          <w:rtl/>
        </w:rPr>
        <w:t xml:space="preserve">از حدیثِ مکرم نفی ملک و اختیار از آنحضرت </w:t>
      </w:r>
      <w:r w:rsidRPr="003E6413">
        <w:rPr>
          <w:rFonts w:hint="cs"/>
          <w:b w:val="0"/>
          <w:bCs w:val="0"/>
          <w:rtl/>
        </w:rPr>
        <w:sym w:font="AGA Arabesque" w:char="F072"/>
      </w:r>
      <w:bookmarkEnd w:id="121"/>
      <w:bookmarkEnd w:id="122"/>
    </w:p>
    <w:p w:rsidR="00222BB6" w:rsidRPr="00AB1DF1" w:rsidRDefault="00222BB6" w:rsidP="003A08A7">
      <w:pPr>
        <w:jc w:val="lowKashida"/>
        <w:rPr>
          <w:rFonts w:hint="cs"/>
          <w:rtl/>
          <w:lang w:bidi="fa-IR"/>
        </w:rPr>
      </w:pPr>
      <w:r w:rsidRPr="00AB1DF1">
        <w:rPr>
          <w:rFonts w:hint="cs"/>
          <w:rtl/>
          <w:lang w:bidi="fa-IR"/>
        </w:rPr>
        <w:t xml:space="preserve">چون که احاطة جمیع احادیث درین موضوع مشکل است، لهذا برای اظهارِ این موضوع چند روایت </w:t>
      </w:r>
      <w:r w:rsidR="00B12841" w:rsidRPr="00AB1DF1">
        <w:rPr>
          <w:rFonts w:hint="cs"/>
          <w:rtl/>
          <w:lang w:bidi="fa-IR"/>
        </w:rPr>
        <w:t>را - قطرة از دریا - ذکر می کنیم:</w:t>
      </w:r>
    </w:p>
    <w:p w:rsidR="00222BB6" w:rsidRPr="00AB1DF1" w:rsidRDefault="00222BB6" w:rsidP="00B12841">
      <w:pPr>
        <w:ind w:firstLine="284"/>
        <w:jc w:val="both"/>
        <w:rPr>
          <w:rFonts w:hint="cs"/>
          <w:rtl/>
          <w:lang w:bidi="fa-IR"/>
        </w:rPr>
      </w:pPr>
      <w:r w:rsidRPr="00AB1DF1">
        <w:rPr>
          <w:rFonts w:hint="cs"/>
          <w:rtl/>
          <w:lang w:bidi="fa-IR"/>
        </w:rPr>
        <w:t xml:space="preserve">1- در </w:t>
      </w:r>
      <w:r w:rsidR="00B12841" w:rsidRPr="00AB1DF1">
        <w:rPr>
          <w:rFonts w:hint="cs"/>
          <w:rtl/>
          <w:lang w:bidi="fa-IR"/>
        </w:rPr>
        <w:t xml:space="preserve">صحیح </w:t>
      </w:r>
      <w:r w:rsidRPr="00AB1DF1">
        <w:rPr>
          <w:rFonts w:hint="cs"/>
          <w:rtl/>
          <w:lang w:bidi="fa-IR"/>
        </w:rPr>
        <w:t xml:space="preserve">مسلم به روایت ابوهریره </w:t>
      </w:r>
      <w:r w:rsidRPr="00AB1DF1">
        <w:rPr>
          <w:rFonts w:hint="cs"/>
          <w:lang w:bidi="fa-IR"/>
        </w:rPr>
        <w:sym w:font="AGA Arabesque" w:char="F074"/>
      </w:r>
      <w:r w:rsidRPr="00AB1DF1">
        <w:rPr>
          <w:rFonts w:hint="cs"/>
          <w:rtl/>
          <w:lang w:bidi="fa-IR"/>
        </w:rPr>
        <w:t xml:space="preserve"> در نزول </w:t>
      </w:r>
      <w:r w:rsidRPr="00AB1DF1">
        <w:rPr>
          <w:rFonts w:cs="Traditional Arabic" w:hint="cs"/>
          <w:sz w:val="32"/>
          <w:szCs w:val="32"/>
          <w:rtl/>
          <w:lang w:bidi="fa-IR"/>
        </w:rPr>
        <w:t>﴿</w:t>
      </w:r>
      <w:r w:rsidRPr="00F85423">
        <w:rPr>
          <w:sz w:val="22"/>
          <w:szCs w:val="22"/>
        </w:rPr>
        <w:sym w:font="HQPB4" w:char="F0F6"/>
      </w:r>
      <w:r w:rsidRPr="00F85423">
        <w:rPr>
          <w:sz w:val="22"/>
          <w:szCs w:val="22"/>
        </w:rPr>
        <w:sym w:font="HQPB1" w:char="F091"/>
      </w:r>
      <w:r w:rsidRPr="00F85423">
        <w:rPr>
          <w:sz w:val="22"/>
          <w:szCs w:val="22"/>
        </w:rPr>
        <w:sym w:font="HQPB4" w:char="F0C9"/>
      </w:r>
      <w:r w:rsidRPr="00F85423">
        <w:rPr>
          <w:sz w:val="22"/>
          <w:szCs w:val="22"/>
        </w:rPr>
        <w:sym w:font="HQPB1" w:char="F08B"/>
      </w:r>
      <w:r w:rsidRPr="00F85423">
        <w:rPr>
          <w:sz w:val="22"/>
          <w:szCs w:val="22"/>
        </w:rPr>
        <w:sym w:font="HQPB2" w:char="F052"/>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3"/>
      </w:r>
      <w:r w:rsidRPr="00F85423">
        <w:rPr>
          <w:sz w:val="22"/>
          <w:szCs w:val="22"/>
        </w:rPr>
        <w:sym w:font="HQPB1" w:char="F03F"/>
      </w:r>
      <w:r w:rsidRPr="00F85423">
        <w:rPr>
          <w:sz w:val="22"/>
          <w:szCs w:val="22"/>
        </w:rPr>
        <w:sym w:font="HQPB5" w:char="F075"/>
      </w:r>
      <w:r w:rsidRPr="00F85423">
        <w:rPr>
          <w:sz w:val="22"/>
          <w:szCs w:val="22"/>
        </w:rPr>
        <w:sym w:font="HQPB1" w:char="F08E"/>
      </w:r>
      <w:r w:rsidRPr="00F85423">
        <w:rPr>
          <w:sz w:val="22"/>
          <w:szCs w:val="22"/>
        </w:rPr>
        <w:sym w:font="HQPB2" w:char="F08D"/>
      </w:r>
      <w:r w:rsidRPr="00F85423">
        <w:rPr>
          <w:sz w:val="22"/>
          <w:szCs w:val="22"/>
        </w:rPr>
        <w:sym w:font="HQPB4" w:char="F0CF"/>
      </w:r>
      <w:r w:rsidRPr="00F85423">
        <w:rPr>
          <w:sz w:val="22"/>
          <w:szCs w:val="22"/>
        </w:rPr>
        <w:sym w:font="HQPB1" w:char="F0B1"/>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FA"/>
      </w:r>
      <w:r w:rsidRPr="00F85423">
        <w:rPr>
          <w:sz w:val="22"/>
          <w:szCs w:val="22"/>
        </w:rPr>
        <w:sym w:font="HQPB2" w:char="F0FC"/>
      </w:r>
      <w:r w:rsidRPr="00F85423">
        <w:rPr>
          <w:sz w:val="22"/>
          <w:szCs w:val="22"/>
        </w:rPr>
        <w:sym w:font="HQPB4" w:char="F0CE"/>
      </w:r>
      <w:r w:rsidRPr="00F85423">
        <w:rPr>
          <w:sz w:val="22"/>
          <w:szCs w:val="22"/>
        </w:rPr>
        <w:sym w:font="HQPB1" w:char="F02F"/>
      </w:r>
      <w:r w:rsidRPr="00F85423">
        <w:rPr>
          <w:sz w:val="22"/>
          <w:szCs w:val="22"/>
        </w:rPr>
        <w:sym w:font="HQPB5" w:char="F074"/>
      </w:r>
      <w:r w:rsidRPr="00F85423">
        <w:rPr>
          <w:sz w:val="22"/>
          <w:szCs w:val="22"/>
        </w:rPr>
        <w:sym w:font="HQPB1" w:char="F08D"/>
      </w:r>
      <w:r w:rsidRPr="00F85423">
        <w:rPr>
          <w:sz w:val="22"/>
          <w:szCs w:val="22"/>
        </w:rPr>
        <w:sym w:font="HQPB4" w:char="F0F8"/>
      </w:r>
      <w:r w:rsidRPr="00F85423">
        <w:rPr>
          <w:sz w:val="22"/>
          <w:szCs w:val="22"/>
        </w:rPr>
        <w:sym w:font="HQPB2" w:char="F025"/>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CA"/>
      </w:r>
      <w:r w:rsidRPr="00F85423">
        <w:rPr>
          <w:sz w:val="22"/>
          <w:szCs w:val="22"/>
        </w:rPr>
        <w:sym w:font="HQPB2" w:char="F0CD"/>
      </w:r>
      <w:r w:rsidRPr="00F85423">
        <w:rPr>
          <w:sz w:val="22"/>
          <w:szCs w:val="22"/>
        </w:rPr>
        <w:sym w:font="HQPB2" w:char="F0C8"/>
      </w:r>
      <w:r w:rsidRPr="00AB1DF1">
        <w:rPr>
          <w:rFonts w:cs="Traditional Arabic" w:hint="cs"/>
          <w:sz w:val="32"/>
          <w:szCs w:val="32"/>
          <w:rtl/>
          <w:lang w:bidi="fa-IR"/>
        </w:rPr>
        <w:t>﴾</w:t>
      </w:r>
      <w:r w:rsidR="00B12841" w:rsidRPr="00AB1DF1">
        <w:rPr>
          <w:rFonts w:hint="cs"/>
          <w:rtl/>
          <w:lang w:bidi="fa-IR"/>
        </w:rPr>
        <w:t xml:space="preserve"> آم</w:t>
      </w:r>
      <w:r w:rsidRPr="00AB1DF1">
        <w:rPr>
          <w:rFonts w:hint="cs"/>
          <w:rtl/>
          <w:lang w:bidi="fa-IR"/>
        </w:rPr>
        <w:t>د</w:t>
      </w:r>
      <w:r w:rsidR="00B12841" w:rsidRPr="00AB1DF1">
        <w:rPr>
          <w:rFonts w:hint="cs"/>
          <w:rtl/>
          <w:lang w:bidi="fa-IR"/>
        </w:rPr>
        <w:t>ه</w:t>
      </w:r>
      <w:r w:rsidRPr="00AB1DF1">
        <w:rPr>
          <w:rFonts w:hint="cs"/>
          <w:rtl/>
          <w:lang w:bidi="fa-IR"/>
        </w:rPr>
        <w:t xml:space="preserve"> است که </w:t>
      </w:r>
      <w:r w:rsidR="00B12841" w:rsidRPr="00AB1DF1">
        <w:rPr>
          <w:rFonts w:hint="cs"/>
          <w:rtl/>
          <w:lang w:bidi="fa-IR"/>
        </w:rPr>
        <w:t xml:space="preserve">جناب رسول الله </w:t>
      </w:r>
      <w:r w:rsidR="00B12841" w:rsidRPr="00AB1DF1">
        <w:rPr>
          <w:rFonts w:cs="CTraditional Arabic" w:hint="cs"/>
          <w:rtl/>
          <w:lang w:bidi="fa-IR"/>
        </w:rPr>
        <w:t>ه</w:t>
      </w:r>
      <w:r w:rsidR="00B12841" w:rsidRPr="00AB1DF1">
        <w:rPr>
          <w:rFonts w:hint="cs"/>
          <w:rtl/>
          <w:lang w:bidi="fa-IR"/>
        </w:rPr>
        <w:t xml:space="preserve"> </w:t>
      </w:r>
      <w:r w:rsidRPr="00AB1DF1">
        <w:rPr>
          <w:rFonts w:hint="cs"/>
          <w:rtl/>
          <w:lang w:bidi="fa-IR"/>
        </w:rPr>
        <w:t xml:space="preserve">فرمودند: </w:t>
      </w:r>
      <w:r w:rsidRPr="00AB1DF1">
        <w:rPr>
          <w:rFonts w:cs="Traditional Arabic" w:hint="cs"/>
          <w:rtl/>
          <w:lang w:bidi="fa-IR"/>
        </w:rPr>
        <w:t>«</w:t>
      </w:r>
      <w:r w:rsidRPr="00AB1DF1">
        <w:rPr>
          <w:rFonts w:ascii="Traditional Arabic" w:cs="Traditional Arabic" w:hint="eastAsia"/>
          <w:b/>
          <w:bCs/>
          <w:rtl/>
        </w:rPr>
        <w:t>يَا</w:t>
      </w:r>
      <w:r w:rsidRPr="00AB1DF1">
        <w:rPr>
          <w:rFonts w:ascii="Traditional Arabic" w:cs="Traditional Arabic"/>
          <w:b/>
          <w:bCs/>
          <w:rtl/>
        </w:rPr>
        <w:t xml:space="preserve"> </w:t>
      </w:r>
      <w:r w:rsidRPr="00AB1DF1">
        <w:rPr>
          <w:rFonts w:ascii="Traditional Arabic" w:cs="Traditional Arabic" w:hint="eastAsia"/>
          <w:b/>
          <w:bCs/>
          <w:rtl/>
        </w:rPr>
        <w:t>فَاطِمَةُ</w:t>
      </w:r>
      <w:r w:rsidRPr="00AB1DF1">
        <w:rPr>
          <w:rFonts w:ascii="Traditional Arabic" w:cs="Traditional Arabic"/>
          <w:b/>
          <w:bCs/>
          <w:rtl/>
        </w:rPr>
        <w:t xml:space="preserve"> </w:t>
      </w:r>
      <w:r w:rsidRPr="00AB1DF1">
        <w:rPr>
          <w:rFonts w:ascii="Traditional Arabic" w:cs="Traditional Arabic" w:hint="eastAsia"/>
          <w:b/>
          <w:bCs/>
          <w:rtl/>
        </w:rPr>
        <w:t>بِنْتَ</w:t>
      </w:r>
      <w:r w:rsidRPr="00AB1DF1">
        <w:rPr>
          <w:rFonts w:ascii="Traditional Arabic" w:cs="Traditional Arabic"/>
          <w:b/>
          <w:bCs/>
          <w:rtl/>
        </w:rPr>
        <w:t xml:space="preserve"> </w:t>
      </w:r>
      <w:r w:rsidRPr="00AB1DF1">
        <w:rPr>
          <w:rFonts w:ascii="Traditional Arabic" w:cs="Traditional Arabic" w:hint="eastAsia"/>
          <w:b/>
          <w:bCs/>
          <w:rtl/>
        </w:rPr>
        <w:t>مُحَمَّدٍ</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سَلِينِى</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شِئْتِ</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مَالِى</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أُغْنِى</w:t>
      </w:r>
      <w:r w:rsidRPr="00AB1DF1">
        <w:rPr>
          <w:rFonts w:ascii="Traditional Arabic" w:cs="Traditional Arabic"/>
          <w:b/>
          <w:bCs/>
          <w:rtl/>
        </w:rPr>
        <w:t xml:space="preserve"> </w:t>
      </w:r>
      <w:r w:rsidRPr="00AB1DF1">
        <w:rPr>
          <w:rFonts w:ascii="Traditional Arabic" w:cs="Traditional Arabic" w:hint="eastAsia"/>
          <w:b/>
          <w:bCs/>
          <w:rtl/>
        </w:rPr>
        <w:t>عَنْكِ</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شَيْئًا</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ای فاطمه دختر محمد! هر چه از مال من می</w:t>
      </w:r>
      <w:r w:rsidRPr="00AB1DF1">
        <w:rPr>
          <w:rFonts w:hint="eastAsia"/>
          <w:rtl/>
          <w:lang w:bidi="fa-IR"/>
        </w:rPr>
        <w:t>‌</w:t>
      </w:r>
      <w:r w:rsidRPr="00AB1DF1">
        <w:rPr>
          <w:rFonts w:hint="cs"/>
          <w:rtl/>
          <w:lang w:bidi="fa-IR"/>
        </w:rPr>
        <w:t>خواهی از من طلب کن، از (گرفت) خدا بر تو مالک نیستم (که تو را از آن برهانم)</w:t>
      </w:r>
      <w:r w:rsidRPr="00AB1DF1">
        <w:rPr>
          <w:rFonts w:cs="Traditional Arabic" w:hint="cs"/>
          <w:rtl/>
          <w:lang w:bidi="fa-IR"/>
        </w:rPr>
        <w:t>».</w:t>
      </w:r>
      <w:r w:rsidRPr="005D220E">
        <w:rPr>
          <w:rFonts w:cs="B Lotus" w:hint="cs"/>
          <w:b/>
          <w:bCs/>
          <w:rtl/>
          <w:lang w:bidi="fa-IR"/>
        </w:rPr>
        <w:t xml:space="preserve"> </w:t>
      </w:r>
    </w:p>
    <w:p w:rsidR="00222BB6" w:rsidRPr="00AB1DF1" w:rsidRDefault="00222BB6" w:rsidP="0022442C">
      <w:pPr>
        <w:ind w:firstLine="284"/>
        <w:jc w:val="both"/>
        <w:rPr>
          <w:rFonts w:hint="cs"/>
          <w:rtl/>
          <w:lang w:bidi="fa-IR"/>
        </w:rPr>
      </w:pPr>
      <w:r w:rsidRPr="00AB1DF1">
        <w:rPr>
          <w:rFonts w:hint="cs"/>
          <w:rtl/>
          <w:lang w:bidi="fa-IR"/>
        </w:rPr>
        <w:t xml:space="preserve">2- در طبقات ابن سعد ج 3 ص 610 ذکر اسعد بن زراره </w:t>
      </w:r>
      <w:r w:rsidRPr="00AB1DF1">
        <w:rPr>
          <w:rFonts w:hint="cs"/>
          <w:lang w:bidi="fa-IR"/>
        </w:rPr>
        <w:sym w:font="AGA Arabesque" w:char="F074"/>
      </w:r>
      <w:r w:rsidRPr="00AB1DF1">
        <w:rPr>
          <w:rFonts w:hint="cs"/>
          <w:rtl/>
          <w:lang w:bidi="fa-IR"/>
        </w:rPr>
        <w:t xml:space="preserve"> که این بزرگوار را دانة مهلک پیدا شد و قریب به هلاک شد، و یهود اعتراض کردند که چرا رسولش، او را </w:t>
      </w:r>
      <w:r w:rsidR="0022442C" w:rsidRPr="00AB1DF1">
        <w:rPr>
          <w:rFonts w:hint="cs"/>
          <w:rtl/>
          <w:lang w:bidi="fa-IR"/>
        </w:rPr>
        <w:t>شفا</w:t>
      </w:r>
      <w:r w:rsidRPr="00AB1DF1">
        <w:rPr>
          <w:rFonts w:hint="cs"/>
          <w:rtl/>
          <w:lang w:bidi="fa-IR"/>
        </w:rPr>
        <w:t xml:space="preserve"> نمی‌</w:t>
      </w:r>
      <w:r w:rsidR="0022442C" w:rsidRPr="00AB1DF1">
        <w:rPr>
          <w:rFonts w:hint="cs"/>
          <w:rtl/>
          <w:lang w:bidi="fa-IR"/>
        </w:rPr>
        <w:t>ده</w:t>
      </w:r>
      <w:r w:rsidRPr="00AB1DF1">
        <w:rPr>
          <w:rFonts w:hint="cs"/>
          <w:rtl/>
          <w:lang w:bidi="fa-IR"/>
        </w:rPr>
        <w:t xml:space="preserve">د، آنحضرت </w:t>
      </w:r>
      <w:r w:rsidRPr="00AB1DF1">
        <w:rPr>
          <w:rFonts w:hint="cs"/>
          <w:lang w:bidi="fa-IR"/>
        </w:rPr>
        <w:sym w:font="AGA Arabesque" w:char="F072"/>
      </w:r>
      <w:r w:rsidRPr="00AB1DF1">
        <w:rPr>
          <w:rFonts w:hint="cs"/>
          <w:rtl/>
          <w:lang w:bidi="fa-IR"/>
        </w:rPr>
        <w:t xml:space="preserve"> چون شنیدند فرمودند: </w:t>
      </w:r>
      <w:r w:rsidRPr="00AB1DF1">
        <w:rPr>
          <w:rFonts w:cs="Traditional Arabic" w:hint="cs"/>
          <w:rtl/>
          <w:lang w:bidi="fa-IR"/>
        </w:rPr>
        <w:t>«</w:t>
      </w:r>
      <w:r w:rsidRPr="00AB1DF1">
        <w:rPr>
          <w:rFonts w:ascii="Traditional Arabic" w:cs="Traditional Arabic" w:hint="eastAsia"/>
          <w:b/>
          <w:bCs/>
          <w:rtl/>
        </w:rPr>
        <w:t>قاتل</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cs"/>
          <w:b/>
          <w:bCs/>
          <w:rtl/>
        </w:rPr>
        <w:t>ال</w:t>
      </w:r>
      <w:r w:rsidRPr="00AB1DF1">
        <w:rPr>
          <w:rFonts w:ascii="Traditional Arabic" w:cs="Traditional Arabic" w:hint="eastAsia"/>
          <w:b/>
          <w:bCs/>
          <w:rtl/>
        </w:rPr>
        <w:t>يهود</w:t>
      </w:r>
      <w:r w:rsidRPr="00AB1DF1">
        <w:rPr>
          <w:rFonts w:ascii="Traditional Arabic" w:cs="Traditional Arabic"/>
          <w:b/>
          <w:bCs/>
          <w:rtl/>
        </w:rPr>
        <w:t xml:space="preserve"> </w:t>
      </w:r>
      <w:r w:rsidRPr="00AB1DF1">
        <w:rPr>
          <w:rFonts w:ascii="Traditional Arabic" w:cs="Traditional Arabic" w:hint="eastAsia"/>
          <w:b/>
          <w:bCs/>
          <w:rtl/>
        </w:rPr>
        <w:t>يقولون</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لولا</w:t>
      </w:r>
      <w:r w:rsidRPr="00AB1DF1">
        <w:rPr>
          <w:rFonts w:ascii="Traditional Arabic" w:cs="Traditional Arabic"/>
          <w:b/>
          <w:bCs/>
          <w:rtl/>
        </w:rPr>
        <w:t xml:space="preserve"> </w:t>
      </w:r>
      <w:r w:rsidRPr="00AB1DF1">
        <w:rPr>
          <w:rFonts w:ascii="Traditional Arabic" w:cs="Traditional Arabic" w:hint="eastAsia"/>
          <w:b/>
          <w:bCs/>
          <w:rtl/>
        </w:rPr>
        <w:t>دفع</w:t>
      </w:r>
      <w:r w:rsidRPr="00AB1DF1">
        <w:rPr>
          <w:rFonts w:ascii="Traditional Arabic" w:cs="Traditional Arabic"/>
          <w:b/>
          <w:bCs/>
          <w:rtl/>
        </w:rPr>
        <w:t xml:space="preserve"> </w:t>
      </w:r>
      <w:r w:rsidRPr="00AB1DF1">
        <w:rPr>
          <w:rFonts w:ascii="Traditional Arabic" w:cs="Traditional Arabic" w:hint="eastAsia"/>
          <w:b/>
          <w:bCs/>
          <w:rtl/>
        </w:rPr>
        <w:t>عنه</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أملك</w:t>
      </w:r>
      <w:r w:rsidRPr="00AB1DF1">
        <w:rPr>
          <w:rFonts w:ascii="Traditional Arabic" w:cs="Traditional Arabic"/>
          <w:b/>
          <w:bCs/>
          <w:rtl/>
        </w:rPr>
        <w:t xml:space="preserve"> </w:t>
      </w:r>
      <w:r w:rsidRPr="00AB1DF1">
        <w:rPr>
          <w:rFonts w:ascii="Traditional Arabic" w:cs="Traditional Arabic" w:hint="eastAsia"/>
          <w:b/>
          <w:bCs/>
          <w:rtl/>
        </w:rPr>
        <w:t>له</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لنفسي</w:t>
      </w:r>
      <w:r w:rsidRPr="00AB1DF1">
        <w:rPr>
          <w:rFonts w:ascii="Traditional Arabic" w:cs="Traditional Arabic"/>
          <w:b/>
          <w:bCs/>
          <w:rtl/>
        </w:rPr>
        <w:t xml:space="preserve"> </w:t>
      </w:r>
      <w:r w:rsidRPr="00AB1DF1">
        <w:rPr>
          <w:rFonts w:ascii="Traditional Arabic" w:cs="Traditional Arabic" w:hint="eastAsia"/>
          <w:b/>
          <w:bCs/>
          <w:rtl/>
        </w:rPr>
        <w:t>شيئا</w:t>
      </w:r>
      <w:r w:rsidRPr="00AB1DF1">
        <w:rPr>
          <w:rFonts w:cs="Traditional Arabic" w:hint="cs"/>
          <w:rtl/>
          <w:lang w:bidi="fa-IR"/>
        </w:rPr>
        <w:t>»</w:t>
      </w:r>
      <w:r w:rsidRPr="00AB1DF1">
        <w:rPr>
          <w:rFonts w:hint="cs"/>
          <w:rtl/>
          <w:lang w:bidi="fa-IR"/>
        </w:rPr>
        <w:t>.</w:t>
      </w:r>
      <w:r w:rsidRPr="005D220E">
        <w:rPr>
          <w:rFonts w:cs="B Lotus" w:hint="cs"/>
          <w:b/>
          <w:bCs/>
          <w:rtl/>
          <w:lang w:bidi="fa-IR"/>
        </w:rPr>
        <w:t xml:space="preserve"> </w:t>
      </w:r>
      <w:r w:rsidRPr="00AB1DF1">
        <w:rPr>
          <w:rFonts w:cs="Traditional Arabic" w:hint="cs"/>
          <w:rtl/>
          <w:lang w:bidi="fa-IR"/>
        </w:rPr>
        <w:t>«</w:t>
      </w:r>
      <w:r w:rsidRPr="00AB1DF1">
        <w:rPr>
          <w:rFonts w:hint="cs"/>
          <w:rtl/>
          <w:lang w:bidi="fa-IR"/>
        </w:rPr>
        <w:t>خداوند یهود را هلاک کند، می</w:t>
      </w:r>
      <w:r w:rsidRPr="00AB1DF1">
        <w:rPr>
          <w:rFonts w:hint="eastAsia"/>
          <w:rtl/>
          <w:lang w:bidi="fa-IR"/>
        </w:rPr>
        <w:t>‌</w:t>
      </w:r>
      <w:r w:rsidRPr="00AB1DF1">
        <w:rPr>
          <w:rFonts w:hint="cs"/>
          <w:rtl/>
          <w:lang w:bidi="fa-IR"/>
        </w:rPr>
        <w:t>گویند: چرا (دانه و مریضی را) از او دفع نمی</w:t>
      </w:r>
      <w:r w:rsidRPr="00AB1DF1">
        <w:rPr>
          <w:rFonts w:hint="eastAsia"/>
          <w:rtl/>
          <w:lang w:bidi="fa-IR"/>
        </w:rPr>
        <w:t>‌</w:t>
      </w:r>
      <w:r w:rsidRPr="00AB1DF1">
        <w:rPr>
          <w:rFonts w:hint="cs"/>
          <w:rtl/>
          <w:lang w:bidi="fa-IR"/>
        </w:rPr>
        <w:t>کند، در حالی که من برای خود و برای او مالک چیزی نیستم</w:t>
      </w:r>
      <w:r w:rsidRPr="00AB1DF1">
        <w:rPr>
          <w:rFonts w:cs="Traditional Arabic" w:hint="cs"/>
          <w:rtl/>
          <w:lang w:bidi="fa-IR"/>
        </w:rPr>
        <w:t>»</w:t>
      </w:r>
      <w:r w:rsidRPr="005D220E">
        <w:rPr>
          <w:rFonts w:cs="B Lotus" w:hint="cs"/>
          <w:b/>
          <w:bCs/>
          <w:rtl/>
          <w:lang w:bidi="fa-IR"/>
        </w:rPr>
        <w:t>.</w:t>
      </w:r>
    </w:p>
    <w:p w:rsidR="00222BB6" w:rsidRPr="00AB1DF1" w:rsidRDefault="00222BB6" w:rsidP="0022442C">
      <w:pPr>
        <w:ind w:firstLine="284"/>
        <w:jc w:val="both"/>
        <w:rPr>
          <w:rFonts w:hint="cs"/>
          <w:rtl/>
          <w:lang w:bidi="fa-IR"/>
        </w:rPr>
      </w:pPr>
      <w:r w:rsidRPr="00AB1DF1">
        <w:rPr>
          <w:rFonts w:hint="cs"/>
          <w:rtl/>
          <w:lang w:bidi="fa-IR"/>
        </w:rPr>
        <w:t xml:space="preserve">3- در ترمذی و ابوداود و نسائی و ابن ماجه و دارمی </w:t>
      </w:r>
      <w:r w:rsidR="0022442C" w:rsidRPr="00AB1DF1">
        <w:rPr>
          <w:rFonts w:hint="cs"/>
          <w:rtl/>
          <w:lang w:bidi="fa-IR"/>
        </w:rPr>
        <w:t>از عائشة</w:t>
      </w:r>
      <w:r w:rsidRPr="00AB1DF1">
        <w:rPr>
          <w:rFonts w:hint="cs"/>
          <w:rtl/>
          <w:lang w:bidi="fa-IR"/>
        </w:rPr>
        <w:t xml:space="preserve"> صدیقه </w:t>
      </w:r>
      <w:r w:rsidRPr="00AB1DF1">
        <w:rPr>
          <w:rFonts w:cs="CTraditional Arabic" w:hint="cs"/>
          <w:rtl/>
          <w:lang w:bidi="fa-IR"/>
        </w:rPr>
        <w:t>ل</w:t>
      </w:r>
      <w:r w:rsidRPr="00AB1DF1">
        <w:rPr>
          <w:rFonts w:hint="cs"/>
          <w:rtl/>
          <w:lang w:bidi="fa-IR"/>
        </w:rPr>
        <w:t xml:space="preserve"> </w:t>
      </w:r>
      <w:r w:rsidR="0022442C" w:rsidRPr="00AB1DF1">
        <w:rPr>
          <w:rFonts w:hint="cs"/>
          <w:rtl/>
          <w:lang w:bidi="fa-IR"/>
        </w:rPr>
        <w:t xml:space="preserve">روایت شده </w:t>
      </w:r>
      <w:r w:rsidRPr="00AB1DF1">
        <w:rPr>
          <w:rFonts w:hint="cs"/>
          <w:rtl/>
          <w:lang w:bidi="fa-IR"/>
        </w:rPr>
        <w:t xml:space="preserve">که آنحضرت </w:t>
      </w:r>
      <w:r w:rsidRPr="00AB1DF1">
        <w:rPr>
          <w:rFonts w:hint="cs"/>
          <w:lang w:bidi="fa-IR"/>
        </w:rPr>
        <w:sym w:font="AGA Arabesque" w:char="F072"/>
      </w:r>
      <w:r w:rsidRPr="00AB1DF1">
        <w:rPr>
          <w:rFonts w:hint="cs"/>
          <w:rtl/>
          <w:lang w:bidi="fa-IR"/>
        </w:rPr>
        <w:t xml:space="preserve"> در میان ازواجِ مُطهرات عدل می‌کردند و نیز می‌فرمودند: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هَذَا</w:t>
      </w:r>
      <w:r w:rsidRPr="00AB1DF1">
        <w:rPr>
          <w:rFonts w:ascii="Traditional Arabic" w:cs="Traditional Arabic"/>
          <w:b/>
          <w:bCs/>
          <w:rtl/>
        </w:rPr>
        <w:t xml:space="preserve"> </w:t>
      </w:r>
      <w:r w:rsidRPr="00AB1DF1">
        <w:rPr>
          <w:rFonts w:ascii="Traditional Arabic" w:cs="Traditional Arabic" w:hint="eastAsia"/>
          <w:b/>
          <w:bCs/>
          <w:rtl/>
        </w:rPr>
        <w:t>قَسْمِي</w:t>
      </w:r>
      <w:r w:rsidRPr="00AB1DF1">
        <w:rPr>
          <w:rFonts w:ascii="Traditional Arabic" w:cs="Traditional Arabic"/>
          <w:b/>
          <w:bCs/>
          <w:rtl/>
        </w:rPr>
        <w:t xml:space="preserve"> </w:t>
      </w:r>
      <w:r w:rsidRPr="00AB1DF1">
        <w:rPr>
          <w:rFonts w:ascii="Traditional Arabic" w:cs="Traditional Arabic" w:hint="eastAsia"/>
          <w:b/>
          <w:bCs/>
          <w:rtl/>
        </w:rPr>
        <w:t>فِيمَا</w:t>
      </w:r>
      <w:r w:rsidRPr="00AB1DF1">
        <w:rPr>
          <w:rFonts w:ascii="Traditional Arabic" w:cs="Traditional Arabic"/>
          <w:b/>
          <w:bCs/>
          <w:rtl/>
        </w:rPr>
        <w:t xml:space="preserve"> </w:t>
      </w:r>
      <w:r w:rsidRPr="00AB1DF1">
        <w:rPr>
          <w:rFonts w:ascii="Traditional Arabic" w:cs="Traditional Arabic" w:hint="eastAsia"/>
          <w:b/>
          <w:bCs/>
          <w:rtl/>
        </w:rPr>
        <w:t>أَمْلِكُ،</w:t>
      </w:r>
      <w:r w:rsidRPr="00AB1DF1">
        <w:rPr>
          <w:rFonts w:ascii="Traditional Arabic" w:cs="Traditional Arabic"/>
          <w:b/>
          <w:bCs/>
          <w:rtl/>
        </w:rPr>
        <w:t xml:space="preserve"> </w:t>
      </w:r>
      <w:r w:rsidRPr="00AB1DF1">
        <w:rPr>
          <w:rFonts w:ascii="Traditional Arabic" w:cs="Traditional Arabic" w:hint="eastAsia"/>
          <w:b/>
          <w:bCs/>
          <w:rtl/>
        </w:rPr>
        <w:t>فَلَا</w:t>
      </w:r>
      <w:r w:rsidRPr="00AB1DF1">
        <w:rPr>
          <w:rFonts w:ascii="Traditional Arabic" w:cs="Traditional Arabic"/>
          <w:b/>
          <w:bCs/>
          <w:rtl/>
        </w:rPr>
        <w:t xml:space="preserve"> </w:t>
      </w:r>
      <w:r w:rsidRPr="00AB1DF1">
        <w:rPr>
          <w:rFonts w:ascii="Traditional Arabic" w:cs="Traditional Arabic" w:hint="eastAsia"/>
          <w:b/>
          <w:bCs/>
          <w:rtl/>
        </w:rPr>
        <w:t>تَلُمْنِي</w:t>
      </w:r>
      <w:r w:rsidRPr="00AB1DF1">
        <w:rPr>
          <w:rFonts w:ascii="Traditional Arabic" w:cs="Traditional Arabic"/>
          <w:b/>
          <w:bCs/>
          <w:rtl/>
        </w:rPr>
        <w:t xml:space="preserve"> </w:t>
      </w:r>
      <w:r w:rsidRPr="00AB1DF1">
        <w:rPr>
          <w:rFonts w:ascii="Traditional Arabic" w:cs="Traditional Arabic" w:hint="eastAsia"/>
          <w:b/>
          <w:bCs/>
          <w:rtl/>
        </w:rPr>
        <w:t>فِيمَا</w:t>
      </w:r>
      <w:r w:rsidRPr="00AB1DF1">
        <w:rPr>
          <w:rFonts w:ascii="Traditional Arabic" w:cs="Traditional Arabic"/>
          <w:b/>
          <w:bCs/>
          <w:rtl/>
        </w:rPr>
        <w:t xml:space="preserve"> </w:t>
      </w:r>
      <w:r w:rsidRPr="00AB1DF1">
        <w:rPr>
          <w:rFonts w:ascii="Traditional Arabic" w:cs="Traditional Arabic" w:hint="eastAsia"/>
          <w:b/>
          <w:bCs/>
          <w:rtl/>
        </w:rPr>
        <w:t>تَمْلِكُ</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أَمْلِكُ</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بار الها! این تقسیم من است در آنچه مالک آن هستم، و مرا در آنچه که من مالک آن نیستم (محبت قلبی با بعضی از زنان از جمله عائشه) مرا ملامت مکن (مورد بازخواست قرار مده)</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4- در ابوداود در دعای استخاره موجود است که می‌فرمودند: </w:t>
      </w:r>
      <w:r w:rsidRPr="00AB1DF1">
        <w:rPr>
          <w:rFonts w:cs="Traditional Arabic" w:hint="cs"/>
          <w:rtl/>
          <w:lang w:bidi="fa-IR"/>
        </w:rPr>
        <w:t>«</w:t>
      </w:r>
      <w:r w:rsidRPr="00AB1DF1">
        <w:rPr>
          <w:rFonts w:ascii="Traditional Arabic" w:cs="Traditional Arabic" w:hint="eastAsia"/>
          <w:b/>
          <w:bCs/>
          <w:rtl/>
        </w:rPr>
        <w:t>فَإِنَّكَ</w:t>
      </w:r>
      <w:r w:rsidRPr="00AB1DF1">
        <w:rPr>
          <w:rFonts w:ascii="Traditional Arabic" w:cs="Traditional Arabic"/>
          <w:b/>
          <w:bCs/>
          <w:rtl/>
        </w:rPr>
        <w:t xml:space="preserve"> </w:t>
      </w:r>
      <w:r w:rsidRPr="00AB1DF1">
        <w:rPr>
          <w:rFonts w:ascii="Traditional Arabic" w:cs="Traditional Arabic" w:hint="eastAsia"/>
          <w:b/>
          <w:bCs/>
          <w:rtl/>
        </w:rPr>
        <w:t>تَقْدِرُ</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أَقْدِرُ</w:t>
      </w:r>
      <w:r w:rsidRPr="00AB1DF1">
        <w:rPr>
          <w:rFonts w:ascii="Traditional Arabic" w:cs="Traditional Arabic"/>
          <w:b/>
          <w:bCs/>
          <w:rtl/>
        </w:rPr>
        <w:t xml:space="preserve"> </w:t>
      </w:r>
      <w:r w:rsidRPr="00AB1DF1">
        <w:rPr>
          <w:rFonts w:ascii="Traditional Arabic" w:cs="Traditional Arabic" w:hint="eastAsia"/>
          <w:b/>
          <w:bCs/>
          <w:rtl/>
        </w:rPr>
        <w:t>وَتَعْلَمُ</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أَعْلَمُ</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همانا تو قدرت داری و من قدرت ندارم و همانا تو می</w:t>
      </w:r>
      <w:r w:rsidRPr="00AB1DF1">
        <w:rPr>
          <w:rFonts w:hint="eastAsia"/>
          <w:rtl/>
          <w:lang w:bidi="fa-IR"/>
        </w:rPr>
        <w:t>‌</w:t>
      </w:r>
      <w:r w:rsidRPr="00AB1DF1">
        <w:rPr>
          <w:rFonts w:hint="cs"/>
          <w:rtl/>
          <w:lang w:bidi="fa-IR"/>
        </w:rPr>
        <w:t>دانی و من نمی</w:t>
      </w:r>
      <w:r w:rsidRPr="00AB1DF1">
        <w:rPr>
          <w:rFonts w:hint="eastAsia"/>
          <w:rtl/>
          <w:lang w:bidi="fa-IR"/>
        </w:rPr>
        <w:t>‌</w:t>
      </w:r>
      <w:r w:rsidRPr="00AB1DF1">
        <w:rPr>
          <w:rFonts w:hint="cs"/>
          <w:rtl/>
          <w:lang w:bidi="fa-IR"/>
        </w:rPr>
        <w:t>دانم</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5- در روایت نسائی موجود است: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بِعِلْمِكَ</w:t>
      </w:r>
      <w:r w:rsidRPr="00AB1DF1">
        <w:rPr>
          <w:rFonts w:ascii="Traditional Arabic" w:cs="Traditional Arabic"/>
          <w:b/>
          <w:bCs/>
          <w:rtl/>
        </w:rPr>
        <w:t xml:space="preserve"> </w:t>
      </w:r>
      <w:r w:rsidRPr="00AB1DF1">
        <w:rPr>
          <w:rFonts w:ascii="Traditional Arabic" w:cs="Traditional Arabic" w:hint="eastAsia"/>
          <w:b/>
          <w:bCs/>
          <w:rtl/>
        </w:rPr>
        <w:t>الْغَيْبَ</w:t>
      </w:r>
      <w:r w:rsidRPr="00AB1DF1">
        <w:rPr>
          <w:rFonts w:ascii="Traditional Arabic" w:cs="Traditional Arabic"/>
          <w:b/>
          <w:bCs/>
          <w:rtl/>
        </w:rPr>
        <w:t xml:space="preserve"> </w:t>
      </w:r>
      <w:r w:rsidRPr="00AB1DF1">
        <w:rPr>
          <w:rFonts w:ascii="Traditional Arabic" w:cs="Traditional Arabic" w:hint="eastAsia"/>
          <w:b/>
          <w:bCs/>
          <w:rtl/>
        </w:rPr>
        <w:t>وَقُدْرَتِكَ</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الْخَلْقِ</w:t>
      </w:r>
      <w:r w:rsidRPr="00AB1DF1">
        <w:rPr>
          <w:rFonts w:ascii="Traditional Arabic" w:cs="Traditional Arabic"/>
          <w:b/>
          <w:bCs/>
          <w:rtl/>
        </w:rPr>
        <w:t xml:space="preserve"> </w:t>
      </w:r>
      <w:r w:rsidRPr="00AB1DF1">
        <w:rPr>
          <w:rFonts w:ascii="Traditional Arabic" w:cs="Traditional Arabic" w:hint="eastAsia"/>
          <w:b/>
          <w:bCs/>
          <w:rtl/>
        </w:rPr>
        <w:t>أَحْيِنِي</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عَلِمْتَ</w:t>
      </w:r>
      <w:r w:rsidRPr="00AB1DF1">
        <w:rPr>
          <w:rFonts w:ascii="Traditional Arabic" w:cs="Traditional Arabic"/>
          <w:b/>
          <w:bCs/>
          <w:rtl/>
        </w:rPr>
        <w:t xml:space="preserve"> </w:t>
      </w:r>
      <w:r w:rsidRPr="00AB1DF1">
        <w:rPr>
          <w:rFonts w:ascii="Traditional Arabic" w:cs="Traditional Arabic" w:hint="eastAsia"/>
          <w:b/>
          <w:bCs/>
          <w:rtl/>
        </w:rPr>
        <w:t>الْحَيَاةَ</w:t>
      </w:r>
      <w:r w:rsidRPr="00AB1DF1">
        <w:rPr>
          <w:rFonts w:ascii="Traditional Arabic" w:cs="Traditional Arabic"/>
          <w:b/>
          <w:bCs/>
          <w:rtl/>
        </w:rPr>
        <w:t xml:space="preserve"> </w:t>
      </w:r>
      <w:r w:rsidRPr="00AB1DF1">
        <w:rPr>
          <w:rFonts w:ascii="Traditional Arabic" w:cs="Traditional Arabic" w:hint="eastAsia"/>
          <w:b/>
          <w:bCs/>
          <w:rtl/>
        </w:rPr>
        <w:t>خَيْرًا</w:t>
      </w:r>
      <w:r w:rsidRPr="00AB1DF1">
        <w:rPr>
          <w:rFonts w:ascii="Traditional Arabic" w:cs="Traditional Arabic"/>
          <w:b/>
          <w:bCs/>
          <w:rtl/>
        </w:rPr>
        <w:t xml:space="preserve"> </w:t>
      </w:r>
      <w:r w:rsidRPr="00AB1DF1">
        <w:rPr>
          <w:rFonts w:ascii="Traditional Arabic" w:cs="Traditional Arabic" w:hint="eastAsia"/>
          <w:b/>
          <w:bCs/>
          <w:rtl/>
        </w:rPr>
        <w:t>لِي</w:t>
      </w:r>
      <w:r w:rsidRPr="00AB1DF1">
        <w:rPr>
          <w:rFonts w:ascii="Traditional Arabic" w:cs="Traditional Arabic"/>
          <w:b/>
          <w:bCs/>
          <w:rtl/>
        </w:rPr>
        <w:t xml:space="preserve"> </w:t>
      </w:r>
      <w:r w:rsidRPr="00AB1DF1">
        <w:rPr>
          <w:rFonts w:ascii="Traditional Arabic" w:cs="Traditional Arabic" w:hint="eastAsia"/>
          <w:b/>
          <w:bCs/>
          <w:rtl/>
        </w:rPr>
        <w:t>وَتَوَفَّنِي</w:t>
      </w:r>
      <w:r w:rsidRPr="00AB1DF1">
        <w:rPr>
          <w:rFonts w:ascii="Traditional Arabic" w:cs="Traditional Arabic"/>
          <w:b/>
          <w:bCs/>
          <w:rtl/>
        </w:rPr>
        <w:t xml:space="preserve"> </w:t>
      </w:r>
      <w:r w:rsidRPr="00AB1DF1">
        <w:rPr>
          <w:rFonts w:ascii="Traditional Arabic" w:cs="Traditional Arabic" w:hint="eastAsia"/>
          <w:b/>
          <w:bCs/>
          <w:rtl/>
        </w:rPr>
        <w:t>إِذَا</w:t>
      </w:r>
      <w:r w:rsidRPr="00AB1DF1">
        <w:rPr>
          <w:rFonts w:ascii="Traditional Arabic" w:cs="Traditional Arabic"/>
          <w:b/>
          <w:bCs/>
          <w:rtl/>
        </w:rPr>
        <w:t xml:space="preserve"> </w:t>
      </w:r>
      <w:r w:rsidRPr="00AB1DF1">
        <w:rPr>
          <w:rFonts w:ascii="Traditional Arabic" w:cs="Traditional Arabic" w:hint="eastAsia"/>
          <w:b/>
          <w:bCs/>
          <w:rtl/>
        </w:rPr>
        <w:t>عَلِمْتَ</w:t>
      </w:r>
      <w:r w:rsidRPr="00AB1DF1">
        <w:rPr>
          <w:rFonts w:ascii="Traditional Arabic" w:cs="Traditional Arabic"/>
          <w:b/>
          <w:bCs/>
          <w:rtl/>
        </w:rPr>
        <w:t xml:space="preserve"> </w:t>
      </w:r>
      <w:r w:rsidRPr="00AB1DF1">
        <w:rPr>
          <w:rFonts w:ascii="Traditional Arabic" w:cs="Traditional Arabic" w:hint="eastAsia"/>
          <w:b/>
          <w:bCs/>
          <w:rtl/>
        </w:rPr>
        <w:t>الْوَفَاةَ</w:t>
      </w:r>
      <w:r w:rsidRPr="00AB1DF1">
        <w:rPr>
          <w:rFonts w:ascii="Traditional Arabic" w:cs="Traditional Arabic"/>
          <w:b/>
          <w:bCs/>
          <w:rtl/>
        </w:rPr>
        <w:t xml:space="preserve"> </w:t>
      </w:r>
      <w:r w:rsidRPr="00AB1DF1">
        <w:rPr>
          <w:rFonts w:ascii="Traditional Arabic" w:cs="Traditional Arabic" w:hint="eastAsia"/>
          <w:b/>
          <w:bCs/>
          <w:rtl/>
        </w:rPr>
        <w:t>خَيْرًا</w:t>
      </w:r>
      <w:r w:rsidRPr="00AB1DF1">
        <w:rPr>
          <w:rFonts w:ascii="Traditional Arabic" w:cs="Traditional Arabic"/>
          <w:b/>
          <w:bCs/>
          <w:rtl/>
        </w:rPr>
        <w:t xml:space="preserve"> </w:t>
      </w:r>
      <w:r w:rsidRPr="00AB1DF1">
        <w:rPr>
          <w:rFonts w:ascii="Traditional Arabic" w:cs="Traditional Arabic" w:hint="eastAsia"/>
          <w:b/>
          <w:bCs/>
          <w:rtl/>
        </w:rPr>
        <w:t>لِي</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بار الها! با علم غیب و قدرتی که بر مردمان داری، تا هنگامی که زندگی به نفع من است زنده ام داشته باش، و هر گاه دانستی وفات به خیر من است مرا بمیران</w:t>
      </w:r>
      <w:r w:rsidRPr="00AB1DF1">
        <w:rPr>
          <w:rFonts w:cs="Traditional Arabic"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ازین حدیث معلوم شد که علم غیب و قدرت کامله خاصة خداوندِ قدوس اند، تاجدار مدینه </w:t>
      </w:r>
      <w:r w:rsidRPr="00AB1DF1">
        <w:rPr>
          <w:rFonts w:hint="cs"/>
          <w:lang w:bidi="fa-IR"/>
        </w:rPr>
        <w:sym w:font="AGA Arabesque" w:char="F072"/>
      </w:r>
      <w:r w:rsidRPr="00AB1DF1">
        <w:rPr>
          <w:rFonts w:hint="cs"/>
          <w:rtl/>
          <w:lang w:bidi="fa-IR"/>
        </w:rPr>
        <w:t xml:space="preserve"> اختیار موت و حیات خود در دست خود ندارند.</w:t>
      </w:r>
    </w:p>
    <w:p w:rsidR="00222BB6" w:rsidRPr="00AB1DF1" w:rsidRDefault="00222BB6" w:rsidP="00222BB6">
      <w:pPr>
        <w:ind w:firstLine="284"/>
        <w:jc w:val="both"/>
        <w:rPr>
          <w:rFonts w:hint="cs"/>
          <w:rtl/>
          <w:lang w:bidi="fa-IR"/>
        </w:rPr>
      </w:pPr>
      <w:r w:rsidRPr="00AB1DF1">
        <w:rPr>
          <w:rFonts w:hint="cs"/>
          <w:rtl/>
          <w:lang w:bidi="fa-IR"/>
        </w:rPr>
        <w:t xml:space="preserve">6- در روایت متفق علیه از انس </w:t>
      </w:r>
      <w:r w:rsidRPr="00AB1DF1">
        <w:rPr>
          <w:rFonts w:hint="cs"/>
          <w:lang w:bidi="fa-IR"/>
        </w:rPr>
        <w:sym w:font="AGA Arabesque" w:char="F074"/>
      </w:r>
      <w:r w:rsidRPr="00AB1DF1">
        <w:rPr>
          <w:rFonts w:hint="cs"/>
          <w:rtl/>
          <w:lang w:bidi="fa-IR"/>
        </w:rPr>
        <w:t xml:space="preserve"> مرویست که در سالی قحط افتاده بود، اعرابی</w:t>
      </w:r>
      <w:r w:rsidR="0022442C" w:rsidRPr="00AB1DF1">
        <w:rPr>
          <w:rStyle w:val="FootnoteReference"/>
          <w:rtl/>
          <w:lang w:bidi="fa-IR"/>
        </w:rPr>
        <w:footnoteReference w:id="88"/>
      </w:r>
      <w:r w:rsidRPr="00AB1DF1">
        <w:rPr>
          <w:rFonts w:hint="cs"/>
          <w:rtl/>
          <w:lang w:bidi="fa-IR"/>
        </w:rPr>
        <w:t xml:space="preserve"> آمد و در عین خطبه سوال کرد که از خداوند برای ما دعا کن تا باران بیاید، پس آنحضرت </w:t>
      </w:r>
      <w:r w:rsidRPr="00AB1DF1">
        <w:rPr>
          <w:rFonts w:hint="cs"/>
          <w:lang w:bidi="fa-IR"/>
        </w:rPr>
        <w:sym w:font="AGA Arabesque" w:char="F072"/>
      </w:r>
      <w:r w:rsidRPr="00AB1DF1">
        <w:rPr>
          <w:rFonts w:hint="cs"/>
          <w:rtl/>
          <w:lang w:bidi="fa-IR"/>
        </w:rPr>
        <w:t xml:space="preserve"> هرد دوست به دُعا برداشتند، حتی که باران باریدن گرفت، و تا جمعه دوم استمرار پیدا کرد، همان اعرابی یا دیگری بار دوم برای رفع باران حاضر شد</w:t>
      </w:r>
      <w:r w:rsidR="0022442C" w:rsidRPr="00AB1DF1">
        <w:rPr>
          <w:rFonts w:hint="cs"/>
          <w:rtl/>
          <w:lang w:bidi="fa-IR"/>
        </w:rPr>
        <w:t>،</w:t>
      </w:r>
      <w:r w:rsidRPr="00AB1DF1">
        <w:rPr>
          <w:rFonts w:hint="cs"/>
          <w:rtl/>
          <w:lang w:bidi="fa-IR"/>
        </w:rPr>
        <w:t xml:space="preserve"> </w:t>
      </w:r>
      <w:r w:rsidR="0022442C" w:rsidRPr="00AB1DF1">
        <w:rPr>
          <w:rFonts w:hint="cs"/>
          <w:rtl/>
          <w:lang w:bidi="fa-IR"/>
        </w:rPr>
        <w:t xml:space="preserve">پیامبر گرامی </w:t>
      </w:r>
      <w:r w:rsidR="0022442C" w:rsidRPr="00AB1DF1">
        <w:rPr>
          <w:rFonts w:cs="CTraditional Arabic" w:hint="cs"/>
          <w:rtl/>
          <w:lang w:bidi="fa-IR"/>
        </w:rPr>
        <w:t>ه</w:t>
      </w:r>
      <w:r w:rsidR="0022442C" w:rsidRPr="00AB1DF1">
        <w:rPr>
          <w:rFonts w:hint="cs"/>
          <w:rtl/>
          <w:lang w:bidi="fa-IR"/>
        </w:rPr>
        <w:t xml:space="preserve"> </w:t>
      </w:r>
      <w:r w:rsidRPr="00AB1DF1">
        <w:rPr>
          <w:rFonts w:hint="cs"/>
          <w:rtl/>
          <w:lang w:bidi="fa-IR"/>
        </w:rPr>
        <w:t>دوبارة دعا خواستند که</w:t>
      </w:r>
      <w:r w:rsidR="0022442C" w:rsidRPr="00AB1DF1">
        <w:rPr>
          <w:rFonts w:hint="cs"/>
          <w:rtl/>
          <w:lang w:bidi="fa-IR"/>
        </w:rPr>
        <w:t>:</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حَوَالَيْنَا</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عَلَيْنَا</w:t>
      </w:r>
      <w:r w:rsidRPr="00AB1DF1">
        <w:rPr>
          <w:rFonts w:cs="Traditional Arabic" w:hint="cs"/>
          <w:rtl/>
          <w:lang w:bidi="fa-IR"/>
        </w:rPr>
        <w:t>»</w:t>
      </w:r>
      <w:r w:rsidRPr="00AB1DF1">
        <w:rPr>
          <w:rFonts w:hint="cs"/>
          <w:rtl/>
          <w:lang w:bidi="fa-IR"/>
        </w:rPr>
        <w:t>.</w:t>
      </w:r>
      <w:r w:rsidR="0022442C" w:rsidRPr="00AB1DF1">
        <w:rPr>
          <w:rFonts w:hint="cs"/>
          <w:rtl/>
          <w:lang w:bidi="fa-IR"/>
        </w:rPr>
        <w:t xml:space="preserve">  </w:t>
      </w:r>
      <w:r w:rsidR="0022442C" w:rsidRPr="00AB1DF1">
        <w:rPr>
          <w:rFonts w:cs="Traditional Arabic" w:hint="cs"/>
          <w:rtl/>
          <w:lang w:bidi="fa-IR"/>
        </w:rPr>
        <w:t>«بارالها! اطراف ما (اطراف شهر مدینه) ببار و بر ما نبار».</w:t>
      </w:r>
    </w:p>
    <w:p w:rsidR="00222BB6" w:rsidRPr="00AB1DF1" w:rsidRDefault="00222BB6" w:rsidP="0022442C">
      <w:pPr>
        <w:ind w:firstLine="284"/>
        <w:jc w:val="both"/>
        <w:rPr>
          <w:rFonts w:hint="cs"/>
          <w:rtl/>
          <w:lang w:bidi="fa-IR"/>
        </w:rPr>
      </w:pPr>
      <w:r w:rsidRPr="00AB1DF1">
        <w:rPr>
          <w:rFonts w:hint="cs"/>
          <w:rtl/>
          <w:lang w:bidi="fa-IR"/>
        </w:rPr>
        <w:t xml:space="preserve">معلوم شد که صحابه می‌دانستند که آنحضرت را </w:t>
      </w:r>
      <w:r w:rsidR="0022442C" w:rsidRPr="00AB1DF1">
        <w:rPr>
          <w:rFonts w:hint="cs"/>
          <w:rtl/>
          <w:lang w:bidi="fa-IR"/>
        </w:rPr>
        <w:t>صرف می توانستند از خدا بخواهند و جز به خواست الله حتی یک قطره باران فرود آورده و یا دفع کرده نمی توانستند</w:t>
      </w:r>
      <w:r w:rsidRPr="00AB1DF1">
        <w:rPr>
          <w:rFonts w:hint="cs"/>
          <w:rtl/>
          <w:lang w:bidi="fa-IR"/>
        </w:rPr>
        <w:t>.</w:t>
      </w:r>
    </w:p>
    <w:p w:rsidR="00222BB6" w:rsidRPr="00AB1DF1" w:rsidRDefault="00222BB6" w:rsidP="0022442C">
      <w:pPr>
        <w:ind w:firstLine="284"/>
        <w:jc w:val="both"/>
        <w:rPr>
          <w:rFonts w:hint="cs"/>
          <w:rtl/>
          <w:lang w:bidi="fa-IR"/>
        </w:rPr>
      </w:pPr>
      <w:r w:rsidRPr="00AB1DF1">
        <w:rPr>
          <w:rFonts w:hint="cs"/>
          <w:rtl/>
          <w:lang w:bidi="fa-IR"/>
        </w:rPr>
        <w:t xml:space="preserve">7- در ابوداود به روایت صدیقه </w:t>
      </w:r>
      <w:r w:rsidRPr="00AB1DF1">
        <w:rPr>
          <w:rFonts w:cs="CTraditional Arabic" w:hint="cs"/>
          <w:rtl/>
          <w:lang w:bidi="fa-IR"/>
        </w:rPr>
        <w:t>ل</w:t>
      </w:r>
      <w:r w:rsidRPr="00AB1DF1">
        <w:rPr>
          <w:rFonts w:hint="cs"/>
          <w:rtl/>
          <w:lang w:bidi="fa-IR"/>
        </w:rPr>
        <w:t xml:space="preserve"> </w:t>
      </w:r>
      <w:r w:rsidR="0022442C" w:rsidRPr="00AB1DF1">
        <w:rPr>
          <w:rFonts w:hint="cs"/>
          <w:rtl/>
          <w:lang w:bidi="fa-IR"/>
        </w:rPr>
        <w:t>آمده</w:t>
      </w:r>
      <w:r w:rsidRPr="00AB1DF1">
        <w:rPr>
          <w:rFonts w:hint="cs"/>
          <w:rtl/>
          <w:lang w:bidi="fa-IR"/>
        </w:rPr>
        <w:t xml:space="preserve"> است که </w:t>
      </w:r>
      <w:r w:rsidR="0022442C" w:rsidRPr="00AB1DF1">
        <w:rPr>
          <w:rFonts w:hint="cs"/>
          <w:rtl/>
          <w:lang w:bidi="fa-IR"/>
        </w:rPr>
        <w:t xml:space="preserve">آنحضرت </w:t>
      </w:r>
      <w:r w:rsidRPr="00AB1DF1">
        <w:rPr>
          <w:rFonts w:hint="cs"/>
          <w:rtl/>
          <w:lang w:bidi="fa-IR"/>
        </w:rPr>
        <w:t xml:space="preserve">باری برای طلب باران حاضر شدند، فرمودند: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أَنْتَ</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إلَهَ</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أَنْتَ</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أَنْتَ</w:t>
      </w:r>
      <w:r w:rsidRPr="00AB1DF1">
        <w:rPr>
          <w:rFonts w:ascii="Traditional Arabic" w:cs="Traditional Arabic"/>
          <w:b/>
          <w:bCs/>
          <w:rtl/>
        </w:rPr>
        <w:t xml:space="preserve"> </w:t>
      </w:r>
      <w:r w:rsidRPr="00AB1DF1">
        <w:rPr>
          <w:rFonts w:ascii="Traditional Arabic" w:cs="Traditional Arabic" w:hint="eastAsia"/>
          <w:b/>
          <w:bCs/>
          <w:rtl/>
        </w:rPr>
        <w:t>الْغَنِيُّ</w:t>
      </w:r>
      <w:r w:rsidRPr="00AB1DF1">
        <w:rPr>
          <w:rFonts w:ascii="Traditional Arabic" w:cs="Traditional Arabic"/>
          <w:b/>
          <w:bCs/>
          <w:rtl/>
        </w:rPr>
        <w:t xml:space="preserve"> </w:t>
      </w:r>
      <w:r w:rsidRPr="00AB1DF1">
        <w:rPr>
          <w:rFonts w:ascii="Traditional Arabic" w:cs="Traditional Arabic" w:hint="eastAsia"/>
          <w:b/>
          <w:bCs/>
          <w:rtl/>
        </w:rPr>
        <w:t>وَنَحْنُ</w:t>
      </w:r>
      <w:r w:rsidRPr="00AB1DF1">
        <w:rPr>
          <w:rFonts w:ascii="Traditional Arabic" w:cs="Traditional Arabic"/>
          <w:b/>
          <w:bCs/>
          <w:rtl/>
        </w:rPr>
        <w:t xml:space="preserve"> </w:t>
      </w:r>
      <w:r w:rsidRPr="00AB1DF1">
        <w:rPr>
          <w:rFonts w:ascii="Traditional Arabic" w:cs="Traditional Arabic" w:hint="eastAsia"/>
          <w:b/>
          <w:bCs/>
          <w:rtl/>
        </w:rPr>
        <w:t>الْفُقَرَاءُ</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بار الها! تو خدای هستی که غیر از تو معبودی وجود ندارد، تو بی</w:t>
      </w:r>
      <w:r w:rsidRPr="00AB1DF1">
        <w:rPr>
          <w:rFonts w:hint="eastAsia"/>
          <w:rtl/>
          <w:lang w:bidi="fa-IR"/>
        </w:rPr>
        <w:t>‌</w:t>
      </w:r>
      <w:r w:rsidRPr="00AB1DF1">
        <w:rPr>
          <w:rFonts w:hint="cs"/>
          <w:rtl/>
          <w:lang w:bidi="fa-IR"/>
        </w:rPr>
        <w:t>نیاز و ما نیازمند هستیم</w:t>
      </w:r>
      <w:r w:rsidRPr="00AB1DF1">
        <w:rPr>
          <w:rFonts w:cs="Traditional Arabic" w:hint="cs"/>
          <w:rtl/>
          <w:lang w:bidi="fa-IR"/>
        </w:rPr>
        <w:t>»</w:t>
      </w:r>
      <w:r w:rsidRPr="005D220E">
        <w:rPr>
          <w:rFonts w:cs="B Lotus" w:hint="cs"/>
          <w:b/>
          <w:b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معلوم شد که همه انبیاء </w:t>
      </w:r>
      <w:r w:rsidRPr="00AB1DF1">
        <w:rPr>
          <w:rFonts w:cs="CTraditional Arabic" w:hint="cs"/>
          <w:rtl/>
          <w:lang w:bidi="fa-IR"/>
        </w:rPr>
        <w:t>‡</w:t>
      </w:r>
      <w:r w:rsidRPr="00AB1DF1">
        <w:rPr>
          <w:rFonts w:hint="cs"/>
          <w:rtl/>
          <w:lang w:bidi="fa-IR"/>
        </w:rPr>
        <w:t xml:space="preserve"> در حضرت الهی فقیر و محتاج اند و غنی کامل همان ذات</w:t>
      </w:r>
      <w:r w:rsidR="0022442C" w:rsidRPr="00AB1DF1">
        <w:rPr>
          <w:rFonts w:hint="cs"/>
          <w:rtl/>
          <w:lang w:bidi="fa-IR"/>
        </w:rPr>
        <w:t xml:space="preserve"> الله ا</w:t>
      </w:r>
      <w:r w:rsidRPr="00AB1DF1">
        <w:rPr>
          <w:rFonts w:hint="cs"/>
          <w:rtl/>
          <w:lang w:bidi="fa-IR"/>
        </w:rPr>
        <w:t>ست و بس.</w:t>
      </w:r>
    </w:p>
    <w:p w:rsidR="00222BB6" w:rsidRPr="00AB1DF1" w:rsidRDefault="00222BB6" w:rsidP="0022442C">
      <w:pPr>
        <w:ind w:firstLine="284"/>
        <w:jc w:val="both"/>
        <w:rPr>
          <w:rFonts w:hint="cs"/>
          <w:rtl/>
          <w:lang w:bidi="fa-IR"/>
        </w:rPr>
      </w:pPr>
      <w:r w:rsidRPr="00AB1DF1">
        <w:rPr>
          <w:rFonts w:hint="cs"/>
          <w:rtl/>
          <w:lang w:bidi="fa-IR"/>
        </w:rPr>
        <w:t xml:space="preserve">8- در مستدرک حاکم ج 1 </w:t>
      </w:r>
      <w:r w:rsidR="0022442C" w:rsidRPr="00AB1DF1">
        <w:rPr>
          <w:rFonts w:hint="cs"/>
          <w:rtl/>
          <w:lang w:bidi="fa-IR"/>
        </w:rPr>
        <w:t>آمده</w:t>
      </w:r>
      <w:r w:rsidRPr="00AB1DF1">
        <w:rPr>
          <w:rFonts w:hint="cs"/>
          <w:rtl/>
          <w:lang w:bidi="fa-IR"/>
        </w:rPr>
        <w:t xml:space="preserve"> که </w:t>
      </w:r>
      <w:r w:rsidR="0022442C" w:rsidRPr="00AB1DF1">
        <w:rPr>
          <w:rFonts w:hint="cs"/>
          <w:rtl/>
          <w:lang w:bidi="fa-IR"/>
        </w:rPr>
        <w:t xml:space="preserve">آنحضرت </w:t>
      </w:r>
      <w:r w:rsidRPr="00AB1DF1">
        <w:rPr>
          <w:rFonts w:hint="cs"/>
          <w:rtl/>
          <w:lang w:bidi="fa-IR"/>
        </w:rPr>
        <w:t xml:space="preserve">در دعاء فرمودند: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إني</w:t>
      </w:r>
      <w:r w:rsidRPr="00AB1DF1">
        <w:rPr>
          <w:rFonts w:ascii="Traditional Arabic" w:cs="Traditional Arabic"/>
          <w:b/>
          <w:bCs/>
          <w:rtl/>
        </w:rPr>
        <w:t xml:space="preserve"> </w:t>
      </w:r>
      <w:r w:rsidRPr="00AB1DF1">
        <w:rPr>
          <w:rFonts w:ascii="Traditional Arabic" w:cs="Traditional Arabic" w:hint="eastAsia"/>
          <w:b/>
          <w:bCs/>
          <w:rtl/>
        </w:rPr>
        <w:t>أسألُكَ</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كلِّ</w:t>
      </w:r>
      <w:r w:rsidRPr="00AB1DF1">
        <w:rPr>
          <w:rFonts w:ascii="Traditional Arabic" w:cs="Traditional Arabic"/>
          <w:b/>
          <w:bCs/>
          <w:rtl/>
        </w:rPr>
        <w:t xml:space="preserve"> </w:t>
      </w:r>
      <w:r w:rsidRPr="00AB1DF1">
        <w:rPr>
          <w:rFonts w:ascii="Traditional Arabic" w:cs="Traditional Arabic" w:hint="eastAsia"/>
          <w:b/>
          <w:bCs/>
          <w:rtl/>
        </w:rPr>
        <w:t>خير</w:t>
      </w:r>
      <w:r w:rsidRPr="00AB1DF1">
        <w:rPr>
          <w:rFonts w:ascii="Traditional Arabic" w:cs="Traditional Arabic"/>
          <w:b/>
          <w:bCs/>
          <w:rtl/>
        </w:rPr>
        <w:t xml:space="preserve"> </w:t>
      </w:r>
      <w:r w:rsidRPr="00AB1DF1">
        <w:rPr>
          <w:rFonts w:ascii="Traditional Arabic" w:cs="Traditional Arabic" w:hint="eastAsia"/>
          <w:b/>
          <w:bCs/>
          <w:rtl/>
        </w:rPr>
        <w:t>خزائِنهُ</w:t>
      </w:r>
      <w:r w:rsidRPr="00AB1DF1">
        <w:rPr>
          <w:rFonts w:ascii="Traditional Arabic" w:cs="Traditional Arabic"/>
          <w:b/>
          <w:bCs/>
          <w:rtl/>
        </w:rPr>
        <w:t xml:space="preserve"> </w:t>
      </w:r>
      <w:r w:rsidRPr="00AB1DF1">
        <w:rPr>
          <w:rFonts w:ascii="Traditional Arabic" w:cs="Traditional Arabic" w:hint="eastAsia"/>
          <w:b/>
          <w:bCs/>
          <w:rtl/>
        </w:rPr>
        <w:t>بيدك،</w:t>
      </w:r>
      <w:r w:rsidRPr="00AB1DF1">
        <w:rPr>
          <w:rFonts w:ascii="Traditional Arabic" w:cs="Traditional Arabic"/>
          <w:b/>
          <w:bCs/>
          <w:rtl/>
        </w:rPr>
        <w:t xml:space="preserve"> </w:t>
      </w:r>
      <w:r w:rsidRPr="00AB1DF1">
        <w:rPr>
          <w:rFonts w:ascii="Traditional Arabic" w:cs="Traditional Arabic" w:hint="eastAsia"/>
          <w:b/>
          <w:bCs/>
          <w:rtl/>
        </w:rPr>
        <w:t>وأعوذُ</w:t>
      </w:r>
      <w:r w:rsidRPr="00AB1DF1">
        <w:rPr>
          <w:rFonts w:ascii="Traditional Arabic" w:cs="Traditional Arabic"/>
          <w:b/>
          <w:bCs/>
          <w:rtl/>
        </w:rPr>
        <w:t xml:space="preserve"> </w:t>
      </w:r>
      <w:r w:rsidRPr="00AB1DF1">
        <w:rPr>
          <w:rFonts w:ascii="Traditional Arabic" w:cs="Traditional Arabic" w:hint="eastAsia"/>
          <w:b/>
          <w:bCs/>
          <w:rtl/>
        </w:rPr>
        <w:t>بك</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كلِّ</w:t>
      </w:r>
      <w:r w:rsidRPr="00AB1DF1">
        <w:rPr>
          <w:rFonts w:ascii="Traditional Arabic" w:cs="Traditional Arabic"/>
          <w:b/>
          <w:bCs/>
          <w:rtl/>
        </w:rPr>
        <w:t xml:space="preserve"> </w:t>
      </w:r>
      <w:r w:rsidRPr="00AB1DF1">
        <w:rPr>
          <w:rFonts w:ascii="Traditional Arabic" w:cs="Traditional Arabic" w:hint="eastAsia"/>
          <w:b/>
          <w:bCs/>
          <w:rtl/>
        </w:rPr>
        <w:t>شرٍّ</w:t>
      </w:r>
      <w:r w:rsidRPr="00AB1DF1">
        <w:rPr>
          <w:rFonts w:ascii="Traditional Arabic" w:cs="Traditional Arabic"/>
          <w:b/>
          <w:bCs/>
          <w:rtl/>
        </w:rPr>
        <w:t xml:space="preserve"> </w:t>
      </w:r>
      <w:r w:rsidRPr="00AB1DF1">
        <w:rPr>
          <w:rFonts w:ascii="Traditional Arabic" w:cs="Traditional Arabic" w:hint="eastAsia"/>
          <w:b/>
          <w:bCs/>
          <w:rtl/>
        </w:rPr>
        <w:t>خزائنه</w:t>
      </w:r>
      <w:r w:rsidRPr="00AB1DF1">
        <w:rPr>
          <w:rFonts w:ascii="Traditional Arabic" w:cs="Traditional Arabic"/>
          <w:b/>
          <w:bCs/>
          <w:rtl/>
        </w:rPr>
        <w:t xml:space="preserve"> </w:t>
      </w:r>
      <w:r w:rsidRPr="00AB1DF1">
        <w:rPr>
          <w:rFonts w:ascii="Traditional Arabic" w:cs="Traditional Arabic" w:hint="eastAsia"/>
          <w:b/>
          <w:bCs/>
          <w:rtl/>
        </w:rPr>
        <w:t>بيدكَ</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بار الها! از هر خیری که خزائنش در دست تو است از تو می</w:t>
      </w:r>
      <w:r w:rsidRPr="00AB1DF1">
        <w:rPr>
          <w:rFonts w:hint="eastAsia"/>
          <w:rtl/>
          <w:lang w:bidi="fa-IR"/>
        </w:rPr>
        <w:t>‌</w:t>
      </w:r>
      <w:r w:rsidRPr="00AB1DF1">
        <w:rPr>
          <w:rFonts w:hint="cs"/>
          <w:rtl/>
          <w:lang w:bidi="fa-IR"/>
        </w:rPr>
        <w:t>خواهم، و از هر شری که خزائنش در دست تو است به تو پناه می</w:t>
      </w:r>
      <w:r w:rsidRPr="00AB1DF1">
        <w:rPr>
          <w:rFonts w:hint="eastAsia"/>
          <w:rtl/>
          <w:lang w:bidi="fa-IR"/>
        </w:rPr>
        <w:t>‌</w:t>
      </w:r>
      <w:r w:rsidRPr="00AB1DF1">
        <w:rPr>
          <w:rFonts w:hint="cs"/>
          <w:rtl/>
          <w:lang w:bidi="fa-IR"/>
        </w:rPr>
        <w:t>برم</w:t>
      </w:r>
      <w:r w:rsidRPr="00AB1DF1">
        <w:rPr>
          <w:rFonts w:cs="Traditional Arabic" w:hint="cs"/>
          <w:rtl/>
          <w:lang w:bidi="fa-IR"/>
        </w:rPr>
        <w:t>».</w:t>
      </w:r>
      <w:r w:rsidRPr="005D220E">
        <w:rPr>
          <w:rFonts w:cs="B Lotus" w:hint="cs"/>
          <w:b/>
          <w:bCs/>
          <w:rtl/>
          <w:lang w:bidi="fa-IR"/>
        </w:rPr>
        <w:t xml:space="preserve"> </w:t>
      </w:r>
    </w:p>
    <w:p w:rsidR="00222BB6" w:rsidRPr="00AB1DF1" w:rsidRDefault="00222BB6" w:rsidP="00222BB6">
      <w:pPr>
        <w:ind w:firstLine="284"/>
        <w:jc w:val="both"/>
        <w:rPr>
          <w:rFonts w:hint="cs"/>
          <w:rtl/>
          <w:lang w:bidi="fa-IR"/>
        </w:rPr>
      </w:pPr>
      <w:r w:rsidRPr="00AB1DF1">
        <w:rPr>
          <w:rFonts w:hint="cs"/>
          <w:rtl/>
          <w:lang w:bidi="fa-IR"/>
        </w:rPr>
        <w:t xml:space="preserve">معلوم شد که مالکِ همه خزائن الله است و آنحضرت </w:t>
      </w:r>
      <w:r w:rsidRPr="00AB1DF1">
        <w:rPr>
          <w:rFonts w:hint="cs"/>
          <w:lang w:bidi="fa-IR"/>
        </w:rPr>
        <w:sym w:font="AGA Arabesque" w:char="F072"/>
      </w:r>
      <w:r w:rsidRPr="00AB1DF1">
        <w:rPr>
          <w:rFonts w:hint="cs"/>
          <w:rtl/>
          <w:lang w:bidi="fa-IR"/>
        </w:rPr>
        <w:t xml:space="preserve"> سائل اند.</w:t>
      </w:r>
    </w:p>
    <w:p w:rsidR="00222BB6" w:rsidRPr="00AB1DF1" w:rsidRDefault="00222BB6" w:rsidP="0022442C">
      <w:pPr>
        <w:ind w:firstLine="284"/>
        <w:jc w:val="both"/>
        <w:rPr>
          <w:rFonts w:hint="cs"/>
          <w:rtl/>
          <w:lang w:bidi="fa-IR"/>
        </w:rPr>
      </w:pPr>
      <w:r w:rsidRPr="00AB1DF1">
        <w:rPr>
          <w:rFonts w:hint="cs"/>
          <w:rtl/>
          <w:lang w:bidi="fa-IR"/>
        </w:rPr>
        <w:t xml:space="preserve">9- در بخاری به روایت ابوهریره </w:t>
      </w:r>
      <w:r w:rsidRPr="00AB1DF1">
        <w:rPr>
          <w:rFonts w:hint="cs"/>
          <w:lang w:bidi="fa-IR"/>
        </w:rPr>
        <w:sym w:font="AGA Arabesque" w:char="F074"/>
      </w:r>
      <w:r w:rsidR="0022442C" w:rsidRPr="00AB1DF1">
        <w:rPr>
          <w:rFonts w:hint="cs"/>
          <w:rtl/>
          <w:lang w:bidi="fa-IR"/>
        </w:rPr>
        <w:t xml:space="preserve"> موجود است که پیامبر </w:t>
      </w:r>
      <w:r w:rsidR="0022442C" w:rsidRPr="00AB1DF1">
        <w:rPr>
          <w:rFonts w:cs="CTraditional Arabic" w:hint="cs"/>
          <w:rtl/>
          <w:lang w:bidi="fa-IR"/>
        </w:rPr>
        <w:t>ه</w:t>
      </w:r>
      <w:r w:rsidR="0022442C" w:rsidRPr="00AB1DF1">
        <w:rPr>
          <w:rFonts w:hint="cs"/>
          <w:rtl/>
          <w:lang w:bidi="fa-IR"/>
        </w:rPr>
        <w:t xml:space="preserve"> فرمودند</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أُعْطِيكُمْ</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أَمْنَعُكُمْ</w:t>
      </w:r>
      <w:r w:rsidRPr="00AB1DF1">
        <w:rPr>
          <w:rFonts w:ascii="Traditional Arabic" w:cs="Traditional Arabic"/>
          <w:b/>
          <w:bCs/>
          <w:rtl/>
        </w:rPr>
        <w:t xml:space="preserve"> </w:t>
      </w:r>
      <w:r w:rsidRPr="00AB1DF1">
        <w:rPr>
          <w:rFonts w:ascii="Traditional Arabic" w:cs="Traditional Arabic" w:hint="eastAsia"/>
          <w:b/>
          <w:bCs/>
          <w:rtl/>
        </w:rPr>
        <w:t>وَإِنَّمَا</w:t>
      </w:r>
      <w:r w:rsidRPr="00AB1DF1">
        <w:rPr>
          <w:rFonts w:ascii="Traditional Arabic" w:cs="Traditional Arabic"/>
          <w:b/>
          <w:bCs/>
          <w:rtl/>
        </w:rPr>
        <w:t xml:space="preserve"> </w:t>
      </w:r>
      <w:r w:rsidRPr="00AB1DF1">
        <w:rPr>
          <w:rFonts w:ascii="Traditional Arabic" w:cs="Traditional Arabic" w:hint="eastAsia"/>
          <w:b/>
          <w:bCs/>
          <w:rtl/>
        </w:rPr>
        <w:t>أَنَا</w:t>
      </w:r>
      <w:r w:rsidRPr="00AB1DF1">
        <w:rPr>
          <w:rFonts w:ascii="Traditional Arabic" w:cs="Traditional Arabic"/>
          <w:b/>
          <w:bCs/>
          <w:rtl/>
        </w:rPr>
        <w:t xml:space="preserve"> </w:t>
      </w:r>
      <w:r w:rsidRPr="00AB1DF1">
        <w:rPr>
          <w:rFonts w:ascii="Traditional Arabic" w:cs="Traditional Arabic" w:hint="eastAsia"/>
          <w:b/>
          <w:bCs/>
          <w:rtl/>
        </w:rPr>
        <w:t>قَاسِمٌ</w:t>
      </w:r>
      <w:r w:rsidRPr="00AB1DF1">
        <w:rPr>
          <w:rFonts w:ascii="Traditional Arabic" w:cs="Traditional Arabic"/>
          <w:b/>
          <w:bCs/>
          <w:rtl/>
        </w:rPr>
        <w:t xml:space="preserve"> </w:t>
      </w:r>
      <w:r w:rsidRPr="00AB1DF1">
        <w:rPr>
          <w:rFonts w:ascii="Traditional Arabic" w:cs="Traditional Arabic" w:hint="eastAsia"/>
          <w:b/>
          <w:bCs/>
          <w:rtl/>
        </w:rPr>
        <w:t>أَضَعُهُ</w:t>
      </w:r>
      <w:r w:rsidRPr="00AB1DF1">
        <w:rPr>
          <w:rFonts w:ascii="Traditional Arabic" w:cs="Traditional Arabic"/>
          <w:b/>
          <w:bCs/>
          <w:rtl/>
        </w:rPr>
        <w:t xml:space="preserve"> </w:t>
      </w:r>
      <w:r w:rsidRPr="00AB1DF1">
        <w:rPr>
          <w:rFonts w:ascii="Traditional Arabic" w:cs="Traditional Arabic" w:hint="eastAsia"/>
          <w:b/>
          <w:bCs/>
          <w:rtl/>
        </w:rPr>
        <w:t>حَيْثُ</w:t>
      </w:r>
      <w:r w:rsidRPr="00AB1DF1">
        <w:rPr>
          <w:rFonts w:ascii="Traditional Arabic" w:cs="Traditional Arabic"/>
          <w:b/>
          <w:bCs/>
          <w:rtl/>
        </w:rPr>
        <w:t xml:space="preserve"> </w:t>
      </w:r>
      <w:r w:rsidRPr="00AB1DF1">
        <w:rPr>
          <w:rFonts w:ascii="Traditional Arabic" w:cs="Traditional Arabic" w:hint="eastAsia"/>
          <w:b/>
          <w:bCs/>
          <w:rtl/>
        </w:rPr>
        <w:t>أُمِرْتُ</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من به شما چیزی نمی</w:t>
      </w:r>
      <w:r w:rsidRPr="00AB1DF1">
        <w:rPr>
          <w:rFonts w:hint="eastAsia"/>
          <w:rtl/>
          <w:lang w:bidi="fa-IR"/>
        </w:rPr>
        <w:t>‌</w:t>
      </w:r>
      <w:r w:rsidRPr="00AB1DF1">
        <w:rPr>
          <w:rFonts w:hint="cs"/>
          <w:rtl/>
          <w:lang w:bidi="fa-IR"/>
        </w:rPr>
        <w:t>دهم و نه هم از شما چیزی را باز می</w:t>
      </w:r>
      <w:r w:rsidRPr="00AB1DF1">
        <w:rPr>
          <w:rFonts w:hint="eastAsia"/>
          <w:rtl/>
          <w:lang w:bidi="fa-IR"/>
        </w:rPr>
        <w:t>‌</w:t>
      </w:r>
      <w:r w:rsidRPr="00AB1DF1">
        <w:rPr>
          <w:rFonts w:hint="cs"/>
          <w:rtl/>
          <w:lang w:bidi="fa-IR"/>
        </w:rPr>
        <w:t>دارم، همانا من تقسیم</w:t>
      </w:r>
      <w:r w:rsidRPr="00AB1DF1">
        <w:rPr>
          <w:rFonts w:hint="eastAsia"/>
          <w:rtl/>
          <w:lang w:bidi="fa-IR"/>
        </w:rPr>
        <w:t>‌</w:t>
      </w:r>
      <w:r w:rsidRPr="00AB1DF1">
        <w:rPr>
          <w:rFonts w:hint="cs"/>
          <w:rtl/>
          <w:lang w:bidi="fa-IR"/>
        </w:rPr>
        <w:t>کننده هستم، و (ثروت را) در جایی که امر شده ام می</w:t>
      </w:r>
      <w:r w:rsidRPr="00AB1DF1">
        <w:rPr>
          <w:rFonts w:hint="eastAsia"/>
          <w:rtl/>
          <w:lang w:bidi="fa-IR"/>
        </w:rPr>
        <w:t>‌</w:t>
      </w:r>
      <w:r w:rsidRPr="00AB1DF1">
        <w:rPr>
          <w:rFonts w:hint="cs"/>
          <w:rtl/>
          <w:lang w:bidi="fa-IR"/>
        </w:rPr>
        <w:t>گذارم</w:t>
      </w:r>
      <w:r w:rsidRPr="00AB1DF1">
        <w:rPr>
          <w:rFonts w:cs="Traditional Arabic" w:hint="cs"/>
          <w:rtl/>
          <w:lang w:bidi="fa-IR"/>
        </w:rPr>
        <w:t>»</w:t>
      </w:r>
      <w:r w:rsidRPr="005D220E">
        <w:rPr>
          <w:rFonts w:cs="B Lotus" w:hint="cs"/>
          <w:b/>
          <w:bCs/>
          <w:rtl/>
          <w:lang w:bidi="fa-IR"/>
        </w:rPr>
        <w:t>.</w:t>
      </w:r>
    </w:p>
    <w:p w:rsidR="00222BB6" w:rsidRPr="00AB1DF1" w:rsidRDefault="00222BB6" w:rsidP="00222BB6">
      <w:pPr>
        <w:ind w:firstLine="284"/>
        <w:jc w:val="both"/>
        <w:rPr>
          <w:rFonts w:hint="cs"/>
          <w:rtl/>
          <w:lang w:bidi="fa-IR"/>
        </w:rPr>
      </w:pPr>
      <w:r w:rsidRPr="00AB1DF1">
        <w:rPr>
          <w:rFonts w:hint="cs"/>
          <w:rtl/>
          <w:lang w:bidi="fa-IR"/>
        </w:rPr>
        <w:t>معلوم شد که م</w:t>
      </w:r>
      <w:r w:rsidR="0022442C" w:rsidRPr="00AB1DF1">
        <w:rPr>
          <w:rFonts w:hint="cs"/>
          <w:rtl/>
          <w:lang w:bidi="fa-IR"/>
        </w:rPr>
        <w:t>ُ</w:t>
      </w:r>
      <w:r w:rsidRPr="00AB1DF1">
        <w:rPr>
          <w:rFonts w:hint="cs"/>
          <w:rtl/>
          <w:lang w:bidi="fa-IR"/>
        </w:rPr>
        <w:t xml:space="preserve">عطی الله است و آنحضرت </w:t>
      </w:r>
      <w:r w:rsidRPr="00AB1DF1">
        <w:rPr>
          <w:rFonts w:hint="cs"/>
          <w:lang w:bidi="fa-IR"/>
        </w:rPr>
        <w:sym w:font="AGA Arabesque" w:char="F072"/>
      </w:r>
      <w:r w:rsidRPr="00AB1DF1">
        <w:rPr>
          <w:rFonts w:hint="cs"/>
          <w:rtl/>
          <w:lang w:bidi="fa-IR"/>
        </w:rPr>
        <w:t xml:space="preserve"> قاسم اند.</w:t>
      </w:r>
    </w:p>
    <w:p w:rsidR="00222BB6" w:rsidRPr="00AB1DF1" w:rsidRDefault="00222BB6" w:rsidP="0022442C">
      <w:pPr>
        <w:ind w:firstLine="284"/>
        <w:jc w:val="both"/>
        <w:rPr>
          <w:rFonts w:hint="cs"/>
          <w:rtl/>
          <w:lang w:bidi="fa-IR"/>
        </w:rPr>
      </w:pPr>
      <w:r w:rsidRPr="00AB1DF1">
        <w:rPr>
          <w:rFonts w:hint="cs"/>
          <w:rtl/>
          <w:lang w:bidi="fa-IR"/>
        </w:rPr>
        <w:t>منع و اعطا هردو در اختیار همان واحد لا شریک ا</w:t>
      </w:r>
      <w:r w:rsidR="0022442C" w:rsidRPr="00AB1DF1">
        <w:rPr>
          <w:rFonts w:hint="cs"/>
          <w:rtl/>
          <w:lang w:bidi="fa-IR"/>
        </w:rPr>
        <w:t>ست</w:t>
      </w:r>
      <w:r w:rsidRPr="00AB1DF1">
        <w:rPr>
          <w:rFonts w:hint="cs"/>
          <w:rtl/>
          <w:lang w:bidi="fa-IR"/>
        </w:rPr>
        <w:t xml:space="preserve"> و بس، اینجا رمزی از رموز توحید مودع است، آن این که اگرچه به ظاهر عطا و منع از نبی دیده می‌شود، تا هم این اسناد مجازی محض است از حیث قسمت، اما حقیقتاً این همه منسوب به همان یک ذات مقدس اند.</w:t>
      </w:r>
    </w:p>
    <w:p w:rsidR="00222BB6" w:rsidRPr="00AB1DF1" w:rsidRDefault="00222BB6" w:rsidP="0022442C">
      <w:pPr>
        <w:ind w:firstLine="284"/>
        <w:jc w:val="both"/>
        <w:rPr>
          <w:rFonts w:hint="cs"/>
          <w:rtl/>
          <w:lang w:bidi="fa-IR"/>
        </w:rPr>
      </w:pPr>
      <w:r w:rsidRPr="00AB1DF1">
        <w:rPr>
          <w:rFonts w:hint="cs"/>
          <w:rtl/>
          <w:lang w:bidi="fa-IR"/>
        </w:rPr>
        <w:t xml:space="preserve">10- در متفق علیه از امیر معاویه </w:t>
      </w:r>
      <w:r w:rsidRPr="00AB1DF1">
        <w:rPr>
          <w:rFonts w:hint="cs"/>
          <w:lang w:bidi="fa-IR"/>
        </w:rPr>
        <w:sym w:font="AGA Arabesque" w:char="F074"/>
      </w:r>
      <w:r w:rsidRPr="00AB1DF1">
        <w:rPr>
          <w:rFonts w:hint="cs"/>
          <w:rtl/>
          <w:lang w:bidi="fa-IR"/>
        </w:rPr>
        <w:t xml:space="preserve"> مرویست که آنحضرت </w:t>
      </w:r>
      <w:r w:rsidRPr="00AB1DF1">
        <w:rPr>
          <w:rFonts w:hint="cs"/>
          <w:lang w:bidi="fa-IR"/>
        </w:rPr>
        <w:sym w:font="AGA Arabesque" w:char="F072"/>
      </w:r>
      <w:r w:rsidRPr="00AB1DF1">
        <w:rPr>
          <w:rFonts w:hint="cs"/>
          <w:rtl/>
          <w:lang w:bidi="fa-IR"/>
        </w:rPr>
        <w:t xml:space="preserve"> فرمودند: </w:t>
      </w:r>
      <w:r w:rsidRPr="00AB1DF1">
        <w:rPr>
          <w:rFonts w:cs="Traditional Arabic" w:hint="cs"/>
          <w:rtl/>
          <w:lang w:bidi="fa-IR"/>
        </w:rPr>
        <w:t>«</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يُرِدِ</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بِهِ</w:t>
      </w:r>
      <w:r w:rsidRPr="00AB1DF1">
        <w:rPr>
          <w:rFonts w:ascii="Traditional Arabic" w:cs="Traditional Arabic"/>
          <w:b/>
          <w:bCs/>
          <w:rtl/>
        </w:rPr>
        <w:t xml:space="preserve"> </w:t>
      </w:r>
      <w:r w:rsidRPr="00AB1DF1">
        <w:rPr>
          <w:rFonts w:ascii="Traditional Arabic" w:cs="Traditional Arabic" w:hint="eastAsia"/>
          <w:b/>
          <w:bCs/>
          <w:rtl/>
        </w:rPr>
        <w:t>خَيْرًا</w:t>
      </w:r>
      <w:r w:rsidRPr="00AB1DF1">
        <w:rPr>
          <w:rFonts w:ascii="Traditional Arabic" w:cs="Traditional Arabic"/>
          <w:b/>
          <w:bCs/>
          <w:rtl/>
        </w:rPr>
        <w:t xml:space="preserve"> </w:t>
      </w:r>
      <w:r w:rsidRPr="00AB1DF1">
        <w:rPr>
          <w:rFonts w:ascii="Traditional Arabic" w:cs="Traditional Arabic" w:hint="eastAsia"/>
          <w:b/>
          <w:bCs/>
          <w:rtl/>
        </w:rPr>
        <w:t>يُفَقِّهْهُ</w:t>
      </w:r>
      <w:r w:rsidRPr="00AB1DF1">
        <w:rPr>
          <w:rFonts w:ascii="Traditional Arabic" w:cs="Traditional Arabic"/>
          <w:b/>
          <w:bCs/>
          <w:rtl/>
        </w:rPr>
        <w:t xml:space="preserve"> </w:t>
      </w:r>
      <w:r w:rsidRPr="00AB1DF1">
        <w:rPr>
          <w:rFonts w:ascii="Traditional Arabic" w:cs="Traditional Arabic" w:hint="eastAsia"/>
          <w:b/>
          <w:bCs/>
          <w:rtl/>
        </w:rPr>
        <w:t>فِى</w:t>
      </w:r>
      <w:r w:rsidRPr="00AB1DF1">
        <w:rPr>
          <w:rFonts w:ascii="Traditional Arabic" w:cs="Traditional Arabic"/>
          <w:b/>
          <w:bCs/>
          <w:rtl/>
        </w:rPr>
        <w:t xml:space="preserve"> </w:t>
      </w:r>
      <w:r w:rsidRPr="00AB1DF1">
        <w:rPr>
          <w:rFonts w:ascii="Traditional Arabic" w:cs="Traditional Arabic" w:hint="eastAsia"/>
          <w:b/>
          <w:bCs/>
          <w:rtl/>
        </w:rPr>
        <w:t>الدِّينِ،</w:t>
      </w:r>
      <w:r w:rsidRPr="00AB1DF1">
        <w:rPr>
          <w:rFonts w:ascii="Traditional Arabic" w:cs="Traditional Arabic"/>
          <w:b/>
          <w:bCs/>
          <w:rtl/>
        </w:rPr>
        <w:t xml:space="preserve"> </w:t>
      </w:r>
      <w:r w:rsidRPr="00AB1DF1">
        <w:rPr>
          <w:rFonts w:ascii="Traditional Arabic" w:cs="Traditional Arabic" w:hint="eastAsia"/>
          <w:b/>
          <w:bCs/>
          <w:rtl/>
        </w:rPr>
        <w:t>وَإِنَّمَا</w:t>
      </w:r>
      <w:r w:rsidRPr="00AB1DF1">
        <w:rPr>
          <w:rFonts w:ascii="Traditional Arabic" w:cs="Traditional Arabic"/>
          <w:b/>
          <w:bCs/>
          <w:rtl/>
        </w:rPr>
        <w:t xml:space="preserve"> </w:t>
      </w:r>
      <w:r w:rsidRPr="00AB1DF1">
        <w:rPr>
          <w:rFonts w:ascii="Traditional Arabic" w:cs="Traditional Arabic" w:hint="eastAsia"/>
          <w:b/>
          <w:bCs/>
          <w:rtl/>
        </w:rPr>
        <w:t>أَنَا</w:t>
      </w:r>
      <w:r w:rsidRPr="00AB1DF1">
        <w:rPr>
          <w:rFonts w:ascii="Traditional Arabic" w:cs="Traditional Arabic"/>
          <w:b/>
          <w:bCs/>
          <w:rtl/>
        </w:rPr>
        <w:t xml:space="preserve"> </w:t>
      </w:r>
      <w:r w:rsidRPr="00AB1DF1">
        <w:rPr>
          <w:rFonts w:ascii="Traditional Arabic" w:cs="Traditional Arabic" w:hint="eastAsia"/>
          <w:b/>
          <w:bCs/>
          <w:rtl/>
        </w:rPr>
        <w:t>قَاسِمٌ</w:t>
      </w:r>
      <w:r w:rsidRPr="00AB1DF1">
        <w:rPr>
          <w:rFonts w:ascii="Traditional Arabic" w:cs="Traditional Arabic"/>
          <w:b/>
          <w:bCs/>
          <w:rtl/>
        </w:rPr>
        <w:t xml:space="preserve"> </w:t>
      </w:r>
      <w:r w:rsidRPr="00AB1DF1">
        <w:rPr>
          <w:rFonts w:ascii="Traditional Arabic" w:cs="Traditional Arabic" w:hint="eastAsia"/>
          <w:b/>
          <w:bCs/>
          <w:rtl/>
        </w:rPr>
        <w:t>وَاللَّهُ</w:t>
      </w:r>
      <w:r w:rsidRPr="00AB1DF1">
        <w:rPr>
          <w:rFonts w:ascii="Traditional Arabic" w:cs="Traditional Arabic"/>
          <w:b/>
          <w:bCs/>
          <w:rtl/>
        </w:rPr>
        <w:t xml:space="preserve"> </w:t>
      </w:r>
      <w:r w:rsidRPr="00AB1DF1">
        <w:rPr>
          <w:rFonts w:ascii="Traditional Arabic" w:cs="Traditional Arabic" w:hint="eastAsia"/>
          <w:b/>
          <w:bCs/>
          <w:rtl/>
        </w:rPr>
        <w:t>يُعْطِى</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خداوند برای هر که اراده</w:t>
      </w:r>
      <w:r w:rsidRPr="00AB1DF1">
        <w:rPr>
          <w:rFonts w:hint="eastAsia"/>
          <w:rtl/>
          <w:lang w:bidi="fa-IR"/>
        </w:rPr>
        <w:t>‌</w:t>
      </w:r>
      <w:r w:rsidRPr="00AB1DF1">
        <w:rPr>
          <w:rFonts w:hint="cs"/>
          <w:rtl/>
          <w:lang w:bidi="fa-IR"/>
        </w:rPr>
        <w:t>ی خیر کرده باشد در دین فقیهش می</w:t>
      </w:r>
      <w:r w:rsidRPr="00AB1DF1">
        <w:rPr>
          <w:rFonts w:hint="eastAsia"/>
          <w:rtl/>
          <w:lang w:bidi="fa-IR"/>
        </w:rPr>
        <w:t>‌</w:t>
      </w:r>
      <w:r w:rsidRPr="00AB1DF1">
        <w:rPr>
          <w:rFonts w:hint="cs"/>
          <w:rtl/>
          <w:lang w:bidi="fa-IR"/>
        </w:rPr>
        <w:t>گرداند، و همانا من تقسیم کننده هستم و خداوند می</w:t>
      </w:r>
      <w:r w:rsidRPr="00AB1DF1">
        <w:rPr>
          <w:rFonts w:hint="eastAsia"/>
          <w:rtl/>
          <w:lang w:bidi="fa-IR"/>
        </w:rPr>
        <w:t>‌</w:t>
      </w:r>
      <w:r w:rsidRPr="00AB1DF1">
        <w:rPr>
          <w:rFonts w:hint="cs"/>
          <w:rtl/>
          <w:lang w:bidi="fa-IR"/>
        </w:rPr>
        <w:t>دهد</w:t>
      </w:r>
      <w:r w:rsidRPr="00AB1DF1">
        <w:rPr>
          <w:rFonts w:cs="Traditional Arabic" w:hint="cs"/>
          <w:rtl/>
          <w:lang w:bidi="fa-IR"/>
        </w:rPr>
        <w:t>»</w:t>
      </w:r>
      <w:r w:rsidRPr="00AB1DF1">
        <w:rPr>
          <w:rFonts w:hint="cs"/>
          <w:rtl/>
          <w:lang w:bidi="fa-IR"/>
        </w:rPr>
        <w:t>.</w:t>
      </w:r>
      <w:r w:rsidRPr="005D220E">
        <w:rPr>
          <w:rFonts w:cs="B Lotus" w:hint="cs"/>
          <w:b/>
          <w:bCs/>
          <w:rtl/>
          <w:lang w:bidi="fa-IR"/>
        </w:rPr>
        <w:t xml:space="preserve"> </w:t>
      </w:r>
    </w:p>
    <w:p w:rsidR="00222BB6" w:rsidRPr="00AB1DF1" w:rsidRDefault="00222BB6" w:rsidP="00B33D70">
      <w:pPr>
        <w:ind w:firstLine="284"/>
        <w:jc w:val="both"/>
        <w:rPr>
          <w:rFonts w:hint="cs"/>
          <w:rtl/>
          <w:lang w:bidi="fa-IR"/>
        </w:rPr>
      </w:pPr>
      <w:r w:rsidRPr="00AB1DF1">
        <w:rPr>
          <w:rFonts w:hint="cs"/>
          <w:rtl/>
          <w:lang w:bidi="fa-IR"/>
        </w:rPr>
        <w:t>از این حدیث هم معلوم شد که همچنانکه در نعم</w:t>
      </w:r>
      <w:r w:rsidR="0022442C" w:rsidRPr="00AB1DF1">
        <w:rPr>
          <w:rFonts w:hint="cs"/>
          <w:rtl/>
          <w:lang w:bidi="fa-IR"/>
        </w:rPr>
        <w:t>ت های</w:t>
      </w:r>
      <w:r w:rsidRPr="00AB1DF1">
        <w:rPr>
          <w:rFonts w:hint="cs"/>
          <w:rtl/>
          <w:lang w:bidi="fa-IR"/>
        </w:rPr>
        <w:t xml:space="preserve"> ظاهری </w:t>
      </w:r>
      <w:r w:rsidR="0022442C" w:rsidRPr="00AB1DF1">
        <w:rPr>
          <w:rFonts w:hint="cs"/>
          <w:rtl/>
          <w:lang w:bidi="fa-IR"/>
        </w:rPr>
        <w:t xml:space="preserve">از جمله تقسیم اموال غنیمت </w:t>
      </w:r>
      <w:r w:rsidRPr="00AB1DF1">
        <w:rPr>
          <w:rFonts w:hint="cs"/>
          <w:rtl/>
          <w:lang w:bidi="fa-IR"/>
        </w:rPr>
        <w:t xml:space="preserve">آنحضرت </w:t>
      </w:r>
      <w:r w:rsidRPr="00AB1DF1">
        <w:rPr>
          <w:rFonts w:hint="cs"/>
          <w:lang w:bidi="fa-IR"/>
        </w:rPr>
        <w:sym w:font="AGA Arabesque" w:char="F072"/>
      </w:r>
      <w:r w:rsidR="0022442C" w:rsidRPr="00AB1DF1">
        <w:rPr>
          <w:rFonts w:hint="cs"/>
          <w:rtl/>
          <w:lang w:bidi="fa-IR"/>
        </w:rPr>
        <w:t xml:space="preserve"> واسطة محض اند</w:t>
      </w:r>
      <w:r w:rsidRPr="00AB1DF1">
        <w:rPr>
          <w:rFonts w:hint="cs"/>
          <w:rtl/>
          <w:lang w:bidi="fa-IR"/>
        </w:rPr>
        <w:t xml:space="preserve">، همینطور در نعمای باطنی که علم و فهم و غیره اند هم واسطة محض اند </w:t>
      </w:r>
      <w:r w:rsidR="00B33D70" w:rsidRPr="00AB1DF1">
        <w:rPr>
          <w:rFonts w:hint="cs"/>
          <w:rtl/>
          <w:lang w:bidi="fa-IR"/>
        </w:rPr>
        <w:t>ک</w:t>
      </w:r>
      <w:r w:rsidRPr="00AB1DF1">
        <w:rPr>
          <w:rFonts w:hint="cs"/>
          <w:rtl/>
          <w:lang w:bidi="fa-IR"/>
        </w:rPr>
        <w:t xml:space="preserve">ه </w:t>
      </w:r>
      <w:r w:rsidR="00B33D70" w:rsidRPr="00AB1DF1">
        <w:rPr>
          <w:rFonts w:hint="cs"/>
          <w:rtl/>
          <w:lang w:bidi="fa-IR"/>
        </w:rPr>
        <w:t>اختیاری</w:t>
      </w:r>
      <w:r w:rsidRPr="00AB1DF1">
        <w:rPr>
          <w:rFonts w:hint="cs"/>
          <w:rtl/>
          <w:lang w:bidi="fa-IR"/>
        </w:rPr>
        <w:t xml:space="preserve"> در دست شان </w:t>
      </w:r>
      <w:r w:rsidR="00B33D70" w:rsidRPr="00AB1DF1">
        <w:rPr>
          <w:rFonts w:hint="cs"/>
          <w:rtl/>
          <w:lang w:bidi="fa-IR"/>
        </w:rPr>
        <w:t>نی</w:t>
      </w:r>
      <w:r w:rsidRPr="00AB1DF1">
        <w:rPr>
          <w:rFonts w:hint="cs"/>
          <w:rtl/>
          <w:lang w:bidi="fa-IR"/>
        </w:rPr>
        <w:t>ست.</w:t>
      </w:r>
    </w:p>
    <w:p w:rsidR="00222BB6" w:rsidRPr="00AB1DF1" w:rsidRDefault="00222BB6" w:rsidP="00B33D70">
      <w:pPr>
        <w:ind w:firstLine="284"/>
        <w:jc w:val="both"/>
        <w:rPr>
          <w:rFonts w:hint="cs"/>
          <w:rtl/>
          <w:lang w:bidi="fa-IR"/>
        </w:rPr>
      </w:pPr>
      <w:r w:rsidRPr="00AB1DF1">
        <w:rPr>
          <w:rFonts w:hint="cs"/>
          <w:rtl/>
          <w:lang w:bidi="fa-IR"/>
        </w:rPr>
        <w:t>11- در مشکا</w:t>
      </w:r>
      <w:r w:rsidRPr="00AB1DF1">
        <w:rPr>
          <w:rFonts w:cs="B Badr" w:hint="cs"/>
          <w:rtl/>
          <w:lang w:val="en-GB"/>
        </w:rPr>
        <w:t>ة</w:t>
      </w:r>
      <w:r w:rsidRPr="00AB1DF1">
        <w:rPr>
          <w:rFonts w:hint="cs"/>
          <w:rtl/>
          <w:lang w:bidi="fa-IR"/>
        </w:rPr>
        <w:t xml:space="preserve"> باب التوکل و الصبر از جابر </w:t>
      </w:r>
      <w:r w:rsidRPr="00AB1DF1">
        <w:rPr>
          <w:rFonts w:hint="cs"/>
          <w:lang w:bidi="fa-IR"/>
        </w:rPr>
        <w:sym w:font="AGA Arabesque" w:char="F074"/>
      </w:r>
      <w:r w:rsidRPr="00AB1DF1">
        <w:rPr>
          <w:rFonts w:hint="cs"/>
          <w:rtl/>
          <w:lang w:bidi="fa-IR"/>
        </w:rPr>
        <w:t xml:space="preserve"> مرویست که در غزوة از غزواتِ نجد وقت مراجعه در نیمروز آنحضرت </w:t>
      </w:r>
      <w:r w:rsidRPr="00AB1DF1">
        <w:rPr>
          <w:rFonts w:hint="cs"/>
          <w:lang w:bidi="fa-IR"/>
        </w:rPr>
        <w:sym w:font="AGA Arabesque" w:char="F072"/>
      </w:r>
      <w:r w:rsidRPr="00AB1DF1">
        <w:rPr>
          <w:rFonts w:hint="cs"/>
          <w:rtl/>
          <w:lang w:bidi="fa-IR"/>
        </w:rPr>
        <w:t xml:space="preserve"> زیر سایة درختی آسوده بودند و استراحت می‌کردند، ناگهان اعرابی آمد و شمشیر آن ذات گرامی را که به درخت آویزان بود گرفته از نیام کشیده تهدیداً گفت که: ترا کنون از من کي نجات می‌دهد، فرمودند: الله مرا نجات می‌دهد. به خدای قدوس پناه گرفتند نه این که به قدرت خود اعتماد کن</w:t>
      </w:r>
      <w:r w:rsidR="00B33D70" w:rsidRPr="00AB1DF1">
        <w:rPr>
          <w:rFonts w:hint="cs"/>
          <w:rtl/>
          <w:lang w:bidi="fa-IR"/>
        </w:rPr>
        <w:t>ن</w:t>
      </w:r>
      <w:r w:rsidRPr="00AB1DF1">
        <w:rPr>
          <w:rFonts w:hint="cs"/>
          <w:rtl/>
          <w:lang w:bidi="fa-IR"/>
        </w:rPr>
        <w:t>د و بس، آیا کسی که در مصائب بدیگری تکیه کند</w:t>
      </w:r>
      <w:r w:rsidR="00B33D70" w:rsidRPr="00AB1DF1">
        <w:rPr>
          <w:rFonts w:hint="cs"/>
          <w:rtl/>
          <w:lang w:bidi="fa-IR"/>
        </w:rPr>
        <w:t xml:space="preserve"> امکان دارد که</w:t>
      </w:r>
      <w:r w:rsidRPr="00AB1DF1">
        <w:rPr>
          <w:rFonts w:hint="cs"/>
          <w:rtl/>
          <w:lang w:bidi="fa-IR"/>
        </w:rPr>
        <w:t xml:space="preserve"> مختار کل </w:t>
      </w:r>
      <w:r w:rsidR="00B33D70" w:rsidRPr="00AB1DF1">
        <w:rPr>
          <w:rFonts w:hint="cs"/>
          <w:rtl/>
          <w:lang w:bidi="fa-IR"/>
        </w:rPr>
        <w:t>باشد؟!.</w:t>
      </w:r>
      <w:r w:rsidRPr="00AB1DF1">
        <w:rPr>
          <w:rFonts w:hint="cs"/>
          <w:rtl/>
          <w:lang w:bidi="fa-IR"/>
        </w:rPr>
        <w:t xml:space="preserve"> تدبر باید کرد.</w:t>
      </w:r>
    </w:p>
    <w:p w:rsidR="00222BB6" w:rsidRPr="00AB1DF1" w:rsidRDefault="00222BB6" w:rsidP="00222BB6">
      <w:pPr>
        <w:ind w:firstLine="284"/>
        <w:jc w:val="both"/>
        <w:rPr>
          <w:rFonts w:hint="cs"/>
          <w:rtl/>
          <w:lang w:bidi="fa-IR"/>
        </w:rPr>
      </w:pPr>
      <w:r w:rsidRPr="00AB1DF1">
        <w:rPr>
          <w:rFonts w:hint="cs"/>
          <w:rtl/>
          <w:lang w:bidi="fa-IR"/>
        </w:rPr>
        <w:t xml:space="preserve">12- در وفاء الوفاء ج 1 ص 333 علامه سمهودی می‌نویسد که در موقع تعمیر مسجد نبوی </w:t>
      </w:r>
      <w:r w:rsidRPr="00AB1DF1">
        <w:rPr>
          <w:rFonts w:hint="cs"/>
          <w:lang w:bidi="fa-IR"/>
        </w:rPr>
        <w:sym w:font="AGA Arabesque" w:char="F072"/>
      </w:r>
      <w:r w:rsidRPr="00AB1DF1">
        <w:rPr>
          <w:rFonts w:hint="cs"/>
          <w:rtl/>
          <w:lang w:bidi="fa-IR"/>
        </w:rPr>
        <w:t xml:space="preserve"> سنگی یا خشتی در دستِ مبارک داشتند، کسی آمد که به من دهید تا برسانم، فرمودند: </w:t>
      </w:r>
      <w:r w:rsidRPr="00AB1DF1">
        <w:rPr>
          <w:rFonts w:cs="Traditional Arabic" w:hint="cs"/>
          <w:rtl/>
          <w:lang w:bidi="fa-IR"/>
        </w:rPr>
        <w:t>«</w:t>
      </w:r>
      <w:r w:rsidRPr="00AB1DF1">
        <w:rPr>
          <w:rFonts w:cs="Traditional Arabic" w:hint="cs"/>
          <w:b/>
          <w:bCs/>
          <w:rtl/>
        </w:rPr>
        <w:t>اذهب فخذ غيرها فلست بأفقر إلى الله مني</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برو خشت دیگر بر گیر، تو از من فقیر تر به درگاه خدا نیستی</w:t>
      </w:r>
      <w:r w:rsidRPr="00AB1DF1">
        <w:rPr>
          <w:rFonts w:cs="Traditional Arabic" w:hint="cs"/>
          <w:rtl/>
          <w:lang w:bidi="fa-IR"/>
        </w:rPr>
        <w:t>».</w:t>
      </w:r>
    </w:p>
    <w:p w:rsidR="00222BB6" w:rsidRPr="00AB1DF1" w:rsidRDefault="00222BB6" w:rsidP="00B33D70">
      <w:pPr>
        <w:ind w:firstLine="284"/>
        <w:jc w:val="both"/>
        <w:rPr>
          <w:rFonts w:hint="cs"/>
          <w:rtl/>
          <w:lang w:bidi="fa-IR"/>
        </w:rPr>
      </w:pPr>
      <w:r w:rsidRPr="00AB1DF1">
        <w:rPr>
          <w:rFonts w:hint="cs"/>
          <w:rtl/>
          <w:lang w:bidi="fa-IR"/>
        </w:rPr>
        <w:t>سبحان الله! ر</w:t>
      </w:r>
      <w:r w:rsidRPr="00AB1DF1">
        <w:rPr>
          <w:rFonts w:cs="B Badr" w:hint="cs"/>
          <w:rtl/>
          <w:lang w:bidi="fa-IR"/>
        </w:rPr>
        <w:t>حمة</w:t>
      </w:r>
      <w:r w:rsidRPr="00AB1DF1">
        <w:rPr>
          <w:rFonts w:hint="cs"/>
          <w:rtl/>
          <w:lang w:bidi="fa-IR"/>
        </w:rPr>
        <w:t xml:space="preserve"> للعالمین وامام المرسلین وسید الأولین وآخرین علیه ألف ألف صلو</w:t>
      </w:r>
      <w:r w:rsidRPr="00AB1DF1">
        <w:rPr>
          <w:rFonts w:cs="B Badr" w:hint="cs"/>
          <w:rtl/>
          <w:lang w:bidi="fa-IR"/>
        </w:rPr>
        <w:t>ة</w:t>
      </w:r>
      <w:r w:rsidRPr="00AB1DF1">
        <w:rPr>
          <w:rFonts w:hint="cs"/>
          <w:rtl/>
          <w:lang w:bidi="fa-IR"/>
        </w:rPr>
        <w:t xml:space="preserve"> وسلام فی کل نفس و</w:t>
      </w:r>
      <w:r w:rsidRPr="00AB1DF1">
        <w:rPr>
          <w:rFonts w:cs="B Badr" w:hint="cs"/>
          <w:rtl/>
          <w:lang w:bidi="fa-IR"/>
        </w:rPr>
        <w:t>لمحة</w:t>
      </w:r>
      <w:r w:rsidRPr="00AB1DF1">
        <w:rPr>
          <w:rFonts w:hint="cs"/>
          <w:rtl/>
          <w:lang w:bidi="fa-IR"/>
        </w:rPr>
        <w:t xml:space="preserve"> إلی أبد الآبدین ودهر الداهرین در حضرت مستغنی علی الاطلاق</w:t>
      </w:r>
      <w:r w:rsidR="00B33D70" w:rsidRPr="00AB1DF1">
        <w:rPr>
          <w:rStyle w:val="FootnoteReference"/>
          <w:rtl/>
          <w:lang w:bidi="fa-IR"/>
        </w:rPr>
        <w:footnoteReference w:id="89"/>
      </w:r>
      <w:r w:rsidRPr="00AB1DF1">
        <w:rPr>
          <w:rFonts w:hint="cs"/>
          <w:rtl/>
          <w:lang w:bidi="fa-IR"/>
        </w:rPr>
        <w:t xml:space="preserve">، خود را مثل یک فرد امت محتاج می‌داند، آیا </w:t>
      </w:r>
      <w:r w:rsidR="00B33D70" w:rsidRPr="00AB1DF1">
        <w:rPr>
          <w:rFonts w:hint="cs"/>
          <w:rtl/>
          <w:lang w:bidi="fa-IR"/>
        </w:rPr>
        <w:t xml:space="preserve">با وجود ضدیت </w:t>
      </w:r>
      <w:r w:rsidRPr="00AB1DF1">
        <w:rPr>
          <w:rFonts w:hint="cs"/>
          <w:rtl/>
          <w:lang w:bidi="fa-IR"/>
        </w:rPr>
        <w:t xml:space="preserve">فقر </w:t>
      </w:r>
      <w:r w:rsidR="00B33D70" w:rsidRPr="00AB1DF1">
        <w:rPr>
          <w:rFonts w:hint="cs"/>
          <w:rtl/>
          <w:lang w:bidi="fa-IR"/>
        </w:rPr>
        <w:t xml:space="preserve">و </w:t>
      </w:r>
      <w:r w:rsidRPr="00AB1DF1">
        <w:rPr>
          <w:rFonts w:hint="cs"/>
          <w:rtl/>
          <w:lang w:bidi="fa-IR"/>
        </w:rPr>
        <w:t>احتیاج و اختیار کل، یکجا جمع می‌گردند؟ فکر خود را اصلاح باید کرد.</w:t>
      </w:r>
    </w:p>
    <w:p w:rsidR="00222BB6" w:rsidRPr="00AB1DF1" w:rsidRDefault="00222BB6" w:rsidP="00B33D70">
      <w:pPr>
        <w:ind w:firstLine="284"/>
        <w:jc w:val="both"/>
        <w:rPr>
          <w:rFonts w:hint="cs"/>
          <w:rtl/>
          <w:lang w:bidi="fa-IR"/>
        </w:rPr>
      </w:pPr>
      <w:r w:rsidRPr="00AB1DF1">
        <w:rPr>
          <w:rFonts w:hint="cs"/>
          <w:rtl/>
          <w:lang w:bidi="fa-IR"/>
        </w:rPr>
        <w:t xml:space="preserve">13- روایاتی که در مورد دعاها در اوقات مختلفه از آن ذات گرامی </w:t>
      </w:r>
      <w:r w:rsidRPr="00AB1DF1">
        <w:rPr>
          <w:rFonts w:hint="cs"/>
          <w:lang w:bidi="fa-IR"/>
        </w:rPr>
        <w:sym w:font="AGA Arabesque" w:char="F072"/>
      </w:r>
      <w:r w:rsidRPr="00AB1DF1">
        <w:rPr>
          <w:rFonts w:hint="cs"/>
          <w:rtl/>
          <w:lang w:bidi="fa-IR"/>
        </w:rPr>
        <w:t xml:space="preserve"> مروی اند همه به اظهار عجز و نیاز و احتیاج بندگی و شکستگی</w:t>
      </w:r>
      <w:r w:rsidR="00B33D70" w:rsidRPr="00AB1DF1">
        <w:rPr>
          <w:rFonts w:hint="cs"/>
          <w:rtl/>
          <w:lang w:bidi="fa-IR"/>
        </w:rPr>
        <w:t xml:space="preserve"> آن حضرت </w:t>
      </w:r>
      <w:r w:rsidR="00B33D70" w:rsidRPr="00AB1DF1">
        <w:rPr>
          <w:rFonts w:cs="CTraditional Arabic" w:hint="cs"/>
          <w:rtl/>
          <w:lang w:bidi="fa-IR"/>
        </w:rPr>
        <w:t>ه</w:t>
      </w:r>
      <w:r w:rsidR="00B33D70" w:rsidRPr="00AB1DF1">
        <w:rPr>
          <w:rFonts w:hint="cs"/>
          <w:rtl/>
          <w:lang w:bidi="fa-IR"/>
        </w:rPr>
        <w:t xml:space="preserve"> مشحون اند</w:t>
      </w:r>
      <w:r w:rsidRPr="00AB1DF1">
        <w:rPr>
          <w:rFonts w:hint="cs"/>
          <w:rtl/>
          <w:lang w:bidi="fa-IR"/>
        </w:rPr>
        <w:t>، پس با این همه چگونه مختار کل و صاحب قدرت مطلقه و عالم الغیب می‌تواند شد؟.</w:t>
      </w:r>
    </w:p>
    <w:p w:rsidR="00222BB6" w:rsidRPr="00AB1DF1" w:rsidRDefault="00222BB6" w:rsidP="00F82747">
      <w:pPr>
        <w:ind w:firstLine="284"/>
        <w:jc w:val="both"/>
        <w:rPr>
          <w:rFonts w:hint="cs"/>
          <w:rtl/>
          <w:lang w:bidi="fa-IR"/>
        </w:rPr>
      </w:pPr>
      <w:r w:rsidRPr="00AB1DF1">
        <w:rPr>
          <w:rFonts w:hint="cs"/>
          <w:rtl/>
          <w:lang w:bidi="fa-IR"/>
        </w:rPr>
        <w:t xml:space="preserve">14- شاید </w:t>
      </w:r>
      <w:r w:rsidR="00F82747" w:rsidRPr="00AB1DF1">
        <w:rPr>
          <w:rFonts w:hint="cs"/>
          <w:rtl/>
          <w:lang w:bidi="fa-IR"/>
        </w:rPr>
        <w:t xml:space="preserve">فرد </w:t>
      </w:r>
      <w:r w:rsidRPr="00AB1DF1">
        <w:rPr>
          <w:rFonts w:hint="cs"/>
          <w:rtl/>
          <w:lang w:bidi="fa-IR"/>
        </w:rPr>
        <w:t>مبتدع</w:t>
      </w:r>
      <w:r w:rsidR="00F82747" w:rsidRPr="00AB1DF1">
        <w:rPr>
          <w:rFonts w:hint="cs"/>
          <w:rtl/>
          <w:lang w:bidi="fa-IR"/>
        </w:rPr>
        <w:t>،</w:t>
      </w:r>
      <w:r w:rsidRPr="00AB1DF1">
        <w:rPr>
          <w:rFonts w:hint="cs"/>
          <w:rtl/>
          <w:lang w:bidi="fa-IR"/>
        </w:rPr>
        <w:t xml:space="preserve"> آنحضرت </w:t>
      </w:r>
      <w:r w:rsidRPr="00AB1DF1">
        <w:rPr>
          <w:rFonts w:hint="cs"/>
          <w:lang w:bidi="fa-IR"/>
        </w:rPr>
        <w:sym w:font="AGA Arabesque" w:char="F072"/>
      </w:r>
      <w:r w:rsidRPr="00AB1DF1">
        <w:rPr>
          <w:rFonts w:hint="cs"/>
          <w:rtl/>
          <w:lang w:bidi="fa-IR"/>
        </w:rPr>
        <w:t xml:space="preserve"> را شفیع المذنبین نمی‌داند و از آن انکار دارد ورنه چگونه </w:t>
      </w:r>
      <w:r w:rsidR="00F82747" w:rsidRPr="00AB1DF1">
        <w:rPr>
          <w:rFonts w:hint="cs"/>
          <w:rtl/>
          <w:lang w:bidi="fa-IR"/>
        </w:rPr>
        <w:t>امکان</w:t>
      </w:r>
      <w:r w:rsidRPr="00AB1DF1">
        <w:rPr>
          <w:rFonts w:hint="cs"/>
          <w:rtl/>
          <w:lang w:bidi="fa-IR"/>
        </w:rPr>
        <w:t xml:space="preserve"> دارد شخصی </w:t>
      </w:r>
      <w:r w:rsidR="00F82747" w:rsidRPr="00AB1DF1">
        <w:rPr>
          <w:rFonts w:hint="cs"/>
          <w:rtl/>
          <w:lang w:bidi="fa-IR"/>
        </w:rPr>
        <w:t xml:space="preserve">که </w:t>
      </w:r>
      <w:r w:rsidRPr="00AB1DF1">
        <w:rPr>
          <w:rFonts w:hint="cs"/>
          <w:rtl/>
          <w:lang w:bidi="fa-IR"/>
        </w:rPr>
        <w:t xml:space="preserve">برای دفع مصائب خلق پیش </w:t>
      </w:r>
      <w:r w:rsidR="00F82747" w:rsidRPr="00AB1DF1">
        <w:rPr>
          <w:rFonts w:hint="cs"/>
          <w:rtl/>
          <w:lang w:bidi="fa-IR"/>
        </w:rPr>
        <w:t>الله متعال سفارش می‌برد،</w:t>
      </w:r>
      <w:r w:rsidRPr="00AB1DF1">
        <w:rPr>
          <w:rFonts w:hint="cs"/>
          <w:rtl/>
          <w:lang w:bidi="fa-IR"/>
        </w:rPr>
        <w:t xml:space="preserve"> او </w:t>
      </w:r>
      <w:r w:rsidR="00F82747" w:rsidRPr="00AB1DF1">
        <w:rPr>
          <w:rFonts w:hint="cs"/>
          <w:rtl/>
          <w:lang w:bidi="fa-IR"/>
        </w:rPr>
        <w:t xml:space="preserve">خود </w:t>
      </w:r>
      <w:r w:rsidRPr="00AB1DF1">
        <w:rPr>
          <w:rFonts w:hint="cs"/>
          <w:rtl/>
          <w:lang w:bidi="fa-IR"/>
        </w:rPr>
        <w:t xml:space="preserve">مختار کل </w:t>
      </w:r>
      <w:r w:rsidR="00F82747" w:rsidRPr="00AB1DF1">
        <w:rPr>
          <w:rFonts w:hint="cs"/>
          <w:rtl/>
          <w:lang w:bidi="fa-IR"/>
        </w:rPr>
        <w:t>باشد</w:t>
      </w:r>
      <w:r w:rsidRPr="00AB1DF1">
        <w:rPr>
          <w:rFonts w:hint="cs"/>
          <w:rtl/>
          <w:lang w:bidi="fa-IR"/>
        </w:rPr>
        <w:t>، این ممکن نیست، بلکه اثبات شفاعت ا</w:t>
      </w:r>
      <w:r w:rsidR="00F82747" w:rsidRPr="00AB1DF1">
        <w:rPr>
          <w:rFonts w:hint="cs"/>
          <w:rtl/>
          <w:lang w:bidi="fa-IR"/>
        </w:rPr>
        <w:t>یشان</w:t>
      </w:r>
      <w:r w:rsidRPr="00AB1DF1">
        <w:rPr>
          <w:rFonts w:hint="cs"/>
          <w:rtl/>
          <w:lang w:bidi="fa-IR"/>
        </w:rPr>
        <w:t xml:space="preserve"> خود اثبات عجز و عدم اختیار </w:t>
      </w:r>
      <w:r w:rsidR="00F82747" w:rsidRPr="00AB1DF1">
        <w:rPr>
          <w:rFonts w:hint="cs"/>
          <w:rtl/>
          <w:lang w:bidi="fa-IR"/>
        </w:rPr>
        <w:t>شان ا</w:t>
      </w:r>
      <w:r w:rsidRPr="00AB1DF1">
        <w:rPr>
          <w:rFonts w:hint="cs"/>
          <w:rtl/>
          <w:lang w:bidi="fa-IR"/>
        </w:rPr>
        <w:t>ست ورنه چه ضرورتست که به نزد غیری سفارش کند، بلکه خود اختیار در دست اوست</w:t>
      </w:r>
      <w:r w:rsidR="00F82747" w:rsidRPr="00AB1DF1">
        <w:rPr>
          <w:rFonts w:hint="cs"/>
          <w:rtl/>
          <w:lang w:bidi="fa-IR"/>
        </w:rPr>
        <w:t>، هرکاری خواهد</w:t>
      </w:r>
      <w:r w:rsidRPr="00AB1DF1">
        <w:rPr>
          <w:rFonts w:hint="cs"/>
          <w:rtl/>
          <w:lang w:bidi="fa-IR"/>
        </w:rPr>
        <w:t xml:space="preserve"> انجام دهد.</w:t>
      </w:r>
    </w:p>
    <w:p w:rsidR="00222BB6" w:rsidRPr="00AB1DF1" w:rsidRDefault="00222BB6" w:rsidP="00F82747">
      <w:pPr>
        <w:ind w:firstLine="284"/>
        <w:jc w:val="both"/>
        <w:rPr>
          <w:rFonts w:hint="cs"/>
          <w:rtl/>
          <w:lang w:bidi="fa-IR"/>
        </w:rPr>
      </w:pPr>
      <w:r w:rsidRPr="005D220E">
        <w:rPr>
          <w:rFonts w:cs="B Lotus" w:hint="cs"/>
          <w:b/>
          <w:bCs/>
          <w:rtl/>
          <w:lang w:bidi="fa-IR"/>
        </w:rPr>
        <w:t>خلاصه:</w:t>
      </w:r>
      <w:r w:rsidRPr="00AB1DF1">
        <w:rPr>
          <w:rFonts w:hint="cs"/>
          <w:rtl/>
          <w:lang w:bidi="fa-IR"/>
        </w:rPr>
        <w:t xml:space="preserve"> از یازده دلیل قرآنی و 14 حدیثی که مجموعة آن 25 شد، نفی اختیار کل و قدرت مطلقه، از آنحضرت </w:t>
      </w:r>
      <w:r w:rsidRPr="00AB1DF1">
        <w:rPr>
          <w:rFonts w:hint="cs"/>
          <w:lang w:bidi="fa-IR"/>
        </w:rPr>
        <w:sym w:font="AGA Arabesque" w:char="F072"/>
      </w:r>
      <w:r w:rsidRPr="00AB1DF1">
        <w:rPr>
          <w:rFonts w:hint="cs"/>
          <w:rtl/>
          <w:lang w:bidi="fa-IR"/>
        </w:rPr>
        <w:t xml:space="preserve"> که فخر موجودات و تاجدار کائنات است ثابت شد، پس </w:t>
      </w:r>
      <w:r w:rsidR="00F82747" w:rsidRPr="00AB1DF1">
        <w:rPr>
          <w:rFonts w:hint="cs"/>
          <w:rtl/>
          <w:lang w:bidi="fa-IR"/>
        </w:rPr>
        <w:t xml:space="preserve">چه رسد </w:t>
      </w:r>
      <w:r w:rsidRPr="00AB1DF1">
        <w:rPr>
          <w:rFonts w:hint="cs"/>
          <w:rtl/>
          <w:lang w:bidi="fa-IR"/>
        </w:rPr>
        <w:t>به نبی</w:t>
      </w:r>
      <w:r w:rsidR="00F82747" w:rsidRPr="00AB1DF1">
        <w:rPr>
          <w:rFonts w:hint="cs"/>
          <w:rtl/>
          <w:lang w:bidi="fa-IR"/>
        </w:rPr>
        <w:t xml:space="preserve"> دیگر </w:t>
      </w:r>
      <w:r w:rsidRPr="00AB1DF1">
        <w:rPr>
          <w:rFonts w:hint="cs"/>
          <w:rtl/>
          <w:lang w:bidi="fa-IR"/>
        </w:rPr>
        <w:t>و فرشته و امام و ولی</w:t>
      </w:r>
      <w:r w:rsidR="00F82747" w:rsidRPr="00AB1DF1">
        <w:rPr>
          <w:rFonts w:hint="cs"/>
          <w:rtl/>
          <w:lang w:bidi="fa-IR"/>
        </w:rPr>
        <w:t>؟.</w:t>
      </w:r>
      <w:r w:rsidRPr="00AB1DF1">
        <w:rPr>
          <w:rFonts w:hint="cs"/>
          <w:rtl/>
          <w:lang w:bidi="fa-IR"/>
        </w:rPr>
        <w:t xml:space="preserve"> دماغت پخته دار (ای مرد هشیار).</w:t>
      </w:r>
    </w:p>
    <w:p w:rsidR="00222BB6" w:rsidRPr="00AB1DF1" w:rsidRDefault="00222BB6" w:rsidP="00F82747">
      <w:pPr>
        <w:jc w:val="both"/>
        <w:rPr>
          <w:rFonts w:hint="cs"/>
          <w:rtl/>
          <w:lang w:bidi="fa-IR"/>
        </w:rPr>
      </w:pPr>
      <w:r w:rsidRPr="00AB1DF1">
        <w:rPr>
          <w:rFonts w:hint="cs"/>
          <w:b/>
          <w:bCs/>
          <w:sz w:val="22"/>
          <w:szCs w:val="22"/>
          <w:rtl/>
          <w:lang w:bidi="fa-IR"/>
        </w:rPr>
        <w:t>ن</w:t>
      </w:r>
      <w:r w:rsidR="00F82747" w:rsidRPr="00AB1DF1">
        <w:rPr>
          <w:rFonts w:hint="cs"/>
          <w:b/>
          <w:bCs/>
          <w:sz w:val="22"/>
          <w:szCs w:val="22"/>
          <w:rtl/>
          <w:lang w:bidi="fa-IR"/>
        </w:rPr>
        <w:t>فع و ضرر مطلقا از تمام غیر الله -</w:t>
      </w:r>
      <w:r w:rsidRPr="00AB1DF1">
        <w:rPr>
          <w:rFonts w:hint="cs"/>
          <w:b/>
          <w:bCs/>
          <w:sz w:val="22"/>
          <w:szCs w:val="22"/>
          <w:rtl/>
          <w:lang w:bidi="fa-IR"/>
        </w:rPr>
        <w:t>به غیر مشیت و ارداتِ خداوند</w:t>
      </w:r>
      <w:r w:rsidRPr="00AB1DF1">
        <w:rPr>
          <w:rFonts w:hint="cs"/>
          <w:b/>
          <w:bCs/>
          <w:sz w:val="22"/>
          <w:szCs w:val="22"/>
          <w:lang w:bidi="fa-IR"/>
        </w:rPr>
        <w:sym w:font="AGA Arabesque" w:char="F059"/>
      </w:r>
      <w:r w:rsidR="00F82747" w:rsidRPr="00AB1DF1">
        <w:rPr>
          <w:rFonts w:hint="cs"/>
          <w:b/>
          <w:bCs/>
          <w:sz w:val="22"/>
          <w:szCs w:val="22"/>
          <w:rtl/>
          <w:lang w:bidi="fa-IR"/>
        </w:rPr>
        <w:t>- نفی شده است</w:t>
      </w:r>
      <w:r w:rsidR="00F82747" w:rsidRPr="00AB1DF1">
        <w:rPr>
          <w:rFonts w:hint="cs"/>
          <w:rtl/>
          <w:lang w:bidi="fa-IR"/>
        </w:rPr>
        <w:t>:</w:t>
      </w:r>
      <w:r w:rsidRPr="00AB1DF1">
        <w:rPr>
          <w:rFonts w:hint="cs"/>
          <w:rtl/>
          <w:lang w:bidi="fa-IR"/>
        </w:rPr>
        <w:t xml:space="preserve"> در مسند </w:t>
      </w:r>
      <w:r w:rsidR="00F82747" w:rsidRPr="00AB1DF1">
        <w:rPr>
          <w:rFonts w:hint="cs"/>
          <w:rtl/>
          <w:lang w:bidi="fa-IR"/>
        </w:rPr>
        <w:t xml:space="preserve">امام </w:t>
      </w:r>
      <w:r w:rsidRPr="00AB1DF1">
        <w:rPr>
          <w:rFonts w:hint="cs"/>
          <w:rtl/>
          <w:lang w:bidi="fa-IR"/>
        </w:rPr>
        <w:t xml:space="preserve">احمد و </w:t>
      </w:r>
      <w:r w:rsidR="00F82747" w:rsidRPr="00AB1DF1">
        <w:rPr>
          <w:rFonts w:hint="cs"/>
          <w:rtl/>
          <w:lang w:bidi="fa-IR"/>
        </w:rPr>
        <w:t xml:space="preserve">سنن </w:t>
      </w:r>
      <w:r w:rsidRPr="00AB1DF1">
        <w:rPr>
          <w:rFonts w:hint="cs"/>
          <w:rtl/>
          <w:lang w:bidi="fa-IR"/>
        </w:rPr>
        <w:t xml:space="preserve">ترمذی از ابن عباس </w:t>
      </w:r>
      <w:r w:rsidRPr="00AB1DF1">
        <w:rPr>
          <w:rFonts w:cs="CTraditional Arabic" w:hint="cs"/>
          <w:rtl/>
          <w:lang w:bidi="fa-IR"/>
        </w:rPr>
        <w:t>ب</w:t>
      </w:r>
      <w:r w:rsidRPr="00AB1DF1">
        <w:rPr>
          <w:rFonts w:hint="cs"/>
          <w:rtl/>
          <w:lang w:bidi="fa-IR"/>
        </w:rPr>
        <w:t xml:space="preserve"> مروی است که روزی من </w:t>
      </w:r>
      <w:r w:rsidR="00F82747" w:rsidRPr="00AB1DF1">
        <w:rPr>
          <w:rFonts w:hint="cs"/>
          <w:rtl/>
          <w:lang w:bidi="fa-IR"/>
        </w:rPr>
        <w:t>بر سواری پشت سر</w:t>
      </w:r>
      <w:r w:rsidRPr="00AB1DF1">
        <w:rPr>
          <w:rFonts w:hint="cs"/>
          <w:rtl/>
          <w:lang w:bidi="fa-IR"/>
        </w:rPr>
        <w:t xml:space="preserve"> آن ذات گرامی</w:t>
      </w:r>
      <w:r w:rsidR="00F82747" w:rsidRPr="00AB1DF1">
        <w:rPr>
          <w:rFonts w:hint="cs"/>
          <w:rtl/>
          <w:lang w:bidi="fa-IR"/>
        </w:rPr>
        <w:t xml:space="preserve"> بودم</w:t>
      </w:r>
      <w:r w:rsidRPr="00AB1DF1">
        <w:rPr>
          <w:rFonts w:hint="cs"/>
          <w:rtl/>
          <w:lang w:bidi="fa-IR"/>
        </w:rPr>
        <w:t xml:space="preserve">، فرمودند: </w:t>
      </w:r>
      <w:r w:rsidRPr="00AB1DF1">
        <w:rPr>
          <w:rFonts w:cs="Traditional Arabic" w:hint="cs"/>
          <w:rtl/>
          <w:lang w:bidi="fa-IR"/>
        </w:rPr>
        <w:t>«</w:t>
      </w:r>
      <w:r w:rsidRPr="00AB1DF1">
        <w:rPr>
          <w:rFonts w:ascii="Traditional Arabic" w:cs="Traditional Arabic" w:hint="eastAsia"/>
          <w:b/>
          <w:bCs/>
          <w:rtl/>
        </w:rPr>
        <w:t>وَاعْلَمْ</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الأُمَّةَ</w:t>
      </w:r>
      <w:r w:rsidRPr="00AB1DF1">
        <w:rPr>
          <w:rFonts w:ascii="Traditional Arabic" w:cs="Traditional Arabic"/>
          <w:b/>
          <w:bCs/>
          <w:rtl/>
        </w:rPr>
        <w:t xml:space="preserve"> </w:t>
      </w:r>
      <w:r w:rsidRPr="00AB1DF1">
        <w:rPr>
          <w:rFonts w:ascii="Traditional Arabic" w:cs="Traditional Arabic" w:hint="eastAsia"/>
          <w:b/>
          <w:bCs/>
          <w:rtl/>
        </w:rPr>
        <w:t>لَوِ</w:t>
      </w:r>
      <w:r w:rsidRPr="00AB1DF1">
        <w:rPr>
          <w:rFonts w:ascii="Traditional Arabic" w:cs="Traditional Arabic"/>
          <w:b/>
          <w:bCs/>
          <w:rtl/>
        </w:rPr>
        <w:t xml:space="preserve"> </w:t>
      </w:r>
      <w:r w:rsidRPr="00AB1DF1">
        <w:rPr>
          <w:rFonts w:ascii="Traditional Arabic" w:cs="Traditional Arabic" w:hint="eastAsia"/>
          <w:b/>
          <w:bCs/>
          <w:rtl/>
        </w:rPr>
        <w:t>اجْتَمَعَتْ</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يَنْفَعُوكَ</w:t>
      </w:r>
      <w:r w:rsidRPr="00AB1DF1">
        <w:rPr>
          <w:rFonts w:ascii="Traditional Arabic" w:cs="Traditional Arabic"/>
          <w:b/>
          <w:bCs/>
          <w:rtl/>
        </w:rPr>
        <w:t xml:space="preserve"> </w:t>
      </w:r>
      <w:r w:rsidRPr="00AB1DF1">
        <w:rPr>
          <w:rFonts w:ascii="Traditional Arabic" w:cs="Traditional Arabic" w:hint="eastAsia"/>
          <w:b/>
          <w:bCs/>
          <w:rtl/>
        </w:rPr>
        <w:t>بِشَىْءٍ</w:t>
      </w:r>
      <w:r w:rsidRPr="00AB1DF1">
        <w:rPr>
          <w:rFonts w:ascii="Traditional Arabic" w:cs="Traditional Arabic"/>
          <w:b/>
          <w:bCs/>
          <w:rtl/>
        </w:rPr>
        <w:t xml:space="preserve"> </w:t>
      </w:r>
      <w:r w:rsidRPr="00AB1DF1">
        <w:rPr>
          <w:rFonts w:ascii="Traditional Arabic" w:cs="Traditional Arabic" w:hint="eastAsia"/>
          <w:b/>
          <w:bCs/>
          <w:rtl/>
        </w:rPr>
        <w:t>لَمْ</w:t>
      </w:r>
      <w:r w:rsidRPr="00AB1DF1">
        <w:rPr>
          <w:rFonts w:ascii="Traditional Arabic" w:cs="Traditional Arabic"/>
          <w:b/>
          <w:bCs/>
          <w:rtl/>
        </w:rPr>
        <w:t xml:space="preserve"> </w:t>
      </w:r>
      <w:r w:rsidRPr="00AB1DF1">
        <w:rPr>
          <w:rFonts w:ascii="Traditional Arabic" w:cs="Traditional Arabic" w:hint="eastAsia"/>
          <w:b/>
          <w:bCs/>
          <w:rtl/>
        </w:rPr>
        <w:t>يَنْفَعُوكَ</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b/>
          <w:bCs/>
          <w:rtl/>
        </w:rPr>
        <w:t xml:space="preserve"> </w:t>
      </w:r>
      <w:r w:rsidRPr="00AB1DF1">
        <w:rPr>
          <w:rFonts w:ascii="Traditional Arabic" w:cs="Traditional Arabic" w:hint="eastAsia"/>
          <w:b/>
          <w:bCs/>
          <w:rtl/>
        </w:rPr>
        <w:t>بِشَىْءٍ</w:t>
      </w:r>
      <w:r w:rsidRPr="00AB1DF1">
        <w:rPr>
          <w:rFonts w:ascii="Traditional Arabic" w:cs="Traditional Arabic"/>
          <w:b/>
          <w:bCs/>
          <w:rtl/>
        </w:rPr>
        <w:t xml:space="preserve"> </w:t>
      </w:r>
      <w:r w:rsidRPr="00AB1DF1">
        <w:rPr>
          <w:rFonts w:ascii="Traditional Arabic" w:cs="Traditional Arabic" w:hint="eastAsia"/>
          <w:b/>
          <w:bCs/>
          <w:rtl/>
        </w:rPr>
        <w:t>قَدْ</w:t>
      </w:r>
      <w:r w:rsidRPr="00AB1DF1">
        <w:rPr>
          <w:rFonts w:ascii="Traditional Arabic" w:cs="Traditional Arabic"/>
          <w:b/>
          <w:bCs/>
          <w:rtl/>
        </w:rPr>
        <w:t xml:space="preserve"> </w:t>
      </w:r>
      <w:r w:rsidRPr="00AB1DF1">
        <w:rPr>
          <w:rFonts w:ascii="Traditional Arabic" w:cs="Traditional Arabic" w:hint="eastAsia"/>
          <w:b/>
          <w:bCs/>
          <w:rtl/>
        </w:rPr>
        <w:t>كَتَبَهُ</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لَكَ</w:t>
      </w:r>
      <w:r w:rsidRPr="00AB1DF1">
        <w:rPr>
          <w:rFonts w:ascii="Traditional Arabic" w:cs="Traditional Arabic"/>
          <w:b/>
          <w:bCs/>
          <w:rtl/>
        </w:rPr>
        <w:t xml:space="preserve"> </w:t>
      </w:r>
      <w:r w:rsidRPr="00AB1DF1">
        <w:rPr>
          <w:rFonts w:ascii="Traditional Arabic" w:cs="Traditional Arabic" w:hint="eastAsia"/>
          <w:b/>
          <w:bCs/>
          <w:rtl/>
        </w:rPr>
        <w:t>وَلَوِ</w:t>
      </w:r>
      <w:r w:rsidRPr="00AB1DF1">
        <w:rPr>
          <w:rFonts w:ascii="Traditional Arabic" w:cs="Traditional Arabic"/>
          <w:b/>
          <w:bCs/>
          <w:rtl/>
        </w:rPr>
        <w:t xml:space="preserve"> </w:t>
      </w:r>
      <w:r w:rsidRPr="00AB1DF1">
        <w:rPr>
          <w:rFonts w:ascii="Traditional Arabic" w:cs="Traditional Arabic" w:hint="eastAsia"/>
          <w:b/>
          <w:bCs/>
          <w:rtl/>
        </w:rPr>
        <w:t>اجْتَمَعُوا</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يَضُرُّوكَ</w:t>
      </w:r>
      <w:r w:rsidRPr="00AB1DF1">
        <w:rPr>
          <w:rFonts w:ascii="Traditional Arabic" w:cs="Traditional Arabic"/>
          <w:b/>
          <w:bCs/>
          <w:rtl/>
        </w:rPr>
        <w:t xml:space="preserve"> </w:t>
      </w:r>
      <w:r w:rsidRPr="00AB1DF1">
        <w:rPr>
          <w:rFonts w:ascii="Traditional Arabic" w:cs="Traditional Arabic" w:hint="eastAsia"/>
          <w:b/>
          <w:bCs/>
          <w:rtl/>
        </w:rPr>
        <w:t>بِشَىْءٍ</w:t>
      </w:r>
      <w:r w:rsidRPr="00AB1DF1">
        <w:rPr>
          <w:rFonts w:ascii="Traditional Arabic" w:cs="Traditional Arabic"/>
          <w:b/>
          <w:bCs/>
          <w:rtl/>
        </w:rPr>
        <w:t xml:space="preserve"> </w:t>
      </w:r>
      <w:r w:rsidRPr="00AB1DF1">
        <w:rPr>
          <w:rFonts w:ascii="Traditional Arabic" w:cs="Traditional Arabic" w:hint="eastAsia"/>
          <w:b/>
          <w:bCs/>
          <w:rtl/>
        </w:rPr>
        <w:t>لَمْ</w:t>
      </w:r>
      <w:r w:rsidRPr="00AB1DF1">
        <w:rPr>
          <w:rFonts w:ascii="Traditional Arabic" w:cs="Traditional Arabic"/>
          <w:b/>
          <w:bCs/>
          <w:rtl/>
        </w:rPr>
        <w:t xml:space="preserve"> </w:t>
      </w:r>
      <w:r w:rsidRPr="00AB1DF1">
        <w:rPr>
          <w:rFonts w:ascii="Traditional Arabic" w:cs="Traditional Arabic" w:hint="eastAsia"/>
          <w:b/>
          <w:bCs/>
          <w:rtl/>
        </w:rPr>
        <w:t>يَضُرُّوكَ</w:t>
      </w:r>
      <w:r w:rsidRPr="00AB1DF1">
        <w:rPr>
          <w:rFonts w:ascii="Traditional Arabic" w:cs="Traditional Arabic"/>
          <w:b/>
          <w:bCs/>
          <w:rtl/>
        </w:rPr>
        <w:t xml:space="preserve"> </w:t>
      </w:r>
      <w:r w:rsidRPr="00AB1DF1">
        <w:rPr>
          <w:rFonts w:ascii="Traditional Arabic" w:cs="Traditional Arabic" w:hint="eastAsia"/>
          <w:b/>
          <w:bCs/>
          <w:rtl/>
        </w:rPr>
        <w:t>إِلاَّ</w:t>
      </w:r>
      <w:r w:rsidRPr="00AB1DF1">
        <w:rPr>
          <w:rFonts w:ascii="Traditional Arabic" w:cs="Traditional Arabic"/>
          <w:b/>
          <w:bCs/>
          <w:rtl/>
        </w:rPr>
        <w:t xml:space="preserve"> </w:t>
      </w:r>
      <w:r w:rsidRPr="00AB1DF1">
        <w:rPr>
          <w:rFonts w:ascii="Traditional Arabic" w:cs="Traditional Arabic" w:hint="eastAsia"/>
          <w:b/>
          <w:bCs/>
          <w:rtl/>
        </w:rPr>
        <w:t>بِشَىْءٍ</w:t>
      </w:r>
      <w:r w:rsidRPr="00AB1DF1">
        <w:rPr>
          <w:rFonts w:ascii="Traditional Arabic" w:cs="Traditional Arabic"/>
          <w:b/>
          <w:bCs/>
          <w:rtl/>
        </w:rPr>
        <w:t xml:space="preserve"> </w:t>
      </w:r>
      <w:r w:rsidRPr="00AB1DF1">
        <w:rPr>
          <w:rFonts w:ascii="Traditional Arabic" w:cs="Traditional Arabic" w:hint="eastAsia"/>
          <w:b/>
          <w:bCs/>
          <w:rtl/>
        </w:rPr>
        <w:t>قَدْ</w:t>
      </w:r>
      <w:r w:rsidRPr="00AB1DF1">
        <w:rPr>
          <w:rFonts w:ascii="Traditional Arabic" w:cs="Traditional Arabic"/>
          <w:b/>
          <w:bCs/>
          <w:rtl/>
        </w:rPr>
        <w:t xml:space="preserve"> </w:t>
      </w:r>
      <w:r w:rsidRPr="00AB1DF1">
        <w:rPr>
          <w:rFonts w:ascii="Traditional Arabic" w:cs="Traditional Arabic" w:hint="eastAsia"/>
          <w:b/>
          <w:bCs/>
          <w:rtl/>
        </w:rPr>
        <w:t>كَتَبَهُ</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عَلَيْكَ</w:t>
      </w:r>
      <w:r w:rsidRPr="00AB1DF1">
        <w:rPr>
          <w:rFonts w:cs="Traditional Arabic" w:hint="cs"/>
          <w:rtl/>
          <w:lang w:bidi="fa-IR"/>
        </w:rPr>
        <w:t>»</w:t>
      </w:r>
      <w:r w:rsidRPr="00AB1DF1">
        <w:rPr>
          <w:rFonts w:hint="cs"/>
          <w:rtl/>
          <w:lang w:bidi="fa-IR"/>
        </w:rPr>
        <w:t>.</w:t>
      </w:r>
      <w:r w:rsidRPr="005D220E">
        <w:rPr>
          <w:rFonts w:cs="B Lotus" w:hint="cs"/>
          <w:b/>
          <w:bCs/>
          <w:rtl/>
          <w:lang w:bidi="fa-IR"/>
        </w:rPr>
        <w:t xml:space="preserve"> </w:t>
      </w:r>
      <w:r w:rsidRPr="00AB1DF1">
        <w:rPr>
          <w:rFonts w:cs="Traditional Arabic" w:hint="cs"/>
          <w:rtl/>
          <w:lang w:bidi="fa-IR"/>
        </w:rPr>
        <w:t>«</w:t>
      </w:r>
      <w:r w:rsidRPr="00AB1DF1">
        <w:rPr>
          <w:rFonts w:hint="cs"/>
          <w:rtl/>
          <w:lang w:bidi="fa-IR"/>
        </w:rPr>
        <w:t>و بدان اگر همه</w:t>
      </w:r>
      <w:r w:rsidRPr="00AB1DF1">
        <w:rPr>
          <w:rFonts w:hint="eastAsia"/>
          <w:rtl/>
          <w:lang w:bidi="fa-IR"/>
        </w:rPr>
        <w:t>‌</w:t>
      </w:r>
      <w:r w:rsidRPr="00AB1DF1">
        <w:rPr>
          <w:rFonts w:hint="cs"/>
          <w:rtl/>
          <w:lang w:bidi="fa-IR"/>
        </w:rPr>
        <w:t>ی امت جمع شوند که فایده</w:t>
      </w:r>
      <w:r w:rsidRPr="00AB1DF1">
        <w:rPr>
          <w:rFonts w:hint="eastAsia"/>
          <w:rtl/>
          <w:lang w:bidi="fa-IR"/>
        </w:rPr>
        <w:t>‌</w:t>
      </w:r>
      <w:r w:rsidRPr="00AB1DF1">
        <w:rPr>
          <w:rFonts w:hint="cs"/>
          <w:rtl/>
          <w:lang w:bidi="fa-IR"/>
        </w:rPr>
        <w:t>ای را که خدا نخواسته به تو برسانند، به تو جز آنچه خدا خواسته نفع رسانده نمی</w:t>
      </w:r>
      <w:r w:rsidRPr="00AB1DF1">
        <w:rPr>
          <w:rFonts w:hint="eastAsia"/>
          <w:rtl/>
          <w:lang w:bidi="fa-IR"/>
        </w:rPr>
        <w:t>‌</w:t>
      </w:r>
      <w:r w:rsidRPr="00AB1DF1">
        <w:rPr>
          <w:rFonts w:hint="cs"/>
          <w:rtl/>
          <w:lang w:bidi="fa-IR"/>
        </w:rPr>
        <w:t>توانند، و اگر جمع شوند به تو ضرری برسانند که خدا نخواسته، جز آنچه خدا برای تو نوشته ضرر رسانده نمی</w:t>
      </w:r>
      <w:r w:rsidRPr="00AB1DF1">
        <w:rPr>
          <w:rFonts w:hint="eastAsia"/>
          <w:rtl/>
          <w:lang w:bidi="fa-IR"/>
        </w:rPr>
        <w:t>‌</w:t>
      </w:r>
      <w:r w:rsidRPr="00AB1DF1">
        <w:rPr>
          <w:rFonts w:hint="cs"/>
          <w:rtl/>
          <w:lang w:bidi="fa-IR"/>
        </w:rPr>
        <w:t>توانند</w:t>
      </w:r>
      <w:r w:rsidRPr="00AB1DF1">
        <w:rPr>
          <w:rFonts w:cs="Traditional Arabic" w:hint="cs"/>
          <w:rtl/>
          <w:lang w:bidi="fa-IR"/>
        </w:rPr>
        <w:t>»</w:t>
      </w:r>
      <w:r w:rsidRPr="005D220E">
        <w:rPr>
          <w:rFonts w:cs="B Lotus" w:hint="cs"/>
          <w:b/>
          <w:bCs/>
          <w:rtl/>
          <w:lang w:bidi="fa-IR"/>
        </w:rPr>
        <w:t>.</w:t>
      </w:r>
    </w:p>
    <w:p w:rsidR="00222BB6" w:rsidRPr="00AB1DF1" w:rsidRDefault="00222BB6" w:rsidP="00015325">
      <w:pPr>
        <w:ind w:firstLine="284"/>
        <w:jc w:val="both"/>
        <w:rPr>
          <w:rFonts w:hint="cs"/>
          <w:rtl/>
          <w:lang w:bidi="fa-IR"/>
        </w:rPr>
      </w:pPr>
      <w:r w:rsidRPr="00AB1DF1">
        <w:rPr>
          <w:rFonts w:hint="cs"/>
          <w:rtl/>
          <w:lang w:bidi="fa-IR"/>
        </w:rPr>
        <w:t xml:space="preserve">درین حدیث نظری باید کرد که </w:t>
      </w:r>
      <w:r w:rsidR="00015325" w:rsidRPr="00AB1DF1">
        <w:rPr>
          <w:rFonts w:hint="cs"/>
          <w:rtl/>
          <w:lang w:bidi="fa-IR"/>
        </w:rPr>
        <w:t xml:space="preserve">چرا </w:t>
      </w:r>
      <w:r w:rsidRPr="00AB1DF1">
        <w:rPr>
          <w:rFonts w:hint="cs"/>
          <w:rtl/>
          <w:lang w:bidi="fa-IR"/>
        </w:rPr>
        <w:t>ما سوی الله م</w:t>
      </w:r>
      <w:r w:rsidR="00015325" w:rsidRPr="00AB1DF1">
        <w:rPr>
          <w:rFonts w:hint="cs"/>
          <w:rtl/>
          <w:lang w:bidi="fa-IR"/>
        </w:rPr>
        <w:t>الک</w:t>
      </w:r>
      <w:r w:rsidRPr="00AB1DF1">
        <w:rPr>
          <w:rFonts w:hint="cs"/>
          <w:rtl/>
          <w:lang w:bidi="fa-IR"/>
        </w:rPr>
        <w:t xml:space="preserve"> نفع و ضرر </w:t>
      </w:r>
      <w:r w:rsidR="00015325" w:rsidRPr="00AB1DF1">
        <w:rPr>
          <w:rFonts w:hint="cs"/>
          <w:rtl/>
          <w:lang w:bidi="fa-IR"/>
        </w:rPr>
        <w:t>برای دیگران نیستند؟.</w:t>
      </w:r>
    </w:p>
    <w:p w:rsidR="00222BB6" w:rsidRPr="00AB1DF1" w:rsidRDefault="00222BB6" w:rsidP="003A08A7">
      <w:pPr>
        <w:pStyle w:val="a0"/>
        <w:rPr>
          <w:rFonts w:hint="cs"/>
          <w:rtl/>
        </w:rPr>
      </w:pPr>
      <w:bookmarkStart w:id="123" w:name="_Toc257927119"/>
      <w:bookmarkStart w:id="124" w:name="_Toc257927249"/>
      <w:r w:rsidRPr="00AB1DF1">
        <w:rPr>
          <w:rFonts w:hint="cs"/>
          <w:rtl/>
        </w:rPr>
        <w:t>اثباتِ اختیار و قدرت</w:t>
      </w:r>
      <w:r w:rsidR="00015325" w:rsidRPr="00AB1DF1">
        <w:rPr>
          <w:rFonts w:hint="cs"/>
          <w:rtl/>
        </w:rPr>
        <w:t xml:space="preserve"> الله</w:t>
      </w:r>
      <w:r w:rsidR="00015325" w:rsidRPr="00AB1DF1">
        <w:rPr>
          <w:rFonts w:hint="cs"/>
        </w:rPr>
        <w:sym w:font="AGA Arabesque" w:char="F059"/>
      </w:r>
      <w:r w:rsidRPr="00AB1DF1">
        <w:rPr>
          <w:rFonts w:hint="cs"/>
          <w:rtl/>
        </w:rPr>
        <w:t xml:space="preserve"> به آن</w:t>
      </w:r>
      <w:r w:rsidR="00015325" w:rsidRPr="00AB1DF1">
        <w:rPr>
          <w:rFonts w:hint="cs"/>
          <w:rtl/>
        </w:rPr>
        <w:t>ِ</w:t>
      </w:r>
      <w:r w:rsidRPr="00AB1DF1">
        <w:rPr>
          <w:rFonts w:hint="cs"/>
          <w:rtl/>
        </w:rPr>
        <w:t xml:space="preserve"> واحد  و نفی آنها از غیر او</w:t>
      </w:r>
      <w:r w:rsidR="003A08A7">
        <w:rPr>
          <w:rFonts w:hint="cs"/>
          <w:rtl/>
        </w:rPr>
        <w:t xml:space="preserve"> </w:t>
      </w:r>
      <w:r w:rsidRPr="00AB1DF1">
        <w:rPr>
          <w:rFonts w:hint="cs"/>
          <w:rtl/>
        </w:rPr>
        <w:t>از آثار صحابه و اقوالِ سلف رضوان الله علیهم اجمعین</w:t>
      </w:r>
      <w:bookmarkEnd w:id="123"/>
      <w:bookmarkEnd w:id="124"/>
    </w:p>
    <w:p w:rsidR="00222BB6" w:rsidRPr="00AB1DF1" w:rsidRDefault="00222BB6" w:rsidP="00015325">
      <w:pPr>
        <w:ind w:firstLine="284"/>
        <w:jc w:val="lowKashida"/>
        <w:rPr>
          <w:rFonts w:hint="cs"/>
          <w:rtl/>
          <w:lang w:bidi="fa-IR"/>
        </w:rPr>
      </w:pPr>
      <w:r w:rsidRPr="00AB1DF1">
        <w:rPr>
          <w:rFonts w:hint="cs"/>
          <w:rtl/>
          <w:lang w:bidi="fa-IR"/>
        </w:rPr>
        <w:t xml:space="preserve">1- در روایت متفق علیه از عروه </w:t>
      </w:r>
      <w:r w:rsidRPr="00AB1DF1">
        <w:rPr>
          <w:rFonts w:hint="cs"/>
          <w:lang w:bidi="fa-IR"/>
        </w:rPr>
        <w:sym w:font="AGA Arabesque" w:char="F074"/>
      </w:r>
      <w:r w:rsidRPr="00AB1DF1">
        <w:rPr>
          <w:rFonts w:hint="cs"/>
          <w:rtl/>
          <w:lang w:bidi="fa-IR"/>
        </w:rPr>
        <w:t xml:space="preserve"> مرویست که فاروق اعظم </w:t>
      </w:r>
      <w:r w:rsidRPr="00AB1DF1">
        <w:rPr>
          <w:rFonts w:hint="cs"/>
          <w:lang w:bidi="fa-IR"/>
        </w:rPr>
        <w:sym w:font="AGA Arabesque" w:char="F074"/>
      </w:r>
      <w:r w:rsidRPr="00AB1DF1">
        <w:rPr>
          <w:rFonts w:hint="cs"/>
          <w:rtl/>
          <w:lang w:bidi="fa-IR"/>
        </w:rPr>
        <w:t xml:space="preserve"> </w:t>
      </w:r>
      <w:r w:rsidR="00015325" w:rsidRPr="00AB1DF1">
        <w:rPr>
          <w:rFonts w:hint="cs"/>
          <w:rtl/>
          <w:lang w:bidi="fa-IR"/>
        </w:rPr>
        <w:t xml:space="preserve">وقت بوسه‌دادن حجرِ اسود </w:t>
      </w:r>
      <w:r w:rsidRPr="00AB1DF1">
        <w:rPr>
          <w:rFonts w:hint="cs"/>
          <w:rtl/>
          <w:lang w:bidi="fa-IR"/>
        </w:rPr>
        <w:t xml:space="preserve">فرمودند: </w:t>
      </w:r>
      <w:r w:rsidRPr="00AB1DF1">
        <w:rPr>
          <w:rFonts w:cs="Traditional Arabic" w:hint="cs"/>
          <w:rtl/>
          <w:lang w:bidi="fa-IR"/>
        </w:rPr>
        <w:t>«</w:t>
      </w:r>
      <w:r w:rsidRPr="00AB1DF1">
        <w:rPr>
          <w:rFonts w:ascii="Traditional Arabic" w:cs="Traditional Arabic" w:hint="eastAsia"/>
          <w:b/>
          <w:bCs/>
          <w:rtl/>
        </w:rPr>
        <w:t>إِنِّى</w:t>
      </w:r>
      <w:r w:rsidRPr="00AB1DF1">
        <w:rPr>
          <w:rFonts w:ascii="Traditional Arabic" w:cs="Traditional Arabic" w:hint="cs"/>
          <w:b/>
          <w:bCs/>
          <w:rtl/>
        </w:rPr>
        <w:t xml:space="preserve"> لَ</w:t>
      </w:r>
      <w:r w:rsidRPr="00AB1DF1">
        <w:rPr>
          <w:rFonts w:ascii="Traditional Arabic" w:cs="Traditional Arabic" w:hint="eastAsia"/>
          <w:b/>
          <w:bCs/>
          <w:rtl/>
        </w:rPr>
        <w:t>أَعْلَمُ</w:t>
      </w:r>
      <w:r w:rsidRPr="00AB1DF1">
        <w:rPr>
          <w:rFonts w:ascii="Traditional Arabic" w:cs="Traditional Arabic"/>
          <w:b/>
          <w:bCs/>
          <w:rtl/>
        </w:rPr>
        <w:t xml:space="preserve"> </w:t>
      </w:r>
      <w:r w:rsidRPr="00AB1DF1">
        <w:rPr>
          <w:rFonts w:ascii="Traditional Arabic" w:cs="Traditional Arabic" w:hint="eastAsia"/>
          <w:b/>
          <w:bCs/>
          <w:rtl/>
        </w:rPr>
        <w:t>أَنَّكَ</w:t>
      </w:r>
      <w:r w:rsidRPr="00AB1DF1">
        <w:rPr>
          <w:rFonts w:ascii="Traditional Arabic" w:cs="Traditional Arabic"/>
          <w:b/>
          <w:bCs/>
          <w:rtl/>
        </w:rPr>
        <w:t xml:space="preserve"> </w:t>
      </w:r>
      <w:r w:rsidRPr="00AB1DF1">
        <w:rPr>
          <w:rFonts w:ascii="Traditional Arabic" w:cs="Traditional Arabic" w:hint="eastAsia"/>
          <w:b/>
          <w:bCs/>
          <w:rtl/>
        </w:rPr>
        <w:t>حَجَرٌ</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تَضُرُّ</w:t>
      </w:r>
      <w:r w:rsidRPr="00AB1DF1">
        <w:rPr>
          <w:rFonts w:ascii="Traditional Arabic" w:cs="Traditional Arabic"/>
          <w:b/>
          <w:bCs/>
          <w:rtl/>
        </w:rPr>
        <w:t xml:space="preserve"> </w:t>
      </w:r>
      <w:r w:rsidRPr="00AB1DF1">
        <w:rPr>
          <w:rFonts w:ascii="Traditional Arabic" w:cs="Traditional Arabic" w:hint="eastAsia"/>
          <w:b/>
          <w:bCs/>
          <w:rtl/>
        </w:rPr>
        <w:t>وَلاَ</w:t>
      </w:r>
      <w:r w:rsidRPr="00AB1DF1">
        <w:rPr>
          <w:rFonts w:ascii="Traditional Arabic" w:cs="Traditional Arabic"/>
          <w:b/>
          <w:bCs/>
          <w:rtl/>
        </w:rPr>
        <w:t xml:space="preserve"> </w:t>
      </w:r>
      <w:r w:rsidRPr="00AB1DF1">
        <w:rPr>
          <w:rFonts w:ascii="Traditional Arabic" w:cs="Traditional Arabic" w:hint="eastAsia"/>
          <w:b/>
          <w:bCs/>
          <w:rtl/>
        </w:rPr>
        <w:t>تَنْفَعُ،</w:t>
      </w:r>
      <w:r w:rsidRPr="00AB1DF1">
        <w:rPr>
          <w:rFonts w:ascii="Traditional Arabic" w:cs="Traditional Arabic"/>
          <w:b/>
          <w:bCs/>
          <w:rtl/>
        </w:rPr>
        <w:t xml:space="preserve"> </w:t>
      </w:r>
      <w:r w:rsidRPr="00AB1DF1">
        <w:rPr>
          <w:rFonts w:ascii="Traditional Arabic" w:cs="Traditional Arabic" w:hint="eastAsia"/>
          <w:b/>
          <w:bCs/>
          <w:rtl/>
        </w:rPr>
        <w:t>وَلَوْلاَ</w:t>
      </w:r>
      <w:r w:rsidRPr="00AB1DF1">
        <w:rPr>
          <w:rFonts w:ascii="Traditional Arabic" w:cs="Traditional Arabic"/>
          <w:b/>
          <w:bCs/>
          <w:rtl/>
        </w:rPr>
        <w:t xml:space="preserve"> </w:t>
      </w:r>
      <w:r w:rsidRPr="00AB1DF1">
        <w:rPr>
          <w:rFonts w:ascii="Traditional Arabic" w:cs="Traditional Arabic" w:hint="eastAsia"/>
          <w:b/>
          <w:bCs/>
          <w:rtl/>
        </w:rPr>
        <w:t>أَنِّى</w:t>
      </w:r>
      <w:r w:rsidRPr="00AB1DF1">
        <w:rPr>
          <w:rFonts w:ascii="Traditional Arabic" w:cs="Traditional Arabic"/>
          <w:b/>
          <w:bCs/>
          <w:rtl/>
        </w:rPr>
        <w:t xml:space="preserve"> </w:t>
      </w:r>
      <w:r w:rsidRPr="00AB1DF1">
        <w:rPr>
          <w:rFonts w:ascii="Traditional Arabic" w:cs="Traditional Arabic" w:hint="eastAsia"/>
          <w:b/>
          <w:bCs/>
          <w:rtl/>
        </w:rPr>
        <w:t>رَأَيْتُ</w:t>
      </w:r>
      <w:r w:rsidRPr="00AB1DF1">
        <w:rPr>
          <w:rFonts w:ascii="Traditional Arabic" w:cs="Traditional Arabic"/>
          <w:b/>
          <w:bCs/>
          <w:rtl/>
        </w:rPr>
        <w:t xml:space="preserve"> </w:t>
      </w:r>
      <w:r w:rsidRPr="00AB1DF1">
        <w:rPr>
          <w:rFonts w:ascii="Traditional Arabic" w:cs="Traditional Arabic" w:hint="cs"/>
          <w:b/>
          <w:bCs/>
          <w:rtl/>
        </w:rPr>
        <w:t>رسول اللّه</w:t>
      </w:r>
      <w:r w:rsidRPr="00AB1DF1">
        <w:rPr>
          <w:rFonts w:ascii="Traditional Arabic" w:cs="Traditional Arabic"/>
          <w:b/>
          <w:bCs/>
          <w:rtl/>
        </w:rPr>
        <w:t xml:space="preserve"> </w:t>
      </w:r>
      <w:r w:rsidRPr="003E6413">
        <w:rPr>
          <w:rFonts w:ascii="Traditional Arabic" w:cs="CTraditional Arabic" w:hint="cs"/>
          <w:b/>
          <w:rtl/>
        </w:rPr>
        <w:t>ع</w:t>
      </w:r>
      <w:r w:rsidRPr="00AB1DF1">
        <w:rPr>
          <w:rFonts w:ascii="Traditional Arabic" w:cs="Traditional Arabic"/>
          <w:b/>
          <w:bCs/>
          <w:rtl/>
        </w:rPr>
        <w:t xml:space="preserve"> </w:t>
      </w:r>
      <w:r w:rsidRPr="00AB1DF1">
        <w:rPr>
          <w:rFonts w:ascii="Traditional Arabic" w:cs="Traditional Arabic" w:hint="eastAsia"/>
          <w:b/>
          <w:bCs/>
          <w:rtl/>
        </w:rPr>
        <w:t>يُقَبِّلُكَ</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قَبَّلْتُكَ</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من خوب می</w:t>
      </w:r>
      <w:r w:rsidRPr="00AB1DF1">
        <w:rPr>
          <w:rFonts w:hint="eastAsia"/>
          <w:rtl/>
          <w:lang w:bidi="fa-IR"/>
        </w:rPr>
        <w:t>‌</w:t>
      </w:r>
      <w:r w:rsidRPr="00AB1DF1">
        <w:rPr>
          <w:rFonts w:hint="cs"/>
          <w:rtl/>
          <w:lang w:bidi="fa-IR"/>
        </w:rPr>
        <w:t>دانم تو سنگی هستی؛ زیان و نفع رسانده نمی</w:t>
      </w:r>
      <w:r w:rsidRPr="00AB1DF1">
        <w:rPr>
          <w:rFonts w:hint="eastAsia"/>
          <w:rtl/>
          <w:lang w:bidi="fa-IR"/>
        </w:rPr>
        <w:t>‌</w:t>
      </w:r>
      <w:r w:rsidRPr="00AB1DF1">
        <w:rPr>
          <w:rFonts w:hint="cs"/>
          <w:rtl/>
          <w:lang w:bidi="fa-IR"/>
        </w:rPr>
        <w:t xml:space="preserve">توانی، و اگر من ندیده بودم که رسول الله </w:t>
      </w:r>
      <w:r w:rsidRPr="00AB1DF1">
        <w:rPr>
          <w:rFonts w:cs="CTraditional Arabic" w:hint="cs"/>
          <w:lang w:bidi="fa-IR"/>
        </w:rPr>
        <w:sym w:font="AGA Arabesque" w:char="F072"/>
      </w:r>
      <w:r w:rsidRPr="00AB1DF1">
        <w:rPr>
          <w:rFonts w:hint="cs"/>
          <w:rtl/>
          <w:lang w:bidi="fa-IR"/>
        </w:rPr>
        <w:t xml:space="preserve"> تو را بوسیده اند من هر گز تو را نمی</w:t>
      </w:r>
      <w:r w:rsidRPr="00AB1DF1">
        <w:rPr>
          <w:rFonts w:hint="eastAsia"/>
          <w:rtl/>
          <w:lang w:bidi="fa-IR"/>
        </w:rPr>
        <w:t>‌</w:t>
      </w:r>
      <w:r w:rsidRPr="00AB1DF1">
        <w:rPr>
          <w:rFonts w:hint="cs"/>
          <w:rtl/>
          <w:lang w:bidi="fa-IR"/>
        </w:rPr>
        <w:t>بوسیدم</w:t>
      </w:r>
      <w:r w:rsidRPr="00AB1DF1">
        <w:rPr>
          <w:rFonts w:cs="Traditional Arabic" w:hint="cs"/>
          <w:rtl/>
          <w:lang w:bidi="fa-IR"/>
        </w:rPr>
        <w:t>»</w:t>
      </w:r>
      <w:r w:rsidRPr="00AB1DF1">
        <w:rPr>
          <w:rFonts w:hint="cs"/>
          <w:rtl/>
          <w:lang w:bidi="fa-IR"/>
        </w:rPr>
        <w:t>.</w:t>
      </w:r>
    </w:p>
    <w:p w:rsidR="00222BB6" w:rsidRPr="00AB1DF1" w:rsidRDefault="00222BB6" w:rsidP="00484272">
      <w:pPr>
        <w:ind w:firstLine="284"/>
        <w:jc w:val="lowKashida"/>
        <w:rPr>
          <w:rFonts w:hint="cs"/>
          <w:rtl/>
          <w:lang w:bidi="fa-IR"/>
        </w:rPr>
      </w:pPr>
      <w:r w:rsidRPr="00AB1DF1">
        <w:rPr>
          <w:rFonts w:hint="cs"/>
          <w:rtl/>
          <w:lang w:bidi="fa-IR"/>
        </w:rPr>
        <w:t xml:space="preserve">علامه سیوطی </w:t>
      </w:r>
      <w:r w:rsidRPr="00AB1DF1">
        <w:rPr>
          <w:rFonts w:cs="CTraditional Arabic" w:hint="cs"/>
          <w:rtl/>
          <w:lang w:bidi="fa-IR"/>
        </w:rPr>
        <w:t>/</w:t>
      </w:r>
      <w:r w:rsidRPr="00AB1DF1">
        <w:rPr>
          <w:rFonts w:hint="cs"/>
          <w:rtl/>
          <w:lang w:bidi="fa-IR"/>
        </w:rPr>
        <w:t xml:space="preserve"> بحواله دار قطنی </w:t>
      </w:r>
      <w:r w:rsidR="00015325" w:rsidRPr="00AB1DF1">
        <w:rPr>
          <w:rFonts w:hint="cs"/>
          <w:rtl/>
          <w:lang w:bidi="fa-IR"/>
        </w:rPr>
        <w:t xml:space="preserve">این قول را </w:t>
      </w:r>
      <w:r w:rsidRPr="00AB1DF1">
        <w:rPr>
          <w:rFonts w:hint="cs"/>
          <w:rtl/>
          <w:lang w:bidi="fa-IR"/>
        </w:rPr>
        <w:t>از صدیق اکبر</w:t>
      </w:r>
      <w:r w:rsidR="00015325" w:rsidRPr="00AB1DF1">
        <w:rPr>
          <w:rFonts w:hint="cs"/>
          <w:rtl/>
          <w:lang w:bidi="fa-IR"/>
        </w:rPr>
        <w:t xml:space="preserve"> </w:t>
      </w:r>
      <w:r w:rsidR="00015325" w:rsidRPr="00AB1DF1">
        <w:rPr>
          <w:rFonts w:hint="cs"/>
          <w:lang w:bidi="fa-IR"/>
        </w:rPr>
        <w:sym w:font="AGA Arabesque" w:char="F074"/>
      </w:r>
      <w:r w:rsidRPr="00AB1DF1">
        <w:rPr>
          <w:rFonts w:hint="cs"/>
          <w:rtl/>
          <w:lang w:bidi="fa-IR"/>
        </w:rPr>
        <w:t xml:space="preserve"> روایت کرده است</w:t>
      </w:r>
      <w:r w:rsidR="00484272" w:rsidRPr="00AB1DF1">
        <w:rPr>
          <w:rFonts w:hint="cs"/>
          <w:rtl/>
          <w:lang w:bidi="fa-IR"/>
        </w:rPr>
        <w:t>.</w:t>
      </w:r>
      <w:r w:rsidRPr="00AB1DF1">
        <w:rPr>
          <w:rFonts w:hint="cs"/>
          <w:rtl/>
          <w:lang w:bidi="fa-IR"/>
        </w:rPr>
        <w:t xml:space="preserve"> باید دید که حجر اسود یمین الله در زمین و از شعائرِ اسلام </w:t>
      </w:r>
      <w:r w:rsidR="00484272" w:rsidRPr="00AB1DF1">
        <w:rPr>
          <w:rFonts w:hint="cs"/>
          <w:rtl/>
          <w:lang w:bidi="fa-IR"/>
        </w:rPr>
        <w:t>بوده</w:t>
      </w:r>
      <w:r w:rsidRPr="00AB1DF1">
        <w:rPr>
          <w:rFonts w:hint="cs"/>
          <w:rtl/>
          <w:lang w:bidi="fa-IR"/>
        </w:rPr>
        <w:t xml:space="preserve"> و بوسه‌دادن هم از سنت ثابت است و شیخین </w:t>
      </w:r>
      <w:r w:rsidRPr="00AB1DF1">
        <w:rPr>
          <w:rFonts w:cs="CTraditional Arabic" w:hint="cs"/>
          <w:rtl/>
          <w:lang w:bidi="fa-IR"/>
        </w:rPr>
        <w:t>ب</w:t>
      </w:r>
      <w:r w:rsidR="00015325" w:rsidRPr="00AB1DF1">
        <w:rPr>
          <w:rFonts w:hint="cs"/>
          <w:rtl/>
          <w:lang w:bidi="fa-IR"/>
        </w:rPr>
        <w:t xml:space="preserve"> محض برای دفع وهم</w:t>
      </w:r>
      <w:r w:rsidRPr="00AB1DF1">
        <w:rPr>
          <w:rFonts w:hint="cs"/>
          <w:rtl/>
          <w:lang w:bidi="fa-IR"/>
        </w:rPr>
        <w:t xml:space="preserve"> بعض اشخاص که شاید در وهم کسی بیاید که این تعظیم محض برای ذات </w:t>
      </w:r>
      <w:r w:rsidR="00484272" w:rsidRPr="00AB1DF1">
        <w:rPr>
          <w:rFonts w:hint="cs"/>
          <w:rtl/>
          <w:lang w:bidi="fa-IR"/>
        </w:rPr>
        <w:t>آن</w:t>
      </w:r>
      <w:r w:rsidRPr="00AB1DF1">
        <w:rPr>
          <w:rFonts w:hint="cs"/>
          <w:rtl/>
          <w:lang w:bidi="fa-IR"/>
        </w:rPr>
        <w:t xml:space="preserve"> یا به اُمید نفعی و دفع ضرریست این چنین اعلان در مجمع عام فرمودند. ایشان حکیم اسلام بودند معالجه به طریق حفظ ما تقد</w:t>
      </w:r>
      <w:r w:rsidR="00015325" w:rsidRPr="00AB1DF1">
        <w:rPr>
          <w:rFonts w:hint="cs"/>
          <w:rtl/>
          <w:lang w:bidi="fa-IR"/>
        </w:rPr>
        <w:t>ّ</w:t>
      </w:r>
      <w:r w:rsidRPr="00AB1DF1">
        <w:rPr>
          <w:rFonts w:hint="cs"/>
          <w:rtl/>
          <w:lang w:bidi="fa-IR"/>
        </w:rPr>
        <w:t>م می‌کردند تا کسی را این وهم پیدا نگردد.</w:t>
      </w:r>
    </w:p>
    <w:p w:rsidR="00222BB6" w:rsidRPr="00AB1DF1" w:rsidRDefault="00222BB6" w:rsidP="005D220E">
      <w:pPr>
        <w:pStyle w:val="a0"/>
        <w:rPr>
          <w:rFonts w:hint="cs"/>
          <w:rtl/>
        </w:rPr>
      </w:pPr>
      <w:bookmarkStart w:id="125" w:name="_Toc257927120"/>
      <w:bookmarkStart w:id="126" w:name="_Toc257927250"/>
      <w:r w:rsidRPr="00AB1DF1">
        <w:rPr>
          <w:rFonts w:hint="cs"/>
          <w:rtl/>
        </w:rPr>
        <w:t>ارشادِ گرامی سرخیل اولیاء شیخ عبدالقادر جیلانی</w:t>
      </w:r>
      <w:r w:rsidRPr="003E6413">
        <w:rPr>
          <w:rFonts w:cs="CTraditional Arabic" w:hint="cs"/>
          <w:bCs w:val="0"/>
          <w:rtl/>
        </w:rPr>
        <w:t>/</w:t>
      </w:r>
      <w:r w:rsidRPr="00AB1DF1">
        <w:rPr>
          <w:rFonts w:hint="cs"/>
          <w:rtl/>
        </w:rPr>
        <w:t xml:space="preserve"> درین موضوع</w:t>
      </w:r>
      <w:bookmarkEnd w:id="125"/>
      <w:bookmarkEnd w:id="126"/>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rtl/>
          <w:lang w:bidi="fa-IR"/>
        </w:rPr>
        <w:t>«</w:t>
      </w:r>
      <w:r w:rsidRPr="00AB1DF1">
        <w:rPr>
          <w:rFonts w:cs="Traditional Arabic" w:hint="cs"/>
          <w:b/>
          <w:bCs/>
          <w:rtl/>
        </w:rPr>
        <w:t xml:space="preserve">وإن الخلائق لو جهدوا أن ينفعوا المرء بما لم يقضه الله تعالى لم يقدروا عليه ولو جهدوا أن يضروه بما لم يقضه الله تعالى لم يستطيعوا كما ورد في خبر ابن عباس </w:t>
      </w:r>
      <w:r w:rsidRPr="003E6413">
        <w:rPr>
          <w:rFonts w:cs="CTraditional Arabic" w:hint="cs"/>
          <w:b/>
          <w:rtl/>
        </w:rPr>
        <w:t>ب</w:t>
      </w:r>
      <w:r w:rsidRPr="00AB1DF1">
        <w:rPr>
          <w:rFonts w:cs="Traditional Arabic" w:hint="cs"/>
          <w:rtl/>
          <w:lang w:bidi="fa-IR"/>
        </w:rPr>
        <w:t>»</w:t>
      </w:r>
      <w:r w:rsidRPr="00AB1DF1">
        <w:rPr>
          <w:rFonts w:hint="cs"/>
          <w:rtl/>
          <w:lang w:bidi="fa-IR"/>
        </w:rPr>
        <w:t xml:space="preserve"> (</w:t>
      </w:r>
      <w:r w:rsidRPr="00AB1DF1">
        <w:rPr>
          <w:rFonts w:cs="B Badr" w:hint="cs"/>
          <w:rtl/>
          <w:lang w:bidi="fa-IR"/>
        </w:rPr>
        <w:t xml:space="preserve">غنیة </w:t>
      </w:r>
      <w:r w:rsidRPr="00AB1DF1">
        <w:rPr>
          <w:rFonts w:hint="cs"/>
          <w:rtl/>
          <w:lang w:bidi="fa-IR"/>
        </w:rPr>
        <w:t xml:space="preserve">ج 1 بیانِ عذاب).  </w:t>
      </w:r>
      <w:r w:rsidRPr="00AB1DF1">
        <w:rPr>
          <w:rFonts w:cs="Traditional Arabic" w:hint="cs"/>
          <w:rtl/>
          <w:lang w:bidi="fa-IR"/>
        </w:rPr>
        <w:t>«</w:t>
      </w:r>
      <w:r w:rsidRPr="00AB1DF1">
        <w:rPr>
          <w:rFonts w:hint="cs"/>
          <w:rtl/>
          <w:lang w:bidi="fa-IR"/>
        </w:rPr>
        <w:t>و اگر همه</w:t>
      </w:r>
      <w:r w:rsidRPr="00AB1DF1">
        <w:rPr>
          <w:rFonts w:hint="eastAsia"/>
          <w:rtl/>
          <w:lang w:bidi="fa-IR"/>
        </w:rPr>
        <w:t>‌</w:t>
      </w:r>
      <w:r w:rsidRPr="00AB1DF1">
        <w:rPr>
          <w:rFonts w:hint="cs"/>
          <w:rtl/>
          <w:lang w:bidi="fa-IR"/>
        </w:rPr>
        <w:t>ی مخلوقات بکوشند به شخص فایده</w:t>
      </w:r>
      <w:r w:rsidRPr="00AB1DF1">
        <w:rPr>
          <w:rFonts w:hint="eastAsia"/>
          <w:rtl/>
          <w:lang w:bidi="fa-IR"/>
        </w:rPr>
        <w:t>‌</w:t>
      </w:r>
      <w:r w:rsidRPr="00AB1DF1">
        <w:rPr>
          <w:rFonts w:hint="cs"/>
          <w:rtl/>
          <w:lang w:bidi="fa-IR"/>
        </w:rPr>
        <w:t>ای برسانند که خداوند برایش مقدر نکرده، توان ندارند به او فایده برسانند، و اگر تلاش کنند به او زیانی برسانند که خداوند فیصله نکرده، نمی</w:t>
      </w:r>
      <w:r w:rsidRPr="00AB1DF1">
        <w:rPr>
          <w:rFonts w:hint="eastAsia"/>
          <w:rtl/>
          <w:lang w:bidi="fa-IR"/>
        </w:rPr>
        <w:t>‌</w:t>
      </w:r>
      <w:r w:rsidRPr="00AB1DF1">
        <w:rPr>
          <w:rFonts w:hint="cs"/>
          <w:rtl/>
          <w:lang w:bidi="fa-IR"/>
        </w:rPr>
        <w:t>توانند این زیان را متوجه او کنند، چنانکه در روایت ابن عباس</w:t>
      </w:r>
      <w:r w:rsidRPr="003E6413">
        <w:rPr>
          <w:rFonts w:cs="CTraditional Arabic" w:hint="cs"/>
          <w:b/>
          <w:rtl/>
        </w:rPr>
        <w:t xml:space="preserve"> </w:t>
      </w:r>
      <w:r w:rsidRPr="00AB1DF1">
        <w:rPr>
          <w:rFonts w:hint="cs"/>
          <w:rtl/>
        </w:rPr>
        <w:t>رضی الله عنهما</w:t>
      </w:r>
      <w:r w:rsidRPr="00AB1DF1">
        <w:rPr>
          <w:rFonts w:hint="cs"/>
          <w:rtl/>
          <w:lang w:bidi="fa-IR"/>
        </w:rPr>
        <w:t xml:space="preserve"> آمده است</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2- در مرض وفات خود ب</w:t>
      </w:r>
      <w:r w:rsidR="00D77FAC" w:rsidRPr="00AB1DF1">
        <w:rPr>
          <w:rFonts w:hint="cs"/>
          <w:rtl/>
          <w:lang w:bidi="fa-IR"/>
        </w:rPr>
        <w:t xml:space="preserve">ه </w:t>
      </w:r>
      <w:r w:rsidRPr="00AB1DF1">
        <w:rPr>
          <w:rFonts w:hint="cs"/>
          <w:rtl/>
          <w:lang w:bidi="fa-IR"/>
        </w:rPr>
        <w:t>استدعای و</w:t>
      </w:r>
      <w:r w:rsidRPr="00AB1DF1">
        <w:rPr>
          <w:rFonts w:cs="B Badr" w:hint="cs"/>
          <w:rtl/>
          <w:lang w:bidi="fa-IR"/>
        </w:rPr>
        <w:t>صیة</w:t>
      </w:r>
      <w:r w:rsidRPr="00AB1DF1">
        <w:rPr>
          <w:rFonts w:hint="cs"/>
          <w:rtl/>
          <w:lang w:bidi="fa-IR"/>
        </w:rPr>
        <w:t xml:space="preserve"> </w:t>
      </w:r>
      <w:r w:rsidR="00D77FAC" w:rsidRPr="00AB1DF1">
        <w:rPr>
          <w:rFonts w:hint="cs"/>
          <w:rtl/>
          <w:lang w:bidi="fa-IR"/>
        </w:rPr>
        <w:t xml:space="preserve">به </w:t>
      </w:r>
      <w:r w:rsidRPr="00AB1DF1">
        <w:rPr>
          <w:rFonts w:hint="cs"/>
          <w:rtl/>
          <w:lang w:bidi="fa-IR"/>
        </w:rPr>
        <w:t xml:space="preserve">فرزند گرامی اش شیخ عبدالوهاب فرمودند: </w:t>
      </w:r>
      <w:r w:rsidRPr="00AB1DF1">
        <w:rPr>
          <w:rFonts w:cs="Traditional Arabic" w:hint="cs"/>
          <w:rtl/>
          <w:lang w:bidi="fa-IR"/>
        </w:rPr>
        <w:t>«</w:t>
      </w:r>
      <w:r w:rsidRPr="00AB1DF1">
        <w:rPr>
          <w:rFonts w:cs="Traditional Arabic" w:hint="cs"/>
          <w:b/>
          <w:bCs/>
          <w:rtl/>
        </w:rPr>
        <w:t>عليك بتقوى الله عز</w:t>
      </w:r>
      <w:r w:rsidR="00D77FAC" w:rsidRPr="00AB1DF1">
        <w:rPr>
          <w:rFonts w:cs="Traditional Arabic" w:hint="cs"/>
          <w:b/>
          <w:bCs/>
          <w:rtl/>
        </w:rPr>
        <w:t>ّ</w:t>
      </w:r>
      <w:r w:rsidRPr="00AB1DF1">
        <w:rPr>
          <w:rFonts w:cs="Traditional Arabic" w:hint="cs"/>
          <w:b/>
          <w:bCs/>
          <w:rtl/>
        </w:rPr>
        <w:t xml:space="preserve"> وجل ولا ترج أحدا سوی الله وكل الحوائج إلى الله ولا تعتمد إلا عليه واطلبها جميعا منه تعالى ولا تثق بأحد غير الله سبحانه خذ التوحيد، والتوحيد إجماع الكل</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ترس از خدا را بر خود لازم بگیر، و به جز الله از کسی دیگر امید نداشته باش، و همه ی نیازمندی ها به سوی الله است، و جز بر او تعالی بر کسی تکیه مکن، و همه ی حوائج را از او بخواه، و به هیچ کس جز  الله اعتماد مکن، بر توحید استوار باش، و همه ی مؤمنان بر توحید یکجا می شوند</w:t>
      </w:r>
      <w:r w:rsidRPr="00AB1DF1">
        <w:rPr>
          <w:rFonts w:cs="Traditional Arabic" w:hint="cs"/>
          <w:rtl/>
          <w:lang w:bidi="fa-IR"/>
        </w:rPr>
        <w:t>»</w:t>
      </w:r>
      <w:r w:rsidRPr="00AB1DF1">
        <w:rPr>
          <w:rFonts w:hint="cs"/>
          <w:rtl/>
          <w:lang w:bidi="fa-IR"/>
        </w:rPr>
        <w:t xml:space="preserve">  (</w:t>
      </w:r>
      <w:r w:rsidRPr="00AB1DF1">
        <w:rPr>
          <w:rFonts w:cs="B Badr" w:hint="cs"/>
          <w:rtl/>
          <w:lang w:bidi="fa-IR"/>
        </w:rPr>
        <w:t>تکملة</w:t>
      </w:r>
      <w:r w:rsidRPr="00AB1DF1">
        <w:rPr>
          <w:rFonts w:hint="cs"/>
          <w:rtl/>
          <w:lang w:bidi="fa-IR"/>
        </w:rPr>
        <w:t xml:space="preserve"> فتوح الغیب).</w:t>
      </w:r>
    </w:p>
    <w:p w:rsidR="00222BB6" w:rsidRPr="00AB1DF1" w:rsidRDefault="00222BB6" w:rsidP="00222BB6">
      <w:pPr>
        <w:ind w:firstLine="284"/>
        <w:jc w:val="both"/>
        <w:rPr>
          <w:rFonts w:hint="cs"/>
          <w:rtl/>
          <w:lang w:bidi="fa-IR"/>
        </w:rPr>
      </w:pPr>
      <w:r w:rsidRPr="00AB1DF1">
        <w:rPr>
          <w:rFonts w:hint="cs"/>
          <w:rtl/>
          <w:lang w:bidi="fa-IR"/>
        </w:rPr>
        <w:t xml:space="preserve">3- و می‌فرماید: </w:t>
      </w:r>
      <w:r w:rsidRPr="00AB1DF1">
        <w:rPr>
          <w:rFonts w:cs="Traditional Arabic" w:hint="cs"/>
          <w:rtl/>
          <w:lang w:bidi="fa-IR"/>
        </w:rPr>
        <w:t>«</w:t>
      </w:r>
      <w:r w:rsidRPr="00AB1DF1">
        <w:rPr>
          <w:rFonts w:cs="Traditional Arabic" w:hint="cs"/>
          <w:b/>
          <w:bCs/>
          <w:rtl/>
        </w:rPr>
        <w:t>لا يملك معه تعالى في ملكه أحد شيئا لا ضار ولا نافع ولا دافع ولا جالب ولا مسقم ولا مبلي ولا معافى ولا مبرئ غيره فلا تشتغل بالخلق لا في الظاهر ولا في الباطن فإنهم لم يغنوا عنك من الله شيئا</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هیچ فردی در ملک او تعالی مالک چیزی نیست؛ جز الله ضرر رسان، نفع رسان، دفع کننده</w:t>
      </w:r>
      <w:r w:rsidRPr="00AB1DF1">
        <w:rPr>
          <w:rFonts w:hint="eastAsia"/>
          <w:rtl/>
          <w:lang w:bidi="fa-IR"/>
        </w:rPr>
        <w:t>‌</w:t>
      </w:r>
      <w:r w:rsidRPr="00AB1DF1">
        <w:rPr>
          <w:rFonts w:hint="cs"/>
          <w:rtl/>
          <w:lang w:bidi="fa-IR"/>
        </w:rPr>
        <w:t>ی بلا، جلب</w:t>
      </w:r>
      <w:r w:rsidRPr="00AB1DF1">
        <w:rPr>
          <w:rFonts w:hint="eastAsia"/>
          <w:rtl/>
          <w:lang w:bidi="fa-IR"/>
        </w:rPr>
        <w:t>‌</w:t>
      </w:r>
      <w:r w:rsidRPr="00AB1DF1">
        <w:rPr>
          <w:rFonts w:hint="cs"/>
          <w:rtl/>
          <w:lang w:bidi="fa-IR"/>
        </w:rPr>
        <w:t>کننده</w:t>
      </w:r>
      <w:r w:rsidRPr="00AB1DF1">
        <w:rPr>
          <w:rFonts w:hint="eastAsia"/>
          <w:rtl/>
          <w:lang w:bidi="fa-IR"/>
        </w:rPr>
        <w:t>‌</w:t>
      </w:r>
      <w:r w:rsidRPr="00AB1DF1">
        <w:rPr>
          <w:rFonts w:hint="cs"/>
          <w:rtl/>
          <w:lang w:bidi="fa-IR"/>
        </w:rPr>
        <w:t>ی خیر، مریض کننده، امتحان کننده، عفو کننده، شفادهنده وجود ندارد، در ظاهر و یا باطن به مخلوق مشغول مشو؛ زیرا آنان چیزی از فیصله</w:t>
      </w:r>
      <w:r w:rsidRPr="00AB1DF1">
        <w:rPr>
          <w:rFonts w:hint="eastAsia"/>
          <w:rtl/>
          <w:lang w:bidi="fa-IR"/>
        </w:rPr>
        <w:t>‌</w:t>
      </w:r>
      <w:r w:rsidRPr="00AB1DF1">
        <w:rPr>
          <w:rFonts w:hint="cs"/>
          <w:rtl/>
          <w:lang w:bidi="fa-IR"/>
        </w:rPr>
        <w:t>ی الله را از تو بر داشته نمی</w:t>
      </w:r>
      <w:r w:rsidRPr="00AB1DF1">
        <w:rPr>
          <w:rFonts w:hint="eastAsia"/>
          <w:rtl/>
          <w:lang w:bidi="fa-IR"/>
        </w:rPr>
        <w:t>‌</w:t>
      </w:r>
      <w:r w:rsidRPr="00AB1DF1">
        <w:rPr>
          <w:rFonts w:hint="cs"/>
          <w:rtl/>
          <w:lang w:bidi="fa-IR"/>
        </w:rPr>
        <w:t>توانند</w:t>
      </w:r>
      <w:r w:rsidRPr="00AB1DF1">
        <w:rPr>
          <w:rFonts w:cs="Traditional Arabic" w:hint="cs"/>
          <w:rtl/>
          <w:lang w:bidi="fa-IR"/>
        </w:rPr>
        <w:t>»</w:t>
      </w:r>
      <w:r w:rsidRPr="00AB1DF1">
        <w:rPr>
          <w:rFonts w:hint="cs"/>
          <w:rtl/>
          <w:lang w:bidi="fa-IR"/>
        </w:rPr>
        <w:t xml:space="preserve"> (فتوح الغیب مقاله 59).</w:t>
      </w:r>
    </w:p>
    <w:p w:rsidR="00222BB6" w:rsidRPr="00AB1DF1" w:rsidRDefault="00222BB6" w:rsidP="00D77FAC">
      <w:pPr>
        <w:ind w:firstLine="284"/>
        <w:jc w:val="both"/>
        <w:rPr>
          <w:rFonts w:hint="cs"/>
          <w:rtl/>
          <w:lang w:bidi="fa-IR"/>
        </w:rPr>
      </w:pPr>
      <w:r w:rsidRPr="00AB1DF1">
        <w:rPr>
          <w:rFonts w:hint="cs"/>
          <w:rtl/>
          <w:lang w:bidi="fa-IR"/>
        </w:rPr>
        <w:t xml:space="preserve">سبحان الله تاجدار اقلیم تصوف و شاهکار میدان عرفان خود چنین می‌فرماید: و مدعیان و معتقدان احمق ایشان از مبتدعین درین زمان می‌گویند که: شیخ </w:t>
      </w:r>
      <w:r w:rsidR="00D77FAC" w:rsidRPr="00AB1DF1">
        <w:rPr>
          <w:rFonts w:hint="cs"/>
          <w:rtl/>
          <w:lang w:bidi="fa-IR"/>
        </w:rPr>
        <w:t xml:space="preserve">جیلانی </w:t>
      </w:r>
      <w:r w:rsidRPr="00AB1DF1">
        <w:rPr>
          <w:rFonts w:hint="cs"/>
          <w:rtl/>
          <w:lang w:bidi="fa-IR"/>
        </w:rPr>
        <w:t>خود اختیار کامل درین میدان دارد، این بهتان بزرگ</w:t>
      </w:r>
      <w:r w:rsidR="00D77FAC" w:rsidRPr="00AB1DF1">
        <w:rPr>
          <w:rFonts w:hint="cs"/>
          <w:rtl/>
          <w:lang w:bidi="fa-IR"/>
        </w:rPr>
        <w:t xml:space="preserve"> برایشان ا</w:t>
      </w:r>
      <w:r w:rsidRPr="00AB1DF1">
        <w:rPr>
          <w:rFonts w:hint="cs"/>
          <w:rtl/>
          <w:lang w:bidi="fa-IR"/>
        </w:rPr>
        <w:t>ست.</w:t>
      </w:r>
    </w:p>
    <w:p w:rsidR="00222BB6" w:rsidRPr="00AB1DF1" w:rsidRDefault="00222BB6" w:rsidP="00222BB6">
      <w:pPr>
        <w:ind w:firstLine="284"/>
        <w:jc w:val="both"/>
        <w:rPr>
          <w:rFonts w:hint="cs"/>
          <w:rtl/>
          <w:lang w:bidi="fa-IR"/>
        </w:rPr>
      </w:pPr>
      <w:r w:rsidRPr="00AB1DF1">
        <w:rPr>
          <w:rFonts w:hint="cs"/>
          <w:rtl/>
          <w:lang w:bidi="fa-IR"/>
        </w:rPr>
        <w:t>و همینطور از هزاران صحابه و اولیاء امت رضوان الله علیهم اینچنین نقول در صفحات کتب تحریر است، حصر همه اینجا مشکل است مراجعه باید کرد.</w:t>
      </w:r>
    </w:p>
    <w:p w:rsidR="005D220E" w:rsidRPr="003A08A7" w:rsidRDefault="00222BB6" w:rsidP="005D220E">
      <w:pPr>
        <w:pStyle w:val="a0"/>
        <w:rPr>
          <w:rFonts w:hint="cs"/>
          <w:rtl/>
        </w:rPr>
      </w:pPr>
      <w:bookmarkStart w:id="127" w:name="_Toc257927121"/>
      <w:bookmarkStart w:id="128" w:name="_Toc257927251"/>
      <w:r w:rsidRPr="003A08A7">
        <w:rPr>
          <w:rFonts w:hint="cs"/>
          <w:rtl/>
        </w:rPr>
        <w:t xml:space="preserve">فصل سوم: در بیان این که این عقیدة فاسد از </w:t>
      </w:r>
      <w:r w:rsidR="005D220E" w:rsidRPr="003A08A7">
        <w:rPr>
          <w:rFonts w:hint="cs"/>
          <w:rtl/>
        </w:rPr>
        <w:t>کجا دراین امت پیدا شد</w:t>
      </w:r>
      <w:bookmarkEnd w:id="127"/>
      <w:bookmarkEnd w:id="128"/>
      <w:r w:rsidRPr="003A08A7">
        <w:rPr>
          <w:rFonts w:hint="cs"/>
          <w:rtl/>
        </w:rPr>
        <w:t xml:space="preserve"> </w:t>
      </w:r>
    </w:p>
    <w:p w:rsidR="00222BB6" w:rsidRPr="00AB1DF1" w:rsidRDefault="00222BB6" w:rsidP="005D220E">
      <w:pPr>
        <w:jc w:val="both"/>
        <w:rPr>
          <w:rFonts w:hint="cs"/>
          <w:rtl/>
          <w:lang w:bidi="fa-IR"/>
        </w:rPr>
      </w:pPr>
      <w:r w:rsidRPr="00AB1DF1">
        <w:rPr>
          <w:rFonts w:hint="cs"/>
          <w:rtl/>
          <w:lang w:bidi="fa-IR"/>
        </w:rPr>
        <w:t>گویم: مأخذ این عقیده هم از چادر اهل غلو است.</w:t>
      </w:r>
      <w:r w:rsidR="005D220E">
        <w:rPr>
          <w:rFonts w:hint="cs"/>
          <w:rtl/>
          <w:lang w:bidi="fa-IR"/>
        </w:rPr>
        <w:t xml:space="preserve"> </w:t>
      </w:r>
      <w:r w:rsidRPr="00AB1DF1">
        <w:rPr>
          <w:rFonts w:hint="cs"/>
          <w:rtl/>
          <w:lang w:bidi="fa-IR"/>
        </w:rPr>
        <w:t>زیرا که عقیده غالی</w:t>
      </w:r>
      <w:r w:rsidR="00D77FAC" w:rsidRPr="00AB1DF1">
        <w:rPr>
          <w:rFonts w:hint="cs"/>
          <w:rtl/>
          <w:lang w:bidi="fa-IR"/>
        </w:rPr>
        <w:t>ان</w:t>
      </w:r>
      <w:r w:rsidRPr="00AB1DF1">
        <w:rPr>
          <w:rFonts w:hint="cs"/>
          <w:rtl/>
          <w:lang w:bidi="fa-IR"/>
        </w:rPr>
        <w:t xml:space="preserve"> اینست که تدبیر امور و تحلیل و تحریم در اختیار نبی کریم </w:t>
      </w:r>
      <w:r w:rsidRPr="00AB1DF1">
        <w:rPr>
          <w:rFonts w:hint="cs"/>
          <w:lang w:bidi="fa-IR"/>
        </w:rPr>
        <w:sym w:font="AGA Arabesque" w:char="F072"/>
      </w:r>
      <w:r w:rsidRPr="00AB1DF1">
        <w:rPr>
          <w:rFonts w:hint="cs"/>
          <w:rtl/>
          <w:lang w:bidi="fa-IR"/>
        </w:rPr>
        <w:t xml:space="preserve"> و در اختیار ائمه رحمهم الله است. علامه روزگار </w:t>
      </w:r>
      <w:r w:rsidR="00D77FAC" w:rsidRPr="00AB1DF1">
        <w:rPr>
          <w:rFonts w:hint="cs"/>
          <w:rtl/>
          <w:lang w:bidi="fa-IR"/>
        </w:rPr>
        <w:t xml:space="preserve">شیعه </w:t>
      </w:r>
      <w:r w:rsidRPr="00AB1DF1">
        <w:rPr>
          <w:rFonts w:hint="cs"/>
          <w:rtl/>
          <w:lang w:bidi="fa-IR"/>
        </w:rPr>
        <w:t xml:space="preserve">و فرد یگانة شان، کلینی در کافی باب التفویض إلی رسول الله و باب مولد النبی </w:t>
      </w:r>
      <w:r w:rsidRPr="00AB1DF1">
        <w:rPr>
          <w:rFonts w:hint="cs"/>
          <w:lang w:bidi="fa-IR"/>
        </w:rPr>
        <w:sym w:font="AGA Arabesque" w:char="F072"/>
      </w:r>
      <w:r w:rsidRPr="00AB1DF1">
        <w:rPr>
          <w:rFonts w:hint="cs"/>
          <w:rtl/>
          <w:lang w:bidi="fa-IR"/>
        </w:rPr>
        <w:t xml:space="preserve"> ووفاته می‌نویسد: </w:t>
      </w:r>
      <w:r w:rsidRPr="00AB1DF1">
        <w:rPr>
          <w:rFonts w:cs="Traditional Arabic" w:hint="cs"/>
          <w:rtl/>
          <w:lang w:bidi="fa-IR"/>
        </w:rPr>
        <w:t>«</w:t>
      </w:r>
      <w:r w:rsidRPr="00AB1DF1">
        <w:rPr>
          <w:rFonts w:cs="Traditional Arabic" w:hint="cs"/>
          <w:b/>
          <w:bCs/>
          <w:rtl/>
        </w:rPr>
        <w:t>إن الله عز</w:t>
      </w:r>
      <w:r w:rsidR="00D77FAC" w:rsidRPr="00AB1DF1">
        <w:rPr>
          <w:rFonts w:cs="Traditional Arabic" w:hint="cs"/>
          <w:b/>
          <w:bCs/>
          <w:rtl/>
        </w:rPr>
        <w:t>ّ</w:t>
      </w:r>
      <w:r w:rsidRPr="00AB1DF1">
        <w:rPr>
          <w:rFonts w:cs="Traditional Arabic" w:hint="cs"/>
          <w:b/>
          <w:bCs/>
          <w:rtl/>
        </w:rPr>
        <w:t xml:space="preserve"> وجل فوض إلى نبيه </w:t>
      </w:r>
      <w:r w:rsidRPr="003E6413">
        <w:rPr>
          <w:rFonts w:cs="CTraditional Arabic" w:hint="cs"/>
          <w:b/>
          <w:rtl/>
        </w:rPr>
        <w:t>ع</w:t>
      </w:r>
      <w:r w:rsidRPr="00AB1DF1">
        <w:rPr>
          <w:rFonts w:cs="Traditional Arabic" w:hint="cs"/>
          <w:b/>
          <w:bCs/>
          <w:rtl/>
        </w:rPr>
        <w:t xml:space="preserve"> أمر خلقه</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و در جائی دوم می‌گوید: </w:t>
      </w:r>
      <w:r w:rsidRPr="00AB1DF1">
        <w:rPr>
          <w:rFonts w:cs="Traditional Arabic" w:hint="cs"/>
          <w:rtl/>
          <w:lang w:bidi="fa-IR"/>
        </w:rPr>
        <w:t>«</w:t>
      </w:r>
      <w:r w:rsidRPr="00AB1DF1">
        <w:rPr>
          <w:rFonts w:cs="Traditional Arabic" w:hint="cs"/>
          <w:b/>
          <w:bCs/>
          <w:rtl/>
        </w:rPr>
        <w:t>فهم يحلون ما يشاءون ويحرمون</w:t>
      </w:r>
      <w:r w:rsidRPr="00AB1DF1">
        <w:rPr>
          <w:rFonts w:cs="Traditional Arabic" w:hint="cs"/>
          <w:rtl/>
          <w:lang w:bidi="fa-IR"/>
        </w:rPr>
        <w:t>»</w:t>
      </w:r>
      <w:r w:rsidRPr="00AB1DF1">
        <w:rPr>
          <w:rFonts w:hint="cs"/>
          <w:rtl/>
          <w:lang w:bidi="fa-IR"/>
        </w:rPr>
        <w:t>.</w:t>
      </w:r>
    </w:p>
    <w:p w:rsidR="00D77FAC" w:rsidRPr="00AB1DF1" w:rsidRDefault="00D77FAC" w:rsidP="00222BB6">
      <w:pPr>
        <w:ind w:firstLine="284"/>
        <w:jc w:val="both"/>
        <w:rPr>
          <w:rFonts w:hint="cs"/>
          <w:rtl/>
          <w:lang w:bidi="fa-IR"/>
        </w:rPr>
      </w:pPr>
      <w:r w:rsidRPr="00AB1DF1">
        <w:rPr>
          <w:rFonts w:cs="Traditional Arabic" w:hint="cs"/>
          <w:rtl/>
          <w:lang w:bidi="fa-IR"/>
        </w:rPr>
        <w:t>«</w:t>
      </w:r>
      <w:r w:rsidRPr="00AB1DF1">
        <w:rPr>
          <w:rFonts w:hint="cs"/>
          <w:rtl/>
          <w:lang w:bidi="fa-IR"/>
        </w:rPr>
        <w:t>ائمه ی ما هرچه را خواسته باشند حلال قرار می دهند و هرچه را خواسته باشند حرام می گردانند</w:t>
      </w:r>
      <w:r w:rsidRPr="00AB1DF1">
        <w:rPr>
          <w:rFonts w:cs="Traditional Arabic" w:hint="cs"/>
          <w:rtl/>
          <w:lang w:bidi="fa-IR"/>
        </w:rPr>
        <w:t>»</w:t>
      </w:r>
      <w:r w:rsidRPr="00AB1DF1">
        <w:rPr>
          <w:rFonts w:hint="cs"/>
          <w:rtl/>
          <w:lang w:bidi="fa-IR"/>
        </w:rPr>
        <w:t>.</w:t>
      </w:r>
    </w:p>
    <w:p w:rsidR="00222BB6" w:rsidRPr="00AB1DF1" w:rsidRDefault="00222BB6" w:rsidP="00D77FAC">
      <w:pPr>
        <w:ind w:firstLine="284"/>
        <w:jc w:val="both"/>
        <w:rPr>
          <w:rFonts w:hint="cs"/>
          <w:rtl/>
          <w:lang w:bidi="fa-IR"/>
        </w:rPr>
      </w:pPr>
      <w:r w:rsidRPr="00AB1DF1">
        <w:rPr>
          <w:rFonts w:hint="cs"/>
          <w:rtl/>
          <w:lang w:bidi="fa-IR"/>
        </w:rPr>
        <w:t xml:space="preserve">و شیخ گیلانی </w:t>
      </w:r>
      <w:r w:rsidRPr="00AB1DF1">
        <w:rPr>
          <w:rFonts w:cs="CTraditional Arabic" w:hint="cs"/>
          <w:rtl/>
          <w:lang w:bidi="fa-IR"/>
        </w:rPr>
        <w:t>/</w:t>
      </w:r>
      <w:r w:rsidRPr="00AB1DF1">
        <w:rPr>
          <w:rFonts w:hint="cs"/>
          <w:rtl/>
          <w:lang w:bidi="fa-IR"/>
        </w:rPr>
        <w:t xml:space="preserve"> در حق ائمه اهل بیت در غنیه ج 1، فصل اصناف الرا</w:t>
      </w:r>
      <w:r w:rsidRPr="00AB1DF1">
        <w:rPr>
          <w:rFonts w:cs="B Badr" w:hint="cs"/>
          <w:rtl/>
          <w:lang w:bidi="fa-IR"/>
        </w:rPr>
        <w:t>فضة</w:t>
      </w:r>
      <w:r w:rsidRPr="00AB1DF1">
        <w:rPr>
          <w:rFonts w:hint="cs"/>
          <w:rtl/>
          <w:lang w:bidi="fa-IR"/>
        </w:rPr>
        <w:t xml:space="preserve"> می‌نویسد: </w:t>
      </w:r>
      <w:r w:rsidRPr="00AB1DF1">
        <w:rPr>
          <w:rFonts w:cs="Traditional Arabic" w:hint="cs"/>
          <w:rtl/>
          <w:lang w:bidi="fa-IR"/>
        </w:rPr>
        <w:t>«</w:t>
      </w:r>
      <w:r w:rsidRPr="00AB1DF1">
        <w:rPr>
          <w:rFonts w:cs="Traditional Arabic" w:hint="cs"/>
          <w:b/>
          <w:bCs/>
          <w:rtl/>
        </w:rPr>
        <w:t xml:space="preserve">وأما المفوضة فهم القائلون أن الله تعالى فوض تدبير الخلق إلى الأئمة وإن الله قد أقدر النبي </w:t>
      </w:r>
      <w:r w:rsidRPr="003E6413">
        <w:rPr>
          <w:rFonts w:cs="CTraditional Arabic" w:hint="cs"/>
          <w:b/>
          <w:rtl/>
        </w:rPr>
        <w:t>ع</w:t>
      </w:r>
      <w:r w:rsidRPr="00AB1DF1">
        <w:rPr>
          <w:rFonts w:cs="Traditional Arabic" w:hint="cs"/>
          <w:b/>
          <w:bCs/>
          <w:rtl/>
        </w:rPr>
        <w:t xml:space="preserve"> على خلق العالم وتدبير الخلق وإن كان ما خلق الله من ذلك شيئا وكذلك قالوا فی حق علي </w:t>
      </w:r>
      <w:r w:rsidRPr="003E6413">
        <w:rPr>
          <w:rFonts w:cs="CTraditional Arabic" w:hint="cs"/>
          <w:b/>
          <w:rtl/>
        </w:rPr>
        <w:t>س</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و اما مفوضه (از روافض) می</w:t>
      </w:r>
      <w:r w:rsidRPr="00AB1DF1">
        <w:rPr>
          <w:rFonts w:hint="eastAsia"/>
          <w:rtl/>
          <w:lang w:bidi="fa-IR"/>
        </w:rPr>
        <w:t>‌</w:t>
      </w:r>
      <w:r w:rsidRPr="00AB1DF1">
        <w:rPr>
          <w:rFonts w:hint="cs"/>
          <w:rtl/>
          <w:lang w:bidi="fa-IR"/>
        </w:rPr>
        <w:t xml:space="preserve">گویند: خداوند تدبیر مخلوقات را به ائمه سپرده، و خداوند پیامبر </w:t>
      </w:r>
      <w:r w:rsidRPr="00AB1DF1">
        <w:rPr>
          <w:rFonts w:cs="CTraditional Arabic" w:hint="cs"/>
          <w:lang w:bidi="fa-IR"/>
        </w:rPr>
        <w:sym w:font="AGA Arabesque" w:char="F072"/>
      </w:r>
      <w:r w:rsidRPr="00AB1DF1">
        <w:rPr>
          <w:rFonts w:hint="cs"/>
          <w:rtl/>
          <w:lang w:bidi="fa-IR"/>
        </w:rPr>
        <w:t xml:space="preserve"> را بر آفرینش جهان و تدبیر مخلوق قدرت داده بود، اگر چه او چیزی از آن را نیافریده است. و این گفته</w:t>
      </w:r>
      <w:r w:rsidRPr="00AB1DF1">
        <w:rPr>
          <w:rFonts w:hint="eastAsia"/>
          <w:rtl/>
          <w:lang w:bidi="fa-IR"/>
        </w:rPr>
        <w:t>‌</w:t>
      </w:r>
      <w:r w:rsidRPr="00AB1DF1">
        <w:rPr>
          <w:rFonts w:hint="cs"/>
          <w:rtl/>
          <w:lang w:bidi="fa-IR"/>
        </w:rPr>
        <w:t>ها را در باره</w:t>
      </w:r>
      <w:r w:rsidRPr="00AB1DF1">
        <w:rPr>
          <w:rFonts w:hint="eastAsia"/>
          <w:rtl/>
          <w:lang w:bidi="fa-IR"/>
        </w:rPr>
        <w:t>‌</w:t>
      </w:r>
      <w:r w:rsidRPr="00AB1DF1">
        <w:rPr>
          <w:rFonts w:hint="cs"/>
          <w:rtl/>
          <w:lang w:bidi="fa-IR"/>
        </w:rPr>
        <w:t xml:space="preserve">ی علی </w:t>
      </w:r>
      <w:r w:rsidRPr="00AB1DF1">
        <w:rPr>
          <w:rFonts w:cs="CTraditional Arabic" w:hint="cs"/>
          <w:rtl/>
          <w:lang w:bidi="fa-IR"/>
        </w:rPr>
        <w:t>س</w:t>
      </w:r>
      <w:r w:rsidRPr="00AB1DF1">
        <w:rPr>
          <w:rFonts w:hint="cs"/>
          <w:rtl/>
          <w:lang w:bidi="fa-IR"/>
        </w:rPr>
        <w:t xml:space="preserve"> نیز گفته اند</w:t>
      </w:r>
      <w:r w:rsidRPr="00AB1DF1">
        <w:rPr>
          <w:rFonts w:cs="Traditional Arabic" w:hint="cs"/>
          <w:rtl/>
          <w:lang w:bidi="fa-IR"/>
        </w:rPr>
        <w:t>».</w:t>
      </w:r>
    </w:p>
    <w:p w:rsidR="00222BB6" w:rsidRPr="00AB1DF1" w:rsidRDefault="00222BB6" w:rsidP="00847C27">
      <w:pPr>
        <w:ind w:firstLine="284"/>
        <w:jc w:val="both"/>
        <w:rPr>
          <w:rtl/>
          <w:lang w:bidi="fa-IR"/>
        </w:rPr>
      </w:pPr>
      <w:r w:rsidRPr="005D220E">
        <w:rPr>
          <w:rFonts w:cs="B Lotus" w:hint="cs"/>
          <w:b/>
          <w:bCs/>
          <w:rtl/>
          <w:lang w:bidi="fa-IR"/>
        </w:rPr>
        <w:t>تبصره:</w:t>
      </w:r>
      <w:r w:rsidRPr="00AB1DF1">
        <w:rPr>
          <w:rFonts w:hint="cs"/>
          <w:rtl/>
          <w:lang w:bidi="fa-IR"/>
        </w:rPr>
        <w:t xml:space="preserve"> عقیدة سُبائیه و مشرکین قدیم این نبود که این غیر الله قدرت و اختیار ذاتی دارند، بلکه اوشان همه قائل بودند که ایشان قدرت و اختیار عطائی دارند که ب</w:t>
      </w:r>
      <w:r w:rsidR="00D77FAC" w:rsidRPr="00AB1DF1">
        <w:rPr>
          <w:rFonts w:hint="cs"/>
          <w:rtl/>
          <w:lang w:bidi="fa-IR"/>
        </w:rPr>
        <w:t xml:space="preserve">ه </w:t>
      </w:r>
      <w:r w:rsidRPr="00AB1DF1">
        <w:rPr>
          <w:rFonts w:hint="cs"/>
          <w:rtl/>
          <w:lang w:bidi="fa-IR"/>
        </w:rPr>
        <w:t>ایشان مفوض شده است، حالا هرچه بخواهند می‌کنند، چرا</w:t>
      </w:r>
      <w:r w:rsidR="00847C27" w:rsidRPr="00AB1DF1">
        <w:rPr>
          <w:rFonts w:hint="cs"/>
          <w:rtl/>
          <w:lang w:bidi="fa-IR"/>
        </w:rPr>
        <w:t xml:space="preserve"> که در دنیا کسی نبوده است که با</w:t>
      </w:r>
      <w:r w:rsidRPr="00AB1DF1">
        <w:rPr>
          <w:rFonts w:hint="cs"/>
          <w:rtl/>
          <w:lang w:bidi="fa-IR"/>
        </w:rPr>
        <w:t xml:space="preserve">لذات این اشیاء را بغیری منسوب کند کما حرره الرازی </w:t>
      </w:r>
      <w:r w:rsidRPr="00AB1DF1">
        <w:rPr>
          <w:rFonts w:cs="CTraditional Arabic" w:hint="cs"/>
          <w:rtl/>
          <w:lang w:bidi="fa-IR"/>
        </w:rPr>
        <w:t>/</w:t>
      </w:r>
      <w:r w:rsidRPr="00AB1DF1">
        <w:rPr>
          <w:rFonts w:hint="cs"/>
          <w:rtl/>
          <w:lang w:bidi="fa-IR"/>
        </w:rPr>
        <w:t xml:space="preserve"> در تفسیر کبیر ج 2 ص 112.</w:t>
      </w:r>
    </w:p>
    <w:p w:rsidR="003A08A7" w:rsidRDefault="003A08A7" w:rsidP="00FC59E7">
      <w:pPr>
        <w:pStyle w:val="a1"/>
        <w:rPr>
          <w:rtl/>
        </w:rPr>
        <w:sectPr w:rsidR="003A08A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3A08A7" w:rsidRDefault="003A08A7" w:rsidP="003A08A7">
      <w:pPr>
        <w:pStyle w:val="a1"/>
        <w:rPr>
          <w:rFonts w:hint="cs"/>
          <w:rtl/>
        </w:rPr>
      </w:pPr>
    </w:p>
    <w:p w:rsidR="00222BB6" w:rsidRPr="00AB1DF1" w:rsidRDefault="00222BB6" w:rsidP="003A08A7">
      <w:pPr>
        <w:pStyle w:val="a1"/>
        <w:rPr>
          <w:rFonts w:hint="cs"/>
          <w:rtl/>
        </w:rPr>
      </w:pPr>
      <w:bookmarkStart w:id="129" w:name="_Toc257927122"/>
      <w:bookmarkStart w:id="130" w:name="_Toc257927252"/>
      <w:r w:rsidRPr="00AB1DF1">
        <w:rPr>
          <w:rFonts w:hint="cs"/>
          <w:rtl/>
        </w:rPr>
        <w:t>باب ششم</w:t>
      </w:r>
      <w:r w:rsidR="003A08A7">
        <w:rPr>
          <w:rtl/>
        </w:rPr>
        <w:br/>
      </w:r>
      <w:r w:rsidR="00847C27" w:rsidRPr="00AB1DF1">
        <w:rPr>
          <w:rFonts w:hint="cs"/>
          <w:rtl/>
        </w:rPr>
        <w:t>بحث دعاء و نداء غیر</w:t>
      </w:r>
      <w:r w:rsidRPr="00AB1DF1">
        <w:rPr>
          <w:rFonts w:hint="cs"/>
          <w:rtl/>
        </w:rPr>
        <w:t xml:space="preserve"> الله</w:t>
      </w:r>
      <w:bookmarkEnd w:id="129"/>
      <w:bookmarkEnd w:id="130"/>
    </w:p>
    <w:p w:rsidR="00222BB6" w:rsidRPr="00AB1DF1" w:rsidRDefault="00222BB6" w:rsidP="00FC59E7">
      <w:pPr>
        <w:pStyle w:val="a0"/>
        <w:rPr>
          <w:rFonts w:hint="cs"/>
          <w:rtl/>
        </w:rPr>
      </w:pPr>
      <w:bookmarkStart w:id="131" w:name="_Toc257927123"/>
      <w:bookmarkStart w:id="132" w:name="_Toc257927253"/>
      <w:r w:rsidRPr="00AB1DF1">
        <w:rPr>
          <w:rFonts w:hint="cs"/>
          <w:rtl/>
        </w:rPr>
        <w:t>فصل اول در بیان دعاء و اهمیت و مراتب آن</w:t>
      </w:r>
      <w:bookmarkEnd w:id="131"/>
      <w:bookmarkEnd w:id="132"/>
    </w:p>
    <w:p w:rsidR="00222BB6" w:rsidRPr="00AB1DF1" w:rsidRDefault="00222BB6" w:rsidP="003A08A7">
      <w:pPr>
        <w:jc w:val="lowKashida"/>
        <w:rPr>
          <w:rFonts w:hint="cs"/>
          <w:rtl/>
          <w:lang w:bidi="fa-IR"/>
        </w:rPr>
      </w:pPr>
      <w:r w:rsidRPr="00AB1DF1">
        <w:rPr>
          <w:rFonts w:hint="cs"/>
          <w:rtl/>
          <w:lang w:bidi="fa-IR"/>
        </w:rPr>
        <w:t>دعاء و دعوت به معنی صداکردن و خواندن و سوال‌کردن است، دعاء و نداء هم‌معنی اند.</w:t>
      </w:r>
    </w:p>
    <w:p w:rsidR="00222BB6" w:rsidRPr="00AB1DF1" w:rsidRDefault="00222BB6" w:rsidP="00C77AB1">
      <w:pPr>
        <w:ind w:firstLine="284"/>
        <w:jc w:val="both"/>
        <w:rPr>
          <w:rFonts w:hint="cs"/>
          <w:rtl/>
          <w:lang w:bidi="fa-IR"/>
        </w:rPr>
      </w:pPr>
      <w:r w:rsidRPr="00AB1DF1">
        <w:rPr>
          <w:rFonts w:hint="cs"/>
          <w:rtl/>
          <w:lang w:bidi="fa-IR"/>
        </w:rPr>
        <w:t xml:space="preserve">دعاء و استعانت وقت مصیبت و حاجت چون که عبادت اند و عبادت خاص حق خداوندی متعال است و بس، پس دعاء و استعانت هم حق اوست و بس، </w:t>
      </w:r>
      <w:r w:rsidRPr="00AB1DF1">
        <w:rPr>
          <w:rFonts w:cs="CTraditional Arabic" w:hint="cs"/>
          <w:sz w:val="24"/>
          <w:szCs w:val="24"/>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2" w:char="F06F"/>
      </w:r>
      <w:r w:rsidRPr="00F85423">
        <w:rPr>
          <w:sz w:val="22"/>
          <w:szCs w:val="22"/>
        </w:rPr>
        <w:sym w:font="HQPB5" w:char="F075"/>
      </w:r>
      <w:r w:rsidRPr="00F85423">
        <w:rPr>
          <w:sz w:val="22"/>
          <w:szCs w:val="22"/>
        </w:rPr>
        <w:sym w:font="HQPB2" w:char="F071"/>
      </w:r>
      <w:r w:rsidRPr="00F85423">
        <w:rPr>
          <w:sz w:val="22"/>
          <w:szCs w:val="22"/>
        </w:rPr>
        <w:sym w:font="HQPB4" w:char="F0F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4" w:char="F064"/>
      </w:r>
      <w:r w:rsidRPr="00F85423">
        <w:rPr>
          <w:sz w:val="22"/>
          <w:szCs w:val="22"/>
        </w:rPr>
        <w:sym w:font="HQPB2" w:char="F02C"/>
      </w:r>
      <w:r w:rsidRPr="00F85423">
        <w:rPr>
          <w:sz w:val="22"/>
          <w:szCs w:val="22"/>
        </w:rPr>
        <w:sym w:font="HQPB5" w:char="F070"/>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AB1DF1">
        <w:rPr>
          <w:rFonts w:cs="CTraditional Arabic" w:hint="cs"/>
          <w:sz w:val="24"/>
          <w:szCs w:val="24"/>
          <w:rtl/>
          <w:lang w:bidi="fa-IR"/>
        </w:rPr>
        <w:t>_</w:t>
      </w:r>
      <w:r w:rsidRPr="00AB1DF1">
        <w:rPr>
          <w:rFonts w:hint="cs"/>
          <w:rtl/>
          <w:lang w:bidi="fa-IR"/>
        </w:rPr>
        <w:t xml:space="preserve">، </w:t>
      </w:r>
      <w:r w:rsidRPr="00AB1DF1">
        <w:rPr>
          <w:rFonts w:cs="CTraditional Arabic" w:hint="cs"/>
          <w:rtl/>
          <w:lang w:bidi="fa-IR"/>
        </w:rPr>
        <w:t>«</w:t>
      </w:r>
      <w:r w:rsidRPr="00AB1DF1">
        <w:rPr>
          <w:rtl/>
        </w:rPr>
        <w:t xml:space="preserve"> دعاى راستين او راست</w:t>
      </w:r>
      <w:r w:rsidRPr="00AB1DF1">
        <w:rPr>
          <w:rFonts w:cs="CTraditional Arabic" w:hint="cs"/>
          <w:rtl/>
        </w:rPr>
        <w:t>»</w:t>
      </w:r>
      <w:r w:rsidRPr="00AB1DF1">
        <w:rPr>
          <w:rFonts w:hint="cs"/>
          <w:rtl/>
          <w:lang w:bidi="fa-IR"/>
        </w:rPr>
        <w:t xml:space="preserve"> بلکه عجز و نیاز که جزء اعظم دعاء و استعانت است روح عبادت و اعظم العبادات بلکه طبق حدیث مقدس مخ و مغز عبادت است که فرموده اند: </w:t>
      </w:r>
      <w:r w:rsidRPr="00AB1DF1">
        <w:rPr>
          <w:rFonts w:cs="CTraditional Arabic" w:hint="cs"/>
          <w:rtl/>
          <w:lang w:bidi="fa-IR"/>
        </w:rPr>
        <w:t>«</w:t>
      </w:r>
      <w:r w:rsidRPr="00AB1DF1">
        <w:rPr>
          <w:rFonts w:cs="Traditional Arabic" w:hint="cs"/>
          <w:b/>
          <w:bCs/>
          <w:rtl/>
          <w:lang w:bidi="fa-IR"/>
        </w:rPr>
        <w:t>الدعاء مخ العبادة</w:t>
      </w:r>
      <w:r w:rsidRPr="00AB1DF1">
        <w:rPr>
          <w:rFonts w:cs="CTraditional Arabic" w:hint="cs"/>
          <w:rtl/>
          <w:lang w:bidi="fa-IR"/>
        </w:rPr>
        <w:t>»</w:t>
      </w:r>
      <w:r w:rsidR="00C77AB1" w:rsidRPr="00AB1DF1">
        <w:rPr>
          <w:rStyle w:val="FootnoteReference"/>
          <w:rtl/>
          <w:lang w:bidi="fa-IR"/>
        </w:rPr>
        <w:footnoteReference w:id="90"/>
      </w:r>
      <w:r w:rsidRPr="00AB1DF1">
        <w:rPr>
          <w:rFonts w:hint="cs"/>
          <w:rtl/>
          <w:lang w:bidi="fa-IR"/>
        </w:rPr>
        <w:t>.</w:t>
      </w:r>
    </w:p>
    <w:p w:rsidR="00222BB6" w:rsidRPr="00AB1DF1" w:rsidRDefault="00222BB6" w:rsidP="00C77AB1">
      <w:pPr>
        <w:ind w:firstLine="284"/>
        <w:jc w:val="lowKashida"/>
        <w:rPr>
          <w:rFonts w:hint="cs"/>
          <w:rtl/>
          <w:lang w:bidi="fa-IR"/>
        </w:rPr>
      </w:pPr>
      <w:r w:rsidRPr="00AB1DF1">
        <w:rPr>
          <w:rFonts w:hint="cs"/>
          <w:rtl/>
          <w:lang w:bidi="fa-IR"/>
        </w:rPr>
        <w:t xml:space="preserve">1- از نعمان بن بشیر </w:t>
      </w:r>
      <w:r w:rsidRPr="00AB1DF1">
        <w:rPr>
          <w:rFonts w:hint="cs"/>
          <w:lang w:bidi="fa-IR"/>
        </w:rPr>
        <w:sym w:font="AGA Arabesque" w:char="F074"/>
      </w:r>
      <w:r w:rsidRPr="00AB1DF1">
        <w:rPr>
          <w:rFonts w:hint="cs"/>
          <w:rtl/>
          <w:lang w:bidi="fa-IR"/>
        </w:rPr>
        <w:t xml:space="preserve"> مرویست که </w:t>
      </w:r>
      <w:r w:rsidR="00C77AB1" w:rsidRPr="00AB1DF1">
        <w:rPr>
          <w:rFonts w:hint="cs"/>
          <w:rtl/>
          <w:lang w:bidi="fa-IR"/>
        </w:rPr>
        <w:t xml:space="preserve">آن حضرت </w:t>
      </w:r>
      <w:r w:rsidR="00C77AB1" w:rsidRPr="00AB1DF1">
        <w:rPr>
          <w:rFonts w:cs="CTraditional Arabic" w:hint="cs"/>
          <w:rtl/>
          <w:lang w:bidi="fa-IR"/>
        </w:rPr>
        <w:t>ه</w:t>
      </w:r>
      <w:r w:rsidR="00C77AB1" w:rsidRPr="00AB1DF1">
        <w:rPr>
          <w:rFonts w:hint="cs"/>
          <w:rtl/>
          <w:lang w:bidi="fa-IR"/>
        </w:rPr>
        <w:t xml:space="preserve"> </w:t>
      </w:r>
      <w:r w:rsidRPr="00AB1DF1">
        <w:rPr>
          <w:rFonts w:hint="cs"/>
          <w:rtl/>
          <w:lang w:bidi="fa-IR"/>
        </w:rPr>
        <w:t>فرمود</w:t>
      </w:r>
      <w:r w:rsidR="006E2318" w:rsidRPr="00AB1DF1">
        <w:rPr>
          <w:rFonts w:hint="cs"/>
          <w:rtl/>
          <w:lang w:bidi="fa-IR"/>
        </w:rPr>
        <w:t>ند</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الدُّعَاءُ</w:t>
      </w:r>
      <w:r w:rsidRPr="00AB1DF1">
        <w:rPr>
          <w:rFonts w:ascii="Traditional Arabic" w:cs="Traditional Arabic"/>
          <w:b/>
          <w:bCs/>
          <w:rtl/>
        </w:rPr>
        <w:t xml:space="preserve"> </w:t>
      </w:r>
      <w:r w:rsidRPr="00AB1DF1">
        <w:rPr>
          <w:rFonts w:ascii="Traditional Arabic" w:cs="Traditional Arabic" w:hint="eastAsia"/>
          <w:b/>
          <w:bCs/>
          <w:rtl/>
        </w:rPr>
        <w:t>هُوَ</w:t>
      </w:r>
      <w:r w:rsidRPr="00AB1DF1">
        <w:rPr>
          <w:rFonts w:ascii="Traditional Arabic" w:cs="Traditional Arabic"/>
          <w:b/>
          <w:bCs/>
          <w:rtl/>
        </w:rPr>
        <w:t xml:space="preserve"> </w:t>
      </w:r>
      <w:r w:rsidRPr="00AB1DF1">
        <w:rPr>
          <w:rFonts w:ascii="Traditional Arabic" w:cs="Traditional Arabic" w:hint="eastAsia"/>
          <w:b/>
          <w:bCs/>
          <w:rtl/>
        </w:rPr>
        <w:t>الْعِبَادَةُ</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ثُمَّ</w:t>
      </w:r>
      <w:r w:rsidRPr="00AB1DF1">
        <w:rPr>
          <w:rFonts w:ascii="Traditional Arabic" w:cs="Traditional Arabic"/>
          <w:b/>
          <w:bCs/>
          <w:rtl/>
        </w:rPr>
        <w:t xml:space="preserve"> </w:t>
      </w:r>
      <w:r w:rsidRPr="00AB1DF1">
        <w:rPr>
          <w:rFonts w:ascii="Traditional Arabic" w:cs="Traditional Arabic" w:hint="eastAsia"/>
          <w:b/>
          <w:bCs/>
          <w:rtl/>
        </w:rPr>
        <w:t>قَرَأَ</w:t>
      </w:r>
      <w:r w:rsidRPr="00AB1DF1">
        <w:rPr>
          <w:rFonts w:ascii="Traditional Arabic" w:cs="Traditional Arabic"/>
          <w:b/>
          <w:bCs/>
          <w:rtl/>
        </w:rPr>
        <w:t xml:space="preserve"> </w:t>
      </w:r>
      <w:r w:rsidRPr="00AB1DF1">
        <w:rPr>
          <w:rFonts w:ascii="Traditional Arabic" w:cs="Traditional Arabic" w:hint="eastAsia"/>
          <w:b/>
          <w:bCs/>
          <w:rtl/>
        </w:rPr>
        <w:t>وَقَالَ</w:t>
      </w:r>
      <w:r w:rsidRPr="00AB1DF1">
        <w:rPr>
          <w:rFonts w:ascii="Traditional Arabic" w:cs="Traditional Arabic"/>
          <w:b/>
          <w:bCs/>
          <w:rtl/>
        </w:rPr>
        <w:t xml:space="preserve"> </w:t>
      </w:r>
      <w:r w:rsidRPr="00AB1DF1">
        <w:rPr>
          <w:rFonts w:ascii="Traditional Arabic" w:cs="Traditional Arabic" w:hint="eastAsia"/>
          <w:b/>
          <w:bCs/>
          <w:rtl/>
        </w:rPr>
        <w:t>رَبُّكُمْ</w:t>
      </w:r>
      <w:r w:rsidRPr="00AB1DF1">
        <w:rPr>
          <w:rFonts w:ascii="Traditional Arabic" w:cs="Traditional Arabic"/>
          <w:b/>
          <w:bCs/>
          <w:rtl/>
        </w:rPr>
        <w:t xml:space="preserve"> </w:t>
      </w:r>
      <w:r w:rsidRPr="00AB1DF1">
        <w:rPr>
          <w:rFonts w:ascii="Traditional Arabic" w:cs="Traditional Arabic" w:hint="eastAsia"/>
          <w:b/>
          <w:bCs/>
          <w:rtl/>
        </w:rPr>
        <w:t>ادْعُونِي</w:t>
      </w:r>
      <w:r w:rsidRPr="00AB1DF1">
        <w:rPr>
          <w:rFonts w:ascii="Traditional Arabic" w:cs="Traditional Arabic"/>
          <w:b/>
          <w:bCs/>
          <w:rtl/>
        </w:rPr>
        <w:t xml:space="preserve"> </w:t>
      </w:r>
      <w:r w:rsidRPr="00AB1DF1">
        <w:rPr>
          <w:rFonts w:ascii="Traditional Arabic" w:cs="Traditional Arabic" w:hint="eastAsia"/>
          <w:b/>
          <w:bCs/>
          <w:rtl/>
        </w:rPr>
        <w:t>أَسْتَجِبْ</w:t>
      </w:r>
      <w:r w:rsidRPr="00AB1DF1">
        <w:rPr>
          <w:rFonts w:ascii="Traditional Arabic" w:cs="Traditional Arabic"/>
          <w:b/>
          <w:bCs/>
          <w:rtl/>
        </w:rPr>
        <w:t xml:space="preserve"> </w:t>
      </w:r>
      <w:r w:rsidRPr="00AB1DF1">
        <w:rPr>
          <w:rFonts w:ascii="Traditional Arabic" w:cs="Traditional Arabic" w:hint="eastAsia"/>
          <w:b/>
          <w:bCs/>
          <w:rtl/>
        </w:rPr>
        <w:t>لَكُمْ</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دعا همانا عبادت است</w:t>
      </w:r>
      <w:r w:rsidRPr="00AB1DF1">
        <w:rPr>
          <w:rFonts w:cs="CTraditional Arabic"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در ترمذی و ابن ماجه و نسائی و ابوداود و احمد مذکور است، و در روایت مستدرک حاکم موجود است: </w:t>
      </w:r>
      <w:r w:rsidRPr="00AB1DF1">
        <w:rPr>
          <w:rFonts w:cs="Traditional Arabic" w:hint="cs"/>
          <w:rtl/>
          <w:lang w:bidi="fa-IR"/>
        </w:rPr>
        <w:t>«</w:t>
      </w:r>
      <w:r w:rsidRPr="00AB1DF1">
        <w:rPr>
          <w:rFonts w:ascii="Traditional Arabic" w:cs="Traditional Arabic" w:hint="eastAsia"/>
          <w:b/>
          <w:bCs/>
          <w:rtl/>
        </w:rPr>
        <w:t>الدُّعَاءُ</w:t>
      </w:r>
      <w:r w:rsidRPr="00AB1DF1">
        <w:rPr>
          <w:rFonts w:ascii="Traditional Arabic" w:cs="Traditional Arabic"/>
          <w:b/>
          <w:bCs/>
          <w:rtl/>
        </w:rPr>
        <w:t xml:space="preserve"> </w:t>
      </w:r>
      <w:r w:rsidRPr="00AB1DF1">
        <w:rPr>
          <w:rFonts w:ascii="Traditional Arabic" w:cs="Traditional Arabic" w:hint="eastAsia"/>
          <w:b/>
          <w:bCs/>
          <w:rtl/>
        </w:rPr>
        <w:t>هُوَ</w:t>
      </w:r>
      <w:r w:rsidRPr="00AB1DF1">
        <w:rPr>
          <w:rFonts w:ascii="Traditional Arabic" w:cs="Traditional Arabic"/>
          <w:b/>
          <w:bCs/>
          <w:rtl/>
        </w:rPr>
        <w:t xml:space="preserve"> </w:t>
      </w:r>
      <w:r w:rsidRPr="00AB1DF1">
        <w:rPr>
          <w:rFonts w:ascii="Traditional Arabic" w:cs="Traditional Arabic" w:hint="eastAsia"/>
          <w:b/>
          <w:bCs/>
          <w:rtl/>
        </w:rPr>
        <w:t>الْعِبَادَةُ</w:t>
      </w:r>
      <w:r w:rsidRPr="00AB1DF1">
        <w:rPr>
          <w:rFonts w:cs="Traditional Arabic" w:hint="cs"/>
          <w:rtl/>
          <w:lang w:bidi="fa-IR"/>
        </w:rPr>
        <w:t>»</w:t>
      </w:r>
      <w:r w:rsidRPr="00AB1DF1">
        <w:rPr>
          <w:rFonts w:hint="cs"/>
          <w:rtl/>
          <w:lang w:bidi="fa-IR"/>
        </w:rPr>
        <w:t xml:space="preserve"> [ج 1، ص 491]. </w:t>
      </w:r>
      <w:r w:rsidRPr="00AB1DF1">
        <w:rPr>
          <w:rFonts w:cs="CTraditional Arabic" w:hint="cs"/>
          <w:rtl/>
          <w:lang w:bidi="fa-IR"/>
        </w:rPr>
        <w:t>«</w:t>
      </w:r>
      <w:r w:rsidRPr="00AB1DF1">
        <w:rPr>
          <w:rFonts w:hint="cs"/>
          <w:rtl/>
          <w:lang w:bidi="fa-IR"/>
        </w:rPr>
        <w:t>دعا همانا عبادت است</w:t>
      </w:r>
      <w:r w:rsidRPr="00AB1DF1">
        <w:rPr>
          <w:rFonts w:cs="CTraditional Arabic" w:hint="cs"/>
          <w:rtl/>
          <w:lang w:bidi="fa-IR"/>
        </w:rPr>
        <w:t>»</w:t>
      </w:r>
    </w:p>
    <w:p w:rsidR="00222BB6" w:rsidRPr="00AB1DF1" w:rsidRDefault="00222BB6" w:rsidP="006E2318">
      <w:pPr>
        <w:ind w:firstLine="284"/>
        <w:jc w:val="lowKashida"/>
        <w:rPr>
          <w:rFonts w:hint="cs"/>
          <w:rtl/>
          <w:lang w:bidi="fa-IR"/>
        </w:rPr>
      </w:pPr>
      <w:r w:rsidRPr="00AB1DF1">
        <w:rPr>
          <w:rFonts w:hint="cs"/>
          <w:rtl/>
          <w:lang w:bidi="fa-IR"/>
        </w:rPr>
        <w:t>2- و در ترمذی از انس</w:t>
      </w:r>
      <w:r w:rsidR="006E2318" w:rsidRPr="00AB1DF1">
        <w:rPr>
          <w:rFonts w:hint="cs"/>
          <w:rtl/>
          <w:lang w:bidi="fa-IR"/>
        </w:rPr>
        <w:t xml:space="preserve"> بن مالک</w:t>
      </w:r>
      <w:r w:rsidRPr="00AB1DF1">
        <w:rPr>
          <w:rFonts w:hint="cs"/>
          <w:rtl/>
          <w:lang w:bidi="fa-IR"/>
        </w:rPr>
        <w:t xml:space="preserve"> </w:t>
      </w:r>
      <w:r w:rsidRPr="00AB1DF1">
        <w:rPr>
          <w:rFonts w:hint="cs"/>
          <w:lang w:bidi="fa-IR"/>
        </w:rPr>
        <w:sym w:font="AGA Arabesque" w:char="F074"/>
      </w:r>
      <w:r w:rsidRPr="00AB1DF1">
        <w:rPr>
          <w:rFonts w:hint="cs"/>
          <w:rtl/>
          <w:lang w:bidi="fa-IR"/>
        </w:rPr>
        <w:t xml:space="preserve"> مرویست که فرمودند </w:t>
      </w:r>
      <w:r w:rsidRPr="00AB1DF1">
        <w:rPr>
          <w:rFonts w:hint="cs"/>
          <w:lang w:bidi="fa-IR"/>
        </w:rPr>
        <w:sym w:font="AGA Arabesque" w:char="F072"/>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الدُّعَاءُ</w:t>
      </w:r>
      <w:r w:rsidRPr="00AB1DF1">
        <w:rPr>
          <w:rFonts w:ascii="Traditional Arabic" w:cs="Traditional Arabic"/>
          <w:b/>
          <w:bCs/>
          <w:rtl/>
        </w:rPr>
        <w:t xml:space="preserve"> </w:t>
      </w:r>
      <w:r w:rsidRPr="00AB1DF1">
        <w:rPr>
          <w:rFonts w:ascii="Traditional Arabic" w:cs="Traditional Arabic" w:hint="eastAsia"/>
          <w:b/>
          <w:bCs/>
          <w:rtl/>
        </w:rPr>
        <w:t>مُخُّ</w:t>
      </w:r>
      <w:r w:rsidRPr="00AB1DF1">
        <w:rPr>
          <w:rFonts w:ascii="Traditional Arabic" w:cs="Traditional Arabic"/>
          <w:b/>
          <w:bCs/>
          <w:rtl/>
        </w:rPr>
        <w:t xml:space="preserve"> </w:t>
      </w:r>
      <w:r w:rsidRPr="00AB1DF1">
        <w:rPr>
          <w:rFonts w:ascii="Traditional Arabic" w:cs="Traditional Arabic" w:hint="eastAsia"/>
          <w:b/>
          <w:bCs/>
          <w:rtl/>
        </w:rPr>
        <w:t>الْعِبَادَةِ</w:t>
      </w:r>
      <w:r w:rsidRPr="00AB1DF1">
        <w:rPr>
          <w:rFonts w:cs="Traditional Arabic" w:hint="cs"/>
          <w:rtl/>
          <w:lang w:bidi="fa-IR"/>
        </w:rPr>
        <w:t>»</w:t>
      </w:r>
      <w:r w:rsidRPr="00AB1DF1">
        <w:rPr>
          <w:rFonts w:hint="cs"/>
          <w:rtl/>
          <w:lang w:bidi="fa-IR"/>
        </w:rPr>
        <w:t xml:space="preserve"> دعاء مغز عبادتست.</w:t>
      </w:r>
    </w:p>
    <w:p w:rsidR="00222BB6" w:rsidRPr="00AB1DF1" w:rsidRDefault="006E2318" w:rsidP="006E2318">
      <w:pPr>
        <w:ind w:firstLine="284"/>
        <w:jc w:val="lowKashida"/>
        <w:rPr>
          <w:rFonts w:hint="cs"/>
          <w:rtl/>
          <w:lang w:bidi="fa-IR"/>
        </w:rPr>
      </w:pPr>
      <w:r w:rsidRPr="00AB1DF1">
        <w:rPr>
          <w:rFonts w:hint="cs"/>
          <w:rtl/>
          <w:lang w:bidi="fa-IR"/>
        </w:rPr>
        <w:t xml:space="preserve">3- در مستدرک حاکم از </w:t>
      </w:r>
      <w:r w:rsidR="00222BB6" w:rsidRPr="00AB1DF1">
        <w:rPr>
          <w:rFonts w:hint="cs"/>
          <w:rtl/>
          <w:lang w:bidi="fa-IR"/>
        </w:rPr>
        <w:t>علی</w:t>
      </w:r>
      <w:r w:rsidRPr="00AB1DF1">
        <w:rPr>
          <w:rFonts w:hint="cs"/>
          <w:rtl/>
          <w:lang w:bidi="fa-IR"/>
        </w:rPr>
        <w:t xml:space="preserve"> مرتضی</w:t>
      </w:r>
      <w:r w:rsidR="00222BB6" w:rsidRPr="00AB1DF1">
        <w:rPr>
          <w:rFonts w:hint="cs"/>
          <w:rtl/>
          <w:lang w:bidi="fa-IR"/>
        </w:rPr>
        <w:t xml:space="preserve"> </w:t>
      </w:r>
      <w:r w:rsidR="00222BB6" w:rsidRPr="00AB1DF1">
        <w:rPr>
          <w:rFonts w:hint="cs"/>
          <w:lang w:bidi="fa-IR"/>
        </w:rPr>
        <w:sym w:font="AGA Arabesque" w:char="F074"/>
      </w:r>
      <w:r w:rsidR="00222BB6" w:rsidRPr="00AB1DF1">
        <w:rPr>
          <w:rFonts w:hint="cs"/>
          <w:rtl/>
          <w:lang w:bidi="fa-IR"/>
        </w:rPr>
        <w:t xml:space="preserve"> مرویست که آنحضرت </w:t>
      </w:r>
      <w:r w:rsidR="00222BB6" w:rsidRPr="00AB1DF1">
        <w:rPr>
          <w:rFonts w:hint="cs"/>
          <w:lang w:bidi="fa-IR"/>
        </w:rPr>
        <w:sym w:font="AGA Arabesque" w:char="F072"/>
      </w:r>
      <w:r w:rsidRPr="00AB1DF1">
        <w:rPr>
          <w:rFonts w:hint="cs"/>
          <w:rtl/>
          <w:lang w:bidi="fa-IR"/>
        </w:rPr>
        <w:t xml:space="preserve"> فرمود</w:t>
      </w:r>
      <w:r w:rsidR="00222BB6" w:rsidRPr="00AB1DF1">
        <w:rPr>
          <w:rFonts w:hint="cs"/>
          <w:rtl/>
          <w:lang w:bidi="fa-IR"/>
        </w:rPr>
        <w:t>:</w:t>
      </w:r>
      <w:r w:rsidRPr="00AB1DF1">
        <w:rPr>
          <w:rFonts w:hint="cs"/>
          <w:rtl/>
          <w:lang w:bidi="fa-IR"/>
        </w:rPr>
        <w:t>ند</w:t>
      </w:r>
      <w:r w:rsidR="00222BB6" w:rsidRPr="00AB1DF1">
        <w:rPr>
          <w:rFonts w:hint="cs"/>
          <w:rtl/>
          <w:lang w:bidi="fa-IR"/>
        </w:rPr>
        <w:t xml:space="preserve"> </w:t>
      </w:r>
      <w:r w:rsidR="00222BB6" w:rsidRPr="00AB1DF1">
        <w:rPr>
          <w:rFonts w:cs="Traditional Arabic" w:hint="cs"/>
          <w:rtl/>
          <w:lang w:bidi="fa-IR"/>
        </w:rPr>
        <w:t>«</w:t>
      </w:r>
      <w:r w:rsidR="00222BB6" w:rsidRPr="00AB1DF1">
        <w:rPr>
          <w:rFonts w:ascii="Traditional Arabic" w:cs="Traditional Arabic" w:hint="eastAsia"/>
          <w:b/>
          <w:bCs/>
          <w:rtl/>
        </w:rPr>
        <w:t>الدُّعَاءُ</w:t>
      </w:r>
      <w:r w:rsidR="00222BB6" w:rsidRPr="00AB1DF1">
        <w:rPr>
          <w:rFonts w:ascii="Traditional Arabic" w:cs="Traditional Arabic"/>
          <w:b/>
          <w:bCs/>
          <w:rtl/>
        </w:rPr>
        <w:t xml:space="preserve"> </w:t>
      </w:r>
      <w:r w:rsidR="00222BB6" w:rsidRPr="00AB1DF1">
        <w:rPr>
          <w:rFonts w:ascii="Traditional Arabic" w:cs="Traditional Arabic" w:hint="eastAsia"/>
          <w:b/>
          <w:bCs/>
          <w:rtl/>
        </w:rPr>
        <w:t>سِلاحُ</w:t>
      </w:r>
      <w:r w:rsidR="00222BB6" w:rsidRPr="00AB1DF1">
        <w:rPr>
          <w:rFonts w:ascii="Traditional Arabic" w:cs="Traditional Arabic"/>
          <w:b/>
          <w:bCs/>
          <w:rtl/>
        </w:rPr>
        <w:t xml:space="preserve"> </w:t>
      </w:r>
      <w:r w:rsidR="00222BB6" w:rsidRPr="00AB1DF1">
        <w:rPr>
          <w:rFonts w:ascii="Traditional Arabic" w:cs="Traditional Arabic" w:hint="eastAsia"/>
          <w:b/>
          <w:bCs/>
          <w:rtl/>
        </w:rPr>
        <w:t>الْمُؤْمِنِ،</w:t>
      </w:r>
      <w:r w:rsidR="00222BB6" w:rsidRPr="00AB1DF1">
        <w:rPr>
          <w:rFonts w:ascii="Traditional Arabic" w:cs="Traditional Arabic"/>
          <w:b/>
          <w:bCs/>
          <w:rtl/>
        </w:rPr>
        <w:t xml:space="preserve"> </w:t>
      </w:r>
      <w:r w:rsidR="00222BB6" w:rsidRPr="00AB1DF1">
        <w:rPr>
          <w:rFonts w:ascii="Traditional Arabic" w:cs="Traditional Arabic" w:hint="eastAsia"/>
          <w:b/>
          <w:bCs/>
          <w:rtl/>
        </w:rPr>
        <w:t>وَعِمَادُ</w:t>
      </w:r>
      <w:r w:rsidR="00222BB6" w:rsidRPr="00AB1DF1">
        <w:rPr>
          <w:rFonts w:ascii="Traditional Arabic" w:cs="Traditional Arabic"/>
          <w:b/>
          <w:bCs/>
          <w:rtl/>
        </w:rPr>
        <w:t xml:space="preserve"> </w:t>
      </w:r>
      <w:r w:rsidR="00222BB6" w:rsidRPr="00AB1DF1">
        <w:rPr>
          <w:rFonts w:ascii="Traditional Arabic" w:cs="Traditional Arabic" w:hint="eastAsia"/>
          <w:b/>
          <w:bCs/>
          <w:rtl/>
        </w:rPr>
        <w:t>الدِّينِ،</w:t>
      </w:r>
      <w:r w:rsidR="00222BB6" w:rsidRPr="00AB1DF1">
        <w:rPr>
          <w:rFonts w:ascii="Traditional Arabic" w:cs="Traditional Arabic"/>
          <w:b/>
          <w:bCs/>
          <w:rtl/>
        </w:rPr>
        <w:t xml:space="preserve"> </w:t>
      </w:r>
      <w:r w:rsidR="00222BB6" w:rsidRPr="00AB1DF1">
        <w:rPr>
          <w:rFonts w:ascii="Traditional Arabic" w:cs="Traditional Arabic" w:hint="eastAsia"/>
          <w:b/>
          <w:bCs/>
          <w:rtl/>
        </w:rPr>
        <w:t>وَنُورُ</w:t>
      </w:r>
      <w:r w:rsidR="00222BB6" w:rsidRPr="00AB1DF1">
        <w:rPr>
          <w:rFonts w:ascii="Traditional Arabic" w:cs="Traditional Arabic"/>
          <w:b/>
          <w:bCs/>
          <w:rtl/>
        </w:rPr>
        <w:t xml:space="preserve"> </w:t>
      </w:r>
      <w:r w:rsidR="00222BB6" w:rsidRPr="00AB1DF1">
        <w:rPr>
          <w:rFonts w:ascii="Traditional Arabic" w:cs="Traditional Arabic" w:hint="eastAsia"/>
          <w:b/>
          <w:bCs/>
          <w:rtl/>
        </w:rPr>
        <w:t>السَّمَاوَاتِ</w:t>
      </w:r>
      <w:r w:rsidR="00222BB6" w:rsidRPr="00AB1DF1">
        <w:rPr>
          <w:rFonts w:ascii="Traditional Arabic" w:cs="Traditional Arabic"/>
          <w:b/>
          <w:bCs/>
          <w:rtl/>
        </w:rPr>
        <w:t xml:space="preserve"> </w:t>
      </w:r>
      <w:r w:rsidR="00222BB6" w:rsidRPr="00AB1DF1">
        <w:rPr>
          <w:rFonts w:ascii="Traditional Arabic" w:cs="Traditional Arabic" w:hint="eastAsia"/>
          <w:b/>
          <w:bCs/>
          <w:rtl/>
        </w:rPr>
        <w:t>وَالأَرْضِ</w:t>
      </w:r>
      <w:r w:rsidR="00222BB6" w:rsidRPr="00AB1DF1">
        <w:rPr>
          <w:rFonts w:cs="Traditional Arabic" w:hint="cs"/>
          <w:rtl/>
          <w:lang w:bidi="fa-IR"/>
        </w:rPr>
        <w:t>»</w:t>
      </w:r>
      <w:r w:rsidR="00222BB6"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دعاء سلاح مؤمن و ستونِ دین و نور آسمانان و زمین است.</w:t>
      </w:r>
    </w:p>
    <w:p w:rsidR="00222BB6" w:rsidRPr="00AB1DF1" w:rsidRDefault="00222BB6" w:rsidP="006E2318">
      <w:pPr>
        <w:ind w:firstLine="284"/>
        <w:jc w:val="lowKashida"/>
        <w:rPr>
          <w:rFonts w:hint="cs"/>
          <w:rtl/>
          <w:lang w:bidi="fa-IR"/>
        </w:rPr>
      </w:pPr>
      <w:r w:rsidRPr="00AB1DF1">
        <w:rPr>
          <w:rFonts w:hint="cs"/>
          <w:rtl/>
          <w:lang w:bidi="fa-IR"/>
        </w:rPr>
        <w:t xml:space="preserve">4- نیز در مستدرک جلد اول </w:t>
      </w:r>
      <w:r w:rsidR="006E2318" w:rsidRPr="00AB1DF1">
        <w:rPr>
          <w:rFonts w:hint="cs"/>
          <w:rtl/>
          <w:lang w:bidi="fa-IR"/>
        </w:rPr>
        <w:t>از</w:t>
      </w:r>
      <w:r w:rsidRPr="00AB1DF1">
        <w:rPr>
          <w:rFonts w:hint="cs"/>
          <w:rtl/>
          <w:lang w:bidi="fa-IR"/>
        </w:rPr>
        <w:t xml:space="preserve"> انس </w:t>
      </w:r>
      <w:r w:rsidRPr="00AB1DF1">
        <w:rPr>
          <w:rFonts w:hint="cs"/>
          <w:lang w:bidi="fa-IR"/>
        </w:rPr>
        <w:sym w:font="AGA Arabesque" w:char="F074"/>
      </w:r>
      <w:r w:rsidRPr="00AB1DF1">
        <w:rPr>
          <w:rFonts w:hint="cs"/>
          <w:rtl/>
          <w:lang w:bidi="fa-IR"/>
        </w:rPr>
        <w:t xml:space="preserve"> </w:t>
      </w:r>
      <w:r w:rsidR="006E2318" w:rsidRPr="00AB1DF1">
        <w:rPr>
          <w:rFonts w:hint="cs"/>
          <w:rtl/>
          <w:lang w:bidi="fa-IR"/>
        </w:rPr>
        <w:t xml:space="preserve">روایت شده </w:t>
      </w:r>
      <w:r w:rsidRPr="00AB1DF1">
        <w:rPr>
          <w:rFonts w:hint="cs"/>
          <w:rtl/>
          <w:lang w:bidi="fa-IR"/>
        </w:rPr>
        <w:t>که</w:t>
      </w:r>
      <w:r w:rsidR="006E2318" w:rsidRPr="00AB1DF1">
        <w:rPr>
          <w:rFonts w:hint="cs"/>
          <w:rtl/>
          <w:lang w:bidi="fa-IR"/>
        </w:rPr>
        <w:t xml:space="preserve"> رسول گرامی </w:t>
      </w:r>
      <w:r w:rsidRPr="00AB1DF1">
        <w:rPr>
          <w:rFonts w:hint="cs"/>
          <w:rtl/>
          <w:lang w:bidi="fa-IR"/>
        </w:rPr>
        <w:t xml:space="preserve">فرمودند: </w:t>
      </w:r>
      <w:r w:rsidRPr="00AB1DF1">
        <w:rPr>
          <w:rFonts w:cs="Traditional Arabic" w:hint="cs"/>
          <w:rtl/>
          <w:lang w:bidi="fa-IR"/>
        </w:rPr>
        <w:t>«</w:t>
      </w:r>
      <w:r w:rsidRPr="00AB1DF1">
        <w:rPr>
          <w:rFonts w:ascii="Traditional Arabic" w:cs="Traditional Arabic" w:hint="eastAsia"/>
          <w:b/>
          <w:bCs/>
          <w:rtl/>
        </w:rPr>
        <w:t>فإنه</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يهلك</w:t>
      </w:r>
      <w:r w:rsidRPr="00AB1DF1">
        <w:rPr>
          <w:rFonts w:ascii="Traditional Arabic" w:cs="Traditional Arabic"/>
          <w:b/>
          <w:bCs/>
          <w:rtl/>
        </w:rPr>
        <w:t xml:space="preserve"> </w:t>
      </w:r>
      <w:r w:rsidRPr="00AB1DF1">
        <w:rPr>
          <w:rFonts w:ascii="Traditional Arabic" w:cs="Traditional Arabic" w:hint="eastAsia"/>
          <w:b/>
          <w:bCs/>
          <w:rtl/>
        </w:rPr>
        <w:t>مع</w:t>
      </w:r>
      <w:r w:rsidRPr="00AB1DF1">
        <w:rPr>
          <w:rFonts w:ascii="Traditional Arabic" w:cs="Traditional Arabic"/>
          <w:b/>
          <w:bCs/>
          <w:rtl/>
        </w:rPr>
        <w:t xml:space="preserve"> </w:t>
      </w:r>
      <w:r w:rsidRPr="00AB1DF1">
        <w:rPr>
          <w:rFonts w:ascii="Traditional Arabic" w:cs="Traditional Arabic" w:hint="eastAsia"/>
          <w:b/>
          <w:bCs/>
          <w:rtl/>
        </w:rPr>
        <w:t>الدعاء</w:t>
      </w:r>
      <w:r w:rsidRPr="00AB1DF1">
        <w:rPr>
          <w:rFonts w:ascii="Traditional Arabic" w:cs="Traditional Arabic"/>
          <w:b/>
          <w:bCs/>
          <w:rtl/>
        </w:rPr>
        <w:t xml:space="preserve"> </w:t>
      </w:r>
      <w:r w:rsidRPr="00AB1DF1">
        <w:rPr>
          <w:rFonts w:ascii="Traditional Arabic" w:cs="Traditional Arabic" w:hint="eastAsia"/>
          <w:b/>
          <w:bCs/>
          <w:rtl/>
        </w:rPr>
        <w:t>أحد</w:t>
      </w:r>
      <w:r w:rsidRPr="00AB1DF1">
        <w:rPr>
          <w:rFonts w:cs="Traditional Arabic" w:hint="cs"/>
          <w:rtl/>
          <w:lang w:bidi="fa-IR"/>
        </w:rPr>
        <w:t>»</w:t>
      </w:r>
      <w:r w:rsidRPr="00AB1DF1">
        <w:rPr>
          <w:rFonts w:hint="cs"/>
          <w:rtl/>
          <w:lang w:bidi="fa-IR"/>
        </w:rPr>
        <w:t>.</w:t>
      </w:r>
    </w:p>
    <w:p w:rsidR="00222BB6" w:rsidRPr="00AB1DF1" w:rsidRDefault="00222BB6" w:rsidP="006E2318">
      <w:pPr>
        <w:ind w:firstLine="284"/>
        <w:jc w:val="lowKashida"/>
        <w:rPr>
          <w:rFonts w:hint="cs"/>
          <w:rtl/>
          <w:lang w:bidi="fa-IR"/>
        </w:rPr>
      </w:pPr>
      <w:r w:rsidRPr="00AB1DF1">
        <w:rPr>
          <w:rFonts w:hint="cs"/>
          <w:rtl/>
          <w:lang w:bidi="fa-IR"/>
        </w:rPr>
        <w:t xml:space="preserve">5- در ترمذی و ابن ماجه </w:t>
      </w:r>
      <w:r w:rsidR="006E2318" w:rsidRPr="00AB1DF1">
        <w:rPr>
          <w:rFonts w:hint="cs"/>
          <w:rtl/>
          <w:lang w:bidi="fa-IR"/>
        </w:rPr>
        <w:t xml:space="preserve">از </w:t>
      </w:r>
      <w:r w:rsidRPr="00AB1DF1">
        <w:rPr>
          <w:rFonts w:hint="cs"/>
          <w:rtl/>
          <w:lang w:bidi="fa-IR"/>
        </w:rPr>
        <w:t xml:space="preserve">ابوهریره </w:t>
      </w:r>
      <w:r w:rsidRPr="00AB1DF1">
        <w:rPr>
          <w:rFonts w:hint="cs"/>
          <w:lang w:bidi="fa-IR"/>
        </w:rPr>
        <w:sym w:font="AGA Arabesque" w:char="F074"/>
      </w:r>
      <w:r w:rsidRPr="00AB1DF1">
        <w:rPr>
          <w:rFonts w:hint="cs"/>
          <w:rtl/>
          <w:lang w:bidi="fa-IR"/>
        </w:rPr>
        <w:t xml:space="preserve"> </w:t>
      </w:r>
      <w:r w:rsidR="006E2318" w:rsidRPr="00AB1DF1">
        <w:rPr>
          <w:rFonts w:hint="cs"/>
          <w:rtl/>
          <w:lang w:bidi="fa-IR"/>
        </w:rPr>
        <w:t>روایت</w:t>
      </w:r>
      <w:r w:rsidRPr="00AB1DF1">
        <w:rPr>
          <w:rFonts w:hint="cs"/>
          <w:rtl/>
          <w:lang w:bidi="fa-IR"/>
        </w:rPr>
        <w:t xml:space="preserve"> </w:t>
      </w:r>
      <w:r w:rsidR="006E2318" w:rsidRPr="00AB1DF1">
        <w:rPr>
          <w:rFonts w:hint="cs"/>
          <w:rtl/>
          <w:lang w:bidi="fa-IR"/>
        </w:rPr>
        <w:t xml:space="preserve">شده </w:t>
      </w:r>
      <w:r w:rsidRPr="00AB1DF1">
        <w:rPr>
          <w:rFonts w:hint="cs"/>
          <w:rtl/>
          <w:lang w:bidi="fa-IR"/>
        </w:rPr>
        <w:t xml:space="preserve">است که </w:t>
      </w:r>
      <w:r w:rsidR="006E2318" w:rsidRPr="00AB1DF1">
        <w:rPr>
          <w:rFonts w:hint="cs"/>
          <w:rtl/>
          <w:lang w:bidi="fa-IR"/>
        </w:rPr>
        <w:t xml:space="preserve">رسول الله </w:t>
      </w:r>
      <w:r w:rsidR="006E2318" w:rsidRPr="00AB1DF1">
        <w:rPr>
          <w:rFonts w:cs="CTraditional Arabic" w:hint="cs"/>
          <w:rtl/>
          <w:lang w:bidi="fa-IR"/>
        </w:rPr>
        <w:t>ه</w:t>
      </w:r>
      <w:r w:rsidR="006E2318" w:rsidRPr="00AB1DF1">
        <w:rPr>
          <w:rFonts w:hint="cs"/>
          <w:rtl/>
          <w:lang w:bidi="fa-IR"/>
        </w:rPr>
        <w:t xml:space="preserve"> </w:t>
      </w:r>
      <w:r w:rsidRPr="00AB1DF1">
        <w:rPr>
          <w:rFonts w:hint="cs"/>
          <w:rtl/>
          <w:lang w:bidi="fa-IR"/>
        </w:rPr>
        <w:t xml:space="preserve">فرمودند: </w:t>
      </w:r>
      <w:r w:rsidRPr="00AB1DF1">
        <w:rPr>
          <w:rFonts w:cs="Traditional Arabic" w:hint="cs"/>
          <w:rtl/>
          <w:lang w:bidi="fa-IR"/>
        </w:rPr>
        <w:t>«</w:t>
      </w:r>
      <w:r w:rsidRPr="00AB1DF1">
        <w:rPr>
          <w:rFonts w:ascii="Traditional Arabic" w:cs="Traditional Arabic" w:hint="eastAsia"/>
          <w:b/>
          <w:bCs/>
          <w:rtl/>
        </w:rPr>
        <w:t>لَيْسَ</w:t>
      </w:r>
      <w:r w:rsidRPr="00AB1DF1">
        <w:rPr>
          <w:rFonts w:ascii="Traditional Arabic" w:cs="Traditional Arabic"/>
          <w:b/>
          <w:bCs/>
          <w:rtl/>
        </w:rPr>
        <w:t xml:space="preserve"> </w:t>
      </w:r>
      <w:r w:rsidRPr="00AB1DF1">
        <w:rPr>
          <w:rFonts w:ascii="Traditional Arabic" w:cs="Traditional Arabic" w:hint="eastAsia"/>
          <w:b/>
          <w:bCs/>
          <w:rtl/>
        </w:rPr>
        <w:t>شَيْءٌ</w:t>
      </w:r>
      <w:r w:rsidRPr="00AB1DF1">
        <w:rPr>
          <w:rFonts w:ascii="Traditional Arabic" w:cs="Traditional Arabic"/>
          <w:b/>
          <w:bCs/>
          <w:rtl/>
        </w:rPr>
        <w:t xml:space="preserve"> </w:t>
      </w:r>
      <w:r w:rsidRPr="00AB1DF1">
        <w:rPr>
          <w:rFonts w:ascii="Traditional Arabic" w:cs="Traditional Arabic" w:hint="eastAsia"/>
          <w:b/>
          <w:bCs/>
          <w:rtl/>
        </w:rPr>
        <w:t>أَكْرَمَ</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عَزَّ</w:t>
      </w:r>
      <w:r w:rsidRPr="00AB1DF1">
        <w:rPr>
          <w:rFonts w:ascii="Traditional Arabic" w:cs="Traditional Arabic"/>
          <w:b/>
          <w:bCs/>
          <w:rtl/>
        </w:rPr>
        <w:t xml:space="preserve"> </w:t>
      </w:r>
      <w:r w:rsidRPr="00AB1DF1">
        <w:rPr>
          <w:rFonts w:ascii="Traditional Arabic" w:cs="Traditional Arabic" w:hint="eastAsia"/>
          <w:b/>
          <w:bCs/>
          <w:rtl/>
        </w:rPr>
        <w:t>وَجَلَّ</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الدُّعَاءِ</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هیچ چیزی مکرمتر از دعا نزد الله نمی</w:t>
      </w:r>
      <w:r w:rsidRPr="00AB1DF1">
        <w:rPr>
          <w:rFonts w:hint="eastAsia"/>
          <w:rtl/>
          <w:lang w:bidi="fa-IR"/>
        </w:rPr>
        <w:t>‌</w:t>
      </w:r>
      <w:r w:rsidRPr="00AB1DF1">
        <w:rPr>
          <w:rFonts w:hint="cs"/>
          <w:rtl/>
          <w:lang w:bidi="fa-IR"/>
        </w:rPr>
        <w:t>باشد</w:t>
      </w:r>
      <w:r w:rsidRPr="00AB1DF1">
        <w:rPr>
          <w:rFonts w:cs="CTraditional Arabic" w:hint="cs"/>
          <w:rtl/>
          <w:lang w:bidi="fa-IR"/>
        </w:rPr>
        <w:t>»</w:t>
      </w:r>
      <w:r w:rsidRPr="00AB1DF1">
        <w:rPr>
          <w:rFonts w:hint="cs"/>
          <w:rtl/>
          <w:lang w:bidi="fa-IR"/>
        </w:rPr>
        <w:t>.</w:t>
      </w:r>
    </w:p>
    <w:p w:rsidR="00222BB6" w:rsidRPr="00AB1DF1" w:rsidRDefault="00222BB6" w:rsidP="006E2318">
      <w:pPr>
        <w:ind w:firstLine="284"/>
        <w:jc w:val="lowKashida"/>
        <w:rPr>
          <w:rFonts w:hint="cs"/>
          <w:rtl/>
          <w:lang w:bidi="fa-IR"/>
        </w:rPr>
      </w:pPr>
      <w:r w:rsidRPr="00AB1DF1">
        <w:rPr>
          <w:rFonts w:hint="cs"/>
          <w:rtl/>
          <w:lang w:bidi="fa-IR"/>
        </w:rPr>
        <w:t xml:space="preserve">6- و در مستدرک ج 1 ص 491 </w:t>
      </w:r>
      <w:r w:rsidR="006E2318" w:rsidRPr="00AB1DF1">
        <w:rPr>
          <w:rFonts w:hint="cs"/>
          <w:rtl/>
          <w:lang w:bidi="fa-IR"/>
        </w:rPr>
        <w:t xml:space="preserve">از </w:t>
      </w:r>
      <w:r w:rsidRPr="00AB1DF1">
        <w:rPr>
          <w:rFonts w:hint="cs"/>
          <w:rtl/>
          <w:lang w:bidi="fa-IR"/>
        </w:rPr>
        <w:t xml:space="preserve"> ابن عباس</w:t>
      </w:r>
      <w:r w:rsidRPr="00AB1DF1">
        <w:rPr>
          <w:rFonts w:cs="CTraditional Arabic" w:hint="cs"/>
          <w:rtl/>
          <w:lang w:bidi="fa-IR"/>
        </w:rPr>
        <w:t>ب</w:t>
      </w:r>
      <w:r w:rsidR="006E2318" w:rsidRPr="00AB1DF1">
        <w:rPr>
          <w:rFonts w:hint="cs"/>
          <w:rtl/>
          <w:lang w:bidi="fa-IR"/>
        </w:rPr>
        <w:t xml:space="preserve"> روایت شده است</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أفضل</w:t>
      </w:r>
      <w:r w:rsidRPr="00AB1DF1">
        <w:rPr>
          <w:rFonts w:ascii="Traditional Arabic" w:cs="Traditional Arabic"/>
          <w:b/>
          <w:bCs/>
          <w:rtl/>
        </w:rPr>
        <w:t xml:space="preserve"> </w:t>
      </w:r>
      <w:r w:rsidRPr="00AB1DF1">
        <w:rPr>
          <w:rFonts w:ascii="Traditional Arabic" w:cs="Traditional Arabic" w:hint="eastAsia"/>
          <w:b/>
          <w:bCs/>
          <w:rtl/>
        </w:rPr>
        <w:t>العبادة</w:t>
      </w:r>
      <w:r w:rsidRPr="00AB1DF1">
        <w:rPr>
          <w:rFonts w:ascii="Traditional Arabic" w:cs="Traditional Arabic"/>
          <w:b/>
          <w:bCs/>
          <w:rtl/>
        </w:rPr>
        <w:t xml:space="preserve"> </w:t>
      </w:r>
      <w:r w:rsidRPr="00AB1DF1">
        <w:rPr>
          <w:rFonts w:ascii="Traditional Arabic" w:cs="Traditional Arabic" w:hint="eastAsia"/>
          <w:b/>
          <w:bCs/>
          <w:rtl/>
        </w:rPr>
        <w:t>هو</w:t>
      </w:r>
      <w:r w:rsidRPr="00AB1DF1">
        <w:rPr>
          <w:rFonts w:ascii="Traditional Arabic" w:cs="Traditional Arabic"/>
          <w:b/>
          <w:bCs/>
          <w:rtl/>
        </w:rPr>
        <w:t xml:space="preserve"> </w:t>
      </w:r>
      <w:r w:rsidRPr="00AB1DF1">
        <w:rPr>
          <w:rFonts w:ascii="Traditional Arabic" w:cs="Traditional Arabic" w:hint="eastAsia"/>
          <w:b/>
          <w:bCs/>
          <w:rtl/>
        </w:rPr>
        <w:t>الدعاء</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بهترین عبادات همانا دعاست</w:t>
      </w:r>
      <w:r w:rsidRPr="00AB1DF1">
        <w:rPr>
          <w:rFonts w:cs="CTraditional Arabic" w:hint="cs"/>
          <w:rtl/>
          <w:lang w:bidi="fa-IR"/>
        </w:rPr>
        <w:t>»</w:t>
      </w:r>
      <w:r w:rsidRPr="00AB1DF1">
        <w:rPr>
          <w:rFonts w:hint="cs"/>
          <w:rtl/>
          <w:lang w:bidi="fa-IR"/>
        </w:rPr>
        <w:t>.</w:t>
      </w:r>
    </w:p>
    <w:p w:rsidR="00222BB6" w:rsidRPr="00AB1DF1" w:rsidRDefault="00222BB6" w:rsidP="006E2318">
      <w:pPr>
        <w:ind w:firstLine="284"/>
        <w:jc w:val="lowKashida"/>
        <w:rPr>
          <w:rFonts w:hint="cs"/>
          <w:rtl/>
          <w:lang w:bidi="fa-IR"/>
        </w:rPr>
      </w:pPr>
      <w:r w:rsidRPr="00AB1DF1">
        <w:rPr>
          <w:rFonts w:hint="cs"/>
          <w:rtl/>
          <w:lang w:bidi="fa-IR"/>
        </w:rPr>
        <w:t>ازین روایات معلوم شد که دعاء عبادتی</w:t>
      </w:r>
      <w:r w:rsidR="006E2318" w:rsidRPr="00AB1DF1">
        <w:rPr>
          <w:rFonts w:hint="cs"/>
          <w:rtl/>
          <w:lang w:bidi="fa-IR"/>
        </w:rPr>
        <w:t xml:space="preserve"> بزرگ</w:t>
      </w:r>
      <w:r w:rsidRPr="00AB1DF1">
        <w:rPr>
          <w:rFonts w:hint="cs"/>
          <w:rtl/>
          <w:lang w:bidi="fa-IR"/>
        </w:rPr>
        <w:t xml:space="preserve"> است، و جلوتر بی</w:t>
      </w:r>
      <w:r w:rsidR="006E2318" w:rsidRPr="00AB1DF1">
        <w:rPr>
          <w:rFonts w:hint="cs"/>
          <w:rtl/>
          <w:lang w:bidi="fa-IR"/>
        </w:rPr>
        <w:t>ان کردیم که عبادت صرف حق خداوند</w:t>
      </w:r>
      <w:r w:rsidRPr="00AB1DF1">
        <w:rPr>
          <w:rFonts w:hint="cs"/>
          <w:rtl/>
          <w:lang w:bidi="fa-IR"/>
        </w:rPr>
        <w:t xml:space="preserve"> ذوالجلال می‌باشد و بس، دیگر کسی در عبادت حق ندارد.</w:t>
      </w:r>
    </w:p>
    <w:p w:rsidR="00693EC3" w:rsidRPr="00AB1DF1" w:rsidRDefault="00222BB6" w:rsidP="00693EC3">
      <w:pPr>
        <w:ind w:firstLine="284"/>
        <w:jc w:val="lowKashida"/>
        <w:rPr>
          <w:rFonts w:hint="cs"/>
          <w:rtl/>
          <w:lang w:bidi="fa-IR"/>
        </w:rPr>
      </w:pPr>
      <w:r w:rsidRPr="00AB1DF1">
        <w:rPr>
          <w:rFonts w:hint="cs"/>
          <w:rtl/>
          <w:lang w:bidi="fa-IR"/>
        </w:rPr>
        <w:t>چرا که بنیاد دعاء بر دو احساس قائم است</w:t>
      </w:r>
      <w:r w:rsidR="006E2318" w:rsidRPr="00AB1DF1">
        <w:rPr>
          <w:rFonts w:hint="cs"/>
          <w:rtl/>
          <w:lang w:bidi="fa-IR"/>
        </w:rPr>
        <w:t>:</w:t>
      </w:r>
      <w:r w:rsidRPr="00AB1DF1">
        <w:rPr>
          <w:rFonts w:hint="cs"/>
          <w:rtl/>
          <w:lang w:bidi="fa-IR"/>
        </w:rPr>
        <w:t xml:space="preserve"> </w:t>
      </w:r>
    </w:p>
    <w:p w:rsidR="00693EC3" w:rsidRPr="00AB1DF1" w:rsidRDefault="00693EC3" w:rsidP="00693EC3">
      <w:pPr>
        <w:ind w:firstLine="284"/>
        <w:jc w:val="lowKashida"/>
        <w:rPr>
          <w:rFonts w:hint="cs"/>
          <w:rtl/>
          <w:lang w:bidi="fa-IR"/>
        </w:rPr>
      </w:pPr>
      <w:r w:rsidRPr="00AB1DF1">
        <w:rPr>
          <w:rFonts w:hint="cs"/>
          <w:rtl/>
          <w:lang w:bidi="fa-IR"/>
        </w:rPr>
        <w:t>اول-</w:t>
      </w:r>
      <w:r w:rsidR="00222BB6" w:rsidRPr="00AB1DF1">
        <w:rPr>
          <w:rFonts w:hint="cs"/>
          <w:rtl/>
          <w:lang w:bidi="fa-IR"/>
        </w:rPr>
        <w:t xml:space="preserve"> این که طالب دعاء خود را از جلب نفع و دفع ضرر عاجز کامل می‌بیند و برای دفع </w:t>
      </w:r>
      <w:r w:rsidRPr="00AB1DF1">
        <w:rPr>
          <w:rFonts w:hint="cs"/>
          <w:rtl/>
          <w:lang w:bidi="fa-IR"/>
        </w:rPr>
        <w:t xml:space="preserve">و </w:t>
      </w:r>
      <w:r w:rsidR="00222BB6" w:rsidRPr="00AB1DF1">
        <w:rPr>
          <w:rFonts w:hint="cs"/>
          <w:rtl/>
          <w:lang w:bidi="fa-IR"/>
        </w:rPr>
        <w:t>جلب آن، بدرگاه ذاتی که او را برای جلب و دفع کامل القدرت وا</w:t>
      </w:r>
      <w:r w:rsidRPr="00AB1DF1">
        <w:rPr>
          <w:rFonts w:hint="cs"/>
          <w:rtl/>
          <w:lang w:bidi="fa-IR"/>
        </w:rPr>
        <w:t xml:space="preserve">لاختیار می‌داند، متوجه می‌گردد </w:t>
      </w:r>
      <w:r w:rsidR="00222BB6" w:rsidRPr="00AB1DF1">
        <w:rPr>
          <w:rFonts w:hint="cs"/>
          <w:rtl/>
          <w:lang w:bidi="fa-IR"/>
        </w:rPr>
        <w:t xml:space="preserve"> تا حاجت او </w:t>
      </w:r>
      <w:r w:rsidRPr="00AB1DF1">
        <w:rPr>
          <w:rFonts w:hint="cs"/>
          <w:rtl/>
          <w:lang w:bidi="fa-IR"/>
        </w:rPr>
        <w:t>را بر آور</w:t>
      </w:r>
      <w:r w:rsidR="00222BB6" w:rsidRPr="00AB1DF1">
        <w:rPr>
          <w:rFonts w:hint="cs"/>
          <w:rtl/>
          <w:lang w:bidi="fa-IR"/>
        </w:rPr>
        <w:t>د</w:t>
      </w:r>
      <w:r w:rsidRPr="00AB1DF1">
        <w:rPr>
          <w:rFonts w:hint="cs"/>
          <w:rtl/>
          <w:lang w:bidi="fa-IR"/>
        </w:rPr>
        <w:t>.</w:t>
      </w:r>
      <w:r w:rsidR="00222BB6" w:rsidRPr="00AB1DF1">
        <w:rPr>
          <w:rFonts w:hint="cs"/>
          <w:rtl/>
          <w:lang w:bidi="fa-IR"/>
        </w:rPr>
        <w:t xml:space="preserve"> </w:t>
      </w:r>
    </w:p>
    <w:p w:rsidR="00222BB6" w:rsidRPr="00AB1DF1" w:rsidRDefault="00693EC3" w:rsidP="00BD039F">
      <w:pPr>
        <w:ind w:firstLine="284"/>
        <w:jc w:val="lowKashida"/>
        <w:rPr>
          <w:rFonts w:hint="cs"/>
          <w:rtl/>
          <w:lang w:bidi="fa-IR"/>
        </w:rPr>
      </w:pPr>
      <w:r w:rsidRPr="00AB1DF1">
        <w:rPr>
          <w:rFonts w:hint="cs"/>
          <w:rtl/>
          <w:lang w:bidi="fa-IR"/>
        </w:rPr>
        <w:t xml:space="preserve">دوم- </w:t>
      </w:r>
      <w:r w:rsidR="00222BB6" w:rsidRPr="00AB1DF1">
        <w:rPr>
          <w:rFonts w:hint="cs"/>
          <w:rtl/>
          <w:lang w:bidi="fa-IR"/>
        </w:rPr>
        <w:t>او یقین دارد که ای</w:t>
      </w:r>
      <w:r w:rsidRPr="00AB1DF1">
        <w:rPr>
          <w:rFonts w:hint="cs"/>
          <w:rtl/>
          <w:lang w:bidi="fa-IR"/>
        </w:rPr>
        <w:t>ن ذات متوجه الیه (الله متعال) قدرت</w:t>
      </w:r>
      <w:r w:rsidR="00222BB6" w:rsidRPr="00AB1DF1">
        <w:rPr>
          <w:rFonts w:hint="cs"/>
          <w:rtl/>
          <w:lang w:bidi="fa-IR"/>
        </w:rPr>
        <w:t xml:space="preserve"> و اختیاری ما فوق الأسباب دارد که این حادثه را از من رفع می‌کند</w:t>
      </w:r>
      <w:r w:rsidR="00BD039F" w:rsidRPr="00AB1DF1">
        <w:rPr>
          <w:rFonts w:hint="cs"/>
          <w:rtl/>
          <w:lang w:bidi="fa-IR"/>
        </w:rPr>
        <w:t>.</w:t>
      </w:r>
      <w:r w:rsidR="00222BB6" w:rsidRPr="00AB1DF1">
        <w:rPr>
          <w:rFonts w:hint="cs"/>
          <w:rtl/>
          <w:lang w:bidi="fa-IR"/>
        </w:rPr>
        <w:t xml:space="preserve"> طبق این هر دو احسا</w:t>
      </w:r>
      <w:r w:rsidR="00BD039F" w:rsidRPr="00AB1DF1">
        <w:rPr>
          <w:rFonts w:hint="cs"/>
          <w:rtl/>
          <w:lang w:bidi="fa-IR"/>
        </w:rPr>
        <w:t xml:space="preserve">س هم ثابت شد که دعاء عبادت، </w:t>
      </w:r>
      <w:r w:rsidR="00222BB6" w:rsidRPr="00AB1DF1">
        <w:rPr>
          <w:rFonts w:hint="cs"/>
          <w:rtl/>
          <w:lang w:bidi="fa-IR"/>
        </w:rPr>
        <w:t>و خاصة ذاتِ عالم الکل است.</w:t>
      </w:r>
    </w:p>
    <w:p w:rsidR="00222BB6" w:rsidRPr="00AB1DF1" w:rsidRDefault="00222BB6" w:rsidP="00222BB6">
      <w:pPr>
        <w:ind w:firstLine="284"/>
        <w:jc w:val="both"/>
        <w:rPr>
          <w:rFonts w:hint="cs"/>
          <w:rtl/>
          <w:lang w:bidi="fa-IR"/>
        </w:rPr>
      </w:pPr>
      <w:r w:rsidRPr="00AB1DF1">
        <w:rPr>
          <w:rFonts w:hint="cs"/>
          <w:rtl/>
          <w:lang w:bidi="fa-IR"/>
        </w:rPr>
        <w:t xml:space="preserve">در قرآن مقدس عبادت را خاصة آن ذات فرموده است: </w:t>
      </w:r>
      <w:r w:rsidRPr="00AB1DF1">
        <w:rPr>
          <w:rFonts w:cs="Traditional Arabic" w:hint="cs"/>
          <w:sz w:val="32"/>
          <w:szCs w:val="32"/>
          <w:rtl/>
          <w:lang w:bidi="fa-IR"/>
        </w:rPr>
        <w:t>﴿</w:t>
      </w:r>
      <w:r w:rsidRPr="00F85423">
        <w:rPr>
          <w:sz w:val="22"/>
          <w:szCs w:val="22"/>
        </w:rPr>
        <w:sym w:font="HQPB5" w:char="F078"/>
      </w:r>
      <w:r w:rsidRPr="00F85423">
        <w:rPr>
          <w:sz w:val="22"/>
          <w:szCs w:val="22"/>
        </w:rPr>
        <w:sym w:font="HQPB3" w:char="F082"/>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3" w:char="F082"/>
      </w:r>
      <w:r w:rsidRPr="00F85423">
        <w:rPr>
          <w:sz w:val="22"/>
          <w:szCs w:val="22"/>
        </w:rPr>
        <w:sym w:font="HQPB1" w:char="F024"/>
      </w:r>
      <w:r w:rsidRPr="00F85423">
        <w:rPr>
          <w:sz w:val="22"/>
          <w:szCs w:val="22"/>
        </w:rPr>
        <w:sym w:font="HQPB4" w:char="F0AD"/>
      </w:r>
      <w:r w:rsidRPr="00F85423">
        <w:rPr>
          <w:sz w:val="22"/>
          <w:szCs w:val="22"/>
        </w:rPr>
        <w:sym w:font="HQPB2" w:char="F083"/>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A"/>
      </w:r>
      <w:r w:rsidRPr="00F85423">
        <w:rPr>
          <w:sz w:val="22"/>
          <w:szCs w:val="22"/>
        </w:rPr>
        <w:sym w:font="HQPB2" w:char="F0FA"/>
      </w:r>
      <w:r w:rsidRPr="00F85423">
        <w:rPr>
          <w:sz w:val="22"/>
          <w:szCs w:val="22"/>
        </w:rPr>
        <w:sym w:font="HQPB2" w:char="F0FC"/>
      </w:r>
      <w:r w:rsidRPr="00F85423">
        <w:rPr>
          <w:sz w:val="22"/>
          <w:szCs w:val="22"/>
        </w:rPr>
        <w:sym w:font="HQPB4" w:char="F0CF"/>
      </w:r>
      <w:r w:rsidRPr="00F85423">
        <w:rPr>
          <w:sz w:val="22"/>
          <w:szCs w:val="22"/>
        </w:rPr>
        <w:sym w:font="HQPB1" w:char="F0E8"/>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5" w:char="F06E"/>
      </w:r>
      <w:r w:rsidRPr="00F85423">
        <w:rPr>
          <w:sz w:val="22"/>
          <w:szCs w:val="22"/>
        </w:rPr>
        <w:sym w:font="HQPB2" w:char="F05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[فاتحه: 5] </w:t>
      </w:r>
      <w:r w:rsidRPr="00AB1DF1">
        <w:rPr>
          <w:rFonts w:cs="CTraditional Arabic" w:hint="cs"/>
          <w:rtl/>
          <w:lang w:bidi="fa-IR"/>
        </w:rPr>
        <w:t>«</w:t>
      </w:r>
      <w:r w:rsidRPr="00AB1DF1">
        <w:rPr>
          <w:rtl/>
        </w:rPr>
        <w:t>تنها تو را بندگى مى‏كنيم و تنها از تو يارى ميجوييم</w:t>
      </w:r>
      <w:r w:rsidRPr="00AB1DF1">
        <w:rPr>
          <w:rFonts w:cs="CTraditional Arabic" w:hint="cs"/>
          <w:rtl/>
        </w:rPr>
        <w:t>»</w:t>
      </w:r>
    </w:p>
    <w:p w:rsidR="00222BB6" w:rsidRPr="00AB1DF1" w:rsidRDefault="00222BB6" w:rsidP="00BD039F">
      <w:pPr>
        <w:ind w:firstLine="284"/>
        <w:jc w:val="lowKashida"/>
        <w:rPr>
          <w:rFonts w:hint="cs"/>
          <w:rtl/>
          <w:lang w:bidi="fa-IR"/>
        </w:rPr>
      </w:pPr>
      <w:r w:rsidRPr="00AB1DF1">
        <w:rPr>
          <w:rFonts w:hint="cs"/>
          <w:rtl/>
          <w:lang w:bidi="fa-IR"/>
        </w:rPr>
        <w:t xml:space="preserve">پس معلوم شد که </w:t>
      </w:r>
      <w:r w:rsidR="00BD039F" w:rsidRPr="00AB1DF1">
        <w:rPr>
          <w:rFonts w:hint="cs"/>
          <w:rtl/>
          <w:lang w:bidi="fa-IR"/>
        </w:rPr>
        <w:t xml:space="preserve">دیگری را </w:t>
      </w:r>
      <w:r w:rsidRPr="00AB1DF1">
        <w:rPr>
          <w:rFonts w:hint="cs"/>
          <w:rtl/>
          <w:lang w:bidi="fa-IR"/>
        </w:rPr>
        <w:t xml:space="preserve">در دعاء و نداء </w:t>
      </w:r>
      <w:r w:rsidR="00BD039F" w:rsidRPr="00AB1DF1">
        <w:rPr>
          <w:rFonts w:hint="cs"/>
          <w:rtl/>
          <w:lang w:bidi="fa-IR"/>
        </w:rPr>
        <w:t xml:space="preserve">به طور عبادت </w:t>
      </w:r>
      <w:r w:rsidRPr="00AB1DF1">
        <w:rPr>
          <w:rFonts w:hint="cs"/>
          <w:rtl/>
          <w:lang w:bidi="fa-IR"/>
        </w:rPr>
        <w:t>شریک‌کردن شرکست.</w:t>
      </w:r>
    </w:p>
    <w:p w:rsidR="00222BB6" w:rsidRPr="003A08A7" w:rsidRDefault="00222BB6" w:rsidP="003A08A7">
      <w:pPr>
        <w:pStyle w:val="a0"/>
        <w:rPr>
          <w:rFonts w:hint="cs"/>
          <w:rtl/>
        </w:rPr>
      </w:pPr>
      <w:bookmarkStart w:id="133" w:name="_Toc257927124"/>
      <w:bookmarkStart w:id="134" w:name="_Toc257927254"/>
      <w:r w:rsidRPr="003A08A7">
        <w:rPr>
          <w:rFonts w:hint="cs"/>
          <w:rtl/>
        </w:rPr>
        <w:t>فصل دوم: در بیان این که ذات واجب ج</w:t>
      </w:r>
      <w:r w:rsidR="00BD039F" w:rsidRPr="003A08A7">
        <w:rPr>
          <w:rFonts w:hint="cs"/>
          <w:rtl/>
        </w:rPr>
        <w:t>ل مجده از دعاءخواستن خوش می‌گردد، و از نخواستن خشمگین می شود،</w:t>
      </w:r>
      <w:r w:rsidR="003A08A7">
        <w:rPr>
          <w:rFonts w:hint="cs"/>
          <w:rtl/>
        </w:rPr>
        <w:t xml:space="preserve"> و استغاثه به مخلوق شرکست</w:t>
      </w:r>
      <w:bookmarkEnd w:id="133"/>
      <w:bookmarkEnd w:id="134"/>
    </w:p>
    <w:p w:rsidR="00222BB6" w:rsidRPr="00AB1DF1" w:rsidRDefault="00222BB6" w:rsidP="00222BB6">
      <w:pPr>
        <w:ind w:firstLine="284"/>
        <w:jc w:val="lowKashida"/>
        <w:rPr>
          <w:rFonts w:hint="cs"/>
          <w:rtl/>
          <w:lang w:bidi="fa-IR"/>
        </w:rPr>
      </w:pPr>
      <w:r w:rsidRPr="00AB1DF1">
        <w:rPr>
          <w:rFonts w:hint="cs"/>
          <w:rtl/>
          <w:lang w:bidi="fa-IR"/>
        </w:rPr>
        <w:t xml:space="preserve">1- در ترمذی موجود است: </w:t>
      </w:r>
      <w:r w:rsidRPr="00AB1DF1">
        <w:rPr>
          <w:rFonts w:cs="Traditional Arabic" w:hint="cs"/>
          <w:rtl/>
          <w:lang w:bidi="fa-IR"/>
        </w:rPr>
        <w:t>«</w:t>
      </w:r>
      <w:r w:rsidRPr="00AB1DF1">
        <w:rPr>
          <w:rFonts w:ascii="Traditional Arabic" w:cs="Traditional Arabic" w:hint="eastAsia"/>
          <w:b/>
          <w:bCs/>
          <w:rtl/>
        </w:rPr>
        <w:t>سَلُوا</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فَضْلِهِ</w:t>
      </w:r>
      <w:r w:rsidRPr="00AB1DF1">
        <w:rPr>
          <w:rFonts w:ascii="Traditional Arabic" w:cs="Traditional Arabic"/>
          <w:b/>
          <w:bCs/>
          <w:rtl/>
        </w:rPr>
        <w:t xml:space="preserve"> </w:t>
      </w:r>
      <w:r w:rsidRPr="00AB1DF1">
        <w:rPr>
          <w:rFonts w:ascii="Traditional Arabic" w:cs="Traditional Arabic" w:hint="eastAsia"/>
          <w:b/>
          <w:bCs/>
          <w:rtl/>
        </w:rPr>
        <w:t>فَإِنَّ</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عَزَّ</w:t>
      </w:r>
      <w:r w:rsidRPr="00AB1DF1">
        <w:rPr>
          <w:rFonts w:ascii="Traditional Arabic" w:cs="Traditional Arabic"/>
          <w:b/>
          <w:bCs/>
          <w:rtl/>
        </w:rPr>
        <w:t xml:space="preserve"> </w:t>
      </w:r>
      <w:r w:rsidRPr="00AB1DF1">
        <w:rPr>
          <w:rFonts w:ascii="Traditional Arabic" w:cs="Traditional Arabic" w:hint="eastAsia"/>
          <w:b/>
          <w:bCs/>
          <w:rtl/>
        </w:rPr>
        <w:t>وَجَلَّ</w:t>
      </w:r>
      <w:r w:rsidRPr="00AB1DF1">
        <w:rPr>
          <w:rFonts w:ascii="Traditional Arabic" w:cs="Traditional Arabic"/>
          <w:b/>
          <w:bCs/>
          <w:rtl/>
        </w:rPr>
        <w:t xml:space="preserve"> </w:t>
      </w:r>
      <w:r w:rsidRPr="00AB1DF1">
        <w:rPr>
          <w:rFonts w:ascii="Traditional Arabic" w:cs="Traditional Arabic" w:hint="eastAsia"/>
          <w:b/>
          <w:bCs/>
          <w:rtl/>
        </w:rPr>
        <w:t>يُحِبُّ</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يُسْأَلَ</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از خداوند متعال فضل او را بخواهید؛ زیرا خداوند دوست دارد از او خواسته شود</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2- </w:t>
      </w:r>
      <w:r w:rsidRPr="00AB1DF1">
        <w:rPr>
          <w:rFonts w:cs="Traditional Arabic" w:hint="cs"/>
          <w:rtl/>
          <w:lang w:bidi="fa-IR"/>
        </w:rPr>
        <w:t>«</w:t>
      </w:r>
      <w:r w:rsidRPr="00AB1DF1">
        <w:rPr>
          <w:rFonts w:ascii="Traditional Arabic" w:cs="Traditional Arabic" w:hint="cs"/>
          <w:b/>
          <w:bCs/>
          <w:rtl/>
        </w:rPr>
        <w:t>وَ</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لَ</w:t>
      </w:r>
      <w:r w:rsidRPr="00AB1DF1">
        <w:rPr>
          <w:rFonts w:ascii="Traditional Arabic" w:cs="Traditional Arabic" w:hint="cs"/>
          <w:b/>
          <w:bCs/>
          <w:rtl/>
        </w:rPr>
        <w:t>مْ</w:t>
      </w:r>
      <w:r w:rsidRPr="00AB1DF1">
        <w:rPr>
          <w:rFonts w:ascii="Traditional Arabic" w:cs="Traditional Arabic"/>
          <w:b/>
          <w:bCs/>
          <w:rtl/>
        </w:rPr>
        <w:t xml:space="preserve"> </w:t>
      </w:r>
      <w:r w:rsidRPr="00AB1DF1">
        <w:rPr>
          <w:rFonts w:ascii="Traditional Arabic" w:cs="Traditional Arabic" w:hint="eastAsia"/>
          <w:b/>
          <w:bCs/>
          <w:rtl/>
        </w:rPr>
        <w:t>يَسْأَل</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يَغْضَبْ</w:t>
      </w:r>
      <w:r w:rsidRPr="00AB1DF1">
        <w:rPr>
          <w:rFonts w:ascii="Traditional Arabic" w:cs="Traditional Arabic"/>
          <w:b/>
          <w:bCs/>
          <w:rtl/>
        </w:rPr>
        <w:t xml:space="preserve"> </w:t>
      </w:r>
      <w:r w:rsidRPr="00AB1DF1">
        <w:rPr>
          <w:rFonts w:ascii="Traditional Arabic" w:cs="Traditional Arabic" w:hint="eastAsia"/>
          <w:b/>
          <w:bCs/>
          <w:rtl/>
        </w:rPr>
        <w:t>عَلَيْهِ</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هر که از الله سوال نکند (چیزی نخواهد) خداوند بر او خشمگین می</w:t>
      </w:r>
      <w:r w:rsidRPr="00AB1DF1">
        <w:rPr>
          <w:rFonts w:hint="eastAsia"/>
          <w:rtl/>
          <w:lang w:bidi="fa-IR"/>
        </w:rPr>
        <w:t>‌</w:t>
      </w:r>
      <w:r w:rsidRPr="00AB1DF1">
        <w:rPr>
          <w:rFonts w:hint="cs"/>
          <w:rtl/>
          <w:lang w:bidi="fa-IR"/>
        </w:rPr>
        <w:t>شود</w:t>
      </w:r>
      <w:r w:rsidRPr="00AB1DF1">
        <w:rPr>
          <w:rFonts w:cs="Traditional Arabic" w:hint="cs"/>
          <w:rtl/>
          <w:lang w:bidi="fa-IR"/>
        </w:rPr>
        <w:t>»</w:t>
      </w:r>
      <w:r w:rsidRPr="00AB1DF1">
        <w:rPr>
          <w:rFonts w:hint="cs"/>
          <w:rtl/>
          <w:lang w:bidi="fa-IR"/>
        </w:rPr>
        <w:t xml:space="preserve"> (رواه الترمذی).</w:t>
      </w:r>
    </w:p>
    <w:p w:rsidR="00222BB6" w:rsidRPr="00AB1DF1" w:rsidRDefault="00222BB6" w:rsidP="00222BB6">
      <w:pPr>
        <w:ind w:firstLine="284"/>
        <w:jc w:val="lowKashida"/>
        <w:rPr>
          <w:rFonts w:hint="cs"/>
          <w:rtl/>
          <w:lang w:bidi="fa-IR"/>
        </w:rPr>
      </w:pPr>
      <w:r w:rsidRPr="00AB1DF1">
        <w:rPr>
          <w:rFonts w:hint="cs"/>
          <w:rtl/>
          <w:lang w:bidi="fa-IR"/>
        </w:rPr>
        <w:t xml:space="preserve">و در روایت مستدرک: </w:t>
      </w:r>
      <w:r w:rsidRPr="00AB1DF1">
        <w:rPr>
          <w:rFonts w:cs="Traditional Arabic" w:hint="cs"/>
          <w:rtl/>
          <w:lang w:bidi="fa-IR"/>
        </w:rPr>
        <w:t>«</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يدعو</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يغضب</w:t>
      </w:r>
      <w:r w:rsidRPr="00AB1DF1">
        <w:rPr>
          <w:rFonts w:ascii="Traditional Arabic" w:cs="Traditional Arabic"/>
          <w:b/>
          <w:bCs/>
          <w:rtl/>
        </w:rPr>
        <w:t xml:space="preserve"> </w:t>
      </w:r>
      <w:r w:rsidRPr="00AB1DF1">
        <w:rPr>
          <w:rFonts w:ascii="Traditional Arabic" w:cs="Traditional Arabic" w:hint="eastAsia"/>
          <w:b/>
          <w:bCs/>
          <w:rtl/>
        </w:rPr>
        <w:t>عليه</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هر که از خداوند نخواهد خداوند بر او خشمگین می شود</w:t>
      </w:r>
      <w:r w:rsidRPr="00AB1DF1">
        <w:rPr>
          <w:rFonts w:cs="Traditional Arabic" w:hint="cs"/>
          <w:rtl/>
          <w:lang w:bidi="fa-IR"/>
        </w:rPr>
        <w:t>»</w:t>
      </w:r>
      <w:r w:rsidRPr="00AB1DF1">
        <w:rPr>
          <w:rFonts w:hint="cs"/>
          <w:rtl/>
          <w:lang w:bidi="fa-IR"/>
        </w:rPr>
        <w:t xml:space="preserve"> موجود است.</w:t>
      </w:r>
    </w:p>
    <w:p w:rsidR="00222BB6" w:rsidRPr="00AB1DF1" w:rsidRDefault="00222BB6" w:rsidP="00BD039F">
      <w:pPr>
        <w:ind w:firstLine="284"/>
        <w:jc w:val="both"/>
        <w:rPr>
          <w:rFonts w:hint="cs"/>
          <w:rtl/>
          <w:lang w:bidi="fa-IR"/>
        </w:rPr>
      </w:pPr>
      <w:r w:rsidRPr="00AB1DF1">
        <w:rPr>
          <w:rFonts w:hint="cs"/>
          <w:rtl/>
          <w:lang w:bidi="fa-IR"/>
        </w:rPr>
        <w:t>3- و نیز در ترمذی و ابوداود و بیهقی به روایت سلمان</w:t>
      </w:r>
      <w:r w:rsidRPr="00AB1DF1">
        <w:rPr>
          <w:rFonts w:hint="cs"/>
          <w:lang w:bidi="fa-IR"/>
        </w:rPr>
        <w:sym w:font="AGA Arabesque" w:char="F074"/>
      </w:r>
      <w:r w:rsidR="00BD039F" w:rsidRPr="00AB1DF1">
        <w:rPr>
          <w:rFonts w:hint="cs"/>
          <w:rtl/>
          <w:lang w:bidi="fa-IR"/>
        </w:rPr>
        <w:t xml:space="preserve"> آمده است که آن حضرت </w:t>
      </w:r>
      <w:r w:rsidR="00BD039F" w:rsidRPr="00AB1DF1">
        <w:rPr>
          <w:rFonts w:cs="CTraditional Arabic" w:hint="cs"/>
          <w:rtl/>
          <w:lang w:bidi="fa-IR"/>
        </w:rPr>
        <w:t>ه</w:t>
      </w:r>
      <w:r w:rsidR="00BD039F" w:rsidRPr="00AB1DF1">
        <w:rPr>
          <w:rFonts w:hint="cs"/>
          <w:rtl/>
          <w:lang w:bidi="fa-IR"/>
        </w:rPr>
        <w:t xml:space="preserve"> فرمودند</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إِنَّ</w:t>
      </w:r>
      <w:r w:rsidRPr="00AB1DF1">
        <w:rPr>
          <w:rFonts w:ascii="Traditional Arabic" w:cs="Traditional Arabic"/>
          <w:b/>
          <w:bCs/>
          <w:rtl/>
        </w:rPr>
        <w:t xml:space="preserve"> </w:t>
      </w:r>
      <w:r w:rsidRPr="00AB1DF1">
        <w:rPr>
          <w:rFonts w:ascii="Traditional Arabic" w:cs="Traditional Arabic" w:hint="eastAsia"/>
          <w:b/>
          <w:bCs/>
          <w:rtl/>
        </w:rPr>
        <w:t>رَبَّكُمْ</w:t>
      </w:r>
      <w:r w:rsidRPr="00AB1DF1">
        <w:rPr>
          <w:rFonts w:ascii="Traditional Arabic" w:cs="Traditional Arabic"/>
          <w:b/>
          <w:bCs/>
          <w:rtl/>
        </w:rPr>
        <w:t xml:space="preserve"> </w:t>
      </w:r>
      <w:r w:rsidRPr="00AB1DF1">
        <w:rPr>
          <w:rFonts w:ascii="Traditional Arabic" w:cs="Traditional Arabic" w:hint="eastAsia"/>
          <w:b/>
          <w:bCs/>
          <w:rtl/>
        </w:rPr>
        <w:t>تَبَارَكَ</w:t>
      </w:r>
      <w:r w:rsidRPr="00AB1DF1">
        <w:rPr>
          <w:rFonts w:ascii="Traditional Arabic" w:cs="Traditional Arabic"/>
          <w:b/>
          <w:bCs/>
          <w:rtl/>
        </w:rPr>
        <w:t xml:space="preserve"> </w:t>
      </w:r>
      <w:r w:rsidRPr="00AB1DF1">
        <w:rPr>
          <w:rFonts w:ascii="Traditional Arabic" w:cs="Traditional Arabic" w:hint="eastAsia"/>
          <w:b/>
          <w:bCs/>
          <w:rtl/>
        </w:rPr>
        <w:t>وَتَعَالَى</w:t>
      </w:r>
      <w:r w:rsidRPr="00AB1DF1">
        <w:rPr>
          <w:rFonts w:ascii="Traditional Arabic" w:cs="Traditional Arabic"/>
          <w:b/>
          <w:bCs/>
          <w:rtl/>
        </w:rPr>
        <w:t xml:space="preserve"> </w:t>
      </w:r>
      <w:r w:rsidRPr="00AB1DF1">
        <w:rPr>
          <w:rFonts w:ascii="Traditional Arabic" w:cs="Traditional Arabic" w:hint="eastAsia"/>
          <w:b/>
          <w:bCs/>
          <w:rtl/>
        </w:rPr>
        <w:t>حَيِىٌّ</w:t>
      </w:r>
      <w:r w:rsidRPr="00AB1DF1">
        <w:rPr>
          <w:rFonts w:ascii="Traditional Arabic" w:cs="Traditional Arabic"/>
          <w:b/>
          <w:bCs/>
          <w:rtl/>
        </w:rPr>
        <w:t xml:space="preserve"> </w:t>
      </w:r>
      <w:r w:rsidRPr="00AB1DF1">
        <w:rPr>
          <w:rFonts w:ascii="Traditional Arabic" w:cs="Traditional Arabic" w:hint="eastAsia"/>
          <w:b/>
          <w:bCs/>
          <w:rtl/>
        </w:rPr>
        <w:t>كَرِيمٌ</w:t>
      </w:r>
      <w:r w:rsidRPr="00AB1DF1">
        <w:rPr>
          <w:rFonts w:ascii="Traditional Arabic" w:cs="Traditional Arabic"/>
          <w:b/>
          <w:bCs/>
          <w:rtl/>
        </w:rPr>
        <w:t xml:space="preserve"> </w:t>
      </w:r>
      <w:r w:rsidRPr="00AB1DF1">
        <w:rPr>
          <w:rFonts w:ascii="Traditional Arabic" w:cs="Traditional Arabic" w:hint="eastAsia"/>
          <w:b/>
          <w:bCs/>
          <w:rtl/>
        </w:rPr>
        <w:t>يَسْتَحْيِى</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عَبْدِهِ</w:t>
      </w:r>
      <w:r w:rsidRPr="00AB1DF1">
        <w:rPr>
          <w:rFonts w:ascii="Traditional Arabic" w:cs="Traditional Arabic"/>
          <w:b/>
          <w:bCs/>
          <w:rtl/>
        </w:rPr>
        <w:t xml:space="preserve"> </w:t>
      </w:r>
      <w:r w:rsidRPr="00AB1DF1">
        <w:rPr>
          <w:rFonts w:ascii="Traditional Arabic" w:cs="Traditional Arabic" w:hint="eastAsia"/>
          <w:b/>
          <w:bCs/>
          <w:rtl/>
        </w:rPr>
        <w:t>إِذَا</w:t>
      </w:r>
      <w:r w:rsidRPr="00AB1DF1">
        <w:rPr>
          <w:rFonts w:ascii="Traditional Arabic" w:cs="Traditional Arabic"/>
          <w:b/>
          <w:bCs/>
          <w:rtl/>
        </w:rPr>
        <w:t xml:space="preserve"> </w:t>
      </w:r>
      <w:r w:rsidRPr="00AB1DF1">
        <w:rPr>
          <w:rFonts w:ascii="Traditional Arabic" w:cs="Traditional Arabic" w:hint="eastAsia"/>
          <w:b/>
          <w:bCs/>
          <w:rtl/>
        </w:rPr>
        <w:t>رَفَعَ</w:t>
      </w:r>
      <w:r w:rsidRPr="00AB1DF1">
        <w:rPr>
          <w:rFonts w:ascii="Traditional Arabic" w:cs="Traditional Arabic"/>
          <w:b/>
          <w:bCs/>
          <w:rtl/>
        </w:rPr>
        <w:t xml:space="preserve"> </w:t>
      </w:r>
      <w:r w:rsidRPr="00AB1DF1">
        <w:rPr>
          <w:rFonts w:ascii="Traditional Arabic" w:cs="Traditional Arabic" w:hint="eastAsia"/>
          <w:b/>
          <w:bCs/>
          <w:rtl/>
        </w:rPr>
        <w:t>يَدَيْهِ</w:t>
      </w:r>
      <w:r w:rsidRPr="00AB1DF1">
        <w:rPr>
          <w:rFonts w:ascii="Traditional Arabic" w:cs="Traditional Arabic"/>
          <w:b/>
          <w:bCs/>
          <w:rtl/>
        </w:rPr>
        <w:t xml:space="preserve"> </w:t>
      </w:r>
      <w:r w:rsidRPr="00AB1DF1">
        <w:rPr>
          <w:rFonts w:ascii="Traditional Arabic" w:cs="Traditional Arabic" w:hint="eastAsia"/>
          <w:b/>
          <w:bCs/>
          <w:rtl/>
        </w:rPr>
        <w:t>أَنْ</w:t>
      </w:r>
      <w:r w:rsidRPr="00AB1DF1">
        <w:rPr>
          <w:rFonts w:ascii="Traditional Arabic" w:cs="Traditional Arabic"/>
          <w:b/>
          <w:bCs/>
          <w:rtl/>
        </w:rPr>
        <w:t xml:space="preserve"> </w:t>
      </w:r>
      <w:r w:rsidRPr="00AB1DF1">
        <w:rPr>
          <w:rFonts w:ascii="Traditional Arabic" w:cs="Traditional Arabic" w:hint="eastAsia"/>
          <w:b/>
          <w:bCs/>
          <w:rtl/>
        </w:rPr>
        <w:t>يَرُدَّهُمَا</w:t>
      </w:r>
      <w:r w:rsidRPr="00AB1DF1">
        <w:rPr>
          <w:rFonts w:ascii="Traditional Arabic" w:cs="Traditional Arabic"/>
          <w:b/>
          <w:bCs/>
          <w:rtl/>
        </w:rPr>
        <w:t xml:space="preserve"> </w:t>
      </w:r>
      <w:r w:rsidRPr="00AB1DF1">
        <w:rPr>
          <w:rFonts w:ascii="Traditional Arabic" w:cs="Traditional Arabic" w:hint="eastAsia"/>
          <w:b/>
          <w:bCs/>
          <w:rtl/>
        </w:rPr>
        <w:t>صِفْرًا</w:t>
      </w:r>
      <w:r w:rsidRPr="00AB1DF1">
        <w:rPr>
          <w:rFonts w:cs="Traditional Arabic" w:hint="cs"/>
          <w:rtl/>
          <w:lang w:bidi="fa-IR"/>
        </w:rPr>
        <w:t>»</w:t>
      </w:r>
      <w:r w:rsidRPr="00AB1DF1">
        <w:rPr>
          <w:rFonts w:hint="cs"/>
          <w:rtl/>
          <w:lang w:bidi="fa-IR"/>
        </w:rPr>
        <w:t>. همانا پروردگار بزرگ و متعال شما شرم می‌کند و بزرگوار است، هر گاه بنده اش چیزی از او بخواهد او حیا می</w:t>
      </w:r>
      <w:r w:rsidRPr="00AB1DF1">
        <w:rPr>
          <w:rFonts w:hint="eastAsia"/>
          <w:rtl/>
          <w:lang w:bidi="fa-IR"/>
        </w:rPr>
        <w:t>‌</w:t>
      </w:r>
      <w:r w:rsidRPr="00AB1DF1">
        <w:rPr>
          <w:rFonts w:hint="cs"/>
          <w:rtl/>
          <w:lang w:bidi="fa-IR"/>
        </w:rPr>
        <w:t>کند دست</w:t>
      </w:r>
      <w:r w:rsidRPr="00AB1DF1">
        <w:rPr>
          <w:rFonts w:hint="eastAsia"/>
          <w:rtl/>
          <w:lang w:bidi="fa-IR"/>
        </w:rPr>
        <w:t>‌</w:t>
      </w:r>
      <w:r w:rsidRPr="00AB1DF1">
        <w:rPr>
          <w:rFonts w:hint="cs"/>
          <w:rtl/>
          <w:lang w:bidi="fa-IR"/>
        </w:rPr>
        <w:t>های بنده را خالی برگرداند</w:t>
      </w:r>
      <w:r w:rsidRPr="00AB1DF1">
        <w:rPr>
          <w:rFonts w:cs="Traditional Arabic" w:hint="cs"/>
          <w:rtl/>
          <w:lang w:bidi="fa-IR"/>
        </w:rPr>
        <w:t>»</w:t>
      </w:r>
      <w:r w:rsidRPr="005D220E">
        <w:rPr>
          <w:rFonts w:cs="B Lotus" w:hint="cs"/>
          <w:b/>
          <w:bCs/>
          <w:rtl/>
          <w:lang w:bidi="fa-IR"/>
        </w:rPr>
        <w:t>.</w:t>
      </w:r>
    </w:p>
    <w:p w:rsidR="00222BB6" w:rsidRPr="00AB1DF1" w:rsidRDefault="00222BB6" w:rsidP="00BD039F">
      <w:pPr>
        <w:ind w:firstLine="284"/>
        <w:jc w:val="both"/>
        <w:rPr>
          <w:rFonts w:hint="cs"/>
          <w:rtl/>
          <w:lang w:bidi="fa-IR"/>
        </w:rPr>
      </w:pPr>
      <w:r w:rsidRPr="00AB1DF1">
        <w:rPr>
          <w:rFonts w:hint="cs"/>
          <w:rtl/>
          <w:lang w:bidi="fa-IR"/>
        </w:rPr>
        <w:t xml:space="preserve">4- در ترمذی به روایت انس </w:t>
      </w:r>
      <w:r w:rsidRPr="00AB1DF1">
        <w:rPr>
          <w:rFonts w:hint="cs"/>
          <w:lang w:bidi="fa-IR"/>
        </w:rPr>
        <w:sym w:font="AGA Arabesque" w:char="F074"/>
      </w:r>
      <w:r w:rsidRPr="00AB1DF1">
        <w:rPr>
          <w:rFonts w:hint="cs"/>
          <w:rtl/>
          <w:lang w:bidi="fa-IR"/>
        </w:rPr>
        <w:t xml:space="preserve"> </w:t>
      </w:r>
      <w:r w:rsidR="00BD039F" w:rsidRPr="00AB1DF1">
        <w:rPr>
          <w:rFonts w:hint="cs"/>
          <w:rtl/>
          <w:lang w:bidi="fa-IR"/>
        </w:rPr>
        <w:t>آمده</w:t>
      </w:r>
      <w:r w:rsidRPr="00AB1DF1">
        <w:rPr>
          <w:rFonts w:hint="cs"/>
          <w:rtl/>
          <w:lang w:bidi="fa-IR"/>
        </w:rPr>
        <w:t xml:space="preserve"> است: </w:t>
      </w:r>
      <w:r w:rsidRPr="00AB1DF1">
        <w:rPr>
          <w:rFonts w:cs="Traditional Arabic" w:hint="cs"/>
          <w:rtl/>
          <w:lang w:bidi="fa-IR"/>
        </w:rPr>
        <w:t>«</w:t>
      </w:r>
      <w:r w:rsidRPr="00AB1DF1">
        <w:rPr>
          <w:rFonts w:ascii="Traditional Arabic" w:cs="Traditional Arabic" w:hint="eastAsia"/>
          <w:b/>
          <w:bCs/>
          <w:rtl/>
        </w:rPr>
        <w:t>يَسْأَلُ</w:t>
      </w:r>
      <w:r w:rsidRPr="00AB1DF1">
        <w:rPr>
          <w:rFonts w:ascii="Traditional Arabic" w:cs="Traditional Arabic"/>
          <w:b/>
          <w:bCs/>
          <w:rtl/>
        </w:rPr>
        <w:t xml:space="preserve"> </w:t>
      </w:r>
      <w:r w:rsidRPr="00AB1DF1">
        <w:rPr>
          <w:rFonts w:ascii="Traditional Arabic" w:cs="Traditional Arabic" w:hint="eastAsia"/>
          <w:b/>
          <w:bCs/>
          <w:rtl/>
        </w:rPr>
        <w:t>أَحَدُكُمْ</w:t>
      </w:r>
      <w:r w:rsidRPr="00AB1DF1">
        <w:rPr>
          <w:rFonts w:ascii="Traditional Arabic" w:cs="Traditional Arabic"/>
          <w:b/>
          <w:bCs/>
          <w:rtl/>
        </w:rPr>
        <w:t xml:space="preserve"> </w:t>
      </w:r>
      <w:r w:rsidRPr="00AB1DF1">
        <w:rPr>
          <w:rFonts w:ascii="Traditional Arabic" w:cs="Traditional Arabic" w:hint="eastAsia"/>
          <w:b/>
          <w:bCs/>
          <w:rtl/>
        </w:rPr>
        <w:t>رَبَّهُ</w:t>
      </w:r>
      <w:r w:rsidRPr="00AB1DF1">
        <w:rPr>
          <w:rFonts w:ascii="Traditional Arabic" w:cs="Traditional Arabic"/>
          <w:b/>
          <w:bCs/>
          <w:rtl/>
        </w:rPr>
        <w:t xml:space="preserve"> </w:t>
      </w:r>
      <w:r w:rsidRPr="00AB1DF1">
        <w:rPr>
          <w:rFonts w:ascii="Traditional Arabic" w:cs="Traditional Arabic" w:hint="eastAsia"/>
          <w:b/>
          <w:bCs/>
          <w:rtl/>
        </w:rPr>
        <w:t>حَاجَتَهُ</w:t>
      </w:r>
      <w:r w:rsidRPr="00AB1DF1">
        <w:rPr>
          <w:rFonts w:ascii="Traditional Arabic" w:cs="Traditional Arabic"/>
          <w:b/>
          <w:bCs/>
          <w:rtl/>
        </w:rPr>
        <w:t xml:space="preserve"> </w:t>
      </w:r>
      <w:r w:rsidRPr="00AB1DF1">
        <w:rPr>
          <w:rFonts w:ascii="Traditional Arabic" w:cs="Traditional Arabic" w:hint="eastAsia"/>
          <w:b/>
          <w:bCs/>
          <w:rtl/>
        </w:rPr>
        <w:t>كُلَّهَا</w:t>
      </w:r>
      <w:r w:rsidRPr="00AB1DF1">
        <w:rPr>
          <w:rFonts w:ascii="Traditional Arabic" w:cs="Traditional Arabic"/>
          <w:b/>
          <w:bCs/>
          <w:rtl/>
        </w:rPr>
        <w:t xml:space="preserve"> </w:t>
      </w:r>
      <w:r w:rsidRPr="00AB1DF1">
        <w:rPr>
          <w:rFonts w:ascii="Traditional Arabic" w:cs="Traditional Arabic" w:hint="eastAsia"/>
          <w:b/>
          <w:bCs/>
          <w:rtl/>
        </w:rPr>
        <w:t>حَتَّى</w:t>
      </w:r>
      <w:r w:rsidRPr="00AB1DF1">
        <w:rPr>
          <w:rFonts w:ascii="Traditional Arabic" w:cs="Traditional Arabic"/>
          <w:b/>
          <w:bCs/>
          <w:rtl/>
        </w:rPr>
        <w:t xml:space="preserve"> </w:t>
      </w:r>
      <w:r w:rsidRPr="00AB1DF1">
        <w:rPr>
          <w:rFonts w:ascii="Traditional Arabic" w:cs="Traditional Arabic" w:hint="eastAsia"/>
          <w:b/>
          <w:bCs/>
          <w:rtl/>
        </w:rPr>
        <w:t>يَسْأَلَهُ</w:t>
      </w:r>
      <w:r w:rsidRPr="00AB1DF1">
        <w:rPr>
          <w:rFonts w:ascii="Traditional Arabic" w:cs="Traditional Arabic"/>
          <w:b/>
          <w:bCs/>
          <w:rtl/>
        </w:rPr>
        <w:t xml:space="preserve"> </w:t>
      </w:r>
      <w:r w:rsidRPr="00AB1DF1">
        <w:rPr>
          <w:rFonts w:ascii="Traditional Arabic" w:cs="Traditional Arabic" w:hint="eastAsia"/>
          <w:b/>
          <w:bCs/>
          <w:rtl/>
        </w:rPr>
        <w:t>شِسْعَ</w:t>
      </w:r>
      <w:r w:rsidRPr="00AB1DF1">
        <w:rPr>
          <w:rFonts w:ascii="Traditional Arabic" w:cs="Traditional Arabic"/>
          <w:b/>
          <w:bCs/>
          <w:rtl/>
        </w:rPr>
        <w:t xml:space="preserve"> </w:t>
      </w:r>
      <w:r w:rsidRPr="00AB1DF1">
        <w:rPr>
          <w:rFonts w:ascii="Traditional Arabic" w:cs="Traditional Arabic" w:hint="eastAsia"/>
          <w:b/>
          <w:bCs/>
          <w:rtl/>
        </w:rPr>
        <w:t>نَعْلِهِ</w:t>
      </w:r>
      <w:r w:rsidRPr="00AB1DF1">
        <w:rPr>
          <w:rFonts w:ascii="Traditional Arabic" w:cs="Traditional Arabic"/>
          <w:b/>
          <w:bCs/>
          <w:rtl/>
        </w:rPr>
        <w:t xml:space="preserve"> </w:t>
      </w:r>
      <w:r w:rsidRPr="00AB1DF1">
        <w:rPr>
          <w:rFonts w:ascii="Traditional Arabic" w:cs="Traditional Arabic" w:hint="eastAsia"/>
          <w:b/>
          <w:bCs/>
          <w:rtl/>
        </w:rPr>
        <w:t>إذَا</w:t>
      </w:r>
      <w:r w:rsidRPr="00AB1DF1">
        <w:rPr>
          <w:rFonts w:ascii="Traditional Arabic" w:cs="Traditional Arabic"/>
          <w:b/>
          <w:bCs/>
          <w:rtl/>
        </w:rPr>
        <w:t xml:space="preserve"> </w:t>
      </w:r>
      <w:r w:rsidRPr="00AB1DF1">
        <w:rPr>
          <w:rFonts w:ascii="Traditional Arabic" w:cs="Traditional Arabic" w:hint="eastAsia"/>
          <w:b/>
          <w:bCs/>
          <w:rtl/>
        </w:rPr>
        <w:t>انْقَطَعَ</w:t>
      </w:r>
      <w:r w:rsidRPr="00AB1DF1">
        <w:rPr>
          <w:rFonts w:cs="Traditional Arabic" w:hint="cs"/>
          <w:rtl/>
          <w:lang w:bidi="fa-IR"/>
        </w:rPr>
        <w:t>». «</w:t>
      </w:r>
      <w:r w:rsidRPr="00AB1DF1">
        <w:rPr>
          <w:rFonts w:hint="cs"/>
          <w:rtl/>
          <w:lang w:bidi="fa-IR"/>
        </w:rPr>
        <w:t>هر یک از شما باید همه</w:t>
      </w:r>
      <w:r w:rsidRPr="00AB1DF1">
        <w:rPr>
          <w:rFonts w:hint="eastAsia"/>
          <w:rtl/>
          <w:lang w:bidi="fa-IR"/>
        </w:rPr>
        <w:t>‌</w:t>
      </w:r>
      <w:r w:rsidRPr="00AB1DF1">
        <w:rPr>
          <w:rFonts w:hint="cs"/>
          <w:rtl/>
          <w:lang w:bidi="fa-IR"/>
        </w:rPr>
        <w:t>ی نیازمندی</w:t>
      </w:r>
      <w:r w:rsidRPr="00AB1DF1">
        <w:rPr>
          <w:rFonts w:hint="eastAsia"/>
          <w:rtl/>
          <w:lang w:bidi="fa-IR"/>
        </w:rPr>
        <w:t>‌</w:t>
      </w:r>
      <w:r w:rsidRPr="00AB1DF1">
        <w:rPr>
          <w:rFonts w:hint="cs"/>
          <w:rtl/>
          <w:lang w:bidi="fa-IR"/>
        </w:rPr>
        <w:t>هایش را از پروردگارش بخواهد، حتی اگر بند کفش او نیز پاره شد باید از خداوند بخواهد (بند کفش دیگری به او بدهد)</w:t>
      </w:r>
      <w:r w:rsidRPr="00AB1DF1">
        <w:rPr>
          <w:rFonts w:cs="Traditional Arabic" w:hint="cs"/>
          <w:rtl/>
          <w:lang w:bidi="fa-IR"/>
        </w:rPr>
        <w:t>».</w:t>
      </w:r>
      <w:r w:rsidRPr="005D220E">
        <w:rPr>
          <w:rFonts w:cs="B Lotus" w:hint="cs"/>
          <w:b/>
          <w:bCs/>
          <w:rtl/>
          <w:lang w:bidi="fa-IR"/>
        </w:rPr>
        <w:t xml:space="preserve"> </w:t>
      </w:r>
    </w:p>
    <w:p w:rsidR="00222BB6" w:rsidRPr="00AB1DF1" w:rsidRDefault="00222BB6" w:rsidP="00222BB6">
      <w:pPr>
        <w:ind w:firstLine="284"/>
        <w:jc w:val="both"/>
        <w:rPr>
          <w:rFonts w:hint="cs"/>
          <w:rtl/>
          <w:lang w:bidi="fa-IR"/>
        </w:rPr>
      </w:pPr>
      <w:r w:rsidRPr="00AB1DF1">
        <w:rPr>
          <w:rFonts w:hint="cs"/>
          <w:rtl/>
          <w:lang w:bidi="fa-IR"/>
        </w:rPr>
        <w:t xml:space="preserve">در قرآن مقدس است: </w:t>
      </w:r>
      <w:r w:rsidRPr="00AB1DF1">
        <w:rPr>
          <w:rFonts w:cs="Traditional Arabic" w:hint="cs"/>
          <w:sz w:val="32"/>
          <w:szCs w:val="32"/>
          <w:rtl/>
          <w:lang w:bidi="fa-IR"/>
        </w:rPr>
        <w:t>﴿</w:t>
      </w:r>
      <w:r w:rsidRPr="00F85423">
        <w:rPr>
          <w:sz w:val="22"/>
          <w:szCs w:val="22"/>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5" w:char="F073"/>
      </w:r>
      <w:r w:rsidRPr="00F85423">
        <w:rPr>
          <w:sz w:val="22"/>
          <w:szCs w:val="22"/>
        </w:rPr>
        <w:sym w:font="HQPB2" w:char="F039"/>
      </w:r>
      <w:r w:rsidRPr="00F85423">
        <w:rPr>
          <w:sz w:val="22"/>
          <w:szCs w:val="22"/>
        </w:rPr>
        <w:sym w:font="HQPB5" w:char="F072"/>
      </w:r>
      <w:r w:rsidRPr="00F85423">
        <w:rPr>
          <w:sz w:val="22"/>
          <w:szCs w:val="22"/>
        </w:rPr>
        <w:sym w:font="HQPB1" w:char="F027"/>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D"/>
      </w:r>
      <w:r w:rsidRPr="00F85423">
        <w:rPr>
          <w:sz w:val="22"/>
          <w:szCs w:val="22"/>
        </w:rPr>
        <w:sym w:font="HQPB4" w:char="F068"/>
      </w:r>
      <w:r w:rsidRPr="00F85423">
        <w:rPr>
          <w:sz w:val="22"/>
          <w:szCs w:val="22"/>
        </w:rPr>
        <w:sym w:font="HQPB2" w:char="F05F"/>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E"/>
      </w:r>
      <w:r w:rsidRPr="00F85423">
        <w:rPr>
          <w:sz w:val="22"/>
          <w:szCs w:val="22"/>
        </w:rPr>
        <w:sym w:font="HQPB4" w:char="F06F"/>
      </w:r>
      <w:r w:rsidRPr="00F85423">
        <w:rPr>
          <w:sz w:val="22"/>
          <w:szCs w:val="22"/>
        </w:rPr>
        <w:sym w:font="HQPB2" w:char="F054"/>
      </w:r>
      <w:r w:rsidRPr="00F85423">
        <w:rPr>
          <w:sz w:val="22"/>
          <w:szCs w:val="22"/>
        </w:rPr>
        <w:sym w:font="HQPB4" w:char="F0CE"/>
      </w:r>
      <w:r w:rsidRPr="00F85423">
        <w:rPr>
          <w:sz w:val="22"/>
          <w:szCs w:val="22"/>
        </w:rPr>
        <w:sym w:font="HQPB1" w:char="F02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EB"/>
      </w:r>
      <w:r w:rsidRPr="00F85423">
        <w:rPr>
          <w:sz w:val="22"/>
          <w:szCs w:val="22"/>
        </w:rPr>
        <w:sym w:font="HQPB1" w:char="F03D"/>
      </w:r>
      <w:r w:rsidRPr="00F85423">
        <w:rPr>
          <w:sz w:val="22"/>
          <w:szCs w:val="22"/>
        </w:rPr>
        <w:sym w:font="HQPB2" w:char="F083"/>
      </w:r>
      <w:r w:rsidRPr="00F85423">
        <w:rPr>
          <w:sz w:val="22"/>
          <w:szCs w:val="22"/>
        </w:rPr>
        <w:sym w:font="HQPB4" w:char="F0CC"/>
      </w:r>
      <w:r w:rsidRPr="00F85423">
        <w:rPr>
          <w:sz w:val="22"/>
          <w:szCs w:val="22"/>
        </w:rPr>
        <w:sym w:font="HQPB1" w:char="F08D"/>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DC"/>
      </w:r>
      <w:r w:rsidRPr="00F85423">
        <w:rPr>
          <w:sz w:val="22"/>
          <w:szCs w:val="22"/>
        </w:rPr>
        <w:sym w:font="HQPB1" w:char="F03D"/>
      </w:r>
      <w:r w:rsidRPr="00F85423">
        <w:rPr>
          <w:sz w:val="22"/>
          <w:szCs w:val="22"/>
        </w:rPr>
        <w:sym w:font="HQPB2" w:char="F08B"/>
      </w:r>
      <w:r w:rsidRPr="00F85423">
        <w:rPr>
          <w:sz w:val="22"/>
          <w:szCs w:val="22"/>
        </w:rPr>
        <w:sym w:font="HQPB4" w:char="F0C5"/>
      </w:r>
      <w:r w:rsidRPr="00F85423">
        <w:rPr>
          <w:sz w:val="22"/>
          <w:szCs w:val="22"/>
        </w:rPr>
        <w:sym w:font="HQPB1" w:char="F05F"/>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6E"/>
      </w:r>
      <w:r w:rsidRPr="00F85423">
        <w:rPr>
          <w:sz w:val="22"/>
          <w:szCs w:val="22"/>
        </w:rPr>
        <w:sym w:font="HQPB2" w:char="F06F"/>
      </w:r>
      <w:r w:rsidRPr="00F85423">
        <w:rPr>
          <w:sz w:val="22"/>
          <w:szCs w:val="22"/>
        </w:rPr>
        <w:sym w:font="HQPB5" w:char="F075"/>
      </w:r>
      <w:r w:rsidRPr="00F85423">
        <w:rPr>
          <w:sz w:val="22"/>
          <w:szCs w:val="22"/>
        </w:rPr>
        <w:sym w:font="HQPB2" w:char="F071"/>
      </w:r>
      <w:r w:rsidRPr="00F85423">
        <w:rPr>
          <w:sz w:val="22"/>
          <w:szCs w:val="22"/>
        </w:rPr>
        <w:sym w:font="HQPB4" w:char="F0F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4" w:char="F0C6"/>
      </w:r>
      <w:r w:rsidRPr="00F85423">
        <w:rPr>
          <w:sz w:val="22"/>
          <w:szCs w:val="22"/>
        </w:rPr>
        <w:sym w:font="HQPB1" w:char="F0ED"/>
      </w:r>
      <w:r w:rsidRPr="00F85423">
        <w:rPr>
          <w:sz w:val="22"/>
          <w:szCs w:val="22"/>
        </w:rPr>
        <w:sym w:font="HQPB1" w:char="F023"/>
      </w:r>
      <w:r w:rsidRPr="00F85423">
        <w:rPr>
          <w:sz w:val="22"/>
          <w:szCs w:val="22"/>
        </w:rPr>
        <w:sym w:font="HQPB4" w:char="F0A4"/>
      </w:r>
      <w:r w:rsidRPr="00F85423">
        <w:rPr>
          <w:sz w:val="22"/>
          <w:szCs w:val="22"/>
        </w:rPr>
        <w:sym w:font="HQPB3" w:char="F024"/>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1" w:char="F024"/>
      </w:r>
      <w:r w:rsidRPr="00F85423">
        <w:rPr>
          <w:sz w:val="22"/>
          <w:szCs w:val="22"/>
        </w:rPr>
        <w:sym w:font="HQPB5" w:char="F074"/>
      </w:r>
      <w:r w:rsidRPr="00F85423">
        <w:rPr>
          <w:sz w:val="22"/>
          <w:szCs w:val="22"/>
        </w:rPr>
        <w:sym w:font="HQPB1" w:char="F0E3"/>
      </w:r>
      <w:r w:rsidRPr="00F85423">
        <w:rPr>
          <w:sz w:val="22"/>
          <w:szCs w:val="22"/>
        </w:rPr>
        <w:sym w:font="HQPB5" w:char="F079"/>
      </w:r>
      <w:r w:rsidRPr="00F85423">
        <w:rPr>
          <w:sz w:val="22"/>
          <w:szCs w:val="22"/>
        </w:rPr>
        <w:sym w:font="HQPB1" w:char="F08A"/>
      </w:r>
      <w:r w:rsidRPr="00AB1DF1">
        <w:rPr>
          <w:rFonts w:cs="Traditional Arabic" w:hint="cs"/>
          <w:sz w:val="32"/>
          <w:szCs w:val="32"/>
          <w:rtl/>
          <w:lang w:bidi="fa-IR"/>
        </w:rPr>
        <w:t>﴾</w:t>
      </w:r>
      <w:r w:rsidRPr="00AB1DF1">
        <w:rPr>
          <w:lang w:bidi="fa-IR"/>
        </w:rPr>
        <w:t xml:space="preserve"> </w:t>
      </w:r>
      <w:r w:rsidRPr="00AB1DF1">
        <w:rPr>
          <w:rFonts w:hint="cs"/>
          <w:vertAlign w:val="superscript"/>
          <w:rtl/>
          <w:lang w:bidi="fa-IR"/>
        </w:rPr>
        <w:t>(</w:t>
      </w:r>
      <w:r w:rsidRPr="00AB1DF1">
        <w:rPr>
          <w:rStyle w:val="FootnoteReference"/>
          <w:rtl/>
          <w:lang w:bidi="fa-IR"/>
        </w:rPr>
        <w:footnoteReference w:id="91"/>
      </w:r>
      <w:r w:rsidRPr="00AB1DF1">
        <w:rPr>
          <w:rFonts w:hint="cs"/>
          <w:vertAlign w:val="superscript"/>
          <w:rtl/>
          <w:lang w:bidi="fa-IR"/>
        </w:rPr>
        <w:t>)</w:t>
      </w:r>
      <w:r w:rsidRPr="00AB1DF1">
        <w:rPr>
          <w:rFonts w:hint="cs"/>
          <w:rtl/>
          <w:lang w:bidi="fa-IR"/>
        </w:rPr>
        <w:t>.</w:t>
      </w:r>
    </w:p>
    <w:p w:rsidR="00222BB6" w:rsidRPr="00AB1DF1" w:rsidRDefault="00222BB6" w:rsidP="00BD039F">
      <w:pPr>
        <w:ind w:firstLine="284"/>
        <w:jc w:val="lowKashida"/>
        <w:rPr>
          <w:rFonts w:hint="cs"/>
          <w:rtl/>
          <w:lang w:bidi="fa-IR"/>
        </w:rPr>
      </w:pPr>
      <w:r w:rsidRPr="00AB1DF1">
        <w:rPr>
          <w:rFonts w:hint="cs"/>
          <w:rtl/>
          <w:lang w:bidi="fa-IR"/>
        </w:rPr>
        <w:t>ازین همه روایات ظاهر است که خداوند قدوس از دعاءخ</w:t>
      </w:r>
      <w:r w:rsidR="00BD039F" w:rsidRPr="00AB1DF1">
        <w:rPr>
          <w:rFonts w:hint="cs"/>
          <w:rtl/>
          <w:lang w:bidi="fa-IR"/>
        </w:rPr>
        <w:t>واستن بندة خود از او راضی می‌شو</w:t>
      </w:r>
      <w:r w:rsidRPr="00AB1DF1">
        <w:rPr>
          <w:rFonts w:hint="cs"/>
          <w:rtl/>
          <w:lang w:bidi="fa-IR"/>
        </w:rPr>
        <w:t xml:space="preserve">د و از نخواستن ناخوش‌شده </w:t>
      </w:r>
      <w:r w:rsidR="00BD039F" w:rsidRPr="00AB1DF1">
        <w:rPr>
          <w:rFonts w:hint="cs"/>
          <w:rtl/>
          <w:lang w:bidi="fa-IR"/>
        </w:rPr>
        <w:t>خشمگین می شود</w:t>
      </w:r>
      <w:r w:rsidRPr="00AB1DF1">
        <w:rPr>
          <w:rFonts w:hint="cs"/>
          <w:rtl/>
          <w:lang w:bidi="fa-IR"/>
        </w:rPr>
        <w:t>.</w:t>
      </w:r>
    </w:p>
    <w:p w:rsidR="00222BB6" w:rsidRPr="00AB1DF1" w:rsidRDefault="00222BB6" w:rsidP="00B6679A">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اما افسوس و صد افسوس است که مسلمانان امروز </w:t>
      </w:r>
      <w:r w:rsidR="00BD039F" w:rsidRPr="00AB1DF1">
        <w:rPr>
          <w:rFonts w:hint="cs"/>
          <w:rtl/>
          <w:lang w:bidi="fa-IR"/>
        </w:rPr>
        <w:t>-عوام بکثرت و بعضی از خواص-</w:t>
      </w:r>
      <w:r w:rsidR="00B6679A" w:rsidRPr="00AB1DF1">
        <w:rPr>
          <w:rFonts w:hint="cs"/>
          <w:rtl/>
          <w:lang w:bidi="fa-IR"/>
        </w:rPr>
        <w:t xml:space="preserve">از </w:t>
      </w:r>
      <w:r w:rsidRPr="00AB1DF1">
        <w:rPr>
          <w:rFonts w:hint="cs"/>
          <w:rtl/>
          <w:lang w:bidi="fa-IR"/>
        </w:rPr>
        <w:t>استدعاء از مخلوقاتِ بتمامه</w:t>
      </w:r>
      <w:r w:rsidR="00B6679A" w:rsidRPr="00AB1DF1">
        <w:rPr>
          <w:rFonts w:hint="cs"/>
          <w:rtl/>
          <w:lang w:bidi="fa-IR"/>
        </w:rPr>
        <w:t xml:space="preserve"> مصئون</w:t>
      </w:r>
      <w:r w:rsidRPr="00AB1DF1">
        <w:rPr>
          <w:rFonts w:hint="cs"/>
          <w:rtl/>
          <w:lang w:bidi="fa-IR"/>
        </w:rPr>
        <w:t xml:space="preserve"> نیستند، صاحب روح تحت تفسیر آیة وسیله می‌نویسد: ازین همه بزرگتر اینست که از مردگان و اصحابِ قبور طلب شفاء امراض و اغناء فقیر و رد ضال</w:t>
      </w:r>
      <w:r w:rsidR="00B6679A" w:rsidRPr="00AB1DF1">
        <w:rPr>
          <w:rFonts w:hint="cs"/>
          <w:rtl/>
          <w:lang w:bidi="fa-IR"/>
        </w:rPr>
        <w:t>ه</w:t>
      </w:r>
      <w:r w:rsidR="00B6679A" w:rsidRPr="00AB1DF1">
        <w:rPr>
          <w:rStyle w:val="FootnoteReference"/>
          <w:rtl/>
          <w:lang w:bidi="fa-IR"/>
        </w:rPr>
        <w:footnoteReference w:id="92"/>
      </w:r>
      <w:r w:rsidRPr="00AB1DF1">
        <w:rPr>
          <w:rFonts w:hint="cs"/>
          <w:rtl/>
          <w:lang w:bidi="fa-IR"/>
        </w:rPr>
        <w:t xml:space="preserve"> و آسانی هر امر مشکل می‌خواهند</w:t>
      </w:r>
      <w:r w:rsidR="00B6679A" w:rsidRPr="00AB1DF1">
        <w:rPr>
          <w:rFonts w:hint="cs"/>
          <w:rtl/>
          <w:lang w:bidi="fa-IR"/>
        </w:rPr>
        <w:t>،</w:t>
      </w:r>
      <w:r w:rsidRPr="00AB1DF1">
        <w:rPr>
          <w:rFonts w:hint="cs"/>
          <w:rtl/>
          <w:lang w:bidi="fa-IR"/>
        </w:rPr>
        <w:t xml:space="preserve"> </w:t>
      </w:r>
      <w:r w:rsidR="00B6679A" w:rsidRPr="00AB1DF1">
        <w:rPr>
          <w:rFonts w:hint="cs"/>
          <w:rtl/>
          <w:lang w:bidi="fa-IR"/>
        </w:rPr>
        <w:t xml:space="preserve">و </w:t>
      </w:r>
      <w:r w:rsidRPr="00AB1DF1">
        <w:rPr>
          <w:rFonts w:hint="cs"/>
          <w:rtl/>
          <w:lang w:bidi="fa-IR"/>
        </w:rPr>
        <w:t xml:space="preserve">شیاطین ایشان حدیثی دروغ که </w:t>
      </w:r>
      <w:r w:rsidRPr="00AB1DF1">
        <w:rPr>
          <w:rFonts w:cs="Traditional Arabic" w:hint="cs"/>
          <w:rtl/>
          <w:lang w:bidi="fa-IR"/>
        </w:rPr>
        <w:t>«</w:t>
      </w:r>
      <w:r w:rsidRPr="00AB1DF1">
        <w:rPr>
          <w:rFonts w:cs="Traditional Arabic" w:hint="cs"/>
          <w:b/>
          <w:bCs/>
          <w:rtl/>
        </w:rPr>
        <w:t>إذا اعتيكم الأمور فعليكم بأهل القبور</w:t>
      </w:r>
      <w:r w:rsidRPr="00AB1DF1">
        <w:rPr>
          <w:rFonts w:cs="Traditional Arabic" w:hint="cs"/>
          <w:rtl/>
          <w:lang w:bidi="fa-IR"/>
        </w:rPr>
        <w:t>»</w:t>
      </w:r>
      <w:r w:rsidR="00B6679A" w:rsidRPr="00AB1DF1">
        <w:rPr>
          <w:rStyle w:val="FootnoteReference"/>
          <w:rFonts w:cs="Traditional Arabic"/>
          <w:rtl/>
          <w:lang w:bidi="fa-IR"/>
        </w:rPr>
        <w:footnoteReference w:id="93"/>
      </w:r>
      <w:r w:rsidRPr="00AB1DF1">
        <w:rPr>
          <w:rFonts w:hint="cs"/>
          <w:rtl/>
          <w:lang w:bidi="fa-IR"/>
        </w:rPr>
        <w:t xml:space="preserve"> </w:t>
      </w:r>
      <w:r w:rsidR="00B6679A" w:rsidRPr="00AB1DF1">
        <w:rPr>
          <w:rFonts w:hint="cs"/>
          <w:rtl/>
          <w:lang w:bidi="fa-IR"/>
        </w:rPr>
        <w:t xml:space="preserve">بر آنها وحی می کنند. </w:t>
      </w:r>
      <w:r w:rsidRPr="00AB1DF1">
        <w:rPr>
          <w:rFonts w:hint="cs"/>
          <w:rtl/>
          <w:lang w:bidi="fa-IR"/>
        </w:rPr>
        <w:t xml:space="preserve">و این </w:t>
      </w:r>
      <w:r w:rsidR="00B6679A" w:rsidRPr="00AB1DF1">
        <w:rPr>
          <w:rFonts w:hint="cs"/>
          <w:rtl/>
          <w:lang w:bidi="fa-IR"/>
        </w:rPr>
        <w:t>روایت به اجماع‌دانندگان حدیث بهتان و دروغ</w:t>
      </w:r>
      <w:r w:rsidRPr="00AB1DF1">
        <w:rPr>
          <w:rFonts w:hint="cs"/>
          <w:rtl/>
          <w:lang w:bidi="fa-IR"/>
        </w:rPr>
        <w:t xml:space="preserve"> بر رسول الله </w:t>
      </w:r>
      <w:r w:rsidRPr="00AB1DF1">
        <w:rPr>
          <w:rFonts w:hint="cs"/>
          <w:lang w:bidi="fa-IR"/>
        </w:rPr>
        <w:sym w:font="AGA Arabesque" w:char="F072"/>
      </w:r>
      <w:r w:rsidR="00B6679A" w:rsidRPr="00AB1DF1">
        <w:rPr>
          <w:rFonts w:hint="cs"/>
          <w:rtl/>
          <w:lang w:bidi="fa-IR"/>
        </w:rPr>
        <w:t xml:space="preserve"> است. کسی از علماء آن را روایت نکرده و در هیچ کتاب حدیثی دیده نمی شود.</w:t>
      </w:r>
    </w:p>
    <w:p w:rsidR="00222BB6" w:rsidRPr="00AB1DF1" w:rsidRDefault="00B6679A" w:rsidP="00B6679A">
      <w:pPr>
        <w:ind w:firstLine="284"/>
        <w:jc w:val="lowKashida"/>
        <w:rPr>
          <w:rFonts w:hint="cs"/>
          <w:rtl/>
          <w:lang w:bidi="fa-IR"/>
        </w:rPr>
      </w:pPr>
      <w:r w:rsidRPr="00AB1DF1">
        <w:rPr>
          <w:rFonts w:hint="cs"/>
          <w:rtl/>
          <w:lang w:bidi="fa-IR"/>
        </w:rPr>
        <w:t>در حالی که</w:t>
      </w:r>
      <w:r w:rsidR="00222BB6" w:rsidRPr="00AB1DF1">
        <w:rPr>
          <w:rFonts w:hint="cs"/>
          <w:rtl/>
          <w:lang w:bidi="fa-IR"/>
        </w:rPr>
        <w:t xml:space="preserve"> آنحضرت </w:t>
      </w:r>
      <w:r w:rsidR="00222BB6" w:rsidRPr="00AB1DF1">
        <w:rPr>
          <w:rFonts w:hint="cs"/>
          <w:lang w:bidi="fa-IR"/>
        </w:rPr>
        <w:sym w:font="AGA Arabesque" w:char="F072"/>
      </w:r>
      <w:r w:rsidR="00222BB6" w:rsidRPr="00AB1DF1">
        <w:rPr>
          <w:rFonts w:hint="cs"/>
          <w:rtl/>
          <w:lang w:bidi="fa-IR"/>
        </w:rPr>
        <w:t xml:space="preserve"> </w:t>
      </w:r>
      <w:r w:rsidRPr="00AB1DF1">
        <w:rPr>
          <w:rFonts w:hint="cs"/>
          <w:rtl/>
          <w:lang w:bidi="fa-IR"/>
        </w:rPr>
        <w:t xml:space="preserve">از مسجد گرفتن قبور </w:t>
      </w:r>
      <w:r w:rsidR="00222BB6" w:rsidRPr="00AB1DF1">
        <w:rPr>
          <w:rFonts w:hint="cs"/>
          <w:rtl/>
          <w:lang w:bidi="fa-IR"/>
        </w:rPr>
        <w:t xml:space="preserve">نهی فرموده است </w:t>
      </w:r>
      <w:r w:rsidRPr="00AB1DF1">
        <w:rPr>
          <w:rFonts w:hint="cs"/>
          <w:rtl/>
          <w:lang w:bidi="fa-IR"/>
        </w:rPr>
        <w:t>و کسانی که این کار را انجام میدهند لعنت فرموده است</w:t>
      </w:r>
      <w:r w:rsidR="00222BB6" w:rsidRPr="00AB1DF1">
        <w:rPr>
          <w:rFonts w:hint="cs"/>
          <w:rtl/>
          <w:lang w:bidi="fa-IR"/>
        </w:rPr>
        <w:t xml:space="preserve">، پس چگونه </w:t>
      </w:r>
      <w:r w:rsidRPr="00AB1DF1">
        <w:rPr>
          <w:rFonts w:hint="cs"/>
          <w:rtl/>
          <w:lang w:bidi="fa-IR"/>
        </w:rPr>
        <w:t>امکان</w:t>
      </w:r>
      <w:r w:rsidR="00222BB6" w:rsidRPr="00AB1DF1">
        <w:rPr>
          <w:rFonts w:hint="cs"/>
          <w:rtl/>
          <w:lang w:bidi="fa-IR"/>
        </w:rPr>
        <w:t xml:space="preserve"> دارد که ا</w:t>
      </w:r>
      <w:r w:rsidRPr="00AB1DF1">
        <w:rPr>
          <w:rFonts w:hint="cs"/>
          <w:rtl/>
          <w:lang w:bidi="fa-IR"/>
        </w:rPr>
        <w:t>یشان</w:t>
      </w:r>
      <w:r w:rsidR="00222BB6" w:rsidRPr="00AB1DF1">
        <w:rPr>
          <w:rFonts w:hint="cs"/>
          <w:rtl/>
          <w:lang w:bidi="fa-IR"/>
        </w:rPr>
        <w:t xml:space="preserve"> ب</w:t>
      </w:r>
      <w:r w:rsidRPr="00AB1DF1">
        <w:rPr>
          <w:rFonts w:hint="cs"/>
          <w:rtl/>
          <w:lang w:bidi="fa-IR"/>
        </w:rPr>
        <w:t xml:space="preserve">ه </w:t>
      </w:r>
      <w:r w:rsidR="00222BB6" w:rsidRPr="00AB1DF1">
        <w:rPr>
          <w:rFonts w:hint="cs"/>
          <w:rtl/>
          <w:lang w:bidi="fa-IR"/>
        </w:rPr>
        <w:t>استغاثه از اربابِ قبور،</w:t>
      </w:r>
      <w:r w:rsidRPr="00AB1DF1">
        <w:rPr>
          <w:rFonts w:hint="cs"/>
          <w:rtl/>
          <w:lang w:bidi="fa-IR"/>
        </w:rPr>
        <w:t xml:space="preserve"> اجازت دهند؟!.</w:t>
      </w:r>
      <w:r w:rsidR="00222BB6" w:rsidRPr="00AB1DF1">
        <w:rPr>
          <w:rFonts w:hint="cs"/>
          <w:rtl/>
          <w:lang w:bidi="fa-IR"/>
        </w:rPr>
        <w:t xml:space="preserve"> سبحان الله این بهتان بزرگی است.</w:t>
      </w:r>
    </w:p>
    <w:p w:rsidR="00222BB6" w:rsidRPr="00AB1DF1" w:rsidRDefault="00222BB6" w:rsidP="00B6679A">
      <w:pPr>
        <w:ind w:firstLine="284"/>
        <w:jc w:val="lowKashida"/>
        <w:rPr>
          <w:rFonts w:hint="cs"/>
          <w:rtl/>
          <w:lang w:bidi="fa-IR"/>
        </w:rPr>
      </w:pPr>
      <w:r w:rsidRPr="00AB1DF1">
        <w:rPr>
          <w:rFonts w:hint="cs"/>
          <w:rtl/>
          <w:lang w:bidi="fa-IR"/>
        </w:rPr>
        <w:t xml:space="preserve">این چند خرافات منقول از مجاوران فسّاق بر قبور مروی و مشهور زبان‌های عوام و بعض خواص گردیده اند، عارف کبیر </w:t>
      </w:r>
      <w:r w:rsidR="00B6679A" w:rsidRPr="00AB1DF1">
        <w:rPr>
          <w:rFonts w:hint="cs"/>
          <w:rtl/>
          <w:lang w:bidi="fa-IR"/>
        </w:rPr>
        <w:t xml:space="preserve">شاه ولی الله </w:t>
      </w:r>
      <w:r w:rsidRPr="00AB1DF1">
        <w:rPr>
          <w:rFonts w:hint="cs"/>
          <w:rtl/>
          <w:lang w:bidi="fa-IR"/>
        </w:rPr>
        <w:t xml:space="preserve">دهلوی </w:t>
      </w:r>
      <w:r w:rsidRPr="00AB1DF1">
        <w:rPr>
          <w:rFonts w:cs="CTraditional Arabic" w:hint="cs"/>
          <w:rtl/>
          <w:lang w:bidi="fa-IR"/>
        </w:rPr>
        <w:t>/</w:t>
      </w:r>
      <w:r w:rsidRPr="00AB1DF1">
        <w:rPr>
          <w:rFonts w:hint="cs"/>
          <w:rtl/>
          <w:lang w:bidi="fa-IR"/>
        </w:rPr>
        <w:t xml:space="preserve"> می‌فرماید:</w:t>
      </w:r>
    </w:p>
    <w:p w:rsidR="00222BB6" w:rsidRPr="00AB1DF1" w:rsidRDefault="00222BB6" w:rsidP="004A64E4">
      <w:pPr>
        <w:ind w:firstLine="284"/>
        <w:jc w:val="lowKashida"/>
        <w:rPr>
          <w:rFonts w:hint="cs"/>
          <w:rtl/>
          <w:lang w:bidi="fa-IR"/>
        </w:rPr>
      </w:pPr>
      <w:r w:rsidRPr="00AB1DF1">
        <w:rPr>
          <w:rFonts w:hint="cs"/>
          <w:rtl/>
          <w:lang w:bidi="fa-IR"/>
        </w:rPr>
        <w:t xml:space="preserve">1- </w:t>
      </w:r>
      <w:r w:rsidRPr="00AB1DF1">
        <w:rPr>
          <w:rFonts w:cs="Traditional Arabic" w:hint="cs"/>
          <w:rtl/>
          <w:lang w:bidi="fa-IR"/>
        </w:rPr>
        <w:t>«</w:t>
      </w:r>
      <w:r w:rsidRPr="00AB1DF1">
        <w:rPr>
          <w:rFonts w:cs="Traditional Arabic" w:hint="cs"/>
          <w:b/>
          <w:bCs/>
          <w:rtl/>
        </w:rPr>
        <w:t>رواية، إذا تحيرتم في الأمور فاستعينوا بأهل القبور</w:t>
      </w:r>
      <w:r w:rsidRPr="00AB1DF1">
        <w:rPr>
          <w:rFonts w:cs="Traditional Arabic" w:hint="cs"/>
          <w:rtl/>
          <w:lang w:bidi="fa-IR"/>
        </w:rPr>
        <w:t>»</w:t>
      </w:r>
      <w:r w:rsidR="004A64E4" w:rsidRPr="00AB1DF1">
        <w:rPr>
          <w:rFonts w:hint="cs"/>
          <w:rtl/>
          <w:lang w:bidi="fa-IR"/>
        </w:rPr>
        <w:t xml:space="preserve"> </w:t>
      </w:r>
      <w:r w:rsidRPr="00AB1DF1">
        <w:rPr>
          <w:rFonts w:hint="cs"/>
          <w:rtl/>
          <w:lang w:bidi="fa-IR"/>
        </w:rPr>
        <w:t>از قول مجاوران</w:t>
      </w:r>
      <w:r w:rsidR="008736B6" w:rsidRPr="00AB1DF1">
        <w:rPr>
          <w:rStyle w:val="FootnoteReference"/>
          <w:rtl/>
          <w:lang w:bidi="fa-IR"/>
        </w:rPr>
        <w:footnoteReference w:id="94"/>
      </w:r>
      <w:r w:rsidRPr="00AB1DF1">
        <w:rPr>
          <w:rFonts w:hint="cs"/>
          <w:rtl/>
          <w:lang w:bidi="fa-IR"/>
        </w:rPr>
        <w:t xml:space="preserve"> حلو</w:t>
      </w:r>
      <w:r w:rsidR="008736B6" w:rsidRPr="00AB1DF1">
        <w:rPr>
          <w:rFonts w:hint="cs"/>
          <w:rtl/>
          <w:lang w:bidi="fa-IR"/>
        </w:rPr>
        <w:t>ا</w:t>
      </w:r>
      <w:r w:rsidRPr="00AB1DF1">
        <w:rPr>
          <w:rFonts w:hint="cs"/>
          <w:rtl/>
          <w:lang w:bidi="fa-IR"/>
        </w:rPr>
        <w:t xml:space="preserve"> خور و جالب نذر و نیاز است که افترا کرده اند.</w:t>
      </w:r>
    </w:p>
    <w:p w:rsidR="00222BB6" w:rsidRPr="00AB1DF1" w:rsidRDefault="00222BB6" w:rsidP="00222BB6">
      <w:pPr>
        <w:ind w:firstLine="284"/>
        <w:jc w:val="lowKashida"/>
        <w:rPr>
          <w:rFonts w:hint="cs"/>
          <w:rtl/>
          <w:lang w:bidi="fa-IR"/>
        </w:rPr>
      </w:pPr>
      <w:r w:rsidRPr="00AB1DF1">
        <w:rPr>
          <w:rFonts w:hint="cs"/>
          <w:rtl/>
          <w:lang w:bidi="fa-IR"/>
        </w:rPr>
        <w:t xml:space="preserve">2- مدد کن یا معین الدین چشتی </w:t>
      </w:r>
      <w:r w:rsidRPr="00AB1DF1">
        <w:rPr>
          <w:rFonts w:cs="Times New Roman" w:hint="cs"/>
          <w:rtl/>
          <w:lang w:bidi="fa-IR"/>
        </w:rPr>
        <w:t>–</w:t>
      </w:r>
      <w:r w:rsidRPr="00AB1DF1">
        <w:rPr>
          <w:rFonts w:hint="cs"/>
          <w:rtl/>
          <w:lang w:bidi="fa-IR"/>
        </w:rPr>
        <w:t xml:space="preserve"> بگرداب بلا افتاده کشتی.</w:t>
      </w:r>
    </w:p>
    <w:p w:rsidR="00222BB6" w:rsidRPr="00AB1DF1" w:rsidRDefault="00222BB6" w:rsidP="00222BB6">
      <w:pPr>
        <w:ind w:firstLine="284"/>
        <w:jc w:val="lowKashida"/>
        <w:rPr>
          <w:rFonts w:hint="cs"/>
          <w:rtl/>
          <w:lang w:bidi="fa-IR"/>
        </w:rPr>
      </w:pPr>
      <w:r w:rsidRPr="00AB1DF1">
        <w:rPr>
          <w:rFonts w:hint="cs"/>
          <w:rtl/>
          <w:lang w:bidi="fa-IR"/>
        </w:rPr>
        <w:t xml:space="preserve">3- امداد کن امداد کن از بند غم آزاد کن </w:t>
      </w:r>
      <w:r w:rsidRPr="00AB1DF1">
        <w:rPr>
          <w:rFonts w:cs="Times New Roman" w:hint="cs"/>
          <w:rtl/>
          <w:lang w:bidi="fa-IR"/>
        </w:rPr>
        <w:t>–</w:t>
      </w:r>
      <w:r w:rsidRPr="00AB1DF1">
        <w:rPr>
          <w:rFonts w:hint="cs"/>
          <w:rtl/>
          <w:lang w:bidi="fa-IR"/>
        </w:rPr>
        <w:t xml:space="preserve"> در دین و دنیا شاد کن یا شیخ عبدالقادرا.</w:t>
      </w:r>
    </w:p>
    <w:p w:rsidR="00222BB6" w:rsidRPr="00AB1DF1" w:rsidRDefault="00222BB6" w:rsidP="00222BB6">
      <w:pPr>
        <w:ind w:firstLine="284"/>
        <w:jc w:val="lowKashida"/>
        <w:rPr>
          <w:rFonts w:hint="cs"/>
          <w:rtl/>
          <w:lang w:bidi="fa-IR"/>
        </w:rPr>
      </w:pPr>
      <w:r w:rsidRPr="00AB1DF1">
        <w:rPr>
          <w:rFonts w:hint="cs"/>
          <w:rtl/>
          <w:lang w:bidi="fa-IR"/>
        </w:rPr>
        <w:t>4- یا بهاؤ الدین</w:t>
      </w:r>
      <w:r w:rsidR="008736B6" w:rsidRPr="00AB1DF1">
        <w:rPr>
          <w:rStyle w:val="FootnoteReference"/>
          <w:rtl/>
          <w:lang w:bidi="fa-IR"/>
        </w:rPr>
        <w:footnoteReference w:id="95"/>
      </w:r>
      <w:r w:rsidRPr="00AB1DF1">
        <w:rPr>
          <w:rFonts w:hint="cs"/>
          <w:rtl/>
          <w:lang w:bidi="fa-IR"/>
        </w:rPr>
        <w:t xml:space="preserve"> مشکل‌کشا مشکل ما را کُشا.</w:t>
      </w:r>
    </w:p>
    <w:p w:rsidR="00222BB6" w:rsidRPr="00AB1DF1" w:rsidRDefault="00222BB6" w:rsidP="00222BB6">
      <w:pPr>
        <w:ind w:firstLine="284"/>
        <w:jc w:val="lowKashida"/>
        <w:rPr>
          <w:rFonts w:hint="cs"/>
          <w:rtl/>
          <w:lang w:bidi="fa-IR"/>
        </w:rPr>
      </w:pPr>
      <w:r w:rsidRPr="00AB1DF1">
        <w:rPr>
          <w:rFonts w:hint="cs"/>
          <w:rtl/>
          <w:lang w:bidi="fa-IR"/>
        </w:rPr>
        <w:t>5- یا نظام الدین اولیاء</w:t>
      </w:r>
      <w:r w:rsidR="00DD4FDD" w:rsidRPr="00AB1DF1">
        <w:rPr>
          <w:rStyle w:val="FootnoteReference"/>
          <w:rtl/>
          <w:lang w:bidi="fa-IR"/>
        </w:rPr>
        <w:footnoteReference w:id="96"/>
      </w:r>
      <w:r w:rsidRPr="00AB1DF1">
        <w:rPr>
          <w:rFonts w:hint="cs"/>
          <w:rtl/>
          <w:lang w:bidi="fa-IR"/>
        </w:rPr>
        <w:t xml:space="preserve"> زری زر بخش.</w:t>
      </w:r>
    </w:p>
    <w:p w:rsidR="00222BB6" w:rsidRPr="00AB1DF1" w:rsidRDefault="00222BB6" w:rsidP="0023590C">
      <w:pPr>
        <w:ind w:firstLine="284"/>
        <w:jc w:val="lowKashida"/>
        <w:rPr>
          <w:rFonts w:hint="cs"/>
          <w:rtl/>
          <w:lang w:bidi="fa-IR"/>
        </w:rPr>
      </w:pPr>
      <w:r w:rsidRPr="00AB1DF1">
        <w:rPr>
          <w:rFonts w:hint="cs"/>
          <w:rtl/>
          <w:lang w:bidi="fa-IR"/>
        </w:rPr>
        <w:t>6- یا شیخ عبدالقادر جیلانی</w:t>
      </w:r>
      <w:r w:rsidR="0023590C" w:rsidRPr="00AB1DF1">
        <w:rPr>
          <w:rStyle w:val="FootnoteReference"/>
          <w:rtl/>
          <w:lang w:bidi="fa-IR"/>
        </w:rPr>
        <w:footnoteReference w:id="97"/>
      </w:r>
      <w:r w:rsidR="0023590C" w:rsidRPr="00AB1DF1">
        <w:rPr>
          <w:rFonts w:hint="cs"/>
          <w:rtl/>
          <w:lang w:bidi="fa-IR"/>
        </w:rPr>
        <w:t xml:space="preserve"> (غوث الأعظم)</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7- یا غریب‌شاه غریب‌نواز بر غریب خود بنواز.</w:t>
      </w:r>
    </w:p>
    <w:p w:rsidR="00222BB6" w:rsidRPr="00AB1DF1" w:rsidRDefault="00222BB6" w:rsidP="0048176C">
      <w:pPr>
        <w:ind w:firstLine="284"/>
        <w:jc w:val="lowKashida"/>
        <w:rPr>
          <w:rFonts w:hint="cs"/>
          <w:rtl/>
          <w:lang w:bidi="fa-IR"/>
        </w:rPr>
      </w:pPr>
      <w:r w:rsidRPr="00AB1DF1">
        <w:rPr>
          <w:rFonts w:hint="cs"/>
          <w:rtl/>
          <w:lang w:bidi="fa-IR"/>
        </w:rPr>
        <w:t>8- یا سیدی سید احمد رفاعی</w:t>
      </w:r>
      <w:r w:rsidR="00117A64" w:rsidRPr="00AB1DF1">
        <w:rPr>
          <w:rStyle w:val="FootnoteReference"/>
          <w:rtl/>
          <w:lang w:bidi="fa-IR"/>
        </w:rPr>
        <w:footnoteReference w:id="98"/>
      </w:r>
      <w:r w:rsidRPr="00AB1DF1">
        <w:rPr>
          <w:rFonts w:hint="cs"/>
          <w:rtl/>
          <w:lang w:bidi="fa-IR"/>
        </w:rPr>
        <w:t xml:space="preserve"> هر کار</w:t>
      </w:r>
      <w:r w:rsidR="0048176C" w:rsidRPr="00AB1DF1">
        <w:rPr>
          <w:rFonts w:hint="cs"/>
          <w:rtl/>
          <w:lang w:bidi="fa-IR"/>
        </w:rPr>
        <w:t xml:space="preserve"> </w:t>
      </w:r>
      <w:r w:rsidRPr="00AB1DF1">
        <w:rPr>
          <w:rFonts w:hint="cs"/>
          <w:rtl/>
          <w:lang w:bidi="fa-IR"/>
        </w:rPr>
        <w:t xml:space="preserve">ما </w:t>
      </w:r>
      <w:r w:rsidR="0048176C" w:rsidRPr="00AB1DF1">
        <w:rPr>
          <w:rFonts w:hint="cs"/>
          <w:rtl/>
          <w:lang w:bidi="fa-IR"/>
        </w:rPr>
        <w:t>درست</w:t>
      </w:r>
      <w:r w:rsidRPr="00AB1DF1">
        <w:rPr>
          <w:rFonts w:hint="cs"/>
          <w:rtl/>
          <w:lang w:bidi="fa-IR"/>
        </w:rPr>
        <w:t xml:space="preserve"> گردان.</w:t>
      </w:r>
    </w:p>
    <w:p w:rsidR="00222BB6" w:rsidRPr="00AB1DF1" w:rsidRDefault="00222BB6" w:rsidP="00222BB6">
      <w:pPr>
        <w:ind w:firstLine="284"/>
        <w:jc w:val="lowKashida"/>
        <w:rPr>
          <w:rFonts w:hint="cs"/>
          <w:rtl/>
          <w:lang w:bidi="fa-IR"/>
        </w:rPr>
      </w:pPr>
      <w:r w:rsidRPr="00AB1DF1">
        <w:rPr>
          <w:rFonts w:hint="cs"/>
          <w:rtl/>
          <w:lang w:bidi="fa-IR"/>
        </w:rPr>
        <w:t>9- یا سیدی سید احمد علون رد علی</w:t>
      </w:r>
      <w:r w:rsidR="0048176C" w:rsidRPr="00AB1DF1">
        <w:rPr>
          <w:rFonts w:hint="cs"/>
          <w:rtl/>
          <w:lang w:bidi="fa-IR"/>
        </w:rPr>
        <w:t>ّ</w:t>
      </w:r>
      <w:r w:rsidRPr="00AB1DF1">
        <w:rPr>
          <w:rFonts w:hint="cs"/>
          <w:rtl/>
          <w:lang w:bidi="fa-IR"/>
        </w:rPr>
        <w:t xml:space="preserve"> ضالتی</w:t>
      </w:r>
      <w:r w:rsidR="0048176C" w:rsidRPr="00AB1DF1">
        <w:rPr>
          <w:rStyle w:val="FootnoteReference"/>
          <w:rtl/>
          <w:lang w:bidi="fa-IR"/>
        </w:rPr>
        <w:footnoteReference w:id="99"/>
      </w:r>
      <w:r w:rsidRPr="00AB1DF1">
        <w:rPr>
          <w:rFonts w:hint="cs"/>
          <w:rtl/>
          <w:lang w:bidi="fa-IR"/>
        </w:rPr>
        <w:t>.</w:t>
      </w:r>
    </w:p>
    <w:p w:rsidR="00222BB6" w:rsidRPr="00AB1DF1" w:rsidRDefault="00222BB6" w:rsidP="000E186C">
      <w:pPr>
        <w:ind w:firstLine="284"/>
        <w:jc w:val="lowKashida"/>
        <w:rPr>
          <w:rFonts w:hint="cs"/>
          <w:rtl/>
          <w:lang w:bidi="fa-IR"/>
        </w:rPr>
      </w:pPr>
      <w:r w:rsidRPr="00AB1DF1">
        <w:rPr>
          <w:rFonts w:hint="cs"/>
          <w:rtl/>
          <w:lang w:bidi="fa-IR"/>
        </w:rPr>
        <w:t>غرض این همه شرک و قول مجاوران فساق و بی‌ایمان ا</w:t>
      </w:r>
      <w:r w:rsidR="0002205F" w:rsidRPr="00AB1DF1">
        <w:rPr>
          <w:rFonts w:hint="cs"/>
          <w:rtl/>
          <w:lang w:bidi="fa-IR"/>
        </w:rPr>
        <w:t>ست</w:t>
      </w:r>
      <w:r w:rsidRPr="00AB1DF1">
        <w:rPr>
          <w:rFonts w:hint="cs"/>
          <w:rtl/>
          <w:lang w:bidi="fa-IR"/>
        </w:rPr>
        <w:t xml:space="preserve"> که برای پیداکردن پول و حلوا این قدر دام صیادی انداخته و کند</w:t>
      </w:r>
      <w:r w:rsidR="000E186C" w:rsidRPr="00AB1DF1">
        <w:rPr>
          <w:rFonts w:hint="cs"/>
          <w:rtl/>
          <w:lang w:bidi="fa-IR"/>
        </w:rPr>
        <w:t>ة</w:t>
      </w:r>
      <w:r w:rsidRPr="00AB1DF1">
        <w:rPr>
          <w:rFonts w:hint="cs"/>
          <w:rtl/>
          <w:lang w:bidi="fa-IR"/>
        </w:rPr>
        <w:t xml:space="preserve"> ناتراشیدة هوچی گری خود تراشیده اند </w:t>
      </w:r>
      <w:r w:rsidR="000E186C" w:rsidRPr="00AB1DF1">
        <w:rPr>
          <w:rFonts w:hint="cs"/>
          <w:rtl/>
          <w:lang w:bidi="fa-IR"/>
        </w:rPr>
        <w:t>تا شریعت اسلامی را به افکار پلید خود دگرگون نمایند.</w:t>
      </w:r>
      <w:r w:rsidRPr="00AB1DF1">
        <w:rPr>
          <w:rFonts w:hint="cs"/>
          <w:rtl/>
          <w:lang w:bidi="fa-IR"/>
        </w:rPr>
        <w:t xml:space="preserve">  بسیاری از عوام و خواص را درین شصت خود معلق کرده و </w:t>
      </w:r>
      <w:r w:rsidR="000E186C" w:rsidRPr="00AB1DF1">
        <w:rPr>
          <w:rFonts w:hint="cs"/>
          <w:rtl/>
          <w:lang w:bidi="fa-IR"/>
        </w:rPr>
        <w:t>از آن ها بهره وری می کن</w:t>
      </w:r>
      <w:r w:rsidRPr="00AB1DF1">
        <w:rPr>
          <w:rFonts w:hint="cs"/>
          <w:rtl/>
          <w:lang w:bidi="fa-IR"/>
        </w:rPr>
        <w:t xml:space="preserve">ند و هدف ‌شان، فقط و فقط حصول دنیا و تخریب دین بوده و به همین </w:t>
      </w:r>
      <w:r w:rsidR="000E186C" w:rsidRPr="00AB1DF1">
        <w:rPr>
          <w:rFonts w:hint="cs"/>
          <w:rtl/>
          <w:lang w:bidi="fa-IR"/>
        </w:rPr>
        <w:t xml:space="preserve">گفته های </w:t>
      </w:r>
      <w:r w:rsidRPr="00AB1DF1">
        <w:rPr>
          <w:rFonts w:hint="cs"/>
          <w:rtl/>
          <w:lang w:bidi="fa-IR"/>
        </w:rPr>
        <w:t>بی‌معنی هزاران نفوس بی‌شعور همچون پروانه بران، جان و ایمان خود</w:t>
      </w:r>
      <w:r w:rsidR="000E186C" w:rsidRPr="00AB1DF1">
        <w:rPr>
          <w:rFonts w:hint="cs"/>
          <w:rtl/>
          <w:lang w:bidi="fa-IR"/>
        </w:rPr>
        <w:t xml:space="preserve"> به آنان</w:t>
      </w:r>
      <w:r w:rsidRPr="00AB1DF1">
        <w:rPr>
          <w:rFonts w:hint="cs"/>
          <w:rtl/>
          <w:lang w:bidi="fa-IR"/>
        </w:rPr>
        <w:t xml:space="preserve"> باخته اند.</w:t>
      </w:r>
    </w:p>
    <w:p w:rsidR="00222BB6" w:rsidRPr="00AB1DF1" w:rsidRDefault="00222BB6" w:rsidP="000E186C">
      <w:pPr>
        <w:ind w:firstLine="284"/>
        <w:jc w:val="lowKashida"/>
        <w:rPr>
          <w:rFonts w:hint="cs"/>
          <w:rtl/>
          <w:lang w:bidi="fa-IR"/>
        </w:rPr>
      </w:pPr>
      <w:r w:rsidRPr="005D220E">
        <w:rPr>
          <w:rFonts w:cs="B Lotus" w:hint="cs"/>
          <w:b/>
          <w:bCs/>
          <w:rtl/>
          <w:lang w:bidi="fa-IR"/>
        </w:rPr>
        <w:t>استغاثه بالمخلوق:</w:t>
      </w:r>
      <w:r w:rsidR="000E186C" w:rsidRPr="00AB1DF1">
        <w:rPr>
          <w:rFonts w:hint="cs"/>
          <w:rtl/>
          <w:lang w:bidi="fa-IR"/>
        </w:rPr>
        <w:t xml:space="preserve"> 1- شیخ عارف کبیر</w:t>
      </w:r>
      <w:r w:rsidRPr="00AB1DF1">
        <w:rPr>
          <w:rFonts w:hint="cs"/>
          <w:rtl/>
          <w:lang w:bidi="fa-IR"/>
        </w:rPr>
        <w:t xml:space="preserve"> محدث دهلوی </w:t>
      </w:r>
      <w:r w:rsidRPr="00AB1DF1">
        <w:rPr>
          <w:rFonts w:cs="CTraditional Arabic" w:hint="cs"/>
          <w:rtl/>
          <w:lang w:bidi="fa-IR"/>
        </w:rPr>
        <w:t>/</w:t>
      </w:r>
      <w:r w:rsidRPr="00AB1DF1">
        <w:rPr>
          <w:rFonts w:hint="cs"/>
          <w:rtl/>
          <w:lang w:bidi="fa-IR"/>
        </w:rPr>
        <w:t xml:space="preserve"> در</w:t>
      </w:r>
      <w:r w:rsidRPr="00AB1DF1">
        <w:rPr>
          <w:rFonts w:cs="CTraditional Arabic" w:hint="cs"/>
          <w:rtl/>
          <w:lang w:bidi="fa-IR"/>
        </w:rPr>
        <w:t>«</w:t>
      </w:r>
      <w:r w:rsidRPr="00AB1DF1">
        <w:rPr>
          <w:rFonts w:hint="cs"/>
          <w:rtl/>
          <w:lang w:bidi="fa-IR"/>
        </w:rPr>
        <w:t>خیر کثیر</w:t>
      </w:r>
      <w:r w:rsidRPr="00AB1DF1">
        <w:rPr>
          <w:rFonts w:cs="CTraditional Arabic" w:hint="cs"/>
          <w:rtl/>
          <w:lang w:bidi="fa-IR"/>
        </w:rPr>
        <w:t>»</w:t>
      </w:r>
      <w:r w:rsidRPr="00AB1DF1">
        <w:rPr>
          <w:rFonts w:hint="cs"/>
          <w:rtl/>
          <w:lang w:bidi="fa-IR"/>
        </w:rPr>
        <w:t xml:space="preserve"> رقمطراز است: </w:t>
      </w:r>
      <w:r w:rsidRPr="00AB1DF1">
        <w:rPr>
          <w:rFonts w:cs="Traditional Arabic" w:hint="cs"/>
          <w:rtl/>
          <w:lang w:bidi="fa-IR"/>
        </w:rPr>
        <w:t>«</w:t>
      </w:r>
      <w:r w:rsidRPr="00AB1DF1">
        <w:rPr>
          <w:rFonts w:cs="Traditional Arabic" w:hint="cs"/>
          <w:b/>
          <w:bCs/>
          <w:rtl/>
        </w:rPr>
        <w:t>واعلم أن طلب الحوائج من الموتى عالما بأنه سبب لا ينحاحها كفر والناس اليوم فيها منهمكون</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 xml:space="preserve">بدان </w:t>
      </w:r>
      <w:r w:rsidR="000E186C" w:rsidRPr="00AB1DF1">
        <w:rPr>
          <w:rFonts w:hint="cs"/>
          <w:rtl/>
          <w:lang w:bidi="fa-IR"/>
        </w:rPr>
        <w:t xml:space="preserve">که </w:t>
      </w:r>
      <w:r w:rsidRPr="00AB1DF1">
        <w:rPr>
          <w:rFonts w:hint="cs"/>
          <w:rtl/>
          <w:lang w:bidi="fa-IR"/>
        </w:rPr>
        <w:t>درخواست نیازمندی</w:t>
      </w:r>
      <w:r w:rsidRPr="00AB1DF1">
        <w:rPr>
          <w:rFonts w:hint="eastAsia"/>
          <w:rtl/>
          <w:lang w:bidi="fa-IR"/>
        </w:rPr>
        <w:t>‌</w:t>
      </w:r>
      <w:r w:rsidRPr="00AB1DF1">
        <w:rPr>
          <w:rFonts w:hint="cs"/>
          <w:rtl/>
          <w:lang w:bidi="fa-IR"/>
        </w:rPr>
        <w:t>ها از مرده</w:t>
      </w:r>
      <w:r w:rsidRPr="00AB1DF1">
        <w:rPr>
          <w:rFonts w:hint="eastAsia"/>
          <w:rtl/>
          <w:lang w:bidi="fa-IR"/>
        </w:rPr>
        <w:t>‌</w:t>
      </w:r>
      <w:r w:rsidRPr="00AB1DF1">
        <w:rPr>
          <w:rFonts w:hint="cs"/>
          <w:rtl/>
          <w:lang w:bidi="fa-IR"/>
        </w:rPr>
        <w:t>ها، اگر بداند که آن سببی است که (شر را) دور می</w:t>
      </w:r>
      <w:r w:rsidRPr="00AB1DF1">
        <w:rPr>
          <w:rFonts w:hint="eastAsia"/>
          <w:rtl/>
          <w:lang w:bidi="fa-IR"/>
        </w:rPr>
        <w:t>‌</w:t>
      </w:r>
      <w:r w:rsidRPr="00AB1DF1">
        <w:rPr>
          <w:rFonts w:hint="cs"/>
          <w:rtl/>
          <w:lang w:bidi="fa-IR"/>
        </w:rPr>
        <w:t>کند کفر است، و مردم امروزه در این کار (درخواست از مرده</w:t>
      </w:r>
      <w:r w:rsidRPr="00AB1DF1">
        <w:rPr>
          <w:rFonts w:hint="eastAsia"/>
          <w:rtl/>
          <w:lang w:bidi="fa-IR"/>
        </w:rPr>
        <w:t>‌</w:t>
      </w:r>
      <w:r w:rsidRPr="00AB1DF1">
        <w:rPr>
          <w:rFonts w:hint="cs"/>
          <w:rtl/>
          <w:lang w:bidi="fa-IR"/>
        </w:rPr>
        <w:t>ها) غرق گشته اند</w:t>
      </w:r>
      <w:r w:rsidRPr="00AB1DF1">
        <w:rPr>
          <w:rFonts w:cs="Traditional Arabic"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2- فقیه ابولیث سمرقندی </w:t>
      </w:r>
      <w:r w:rsidRPr="00AB1DF1">
        <w:rPr>
          <w:rFonts w:cs="CTraditional Arabic" w:hint="cs"/>
          <w:rtl/>
          <w:lang w:bidi="fa-IR"/>
        </w:rPr>
        <w:t>/</w:t>
      </w:r>
      <w:r w:rsidRPr="00AB1DF1">
        <w:rPr>
          <w:rFonts w:hint="cs"/>
          <w:rtl/>
          <w:lang w:bidi="fa-IR"/>
        </w:rPr>
        <w:t xml:space="preserve"> در بستان العارفین باب 24 می‌فرماید: </w:t>
      </w:r>
      <w:r w:rsidRPr="00AB1DF1">
        <w:rPr>
          <w:rFonts w:cs="Traditional Arabic" w:hint="cs"/>
          <w:rtl/>
          <w:lang w:bidi="fa-IR"/>
        </w:rPr>
        <w:t>«</w:t>
      </w:r>
      <w:r w:rsidRPr="00AB1DF1">
        <w:rPr>
          <w:rFonts w:cs="Traditional Arabic" w:hint="cs"/>
          <w:b/>
          <w:bCs/>
          <w:rtl/>
        </w:rPr>
        <w:t>الاستعاذة من المخلوق لا تغني من شيء</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پناه جستن به مخلوق دردی را دوا نمی</w:t>
      </w:r>
      <w:r w:rsidRPr="00AB1DF1">
        <w:rPr>
          <w:rFonts w:hint="eastAsia"/>
          <w:rtl/>
          <w:lang w:bidi="fa-IR"/>
        </w:rPr>
        <w:t>‌</w:t>
      </w:r>
      <w:r w:rsidRPr="00AB1DF1">
        <w:rPr>
          <w:rFonts w:hint="cs"/>
          <w:rtl/>
          <w:lang w:bidi="fa-IR"/>
        </w:rPr>
        <w:t>کند</w:t>
      </w:r>
      <w:r w:rsidRPr="00AB1DF1">
        <w:rPr>
          <w:rFonts w:cs="Traditional Arabic" w:hint="cs"/>
          <w:rtl/>
          <w:lang w:bidi="fa-IR"/>
        </w:rPr>
        <w:t>».</w:t>
      </w:r>
    </w:p>
    <w:p w:rsidR="00222BB6" w:rsidRPr="00AB1DF1" w:rsidRDefault="00222BB6" w:rsidP="00FB63B5">
      <w:pPr>
        <w:ind w:firstLine="284"/>
        <w:jc w:val="lowKashida"/>
        <w:rPr>
          <w:rFonts w:hint="cs"/>
          <w:rtl/>
          <w:lang w:bidi="fa-IR"/>
        </w:rPr>
      </w:pPr>
      <w:r w:rsidRPr="00AB1DF1">
        <w:rPr>
          <w:rFonts w:hint="cs"/>
          <w:rtl/>
          <w:lang w:bidi="fa-IR"/>
        </w:rPr>
        <w:t>3- بایزید بسطامی</w:t>
      </w:r>
      <w:r w:rsidR="000E186C" w:rsidRPr="00AB1DF1">
        <w:rPr>
          <w:rStyle w:val="FootnoteReference"/>
          <w:rtl/>
          <w:lang w:bidi="fa-IR"/>
        </w:rPr>
        <w:footnoteReference w:id="100"/>
      </w:r>
      <w:r w:rsidRPr="00AB1DF1">
        <w:rPr>
          <w:rFonts w:hint="cs"/>
          <w:rtl/>
          <w:lang w:bidi="fa-IR"/>
        </w:rPr>
        <w:t xml:space="preserve"> می‌فرماید: </w:t>
      </w:r>
      <w:r w:rsidRPr="00AB1DF1">
        <w:rPr>
          <w:rFonts w:cs="Traditional Arabic" w:hint="cs"/>
          <w:rtl/>
          <w:lang w:bidi="fa-IR"/>
        </w:rPr>
        <w:t>«</w:t>
      </w:r>
      <w:r w:rsidRPr="00AB1DF1">
        <w:rPr>
          <w:rFonts w:cs="Traditional Arabic" w:hint="cs"/>
          <w:b/>
          <w:bCs/>
          <w:rtl/>
        </w:rPr>
        <w:t>استغاثة المخلوق بالمخلوق كاستغاثة المسجون بالمسجون</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کمک خواستن بنده از بنده مانند کمک خواستن زندانی از زندانی است</w:t>
      </w:r>
      <w:r w:rsidRPr="00AB1DF1">
        <w:rPr>
          <w:rFonts w:cs="Traditional Arabic" w:hint="cs"/>
          <w:rtl/>
          <w:lang w:bidi="fa-IR"/>
        </w:rPr>
        <w:t>».</w:t>
      </w:r>
    </w:p>
    <w:p w:rsidR="00222BB6" w:rsidRPr="00AB1DF1" w:rsidRDefault="00222BB6" w:rsidP="00FB63B5">
      <w:pPr>
        <w:ind w:firstLine="284"/>
        <w:jc w:val="lowKashida"/>
        <w:rPr>
          <w:rFonts w:hint="cs"/>
          <w:rtl/>
          <w:lang w:bidi="fa-IR"/>
        </w:rPr>
      </w:pPr>
      <w:r w:rsidRPr="00AB1DF1">
        <w:rPr>
          <w:rFonts w:hint="cs"/>
          <w:rtl/>
          <w:lang w:bidi="fa-IR"/>
        </w:rPr>
        <w:t xml:space="preserve">4- سجاد زین العابدین </w:t>
      </w:r>
      <w:r w:rsidRPr="00AB1DF1">
        <w:rPr>
          <w:rFonts w:hint="cs"/>
          <w:lang w:bidi="fa-IR"/>
        </w:rPr>
        <w:sym w:font="AGA Arabesque" w:char="F074"/>
      </w:r>
      <w:r w:rsidRPr="00AB1DF1">
        <w:rPr>
          <w:rFonts w:hint="cs"/>
          <w:rtl/>
          <w:lang w:bidi="fa-IR"/>
        </w:rPr>
        <w:t xml:space="preserve"> می‌فرماید: </w:t>
      </w:r>
      <w:r w:rsidRPr="00AB1DF1">
        <w:rPr>
          <w:rFonts w:cs="Traditional Arabic" w:hint="cs"/>
          <w:rtl/>
          <w:lang w:bidi="fa-IR"/>
        </w:rPr>
        <w:t>«</w:t>
      </w:r>
      <w:r w:rsidRPr="00AB1DF1">
        <w:rPr>
          <w:rFonts w:cs="Traditional Arabic" w:hint="cs"/>
          <w:b/>
          <w:bCs/>
          <w:rtl/>
        </w:rPr>
        <w:t>الاستغاثة بالمخلوق سفه في رأيه وضلة في عقله</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کمک خواستن از بنده علامت نادانی و کم خردی است</w:t>
      </w:r>
      <w:r w:rsidRPr="00AB1DF1">
        <w:rPr>
          <w:rFonts w:cs="Traditional Arabic" w:hint="cs"/>
          <w:rtl/>
          <w:lang w:bidi="fa-IR"/>
        </w:rPr>
        <w:t>»</w:t>
      </w:r>
      <w:r w:rsidRPr="005D220E">
        <w:rPr>
          <w:rFonts w:cs="B Lotus" w:hint="cs"/>
          <w:b/>
          <w:bCs/>
          <w:rtl/>
          <w:lang w:bidi="fa-IR"/>
        </w:rPr>
        <w:t xml:space="preserve"> </w:t>
      </w:r>
      <w:r w:rsidRPr="00AB1DF1">
        <w:rPr>
          <w:rFonts w:hint="cs"/>
          <w:rtl/>
          <w:lang w:bidi="fa-IR"/>
        </w:rPr>
        <w:t>روح تفسیر آیة و</w:t>
      </w:r>
      <w:r w:rsidRPr="00AB1DF1">
        <w:rPr>
          <w:rFonts w:cs="B Badr" w:hint="cs"/>
          <w:rtl/>
          <w:lang w:bidi="fa-IR"/>
        </w:rPr>
        <w:t>سیلة</w:t>
      </w:r>
      <w:r w:rsidRPr="00AB1DF1">
        <w:rPr>
          <w:rFonts w:hint="cs"/>
          <w:rtl/>
          <w:lang w:bidi="fa-IR"/>
        </w:rPr>
        <w:t>.</w:t>
      </w:r>
    </w:p>
    <w:p w:rsidR="00222BB6" w:rsidRPr="00AB1DF1" w:rsidRDefault="00222BB6" w:rsidP="00070A18">
      <w:pPr>
        <w:ind w:firstLine="284"/>
        <w:jc w:val="lowKashida"/>
        <w:rPr>
          <w:rFonts w:hint="cs"/>
          <w:rtl/>
          <w:lang w:bidi="fa-IR"/>
        </w:rPr>
      </w:pPr>
      <w:r w:rsidRPr="00AB1DF1">
        <w:rPr>
          <w:rFonts w:hint="cs"/>
          <w:rtl/>
          <w:lang w:bidi="fa-IR"/>
        </w:rPr>
        <w:t xml:space="preserve">5- شیخ عبدالقادر جیلانی می‌فرماید: </w:t>
      </w:r>
      <w:r w:rsidRPr="00AB1DF1">
        <w:rPr>
          <w:rFonts w:cs="Traditional Arabic" w:hint="cs"/>
          <w:rtl/>
          <w:lang w:bidi="fa-IR"/>
        </w:rPr>
        <w:t>«</w:t>
      </w:r>
      <w:r w:rsidRPr="00AB1DF1">
        <w:rPr>
          <w:rFonts w:cs="Traditional Arabic" w:hint="cs"/>
          <w:b/>
          <w:bCs/>
          <w:rtl/>
        </w:rPr>
        <w:t>وحقيقة الفقر أن لا تفتقر إلا من هو مثلك</w:t>
      </w:r>
      <w:r w:rsidRPr="00AB1DF1">
        <w:rPr>
          <w:rFonts w:cs="Traditional Arabic" w:hint="cs"/>
          <w:rtl/>
          <w:lang w:bidi="fa-IR"/>
        </w:rPr>
        <w:t>»</w:t>
      </w:r>
      <w:r w:rsidRPr="00AB1DF1">
        <w:rPr>
          <w:rFonts w:hint="cs"/>
          <w:rtl/>
          <w:lang w:bidi="fa-IR"/>
        </w:rPr>
        <w:t xml:space="preserve"> فتوح الغیب مقاله 75. </w:t>
      </w:r>
      <w:r w:rsidRPr="00AB1DF1">
        <w:rPr>
          <w:rFonts w:cs="Traditional Arabic" w:hint="cs"/>
          <w:rtl/>
          <w:lang w:bidi="fa-IR"/>
        </w:rPr>
        <w:t>«</w:t>
      </w:r>
      <w:r w:rsidRPr="00AB1DF1">
        <w:rPr>
          <w:rFonts w:hint="cs"/>
          <w:rtl/>
          <w:lang w:bidi="fa-IR"/>
        </w:rPr>
        <w:t>حقیقت فقر اینست که به بنده</w:t>
      </w:r>
      <w:r w:rsidRPr="00AB1DF1">
        <w:rPr>
          <w:rFonts w:hint="eastAsia"/>
          <w:rtl/>
          <w:lang w:bidi="fa-IR"/>
        </w:rPr>
        <w:t>‌</w:t>
      </w:r>
      <w:r w:rsidRPr="00AB1DF1">
        <w:rPr>
          <w:rFonts w:hint="cs"/>
          <w:rtl/>
          <w:lang w:bidi="fa-IR"/>
        </w:rPr>
        <w:t>ی همانند خود فقیر باشی</w:t>
      </w:r>
      <w:r w:rsidRPr="00AB1DF1">
        <w:rPr>
          <w:rFonts w:cs="Traditional Arabic" w:hint="cs"/>
          <w:rtl/>
          <w:lang w:bidi="fa-IR"/>
        </w:rPr>
        <w:t>»</w:t>
      </w:r>
      <w:r w:rsidRPr="005D220E">
        <w:rPr>
          <w:rFonts w:cs="B Lotus" w:hint="cs"/>
          <w:b/>
          <w:b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6- علامه محمد بشیر السهوانی </w:t>
      </w:r>
      <w:r w:rsidRPr="00AB1DF1">
        <w:rPr>
          <w:rFonts w:cs="CTraditional Arabic" w:hint="cs"/>
          <w:rtl/>
          <w:lang w:bidi="fa-IR"/>
        </w:rPr>
        <w:t>/</w:t>
      </w:r>
      <w:r w:rsidRPr="00AB1DF1">
        <w:rPr>
          <w:rFonts w:hint="cs"/>
          <w:rtl/>
          <w:lang w:bidi="fa-IR"/>
        </w:rPr>
        <w:t xml:space="preserve"> می‌فرماید: </w:t>
      </w:r>
      <w:r w:rsidRPr="00AB1DF1">
        <w:rPr>
          <w:rFonts w:cs="Traditional Arabic" w:hint="cs"/>
          <w:rtl/>
          <w:lang w:bidi="fa-IR"/>
        </w:rPr>
        <w:t>«</w:t>
      </w:r>
      <w:r w:rsidRPr="00AB1DF1">
        <w:rPr>
          <w:rFonts w:cs="Traditional Arabic" w:hint="cs"/>
          <w:b/>
          <w:bCs/>
          <w:rtl/>
        </w:rPr>
        <w:t>استغاثة المخلوق بالمخلوق كاستغاثة المسجون بالمسجون</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کمک خواستن مخلوق از مخلوق مانند کمک خواستن دیوانه از دیوانه است</w:t>
      </w:r>
      <w:r w:rsidRPr="00AB1DF1">
        <w:rPr>
          <w:rFonts w:cs="Traditional Arabic" w:hint="cs"/>
          <w:rtl/>
          <w:lang w:bidi="fa-IR"/>
        </w:rPr>
        <w:t>».</w:t>
      </w:r>
    </w:p>
    <w:p w:rsidR="00222BB6" w:rsidRPr="00AB1DF1" w:rsidRDefault="00222BB6" w:rsidP="00222BB6">
      <w:pPr>
        <w:ind w:firstLine="284"/>
        <w:jc w:val="lowKashida"/>
        <w:rPr>
          <w:rtl/>
          <w:lang w:bidi="fa-IR"/>
        </w:rPr>
      </w:pPr>
      <w:r w:rsidRPr="005D220E">
        <w:rPr>
          <w:rFonts w:cs="B Lotus" w:hint="cs"/>
          <w:b/>
          <w:bCs/>
          <w:rtl/>
          <w:lang w:bidi="fa-IR"/>
        </w:rPr>
        <w:t>خلاصه:</w:t>
      </w:r>
      <w:r w:rsidRPr="00AB1DF1">
        <w:rPr>
          <w:rFonts w:hint="cs"/>
          <w:rtl/>
          <w:lang w:bidi="fa-IR"/>
        </w:rPr>
        <w:t xml:space="preserve"> نزد جمیع محققین اهل شریعت و طریقت دعاء فقط حق خدا است و بس استغاثه از او می‌باید نه از غیر الله که کفر و شرکست.</w:t>
      </w:r>
    </w:p>
    <w:p w:rsidR="00222BB6" w:rsidRPr="005D220E" w:rsidRDefault="00222BB6" w:rsidP="005D220E">
      <w:pPr>
        <w:pStyle w:val="a0"/>
        <w:rPr>
          <w:rFonts w:hint="cs"/>
          <w:rtl/>
        </w:rPr>
      </w:pPr>
      <w:bookmarkStart w:id="135" w:name="_Toc257927125"/>
      <w:bookmarkStart w:id="136" w:name="_Toc257927255"/>
      <w:r w:rsidRPr="005D220E">
        <w:rPr>
          <w:rFonts w:hint="cs"/>
          <w:rtl/>
        </w:rPr>
        <w:t xml:space="preserve">فصل سوم در بیان معنی وسیله و اقسام و مراتب آن </w:t>
      </w:r>
      <w:r w:rsidRPr="005D220E">
        <w:rPr>
          <w:rFonts w:ascii="Times New Roman" w:hAnsi="Times New Roman" w:cs="Times New Roman" w:hint="cs"/>
          <w:rtl/>
        </w:rPr>
        <w:t>–</w:t>
      </w:r>
      <w:r w:rsidRPr="005D220E">
        <w:rPr>
          <w:rFonts w:hint="cs"/>
          <w:rtl/>
        </w:rPr>
        <w:t xml:space="preserve"> معنی </w:t>
      </w:r>
      <w:r w:rsidRPr="005D220E">
        <w:rPr>
          <w:rFonts w:ascii="mylotus" w:hAnsi="mylotus" w:cs="mylotus"/>
          <w:sz w:val="40"/>
          <w:szCs w:val="32"/>
          <w:rtl/>
        </w:rPr>
        <w:t>و</w:t>
      </w:r>
      <w:r w:rsidRPr="005D220E">
        <w:rPr>
          <w:rFonts w:ascii="mylotus" w:hAnsi="mylotus" w:cs="mylotus"/>
          <w:sz w:val="44"/>
          <w:szCs w:val="32"/>
          <w:rtl/>
        </w:rPr>
        <w:t>سیلة</w:t>
      </w:r>
      <w:bookmarkEnd w:id="135"/>
      <w:bookmarkEnd w:id="136"/>
    </w:p>
    <w:p w:rsidR="00222BB6" w:rsidRPr="00AB1DF1" w:rsidRDefault="00222BB6" w:rsidP="00070A18">
      <w:pPr>
        <w:jc w:val="lowKashida"/>
        <w:rPr>
          <w:rFonts w:hint="cs"/>
          <w:rtl/>
          <w:lang w:bidi="fa-IR"/>
        </w:rPr>
      </w:pPr>
      <w:r w:rsidRPr="00AB1DF1">
        <w:rPr>
          <w:rFonts w:hint="cs"/>
          <w:rtl/>
          <w:lang w:bidi="fa-IR"/>
        </w:rPr>
        <w:t xml:space="preserve">وسیله به معنی سبب قریب‌کننده است، و معنی </w:t>
      </w:r>
      <w:r w:rsidRPr="00AB1DF1">
        <w:rPr>
          <w:rFonts w:cs="CTraditional Arabic" w:hint="cs"/>
          <w:rtl/>
          <w:lang w:bidi="fa-IR"/>
        </w:rPr>
        <w:t>«</w:t>
      </w:r>
      <w:r w:rsidRPr="00AB1DF1">
        <w:rPr>
          <w:rFonts w:hint="cs"/>
          <w:rtl/>
          <w:lang w:bidi="fa-IR"/>
        </w:rPr>
        <w:t>وتوسل إلی الله</w:t>
      </w:r>
      <w:r w:rsidRPr="00AB1DF1">
        <w:rPr>
          <w:rFonts w:cs="CTraditional Arabic" w:hint="cs"/>
          <w:rtl/>
          <w:lang w:bidi="fa-IR"/>
        </w:rPr>
        <w:t>»</w:t>
      </w:r>
      <w:r w:rsidRPr="00AB1DF1">
        <w:rPr>
          <w:rFonts w:hint="cs"/>
          <w:rtl/>
          <w:lang w:bidi="fa-IR"/>
        </w:rPr>
        <w:t xml:space="preserve"> اینست که با</w:t>
      </w:r>
      <w:r w:rsidR="00FB63B5" w:rsidRPr="00AB1DF1">
        <w:rPr>
          <w:rFonts w:hint="cs"/>
          <w:rtl/>
          <w:lang w:bidi="fa-IR"/>
        </w:rPr>
        <w:t xml:space="preserve"> ا</w:t>
      </w:r>
      <w:r w:rsidRPr="00AB1DF1">
        <w:rPr>
          <w:rFonts w:hint="cs"/>
          <w:rtl/>
          <w:lang w:bidi="fa-IR"/>
        </w:rPr>
        <w:t>تباع شریعت و علم و عبادت و مکارم اخلاق ب</w:t>
      </w:r>
      <w:r w:rsidR="00FB63B5" w:rsidRPr="00AB1DF1">
        <w:rPr>
          <w:rFonts w:hint="cs"/>
          <w:rtl/>
          <w:lang w:bidi="fa-IR"/>
        </w:rPr>
        <w:t xml:space="preserve">ه </w:t>
      </w:r>
      <w:r w:rsidRPr="00AB1DF1">
        <w:rPr>
          <w:rFonts w:hint="cs"/>
          <w:rtl/>
          <w:lang w:bidi="fa-IR"/>
        </w:rPr>
        <w:t xml:space="preserve">قرب و طریق رضای الهی برسد و راغب </w:t>
      </w:r>
      <w:r w:rsidR="00FB63B5" w:rsidRPr="00AB1DF1">
        <w:rPr>
          <w:rFonts w:hint="cs"/>
          <w:rtl/>
          <w:lang w:bidi="fa-IR"/>
        </w:rPr>
        <w:t>إ</w:t>
      </w:r>
      <w:r w:rsidRPr="00AB1DF1">
        <w:rPr>
          <w:rFonts w:hint="cs"/>
          <w:rtl/>
          <w:lang w:bidi="fa-IR"/>
        </w:rPr>
        <w:t>لی الله را واصل هم می‌گویند.</w:t>
      </w:r>
    </w:p>
    <w:p w:rsidR="00222BB6" w:rsidRPr="00AB1DF1" w:rsidRDefault="00222BB6" w:rsidP="00222BB6">
      <w:pPr>
        <w:ind w:firstLine="284"/>
        <w:jc w:val="both"/>
        <w:rPr>
          <w:rFonts w:hint="cs"/>
          <w:rtl/>
          <w:lang w:bidi="fa-IR"/>
        </w:rPr>
      </w:pPr>
      <w:r w:rsidRPr="00AB1DF1">
        <w:rPr>
          <w:rFonts w:hint="cs"/>
          <w:rtl/>
          <w:lang w:bidi="fa-IR"/>
        </w:rPr>
        <w:t xml:space="preserve">وسیله در آیت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4" w:char="F0FE"/>
      </w:r>
      <w:r w:rsidRPr="00F85423">
        <w:rPr>
          <w:sz w:val="22"/>
          <w:szCs w:val="22"/>
        </w:rPr>
        <w:sym w:font="HQPB2" w:char="F071"/>
      </w:r>
      <w:r w:rsidRPr="00F85423">
        <w:rPr>
          <w:sz w:val="22"/>
          <w:szCs w:val="22"/>
        </w:rPr>
        <w:sym w:font="HQPB4" w:char="F0E4"/>
      </w:r>
      <w:r w:rsidRPr="00F85423">
        <w:rPr>
          <w:sz w:val="22"/>
          <w:szCs w:val="22"/>
        </w:rPr>
        <w:sym w:font="HQPB1" w:char="F0F3"/>
      </w:r>
      <w:r w:rsidRPr="00F85423">
        <w:rPr>
          <w:sz w:val="22"/>
          <w:szCs w:val="22"/>
        </w:rPr>
        <w:sym w:font="HQPB5" w:char="F074"/>
      </w:r>
      <w:r w:rsidRPr="00F85423">
        <w:rPr>
          <w:sz w:val="22"/>
          <w:szCs w:val="22"/>
        </w:rPr>
        <w:sym w:font="HQPB1" w:char="F047"/>
      </w:r>
      <w:r w:rsidRPr="00F85423">
        <w:rPr>
          <w:sz w:val="22"/>
          <w:szCs w:val="22"/>
        </w:rPr>
        <w:sym w:font="HQPB4" w:char="F0F6"/>
      </w:r>
      <w:r w:rsidRPr="00F85423">
        <w:rPr>
          <w:sz w:val="22"/>
          <w:szCs w:val="22"/>
        </w:rPr>
        <w:sym w:font="HQPB1" w:char="F02F"/>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3" w:char="F027"/>
      </w:r>
      <w:r w:rsidRPr="00F85423">
        <w:rPr>
          <w:sz w:val="22"/>
          <w:szCs w:val="22"/>
        </w:rPr>
        <w:sym w:font="HQPB5" w:char="F073"/>
      </w:r>
      <w:r w:rsidRPr="00F85423">
        <w:rPr>
          <w:sz w:val="22"/>
          <w:szCs w:val="22"/>
        </w:rPr>
        <w:sym w:font="HQPB3" w:char="F023"/>
      </w:r>
      <w:r w:rsidRPr="00F85423">
        <w:rPr>
          <w:sz w:val="22"/>
          <w:szCs w:val="22"/>
        </w:rPr>
        <w:sym w:font="HQPB2" w:char="F08B"/>
      </w:r>
      <w:r w:rsidRPr="00F85423">
        <w:rPr>
          <w:sz w:val="22"/>
          <w:szCs w:val="22"/>
        </w:rPr>
        <w:sym w:font="HQPB4" w:char="F0C5"/>
      </w:r>
      <w:r w:rsidRPr="00F85423">
        <w:rPr>
          <w:sz w:val="22"/>
          <w:szCs w:val="22"/>
        </w:rPr>
        <w:sym w:font="HQPB1" w:char="F099"/>
      </w:r>
      <w:r w:rsidRPr="00F85423">
        <w:rPr>
          <w:sz w:val="22"/>
          <w:szCs w:val="22"/>
        </w:rPr>
        <w:sym w:font="HQPB5" w:char="F075"/>
      </w:r>
      <w:r w:rsidRPr="00F85423">
        <w:rPr>
          <w:sz w:val="22"/>
          <w:szCs w:val="22"/>
        </w:rPr>
        <w:sym w:font="HQPB2" w:char="F071"/>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به معن</w:t>
      </w:r>
      <w:r w:rsidR="00FB63B5" w:rsidRPr="00AB1DF1">
        <w:rPr>
          <w:rFonts w:hint="cs"/>
          <w:rtl/>
          <w:lang w:bidi="fa-IR"/>
        </w:rPr>
        <w:t>ا</w:t>
      </w:r>
      <w:r w:rsidRPr="00AB1DF1">
        <w:rPr>
          <w:rFonts w:hint="cs"/>
          <w:rtl/>
          <w:lang w:bidi="fa-IR"/>
        </w:rPr>
        <w:t>ی</w:t>
      </w:r>
      <w:r w:rsidRPr="00AB1DF1">
        <w:rPr>
          <w:rFonts w:cs="Traditional Arabic" w:hint="cs"/>
          <w:rtl/>
          <w:lang w:bidi="fa-IR"/>
        </w:rPr>
        <w:t>«</w:t>
      </w:r>
      <w:r w:rsidRPr="00AB1DF1">
        <w:rPr>
          <w:rFonts w:cs="Traditional Arabic" w:hint="cs"/>
          <w:b/>
          <w:bCs/>
          <w:rtl/>
        </w:rPr>
        <w:t>ما يتوسل به ويتقرب إلى الله عز وجل من فعل الطاعات وترك المعاصي، كذا في الروح ومفردات وغيرهما</w:t>
      </w:r>
      <w:r w:rsidRPr="00AB1DF1">
        <w:rPr>
          <w:rFonts w:cs="Traditional Arabic" w:hint="cs"/>
          <w:rtl/>
          <w:lang w:bidi="fa-IR"/>
        </w:rPr>
        <w:t>»</w:t>
      </w:r>
      <w:r w:rsidRPr="00AB1DF1">
        <w:rPr>
          <w:rFonts w:hint="cs"/>
          <w:rtl/>
          <w:lang w:bidi="fa-IR"/>
        </w:rPr>
        <w:t>.</w:t>
      </w:r>
    </w:p>
    <w:p w:rsidR="00FB63B5" w:rsidRPr="00AB1DF1" w:rsidRDefault="00222BB6" w:rsidP="00FB63B5">
      <w:pPr>
        <w:ind w:firstLine="284"/>
        <w:jc w:val="both"/>
        <w:rPr>
          <w:rFonts w:hint="cs"/>
          <w:rtl/>
          <w:lang w:bidi="fa-IR"/>
        </w:rPr>
      </w:pPr>
      <w:r w:rsidRPr="005D220E">
        <w:rPr>
          <w:rFonts w:cs="B Lotus" w:hint="cs"/>
          <w:b/>
          <w:bCs/>
          <w:rtl/>
          <w:lang w:bidi="fa-IR"/>
        </w:rPr>
        <w:t>اقسام توسل:</w:t>
      </w:r>
      <w:r w:rsidRPr="00AB1DF1">
        <w:rPr>
          <w:rFonts w:hint="cs"/>
          <w:rtl/>
          <w:lang w:bidi="fa-IR"/>
        </w:rPr>
        <w:t xml:space="preserve"> </w:t>
      </w:r>
      <w:r w:rsidR="00FB63B5" w:rsidRPr="00AB1DF1">
        <w:rPr>
          <w:rFonts w:hint="cs"/>
          <w:rtl/>
          <w:lang w:bidi="fa-IR"/>
        </w:rPr>
        <w:t>هفت است:</w:t>
      </w:r>
    </w:p>
    <w:p w:rsidR="00222BB6" w:rsidRPr="00AB1DF1" w:rsidRDefault="00FB63B5" w:rsidP="00FB63B5">
      <w:pPr>
        <w:ind w:firstLine="284"/>
        <w:jc w:val="both"/>
        <w:rPr>
          <w:rFonts w:hint="cs"/>
          <w:rtl/>
          <w:lang w:bidi="fa-IR"/>
        </w:rPr>
      </w:pPr>
      <w:r w:rsidRPr="00AB1DF1">
        <w:rPr>
          <w:rFonts w:hint="cs"/>
          <w:rtl/>
          <w:lang w:bidi="fa-IR"/>
        </w:rPr>
        <w:t>نخست-</w:t>
      </w:r>
      <w:r w:rsidR="00222BB6" w:rsidRPr="00AB1DF1">
        <w:rPr>
          <w:rFonts w:hint="cs"/>
          <w:rtl/>
          <w:lang w:bidi="fa-IR"/>
        </w:rPr>
        <w:t xml:space="preserve"> توسل بالأعمال والطاعات، خود قرآن و حدیث اعمال صالحه و طاعات را وسیل</w:t>
      </w:r>
      <w:r w:rsidRPr="00AB1DF1">
        <w:rPr>
          <w:rFonts w:hint="cs"/>
          <w:rtl/>
          <w:lang w:bidi="fa-IR"/>
        </w:rPr>
        <w:t>ة</w:t>
      </w:r>
      <w:r w:rsidR="00222BB6" w:rsidRPr="00AB1DF1">
        <w:rPr>
          <w:rFonts w:hint="cs"/>
          <w:rtl/>
          <w:lang w:bidi="fa-IR"/>
        </w:rPr>
        <w:t xml:space="preserve"> قرب خداوندی فرموده است: </w:t>
      </w:r>
      <w:r w:rsidR="00222BB6" w:rsidRPr="00AB1DF1">
        <w:rPr>
          <w:rFonts w:cs="Traditional Arabic" w:hint="cs"/>
          <w:sz w:val="32"/>
          <w:szCs w:val="32"/>
          <w:rtl/>
          <w:lang w:bidi="fa-IR"/>
        </w:rPr>
        <w:t>﴿</w:t>
      </w:r>
      <w:r w:rsidR="00222BB6" w:rsidRPr="00F85423">
        <w:rPr>
          <w:sz w:val="22"/>
          <w:szCs w:val="22"/>
        </w:rPr>
        <w:sym w:font="HQPB5" w:char="F021"/>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42"/>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4" w:char="F0F6"/>
      </w:r>
      <w:r w:rsidR="00222BB6" w:rsidRPr="00F85423">
        <w:rPr>
          <w:sz w:val="22"/>
          <w:szCs w:val="22"/>
        </w:rPr>
        <w:sym w:font="HQPB3" w:char="F02F"/>
      </w:r>
      <w:r w:rsidR="00222BB6" w:rsidRPr="00F85423">
        <w:rPr>
          <w:sz w:val="22"/>
          <w:szCs w:val="22"/>
        </w:rPr>
        <w:sym w:font="HQPB4" w:char="F0E4"/>
      </w:r>
      <w:r w:rsidR="00222BB6" w:rsidRPr="00F85423">
        <w:rPr>
          <w:sz w:val="22"/>
          <w:szCs w:val="22"/>
        </w:rPr>
        <w:sym w:font="HQPB2" w:char="F033"/>
      </w:r>
      <w:r w:rsidR="00222BB6" w:rsidRPr="00F85423">
        <w:rPr>
          <w:sz w:val="22"/>
          <w:szCs w:val="22"/>
        </w:rPr>
        <w:sym w:font="HQPB4" w:char="F0E4"/>
      </w:r>
      <w:r w:rsidR="00222BB6" w:rsidRPr="00F85423">
        <w:rPr>
          <w:sz w:val="22"/>
          <w:szCs w:val="22"/>
        </w:rPr>
        <w:sym w:font="HQPB2" w:char="F039"/>
      </w:r>
      <w:r w:rsidR="00222BB6" w:rsidRPr="00F85423">
        <w:rPr>
          <w:sz w:val="22"/>
          <w:szCs w:val="22"/>
        </w:rPr>
        <w:sym w:font="HQPB2" w:char="F0BA"/>
      </w:r>
      <w:r w:rsidR="00222BB6" w:rsidRPr="00F85423">
        <w:rPr>
          <w:sz w:val="22"/>
          <w:szCs w:val="22"/>
        </w:rPr>
        <w:sym w:font="HQPB5" w:char="F075"/>
      </w:r>
      <w:r w:rsidR="00222BB6" w:rsidRPr="00F85423">
        <w:rPr>
          <w:sz w:val="22"/>
          <w:szCs w:val="22"/>
        </w:rPr>
        <w:sym w:font="HQPB2" w:char="F071"/>
      </w:r>
      <w:r w:rsidR="00222BB6" w:rsidRPr="00F85423">
        <w:rPr>
          <w:sz w:val="22"/>
          <w:szCs w:val="22"/>
        </w:rPr>
        <w:sym w:font="HQPB4" w:char="F0F8"/>
      </w:r>
      <w:r w:rsidR="00222BB6" w:rsidRPr="00F85423">
        <w:rPr>
          <w:sz w:val="22"/>
          <w:szCs w:val="22"/>
        </w:rPr>
        <w:sym w:font="HQPB2" w:char="F042"/>
      </w:r>
      <w:r w:rsidR="00222BB6" w:rsidRPr="00F85423">
        <w:rPr>
          <w:sz w:val="22"/>
          <w:szCs w:val="22"/>
        </w:rPr>
        <w:sym w:font="HQPB5" w:char="F072"/>
      </w:r>
      <w:r w:rsidR="00222BB6" w:rsidRPr="00F85423">
        <w:rPr>
          <w:sz w:val="22"/>
          <w:szCs w:val="22"/>
        </w:rPr>
        <w:sym w:font="HQPB1" w:char="F026"/>
      </w:r>
      <w:r w:rsidR="00222BB6" w:rsidRPr="00AB1DF1">
        <w:rPr>
          <w:rFonts w:ascii="(normal text)" w:hAnsi="(normal text)"/>
          <w:sz w:val="24"/>
          <w:szCs w:val="24"/>
          <w:rtl/>
        </w:rPr>
        <w:t xml:space="preserve"> </w:t>
      </w:r>
      <w:r w:rsidR="00222BB6" w:rsidRPr="00F85423">
        <w:rPr>
          <w:sz w:val="22"/>
          <w:szCs w:val="22"/>
        </w:rPr>
        <w:sym w:font="HQPB5" w:char="F049"/>
      </w:r>
      <w:r w:rsidR="00222BB6" w:rsidRPr="00F85423">
        <w:rPr>
          <w:sz w:val="22"/>
          <w:szCs w:val="22"/>
        </w:rPr>
        <w:sym w:font="HQPB2" w:char="F077"/>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3" w:char="F02F"/>
      </w:r>
      <w:r w:rsidR="00222BB6" w:rsidRPr="00F85423">
        <w:rPr>
          <w:sz w:val="22"/>
          <w:szCs w:val="22"/>
        </w:rPr>
        <w:sym w:font="HQPB4" w:char="F0E4"/>
      </w:r>
      <w:r w:rsidR="00222BB6" w:rsidRPr="00F85423">
        <w:rPr>
          <w:sz w:val="22"/>
          <w:szCs w:val="22"/>
        </w:rPr>
        <w:sym w:font="HQPB2" w:char="F02E"/>
      </w:r>
      <w:r w:rsidR="00222BB6" w:rsidRPr="00F85423">
        <w:rPr>
          <w:sz w:val="22"/>
          <w:szCs w:val="22"/>
        </w:rPr>
        <w:sym w:font="HQPB4" w:char="F0DF"/>
      </w:r>
      <w:r w:rsidR="00222BB6" w:rsidRPr="00F85423">
        <w:rPr>
          <w:sz w:val="22"/>
          <w:szCs w:val="22"/>
        </w:rPr>
        <w:sym w:font="HQPB1" w:char="F089"/>
      </w:r>
      <w:r w:rsidR="00222BB6" w:rsidRPr="00F85423">
        <w:rPr>
          <w:sz w:val="22"/>
          <w:szCs w:val="22"/>
        </w:rPr>
        <w:sym w:font="HQPB2" w:char="F0BB"/>
      </w:r>
      <w:r w:rsidR="00222BB6" w:rsidRPr="00F85423">
        <w:rPr>
          <w:sz w:val="22"/>
          <w:szCs w:val="22"/>
        </w:rPr>
        <w:sym w:font="HQPB5" w:char="F073"/>
      </w:r>
      <w:r w:rsidR="00222BB6" w:rsidRPr="00F85423">
        <w:rPr>
          <w:sz w:val="22"/>
          <w:szCs w:val="22"/>
        </w:rPr>
        <w:sym w:font="HQPB2" w:char="F039"/>
      </w:r>
      <w:r w:rsidR="00222BB6" w:rsidRPr="00F85423">
        <w:rPr>
          <w:sz w:val="22"/>
          <w:szCs w:val="22"/>
        </w:rPr>
        <w:sym w:font="HQPB4" w:char="F0F7"/>
      </w:r>
      <w:r w:rsidR="00222BB6" w:rsidRPr="00F85423">
        <w:rPr>
          <w:sz w:val="22"/>
          <w:szCs w:val="22"/>
        </w:rPr>
        <w:sym w:font="HQPB2" w:char="F072"/>
      </w:r>
      <w:r w:rsidR="00222BB6" w:rsidRPr="00F85423">
        <w:rPr>
          <w:sz w:val="22"/>
          <w:szCs w:val="22"/>
        </w:rPr>
        <w:sym w:font="HQPB5" w:char="F072"/>
      </w:r>
      <w:r w:rsidR="00222BB6" w:rsidRPr="00F85423">
        <w:rPr>
          <w:sz w:val="22"/>
          <w:szCs w:val="22"/>
        </w:rPr>
        <w:sym w:font="HQPB1" w:char="F026"/>
      </w:r>
      <w:r w:rsidR="00222BB6" w:rsidRPr="00AB1DF1">
        <w:rPr>
          <w:rFonts w:ascii="(normal text)" w:hAnsi="(normal text)"/>
          <w:sz w:val="24"/>
          <w:szCs w:val="24"/>
          <w:rtl/>
        </w:rPr>
        <w:t xml:space="preserve"> </w:t>
      </w:r>
      <w:r w:rsidR="00222BB6" w:rsidRPr="00F85423">
        <w:rPr>
          <w:sz w:val="22"/>
          <w:szCs w:val="22"/>
        </w:rPr>
        <w:sym w:font="HQPB2" w:char="F0D3"/>
      </w:r>
      <w:r w:rsidR="00222BB6" w:rsidRPr="00F85423">
        <w:rPr>
          <w:sz w:val="22"/>
          <w:szCs w:val="22"/>
        </w:rPr>
        <w:sym w:font="HQPB4" w:char="F0C9"/>
      </w:r>
      <w:r w:rsidR="00222BB6" w:rsidRPr="00F85423">
        <w:rPr>
          <w:sz w:val="22"/>
          <w:szCs w:val="22"/>
        </w:rPr>
        <w:sym w:font="HQPB1" w:char="F04C"/>
      </w:r>
      <w:r w:rsidR="00222BB6" w:rsidRPr="00F85423">
        <w:rPr>
          <w:sz w:val="22"/>
          <w:szCs w:val="22"/>
        </w:rPr>
        <w:sym w:font="HQPB4" w:char="F0A9"/>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4"/>
      </w:r>
      <w:r w:rsidR="00222BB6" w:rsidRPr="00F85423">
        <w:rPr>
          <w:sz w:val="22"/>
          <w:szCs w:val="22"/>
        </w:rPr>
        <w:sym w:font="HQPB4" w:char="F0CE"/>
      </w:r>
      <w:r w:rsidR="00222BB6" w:rsidRPr="00F85423">
        <w:rPr>
          <w:sz w:val="22"/>
          <w:szCs w:val="22"/>
        </w:rPr>
        <w:sym w:font="HQPB1" w:char="F02F"/>
      </w:r>
      <w:r w:rsidR="00222BB6" w:rsidRPr="00AB1DF1">
        <w:rPr>
          <w:rFonts w:ascii="(normal text)" w:hAnsi="(normal text)"/>
          <w:sz w:val="24"/>
          <w:szCs w:val="24"/>
          <w:rtl/>
        </w:rPr>
        <w:t xml:space="preserve"> </w:t>
      </w:r>
      <w:r w:rsidR="00222BB6" w:rsidRPr="00F85423">
        <w:rPr>
          <w:sz w:val="22"/>
          <w:szCs w:val="22"/>
        </w:rPr>
        <w:sym w:font="HQPB4" w:char="F0F6"/>
      </w:r>
      <w:r w:rsidR="00222BB6" w:rsidRPr="00F85423">
        <w:rPr>
          <w:sz w:val="22"/>
          <w:szCs w:val="22"/>
        </w:rPr>
        <w:sym w:font="HQPB3" w:char="F02F"/>
      </w:r>
      <w:r w:rsidR="00222BB6" w:rsidRPr="00F85423">
        <w:rPr>
          <w:sz w:val="22"/>
          <w:szCs w:val="22"/>
        </w:rPr>
        <w:sym w:font="HQPB4" w:char="F0E4"/>
      </w:r>
      <w:r w:rsidR="00222BB6" w:rsidRPr="00F85423">
        <w:rPr>
          <w:sz w:val="22"/>
          <w:szCs w:val="22"/>
        </w:rPr>
        <w:sym w:font="HQPB2" w:char="F033"/>
      </w:r>
      <w:r w:rsidR="00222BB6" w:rsidRPr="00F85423">
        <w:rPr>
          <w:sz w:val="22"/>
          <w:szCs w:val="22"/>
        </w:rPr>
        <w:sym w:font="HQPB4" w:char="F0E7"/>
      </w:r>
      <w:r w:rsidR="00222BB6" w:rsidRPr="00F85423">
        <w:rPr>
          <w:sz w:val="22"/>
          <w:szCs w:val="22"/>
        </w:rPr>
        <w:sym w:font="HQPB1" w:char="F02F"/>
      </w:r>
      <w:r w:rsidR="00222BB6" w:rsidRPr="00F85423">
        <w:rPr>
          <w:sz w:val="22"/>
          <w:szCs w:val="22"/>
        </w:rPr>
        <w:sym w:font="HQPB4" w:char="F0CC"/>
      </w:r>
      <w:r w:rsidR="00222BB6" w:rsidRPr="00F85423">
        <w:rPr>
          <w:sz w:val="22"/>
          <w:szCs w:val="22"/>
        </w:rPr>
        <w:sym w:font="HQPB4" w:char="F068"/>
      </w:r>
      <w:r w:rsidR="00222BB6" w:rsidRPr="00F85423">
        <w:rPr>
          <w:sz w:val="22"/>
          <w:szCs w:val="22"/>
        </w:rPr>
        <w:sym w:font="HQPB1" w:char="F08D"/>
      </w:r>
      <w:r w:rsidR="00222BB6" w:rsidRPr="00F85423">
        <w:rPr>
          <w:sz w:val="22"/>
          <w:szCs w:val="22"/>
        </w:rPr>
        <w:sym w:font="HQPB5" w:char="F073"/>
      </w:r>
      <w:r w:rsidR="00222BB6" w:rsidRPr="00F85423">
        <w:rPr>
          <w:sz w:val="22"/>
          <w:szCs w:val="22"/>
        </w:rPr>
        <w:sym w:font="HQPB2" w:char="F029"/>
      </w:r>
      <w:r w:rsidR="00222BB6" w:rsidRPr="00F85423">
        <w:rPr>
          <w:sz w:val="22"/>
          <w:szCs w:val="22"/>
        </w:rPr>
        <w:sym w:font="HQPB4" w:char="F0E8"/>
      </w:r>
      <w:r w:rsidR="00222BB6" w:rsidRPr="00F85423">
        <w:rPr>
          <w:sz w:val="22"/>
          <w:szCs w:val="22"/>
        </w:rPr>
        <w:sym w:font="HQPB1" w:char="F03F"/>
      </w:r>
      <w:r w:rsidR="00222BB6" w:rsidRPr="00AB1DF1">
        <w:rPr>
          <w:rFonts w:ascii="(normal text)" w:hAnsi="(normal text)"/>
          <w:sz w:val="24"/>
          <w:szCs w:val="24"/>
          <w:rtl/>
        </w:rPr>
        <w:t xml:space="preserve"> </w:t>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52"/>
      </w:r>
      <w:r w:rsidR="00222BB6" w:rsidRPr="00F85423">
        <w:rPr>
          <w:sz w:val="22"/>
          <w:szCs w:val="22"/>
        </w:rPr>
        <w:sym w:font="HQPB5" w:char="F079"/>
      </w:r>
      <w:r w:rsidR="00222BB6" w:rsidRPr="00F85423">
        <w:rPr>
          <w:sz w:val="22"/>
          <w:szCs w:val="22"/>
        </w:rPr>
        <w:sym w:font="HQPB1" w:char="F089"/>
      </w:r>
      <w:r w:rsidR="00222BB6" w:rsidRPr="00F85423">
        <w:rPr>
          <w:sz w:val="22"/>
          <w:szCs w:val="22"/>
        </w:rPr>
        <w:sym w:font="HQPB2" w:char="F05A"/>
      </w:r>
      <w:r w:rsidR="00222BB6" w:rsidRPr="00F85423">
        <w:rPr>
          <w:sz w:val="22"/>
          <w:szCs w:val="22"/>
        </w:rPr>
        <w:sym w:font="HQPB4" w:char="F0CF"/>
      </w:r>
      <w:r w:rsidR="00222BB6" w:rsidRPr="00F85423">
        <w:rPr>
          <w:sz w:val="22"/>
          <w:szCs w:val="22"/>
        </w:rPr>
        <w:sym w:font="HQPB1" w:char="F0E3"/>
      </w:r>
      <w:r w:rsidR="00222BB6" w:rsidRPr="00AB1DF1">
        <w:rPr>
          <w:rFonts w:ascii="(normal text)" w:hAnsi="(normal text)"/>
          <w:sz w:val="24"/>
          <w:szCs w:val="24"/>
          <w:rtl/>
        </w:rPr>
        <w:t xml:space="preserve"> </w:t>
      </w:r>
      <w:r w:rsidR="00222BB6" w:rsidRPr="00F85423">
        <w:rPr>
          <w:sz w:val="22"/>
          <w:szCs w:val="22"/>
        </w:rPr>
        <w:sym w:font="HQPB5" w:char="F023"/>
      </w:r>
      <w:r w:rsidR="00222BB6" w:rsidRPr="00F85423">
        <w:rPr>
          <w:sz w:val="22"/>
          <w:szCs w:val="22"/>
        </w:rPr>
        <w:sym w:font="HQPB2" w:char="F092"/>
      </w:r>
      <w:r w:rsidR="00222BB6" w:rsidRPr="00F85423">
        <w:rPr>
          <w:sz w:val="22"/>
          <w:szCs w:val="22"/>
        </w:rPr>
        <w:sym w:font="HQPB5" w:char="F073"/>
      </w:r>
      <w:r w:rsidR="00222BB6" w:rsidRPr="00F85423">
        <w:rPr>
          <w:sz w:val="22"/>
          <w:szCs w:val="22"/>
        </w:rPr>
        <w:sym w:font="HQPB2" w:char="F022"/>
      </w:r>
      <w:r w:rsidR="00222BB6" w:rsidRPr="00F85423">
        <w:rPr>
          <w:sz w:val="22"/>
          <w:szCs w:val="22"/>
        </w:rPr>
        <w:sym w:font="HQPB4" w:char="F0F8"/>
      </w:r>
      <w:r w:rsidR="00222BB6" w:rsidRPr="00F85423">
        <w:rPr>
          <w:sz w:val="22"/>
          <w:szCs w:val="22"/>
        </w:rPr>
        <w:sym w:font="HQPB2" w:char="F039"/>
      </w:r>
      <w:r w:rsidR="00222BB6" w:rsidRPr="00F85423">
        <w:rPr>
          <w:sz w:val="22"/>
          <w:szCs w:val="22"/>
        </w:rPr>
        <w:sym w:font="HQPB4" w:char="F0E3"/>
      </w:r>
      <w:r w:rsidR="00222BB6" w:rsidRPr="00F85423">
        <w:rPr>
          <w:sz w:val="22"/>
          <w:szCs w:val="22"/>
        </w:rPr>
        <w:sym w:font="HQPB1" w:char="F097"/>
      </w:r>
      <w:r w:rsidR="00222BB6" w:rsidRPr="00AB1DF1">
        <w:rPr>
          <w:rFonts w:ascii="(normal text)" w:hAnsi="(normal text)"/>
          <w:sz w:val="24"/>
          <w:szCs w:val="24"/>
          <w:rtl/>
        </w:rPr>
        <w:t xml:space="preserve"> </w:t>
      </w:r>
      <w:r w:rsidR="00222BB6" w:rsidRPr="00F85423">
        <w:rPr>
          <w:sz w:val="22"/>
          <w:szCs w:val="22"/>
        </w:rPr>
        <w:sym w:font="HQPB5" w:char="F09E"/>
      </w:r>
      <w:r w:rsidR="00222BB6" w:rsidRPr="00F85423">
        <w:rPr>
          <w:sz w:val="22"/>
          <w:szCs w:val="22"/>
        </w:rPr>
        <w:sym w:font="HQPB2" w:char="F077"/>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4" w:char="F0F4"/>
      </w:r>
      <w:r w:rsidR="00222BB6" w:rsidRPr="00F85423">
        <w:rPr>
          <w:sz w:val="22"/>
          <w:szCs w:val="22"/>
        </w:rPr>
        <w:sym w:font="HQPB2" w:char="F060"/>
      </w:r>
      <w:r w:rsidR="00222BB6" w:rsidRPr="00F85423">
        <w:rPr>
          <w:sz w:val="22"/>
          <w:szCs w:val="22"/>
        </w:rPr>
        <w:sym w:font="HQPB5" w:char="F074"/>
      </w:r>
      <w:r w:rsidR="00222BB6" w:rsidRPr="00F85423">
        <w:rPr>
          <w:sz w:val="22"/>
          <w:szCs w:val="22"/>
        </w:rPr>
        <w:sym w:font="HQPB2" w:char="F042"/>
      </w:r>
      <w:r w:rsidR="00222BB6" w:rsidRPr="00AB1DF1">
        <w:rPr>
          <w:rFonts w:ascii="(normal text)" w:hAnsi="(normal text)"/>
          <w:sz w:val="24"/>
          <w:szCs w:val="24"/>
          <w:rtl/>
        </w:rPr>
        <w:t xml:space="preserve"> </w:t>
      </w:r>
      <w:r w:rsidR="00222BB6" w:rsidRPr="00F85423">
        <w:rPr>
          <w:sz w:val="22"/>
          <w:szCs w:val="22"/>
        </w:rPr>
        <w:sym w:font="HQPB5" w:char="F07A"/>
      </w:r>
      <w:r w:rsidR="00222BB6" w:rsidRPr="00F85423">
        <w:rPr>
          <w:sz w:val="22"/>
          <w:szCs w:val="22"/>
        </w:rPr>
        <w:sym w:font="HQPB2" w:char="F060"/>
      </w:r>
      <w:r w:rsidR="00222BB6" w:rsidRPr="00F85423">
        <w:rPr>
          <w:sz w:val="22"/>
          <w:szCs w:val="22"/>
        </w:rPr>
        <w:sym w:font="HQPB5" w:char="F074"/>
      </w:r>
      <w:r w:rsidR="00222BB6" w:rsidRPr="00F85423">
        <w:rPr>
          <w:sz w:val="22"/>
          <w:szCs w:val="22"/>
        </w:rPr>
        <w:sym w:font="HQPB2" w:char="F042"/>
      </w:r>
      <w:r w:rsidR="00222BB6" w:rsidRPr="00F85423">
        <w:rPr>
          <w:sz w:val="22"/>
          <w:szCs w:val="22"/>
        </w:rPr>
        <w:sym w:font="HQPB1" w:char="F023"/>
      </w:r>
      <w:r w:rsidR="00222BB6" w:rsidRPr="00F85423">
        <w:rPr>
          <w:sz w:val="22"/>
          <w:szCs w:val="22"/>
        </w:rPr>
        <w:sym w:font="HQPB5" w:char="F075"/>
      </w:r>
      <w:r w:rsidR="00222BB6" w:rsidRPr="00F85423">
        <w:rPr>
          <w:sz w:val="22"/>
          <w:szCs w:val="22"/>
        </w:rPr>
        <w:sym w:font="HQPB2" w:char="F0E4"/>
      </w:r>
      <w:r w:rsidR="00222BB6" w:rsidRPr="00AB1DF1">
        <w:rPr>
          <w:rFonts w:ascii="(normal text)" w:hAnsi="(normal text)"/>
          <w:sz w:val="24"/>
          <w:szCs w:val="24"/>
          <w:rtl/>
        </w:rPr>
        <w:t xml:space="preserve"> </w:t>
      </w:r>
      <w:r w:rsidR="00222BB6" w:rsidRPr="00F85423">
        <w:rPr>
          <w:sz w:val="22"/>
          <w:szCs w:val="22"/>
        </w:rPr>
        <w:sym w:font="HQPB5" w:char="F09F"/>
      </w:r>
      <w:r w:rsidR="00222BB6" w:rsidRPr="00F85423">
        <w:rPr>
          <w:sz w:val="22"/>
          <w:szCs w:val="22"/>
        </w:rPr>
        <w:sym w:font="HQPB2" w:char="F040"/>
      </w:r>
      <w:r w:rsidR="00222BB6" w:rsidRPr="00F85423">
        <w:rPr>
          <w:sz w:val="22"/>
          <w:szCs w:val="22"/>
        </w:rPr>
        <w:sym w:font="HQPB4" w:char="F0CF"/>
      </w:r>
      <w:r w:rsidR="00222BB6" w:rsidRPr="00F85423">
        <w:rPr>
          <w:sz w:val="22"/>
          <w:szCs w:val="22"/>
        </w:rPr>
        <w:sym w:font="HQPB2" w:char="F04A"/>
      </w:r>
      <w:r w:rsidR="00222BB6" w:rsidRPr="00F85423">
        <w:rPr>
          <w:sz w:val="22"/>
          <w:szCs w:val="22"/>
        </w:rPr>
        <w:sym w:font="HQPB5" w:char="F074"/>
      </w:r>
      <w:r w:rsidR="00222BB6" w:rsidRPr="00F85423">
        <w:rPr>
          <w:sz w:val="22"/>
          <w:szCs w:val="22"/>
        </w:rPr>
        <w:sym w:font="HQPB1" w:char="F0E3"/>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1" w:char="F024"/>
      </w:r>
      <w:r w:rsidR="00222BB6" w:rsidRPr="00F85423">
        <w:rPr>
          <w:sz w:val="22"/>
          <w:szCs w:val="22"/>
        </w:rPr>
        <w:sym w:font="HQPB4" w:char="F05B"/>
      </w:r>
      <w:r w:rsidR="00222BB6" w:rsidRPr="00F85423">
        <w:rPr>
          <w:sz w:val="22"/>
          <w:szCs w:val="22"/>
        </w:rPr>
        <w:sym w:font="HQPB1" w:char="F073"/>
      </w:r>
      <w:r w:rsidR="00222BB6" w:rsidRPr="00F85423">
        <w:rPr>
          <w:sz w:val="22"/>
          <w:szCs w:val="22"/>
        </w:rPr>
        <w:sym w:font="HQPB4" w:char="F0CE"/>
      </w:r>
      <w:r w:rsidR="00222BB6" w:rsidRPr="00F85423">
        <w:rPr>
          <w:sz w:val="22"/>
          <w:szCs w:val="22"/>
        </w:rPr>
        <w:sym w:font="HQPB2" w:char="F03D"/>
      </w:r>
      <w:r w:rsidR="00222BB6" w:rsidRPr="00F85423">
        <w:rPr>
          <w:sz w:val="22"/>
          <w:szCs w:val="22"/>
        </w:rPr>
        <w:sym w:font="HQPB2" w:char="F0BB"/>
      </w:r>
      <w:r w:rsidR="00222BB6" w:rsidRPr="00F85423">
        <w:rPr>
          <w:sz w:val="22"/>
          <w:szCs w:val="22"/>
        </w:rPr>
        <w:sym w:font="HQPB5" w:char="F07C"/>
      </w:r>
      <w:r w:rsidR="00222BB6" w:rsidRPr="00F85423">
        <w:rPr>
          <w:sz w:val="22"/>
          <w:szCs w:val="22"/>
        </w:rPr>
        <w:sym w:font="HQPB1" w:char="F0B9"/>
      </w:r>
      <w:r w:rsidR="00222BB6" w:rsidRPr="00AB1DF1">
        <w:rPr>
          <w:rFonts w:cs="Traditional Arabic" w:hint="cs"/>
          <w:sz w:val="32"/>
          <w:szCs w:val="32"/>
          <w:rtl/>
          <w:lang w:bidi="fa-IR"/>
        </w:rPr>
        <w:t>﴾</w:t>
      </w:r>
      <w:r w:rsidR="00222BB6" w:rsidRPr="00AB1DF1">
        <w:rPr>
          <w:rFonts w:hint="cs"/>
          <w:rtl/>
          <w:lang w:bidi="fa-IR"/>
        </w:rPr>
        <w:t xml:space="preserve"> </w:t>
      </w:r>
      <w:r w:rsidR="00222BB6" w:rsidRPr="00AB1DF1">
        <w:rPr>
          <w:rFonts w:cs="Traditional Arabic" w:hint="cs"/>
          <w:b/>
          <w:bCs/>
          <w:sz w:val="26"/>
          <w:szCs w:val="26"/>
          <w:rtl/>
          <w:lang w:bidi="fa-IR"/>
        </w:rPr>
        <w:t>[سبأ: 37]</w:t>
      </w:r>
      <w:r w:rsidR="00222BB6" w:rsidRPr="00AB1DF1">
        <w:rPr>
          <w:rFonts w:hint="cs"/>
          <w:rtl/>
          <w:lang w:bidi="fa-IR"/>
        </w:rPr>
        <w:t xml:space="preserve"> </w:t>
      </w:r>
      <w:r w:rsidR="00222BB6" w:rsidRPr="00AB1DF1">
        <w:rPr>
          <w:rFonts w:hint="cs"/>
          <w:vertAlign w:val="superscript"/>
          <w:rtl/>
          <w:lang w:bidi="fa-IR"/>
        </w:rPr>
        <w:t>(</w:t>
      </w:r>
      <w:r w:rsidR="00222BB6" w:rsidRPr="00AB1DF1">
        <w:rPr>
          <w:rStyle w:val="FootnoteReference"/>
          <w:rtl/>
          <w:lang w:bidi="fa-IR"/>
        </w:rPr>
        <w:footnoteReference w:id="101"/>
      </w:r>
      <w:r w:rsidR="00222BB6" w:rsidRPr="00AB1DF1">
        <w:rPr>
          <w:rFonts w:hint="cs"/>
          <w:vertAlign w:val="superscript"/>
          <w:rtl/>
          <w:lang w:bidi="fa-IR"/>
        </w:rPr>
        <w:t>)</w:t>
      </w:r>
      <w:r w:rsidR="00222BB6" w:rsidRPr="00AB1DF1">
        <w:rPr>
          <w:rFonts w:hint="cs"/>
          <w:rtl/>
          <w:lang w:bidi="fa-IR"/>
        </w:rPr>
        <w:t>.</w:t>
      </w:r>
    </w:p>
    <w:p w:rsidR="00222BB6" w:rsidRPr="00AB1DF1" w:rsidRDefault="00FB63B5" w:rsidP="00222BB6">
      <w:pPr>
        <w:ind w:firstLine="284"/>
        <w:jc w:val="both"/>
        <w:rPr>
          <w:rFonts w:hint="cs"/>
          <w:rtl/>
          <w:lang w:bidi="fa-IR"/>
        </w:rPr>
      </w:pPr>
      <w:r w:rsidRPr="00AB1DF1">
        <w:rPr>
          <w:rFonts w:hint="cs"/>
          <w:rtl/>
          <w:lang w:bidi="fa-IR"/>
        </w:rPr>
        <w:t>در روایت متفق</w:t>
      </w:r>
      <w:r w:rsidR="00222BB6" w:rsidRPr="00AB1DF1">
        <w:rPr>
          <w:rFonts w:hint="cs"/>
          <w:rtl/>
          <w:lang w:bidi="fa-IR"/>
        </w:rPr>
        <w:t xml:space="preserve"> علیه حکایت سه نفر مسافر که در غاری رفتند و سنگ بر دهن غار افتاد و هر یکی به عملی از اعمال صالحة خود توسل کرد</w:t>
      </w:r>
      <w:r w:rsidRPr="00AB1DF1">
        <w:rPr>
          <w:rFonts w:hint="cs"/>
          <w:rtl/>
          <w:lang w:bidi="fa-IR"/>
        </w:rPr>
        <w:t>ه</w:t>
      </w:r>
      <w:r w:rsidR="00222BB6" w:rsidRPr="00AB1DF1">
        <w:rPr>
          <w:rFonts w:hint="cs"/>
          <w:rtl/>
          <w:lang w:bidi="fa-IR"/>
        </w:rPr>
        <w:t xml:space="preserve"> و نجات حاصل کردند مذکور است، درین قسم همه امت اتفاق دارند.</w:t>
      </w:r>
    </w:p>
    <w:p w:rsidR="00222BB6" w:rsidRPr="00AB1DF1" w:rsidRDefault="00222BB6" w:rsidP="00222BB6">
      <w:pPr>
        <w:ind w:firstLine="284"/>
        <w:jc w:val="both"/>
        <w:rPr>
          <w:rFonts w:hint="cs"/>
          <w:rtl/>
          <w:lang w:bidi="fa-IR"/>
        </w:rPr>
      </w:pPr>
      <w:r w:rsidRPr="00AB1DF1">
        <w:rPr>
          <w:rFonts w:hint="cs"/>
          <w:rtl/>
          <w:lang w:bidi="fa-IR"/>
        </w:rPr>
        <w:t>دوم</w:t>
      </w:r>
      <w:r w:rsidR="00FB63B5" w:rsidRPr="00AB1DF1">
        <w:rPr>
          <w:rFonts w:hint="cs"/>
          <w:rtl/>
          <w:lang w:bidi="fa-IR"/>
        </w:rPr>
        <w:t>-</w:t>
      </w:r>
      <w:r w:rsidRPr="00AB1DF1">
        <w:rPr>
          <w:rFonts w:hint="cs"/>
          <w:rtl/>
          <w:lang w:bidi="fa-IR"/>
        </w:rPr>
        <w:t xml:space="preserve"> توسل به اسماء حسنی خداوند قدوس: </w:t>
      </w:r>
      <w:r w:rsidRPr="00AB1DF1">
        <w:rPr>
          <w:rFonts w:cs="Traditional Arabic" w:hint="cs"/>
          <w:sz w:val="32"/>
          <w:szCs w:val="32"/>
          <w:rtl/>
          <w:lang w:bidi="fa-IR"/>
        </w:rPr>
        <w:t>﴿</w:t>
      </w:r>
      <w:r w:rsidRPr="00F85423">
        <w:rPr>
          <w:sz w:val="22"/>
          <w:szCs w:val="22"/>
        </w:rPr>
        <w:sym w:font="HQPB5" w:char="F0AC"/>
      </w:r>
      <w:r w:rsidRPr="00F85423">
        <w:rPr>
          <w:sz w:val="22"/>
          <w:szCs w:val="22"/>
        </w:rPr>
        <w:sym w:font="HQPB1" w:char="F02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6F"/>
      </w:r>
      <w:r w:rsidRPr="00F85423">
        <w:rPr>
          <w:sz w:val="22"/>
          <w:szCs w:val="22"/>
        </w:rPr>
        <w:sym w:font="HQPB2" w:char="F0FF"/>
      </w:r>
      <w:r w:rsidRPr="00F85423">
        <w:rPr>
          <w:sz w:val="22"/>
          <w:szCs w:val="22"/>
        </w:rPr>
        <w:sym w:font="HQPB4" w:char="F0F4"/>
      </w:r>
      <w:r w:rsidRPr="00F85423">
        <w:rPr>
          <w:sz w:val="22"/>
          <w:szCs w:val="22"/>
        </w:rPr>
        <w:sym w:font="HQPB1" w:char="F09C"/>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6F"/>
      </w:r>
      <w:r w:rsidRPr="00F85423">
        <w:rPr>
          <w:sz w:val="22"/>
          <w:szCs w:val="22"/>
        </w:rPr>
        <w:sym w:font="HQPB2" w:char="F05F"/>
      </w:r>
      <w:r w:rsidRPr="00F85423">
        <w:rPr>
          <w:sz w:val="22"/>
          <w:szCs w:val="22"/>
        </w:rPr>
        <w:sym w:font="HQPB4" w:char="F0F3"/>
      </w:r>
      <w:r w:rsidRPr="00F85423">
        <w:rPr>
          <w:sz w:val="22"/>
          <w:szCs w:val="22"/>
        </w:rPr>
        <w:sym w:font="HQPB1" w:char="F0A1"/>
      </w:r>
      <w:r w:rsidRPr="00F85423">
        <w:rPr>
          <w:sz w:val="22"/>
          <w:szCs w:val="22"/>
        </w:rPr>
        <w:sym w:font="HQPB4" w:char="F0E7"/>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E"/>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0"/>
      </w:r>
      <w:r w:rsidRPr="00F85423">
        <w:rPr>
          <w:sz w:val="22"/>
          <w:szCs w:val="22"/>
        </w:rPr>
        <w:sym w:font="HQPB2" w:char="F06B"/>
      </w:r>
      <w:r w:rsidRPr="00F85423">
        <w:rPr>
          <w:sz w:val="22"/>
          <w:szCs w:val="22"/>
        </w:rPr>
        <w:sym w:font="HQPB4" w:char="F0CD"/>
      </w:r>
      <w:r w:rsidRPr="00F85423">
        <w:rPr>
          <w:sz w:val="22"/>
          <w:szCs w:val="22"/>
        </w:rPr>
        <w:sym w:font="HQPB1" w:char="F035"/>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[الأعراف: 180]</w:t>
      </w:r>
      <w:r w:rsidRPr="00AB1DF1">
        <w:rPr>
          <w:rFonts w:hint="cs"/>
          <w:vertAlign w:val="superscript"/>
          <w:rtl/>
          <w:lang w:bidi="fa-IR"/>
        </w:rPr>
        <w:t>(</w:t>
      </w:r>
      <w:r w:rsidRPr="00AB1DF1">
        <w:rPr>
          <w:rStyle w:val="FootnoteReference"/>
          <w:rtl/>
          <w:lang w:bidi="fa-IR"/>
        </w:rPr>
        <w:footnoteReference w:id="102"/>
      </w:r>
      <w:r w:rsidRPr="00AB1DF1">
        <w:rPr>
          <w:rFonts w:hint="cs"/>
          <w:vertAlign w:val="superscript"/>
          <w:rtl/>
          <w:lang w:bidi="fa-IR"/>
        </w:rPr>
        <w:t>)</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C8"/>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7"/>
      </w:r>
      <w:r w:rsidRPr="00F85423">
        <w:rPr>
          <w:sz w:val="22"/>
          <w:szCs w:val="22"/>
        </w:rPr>
        <w:sym w:font="HQPB1" w:char="F08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2" w:char="F0BB"/>
      </w:r>
      <w:r w:rsidRPr="00F85423">
        <w:rPr>
          <w:sz w:val="22"/>
          <w:szCs w:val="22"/>
        </w:rPr>
        <w:sym w:font="HQPB5" w:char="F075"/>
      </w:r>
      <w:r w:rsidRPr="00F85423">
        <w:rPr>
          <w:sz w:val="22"/>
          <w:szCs w:val="22"/>
        </w:rPr>
        <w:sym w:font="HQPB2" w:char="F048"/>
      </w:r>
      <w:r w:rsidRPr="00F85423">
        <w:rPr>
          <w:sz w:val="22"/>
          <w:szCs w:val="22"/>
        </w:rPr>
        <w:sym w:font="HQPB4" w:char="F0F7"/>
      </w:r>
      <w:r w:rsidRPr="00F85423">
        <w:rPr>
          <w:sz w:val="22"/>
          <w:szCs w:val="22"/>
        </w:rPr>
        <w:sym w:font="HQPB1" w:char="F071"/>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77"/>
      </w:r>
      <w:r w:rsidRPr="00F85423">
        <w:rPr>
          <w:sz w:val="22"/>
          <w:szCs w:val="22"/>
        </w:rPr>
        <w:sym w:font="HQPB2" w:char="F083"/>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3"/>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3"/>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2" w:char="F04A"/>
      </w:r>
      <w:r w:rsidRPr="00F85423">
        <w:rPr>
          <w:sz w:val="22"/>
          <w:szCs w:val="22"/>
        </w:rPr>
        <w:sym w:font="HQPB4" w:char="F0F3"/>
      </w:r>
      <w:r w:rsidRPr="00F85423">
        <w:rPr>
          <w:sz w:val="22"/>
          <w:szCs w:val="22"/>
        </w:rPr>
        <w:sym w:font="HQPB1" w:char="F099"/>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D3"/>
      </w:r>
      <w:r w:rsidRPr="00F85423">
        <w:rPr>
          <w:sz w:val="22"/>
          <w:szCs w:val="22"/>
        </w:rPr>
        <w:sym w:font="HQPB5" w:char="F06F"/>
      </w:r>
      <w:r w:rsidRPr="00F85423">
        <w:rPr>
          <w:sz w:val="22"/>
          <w:szCs w:val="22"/>
        </w:rPr>
        <w:sym w:font="HQPB2" w:char="F05F"/>
      </w:r>
      <w:r w:rsidRPr="00F85423">
        <w:rPr>
          <w:sz w:val="22"/>
          <w:szCs w:val="22"/>
        </w:rPr>
        <w:sym w:font="HQPB4" w:char="F0F3"/>
      </w:r>
      <w:r w:rsidRPr="00F85423">
        <w:rPr>
          <w:sz w:val="22"/>
          <w:szCs w:val="22"/>
        </w:rPr>
        <w:sym w:font="HQPB1" w:char="F0A1"/>
      </w:r>
      <w:r w:rsidRPr="00F85423">
        <w:rPr>
          <w:sz w:val="22"/>
          <w:szCs w:val="22"/>
        </w:rPr>
        <w:sym w:font="HQPB4" w:char="F0E7"/>
      </w:r>
      <w:r w:rsidRPr="00F85423">
        <w:rPr>
          <w:sz w:val="22"/>
          <w:szCs w:val="22"/>
        </w:rPr>
        <w:sym w:font="HQPB1" w:char="F074"/>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[الإسراء: 110]</w:t>
      </w:r>
      <w:r w:rsidRPr="00AB1DF1">
        <w:rPr>
          <w:rFonts w:cs="Traditional Arabic" w:hint="cs"/>
          <w:b/>
          <w:bCs/>
          <w:sz w:val="26"/>
          <w:szCs w:val="26"/>
          <w:vertAlign w:val="superscript"/>
          <w:rtl/>
          <w:lang w:bidi="fa-IR"/>
        </w:rPr>
        <w:t>(</w:t>
      </w:r>
      <w:r w:rsidRPr="00AB1DF1">
        <w:rPr>
          <w:rStyle w:val="FootnoteReference"/>
          <w:rFonts w:cs="Traditional Arabic"/>
          <w:b/>
          <w:bCs/>
          <w:sz w:val="26"/>
          <w:szCs w:val="26"/>
          <w:rtl/>
          <w:lang w:bidi="fa-IR"/>
        </w:rPr>
        <w:footnoteReference w:id="103"/>
      </w:r>
      <w:r w:rsidRPr="00AB1DF1">
        <w:rPr>
          <w:rFonts w:cs="Traditional Arabic" w:hint="cs"/>
          <w:b/>
          <w:bCs/>
          <w:sz w:val="26"/>
          <w:szCs w:val="26"/>
          <w:vertAlign w:val="superscript"/>
          <w:rtl/>
          <w:lang w:bidi="fa-IR"/>
        </w:rPr>
        <w:t>)</w:t>
      </w:r>
      <w:r w:rsidRPr="00AB1DF1">
        <w:rPr>
          <w:rFonts w:cs="Traditional Arabic" w:hint="cs"/>
          <w:b/>
          <w:bCs/>
          <w:sz w:val="26"/>
          <w:szCs w:val="26"/>
          <w:rtl/>
          <w:lang w:bidi="fa-IR"/>
        </w:rPr>
        <w:t>.</w:t>
      </w:r>
      <w:r w:rsidRPr="00AB1DF1">
        <w:rPr>
          <w:rFonts w:hint="cs"/>
          <w:rtl/>
          <w:lang w:bidi="fa-IR"/>
        </w:rPr>
        <w:t xml:space="preserve"> و در احادیث ب</w:t>
      </w:r>
      <w:r w:rsidR="00FB63B5" w:rsidRPr="00AB1DF1">
        <w:rPr>
          <w:rFonts w:hint="cs"/>
          <w:rtl/>
          <w:lang w:bidi="fa-IR"/>
        </w:rPr>
        <w:t xml:space="preserve">ه </w:t>
      </w:r>
      <w:r w:rsidRPr="00AB1DF1">
        <w:rPr>
          <w:rFonts w:hint="cs"/>
          <w:rtl/>
          <w:lang w:bidi="fa-IR"/>
        </w:rPr>
        <w:t>کثرت ثابت است.</w:t>
      </w:r>
    </w:p>
    <w:p w:rsidR="00222BB6" w:rsidRPr="00AB1DF1" w:rsidRDefault="00222BB6" w:rsidP="00222BB6">
      <w:pPr>
        <w:ind w:firstLine="284"/>
        <w:jc w:val="both"/>
        <w:rPr>
          <w:rFonts w:hint="cs"/>
          <w:rtl/>
          <w:lang w:bidi="fa-IR"/>
        </w:rPr>
      </w:pPr>
      <w:r w:rsidRPr="00AB1DF1">
        <w:rPr>
          <w:rFonts w:hint="cs"/>
          <w:rtl/>
          <w:lang w:bidi="fa-IR"/>
        </w:rPr>
        <w:t>(در جواز این توسل هم کسی را انکار نیست)</w:t>
      </w:r>
    </w:p>
    <w:p w:rsidR="00222BB6" w:rsidRPr="00AB1DF1" w:rsidRDefault="00222BB6" w:rsidP="00FB63B5">
      <w:pPr>
        <w:ind w:firstLine="284"/>
        <w:jc w:val="both"/>
        <w:rPr>
          <w:rFonts w:hint="cs"/>
          <w:rtl/>
          <w:lang w:bidi="fa-IR"/>
        </w:rPr>
      </w:pPr>
      <w:r w:rsidRPr="00AB1DF1">
        <w:rPr>
          <w:rFonts w:hint="cs"/>
          <w:rtl/>
          <w:lang w:bidi="fa-IR"/>
        </w:rPr>
        <w:t>سوم</w:t>
      </w:r>
      <w:r w:rsidR="00FB63B5" w:rsidRPr="00AB1DF1">
        <w:rPr>
          <w:rFonts w:hint="cs"/>
          <w:rtl/>
          <w:lang w:bidi="fa-IR"/>
        </w:rPr>
        <w:t>-</w:t>
      </w:r>
      <w:r w:rsidRPr="00AB1DF1">
        <w:rPr>
          <w:rFonts w:hint="cs"/>
          <w:rtl/>
          <w:lang w:bidi="fa-IR"/>
        </w:rPr>
        <w:t xml:space="preserve"> توسل به کلمات الله، در احادیث تعلیم </w:t>
      </w:r>
      <w:r w:rsidRPr="00AB1DF1">
        <w:rPr>
          <w:rFonts w:cs="Traditional Arabic" w:hint="cs"/>
          <w:rtl/>
          <w:lang w:bidi="fa-IR"/>
        </w:rPr>
        <w:t>«</w:t>
      </w:r>
      <w:r w:rsidRPr="00AB1DF1">
        <w:rPr>
          <w:rFonts w:ascii="Traditional Arabic" w:cs="Traditional Arabic" w:hint="eastAsia"/>
          <w:b/>
          <w:bCs/>
          <w:rtl/>
        </w:rPr>
        <w:t>أَعُوذُ</w:t>
      </w:r>
      <w:r w:rsidRPr="00AB1DF1">
        <w:rPr>
          <w:rFonts w:ascii="Traditional Arabic" w:cs="Traditional Arabic"/>
          <w:b/>
          <w:bCs/>
          <w:rtl/>
        </w:rPr>
        <w:t xml:space="preserve"> </w:t>
      </w:r>
      <w:r w:rsidRPr="00AB1DF1">
        <w:rPr>
          <w:rFonts w:ascii="Traditional Arabic" w:cs="Traditional Arabic" w:hint="eastAsia"/>
          <w:b/>
          <w:bCs/>
          <w:rtl/>
        </w:rPr>
        <w:t>بِكَلِمَاتِ</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التَّامَّاتِ</w:t>
      </w:r>
      <w:r w:rsidRPr="00AB1DF1">
        <w:rPr>
          <w:rFonts w:cs="Traditional Arabic" w:hint="cs"/>
          <w:rtl/>
          <w:lang w:bidi="fa-IR"/>
        </w:rPr>
        <w:t>»</w:t>
      </w:r>
      <w:r w:rsidRPr="00AB1DF1">
        <w:rPr>
          <w:rFonts w:hint="cs"/>
          <w:rtl/>
          <w:lang w:bidi="fa-IR"/>
        </w:rPr>
        <w:t xml:space="preserve"> به روای</w:t>
      </w:r>
      <w:r w:rsidR="00FB63B5" w:rsidRPr="00AB1DF1">
        <w:rPr>
          <w:rFonts w:hint="cs"/>
          <w:rtl/>
          <w:lang w:bidi="fa-IR"/>
        </w:rPr>
        <w:t>ات مختلف</w:t>
      </w:r>
      <w:r w:rsidRPr="00AB1DF1">
        <w:rPr>
          <w:rFonts w:hint="cs"/>
          <w:rtl/>
          <w:lang w:bidi="fa-IR"/>
        </w:rPr>
        <w:t xml:space="preserve"> از ابوهریره و خوله </w:t>
      </w:r>
      <w:r w:rsidRPr="00AB1DF1">
        <w:rPr>
          <w:rFonts w:cs="CTraditional Arabic" w:hint="cs"/>
          <w:rtl/>
          <w:lang w:bidi="fa-IR"/>
        </w:rPr>
        <w:t>ب</w:t>
      </w:r>
      <w:r w:rsidRPr="00AB1DF1">
        <w:rPr>
          <w:rFonts w:hint="cs"/>
          <w:rtl/>
          <w:lang w:bidi="fa-IR"/>
        </w:rPr>
        <w:t xml:space="preserve"> و غیره</w:t>
      </w:r>
      <w:r w:rsidR="00FB63B5" w:rsidRPr="00AB1DF1">
        <w:rPr>
          <w:rFonts w:hint="cs"/>
          <w:rtl/>
          <w:lang w:bidi="fa-IR"/>
        </w:rPr>
        <w:t xml:space="preserve"> ثابت است</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چهارم</w:t>
      </w:r>
      <w:r w:rsidR="00FB63B5" w:rsidRPr="00AB1DF1">
        <w:rPr>
          <w:rFonts w:hint="cs"/>
          <w:rtl/>
          <w:lang w:bidi="fa-IR"/>
        </w:rPr>
        <w:t>-</w:t>
      </w:r>
      <w:r w:rsidRPr="00AB1DF1">
        <w:rPr>
          <w:rFonts w:hint="cs"/>
          <w:rtl/>
          <w:lang w:bidi="fa-IR"/>
        </w:rPr>
        <w:t xml:space="preserve"> توسل به ذات </w:t>
      </w:r>
      <w:r w:rsidR="00FB63B5" w:rsidRPr="00AB1DF1">
        <w:rPr>
          <w:rFonts w:hint="cs"/>
          <w:rtl/>
          <w:lang w:bidi="fa-IR"/>
        </w:rPr>
        <w:t xml:space="preserve">الله </w:t>
      </w:r>
      <w:r w:rsidRPr="00AB1DF1">
        <w:rPr>
          <w:rFonts w:hint="cs"/>
          <w:rtl/>
          <w:lang w:bidi="fa-IR"/>
        </w:rPr>
        <w:t>سبحانه</w:t>
      </w:r>
      <w:r w:rsidR="00FB63B5" w:rsidRPr="00AB1DF1">
        <w:rPr>
          <w:rFonts w:hint="cs"/>
          <w:rtl/>
          <w:lang w:bidi="fa-IR"/>
        </w:rPr>
        <w:t xml:space="preserve"> وتعالی</w:t>
      </w:r>
      <w:r w:rsidRPr="00AB1DF1">
        <w:rPr>
          <w:rFonts w:hint="cs"/>
          <w:rtl/>
          <w:lang w:bidi="fa-IR"/>
        </w:rPr>
        <w:t xml:space="preserve">، این قسم هم در روایت بخاری به لفظ </w:t>
      </w:r>
      <w:r w:rsidRPr="00AB1DF1">
        <w:rPr>
          <w:rFonts w:cs="Traditional Arabic" w:hint="cs"/>
          <w:rtl/>
          <w:lang w:bidi="fa-IR"/>
        </w:rPr>
        <w:t>«</w:t>
      </w:r>
      <w:r w:rsidRPr="00AB1DF1">
        <w:rPr>
          <w:rFonts w:cs="Traditional Arabic" w:hint="cs"/>
          <w:b/>
          <w:bCs/>
          <w:rtl/>
        </w:rPr>
        <w:t>أعوذ بوجهك أعني بذاتك</w:t>
      </w:r>
      <w:r w:rsidRPr="00AB1DF1">
        <w:rPr>
          <w:rFonts w:cs="Traditional Arabic" w:hint="cs"/>
          <w:rtl/>
          <w:lang w:bidi="fa-IR"/>
        </w:rPr>
        <w:t>»</w:t>
      </w:r>
      <w:r w:rsidRPr="00AB1DF1">
        <w:rPr>
          <w:rFonts w:hint="cs"/>
          <w:rtl/>
          <w:lang w:bidi="fa-IR"/>
        </w:rPr>
        <w:t xml:space="preserve"> هم ثابت است.</w:t>
      </w:r>
    </w:p>
    <w:p w:rsidR="00222BB6" w:rsidRPr="00AB1DF1" w:rsidRDefault="00222BB6" w:rsidP="00222BB6">
      <w:pPr>
        <w:ind w:firstLine="284"/>
        <w:jc w:val="both"/>
        <w:rPr>
          <w:rFonts w:hint="cs"/>
          <w:rtl/>
          <w:lang w:bidi="fa-IR"/>
        </w:rPr>
      </w:pPr>
      <w:r w:rsidRPr="00AB1DF1">
        <w:rPr>
          <w:rFonts w:hint="cs"/>
          <w:rtl/>
          <w:lang w:bidi="fa-IR"/>
        </w:rPr>
        <w:t>پنجم</w:t>
      </w:r>
      <w:r w:rsidR="00FB63B5" w:rsidRPr="00AB1DF1">
        <w:rPr>
          <w:rFonts w:hint="cs"/>
          <w:rtl/>
          <w:lang w:bidi="fa-IR"/>
        </w:rPr>
        <w:t>-</w:t>
      </w:r>
      <w:r w:rsidRPr="00AB1DF1">
        <w:rPr>
          <w:rFonts w:hint="cs"/>
          <w:rtl/>
          <w:lang w:bidi="fa-IR"/>
        </w:rPr>
        <w:t xml:space="preserve"> توسل بصفات</w:t>
      </w:r>
      <w:r w:rsidR="00FB63B5" w:rsidRPr="00AB1DF1">
        <w:rPr>
          <w:rFonts w:hint="cs"/>
          <w:rtl/>
          <w:lang w:bidi="fa-IR"/>
        </w:rPr>
        <w:t xml:space="preserve"> خداون جل جلال</w:t>
      </w:r>
      <w:r w:rsidRPr="00AB1DF1">
        <w:rPr>
          <w:rFonts w:hint="cs"/>
          <w:rtl/>
          <w:lang w:bidi="fa-IR"/>
        </w:rPr>
        <w:t>ه، اینهم در روایت نسائی ثابت است، لهذا جائز است.</w:t>
      </w:r>
    </w:p>
    <w:p w:rsidR="00222BB6" w:rsidRPr="00AB1DF1" w:rsidRDefault="00222BB6" w:rsidP="00222BB6">
      <w:pPr>
        <w:ind w:firstLine="284"/>
        <w:jc w:val="both"/>
        <w:rPr>
          <w:rFonts w:hint="cs"/>
          <w:rtl/>
          <w:lang w:bidi="fa-IR"/>
        </w:rPr>
      </w:pPr>
      <w:r w:rsidRPr="00AB1DF1">
        <w:rPr>
          <w:rFonts w:hint="cs"/>
          <w:rtl/>
          <w:lang w:bidi="fa-IR"/>
        </w:rPr>
        <w:t>ششم</w:t>
      </w:r>
      <w:r w:rsidR="00FB63B5" w:rsidRPr="00AB1DF1">
        <w:rPr>
          <w:rFonts w:hint="cs"/>
          <w:rtl/>
          <w:lang w:bidi="fa-IR"/>
        </w:rPr>
        <w:t>-</w:t>
      </w:r>
      <w:r w:rsidRPr="00AB1DF1">
        <w:rPr>
          <w:rFonts w:hint="cs"/>
          <w:rtl/>
          <w:lang w:bidi="fa-IR"/>
        </w:rPr>
        <w:t xml:space="preserve"> توسل ب</w:t>
      </w:r>
      <w:r w:rsidR="00FB63B5" w:rsidRPr="00AB1DF1">
        <w:rPr>
          <w:rFonts w:hint="cs"/>
          <w:rtl/>
          <w:lang w:bidi="fa-IR"/>
        </w:rPr>
        <w:t xml:space="preserve">ه </w:t>
      </w:r>
      <w:r w:rsidRPr="00AB1DF1">
        <w:rPr>
          <w:rFonts w:hint="cs"/>
          <w:rtl/>
          <w:lang w:bidi="fa-IR"/>
        </w:rPr>
        <w:t>عزت و قدرت او، اینهم در روایت موطا امام مالک مرویست.</w:t>
      </w:r>
    </w:p>
    <w:p w:rsidR="00222BB6" w:rsidRPr="00AB1DF1" w:rsidRDefault="00222BB6" w:rsidP="00222BB6">
      <w:pPr>
        <w:ind w:firstLine="284"/>
        <w:jc w:val="both"/>
        <w:rPr>
          <w:rFonts w:hint="cs"/>
          <w:rtl/>
          <w:lang w:bidi="fa-IR"/>
        </w:rPr>
      </w:pPr>
      <w:r w:rsidRPr="00AB1DF1">
        <w:rPr>
          <w:rFonts w:hint="cs"/>
          <w:rtl/>
          <w:lang w:bidi="fa-IR"/>
        </w:rPr>
        <w:t>هفتم</w:t>
      </w:r>
      <w:r w:rsidR="00FB63B5" w:rsidRPr="00AB1DF1">
        <w:rPr>
          <w:rFonts w:hint="cs"/>
          <w:rtl/>
          <w:lang w:bidi="fa-IR"/>
        </w:rPr>
        <w:t>-</w:t>
      </w:r>
      <w:r w:rsidRPr="00AB1DF1">
        <w:rPr>
          <w:rFonts w:hint="cs"/>
          <w:rtl/>
          <w:lang w:bidi="fa-IR"/>
        </w:rPr>
        <w:t xml:space="preserve"> توسل به درود شریف در ترمذی و ابوداود و نسائی به روایت فضاله بن عبید </w:t>
      </w:r>
      <w:r w:rsidRPr="00AB1DF1">
        <w:rPr>
          <w:rFonts w:hint="cs"/>
          <w:lang w:bidi="fa-IR"/>
        </w:rPr>
        <w:sym w:font="AGA Arabesque" w:char="F074"/>
      </w:r>
      <w:r w:rsidRPr="00AB1DF1">
        <w:rPr>
          <w:rFonts w:hint="cs"/>
          <w:rtl/>
          <w:lang w:bidi="fa-IR"/>
        </w:rPr>
        <w:t xml:space="preserve"> آمده است.</w:t>
      </w:r>
    </w:p>
    <w:p w:rsidR="00222BB6" w:rsidRPr="00AB1DF1" w:rsidRDefault="00222BB6" w:rsidP="00FB63B5">
      <w:pPr>
        <w:ind w:firstLine="284"/>
        <w:jc w:val="both"/>
        <w:rPr>
          <w:rFonts w:hint="cs"/>
          <w:rtl/>
          <w:lang w:bidi="fa-IR"/>
        </w:rPr>
      </w:pPr>
      <w:r w:rsidRPr="00AB1DF1">
        <w:rPr>
          <w:rFonts w:hint="cs"/>
          <w:rtl/>
          <w:lang w:bidi="fa-IR"/>
        </w:rPr>
        <w:t xml:space="preserve">و در ترمذی به روایت ابن مسعود </w:t>
      </w:r>
      <w:r w:rsidRPr="00AB1DF1">
        <w:rPr>
          <w:rFonts w:hint="cs"/>
          <w:lang w:bidi="fa-IR"/>
        </w:rPr>
        <w:sym w:font="AGA Arabesque" w:char="F074"/>
      </w:r>
      <w:r w:rsidRPr="00AB1DF1">
        <w:rPr>
          <w:rFonts w:hint="cs"/>
          <w:rtl/>
          <w:lang w:bidi="fa-IR"/>
        </w:rPr>
        <w:t xml:space="preserve"> نیز آمده است، به روایت فاروق</w:t>
      </w:r>
      <w:r w:rsidR="00FB63B5" w:rsidRPr="00AB1DF1">
        <w:rPr>
          <w:rFonts w:hint="cs"/>
          <w:rtl/>
          <w:lang w:bidi="fa-IR"/>
        </w:rPr>
        <w:t xml:space="preserve"> اعظم</w:t>
      </w:r>
      <w:r w:rsidRPr="00AB1DF1">
        <w:rPr>
          <w:rFonts w:hint="cs"/>
          <w:lang w:bidi="fa-IR"/>
        </w:rPr>
        <w:sym w:font="AGA Arabesque" w:char="F074"/>
      </w:r>
      <w:r w:rsidRPr="00AB1DF1">
        <w:rPr>
          <w:rFonts w:hint="cs"/>
          <w:rtl/>
          <w:lang w:bidi="fa-IR"/>
        </w:rPr>
        <w:t xml:space="preserve"> در ترمذی هم آمده است، و به روایت مرتضی علی </w:t>
      </w:r>
      <w:r w:rsidRPr="00AB1DF1">
        <w:rPr>
          <w:rFonts w:hint="cs"/>
          <w:lang w:bidi="fa-IR"/>
        </w:rPr>
        <w:sym w:font="AGA Arabesque" w:char="F074"/>
      </w:r>
      <w:r w:rsidRPr="00AB1DF1">
        <w:rPr>
          <w:rFonts w:hint="cs"/>
          <w:rtl/>
          <w:lang w:bidi="fa-IR"/>
        </w:rPr>
        <w:t xml:space="preserve"> در طبرانی هم آمده است.</w:t>
      </w:r>
    </w:p>
    <w:p w:rsidR="00222BB6" w:rsidRPr="00AB1DF1" w:rsidRDefault="00222BB6" w:rsidP="00222BB6">
      <w:pPr>
        <w:ind w:firstLine="284"/>
        <w:jc w:val="both"/>
        <w:rPr>
          <w:rFonts w:hint="cs"/>
          <w:rtl/>
          <w:lang w:bidi="fa-IR"/>
        </w:rPr>
      </w:pPr>
      <w:r w:rsidRPr="005D220E">
        <w:rPr>
          <w:rFonts w:cs="B Lotus" w:hint="cs"/>
          <w:b/>
          <w:bCs/>
          <w:rtl/>
          <w:lang w:bidi="fa-IR"/>
        </w:rPr>
        <w:t>خلاصه:</w:t>
      </w:r>
      <w:r w:rsidRPr="00AB1DF1">
        <w:rPr>
          <w:rFonts w:hint="cs"/>
          <w:rtl/>
          <w:lang w:bidi="fa-IR"/>
        </w:rPr>
        <w:t xml:space="preserve"> توسل به ذات و صفات و اسمای خداوندی و درود</w:t>
      </w:r>
      <w:r w:rsidR="00FB63B5" w:rsidRPr="00AB1DF1">
        <w:rPr>
          <w:rFonts w:hint="cs"/>
          <w:rtl/>
          <w:lang w:bidi="fa-IR"/>
        </w:rPr>
        <w:t>،</w:t>
      </w:r>
      <w:r w:rsidRPr="00AB1DF1">
        <w:rPr>
          <w:rFonts w:hint="cs"/>
          <w:rtl/>
          <w:lang w:bidi="fa-IR"/>
        </w:rPr>
        <w:t xml:space="preserve"> مسنون و مستحسن است و توسل به اعمال صالحه و طاعات هم ثابت است.</w:t>
      </w:r>
    </w:p>
    <w:p w:rsidR="00222BB6" w:rsidRPr="00AB1DF1" w:rsidRDefault="00222BB6" w:rsidP="00222BB6">
      <w:pPr>
        <w:ind w:firstLine="284"/>
        <w:jc w:val="both"/>
        <w:rPr>
          <w:rFonts w:hint="cs"/>
          <w:rtl/>
          <w:lang w:bidi="fa-IR"/>
        </w:rPr>
      </w:pPr>
      <w:r w:rsidRPr="00AB1DF1">
        <w:rPr>
          <w:rFonts w:hint="cs"/>
          <w:rtl/>
          <w:lang w:bidi="fa-IR"/>
        </w:rPr>
        <w:t>تفصیل روایات را در توحید و شرک کی حقیقت از صفحه</w:t>
      </w:r>
      <w:r w:rsidR="00FB63B5" w:rsidRPr="00AB1DF1">
        <w:rPr>
          <w:rFonts w:hint="cs"/>
          <w:rtl/>
          <w:lang w:bidi="fa-IR"/>
        </w:rPr>
        <w:t>:</w:t>
      </w:r>
      <w:r w:rsidRPr="00AB1DF1">
        <w:rPr>
          <w:rFonts w:hint="cs"/>
          <w:rtl/>
          <w:lang w:bidi="fa-IR"/>
        </w:rPr>
        <w:t xml:space="preserve"> 284 تا 289 مراجعه باید نمود.</w:t>
      </w:r>
    </w:p>
    <w:p w:rsidR="00222BB6" w:rsidRPr="00AB1DF1" w:rsidRDefault="00222BB6" w:rsidP="00FB63B5">
      <w:pPr>
        <w:ind w:firstLine="284"/>
        <w:jc w:val="both"/>
        <w:rPr>
          <w:rFonts w:hint="cs"/>
          <w:rtl/>
          <w:lang w:bidi="fa-IR"/>
        </w:rPr>
      </w:pPr>
      <w:r w:rsidRPr="00AB1DF1">
        <w:rPr>
          <w:rFonts w:hint="cs"/>
          <w:rtl/>
          <w:lang w:bidi="fa-IR"/>
        </w:rPr>
        <w:t>ولی افسوس و صدها افسوس است که درین زمانه هرکدام ناشته {صبحانه} را وسیله می‌گیرند و اهل قبور را وسیله امور خود می‌سازند.</w:t>
      </w:r>
      <w:r w:rsidRPr="00AB1DF1">
        <w:rPr>
          <w:rStyle w:val="newsbodytext1"/>
          <w:rFonts w:ascii="Simplified Arabic" w:cs="B Lotus"/>
          <w:b/>
          <w:bCs/>
          <w:color w:val="auto"/>
          <w:sz w:val="32"/>
          <w:szCs w:val="32"/>
          <w:vertAlign w:val="superscript"/>
          <w:rtl/>
          <w:lang w:bidi="ar-AE"/>
        </w:rPr>
        <w:footnoteReference w:id="104"/>
      </w:r>
    </w:p>
    <w:p w:rsidR="00222BB6" w:rsidRPr="00AB1DF1" w:rsidRDefault="00222BB6" w:rsidP="000F15CA">
      <w:pPr>
        <w:ind w:firstLine="284"/>
        <w:jc w:val="both"/>
        <w:rPr>
          <w:rtl/>
          <w:lang w:bidi="fa-IR"/>
        </w:rPr>
      </w:pPr>
      <w:r w:rsidRPr="00AB1DF1">
        <w:rPr>
          <w:rFonts w:hint="cs"/>
          <w:rtl/>
          <w:lang w:bidi="fa-IR"/>
        </w:rPr>
        <w:t xml:space="preserve">این همه </w:t>
      </w:r>
      <w:r w:rsidR="000F15CA" w:rsidRPr="00AB1DF1">
        <w:rPr>
          <w:rFonts w:hint="cs"/>
          <w:rtl/>
          <w:lang w:bidi="fa-IR"/>
        </w:rPr>
        <w:t>در جهان به سبب غلبة کفر و شرک و آثار آنها است</w:t>
      </w:r>
      <w:r w:rsidRPr="00AB1DF1">
        <w:rPr>
          <w:rFonts w:hint="cs"/>
          <w:rtl/>
          <w:lang w:bidi="fa-IR"/>
        </w:rPr>
        <w:t>، خداوند رحم فرماید.</w:t>
      </w:r>
    </w:p>
    <w:p w:rsidR="00070A18" w:rsidRDefault="00070A18" w:rsidP="00FC59E7">
      <w:pPr>
        <w:pStyle w:val="a1"/>
        <w:rPr>
          <w:rtl/>
        </w:rPr>
        <w:sectPr w:rsidR="00070A18"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070A18" w:rsidRDefault="00070A18" w:rsidP="00070A18">
      <w:pPr>
        <w:pStyle w:val="a1"/>
        <w:rPr>
          <w:rFonts w:hint="cs"/>
          <w:rtl/>
        </w:rPr>
      </w:pPr>
    </w:p>
    <w:p w:rsidR="00222BB6" w:rsidRPr="00AB1DF1" w:rsidRDefault="00222BB6" w:rsidP="00070A18">
      <w:pPr>
        <w:pStyle w:val="a1"/>
        <w:rPr>
          <w:rFonts w:hint="cs"/>
          <w:rtl/>
        </w:rPr>
      </w:pPr>
      <w:bookmarkStart w:id="137" w:name="_Toc257927126"/>
      <w:bookmarkStart w:id="138" w:name="_Toc257927256"/>
      <w:r w:rsidRPr="00AB1DF1">
        <w:rPr>
          <w:rFonts w:hint="cs"/>
          <w:rtl/>
        </w:rPr>
        <w:t>باب هفتم</w:t>
      </w:r>
      <w:r w:rsidR="00070A18">
        <w:rPr>
          <w:rtl/>
        </w:rPr>
        <w:br/>
      </w:r>
      <w:r w:rsidRPr="00AB1DF1">
        <w:rPr>
          <w:rFonts w:hint="cs"/>
          <w:rtl/>
        </w:rPr>
        <w:t>در بیان اشراک</w:t>
      </w:r>
      <w:bookmarkEnd w:id="137"/>
      <w:bookmarkEnd w:id="138"/>
    </w:p>
    <w:p w:rsidR="00222BB6" w:rsidRPr="00AB1DF1" w:rsidRDefault="00222BB6" w:rsidP="00FC59E7">
      <w:pPr>
        <w:pStyle w:val="a0"/>
        <w:rPr>
          <w:rFonts w:hint="cs"/>
          <w:rtl/>
        </w:rPr>
      </w:pPr>
      <w:bookmarkStart w:id="139" w:name="_Toc257927127"/>
      <w:bookmarkStart w:id="140" w:name="_Toc257927257"/>
      <w:r w:rsidRPr="00AB1DF1">
        <w:rPr>
          <w:rFonts w:hint="cs"/>
          <w:rtl/>
        </w:rPr>
        <w:t>فصل اول در مذمت شرک و خرابی آن</w:t>
      </w:r>
      <w:bookmarkEnd w:id="139"/>
      <w:bookmarkEnd w:id="140"/>
    </w:p>
    <w:p w:rsidR="00222BB6" w:rsidRPr="00070A18" w:rsidRDefault="00222BB6" w:rsidP="00070A18">
      <w:pPr>
        <w:jc w:val="both"/>
        <w:rPr>
          <w:rFonts w:hint="cs"/>
          <w:rtl/>
          <w:lang w:bidi="fa-IR"/>
        </w:rPr>
      </w:pPr>
      <w:r w:rsidRPr="00AB1DF1">
        <w:rPr>
          <w:rFonts w:hint="cs"/>
          <w:rtl/>
          <w:lang w:bidi="fa-IR"/>
        </w:rPr>
        <w:t xml:space="preserve">لفظ شرک از شرکت و اشراک </w:t>
      </w:r>
      <w:r w:rsidR="000F15CA" w:rsidRPr="00AB1DF1">
        <w:rPr>
          <w:rFonts w:hint="cs"/>
          <w:rtl/>
          <w:lang w:bidi="fa-IR"/>
        </w:rPr>
        <w:t>مأخوذ</w:t>
      </w:r>
      <w:r w:rsidRPr="00AB1DF1">
        <w:rPr>
          <w:rFonts w:hint="cs"/>
          <w:rtl/>
          <w:lang w:bidi="fa-IR"/>
        </w:rPr>
        <w:t xml:space="preserve"> است، شرک و مشارکت مخلوط‌شدن دو ملک و بعضی </w:t>
      </w:r>
      <w:r w:rsidR="000F15CA" w:rsidRPr="00AB1DF1">
        <w:rPr>
          <w:rFonts w:hint="cs"/>
          <w:rtl/>
          <w:lang w:bidi="fa-IR"/>
        </w:rPr>
        <w:t>گفت</w:t>
      </w:r>
      <w:r w:rsidRPr="00AB1DF1">
        <w:rPr>
          <w:rFonts w:hint="cs"/>
          <w:rtl/>
          <w:lang w:bidi="fa-IR"/>
        </w:rPr>
        <w:t xml:space="preserve">ه اند که: </w:t>
      </w:r>
      <w:r w:rsidR="00633FB2" w:rsidRPr="00AB1DF1">
        <w:rPr>
          <w:rFonts w:hint="cs"/>
          <w:rtl/>
          <w:lang w:bidi="fa-IR"/>
        </w:rPr>
        <w:t>مال</w:t>
      </w:r>
      <w:r w:rsidRPr="00AB1DF1">
        <w:rPr>
          <w:rFonts w:hint="cs"/>
          <w:rtl/>
          <w:lang w:bidi="fa-IR"/>
        </w:rPr>
        <w:t>ی که در میان دو کس مشترک باشد، برابر است که وصف باشد یا ذات، یعنی به معن</w:t>
      </w:r>
      <w:r w:rsidR="00633FB2" w:rsidRPr="00AB1DF1">
        <w:rPr>
          <w:rFonts w:hint="cs"/>
          <w:rtl/>
          <w:lang w:bidi="fa-IR"/>
        </w:rPr>
        <w:t>ا</w:t>
      </w:r>
      <w:r w:rsidRPr="00AB1DF1">
        <w:rPr>
          <w:rFonts w:hint="cs"/>
          <w:rtl/>
          <w:lang w:bidi="fa-IR"/>
        </w:rPr>
        <w:t>ی حصه داری، مشر</w:t>
      </w:r>
      <w:r w:rsidR="00633FB2" w:rsidRPr="00AB1DF1">
        <w:rPr>
          <w:rFonts w:hint="cs"/>
          <w:rtl/>
          <w:lang w:bidi="fa-IR"/>
        </w:rPr>
        <w:t>ِ</w:t>
      </w:r>
      <w:r w:rsidRPr="00AB1DF1">
        <w:rPr>
          <w:rFonts w:hint="cs"/>
          <w:rtl/>
          <w:lang w:bidi="fa-IR"/>
        </w:rPr>
        <w:t>ک به معن</w:t>
      </w:r>
      <w:r w:rsidR="00633FB2" w:rsidRPr="00AB1DF1">
        <w:rPr>
          <w:rFonts w:hint="cs"/>
          <w:rtl/>
          <w:lang w:bidi="fa-IR"/>
        </w:rPr>
        <w:t>ا</w:t>
      </w:r>
      <w:r w:rsidRPr="00AB1DF1">
        <w:rPr>
          <w:rFonts w:hint="cs"/>
          <w:rtl/>
          <w:lang w:bidi="fa-IR"/>
        </w:rPr>
        <w:t xml:space="preserve">ی </w:t>
      </w:r>
      <w:r w:rsidR="00633FB2" w:rsidRPr="00AB1DF1">
        <w:rPr>
          <w:rFonts w:hint="cs"/>
          <w:rtl/>
          <w:lang w:bidi="fa-IR"/>
        </w:rPr>
        <w:t>ثابت کنندة</w:t>
      </w:r>
      <w:r w:rsidRPr="00AB1DF1">
        <w:rPr>
          <w:rFonts w:hint="cs"/>
          <w:rtl/>
          <w:lang w:bidi="fa-IR"/>
        </w:rPr>
        <w:t xml:space="preserve"> حصه‌داری در بین دو شخص</w:t>
      </w:r>
      <w:r w:rsidR="00633FB2" w:rsidRPr="00AB1DF1">
        <w:rPr>
          <w:rFonts w:hint="cs"/>
          <w:rtl/>
          <w:lang w:bidi="fa-IR"/>
        </w:rPr>
        <w:t>.</w:t>
      </w:r>
      <w:r w:rsidRPr="00AB1DF1">
        <w:rPr>
          <w:rFonts w:hint="cs"/>
          <w:rtl/>
          <w:lang w:bidi="fa-IR"/>
        </w:rPr>
        <w:t xml:space="preserve"> شرک </w:t>
      </w:r>
      <w:r w:rsidR="00633FB2" w:rsidRPr="00AB1DF1">
        <w:rPr>
          <w:rFonts w:hint="cs"/>
          <w:rtl/>
          <w:lang w:bidi="fa-IR"/>
        </w:rPr>
        <w:t>در</w:t>
      </w:r>
      <w:r w:rsidRPr="00AB1DF1">
        <w:rPr>
          <w:rFonts w:hint="cs"/>
          <w:rtl/>
          <w:lang w:bidi="fa-IR"/>
        </w:rPr>
        <w:t xml:space="preserve"> ذات و صفات خداوند قدوس بزرگترین ظلم </w:t>
      </w:r>
      <w:r w:rsidRPr="00070A18">
        <w:rPr>
          <w:rFonts w:hint="cs"/>
          <w:rtl/>
          <w:lang w:bidi="fa-IR"/>
        </w:rPr>
        <w:t xml:space="preserve">است: </w:t>
      </w:r>
      <w:r w:rsidRPr="00070A18">
        <w:rPr>
          <w:rFonts w:cs="Traditional Arabic" w:hint="cs"/>
          <w:sz w:val="24"/>
          <w:szCs w:val="24"/>
          <w:rtl/>
          <w:lang w:bidi="fa-IR"/>
        </w:rPr>
        <w:t>﴿</w:t>
      </w:r>
      <w:r w:rsidRPr="00070A18">
        <w:rPr>
          <w:sz w:val="24"/>
          <w:szCs w:val="24"/>
        </w:rPr>
        <w:sym w:font="HQPB4" w:char="F09E"/>
      </w:r>
      <w:r w:rsidRPr="00070A18">
        <w:rPr>
          <w:sz w:val="24"/>
          <w:szCs w:val="24"/>
        </w:rPr>
        <w:sym w:font="HQPB2" w:char="F063"/>
      </w:r>
      <w:r w:rsidRPr="00070A18">
        <w:rPr>
          <w:sz w:val="24"/>
          <w:szCs w:val="24"/>
        </w:rPr>
        <w:sym w:font="HQPB4" w:char="F0CE"/>
      </w:r>
      <w:r w:rsidRPr="00070A18">
        <w:rPr>
          <w:sz w:val="24"/>
          <w:szCs w:val="24"/>
        </w:rPr>
        <w:sym w:font="HQPB1" w:char="F029"/>
      </w:r>
      <w:r w:rsidRPr="00070A18">
        <w:rPr>
          <w:rFonts w:ascii="(normal text)" w:hAnsi="(normal text)"/>
          <w:sz w:val="24"/>
          <w:szCs w:val="24"/>
          <w:rtl/>
        </w:rPr>
        <w:t xml:space="preserve"> </w:t>
      </w:r>
      <w:r w:rsidRPr="00070A18">
        <w:rPr>
          <w:sz w:val="24"/>
          <w:szCs w:val="24"/>
        </w:rPr>
        <w:sym w:font="HQPB5" w:char="F078"/>
      </w:r>
      <w:r w:rsidRPr="00070A18">
        <w:rPr>
          <w:sz w:val="24"/>
          <w:szCs w:val="24"/>
        </w:rPr>
        <w:sym w:font="HQPB2" w:char="F038"/>
      </w:r>
      <w:r w:rsidRPr="00070A18">
        <w:rPr>
          <w:sz w:val="24"/>
          <w:szCs w:val="24"/>
        </w:rPr>
        <w:sym w:font="HQPB4" w:char="F0F7"/>
      </w:r>
      <w:r w:rsidRPr="00070A18">
        <w:rPr>
          <w:sz w:val="24"/>
          <w:szCs w:val="24"/>
        </w:rPr>
        <w:sym w:font="HQPB1" w:char="F08E"/>
      </w:r>
      <w:r w:rsidRPr="00070A18">
        <w:rPr>
          <w:sz w:val="24"/>
          <w:szCs w:val="24"/>
        </w:rPr>
        <w:sym w:font="HQPB4" w:char="F0C5"/>
      </w:r>
      <w:r w:rsidRPr="00070A18">
        <w:rPr>
          <w:sz w:val="24"/>
          <w:szCs w:val="24"/>
        </w:rPr>
        <w:sym w:font="HQPB4" w:char="F065"/>
      </w:r>
      <w:r w:rsidRPr="00070A18">
        <w:rPr>
          <w:sz w:val="24"/>
          <w:szCs w:val="24"/>
        </w:rPr>
        <w:sym w:font="HQPB1" w:char="F0B3"/>
      </w:r>
      <w:r w:rsidRPr="00070A18">
        <w:rPr>
          <w:sz w:val="24"/>
          <w:szCs w:val="24"/>
        </w:rPr>
        <w:sym w:font="HQPB2" w:char="F039"/>
      </w:r>
      <w:r w:rsidRPr="00070A18">
        <w:rPr>
          <w:sz w:val="24"/>
          <w:szCs w:val="24"/>
        </w:rPr>
        <w:sym w:font="HQPB5" w:char="F024"/>
      </w:r>
      <w:r w:rsidRPr="00070A18">
        <w:rPr>
          <w:sz w:val="24"/>
          <w:szCs w:val="24"/>
        </w:rPr>
        <w:sym w:font="HQPB1" w:char="F023"/>
      </w:r>
      <w:r w:rsidRPr="00070A18">
        <w:rPr>
          <w:rFonts w:ascii="(normal text)" w:hAnsi="(normal text)"/>
          <w:sz w:val="24"/>
          <w:szCs w:val="24"/>
          <w:rtl/>
        </w:rPr>
        <w:t xml:space="preserve"> </w:t>
      </w:r>
      <w:r w:rsidRPr="00070A18">
        <w:rPr>
          <w:sz w:val="24"/>
          <w:szCs w:val="24"/>
        </w:rPr>
        <w:sym w:font="HQPB4" w:char="F0ED"/>
      </w:r>
      <w:r w:rsidRPr="00070A18">
        <w:rPr>
          <w:sz w:val="24"/>
          <w:szCs w:val="24"/>
        </w:rPr>
        <w:sym w:font="HQPB2" w:char="F04F"/>
      </w:r>
      <w:r w:rsidRPr="00070A18">
        <w:rPr>
          <w:sz w:val="24"/>
          <w:szCs w:val="24"/>
        </w:rPr>
        <w:sym w:font="HQPB4" w:char="F0F9"/>
      </w:r>
      <w:r w:rsidRPr="00070A18">
        <w:rPr>
          <w:sz w:val="24"/>
          <w:szCs w:val="24"/>
        </w:rPr>
        <w:sym w:font="HQPB2" w:char="F03D"/>
      </w:r>
      <w:r w:rsidRPr="00070A18">
        <w:rPr>
          <w:sz w:val="24"/>
          <w:szCs w:val="24"/>
        </w:rPr>
        <w:sym w:font="HQPB4" w:char="F0DD"/>
      </w:r>
      <w:r w:rsidRPr="00070A18">
        <w:rPr>
          <w:sz w:val="24"/>
          <w:szCs w:val="24"/>
        </w:rPr>
        <w:sym w:font="HQPB1" w:char="F0E0"/>
      </w:r>
      <w:r w:rsidRPr="00070A18">
        <w:rPr>
          <w:sz w:val="24"/>
          <w:szCs w:val="24"/>
        </w:rPr>
        <w:sym w:font="HQPB5" w:char="F073"/>
      </w:r>
      <w:r w:rsidRPr="00070A18">
        <w:rPr>
          <w:sz w:val="24"/>
          <w:szCs w:val="24"/>
        </w:rPr>
        <w:sym w:font="HQPB2" w:char="F039"/>
      </w:r>
      <w:r w:rsidRPr="00070A18">
        <w:rPr>
          <w:rFonts w:ascii="(normal text)" w:hAnsi="(normal text)"/>
          <w:sz w:val="24"/>
          <w:szCs w:val="24"/>
          <w:rtl/>
        </w:rPr>
        <w:t xml:space="preserve"> </w:t>
      </w:r>
      <w:r w:rsidRPr="00070A18">
        <w:rPr>
          <w:sz w:val="24"/>
          <w:szCs w:val="24"/>
        </w:rPr>
        <w:sym w:font="HQPB4" w:char="F0D2"/>
      </w:r>
      <w:r w:rsidRPr="00070A18">
        <w:rPr>
          <w:sz w:val="24"/>
          <w:szCs w:val="24"/>
        </w:rPr>
        <w:sym w:font="HQPB2" w:char="F04F"/>
      </w:r>
      <w:r w:rsidRPr="00070A18">
        <w:rPr>
          <w:sz w:val="24"/>
          <w:szCs w:val="24"/>
        </w:rPr>
        <w:sym w:font="HQPB2" w:char="F08A"/>
      </w:r>
      <w:r w:rsidRPr="00070A18">
        <w:rPr>
          <w:sz w:val="24"/>
          <w:szCs w:val="24"/>
        </w:rPr>
        <w:sym w:font="HQPB4" w:char="F0CF"/>
      </w:r>
      <w:r w:rsidRPr="00070A18">
        <w:rPr>
          <w:sz w:val="24"/>
          <w:szCs w:val="24"/>
        </w:rPr>
        <w:sym w:font="HQPB1" w:char="F0E0"/>
      </w:r>
      <w:r w:rsidRPr="00070A18">
        <w:rPr>
          <w:sz w:val="24"/>
          <w:szCs w:val="24"/>
        </w:rPr>
        <w:sym w:font="HQPB5" w:char="F074"/>
      </w:r>
      <w:r w:rsidRPr="00070A18">
        <w:rPr>
          <w:sz w:val="24"/>
          <w:szCs w:val="24"/>
        </w:rPr>
        <w:sym w:font="HQPB1" w:char="F0E3"/>
      </w:r>
      <w:r w:rsidRPr="00070A18">
        <w:rPr>
          <w:rFonts w:ascii="(normal text)" w:hAnsi="(normal text)"/>
          <w:sz w:val="24"/>
          <w:szCs w:val="24"/>
          <w:rtl/>
        </w:rPr>
        <w:t xml:space="preserve"> </w:t>
      </w:r>
      <w:r w:rsidRPr="00070A18">
        <w:rPr>
          <w:sz w:val="24"/>
          <w:szCs w:val="24"/>
        </w:rPr>
        <w:sym w:font="HQPB2" w:char="F0C7"/>
      </w:r>
      <w:r w:rsidRPr="00070A18">
        <w:rPr>
          <w:sz w:val="24"/>
          <w:szCs w:val="24"/>
        </w:rPr>
        <w:sym w:font="HQPB2" w:char="F0CA"/>
      </w:r>
      <w:r w:rsidRPr="00070A18">
        <w:rPr>
          <w:sz w:val="24"/>
          <w:szCs w:val="24"/>
        </w:rPr>
        <w:sym w:font="HQPB2" w:char="F0CC"/>
      </w:r>
      <w:r w:rsidRPr="00070A18">
        <w:rPr>
          <w:sz w:val="24"/>
          <w:szCs w:val="24"/>
        </w:rPr>
        <w:sym w:font="HQPB2" w:char="F0C8"/>
      </w:r>
      <w:r w:rsidRPr="00070A18">
        <w:rPr>
          <w:rFonts w:cs="Traditional Arabic" w:hint="cs"/>
          <w:sz w:val="24"/>
          <w:szCs w:val="24"/>
          <w:rtl/>
          <w:lang w:bidi="fa-IR"/>
        </w:rPr>
        <w:t>﴾</w:t>
      </w:r>
      <w:r w:rsidRPr="00070A18">
        <w:rPr>
          <w:rFonts w:hint="cs"/>
          <w:sz w:val="22"/>
          <w:szCs w:val="22"/>
          <w:rtl/>
          <w:lang w:bidi="fa-IR"/>
        </w:rPr>
        <w:t xml:space="preserve"> </w:t>
      </w:r>
      <w:r w:rsidRPr="00070A18">
        <w:rPr>
          <w:rFonts w:cs="Traditional Arabic" w:hint="cs"/>
          <w:sz w:val="26"/>
          <w:szCs w:val="26"/>
          <w:rtl/>
          <w:lang w:bidi="fa-IR"/>
        </w:rPr>
        <w:t>[لقمان: 13]</w:t>
      </w:r>
      <w:r w:rsidRPr="00070A18">
        <w:rPr>
          <w:rFonts w:hint="cs"/>
          <w:vertAlign w:val="superscript"/>
          <w:rtl/>
          <w:lang w:bidi="fa-IR"/>
        </w:rPr>
        <w:t>(</w:t>
      </w:r>
      <w:r w:rsidRPr="00070A18">
        <w:rPr>
          <w:rStyle w:val="FootnoteReference"/>
          <w:rtl/>
          <w:lang w:bidi="fa-IR"/>
        </w:rPr>
        <w:footnoteReference w:id="105"/>
      </w:r>
      <w:r w:rsidRPr="00070A18">
        <w:rPr>
          <w:rFonts w:hint="cs"/>
          <w:vertAlign w:val="superscript"/>
          <w:rtl/>
          <w:lang w:bidi="fa-IR"/>
        </w:rPr>
        <w:t>)</w:t>
      </w:r>
      <w:r w:rsidRPr="00070A18">
        <w:rPr>
          <w:rFonts w:hint="cs"/>
          <w:rtl/>
          <w:lang w:bidi="fa-IR"/>
        </w:rPr>
        <w:t xml:space="preserve">. </w:t>
      </w:r>
    </w:p>
    <w:p w:rsidR="00222BB6" w:rsidRPr="00AB1DF1" w:rsidRDefault="00222BB6" w:rsidP="00222BB6">
      <w:pPr>
        <w:ind w:firstLine="284"/>
        <w:jc w:val="lowKashida"/>
        <w:rPr>
          <w:rFonts w:hint="cs"/>
          <w:rtl/>
          <w:lang w:bidi="fa-IR"/>
        </w:rPr>
      </w:pPr>
      <w:r w:rsidRPr="00AB1DF1">
        <w:rPr>
          <w:rFonts w:hint="cs"/>
          <w:rtl/>
          <w:lang w:bidi="fa-IR"/>
        </w:rPr>
        <w:t>ب</w:t>
      </w:r>
      <w:r w:rsidR="00633FB2" w:rsidRPr="00AB1DF1">
        <w:rPr>
          <w:rFonts w:hint="cs"/>
          <w:rtl/>
          <w:lang w:bidi="fa-IR"/>
        </w:rPr>
        <w:t xml:space="preserve">ه </w:t>
      </w:r>
      <w:r w:rsidRPr="00AB1DF1">
        <w:rPr>
          <w:rFonts w:hint="cs"/>
          <w:rtl/>
          <w:lang w:bidi="fa-IR"/>
        </w:rPr>
        <w:t>حکم قرآن مقدس جنت بر مشرک حرامست و ابداً مشرک در جهنم می‌ماند، می‌فرماید:</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4" w:char="F0AF"/>
      </w:r>
      <w:r w:rsidRPr="00F85423">
        <w:rPr>
          <w:sz w:val="22"/>
          <w:szCs w:val="22"/>
        </w:rPr>
        <w:sym w:font="HQPB2" w:char="F05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5"/>
      </w:r>
      <w:r w:rsidRPr="00F85423">
        <w:rPr>
          <w:sz w:val="22"/>
          <w:szCs w:val="22"/>
        </w:rPr>
        <w:sym w:font="HQPB2" w:char="F038"/>
      </w:r>
      <w:r w:rsidRPr="00F85423">
        <w:rPr>
          <w:sz w:val="22"/>
          <w:szCs w:val="22"/>
        </w:rPr>
        <w:sym w:font="HQPB4" w:char="F0CE"/>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4"/>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50"/>
      </w:r>
      <w:r w:rsidRPr="00F85423">
        <w:rPr>
          <w:sz w:val="22"/>
          <w:szCs w:val="22"/>
        </w:rPr>
        <w:sym w:font="HQPB4" w:char="F0A7"/>
      </w:r>
      <w:r w:rsidRPr="00F85423">
        <w:rPr>
          <w:sz w:val="22"/>
          <w:szCs w:val="22"/>
        </w:rPr>
        <w:sym w:font="HQPB1" w:char="F08D"/>
      </w:r>
      <w:r w:rsidRPr="00F85423">
        <w:rPr>
          <w:sz w:val="22"/>
          <w:szCs w:val="22"/>
        </w:rPr>
        <w:sym w:font="HQPB5" w:char="F079"/>
      </w:r>
      <w:r w:rsidRPr="00F85423">
        <w:rPr>
          <w:sz w:val="22"/>
          <w:szCs w:val="22"/>
        </w:rPr>
        <w:sym w:font="HQPB1" w:char="F06D"/>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6D"/>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73"/>
      </w:r>
      <w:r w:rsidRPr="00F85423">
        <w:rPr>
          <w:sz w:val="22"/>
          <w:szCs w:val="22"/>
        </w:rPr>
        <w:sym w:font="HQPB2" w:char="F070"/>
      </w:r>
      <w:r w:rsidRPr="00F85423">
        <w:rPr>
          <w:sz w:val="22"/>
          <w:szCs w:val="22"/>
        </w:rPr>
        <w:sym w:font="HQPB4" w:char="F0A8"/>
      </w:r>
      <w:r w:rsidRPr="00F85423">
        <w:rPr>
          <w:sz w:val="22"/>
          <w:szCs w:val="22"/>
        </w:rPr>
        <w:sym w:font="HQPB2" w:char="F059"/>
      </w:r>
      <w:r w:rsidRPr="00F85423">
        <w:rPr>
          <w:sz w:val="22"/>
          <w:szCs w:val="22"/>
        </w:rPr>
        <w:sym w:font="HQPB5" w:char="F079"/>
      </w:r>
      <w:r w:rsidRPr="00F85423">
        <w:rPr>
          <w:sz w:val="22"/>
          <w:szCs w:val="22"/>
        </w:rPr>
        <w:sym w:font="HQPB1" w:char="F066"/>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3" w:char="F031"/>
      </w:r>
      <w:r w:rsidRPr="00F85423">
        <w:rPr>
          <w:sz w:val="22"/>
          <w:szCs w:val="22"/>
        </w:rPr>
        <w:sym w:font="HQPB5" w:char="F075"/>
      </w:r>
      <w:r w:rsidRPr="00F85423">
        <w:rPr>
          <w:sz w:val="22"/>
          <w:szCs w:val="22"/>
        </w:rPr>
        <w:sym w:font="HQPB2" w:char="F072"/>
      </w:r>
      <w:r w:rsidRPr="00F85423">
        <w:rPr>
          <w:sz w:val="22"/>
          <w:szCs w:val="22"/>
        </w:rPr>
        <w:sym w:font="HQPB4" w:char="F0F9"/>
      </w:r>
      <w:r w:rsidRPr="00F85423">
        <w:rPr>
          <w:sz w:val="22"/>
          <w:szCs w:val="22"/>
        </w:rPr>
        <w:sym w:font="HQPB1" w:char="F027"/>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1" w:char="F091"/>
      </w:r>
      <w:r w:rsidRPr="00F85423">
        <w:rPr>
          <w:sz w:val="22"/>
          <w:szCs w:val="22"/>
        </w:rPr>
        <w:sym w:font="HQPB1" w:char="F024"/>
      </w:r>
      <w:r w:rsidRPr="00F85423">
        <w:rPr>
          <w:sz w:val="22"/>
          <w:szCs w:val="22"/>
        </w:rPr>
        <w:sym w:font="HQPB4" w:char="F0A8"/>
      </w:r>
      <w:r w:rsidRPr="00F85423">
        <w:rPr>
          <w:sz w:val="22"/>
          <w:szCs w:val="22"/>
        </w:rPr>
        <w:sym w:font="HQPB2" w:char="F059"/>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rtl/>
          <w:lang w:bidi="fa-IR"/>
        </w:rPr>
        <w:br/>
      </w:r>
      <w:r w:rsidRPr="00AB1DF1">
        <w:rPr>
          <w:rFonts w:cs="Traditional Arabic" w:hint="cs"/>
          <w:b/>
          <w:bCs/>
          <w:sz w:val="26"/>
          <w:szCs w:val="26"/>
          <w:rtl/>
          <w:lang w:bidi="fa-IR"/>
        </w:rPr>
        <w:t>[المائدة: 72]</w:t>
      </w:r>
      <w:r w:rsidRPr="00AB1DF1">
        <w:rPr>
          <w:rFonts w:hint="cs"/>
          <w:vertAlign w:val="superscript"/>
          <w:rtl/>
          <w:lang w:bidi="fa-IR"/>
        </w:rPr>
        <w:t>(</w:t>
      </w:r>
      <w:r w:rsidRPr="00AB1DF1">
        <w:rPr>
          <w:rStyle w:val="FootnoteReference"/>
          <w:rtl/>
          <w:lang w:bidi="fa-IR"/>
        </w:rPr>
        <w:footnoteReference w:id="106"/>
      </w:r>
      <w:r w:rsidRPr="00AB1DF1">
        <w:rPr>
          <w:rFonts w:hint="cs"/>
          <w:vertAlign w:val="superscript"/>
          <w:rtl/>
          <w:lang w:bidi="fa-IR"/>
        </w:rPr>
        <w:t>)</w:t>
      </w:r>
      <w:r w:rsidRPr="00AB1DF1">
        <w:rPr>
          <w:rFonts w:hint="cs"/>
          <w:rtl/>
          <w:lang w:bidi="fa-IR"/>
        </w:rPr>
        <w:t xml:space="preserve">. </w:t>
      </w:r>
    </w:p>
    <w:p w:rsidR="00222BB6" w:rsidRPr="00AB1DF1" w:rsidRDefault="00222BB6" w:rsidP="00A47CA9">
      <w:pPr>
        <w:ind w:firstLine="284"/>
        <w:jc w:val="both"/>
        <w:rPr>
          <w:rFonts w:hint="cs"/>
          <w:rtl/>
          <w:lang w:bidi="fa-IR"/>
        </w:rPr>
      </w:pPr>
      <w:r w:rsidRPr="00AB1DF1">
        <w:rPr>
          <w:rFonts w:hint="cs"/>
          <w:rtl/>
          <w:lang w:bidi="fa-IR"/>
        </w:rPr>
        <w:t>ب</w:t>
      </w:r>
      <w:r w:rsidR="00633FB2" w:rsidRPr="00AB1DF1">
        <w:rPr>
          <w:rFonts w:hint="cs"/>
          <w:rtl/>
          <w:lang w:bidi="fa-IR"/>
        </w:rPr>
        <w:t xml:space="preserve">ه </w:t>
      </w:r>
      <w:r w:rsidRPr="00AB1DF1">
        <w:rPr>
          <w:rFonts w:hint="cs"/>
          <w:rtl/>
          <w:lang w:bidi="fa-IR"/>
        </w:rPr>
        <w:t>حکم قرآن مکر</w:t>
      </w:r>
      <w:r w:rsidR="00A47CA9" w:rsidRPr="00AB1DF1">
        <w:rPr>
          <w:rFonts w:hint="cs"/>
          <w:rtl/>
          <w:lang w:bidi="fa-IR"/>
        </w:rPr>
        <w:t>م اعمال صالح مشرک همه حبط و بر</w:t>
      </w:r>
      <w:r w:rsidRPr="00AB1DF1">
        <w:rPr>
          <w:rFonts w:hint="cs"/>
          <w:rtl/>
          <w:lang w:bidi="fa-IR"/>
        </w:rPr>
        <w:t>با</w:t>
      </w:r>
      <w:r w:rsidR="00A47CA9" w:rsidRPr="00AB1DF1">
        <w:rPr>
          <w:rFonts w:hint="cs"/>
          <w:rtl/>
          <w:lang w:bidi="fa-IR"/>
        </w:rPr>
        <w:t>د</w:t>
      </w:r>
      <w:r w:rsidRPr="00AB1DF1">
        <w:rPr>
          <w:rFonts w:hint="cs"/>
          <w:rtl/>
          <w:lang w:bidi="fa-IR"/>
        </w:rPr>
        <w:t xml:space="preserve"> می‌گردند، خداوند قدوس از نوح تا عیسی </w:t>
      </w:r>
      <w:r w:rsidRPr="00AB1DF1">
        <w:rPr>
          <w:rFonts w:cs="CTraditional Arabic" w:hint="cs"/>
          <w:rtl/>
          <w:lang w:bidi="fa-IR"/>
        </w:rPr>
        <w:t>†</w:t>
      </w:r>
      <w:r w:rsidRPr="00AB1DF1">
        <w:rPr>
          <w:rFonts w:hint="cs"/>
          <w:rtl/>
          <w:lang w:bidi="fa-IR"/>
        </w:rPr>
        <w:t xml:space="preserve"> قریب هژده نبی را</w:t>
      </w:r>
      <w:r w:rsidR="00A47CA9" w:rsidRPr="00AB1DF1">
        <w:rPr>
          <w:rFonts w:hint="cs"/>
          <w:rtl/>
          <w:lang w:bidi="fa-IR"/>
        </w:rPr>
        <w:t xml:space="preserve"> ذکر نموده، بعداً ارشاد فرمود</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CE"/>
      </w:r>
      <w:r w:rsidRPr="00F85423">
        <w:rPr>
          <w:sz w:val="22"/>
          <w:szCs w:val="22"/>
        </w:rPr>
        <w:sym w:font="HQPB2" w:char="F067"/>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C9"/>
      </w:r>
      <w:r w:rsidRPr="00F85423">
        <w:rPr>
          <w:sz w:val="22"/>
          <w:szCs w:val="22"/>
        </w:rPr>
        <w:sym w:font="HQPB1" w:char="F04A"/>
      </w:r>
      <w:r w:rsidRPr="00F85423">
        <w:rPr>
          <w:sz w:val="22"/>
          <w:szCs w:val="22"/>
        </w:rPr>
        <w:sym w:font="HQPB2" w:char="F0BB"/>
      </w:r>
      <w:r w:rsidRPr="00F85423">
        <w:rPr>
          <w:sz w:val="22"/>
          <w:szCs w:val="22"/>
        </w:rPr>
        <w:sym w:font="HQPB4" w:char="F0AD"/>
      </w:r>
      <w:r w:rsidRPr="00F85423">
        <w:rPr>
          <w:sz w:val="22"/>
          <w:szCs w:val="22"/>
        </w:rPr>
        <w:sym w:font="HQPB2" w:char="F083"/>
      </w:r>
      <w:r w:rsidRPr="00F85423">
        <w:rPr>
          <w:sz w:val="22"/>
          <w:szCs w:val="22"/>
        </w:rPr>
        <w:sym w:font="HQPB4" w:char="F0CD"/>
      </w:r>
      <w:r w:rsidRPr="00F85423">
        <w:rPr>
          <w:sz w:val="22"/>
          <w:szCs w:val="22"/>
        </w:rPr>
        <w:sym w:font="HQPB4" w:char="F068"/>
      </w:r>
      <w:r w:rsidRPr="00F85423">
        <w:rPr>
          <w:sz w:val="22"/>
          <w:szCs w:val="22"/>
        </w:rPr>
        <w:sym w:font="HQPB1" w:char="F091"/>
      </w:r>
      <w:r w:rsidRPr="00F85423">
        <w:rPr>
          <w:sz w:val="22"/>
          <w:szCs w:val="22"/>
        </w:rPr>
        <w:sym w:font="HQPB4" w:char="F0E8"/>
      </w:r>
      <w:r w:rsidRPr="00F85423">
        <w:rPr>
          <w:sz w:val="22"/>
          <w:szCs w:val="22"/>
        </w:rPr>
        <w:sym w:font="HQPB1" w:char="F08C"/>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D"/>
      </w:r>
      <w:r w:rsidRPr="00F85423">
        <w:rPr>
          <w:sz w:val="22"/>
          <w:szCs w:val="22"/>
        </w:rPr>
        <w:sym w:font="HQPB2" w:char="F06B"/>
      </w:r>
      <w:r w:rsidRPr="00F85423">
        <w:rPr>
          <w:sz w:val="22"/>
          <w:szCs w:val="22"/>
        </w:rPr>
        <w:sym w:font="HQPB4" w:char="F0CD"/>
      </w:r>
      <w:r w:rsidRPr="00F85423">
        <w:rPr>
          <w:sz w:val="22"/>
          <w:szCs w:val="22"/>
        </w:rPr>
        <w:sym w:font="HQPB2" w:char="F058"/>
      </w:r>
      <w:r w:rsidRPr="00F85423">
        <w:rPr>
          <w:sz w:val="22"/>
          <w:szCs w:val="22"/>
        </w:rPr>
        <w:sym w:font="HQPB2" w:char="F0BA"/>
      </w:r>
      <w:r w:rsidRPr="00F85423">
        <w:rPr>
          <w:sz w:val="22"/>
          <w:szCs w:val="22"/>
        </w:rPr>
        <w:sym w:font="HQPB5" w:char="F075"/>
      </w:r>
      <w:r w:rsidRPr="00F85423">
        <w:rPr>
          <w:sz w:val="22"/>
          <w:szCs w:val="22"/>
        </w:rPr>
        <w:sym w:font="HQPB2" w:char="F071"/>
      </w:r>
      <w:r w:rsidRPr="00F85423">
        <w:rPr>
          <w:sz w:val="22"/>
          <w:szCs w:val="22"/>
        </w:rPr>
        <w:sym w:font="HQPB4" w:char="F0F7"/>
      </w:r>
      <w:r w:rsidRPr="00F85423">
        <w:rPr>
          <w:sz w:val="22"/>
          <w:szCs w:val="22"/>
        </w:rPr>
        <w:sym w:font="HQPB1" w:char="F07A"/>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4C"/>
      </w:r>
      <w:r w:rsidRPr="00F85423">
        <w:rPr>
          <w:sz w:val="22"/>
          <w:szCs w:val="22"/>
        </w:rPr>
        <w:sym w:font="HQPB4" w:char="F0E0"/>
      </w:r>
      <w:r w:rsidRPr="00F85423">
        <w:rPr>
          <w:sz w:val="22"/>
          <w:szCs w:val="22"/>
        </w:rPr>
        <w:sym w:font="HQPB2" w:char="F069"/>
      </w:r>
      <w:r w:rsidRPr="00F85423">
        <w:rPr>
          <w:sz w:val="22"/>
          <w:szCs w:val="22"/>
        </w:rPr>
        <w:sym w:font="HQPB2" w:char="F0BB"/>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37"/>
      </w:r>
      <w:r w:rsidRPr="00F85423">
        <w:rPr>
          <w:sz w:val="22"/>
          <w:szCs w:val="22"/>
        </w:rPr>
        <w:sym w:font="HQPB5" w:char="F074"/>
      </w:r>
      <w:r w:rsidRPr="00F85423">
        <w:rPr>
          <w:sz w:val="22"/>
          <w:szCs w:val="22"/>
        </w:rPr>
        <w:sym w:font="HQPB1" w:char="F047"/>
      </w:r>
      <w:r w:rsidRPr="00F85423">
        <w:rPr>
          <w:sz w:val="22"/>
          <w:szCs w:val="22"/>
        </w:rPr>
        <w:sym w:font="HQPB4" w:char="F0F4"/>
      </w:r>
      <w:r w:rsidRPr="00F85423">
        <w:rPr>
          <w:sz w:val="22"/>
          <w:szCs w:val="22"/>
        </w:rPr>
        <w:sym w:font="HQPB1" w:char="F05F"/>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DF"/>
      </w:r>
      <w:r w:rsidRPr="00F85423">
        <w:rPr>
          <w:sz w:val="22"/>
          <w:szCs w:val="22"/>
        </w:rPr>
        <w:sym w:font="HQPB2" w:char="F067"/>
      </w:r>
      <w:r w:rsidRPr="00F85423">
        <w:rPr>
          <w:sz w:val="22"/>
          <w:szCs w:val="22"/>
        </w:rPr>
        <w:sym w:font="HQPB2" w:char="F0BB"/>
      </w:r>
      <w:r w:rsidRPr="00F85423">
        <w:rPr>
          <w:sz w:val="22"/>
          <w:szCs w:val="22"/>
        </w:rPr>
        <w:sym w:font="HQPB5" w:char="F06F"/>
      </w:r>
      <w:r w:rsidRPr="00F85423">
        <w:rPr>
          <w:sz w:val="22"/>
          <w:szCs w:val="22"/>
        </w:rPr>
        <w:sym w:font="HQPB2" w:char="F059"/>
      </w:r>
      <w:r w:rsidRPr="00F85423">
        <w:rPr>
          <w:sz w:val="22"/>
          <w:szCs w:val="22"/>
        </w:rPr>
        <w:sym w:font="HQPB4" w:char="F0F7"/>
      </w:r>
      <w:r w:rsidRPr="00F85423">
        <w:rPr>
          <w:sz w:val="22"/>
          <w:szCs w:val="22"/>
        </w:rPr>
        <w:sym w:font="HQPB2" w:char="F083"/>
      </w:r>
      <w:r w:rsidRPr="00F85423">
        <w:rPr>
          <w:sz w:val="22"/>
          <w:szCs w:val="22"/>
        </w:rPr>
        <w:sym w:font="HQPB5" w:char="F079"/>
      </w:r>
      <w:r w:rsidRPr="00F85423">
        <w:rPr>
          <w:sz w:val="22"/>
          <w:szCs w:val="22"/>
        </w:rPr>
        <w:sym w:font="HQPB1" w:char="F089"/>
      </w:r>
      <w:r w:rsidRPr="00F85423">
        <w:rPr>
          <w:sz w:val="22"/>
          <w:szCs w:val="22"/>
        </w:rPr>
        <w:sym w:font="HQPB5" w:char="F079"/>
      </w:r>
      <w:r w:rsidRPr="00F85423">
        <w:rPr>
          <w:sz w:val="22"/>
          <w:szCs w:val="22"/>
        </w:rPr>
        <w:sym w:font="HQPB2" w:char="F064"/>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3A"/>
      </w:r>
      <w:r w:rsidRPr="00F85423">
        <w:rPr>
          <w:sz w:val="22"/>
          <w:szCs w:val="22"/>
        </w:rPr>
        <w:sym w:font="HQPB1" w:char="F0DE"/>
      </w:r>
      <w:r w:rsidRPr="00F85423">
        <w:rPr>
          <w:sz w:val="22"/>
          <w:szCs w:val="22"/>
        </w:rPr>
        <w:sym w:font="HQPB2" w:char="F0BA"/>
      </w:r>
      <w:r w:rsidRPr="00F85423">
        <w:rPr>
          <w:sz w:val="22"/>
          <w:szCs w:val="22"/>
        </w:rPr>
        <w:sym w:font="HQPB5" w:char="F075"/>
      </w:r>
      <w:r w:rsidRPr="00F85423">
        <w:rPr>
          <w:sz w:val="22"/>
          <w:szCs w:val="22"/>
        </w:rPr>
        <w:sym w:font="HQPB1" w:char="F08E"/>
      </w:r>
      <w:r w:rsidRPr="00F85423">
        <w:rPr>
          <w:sz w:val="22"/>
          <w:szCs w:val="22"/>
        </w:rPr>
        <w:sym w:font="HQPB4" w:char="F0C5"/>
      </w:r>
      <w:r w:rsidRPr="00F85423">
        <w:rPr>
          <w:sz w:val="22"/>
          <w:szCs w:val="22"/>
        </w:rPr>
        <w:sym w:font="HQPB1" w:char="F0C0"/>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4F"/>
      </w:r>
      <w:r w:rsidRPr="00F85423">
        <w:rPr>
          <w:sz w:val="22"/>
          <w:szCs w:val="22"/>
        </w:rPr>
        <w:sym w:font="HQPB2" w:char="F08A"/>
      </w:r>
      <w:r w:rsidRPr="00F85423">
        <w:rPr>
          <w:sz w:val="22"/>
          <w:szCs w:val="22"/>
        </w:rPr>
        <w:sym w:font="HQPB4" w:char="F0C9"/>
      </w:r>
      <w:r w:rsidRPr="00F85423">
        <w:rPr>
          <w:sz w:val="22"/>
          <w:szCs w:val="22"/>
        </w:rPr>
        <w:sym w:font="HQPB2" w:char="F029"/>
      </w:r>
      <w:r w:rsidRPr="00F85423">
        <w:rPr>
          <w:sz w:val="22"/>
          <w:szCs w:val="22"/>
        </w:rPr>
        <w:sym w:font="HQPB5" w:char="F074"/>
      </w:r>
      <w:r w:rsidRPr="00F85423">
        <w:rPr>
          <w:sz w:val="22"/>
          <w:szCs w:val="22"/>
        </w:rPr>
        <w:sym w:font="HQPB1" w:char="F047"/>
      </w:r>
      <w:r w:rsidRPr="00F85423">
        <w:rPr>
          <w:sz w:val="22"/>
          <w:szCs w:val="22"/>
        </w:rPr>
        <w:sym w:font="HQPB4" w:char="F0F3"/>
      </w:r>
      <w:r w:rsidRPr="00F85423">
        <w:rPr>
          <w:sz w:val="22"/>
          <w:szCs w:val="22"/>
        </w:rPr>
        <w:sym w:font="HQPB1" w:char="F0A1"/>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0"/>
      </w:r>
      <w:r w:rsidRPr="00F85423">
        <w:rPr>
          <w:sz w:val="22"/>
          <w:szCs w:val="22"/>
        </w:rPr>
        <w:sym w:font="HQPB2" w:char="F0C8"/>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5" w:char="F079"/>
      </w:r>
      <w:r w:rsidRPr="00F85423">
        <w:rPr>
          <w:sz w:val="22"/>
          <w:szCs w:val="22"/>
        </w:rPr>
        <w:sym w:font="HQPB1" w:char="F089"/>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CF"/>
      </w:r>
      <w:r w:rsidRPr="00F85423">
        <w:rPr>
          <w:sz w:val="22"/>
          <w:szCs w:val="22"/>
        </w:rPr>
        <w:sym w:font="HQPB1" w:char="F089"/>
      </w:r>
      <w:r w:rsidRPr="00F85423">
        <w:rPr>
          <w:sz w:val="22"/>
          <w:szCs w:val="22"/>
        </w:rPr>
        <w:sym w:font="HQPB4" w:char="F0F6"/>
      </w:r>
      <w:r w:rsidRPr="00F85423">
        <w:rPr>
          <w:sz w:val="22"/>
          <w:szCs w:val="22"/>
        </w:rPr>
        <w:sym w:font="HQPB2" w:char="F06B"/>
      </w:r>
      <w:r w:rsidRPr="00F85423">
        <w:rPr>
          <w:sz w:val="22"/>
          <w:szCs w:val="22"/>
        </w:rPr>
        <w:sym w:font="HQPB5" w:char="F075"/>
      </w:r>
      <w:r w:rsidRPr="00F85423">
        <w:rPr>
          <w:sz w:val="22"/>
          <w:szCs w:val="22"/>
        </w:rPr>
        <w:sym w:font="HQPB2" w:char="F089"/>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D"/>
      </w:r>
      <w:r w:rsidRPr="00F85423">
        <w:rPr>
          <w:sz w:val="22"/>
          <w:szCs w:val="22"/>
        </w:rPr>
        <w:sym w:font="HQPB2" w:char="F06E"/>
      </w:r>
      <w:r w:rsidRPr="00F85423">
        <w:rPr>
          <w:sz w:val="22"/>
          <w:szCs w:val="22"/>
        </w:rPr>
        <w:sym w:font="HQPB4" w:char="F0CF"/>
      </w:r>
      <w:r w:rsidRPr="00F85423">
        <w:rPr>
          <w:sz w:val="22"/>
          <w:szCs w:val="22"/>
        </w:rPr>
        <w:sym w:font="HQPB1" w:char="F08A"/>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CF"/>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34"/>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2E"/>
      </w:r>
      <w:r w:rsidRPr="00F85423">
        <w:rPr>
          <w:sz w:val="22"/>
          <w:szCs w:val="22"/>
        </w:rPr>
        <w:sym w:font="HQPB5" w:char="F075"/>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1" w:char="F0DD"/>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7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4F"/>
      </w:r>
      <w:r w:rsidRPr="00F85423">
        <w:rPr>
          <w:sz w:val="22"/>
          <w:szCs w:val="22"/>
        </w:rPr>
        <w:sym w:font="HQPB4" w:char="F0DF"/>
      </w:r>
      <w:r w:rsidRPr="00F85423">
        <w:rPr>
          <w:sz w:val="22"/>
          <w:szCs w:val="22"/>
        </w:rPr>
        <w:sym w:font="HQPB2" w:char="F067"/>
      </w:r>
      <w:r w:rsidRPr="00F85423">
        <w:rPr>
          <w:sz w:val="22"/>
          <w:szCs w:val="22"/>
        </w:rPr>
        <w:sym w:font="HQPB4" w:char="F0F7"/>
      </w:r>
      <w:r w:rsidRPr="00F85423">
        <w:rPr>
          <w:sz w:val="22"/>
          <w:szCs w:val="22"/>
        </w:rPr>
        <w:sym w:font="HQPB2" w:char="F05A"/>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D1"/>
      </w:r>
      <w:r w:rsidRPr="00F85423">
        <w:rPr>
          <w:sz w:val="22"/>
          <w:szCs w:val="22"/>
        </w:rPr>
        <w:sym w:font="HQPB2" w:char="F0D1"/>
      </w:r>
      <w:r w:rsidRPr="00F85423">
        <w:rPr>
          <w:sz w:val="22"/>
          <w:szCs w:val="22"/>
        </w:rPr>
        <w:sym w:font="HQPB2" w:char="F0C8"/>
      </w:r>
      <w:r w:rsidRPr="00AB1DF1">
        <w:rPr>
          <w:rFonts w:cs="Traditional Arabic" w:hint="cs"/>
          <w:sz w:val="32"/>
          <w:szCs w:val="32"/>
          <w:rtl/>
          <w:lang w:bidi="fa-IR"/>
        </w:rPr>
        <w:t xml:space="preserve">﴾ </w:t>
      </w:r>
      <w:r w:rsidRPr="00AB1DF1">
        <w:rPr>
          <w:rFonts w:cs="Traditional Arabic" w:hint="cs"/>
          <w:b/>
          <w:bCs/>
          <w:sz w:val="26"/>
          <w:szCs w:val="26"/>
          <w:rtl/>
          <w:lang w:bidi="fa-IR"/>
        </w:rPr>
        <w:t xml:space="preserve">[الأنعام: 87 </w:t>
      </w:r>
      <w:r w:rsidRPr="00AB1DF1">
        <w:rPr>
          <w:rFonts w:cs="Traditional Arabic"/>
          <w:b/>
          <w:bCs/>
          <w:sz w:val="26"/>
          <w:szCs w:val="26"/>
          <w:rtl/>
          <w:lang w:bidi="fa-IR"/>
        </w:rPr>
        <w:t>–</w:t>
      </w:r>
      <w:r w:rsidRPr="00AB1DF1">
        <w:rPr>
          <w:rFonts w:cs="Traditional Arabic" w:hint="cs"/>
          <w:b/>
          <w:bCs/>
          <w:sz w:val="26"/>
          <w:szCs w:val="26"/>
          <w:rtl/>
          <w:lang w:bidi="fa-IR"/>
        </w:rPr>
        <w:t xml:space="preserve"> 88]</w:t>
      </w:r>
      <w:r w:rsidRPr="00AB1DF1">
        <w:rPr>
          <w:rFonts w:hint="cs"/>
          <w:vertAlign w:val="superscript"/>
          <w:rtl/>
          <w:lang w:bidi="fa-IR"/>
        </w:rPr>
        <w:t>(</w:t>
      </w:r>
      <w:r w:rsidRPr="00AB1DF1">
        <w:rPr>
          <w:rStyle w:val="FootnoteReference"/>
          <w:rtl/>
          <w:lang w:bidi="fa-IR"/>
        </w:rPr>
        <w:footnoteReference w:id="107"/>
      </w:r>
      <w:r w:rsidRPr="00AB1DF1">
        <w:rPr>
          <w:rFonts w:hint="cs"/>
          <w:vertAlign w:val="superscript"/>
          <w:rtl/>
          <w:lang w:bidi="fa-IR"/>
        </w:rPr>
        <w:t>)</w:t>
      </w:r>
      <w:r w:rsidR="00A47CA9" w:rsidRPr="00AB1DF1">
        <w:rPr>
          <w:rFonts w:hint="cs"/>
          <w:rtl/>
          <w:lang w:bidi="fa-IR"/>
        </w:rPr>
        <w:t>. ببین به نسبت این همه فرمو</w:t>
      </w:r>
      <w:r w:rsidRPr="00AB1DF1">
        <w:rPr>
          <w:rFonts w:hint="cs"/>
          <w:rtl/>
          <w:lang w:bidi="fa-IR"/>
        </w:rPr>
        <w:t>د که: اگر شرک می‌کردند</w:t>
      </w:r>
      <w:r w:rsidR="00A47CA9" w:rsidRPr="00AB1DF1">
        <w:rPr>
          <w:rFonts w:hint="cs"/>
          <w:rtl/>
          <w:lang w:bidi="fa-IR"/>
        </w:rPr>
        <w:t xml:space="preserve"> همه کارهای خیر را ایشان را برباد می کرد.</w:t>
      </w:r>
      <w:r w:rsidRPr="00AB1DF1">
        <w:rPr>
          <w:rFonts w:hint="cs"/>
          <w:rtl/>
          <w:lang w:bidi="fa-IR"/>
        </w:rPr>
        <w:t xml:space="preserve"> </w:t>
      </w:r>
    </w:p>
    <w:p w:rsidR="00A47CA9" w:rsidRPr="00AB1DF1" w:rsidRDefault="00222BB6" w:rsidP="00BF2EDC">
      <w:pPr>
        <w:ind w:firstLine="284"/>
        <w:jc w:val="both"/>
        <w:rPr>
          <w:rFonts w:hint="cs"/>
          <w:rtl/>
          <w:lang w:bidi="fa-IR"/>
        </w:rPr>
      </w:pPr>
      <w:r w:rsidRPr="00AB1DF1">
        <w:rPr>
          <w:rFonts w:hint="cs"/>
          <w:rtl/>
          <w:lang w:bidi="fa-IR"/>
        </w:rPr>
        <w:t xml:space="preserve">این در شأن انبیاء </w:t>
      </w:r>
      <w:r w:rsidRPr="00AB1DF1">
        <w:rPr>
          <w:rFonts w:cs="CTraditional Arabic" w:hint="cs"/>
          <w:rtl/>
          <w:lang w:bidi="fa-IR"/>
        </w:rPr>
        <w:t>†</w:t>
      </w:r>
      <w:r w:rsidRPr="00AB1DF1">
        <w:rPr>
          <w:rFonts w:hint="cs"/>
          <w:rtl/>
          <w:lang w:bidi="fa-IR"/>
        </w:rPr>
        <w:t xml:space="preserve"> علی سبیل فرض المحال و </w:t>
      </w:r>
      <w:r w:rsidR="00BF2EDC" w:rsidRPr="00AB1DF1">
        <w:rPr>
          <w:rFonts w:hint="cs"/>
          <w:rtl/>
          <w:lang w:bidi="fa-IR"/>
        </w:rPr>
        <w:t>ا</w:t>
      </w:r>
      <w:r w:rsidRPr="00AB1DF1">
        <w:rPr>
          <w:rFonts w:hint="cs"/>
          <w:rtl/>
          <w:lang w:bidi="fa-IR"/>
        </w:rPr>
        <w:t>ظه</w:t>
      </w:r>
      <w:r w:rsidR="00BF2EDC" w:rsidRPr="00AB1DF1">
        <w:rPr>
          <w:rFonts w:hint="cs"/>
          <w:rtl/>
          <w:lang w:bidi="fa-IR"/>
        </w:rPr>
        <w:t>ا</w:t>
      </w:r>
      <w:r w:rsidRPr="00AB1DF1">
        <w:rPr>
          <w:rFonts w:hint="cs"/>
          <w:rtl/>
          <w:lang w:bidi="fa-IR"/>
        </w:rPr>
        <w:t>ر ش</w:t>
      </w:r>
      <w:r w:rsidR="00A47CA9" w:rsidRPr="00AB1DF1">
        <w:rPr>
          <w:rFonts w:hint="cs"/>
          <w:rtl/>
          <w:lang w:bidi="fa-IR"/>
        </w:rPr>
        <w:t>أ</w:t>
      </w:r>
      <w:r w:rsidRPr="00AB1DF1">
        <w:rPr>
          <w:rFonts w:hint="cs"/>
          <w:rtl/>
          <w:lang w:bidi="fa-IR"/>
        </w:rPr>
        <w:t>ن استغنای ربوبیت است به دیگران چه رسد</w:t>
      </w:r>
      <w:r w:rsidR="00A47CA9" w:rsidRPr="00AB1DF1">
        <w:rPr>
          <w:rFonts w:hint="cs"/>
          <w:rtl/>
          <w:lang w:bidi="fa-IR"/>
        </w:rPr>
        <w:t>؟.</w:t>
      </w:r>
    </w:p>
    <w:p w:rsidR="00222BB6" w:rsidRPr="00AB1DF1" w:rsidRDefault="00222BB6" w:rsidP="00A47CA9">
      <w:pPr>
        <w:ind w:firstLine="284"/>
        <w:jc w:val="both"/>
        <w:rPr>
          <w:rFonts w:hint="cs"/>
          <w:rtl/>
          <w:lang w:bidi="fa-IR"/>
        </w:rPr>
      </w:pPr>
      <w:r w:rsidRPr="00AB1DF1">
        <w:rPr>
          <w:rFonts w:hint="cs"/>
          <w:rtl/>
          <w:lang w:bidi="fa-IR"/>
        </w:rPr>
        <w:t xml:space="preserve"> الله ما و شما </w:t>
      </w:r>
      <w:r w:rsidR="00A47CA9" w:rsidRPr="00AB1DF1">
        <w:rPr>
          <w:rFonts w:hint="cs"/>
          <w:rtl/>
          <w:lang w:bidi="fa-IR"/>
        </w:rPr>
        <w:t xml:space="preserve">و </w:t>
      </w:r>
      <w:r w:rsidRPr="00AB1DF1">
        <w:rPr>
          <w:rFonts w:hint="cs"/>
          <w:rtl/>
          <w:lang w:bidi="fa-IR"/>
        </w:rPr>
        <w:t>همه مسلمانان را ازین آفت محفوظ فرماید، آمین.</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D3"/>
      </w:r>
      <w:r w:rsidRPr="00F85423">
        <w:rPr>
          <w:sz w:val="22"/>
          <w:szCs w:val="22"/>
        </w:rPr>
        <w:sym w:font="HQPB4" w:char="F0C7"/>
      </w:r>
      <w:r w:rsidRPr="00F85423">
        <w:rPr>
          <w:sz w:val="22"/>
          <w:szCs w:val="22"/>
        </w:rPr>
        <w:sym w:font="HQPB1" w:char="F072"/>
      </w:r>
      <w:r w:rsidRPr="00F85423">
        <w:rPr>
          <w:sz w:val="22"/>
          <w:szCs w:val="22"/>
        </w:rPr>
        <w:sym w:font="HQPB2" w:char="F072"/>
      </w:r>
      <w:r w:rsidRPr="00F85423">
        <w:rPr>
          <w:sz w:val="22"/>
          <w:szCs w:val="22"/>
        </w:rPr>
        <w:sym w:font="HQPB4" w:char="F0E9"/>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F8"/>
      </w:r>
      <w:r w:rsidRPr="00F85423">
        <w:rPr>
          <w:sz w:val="22"/>
          <w:szCs w:val="22"/>
        </w:rPr>
        <w:sym w:font="HQPB2" w:char="F08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3" w:char="F081"/>
      </w:r>
      <w:r w:rsidRPr="00F85423">
        <w:rPr>
          <w:sz w:val="22"/>
          <w:szCs w:val="22"/>
        </w:rPr>
        <w:sym w:font="HQPB4" w:char="F0CE"/>
      </w:r>
      <w:r w:rsidRPr="00F85423">
        <w:rPr>
          <w:sz w:val="22"/>
          <w:szCs w:val="22"/>
        </w:rPr>
        <w:sym w:font="HQPB2" w:char="F03D"/>
      </w:r>
      <w:r w:rsidRPr="00F85423">
        <w:rPr>
          <w:sz w:val="22"/>
          <w:szCs w:val="22"/>
        </w:rPr>
        <w:sym w:font="HQPB4" w:char="F0F6"/>
      </w:r>
      <w:r w:rsidRPr="00F85423">
        <w:rPr>
          <w:sz w:val="22"/>
          <w:szCs w:val="22"/>
        </w:rPr>
        <w:sym w:font="HQPB1" w:char="F036"/>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7"/>
      </w:r>
      <w:r w:rsidRPr="00F85423">
        <w:rPr>
          <w:sz w:val="22"/>
          <w:szCs w:val="22"/>
        </w:rPr>
        <w:sym w:font="HQPB2" w:char="F0FB"/>
      </w:r>
      <w:r w:rsidRPr="00F85423">
        <w:rPr>
          <w:sz w:val="22"/>
          <w:szCs w:val="22"/>
        </w:rPr>
        <w:sym w:font="HQPB4" w:char="F0C8"/>
      </w:r>
      <w:r w:rsidRPr="00F85423">
        <w:rPr>
          <w:sz w:val="22"/>
          <w:szCs w:val="22"/>
        </w:rPr>
        <w:sym w:font="HQPB2" w:char="F0F5"/>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C"/>
      </w:r>
      <w:r w:rsidRPr="00F85423">
        <w:rPr>
          <w:sz w:val="22"/>
          <w:szCs w:val="22"/>
        </w:rPr>
        <w:sym w:font="HQPB1" w:char="F04D"/>
      </w:r>
      <w:r w:rsidRPr="00F85423">
        <w:rPr>
          <w:sz w:val="22"/>
          <w:szCs w:val="22"/>
        </w:rPr>
        <w:sym w:font="HQPB4" w:char="F0F8"/>
      </w:r>
      <w:r w:rsidRPr="00F85423">
        <w:rPr>
          <w:sz w:val="22"/>
          <w:szCs w:val="22"/>
        </w:rPr>
        <w:sym w:font="HQPB2" w:char="F02E"/>
      </w:r>
      <w:r w:rsidRPr="00F85423">
        <w:rPr>
          <w:sz w:val="22"/>
          <w:szCs w:val="22"/>
        </w:rPr>
        <w:sym w:font="HQPB5" w:char="F075"/>
      </w:r>
      <w:r w:rsidRPr="00F85423">
        <w:rPr>
          <w:sz w:val="22"/>
          <w:szCs w:val="22"/>
        </w:rPr>
        <w:sym w:font="HQPB1" w:char="F08E"/>
      </w:r>
      <w:r w:rsidRPr="00F85423">
        <w:rPr>
          <w:sz w:val="22"/>
          <w:szCs w:val="22"/>
        </w:rPr>
        <w:sym w:font="HQPB4" w:char="F0F5"/>
      </w:r>
      <w:r w:rsidRPr="00F85423">
        <w:rPr>
          <w:sz w:val="22"/>
          <w:szCs w:val="22"/>
        </w:rPr>
        <w:sym w:font="HQPB1" w:char="F0B0"/>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5" w:char="F073"/>
      </w:r>
      <w:r w:rsidRPr="00F85423">
        <w:rPr>
          <w:sz w:val="22"/>
          <w:szCs w:val="22"/>
        </w:rPr>
        <w:sym w:font="HQPB1" w:char="F0DC"/>
      </w:r>
      <w:r w:rsidRPr="00F85423">
        <w:rPr>
          <w:sz w:val="22"/>
          <w:szCs w:val="22"/>
        </w:rPr>
        <w:sym w:font="HQPB5" w:char="F074"/>
      </w:r>
      <w:r w:rsidRPr="00F85423">
        <w:rPr>
          <w:sz w:val="22"/>
          <w:szCs w:val="22"/>
        </w:rPr>
        <w:sym w:font="HQPB1" w:char="F036"/>
      </w:r>
      <w:r w:rsidRPr="00F85423">
        <w:rPr>
          <w:sz w:val="22"/>
          <w:szCs w:val="22"/>
        </w:rPr>
        <w:sym w:font="HQPB4" w:char="F0F3"/>
      </w:r>
      <w:r w:rsidRPr="00F85423">
        <w:rPr>
          <w:sz w:val="22"/>
          <w:szCs w:val="22"/>
        </w:rPr>
        <w:sym w:font="HQPB1" w:char="F073"/>
      </w:r>
      <w:r w:rsidRPr="00F85423">
        <w:rPr>
          <w:sz w:val="22"/>
          <w:szCs w:val="22"/>
        </w:rPr>
        <w:sym w:font="HQPB5" w:char="F075"/>
      </w:r>
      <w:r w:rsidRPr="00F85423">
        <w:rPr>
          <w:sz w:val="22"/>
          <w:szCs w:val="22"/>
        </w:rPr>
        <w:sym w:font="HQPB2" w:char="F08B"/>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E8"/>
      </w:r>
      <w:r w:rsidRPr="00F85423">
        <w:rPr>
          <w:sz w:val="22"/>
          <w:szCs w:val="22"/>
        </w:rPr>
        <w:sym w:font="HQPB2" w:char="F03D"/>
      </w:r>
      <w:r w:rsidRPr="00F85423">
        <w:rPr>
          <w:sz w:val="22"/>
          <w:szCs w:val="22"/>
        </w:rPr>
        <w:sym w:font="HQPB5" w:char="F075"/>
      </w:r>
      <w:r w:rsidRPr="00F85423">
        <w:rPr>
          <w:sz w:val="22"/>
          <w:szCs w:val="22"/>
        </w:rPr>
        <w:sym w:font="HQPB2" w:char="F048"/>
      </w:r>
      <w:r w:rsidRPr="00F85423">
        <w:rPr>
          <w:sz w:val="22"/>
          <w:szCs w:val="22"/>
        </w:rPr>
        <w:sym w:font="HQPB5" w:char="F078"/>
      </w:r>
      <w:r w:rsidRPr="00F85423">
        <w:rPr>
          <w:sz w:val="22"/>
          <w:szCs w:val="22"/>
        </w:rPr>
        <w:sym w:font="HQPB1" w:char="F0E5"/>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5" w:char="F074"/>
      </w:r>
      <w:r w:rsidRPr="00F85423">
        <w:rPr>
          <w:sz w:val="22"/>
          <w:szCs w:val="22"/>
        </w:rPr>
        <w:sym w:font="HQPB2" w:char="F05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1" w:char="F047"/>
      </w:r>
      <w:r w:rsidRPr="00F85423">
        <w:rPr>
          <w:sz w:val="22"/>
          <w:szCs w:val="22"/>
        </w:rPr>
        <w:sym w:font="HQPB5" w:char="F073"/>
      </w:r>
      <w:r w:rsidRPr="00F85423">
        <w:rPr>
          <w:sz w:val="22"/>
          <w:szCs w:val="22"/>
        </w:rPr>
        <w:sym w:font="HQPB2" w:char="F03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2" w:char="F083"/>
      </w:r>
      <w:r w:rsidRPr="00F85423">
        <w:rPr>
          <w:sz w:val="22"/>
          <w:szCs w:val="22"/>
        </w:rPr>
        <w:sym w:font="HQPB4" w:char="F0CE"/>
      </w:r>
      <w:r w:rsidRPr="00F85423">
        <w:rPr>
          <w:sz w:val="22"/>
          <w:szCs w:val="22"/>
        </w:rPr>
        <w:sym w:font="HQPB1" w:char="F08E"/>
      </w:r>
      <w:r w:rsidRPr="00F85423">
        <w:rPr>
          <w:sz w:val="22"/>
          <w:szCs w:val="22"/>
        </w:rPr>
        <w:sym w:font="HQPB4" w:char="F0C5"/>
      </w:r>
      <w:r w:rsidRPr="00F85423">
        <w:rPr>
          <w:sz w:val="22"/>
          <w:szCs w:val="22"/>
        </w:rPr>
        <w:sym w:font="HQPB1" w:char="F0A3"/>
      </w:r>
      <w:r w:rsidRPr="00F85423">
        <w:rPr>
          <w:sz w:val="22"/>
          <w:szCs w:val="22"/>
        </w:rPr>
        <w:sym w:font="HQPB2" w:char="F0BB"/>
      </w:r>
      <w:r w:rsidRPr="00F85423">
        <w:rPr>
          <w:sz w:val="22"/>
          <w:szCs w:val="22"/>
        </w:rPr>
        <w:sym w:font="HQPB5" w:char="F073"/>
      </w:r>
      <w:r w:rsidRPr="00F85423">
        <w:rPr>
          <w:sz w:val="22"/>
          <w:szCs w:val="22"/>
        </w:rPr>
        <w:sym w:font="HQPB1" w:char="F083"/>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F"/>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[الزمر: 65]</w:t>
      </w:r>
      <w:r w:rsidRPr="00AB1DF1">
        <w:rPr>
          <w:rFonts w:hint="cs"/>
          <w:vertAlign w:val="superscript"/>
          <w:rtl/>
          <w:lang w:bidi="fa-IR"/>
        </w:rPr>
        <w:t>(</w:t>
      </w:r>
      <w:r w:rsidRPr="00AB1DF1">
        <w:rPr>
          <w:rStyle w:val="FootnoteReference"/>
          <w:rtl/>
          <w:lang w:bidi="fa-IR"/>
        </w:rPr>
        <w:footnoteReference w:id="108"/>
      </w:r>
      <w:r w:rsidRPr="00AB1DF1">
        <w:rPr>
          <w:rFonts w:hint="cs"/>
          <w:vertAlign w:val="superscript"/>
          <w:rtl/>
          <w:lang w:bidi="fa-IR"/>
        </w:rPr>
        <w:t>)</w:t>
      </w:r>
      <w:r w:rsidRPr="00AB1DF1">
        <w:rPr>
          <w:rFonts w:hint="cs"/>
          <w:rtl/>
          <w:lang w:bidi="fa-IR"/>
        </w:rPr>
        <w:t>.</w:t>
      </w:r>
    </w:p>
    <w:p w:rsidR="00222BB6" w:rsidRPr="00AB1DF1" w:rsidRDefault="00222BB6" w:rsidP="00BF2EDC">
      <w:pPr>
        <w:ind w:firstLine="284"/>
        <w:jc w:val="both"/>
        <w:rPr>
          <w:rFonts w:hint="cs"/>
          <w:rtl/>
          <w:lang w:bidi="fa-IR"/>
        </w:rPr>
      </w:pPr>
      <w:r w:rsidRPr="00AB1DF1">
        <w:rPr>
          <w:rFonts w:hint="cs"/>
          <w:rtl/>
          <w:lang w:bidi="fa-IR"/>
        </w:rPr>
        <w:t xml:space="preserve">اینجا خطاب به خاتم النبیین است </w:t>
      </w:r>
      <w:r w:rsidRPr="00AB1DF1">
        <w:rPr>
          <w:rFonts w:hint="cs"/>
          <w:lang w:bidi="fa-IR"/>
        </w:rPr>
        <w:sym w:font="AGA Arabesque" w:char="F072"/>
      </w:r>
      <w:r w:rsidRPr="00AB1DF1">
        <w:rPr>
          <w:rFonts w:hint="cs"/>
          <w:rtl/>
          <w:lang w:bidi="fa-IR"/>
        </w:rPr>
        <w:t xml:space="preserve">، همچنان که حکم توحید و فرضیت </w:t>
      </w:r>
      <w:r w:rsidR="00A47CA9" w:rsidRPr="00AB1DF1">
        <w:rPr>
          <w:rFonts w:hint="cs"/>
          <w:rtl/>
          <w:lang w:bidi="fa-IR"/>
        </w:rPr>
        <w:t>آن</w:t>
      </w:r>
      <w:r w:rsidRPr="00AB1DF1">
        <w:rPr>
          <w:rFonts w:hint="cs"/>
          <w:rtl/>
          <w:lang w:bidi="fa-IR"/>
        </w:rPr>
        <w:t xml:space="preserve"> </w:t>
      </w:r>
      <w:r w:rsidR="00BF2EDC" w:rsidRPr="00AB1DF1">
        <w:rPr>
          <w:rFonts w:hint="cs"/>
          <w:rtl/>
          <w:lang w:bidi="fa-IR"/>
        </w:rPr>
        <w:t>برای همه</w:t>
      </w:r>
      <w:r w:rsidRPr="00AB1DF1">
        <w:rPr>
          <w:rFonts w:hint="cs"/>
          <w:rtl/>
          <w:lang w:bidi="fa-IR"/>
        </w:rPr>
        <w:t xml:space="preserve"> است </w:t>
      </w:r>
      <w:r w:rsidR="00BF2EDC" w:rsidRPr="00AB1DF1">
        <w:rPr>
          <w:rFonts w:hint="cs"/>
          <w:rtl/>
          <w:lang w:bidi="fa-IR"/>
        </w:rPr>
        <w:t xml:space="preserve">نهی از </w:t>
      </w:r>
      <w:r w:rsidRPr="00AB1DF1">
        <w:rPr>
          <w:rFonts w:hint="cs"/>
          <w:rtl/>
          <w:lang w:bidi="fa-IR"/>
        </w:rPr>
        <w:t xml:space="preserve">شرک هم </w:t>
      </w:r>
      <w:r w:rsidR="00BF2EDC" w:rsidRPr="00AB1DF1">
        <w:rPr>
          <w:rFonts w:hint="cs"/>
          <w:rtl/>
          <w:lang w:bidi="fa-IR"/>
        </w:rPr>
        <w:t>برای تمام انسان ها بدون استثنا می باشد</w:t>
      </w:r>
      <w:r w:rsidRPr="00AB1DF1">
        <w:rPr>
          <w:rFonts w:hint="cs"/>
          <w:rtl/>
          <w:lang w:bidi="fa-IR"/>
        </w:rPr>
        <w:t>.</w:t>
      </w:r>
    </w:p>
    <w:p w:rsidR="00222BB6" w:rsidRPr="00AB1DF1" w:rsidRDefault="00222BB6" w:rsidP="00152584">
      <w:pPr>
        <w:ind w:firstLine="284"/>
        <w:jc w:val="both"/>
        <w:rPr>
          <w:rFonts w:hint="cs"/>
          <w:rtl/>
          <w:lang w:bidi="fa-IR"/>
        </w:rPr>
      </w:pPr>
      <w:r w:rsidRPr="00AB1DF1">
        <w:rPr>
          <w:rFonts w:hint="cs"/>
          <w:rtl/>
          <w:lang w:bidi="fa-IR"/>
        </w:rPr>
        <w:t xml:space="preserve">اگر </w:t>
      </w:r>
      <w:r w:rsidR="00BF2EDC" w:rsidRPr="00AB1DF1">
        <w:rPr>
          <w:rFonts w:hint="cs"/>
          <w:rtl/>
          <w:lang w:bidi="fa-IR"/>
        </w:rPr>
        <w:t>فر</w:t>
      </w:r>
      <w:r w:rsidR="00152584" w:rsidRPr="00AB1DF1">
        <w:rPr>
          <w:rFonts w:hint="cs"/>
          <w:rtl/>
          <w:lang w:bidi="fa-IR"/>
        </w:rPr>
        <w:t>د</w:t>
      </w:r>
      <w:r w:rsidR="00BF2EDC" w:rsidRPr="00AB1DF1">
        <w:rPr>
          <w:rFonts w:hint="cs"/>
          <w:rtl/>
          <w:lang w:bidi="fa-IR"/>
        </w:rPr>
        <w:t>ی بر</w:t>
      </w:r>
      <w:r w:rsidRPr="00AB1DF1">
        <w:rPr>
          <w:rFonts w:hint="cs"/>
          <w:rtl/>
          <w:lang w:bidi="fa-IR"/>
        </w:rPr>
        <w:t xml:space="preserve"> شرک بمیرد</w:t>
      </w:r>
      <w:r w:rsidR="00BF2EDC" w:rsidRPr="00AB1DF1">
        <w:rPr>
          <w:rFonts w:hint="cs"/>
          <w:rtl/>
          <w:lang w:bidi="fa-IR"/>
        </w:rPr>
        <w:t xml:space="preserve"> بر اساس حکم قرآن مقدس او اصلا </w:t>
      </w:r>
      <w:r w:rsidR="00152584" w:rsidRPr="00AB1DF1">
        <w:rPr>
          <w:rFonts w:hint="cs"/>
          <w:rtl/>
          <w:lang w:bidi="fa-IR"/>
        </w:rPr>
        <w:t>مورد</w:t>
      </w:r>
      <w:r w:rsidR="00BF2EDC" w:rsidRPr="00AB1DF1">
        <w:rPr>
          <w:rFonts w:hint="cs"/>
          <w:rtl/>
          <w:lang w:bidi="fa-IR"/>
        </w:rPr>
        <w:t>آمرز</w:t>
      </w:r>
      <w:r w:rsidR="00152584" w:rsidRPr="00AB1DF1">
        <w:rPr>
          <w:rFonts w:hint="cs"/>
          <w:rtl/>
          <w:lang w:bidi="fa-IR"/>
        </w:rPr>
        <w:t>ش</w:t>
      </w:r>
      <w:r w:rsidR="00BF2EDC" w:rsidRPr="00AB1DF1">
        <w:rPr>
          <w:rFonts w:hint="cs"/>
          <w:rtl/>
          <w:lang w:bidi="fa-IR"/>
        </w:rPr>
        <w:t xml:space="preserve"> </w:t>
      </w:r>
      <w:r w:rsidR="00152584" w:rsidRPr="00AB1DF1">
        <w:rPr>
          <w:rFonts w:hint="cs"/>
          <w:rtl/>
          <w:lang w:bidi="fa-IR"/>
        </w:rPr>
        <w:t xml:space="preserve">قرار </w:t>
      </w:r>
      <w:r w:rsidR="00BF2EDC" w:rsidRPr="00AB1DF1">
        <w:rPr>
          <w:rFonts w:hint="cs"/>
          <w:rtl/>
          <w:lang w:bidi="fa-IR"/>
        </w:rPr>
        <w:t xml:space="preserve">نمی </w:t>
      </w:r>
      <w:r w:rsidR="00152584" w:rsidRPr="00AB1DF1">
        <w:rPr>
          <w:rFonts w:hint="cs"/>
          <w:rtl/>
          <w:lang w:bidi="fa-IR"/>
        </w:rPr>
        <w:t>گیر</w:t>
      </w:r>
      <w:r w:rsidR="00BF2EDC" w:rsidRPr="00AB1DF1">
        <w:rPr>
          <w:rFonts w:hint="cs"/>
          <w:rtl/>
          <w:lang w:bidi="fa-IR"/>
        </w:rPr>
        <w:t>د</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2" w:char="F038"/>
      </w:r>
      <w:r w:rsidRPr="00F85423">
        <w:rPr>
          <w:sz w:val="22"/>
          <w:szCs w:val="22"/>
        </w:rPr>
        <w:sym w:font="HQPB5" w:char="F075"/>
      </w:r>
      <w:r w:rsidRPr="00F85423">
        <w:rPr>
          <w:sz w:val="22"/>
          <w:szCs w:val="22"/>
        </w:rPr>
        <w:sym w:font="HQPB1" w:char="F08E"/>
      </w:r>
      <w:r w:rsidRPr="00F85423">
        <w:rPr>
          <w:sz w:val="22"/>
          <w:szCs w:val="22"/>
        </w:rPr>
        <w:sym w:font="HQPB4" w:char="F0F4"/>
      </w:r>
      <w:r w:rsidRPr="00F85423">
        <w:rPr>
          <w:sz w:val="22"/>
          <w:szCs w:val="22"/>
        </w:rPr>
        <w:sym w:font="HQPB1" w:char="F0B3"/>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2" w:char="F06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CF"/>
      </w:r>
      <w:r w:rsidRPr="00F85423">
        <w:rPr>
          <w:sz w:val="22"/>
          <w:szCs w:val="22"/>
        </w:rPr>
        <w:sym w:font="HQPB2" w:char="F039"/>
      </w:r>
      <w:r w:rsidRPr="00F85423">
        <w:rPr>
          <w:sz w:val="22"/>
          <w:szCs w:val="22"/>
        </w:rPr>
        <w:sym w:font="HQPB2" w:char="F0BA"/>
      </w:r>
      <w:r w:rsidRPr="00F85423">
        <w:rPr>
          <w:sz w:val="22"/>
          <w:szCs w:val="22"/>
        </w:rPr>
        <w:sym w:font="HQPB5" w:char="F073"/>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9"/>
      </w:r>
      <w:r w:rsidRPr="00F85423">
        <w:rPr>
          <w:sz w:val="22"/>
          <w:szCs w:val="22"/>
        </w:rPr>
        <w:sym w:font="HQPB2" w:char="F04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E2"/>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5" w:char="F06F"/>
      </w:r>
      <w:r w:rsidRPr="00F85423">
        <w:rPr>
          <w:sz w:val="22"/>
          <w:szCs w:val="22"/>
        </w:rPr>
        <w:sym w:font="HQPB2" w:char="F084"/>
      </w:r>
      <w:r w:rsidRPr="00AB1DF1">
        <w:rPr>
          <w:rFonts w:cs="Traditional Arabic" w:hint="cs"/>
          <w:sz w:val="32"/>
          <w:szCs w:val="32"/>
          <w:rtl/>
          <w:lang w:bidi="fa-IR"/>
        </w:rPr>
        <w:t>﴾</w:t>
      </w:r>
      <w:r w:rsidRPr="00AB1DF1">
        <w:rPr>
          <w:rFonts w:hint="cs"/>
          <w:rtl/>
          <w:lang w:bidi="fa-IR"/>
        </w:rPr>
        <w:t xml:space="preserve"> </w:t>
      </w:r>
      <w:r w:rsidRPr="00AB1DF1">
        <w:rPr>
          <w:rFonts w:cs="Traditional Arabic" w:hint="cs"/>
          <w:b/>
          <w:bCs/>
          <w:sz w:val="26"/>
          <w:szCs w:val="26"/>
          <w:rtl/>
          <w:lang w:bidi="fa-IR"/>
        </w:rPr>
        <w:t>[النساء: 48]</w:t>
      </w:r>
      <w:r w:rsidRPr="00AB1DF1">
        <w:rPr>
          <w:rFonts w:hint="cs"/>
          <w:vertAlign w:val="superscript"/>
          <w:rtl/>
          <w:lang w:bidi="fa-IR"/>
        </w:rPr>
        <w:t>(</w:t>
      </w:r>
      <w:r w:rsidRPr="00AB1DF1">
        <w:rPr>
          <w:rStyle w:val="FootnoteReference"/>
          <w:rtl/>
          <w:lang w:bidi="fa-IR"/>
        </w:rPr>
        <w:footnoteReference w:id="109"/>
      </w:r>
      <w:r w:rsidRPr="00AB1DF1">
        <w:rPr>
          <w:rFonts w:hint="cs"/>
          <w:vertAlign w:val="superscript"/>
          <w:rtl/>
          <w:lang w:bidi="fa-IR"/>
        </w:rPr>
        <w:t>)</w:t>
      </w:r>
      <w:r w:rsidRPr="00AB1DF1">
        <w:rPr>
          <w:rFonts w:hint="cs"/>
          <w:rtl/>
          <w:lang w:bidi="fa-IR"/>
        </w:rPr>
        <w:t>.</w:t>
      </w:r>
    </w:p>
    <w:p w:rsidR="00222BB6" w:rsidRPr="00AB1DF1" w:rsidRDefault="00222BB6" w:rsidP="00152584">
      <w:pPr>
        <w:ind w:firstLine="284"/>
        <w:jc w:val="both"/>
        <w:rPr>
          <w:rFonts w:hint="cs"/>
          <w:rtl/>
          <w:lang w:bidi="fa-IR"/>
        </w:rPr>
      </w:pPr>
      <w:r w:rsidRPr="00AB1DF1">
        <w:rPr>
          <w:rFonts w:hint="cs"/>
          <w:rtl/>
          <w:lang w:bidi="fa-IR"/>
        </w:rPr>
        <w:t xml:space="preserve">الحاصل هیچ جزء و پاره بلکه رکوع از مدح توحید و مذمت شرک و تردید </w:t>
      </w:r>
      <w:r w:rsidR="00152584" w:rsidRPr="00AB1DF1">
        <w:rPr>
          <w:rFonts w:hint="cs"/>
          <w:rtl/>
          <w:lang w:bidi="fa-IR"/>
        </w:rPr>
        <w:t>آن</w:t>
      </w:r>
      <w:r w:rsidRPr="00AB1DF1">
        <w:rPr>
          <w:rFonts w:hint="cs"/>
          <w:rtl/>
          <w:lang w:bidi="fa-IR"/>
        </w:rPr>
        <w:t xml:space="preserve"> خالی نیست.</w:t>
      </w:r>
    </w:p>
    <w:p w:rsidR="00222BB6" w:rsidRPr="00AB1DF1" w:rsidRDefault="00222BB6" w:rsidP="00222BB6">
      <w:pPr>
        <w:ind w:firstLine="284"/>
        <w:jc w:val="both"/>
        <w:rPr>
          <w:rFonts w:hint="cs"/>
          <w:rtl/>
          <w:lang w:bidi="fa-IR"/>
        </w:rPr>
      </w:pPr>
      <w:r w:rsidRPr="00AB1DF1">
        <w:rPr>
          <w:rFonts w:hint="cs"/>
          <w:rtl/>
          <w:lang w:bidi="fa-IR"/>
        </w:rPr>
        <w:t>همچنین شمارة احادیث در رد و نفی و مذمت شرک از حصر و عدد بیرون</w:t>
      </w:r>
      <w:r w:rsidR="00152584" w:rsidRPr="00AB1DF1">
        <w:rPr>
          <w:rFonts w:hint="cs"/>
          <w:rtl/>
          <w:lang w:bidi="fa-IR"/>
        </w:rPr>
        <w:t xml:space="preserve"> است</w:t>
      </w:r>
      <w:r w:rsidRPr="00AB1DF1">
        <w:rPr>
          <w:rFonts w:hint="cs"/>
          <w:rtl/>
          <w:lang w:bidi="fa-IR"/>
        </w:rPr>
        <w:t>.</w:t>
      </w:r>
    </w:p>
    <w:p w:rsidR="00222BB6" w:rsidRPr="00AB1DF1" w:rsidRDefault="00222BB6" w:rsidP="00152584">
      <w:pPr>
        <w:ind w:firstLine="284"/>
        <w:jc w:val="both"/>
        <w:rPr>
          <w:rFonts w:hint="cs"/>
          <w:rtl/>
          <w:lang w:bidi="fa-IR"/>
        </w:rPr>
      </w:pPr>
      <w:r w:rsidRPr="00AB1DF1">
        <w:rPr>
          <w:rFonts w:hint="cs"/>
          <w:rtl/>
          <w:lang w:bidi="fa-IR"/>
        </w:rPr>
        <w:t>فقط این یک خرابی شرک برای مرد مؤمن محل عبرتست که هرگناه اگر</w:t>
      </w:r>
      <w:r w:rsidR="00152584" w:rsidRPr="00AB1DF1">
        <w:rPr>
          <w:rFonts w:hint="cs"/>
          <w:rtl/>
          <w:lang w:bidi="fa-IR"/>
        </w:rPr>
        <w:t xml:space="preserve"> </w:t>
      </w:r>
      <w:r w:rsidRPr="00AB1DF1">
        <w:rPr>
          <w:rFonts w:hint="cs"/>
          <w:rtl/>
          <w:lang w:bidi="fa-IR"/>
        </w:rPr>
        <w:t xml:space="preserve">چه بزرگ و از حقوق </w:t>
      </w:r>
      <w:r w:rsidR="00152584" w:rsidRPr="00AB1DF1">
        <w:rPr>
          <w:rFonts w:hint="cs"/>
          <w:rtl/>
          <w:lang w:bidi="fa-IR"/>
        </w:rPr>
        <w:t>العباد باشد آمرزیده می شود.</w:t>
      </w:r>
      <w:r w:rsidRPr="00AB1DF1">
        <w:rPr>
          <w:rFonts w:hint="cs"/>
          <w:rtl/>
          <w:lang w:bidi="fa-IR"/>
        </w:rPr>
        <w:t xml:space="preserve"> مثل</w:t>
      </w:r>
      <w:r w:rsidR="00152584" w:rsidRPr="00AB1DF1">
        <w:rPr>
          <w:rFonts w:hint="cs"/>
          <w:rtl/>
          <w:lang w:bidi="fa-IR"/>
        </w:rPr>
        <w:t xml:space="preserve">ا: </w:t>
      </w:r>
      <w:r w:rsidRPr="00AB1DF1">
        <w:rPr>
          <w:rFonts w:hint="cs"/>
          <w:rtl/>
          <w:lang w:bidi="fa-IR"/>
        </w:rPr>
        <w:t xml:space="preserve"> شخصی هزار خون ناحق کند و هزار مسلمان به غیر جرم شهید کند، باز</w:t>
      </w:r>
      <w:r w:rsidR="00152584" w:rsidRPr="00AB1DF1">
        <w:rPr>
          <w:rFonts w:hint="cs"/>
          <w:rtl/>
          <w:lang w:bidi="fa-IR"/>
        </w:rPr>
        <w:t xml:space="preserve"> </w:t>
      </w:r>
      <w:r w:rsidRPr="00AB1DF1">
        <w:rPr>
          <w:rFonts w:hint="cs"/>
          <w:rtl/>
          <w:lang w:bidi="fa-IR"/>
        </w:rPr>
        <w:t xml:space="preserve">هم </w:t>
      </w:r>
      <w:r w:rsidR="00152584" w:rsidRPr="00AB1DF1">
        <w:rPr>
          <w:rFonts w:hint="cs"/>
          <w:rtl/>
          <w:lang w:bidi="fa-IR"/>
        </w:rPr>
        <w:t xml:space="preserve">نزد اهل سنت </w:t>
      </w:r>
      <w:r w:rsidRPr="00AB1DF1">
        <w:rPr>
          <w:rFonts w:hint="cs"/>
          <w:rtl/>
          <w:lang w:bidi="fa-IR"/>
        </w:rPr>
        <w:t xml:space="preserve">امید نجات او منقطع نیست، ولی اگر کسی </w:t>
      </w:r>
      <w:r w:rsidR="00152584" w:rsidRPr="00AB1DF1">
        <w:rPr>
          <w:rFonts w:hint="cs"/>
          <w:rtl/>
          <w:lang w:bidi="fa-IR"/>
        </w:rPr>
        <w:t>بر شرک از دنیا رفت</w:t>
      </w:r>
      <w:r w:rsidRPr="00AB1DF1">
        <w:rPr>
          <w:rFonts w:hint="cs"/>
          <w:rtl/>
          <w:lang w:bidi="fa-IR"/>
        </w:rPr>
        <w:t xml:space="preserve">، </w:t>
      </w:r>
      <w:r w:rsidR="00152584" w:rsidRPr="00AB1DF1">
        <w:rPr>
          <w:rFonts w:hint="cs"/>
          <w:rtl/>
          <w:lang w:bidi="fa-IR"/>
        </w:rPr>
        <w:t xml:space="preserve">به اجماع تمام صلحاء از اولین و آخرین برای همیش </w:t>
      </w:r>
      <w:r w:rsidRPr="00AB1DF1">
        <w:rPr>
          <w:rFonts w:hint="cs"/>
          <w:rtl/>
          <w:lang w:bidi="fa-IR"/>
        </w:rPr>
        <w:t xml:space="preserve">در جهنم است </w:t>
      </w:r>
      <w:r w:rsidRPr="00AB1DF1">
        <w:rPr>
          <w:rFonts w:cs="Times New Roman" w:hint="cs"/>
          <w:rtl/>
          <w:lang w:bidi="fa-IR"/>
        </w:rPr>
        <w:t>–</w:t>
      </w:r>
      <w:r w:rsidRPr="00AB1DF1">
        <w:rPr>
          <w:rFonts w:hint="cs"/>
          <w:rtl/>
          <w:lang w:bidi="fa-IR"/>
        </w:rPr>
        <w:t xml:space="preserve"> شعر</w:t>
      </w:r>
      <w:r w:rsidR="00152584" w:rsidRPr="00AB1DF1">
        <w:rPr>
          <w:rFonts w:hint="cs"/>
          <w:rtl/>
          <w:lang w:bidi="fa-IR"/>
        </w:rPr>
        <w:t>:</w:t>
      </w:r>
    </w:p>
    <w:p w:rsidR="00222BB6" w:rsidRPr="00070A18" w:rsidRDefault="00222BB6" w:rsidP="00070A18">
      <w:pPr>
        <w:ind w:left="1361" w:right="1361"/>
        <w:jc w:val="lowKashida"/>
        <w:rPr>
          <w:rFonts w:hint="cs"/>
          <w:sz w:val="2"/>
          <w:szCs w:val="2"/>
          <w:rtl/>
          <w:lang w:bidi="fa-IR"/>
        </w:rPr>
      </w:pPr>
      <w:r w:rsidRPr="00AB1DF1">
        <w:rPr>
          <w:rFonts w:hint="cs"/>
          <w:rtl/>
          <w:lang w:bidi="fa-IR"/>
        </w:rPr>
        <w:t>مشرک اندر نار حرمان دائمست</w:t>
      </w:r>
      <w:r w:rsidRPr="00AB1DF1">
        <w:rPr>
          <w:rFonts w:hint="cs"/>
          <w:rtl/>
          <w:lang w:bidi="fa-IR"/>
        </w:rPr>
        <w:br/>
        <w:t xml:space="preserve">در سزای جرم خود </w:t>
      </w:r>
      <w:r w:rsidR="00D149DD" w:rsidRPr="00AB1DF1">
        <w:rPr>
          <w:rFonts w:hint="cs"/>
          <w:rtl/>
          <w:lang w:bidi="fa-IR"/>
        </w:rPr>
        <w:t>تا ابد</w:t>
      </w:r>
      <w:r w:rsidRPr="00AB1DF1">
        <w:rPr>
          <w:rFonts w:hint="cs"/>
          <w:rtl/>
          <w:lang w:bidi="fa-IR"/>
        </w:rPr>
        <w:t xml:space="preserve"> قائم است</w:t>
      </w:r>
      <w:r w:rsidRPr="00AB1DF1">
        <w:rPr>
          <w:rFonts w:hint="cs"/>
          <w:rtl/>
          <w:lang w:bidi="fa-IR"/>
        </w:rPr>
        <w:br/>
        <w:t>هر گناهی را بود امید بخش</w:t>
      </w:r>
      <w:r w:rsidRPr="00AB1DF1">
        <w:rPr>
          <w:rFonts w:hint="cs"/>
          <w:rtl/>
          <w:lang w:bidi="fa-IR"/>
        </w:rPr>
        <w:br/>
        <w:t>غیر شرک و کفر را کین است فحش</w:t>
      </w:r>
      <w:r w:rsidRPr="00AB1DF1">
        <w:rPr>
          <w:rFonts w:hint="cs"/>
          <w:rtl/>
          <w:lang w:bidi="fa-IR"/>
        </w:rPr>
        <w:br/>
        <w:t>مشرک از رحمت شده مأیوس دان</w:t>
      </w:r>
      <w:r w:rsidRPr="00AB1DF1">
        <w:rPr>
          <w:rFonts w:hint="cs"/>
          <w:rtl/>
          <w:lang w:bidi="fa-IR"/>
        </w:rPr>
        <w:br/>
        <w:t>گرچه رحمت‌های حق در ک</w:t>
      </w:r>
      <w:r w:rsidR="00152584" w:rsidRPr="00AB1DF1">
        <w:rPr>
          <w:rFonts w:hint="cs"/>
          <w:rtl/>
          <w:lang w:bidi="fa-IR"/>
        </w:rPr>
        <w:t>َ</w:t>
      </w:r>
      <w:r w:rsidRPr="00AB1DF1">
        <w:rPr>
          <w:rFonts w:hint="cs"/>
          <w:rtl/>
          <w:lang w:bidi="fa-IR"/>
        </w:rPr>
        <w:t>ون کان</w:t>
      </w:r>
      <w:r w:rsidRPr="00AB1DF1">
        <w:rPr>
          <w:rFonts w:hint="cs"/>
          <w:rtl/>
          <w:lang w:bidi="fa-IR"/>
        </w:rPr>
        <w:br/>
        <w:t>ای خدا ما را از شرک و اهل شرک</w:t>
      </w:r>
      <w:r w:rsidRPr="00AB1DF1">
        <w:rPr>
          <w:rFonts w:hint="cs"/>
          <w:rtl/>
          <w:lang w:bidi="fa-IR"/>
        </w:rPr>
        <w:br/>
        <w:t>دور گردان و بمیران غیر شرک</w:t>
      </w:r>
      <w:r w:rsidRPr="00AB1DF1">
        <w:rPr>
          <w:rFonts w:hint="cs"/>
          <w:rtl/>
          <w:lang w:bidi="fa-IR"/>
        </w:rPr>
        <w:br/>
        <w:t>در ریاض نور توحید ببر</w:t>
      </w:r>
      <w:r w:rsidRPr="00AB1DF1">
        <w:rPr>
          <w:rFonts w:hint="cs"/>
          <w:rtl/>
          <w:lang w:bidi="fa-IR"/>
        </w:rPr>
        <w:br/>
        <w:t>اهل کفر و شرک کن زیر زبر</w:t>
      </w:r>
      <w:r w:rsidRPr="00AB1DF1">
        <w:rPr>
          <w:rFonts w:hint="cs"/>
          <w:rtl/>
          <w:lang w:bidi="fa-IR"/>
        </w:rPr>
        <w:br/>
        <w:t>ای عمر در کوی توحیدش بنه</w:t>
      </w:r>
      <w:r w:rsidRPr="00AB1DF1">
        <w:rPr>
          <w:rFonts w:hint="cs"/>
          <w:rtl/>
          <w:lang w:bidi="fa-IR"/>
        </w:rPr>
        <w:br/>
        <w:t>تو قدم راسخ بگردان صد گره</w:t>
      </w:r>
      <w:r w:rsidRPr="00AB1DF1">
        <w:rPr>
          <w:rFonts w:hint="cs"/>
          <w:rtl/>
          <w:lang w:bidi="fa-IR"/>
        </w:rPr>
        <w:br/>
      </w:r>
    </w:p>
    <w:p w:rsidR="00222BB6" w:rsidRPr="00AB1DF1" w:rsidRDefault="00222BB6" w:rsidP="00FC59E7">
      <w:pPr>
        <w:pStyle w:val="a0"/>
        <w:rPr>
          <w:rFonts w:hint="cs"/>
          <w:rtl/>
        </w:rPr>
      </w:pPr>
      <w:bookmarkStart w:id="141" w:name="_Toc257927128"/>
      <w:bookmarkStart w:id="142" w:name="_Toc257927258"/>
      <w:r w:rsidRPr="00AB1DF1">
        <w:rPr>
          <w:rFonts w:hint="cs"/>
          <w:rtl/>
        </w:rPr>
        <w:t xml:space="preserve">فصل دوم در بیان تعلق‌دادن معبودان باطل خود با </w:t>
      </w:r>
      <w:r w:rsidR="0064160F" w:rsidRPr="00AB1DF1">
        <w:rPr>
          <w:rFonts w:hint="cs"/>
          <w:rtl/>
        </w:rPr>
        <w:t xml:space="preserve">الله </w:t>
      </w:r>
      <w:r w:rsidRPr="00AB1DF1">
        <w:rPr>
          <w:rFonts w:hint="cs"/>
          <w:rtl/>
        </w:rPr>
        <w:t>و</w:t>
      </w:r>
      <w:r w:rsidR="0064160F" w:rsidRPr="00AB1DF1">
        <w:rPr>
          <w:rFonts w:hint="cs"/>
          <w:rtl/>
        </w:rPr>
        <w:t>ا</w:t>
      </w:r>
      <w:r w:rsidRPr="00AB1DF1">
        <w:rPr>
          <w:rFonts w:hint="cs"/>
          <w:rtl/>
        </w:rPr>
        <w:t>حد</w:t>
      </w:r>
      <w:r w:rsidR="0064160F" w:rsidRPr="00AB1DF1">
        <w:rPr>
          <w:rFonts w:hint="cs"/>
          <w:rtl/>
        </w:rPr>
        <w:t xml:space="preserve"> لا شریک</w:t>
      </w:r>
      <w:bookmarkEnd w:id="141"/>
      <w:bookmarkEnd w:id="142"/>
    </w:p>
    <w:p w:rsidR="00222BB6" w:rsidRPr="00AB1DF1" w:rsidRDefault="00222BB6" w:rsidP="00070A18">
      <w:pPr>
        <w:jc w:val="lowKashida"/>
        <w:rPr>
          <w:rFonts w:hint="cs"/>
          <w:rtl/>
          <w:lang w:bidi="fa-IR"/>
        </w:rPr>
      </w:pPr>
      <w:r w:rsidRPr="00AB1DF1">
        <w:rPr>
          <w:rFonts w:hint="cs"/>
          <w:rtl/>
          <w:lang w:bidi="fa-IR"/>
        </w:rPr>
        <w:t xml:space="preserve">مشرکین معبودان باطل خود را با </w:t>
      </w:r>
      <w:r w:rsidR="00D149DD" w:rsidRPr="00AB1DF1">
        <w:rPr>
          <w:rFonts w:hint="cs"/>
          <w:rtl/>
          <w:lang w:bidi="fa-IR"/>
        </w:rPr>
        <w:t>الله واحد</w:t>
      </w:r>
      <w:r w:rsidRPr="00AB1DF1">
        <w:rPr>
          <w:rFonts w:hint="cs"/>
          <w:rtl/>
          <w:lang w:bidi="fa-IR"/>
        </w:rPr>
        <w:t xml:space="preserve"> لا شریک 3 تعلق می‌دا</w:t>
      </w:r>
      <w:r w:rsidR="00D149DD" w:rsidRPr="00AB1DF1">
        <w:rPr>
          <w:rFonts w:hint="cs"/>
          <w:rtl/>
          <w:lang w:bidi="fa-IR"/>
        </w:rPr>
        <w:t>د</w:t>
      </w:r>
      <w:r w:rsidRPr="00AB1DF1">
        <w:rPr>
          <w:rFonts w:hint="cs"/>
          <w:rtl/>
          <w:lang w:bidi="fa-IR"/>
        </w:rPr>
        <w:t>ند.</w:t>
      </w:r>
      <w:r w:rsidR="00070A18">
        <w:rPr>
          <w:rFonts w:hint="cs"/>
          <w:rtl/>
          <w:lang w:bidi="fa-IR"/>
        </w:rPr>
        <w:t xml:space="preserve"> </w:t>
      </w:r>
      <w:r w:rsidRPr="00AB1DF1">
        <w:rPr>
          <w:rFonts w:hint="cs"/>
          <w:rtl/>
          <w:lang w:bidi="fa-IR"/>
        </w:rPr>
        <w:t xml:space="preserve">بعضی معبودان باطل خود را با آن احد </w:t>
      </w:r>
      <w:r w:rsidRPr="00AB1DF1">
        <w:rPr>
          <w:rFonts w:hint="cs"/>
          <w:lang w:bidi="fa-IR"/>
        </w:rPr>
        <w:sym w:font="AGA Arabesque" w:char="F059"/>
      </w:r>
      <w:r w:rsidRPr="00AB1DF1">
        <w:rPr>
          <w:rFonts w:hint="cs"/>
          <w:rtl/>
          <w:lang w:bidi="fa-IR"/>
        </w:rPr>
        <w:t xml:space="preserve"> تعلق نسبی می‌دادند.</w:t>
      </w:r>
    </w:p>
    <w:p w:rsidR="00222BB6" w:rsidRPr="00AB1DF1" w:rsidRDefault="005D220E" w:rsidP="005D220E">
      <w:pPr>
        <w:pStyle w:val="a0"/>
        <w:rPr>
          <w:rFonts w:hint="cs"/>
          <w:rtl/>
        </w:rPr>
      </w:pPr>
      <w:bookmarkStart w:id="143" w:name="_Toc257927129"/>
      <w:bookmarkStart w:id="144" w:name="_Toc257927259"/>
      <w:r>
        <w:rPr>
          <w:rFonts w:hint="cs"/>
          <w:rtl/>
        </w:rPr>
        <w:t>اول:</w:t>
      </w:r>
      <w:r w:rsidR="00222BB6" w:rsidRPr="00AB1DF1">
        <w:rPr>
          <w:rFonts w:hint="cs"/>
          <w:rtl/>
        </w:rPr>
        <w:t xml:space="preserve"> تعلق نسبی</w:t>
      </w:r>
      <w:bookmarkEnd w:id="143"/>
      <w:bookmarkEnd w:id="144"/>
    </w:p>
    <w:p w:rsidR="00222BB6" w:rsidRPr="00AB1DF1" w:rsidRDefault="00222BB6" w:rsidP="00070A18">
      <w:pPr>
        <w:jc w:val="lowKashida"/>
        <w:rPr>
          <w:rFonts w:hint="cs"/>
          <w:rtl/>
          <w:lang w:bidi="fa-IR"/>
        </w:rPr>
      </w:pPr>
      <w:r w:rsidRPr="00AB1DF1">
        <w:rPr>
          <w:rFonts w:hint="cs"/>
          <w:rtl/>
          <w:lang w:bidi="fa-IR"/>
        </w:rPr>
        <w:t>این بود که بتان یا ملائکه یا انبیاء و غیره را بنات الله یا ابناء الله می‌گفتند و اعتقاد می‌کردند، العیاذ بالله.</w:t>
      </w:r>
    </w:p>
    <w:p w:rsidR="00222BB6" w:rsidRPr="00AB1DF1" w:rsidRDefault="00222BB6" w:rsidP="0064160F">
      <w:pPr>
        <w:ind w:firstLine="284"/>
        <w:jc w:val="lowKashida"/>
        <w:rPr>
          <w:rFonts w:hint="cs"/>
          <w:rtl/>
          <w:lang w:bidi="fa-IR"/>
        </w:rPr>
      </w:pPr>
      <w:r w:rsidRPr="00AB1DF1">
        <w:rPr>
          <w:rFonts w:hint="cs"/>
          <w:rtl/>
          <w:lang w:bidi="fa-IR"/>
        </w:rPr>
        <w:t xml:space="preserve">و این تقریباً چهار قسم بود: (1) </w:t>
      </w:r>
      <w:r w:rsidR="007C59F7" w:rsidRPr="00070A18">
        <w:rPr>
          <w:rFonts w:cs="B Lotus" w:hint="cs"/>
          <w:b/>
          <w:bCs/>
          <w:rtl/>
          <w:lang w:bidi="fa-IR"/>
        </w:rPr>
        <w:t>شرک با</w:t>
      </w:r>
      <w:r w:rsidRPr="00070A18">
        <w:rPr>
          <w:rFonts w:cs="B Lotus" w:hint="cs"/>
          <w:b/>
          <w:bCs/>
          <w:rtl/>
          <w:lang w:bidi="fa-IR"/>
        </w:rPr>
        <w:t>لأصنام</w:t>
      </w:r>
      <w:r w:rsidR="0064160F" w:rsidRPr="00AB1DF1">
        <w:rPr>
          <w:rFonts w:hint="cs"/>
          <w:rtl/>
          <w:lang w:bidi="fa-IR"/>
        </w:rPr>
        <w:t>-</w:t>
      </w:r>
      <w:r w:rsidRPr="00AB1DF1">
        <w:rPr>
          <w:rFonts w:hint="cs"/>
          <w:rtl/>
          <w:lang w:bidi="fa-IR"/>
        </w:rPr>
        <w:t xml:space="preserve"> چنانچه لات، عزی، منات</w:t>
      </w:r>
      <w:r w:rsidR="0064160F" w:rsidRPr="00AB1DF1">
        <w:rPr>
          <w:rFonts w:hint="cs"/>
          <w:rtl/>
          <w:lang w:bidi="fa-IR"/>
        </w:rPr>
        <w:t xml:space="preserve"> را که</w:t>
      </w:r>
      <w:r w:rsidRPr="00AB1DF1">
        <w:rPr>
          <w:rFonts w:hint="cs"/>
          <w:rtl/>
          <w:lang w:bidi="fa-IR"/>
        </w:rPr>
        <w:t xml:space="preserve"> هرسه اسمای مؤنث اند، بنات الله و شفیع خود و ضار و نافع خود </w:t>
      </w:r>
      <w:r w:rsidR="0064160F" w:rsidRPr="00AB1DF1">
        <w:rPr>
          <w:rFonts w:hint="cs"/>
          <w:rtl/>
          <w:lang w:bidi="fa-IR"/>
        </w:rPr>
        <w:t>می پنداشتند</w:t>
      </w:r>
      <w:r w:rsidRPr="00AB1DF1">
        <w:rPr>
          <w:rFonts w:hint="cs"/>
          <w:rtl/>
          <w:lang w:bidi="fa-IR"/>
        </w:rPr>
        <w:t>.</w:t>
      </w:r>
    </w:p>
    <w:p w:rsidR="00222BB6" w:rsidRPr="00AB1DF1" w:rsidRDefault="00222BB6" w:rsidP="00222BB6">
      <w:pPr>
        <w:ind w:firstLine="284"/>
        <w:jc w:val="both"/>
        <w:rPr>
          <w:rFonts w:hint="cs"/>
          <w:rtl/>
          <w:lang w:bidi="fa-IR"/>
        </w:rPr>
      </w:pPr>
      <w:r w:rsidRPr="00070A18">
        <w:rPr>
          <w:rFonts w:cs="B Lotus" w:hint="cs"/>
          <w:b/>
          <w:bCs/>
          <w:rtl/>
          <w:lang w:bidi="fa-IR"/>
        </w:rPr>
        <w:t>(2) شرک بالجنات:</w:t>
      </w:r>
      <w:r w:rsidRPr="00AB1DF1">
        <w:rPr>
          <w:rFonts w:hint="cs"/>
          <w:rtl/>
          <w:lang w:bidi="fa-IR"/>
        </w:rPr>
        <w:t xml:space="preserve"> (1)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5" w:char="F079"/>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5"/>
      </w:r>
      <w:r w:rsidRPr="00F85423">
        <w:rPr>
          <w:sz w:val="22"/>
          <w:szCs w:val="22"/>
        </w:rPr>
        <w:sym w:font="HQPB2" w:char="F05A"/>
      </w:r>
      <w:r w:rsidRPr="00F85423">
        <w:rPr>
          <w:sz w:val="22"/>
          <w:szCs w:val="22"/>
        </w:rPr>
        <w:sym w:font="HQPB4" w:char="F0F7"/>
      </w:r>
      <w:r w:rsidRPr="00F85423">
        <w:rPr>
          <w:sz w:val="22"/>
          <w:szCs w:val="22"/>
        </w:rPr>
        <w:sym w:font="HQPB2" w:char="F08F"/>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4" w:char="F0F7"/>
      </w:r>
      <w:r w:rsidRPr="00F85423">
        <w:rPr>
          <w:sz w:val="22"/>
          <w:szCs w:val="22"/>
        </w:rPr>
        <w:sym w:font="HQPB2" w:char="F0FC"/>
      </w:r>
      <w:r w:rsidRPr="00F85423">
        <w:rPr>
          <w:sz w:val="22"/>
          <w:szCs w:val="22"/>
        </w:rPr>
        <w:sym w:font="HQPB5" w:char="F074"/>
      </w:r>
      <w:r w:rsidRPr="00F85423">
        <w:rPr>
          <w:sz w:val="22"/>
          <w:szCs w:val="22"/>
        </w:rPr>
        <w:sym w:font="HQPB1" w:char="F02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2" w:char="F070"/>
      </w:r>
      <w:r w:rsidRPr="00F85423">
        <w:rPr>
          <w:sz w:val="22"/>
          <w:szCs w:val="22"/>
        </w:rPr>
        <w:sym w:font="HQPB4" w:char="F0A8"/>
      </w:r>
      <w:r w:rsidRPr="00F85423">
        <w:rPr>
          <w:sz w:val="22"/>
          <w:szCs w:val="22"/>
        </w:rPr>
        <w:sym w:font="HQPB2" w:char="F059"/>
      </w:r>
      <w:r w:rsidRPr="00F85423">
        <w:rPr>
          <w:sz w:val="22"/>
          <w:szCs w:val="22"/>
        </w:rPr>
        <w:sym w:font="HQPB4" w:char="F0C5"/>
      </w:r>
      <w:r w:rsidRPr="00F85423">
        <w:rPr>
          <w:sz w:val="22"/>
          <w:szCs w:val="22"/>
        </w:rPr>
        <w:sym w:font="HQPB1" w:char="F067"/>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37"/>
      </w:r>
      <w:r w:rsidRPr="00F85423">
        <w:rPr>
          <w:sz w:val="22"/>
          <w:szCs w:val="22"/>
        </w:rPr>
        <w:sym w:font="HQPB5" w:char="F07C"/>
      </w:r>
      <w:r w:rsidRPr="00F85423">
        <w:rPr>
          <w:sz w:val="22"/>
          <w:szCs w:val="22"/>
        </w:rPr>
        <w:sym w:font="HQPB1" w:char="F0A1"/>
      </w:r>
      <w:r w:rsidRPr="00F85423">
        <w:rPr>
          <w:sz w:val="22"/>
          <w:szCs w:val="22"/>
        </w:rPr>
        <w:sym w:font="HQPB5" w:char="F06E"/>
      </w:r>
      <w:r w:rsidRPr="00F85423">
        <w:rPr>
          <w:sz w:val="22"/>
          <w:szCs w:val="22"/>
        </w:rPr>
        <w:sym w:font="HQPB2" w:char="F05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[الصافات: 158]</w:t>
      </w:r>
      <w:r w:rsidRPr="00AB1DF1">
        <w:rPr>
          <w:rFonts w:hint="cs"/>
          <w:rtl/>
          <w:lang w:bidi="fa-IR"/>
        </w:rPr>
        <w:t xml:space="preserve">. </w:t>
      </w:r>
      <w:r w:rsidRPr="00AB1DF1">
        <w:rPr>
          <w:rFonts w:cs="CTraditional Arabic" w:hint="cs"/>
          <w:rtl/>
          <w:lang w:bidi="fa-IR"/>
        </w:rPr>
        <w:t>«</w:t>
      </w:r>
      <w:r w:rsidRPr="00AB1DF1">
        <w:rPr>
          <w:rtl/>
        </w:rPr>
        <w:t>و [آن كافران‏] بين او و جنّيان [رابطه‏] خويشاوندى مقرّر كردند</w:t>
      </w:r>
      <w:r w:rsidRPr="00AB1DF1">
        <w:rPr>
          <w:rFonts w:cs="CTraditional Arabic" w:hint="cs"/>
          <w:rtl/>
        </w:rPr>
        <w:t>»</w:t>
      </w:r>
      <w:r w:rsidRPr="00AB1DF1">
        <w:rPr>
          <w:rFonts w:hint="cs"/>
          <w:rtl/>
          <w:lang w:bidi="fa-IR"/>
        </w:rPr>
        <w:t xml:space="preserve"> </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5" w:char="F079"/>
      </w:r>
      <w:r w:rsidRPr="00F85423">
        <w:rPr>
          <w:sz w:val="22"/>
          <w:szCs w:val="22"/>
        </w:rPr>
        <w:sym w:font="HQPB1" w:char="F05F"/>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5"/>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1" w:char="F08E"/>
      </w:r>
      <w:r w:rsidRPr="00F85423">
        <w:rPr>
          <w:sz w:val="22"/>
          <w:szCs w:val="22"/>
        </w:rPr>
        <w:sym w:font="HQPB4" w:char="F0E0"/>
      </w:r>
      <w:r w:rsidRPr="00F85423">
        <w:rPr>
          <w:sz w:val="22"/>
          <w:szCs w:val="22"/>
        </w:rPr>
        <w:sym w:font="HQPB1" w:char="F0B0"/>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5"/>
      </w:r>
      <w:r w:rsidRPr="00F85423">
        <w:rPr>
          <w:sz w:val="22"/>
          <w:szCs w:val="22"/>
        </w:rPr>
        <w:sym w:font="HQPB1" w:char="F067"/>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[الأنعام: 100]</w:t>
      </w:r>
      <w:r w:rsidRPr="00AB1DF1">
        <w:rPr>
          <w:rFonts w:hint="cs"/>
          <w:rtl/>
          <w:lang w:bidi="fa-IR"/>
        </w:rPr>
        <w:t xml:space="preserve">. </w:t>
      </w:r>
      <w:r w:rsidRPr="00AB1DF1">
        <w:rPr>
          <w:rFonts w:cs="CTraditional Arabic" w:hint="cs"/>
          <w:rtl/>
          <w:lang w:bidi="fa-IR"/>
        </w:rPr>
        <w:t>«</w:t>
      </w:r>
      <w:r w:rsidRPr="00AB1DF1">
        <w:rPr>
          <w:rtl/>
        </w:rPr>
        <w:t>و براى خداوند شريكانى [از] جن قرار دادند</w:t>
      </w:r>
      <w:r w:rsidRPr="00AB1DF1">
        <w:rPr>
          <w:rFonts w:cs="CTraditional Arabic" w:hint="cs"/>
          <w:rtl/>
        </w:rPr>
        <w:t>»</w:t>
      </w:r>
      <w:r w:rsidRPr="00AB1DF1">
        <w:rPr>
          <w:rFonts w:hint="cs"/>
          <w:rtl/>
          <w:lang w:bidi="fa-IR"/>
        </w:rPr>
        <w:t xml:space="preserve"> (3)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1"/>
      </w:r>
      <w:r w:rsidRPr="00F85423">
        <w:rPr>
          <w:sz w:val="22"/>
          <w:szCs w:val="22"/>
        </w:rPr>
        <w:sym w:font="HQPB1" w:char="F025"/>
      </w:r>
      <w:r w:rsidRPr="00F85423">
        <w:rPr>
          <w:sz w:val="22"/>
          <w:szCs w:val="22"/>
        </w:rPr>
        <w:sym w:font="HQPB5" w:char="F079"/>
      </w:r>
      <w:r w:rsidRPr="00F85423">
        <w:rPr>
          <w:sz w:val="22"/>
          <w:szCs w:val="22"/>
        </w:rPr>
        <w:sym w:font="HQPB1" w:char="F060"/>
      </w:r>
      <w:r w:rsidRPr="00F85423">
        <w:rPr>
          <w:sz w:val="22"/>
          <w:szCs w:val="22"/>
        </w:rPr>
        <w:sym w:font="HQPB4" w:char="F0CD"/>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A7"/>
      </w:r>
      <w:r w:rsidRPr="00F85423">
        <w:rPr>
          <w:sz w:val="22"/>
          <w:szCs w:val="22"/>
        </w:rPr>
        <w:sym w:font="HQPB2" w:char="F052"/>
      </w:r>
      <w:r w:rsidRPr="00F85423">
        <w:rPr>
          <w:sz w:val="22"/>
          <w:szCs w:val="22"/>
        </w:rPr>
        <w:sym w:font="HQPB5" w:char="F04D"/>
      </w:r>
      <w:r w:rsidRPr="00F85423">
        <w:rPr>
          <w:sz w:val="22"/>
          <w:szCs w:val="22"/>
        </w:rPr>
        <w:sym w:font="HQPB2" w:char="F07D"/>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2"/>
      </w:r>
      <w:r w:rsidRPr="00F85423">
        <w:rPr>
          <w:sz w:val="22"/>
          <w:szCs w:val="22"/>
        </w:rPr>
        <w:sym w:font="HQPB4" w:char="F0E8"/>
      </w:r>
      <w:r w:rsidRPr="00F85423">
        <w:rPr>
          <w:sz w:val="22"/>
          <w:szCs w:val="22"/>
        </w:rPr>
        <w:sym w:font="HQPB1" w:char="F08C"/>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35"/>
      </w:r>
      <w:r w:rsidRPr="00F85423">
        <w:rPr>
          <w:sz w:val="22"/>
          <w:szCs w:val="22"/>
        </w:rPr>
        <w:sym w:font="HQPB2" w:char="F041"/>
      </w:r>
      <w:r w:rsidRPr="00F85423">
        <w:rPr>
          <w:sz w:val="22"/>
          <w:szCs w:val="22"/>
        </w:rPr>
        <w:sym w:font="HQPB1" w:char="F025"/>
      </w:r>
      <w:r w:rsidRPr="00F85423">
        <w:rPr>
          <w:sz w:val="22"/>
          <w:szCs w:val="22"/>
        </w:rPr>
        <w:sym w:font="HQPB5" w:char="F079"/>
      </w:r>
      <w:r w:rsidRPr="00F85423">
        <w:rPr>
          <w:sz w:val="22"/>
          <w:szCs w:val="22"/>
        </w:rPr>
        <w:sym w:font="HQPB1" w:char="F060"/>
      </w:r>
      <w:r w:rsidRPr="00F85423">
        <w:rPr>
          <w:sz w:val="22"/>
          <w:szCs w:val="22"/>
        </w:rPr>
        <w:sym w:font="HQPB4" w:char="F0CC"/>
      </w:r>
      <w:r w:rsidRPr="00F85423">
        <w:rPr>
          <w:sz w:val="22"/>
          <w:szCs w:val="22"/>
        </w:rPr>
        <w:sym w:font="HQPB1" w:char="F08D"/>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4" w:char="F064"/>
      </w:r>
      <w:r w:rsidRPr="00F85423">
        <w:rPr>
          <w:sz w:val="22"/>
          <w:szCs w:val="22"/>
        </w:rPr>
        <w:sym w:font="HQPB2" w:char="F060"/>
      </w:r>
      <w:r w:rsidRPr="00F85423">
        <w:rPr>
          <w:sz w:val="22"/>
          <w:szCs w:val="22"/>
        </w:rPr>
        <w:sym w:font="HQPB4" w:char="F0C5"/>
      </w:r>
      <w:r w:rsidRPr="00F85423">
        <w:rPr>
          <w:sz w:val="22"/>
          <w:szCs w:val="22"/>
        </w:rPr>
        <w:sym w:font="HQPB1" w:char="F067"/>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[الجن: 6]</w:t>
      </w:r>
      <w:r w:rsidRPr="00AB1DF1">
        <w:rPr>
          <w:rFonts w:hint="cs"/>
          <w:rtl/>
          <w:lang w:bidi="fa-IR"/>
        </w:rPr>
        <w:t xml:space="preserve">. </w:t>
      </w:r>
      <w:r w:rsidRPr="00AB1DF1">
        <w:rPr>
          <w:rFonts w:cs="CTraditional Arabic" w:hint="cs"/>
          <w:rtl/>
          <w:lang w:bidi="fa-IR"/>
        </w:rPr>
        <w:t>«</w:t>
      </w:r>
      <w:r w:rsidRPr="00AB1DF1">
        <w:rPr>
          <w:rtl/>
        </w:rPr>
        <w:t>كسانى از آدميان به كسانى از جنّيان پناه مى‏بردند</w:t>
      </w:r>
      <w:r w:rsidRPr="00AB1DF1">
        <w:rPr>
          <w:rFonts w:cs="CTraditional Arabic" w:hint="cs"/>
          <w:rtl/>
        </w:rPr>
        <w:t>»</w:t>
      </w:r>
    </w:p>
    <w:p w:rsidR="00222BB6" w:rsidRPr="00AB1DF1" w:rsidRDefault="00222BB6" w:rsidP="007C59F7">
      <w:pPr>
        <w:ind w:firstLine="284"/>
        <w:jc w:val="both"/>
        <w:rPr>
          <w:rFonts w:hint="cs"/>
          <w:rtl/>
          <w:lang w:bidi="fa-IR"/>
        </w:rPr>
      </w:pPr>
      <w:r w:rsidRPr="00AB1DF1">
        <w:rPr>
          <w:rFonts w:hint="cs"/>
          <w:rtl/>
          <w:lang w:bidi="fa-IR"/>
        </w:rPr>
        <w:t>در میان جن و خدا قائل ب</w:t>
      </w:r>
      <w:r w:rsidR="007C59F7" w:rsidRPr="00AB1DF1">
        <w:rPr>
          <w:rFonts w:hint="cs"/>
          <w:rtl/>
          <w:lang w:bidi="fa-IR"/>
        </w:rPr>
        <w:t xml:space="preserve">ه </w:t>
      </w:r>
      <w:r w:rsidRPr="00AB1DF1">
        <w:rPr>
          <w:rFonts w:hint="cs"/>
          <w:rtl/>
          <w:lang w:bidi="fa-IR"/>
        </w:rPr>
        <w:t>نسب و ا</w:t>
      </w:r>
      <w:r w:rsidRPr="00AB1DF1">
        <w:rPr>
          <w:rFonts w:cs="B Badr" w:hint="cs"/>
          <w:rtl/>
          <w:lang w:bidi="fa-IR"/>
        </w:rPr>
        <w:t>بنیة</w:t>
      </w:r>
      <w:r w:rsidRPr="00AB1DF1">
        <w:rPr>
          <w:rFonts w:hint="cs"/>
          <w:rtl/>
          <w:lang w:bidi="fa-IR"/>
        </w:rPr>
        <w:t xml:space="preserve"> و </w:t>
      </w:r>
      <w:r w:rsidRPr="00AB1DF1">
        <w:rPr>
          <w:rFonts w:cs="B Badr" w:hint="cs"/>
          <w:rtl/>
          <w:lang w:bidi="fa-IR"/>
        </w:rPr>
        <w:t>بنتیة</w:t>
      </w:r>
      <w:r w:rsidRPr="00AB1DF1">
        <w:rPr>
          <w:rFonts w:hint="cs"/>
          <w:rtl/>
          <w:lang w:bidi="fa-IR"/>
        </w:rPr>
        <w:t xml:space="preserve"> بودند</w:t>
      </w:r>
      <w:r w:rsidR="007C59F7" w:rsidRPr="00AB1DF1">
        <w:rPr>
          <w:rStyle w:val="FootnoteReference"/>
          <w:rtl/>
          <w:lang w:bidi="fa-IR"/>
        </w:rPr>
        <w:footnoteReference w:id="110"/>
      </w:r>
      <w:r w:rsidRPr="00AB1DF1">
        <w:rPr>
          <w:rFonts w:hint="cs"/>
          <w:rtl/>
          <w:lang w:bidi="fa-IR"/>
        </w:rPr>
        <w:t xml:space="preserve">، (العیاذ بالله) </w:t>
      </w:r>
      <w:r w:rsidR="007C59F7" w:rsidRPr="00AB1DF1">
        <w:rPr>
          <w:rFonts w:hint="cs"/>
          <w:rtl/>
          <w:lang w:bidi="fa-IR"/>
        </w:rPr>
        <w:t>جنات را</w:t>
      </w:r>
      <w:r w:rsidRPr="00AB1DF1">
        <w:rPr>
          <w:rFonts w:hint="cs"/>
          <w:rtl/>
          <w:lang w:bidi="fa-IR"/>
        </w:rPr>
        <w:t xml:space="preserve"> پرستش </w:t>
      </w:r>
      <w:r w:rsidR="007C59F7" w:rsidRPr="00AB1DF1">
        <w:rPr>
          <w:rFonts w:hint="cs"/>
          <w:rtl/>
          <w:lang w:bidi="fa-IR"/>
        </w:rPr>
        <w:t>نموده و آنان</w:t>
      </w:r>
      <w:r w:rsidRPr="00AB1DF1">
        <w:rPr>
          <w:rFonts w:hint="cs"/>
          <w:rtl/>
          <w:lang w:bidi="fa-IR"/>
        </w:rPr>
        <w:t xml:space="preserve"> را غیب‌دان می</w:t>
      </w:r>
      <w:r w:rsidR="007C59F7" w:rsidRPr="00AB1DF1">
        <w:rPr>
          <w:rFonts w:hint="cs"/>
          <w:rtl/>
          <w:lang w:bidi="fa-IR"/>
        </w:rPr>
        <w:t xml:space="preserve"> پنداشتند، و هنگام جلب </w:t>
      </w:r>
      <w:r w:rsidRPr="00AB1DF1">
        <w:rPr>
          <w:rFonts w:hint="cs"/>
          <w:rtl/>
          <w:lang w:bidi="fa-IR"/>
        </w:rPr>
        <w:t xml:space="preserve">نفع و </w:t>
      </w:r>
      <w:r w:rsidR="007C59F7" w:rsidRPr="00AB1DF1">
        <w:rPr>
          <w:rFonts w:hint="cs"/>
          <w:rtl/>
          <w:lang w:bidi="fa-IR"/>
        </w:rPr>
        <w:t xml:space="preserve">و دفع </w:t>
      </w:r>
      <w:r w:rsidRPr="00AB1DF1">
        <w:rPr>
          <w:rFonts w:hint="cs"/>
          <w:rtl/>
          <w:lang w:bidi="fa-IR"/>
        </w:rPr>
        <w:t>ضرر نداء می‌کردند.</w:t>
      </w:r>
    </w:p>
    <w:p w:rsidR="00222BB6" w:rsidRPr="00AB1DF1" w:rsidRDefault="00222BB6" w:rsidP="007C59F7">
      <w:pPr>
        <w:ind w:firstLine="284"/>
        <w:jc w:val="both"/>
        <w:rPr>
          <w:rFonts w:hint="cs"/>
          <w:rtl/>
          <w:lang w:bidi="fa-IR"/>
        </w:rPr>
      </w:pPr>
      <w:r w:rsidRPr="00070A18">
        <w:rPr>
          <w:rFonts w:cs="B Lotus" w:hint="cs"/>
          <w:b/>
          <w:bCs/>
          <w:rtl/>
          <w:lang w:bidi="fa-IR"/>
        </w:rPr>
        <w:t>(3) شرک بالملائکه:</w:t>
      </w:r>
      <w:r w:rsidRPr="00AB1DF1">
        <w:rPr>
          <w:rFonts w:hint="cs"/>
          <w:rtl/>
          <w:lang w:bidi="fa-IR"/>
        </w:rPr>
        <w:t xml:space="preserve"> فرشته‌ها را بنات الله می‌گفتند و پرستش می‌کردند و از ایشان </w:t>
      </w:r>
      <w:r w:rsidR="007C59F7" w:rsidRPr="00AB1DF1">
        <w:rPr>
          <w:rFonts w:hint="cs"/>
          <w:rtl/>
          <w:lang w:bidi="fa-IR"/>
        </w:rPr>
        <w:t xml:space="preserve">در جلبِ منفعت یا دفع مضرت </w:t>
      </w:r>
      <w:r w:rsidRPr="00AB1DF1">
        <w:rPr>
          <w:rFonts w:hint="cs"/>
          <w:rtl/>
          <w:lang w:bidi="fa-IR"/>
        </w:rPr>
        <w:t>حاجات می‌خواستند.</w:t>
      </w:r>
    </w:p>
    <w:p w:rsidR="00222BB6" w:rsidRDefault="00222BB6" w:rsidP="007C59F7">
      <w:pPr>
        <w:ind w:firstLine="284"/>
        <w:jc w:val="both"/>
        <w:rPr>
          <w:rFonts w:hint="cs"/>
          <w:rtl/>
          <w:lang w:bidi="fa-IR"/>
        </w:rPr>
      </w:pPr>
      <w:r w:rsidRPr="00070A18">
        <w:rPr>
          <w:rFonts w:cs="B Lotus" w:hint="cs"/>
          <w:b/>
          <w:bCs/>
          <w:rtl/>
          <w:lang w:bidi="fa-IR"/>
        </w:rPr>
        <w:t>(4) شرک بالأنبیاء:</w:t>
      </w:r>
      <w:r w:rsidRPr="00AB1DF1">
        <w:rPr>
          <w:rFonts w:hint="cs"/>
          <w:rtl/>
          <w:lang w:bidi="fa-IR"/>
        </w:rPr>
        <w:t xml:space="preserve"> که ع</w:t>
      </w:r>
      <w:r w:rsidR="007C59F7" w:rsidRPr="00AB1DF1">
        <w:rPr>
          <w:rFonts w:hint="cs"/>
          <w:rtl/>
          <w:lang w:bidi="fa-IR"/>
        </w:rPr>
        <w:t>ز</w:t>
      </w:r>
      <w:r w:rsidRPr="00AB1DF1">
        <w:rPr>
          <w:rFonts w:hint="cs"/>
          <w:rtl/>
          <w:lang w:bidi="fa-IR"/>
        </w:rPr>
        <w:t xml:space="preserve">یر و عیسی </w:t>
      </w:r>
      <w:r w:rsidRPr="00AB1DF1">
        <w:rPr>
          <w:rFonts w:cs="CTraditional Arabic" w:hint="cs"/>
          <w:rtl/>
          <w:lang w:bidi="fa-IR"/>
        </w:rPr>
        <w:t>إ</w:t>
      </w:r>
      <w:r w:rsidRPr="00AB1DF1">
        <w:rPr>
          <w:rFonts w:hint="cs"/>
          <w:rtl/>
          <w:lang w:bidi="fa-IR"/>
        </w:rPr>
        <w:t xml:space="preserve"> را ابن الله می‌گفتند </w:t>
      </w:r>
      <w:r w:rsidR="007C59F7" w:rsidRPr="00AB1DF1">
        <w:rPr>
          <w:rFonts w:hint="cs"/>
          <w:rtl/>
          <w:lang w:bidi="fa-IR"/>
        </w:rPr>
        <w:t>(</w:t>
      </w:r>
      <w:r w:rsidRPr="00AB1DF1">
        <w:rPr>
          <w:rFonts w:hint="cs"/>
          <w:rtl/>
          <w:lang w:bidi="fa-IR"/>
        </w:rPr>
        <w:t>اول را یهود و دوم را نصاری</w:t>
      </w:r>
      <w:r w:rsidR="007C59F7" w:rsidRPr="00AB1DF1">
        <w:rPr>
          <w:rFonts w:hint="cs"/>
          <w:rtl/>
          <w:lang w:bidi="fa-IR"/>
        </w:rPr>
        <w:t>).</w:t>
      </w:r>
      <w:r w:rsidRPr="00AB1DF1">
        <w:rPr>
          <w:rFonts w:hint="cs"/>
          <w:rtl/>
          <w:lang w:bidi="fa-IR"/>
        </w:rPr>
        <w:t xml:space="preserve"> چنانچه در قرآن مذکور است.</w:t>
      </w:r>
    </w:p>
    <w:p w:rsidR="00070A18" w:rsidRDefault="00070A18" w:rsidP="007C59F7">
      <w:pPr>
        <w:ind w:firstLine="284"/>
        <w:jc w:val="both"/>
        <w:rPr>
          <w:rFonts w:hint="cs"/>
          <w:rtl/>
          <w:lang w:bidi="fa-IR"/>
        </w:rPr>
      </w:pPr>
    </w:p>
    <w:p w:rsidR="00070A18" w:rsidRPr="00AB1DF1" w:rsidRDefault="00070A18" w:rsidP="007C59F7">
      <w:pPr>
        <w:ind w:firstLine="284"/>
        <w:jc w:val="both"/>
        <w:rPr>
          <w:rFonts w:hint="cs"/>
          <w:rtl/>
          <w:lang w:bidi="fa-IR"/>
        </w:rPr>
      </w:pPr>
    </w:p>
    <w:p w:rsidR="00222BB6" w:rsidRPr="00AB1DF1" w:rsidRDefault="00222BB6" w:rsidP="005D220E">
      <w:pPr>
        <w:pStyle w:val="a0"/>
        <w:rPr>
          <w:rFonts w:hint="cs"/>
          <w:rtl/>
        </w:rPr>
      </w:pPr>
      <w:bookmarkStart w:id="145" w:name="_Toc257927130"/>
      <w:bookmarkStart w:id="146" w:name="_Toc257927260"/>
      <w:r w:rsidRPr="00AB1DF1">
        <w:rPr>
          <w:rFonts w:hint="cs"/>
          <w:rtl/>
        </w:rPr>
        <w:t>دوم</w:t>
      </w:r>
      <w:r w:rsidR="005D220E">
        <w:rPr>
          <w:rFonts w:hint="cs"/>
          <w:rtl/>
        </w:rPr>
        <w:t>:</w:t>
      </w:r>
      <w:r w:rsidRPr="00AB1DF1">
        <w:rPr>
          <w:rFonts w:hint="cs"/>
          <w:rtl/>
        </w:rPr>
        <w:t xml:space="preserve"> </w:t>
      </w:r>
      <w:r w:rsidR="005D220E">
        <w:rPr>
          <w:rFonts w:hint="cs"/>
          <w:rtl/>
        </w:rPr>
        <w:t>تعلق سکنی</w:t>
      </w:r>
      <w:bookmarkEnd w:id="145"/>
      <w:bookmarkEnd w:id="146"/>
    </w:p>
    <w:p w:rsidR="00222BB6" w:rsidRPr="00AB1DF1" w:rsidRDefault="00222BB6" w:rsidP="00070A18">
      <w:pPr>
        <w:jc w:val="both"/>
        <w:rPr>
          <w:rFonts w:hint="cs"/>
          <w:rtl/>
          <w:lang w:bidi="fa-IR"/>
        </w:rPr>
      </w:pPr>
      <w:r w:rsidRPr="00AB1DF1">
        <w:rPr>
          <w:rFonts w:hint="cs"/>
          <w:rtl/>
          <w:lang w:bidi="fa-IR"/>
        </w:rPr>
        <w:t>بعض مشرکین معبودان باطل خود را به این عقیده پرستش می‌کردند که (العیاذ بالله) خدای قدوس در ایشان حلول کرده بنوعی سکونت دارد، و این معبودان ما مظهر و مسکن او هستند، چنانچه مشرکین هند برای دیوتا</w:t>
      </w:r>
      <w:r w:rsidR="00066838" w:rsidRPr="00AB1DF1">
        <w:rPr>
          <w:rFonts w:hint="cs"/>
          <w:rtl/>
          <w:lang w:bidi="fa-IR"/>
        </w:rPr>
        <w:t>ها</w:t>
      </w:r>
      <w:r w:rsidRPr="00AB1DF1">
        <w:rPr>
          <w:rFonts w:hint="cs"/>
          <w:rtl/>
          <w:lang w:bidi="fa-IR"/>
        </w:rPr>
        <w:t xml:space="preserve"> همین خیال می‌کردند و گروهی از عیسائیان هم دارای همین عقیده </w:t>
      </w:r>
      <w:r w:rsidR="007C59F7" w:rsidRPr="00AB1DF1">
        <w:rPr>
          <w:rFonts w:hint="cs"/>
          <w:rtl/>
          <w:lang w:bidi="fa-IR"/>
        </w:rPr>
        <w:t>پ</w:t>
      </w:r>
      <w:r w:rsidRPr="00AB1DF1">
        <w:rPr>
          <w:rFonts w:hint="cs"/>
          <w:rtl/>
          <w:lang w:bidi="fa-IR"/>
        </w:rPr>
        <w:t>وسیده بودند.</w:t>
      </w:r>
    </w:p>
    <w:p w:rsidR="00222BB6" w:rsidRPr="00AB1DF1" w:rsidRDefault="00222BB6" w:rsidP="00DB3C8E">
      <w:pPr>
        <w:ind w:firstLine="284"/>
        <w:jc w:val="both"/>
        <w:rPr>
          <w:rFonts w:hint="cs"/>
          <w:rtl/>
          <w:lang w:bidi="fa-IR"/>
        </w:rPr>
      </w:pPr>
      <w:r w:rsidRPr="00AB1DF1">
        <w:rPr>
          <w:rFonts w:hint="cs"/>
          <w:rtl/>
          <w:lang w:bidi="fa-IR"/>
        </w:rPr>
        <w:t xml:space="preserve">و درین امت هم عدة از </w:t>
      </w:r>
      <w:r w:rsidR="00066838" w:rsidRPr="00AB1DF1">
        <w:rPr>
          <w:rFonts w:cs="2  Badr" w:hint="cs"/>
          <w:rtl/>
          <w:lang w:bidi="fa-IR"/>
        </w:rPr>
        <w:t>غلاة</w:t>
      </w:r>
      <w:r w:rsidR="00066838" w:rsidRPr="00AB1DF1">
        <w:rPr>
          <w:rFonts w:hint="cs"/>
          <w:rtl/>
          <w:lang w:bidi="fa-IR"/>
        </w:rPr>
        <w:t xml:space="preserve"> </w:t>
      </w:r>
      <w:r w:rsidRPr="00AB1DF1">
        <w:rPr>
          <w:rFonts w:hint="cs"/>
          <w:rtl/>
          <w:lang w:bidi="fa-IR"/>
        </w:rPr>
        <w:t xml:space="preserve">اهل تشیع </w:t>
      </w:r>
      <w:r w:rsidR="00066838" w:rsidRPr="00AB1DF1">
        <w:rPr>
          <w:rFonts w:hint="cs"/>
          <w:rtl/>
          <w:lang w:bidi="fa-IR"/>
        </w:rPr>
        <w:t>در بارة</w:t>
      </w:r>
      <w:r w:rsidRPr="00AB1DF1">
        <w:rPr>
          <w:rFonts w:hint="cs"/>
          <w:rtl/>
          <w:lang w:bidi="fa-IR"/>
        </w:rPr>
        <w:t xml:space="preserve"> </w:t>
      </w:r>
      <w:r w:rsidR="00066838" w:rsidRPr="00AB1DF1">
        <w:rPr>
          <w:rFonts w:hint="cs"/>
          <w:rtl/>
          <w:lang w:bidi="fa-IR"/>
        </w:rPr>
        <w:t>علی</w:t>
      </w:r>
      <w:r w:rsidRPr="00AB1DF1">
        <w:rPr>
          <w:rFonts w:hint="cs"/>
          <w:rtl/>
          <w:lang w:bidi="fa-IR"/>
        </w:rPr>
        <w:t xml:space="preserve"> مرتضی </w:t>
      </w:r>
      <w:r w:rsidR="00066838" w:rsidRPr="00AB1DF1">
        <w:rPr>
          <w:rFonts w:cs="CTraditional Arabic" w:hint="cs"/>
          <w:rtl/>
          <w:lang w:bidi="fa-IR"/>
        </w:rPr>
        <w:t>س</w:t>
      </w:r>
      <w:r w:rsidR="00066838" w:rsidRPr="00AB1DF1">
        <w:rPr>
          <w:rFonts w:hint="cs"/>
          <w:rtl/>
          <w:lang w:bidi="fa-IR"/>
        </w:rPr>
        <w:t xml:space="preserve"> </w:t>
      </w:r>
      <w:r w:rsidRPr="00AB1DF1">
        <w:rPr>
          <w:rFonts w:hint="cs"/>
          <w:rtl/>
          <w:lang w:bidi="fa-IR"/>
        </w:rPr>
        <w:t>چنین می‌گفتند</w:t>
      </w:r>
      <w:r w:rsidR="00DB3C8E" w:rsidRPr="00AB1DF1">
        <w:rPr>
          <w:rFonts w:hint="cs"/>
          <w:rtl/>
          <w:lang w:bidi="fa-IR"/>
        </w:rPr>
        <w:t>.</w:t>
      </w:r>
      <w:r w:rsidRPr="00AB1DF1">
        <w:rPr>
          <w:rFonts w:hint="cs"/>
          <w:rtl/>
          <w:lang w:bidi="fa-IR"/>
        </w:rPr>
        <w:t xml:space="preserve"> و </w:t>
      </w:r>
      <w:r w:rsidR="00DB3C8E" w:rsidRPr="00AB1DF1">
        <w:rPr>
          <w:rFonts w:hint="cs"/>
          <w:rtl/>
          <w:lang w:bidi="fa-IR"/>
        </w:rPr>
        <w:t xml:space="preserve">هم چنین </w:t>
      </w:r>
      <w:r w:rsidRPr="00AB1DF1">
        <w:rPr>
          <w:rFonts w:hint="cs"/>
          <w:rtl/>
          <w:lang w:bidi="fa-IR"/>
        </w:rPr>
        <w:t>عدة دیگر از متصوفین که شیخ اول شان و بانی کارشان ابوحلمان متقی</w:t>
      </w:r>
      <w:r w:rsidR="00066838" w:rsidRPr="00AB1DF1">
        <w:rPr>
          <w:rStyle w:val="FootnoteReference"/>
          <w:rtl/>
          <w:lang w:bidi="fa-IR"/>
        </w:rPr>
        <w:footnoteReference w:id="111"/>
      </w:r>
      <w:r w:rsidRPr="00AB1DF1">
        <w:rPr>
          <w:rFonts w:hint="cs"/>
          <w:rtl/>
          <w:lang w:bidi="fa-IR"/>
        </w:rPr>
        <w:t xml:space="preserve"> بود، این شقی‌ها دارای </w:t>
      </w:r>
      <w:r w:rsidR="00DB3C8E" w:rsidRPr="00AB1DF1">
        <w:rPr>
          <w:rFonts w:hint="cs"/>
          <w:rtl/>
          <w:lang w:bidi="fa-IR"/>
        </w:rPr>
        <w:t xml:space="preserve">عقیدة </w:t>
      </w:r>
      <w:r w:rsidRPr="00AB1DF1">
        <w:rPr>
          <w:rFonts w:hint="cs"/>
          <w:rtl/>
          <w:lang w:bidi="fa-IR"/>
        </w:rPr>
        <w:t>حلول و اتحاد اند که پیر وقتی که به کمال درجة محبت می‌رسد تمام ش</w:t>
      </w:r>
      <w:r w:rsidR="00DB3C8E" w:rsidRPr="00AB1DF1">
        <w:rPr>
          <w:rFonts w:hint="cs"/>
          <w:rtl/>
          <w:lang w:bidi="fa-IR"/>
        </w:rPr>
        <w:t>ئ</w:t>
      </w:r>
      <w:r w:rsidRPr="00AB1DF1">
        <w:rPr>
          <w:rFonts w:hint="cs"/>
          <w:rtl/>
          <w:lang w:bidi="fa-IR"/>
        </w:rPr>
        <w:t xml:space="preserve">ون خدا در او حلول می‌کند و از مکلف‌بودن و پابند شرع‌بودن آزاد می‌گردد، عبد و </w:t>
      </w:r>
      <w:r w:rsidR="00DB3C8E" w:rsidRPr="00AB1DF1">
        <w:rPr>
          <w:rFonts w:hint="cs"/>
          <w:rtl/>
          <w:lang w:bidi="fa-IR"/>
        </w:rPr>
        <w:t>معبود یکی گردد و احتیاج عبادت ن</w:t>
      </w:r>
      <w:r w:rsidRPr="00AB1DF1">
        <w:rPr>
          <w:rFonts w:hint="cs"/>
          <w:rtl/>
          <w:lang w:bidi="fa-IR"/>
        </w:rPr>
        <w:t>ماند</w:t>
      </w:r>
      <w:r w:rsidR="00DB3C8E" w:rsidRPr="00AB1DF1">
        <w:rPr>
          <w:rFonts w:hint="cs"/>
          <w:rtl/>
          <w:lang w:bidi="fa-IR"/>
        </w:rPr>
        <w:t>ه</w:t>
      </w:r>
      <w:r w:rsidRPr="00AB1DF1">
        <w:rPr>
          <w:rFonts w:hint="cs"/>
          <w:rtl/>
          <w:lang w:bidi="fa-IR"/>
        </w:rPr>
        <w:t xml:space="preserve"> </w:t>
      </w:r>
      <w:r w:rsidR="00DB3C8E" w:rsidRPr="00AB1DF1">
        <w:rPr>
          <w:rFonts w:hint="cs"/>
          <w:rtl/>
          <w:lang w:bidi="fa-IR"/>
        </w:rPr>
        <w:t>و</w:t>
      </w:r>
      <w:r w:rsidRPr="00AB1DF1">
        <w:rPr>
          <w:rFonts w:hint="cs"/>
          <w:rtl/>
          <w:lang w:bidi="fa-IR"/>
        </w:rPr>
        <w:t xml:space="preserve"> حرام</w:t>
      </w:r>
      <w:r w:rsidR="00DB3C8E" w:rsidRPr="00AB1DF1">
        <w:rPr>
          <w:rFonts w:hint="cs"/>
          <w:rtl/>
          <w:lang w:bidi="fa-IR"/>
        </w:rPr>
        <w:t xml:space="preserve"> ها</w:t>
      </w:r>
      <w:r w:rsidRPr="00AB1DF1">
        <w:rPr>
          <w:rFonts w:hint="cs"/>
          <w:rtl/>
          <w:lang w:bidi="fa-IR"/>
        </w:rPr>
        <w:t xml:space="preserve"> به او حلال می‌گردند.</w:t>
      </w:r>
    </w:p>
    <w:p w:rsidR="00222BB6" w:rsidRPr="00AB1DF1" w:rsidRDefault="00222BB6" w:rsidP="00070A18">
      <w:pPr>
        <w:pStyle w:val="a"/>
        <w:ind w:firstLine="284"/>
        <w:rPr>
          <w:rFonts w:hint="cs"/>
          <w:rtl/>
        </w:rPr>
      </w:pPr>
      <w:r w:rsidRPr="00AB1DF1">
        <w:rPr>
          <w:rFonts w:hint="cs"/>
          <w:rtl/>
        </w:rPr>
        <w:t>و نیز کسانی که در فهم صحیح توحید وجودی اشتباه و مغالطه کردند درین ورط</w:t>
      </w:r>
      <w:r w:rsidR="00DB3C8E" w:rsidRPr="00AB1DF1">
        <w:rPr>
          <w:rFonts w:hint="cs"/>
          <w:rtl/>
        </w:rPr>
        <w:t>ه</w:t>
      </w:r>
      <w:r w:rsidRPr="00AB1DF1">
        <w:rPr>
          <w:rFonts w:hint="cs"/>
          <w:rtl/>
        </w:rPr>
        <w:t xml:space="preserve"> هلاک شدند، و با حلولیان و اتحادیان همنوا گشتند، اما کسانی که ب</w:t>
      </w:r>
      <w:r w:rsidR="00DB3C8E" w:rsidRPr="00AB1DF1">
        <w:rPr>
          <w:rFonts w:hint="cs"/>
          <w:rtl/>
        </w:rPr>
        <w:t xml:space="preserve">ه </w:t>
      </w:r>
      <w:r w:rsidRPr="00AB1DF1">
        <w:rPr>
          <w:rFonts w:hint="cs"/>
          <w:rtl/>
        </w:rPr>
        <w:t xml:space="preserve">فهم صحیح آن پی بردند کامیاب و فائز گردیدند. </w:t>
      </w:r>
    </w:p>
    <w:p w:rsidR="00222BB6" w:rsidRPr="00AB1DF1" w:rsidRDefault="00222BB6" w:rsidP="005D220E">
      <w:pPr>
        <w:pStyle w:val="a0"/>
        <w:rPr>
          <w:rFonts w:hint="cs"/>
          <w:rtl/>
        </w:rPr>
      </w:pPr>
      <w:bookmarkStart w:id="147" w:name="_Toc257927131"/>
      <w:bookmarkStart w:id="148" w:name="_Toc257927261"/>
      <w:r w:rsidRPr="00AB1DF1">
        <w:rPr>
          <w:rFonts w:hint="cs"/>
          <w:rtl/>
        </w:rPr>
        <w:t>سوم</w:t>
      </w:r>
      <w:r w:rsidR="005D220E">
        <w:rPr>
          <w:rFonts w:cs="Times New Roman" w:hint="cs"/>
          <w:rtl/>
        </w:rPr>
        <w:t>:</w:t>
      </w:r>
      <w:r w:rsidRPr="00AB1DF1">
        <w:rPr>
          <w:rFonts w:hint="cs"/>
          <w:rtl/>
        </w:rPr>
        <w:t xml:space="preserve"> تعلق عبدی و قربی</w:t>
      </w:r>
      <w:bookmarkEnd w:id="147"/>
      <w:bookmarkEnd w:id="148"/>
    </w:p>
    <w:p w:rsidR="00222BB6" w:rsidRPr="00AB1DF1" w:rsidRDefault="00222BB6" w:rsidP="00070A18">
      <w:pPr>
        <w:jc w:val="lowKashida"/>
        <w:rPr>
          <w:rFonts w:hint="cs"/>
          <w:rtl/>
          <w:lang w:bidi="fa-IR"/>
        </w:rPr>
      </w:pPr>
      <w:r w:rsidRPr="00AB1DF1">
        <w:rPr>
          <w:rFonts w:hint="cs"/>
          <w:rtl/>
          <w:lang w:bidi="fa-IR"/>
        </w:rPr>
        <w:t xml:space="preserve">بعضی مشرکین بندگان خاص و مقبول و مقربان بارگاه کبریائی از </w:t>
      </w:r>
      <w:r w:rsidR="00DB3C8E" w:rsidRPr="00AB1DF1">
        <w:rPr>
          <w:rFonts w:hint="cs"/>
          <w:rtl/>
          <w:lang w:bidi="fa-IR"/>
        </w:rPr>
        <w:t xml:space="preserve">قبیل </w:t>
      </w:r>
      <w:r w:rsidRPr="00AB1DF1">
        <w:rPr>
          <w:rFonts w:hint="cs"/>
          <w:rtl/>
          <w:lang w:bidi="fa-IR"/>
        </w:rPr>
        <w:t>انبیاء و اولیاء</w:t>
      </w:r>
      <w:r w:rsidR="00DB3C8E" w:rsidRPr="00AB1DF1">
        <w:rPr>
          <w:rFonts w:hint="cs"/>
          <w:rtl/>
          <w:lang w:bidi="fa-IR"/>
        </w:rPr>
        <w:t xml:space="preserve"> را</w:t>
      </w:r>
      <w:r w:rsidRPr="00AB1DF1">
        <w:rPr>
          <w:rFonts w:hint="cs"/>
          <w:rtl/>
          <w:lang w:bidi="fa-IR"/>
        </w:rPr>
        <w:t xml:space="preserve"> به علت همین </w:t>
      </w:r>
      <w:r w:rsidR="00DB3C8E" w:rsidRPr="00AB1DF1">
        <w:rPr>
          <w:rFonts w:hint="cs"/>
          <w:rtl/>
          <w:lang w:bidi="fa-IR"/>
        </w:rPr>
        <w:t>بندگی کامل</w:t>
      </w:r>
      <w:r w:rsidRPr="00AB1DF1">
        <w:rPr>
          <w:rFonts w:hint="cs"/>
          <w:rtl/>
          <w:lang w:bidi="fa-IR"/>
        </w:rPr>
        <w:t xml:space="preserve"> و قرب عبادت با خدا شریک کرده، در کارخانة قدرت و اختیارات و علوم او دخیل می‌دانند (العیاذ بالله ما للتراب ولرب الأرباب</w:t>
      </w:r>
      <w:r w:rsidR="00DB3C8E" w:rsidRPr="00AB1DF1">
        <w:rPr>
          <w:rStyle w:val="FootnoteReference"/>
          <w:rtl/>
          <w:lang w:bidi="fa-IR"/>
        </w:rPr>
        <w:footnoteReference w:id="112"/>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و این فتنه درین زمان از همه فت</w:t>
      </w:r>
      <w:r w:rsidR="00DB3C8E" w:rsidRPr="00AB1DF1">
        <w:rPr>
          <w:rFonts w:hint="cs"/>
          <w:rtl/>
          <w:lang w:bidi="fa-IR"/>
        </w:rPr>
        <w:t>َ</w:t>
      </w:r>
      <w:r w:rsidRPr="00AB1DF1">
        <w:rPr>
          <w:rFonts w:hint="cs"/>
          <w:rtl/>
          <w:lang w:bidi="fa-IR"/>
        </w:rPr>
        <w:t>ن شرک، اوسع و جهانگیرتر گردیده است، بلکه تمام تاریخ انسانیت ازین فتنه مجروح و داغدار شده است.</w:t>
      </w:r>
    </w:p>
    <w:p w:rsidR="00222BB6" w:rsidRPr="00AB1DF1" w:rsidRDefault="00222BB6" w:rsidP="009955FF">
      <w:pPr>
        <w:ind w:firstLine="284"/>
        <w:jc w:val="lowKashida"/>
        <w:rPr>
          <w:rFonts w:hint="cs"/>
          <w:rtl/>
          <w:lang w:bidi="fa-IR"/>
        </w:rPr>
      </w:pPr>
      <w:r w:rsidRPr="00AB1DF1">
        <w:rPr>
          <w:rFonts w:hint="cs"/>
          <w:rtl/>
          <w:lang w:bidi="fa-IR"/>
        </w:rPr>
        <w:t xml:space="preserve">از دور نوح </w:t>
      </w:r>
      <w:r w:rsidRPr="00AB1DF1">
        <w:rPr>
          <w:rFonts w:hint="cs"/>
          <w:lang w:bidi="fa-IR"/>
        </w:rPr>
        <w:sym w:font="AGA Arabesque" w:char="F075"/>
      </w:r>
      <w:r w:rsidRPr="00AB1DF1">
        <w:rPr>
          <w:rFonts w:hint="cs"/>
          <w:rtl/>
          <w:lang w:bidi="fa-IR"/>
        </w:rPr>
        <w:t xml:space="preserve"> تا امروز، فتنه اکثر عوام عالم همین قسم بوده است، افسوس و هزار بار افسوس است که این بندگان خدا </w:t>
      </w:r>
      <w:r w:rsidR="00DB3C8E" w:rsidRPr="00AB1DF1">
        <w:rPr>
          <w:rFonts w:hint="cs"/>
          <w:rtl/>
          <w:lang w:bidi="fa-IR"/>
        </w:rPr>
        <w:t xml:space="preserve">(پیامبران و صالحان) </w:t>
      </w:r>
      <w:r w:rsidRPr="00AB1DF1">
        <w:rPr>
          <w:rFonts w:hint="cs"/>
          <w:rtl/>
          <w:lang w:bidi="fa-IR"/>
        </w:rPr>
        <w:t>که در نفی شرک و اثبات توحید جان و اولاد و مال خود باختند</w:t>
      </w:r>
      <w:r w:rsidR="00DB3C8E" w:rsidRPr="00AB1DF1">
        <w:rPr>
          <w:rFonts w:hint="cs"/>
          <w:rtl/>
          <w:lang w:bidi="fa-IR"/>
        </w:rPr>
        <w:t>!</w:t>
      </w:r>
      <w:r w:rsidRPr="00AB1DF1">
        <w:rPr>
          <w:rFonts w:hint="cs"/>
          <w:rtl/>
          <w:lang w:bidi="fa-IR"/>
        </w:rPr>
        <w:t xml:space="preserve"> باز</w:t>
      </w:r>
      <w:r w:rsidR="00DB3C8E" w:rsidRPr="00AB1DF1">
        <w:rPr>
          <w:rFonts w:hint="cs"/>
          <w:rtl/>
          <w:lang w:bidi="fa-IR"/>
        </w:rPr>
        <w:t xml:space="preserve"> </w:t>
      </w:r>
      <w:r w:rsidRPr="00AB1DF1">
        <w:rPr>
          <w:rFonts w:hint="cs"/>
          <w:rtl/>
          <w:lang w:bidi="fa-IR"/>
        </w:rPr>
        <w:t xml:space="preserve">هم این ظالمان </w:t>
      </w:r>
      <w:r w:rsidR="00DB3C8E" w:rsidRPr="00AB1DF1">
        <w:rPr>
          <w:rFonts w:hint="cs"/>
          <w:rtl/>
          <w:lang w:bidi="fa-IR"/>
        </w:rPr>
        <w:t xml:space="preserve">(مرده پرستان و مجاوران) </w:t>
      </w:r>
      <w:r w:rsidRPr="00AB1DF1">
        <w:rPr>
          <w:rFonts w:hint="cs"/>
          <w:rtl/>
          <w:lang w:bidi="fa-IR"/>
        </w:rPr>
        <w:t>خود</w:t>
      </w:r>
      <w:r w:rsidR="00DB3C8E" w:rsidRPr="00AB1DF1">
        <w:rPr>
          <w:rFonts w:hint="cs"/>
          <w:rtl/>
          <w:lang w:bidi="fa-IR"/>
        </w:rPr>
        <w:t>آنان</w:t>
      </w:r>
      <w:r w:rsidRPr="00AB1DF1">
        <w:rPr>
          <w:rFonts w:hint="cs"/>
          <w:rtl/>
          <w:lang w:bidi="fa-IR"/>
        </w:rPr>
        <w:t xml:space="preserve"> را مرجع شرک و آلة باطل گردانیده اند</w:t>
      </w:r>
      <w:r w:rsidR="00DB3C8E" w:rsidRPr="00AB1DF1">
        <w:rPr>
          <w:rFonts w:hint="cs"/>
          <w:rtl/>
          <w:lang w:bidi="fa-IR"/>
        </w:rPr>
        <w:t>.</w:t>
      </w:r>
      <w:r w:rsidRPr="00AB1DF1">
        <w:rPr>
          <w:rFonts w:hint="cs"/>
          <w:rtl/>
          <w:lang w:bidi="fa-IR"/>
        </w:rPr>
        <w:t xml:space="preserve"> بر قبور و در معابد و خانقاهان ایشان، </w:t>
      </w:r>
      <w:r w:rsidR="009955FF" w:rsidRPr="00AB1DF1">
        <w:rPr>
          <w:rFonts w:hint="cs"/>
          <w:rtl/>
          <w:lang w:bidi="fa-IR"/>
        </w:rPr>
        <w:t>ا</w:t>
      </w:r>
      <w:r w:rsidRPr="00AB1DF1">
        <w:rPr>
          <w:rFonts w:hint="cs"/>
          <w:rtl/>
          <w:lang w:bidi="fa-IR"/>
        </w:rPr>
        <w:t>نو</w:t>
      </w:r>
      <w:r w:rsidR="009955FF" w:rsidRPr="00AB1DF1">
        <w:rPr>
          <w:rFonts w:hint="cs"/>
          <w:rtl/>
          <w:lang w:bidi="fa-IR"/>
        </w:rPr>
        <w:t>ا</w:t>
      </w:r>
      <w:r w:rsidRPr="00AB1DF1">
        <w:rPr>
          <w:rFonts w:hint="cs"/>
          <w:rtl/>
          <w:lang w:bidi="fa-IR"/>
        </w:rPr>
        <w:t>ع شرک و رسوم را تأسیس کرد</w:t>
      </w:r>
      <w:r w:rsidR="009955FF" w:rsidRPr="00AB1DF1">
        <w:rPr>
          <w:rFonts w:hint="cs"/>
          <w:rtl/>
          <w:lang w:bidi="fa-IR"/>
        </w:rPr>
        <w:t>ه و برای آنان گنبد و بارگاه در</w:t>
      </w:r>
      <w:r w:rsidRPr="00AB1DF1">
        <w:rPr>
          <w:rFonts w:hint="cs"/>
          <w:rtl/>
          <w:lang w:bidi="fa-IR"/>
        </w:rPr>
        <w:t xml:space="preserve">ست کردند، </w:t>
      </w:r>
      <w:r w:rsidRPr="00AB1DF1">
        <w:rPr>
          <w:rFonts w:cs="Traditional Arabic" w:hint="cs"/>
          <w:rtl/>
          <w:lang w:bidi="fa-IR"/>
        </w:rPr>
        <w:t>«</w:t>
      </w:r>
      <w:r w:rsidRPr="00AB1DF1">
        <w:rPr>
          <w:rFonts w:ascii="Traditional Arabic" w:cs="Traditional Arabic" w:hint="eastAsia"/>
          <w:b/>
          <w:bCs/>
          <w:rtl/>
        </w:rPr>
        <w:t>إِنَّا</w:t>
      </w:r>
      <w:r w:rsidRPr="00AB1DF1">
        <w:rPr>
          <w:rFonts w:ascii="Traditional Arabic" w:cs="Traditional Arabic"/>
          <w:b/>
          <w:bCs/>
          <w:rtl/>
        </w:rPr>
        <w:t xml:space="preserve"> </w:t>
      </w:r>
      <w:r w:rsidRPr="00AB1DF1">
        <w:rPr>
          <w:rFonts w:ascii="Traditional Arabic" w:cs="Traditional Arabic" w:hint="eastAsia"/>
          <w:b/>
          <w:bCs/>
          <w:rtl/>
        </w:rPr>
        <w:t>لِلَّهِ</w:t>
      </w:r>
      <w:r w:rsidRPr="00AB1DF1">
        <w:rPr>
          <w:rFonts w:ascii="Traditional Arabic" w:cs="Traditional Arabic"/>
          <w:b/>
          <w:bCs/>
          <w:rtl/>
        </w:rPr>
        <w:t xml:space="preserve"> </w:t>
      </w:r>
      <w:r w:rsidRPr="00AB1DF1">
        <w:rPr>
          <w:rFonts w:ascii="Traditional Arabic" w:cs="Traditional Arabic" w:hint="eastAsia"/>
          <w:b/>
          <w:bCs/>
          <w:rtl/>
        </w:rPr>
        <w:t>وَإِنَّا</w:t>
      </w:r>
      <w:r w:rsidRPr="00AB1DF1">
        <w:rPr>
          <w:rFonts w:ascii="Traditional Arabic" w:cs="Traditional Arabic"/>
          <w:b/>
          <w:bCs/>
          <w:rtl/>
        </w:rPr>
        <w:t xml:space="preserve"> </w:t>
      </w:r>
      <w:r w:rsidRPr="00AB1DF1">
        <w:rPr>
          <w:rFonts w:ascii="Traditional Arabic" w:cs="Traditional Arabic" w:hint="eastAsia"/>
          <w:b/>
          <w:bCs/>
          <w:rtl/>
        </w:rPr>
        <w:t>إِلَيْهِ</w:t>
      </w:r>
      <w:r w:rsidRPr="00AB1DF1">
        <w:rPr>
          <w:rFonts w:ascii="Traditional Arabic" w:cs="Traditional Arabic"/>
          <w:b/>
          <w:bCs/>
          <w:rtl/>
        </w:rPr>
        <w:t xml:space="preserve"> </w:t>
      </w:r>
      <w:r w:rsidRPr="00AB1DF1">
        <w:rPr>
          <w:rFonts w:ascii="Traditional Arabic" w:cs="Traditional Arabic" w:hint="eastAsia"/>
          <w:b/>
          <w:bCs/>
          <w:rtl/>
        </w:rPr>
        <w:t>رَاجِعُونَ</w:t>
      </w:r>
      <w:r w:rsidRPr="00AB1DF1">
        <w:rPr>
          <w:rFonts w:cs="Traditional Arabic" w:hint="cs"/>
          <w:rtl/>
          <w:lang w:bidi="fa-IR"/>
        </w:rPr>
        <w:t>»</w:t>
      </w:r>
      <w:r w:rsidRPr="00AB1DF1">
        <w:rPr>
          <w:rFonts w:hint="cs"/>
          <w:rtl/>
          <w:lang w:bidi="fa-IR"/>
        </w:rPr>
        <w:t>.</w:t>
      </w:r>
    </w:p>
    <w:p w:rsidR="00222BB6" w:rsidRPr="00AB1DF1" w:rsidRDefault="00222BB6" w:rsidP="00125E76">
      <w:pPr>
        <w:ind w:firstLine="284"/>
        <w:jc w:val="lowKashida"/>
        <w:rPr>
          <w:rFonts w:hint="cs"/>
          <w:rtl/>
          <w:lang w:bidi="fa-IR"/>
        </w:rPr>
      </w:pPr>
      <w:r w:rsidRPr="00AB1DF1">
        <w:rPr>
          <w:rFonts w:hint="cs"/>
          <w:rtl/>
          <w:lang w:bidi="fa-IR"/>
        </w:rPr>
        <w:t>بلکه اولین سبب شرک در عالم، اولیاء</w:t>
      </w:r>
      <w:r w:rsidR="009955FF" w:rsidRPr="00AB1DF1">
        <w:rPr>
          <w:rFonts w:hint="cs"/>
          <w:rtl/>
          <w:lang w:bidi="fa-IR"/>
        </w:rPr>
        <w:t>، صلحاء و تصویر و نقش قدم‌شان بو</w:t>
      </w:r>
      <w:r w:rsidR="00210819" w:rsidRPr="00AB1DF1">
        <w:rPr>
          <w:rFonts w:hint="cs"/>
          <w:rtl/>
          <w:lang w:bidi="fa-IR"/>
        </w:rPr>
        <w:t>د</w:t>
      </w:r>
      <w:r w:rsidRPr="00AB1DF1">
        <w:rPr>
          <w:rFonts w:hint="cs"/>
          <w:rtl/>
          <w:lang w:bidi="fa-IR"/>
        </w:rPr>
        <w:t xml:space="preserve">. </w:t>
      </w:r>
      <w:r w:rsidR="009955FF" w:rsidRPr="00AB1DF1">
        <w:rPr>
          <w:rFonts w:hint="cs"/>
          <w:rtl/>
          <w:lang w:bidi="fa-IR"/>
        </w:rPr>
        <w:t>شیخ المفسرین</w:t>
      </w:r>
      <w:r w:rsidRPr="00AB1DF1">
        <w:rPr>
          <w:rFonts w:hint="cs"/>
          <w:rtl/>
          <w:lang w:bidi="fa-IR"/>
        </w:rPr>
        <w:t xml:space="preserve"> علامه ابن جریر طبری در سورة نوح، و </w:t>
      </w:r>
      <w:r w:rsidR="009955FF" w:rsidRPr="00AB1DF1">
        <w:rPr>
          <w:rFonts w:hint="cs"/>
          <w:rtl/>
          <w:lang w:bidi="fa-IR"/>
        </w:rPr>
        <w:t xml:space="preserve">حافظ </w:t>
      </w:r>
      <w:r w:rsidRPr="00AB1DF1">
        <w:rPr>
          <w:rFonts w:hint="cs"/>
          <w:rtl/>
          <w:lang w:bidi="fa-IR"/>
        </w:rPr>
        <w:t>ابن کثیر</w:t>
      </w:r>
      <w:r w:rsidR="009955FF" w:rsidRPr="00AB1DF1">
        <w:rPr>
          <w:rStyle w:val="FootnoteReference"/>
          <w:rtl/>
          <w:lang w:bidi="fa-IR"/>
        </w:rPr>
        <w:footnoteReference w:id="113"/>
      </w:r>
      <w:r w:rsidRPr="00AB1DF1">
        <w:rPr>
          <w:rFonts w:hint="cs"/>
          <w:rtl/>
          <w:lang w:bidi="fa-IR"/>
        </w:rPr>
        <w:t xml:space="preserve"> در البدا</w:t>
      </w:r>
      <w:r w:rsidRPr="00AB1DF1">
        <w:rPr>
          <w:rFonts w:cs="B Badr" w:hint="cs"/>
          <w:rtl/>
          <w:lang w:bidi="fa-IR"/>
        </w:rPr>
        <w:t>یة</w:t>
      </w:r>
      <w:r w:rsidRPr="00AB1DF1">
        <w:rPr>
          <w:rFonts w:hint="cs"/>
          <w:rtl/>
          <w:lang w:bidi="fa-IR"/>
        </w:rPr>
        <w:t xml:space="preserve"> والنها</w:t>
      </w:r>
      <w:r w:rsidRPr="00AB1DF1">
        <w:rPr>
          <w:rFonts w:cs="B Badr" w:hint="cs"/>
          <w:rtl/>
          <w:lang w:bidi="fa-IR"/>
        </w:rPr>
        <w:t>یة</w:t>
      </w:r>
      <w:r w:rsidRPr="00AB1DF1">
        <w:rPr>
          <w:rFonts w:hint="cs"/>
          <w:rtl/>
          <w:lang w:bidi="fa-IR"/>
        </w:rPr>
        <w:t xml:space="preserve"> ج 1 ص 105 و 106 </w:t>
      </w:r>
      <w:r w:rsidR="00210819" w:rsidRPr="00AB1DF1">
        <w:rPr>
          <w:rFonts w:hint="cs"/>
          <w:rtl/>
          <w:lang w:bidi="fa-IR"/>
        </w:rPr>
        <w:t>می نویسند</w:t>
      </w:r>
      <w:r w:rsidRPr="00AB1DF1">
        <w:rPr>
          <w:rFonts w:hint="cs"/>
          <w:rtl/>
          <w:lang w:bidi="fa-IR"/>
        </w:rPr>
        <w:t>: ودّ و سواع و یغوث و یعوق و نسر بند</w:t>
      </w:r>
      <w:r w:rsidR="00210819" w:rsidRPr="00AB1DF1">
        <w:rPr>
          <w:rFonts w:hint="cs"/>
          <w:rtl/>
          <w:lang w:bidi="fa-IR"/>
        </w:rPr>
        <w:t>گان</w:t>
      </w:r>
      <w:r w:rsidRPr="00AB1DF1">
        <w:rPr>
          <w:rFonts w:hint="cs"/>
          <w:rtl/>
          <w:lang w:bidi="fa-IR"/>
        </w:rPr>
        <w:t xml:space="preserve"> نیک از اولاد آدم </w:t>
      </w:r>
      <w:r w:rsidRPr="00AB1DF1">
        <w:rPr>
          <w:rFonts w:hint="cs"/>
          <w:lang w:bidi="fa-IR"/>
        </w:rPr>
        <w:sym w:font="AGA Arabesque" w:char="F075"/>
      </w:r>
      <w:r w:rsidRPr="00AB1DF1">
        <w:rPr>
          <w:rFonts w:hint="cs"/>
          <w:rtl/>
          <w:lang w:bidi="fa-IR"/>
        </w:rPr>
        <w:t xml:space="preserve"> بودند، بعد از مردن‌ چون که متعلقین‌شان از غایت محبت در پی تبرکات‌شان شدند شیطان بر ایشان ظاهر شده تصویر این اکابر کشیده دعوت داد که </w:t>
      </w:r>
      <w:r w:rsidR="00210819" w:rsidRPr="00AB1DF1">
        <w:rPr>
          <w:rFonts w:hint="cs"/>
          <w:rtl/>
          <w:lang w:bidi="fa-IR"/>
        </w:rPr>
        <w:t xml:space="preserve">آنها را </w:t>
      </w:r>
      <w:r w:rsidRPr="00AB1DF1">
        <w:rPr>
          <w:rFonts w:hint="cs"/>
          <w:rtl/>
          <w:lang w:bidi="fa-IR"/>
        </w:rPr>
        <w:t xml:space="preserve">احترام کنید، رفته </w:t>
      </w:r>
      <w:r w:rsidR="00736287" w:rsidRPr="00AB1DF1">
        <w:rPr>
          <w:rFonts w:hint="cs"/>
          <w:rtl/>
          <w:lang w:bidi="fa-IR"/>
        </w:rPr>
        <w:t>رفته بعد از</w:t>
      </w:r>
      <w:r w:rsidRPr="00AB1DF1">
        <w:rPr>
          <w:rFonts w:hint="cs"/>
          <w:rtl/>
          <w:lang w:bidi="fa-IR"/>
        </w:rPr>
        <w:t xml:space="preserve"> یک</w:t>
      </w:r>
      <w:r w:rsidR="00736287" w:rsidRPr="00AB1DF1">
        <w:rPr>
          <w:rFonts w:hint="cs"/>
          <w:rtl/>
          <w:lang w:bidi="fa-IR"/>
        </w:rPr>
        <w:t>ی</w:t>
      </w:r>
      <w:r w:rsidRPr="00AB1DF1">
        <w:rPr>
          <w:rFonts w:hint="cs"/>
          <w:rtl/>
          <w:lang w:bidi="fa-IR"/>
        </w:rPr>
        <w:t xml:space="preserve"> </w:t>
      </w:r>
      <w:r w:rsidR="00736287" w:rsidRPr="00AB1DF1">
        <w:rPr>
          <w:rFonts w:hint="cs"/>
          <w:rtl/>
          <w:lang w:bidi="fa-IR"/>
        </w:rPr>
        <w:t xml:space="preserve">دو </w:t>
      </w:r>
      <w:r w:rsidRPr="00AB1DF1">
        <w:rPr>
          <w:rFonts w:hint="cs"/>
          <w:rtl/>
          <w:lang w:bidi="fa-IR"/>
        </w:rPr>
        <w:t xml:space="preserve">نسل </w:t>
      </w:r>
      <w:r w:rsidR="00125E76" w:rsidRPr="00AB1DF1">
        <w:rPr>
          <w:rFonts w:hint="cs"/>
          <w:rtl/>
          <w:lang w:bidi="fa-IR"/>
        </w:rPr>
        <w:t xml:space="preserve">مردم </w:t>
      </w:r>
      <w:r w:rsidRPr="00AB1DF1">
        <w:rPr>
          <w:rFonts w:hint="cs"/>
          <w:rtl/>
          <w:lang w:bidi="fa-IR"/>
        </w:rPr>
        <w:t xml:space="preserve">سجده ایشان را شروع کردند، و بت‌پرستی از آنجا شروع شد، گویا همین بت‌پرستی و مجسمه‌سازی </w:t>
      </w:r>
      <w:r w:rsidR="00125E76" w:rsidRPr="00AB1DF1">
        <w:rPr>
          <w:rFonts w:hint="cs"/>
          <w:rtl/>
          <w:lang w:bidi="fa-IR"/>
        </w:rPr>
        <w:t xml:space="preserve">ظاهر </w:t>
      </w:r>
      <w:r w:rsidRPr="00AB1DF1">
        <w:rPr>
          <w:rFonts w:hint="cs"/>
          <w:rtl/>
          <w:lang w:bidi="fa-IR"/>
        </w:rPr>
        <w:t>از</w:t>
      </w:r>
      <w:r w:rsidR="00125E76" w:rsidRPr="00AB1DF1">
        <w:rPr>
          <w:rFonts w:hint="cs"/>
          <w:rtl/>
          <w:lang w:bidi="fa-IR"/>
        </w:rPr>
        <w:t xml:space="preserve"> جذبة شوق و ولولة محبت خدائی شروع  شده است</w:t>
      </w:r>
      <w:r w:rsidRPr="00AB1DF1">
        <w:rPr>
          <w:rFonts w:hint="cs"/>
          <w:rtl/>
          <w:lang w:bidi="fa-IR"/>
        </w:rPr>
        <w:t>.</w:t>
      </w:r>
    </w:p>
    <w:p w:rsidR="00222BB6" w:rsidRPr="00AB1DF1" w:rsidRDefault="00222BB6" w:rsidP="00125E76">
      <w:pPr>
        <w:ind w:firstLine="284"/>
        <w:jc w:val="lowKashida"/>
        <w:rPr>
          <w:rFonts w:hint="cs"/>
          <w:rtl/>
          <w:lang w:bidi="fa-IR"/>
        </w:rPr>
      </w:pPr>
      <w:r w:rsidRPr="00AB1DF1">
        <w:rPr>
          <w:rFonts w:hint="cs"/>
          <w:rtl/>
          <w:lang w:bidi="fa-IR"/>
        </w:rPr>
        <w:t xml:space="preserve">در حقیقت بتها مقصود نبودند، بلکه مقصود صرف اولیاء و صلحاء بودند و بتها قبله و ذریعة آنها و </w:t>
      </w:r>
      <w:r w:rsidR="00125E76" w:rsidRPr="00AB1DF1">
        <w:rPr>
          <w:rFonts w:hint="cs"/>
          <w:rtl/>
          <w:lang w:bidi="fa-IR"/>
        </w:rPr>
        <w:t xml:space="preserve">وسیلة </w:t>
      </w:r>
      <w:r w:rsidRPr="00AB1DF1">
        <w:rPr>
          <w:rFonts w:hint="cs"/>
          <w:rtl/>
          <w:lang w:bidi="fa-IR"/>
        </w:rPr>
        <w:t xml:space="preserve">تقرب </w:t>
      </w:r>
      <w:r w:rsidR="00125E76" w:rsidRPr="00AB1DF1">
        <w:rPr>
          <w:rFonts w:hint="cs"/>
          <w:rtl/>
          <w:lang w:bidi="fa-IR"/>
        </w:rPr>
        <w:t>شان</w:t>
      </w:r>
      <w:r w:rsidRPr="00AB1DF1">
        <w:rPr>
          <w:rFonts w:hint="cs"/>
          <w:rtl/>
          <w:lang w:bidi="fa-IR"/>
        </w:rPr>
        <w:t xml:space="preserve"> بودند.</w:t>
      </w:r>
    </w:p>
    <w:p w:rsidR="00222BB6" w:rsidRPr="00AB1DF1" w:rsidRDefault="00222BB6" w:rsidP="00125E76">
      <w:pPr>
        <w:ind w:firstLine="284"/>
        <w:jc w:val="lowKashida"/>
        <w:rPr>
          <w:rFonts w:hint="cs"/>
          <w:rtl/>
          <w:lang w:bidi="fa-IR"/>
        </w:rPr>
      </w:pPr>
      <w:r w:rsidRPr="00AB1DF1">
        <w:rPr>
          <w:rFonts w:hint="cs"/>
          <w:rtl/>
          <w:lang w:bidi="fa-IR"/>
        </w:rPr>
        <w:t xml:space="preserve">اکابر مفسرین و علماء اعلام این امر را منکشف کرده توضیح داده اند که غرض از عبادت بتها همین بود که رضای همان ذوات که، اینها مجسمة اوشان اند، حاصل گردد و حوائج ما را اوشان برآرند و </w:t>
      </w:r>
      <w:r w:rsidR="00125E76" w:rsidRPr="00AB1DF1">
        <w:rPr>
          <w:rFonts w:hint="cs"/>
          <w:rtl/>
          <w:lang w:bidi="fa-IR"/>
        </w:rPr>
        <w:t xml:space="preserve">به وسیلة همین احترام ما به آنان </w:t>
      </w:r>
      <w:r w:rsidRPr="00AB1DF1">
        <w:rPr>
          <w:rFonts w:hint="cs"/>
          <w:rtl/>
          <w:lang w:bidi="fa-IR"/>
        </w:rPr>
        <w:t xml:space="preserve">مشکلات ما </w:t>
      </w:r>
      <w:r w:rsidR="00125E76" w:rsidRPr="00AB1DF1">
        <w:rPr>
          <w:rFonts w:hint="cs"/>
          <w:rtl/>
          <w:lang w:bidi="fa-IR"/>
        </w:rPr>
        <w:t>را حل</w:t>
      </w:r>
      <w:r w:rsidRPr="00AB1DF1">
        <w:rPr>
          <w:rFonts w:hint="cs"/>
          <w:rtl/>
          <w:lang w:bidi="fa-IR"/>
        </w:rPr>
        <w:t xml:space="preserve"> کنند.</w:t>
      </w:r>
    </w:p>
    <w:p w:rsidR="00222BB6" w:rsidRPr="005D220E" w:rsidRDefault="00222BB6" w:rsidP="00070A18">
      <w:pPr>
        <w:ind w:firstLine="284"/>
        <w:jc w:val="lowKashida"/>
        <w:rPr>
          <w:lang w:bidi="fa-IR"/>
        </w:rPr>
      </w:pPr>
      <w:r w:rsidRPr="00AB1DF1">
        <w:rPr>
          <w:rFonts w:ascii="Traditional Arabic" w:hint="cs"/>
          <w:rtl/>
        </w:rPr>
        <w:t>در تفسیر کبیر ج 7 ص 230 می‌نویسد:</w:t>
      </w:r>
      <w:r w:rsidRPr="00AB1DF1">
        <w:rPr>
          <w:rFonts w:ascii="Traditional Arabic" w:cs="Traditional Arabic" w:hint="cs"/>
          <w:b/>
          <w:bCs/>
          <w:rtl/>
        </w:rPr>
        <w:t xml:space="preserve"> «</w:t>
      </w:r>
      <w:r w:rsidRPr="00AB1DF1">
        <w:rPr>
          <w:rFonts w:ascii="Traditional Arabic" w:cs="Traditional Arabic"/>
          <w:b/>
          <w:bCs/>
          <w:rtl/>
        </w:rPr>
        <w:t>إن العاقل لا يعبد الصنم من حيث إنه خشب أو حجر، وإنما يعبدونه لاعتقادهم أنها تماثيل الكواكب أو تماثيل الأرواح السماوية، أو تماثيل الأنبياء والصالحين الذين مضوا، ويكون مقصودهم من عبادتها توجيه تلك العبادات إلى تلك الأشياء التي جعلوا هذه التماثيل صوراً لها</w:t>
      </w:r>
      <w:r w:rsidRPr="00AB1DF1">
        <w:rPr>
          <w:rFonts w:cs="Traditional Arabic" w:hint="cs"/>
          <w:b/>
          <w:bCs/>
          <w:rtl/>
          <w:lang w:bidi="fa-IR"/>
        </w:rPr>
        <w:t>»</w:t>
      </w:r>
      <w:r w:rsidRPr="005D220E">
        <w:rPr>
          <w:rFonts w:hint="cs"/>
          <w:rtl/>
          <w:lang w:bidi="fa-IR"/>
        </w:rPr>
        <w:t xml:space="preserve">. </w:t>
      </w:r>
    </w:p>
    <w:p w:rsidR="00222BB6" w:rsidRPr="00AB1DF1" w:rsidRDefault="00125E76" w:rsidP="00222BB6">
      <w:pPr>
        <w:ind w:firstLine="284"/>
        <w:jc w:val="lowKashida"/>
        <w:rPr>
          <w:rFonts w:hint="cs"/>
          <w:rtl/>
          <w:lang w:bidi="fa-IR"/>
        </w:rPr>
      </w:pPr>
      <w:r w:rsidRPr="00AB1DF1">
        <w:rPr>
          <w:rFonts w:hint="cs"/>
          <w:rtl/>
          <w:lang w:bidi="fa-IR"/>
        </w:rPr>
        <w:t>«</w:t>
      </w:r>
      <w:r w:rsidR="00222BB6" w:rsidRPr="00AB1DF1">
        <w:rPr>
          <w:rFonts w:hint="cs"/>
          <w:rtl/>
          <w:lang w:bidi="fa-IR"/>
        </w:rPr>
        <w:t xml:space="preserve">شخص عاقل بت و مجسمه را نمی پرستد بخاطر اینکه آن چوب و سنگ است، بلکه (مشرکین) آنها را بخاطر این می پرستند که اعتقاد دارند آنها مجسمه </w:t>
      </w:r>
      <w:r w:rsidRPr="00AB1DF1">
        <w:rPr>
          <w:rFonts w:hint="cs"/>
          <w:rtl/>
          <w:lang w:bidi="fa-IR"/>
        </w:rPr>
        <w:t xml:space="preserve">های </w:t>
      </w:r>
      <w:r w:rsidR="00222BB6" w:rsidRPr="00AB1DF1">
        <w:rPr>
          <w:rFonts w:hint="cs"/>
          <w:rtl/>
          <w:lang w:bidi="fa-IR"/>
        </w:rPr>
        <w:t xml:space="preserve">ستارگان یا مجسمه </w:t>
      </w:r>
      <w:r w:rsidRPr="00AB1DF1">
        <w:rPr>
          <w:rFonts w:hint="cs"/>
          <w:rtl/>
          <w:lang w:bidi="fa-IR"/>
        </w:rPr>
        <w:t xml:space="preserve">های </w:t>
      </w:r>
      <w:r w:rsidR="00222BB6" w:rsidRPr="00AB1DF1">
        <w:rPr>
          <w:rFonts w:hint="cs"/>
          <w:rtl/>
          <w:lang w:bidi="fa-IR"/>
        </w:rPr>
        <w:t xml:space="preserve">ارواح آسمانی هستند و یا مجسمه </w:t>
      </w:r>
      <w:r w:rsidRPr="00AB1DF1">
        <w:rPr>
          <w:rFonts w:hint="cs"/>
          <w:rtl/>
          <w:lang w:bidi="fa-IR"/>
        </w:rPr>
        <w:t xml:space="preserve">های </w:t>
      </w:r>
      <w:r w:rsidR="00222BB6" w:rsidRPr="00AB1DF1">
        <w:rPr>
          <w:rFonts w:hint="cs"/>
          <w:rtl/>
          <w:lang w:bidi="fa-IR"/>
        </w:rPr>
        <w:t xml:space="preserve">پیامبران و صالحین گذشته، </w:t>
      </w:r>
      <w:r w:rsidR="00222BB6" w:rsidRPr="00AB1DF1">
        <w:rPr>
          <w:rtl/>
          <w:lang w:bidi="fa-IR"/>
        </w:rPr>
        <w:t xml:space="preserve">و مقصود آنها از عبادتشان </w:t>
      </w:r>
      <w:r w:rsidR="00222BB6" w:rsidRPr="00AB1DF1">
        <w:rPr>
          <w:rFonts w:hint="cs"/>
          <w:rtl/>
          <w:lang w:bidi="fa-IR"/>
        </w:rPr>
        <w:t>توجیه</w:t>
      </w:r>
      <w:r w:rsidR="00222BB6" w:rsidRPr="00AB1DF1">
        <w:rPr>
          <w:rtl/>
          <w:lang w:bidi="fa-IR"/>
        </w:rPr>
        <w:t xml:space="preserve"> این عبادت ها به سوی همان چیزهای</w:t>
      </w:r>
      <w:r w:rsidR="00222BB6" w:rsidRPr="00AB1DF1">
        <w:rPr>
          <w:rFonts w:hint="cs"/>
          <w:rtl/>
          <w:lang w:bidi="fa-IR"/>
        </w:rPr>
        <w:t>ی است</w:t>
      </w:r>
      <w:r w:rsidR="00222BB6" w:rsidRPr="00AB1DF1">
        <w:rPr>
          <w:rtl/>
          <w:lang w:bidi="fa-IR"/>
        </w:rPr>
        <w:t xml:space="preserve"> که </w:t>
      </w:r>
      <w:r w:rsidR="00222BB6" w:rsidRPr="00AB1DF1">
        <w:rPr>
          <w:rFonts w:hint="cs"/>
          <w:rtl/>
          <w:lang w:bidi="fa-IR"/>
        </w:rPr>
        <w:t>مجسمه ها و تماثیل</w:t>
      </w:r>
      <w:r w:rsidR="00222BB6" w:rsidRPr="00AB1DF1">
        <w:rPr>
          <w:rtl/>
          <w:lang w:bidi="fa-IR"/>
        </w:rPr>
        <w:t xml:space="preserve"> را جانشین آنها قرار داده اند</w:t>
      </w:r>
      <w:r w:rsidR="00222BB6" w:rsidRPr="00AB1DF1">
        <w:rPr>
          <w:rFonts w:hint="cs"/>
          <w:rtl/>
          <w:lang w:bidi="fa-IR"/>
        </w:rPr>
        <w:t xml:space="preserve">». </w:t>
      </w:r>
    </w:p>
    <w:p w:rsidR="00222BB6" w:rsidRPr="00AB1DF1" w:rsidRDefault="00222BB6" w:rsidP="00125E76">
      <w:pPr>
        <w:ind w:firstLine="284"/>
        <w:jc w:val="lowKashida"/>
        <w:rPr>
          <w:rFonts w:hint="cs"/>
          <w:rtl/>
          <w:lang w:bidi="fa-IR"/>
        </w:rPr>
      </w:pPr>
      <w:r w:rsidRPr="00AB1DF1">
        <w:rPr>
          <w:rFonts w:hint="cs"/>
          <w:rtl/>
          <w:lang w:bidi="fa-IR"/>
        </w:rPr>
        <w:t>و نیز در جلد 6 ص 261 هم همین مضمون را می‌نویسد</w:t>
      </w:r>
      <w:r w:rsidR="00125E76" w:rsidRPr="00AB1DF1">
        <w:rPr>
          <w:rFonts w:hint="cs"/>
          <w:rtl/>
          <w:lang w:bidi="fa-IR"/>
        </w:rPr>
        <w:t>:</w:t>
      </w:r>
    </w:p>
    <w:p w:rsidR="00222BB6" w:rsidRPr="00AB1DF1" w:rsidRDefault="00222BB6" w:rsidP="00125E76">
      <w:pPr>
        <w:ind w:firstLine="284"/>
        <w:jc w:val="lowKashida"/>
        <w:rPr>
          <w:rFonts w:hint="cs"/>
          <w:rtl/>
          <w:lang w:bidi="fa-IR"/>
        </w:rPr>
      </w:pPr>
      <w:r w:rsidRPr="00AB1DF1">
        <w:rPr>
          <w:rFonts w:hint="cs"/>
          <w:rtl/>
          <w:lang w:bidi="fa-IR"/>
        </w:rPr>
        <w:t xml:space="preserve">مثلاً هبل که در مکه بود به نام هابیل شهید فرزند آدم </w:t>
      </w:r>
      <w:r w:rsidRPr="00AB1DF1">
        <w:rPr>
          <w:rFonts w:hint="cs"/>
          <w:lang w:bidi="fa-IR"/>
        </w:rPr>
        <w:sym w:font="AGA Arabesque" w:char="F075"/>
      </w:r>
      <w:r w:rsidRPr="00AB1DF1">
        <w:rPr>
          <w:rFonts w:hint="cs"/>
          <w:rtl/>
          <w:lang w:bidi="fa-IR"/>
        </w:rPr>
        <w:t xml:space="preserve"> بود</w:t>
      </w:r>
      <w:r w:rsidR="00125E76" w:rsidRPr="00AB1DF1">
        <w:rPr>
          <w:rFonts w:hint="cs"/>
          <w:rtl/>
          <w:lang w:bidi="fa-IR"/>
        </w:rPr>
        <w:t>.</w:t>
      </w:r>
      <w:r w:rsidRPr="00AB1DF1">
        <w:rPr>
          <w:rFonts w:hint="cs"/>
          <w:rtl/>
          <w:lang w:bidi="fa-IR"/>
        </w:rPr>
        <w:t xml:space="preserve"> فیض الباری شرح بخاری ج 4 کتاب المغازی.</w:t>
      </w:r>
    </w:p>
    <w:p w:rsidR="00222BB6" w:rsidRPr="00AB1DF1" w:rsidRDefault="00222BB6" w:rsidP="00125E76">
      <w:pPr>
        <w:ind w:firstLine="284"/>
        <w:jc w:val="lowKashida"/>
        <w:rPr>
          <w:rFonts w:hint="cs"/>
          <w:rtl/>
          <w:lang w:bidi="fa-IR"/>
        </w:rPr>
      </w:pPr>
      <w:r w:rsidRPr="00AB1DF1">
        <w:rPr>
          <w:rFonts w:hint="cs"/>
          <w:rtl/>
          <w:lang w:bidi="fa-IR"/>
        </w:rPr>
        <w:t xml:space="preserve">و برهمای هندوان به نام ابراهیم </w:t>
      </w:r>
      <w:r w:rsidRPr="00AB1DF1">
        <w:rPr>
          <w:rFonts w:hint="cs"/>
          <w:lang w:bidi="fa-IR"/>
        </w:rPr>
        <w:sym w:font="AGA Arabesque" w:char="F075"/>
      </w:r>
      <w:r w:rsidRPr="00AB1DF1">
        <w:rPr>
          <w:rFonts w:hint="cs"/>
          <w:rtl/>
          <w:lang w:bidi="fa-IR"/>
        </w:rPr>
        <w:t xml:space="preserve"> بود که اهل کتاب او را ابراهام می‌خواندند.</w:t>
      </w:r>
    </w:p>
    <w:p w:rsidR="00222BB6" w:rsidRPr="00AB1DF1" w:rsidRDefault="00222BB6" w:rsidP="00B66215">
      <w:pPr>
        <w:ind w:firstLine="284"/>
        <w:jc w:val="both"/>
        <w:rPr>
          <w:rFonts w:hint="cs"/>
          <w:rtl/>
          <w:lang w:bidi="fa-IR"/>
        </w:rPr>
      </w:pPr>
      <w:r w:rsidRPr="00AB1DF1">
        <w:rPr>
          <w:rFonts w:hint="cs"/>
          <w:rtl/>
          <w:lang w:bidi="fa-IR"/>
        </w:rPr>
        <w:t>و نیز علامه آلوسی در روح پ</w:t>
      </w:r>
      <w:r w:rsidR="00125E76" w:rsidRPr="00AB1DF1">
        <w:rPr>
          <w:rFonts w:hint="cs"/>
          <w:rtl/>
          <w:lang w:bidi="fa-IR"/>
        </w:rPr>
        <w:t>ارة</w:t>
      </w:r>
      <w:r w:rsidRPr="00AB1DF1">
        <w:rPr>
          <w:rFonts w:hint="cs"/>
          <w:rtl/>
          <w:lang w:bidi="fa-IR"/>
        </w:rPr>
        <w:t xml:space="preserve"> 24 تحت آیة </w:t>
      </w:r>
      <w:r w:rsidRPr="00AB1DF1">
        <w:rPr>
          <w:rFonts w:cs="Traditional Arabic" w:hint="cs"/>
          <w:sz w:val="32"/>
          <w:szCs w:val="32"/>
          <w:rtl/>
          <w:lang w:bidi="fa-IR"/>
        </w:rPr>
        <w:t>﴿</w:t>
      </w:r>
      <w:r w:rsidRPr="00F85423">
        <w:rPr>
          <w:sz w:val="22"/>
          <w:szCs w:val="22"/>
        </w:rPr>
        <w:sym w:font="HQPB4" w:char="F0CF"/>
      </w:r>
      <w:r w:rsidRPr="00F85423">
        <w:rPr>
          <w:sz w:val="22"/>
          <w:szCs w:val="22"/>
        </w:rPr>
        <w:sym w:font="HQPB2" w:char="F051"/>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1" w:char="F0E8"/>
      </w:r>
      <w:r w:rsidRPr="00F85423">
        <w:rPr>
          <w:sz w:val="22"/>
          <w:szCs w:val="22"/>
        </w:rPr>
        <w:sym w:font="HQPB5" w:char="F078"/>
      </w:r>
      <w:r w:rsidRPr="00F85423">
        <w:rPr>
          <w:sz w:val="22"/>
          <w:szCs w:val="22"/>
        </w:rPr>
        <w:sym w:font="HQPB1" w:char="F0FF"/>
      </w:r>
      <w:r w:rsidRPr="00F85423">
        <w:rPr>
          <w:sz w:val="22"/>
          <w:szCs w:val="22"/>
        </w:rPr>
        <w:sym w:font="HQPB4" w:char="F0E4"/>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[زمر: 43] </w:t>
      </w:r>
      <w:r w:rsidRPr="00AB1DF1">
        <w:rPr>
          <w:rFonts w:cs="CTraditional Arabic" w:hint="cs"/>
          <w:rtl/>
          <w:lang w:bidi="fa-IR"/>
        </w:rPr>
        <w:t>«</w:t>
      </w:r>
      <w:r w:rsidRPr="00AB1DF1">
        <w:rPr>
          <w:rtl/>
        </w:rPr>
        <w:t>آيا به جاى خداوند شفيعانى گرفته‏اند؟</w:t>
      </w:r>
      <w:r w:rsidRPr="00AB1DF1">
        <w:rPr>
          <w:rFonts w:cs="CTraditional Arabic" w:hint="cs"/>
          <w:rtl/>
        </w:rPr>
        <w:t>»</w:t>
      </w:r>
      <w:r w:rsidRPr="00AB1DF1">
        <w:rPr>
          <w:rFonts w:hint="cs"/>
          <w:rtl/>
        </w:rPr>
        <w:t xml:space="preserve"> </w:t>
      </w:r>
      <w:r w:rsidRPr="00AB1DF1">
        <w:rPr>
          <w:rFonts w:hint="cs"/>
          <w:rtl/>
          <w:lang w:bidi="fa-IR"/>
        </w:rPr>
        <w:t>و نیز عارف کبیر</w:t>
      </w:r>
      <w:r w:rsidR="00B66215" w:rsidRPr="00AB1DF1">
        <w:rPr>
          <w:rFonts w:hint="cs"/>
          <w:rtl/>
          <w:lang w:bidi="fa-IR"/>
        </w:rPr>
        <w:t xml:space="preserve"> شاه ولی الله دهلوی</w:t>
      </w:r>
      <w:r w:rsidRPr="00AB1DF1">
        <w:rPr>
          <w:rFonts w:hint="cs"/>
          <w:rtl/>
          <w:lang w:bidi="fa-IR"/>
        </w:rPr>
        <w:t xml:space="preserve"> در </w:t>
      </w:r>
      <w:r w:rsidRPr="00AB1DF1">
        <w:rPr>
          <w:rFonts w:cs="B Badr" w:hint="cs"/>
          <w:rtl/>
          <w:lang w:bidi="fa-IR"/>
        </w:rPr>
        <w:t>حجة</w:t>
      </w:r>
      <w:r w:rsidRPr="00AB1DF1">
        <w:rPr>
          <w:rFonts w:hint="cs"/>
          <w:rtl/>
          <w:lang w:bidi="fa-IR"/>
        </w:rPr>
        <w:t xml:space="preserve"> الله البالغه ج 1 ص 108 طبع لاهور </w:t>
      </w:r>
      <w:r w:rsidR="00B66215" w:rsidRPr="00AB1DF1">
        <w:rPr>
          <w:rFonts w:hint="cs"/>
          <w:rtl/>
          <w:lang w:bidi="fa-IR"/>
        </w:rPr>
        <w:t>این موضوع را به تفصیل شرح داده اند.</w:t>
      </w:r>
      <w:r w:rsidRPr="00AB1DF1">
        <w:rPr>
          <w:rFonts w:hint="cs"/>
          <w:rtl/>
          <w:lang w:bidi="fa-IR"/>
        </w:rPr>
        <w:t xml:space="preserve"> از این همه واضح شد که مقصود مشرکین فقط آن سنگ و چوب نبود، بلکه نظرشان بسته به همان اصل بود و این را قبله توجه گردانیده بودند، این همه بلا ازین جا آمد و بس.</w:t>
      </w:r>
    </w:p>
    <w:p w:rsidR="00222BB6" w:rsidRPr="00AB1DF1" w:rsidRDefault="00222BB6" w:rsidP="00B66215">
      <w:pPr>
        <w:ind w:firstLine="284"/>
        <w:jc w:val="both"/>
        <w:rPr>
          <w:rFonts w:hint="cs"/>
          <w:rtl/>
          <w:lang w:bidi="fa-IR"/>
        </w:rPr>
      </w:pPr>
      <w:r w:rsidRPr="00AB1DF1">
        <w:rPr>
          <w:rFonts w:hint="cs"/>
          <w:rtl/>
          <w:lang w:bidi="fa-IR"/>
        </w:rPr>
        <w:t>چنانچه درین زمان قبر و خانقاه و معبد و محل وضوء و غیره بزرگان را سجده می‌کنند و خاکش م</w:t>
      </w:r>
      <w:r w:rsidR="00B66215" w:rsidRPr="00AB1DF1">
        <w:rPr>
          <w:rFonts w:hint="cs"/>
          <w:rtl/>
          <w:lang w:bidi="fa-IR"/>
        </w:rPr>
        <w:t>ثل مار می‌خورند، مقصودشان هم بالذات جلب رضای همان روح بزرگ بوده و این مقام مقصود نیست</w:t>
      </w:r>
      <w:r w:rsidRPr="00AB1DF1">
        <w:rPr>
          <w:rFonts w:hint="cs"/>
          <w:rtl/>
          <w:lang w:bidi="fa-IR"/>
        </w:rPr>
        <w:t>.</w:t>
      </w:r>
    </w:p>
    <w:p w:rsidR="00222BB6" w:rsidRPr="00AB1DF1" w:rsidRDefault="00222BB6" w:rsidP="00B66215">
      <w:pPr>
        <w:ind w:firstLine="284"/>
        <w:jc w:val="lowKashida"/>
        <w:rPr>
          <w:rFonts w:hint="cs"/>
          <w:rtl/>
          <w:lang w:bidi="fa-IR"/>
        </w:rPr>
      </w:pPr>
      <w:r w:rsidRPr="00AB1DF1">
        <w:rPr>
          <w:rFonts w:hint="cs"/>
          <w:rtl/>
          <w:lang w:bidi="fa-IR"/>
        </w:rPr>
        <w:t xml:space="preserve">سید شریف جرجانی در شرح مواقف، این موضوع را به توضیح نوشته است و صاحب روح و کبیر، بار بار این موضوع را در تفاسیر خود در </w:t>
      </w:r>
      <w:r w:rsidR="00B66215" w:rsidRPr="00AB1DF1">
        <w:rPr>
          <w:rFonts w:hint="cs"/>
          <w:rtl/>
          <w:lang w:bidi="fa-IR"/>
        </w:rPr>
        <w:t xml:space="preserve">جاهای </w:t>
      </w:r>
      <w:r w:rsidRPr="00AB1DF1">
        <w:rPr>
          <w:rFonts w:hint="cs"/>
          <w:rtl/>
          <w:lang w:bidi="fa-IR"/>
        </w:rPr>
        <w:t>مختلف نوشته اند، کبیر در جلد 30 ص 143 و در جزء 17 ص 59 و ص 60 و صاحب روح در ج 11 ص 88 نیز نوشته اند.</w:t>
      </w:r>
    </w:p>
    <w:p w:rsidR="00222BB6" w:rsidRDefault="00222BB6" w:rsidP="00B66215">
      <w:pPr>
        <w:ind w:firstLine="284"/>
        <w:jc w:val="both"/>
        <w:rPr>
          <w:rFonts w:hint="cs"/>
          <w:rtl/>
          <w:lang w:bidi="fa-IR"/>
        </w:rPr>
      </w:pPr>
      <w:r w:rsidRPr="00AB1DF1">
        <w:rPr>
          <w:rFonts w:hint="cs"/>
          <w:rtl/>
          <w:lang w:bidi="fa-IR"/>
        </w:rPr>
        <w:t xml:space="preserve">فهم و فکر مسلمانان حال با مشرکین سابقین </w:t>
      </w:r>
      <w:r w:rsidR="00B66215" w:rsidRPr="00AB1DF1">
        <w:rPr>
          <w:rFonts w:hint="cs"/>
          <w:rtl/>
          <w:lang w:bidi="fa-IR"/>
        </w:rPr>
        <w:t>کاملا</w:t>
      </w:r>
      <w:r w:rsidRPr="00AB1DF1">
        <w:rPr>
          <w:rFonts w:hint="cs"/>
          <w:rtl/>
          <w:lang w:bidi="fa-IR"/>
        </w:rPr>
        <w:t xml:space="preserve"> توافق و تطابق دارد، همچنانکه اوشان می‌گفتند که: ما چون که قابل آن دربار نیستیم، و عبادات و دعاء و غیره ما به آنحضرت ارزشی ندارد، لذا ما این بزرگواران را تعظیم و سجده و غیره می‌کنیم تا ایشان حال ما را و عرض حوائج ما را، به آن در برسانند و خداوند از قول اوشان  ذکر می‌کند</w:t>
      </w:r>
      <w:r w:rsidR="00B66215" w:rsidRPr="00AB1DF1">
        <w:rPr>
          <w:rFonts w:hint="cs"/>
          <w:rtl/>
          <w:lang w:bidi="fa-IR"/>
        </w:rPr>
        <w:t>:</w:t>
      </w:r>
      <w:r w:rsidRPr="00AB1DF1">
        <w:rPr>
          <w:rFonts w:hint="cs"/>
          <w:rtl/>
          <w:lang w:bidi="fa-IR"/>
        </w:rPr>
        <w:t xml:space="preserve">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6"/>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2" w:char="F071"/>
      </w:r>
      <w:r w:rsidRPr="00F85423">
        <w:rPr>
          <w:sz w:val="22"/>
          <w:szCs w:val="22"/>
        </w:rPr>
        <w:sym w:font="HQPB4" w:char="F0E7"/>
      </w:r>
      <w:r w:rsidRPr="00F85423">
        <w:rPr>
          <w:sz w:val="22"/>
          <w:szCs w:val="22"/>
        </w:rPr>
        <w:sym w:font="HQPB1" w:char="F02F"/>
      </w:r>
      <w:r w:rsidRPr="00F85423">
        <w:rPr>
          <w:sz w:val="22"/>
          <w:szCs w:val="22"/>
        </w:rPr>
        <w:sym w:font="HQPB4" w:char="F0CC"/>
      </w:r>
      <w:r w:rsidRPr="00F85423">
        <w:rPr>
          <w:sz w:val="22"/>
          <w:szCs w:val="22"/>
        </w:rPr>
        <w:sym w:font="HQPB4" w:char="F068"/>
      </w:r>
      <w:r w:rsidRPr="00F85423">
        <w:rPr>
          <w:sz w:val="22"/>
          <w:szCs w:val="22"/>
        </w:rPr>
        <w:sym w:font="HQPB1" w:char="F08D"/>
      </w:r>
      <w:r w:rsidRPr="00F85423">
        <w:rPr>
          <w:sz w:val="22"/>
          <w:szCs w:val="22"/>
        </w:rPr>
        <w:sym w:font="HQPB5" w:char="F073"/>
      </w:r>
      <w:r w:rsidRPr="00F85423">
        <w:rPr>
          <w:sz w:val="22"/>
          <w:szCs w:val="22"/>
        </w:rPr>
        <w:sym w:font="HQPB2" w:char="F029"/>
      </w:r>
      <w:r w:rsidRPr="00F85423">
        <w:rPr>
          <w:sz w:val="22"/>
          <w:szCs w:val="22"/>
        </w:rPr>
        <w:sym w:font="HQPB4" w:char="F0E3"/>
      </w:r>
      <w:r w:rsidRPr="00F85423">
        <w:rPr>
          <w:sz w:val="22"/>
          <w:szCs w:val="22"/>
        </w:rPr>
        <w:sym w:font="HQPB2" w:char="F08B"/>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5" w:char="F06E"/>
      </w:r>
      <w:r w:rsidRPr="00F85423">
        <w:rPr>
          <w:sz w:val="22"/>
          <w:szCs w:val="22"/>
        </w:rPr>
        <w:sym w:font="HQPB2" w:char="F03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3"/>
      </w:r>
      <w:r w:rsidRPr="00F85423">
        <w:rPr>
          <w:sz w:val="22"/>
          <w:szCs w:val="22"/>
        </w:rPr>
        <w:sym w:font="HQPB2" w:char="F092"/>
      </w:r>
      <w:r w:rsidRPr="00F85423">
        <w:rPr>
          <w:sz w:val="22"/>
          <w:szCs w:val="22"/>
        </w:rPr>
        <w:sym w:font="HQPB5" w:char="F073"/>
      </w:r>
      <w:r w:rsidRPr="00F85423">
        <w:rPr>
          <w:sz w:val="22"/>
          <w:szCs w:val="22"/>
        </w:rPr>
        <w:sym w:font="HQPB2" w:char="F022"/>
      </w:r>
      <w:r w:rsidRPr="00F85423">
        <w:rPr>
          <w:sz w:val="22"/>
          <w:szCs w:val="22"/>
        </w:rPr>
        <w:sym w:font="HQPB4" w:char="F0F8"/>
      </w:r>
      <w:r w:rsidRPr="00F85423">
        <w:rPr>
          <w:sz w:val="22"/>
          <w:szCs w:val="22"/>
        </w:rPr>
        <w:sym w:font="HQPB2" w:char="F039"/>
      </w:r>
      <w:r w:rsidRPr="00F85423">
        <w:rPr>
          <w:sz w:val="22"/>
          <w:szCs w:val="22"/>
        </w:rPr>
        <w:sym w:font="HQPB4" w:char="F0E3"/>
      </w:r>
      <w:r w:rsidRPr="00F85423">
        <w:rPr>
          <w:sz w:val="22"/>
          <w:szCs w:val="22"/>
        </w:rPr>
        <w:sym w:font="HQPB1" w:char="F097"/>
      </w:r>
      <w:r w:rsidRPr="00AB1DF1">
        <w:rPr>
          <w:rFonts w:cs="Traditional Arabic" w:hint="cs"/>
          <w:sz w:val="32"/>
          <w:szCs w:val="32"/>
          <w:rtl/>
          <w:lang w:bidi="fa-IR"/>
        </w:rPr>
        <w:t>﴾</w:t>
      </w:r>
      <w:r w:rsidRPr="00AB1DF1">
        <w:rPr>
          <w:rFonts w:hint="cs"/>
          <w:rtl/>
          <w:lang w:bidi="fa-IR"/>
        </w:rPr>
        <w:t xml:space="preserve"> [زمر: 3] </w:t>
      </w:r>
      <w:r w:rsidRPr="00AB1DF1">
        <w:rPr>
          <w:rFonts w:cs="CTraditional Arabic" w:hint="cs"/>
          <w:rtl/>
          <w:lang w:bidi="fa-IR"/>
        </w:rPr>
        <w:t>«</w:t>
      </w:r>
      <w:r w:rsidRPr="00AB1DF1">
        <w:rPr>
          <w:rtl/>
        </w:rPr>
        <w:t>آنان را نمى‏پرستيم جز براى آنكه ما را گامى به خدا نزديك سازند</w:t>
      </w:r>
      <w:r w:rsidRPr="00AB1DF1">
        <w:rPr>
          <w:rFonts w:cs="CTraditional Arabic" w:hint="cs"/>
          <w:rtl/>
        </w:rPr>
        <w:t>»</w:t>
      </w:r>
      <w:r w:rsidR="00B66215" w:rsidRPr="00AB1DF1">
        <w:rPr>
          <w:rFonts w:hint="cs"/>
          <w:rtl/>
          <w:lang w:bidi="fa-IR"/>
        </w:rPr>
        <w:t>.</w:t>
      </w:r>
      <w:r w:rsidRPr="00AB1DF1">
        <w:rPr>
          <w:rFonts w:hint="cs"/>
          <w:rtl/>
          <w:lang w:bidi="fa-IR"/>
        </w:rPr>
        <w:t xml:space="preserve"> </w:t>
      </w:r>
      <w:r w:rsidR="00B66215" w:rsidRPr="00AB1DF1">
        <w:rPr>
          <w:rFonts w:hint="cs"/>
          <w:rtl/>
          <w:lang w:bidi="fa-IR"/>
        </w:rPr>
        <w:t xml:space="preserve">مشرکین امروزی </w:t>
      </w:r>
      <w:r w:rsidRPr="00AB1DF1">
        <w:rPr>
          <w:rFonts w:hint="cs"/>
          <w:rtl/>
          <w:lang w:bidi="fa-IR"/>
        </w:rPr>
        <w:t xml:space="preserve">همین کلمه را نطق می‌کنند و عین همین حرف مدرک ایشانست. در </w:t>
      </w:r>
      <w:r w:rsidR="00B66215" w:rsidRPr="00AB1DF1">
        <w:rPr>
          <w:rFonts w:hint="cs"/>
          <w:rtl/>
          <w:lang w:bidi="fa-IR"/>
        </w:rPr>
        <w:t xml:space="preserve">تفسیر </w:t>
      </w:r>
      <w:r w:rsidRPr="00AB1DF1">
        <w:rPr>
          <w:rFonts w:hint="cs"/>
          <w:rtl/>
          <w:lang w:bidi="fa-IR"/>
        </w:rPr>
        <w:t xml:space="preserve">کبیر جلد 17 ص 59 و جلد 7 ص 230 و </w:t>
      </w:r>
      <w:r w:rsidRPr="00AB1DF1">
        <w:rPr>
          <w:rFonts w:cs="B Badr" w:hint="cs"/>
          <w:rtl/>
          <w:lang w:bidi="fa-IR"/>
        </w:rPr>
        <w:t>حجة</w:t>
      </w:r>
      <w:r w:rsidRPr="00AB1DF1">
        <w:rPr>
          <w:rFonts w:hint="cs"/>
          <w:rtl/>
          <w:lang w:bidi="fa-IR"/>
        </w:rPr>
        <w:t xml:space="preserve"> الله البالغه ج 1 ص 108 عقائدشان مذکور است.</w:t>
      </w:r>
    </w:p>
    <w:p w:rsidR="00070A18" w:rsidRDefault="00070A18" w:rsidP="00B66215">
      <w:pPr>
        <w:ind w:firstLine="284"/>
        <w:jc w:val="both"/>
        <w:rPr>
          <w:rFonts w:hint="cs"/>
          <w:rtl/>
          <w:lang w:bidi="fa-IR"/>
        </w:rPr>
      </w:pPr>
    </w:p>
    <w:p w:rsidR="00070A18" w:rsidRDefault="00070A18" w:rsidP="00B66215">
      <w:pPr>
        <w:ind w:firstLine="284"/>
        <w:jc w:val="both"/>
        <w:rPr>
          <w:rFonts w:hint="cs"/>
          <w:rtl/>
          <w:lang w:bidi="fa-IR"/>
        </w:rPr>
      </w:pPr>
    </w:p>
    <w:p w:rsidR="00070A18" w:rsidRPr="00AB1DF1" w:rsidRDefault="00070A18" w:rsidP="00B66215">
      <w:pPr>
        <w:ind w:firstLine="284"/>
        <w:jc w:val="both"/>
        <w:rPr>
          <w:rFonts w:hint="cs"/>
          <w:rtl/>
          <w:lang w:bidi="fa-IR"/>
        </w:rPr>
      </w:pPr>
    </w:p>
    <w:p w:rsidR="00222BB6" w:rsidRPr="00AB1DF1" w:rsidRDefault="00222BB6" w:rsidP="00FC59E7">
      <w:pPr>
        <w:pStyle w:val="a0"/>
        <w:rPr>
          <w:rFonts w:hint="cs"/>
          <w:rtl/>
        </w:rPr>
      </w:pPr>
      <w:bookmarkStart w:id="149" w:name="_Toc257927132"/>
      <w:bookmarkStart w:id="150" w:name="_Toc257927262"/>
      <w:r w:rsidRPr="00AB1DF1">
        <w:rPr>
          <w:rFonts w:hint="cs"/>
          <w:rtl/>
        </w:rPr>
        <w:t>فصل سوم در تاریخ شرک</w:t>
      </w:r>
      <w:bookmarkEnd w:id="149"/>
      <w:bookmarkEnd w:id="150"/>
    </w:p>
    <w:p w:rsidR="00222BB6" w:rsidRPr="00AB1DF1" w:rsidRDefault="00222BB6" w:rsidP="00070A18">
      <w:pPr>
        <w:jc w:val="lowKashida"/>
        <w:rPr>
          <w:rFonts w:hint="cs"/>
          <w:rtl/>
          <w:lang w:bidi="fa-IR"/>
        </w:rPr>
      </w:pPr>
      <w:r w:rsidRPr="00AB1DF1">
        <w:rPr>
          <w:rFonts w:hint="cs"/>
          <w:rtl/>
          <w:lang w:bidi="fa-IR"/>
        </w:rPr>
        <w:t>از قرآن و حدیث معلوم می‌شود که ابتدای شرک از زمان سیدنا نوح</w:t>
      </w:r>
      <w:r w:rsidRPr="00AB1DF1">
        <w:rPr>
          <w:rFonts w:hint="cs"/>
          <w:lang w:bidi="fa-IR"/>
        </w:rPr>
        <w:sym w:font="AGA Arabesque" w:char="F075"/>
      </w:r>
      <w:r w:rsidRPr="00AB1DF1">
        <w:rPr>
          <w:rFonts w:hint="cs"/>
          <w:rtl/>
          <w:lang w:bidi="fa-IR"/>
        </w:rPr>
        <w:t xml:space="preserve"> شروع شد، و ایشان را خداوند قدوس</w:t>
      </w:r>
      <w:r w:rsidR="00B66215" w:rsidRPr="00AB1DF1">
        <w:rPr>
          <w:rFonts w:hint="cs"/>
          <w:rtl/>
          <w:lang w:bidi="fa-IR"/>
        </w:rPr>
        <w:t xml:space="preserve"> برای قلع و قمع آن مبعوث فرمود</w:t>
      </w:r>
      <w:r w:rsidRPr="00AB1DF1">
        <w:rPr>
          <w:rFonts w:hint="cs"/>
          <w:rtl/>
          <w:lang w:bidi="fa-IR"/>
        </w:rPr>
        <w:t xml:space="preserve">، و سبب </w:t>
      </w:r>
      <w:r w:rsidR="00B66215" w:rsidRPr="00AB1DF1">
        <w:rPr>
          <w:rFonts w:hint="cs"/>
          <w:rtl/>
          <w:lang w:bidi="fa-IR"/>
        </w:rPr>
        <w:t>شرک</w:t>
      </w:r>
      <w:r w:rsidRPr="00AB1DF1">
        <w:rPr>
          <w:rFonts w:hint="cs"/>
          <w:rtl/>
          <w:lang w:bidi="fa-IR"/>
        </w:rPr>
        <w:t xml:space="preserve"> همان عباد صالح بود</w:t>
      </w:r>
      <w:r w:rsidR="00B66215" w:rsidRPr="00AB1DF1">
        <w:rPr>
          <w:rFonts w:hint="cs"/>
          <w:rtl/>
          <w:lang w:bidi="fa-IR"/>
        </w:rPr>
        <w:t>ند</w:t>
      </w:r>
      <w:r w:rsidRPr="00AB1DF1">
        <w:rPr>
          <w:rFonts w:hint="cs"/>
          <w:rtl/>
          <w:lang w:bidi="fa-IR"/>
        </w:rPr>
        <w:t xml:space="preserve"> که در زمان ادریس </w:t>
      </w:r>
      <w:r w:rsidRPr="00AB1DF1">
        <w:rPr>
          <w:rFonts w:hint="cs"/>
          <w:lang w:bidi="fa-IR"/>
        </w:rPr>
        <w:sym w:font="AGA Arabesque" w:char="F075"/>
      </w:r>
      <w:r w:rsidRPr="00AB1DF1">
        <w:rPr>
          <w:rFonts w:hint="cs"/>
          <w:rtl/>
          <w:lang w:bidi="fa-IR"/>
        </w:rPr>
        <w:t xml:space="preserve"> از اولاد آدم </w:t>
      </w:r>
      <w:r w:rsidRPr="00AB1DF1">
        <w:rPr>
          <w:rFonts w:hint="cs"/>
          <w:lang w:bidi="fa-IR"/>
        </w:rPr>
        <w:sym w:font="AGA Arabesque" w:char="F075"/>
      </w:r>
      <w:r w:rsidRPr="00AB1DF1">
        <w:rPr>
          <w:rFonts w:hint="cs"/>
          <w:rtl/>
          <w:lang w:bidi="fa-IR"/>
        </w:rPr>
        <w:t xml:space="preserve"> فوت کرده بودند</w:t>
      </w:r>
      <w:r w:rsidR="00B66215" w:rsidRPr="00AB1DF1">
        <w:rPr>
          <w:rFonts w:hint="cs"/>
          <w:rtl/>
          <w:lang w:bidi="fa-IR"/>
        </w:rPr>
        <w:t>؛</w:t>
      </w:r>
      <w:r w:rsidRPr="00AB1DF1">
        <w:rPr>
          <w:rFonts w:hint="cs"/>
          <w:rtl/>
          <w:lang w:bidi="fa-IR"/>
        </w:rPr>
        <w:t xml:space="preserve"> یعنی ود، سواع، یغوث، یعوق، نسر</w:t>
      </w:r>
      <w:r w:rsidR="00B66215" w:rsidRPr="00AB1DF1">
        <w:rPr>
          <w:rFonts w:hint="cs"/>
          <w:rtl/>
          <w:lang w:bidi="fa-IR"/>
        </w:rPr>
        <w:t>.</w:t>
      </w:r>
      <w:r w:rsidRPr="00AB1DF1">
        <w:rPr>
          <w:rFonts w:hint="cs"/>
          <w:rtl/>
          <w:lang w:bidi="fa-IR"/>
        </w:rPr>
        <w:t xml:space="preserve"> در تفسیر ابن کثیر از مجاهد و عکرمه و ضحاک قول ابن عباس </w:t>
      </w:r>
      <w:r w:rsidRPr="00AB1DF1">
        <w:rPr>
          <w:rFonts w:cs="CTraditional Arabic" w:hint="cs"/>
          <w:rtl/>
          <w:lang w:bidi="fa-IR"/>
        </w:rPr>
        <w:t>ب</w:t>
      </w:r>
      <w:r w:rsidRPr="00AB1DF1">
        <w:rPr>
          <w:rFonts w:hint="cs"/>
          <w:rtl/>
          <w:lang w:bidi="fa-IR"/>
        </w:rPr>
        <w:t xml:space="preserve"> را نقل کرده اند که، ود نام شیث </w:t>
      </w:r>
      <w:r w:rsidRPr="00AB1DF1">
        <w:rPr>
          <w:rFonts w:hint="cs"/>
          <w:lang w:bidi="fa-IR"/>
        </w:rPr>
        <w:sym w:font="AGA Arabesque" w:char="F075"/>
      </w:r>
      <w:r w:rsidRPr="00AB1DF1">
        <w:rPr>
          <w:rFonts w:hint="cs"/>
          <w:rtl/>
          <w:lang w:bidi="fa-IR"/>
        </w:rPr>
        <w:t xml:space="preserve"> بود که بزرگترین اولاد آدم </w:t>
      </w:r>
      <w:r w:rsidRPr="00AB1DF1">
        <w:rPr>
          <w:rFonts w:hint="cs"/>
          <w:lang w:bidi="fa-IR"/>
        </w:rPr>
        <w:sym w:font="AGA Arabesque" w:char="F075"/>
      </w:r>
      <w:r w:rsidRPr="00AB1DF1">
        <w:rPr>
          <w:rFonts w:hint="cs"/>
          <w:rtl/>
          <w:lang w:bidi="fa-IR"/>
        </w:rPr>
        <w:t xml:space="preserve"> بود و ملقب به شیث</w:t>
      </w:r>
      <w:r w:rsidR="00B66215" w:rsidRPr="00AB1DF1">
        <w:rPr>
          <w:rFonts w:hint="cs"/>
          <w:rtl/>
          <w:lang w:bidi="fa-IR"/>
        </w:rPr>
        <w:t xml:space="preserve"> بود، و حضرت آدم 40 اولاد داشت</w:t>
      </w:r>
      <w:r w:rsidRPr="00AB1DF1">
        <w:rPr>
          <w:rFonts w:hint="cs"/>
          <w:rtl/>
          <w:lang w:bidi="fa-IR"/>
        </w:rPr>
        <w:t xml:space="preserve">، 20 پسر و 20 دختر، و سواع و یعوق و یغوث و نسر، هرچهار اولاد شیث </w:t>
      </w:r>
      <w:r w:rsidR="00B66215" w:rsidRPr="00AB1DF1">
        <w:rPr>
          <w:rFonts w:hint="cs"/>
          <w:rtl/>
          <w:lang w:bidi="fa-IR"/>
        </w:rPr>
        <w:t>بودند که اسمش ودایت بود</w:t>
      </w:r>
      <w:r w:rsidRPr="00AB1DF1">
        <w:rPr>
          <w:rFonts w:hint="cs"/>
          <w:rtl/>
          <w:lang w:bidi="fa-IR"/>
        </w:rPr>
        <w:t>. ابن کثیر، ج 4، ص 426.</w:t>
      </w:r>
    </w:p>
    <w:p w:rsidR="00222BB6" w:rsidRPr="00AB1DF1" w:rsidRDefault="00222BB6" w:rsidP="005D220E">
      <w:pPr>
        <w:pStyle w:val="a0"/>
        <w:rPr>
          <w:rFonts w:hint="cs"/>
          <w:rtl/>
        </w:rPr>
      </w:pPr>
      <w:bookmarkStart w:id="151" w:name="_Toc257927133"/>
      <w:bookmarkStart w:id="152" w:name="_Toc257927263"/>
      <w:r w:rsidRPr="00AB1DF1">
        <w:rPr>
          <w:rFonts w:hint="cs"/>
          <w:rtl/>
        </w:rPr>
        <w:t>معبود اول:</w:t>
      </w:r>
      <w:bookmarkEnd w:id="151"/>
      <w:bookmarkEnd w:id="152"/>
      <w:r w:rsidRPr="00AB1DF1">
        <w:rPr>
          <w:rFonts w:hint="cs"/>
          <w:rtl/>
        </w:rPr>
        <w:t xml:space="preserve"> </w:t>
      </w:r>
    </w:p>
    <w:p w:rsidR="00222BB6" w:rsidRPr="00AB1DF1" w:rsidRDefault="00222BB6" w:rsidP="00070A18">
      <w:pPr>
        <w:jc w:val="both"/>
        <w:rPr>
          <w:rFonts w:hint="cs"/>
          <w:rtl/>
          <w:lang w:bidi="fa-IR"/>
        </w:rPr>
      </w:pPr>
      <w:r w:rsidRPr="00AB1DF1">
        <w:rPr>
          <w:rFonts w:cs="Traditional Arabic" w:hint="cs"/>
          <w:sz w:val="32"/>
          <w:szCs w:val="32"/>
          <w:rtl/>
          <w:lang w:bidi="fa-IR"/>
        </w:rPr>
        <w:t>﴿</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همین ودّ بود که ملقب به شیث بود که از همه اولاد آدم </w:t>
      </w:r>
      <w:r w:rsidRPr="00AB1DF1">
        <w:rPr>
          <w:rFonts w:hint="cs"/>
          <w:lang w:bidi="fa-IR"/>
        </w:rPr>
        <w:sym w:font="AGA Arabesque" w:char="F075"/>
      </w:r>
      <w:r w:rsidRPr="00AB1DF1">
        <w:rPr>
          <w:rFonts w:hint="cs"/>
          <w:rtl/>
          <w:lang w:bidi="fa-IR"/>
        </w:rPr>
        <w:t xml:space="preserve"> نیکوتر و نبی بودند، بعد از موت او چون امتِ او پریشان شدند، ابلیس مجسمة او درست کرد و به ایشان داد. ابن کثیر حوالة بالا، و روح المعانی ج 20 سورة نوح.</w:t>
      </w:r>
    </w:p>
    <w:p w:rsidR="00222BB6" w:rsidRPr="00AB1DF1" w:rsidRDefault="00650C26" w:rsidP="00070A18">
      <w:pPr>
        <w:ind w:firstLine="284"/>
        <w:jc w:val="both"/>
        <w:rPr>
          <w:rFonts w:hint="cs"/>
          <w:rtl/>
          <w:lang w:bidi="fa-IR"/>
        </w:rPr>
      </w:pPr>
      <w:r w:rsidRPr="00AB1DF1">
        <w:rPr>
          <w:rFonts w:hint="cs"/>
          <w:rtl/>
          <w:lang w:bidi="fa-IR"/>
        </w:rPr>
        <w:t xml:space="preserve">عمرو بن لحی از قبیله خزاعه نخستین </w:t>
      </w:r>
      <w:r w:rsidR="00222BB6" w:rsidRPr="00AB1DF1">
        <w:rPr>
          <w:rFonts w:hint="cs"/>
          <w:rtl/>
          <w:lang w:bidi="fa-IR"/>
        </w:rPr>
        <w:t>بانی بت‌پرستی</w:t>
      </w:r>
      <w:r w:rsidRPr="00AB1DF1">
        <w:rPr>
          <w:rFonts w:hint="cs"/>
          <w:rtl/>
          <w:lang w:bidi="fa-IR"/>
        </w:rPr>
        <w:t xml:space="preserve"> در بین عرب بود.</w:t>
      </w:r>
      <w:r w:rsidR="00222BB6" w:rsidRPr="00AB1DF1">
        <w:rPr>
          <w:rFonts w:hint="cs"/>
          <w:rtl/>
          <w:lang w:bidi="fa-IR"/>
        </w:rPr>
        <w:t xml:space="preserve">پیغمبر </w:t>
      </w:r>
      <w:r w:rsidR="00222BB6" w:rsidRPr="00AB1DF1">
        <w:rPr>
          <w:rFonts w:hint="cs"/>
          <w:lang w:bidi="fa-IR"/>
        </w:rPr>
        <w:sym w:font="AGA Arabesque" w:char="F075"/>
      </w:r>
      <w:r w:rsidR="00222BB6" w:rsidRPr="00AB1DF1">
        <w:rPr>
          <w:rFonts w:hint="cs"/>
          <w:rtl/>
          <w:lang w:bidi="fa-IR"/>
        </w:rPr>
        <w:t xml:space="preserve"> فرمودند: عمرو را در آتش جهنم </w:t>
      </w:r>
      <w:r w:rsidRPr="00AB1DF1">
        <w:rPr>
          <w:rFonts w:hint="cs"/>
          <w:rtl/>
          <w:lang w:bidi="fa-IR"/>
        </w:rPr>
        <w:t xml:space="preserve">در حالی دیدم </w:t>
      </w:r>
      <w:r w:rsidR="00222BB6" w:rsidRPr="00AB1DF1">
        <w:rPr>
          <w:rFonts w:hint="cs"/>
          <w:rtl/>
          <w:lang w:bidi="fa-IR"/>
        </w:rPr>
        <w:t>که رود</w:t>
      </w:r>
      <w:r w:rsidRPr="00AB1DF1">
        <w:rPr>
          <w:rFonts w:hint="cs"/>
          <w:rtl/>
          <w:lang w:bidi="fa-IR"/>
        </w:rPr>
        <w:t>ه</w:t>
      </w:r>
      <w:r w:rsidR="00070A18">
        <w:rPr>
          <w:rFonts w:hint="eastAsia"/>
          <w:rtl/>
          <w:lang w:bidi="fa-IR"/>
        </w:rPr>
        <w:t>‌</w:t>
      </w:r>
      <w:r w:rsidR="00222BB6" w:rsidRPr="00AB1DF1">
        <w:rPr>
          <w:rFonts w:hint="cs"/>
          <w:rtl/>
          <w:lang w:bidi="fa-IR"/>
        </w:rPr>
        <w:t xml:space="preserve">های او </w:t>
      </w:r>
      <w:r w:rsidRPr="00AB1DF1">
        <w:rPr>
          <w:rFonts w:hint="cs"/>
          <w:rtl/>
          <w:lang w:bidi="fa-IR"/>
        </w:rPr>
        <w:t xml:space="preserve">بیرون آمده، و روده هایش </w:t>
      </w:r>
      <w:r w:rsidR="00222BB6" w:rsidRPr="00AB1DF1">
        <w:rPr>
          <w:rFonts w:hint="cs"/>
          <w:rtl/>
          <w:lang w:bidi="fa-IR"/>
        </w:rPr>
        <w:t xml:space="preserve">را می‌کشد و </w:t>
      </w:r>
      <w:r w:rsidRPr="00AB1DF1">
        <w:rPr>
          <w:rFonts w:hint="cs"/>
          <w:rtl/>
          <w:lang w:bidi="fa-IR"/>
        </w:rPr>
        <w:t>فری</w:t>
      </w:r>
      <w:r w:rsidR="00222BB6" w:rsidRPr="00AB1DF1">
        <w:rPr>
          <w:rFonts w:hint="cs"/>
          <w:rtl/>
          <w:lang w:bidi="fa-IR"/>
        </w:rPr>
        <w:t>اد می‌زند.</w:t>
      </w:r>
    </w:p>
    <w:p w:rsidR="00222BB6" w:rsidRPr="00AB1DF1" w:rsidRDefault="00222BB6" w:rsidP="00650C26">
      <w:pPr>
        <w:ind w:firstLine="284"/>
        <w:jc w:val="both"/>
        <w:rPr>
          <w:rFonts w:hint="cs"/>
          <w:rtl/>
          <w:lang w:bidi="fa-IR"/>
        </w:rPr>
      </w:pPr>
      <w:r w:rsidRPr="00AB1DF1">
        <w:rPr>
          <w:rFonts w:hint="cs"/>
          <w:rtl/>
          <w:lang w:bidi="fa-IR"/>
        </w:rPr>
        <w:t xml:space="preserve">حالا این ملعون </w:t>
      </w:r>
      <w:r w:rsidR="00650C26" w:rsidRPr="00AB1DF1">
        <w:rPr>
          <w:rFonts w:hint="cs"/>
          <w:rtl/>
          <w:lang w:bidi="fa-IR"/>
        </w:rPr>
        <w:t xml:space="preserve">بت پرستی را </w:t>
      </w:r>
      <w:r w:rsidRPr="00AB1DF1">
        <w:rPr>
          <w:rFonts w:hint="cs"/>
          <w:rtl/>
          <w:lang w:bidi="fa-IR"/>
        </w:rPr>
        <w:t xml:space="preserve">در </w:t>
      </w:r>
      <w:r w:rsidR="00650C26" w:rsidRPr="00AB1DF1">
        <w:rPr>
          <w:rFonts w:hint="cs"/>
          <w:rtl/>
          <w:lang w:bidi="fa-IR"/>
        </w:rPr>
        <w:t xml:space="preserve">بین </w:t>
      </w:r>
      <w:r w:rsidRPr="00AB1DF1">
        <w:rPr>
          <w:rFonts w:hint="cs"/>
          <w:rtl/>
          <w:lang w:bidi="fa-IR"/>
        </w:rPr>
        <w:t xml:space="preserve">عرب چگونه </w:t>
      </w:r>
      <w:r w:rsidR="00650C26" w:rsidRPr="00AB1DF1">
        <w:rPr>
          <w:rFonts w:hint="cs"/>
          <w:rtl/>
          <w:lang w:bidi="fa-IR"/>
        </w:rPr>
        <w:t xml:space="preserve">و از کجا </w:t>
      </w:r>
      <w:r w:rsidRPr="00AB1DF1">
        <w:rPr>
          <w:rFonts w:hint="cs"/>
          <w:rtl/>
          <w:lang w:bidi="fa-IR"/>
        </w:rPr>
        <w:t>آورد؟</w:t>
      </w:r>
      <w:r w:rsidR="00650C26" w:rsidRPr="00AB1DF1">
        <w:rPr>
          <w:rFonts w:hint="cs"/>
          <w:rtl/>
          <w:lang w:bidi="fa-IR"/>
        </w:rPr>
        <w:t>.</w:t>
      </w:r>
      <w:r w:rsidRPr="00AB1DF1">
        <w:rPr>
          <w:rFonts w:hint="cs"/>
          <w:rtl/>
          <w:lang w:bidi="fa-IR"/>
        </w:rPr>
        <w:t xml:space="preserve"> حکایت آنست که این شقی در شام نزد عمالقه رفت، دید که ایشان بت سجده و عبادت می‌کنند، گفت: این اصنام را چرا عبادت می‌کنید</w:t>
      </w:r>
      <w:r w:rsidR="00650C26" w:rsidRPr="00AB1DF1">
        <w:rPr>
          <w:rFonts w:hint="cs"/>
          <w:rtl/>
          <w:lang w:bidi="fa-IR"/>
        </w:rPr>
        <w:t>؟.</w:t>
      </w:r>
      <w:r w:rsidRPr="00AB1DF1">
        <w:rPr>
          <w:rFonts w:hint="cs"/>
          <w:rtl/>
          <w:lang w:bidi="fa-IR"/>
        </w:rPr>
        <w:t xml:space="preserve"> گفتند: این بتها ما را نفع و نقصان و باران می‌دهند و نصرت می‌دهند، آن شقی گفت که: یکی به من تحفه دهید تا به عرب ببرم، پس یکی </w:t>
      </w:r>
      <w:r w:rsidR="00650C26" w:rsidRPr="00AB1DF1">
        <w:rPr>
          <w:rFonts w:hint="cs"/>
          <w:rtl/>
          <w:lang w:bidi="fa-IR"/>
        </w:rPr>
        <w:t>از آن بت ها به او</w:t>
      </w:r>
      <w:r w:rsidRPr="00AB1DF1">
        <w:rPr>
          <w:rFonts w:hint="cs"/>
          <w:rtl/>
          <w:lang w:bidi="fa-IR"/>
        </w:rPr>
        <w:t xml:space="preserve"> دادند که نامش هُبل بود، و این شقی آورده در حرم نصب کرده، مردمان را به عبادت </w:t>
      </w:r>
      <w:r w:rsidR="00650C26" w:rsidRPr="00AB1DF1">
        <w:rPr>
          <w:rFonts w:hint="cs"/>
          <w:rtl/>
          <w:lang w:bidi="fa-IR"/>
        </w:rPr>
        <w:t xml:space="preserve">آن </w:t>
      </w:r>
      <w:r w:rsidRPr="00AB1DF1">
        <w:rPr>
          <w:rFonts w:hint="cs"/>
          <w:rtl/>
          <w:lang w:bidi="fa-IR"/>
        </w:rPr>
        <w:t xml:space="preserve">دعوت‌داد، </w:t>
      </w:r>
      <w:r w:rsidR="00650C26" w:rsidRPr="00AB1DF1">
        <w:rPr>
          <w:rFonts w:hint="cs"/>
          <w:rtl/>
          <w:lang w:bidi="fa-IR"/>
        </w:rPr>
        <w:t xml:space="preserve">در نتیجه </w:t>
      </w:r>
      <w:r w:rsidRPr="00AB1DF1">
        <w:rPr>
          <w:rFonts w:hint="cs"/>
          <w:rtl/>
          <w:lang w:bidi="fa-IR"/>
        </w:rPr>
        <w:t>خلقی گمراه شدند و ملت ابراهیم را ب</w:t>
      </w:r>
      <w:r w:rsidR="00650C26" w:rsidRPr="00AB1DF1">
        <w:rPr>
          <w:rFonts w:hint="cs"/>
          <w:rtl/>
          <w:lang w:bidi="fa-IR"/>
        </w:rPr>
        <w:t xml:space="preserve">ه </w:t>
      </w:r>
      <w:r w:rsidRPr="00AB1DF1">
        <w:rPr>
          <w:rFonts w:hint="cs"/>
          <w:rtl/>
          <w:lang w:bidi="fa-IR"/>
        </w:rPr>
        <w:t>هم زدند.</w:t>
      </w:r>
    </w:p>
    <w:p w:rsidR="00222BB6" w:rsidRPr="00AB1DF1" w:rsidRDefault="00650C26" w:rsidP="00222BB6">
      <w:pPr>
        <w:ind w:firstLine="284"/>
        <w:jc w:val="both"/>
        <w:rPr>
          <w:rFonts w:hint="cs"/>
          <w:rtl/>
          <w:lang w:bidi="fa-IR"/>
        </w:rPr>
      </w:pPr>
      <w:r w:rsidRPr="00AB1DF1">
        <w:rPr>
          <w:rFonts w:hint="cs"/>
          <w:rtl/>
          <w:lang w:bidi="fa-IR"/>
        </w:rPr>
        <w:t xml:space="preserve">و </w:t>
      </w:r>
      <w:r w:rsidR="00222BB6" w:rsidRPr="00AB1DF1">
        <w:rPr>
          <w:rFonts w:hint="cs"/>
          <w:rtl/>
          <w:lang w:bidi="fa-IR"/>
        </w:rPr>
        <w:t>چون که این شقی متولی حرم بود، به وسیلة او این بلا در تمام عرب افشا شد، سیر</w:t>
      </w:r>
      <w:r w:rsidR="00222BB6" w:rsidRPr="00AB1DF1">
        <w:rPr>
          <w:rFonts w:cs="B Badr" w:hint="cs"/>
          <w:rtl/>
          <w:lang w:bidi="fa-IR"/>
        </w:rPr>
        <w:t>ة</w:t>
      </w:r>
      <w:r w:rsidR="00222BB6" w:rsidRPr="00AB1DF1">
        <w:rPr>
          <w:rFonts w:hint="cs"/>
          <w:rtl/>
          <w:lang w:bidi="fa-IR"/>
        </w:rPr>
        <w:t xml:space="preserve"> ابن هشام ج 1 ص 78 و 79.</w:t>
      </w:r>
    </w:p>
    <w:p w:rsidR="00222BB6" w:rsidRPr="00AB1DF1" w:rsidRDefault="00222BB6" w:rsidP="00650C26">
      <w:pPr>
        <w:ind w:firstLine="284"/>
        <w:jc w:val="both"/>
        <w:rPr>
          <w:rFonts w:hint="cs"/>
          <w:rtl/>
          <w:lang w:bidi="fa-IR"/>
        </w:rPr>
      </w:pPr>
      <w:r w:rsidRPr="00AB1DF1">
        <w:rPr>
          <w:rFonts w:hint="cs"/>
          <w:rtl/>
          <w:lang w:bidi="fa-IR"/>
        </w:rPr>
        <w:t xml:space="preserve">و شیوع طواف بت به اینطور شد که، هبل چون که کنار کعبه بود، عرب </w:t>
      </w:r>
      <w:r w:rsidR="00650C26" w:rsidRPr="00AB1DF1">
        <w:rPr>
          <w:rFonts w:hint="cs"/>
          <w:rtl/>
          <w:lang w:bidi="fa-IR"/>
        </w:rPr>
        <w:t>هنگام طواف</w:t>
      </w:r>
      <w:r w:rsidRPr="00AB1DF1">
        <w:rPr>
          <w:rFonts w:hint="cs"/>
          <w:rtl/>
          <w:lang w:bidi="fa-IR"/>
        </w:rPr>
        <w:t xml:space="preserve"> گرد کعبه و بت طواف می‌کردند، و </w:t>
      </w:r>
      <w:r w:rsidR="00650C26" w:rsidRPr="00AB1DF1">
        <w:rPr>
          <w:rFonts w:hint="cs"/>
          <w:rtl/>
          <w:lang w:bidi="fa-IR"/>
        </w:rPr>
        <w:t>چون بنی اسماعیل و بالخصوص مجاورینِ بیت به دور آن طواف می کردند این امر شیوع اختیار کرد</w:t>
      </w:r>
      <w:r w:rsidRPr="00AB1DF1">
        <w:rPr>
          <w:rFonts w:hint="cs"/>
          <w:rtl/>
          <w:lang w:bidi="fa-IR"/>
        </w:rPr>
        <w:t xml:space="preserve">، گویا اینجا به جذبة طواف بیت الله </w:t>
      </w:r>
      <w:r w:rsidR="00650C26" w:rsidRPr="00AB1DF1">
        <w:rPr>
          <w:rFonts w:hint="cs"/>
          <w:rtl/>
          <w:lang w:bidi="fa-IR"/>
        </w:rPr>
        <w:t xml:space="preserve">طواف </w:t>
      </w:r>
      <w:r w:rsidRPr="00AB1DF1">
        <w:rPr>
          <w:rFonts w:hint="cs"/>
          <w:rtl/>
          <w:lang w:bidi="fa-IR"/>
        </w:rPr>
        <w:t>بت هم شروع شد.</w:t>
      </w:r>
    </w:p>
    <w:p w:rsidR="00222BB6" w:rsidRPr="00AB1DF1" w:rsidRDefault="00222BB6" w:rsidP="00222BB6">
      <w:pPr>
        <w:ind w:firstLine="284"/>
        <w:jc w:val="both"/>
        <w:rPr>
          <w:rFonts w:hint="cs"/>
          <w:rtl/>
          <w:lang w:bidi="fa-IR"/>
        </w:rPr>
      </w:pPr>
      <w:r w:rsidRPr="00AB1DF1">
        <w:rPr>
          <w:rFonts w:hint="cs"/>
          <w:rtl/>
          <w:lang w:bidi="fa-IR"/>
        </w:rPr>
        <w:t>حال عوام زمان ما را بر احوال اینان قیاس باید کرد.</w:t>
      </w:r>
    </w:p>
    <w:p w:rsidR="00222BB6" w:rsidRPr="00AB1DF1" w:rsidRDefault="00222BB6" w:rsidP="00FC59E7">
      <w:pPr>
        <w:pStyle w:val="a0"/>
        <w:rPr>
          <w:rFonts w:hint="cs"/>
          <w:rtl/>
        </w:rPr>
      </w:pPr>
      <w:bookmarkStart w:id="153" w:name="_Toc257927134"/>
      <w:bookmarkStart w:id="154" w:name="_Toc257927264"/>
      <w:r w:rsidRPr="00AB1DF1">
        <w:rPr>
          <w:rFonts w:hint="cs"/>
          <w:rtl/>
        </w:rPr>
        <w:t>فصل چهارم در بیان اقسام و انواع شرک</w:t>
      </w:r>
      <w:bookmarkEnd w:id="153"/>
      <w:bookmarkEnd w:id="154"/>
    </w:p>
    <w:p w:rsidR="00650C26" w:rsidRPr="00AB1DF1" w:rsidRDefault="00222BB6" w:rsidP="00070A18">
      <w:pPr>
        <w:jc w:val="lowKashida"/>
        <w:rPr>
          <w:rFonts w:hint="cs"/>
          <w:rtl/>
          <w:lang w:bidi="fa-IR"/>
        </w:rPr>
      </w:pPr>
      <w:r w:rsidRPr="00AB1DF1">
        <w:rPr>
          <w:rFonts w:hint="cs"/>
          <w:rtl/>
          <w:lang w:bidi="fa-IR"/>
        </w:rPr>
        <w:t xml:space="preserve">اجمالاً شرک دو قسم است: </w:t>
      </w:r>
      <w:r w:rsidR="00650C26" w:rsidRPr="00AB1DF1">
        <w:rPr>
          <w:rFonts w:hint="cs"/>
          <w:rtl/>
          <w:lang w:bidi="fa-IR"/>
        </w:rPr>
        <w:t xml:space="preserve">نخست- </w:t>
      </w:r>
      <w:r w:rsidRPr="00AB1DF1">
        <w:rPr>
          <w:rFonts w:hint="cs"/>
          <w:rtl/>
          <w:lang w:bidi="fa-IR"/>
        </w:rPr>
        <w:t>شرک عظیم که آن را شرک کبیر و اکبر و جلی هم گویند</w:t>
      </w:r>
      <w:r w:rsidR="00650C26" w:rsidRPr="00AB1DF1">
        <w:rPr>
          <w:rFonts w:hint="cs"/>
          <w:rtl/>
          <w:lang w:bidi="fa-IR"/>
        </w:rPr>
        <w:t>.</w:t>
      </w:r>
      <w:r w:rsidRPr="00AB1DF1">
        <w:rPr>
          <w:rFonts w:hint="cs"/>
          <w:rtl/>
          <w:lang w:bidi="fa-IR"/>
        </w:rPr>
        <w:t xml:space="preserve"> </w:t>
      </w:r>
    </w:p>
    <w:p w:rsidR="00222BB6" w:rsidRPr="00AB1DF1" w:rsidRDefault="00222BB6" w:rsidP="00EA2ACD">
      <w:pPr>
        <w:ind w:firstLine="284"/>
        <w:jc w:val="lowKashida"/>
        <w:rPr>
          <w:rFonts w:hint="cs"/>
          <w:rtl/>
          <w:lang w:bidi="fa-IR"/>
        </w:rPr>
      </w:pPr>
      <w:r w:rsidRPr="00AB1DF1">
        <w:rPr>
          <w:rFonts w:hint="cs"/>
          <w:rtl/>
          <w:lang w:bidi="fa-IR"/>
        </w:rPr>
        <w:t>دوم</w:t>
      </w:r>
      <w:r w:rsidR="00650C26" w:rsidRPr="00AB1DF1">
        <w:rPr>
          <w:rFonts w:hint="cs"/>
          <w:rtl/>
          <w:lang w:bidi="fa-IR"/>
        </w:rPr>
        <w:t>-</w:t>
      </w:r>
      <w:r w:rsidRPr="00AB1DF1">
        <w:rPr>
          <w:rFonts w:hint="cs"/>
          <w:rtl/>
          <w:lang w:bidi="fa-IR"/>
        </w:rPr>
        <w:t xml:space="preserve"> شرک صغیر که آن را </w:t>
      </w:r>
      <w:r w:rsidR="00EA2ACD" w:rsidRPr="00AB1DF1">
        <w:rPr>
          <w:rFonts w:hint="cs"/>
          <w:rtl/>
          <w:lang w:bidi="fa-IR"/>
        </w:rPr>
        <w:t>ا</w:t>
      </w:r>
      <w:r w:rsidRPr="00AB1DF1">
        <w:rPr>
          <w:rFonts w:hint="cs"/>
          <w:rtl/>
          <w:lang w:bidi="fa-IR"/>
        </w:rPr>
        <w:t>صغر هم می‌نامند</w:t>
      </w:r>
      <w:r w:rsidR="00EA2ACD" w:rsidRPr="00AB1DF1">
        <w:rPr>
          <w:rFonts w:hint="cs"/>
          <w:rtl/>
          <w:lang w:bidi="fa-IR"/>
        </w:rPr>
        <w:t>.</w:t>
      </w:r>
      <w:r w:rsidRPr="00AB1DF1">
        <w:rPr>
          <w:rFonts w:hint="cs"/>
          <w:rtl/>
          <w:lang w:bidi="fa-IR"/>
        </w:rPr>
        <w:t xml:space="preserve"> اول آن است که، در ذات و صفات خداوند کسی را شریک گرداند</w:t>
      </w:r>
      <w:r w:rsidR="00EA2ACD" w:rsidRPr="00AB1DF1">
        <w:rPr>
          <w:rFonts w:hint="cs"/>
          <w:rtl/>
          <w:lang w:bidi="fa-IR"/>
        </w:rPr>
        <w:t>.</w:t>
      </w:r>
      <w:r w:rsidRPr="00AB1DF1">
        <w:rPr>
          <w:rFonts w:hint="cs"/>
          <w:rtl/>
          <w:lang w:bidi="fa-IR"/>
        </w:rPr>
        <w:t xml:space="preserve"> دوم آنست که در عملی با خدا دیگری را شریک کند که منظورش جلب رضای</w:t>
      </w:r>
      <w:r w:rsidR="00EA2ACD" w:rsidRPr="00AB1DF1">
        <w:rPr>
          <w:rFonts w:hint="cs"/>
          <w:rtl/>
          <w:lang w:bidi="fa-IR"/>
        </w:rPr>
        <w:t>ت</w:t>
      </w:r>
      <w:r w:rsidRPr="00AB1DF1">
        <w:rPr>
          <w:rFonts w:hint="cs"/>
          <w:rtl/>
          <w:lang w:bidi="fa-IR"/>
        </w:rPr>
        <w:t xml:space="preserve"> یا خوف غیر الله باشد، این را ریا و نفاق و طمع می‌گویند.</w:t>
      </w:r>
    </w:p>
    <w:p w:rsidR="00222BB6" w:rsidRPr="00AB1DF1" w:rsidRDefault="00222BB6" w:rsidP="00EA2ACD">
      <w:pPr>
        <w:ind w:firstLine="284"/>
        <w:jc w:val="lowKashida"/>
        <w:rPr>
          <w:rFonts w:hint="cs"/>
          <w:rtl/>
          <w:lang w:bidi="fa-IR"/>
        </w:rPr>
      </w:pPr>
      <w:r w:rsidRPr="00AB1DF1">
        <w:rPr>
          <w:rFonts w:hint="cs"/>
          <w:rtl/>
          <w:lang w:bidi="fa-IR"/>
        </w:rPr>
        <w:t>و شرکِ عظیم نیز بر دو قسم است: شرک اعتقادی و شرک عملی یا فعلی. و شرک اعتقادی هم بر دو قسم است: 1- شرک فی العلم 2- شرک فی التصرف.</w:t>
      </w:r>
    </w:p>
    <w:p w:rsidR="00222BB6" w:rsidRPr="00AB1DF1" w:rsidRDefault="00222BB6" w:rsidP="00222BB6">
      <w:pPr>
        <w:ind w:firstLine="284"/>
        <w:jc w:val="lowKashida"/>
        <w:rPr>
          <w:rFonts w:hint="cs"/>
          <w:rtl/>
          <w:lang w:bidi="fa-IR"/>
        </w:rPr>
      </w:pPr>
      <w:r w:rsidRPr="00AB1DF1">
        <w:rPr>
          <w:rFonts w:hint="cs"/>
          <w:rtl/>
          <w:lang w:bidi="fa-IR"/>
        </w:rPr>
        <w:t>اول این است که با خدا دیگری را هم عالم الغیب یا حاضر و ناظر داند.</w:t>
      </w:r>
    </w:p>
    <w:p w:rsidR="00222BB6" w:rsidRPr="00AB1DF1" w:rsidRDefault="00222BB6" w:rsidP="00EA2ACD">
      <w:pPr>
        <w:ind w:firstLine="284"/>
        <w:jc w:val="lowKashida"/>
        <w:rPr>
          <w:rFonts w:hint="cs"/>
          <w:rtl/>
          <w:lang w:bidi="fa-IR"/>
        </w:rPr>
      </w:pPr>
      <w:r w:rsidRPr="00AB1DF1">
        <w:rPr>
          <w:rFonts w:hint="cs"/>
          <w:rtl/>
          <w:lang w:bidi="fa-IR"/>
        </w:rPr>
        <w:t xml:space="preserve">دوم این که، سوای الله تعالی دیگری را مافوق الأسباب مالک هر تصرف </w:t>
      </w:r>
      <w:r w:rsidR="00EA2ACD" w:rsidRPr="00AB1DF1">
        <w:rPr>
          <w:rFonts w:hint="cs"/>
          <w:rtl/>
          <w:lang w:bidi="fa-IR"/>
        </w:rPr>
        <w:t xml:space="preserve">از قبیل نفع و ضرر </w:t>
      </w:r>
      <w:r w:rsidRPr="00AB1DF1">
        <w:rPr>
          <w:rFonts w:hint="cs"/>
          <w:rtl/>
          <w:lang w:bidi="fa-IR"/>
        </w:rPr>
        <w:t>داند.</w:t>
      </w:r>
    </w:p>
    <w:p w:rsidR="00222BB6" w:rsidRPr="00AB1DF1" w:rsidRDefault="00222BB6" w:rsidP="00222BB6">
      <w:pPr>
        <w:ind w:firstLine="284"/>
        <w:jc w:val="lowKashida"/>
        <w:rPr>
          <w:rFonts w:hint="cs"/>
          <w:rtl/>
          <w:lang w:bidi="fa-IR"/>
        </w:rPr>
      </w:pPr>
      <w:r w:rsidRPr="00AB1DF1">
        <w:rPr>
          <w:rFonts w:hint="cs"/>
          <w:rtl/>
          <w:lang w:bidi="fa-IR"/>
        </w:rPr>
        <w:t>و شرک عملی بر پنج قسم است: 1- شرک فی الذات. 2- شرک فی الصفات. 3- شرک فی العباد</w:t>
      </w:r>
      <w:r w:rsidRPr="00AB1DF1">
        <w:rPr>
          <w:rFonts w:cs="B Badr" w:hint="cs"/>
          <w:rtl/>
          <w:lang w:val="en-GB"/>
        </w:rPr>
        <w:t>ة</w:t>
      </w:r>
      <w:r w:rsidRPr="00AB1DF1">
        <w:rPr>
          <w:rFonts w:hint="cs"/>
          <w:rtl/>
          <w:lang w:bidi="fa-IR"/>
        </w:rPr>
        <w:t>. 4- شرک فی الإطا</w:t>
      </w:r>
      <w:r w:rsidRPr="00AB1DF1">
        <w:rPr>
          <w:rFonts w:cs="B Badr" w:hint="cs"/>
          <w:rtl/>
          <w:lang w:bidi="fa-IR"/>
        </w:rPr>
        <w:t>عة</w:t>
      </w:r>
      <w:r w:rsidRPr="00AB1DF1">
        <w:rPr>
          <w:rFonts w:hint="cs"/>
          <w:rtl/>
          <w:lang w:bidi="fa-IR"/>
        </w:rPr>
        <w:t>. 5- شرک فی العاد</w:t>
      </w:r>
      <w:r w:rsidRPr="00AB1DF1">
        <w:rPr>
          <w:rFonts w:cs="B Badr" w:hint="cs"/>
          <w:rtl/>
          <w:lang w:val="en-GB"/>
        </w:rPr>
        <w:t>ة</w:t>
      </w:r>
      <w:r w:rsidRPr="00AB1DF1">
        <w:rPr>
          <w:rFonts w:hint="cs"/>
          <w:rtl/>
          <w:lang w:bidi="fa-IR"/>
        </w:rPr>
        <w:t>.</w:t>
      </w:r>
    </w:p>
    <w:p w:rsidR="00222BB6" w:rsidRPr="00AB1DF1" w:rsidRDefault="00222BB6" w:rsidP="005D220E">
      <w:pPr>
        <w:pStyle w:val="a0"/>
        <w:rPr>
          <w:rFonts w:hint="cs"/>
          <w:rtl/>
        </w:rPr>
      </w:pPr>
      <w:bookmarkStart w:id="155" w:name="_Toc257927135"/>
      <w:bookmarkStart w:id="156" w:name="_Toc257927265"/>
      <w:r w:rsidRPr="00AB1DF1">
        <w:rPr>
          <w:rFonts w:hint="cs"/>
          <w:rtl/>
        </w:rPr>
        <w:t>تشریح هر يکی اینست:</w:t>
      </w:r>
      <w:bookmarkEnd w:id="155"/>
      <w:bookmarkEnd w:id="156"/>
    </w:p>
    <w:p w:rsidR="00222BB6" w:rsidRPr="00AB1DF1" w:rsidRDefault="00222BB6" w:rsidP="00070A18">
      <w:pPr>
        <w:jc w:val="lowKashida"/>
        <w:rPr>
          <w:rFonts w:hint="cs"/>
          <w:rtl/>
          <w:lang w:bidi="fa-IR"/>
        </w:rPr>
      </w:pPr>
      <w:r w:rsidRPr="00AB1DF1">
        <w:rPr>
          <w:rFonts w:hint="cs"/>
          <w:rtl/>
          <w:lang w:bidi="fa-IR"/>
        </w:rPr>
        <w:t xml:space="preserve">1- اشراک فی العلم اینست که غیر الله را هرجا </w:t>
      </w:r>
      <w:r w:rsidR="00EA2ACD" w:rsidRPr="00AB1DF1">
        <w:rPr>
          <w:rFonts w:hint="cs"/>
          <w:rtl/>
          <w:lang w:bidi="fa-IR"/>
        </w:rPr>
        <w:t xml:space="preserve">و در هر امر </w:t>
      </w:r>
      <w:r w:rsidRPr="00AB1DF1">
        <w:rPr>
          <w:rFonts w:hint="cs"/>
          <w:rtl/>
          <w:lang w:bidi="fa-IR"/>
        </w:rPr>
        <w:t>حاضر و ناظر و عالم الغیب‌</w:t>
      </w:r>
      <w:r w:rsidR="00EA2ACD" w:rsidRPr="00AB1DF1">
        <w:rPr>
          <w:rFonts w:hint="cs"/>
          <w:rtl/>
          <w:lang w:bidi="fa-IR"/>
        </w:rPr>
        <w:t>بداند؛ برابر است غیر الله</w:t>
      </w:r>
      <w:r w:rsidRPr="00AB1DF1">
        <w:rPr>
          <w:rFonts w:hint="cs"/>
          <w:rtl/>
          <w:lang w:bidi="fa-IR"/>
        </w:rPr>
        <w:t xml:space="preserve"> غائب باشد یا حاضر، ظاهر باشد یا پوشیده، تار</w:t>
      </w:r>
      <w:r w:rsidR="00EA2ACD" w:rsidRPr="00AB1DF1">
        <w:rPr>
          <w:rFonts w:hint="cs"/>
          <w:rtl/>
          <w:lang w:bidi="fa-IR"/>
        </w:rPr>
        <w:t>ی</w:t>
      </w:r>
      <w:r w:rsidRPr="00AB1DF1">
        <w:rPr>
          <w:rFonts w:hint="cs"/>
          <w:rtl/>
          <w:lang w:bidi="fa-IR"/>
        </w:rPr>
        <w:t xml:space="preserve">کی باشد یا روشنی، در آسمانان باشد یا در زمین، در دریا باشد، یا خشکی، در کوه‌ها باشد یا بر </w:t>
      </w:r>
      <w:r w:rsidR="00EA2ACD" w:rsidRPr="00AB1DF1">
        <w:rPr>
          <w:rFonts w:hint="cs"/>
          <w:rtl/>
          <w:lang w:bidi="fa-IR"/>
        </w:rPr>
        <w:t>صحرا؛</w:t>
      </w:r>
      <w:r w:rsidRPr="00AB1DF1">
        <w:rPr>
          <w:rFonts w:hint="cs"/>
          <w:rtl/>
          <w:lang w:bidi="fa-IR"/>
        </w:rPr>
        <w:t xml:space="preserve"> زیرا که این شأن الله سبحانه و تعالی است و بس، </w:t>
      </w:r>
      <w:r w:rsidR="00EA2ACD" w:rsidRPr="00AB1DF1">
        <w:rPr>
          <w:rFonts w:hint="cs"/>
          <w:rtl/>
          <w:lang w:bidi="fa-IR"/>
        </w:rPr>
        <w:t>حتی اگر این اعتقاد را برای نبی و ولی نیز داشته باشد</w:t>
      </w:r>
      <w:r w:rsidRPr="00AB1DF1">
        <w:rPr>
          <w:rFonts w:hint="cs"/>
          <w:rtl/>
          <w:lang w:bidi="fa-IR"/>
        </w:rPr>
        <w:t>.</w:t>
      </w:r>
    </w:p>
    <w:p w:rsidR="00222BB6" w:rsidRPr="00AB1DF1" w:rsidRDefault="00222BB6" w:rsidP="00EA2ACD">
      <w:pPr>
        <w:ind w:firstLine="284"/>
        <w:jc w:val="lowKashida"/>
        <w:rPr>
          <w:rFonts w:hint="cs"/>
          <w:rtl/>
          <w:lang w:bidi="fa-IR"/>
        </w:rPr>
      </w:pPr>
      <w:r w:rsidRPr="00AB1DF1">
        <w:rPr>
          <w:rFonts w:hint="cs"/>
          <w:rtl/>
          <w:lang w:bidi="fa-IR"/>
        </w:rPr>
        <w:t>و نشان عملی صاحب این اعتقاد، این است که در هر نفع و ضرر و مقابلة دشمن نام همان شخص غیر الله را ندا می‌کند، یا نامِ او را ورد می‌کند یا تصویر او همیشه در نظر دارد</w:t>
      </w:r>
      <w:r w:rsidR="00EA2ACD" w:rsidRPr="00AB1DF1">
        <w:rPr>
          <w:rFonts w:hint="cs"/>
          <w:rtl/>
          <w:lang w:bidi="fa-IR"/>
        </w:rPr>
        <w:t>،</w:t>
      </w:r>
      <w:r w:rsidRPr="00AB1DF1">
        <w:rPr>
          <w:rFonts w:hint="cs"/>
          <w:rtl/>
          <w:lang w:bidi="fa-IR"/>
        </w:rPr>
        <w:t xml:space="preserve"> و خیال </w:t>
      </w:r>
      <w:r w:rsidR="00EA2ACD" w:rsidRPr="00AB1DF1">
        <w:rPr>
          <w:rFonts w:hint="cs"/>
          <w:rtl/>
          <w:lang w:bidi="fa-IR"/>
        </w:rPr>
        <w:t xml:space="preserve">می‌کند که هروقت من او را نداء </w:t>
      </w:r>
      <w:r w:rsidRPr="00AB1DF1">
        <w:rPr>
          <w:rFonts w:hint="cs"/>
          <w:rtl/>
          <w:lang w:bidi="fa-IR"/>
        </w:rPr>
        <w:t xml:space="preserve">کنم یا </w:t>
      </w:r>
      <w:r w:rsidR="00EA2ACD" w:rsidRPr="00AB1DF1">
        <w:rPr>
          <w:rFonts w:hint="cs"/>
          <w:rtl/>
          <w:lang w:bidi="fa-IR"/>
        </w:rPr>
        <w:t>تصورش</w:t>
      </w:r>
      <w:r w:rsidRPr="00AB1DF1">
        <w:rPr>
          <w:rFonts w:hint="cs"/>
          <w:rtl/>
          <w:lang w:bidi="fa-IR"/>
        </w:rPr>
        <w:t xml:space="preserve"> کنم می‌داند و از او هیچ امر من مخفی نیست، هرحال مرا می‌داند، این را شرک فی العلم می‌گویند.</w:t>
      </w:r>
    </w:p>
    <w:p w:rsidR="00222BB6" w:rsidRPr="00AB1DF1" w:rsidRDefault="00222BB6" w:rsidP="00AA4E3E">
      <w:pPr>
        <w:ind w:firstLine="284"/>
        <w:jc w:val="lowKashida"/>
        <w:rPr>
          <w:rFonts w:hint="cs"/>
          <w:rtl/>
          <w:lang w:bidi="fa-IR"/>
        </w:rPr>
      </w:pPr>
      <w:r w:rsidRPr="005D220E">
        <w:rPr>
          <w:rFonts w:cs="B Lotus" w:hint="cs"/>
          <w:b/>
          <w:bCs/>
          <w:rtl/>
          <w:lang w:bidi="fa-IR"/>
        </w:rPr>
        <w:t>2- اشراک فی التصرف:</w:t>
      </w:r>
      <w:r w:rsidRPr="00AB1DF1">
        <w:rPr>
          <w:rFonts w:hint="cs"/>
          <w:rtl/>
          <w:lang w:bidi="fa-IR"/>
        </w:rPr>
        <w:t xml:space="preserve"> اینست که ما سوای الله را به ارادة خود و اختیار خود در عالم متصرف</w:t>
      </w:r>
      <w:r w:rsidR="00EA2ACD" w:rsidRPr="00AB1DF1">
        <w:rPr>
          <w:rFonts w:hint="cs"/>
          <w:rtl/>
          <w:lang w:bidi="fa-IR"/>
        </w:rPr>
        <w:t xml:space="preserve"> بداند که آن شخص</w:t>
      </w:r>
      <w:r w:rsidRPr="00AB1DF1">
        <w:rPr>
          <w:rFonts w:hint="cs"/>
          <w:rtl/>
          <w:lang w:bidi="fa-IR"/>
        </w:rPr>
        <w:t xml:space="preserve"> طبق اراده و خواهش خود هرچه خواهد</w:t>
      </w:r>
      <w:r w:rsidR="00EA2ACD" w:rsidRPr="00AB1DF1">
        <w:rPr>
          <w:rFonts w:hint="cs"/>
          <w:rtl/>
          <w:lang w:bidi="fa-IR"/>
        </w:rPr>
        <w:t xml:space="preserve"> از قبیل:</w:t>
      </w:r>
      <w:r w:rsidR="00AA4E3E" w:rsidRPr="00AB1DF1">
        <w:rPr>
          <w:rFonts w:hint="cs"/>
          <w:rtl/>
          <w:lang w:bidi="fa-IR"/>
        </w:rPr>
        <w:t xml:space="preserve"> نفع‌رسانیدن کسی، اولاد دادن، مرض کسی دورکردن، مال کسی زیادکردن و ضرر رسانیدن مخالف خود </w:t>
      </w:r>
      <w:r w:rsidR="00EA2ACD" w:rsidRPr="00AB1DF1">
        <w:rPr>
          <w:rFonts w:hint="cs"/>
          <w:rtl/>
          <w:lang w:bidi="fa-IR"/>
        </w:rPr>
        <w:t>انجام داده می تواند</w:t>
      </w:r>
      <w:r w:rsidRPr="00AB1DF1">
        <w:rPr>
          <w:rFonts w:hint="cs"/>
          <w:rtl/>
          <w:lang w:bidi="fa-IR"/>
        </w:rPr>
        <w:t xml:space="preserve">، برابر است این کمال را به خود او عقیده کند، یا این که </w:t>
      </w:r>
      <w:r w:rsidR="00AA4E3E" w:rsidRPr="00AB1DF1">
        <w:rPr>
          <w:rFonts w:hint="cs"/>
          <w:rtl/>
          <w:lang w:bidi="fa-IR"/>
        </w:rPr>
        <w:t xml:space="preserve">عقیده داشته باشد </w:t>
      </w:r>
      <w:r w:rsidRPr="00AB1DF1">
        <w:rPr>
          <w:rFonts w:hint="cs"/>
          <w:rtl/>
          <w:lang w:bidi="fa-IR"/>
        </w:rPr>
        <w:t>خداوند قدوس به او چنین اختیار کامل داده است در هردو صورت شرک است.</w:t>
      </w:r>
    </w:p>
    <w:p w:rsidR="00222BB6" w:rsidRPr="00AB1DF1" w:rsidRDefault="00222BB6" w:rsidP="00AA4E3E">
      <w:pPr>
        <w:ind w:firstLine="284"/>
        <w:jc w:val="lowKashida"/>
        <w:rPr>
          <w:rFonts w:hint="cs"/>
          <w:rtl/>
          <w:lang w:bidi="fa-IR"/>
        </w:rPr>
      </w:pPr>
      <w:r w:rsidRPr="00AB1DF1">
        <w:rPr>
          <w:rFonts w:hint="cs"/>
          <w:rtl/>
          <w:lang w:bidi="fa-IR"/>
        </w:rPr>
        <w:t>علام</w:t>
      </w:r>
      <w:r w:rsidR="00AA4E3E" w:rsidRPr="00AB1DF1">
        <w:rPr>
          <w:rFonts w:hint="cs"/>
          <w:rtl/>
          <w:lang w:bidi="fa-IR"/>
        </w:rPr>
        <w:t>ة</w:t>
      </w:r>
      <w:r w:rsidRPr="00AB1DF1">
        <w:rPr>
          <w:rFonts w:hint="cs"/>
          <w:rtl/>
          <w:lang w:bidi="fa-IR"/>
        </w:rPr>
        <w:t xml:space="preserve"> او، اینست که در مصائب او را نداء می‌کند و به او قول و نذر می‌کند، و از مال و ثمره و حیوان خود قسطی برای او مقرر می‌کند.</w:t>
      </w:r>
    </w:p>
    <w:p w:rsidR="00222BB6" w:rsidRPr="00AB1DF1" w:rsidRDefault="00222BB6" w:rsidP="006E5502">
      <w:pPr>
        <w:ind w:firstLine="284"/>
        <w:jc w:val="lowKashida"/>
        <w:rPr>
          <w:rFonts w:hint="cs"/>
          <w:rtl/>
          <w:lang w:bidi="fa-IR"/>
        </w:rPr>
      </w:pPr>
      <w:r w:rsidRPr="005D220E">
        <w:rPr>
          <w:rFonts w:cs="B Lotus" w:hint="cs"/>
          <w:b/>
          <w:bCs/>
          <w:rtl/>
          <w:lang w:bidi="fa-IR"/>
        </w:rPr>
        <w:t>3- اشراک فی العباد</w:t>
      </w:r>
      <w:r w:rsidRPr="005D220E">
        <w:rPr>
          <w:rFonts w:ascii="Lotus Linotype" w:hAnsi="Lotus Linotype" w:cs="Lotus Linotype"/>
          <w:b/>
          <w:bCs/>
          <w:rtl/>
          <w:lang w:bidi="fa-IR"/>
        </w:rPr>
        <w:t>ة</w:t>
      </w:r>
      <w:r w:rsidRPr="005D220E">
        <w:rPr>
          <w:rFonts w:cs="B Lotus" w:hint="cs"/>
          <w:b/>
          <w:bCs/>
          <w:rtl/>
          <w:lang w:bidi="fa-IR"/>
        </w:rPr>
        <w:t>:</w:t>
      </w:r>
      <w:r w:rsidRPr="00AB1DF1">
        <w:rPr>
          <w:rFonts w:hint="cs"/>
          <w:b/>
          <w:bCs/>
          <w:rtl/>
          <w:lang w:bidi="fa-IR"/>
        </w:rPr>
        <w:t xml:space="preserve"> </w:t>
      </w:r>
      <w:r w:rsidRPr="00AB1DF1">
        <w:rPr>
          <w:rFonts w:hint="cs"/>
          <w:rtl/>
          <w:lang w:bidi="fa-IR"/>
        </w:rPr>
        <w:t>این است که همان عبادت</w:t>
      </w:r>
      <w:r w:rsidR="006E5502" w:rsidRPr="00AB1DF1">
        <w:rPr>
          <w:rFonts w:hint="cs"/>
          <w:rtl/>
          <w:lang w:bidi="fa-IR"/>
        </w:rPr>
        <w:t>ی که مخصوص ذات خداوندی است برای غیرالله</w:t>
      </w:r>
      <w:r w:rsidRPr="00AB1DF1">
        <w:rPr>
          <w:rFonts w:hint="cs"/>
          <w:rtl/>
          <w:lang w:bidi="fa-IR"/>
        </w:rPr>
        <w:t xml:space="preserve"> انجام </w:t>
      </w:r>
      <w:r w:rsidR="006E5502" w:rsidRPr="00AB1DF1">
        <w:rPr>
          <w:rFonts w:hint="cs"/>
          <w:rtl/>
          <w:lang w:bidi="fa-IR"/>
        </w:rPr>
        <w:t>دهد</w:t>
      </w:r>
      <w:r w:rsidRPr="00AB1DF1">
        <w:rPr>
          <w:rFonts w:hint="cs"/>
          <w:rtl/>
          <w:lang w:bidi="fa-IR"/>
        </w:rPr>
        <w:t xml:space="preserve">، مثلاً کسی را سجده‌کردن، رکوع‌کردن، و دست بسته جلو او ایستادن و طواف او کردن و به نام او مال خرچ‌کردن و به نام او روزه و حج اداکردن و به جانب او مثل هدی و قربانی حیوان‌بردن و کنار سرای او ایستاده دعاخواستن و در او را بوسه‌دادن و گرد قبر او گشتن و بر قبر گنبد بلندکردن و بر سر او چادر و پرچم‌انداختن و بلندکردن و از قبر او خاک‌گرفتن و خوردن یا خود را مالیدن و بر قبر او روشنی و چراغ و غیره‌کردن و بر او مجاورت و روزانه آب‌پاشی‌کردن و آب را به نام او </w:t>
      </w:r>
      <w:r w:rsidR="006E5502" w:rsidRPr="00AB1DF1">
        <w:rPr>
          <w:rFonts w:hint="cs"/>
          <w:rtl/>
          <w:lang w:bidi="fa-IR"/>
        </w:rPr>
        <w:t xml:space="preserve">وقف </w:t>
      </w:r>
      <w:r w:rsidRPr="00AB1DF1">
        <w:rPr>
          <w:rFonts w:hint="cs"/>
          <w:rtl/>
          <w:lang w:bidi="fa-IR"/>
        </w:rPr>
        <w:t>کردن، آب وضوء و چاه او را مثل زمزم تبرک دانستن</w:t>
      </w:r>
      <w:r w:rsidR="006E5502" w:rsidRPr="00AB1DF1">
        <w:rPr>
          <w:rFonts w:hint="cs"/>
          <w:rtl/>
          <w:lang w:bidi="fa-IR"/>
        </w:rPr>
        <w:t xml:space="preserve"> و </w:t>
      </w:r>
      <w:r w:rsidRPr="00AB1DF1">
        <w:rPr>
          <w:rFonts w:hint="cs"/>
          <w:rtl/>
          <w:lang w:bidi="fa-IR"/>
        </w:rPr>
        <w:t>به اطراف و جوانب</w:t>
      </w:r>
      <w:r w:rsidR="006E5502" w:rsidRPr="00AB1DF1">
        <w:rPr>
          <w:rFonts w:hint="cs"/>
          <w:rtl/>
          <w:lang w:bidi="fa-IR"/>
        </w:rPr>
        <w:t xml:space="preserve"> بردن</w:t>
      </w:r>
      <w:r w:rsidRPr="00AB1DF1">
        <w:rPr>
          <w:rFonts w:hint="cs"/>
          <w:rtl/>
          <w:lang w:bidi="fa-IR"/>
        </w:rPr>
        <w:t xml:space="preserve"> و برای زیارت قبر او قصد کرده سفرکردن، وقت رخصت از آنجا، پسِ پشت رفتن و ادب درختها و مجاوران آنجاکردن، درخت و گیاه آنجا را نه بریدن و </w:t>
      </w:r>
      <w:r w:rsidR="006E5502" w:rsidRPr="00AB1DF1">
        <w:rPr>
          <w:rFonts w:hint="cs"/>
          <w:rtl/>
          <w:lang w:bidi="fa-IR"/>
        </w:rPr>
        <w:t>ن</w:t>
      </w:r>
      <w:r w:rsidRPr="00AB1DF1">
        <w:rPr>
          <w:rFonts w:hint="cs"/>
          <w:rtl/>
          <w:lang w:bidi="fa-IR"/>
        </w:rPr>
        <w:t>ه چرانیدن و شکار آنجا را نه کردن، این همه شرک و دلیل مشرک</w:t>
      </w:r>
      <w:r w:rsidR="006E5502" w:rsidRPr="00AB1DF1">
        <w:rPr>
          <w:rFonts w:hint="cs"/>
          <w:rtl/>
          <w:lang w:bidi="fa-IR"/>
        </w:rPr>
        <w:t xml:space="preserve"> بودن</w:t>
      </w:r>
      <w:r w:rsidRPr="00AB1DF1">
        <w:rPr>
          <w:rFonts w:hint="cs"/>
          <w:rtl/>
          <w:lang w:bidi="fa-IR"/>
        </w:rPr>
        <w:t xml:space="preserve"> همان عامل اند.</w:t>
      </w:r>
    </w:p>
    <w:p w:rsidR="00222BB6" w:rsidRPr="00AB1DF1" w:rsidRDefault="00222BB6" w:rsidP="00222BB6">
      <w:pPr>
        <w:ind w:firstLine="284"/>
        <w:jc w:val="lowKashida"/>
        <w:rPr>
          <w:rFonts w:hint="cs"/>
          <w:rtl/>
          <w:lang w:bidi="fa-IR"/>
        </w:rPr>
      </w:pPr>
      <w:r w:rsidRPr="00AB1DF1">
        <w:rPr>
          <w:rFonts w:hint="cs"/>
          <w:rtl/>
          <w:lang w:bidi="fa-IR"/>
        </w:rPr>
        <w:t>این است شرک فی العبادت.</w:t>
      </w:r>
    </w:p>
    <w:p w:rsidR="00222BB6" w:rsidRPr="00AB1DF1" w:rsidRDefault="00222BB6" w:rsidP="00687AD3">
      <w:pPr>
        <w:ind w:firstLine="284"/>
        <w:jc w:val="lowKashida"/>
        <w:rPr>
          <w:rFonts w:hint="cs"/>
          <w:rtl/>
          <w:lang w:bidi="fa-IR"/>
        </w:rPr>
      </w:pPr>
      <w:r w:rsidRPr="005D220E">
        <w:rPr>
          <w:rFonts w:cs="B Lotus" w:hint="cs"/>
          <w:b/>
          <w:bCs/>
          <w:rtl/>
          <w:lang w:bidi="fa-IR"/>
        </w:rPr>
        <w:t>4- اشراک فی العادت:</w:t>
      </w:r>
      <w:r w:rsidRPr="00AB1DF1">
        <w:rPr>
          <w:rFonts w:hint="cs"/>
          <w:rtl/>
          <w:lang w:bidi="fa-IR"/>
        </w:rPr>
        <w:t xml:space="preserve"> الله تعالی بندگان خود را تعلیم فرموده است که در تمام کارهای دنیوی خود به نام او شروع کنند و اسم گرامی او را یاد کنند یا شکر او ادا کنند، چنانچه وقت خوردن بسم الله گوی</w:t>
      </w:r>
      <w:r w:rsidR="00D4319E" w:rsidRPr="00AB1DF1">
        <w:rPr>
          <w:rFonts w:hint="cs"/>
          <w:rtl/>
          <w:lang w:bidi="fa-IR"/>
        </w:rPr>
        <w:t>ن</w:t>
      </w:r>
      <w:r w:rsidRPr="00AB1DF1">
        <w:rPr>
          <w:rFonts w:hint="cs"/>
          <w:rtl/>
          <w:lang w:bidi="fa-IR"/>
        </w:rPr>
        <w:t>د، و در وقت پیداشدن اولاد عقیقه کنند و نام خوب مثل عبدالله و عبدالرحمن بنهند، پس شرک فی العادت همین است که درین مواقع نام خدا را ترک داده نام غیر الله یاد کن</w:t>
      </w:r>
      <w:r w:rsidR="00D4319E" w:rsidRPr="00AB1DF1">
        <w:rPr>
          <w:rFonts w:hint="cs"/>
          <w:rtl/>
          <w:lang w:bidi="fa-IR"/>
        </w:rPr>
        <w:t>ن</w:t>
      </w:r>
      <w:r w:rsidRPr="00AB1DF1">
        <w:rPr>
          <w:rFonts w:hint="cs"/>
          <w:rtl/>
          <w:lang w:bidi="fa-IR"/>
        </w:rPr>
        <w:t xml:space="preserve">د، مثلاً وقت خوردن و نوشیدن و ذبح‌کردن و غیره نام ماسوی الله را </w:t>
      </w:r>
      <w:r w:rsidR="00D4319E" w:rsidRPr="00AB1DF1">
        <w:rPr>
          <w:rFonts w:hint="cs"/>
          <w:rtl/>
          <w:lang w:bidi="fa-IR"/>
        </w:rPr>
        <w:t>به زبان بیاور</w:t>
      </w:r>
      <w:r w:rsidRPr="00AB1DF1">
        <w:rPr>
          <w:rFonts w:hint="cs"/>
          <w:rtl/>
          <w:lang w:bidi="fa-IR"/>
        </w:rPr>
        <w:t xml:space="preserve">ند، و چون فرزند پیدا گردد به نام پیری قول‌کردن که </w:t>
      </w:r>
      <w:r w:rsidR="0011742D" w:rsidRPr="00AB1DF1">
        <w:rPr>
          <w:rFonts w:hint="cs"/>
          <w:rtl/>
          <w:lang w:bidi="fa-IR"/>
        </w:rPr>
        <w:t xml:space="preserve">اگر </w:t>
      </w:r>
      <w:r w:rsidRPr="00AB1DF1">
        <w:rPr>
          <w:rFonts w:hint="cs"/>
          <w:rtl/>
          <w:lang w:bidi="fa-IR"/>
        </w:rPr>
        <w:t xml:space="preserve">فرزند نمیرد بر سرِ </w:t>
      </w:r>
      <w:r w:rsidR="0011742D" w:rsidRPr="00AB1DF1">
        <w:rPr>
          <w:rFonts w:hint="cs"/>
          <w:rtl/>
          <w:lang w:bidi="fa-IR"/>
        </w:rPr>
        <w:t xml:space="preserve">قبر </w:t>
      </w:r>
      <w:r w:rsidRPr="00AB1DF1">
        <w:rPr>
          <w:rFonts w:hint="cs"/>
          <w:rtl/>
          <w:lang w:bidi="fa-IR"/>
        </w:rPr>
        <w:t>تو می‌آیم و سرش می‌تراشم</w:t>
      </w:r>
      <w:r w:rsidR="0011742D" w:rsidRPr="00AB1DF1">
        <w:rPr>
          <w:rFonts w:hint="cs"/>
          <w:rtl/>
          <w:lang w:bidi="fa-IR"/>
        </w:rPr>
        <w:t xml:space="preserve">. </w:t>
      </w:r>
      <w:r w:rsidRPr="00AB1DF1">
        <w:rPr>
          <w:rFonts w:hint="cs"/>
          <w:rtl/>
          <w:lang w:bidi="fa-IR"/>
        </w:rPr>
        <w:t xml:space="preserve"> و </w:t>
      </w:r>
      <w:r w:rsidR="0011742D" w:rsidRPr="00AB1DF1">
        <w:rPr>
          <w:rFonts w:hint="cs"/>
          <w:rtl/>
          <w:lang w:bidi="fa-IR"/>
        </w:rPr>
        <w:t xml:space="preserve">چون فرزند متولد شد او را بر سر قبر می آورد، </w:t>
      </w:r>
      <w:r w:rsidRPr="00AB1DF1">
        <w:rPr>
          <w:rFonts w:hint="cs"/>
          <w:rtl/>
          <w:lang w:bidi="fa-IR"/>
        </w:rPr>
        <w:t xml:space="preserve">ذبح کرده روی او را به خون آلوده می‌کند و نام او پیربخش، قلندربخش، مرادبخش و غیره </w:t>
      </w:r>
      <w:r w:rsidR="0011742D" w:rsidRPr="00AB1DF1">
        <w:rPr>
          <w:rFonts w:hint="cs"/>
          <w:rtl/>
          <w:lang w:bidi="fa-IR"/>
        </w:rPr>
        <w:t>می‌نه</w:t>
      </w:r>
      <w:r w:rsidRPr="00AB1DF1">
        <w:rPr>
          <w:rFonts w:hint="cs"/>
          <w:rtl/>
          <w:lang w:bidi="fa-IR"/>
        </w:rPr>
        <w:t>د</w:t>
      </w:r>
      <w:r w:rsidR="0011742D" w:rsidRPr="00AB1DF1">
        <w:rPr>
          <w:rFonts w:hint="cs"/>
          <w:rtl/>
          <w:lang w:bidi="fa-IR"/>
        </w:rPr>
        <w:t>.</w:t>
      </w:r>
      <w:r w:rsidRPr="00AB1DF1">
        <w:rPr>
          <w:rFonts w:hint="cs"/>
          <w:rtl/>
          <w:lang w:bidi="fa-IR"/>
        </w:rPr>
        <w:t xml:space="preserve"> و قحط و ارزانی و باران را به او منسوب‌کردن و صحت و بیماری و فتح و شکست را به او </w:t>
      </w:r>
      <w:r w:rsidR="0011742D" w:rsidRPr="00AB1DF1">
        <w:rPr>
          <w:rFonts w:hint="cs"/>
          <w:rtl/>
          <w:lang w:bidi="fa-IR"/>
        </w:rPr>
        <w:t>نسبت دادن</w:t>
      </w:r>
      <w:r w:rsidRPr="00AB1DF1">
        <w:rPr>
          <w:rFonts w:hint="cs"/>
          <w:rtl/>
          <w:lang w:bidi="fa-IR"/>
        </w:rPr>
        <w:t xml:space="preserve"> و به نامِ او قسم‌خوردن در محاوره هرچیز را برکت و مشی</w:t>
      </w:r>
      <w:r w:rsidR="00687AD3" w:rsidRPr="00AB1DF1">
        <w:rPr>
          <w:rFonts w:hint="cs"/>
          <w:rtl/>
          <w:lang w:bidi="fa-IR"/>
        </w:rPr>
        <w:t>ت</w:t>
      </w:r>
      <w:r w:rsidRPr="00AB1DF1">
        <w:rPr>
          <w:rFonts w:hint="cs"/>
          <w:rtl/>
          <w:lang w:bidi="fa-IR"/>
        </w:rPr>
        <w:t xml:space="preserve"> او دانستن و در روزِ وفات او عرس‌کردن و تعزیه و مجسمه درست کرده در بازارها گرد</w:t>
      </w:r>
      <w:r w:rsidR="00687AD3" w:rsidRPr="00AB1DF1">
        <w:rPr>
          <w:rFonts w:hint="cs"/>
          <w:rtl/>
          <w:lang w:bidi="fa-IR"/>
        </w:rPr>
        <w:t>ان</w:t>
      </w:r>
      <w:r w:rsidRPr="00AB1DF1">
        <w:rPr>
          <w:rFonts w:hint="cs"/>
          <w:rtl/>
          <w:lang w:bidi="fa-IR"/>
        </w:rPr>
        <w:t>دن و خود را زد و کوب و نوحه‌کردن، همه اشراک فی العادات اند، اگرچه به نام نبی و امام و ولی باشند</w:t>
      </w:r>
      <w:r w:rsidR="00687AD3" w:rsidRPr="00AB1DF1">
        <w:rPr>
          <w:rFonts w:hint="cs"/>
          <w:rtl/>
          <w:lang w:bidi="fa-IR"/>
        </w:rPr>
        <w:t xml:space="preserve">. </w:t>
      </w:r>
      <w:r w:rsidRPr="00AB1DF1">
        <w:rPr>
          <w:rFonts w:hint="cs"/>
          <w:rtl/>
          <w:lang w:bidi="fa-IR"/>
        </w:rPr>
        <w:t xml:space="preserve">درین امور و مجالس شرکت‌کردن </w:t>
      </w:r>
      <w:r w:rsidR="00687AD3" w:rsidRPr="00AB1DF1">
        <w:rPr>
          <w:rFonts w:hint="cs"/>
          <w:rtl/>
          <w:lang w:bidi="fa-IR"/>
        </w:rPr>
        <w:t>و آن را صحیح دانستن</w:t>
      </w:r>
      <w:r w:rsidRPr="00AB1DF1">
        <w:rPr>
          <w:rFonts w:hint="cs"/>
          <w:rtl/>
          <w:lang w:bidi="fa-IR"/>
        </w:rPr>
        <w:t xml:space="preserve"> شرک و </w:t>
      </w:r>
      <w:r w:rsidR="00687AD3" w:rsidRPr="00AB1DF1">
        <w:rPr>
          <w:rFonts w:hint="cs"/>
          <w:rtl/>
          <w:lang w:bidi="fa-IR"/>
        </w:rPr>
        <w:t xml:space="preserve">گناه </w:t>
      </w:r>
      <w:r w:rsidRPr="00AB1DF1">
        <w:rPr>
          <w:rFonts w:hint="cs"/>
          <w:rtl/>
          <w:lang w:bidi="fa-IR"/>
        </w:rPr>
        <w:t>کبیره است.</w:t>
      </w:r>
    </w:p>
    <w:p w:rsidR="00222BB6" w:rsidRPr="00AB1DF1" w:rsidRDefault="00222BB6" w:rsidP="00687AD3">
      <w:pPr>
        <w:ind w:firstLine="284"/>
        <w:jc w:val="lowKashida"/>
        <w:rPr>
          <w:rFonts w:hint="cs"/>
          <w:rtl/>
          <w:lang w:bidi="fa-IR"/>
        </w:rPr>
      </w:pPr>
      <w:r w:rsidRPr="005D220E">
        <w:rPr>
          <w:rFonts w:cs="B Lotus" w:hint="cs"/>
          <w:b/>
          <w:bCs/>
          <w:rtl/>
          <w:lang w:bidi="fa-IR"/>
        </w:rPr>
        <w:t>5- شرک فی الإطا</w:t>
      </w:r>
      <w:r w:rsidRPr="00AB1DF1">
        <w:rPr>
          <w:rFonts w:cs="B Badr" w:hint="cs"/>
          <w:b/>
          <w:bCs/>
          <w:rtl/>
          <w:lang w:bidi="fa-IR"/>
        </w:rPr>
        <w:t>عة</w:t>
      </w:r>
      <w:r w:rsidRPr="005D220E">
        <w:rPr>
          <w:rFonts w:cs="B Lotus" w:hint="cs"/>
          <w:b/>
          <w:bCs/>
          <w:rtl/>
          <w:lang w:bidi="fa-IR"/>
        </w:rPr>
        <w:t>:</w:t>
      </w:r>
      <w:r w:rsidRPr="00AB1DF1">
        <w:rPr>
          <w:rFonts w:hint="cs"/>
          <w:rtl/>
          <w:lang w:bidi="fa-IR"/>
        </w:rPr>
        <w:t xml:space="preserve"> اینست که غیر الله مثل نبی و عالم و ولی را مُحلل و مُحرم و مطاع در جمیع امور به اختیار خود و قدرت خود تصور کند.</w:t>
      </w:r>
    </w:p>
    <w:p w:rsidR="00222BB6" w:rsidRPr="00AB1DF1" w:rsidRDefault="00222BB6" w:rsidP="00222BB6">
      <w:pPr>
        <w:ind w:firstLine="284"/>
        <w:jc w:val="both"/>
        <w:rPr>
          <w:rFonts w:hint="cs"/>
          <w:rtl/>
          <w:lang w:bidi="fa-IR"/>
        </w:rPr>
      </w:pPr>
      <w:r w:rsidRPr="00AB1DF1">
        <w:rPr>
          <w:rFonts w:hint="cs"/>
          <w:rtl/>
          <w:lang w:bidi="fa-IR"/>
        </w:rPr>
        <w:t xml:space="preserve">خواجه حسن بصری </w:t>
      </w:r>
      <w:r w:rsidRPr="00AB1DF1">
        <w:rPr>
          <w:rFonts w:cs="CTraditional Arabic" w:hint="cs"/>
          <w:rtl/>
          <w:lang w:bidi="fa-IR"/>
        </w:rPr>
        <w:t>/</w:t>
      </w:r>
      <w:r w:rsidRPr="00AB1DF1">
        <w:rPr>
          <w:rFonts w:hint="cs"/>
          <w:rtl/>
          <w:lang w:bidi="fa-IR"/>
        </w:rPr>
        <w:t xml:space="preserve"> می‌فرماید که: اهل کتاب عوام و علماء و اولیاء را عبادت می‌کردند، چنانچه خداوند می‌فرماید: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4" w:char="F0FF"/>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5" w:char="F075"/>
      </w:r>
      <w:r w:rsidRPr="00F85423">
        <w:rPr>
          <w:sz w:val="22"/>
          <w:szCs w:val="22"/>
        </w:rPr>
        <w:sym w:font="HQPB1" w:char="F091"/>
      </w:r>
      <w:r w:rsidRPr="00F85423">
        <w:rPr>
          <w:sz w:val="22"/>
          <w:szCs w:val="22"/>
        </w:rPr>
        <w:sym w:font="HQPB1" w:char="F024"/>
      </w:r>
      <w:r w:rsidRPr="00F85423">
        <w:rPr>
          <w:sz w:val="22"/>
          <w:szCs w:val="22"/>
        </w:rPr>
        <w:sym w:font="HQPB5" w:char="F074"/>
      </w:r>
      <w:r w:rsidRPr="00F85423">
        <w:rPr>
          <w:sz w:val="22"/>
          <w:szCs w:val="22"/>
        </w:rPr>
        <w:sym w:font="HQPB1" w:char="F036"/>
      </w:r>
      <w:r w:rsidRPr="00F85423">
        <w:rPr>
          <w:sz w:val="22"/>
          <w:szCs w:val="22"/>
        </w:rPr>
        <w:sym w:font="HQPB4" w:char="F0F4"/>
      </w:r>
      <w:r w:rsidRPr="00F85423">
        <w:rPr>
          <w:sz w:val="22"/>
          <w:szCs w:val="22"/>
        </w:rPr>
        <w:sym w:font="HQPB1" w:char="F06D"/>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5"/>
      </w:r>
      <w:r w:rsidRPr="00F85423">
        <w:rPr>
          <w:sz w:val="22"/>
          <w:szCs w:val="22"/>
        </w:rPr>
        <w:sym w:font="HQPB2" w:char="F05A"/>
      </w:r>
      <w:r w:rsidRPr="00F85423">
        <w:rPr>
          <w:sz w:val="22"/>
          <w:szCs w:val="22"/>
        </w:rPr>
        <w:sym w:font="HQPB2" w:char="F0BB"/>
      </w:r>
      <w:r w:rsidRPr="00F85423">
        <w:rPr>
          <w:sz w:val="22"/>
          <w:szCs w:val="22"/>
        </w:rPr>
        <w:sym w:font="HQPB5" w:char="F074"/>
      </w:r>
      <w:r w:rsidRPr="00F85423">
        <w:rPr>
          <w:sz w:val="22"/>
          <w:szCs w:val="22"/>
        </w:rPr>
        <w:sym w:font="HQPB1" w:char="F036"/>
      </w:r>
      <w:r w:rsidRPr="00F85423">
        <w:rPr>
          <w:sz w:val="22"/>
          <w:szCs w:val="22"/>
        </w:rPr>
        <w:sym w:font="HQPB4" w:char="F0F7"/>
      </w:r>
      <w:r w:rsidRPr="00F85423">
        <w:rPr>
          <w:sz w:val="22"/>
          <w:szCs w:val="22"/>
        </w:rPr>
        <w:sym w:font="HQPB2" w:char="F064"/>
      </w:r>
      <w:r w:rsidRPr="00F85423">
        <w:rPr>
          <w:sz w:val="22"/>
          <w:szCs w:val="22"/>
        </w:rPr>
        <w:sym w:font="HQPB4" w:char="F0E2"/>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C"/>
      </w:r>
      <w:r w:rsidRPr="00F85423">
        <w:rPr>
          <w:sz w:val="22"/>
          <w:szCs w:val="22"/>
        </w:rPr>
        <w:sym w:font="HQPB1" w:char="F02F"/>
      </w:r>
      <w:r w:rsidRPr="00F85423">
        <w:rPr>
          <w:sz w:val="22"/>
          <w:szCs w:val="22"/>
        </w:rPr>
        <w:sym w:font="HQPB1" w:char="F024"/>
      </w:r>
      <w:r w:rsidRPr="00F85423">
        <w:rPr>
          <w:sz w:val="22"/>
          <w:szCs w:val="22"/>
        </w:rPr>
        <w:sym w:font="HQPB5" w:char="F074"/>
      </w:r>
      <w:r w:rsidRPr="00F85423">
        <w:rPr>
          <w:sz w:val="22"/>
          <w:szCs w:val="22"/>
        </w:rPr>
        <w:sym w:font="HQPB1" w:char="F02F"/>
      </w:r>
      <w:r w:rsidRPr="00F85423">
        <w:rPr>
          <w:sz w:val="22"/>
          <w:szCs w:val="22"/>
        </w:rPr>
        <w:sym w:font="HQPB4" w:char="F0F6"/>
      </w:r>
      <w:r w:rsidRPr="00F85423">
        <w:rPr>
          <w:sz w:val="22"/>
          <w:szCs w:val="22"/>
        </w:rPr>
        <w:sym w:font="HQPB1" w:char="F091"/>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2"/>
      </w:r>
      <w:r w:rsidRPr="00F85423">
        <w:rPr>
          <w:sz w:val="22"/>
          <w:szCs w:val="22"/>
        </w:rPr>
        <w:sym w:font="HQPB2" w:char="F063"/>
      </w:r>
      <w:r w:rsidRPr="00F85423">
        <w:rPr>
          <w:sz w:val="22"/>
          <w:szCs w:val="22"/>
        </w:rPr>
        <w:sym w:font="HQPB2" w:char="F072"/>
      </w:r>
      <w:r w:rsidRPr="00F85423">
        <w:rPr>
          <w:sz w:val="22"/>
          <w:szCs w:val="22"/>
        </w:rPr>
        <w:sym w:font="HQPB4" w:char="F0D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cs="Traditional Arabic" w:hint="cs"/>
          <w:rtl/>
          <w:lang w:bidi="fa-IR"/>
        </w:rPr>
        <w:t xml:space="preserve"> </w:t>
      </w:r>
      <w:r w:rsidRPr="00AB1DF1">
        <w:rPr>
          <w:rFonts w:cs="Traditional Arabic" w:hint="cs"/>
          <w:b/>
          <w:bCs/>
          <w:sz w:val="26"/>
          <w:szCs w:val="26"/>
          <w:rtl/>
          <w:lang w:bidi="fa-IR"/>
        </w:rPr>
        <w:t>[التوبة: 31]</w:t>
      </w:r>
      <w:r w:rsidRPr="00AB1DF1">
        <w:rPr>
          <w:rFonts w:hint="cs"/>
          <w:vertAlign w:val="superscript"/>
          <w:rtl/>
          <w:lang w:bidi="fa-IR"/>
        </w:rPr>
        <w:t>(</w:t>
      </w:r>
      <w:r w:rsidRPr="00AB1DF1">
        <w:rPr>
          <w:rStyle w:val="FootnoteReference"/>
          <w:rtl/>
          <w:lang w:bidi="fa-IR"/>
        </w:rPr>
        <w:footnoteReference w:id="114"/>
      </w:r>
      <w:r w:rsidRPr="00AB1DF1">
        <w:rPr>
          <w:rFonts w:hint="cs"/>
          <w:vertAlign w:val="superscript"/>
          <w:rtl/>
          <w:lang w:bidi="fa-IR"/>
        </w:rPr>
        <w:t>)</w:t>
      </w:r>
      <w:r w:rsidRPr="00AB1DF1">
        <w:rPr>
          <w:rFonts w:hint="cs"/>
          <w:rtl/>
          <w:lang w:bidi="fa-IR"/>
        </w:rPr>
        <w:t>.</w:t>
      </w:r>
    </w:p>
    <w:p w:rsidR="00222BB6" w:rsidRPr="00AB1DF1" w:rsidRDefault="00222BB6" w:rsidP="007F640B">
      <w:pPr>
        <w:ind w:firstLine="284"/>
        <w:jc w:val="both"/>
        <w:rPr>
          <w:rFonts w:hint="cs"/>
          <w:rtl/>
          <w:lang w:bidi="fa-IR"/>
        </w:rPr>
      </w:pPr>
      <w:r w:rsidRPr="00AB1DF1">
        <w:rPr>
          <w:rFonts w:hint="cs"/>
          <w:rtl/>
          <w:lang w:bidi="fa-IR"/>
        </w:rPr>
        <w:t xml:space="preserve">در ترمذی </w:t>
      </w:r>
      <w:r w:rsidR="00687AD3" w:rsidRPr="00AB1DF1">
        <w:rPr>
          <w:rFonts w:hint="cs"/>
          <w:rtl/>
          <w:lang w:bidi="fa-IR"/>
        </w:rPr>
        <w:t>آمده</w:t>
      </w:r>
      <w:r w:rsidRPr="00AB1DF1">
        <w:rPr>
          <w:rFonts w:hint="cs"/>
          <w:rtl/>
          <w:lang w:bidi="fa-IR"/>
        </w:rPr>
        <w:t xml:space="preserve"> است که عدی بن حاتم </w:t>
      </w:r>
      <w:r w:rsidR="00687AD3" w:rsidRPr="00AB1DF1">
        <w:rPr>
          <w:rFonts w:cs="CTraditional Arabic" w:hint="cs"/>
          <w:rtl/>
          <w:lang w:bidi="fa-IR"/>
        </w:rPr>
        <w:t>س</w:t>
      </w:r>
      <w:r w:rsidR="00687AD3" w:rsidRPr="00AB1DF1">
        <w:rPr>
          <w:rFonts w:hint="cs"/>
          <w:rtl/>
          <w:lang w:bidi="fa-IR"/>
        </w:rPr>
        <w:t xml:space="preserve"> </w:t>
      </w:r>
      <w:r w:rsidRPr="00AB1DF1">
        <w:rPr>
          <w:rFonts w:hint="cs"/>
          <w:rtl/>
          <w:lang w:bidi="fa-IR"/>
        </w:rPr>
        <w:t>عرض کرد: یا رسول الله! یهود و نصاری ایشان را ارباب نگرفته و عبادت نکرده اند، معنی آیه چیست</w:t>
      </w:r>
      <w:r w:rsidR="00687AD3" w:rsidRPr="00AB1DF1">
        <w:rPr>
          <w:rFonts w:hint="cs"/>
          <w:rtl/>
          <w:lang w:bidi="fa-IR"/>
        </w:rPr>
        <w:t>؟</w:t>
      </w:r>
      <w:r w:rsidR="00687AD3" w:rsidRPr="00AB1DF1">
        <w:rPr>
          <w:rFonts w:cs="Times New Roman" w:hint="cs"/>
          <w:rtl/>
          <w:lang w:bidi="fa-IR"/>
        </w:rPr>
        <w:t>.</w:t>
      </w:r>
      <w:r w:rsidRPr="00AB1DF1">
        <w:rPr>
          <w:rFonts w:hint="cs"/>
          <w:rtl/>
          <w:lang w:bidi="fa-IR"/>
        </w:rPr>
        <w:t xml:space="preserve"> فرمودند: بلی، این احبار و رهبان</w:t>
      </w:r>
      <w:r w:rsidR="00687AD3" w:rsidRPr="00AB1DF1">
        <w:rPr>
          <w:rFonts w:hint="cs"/>
          <w:rtl/>
          <w:lang w:bidi="fa-IR"/>
        </w:rPr>
        <w:t xml:space="preserve"> به زعم خود</w:t>
      </w:r>
      <w:r w:rsidRPr="00AB1DF1">
        <w:rPr>
          <w:rFonts w:hint="cs"/>
          <w:rtl/>
          <w:lang w:bidi="fa-IR"/>
        </w:rPr>
        <w:t xml:space="preserve"> حرام را حلال کردند و حلال را حرام کرد</w:t>
      </w:r>
      <w:r w:rsidR="00687AD3" w:rsidRPr="00AB1DF1">
        <w:rPr>
          <w:rFonts w:hint="cs"/>
          <w:rtl/>
          <w:lang w:bidi="fa-IR"/>
        </w:rPr>
        <w:t>ه</w:t>
      </w:r>
      <w:r w:rsidRPr="00AB1DF1">
        <w:rPr>
          <w:rFonts w:hint="cs"/>
          <w:rtl/>
          <w:lang w:bidi="fa-IR"/>
        </w:rPr>
        <w:t xml:space="preserve">، و عوام </w:t>
      </w:r>
      <w:r w:rsidR="00687AD3" w:rsidRPr="00AB1DF1">
        <w:rPr>
          <w:rFonts w:hint="cs"/>
          <w:rtl/>
          <w:lang w:bidi="fa-IR"/>
        </w:rPr>
        <w:t>از ایشان پیروی</w:t>
      </w:r>
      <w:r w:rsidRPr="00AB1DF1">
        <w:rPr>
          <w:rFonts w:hint="cs"/>
          <w:rtl/>
          <w:lang w:bidi="fa-IR"/>
        </w:rPr>
        <w:t xml:space="preserve"> کردند، پس این بود عبادتِ ایشان احبار و رهبان را. </w:t>
      </w:r>
      <w:r w:rsidR="00687AD3" w:rsidRPr="00AB1DF1">
        <w:rPr>
          <w:rFonts w:hint="cs"/>
          <w:rtl/>
          <w:lang w:bidi="fa-IR"/>
        </w:rPr>
        <w:t xml:space="preserve">حافظ </w:t>
      </w:r>
      <w:r w:rsidRPr="00AB1DF1">
        <w:rPr>
          <w:rFonts w:hint="cs"/>
          <w:rtl/>
          <w:lang w:bidi="fa-IR"/>
        </w:rPr>
        <w:t xml:space="preserve">ابن کثیر </w:t>
      </w:r>
      <w:r w:rsidRPr="00AB1DF1">
        <w:rPr>
          <w:rFonts w:cs="CTraditional Arabic" w:hint="cs"/>
          <w:rtl/>
          <w:lang w:bidi="fa-IR"/>
        </w:rPr>
        <w:t>/</w:t>
      </w:r>
      <w:r w:rsidRPr="00AB1DF1">
        <w:rPr>
          <w:rFonts w:hint="cs"/>
          <w:rtl/>
          <w:lang w:bidi="fa-IR"/>
        </w:rPr>
        <w:t xml:space="preserve"> بعد نقل این </w:t>
      </w:r>
      <w:r w:rsidR="00687AD3" w:rsidRPr="00AB1DF1">
        <w:rPr>
          <w:rFonts w:hint="cs"/>
          <w:rtl/>
          <w:lang w:bidi="fa-IR"/>
        </w:rPr>
        <w:t xml:space="preserve">روایت </w:t>
      </w:r>
      <w:r w:rsidRPr="00AB1DF1">
        <w:rPr>
          <w:rFonts w:hint="cs"/>
          <w:rtl/>
          <w:lang w:bidi="fa-IR"/>
        </w:rPr>
        <w:t>می‌فرماید: پس علماء و پیرانِ بی‌ادراک و طالب دنیا در</w:t>
      </w:r>
      <w:r w:rsidR="00687AD3" w:rsidRPr="00AB1DF1">
        <w:rPr>
          <w:rFonts w:hint="cs"/>
          <w:rtl/>
          <w:lang w:bidi="fa-IR"/>
        </w:rPr>
        <w:t xml:space="preserve"> ا</w:t>
      </w:r>
      <w:r w:rsidRPr="00AB1DF1">
        <w:rPr>
          <w:rFonts w:hint="cs"/>
          <w:rtl/>
          <w:lang w:bidi="fa-IR"/>
        </w:rPr>
        <w:t xml:space="preserve">ین </w:t>
      </w:r>
      <w:r w:rsidR="00687AD3" w:rsidRPr="00AB1DF1">
        <w:rPr>
          <w:rFonts w:hint="cs"/>
          <w:rtl/>
          <w:lang w:bidi="fa-IR"/>
        </w:rPr>
        <w:t xml:space="preserve">حکم </w:t>
      </w:r>
      <w:r w:rsidRPr="00AB1DF1">
        <w:rPr>
          <w:rFonts w:hint="cs"/>
          <w:rtl/>
          <w:lang w:bidi="fa-IR"/>
        </w:rPr>
        <w:t>داخل اند (ج 1 ص 377)</w:t>
      </w:r>
      <w:r w:rsidR="00D67753" w:rsidRPr="00AB1DF1">
        <w:rPr>
          <w:rFonts w:hint="cs"/>
          <w:rtl/>
          <w:lang w:bidi="fa-IR"/>
        </w:rPr>
        <w:t>.</w:t>
      </w:r>
      <w:r w:rsidRPr="00AB1DF1">
        <w:rPr>
          <w:rFonts w:hint="cs"/>
          <w:rtl/>
          <w:lang w:bidi="fa-IR"/>
        </w:rPr>
        <w:t xml:space="preserve"> شرک فی الاطا</w:t>
      </w:r>
      <w:r w:rsidRPr="00AB1DF1">
        <w:rPr>
          <w:rFonts w:cs="B Badr" w:hint="cs"/>
          <w:b/>
          <w:bCs/>
          <w:rtl/>
          <w:lang w:bidi="fa-IR"/>
        </w:rPr>
        <w:t>عة</w:t>
      </w:r>
      <w:r w:rsidRPr="00AB1DF1">
        <w:rPr>
          <w:rFonts w:hint="cs"/>
          <w:rtl/>
          <w:lang w:bidi="fa-IR"/>
        </w:rPr>
        <w:t xml:space="preserve"> </w:t>
      </w:r>
      <w:r w:rsidR="00D67753" w:rsidRPr="00AB1DF1">
        <w:rPr>
          <w:rFonts w:hint="cs"/>
          <w:rtl/>
          <w:lang w:bidi="fa-IR"/>
        </w:rPr>
        <w:t>ا</w:t>
      </w:r>
      <w:r w:rsidRPr="00AB1DF1">
        <w:rPr>
          <w:rFonts w:hint="cs"/>
          <w:rtl/>
          <w:lang w:bidi="fa-IR"/>
        </w:rPr>
        <w:t xml:space="preserve">ین است که </w:t>
      </w:r>
      <w:r w:rsidR="00D67753" w:rsidRPr="00AB1DF1">
        <w:rPr>
          <w:rFonts w:hint="cs"/>
          <w:rtl/>
          <w:lang w:bidi="fa-IR"/>
        </w:rPr>
        <w:t xml:space="preserve">عالمی دنیا پرست یا پیری نفس پرست </w:t>
      </w:r>
      <w:r w:rsidRPr="00AB1DF1">
        <w:rPr>
          <w:rFonts w:hint="cs"/>
          <w:rtl/>
          <w:lang w:bidi="fa-IR"/>
        </w:rPr>
        <w:t>در امری ک</w:t>
      </w:r>
      <w:r w:rsidR="00D67753" w:rsidRPr="00AB1DF1">
        <w:rPr>
          <w:rFonts w:hint="cs"/>
          <w:rtl/>
          <w:lang w:bidi="fa-IR"/>
        </w:rPr>
        <w:t>ه شرع مقدس به آن وارد نشده است،</w:t>
      </w:r>
      <w:r w:rsidRPr="00AB1DF1">
        <w:rPr>
          <w:rFonts w:hint="cs"/>
          <w:rtl/>
          <w:lang w:bidi="fa-IR"/>
        </w:rPr>
        <w:t xml:space="preserve"> ترا بهمان امر و بدعت دعوت دهد. و علماء حقانی هم هست</w:t>
      </w:r>
      <w:r w:rsidR="00D67753" w:rsidRPr="00AB1DF1">
        <w:rPr>
          <w:rFonts w:hint="cs"/>
          <w:rtl/>
          <w:lang w:bidi="fa-IR"/>
        </w:rPr>
        <w:t>ند</w:t>
      </w:r>
      <w:r w:rsidRPr="00AB1DF1">
        <w:rPr>
          <w:rFonts w:hint="cs"/>
          <w:rtl/>
          <w:lang w:bidi="fa-IR"/>
        </w:rPr>
        <w:t xml:space="preserve"> و می‌توانی که تحقیق کنی ولی نمی‌کنی به همان شخص اعتماد کرده اتباعِ باطل می‌کنی، ا</w:t>
      </w:r>
      <w:r w:rsidR="00D67753" w:rsidRPr="00AB1DF1">
        <w:rPr>
          <w:rFonts w:hint="cs"/>
          <w:rtl/>
          <w:lang w:bidi="fa-IR"/>
        </w:rPr>
        <w:t xml:space="preserve">ین هم شرک </w:t>
      </w:r>
      <w:r w:rsidR="007F640B" w:rsidRPr="00AB1DF1">
        <w:rPr>
          <w:rFonts w:hint="cs"/>
          <w:rtl/>
          <w:lang w:bidi="fa-IR"/>
        </w:rPr>
        <w:t>و</w:t>
      </w:r>
      <w:r w:rsidR="00D67753" w:rsidRPr="00AB1DF1">
        <w:rPr>
          <w:rFonts w:hint="cs"/>
          <w:rtl/>
          <w:lang w:bidi="fa-IR"/>
        </w:rPr>
        <w:t xml:space="preserve"> اطاعتِ </w:t>
      </w:r>
      <w:r w:rsidR="007F640B" w:rsidRPr="00AB1DF1">
        <w:rPr>
          <w:rFonts w:hint="cs"/>
          <w:rtl/>
          <w:lang w:bidi="fa-IR"/>
        </w:rPr>
        <w:t>مستقل از غ</w:t>
      </w:r>
      <w:r w:rsidR="00D67753" w:rsidRPr="00AB1DF1">
        <w:rPr>
          <w:rFonts w:hint="cs"/>
          <w:rtl/>
          <w:lang w:bidi="fa-IR"/>
        </w:rPr>
        <w:t>یر الله است</w:t>
      </w:r>
      <w:r w:rsidRPr="00AB1DF1">
        <w:rPr>
          <w:rFonts w:hint="cs"/>
          <w:rtl/>
          <w:lang w:bidi="fa-IR"/>
        </w:rPr>
        <w:t>.</w:t>
      </w:r>
    </w:p>
    <w:p w:rsidR="00222BB6" w:rsidRDefault="007F640B" w:rsidP="007F640B">
      <w:pPr>
        <w:ind w:firstLine="284"/>
        <w:jc w:val="both"/>
        <w:rPr>
          <w:rFonts w:hint="cs"/>
          <w:rtl/>
          <w:lang w:bidi="fa-IR"/>
        </w:rPr>
      </w:pPr>
      <w:r w:rsidRPr="00AB1DF1">
        <w:rPr>
          <w:rFonts w:hint="cs"/>
          <w:rtl/>
          <w:lang w:bidi="fa-IR"/>
        </w:rPr>
        <w:t>اما</w:t>
      </w:r>
      <w:r w:rsidR="00222BB6" w:rsidRPr="00AB1DF1">
        <w:rPr>
          <w:rFonts w:hint="cs"/>
          <w:rtl/>
          <w:lang w:bidi="fa-IR"/>
        </w:rPr>
        <w:t xml:space="preserve"> اطاعتِ </w:t>
      </w:r>
      <w:r w:rsidRPr="00AB1DF1">
        <w:rPr>
          <w:rFonts w:hint="cs"/>
          <w:rtl/>
          <w:lang w:bidi="fa-IR"/>
        </w:rPr>
        <w:t>امام،</w:t>
      </w:r>
      <w:r w:rsidR="00222BB6" w:rsidRPr="00AB1DF1">
        <w:rPr>
          <w:rFonts w:hint="cs"/>
          <w:rtl/>
          <w:lang w:bidi="fa-IR"/>
        </w:rPr>
        <w:t xml:space="preserve"> عالم و شیخ در امری که از قرآن و حدیث و شرع مقدس ثبوت دارد این عین اطاعتِ خدا و رسول </w:t>
      </w:r>
      <w:r w:rsidRPr="00AB1DF1">
        <w:rPr>
          <w:rFonts w:hint="cs"/>
          <w:rtl/>
          <w:lang w:bidi="fa-IR"/>
        </w:rPr>
        <w:t>بوده و پسندیده</w:t>
      </w:r>
      <w:r w:rsidR="00222BB6" w:rsidRPr="00AB1DF1">
        <w:rPr>
          <w:rFonts w:hint="cs"/>
          <w:rtl/>
          <w:lang w:bidi="fa-IR"/>
        </w:rPr>
        <w:t xml:space="preserve"> است</w:t>
      </w:r>
      <w:r w:rsidRPr="00AB1DF1">
        <w:rPr>
          <w:rFonts w:hint="cs"/>
          <w:rtl/>
          <w:lang w:bidi="fa-IR"/>
        </w:rPr>
        <w:t>.</w:t>
      </w:r>
      <w:r w:rsidR="00222BB6" w:rsidRPr="00AB1DF1">
        <w:rPr>
          <w:rFonts w:hint="cs"/>
          <w:rtl/>
          <w:lang w:bidi="fa-IR"/>
        </w:rPr>
        <w:t xml:space="preserve"> این را اطاعتِ غیر مستقله می‌گویند</w:t>
      </w:r>
      <w:r w:rsidRPr="00AB1DF1">
        <w:rPr>
          <w:rFonts w:hint="cs"/>
          <w:rtl/>
          <w:lang w:bidi="fa-IR"/>
        </w:rPr>
        <w:t>. آیة</w:t>
      </w:r>
      <w:r w:rsidR="00222BB6" w:rsidRPr="00AB1DF1">
        <w:rPr>
          <w:rFonts w:hint="cs"/>
          <w:rtl/>
          <w:lang w:bidi="fa-IR"/>
        </w:rPr>
        <w:t xml:space="preserve"> </w:t>
      </w:r>
      <w:r w:rsidR="00222BB6" w:rsidRPr="00AB1DF1">
        <w:rPr>
          <w:rFonts w:cs="Traditional Arabic" w:hint="cs"/>
          <w:sz w:val="32"/>
          <w:szCs w:val="32"/>
          <w:rtl/>
          <w:lang w:bidi="fa-IR"/>
        </w:rPr>
        <w:t>﴿</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2" w:char="F071"/>
      </w:r>
      <w:r w:rsidR="00222BB6" w:rsidRPr="00F85423">
        <w:rPr>
          <w:sz w:val="22"/>
          <w:szCs w:val="22"/>
        </w:rPr>
        <w:sym w:font="HQPB4" w:char="F0E3"/>
      </w:r>
      <w:r w:rsidR="00222BB6" w:rsidRPr="00F85423">
        <w:rPr>
          <w:sz w:val="22"/>
          <w:szCs w:val="22"/>
        </w:rPr>
        <w:sym w:font="HQPB1" w:char="F0E8"/>
      </w:r>
      <w:r w:rsidR="00222BB6" w:rsidRPr="00F85423">
        <w:rPr>
          <w:sz w:val="22"/>
          <w:szCs w:val="22"/>
        </w:rPr>
        <w:sym w:font="HQPB2" w:char="F08B"/>
      </w:r>
      <w:r w:rsidR="00222BB6" w:rsidRPr="00F85423">
        <w:rPr>
          <w:sz w:val="22"/>
          <w:szCs w:val="22"/>
        </w:rPr>
        <w:sym w:font="HQPB4" w:char="F0CF"/>
      </w:r>
      <w:r w:rsidR="00222BB6" w:rsidRPr="00F85423">
        <w:rPr>
          <w:sz w:val="22"/>
          <w:szCs w:val="22"/>
        </w:rPr>
        <w:sym w:font="HQPB1" w:char="F0DB"/>
      </w:r>
      <w:r w:rsidR="00222BB6" w:rsidRPr="00F85423">
        <w:rPr>
          <w:sz w:val="22"/>
          <w:szCs w:val="22"/>
        </w:rPr>
        <w:sym w:font="HQPB5" w:char="F072"/>
      </w:r>
      <w:r w:rsidR="00222BB6" w:rsidRPr="00F85423">
        <w:rPr>
          <w:sz w:val="22"/>
          <w:szCs w:val="22"/>
        </w:rPr>
        <w:sym w:font="HQPB1" w:char="F026"/>
      </w:r>
      <w:r w:rsidR="00222BB6" w:rsidRPr="00AB1DF1">
        <w:rPr>
          <w:rFonts w:ascii="(normal text)" w:hAnsi="(normal text)"/>
          <w:sz w:val="24"/>
          <w:szCs w:val="24"/>
          <w:rtl/>
        </w:rPr>
        <w:t xml:space="preserve"> </w:t>
      </w:r>
      <w:r w:rsidR="00222BB6" w:rsidRPr="00F85423">
        <w:rPr>
          <w:sz w:val="22"/>
          <w:szCs w:val="22"/>
        </w:rPr>
        <w:sym w:font="HQPB5" w:char="F0A9"/>
      </w:r>
      <w:r w:rsidR="00222BB6" w:rsidRPr="00F85423">
        <w:rPr>
          <w:sz w:val="22"/>
          <w:szCs w:val="22"/>
        </w:rPr>
        <w:sym w:font="HQPB1" w:char="F021"/>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2" w:char="F071"/>
      </w:r>
      <w:r w:rsidR="00222BB6" w:rsidRPr="00F85423">
        <w:rPr>
          <w:sz w:val="22"/>
          <w:szCs w:val="22"/>
        </w:rPr>
        <w:sym w:font="HQPB4" w:char="F0E3"/>
      </w:r>
      <w:r w:rsidR="00222BB6" w:rsidRPr="00F85423">
        <w:rPr>
          <w:sz w:val="22"/>
          <w:szCs w:val="22"/>
        </w:rPr>
        <w:sym w:font="HQPB1" w:char="F0E8"/>
      </w:r>
      <w:r w:rsidR="00222BB6" w:rsidRPr="00F85423">
        <w:rPr>
          <w:sz w:val="22"/>
          <w:szCs w:val="22"/>
        </w:rPr>
        <w:sym w:font="HQPB2" w:char="F08B"/>
      </w:r>
      <w:r w:rsidR="00222BB6" w:rsidRPr="00F85423">
        <w:rPr>
          <w:sz w:val="22"/>
          <w:szCs w:val="22"/>
        </w:rPr>
        <w:sym w:font="HQPB4" w:char="F0CF"/>
      </w:r>
      <w:r w:rsidR="00222BB6" w:rsidRPr="00F85423">
        <w:rPr>
          <w:sz w:val="22"/>
          <w:szCs w:val="22"/>
        </w:rPr>
        <w:sym w:font="HQPB1" w:char="F0DB"/>
      </w:r>
      <w:r w:rsidR="00222BB6" w:rsidRPr="00F85423">
        <w:rPr>
          <w:sz w:val="22"/>
          <w:szCs w:val="22"/>
        </w:rPr>
        <w:sym w:font="HQPB5" w:char="F072"/>
      </w:r>
      <w:r w:rsidR="00222BB6" w:rsidRPr="00F85423">
        <w:rPr>
          <w:sz w:val="22"/>
          <w:szCs w:val="22"/>
        </w:rPr>
        <w:sym w:font="HQPB1" w:char="F026"/>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5" w:char="F074"/>
      </w:r>
      <w:r w:rsidR="00222BB6" w:rsidRPr="00F85423">
        <w:rPr>
          <w:sz w:val="22"/>
          <w:szCs w:val="22"/>
        </w:rPr>
        <w:sym w:font="HQPB2" w:char="F041"/>
      </w:r>
      <w:r w:rsidR="00222BB6" w:rsidRPr="00F85423">
        <w:rPr>
          <w:sz w:val="22"/>
          <w:szCs w:val="22"/>
        </w:rPr>
        <w:sym w:font="HQPB2" w:char="F071"/>
      </w:r>
      <w:r w:rsidR="00222BB6" w:rsidRPr="00F85423">
        <w:rPr>
          <w:sz w:val="22"/>
          <w:szCs w:val="22"/>
        </w:rPr>
        <w:sym w:font="HQPB4" w:char="F0DF"/>
      </w:r>
      <w:r w:rsidR="00222BB6" w:rsidRPr="00F85423">
        <w:rPr>
          <w:sz w:val="22"/>
          <w:szCs w:val="22"/>
        </w:rPr>
        <w:sym w:font="HQPB1" w:char="F099"/>
      </w:r>
      <w:r w:rsidR="00222BB6" w:rsidRPr="00F85423">
        <w:rPr>
          <w:sz w:val="22"/>
          <w:szCs w:val="22"/>
        </w:rPr>
        <w:sym w:font="HQPB4" w:char="F0A7"/>
      </w:r>
      <w:r w:rsidR="00222BB6" w:rsidRPr="00F85423">
        <w:rPr>
          <w:sz w:val="22"/>
          <w:szCs w:val="22"/>
        </w:rPr>
        <w:sym w:font="HQPB1" w:char="F08D"/>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2" w:char="F092"/>
      </w:r>
      <w:r w:rsidR="00222BB6" w:rsidRPr="00F85423">
        <w:rPr>
          <w:sz w:val="22"/>
          <w:szCs w:val="22"/>
        </w:rPr>
        <w:sym w:font="HQPB4" w:char="F0CD"/>
      </w:r>
      <w:r w:rsidR="00222BB6" w:rsidRPr="00F85423">
        <w:rPr>
          <w:sz w:val="22"/>
          <w:szCs w:val="22"/>
        </w:rPr>
        <w:sym w:font="HQPB2" w:char="F03C"/>
      </w:r>
      <w:r w:rsidR="00222BB6" w:rsidRPr="00F85423">
        <w:rPr>
          <w:sz w:val="22"/>
          <w:szCs w:val="22"/>
        </w:rPr>
        <w:sym w:font="HQPB5" w:char="F027"/>
      </w:r>
      <w:r w:rsidR="00222BB6" w:rsidRPr="00F85423">
        <w:rPr>
          <w:sz w:val="22"/>
          <w:szCs w:val="22"/>
        </w:rPr>
        <w:sym w:font="HQPB2" w:char="F072"/>
      </w:r>
      <w:r w:rsidR="00222BB6" w:rsidRPr="00F85423">
        <w:rPr>
          <w:sz w:val="22"/>
          <w:szCs w:val="22"/>
        </w:rPr>
        <w:sym w:font="HQPB4" w:char="F0E9"/>
      </w:r>
      <w:r w:rsidR="00222BB6" w:rsidRPr="00F85423">
        <w:rPr>
          <w:sz w:val="22"/>
          <w:szCs w:val="22"/>
        </w:rPr>
        <w:sym w:font="HQPB1" w:char="F026"/>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4" w:char="F0CD"/>
      </w:r>
      <w:r w:rsidR="00222BB6" w:rsidRPr="00F85423">
        <w:rPr>
          <w:sz w:val="22"/>
          <w:szCs w:val="22"/>
        </w:rPr>
        <w:sym w:font="HQPB1" w:char="F090"/>
      </w:r>
      <w:r w:rsidR="00222BB6" w:rsidRPr="00F85423">
        <w:rPr>
          <w:sz w:val="22"/>
          <w:szCs w:val="22"/>
        </w:rPr>
        <w:sym w:font="HQPB4" w:char="F0F6"/>
      </w:r>
      <w:r w:rsidR="00222BB6" w:rsidRPr="00F85423">
        <w:rPr>
          <w:sz w:val="22"/>
          <w:szCs w:val="22"/>
        </w:rPr>
        <w:sym w:font="HQPB2" w:char="F044"/>
      </w:r>
      <w:r w:rsidR="00222BB6" w:rsidRPr="00F85423">
        <w:rPr>
          <w:sz w:val="22"/>
          <w:szCs w:val="22"/>
        </w:rPr>
        <w:sym w:font="HQPB5" w:char="F046"/>
      </w:r>
      <w:r w:rsidR="00222BB6" w:rsidRPr="00F85423">
        <w:rPr>
          <w:sz w:val="22"/>
          <w:szCs w:val="22"/>
        </w:rPr>
        <w:sym w:font="HQPB2" w:char="F07B"/>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4" w:char="F0F3"/>
      </w:r>
      <w:r w:rsidR="00222BB6" w:rsidRPr="00F85423">
        <w:rPr>
          <w:sz w:val="22"/>
          <w:szCs w:val="22"/>
        </w:rPr>
        <w:sym w:font="HQPB2" w:char="F04F"/>
      </w:r>
      <w:r w:rsidR="00222BB6" w:rsidRPr="00F85423">
        <w:rPr>
          <w:sz w:val="22"/>
          <w:szCs w:val="22"/>
        </w:rPr>
        <w:sym w:font="HQPB4" w:char="F0E4"/>
      </w:r>
      <w:r w:rsidR="00222BB6" w:rsidRPr="00F85423">
        <w:rPr>
          <w:sz w:val="22"/>
          <w:szCs w:val="22"/>
        </w:rPr>
        <w:sym w:font="HQPB2" w:char="F033"/>
      </w:r>
      <w:r w:rsidR="00222BB6" w:rsidRPr="00F85423">
        <w:rPr>
          <w:sz w:val="22"/>
          <w:szCs w:val="22"/>
        </w:rPr>
        <w:sym w:font="HQPB2" w:char="F05A"/>
      </w:r>
      <w:r w:rsidR="00222BB6" w:rsidRPr="00F85423">
        <w:rPr>
          <w:sz w:val="22"/>
          <w:szCs w:val="22"/>
        </w:rPr>
        <w:sym w:font="HQPB4" w:char="F0CF"/>
      </w:r>
      <w:r w:rsidR="00222BB6" w:rsidRPr="00F85423">
        <w:rPr>
          <w:sz w:val="22"/>
          <w:szCs w:val="22"/>
        </w:rPr>
        <w:sym w:font="HQPB2" w:char="F042"/>
      </w:r>
      <w:r w:rsidR="00222BB6" w:rsidRPr="00AB1DF1">
        <w:rPr>
          <w:rFonts w:cs="Traditional Arabic" w:hint="cs"/>
          <w:sz w:val="32"/>
          <w:szCs w:val="32"/>
          <w:rtl/>
          <w:lang w:bidi="fa-IR"/>
        </w:rPr>
        <w:t>﴾</w:t>
      </w:r>
      <w:r w:rsidR="00222BB6" w:rsidRPr="00AB1DF1">
        <w:rPr>
          <w:rFonts w:hint="cs"/>
          <w:rtl/>
          <w:lang w:bidi="fa-IR"/>
        </w:rPr>
        <w:t xml:space="preserve"> [نساء: 59]</w:t>
      </w:r>
      <w:r w:rsidR="00222BB6" w:rsidRPr="00AB1DF1">
        <w:rPr>
          <w:rFonts w:hint="cs"/>
          <w:vertAlign w:val="superscript"/>
          <w:rtl/>
          <w:lang w:bidi="fa-IR"/>
        </w:rPr>
        <w:t>(</w:t>
      </w:r>
      <w:r w:rsidR="00222BB6" w:rsidRPr="00AB1DF1">
        <w:rPr>
          <w:rStyle w:val="FootnoteReference"/>
          <w:rtl/>
          <w:lang w:bidi="fa-IR"/>
        </w:rPr>
        <w:footnoteReference w:id="115"/>
      </w:r>
      <w:r w:rsidR="00222BB6" w:rsidRPr="00AB1DF1">
        <w:rPr>
          <w:rFonts w:hint="cs"/>
          <w:vertAlign w:val="superscript"/>
          <w:rtl/>
          <w:lang w:bidi="fa-IR"/>
        </w:rPr>
        <w:t>)</w:t>
      </w:r>
      <w:r w:rsidR="00222BB6" w:rsidRPr="00AB1DF1">
        <w:rPr>
          <w:rFonts w:hint="cs"/>
          <w:rtl/>
          <w:lang w:bidi="fa-IR"/>
        </w:rPr>
        <w:t xml:space="preserve"> درین مورد است. و اطاعتِ علماء و عرفاء و حکماء تا آنوقت جائز می‌گردد که معصیت امر شرعی لازم نیاید والا طاعتِ ایشان حرام است، 1- </w:t>
      </w:r>
      <w:r w:rsidR="00222BB6" w:rsidRPr="00AB1DF1">
        <w:rPr>
          <w:rFonts w:cs="Traditional Arabic" w:hint="cs"/>
          <w:rtl/>
          <w:lang w:bidi="fa-IR"/>
        </w:rPr>
        <w:t>«</w:t>
      </w:r>
      <w:r w:rsidR="00222BB6" w:rsidRPr="00AB1DF1">
        <w:rPr>
          <w:rFonts w:ascii="Traditional Arabic" w:cs="Traditional Arabic" w:hint="eastAsia"/>
          <w:b/>
          <w:bCs/>
          <w:rtl/>
        </w:rPr>
        <w:t>لا</w:t>
      </w:r>
      <w:r w:rsidR="00222BB6" w:rsidRPr="00AB1DF1">
        <w:rPr>
          <w:rFonts w:ascii="Traditional Arabic" w:cs="Traditional Arabic"/>
          <w:b/>
          <w:bCs/>
          <w:rtl/>
        </w:rPr>
        <w:t xml:space="preserve"> </w:t>
      </w:r>
      <w:r w:rsidR="00222BB6" w:rsidRPr="00AB1DF1">
        <w:rPr>
          <w:rFonts w:ascii="Traditional Arabic" w:cs="Traditional Arabic" w:hint="eastAsia"/>
          <w:b/>
          <w:bCs/>
          <w:rtl/>
        </w:rPr>
        <w:t>طَاعَةَ</w:t>
      </w:r>
      <w:r w:rsidR="00222BB6" w:rsidRPr="00AB1DF1">
        <w:rPr>
          <w:rFonts w:ascii="Traditional Arabic" w:cs="Traditional Arabic"/>
          <w:b/>
          <w:bCs/>
          <w:rtl/>
        </w:rPr>
        <w:t xml:space="preserve"> </w:t>
      </w:r>
      <w:r w:rsidR="00222BB6" w:rsidRPr="00AB1DF1">
        <w:rPr>
          <w:rFonts w:ascii="Traditional Arabic" w:cs="Traditional Arabic" w:hint="eastAsia"/>
          <w:b/>
          <w:bCs/>
          <w:rtl/>
        </w:rPr>
        <w:t>لِمَخْلُوقٍ</w:t>
      </w:r>
      <w:r w:rsidR="00222BB6" w:rsidRPr="00AB1DF1">
        <w:rPr>
          <w:rFonts w:ascii="Traditional Arabic" w:cs="Traditional Arabic"/>
          <w:b/>
          <w:bCs/>
          <w:rtl/>
        </w:rPr>
        <w:t xml:space="preserve"> </w:t>
      </w:r>
      <w:r w:rsidR="00222BB6" w:rsidRPr="00AB1DF1">
        <w:rPr>
          <w:rFonts w:ascii="Traditional Arabic" w:cs="Traditional Arabic" w:hint="eastAsia"/>
          <w:b/>
          <w:bCs/>
          <w:rtl/>
        </w:rPr>
        <w:t>فِي</w:t>
      </w:r>
      <w:r w:rsidR="00222BB6" w:rsidRPr="00AB1DF1">
        <w:rPr>
          <w:rFonts w:ascii="Traditional Arabic" w:cs="Traditional Arabic"/>
          <w:b/>
          <w:bCs/>
          <w:rtl/>
        </w:rPr>
        <w:t xml:space="preserve"> </w:t>
      </w:r>
      <w:r w:rsidR="00222BB6" w:rsidRPr="00AB1DF1">
        <w:rPr>
          <w:rFonts w:ascii="Traditional Arabic" w:cs="Traditional Arabic" w:hint="eastAsia"/>
          <w:b/>
          <w:bCs/>
          <w:rtl/>
        </w:rPr>
        <w:t>مَعْصِيَةِ</w:t>
      </w:r>
      <w:r w:rsidR="00222BB6" w:rsidRPr="00AB1DF1">
        <w:rPr>
          <w:rFonts w:ascii="Traditional Arabic" w:cs="Traditional Arabic"/>
          <w:b/>
          <w:bCs/>
          <w:rtl/>
        </w:rPr>
        <w:t xml:space="preserve"> </w:t>
      </w:r>
      <w:r w:rsidR="00222BB6" w:rsidRPr="00AB1DF1">
        <w:rPr>
          <w:rFonts w:ascii="Traditional Arabic" w:cs="Traditional Arabic" w:hint="eastAsia"/>
          <w:b/>
          <w:bCs/>
          <w:rtl/>
        </w:rPr>
        <w:t>الْخَالِقِ</w:t>
      </w:r>
      <w:r w:rsidR="00222BB6" w:rsidRPr="00AB1DF1">
        <w:rPr>
          <w:rFonts w:cs="Traditional Arabic" w:hint="cs"/>
          <w:rtl/>
          <w:lang w:bidi="fa-IR"/>
        </w:rPr>
        <w:t>»</w:t>
      </w:r>
      <w:r w:rsidR="00222BB6" w:rsidRPr="00AB1DF1">
        <w:rPr>
          <w:rFonts w:hint="cs"/>
          <w:rtl/>
          <w:lang w:bidi="fa-IR"/>
        </w:rPr>
        <w:t xml:space="preserve"> </w:t>
      </w:r>
      <w:r w:rsidR="00222BB6" w:rsidRPr="00AB1DF1">
        <w:rPr>
          <w:rFonts w:cs="CTraditional Arabic" w:hint="cs"/>
          <w:rtl/>
          <w:lang w:bidi="fa-IR"/>
        </w:rPr>
        <w:t>«</w:t>
      </w:r>
      <w:r w:rsidR="00222BB6" w:rsidRPr="00AB1DF1">
        <w:rPr>
          <w:rtl/>
          <w:lang w:bidi="fa-IR"/>
        </w:rPr>
        <w:t>اطاعت مخلوق در جا</w:t>
      </w:r>
      <w:r w:rsidR="00222BB6" w:rsidRPr="00AB1DF1">
        <w:rPr>
          <w:rFonts w:hint="cs"/>
          <w:rtl/>
          <w:lang w:bidi="fa-IR"/>
        </w:rPr>
        <w:t>یی</w:t>
      </w:r>
      <w:r w:rsidR="00222BB6" w:rsidRPr="00AB1DF1">
        <w:rPr>
          <w:rtl/>
          <w:lang w:bidi="fa-IR"/>
        </w:rPr>
        <w:t xml:space="preserve"> که منجر به معص</w:t>
      </w:r>
      <w:r w:rsidR="00222BB6" w:rsidRPr="00AB1DF1">
        <w:rPr>
          <w:rFonts w:hint="cs"/>
          <w:rtl/>
          <w:lang w:bidi="fa-IR"/>
        </w:rPr>
        <w:t>ی</w:t>
      </w:r>
      <w:r w:rsidR="00222BB6" w:rsidRPr="00AB1DF1">
        <w:rPr>
          <w:rFonts w:hint="eastAsia"/>
          <w:rtl/>
          <w:lang w:bidi="fa-IR"/>
        </w:rPr>
        <w:t>ت</w:t>
      </w:r>
      <w:r w:rsidR="00222BB6" w:rsidRPr="00AB1DF1">
        <w:rPr>
          <w:rtl/>
          <w:lang w:bidi="fa-IR"/>
        </w:rPr>
        <w:t xml:space="preserve"> خدا شود، روا ن</w:t>
      </w:r>
      <w:r w:rsidR="00222BB6" w:rsidRPr="00AB1DF1">
        <w:rPr>
          <w:rFonts w:hint="cs"/>
          <w:rtl/>
          <w:lang w:bidi="fa-IR"/>
        </w:rPr>
        <w:t>ی</w:t>
      </w:r>
      <w:r w:rsidR="00222BB6" w:rsidRPr="00AB1DF1">
        <w:rPr>
          <w:rFonts w:hint="eastAsia"/>
          <w:rtl/>
          <w:lang w:bidi="fa-IR"/>
        </w:rPr>
        <w:t>ست</w:t>
      </w:r>
      <w:r w:rsidR="00222BB6" w:rsidRPr="00AB1DF1">
        <w:rPr>
          <w:rFonts w:cs="CTraditional Arabic" w:hint="cs"/>
          <w:rtl/>
          <w:lang w:bidi="fa-IR"/>
        </w:rPr>
        <w:t>»</w:t>
      </w:r>
      <w:r w:rsidR="00222BB6" w:rsidRPr="00AB1DF1">
        <w:rPr>
          <w:rFonts w:hint="cs"/>
          <w:rtl/>
          <w:lang w:bidi="fa-IR"/>
        </w:rPr>
        <w:t xml:space="preserve">. 2- </w:t>
      </w:r>
      <w:r w:rsidR="00222BB6" w:rsidRPr="00AB1DF1">
        <w:rPr>
          <w:rFonts w:cs="Traditional Arabic" w:hint="cs"/>
          <w:rtl/>
          <w:lang w:bidi="fa-IR"/>
        </w:rPr>
        <w:t>«</w:t>
      </w:r>
      <w:r w:rsidR="00222BB6" w:rsidRPr="00AB1DF1">
        <w:rPr>
          <w:rFonts w:ascii="Traditional Arabic" w:cs="Traditional Arabic" w:hint="eastAsia"/>
          <w:b/>
          <w:bCs/>
          <w:rtl/>
        </w:rPr>
        <w:t>لَا</w:t>
      </w:r>
      <w:r w:rsidR="00222BB6" w:rsidRPr="00AB1DF1">
        <w:rPr>
          <w:rFonts w:ascii="Traditional Arabic" w:cs="Traditional Arabic"/>
          <w:b/>
          <w:bCs/>
          <w:rtl/>
        </w:rPr>
        <w:t xml:space="preserve"> </w:t>
      </w:r>
      <w:r w:rsidR="00222BB6" w:rsidRPr="00AB1DF1">
        <w:rPr>
          <w:rFonts w:ascii="Traditional Arabic" w:cs="Traditional Arabic" w:hint="eastAsia"/>
          <w:b/>
          <w:bCs/>
          <w:rtl/>
        </w:rPr>
        <w:t>طَاعَةَ</w:t>
      </w:r>
      <w:r w:rsidR="00222BB6" w:rsidRPr="00AB1DF1">
        <w:rPr>
          <w:rFonts w:ascii="Traditional Arabic" w:cs="Traditional Arabic"/>
          <w:b/>
          <w:bCs/>
          <w:rtl/>
        </w:rPr>
        <w:t xml:space="preserve"> </w:t>
      </w:r>
      <w:r w:rsidR="00222BB6" w:rsidRPr="00AB1DF1">
        <w:rPr>
          <w:rFonts w:ascii="Traditional Arabic" w:cs="Traditional Arabic" w:hint="eastAsia"/>
          <w:b/>
          <w:bCs/>
          <w:rtl/>
        </w:rPr>
        <w:t>فِي</w:t>
      </w:r>
      <w:r w:rsidR="00222BB6" w:rsidRPr="00AB1DF1">
        <w:rPr>
          <w:rFonts w:ascii="Traditional Arabic" w:cs="Traditional Arabic"/>
          <w:b/>
          <w:bCs/>
          <w:rtl/>
        </w:rPr>
        <w:t xml:space="preserve"> </w:t>
      </w:r>
      <w:r w:rsidR="00222BB6" w:rsidRPr="00AB1DF1">
        <w:rPr>
          <w:rFonts w:ascii="Traditional Arabic" w:cs="Traditional Arabic" w:hint="eastAsia"/>
          <w:b/>
          <w:bCs/>
          <w:rtl/>
        </w:rPr>
        <w:t>مَعْصِيةٍ</w:t>
      </w:r>
      <w:r w:rsidR="00222BB6" w:rsidRPr="00AB1DF1">
        <w:rPr>
          <w:rFonts w:ascii="Traditional Arabic" w:cs="Traditional Arabic"/>
          <w:b/>
          <w:bCs/>
          <w:rtl/>
        </w:rPr>
        <w:t xml:space="preserve"> </w:t>
      </w:r>
      <w:r w:rsidR="00222BB6" w:rsidRPr="00AB1DF1">
        <w:rPr>
          <w:rFonts w:ascii="Traditional Arabic" w:cs="Traditional Arabic" w:hint="eastAsia"/>
          <w:b/>
          <w:bCs/>
          <w:rtl/>
        </w:rPr>
        <w:t>إِنَّمَا</w:t>
      </w:r>
      <w:r w:rsidR="00222BB6" w:rsidRPr="00AB1DF1">
        <w:rPr>
          <w:rFonts w:ascii="Traditional Arabic" w:cs="Traditional Arabic"/>
          <w:b/>
          <w:bCs/>
          <w:rtl/>
        </w:rPr>
        <w:t xml:space="preserve"> </w:t>
      </w:r>
      <w:r w:rsidR="00222BB6" w:rsidRPr="00AB1DF1">
        <w:rPr>
          <w:rFonts w:ascii="Traditional Arabic" w:cs="Traditional Arabic" w:hint="eastAsia"/>
          <w:b/>
          <w:bCs/>
          <w:rtl/>
        </w:rPr>
        <w:t>الطَّاعَةُ</w:t>
      </w:r>
      <w:r w:rsidR="00222BB6" w:rsidRPr="00AB1DF1">
        <w:rPr>
          <w:rFonts w:ascii="Traditional Arabic" w:cs="Traditional Arabic"/>
          <w:b/>
          <w:bCs/>
          <w:rtl/>
        </w:rPr>
        <w:t xml:space="preserve"> </w:t>
      </w:r>
      <w:r w:rsidR="00222BB6" w:rsidRPr="00AB1DF1">
        <w:rPr>
          <w:rFonts w:ascii="Traditional Arabic" w:cs="Traditional Arabic" w:hint="eastAsia"/>
          <w:b/>
          <w:bCs/>
          <w:rtl/>
        </w:rPr>
        <w:t>فِي</w:t>
      </w:r>
      <w:r w:rsidR="00222BB6" w:rsidRPr="00AB1DF1">
        <w:rPr>
          <w:rFonts w:ascii="Traditional Arabic" w:cs="Traditional Arabic"/>
          <w:b/>
          <w:bCs/>
          <w:rtl/>
        </w:rPr>
        <w:t xml:space="preserve"> </w:t>
      </w:r>
      <w:r w:rsidR="00222BB6" w:rsidRPr="00AB1DF1">
        <w:rPr>
          <w:rFonts w:ascii="Traditional Arabic" w:cs="Traditional Arabic" w:hint="eastAsia"/>
          <w:b/>
          <w:bCs/>
          <w:rtl/>
        </w:rPr>
        <w:t>الْمَعْرُوفِ</w:t>
      </w:r>
      <w:r w:rsidR="00222BB6" w:rsidRPr="00AB1DF1">
        <w:rPr>
          <w:rFonts w:cs="Traditional Arabic" w:hint="cs"/>
          <w:rtl/>
          <w:lang w:bidi="fa-IR"/>
        </w:rPr>
        <w:t>»</w:t>
      </w:r>
      <w:r w:rsidR="00222BB6" w:rsidRPr="00AB1DF1">
        <w:rPr>
          <w:rFonts w:hint="cs"/>
          <w:rtl/>
          <w:lang w:bidi="fa-IR"/>
        </w:rPr>
        <w:t xml:space="preserve"> متفق علیه. 3- </w:t>
      </w:r>
      <w:r w:rsidR="00222BB6" w:rsidRPr="00AB1DF1">
        <w:rPr>
          <w:rFonts w:cs="Traditional Arabic" w:hint="cs"/>
          <w:rtl/>
          <w:lang w:bidi="fa-IR"/>
        </w:rPr>
        <w:t>«</w:t>
      </w:r>
      <w:r w:rsidR="00222BB6" w:rsidRPr="00AB1DF1">
        <w:rPr>
          <w:rFonts w:ascii="Traditional Arabic" w:cs="Traditional Arabic" w:hint="eastAsia"/>
          <w:b/>
          <w:bCs/>
          <w:rtl/>
        </w:rPr>
        <w:t>لاَ</w:t>
      </w:r>
      <w:r w:rsidR="00222BB6" w:rsidRPr="00AB1DF1">
        <w:rPr>
          <w:rFonts w:ascii="Traditional Arabic" w:cs="Traditional Arabic"/>
          <w:b/>
          <w:bCs/>
          <w:rtl/>
        </w:rPr>
        <w:t xml:space="preserve"> </w:t>
      </w:r>
      <w:r w:rsidR="00222BB6" w:rsidRPr="00AB1DF1">
        <w:rPr>
          <w:rFonts w:ascii="Traditional Arabic" w:cs="Traditional Arabic" w:hint="eastAsia"/>
          <w:b/>
          <w:bCs/>
          <w:rtl/>
        </w:rPr>
        <w:t>طَاعَةَ</w:t>
      </w:r>
      <w:r w:rsidR="00222BB6" w:rsidRPr="00AB1DF1">
        <w:rPr>
          <w:rFonts w:ascii="Traditional Arabic" w:cs="Traditional Arabic"/>
          <w:b/>
          <w:bCs/>
          <w:rtl/>
        </w:rPr>
        <w:t xml:space="preserve"> </w:t>
      </w:r>
      <w:r w:rsidR="00222BB6" w:rsidRPr="00AB1DF1">
        <w:rPr>
          <w:rFonts w:ascii="Traditional Arabic" w:cs="Traditional Arabic" w:hint="eastAsia"/>
          <w:b/>
          <w:bCs/>
          <w:rtl/>
        </w:rPr>
        <w:t>لِمَنْ</w:t>
      </w:r>
      <w:r w:rsidR="00222BB6" w:rsidRPr="00AB1DF1">
        <w:rPr>
          <w:rFonts w:ascii="Traditional Arabic" w:cs="Traditional Arabic"/>
          <w:b/>
          <w:bCs/>
          <w:rtl/>
        </w:rPr>
        <w:t xml:space="preserve"> </w:t>
      </w:r>
      <w:r w:rsidR="00222BB6" w:rsidRPr="00AB1DF1">
        <w:rPr>
          <w:rFonts w:ascii="Traditional Arabic" w:cs="Traditional Arabic" w:hint="eastAsia"/>
          <w:b/>
          <w:bCs/>
          <w:rtl/>
        </w:rPr>
        <w:t>عَصَى</w:t>
      </w:r>
      <w:r w:rsidR="00222BB6" w:rsidRPr="00AB1DF1">
        <w:rPr>
          <w:rFonts w:ascii="Traditional Arabic" w:cs="Traditional Arabic"/>
          <w:b/>
          <w:bCs/>
          <w:rtl/>
        </w:rPr>
        <w:t xml:space="preserve"> </w:t>
      </w:r>
      <w:r w:rsidR="00222BB6" w:rsidRPr="00AB1DF1">
        <w:rPr>
          <w:rFonts w:ascii="Traditional Arabic" w:cs="Traditional Arabic" w:hint="eastAsia"/>
          <w:b/>
          <w:bCs/>
          <w:rtl/>
        </w:rPr>
        <w:t>اللَّهَ</w:t>
      </w:r>
      <w:r w:rsidR="00222BB6" w:rsidRPr="00AB1DF1">
        <w:rPr>
          <w:rFonts w:cs="Traditional Arabic" w:hint="cs"/>
          <w:rtl/>
          <w:lang w:bidi="fa-IR"/>
        </w:rPr>
        <w:t>»</w:t>
      </w:r>
      <w:r w:rsidR="00222BB6" w:rsidRPr="00AB1DF1">
        <w:rPr>
          <w:rFonts w:hint="cs"/>
          <w:rtl/>
          <w:lang w:bidi="fa-IR"/>
        </w:rPr>
        <w:t xml:space="preserve"> هم در روایت ابن مسعود </w:t>
      </w:r>
      <w:r w:rsidR="00222BB6" w:rsidRPr="00AB1DF1">
        <w:rPr>
          <w:rFonts w:hint="cs"/>
          <w:lang w:bidi="fa-IR"/>
        </w:rPr>
        <w:sym w:font="AGA Arabesque" w:char="F074"/>
      </w:r>
      <w:r w:rsidR="00222BB6" w:rsidRPr="00AB1DF1">
        <w:rPr>
          <w:rFonts w:hint="cs"/>
          <w:rtl/>
          <w:lang w:bidi="fa-IR"/>
        </w:rPr>
        <w:t xml:space="preserve"> وارد است.</w:t>
      </w:r>
    </w:p>
    <w:p w:rsidR="00070A18" w:rsidRDefault="00070A18" w:rsidP="007F640B">
      <w:pPr>
        <w:ind w:firstLine="284"/>
        <w:jc w:val="both"/>
        <w:rPr>
          <w:rFonts w:hint="cs"/>
          <w:rtl/>
          <w:lang w:bidi="fa-IR"/>
        </w:rPr>
      </w:pPr>
    </w:p>
    <w:p w:rsidR="00070A18" w:rsidRDefault="00070A18" w:rsidP="007F640B">
      <w:pPr>
        <w:ind w:firstLine="284"/>
        <w:jc w:val="both"/>
        <w:rPr>
          <w:rFonts w:hint="cs"/>
          <w:rtl/>
          <w:lang w:bidi="fa-IR"/>
        </w:rPr>
      </w:pPr>
    </w:p>
    <w:p w:rsidR="00070A18" w:rsidRPr="00AB1DF1" w:rsidRDefault="00070A18" w:rsidP="007F640B">
      <w:pPr>
        <w:ind w:firstLine="284"/>
        <w:jc w:val="both"/>
        <w:rPr>
          <w:rFonts w:hint="cs"/>
          <w:rtl/>
          <w:lang w:bidi="fa-IR"/>
        </w:rPr>
      </w:pPr>
    </w:p>
    <w:p w:rsidR="00222BB6" w:rsidRPr="00AB1DF1" w:rsidRDefault="00222BB6" w:rsidP="005D220E">
      <w:pPr>
        <w:pStyle w:val="a0"/>
        <w:rPr>
          <w:rFonts w:hint="cs"/>
          <w:rtl/>
        </w:rPr>
      </w:pPr>
      <w:bookmarkStart w:id="157" w:name="_Toc257927136"/>
      <w:bookmarkStart w:id="158" w:name="_Toc257927266"/>
      <w:r w:rsidRPr="00AB1DF1">
        <w:rPr>
          <w:rFonts w:hint="cs"/>
          <w:rtl/>
        </w:rPr>
        <w:t>فصل پنجم در تفصیلات شرک فی العباد</w:t>
      </w:r>
      <w:r w:rsidRPr="00070A18">
        <w:rPr>
          <w:rFonts w:ascii="Lotus Linotype" w:hAnsi="Lotus Linotype" w:cs="Lotus Linotype"/>
          <w:sz w:val="32"/>
          <w:szCs w:val="32"/>
          <w:rtl/>
        </w:rPr>
        <w:t>ة</w:t>
      </w:r>
      <w:bookmarkEnd w:id="157"/>
      <w:bookmarkEnd w:id="158"/>
    </w:p>
    <w:p w:rsidR="00222BB6" w:rsidRPr="00AB1DF1" w:rsidRDefault="00222BB6" w:rsidP="00070A18">
      <w:pPr>
        <w:jc w:val="lowKashida"/>
        <w:rPr>
          <w:rFonts w:hint="cs"/>
          <w:rtl/>
          <w:lang w:bidi="fa-IR"/>
        </w:rPr>
      </w:pPr>
      <w:r w:rsidRPr="00AB1DF1">
        <w:rPr>
          <w:rFonts w:hint="cs"/>
          <w:rtl/>
          <w:lang w:bidi="fa-IR"/>
        </w:rPr>
        <w:t>چونکه عوام زمان</w:t>
      </w:r>
      <w:r w:rsidR="007F640B" w:rsidRPr="00AB1DF1">
        <w:rPr>
          <w:rFonts w:hint="cs"/>
          <w:rtl/>
          <w:lang w:bidi="fa-IR"/>
        </w:rPr>
        <w:t>ة ما</w:t>
      </w:r>
      <w:r w:rsidRPr="00AB1DF1">
        <w:rPr>
          <w:rFonts w:hint="cs"/>
          <w:rtl/>
          <w:lang w:bidi="fa-IR"/>
        </w:rPr>
        <w:t xml:space="preserve"> به این </w:t>
      </w:r>
      <w:r w:rsidR="007F640B" w:rsidRPr="00AB1DF1">
        <w:rPr>
          <w:rFonts w:hint="cs"/>
          <w:rtl/>
          <w:lang w:bidi="fa-IR"/>
        </w:rPr>
        <w:t xml:space="preserve">نوع شرک </w:t>
      </w:r>
      <w:r w:rsidRPr="00AB1DF1">
        <w:rPr>
          <w:rFonts w:hint="cs"/>
          <w:rtl/>
          <w:lang w:bidi="fa-IR"/>
        </w:rPr>
        <w:t>بیشتر استغراق دارند ضرورتِ تفصیلش پیدا شد.</w:t>
      </w:r>
    </w:p>
    <w:p w:rsidR="00222BB6" w:rsidRPr="00AB1DF1" w:rsidRDefault="00222BB6" w:rsidP="007F640B">
      <w:pPr>
        <w:ind w:firstLine="284"/>
        <w:jc w:val="lowKashida"/>
        <w:rPr>
          <w:rFonts w:hint="cs"/>
          <w:rtl/>
          <w:lang w:bidi="fa-IR"/>
        </w:rPr>
      </w:pPr>
      <w:r w:rsidRPr="00AB1DF1">
        <w:rPr>
          <w:rFonts w:hint="cs"/>
          <w:rtl/>
          <w:lang w:bidi="fa-IR"/>
        </w:rPr>
        <w:t xml:space="preserve">1- سجدة غیر الله حرام و کفر است، در شرح فقه اکبر ص 230 و رد المختار ص 255 ج 5 و کبیری ص 262 </w:t>
      </w:r>
      <w:r w:rsidR="007F640B" w:rsidRPr="00AB1DF1">
        <w:rPr>
          <w:rFonts w:hint="cs"/>
          <w:rtl/>
          <w:lang w:bidi="fa-IR"/>
        </w:rPr>
        <w:t xml:space="preserve">و </w:t>
      </w:r>
      <w:r w:rsidRPr="00AB1DF1">
        <w:rPr>
          <w:rFonts w:hint="cs"/>
          <w:rtl/>
          <w:lang w:bidi="fa-IR"/>
        </w:rPr>
        <w:t xml:space="preserve">دیگر کتب فقه </w:t>
      </w:r>
      <w:r w:rsidR="007F640B" w:rsidRPr="00AB1DF1">
        <w:rPr>
          <w:rFonts w:hint="cs"/>
          <w:rtl/>
          <w:lang w:bidi="fa-IR"/>
        </w:rPr>
        <w:t>آمده است: بوسیدن زمین</w:t>
      </w:r>
      <w:r w:rsidRPr="00AB1DF1">
        <w:rPr>
          <w:rFonts w:hint="cs"/>
          <w:rtl/>
          <w:lang w:bidi="fa-IR"/>
        </w:rPr>
        <w:t xml:space="preserve"> پیر قریبِ شرک است. </w:t>
      </w:r>
      <w:r w:rsidRPr="00AB1DF1">
        <w:rPr>
          <w:rFonts w:cs="B Badr" w:hint="cs"/>
          <w:rtl/>
          <w:lang w:bidi="fa-IR"/>
        </w:rPr>
        <w:t>حجة</w:t>
      </w:r>
      <w:r w:rsidRPr="00AB1DF1">
        <w:rPr>
          <w:rFonts w:hint="cs"/>
          <w:rtl/>
          <w:lang w:bidi="fa-IR"/>
        </w:rPr>
        <w:t xml:space="preserve"> الله البالغه ص 556 ج 2.</w:t>
      </w:r>
    </w:p>
    <w:p w:rsidR="00222BB6" w:rsidRPr="00AB1DF1" w:rsidRDefault="00222BB6" w:rsidP="00222BB6">
      <w:pPr>
        <w:ind w:firstLine="284"/>
        <w:jc w:val="lowKashida"/>
        <w:rPr>
          <w:rFonts w:hint="cs"/>
          <w:rtl/>
          <w:lang w:bidi="fa-IR"/>
        </w:rPr>
      </w:pPr>
      <w:r w:rsidRPr="00AB1DF1">
        <w:rPr>
          <w:rFonts w:hint="cs"/>
          <w:rtl/>
          <w:lang w:bidi="fa-IR"/>
        </w:rPr>
        <w:t>امام ربانی مجدد الف ثانی</w:t>
      </w:r>
      <w:r w:rsidR="007F640B" w:rsidRPr="00AB1DF1">
        <w:rPr>
          <w:rStyle w:val="FootnoteReference"/>
          <w:rtl/>
          <w:lang w:bidi="fa-IR"/>
        </w:rPr>
        <w:footnoteReference w:id="116"/>
      </w:r>
      <w:r w:rsidRPr="00AB1DF1">
        <w:rPr>
          <w:rFonts w:hint="cs"/>
          <w:rtl/>
          <w:lang w:bidi="fa-IR"/>
        </w:rPr>
        <w:t xml:space="preserve"> در مکتوباتِ خود ج 2 مکتوب 92 می‌فرماید:</w:t>
      </w:r>
    </w:p>
    <w:p w:rsidR="00222BB6" w:rsidRPr="00AB1DF1" w:rsidRDefault="00222BB6" w:rsidP="0038076F">
      <w:pPr>
        <w:ind w:firstLine="284"/>
        <w:jc w:val="lowKashida"/>
        <w:rPr>
          <w:rFonts w:hint="cs"/>
          <w:rtl/>
          <w:lang w:bidi="fa-IR"/>
        </w:rPr>
      </w:pPr>
      <w:r w:rsidRPr="00AB1DF1">
        <w:rPr>
          <w:rFonts w:cs="CTraditional Arabic" w:hint="cs"/>
          <w:rtl/>
          <w:lang w:bidi="fa-IR"/>
        </w:rPr>
        <w:t>«</w:t>
      </w:r>
      <w:r w:rsidRPr="00AB1DF1">
        <w:rPr>
          <w:rFonts w:hint="cs"/>
          <w:rtl/>
          <w:lang w:bidi="fa-IR"/>
        </w:rPr>
        <w:t xml:space="preserve">ای برادر، </w:t>
      </w:r>
      <w:r w:rsidR="0038076F" w:rsidRPr="00AB1DF1">
        <w:rPr>
          <w:rFonts w:hint="cs"/>
          <w:rtl/>
          <w:lang w:bidi="fa-IR"/>
        </w:rPr>
        <w:t>بدان که سجده که عبار</w:t>
      </w:r>
      <w:r w:rsidRPr="00AB1DF1">
        <w:rPr>
          <w:rFonts w:hint="cs"/>
          <w:rtl/>
          <w:lang w:bidi="fa-IR"/>
        </w:rPr>
        <w:t>ت از جبین بر زمین نهادن است، متضمن نهایت تذلل و انکسار و مشتمل بر کمال تواضع و فروتنی است، لهذا این قسم تواضع مخصوص به عبادت واجب الوجود جَلَّ سلطانه داشته اند و غیر او سبحانه را تجویز نه نموده اند</w:t>
      </w:r>
      <w:r w:rsidRPr="00AB1DF1">
        <w:rPr>
          <w:rFonts w:cs="CTraditional Arabic" w:hint="cs"/>
          <w:rtl/>
          <w:lang w:bidi="fa-IR"/>
        </w:rPr>
        <w:t>»</w:t>
      </w:r>
      <w:r w:rsidRPr="00AB1DF1">
        <w:rPr>
          <w:rFonts w:hint="cs"/>
          <w:rtl/>
          <w:lang w:bidi="fa-IR"/>
        </w:rPr>
        <w:t>.</w:t>
      </w:r>
    </w:p>
    <w:p w:rsidR="00222BB6" w:rsidRPr="00AB1DF1" w:rsidRDefault="00222BB6" w:rsidP="0038076F">
      <w:pPr>
        <w:ind w:firstLine="284"/>
        <w:jc w:val="lowKashida"/>
        <w:rPr>
          <w:rFonts w:hint="cs"/>
          <w:rtl/>
          <w:lang w:bidi="fa-IR"/>
        </w:rPr>
      </w:pPr>
      <w:r w:rsidRPr="00AB1DF1">
        <w:rPr>
          <w:rFonts w:hint="cs"/>
          <w:rtl/>
          <w:lang w:bidi="fa-IR"/>
        </w:rPr>
        <w:t>مشهور است که ایشان بنا بر عدم سجدة رسمی پیشِ جهانگیر در قعلة گوالیار، مدتی به زندان رفت ولی قبول نکرد، حتی که خود سجدة نفسِ کعبه را کفر گفته اند، رد المختار، ج 1، بحث استقبال ا</w:t>
      </w:r>
      <w:r w:rsidRPr="00AB1DF1">
        <w:rPr>
          <w:rFonts w:cs="B Badr" w:hint="cs"/>
          <w:rtl/>
          <w:lang w:bidi="fa-IR"/>
        </w:rPr>
        <w:t>لقبلة</w:t>
      </w:r>
      <w:r w:rsidRPr="00AB1DF1">
        <w:rPr>
          <w:rFonts w:hint="cs"/>
          <w:rtl/>
          <w:lang w:bidi="fa-IR"/>
        </w:rPr>
        <w:t>.</w:t>
      </w:r>
    </w:p>
    <w:p w:rsidR="00D170B2" w:rsidRPr="00AB1DF1" w:rsidRDefault="00222BB6" w:rsidP="00D170B2">
      <w:pPr>
        <w:ind w:firstLine="284"/>
        <w:jc w:val="lowKashida"/>
        <w:rPr>
          <w:rFonts w:hint="cs"/>
          <w:rtl/>
          <w:lang w:bidi="fa-IR"/>
        </w:rPr>
      </w:pPr>
      <w:r w:rsidRPr="00AB1DF1">
        <w:rPr>
          <w:rFonts w:hint="cs"/>
          <w:rtl/>
          <w:lang w:bidi="fa-IR"/>
        </w:rPr>
        <w:t xml:space="preserve">و سجدة قبر بلاریب کفر و شرک است. </w:t>
      </w:r>
      <w:r w:rsidR="00D170B2" w:rsidRPr="00AB1DF1">
        <w:rPr>
          <w:rFonts w:hint="cs"/>
          <w:rtl/>
          <w:lang w:bidi="fa-IR"/>
        </w:rPr>
        <w:t>صاحب</w:t>
      </w:r>
      <w:r w:rsidRPr="00AB1DF1">
        <w:rPr>
          <w:rFonts w:hint="cs"/>
          <w:rtl/>
          <w:lang w:bidi="fa-IR"/>
        </w:rPr>
        <w:t xml:space="preserve"> رد الفرید </w:t>
      </w:r>
      <w:r w:rsidR="00D170B2" w:rsidRPr="00AB1DF1">
        <w:rPr>
          <w:rFonts w:hint="cs"/>
          <w:rtl/>
          <w:lang w:bidi="fa-IR"/>
        </w:rPr>
        <w:t xml:space="preserve">در </w:t>
      </w:r>
      <w:r w:rsidRPr="00AB1DF1">
        <w:rPr>
          <w:rFonts w:hint="cs"/>
          <w:rtl/>
          <w:lang w:bidi="fa-IR"/>
        </w:rPr>
        <w:t>ص</w:t>
      </w:r>
      <w:r w:rsidR="00D170B2" w:rsidRPr="00AB1DF1">
        <w:rPr>
          <w:rFonts w:hint="cs"/>
          <w:rtl/>
          <w:lang w:bidi="fa-IR"/>
        </w:rPr>
        <w:t>فحة</w:t>
      </w:r>
      <w:r w:rsidRPr="00AB1DF1">
        <w:rPr>
          <w:rFonts w:hint="cs"/>
          <w:rtl/>
          <w:lang w:bidi="fa-IR"/>
        </w:rPr>
        <w:t xml:space="preserve"> 117 و شیخ</w:t>
      </w:r>
    </w:p>
    <w:p w:rsidR="00222BB6" w:rsidRPr="00AB1DF1" w:rsidRDefault="00222BB6" w:rsidP="00D170B2">
      <w:pPr>
        <w:ind w:firstLine="284"/>
        <w:jc w:val="lowKashida"/>
        <w:rPr>
          <w:rFonts w:hint="cs"/>
          <w:rtl/>
          <w:lang w:bidi="fa-IR"/>
        </w:rPr>
      </w:pPr>
      <w:r w:rsidRPr="00AB1DF1">
        <w:rPr>
          <w:rFonts w:hint="cs"/>
          <w:rtl/>
          <w:lang w:bidi="fa-IR"/>
        </w:rPr>
        <w:t xml:space="preserve"> عبدالحق محدث دهلوی</w:t>
      </w:r>
      <w:r w:rsidR="0038076F" w:rsidRPr="00AB1DF1">
        <w:rPr>
          <w:rStyle w:val="FootnoteReference"/>
          <w:rtl/>
          <w:lang w:bidi="fa-IR"/>
        </w:rPr>
        <w:footnoteReference w:id="117"/>
      </w:r>
      <w:r w:rsidRPr="00AB1DF1">
        <w:rPr>
          <w:rFonts w:hint="cs"/>
          <w:rtl/>
          <w:lang w:bidi="fa-IR"/>
        </w:rPr>
        <w:t xml:space="preserve"> در أ</w:t>
      </w:r>
      <w:r w:rsidRPr="00AB1DF1">
        <w:rPr>
          <w:rFonts w:cs="B Badr" w:hint="cs"/>
          <w:rtl/>
          <w:lang w:bidi="fa-IR"/>
        </w:rPr>
        <w:t>شعة</w:t>
      </w:r>
      <w:r w:rsidRPr="00AB1DF1">
        <w:rPr>
          <w:rFonts w:hint="cs"/>
          <w:rtl/>
          <w:lang w:bidi="fa-IR"/>
        </w:rPr>
        <w:t xml:space="preserve"> اللمعات ج 1 باب المساجد </w:t>
      </w:r>
      <w:r w:rsidR="00D170B2" w:rsidRPr="00AB1DF1">
        <w:rPr>
          <w:rFonts w:hint="cs"/>
          <w:rtl/>
          <w:lang w:bidi="fa-IR"/>
        </w:rPr>
        <w:t xml:space="preserve">بعد از تفصیلات زیاد </w:t>
      </w:r>
      <w:r w:rsidRPr="00AB1DF1">
        <w:rPr>
          <w:rFonts w:hint="cs"/>
          <w:rtl/>
          <w:lang w:bidi="fa-IR"/>
        </w:rPr>
        <w:t>می‌نویس</w:t>
      </w:r>
      <w:r w:rsidR="00D170B2" w:rsidRPr="00AB1DF1">
        <w:rPr>
          <w:rFonts w:hint="cs"/>
          <w:rtl/>
          <w:lang w:bidi="fa-IR"/>
        </w:rPr>
        <w:t>ن</w:t>
      </w:r>
      <w:r w:rsidRPr="00AB1DF1">
        <w:rPr>
          <w:rFonts w:hint="cs"/>
          <w:rtl/>
          <w:lang w:bidi="fa-IR"/>
        </w:rPr>
        <w:t xml:space="preserve">د: </w:t>
      </w:r>
      <w:r w:rsidR="00D170B2" w:rsidRPr="00AB1DF1">
        <w:rPr>
          <w:rFonts w:hint="cs"/>
          <w:rtl/>
          <w:lang w:bidi="fa-IR"/>
        </w:rPr>
        <w:t>نماز گذاردن به جانب قبر نبی</w:t>
      </w:r>
      <w:r w:rsidRPr="00AB1DF1">
        <w:rPr>
          <w:rFonts w:hint="cs"/>
          <w:rtl/>
          <w:lang w:bidi="fa-IR"/>
        </w:rPr>
        <w:t xml:space="preserve"> یا مرد صالح به قصدِ تبرک و تعظیم حرام است و هیچکس را در آن اختلاف نیست، اما اگر به قصدِ عبادت باشد کفر محض است.</w:t>
      </w:r>
    </w:p>
    <w:p w:rsidR="00222BB6" w:rsidRPr="00AB1DF1" w:rsidRDefault="00222BB6" w:rsidP="00222BB6">
      <w:pPr>
        <w:ind w:firstLine="284"/>
        <w:jc w:val="lowKashida"/>
        <w:rPr>
          <w:rFonts w:hint="cs"/>
          <w:rtl/>
          <w:lang w:bidi="fa-IR"/>
        </w:rPr>
      </w:pPr>
      <w:r w:rsidRPr="00AB1DF1">
        <w:rPr>
          <w:rFonts w:hint="cs"/>
          <w:rtl/>
          <w:lang w:bidi="fa-IR"/>
        </w:rPr>
        <w:t>در قبرستان نماز مکروه است، به همین وهم که شاید جلو قبری باشد، و در نماز جنازه سجده هم ازین سبب حرام است که سجده به جانب مرده می‌گردد.</w:t>
      </w:r>
    </w:p>
    <w:p w:rsidR="00222BB6" w:rsidRPr="00AB1DF1" w:rsidRDefault="00222BB6" w:rsidP="00884205">
      <w:pPr>
        <w:ind w:firstLine="284"/>
        <w:jc w:val="lowKashida"/>
        <w:rPr>
          <w:rFonts w:hint="cs"/>
          <w:rtl/>
          <w:lang w:bidi="fa-IR"/>
        </w:rPr>
      </w:pPr>
      <w:r w:rsidRPr="00AB1DF1">
        <w:rPr>
          <w:rFonts w:hint="cs"/>
          <w:rtl/>
          <w:lang w:bidi="fa-IR"/>
        </w:rPr>
        <w:t>و دست‌رسانیدن به قبر هم برای تبرک حرام است. در فتاوی عالمگیری ج 4 کتاب الکرا</w:t>
      </w:r>
      <w:r w:rsidRPr="00AB1DF1">
        <w:rPr>
          <w:rFonts w:cs="B Badr" w:hint="cs"/>
          <w:rtl/>
          <w:lang w:bidi="fa-IR"/>
        </w:rPr>
        <w:t>هیة</w:t>
      </w:r>
      <w:r w:rsidRPr="00AB1DF1">
        <w:rPr>
          <w:rFonts w:hint="cs"/>
          <w:rtl/>
          <w:lang w:bidi="fa-IR"/>
        </w:rPr>
        <w:t xml:space="preserve"> باب زیار</w:t>
      </w:r>
      <w:r w:rsidRPr="00AB1DF1">
        <w:rPr>
          <w:rFonts w:cs="B Badr" w:hint="cs"/>
          <w:rtl/>
          <w:lang w:bidi="fa-IR"/>
        </w:rPr>
        <w:t>ة</w:t>
      </w:r>
      <w:r w:rsidRPr="00AB1DF1">
        <w:rPr>
          <w:rFonts w:hint="cs"/>
          <w:rtl/>
          <w:lang w:bidi="fa-IR"/>
        </w:rPr>
        <w:t xml:space="preserve"> القبور </w:t>
      </w:r>
      <w:r w:rsidR="00D170B2" w:rsidRPr="00AB1DF1">
        <w:rPr>
          <w:rFonts w:hint="cs"/>
          <w:rtl/>
          <w:lang w:bidi="fa-IR"/>
        </w:rPr>
        <w:t xml:space="preserve">به نقل از مناوی و تتارخانیه به </w:t>
      </w:r>
      <w:r w:rsidRPr="00AB1DF1">
        <w:rPr>
          <w:rFonts w:hint="cs"/>
          <w:rtl/>
          <w:lang w:bidi="fa-IR"/>
        </w:rPr>
        <w:t>صر</w:t>
      </w:r>
      <w:r w:rsidR="00D170B2" w:rsidRPr="00AB1DF1">
        <w:rPr>
          <w:rFonts w:hint="cs"/>
          <w:rtl/>
          <w:lang w:bidi="fa-IR"/>
        </w:rPr>
        <w:t>ا</w:t>
      </w:r>
      <w:r w:rsidRPr="00AB1DF1">
        <w:rPr>
          <w:rFonts w:hint="cs"/>
          <w:rtl/>
          <w:lang w:bidi="fa-IR"/>
        </w:rPr>
        <w:t>ح</w:t>
      </w:r>
      <w:r w:rsidR="00D170B2" w:rsidRPr="00AB1DF1">
        <w:rPr>
          <w:rFonts w:hint="cs"/>
          <w:rtl/>
          <w:lang w:bidi="fa-IR"/>
        </w:rPr>
        <w:t>ت این را</w:t>
      </w:r>
      <w:r w:rsidRPr="00AB1DF1">
        <w:rPr>
          <w:rFonts w:hint="cs"/>
          <w:rtl/>
          <w:lang w:bidi="fa-IR"/>
        </w:rPr>
        <w:t xml:space="preserve"> نوشته است</w:t>
      </w:r>
      <w:r w:rsidR="00D170B2" w:rsidRPr="00AB1DF1">
        <w:rPr>
          <w:rFonts w:hint="cs"/>
          <w:rtl/>
          <w:lang w:bidi="fa-IR"/>
        </w:rPr>
        <w:t>.</w:t>
      </w:r>
      <w:r w:rsidRPr="00AB1DF1">
        <w:rPr>
          <w:rFonts w:hint="cs"/>
          <w:rtl/>
          <w:lang w:bidi="fa-IR"/>
        </w:rPr>
        <w:t xml:space="preserve"> و در بنایه شرح هدایه و ا</w:t>
      </w:r>
      <w:r w:rsidRPr="00AB1DF1">
        <w:rPr>
          <w:rFonts w:cs="B Badr" w:hint="cs"/>
          <w:rtl/>
          <w:lang w:bidi="fa-IR"/>
        </w:rPr>
        <w:t>شعة</w:t>
      </w:r>
      <w:r w:rsidRPr="00AB1DF1">
        <w:rPr>
          <w:rFonts w:hint="cs"/>
          <w:rtl/>
          <w:lang w:bidi="fa-IR"/>
        </w:rPr>
        <w:t xml:space="preserve"> اللمعات ج 1 و ص 763 و شیخ گیلانی </w:t>
      </w:r>
      <w:r w:rsidRPr="00AB1DF1">
        <w:rPr>
          <w:rFonts w:cs="CTraditional Arabic" w:hint="cs"/>
          <w:rtl/>
          <w:lang w:bidi="fa-IR"/>
        </w:rPr>
        <w:t>/</w:t>
      </w:r>
      <w:r w:rsidRPr="00AB1DF1">
        <w:rPr>
          <w:rFonts w:hint="cs"/>
          <w:rtl/>
          <w:lang w:bidi="fa-IR"/>
        </w:rPr>
        <w:t xml:space="preserve"> در </w:t>
      </w:r>
      <w:r w:rsidRPr="00AB1DF1">
        <w:rPr>
          <w:rFonts w:cs="B Badr" w:hint="cs"/>
          <w:rtl/>
          <w:lang w:bidi="fa-IR"/>
        </w:rPr>
        <w:t>غنیة</w:t>
      </w:r>
      <w:r w:rsidRPr="00AB1DF1">
        <w:rPr>
          <w:rFonts w:hint="cs"/>
          <w:rtl/>
          <w:lang w:bidi="fa-IR"/>
        </w:rPr>
        <w:t xml:space="preserve"> الطالبین ص 44 ج 1، و </w:t>
      </w:r>
      <w:r w:rsidR="00D170B2" w:rsidRPr="00AB1DF1">
        <w:rPr>
          <w:rFonts w:hint="cs"/>
          <w:rtl/>
          <w:lang w:bidi="fa-IR"/>
        </w:rPr>
        <w:t>محمد</w:t>
      </w:r>
      <w:r w:rsidRPr="00AB1DF1">
        <w:rPr>
          <w:rFonts w:hint="cs"/>
          <w:rtl/>
          <w:lang w:bidi="fa-IR"/>
        </w:rPr>
        <w:t xml:space="preserve"> غزالی</w:t>
      </w:r>
      <w:r w:rsidR="00D170B2" w:rsidRPr="00AB1DF1">
        <w:rPr>
          <w:rStyle w:val="FootnoteReference"/>
          <w:rtl/>
          <w:lang w:bidi="fa-IR"/>
        </w:rPr>
        <w:footnoteReference w:id="118"/>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در احیاء، باب زیار</w:t>
      </w:r>
      <w:r w:rsidRPr="00AB1DF1">
        <w:rPr>
          <w:rFonts w:cs="B Badr" w:hint="cs"/>
          <w:rtl/>
          <w:lang w:bidi="fa-IR"/>
        </w:rPr>
        <w:t>ة</w:t>
      </w:r>
      <w:r w:rsidRPr="00AB1DF1">
        <w:rPr>
          <w:rFonts w:hint="cs"/>
          <w:rtl/>
          <w:lang w:bidi="fa-IR"/>
        </w:rPr>
        <w:t xml:space="preserve"> القبور، و ملا علی قاری</w:t>
      </w:r>
      <w:r w:rsidR="001652E5" w:rsidRPr="00AB1DF1">
        <w:rPr>
          <w:rFonts w:hint="cs"/>
          <w:rtl/>
          <w:lang w:bidi="fa-IR"/>
        </w:rPr>
        <w:t xml:space="preserve"> هروی</w:t>
      </w:r>
      <w:r w:rsidR="001652E5" w:rsidRPr="00AB1DF1">
        <w:rPr>
          <w:rStyle w:val="FootnoteReference"/>
          <w:rtl/>
          <w:lang w:bidi="fa-IR"/>
        </w:rPr>
        <w:footnoteReference w:id="119"/>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در شرح عین العلم و علامه سمهودی </w:t>
      </w:r>
      <w:r w:rsidRPr="00AB1DF1">
        <w:rPr>
          <w:rFonts w:cs="CTraditional Arabic" w:hint="cs"/>
          <w:rtl/>
          <w:lang w:bidi="fa-IR"/>
        </w:rPr>
        <w:t>/</w:t>
      </w:r>
      <w:r w:rsidRPr="00AB1DF1">
        <w:rPr>
          <w:rFonts w:hint="cs"/>
          <w:rtl/>
          <w:lang w:bidi="fa-IR"/>
        </w:rPr>
        <w:t xml:space="preserve"> در وفاء الوفاء از ائمه اربعه نقل کرده ا</w:t>
      </w:r>
      <w:r w:rsidR="001652E5" w:rsidRPr="00AB1DF1">
        <w:rPr>
          <w:rFonts w:hint="cs"/>
          <w:rtl/>
          <w:lang w:bidi="fa-IR"/>
        </w:rPr>
        <w:t>ند</w:t>
      </w:r>
      <w:r w:rsidRPr="00AB1DF1">
        <w:rPr>
          <w:rFonts w:hint="cs"/>
          <w:rtl/>
          <w:lang w:bidi="fa-IR"/>
        </w:rPr>
        <w:t xml:space="preserve"> که دست‌رسانیدن به همه قبور حتی که به روضة سیدالإنس و المخلوقات هم روا </w:t>
      </w:r>
      <w:r w:rsidR="00884205" w:rsidRPr="00AB1DF1">
        <w:rPr>
          <w:rFonts w:hint="cs"/>
          <w:rtl/>
          <w:lang w:bidi="fa-IR"/>
        </w:rPr>
        <w:t>نبوده</w:t>
      </w:r>
      <w:r w:rsidRPr="00AB1DF1">
        <w:rPr>
          <w:rFonts w:hint="cs"/>
          <w:rtl/>
          <w:lang w:bidi="fa-IR"/>
        </w:rPr>
        <w:t xml:space="preserve"> و </w:t>
      </w:r>
      <w:r w:rsidR="00884205" w:rsidRPr="00AB1DF1">
        <w:rPr>
          <w:rFonts w:hint="cs"/>
          <w:rtl/>
          <w:lang w:bidi="fa-IR"/>
        </w:rPr>
        <w:t xml:space="preserve">این کار را </w:t>
      </w:r>
      <w:r w:rsidRPr="00AB1DF1">
        <w:rPr>
          <w:rFonts w:hint="cs"/>
          <w:rtl/>
          <w:lang w:bidi="fa-IR"/>
        </w:rPr>
        <w:t>عادتِ یهود و نصاری قرار داده اند.</w:t>
      </w:r>
    </w:p>
    <w:p w:rsidR="00222BB6" w:rsidRPr="00AB1DF1" w:rsidRDefault="00222BB6" w:rsidP="00222BB6">
      <w:pPr>
        <w:ind w:firstLine="284"/>
        <w:jc w:val="lowKashida"/>
        <w:rPr>
          <w:rFonts w:hint="cs"/>
          <w:rtl/>
          <w:lang w:bidi="fa-IR"/>
        </w:rPr>
      </w:pPr>
      <w:r w:rsidRPr="00AB1DF1">
        <w:rPr>
          <w:rFonts w:hint="cs"/>
          <w:rtl/>
          <w:lang w:bidi="fa-IR"/>
        </w:rPr>
        <w:t>و در وقت سلام پیشِ کسی منحنی و خم‌شدن هم مکروه است. چنانچه در عالمگیری ج 4، کتاب الکرا</w:t>
      </w:r>
      <w:r w:rsidRPr="00AB1DF1">
        <w:rPr>
          <w:rFonts w:cs="B Badr" w:hint="cs"/>
          <w:rtl/>
          <w:lang w:bidi="fa-IR"/>
        </w:rPr>
        <w:t>هیة</w:t>
      </w:r>
      <w:r w:rsidRPr="00AB1DF1">
        <w:rPr>
          <w:rFonts w:hint="cs"/>
          <w:rtl/>
          <w:lang w:bidi="fa-IR"/>
        </w:rPr>
        <w:t xml:space="preserve"> و شامی کتاب الحظر والإ با</w:t>
      </w:r>
      <w:r w:rsidRPr="00AB1DF1">
        <w:rPr>
          <w:rFonts w:cs="B Badr" w:hint="cs"/>
          <w:rtl/>
          <w:lang w:bidi="fa-IR"/>
        </w:rPr>
        <w:t>حة</w:t>
      </w:r>
      <w:r w:rsidRPr="00AB1DF1">
        <w:rPr>
          <w:rFonts w:hint="cs"/>
          <w:rtl/>
          <w:lang w:bidi="fa-IR"/>
        </w:rPr>
        <w:t xml:space="preserve"> ج 5 صراحتاً موجود است، و خاک از قبرگرفتن و خوردن یا مالیدن هردو حرام است.</w:t>
      </w:r>
    </w:p>
    <w:p w:rsidR="00222BB6" w:rsidRPr="00AB1DF1" w:rsidRDefault="00222BB6" w:rsidP="00884205">
      <w:pPr>
        <w:ind w:firstLine="284"/>
        <w:jc w:val="lowKashida"/>
        <w:rPr>
          <w:rFonts w:hint="cs"/>
          <w:rtl/>
          <w:lang w:bidi="fa-IR"/>
        </w:rPr>
      </w:pPr>
      <w:r w:rsidRPr="005D220E">
        <w:rPr>
          <w:rFonts w:cs="B Lotus" w:hint="cs"/>
          <w:b/>
          <w:bCs/>
          <w:rtl/>
          <w:lang w:bidi="fa-IR"/>
        </w:rPr>
        <w:t>2- نذر لغیر الله:</w:t>
      </w:r>
      <w:r w:rsidRPr="00AB1DF1">
        <w:rPr>
          <w:rFonts w:hint="cs"/>
          <w:rtl/>
          <w:lang w:bidi="fa-IR"/>
        </w:rPr>
        <w:t xml:space="preserve"> نذر هم چونکه عبادتی است نیز حقِ الله سبحانه و تعالی است، نذر لغیر الله حرام و شرک</w:t>
      </w:r>
      <w:r w:rsidR="00884205" w:rsidRPr="00AB1DF1">
        <w:rPr>
          <w:rFonts w:hint="cs"/>
          <w:rtl/>
          <w:lang w:bidi="fa-IR"/>
        </w:rPr>
        <w:t xml:space="preserve"> و کفر</w:t>
      </w:r>
      <w:r w:rsidRPr="00AB1DF1">
        <w:rPr>
          <w:rFonts w:hint="cs"/>
          <w:rtl/>
          <w:lang w:bidi="fa-IR"/>
        </w:rPr>
        <w:t xml:space="preserve"> است چنانچه در خلا</w:t>
      </w:r>
      <w:r w:rsidRPr="00AB1DF1">
        <w:rPr>
          <w:rFonts w:cs="B Badr" w:hint="cs"/>
          <w:rtl/>
          <w:lang w:bidi="fa-IR"/>
        </w:rPr>
        <w:t>صة</w:t>
      </w:r>
      <w:r w:rsidRPr="00AB1DF1">
        <w:rPr>
          <w:rFonts w:hint="cs"/>
          <w:rtl/>
          <w:lang w:bidi="fa-IR"/>
        </w:rPr>
        <w:t xml:space="preserve"> الفتاوی ج 4 ص 378 و در بحر الرائق و شامی ج 2 کتاب الصوم</w:t>
      </w:r>
      <w:r w:rsidR="00884205" w:rsidRPr="00AB1DF1">
        <w:rPr>
          <w:rFonts w:hint="cs"/>
          <w:rtl/>
          <w:lang w:bidi="fa-IR"/>
        </w:rPr>
        <w:t xml:space="preserve"> به این مطلب</w:t>
      </w:r>
      <w:r w:rsidRPr="00AB1DF1">
        <w:rPr>
          <w:rFonts w:hint="cs"/>
          <w:rtl/>
          <w:lang w:bidi="fa-IR"/>
        </w:rPr>
        <w:t xml:space="preserve"> تصریح </w:t>
      </w:r>
      <w:r w:rsidR="00884205" w:rsidRPr="00AB1DF1">
        <w:rPr>
          <w:rFonts w:hint="cs"/>
          <w:rtl/>
          <w:lang w:bidi="fa-IR"/>
        </w:rPr>
        <w:t xml:space="preserve">شده </w:t>
      </w:r>
      <w:r w:rsidRPr="00AB1DF1">
        <w:rPr>
          <w:rFonts w:hint="cs"/>
          <w:rtl/>
          <w:lang w:bidi="fa-IR"/>
        </w:rPr>
        <w:t>است، حتی نذر برای انبیاء</w:t>
      </w:r>
      <w:r w:rsidRPr="00AB1DF1">
        <w:rPr>
          <w:rFonts w:cs="CTraditional Arabic" w:hint="cs"/>
          <w:rtl/>
          <w:lang w:bidi="fa-IR"/>
        </w:rPr>
        <w:t>†</w:t>
      </w:r>
      <w:r w:rsidRPr="00AB1DF1">
        <w:rPr>
          <w:rFonts w:hint="cs"/>
          <w:rtl/>
          <w:lang w:bidi="fa-IR"/>
        </w:rPr>
        <w:t xml:space="preserve"> هم حرام و شرک است، کذا فی فتاوی کاملیه والدرالفرید ص 98.</w:t>
      </w:r>
    </w:p>
    <w:p w:rsidR="00222BB6" w:rsidRPr="00AB1DF1" w:rsidRDefault="00222BB6" w:rsidP="00884205">
      <w:pPr>
        <w:ind w:firstLine="284"/>
        <w:jc w:val="lowKashida"/>
        <w:rPr>
          <w:rFonts w:hint="cs"/>
          <w:rtl/>
          <w:lang w:bidi="fa-IR"/>
        </w:rPr>
      </w:pPr>
      <w:r w:rsidRPr="005D220E">
        <w:rPr>
          <w:rFonts w:cs="B Lotus" w:hint="cs"/>
          <w:b/>
          <w:bCs/>
          <w:rtl/>
          <w:lang w:bidi="fa-IR"/>
        </w:rPr>
        <w:t>3- نیاز لغیر الله:</w:t>
      </w:r>
      <w:r w:rsidRPr="00AB1DF1">
        <w:rPr>
          <w:rFonts w:hint="cs"/>
          <w:rtl/>
          <w:lang w:bidi="fa-IR"/>
        </w:rPr>
        <w:t xml:space="preserve"> هم حرام و شرک است، نیاز به معنی قسط زیارت و جشن </w:t>
      </w:r>
      <w:r w:rsidR="00884205" w:rsidRPr="00AB1DF1">
        <w:rPr>
          <w:rFonts w:hint="cs"/>
          <w:rtl/>
          <w:lang w:bidi="fa-IR"/>
        </w:rPr>
        <w:t>آن</w:t>
      </w:r>
      <w:r w:rsidRPr="00AB1DF1">
        <w:rPr>
          <w:rFonts w:hint="cs"/>
          <w:rtl/>
          <w:lang w:bidi="fa-IR"/>
        </w:rPr>
        <w:t>، از طارق بن شهاب در مسند احمد و ترجمان ا</w:t>
      </w:r>
      <w:r w:rsidRPr="00AB1DF1">
        <w:rPr>
          <w:rFonts w:cs="B Badr" w:hint="cs"/>
          <w:rtl/>
          <w:lang w:bidi="fa-IR"/>
        </w:rPr>
        <w:t>لسنة</w:t>
      </w:r>
      <w:r w:rsidRPr="00AB1DF1">
        <w:rPr>
          <w:rFonts w:hint="cs"/>
          <w:rtl/>
          <w:lang w:bidi="fa-IR"/>
        </w:rPr>
        <w:t xml:space="preserve"> ج 2 حدیث 662 مرفوعاً روایت است که</w:t>
      </w:r>
      <w:r w:rsidR="00884205" w:rsidRPr="00AB1DF1">
        <w:rPr>
          <w:rFonts w:hint="cs"/>
          <w:rtl/>
          <w:lang w:bidi="fa-IR"/>
        </w:rPr>
        <w:t xml:space="preserve"> آن حضرت </w:t>
      </w:r>
      <w:r w:rsidR="00884205" w:rsidRPr="00AB1DF1">
        <w:rPr>
          <w:rFonts w:cs="CTraditional Arabic" w:hint="cs"/>
          <w:rtl/>
          <w:lang w:bidi="fa-IR"/>
        </w:rPr>
        <w:t>ه</w:t>
      </w:r>
      <w:r w:rsidR="00884205" w:rsidRPr="00AB1DF1">
        <w:rPr>
          <w:rFonts w:hint="cs"/>
          <w:rtl/>
          <w:lang w:bidi="fa-IR"/>
        </w:rPr>
        <w:t xml:space="preserve"> فرمودند:</w:t>
      </w:r>
      <w:r w:rsidRPr="00AB1DF1">
        <w:rPr>
          <w:rFonts w:hint="cs"/>
          <w:rtl/>
          <w:lang w:bidi="fa-IR"/>
        </w:rPr>
        <w:t xml:space="preserve"> یک شخصی به سبب نیاز یک مگسی در جهنم رفت و دیگری هم به وسیلة مرگ مگس در جنت رفت، صحابه </w:t>
      </w:r>
      <w:r w:rsidRPr="00AB1DF1">
        <w:rPr>
          <w:rFonts w:hint="cs"/>
          <w:lang w:bidi="fa-IR"/>
        </w:rPr>
        <w:sym w:font="AGA Arabesque" w:char="F079"/>
      </w:r>
      <w:r w:rsidRPr="00AB1DF1">
        <w:rPr>
          <w:rFonts w:hint="cs"/>
          <w:rtl/>
          <w:lang w:bidi="fa-IR"/>
        </w:rPr>
        <w:t xml:space="preserve"> عرض کردند، چگونه؟ فرمود </w:t>
      </w:r>
      <w:r w:rsidRPr="00AB1DF1">
        <w:rPr>
          <w:rFonts w:hint="cs"/>
          <w:lang w:bidi="fa-IR"/>
        </w:rPr>
        <w:sym w:font="AGA Arabesque" w:char="F072"/>
      </w:r>
      <w:r w:rsidRPr="00AB1DF1">
        <w:rPr>
          <w:rFonts w:hint="cs"/>
          <w:rtl/>
          <w:lang w:bidi="fa-IR"/>
        </w:rPr>
        <w:t xml:space="preserve">: دو نفر مسافر به راهی می‌رفتند بتی در بین راه بود، مجاوران ایشان را گرفتند که جشن بنهید، جواب دادند که ما چیزی نداریم، گفتند: ما </w:t>
      </w:r>
      <w:r w:rsidR="00884205" w:rsidRPr="00AB1DF1">
        <w:rPr>
          <w:rFonts w:hint="cs"/>
          <w:rtl/>
          <w:lang w:bidi="fa-IR"/>
        </w:rPr>
        <w:t xml:space="preserve">کسی را </w:t>
      </w:r>
      <w:r w:rsidRPr="00AB1DF1">
        <w:rPr>
          <w:rFonts w:hint="cs"/>
          <w:rtl/>
          <w:lang w:bidi="fa-IR"/>
        </w:rPr>
        <w:t xml:space="preserve">به جز نهادن نیاز </w:t>
      </w:r>
      <w:r w:rsidR="00884205" w:rsidRPr="00AB1DF1">
        <w:rPr>
          <w:rFonts w:hint="cs"/>
          <w:rtl/>
          <w:lang w:bidi="fa-IR"/>
        </w:rPr>
        <w:t>رها نمی کن</w:t>
      </w:r>
      <w:r w:rsidRPr="00AB1DF1">
        <w:rPr>
          <w:rFonts w:hint="cs"/>
          <w:rtl/>
          <w:lang w:bidi="fa-IR"/>
        </w:rPr>
        <w:t>یم، جشن باید نهاد اگر</w:t>
      </w:r>
      <w:r w:rsidR="00884205" w:rsidRPr="00AB1DF1">
        <w:rPr>
          <w:rFonts w:hint="cs"/>
          <w:rtl/>
          <w:lang w:bidi="fa-IR"/>
        </w:rPr>
        <w:t>چ</w:t>
      </w:r>
      <w:r w:rsidRPr="00AB1DF1">
        <w:rPr>
          <w:rFonts w:hint="cs"/>
          <w:rtl/>
          <w:lang w:bidi="fa-IR"/>
        </w:rPr>
        <w:t xml:space="preserve">ه یک مگس باشد، یکی از آن دو مگس گرفته کشته در جشن‌ها و در دوزخ رفت و یکی انکار کرد تا آن که شهید </w:t>
      </w:r>
      <w:r w:rsidR="00884205" w:rsidRPr="00AB1DF1">
        <w:rPr>
          <w:rFonts w:hint="cs"/>
          <w:rtl/>
          <w:lang w:bidi="fa-IR"/>
        </w:rPr>
        <w:t>شد،</w:t>
      </w:r>
      <w:r w:rsidRPr="00AB1DF1">
        <w:rPr>
          <w:rFonts w:hint="cs"/>
          <w:rtl/>
          <w:lang w:bidi="fa-IR"/>
        </w:rPr>
        <w:t xml:space="preserve"> و به جنت رفت.</w:t>
      </w:r>
    </w:p>
    <w:p w:rsidR="00222BB6" w:rsidRPr="00AB1DF1" w:rsidRDefault="00222BB6" w:rsidP="00884205">
      <w:pPr>
        <w:ind w:firstLine="284"/>
        <w:jc w:val="lowKashida"/>
        <w:rPr>
          <w:rFonts w:hint="cs"/>
          <w:rtl/>
          <w:lang w:bidi="fa-IR"/>
        </w:rPr>
      </w:pPr>
      <w:r w:rsidRPr="005D220E">
        <w:rPr>
          <w:rFonts w:cs="B Lotus" w:hint="cs"/>
          <w:b/>
          <w:bCs/>
          <w:rtl/>
          <w:lang w:bidi="fa-IR"/>
        </w:rPr>
        <w:t>4- ذبح:</w:t>
      </w:r>
      <w:r w:rsidRPr="00AB1DF1">
        <w:rPr>
          <w:rFonts w:hint="cs"/>
          <w:rtl/>
          <w:lang w:bidi="fa-IR"/>
        </w:rPr>
        <w:t xml:space="preserve"> چون که به طریقِ عبادت</w:t>
      </w:r>
      <w:r w:rsidR="00884205" w:rsidRPr="00AB1DF1">
        <w:rPr>
          <w:rFonts w:hint="cs"/>
          <w:rtl/>
          <w:lang w:bidi="fa-IR"/>
        </w:rPr>
        <w:t xml:space="preserve"> برای غیر الله</w:t>
      </w:r>
      <w:r w:rsidRPr="00AB1DF1">
        <w:rPr>
          <w:rFonts w:hint="cs"/>
          <w:rtl/>
          <w:lang w:bidi="fa-IR"/>
        </w:rPr>
        <w:t xml:space="preserve"> می‌شود حرام و شرک و کفر است.</w:t>
      </w:r>
    </w:p>
    <w:p w:rsidR="00222BB6" w:rsidRPr="00AB1DF1" w:rsidRDefault="00884205" w:rsidP="00884205">
      <w:pPr>
        <w:ind w:firstLine="284"/>
        <w:jc w:val="both"/>
        <w:rPr>
          <w:rFonts w:hint="cs"/>
          <w:rtl/>
          <w:lang w:bidi="fa-IR"/>
        </w:rPr>
      </w:pPr>
      <w:r w:rsidRPr="00AB1DF1">
        <w:rPr>
          <w:rFonts w:hint="cs"/>
          <w:rtl/>
          <w:lang w:bidi="fa-IR"/>
        </w:rPr>
        <w:t>در قرآن مقدس حرمتِ آن به صراحت</w:t>
      </w:r>
      <w:r w:rsidR="00222BB6" w:rsidRPr="00AB1DF1">
        <w:rPr>
          <w:rFonts w:hint="cs"/>
          <w:rtl/>
          <w:lang w:bidi="fa-IR"/>
        </w:rPr>
        <w:t xml:space="preserve"> موجود است: </w:t>
      </w:r>
      <w:r w:rsidR="00222BB6" w:rsidRPr="00AB1DF1">
        <w:rPr>
          <w:rFonts w:cs="Traditional Arabic" w:hint="cs"/>
          <w:sz w:val="32"/>
          <w:szCs w:val="32"/>
          <w:rtl/>
          <w:lang w:bidi="fa-IR"/>
        </w:rPr>
        <w:t>﴿</w:t>
      </w:r>
      <w:r w:rsidR="00222BB6" w:rsidRPr="00F85423">
        <w:rPr>
          <w:sz w:val="22"/>
          <w:szCs w:val="22"/>
        </w:rPr>
        <w:sym w:font="HQPB5" w:char="F021"/>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42"/>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4" w:char="F0A8"/>
      </w:r>
      <w:r w:rsidR="00222BB6" w:rsidRPr="00F85423">
        <w:rPr>
          <w:sz w:val="22"/>
          <w:szCs w:val="22"/>
        </w:rPr>
        <w:sym w:font="HQPB2" w:char="F040"/>
      </w:r>
      <w:r w:rsidR="00222BB6" w:rsidRPr="00F85423">
        <w:rPr>
          <w:sz w:val="22"/>
          <w:szCs w:val="22"/>
        </w:rPr>
        <w:sym w:font="HQPB4" w:char="F0CF"/>
      </w:r>
      <w:r w:rsidR="00222BB6" w:rsidRPr="00F85423">
        <w:rPr>
          <w:sz w:val="22"/>
          <w:szCs w:val="22"/>
        </w:rPr>
        <w:sym w:font="HQPB2" w:char="F064"/>
      </w:r>
      <w:r w:rsidR="00222BB6" w:rsidRPr="00F85423">
        <w:rPr>
          <w:sz w:val="22"/>
          <w:szCs w:val="22"/>
        </w:rPr>
        <w:sym w:font="HQPB4" w:char="F0E9"/>
      </w:r>
      <w:r w:rsidR="00222BB6" w:rsidRPr="00F85423">
        <w:rPr>
          <w:sz w:val="22"/>
          <w:szCs w:val="22"/>
        </w:rPr>
        <w:sym w:font="HQPB1" w:char="F026"/>
      </w:r>
      <w:r w:rsidR="00222BB6" w:rsidRPr="00AB1DF1">
        <w:rPr>
          <w:rFonts w:ascii="(normal text)" w:hAnsi="(normal text)"/>
          <w:sz w:val="24"/>
          <w:szCs w:val="24"/>
          <w:rtl/>
        </w:rPr>
        <w:t xml:space="preserve"> </w:t>
      </w:r>
      <w:r w:rsidR="00222BB6" w:rsidRPr="00F85423">
        <w:rPr>
          <w:sz w:val="22"/>
          <w:szCs w:val="22"/>
        </w:rPr>
        <w:sym w:font="HQPB2" w:char="F0BE"/>
      </w:r>
      <w:r w:rsidR="00222BB6" w:rsidRPr="00F85423">
        <w:rPr>
          <w:sz w:val="22"/>
          <w:szCs w:val="22"/>
        </w:rPr>
        <w:sym w:font="HQPB4" w:char="F0CF"/>
      </w:r>
      <w:r w:rsidR="00222BB6" w:rsidRPr="00F85423">
        <w:rPr>
          <w:sz w:val="22"/>
          <w:szCs w:val="22"/>
        </w:rPr>
        <w:sym w:font="HQPB2" w:char="F06D"/>
      </w:r>
      <w:r w:rsidR="00222BB6" w:rsidRPr="00F85423">
        <w:rPr>
          <w:sz w:val="22"/>
          <w:szCs w:val="22"/>
        </w:rPr>
        <w:sym w:font="HQPB4" w:char="F0CE"/>
      </w:r>
      <w:r w:rsidR="00222BB6" w:rsidRPr="00F85423">
        <w:rPr>
          <w:sz w:val="22"/>
          <w:szCs w:val="22"/>
        </w:rPr>
        <w:sym w:font="HQPB1" w:char="F02F"/>
      </w:r>
      <w:r w:rsidR="00222BB6" w:rsidRPr="00AB1DF1">
        <w:rPr>
          <w:rFonts w:ascii="(normal text)" w:hAnsi="(normal text)"/>
          <w:sz w:val="24"/>
          <w:szCs w:val="24"/>
          <w:rtl/>
        </w:rPr>
        <w:t xml:space="preserve"> </w:t>
      </w:r>
      <w:r w:rsidR="00222BB6" w:rsidRPr="00F85423">
        <w:rPr>
          <w:sz w:val="22"/>
          <w:szCs w:val="22"/>
        </w:rPr>
        <w:sym w:font="HQPB4" w:char="F0CE"/>
      </w:r>
      <w:r w:rsidR="00222BB6" w:rsidRPr="00F85423">
        <w:rPr>
          <w:sz w:val="22"/>
          <w:szCs w:val="22"/>
        </w:rPr>
        <w:sym w:font="HQPB1" w:char="F08E"/>
      </w:r>
      <w:r w:rsidR="00222BB6" w:rsidRPr="00F85423">
        <w:rPr>
          <w:sz w:val="22"/>
          <w:szCs w:val="22"/>
        </w:rPr>
        <w:sym w:font="HQPB4" w:char="F0F6"/>
      </w:r>
      <w:r w:rsidR="00222BB6" w:rsidRPr="00F85423">
        <w:rPr>
          <w:sz w:val="22"/>
          <w:szCs w:val="22"/>
        </w:rPr>
        <w:sym w:font="HQPB2" w:char="F08D"/>
      </w:r>
      <w:r w:rsidR="00222BB6" w:rsidRPr="00F85423">
        <w:rPr>
          <w:sz w:val="22"/>
          <w:szCs w:val="22"/>
        </w:rPr>
        <w:sym w:font="HQPB5" w:char="F074"/>
      </w:r>
      <w:r w:rsidR="00222BB6" w:rsidRPr="00F85423">
        <w:rPr>
          <w:sz w:val="22"/>
          <w:szCs w:val="22"/>
        </w:rPr>
        <w:sym w:font="HQPB1" w:char="F0F3"/>
      </w:r>
      <w:r w:rsidR="00222BB6" w:rsidRPr="00F85423">
        <w:rPr>
          <w:sz w:val="22"/>
          <w:szCs w:val="22"/>
        </w:rPr>
        <w:sym w:font="HQPB4" w:char="F0CF"/>
      </w:r>
      <w:r w:rsidR="00222BB6" w:rsidRPr="00F85423">
        <w:rPr>
          <w:sz w:val="22"/>
          <w:szCs w:val="22"/>
        </w:rPr>
        <w:sym w:font="HQPB2" w:char="F039"/>
      </w:r>
      <w:r w:rsidR="00222BB6" w:rsidRPr="00AB1DF1">
        <w:rPr>
          <w:rFonts w:ascii="(normal text)" w:hAnsi="(normal text)"/>
          <w:sz w:val="24"/>
          <w:szCs w:val="24"/>
          <w:rtl/>
        </w:rPr>
        <w:t xml:space="preserve"> </w:t>
      </w:r>
      <w:r w:rsidR="00222BB6" w:rsidRPr="00F85423">
        <w:rPr>
          <w:sz w:val="22"/>
          <w:szCs w:val="22"/>
        </w:rPr>
        <w:sym w:font="HQPB5" w:char="F0AB"/>
      </w:r>
      <w:r w:rsidR="00222BB6" w:rsidRPr="00F85423">
        <w:rPr>
          <w:sz w:val="22"/>
          <w:szCs w:val="22"/>
        </w:rPr>
        <w:sym w:font="HQPB1" w:char="F021"/>
      </w:r>
      <w:r w:rsidR="00222BB6" w:rsidRPr="00F85423">
        <w:rPr>
          <w:sz w:val="22"/>
          <w:szCs w:val="22"/>
        </w:rPr>
        <w:sym w:font="HQPB5" w:char="F024"/>
      </w:r>
      <w:r w:rsidR="00222BB6" w:rsidRPr="00F85423">
        <w:rPr>
          <w:sz w:val="22"/>
          <w:szCs w:val="22"/>
        </w:rPr>
        <w:sym w:font="HQPB1" w:char="F023"/>
      </w:r>
      <w:r w:rsidR="00222BB6" w:rsidRPr="00AB1DF1">
        <w:rPr>
          <w:rFonts w:cs="Traditional Arabic" w:hint="cs"/>
          <w:sz w:val="32"/>
          <w:szCs w:val="32"/>
          <w:rtl/>
          <w:lang w:bidi="fa-IR"/>
        </w:rPr>
        <w:t>﴾</w:t>
      </w:r>
      <w:r w:rsidR="00222BB6" w:rsidRPr="00AB1DF1">
        <w:rPr>
          <w:rFonts w:hint="cs"/>
          <w:rtl/>
          <w:lang w:bidi="fa-IR"/>
        </w:rPr>
        <w:t xml:space="preserve"> [بقره: 173] </w:t>
      </w:r>
      <w:r w:rsidR="00222BB6" w:rsidRPr="00AB1DF1">
        <w:rPr>
          <w:rFonts w:cs="CTraditional Arabic" w:hint="cs"/>
          <w:rtl/>
          <w:lang w:bidi="fa-IR"/>
        </w:rPr>
        <w:t>«</w:t>
      </w:r>
      <w:r w:rsidR="00222BB6" w:rsidRPr="00AB1DF1">
        <w:rPr>
          <w:rtl/>
        </w:rPr>
        <w:t xml:space="preserve">و آنچه را كه [به هنگام سرزدنش‏] نام غير خدا بر </w:t>
      </w:r>
      <w:r w:rsidRPr="00AB1DF1">
        <w:rPr>
          <w:rFonts w:hint="cs"/>
          <w:rtl/>
        </w:rPr>
        <w:t>آن</w:t>
      </w:r>
      <w:r w:rsidR="00222BB6" w:rsidRPr="00AB1DF1">
        <w:rPr>
          <w:rtl/>
        </w:rPr>
        <w:t xml:space="preserve"> برده شده است</w:t>
      </w:r>
      <w:r w:rsidR="00222BB6" w:rsidRPr="00AB1DF1">
        <w:rPr>
          <w:rFonts w:cs="CTraditional Arabic" w:hint="cs"/>
          <w:rtl/>
        </w:rPr>
        <w:t>»</w:t>
      </w:r>
      <w:r w:rsidR="00222BB6" w:rsidRPr="00AB1DF1">
        <w:rPr>
          <w:rFonts w:cs="Traditional Arabic" w:hint="cs"/>
          <w:sz w:val="32"/>
          <w:szCs w:val="32"/>
          <w:rtl/>
          <w:lang w:bidi="fa-IR"/>
        </w:rPr>
        <w:t xml:space="preserve"> ﴿</w:t>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42"/>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5" w:char="F079"/>
      </w:r>
      <w:r w:rsidR="00222BB6" w:rsidRPr="00F85423">
        <w:rPr>
          <w:sz w:val="22"/>
          <w:szCs w:val="22"/>
        </w:rPr>
        <w:sym w:font="HQPB1" w:char="F078"/>
      </w:r>
      <w:r w:rsidR="00222BB6" w:rsidRPr="00F85423">
        <w:rPr>
          <w:sz w:val="22"/>
          <w:szCs w:val="22"/>
        </w:rPr>
        <w:sym w:font="HQPB4" w:char="F0CE"/>
      </w:r>
      <w:r w:rsidR="00222BB6" w:rsidRPr="00F85423">
        <w:rPr>
          <w:sz w:val="22"/>
          <w:szCs w:val="22"/>
        </w:rPr>
        <w:sym w:font="HQPB1" w:char="F02F"/>
      </w:r>
      <w:r w:rsidR="00222BB6" w:rsidRPr="00F85423">
        <w:rPr>
          <w:sz w:val="22"/>
          <w:szCs w:val="22"/>
        </w:rPr>
        <w:sym w:font="HQPB4" w:char="F0E8"/>
      </w:r>
      <w:r w:rsidR="00222BB6" w:rsidRPr="00F85423">
        <w:rPr>
          <w:sz w:val="22"/>
          <w:szCs w:val="22"/>
        </w:rPr>
        <w:sym w:font="HQPB1" w:char="F08C"/>
      </w:r>
      <w:r w:rsidR="00222BB6" w:rsidRPr="00AB1DF1">
        <w:rPr>
          <w:rFonts w:ascii="(normal text)" w:hAnsi="(normal text)"/>
          <w:sz w:val="24"/>
          <w:szCs w:val="24"/>
          <w:rtl/>
        </w:rPr>
        <w:t xml:space="preserve"> </w:t>
      </w:r>
      <w:r w:rsidR="00222BB6" w:rsidRPr="00F85423">
        <w:rPr>
          <w:sz w:val="22"/>
          <w:szCs w:val="22"/>
        </w:rPr>
        <w:sym w:font="HQPB2" w:char="F092"/>
      </w:r>
      <w:r w:rsidR="00222BB6" w:rsidRPr="00F85423">
        <w:rPr>
          <w:sz w:val="22"/>
          <w:szCs w:val="22"/>
        </w:rPr>
        <w:sym w:font="HQPB5" w:char="F06E"/>
      </w:r>
      <w:r w:rsidR="00222BB6" w:rsidRPr="00F85423">
        <w:rPr>
          <w:sz w:val="22"/>
          <w:szCs w:val="22"/>
        </w:rPr>
        <w:sym w:font="HQPB2" w:char="F03F"/>
      </w:r>
      <w:r w:rsidR="00222BB6" w:rsidRPr="00F85423">
        <w:rPr>
          <w:sz w:val="22"/>
          <w:szCs w:val="22"/>
        </w:rPr>
        <w:sym w:font="HQPB5" w:char="F074"/>
      </w:r>
      <w:r w:rsidR="00222BB6" w:rsidRPr="00F85423">
        <w:rPr>
          <w:sz w:val="22"/>
          <w:szCs w:val="22"/>
        </w:rPr>
        <w:sym w:font="HQPB1" w:char="F0E3"/>
      </w:r>
      <w:r w:rsidR="00222BB6" w:rsidRPr="00AB1DF1">
        <w:rPr>
          <w:rFonts w:ascii="(normal text)" w:hAnsi="(normal text)"/>
          <w:sz w:val="24"/>
          <w:szCs w:val="24"/>
          <w:rtl/>
        </w:rPr>
        <w:t xml:space="preserve"> </w:t>
      </w:r>
      <w:r w:rsidR="00222BB6" w:rsidRPr="00F85423">
        <w:rPr>
          <w:sz w:val="22"/>
          <w:szCs w:val="22"/>
        </w:rPr>
        <w:sym w:font="HQPB4" w:char="F0C9"/>
      </w:r>
      <w:r w:rsidR="00222BB6" w:rsidRPr="00F85423">
        <w:rPr>
          <w:sz w:val="22"/>
          <w:szCs w:val="22"/>
        </w:rPr>
        <w:sym w:font="HQPB1" w:char="F03D"/>
      </w:r>
      <w:r w:rsidR="00222BB6" w:rsidRPr="00F85423">
        <w:rPr>
          <w:sz w:val="22"/>
          <w:szCs w:val="22"/>
        </w:rPr>
        <w:sym w:font="HQPB4" w:char="F0DD"/>
      </w:r>
      <w:r w:rsidR="00222BB6" w:rsidRPr="00F85423">
        <w:rPr>
          <w:sz w:val="22"/>
          <w:szCs w:val="22"/>
        </w:rPr>
        <w:sym w:font="HQPB1" w:char="F0C1"/>
      </w:r>
      <w:r w:rsidR="00222BB6" w:rsidRPr="00F85423">
        <w:rPr>
          <w:sz w:val="22"/>
          <w:szCs w:val="22"/>
        </w:rPr>
        <w:sym w:font="HQPB4" w:char="F091"/>
      </w:r>
      <w:r w:rsidR="00222BB6" w:rsidRPr="00F85423">
        <w:rPr>
          <w:sz w:val="22"/>
          <w:szCs w:val="22"/>
        </w:rPr>
        <w:sym w:font="HQPB2" w:char="F05A"/>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cs="Traditional Arabic" w:hint="cs"/>
          <w:sz w:val="32"/>
          <w:szCs w:val="32"/>
          <w:rtl/>
          <w:lang w:bidi="fa-IR"/>
        </w:rPr>
        <w:t>﴾</w:t>
      </w:r>
      <w:r w:rsidR="00222BB6" w:rsidRPr="00AB1DF1">
        <w:rPr>
          <w:rFonts w:hint="cs"/>
          <w:rtl/>
          <w:lang w:bidi="fa-IR"/>
        </w:rPr>
        <w:t xml:space="preserve"> [مائده: 3] </w:t>
      </w:r>
      <w:r w:rsidR="00222BB6" w:rsidRPr="00AB1DF1">
        <w:rPr>
          <w:rFonts w:cs="CTraditional Arabic" w:hint="cs"/>
          <w:rtl/>
          <w:lang w:bidi="fa-IR"/>
        </w:rPr>
        <w:t>«</w:t>
      </w:r>
      <w:r w:rsidR="00222BB6" w:rsidRPr="00AB1DF1">
        <w:rPr>
          <w:rtl/>
        </w:rPr>
        <w:t>و آنچه براى بتان ذبح شده‏اند</w:t>
      </w:r>
      <w:r w:rsidR="00222BB6" w:rsidRPr="00AB1DF1">
        <w:rPr>
          <w:rFonts w:cs="CTraditional Arabic" w:hint="cs"/>
          <w:rtl/>
        </w:rPr>
        <w:t>»</w:t>
      </w:r>
      <w:r w:rsidR="00222BB6" w:rsidRPr="00AB1DF1">
        <w:rPr>
          <w:rFonts w:hint="cs"/>
          <w:rtl/>
          <w:lang w:bidi="fa-IR"/>
        </w:rPr>
        <w:t xml:space="preserve"> همین است.</w:t>
      </w:r>
    </w:p>
    <w:p w:rsidR="00222BB6" w:rsidRPr="00AB1DF1" w:rsidRDefault="00222BB6" w:rsidP="00CE6405">
      <w:pPr>
        <w:ind w:firstLine="284"/>
        <w:jc w:val="lowKashida"/>
        <w:rPr>
          <w:rFonts w:hint="cs"/>
          <w:rtl/>
          <w:lang w:bidi="fa-IR"/>
        </w:rPr>
      </w:pPr>
      <w:r w:rsidRPr="00AB1DF1">
        <w:rPr>
          <w:rFonts w:hint="cs"/>
          <w:rtl/>
          <w:lang w:bidi="fa-IR"/>
        </w:rPr>
        <w:t>در بقره ع 21 و مائده ع 1 و انعام ع 18 و نحل، چهار جا نهی آمده است</w:t>
      </w:r>
      <w:r w:rsidR="00884205" w:rsidRPr="00AB1DF1">
        <w:rPr>
          <w:rFonts w:hint="cs"/>
          <w:rtl/>
          <w:lang w:bidi="fa-IR"/>
        </w:rPr>
        <w:t>.</w:t>
      </w:r>
      <w:r w:rsidRPr="00AB1DF1">
        <w:rPr>
          <w:rFonts w:hint="cs"/>
          <w:rtl/>
          <w:lang w:bidi="fa-IR"/>
        </w:rPr>
        <w:t xml:space="preserve"> و در احادیث مسلم به روایتِ علی</w:t>
      </w:r>
      <w:r w:rsidR="00CE6405" w:rsidRPr="00AB1DF1">
        <w:rPr>
          <w:rFonts w:hint="cs"/>
          <w:rtl/>
          <w:lang w:bidi="fa-IR"/>
        </w:rPr>
        <w:t xml:space="preserve"> مرتضی</w:t>
      </w:r>
      <w:r w:rsidRPr="00AB1DF1">
        <w:rPr>
          <w:rFonts w:hint="cs"/>
          <w:rtl/>
          <w:lang w:bidi="fa-IR"/>
        </w:rPr>
        <w:t xml:space="preserve"> </w:t>
      </w:r>
      <w:r w:rsidRPr="00AB1DF1">
        <w:rPr>
          <w:rFonts w:hint="cs"/>
          <w:lang w:bidi="fa-IR"/>
        </w:rPr>
        <w:sym w:font="AGA Arabesque" w:char="F074"/>
      </w:r>
      <w:r w:rsidR="00884205" w:rsidRPr="00AB1DF1">
        <w:rPr>
          <w:rFonts w:hint="cs"/>
          <w:rtl/>
          <w:lang w:bidi="fa-IR"/>
        </w:rPr>
        <w:t xml:space="preserve"> کسی که برای غیر خدا ذبح کند لعنت ش</w:t>
      </w:r>
      <w:r w:rsidRPr="00AB1DF1">
        <w:rPr>
          <w:rFonts w:hint="cs"/>
          <w:rtl/>
          <w:lang w:bidi="fa-IR"/>
        </w:rPr>
        <w:t>ده است</w:t>
      </w:r>
      <w:r w:rsidR="00CE6405" w:rsidRPr="00AB1DF1">
        <w:rPr>
          <w:rFonts w:hint="cs"/>
          <w:rtl/>
          <w:lang w:bidi="fa-IR"/>
        </w:rPr>
        <w:t>.</w:t>
      </w:r>
      <w:r w:rsidRPr="00AB1DF1">
        <w:rPr>
          <w:rFonts w:hint="cs"/>
          <w:rtl/>
          <w:lang w:bidi="fa-IR"/>
        </w:rPr>
        <w:t xml:space="preserve"> و در روایتِ </w:t>
      </w:r>
      <w:r w:rsidR="00884205" w:rsidRPr="00AB1DF1">
        <w:rPr>
          <w:rFonts w:hint="cs"/>
          <w:rtl/>
          <w:lang w:bidi="fa-IR"/>
        </w:rPr>
        <w:t xml:space="preserve">امام </w:t>
      </w:r>
      <w:r w:rsidRPr="00AB1DF1">
        <w:rPr>
          <w:rFonts w:hint="cs"/>
          <w:rtl/>
          <w:lang w:bidi="fa-IR"/>
        </w:rPr>
        <w:t>احمد و ابوداود هم همینطور آمده است</w:t>
      </w:r>
      <w:r w:rsidR="00CE6405" w:rsidRPr="00AB1DF1">
        <w:rPr>
          <w:rFonts w:hint="cs"/>
          <w:rtl/>
          <w:lang w:bidi="fa-IR"/>
        </w:rPr>
        <w:t>.</w:t>
      </w:r>
      <w:r w:rsidRPr="00AB1DF1">
        <w:rPr>
          <w:rFonts w:hint="cs"/>
          <w:rtl/>
          <w:lang w:bidi="fa-IR"/>
        </w:rPr>
        <w:t xml:space="preserve"> در تمام تفاسیر و کتب ل</w:t>
      </w:r>
      <w:r w:rsidR="00CE6405" w:rsidRPr="00AB1DF1">
        <w:rPr>
          <w:rFonts w:hint="cs"/>
          <w:rtl/>
          <w:lang w:bidi="fa-IR"/>
        </w:rPr>
        <w:t>غ</w:t>
      </w:r>
      <w:r w:rsidRPr="00AB1DF1">
        <w:rPr>
          <w:rFonts w:hint="cs"/>
          <w:rtl/>
          <w:lang w:bidi="fa-IR"/>
        </w:rPr>
        <w:t xml:space="preserve">ت معنی </w:t>
      </w:r>
      <w:r w:rsidR="00CE6405" w:rsidRPr="00AB1DF1">
        <w:rPr>
          <w:rFonts w:ascii="Lotus Linotype" w:hAnsi="Lotus Linotype" w:cs="Lotus Linotype"/>
          <w:rtl/>
          <w:lang w:bidi="fa-IR"/>
        </w:rPr>
        <w:t>أ</w:t>
      </w:r>
      <w:r w:rsidRPr="00AB1DF1">
        <w:rPr>
          <w:rFonts w:ascii="Lotus Linotype" w:hAnsi="Lotus Linotype" w:cs="Lotus Linotype"/>
          <w:rtl/>
          <w:lang w:bidi="fa-IR"/>
        </w:rPr>
        <w:t>ه</w:t>
      </w:r>
      <w:r w:rsidR="00CE6405" w:rsidRPr="00AB1DF1">
        <w:rPr>
          <w:rFonts w:ascii="Lotus Linotype" w:hAnsi="Lotus Linotype" w:cs="Lotus Linotype"/>
          <w:rtl/>
          <w:lang w:bidi="fa-IR"/>
        </w:rPr>
        <w:t>ِ</w:t>
      </w:r>
      <w:r w:rsidRPr="00AB1DF1">
        <w:rPr>
          <w:rFonts w:ascii="Lotus Linotype" w:hAnsi="Lotus Linotype" w:cs="Lotus Linotype"/>
          <w:rtl/>
          <w:lang w:bidi="fa-IR"/>
        </w:rPr>
        <w:t>ل</w:t>
      </w:r>
      <w:r w:rsidR="00CE6405" w:rsidRPr="00AB1DF1">
        <w:rPr>
          <w:rFonts w:ascii="Lotus Linotype" w:hAnsi="Lotus Linotype" w:cs="Lotus Linotype"/>
          <w:rtl/>
          <w:lang w:bidi="fa-IR"/>
        </w:rPr>
        <w:t>ّ</w:t>
      </w:r>
      <w:r w:rsidRPr="00AB1DF1">
        <w:rPr>
          <w:rFonts w:hint="cs"/>
          <w:rtl/>
          <w:lang w:bidi="fa-IR"/>
        </w:rPr>
        <w:t xml:space="preserve"> بلندکردنِ آواز است إلا ما شاء الله، لهذا برای هرچیز که به نام غیر الله نام زد شود، اگرچه ذبح نشود یا مأکول و مشروب باشد مثل سبیلِ حسین که آب </w:t>
      </w:r>
      <w:r w:rsidR="00CE6405" w:rsidRPr="00AB1DF1">
        <w:rPr>
          <w:rFonts w:hint="cs"/>
          <w:rtl/>
          <w:lang w:bidi="fa-IR"/>
        </w:rPr>
        <w:t xml:space="preserve">نوشیدنی </w:t>
      </w:r>
      <w:r w:rsidRPr="00AB1DF1">
        <w:rPr>
          <w:rFonts w:hint="cs"/>
          <w:rtl/>
          <w:lang w:bidi="fa-IR"/>
        </w:rPr>
        <w:t>است همه حرام و میته می‌گردد، وقتی که بغیر الله شد به هزار بسم الله حلال نمی‌گردد مثل خنزیر و سگ</w:t>
      </w:r>
      <w:r w:rsidR="00CE6405" w:rsidRPr="00AB1DF1">
        <w:rPr>
          <w:rFonts w:hint="cs"/>
          <w:rtl/>
          <w:lang w:bidi="fa-IR"/>
        </w:rPr>
        <w:t>.</w:t>
      </w:r>
      <w:r w:rsidRPr="00AB1DF1">
        <w:rPr>
          <w:rFonts w:hint="cs"/>
          <w:rtl/>
          <w:lang w:bidi="fa-IR"/>
        </w:rPr>
        <w:t xml:space="preserve"> و ذابح لغیر الله مرتد می‌گردد، چنانچه در تفسیر کبیر ج 2 ص 81 و تفسیر روح المعانی و تفسیر عزیزی سورة بقره </w:t>
      </w:r>
      <w:r w:rsidR="00CE6405" w:rsidRPr="00AB1DF1">
        <w:rPr>
          <w:rFonts w:hint="cs"/>
          <w:rtl/>
          <w:lang w:bidi="fa-IR"/>
        </w:rPr>
        <w:t xml:space="preserve">این مطلب به صراحت ذکر شده و </w:t>
      </w:r>
      <w:r w:rsidRPr="00AB1DF1">
        <w:rPr>
          <w:rFonts w:hint="cs"/>
          <w:rtl/>
          <w:lang w:bidi="fa-IR"/>
        </w:rPr>
        <w:t>بلکه تمام تفاسیر محققین و شروح احادیث به آن مشحون اند.</w:t>
      </w:r>
    </w:p>
    <w:p w:rsidR="00222BB6" w:rsidRPr="00AB1DF1" w:rsidRDefault="00222BB6" w:rsidP="00CE6405">
      <w:pPr>
        <w:ind w:firstLine="284"/>
        <w:jc w:val="lowKashida"/>
        <w:rPr>
          <w:rFonts w:hint="cs"/>
          <w:rtl/>
          <w:lang w:bidi="fa-IR"/>
        </w:rPr>
      </w:pPr>
      <w:r w:rsidRPr="00AB1DF1">
        <w:rPr>
          <w:rFonts w:hint="cs"/>
          <w:rtl/>
          <w:lang w:bidi="fa-IR"/>
        </w:rPr>
        <w:t>در غیر الله نبی و فرشته و ولی و جن و پری و دیو همه داخل اند، لهذا اگر مریض شد و ذبح کرد که جن خو</w:t>
      </w:r>
      <w:r w:rsidR="00CE6405" w:rsidRPr="00AB1DF1">
        <w:rPr>
          <w:rFonts w:hint="cs"/>
          <w:rtl/>
          <w:lang w:bidi="fa-IR"/>
        </w:rPr>
        <w:t>ن می‌خورد و دور می‌شود، و یا زنش دیوانه شد</w:t>
      </w:r>
      <w:r w:rsidRPr="00AB1DF1">
        <w:rPr>
          <w:rFonts w:hint="cs"/>
          <w:rtl/>
          <w:lang w:bidi="fa-IR"/>
        </w:rPr>
        <w:t>، ذبح کند که پری و جن راضی گردد، همه حرام و فاعل آن مرتد است، العیاذ بالله.</w:t>
      </w:r>
    </w:p>
    <w:p w:rsidR="00222BB6" w:rsidRPr="00AB1DF1" w:rsidRDefault="00222BB6" w:rsidP="00FC59E7">
      <w:pPr>
        <w:pStyle w:val="a0"/>
        <w:rPr>
          <w:rFonts w:hint="cs"/>
          <w:rtl/>
        </w:rPr>
      </w:pPr>
      <w:bookmarkStart w:id="159" w:name="_Toc257927137"/>
      <w:bookmarkStart w:id="160" w:name="_Toc257927267"/>
      <w:r w:rsidRPr="00AB1DF1">
        <w:rPr>
          <w:rFonts w:hint="cs"/>
          <w:rtl/>
        </w:rPr>
        <w:t xml:space="preserve">ذبح برای تعظیم و استقبال </w:t>
      </w:r>
      <w:r w:rsidR="00CE6405" w:rsidRPr="00AB1DF1">
        <w:rPr>
          <w:rFonts w:hint="cs"/>
          <w:rtl/>
        </w:rPr>
        <w:t>پادشاه یا</w:t>
      </w:r>
      <w:r w:rsidRPr="00AB1DF1">
        <w:rPr>
          <w:rFonts w:hint="cs"/>
          <w:rtl/>
        </w:rPr>
        <w:t xml:space="preserve"> شخصی بزرگ هم حرام است، مگر به مهمانی</w:t>
      </w:r>
      <w:bookmarkEnd w:id="159"/>
      <w:bookmarkEnd w:id="160"/>
    </w:p>
    <w:p w:rsidR="00222BB6" w:rsidRPr="00AB1DF1" w:rsidRDefault="00222BB6" w:rsidP="00070A18">
      <w:pPr>
        <w:jc w:val="lowKashida"/>
        <w:rPr>
          <w:rFonts w:hint="cs"/>
          <w:rtl/>
          <w:lang w:bidi="fa-IR"/>
        </w:rPr>
      </w:pPr>
      <w:r w:rsidRPr="00AB1DF1">
        <w:rPr>
          <w:rFonts w:hint="cs"/>
          <w:rtl/>
          <w:lang w:bidi="fa-IR"/>
        </w:rPr>
        <w:t xml:space="preserve">و مذبوحه میته می‌گردد، در جامع الرموز ص 429 و مجمع الأنهر ج 2 ص 490 و در </w:t>
      </w:r>
      <w:r w:rsidR="00CE6405" w:rsidRPr="00AB1DF1">
        <w:rPr>
          <w:rFonts w:hint="cs"/>
          <w:rtl/>
          <w:lang w:bidi="fa-IR"/>
        </w:rPr>
        <w:t>در ال</w:t>
      </w:r>
      <w:r w:rsidRPr="00AB1DF1">
        <w:rPr>
          <w:rFonts w:hint="cs"/>
          <w:rtl/>
          <w:lang w:bidi="fa-IR"/>
        </w:rPr>
        <w:t xml:space="preserve">مختار و شامی و عالمگیری و بحر و بدائع و فتح و بزازیه و قاضیخان همه </w:t>
      </w:r>
      <w:r w:rsidR="00CE6405" w:rsidRPr="00AB1DF1">
        <w:rPr>
          <w:rFonts w:hint="cs"/>
          <w:rtl/>
          <w:lang w:bidi="fa-IR"/>
        </w:rPr>
        <w:t xml:space="preserve">به صراحت نوشته اند، و همین است حکم </w:t>
      </w:r>
      <w:r w:rsidRPr="00AB1DF1">
        <w:rPr>
          <w:rFonts w:hint="cs"/>
          <w:rtl/>
          <w:lang w:bidi="fa-IR"/>
        </w:rPr>
        <w:t xml:space="preserve">آنچه برای آمدنِ غائب کشته پیشانی </w:t>
      </w:r>
      <w:r w:rsidR="00CE6405" w:rsidRPr="00AB1DF1">
        <w:rPr>
          <w:rFonts w:hint="cs"/>
          <w:rtl/>
          <w:lang w:bidi="fa-IR"/>
        </w:rPr>
        <w:t xml:space="preserve">آن </w:t>
      </w:r>
      <w:r w:rsidRPr="00AB1DF1">
        <w:rPr>
          <w:rFonts w:hint="cs"/>
          <w:rtl/>
          <w:lang w:bidi="fa-IR"/>
        </w:rPr>
        <w:t>خون</w:t>
      </w:r>
      <w:r w:rsidR="00CE6405" w:rsidRPr="00AB1DF1">
        <w:rPr>
          <w:rFonts w:hint="cs"/>
          <w:rtl/>
          <w:lang w:bidi="fa-IR"/>
        </w:rPr>
        <w:t xml:space="preserve"> آلود</w:t>
      </w:r>
      <w:r w:rsidRPr="00AB1DF1">
        <w:rPr>
          <w:rFonts w:hint="cs"/>
          <w:rtl/>
          <w:lang w:bidi="fa-IR"/>
        </w:rPr>
        <w:t xml:space="preserve"> کرده و پای </w:t>
      </w:r>
      <w:r w:rsidR="00CE6405" w:rsidRPr="00AB1DF1">
        <w:rPr>
          <w:rFonts w:hint="cs"/>
          <w:rtl/>
          <w:lang w:bidi="fa-IR"/>
        </w:rPr>
        <w:t>آن</w:t>
      </w:r>
      <w:r w:rsidRPr="00AB1DF1">
        <w:rPr>
          <w:rFonts w:hint="cs"/>
          <w:rtl/>
          <w:lang w:bidi="fa-IR"/>
        </w:rPr>
        <w:t xml:space="preserve"> را در خون رنگ می‌کنند.</w:t>
      </w:r>
    </w:p>
    <w:p w:rsidR="00222BB6" w:rsidRPr="00AB1DF1" w:rsidRDefault="00CE6405" w:rsidP="00CE6405">
      <w:pPr>
        <w:ind w:firstLine="284"/>
        <w:jc w:val="lowKashida"/>
        <w:rPr>
          <w:rFonts w:hint="cs"/>
          <w:rtl/>
          <w:lang w:bidi="fa-IR"/>
        </w:rPr>
      </w:pPr>
      <w:r w:rsidRPr="00AB1DF1">
        <w:rPr>
          <w:rFonts w:hint="cs"/>
          <w:rtl/>
          <w:lang w:bidi="fa-IR"/>
        </w:rPr>
        <w:t xml:space="preserve">و آن چه </w:t>
      </w:r>
      <w:r w:rsidR="00222BB6" w:rsidRPr="00AB1DF1">
        <w:rPr>
          <w:rFonts w:hint="cs"/>
          <w:rtl/>
          <w:lang w:bidi="fa-IR"/>
        </w:rPr>
        <w:t>بعض</w:t>
      </w:r>
      <w:r w:rsidRPr="00AB1DF1">
        <w:rPr>
          <w:rFonts w:hint="cs"/>
          <w:rtl/>
          <w:lang w:bidi="fa-IR"/>
        </w:rPr>
        <w:t xml:space="preserve">ی عالم نماها، </w:t>
      </w:r>
      <w:r w:rsidR="00222BB6" w:rsidRPr="00AB1DF1">
        <w:rPr>
          <w:rFonts w:hint="cs"/>
          <w:rtl/>
          <w:lang w:bidi="fa-IR"/>
        </w:rPr>
        <w:t>نجومی</w:t>
      </w:r>
      <w:r w:rsidRPr="00AB1DF1">
        <w:rPr>
          <w:rFonts w:hint="cs"/>
          <w:rtl/>
          <w:lang w:bidi="fa-IR"/>
        </w:rPr>
        <w:t>ان،</w:t>
      </w:r>
      <w:r w:rsidR="00222BB6" w:rsidRPr="00AB1DF1">
        <w:rPr>
          <w:rFonts w:hint="cs"/>
          <w:rtl/>
          <w:lang w:bidi="fa-IR"/>
        </w:rPr>
        <w:t xml:space="preserve"> رمال</w:t>
      </w:r>
      <w:r w:rsidRPr="00AB1DF1">
        <w:rPr>
          <w:rFonts w:hint="cs"/>
          <w:rtl/>
          <w:lang w:bidi="fa-IR"/>
        </w:rPr>
        <w:t xml:space="preserve"> ها</w:t>
      </w:r>
      <w:r w:rsidR="00222BB6" w:rsidRPr="00AB1DF1">
        <w:rPr>
          <w:rFonts w:hint="cs"/>
          <w:rtl/>
          <w:lang w:bidi="fa-IR"/>
        </w:rPr>
        <w:t xml:space="preserve"> و بعض ملاها در موضوع امراض </w:t>
      </w:r>
      <w:r w:rsidRPr="00AB1DF1">
        <w:rPr>
          <w:rFonts w:hint="cs"/>
          <w:rtl/>
          <w:lang w:bidi="fa-IR"/>
        </w:rPr>
        <w:t>برای دفع جن و ارضای آن</w:t>
      </w:r>
      <w:r w:rsidR="00222BB6" w:rsidRPr="00AB1DF1">
        <w:rPr>
          <w:rFonts w:hint="cs"/>
          <w:rtl/>
          <w:lang w:bidi="fa-IR"/>
        </w:rPr>
        <w:t xml:space="preserve"> می‌کنند، همه حرام</w:t>
      </w:r>
      <w:r w:rsidRPr="00AB1DF1">
        <w:rPr>
          <w:rFonts w:hint="cs"/>
          <w:rtl/>
          <w:lang w:bidi="fa-IR"/>
        </w:rPr>
        <w:t xml:space="preserve"> و شرک</w:t>
      </w:r>
      <w:r w:rsidR="00222BB6" w:rsidRPr="00AB1DF1">
        <w:rPr>
          <w:rFonts w:hint="cs"/>
          <w:rtl/>
          <w:lang w:bidi="fa-IR"/>
        </w:rPr>
        <w:t xml:space="preserve"> است.</w:t>
      </w:r>
    </w:p>
    <w:p w:rsidR="00222BB6" w:rsidRPr="00AB1DF1" w:rsidRDefault="00222BB6" w:rsidP="00070A18">
      <w:pPr>
        <w:jc w:val="lowKashida"/>
        <w:rPr>
          <w:rFonts w:hint="cs"/>
          <w:rtl/>
          <w:lang w:bidi="fa-IR"/>
        </w:rPr>
      </w:pPr>
      <w:r w:rsidRPr="00AB1DF1">
        <w:rPr>
          <w:rFonts w:hint="cs"/>
          <w:rtl/>
          <w:lang w:bidi="fa-IR"/>
        </w:rPr>
        <w:t>در مکتوبات امام ربانی ج 3 مکتوب 41 و در مختار و شامی و بحر الرائق ج 2 ص 320 و هندیه ج 1 ص 111 و نهر فائق و غیره و غیره مصرح نوشته اند</w:t>
      </w:r>
      <w:r w:rsidR="008843FB" w:rsidRPr="00AB1DF1">
        <w:rPr>
          <w:rFonts w:hint="cs"/>
          <w:rtl/>
          <w:lang w:bidi="fa-IR"/>
        </w:rPr>
        <w:t xml:space="preserve">: ذبح و نذر بر قبور اولیاء و مشائخ حرام و کفر است، </w:t>
      </w:r>
      <w:r w:rsidRPr="00AB1DF1">
        <w:rPr>
          <w:rFonts w:hint="cs"/>
          <w:rtl/>
          <w:lang w:bidi="fa-IR"/>
        </w:rPr>
        <w:t xml:space="preserve">نذر و ذبح برای سید الرسل </w:t>
      </w:r>
      <w:r w:rsidRPr="00AB1DF1">
        <w:rPr>
          <w:rFonts w:hint="cs"/>
          <w:lang w:bidi="fa-IR"/>
        </w:rPr>
        <w:sym w:font="AGA Arabesque" w:char="F072"/>
      </w:r>
      <w:r w:rsidRPr="00AB1DF1">
        <w:rPr>
          <w:rFonts w:hint="cs"/>
          <w:rtl/>
          <w:lang w:bidi="fa-IR"/>
        </w:rPr>
        <w:t xml:space="preserve"> هم حرامست</w:t>
      </w:r>
      <w:r w:rsidR="008843FB" w:rsidRPr="00AB1DF1">
        <w:rPr>
          <w:rFonts w:hint="cs"/>
          <w:rtl/>
          <w:lang w:bidi="fa-IR"/>
        </w:rPr>
        <w:t>.</w:t>
      </w:r>
    </w:p>
    <w:p w:rsidR="00222BB6" w:rsidRPr="00AB1DF1" w:rsidRDefault="008843FB" w:rsidP="008843FB">
      <w:pPr>
        <w:ind w:firstLine="284"/>
        <w:jc w:val="lowKashida"/>
        <w:rPr>
          <w:rFonts w:hint="cs"/>
          <w:rtl/>
          <w:lang w:bidi="fa-IR"/>
        </w:rPr>
      </w:pPr>
      <w:r w:rsidRPr="00AB1DF1">
        <w:rPr>
          <w:rFonts w:hint="cs"/>
          <w:rtl/>
          <w:lang w:bidi="fa-IR"/>
        </w:rPr>
        <w:t xml:space="preserve">ذبح </w:t>
      </w:r>
      <w:r w:rsidR="00222BB6" w:rsidRPr="00AB1DF1">
        <w:rPr>
          <w:rFonts w:hint="cs"/>
          <w:rtl/>
          <w:lang w:bidi="fa-IR"/>
        </w:rPr>
        <w:t>نزد عبادتگاه غیر الله مثل قبر شیخ یا کدام درخت یا کدام آب یا کدام سنگ مطلقاً حرام است، اگر</w:t>
      </w:r>
      <w:r w:rsidRPr="00AB1DF1">
        <w:rPr>
          <w:rFonts w:hint="cs"/>
          <w:rtl/>
          <w:lang w:bidi="fa-IR"/>
        </w:rPr>
        <w:t>چ</w:t>
      </w:r>
      <w:r w:rsidR="00222BB6" w:rsidRPr="00AB1DF1">
        <w:rPr>
          <w:rFonts w:hint="cs"/>
          <w:rtl/>
          <w:lang w:bidi="fa-IR"/>
        </w:rPr>
        <w:t xml:space="preserve">ه اسم غیر الله نبرد که مدار به نیت خبیثه است اظهار </w:t>
      </w:r>
      <w:r w:rsidRPr="00AB1DF1">
        <w:rPr>
          <w:rFonts w:hint="cs"/>
          <w:rtl/>
          <w:lang w:bidi="fa-IR"/>
        </w:rPr>
        <w:t>آن</w:t>
      </w:r>
      <w:r w:rsidR="00222BB6" w:rsidRPr="00AB1DF1">
        <w:rPr>
          <w:rFonts w:hint="cs"/>
          <w:rtl/>
          <w:lang w:bidi="fa-IR"/>
        </w:rPr>
        <w:t xml:space="preserve"> به قول باشد یا فعل، فکر باید کرد تا ایمانت ضائع نگردد.</w:t>
      </w:r>
    </w:p>
    <w:p w:rsidR="00222BB6" w:rsidRPr="00AB1DF1" w:rsidRDefault="00222BB6" w:rsidP="00FC59E7">
      <w:pPr>
        <w:pStyle w:val="a0"/>
        <w:rPr>
          <w:rFonts w:hint="cs"/>
          <w:rtl/>
        </w:rPr>
      </w:pPr>
      <w:bookmarkStart w:id="161" w:name="_Toc257927138"/>
      <w:bookmarkStart w:id="162" w:name="_Toc257927268"/>
      <w:r w:rsidRPr="00AB1DF1">
        <w:rPr>
          <w:rFonts w:hint="cs"/>
          <w:rtl/>
        </w:rPr>
        <w:t>فصل ششم در بیان شرکِ خفی</w:t>
      </w:r>
      <w:bookmarkEnd w:id="161"/>
      <w:bookmarkEnd w:id="162"/>
    </w:p>
    <w:p w:rsidR="00222BB6" w:rsidRPr="00AB1DF1" w:rsidRDefault="00222BB6" w:rsidP="00070A18">
      <w:pPr>
        <w:jc w:val="lowKashida"/>
        <w:rPr>
          <w:rFonts w:hint="cs"/>
          <w:rtl/>
          <w:lang w:bidi="fa-IR"/>
        </w:rPr>
      </w:pPr>
      <w:r w:rsidRPr="00AB1DF1">
        <w:rPr>
          <w:rFonts w:hint="cs"/>
          <w:rtl/>
          <w:lang w:bidi="fa-IR"/>
        </w:rPr>
        <w:t>شرک خفی ریا است، این هم یکی از اقسامِ شرک فی العبادات است، چنانچه در زبان نبوت ریا را شرکِ خفی فرموده ا</w:t>
      </w:r>
      <w:r w:rsidR="008843FB" w:rsidRPr="00AB1DF1">
        <w:rPr>
          <w:rFonts w:hint="cs"/>
          <w:rtl/>
          <w:lang w:bidi="fa-IR"/>
        </w:rPr>
        <w:t>ست</w:t>
      </w:r>
      <w:r w:rsidRPr="00AB1DF1">
        <w:rPr>
          <w:rFonts w:hint="cs"/>
          <w:rtl/>
          <w:lang w:bidi="fa-IR"/>
        </w:rPr>
        <w:t xml:space="preserve"> و شرک اصغر هم آن را می‌گویند، این قسم شرک خیلی خطرناک است و انسان عموماً درو مبتلا می‌ماند، فرق در میانِ شرک جلی و شرک خفی اینست که، در شرکِ جلی مقصود عبادتِ غیر الله است بالواسطه لا بالذات</w:t>
      </w:r>
      <w:r w:rsidR="008843FB" w:rsidRPr="00AB1DF1">
        <w:rPr>
          <w:rFonts w:hint="cs"/>
          <w:rtl/>
          <w:lang w:bidi="fa-IR"/>
        </w:rPr>
        <w:t>،</w:t>
      </w:r>
      <w:r w:rsidRPr="00AB1DF1">
        <w:rPr>
          <w:rFonts w:hint="cs"/>
          <w:rtl/>
          <w:lang w:bidi="fa-IR"/>
        </w:rPr>
        <w:t xml:space="preserve"> و در شرکِ خفی مقصود از عبادت من کل الوجوه </w:t>
      </w:r>
      <w:r w:rsidR="008843FB" w:rsidRPr="00AB1DF1">
        <w:rPr>
          <w:rFonts w:hint="cs"/>
          <w:rtl/>
          <w:lang w:bidi="fa-IR"/>
        </w:rPr>
        <w:t xml:space="preserve">الله </w:t>
      </w:r>
      <w:r w:rsidRPr="00AB1DF1">
        <w:rPr>
          <w:rFonts w:hint="cs"/>
          <w:rtl/>
          <w:lang w:bidi="fa-IR"/>
        </w:rPr>
        <w:t xml:space="preserve">سبحانه و تعالی است، اما در ضمنِ آن ارضای غیر الله هم در نظر است یا جلب منفعت در نظر </w:t>
      </w:r>
      <w:r w:rsidR="008843FB" w:rsidRPr="00AB1DF1">
        <w:rPr>
          <w:rFonts w:hint="cs"/>
          <w:rtl/>
          <w:lang w:bidi="fa-IR"/>
        </w:rPr>
        <w:t>بوده</w:t>
      </w:r>
      <w:r w:rsidRPr="00AB1DF1">
        <w:rPr>
          <w:rFonts w:hint="cs"/>
          <w:rtl/>
          <w:lang w:bidi="fa-IR"/>
        </w:rPr>
        <w:t xml:space="preserve"> یا شهرت یا مدح و ثناء از غیر منوی است. در حدیث</w:t>
      </w:r>
      <w:r w:rsidR="008843FB" w:rsidRPr="00AB1DF1">
        <w:rPr>
          <w:rFonts w:hint="cs"/>
          <w:rtl/>
          <w:lang w:bidi="fa-IR"/>
        </w:rPr>
        <w:t xml:space="preserve"> آمده</w:t>
      </w:r>
      <w:r w:rsidRPr="00AB1DF1">
        <w:rPr>
          <w:rFonts w:hint="cs"/>
          <w:rtl/>
          <w:lang w:bidi="fa-IR"/>
        </w:rPr>
        <w:t xml:space="preserve"> است که رسول الله </w:t>
      </w:r>
      <w:r w:rsidRPr="00AB1DF1">
        <w:rPr>
          <w:rFonts w:hint="cs"/>
          <w:lang w:bidi="fa-IR"/>
        </w:rPr>
        <w:sym w:font="AGA Arabesque" w:char="F072"/>
      </w:r>
      <w:r w:rsidR="008843FB" w:rsidRPr="00AB1DF1">
        <w:rPr>
          <w:rFonts w:hint="cs"/>
          <w:rtl/>
          <w:lang w:bidi="fa-IR"/>
        </w:rPr>
        <w:t xml:space="preserve"> فرمودند</w:t>
      </w:r>
      <w:r w:rsidRPr="00AB1DF1">
        <w:rPr>
          <w:rFonts w:hint="cs"/>
          <w:rtl/>
          <w:lang w:bidi="fa-IR"/>
        </w:rPr>
        <w:t xml:space="preserve">: آیا من شما را از آن چیز خبر ندهم که مرا از دجال برای بربادکردنِ شما اینقدر خوف نیست که از </w:t>
      </w:r>
      <w:r w:rsidR="008843FB" w:rsidRPr="00AB1DF1">
        <w:rPr>
          <w:rFonts w:hint="cs"/>
          <w:rtl/>
          <w:lang w:bidi="fa-IR"/>
        </w:rPr>
        <w:t>آن</w:t>
      </w:r>
      <w:r w:rsidRPr="00AB1DF1">
        <w:rPr>
          <w:rFonts w:hint="cs"/>
          <w:rtl/>
          <w:lang w:bidi="fa-IR"/>
        </w:rPr>
        <w:t xml:space="preserve"> هست، فرمودند: آن شرک خفی است</w:t>
      </w:r>
      <w:r w:rsidR="008843FB" w:rsidRPr="00AB1DF1">
        <w:rPr>
          <w:rFonts w:hint="cs"/>
          <w:rtl/>
          <w:lang w:bidi="fa-IR"/>
        </w:rPr>
        <w:t>.</w:t>
      </w:r>
      <w:r w:rsidRPr="00AB1DF1">
        <w:rPr>
          <w:rFonts w:hint="cs"/>
          <w:rtl/>
          <w:lang w:bidi="fa-IR"/>
        </w:rPr>
        <w:t xml:space="preserve"> مثلاً یک شخص نماز می‌خواند و او نمازِ خود را برای این دراز می‌کند که مردمان مرا ببینند. (رواه ابن ماجه). ریاکار مآلش جهنم است، در حدیثی طویل آمده است که در قیامت </w:t>
      </w:r>
      <w:r w:rsidR="00E71E33" w:rsidRPr="00AB1DF1">
        <w:rPr>
          <w:rFonts w:hint="cs"/>
          <w:rtl/>
          <w:lang w:bidi="fa-IR"/>
        </w:rPr>
        <w:t xml:space="preserve">قبل </w:t>
      </w:r>
      <w:r w:rsidRPr="00AB1DF1">
        <w:rPr>
          <w:rFonts w:hint="cs"/>
          <w:rtl/>
          <w:lang w:bidi="fa-IR"/>
        </w:rPr>
        <w:t xml:space="preserve">از </w:t>
      </w:r>
      <w:r w:rsidR="00E71E33" w:rsidRPr="00AB1DF1">
        <w:rPr>
          <w:rFonts w:hint="cs"/>
          <w:rtl/>
          <w:lang w:bidi="fa-IR"/>
        </w:rPr>
        <w:t xml:space="preserve">همه </w:t>
      </w:r>
      <w:r w:rsidRPr="00AB1DF1">
        <w:rPr>
          <w:rFonts w:hint="cs"/>
          <w:rtl/>
          <w:lang w:bidi="fa-IR"/>
        </w:rPr>
        <w:t>سه شخص آورده شو</w:t>
      </w:r>
      <w:r w:rsidR="00E71E33" w:rsidRPr="00AB1DF1">
        <w:rPr>
          <w:rFonts w:hint="cs"/>
          <w:rtl/>
          <w:lang w:bidi="fa-IR"/>
        </w:rPr>
        <w:t>ن</w:t>
      </w:r>
      <w:r w:rsidRPr="00AB1DF1">
        <w:rPr>
          <w:rFonts w:hint="cs"/>
          <w:rtl/>
          <w:lang w:bidi="fa-IR"/>
        </w:rPr>
        <w:t>د</w:t>
      </w:r>
      <w:r w:rsidR="008843FB" w:rsidRPr="00AB1DF1">
        <w:rPr>
          <w:rFonts w:hint="cs"/>
          <w:rtl/>
          <w:lang w:bidi="fa-IR"/>
        </w:rPr>
        <w:t>؛</w:t>
      </w:r>
      <w:r w:rsidRPr="00AB1DF1">
        <w:rPr>
          <w:rFonts w:hint="cs"/>
          <w:rtl/>
          <w:lang w:bidi="fa-IR"/>
        </w:rPr>
        <w:t xml:space="preserve"> یکی شهیدی که به ظاهر در راهِ خدا کشته شده است، و دوم عالمی که علم خوانده است، سوم صاحبِ مالی سخی و هرسه را به </w:t>
      </w:r>
      <w:r w:rsidR="008843FB" w:rsidRPr="00AB1DF1">
        <w:rPr>
          <w:rFonts w:hint="cs"/>
          <w:rtl/>
          <w:lang w:bidi="fa-IR"/>
        </w:rPr>
        <w:t>جر</w:t>
      </w:r>
      <w:r w:rsidRPr="00AB1DF1">
        <w:rPr>
          <w:rFonts w:hint="cs"/>
          <w:rtl/>
          <w:lang w:bidi="fa-IR"/>
        </w:rPr>
        <w:t xml:space="preserve">مِ ریا در جهنم داخل </w:t>
      </w:r>
      <w:r w:rsidR="008843FB" w:rsidRPr="00AB1DF1">
        <w:rPr>
          <w:rFonts w:hint="cs"/>
          <w:rtl/>
          <w:lang w:bidi="fa-IR"/>
        </w:rPr>
        <w:t>می کنند</w:t>
      </w:r>
      <w:r w:rsidRPr="00AB1DF1">
        <w:rPr>
          <w:rFonts w:hint="cs"/>
          <w:rtl/>
          <w:lang w:bidi="fa-IR"/>
        </w:rPr>
        <w:t>. العیاذ بالله.</w:t>
      </w:r>
    </w:p>
    <w:p w:rsidR="00222BB6" w:rsidRPr="00AB1DF1" w:rsidRDefault="00222BB6" w:rsidP="008843FB">
      <w:pPr>
        <w:ind w:firstLine="284"/>
        <w:jc w:val="lowKashida"/>
        <w:rPr>
          <w:rFonts w:hint="cs"/>
          <w:rtl/>
          <w:lang w:bidi="fa-IR"/>
        </w:rPr>
      </w:pPr>
      <w:r w:rsidRPr="00AB1DF1">
        <w:rPr>
          <w:rFonts w:hint="cs"/>
          <w:rtl/>
          <w:lang w:bidi="fa-IR"/>
        </w:rPr>
        <w:t xml:space="preserve">مقصود این حدیث اینست که به ظاهر از همه اعمال بهترین عمل همین سه </w:t>
      </w:r>
      <w:r w:rsidR="008843FB" w:rsidRPr="00AB1DF1">
        <w:rPr>
          <w:rFonts w:hint="cs"/>
          <w:rtl/>
          <w:lang w:bidi="fa-IR"/>
        </w:rPr>
        <w:t xml:space="preserve">مورد </w:t>
      </w:r>
      <w:r w:rsidRPr="00AB1DF1">
        <w:rPr>
          <w:rFonts w:hint="cs"/>
          <w:rtl/>
          <w:lang w:bidi="fa-IR"/>
        </w:rPr>
        <w:t>هستند، و چون این سه عمل که از همه افضل اند، به سبب ریا برباد می‌شوند، و صاحب شان مستوجبِ نار می‌گردد، پس وای بر حال</w:t>
      </w:r>
      <w:r w:rsidR="008843FB" w:rsidRPr="00AB1DF1">
        <w:rPr>
          <w:rFonts w:hint="cs"/>
          <w:rtl/>
          <w:lang w:bidi="fa-IR"/>
        </w:rPr>
        <w:t xml:space="preserve"> اعمال</w:t>
      </w:r>
      <w:r w:rsidRPr="00AB1DF1">
        <w:rPr>
          <w:rFonts w:hint="cs"/>
          <w:rtl/>
          <w:lang w:bidi="fa-IR"/>
        </w:rPr>
        <w:t xml:space="preserve"> دیگر که در آن ریا باشد.</w:t>
      </w:r>
    </w:p>
    <w:p w:rsidR="00222BB6" w:rsidRPr="00AB1DF1" w:rsidRDefault="00222BB6" w:rsidP="00222BB6">
      <w:pPr>
        <w:ind w:firstLine="284"/>
        <w:jc w:val="both"/>
        <w:rPr>
          <w:rFonts w:hint="cs"/>
          <w:rtl/>
          <w:lang w:bidi="fa-IR"/>
        </w:rPr>
      </w:pPr>
      <w:r w:rsidRPr="00AB1DF1">
        <w:rPr>
          <w:rFonts w:hint="cs"/>
          <w:rtl/>
          <w:lang w:bidi="fa-IR"/>
        </w:rPr>
        <w:t xml:space="preserve">یکی از اقسام شرک خفی اتباعِ هوا و هوس است، و اتباعِ هوا این است که در امری شرعی نفسِ او به ضدِ او خواهان باشد، مثلاً نفس می‌خواهد که بدعتی ایجاد کند و ترک سنت کند و اتباع آباء و اجداد کند نه اتباعِ حدیث او همچنان می‌کند. این هم قسمی از شرک خفی است، تارک سنت و متبعِ بدعت عابدِ نفس و هوا است و در شرکِ خفی داخل است، </w:t>
      </w:r>
      <w:r w:rsidRPr="00AB1DF1">
        <w:rPr>
          <w:rFonts w:cs="Traditional Arabic" w:hint="cs"/>
          <w:sz w:val="32"/>
          <w:szCs w:val="32"/>
          <w:rtl/>
          <w:lang w:bidi="fa-IR"/>
        </w:rPr>
        <w:t>﴿</w:t>
      </w:r>
      <w:r w:rsidRPr="00F85423">
        <w:rPr>
          <w:sz w:val="22"/>
          <w:szCs w:val="22"/>
        </w:rPr>
        <w:sym w:font="HQPB5" w:char="F07C"/>
      </w:r>
      <w:r w:rsidRPr="00F85423">
        <w:rPr>
          <w:sz w:val="22"/>
          <w:szCs w:val="22"/>
        </w:rPr>
        <w:sym w:font="HQPB1" w:char="F04D"/>
      </w:r>
      <w:r w:rsidRPr="00F85423">
        <w:rPr>
          <w:sz w:val="22"/>
          <w:szCs w:val="22"/>
        </w:rPr>
        <w:sym w:font="HQPB4" w:char="F0F7"/>
      </w:r>
      <w:r w:rsidRPr="00F85423">
        <w:rPr>
          <w:sz w:val="22"/>
          <w:szCs w:val="22"/>
        </w:rPr>
        <w:sym w:font="HQPB2" w:char="F083"/>
      </w:r>
      <w:r w:rsidRPr="00F85423">
        <w:rPr>
          <w:sz w:val="22"/>
          <w:szCs w:val="22"/>
        </w:rPr>
        <w:sym w:font="HQPB5" w:char="F075"/>
      </w:r>
      <w:r w:rsidRPr="00F85423">
        <w:rPr>
          <w:sz w:val="22"/>
          <w:szCs w:val="22"/>
        </w:rPr>
        <w:sym w:font="HQPB2" w:char="F0E4"/>
      </w:r>
      <w:r w:rsidRPr="00F85423">
        <w:rPr>
          <w:sz w:val="22"/>
          <w:szCs w:val="22"/>
        </w:rPr>
        <w:sym w:font="HQPB5" w:char="F074"/>
      </w:r>
      <w:r w:rsidRPr="00F85423">
        <w:rPr>
          <w:sz w:val="22"/>
          <w:szCs w:val="22"/>
        </w:rPr>
        <w:sym w:font="HQPB1" w:char="F08D"/>
      </w:r>
      <w:r w:rsidRPr="00F85423">
        <w:rPr>
          <w:sz w:val="22"/>
          <w:szCs w:val="22"/>
        </w:rPr>
        <w:sym w:font="HQPB5" w:char="F073"/>
      </w:r>
      <w:r w:rsidRPr="00F85423">
        <w:rPr>
          <w:sz w:val="22"/>
          <w:szCs w:val="22"/>
        </w:rPr>
        <w:sym w:font="HQPB1" w:char="F0F9"/>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8"/>
      </w:r>
      <w:r w:rsidRPr="00F85423">
        <w:rPr>
          <w:sz w:val="22"/>
          <w:szCs w:val="22"/>
        </w:rPr>
        <w:sym w:font="HQPB1" w:char="F08B"/>
      </w:r>
      <w:r w:rsidRPr="00F85423">
        <w:rPr>
          <w:sz w:val="22"/>
          <w:szCs w:val="22"/>
        </w:rPr>
        <w:sym w:font="HQPB5" w:char="F073"/>
      </w:r>
      <w:r w:rsidRPr="00F85423">
        <w:rPr>
          <w:sz w:val="22"/>
          <w:szCs w:val="22"/>
        </w:rPr>
        <w:sym w:font="HQPB1" w:char="F083"/>
      </w:r>
      <w:r w:rsidRPr="00F85423">
        <w:rPr>
          <w:sz w:val="22"/>
          <w:szCs w:val="22"/>
        </w:rPr>
        <w:sym w:font="HQPB4" w:char="F0AA"/>
      </w:r>
      <w:r w:rsidRPr="00F85423">
        <w:rPr>
          <w:sz w:val="22"/>
          <w:szCs w:val="22"/>
        </w:rPr>
        <w:sym w:font="HQPB1" w:char="F042"/>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7"/>
      </w:r>
      <w:r w:rsidRPr="00F85423">
        <w:rPr>
          <w:sz w:val="22"/>
          <w:szCs w:val="22"/>
        </w:rPr>
        <w:sym w:font="HQPB2" w:char="F06D"/>
      </w:r>
      <w:r w:rsidRPr="00F85423">
        <w:rPr>
          <w:sz w:val="22"/>
          <w:szCs w:val="22"/>
        </w:rPr>
        <w:sym w:font="HQPB5" w:char="F079"/>
      </w:r>
      <w:r w:rsidRPr="00F85423">
        <w:rPr>
          <w:sz w:val="22"/>
          <w:szCs w:val="22"/>
        </w:rPr>
        <w:sym w:font="HQPB2" w:char="F067"/>
      </w:r>
      <w:r w:rsidRPr="00F85423">
        <w:rPr>
          <w:sz w:val="22"/>
          <w:szCs w:val="22"/>
        </w:rPr>
        <w:sym w:font="HQPB2" w:char="F0BB"/>
      </w:r>
      <w:r w:rsidRPr="00F85423">
        <w:rPr>
          <w:sz w:val="22"/>
          <w:szCs w:val="22"/>
        </w:rPr>
        <w:sym w:font="HQPB5" w:char="F073"/>
      </w:r>
      <w:r w:rsidRPr="00F85423">
        <w:rPr>
          <w:sz w:val="22"/>
          <w:szCs w:val="22"/>
        </w:rPr>
        <w:sym w:font="HQPB2" w:char="F039"/>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3" w:char="F031"/>
      </w:r>
      <w:r w:rsidRPr="00F85423">
        <w:rPr>
          <w:sz w:val="22"/>
          <w:szCs w:val="22"/>
        </w:rPr>
        <w:sym w:font="HQPB5" w:char="F075"/>
      </w:r>
      <w:r w:rsidRPr="00F85423">
        <w:rPr>
          <w:sz w:val="22"/>
          <w:szCs w:val="22"/>
        </w:rPr>
        <w:sym w:font="HQPB2" w:char="F071"/>
      </w:r>
      <w:r w:rsidRPr="00F85423">
        <w:rPr>
          <w:sz w:val="22"/>
          <w:szCs w:val="22"/>
        </w:rPr>
        <w:sym w:font="HQPB5" w:char="F079"/>
      </w:r>
      <w:r w:rsidRPr="00F85423">
        <w:rPr>
          <w:sz w:val="22"/>
          <w:szCs w:val="22"/>
        </w:rPr>
        <w:sym w:font="HQPB2" w:char="F064"/>
      </w:r>
      <w:r w:rsidRPr="00AB1DF1">
        <w:rPr>
          <w:rFonts w:cs="Traditional Arabic" w:hint="cs"/>
          <w:sz w:val="32"/>
          <w:szCs w:val="32"/>
          <w:rtl/>
          <w:lang w:bidi="fa-IR"/>
        </w:rPr>
        <w:t>﴾</w:t>
      </w:r>
      <w:r w:rsidRPr="00AB1DF1">
        <w:rPr>
          <w:rFonts w:hint="cs"/>
          <w:rtl/>
          <w:lang w:bidi="fa-IR"/>
        </w:rPr>
        <w:t xml:space="preserve"> [جاثیه: 23] </w:t>
      </w:r>
      <w:r w:rsidRPr="00AB1DF1">
        <w:rPr>
          <w:rFonts w:cs="CTraditional Arabic" w:hint="cs"/>
          <w:rtl/>
          <w:lang w:bidi="fa-IR"/>
        </w:rPr>
        <w:t>«</w:t>
      </w:r>
      <w:r w:rsidRPr="00AB1DF1">
        <w:rPr>
          <w:rtl/>
        </w:rPr>
        <w:t>آيا ديده‏اى كسى را كه خواسته [هاى نفسانى‏] اش را معبود خود گرفت</w:t>
      </w:r>
      <w:r w:rsidRPr="00AB1DF1">
        <w:rPr>
          <w:rFonts w:cs="CTraditional Arabic" w:hint="cs"/>
          <w:rtl/>
        </w:rPr>
        <w:t>»</w:t>
      </w:r>
      <w:r w:rsidRPr="00AB1DF1">
        <w:rPr>
          <w:rtl/>
        </w:rPr>
        <w:t xml:space="preserve"> </w:t>
      </w:r>
      <w:r w:rsidRPr="00AB1DF1">
        <w:rPr>
          <w:rFonts w:hint="cs"/>
          <w:rtl/>
          <w:lang w:bidi="fa-IR"/>
        </w:rPr>
        <w:t>برین مورد صریح است.</w:t>
      </w:r>
    </w:p>
    <w:p w:rsidR="00222BB6" w:rsidRPr="00AB1DF1" w:rsidRDefault="00222BB6" w:rsidP="00BB3DDE">
      <w:pPr>
        <w:ind w:firstLine="284"/>
        <w:jc w:val="lowKashida"/>
        <w:rPr>
          <w:rFonts w:hint="cs"/>
          <w:rtl/>
          <w:lang w:bidi="fa-IR"/>
        </w:rPr>
      </w:pPr>
      <w:r w:rsidRPr="00AB1DF1">
        <w:rPr>
          <w:rFonts w:hint="cs"/>
          <w:rtl/>
          <w:lang w:bidi="fa-IR"/>
        </w:rPr>
        <w:t>یکی از اقسامِ شرکِ خفی طمع از خلق</w:t>
      </w:r>
      <w:r w:rsidR="008843FB" w:rsidRPr="00AB1DF1">
        <w:rPr>
          <w:rFonts w:hint="cs"/>
          <w:rtl/>
          <w:lang w:bidi="fa-IR"/>
        </w:rPr>
        <w:t xml:space="preserve"> است</w:t>
      </w:r>
      <w:r w:rsidRPr="00AB1DF1">
        <w:rPr>
          <w:rFonts w:hint="cs"/>
          <w:rtl/>
          <w:lang w:bidi="fa-IR"/>
        </w:rPr>
        <w:t>، مثلاً در موضوع</w:t>
      </w:r>
      <w:r w:rsidR="00BB3DDE" w:rsidRPr="00AB1DF1">
        <w:rPr>
          <w:rFonts w:hint="cs"/>
          <w:rtl/>
          <w:lang w:bidi="fa-IR"/>
        </w:rPr>
        <w:t>ِ رزق و غیره تعظیم مردمان می‌کن</w:t>
      </w:r>
      <w:r w:rsidRPr="00AB1DF1">
        <w:rPr>
          <w:rFonts w:hint="cs"/>
          <w:rtl/>
          <w:lang w:bidi="fa-IR"/>
        </w:rPr>
        <w:t xml:space="preserve">د که </w:t>
      </w:r>
      <w:r w:rsidR="00BB3DDE" w:rsidRPr="00AB1DF1">
        <w:rPr>
          <w:rFonts w:hint="cs"/>
          <w:rtl/>
          <w:lang w:bidi="fa-IR"/>
        </w:rPr>
        <w:t>به او مال و ثروت</w:t>
      </w:r>
      <w:r w:rsidRPr="00AB1DF1">
        <w:rPr>
          <w:rFonts w:hint="cs"/>
          <w:rtl/>
          <w:lang w:bidi="fa-IR"/>
        </w:rPr>
        <w:t xml:space="preserve"> ب</w:t>
      </w:r>
      <w:r w:rsidR="00BB3DDE" w:rsidRPr="00AB1DF1">
        <w:rPr>
          <w:rFonts w:hint="cs"/>
          <w:rtl/>
          <w:lang w:bidi="fa-IR"/>
        </w:rPr>
        <w:t>یش</w:t>
      </w:r>
      <w:r w:rsidRPr="00AB1DF1">
        <w:rPr>
          <w:rFonts w:hint="cs"/>
          <w:rtl/>
          <w:lang w:bidi="fa-IR"/>
        </w:rPr>
        <w:t>تر دهند یا کلمة حق به کسی نمی‌گوید به خوف آن که نفع مادی که از او دار</w:t>
      </w:r>
      <w:r w:rsidR="008843FB" w:rsidRPr="00AB1DF1">
        <w:rPr>
          <w:rFonts w:hint="cs"/>
          <w:rtl/>
          <w:lang w:bidi="fa-IR"/>
        </w:rPr>
        <w:t>د</w:t>
      </w:r>
      <w:r w:rsidRPr="00AB1DF1">
        <w:rPr>
          <w:rFonts w:hint="cs"/>
          <w:rtl/>
          <w:lang w:bidi="fa-IR"/>
        </w:rPr>
        <w:t xml:space="preserve"> منقطع می‌گردد.</w:t>
      </w:r>
    </w:p>
    <w:p w:rsidR="00222BB6" w:rsidRPr="00AB1DF1" w:rsidRDefault="00222BB6" w:rsidP="00FC59E7">
      <w:pPr>
        <w:pStyle w:val="a0"/>
        <w:rPr>
          <w:rFonts w:hint="cs"/>
          <w:rtl/>
        </w:rPr>
      </w:pPr>
      <w:bookmarkStart w:id="163" w:name="_Toc257927139"/>
      <w:bookmarkStart w:id="164" w:name="_Toc257927269"/>
      <w:r w:rsidRPr="00AB1DF1">
        <w:rPr>
          <w:rFonts w:hint="cs"/>
          <w:rtl/>
        </w:rPr>
        <w:t>فصل هفتم در بیان سدّ ذرائع شرک</w:t>
      </w:r>
      <w:bookmarkEnd w:id="163"/>
      <w:bookmarkEnd w:id="164"/>
    </w:p>
    <w:p w:rsidR="00222BB6" w:rsidRPr="00AB1DF1" w:rsidRDefault="00222BB6" w:rsidP="00070A18">
      <w:pPr>
        <w:jc w:val="both"/>
        <w:rPr>
          <w:rFonts w:hint="cs"/>
          <w:rtl/>
          <w:lang w:bidi="fa-IR"/>
        </w:rPr>
      </w:pPr>
      <w:r w:rsidRPr="00AB1DF1">
        <w:rPr>
          <w:rFonts w:hint="cs"/>
          <w:rtl/>
          <w:lang w:bidi="fa-IR"/>
        </w:rPr>
        <w:t xml:space="preserve">در اصل توحید و شرک و اهل توحید و اهل شرک و مبلغِ توحید و محرض شرک، با همدگر متضاد اند، و این هم مسلم است که هر ضد می‌کوشد </w:t>
      </w:r>
      <w:r w:rsidR="00E71E33" w:rsidRPr="00AB1DF1">
        <w:rPr>
          <w:rFonts w:hint="cs"/>
          <w:rtl/>
          <w:lang w:bidi="fa-IR"/>
        </w:rPr>
        <w:t xml:space="preserve">ضد </w:t>
      </w:r>
      <w:r w:rsidRPr="00AB1DF1">
        <w:rPr>
          <w:rFonts w:hint="cs"/>
          <w:rtl/>
          <w:lang w:bidi="fa-IR"/>
        </w:rPr>
        <w:t>خود را بنا</w:t>
      </w:r>
      <w:r w:rsidR="00E71E33" w:rsidRPr="00AB1DF1">
        <w:rPr>
          <w:rFonts w:hint="cs"/>
          <w:rtl/>
          <w:lang w:bidi="fa-IR"/>
        </w:rPr>
        <w:t xml:space="preserve"> </w:t>
      </w:r>
      <w:r w:rsidRPr="00AB1DF1">
        <w:rPr>
          <w:rFonts w:hint="cs"/>
          <w:rtl/>
          <w:lang w:bidi="fa-IR"/>
        </w:rPr>
        <w:t>بر جبلت و مقتضای</w:t>
      </w:r>
      <w:r w:rsidR="00E71E33" w:rsidRPr="00AB1DF1">
        <w:rPr>
          <w:rFonts w:hint="cs"/>
          <w:rtl/>
          <w:lang w:bidi="fa-IR"/>
        </w:rPr>
        <w:t>ش</w:t>
      </w:r>
      <w:r w:rsidRPr="00AB1DF1">
        <w:rPr>
          <w:rFonts w:hint="cs"/>
          <w:rtl/>
          <w:lang w:bidi="fa-IR"/>
        </w:rPr>
        <w:t xml:space="preserve"> نفی و نابود کند، تا از او اثری نماند، </w:t>
      </w:r>
      <w:r w:rsidR="00E71E33" w:rsidRPr="00AB1DF1">
        <w:rPr>
          <w:rFonts w:hint="cs"/>
          <w:rtl/>
          <w:lang w:bidi="fa-IR"/>
        </w:rPr>
        <w:t>و این هم مسلّم است که مقصد پیدا</w:t>
      </w:r>
      <w:r w:rsidRPr="00AB1DF1">
        <w:rPr>
          <w:rFonts w:hint="cs"/>
          <w:rtl/>
          <w:lang w:bidi="fa-IR"/>
        </w:rPr>
        <w:t xml:space="preserve">یش و ایجادِ ثقلین عبادتِ </w:t>
      </w:r>
      <w:r w:rsidR="00E71E33" w:rsidRPr="00AB1DF1">
        <w:rPr>
          <w:rFonts w:hint="cs"/>
          <w:rtl/>
          <w:lang w:bidi="fa-IR"/>
        </w:rPr>
        <w:t>الله واحد</w:t>
      </w:r>
      <w:r w:rsidRPr="00AB1DF1">
        <w:rPr>
          <w:rFonts w:hint="cs"/>
          <w:rtl/>
          <w:lang w:bidi="fa-IR"/>
        </w:rPr>
        <w:t xml:space="preserve"> لا شریک است و بس بحکم</w:t>
      </w:r>
      <w:r w:rsidR="00E71E33" w:rsidRPr="00AB1DF1">
        <w:rPr>
          <w:rFonts w:hint="cs"/>
          <w:rtl/>
          <w:lang w:bidi="fa-IR"/>
        </w:rPr>
        <w:t>:</w:t>
      </w:r>
      <w:r w:rsidRPr="00AB1DF1">
        <w:rPr>
          <w:rFonts w:hint="cs"/>
          <w:rtl/>
          <w:lang w:bidi="fa-IR"/>
        </w:rPr>
        <w:t xml:space="preserve"> </w:t>
      </w:r>
      <w:r w:rsidRPr="00AB1DF1">
        <w:rPr>
          <w:rFonts w:cs="Traditional Arabic" w:hint="cs"/>
          <w:sz w:val="24"/>
          <w:szCs w:val="24"/>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8"/>
      </w:r>
      <w:r w:rsidRPr="00F85423">
        <w:rPr>
          <w:sz w:val="22"/>
          <w:szCs w:val="22"/>
        </w:rPr>
        <w:sym w:font="HQPB2" w:char="F029"/>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4" w:char="F0A3"/>
      </w:r>
      <w:r w:rsidRPr="00F85423">
        <w:rPr>
          <w:sz w:val="22"/>
          <w:szCs w:val="22"/>
        </w:rPr>
        <w:sym w:font="HQPB2" w:char="F060"/>
      </w:r>
      <w:r w:rsidRPr="00F85423">
        <w:rPr>
          <w:sz w:val="22"/>
          <w:szCs w:val="22"/>
        </w:rPr>
        <w:sym w:font="HQPB4" w:char="F0C5"/>
      </w:r>
      <w:r w:rsidRPr="00F85423">
        <w:rPr>
          <w:sz w:val="22"/>
          <w:szCs w:val="22"/>
        </w:rPr>
        <w:sym w:font="HQPB1" w:char="F067"/>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D"/>
      </w:r>
      <w:r w:rsidRPr="00F85423">
        <w:rPr>
          <w:sz w:val="22"/>
          <w:szCs w:val="22"/>
        </w:rPr>
        <w:sym w:font="HQPB1" w:char="F0A7"/>
      </w:r>
      <w:r w:rsidRPr="00F85423">
        <w:rPr>
          <w:sz w:val="22"/>
          <w:szCs w:val="22"/>
        </w:rPr>
        <w:sym w:font="HQPB2" w:char="F052"/>
      </w:r>
      <w:r w:rsidRPr="00F85423">
        <w:rPr>
          <w:sz w:val="22"/>
          <w:szCs w:val="22"/>
        </w:rPr>
        <w:sym w:font="HQPB5" w:char="F04D"/>
      </w:r>
      <w:r w:rsidRPr="00F85423">
        <w:rPr>
          <w:sz w:val="22"/>
          <w:szCs w:val="22"/>
        </w:rPr>
        <w:sym w:font="HQPB2" w:char="F07D"/>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2"/>
      </w:r>
      <w:r w:rsidRPr="00F85423">
        <w:rPr>
          <w:sz w:val="22"/>
          <w:szCs w:val="22"/>
        </w:rPr>
        <w:sym w:font="HQPB4" w:char="F0DF"/>
      </w:r>
      <w:r w:rsidRPr="00F85423">
        <w:rPr>
          <w:sz w:val="22"/>
          <w:szCs w:val="22"/>
        </w:rPr>
        <w:sym w:font="HQPB1" w:char="F089"/>
      </w:r>
      <w:r w:rsidRPr="00F85423">
        <w:rPr>
          <w:sz w:val="22"/>
          <w:szCs w:val="22"/>
        </w:rPr>
        <w:sym w:font="HQPB4" w:char="F0E7"/>
      </w:r>
      <w:r w:rsidRPr="00F85423">
        <w:rPr>
          <w:sz w:val="22"/>
          <w:szCs w:val="22"/>
        </w:rPr>
        <w:sym w:font="HQPB1" w:char="F037"/>
      </w:r>
      <w:r w:rsidRPr="00F85423">
        <w:rPr>
          <w:sz w:val="22"/>
          <w:szCs w:val="22"/>
        </w:rPr>
        <w:sym w:font="HQPB4" w:char="F0F7"/>
      </w:r>
      <w:r w:rsidRPr="00F85423">
        <w:rPr>
          <w:sz w:val="22"/>
          <w:szCs w:val="22"/>
        </w:rPr>
        <w:sym w:font="HQPB1" w:char="F0E8"/>
      </w:r>
      <w:r w:rsidRPr="00F85423">
        <w:rPr>
          <w:sz w:val="22"/>
          <w:szCs w:val="22"/>
        </w:rPr>
        <w:sym w:font="HQPB5" w:char="F075"/>
      </w:r>
      <w:r w:rsidRPr="00F85423">
        <w:rPr>
          <w:sz w:val="22"/>
          <w:szCs w:val="22"/>
        </w:rPr>
        <w:sym w:font="HQPB2" w:char="F08B"/>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E"/>
      </w:r>
      <w:r w:rsidRPr="00F85423">
        <w:rPr>
          <w:sz w:val="22"/>
          <w:szCs w:val="22"/>
        </w:rPr>
        <w:sym w:font="HQPB2" w:char="F0CF"/>
      </w:r>
      <w:r w:rsidRPr="00F85423">
        <w:rPr>
          <w:sz w:val="22"/>
          <w:szCs w:val="22"/>
        </w:rPr>
        <w:sym w:font="HQPB2" w:char="F0C8"/>
      </w:r>
      <w:r w:rsidRPr="00AB1DF1">
        <w:rPr>
          <w:rFonts w:cs="Traditional Arabic" w:hint="cs"/>
          <w:sz w:val="24"/>
          <w:szCs w:val="24"/>
          <w:rtl/>
          <w:lang w:bidi="fa-IR"/>
        </w:rPr>
        <w:t>﴾</w:t>
      </w:r>
      <w:r w:rsidRPr="00AB1DF1">
        <w:rPr>
          <w:rFonts w:hint="cs"/>
          <w:rtl/>
          <w:lang w:bidi="fa-IR"/>
        </w:rPr>
        <w:t xml:space="preserve"> [ذاریات: 56] </w:t>
      </w:r>
      <w:r w:rsidRPr="00AB1DF1">
        <w:rPr>
          <w:rFonts w:cs="CTraditional Arabic" w:hint="cs"/>
          <w:rtl/>
          <w:lang w:bidi="fa-IR"/>
        </w:rPr>
        <w:t>«</w:t>
      </w:r>
      <w:r w:rsidRPr="00AB1DF1">
        <w:rPr>
          <w:rtl/>
        </w:rPr>
        <w:t>و جنّ و انس را جز براى آنكه مرا بندگى كنند نيافريده‏ام</w:t>
      </w:r>
      <w:r w:rsidRPr="00AB1DF1">
        <w:rPr>
          <w:rFonts w:cs="CTraditional Arabic" w:hint="cs"/>
          <w:rtl/>
        </w:rPr>
        <w:t>»</w:t>
      </w:r>
      <w:r w:rsidRPr="00AB1DF1">
        <w:rPr>
          <w:rFonts w:hint="cs"/>
          <w:rtl/>
          <w:lang w:bidi="fa-IR"/>
        </w:rPr>
        <w:t xml:space="preserve"> لذا انبیاء </w:t>
      </w:r>
      <w:r w:rsidRPr="00AB1DF1">
        <w:rPr>
          <w:rFonts w:cs="CTraditional Arabic" w:hint="cs"/>
          <w:rtl/>
          <w:lang w:bidi="fa-IR"/>
        </w:rPr>
        <w:t>†</w:t>
      </w:r>
      <w:r w:rsidRPr="00AB1DF1">
        <w:rPr>
          <w:rFonts w:hint="cs"/>
          <w:rtl/>
          <w:lang w:bidi="fa-IR"/>
        </w:rPr>
        <w:t xml:space="preserve"> و علماء ربانیین و حکماء متشرعین رحمهم الله و قدس أسرارهم</w:t>
      </w:r>
      <w:r w:rsidR="00E71E33" w:rsidRPr="00AB1DF1">
        <w:rPr>
          <w:rFonts w:hint="cs"/>
          <w:rtl/>
          <w:lang w:bidi="fa-IR"/>
        </w:rPr>
        <w:t xml:space="preserve"> چنانچه برای قلع و قمع شرک کوشا</w:t>
      </w:r>
      <w:r w:rsidRPr="00AB1DF1">
        <w:rPr>
          <w:rFonts w:hint="cs"/>
          <w:rtl/>
          <w:lang w:bidi="fa-IR"/>
        </w:rPr>
        <w:t xml:space="preserve"> بودند، همچنین برای قمع و بیخ کنی ذرائع و وسائل آن</w:t>
      </w:r>
      <w:r w:rsidR="00E71E33" w:rsidRPr="00AB1DF1">
        <w:rPr>
          <w:rFonts w:hint="cs"/>
          <w:rtl/>
          <w:lang w:bidi="fa-IR"/>
        </w:rPr>
        <w:t>،</w:t>
      </w:r>
      <w:r w:rsidRPr="00AB1DF1">
        <w:rPr>
          <w:rFonts w:hint="cs"/>
          <w:rtl/>
          <w:lang w:bidi="fa-IR"/>
        </w:rPr>
        <w:t xml:space="preserve"> و </w:t>
      </w:r>
      <w:r w:rsidR="00E71E33" w:rsidRPr="00AB1DF1">
        <w:rPr>
          <w:rFonts w:hint="cs"/>
          <w:rtl/>
          <w:lang w:bidi="fa-IR"/>
        </w:rPr>
        <w:t xml:space="preserve">دوختن </w:t>
      </w:r>
      <w:r w:rsidRPr="00AB1DF1">
        <w:rPr>
          <w:rFonts w:hint="cs"/>
          <w:rtl/>
          <w:lang w:bidi="fa-IR"/>
        </w:rPr>
        <w:t xml:space="preserve">دریده‌گی رخنه‌های کوچک </w:t>
      </w:r>
      <w:r w:rsidR="00E71E33" w:rsidRPr="00AB1DF1">
        <w:rPr>
          <w:rFonts w:hint="cs"/>
          <w:rtl/>
          <w:lang w:bidi="fa-IR"/>
        </w:rPr>
        <w:t xml:space="preserve">به وجود آمده در </w:t>
      </w:r>
      <w:r w:rsidRPr="00AB1DF1">
        <w:rPr>
          <w:rFonts w:hint="cs"/>
          <w:rtl/>
          <w:lang w:bidi="fa-IR"/>
        </w:rPr>
        <w:t>توحید و ذرائع آن ساعی بودند که رشتة توحید را کوچکترین خللی و ریشة شرک را کوچکترین اثری نماند</w:t>
      </w:r>
      <w:r w:rsidR="00E71E33" w:rsidRPr="00AB1DF1">
        <w:rPr>
          <w:rFonts w:hint="cs"/>
          <w:rtl/>
          <w:lang w:bidi="fa-IR"/>
        </w:rPr>
        <w:t>؛</w:t>
      </w:r>
      <w:r w:rsidRPr="00AB1DF1">
        <w:rPr>
          <w:rFonts w:hint="cs"/>
          <w:rtl/>
          <w:lang w:bidi="fa-IR"/>
        </w:rPr>
        <w:t xml:space="preserve"> زیرا که افعی را کشتن و بچه اش را نگاه‌داشتن کارِ خردمندان نیست، و هادی اعظم و سید المرسلین و امام الأنبیاء </w:t>
      </w:r>
      <w:r w:rsidR="00E71E33" w:rsidRPr="00AB1DF1">
        <w:rPr>
          <w:rFonts w:cs="CTraditional Arabic" w:hint="cs"/>
          <w:rtl/>
          <w:lang w:bidi="fa-IR"/>
        </w:rPr>
        <w:t>ه</w:t>
      </w:r>
      <w:r w:rsidRPr="00AB1DF1">
        <w:rPr>
          <w:rFonts w:hint="cs"/>
          <w:rtl/>
          <w:lang w:bidi="fa-IR"/>
        </w:rPr>
        <w:t xml:space="preserve"> تمام رخنه‌های شرک را به امتِ مرحومة خود مسدود فرمودند </w:t>
      </w:r>
      <w:r w:rsidRPr="00AB1DF1">
        <w:rPr>
          <w:rFonts w:cs="Traditional Arabic" w:hint="cs"/>
          <w:rtl/>
          <w:lang w:bidi="fa-IR"/>
        </w:rPr>
        <w:t>«</w:t>
      </w:r>
      <w:r w:rsidRPr="00AB1DF1">
        <w:rPr>
          <w:rFonts w:cs="Traditional Arabic" w:hint="cs"/>
          <w:b/>
          <w:bCs/>
          <w:rtl/>
        </w:rPr>
        <w:t>إلا من شقى ودخل نار الاصطلاء</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 xml:space="preserve">مگر کسی که بدبخت شده و </w:t>
      </w:r>
      <w:r w:rsidR="00E71E33" w:rsidRPr="00AB1DF1">
        <w:rPr>
          <w:rFonts w:hint="cs"/>
          <w:rtl/>
          <w:lang w:bidi="fa-IR"/>
        </w:rPr>
        <w:t xml:space="preserve">به </w:t>
      </w:r>
      <w:r w:rsidRPr="00AB1DF1">
        <w:rPr>
          <w:rFonts w:hint="cs"/>
          <w:rtl/>
          <w:lang w:bidi="fa-IR"/>
        </w:rPr>
        <w:t>آتش سوزان داخل شده است</w:t>
      </w:r>
      <w:r w:rsidRPr="00AB1DF1">
        <w:rPr>
          <w:rFonts w:cs="Traditional Arabic" w:hint="cs"/>
          <w:rtl/>
          <w:lang w:bidi="fa-IR"/>
        </w:rPr>
        <w:t xml:space="preserve">» </w:t>
      </w:r>
      <w:r w:rsidRPr="00AB1DF1">
        <w:rPr>
          <w:rFonts w:hint="cs"/>
          <w:rtl/>
          <w:lang w:bidi="fa-IR"/>
        </w:rPr>
        <w:t xml:space="preserve">و شیطان علیه </w:t>
      </w:r>
      <w:r w:rsidRPr="00AB1DF1">
        <w:rPr>
          <w:rFonts w:cs="B Badr" w:hint="cs"/>
          <w:rtl/>
          <w:lang w:bidi="fa-IR"/>
        </w:rPr>
        <w:t>اللعن</w:t>
      </w:r>
      <w:r w:rsidRPr="00AB1DF1">
        <w:rPr>
          <w:rFonts w:cs="B Badr" w:hint="cs"/>
          <w:rtl/>
          <w:lang w:val="en-GB"/>
        </w:rPr>
        <w:t>ة</w:t>
      </w:r>
      <w:r w:rsidR="00E71E33" w:rsidRPr="00AB1DF1">
        <w:rPr>
          <w:rFonts w:hint="cs"/>
          <w:rtl/>
          <w:lang w:bidi="fa-IR"/>
        </w:rPr>
        <w:t xml:space="preserve"> چون که محرض شر و ضد توحید است</w:t>
      </w:r>
      <w:r w:rsidRPr="00AB1DF1">
        <w:rPr>
          <w:rFonts w:hint="cs"/>
          <w:rtl/>
          <w:lang w:bidi="fa-IR"/>
        </w:rPr>
        <w:t xml:space="preserve">، لهذا هرآن و زمان در پی تغییر و تخریب و تبدیل توحید و رخنه‌اندازی و ریشه‌دوانی </w:t>
      </w:r>
      <w:r w:rsidR="001E09F7" w:rsidRPr="00AB1DF1">
        <w:rPr>
          <w:rFonts w:hint="cs"/>
          <w:rtl/>
          <w:lang w:bidi="fa-IR"/>
        </w:rPr>
        <w:t>می باشد</w:t>
      </w:r>
      <w:r w:rsidRPr="00AB1DF1">
        <w:rPr>
          <w:rFonts w:hint="cs"/>
          <w:rtl/>
          <w:lang w:bidi="fa-IR"/>
        </w:rPr>
        <w:t xml:space="preserve"> که اساس توحید را بهم زند و وسائل‌گوناگون می‌تراشد و دام‌های مختلف می‌نهد تا فرد موحدی را از جادة مستقیم منحرف کرده در دامِ ضلالت کشد.</w:t>
      </w:r>
    </w:p>
    <w:p w:rsidR="00222BB6" w:rsidRPr="00AB1DF1" w:rsidRDefault="00222BB6" w:rsidP="001E09F7">
      <w:pPr>
        <w:ind w:firstLine="284"/>
        <w:jc w:val="lowKashida"/>
        <w:rPr>
          <w:rFonts w:hint="cs"/>
          <w:rtl/>
          <w:lang w:bidi="fa-IR"/>
        </w:rPr>
      </w:pPr>
      <w:r w:rsidRPr="00AB1DF1">
        <w:rPr>
          <w:rFonts w:hint="cs"/>
          <w:rtl/>
          <w:lang w:bidi="fa-IR"/>
        </w:rPr>
        <w:t xml:space="preserve">اینجا اشکالی مشکل الحل وارد خاطر می‌گردد که علت چیست که اهل صلاح و محسنین که مؤسسانِ توحید و کارکشایان باب شرع مستقیم و حامیانِ کامل توحید بودند، شیطان علیه </w:t>
      </w:r>
      <w:r w:rsidRPr="00AB1DF1">
        <w:rPr>
          <w:rFonts w:cs="B Badr" w:hint="cs"/>
          <w:rtl/>
          <w:lang w:bidi="fa-IR"/>
        </w:rPr>
        <w:t>اللعنة</w:t>
      </w:r>
      <w:r w:rsidRPr="00AB1DF1">
        <w:rPr>
          <w:rFonts w:hint="cs"/>
          <w:rtl/>
          <w:lang w:bidi="fa-IR"/>
        </w:rPr>
        <w:t xml:space="preserve"> بعد وفاتِ ایشان بیشتر تصوير، و تمث</w:t>
      </w:r>
      <w:r w:rsidR="001E09F7" w:rsidRPr="00AB1DF1">
        <w:rPr>
          <w:rFonts w:hint="cs"/>
          <w:rtl/>
          <w:lang w:bidi="fa-IR"/>
        </w:rPr>
        <w:t>ا</w:t>
      </w:r>
      <w:r w:rsidRPr="00AB1DF1">
        <w:rPr>
          <w:rFonts w:hint="cs"/>
          <w:rtl/>
          <w:lang w:bidi="fa-IR"/>
        </w:rPr>
        <w:t xml:space="preserve">ل و قبور و حالات و مکانات ایشان </w:t>
      </w:r>
      <w:r w:rsidR="001E09F7" w:rsidRPr="00AB1DF1">
        <w:rPr>
          <w:rFonts w:hint="cs"/>
          <w:rtl/>
          <w:lang w:bidi="fa-IR"/>
        </w:rPr>
        <w:t xml:space="preserve">راآلة شرک </w:t>
      </w:r>
      <w:r w:rsidRPr="00AB1DF1">
        <w:rPr>
          <w:rFonts w:hint="cs"/>
          <w:rtl/>
          <w:lang w:bidi="fa-IR"/>
        </w:rPr>
        <w:t>گردانید</w:t>
      </w:r>
      <w:r w:rsidR="001E09F7" w:rsidRPr="00AB1DF1">
        <w:rPr>
          <w:rFonts w:hint="cs"/>
          <w:rtl/>
          <w:lang w:bidi="fa-IR"/>
        </w:rPr>
        <w:t>؟.</w:t>
      </w:r>
      <w:r w:rsidRPr="00AB1DF1">
        <w:rPr>
          <w:rFonts w:hint="cs"/>
          <w:rtl/>
          <w:lang w:bidi="fa-IR"/>
        </w:rPr>
        <w:t xml:space="preserve"> عقل </w:t>
      </w:r>
      <w:r w:rsidR="001E09F7" w:rsidRPr="00AB1DF1">
        <w:rPr>
          <w:rFonts w:hint="cs"/>
          <w:rtl/>
          <w:lang w:bidi="fa-IR"/>
        </w:rPr>
        <w:t>فیصله</w:t>
      </w:r>
      <w:r w:rsidRPr="00AB1DF1">
        <w:rPr>
          <w:rFonts w:hint="cs"/>
          <w:rtl/>
          <w:lang w:bidi="fa-IR"/>
        </w:rPr>
        <w:t xml:space="preserve"> می‌کند که محافظینِ توحید را در حیات چنانکه خداوند قدوس از شرک و ریشة او محفوظ داشته و حمایت فرموده بود، باید که بعد از موت هم از آثارِ ایشان برگ و برِ توحید ظهور کرده بودی نه شرک</w:t>
      </w:r>
      <w:r w:rsidR="001E09F7" w:rsidRPr="00AB1DF1">
        <w:rPr>
          <w:rFonts w:hint="cs"/>
          <w:rtl/>
          <w:lang w:bidi="fa-IR"/>
        </w:rPr>
        <w:t>!</w:t>
      </w:r>
      <w:r w:rsidRPr="00AB1DF1">
        <w:rPr>
          <w:rFonts w:hint="cs"/>
          <w:rtl/>
          <w:lang w:bidi="fa-IR"/>
        </w:rPr>
        <w:t>.</w:t>
      </w:r>
    </w:p>
    <w:p w:rsidR="00222BB6" w:rsidRPr="00AB1DF1" w:rsidRDefault="00222BB6" w:rsidP="001E09F7">
      <w:pPr>
        <w:ind w:firstLine="284"/>
        <w:jc w:val="lowKashida"/>
        <w:rPr>
          <w:rFonts w:hint="cs"/>
          <w:rtl/>
          <w:lang w:bidi="fa-IR"/>
        </w:rPr>
      </w:pPr>
      <w:r w:rsidRPr="00AB1DF1">
        <w:rPr>
          <w:rFonts w:hint="cs"/>
          <w:rtl/>
          <w:lang w:bidi="fa-IR"/>
        </w:rPr>
        <w:t>حلِ این اشکال این است که اینجا دو رمز مضمر است</w:t>
      </w:r>
      <w:r w:rsidR="001E09F7" w:rsidRPr="00AB1DF1">
        <w:rPr>
          <w:rFonts w:hint="cs"/>
          <w:rtl/>
          <w:lang w:bidi="fa-IR"/>
        </w:rPr>
        <w:t>:</w:t>
      </w:r>
      <w:r w:rsidRPr="00AB1DF1">
        <w:rPr>
          <w:rFonts w:hint="cs"/>
          <w:rtl/>
          <w:lang w:bidi="fa-IR"/>
        </w:rPr>
        <w:t xml:space="preserve"> یکی</w:t>
      </w:r>
      <w:r w:rsidR="001E09F7" w:rsidRPr="00AB1DF1">
        <w:rPr>
          <w:rFonts w:hint="cs"/>
          <w:rtl/>
          <w:lang w:bidi="fa-IR"/>
        </w:rPr>
        <w:t>-</w:t>
      </w:r>
      <w:r w:rsidRPr="00AB1DF1">
        <w:rPr>
          <w:rFonts w:hint="cs"/>
          <w:rtl/>
          <w:lang w:bidi="fa-IR"/>
        </w:rPr>
        <w:t xml:space="preserve"> امتحان و ابتلاء که حکمتِ آن از نظر و ادراکِ ما مخفی است، دوم</w:t>
      </w:r>
      <w:r w:rsidR="001E09F7" w:rsidRPr="00AB1DF1">
        <w:rPr>
          <w:rFonts w:hint="cs"/>
          <w:rtl/>
          <w:lang w:bidi="fa-IR"/>
        </w:rPr>
        <w:t>-</w:t>
      </w:r>
      <w:r w:rsidRPr="00AB1DF1">
        <w:rPr>
          <w:rFonts w:hint="cs"/>
          <w:rtl/>
          <w:lang w:bidi="fa-IR"/>
        </w:rPr>
        <w:t xml:space="preserve"> این که قاعده است که دشمن چون بر دشمنِ خود در حیاتِ او ظفریاب نمی‌گردد و به تندی و غلبه بر او حمله نمی‌تواند کرد، به تملق در پی انتقام خود می‌باشد و اگر از این باب راه‌یابی نشد به یأس می‌نشیند و مترصد و مترقبِ وقت و فرصت می‌گردد، و ظاهر است که وقت فرصت و غنیمتِ ابلیس از این اکابر در حیات مشکل است، لذا بعد موت ایشان و استتارِ آفتاب نورِ ایشان وقت را با اولاد و متعلقین دشمن به نوع انتقام غنیمت می‌داند، و باز هم نمی‌تواند که در عین مقابله به غلبه دم زند، لذا به تملق و شاطری و شیادی از محب</w:t>
      </w:r>
      <w:r w:rsidR="001E09F7" w:rsidRPr="00AB1DF1">
        <w:rPr>
          <w:rFonts w:hint="cs"/>
          <w:rtl/>
          <w:lang w:bidi="fa-IR"/>
        </w:rPr>
        <w:t xml:space="preserve">تِ قوم در حقی انبیا و اولیای وفات یافته به </w:t>
      </w:r>
      <w:r w:rsidRPr="00AB1DF1">
        <w:rPr>
          <w:rFonts w:hint="cs"/>
          <w:rtl/>
          <w:lang w:bidi="fa-IR"/>
        </w:rPr>
        <w:t xml:space="preserve"> نوع</w:t>
      </w:r>
      <w:r w:rsidR="001E09F7" w:rsidRPr="00AB1DF1">
        <w:rPr>
          <w:rFonts w:hint="cs"/>
          <w:rtl/>
          <w:lang w:bidi="fa-IR"/>
        </w:rPr>
        <w:t>ی</w:t>
      </w:r>
      <w:r w:rsidRPr="00AB1DF1">
        <w:rPr>
          <w:rFonts w:hint="cs"/>
          <w:rtl/>
          <w:lang w:bidi="fa-IR"/>
        </w:rPr>
        <w:t xml:space="preserve"> کار می‌گیرد، گویا کارد از موزة خودشان برآورده ایشان را ذبح می‌کند. والله </w:t>
      </w:r>
      <w:r w:rsidR="001E09F7" w:rsidRPr="00AB1DF1">
        <w:rPr>
          <w:rFonts w:hint="cs"/>
          <w:rtl/>
          <w:lang w:bidi="fa-IR"/>
        </w:rPr>
        <w:t>أ</w:t>
      </w:r>
      <w:r w:rsidRPr="00AB1DF1">
        <w:rPr>
          <w:rFonts w:hint="cs"/>
          <w:rtl/>
          <w:lang w:bidi="fa-IR"/>
        </w:rPr>
        <w:t xml:space="preserve">علم، </w:t>
      </w:r>
      <w:r w:rsidRPr="00AB1DF1">
        <w:rPr>
          <w:rFonts w:cs="Traditional Arabic" w:hint="cs"/>
          <w:b/>
          <w:bCs/>
          <w:rtl/>
        </w:rPr>
        <w:t>فلعنة الله على إبليس وإخوانه إلى أبد الأبدين</w:t>
      </w:r>
      <w:r w:rsidRPr="00AB1DF1">
        <w:rPr>
          <w:rFonts w:hint="cs"/>
          <w:rtl/>
          <w:lang w:bidi="fa-IR"/>
        </w:rPr>
        <w:t>.</w:t>
      </w:r>
    </w:p>
    <w:p w:rsidR="00222BB6" w:rsidRPr="00AB1DF1" w:rsidRDefault="00222BB6" w:rsidP="001E09F7">
      <w:pPr>
        <w:ind w:firstLine="284"/>
        <w:jc w:val="lowKashida"/>
        <w:rPr>
          <w:rFonts w:hint="cs"/>
          <w:rtl/>
          <w:lang w:bidi="fa-IR"/>
        </w:rPr>
      </w:pPr>
      <w:r w:rsidRPr="005D220E">
        <w:rPr>
          <w:rFonts w:cs="B Lotus" w:hint="cs"/>
          <w:b/>
          <w:bCs/>
          <w:rtl/>
          <w:lang w:bidi="fa-IR"/>
        </w:rPr>
        <w:t>تذییل:</w:t>
      </w:r>
      <w:r w:rsidRPr="00AB1DF1">
        <w:rPr>
          <w:rFonts w:hint="cs"/>
          <w:rtl/>
          <w:lang w:bidi="fa-IR"/>
        </w:rPr>
        <w:t xml:space="preserve"> در بیان بعض اشیاء که موهمِ شرک بودند و شارع علیه الصلو</w:t>
      </w:r>
      <w:r w:rsidRPr="00AB1DF1">
        <w:rPr>
          <w:rFonts w:cs="B Badr" w:hint="cs"/>
          <w:rtl/>
          <w:lang w:bidi="fa-IR"/>
        </w:rPr>
        <w:t>ة</w:t>
      </w:r>
      <w:r w:rsidRPr="00AB1DF1">
        <w:rPr>
          <w:rFonts w:hint="cs"/>
          <w:rtl/>
          <w:lang w:bidi="fa-IR"/>
        </w:rPr>
        <w:t xml:space="preserve"> والسلام آنها را سداً للذرائع مسدود فرمودند</w:t>
      </w:r>
      <w:r w:rsidR="001E09F7" w:rsidRPr="00AB1DF1">
        <w:rPr>
          <w:rFonts w:hint="cs"/>
          <w:rtl/>
          <w:lang w:bidi="fa-IR"/>
        </w:rPr>
        <w:t>:</w:t>
      </w:r>
    </w:p>
    <w:p w:rsidR="00222BB6" w:rsidRPr="00AB1DF1" w:rsidRDefault="00222BB6" w:rsidP="001E09F7">
      <w:pPr>
        <w:ind w:firstLine="284"/>
        <w:jc w:val="lowKashida"/>
        <w:rPr>
          <w:rFonts w:hint="cs"/>
          <w:rtl/>
          <w:lang w:bidi="fa-IR"/>
        </w:rPr>
      </w:pPr>
      <w:r w:rsidRPr="00AB1DF1">
        <w:rPr>
          <w:rFonts w:hint="cs"/>
          <w:rtl/>
          <w:lang w:bidi="fa-IR"/>
        </w:rPr>
        <w:t xml:space="preserve">1- تجاوز در تعظیم، یکی از وسائلِ شرک تجاوز از حدود تعظیم بود، چنانچه عیسائی از تعظیم متجاوز از حدود عیسی </w:t>
      </w:r>
      <w:r w:rsidRPr="00AB1DF1">
        <w:rPr>
          <w:rFonts w:hint="cs"/>
          <w:lang w:bidi="fa-IR"/>
        </w:rPr>
        <w:sym w:font="AGA Arabesque" w:char="F075"/>
      </w:r>
      <w:r w:rsidRPr="00AB1DF1">
        <w:rPr>
          <w:rFonts w:hint="cs"/>
          <w:rtl/>
          <w:lang w:bidi="fa-IR"/>
        </w:rPr>
        <w:t xml:space="preserve"> ، قائل به ابنيت و ثالث ثلاثه و اقانیم ثلاثه شدند، و یهود از تعظیم مفرط عُزیر </w:t>
      </w:r>
      <w:r w:rsidRPr="00AB1DF1">
        <w:rPr>
          <w:rFonts w:hint="cs"/>
          <w:lang w:bidi="fa-IR"/>
        </w:rPr>
        <w:sym w:font="AGA Arabesque" w:char="F075"/>
      </w:r>
      <w:r w:rsidRPr="00AB1DF1">
        <w:rPr>
          <w:rFonts w:hint="cs"/>
          <w:rtl/>
          <w:lang w:bidi="fa-IR"/>
        </w:rPr>
        <w:t xml:space="preserve"> غُلو کرده مشرک شدند، ازین سبب آنحضرت </w:t>
      </w:r>
      <w:r w:rsidRPr="00AB1DF1">
        <w:rPr>
          <w:rFonts w:hint="cs"/>
          <w:lang w:bidi="fa-IR"/>
        </w:rPr>
        <w:sym w:font="AGA Arabesque" w:char="F072"/>
      </w:r>
      <w:r w:rsidRPr="00AB1DF1">
        <w:rPr>
          <w:rFonts w:hint="cs"/>
          <w:rtl/>
          <w:lang w:bidi="fa-IR"/>
        </w:rPr>
        <w:t xml:space="preserve"> از ستایشِ خود یا تعظیم زیاد می‌رنجیدند، </w:t>
      </w:r>
      <w:r w:rsidR="001E09F7" w:rsidRPr="00AB1DF1">
        <w:rPr>
          <w:rFonts w:hint="cs"/>
          <w:rtl/>
          <w:lang w:bidi="fa-IR"/>
        </w:rPr>
        <w:t xml:space="preserve">هیچ فردی را </w:t>
      </w:r>
      <w:r w:rsidRPr="00AB1DF1">
        <w:rPr>
          <w:rFonts w:hint="cs"/>
          <w:rtl/>
          <w:lang w:bidi="fa-IR"/>
        </w:rPr>
        <w:t xml:space="preserve">دست بسته ایستاده جلو خود نمی‌گذشتند، وقت آمدِ خود در مجلس به قیامِ استقبالی نمی‌گذاشتند، پیش پیش از همه نمی‌رفتند، به سجده و انحناء جلوِ خود منع می‌فرمودند، به قولِ بوصیری </w:t>
      </w:r>
      <w:r w:rsidRPr="00AB1DF1">
        <w:rPr>
          <w:rFonts w:cs="CTraditional Arabic" w:hint="cs"/>
          <w:rtl/>
          <w:lang w:bidi="fa-IR"/>
        </w:rPr>
        <w:t>/</w:t>
      </w:r>
      <w:r w:rsidRPr="00AB1DF1">
        <w:rPr>
          <w:rFonts w:hint="cs"/>
          <w:rtl/>
          <w:lang w:bidi="fa-IR"/>
        </w:rPr>
        <w:t>:</w:t>
      </w:r>
    </w:p>
    <w:p w:rsidR="00222BB6" w:rsidRPr="00AB1DF1" w:rsidRDefault="00222BB6" w:rsidP="00222BB6">
      <w:pPr>
        <w:jc w:val="center"/>
        <w:rPr>
          <w:rFonts w:hint="cs"/>
          <w:rtl/>
          <w:lang w:bidi="fa-IR"/>
        </w:rPr>
      </w:pPr>
      <w:r w:rsidRPr="00AB1DF1">
        <w:rPr>
          <w:rFonts w:cs="Traditional Arabic" w:hint="cs"/>
          <w:rtl/>
          <w:lang w:bidi="fa-IR"/>
        </w:rPr>
        <w:t>«</w:t>
      </w:r>
      <w:r w:rsidRPr="00AB1DF1">
        <w:rPr>
          <w:rFonts w:cs="Traditional Arabic" w:hint="cs"/>
          <w:b/>
          <w:bCs/>
          <w:rtl/>
        </w:rPr>
        <w:t>دع ما ادعته النصارى في نبيهم</w:t>
      </w:r>
      <w:r w:rsidRPr="00AB1DF1">
        <w:rPr>
          <w:rFonts w:cs="Traditional Arabic"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و امتِ خود را هم به همان چیزها تعلیم فرمود تا در ورطة شرک نروند.</w:t>
      </w:r>
    </w:p>
    <w:p w:rsidR="00222BB6" w:rsidRPr="00AB1DF1" w:rsidRDefault="00222BB6" w:rsidP="00CE3F80">
      <w:pPr>
        <w:ind w:firstLine="284"/>
        <w:jc w:val="lowKashida"/>
        <w:rPr>
          <w:rFonts w:hint="cs"/>
          <w:rtl/>
          <w:lang w:bidi="fa-IR"/>
        </w:rPr>
      </w:pPr>
      <w:r w:rsidRPr="00AB1DF1">
        <w:rPr>
          <w:rFonts w:hint="cs"/>
          <w:rtl/>
          <w:lang w:bidi="fa-IR"/>
        </w:rPr>
        <w:t xml:space="preserve">2- منع از غلو و مبالغه در مدح و ستایش: فرمودند: مرا مثل قوم عیسی </w:t>
      </w:r>
      <w:r w:rsidRPr="00AB1DF1">
        <w:rPr>
          <w:rFonts w:hint="cs"/>
          <w:lang w:bidi="fa-IR"/>
        </w:rPr>
        <w:sym w:font="AGA Arabesque" w:char="F075"/>
      </w:r>
      <w:r w:rsidRPr="00AB1DF1">
        <w:rPr>
          <w:rFonts w:hint="cs"/>
          <w:rtl/>
          <w:lang w:bidi="fa-IR"/>
        </w:rPr>
        <w:t xml:space="preserve"> تعریف نکنید</w:t>
      </w:r>
      <w:r w:rsidR="001E09F7" w:rsidRPr="00AB1DF1">
        <w:rPr>
          <w:rFonts w:hint="cs"/>
          <w:rtl/>
          <w:lang w:bidi="fa-IR"/>
        </w:rPr>
        <w:t>؛</w:t>
      </w:r>
      <w:r w:rsidRPr="00AB1DF1">
        <w:rPr>
          <w:rFonts w:hint="cs"/>
          <w:rtl/>
          <w:lang w:bidi="fa-IR"/>
        </w:rPr>
        <w:t xml:space="preserve"> زیرا که من بندة خدا و رسولِ اویم، پس بگوئید: عبدالله و رسوله، (در </w:t>
      </w:r>
      <w:r w:rsidR="001E09F7" w:rsidRPr="00AB1DF1">
        <w:rPr>
          <w:rFonts w:hint="cs"/>
          <w:rtl/>
          <w:lang w:bidi="fa-IR"/>
        </w:rPr>
        <w:t>بخاری و مسلم</w:t>
      </w:r>
      <w:r w:rsidRPr="00AB1DF1">
        <w:rPr>
          <w:rFonts w:hint="cs"/>
          <w:rtl/>
          <w:lang w:bidi="fa-IR"/>
        </w:rPr>
        <w:t xml:space="preserve"> است). در روایتی دیگر است که من نمی‌خواهم که شما مرا از مرتبة من بالاتر ببرید، </w:t>
      </w:r>
      <w:r w:rsidRPr="00AB1DF1">
        <w:rPr>
          <w:rFonts w:cs="Traditional Arabic" w:hint="cs"/>
          <w:rtl/>
          <w:lang w:bidi="fa-IR"/>
        </w:rPr>
        <w:t>«</w:t>
      </w:r>
      <w:r w:rsidRPr="00AB1DF1">
        <w:rPr>
          <w:rFonts w:ascii="Traditional Arabic" w:cs="Traditional Arabic" w:hint="eastAsia"/>
          <w:b/>
          <w:bCs/>
          <w:rtl/>
        </w:rPr>
        <w:t>أنا</w:t>
      </w:r>
      <w:r w:rsidRPr="00AB1DF1">
        <w:rPr>
          <w:rFonts w:ascii="Traditional Arabic" w:cs="Traditional Arabic"/>
          <w:b/>
          <w:bCs/>
          <w:rtl/>
        </w:rPr>
        <w:t xml:space="preserve"> </w:t>
      </w:r>
      <w:r w:rsidRPr="00AB1DF1">
        <w:rPr>
          <w:rFonts w:ascii="Traditional Arabic" w:cs="Traditional Arabic" w:hint="eastAsia"/>
          <w:b/>
          <w:bCs/>
          <w:rtl/>
        </w:rPr>
        <w:t>محمد</w:t>
      </w:r>
      <w:r w:rsidRPr="00AB1DF1">
        <w:rPr>
          <w:rFonts w:ascii="Traditional Arabic" w:cs="Traditional Arabic"/>
          <w:b/>
          <w:bCs/>
          <w:rtl/>
        </w:rPr>
        <w:t xml:space="preserve"> </w:t>
      </w:r>
      <w:r w:rsidRPr="00AB1DF1">
        <w:rPr>
          <w:rFonts w:ascii="Traditional Arabic" w:cs="Traditional Arabic" w:hint="eastAsia"/>
          <w:b/>
          <w:bCs/>
          <w:rtl/>
        </w:rPr>
        <w:t>بن</w:t>
      </w:r>
      <w:r w:rsidRPr="00AB1DF1">
        <w:rPr>
          <w:rFonts w:ascii="Traditional Arabic" w:cs="Traditional Arabic"/>
          <w:b/>
          <w:bCs/>
          <w:rtl/>
        </w:rPr>
        <w:t xml:space="preserve"> </w:t>
      </w:r>
      <w:r w:rsidRPr="00AB1DF1">
        <w:rPr>
          <w:rFonts w:ascii="Traditional Arabic" w:cs="Traditional Arabic" w:hint="eastAsia"/>
          <w:b/>
          <w:bCs/>
          <w:rtl/>
        </w:rPr>
        <w:t>عبد</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عبده</w:t>
      </w:r>
      <w:r w:rsidRPr="00AB1DF1">
        <w:rPr>
          <w:rFonts w:ascii="Traditional Arabic" w:cs="Traditional Arabic"/>
          <w:b/>
          <w:bCs/>
          <w:rtl/>
        </w:rPr>
        <w:t xml:space="preserve"> </w:t>
      </w:r>
      <w:r w:rsidRPr="00AB1DF1">
        <w:rPr>
          <w:rFonts w:ascii="Traditional Arabic" w:cs="Traditional Arabic" w:hint="eastAsia"/>
          <w:b/>
          <w:bCs/>
          <w:rtl/>
        </w:rPr>
        <w:t>ورسوله</w:t>
      </w:r>
      <w:r w:rsidRPr="00AB1DF1">
        <w:rPr>
          <w:rFonts w:cs="Traditional Arabic" w:hint="cs"/>
          <w:rtl/>
          <w:lang w:bidi="fa-IR"/>
        </w:rPr>
        <w:t>»</w:t>
      </w:r>
      <w:r w:rsidRPr="00AB1DF1">
        <w:rPr>
          <w:rFonts w:hint="cs"/>
          <w:rtl/>
          <w:lang w:bidi="fa-IR"/>
        </w:rPr>
        <w:t>.</w:t>
      </w:r>
    </w:p>
    <w:p w:rsidR="00222BB6" w:rsidRPr="00AB1DF1" w:rsidRDefault="00222BB6" w:rsidP="00CE3F80">
      <w:pPr>
        <w:ind w:firstLine="284"/>
        <w:jc w:val="lowKashida"/>
        <w:rPr>
          <w:rFonts w:hint="cs"/>
          <w:rtl/>
          <w:lang w:bidi="fa-IR"/>
        </w:rPr>
      </w:pPr>
      <w:r w:rsidRPr="00AB1DF1">
        <w:rPr>
          <w:rFonts w:hint="cs"/>
          <w:rtl/>
          <w:lang w:bidi="fa-IR"/>
        </w:rPr>
        <w:t>3- مسامحه ‌نکردن به گفتن سید ا</w:t>
      </w:r>
      <w:r w:rsidR="001E09F7" w:rsidRPr="00AB1DF1">
        <w:rPr>
          <w:rFonts w:hint="cs"/>
          <w:rtl/>
          <w:lang w:bidi="fa-IR"/>
        </w:rPr>
        <w:t>یشان</w:t>
      </w:r>
      <w:r w:rsidRPr="00AB1DF1">
        <w:rPr>
          <w:rFonts w:hint="cs"/>
          <w:rtl/>
          <w:lang w:bidi="fa-IR"/>
        </w:rPr>
        <w:t xml:space="preserve"> را: آنحضرت </w:t>
      </w:r>
      <w:r w:rsidRPr="00AB1DF1">
        <w:rPr>
          <w:rFonts w:hint="cs"/>
          <w:lang w:bidi="fa-IR"/>
        </w:rPr>
        <w:sym w:font="AGA Arabesque" w:char="F072"/>
      </w:r>
      <w:r w:rsidRPr="00AB1DF1">
        <w:rPr>
          <w:rFonts w:hint="cs"/>
          <w:rtl/>
          <w:lang w:bidi="fa-IR"/>
        </w:rPr>
        <w:t xml:space="preserve"> به یقین سیدالأولین و آخرین و سید ولد آدم اجمعین بودند، مگر بنا</w:t>
      </w:r>
      <w:r w:rsidR="00CE3F80" w:rsidRPr="00AB1DF1">
        <w:rPr>
          <w:rFonts w:hint="cs"/>
          <w:rtl/>
          <w:lang w:bidi="fa-IR"/>
        </w:rPr>
        <w:t xml:space="preserve"> </w:t>
      </w:r>
      <w:r w:rsidRPr="00AB1DF1">
        <w:rPr>
          <w:rFonts w:hint="cs"/>
          <w:rtl/>
          <w:lang w:bidi="fa-IR"/>
        </w:rPr>
        <w:t>بر وهم ترجیح از مقام به خود، روا نمی‌داشتند که او را سید گویند.</w:t>
      </w:r>
    </w:p>
    <w:p w:rsidR="00222BB6" w:rsidRPr="00AB1DF1" w:rsidRDefault="00222BB6" w:rsidP="00222BB6">
      <w:pPr>
        <w:ind w:firstLine="284"/>
        <w:jc w:val="right"/>
        <w:rPr>
          <w:rFonts w:hint="cs"/>
          <w:rtl/>
          <w:lang w:bidi="fa-IR"/>
        </w:rPr>
      </w:pPr>
      <w:r w:rsidRPr="00AB1DF1">
        <w:rPr>
          <w:rFonts w:hint="cs"/>
          <w:rtl/>
          <w:lang w:bidi="fa-IR"/>
        </w:rPr>
        <w:t>(مشکا</w:t>
      </w:r>
      <w:r w:rsidRPr="00AB1DF1">
        <w:rPr>
          <w:rFonts w:cs="B Badr" w:hint="cs"/>
          <w:rtl/>
          <w:lang w:bidi="fa-IR"/>
        </w:rPr>
        <w:t>ة</w:t>
      </w:r>
      <w:r w:rsidRPr="00AB1DF1">
        <w:rPr>
          <w:rFonts w:hint="cs"/>
          <w:rtl/>
          <w:lang w:bidi="fa-IR"/>
        </w:rPr>
        <w:t xml:space="preserve"> ج 2، باب المفاخر</w:t>
      </w:r>
      <w:r w:rsidRPr="00AB1DF1">
        <w:rPr>
          <w:rFonts w:cs="B Badr" w:hint="cs"/>
          <w:rtl/>
          <w:lang w:bidi="fa-IR"/>
        </w:rPr>
        <w:t>ة).</w:t>
      </w:r>
    </w:p>
    <w:p w:rsidR="00222BB6" w:rsidRPr="00AB1DF1" w:rsidRDefault="00222BB6" w:rsidP="00CE3F80">
      <w:pPr>
        <w:ind w:firstLine="284"/>
        <w:jc w:val="lowKashida"/>
        <w:rPr>
          <w:rFonts w:hint="cs"/>
          <w:rtl/>
          <w:lang w:bidi="fa-IR"/>
        </w:rPr>
      </w:pPr>
      <w:r w:rsidRPr="00AB1DF1">
        <w:rPr>
          <w:rFonts w:hint="cs"/>
          <w:rtl/>
          <w:lang w:bidi="fa-IR"/>
        </w:rPr>
        <w:t xml:space="preserve">4- منع از مساواتِ لفظی خود در اسم الهی جل سلطانه: درین شریعتِ غراء حفظِ توحید مقدس، اینقدر مهم است که گوارا نمی‌دارد که با اسم گرامی خداوند پاک نامِ دیگری ذکر شود، حتی که آنحضرت </w:t>
      </w:r>
      <w:r w:rsidRPr="00AB1DF1">
        <w:rPr>
          <w:rFonts w:hint="cs"/>
          <w:lang w:bidi="fa-IR"/>
        </w:rPr>
        <w:sym w:font="AGA Arabesque" w:char="F072"/>
      </w:r>
      <w:r w:rsidRPr="00AB1DF1">
        <w:rPr>
          <w:rFonts w:hint="cs"/>
          <w:rtl/>
          <w:lang w:bidi="fa-IR"/>
        </w:rPr>
        <w:t xml:space="preserve"> نامِ خود را با نامِ خدا متصل کردن اجازت نمی‌دادند، روزی کسی در جلوِ حضرت ایشان گفت: </w:t>
      </w:r>
      <w:r w:rsidRPr="00AB1DF1">
        <w:rPr>
          <w:rFonts w:cs="Traditional Arabic" w:hint="cs"/>
          <w:rtl/>
          <w:lang w:bidi="fa-IR"/>
        </w:rPr>
        <w:t>«</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شَاءَ</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وَشِئْتَ</w:t>
      </w:r>
      <w:r w:rsidRPr="00AB1DF1">
        <w:rPr>
          <w:rFonts w:cs="Traditional Arabic" w:hint="cs"/>
          <w:rtl/>
          <w:lang w:bidi="fa-IR"/>
        </w:rPr>
        <w:t>»</w:t>
      </w:r>
      <w:r w:rsidRPr="00AB1DF1">
        <w:rPr>
          <w:rFonts w:hint="cs"/>
          <w:rtl/>
          <w:lang w:bidi="fa-IR"/>
        </w:rPr>
        <w:t xml:space="preserve"> فرمودند: </w:t>
      </w:r>
      <w:r w:rsidRPr="00AB1DF1">
        <w:rPr>
          <w:rFonts w:cs="Traditional Arabic" w:hint="cs"/>
          <w:rtl/>
          <w:lang w:bidi="fa-IR"/>
        </w:rPr>
        <w:t>«</w:t>
      </w:r>
      <w:r w:rsidRPr="00AB1DF1">
        <w:rPr>
          <w:rFonts w:ascii="Traditional Arabic" w:cs="Traditional Arabic" w:hint="eastAsia"/>
          <w:b/>
          <w:bCs/>
          <w:rtl/>
        </w:rPr>
        <w:t>أجعلتني</w:t>
      </w:r>
      <w:r w:rsidRPr="00AB1DF1">
        <w:rPr>
          <w:rFonts w:ascii="Traditional Arabic" w:cs="Traditional Arabic"/>
          <w:b/>
          <w:bCs/>
          <w:rtl/>
        </w:rPr>
        <w:t xml:space="preserve"> </w:t>
      </w:r>
      <w:r w:rsidRPr="00AB1DF1">
        <w:rPr>
          <w:rFonts w:ascii="Traditional Arabic" w:cs="Traditional Arabic" w:hint="eastAsia"/>
          <w:b/>
          <w:bCs/>
          <w:rtl/>
        </w:rPr>
        <w:t>لله</w:t>
      </w:r>
      <w:r w:rsidRPr="00AB1DF1">
        <w:rPr>
          <w:rFonts w:ascii="Traditional Arabic" w:cs="Traditional Arabic"/>
          <w:b/>
          <w:bCs/>
          <w:rtl/>
        </w:rPr>
        <w:t xml:space="preserve"> </w:t>
      </w:r>
      <w:r w:rsidRPr="00AB1DF1">
        <w:rPr>
          <w:rFonts w:ascii="Traditional Arabic" w:cs="Traditional Arabic" w:hint="eastAsia"/>
          <w:b/>
          <w:bCs/>
          <w:rtl/>
        </w:rPr>
        <w:t>ندا</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قل</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شاء</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وحده</w:t>
      </w:r>
      <w:r w:rsidRPr="00AB1DF1">
        <w:rPr>
          <w:rFonts w:cs="Traditional Arabic" w:hint="cs"/>
          <w:rtl/>
          <w:lang w:bidi="fa-IR"/>
        </w:rPr>
        <w:t>»</w:t>
      </w:r>
      <w:r w:rsidRPr="00AB1DF1">
        <w:rPr>
          <w:rFonts w:hint="cs"/>
          <w:rtl/>
          <w:lang w:bidi="fa-IR"/>
        </w:rPr>
        <w:t xml:space="preserve"> فرمود: مرا با خدا شریک کردی، بگو هرچه </w:t>
      </w:r>
      <w:r w:rsidR="00CE3F80" w:rsidRPr="00AB1DF1">
        <w:rPr>
          <w:rFonts w:hint="cs"/>
          <w:rtl/>
          <w:lang w:bidi="fa-IR"/>
        </w:rPr>
        <w:t xml:space="preserve">تنها </w:t>
      </w:r>
      <w:r w:rsidRPr="00AB1DF1">
        <w:rPr>
          <w:rFonts w:hint="cs"/>
          <w:rtl/>
          <w:lang w:bidi="fa-IR"/>
        </w:rPr>
        <w:t>خدا بخواهد.</w:t>
      </w:r>
    </w:p>
    <w:p w:rsidR="00222BB6" w:rsidRPr="00AB1DF1" w:rsidRDefault="00222BB6" w:rsidP="00CE3F80">
      <w:pPr>
        <w:jc w:val="both"/>
      </w:pPr>
      <w:r w:rsidRPr="00AB1DF1">
        <w:rPr>
          <w:rFonts w:hint="cs"/>
          <w:rtl/>
          <w:lang w:bidi="fa-IR"/>
        </w:rPr>
        <w:t xml:space="preserve">5- در اسم ضمیر هم اجازتِ مشارکت نداد: از عدی بن حاتم </w:t>
      </w:r>
      <w:r w:rsidRPr="00AB1DF1">
        <w:rPr>
          <w:rFonts w:hint="cs"/>
          <w:lang w:bidi="fa-IR"/>
        </w:rPr>
        <w:sym w:font="AGA Arabesque" w:char="F074"/>
      </w:r>
      <w:r w:rsidRPr="00AB1DF1">
        <w:rPr>
          <w:rFonts w:hint="cs"/>
          <w:rtl/>
          <w:lang w:bidi="fa-IR"/>
        </w:rPr>
        <w:t xml:space="preserve"> مرویست که خطیب</w:t>
      </w:r>
      <w:r w:rsidR="00CE3F80" w:rsidRPr="00AB1DF1">
        <w:rPr>
          <w:rFonts w:hint="cs"/>
          <w:rtl/>
          <w:lang w:bidi="fa-IR"/>
        </w:rPr>
        <w:t>ی</w:t>
      </w:r>
      <w:r w:rsidRPr="00AB1DF1">
        <w:rPr>
          <w:rFonts w:hint="cs"/>
          <w:rtl/>
          <w:lang w:bidi="fa-IR"/>
        </w:rPr>
        <w:t xml:space="preserve"> در جلوِ نبی </w:t>
      </w:r>
      <w:r w:rsidRPr="00AB1DF1">
        <w:rPr>
          <w:rFonts w:hint="cs"/>
          <w:lang w:bidi="fa-IR"/>
        </w:rPr>
        <w:sym w:font="AGA Arabesque" w:char="F072"/>
      </w:r>
      <w:r w:rsidRPr="00AB1DF1">
        <w:rPr>
          <w:rFonts w:hint="cs"/>
          <w:rtl/>
          <w:lang w:bidi="fa-IR"/>
        </w:rPr>
        <w:t xml:space="preserve"> خطبه داد و در خطبه گفت: </w:t>
      </w:r>
      <w:r w:rsidRPr="00AB1DF1">
        <w:rPr>
          <w:rFonts w:ascii="Traditional Arabic" w:cs="Traditional Arabic" w:hint="cs"/>
          <w:b/>
          <w:bCs/>
          <w:rtl/>
        </w:rPr>
        <w:t>«</w:t>
      </w:r>
      <w:r w:rsidRPr="00AB1DF1">
        <w:rPr>
          <w:rFonts w:ascii="Traditional Arabic" w:cs="Traditional Arabic" w:hint="eastAsia"/>
          <w:b/>
          <w:bCs/>
          <w:rtl/>
        </w:rPr>
        <w:t>ومن</w:t>
      </w:r>
      <w:r w:rsidRPr="00AB1DF1">
        <w:rPr>
          <w:rFonts w:ascii="Traditional Arabic" w:cs="Traditional Arabic"/>
          <w:b/>
          <w:bCs/>
          <w:rtl/>
        </w:rPr>
        <w:t xml:space="preserve"> </w:t>
      </w:r>
      <w:r w:rsidRPr="00AB1DF1">
        <w:rPr>
          <w:rFonts w:ascii="Traditional Arabic" w:cs="Traditional Arabic" w:hint="eastAsia"/>
          <w:b/>
          <w:bCs/>
          <w:rtl/>
        </w:rPr>
        <w:t>يطع</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ورسوله</w:t>
      </w:r>
      <w:r w:rsidRPr="00AB1DF1">
        <w:rPr>
          <w:rFonts w:ascii="Traditional Arabic" w:cs="Traditional Arabic"/>
          <w:b/>
          <w:bCs/>
          <w:rtl/>
        </w:rPr>
        <w:t xml:space="preserve"> </w:t>
      </w:r>
      <w:r w:rsidRPr="00AB1DF1">
        <w:rPr>
          <w:rFonts w:ascii="Traditional Arabic" w:cs="Traditional Arabic" w:hint="eastAsia"/>
          <w:b/>
          <w:bCs/>
          <w:rtl/>
        </w:rPr>
        <w:t>فقد</w:t>
      </w:r>
      <w:r w:rsidRPr="00AB1DF1">
        <w:rPr>
          <w:rFonts w:ascii="Traditional Arabic" w:cs="Traditional Arabic"/>
          <w:b/>
          <w:bCs/>
          <w:rtl/>
        </w:rPr>
        <w:t xml:space="preserve"> </w:t>
      </w:r>
      <w:r w:rsidRPr="00AB1DF1">
        <w:rPr>
          <w:rFonts w:ascii="Traditional Arabic" w:cs="Traditional Arabic" w:hint="eastAsia"/>
          <w:b/>
          <w:bCs/>
          <w:rtl/>
        </w:rPr>
        <w:t>رشد</w:t>
      </w:r>
      <w:r w:rsidRPr="00AB1DF1">
        <w:rPr>
          <w:rFonts w:ascii="Traditional Arabic" w:cs="Traditional Arabic"/>
          <w:b/>
          <w:bCs/>
          <w:rtl/>
        </w:rPr>
        <w:t xml:space="preserve"> </w:t>
      </w:r>
      <w:r w:rsidRPr="00AB1DF1">
        <w:rPr>
          <w:rFonts w:ascii="Traditional Arabic" w:cs="Traditional Arabic" w:hint="eastAsia"/>
          <w:b/>
          <w:bCs/>
          <w:rtl/>
        </w:rPr>
        <w:t>ومن</w:t>
      </w:r>
      <w:r w:rsidRPr="00AB1DF1">
        <w:rPr>
          <w:rFonts w:ascii="Traditional Arabic" w:cs="Traditional Arabic"/>
          <w:b/>
          <w:bCs/>
          <w:rtl/>
        </w:rPr>
        <w:t xml:space="preserve"> </w:t>
      </w:r>
      <w:r w:rsidRPr="00AB1DF1">
        <w:rPr>
          <w:rFonts w:ascii="Traditional Arabic" w:cs="Traditional Arabic" w:hint="eastAsia"/>
          <w:b/>
          <w:bCs/>
          <w:rtl/>
        </w:rPr>
        <w:t>يعصهما</w:t>
      </w:r>
      <w:r w:rsidRPr="00AB1DF1">
        <w:rPr>
          <w:rFonts w:ascii="Traditional Arabic" w:cs="Traditional Arabic" w:hint="cs"/>
          <w:b/>
          <w:bCs/>
          <w:rtl/>
        </w:rPr>
        <w:t>»</w:t>
      </w:r>
      <w:r w:rsidRPr="00AB1DF1">
        <w:rPr>
          <w:rFonts w:hint="cs"/>
          <w:rtl/>
          <w:lang w:bidi="fa-IR"/>
        </w:rPr>
        <w:t xml:space="preserve"> </w:t>
      </w:r>
      <w:r w:rsidRPr="00AB1DF1">
        <w:rPr>
          <w:rFonts w:cs="Traditional Arabic" w:hint="cs"/>
          <w:rtl/>
          <w:lang w:bidi="fa-IR"/>
        </w:rPr>
        <w:t>«</w:t>
      </w:r>
      <w:r w:rsidRPr="00AB1DF1">
        <w:rPr>
          <w:rFonts w:hint="cs"/>
          <w:rtl/>
          <w:lang w:bidi="fa-IR"/>
        </w:rPr>
        <w:t>و هر که از خدا و رسولش اطاعت کند همانا رهیاب شده است، و هر که نافرمانی آن دو کند</w:t>
      </w:r>
      <w:r w:rsidRPr="00AB1DF1">
        <w:rPr>
          <w:rFonts w:cs="Traditional Arabic" w:hint="cs"/>
          <w:rtl/>
          <w:lang w:bidi="fa-IR"/>
        </w:rPr>
        <w:t>»</w:t>
      </w:r>
      <w:r w:rsidRPr="005D220E">
        <w:rPr>
          <w:rFonts w:cs="B Lotus" w:hint="cs"/>
          <w:b/>
          <w:bCs/>
          <w:rtl/>
          <w:lang w:bidi="fa-IR"/>
        </w:rPr>
        <w:t xml:space="preserve"> </w:t>
      </w:r>
      <w:r w:rsidRPr="00AB1DF1">
        <w:rPr>
          <w:rFonts w:hint="cs"/>
          <w:rtl/>
          <w:lang w:bidi="fa-IR"/>
        </w:rPr>
        <w:t xml:space="preserve">فرمودند: برو </w:t>
      </w:r>
      <w:r w:rsidR="00CE3F80" w:rsidRPr="00AB1DF1">
        <w:rPr>
          <w:rFonts w:hint="cs"/>
          <w:rtl/>
          <w:lang w:bidi="fa-IR"/>
        </w:rPr>
        <w:t>تو</w:t>
      </w:r>
      <w:r w:rsidRPr="00AB1DF1">
        <w:rPr>
          <w:rFonts w:hint="cs"/>
          <w:rtl/>
          <w:lang w:bidi="fa-IR"/>
        </w:rPr>
        <w:t xml:space="preserve"> بدخطیب</w:t>
      </w:r>
      <w:r w:rsidR="00CE3F80" w:rsidRPr="00AB1DF1">
        <w:rPr>
          <w:rFonts w:hint="cs"/>
          <w:rtl/>
          <w:lang w:bidi="fa-IR"/>
        </w:rPr>
        <w:t xml:space="preserve"> هستی</w:t>
      </w:r>
      <w:r w:rsidRPr="00AB1DF1">
        <w:rPr>
          <w:rFonts w:hint="cs"/>
          <w:rtl/>
          <w:lang w:bidi="fa-IR"/>
        </w:rPr>
        <w:t xml:space="preserve">، بلکه بگو </w:t>
      </w:r>
      <w:r w:rsidRPr="00AB1DF1">
        <w:rPr>
          <w:rFonts w:ascii="Traditional Arabic" w:cs="Traditional Arabic" w:hint="cs"/>
          <w:b/>
          <w:bCs/>
          <w:rtl/>
        </w:rPr>
        <w:t>«</w:t>
      </w:r>
      <w:r w:rsidRPr="00AB1DF1">
        <w:rPr>
          <w:rFonts w:ascii="Traditional Arabic" w:cs="Traditional Arabic" w:hint="eastAsia"/>
          <w:b/>
          <w:bCs/>
          <w:rtl/>
        </w:rPr>
        <w:t>وَمَنْ</w:t>
      </w:r>
      <w:r w:rsidRPr="00AB1DF1">
        <w:rPr>
          <w:rFonts w:ascii="Traditional Arabic" w:cs="Traditional Arabic"/>
          <w:b/>
          <w:bCs/>
          <w:rtl/>
        </w:rPr>
        <w:t xml:space="preserve"> </w:t>
      </w:r>
      <w:r w:rsidRPr="00AB1DF1">
        <w:rPr>
          <w:rFonts w:ascii="Traditional Arabic" w:cs="Traditional Arabic" w:hint="eastAsia"/>
          <w:b/>
          <w:bCs/>
          <w:rtl/>
        </w:rPr>
        <w:t>يَعْصِ</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وَرَسُولَهُ</w:t>
      </w:r>
      <w:r w:rsidRPr="00AB1DF1">
        <w:rPr>
          <w:rFonts w:ascii="Traditional Arabic" w:cs="Traditional Arabic" w:hint="cs"/>
          <w:b/>
          <w:bCs/>
          <w:rtl/>
        </w:rPr>
        <w:t>»</w:t>
      </w:r>
      <w:r w:rsidRPr="00AB1DF1">
        <w:rPr>
          <w:rFonts w:cs="Traditional Arabic" w:hint="cs"/>
          <w:rtl/>
          <w:lang w:bidi="fa-IR"/>
        </w:rPr>
        <w:t xml:space="preserve"> «</w:t>
      </w:r>
      <w:r w:rsidRPr="00AB1DF1">
        <w:rPr>
          <w:rFonts w:hint="cs"/>
          <w:rtl/>
          <w:lang w:bidi="fa-IR"/>
        </w:rPr>
        <w:t>وهر که نافرمانی الله و رسول کند</w:t>
      </w:r>
      <w:r w:rsidRPr="00AB1DF1">
        <w:rPr>
          <w:rFonts w:cs="Traditional Arabic" w:hint="cs"/>
          <w:rtl/>
          <w:lang w:bidi="fa-IR"/>
        </w:rPr>
        <w:t>»</w:t>
      </w:r>
    </w:p>
    <w:p w:rsidR="00222BB6" w:rsidRPr="00AB1DF1" w:rsidRDefault="00222BB6" w:rsidP="00CE3F80">
      <w:pPr>
        <w:ind w:firstLine="284"/>
        <w:jc w:val="lowKashida"/>
        <w:rPr>
          <w:rFonts w:hint="cs"/>
          <w:rtl/>
          <w:lang w:bidi="fa-IR"/>
        </w:rPr>
      </w:pPr>
      <w:r w:rsidRPr="005D220E">
        <w:rPr>
          <w:rFonts w:cs="B Lotus" w:hint="cs"/>
          <w:b/>
          <w:bCs/>
          <w:rtl/>
          <w:lang w:bidi="fa-IR"/>
        </w:rPr>
        <w:t xml:space="preserve"> </w:t>
      </w:r>
      <w:r w:rsidRPr="00AB1DF1">
        <w:rPr>
          <w:rFonts w:hint="cs"/>
          <w:rtl/>
          <w:lang w:bidi="fa-IR"/>
        </w:rPr>
        <w:t xml:space="preserve">یعنی خطیب در سلسلة بیانِ اطاعتِ خدا و رسول </w:t>
      </w:r>
      <w:r w:rsidRPr="00AB1DF1">
        <w:rPr>
          <w:rFonts w:hint="cs"/>
          <w:lang w:bidi="fa-IR"/>
        </w:rPr>
        <w:sym w:font="AGA Arabesque" w:char="F072"/>
      </w:r>
      <w:r w:rsidRPr="00AB1DF1">
        <w:rPr>
          <w:rFonts w:hint="cs"/>
          <w:rtl/>
          <w:lang w:bidi="fa-IR"/>
        </w:rPr>
        <w:t xml:space="preserve"> را جدا جدا ذکر </w:t>
      </w:r>
      <w:r w:rsidR="00CE3F80" w:rsidRPr="00AB1DF1">
        <w:rPr>
          <w:rFonts w:hint="cs"/>
          <w:rtl/>
          <w:lang w:bidi="fa-IR"/>
        </w:rPr>
        <w:t>کر</w:t>
      </w:r>
      <w:r w:rsidRPr="00AB1DF1">
        <w:rPr>
          <w:rFonts w:hint="cs"/>
          <w:rtl/>
          <w:lang w:bidi="fa-IR"/>
        </w:rPr>
        <w:t xml:space="preserve">د، لیکن در سلسلة بیانِ معصیت هردو را یکجا ذکر کرد، آنحضرت </w:t>
      </w:r>
      <w:r w:rsidRPr="00AB1DF1">
        <w:rPr>
          <w:rFonts w:hint="cs"/>
          <w:lang w:bidi="fa-IR"/>
        </w:rPr>
        <w:sym w:font="AGA Arabesque" w:char="F072"/>
      </w:r>
      <w:r w:rsidRPr="00AB1DF1">
        <w:rPr>
          <w:rFonts w:hint="cs"/>
          <w:rtl/>
          <w:lang w:bidi="fa-IR"/>
        </w:rPr>
        <w:t xml:space="preserve"> برداشت نفرموده فی الفور خطیب را تهدید فرمودند.</w:t>
      </w:r>
    </w:p>
    <w:p w:rsidR="00222BB6" w:rsidRPr="00AB1DF1" w:rsidRDefault="00222BB6" w:rsidP="00CE3F80">
      <w:pPr>
        <w:ind w:firstLine="284"/>
        <w:jc w:val="lowKashida"/>
        <w:rPr>
          <w:rFonts w:hint="cs"/>
          <w:rtl/>
          <w:lang w:bidi="fa-IR"/>
        </w:rPr>
      </w:pPr>
      <w:r w:rsidRPr="00AB1DF1">
        <w:rPr>
          <w:rFonts w:hint="cs"/>
          <w:rtl/>
          <w:lang w:bidi="fa-IR"/>
        </w:rPr>
        <w:t xml:space="preserve">6- منع از قیام و دست‌بستن جلو بادشاهان و افسران: شاه ولی الله محدث دهلوی </w:t>
      </w:r>
      <w:r w:rsidRPr="00AB1DF1">
        <w:rPr>
          <w:rFonts w:cs="CTraditional Arabic" w:hint="cs"/>
          <w:rtl/>
          <w:lang w:bidi="fa-IR"/>
        </w:rPr>
        <w:t>/</w:t>
      </w:r>
      <w:r w:rsidRPr="00AB1DF1">
        <w:rPr>
          <w:rFonts w:hint="cs"/>
          <w:rtl/>
          <w:lang w:bidi="fa-IR"/>
        </w:rPr>
        <w:t xml:space="preserve"> در </w:t>
      </w:r>
      <w:r w:rsidRPr="00AB1DF1">
        <w:rPr>
          <w:rFonts w:cs="B Badr" w:hint="cs"/>
          <w:rtl/>
          <w:lang w:bidi="fa-IR"/>
        </w:rPr>
        <w:t>حجة</w:t>
      </w:r>
      <w:r w:rsidRPr="00AB1DF1">
        <w:rPr>
          <w:rFonts w:hint="cs"/>
          <w:rtl/>
          <w:lang w:bidi="fa-IR"/>
        </w:rPr>
        <w:t xml:space="preserve"> الله البالغه ج 2، ص 549 می‌نویسد: معمول عجم بود که خُدّام و مأموران، جلوِ بادشاه و افسرانِ خود دست بسته می</w:t>
      </w:r>
      <w:r w:rsidR="00CE3F80" w:rsidRPr="00AB1DF1">
        <w:rPr>
          <w:rFonts w:hint="cs"/>
          <w:rtl/>
          <w:lang w:bidi="fa-IR"/>
        </w:rPr>
        <w:t xml:space="preserve"> </w:t>
      </w:r>
      <w:r w:rsidRPr="00AB1DF1">
        <w:rPr>
          <w:rFonts w:hint="cs"/>
          <w:rtl/>
          <w:lang w:bidi="fa-IR"/>
        </w:rPr>
        <w:t>ایستادند، و این از زیاده‌روی ایشان</w:t>
      </w:r>
      <w:r w:rsidR="00CE3F80" w:rsidRPr="00AB1DF1">
        <w:rPr>
          <w:rFonts w:hint="cs"/>
          <w:rtl/>
          <w:lang w:bidi="fa-IR"/>
        </w:rPr>
        <w:t xml:space="preserve"> در تعظیم</w:t>
      </w:r>
      <w:r w:rsidRPr="00AB1DF1">
        <w:rPr>
          <w:rFonts w:hint="cs"/>
          <w:rtl/>
          <w:lang w:bidi="fa-IR"/>
        </w:rPr>
        <w:t xml:space="preserve"> بود حتی که قریبِ شرک بود، لهذا ازین منع فرمودند.</w:t>
      </w:r>
    </w:p>
    <w:p w:rsidR="00222BB6" w:rsidRPr="00AB1DF1" w:rsidRDefault="00222BB6" w:rsidP="00CE3F80">
      <w:pPr>
        <w:ind w:firstLine="284"/>
        <w:jc w:val="lowKashida"/>
        <w:rPr>
          <w:rFonts w:hint="cs"/>
          <w:rtl/>
          <w:lang w:bidi="fa-IR"/>
        </w:rPr>
      </w:pPr>
      <w:r w:rsidRPr="00AB1DF1">
        <w:rPr>
          <w:rFonts w:hint="cs"/>
          <w:rtl/>
          <w:lang w:bidi="fa-IR"/>
        </w:rPr>
        <w:t xml:space="preserve">7- نهی از خم‌کردنِ خود جلو بادشاهان و افسران و غیره: شخصی سؤال کرد که آیا </w:t>
      </w:r>
      <w:r w:rsidR="00CE3F80" w:rsidRPr="00AB1DF1">
        <w:rPr>
          <w:rFonts w:hint="cs"/>
          <w:rtl/>
          <w:lang w:bidi="fa-IR"/>
        </w:rPr>
        <w:t>شخصی از ما</w:t>
      </w:r>
      <w:r w:rsidRPr="00AB1DF1">
        <w:rPr>
          <w:rFonts w:hint="cs"/>
          <w:rtl/>
          <w:lang w:bidi="fa-IR"/>
        </w:rPr>
        <w:t xml:space="preserve"> در جلوِ دیگری خود را خم کند، فرمودند</w:t>
      </w:r>
      <w:r w:rsidR="00CE3F80" w:rsidRPr="00AB1DF1">
        <w:rPr>
          <w:rFonts w:hint="cs"/>
          <w:rtl/>
          <w:lang w:bidi="fa-IR"/>
        </w:rPr>
        <w:t>:</w:t>
      </w:r>
      <w:r w:rsidRPr="00AB1DF1">
        <w:rPr>
          <w:rFonts w:hint="cs"/>
          <w:rtl/>
          <w:lang w:bidi="fa-IR"/>
        </w:rPr>
        <w:t xml:space="preserve"> نه خیر، </w:t>
      </w:r>
      <w:r w:rsidR="00CE3F80" w:rsidRPr="00AB1DF1">
        <w:rPr>
          <w:rFonts w:hint="cs"/>
          <w:rtl/>
          <w:lang w:bidi="fa-IR"/>
        </w:rPr>
        <w:t xml:space="preserve">به روایت </w:t>
      </w:r>
      <w:r w:rsidRPr="00AB1DF1">
        <w:rPr>
          <w:rFonts w:hint="cs"/>
          <w:rtl/>
          <w:lang w:bidi="fa-IR"/>
        </w:rPr>
        <w:t>ترمذی.</w:t>
      </w:r>
    </w:p>
    <w:p w:rsidR="00222BB6" w:rsidRPr="00AB1DF1" w:rsidRDefault="00222BB6" w:rsidP="00222BB6">
      <w:pPr>
        <w:ind w:firstLine="284"/>
        <w:jc w:val="lowKashida"/>
        <w:rPr>
          <w:rFonts w:hint="cs"/>
          <w:rtl/>
          <w:lang w:bidi="fa-IR"/>
        </w:rPr>
      </w:pPr>
      <w:r w:rsidRPr="00AB1DF1">
        <w:rPr>
          <w:rFonts w:hint="cs"/>
          <w:rtl/>
          <w:lang w:bidi="fa-IR"/>
        </w:rPr>
        <w:t>فقهاء آن را فعلِ مجوس قرار داده اند، عاملگیریه ج 4، کتاب الکرا</w:t>
      </w:r>
      <w:r w:rsidRPr="00AB1DF1">
        <w:rPr>
          <w:rFonts w:cs="B Badr" w:hint="cs"/>
          <w:rtl/>
          <w:lang w:bidi="fa-IR"/>
        </w:rPr>
        <w:t>هیة</w:t>
      </w:r>
      <w:r w:rsidRPr="00AB1DF1">
        <w:rPr>
          <w:rFonts w:hint="cs"/>
          <w:rtl/>
          <w:lang w:bidi="fa-IR"/>
        </w:rPr>
        <w:t>.</w:t>
      </w:r>
    </w:p>
    <w:p w:rsidR="00222BB6" w:rsidRPr="00AB1DF1" w:rsidRDefault="00222BB6" w:rsidP="00CE3F80">
      <w:pPr>
        <w:ind w:firstLine="284"/>
        <w:jc w:val="lowKashida"/>
        <w:rPr>
          <w:rFonts w:hint="cs"/>
          <w:rtl/>
          <w:lang w:bidi="fa-IR"/>
        </w:rPr>
      </w:pPr>
      <w:r w:rsidRPr="00AB1DF1">
        <w:rPr>
          <w:rFonts w:hint="cs"/>
          <w:rtl/>
          <w:lang w:bidi="fa-IR"/>
        </w:rPr>
        <w:t xml:space="preserve">8- منع از بوسه‌دادنِ زمین </w:t>
      </w:r>
      <w:r w:rsidR="00CE3F80" w:rsidRPr="00AB1DF1">
        <w:rPr>
          <w:rFonts w:hint="cs"/>
          <w:rtl/>
          <w:lang w:bidi="fa-IR"/>
        </w:rPr>
        <w:t>اطراف</w:t>
      </w:r>
      <w:r w:rsidRPr="00AB1DF1">
        <w:rPr>
          <w:rFonts w:hint="cs"/>
          <w:rtl/>
          <w:lang w:bidi="fa-IR"/>
        </w:rPr>
        <w:t xml:space="preserve"> کسی: در دُرُّالمختار نوشته است که فاعل و راضی هردو به این </w:t>
      </w:r>
      <w:r w:rsidR="00CE3F80" w:rsidRPr="00AB1DF1">
        <w:rPr>
          <w:rFonts w:hint="cs"/>
          <w:rtl/>
          <w:lang w:bidi="fa-IR"/>
        </w:rPr>
        <w:t>ک</w:t>
      </w:r>
      <w:r w:rsidRPr="00AB1DF1">
        <w:rPr>
          <w:rFonts w:hint="cs"/>
          <w:rtl/>
          <w:lang w:bidi="fa-IR"/>
        </w:rPr>
        <w:t>ار سخت گنهگار می‌گردند، کتاب الحظر و الابا</w:t>
      </w:r>
      <w:r w:rsidRPr="00AB1DF1">
        <w:rPr>
          <w:rFonts w:cs="B Badr" w:hint="cs"/>
          <w:rtl/>
          <w:lang w:bidi="fa-IR"/>
        </w:rPr>
        <w:t>حة</w:t>
      </w:r>
      <w:r w:rsidRPr="00AB1DF1">
        <w:rPr>
          <w:rFonts w:hint="cs"/>
          <w:rtl/>
          <w:lang w:bidi="fa-IR"/>
        </w:rPr>
        <w:t xml:space="preserve"> ج 5 شامی.</w:t>
      </w:r>
    </w:p>
    <w:p w:rsidR="00222BB6" w:rsidRPr="00AB1DF1" w:rsidRDefault="00222BB6" w:rsidP="00222BB6">
      <w:pPr>
        <w:ind w:firstLine="284"/>
        <w:jc w:val="lowKashida"/>
        <w:rPr>
          <w:rFonts w:hint="cs"/>
          <w:rtl/>
          <w:lang w:bidi="fa-IR"/>
        </w:rPr>
      </w:pPr>
      <w:r w:rsidRPr="00AB1DF1">
        <w:rPr>
          <w:rFonts w:hint="cs"/>
          <w:rtl/>
          <w:lang w:bidi="fa-IR"/>
        </w:rPr>
        <w:t>9- منع از تشابه اسمی: از اسم نافع منع فرمودند که فرزندان خود را نافع نام ننهند، زیرا که اسمی از اسمای الهی نافع است</w:t>
      </w:r>
      <w:r w:rsidR="00CE3F80" w:rsidRPr="00AB1DF1">
        <w:rPr>
          <w:rStyle w:val="FootnoteReference"/>
          <w:rtl/>
          <w:lang w:bidi="fa-IR"/>
        </w:rPr>
        <w:footnoteReference w:id="120"/>
      </w:r>
      <w:r w:rsidRPr="00AB1DF1">
        <w:rPr>
          <w:rFonts w:hint="cs"/>
          <w:rtl/>
          <w:lang w:bidi="fa-IR"/>
        </w:rPr>
        <w:t>، و از نام صداکردن شهنشاه منع فرمودند، و فرمودند: ذلیل‌تر</w:t>
      </w:r>
      <w:r w:rsidR="00CE3F80" w:rsidRPr="00AB1DF1">
        <w:rPr>
          <w:rFonts w:hint="cs"/>
          <w:rtl/>
          <w:lang w:bidi="fa-IR"/>
        </w:rPr>
        <w:t>ین</w:t>
      </w:r>
      <w:r w:rsidRPr="00AB1DF1">
        <w:rPr>
          <w:rFonts w:hint="cs"/>
          <w:rtl/>
          <w:lang w:bidi="fa-IR"/>
        </w:rPr>
        <w:t xml:space="preserve"> بنده و بدترین نام نزد خدای ذوالجلال همین است.</w:t>
      </w:r>
    </w:p>
    <w:p w:rsidR="00222BB6" w:rsidRPr="00AB1DF1" w:rsidRDefault="00222BB6" w:rsidP="00222BB6">
      <w:pPr>
        <w:ind w:firstLine="284"/>
        <w:jc w:val="lowKashida"/>
        <w:rPr>
          <w:rFonts w:hint="cs"/>
          <w:rtl/>
          <w:lang w:bidi="fa-IR"/>
        </w:rPr>
      </w:pPr>
      <w:r w:rsidRPr="00AB1DF1">
        <w:rPr>
          <w:rFonts w:hint="cs"/>
          <w:rtl/>
          <w:lang w:bidi="fa-IR"/>
        </w:rPr>
        <w:t>10- منع از عبد گفتنِ غلام: در حدیث است که کسی غلام خود را عبد و بنده نگوید.</w:t>
      </w:r>
    </w:p>
    <w:p w:rsidR="00222BB6" w:rsidRPr="00AB1DF1" w:rsidRDefault="00222BB6" w:rsidP="00222BB6">
      <w:pPr>
        <w:ind w:firstLine="284"/>
        <w:jc w:val="lowKashida"/>
        <w:rPr>
          <w:rFonts w:hint="cs"/>
          <w:rtl/>
          <w:lang w:bidi="fa-IR"/>
        </w:rPr>
      </w:pPr>
      <w:r w:rsidRPr="00AB1DF1">
        <w:rPr>
          <w:rFonts w:hint="cs"/>
          <w:rtl/>
          <w:lang w:bidi="fa-IR"/>
        </w:rPr>
        <w:t>11- کسی آقای خود را ربی یا مولائی نگوید.</w:t>
      </w:r>
    </w:p>
    <w:p w:rsidR="00222BB6" w:rsidRPr="00AB1DF1" w:rsidRDefault="00222BB6" w:rsidP="00CE3F80">
      <w:pPr>
        <w:ind w:firstLine="284"/>
        <w:jc w:val="lowKashida"/>
        <w:rPr>
          <w:rFonts w:hint="cs"/>
          <w:rtl/>
          <w:lang w:bidi="fa-IR"/>
        </w:rPr>
      </w:pPr>
      <w:r w:rsidRPr="00AB1DF1">
        <w:rPr>
          <w:rFonts w:hint="cs"/>
          <w:rtl/>
          <w:lang w:bidi="fa-IR"/>
        </w:rPr>
        <w:t xml:space="preserve">12- منع از توجه </w:t>
      </w:r>
      <w:r w:rsidR="00CE3F80" w:rsidRPr="00AB1DF1">
        <w:rPr>
          <w:rFonts w:hint="cs"/>
          <w:rtl/>
          <w:lang w:bidi="fa-IR"/>
        </w:rPr>
        <w:t>به سو</w:t>
      </w:r>
      <w:r w:rsidRPr="00AB1DF1">
        <w:rPr>
          <w:rFonts w:hint="cs"/>
          <w:rtl/>
          <w:lang w:bidi="fa-IR"/>
        </w:rPr>
        <w:t>ی القبور در نماز: در نماز متوجه قبرشدن روا نیست، این از فعل یهود و نصاری بود. (</w:t>
      </w:r>
      <w:r w:rsidRPr="00AB1DF1">
        <w:rPr>
          <w:rFonts w:cs="B Badr" w:hint="cs"/>
          <w:rtl/>
          <w:lang w:bidi="fa-IR"/>
        </w:rPr>
        <w:t>حجة</w:t>
      </w:r>
      <w:r w:rsidRPr="00AB1DF1">
        <w:rPr>
          <w:rFonts w:hint="cs"/>
          <w:rtl/>
          <w:lang w:bidi="fa-IR"/>
        </w:rPr>
        <w:t xml:space="preserve"> الله البالغه ج 2، ص 126).</w:t>
      </w:r>
    </w:p>
    <w:p w:rsidR="00222BB6" w:rsidRPr="00AB1DF1" w:rsidRDefault="00222BB6" w:rsidP="00222BB6">
      <w:pPr>
        <w:ind w:firstLine="284"/>
        <w:jc w:val="lowKashida"/>
        <w:rPr>
          <w:rFonts w:hint="cs"/>
          <w:rtl/>
          <w:lang w:bidi="fa-IR"/>
        </w:rPr>
      </w:pPr>
      <w:r w:rsidRPr="00AB1DF1">
        <w:rPr>
          <w:rFonts w:hint="cs"/>
          <w:rtl/>
          <w:lang w:bidi="fa-IR"/>
        </w:rPr>
        <w:t xml:space="preserve">13- به نیتِ تقرب الهی نزدیک قبر نماز منع است: نماز قریب قبر به نیتِ تبرک حرام است، </w:t>
      </w:r>
      <w:r w:rsidRPr="00AB1DF1">
        <w:rPr>
          <w:rFonts w:cs="B Badr" w:hint="cs"/>
          <w:rtl/>
          <w:lang w:bidi="fa-IR"/>
        </w:rPr>
        <w:t>حجة</w:t>
      </w:r>
      <w:r w:rsidRPr="00AB1DF1">
        <w:rPr>
          <w:rFonts w:hint="cs"/>
          <w:rtl/>
          <w:lang w:bidi="fa-IR"/>
        </w:rPr>
        <w:t xml:space="preserve"> الله البالغه، ج 1، آداب المساجد.</w:t>
      </w:r>
    </w:p>
    <w:p w:rsidR="00222BB6" w:rsidRPr="00AB1DF1" w:rsidRDefault="00222BB6" w:rsidP="00222BB6">
      <w:pPr>
        <w:ind w:firstLine="284"/>
        <w:jc w:val="lowKashida"/>
        <w:rPr>
          <w:rFonts w:hint="cs"/>
          <w:rtl/>
          <w:lang w:bidi="fa-IR"/>
        </w:rPr>
      </w:pPr>
      <w:r w:rsidRPr="00AB1DF1">
        <w:rPr>
          <w:rFonts w:hint="cs"/>
          <w:rtl/>
          <w:lang w:bidi="fa-IR"/>
        </w:rPr>
        <w:t>14- در قبرستان نماز ممنوع است، به علت تشبه به قبرپرستان.</w:t>
      </w:r>
    </w:p>
    <w:p w:rsidR="00222BB6" w:rsidRPr="00AB1DF1" w:rsidRDefault="00222BB6" w:rsidP="00CE3F80">
      <w:pPr>
        <w:ind w:firstLine="284"/>
        <w:jc w:val="lowKashida"/>
        <w:rPr>
          <w:rFonts w:hint="cs"/>
          <w:rtl/>
          <w:lang w:bidi="fa-IR"/>
        </w:rPr>
      </w:pPr>
      <w:r w:rsidRPr="00AB1DF1">
        <w:rPr>
          <w:rFonts w:hint="cs"/>
          <w:rtl/>
          <w:lang w:bidi="fa-IR"/>
        </w:rPr>
        <w:t>15- در نماز جنازه سجده ممنوع است</w:t>
      </w:r>
      <w:r w:rsidR="00CE3F80" w:rsidRPr="00AB1DF1">
        <w:rPr>
          <w:rFonts w:hint="cs"/>
          <w:rtl/>
          <w:lang w:bidi="fa-IR"/>
        </w:rPr>
        <w:t>؛</w:t>
      </w:r>
      <w:r w:rsidRPr="00AB1DF1">
        <w:rPr>
          <w:rFonts w:hint="cs"/>
          <w:rtl/>
          <w:lang w:bidi="fa-IR"/>
        </w:rPr>
        <w:t xml:space="preserve"> زیرا که تشبه به سجدة بت می‌گردد.</w:t>
      </w:r>
    </w:p>
    <w:p w:rsidR="00222BB6" w:rsidRPr="00AB1DF1" w:rsidRDefault="00222BB6" w:rsidP="00CE3F80">
      <w:pPr>
        <w:ind w:firstLine="284"/>
        <w:jc w:val="lowKashida"/>
        <w:rPr>
          <w:rFonts w:hint="cs"/>
          <w:rtl/>
          <w:lang w:bidi="fa-IR"/>
        </w:rPr>
      </w:pPr>
      <w:r w:rsidRPr="00AB1DF1">
        <w:rPr>
          <w:rFonts w:hint="cs"/>
          <w:rtl/>
          <w:lang w:bidi="fa-IR"/>
        </w:rPr>
        <w:t>16- در نماز</w:t>
      </w:r>
      <w:r w:rsidR="00CE3F80" w:rsidRPr="00AB1DF1">
        <w:rPr>
          <w:rFonts w:hint="cs"/>
          <w:rtl/>
          <w:lang w:bidi="fa-IR"/>
        </w:rPr>
        <w:t>، گذاشتن</w:t>
      </w:r>
      <w:r w:rsidRPr="00AB1DF1">
        <w:rPr>
          <w:rFonts w:hint="cs"/>
          <w:rtl/>
          <w:lang w:bidi="fa-IR"/>
        </w:rPr>
        <w:t xml:space="preserve"> ستره عین مقابل سجده ممنوع است، باید به جانبِ راست یا چپ باشد</w:t>
      </w:r>
      <w:r w:rsidR="00CE3F80" w:rsidRPr="00AB1DF1">
        <w:rPr>
          <w:rFonts w:hint="cs"/>
          <w:rtl/>
          <w:lang w:bidi="fa-IR"/>
        </w:rPr>
        <w:t>؛</w:t>
      </w:r>
      <w:r w:rsidRPr="00AB1DF1">
        <w:rPr>
          <w:rFonts w:hint="cs"/>
          <w:rtl/>
          <w:lang w:bidi="fa-IR"/>
        </w:rPr>
        <w:t xml:space="preserve"> زیرا که موهم سجده به جانبِ چوپ و حجر او بت است.</w:t>
      </w:r>
    </w:p>
    <w:p w:rsidR="00222BB6" w:rsidRPr="00AB1DF1" w:rsidRDefault="00222BB6" w:rsidP="00CE3F80">
      <w:pPr>
        <w:ind w:firstLine="284"/>
        <w:jc w:val="lowKashida"/>
        <w:rPr>
          <w:rFonts w:hint="cs"/>
          <w:rtl/>
          <w:lang w:bidi="fa-IR"/>
        </w:rPr>
      </w:pPr>
      <w:r w:rsidRPr="00AB1DF1">
        <w:rPr>
          <w:rFonts w:hint="cs"/>
          <w:rtl/>
          <w:lang w:bidi="fa-IR"/>
        </w:rPr>
        <w:t>تعظیم نوروز و مهرگان را شریعت مقدسه کفر گفته است</w:t>
      </w:r>
      <w:r w:rsidR="00CE3F80" w:rsidRPr="00AB1DF1">
        <w:rPr>
          <w:rFonts w:hint="cs"/>
          <w:rtl/>
          <w:lang w:bidi="fa-IR"/>
        </w:rPr>
        <w:t>. باید متوجه شدت</w:t>
      </w:r>
      <w:r w:rsidRPr="00AB1DF1">
        <w:rPr>
          <w:rFonts w:hint="cs"/>
          <w:rtl/>
          <w:lang w:bidi="fa-IR"/>
        </w:rPr>
        <w:t xml:space="preserve"> از </w:t>
      </w:r>
      <w:r w:rsidR="00CE3F80" w:rsidRPr="00AB1DF1">
        <w:rPr>
          <w:rFonts w:hint="cs"/>
          <w:rtl/>
          <w:lang w:bidi="fa-IR"/>
        </w:rPr>
        <w:t>فرط</w:t>
      </w:r>
      <w:r w:rsidRPr="00AB1DF1">
        <w:rPr>
          <w:rFonts w:hint="cs"/>
          <w:rtl/>
          <w:lang w:bidi="fa-IR"/>
        </w:rPr>
        <w:t xml:space="preserve"> منع در غلو به تعظیم غیر الله تعظیم روز خوشی مجوس و کفار را شریعت کفر فرموده است.</w:t>
      </w:r>
    </w:p>
    <w:p w:rsidR="00222BB6" w:rsidRPr="00AB1DF1" w:rsidRDefault="00222BB6" w:rsidP="00C27C19">
      <w:pPr>
        <w:ind w:firstLine="284"/>
        <w:jc w:val="lowKashida"/>
        <w:rPr>
          <w:rFonts w:hint="cs"/>
          <w:rtl/>
          <w:lang w:bidi="fa-IR"/>
        </w:rPr>
      </w:pPr>
      <w:r w:rsidRPr="00AB1DF1">
        <w:rPr>
          <w:rFonts w:hint="cs"/>
          <w:rtl/>
          <w:lang w:bidi="fa-IR"/>
        </w:rPr>
        <w:t>امام ابوحفص کبیر</w:t>
      </w:r>
      <w:r w:rsidR="00CE3F80" w:rsidRPr="00AB1DF1">
        <w:rPr>
          <w:rStyle w:val="FootnoteReference"/>
          <w:rtl/>
          <w:lang w:bidi="fa-IR"/>
        </w:rPr>
        <w:footnoteReference w:id="121"/>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فرموده است</w:t>
      </w:r>
      <w:r w:rsidR="00CE3F80" w:rsidRPr="00AB1DF1">
        <w:rPr>
          <w:rFonts w:hint="cs"/>
          <w:rtl/>
          <w:lang w:bidi="fa-IR"/>
        </w:rPr>
        <w:t>:</w:t>
      </w:r>
      <w:r w:rsidRPr="00AB1DF1">
        <w:rPr>
          <w:rFonts w:hint="cs"/>
          <w:rtl/>
          <w:lang w:bidi="fa-IR"/>
        </w:rPr>
        <w:t xml:space="preserve"> اگر کسی پنجاه سال </w:t>
      </w:r>
      <w:r w:rsidR="00C27C19" w:rsidRPr="00AB1DF1">
        <w:rPr>
          <w:rFonts w:hint="cs"/>
          <w:rtl/>
          <w:lang w:bidi="fa-IR"/>
        </w:rPr>
        <w:t xml:space="preserve">عبادت خدا کند </w:t>
      </w:r>
      <w:r w:rsidRPr="00AB1DF1">
        <w:rPr>
          <w:rFonts w:hint="cs"/>
          <w:rtl/>
          <w:lang w:bidi="fa-IR"/>
        </w:rPr>
        <w:t>پس نوروز</w:t>
      </w:r>
      <w:r w:rsidR="00C27C19" w:rsidRPr="00AB1DF1">
        <w:rPr>
          <w:rFonts w:hint="cs"/>
          <w:rtl/>
          <w:lang w:bidi="fa-IR"/>
        </w:rPr>
        <w:t xml:space="preserve"> بیاید</w:t>
      </w:r>
      <w:r w:rsidRPr="00AB1DF1">
        <w:rPr>
          <w:rFonts w:hint="cs"/>
          <w:rtl/>
          <w:lang w:bidi="fa-IR"/>
        </w:rPr>
        <w:t>، و همین مرد مسلم</w:t>
      </w:r>
      <w:r w:rsidR="00C27C19" w:rsidRPr="00AB1DF1">
        <w:rPr>
          <w:rFonts w:hint="cs"/>
          <w:rtl/>
          <w:lang w:bidi="fa-IR"/>
        </w:rPr>
        <w:t xml:space="preserve"> برای تعظیم و اظهار خوشی درین روز به دیگران هدیه و سوغات- اگر چه یک تخم مرغ- فرستد</w:t>
      </w:r>
      <w:r w:rsidRPr="00AB1DF1">
        <w:rPr>
          <w:rFonts w:hint="cs"/>
          <w:rtl/>
          <w:lang w:bidi="fa-IR"/>
        </w:rPr>
        <w:t>، پس به تحقیق او کافر شد و اعمالِ او همه برباد و حبط گردید.</w:t>
      </w:r>
      <w:r w:rsidR="00C27C19" w:rsidRPr="00AB1DF1">
        <w:rPr>
          <w:rFonts w:hint="cs"/>
          <w:rtl/>
          <w:lang w:bidi="fa-IR"/>
        </w:rPr>
        <w:t xml:space="preserve"> این فتوای کوبنده در</w:t>
      </w:r>
      <w:r w:rsidRPr="00AB1DF1">
        <w:rPr>
          <w:rFonts w:hint="cs"/>
          <w:rtl/>
          <w:lang w:bidi="fa-IR"/>
        </w:rPr>
        <w:t xml:space="preserve"> (فتاوی قاضی خان ج 4 ص 884 و خزا</w:t>
      </w:r>
      <w:r w:rsidRPr="00AB1DF1">
        <w:rPr>
          <w:rFonts w:cs="B Badr" w:hint="cs"/>
          <w:rtl/>
          <w:lang w:bidi="fa-IR"/>
        </w:rPr>
        <w:t>نة</w:t>
      </w:r>
      <w:r w:rsidRPr="00AB1DF1">
        <w:rPr>
          <w:rFonts w:hint="cs"/>
          <w:rtl/>
          <w:lang w:bidi="fa-IR"/>
        </w:rPr>
        <w:t xml:space="preserve"> المفتین ج 1 ص 479 و بزازیه ج 6 و تکمله عمد</w:t>
      </w:r>
      <w:r w:rsidRPr="00AB1DF1">
        <w:rPr>
          <w:rFonts w:cs="B Badr" w:hint="cs"/>
          <w:rtl/>
          <w:lang w:bidi="fa-IR"/>
        </w:rPr>
        <w:t>ة</w:t>
      </w:r>
      <w:r w:rsidRPr="00AB1DF1">
        <w:rPr>
          <w:rFonts w:hint="cs"/>
          <w:rtl/>
          <w:lang w:bidi="fa-IR"/>
        </w:rPr>
        <w:t xml:space="preserve"> الرعایه ج 4 ص 35 و درالفرید ص 95 و شرح فقه اکبر ص 230 و شامی و عالمگیری و فتح و بحر و غیرها) مذکور و مسطور است.</w:t>
      </w:r>
    </w:p>
    <w:p w:rsidR="00222BB6" w:rsidRPr="00AB1DF1" w:rsidRDefault="00222BB6" w:rsidP="00C27C19">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متوجه باید شد و ملاحظه باید کرد و چشم عبرت </w:t>
      </w:r>
      <w:r w:rsidR="00C27C19" w:rsidRPr="00AB1DF1">
        <w:rPr>
          <w:rFonts w:hint="cs"/>
          <w:rtl/>
          <w:lang w:bidi="fa-IR"/>
        </w:rPr>
        <w:t>ب</w:t>
      </w:r>
      <w:r w:rsidRPr="00AB1DF1">
        <w:rPr>
          <w:rFonts w:hint="cs"/>
          <w:rtl/>
          <w:lang w:bidi="fa-IR"/>
        </w:rPr>
        <w:t>ا</w:t>
      </w:r>
      <w:r w:rsidR="00C27C19" w:rsidRPr="00AB1DF1">
        <w:rPr>
          <w:rFonts w:hint="cs"/>
          <w:rtl/>
          <w:lang w:bidi="fa-IR"/>
        </w:rPr>
        <w:t>ز</w:t>
      </w:r>
      <w:r w:rsidRPr="00AB1DF1">
        <w:rPr>
          <w:rFonts w:hint="cs"/>
          <w:rtl/>
          <w:lang w:bidi="fa-IR"/>
        </w:rPr>
        <w:t xml:space="preserve"> باید کرد که وقتی که تعظیم انبیاء </w:t>
      </w:r>
      <w:r w:rsidRPr="00AB1DF1">
        <w:rPr>
          <w:rFonts w:cs="CTraditional Arabic" w:hint="cs"/>
          <w:rtl/>
          <w:lang w:bidi="fa-IR"/>
        </w:rPr>
        <w:t>†</w:t>
      </w:r>
      <w:r w:rsidRPr="00AB1DF1">
        <w:rPr>
          <w:rFonts w:hint="cs"/>
          <w:rtl/>
          <w:lang w:bidi="fa-IR"/>
        </w:rPr>
        <w:t xml:space="preserve"> به مبالغه و مدح و ستایشِ شان ب</w:t>
      </w:r>
      <w:r w:rsidR="006B3B21" w:rsidRPr="00AB1DF1">
        <w:rPr>
          <w:rFonts w:hint="cs"/>
          <w:rtl/>
          <w:lang w:bidi="fa-IR"/>
        </w:rPr>
        <w:t xml:space="preserve">ه </w:t>
      </w:r>
      <w:r w:rsidRPr="00AB1DF1">
        <w:rPr>
          <w:rFonts w:hint="cs"/>
          <w:rtl/>
          <w:lang w:bidi="fa-IR"/>
        </w:rPr>
        <w:t>غلو روا نیست، پس به پیر و مولوی چه رسد که درین اشیاء برای شان افراط کرده شود، چنانچه بعضی در اشعار و مجالس و غیره می‌کنند.</w:t>
      </w:r>
    </w:p>
    <w:p w:rsidR="00222BB6" w:rsidRPr="00AB1DF1" w:rsidRDefault="00222BB6" w:rsidP="0043491E">
      <w:pPr>
        <w:ind w:firstLine="284"/>
        <w:jc w:val="lowKashida"/>
        <w:rPr>
          <w:rFonts w:hint="cs"/>
          <w:rtl/>
          <w:lang w:bidi="fa-IR"/>
        </w:rPr>
      </w:pPr>
      <w:r w:rsidRPr="00AB1DF1">
        <w:rPr>
          <w:rFonts w:hint="cs"/>
          <w:rtl/>
          <w:lang w:bidi="fa-IR"/>
        </w:rPr>
        <w:t xml:space="preserve">2- </w:t>
      </w:r>
      <w:r w:rsidR="006B3B21" w:rsidRPr="00AB1DF1">
        <w:rPr>
          <w:rFonts w:hint="cs"/>
          <w:rtl/>
          <w:lang w:bidi="fa-IR"/>
        </w:rPr>
        <w:t xml:space="preserve">یکی از انواع </w:t>
      </w:r>
      <w:r w:rsidRPr="00AB1DF1">
        <w:rPr>
          <w:rFonts w:hint="cs"/>
          <w:rtl/>
          <w:lang w:bidi="fa-IR"/>
        </w:rPr>
        <w:t xml:space="preserve">افراط که </w:t>
      </w:r>
      <w:r w:rsidR="006B3B21" w:rsidRPr="00AB1DF1">
        <w:rPr>
          <w:rFonts w:hint="cs"/>
          <w:rtl/>
          <w:lang w:bidi="fa-IR"/>
        </w:rPr>
        <w:t xml:space="preserve">انسان را </w:t>
      </w:r>
      <w:r w:rsidRPr="00AB1DF1">
        <w:rPr>
          <w:rFonts w:hint="cs"/>
          <w:rtl/>
          <w:lang w:bidi="fa-IR"/>
        </w:rPr>
        <w:t xml:space="preserve">به شرک می‌رساند، قسم </w:t>
      </w:r>
      <w:r w:rsidR="0043491E" w:rsidRPr="00AB1DF1">
        <w:rPr>
          <w:rFonts w:hint="cs"/>
          <w:rtl/>
          <w:lang w:bidi="fa-IR"/>
        </w:rPr>
        <w:t xml:space="preserve">به غیر الله </w:t>
      </w:r>
      <w:r w:rsidRPr="00AB1DF1">
        <w:rPr>
          <w:rFonts w:hint="cs"/>
          <w:rtl/>
          <w:lang w:bidi="fa-IR"/>
        </w:rPr>
        <w:t xml:space="preserve">است، لذا شارع </w:t>
      </w:r>
      <w:r w:rsidRPr="00AB1DF1">
        <w:rPr>
          <w:rFonts w:hint="cs"/>
          <w:lang w:bidi="fa-IR"/>
        </w:rPr>
        <w:sym w:font="AGA Arabesque" w:char="F075"/>
      </w:r>
      <w:r w:rsidRPr="00AB1DF1">
        <w:rPr>
          <w:rFonts w:hint="cs"/>
          <w:rtl/>
          <w:lang w:bidi="fa-IR"/>
        </w:rPr>
        <w:t xml:space="preserve"> از آن منع فرموده است</w:t>
      </w:r>
      <w:r w:rsidR="0043491E" w:rsidRPr="00AB1DF1">
        <w:rPr>
          <w:rFonts w:hint="cs"/>
          <w:rtl/>
          <w:lang w:bidi="fa-IR"/>
        </w:rPr>
        <w:t xml:space="preserve"> که انسان را </w:t>
      </w:r>
      <w:r w:rsidRPr="00AB1DF1">
        <w:rPr>
          <w:rFonts w:hint="cs"/>
          <w:rtl/>
          <w:lang w:bidi="fa-IR"/>
        </w:rPr>
        <w:t xml:space="preserve">به شرک می‌رساند. لذا قسم غیر الله روا نیست، قسم به خدا باید خورد، مرا بسرِ تو قسم است یا </w:t>
      </w:r>
      <w:r w:rsidR="006B3B21" w:rsidRPr="00AB1DF1">
        <w:rPr>
          <w:rFonts w:hint="cs"/>
          <w:rtl/>
          <w:lang w:bidi="fa-IR"/>
        </w:rPr>
        <w:t xml:space="preserve">به </w:t>
      </w:r>
      <w:r w:rsidRPr="00AB1DF1">
        <w:rPr>
          <w:rFonts w:hint="cs"/>
          <w:rtl/>
          <w:lang w:bidi="fa-IR"/>
        </w:rPr>
        <w:t xml:space="preserve">فلان پیر </w:t>
      </w:r>
      <w:r w:rsidR="006B3B21" w:rsidRPr="00AB1DF1">
        <w:rPr>
          <w:rFonts w:hint="cs"/>
          <w:rtl/>
          <w:lang w:bidi="fa-IR"/>
        </w:rPr>
        <w:t xml:space="preserve">قسم </w:t>
      </w:r>
      <w:r w:rsidRPr="00AB1DF1">
        <w:rPr>
          <w:rFonts w:hint="cs"/>
          <w:rtl/>
          <w:lang w:bidi="fa-IR"/>
        </w:rPr>
        <w:t>است و مرا به گنبد قسم است یا مرا به کعبه قسم است یا مرا به مسجد قسم است یا مرا به خانقاه قسم است یا مرا به کلام الناس قسم است، همه حرام است که قسم به غیر الله است، بعضی جُهال را اگر به خدا و قرآن قسم دهی آماده می‌گردد، اما اگر او را به پیر دستگیر یا قلندر یا غریب‌شاه یا امام رضا</w:t>
      </w:r>
      <w:r w:rsidR="006B3B21" w:rsidRPr="00AB1DF1">
        <w:rPr>
          <w:rStyle w:val="FootnoteReference"/>
          <w:rtl/>
          <w:lang w:bidi="fa-IR"/>
        </w:rPr>
        <w:footnoteReference w:id="122"/>
      </w:r>
      <w:r w:rsidRPr="00AB1DF1">
        <w:rPr>
          <w:rFonts w:hint="cs"/>
          <w:rtl/>
          <w:lang w:bidi="fa-IR"/>
        </w:rPr>
        <w:t xml:space="preserve"> قسم دهی هرگز نمی‌خورد و می‌ترسد، ببین جهالت را.</w:t>
      </w:r>
    </w:p>
    <w:p w:rsidR="00222BB6" w:rsidRPr="00AB1DF1" w:rsidRDefault="00222BB6" w:rsidP="00E332F3">
      <w:pPr>
        <w:ind w:firstLine="284"/>
        <w:jc w:val="lowKashida"/>
        <w:rPr>
          <w:rFonts w:hint="cs"/>
          <w:rtl/>
          <w:lang w:bidi="fa-IR"/>
        </w:rPr>
      </w:pPr>
      <w:r w:rsidRPr="00AB1DF1">
        <w:rPr>
          <w:rFonts w:hint="cs"/>
          <w:rtl/>
          <w:lang w:bidi="fa-IR"/>
        </w:rPr>
        <w:t>3- از ذرائع شرک، فتن</w:t>
      </w:r>
      <w:r w:rsidR="0043491E" w:rsidRPr="00AB1DF1">
        <w:rPr>
          <w:rFonts w:hint="cs"/>
          <w:rtl/>
          <w:lang w:bidi="fa-IR"/>
        </w:rPr>
        <w:t>ة</w:t>
      </w:r>
      <w:r w:rsidRPr="00AB1DF1">
        <w:rPr>
          <w:rFonts w:hint="cs"/>
          <w:rtl/>
          <w:lang w:bidi="fa-IR"/>
        </w:rPr>
        <w:t xml:space="preserve"> قبر است. و </w:t>
      </w:r>
      <w:r w:rsidR="007455BD" w:rsidRPr="00AB1DF1">
        <w:rPr>
          <w:rFonts w:hint="cs"/>
          <w:rtl/>
          <w:lang w:bidi="fa-IR"/>
        </w:rPr>
        <w:t>بعد از فتنة دجال این بزرگترین فتنه در جهان است</w:t>
      </w:r>
      <w:r w:rsidRPr="00AB1DF1">
        <w:rPr>
          <w:rFonts w:hint="cs"/>
          <w:rtl/>
          <w:lang w:bidi="fa-IR"/>
        </w:rPr>
        <w:t xml:space="preserve">، </w:t>
      </w:r>
      <w:r w:rsidR="007455BD" w:rsidRPr="00AB1DF1">
        <w:rPr>
          <w:rFonts w:hint="cs"/>
          <w:rtl/>
          <w:lang w:bidi="fa-IR"/>
        </w:rPr>
        <w:t>و بخاطر اینکه</w:t>
      </w:r>
      <w:r w:rsidRPr="00AB1DF1">
        <w:rPr>
          <w:rFonts w:hint="cs"/>
          <w:rtl/>
          <w:lang w:bidi="fa-IR"/>
        </w:rPr>
        <w:t xml:space="preserve"> شرک در </w:t>
      </w:r>
      <w:r w:rsidR="007455BD" w:rsidRPr="00AB1DF1">
        <w:rPr>
          <w:rFonts w:hint="cs"/>
          <w:rtl/>
          <w:lang w:bidi="fa-IR"/>
        </w:rPr>
        <w:t xml:space="preserve">عالم گسترش دارد غالبا </w:t>
      </w:r>
      <w:r w:rsidRPr="00AB1DF1">
        <w:rPr>
          <w:rFonts w:hint="cs"/>
          <w:rtl/>
          <w:lang w:bidi="fa-IR"/>
        </w:rPr>
        <w:t>در حدیثِ مکرم با فتنة دجال در استعاذه قرین شده است</w:t>
      </w:r>
      <w:r w:rsidR="0043491E" w:rsidRPr="00AB1DF1">
        <w:rPr>
          <w:rFonts w:hint="cs"/>
          <w:rtl/>
          <w:lang w:bidi="fa-IR"/>
        </w:rPr>
        <w:t>؛</w:t>
      </w:r>
      <w:r w:rsidRPr="00AB1DF1">
        <w:rPr>
          <w:rFonts w:hint="cs"/>
          <w:rtl/>
          <w:lang w:bidi="fa-IR"/>
        </w:rPr>
        <w:t xml:space="preserve"> چرا که دجال ملعون یک</w:t>
      </w:r>
      <w:r w:rsidR="0043491E" w:rsidRPr="00AB1DF1">
        <w:rPr>
          <w:rFonts w:hint="cs"/>
          <w:rtl/>
          <w:lang w:bidi="fa-IR"/>
        </w:rPr>
        <w:t>ی از ائمه و رؤسای افشای شرک در عالم است</w:t>
      </w:r>
      <w:r w:rsidRPr="00AB1DF1">
        <w:rPr>
          <w:rFonts w:hint="cs"/>
          <w:rtl/>
          <w:lang w:bidi="fa-IR"/>
        </w:rPr>
        <w:t xml:space="preserve">، ازین سبب برای دین بزرگترین فتنه آمد. و چون که فسادِ قبور و خرابی اعتقادات که به وسیلة قبرپرستی در عالم افشاء می‌شوند، به هیچ وسیله و تبلیغ بعد دجال اینقدر افشاء نشده و نمی‌شود، لذا قبرپرستی </w:t>
      </w:r>
      <w:r w:rsidR="00E332F3" w:rsidRPr="00AB1DF1">
        <w:rPr>
          <w:rFonts w:hint="cs"/>
          <w:rtl/>
          <w:lang w:bidi="fa-IR"/>
        </w:rPr>
        <w:t xml:space="preserve">و </w:t>
      </w:r>
      <w:r w:rsidRPr="00AB1DF1">
        <w:rPr>
          <w:rFonts w:hint="cs"/>
          <w:rtl/>
          <w:lang w:bidi="fa-IR"/>
        </w:rPr>
        <w:t>فساد</w:t>
      </w:r>
      <w:r w:rsidR="00E332F3" w:rsidRPr="00AB1DF1">
        <w:rPr>
          <w:rFonts w:hint="cs"/>
          <w:rtl/>
          <w:lang w:bidi="fa-IR"/>
        </w:rPr>
        <w:t>های ناشی از آن</w:t>
      </w:r>
      <w:r w:rsidRPr="00AB1DF1">
        <w:rPr>
          <w:rFonts w:hint="cs"/>
          <w:rtl/>
          <w:lang w:bidi="fa-IR"/>
        </w:rPr>
        <w:t xml:space="preserve"> قرین دجال آمد و استعاذه از هردو لازم آمد.</w:t>
      </w:r>
    </w:p>
    <w:p w:rsidR="00222BB6" w:rsidRPr="00AB1DF1" w:rsidRDefault="00E332F3" w:rsidP="00E332F3">
      <w:pPr>
        <w:ind w:firstLine="284"/>
        <w:jc w:val="both"/>
        <w:rPr>
          <w:rFonts w:hint="cs"/>
          <w:rtl/>
          <w:lang w:bidi="fa-IR"/>
        </w:rPr>
      </w:pPr>
      <w:r w:rsidRPr="00AB1DF1">
        <w:rPr>
          <w:rFonts w:hint="cs"/>
          <w:rtl/>
          <w:lang w:bidi="fa-IR"/>
        </w:rPr>
        <w:t>و ازین سبب شریعتِ مقدس</w:t>
      </w:r>
      <w:r w:rsidR="00222BB6" w:rsidRPr="00AB1DF1">
        <w:rPr>
          <w:rFonts w:hint="cs"/>
          <w:rtl/>
          <w:lang w:bidi="fa-IR"/>
        </w:rPr>
        <w:t xml:space="preserve"> </w:t>
      </w:r>
      <w:r w:rsidRPr="00AB1DF1">
        <w:rPr>
          <w:rFonts w:hint="cs"/>
          <w:rtl/>
          <w:lang w:bidi="fa-IR"/>
        </w:rPr>
        <w:t>در</w:t>
      </w:r>
      <w:r w:rsidR="00222BB6" w:rsidRPr="00AB1DF1">
        <w:rPr>
          <w:rFonts w:hint="cs"/>
          <w:rtl/>
          <w:lang w:bidi="fa-IR"/>
        </w:rPr>
        <w:t xml:space="preserve"> مذمت و تردیدِ قبرپرستی </w:t>
      </w:r>
      <w:r w:rsidRPr="00AB1DF1">
        <w:rPr>
          <w:rFonts w:hint="cs"/>
          <w:rtl/>
          <w:lang w:bidi="fa-IR"/>
        </w:rPr>
        <w:t>اهتمام خاص ورزی</w:t>
      </w:r>
      <w:r w:rsidR="00222BB6" w:rsidRPr="00AB1DF1">
        <w:rPr>
          <w:rFonts w:hint="cs"/>
          <w:rtl/>
          <w:lang w:bidi="fa-IR"/>
        </w:rPr>
        <w:t xml:space="preserve">ده آن را به درجة اشد و اتم مسدود کرده است، </w:t>
      </w:r>
      <w:r w:rsidRPr="00AB1DF1">
        <w:rPr>
          <w:rFonts w:hint="cs"/>
          <w:rtl/>
          <w:lang w:bidi="fa-IR"/>
        </w:rPr>
        <w:t xml:space="preserve">و آخرین سخنان پیامبر </w:t>
      </w:r>
      <w:r w:rsidRPr="00AB1DF1">
        <w:rPr>
          <w:rFonts w:cs="CTraditional Arabic" w:hint="cs"/>
          <w:rtl/>
          <w:lang w:bidi="fa-IR"/>
        </w:rPr>
        <w:t>ه</w:t>
      </w:r>
      <w:r w:rsidRPr="00AB1DF1">
        <w:rPr>
          <w:rFonts w:hint="cs"/>
          <w:rtl/>
          <w:lang w:bidi="fa-IR"/>
        </w:rPr>
        <w:t xml:space="preserve"> هم در این مورد بوده است</w:t>
      </w:r>
      <w:r w:rsidR="00222BB6" w:rsidRPr="00AB1DF1">
        <w:rPr>
          <w:rFonts w:hint="cs"/>
          <w:rtl/>
          <w:lang w:bidi="fa-IR"/>
        </w:rPr>
        <w:t xml:space="preserve">. از صدیقة طاهره و ابن عباس </w:t>
      </w:r>
      <w:r w:rsidR="00222BB6" w:rsidRPr="00AB1DF1">
        <w:rPr>
          <w:rFonts w:cs="CTraditional Arabic" w:hint="cs"/>
          <w:rtl/>
          <w:lang w:bidi="fa-IR"/>
        </w:rPr>
        <w:t>ب</w:t>
      </w:r>
      <w:r w:rsidR="00222BB6" w:rsidRPr="00AB1DF1">
        <w:rPr>
          <w:rFonts w:hint="cs"/>
          <w:rtl/>
          <w:lang w:bidi="fa-IR"/>
        </w:rPr>
        <w:t xml:space="preserve"> در بخاری شریف باب مرض النبی </w:t>
      </w:r>
      <w:r w:rsidR="00222BB6" w:rsidRPr="00AB1DF1">
        <w:rPr>
          <w:rFonts w:hint="cs"/>
          <w:lang w:bidi="fa-IR"/>
        </w:rPr>
        <w:sym w:font="AGA Arabesque" w:char="F072"/>
      </w:r>
      <w:r w:rsidR="00222BB6" w:rsidRPr="00AB1DF1">
        <w:rPr>
          <w:rFonts w:hint="cs"/>
          <w:rtl/>
          <w:lang w:bidi="fa-IR"/>
        </w:rPr>
        <w:t xml:space="preserve"> و مسلم در باب نهی بناء المسجد علی القبر موجود است که، در همان ساعت که روح گرامی در عزم پرواز عالم علوی و متوجه آشیانة اعلی علیین بود نظری بالا آورده فرمودند: </w:t>
      </w:r>
      <w:r w:rsidR="00222BB6" w:rsidRPr="00AB1DF1">
        <w:rPr>
          <w:rFonts w:cs="Traditional Arabic" w:hint="cs"/>
          <w:rtl/>
          <w:lang w:bidi="fa-IR"/>
        </w:rPr>
        <w:t>«</w:t>
      </w:r>
      <w:r w:rsidR="00222BB6" w:rsidRPr="00AB1DF1">
        <w:rPr>
          <w:rFonts w:ascii="Traditional Arabic" w:cs="Traditional Arabic" w:hint="eastAsia"/>
          <w:b/>
          <w:bCs/>
          <w:rtl/>
        </w:rPr>
        <w:t>لَعْنَةُ</w:t>
      </w:r>
      <w:r w:rsidR="00222BB6" w:rsidRPr="00AB1DF1">
        <w:rPr>
          <w:rFonts w:ascii="Traditional Arabic" w:cs="Traditional Arabic"/>
          <w:b/>
          <w:bCs/>
          <w:rtl/>
        </w:rPr>
        <w:t xml:space="preserve"> </w:t>
      </w:r>
      <w:r w:rsidR="00222BB6" w:rsidRPr="00AB1DF1">
        <w:rPr>
          <w:rFonts w:ascii="Traditional Arabic" w:cs="Traditional Arabic" w:hint="eastAsia"/>
          <w:b/>
          <w:bCs/>
          <w:rtl/>
        </w:rPr>
        <w:t>اللَّهِ</w:t>
      </w:r>
      <w:r w:rsidR="00222BB6" w:rsidRPr="00AB1DF1">
        <w:rPr>
          <w:rFonts w:ascii="Traditional Arabic" w:cs="Traditional Arabic"/>
          <w:b/>
          <w:bCs/>
          <w:rtl/>
        </w:rPr>
        <w:t xml:space="preserve"> </w:t>
      </w:r>
      <w:r w:rsidR="00222BB6" w:rsidRPr="00AB1DF1">
        <w:rPr>
          <w:rFonts w:ascii="Traditional Arabic" w:cs="Traditional Arabic" w:hint="eastAsia"/>
          <w:b/>
          <w:bCs/>
          <w:rtl/>
        </w:rPr>
        <w:t>عَلَى</w:t>
      </w:r>
      <w:r w:rsidR="00222BB6" w:rsidRPr="00AB1DF1">
        <w:rPr>
          <w:rFonts w:ascii="Traditional Arabic" w:cs="Traditional Arabic"/>
          <w:b/>
          <w:bCs/>
          <w:rtl/>
        </w:rPr>
        <w:t xml:space="preserve"> </w:t>
      </w:r>
      <w:r w:rsidR="00222BB6" w:rsidRPr="00AB1DF1">
        <w:rPr>
          <w:rFonts w:ascii="Traditional Arabic" w:cs="Traditional Arabic" w:hint="eastAsia"/>
          <w:b/>
          <w:bCs/>
          <w:rtl/>
        </w:rPr>
        <w:t>الْيَهُودِ</w:t>
      </w:r>
      <w:r w:rsidR="00222BB6" w:rsidRPr="00AB1DF1">
        <w:rPr>
          <w:rFonts w:ascii="Traditional Arabic" w:cs="Traditional Arabic"/>
          <w:b/>
          <w:bCs/>
          <w:rtl/>
        </w:rPr>
        <w:t xml:space="preserve"> </w:t>
      </w:r>
      <w:r w:rsidR="00222BB6" w:rsidRPr="00AB1DF1">
        <w:rPr>
          <w:rFonts w:ascii="Traditional Arabic" w:cs="Traditional Arabic" w:hint="eastAsia"/>
          <w:b/>
          <w:bCs/>
          <w:rtl/>
        </w:rPr>
        <w:t>وَالنَّصَارَى</w:t>
      </w:r>
      <w:r w:rsidR="00222BB6" w:rsidRPr="00AB1DF1">
        <w:rPr>
          <w:rFonts w:ascii="Traditional Arabic" w:cs="Traditional Arabic"/>
          <w:b/>
          <w:bCs/>
          <w:rtl/>
        </w:rPr>
        <w:t xml:space="preserve"> </w:t>
      </w:r>
      <w:r w:rsidR="00222BB6" w:rsidRPr="00AB1DF1">
        <w:rPr>
          <w:rFonts w:ascii="Traditional Arabic" w:cs="Traditional Arabic" w:hint="eastAsia"/>
          <w:b/>
          <w:bCs/>
          <w:rtl/>
        </w:rPr>
        <w:t>اتَّخَذُوا</w:t>
      </w:r>
      <w:r w:rsidR="00222BB6" w:rsidRPr="00AB1DF1">
        <w:rPr>
          <w:rFonts w:ascii="Traditional Arabic" w:cs="Traditional Arabic"/>
          <w:b/>
          <w:bCs/>
          <w:rtl/>
        </w:rPr>
        <w:t xml:space="preserve"> </w:t>
      </w:r>
      <w:r w:rsidR="00222BB6" w:rsidRPr="00AB1DF1">
        <w:rPr>
          <w:rFonts w:ascii="Traditional Arabic" w:cs="Traditional Arabic" w:hint="eastAsia"/>
          <w:b/>
          <w:bCs/>
          <w:rtl/>
        </w:rPr>
        <w:t>قُبُورَ</w:t>
      </w:r>
      <w:r w:rsidR="00222BB6" w:rsidRPr="00AB1DF1">
        <w:rPr>
          <w:rFonts w:ascii="Traditional Arabic" w:cs="Traditional Arabic"/>
          <w:b/>
          <w:bCs/>
          <w:rtl/>
        </w:rPr>
        <w:t xml:space="preserve"> </w:t>
      </w:r>
      <w:r w:rsidR="00222BB6" w:rsidRPr="00AB1DF1">
        <w:rPr>
          <w:rFonts w:ascii="Traditional Arabic" w:cs="Traditional Arabic" w:hint="eastAsia"/>
          <w:b/>
          <w:bCs/>
          <w:rtl/>
        </w:rPr>
        <w:t>أَنْبِيَائِهِمْ</w:t>
      </w:r>
      <w:r w:rsidR="00222BB6" w:rsidRPr="00AB1DF1">
        <w:rPr>
          <w:rFonts w:ascii="Traditional Arabic" w:cs="Traditional Arabic"/>
          <w:b/>
          <w:bCs/>
          <w:rtl/>
        </w:rPr>
        <w:t xml:space="preserve"> </w:t>
      </w:r>
      <w:r w:rsidR="00222BB6" w:rsidRPr="00AB1DF1">
        <w:rPr>
          <w:rFonts w:ascii="Traditional Arabic" w:cs="Traditional Arabic" w:hint="eastAsia"/>
          <w:b/>
          <w:bCs/>
          <w:rtl/>
        </w:rPr>
        <w:t>مَسَاجِدَ</w:t>
      </w:r>
      <w:r w:rsidR="00222BB6" w:rsidRPr="00AB1DF1">
        <w:rPr>
          <w:rFonts w:cs="Traditional Arabic" w:hint="cs"/>
          <w:rtl/>
          <w:lang w:bidi="fa-IR"/>
        </w:rPr>
        <w:t>»</w:t>
      </w:r>
      <w:r w:rsidR="00222BB6" w:rsidRPr="00AB1DF1">
        <w:rPr>
          <w:rFonts w:hint="cs"/>
          <w:rtl/>
          <w:lang w:bidi="fa-IR"/>
        </w:rPr>
        <w:t xml:space="preserve"> یعنی لعنتِ خدا بر یهود و نصاری باد که قبور انبیاء خود را سجده‌گاه</w:t>
      </w:r>
      <w:r w:rsidRPr="00AB1DF1">
        <w:rPr>
          <w:rFonts w:hint="cs"/>
          <w:rtl/>
          <w:lang w:bidi="fa-IR"/>
        </w:rPr>
        <w:t xml:space="preserve"> گرفتند</w:t>
      </w:r>
      <w:r w:rsidR="00222BB6" w:rsidRPr="00AB1DF1">
        <w:rPr>
          <w:rFonts w:hint="cs"/>
          <w:rtl/>
          <w:lang w:bidi="fa-IR"/>
        </w:rPr>
        <w:t>.</w:t>
      </w:r>
    </w:p>
    <w:p w:rsidR="00222BB6" w:rsidRPr="00AB1DF1" w:rsidRDefault="00222BB6" w:rsidP="00E332F3">
      <w:pPr>
        <w:ind w:firstLine="284"/>
        <w:jc w:val="lowKashida"/>
        <w:rPr>
          <w:rFonts w:hint="cs"/>
          <w:rtl/>
          <w:lang w:bidi="fa-IR"/>
        </w:rPr>
      </w:pPr>
      <w:r w:rsidRPr="00AB1DF1">
        <w:rPr>
          <w:rFonts w:hint="cs"/>
          <w:rtl/>
          <w:lang w:bidi="fa-IR"/>
        </w:rPr>
        <w:t xml:space="preserve">ابن عباس </w:t>
      </w:r>
      <w:r w:rsidRPr="00AB1DF1">
        <w:rPr>
          <w:rFonts w:cs="CTraditional Arabic" w:hint="cs"/>
          <w:rtl/>
          <w:lang w:bidi="fa-IR"/>
        </w:rPr>
        <w:t>ب</w:t>
      </w:r>
      <w:r w:rsidRPr="00AB1DF1">
        <w:rPr>
          <w:rFonts w:hint="cs"/>
          <w:rtl/>
          <w:lang w:bidi="fa-IR"/>
        </w:rPr>
        <w:t xml:space="preserve"> می‌فرماید: مقصودِ حضور اقدس </w:t>
      </w:r>
      <w:r w:rsidRPr="00AB1DF1">
        <w:rPr>
          <w:rFonts w:hint="cs"/>
          <w:lang w:bidi="fa-IR"/>
        </w:rPr>
        <w:sym w:font="AGA Arabesque" w:char="F072"/>
      </w:r>
      <w:r w:rsidRPr="00AB1DF1">
        <w:rPr>
          <w:rFonts w:hint="cs"/>
          <w:rtl/>
          <w:lang w:bidi="fa-IR"/>
        </w:rPr>
        <w:t xml:space="preserve"> به این فرمائش خوف</w:t>
      </w:r>
      <w:r w:rsidR="00E332F3" w:rsidRPr="00AB1DF1">
        <w:rPr>
          <w:rFonts w:hint="cs"/>
          <w:rtl/>
          <w:lang w:bidi="fa-IR"/>
        </w:rPr>
        <w:t xml:space="preserve"> از کردار آنها</w:t>
      </w:r>
      <w:r w:rsidRPr="00AB1DF1">
        <w:rPr>
          <w:rFonts w:hint="cs"/>
          <w:rtl/>
          <w:lang w:bidi="fa-IR"/>
        </w:rPr>
        <w:t xml:space="preserve"> بود ک</w:t>
      </w:r>
      <w:r w:rsidR="00E332F3" w:rsidRPr="00AB1DF1">
        <w:rPr>
          <w:rFonts w:hint="cs"/>
          <w:rtl/>
          <w:lang w:bidi="fa-IR"/>
        </w:rPr>
        <w:t xml:space="preserve">ه شاید امتِ من نیز چنین عملی انجام </w:t>
      </w:r>
      <w:r w:rsidRPr="00AB1DF1">
        <w:rPr>
          <w:rFonts w:hint="cs"/>
          <w:rtl/>
          <w:lang w:bidi="fa-IR"/>
        </w:rPr>
        <w:t>دهد، در روایتِ ابن سعد یُحَذِّرُهُم بتشدید است، یعنی امت را می‌ترسانید از افعالِ آنها.</w:t>
      </w:r>
    </w:p>
    <w:p w:rsidR="00222BB6" w:rsidRPr="00AB1DF1" w:rsidRDefault="00222BB6" w:rsidP="00E332F3">
      <w:pPr>
        <w:ind w:firstLine="284"/>
        <w:jc w:val="lowKashida"/>
        <w:rPr>
          <w:rFonts w:hint="cs"/>
          <w:rtl/>
          <w:lang w:bidi="fa-IR"/>
        </w:rPr>
      </w:pPr>
      <w:r w:rsidRPr="00AB1DF1">
        <w:rPr>
          <w:rFonts w:hint="cs"/>
          <w:rtl/>
          <w:lang w:bidi="fa-IR"/>
        </w:rPr>
        <w:t xml:space="preserve">2- عمر بن عبدالعزیز </w:t>
      </w:r>
      <w:r w:rsidRPr="00AB1DF1">
        <w:rPr>
          <w:rFonts w:cs="CTraditional Arabic" w:hint="cs"/>
          <w:rtl/>
          <w:lang w:bidi="fa-IR"/>
        </w:rPr>
        <w:t>/</w:t>
      </w:r>
      <w:r w:rsidRPr="00AB1DF1">
        <w:rPr>
          <w:rFonts w:hint="cs"/>
          <w:rtl/>
          <w:lang w:bidi="fa-IR"/>
        </w:rPr>
        <w:t xml:space="preserve"> می‌فرماید: آخرین کلمة آنحضرت </w:t>
      </w:r>
      <w:r w:rsidRPr="00AB1DF1">
        <w:rPr>
          <w:rFonts w:hint="cs"/>
          <w:lang w:bidi="fa-IR"/>
        </w:rPr>
        <w:sym w:font="AGA Arabesque" w:char="F072"/>
      </w:r>
      <w:r w:rsidRPr="00AB1DF1">
        <w:rPr>
          <w:rFonts w:hint="cs"/>
          <w:rtl/>
          <w:lang w:bidi="fa-IR"/>
        </w:rPr>
        <w:t xml:space="preserve"> این بود: </w:t>
      </w:r>
      <w:r w:rsidRPr="00AB1DF1">
        <w:rPr>
          <w:rFonts w:cs="Traditional Arabic" w:hint="cs"/>
          <w:rtl/>
          <w:lang w:bidi="fa-IR"/>
        </w:rPr>
        <w:t>«</w:t>
      </w:r>
      <w:r w:rsidRPr="00AB1DF1">
        <w:rPr>
          <w:rFonts w:ascii="Traditional Arabic" w:cs="Traditional Arabic" w:hint="eastAsia"/>
          <w:b/>
          <w:bCs/>
          <w:rtl/>
        </w:rPr>
        <w:t>قَاتَلَ</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الْيَهُودَ</w:t>
      </w:r>
      <w:r w:rsidRPr="00AB1DF1">
        <w:rPr>
          <w:rFonts w:ascii="Traditional Arabic" w:cs="Traditional Arabic" w:hint="cs"/>
          <w:b/>
          <w:bCs/>
          <w:rtl/>
        </w:rPr>
        <w:t xml:space="preserve"> </w:t>
      </w:r>
      <w:r w:rsidRPr="00AB1DF1">
        <w:rPr>
          <w:rFonts w:ascii="Traditional Arabic" w:cs="Traditional Arabic" w:hint="eastAsia"/>
          <w:b/>
          <w:bCs/>
          <w:rtl/>
        </w:rPr>
        <w:t>وَالنَّصَارَى</w:t>
      </w:r>
      <w:r w:rsidRPr="00AB1DF1">
        <w:rPr>
          <w:rFonts w:ascii="Traditional Arabic" w:cs="Traditional Arabic"/>
          <w:b/>
          <w:bCs/>
          <w:rtl/>
        </w:rPr>
        <w:t xml:space="preserve"> </w:t>
      </w:r>
      <w:r w:rsidRPr="00AB1DF1">
        <w:rPr>
          <w:rFonts w:ascii="Traditional Arabic" w:cs="Traditional Arabic" w:hint="eastAsia"/>
          <w:b/>
          <w:bCs/>
          <w:rtl/>
        </w:rPr>
        <w:t>اتَّخَذُوا</w:t>
      </w:r>
      <w:r w:rsidRPr="00AB1DF1">
        <w:rPr>
          <w:rFonts w:ascii="Traditional Arabic" w:cs="Traditional Arabic"/>
          <w:b/>
          <w:bCs/>
          <w:rtl/>
        </w:rPr>
        <w:t xml:space="preserve"> </w:t>
      </w:r>
      <w:r w:rsidRPr="00AB1DF1">
        <w:rPr>
          <w:rFonts w:ascii="Traditional Arabic" w:cs="Traditional Arabic" w:hint="eastAsia"/>
          <w:b/>
          <w:bCs/>
          <w:rtl/>
        </w:rPr>
        <w:t>قُبُورَ</w:t>
      </w:r>
      <w:r w:rsidRPr="00AB1DF1">
        <w:rPr>
          <w:rFonts w:ascii="Traditional Arabic" w:cs="Traditional Arabic"/>
          <w:b/>
          <w:bCs/>
          <w:rtl/>
        </w:rPr>
        <w:t xml:space="preserve"> </w:t>
      </w:r>
      <w:r w:rsidRPr="00AB1DF1">
        <w:rPr>
          <w:rFonts w:ascii="Traditional Arabic" w:cs="Traditional Arabic" w:hint="eastAsia"/>
          <w:b/>
          <w:bCs/>
          <w:rtl/>
        </w:rPr>
        <w:t>أَنْبِيَائِهِمْ</w:t>
      </w:r>
      <w:r w:rsidRPr="00AB1DF1">
        <w:rPr>
          <w:rFonts w:ascii="Traditional Arabic" w:cs="Traditional Arabic"/>
          <w:b/>
          <w:bCs/>
          <w:rtl/>
        </w:rPr>
        <w:t xml:space="preserve"> </w:t>
      </w:r>
      <w:r w:rsidRPr="00AB1DF1">
        <w:rPr>
          <w:rFonts w:ascii="Traditional Arabic" w:cs="Traditional Arabic" w:hint="eastAsia"/>
          <w:b/>
          <w:bCs/>
          <w:rtl/>
        </w:rPr>
        <w:t>مَسَاجِدَ</w:t>
      </w:r>
      <w:r w:rsidRPr="00AB1DF1">
        <w:rPr>
          <w:rFonts w:cs="Traditional Arabic" w:hint="cs"/>
          <w:rtl/>
          <w:lang w:bidi="fa-IR"/>
        </w:rPr>
        <w:t>»</w:t>
      </w:r>
      <w:r w:rsidRPr="00AB1DF1">
        <w:rPr>
          <w:rFonts w:hint="cs"/>
          <w:rtl/>
          <w:lang w:bidi="fa-IR"/>
        </w:rPr>
        <w:t xml:space="preserve"> (مؤطا امام مالک).</w:t>
      </w:r>
    </w:p>
    <w:p w:rsidR="00222BB6" w:rsidRPr="00AB1DF1" w:rsidRDefault="00222BB6" w:rsidP="00E332F3">
      <w:pPr>
        <w:ind w:firstLine="284"/>
        <w:jc w:val="lowKashida"/>
        <w:rPr>
          <w:rFonts w:hint="cs"/>
          <w:rtl/>
          <w:lang w:bidi="fa-IR"/>
        </w:rPr>
      </w:pPr>
      <w:r w:rsidRPr="00AB1DF1">
        <w:rPr>
          <w:rFonts w:hint="cs"/>
          <w:rtl/>
          <w:lang w:bidi="fa-IR"/>
        </w:rPr>
        <w:t xml:space="preserve">3- و از ابوهریره </w:t>
      </w:r>
      <w:r w:rsidRPr="00AB1DF1">
        <w:rPr>
          <w:rFonts w:hint="cs"/>
          <w:lang w:bidi="fa-IR"/>
        </w:rPr>
        <w:sym w:font="AGA Arabesque" w:char="F074"/>
      </w:r>
      <w:r w:rsidRPr="00AB1DF1">
        <w:rPr>
          <w:rFonts w:hint="cs"/>
          <w:rtl/>
          <w:lang w:bidi="fa-IR"/>
        </w:rPr>
        <w:t xml:space="preserve"> هم همینطور روایت است.</w:t>
      </w:r>
    </w:p>
    <w:p w:rsidR="00222BB6" w:rsidRPr="00AB1DF1" w:rsidRDefault="00222BB6" w:rsidP="00222BB6">
      <w:pPr>
        <w:ind w:firstLine="284"/>
        <w:jc w:val="both"/>
        <w:rPr>
          <w:rFonts w:hint="cs"/>
          <w:rtl/>
          <w:lang w:bidi="fa-IR"/>
        </w:rPr>
      </w:pPr>
      <w:r w:rsidRPr="00AB1DF1">
        <w:rPr>
          <w:rFonts w:hint="cs"/>
          <w:rtl/>
          <w:lang w:bidi="fa-IR"/>
        </w:rPr>
        <w:t xml:space="preserve">4- در مؤطا امام مالک کتاب الجامع از عطاء بن یسار </w:t>
      </w:r>
      <w:r w:rsidRPr="00AB1DF1">
        <w:rPr>
          <w:rFonts w:cs="CTraditional Arabic" w:hint="cs"/>
          <w:rtl/>
          <w:lang w:bidi="fa-IR"/>
        </w:rPr>
        <w:t>/</w:t>
      </w:r>
      <w:r w:rsidRPr="00AB1DF1">
        <w:rPr>
          <w:rFonts w:hint="cs"/>
          <w:rtl/>
          <w:lang w:bidi="fa-IR"/>
        </w:rPr>
        <w:t xml:space="preserve"> مرویست که آنحضرت </w:t>
      </w:r>
      <w:r w:rsidRPr="00AB1DF1">
        <w:rPr>
          <w:rFonts w:hint="cs"/>
          <w:lang w:bidi="fa-IR"/>
        </w:rPr>
        <w:sym w:font="AGA Arabesque" w:char="F072"/>
      </w:r>
      <w:r w:rsidRPr="00AB1DF1">
        <w:rPr>
          <w:rFonts w:hint="cs"/>
          <w:rtl/>
          <w:lang w:bidi="fa-IR"/>
        </w:rPr>
        <w:t xml:space="preserve"> دعا فرمودند: </w:t>
      </w:r>
      <w:r w:rsidRPr="00AB1DF1">
        <w:rPr>
          <w:rFonts w:cs="Traditional Arabic" w:hint="cs"/>
          <w:rtl/>
          <w:lang w:bidi="fa-IR"/>
        </w:rPr>
        <w:t>«</w:t>
      </w:r>
      <w:r w:rsidRPr="00AB1DF1">
        <w:rPr>
          <w:rFonts w:ascii="Traditional Arabic" w:cs="Traditional Arabic" w:hint="eastAsia"/>
          <w:b/>
          <w:bCs/>
          <w:rtl/>
        </w:rPr>
        <w:t>اللَّهُمَّ</w:t>
      </w:r>
      <w:r w:rsidRPr="00AB1DF1">
        <w:rPr>
          <w:rFonts w:ascii="Traditional Arabic" w:cs="Traditional Arabic"/>
          <w:b/>
          <w:bCs/>
          <w:rtl/>
        </w:rPr>
        <w:t xml:space="preserve"> </w:t>
      </w:r>
      <w:r w:rsidRPr="00AB1DF1">
        <w:rPr>
          <w:rFonts w:ascii="Traditional Arabic" w:cs="Traditional Arabic" w:hint="eastAsia"/>
          <w:b/>
          <w:bCs/>
          <w:rtl/>
        </w:rPr>
        <w:t>لاَ</w:t>
      </w:r>
      <w:r w:rsidRPr="00AB1DF1">
        <w:rPr>
          <w:rFonts w:ascii="Traditional Arabic" w:cs="Traditional Arabic"/>
          <w:b/>
          <w:bCs/>
          <w:rtl/>
        </w:rPr>
        <w:t xml:space="preserve"> </w:t>
      </w:r>
      <w:r w:rsidRPr="00AB1DF1">
        <w:rPr>
          <w:rFonts w:ascii="Traditional Arabic" w:cs="Traditional Arabic" w:hint="eastAsia"/>
          <w:b/>
          <w:bCs/>
          <w:rtl/>
        </w:rPr>
        <w:t>تَجْعَلْ</w:t>
      </w:r>
      <w:r w:rsidRPr="00AB1DF1">
        <w:rPr>
          <w:rFonts w:ascii="Traditional Arabic" w:cs="Traditional Arabic"/>
          <w:b/>
          <w:bCs/>
          <w:rtl/>
        </w:rPr>
        <w:t xml:space="preserve"> </w:t>
      </w:r>
      <w:r w:rsidRPr="00AB1DF1">
        <w:rPr>
          <w:rFonts w:ascii="Traditional Arabic" w:cs="Traditional Arabic" w:hint="eastAsia"/>
          <w:b/>
          <w:bCs/>
          <w:rtl/>
        </w:rPr>
        <w:t>قَبْرِى</w:t>
      </w:r>
      <w:r w:rsidRPr="00AB1DF1">
        <w:rPr>
          <w:rFonts w:ascii="Traditional Arabic" w:cs="Traditional Arabic"/>
          <w:b/>
          <w:bCs/>
          <w:rtl/>
        </w:rPr>
        <w:t xml:space="preserve"> </w:t>
      </w:r>
      <w:r w:rsidRPr="00AB1DF1">
        <w:rPr>
          <w:rFonts w:ascii="Traditional Arabic" w:cs="Traditional Arabic" w:hint="eastAsia"/>
          <w:b/>
          <w:bCs/>
          <w:rtl/>
        </w:rPr>
        <w:t>وَثَنًا</w:t>
      </w:r>
      <w:r w:rsidRPr="00AB1DF1">
        <w:rPr>
          <w:rFonts w:ascii="Traditional Arabic" w:cs="Traditional Arabic"/>
          <w:b/>
          <w:bCs/>
          <w:rtl/>
        </w:rPr>
        <w:t xml:space="preserve"> </w:t>
      </w:r>
      <w:r w:rsidRPr="00AB1DF1">
        <w:rPr>
          <w:rFonts w:ascii="Traditional Arabic" w:cs="Traditional Arabic" w:hint="eastAsia"/>
          <w:b/>
          <w:bCs/>
          <w:rtl/>
        </w:rPr>
        <w:t>يُعْبَدُ</w:t>
      </w:r>
      <w:r w:rsidRPr="00AB1DF1">
        <w:rPr>
          <w:rFonts w:ascii="Traditional Arabic" w:cs="Traditional Arabic"/>
          <w:b/>
          <w:bCs/>
          <w:rtl/>
        </w:rPr>
        <w:t xml:space="preserve"> </w:t>
      </w:r>
      <w:r w:rsidRPr="00AB1DF1">
        <w:rPr>
          <w:rFonts w:ascii="Traditional Arabic" w:cs="Traditional Arabic" w:hint="eastAsia"/>
          <w:b/>
          <w:bCs/>
          <w:rtl/>
        </w:rPr>
        <w:t>اشْتَدَّ</w:t>
      </w:r>
      <w:r w:rsidRPr="00AB1DF1">
        <w:rPr>
          <w:rFonts w:ascii="Traditional Arabic" w:cs="Traditional Arabic"/>
          <w:b/>
          <w:bCs/>
          <w:rtl/>
        </w:rPr>
        <w:t xml:space="preserve"> </w:t>
      </w:r>
      <w:r w:rsidRPr="00AB1DF1">
        <w:rPr>
          <w:rFonts w:ascii="Traditional Arabic" w:cs="Traditional Arabic" w:hint="eastAsia"/>
          <w:b/>
          <w:bCs/>
          <w:rtl/>
        </w:rPr>
        <w:t>غَضَبُ</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قَوْمٍ</w:t>
      </w:r>
      <w:r w:rsidRPr="00AB1DF1">
        <w:rPr>
          <w:rFonts w:ascii="Traditional Arabic" w:cs="Traditional Arabic"/>
          <w:b/>
          <w:bCs/>
          <w:rtl/>
        </w:rPr>
        <w:t xml:space="preserve"> </w:t>
      </w:r>
      <w:r w:rsidRPr="00AB1DF1">
        <w:rPr>
          <w:rFonts w:ascii="Traditional Arabic" w:cs="Traditional Arabic" w:hint="eastAsia"/>
          <w:b/>
          <w:bCs/>
          <w:rtl/>
        </w:rPr>
        <w:t>اتَّخَذُوا</w:t>
      </w:r>
      <w:r w:rsidRPr="00AB1DF1">
        <w:rPr>
          <w:rFonts w:ascii="Traditional Arabic" w:cs="Traditional Arabic"/>
          <w:b/>
          <w:bCs/>
          <w:rtl/>
        </w:rPr>
        <w:t xml:space="preserve"> </w:t>
      </w:r>
      <w:r w:rsidRPr="00AB1DF1">
        <w:rPr>
          <w:rFonts w:ascii="Traditional Arabic" w:cs="Traditional Arabic" w:hint="eastAsia"/>
          <w:b/>
          <w:bCs/>
          <w:rtl/>
        </w:rPr>
        <w:t>قُبُورَ</w:t>
      </w:r>
      <w:r w:rsidRPr="00AB1DF1">
        <w:rPr>
          <w:rFonts w:ascii="Traditional Arabic" w:cs="Traditional Arabic"/>
          <w:b/>
          <w:bCs/>
          <w:rtl/>
        </w:rPr>
        <w:t xml:space="preserve"> </w:t>
      </w:r>
      <w:r w:rsidRPr="00AB1DF1">
        <w:rPr>
          <w:rFonts w:ascii="Traditional Arabic" w:cs="Traditional Arabic" w:hint="eastAsia"/>
          <w:b/>
          <w:bCs/>
          <w:rtl/>
        </w:rPr>
        <w:t>أَنْبِيَائِهِمْ</w:t>
      </w:r>
      <w:r w:rsidRPr="00AB1DF1">
        <w:rPr>
          <w:rFonts w:ascii="Traditional Arabic" w:cs="Traditional Arabic"/>
          <w:b/>
          <w:bCs/>
          <w:rtl/>
        </w:rPr>
        <w:t xml:space="preserve"> </w:t>
      </w:r>
      <w:r w:rsidRPr="00AB1DF1">
        <w:rPr>
          <w:rFonts w:ascii="Traditional Arabic" w:cs="Traditional Arabic" w:hint="eastAsia"/>
          <w:b/>
          <w:bCs/>
          <w:rtl/>
        </w:rPr>
        <w:t>مَسَاجِدَ</w:t>
      </w:r>
      <w:r w:rsidRPr="00AB1DF1">
        <w:rPr>
          <w:rFonts w:cs="Traditional Arabic" w:hint="cs"/>
          <w:rtl/>
          <w:lang w:bidi="fa-IR"/>
        </w:rPr>
        <w:t>»</w:t>
      </w:r>
      <w:r w:rsidRPr="00AB1DF1">
        <w:rPr>
          <w:rFonts w:hint="cs"/>
          <w:rtl/>
          <w:lang w:bidi="fa-IR"/>
        </w:rPr>
        <w:t>.</w:t>
      </w:r>
    </w:p>
    <w:p w:rsidR="00222BB6" w:rsidRPr="00AB1DF1" w:rsidRDefault="00222BB6" w:rsidP="00E332F3">
      <w:pPr>
        <w:ind w:firstLine="284"/>
        <w:jc w:val="lowKashida"/>
        <w:rPr>
          <w:rFonts w:hint="cs"/>
          <w:rtl/>
          <w:lang w:bidi="fa-IR"/>
        </w:rPr>
      </w:pPr>
      <w:r w:rsidRPr="00AB1DF1">
        <w:rPr>
          <w:rFonts w:cs="CTraditional Arabic" w:hint="cs"/>
          <w:rtl/>
          <w:lang w:bidi="fa-IR"/>
        </w:rPr>
        <w:t>«</w:t>
      </w:r>
      <w:r w:rsidRPr="00AB1DF1">
        <w:rPr>
          <w:rFonts w:hint="cs"/>
          <w:rtl/>
          <w:lang w:bidi="fa-IR"/>
        </w:rPr>
        <w:t xml:space="preserve">ای بار خدایا! قبرِ مرا بتی </w:t>
      </w:r>
      <w:r w:rsidR="00E332F3" w:rsidRPr="00AB1DF1">
        <w:rPr>
          <w:rFonts w:hint="cs"/>
          <w:rtl/>
          <w:lang w:bidi="fa-IR"/>
        </w:rPr>
        <w:t xml:space="preserve">مگردان </w:t>
      </w:r>
      <w:r w:rsidRPr="00AB1DF1">
        <w:rPr>
          <w:rFonts w:hint="cs"/>
          <w:rtl/>
          <w:lang w:bidi="fa-IR"/>
        </w:rPr>
        <w:t>که عبادت شود، غضبِ خدا بر قومی که قبور انبیاء خود را سجده‌گاه</w:t>
      </w:r>
      <w:r w:rsidR="00E332F3" w:rsidRPr="00AB1DF1">
        <w:rPr>
          <w:rFonts w:hint="cs"/>
          <w:rtl/>
          <w:lang w:bidi="fa-IR"/>
        </w:rPr>
        <w:t xml:space="preserve"> گرفتند سخت شده است</w:t>
      </w:r>
      <w:r w:rsidRPr="00AB1DF1">
        <w:rPr>
          <w:rFonts w:cs="CTraditional Arabic" w:hint="cs"/>
          <w:rtl/>
          <w:lang w:bidi="fa-IR"/>
        </w:rPr>
        <w:t>»</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5- از ابوهریره </w:t>
      </w:r>
      <w:r w:rsidRPr="00AB1DF1">
        <w:rPr>
          <w:rFonts w:hint="cs"/>
          <w:lang w:bidi="fa-IR"/>
        </w:rPr>
        <w:sym w:font="AGA Arabesque" w:char="F074"/>
      </w:r>
      <w:r w:rsidRPr="00AB1DF1">
        <w:rPr>
          <w:rFonts w:hint="cs"/>
          <w:rtl/>
          <w:lang w:bidi="fa-IR"/>
        </w:rPr>
        <w:t xml:space="preserve"> عین همین الفاظ مرویست، </w:t>
      </w:r>
      <w:r w:rsidRPr="00AB1DF1">
        <w:rPr>
          <w:rFonts w:ascii="Lotus Linotype" w:hAnsi="Lotus Linotype" w:cs="Lotus Linotype"/>
          <w:rtl/>
          <w:lang w:bidi="fa-IR"/>
        </w:rPr>
        <w:t>وثن</w:t>
      </w:r>
      <w:r w:rsidRPr="00AB1DF1">
        <w:rPr>
          <w:rFonts w:hint="cs"/>
          <w:rtl/>
          <w:lang w:bidi="fa-IR"/>
        </w:rPr>
        <w:t xml:space="preserve"> عام است هرچه غیر الله پرستش کرده شود در وثن داخل است (لغات القرآن، ج 1، ص 294).</w:t>
      </w:r>
    </w:p>
    <w:p w:rsidR="00222BB6" w:rsidRPr="00AB1DF1" w:rsidRDefault="00222BB6" w:rsidP="00E332F3">
      <w:pPr>
        <w:ind w:firstLine="284"/>
        <w:jc w:val="lowKashida"/>
        <w:rPr>
          <w:rFonts w:hint="cs"/>
          <w:rtl/>
          <w:lang w:bidi="fa-IR"/>
        </w:rPr>
      </w:pPr>
      <w:r w:rsidRPr="00AB1DF1">
        <w:rPr>
          <w:rFonts w:hint="cs"/>
          <w:rtl/>
          <w:lang w:bidi="fa-IR"/>
        </w:rPr>
        <w:t xml:space="preserve">معلوم شد که اگر </w:t>
      </w:r>
      <w:r w:rsidR="00E332F3" w:rsidRPr="00AB1DF1">
        <w:rPr>
          <w:rFonts w:hint="cs"/>
          <w:rtl/>
          <w:lang w:bidi="fa-IR"/>
        </w:rPr>
        <w:t>قبر گرامی و روضة مقدس</w:t>
      </w:r>
      <w:r w:rsidRPr="00AB1DF1">
        <w:rPr>
          <w:rFonts w:hint="cs"/>
          <w:rtl/>
          <w:lang w:bidi="fa-IR"/>
        </w:rPr>
        <w:t xml:space="preserve"> سرورِ انبیاء و فخرِ موجودات </w:t>
      </w:r>
      <w:r w:rsidRPr="00AB1DF1">
        <w:rPr>
          <w:rFonts w:hint="cs"/>
          <w:lang w:bidi="fa-IR"/>
        </w:rPr>
        <w:sym w:font="AGA Arabesque" w:char="F072"/>
      </w:r>
      <w:r w:rsidRPr="00AB1DF1">
        <w:rPr>
          <w:rFonts w:hint="cs"/>
          <w:rtl/>
          <w:lang w:bidi="fa-IR"/>
        </w:rPr>
        <w:t xml:space="preserve"> عبادت و سجده و طواف کرده شود، هم وثن می‌گردد چه جای قبور</w:t>
      </w:r>
      <w:r w:rsidR="00E332F3" w:rsidRPr="00AB1DF1">
        <w:rPr>
          <w:rFonts w:hint="cs"/>
          <w:rtl/>
          <w:lang w:bidi="fa-IR"/>
        </w:rPr>
        <w:t xml:space="preserve"> دیگران!!</w:t>
      </w:r>
      <w:r w:rsidRPr="00AB1DF1">
        <w:rPr>
          <w:rFonts w:hint="cs"/>
          <w:rtl/>
          <w:lang w:bidi="fa-IR"/>
        </w:rPr>
        <w:t>.</w:t>
      </w:r>
    </w:p>
    <w:p w:rsidR="00222BB6" w:rsidRPr="00AB1DF1" w:rsidRDefault="00222BB6" w:rsidP="00E332F3">
      <w:pPr>
        <w:ind w:firstLine="284"/>
        <w:jc w:val="lowKashida"/>
        <w:rPr>
          <w:rFonts w:hint="cs"/>
          <w:rtl/>
          <w:lang w:bidi="fa-IR"/>
        </w:rPr>
      </w:pPr>
      <w:r w:rsidRPr="00AB1DF1">
        <w:rPr>
          <w:rFonts w:hint="cs"/>
          <w:rtl/>
          <w:lang w:bidi="fa-IR"/>
        </w:rPr>
        <w:t xml:space="preserve">6- از ابن عمر </w:t>
      </w:r>
      <w:r w:rsidRPr="00AB1DF1">
        <w:rPr>
          <w:rFonts w:cs="CTraditional Arabic" w:hint="cs"/>
          <w:rtl/>
          <w:lang w:bidi="fa-IR"/>
        </w:rPr>
        <w:t>ب</w:t>
      </w:r>
      <w:r w:rsidRPr="00AB1DF1">
        <w:rPr>
          <w:rFonts w:hint="cs"/>
          <w:rtl/>
          <w:lang w:bidi="fa-IR"/>
        </w:rPr>
        <w:t xml:space="preserve"> مرویست که آنحضرت </w:t>
      </w:r>
      <w:r w:rsidRPr="00AB1DF1">
        <w:rPr>
          <w:rFonts w:hint="cs"/>
          <w:lang w:bidi="fa-IR"/>
        </w:rPr>
        <w:sym w:font="AGA Arabesque" w:char="F072"/>
      </w:r>
      <w:r w:rsidRPr="00AB1DF1">
        <w:rPr>
          <w:rFonts w:hint="cs"/>
          <w:rtl/>
          <w:lang w:bidi="fa-IR"/>
        </w:rPr>
        <w:t xml:space="preserve"> </w:t>
      </w:r>
      <w:r w:rsidR="00E332F3" w:rsidRPr="00AB1DF1">
        <w:rPr>
          <w:rFonts w:hint="cs"/>
          <w:rtl/>
          <w:lang w:bidi="fa-IR"/>
        </w:rPr>
        <w:t>فرمودند</w:t>
      </w:r>
      <w:r w:rsidRPr="00AB1DF1">
        <w:rPr>
          <w:rFonts w:hint="cs"/>
          <w:rtl/>
          <w:lang w:bidi="fa-IR"/>
        </w:rPr>
        <w:t>: در خانه‌های خود نمازِ نفل کنید، و آنها را قبر</w:t>
      </w:r>
      <w:r w:rsidR="00E332F3" w:rsidRPr="00AB1DF1">
        <w:rPr>
          <w:rFonts w:hint="cs"/>
          <w:rtl/>
          <w:lang w:bidi="fa-IR"/>
        </w:rPr>
        <w:t>ستان نگردا</w:t>
      </w:r>
      <w:r w:rsidRPr="00AB1DF1">
        <w:rPr>
          <w:rFonts w:hint="cs"/>
          <w:rtl/>
          <w:lang w:bidi="fa-IR"/>
        </w:rPr>
        <w:t>نید. یعنی قبر محلِ نماز و عبادت نیست خانه‌ها را مثلِ آن نکنید.</w:t>
      </w:r>
    </w:p>
    <w:p w:rsidR="00222BB6" w:rsidRPr="00AB1DF1" w:rsidRDefault="00222BB6" w:rsidP="00E332F3">
      <w:pPr>
        <w:ind w:firstLine="284"/>
        <w:jc w:val="lowKashida"/>
        <w:rPr>
          <w:rFonts w:hint="cs"/>
          <w:rtl/>
          <w:lang w:bidi="fa-IR"/>
        </w:rPr>
      </w:pPr>
      <w:r w:rsidRPr="00AB1DF1">
        <w:rPr>
          <w:rFonts w:hint="cs"/>
          <w:rtl/>
          <w:lang w:bidi="fa-IR"/>
        </w:rPr>
        <w:t xml:space="preserve">7- در روایتِ ابوهریره </w:t>
      </w:r>
      <w:r w:rsidRPr="00AB1DF1">
        <w:rPr>
          <w:rFonts w:hint="cs"/>
          <w:lang w:bidi="fa-IR"/>
        </w:rPr>
        <w:sym w:font="AGA Arabesque" w:char="F074"/>
      </w:r>
      <w:r w:rsidRPr="00AB1DF1">
        <w:rPr>
          <w:rFonts w:hint="cs"/>
          <w:rtl/>
          <w:lang w:bidi="fa-IR"/>
        </w:rPr>
        <w:t xml:space="preserve"> </w:t>
      </w:r>
      <w:r w:rsidR="00E332F3" w:rsidRPr="00AB1DF1">
        <w:rPr>
          <w:rFonts w:hint="cs"/>
          <w:rtl/>
          <w:lang w:bidi="fa-IR"/>
        </w:rPr>
        <w:t>آمده</w:t>
      </w:r>
      <w:r w:rsidRPr="00AB1DF1">
        <w:rPr>
          <w:rFonts w:hint="cs"/>
          <w:rtl/>
          <w:lang w:bidi="fa-IR"/>
        </w:rPr>
        <w:t xml:space="preserve"> است: خانه‌های خود را قبر نکنید و قبرِ مرا مثل عیدگاه (محل جمعیتِ مردم) و خوشی نکنید و درود بر من بفرستید که درود شما را</w:t>
      </w:r>
      <w:r w:rsidR="00E332F3" w:rsidRPr="00AB1DF1">
        <w:rPr>
          <w:rFonts w:hint="cs"/>
          <w:rtl/>
          <w:lang w:bidi="fa-IR"/>
        </w:rPr>
        <w:t xml:space="preserve"> هرجا که باشید </w:t>
      </w:r>
      <w:r w:rsidRPr="00AB1DF1">
        <w:rPr>
          <w:rFonts w:hint="cs"/>
          <w:rtl/>
          <w:lang w:bidi="fa-IR"/>
        </w:rPr>
        <w:t>فرشته</w:t>
      </w:r>
      <w:r w:rsidR="00E332F3" w:rsidRPr="00AB1DF1">
        <w:rPr>
          <w:rFonts w:hint="cs"/>
          <w:rtl/>
          <w:lang w:bidi="fa-IR"/>
        </w:rPr>
        <w:t xml:space="preserve"> ها به من می‌رسانند</w:t>
      </w:r>
      <w:r w:rsidRPr="00AB1DF1">
        <w:rPr>
          <w:rFonts w:hint="cs"/>
          <w:rtl/>
          <w:lang w:bidi="fa-IR"/>
        </w:rPr>
        <w:t>.</w:t>
      </w:r>
    </w:p>
    <w:p w:rsidR="00222BB6" w:rsidRPr="00AB1DF1" w:rsidRDefault="00222BB6" w:rsidP="00E332F3">
      <w:pPr>
        <w:ind w:firstLine="284"/>
        <w:jc w:val="lowKashida"/>
        <w:rPr>
          <w:rFonts w:hint="cs"/>
          <w:rtl/>
          <w:lang w:bidi="fa-IR"/>
        </w:rPr>
      </w:pPr>
      <w:r w:rsidRPr="00AB1DF1">
        <w:rPr>
          <w:rFonts w:hint="cs"/>
          <w:rtl/>
          <w:lang w:bidi="fa-IR"/>
        </w:rPr>
        <w:t xml:space="preserve">درین حدیث صراحتاً از عُرس و اجتماع بر قبر خود و دیگر قبور منع فرمودند. زیارتِ روضة اطهر و گنبدِ خضراء بزرگترین سعادت است، ولی به شرط آن که آداب به جا آرد، اما </w:t>
      </w:r>
      <w:r w:rsidR="00E332F3" w:rsidRPr="00AB1DF1">
        <w:rPr>
          <w:rFonts w:hint="cs"/>
          <w:rtl/>
          <w:lang w:bidi="fa-IR"/>
        </w:rPr>
        <w:t>آ</w:t>
      </w:r>
      <w:r w:rsidRPr="00AB1DF1">
        <w:rPr>
          <w:rFonts w:hint="cs"/>
          <w:rtl/>
          <w:lang w:bidi="fa-IR"/>
        </w:rPr>
        <w:t>نجا بی‌ادبی و بوسیدن و طواف‌کردن و سجده‌کردن بزرگترین شرک و بی‌تمیزی است.</w:t>
      </w:r>
    </w:p>
    <w:p w:rsidR="00222BB6" w:rsidRPr="00AB1DF1" w:rsidRDefault="00222BB6" w:rsidP="00E332F3">
      <w:pPr>
        <w:ind w:firstLine="284"/>
        <w:jc w:val="both"/>
        <w:rPr>
          <w:rFonts w:hint="cs"/>
          <w:rtl/>
          <w:lang w:bidi="fa-IR"/>
        </w:rPr>
      </w:pPr>
      <w:r w:rsidRPr="00AB1DF1">
        <w:rPr>
          <w:rFonts w:hint="cs"/>
          <w:rtl/>
          <w:lang w:bidi="fa-IR"/>
        </w:rPr>
        <w:t xml:space="preserve">8- در روایتِ جندب </w:t>
      </w:r>
      <w:r w:rsidRPr="00AB1DF1">
        <w:rPr>
          <w:rFonts w:hint="cs"/>
          <w:lang w:bidi="fa-IR"/>
        </w:rPr>
        <w:sym w:font="AGA Arabesque" w:char="F074"/>
      </w:r>
      <w:r w:rsidRPr="00AB1DF1">
        <w:rPr>
          <w:rFonts w:hint="cs"/>
          <w:rtl/>
          <w:lang w:bidi="fa-IR"/>
        </w:rPr>
        <w:t xml:space="preserve"> هست که آنحضرت </w:t>
      </w:r>
      <w:r w:rsidRPr="00AB1DF1">
        <w:rPr>
          <w:rFonts w:hint="cs"/>
          <w:lang w:bidi="fa-IR"/>
        </w:rPr>
        <w:sym w:font="AGA Arabesque" w:char="F072"/>
      </w:r>
      <w:r w:rsidRPr="00AB1DF1">
        <w:rPr>
          <w:rFonts w:hint="cs"/>
          <w:rtl/>
          <w:lang w:bidi="fa-IR"/>
        </w:rPr>
        <w:t xml:space="preserve"> پنج روز </w:t>
      </w:r>
      <w:r w:rsidR="00E332F3" w:rsidRPr="00AB1DF1">
        <w:rPr>
          <w:rFonts w:hint="cs"/>
          <w:rtl/>
          <w:lang w:bidi="fa-IR"/>
        </w:rPr>
        <w:t xml:space="preserve">قبل از وفات خویش </w:t>
      </w:r>
      <w:r w:rsidRPr="00AB1DF1">
        <w:rPr>
          <w:rFonts w:hint="cs"/>
          <w:rtl/>
          <w:lang w:bidi="fa-IR"/>
        </w:rPr>
        <w:t xml:space="preserve">ارشاد فرمودند: </w:t>
      </w:r>
      <w:r w:rsidRPr="00AB1DF1">
        <w:rPr>
          <w:rFonts w:ascii="Traditional Arabic" w:cs="Traditional Arabic" w:hint="cs"/>
          <w:b/>
          <w:bCs/>
          <w:rtl/>
        </w:rPr>
        <w:t>«</w:t>
      </w:r>
      <w:r w:rsidRPr="00AB1DF1">
        <w:rPr>
          <w:rFonts w:ascii="Traditional Arabic" w:cs="Traditional Arabic" w:hint="eastAsia"/>
          <w:b/>
          <w:bCs/>
          <w:rtl/>
        </w:rPr>
        <w:t>ألا</w:t>
      </w:r>
      <w:r w:rsidRPr="00AB1DF1">
        <w:rPr>
          <w:rFonts w:ascii="Traditional Arabic" w:cs="Traditional Arabic"/>
          <w:b/>
          <w:bCs/>
          <w:rtl/>
        </w:rPr>
        <w:t xml:space="preserve"> </w:t>
      </w:r>
      <w:r w:rsidRPr="00AB1DF1">
        <w:rPr>
          <w:rFonts w:ascii="Traditional Arabic" w:cs="Traditional Arabic" w:hint="eastAsia"/>
          <w:b/>
          <w:bCs/>
          <w:rtl/>
        </w:rPr>
        <w:t>إن</w:t>
      </w:r>
      <w:r w:rsidRPr="00AB1DF1">
        <w:rPr>
          <w:rFonts w:ascii="Traditional Arabic" w:cs="Traditional Arabic"/>
          <w:b/>
          <w:bCs/>
          <w:rtl/>
        </w:rPr>
        <w:t xml:space="preserve"> </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كان</w:t>
      </w:r>
      <w:r w:rsidRPr="00AB1DF1">
        <w:rPr>
          <w:rFonts w:ascii="Traditional Arabic" w:cs="Traditional Arabic"/>
          <w:b/>
          <w:bCs/>
          <w:rtl/>
        </w:rPr>
        <w:t xml:space="preserve"> </w:t>
      </w:r>
      <w:r w:rsidRPr="00AB1DF1">
        <w:rPr>
          <w:rFonts w:ascii="Traditional Arabic" w:cs="Traditional Arabic" w:hint="eastAsia"/>
          <w:b/>
          <w:bCs/>
          <w:rtl/>
        </w:rPr>
        <w:t>قبلكم</w:t>
      </w:r>
      <w:r w:rsidRPr="00AB1DF1">
        <w:rPr>
          <w:rFonts w:ascii="Traditional Arabic" w:cs="Traditional Arabic"/>
          <w:b/>
          <w:bCs/>
          <w:rtl/>
        </w:rPr>
        <w:t xml:space="preserve"> </w:t>
      </w:r>
      <w:r w:rsidRPr="00AB1DF1">
        <w:rPr>
          <w:rFonts w:ascii="Traditional Arabic" w:cs="Traditional Arabic" w:hint="eastAsia"/>
          <w:b/>
          <w:bCs/>
          <w:rtl/>
        </w:rPr>
        <w:t>كانوا</w:t>
      </w:r>
      <w:r w:rsidRPr="00AB1DF1">
        <w:rPr>
          <w:rFonts w:ascii="Traditional Arabic" w:cs="Traditional Arabic"/>
          <w:b/>
          <w:bCs/>
          <w:rtl/>
        </w:rPr>
        <w:t xml:space="preserve"> </w:t>
      </w:r>
      <w:r w:rsidRPr="00AB1DF1">
        <w:rPr>
          <w:rFonts w:ascii="Traditional Arabic" w:cs="Traditional Arabic" w:hint="eastAsia"/>
          <w:b/>
          <w:bCs/>
          <w:rtl/>
        </w:rPr>
        <w:t>يتخذون</w:t>
      </w:r>
      <w:r w:rsidRPr="00AB1DF1">
        <w:rPr>
          <w:rFonts w:ascii="Traditional Arabic" w:cs="Traditional Arabic"/>
          <w:b/>
          <w:bCs/>
          <w:rtl/>
        </w:rPr>
        <w:t xml:space="preserve"> </w:t>
      </w:r>
      <w:r w:rsidRPr="00AB1DF1">
        <w:rPr>
          <w:rFonts w:ascii="Traditional Arabic" w:cs="Traditional Arabic" w:hint="eastAsia"/>
          <w:b/>
          <w:bCs/>
          <w:rtl/>
        </w:rPr>
        <w:t>قبور</w:t>
      </w:r>
      <w:r w:rsidRPr="00AB1DF1">
        <w:rPr>
          <w:rFonts w:ascii="Traditional Arabic" w:cs="Traditional Arabic"/>
          <w:b/>
          <w:bCs/>
          <w:rtl/>
        </w:rPr>
        <w:t xml:space="preserve"> </w:t>
      </w:r>
      <w:r w:rsidRPr="00AB1DF1">
        <w:rPr>
          <w:rFonts w:ascii="Traditional Arabic" w:cs="Traditional Arabic" w:hint="eastAsia"/>
          <w:b/>
          <w:bCs/>
          <w:rtl/>
        </w:rPr>
        <w:t>أنبيائهم</w:t>
      </w:r>
      <w:r w:rsidRPr="00AB1DF1">
        <w:rPr>
          <w:rFonts w:ascii="Traditional Arabic" w:cs="Traditional Arabic"/>
          <w:b/>
          <w:bCs/>
          <w:rtl/>
        </w:rPr>
        <w:t xml:space="preserve"> </w:t>
      </w:r>
      <w:r w:rsidRPr="00AB1DF1">
        <w:rPr>
          <w:rFonts w:ascii="Traditional Arabic" w:cs="Traditional Arabic" w:hint="eastAsia"/>
          <w:b/>
          <w:bCs/>
          <w:rtl/>
        </w:rPr>
        <w:t>وصالحيهم</w:t>
      </w:r>
      <w:r w:rsidRPr="00AB1DF1">
        <w:rPr>
          <w:rFonts w:ascii="Traditional Arabic" w:cs="Traditional Arabic"/>
          <w:b/>
          <w:bCs/>
          <w:rtl/>
        </w:rPr>
        <w:t xml:space="preserve"> </w:t>
      </w:r>
      <w:r w:rsidRPr="00AB1DF1">
        <w:rPr>
          <w:rFonts w:ascii="Traditional Arabic" w:cs="Traditional Arabic" w:hint="eastAsia"/>
          <w:b/>
          <w:bCs/>
          <w:rtl/>
        </w:rPr>
        <w:t>مساجد</w:t>
      </w:r>
      <w:r w:rsidRPr="00AB1DF1">
        <w:rPr>
          <w:rFonts w:ascii="Traditional Arabic" w:cs="Traditional Arabic"/>
          <w:b/>
          <w:bCs/>
          <w:rtl/>
        </w:rPr>
        <w:t xml:space="preserve"> </w:t>
      </w:r>
      <w:r w:rsidRPr="00AB1DF1">
        <w:rPr>
          <w:rFonts w:ascii="Traditional Arabic" w:cs="Traditional Arabic" w:hint="eastAsia"/>
          <w:b/>
          <w:bCs/>
          <w:rtl/>
        </w:rPr>
        <w:t>فلا</w:t>
      </w:r>
      <w:r w:rsidRPr="00AB1DF1">
        <w:rPr>
          <w:rFonts w:ascii="Traditional Arabic" w:cs="Traditional Arabic"/>
          <w:b/>
          <w:bCs/>
          <w:rtl/>
        </w:rPr>
        <w:t xml:space="preserve"> </w:t>
      </w:r>
      <w:r w:rsidRPr="00AB1DF1">
        <w:rPr>
          <w:rFonts w:ascii="Traditional Arabic" w:cs="Traditional Arabic" w:hint="eastAsia"/>
          <w:b/>
          <w:bCs/>
          <w:rtl/>
        </w:rPr>
        <w:t>تتخذوا</w:t>
      </w:r>
      <w:r w:rsidRPr="00AB1DF1">
        <w:rPr>
          <w:rFonts w:ascii="Traditional Arabic" w:cs="Traditional Arabic"/>
          <w:b/>
          <w:bCs/>
          <w:rtl/>
        </w:rPr>
        <w:t xml:space="preserve"> </w:t>
      </w:r>
      <w:r w:rsidRPr="00AB1DF1">
        <w:rPr>
          <w:rFonts w:ascii="Traditional Arabic" w:cs="Traditional Arabic" w:hint="eastAsia"/>
          <w:b/>
          <w:bCs/>
          <w:rtl/>
        </w:rPr>
        <w:t>القبور</w:t>
      </w:r>
      <w:r w:rsidRPr="00AB1DF1">
        <w:rPr>
          <w:rFonts w:ascii="Traditional Arabic" w:cs="Traditional Arabic"/>
          <w:b/>
          <w:bCs/>
          <w:rtl/>
        </w:rPr>
        <w:t xml:space="preserve"> </w:t>
      </w:r>
      <w:r w:rsidRPr="00AB1DF1">
        <w:rPr>
          <w:rFonts w:ascii="Traditional Arabic" w:cs="Traditional Arabic" w:hint="eastAsia"/>
          <w:b/>
          <w:bCs/>
          <w:rtl/>
        </w:rPr>
        <w:t>مساجد</w:t>
      </w:r>
      <w:r w:rsidRPr="00AB1DF1">
        <w:rPr>
          <w:rFonts w:ascii="Traditional Arabic" w:cs="Traditional Arabic"/>
          <w:b/>
          <w:bCs/>
          <w:rtl/>
        </w:rPr>
        <w:t xml:space="preserve"> </w:t>
      </w:r>
      <w:r w:rsidRPr="00AB1DF1">
        <w:rPr>
          <w:rFonts w:ascii="Traditional Arabic" w:cs="Traditional Arabic" w:hint="eastAsia"/>
          <w:b/>
          <w:bCs/>
          <w:rtl/>
        </w:rPr>
        <w:t>فإنى</w:t>
      </w:r>
      <w:r w:rsidRPr="00AB1DF1">
        <w:rPr>
          <w:rFonts w:ascii="Traditional Arabic" w:cs="Traditional Arabic"/>
          <w:b/>
          <w:bCs/>
          <w:rtl/>
        </w:rPr>
        <w:t xml:space="preserve"> </w:t>
      </w:r>
      <w:r w:rsidRPr="00AB1DF1">
        <w:rPr>
          <w:rFonts w:ascii="Traditional Arabic" w:cs="Traditional Arabic" w:hint="eastAsia"/>
          <w:b/>
          <w:bCs/>
          <w:rtl/>
        </w:rPr>
        <w:t>أنهاكم</w:t>
      </w:r>
      <w:r w:rsidRPr="00AB1DF1">
        <w:rPr>
          <w:rFonts w:ascii="Traditional Arabic" w:cs="Traditional Arabic"/>
          <w:b/>
          <w:bCs/>
          <w:rtl/>
        </w:rPr>
        <w:t xml:space="preserve"> </w:t>
      </w:r>
      <w:r w:rsidRPr="00AB1DF1">
        <w:rPr>
          <w:rFonts w:ascii="Traditional Arabic" w:cs="Traditional Arabic" w:hint="eastAsia"/>
          <w:b/>
          <w:bCs/>
          <w:rtl/>
        </w:rPr>
        <w:t>عن</w:t>
      </w:r>
      <w:r w:rsidRPr="00AB1DF1">
        <w:rPr>
          <w:rFonts w:ascii="Traditional Arabic" w:cs="Traditional Arabic"/>
          <w:b/>
          <w:bCs/>
          <w:rtl/>
        </w:rPr>
        <w:t xml:space="preserve"> </w:t>
      </w:r>
      <w:r w:rsidRPr="00AB1DF1">
        <w:rPr>
          <w:rFonts w:ascii="Traditional Arabic" w:cs="Traditional Arabic" w:hint="eastAsia"/>
          <w:b/>
          <w:bCs/>
          <w:rtl/>
        </w:rPr>
        <w:t>ذلك</w:t>
      </w:r>
      <w:r w:rsidRPr="00AB1DF1">
        <w:rPr>
          <w:rFonts w:ascii="Traditional Arabic" w:cs="Traditional Arabic" w:hint="cs"/>
          <w:b/>
          <w:bCs/>
          <w:rtl/>
        </w:rPr>
        <w:t>»</w:t>
      </w:r>
      <w:r w:rsidRPr="00AB1DF1">
        <w:rPr>
          <w:rFonts w:hint="cs"/>
          <w:rtl/>
          <w:lang w:bidi="fa-IR"/>
        </w:rPr>
        <w:t xml:space="preserve"> </w:t>
      </w:r>
      <w:r w:rsidRPr="00AB1DF1">
        <w:rPr>
          <w:rFonts w:cs="Traditional Arabic" w:hint="cs"/>
          <w:rtl/>
          <w:lang w:bidi="fa-IR"/>
        </w:rPr>
        <w:t>«</w:t>
      </w:r>
      <w:r w:rsidRPr="00AB1DF1">
        <w:rPr>
          <w:rFonts w:hint="cs"/>
          <w:rtl/>
          <w:lang w:bidi="fa-IR"/>
        </w:rPr>
        <w:t xml:space="preserve">خبردار! کسانی که قبل از شما بودند قبرهای پیامبران خویش </w:t>
      </w:r>
      <w:r w:rsidR="00E332F3" w:rsidRPr="00AB1DF1">
        <w:rPr>
          <w:rFonts w:hint="cs"/>
          <w:rtl/>
          <w:lang w:bidi="fa-IR"/>
        </w:rPr>
        <w:t xml:space="preserve">و نیکانی که در بین اآنان بوده اند </w:t>
      </w:r>
      <w:r w:rsidRPr="00AB1DF1">
        <w:rPr>
          <w:rFonts w:hint="cs"/>
          <w:rtl/>
          <w:lang w:bidi="fa-IR"/>
        </w:rPr>
        <w:t>را به مساجد تبدیل کرده بودند، اما شما قبرها را مسجد درست نکنید؛ من شما را از این کار باز می دارم</w:t>
      </w:r>
      <w:r w:rsidRPr="00AB1DF1">
        <w:rPr>
          <w:rFonts w:cs="Traditional Arabic" w:hint="cs"/>
          <w:rtl/>
          <w:lang w:bidi="fa-IR"/>
        </w:rPr>
        <w:t>»</w:t>
      </w:r>
      <w:r w:rsidRPr="00AB1DF1">
        <w:rPr>
          <w:rFonts w:hint="cs"/>
          <w:rtl/>
          <w:lang w:bidi="fa-IR"/>
        </w:rPr>
        <w:t xml:space="preserve"> (صحیح مسلم). </w:t>
      </w:r>
    </w:p>
    <w:p w:rsidR="00222BB6" w:rsidRPr="00AB1DF1" w:rsidRDefault="00222BB6" w:rsidP="00E332F3">
      <w:pPr>
        <w:ind w:firstLine="284"/>
        <w:jc w:val="lowKashida"/>
        <w:rPr>
          <w:rFonts w:hint="cs"/>
          <w:rtl/>
          <w:lang w:bidi="fa-IR"/>
        </w:rPr>
      </w:pPr>
      <w:r w:rsidRPr="00AB1DF1">
        <w:rPr>
          <w:rFonts w:hint="cs"/>
          <w:rtl/>
          <w:lang w:bidi="fa-IR"/>
        </w:rPr>
        <w:t>درین حدیث از سجده‌گاه</w:t>
      </w:r>
      <w:r w:rsidR="00E332F3" w:rsidRPr="00AB1DF1">
        <w:rPr>
          <w:rFonts w:hint="cs"/>
          <w:rtl/>
          <w:lang w:bidi="fa-IR"/>
        </w:rPr>
        <w:t xml:space="preserve"> گرفتن مطلق قبور</w:t>
      </w:r>
      <w:r w:rsidRPr="00AB1DF1">
        <w:rPr>
          <w:rFonts w:hint="cs"/>
          <w:rtl/>
          <w:lang w:bidi="fa-IR"/>
        </w:rPr>
        <w:t xml:space="preserve"> نهی صریح فرمود</w:t>
      </w:r>
      <w:r w:rsidR="00E332F3" w:rsidRPr="00AB1DF1">
        <w:rPr>
          <w:rFonts w:hint="cs"/>
          <w:rtl/>
          <w:lang w:bidi="fa-IR"/>
        </w:rPr>
        <w:t>ه ا</w:t>
      </w:r>
      <w:r w:rsidRPr="00AB1DF1">
        <w:rPr>
          <w:rFonts w:hint="cs"/>
          <w:rtl/>
          <w:lang w:bidi="fa-IR"/>
        </w:rPr>
        <w:t>ند.</w:t>
      </w:r>
    </w:p>
    <w:p w:rsidR="00222BB6" w:rsidRPr="00AB1DF1" w:rsidRDefault="00222BB6" w:rsidP="005D220E">
      <w:pPr>
        <w:pStyle w:val="a0"/>
        <w:rPr>
          <w:rFonts w:hint="cs"/>
          <w:rtl/>
        </w:rPr>
      </w:pPr>
      <w:bookmarkStart w:id="165" w:name="_Toc257927140"/>
      <w:bookmarkStart w:id="166" w:name="_Toc257927270"/>
      <w:r w:rsidRPr="00AB1DF1">
        <w:rPr>
          <w:rFonts w:hint="cs"/>
          <w:rtl/>
        </w:rPr>
        <w:t xml:space="preserve">حکمت قبر اقدس در حجرة صدیقه </w:t>
      </w:r>
      <w:r w:rsidRPr="003E6413">
        <w:rPr>
          <w:rFonts w:cs="CTraditional Arabic" w:hint="cs"/>
          <w:bCs w:val="0"/>
          <w:rtl/>
        </w:rPr>
        <w:t>ل</w:t>
      </w:r>
      <w:bookmarkEnd w:id="165"/>
      <w:bookmarkEnd w:id="166"/>
    </w:p>
    <w:p w:rsidR="00222BB6" w:rsidRPr="00AB1DF1" w:rsidRDefault="00222BB6" w:rsidP="00070A18">
      <w:pPr>
        <w:jc w:val="lowKashida"/>
        <w:rPr>
          <w:rFonts w:hint="cs"/>
          <w:rtl/>
          <w:lang w:bidi="fa-IR"/>
        </w:rPr>
      </w:pPr>
      <w:r w:rsidRPr="00AB1DF1">
        <w:rPr>
          <w:rFonts w:hint="cs"/>
          <w:rtl/>
          <w:lang w:bidi="fa-IR"/>
        </w:rPr>
        <w:t xml:space="preserve">حکمت بنای قبر اقدس در حجرة محبوبة محبوب خدا صدیقه طاهره ام المؤمنین </w:t>
      </w:r>
      <w:r w:rsidRPr="00AB1DF1">
        <w:rPr>
          <w:rFonts w:cs="CTraditional Arabic" w:hint="cs"/>
          <w:rtl/>
          <w:lang w:bidi="fa-IR"/>
        </w:rPr>
        <w:t>ل</w:t>
      </w:r>
      <w:r w:rsidRPr="00AB1DF1">
        <w:rPr>
          <w:rFonts w:hint="cs"/>
          <w:rtl/>
          <w:lang w:bidi="fa-IR"/>
        </w:rPr>
        <w:t xml:space="preserve"> این بود که، اگر در میدانی بارزمی بود، احتمال داشت که امت </w:t>
      </w:r>
      <w:r w:rsidR="007F6494" w:rsidRPr="00AB1DF1">
        <w:rPr>
          <w:rFonts w:hint="cs"/>
          <w:rtl/>
          <w:lang w:bidi="fa-IR"/>
        </w:rPr>
        <w:t>ایشان آن</w:t>
      </w:r>
      <w:r w:rsidRPr="00AB1DF1">
        <w:rPr>
          <w:rFonts w:hint="cs"/>
          <w:rtl/>
          <w:lang w:bidi="fa-IR"/>
        </w:rPr>
        <w:t xml:space="preserve"> را زیارتگاه </w:t>
      </w:r>
      <w:r w:rsidR="007F6494" w:rsidRPr="00AB1DF1">
        <w:rPr>
          <w:rFonts w:hint="cs"/>
          <w:rtl/>
          <w:lang w:bidi="fa-IR"/>
        </w:rPr>
        <w:t xml:space="preserve">قرار داده </w:t>
      </w:r>
      <w:r w:rsidRPr="00AB1DF1">
        <w:rPr>
          <w:rFonts w:hint="cs"/>
          <w:rtl/>
          <w:lang w:bidi="fa-IR"/>
        </w:rPr>
        <w:t xml:space="preserve">و </w:t>
      </w:r>
      <w:r w:rsidR="007F6494" w:rsidRPr="00AB1DF1">
        <w:rPr>
          <w:rFonts w:hint="cs"/>
          <w:rtl/>
          <w:lang w:bidi="fa-IR"/>
        </w:rPr>
        <w:t xml:space="preserve">بر آن </w:t>
      </w:r>
      <w:r w:rsidRPr="00AB1DF1">
        <w:rPr>
          <w:rFonts w:hint="cs"/>
          <w:rtl/>
          <w:lang w:bidi="fa-IR"/>
        </w:rPr>
        <w:t xml:space="preserve">سجده و بوسه و خاک‌برداری و طواف و گنبد و چادرافکنی و پرچم‌سازی کنند. تا حضرت صدیقه </w:t>
      </w:r>
      <w:r w:rsidRPr="00AB1DF1">
        <w:rPr>
          <w:rFonts w:cs="CTraditional Arabic" w:hint="cs"/>
          <w:rtl/>
          <w:lang w:bidi="fa-IR"/>
        </w:rPr>
        <w:t>ل</w:t>
      </w:r>
      <w:r w:rsidRPr="00AB1DF1">
        <w:rPr>
          <w:rFonts w:hint="cs"/>
          <w:rtl/>
          <w:lang w:bidi="fa-IR"/>
        </w:rPr>
        <w:t xml:space="preserve"> و مرکز نصف العلم در حیات خود بود</w:t>
      </w:r>
      <w:r w:rsidR="007F6494" w:rsidRPr="00AB1DF1">
        <w:rPr>
          <w:rFonts w:hint="cs"/>
          <w:rtl/>
          <w:lang w:bidi="fa-IR"/>
        </w:rPr>
        <w:t xml:space="preserve"> کسی آنجا رفته نمی‌توانست</w:t>
      </w:r>
      <w:r w:rsidRPr="00AB1DF1">
        <w:rPr>
          <w:rFonts w:hint="cs"/>
          <w:rtl/>
          <w:lang w:bidi="fa-IR"/>
        </w:rPr>
        <w:t xml:space="preserve">، </w:t>
      </w:r>
      <w:r w:rsidR="007F6494" w:rsidRPr="00AB1DF1">
        <w:rPr>
          <w:rFonts w:hint="cs"/>
          <w:rtl/>
          <w:lang w:bidi="fa-IR"/>
        </w:rPr>
        <w:t>و آنجا محفوظ بود</w:t>
      </w:r>
      <w:r w:rsidRPr="00AB1DF1">
        <w:rPr>
          <w:rFonts w:hint="cs"/>
          <w:rtl/>
          <w:lang w:bidi="fa-IR"/>
        </w:rPr>
        <w:t xml:space="preserve">. </w:t>
      </w:r>
      <w:r w:rsidR="007F6494" w:rsidRPr="00AB1DF1">
        <w:rPr>
          <w:rFonts w:hint="cs"/>
          <w:rtl/>
          <w:lang w:bidi="fa-IR"/>
        </w:rPr>
        <w:t>این روایت در</w:t>
      </w:r>
      <w:r w:rsidRPr="00AB1DF1">
        <w:rPr>
          <w:rFonts w:hint="cs"/>
          <w:rtl/>
          <w:lang w:bidi="fa-IR"/>
        </w:rPr>
        <w:t xml:space="preserve"> صحیح مسلم به صراحت موجود است. دوم نشان مقبولیت دعای آنحضرت </w:t>
      </w:r>
      <w:r w:rsidRPr="00AB1DF1">
        <w:rPr>
          <w:rFonts w:hint="cs"/>
          <w:lang w:bidi="fa-IR"/>
        </w:rPr>
        <w:sym w:font="AGA Arabesque" w:char="F072"/>
      </w:r>
      <w:r w:rsidR="007F6494" w:rsidRPr="00AB1DF1">
        <w:rPr>
          <w:rFonts w:hint="cs"/>
          <w:rtl/>
          <w:lang w:bidi="fa-IR"/>
        </w:rPr>
        <w:t xml:space="preserve"> بود که دعاء فرموده بودند</w:t>
      </w:r>
      <w:r w:rsidRPr="00AB1DF1">
        <w:rPr>
          <w:rFonts w:hint="cs"/>
          <w:rtl/>
          <w:lang w:bidi="fa-IR"/>
        </w:rPr>
        <w:t>: قبر مرا بت و سجده‌گاه و عیدگاه نکنند. ازین وجه مزار پُرانوار از مخلوقات مستور و در پرده می</w:t>
      </w:r>
      <w:r w:rsidR="007F6494" w:rsidRPr="00AB1DF1">
        <w:rPr>
          <w:rFonts w:hint="cs"/>
          <w:rtl/>
          <w:lang w:bidi="fa-IR"/>
        </w:rPr>
        <w:t xml:space="preserve"> </w:t>
      </w:r>
      <w:r w:rsidRPr="00AB1DF1">
        <w:rPr>
          <w:rFonts w:hint="cs"/>
          <w:rtl/>
          <w:lang w:bidi="fa-IR"/>
        </w:rPr>
        <w:t xml:space="preserve">شد، و بعد از صدیقه صحابه </w:t>
      </w:r>
      <w:r w:rsidRPr="00AB1DF1">
        <w:rPr>
          <w:rFonts w:hint="cs"/>
          <w:lang w:bidi="fa-IR"/>
        </w:rPr>
        <w:sym w:font="AGA Arabesque" w:char="F079"/>
      </w:r>
      <w:r w:rsidRPr="00AB1DF1">
        <w:rPr>
          <w:rFonts w:hint="cs"/>
          <w:rtl/>
          <w:lang w:bidi="fa-IR"/>
        </w:rPr>
        <w:t xml:space="preserve"> حفظِ آن می‌کردند، بعداً سلطان نورالدین زنگی</w:t>
      </w:r>
      <w:r w:rsidR="007F6494" w:rsidRPr="00AB1DF1">
        <w:rPr>
          <w:rFonts w:hint="cs"/>
          <w:rtl/>
          <w:lang w:bidi="fa-IR"/>
        </w:rPr>
        <w:t xml:space="preserve"> آن را تعمیر نمود</w:t>
      </w:r>
      <w:r w:rsidRPr="00AB1DF1">
        <w:rPr>
          <w:rFonts w:hint="cs"/>
          <w:rtl/>
          <w:lang w:bidi="fa-IR"/>
        </w:rPr>
        <w:t xml:space="preserve">، همچنین بار بار مستور گردید تا چشم امت برآن مزار مقدس نیفتد و فقط بر گنبد خضراء خاطر </w:t>
      </w:r>
      <w:r w:rsidR="007F6494" w:rsidRPr="00AB1DF1">
        <w:rPr>
          <w:rFonts w:hint="cs"/>
          <w:rtl/>
          <w:lang w:bidi="fa-IR"/>
        </w:rPr>
        <w:t>آنان تسلی گرد</w:t>
      </w:r>
      <w:r w:rsidRPr="00AB1DF1">
        <w:rPr>
          <w:rFonts w:hint="cs"/>
          <w:rtl/>
          <w:lang w:bidi="fa-IR"/>
        </w:rPr>
        <w:t>د</w:t>
      </w:r>
      <w:r w:rsidR="007F6494" w:rsidRPr="00AB1DF1">
        <w:rPr>
          <w:rFonts w:hint="cs"/>
          <w:rtl/>
          <w:lang w:bidi="fa-IR"/>
        </w:rPr>
        <w:t>؛</w:t>
      </w:r>
      <w:r w:rsidRPr="00AB1DF1">
        <w:rPr>
          <w:rFonts w:hint="cs"/>
          <w:rtl/>
          <w:lang w:bidi="fa-IR"/>
        </w:rPr>
        <w:t xml:space="preserve"> زیرا که در ظهورش صد در صد ممکن بود که بسی شیفتگان و والهان و سرشاران و مستان بادیة جذب و عشقش پروانه‌وار خود را بی‌خودانه بر او میغلطانیدند و پاس شریعت نمی‌ماند زیرا که</w:t>
      </w:r>
      <w:r w:rsidR="007F6494" w:rsidRPr="00AB1DF1">
        <w:rPr>
          <w:rFonts w:hint="cs"/>
          <w:rtl/>
          <w:lang w:bidi="fa-IR"/>
        </w:rPr>
        <w:t>:</w:t>
      </w:r>
    </w:p>
    <w:p w:rsidR="00222BB6" w:rsidRPr="00070A18" w:rsidRDefault="003C3CD6" w:rsidP="00070A18">
      <w:pPr>
        <w:ind w:left="1361" w:right="1361"/>
        <w:jc w:val="lowKashida"/>
        <w:rPr>
          <w:rFonts w:hint="cs"/>
          <w:sz w:val="2"/>
          <w:szCs w:val="2"/>
          <w:rtl/>
          <w:lang w:bidi="fa-IR"/>
        </w:rPr>
      </w:pPr>
      <w:r w:rsidRPr="00AB1DF1">
        <w:rPr>
          <w:rFonts w:hint="cs"/>
          <w:rtl/>
          <w:lang w:bidi="fa-IR"/>
        </w:rPr>
        <w:t>ب</w:t>
      </w:r>
      <w:r w:rsidR="00222BB6" w:rsidRPr="00AB1DF1">
        <w:rPr>
          <w:rFonts w:hint="cs"/>
          <w:rtl/>
          <w:lang w:bidi="fa-IR"/>
        </w:rPr>
        <w:t>ر کف</w:t>
      </w:r>
      <w:r w:rsidRPr="00AB1DF1">
        <w:rPr>
          <w:rFonts w:hint="cs"/>
          <w:rtl/>
          <w:lang w:bidi="fa-IR"/>
        </w:rPr>
        <w:t>ی</w:t>
      </w:r>
      <w:r w:rsidR="00222BB6" w:rsidRPr="00AB1DF1">
        <w:rPr>
          <w:rFonts w:hint="cs"/>
          <w:rtl/>
          <w:lang w:bidi="fa-IR"/>
        </w:rPr>
        <w:t xml:space="preserve"> جام شریعت </w:t>
      </w:r>
      <w:r w:rsidRPr="00AB1DF1">
        <w:rPr>
          <w:rFonts w:hint="cs"/>
          <w:rtl/>
          <w:lang w:bidi="fa-IR"/>
        </w:rPr>
        <w:t>ب</w:t>
      </w:r>
      <w:r w:rsidR="00222BB6" w:rsidRPr="00AB1DF1">
        <w:rPr>
          <w:rFonts w:hint="cs"/>
          <w:rtl/>
          <w:lang w:bidi="fa-IR"/>
        </w:rPr>
        <w:t>ر کف</w:t>
      </w:r>
      <w:r w:rsidRPr="00AB1DF1">
        <w:rPr>
          <w:rFonts w:hint="cs"/>
          <w:rtl/>
          <w:lang w:bidi="fa-IR"/>
        </w:rPr>
        <w:t>ی</w:t>
      </w:r>
      <w:r w:rsidR="00222BB6" w:rsidRPr="00AB1DF1">
        <w:rPr>
          <w:rFonts w:hint="cs"/>
          <w:rtl/>
          <w:lang w:bidi="fa-IR"/>
        </w:rPr>
        <w:t xml:space="preserve"> سندانِ عشق</w:t>
      </w:r>
      <w:r w:rsidR="00222BB6" w:rsidRPr="00AB1DF1">
        <w:rPr>
          <w:rFonts w:hint="cs"/>
          <w:rtl/>
          <w:lang w:bidi="fa-IR"/>
        </w:rPr>
        <w:br/>
        <w:t>هر هوسناکی نداند جام و سندان باختن</w:t>
      </w:r>
      <w:r w:rsidR="00222BB6"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یا به قول شیخ:</w:t>
      </w:r>
    </w:p>
    <w:p w:rsidR="00222BB6" w:rsidRPr="00070A18" w:rsidRDefault="00222BB6" w:rsidP="00222BB6">
      <w:pPr>
        <w:ind w:left="1536" w:right="1540"/>
        <w:jc w:val="lowKashida"/>
        <w:rPr>
          <w:rFonts w:hint="cs"/>
          <w:sz w:val="2"/>
          <w:szCs w:val="2"/>
          <w:rtl/>
          <w:lang w:bidi="fa-IR"/>
        </w:rPr>
      </w:pPr>
      <w:r w:rsidRPr="00AB1DF1">
        <w:rPr>
          <w:rFonts w:hint="cs"/>
          <w:rtl/>
          <w:lang w:bidi="fa-IR"/>
        </w:rPr>
        <w:t>هرکجا سلطانِ عشق آمد نماند</w:t>
      </w:r>
      <w:r w:rsidRPr="00AB1DF1">
        <w:rPr>
          <w:rFonts w:hint="cs"/>
          <w:rtl/>
          <w:lang w:bidi="fa-IR"/>
        </w:rPr>
        <w:br/>
        <w:t>قوت بازوی و تقوی را محل</w:t>
      </w:r>
      <w:r w:rsidRPr="00AB1DF1">
        <w:rPr>
          <w:rFonts w:hint="cs"/>
          <w:rtl/>
          <w:lang w:bidi="fa-IR"/>
        </w:rPr>
        <w:br/>
      </w:r>
    </w:p>
    <w:p w:rsidR="00222BB6" w:rsidRPr="00AB1DF1" w:rsidRDefault="00222BB6" w:rsidP="000B2304">
      <w:pPr>
        <w:ind w:firstLine="284"/>
        <w:jc w:val="lowKashida"/>
        <w:rPr>
          <w:rFonts w:hint="cs"/>
          <w:rtl/>
          <w:lang w:bidi="fa-IR"/>
        </w:rPr>
      </w:pPr>
      <w:r w:rsidRPr="00AB1DF1">
        <w:rPr>
          <w:rFonts w:hint="cs"/>
          <w:rtl/>
          <w:lang w:bidi="fa-IR"/>
        </w:rPr>
        <w:t xml:space="preserve">برای دفاع این بلا شرع مقدس </w:t>
      </w:r>
      <w:r w:rsidR="000B2304" w:rsidRPr="00AB1DF1">
        <w:rPr>
          <w:rFonts w:hint="cs"/>
          <w:rtl/>
          <w:lang w:bidi="fa-IR"/>
        </w:rPr>
        <w:t>احکام و تشریعات متعلق به</w:t>
      </w:r>
      <w:r w:rsidR="00345401" w:rsidRPr="00AB1DF1">
        <w:rPr>
          <w:rFonts w:hint="cs"/>
          <w:rtl/>
          <w:lang w:bidi="fa-IR"/>
        </w:rPr>
        <w:t>پ</w:t>
      </w:r>
      <w:r w:rsidRPr="00AB1DF1">
        <w:rPr>
          <w:rFonts w:hint="cs"/>
          <w:rtl/>
          <w:lang w:bidi="fa-IR"/>
        </w:rPr>
        <w:t xml:space="preserve"> آن را تجویز فرمود.</w:t>
      </w:r>
    </w:p>
    <w:p w:rsidR="00222BB6" w:rsidRPr="00AB1DF1" w:rsidRDefault="00222BB6" w:rsidP="00B15A41">
      <w:pPr>
        <w:ind w:firstLine="284"/>
        <w:jc w:val="lowKashida"/>
        <w:rPr>
          <w:rFonts w:hint="cs"/>
          <w:rtl/>
          <w:lang w:bidi="fa-IR"/>
        </w:rPr>
      </w:pPr>
      <w:r w:rsidRPr="00AB1DF1">
        <w:rPr>
          <w:rFonts w:hint="cs"/>
          <w:rtl/>
          <w:lang w:bidi="fa-IR"/>
        </w:rPr>
        <w:t xml:space="preserve">در تفسیر ابن کثیر سورة کهف می‌نویسد که: در زمانِ فاروق اعظم </w:t>
      </w:r>
      <w:r w:rsidRPr="00AB1DF1">
        <w:rPr>
          <w:rFonts w:hint="cs"/>
          <w:lang w:bidi="fa-IR"/>
        </w:rPr>
        <w:sym w:font="AGA Arabesque" w:char="F074"/>
      </w:r>
      <w:r w:rsidRPr="00AB1DF1">
        <w:rPr>
          <w:rFonts w:hint="cs"/>
          <w:rtl/>
          <w:lang w:bidi="fa-IR"/>
        </w:rPr>
        <w:t xml:space="preserve"> در عراق قبر دانیال </w:t>
      </w:r>
      <w:r w:rsidRPr="00AB1DF1">
        <w:rPr>
          <w:rFonts w:hint="cs"/>
          <w:lang w:bidi="fa-IR"/>
        </w:rPr>
        <w:sym w:font="AGA Arabesque" w:char="F075"/>
      </w:r>
      <w:r w:rsidRPr="00AB1DF1">
        <w:rPr>
          <w:rFonts w:hint="cs"/>
          <w:rtl/>
          <w:lang w:bidi="fa-IR"/>
        </w:rPr>
        <w:t xml:space="preserve"> دیده شد، و به کاغذی محفوظ شناخته شد، مگر از خوف </w:t>
      </w:r>
      <w:r w:rsidR="00B15A41" w:rsidRPr="00AB1DF1">
        <w:rPr>
          <w:rFonts w:hint="cs"/>
          <w:rtl/>
          <w:lang w:bidi="fa-IR"/>
        </w:rPr>
        <w:t>به فتنه افتادن مردمان</w:t>
      </w:r>
      <w:r w:rsidRPr="00AB1DF1">
        <w:rPr>
          <w:rFonts w:hint="cs"/>
          <w:rtl/>
          <w:lang w:bidi="fa-IR"/>
        </w:rPr>
        <w:t xml:space="preserve">، امیر و صحابه </w:t>
      </w:r>
      <w:r w:rsidRPr="00AB1DF1">
        <w:rPr>
          <w:rFonts w:hint="cs"/>
          <w:lang w:bidi="fa-IR"/>
        </w:rPr>
        <w:sym w:font="AGA Arabesque" w:char="F079"/>
      </w:r>
      <w:r w:rsidR="00B15A41" w:rsidRPr="00AB1DF1">
        <w:rPr>
          <w:rFonts w:hint="cs"/>
          <w:rtl/>
          <w:lang w:bidi="fa-IR"/>
        </w:rPr>
        <w:t xml:space="preserve"> دستور دادن</w:t>
      </w:r>
      <w:r w:rsidRPr="00AB1DF1">
        <w:rPr>
          <w:rFonts w:hint="cs"/>
          <w:rtl/>
          <w:lang w:bidi="fa-IR"/>
        </w:rPr>
        <w:t>د که این را به نوعی بارِ دوم دفن باید کرد</w:t>
      </w:r>
      <w:r w:rsidR="00B15A41" w:rsidRPr="00AB1DF1">
        <w:rPr>
          <w:rFonts w:hint="cs"/>
          <w:rtl/>
          <w:lang w:bidi="fa-IR"/>
        </w:rPr>
        <w:t xml:space="preserve"> که</w:t>
      </w:r>
      <w:r w:rsidRPr="00AB1DF1">
        <w:rPr>
          <w:rFonts w:hint="cs"/>
          <w:rtl/>
          <w:lang w:bidi="fa-IR"/>
        </w:rPr>
        <w:t xml:space="preserve"> کسی نداند تا در فتنة قبر نیفتند، لذا امیر فرمود</w:t>
      </w:r>
      <w:r w:rsidR="00B15A41" w:rsidRPr="00AB1DF1">
        <w:rPr>
          <w:rFonts w:hint="cs"/>
          <w:rtl/>
          <w:lang w:bidi="fa-IR"/>
        </w:rPr>
        <w:t xml:space="preserve"> که: در روز، سیزده قبر کند</w:t>
      </w:r>
      <w:r w:rsidRPr="00AB1DF1">
        <w:rPr>
          <w:rFonts w:hint="cs"/>
          <w:rtl/>
          <w:lang w:bidi="fa-IR"/>
        </w:rPr>
        <w:t xml:space="preserve">ند و در شب </w:t>
      </w:r>
      <w:r w:rsidR="00B15A41" w:rsidRPr="00AB1DF1">
        <w:rPr>
          <w:rFonts w:hint="cs"/>
          <w:rtl/>
          <w:lang w:bidi="fa-IR"/>
        </w:rPr>
        <w:t>تابوت را</w:t>
      </w:r>
      <w:r w:rsidRPr="00AB1DF1">
        <w:rPr>
          <w:rFonts w:hint="cs"/>
          <w:rtl/>
          <w:lang w:bidi="fa-IR"/>
        </w:rPr>
        <w:t xml:space="preserve"> در یکی </w:t>
      </w:r>
      <w:r w:rsidR="00B15A41" w:rsidRPr="00AB1DF1">
        <w:rPr>
          <w:rFonts w:hint="cs"/>
          <w:rtl/>
          <w:lang w:bidi="fa-IR"/>
        </w:rPr>
        <w:t xml:space="preserve">از </w:t>
      </w:r>
      <w:r w:rsidRPr="00AB1DF1">
        <w:rPr>
          <w:rFonts w:hint="cs"/>
          <w:rtl/>
          <w:lang w:bidi="fa-IR"/>
        </w:rPr>
        <w:t>قبر</w:t>
      </w:r>
      <w:r w:rsidR="00B15A41" w:rsidRPr="00AB1DF1">
        <w:rPr>
          <w:rFonts w:hint="cs"/>
          <w:rtl/>
          <w:lang w:bidi="fa-IR"/>
        </w:rPr>
        <w:t>ها</w:t>
      </w:r>
      <w:r w:rsidRPr="00AB1DF1">
        <w:rPr>
          <w:rFonts w:hint="cs"/>
          <w:rtl/>
          <w:lang w:bidi="fa-IR"/>
        </w:rPr>
        <w:t xml:space="preserve"> کرده همه را پوشیدند، تا کسی ندانست که کدام جا قبر است، در درالفرید ص 33 هم موجود است.</w:t>
      </w:r>
    </w:p>
    <w:p w:rsidR="001F51CA" w:rsidRPr="00AB1DF1" w:rsidRDefault="00222BB6" w:rsidP="001F51CA">
      <w:pPr>
        <w:ind w:firstLine="284"/>
        <w:jc w:val="lowKashida"/>
        <w:rPr>
          <w:rFonts w:hint="cs"/>
          <w:rtl/>
          <w:lang w:bidi="fa-IR"/>
        </w:rPr>
      </w:pPr>
      <w:r w:rsidRPr="00AB1DF1">
        <w:rPr>
          <w:rFonts w:hint="cs"/>
          <w:rtl/>
          <w:lang w:bidi="fa-IR"/>
        </w:rPr>
        <w:t xml:space="preserve">باید دید و چشم عبرت را </w:t>
      </w:r>
      <w:r w:rsidR="00B15A41" w:rsidRPr="00AB1DF1">
        <w:rPr>
          <w:rFonts w:hint="cs"/>
          <w:rtl/>
          <w:lang w:bidi="fa-IR"/>
        </w:rPr>
        <w:t>باز</w:t>
      </w:r>
      <w:r w:rsidRPr="00AB1DF1">
        <w:rPr>
          <w:rFonts w:hint="cs"/>
          <w:rtl/>
          <w:lang w:bidi="fa-IR"/>
        </w:rPr>
        <w:t xml:space="preserve"> کرد</w:t>
      </w:r>
      <w:r w:rsidR="001F51CA" w:rsidRPr="00AB1DF1">
        <w:rPr>
          <w:rFonts w:hint="cs"/>
          <w:rtl/>
          <w:lang w:bidi="fa-IR"/>
        </w:rPr>
        <w:t xml:space="preserve"> که حامین و حاملینِ شریعتِ مقدس</w:t>
      </w:r>
      <w:r w:rsidRPr="00AB1DF1">
        <w:rPr>
          <w:rFonts w:hint="cs"/>
          <w:rtl/>
          <w:lang w:bidi="fa-IR"/>
        </w:rPr>
        <w:t xml:space="preserve"> چه قدر ازین فتنة قبور ترسان بودند</w:t>
      </w:r>
      <w:r w:rsidR="001F51CA" w:rsidRPr="00AB1DF1">
        <w:rPr>
          <w:rFonts w:hint="cs"/>
          <w:rtl/>
          <w:lang w:bidi="fa-IR"/>
        </w:rPr>
        <w:t>؟.</w:t>
      </w:r>
    </w:p>
    <w:p w:rsidR="00222BB6" w:rsidRPr="00AB1DF1" w:rsidRDefault="00222BB6" w:rsidP="001F51CA">
      <w:pPr>
        <w:ind w:firstLine="284"/>
        <w:jc w:val="lowKashida"/>
        <w:rPr>
          <w:rFonts w:hint="cs"/>
          <w:rtl/>
          <w:lang w:bidi="fa-IR"/>
        </w:rPr>
      </w:pPr>
      <w:r w:rsidRPr="00AB1DF1">
        <w:rPr>
          <w:rFonts w:hint="cs"/>
          <w:rtl/>
          <w:lang w:bidi="fa-IR"/>
        </w:rPr>
        <w:t xml:space="preserve"> ما امروز قبورِ پیران و علماء را به چه نوع آب</w:t>
      </w:r>
      <w:r w:rsidR="001F51CA" w:rsidRPr="00AB1DF1">
        <w:rPr>
          <w:rFonts w:hint="cs"/>
          <w:rtl/>
          <w:lang w:bidi="fa-IR"/>
        </w:rPr>
        <w:t xml:space="preserve"> و </w:t>
      </w:r>
      <w:r w:rsidRPr="00AB1DF1">
        <w:rPr>
          <w:rFonts w:hint="cs"/>
          <w:rtl/>
          <w:lang w:bidi="fa-IR"/>
        </w:rPr>
        <w:t>تاب می‌دهیم و در چه چاه عمیقی افتاده ایم، وقتی که نسبت به قبور انبیا</w:t>
      </w:r>
      <w:r w:rsidR="001F51CA" w:rsidRPr="00AB1DF1">
        <w:rPr>
          <w:rFonts w:hint="cs"/>
          <w:rtl/>
          <w:lang w:bidi="fa-IR"/>
        </w:rPr>
        <w:t>ء</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احتیاط اینقدر است، پس چه رسد به قبر امام معصوم و امام رضا و پیر دستگیر و قلندر بادشاه و بیچاره غریب شاه</w:t>
      </w:r>
      <w:r w:rsidR="001F51CA" w:rsidRPr="00AB1DF1">
        <w:rPr>
          <w:rFonts w:hint="cs"/>
          <w:rtl/>
          <w:lang w:bidi="fa-IR"/>
        </w:rPr>
        <w:t>!</w:t>
      </w:r>
      <w:r w:rsidRPr="00AB1DF1">
        <w:rPr>
          <w:rFonts w:hint="cs"/>
          <w:rtl/>
          <w:lang w:bidi="fa-IR"/>
        </w:rPr>
        <w:t xml:space="preserve"> خداوند خود بندگانِ خود را هدایت فرماید، آمین.</w:t>
      </w:r>
    </w:p>
    <w:p w:rsidR="00222BB6" w:rsidRPr="00AB1DF1" w:rsidRDefault="00222BB6" w:rsidP="00FC59E7">
      <w:pPr>
        <w:pStyle w:val="a0"/>
        <w:rPr>
          <w:rFonts w:hint="cs"/>
          <w:rtl/>
        </w:rPr>
      </w:pPr>
      <w:bookmarkStart w:id="167" w:name="_Toc257927141"/>
      <w:bookmarkStart w:id="168" w:name="_Toc257927271"/>
      <w:r w:rsidRPr="00AB1DF1">
        <w:rPr>
          <w:rFonts w:hint="cs"/>
          <w:rtl/>
        </w:rPr>
        <w:t>بعض مسائلِ قبور</w:t>
      </w:r>
      <w:bookmarkEnd w:id="167"/>
      <w:bookmarkEnd w:id="168"/>
    </w:p>
    <w:p w:rsidR="00222BB6" w:rsidRPr="00AB1DF1" w:rsidRDefault="00222BB6" w:rsidP="00070A18">
      <w:pPr>
        <w:jc w:val="lowKashida"/>
        <w:rPr>
          <w:rFonts w:hint="cs"/>
          <w:rtl/>
          <w:lang w:bidi="fa-IR"/>
        </w:rPr>
      </w:pPr>
      <w:r w:rsidRPr="00AB1DF1">
        <w:rPr>
          <w:rFonts w:hint="cs"/>
          <w:rtl/>
          <w:lang w:bidi="fa-IR"/>
        </w:rPr>
        <w:t xml:space="preserve">قبر را گنبدکردن و آهگ و گچ‌زدن حرام است. در روایتِ مسلم و ترمذی و مستدرک حاکم صراحتاً نهی وارد </w:t>
      </w:r>
      <w:r w:rsidR="001F51CA" w:rsidRPr="00AB1DF1">
        <w:rPr>
          <w:rFonts w:hint="cs"/>
          <w:rtl/>
          <w:lang w:bidi="fa-IR"/>
        </w:rPr>
        <w:t xml:space="preserve">شده </w:t>
      </w:r>
      <w:r w:rsidRPr="00AB1DF1">
        <w:rPr>
          <w:rFonts w:hint="cs"/>
          <w:rtl/>
          <w:lang w:bidi="fa-IR"/>
        </w:rPr>
        <w:t>است.</w:t>
      </w:r>
    </w:p>
    <w:p w:rsidR="00222BB6" w:rsidRPr="00AB1DF1" w:rsidRDefault="00222BB6" w:rsidP="002D4350">
      <w:pPr>
        <w:ind w:firstLine="284"/>
        <w:jc w:val="lowKashida"/>
        <w:rPr>
          <w:rFonts w:hint="cs"/>
          <w:rtl/>
          <w:lang w:bidi="fa-IR"/>
        </w:rPr>
      </w:pPr>
      <w:r w:rsidRPr="00AB1DF1">
        <w:rPr>
          <w:rFonts w:hint="cs"/>
          <w:rtl/>
          <w:lang w:bidi="fa-IR"/>
        </w:rPr>
        <w:t>در کتاب الآثار امام محمد</w:t>
      </w:r>
      <w:r w:rsidR="001F51CA" w:rsidRPr="00AB1DF1">
        <w:rPr>
          <w:rStyle w:val="FootnoteReference"/>
          <w:rtl/>
          <w:lang w:bidi="fa-IR"/>
        </w:rPr>
        <w:footnoteReference w:id="123"/>
      </w:r>
      <w:r w:rsidRPr="00AB1DF1">
        <w:rPr>
          <w:rFonts w:cs="CTraditional Arabic" w:hint="cs"/>
          <w:rtl/>
          <w:lang w:bidi="fa-IR"/>
        </w:rPr>
        <w:t>/</w:t>
      </w:r>
      <w:r w:rsidRPr="00AB1DF1">
        <w:rPr>
          <w:rFonts w:hint="cs"/>
          <w:rtl/>
          <w:lang w:bidi="fa-IR"/>
        </w:rPr>
        <w:t xml:space="preserve"> روایت حرمت </w:t>
      </w:r>
      <w:r w:rsidR="002D4350" w:rsidRPr="00AB1DF1">
        <w:rPr>
          <w:rFonts w:hint="cs"/>
          <w:rtl/>
          <w:lang w:bidi="fa-IR"/>
        </w:rPr>
        <w:t xml:space="preserve">از </w:t>
      </w:r>
      <w:r w:rsidRPr="00AB1DF1">
        <w:rPr>
          <w:rFonts w:hint="cs"/>
          <w:rtl/>
          <w:lang w:bidi="fa-IR"/>
        </w:rPr>
        <w:t>امام الأ</w:t>
      </w:r>
      <w:r w:rsidRPr="00AB1DF1">
        <w:rPr>
          <w:rFonts w:cs="B Badr" w:hint="cs"/>
          <w:rtl/>
          <w:lang w:bidi="fa-IR"/>
        </w:rPr>
        <w:t>ئم</w:t>
      </w:r>
      <w:r w:rsidRPr="00AB1DF1">
        <w:rPr>
          <w:rFonts w:cs="B Badr" w:hint="cs"/>
          <w:rtl/>
          <w:lang w:val="en-GB"/>
        </w:rPr>
        <w:t>ة</w:t>
      </w:r>
      <w:r w:rsidR="002D4350" w:rsidRPr="00AB1DF1">
        <w:rPr>
          <w:rFonts w:cs="B Badr" w:hint="cs"/>
          <w:rtl/>
          <w:lang w:val="en-GB"/>
        </w:rPr>
        <w:t>؛</w:t>
      </w:r>
      <w:r w:rsidRPr="00AB1DF1">
        <w:rPr>
          <w:rFonts w:hint="cs"/>
          <w:rtl/>
          <w:lang w:bidi="fa-IR"/>
        </w:rPr>
        <w:t xml:space="preserve"> </w:t>
      </w:r>
      <w:r w:rsidR="002D4350" w:rsidRPr="00AB1DF1">
        <w:rPr>
          <w:rFonts w:hint="cs"/>
          <w:rtl/>
          <w:lang w:bidi="fa-IR"/>
        </w:rPr>
        <w:t>امام ابوحنیفه</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صراحتاً موجود است و در کتاب الأم ج 1، ص 246 قول حرمت از امام روزگار مقتدای عالی تب</w:t>
      </w:r>
      <w:r w:rsidR="002D4350" w:rsidRPr="00AB1DF1">
        <w:rPr>
          <w:rFonts w:hint="cs"/>
          <w:rtl/>
          <w:lang w:bidi="fa-IR"/>
        </w:rPr>
        <w:t xml:space="preserve">ار محمد بن ادریس </w:t>
      </w:r>
      <w:r w:rsidRPr="00AB1DF1">
        <w:rPr>
          <w:rFonts w:hint="cs"/>
          <w:rtl/>
          <w:lang w:bidi="fa-IR"/>
        </w:rPr>
        <w:t xml:space="preserve">شافعی </w:t>
      </w:r>
      <w:r w:rsidR="002D4350" w:rsidRPr="00AB1DF1">
        <w:rPr>
          <w:rFonts w:hint="cs"/>
          <w:rtl/>
          <w:lang w:bidi="fa-IR"/>
        </w:rPr>
        <w:t>نیز به صراحت آمده است</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و در کبیری قولِ امام دارالهجر</w:t>
      </w:r>
      <w:r w:rsidRPr="00AB1DF1">
        <w:rPr>
          <w:rFonts w:cs="B Badr" w:hint="cs"/>
          <w:rtl/>
          <w:lang w:bidi="fa-IR"/>
        </w:rPr>
        <w:t>ة</w:t>
      </w:r>
      <w:r w:rsidRPr="00AB1DF1">
        <w:rPr>
          <w:rFonts w:hint="cs"/>
          <w:rtl/>
          <w:lang w:bidi="fa-IR"/>
        </w:rPr>
        <w:t xml:space="preserve"> امام مالک و امام میدانِ کارزار حمایت شریعت و مبارز اهل باطل امام احمد رحمهم الله ر</w:t>
      </w:r>
      <w:r w:rsidRPr="00AB1DF1">
        <w:rPr>
          <w:rFonts w:cs="B Badr" w:hint="cs"/>
          <w:rtl/>
          <w:lang w:bidi="fa-IR"/>
        </w:rPr>
        <w:t>حمة</w:t>
      </w:r>
      <w:r w:rsidRPr="00AB1DF1">
        <w:rPr>
          <w:rFonts w:hint="cs"/>
          <w:rtl/>
          <w:lang w:bidi="fa-IR"/>
        </w:rPr>
        <w:t xml:space="preserve"> وا</w:t>
      </w:r>
      <w:r w:rsidRPr="00AB1DF1">
        <w:rPr>
          <w:rFonts w:cs="B Badr" w:hint="cs"/>
          <w:rtl/>
          <w:lang w:bidi="fa-IR"/>
        </w:rPr>
        <w:t>سعة</w:t>
      </w:r>
      <w:r w:rsidRPr="00AB1DF1">
        <w:rPr>
          <w:rFonts w:hint="cs"/>
          <w:rtl/>
          <w:lang w:bidi="fa-IR"/>
        </w:rPr>
        <w:t xml:space="preserve"> </w:t>
      </w:r>
      <w:r w:rsidR="002D4350" w:rsidRPr="00AB1DF1">
        <w:rPr>
          <w:rFonts w:hint="cs"/>
          <w:rtl/>
          <w:lang w:bidi="fa-IR"/>
        </w:rPr>
        <w:t xml:space="preserve">بر </w:t>
      </w:r>
      <w:r w:rsidRPr="00AB1DF1">
        <w:rPr>
          <w:rFonts w:hint="cs"/>
          <w:rtl/>
          <w:lang w:bidi="fa-IR"/>
        </w:rPr>
        <w:t>حرمتِ آن منقول است، و علامه شامی در ج 1، ص 101 نفی آن از جمیع علماء ثابت کرده است.</w:t>
      </w:r>
    </w:p>
    <w:p w:rsidR="00222BB6" w:rsidRPr="00AB1DF1" w:rsidRDefault="00222BB6" w:rsidP="002D4350">
      <w:pPr>
        <w:ind w:firstLine="284"/>
        <w:jc w:val="lowKashida"/>
        <w:rPr>
          <w:rFonts w:hint="cs"/>
          <w:rtl/>
          <w:lang w:bidi="fa-IR"/>
        </w:rPr>
      </w:pPr>
      <w:r w:rsidRPr="00AB1DF1">
        <w:rPr>
          <w:rFonts w:hint="cs"/>
          <w:rtl/>
          <w:lang w:bidi="fa-IR"/>
        </w:rPr>
        <w:t>اما موضوعِ گنبدِ خضراء</w:t>
      </w:r>
      <w:r w:rsidR="002D4350" w:rsidRPr="00AB1DF1">
        <w:rPr>
          <w:rStyle w:val="FootnoteReference"/>
          <w:rtl/>
          <w:lang w:bidi="fa-IR"/>
        </w:rPr>
        <w:footnoteReference w:id="124"/>
      </w:r>
      <w:r w:rsidRPr="00AB1DF1">
        <w:rPr>
          <w:rFonts w:hint="cs"/>
          <w:rtl/>
          <w:lang w:bidi="fa-IR"/>
        </w:rPr>
        <w:t xml:space="preserve"> به اجماعِ امت ب</w:t>
      </w:r>
      <w:r w:rsidR="008A44CD" w:rsidRPr="00AB1DF1">
        <w:rPr>
          <w:rFonts w:hint="cs"/>
          <w:rtl/>
          <w:lang w:bidi="fa-IR"/>
        </w:rPr>
        <w:t xml:space="preserve">ه </w:t>
      </w:r>
      <w:r w:rsidRPr="00AB1DF1">
        <w:rPr>
          <w:rFonts w:hint="cs"/>
          <w:rtl/>
          <w:lang w:bidi="fa-IR"/>
        </w:rPr>
        <w:t xml:space="preserve">وجوه ازین امر مستثنی است، اینهم از هزاران خصوصیات آنحضرت </w:t>
      </w:r>
      <w:r w:rsidRPr="00AB1DF1">
        <w:rPr>
          <w:rFonts w:hint="cs"/>
          <w:lang w:bidi="fa-IR"/>
        </w:rPr>
        <w:sym w:font="AGA Arabesque" w:char="F072"/>
      </w:r>
      <w:r w:rsidRPr="00AB1DF1">
        <w:rPr>
          <w:rFonts w:hint="cs"/>
          <w:rtl/>
          <w:lang w:bidi="fa-IR"/>
        </w:rPr>
        <w:t xml:space="preserve"> یکی است.</w:t>
      </w:r>
    </w:p>
    <w:p w:rsidR="00222BB6" w:rsidRPr="00AB1DF1" w:rsidRDefault="00222BB6" w:rsidP="008A44CD">
      <w:pPr>
        <w:ind w:firstLine="284"/>
        <w:jc w:val="lowKashida"/>
        <w:rPr>
          <w:rFonts w:hint="cs"/>
          <w:rtl/>
          <w:lang w:bidi="fa-IR"/>
        </w:rPr>
      </w:pPr>
      <w:r w:rsidRPr="00AB1DF1">
        <w:rPr>
          <w:rFonts w:hint="cs"/>
          <w:rtl/>
          <w:lang w:bidi="fa-IR"/>
        </w:rPr>
        <w:t>بعضی مجوزین از اقوال و روایاتِ رکیک درین میدان مثل غریق عموماً برای جواز استدلال کرده اند</w:t>
      </w:r>
      <w:r w:rsidR="008A44CD" w:rsidRPr="00AB1DF1">
        <w:rPr>
          <w:rFonts w:hint="cs"/>
          <w:rtl/>
          <w:lang w:bidi="fa-IR"/>
        </w:rPr>
        <w:t>.</w:t>
      </w:r>
      <w:r w:rsidRPr="00AB1DF1">
        <w:rPr>
          <w:rFonts w:hint="cs"/>
          <w:rtl/>
          <w:lang w:bidi="fa-IR"/>
        </w:rPr>
        <w:t xml:space="preserve"> ص</w:t>
      </w:r>
      <w:r w:rsidR="008A44CD" w:rsidRPr="00AB1DF1">
        <w:rPr>
          <w:rFonts w:hint="cs"/>
          <w:rtl/>
          <w:lang w:bidi="fa-IR"/>
        </w:rPr>
        <w:t xml:space="preserve">احب روح المعانی خاتم المفسرین </w:t>
      </w:r>
      <w:r w:rsidR="00D025A0" w:rsidRPr="00AB1DF1">
        <w:rPr>
          <w:rFonts w:hint="cs"/>
          <w:rtl/>
          <w:lang w:bidi="fa-IR"/>
        </w:rPr>
        <w:t xml:space="preserve">سید محمود آلوسی </w:t>
      </w:r>
      <w:r w:rsidRPr="00AB1DF1">
        <w:rPr>
          <w:rFonts w:hint="cs"/>
          <w:rtl/>
          <w:lang w:bidi="fa-IR"/>
        </w:rPr>
        <w:t>بغدادی در تفسیر خود در سورة کهف تردید شدیدی و تحقیق انیقی از روایاتِ احادیث کرده است، فلیراجعه إن شئت.</w:t>
      </w:r>
    </w:p>
    <w:p w:rsidR="00222BB6" w:rsidRPr="00AB1DF1" w:rsidRDefault="00222BB6" w:rsidP="00222BB6">
      <w:pPr>
        <w:ind w:firstLine="284"/>
        <w:jc w:val="right"/>
        <w:rPr>
          <w:rFonts w:hint="cs"/>
          <w:rtl/>
          <w:lang w:bidi="fa-IR"/>
        </w:rPr>
      </w:pPr>
      <w:r w:rsidRPr="00AB1DF1">
        <w:rPr>
          <w:rFonts w:hint="cs"/>
          <w:rtl/>
          <w:lang w:bidi="fa-IR"/>
        </w:rPr>
        <w:t>ج 15، ص 237 تا 239.</w:t>
      </w:r>
    </w:p>
    <w:p w:rsidR="00222BB6" w:rsidRPr="00AB1DF1" w:rsidRDefault="00222BB6" w:rsidP="00222BB6">
      <w:pPr>
        <w:ind w:firstLine="284"/>
        <w:jc w:val="both"/>
        <w:rPr>
          <w:rFonts w:hint="cs"/>
          <w:rtl/>
          <w:lang w:bidi="fa-IR"/>
        </w:rPr>
      </w:pPr>
      <w:r w:rsidRPr="00AB1DF1">
        <w:rPr>
          <w:rFonts w:hint="cs"/>
          <w:rtl/>
          <w:lang w:bidi="fa-IR"/>
        </w:rPr>
        <w:t>عُرس و اجتماع هفته‌واری یا ماهانه یا سالانه بر گنبدها و قبور همه انبیاء و اولیاء و ائمه و علماء حرام و بدعت است، در روح المعانی و تفسیرِ مظهری</w:t>
      </w:r>
      <w:r w:rsidR="0027178D" w:rsidRPr="00AB1DF1">
        <w:rPr>
          <w:rStyle w:val="FootnoteReference"/>
          <w:rtl/>
          <w:lang w:bidi="fa-IR"/>
        </w:rPr>
        <w:footnoteReference w:id="125"/>
      </w:r>
      <w:r w:rsidRPr="00AB1DF1">
        <w:rPr>
          <w:rFonts w:hint="cs"/>
          <w:rtl/>
          <w:lang w:bidi="fa-IR"/>
        </w:rPr>
        <w:t xml:space="preserve"> سورة آل عمران، آیة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4" w:char="F0F7"/>
      </w:r>
      <w:r w:rsidRPr="00F85423">
        <w:rPr>
          <w:sz w:val="22"/>
          <w:szCs w:val="22"/>
        </w:rPr>
        <w:sym w:font="HQPB2" w:char="F064"/>
      </w:r>
      <w:r w:rsidRPr="00F85423">
        <w:rPr>
          <w:sz w:val="22"/>
          <w:szCs w:val="22"/>
        </w:rPr>
        <w:sym w:font="HQPB5" w:char="F072"/>
      </w:r>
      <w:r w:rsidRPr="00F85423">
        <w:rPr>
          <w:sz w:val="22"/>
          <w:szCs w:val="22"/>
        </w:rPr>
        <w:sym w:font="HQPB1" w:char="F027"/>
      </w:r>
      <w:r w:rsidRPr="00F85423">
        <w:rPr>
          <w:sz w:val="22"/>
          <w:szCs w:val="22"/>
        </w:rPr>
        <w:sym w:font="HQPB5" w:char="F0AF"/>
      </w:r>
      <w:r w:rsidRPr="00F85423">
        <w:rPr>
          <w:sz w:val="22"/>
          <w:szCs w:val="22"/>
        </w:rPr>
        <w:sym w:font="HQPB2" w:char="F0BB"/>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1" w:char="F03D"/>
      </w:r>
      <w:r w:rsidRPr="00F85423">
        <w:rPr>
          <w:sz w:val="22"/>
          <w:szCs w:val="22"/>
        </w:rPr>
        <w:sym w:font="HQPB2" w:char="F0BB"/>
      </w:r>
      <w:r w:rsidRPr="00F85423">
        <w:rPr>
          <w:sz w:val="22"/>
          <w:szCs w:val="22"/>
        </w:rPr>
        <w:sym w:font="HQPB5" w:char="F074"/>
      </w:r>
      <w:r w:rsidRPr="00F85423">
        <w:rPr>
          <w:sz w:val="22"/>
          <w:szCs w:val="22"/>
        </w:rPr>
        <w:sym w:font="HQPB1" w:char="F047"/>
      </w:r>
      <w:r w:rsidRPr="00F85423">
        <w:rPr>
          <w:sz w:val="22"/>
          <w:szCs w:val="22"/>
        </w:rPr>
        <w:sym w:font="HQPB4" w:char="F0C5"/>
      </w:r>
      <w:r w:rsidRPr="00F85423">
        <w:rPr>
          <w:sz w:val="22"/>
          <w:szCs w:val="22"/>
        </w:rPr>
        <w:sym w:font="HQPB2" w:char="F033"/>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4" w:char="F0F6"/>
      </w:r>
      <w:r w:rsidRPr="00F85423">
        <w:rPr>
          <w:sz w:val="22"/>
          <w:szCs w:val="22"/>
        </w:rPr>
        <w:sym w:font="HQPB2" w:char="F071"/>
      </w:r>
      <w:r w:rsidRPr="00F85423">
        <w:rPr>
          <w:sz w:val="22"/>
          <w:szCs w:val="22"/>
        </w:rPr>
        <w:sym w:font="HQPB5" w:char="F073"/>
      </w:r>
      <w:r w:rsidRPr="00F85423">
        <w:rPr>
          <w:sz w:val="22"/>
          <w:szCs w:val="22"/>
        </w:rPr>
        <w:sym w:font="HQPB2" w:char="F039"/>
      </w:r>
      <w:r w:rsidRPr="00F85423">
        <w:rPr>
          <w:sz w:val="22"/>
          <w:szCs w:val="22"/>
        </w:rPr>
        <w:sym w:font="HQPB1" w:char="F024"/>
      </w:r>
      <w:r w:rsidRPr="00F85423">
        <w:rPr>
          <w:sz w:val="22"/>
          <w:szCs w:val="22"/>
        </w:rPr>
        <w:sym w:font="HQPB5" w:char="F079"/>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cs="Traditional Arabic" w:hint="cs"/>
          <w:sz w:val="32"/>
          <w:szCs w:val="32"/>
          <w:rtl/>
          <w:lang w:bidi="fa-IR"/>
        </w:rPr>
        <w:t>﴾</w:t>
      </w:r>
      <w:r w:rsidRPr="00AB1DF1">
        <w:rPr>
          <w:rFonts w:hint="cs"/>
          <w:rtl/>
          <w:lang w:bidi="fa-IR"/>
        </w:rPr>
        <w:t xml:space="preserve"> تفصیل موجود است.</w:t>
      </w:r>
    </w:p>
    <w:p w:rsidR="00222BB6" w:rsidRPr="00AB1DF1" w:rsidRDefault="00222BB6" w:rsidP="00222BB6">
      <w:pPr>
        <w:ind w:firstLine="284"/>
        <w:jc w:val="both"/>
        <w:rPr>
          <w:rFonts w:hint="cs"/>
          <w:rtl/>
          <w:lang w:bidi="fa-IR"/>
        </w:rPr>
      </w:pPr>
      <w:r w:rsidRPr="00AB1DF1">
        <w:rPr>
          <w:rFonts w:hint="cs"/>
          <w:rtl/>
          <w:lang w:bidi="fa-IR"/>
        </w:rPr>
        <w:t xml:space="preserve">به قصدِ زیارتِ قبور سفرکردن حرام است، حضرت عارف الکبیر </w:t>
      </w:r>
      <w:r w:rsidR="0027178D" w:rsidRPr="00AB1DF1">
        <w:rPr>
          <w:rFonts w:hint="cs"/>
          <w:rtl/>
          <w:lang w:bidi="fa-IR"/>
        </w:rPr>
        <w:t xml:space="preserve">(شاه ولی الله دهلوی) </w:t>
      </w:r>
      <w:r w:rsidRPr="00AB1DF1">
        <w:rPr>
          <w:rFonts w:hint="cs"/>
          <w:rtl/>
          <w:lang w:bidi="fa-IR"/>
        </w:rPr>
        <w:t>آن را به حج لغیر الله و جزء شرک تعبیر کرده است.</w:t>
      </w:r>
    </w:p>
    <w:p w:rsidR="00222BB6" w:rsidRPr="00AB1DF1" w:rsidRDefault="00222BB6" w:rsidP="00222BB6">
      <w:pPr>
        <w:ind w:firstLine="284"/>
        <w:jc w:val="right"/>
        <w:rPr>
          <w:rFonts w:hint="cs"/>
          <w:rtl/>
          <w:lang w:bidi="fa-IR"/>
        </w:rPr>
      </w:pPr>
      <w:r w:rsidRPr="00AB1DF1">
        <w:rPr>
          <w:rFonts w:hint="cs"/>
          <w:rtl/>
          <w:lang w:bidi="fa-IR"/>
        </w:rPr>
        <w:t>(</w:t>
      </w:r>
      <w:r w:rsidRPr="00AB1DF1">
        <w:rPr>
          <w:rFonts w:cs="B Badr" w:hint="cs"/>
          <w:rtl/>
          <w:lang w:bidi="fa-IR"/>
        </w:rPr>
        <w:t>حجة</w:t>
      </w:r>
      <w:r w:rsidRPr="00AB1DF1">
        <w:rPr>
          <w:rFonts w:hint="cs"/>
          <w:rtl/>
          <w:lang w:bidi="fa-IR"/>
        </w:rPr>
        <w:t xml:space="preserve"> الله البالغه، ج 1 باب اقسام الشرک و ج 1 باب المساجد)</w:t>
      </w:r>
    </w:p>
    <w:p w:rsidR="00222BB6" w:rsidRPr="00AB1DF1" w:rsidRDefault="00222BB6" w:rsidP="0027178D">
      <w:pPr>
        <w:ind w:firstLine="284"/>
        <w:jc w:val="lowKashida"/>
        <w:rPr>
          <w:rFonts w:hint="cs"/>
          <w:rtl/>
          <w:lang w:bidi="fa-IR"/>
        </w:rPr>
      </w:pPr>
      <w:r w:rsidRPr="00AB1DF1">
        <w:rPr>
          <w:rFonts w:hint="cs"/>
          <w:rtl/>
          <w:lang w:bidi="fa-IR"/>
        </w:rPr>
        <w:t>اما اگر بغیر قصدِ سفر به طریق رهگذری و اتفاق</w:t>
      </w:r>
      <w:r w:rsidR="0027178D" w:rsidRPr="00AB1DF1">
        <w:rPr>
          <w:rFonts w:hint="cs"/>
          <w:rtl/>
          <w:lang w:bidi="fa-IR"/>
        </w:rPr>
        <w:t>ا</w:t>
      </w:r>
      <w:r w:rsidRPr="00AB1DF1">
        <w:rPr>
          <w:rFonts w:hint="cs"/>
          <w:rtl/>
          <w:lang w:bidi="fa-IR"/>
        </w:rPr>
        <w:t xml:space="preserve"> و زیارت شرعی به طور دعا و غیره‌کردن مستحب و مستحسن است، چنانچه در </w:t>
      </w:r>
      <w:r w:rsidR="0027178D" w:rsidRPr="00AB1DF1">
        <w:rPr>
          <w:rFonts w:hint="cs"/>
          <w:rtl/>
          <w:lang w:bidi="fa-IR"/>
        </w:rPr>
        <w:t xml:space="preserve">کتابهای </w:t>
      </w:r>
      <w:r w:rsidRPr="00AB1DF1">
        <w:rPr>
          <w:rFonts w:hint="cs"/>
          <w:rtl/>
          <w:lang w:bidi="fa-IR"/>
        </w:rPr>
        <w:t>فقه مصرح است، مزید تفصیلِ این مسائل در حصة دوم بیان بدعات می‌آید انشاء الله تعالی.</w:t>
      </w:r>
    </w:p>
    <w:p w:rsidR="00FB3706" w:rsidRPr="00AB1DF1" w:rsidRDefault="00222BB6" w:rsidP="0027178D">
      <w:pPr>
        <w:ind w:firstLine="284"/>
        <w:jc w:val="lowKashida"/>
        <w:rPr>
          <w:rFonts w:hint="cs"/>
          <w:rtl/>
          <w:lang w:bidi="fa-IR"/>
        </w:rPr>
      </w:pPr>
      <w:r w:rsidRPr="00AB1DF1">
        <w:rPr>
          <w:rFonts w:hint="cs"/>
          <w:rtl/>
          <w:lang w:bidi="fa-IR"/>
        </w:rPr>
        <w:t>4- از ذرائعِ شرک عکس و تصویر است. بعد از بت</w:t>
      </w:r>
      <w:r w:rsidR="0027178D" w:rsidRPr="00AB1DF1">
        <w:rPr>
          <w:rFonts w:hint="cs"/>
          <w:rtl/>
          <w:lang w:bidi="fa-IR"/>
        </w:rPr>
        <w:t>ها</w:t>
      </w:r>
      <w:r w:rsidRPr="00AB1DF1">
        <w:rPr>
          <w:rFonts w:hint="cs"/>
          <w:rtl/>
          <w:lang w:bidi="fa-IR"/>
        </w:rPr>
        <w:t xml:space="preserve"> و مزارات، درجة سوم از دواعی و اسبابِ شرک عکس و تصویر و تمثیل است، عکس و تصویر برای اشاعتِ شرک کردار و افعال مهم نمایان کرده است و در میدان مبارزه بالتوحید در مقامِ خود فرد وحید است، ازین سبب شارع حکیم سداً للذرائع تصویر</w:t>
      </w:r>
      <w:r w:rsidR="0027178D" w:rsidRPr="00AB1DF1">
        <w:rPr>
          <w:rFonts w:hint="cs"/>
          <w:rtl/>
          <w:lang w:bidi="fa-IR"/>
        </w:rPr>
        <w:t>گرفتن</w:t>
      </w:r>
      <w:r w:rsidRPr="00AB1DF1">
        <w:rPr>
          <w:rFonts w:hint="cs"/>
          <w:rtl/>
          <w:lang w:bidi="fa-IR"/>
        </w:rPr>
        <w:t xml:space="preserve"> و عکس‌برداری ذی روح را اکیداً منع فرموده و برای آن وعید شدید و لعن غیر مبهم </w:t>
      </w:r>
      <w:r w:rsidR="0027178D" w:rsidRPr="00AB1DF1">
        <w:rPr>
          <w:rFonts w:hint="cs"/>
          <w:rtl/>
          <w:lang w:bidi="fa-IR"/>
        </w:rPr>
        <w:t xml:space="preserve">ذکر </w:t>
      </w:r>
      <w:r w:rsidRPr="00AB1DF1">
        <w:rPr>
          <w:rFonts w:hint="cs"/>
          <w:rtl/>
          <w:lang w:bidi="fa-IR"/>
        </w:rPr>
        <w:t>کرده است</w:t>
      </w:r>
      <w:r w:rsidR="0027178D" w:rsidRPr="00AB1DF1">
        <w:rPr>
          <w:rFonts w:hint="cs"/>
          <w:rtl/>
          <w:lang w:bidi="fa-IR"/>
        </w:rPr>
        <w:t>.</w:t>
      </w:r>
      <w:r w:rsidRPr="00AB1DF1">
        <w:rPr>
          <w:rFonts w:hint="cs"/>
          <w:rtl/>
          <w:lang w:bidi="fa-IR"/>
        </w:rPr>
        <w:t xml:space="preserve"> اما امتِ امروزه برعکس </w:t>
      </w:r>
      <w:r w:rsidR="0027178D" w:rsidRPr="00AB1DF1">
        <w:rPr>
          <w:rFonts w:hint="cs"/>
          <w:rtl/>
          <w:lang w:bidi="fa-IR"/>
        </w:rPr>
        <w:t>اوامر شریعت</w:t>
      </w:r>
      <w:r w:rsidRPr="00AB1DF1">
        <w:rPr>
          <w:rFonts w:hint="cs"/>
          <w:rtl/>
          <w:lang w:bidi="fa-IR"/>
        </w:rPr>
        <w:t xml:space="preserve"> در تصویرکشی و عکس‌سازی و تمثیل و عروسک‌فروشی و لعب و اشتغال ب</w:t>
      </w:r>
      <w:r w:rsidR="0027178D" w:rsidRPr="00AB1DF1">
        <w:rPr>
          <w:rFonts w:hint="cs"/>
          <w:rtl/>
          <w:lang w:bidi="fa-IR"/>
        </w:rPr>
        <w:t>ه عکسها</w:t>
      </w:r>
      <w:r w:rsidRPr="00AB1DF1">
        <w:rPr>
          <w:rFonts w:hint="cs"/>
          <w:rtl/>
          <w:lang w:bidi="fa-IR"/>
        </w:rPr>
        <w:t xml:space="preserve"> و صرف پول به آن کمال </w:t>
      </w:r>
      <w:r w:rsidR="0027178D" w:rsidRPr="00AB1DF1">
        <w:rPr>
          <w:rFonts w:hint="cs"/>
          <w:rtl/>
          <w:lang w:bidi="fa-IR"/>
        </w:rPr>
        <w:t xml:space="preserve">رسیده </w:t>
      </w:r>
      <w:r w:rsidRPr="00AB1DF1">
        <w:rPr>
          <w:rFonts w:hint="cs"/>
          <w:rtl/>
          <w:lang w:bidi="fa-IR"/>
        </w:rPr>
        <w:t xml:space="preserve">و </w:t>
      </w:r>
      <w:r w:rsidR="0027178D" w:rsidRPr="00AB1DF1">
        <w:rPr>
          <w:rFonts w:hint="cs"/>
          <w:rtl/>
          <w:lang w:bidi="fa-IR"/>
        </w:rPr>
        <w:t xml:space="preserve">آن را </w:t>
      </w:r>
      <w:r w:rsidRPr="00AB1DF1">
        <w:rPr>
          <w:rFonts w:hint="cs"/>
          <w:rtl/>
          <w:lang w:bidi="fa-IR"/>
        </w:rPr>
        <w:t>د</w:t>
      </w:r>
      <w:r w:rsidR="0027178D" w:rsidRPr="00AB1DF1">
        <w:rPr>
          <w:rFonts w:hint="cs"/>
          <w:rtl/>
          <w:lang w:bidi="fa-IR"/>
        </w:rPr>
        <w:t>َ</w:t>
      </w:r>
      <w:r w:rsidRPr="00AB1DF1">
        <w:rPr>
          <w:rFonts w:hint="cs"/>
          <w:rtl/>
          <w:lang w:bidi="fa-IR"/>
        </w:rPr>
        <w:t>ید</w:t>
      </w:r>
      <w:r w:rsidR="0027178D" w:rsidRPr="00AB1DF1">
        <w:rPr>
          <w:rFonts w:hint="cs"/>
          <w:rtl/>
          <w:lang w:bidi="fa-IR"/>
        </w:rPr>
        <w:t>َ</w:t>
      </w:r>
      <w:r w:rsidRPr="00AB1DF1">
        <w:rPr>
          <w:rFonts w:hint="cs"/>
          <w:rtl/>
          <w:lang w:bidi="fa-IR"/>
        </w:rPr>
        <w:t>ن</w:t>
      </w:r>
      <w:r w:rsidR="0027178D" w:rsidRPr="00AB1DF1">
        <w:rPr>
          <w:rStyle w:val="FootnoteReference"/>
          <w:rtl/>
          <w:lang w:bidi="fa-IR"/>
        </w:rPr>
        <w:footnoteReference w:id="126"/>
      </w:r>
      <w:r w:rsidRPr="00AB1DF1">
        <w:rPr>
          <w:rFonts w:hint="cs"/>
          <w:rtl/>
          <w:lang w:bidi="fa-IR"/>
        </w:rPr>
        <w:t xml:space="preserve"> خود گرفته اند، گویا شباروزی مثل والهان و عاشقان در گیرو دارِ شرک اشتغال داشته بدان افتخار دارند، مثلاً هرکار بار را موقوف به همین جزء شرک به الهامِ ابلیس کرده اند، مسافرت موقوف ب</w:t>
      </w:r>
      <w:r w:rsidR="00FB3706" w:rsidRPr="00AB1DF1">
        <w:rPr>
          <w:rFonts w:hint="cs"/>
          <w:rtl/>
          <w:lang w:bidi="fa-IR"/>
        </w:rPr>
        <w:t>ه پاسپورت</w:t>
      </w:r>
      <w:r w:rsidRPr="00AB1DF1">
        <w:rPr>
          <w:rFonts w:hint="cs"/>
          <w:rtl/>
          <w:lang w:bidi="fa-IR"/>
        </w:rPr>
        <w:t xml:space="preserve"> و </w:t>
      </w:r>
      <w:r w:rsidR="00FB3706" w:rsidRPr="00AB1DF1">
        <w:rPr>
          <w:rFonts w:hint="cs"/>
          <w:rtl/>
          <w:lang w:bidi="fa-IR"/>
        </w:rPr>
        <w:t>ویزه شده است که بغیر عکس نمی‌شو</w:t>
      </w:r>
      <w:r w:rsidRPr="00AB1DF1">
        <w:rPr>
          <w:rFonts w:hint="cs"/>
          <w:rtl/>
          <w:lang w:bidi="fa-IR"/>
        </w:rPr>
        <w:t>د</w:t>
      </w:r>
      <w:r w:rsidR="00FB3706" w:rsidRPr="00AB1DF1">
        <w:rPr>
          <w:rFonts w:hint="cs"/>
          <w:rtl/>
          <w:lang w:bidi="fa-IR"/>
        </w:rPr>
        <w:t>.</w:t>
      </w:r>
    </w:p>
    <w:p w:rsidR="00222BB6" w:rsidRPr="00AB1DF1" w:rsidRDefault="00222BB6" w:rsidP="00FB3706">
      <w:pPr>
        <w:ind w:firstLine="284"/>
        <w:jc w:val="lowKashida"/>
        <w:rPr>
          <w:rFonts w:hint="cs"/>
          <w:rtl/>
          <w:lang w:bidi="fa-IR"/>
        </w:rPr>
      </w:pPr>
      <w:r w:rsidRPr="00AB1DF1">
        <w:rPr>
          <w:rFonts w:hint="cs"/>
          <w:rtl/>
          <w:lang w:bidi="fa-IR"/>
        </w:rPr>
        <w:t xml:space="preserve"> خدمتگاری، مأموریت و رعیت شماری حتی لباس پوشیدن و ظروفِ خوردن و نوشیدن حتی که عکسِ زن هم فی الحال مروج و مسجود گردیده است، عکسِ شاهان و وزراءِ ملت خیلی محترم و ارزش مند بلکه به منزلة قرآن مقدس </w:t>
      </w:r>
      <w:r w:rsidR="00FB3706" w:rsidRPr="00AB1DF1">
        <w:rPr>
          <w:rFonts w:hint="cs"/>
          <w:rtl/>
          <w:lang w:bidi="fa-IR"/>
        </w:rPr>
        <w:t>لازم</w:t>
      </w:r>
      <w:r w:rsidRPr="00AB1DF1">
        <w:rPr>
          <w:rFonts w:hint="cs"/>
          <w:rtl/>
          <w:lang w:bidi="fa-IR"/>
        </w:rPr>
        <w:t xml:space="preserve"> خانه و سرای گردیده است، و همچون درود مقدس نقش پول و زیب جیب و </w:t>
      </w:r>
      <w:r w:rsidR="00FB3706" w:rsidRPr="00AB1DF1">
        <w:rPr>
          <w:rFonts w:hint="cs"/>
          <w:rtl/>
          <w:lang w:bidi="fa-IR"/>
        </w:rPr>
        <w:t>نماز گردیده است, و به طبق مقولة:</w:t>
      </w:r>
      <w:r w:rsidRPr="00AB1DF1">
        <w:rPr>
          <w:rFonts w:hint="cs"/>
          <w:rtl/>
          <w:lang w:bidi="fa-IR"/>
        </w:rPr>
        <w:t xml:space="preserve"> خنزیر بالای خر، حالا سینما و تلویزن که همه کرشمه‌جات و بوقلمونی</w:t>
      </w:r>
      <w:r w:rsidR="00FB3706" w:rsidRPr="00AB1DF1">
        <w:rPr>
          <w:rFonts w:hint="cs"/>
          <w:rtl/>
          <w:lang w:bidi="fa-IR"/>
        </w:rPr>
        <w:t>‌های عکس اند، و دواعی شرک و کفر،</w:t>
      </w:r>
      <w:r w:rsidRPr="00AB1DF1">
        <w:rPr>
          <w:rFonts w:hint="cs"/>
          <w:rtl/>
          <w:lang w:bidi="fa-IR"/>
        </w:rPr>
        <w:t xml:space="preserve"> زیب هرخانه و درسِ هر انجمن و شراب هر کودن و دانشور و زینتِ هر مرد و زن و چادرِ هر عام و خاص گردیده اند، إلا ما شاء الله، خداوند متعال به حالِ این امت به لطف و کرم خود رحم فرماید.</w:t>
      </w:r>
    </w:p>
    <w:p w:rsidR="00222BB6" w:rsidRPr="00AB1DF1" w:rsidRDefault="00222BB6" w:rsidP="007A268D">
      <w:pPr>
        <w:ind w:firstLine="284"/>
        <w:jc w:val="lowKashida"/>
        <w:rPr>
          <w:rFonts w:hint="cs"/>
          <w:rtl/>
          <w:lang w:bidi="fa-IR"/>
        </w:rPr>
      </w:pPr>
      <w:r w:rsidRPr="00AB1DF1">
        <w:rPr>
          <w:rFonts w:hint="cs"/>
          <w:rtl/>
          <w:lang w:bidi="fa-IR"/>
        </w:rPr>
        <w:t xml:space="preserve">از ارشادات گرامی آنحضرت </w:t>
      </w:r>
      <w:r w:rsidRPr="00AB1DF1">
        <w:rPr>
          <w:rFonts w:hint="cs"/>
          <w:lang w:bidi="fa-IR"/>
        </w:rPr>
        <w:sym w:font="AGA Arabesque" w:char="F072"/>
      </w:r>
      <w:r w:rsidRPr="00AB1DF1">
        <w:rPr>
          <w:rFonts w:hint="cs"/>
          <w:rtl/>
          <w:lang w:bidi="fa-IR"/>
        </w:rPr>
        <w:t xml:space="preserve"> معلوم می‌شود که در ترویج و اشاعتِ شرک صنم و قبر و عکس همدوش اند و همکار، ازین سبب آن حکیم اعظم و مقتدای افخم</w:t>
      </w:r>
      <w:r w:rsidR="00FB3706" w:rsidRPr="00AB1DF1">
        <w:rPr>
          <w:rFonts w:hint="cs"/>
          <w:rtl/>
          <w:lang w:bidi="fa-IR"/>
        </w:rPr>
        <w:t>،</w:t>
      </w:r>
      <w:r w:rsidRPr="00AB1DF1">
        <w:rPr>
          <w:rFonts w:hint="cs"/>
          <w:rtl/>
          <w:lang w:bidi="fa-IR"/>
        </w:rPr>
        <w:t xml:space="preserve"> این هرسه را در یک رشته شمرد</w:t>
      </w:r>
      <w:r w:rsidR="007A268D" w:rsidRPr="00AB1DF1">
        <w:rPr>
          <w:rFonts w:hint="cs"/>
          <w:rtl/>
          <w:lang w:bidi="fa-IR"/>
        </w:rPr>
        <w:t>ه منع و نهی فرموده به قمع و قلع</w:t>
      </w:r>
      <w:r w:rsidRPr="00AB1DF1">
        <w:rPr>
          <w:rFonts w:hint="cs"/>
          <w:rtl/>
          <w:lang w:bidi="fa-IR"/>
        </w:rPr>
        <w:t xml:space="preserve"> و محوِ آنها دستور اکید فرموده و خواص خود را مأمور و قدغن کرده است. از علی </w:t>
      </w:r>
      <w:r w:rsidRPr="00AB1DF1">
        <w:rPr>
          <w:rFonts w:hint="cs"/>
          <w:lang w:bidi="fa-IR"/>
        </w:rPr>
        <w:sym w:font="AGA Arabesque" w:char="F074"/>
      </w:r>
      <w:r w:rsidRPr="00AB1DF1">
        <w:rPr>
          <w:rFonts w:hint="cs"/>
          <w:rtl/>
          <w:lang w:bidi="fa-IR"/>
        </w:rPr>
        <w:t xml:space="preserve"> مرویست که ما در یک جنازه با صاحب شرع همراه بودیم، فرمود: از شما کیست که این سه کار انجام داده بیاید، هیچ بتی </w:t>
      </w:r>
      <w:r w:rsidR="007A268D" w:rsidRPr="00AB1DF1">
        <w:rPr>
          <w:rFonts w:hint="cs"/>
          <w:rtl/>
          <w:lang w:bidi="fa-IR"/>
        </w:rPr>
        <w:t>نگذارد مگر این که آن را بشکند، و هیچ گنبد و قبر  بلندی نگذارد</w:t>
      </w:r>
      <w:r w:rsidRPr="00AB1DF1">
        <w:rPr>
          <w:rFonts w:hint="cs"/>
          <w:rtl/>
          <w:lang w:bidi="fa-IR"/>
        </w:rPr>
        <w:t xml:space="preserve">، مگر این که </w:t>
      </w:r>
      <w:r w:rsidR="007A268D" w:rsidRPr="00AB1DF1">
        <w:rPr>
          <w:rFonts w:hint="cs"/>
          <w:rtl/>
          <w:lang w:bidi="fa-IR"/>
        </w:rPr>
        <w:t xml:space="preserve">آنرا </w:t>
      </w:r>
      <w:r w:rsidRPr="00AB1DF1">
        <w:rPr>
          <w:rFonts w:hint="cs"/>
          <w:rtl/>
          <w:lang w:bidi="fa-IR"/>
        </w:rPr>
        <w:t>شکسته هموار کند، و هیچ تصویر</w:t>
      </w:r>
      <w:r w:rsidR="007A268D" w:rsidRPr="00AB1DF1">
        <w:rPr>
          <w:rFonts w:hint="cs"/>
          <w:rtl/>
          <w:lang w:bidi="fa-IR"/>
        </w:rPr>
        <w:t xml:space="preserve"> نگذارد</w:t>
      </w:r>
      <w:r w:rsidRPr="00AB1DF1">
        <w:rPr>
          <w:rFonts w:hint="cs"/>
          <w:rtl/>
          <w:lang w:bidi="fa-IR"/>
        </w:rPr>
        <w:t xml:space="preserve">، مگر این که </w:t>
      </w:r>
      <w:r w:rsidR="007A268D" w:rsidRPr="00AB1DF1">
        <w:rPr>
          <w:rFonts w:hint="cs"/>
          <w:rtl/>
          <w:lang w:bidi="fa-IR"/>
        </w:rPr>
        <w:t>آن را محو کند</w:t>
      </w:r>
      <w:r w:rsidRPr="00AB1DF1">
        <w:rPr>
          <w:rFonts w:hint="cs"/>
          <w:rtl/>
          <w:lang w:bidi="fa-IR"/>
        </w:rPr>
        <w:t>. من اجابت کردم و رفتم و همه کار به خاتمه رسانیده آمده عرض کردم که من همه فرمودة زبان دُرافشان را عمل کردم، پس فرمودند: هرکه بعد ازین</w:t>
      </w:r>
      <w:r w:rsidR="007A268D" w:rsidRPr="00AB1DF1">
        <w:rPr>
          <w:rFonts w:hint="cs"/>
          <w:rtl/>
          <w:lang w:bidi="fa-IR"/>
        </w:rPr>
        <w:t>،</w:t>
      </w:r>
      <w:r w:rsidRPr="00AB1DF1">
        <w:rPr>
          <w:rFonts w:hint="cs"/>
          <w:rtl/>
          <w:lang w:bidi="fa-IR"/>
        </w:rPr>
        <w:t xml:space="preserve"> ازین سه کار یکی کرد، به تحقیق او </w:t>
      </w:r>
      <w:r w:rsidR="007A268D" w:rsidRPr="00AB1DF1">
        <w:rPr>
          <w:rFonts w:hint="cs"/>
          <w:rtl/>
          <w:lang w:bidi="fa-IR"/>
        </w:rPr>
        <w:t xml:space="preserve">بر آنچه به محمد نازل شده </w:t>
      </w:r>
      <w:r w:rsidRPr="00AB1DF1">
        <w:rPr>
          <w:rFonts w:hint="cs"/>
          <w:rtl/>
          <w:lang w:bidi="fa-IR"/>
        </w:rPr>
        <w:t>کفر کرد</w:t>
      </w:r>
      <w:r w:rsidR="007A268D" w:rsidRPr="00AB1DF1">
        <w:rPr>
          <w:rFonts w:hint="cs"/>
          <w:rtl/>
          <w:lang w:bidi="fa-IR"/>
        </w:rPr>
        <w:t>ه است</w:t>
      </w:r>
      <w:r w:rsidRPr="00AB1DF1">
        <w:rPr>
          <w:rFonts w:hint="cs"/>
          <w:rtl/>
          <w:lang w:bidi="fa-IR"/>
        </w:rPr>
        <w:t>. (رواه مسلم، کتاب الجنائز، و نسائی نیز).</w:t>
      </w:r>
    </w:p>
    <w:p w:rsidR="00222BB6" w:rsidRPr="00AB1DF1" w:rsidRDefault="00222BB6" w:rsidP="007A268D">
      <w:pPr>
        <w:ind w:firstLine="284"/>
        <w:jc w:val="lowKashida"/>
        <w:rPr>
          <w:rFonts w:hint="cs"/>
          <w:rtl/>
          <w:lang w:bidi="fa-IR"/>
        </w:rPr>
      </w:pPr>
      <w:r w:rsidRPr="00AB1DF1">
        <w:rPr>
          <w:rFonts w:hint="cs"/>
          <w:rtl/>
          <w:lang w:bidi="fa-IR"/>
        </w:rPr>
        <w:t xml:space="preserve">و ابن عباس </w:t>
      </w:r>
      <w:r w:rsidRPr="00AB1DF1">
        <w:rPr>
          <w:rFonts w:cs="CTraditional Arabic" w:hint="cs"/>
          <w:rtl/>
          <w:lang w:bidi="fa-IR"/>
        </w:rPr>
        <w:t>ب</w:t>
      </w:r>
      <w:r w:rsidRPr="00AB1DF1">
        <w:rPr>
          <w:rFonts w:hint="cs"/>
          <w:rtl/>
          <w:lang w:bidi="fa-IR"/>
        </w:rPr>
        <w:t xml:space="preserve"> روایت می‌کند که آنحضرت </w:t>
      </w:r>
      <w:r w:rsidRPr="00AB1DF1">
        <w:rPr>
          <w:rFonts w:hint="cs"/>
          <w:lang w:bidi="fa-IR"/>
        </w:rPr>
        <w:sym w:font="AGA Arabesque" w:char="F072"/>
      </w:r>
      <w:r w:rsidRPr="00AB1DF1">
        <w:rPr>
          <w:rFonts w:hint="cs"/>
          <w:rtl/>
          <w:lang w:bidi="fa-IR"/>
        </w:rPr>
        <w:t xml:space="preserve"> روز فتحِ مکه </w:t>
      </w:r>
      <w:r w:rsidR="007A268D" w:rsidRPr="00AB1DF1">
        <w:rPr>
          <w:rFonts w:hint="cs"/>
          <w:rtl/>
          <w:lang w:bidi="fa-IR"/>
        </w:rPr>
        <w:t xml:space="preserve">تا هنگامی که تصاویر ابراهیم وپیامبران دیگر را بیرون نیاوردند آن حضرت </w:t>
      </w:r>
      <w:r w:rsidR="007A268D" w:rsidRPr="00AB1DF1">
        <w:rPr>
          <w:rFonts w:cs="CTraditional Arabic" w:hint="cs"/>
          <w:rtl/>
          <w:lang w:bidi="fa-IR"/>
        </w:rPr>
        <w:t>ه</w:t>
      </w:r>
      <w:r w:rsidR="007A268D" w:rsidRPr="00AB1DF1">
        <w:rPr>
          <w:rFonts w:hint="cs"/>
          <w:rtl/>
          <w:lang w:bidi="fa-IR"/>
        </w:rPr>
        <w:t xml:space="preserve"> </w:t>
      </w:r>
      <w:r w:rsidRPr="00AB1DF1">
        <w:rPr>
          <w:rFonts w:hint="cs"/>
          <w:rtl/>
          <w:lang w:bidi="fa-IR"/>
        </w:rPr>
        <w:t xml:space="preserve">در بیت الله داخل نشد، چون بیرون کردند به دست مبارکِ خود عکس ابراهیم </w:t>
      </w:r>
      <w:r w:rsidRPr="00AB1DF1">
        <w:rPr>
          <w:rFonts w:hint="cs"/>
          <w:lang w:bidi="fa-IR"/>
        </w:rPr>
        <w:sym w:font="AGA Arabesque" w:char="F075"/>
      </w:r>
      <w:r w:rsidRPr="00AB1DF1">
        <w:rPr>
          <w:rFonts w:hint="cs"/>
          <w:rtl/>
          <w:lang w:bidi="fa-IR"/>
        </w:rPr>
        <w:t xml:space="preserve"> و غیره را پاره پاره کرد (صحیح بخاری و ابوداود).</w:t>
      </w:r>
    </w:p>
    <w:p w:rsidR="00222BB6" w:rsidRPr="00AB1DF1" w:rsidRDefault="00222BB6" w:rsidP="007A268D">
      <w:pPr>
        <w:ind w:firstLine="284"/>
        <w:jc w:val="lowKashida"/>
        <w:rPr>
          <w:rFonts w:hint="cs"/>
          <w:rtl/>
          <w:lang w:bidi="fa-IR"/>
        </w:rPr>
      </w:pPr>
      <w:r w:rsidRPr="00AB1DF1">
        <w:rPr>
          <w:rFonts w:hint="cs"/>
          <w:rtl/>
          <w:lang w:bidi="fa-IR"/>
        </w:rPr>
        <w:t xml:space="preserve">معلوم شد که امر تصوير چه قدر مهم است، آنحضرت </w:t>
      </w:r>
      <w:r w:rsidRPr="00AB1DF1">
        <w:rPr>
          <w:rFonts w:hint="cs"/>
          <w:lang w:bidi="fa-IR"/>
        </w:rPr>
        <w:sym w:font="AGA Arabesque" w:char="F072"/>
      </w:r>
      <w:r w:rsidRPr="00AB1DF1">
        <w:rPr>
          <w:rFonts w:hint="cs"/>
          <w:rtl/>
          <w:lang w:bidi="fa-IR"/>
        </w:rPr>
        <w:t xml:space="preserve"> در کعبه مقدسه با وجود تصویر داخل نمی‌شود، و تصویر هیچکس قابلِ احترام نیست، ببین که تصویر انبیاء را چگونه پاره کرد، تصویر اگر عکسِ فرشته باشد یا نبی یا ولی یا عالم یا بادشاه یا افسر اصلاً احترامی ندارد، بلکه </w:t>
      </w:r>
      <w:r w:rsidR="007A268D" w:rsidRPr="00AB1DF1">
        <w:rPr>
          <w:rFonts w:hint="cs"/>
          <w:rtl/>
          <w:lang w:bidi="fa-IR"/>
        </w:rPr>
        <w:t>آن</w:t>
      </w:r>
      <w:r w:rsidRPr="00AB1DF1">
        <w:rPr>
          <w:rFonts w:hint="cs"/>
          <w:rtl/>
          <w:lang w:bidi="fa-IR"/>
        </w:rPr>
        <w:t xml:space="preserve"> را پاره پاره کرده زیرپا اندازد و اهانت کند.</w:t>
      </w:r>
    </w:p>
    <w:p w:rsidR="00222BB6" w:rsidRPr="00AB1DF1" w:rsidRDefault="00222BB6" w:rsidP="00222BB6">
      <w:pPr>
        <w:ind w:firstLine="284"/>
        <w:jc w:val="lowKashida"/>
        <w:rPr>
          <w:rFonts w:hint="cs"/>
          <w:rtl/>
          <w:lang w:bidi="fa-IR"/>
        </w:rPr>
      </w:pPr>
      <w:r w:rsidRPr="00AB1DF1">
        <w:rPr>
          <w:rFonts w:hint="cs"/>
          <w:rtl/>
          <w:lang w:bidi="fa-IR"/>
        </w:rPr>
        <w:t xml:space="preserve">و نیز از ابن عباس </w:t>
      </w:r>
      <w:r w:rsidRPr="00AB1DF1">
        <w:rPr>
          <w:rFonts w:cs="CTraditional Arabic" w:hint="cs"/>
          <w:rtl/>
          <w:lang w:bidi="fa-IR"/>
        </w:rPr>
        <w:t>ب</w:t>
      </w:r>
      <w:r w:rsidRPr="00AB1DF1">
        <w:rPr>
          <w:rFonts w:hint="cs"/>
          <w:rtl/>
          <w:lang w:bidi="fa-IR"/>
        </w:rPr>
        <w:t xml:space="preserve"> و صدیقه </w:t>
      </w:r>
      <w:r w:rsidRPr="00AB1DF1">
        <w:rPr>
          <w:rFonts w:cs="CTraditional Arabic" w:hint="cs"/>
          <w:rtl/>
          <w:lang w:bidi="fa-IR"/>
        </w:rPr>
        <w:t>ل</w:t>
      </w:r>
      <w:r w:rsidRPr="00AB1DF1">
        <w:rPr>
          <w:rFonts w:hint="cs"/>
          <w:rtl/>
          <w:lang w:bidi="fa-IR"/>
        </w:rPr>
        <w:t xml:space="preserve"> و میمونه </w:t>
      </w:r>
      <w:r w:rsidRPr="00AB1DF1">
        <w:rPr>
          <w:rFonts w:cs="CTraditional Arabic" w:hint="cs"/>
          <w:rtl/>
          <w:lang w:bidi="fa-IR"/>
        </w:rPr>
        <w:t>ل</w:t>
      </w:r>
      <w:r w:rsidRPr="00AB1DF1">
        <w:rPr>
          <w:rFonts w:hint="cs"/>
          <w:rtl/>
          <w:lang w:bidi="fa-IR"/>
        </w:rPr>
        <w:t xml:space="preserve"> و ابن عمر </w:t>
      </w:r>
      <w:r w:rsidRPr="00AB1DF1">
        <w:rPr>
          <w:rFonts w:cs="CTraditional Arabic" w:hint="cs"/>
          <w:rtl/>
          <w:lang w:bidi="fa-IR"/>
        </w:rPr>
        <w:t>ب</w:t>
      </w:r>
      <w:r w:rsidRPr="00AB1DF1">
        <w:rPr>
          <w:rFonts w:hint="cs"/>
          <w:rtl/>
          <w:lang w:bidi="fa-IR"/>
        </w:rPr>
        <w:t xml:space="preserve"> در تمام صحاح و مسانید موجود است که در هر خانه که تصویر موجود است فرشته داخل نمی‌شود، این مسئله را احقر مفصلاً در رساله </w:t>
      </w:r>
      <w:r w:rsidRPr="00AB1DF1">
        <w:rPr>
          <w:rFonts w:cs="CTraditional Arabic" w:hint="cs"/>
          <w:rtl/>
          <w:lang w:bidi="fa-IR"/>
        </w:rPr>
        <w:t>«</w:t>
      </w:r>
      <w:r w:rsidRPr="00AB1DF1">
        <w:rPr>
          <w:rFonts w:hint="cs"/>
          <w:rtl/>
          <w:lang w:bidi="fa-IR"/>
        </w:rPr>
        <w:t>تحذیر أحکام التصویر</w:t>
      </w:r>
      <w:r w:rsidRPr="00AB1DF1">
        <w:rPr>
          <w:rFonts w:cs="CTraditional Arabic" w:hint="cs"/>
          <w:rtl/>
          <w:lang w:bidi="fa-IR"/>
        </w:rPr>
        <w:t>»</w:t>
      </w:r>
      <w:r w:rsidRPr="00AB1DF1">
        <w:rPr>
          <w:rFonts w:hint="cs"/>
          <w:rtl/>
          <w:lang w:bidi="fa-IR"/>
        </w:rPr>
        <w:t xml:space="preserve"> نوشته‌ام</w:t>
      </w:r>
      <w:r w:rsidR="007A268D" w:rsidRPr="00AB1DF1">
        <w:rPr>
          <w:rFonts w:hint="cs"/>
          <w:rtl/>
          <w:lang w:bidi="fa-IR"/>
        </w:rPr>
        <w:t>،</w:t>
      </w:r>
      <w:r w:rsidRPr="00AB1DF1">
        <w:rPr>
          <w:rFonts w:hint="cs"/>
          <w:rtl/>
          <w:lang w:bidi="fa-IR"/>
        </w:rPr>
        <w:t xml:space="preserve"> مطالعه باید کرد.</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این هرسه بلا هنوز عالم را فرا گرفته است، خداوند رحم فرماید، آمین.</w:t>
      </w:r>
    </w:p>
    <w:p w:rsidR="00222BB6" w:rsidRPr="00AB1DF1" w:rsidRDefault="00222BB6" w:rsidP="00222BB6">
      <w:pPr>
        <w:ind w:firstLine="284"/>
        <w:jc w:val="lowKashida"/>
        <w:rPr>
          <w:rFonts w:hint="cs"/>
          <w:rtl/>
          <w:lang w:bidi="fa-IR"/>
        </w:rPr>
      </w:pPr>
      <w:r w:rsidRPr="00AB1DF1">
        <w:rPr>
          <w:rFonts w:hint="cs"/>
          <w:rtl/>
          <w:lang w:bidi="fa-IR"/>
        </w:rPr>
        <w:t xml:space="preserve">5- از ذرائع شرک اختلاط مشرکین است، ازین سبب در تمام امورِ </w:t>
      </w:r>
      <w:r w:rsidR="007A268D" w:rsidRPr="00AB1DF1">
        <w:rPr>
          <w:rFonts w:hint="cs"/>
          <w:rtl/>
          <w:lang w:bidi="fa-IR"/>
        </w:rPr>
        <w:t>شرعی،</w:t>
      </w:r>
      <w:r w:rsidRPr="00AB1DF1">
        <w:rPr>
          <w:rFonts w:hint="cs"/>
          <w:rtl/>
          <w:lang w:bidi="fa-IR"/>
        </w:rPr>
        <w:t xml:space="preserve"> شرع مقدس حکم مخالفت مشرکین داده است، نه تنها در عبادت، بلکه در معاشرت و در شکل و هیئت و خورد و نوش و لباس و پوش و در مجلس و اختلاط سخت ممانعت آمده است.</w:t>
      </w:r>
    </w:p>
    <w:p w:rsidR="00222BB6" w:rsidRPr="00AB1DF1" w:rsidRDefault="00222BB6" w:rsidP="007A268D">
      <w:pPr>
        <w:ind w:firstLine="284"/>
        <w:jc w:val="lowKashida"/>
        <w:rPr>
          <w:rFonts w:hint="cs"/>
          <w:rtl/>
          <w:lang w:bidi="fa-IR"/>
        </w:rPr>
      </w:pPr>
      <w:r w:rsidRPr="00AB1DF1">
        <w:rPr>
          <w:rFonts w:hint="cs"/>
          <w:rtl/>
          <w:lang w:bidi="fa-IR"/>
        </w:rPr>
        <w:t xml:space="preserve">در روایتِ سمره بن جندب </w:t>
      </w:r>
      <w:r w:rsidRPr="00AB1DF1">
        <w:rPr>
          <w:rFonts w:hint="cs"/>
          <w:lang w:bidi="fa-IR"/>
        </w:rPr>
        <w:sym w:font="AGA Arabesque" w:char="F074"/>
      </w:r>
      <w:r w:rsidRPr="00AB1DF1">
        <w:rPr>
          <w:rFonts w:hint="cs"/>
          <w:rtl/>
          <w:lang w:bidi="fa-IR"/>
        </w:rPr>
        <w:t xml:space="preserve"> آمده است که ارشاد فرمود </w:t>
      </w:r>
      <w:r w:rsidRPr="00AB1DF1">
        <w:rPr>
          <w:rFonts w:hint="cs"/>
          <w:lang w:bidi="fa-IR"/>
        </w:rPr>
        <w:sym w:font="AGA Arabesque" w:char="F072"/>
      </w:r>
      <w:r w:rsidRPr="00AB1DF1">
        <w:rPr>
          <w:rFonts w:hint="cs"/>
          <w:rtl/>
          <w:lang w:bidi="fa-IR"/>
        </w:rPr>
        <w:t>: هرکه با مشرک</w:t>
      </w:r>
      <w:r w:rsidR="007A268D" w:rsidRPr="00AB1DF1">
        <w:rPr>
          <w:rFonts w:hint="cs"/>
          <w:rtl/>
          <w:lang w:bidi="fa-IR"/>
        </w:rPr>
        <w:t xml:space="preserve"> یکجا</w:t>
      </w:r>
      <w:r w:rsidRPr="00AB1DF1">
        <w:rPr>
          <w:rFonts w:hint="cs"/>
          <w:rtl/>
          <w:lang w:bidi="fa-IR"/>
        </w:rPr>
        <w:t xml:space="preserve"> </w:t>
      </w:r>
      <w:r w:rsidR="007A268D" w:rsidRPr="00AB1DF1">
        <w:rPr>
          <w:rFonts w:hint="cs"/>
          <w:rtl/>
          <w:lang w:bidi="fa-IR"/>
        </w:rPr>
        <w:t>باشد و با او سکونت کند</w:t>
      </w:r>
      <w:r w:rsidRPr="00AB1DF1">
        <w:rPr>
          <w:rFonts w:hint="cs"/>
          <w:rtl/>
          <w:lang w:bidi="fa-IR"/>
        </w:rPr>
        <w:t>، پس این شخص مثلِ مشرک است (</w:t>
      </w:r>
      <w:r w:rsidR="007A268D" w:rsidRPr="00AB1DF1">
        <w:rPr>
          <w:rFonts w:hint="cs"/>
          <w:rtl/>
          <w:lang w:bidi="fa-IR"/>
        </w:rPr>
        <w:t xml:space="preserve">به </w:t>
      </w:r>
      <w:r w:rsidRPr="00AB1DF1">
        <w:rPr>
          <w:rFonts w:hint="cs"/>
          <w:rtl/>
          <w:lang w:bidi="fa-IR"/>
        </w:rPr>
        <w:t>روا</w:t>
      </w:r>
      <w:r w:rsidR="007A268D" w:rsidRPr="00AB1DF1">
        <w:rPr>
          <w:rFonts w:hint="cs"/>
          <w:rtl/>
          <w:lang w:bidi="fa-IR"/>
        </w:rPr>
        <w:t>یت</w:t>
      </w:r>
      <w:r w:rsidRPr="00AB1DF1">
        <w:rPr>
          <w:rFonts w:hint="cs"/>
          <w:rtl/>
          <w:lang w:bidi="fa-IR"/>
        </w:rPr>
        <w:t xml:space="preserve"> ابوداود در کتاب الجهاد</w:t>
      </w:r>
      <w:r w:rsidR="007A268D" w:rsidRPr="00AB1DF1">
        <w:rPr>
          <w:rFonts w:hint="cs"/>
          <w:rtl/>
          <w:lang w:bidi="fa-IR"/>
        </w:rPr>
        <w:t>)</w:t>
      </w:r>
      <w:r w:rsidRPr="00AB1DF1">
        <w:rPr>
          <w:rFonts w:hint="cs"/>
          <w:rtl/>
          <w:lang w:bidi="fa-IR"/>
        </w:rPr>
        <w:t>.</w:t>
      </w:r>
    </w:p>
    <w:p w:rsidR="00222BB6" w:rsidRPr="00AB1DF1" w:rsidRDefault="00222BB6" w:rsidP="007A268D">
      <w:pPr>
        <w:ind w:firstLine="284"/>
        <w:jc w:val="lowKashida"/>
        <w:rPr>
          <w:rFonts w:hint="cs"/>
          <w:rtl/>
          <w:lang w:bidi="fa-IR"/>
        </w:rPr>
      </w:pPr>
      <w:r w:rsidRPr="00AB1DF1">
        <w:rPr>
          <w:rFonts w:hint="cs"/>
          <w:rtl/>
          <w:lang w:bidi="fa-IR"/>
        </w:rPr>
        <w:t>طبقِ این حدیث اختلاط‌کننده و همکاسه و هم‌م</w:t>
      </w:r>
      <w:r w:rsidR="007A268D" w:rsidRPr="00AB1DF1">
        <w:rPr>
          <w:rFonts w:hint="cs"/>
          <w:rtl/>
          <w:lang w:bidi="fa-IR"/>
        </w:rPr>
        <w:t xml:space="preserve">جلس </w:t>
      </w:r>
      <w:r w:rsidRPr="00AB1DF1">
        <w:rPr>
          <w:rFonts w:hint="cs"/>
          <w:rtl/>
          <w:lang w:bidi="fa-IR"/>
        </w:rPr>
        <w:t>با مشرک گویا از مشرکانست، چه قدر وعید شدید است. بنابر توجه این حدیث بود که صحابه ر</w:t>
      </w:r>
      <w:r w:rsidR="007A268D" w:rsidRPr="00AB1DF1">
        <w:rPr>
          <w:rFonts w:hint="cs"/>
          <w:rtl/>
          <w:lang w:bidi="fa-IR"/>
        </w:rPr>
        <w:t xml:space="preserve">ضوان الله علیهم در شرائطِ بیعت از </w:t>
      </w:r>
      <w:r w:rsidRPr="00AB1DF1">
        <w:rPr>
          <w:rFonts w:hint="cs"/>
          <w:rtl/>
          <w:lang w:bidi="fa-IR"/>
        </w:rPr>
        <w:t>مبائع را عهد می‌گرفتند که از مشرکین جدا باشد.</w:t>
      </w:r>
    </w:p>
    <w:p w:rsidR="00222BB6" w:rsidRPr="00AB1DF1" w:rsidRDefault="00222BB6" w:rsidP="00192B33">
      <w:pPr>
        <w:ind w:firstLine="284"/>
        <w:jc w:val="lowKashida"/>
        <w:rPr>
          <w:rFonts w:hint="cs"/>
          <w:rtl/>
          <w:lang w:bidi="fa-IR"/>
        </w:rPr>
      </w:pPr>
      <w:r w:rsidRPr="00AB1DF1">
        <w:rPr>
          <w:rFonts w:hint="cs"/>
          <w:rtl/>
          <w:lang w:bidi="fa-IR"/>
        </w:rPr>
        <w:t xml:space="preserve">در روایتِ جریر بن عبدالله </w:t>
      </w:r>
      <w:r w:rsidRPr="00AB1DF1">
        <w:rPr>
          <w:rFonts w:hint="cs"/>
          <w:lang w:bidi="fa-IR"/>
        </w:rPr>
        <w:sym w:font="AGA Arabesque" w:char="F074"/>
      </w:r>
      <w:r w:rsidRPr="00AB1DF1">
        <w:rPr>
          <w:rFonts w:hint="cs"/>
          <w:rtl/>
          <w:lang w:bidi="fa-IR"/>
        </w:rPr>
        <w:t xml:space="preserve"> موجود است که مسلمان از شرک باید چندان دور باش</w:t>
      </w:r>
      <w:r w:rsidR="00192B33" w:rsidRPr="00AB1DF1">
        <w:rPr>
          <w:rFonts w:hint="cs"/>
          <w:rtl/>
          <w:lang w:bidi="fa-IR"/>
        </w:rPr>
        <w:t>ن</w:t>
      </w:r>
      <w:r w:rsidRPr="00AB1DF1">
        <w:rPr>
          <w:rFonts w:hint="cs"/>
          <w:rtl/>
          <w:lang w:bidi="fa-IR"/>
        </w:rPr>
        <w:t xml:space="preserve">د </w:t>
      </w:r>
      <w:r w:rsidR="00192B33" w:rsidRPr="00AB1DF1">
        <w:rPr>
          <w:rFonts w:hint="cs"/>
          <w:rtl/>
          <w:lang w:bidi="fa-IR"/>
        </w:rPr>
        <w:t>چنانکه از آتش دوری می کن</w:t>
      </w:r>
      <w:r w:rsidRPr="00AB1DF1">
        <w:rPr>
          <w:rFonts w:hint="cs"/>
          <w:rtl/>
          <w:lang w:bidi="fa-IR"/>
        </w:rPr>
        <w:t xml:space="preserve">ند، (رواه ابوداود). حبر امت ابن عباس </w:t>
      </w:r>
      <w:r w:rsidRPr="00AB1DF1">
        <w:rPr>
          <w:rFonts w:cs="CTraditional Arabic" w:hint="cs"/>
          <w:rtl/>
          <w:lang w:bidi="fa-IR"/>
        </w:rPr>
        <w:t>ب</w:t>
      </w:r>
      <w:r w:rsidRPr="00AB1DF1">
        <w:rPr>
          <w:rFonts w:hint="cs"/>
          <w:rtl/>
          <w:lang w:bidi="fa-IR"/>
        </w:rPr>
        <w:t xml:space="preserve"> را اگر کدام وقتی بنا بر ضرورتی شدید اگر مصافحه با مشرک اتفاق افتاد, دستِ خود می‌شست مثل شستن از نجاست، سبحان الله چه قدر نفرت بود، اما مسلمان امروز آن دوستی و علاقه که با مشرک دارد ع</w:t>
      </w:r>
      <w:r w:rsidR="00192B33" w:rsidRPr="00AB1DF1">
        <w:rPr>
          <w:rFonts w:hint="cs"/>
          <w:rtl/>
          <w:lang w:bidi="fa-IR"/>
        </w:rPr>
        <w:t>ُ</w:t>
      </w:r>
      <w:r w:rsidRPr="00AB1DF1">
        <w:rPr>
          <w:rFonts w:hint="cs"/>
          <w:rtl/>
          <w:lang w:bidi="fa-IR"/>
        </w:rPr>
        <w:t>شر عشیر آن با مسلمان ندارد.</w:t>
      </w:r>
    </w:p>
    <w:p w:rsidR="00222BB6" w:rsidRPr="00AB1DF1" w:rsidRDefault="00222BB6" w:rsidP="00192B33">
      <w:pPr>
        <w:ind w:firstLine="284"/>
        <w:jc w:val="lowKashida"/>
        <w:rPr>
          <w:rFonts w:hint="cs"/>
          <w:rtl/>
          <w:lang w:bidi="fa-IR"/>
        </w:rPr>
      </w:pPr>
      <w:r w:rsidRPr="00AB1DF1">
        <w:rPr>
          <w:rFonts w:hint="cs"/>
          <w:rtl/>
          <w:lang w:bidi="fa-IR"/>
        </w:rPr>
        <w:t>در شکل و صورت و سر و موی و لباس هم مخالفِ مشرکین باید بود، چنانچه در حدیثِ متفق علیه موجود است. و در عبادت هم ب</w:t>
      </w:r>
      <w:r w:rsidR="00192B33" w:rsidRPr="00AB1DF1">
        <w:rPr>
          <w:rFonts w:hint="cs"/>
          <w:rtl/>
          <w:lang w:bidi="fa-IR"/>
        </w:rPr>
        <w:t xml:space="preserve">اید با آنان </w:t>
      </w:r>
      <w:r w:rsidRPr="00AB1DF1">
        <w:rPr>
          <w:rFonts w:hint="cs"/>
          <w:rtl/>
          <w:lang w:bidi="fa-IR"/>
        </w:rPr>
        <w:t>مخالف</w:t>
      </w:r>
      <w:r w:rsidR="00192B33" w:rsidRPr="00AB1DF1">
        <w:rPr>
          <w:rFonts w:hint="cs"/>
          <w:rtl/>
          <w:lang w:bidi="fa-IR"/>
        </w:rPr>
        <w:t>ت</w:t>
      </w:r>
      <w:r w:rsidRPr="00AB1DF1">
        <w:rPr>
          <w:rFonts w:hint="cs"/>
          <w:rtl/>
          <w:lang w:bidi="fa-IR"/>
        </w:rPr>
        <w:t xml:space="preserve"> </w:t>
      </w:r>
      <w:r w:rsidR="00192B33" w:rsidRPr="00AB1DF1">
        <w:rPr>
          <w:rFonts w:hint="cs"/>
          <w:rtl/>
          <w:lang w:bidi="fa-IR"/>
        </w:rPr>
        <w:t>کر</w:t>
      </w:r>
      <w:r w:rsidRPr="00AB1DF1">
        <w:rPr>
          <w:rFonts w:hint="cs"/>
          <w:rtl/>
          <w:lang w:bidi="fa-IR"/>
        </w:rPr>
        <w:t xml:space="preserve">د، یعنی از وقت و نوع عبادتِ اوشان محترز گردد، و در مساجدِ مشرکین نرود و نماز </w:t>
      </w:r>
      <w:r w:rsidR="00192B33" w:rsidRPr="00AB1DF1">
        <w:rPr>
          <w:rFonts w:hint="cs"/>
          <w:rtl/>
          <w:lang w:bidi="fa-IR"/>
        </w:rPr>
        <w:t>خواندن در  آ</w:t>
      </w:r>
      <w:r w:rsidRPr="00AB1DF1">
        <w:rPr>
          <w:rFonts w:hint="cs"/>
          <w:rtl/>
          <w:lang w:bidi="fa-IR"/>
        </w:rPr>
        <w:t>نجا مکروه است</w:t>
      </w:r>
      <w:r w:rsidR="00192B33" w:rsidRPr="00AB1DF1">
        <w:rPr>
          <w:rFonts w:hint="cs"/>
          <w:rtl/>
          <w:lang w:bidi="fa-IR"/>
        </w:rPr>
        <w:t xml:space="preserve">؛ </w:t>
      </w:r>
      <w:r w:rsidRPr="00AB1DF1">
        <w:rPr>
          <w:rFonts w:hint="cs"/>
          <w:rtl/>
          <w:lang w:bidi="fa-IR"/>
        </w:rPr>
        <w:t>زیرا که اغلب دران عکوس و تصاویر هست.</w:t>
      </w:r>
    </w:p>
    <w:p w:rsidR="00222BB6" w:rsidRPr="00AB1DF1" w:rsidRDefault="00222BB6" w:rsidP="00192B33">
      <w:pPr>
        <w:ind w:firstLine="284"/>
        <w:jc w:val="lowKashida"/>
        <w:rPr>
          <w:rFonts w:hint="cs"/>
          <w:rtl/>
          <w:lang w:bidi="fa-IR"/>
        </w:rPr>
      </w:pPr>
      <w:r w:rsidRPr="005D220E">
        <w:rPr>
          <w:rFonts w:cs="B Lotus" w:hint="cs"/>
          <w:b/>
          <w:bCs/>
          <w:rtl/>
          <w:lang w:bidi="fa-IR"/>
        </w:rPr>
        <w:t>اخطار:</w:t>
      </w:r>
      <w:r w:rsidRPr="00AB1DF1">
        <w:rPr>
          <w:rFonts w:hint="cs"/>
          <w:rtl/>
          <w:lang w:bidi="fa-IR"/>
        </w:rPr>
        <w:t xml:space="preserve"> چه قدر بی‌حمیتی است که مشرکان امروز از ما متنفر اند و ما به اغراضِ مادی در پی ایشان افتاده و تملق و احترام و تواضع جلوِ ایشان می‌کنیم و متوجه باید شد که عکوس پارچه‌ها و ظروف‌ و قوطی‌ها و روزنامه‌ها و مجله‌ها و صابون‌ها همه</w:t>
      </w:r>
      <w:r w:rsidR="00192B33" w:rsidRPr="00AB1DF1">
        <w:rPr>
          <w:rFonts w:hint="cs"/>
          <w:rtl/>
          <w:lang w:bidi="fa-IR"/>
        </w:rPr>
        <w:t>،</w:t>
      </w:r>
      <w:r w:rsidRPr="00AB1DF1">
        <w:rPr>
          <w:rFonts w:hint="cs"/>
          <w:rtl/>
          <w:lang w:bidi="fa-IR"/>
        </w:rPr>
        <w:t xml:space="preserve"> همین حکم دارند که اگر یکی در خانه باشد مانع دخولِ فرشتة رحمت است.</w:t>
      </w:r>
    </w:p>
    <w:p w:rsidR="00222BB6" w:rsidRPr="00AB1DF1" w:rsidRDefault="00222BB6" w:rsidP="00222BB6">
      <w:pPr>
        <w:ind w:firstLine="284"/>
        <w:jc w:val="lowKashida"/>
        <w:rPr>
          <w:rFonts w:hint="cs"/>
          <w:rtl/>
          <w:lang w:bidi="fa-IR"/>
        </w:rPr>
      </w:pPr>
      <w:r w:rsidRPr="00AB1DF1">
        <w:rPr>
          <w:rFonts w:hint="cs"/>
          <w:rtl/>
          <w:lang w:bidi="fa-IR"/>
        </w:rPr>
        <w:t>6- از دواعی بزرگ شرک اعتماد بر غیر الله است.</w:t>
      </w:r>
    </w:p>
    <w:p w:rsidR="00222BB6" w:rsidRPr="00AB1DF1" w:rsidRDefault="00222BB6" w:rsidP="00192B33">
      <w:pPr>
        <w:ind w:firstLine="284"/>
        <w:jc w:val="lowKashida"/>
        <w:rPr>
          <w:rFonts w:hint="cs"/>
          <w:rtl/>
          <w:lang w:bidi="fa-IR"/>
        </w:rPr>
      </w:pPr>
      <w:r w:rsidRPr="00AB1DF1">
        <w:rPr>
          <w:rFonts w:hint="cs"/>
          <w:rtl/>
          <w:lang w:bidi="fa-IR"/>
        </w:rPr>
        <w:t xml:space="preserve">اصل اسلام و معنی </w:t>
      </w:r>
      <w:r w:rsidR="00192B33" w:rsidRPr="00AB1DF1">
        <w:rPr>
          <w:rFonts w:hint="cs"/>
          <w:rtl/>
          <w:lang w:bidi="fa-IR"/>
        </w:rPr>
        <w:t>آن</w:t>
      </w:r>
      <w:r w:rsidRPr="00AB1DF1">
        <w:rPr>
          <w:rFonts w:hint="cs"/>
          <w:rtl/>
          <w:lang w:bidi="fa-IR"/>
        </w:rPr>
        <w:t xml:space="preserve"> تسلیم و توکل علی الله است، مسلمان را باید که در هرحال بر ذات باری جل مجده اعتماد و توکل کند</w:t>
      </w:r>
      <w:r w:rsidR="00192B33" w:rsidRPr="00AB1DF1">
        <w:rPr>
          <w:rFonts w:hint="cs"/>
          <w:rtl/>
          <w:lang w:bidi="fa-IR"/>
        </w:rPr>
        <w:t>؛</w:t>
      </w:r>
      <w:r w:rsidRPr="00AB1DF1">
        <w:rPr>
          <w:rFonts w:hint="cs"/>
          <w:rtl/>
          <w:lang w:bidi="fa-IR"/>
        </w:rPr>
        <w:t xml:space="preserve"> در رنج و راحت و در هستی و نیستی و در فقر و غنا</w:t>
      </w:r>
      <w:r w:rsidR="00192B33" w:rsidRPr="00AB1DF1">
        <w:rPr>
          <w:rFonts w:hint="cs"/>
          <w:rtl/>
          <w:lang w:bidi="fa-IR"/>
        </w:rPr>
        <w:t>،</w:t>
      </w:r>
      <w:r w:rsidRPr="00AB1DF1">
        <w:rPr>
          <w:rFonts w:hint="cs"/>
          <w:rtl/>
          <w:lang w:bidi="fa-IR"/>
        </w:rPr>
        <w:t xml:space="preserve"> برآن ذات واحد لا شریک اعتماد و توکل کند. اسلام ادنی توجه و تصور آن بر غیر الله را روا نمی‌دارد و انتفا ریشه‌کنی </w:t>
      </w:r>
      <w:r w:rsidR="00192B33" w:rsidRPr="00AB1DF1">
        <w:rPr>
          <w:rFonts w:hint="cs"/>
          <w:rtl/>
          <w:lang w:bidi="fa-IR"/>
        </w:rPr>
        <w:t>آن</w:t>
      </w:r>
      <w:r w:rsidRPr="00AB1DF1">
        <w:rPr>
          <w:rFonts w:hint="cs"/>
          <w:rtl/>
          <w:lang w:bidi="fa-IR"/>
        </w:rPr>
        <w:t xml:space="preserve"> می‌کند، چرا که توحیدِ کامل و باطن غیر از توکل کامل ممکن نیست، هرقدر که انسان به توحید اقوالی و افعالی کامل گردد، اما تا وقتی که به توحید احوالی مستحکم نگردد، ضرور شمة از ریا و نفاق در او مضمر می‌ماند</w:t>
      </w:r>
      <w:r w:rsidR="00192B33" w:rsidRPr="00AB1DF1">
        <w:rPr>
          <w:rFonts w:hint="cs"/>
          <w:rtl/>
          <w:lang w:bidi="fa-IR"/>
        </w:rPr>
        <w:t>.</w:t>
      </w:r>
      <w:r w:rsidRPr="00AB1DF1">
        <w:rPr>
          <w:rFonts w:hint="cs"/>
          <w:rtl/>
          <w:lang w:bidi="fa-IR"/>
        </w:rPr>
        <w:t xml:space="preserve"> و توحید احوالی به جز از توکلِ کامل مشکل است، و عدم الاعتماد عن الخلق و استغناء از ما سوی الله به جز از تزکیة قلب و تصفیة روح هم ممکن نیست، و این هردو موقوف ب</w:t>
      </w:r>
      <w:r w:rsidR="00192B33" w:rsidRPr="00AB1DF1">
        <w:rPr>
          <w:rFonts w:hint="cs"/>
          <w:rtl/>
          <w:lang w:bidi="fa-IR"/>
        </w:rPr>
        <w:t xml:space="preserve">ه </w:t>
      </w:r>
      <w:r w:rsidRPr="00AB1DF1">
        <w:rPr>
          <w:rFonts w:hint="cs"/>
          <w:rtl/>
          <w:lang w:bidi="fa-IR"/>
        </w:rPr>
        <w:t>ذکراسم ذات یا نفی اثبات علی سبیل التحقیق اند</w:t>
      </w:r>
      <w:r w:rsidR="00192B33" w:rsidRPr="00AB1DF1">
        <w:rPr>
          <w:rFonts w:hint="cs"/>
          <w:rtl/>
          <w:lang w:bidi="fa-IR"/>
        </w:rPr>
        <w:t>، نی علی سبیل الورد</w:t>
      </w:r>
      <w:r w:rsidRPr="00AB1DF1">
        <w:rPr>
          <w:rFonts w:hint="cs"/>
          <w:rtl/>
          <w:lang w:bidi="fa-IR"/>
        </w:rPr>
        <w:t>. لذا بسا است که شیطانِ ملعون کسانی را که در توحید صوری که مراد اقوالی و افعالی است قدمی راسخ حاصل کرده اند، به همان غرّه می‌کند و از توحیدِ باطن که احوالی است مشتغل و متسلی به همین ظاهر می‌کند تا که از لبّ به قشر</w:t>
      </w:r>
      <w:r w:rsidR="00192B33" w:rsidRPr="00AB1DF1">
        <w:rPr>
          <w:rStyle w:val="FootnoteReference"/>
          <w:rtl/>
          <w:lang w:bidi="fa-IR"/>
        </w:rPr>
        <w:footnoteReference w:id="127"/>
      </w:r>
      <w:r w:rsidRPr="00AB1DF1">
        <w:rPr>
          <w:rFonts w:hint="cs"/>
          <w:rtl/>
          <w:lang w:bidi="fa-IR"/>
        </w:rPr>
        <w:t xml:space="preserve"> مشغول گشته از آن باز ماند و اینجا امکان شعبة ریا و نفاق هست او را از افضل به مفضول تسلی می‌</w:t>
      </w:r>
      <w:r w:rsidR="00192B33" w:rsidRPr="00AB1DF1">
        <w:rPr>
          <w:rFonts w:hint="cs"/>
          <w:rtl/>
          <w:lang w:bidi="fa-IR"/>
        </w:rPr>
        <w:t>دهد، این هم یکی از راه‌های فریبش</w:t>
      </w:r>
      <w:r w:rsidRPr="00AB1DF1">
        <w:rPr>
          <w:rFonts w:hint="cs"/>
          <w:rtl/>
          <w:lang w:bidi="fa-IR"/>
        </w:rPr>
        <w:t xml:space="preserve"> </w:t>
      </w:r>
      <w:r w:rsidR="00192B33" w:rsidRPr="00AB1DF1">
        <w:rPr>
          <w:rFonts w:hint="cs"/>
          <w:rtl/>
          <w:lang w:bidi="fa-IR"/>
        </w:rPr>
        <w:t>می باشد،</w:t>
      </w:r>
      <w:r w:rsidRPr="00AB1DF1">
        <w:rPr>
          <w:rFonts w:hint="cs"/>
          <w:rtl/>
          <w:lang w:bidi="fa-IR"/>
        </w:rPr>
        <w:t xml:space="preserve"> متوجه باید شد.</w:t>
      </w:r>
    </w:p>
    <w:p w:rsidR="00222BB6" w:rsidRPr="00AB1DF1" w:rsidRDefault="00222BB6" w:rsidP="00192B33">
      <w:pPr>
        <w:ind w:firstLine="284"/>
        <w:jc w:val="lowKashida"/>
        <w:rPr>
          <w:rFonts w:hint="cs"/>
          <w:rtl/>
          <w:lang w:bidi="fa-IR"/>
        </w:rPr>
      </w:pPr>
      <w:r w:rsidRPr="00AB1DF1">
        <w:rPr>
          <w:rFonts w:hint="cs"/>
          <w:rtl/>
          <w:lang w:bidi="fa-IR"/>
        </w:rPr>
        <w:t xml:space="preserve">و درین موضوعِ شریعت جناب رسول الله </w:t>
      </w:r>
      <w:r w:rsidRPr="00AB1DF1">
        <w:rPr>
          <w:rFonts w:hint="cs"/>
          <w:lang w:bidi="fa-IR"/>
        </w:rPr>
        <w:sym w:font="AGA Arabesque" w:char="F072"/>
      </w:r>
      <w:r w:rsidRPr="00AB1DF1">
        <w:rPr>
          <w:rFonts w:hint="cs"/>
          <w:rtl/>
          <w:lang w:bidi="fa-IR"/>
        </w:rPr>
        <w:t xml:space="preserve"> خیلی حساس واقع شده است که ادنی‌ ریشه‌های اعتماد علی غیر الله را تفتیش کرده قطع می‌کند</w:t>
      </w:r>
      <w:r w:rsidR="00192B33" w:rsidRPr="00AB1DF1">
        <w:rPr>
          <w:rFonts w:hint="cs"/>
          <w:rtl/>
          <w:lang w:bidi="fa-IR"/>
        </w:rPr>
        <w:t>،</w:t>
      </w:r>
      <w:r w:rsidRPr="00AB1DF1">
        <w:rPr>
          <w:rFonts w:hint="cs"/>
          <w:rtl/>
          <w:lang w:bidi="fa-IR"/>
        </w:rPr>
        <w:t xml:space="preserve"> و نمی‌گذارد که مرد مسلم درین بلا افتد</w:t>
      </w:r>
      <w:r w:rsidR="00192B33" w:rsidRPr="00AB1DF1">
        <w:rPr>
          <w:rFonts w:hint="cs"/>
          <w:rtl/>
          <w:lang w:bidi="fa-IR"/>
        </w:rPr>
        <w:t>؛</w:t>
      </w:r>
      <w:r w:rsidRPr="00AB1DF1">
        <w:rPr>
          <w:rFonts w:hint="cs"/>
          <w:rtl/>
          <w:lang w:bidi="fa-IR"/>
        </w:rPr>
        <w:t xml:space="preserve"> زیرا که همین اعتماد علی غیر الله</w:t>
      </w:r>
      <w:r w:rsidR="00192B33" w:rsidRPr="00AB1DF1">
        <w:rPr>
          <w:rFonts w:hint="cs"/>
          <w:rtl/>
          <w:lang w:bidi="fa-IR"/>
        </w:rPr>
        <w:t>،</w:t>
      </w:r>
      <w:r w:rsidRPr="00AB1DF1">
        <w:rPr>
          <w:rFonts w:hint="cs"/>
          <w:rtl/>
          <w:lang w:bidi="fa-IR"/>
        </w:rPr>
        <w:t xml:space="preserve"> خار راهِ توحید و دامی از دام‌های شرک است که شیطان درین راه می‌نهد و به همین دام هزارها را در خار شرک آویزان می‌کند. لذا این شرع مقدس که مقصودش نفی شرک از عالم و اثبات و آبیاری ریشه‌های توحید است به اتم درجه برای ریشه</w:t>
      </w:r>
      <w:r w:rsidRPr="00AB1DF1">
        <w:rPr>
          <w:rFonts w:hint="eastAsia"/>
          <w:rtl/>
          <w:lang w:bidi="fa-IR"/>
        </w:rPr>
        <w:t>‌</w:t>
      </w:r>
      <w:r w:rsidRPr="00AB1DF1">
        <w:rPr>
          <w:rFonts w:hint="cs"/>
          <w:rtl/>
          <w:lang w:bidi="fa-IR"/>
        </w:rPr>
        <w:t xml:space="preserve">کنی اعتماد علی المخلوق متوجه شده تعلیم استغناء </w:t>
      </w:r>
      <w:r w:rsidR="00192B33" w:rsidRPr="00AB1DF1">
        <w:rPr>
          <w:rFonts w:hint="cs"/>
          <w:rtl/>
          <w:lang w:bidi="fa-IR"/>
        </w:rPr>
        <w:t xml:space="preserve">از آن </w:t>
      </w:r>
      <w:r w:rsidRPr="00AB1DF1">
        <w:rPr>
          <w:rFonts w:hint="cs"/>
          <w:rtl/>
          <w:lang w:bidi="fa-IR"/>
        </w:rPr>
        <w:t>آموخته است.</w:t>
      </w:r>
    </w:p>
    <w:p w:rsidR="00222BB6" w:rsidRPr="00AB1DF1" w:rsidRDefault="00222BB6" w:rsidP="00FC59E7">
      <w:pPr>
        <w:pStyle w:val="a0"/>
        <w:rPr>
          <w:rFonts w:hint="cs"/>
          <w:rtl/>
        </w:rPr>
      </w:pPr>
      <w:bookmarkStart w:id="169" w:name="_Toc257927142"/>
      <w:bookmarkStart w:id="170" w:name="_Toc257927272"/>
      <w:r w:rsidRPr="00AB1DF1">
        <w:rPr>
          <w:rFonts w:hint="cs"/>
          <w:rtl/>
        </w:rPr>
        <w:t>بیانِ بعض اشیاء که اتصاف به آنها انسان رابه اعتماد علی غیر الله تحریک می‌کنند</w:t>
      </w:r>
      <w:r w:rsidR="00192B33" w:rsidRPr="00AB1DF1">
        <w:rPr>
          <w:rFonts w:hint="cs"/>
          <w:rtl/>
        </w:rPr>
        <w:t>،</w:t>
      </w:r>
      <w:r w:rsidRPr="00AB1DF1">
        <w:rPr>
          <w:rFonts w:hint="cs"/>
          <w:rtl/>
        </w:rPr>
        <w:t xml:space="preserve"> و از آ</w:t>
      </w:r>
      <w:r w:rsidR="00070A18">
        <w:rPr>
          <w:rFonts w:hint="cs"/>
          <w:rtl/>
        </w:rPr>
        <w:t>ن در حصولِ توکل اجتناب لازم است</w:t>
      </w:r>
      <w:bookmarkEnd w:id="169"/>
      <w:bookmarkEnd w:id="170"/>
    </w:p>
    <w:p w:rsidR="00222BB6" w:rsidRPr="00AB1DF1" w:rsidRDefault="00222BB6" w:rsidP="003926DC">
      <w:pPr>
        <w:ind w:firstLine="284"/>
        <w:jc w:val="lowKashida"/>
        <w:rPr>
          <w:rFonts w:hint="cs"/>
          <w:rtl/>
          <w:lang w:bidi="fa-IR"/>
        </w:rPr>
      </w:pPr>
      <w:r w:rsidRPr="00AB1DF1">
        <w:rPr>
          <w:rFonts w:hint="cs"/>
          <w:rtl/>
          <w:lang w:bidi="fa-IR"/>
        </w:rPr>
        <w:t>1- یکی از آنها نظر</w:t>
      </w:r>
      <w:r w:rsidR="003926DC" w:rsidRPr="00AB1DF1">
        <w:rPr>
          <w:rFonts w:hint="cs"/>
          <w:rtl/>
          <w:lang w:bidi="fa-IR"/>
        </w:rPr>
        <w:t>کردن</w:t>
      </w:r>
      <w:r w:rsidRPr="00AB1DF1">
        <w:rPr>
          <w:rFonts w:hint="cs"/>
          <w:rtl/>
          <w:lang w:bidi="fa-IR"/>
        </w:rPr>
        <w:t xml:space="preserve"> به اسباب و تکیه بر آنها </w:t>
      </w:r>
      <w:r w:rsidR="003926DC" w:rsidRPr="00AB1DF1">
        <w:rPr>
          <w:rFonts w:hint="cs"/>
          <w:rtl/>
          <w:lang w:bidi="fa-IR"/>
        </w:rPr>
        <w:t>ا</w:t>
      </w:r>
      <w:r w:rsidRPr="00AB1DF1">
        <w:rPr>
          <w:rFonts w:hint="cs"/>
          <w:rtl/>
          <w:lang w:bidi="fa-IR"/>
        </w:rPr>
        <w:t>ست. با وجود این که عقیده دارد که این عالم چون که عالمِ اسباب است، خداوند قدوس در اشیاء تأثیرات م</w:t>
      </w:r>
      <w:r w:rsidR="003926DC" w:rsidRPr="00AB1DF1">
        <w:rPr>
          <w:rFonts w:hint="cs"/>
          <w:rtl/>
          <w:lang w:bidi="fa-IR"/>
        </w:rPr>
        <w:t>ودع فرموده است، ولی شریعتِ مقدس</w:t>
      </w:r>
      <w:r w:rsidRPr="00AB1DF1">
        <w:rPr>
          <w:rFonts w:hint="cs"/>
          <w:rtl/>
          <w:lang w:bidi="fa-IR"/>
        </w:rPr>
        <w:t xml:space="preserve"> به ما تعلیم فرمود که در تغی</w:t>
      </w:r>
      <w:r w:rsidR="003926DC" w:rsidRPr="00AB1DF1">
        <w:rPr>
          <w:rFonts w:hint="cs"/>
          <w:rtl/>
          <w:lang w:bidi="fa-IR"/>
        </w:rPr>
        <w:t>ی</w:t>
      </w:r>
      <w:r w:rsidRPr="00AB1DF1">
        <w:rPr>
          <w:rFonts w:hint="cs"/>
          <w:rtl/>
          <w:lang w:bidi="fa-IR"/>
        </w:rPr>
        <w:t>ر احوال و حوادث مؤثرِ حقیقی ذات پاک ذوالجلال را بدانید نه غیر، و در هر امر به او رجوع کنید نه غیر.</w:t>
      </w:r>
    </w:p>
    <w:p w:rsidR="00222BB6" w:rsidRPr="00AB1DF1" w:rsidRDefault="00222BB6" w:rsidP="00802149">
      <w:pPr>
        <w:ind w:firstLine="284"/>
        <w:jc w:val="lowKashida"/>
        <w:rPr>
          <w:rFonts w:hint="cs"/>
          <w:rtl/>
          <w:lang w:bidi="fa-IR"/>
        </w:rPr>
      </w:pPr>
      <w:r w:rsidRPr="00AB1DF1">
        <w:rPr>
          <w:rFonts w:hint="cs"/>
          <w:rtl/>
          <w:lang w:bidi="fa-IR"/>
        </w:rPr>
        <w:t xml:space="preserve">باری یک صحابی بر پشت مبارک آنحضرت </w:t>
      </w:r>
      <w:r w:rsidRPr="00AB1DF1">
        <w:rPr>
          <w:rFonts w:hint="cs"/>
          <w:lang w:bidi="fa-IR"/>
        </w:rPr>
        <w:sym w:font="AGA Arabesque" w:char="F072"/>
      </w:r>
      <w:r w:rsidRPr="00AB1DF1">
        <w:rPr>
          <w:rFonts w:hint="cs"/>
          <w:rtl/>
          <w:lang w:bidi="fa-IR"/>
        </w:rPr>
        <w:t xml:space="preserve"> مهر نبوت دید، او فهمید که این دانة است، لذا گفت که: یا رسول الله من طبیبم، بگذار آن را معالجه کنم، آنحضرت </w:t>
      </w:r>
      <w:r w:rsidRPr="00AB1DF1">
        <w:rPr>
          <w:rFonts w:hint="cs"/>
          <w:lang w:bidi="fa-IR"/>
        </w:rPr>
        <w:sym w:font="AGA Arabesque" w:char="F072"/>
      </w:r>
      <w:r w:rsidRPr="00AB1DF1">
        <w:rPr>
          <w:rFonts w:hint="cs"/>
          <w:rtl/>
          <w:lang w:bidi="fa-IR"/>
        </w:rPr>
        <w:t xml:space="preserve"> فوراً فرمود که: تو رفیقی آری، طبیب خدای ذوالجلال است. سبحان الله چه قدر نظر حکمت شارع برای ریشه‌های شرک حساس است که فوری کلمة موهم بالشرک را منع فرمود، اگرچه شریعتِ غراء معالجه را روا می‌دارد، اما به این درجه که مؤثر حقیقی و شافی اصلی خدا را اعتماد کند نه دوا و دکتر را و نه تعویذ و ملا را و نه دمِ شیخ را، و معالجه را هم به نوع</w:t>
      </w:r>
      <w:r w:rsidR="00EC4558" w:rsidRPr="00AB1DF1">
        <w:rPr>
          <w:rFonts w:hint="cs"/>
          <w:rtl/>
          <w:lang w:bidi="fa-IR"/>
        </w:rPr>
        <w:t>ی روا می‌دارد که طبق شریعت مقدس</w:t>
      </w:r>
      <w:r w:rsidRPr="00AB1DF1">
        <w:rPr>
          <w:rFonts w:hint="cs"/>
          <w:rtl/>
          <w:lang w:bidi="fa-IR"/>
        </w:rPr>
        <w:t xml:space="preserve"> باشد، اثرِ همین تعلیم مبارک بود که چون </w:t>
      </w:r>
      <w:r w:rsidR="00EC4558" w:rsidRPr="00AB1DF1">
        <w:rPr>
          <w:rFonts w:hint="cs"/>
          <w:rtl/>
          <w:lang w:bidi="fa-IR"/>
        </w:rPr>
        <w:t xml:space="preserve">خلیفه اول صدیقِ اكبر </w:t>
      </w:r>
      <w:r w:rsidR="00EC4558" w:rsidRPr="00AB1DF1">
        <w:rPr>
          <w:rFonts w:hint="cs"/>
          <w:lang w:bidi="fa-IR"/>
        </w:rPr>
        <w:sym w:font="AGA Arabesque" w:char="F074"/>
      </w:r>
      <w:r w:rsidR="00EC4558" w:rsidRPr="00AB1DF1">
        <w:rPr>
          <w:rFonts w:hint="cs"/>
          <w:rtl/>
          <w:lang w:bidi="fa-IR"/>
        </w:rPr>
        <w:t xml:space="preserve"> </w:t>
      </w:r>
      <w:r w:rsidRPr="00AB1DF1">
        <w:rPr>
          <w:rFonts w:hint="cs"/>
          <w:rtl/>
          <w:lang w:bidi="fa-IR"/>
        </w:rPr>
        <w:t>مریض شد، کسی گفتش طبیب را بیاریم که ترا نگاه کند، فرمود: طبیبِ حقیق</w:t>
      </w:r>
      <w:r w:rsidR="00EC4558" w:rsidRPr="00AB1DF1">
        <w:rPr>
          <w:rFonts w:hint="cs"/>
          <w:rtl/>
          <w:lang w:bidi="fa-IR"/>
        </w:rPr>
        <w:t>ی</w:t>
      </w:r>
      <w:r w:rsidRPr="00AB1DF1">
        <w:rPr>
          <w:rFonts w:hint="cs"/>
          <w:rtl/>
          <w:lang w:bidi="fa-IR"/>
        </w:rPr>
        <w:t xml:space="preserve"> به ما نگاه</w:t>
      </w:r>
      <w:r w:rsidR="00802149" w:rsidRPr="00AB1DF1">
        <w:rPr>
          <w:rFonts w:hint="cs"/>
          <w:rtl/>
          <w:lang w:bidi="fa-IR"/>
        </w:rPr>
        <w:t xml:space="preserve"> فرموده است، و فرموده است که من </w:t>
      </w:r>
      <w:r w:rsidRPr="00AB1DF1">
        <w:rPr>
          <w:rFonts w:hint="cs"/>
          <w:rtl/>
          <w:lang w:bidi="fa-IR"/>
        </w:rPr>
        <w:t xml:space="preserve">آنچه اراده دارم </w:t>
      </w:r>
      <w:r w:rsidR="00802149" w:rsidRPr="00AB1DF1">
        <w:rPr>
          <w:rFonts w:hint="cs"/>
          <w:rtl/>
          <w:lang w:bidi="fa-IR"/>
        </w:rPr>
        <w:t xml:space="preserve">انجام می دهم. </w:t>
      </w:r>
      <w:r w:rsidRPr="00AB1DF1">
        <w:rPr>
          <w:rFonts w:hint="cs"/>
          <w:rtl/>
          <w:lang w:bidi="fa-IR"/>
        </w:rPr>
        <w:t>(تاریخ الخلفاء ص 60).</w:t>
      </w:r>
    </w:p>
    <w:p w:rsidR="00222BB6" w:rsidRPr="00AB1DF1" w:rsidRDefault="00222BB6" w:rsidP="00222BB6">
      <w:pPr>
        <w:ind w:firstLine="284"/>
        <w:jc w:val="lowKashida"/>
        <w:rPr>
          <w:rFonts w:hint="cs"/>
          <w:rtl/>
          <w:lang w:bidi="fa-IR"/>
        </w:rPr>
      </w:pPr>
      <w:r w:rsidRPr="00AB1DF1">
        <w:rPr>
          <w:rFonts w:hint="cs"/>
          <w:rtl/>
          <w:lang w:bidi="fa-IR"/>
        </w:rPr>
        <w:t xml:space="preserve">و ابن مسعود </w:t>
      </w:r>
      <w:r w:rsidRPr="00AB1DF1">
        <w:rPr>
          <w:rFonts w:hint="cs"/>
          <w:lang w:bidi="fa-IR"/>
        </w:rPr>
        <w:sym w:font="AGA Arabesque" w:char="F074"/>
      </w:r>
      <w:r w:rsidRPr="00AB1DF1">
        <w:rPr>
          <w:rFonts w:hint="cs"/>
          <w:rtl/>
          <w:lang w:bidi="fa-IR"/>
        </w:rPr>
        <w:t xml:space="preserve"> مریض شد او را چنان گفتند، فرمود که: خود طبیب مرا مریض کرده است، یعنی الله تعالی، پس که مرا به جز او معالجه می‌تواند</w:t>
      </w:r>
      <w:r w:rsidR="00802149" w:rsidRPr="00AB1DF1">
        <w:rPr>
          <w:rFonts w:hint="cs"/>
          <w:rtl/>
          <w:lang w:bidi="fa-IR"/>
        </w:rPr>
        <w:t>!</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البدا</w:t>
      </w:r>
      <w:r w:rsidRPr="00AB1DF1">
        <w:rPr>
          <w:rFonts w:cs="B Badr" w:hint="cs"/>
          <w:rtl/>
          <w:lang w:bidi="fa-IR"/>
        </w:rPr>
        <w:t>یة</w:t>
      </w:r>
      <w:r w:rsidRPr="00AB1DF1">
        <w:rPr>
          <w:rFonts w:hint="cs"/>
          <w:rtl/>
          <w:lang w:bidi="fa-IR"/>
        </w:rPr>
        <w:t xml:space="preserve"> والنها</w:t>
      </w:r>
      <w:r w:rsidRPr="00AB1DF1">
        <w:rPr>
          <w:rFonts w:cs="B Badr" w:hint="cs"/>
          <w:rtl/>
          <w:lang w:bidi="fa-IR"/>
        </w:rPr>
        <w:t>یة</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این که مرض و شفا و رشته شان در دستِ ذوالجلال است، اگرچه در ادویه تأثیر نهاده است، اما به جز از دستور او هیچ دوا کارگر نمی‌گردد.</w:t>
      </w:r>
    </w:p>
    <w:p w:rsidR="00222BB6" w:rsidRPr="00AB1DF1" w:rsidRDefault="00222BB6" w:rsidP="00222BB6">
      <w:pPr>
        <w:ind w:firstLine="284"/>
        <w:jc w:val="lowKashida"/>
        <w:rPr>
          <w:rFonts w:hint="cs"/>
          <w:rtl/>
          <w:lang w:bidi="fa-IR"/>
        </w:rPr>
      </w:pPr>
      <w:r w:rsidRPr="00AB1DF1">
        <w:rPr>
          <w:rFonts w:hint="cs"/>
          <w:rtl/>
          <w:lang w:bidi="fa-IR"/>
        </w:rPr>
        <w:t xml:space="preserve">2- </w:t>
      </w:r>
      <w:r w:rsidR="00802149" w:rsidRPr="00AB1DF1">
        <w:rPr>
          <w:rFonts w:hint="cs"/>
          <w:rtl/>
          <w:lang w:bidi="fa-IR"/>
        </w:rPr>
        <w:t xml:space="preserve">شریعت اسلامی از </w:t>
      </w:r>
      <w:r w:rsidRPr="00AB1DF1">
        <w:rPr>
          <w:rFonts w:hint="cs"/>
          <w:rtl/>
          <w:lang w:bidi="fa-IR"/>
        </w:rPr>
        <w:t xml:space="preserve">تمسک به تعویذهای نامشروع و منترهای بی‌اصل و رفتن نزد ملا یا شیخِ بی‌دیانت غیر متشرع و اعتماد بر اقوال و احوال او یا رفتن نزد فالی و رمال و ماسه بند و نجومی </w:t>
      </w:r>
      <w:r w:rsidR="00802149" w:rsidRPr="00AB1DF1">
        <w:rPr>
          <w:rFonts w:hint="cs"/>
          <w:rtl/>
          <w:lang w:bidi="fa-IR"/>
        </w:rPr>
        <w:t>و شعبده باز و هواکننده و دیگر ش</w:t>
      </w:r>
      <w:r w:rsidRPr="00AB1DF1">
        <w:rPr>
          <w:rFonts w:hint="cs"/>
          <w:rtl/>
          <w:lang w:bidi="fa-IR"/>
        </w:rPr>
        <w:t>یادهای گیسودراز و شاطرهای دم‌دراز سخت منع فرموده است. اما تعویذِ قرآنی و مشروع اگرچه جائز اند، لیکن مؤثرِ حقیقی خدای واحد جل شانه را بداند نه بالذات تعویذ را.</w:t>
      </w:r>
    </w:p>
    <w:p w:rsidR="00222BB6" w:rsidRPr="00AB1DF1" w:rsidRDefault="00222BB6" w:rsidP="00802149">
      <w:pPr>
        <w:ind w:firstLine="284"/>
        <w:jc w:val="lowKashida"/>
        <w:rPr>
          <w:rFonts w:hint="cs"/>
          <w:rtl/>
          <w:lang w:bidi="fa-IR"/>
        </w:rPr>
      </w:pPr>
      <w:r w:rsidRPr="00AB1DF1">
        <w:rPr>
          <w:rFonts w:hint="cs"/>
          <w:rtl/>
          <w:lang w:bidi="fa-IR"/>
        </w:rPr>
        <w:t xml:space="preserve">3- اگر مگر </w:t>
      </w:r>
      <w:r w:rsidR="00802149" w:rsidRPr="00AB1DF1">
        <w:rPr>
          <w:rFonts w:hint="cs"/>
          <w:rtl/>
          <w:lang w:bidi="fa-IR"/>
        </w:rPr>
        <w:t>گفتن</w:t>
      </w:r>
      <w:r w:rsidRPr="00AB1DF1">
        <w:rPr>
          <w:rFonts w:hint="cs"/>
          <w:rtl/>
          <w:lang w:bidi="fa-IR"/>
        </w:rPr>
        <w:t xml:space="preserve"> هم از محرکاتِ شرک است، این احسانِ بزرگ شرع مقدس است که از چنین ریشه‌های باریک او ما را بیدار و متوجه فرموده است.</w:t>
      </w:r>
    </w:p>
    <w:p w:rsidR="00222BB6" w:rsidRPr="00AB1DF1" w:rsidRDefault="00222BB6" w:rsidP="00802149">
      <w:pPr>
        <w:ind w:firstLine="284"/>
        <w:jc w:val="both"/>
        <w:rPr>
          <w:rFonts w:hint="cs"/>
          <w:rtl/>
          <w:lang w:bidi="fa-IR"/>
        </w:rPr>
      </w:pPr>
      <w:r w:rsidRPr="00AB1DF1">
        <w:rPr>
          <w:rFonts w:hint="cs"/>
          <w:rtl/>
          <w:lang w:bidi="fa-IR"/>
        </w:rPr>
        <w:t xml:space="preserve">امام المفسرین حبرِ امت، سیدنا عبدالله بن عباس </w:t>
      </w:r>
      <w:r w:rsidRPr="00AB1DF1">
        <w:rPr>
          <w:rFonts w:cs="CTraditional Arabic" w:hint="cs"/>
          <w:rtl/>
          <w:lang w:bidi="fa-IR"/>
        </w:rPr>
        <w:t>ب</w:t>
      </w:r>
      <w:r w:rsidRPr="00AB1DF1">
        <w:rPr>
          <w:rFonts w:hint="cs"/>
          <w:rtl/>
          <w:lang w:bidi="fa-IR"/>
        </w:rPr>
        <w:t xml:space="preserve"> در تفسیر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8"/>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4" w:char="F0F8"/>
      </w:r>
      <w:r w:rsidRPr="00F85423">
        <w:rPr>
          <w:sz w:val="22"/>
          <w:szCs w:val="22"/>
        </w:rPr>
        <w:sym w:font="HQPB1" w:char="F067"/>
      </w:r>
      <w:r w:rsidRPr="00F85423">
        <w:rPr>
          <w:sz w:val="22"/>
          <w:szCs w:val="22"/>
        </w:rPr>
        <w:sym w:font="HQPB5" w:char="F072"/>
      </w:r>
      <w:r w:rsidRPr="00F85423">
        <w:rPr>
          <w:sz w:val="22"/>
          <w:szCs w:val="22"/>
        </w:rPr>
        <w:sym w:font="HQPB1" w:char="F042"/>
      </w:r>
      <w:r w:rsidRPr="00AB1DF1">
        <w:rPr>
          <w:rFonts w:ascii="(normal text)" w:hAnsi="(normal text)"/>
          <w:sz w:val="24"/>
          <w:szCs w:val="24"/>
          <w:rtl/>
        </w:rPr>
        <w:t xml:space="preserve"> </w:t>
      </w:r>
      <w:r w:rsidRPr="00F85423">
        <w:rPr>
          <w:sz w:val="22"/>
          <w:szCs w:val="22"/>
        </w:rPr>
        <w:sym w:font="HQPB5" w:char="F0AC"/>
      </w:r>
      <w:r w:rsidRPr="00F85423">
        <w:rPr>
          <w:sz w:val="22"/>
          <w:szCs w:val="22"/>
        </w:rPr>
        <w:sym w:font="HQPB1" w:char="F021"/>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59"/>
      </w:r>
      <w:r w:rsidRPr="00F85423">
        <w:rPr>
          <w:sz w:val="22"/>
          <w:szCs w:val="22"/>
        </w:rPr>
        <w:sym w:font="HQPB1" w:char="F08A"/>
      </w:r>
      <w:r w:rsidRPr="00F85423">
        <w:rPr>
          <w:sz w:val="22"/>
          <w:szCs w:val="22"/>
        </w:rPr>
        <w:sym w:font="HQPB1" w:char="F023"/>
      </w:r>
      <w:r w:rsidRPr="00F85423">
        <w:rPr>
          <w:sz w:val="22"/>
          <w:szCs w:val="22"/>
        </w:rPr>
        <w:sym w:font="HQPB5" w:char="F079"/>
      </w:r>
      <w:r w:rsidRPr="00F85423">
        <w:rPr>
          <w:sz w:val="22"/>
          <w:szCs w:val="22"/>
        </w:rPr>
        <w:sym w:font="HQPB1" w:char="F089"/>
      </w:r>
      <w:r w:rsidRPr="00F85423">
        <w:rPr>
          <w:sz w:val="22"/>
          <w:szCs w:val="22"/>
        </w:rPr>
        <w:sym w:font="HQPB2" w:char="F052"/>
      </w:r>
      <w:r w:rsidRPr="00F85423">
        <w:rPr>
          <w:sz w:val="22"/>
          <w:szCs w:val="22"/>
        </w:rPr>
        <w:sym w:font="HQPB5" w:char="F072"/>
      </w:r>
      <w:r w:rsidRPr="00F85423">
        <w:rPr>
          <w:sz w:val="22"/>
          <w:szCs w:val="22"/>
        </w:rPr>
        <w:sym w:font="HQPB1" w:char="F026"/>
      </w:r>
      <w:r w:rsidRPr="00AB1DF1">
        <w:rPr>
          <w:rFonts w:cs="Traditional Arabic" w:hint="cs"/>
          <w:sz w:val="32"/>
          <w:szCs w:val="32"/>
          <w:rtl/>
          <w:lang w:bidi="fa-IR"/>
        </w:rPr>
        <w:t>﴾</w:t>
      </w:r>
      <w:r w:rsidRPr="00AB1DF1">
        <w:rPr>
          <w:rFonts w:hint="cs"/>
          <w:rtl/>
          <w:lang w:bidi="fa-IR"/>
        </w:rPr>
        <w:t xml:space="preserve"> [بقره: 22] </w:t>
      </w:r>
      <w:r w:rsidRPr="00AB1DF1">
        <w:rPr>
          <w:rFonts w:cs="CTraditional Arabic" w:hint="cs"/>
          <w:rtl/>
          <w:lang w:bidi="fa-IR"/>
        </w:rPr>
        <w:t>«</w:t>
      </w:r>
      <w:r w:rsidRPr="00AB1DF1">
        <w:rPr>
          <w:rtl/>
        </w:rPr>
        <w:t>پس براى خداوند همتايانى مقرّر مكنيد</w:t>
      </w:r>
      <w:r w:rsidRPr="00AB1DF1">
        <w:rPr>
          <w:rFonts w:cs="CTraditional Arabic" w:hint="cs"/>
          <w:rtl/>
        </w:rPr>
        <w:t>»</w:t>
      </w:r>
      <w:r w:rsidRPr="00AB1DF1">
        <w:rPr>
          <w:rFonts w:hint="cs"/>
          <w:rtl/>
          <w:lang w:bidi="fa-IR"/>
        </w:rPr>
        <w:t xml:space="preserve"> می‌فرماید که: شرک از نظر </w:t>
      </w:r>
      <w:r w:rsidR="00802149" w:rsidRPr="00AB1DF1">
        <w:rPr>
          <w:rFonts w:hint="cs"/>
          <w:rtl/>
          <w:lang w:bidi="fa-IR"/>
        </w:rPr>
        <w:t>مردم</w:t>
      </w:r>
      <w:r w:rsidRPr="00AB1DF1">
        <w:rPr>
          <w:rFonts w:hint="cs"/>
          <w:rtl/>
          <w:lang w:bidi="fa-IR"/>
        </w:rPr>
        <w:t xml:space="preserve"> از موری که در شبِ تاریک بر پشتِ سنگ برود</w:t>
      </w:r>
      <w:r w:rsidR="00802149" w:rsidRPr="00AB1DF1">
        <w:rPr>
          <w:rFonts w:hint="cs"/>
          <w:rtl/>
          <w:lang w:bidi="fa-IR"/>
        </w:rPr>
        <w:t xml:space="preserve"> پوشیده‌تر است </w:t>
      </w:r>
      <w:r w:rsidRPr="00AB1DF1">
        <w:rPr>
          <w:rFonts w:hint="cs"/>
          <w:rtl/>
          <w:lang w:bidi="fa-IR"/>
        </w:rPr>
        <w:t>، مثلاً  اگر کسی بگوید: قسم به خدا و زندگی تو. نوعی شرک است، یا بگوید که: اگر دیشب سگِ ما اینجا بود روباه یا شغال خروسِ ما را نمی‌برد، شرک است، و اگر گوید: دیشب اگر خروسِ ما بیدار می‌بود و اذان می‌کرد تهجدِ ما فوت نمی‌گردید، شرک است.</w:t>
      </w:r>
    </w:p>
    <w:p w:rsidR="00222BB6" w:rsidRPr="00AB1DF1" w:rsidRDefault="00222BB6" w:rsidP="003C7327">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این که اگر کدام کاری خراب شد یا مصیبتی آمد، شیطان در نظر او مزین می‌کند که اگر چنین می‌کردی چنین می‌شد، نباید متوجه این امر بشود ورنه همین هم شرک می‌گردد که اعتماد از خدا دور می‌شود، مثلاً مصیبتی رسید، می‌گویدکه: اگر چنین می‌کردم این مصیبت نمی‌آمد، یا این مصیبت </w:t>
      </w:r>
      <w:r w:rsidR="003C7327" w:rsidRPr="00AB1DF1">
        <w:rPr>
          <w:rFonts w:hint="cs"/>
          <w:rtl/>
          <w:lang w:bidi="fa-IR"/>
        </w:rPr>
        <w:t xml:space="preserve">را </w:t>
      </w:r>
      <w:r w:rsidRPr="00AB1DF1">
        <w:rPr>
          <w:rFonts w:hint="cs"/>
          <w:rtl/>
          <w:lang w:bidi="fa-IR"/>
        </w:rPr>
        <w:t>فلانی به ما رسانید، اگر نزد فلان و پناه او، می</w:t>
      </w:r>
      <w:r w:rsidR="003C7327" w:rsidRPr="00AB1DF1">
        <w:rPr>
          <w:rFonts w:hint="cs"/>
          <w:rtl/>
          <w:lang w:bidi="fa-IR"/>
        </w:rPr>
        <w:t>رفتم</w:t>
      </w:r>
      <w:r w:rsidRPr="00AB1DF1">
        <w:rPr>
          <w:rFonts w:hint="cs"/>
          <w:rtl/>
          <w:lang w:bidi="fa-IR"/>
        </w:rPr>
        <w:t xml:space="preserve"> این بلا نمی‌آمد یا اگر تعویذ می</w:t>
      </w:r>
      <w:r w:rsidR="003C7327" w:rsidRPr="00AB1DF1">
        <w:rPr>
          <w:rFonts w:hint="cs"/>
          <w:rtl/>
          <w:lang w:bidi="fa-IR"/>
        </w:rPr>
        <w:t xml:space="preserve"> گرفتم</w:t>
      </w:r>
      <w:r w:rsidRPr="00AB1DF1">
        <w:rPr>
          <w:rFonts w:hint="cs"/>
          <w:rtl/>
          <w:lang w:bidi="fa-IR"/>
        </w:rPr>
        <w:t xml:space="preserve"> یا به دکتر </w:t>
      </w:r>
      <w:r w:rsidR="003C7327" w:rsidRPr="00AB1DF1">
        <w:rPr>
          <w:rFonts w:hint="cs"/>
          <w:rtl/>
          <w:lang w:bidi="fa-IR"/>
        </w:rPr>
        <w:t xml:space="preserve">می </w:t>
      </w:r>
      <w:r w:rsidRPr="00AB1DF1">
        <w:rPr>
          <w:rFonts w:hint="cs"/>
          <w:rtl/>
          <w:lang w:bidi="fa-IR"/>
        </w:rPr>
        <w:t>رفت</w:t>
      </w:r>
      <w:r w:rsidR="003C7327" w:rsidRPr="00AB1DF1">
        <w:rPr>
          <w:rFonts w:hint="cs"/>
          <w:rtl/>
          <w:lang w:bidi="fa-IR"/>
        </w:rPr>
        <w:t>م</w:t>
      </w:r>
      <w:r w:rsidRPr="00AB1DF1">
        <w:rPr>
          <w:rFonts w:hint="cs"/>
          <w:rtl/>
          <w:lang w:bidi="fa-IR"/>
        </w:rPr>
        <w:t xml:space="preserve"> این مصیبت نمی‌آمد، و این مرده نمی‌مُرد، و امثال اینها همه، شرک اند.</w:t>
      </w:r>
    </w:p>
    <w:p w:rsidR="00222BB6" w:rsidRPr="00AB1DF1" w:rsidRDefault="00222BB6" w:rsidP="003C7327">
      <w:pPr>
        <w:ind w:firstLine="284"/>
        <w:jc w:val="lowKashida"/>
        <w:rPr>
          <w:rFonts w:hint="cs"/>
          <w:rtl/>
          <w:lang w:bidi="fa-IR"/>
        </w:rPr>
      </w:pPr>
      <w:r w:rsidRPr="00AB1DF1">
        <w:rPr>
          <w:rFonts w:hint="cs"/>
          <w:rtl/>
          <w:lang w:bidi="fa-IR"/>
        </w:rPr>
        <w:t>4- یکی از محرکات سلسلة شرک سوال</w:t>
      </w:r>
      <w:r w:rsidR="003C7327" w:rsidRPr="00AB1DF1">
        <w:rPr>
          <w:rFonts w:hint="cs"/>
          <w:rtl/>
          <w:lang w:bidi="fa-IR"/>
        </w:rPr>
        <w:t xml:space="preserve"> بشر از بشر</w:t>
      </w:r>
      <w:r w:rsidRPr="00AB1DF1">
        <w:rPr>
          <w:rFonts w:hint="cs"/>
          <w:rtl/>
          <w:lang w:bidi="fa-IR"/>
        </w:rPr>
        <w:t xml:space="preserve"> است، </w:t>
      </w:r>
      <w:r w:rsidR="003C7327" w:rsidRPr="00AB1DF1">
        <w:rPr>
          <w:rFonts w:hint="cs"/>
          <w:rtl/>
          <w:lang w:bidi="fa-IR"/>
        </w:rPr>
        <w:t xml:space="preserve">و این نوعی اعراض از الله و توجه به بنده است. </w:t>
      </w:r>
      <w:r w:rsidRPr="00AB1DF1">
        <w:rPr>
          <w:rFonts w:hint="cs"/>
          <w:rtl/>
          <w:lang w:bidi="fa-IR"/>
        </w:rPr>
        <w:t xml:space="preserve"> ازین سبب شریعت محمد </w:t>
      </w:r>
      <w:r w:rsidRPr="00AB1DF1">
        <w:rPr>
          <w:rFonts w:hint="cs"/>
          <w:lang w:bidi="fa-IR"/>
        </w:rPr>
        <w:sym w:font="AGA Arabesque" w:char="F072"/>
      </w:r>
      <w:r w:rsidRPr="00AB1DF1">
        <w:rPr>
          <w:rFonts w:hint="cs"/>
          <w:rtl/>
          <w:lang w:bidi="fa-IR"/>
        </w:rPr>
        <w:t xml:space="preserve"> را نیز ازین هم نفرت است، </w:t>
      </w:r>
      <w:r w:rsidR="003C7327" w:rsidRPr="00AB1DF1">
        <w:rPr>
          <w:rFonts w:hint="cs"/>
          <w:rtl/>
          <w:lang w:bidi="fa-IR"/>
        </w:rPr>
        <w:t xml:space="preserve">و </w:t>
      </w:r>
      <w:r w:rsidRPr="00AB1DF1">
        <w:rPr>
          <w:rFonts w:hint="cs"/>
          <w:rtl/>
          <w:lang w:bidi="fa-IR"/>
        </w:rPr>
        <w:t xml:space="preserve">در حرمتِ </w:t>
      </w:r>
      <w:r w:rsidR="003C7327" w:rsidRPr="00AB1DF1">
        <w:rPr>
          <w:rFonts w:hint="cs"/>
          <w:rtl/>
          <w:lang w:bidi="fa-IR"/>
        </w:rPr>
        <w:t xml:space="preserve">آن از </w:t>
      </w:r>
      <w:r w:rsidRPr="00AB1DF1">
        <w:rPr>
          <w:rFonts w:hint="cs"/>
          <w:rtl/>
          <w:lang w:bidi="fa-IR"/>
        </w:rPr>
        <w:t xml:space="preserve">رسول </w:t>
      </w:r>
      <w:r w:rsidR="003C7327" w:rsidRPr="00AB1DF1">
        <w:rPr>
          <w:rFonts w:hint="cs"/>
          <w:rtl/>
          <w:lang w:bidi="fa-IR"/>
        </w:rPr>
        <w:t xml:space="preserve">گرامی </w:t>
      </w:r>
      <w:r w:rsidR="003C7327" w:rsidRPr="00AB1DF1">
        <w:rPr>
          <w:rFonts w:cs="CTraditional Arabic" w:hint="cs"/>
          <w:rtl/>
          <w:lang w:bidi="fa-IR"/>
        </w:rPr>
        <w:t>ه</w:t>
      </w:r>
      <w:r w:rsidR="003C7327" w:rsidRPr="00AB1DF1">
        <w:rPr>
          <w:rFonts w:hint="cs"/>
          <w:rtl/>
          <w:lang w:bidi="fa-IR"/>
        </w:rPr>
        <w:t xml:space="preserve"> </w:t>
      </w:r>
      <w:r w:rsidRPr="00AB1DF1">
        <w:rPr>
          <w:rFonts w:hint="cs"/>
          <w:rtl/>
          <w:lang w:bidi="fa-IR"/>
        </w:rPr>
        <w:t>احادیثی بسیار و صحیح آمده است.</w:t>
      </w:r>
    </w:p>
    <w:p w:rsidR="00222BB6" w:rsidRPr="00AB1DF1" w:rsidRDefault="00222BB6" w:rsidP="003C7327">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کسی که قوت شبانه روزی داشته باشد یا نداشته باشد، ولی جسم او قوی و او را شغل اجیری می‌رسد، سوال </w:t>
      </w:r>
      <w:r w:rsidR="003C7327" w:rsidRPr="00AB1DF1">
        <w:rPr>
          <w:rFonts w:hint="cs"/>
          <w:rtl/>
          <w:lang w:bidi="fa-IR"/>
        </w:rPr>
        <w:t xml:space="preserve">کردن برایش </w:t>
      </w:r>
      <w:r w:rsidRPr="00AB1DF1">
        <w:rPr>
          <w:rFonts w:hint="cs"/>
          <w:rtl/>
          <w:lang w:bidi="fa-IR"/>
        </w:rPr>
        <w:t>حرام</w:t>
      </w:r>
      <w:r w:rsidR="003C7327" w:rsidRPr="00AB1DF1">
        <w:rPr>
          <w:rFonts w:hint="cs"/>
          <w:rtl/>
          <w:lang w:bidi="fa-IR"/>
        </w:rPr>
        <w:t xml:space="preserve"> و کبیره </w:t>
      </w:r>
      <w:r w:rsidRPr="00AB1DF1">
        <w:rPr>
          <w:rFonts w:hint="cs"/>
          <w:rtl/>
          <w:lang w:bidi="fa-IR"/>
        </w:rPr>
        <w:t xml:space="preserve">است، و دهندة </w:t>
      </w:r>
      <w:r w:rsidR="003C7327" w:rsidRPr="00AB1DF1">
        <w:rPr>
          <w:rFonts w:hint="cs"/>
          <w:rtl/>
          <w:lang w:bidi="fa-IR"/>
        </w:rPr>
        <w:t>آن</w:t>
      </w:r>
      <w:r w:rsidRPr="00AB1DF1">
        <w:rPr>
          <w:rFonts w:hint="cs"/>
          <w:rtl/>
          <w:lang w:bidi="fa-IR"/>
        </w:rPr>
        <w:t xml:space="preserve"> هم گنهگار است و بعضی گفته اند: همان مال </w:t>
      </w:r>
      <w:r w:rsidR="003C7327" w:rsidRPr="00AB1DF1">
        <w:rPr>
          <w:rFonts w:hint="cs"/>
          <w:rtl/>
          <w:lang w:bidi="fa-IR"/>
        </w:rPr>
        <w:t>کسب شده</w:t>
      </w:r>
      <w:r w:rsidRPr="00AB1DF1">
        <w:rPr>
          <w:rFonts w:hint="cs"/>
          <w:rtl/>
          <w:lang w:bidi="fa-IR"/>
        </w:rPr>
        <w:t xml:space="preserve"> هم حرام است، اما در مشتبه‌بودنِ </w:t>
      </w:r>
      <w:r w:rsidR="003C7327" w:rsidRPr="00AB1DF1">
        <w:rPr>
          <w:rFonts w:hint="cs"/>
          <w:rtl/>
          <w:lang w:bidi="fa-IR"/>
        </w:rPr>
        <w:t>آن</w:t>
      </w:r>
      <w:r w:rsidRPr="00AB1DF1">
        <w:rPr>
          <w:rFonts w:hint="cs"/>
          <w:rtl/>
          <w:lang w:bidi="fa-IR"/>
        </w:rPr>
        <w:t xml:space="preserve"> شکی نیست، ولی سوالی امورِ دین و اغراضِ خیر جائز است، و حقیقتاً آن سؤال نیست، بلکه تبلیغ و تحریض است برای صدقه که این خود عبادت است و ثواب. اما الحاح نکند و مجبور نکند که درو غرضِ نفس و نفع مادی خود در نظر گشته مکروه می‌گردد. مثلاً شخصی برای جهاد یا مدارس یا مساجد یا غرباء، فقراء یا تبلیغ چنده به طریقِ صحیح و مشروع می‌گیرد، عبادت و ثواب است، و خود اصلش در احادیث ب</w:t>
      </w:r>
      <w:r w:rsidR="003C7327" w:rsidRPr="00AB1DF1">
        <w:rPr>
          <w:rFonts w:hint="cs"/>
          <w:rtl/>
          <w:lang w:bidi="fa-IR"/>
        </w:rPr>
        <w:t xml:space="preserve">ه </w:t>
      </w:r>
      <w:r w:rsidRPr="00AB1DF1">
        <w:rPr>
          <w:rFonts w:hint="cs"/>
          <w:rtl/>
          <w:lang w:bidi="fa-IR"/>
        </w:rPr>
        <w:t xml:space="preserve">کثرت موجود است، اما اگر به حیله بگیرد </w:t>
      </w:r>
      <w:r w:rsidR="003C7327" w:rsidRPr="00AB1DF1">
        <w:rPr>
          <w:rFonts w:hint="cs"/>
          <w:rtl/>
          <w:lang w:bidi="fa-IR"/>
        </w:rPr>
        <w:t xml:space="preserve">دزد و رهزنی بزرگ تر </w:t>
      </w:r>
      <w:r w:rsidRPr="00AB1DF1">
        <w:rPr>
          <w:rFonts w:hint="cs"/>
          <w:rtl/>
          <w:lang w:bidi="fa-IR"/>
        </w:rPr>
        <w:t>از او عالم نیست، به قول خواجه:</w:t>
      </w:r>
    </w:p>
    <w:p w:rsidR="00222BB6" w:rsidRPr="00070A18" w:rsidRDefault="00222BB6" w:rsidP="00D339BA">
      <w:pPr>
        <w:ind w:left="1396" w:right="1260"/>
        <w:jc w:val="center"/>
        <w:rPr>
          <w:rFonts w:hint="cs"/>
          <w:sz w:val="2"/>
          <w:szCs w:val="2"/>
          <w:rtl/>
          <w:lang w:bidi="fa-IR"/>
        </w:rPr>
      </w:pPr>
      <w:r w:rsidRPr="00AB1DF1">
        <w:rPr>
          <w:rFonts w:hint="cs"/>
          <w:rtl/>
          <w:lang w:bidi="fa-IR"/>
        </w:rPr>
        <w:t>حاف</w:t>
      </w:r>
      <w:r w:rsidR="003C7327" w:rsidRPr="00AB1DF1">
        <w:rPr>
          <w:rFonts w:hint="cs"/>
          <w:rtl/>
          <w:lang w:bidi="fa-IR"/>
        </w:rPr>
        <w:t>ظ</w:t>
      </w:r>
      <w:r w:rsidRPr="00AB1DF1">
        <w:rPr>
          <w:rFonts w:hint="cs"/>
          <w:rtl/>
          <w:lang w:bidi="fa-IR"/>
        </w:rPr>
        <w:t>ا مَی خور</w:t>
      </w:r>
      <w:r w:rsidR="003C7327" w:rsidRPr="00AB1DF1">
        <w:rPr>
          <w:rFonts w:hint="cs"/>
          <w:rtl/>
          <w:lang w:bidi="fa-IR"/>
        </w:rPr>
        <w:t xml:space="preserve"> </w:t>
      </w:r>
      <w:r w:rsidRPr="00AB1DF1">
        <w:rPr>
          <w:rFonts w:hint="cs"/>
          <w:rtl/>
          <w:lang w:bidi="fa-IR"/>
        </w:rPr>
        <w:t>و</w:t>
      </w:r>
      <w:r w:rsidR="003C7327" w:rsidRPr="00AB1DF1">
        <w:rPr>
          <w:rFonts w:hint="cs"/>
          <w:rtl/>
          <w:lang w:bidi="fa-IR"/>
        </w:rPr>
        <w:t xml:space="preserve"> </w:t>
      </w:r>
      <w:r w:rsidRPr="00AB1DF1">
        <w:rPr>
          <w:rFonts w:hint="cs"/>
          <w:rtl/>
          <w:lang w:bidi="fa-IR"/>
        </w:rPr>
        <w:t>رندی کن و خوش باش و لیک</w:t>
      </w:r>
      <w:r w:rsidR="00D339BA" w:rsidRPr="00AB1DF1">
        <w:rPr>
          <w:rFonts w:hint="cs"/>
          <w:rtl/>
          <w:lang w:bidi="fa-IR"/>
        </w:rPr>
        <w:t xml:space="preserve"> </w:t>
      </w:r>
      <w:r w:rsidRPr="00AB1DF1">
        <w:rPr>
          <w:rFonts w:hint="cs"/>
          <w:rtl/>
          <w:lang w:bidi="fa-IR"/>
        </w:rPr>
        <w:t>دام تزویر مکن چون دگران قرآن را</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یا به قولِ اقبال</w:t>
      </w:r>
      <w:r w:rsidR="003C7327" w:rsidRPr="00AB1DF1">
        <w:rPr>
          <w:rFonts w:hint="cs"/>
          <w:rtl/>
          <w:lang w:bidi="fa-IR"/>
        </w:rPr>
        <w:t xml:space="preserve"> (لاهوری)</w:t>
      </w:r>
      <w:r w:rsidRPr="00AB1DF1">
        <w:rPr>
          <w:rFonts w:hint="cs"/>
          <w:rtl/>
          <w:lang w:bidi="fa-IR"/>
        </w:rPr>
        <w:t>:</w:t>
      </w:r>
    </w:p>
    <w:p w:rsidR="00222BB6" w:rsidRPr="00070A18" w:rsidRDefault="00222BB6" w:rsidP="00222BB6">
      <w:pPr>
        <w:ind w:left="1676" w:right="1540"/>
        <w:jc w:val="lowKashida"/>
        <w:rPr>
          <w:rFonts w:hint="cs"/>
          <w:sz w:val="2"/>
          <w:szCs w:val="2"/>
          <w:rtl/>
          <w:lang w:bidi="fa-IR"/>
        </w:rPr>
      </w:pPr>
      <w:r w:rsidRPr="00AB1DF1">
        <w:rPr>
          <w:rFonts w:hint="cs"/>
          <w:rtl/>
          <w:lang w:bidi="fa-IR"/>
        </w:rPr>
        <w:t>از شگرفی‌های این قرآن فروش</w:t>
      </w:r>
      <w:r w:rsidRPr="00AB1DF1">
        <w:rPr>
          <w:rFonts w:hint="cs"/>
          <w:rtl/>
          <w:lang w:bidi="fa-IR"/>
        </w:rPr>
        <w:br/>
        <w:t>دیده‌ام روح الأمین را در خروش</w:t>
      </w:r>
      <w:r w:rsidRPr="00AB1DF1">
        <w:rPr>
          <w:rFonts w:hint="cs"/>
          <w:rtl/>
          <w:lang w:bidi="fa-IR"/>
        </w:rPr>
        <w:br/>
      </w:r>
    </w:p>
    <w:p w:rsidR="00222BB6" w:rsidRPr="00AB1DF1" w:rsidRDefault="00222BB6" w:rsidP="003C7327">
      <w:pPr>
        <w:ind w:firstLine="284"/>
        <w:jc w:val="lowKashida"/>
        <w:rPr>
          <w:rFonts w:hint="cs"/>
          <w:rtl/>
          <w:lang w:bidi="fa-IR"/>
        </w:rPr>
      </w:pPr>
      <w:r w:rsidRPr="00AB1DF1">
        <w:rPr>
          <w:rFonts w:hint="cs"/>
          <w:rtl/>
          <w:lang w:bidi="fa-IR"/>
        </w:rPr>
        <w:t>امام احمد در دعا فرمودند</w:t>
      </w:r>
      <w:r w:rsidR="003C7327" w:rsidRPr="00AB1DF1">
        <w:rPr>
          <w:rFonts w:hint="cs"/>
          <w:rtl/>
          <w:lang w:bidi="fa-IR"/>
        </w:rPr>
        <w:t>:</w:t>
      </w:r>
      <w:r w:rsidRPr="00AB1DF1">
        <w:rPr>
          <w:rFonts w:hint="cs"/>
          <w:rtl/>
          <w:lang w:bidi="fa-IR"/>
        </w:rPr>
        <w:t xml:space="preserve"> ای خدا! چنانکه پیش</w:t>
      </w:r>
      <w:r w:rsidR="003C7327" w:rsidRPr="00AB1DF1">
        <w:rPr>
          <w:rFonts w:hint="cs"/>
          <w:rtl/>
          <w:lang w:bidi="fa-IR"/>
        </w:rPr>
        <w:t>انی مرا از سجدة غیر نگهداشته ای، از سوال غیر</w:t>
      </w:r>
      <w:r w:rsidRPr="00AB1DF1">
        <w:rPr>
          <w:rFonts w:hint="cs"/>
          <w:rtl/>
          <w:lang w:bidi="fa-IR"/>
        </w:rPr>
        <w:t xml:space="preserve"> هم محفوظ کن.</w:t>
      </w:r>
    </w:p>
    <w:p w:rsidR="00222BB6" w:rsidRPr="00AB1DF1" w:rsidRDefault="00222BB6" w:rsidP="003C7327">
      <w:pPr>
        <w:ind w:firstLine="284"/>
        <w:jc w:val="lowKashida"/>
        <w:rPr>
          <w:rFonts w:hint="cs"/>
          <w:rtl/>
          <w:lang w:bidi="fa-IR"/>
        </w:rPr>
      </w:pPr>
      <w:r w:rsidRPr="00AB1DF1">
        <w:rPr>
          <w:rFonts w:hint="cs"/>
          <w:rtl/>
          <w:lang w:bidi="fa-IR"/>
        </w:rPr>
        <w:t xml:space="preserve">5- شغف و انهماک کثیر به تبرکاتِ اکابر هم از محرکاتِ شرک است، </w:t>
      </w:r>
      <w:r w:rsidR="003C7327" w:rsidRPr="00AB1DF1">
        <w:rPr>
          <w:rFonts w:hint="cs"/>
          <w:rtl/>
          <w:lang w:bidi="fa-IR"/>
        </w:rPr>
        <w:t>که</w:t>
      </w:r>
      <w:r w:rsidRPr="00AB1DF1">
        <w:rPr>
          <w:rFonts w:hint="cs"/>
          <w:rtl/>
          <w:lang w:bidi="fa-IR"/>
        </w:rPr>
        <w:t xml:space="preserve"> آن را </w:t>
      </w:r>
      <w:r w:rsidR="003C7327" w:rsidRPr="00AB1DF1">
        <w:rPr>
          <w:rFonts w:hint="cs"/>
          <w:rtl/>
          <w:lang w:bidi="fa-IR"/>
        </w:rPr>
        <w:t xml:space="preserve">بیش </w:t>
      </w:r>
      <w:r w:rsidRPr="00AB1DF1">
        <w:rPr>
          <w:rFonts w:hint="cs"/>
          <w:rtl/>
          <w:lang w:bidi="fa-IR"/>
        </w:rPr>
        <w:t xml:space="preserve">از حد تعظیم‌کردن و آن را به مردمان به طریق شهرت و اجتماع‌نمودن و برای دیدنِ </w:t>
      </w:r>
      <w:r w:rsidR="003C7327" w:rsidRPr="00AB1DF1">
        <w:rPr>
          <w:rFonts w:hint="cs"/>
          <w:rtl/>
          <w:lang w:bidi="fa-IR"/>
        </w:rPr>
        <w:t>آن</w:t>
      </w:r>
      <w:r w:rsidRPr="00AB1DF1">
        <w:rPr>
          <w:rFonts w:hint="cs"/>
          <w:rtl/>
          <w:lang w:bidi="fa-IR"/>
        </w:rPr>
        <w:t xml:space="preserve"> روز و تاریخ مقررکردن یا عکس بزرگی را به طورِ تبرک نهادن در اخیر</w:t>
      </w:r>
      <w:r w:rsidR="003C7327" w:rsidRPr="00AB1DF1">
        <w:rPr>
          <w:rFonts w:hint="cs"/>
          <w:rtl/>
          <w:lang w:bidi="fa-IR"/>
        </w:rPr>
        <w:t xml:space="preserve"> مردمان را</w:t>
      </w:r>
      <w:r w:rsidRPr="00AB1DF1">
        <w:rPr>
          <w:rFonts w:hint="cs"/>
          <w:rtl/>
          <w:lang w:bidi="fa-IR"/>
        </w:rPr>
        <w:t xml:space="preserve"> به شرک می‌رساند.</w:t>
      </w:r>
    </w:p>
    <w:p w:rsidR="00222BB6" w:rsidRPr="00AB1DF1" w:rsidRDefault="00222BB6" w:rsidP="003C7327">
      <w:pPr>
        <w:ind w:firstLine="284"/>
        <w:jc w:val="lowKashida"/>
        <w:rPr>
          <w:rFonts w:hint="cs"/>
          <w:rtl/>
          <w:lang w:bidi="fa-IR"/>
        </w:rPr>
      </w:pPr>
      <w:r w:rsidRPr="005D220E">
        <w:rPr>
          <w:rFonts w:cs="B Lotus" w:hint="cs"/>
          <w:b/>
          <w:bCs/>
          <w:rtl/>
          <w:lang w:bidi="fa-IR"/>
        </w:rPr>
        <w:t>تنبیه:</w:t>
      </w:r>
      <w:r w:rsidRPr="00AB1DF1">
        <w:rPr>
          <w:rFonts w:hint="cs"/>
          <w:rtl/>
          <w:lang w:bidi="fa-IR"/>
        </w:rPr>
        <w:t xml:space="preserve"> درین زمانه کسانی که از پدر و مادر و خویشانِ خویش دور و در سرزمینِ غربت اند، عکس‌های خود </w:t>
      </w:r>
      <w:r w:rsidR="003C7327" w:rsidRPr="00AB1DF1">
        <w:rPr>
          <w:rFonts w:hint="cs"/>
          <w:rtl/>
          <w:lang w:bidi="fa-IR"/>
        </w:rPr>
        <w:t>را</w:t>
      </w:r>
      <w:r w:rsidRPr="00AB1DF1">
        <w:rPr>
          <w:rFonts w:hint="cs"/>
          <w:rtl/>
          <w:lang w:bidi="fa-IR"/>
        </w:rPr>
        <w:t xml:space="preserve"> می‌فرستند و اینها اینجا به طور تحفه می‌نهند و گاهی بیرون کرده بوسه می‌دهند و بدل متصل و به سینه می‌نهند، این کاری بس‌خطیر است، آن فرستنده هم ملعون است و این تعظیم‌کننده خطرة کفر و حرمت زن</w:t>
      </w:r>
      <w:r w:rsidR="00BD41B4" w:rsidRPr="00AB1DF1">
        <w:rPr>
          <w:rFonts w:hint="cs"/>
          <w:rtl/>
          <w:lang w:bidi="fa-IR"/>
        </w:rPr>
        <w:t>،</w:t>
      </w:r>
      <w:r w:rsidRPr="00AB1DF1">
        <w:rPr>
          <w:rFonts w:hint="cs"/>
          <w:rtl/>
          <w:lang w:bidi="fa-IR"/>
        </w:rPr>
        <w:t xml:space="preserve"> و زن خطرة افتراق شوهر دارد، خیلی خیلی ترسان باید شد، بلکه هرجا که خوفِ شرک در تبرک پیدا گردد آن را نیست و نابود باید کرد.</w:t>
      </w:r>
    </w:p>
    <w:p w:rsidR="00222BB6" w:rsidRPr="00AB1DF1" w:rsidRDefault="00222BB6" w:rsidP="00BD41B4">
      <w:pPr>
        <w:ind w:firstLine="284"/>
        <w:jc w:val="lowKashida"/>
        <w:rPr>
          <w:rFonts w:hint="cs"/>
          <w:rtl/>
          <w:lang w:bidi="fa-IR"/>
        </w:rPr>
      </w:pPr>
      <w:r w:rsidRPr="00AB1DF1">
        <w:rPr>
          <w:rFonts w:hint="cs"/>
          <w:rtl/>
          <w:lang w:bidi="fa-IR"/>
        </w:rPr>
        <w:t xml:space="preserve">فاروق اعظم </w:t>
      </w:r>
      <w:r w:rsidRPr="00AB1DF1">
        <w:rPr>
          <w:rFonts w:hint="cs"/>
          <w:lang w:bidi="fa-IR"/>
        </w:rPr>
        <w:sym w:font="AGA Arabesque" w:char="F074"/>
      </w:r>
      <w:r w:rsidRPr="00AB1DF1">
        <w:rPr>
          <w:rFonts w:hint="cs"/>
          <w:rtl/>
          <w:lang w:bidi="fa-IR"/>
        </w:rPr>
        <w:t xml:space="preserve"> را چون معلوم شد که مردمان درخت مغیلان که </w:t>
      </w:r>
      <w:r w:rsidRPr="00AB1DF1">
        <w:rPr>
          <w:rFonts w:cs="B Badr" w:hint="cs"/>
          <w:rtl/>
          <w:lang w:bidi="fa-IR"/>
        </w:rPr>
        <w:t>بیعة</w:t>
      </w:r>
      <w:r w:rsidRPr="00AB1DF1">
        <w:rPr>
          <w:rFonts w:hint="cs"/>
          <w:rtl/>
          <w:lang w:bidi="fa-IR"/>
        </w:rPr>
        <w:t xml:space="preserve"> الرضوان زیر او شده بود</w:t>
      </w:r>
      <w:r w:rsidR="00BD41B4" w:rsidRPr="00AB1DF1">
        <w:rPr>
          <w:rFonts w:hint="cs"/>
          <w:rtl/>
          <w:lang w:bidi="fa-IR"/>
        </w:rPr>
        <w:t xml:space="preserve"> را</w:t>
      </w:r>
      <w:r w:rsidRPr="00AB1DF1">
        <w:rPr>
          <w:rFonts w:hint="cs"/>
          <w:rtl/>
          <w:lang w:bidi="fa-IR"/>
        </w:rPr>
        <w:t xml:space="preserve"> به تبرک می‌گیرند و برگِ او می‌خورند، نزد او نماز می‌خوانند، امر کرده که بریده شد و جایش مستور شد، چنانچه در طبقاتِ ابن سعد ج 2 ص 100 </w:t>
      </w:r>
      <w:r w:rsidR="00BD41B4" w:rsidRPr="00AB1DF1">
        <w:rPr>
          <w:rFonts w:hint="cs"/>
          <w:rtl/>
          <w:lang w:bidi="fa-IR"/>
        </w:rPr>
        <w:t xml:space="preserve">باب </w:t>
      </w:r>
      <w:r w:rsidRPr="00AB1DF1">
        <w:rPr>
          <w:rFonts w:hint="cs"/>
          <w:rtl/>
          <w:lang w:bidi="fa-IR"/>
        </w:rPr>
        <w:t xml:space="preserve">غزوة احد </w:t>
      </w:r>
      <w:r w:rsidRPr="00AB1DF1">
        <w:rPr>
          <w:rFonts w:cs="Times New Roman" w:hint="cs"/>
          <w:rtl/>
          <w:lang w:bidi="fa-IR"/>
        </w:rPr>
        <w:t>–</w:t>
      </w:r>
      <w:r w:rsidRPr="00AB1DF1">
        <w:rPr>
          <w:rFonts w:hint="cs"/>
          <w:rtl/>
          <w:lang w:bidi="fa-IR"/>
        </w:rPr>
        <w:t xml:space="preserve"> و فتح الباری شرح بخاری ج 6 ص 73 کتاب الجهاد باب </w:t>
      </w:r>
      <w:r w:rsidRPr="00AB1DF1">
        <w:rPr>
          <w:rFonts w:cs="B Badr" w:hint="cs"/>
          <w:rtl/>
          <w:lang w:bidi="fa-IR"/>
        </w:rPr>
        <w:t>البیعة</w:t>
      </w:r>
      <w:r w:rsidRPr="00AB1DF1">
        <w:rPr>
          <w:rFonts w:hint="cs"/>
          <w:rtl/>
          <w:lang w:bidi="fa-IR"/>
        </w:rPr>
        <w:t xml:space="preserve"> فی الحرب.</w:t>
      </w:r>
    </w:p>
    <w:p w:rsidR="00222BB6" w:rsidRPr="00AB1DF1" w:rsidRDefault="00222BB6" w:rsidP="00222BB6">
      <w:pPr>
        <w:ind w:firstLine="284"/>
        <w:jc w:val="lowKashida"/>
        <w:rPr>
          <w:rFonts w:hint="cs"/>
          <w:rtl/>
          <w:lang w:bidi="fa-IR"/>
        </w:rPr>
      </w:pPr>
      <w:r w:rsidRPr="00AB1DF1">
        <w:rPr>
          <w:rFonts w:hint="cs"/>
          <w:rtl/>
          <w:lang w:bidi="fa-IR"/>
        </w:rPr>
        <w:t xml:space="preserve">حالا تدبر باید کرد که چون در تبرکِ آنحضرت </w:t>
      </w:r>
      <w:r w:rsidRPr="00AB1DF1">
        <w:rPr>
          <w:rFonts w:hint="cs"/>
          <w:lang w:bidi="fa-IR"/>
        </w:rPr>
        <w:sym w:font="AGA Arabesque" w:char="F072"/>
      </w:r>
      <w:r w:rsidRPr="00AB1DF1">
        <w:rPr>
          <w:rFonts w:hint="cs"/>
          <w:rtl/>
          <w:lang w:bidi="fa-IR"/>
        </w:rPr>
        <w:t xml:space="preserve"> صحابه </w:t>
      </w:r>
      <w:r w:rsidRPr="00AB1DF1">
        <w:rPr>
          <w:rFonts w:hint="cs"/>
          <w:lang w:bidi="fa-IR"/>
        </w:rPr>
        <w:sym w:font="AGA Arabesque" w:char="F079"/>
      </w:r>
      <w:r w:rsidRPr="00AB1DF1">
        <w:rPr>
          <w:rFonts w:hint="cs"/>
          <w:rtl/>
          <w:lang w:bidi="fa-IR"/>
        </w:rPr>
        <w:t xml:space="preserve"> چنین کردند به تبرکات دیگران چه رسد که اهمیتِ شان موجب شرک گردد.</w:t>
      </w:r>
    </w:p>
    <w:p w:rsidR="00222BB6" w:rsidRPr="00AB1DF1" w:rsidRDefault="00222BB6" w:rsidP="00BD41B4">
      <w:pPr>
        <w:ind w:firstLine="284"/>
        <w:jc w:val="lowKashida"/>
        <w:rPr>
          <w:rFonts w:hint="cs"/>
          <w:rtl/>
          <w:lang w:bidi="fa-IR"/>
        </w:rPr>
      </w:pPr>
      <w:r w:rsidRPr="00AB1DF1">
        <w:rPr>
          <w:rFonts w:hint="cs"/>
          <w:rtl/>
          <w:lang w:bidi="fa-IR"/>
        </w:rPr>
        <w:t>6- یکی از شعب شرک وطن‌پرستی است، آن این است که کسی که در خود وطن اصلی و محلِ تولد و مسقط رأس</w:t>
      </w:r>
      <w:r w:rsidR="00BD41B4" w:rsidRPr="00AB1DF1">
        <w:rPr>
          <w:rFonts w:hint="cs"/>
          <w:rtl/>
          <w:lang w:bidi="fa-IR"/>
        </w:rPr>
        <w:t>ش</w:t>
      </w:r>
      <w:r w:rsidRPr="00AB1DF1">
        <w:rPr>
          <w:rFonts w:hint="cs"/>
          <w:rtl/>
          <w:lang w:bidi="fa-IR"/>
        </w:rPr>
        <w:t xml:space="preserve"> نتواند که خدمتِ دین کند و جای دیگر غیر از ملک او امکان و امید خدمتِ دین موجود است، ولی او تصور می‌کند که از مال و اقوام و خویشان و اقران و امکنة خود دور می‌مانم یا از زوالِ شان می‌ترسد یا خوف می‌کند که ملامت می‌شود نمیرود و دنیا را بر دین ترجیح می‌دهد و هم</w:t>
      </w:r>
      <w:r w:rsidR="00BD41B4" w:rsidRPr="00AB1DF1">
        <w:rPr>
          <w:rFonts w:hint="cs"/>
          <w:rtl/>
          <w:lang w:bidi="fa-IR"/>
        </w:rPr>
        <w:t>ا</w:t>
      </w:r>
      <w:r w:rsidRPr="00AB1DF1">
        <w:rPr>
          <w:rFonts w:hint="cs"/>
          <w:rtl/>
          <w:lang w:bidi="fa-IR"/>
        </w:rPr>
        <w:t>نجا بی‌کار می‌نشیند و سفر نمی‌کند، این هم یکی از بتانِ راهِ حق است، خداوند فرموده است که: در زمین وسعت و محلِ رزق هست سفر کنید، اقبال می‌گوید به اردو:</w:t>
      </w:r>
    </w:p>
    <w:p w:rsidR="00222BB6" w:rsidRPr="00070A18" w:rsidRDefault="00222BB6" w:rsidP="00070A18">
      <w:pPr>
        <w:ind w:left="1247" w:right="1247"/>
        <w:jc w:val="lowKashida"/>
        <w:rPr>
          <w:rFonts w:hint="cs"/>
          <w:sz w:val="2"/>
          <w:szCs w:val="2"/>
          <w:rtl/>
          <w:lang w:bidi="fa-IR"/>
        </w:rPr>
      </w:pPr>
      <w:r w:rsidRPr="00AB1DF1">
        <w:rPr>
          <w:rFonts w:hint="cs"/>
          <w:rtl/>
          <w:lang w:bidi="fa-IR"/>
        </w:rPr>
        <w:t>اِن تازه خداؤن مین برا سب سی وطن هی</w:t>
      </w:r>
      <w:r w:rsidRPr="00AB1DF1">
        <w:rPr>
          <w:rFonts w:hint="cs"/>
          <w:rtl/>
          <w:lang w:bidi="fa-IR"/>
        </w:rPr>
        <w:br/>
        <w:t>جو پیرهن اس کا هی وه مذهب کا کفن هی</w:t>
      </w:r>
      <w:r w:rsidR="00BD41B4" w:rsidRPr="00AB1DF1">
        <w:rPr>
          <w:rStyle w:val="FootnoteReference"/>
          <w:rtl/>
          <w:lang w:bidi="fa-IR"/>
        </w:rPr>
        <w:footnoteReference w:id="128"/>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جای دیگر می‌گوید به فارسی:</w:t>
      </w:r>
    </w:p>
    <w:p w:rsidR="00222BB6" w:rsidRPr="00070A18" w:rsidRDefault="0058259E" w:rsidP="00070A18">
      <w:pPr>
        <w:ind w:left="1247" w:right="1247"/>
        <w:jc w:val="lowKashida"/>
        <w:rPr>
          <w:rFonts w:hint="cs"/>
          <w:sz w:val="2"/>
          <w:szCs w:val="2"/>
          <w:rtl/>
          <w:lang w:bidi="fa-IR"/>
        </w:rPr>
      </w:pPr>
      <w:r w:rsidRPr="00AB1DF1">
        <w:rPr>
          <w:rFonts w:hint="cs"/>
          <w:rtl/>
          <w:lang w:bidi="fa-IR"/>
        </w:rPr>
        <w:t>ملت از یک رنگی دلهاست</w:t>
      </w:r>
      <w:r w:rsidR="00222BB6" w:rsidRPr="00AB1DF1">
        <w:rPr>
          <w:rFonts w:hint="cs"/>
          <w:rtl/>
          <w:lang w:bidi="fa-IR"/>
        </w:rPr>
        <w:br/>
        <w:t>روش</w:t>
      </w:r>
      <w:r w:rsidRPr="00AB1DF1">
        <w:rPr>
          <w:rFonts w:hint="cs"/>
          <w:rtl/>
          <w:lang w:bidi="fa-IR"/>
        </w:rPr>
        <w:t>ن از یک جلوة سیناست</w:t>
      </w:r>
      <w:r w:rsidR="00222BB6" w:rsidRPr="00AB1DF1">
        <w:rPr>
          <w:rFonts w:hint="cs"/>
          <w:rtl/>
          <w:lang w:bidi="fa-IR"/>
        </w:rPr>
        <w:br/>
        <w:t>اصل ملت در وطن دیدن که چه</w:t>
      </w:r>
      <w:r w:rsidR="00222BB6" w:rsidRPr="00AB1DF1">
        <w:rPr>
          <w:rFonts w:hint="cs"/>
          <w:rtl/>
          <w:lang w:bidi="fa-IR"/>
        </w:rPr>
        <w:br/>
        <w:t>یعنی آب و گِل پرستیدن که چه</w:t>
      </w:r>
      <w:r w:rsidR="00222BB6" w:rsidRPr="00AB1DF1">
        <w:rPr>
          <w:rFonts w:hint="cs"/>
          <w:rtl/>
          <w:lang w:bidi="fa-IR"/>
        </w:rPr>
        <w:br/>
      </w:r>
    </w:p>
    <w:p w:rsidR="00222BB6" w:rsidRPr="00AB1DF1" w:rsidRDefault="00222BB6" w:rsidP="0058259E">
      <w:pPr>
        <w:ind w:firstLine="284"/>
        <w:jc w:val="lowKashida"/>
        <w:rPr>
          <w:rFonts w:hint="cs"/>
          <w:rtl/>
          <w:lang w:bidi="fa-IR"/>
        </w:rPr>
      </w:pPr>
      <w:r w:rsidRPr="00AB1DF1">
        <w:rPr>
          <w:rFonts w:hint="cs"/>
          <w:rtl/>
          <w:lang w:bidi="fa-IR"/>
        </w:rPr>
        <w:t xml:space="preserve">اگر خدمتِ دین در وطن باشد خیر و اگر نه سفر باید کرد تا </w:t>
      </w:r>
      <w:r w:rsidR="0058259E" w:rsidRPr="00AB1DF1">
        <w:rPr>
          <w:rFonts w:hint="cs"/>
          <w:rtl/>
          <w:lang w:bidi="fa-IR"/>
        </w:rPr>
        <w:t>در جای دیگر</w:t>
      </w:r>
      <w:r w:rsidRPr="00AB1DF1">
        <w:rPr>
          <w:rFonts w:hint="cs"/>
          <w:rtl/>
          <w:lang w:bidi="fa-IR"/>
        </w:rPr>
        <w:t xml:space="preserve"> خدمتی از خدماتِ دین انجام دهد.</w:t>
      </w:r>
    </w:p>
    <w:p w:rsidR="00222BB6" w:rsidRPr="00AB1DF1" w:rsidRDefault="00222BB6" w:rsidP="0058259E">
      <w:pPr>
        <w:ind w:firstLine="284"/>
        <w:jc w:val="lowKashida"/>
        <w:rPr>
          <w:rFonts w:hint="cs"/>
          <w:rtl/>
          <w:lang w:bidi="fa-IR"/>
        </w:rPr>
      </w:pPr>
      <w:r w:rsidRPr="00AB1DF1">
        <w:rPr>
          <w:rFonts w:hint="cs"/>
          <w:rtl/>
          <w:lang w:bidi="fa-IR"/>
        </w:rPr>
        <w:t xml:space="preserve">7- یکی از شعبِ شرک ترجیحِ دنیا و کثرتِ </w:t>
      </w:r>
      <w:r w:rsidR="0058259E" w:rsidRPr="00AB1DF1">
        <w:rPr>
          <w:rFonts w:hint="cs"/>
          <w:rtl/>
          <w:lang w:bidi="fa-IR"/>
        </w:rPr>
        <w:t>آن بر خدمتِ دین است</w:t>
      </w:r>
      <w:r w:rsidRPr="00AB1DF1">
        <w:rPr>
          <w:rFonts w:hint="cs"/>
          <w:rtl/>
          <w:lang w:bidi="fa-IR"/>
        </w:rPr>
        <w:t xml:space="preserve">، مثلاً شخصی </w:t>
      </w:r>
      <w:r w:rsidR="0058259E" w:rsidRPr="00AB1DF1">
        <w:rPr>
          <w:rFonts w:hint="cs"/>
          <w:rtl/>
          <w:lang w:bidi="fa-IR"/>
        </w:rPr>
        <w:t xml:space="preserve">در </w:t>
      </w:r>
      <w:r w:rsidRPr="00AB1DF1">
        <w:rPr>
          <w:rFonts w:hint="cs"/>
          <w:rtl/>
          <w:lang w:bidi="fa-IR"/>
        </w:rPr>
        <w:t>جا</w:t>
      </w:r>
      <w:r w:rsidR="0058259E" w:rsidRPr="00AB1DF1">
        <w:rPr>
          <w:rFonts w:hint="cs"/>
          <w:rtl/>
          <w:lang w:bidi="fa-IR"/>
        </w:rPr>
        <w:t>ی</w:t>
      </w:r>
      <w:r w:rsidRPr="00AB1DF1">
        <w:rPr>
          <w:rFonts w:hint="cs"/>
          <w:rtl/>
          <w:lang w:bidi="fa-IR"/>
        </w:rPr>
        <w:t xml:space="preserve">ی خدمتِ دین او را میسر است ولی او را نفع مادی چندان نمی‌رسد و جائی دیگر هست که </w:t>
      </w:r>
      <w:r w:rsidR="0058259E" w:rsidRPr="00AB1DF1">
        <w:rPr>
          <w:rFonts w:hint="cs"/>
          <w:rtl/>
          <w:lang w:bidi="fa-IR"/>
        </w:rPr>
        <w:t>آ</w:t>
      </w:r>
      <w:r w:rsidRPr="00AB1DF1">
        <w:rPr>
          <w:rFonts w:hint="cs"/>
          <w:rtl/>
          <w:lang w:bidi="fa-IR"/>
        </w:rPr>
        <w:t>نجا خدمتِ دین هست ولی کم، اما نفعِ مادی بسیار دارد، این شخص جای دوم را برای ازدیادِ نفع مادی ترجیح می‌دهد، این هم شعبه‌ای از اعتماد علی غیر الله است. شعر از احقر:</w:t>
      </w:r>
    </w:p>
    <w:p w:rsidR="00222BB6" w:rsidRPr="00070A18" w:rsidRDefault="00222BB6" w:rsidP="00070A18">
      <w:pPr>
        <w:ind w:left="1191" w:right="1191"/>
        <w:jc w:val="lowKashida"/>
        <w:rPr>
          <w:rFonts w:hint="cs"/>
          <w:sz w:val="2"/>
          <w:szCs w:val="2"/>
          <w:rtl/>
          <w:lang w:bidi="fa-IR"/>
        </w:rPr>
      </w:pPr>
      <w:r w:rsidRPr="00AB1DF1">
        <w:rPr>
          <w:rFonts w:hint="cs"/>
          <w:rtl/>
          <w:lang w:bidi="fa-IR"/>
        </w:rPr>
        <w:t>ختم کردم یا الهی بحث توحیدِ ترا</w:t>
      </w:r>
      <w:r w:rsidRPr="00AB1DF1">
        <w:rPr>
          <w:rFonts w:hint="cs"/>
          <w:rtl/>
          <w:lang w:bidi="fa-IR"/>
        </w:rPr>
        <w:br/>
        <w:t>خاتمه گردان تو هم ما را به توحید آن سرا</w:t>
      </w:r>
      <w:r w:rsidRPr="00AB1DF1">
        <w:rPr>
          <w:rFonts w:hint="cs"/>
          <w:rtl/>
          <w:lang w:bidi="fa-IR"/>
        </w:rPr>
        <w:br/>
      </w:r>
    </w:p>
    <w:p w:rsidR="00222BB6" w:rsidRPr="00AB1DF1" w:rsidRDefault="00222BB6" w:rsidP="00222BB6">
      <w:pPr>
        <w:jc w:val="center"/>
        <w:rPr>
          <w:rFonts w:hint="cs"/>
          <w:rtl/>
          <w:lang w:bidi="fa-IR"/>
        </w:rPr>
      </w:pPr>
      <w:r w:rsidRPr="00AB1DF1">
        <w:rPr>
          <w:rFonts w:cs="Traditional Arabic" w:hint="cs"/>
          <w:rtl/>
          <w:lang w:bidi="fa-IR"/>
        </w:rPr>
        <w:t>«</w:t>
      </w:r>
      <w:r w:rsidRPr="00AB1DF1">
        <w:rPr>
          <w:rFonts w:cs="Traditional Arabic" w:hint="cs"/>
          <w:b/>
          <w:bCs/>
          <w:rtl/>
        </w:rPr>
        <w:t>اللهم منا البلاغ ومنك الهداية</w:t>
      </w:r>
      <w:r w:rsidRPr="00AB1DF1">
        <w:rPr>
          <w:rFonts w:cs="Traditional Arabic" w:hint="cs"/>
          <w:rtl/>
          <w:lang w:bidi="fa-IR"/>
        </w:rPr>
        <w:t>»</w:t>
      </w:r>
    </w:p>
    <w:p w:rsidR="00222BB6" w:rsidRPr="00AB1DF1" w:rsidRDefault="00222BB6" w:rsidP="0058259E">
      <w:pPr>
        <w:ind w:firstLine="284"/>
        <w:jc w:val="lowKashida"/>
        <w:rPr>
          <w:rtl/>
          <w:lang w:bidi="fa-IR"/>
        </w:rPr>
      </w:pPr>
      <w:r w:rsidRPr="00AB1DF1">
        <w:rPr>
          <w:rFonts w:hint="cs"/>
          <w:rtl/>
          <w:lang w:bidi="fa-IR"/>
        </w:rPr>
        <w:t xml:space="preserve">این پایان حصة اول است، بعد از این حصة دوم که در آن بحث بدعاتست شروع می‌گردد، و اکثر موارد و مضامینِ اين حصه از کتاب </w:t>
      </w:r>
      <w:r w:rsidRPr="00AB1DF1">
        <w:rPr>
          <w:rFonts w:cs="CTraditional Arabic" w:hint="cs"/>
          <w:rtl/>
          <w:lang w:bidi="fa-IR"/>
        </w:rPr>
        <w:t>«</w:t>
      </w:r>
      <w:r w:rsidRPr="00AB1DF1">
        <w:rPr>
          <w:rFonts w:hint="cs"/>
          <w:rtl/>
          <w:lang w:bidi="fa-IR"/>
        </w:rPr>
        <w:t>حقیقتِ توحید و شرک</w:t>
      </w:r>
      <w:r w:rsidRPr="00AB1DF1">
        <w:rPr>
          <w:rFonts w:cs="CTraditional Arabic" w:hint="cs"/>
          <w:rtl/>
          <w:lang w:bidi="fa-IR"/>
        </w:rPr>
        <w:t>»</w:t>
      </w:r>
      <w:r w:rsidRPr="00AB1DF1">
        <w:rPr>
          <w:rFonts w:hint="cs"/>
          <w:rtl/>
          <w:lang w:bidi="fa-IR"/>
        </w:rPr>
        <w:t xml:space="preserve"> از علامه نورالحسن بخاری اخذ شده ا</w:t>
      </w:r>
      <w:r w:rsidR="0058259E" w:rsidRPr="00AB1DF1">
        <w:rPr>
          <w:rFonts w:hint="cs"/>
          <w:rtl/>
          <w:lang w:bidi="fa-IR"/>
        </w:rPr>
        <w:t>ست</w:t>
      </w:r>
      <w:r w:rsidRPr="00AB1DF1">
        <w:rPr>
          <w:rFonts w:hint="cs"/>
          <w:rtl/>
          <w:lang w:bidi="fa-IR"/>
        </w:rPr>
        <w:t xml:space="preserve">، و </w:t>
      </w:r>
      <w:r w:rsidR="0058259E" w:rsidRPr="00AB1DF1">
        <w:rPr>
          <w:rFonts w:hint="cs"/>
          <w:rtl/>
          <w:lang w:bidi="fa-IR"/>
        </w:rPr>
        <w:t>قسمتی</w:t>
      </w:r>
      <w:r w:rsidRPr="00AB1DF1">
        <w:rPr>
          <w:rFonts w:hint="cs"/>
          <w:rtl/>
          <w:lang w:bidi="fa-IR"/>
        </w:rPr>
        <w:t xml:space="preserve"> دیگر از کتبِ معتبره که حواله موجود است.</w:t>
      </w:r>
    </w:p>
    <w:p w:rsidR="00070A18" w:rsidRDefault="00070A18" w:rsidP="00222BB6">
      <w:pPr>
        <w:ind w:firstLine="284"/>
        <w:jc w:val="center"/>
        <w:rPr>
          <w:rtl/>
          <w:lang w:bidi="fa-IR"/>
        </w:rPr>
        <w:sectPr w:rsidR="00070A18"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222BB6" w:rsidRPr="00AB1DF1" w:rsidRDefault="00222BB6" w:rsidP="00222BB6">
      <w:pPr>
        <w:ind w:firstLine="284"/>
        <w:jc w:val="center"/>
        <w:rPr>
          <w:rFonts w:hint="cs"/>
          <w:rtl/>
          <w:lang w:bidi="fa-IR"/>
        </w:rPr>
      </w:pPr>
    </w:p>
    <w:p w:rsidR="00222BB6" w:rsidRPr="00AB1DF1" w:rsidRDefault="00222BB6" w:rsidP="00222BB6">
      <w:pPr>
        <w:ind w:firstLine="284"/>
        <w:jc w:val="center"/>
        <w:rPr>
          <w:rFonts w:hint="cs"/>
          <w:rtl/>
          <w:lang w:bidi="fa-IR"/>
        </w:rPr>
      </w:pPr>
    </w:p>
    <w:p w:rsidR="00222BB6" w:rsidRPr="00AB1DF1" w:rsidRDefault="00222BB6" w:rsidP="00222BB6">
      <w:pPr>
        <w:ind w:firstLine="284"/>
        <w:jc w:val="center"/>
        <w:rPr>
          <w:rFonts w:hint="cs"/>
          <w:rtl/>
          <w:lang w:bidi="fa-IR"/>
        </w:rPr>
      </w:pPr>
    </w:p>
    <w:p w:rsidR="00222BB6" w:rsidRPr="00AB1DF1" w:rsidRDefault="00222BB6" w:rsidP="00222BB6">
      <w:pPr>
        <w:ind w:firstLine="284"/>
        <w:jc w:val="center"/>
        <w:rPr>
          <w:rFonts w:hint="cs"/>
          <w:rtl/>
          <w:lang w:bidi="fa-IR"/>
        </w:rPr>
      </w:pPr>
    </w:p>
    <w:p w:rsidR="00222BB6" w:rsidRPr="002B1AAE" w:rsidRDefault="00222BB6" w:rsidP="002B1AAE">
      <w:pPr>
        <w:pStyle w:val="a1"/>
        <w:rPr>
          <w:sz w:val="72"/>
          <w:szCs w:val="72"/>
          <w:rtl/>
        </w:rPr>
      </w:pPr>
      <w:bookmarkStart w:id="171" w:name="_Toc257927143"/>
      <w:bookmarkStart w:id="172" w:name="_Toc257927273"/>
      <w:r w:rsidRPr="002B1AAE">
        <w:rPr>
          <w:rFonts w:hint="cs"/>
          <w:sz w:val="144"/>
          <w:szCs w:val="72"/>
          <w:rtl/>
        </w:rPr>
        <w:t>حص</w:t>
      </w:r>
      <w:r w:rsidR="008B04F9" w:rsidRPr="002B1AAE">
        <w:rPr>
          <w:rFonts w:hint="cs"/>
          <w:sz w:val="144"/>
          <w:szCs w:val="72"/>
          <w:rtl/>
        </w:rPr>
        <w:t>ه</w:t>
      </w:r>
      <w:r w:rsidR="008B04F9" w:rsidRPr="002B1AAE">
        <w:rPr>
          <w:rFonts w:hint="eastAsia"/>
          <w:sz w:val="144"/>
          <w:szCs w:val="72"/>
          <w:rtl/>
        </w:rPr>
        <w:t>‌ی</w:t>
      </w:r>
      <w:r w:rsidRPr="002B1AAE">
        <w:rPr>
          <w:rFonts w:hint="cs"/>
          <w:sz w:val="144"/>
          <w:szCs w:val="72"/>
          <w:rtl/>
        </w:rPr>
        <w:t xml:space="preserve"> دوم</w:t>
      </w:r>
      <w:r w:rsidR="002B1AAE">
        <w:rPr>
          <w:sz w:val="144"/>
          <w:szCs w:val="72"/>
          <w:rtl/>
        </w:rPr>
        <w:br/>
      </w:r>
      <w:r w:rsidR="002B1AAE" w:rsidRPr="002B1AAE">
        <w:rPr>
          <w:sz w:val="106"/>
          <w:szCs w:val="34"/>
          <w:rtl/>
        </w:rPr>
        <w:br/>
      </w:r>
      <w:r w:rsidRPr="002B1AAE">
        <w:rPr>
          <w:rFonts w:hint="cs"/>
          <w:sz w:val="188"/>
          <w:szCs w:val="60"/>
          <w:rtl/>
        </w:rPr>
        <w:t>كتاب السنة</w:t>
      </w:r>
      <w:r w:rsidR="002B1AAE" w:rsidRPr="002B1AAE">
        <w:rPr>
          <w:rFonts w:hint="cs"/>
          <w:sz w:val="188"/>
          <w:szCs w:val="60"/>
          <w:rtl/>
        </w:rPr>
        <w:t xml:space="preserve"> </w:t>
      </w:r>
      <w:r w:rsidRPr="002B1AAE">
        <w:rPr>
          <w:rFonts w:hint="cs"/>
          <w:sz w:val="188"/>
          <w:szCs w:val="60"/>
          <w:rtl/>
        </w:rPr>
        <w:t>و</w:t>
      </w:r>
      <w:r w:rsidR="002B1AAE" w:rsidRPr="002B1AAE">
        <w:rPr>
          <w:rFonts w:hint="cs"/>
          <w:sz w:val="188"/>
          <w:szCs w:val="60"/>
          <w:rtl/>
        </w:rPr>
        <w:t xml:space="preserve"> </w:t>
      </w:r>
      <w:r w:rsidRPr="002B1AAE">
        <w:rPr>
          <w:rFonts w:hint="cs"/>
          <w:sz w:val="188"/>
          <w:szCs w:val="60"/>
          <w:rtl/>
        </w:rPr>
        <w:t xml:space="preserve">اتباع النبی </w:t>
      </w:r>
      <w:r w:rsidRPr="002B1AAE">
        <w:rPr>
          <w:rFonts w:hint="cs"/>
          <w:sz w:val="72"/>
          <w:szCs w:val="200"/>
        </w:rPr>
        <w:sym w:font="AGA Arabesque" w:char="F072"/>
      </w:r>
      <w:bookmarkEnd w:id="171"/>
      <w:bookmarkEnd w:id="172"/>
    </w:p>
    <w:p w:rsidR="002B1AAE" w:rsidRDefault="002B1AAE" w:rsidP="005D220E">
      <w:pPr>
        <w:pStyle w:val="a0"/>
        <w:rPr>
          <w:rtl/>
        </w:rPr>
        <w:sectPr w:rsidR="002B1AAE"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222BB6" w:rsidRPr="00AB1DF1" w:rsidRDefault="00222BB6" w:rsidP="002B1AAE">
      <w:pPr>
        <w:pStyle w:val="a0"/>
        <w:rPr>
          <w:rFonts w:hint="cs"/>
          <w:rtl/>
        </w:rPr>
      </w:pPr>
      <w:bookmarkStart w:id="173" w:name="_Toc257927144"/>
      <w:bookmarkStart w:id="174" w:name="_Toc257927274"/>
      <w:r w:rsidRPr="005D220E">
        <w:rPr>
          <w:rFonts w:hint="cs"/>
          <w:rtl/>
        </w:rPr>
        <w:t xml:space="preserve">فصل اول در بیان اهمیت اتباع النبی </w:t>
      </w:r>
      <w:r w:rsidRPr="003E6413">
        <w:rPr>
          <w:rFonts w:hint="cs"/>
          <w:b w:val="0"/>
          <w:bCs w:val="0"/>
          <w:rtl/>
        </w:rPr>
        <w:sym w:font="AGA Arabesque" w:char="F072"/>
      </w:r>
      <w:r w:rsidR="005D220E" w:rsidRPr="005D220E">
        <w:rPr>
          <w:rFonts w:hint="cs"/>
          <w:rtl/>
        </w:rPr>
        <w:t xml:space="preserve"> </w:t>
      </w:r>
      <w:r w:rsidRPr="005D220E">
        <w:rPr>
          <w:rFonts w:hint="cs"/>
          <w:rtl/>
        </w:rPr>
        <w:t>و</w:t>
      </w:r>
      <w:r w:rsidRPr="005D220E">
        <w:rPr>
          <w:rFonts w:hint="cs"/>
          <w:sz w:val="36"/>
          <w:rtl/>
        </w:rPr>
        <w:t>أ</w:t>
      </w:r>
      <w:r w:rsidRPr="005D220E">
        <w:rPr>
          <w:sz w:val="36"/>
          <w:rtl/>
        </w:rPr>
        <w:t>همی</w:t>
      </w:r>
      <w:r w:rsidR="005D220E" w:rsidRPr="005D220E">
        <w:rPr>
          <w:rFonts w:hint="cs"/>
          <w:sz w:val="36"/>
          <w:rtl/>
        </w:rPr>
        <w:t xml:space="preserve">ت </w:t>
      </w:r>
      <w:r w:rsidRPr="005D220E">
        <w:rPr>
          <w:sz w:val="36"/>
          <w:rtl/>
        </w:rPr>
        <w:t>سن</w:t>
      </w:r>
      <w:r w:rsidR="005D220E" w:rsidRPr="005D220E">
        <w:rPr>
          <w:rFonts w:hint="cs"/>
          <w:sz w:val="36"/>
          <w:rtl/>
        </w:rPr>
        <w:t>ت</w:t>
      </w:r>
      <w:r w:rsidR="005D220E" w:rsidRPr="005D220E">
        <w:rPr>
          <w:rFonts w:hint="cs"/>
          <w:rtl/>
        </w:rPr>
        <w:t xml:space="preserve"> و فضای</w:t>
      </w:r>
      <w:r w:rsidRPr="005D220E">
        <w:rPr>
          <w:rFonts w:hint="cs"/>
          <w:rtl/>
        </w:rPr>
        <w:t>ل</w:t>
      </w:r>
      <w:r w:rsidR="005D220E" w:rsidRPr="005D220E">
        <w:rPr>
          <w:rFonts w:hint="cs"/>
          <w:rtl/>
        </w:rPr>
        <w:t xml:space="preserve"> آن</w:t>
      </w:r>
      <w:r w:rsidR="002B1AAE">
        <w:rPr>
          <w:rFonts w:hint="cs"/>
          <w:rtl/>
        </w:rPr>
        <w:t xml:space="preserve"> </w:t>
      </w:r>
      <w:r w:rsidRPr="00AB1DF1">
        <w:rPr>
          <w:rFonts w:hint="cs"/>
          <w:rtl/>
        </w:rPr>
        <w:t>از قرآن مقدس:</w:t>
      </w:r>
      <w:bookmarkEnd w:id="173"/>
      <w:bookmarkEnd w:id="174"/>
    </w:p>
    <w:p w:rsidR="00222BB6" w:rsidRPr="00AB1DF1" w:rsidRDefault="00222BB6" w:rsidP="002B1AAE">
      <w:pPr>
        <w:jc w:val="lowKashida"/>
        <w:rPr>
          <w:rFonts w:hint="cs"/>
          <w:rtl/>
          <w:lang w:bidi="fa-IR"/>
        </w:rPr>
      </w:pPr>
      <w:r w:rsidRPr="00AB1DF1">
        <w:rPr>
          <w:rFonts w:hint="cs"/>
          <w:rtl/>
          <w:lang w:bidi="fa-IR"/>
        </w:rPr>
        <w:t xml:space="preserve">اولاً چند آیت اختصاراً در موردِ اهمیت اتباعِ النبی </w:t>
      </w:r>
      <w:r w:rsidRPr="00AB1DF1">
        <w:rPr>
          <w:rFonts w:hint="cs"/>
          <w:lang w:bidi="fa-IR"/>
        </w:rPr>
        <w:sym w:font="AGA Arabesque" w:char="F072"/>
      </w:r>
      <w:r w:rsidRPr="00AB1DF1">
        <w:rPr>
          <w:rFonts w:hint="cs"/>
          <w:rtl/>
          <w:lang w:bidi="fa-IR"/>
        </w:rPr>
        <w:t xml:space="preserve"> و نفرت از بدعات تحریر می‌شود.</w:t>
      </w:r>
    </w:p>
    <w:p w:rsidR="00222BB6" w:rsidRPr="00AB1DF1" w:rsidRDefault="00222BB6" w:rsidP="00222BB6">
      <w:pPr>
        <w:ind w:firstLine="284"/>
        <w:jc w:val="both"/>
        <w:rPr>
          <w:rFonts w:hint="cs"/>
          <w:rtl/>
          <w:lang w:bidi="fa-IR"/>
        </w:rPr>
      </w:pPr>
      <w:r w:rsidRPr="00AB1DF1">
        <w:rPr>
          <w:rFonts w:hint="cs"/>
          <w:rtl/>
          <w:lang w:bidi="fa-IR"/>
        </w:rPr>
        <w:t xml:space="preserve">1-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50"/>
      </w:r>
      <w:r w:rsidRPr="00F85423">
        <w:rPr>
          <w:sz w:val="22"/>
          <w:szCs w:val="22"/>
        </w:rPr>
        <w:sym w:font="HQPB4" w:char="F0F6"/>
      </w:r>
      <w:r w:rsidRPr="00F85423">
        <w:rPr>
          <w:sz w:val="22"/>
          <w:szCs w:val="22"/>
        </w:rPr>
        <w:sym w:font="HQPB2" w:char="F071"/>
      </w:r>
      <w:r w:rsidRPr="00F85423">
        <w:rPr>
          <w:sz w:val="22"/>
          <w:szCs w:val="22"/>
        </w:rPr>
        <w:sym w:font="HQPB5" w:char="F075"/>
      </w:r>
      <w:r w:rsidRPr="00F85423">
        <w:rPr>
          <w:sz w:val="22"/>
          <w:szCs w:val="22"/>
        </w:rPr>
        <w:sym w:font="HQPB2" w:char="F08B"/>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2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6F"/>
      </w:r>
      <w:r w:rsidRPr="00F85423">
        <w:rPr>
          <w:sz w:val="22"/>
          <w:szCs w:val="22"/>
        </w:rPr>
        <w:sym w:font="HQPB2" w:char="F059"/>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4"/>
      </w:r>
      <w:r w:rsidRPr="00F85423">
        <w:rPr>
          <w:sz w:val="22"/>
          <w:szCs w:val="22"/>
        </w:rPr>
        <w:sym w:font="HQPB2" w:char="F04A"/>
      </w:r>
      <w:r w:rsidRPr="00F85423">
        <w:rPr>
          <w:sz w:val="22"/>
          <w:szCs w:val="22"/>
        </w:rPr>
        <w:sym w:font="HQPB5" w:char="F06F"/>
      </w:r>
      <w:r w:rsidRPr="00F85423">
        <w:rPr>
          <w:sz w:val="22"/>
          <w:szCs w:val="22"/>
        </w:rPr>
        <w:sym w:font="HQPB2" w:char="F0FF"/>
      </w:r>
      <w:r w:rsidRPr="00F85423">
        <w:rPr>
          <w:sz w:val="22"/>
          <w:szCs w:val="22"/>
        </w:rPr>
        <w:sym w:font="HQPB4" w:char="F0F8"/>
      </w:r>
      <w:r w:rsidRPr="00F85423">
        <w:rPr>
          <w:sz w:val="22"/>
          <w:szCs w:val="22"/>
        </w:rPr>
        <w:sym w:font="HQPB1" w:char="F043"/>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F8"/>
      </w:r>
      <w:r w:rsidRPr="00F85423">
        <w:rPr>
          <w:sz w:val="22"/>
          <w:szCs w:val="22"/>
        </w:rPr>
        <w:sym w:font="HQPB2" w:char="F08B"/>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E6"/>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4" w:char="F0C9"/>
      </w:r>
      <w:r w:rsidRPr="00F85423">
        <w:rPr>
          <w:sz w:val="22"/>
          <w:szCs w:val="22"/>
        </w:rPr>
        <w:sym w:font="HQPB1" w:char="F04C"/>
      </w:r>
      <w:r w:rsidRPr="00F85423">
        <w:rPr>
          <w:sz w:val="22"/>
          <w:szCs w:val="22"/>
        </w:rPr>
        <w:sym w:font="HQPB5" w:char="F079"/>
      </w:r>
      <w:r w:rsidRPr="00F85423">
        <w:rPr>
          <w:sz w:val="22"/>
          <w:szCs w:val="22"/>
        </w:rPr>
        <w:sym w:font="HQPB2" w:char="F04A"/>
      </w:r>
      <w:r w:rsidRPr="00F85423">
        <w:rPr>
          <w:sz w:val="22"/>
          <w:szCs w:val="22"/>
        </w:rPr>
        <w:sym w:font="HQPB4" w:char="F0F7"/>
      </w:r>
      <w:r w:rsidRPr="00F85423">
        <w:rPr>
          <w:sz w:val="22"/>
          <w:szCs w:val="22"/>
        </w:rPr>
        <w:sym w:font="HQPB1" w:char="F0E8"/>
      </w:r>
      <w:r w:rsidRPr="00F85423">
        <w:rPr>
          <w:sz w:val="22"/>
          <w:szCs w:val="22"/>
        </w:rPr>
        <w:sym w:font="HQPB4" w:char="F0CF"/>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2" w:char="F08A"/>
      </w:r>
      <w:r w:rsidRPr="00F85423">
        <w:rPr>
          <w:sz w:val="22"/>
          <w:szCs w:val="22"/>
        </w:rPr>
        <w:sym w:font="HQPB4" w:char="F0C5"/>
      </w:r>
      <w:r w:rsidRPr="00F85423">
        <w:rPr>
          <w:sz w:val="22"/>
          <w:szCs w:val="22"/>
        </w:rPr>
        <w:sym w:font="HQPB1" w:char="F0CA"/>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E"/>
      </w:r>
      <w:r w:rsidRPr="00F85423">
        <w:rPr>
          <w:sz w:val="22"/>
          <w:szCs w:val="22"/>
        </w:rPr>
        <w:sym w:font="HQPB2" w:char="F0BB"/>
      </w:r>
      <w:r w:rsidRPr="00F85423">
        <w:rPr>
          <w:sz w:val="22"/>
          <w:szCs w:val="22"/>
        </w:rPr>
        <w:sym w:font="HQPB5" w:char="F06E"/>
      </w:r>
      <w:r w:rsidRPr="00F85423">
        <w:rPr>
          <w:sz w:val="22"/>
          <w:szCs w:val="22"/>
        </w:rPr>
        <w:sym w:font="HQPB2" w:char="F03D"/>
      </w:r>
      <w:r w:rsidRPr="00F85423">
        <w:rPr>
          <w:sz w:val="22"/>
          <w:szCs w:val="22"/>
        </w:rPr>
        <w:sym w:font="HQPB4" w:char="F0F3"/>
      </w:r>
      <w:r w:rsidRPr="00F85423">
        <w:rPr>
          <w:sz w:val="22"/>
          <w:szCs w:val="22"/>
        </w:rPr>
        <w:sym w:font="HQPB1" w:char="F099"/>
      </w:r>
      <w:r w:rsidRPr="00F85423">
        <w:rPr>
          <w:sz w:val="22"/>
          <w:szCs w:val="22"/>
        </w:rPr>
        <w:sym w:font="HQPB5" w:char="F04D"/>
      </w:r>
      <w:r w:rsidRPr="00F85423">
        <w:rPr>
          <w:sz w:val="22"/>
          <w:szCs w:val="22"/>
        </w:rPr>
        <w:sym w:font="HQPB2" w:char="F07D"/>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2" w:char="F059"/>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cs="Traditional Arabic" w:hint="cs"/>
          <w:sz w:val="32"/>
          <w:szCs w:val="32"/>
          <w:rtl/>
          <w:lang w:bidi="fa-IR"/>
        </w:rPr>
        <w:t>﴾</w:t>
      </w:r>
      <w:r w:rsidRPr="00AB1DF1">
        <w:rPr>
          <w:rFonts w:hint="cs"/>
          <w:rtl/>
          <w:lang w:bidi="fa-IR"/>
        </w:rPr>
        <w:t xml:space="preserve"> [مائده: 3]</w:t>
      </w:r>
      <w:r w:rsidRPr="00AB1DF1">
        <w:rPr>
          <w:rFonts w:hint="cs"/>
          <w:vertAlign w:val="superscript"/>
          <w:rtl/>
          <w:lang w:bidi="fa-IR"/>
        </w:rPr>
        <w:t>(</w:t>
      </w:r>
      <w:r w:rsidRPr="00AB1DF1">
        <w:rPr>
          <w:rStyle w:val="FootnoteReference"/>
          <w:rtl/>
          <w:lang w:bidi="fa-IR"/>
        </w:rPr>
        <w:footnoteReference w:id="129"/>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2- </w:t>
      </w:r>
      <w:r w:rsidRPr="00AB1DF1">
        <w:rPr>
          <w:rFonts w:cs="Traditional Arabic" w:hint="cs"/>
          <w:sz w:val="32"/>
          <w:szCs w:val="32"/>
          <w:rtl/>
          <w:lang w:bidi="fa-IR"/>
        </w:rPr>
        <w:t>﴿</w:t>
      </w:r>
      <w:r w:rsidRPr="00F85423">
        <w:rPr>
          <w:sz w:val="22"/>
          <w:szCs w:val="22"/>
        </w:rPr>
        <w:sym w:font="HQPB4" w:char="F0F6"/>
      </w:r>
      <w:r w:rsidRPr="00F85423">
        <w:rPr>
          <w:sz w:val="22"/>
          <w:szCs w:val="22"/>
        </w:rPr>
        <w:sym w:font="HQPB2" w:char="F040"/>
      </w:r>
      <w:r w:rsidRPr="00F85423">
        <w:rPr>
          <w:sz w:val="22"/>
          <w:szCs w:val="22"/>
        </w:rPr>
        <w:sym w:font="HQPB4" w:char="F0E8"/>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6"/>
      </w:r>
      <w:r w:rsidRPr="00F85423">
        <w:rPr>
          <w:sz w:val="22"/>
          <w:szCs w:val="22"/>
        </w:rPr>
        <w:sym w:font="HQPB2" w:char="F05A"/>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99"/>
      </w:r>
      <w:r w:rsidRPr="00F85423">
        <w:rPr>
          <w:sz w:val="22"/>
          <w:szCs w:val="22"/>
        </w:rPr>
        <w:sym w:font="HQPB1" w:char="F037"/>
      </w:r>
      <w:r w:rsidRPr="00F85423">
        <w:rPr>
          <w:sz w:val="22"/>
          <w:szCs w:val="22"/>
        </w:rPr>
        <w:sym w:font="HQPB4" w:char="F0C5"/>
      </w:r>
      <w:r w:rsidRPr="00F85423">
        <w:rPr>
          <w:sz w:val="22"/>
          <w:szCs w:val="22"/>
        </w:rPr>
        <w:sym w:font="HQPB1" w:char="F073"/>
      </w:r>
      <w:r w:rsidRPr="00F85423">
        <w:rPr>
          <w:sz w:val="22"/>
          <w:szCs w:val="22"/>
        </w:rPr>
        <w:sym w:font="HQPB4" w:char="F0E8"/>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1"/>
      </w:r>
      <w:r w:rsidRPr="00F85423">
        <w:rPr>
          <w:sz w:val="22"/>
          <w:szCs w:val="22"/>
        </w:rPr>
        <w:sym w:font="HQPB4" w:char="F0CF"/>
      </w:r>
      <w:r w:rsidRPr="00F85423">
        <w:rPr>
          <w:sz w:val="22"/>
          <w:szCs w:val="22"/>
        </w:rPr>
        <w:sym w:font="HQPB2" w:char="F052"/>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4" w:char="F0CE"/>
      </w:r>
      <w:r w:rsidRPr="00F85423">
        <w:rPr>
          <w:sz w:val="22"/>
          <w:szCs w:val="22"/>
        </w:rPr>
        <w:sym w:font="HQPB1" w:char="F037"/>
      </w:r>
      <w:r w:rsidRPr="00F85423">
        <w:rPr>
          <w:sz w:val="22"/>
          <w:szCs w:val="22"/>
        </w:rPr>
        <w:sym w:font="HQPB4" w:char="F0A8"/>
      </w:r>
      <w:r w:rsidRPr="00F85423">
        <w:rPr>
          <w:sz w:val="22"/>
          <w:szCs w:val="22"/>
        </w:rPr>
        <w:sym w:font="HQPB1" w:char="F03F"/>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4" w:char="F0F6"/>
      </w:r>
      <w:r w:rsidRPr="00F85423">
        <w:rPr>
          <w:sz w:val="22"/>
          <w:szCs w:val="22"/>
        </w:rPr>
        <w:sym w:font="HQPB1" w:char="F037"/>
      </w:r>
      <w:r w:rsidRPr="00F85423">
        <w:rPr>
          <w:sz w:val="22"/>
          <w:szCs w:val="22"/>
        </w:rPr>
        <w:sym w:font="HQPB4" w:char="F0CE"/>
      </w:r>
      <w:r w:rsidRPr="00F85423">
        <w:rPr>
          <w:sz w:val="22"/>
          <w:szCs w:val="22"/>
        </w:rPr>
        <w:sym w:font="HQPB1" w:char="F036"/>
      </w:r>
      <w:r w:rsidRPr="00F85423">
        <w:rPr>
          <w:sz w:val="22"/>
          <w:szCs w:val="22"/>
        </w:rPr>
        <w:sym w:font="HQPB4" w:char="F0F3"/>
      </w:r>
      <w:r w:rsidRPr="00F85423">
        <w:rPr>
          <w:sz w:val="22"/>
          <w:szCs w:val="22"/>
        </w:rPr>
        <w:sym w:font="HQPB1"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1" w:char="F08D"/>
      </w:r>
      <w:r w:rsidRPr="00F85423">
        <w:rPr>
          <w:sz w:val="22"/>
          <w:szCs w:val="22"/>
        </w:rPr>
        <w:sym w:font="HQPB4" w:char="F0CF"/>
      </w:r>
      <w:r w:rsidRPr="00F85423">
        <w:rPr>
          <w:sz w:val="22"/>
          <w:szCs w:val="22"/>
        </w:rPr>
        <w:sym w:font="HQPB1" w:char="F0FF"/>
      </w:r>
      <w:r w:rsidRPr="00F85423">
        <w:rPr>
          <w:sz w:val="22"/>
          <w:szCs w:val="22"/>
        </w:rPr>
        <w:sym w:font="HQPB4" w:char="F0F8"/>
      </w:r>
      <w:r w:rsidRPr="00F85423">
        <w:rPr>
          <w:sz w:val="22"/>
          <w:szCs w:val="22"/>
        </w:rPr>
        <w:sym w:font="HQPB1" w:char="F0F3"/>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3" w:char="F02F"/>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1" w:char="F02F"/>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4" w:char="F0E8"/>
      </w:r>
      <w:r w:rsidRPr="00F85423">
        <w:rPr>
          <w:sz w:val="22"/>
          <w:szCs w:val="22"/>
        </w:rPr>
        <w:sym w:font="HQPB1" w:char="F08C"/>
      </w:r>
      <w:r w:rsidRPr="00AB1DF1">
        <w:rPr>
          <w:rFonts w:ascii="(normal text)" w:hAnsi="(normal text)"/>
          <w:sz w:val="24"/>
          <w:szCs w:val="24"/>
          <w:rtl/>
        </w:rPr>
        <w:t xml:space="preserve"> </w:t>
      </w:r>
      <w:r w:rsidRPr="00F85423">
        <w:rPr>
          <w:sz w:val="22"/>
          <w:szCs w:val="22"/>
        </w:rPr>
        <w:sym w:font="HQPB4" w:char="F033"/>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91"/>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5" w:char="F078"/>
      </w:r>
      <w:r w:rsidRPr="00F85423">
        <w:rPr>
          <w:sz w:val="22"/>
          <w:szCs w:val="22"/>
        </w:rPr>
        <w:sym w:font="HQPB1" w:char="F0EE"/>
      </w:r>
      <w:r w:rsidRPr="00AB1DF1">
        <w:rPr>
          <w:rFonts w:ascii="(normal text)" w:hAnsi="(normal text)"/>
          <w:sz w:val="24"/>
          <w:szCs w:val="24"/>
          <w:rtl/>
        </w:rPr>
        <w:t xml:space="preserve"> </w:t>
      </w:r>
      <w:r w:rsidRPr="00F85423">
        <w:rPr>
          <w:sz w:val="22"/>
          <w:szCs w:val="22"/>
        </w:rPr>
        <w:sym w:font="HQPB4" w:char="F0D2"/>
      </w:r>
      <w:r w:rsidRPr="00F85423">
        <w:rPr>
          <w:sz w:val="22"/>
          <w:szCs w:val="22"/>
        </w:rPr>
        <w:sym w:font="HQPB2" w:char="F04F"/>
      </w:r>
      <w:r w:rsidRPr="00F85423">
        <w:rPr>
          <w:sz w:val="22"/>
          <w:szCs w:val="22"/>
        </w:rPr>
        <w:sym w:font="HQPB2" w:char="F08B"/>
      </w:r>
      <w:r w:rsidRPr="00F85423">
        <w:rPr>
          <w:sz w:val="22"/>
          <w:szCs w:val="22"/>
        </w:rPr>
        <w:sym w:font="HQPB4" w:char="F0CF"/>
      </w:r>
      <w:r w:rsidRPr="00F85423">
        <w:rPr>
          <w:sz w:val="22"/>
          <w:szCs w:val="22"/>
        </w:rPr>
        <w:sym w:font="HQPB1" w:char="F06D"/>
      </w:r>
      <w:r w:rsidRPr="00F85423">
        <w:rPr>
          <w:sz w:val="22"/>
          <w:szCs w:val="22"/>
        </w:rPr>
        <w:sym w:font="HQPB4" w:char="F0A7"/>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A"/>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[آل عمران: 31]</w:t>
      </w:r>
      <w:r w:rsidRPr="00AB1DF1">
        <w:rPr>
          <w:rFonts w:hint="cs"/>
          <w:vertAlign w:val="superscript"/>
          <w:rtl/>
          <w:lang w:bidi="fa-IR"/>
        </w:rPr>
        <w:t>(</w:t>
      </w:r>
      <w:r w:rsidRPr="00AB1DF1">
        <w:rPr>
          <w:rStyle w:val="FootnoteReference"/>
          <w:rtl/>
          <w:lang w:bidi="fa-IR"/>
        </w:rPr>
        <w:footnoteReference w:id="130"/>
      </w:r>
      <w:r w:rsidRPr="00AB1DF1">
        <w:rPr>
          <w:rFonts w:hint="cs"/>
          <w:vertAlign w:val="superscript"/>
          <w:rtl/>
          <w:lang w:bidi="fa-IR"/>
        </w:rPr>
        <w:t>)</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از این آیه معلوم شد که دوستی خدای ذوالجلال موقوف به اتباع سیدِ کائنات</w:t>
      </w:r>
      <w:r w:rsidRPr="00AB1DF1">
        <w:rPr>
          <w:rFonts w:hint="cs"/>
          <w:lang w:bidi="fa-IR"/>
        </w:rPr>
        <w:sym w:font="AGA Arabesque" w:char="F072"/>
      </w:r>
      <w:r w:rsidRPr="00AB1DF1">
        <w:rPr>
          <w:rFonts w:hint="cs"/>
          <w:rtl/>
          <w:lang w:bidi="fa-IR"/>
        </w:rPr>
        <w:t xml:space="preserve"> و بخششِ خداوندی مدارش هم اتباعِ سنت است.</w:t>
      </w:r>
    </w:p>
    <w:p w:rsidR="00222BB6" w:rsidRPr="00AB1DF1" w:rsidRDefault="00222BB6" w:rsidP="00222BB6">
      <w:pPr>
        <w:ind w:firstLine="284"/>
        <w:jc w:val="both"/>
        <w:rPr>
          <w:rFonts w:hint="cs"/>
          <w:rtl/>
          <w:lang w:bidi="fa-IR"/>
        </w:rPr>
      </w:pPr>
      <w:r w:rsidRPr="00AB1DF1">
        <w:rPr>
          <w:rFonts w:hint="cs"/>
          <w:rtl/>
          <w:lang w:bidi="fa-IR"/>
        </w:rPr>
        <w:t xml:space="preserve">3- </w:t>
      </w:r>
      <w:r w:rsidRPr="00AB1DF1">
        <w:rPr>
          <w:rFonts w:cs="Traditional Arabic" w:hint="cs"/>
          <w:sz w:val="32"/>
          <w:szCs w:val="32"/>
          <w:rtl/>
          <w:lang w:bidi="fa-IR"/>
        </w:rPr>
        <w:t>﴿</w:t>
      </w:r>
      <w:r w:rsidRPr="00F85423">
        <w:rPr>
          <w:sz w:val="22"/>
          <w:szCs w:val="22"/>
        </w:rPr>
        <w:sym w:font="HQPB2" w:char="F060"/>
      </w:r>
      <w:r w:rsidRPr="00F85423">
        <w:rPr>
          <w:sz w:val="22"/>
          <w:szCs w:val="22"/>
        </w:rPr>
        <w:sym w:font="HQPB4" w:char="F0A8"/>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6"/>
      </w:r>
      <w:r w:rsidRPr="00F85423">
        <w:rPr>
          <w:sz w:val="22"/>
          <w:szCs w:val="22"/>
        </w:rPr>
        <w:sym w:font="HQPB1" w:char="F0EC"/>
      </w:r>
      <w:r w:rsidRPr="00F85423">
        <w:rPr>
          <w:sz w:val="22"/>
          <w:szCs w:val="22"/>
        </w:rPr>
        <w:sym w:font="HQPB4" w:char="F0CF"/>
      </w:r>
      <w:r w:rsidRPr="00F85423">
        <w:rPr>
          <w:sz w:val="22"/>
          <w:szCs w:val="22"/>
        </w:rPr>
        <w:sym w:font="HQPB1" w:char="F0DC"/>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1" w:char="F0ED"/>
      </w:r>
      <w:r w:rsidRPr="00F85423">
        <w:rPr>
          <w:sz w:val="22"/>
          <w:szCs w:val="22"/>
        </w:rPr>
        <w:sym w:font="HQPB1" w:char="F024"/>
      </w:r>
      <w:r w:rsidRPr="00F85423">
        <w:rPr>
          <w:sz w:val="22"/>
          <w:szCs w:val="22"/>
        </w:rPr>
        <w:sym w:font="HQPB5" w:char="F073"/>
      </w:r>
      <w:r w:rsidRPr="00F85423">
        <w:rPr>
          <w:sz w:val="22"/>
          <w:szCs w:val="22"/>
        </w:rPr>
        <w:sym w:font="HQPB1" w:char="F0DB"/>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[نساء: 80]. </w:t>
      </w:r>
      <w:r w:rsidRPr="00AB1DF1">
        <w:rPr>
          <w:rFonts w:cs="Traditional Arabic" w:hint="cs"/>
          <w:rtl/>
          <w:lang w:bidi="fa-IR"/>
        </w:rPr>
        <w:t>«</w:t>
      </w:r>
      <w:r w:rsidRPr="00AB1DF1">
        <w:rPr>
          <w:rFonts w:hint="cs"/>
          <w:rtl/>
          <w:lang w:bidi="fa-IR"/>
        </w:rPr>
        <w:t xml:space="preserve">هرکه اطاعت کند رسول </w:t>
      </w:r>
      <w:r w:rsidRPr="00AB1DF1">
        <w:rPr>
          <w:rFonts w:hint="cs"/>
          <w:lang w:bidi="fa-IR"/>
        </w:rPr>
        <w:sym w:font="AGA Arabesque" w:char="F072"/>
      </w:r>
      <w:r w:rsidRPr="00AB1DF1">
        <w:rPr>
          <w:rFonts w:hint="cs"/>
          <w:rtl/>
          <w:lang w:bidi="fa-IR"/>
        </w:rPr>
        <w:t xml:space="preserve"> را، به تحقیق اطاعت کرد خدا را</w:t>
      </w:r>
      <w:r w:rsidRPr="00AB1DF1">
        <w:rPr>
          <w:rFonts w:cs="Traditional Arabic" w:hint="cs"/>
          <w:rtl/>
          <w:lang w:bidi="fa-IR"/>
        </w:rPr>
        <w:t>»</w:t>
      </w:r>
      <w:r w:rsidRPr="00AB1DF1">
        <w:rPr>
          <w:rFonts w:hint="cs"/>
          <w:rtl/>
          <w:lang w:bidi="fa-IR"/>
        </w:rPr>
        <w:t xml:space="preserve"> یعنی اطاعتِ رسول </w:t>
      </w:r>
      <w:r w:rsidRPr="00AB1DF1">
        <w:rPr>
          <w:rFonts w:hint="cs"/>
          <w:lang w:bidi="fa-IR"/>
        </w:rPr>
        <w:sym w:font="AGA Arabesque" w:char="F072"/>
      </w:r>
      <w:r w:rsidRPr="00AB1DF1">
        <w:rPr>
          <w:rFonts w:hint="cs"/>
          <w:rtl/>
          <w:lang w:bidi="fa-IR"/>
        </w:rPr>
        <w:t xml:space="preserve"> عین اطاعتِ خدا است، و اطاعتِ خدای قدوس به جز اطاعتِ رسول الله </w:t>
      </w:r>
      <w:r w:rsidRPr="00AB1DF1">
        <w:rPr>
          <w:rFonts w:hint="cs"/>
          <w:lang w:bidi="fa-IR"/>
        </w:rPr>
        <w:sym w:font="AGA Arabesque" w:char="F072"/>
      </w:r>
      <w:r w:rsidRPr="00AB1DF1">
        <w:rPr>
          <w:rFonts w:hint="cs"/>
          <w:rtl/>
          <w:lang w:bidi="fa-IR"/>
        </w:rPr>
        <w:t xml:space="preserve"> ممکن نیست، و بغیر اطاعت محبت هم ممکن نیست و به غیر محبت آن ذات گرامی نجات و مغفرت هم ممکن نیست.</w:t>
      </w:r>
    </w:p>
    <w:p w:rsidR="00222BB6" w:rsidRPr="002B1AAE" w:rsidRDefault="00222BB6" w:rsidP="002B1AAE">
      <w:pPr>
        <w:ind w:left="1418" w:right="1418"/>
        <w:jc w:val="lowKashida"/>
        <w:rPr>
          <w:rFonts w:cs="Traditional Arabic" w:hint="cs"/>
          <w:b/>
          <w:bCs/>
          <w:sz w:val="2"/>
          <w:szCs w:val="2"/>
          <w:rtl/>
        </w:rPr>
      </w:pPr>
      <w:r w:rsidRPr="00AB1DF1">
        <w:rPr>
          <w:rFonts w:cs="Traditional Arabic" w:hint="cs"/>
          <w:b/>
          <w:bCs/>
          <w:rtl/>
        </w:rPr>
        <w:t>تعصي الرسول وأنت تظهر</w:t>
      </w:r>
      <w:r w:rsidR="00E71E33" w:rsidRPr="00AB1DF1">
        <w:rPr>
          <w:rFonts w:cs="Traditional Arabic" w:hint="cs"/>
          <w:b/>
          <w:bCs/>
          <w:rtl/>
        </w:rPr>
        <w:t xml:space="preserve"> </w:t>
      </w:r>
      <w:r w:rsidRPr="00AB1DF1">
        <w:rPr>
          <w:rFonts w:cs="Traditional Arabic" w:hint="cs"/>
          <w:b/>
          <w:bCs/>
          <w:rtl/>
        </w:rPr>
        <w:t>حبه</w:t>
      </w:r>
      <w:r w:rsidRPr="00AB1DF1">
        <w:rPr>
          <w:rFonts w:cs="Traditional Arabic"/>
          <w:b/>
          <w:bCs/>
          <w:rtl/>
        </w:rPr>
        <w:br/>
      </w:r>
      <w:r w:rsidRPr="00AB1DF1">
        <w:rPr>
          <w:rFonts w:cs="Traditional Arabic" w:hint="cs"/>
          <w:b/>
          <w:bCs/>
          <w:rtl/>
        </w:rPr>
        <w:t>هذا لعمري في الفعال بديع</w:t>
      </w:r>
      <w:r w:rsidRPr="00AB1DF1">
        <w:rPr>
          <w:rFonts w:cs="Traditional Arabic" w:hint="cs"/>
          <w:b/>
          <w:bCs/>
          <w:rtl/>
        </w:rPr>
        <w:br/>
        <w:t>لوكان حبك صادقاً لأطعته</w:t>
      </w:r>
      <w:r w:rsidRPr="00AB1DF1">
        <w:rPr>
          <w:rFonts w:cs="Traditional Arabic" w:hint="cs"/>
          <w:b/>
          <w:bCs/>
          <w:rtl/>
        </w:rPr>
        <w:br/>
        <w:t>إن المحب لمـن يحب مطيـــع</w:t>
      </w:r>
      <w:r w:rsidR="002B1AAE">
        <w:rPr>
          <w:rFonts w:cs="Traditional Arabic"/>
          <w:b/>
          <w:bCs/>
          <w:rtl/>
        </w:rPr>
        <w:br/>
      </w:r>
    </w:p>
    <w:p w:rsidR="002B1AAE" w:rsidRDefault="00222BB6" w:rsidP="002B1AAE">
      <w:pPr>
        <w:ind w:left="1418" w:right="1418"/>
        <w:jc w:val="lowKashida"/>
        <w:rPr>
          <w:rFonts w:hint="cs"/>
          <w:rtl/>
          <w:lang w:bidi="fa-IR"/>
        </w:rPr>
      </w:pPr>
      <w:r w:rsidRPr="00AB1DF1">
        <w:rPr>
          <w:rFonts w:hint="cs"/>
          <w:rtl/>
          <w:lang w:bidi="fa-IR"/>
        </w:rPr>
        <w:t>ادعای دوستی با پیامبر را داری و نافرمانی اش می</w:t>
      </w:r>
      <w:r w:rsidRPr="00AB1DF1">
        <w:rPr>
          <w:rFonts w:hint="eastAsia"/>
          <w:rtl/>
          <w:lang w:bidi="fa-IR"/>
        </w:rPr>
        <w:t>‌</w:t>
      </w:r>
      <w:r w:rsidRPr="00AB1DF1">
        <w:rPr>
          <w:rFonts w:hint="cs"/>
          <w:rtl/>
          <w:lang w:bidi="fa-IR"/>
        </w:rPr>
        <w:t>کنی، سوگند است که این کار خیلی عجیبی می</w:t>
      </w:r>
      <w:r w:rsidRPr="00AB1DF1">
        <w:rPr>
          <w:rFonts w:hint="eastAsia"/>
          <w:rtl/>
          <w:lang w:bidi="fa-IR"/>
        </w:rPr>
        <w:t>‌</w:t>
      </w:r>
      <w:r w:rsidRPr="00AB1DF1">
        <w:rPr>
          <w:rFonts w:hint="cs"/>
          <w:rtl/>
          <w:lang w:bidi="fa-IR"/>
        </w:rPr>
        <w:t>باشد، اگر واقعا ایشان را دوست می</w:t>
      </w:r>
      <w:r w:rsidRPr="00AB1DF1">
        <w:rPr>
          <w:rFonts w:hint="eastAsia"/>
          <w:rtl/>
          <w:lang w:bidi="fa-IR"/>
        </w:rPr>
        <w:t>‌</w:t>
      </w:r>
      <w:r w:rsidRPr="00AB1DF1">
        <w:rPr>
          <w:rFonts w:hint="cs"/>
          <w:rtl/>
          <w:lang w:bidi="fa-IR"/>
        </w:rPr>
        <w:t>داشتی اطاعتشان می کردی، دوستدار فرمانبردار</w:t>
      </w:r>
      <w:r w:rsidR="0058259E" w:rsidRPr="00AB1DF1">
        <w:rPr>
          <w:rFonts w:hint="cs"/>
          <w:rtl/>
          <w:lang w:bidi="fa-IR"/>
        </w:rPr>
        <w:t>ِ</w:t>
      </w:r>
      <w:r w:rsidRPr="00AB1DF1">
        <w:rPr>
          <w:rFonts w:hint="cs"/>
          <w:rtl/>
          <w:lang w:bidi="fa-IR"/>
        </w:rPr>
        <w:t xml:space="preserve"> محبوب خویش می</w:t>
      </w:r>
      <w:r w:rsidRPr="00AB1DF1">
        <w:rPr>
          <w:rFonts w:hint="eastAsia"/>
          <w:rtl/>
          <w:lang w:bidi="fa-IR"/>
        </w:rPr>
        <w:t>‌</w:t>
      </w:r>
      <w:r w:rsidRPr="00AB1DF1">
        <w:rPr>
          <w:rFonts w:hint="cs"/>
          <w:rtl/>
          <w:lang w:bidi="fa-IR"/>
        </w:rPr>
        <w:t>باشد.</w:t>
      </w:r>
    </w:p>
    <w:p w:rsidR="00222BB6" w:rsidRPr="00AB1DF1" w:rsidRDefault="00222BB6" w:rsidP="00222BB6">
      <w:pPr>
        <w:ind w:firstLine="284"/>
        <w:jc w:val="both"/>
        <w:rPr>
          <w:rFonts w:hint="cs"/>
          <w:rtl/>
          <w:lang w:bidi="fa-IR"/>
        </w:rPr>
      </w:pPr>
      <w:r w:rsidRPr="00AB1DF1">
        <w:rPr>
          <w:rFonts w:hint="cs"/>
          <w:rtl/>
          <w:lang w:bidi="fa-IR"/>
        </w:rPr>
        <w:t xml:space="preserve">4-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2" w:char="F08B"/>
      </w:r>
      <w:r w:rsidRPr="00F85423">
        <w:rPr>
          <w:sz w:val="22"/>
          <w:szCs w:val="22"/>
        </w:rPr>
        <w:sym w:font="HQPB4" w:char="F0CF"/>
      </w:r>
      <w:r w:rsidRPr="00F85423">
        <w:rPr>
          <w:sz w:val="22"/>
          <w:szCs w:val="22"/>
        </w:rPr>
        <w:sym w:font="HQPB1" w:char="F0DB"/>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2" w:char="F08B"/>
      </w:r>
      <w:r w:rsidRPr="00F85423">
        <w:rPr>
          <w:sz w:val="22"/>
          <w:szCs w:val="22"/>
        </w:rPr>
        <w:sym w:font="HQPB4" w:char="F0CF"/>
      </w:r>
      <w:r w:rsidRPr="00F85423">
        <w:rPr>
          <w:sz w:val="22"/>
          <w:szCs w:val="22"/>
        </w:rPr>
        <w:sym w:font="HQPB1" w:char="F0DB"/>
      </w:r>
      <w:r w:rsidRPr="00F85423">
        <w:rPr>
          <w:sz w:val="22"/>
          <w:szCs w:val="22"/>
        </w:rPr>
        <w:sym w:font="HQPB5" w:char="F072"/>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92"/>
      </w:r>
      <w:r w:rsidRPr="00F85423">
        <w:rPr>
          <w:sz w:val="22"/>
          <w:szCs w:val="22"/>
        </w:rPr>
        <w:sym w:font="HQPB4" w:char="F0CD"/>
      </w:r>
      <w:r w:rsidRPr="00F85423">
        <w:rPr>
          <w:sz w:val="22"/>
          <w:szCs w:val="22"/>
        </w:rPr>
        <w:sym w:font="HQPB2" w:char="F03C"/>
      </w:r>
      <w:r w:rsidRPr="00F85423">
        <w:rPr>
          <w:sz w:val="22"/>
          <w:szCs w:val="22"/>
        </w:rPr>
        <w:sym w:font="HQPB5" w:char="F027"/>
      </w:r>
      <w:r w:rsidRPr="00F85423">
        <w:rPr>
          <w:sz w:val="22"/>
          <w:szCs w:val="22"/>
        </w:rPr>
        <w:sym w:font="HQPB2" w:char="F072"/>
      </w:r>
      <w:r w:rsidRPr="00F85423">
        <w:rPr>
          <w:sz w:val="22"/>
          <w:szCs w:val="22"/>
        </w:rPr>
        <w:sym w:font="HQPB4" w:char="F0E9"/>
      </w:r>
      <w:r w:rsidRPr="00F85423">
        <w:rPr>
          <w:sz w:val="22"/>
          <w:szCs w:val="22"/>
        </w:rPr>
        <w:sym w:font="HQPB1" w:char="F026"/>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1" w:char="F090"/>
      </w:r>
      <w:r w:rsidRPr="00F85423">
        <w:rPr>
          <w:sz w:val="22"/>
          <w:szCs w:val="22"/>
        </w:rPr>
        <w:sym w:font="HQPB4" w:char="F0F6"/>
      </w:r>
      <w:r w:rsidRPr="00F85423">
        <w:rPr>
          <w:sz w:val="22"/>
          <w:szCs w:val="22"/>
        </w:rPr>
        <w:sym w:font="HQPB2" w:char="F044"/>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4"/>
      </w:r>
      <w:r w:rsidRPr="00F85423">
        <w:rPr>
          <w:sz w:val="22"/>
          <w:szCs w:val="22"/>
        </w:rPr>
        <w:sym w:font="HQPB2" w:char="F033"/>
      </w:r>
      <w:r w:rsidRPr="00F85423">
        <w:rPr>
          <w:sz w:val="22"/>
          <w:szCs w:val="22"/>
        </w:rPr>
        <w:sym w:font="HQPB2" w:char="F05A"/>
      </w:r>
      <w:r w:rsidRPr="00F85423">
        <w:rPr>
          <w:sz w:val="22"/>
          <w:szCs w:val="22"/>
        </w:rPr>
        <w:sym w:font="HQPB4" w:char="F0CF"/>
      </w:r>
      <w:r w:rsidRPr="00F85423">
        <w:rPr>
          <w:sz w:val="22"/>
          <w:szCs w:val="22"/>
        </w:rPr>
        <w:sym w:font="HQPB2" w:char="F042"/>
      </w:r>
      <w:r w:rsidRPr="00AB1DF1">
        <w:rPr>
          <w:rFonts w:cs="Traditional Arabic" w:hint="cs"/>
          <w:sz w:val="32"/>
          <w:szCs w:val="32"/>
          <w:rtl/>
          <w:lang w:bidi="fa-IR"/>
        </w:rPr>
        <w:t>﴾</w:t>
      </w:r>
      <w:r w:rsidRPr="00AB1DF1">
        <w:rPr>
          <w:rFonts w:hint="cs"/>
          <w:rtl/>
          <w:lang w:bidi="fa-IR"/>
        </w:rPr>
        <w:t xml:space="preserve"> [نساء: 59]. </w:t>
      </w:r>
      <w:r w:rsidRPr="00AB1DF1">
        <w:rPr>
          <w:rFonts w:cs="CTraditional Arabic" w:hint="cs"/>
          <w:rtl/>
          <w:lang w:bidi="fa-IR"/>
        </w:rPr>
        <w:t>«</w:t>
      </w:r>
      <w:r w:rsidRPr="00AB1DF1">
        <w:rPr>
          <w:rFonts w:hint="cs"/>
          <w:rtl/>
          <w:lang w:bidi="fa-IR"/>
        </w:rPr>
        <w:t>خدا و رسول او را و صاحب امر که از شماست اطاعت کنید</w:t>
      </w:r>
      <w:r w:rsidRPr="00AB1DF1">
        <w:rPr>
          <w:rFonts w:cs="CTraditional Arabic" w:hint="cs"/>
          <w:rtl/>
          <w:lang w:bidi="fa-IR"/>
        </w:rPr>
        <w:t>»</w:t>
      </w:r>
      <w:r w:rsidRPr="00AB1DF1">
        <w:rPr>
          <w:rFonts w:hint="cs"/>
          <w:rtl/>
          <w:lang w:bidi="fa-IR"/>
        </w:rPr>
        <w:t xml:space="preserve"> این در موردِ قانون اطاعت مثل آیة دوم است.</w:t>
      </w:r>
    </w:p>
    <w:p w:rsidR="00222BB6" w:rsidRPr="00AB1DF1" w:rsidRDefault="00222BB6" w:rsidP="00222BB6">
      <w:pPr>
        <w:ind w:firstLine="284"/>
        <w:jc w:val="both"/>
        <w:rPr>
          <w:rFonts w:hint="cs"/>
          <w:rtl/>
          <w:lang w:bidi="fa-IR"/>
        </w:rPr>
      </w:pPr>
      <w:r w:rsidRPr="00AB1DF1">
        <w:rPr>
          <w:rFonts w:hint="cs"/>
          <w:rtl/>
          <w:lang w:bidi="fa-IR"/>
        </w:rPr>
        <w:t xml:space="preserve">5- </w:t>
      </w:r>
      <w:r w:rsidRPr="00AB1DF1">
        <w:rPr>
          <w:rFonts w:cs="Traditional Arabic" w:hint="cs"/>
          <w:sz w:val="32"/>
          <w:szCs w:val="32"/>
          <w:rtl/>
          <w:lang w:bidi="fa-IR"/>
        </w:rPr>
        <w:t>﴿</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2C"/>
      </w:r>
      <w:r w:rsidRPr="00F85423">
        <w:rPr>
          <w:sz w:val="22"/>
          <w:szCs w:val="22"/>
        </w:rPr>
        <w:sym w:font="HQPB4" w:char="F0CF"/>
      </w:r>
      <w:r w:rsidRPr="00F85423">
        <w:rPr>
          <w:sz w:val="22"/>
          <w:szCs w:val="22"/>
        </w:rPr>
        <w:sym w:font="HQPB2" w:char="F025"/>
      </w:r>
      <w:r w:rsidRPr="00F85423">
        <w:rPr>
          <w:sz w:val="22"/>
          <w:szCs w:val="22"/>
        </w:rPr>
        <w:sym w:font="HQPB1" w:char="F024"/>
      </w:r>
      <w:r w:rsidRPr="00F85423">
        <w:rPr>
          <w:sz w:val="22"/>
          <w:szCs w:val="22"/>
        </w:rPr>
        <w:sym w:font="HQPB5" w:char="F074"/>
      </w:r>
      <w:r w:rsidRPr="00F85423">
        <w:rPr>
          <w:sz w:val="22"/>
          <w:szCs w:val="22"/>
        </w:rPr>
        <w:sym w:font="HQPB1" w:char="F0B1"/>
      </w:r>
      <w:r w:rsidRPr="00F85423">
        <w:rPr>
          <w:sz w:val="22"/>
          <w:szCs w:val="22"/>
        </w:rPr>
        <w:sym w:font="HQPB4" w:char="F0E7"/>
      </w:r>
      <w:r w:rsidRPr="00F85423">
        <w:rPr>
          <w:sz w:val="22"/>
          <w:szCs w:val="22"/>
        </w:rPr>
        <w:sym w:font="HQPB2" w:char="F084"/>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E"/>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1" w:char="F089"/>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4" w:char="F0A8"/>
      </w:r>
      <w:r w:rsidRPr="00F85423">
        <w:rPr>
          <w:sz w:val="22"/>
          <w:szCs w:val="22"/>
        </w:rPr>
        <w:sym w:font="HQPB2" w:char="F0FC"/>
      </w:r>
      <w:r w:rsidRPr="00F85423">
        <w:rPr>
          <w:sz w:val="22"/>
          <w:szCs w:val="22"/>
        </w:rPr>
        <w:sym w:font="HQPB5" w:char="F074"/>
      </w:r>
      <w:r w:rsidRPr="00F85423">
        <w:rPr>
          <w:sz w:val="22"/>
          <w:szCs w:val="22"/>
        </w:rPr>
        <w:sym w:font="HQPB1" w:char="F036"/>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9"/>
      </w:r>
      <w:r w:rsidRPr="00F85423">
        <w:rPr>
          <w:sz w:val="22"/>
          <w:szCs w:val="22"/>
        </w:rPr>
        <w:sym w:font="HQPB1" w:char="F089"/>
      </w:r>
      <w:r w:rsidRPr="00F85423">
        <w:rPr>
          <w:sz w:val="22"/>
          <w:szCs w:val="22"/>
        </w:rPr>
        <w:sym w:font="HQPB4" w:char="F0DF"/>
      </w:r>
      <w:r w:rsidRPr="00F85423">
        <w:rPr>
          <w:sz w:val="22"/>
          <w:szCs w:val="22"/>
        </w:rPr>
        <w:sym w:font="HQPB2" w:char="F067"/>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EC"/>
      </w:r>
      <w:r w:rsidRPr="00F85423">
        <w:rPr>
          <w:sz w:val="22"/>
          <w:szCs w:val="22"/>
        </w:rPr>
        <w:sym w:font="HQPB4" w:char="F0CE"/>
      </w:r>
      <w:r w:rsidRPr="00F85423">
        <w:rPr>
          <w:sz w:val="22"/>
          <w:szCs w:val="22"/>
        </w:rPr>
        <w:sym w:font="HQPB1" w:char="F036"/>
      </w:r>
      <w:r w:rsidRPr="00F85423">
        <w:rPr>
          <w:sz w:val="22"/>
          <w:szCs w:val="22"/>
        </w:rPr>
        <w:sym w:font="HQPB4" w:char="F0AD"/>
      </w:r>
      <w:r w:rsidRPr="00F85423">
        <w:rPr>
          <w:sz w:val="22"/>
          <w:szCs w:val="22"/>
        </w:rPr>
        <w:sym w:font="HQPB1" w:char="F046"/>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1" w:char="F08E"/>
      </w:r>
      <w:r w:rsidRPr="00F85423">
        <w:rPr>
          <w:sz w:val="22"/>
          <w:szCs w:val="22"/>
        </w:rPr>
        <w:sym w:font="HQPB4" w:char="F0F6"/>
      </w:r>
      <w:r w:rsidRPr="00F85423">
        <w:rPr>
          <w:sz w:val="22"/>
          <w:szCs w:val="22"/>
        </w:rPr>
        <w:sym w:font="HQPB2" w:char="F08D"/>
      </w:r>
      <w:r w:rsidRPr="00F85423">
        <w:rPr>
          <w:sz w:val="22"/>
          <w:szCs w:val="22"/>
        </w:rPr>
        <w:sym w:font="HQPB5" w:char="F078"/>
      </w:r>
      <w:r w:rsidRPr="00F85423">
        <w:rPr>
          <w:sz w:val="22"/>
          <w:szCs w:val="22"/>
        </w:rPr>
        <w:sym w:font="HQPB1" w:char="F0EE"/>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2" w:char="F08B"/>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DF"/>
      </w:r>
      <w:r w:rsidRPr="00F85423">
        <w:rPr>
          <w:sz w:val="22"/>
          <w:szCs w:val="22"/>
        </w:rPr>
        <w:sym w:font="HQPB2" w:char="F04A"/>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3" w:char="F026"/>
      </w:r>
      <w:r w:rsidRPr="00F85423">
        <w:rPr>
          <w:sz w:val="22"/>
          <w:szCs w:val="22"/>
        </w:rPr>
        <w:sym w:font="HQPB4" w:char="F0CE"/>
      </w:r>
      <w:r w:rsidRPr="00F85423">
        <w:rPr>
          <w:sz w:val="22"/>
          <w:szCs w:val="22"/>
        </w:rPr>
        <w:sym w:font="HQPB4" w:char="F06B"/>
      </w:r>
      <w:r w:rsidRPr="00F85423">
        <w:rPr>
          <w:sz w:val="22"/>
          <w:szCs w:val="22"/>
        </w:rPr>
        <w:sym w:font="HQPB3" w:char="F021"/>
      </w:r>
      <w:r w:rsidRPr="00F85423">
        <w:rPr>
          <w:sz w:val="22"/>
          <w:szCs w:val="22"/>
        </w:rPr>
        <w:sym w:font="HQPB5" w:char="F075"/>
      </w:r>
      <w:r w:rsidRPr="00F85423">
        <w:rPr>
          <w:sz w:val="22"/>
          <w:szCs w:val="22"/>
        </w:rPr>
        <w:sym w:font="HQPB2" w:char="F071"/>
      </w:r>
      <w:r w:rsidRPr="00F85423">
        <w:rPr>
          <w:sz w:val="22"/>
          <w:szCs w:val="22"/>
        </w:rPr>
        <w:sym w:font="HQPB4" w:char="F0E7"/>
      </w:r>
      <w:r w:rsidRPr="00F85423">
        <w:rPr>
          <w:sz w:val="22"/>
          <w:szCs w:val="22"/>
        </w:rPr>
        <w:sym w:font="HQPB2" w:char="F05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34"/>
      </w:r>
      <w:r w:rsidRPr="00F85423">
        <w:rPr>
          <w:sz w:val="22"/>
          <w:szCs w:val="22"/>
        </w:rPr>
        <w:sym w:font="HQPB2" w:char="F092"/>
      </w:r>
      <w:r w:rsidRPr="00F85423">
        <w:rPr>
          <w:sz w:val="22"/>
          <w:szCs w:val="22"/>
        </w:rPr>
        <w:sym w:font="HQPB4" w:char="F0AF"/>
      </w:r>
      <w:r w:rsidRPr="00F85423">
        <w:rPr>
          <w:sz w:val="22"/>
          <w:szCs w:val="22"/>
        </w:rPr>
        <w:sym w:font="HQPB2" w:char="F03C"/>
      </w:r>
      <w:r w:rsidRPr="00F85423">
        <w:rPr>
          <w:sz w:val="22"/>
          <w:szCs w:val="22"/>
        </w:rPr>
        <w:sym w:font="HQPB5" w:char="F075"/>
      </w:r>
      <w:r w:rsidRPr="00F85423">
        <w:rPr>
          <w:sz w:val="22"/>
          <w:szCs w:val="22"/>
        </w:rPr>
        <w:sym w:font="HQPB2" w:char="F071"/>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BE"/>
      </w:r>
      <w:r w:rsidRPr="00F85423">
        <w:rPr>
          <w:sz w:val="22"/>
          <w:szCs w:val="22"/>
        </w:rPr>
        <w:sym w:font="HQPB4" w:char="F0CF"/>
      </w:r>
      <w:r w:rsidRPr="00F85423">
        <w:rPr>
          <w:sz w:val="22"/>
          <w:szCs w:val="22"/>
        </w:rPr>
        <w:sym w:font="HQPB3" w:char="F026"/>
      </w:r>
      <w:r w:rsidRPr="00F85423">
        <w:rPr>
          <w:sz w:val="22"/>
          <w:szCs w:val="22"/>
        </w:rPr>
        <w:sym w:font="HQPB4" w:char="F0CE"/>
      </w:r>
      <w:r w:rsidRPr="00F85423">
        <w:rPr>
          <w:sz w:val="22"/>
          <w:szCs w:val="22"/>
        </w:rPr>
        <w:sym w:font="HQPB3" w:char="F023"/>
      </w:r>
      <w:r w:rsidRPr="00F85423">
        <w:rPr>
          <w:sz w:val="22"/>
          <w:szCs w:val="22"/>
        </w:rPr>
        <w:sym w:font="HQPB4" w:char="F0F3"/>
      </w:r>
      <w:r w:rsidRPr="00F85423">
        <w:rPr>
          <w:sz w:val="22"/>
          <w:szCs w:val="22"/>
        </w:rPr>
        <w:sym w:font="HQPB1" w:char="F0C1"/>
      </w:r>
      <w:r w:rsidRPr="00F85423">
        <w:rPr>
          <w:sz w:val="22"/>
          <w:szCs w:val="22"/>
        </w:rPr>
        <w:sym w:font="HQPB4" w:char="F0E7"/>
      </w:r>
      <w:r w:rsidRPr="00F85423">
        <w:rPr>
          <w:sz w:val="22"/>
          <w:szCs w:val="22"/>
        </w:rPr>
        <w:sym w:font="HQPB2" w:char="F05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A"/>
      </w:r>
      <w:r w:rsidRPr="00F85423">
        <w:rPr>
          <w:sz w:val="22"/>
          <w:szCs w:val="22"/>
        </w:rPr>
        <w:sym w:font="HQPB2" w:char="F04E"/>
      </w:r>
      <w:r w:rsidRPr="00F85423">
        <w:rPr>
          <w:sz w:val="22"/>
          <w:szCs w:val="22"/>
        </w:rPr>
        <w:sym w:font="HQPB4" w:char="F0A8"/>
      </w:r>
      <w:r w:rsidRPr="00F85423">
        <w:rPr>
          <w:sz w:val="22"/>
          <w:szCs w:val="22"/>
        </w:rPr>
        <w:sym w:font="HQPB2" w:char="F059"/>
      </w:r>
      <w:r w:rsidRPr="00F85423">
        <w:rPr>
          <w:sz w:val="22"/>
          <w:szCs w:val="22"/>
        </w:rPr>
        <w:sym w:font="HQPB5" w:char="F079"/>
      </w:r>
      <w:r w:rsidRPr="00F85423">
        <w:rPr>
          <w:sz w:val="22"/>
          <w:szCs w:val="22"/>
        </w:rPr>
        <w:sym w:font="HQPB2" w:char="F067"/>
      </w:r>
      <w:r w:rsidRPr="00F85423">
        <w:rPr>
          <w:sz w:val="22"/>
          <w:szCs w:val="22"/>
        </w:rPr>
        <w:sym w:font="HQPB5" w:char="F079"/>
      </w:r>
      <w:r w:rsidRPr="00F85423">
        <w:rPr>
          <w:sz w:val="22"/>
          <w:szCs w:val="22"/>
        </w:rPr>
        <w:sym w:font="HQPB1" w:char="F05F"/>
      </w:r>
      <w:r w:rsidRPr="00AB1DF1">
        <w:rPr>
          <w:rFonts w:ascii="(normal text)" w:hAnsi="(normal text)"/>
          <w:sz w:val="24"/>
          <w:szCs w:val="24"/>
          <w:rtl/>
        </w:rPr>
        <w:t xml:space="preserve"> </w:t>
      </w:r>
      <w:r w:rsidRPr="00F85423">
        <w:rPr>
          <w:sz w:val="22"/>
          <w:szCs w:val="22"/>
        </w:rPr>
        <w:sym w:font="HQPB4" w:char="F028"/>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E"/>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1" w:char="F099"/>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7"/>
      </w:r>
      <w:r w:rsidRPr="00F85423">
        <w:rPr>
          <w:sz w:val="22"/>
          <w:szCs w:val="22"/>
        </w:rPr>
        <w:sym w:font="HQPB1" w:char="F08E"/>
      </w:r>
      <w:r w:rsidRPr="00F85423">
        <w:rPr>
          <w:sz w:val="22"/>
          <w:szCs w:val="22"/>
        </w:rPr>
        <w:sym w:font="HQPB2" w:char="F08D"/>
      </w:r>
      <w:r w:rsidRPr="00F85423">
        <w:rPr>
          <w:sz w:val="22"/>
          <w:szCs w:val="22"/>
        </w:rPr>
        <w:sym w:font="HQPB4" w:char="F0C5"/>
      </w:r>
      <w:r w:rsidRPr="00F85423">
        <w:rPr>
          <w:sz w:val="22"/>
          <w:szCs w:val="22"/>
        </w:rPr>
        <w:sym w:font="HQPB1" w:char="F0C1"/>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A"/>
      </w:r>
      <w:r w:rsidRPr="00F85423">
        <w:rPr>
          <w:sz w:val="22"/>
          <w:szCs w:val="22"/>
        </w:rPr>
        <w:sym w:font="HQPB2" w:char="F0CA"/>
      </w:r>
      <w:r w:rsidRPr="00F85423">
        <w:rPr>
          <w:sz w:val="22"/>
          <w:szCs w:val="22"/>
        </w:rPr>
        <w:sym w:font="HQPB2" w:char="F0CE"/>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[نساء 115]. </w:t>
      </w:r>
      <w:r w:rsidRPr="00AB1DF1">
        <w:rPr>
          <w:rFonts w:cs="Traditional Arabic" w:hint="cs"/>
          <w:rtl/>
          <w:lang w:bidi="fa-IR"/>
        </w:rPr>
        <w:t>«</w:t>
      </w:r>
      <w:r w:rsidRPr="00AB1DF1">
        <w:rPr>
          <w:rFonts w:hint="cs"/>
          <w:rtl/>
          <w:lang w:bidi="fa-IR"/>
        </w:rPr>
        <w:t>هرکه مخالفتِ رسول (</w:t>
      </w:r>
      <w:r w:rsidRPr="00AB1DF1">
        <w:rPr>
          <w:rFonts w:hint="cs"/>
          <w:lang w:bidi="fa-IR"/>
        </w:rPr>
        <w:sym w:font="AGA Arabesque" w:char="F072"/>
      </w:r>
      <w:r w:rsidRPr="00AB1DF1">
        <w:rPr>
          <w:rFonts w:hint="cs"/>
          <w:rtl/>
          <w:lang w:bidi="fa-IR"/>
        </w:rPr>
        <w:t>) کند، بعد از این که واضح شده است بر او هدایت، و اتباع غیر طریق مؤمنین کند، حواله می‌کنیم او را آنچه اختیار کرده است و داخل می‌کنیم او را در جهنم و بد مرجعیست جهنم</w:t>
      </w:r>
      <w:r w:rsidRPr="00AB1DF1">
        <w:rPr>
          <w:rFonts w:cs="Traditional Arabic" w:hint="cs"/>
          <w:rtl/>
          <w:lang w:bidi="fa-IR"/>
        </w:rPr>
        <w:t>»</w:t>
      </w:r>
      <w:r w:rsidRPr="00AB1DF1">
        <w:rPr>
          <w:rFonts w:hint="cs"/>
          <w:rtl/>
          <w:lang w:bidi="fa-IR"/>
        </w:rPr>
        <w:t xml:space="preserve"> و ظاهر است که در بدعت مخالفتِ رسول </w:t>
      </w:r>
      <w:r w:rsidRPr="00AB1DF1">
        <w:rPr>
          <w:rFonts w:hint="cs"/>
          <w:lang w:bidi="fa-IR"/>
        </w:rPr>
        <w:sym w:font="AGA Arabesque" w:char="F072"/>
      </w:r>
      <w:r w:rsidRPr="00AB1DF1">
        <w:rPr>
          <w:rFonts w:hint="cs"/>
          <w:rtl/>
          <w:lang w:bidi="fa-IR"/>
        </w:rPr>
        <w:t xml:space="preserve"> لازم است و مخالفِ او از زمرة مؤمنان نیست و جهنمی است.</w:t>
      </w:r>
    </w:p>
    <w:p w:rsidR="00222BB6" w:rsidRPr="00AB1DF1" w:rsidRDefault="00222BB6" w:rsidP="00222BB6">
      <w:pPr>
        <w:ind w:firstLine="284"/>
        <w:jc w:val="both"/>
        <w:rPr>
          <w:rFonts w:hint="cs"/>
          <w:rtl/>
          <w:lang w:bidi="fa-IR"/>
        </w:rPr>
      </w:pPr>
      <w:r w:rsidRPr="00AB1DF1">
        <w:rPr>
          <w:rFonts w:hint="cs"/>
          <w:rtl/>
          <w:lang w:bidi="fa-IR"/>
        </w:rPr>
        <w:t xml:space="preserve">6-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4" w:char="F039"/>
      </w:r>
      <w:r w:rsidRPr="00F85423">
        <w:rPr>
          <w:sz w:val="22"/>
          <w:szCs w:val="22"/>
        </w:rPr>
        <w:sym w:font="HQPB2" w:char="F060"/>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DF"/>
      </w:r>
      <w:r w:rsidRPr="00F85423">
        <w:rPr>
          <w:sz w:val="22"/>
          <w:szCs w:val="22"/>
        </w:rPr>
        <w:sym w:font="HQPB2" w:char="F04A"/>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3E"/>
      </w:r>
      <w:r w:rsidRPr="00F85423">
        <w:rPr>
          <w:sz w:val="22"/>
          <w:szCs w:val="22"/>
        </w:rPr>
        <w:sym w:font="HQPB2" w:char="F070"/>
      </w:r>
      <w:r w:rsidRPr="00F85423">
        <w:rPr>
          <w:sz w:val="22"/>
          <w:szCs w:val="22"/>
        </w:rPr>
        <w:sym w:font="HQPB5" w:char="F075"/>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5" w:char="F073"/>
      </w:r>
      <w:r w:rsidRPr="00F85423">
        <w:rPr>
          <w:sz w:val="22"/>
          <w:szCs w:val="22"/>
        </w:rPr>
        <w:sym w:font="HQPB1" w:char="F08C"/>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2" w:char="F0D3"/>
      </w:r>
      <w:r w:rsidRPr="00F85423">
        <w:rPr>
          <w:sz w:val="22"/>
          <w:szCs w:val="22"/>
        </w:rPr>
        <w:sym w:font="HQPB5" w:char="F07C"/>
      </w:r>
      <w:r w:rsidRPr="00F85423">
        <w:rPr>
          <w:sz w:val="22"/>
          <w:szCs w:val="22"/>
        </w:rPr>
        <w:sym w:font="HQPB1" w:char="F0D3"/>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5" w:char="F0AA"/>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F"/>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4" w:char="F0E8"/>
      </w:r>
      <w:r w:rsidRPr="00F85423">
        <w:rPr>
          <w:sz w:val="22"/>
          <w:szCs w:val="22"/>
        </w:rPr>
        <w:sym w:font="HQPB3" w:char="F02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3"/>
      </w:r>
      <w:r w:rsidRPr="00F85423">
        <w:rPr>
          <w:sz w:val="22"/>
          <w:szCs w:val="22"/>
        </w:rPr>
        <w:sym w:font="HQPB4" w:char="F0B7"/>
      </w:r>
      <w:r w:rsidRPr="00F85423">
        <w:rPr>
          <w:sz w:val="22"/>
          <w:szCs w:val="22"/>
        </w:rPr>
        <w:sym w:font="HQPB1" w:char="F08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2" w:char="F033"/>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E4"/>
      </w:r>
      <w:r w:rsidRPr="00F85423">
        <w:rPr>
          <w:sz w:val="22"/>
          <w:szCs w:val="22"/>
        </w:rPr>
        <w:sym w:font="HQPB2" w:char="F06F"/>
      </w:r>
      <w:r w:rsidRPr="00F85423">
        <w:rPr>
          <w:sz w:val="22"/>
          <w:szCs w:val="22"/>
        </w:rPr>
        <w:sym w:font="HQPB5" w:char="F075"/>
      </w:r>
      <w:r w:rsidRPr="00F85423">
        <w:rPr>
          <w:sz w:val="22"/>
          <w:szCs w:val="22"/>
        </w:rPr>
        <w:sym w:font="HQPB1" w:char="F08E"/>
      </w:r>
      <w:r w:rsidRPr="00F85423">
        <w:rPr>
          <w:sz w:val="22"/>
          <w:szCs w:val="22"/>
        </w:rPr>
        <w:sym w:font="HQPB5" w:char="F07A"/>
      </w:r>
      <w:r w:rsidRPr="00F85423">
        <w:rPr>
          <w:sz w:val="22"/>
          <w:szCs w:val="22"/>
        </w:rPr>
        <w:sym w:font="HQPB2" w:char="F08D"/>
      </w:r>
      <w:r w:rsidRPr="00F85423">
        <w:rPr>
          <w:sz w:val="22"/>
          <w:szCs w:val="22"/>
        </w:rPr>
        <w:sym w:font="HQPB4" w:char="F0CF"/>
      </w:r>
      <w:r w:rsidRPr="00F85423">
        <w:rPr>
          <w:sz w:val="22"/>
          <w:szCs w:val="22"/>
        </w:rPr>
        <w:sym w:font="HQPB1" w:char="F083"/>
      </w:r>
      <w:r w:rsidRPr="00F85423">
        <w:rPr>
          <w:sz w:val="22"/>
          <w:szCs w:val="22"/>
        </w:rPr>
        <w:sym w:font="HQPB4" w:char="F0F8"/>
      </w:r>
      <w:r w:rsidRPr="00F85423">
        <w:rPr>
          <w:sz w:val="22"/>
          <w:szCs w:val="22"/>
        </w:rPr>
        <w:sym w:font="HQPB2" w:char="F03A"/>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CF"/>
      </w:r>
      <w:r w:rsidRPr="00F85423">
        <w:rPr>
          <w:sz w:val="22"/>
          <w:szCs w:val="22"/>
        </w:rPr>
        <w:sym w:font="HQPB2" w:char="F064"/>
      </w:r>
      <w:r w:rsidRPr="00F85423">
        <w:rPr>
          <w:sz w:val="22"/>
          <w:szCs w:val="22"/>
        </w:rPr>
        <w:sym w:font="HQPB4" w:char="F0CC"/>
      </w:r>
      <w:r w:rsidRPr="00F85423">
        <w:rPr>
          <w:sz w:val="22"/>
          <w:szCs w:val="22"/>
        </w:rPr>
        <w:sym w:font="HQPB1" w:char="F08D"/>
      </w:r>
      <w:r w:rsidRPr="00F85423">
        <w:rPr>
          <w:sz w:val="22"/>
          <w:szCs w:val="22"/>
        </w:rPr>
        <w:sym w:font="HQPB4" w:char="F0F8"/>
      </w:r>
      <w:r w:rsidRPr="00F85423">
        <w:rPr>
          <w:sz w:val="22"/>
          <w:szCs w:val="22"/>
        </w:rPr>
        <w:sym w:font="HQPB2" w:char="F04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33"/>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4"/>
      </w:r>
      <w:r w:rsidRPr="00F85423">
        <w:rPr>
          <w:sz w:val="22"/>
          <w:szCs w:val="22"/>
        </w:rPr>
        <w:sym w:font="HQPB1" w:char="F0C8"/>
      </w:r>
      <w:r w:rsidRPr="00F85423">
        <w:rPr>
          <w:sz w:val="22"/>
          <w:szCs w:val="22"/>
        </w:rPr>
        <w:sym w:font="HQPB4" w:char="F0F7"/>
      </w:r>
      <w:r w:rsidRPr="00F85423">
        <w:rPr>
          <w:sz w:val="22"/>
          <w:szCs w:val="22"/>
        </w:rPr>
        <w:sym w:font="HQPB1" w:char="F0E8"/>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A9"/>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BC"/>
      </w:r>
      <w:r w:rsidRPr="00F85423">
        <w:rPr>
          <w:sz w:val="22"/>
          <w:szCs w:val="22"/>
        </w:rPr>
        <w:sym w:font="HQPB4" w:char="F0E3"/>
      </w:r>
      <w:r w:rsidRPr="00F85423">
        <w:rPr>
          <w:sz w:val="22"/>
          <w:szCs w:val="22"/>
        </w:rPr>
        <w:sym w:font="HQPB3" w:char="F026"/>
      </w:r>
      <w:r w:rsidRPr="00F85423">
        <w:rPr>
          <w:sz w:val="22"/>
          <w:szCs w:val="22"/>
        </w:rPr>
        <w:sym w:font="HQPB5" w:char="F073"/>
      </w:r>
      <w:r w:rsidRPr="00F85423">
        <w:rPr>
          <w:sz w:val="22"/>
          <w:szCs w:val="22"/>
        </w:rPr>
        <w:sym w:font="HQPB3" w:char="F02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5" w:char="F075"/>
      </w:r>
      <w:r w:rsidRPr="00F85423">
        <w:rPr>
          <w:sz w:val="22"/>
          <w:szCs w:val="22"/>
        </w:rPr>
        <w:sym w:font="HQPB1" w:char="F091"/>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9"/>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A8"/>
      </w:r>
      <w:r w:rsidRPr="00F85423">
        <w:rPr>
          <w:sz w:val="22"/>
          <w:szCs w:val="22"/>
        </w:rPr>
        <w:sym w:font="HQPB2" w:char="F040"/>
      </w:r>
      <w:r w:rsidRPr="00F85423">
        <w:rPr>
          <w:sz w:val="22"/>
          <w:szCs w:val="22"/>
        </w:rPr>
        <w:sym w:font="HQPB5" w:char="F07C"/>
      </w:r>
      <w:r w:rsidRPr="00F85423">
        <w:rPr>
          <w:sz w:val="22"/>
          <w:szCs w:val="22"/>
        </w:rPr>
        <w:sym w:font="HQPB1" w:char="F0CA"/>
      </w:r>
      <w:r w:rsidRPr="00AB1DF1">
        <w:rPr>
          <w:rFonts w:ascii="(normal text)" w:hAnsi="(normal text)"/>
          <w:sz w:val="24"/>
          <w:szCs w:val="24"/>
          <w:rtl/>
        </w:rPr>
        <w:t xml:space="preserve"> </w:t>
      </w:r>
      <w:r w:rsidRPr="00F85423">
        <w:rPr>
          <w:sz w:val="22"/>
          <w:szCs w:val="22"/>
        </w:rPr>
        <w:sym w:font="HQPB4" w:char="F057"/>
      </w:r>
      <w:r w:rsidRPr="00F85423">
        <w:rPr>
          <w:sz w:val="22"/>
          <w:szCs w:val="22"/>
        </w:rPr>
        <w:sym w:font="HQPB2" w:char="F078"/>
      </w:r>
      <w:r w:rsidRPr="00F85423">
        <w:rPr>
          <w:sz w:val="22"/>
          <w:szCs w:val="22"/>
        </w:rPr>
        <w:sym w:font="HQPB2" w:char="F0BB"/>
      </w:r>
      <w:r w:rsidRPr="00F85423">
        <w:rPr>
          <w:sz w:val="22"/>
          <w:szCs w:val="22"/>
        </w:rPr>
        <w:sym w:font="HQPB5" w:char="F06E"/>
      </w:r>
      <w:r w:rsidRPr="00F85423">
        <w:rPr>
          <w:sz w:val="22"/>
          <w:szCs w:val="22"/>
        </w:rPr>
        <w:sym w:font="HQPB2" w:char="F03D"/>
      </w:r>
      <w:r w:rsidRPr="00F85423">
        <w:rPr>
          <w:sz w:val="22"/>
          <w:szCs w:val="22"/>
        </w:rPr>
        <w:sym w:font="HQPB5" w:char="F07C"/>
      </w:r>
      <w:r w:rsidRPr="00F85423">
        <w:rPr>
          <w:sz w:val="22"/>
          <w:szCs w:val="22"/>
        </w:rPr>
        <w:sym w:font="HQPB1" w:char="F0CA"/>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2" w:char="F05A"/>
      </w:r>
      <w:r w:rsidRPr="00F85423">
        <w:rPr>
          <w:sz w:val="22"/>
          <w:szCs w:val="22"/>
        </w:rPr>
        <w:sym w:font="HQPB2" w:char="F08F"/>
      </w:r>
      <w:r w:rsidRPr="00F85423">
        <w:rPr>
          <w:sz w:val="22"/>
          <w:szCs w:val="22"/>
        </w:rPr>
        <w:sym w:font="HQPB4" w:char="F0CE"/>
      </w:r>
      <w:r w:rsidRPr="00F85423">
        <w:rPr>
          <w:sz w:val="22"/>
          <w:szCs w:val="22"/>
        </w:rPr>
        <w:sym w:font="HQPB1" w:char="F037"/>
      </w:r>
      <w:r w:rsidRPr="00F85423">
        <w:rPr>
          <w:sz w:val="22"/>
          <w:szCs w:val="22"/>
        </w:rPr>
        <w:sym w:font="HQPB4" w:char="F095"/>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C"/>
      </w:r>
      <w:r w:rsidRPr="00F85423">
        <w:rPr>
          <w:sz w:val="22"/>
          <w:szCs w:val="22"/>
        </w:rPr>
        <w:sym w:font="HQPB2" w:char="F0CF"/>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[احزاب: 36]. </w:t>
      </w:r>
      <w:r w:rsidRPr="00AB1DF1">
        <w:rPr>
          <w:rFonts w:cs="CTraditional Arabic" w:hint="cs"/>
          <w:rtl/>
          <w:lang w:bidi="fa-IR"/>
        </w:rPr>
        <w:t>«</w:t>
      </w:r>
      <w:r w:rsidRPr="00AB1DF1">
        <w:rPr>
          <w:rtl/>
          <w:lang w:bidi="fa-IR"/>
        </w:rPr>
        <w:t>و هيچ مرد و زن مؤمنى را نرسد كه چون خداوند و رسولش كارى را مقرر نمايند، آنكه خود در كارشان اختيار داشته باشند. و كسى كه از خداوند و رسول او نافرمانى كند، [بداند كه‏] در گمراهى آشكارى گرفتار آمده است</w:t>
      </w:r>
      <w:r w:rsidRPr="00AB1DF1">
        <w:rPr>
          <w:rFonts w:cs="CTraditional Arabic" w:hint="cs"/>
          <w:rtl/>
          <w:lang w:bidi="fa-IR"/>
        </w:rPr>
        <w:t>»</w:t>
      </w:r>
    </w:p>
    <w:p w:rsidR="00222BB6" w:rsidRPr="00AB1DF1" w:rsidRDefault="00222BB6" w:rsidP="008272B4">
      <w:pPr>
        <w:ind w:firstLine="284"/>
        <w:jc w:val="both"/>
        <w:rPr>
          <w:rFonts w:hint="cs"/>
          <w:rtl/>
          <w:lang w:bidi="fa-IR"/>
        </w:rPr>
      </w:pPr>
      <w:r w:rsidRPr="00AB1DF1">
        <w:rPr>
          <w:rFonts w:hint="cs"/>
          <w:rtl/>
          <w:lang w:bidi="fa-IR"/>
        </w:rPr>
        <w:t>این آیه صریح است در این که مؤمنین و مؤمنات را بعد از فیصلة خدا و رسول</w:t>
      </w:r>
      <w:r w:rsidRPr="00AB1DF1">
        <w:rPr>
          <w:rFonts w:hint="cs"/>
          <w:lang w:bidi="fa-IR"/>
        </w:rPr>
        <w:sym w:font="AGA Arabesque" w:char="F072"/>
      </w:r>
      <w:r w:rsidRPr="00AB1DF1">
        <w:rPr>
          <w:rFonts w:hint="cs"/>
          <w:rtl/>
          <w:lang w:bidi="fa-IR"/>
        </w:rPr>
        <w:t xml:space="preserve"> دیگر اختیاری نمانده است که در امرِ شریعت مداخلت کنند</w:t>
      </w:r>
      <w:r w:rsidR="008272B4" w:rsidRPr="00AB1DF1">
        <w:rPr>
          <w:rFonts w:hint="cs"/>
          <w:rtl/>
          <w:lang w:bidi="fa-IR"/>
        </w:rPr>
        <w:t>.</w:t>
      </w:r>
      <w:r w:rsidRPr="00AB1DF1">
        <w:rPr>
          <w:rFonts w:hint="cs"/>
          <w:rtl/>
          <w:lang w:bidi="fa-IR"/>
        </w:rPr>
        <w:t xml:space="preserve"> و</w:t>
      </w:r>
      <w:r w:rsidR="008272B4" w:rsidRPr="00AB1DF1">
        <w:rPr>
          <w:rFonts w:hint="cs"/>
          <w:rtl/>
          <w:lang w:bidi="fa-IR"/>
        </w:rPr>
        <w:t xml:space="preserve"> بزرگترین مداخلت</w:t>
      </w:r>
      <w:r w:rsidRPr="00AB1DF1">
        <w:rPr>
          <w:rFonts w:hint="cs"/>
          <w:rtl/>
          <w:lang w:bidi="fa-IR"/>
        </w:rPr>
        <w:t xml:space="preserve"> از بدعت </w:t>
      </w:r>
      <w:r w:rsidR="008272B4" w:rsidRPr="00AB1DF1">
        <w:rPr>
          <w:rFonts w:hint="cs"/>
          <w:rtl/>
          <w:lang w:bidi="fa-IR"/>
        </w:rPr>
        <w:t>ظاهر است</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7- </w:t>
      </w:r>
      <w:r w:rsidRPr="00AB1DF1">
        <w:rPr>
          <w:rFonts w:cs="Traditional Arabic" w:hint="cs"/>
          <w:sz w:val="32"/>
          <w:szCs w:val="32"/>
          <w:rtl/>
          <w:lang w:bidi="fa-IR"/>
        </w:rPr>
        <w:t>﴿</w:t>
      </w:r>
      <w:r w:rsidRPr="00F85423">
        <w:rPr>
          <w:sz w:val="22"/>
          <w:szCs w:val="22"/>
        </w:rPr>
        <w:sym w:font="HQPB5" w:char="F021"/>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3" w:char="F039"/>
      </w:r>
      <w:r w:rsidRPr="00F85423">
        <w:rPr>
          <w:sz w:val="22"/>
          <w:szCs w:val="22"/>
        </w:rPr>
        <w:sym w:font="HQPB5" w:char="F073"/>
      </w:r>
      <w:r w:rsidRPr="00F85423">
        <w:rPr>
          <w:sz w:val="22"/>
          <w:szCs w:val="22"/>
        </w:rPr>
        <w:sym w:font="HQPB1" w:char="F03F"/>
      </w:r>
      <w:r w:rsidRPr="00F85423">
        <w:rPr>
          <w:sz w:val="22"/>
          <w:szCs w:val="22"/>
        </w:rPr>
        <w:sym w:font="HQPB1" w:char="F023"/>
      </w:r>
      <w:r w:rsidRPr="00F85423">
        <w:rPr>
          <w:sz w:val="22"/>
          <w:szCs w:val="22"/>
        </w:rPr>
        <w:sym w:font="HQPB5" w:char="F075"/>
      </w:r>
      <w:r w:rsidRPr="00F85423">
        <w:rPr>
          <w:sz w:val="22"/>
          <w:szCs w:val="22"/>
        </w:rPr>
        <w:sym w:font="HQPB2" w:char="F0E4"/>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4" w:char="F0A7"/>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E"/>
      </w:r>
      <w:r w:rsidRPr="00F85423">
        <w:rPr>
          <w:sz w:val="22"/>
          <w:szCs w:val="22"/>
        </w:rPr>
        <w:sym w:font="HQPB2" w:char="F072"/>
      </w:r>
      <w:r w:rsidRPr="00F85423">
        <w:rPr>
          <w:sz w:val="22"/>
          <w:szCs w:val="22"/>
        </w:rPr>
        <w:sym w:font="HQPB4" w:char="F0E4"/>
      </w:r>
      <w:r w:rsidRPr="00F85423">
        <w:rPr>
          <w:sz w:val="22"/>
          <w:szCs w:val="22"/>
        </w:rPr>
        <w:sym w:font="HQPB1" w:char="F08B"/>
      </w:r>
      <w:r w:rsidRPr="00F85423">
        <w:rPr>
          <w:sz w:val="22"/>
          <w:szCs w:val="22"/>
        </w:rPr>
        <w:sym w:font="HQPB4" w:char="F0E3"/>
      </w:r>
      <w:r w:rsidRPr="00F85423">
        <w:rPr>
          <w:sz w:val="22"/>
          <w:szCs w:val="22"/>
        </w:rPr>
        <w:sym w:font="HQPB1" w:char="F082"/>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3" w:char="F039"/>
      </w:r>
      <w:r w:rsidRPr="00F85423">
        <w:rPr>
          <w:sz w:val="22"/>
          <w:szCs w:val="22"/>
        </w:rPr>
        <w:sym w:font="HQPB5" w:char="F070"/>
      </w:r>
      <w:r w:rsidRPr="00F85423">
        <w:rPr>
          <w:sz w:val="22"/>
          <w:szCs w:val="22"/>
        </w:rPr>
        <w:sym w:font="HQPB2" w:char="F06B"/>
      </w:r>
      <w:r w:rsidRPr="00F85423">
        <w:rPr>
          <w:sz w:val="22"/>
          <w:szCs w:val="22"/>
        </w:rPr>
        <w:sym w:font="HQPB5" w:char="F074"/>
      </w:r>
      <w:r w:rsidRPr="00F85423">
        <w:rPr>
          <w:sz w:val="22"/>
          <w:szCs w:val="22"/>
        </w:rPr>
        <w:sym w:font="HQPB2" w:char="F058"/>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4" w:char="F0F7"/>
      </w:r>
      <w:r w:rsidRPr="00F85423">
        <w:rPr>
          <w:sz w:val="22"/>
          <w:szCs w:val="22"/>
        </w:rPr>
        <w:sym w:font="HQPB2" w:char="F059"/>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DF"/>
      </w:r>
      <w:r w:rsidRPr="00F85423">
        <w:rPr>
          <w:sz w:val="22"/>
          <w:szCs w:val="22"/>
        </w:rPr>
        <w:sym w:font="HQPB2" w:char="F067"/>
      </w:r>
      <w:r w:rsidRPr="00F85423">
        <w:rPr>
          <w:sz w:val="22"/>
          <w:szCs w:val="22"/>
        </w:rPr>
        <w:sym w:font="HQPB5" w:char="F074"/>
      </w:r>
      <w:r w:rsidRPr="00F85423">
        <w:rPr>
          <w:sz w:val="22"/>
          <w:szCs w:val="22"/>
        </w:rPr>
        <w:sym w:font="HQPB1" w:char="F046"/>
      </w:r>
      <w:r w:rsidRPr="00F85423">
        <w:rPr>
          <w:sz w:val="22"/>
          <w:szCs w:val="22"/>
        </w:rPr>
        <w:sym w:font="HQPB2" w:char="F052"/>
      </w:r>
      <w:r w:rsidRPr="00F85423">
        <w:rPr>
          <w:sz w:val="22"/>
          <w:szCs w:val="22"/>
        </w:rPr>
        <w:sym w:font="HQPB5" w:char="F024"/>
      </w:r>
      <w:r w:rsidRPr="00F85423">
        <w:rPr>
          <w:sz w:val="22"/>
          <w:szCs w:val="22"/>
        </w:rPr>
        <w:sym w:font="HQPB1" w:char="F024"/>
      </w:r>
      <w:r w:rsidRPr="00F85423">
        <w:rPr>
          <w:sz w:val="22"/>
          <w:szCs w:val="22"/>
        </w:rPr>
        <w:sym w:font="HQPB5" w:char="F073"/>
      </w:r>
      <w:r w:rsidRPr="00F85423">
        <w:rPr>
          <w:sz w:val="22"/>
          <w:szCs w:val="22"/>
        </w:rPr>
        <w:sym w:font="HQPB1" w:char="F0F9"/>
      </w:r>
      <w:r w:rsidRPr="00AB1DF1">
        <w:rPr>
          <w:rFonts w:cs="Traditional Arabic" w:hint="cs"/>
          <w:sz w:val="32"/>
          <w:szCs w:val="32"/>
          <w:rtl/>
          <w:lang w:bidi="fa-IR"/>
        </w:rPr>
        <w:t>﴾</w:t>
      </w:r>
      <w:r w:rsidRPr="00AB1DF1">
        <w:rPr>
          <w:rFonts w:hint="cs"/>
          <w:rtl/>
          <w:lang w:bidi="fa-IR"/>
        </w:rPr>
        <w:t xml:space="preserve"> [حشر: 7]. </w:t>
      </w:r>
      <w:r w:rsidRPr="00AB1DF1">
        <w:rPr>
          <w:rFonts w:cs="Traditional Arabic" w:hint="cs"/>
          <w:rtl/>
          <w:lang w:bidi="fa-IR"/>
        </w:rPr>
        <w:t>«</w:t>
      </w:r>
      <w:r w:rsidRPr="00AB1DF1">
        <w:rPr>
          <w:rFonts w:hint="cs"/>
          <w:rtl/>
          <w:lang w:bidi="fa-IR"/>
        </w:rPr>
        <w:t>هرچه آرد برای تعلیم شما رسول، پس بگیرید آن را و هرچه نهی کند شما را از آن، بازدارید خود را</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 xml:space="preserve">ازین همه آیات اهمیتِ سنت و اتباع و قباحت و خرابی بدعت و اتباعِ هوا واضح است، ظاهر است که رسول الله </w:t>
      </w:r>
      <w:r w:rsidRPr="00AB1DF1">
        <w:rPr>
          <w:rFonts w:hint="cs"/>
          <w:lang w:bidi="fa-IR"/>
        </w:rPr>
        <w:sym w:font="AGA Arabesque" w:char="F072"/>
      </w:r>
      <w:r w:rsidRPr="00AB1DF1">
        <w:rPr>
          <w:rFonts w:hint="cs"/>
          <w:rtl/>
          <w:lang w:bidi="fa-IR"/>
        </w:rPr>
        <w:t xml:space="preserve"> برای ما سنت آورده و از بدعت نهی صریح </w:t>
      </w:r>
      <w:r w:rsidR="008272B4" w:rsidRPr="00AB1DF1">
        <w:rPr>
          <w:rFonts w:hint="cs"/>
          <w:rtl/>
          <w:lang w:bidi="fa-IR"/>
        </w:rPr>
        <w:t>نموده و آن را</w:t>
      </w:r>
      <w:r w:rsidRPr="00AB1DF1">
        <w:rPr>
          <w:rFonts w:hint="cs"/>
          <w:rtl/>
          <w:lang w:bidi="fa-IR"/>
        </w:rPr>
        <w:t xml:space="preserve"> لعنت فرموده است، پس چگونه بدعت خوب و پسندیدة بارگاهِ الهی می‌گردد</w:t>
      </w:r>
      <w:r w:rsidR="008272B4" w:rsidRPr="00AB1DF1">
        <w:rPr>
          <w:rFonts w:hint="cs"/>
          <w:rtl/>
          <w:lang w:bidi="fa-IR"/>
        </w:rPr>
        <w:t>؟!.</w:t>
      </w:r>
      <w:r w:rsidRPr="00AB1DF1">
        <w:rPr>
          <w:rFonts w:hint="cs"/>
          <w:rtl/>
          <w:lang w:bidi="fa-IR"/>
        </w:rPr>
        <w:t xml:space="preserve"> هرقدر که صورتِ حسنه و عبادت داشته باشد.</w:t>
      </w:r>
    </w:p>
    <w:p w:rsidR="00222BB6" w:rsidRPr="00AB1DF1" w:rsidRDefault="00222BB6" w:rsidP="00220272">
      <w:pPr>
        <w:ind w:firstLine="284"/>
        <w:jc w:val="both"/>
        <w:rPr>
          <w:rFonts w:hint="cs"/>
          <w:rtl/>
          <w:lang w:bidi="fa-IR"/>
        </w:rPr>
      </w:pPr>
      <w:r w:rsidRPr="005D220E">
        <w:rPr>
          <w:rFonts w:cs="B Lotus" w:hint="cs"/>
          <w:b/>
          <w:bCs/>
          <w:rtl/>
          <w:lang w:bidi="fa-IR"/>
        </w:rPr>
        <w:t>تبصره:</w:t>
      </w:r>
      <w:r w:rsidRPr="00AB1DF1">
        <w:rPr>
          <w:rFonts w:hint="cs"/>
          <w:rtl/>
          <w:lang w:bidi="fa-IR"/>
        </w:rPr>
        <w:t xml:space="preserve"> اگرچه قرآن مقدس این موضوع را تقریباً </w:t>
      </w:r>
      <w:r w:rsidR="008272B4" w:rsidRPr="00AB1DF1">
        <w:rPr>
          <w:rFonts w:hint="cs"/>
          <w:rtl/>
          <w:lang w:bidi="fa-IR"/>
        </w:rPr>
        <w:t xml:space="preserve">بیش از سیصد </w:t>
      </w:r>
      <w:r w:rsidRPr="00AB1DF1">
        <w:rPr>
          <w:rFonts w:hint="cs"/>
          <w:rtl/>
          <w:lang w:bidi="fa-IR"/>
        </w:rPr>
        <w:t xml:space="preserve">جا ذکر فرموده است و تأکید کرده است، اما احقر چون که قلم اختصار درین مورد اختیار کرده‌ام فقط به هفت آیت اکتفا کردم، </w:t>
      </w:r>
      <w:r w:rsidRPr="00AB1DF1">
        <w:rPr>
          <w:rFonts w:cs="Traditional Arabic" w:hint="cs"/>
          <w:b/>
          <w:bCs/>
          <w:rtl/>
        </w:rPr>
        <w:t>العاقل تكفيه ال</w:t>
      </w:r>
      <w:r w:rsidR="00220272" w:rsidRPr="00AB1DF1">
        <w:rPr>
          <w:rFonts w:cs="Traditional Arabic" w:hint="cs"/>
          <w:b/>
          <w:bCs/>
          <w:rtl/>
        </w:rPr>
        <w:t>إ</w:t>
      </w:r>
      <w:r w:rsidRPr="00AB1DF1">
        <w:rPr>
          <w:rFonts w:cs="Traditional Arabic" w:hint="cs"/>
          <w:b/>
          <w:bCs/>
          <w:rtl/>
        </w:rPr>
        <w:t>شارة والقطرة ينبيء عن البحر المحيط</w:t>
      </w:r>
      <w:r w:rsidRPr="00AB1DF1">
        <w:rPr>
          <w:rFonts w:hint="cs"/>
          <w:rtl/>
          <w:lang w:bidi="fa-IR"/>
        </w:rPr>
        <w:t xml:space="preserve"> و مشتی نمونه از خرواری است.</w:t>
      </w:r>
    </w:p>
    <w:p w:rsidR="00222BB6" w:rsidRPr="00AB1DF1" w:rsidRDefault="00222BB6" w:rsidP="00220272">
      <w:pPr>
        <w:ind w:firstLine="284"/>
        <w:jc w:val="both"/>
        <w:rPr>
          <w:rFonts w:hint="cs"/>
          <w:rtl/>
          <w:lang w:bidi="fa-IR"/>
        </w:rPr>
      </w:pPr>
      <w:r w:rsidRPr="00AB1DF1">
        <w:rPr>
          <w:rFonts w:hint="cs"/>
          <w:rtl/>
          <w:lang w:bidi="fa-IR"/>
        </w:rPr>
        <w:t xml:space="preserve">بعد ازین هم </w:t>
      </w:r>
      <w:r w:rsidR="00220272" w:rsidRPr="00AB1DF1">
        <w:rPr>
          <w:rFonts w:hint="cs"/>
          <w:rtl/>
          <w:lang w:bidi="fa-IR"/>
        </w:rPr>
        <w:t>بعضی</w:t>
      </w:r>
      <w:r w:rsidRPr="00AB1DF1">
        <w:rPr>
          <w:rFonts w:hint="cs"/>
          <w:rtl/>
          <w:lang w:bidi="fa-IR"/>
        </w:rPr>
        <w:t xml:space="preserve"> احادیث درین مورد ذکر می‌شود، به گوش هوش متوجه فهم آنها باید شد، ولی نقل فقط بترجمه است.</w:t>
      </w:r>
    </w:p>
    <w:p w:rsidR="00222BB6" w:rsidRPr="00AB1DF1" w:rsidRDefault="00222BB6" w:rsidP="005D220E">
      <w:pPr>
        <w:pStyle w:val="a0"/>
        <w:rPr>
          <w:rFonts w:hint="cs"/>
          <w:rtl/>
        </w:rPr>
      </w:pPr>
      <w:bookmarkStart w:id="175" w:name="_Toc257927145"/>
      <w:bookmarkStart w:id="176" w:name="_Toc257927275"/>
      <w:r w:rsidRPr="00AB1DF1">
        <w:rPr>
          <w:rFonts w:hint="cs"/>
          <w:rtl/>
        </w:rPr>
        <w:t xml:space="preserve">از احادیثِ منور </w:t>
      </w:r>
      <w:r w:rsidRPr="00AB1DF1">
        <w:rPr>
          <w:rtl/>
        </w:rPr>
        <w:t>اهمی</w:t>
      </w:r>
      <w:r w:rsidRPr="00AB1DF1">
        <w:rPr>
          <w:rFonts w:hint="cs"/>
          <w:rtl/>
        </w:rPr>
        <w:t>ت سنت و فضائل او:</w:t>
      </w:r>
      <w:bookmarkEnd w:id="175"/>
      <w:bookmarkEnd w:id="176"/>
    </w:p>
    <w:p w:rsidR="00222BB6" w:rsidRPr="00AB1DF1" w:rsidRDefault="00222BB6" w:rsidP="00220272">
      <w:pPr>
        <w:ind w:firstLine="284"/>
        <w:jc w:val="lowKashida"/>
        <w:rPr>
          <w:rFonts w:hint="cs"/>
          <w:rtl/>
          <w:lang w:bidi="fa-IR"/>
        </w:rPr>
      </w:pPr>
      <w:r w:rsidRPr="00AB1DF1">
        <w:rPr>
          <w:rFonts w:hint="cs"/>
          <w:rtl/>
          <w:lang w:bidi="fa-IR"/>
        </w:rPr>
        <w:t xml:space="preserve">1- از عرباض بن ساریه </w:t>
      </w:r>
      <w:r w:rsidRPr="00AB1DF1">
        <w:rPr>
          <w:rFonts w:hint="cs"/>
          <w:lang w:bidi="fa-IR"/>
        </w:rPr>
        <w:sym w:font="AGA Arabesque" w:char="F074"/>
      </w:r>
      <w:r w:rsidRPr="00AB1DF1">
        <w:rPr>
          <w:rFonts w:hint="cs"/>
          <w:rtl/>
          <w:lang w:bidi="fa-IR"/>
        </w:rPr>
        <w:t xml:space="preserve"> در حدیثی طویل </w:t>
      </w:r>
      <w:r w:rsidR="00220272" w:rsidRPr="00AB1DF1">
        <w:rPr>
          <w:rFonts w:hint="cs"/>
          <w:rtl/>
          <w:lang w:bidi="fa-IR"/>
        </w:rPr>
        <w:t xml:space="preserve">روایت شده </w:t>
      </w:r>
      <w:r w:rsidRPr="00AB1DF1">
        <w:rPr>
          <w:rFonts w:hint="cs"/>
          <w:rtl/>
          <w:lang w:bidi="fa-IR"/>
        </w:rPr>
        <w:t xml:space="preserve">است که صحابه رضوان الله علیهم از آنحضرت گرامی </w:t>
      </w:r>
      <w:r w:rsidRPr="00AB1DF1">
        <w:rPr>
          <w:rFonts w:hint="cs"/>
          <w:lang w:bidi="fa-IR"/>
        </w:rPr>
        <w:sym w:font="AGA Arabesque" w:char="F072"/>
      </w:r>
      <w:r w:rsidRPr="00AB1DF1">
        <w:rPr>
          <w:rFonts w:hint="cs"/>
          <w:rtl/>
          <w:lang w:bidi="fa-IR"/>
        </w:rPr>
        <w:t xml:space="preserve"> طلبِ وصیت کردند، فرمودند: </w:t>
      </w:r>
      <w:r w:rsidRPr="00AB1DF1">
        <w:rPr>
          <w:rFonts w:cs="CTraditional Arabic" w:hint="cs"/>
          <w:rtl/>
          <w:lang w:bidi="fa-IR"/>
        </w:rPr>
        <w:t>«</w:t>
      </w:r>
      <w:r w:rsidRPr="00AB1DF1">
        <w:rPr>
          <w:rFonts w:hint="cs"/>
          <w:rtl/>
          <w:lang w:bidi="fa-IR"/>
        </w:rPr>
        <w:t>شما را به ترسِ خدا و ب</w:t>
      </w:r>
      <w:r w:rsidR="00220272" w:rsidRPr="00AB1DF1">
        <w:rPr>
          <w:rFonts w:hint="cs"/>
          <w:rtl/>
          <w:lang w:bidi="fa-IR"/>
        </w:rPr>
        <w:t xml:space="preserve">ه شنیدن و اطاعت‌کردن اگرچه </w:t>
      </w:r>
      <w:r w:rsidRPr="00AB1DF1">
        <w:rPr>
          <w:rFonts w:hint="cs"/>
          <w:rtl/>
          <w:lang w:bidi="fa-IR"/>
        </w:rPr>
        <w:t>غلامی</w:t>
      </w:r>
      <w:r w:rsidR="00220272" w:rsidRPr="00AB1DF1">
        <w:rPr>
          <w:rFonts w:hint="cs"/>
          <w:rtl/>
          <w:lang w:bidi="fa-IR"/>
        </w:rPr>
        <w:t xml:space="preserve"> بر شما امیر باشد وصیت می‌کنم</w:t>
      </w:r>
      <w:r w:rsidRPr="00AB1DF1">
        <w:rPr>
          <w:rFonts w:hint="cs"/>
          <w:rtl/>
          <w:lang w:bidi="fa-IR"/>
        </w:rPr>
        <w:t xml:space="preserve">، و البته هرکه از شما </w:t>
      </w:r>
      <w:r w:rsidR="00220272" w:rsidRPr="00AB1DF1">
        <w:rPr>
          <w:rFonts w:hint="cs"/>
          <w:rtl/>
          <w:lang w:bidi="fa-IR"/>
        </w:rPr>
        <w:t xml:space="preserve">زنده باشد </w:t>
      </w:r>
      <w:r w:rsidRPr="00AB1DF1">
        <w:rPr>
          <w:rFonts w:hint="cs"/>
          <w:rtl/>
          <w:lang w:bidi="fa-IR"/>
        </w:rPr>
        <w:t>اختلافی بسیار</w:t>
      </w:r>
      <w:r w:rsidR="00220272" w:rsidRPr="00AB1DF1">
        <w:rPr>
          <w:rFonts w:hint="cs"/>
          <w:rtl/>
          <w:lang w:bidi="fa-IR"/>
        </w:rPr>
        <w:t xml:space="preserve"> می‌بیند</w:t>
      </w:r>
      <w:r w:rsidRPr="00AB1DF1">
        <w:rPr>
          <w:rFonts w:hint="cs"/>
          <w:rtl/>
          <w:lang w:bidi="fa-IR"/>
        </w:rPr>
        <w:t>، پس در آن وقت سنتِ</w:t>
      </w:r>
      <w:r w:rsidR="00220272" w:rsidRPr="00AB1DF1">
        <w:rPr>
          <w:rFonts w:hint="cs"/>
          <w:rtl/>
          <w:lang w:bidi="fa-IR"/>
        </w:rPr>
        <w:t xml:space="preserve"> مرا و سنت خلفاء راشدین مهدیین را لازم گرفته و</w:t>
      </w:r>
      <w:r w:rsidRPr="00AB1DF1">
        <w:rPr>
          <w:rFonts w:hint="cs"/>
          <w:rtl/>
          <w:lang w:bidi="fa-IR"/>
        </w:rPr>
        <w:t xml:space="preserve"> به دندان نواجذ </w:t>
      </w:r>
      <w:r w:rsidR="00220272" w:rsidRPr="00AB1DF1">
        <w:rPr>
          <w:rFonts w:hint="cs"/>
          <w:rtl/>
          <w:lang w:bidi="fa-IR"/>
        </w:rPr>
        <w:t xml:space="preserve">بگیرید </w:t>
      </w:r>
      <w:r w:rsidRPr="00AB1DF1">
        <w:rPr>
          <w:rFonts w:hint="cs"/>
          <w:rtl/>
          <w:lang w:bidi="fa-IR"/>
        </w:rPr>
        <w:t>و از امورِ نوپیدا</w:t>
      </w:r>
      <w:r w:rsidR="00220272" w:rsidRPr="00AB1DF1">
        <w:rPr>
          <w:rFonts w:hint="cs"/>
          <w:rtl/>
          <w:lang w:bidi="fa-IR"/>
        </w:rPr>
        <w:t xml:space="preserve"> دور شوید؛</w:t>
      </w:r>
      <w:r w:rsidRPr="00AB1DF1">
        <w:rPr>
          <w:rFonts w:hint="cs"/>
          <w:rtl/>
          <w:lang w:bidi="fa-IR"/>
        </w:rPr>
        <w:t xml:space="preserve"> زیرا که هر امر نوپیدا</w:t>
      </w:r>
      <w:r w:rsidR="00220272" w:rsidRPr="00AB1DF1">
        <w:rPr>
          <w:rFonts w:hint="cs"/>
          <w:rtl/>
          <w:lang w:bidi="fa-IR"/>
        </w:rPr>
        <w:t xml:space="preserve"> (در دین) </w:t>
      </w:r>
      <w:r w:rsidRPr="00AB1DF1">
        <w:rPr>
          <w:rFonts w:hint="cs"/>
          <w:rtl/>
          <w:lang w:bidi="fa-IR"/>
        </w:rPr>
        <w:t>گمراهی است</w:t>
      </w:r>
      <w:r w:rsidRPr="00AB1DF1">
        <w:rPr>
          <w:rFonts w:cs="CTraditional Arabic" w:hint="cs"/>
          <w:rtl/>
          <w:lang w:bidi="fa-IR"/>
        </w:rPr>
        <w:t>»</w:t>
      </w:r>
      <w:r w:rsidRPr="00AB1DF1">
        <w:rPr>
          <w:rFonts w:hint="cs"/>
          <w:rtl/>
          <w:lang w:bidi="fa-IR"/>
        </w:rPr>
        <w:t xml:space="preserve"> (رواه ابوداود و ترمذی و ابن ماجه و ابن حبان در صحیح خود</w:t>
      </w:r>
      <w:r w:rsidR="00220272" w:rsidRPr="00AB1DF1">
        <w:rPr>
          <w:rFonts w:hint="cs"/>
          <w:rtl/>
          <w:lang w:bidi="fa-IR"/>
        </w:rPr>
        <w:t>،</w:t>
      </w:r>
      <w:r w:rsidRPr="00AB1DF1">
        <w:rPr>
          <w:rFonts w:hint="cs"/>
          <w:rtl/>
          <w:lang w:bidi="fa-IR"/>
        </w:rPr>
        <w:t xml:space="preserve"> </w:t>
      </w:r>
      <w:r w:rsidR="00220272" w:rsidRPr="00AB1DF1">
        <w:rPr>
          <w:rFonts w:hint="cs"/>
          <w:rtl/>
          <w:lang w:bidi="fa-IR"/>
        </w:rPr>
        <w:t xml:space="preserve">و </w:t>
      </w:r>
      <w:r w:rsidRPr="00AB1DF1">
        <w:rPr>
          <w:rFonts w:hint="cs"/>
          <w:rtl/>
          <w:lang w:bidi="fa-IR"/>
        </w:rPr>
        <w:t>الترغیب و الترهیب للمنذری، ج 1، ص 79).</w:t>
      </w:r>
    </w:p>
    <w:p w:rsidR="00222BB6" w:rsidRPr="00AB1DF1" w:rsidRDefault="00222BB6" w:rsidP="00220272">
      <w:pPr>
        <w:ind w:firstLine="284"/>
        <w:jc w:val="lowKashida"/>
        <w:rPr>
          <w:rFonts w:hint="cs"/>
          <w:rtl/>
          <w:lang w:bidi="fa-IR"/>
        </w:rPr>
      </w:pPr>
      <w:r w:rsidRPr="00AB1DF1">
        <w:rPr>
          <w:rFonts w:hint="cs"/>
          <w:rtl/>
          <w:lang w:bidi="fa-IR"/>
        </w:rPr>
        <w:t xml:space="preserve">آن را به نواجذ بگیرید: نواجذ دندان </w:t>
      </w:r>
      <w:r w:rsidR="00220272" w:rsidRPr="00AB1DF1">
        <w:rPr>
          <w:rFonts w:hint="cs"/>
          <w:rtl/>
          <w:lang w:bidi="fa-IR"/>
        </w:rPr>
        <w:t>های بعد از</w:t>
      </w:r>
      <w:r w:rsidRPr="00AB1DF1">
        <w:rPr>
          <w:rFonts w:hint="cs"/>
          <w:rtl/>
          <w:lang w:bidi="fa-IR"/>
        </w:rPr>
        <w:t xml:space="preserve"> اضراس را می‌گویند، این کنایه است به اجتهاد و سعی در التزام سنت و حرص بر </w:t>
      </w:r>
      <w:r w:rsidR="00220272" w:rsidRPr="00AB1DF1">
        <w:rPr>
          <w:rFonts w:hint="cs"/>
          <w:rtl/>
          <w:lang w:bidi="fa-IR"/>
        </w:rPr>
        <w:t>آن</w:t>
      </w:r>
      <w:r w:rsidRPr="00AB1DF1">
        <w:rPr>
          <w:rFonts w:hint="cs"/>
          <w:rtl/>
          <w:lang w:bidi="fa-IR"/>
        </w:rPr>
        <w:t>.</w:t>
      </w:r>
    </w:p>
    <w:p w:rsidR="00222BB6" w:rsidRPr="00AB1DF1" w:rsidRDefault="00222BB6" w:rsidP="00220272">
      <w:pPr>
        <w:ind w:firstLine="284"/>
        <w:jc w:val="lowKashida"/>
        <w:rPr>
          <w:rFonts w:hint="cs"/>
          <w:rtl/>
          <w:lang w:bidi="fa-IR"/>
        </w:rPr>
      </w:pPr>
      <w:r w:rsidRPr="00AB1DF1">
        <w:rPr>
          <w:rFonts w:hint="cs"/>
          <w:rtl/>
          <w:lang w:bidi="fa-IR"/>
        </w:rPr>
        <w:t xml:space="preserve">2- از ابوشریح خزاعی </w:t>
      </w:r>
      <w:r w:rsidRPr="00AB1DF1">
        <w:rPr>
          <w:rFonts w:hint="cs"/>
          <w:lang w:bidi="fa-IR"/>
        </w:rPr>
        <w:sym w:font="AGA Arabesque" w:char="F074"/>
      </w:r>
      <w:r w:rsidRPr="00AB1DF1">
        <w:rPr>
          <w:rFonts w:hint="cs"/>
          <w:rtl/>
          <w:lang w:bidi="fa-IR"/>
        </w:rPr>
        <w:t xml:space="preserve"> مرویست که رسول خدا </w:t>
      </w:r>
      <w:r w:rsidRPr="00AB1DF1">
        <w:rPr>
          <w:rFonts w:hint="cs"/>
          <w:lang w:bidi="fa-IR"/>
        </w:rPr>
        <w:sym w:font="AGA Arabesque" w:char="F072"/>
      </w:r>
      <w:r w:rsidRPr="00AB1DF1">
        <w:rPr>
          <w:rFonts w:hint="cs"/>
          <w:rtl/>
          <w:lang w:bidi="fa-IR"/>
        </w:rPr>
        <w:t xml:space="preserve"> روزی در مجلس ما رسید، پس فرمود: </w:t>
      </w:r>
      <w:r w:rsidRPr="00AB1DF1">
        <w:rPr>
          <w:rFonts w:cs="CTraditional Arabic" w:hint="cs"/>
          <w:rtl/>
          <w:lang w:bidi="fa-IR"/>
        </w:rPr>
        <w:t>«</w:t>
      </w:r>
      <w:r w:rsidRPr="00AB1DF1">
        <w:rPr>
          <w:rFonts w:hint="cs"/>
          <w:rtl/>
          <w:lang w:bidi="fa-IR"/>
        </w:rPr>
        <w:t>آیا نیستید شما که گواهی به وحدانیت خدا و رسالت من می‌دهید</w:t>
      </w:r>
      <w:r w:rsidRPr="00AB1DF1">
        <w:rPr>
          <w:rFonts w:cs="CTraditional Arabic" w:hint="cs"/>
          <w:rtl/>
          <w:lang w:bidi="fa-IR"/>
        </w:rPr>
        <w:t>»</w:t>
      </w:r>
      <w:r w:rsidRPr="00AB1DF1">
        <w:rPr>
          <w:rFonts w:hint="cs"/>
          <w:rtl/>
          <w:lang w:bidi="fa-IR"/>
        </w:rPr>
        <w:t xml:space="preserve"> گفتند: بلی، فرمود: </w:t>
      </w:r>
      <w:r w:rsidRPr="00AB1DF1">
        <w:rPr>
          <w:rFonts w:cs="CTraditional Arabic" w:hint="cs"/>
          <w:rtl/>
          <w:lang w:bidi="fa-IR"/>
        </w:rPr>
        <w:t>«</w:t>
      </w:r>
      <w:r w:rsidRPr="00AB1DF1">
        <w:rPr>
          <w:rFonts w:hint="cs"/>
          <w:rtl/>
          <w:lang w:bidi="fa-IR"/>
        </w:rPr>
        <w:t>این قرآن کناری از او بدستِ خدا است و کناری دیگر بدستِ شما است، پس خوب</w:t>
      </w:r>
      <w:r w:rsidR="00220272" w:rsidRPr="00AB1DF1">
        <w:rPr>
          <w:rFonts w:hint="cs"/>
          <w:rtl/>
          <w:lang w:bidi="fa-IR"/>
        </w:rPr>
        <w:t xml:space="preserve"> آن را</w:t>
      </w:r>
      <w:r w:rsidRPr="00AB1DF1">
        <w:rPr>
          <w:rFonts w:hint="cs"/>
          <w:rtl/>
          <w:lang w:bidi="fa-IR"/>
        </w:rPr>
        <w:t xml:space="preserve"> بگیرید چرا که شما </w:t>
      </w:r>
      <w:r w:rsidR="00220272" w:rsidRPr="00AB1DF1">
        <w:rPr>
          <w:rFonts w:hint="cs"/>
          <w:rtl/>
          <w:lang w:bidi="fa-IR"/>
        </w:rPr>
        <w:t xml:space="preserve">با تمسک به قرآن </w:t>
      </w:r>
      <w:r w:rsidRPr="00AB1DF1">
        <w:rPr>
          <w:rFonts w:hint="cs"/>
          <w:rtl/>
          <w:lang w:bidi="fa-IR"/>
        </w:rPr>
        <w:t>هرگز گمراه نمی‌</w:t>
      </w:r>
      <w:r w:rsidR="00220272" w:rsidRPr="00AB1DF1">
        <w:rPr>
          <w:rFonts w:hint="cs"/>
          <w:rtl/>
          <w:lang w:bidi="fa-IR"/>
        </w:rPr>
        <w:t>گردید و هلاک نمی‌شوید</w:t>
      </w:r>
      <w:r w:rsidRPr="00AB1DF1">
        <w:rPr>
          <w:rFonts w:cs="CTraditional Arabic" w:hint="cs"/>
          <w:rtl/>
          <w:lang w:bidi="fa-IR"/>
        </w:rPr>
        <w:t>»</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(رواه طبرانی در معجم کبیر ب</w:t>
      </w:r>
      <w:r w:rsidR="00220272" w:rsidRPr="00AB1DF1">
        <w:rPr>
          <w:rFonts w:hint="cs"/>
          <w:rtl/>
          <w:lang w:bidi="fa-IR"/>
        </w:rPr>
        <w:t xml:space="preserve">ا </w:t>
      </w:r>
      <w:r w:rsidRPr="00AB1DF1">
        <w:rPr>
          <w:rFonts w:hint="cs"/>
          <w:rtl/>
          <w:lang w:bidi="fa-IR"/>
        </w:rPr>
        <w:t xml:space="preserve">اسناد جید </w:t>
      </w:r>
      <w:r w:rsidRPr="00AB1DF1">
        <w:rPr>
          <w:rFonts w:cs="Times New Roman" w:hint="cs"/>
          <w:rtl/>
          <w:lang w:bidi="fa-IR"/>
        </w:rPr>
        <w:t>–</w:t>
      </w:r>
      <w:r w:rsidRPr="00AB1DF1">
        <w:rPr>
          <w:rFonts w:hint="cs"/>
          <w:rtl/>
          <w:lang w:bidi="fa-IR"/>
        </w:rPr>
        <w:t xml:space="preserve"> منذری ص 79 ج 1).</w:t>
      </w:r>
    </w:p>
    <w:p w:rsidR="00222BB6" w:rsidRPr="00AB1DF1" w:rsidRDefault="00222BB6" w:rsidP="00222BB6">
      <w:pPr>
        <w:ind w:firstLine="284"/>
        <w:jc w:val="lowKashida"/>
        <w:rPr>
          <w:rFonts w:hint="cs"/>
          <w:rtl/>
          <w:lang w:bidi="fa-IR"/>
        </w:rPr>
      </w:pPr>
      <w:r w:rsidRPr="00AB1DF1">
        <w:rPr>
          <w:rFonts w:hint="cs"/>
          <w:rtl/>
          <w:lang w:bidi="fa-IR"/>
        </w:rPr>
        <w:t xml:space="preserve">3- و از جبیر بن مطعم </w:t>
      </w:r>
      <w:r w:rsidRPr="00AB1DF1">
        <w:rPr>
          <w:rFonts w:hint="cs"/>
          <w:lang w:bidi="fa-IR"/>
        </w:rPr>
        <w:sym w:font="AGA Arabesque" w:char="F074"/>
      </w:r>
      <w:r w:rsidRPr="00AB1DF1">
        <w:rPr>
          <w:rFonts w:hint="cs"/>
          <w:rtl/>
          <w:lang w:bidi="fa-IR"/>
        </w:rPr>
        <w:t xml:space="preserve"> ایضاً مثل روایتِ بالا در کتاب مذکور موجود است.</w:t>
      </w:r>
    </w:p>
    <w:p w:rsidR="00222BB6" w:rsidRPr="00AB1DF1" w:rsidRDefault="00222BB6" w:rsidP="00220272">
      <w:pPr>
        <w:ind w:firstLine="284"/>
        <w:jc w:val="lowKashida"/>
        <w:rPr>
          <w:rFonts w:hint="cs"/>
          <w:rtl/>
          <w:lang w:bidi="fa-IR"/>
        </w:rPr>
      </w:pPr>
      <w:r w:rsidRPr="00AB1DF1">
        <w:rPr>
          <w:rFonts w:hint="cs"/>
          <w:rtl/>
          <w:lang w:bidi="fa-IR"/>
        </w:rPr>
        <w:t xml:space="preserve">4- از ابوسعید خدری </w:t>
      </w:r>
      <w:r w:rsidRPr="00AB1DF1">
        <w:rPr>
          <w:rFonts w:hint="cs"/>
          <w:lang w:bidi="fa-IR"/>
        </w:rPr>
        <w:sym w:font="AGA Arabesque" w:char="F074"/>
      </w:r>
      <w:r w:rsidRPr="00AB1DF1">
        <w:rPr>
          <w:rFonts w:hint="cs"/>
          <w:rtl/>
          <w:lang w:bidi="fa-IR"/>
        </w:rPr>
        <w:t xml:space="preserve"> مرویست که پیغمبر خدا </w:t>
      </w:r>
      <w:r w:rsidRPr="00AB1DF1">
        <w:rPr>
          <w:rFonts w:hint="cs"/>
          <w:lang w:bidi="fa-IR"/>
        </w:rPr>
        <w:sym w:font="AGA Arabesque" w:char="F072"/>
      </w:r>
      <w:r w:rsidR="00220272" w:rsidRPr="00AB1DF1">
        <w:rPr>
          <w:rFonts w:hint="cs"/>
          <w:rtl/>
          <w:lang w:bidi="fa-IR"/>
        </w:rPr>
        <w:t xml:space="preserve"> 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هرکه </w:t>
      </w:r>
      <w:r w:rsidR="00220272" w:rsidRPr="00AB1DF1">
        <w:rPr>
          <w:rFonts w:hint="cs"/>
          <w:rtl/>
          <w:lang w:bidi="fa-IR"/>
        </w:rPr>
        <w:t>روزی پاکیزه (حلال) خورد</w:t>
      </w:r>
      <w:r w:rsidRPr="00AB1DF1">
        <w:rPr>
          <w:rFonts w:hint="cs"/>
          <w:rtl/>
          <w:lang w:bidi="fa-IR"/>
        </w:rPr>
        <w:t xml:space="preserve">، و </w:t>
      </w:r>
      <w:r w:rsidR="00220272" w:rsidRPr="00AB1DF1">
        <w:rPr>
          <w:rFonts w:hint="cs"/>
          <w:rtl/>
          <w:lang w:bidi="fa-IR"/>
        </w:rPr>
        <w:t>بر سنت عمل کند</w:t>
      </w:r>
      <w:r w:rsidRPr="00AB1DF1">
        <w:rPr>
          <w:rFonts w:hint="cs"/>
          <w:rtl/>
          <w:lang w:bidi="fa-IR"/>
        </w:rPr>
        <w:t>، و مردمان از اذیتِ او</w:t>
      </w:r>
      <w:r w:rsidR="00220272" w:rsidRPr="00AB1DF1">
        <w:rPr>
          <w:rFonts w:hint="cs"/>
          <w:rtl/>
          <w:lang w:bidi="fa-IR"/>
        </w:rPr>
        <w:t xml:space="preserve"> ایمن باشند</w:t>
      </w:r>
      <w:r w:rsidRPr="00AB1DF1">
        <w:rPr>
          <w:rFonts w:hint="cs"/>
          <w:rtl/>
          <w:lang w:bidi="fa-IR"/>
        </w:rPr>
        <w:t xml:space="preserve">، </w:t>
      </w:r>
      <w:r w:rsidR="00220272" w:rsidRPr="00AB1DF1">
        <w:rPr>
          <w:rFonts w:hint="cs"/>
          <w:rtl/>
          <w:lang w:bidi="fa-IR"/>
        </w:rPr>
        <w:t>او در جنت داخل می‌گردد</w:t>
      </w:r>
      <w:r w:rsidRPr="00AB1DF1">
        <w:rPr>
          <w:rFonts w:cs="CTraditional Arabic" w:hint="cs"/>
          <w:rtl/>
          <w:lang w:bidi="fa-IR"/>
        </w:rPr>
        <w:t>»</w:t>
      </w:r>
      <w:r w:rsidRPr="00AB1DF1">
        <w:rPr>
          <w:rFonts w:hint="cs"/>
          <w:rtl/>
          <w:lang w:bidi="fa-IR"/>
        </w:rPr>
        <w:t>. (رواه ابن أبی الدنیا فی کتاب الصمت و غیره و الحاکم، منذری ص 80، ج 1).</w:t>
      </w:r>
    </w:p>
    <w:p w:rsidR="00222BB6" w:rsidRPr="00AB1DF1" w:rsidRDefault="00222BB6" w:rsidP="00220272">
      <w:pPr>
        <w:ind w:firstLine="284"/>
        <w:jc w:val="lowKashida"/>
        <w:rPr>
          <w:rFonts w:hint="cs"/>
          <w:rtl/>
          <w:lang w:bidi="fa-IR"/>
        </w:rPr>
      </w:pPr>
      <w:r w:rsidRPr="00AB1DF1">
        <w:rPr>
          <w:rFonts w:hint="cs"/>
          <w:rtl/>
          <w:lang w:bidi="fa-IR"/>
        </w:rPr>
        <w:t xml:space="preserve">5- و از ابن عباس </w:t>
      </w:r>
      <w:r w:rsidRPr="00AB1DF1">
        <w:rPr>
          <w:rFonts w:cs="CTraditional Arabic" w:hint="cs"/>
          <w:rtl/>
          <w:lang w:bidi="fa-IR"/>
        </w:rPr>
        <w:t>ب</w:t>
      </w:r>
      <w:r w:rsidRPr="00AB1DF1">
        <w:rPr>
          <w:rFonts w:hint="cs"/>
          <w:rtl/>
          <w:lang w:bidi="fa-IR"/>
        </w:rPr>
        <w:t xml:space="preserve"> مرویست از نبی </w:t>
      </w:r>
      <w:r w:rsidRPr="00AB1DF1">
        <w:rPr>
          <w:rFonts w:hint="cs"/>
          <w:lang w:bidi="fa-IR"/>
        </w:rPr>
        <w:sym w:font="AGA Arabesque" w:char="F072"/>
      </w:r>
      <w:r w:rsidRPr="00AB1DF1">
        <w:rPr>
          <w:rFonts w:hint="cs"/>
          <w:rtl/>
          <w:lang w:bidi="fa-IR"/>
        </w:rPr>
        <w:t xml:space="preserve"> که فرمودند: </w:t>
      </w:r>
      <w:r w:rsidRPr="00AB1DF1">
        <w:rPr>
          <w:rFonts w:cs="CTraditional Arabic" w:hint="cs"/>
          <w:rtl/>
          <w:lang w:bidi="fa-IR"/>
        </w:rPr>
        <w:t>«</w:t>
      </w:r>
      <w:r w:rsidRPr="00AB1DF1">
        <w:rPr>
          <w:rFonts w:hint="cs"/>
          <w:rtl/>
          <w:lang w:bidi="fa-IR"/>
        </w:rPr>
        <w:t xml:space="preserve">هرکه </w:t>
      </w:r>
      <w:r w:rsidR="00220272" w:rsidRPr="00AB1DF1">
        <w:rPr>
          <w:rFonts w:hint="cs"/>
          <w:rtl/>
          <w:lang w:bidi="fa-IR"/>
        </w:rPr>
        <w:t>سنت</w:t>
      </w:r>
      <w:r w:rsidRPr="00AB1DF1">
        <w:rPr>
          <w:rFonts w:hint="cs"/>
          <w:rtl/>
          <w:lang w:bidi="fa-IR"/>
        </w:rPr>
        <w:t xml:space="preserve"> م</w:t>
      </w:r>
      <w:r w:rsidR="00220272" w:rsidRPr="00AB1DF1">
        <w:rPr>
          <w:rFonts w:hint="cs"/>
          <w:rtl/>
          <w:lang w:bidi="fa-IR"/>
        </w:rPr>
        <w:t>ن وقت فساد امتِم چنگ زند</w:t>
      </w:r>
      <w:r w:rsidRPr="00AB1DF1">
        <w:rPr>
          <w:rFonts w:hint="cs"/>
          <w:rtl/>
          <w:lang w:bidi="fa-IR"/>
        </w:rPr>
        <w:t>، پس او را اجر صد شهید می‌رسد</w:t>
      </w:r>
      <w:r w:rsidRPr="00AB1DF1">
        <w:rPr>
          <w:rFonts w:cs="CTraditional Arabic" w:hint="cs"/>
          <w:rtl/>
          <w:lang w:bidi="fa-IR"/>
        </w:rPr>
        <w:t>»</w:t>
      </w:r>
      <w:r w:rsidRPr="00AB1DF1">
        <w:rPr>
          <w:rFonts w:hint="cs"/>
          <w:rtl/>
          <w:lang w:bidi="fa-IR"/>
        </w:rPr>
        <w:t xml:space="preserve"> (بیهقی از حسن بن قتیبه</w:t>
      </w:r>
      <w:r w:rsidR="00220272" w:rsidRPr="00AB1DF1">
        <w:rPr>
          <w:rFonts w:hint="cs"/>
          <w:rtl/>
          <w:lang w:bidi="fa-IR"/>
        </w:rPr>
        <w:t xml:space="preserve"> روایت کرده</w:t>
      </w:r>
      <w:r w:rsidRPr="00AB1DF1">
        <w:rPr>
          <w:rFonts w:hint="cs"/>
          <w:rtl/>
          <w:lang w:bidi="fa-IR"/>
        </w:rPr>
        <w:t xml:space="preserve"> و طبرانی از ابوهریره </w:t>
      </w:r>
      <w:r w:rsidRPr="00AB1DF1">
        <w:rPr>
          <w:rFonts w:hint="cs"/>
          <w:lang w:bidi="fa-IR"/>
        </w:rPr>
        <w:sym w:font="AGA Arabesque" w:char="F074"/>
      </w:r>
      <w:r w:rsidRPr="00AB1DF1">
        <w:rPr>
          <w:rFonts w:hint="cs"/>
          <w:rtl/>
          <w:lang w:bidi="fa-IR"/>
        </w:rPr>
        <w:t>. منذری ص 80، ج 1).</w:t>
      </w:r>
    </w:p>
    <w:p w:rsidR="00222BB6" w:rsidRPr="00AB1DF1" w:rsidRDefault="00222BB6" w:rsidP="00220272">
      <w:pPr>
        <w:ind w:firstLine="284"/>
        <w:jc w:val="lowKashida"/>
        <w:rPr>
          <w:rFonts w:hint="cs"/>
          <w:rtl/>
          <w:lang w:bidi="fa-IR"/>
        </w:rPr>
      </w:pPr>
      <w:r w:rsidRPr="00AB1DF1">
        <w:rPr>
          <w:rFonts w:hint="cs"/>
          <w:rtl/>
          <w:lang w:bidi="fa-IR"/>
        </w:rPr>
        <w:t xml:space="preserve">6- و نیز از او در حدیث خطبة </w:t>
      </w:r>
      <w:r w:rsidRPr="00AB1DF1">
        <w:rPr>
          <w:rFonts w:cs="B Badr" w:hint="cs"/>
          <w:rtl/>
          <w:lang w:bidi="fa-IR"/>
        </w:rPr>
        <w:t>حجة</w:t>
      </w:r>
      <w:r w:rsidRPr="00AB1DF1">
        <w:rPr>
          <w:rFonts w:hint="cs"/>
          <w:rtl/>
          <w:lang w:bidi="fa-IR"/>
        </w:rPr>
        <w:t xml:space="preserve"> الوداع قریب معنی حدیثِ جبیر بن مطعم</w:t>
      </w:r>
      <w:r w:rsidR="00220272" w:rsidRPr="00AB1DF1">
        <w:rPr>
          <w:rFonts w:hint="cs"/>
          <w:rtl/>
          <w:lang w:bidi="fa-IR"/>
        </w:rPr>
        <w:t xml:space="preserve"> مرویست</w:t>
      </w:r>
      <w:r w:rsidRPr="00AB1DF1">
        <w:rPr>
          <w:rFonts w:hint="cs"/>
          <w:rtl/>
          <w:lang w:bidi="fa-IR"/>
        </w:rPr>
        <w:t>.</w:t>
      </w:r>
    </w:p>
    <w:p w:rsidR="00222BB6" w:rsidRPr="00AB1DF1" w:rsidRDefault="00222BB6" w:rsidP="00220272">
      <w:pPr>
        <w:ind w:firstLine="284"/>
        <w:jc w:val="lowKashida"/>
        <w:rPr>
          <w:rFonts w:hint="cs"/>
          <w:rtl/>
          <w:lang w:bidi="fa-IR"/>
        </w:rPr>
      </w:pPr>
      <w:r w:rsidRPr="00AB1DF1">
        <w:rPr>
          <w:rFonts w:hint="cs"/>
          <w:rtl/>
          <w:lang w:bidi="fa-IR"/>
        </w:rPr>
        <w:t xml:space="preserve">7- و از ابن مسعود </w:t>
      </w:r>
      <w:r w:rsidRPr="00AB1DF1">
        <w:rPr>
          <w:rFonts w:hint="cs"/>
          <w:lang w:bidi="fa-IR"/>
        </w:rPr>
        <w:sym w:font="AGA Arabesque" w:char="F074"/>
      </w:r>
      <w:r w:rsidRPr="00AB1DF1">
        <w:rPr>
          <w:rFonts w:hint="cs"/>
          <w:rtl/>
          <w:lang w:bidi="fa-IR"/>
        </w:rPr>
        <w:t xml:space="preserve"> مروی است که فرمود: </w:t>
      </w:r>
      <w:r w:rsidRPr="00AB1DF1">
        <w:rPr>
          <w:rFonts w:cs="CTraditional Arabic" w:hint="cs"/>
          <w:rtl/>
          <w:lang w:bidi="fa-IR"/>
        </w:rPr>
        <w:t>«</w:t>
      </w:r>
      <w:r w:rsidRPr="00AB1DF1">
        <w:rPr>
          <w:rFonts w:hint="cs"/>
          <w:rtl/>
          <w:lang w:bidi="fa-IR"/>
        </w:rPr>
        <w:t>میانه‌روی در سنت خوبتر است از سعی در بدعت</w:t>
      </w:r>
      <w:r w:rsidRPr="00AB1DF1">
        <w:rPr>
          <w:rFonts w:cs="CTraditional Arabic" w:hint="cs"/>
          <w:rtl/>
          <w:lang w:bidi="fa-IR"/>
        </w:rPr>
        <w:t>»</w:t>
      </w:r>
      <w:r w:rsidRPr="00AB1DF1">
        <w:rPr>
          <w:rFonts w:hint="cs"/>
          <w:rtl/>
          <w:lang w:bidi="fa-IR"/>
        </w:rPr>
        <w:t xml:space="preserve"> (رواه حاکم موقو</w:t>
      </w:r>
      <w:r w:rsidR="00220272" w:rsidRPr="00AB1DF1">
        <w:rPr>
          <w:rFonts w:hint="cs"/>
          <w:rtl/>
          <w:lang w:bidi="fa-IR"/>
        </w:rPr>
        <w:t>ف</w:t>
      </w:r>
      <w:r w:rsidRPr="00AB1DF1">
        <w:rPr>
          <w:rFonts w:hint="cs"/>
          <w:rtl/>
          <w:lang w:bidi="fa-IR"/>
        </w:rPr>
        <w:t xml:space="preserve">اً و فرمود اسناد او صحیح به شرط شیخین است). </w:t>
      </w:r>
    </w:p>
    <w:p w:rsidR="00222BB6" w:rsidRPr="00AB1DF1" w:rsidRDefault="00222BB6" w:rsidP="00220272">
      <w:pPr>
        <w:ind w:firstLine="284"/>
        <w:jc w:val="lowKashida"/>
        <w:rPr>
          <w:rFonts w:hint="cs"/>
          <w:rtl/>
          <w:lang w:bidi="fa-IR"/>
        </w:rPr>
      </w:pPr>
      <w:r w:rsidRPr="00AB1DF1">
        <w:rPr>
          <w:rFonts w:hint="cs"/>
          <w:rtl/>
          <w:lang w:bidi="fa-IR"/>
        </w:rPr>
        <w:t xml:space="preserve">یعنی اگر کسی منبعِ سنت باشد و در عبادات میانه‌روی می‌کند و زیاده جدیت نمی‌کند بازهم این شخص و عملِ او خوبتر است از عمل آن که </w:t>
      </w:r>
      <w:r w:rsidR="00220272" w:rsidRPr="00AB1DF1">
        <w:rPr>
          <w:rFonts w:hint="cs"/>
          <w:rtl/>
          <w:lang w:bidi="fa-IR"/>
        </w:rPr>
        <w:t xml:space="preserve">در عبادت </w:t>
      </w:r>
      <w:r w:rsidRPr="00AB1DF1">
        <w:rPr>
          <w:rFonts w:hint="cs"/>
          <w:rtl/>
          <w:lang w:bidi="fa-IR"/>
        </w:rPr>
        <w:t>سعی می‌کند ولی از بدعت نمی‌پرهیزد.</w:t>
      </w:r>
    </w:p>
    <w:p w:rsidR="00222BB6" w:rsidRPr="00AB1DF1" w:rsidRDefault="00222BB6" w:rsidP="00220272">
      <w:pPr>
        <w:ind w:firstLine="284"/>
        <w:jc w:val="lowKashida"/>
        <w:rPr>
          <w:rFonts w:hint="cs"/>
          <w:rtl/>
          <w:lang w:bidi="fa-IR"/>
        </w:rPr>
      </w:pPr>
      <w:r w:rsidRPr="00AB1DF1">
        <w:rPr>
          <w:rFonts w:hint="cs"/>
          <w:rtl/>
          <w:lang w:bidi="fa-IR"/>
        </w:rPr>
        <w:t xml:space="preserve">8- از ابوایوب </w:t>
      </w:r>
      <w:r w:rsidRPr="00AB1DF1">
        <w:rPr>
          <w:rFonts w:hint="cs"/>
          <w:lang w:bidi="fa-IR"/>
        </w:rPr>
        <w:sym w:font="AGA Arabesque" w:char="F074"/>
      </w:r>
      <w:r w:rsidRPr="00AB1DF1">
        <w:rPr>
          <w:rFonts w:hint="cs"/>
          <w:rtl/>
          <w:lang w:bidi="fa-IR"/>
        </w:rPr>
        <w:t xml:space="preserve"> مرویست که رسول الله </w:t>
      </w:r>
      <w:r w:rsidRPr="00AB1DF1">
        <w:rPr>
          <w:rFonts w:hint="cs"/>
          <w:lang w:bidi="fa-IR"/>
        </w:rPr>
        <w:sym w:font="AGA Arabesque" w:char="F072"/>
      </w:r>
      <w:r w:rsidRPr="00AB1DF1">
        <w:rPr>
          <w:rFonts w:hint="cs"/>
          <w:rtl/>
          <w:lang w:bidi="fa-IR"/>
        </w:rPr>
        <w:t xml:space="preserve"> </w:t>
      </w:r>
      <w:r w:rsidR="00220272" w:rsidRPr="00AB1DF1">
        <w:rPr>
          <w:rFonts w:hint="cs"/>
          <w:rtl/>
          <w:lang w:bidi="fa-IR"/>
        </w:rPr>
        <w:t xml:space="preserve">بیرون آمد </w:t>
      </w:r>
      <w:r w:rsidRPr="00AB1DF1">
        <w:rPr>
          <w:rFonts w:hint="cs"/>
          <w:rtl/>
          <w:lang w:bidi="fa-IR"/>
        </w:rPr>
        <w:t xml:space="preserve">و او مرعوب بود، پس فرمود: </w:t>
      </w:r>
      <w:r w:rsidRPr="00AB1DF1">
        <w:rPr>
          <w:rFonts w:cs="CTraditional Arabic" w:hint="cs"/>
          <w:rtl/>
          <w:lang w:bidi="fa-IR"/>
        </w:rPr>
        <w:t>«</w:t>
      </w:r>
      <w:r w:rsidRPr="00AB1DF1">
        <w:rPr>
          <w:rFonts w:hint="cs"/>
          <w:rtl/>
          <w:lang w:bidi="fa-IR"/>
        </w:rPr>
        <w:t xml:space="preserve">اطاعتِ من کنید تا وقتی که در میانِ شما هستم و لازم گیرید کتاب الله را، حلال دانید حلالِ </w:t>
      </w:r>
      <w:r w:rsidR="00220272" w:rsidRPr="00AB1DF1">
        <w:rPr>
          <w:rFonts w:hint="cs"/>
          <w:rtl/>
          <w:lang w:bidi="fa-IR"/>
        </w:rPr>
        <w:t>آن</w:t>
      </w:r>
      <w:r w:rsidRPr="00AB1DF1">
        <w:rPr>
          <w:rFonts w:hint="cs"/>
          <w:rtl/>
          <w:lang w:bidi="fa-IR"/>
        </w:rPr>
        <w:t xml:space="preserve"> را و حرام دانید حرامِ </w:t>
      </w:r>
      <w:r w:rsidR="00220272" w:rsidRPr="00AB1DF1">
        <w:rPr>
          <w:rFonts w:hint="cs"/>
          <w:rtl/>
          <w:lang w:bidi="fa-IR"/>
        </w:rPr>
        <w:t>آن</w:t>
      </w:r>
      <w:r w:rsidRPr="00AB1DF1">
        <w:rPr>
          <w:rFonts w:hint="cs"/>
          <w:rtl/>
          <w:lang w:bidi="fa-IR"/>
        </w:rPr>
        <w:t xml:space="preserve"> را</w:t>
      </w:r>
      <w:r w:rsidRPr="00AB1DF1">
        <w:rPr>
          <w:rFonts w:cs="CTraditional Arabic" w:hint="cs"/>
          <w:rtl/>
          <w:lang w:bidi="fa-IR"/>
        </w:rPr>
        <w:t>»</w:t>
      </w:r>
      <w:r w:rsidRPr="00AB1DF1">
        <w:rPr>
          <w:rFonts w:hint="cs"/>
          <w:rtl/>
          <w:lang w:bidi="fa-IR"/>
        </w:rPr>
        <w:t>.</w:t>
      </w:r>
    </w:p>
    <w:p w:rsidR="00222BB6" w:rsidRPr="00AB1DF1" w:rsidRDefault="00222BB6" w:rsidP="00220272">
      <w:pPr>
        <w:ind w:firstLine="284"/>
        <w:jc w:val="right"/>
        <w:rPr>
          <w:rFonts w:hint="cs"/>
          <w:rtl/>
          <w:lang w:bidi="fa-IR"/>
        </w:rPr>
      </w:pPr>
      <w:r w:rsidRPr="00AB1DF1">
        <w:rPr>
          <w:rFonts w:hint="cs"/>
          <w:rtl/>
          <w:lang w:bidi="fa-IR"/>
        </w:rPr>
        <w:t>(رواه الطبرانی فی الکبیر و روا</w:t>
      </w:r>
      <w:r w:rsidR="00220272" w:rsidRPr="00AB1DF1">
        <w:rPr>
          <w:rFonts w:cs="B Badr" w:hint="cs"/>
          <w:rtl/>
          <w:lang w:bidi="fa-IR"/>
        </w:rPr>
        <w:t xml:space="preserve">ت آن </w:t>
      </w:r>
      <w:r w:rsidRPr="00AB1DF1">
        <w:rPr>
          <w:rFonts w:hint="cs"/>
          <w:rtl/>
          <w:lang w:bidi="fa-IR"/>
        </w:rPr>
        <w:t xml:space="preserve">ثقات اند </w:t>
      </w:r>
      <w:r w:rsidRPr="00AB1DF1">
        <w:rPr>
          <w:rFonts w:cs="Times New Roman" w:hint="cs"/>
          <w:rtl/>
          <w:lang w:bidi="fa-IR"/>
        </w:rPr>
        <w:t>–</w:t>
      </w:r>
      <w:r w:rsidRPr="00AB1DF1">
        <w:rPr>
          <w:rFonts w:hint="cs"/>
          <w:rtl/>
          <w:lang w:bidi="fa-IR"/>
        </w:rPr>
        <w:t xml:space="preserve"> منذری ج 1، ص 80).</w:t>
      </w:r>
    </w:p>
    <w:p w:rsidR="00222BB6" w:rsidRPr="00AB1DF1" w:rsidRDefault="00222BB6" w:rsidP="00B3555A">
      <w:pPr>
        <w:ind w:firstLine="284"/>
        <w:jc w:val="lowKashida"/>
        <w:rPr>
          <w:rFonts w:hint="cs"/>
          <w:rtl/>
          <w:lang w:bidi="fa-IR"/>
        </w:rPr>
      </w:pPr>
      <w:r w:rsidRPr="00AB1DF1">
        <w:rPr>
          <w:rFonts w:hint="cs"/>
          <w:rtl/>
          <w:lang w:bidi="fa-IR"/>
        </w:rPr>
        <w:t xml:space="preserve">9- و از ابن مسعود </w:t>
      </w:r>
      <w:r w:rsidRPr="00AB1DF1">
        <w:rPr>
          <w:rFonts w:hint="cs"/>
          <w:lang w:bidi="fa-IR"/>
        </w:rPr>
        <w:sym w:font="AGA Arabesque" w:char="F074"/>
      </w:r>
      <w:r w:rsidRPr="00AB1DF1">
        <w:rPr>
          <w:rFonts w:hint="cs"/>
          <w:rtl/>
          <w:lang w:bidi="fa-IR"/>
        </w:rPr>
        <w:t xml:space="preserve"> مرویست که فرمود: هرآئینه این قرآن شفاعت‌کننده و مشفوع است، هرکه</w:t>
      </w:r>
      <w:r w:rsidR="00B3555A" w:rsidRPr="00AB1DF1">
        <w:rPr>
          <w:rFonts w:hint="cs"/>
          <w:rtl/>
          <w:lang w:bidi="fa-IR"/>
        </w:rPr>
        <w:t xml:space="preserve"> از آن</w:t>
      </w:r>
      <w:r w:rsidRPr="00AB1DF1">
        <w:rPr>
          <w:rFonts w:hint="cs"/>
          <w:rtl/>
          <w:lang w:bidi="fa-IR"/>
        </w:rPr>
        <w:t xml:space="preserve"> اتباع کند او را به جنت می‌کشد، و هرکه ترک</w:t>
      </w:r>
      <w:r w:rsidR="00B3555A" w:rsidRPr="00AB1DF1">
        <w:rPr>
          <w:rFonts w:hint="cs"/>
          <w:rtl/>
          <w:lang w:bidi="fa-IR"/>
        </w:rPr>
        <w:t>ش</w:t>
      </w:r>
      <w:r w:rsidRPr="00AB1DF1">
        <w:rPr>
          <w:rFonts w:hint="cs"/>
          <w:rtl/>
          <w:lang w:bidi="fa-IR"/>
        </w:rPr>
        <w:t xml:space="preserve"> کند یا از او </w:t>
      </w:r>
      <w:r w:rsidR="00B3555A" w:rsidRPr="00AB1DF1">
        <w:rPr>
          <w:rFonts w:hint="cs"/>
          <w:rtl/>
          <w:lang w:bidi="fa-IR"/>
        </w:rPr>
        <w:t xml:space="preserve">اعراض کند </w:t>
      </w:r>
      <w:r w:rsidRPr="00AB1DF1">
        <w:rPr>
          <w:rFonts w:hint="cs"/>
          <w:rtl/>
          <w:lang w:bidi="fa-IR"/>
        </w:rPr>
        <w:t>به قفای خود در دوزخ</w:t>
      </w:r>
      <w:r w:rsidR="00B3555A" w:rsidRPr="00AB1DF1">
        <w:rPr>
          <w:rFonts w:hint="cs"/>
          <w:rtl/>
          <w:lang w:bidi="fa-IR"/>
        </w:rPr>
        <w:t xml:space="preserve"> انداخته می‌شود</w:t>
      </w:r>
      <w:r w:rsidRPr="00AB1DF1">
        <w:rPr>
          <w:rFonts w:hint="cs"/>
          <w:rtl/>
          <w:lang w:bidi="fa-IR"/>
        </w:rPr>
        <w:t>. (بزا</w:t>
      </w:r>
      <w:r w:rsidR="00B3555A" w:rsidRPr="00AB1DF1">
        <w:rPr>
          <w:rFonts w:hint="cs"/>
          <w:rtl/>
          <w:lang w:bidi="fa-IR"/>
        </w:rPr>
        <w:t>ر</w:t>
      </w:r>
      <w:r w:rsidRPr="00AB1DF1">
        <w:rPr>
          <w:rFonts w:hint="cs"/>
          <w:rtl/>
          <w:lang w:bidi="fa-IR"/>
        </w:rPr>
        <w:t xml:space="preserve"> موقوف به ابن مسعود و مرفوع از جابر</w:t>
      </w:r>
      <w:r w:rsidR="00B3555A" w:rsidRPr="00AB1DF1">
        <w:rPr>
          <w:rFonts w:hint="cs"/>
          <w:rtl/>
          <w:lang w:bidi="fa-IR"/>
        </w:rPr>
        <w:t xml:space="preserve"> آن را روایت کرده است</w:t>
      </w:r>
      <w:r w:rsidRPr="00AB1DF1">
        <w:rPr>
          <w:rFonts w:hint="cs"/>
          <w:rtl/>
          <w:lang w:bidi="fa-IR"/>
        </w:rPr>
        <w:t>، و اسناد مرفوع جید است. منذری ص 80، ج 1).</w:t>
      </w:r>
    </w:p>
    <w:p w:rsidR="00222BB6" w:rsidRPr="00AB1DF1" w:rsidRDefault="00222BB6" w:rsidP="00222BB6">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این نه حدیث ب</w:t>
      </w:r>
      <w:r w:rsidR="00B3555A" w:rsidRPr="00AB1DF1">
        <w:rPr>
          <w:rFonts w:hint="cs"/>
          <w:rtl/>
          <w:lang w:bidi="fa-IR"/>
        </w:rPr>
        <w:t xml:space="preserve">ه </w:t>
      </w:r>
      <w:r w:rsidRPr="00AB1DF1">
        <w:rPr>
          <w:rFonts w:hint="cs"/>
          <w:rtl/>
          <w:lang w:bidi="fa-IR"/>
        </w:rPr>
        <w:t xml:space="preserve">ترجمه نوشتیم که همه در موضوعِ ترغیب به اتباع و تمسک سنت بودند که مدارِ نجات و حفاظتِ ایمان اتباع سنت نبی </w:t>
      </w:r>
      <w:r w:rsidRPr="00AB1DF1">
        <w:rPr>
          <w:rFonts w:hint="cs"/>
          <w:lang w:bidi="fa-IR"/>
        </w:rPr>
        <w:sym w:font="AGA Arabesque" w:char="F072"/>
      </w:r>
      <w:r w:rsidRPr="00AB1DF1">
        <w:rPr>
          <w:rFonts w:hint="cs"/>
          <w:rtl/>
          <w:lang w:bidi="fa-IR"/>
        </w:rPr>
        <w:t xml:space="preserve"> است و بس. شعر</w:t>
      </w:r>
      <w:r w:rsidR="00B3555A" w:rsidRPr="00AB1DF1">
        <w:rPr>
          <w:rFonts w:hint="cs"/>
          <w:rtl/>
          <w:lang w:bidi="fa-IR"/>
        </w:rPr>
        <w:t>:</w:t>
      </w:r>
    </w:p>
    <w:p w:rsidR="00222BB6" w:rsidRPr="002B1AAE" w:rsidRDefault="00222BB6" w:rsidP="00F5286D">
      <w:pPr>
        <w:ind w:left="1588" w:right="1588"/>
        <w:jc w:val="lowKashida"/>
        <w:rPr>
          <w:rFonts w:hint="cs"/>
          <w:sz w:val="2"/>
          <w:szCs w:val="2"/>
          <w:rtl/>
          <w:lang w:bidi="fa-IR"/>
        </w:rPr>
      </w:pPr>
      <w:r w:rsidRPr="00AB1DF1">
        <w:rPr>
          <w:rFonts w:hint="cs"/>
          <w:rtl/>
          <w:lang w:bidi="fa-IR"/>
        </w:rPr>
        <w:t>مپندار سعدی که راهِ صفا</w:t>
      </w:r>
      <w:r w:rsidRPr="00AB1DF1">
        <w:rPr>
          <w:rFonts w:hint="cs"/>
          <w:rtl/>
          <w:lang w:bidi="fa-IR"/>
        </w:rPr>
        <w:br/>
        <w:t>توان رفت جز در پی مصطفی</w:t>
      </w:r>
      <w:r w:rsidRPr="00AB1DF1">
        <w:rPr>
          <w:rFonts w:hint="cs"/>
          <w:rtl/>
          <w:lang w:bidi="fa-IR"/>
        </w:rPr>
        <w:br/>
      </w:r>
    </w:p>
    <w:p w:rsidR="00222BB6" w:rsidRPr="00AB1DF1" w:rsidRDefault="00222BB6" w:rsidP="00B3555A">
      <w:pPr>
        <w:ind w:firstLine="284"/>
        <w:jc w:val="lowKashida"/>
        <w:rPr>
          <w:rFonts w:hint="cs"/>
          <w:rtl/>
          <w:lang w:bidi="fa-IR"/>
        </w:rPr>
      </w:pPr>
      <w:r w:rsidRPr="00AB1DF1">
        <w:rPr>
          <w:rFonts w:hint="cs"/>
          <w:rtl/>
          <w:lang w:bidi="fa-IR"/>
        </w:rPr>
        <w:t xml:space="preserve">عاقلان را یک حدیث کافی است، و احمقان را خرواری </w:t>
      </w:r>
      <w:r w:rsidR="00B3555A" w:rsidRPr="00AB1DF1">
        <w:rPr>
          <w:rFonts w:hint="cs"/>
          <w:rtl/>
          <w:lang w:bidi="fa-IR"/>
        </w:rPr>
        <w:t>کم ا</w:t>
      </w:r>
      <w:r w:rsidRPr="00AB1DF1">
        <w:rPr>
          <w:rFonts w:hint="cs"/>
          <w:rtl/>
          <w:lang w:bidi="fa-IR"/>
        </w:rPr>
        <w:t>ست.</w:t>
      </w:r>
    </w:p>
    <w:p w:rsidR="00222BB6" w:rsidRPr="00AB1DF1" w:rsidRDefault="00222BB6" w:rsidP="00222BB6">
      <w:pPr>
        <w:ind w:firstLine="284"/>
        <w:jc w:val="lowKashida"/>
        <w:rPr>
          <w:rFonts w:hint="cs"/>
          <w:rtl/>
          <w:lang w:bidi="fa-IR"/>
        </w:rPr>
      </w:pPr>
    </w:p>
    <w:p w:rsidR="00222BB6" w:rsidRPr="002B1AAE" w:rsidRDefault="00222BB6" w:rsidP="002B1AAE">
      <w:pPr>
        <w:pStyle w:val="a0"/>
        <w:rPr>
          <w:rFonts w:hint="cs"/>
          <w:sz w:val="36"/>
          <w:szCs w:val="28"/>
          <w:rtl/>
        </w:rPr>
      </w:pPr>
      <w:bookmarkStart w:id="177" w:name="_Toc257927146"/>
      <w:bookmarkStart w:id="178" w:name="_Toc257927276"/>
      <w:r w:rsidRPr="002B1AAE">
        <w:rPr>
          <w:rFonts w:hint="cs"/>
          <w:szCs w:val="28"/>
          <w:rtl/>
        </w:rPr>
        <w:t>فصل دوم در بیانِ نحوست ترکِ سنت</w:t>
      </w:r>
      <w:r w:rsidR="002B1AAE" w:rsidRPr="002B1AAE">
        <w:rPr>
          <w:rFonts w:hint="cs"/>
          <w:szCs w:val="28"/>
          <w:rtl/>
        </w:rPr>
        <w:t xml:space="preserve"> </w:t>
      </w:r>
      <w:r w:rsidRPr="002B1AAE">
        <w:rPr>
          <w:rFonts w:hint="cs"/>
          <w:szCs w:val="28"/>
          <w:rtl/>
        </w:rPr>
        <w:t xml:space="preserve">و قباحتِ بدعت و </w:t>
      </w:r>
      <w:r w:rsidR="00B3555A" w:rsidRPr="002B1AAE">
        <w:rPr>
          <w:rFonts w:hint="cs"/>
          <w:szCs w:val="28"/>
          <w:rtl/>
        </w:rPr>
        <w:t>شوم بودن</w:t>
      </w:r>
      <w:r w:rsidRPr="002B1AAE">
        <w:rPr>
          <w:rFonts w:hint="cs"/>
          <w:szCs w:val="28"/>
          <w:rtl/>
        </w:rPr>
        <w:t xml:space="preserve"> طرفداران اهل بدعت</w:t>
      </w:r>
      <w:bookmarkEnd w:id="177"/>
      <w:bookmarkEnd w:id="178"/>
    </w:p>
    <w:p w:rsidR="00222BB6" w:rsidRPr="00AB1DF1" w:rsidRDefault="00222BB6" w:rsidP="001A445D">
      <w:pPr>
        <w:ind w:firstLine="284"/>
        <w:jc w:val="lowKashida"/>
        <w:rPr>
          <w:rFonts w:hint="cs"/>
          <w:rtl/>
          <w:lang w:bidi="fa-IR"/>
        </w:rPr>
      </w:pPr>
      <w:r w:rsidRPr="00AB1DF1">
        <w:rPr>
          <w:rFonts w:hint="cs"/>
          <w:rtl/>
          <w:lang w:bidi="fa-IR"/>
        </w:rPr>
        <w:t xml:space="preserve">1- از صدیقه طاهره </w:t>
      </w:r>
      <w:r w:rsidRPr="00AB1DF1">
        <w:rPr>
          <w:rFonts w:cs="CTraditional Arabic" w:hint="cs"/>
          <w:rtl/>
          <w:lang w:bidi="fa-IR"/>
        </w:rPr>
        <w:t>ل</w:t>
      </w:r>
      <w:r w:rsidRPr="00AB1DF1">
        <w:rPr>
          <w:rFonts w:hint="cs"/>
          <w:rtl/>
          <w:lang w:bidi="fa-IR"/>
        </w:rPr>
        <w:t xml:space="preserve"> مرویست که رسولِ خدا </w:t>
      </w:r>
      <w:r w:rsidRPr="00AB1DF1">
        <w:rPr>
          <w:rFonts w:hint="cs"/>
          <w:lang w:bidi="fa-IR"/>
        </w:rPr>
        <w:sym w:font="AGA Arabesque" w:char="F072"/>
      </w:r>
      <w:r w:rsidRPr="00AB1DF1">
        <w:rPr>
          <w:rFonts w:hint="cs"/>
          <w:rtl/>
          <w:lang w:bidi="fa-IR"/>
        </w:rPr>
        <w:t xml:space="preserve">  </w:t>
      </w:r>
      <w:r w:rsidR="001A445D" w:rsidRPr="00AB1DF1">
        <w:rPr>
          <w:rFonts w:hint="cs"/>
          <w:rtl/>
          <w:lang w:bidi="fa-IR"/>
        </w:rPr>
        <w:t xml:space="preserve">فرمودند: </w:t>
      </w:r>
      <w:r w:rsidRPr="00AB1DF1">
        <w:rPr>
          <w:rFonts w:cs="CTraditional Arabic" w:hint="cs"/>
          <w:rtl/>
          <w:lang w:bidi="fa-IR"/>
        </w:rPr>
        <w:t>«</w:t>
      </w:r>
      <w:r w:rsidRPr="00AB1DF1">
        <w:rPr>
          <w:rFonts w:hint="cs"/>
          <w:rtl/>
          <w:lang w:bidi="fa-IR"/>
        </w:rPr>
        <w:t>هرکه در این دین اسلام ما آنچه از او نیست</w:t>
      </w:r>
      <w:r w:rsidR="001A445D" w:rsidRPr="00AB1DF1">
        <w:rPr>
          <w:rFonts w:hint="cs"/>
          <w:rtl/>
          <w:lang w:bidi="fa-IR"/>
        </w:rPr>
        <w:t xml:space="preserve"> اختراع کند</w:t>
      </w:r>
      <w:r w:rsidRPr="00AB1DF1">
        <w:rPr>
          <w:rFonts w:hint="cs"/>
          <w:rtl/>
          <w:lang w:bidi="fa-IR"/>
        </w:rPr>
        <w:t>، پس همان عملِ او یا همان شخص مردود است</w:t>
      </w:r>
      <w:r w:rsidRPr="00AB1DF1">
        <w:rPr>
          <w:rFonts w:cs="CTraditional Arabic" w:hint="cs"/>
          <w:rtl/>
          <w:lang w:bidi="fa-IR"/>
        </w:rPr>
        <w:t>»</w:t>
      </w:r>
      <w:r w:rsidRPr="00AB1DF1">
        <w:rPr>
          <w:rFonts w:hint="cs"/>
          <w:rtl/>
          <w:lang w:bidi="fa-IR"/>
        </w:rPr>
        <w:t xml:space="preserve"> (بخاری و مسلم و ابن ماجه به تغییر </w:t>
      </w:r>
      <w:r w:rsidR="001A445D" w:rsidRPr="00AB1DF1">
        <w:rPr>
          <w:rFonts w:hint="cs"/>
          <w:rtl/>
          <w:lang w:bidi="fa-IR"/>
        </w:rPr>
        <w:t>اندک</w:t>
      </w:r>
      <w:r w:rsidRPr="00AB1DF1">
        <w:rPr>
          <w:rFonts w:hint="cs"/>
          <w:rtl/>
          <w:lang w:bidi="fa-IR"/>
        </w:rPr>
        <w:t>، مشکات، و منذری ج 1، ص 83).</w:t>
      </w:r>
    </w:p>
    <w:p w:rsidR="00222BB6" w:rsidRPr="00AB1DF1" w:rsidRDefault="00222BB6" w:rsidP="005B3FB5">
      <w:pPr>
        <w:ind w:firstLine="284"/>
        <w:jc w:val="lowKashida"/>
        <w:rPr>
          <w:rFonts w:hint="cs"/>
          <w:rtl/>
          <w:lang w:bidi="fa-IR"/>
        </w:rPr>
      </w:pPr>
      <w:r w:rsidRPr="00AB1DF1">
        <w:rPr>
          <w:rFonts w:hint="cs"/>
          <w:rtl/>
          <w:lang w:bidi="fa-IR"/>
        </w:rPr>
        <w:t>مقصودِ حدی</w:t>
      </w:r>
      <w:r w:rsidR="001A445D" w:rsidRPr="00AB1DF1">
        <w:rPr>
          <w:rFonts w:hint="cs"/>
          <w:rtl/>
          <w:lang w:bidi="fa-IR"/>
        </w:rPr>
        <w:t>ث این است که دین اسلام چون مکمل</w:t>
      </w:r>
      <w:r w:rsidRPr="00AB1DF1">
        <w:rPr>
          <w:rFonts w:hint="cs"/>
          <w:rtl/>
          <w:lang w:bidi="fa-IR"/>
        </w:rPr>
        <w:t>، و شائع و ظاهر شده است، به ظهوری که محسوس و غیر مخفی است بر هر، ذی بصر و بصیر</w:t>
      </w:r>
      <w:r w:rsidRPr="00AB1DF1">
        <w:rPr>
          <w:rFonts w:cs="B Badr" w:hint="cs"/>
          <w:rtl/>
          <w:lang w:bidi="fa-IR"/>
        </w:rPr>
        <w:t>ة</w:t>
      </w:r>
      <w:r w:rsidRPr="00AB1DF1">
        <w:rPr>
          <w:rFonts w:hint="cs"/>
          <w:rtl/>
          <w:lang w:bidi="fa-IR"/>
        </w:rPr>
        <w:t xml:space="preserve">، پس هرکه زیادتی در آن </w:t>
      </w:r>
      <w:r w:rsidR="001A445D" w:rsidRPr="00AB1DF1">
        <w:rPr>
          <w:rFonts w:hint="cs"/>
          <w:rtl/>
          <w:lang w:bidi="fa-IR"/>
        </w:rPr>
        <w:t xml:space="preserve">طلب کند </w:t>
      </w:r>
      <w:r w:rsidRPr="00AB1DF1">
        <w:rPr>
          <w:rFonts w:hint="cs"/>
          <w:rtl/>
          <w:lang w:bidi="fa-IR"/>
        </w:rPr>
        <w:t>هرآئینه امری نامرضی و نامشروع</w:t>
      </w:r>
      <w:r w:rsidR="001A445D" w:rsidRPr="00AB1DF1">
        <w:rPr>
          <w:rFonts w:hint="cs"/>
          <w:rtl/>
          <w:lang w:bidi="fa-IR"/>
        </w:rPr>
        <w:t xml:space="preserve"> طلب کرده است؛ </w:t>
      </w:r>
      <w:r w:rsidRPr="00AB1DF1">
        <w:rPr>
          <w:rFonts w:hint="cs"/>
          <w:rtl/>
          <w:lang w:bidi="fa-IR"/>
        </w:rPr>
        <w:t>زیرا که آن کودن دین مقدس را ب</w:t>
      </w:r>
      <w:r w:rsidR="001A445D" w:rsidRPr="00AB1DF1">
        <w:rPr>
          <w:rFonts w:hint="cs"/>
          <w:rtl/>
          <w:lang w:bidi="fa-IR"/>
        </w:rPr>
        <w:t xml:space="preserve">ه </w:t>
      </w:r>
      <w:r w:rsidRPr="00AB1DF1">
        <w:rPr>
          <w:rFonts w:hint="cs"/>
          <w:rtl/>
          <w:lang w:bidi="fa-IR"/>
        </w:rPr>
        <w:t>ر</w:t>
      </w:r>
      <w:r w:rsidR="001A445D" w:rsidRPr="00AB1DF1">
        <w:rPr>
          <w:rFonts w:hint="cs"/>
          <w:rtl/>
          <w:lang w:bidi="fa-IR"/>
        </w:rPr>
        <w:t>أ</w:t>
      </w:r>
      <w:r w:rsidRPr="00AB1DF1">
        <w:rPr>
          <w:rFonts w:hint="cs"/>
          <w:rtl/>
          <w:lang w:bidi="fa-IR"/>
        </w:rPr>
        <w:t>ی ناقصِ خود غیر کامل فهمیده است، پس این شخص خود</w:t>
      </w:r>
      <w:r w:rsidR="00BD235A" w:rsidRPr="00AB1DF1">
        <w:rPr>
          <w:rFonts w:hint="cs"/>
          <w:rtl/>
          <w:lang w:bidi="fa-IR"/>
        </w:rPr>
        <w:t xml:space="preserve"> نزد آنحضرت </w:t>
      </w:r>
      <w:r w:rsidR="00BD235A" w:rsidRPr="00AB1DF1">
        <w:rPr>
          <w:rFonts w:hint="cs"/>
          <w:lang w:bidi="fa-IR"/>
        </w:rPr>
        <w:sym w:font="AGA Arabesque" w:char="F072"/>
      </w:r>
      <w:r w:rsidR="00BD235A" w:rsidRPr="00AB1DF1">
        <w:rPr>
          <w:rFonts w:hint="cs"/>
          <w:rtl/>
          <w:lang w:bidi="fa-IR"/>
        </w:rPr>
        <w:t xml:space="preserve"> </w:t>
      </w:r>
      <w:r w:rsidRPr="00AB1DF1">
        <w:rPr>
          <w:rFonts w:hint="cs"/>
          <w:rtl/>
          <w:lang w:bidi="fa-IR"/>
        </w:rPr>
        <w:t xml:space="preserve"> ناقص و مردود و راندة بارگاه است. زیرا که دین، اتباع آیات و اخبار و </w:t>
      </w:r>
      <w:r w:rsidR="005B3FB5" w:rsidRPr="00AB1DF1">
        <w:rPr>
          <w:rFonts w:hint="cs"/>
          <w:rtl/>
          <w:lang w:bidi="fa-IR"/>
        </w:rPr>
        <w:t>استنباط از آن است</w:t>
      </w:r>
      <w:r w:rsidRPr="00AB1DF1">
        <w:rPr>
          <w:rFonts w:hint="cs"/>
          <w:rtl/>
          <w:lang w:bidi="fa-IR"/>
        </w:rPr>
        <w:t xml:space="preserve"> نه غیر، و قولِ او هم بر علیه او مردود است.</w:t>
      </w:r>
    </w:p>
    <w:p w:rsidR="00222BB6" w:rsidRPr="00AB1DF1" w:rsidRDefault="00222BB6" w:rsidP="00222BB6">
      <w:pPr>
        <w:ind w:firstLine="284"/>
        <w:jc w:val="lowKashida"/>
        <w:rPr>
          <w:rFonts w:hint="cs"/>
          <w:rtl/>
          <w:lang w:bidi="fa-IR"/>
        </w:rPr>
      </w:pPr>
      <w:r w:rsidRPr="00AB1DF1">
        <w:rPr>
          <w:rFonts w:hint="cs"/>
          <w:rtl/>
          <w:lang w:bidi="fa-IR"/>
        </w:rPr>
        <w:t xml:space="preserve">از </w:t>
      </w:r>
      <w:r w:rsidRPr="00AB1DF1">
        <w:rPr>
          <w:rFonts w:cs="CTraditional Arabic" w:hint="cs"/>
          <w:rtl/>
          <w:lang w:bidi="fa-IR"/>
        </w:rPr>
        <w:t>«</w:t>
      </w:r>
      <w:r w:rsidRPr="00AB1DF1">
        <w:rPr>
          <w:rFonts w:hint="cs"/>
          <w:rtl/>
          <w:lang w:bidi="fa-IR"/>
        </w:rPr>
        <w:t>ما لیس منه</w:t>
      </w:r>
      <w:r w:rsidRPr="00AB1DF1">
        <w:rPr>
          <w:rFonts w:cs="CTraditional Arabic" w:hint="cs"/>
          <w:rtl/>
          <w:lang w:bidi="fa-IR"/>
        </w:rPr>
        <w:t>»</w:t>
      </w:r>
      <w:r w:rsidRPr="00AB1DF1">
        <w:rPr>
          <w:rFonts w:hint="cs"/>
          <w:rtl/>
          <w:lang w:bidi="fa-IR"/>
        </w:rPr>
        <w:t xml:space="preserve"> منظور آن است که به سند ظاهر و خفی و استنباط راجع به قرآن و حدیث نباشد.</w:t>
      </w:r>
    </w:p>
    <w:p w:rsidR="00222BB6" w:rsidRPr="00AB1DF1" w:rsidRDefault="00222BB6" w:rsidP="00222BB6">
      <w:pPr>
        <w:ind w:firstLine="284"/>
        <w:jc w:val="lowKashida"/>
        <w:rPr>
          <w:rFonts w:hint="cs"/>
          <w:rtl/>
          <w:lang w:bidi="fa-IR"/>
        </w:rPr>
      </w:pPr>
      <w:r w:rsidRPr="00AB1DF1">
        <w:rPr>
          <w:rFonts w:hint="cs"/>
          <w:rtl/>
          <w:lang w:bidi="fa-IR"/>
        </w:rPr>
        <w:t>ازین حدیث خود تعریفِ بدعت ظاهر شد که بدعت آن است که، به سندِ ظاهر و خفی و استنباط از قرآن و حدیث ثبوت نداشته باشد.</w:t>
      </w:r>
    </w:p>
    <w:p w:rsidR="005B3FB5" w:rsidRPr="00AB1DF1" w:rsidRDefault="00222BB6" w:rsidP="005B3FB5">
      <w:pPr>
        <w:ind w:firstLine="284"/>
        <w:jc w:val="lowKashida"/>
        <w:rPr>
          <w:rFonts w:hint="cs"/>
          <w:rtl/>
          <w:lang w:bidi="fa-IR"/>
        </w:rPr>
      </w:pPr>
      <w:r w:rsidRPr="00AB1DF1">
        <w:rPr>
          <w:rFonts w:hint="cs"/>
          <w:rtl/>
          <w:lang w:bidi="fa-IR"/>
        </w:rPr>
        <w:t xml:space="preserve">ضمیر </w:t>
      </w:r>
      <w:r w:rsidRPr="00AB1DF1">
        <w:rPr>
          <w:rFonts w:cs="CTraditional Arabic" w:hint="cs"/>
          <w:rtl/>
          <w:lang w:bidi="fa-IR"/>
        </w:rPr>
        <w:t>«</w:t>
      </w:r>
      <w:r w:rsidRPr="00AB1DF1">
        <w:rPr>
          <w:rFonts w:hint="cs"/>
          <w:rtl/>
          <w:lang w:bidi="fa-IR"/>
        </w:rPr>
        <w:t>هو رَدٌّ</w:t>
      </w:r>
      <w:r w:rsidRPr="00AB1DF1">
        <w:rPr>
          <w:rFonts w:cs="CTraditional Arabic" w:hint="cs"/>
          <w:rtl/>
          <w:lang w:bidi="fa-IR"/>
        </w:rPr>
        <w:t>»</w:t>
      </w:r>
      <w:r w:rsidRPr="00AB1DF1">
        <w:rPr>
          <w:rFonts w:hint="cs"/>
          <w:rtl/>
          <w:lang w:bidi="fa-IR"/>
        </w:rPr>
        <w:t xml:space="preserve"> به جانب شخص ابلغ و به جانب امر اظهر است و از </w:t>
      </w:r>
      <w:r w:rsidRPr="00AB1DF1">
        <w:rPr>
          <w:rFonts w:ascii="Lotus Linotype" w:hAnsi="Lotus Linotype" w:cs="Lotus Linotype"/>
          <w:rtl/>
          <w:lang w:bidi="fa-IR"/>
        </w:rPr>
        <w:t>مَا لَیسَ منه</w:t>
      </w:r>
      <w:r w:rsidRPr="00AB1DF1">
        <w:rPr>
          <w:rFonts w:hint="cs"/>
          <w:rtl/>
          <w:lang w:bidi="fa-IR"/>
        </w:rPr>
        <w:t xml:space="preserve"> خود اشاره به این است که استنباط آنچه منازع کتاب و سنت نیست، مذموم هم نیست، و این روایت را ابوداود آورده است.</w:t>
      </w:r>
    </w:p>
    <w:p w:rsidR="00222BB6" w:rsidRPr="00AB1DF1" w:rsidRDefault="00222BB6" w:rsidP="005B3FB5">
      <w:pPr>
        <w:ind w:firstLine="284"/>
        <w:jc w:val="lowKashida"/>
        <w:rPr>
          <w:rFonts w:hint="cs"/>
          <w:rtl/>
          <w:lang w:bidi="fa-IR"/>
        </w:rPr>
      </w:pPr>
      <w:r w:rsidRPr="00AB1DF1">
        <w:rPr>
          <w:rFonts w:hint="cs"/>
          <w:rtl/>
          <w:lang w:bidi="fa-IR"/>
        </w:rPr>
        <w:t xml:space="preserve">این حدیث معظم، عماد </w:t>
      </w:r>
      <w:r w:rsidR="005B3FB5" w:rsidRPr="00AB1DF1">
        <w:rPr>
          <w:rFonts w:hint="cs"/>
          <w:rtl/>
          <w:lang w:bidi="fa-IR"/>
        </w:rPr>
        <w:t>تمسک بعروه و</w:t>
      </w:r>
      <w:r w:rsidRPr="00AB1DF1">
        <w:rPr>
          <w:rFonts w:hint="cs"/>
          <w:rtl/>
          <w:lang w:bidi="fa-IR"/>
        </w:rPr>
        <w:t>ثقی و اصل و اساس</w:t>
      </w:r>
      <w:r w:rsidR="005B3FB5" w:rsidRPr="00AB1DF1">
        <w:rPr>
          <w:rFonts w:hint="cs"/>
          <w:rtl/>
          <w:lang w:bidi="fa-IR"/>
        </w:rPr>
        <w:t xml:space="preserve"> اعتصام</w:t>
      </w:r>
      <w:r w:rsidRPr="00AB1DF1">
        <w:rPr>
          <w:rFonts w:hint="cs"/>
          <w:rtl/>
          <w:lang w:bidi="fa-IR"/>
        </w:rPr>
        <w:t xml:space="preserve"> </w:t>
      </w:r>
      <w:r w:rsidR="005B3FB5" w:rsidRPr="00AB1DF1">
        <w:rPr>
          <w:rFonts w:hint="cs"/>
          <w:rtl/>
          <w:lang w:bidi="fa-IR"/>
        </w:rPr>
        <w:t>به</w:t>
      </w:r>
      <w:r w:rsidRPr="00AB1DF1">
        <w:rPr>
          <w:rFonts w:hint="cs"/>
          <w:rtl/>
          <w:lang w:bidi="fa-IR"/>
        </w:rPr>
        <w:t xml:space="preserve"> حبل الله الأعلی و رد شدید و وعیدِ مزید و دلیلِ وحید در تردید بدعات و خواهشاتِ نفس</w:t>
      </w:r>
      <w:r w:rsidR="005B3FB5" w:rsidRPr="00AB1DF1">
        <w:rPr>
          <w:rFonts w:hint="cs"/>
          <w:rtl/>
          <w:lang w:bidi="fa-IR"/>
        </w:rPr>
        <w:t xml:space="preserve"> است</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کسی چه خوش گفته:</w:t>
      </w:r>
    </w:p>
    <w:p w:rsidR="002B1AAE" w:rsidRPr="002B1AAE" w:rsidRDefault="00222BB6" w:rsidP="002B1AAE">
      <w:pPr>
        <w:ind w:left="1440" w:right="1820"/>
        <w:jc w:val="lowKashida"/>
        <w:rPr>
          <w:rFonts w:cs="Traditional Arabic" w:hint="cs"/>
          <w:b/>
          <w:bCs/>
          <w:sz w:val="2"/>
          <w:szCs w:val="2"/>
          <w:rtl/>
        </w:rPr>
      </w:pPr>
      <w:r w:rsidRPr="00AB1DF1">
        <w:rPr>
          <w:rFonts w:cs="Traditional Arabic" w:hint="cs"/>
          <w:b/>
          <w:bCs/>
          <w:rtl/>
        </w:rPr>
        <w:t>إذا ما دجى الليل البهيم واظلما</w:t>
      </w:r>
      <w:r w:rsidRPr="00AB1DF1">
        <w:rPr>
          <w:rFonts w:cs="Traditional Arabic" w:hint="cs"/>
          <w:b/>
          <w:bCs/>
          <w:rtl/>
        </w:rPr>
        <w:br/>
        <w:t>بامر قطيع شق اسود ادهما</w:t>
      </w:r>
      <w:r w:rsidRPr="00AB1DF1">
        <w:rPr>
          <w:rFonts w:cs="Traditional Arabic" w:hint="cs"/>
          <w:b/>
          <w:bCs/>
          <w:rtl/>
        </w:rPr>
        <w:br/>
        <w:t>فاعلى البرايا من إلى السنن اعتزی</w:t>
      </w:r>
      <w:r w:rsidRPr="00AB1DF1">
        <w:rPr>
          <w:rFonts w:cs="Traditional Arabic" w:hint="cs"/>
          <w:b/>
          <w:bCs/>
          <w:rtl/>
        </w:rPr>
        <w:br/>
        <w:t>و</w:t>
      </w:r>
      <w:r w:rsidR="005B3FB5" w:rsidRPr="00AB1DF1">
        <w:rPr>
          <w:rFonts w:cs="Traditional Arabic" w:hint="cs"/>
          <w:b/>
          <w:bCs/>
          <w:rtl/>
        </w:rPr>
        <w:t>أ</w:t>
      </w:r>
      <w:r w:rsidRPr="00AB1DF1">
        <w:rPr>
          <w:rFonts w:cs="Traditional Arabic" w:hint="cs"/>
          <w:b/>
          <w:bCs/>
          <w:rtl/>
        </w:rPr>
        <w:t>عمى البرايا من إلى البدع انتمى</w:t>
      </w:r>
      <w:r w:rsidRPr="00AB1DF1">
        <w:rPr>
          <w:rFonts w:cs="Traditional Arabic" w:hint="cs"/>
          <w:b/>
          <w:bCs/>
          <w:rtl/>
        </w:rPr>
        <w:br/>
        <w:t>ومن ترك القرآن قد ضل سعيه</w:t>
      </w:r>
      <w:r w:rsidRPr="00AB1DF1">
        <w:rPr>
          <w:rFonts w:cs="Traditional Arabic" w:hint="cs"/>
          <w:b/>
          <w:bCs/>
          <w:rtl/>
        </w:rPr>
        <w:br/>
        <w:t>وهل يترك القرآن من كان مسلما</w:t>
      </w:r>
      <w:r w:rsidR="002B1AAE">
        <w:rPr>
          <w:rFonts w:cs="Traditional Arabic"/>
          <w:b/>
          <w:bCs/>
          <w:rtl/>
        </w:rPr>
        <w:br/>
      </w:r>
    </w:p>
    <w:p w:rsidR="00222BB6" w:rsidRPr="00AB1DF1" w:rsidRDefault="00222BB6" w:rsidP="002B1AAE">
      <w:pPr>
        <w:pStyle w:val="a"/>
        <w:ind w:firstLine="0"/>
        <w:rPr>
          <w:rFonts w:hint="cs"/>
          <w:rtl/>
        </w:rPr>
      </w:pPr>
      <w:r w:rsidRPr="00AB1DF1">
        <w:rPr>
          <w:rFonts w:hint="cs"/>
          <w:rtl/>
        </w:rPr>
        <w:t>آنگاه که شب تاریک به سیاهی رود، و پرده</w:t>
      </w:r>
      <w:r w:rsidRPr="00AB1DF1">
        <w:rPr>
          <w:rFonts w:hint="eastAsia"/>
          <w:rtl/>
        </w:rPr>
        <w:t>‌</w:t>
      </w:r>
      <w:r w:rsidRPr="00AB1DF1">
        <w:rPr>
          <w:rFonts w:hint="cs"/>
          <w:rtl/>
        </w:rPr>
        <w:t>ی تاریکی را بدرد، والاترین مردمان کسانی اند که به سنت</w:t>
      </w:r>
      <w:r w:rsidRPr="00AB1DF1">
        <w:rPr>
          <w:rFonts w:hint="eastAsia"/>
          <w:rtl/>
        </w:rPr>
        <w:t>‌</w:t>
      </w:r>
      <w:r w:rsidRPr="00AB1DF1">
        <w:rPr>
          <w:rFonts w:hint="cs"/>
          <w:rtl/>
        </w:rPr>
        <w:t>ها چنگ زده باشند، و کورترین مردمان کسانی اند که خویشتن را به بدعات منسوب کرده باشند، و هر که قرآن را رها کرد تلاش او بر باد رفته، و آیا کسی که مسلمان باشد عمل به قرآن را رها می</w:t>
      </w:r>
      <w:r w:rsidRPr="00AB1DF1">
        <w:rPr>
          <w:rFonts w:hint="eastAsia"/>
          <w:rtl/>
        </w:rPr>
        <w:t>‌</w:t>
      </w:r>
      <w:r w:rsidRPr="00AB1DF1">
        <w:rPr>
          <w:rFonts w:hint="cs"/>
          <w:rtl/>
        </w:rPr>
        <w:t>کند؟!</w:t>
      </w:r>
    </w:p>
    <w:p w:rsidR="00222BB6" w:rsidRPr="00AB1DF1" w:rsidRDefault="00222BB6" w:rsidP="005B3FB5">
      <w:pPr>
        <w:ind w:firstLine="284"/>
        <w:jc w:val="lowKashida"/>
        <w:rPr>
          <w:rFonts w:hint="cs"/>
          <w:rtl/>
          <w:lang w:bidi="fa-IR"/>
        </w:rPr>
      </w:pPr>
      <w:r w:rsidRPr="00AB1DF1">
        <w:rPr>
          <w:rFonts w:hint="cs"/>
          <w:rtl/>
          <w:lang w:bidi="fa-IR"/>
        </w:rPr>
        <w:t>و بعضی از عارفین فرموده است که: انسان را روحیست نورانی از عالمِ ملکوت است و نفسی ظلما</w:t>
      </w:r>
      <w:r w:rsidR="005B3FB5" w:rsidRPr="00AB1DF1">
        <w:rPr>
          <w:rFonts w:hint="cs"/>
          <w:rtl/>
          <w:lang w:bidi="fa-IR"/>
        </w:rPr>
        <w:t>ن</w:t>
      </w:r>
      <w:r w:rsidRPr="00AB1DF1">
        <w:rPr>
          <w:rFonts w:hint="cs"/>
          <w:rtl/>
          <w:lang w:bidi="fa-IR"/>
        </w:rPr>
        <w:t>ی از عالم ناسوت</w:t>
      </w:r>
      <w:r w:rsidR="005B3FB5" w:rsidRPr="00AB1DF1">
        <w:rPr>
          <w:rFonts w:hint="cs"/>
          <w:rtl/>
          <w:lang w:bidi="fa-IR"/>
        </w:rPr>
        <w:t xml:space="preserve"> است</w:t>
      </w:r>
      <w:r w:rsidRPr="00AB1DF1">
        <w:rPr>
          <w:rFonts w:hint="cs"/>
          <w:rtl/>
          <w:lang w:bidi="fa-IR"/>
        </w:rPr>
        <w:t>، و برای هریکی این دو نزاع قائم است و شوق و کشش است به جانب عالم خود</w:t>
      </w:r>
      <w:r w:rsidR="005B3FB5" w:rsidRPr="00AB1DF1">
        <w:rPr>
          <w:rFonts w:hint="cs"/>
          <w:rtl/>
          <w:lang w:bidi="fa-IR"/>
        </w:rPr>
        <w:t>.</w:t>
      </w:r>
      <w:r w:rsidRPr="00AB1DF1">
        <w:rPr>
          <w:rFonts w:hint="cs"/>
          <w:rtl/>
          <w:lang w:bidi="fa-IR"/>
        </w:rPr>
        <w:t xml:space="preserve"> پس غایت بعثت انبیاء </w:t>
      </w:r>
      <w:r w:rsidRPr="00AB1DF1">
        <w:rPr>
          <w:rFonts w:cs="CTraditional Arabic" w:hint="cs"/>
          <w:rtl/>
          <w:lang w:bidi="fa-IR"/>
        </w:rPr>
        <w:t>†</w:t>
      </w:r>
      <w:r w:rsidRPr="00AB1DF1">
        <w:rPr>
          <w:rFonts w:hint="cs"/>
          <w:rtl/>
          <w:lang w:bidi="fa-IR"/>
        </w:rPr>
        <w:t xml:space="preserve"> تزکیه نفوس از تاریکی اوصاف آنها و مزین‌کردن ایشان به انوار روح </w:t>
      </w:r>
      <w:r w:rsidR="005B3FB5" w:rsidRPr="00AB1DF1">
        <w:rPr>
          <w:rFonts w:hint="cs"/>
          <w:rtl/>
          <w:lang w:bidi="fa-IR"/>
        </w:rPr>
        <w:t>است حتی که برای آنها منجلی و منکشف گردد</w:t>
      </w:r>
      <w:r w:rsidRPr="00AB1DF1">
        <w:rPr>
          <w:rFonts w:hint="cs"/>
          <w:rtl/>
          <w:lang w:bidi="fa-IR"/>
        </w:rPr>
        <w:t xml:space="preserve"> که موجود حقیقی ذات واجب و صفات و افعال او</w:t>
      </w:r>
      <w:r w:rsidR="005B3FB5" w:rsidRPr="00AB1DF1">
        <w:rPr>
          <w:rFonts w:hint="cs"/>
          <w:rtl/>
          <w:lang w:bidi="fa-IR"/>
        </w:rPr>
        <w:t xml:space="preserve"> جل شأنه است و بس</w:t>
      </w:r>
      <w:r w:rsidRPr="00AB1DF1">
        <w:rPr>
          <w:rFonts w:hint="cs"/>
          <w:rtl/>
          <w:lang w:bidi="fa-IR"/>
        </w:rPr>
        <w:t xml:space="preserve">، و دیگر همه را فانی محض انگارد، پس لازم بر بنده این است که </w:t>
      </w:r>
      <w:r w:rsidR="005B3FB5" w:rsidRPr="00AB1DF1">
        <w:rPr>
          <w:rFonts w:hint="cs"/>
          <w:rtl/>
          <w:lang w:bidi="fa-IR"/>
        </w:rPr>
        <w:t xml:space="preserve">تمردِ نفس را </w:t>
      </w:r>
      <w:r w:rsidRPr="00AB1DF1">
        <w:rPr>
          <w:rFonts w:hint="cs"/>
          <w:rtl/>
          <w:lang w:bidi="fa-IR"/>
        </w:rPr>
        <w:t>به آهن کلمة توحید</w:t>
      </w:r>
      <w:r w:rsidR="005B3FB5" w:rsidRPr="00AB1DF1">
        <w:rPr>
          <w:rFonts w:hint="cs"/>
          <w:rtl/>
          <w:lang w:bidi="fa-IR"/>
        </w:rPr>
        <w:t xml:space="preserve"> بکوبد</w:t>
      </w:r>
      <w:r w:rsidRPr="00AB1DF1">
        <w:rPr>
          <w:rFonts w:hint="cs"/>
          <w:rtl/>
          <w:lang w:bidi="fa-IR"/>
        </w:rPr>
        <w:t xml:space="preserve"> تا این که به آن ذات مقدس</w:t>
      </w:r>
      <w:r w:rsidR="005B3FB5" w:rsidRPr="00AB1DF1">
        <w:rPr>
          <w:rFonts w:hint="cs"/>
          <w:rtl/>
          <w:lang w:bidi="fa-IR"/>
        </w:rPr>
        <w:t xml:space="preserve"> ایمانِ کامل آرد</w:t>
      </w:r>
      <w:r w:rsidRPr="00AB1DF1">
        <w:rPr>
          <w:rFonts w:hint="cs"/>
          <w:rtl/>
          <w:lang w:bidi="fa-IR"/>
        </w:rPr>
        <w:t xml:space="preserve"> و منکر طاغوت وجود خود و طاغوت وجود ماسوی الله </w:t>
      </w:r>
      <w:r w:rsidR="005B3FB5" w:rsidRPr="00AB1DF1">
        <w:rPr>
          <w:rFonts w:hint="cs"/>
          <w:rtl/>
          <w:lang w:bidi="fa-IR"/>
        </w:rPr>
        <w:t>گردد.</w:t>
      </w:r>
      <w:r w:rsidRPr="00AB1DF1">
        <w:rPr>
          <w:rFonts w:hint="cs"/>
          <w:rtl/>
          <w:lang w:bidi="fa-IR"/>
        </w:rPr>
        <w:t xml:space="preserve"> این است دین حنیفی، پس هرکه ب</w:t>
      </w:r>
      <w:r w:rsidR="005B3FB5" w:rsidRPr="00AB1DF1">
        <w:rPr>
          <w:rFonts w:hint="cs"/>
          <w:rtl/>
          <w:lang w:bidi="fa-IR"/>
        </w:rPr>
        <w:t xml:space="preserve">ه </w:t>
      </w:r>
      <w:r w:rsidRPr="00AB1DF1">
        <w:rPr>
          <w:rFonts w:hint="cs"/>
          <w:rtl/>
          <w:lang w:bidi="fa-IR"/>
        </w:rPr>
        <w:t>فریب شیطان غیر</w:t>
      </w:r>
      <w:r w:rsidR="005B3FB5" w:rsidRPr="00AB1DF1">
        <w:rPr>
          <w:rFonts w:hint="cs"/>
          <w:rtl/>
          <w:lang w:bidi="fa-IR"/>
        </w:rPr>
        <w:t xml:space="preserve"> اموری غیر</w:t>
      </w:r>
      <w:r w:rsidRPr="00AB1DF1">
        <w:rPr>
          <w:rFonts w:hint="cs"/>
          <w:rtl/>
          <w:lang w:bidi="fa-IR"/>
        </w:rPr>
        <w:t xml:space="preserve"> از دین </w:t>
      </w:r>
      <w:r w:rsidR="005B3FB5" w:rsidRPr="00AB1DF1">
        <w:rPr>
          <w:rFonts w:hint="cs"/>
          <w:rtl/>
          <w:lang w:bidi="fa-IR"/>
        </w:rPr>
        <w:t xml:space="preserve">اختراع و احداث کند </w:t>
      </w:r>
      <w:r w:rsidRPr="00AB1DF1">
        <w:rPr>
          <w:rFonts w:hint="cs"/>
          <w:rtl/>
          <w:lang w:bidi="fa-IR"/>
        </w:rPr>
        <w:t xml:space="preserve">پس او مردود </w:t>
      </w:r>
      <w:r w:rsidR="005B3FB5" w:rsidRPr="00AB1DF1">
        <w:rPr>
          <w:rFonts w:hint="cs"/>
          <w:rtl/>
          <w:lang w:bidi="fa-IR"/>
        </w:rPr>
        <w:t xml:space="preserve">و تابع </w:t>
      </w:r>
      <w:r w:rsidRPr="00AB1DF1">
        <w:rPr>
          <w:rFonts w:hint="cs"/>
          <w:rtl/>
          <w:lang w:bidi="fa-IR"/>
        </w:rPr>
        <w:t>شیطان م</w:t>
      </w:r>
      <w:r w:rsidR="005B3FB5" w:rsidRPr="00AB1DF1">
        <w:rPr>
          <w:rFonts w:hint="cs"/>
          <w:rtl/>
          <w:lang w:bidi="fa-IR"/>
        </w:rPr>
        <w:t>َ</w:t>
      </w:r>
      <w:r w:rsidRPr="00AB1DF1">
        <w:rPr>
          <w:rFonts w:hint="cs"/>
          <w:rtl/>
          <w:lang w:bidi="fa-IR"/>
        </w:rPr>
        <w:t>رید</w:t>
      </w:r>
      <w:r w:rsidR="005B3FB5" w:rsidRPr="00AB1DF1">
        <w:rPr>
          <w:rFonts w:hint="cs"/>
          <w:rtl/>
          <w:lang w:bidi="fa-IR"/>
        </w:rPr>
        <w:t xml:space="preserve"> است</w:t>
      </w:r>
      <w:r w:rsidRPr="00AB1DF1">
        <w:rPr>
          <w:rFonts w:hint="cs"/>
          <w:rtl/>
          <w:lang w:bidi="fa-IR"/>
        </w:rPr>
        <w:t>.</w:t>
      </w:r>
    </w:p>
    <w:p w:rsidR="00222BB6" w:rsidRPr="00AB1DF1" w:rsidRDefault="00222BB6" w:rsidP="005B3FB5">
      <w:pPr>
        <w:ind w:firstLine="284"/>
        <w:jc w:val="lowKashida"/>
        <w:rPr>
          <w:rFonts w:hint="cs"/>
          <w:rtl/>
          <w:lang w:bidi="fa-IR"/>
        </w:rPr>
      </w:pPr>
      <w:r w:rsidRPr="00AB1DF1">
        <w:rPr>
          <w:rFonts w:hint="cs"/>
          <w:rtl/>
          <w:lang w:bidi="fa-IR"/>
        </w:rPr>
        <w:t xml:space="preserve">2- در روایتِ ح جابر </w:t>
      </w:r>
      <w:r w:rsidRPr="00AB1DF1">
        <w:rPr>
          <w:rFonts w:hint="cs"/>
          <w:lang w:bidi="fa-IR"/>
        </w:rPr>
        <w:sym w:font="AGA Arabesque" w:char="F074"/>
      </w:r>
      <w:r w:rsidRPr="00AB1DF1">
        <w:rPr>
          <w:rFonts w:hint="cs"/>
          <w:rtl/>
          <w:lang w:bidi="fa-IR"/>
        </w:rPr>
        <w:t xml:space="preserve"> </w:t>
      </w:r>
      <w:r w:rsidR="005B3FB5" w:rsidRPr="00AB1DF1">
        <w:rPr>
          <w:rFonts w:hint="cs"/>
          <w:rtl/>
          <w:lang w:bidi="fa-IR"/>
        </w:rPr>
        <w:t>آمده</w:t>
      </w:r>
      <w:r w:rsidRPr="00AB1DF1">
        <w:rPr>
          <w:rFonts w:hint="cs"/>
          <w:rtl/>
          <w:lang w:bidi="fa-IR"/>
        </w:rPr>
        <w:t xml:space="preserve"> است که </w:t>
      </w:r>
      <w:r w:rsidR="005B3FB5" w:rsidRPr="00AB1DF1">
        <w:rPr>
          <w:rFonts w:hint="cs"/>
          <w:rtl/>
          <w:lang w:bidi="fa-IR"/>
        </w:rPr>
        <w:t>آن حضرت</w:t>
      </w:r>
      <w:r w:rsidR="005B3FB5" w:rsidRPr="00AB1DF1">
        <w:rPr>
          <w:rFonts w:hint="cs"/>
          <w:lang w:bidi="fa-IR"/>
        </w:rPr>
        <w:sym w:font="AGA Arabesque" w:char="F072"/>
      </w:r>
      <w:r w:rsidR="005B3FB5" w:rsidRPr="00AB1DF1">
        <w:rPr>
          <w:rFonts w:hint="cs"/>
          <w:rtl/>
          <w:lang w:bidi="fa-IR"/>
        </w:rPr>
        <w:t xml:space="preserve"> </w:t>
      </w:r>
      <w:r w:rsidRPr="00AB1DF1">
        <w:rPr>
          <w:rFonts w:hint="cs"/>
          <w:rtl/>
          <w:lang w:bidi="fa-IR"/>
        </w:rPr>
        <w:t>فرمود</w:t>
      </w:r>
      <w:r w:rsidR="005B3FB5" w:rsidRPr="00AB1DF1">
        <w:rPr>
          <w:rFonts w:hint="cs"/>
          <w:rtl/>
          <w:lang w:bidi="fa-IR"/>
        </w:rPr>
        <w:t>ند</w:t>
      </w:r>
      <w:r w:rsidRPr="00AB1DF1">
        <w:rPr>
          <w:rFonts w:hint="cs"/>
          <w:rtl/>
          <w:lang w:bidi="fa-IR"/>
        </w:rPr>
        <w:t xml:space="preserve">: </w:t>
      </w:r>
      <w:r w:rsidRPr="00AB1DF1">
        <w:rPr>
          <w:rFonts w:cs="CTraditional Arabic" w:hint="cs"/>
          <w:rtl/>
          <w:lang w:bidi="fa-IR"/>
        </w:rPr>
        <w:t>«</w:t>
      </w:r>
      <w:r w:rsidRPr="00AB1DF1">
        <w:rPr>
          <w:rFonts w:hint="cs"/>
          <w:rtl/>
          <w:lang w:bidi="fa-IR"/>
        </w:rPr>
        <w:t>هرآئینه بهترین کلام قرآن خداوند است و بهترین سی</w:t>
      </w:r>
      <w:r w:rsidR="005B3FB5" w:rsidRPr="00AB1DF1">
        <w:rPr>
          <w:rFonts w:hint="cs"/>
          <w:rtl/>
          <w:lang w:bidi="fa-IR"/>
        </w:rPr>
        <w:t>َ</w:t>
      </w:r>
      <w:r w:rsidRPr="00AB1DF1">
        <w:rPr>
          <w:rFonts w:hint="cs"/>
          <w:rtl/>
          <w:lang w:bidi="fa-IR"/>
        </w:rPr>
        <w:t>ر سیرتِ محمد است، و بدترین کارها بدعات اند (قولی باشند یا فعلی یا اعتقادی) و هر بدعت گمراهی است</w:t>
      </w:r>
      <w:r w:rsidRPr="00AB1DF1">
        <w:rPr>
          <w:rFonts w:cs="CTraditional Arabic" w:hint="cs"/>
          <w:rtl/>
          <w:lang w:bidi="fa-IR"/>
        </w:rPr>
        <w:t>»</w:t>
      </w:r>
      <w:r w:rsidRPr="00AB1DF1">
        <w:rPr>
          <w:rFonts w:hint="cs"/>
          <w:rtl/>
          <w:lang w:bidi="fa-IR"/>
        </w:rPr>
        <w:t xml:space="preserve"> (رواه مسلم و احم</w:t>
      </w:r>
      <w:r w:rsidR="005B3FB5" w:rsidRPr="00AB1DF1">
        <w:rPr>
          <w:rFonts w:hint="cs"/>
          <w:rtl/>
          <w:lang w:bidi="fa-IR"/>
        </w:rPr>
        <w:t xml:space="preserve">د و نسائی و ابن ماجه به تغییر </w:t>
      </w:r>
      <w:r w:rsidRPr="00AB1DF1">
        <w:rPr>
          <w:rFonts w:hint="cs"/>
          <w:rtl/>
          <w:lang w:bidi="fa-IR"/>
        </w:rPr>
        <w:t>ألفاظ و ازدیادِ هر گمراهی در جهنم است. منذری ج 1، ص 84 و مرقا</w:t>
      </w:r>
      <w:r w:rsidRPr="00AB1DF1">
        <w:rPr>
          <w:rFonts w:cs="B Badr" w:hint="cs"/>
          <w:rtl/>
          <w:lang w:bidi="fa-IR"/>
        </w:rPr>
        <w:t>ة</w:t>
      </w:r>
      <w:r w:rsidRPr="00AB1DF1">
        <w:rPr>
          <w:rFonts w:hint="cs"/>
          <w:rtl/>
          <w:lang w:bidi="fa-IR"/>
        </w:rPr>
        <w:t xml:space="preserve"> شرح مشکات ص 216، ج 1).</w:t>
      </w:r>
    </w:p>
    <w:p w:rsidR="00222BB6" w:rsidRPr="00AB1DF1" w:rsidRDefault="00222BB6" w:rsidP="005B3FB5">
      <w:pPr>
        <w:ind w:firstLine="284"/>
        <w:jc w:val="lowKashida"/>
        <w:rPr>
          <w:rFonts w:hint="cs"/>
          <w:rtl/>
          <w:lang w:bidi="fa-IR"/>
        </w:rPr>
      </w:pPr>
      <w:r w:rsidRPr="00AB1DF1">
        <w:rPr>
          <w:rFonts w:hint="cs"/>
          <w:rtl/>
          <w:lang w:bidi="fa-IR"/>
        </w:rPr>
        <w:t xml:space="preserve">3- از امیر معاویه </w:t>
      </w:r>
      <w:r w:rsidRPr="00AB1DF1">
        <w:rPr>
          <w:rFonts w:hint="cs"/>
          <w:lang w:bidi="fa-IR"/>
        </w:rPr>
        <w:sym w:font="AGA Arabesque" w:char="F074"/>
      </w:r>
      <w:r w:rsidRPr="00AB1DF1">
        <w:rPr>
          <w:rFonts w:hint="cs"/>
          <w:rtl/>
          <w:lang w:bidi="fa-IR"/>
        </w:rPr>
        <w:t xml:space="preserve"> مرویست که</w:t>
      </w:r>
      <w:r w:rsidR="005B3FB5" w:rsidRPr="00AB1DF1">
        <w:rPr>
          <w:rFonts w:hint="cs"/>
          <w:rtl/>
          <w:lang w:bidi="fa-IR"/>
        </w:rPr>
        <w:t xml:space="preserve"> رسول الله </w:t>
      </w:r>
      <w:r w:rsidR="005B3FB5" w:rsidRPr="00AB1DF1">
        <w:rPr>
          <w:rFonts w:hint="cs"/>
          <w:lang w:bidi="fa-IR"/>
        </w:rPr>
        <w:sym w:font="AGA Arabesque" w:char="F072"/>
      </w:r>
      <w:r w:rsidR="005B3FB5" w:rsidRPr="00AB1DF1">
        <w:rPr>
          <w:rFonts w:hint="cs"/>
          <w:rtl/>
          <w:lang w:bidi="fa-IR"/>
        </w:rPr>
        <w:t xml:space="preserve"> </w:t>
      </w:r>
      <w:r w:rsidRPr="00AB1DF1">
        <w:rPr>
          <w:rFonts w:hint="cs"/>
          <w:rtl/>
          <w:lang w:bidi="fa-IR"/>
        </w:rPr>
        <w:t>در میانِ ما</w:t>
      </w:r>
      <w:r w:rsidR="005B3FB5" w:rsidRPr="00AB1DF1">
        <w:rPr>
          <w:rFonts w:hint="cs"/>
          <w:rtl/>
          <w:lang w:bidi="fa-IR"/>
        </w:rPr>
        <w:t xml:space="preserve"> ایستاده</w:t>
      </w:r>
      <w:r w:rsidRPr="00AB1DF1">
        <w:rPr>
          <w:rFonts w:hint="cs"/>
          <w:rtl/>
          <w:lang w:bidi="fa-IR"/>
        </w:rPr>
        <w:t xml:space="preserve"> </w:t>
      </w:r>
      <w:r w:rsidR="005B3FB5" w:rsidRPr="00AB1DF1">
        <w:rPr>
          <w:rFonts w:hint="cs"/>
          <w:rtl/>
          <w:lang w:bidi="fa-IR"/>
        </w:rPr>
        <w:t>و</w:t>
      </w:r>
      <w:r w:rsidRPr="00AB1DF1">
        <w:rPr>
          <w:rFonts w:hint="cs"/>
          <w:rtl/>
          <w:lang w:bidi="fa-IR"/>
        </w:rPr>
        <w:t xml:space="preserve"> فرمود</w:t>
      </w:r>
      <w:r w:rsidR="005B3FB5" w:rsidRPr="00AB1DF1">
        <w:rPr>
          <w:rFonts w:hint="cs"/>
          <w:rtl/>
          <w:lang w:bidi="fa-IR"/>
        </w:rPr>
        <w:t>ند</w:t>
      </w:r>
      <w:r w:rsidRPr="00AB1DF1">
        <w:rPr>
          <w:rFonts w:hint="cs"/>
          <w:rtl/>
          <w:lang w:bidi="fa-IR"/>
        </w:rPr>
        <w:t xml:space="preserve">: </w:t>
      </w:r>
      <w:r w:rsidRPr="00AB1DF1">
        <w:rPr>
          <w:rFonts w:cs="CTraditional Arabic" w:hint="cs"/>
          <w:rtl/>
          <w:lang w:bidi="fa-IR"/>
        </w:rPr>
        <w:t>«</w:t>
      </w:r>
      <w:r w:rsidRPr="00AB1DF1">
        <w:rPr>
          <w:rFonts w:hint="cs"/>
          <w:rtl/>
          <w:lang w:bidi="fa-IR"/>
        </w:rPr>
        <w:t>خبردار باشید اهل کتابی که جلوتر از شما بودند به هفتاد دو ملت متفرق شدند، و این امتِ من به هفتاد و سه فرقه</w:t>
      </w:r>
      <w:r w:rsidR="005B3FB5" w:rsidRPr="00AB1DF1">
        <w:rPr>
          <w:rFonts w:hint="cs"/>
          <w:rtl/>
          <w:lang w:bidi="fa-IR"/>
        </w:rPr>
        <w:t xml:space="preserve"> متفرق</w:t>
      </w:r>
      <w:r w:rsidRPr="00AB1DF1">
        <w:rPr>
          <w:rFonts w:hint="cs"/>
          <w:rtl/>
          <w:lang w:bidi="fa-IR"/>
        </w:rPr>
        <w:t xml:space="preserve"> می‌گردد</w:t>
      </w:r>
      <w:r w:rsidR="005B3FB5" w:rsidRPr="00AB1DF1">
        <w:rPr>
          <w:rFonts w:hint="cs"/>
          <w:rtl/>
          <w:lang w:bidi="fa-IR"/>
        </w:rPr>
        <w:t>،</w:t>
      </w:r>
      <w:r w:rsidRPr="00AB1DF1">
        <w:rPr>
          <w:rFonts w:hint="cs"/>
          <w:rtl/>
          <w:lang w:bidi="fa-IR"/>
        </w:rPr>
        <w:t xml:space="preserve"> هفتاد دو از آن در جهنم است و یکی در جنت، و آن فرقه همان جماعت است که کتاب و سنت را</w:t>
      </w:r>
      <w:r w:rsidR="005B3FB5" w:rsidRPr="00AB1DF1">
        <w:rPr>
          <w:rFonts w:hint="cs"/>
          <w:rtl/>
          <w:lang w:bidi="fa-IR"/>
        </w:rPr>
        <w:t xml:space="preserve"> لازم گرفته است</w:t>
      </w:r>
      <w:r w:rsidRPr="00AB1DF1">
        <w:rPr>
          <w:rFonts w:cs="CTraditional Arabic" w:hint="cs"/>
          <w:rtl/>
          <w:lang w:bidi="fa-IR"/>
        </w:rPr>
        <w:t>»</w:t>
      </w:r>
      <w:r w:rsidRPr="00AB1DF1">
        <w:rPr>
          <w:rFonts w:hint="cs"/>
          <w:rtl/>
          <w:lang w:bidi="fa-IR"/>
        </w:rPr>
        <w:t>.</w:t>
      </w:r>
    </w:p>
    <w:p w:rsidR="00222BB6" w:rsidRPr="00AB1DF1" w:rsidRDefault="00222BB6" w:rsidP="00222BB6">
      <w:pPr>
        <w:ind w:firstLine="284"/>
        <w:jc w:val="right"/>
        <w:rPr>
          <w:rFonts w:cs="Times New Roman" w:hint="cs"/>
          <w:rtl/>
          <w:lang w:bidi="fa-IR"/>
        </w:rPr>
      </w:pPr>
      <w:r w:rsidRPr="00AB1DF1">
        <w:rPr>
          <w:rFonts w:hint="cs"/>
          <w:rtl/>
          <w:lang w:bidi="fa-IR"/>
        </w:rPr>
        <w:t>(رواه احمد و ابوداود، منذری ص 84، ج 1).</w:t>
      </w:r>
    </w:p>
    <w:p w:rsidR="00222BB6" w:rsidRPr="00AB1DF1" w:rsidRDefault="00222BB6" w:rsidP="00686189">
      <w:pPr>
        <w:ind w:firstLine="284"/>
        <w:jc w:val="lowKashida"/>
        <w:rPr>
          <w:rFonts w:hint="cs"/>
          <w:rtl/>
          <w:lang w:bidi="fa-IR"/>
        </w:rPr>
      </w:pPr>
      <w:r w:rsidRPr="00AB1DF1">
        <w:rPr>
          <w:rFonts w:hint="cs"/>
          <w:rtl/>
          <w:lang w:bidi="fa-IR"/>
        </w:rPr>
        <w:t>و در یک روایت است که هرآئینه در امتِ من اقوامی چند</w:t>
      </w:r>
      <w:r w:rsidR="00686189" w:rsidRPr="00AB1DF1">
        <w:rPr>
          <w:rFonts w:hint="cs"/>
          <w:rtl/>
          <w:lang w:bidi="fa-IR"/>
        </w:rPr>
        <w:t xml:space="preserve"> پیدا می‌شود</w:t>
      </w:r>
      <w:r w:rsidRPr="00AB1DF1">
        <w:rPr>
          <w:rFonts w:hint="cs"/>
          <w:rtl/>
          <w:lang w:bidi="fa-IR"/>
        </w:rPr>
        <w:t>، که بدع و خواهشاتِ نفس</w:t>
      </w:r>
      <w:r w:rsidR="00686189" w:rsidRPr="00AB1DF1">
        <w:rPr>
          <w:rFonts w:hint="cs"/>
          <w:rtl/>
          <w:lang w:bidi="fa-IR"/>
        </w:rPr>
        <w:t xml:space="preserve"> در بدن و قلوب شان سرایت می‌کند </w:t>
      </w:r>
      <w:r w:rsidRPr="00AB1DF1">
        <w:rPr>
          <w:rFonts w:hint="cs"/>
          <w:rtl/>
          <w:lang w:bidi="fa-IR"/>
        </w:rPr>
        <w:t xml:space="preserve">چنانچه سمّ‌هار هیچ </w:t>
      </w:r>
      <w:r w:rsidR="00686189" w:rsidRPr="00AB1DF1">
        <w:rPr>
          <w:rFonts w:hint="cs"/>
          <w:rtl/>
          <w:lang w:bidi="fa-IR"/>
        </w:rPr>
        <w:t>یک از ا</w:t>
      </w:r>
      <w:r w:rsidRPr="00AB1DF1">
        <w:rPr>
          <w:rFonts w:hint="cs"/>
          <w:rtl/>
          <w:lang w:bidi="fa-IR"/>
        </w:rPr>
        <w:t xml:space="preserve">عضا را </w:t>
      </w:r>
      <w:r w:rsidR="00686189" w:rsidRPr="00AB1DF1">
        <w:rPr>
          <w:rFonts w:hint="cs"/>
          <w:rtl/>
          <w:lang w:bidi="fa-IR"/>
        </w:rPr>
        <w:t>ن</w:t>
      </w:r>
      <w:r w:rsidRPr="00AB1DF1">
        <w:rPr>
          <w:rFonts w:hint="cs"/>
          <w:rtl/>
          <w:lang w:bidi="fa-IR"/>
        </w:rPr>
        <w:t>می‌گذارد، مگر این که اثر او در آن داخل می‌گردد</w:t>
      </w:r>
      <w:r w:rsidR="00686189" w:rsidRPr="00AB1DF1">
        <w:rPr>
          <w:rFonts w:hint="cs"/>
          <w:rtl/>
          <w:lang w:bidi="fa-IR"/>
        </w:rPr>
        <w:t>. یعنی</w:t>
      </w:r>
      <w:r w:rsidRPr="00AB1DF1">
        <w:rPr>
          <w:rFonts w:hint="cs"/>
          <w:rtl/>
          <w:lang w:bidi="fa-IR"/>
        </w:rPr>
        <w:t xml:space="preserve"> همین طور بدع و کثرتِ آن به جائی می‌رسد که اهل بدع ب</w:t>
      </w:r>
      <w:r w:rsidR="00686189" w:rsidRPr="00AB1DF1">
        <w:rPr>
          <w:rFonts w:hint="cs"/>
          <w:rtl/>
          <w:lang w:bidi="fa-IR"/>
        </w:rPr>
        <w:t>ه تمام</w:t>
      </w:r>
      <w:r w:rsidRPr="00AB1DF1">
        <w:rPr>
          <w:rFonts w:hint="cs"/>
          <w:rtl/>
          <w:lang w:bidi="fa-IR"/>
        </w:rPr>
        <w:t xml:space="preserve"> در آن مضمحل و متأثر می‌گردند و هاری با وجودِ آب از تشنگی می‌میرد، همینطور مبتدع با وجود سنت و راهِ نجات از هدایت تشنه مرده است.</w:t>
      </w:r>
    </w:p>
    <w:p w:rsidR="00686189" w:rsidRPr="00AB1DF1" w:rsidRDefault="00222BB6" w:rsidP="00686189">
      <w:pPr>
        <w:ind w:firstLine="284"/>
        <w:jc w:val="lowKashida"/>
        <w:rPr>
          <w:rFonts w:hint="cs"/>
          <w:rtl/>
          <w:lang w:bidi="fa-IR"/>
        </w:rPr>
      </w:pPr>
      <w:r w:rsidRPr="00AB1DF1">
        <w:rPr>
          <w:rFonts w:hint="cs"/>
          <w:rtl/>
          <w:lang w:bidi="fa-IR"/>
        </w:rPr>
        <w:t xml:space="preserve">4- از ابن عباس </w:t>
      </w:r>
      <w:r w:rsidRPr="00AB1DF1">
        <w:rPr>
          <w:rFonts w:cs="CTraditional Arabic" w:hint="cs"/>
          <w:rtl/>
          <w:lang w:bidi="fa-IR"/>
        </w:rPr>
        <w:t>ب</w:t>
      </w:r>
      <w:r w:rsidRPr="00AB1DF1">
        <w:rPr>
          <w:rFonts w:hint="cs"/>
          <w:rtl/>
          <w:lang w:bidi="fa-IR"/>
        </w:rPr>
        <w:t xml:space="preserve"> مرویست که رسولِ خدا </w:t>
      </w:r>
      <w:r w:rsidRPr="00AB1DF1">
        <w:rPr>
          <w:rFonts w:hint="cs"/>
          <w:lang w:bidi="fa-IR"/>
        </w:rPr>
        <w:sym w:font="AGA Arabesque" w:char="F072"/>
      </w:r>
      <w:r w:rsidRPr="00AB1DF1">
        <w:rPr>
          <w:rFonts w:hint="cs"/>
          <w:rtl/>
          <w:lang w:bidi="fa-IR"/>
        </w:rPr>
        <w:t xml:space="preserve"> فرمودند: ناپسندترین شخص نزد خدا سه کس اند</w:t>
      </w:r>
      <w:r w:rsidR="00686189" w:rsidRPr="00AB1DF1">
        <w:rPr>
          <w:rFonts w:hint="cs"/>
          <w:rtl/>
          <w:lang w:bidi="fa-IR"/>
        </w:rPr>
        <w:t>:</w:t>
      </w:r>
      <w:r w:rsidRPr="00AB1DF1">
        <w:rPr>
          <w:rFonts w:hint="cs"/>
          <w:rtl/>
          <w:lang w:bidi="fa-IR"/>
        </w:rPr>
        <w:t xml:space="preserve"> </w:t>
      </w:r>
    </w:p>
    <w:p w:rsidR="00222BB6" w:rsidRPr="00AB1DF1" w:rsidRDefault="00686189" w:rsidP="00686189">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ظالم و عاصی در حرم، دوم</w:t>
      </w:r>
      <w:r w:rsidRPr="00AB1DF1">
        <w:rPr>
          <w:rFonts w:hint="cs"/>
          <w:rtl/>
          <w:lang w:bidi="fa-IR"/>
        </w:rPr>
        <w:t>-</w:t>
      </w:r>
      <w:r w:rsidR="00222BB6" w:rsidRPr="00AB1DF1">
        <w:rPr>
          <w:rFonts w:hint="cs"/>
          <w:rtl/>
          <w:lang w:bidi="fa-IR"/>
        </w:rPr>
        <w:t xml:space="preserve"> طالب در اسلام روشِ جاهلیت را، سوم</w:t>
      </w:r>
      <w:r w:rsidRPr="00AB1DF1">
        <w:rPr>
          <w:rFonts w:hint="cs"/>
          <w:rtl/>
          <w:lang w:bidi="fa-IR"/>
        </w:rPr>
        <w:t>-</w:t>
      </w:r>
      <w:r w:rsidR="00222BB6" w:rsidRPr="00AB1DF1">
        <w:rPr>
          <w:rFonts w:hint="cs"/>
          <w:rtl/>
          <w:lang w:bidi="fa-IR"/>
        </w:rPr>
        <w:t xml:space="preserve"> طلب‌کننده قتل و خونِ مسلمان به غیر حق تا بریزد خونِ او را. (رواه البخاری و غیره).</w:t>
      </w:r>
    </w:p>
    <w:p w:rsidR="00222BB6" w:rsidRPr="00AB1DF1" w:rsidRDefault="00222BB6" w:rsidP="00686189">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حدیث این است که این هرسه</w:t>
      </w:r>
      <w:r w:rsidR="00686189" w:rsidRPr="00AB1DF1">
        <w:rPr>
          <w:rFonts w:hint="cs"/>
          <w:rtl/>
          <w:lang w:bidi="fa-IR"/>
        </w:rPr>
        <w:t xml:space="preserve"> نزد خدای ذوالجلال از مجرمانِ بزرگ اند</w:t>
      </w:r>
      <w:r w:rsidRPr="00AB1DF1">
        <w:rPr>
          <w:rFonts w:hint="cs"/>
          <w:rtl/>
          <w:lang w:bidi="fa-IR"/>
        </w:rPr>
        <w:t>، حالا فکر باید کرد که مبتدع را که روشِ جاهلیت اختیار می‌کند در ردیفِ ملحد حرم و جلوتر از قاتلِ مسلمان آورد و این مسلّم است که مبتدع از قاتلِ مسلمان بدتر است</w:t>
      </w:r>
      <w:r w:rsidR="00686189" w:rsidRPr="00AB1DF1">
        <w:rPr>
          <w:rFonts w:hint="cs"/>
          <w:rtl/>
          <w:lang w:bidi="fa-IR"/>
        </w:rPr>
        <w:t>؛</w:t>
      </w:r>
      <w:r w:rsidRPr="00AB1DF1">
        <w:rPr>
          <w:rFonts w:hint="cs"/>
          <w:rtl/>
          <w:lang w:bidi="fa-IR"/>
        </w:rPr>
        <w:t xml:space="preserve"> زیرا که اگر قاتل صد خون کند بازهم محدود به همین افراد است، و اما مبتدع اگر یک فرد را گمراه کند و </w:t>
      </w:r>
      <w:r w:rsidR="00686189" w:rsidRPr="00AB1DF1">
        <w:rPr>
          <w:rFonts w:hint="cs"/>
          <w:rtl/>
          <w:lang w:bidi="fa-IR"/>
        </w:rPr>
        <w:t>او</w:t>
      </w:r>
      <w:r w:rsidRPr="00AB1DF1">
        <w:rPr>
          <w:rFonts w:hint="cs"/>
          <w:rtl/>
          <w:lang w:bidi="fa-IR"/>
        </w:rPr>
        <w:t xml:space="preserve"> دیگری را و </w:t>
      </w:r>
      <w:r w:rsidR="00686189" w:rsidRPr="00AB1DF1">
        <w:rPr>
          <w:rFonts w:hint="cs"/>
          <w:rtl/>
          <w:lang w:bidi="fa-IR"/>
        </w:rPr>
        <w:t>او</w:t>
      </w:r>
      <w:r w:rsidRPr="00AB1DF1">
        <w:rPr>
          <w:rFonts w:hint="cs"/>
          <w:rtl/>
          <w:lang w:bidi="fa-IR"/>
        </w:rPr>
        <w:t xml:space="preserve"> دیگری چه قدر می‌شوند و ممکن است که یکی هزار یا صدهزار را گمراه کند و از دین بی‌دین کند، چه قدر جرم است متوجه باید شد.</w:t>
      </w:r>
    </w:p>
    <w:p w:rsidR="00222BB6" w:rsidRPr="00AB1DF1" w:rsidRDefault="00222BB6" w:rsidP="00BF5593">
      <w:pPr>
        <w:ind w:firstLine="284"/>
        <w:jc w:val="lowKashida"/>
        <w:rPr>
          <w:rFonts w:hint="cs"/>
          <w:rtl/>
          <w:lang w:bidi="fa-IR"/>
        </w:rPr>
      </w:pPr>
      <w:r w:rsidRPr="00AB1DF1">
        <w:rPr>
          <w:rFonts w:hint="cs"/>
          <w:rtl/>
          <w:lang w:bidi="fa-IR"/>
        </w:rPr>
        <w:t xml:space="preserve">5- و از ابوهریره </w:t>
      </w:r>
      <w:r w:rsidRPr="00AB1DF1">
        <w:rPr>
          <w:rFonts w:hint="cs"/>
          <w:lang w:bidi="fa-IR"/>
        </w:rPr>
        <w:sym w:font="AGA Arabesque" w:char="F074"/>
      </w:r>
      <w:r w:rsidRPr="00AB1DF1">
        <w:rPr>
          <w:rFonts w:hint="cs"/>
          <w:rtl/>
          <w:lang w:bidi="fa-IR"/>
        </w:rPr>
        <w:t xml:space="preserve"> مرویست که </w:t>
      </w:r>
      <w:r w:rsidR="00BF5593" w:rsidRPr="00AB1DF1">
        <w:rPr>
          <w:rFonts w:hint="cs"/>
          <w:rtl/>
          <w:lang w:bidi="fa-IR"/>
        </w:rPr>
        <w:t>رسول الله</w:t>
      </w:r>
      <w:r w:rsidR="00BF5593" w:rsidRPr="00AB1DF1">
        <w:rPr>
          <w:rFonts w:hint="cs"/>
          <w:lang w:bidi="fa-IR"/>
        </w:rPr>
        <w:sym w:font="AGA Arabesque" w:char="F072"/>
      </w:r>
      <w:r w:rsidR="00BF5593" w:rsidRPr="00AB1DF1">
        <w:rPr>
          <w:rFonts w:hint="cs"/>
          <w:rtl/>
          <w:lang w:bidi="fa-IR"/>
        </w:rPr>
        <w:t xml:space="preserve"> 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تمام امتِ من داخل جنت می‌شوند (</w:t>
      </w:r>
      <w:r w:rsidR="00BF5593" w:rsidRPr="00AB1DF1">
        <w:rPr>
          <w:rFonts w:hint="cs"/>
          <w:rtl/>
          <w:lang w:bidi="fa-IR"/>
        </w:rPr>
        <w:t>اگر چه برای مدتی در آتش بسوزند</w:t>
      </w:r>
      <w:r w:rsidRPr="00AB1DF1">
        <w:rPr>
          <w:rFonts w:hint="cs"/>
          <w:rtl/>
          <w:lang w:bidi="fa-IR"/>
        </w:rPr>
        <w:t>) مگر آن که انکار کرد، گفته شد که: کیست منکر</w:t>
      </w:r>
      <w:r w:rsidR="00BF5593" w:rsidRPr="00AB1DF1">
        <w:rPr>
          <w:rFonts w:hint="cs"/>
          <w:rtl/>
          <w:lang w:bidi="fa-IR"/>
        </w:rPr>
        <w:t>؟.</w:t>
      </w:r>
      <w:r w:rsidRPr="00AB1DF1">
        <w:rPr>
          <w:rFonts w:hint="cs"/>
          <w:rtl/>
          <w:lang w:bidi="fa-IR"/>
        </w:rPr>
        <w:t xml:space="preserve"> فرمود: هرکه اطاعتِ من کرد او داخلِ جنت شد و هرکه نافرمانی من کرد، منکر است</w:t>
      </w:r>
      <w:r w:rsidRPr="00AB1DF1">
        <w:rPr>
          <w:rFonts w:cs="CTraditional Arabic" w:hint="cs"/>
          <w:rtl/>
          <w:lang w:bidi="fa-IR"/>
        </w:rPr>
        <w:t>»</w:t>
      </w:r>
      <w:r w:rsidRPr="00AB1DF1">
        <w:rPr>
          <w:rFonts w:hint="cs"/>
          <w:rtl/>
          <w:lang w:bidi="fa-IR"/>
        </w:rPr>
        <w:t>. (رواه البخاری).</w:t>
      </w:r>
    </w:p>
    <w:p w:rsidR="00222BB6" w:rsidRPr="00AB1DF1" w:rsidRDefault="00222BB6" w:rsidP="00222BB6">
      <w:pPr>
        <w:ind w:firstLine="284"/>
        <w:jc w:val="lowKashida"/>
        <w:rPr>
          <w:rFonts w:hint="cs"/>
          <w:rtl/>
          <w:lang w:bidi="fa-IR"/>
        </w:rPr>
      </w:pPr>
      <w:r w:rsidRPr="005D220E">
        <w:rPr>
          <w:rFonts w:cs="B Lotus" w:hint="cs"/>
          <w:b/>
          <w:bCs/>
          <w:rtl/>
          <w:lang w:bidi="fa-IR"/>
        </w:rPr>
        <w:t>حاصل:</w:t>
      </w:r>
      <w:r w:rsidRPr="00AB1DF1">
        <w:rPr>
          <w:rFonts w:hint="cs"/>
          <w:rtl/>
          <w:lang w:bidi="fa-IR"/>
        </w:rPr>
        <w:t xml:space="preserve"> اینست که مطیع آن است که اتباعِ قرآن و حدیث کند و منکر آنست که اتباعِ هوا کند و</w:t>
      </w:r>
      <w:r w:rsidR="00BF5593" w:rsidRPr="00AB1DF1">
        <w:rPr>
          <w:rFonts w:hint="cs"/>
          <w:rtl/>
          <w:lang w:bidi="fa-IR"/>
        </w:rPr>
        <w:t xml:space="preserve"> </w:t>
      </w:r>
      <w:r w:rsidRPr="00AB1DF1">
        <w:rPr>
          <w:rFonts w:hint="cs"/>
          <w:rtl/>
          <w:lang w:bidi="fa-IR"/>
        </w:rPr>
        <w:t xml:space="preserve">هرچه دلِ او خواهد از تغییر و تبدیل در امرِ دین می‌کند، </w:t>
      </w:r>
      <w:r w:rsidR="008968BD" w:rsidRPr="00AB1DF1">
        <w:rPr>
          <w:rFonts w:hint="cs"/>
          <w:rtl/>
          <w:lang w:bidi="fa-IR"/>
        </w:rPr>
        <w:t xml:space="preserve">و </w:t>
      </w:r>
      <w:r w:rsidRPr="00AB1DF1">
        <w:rPr>
          <w:rFonts w:hint="cs"/>
          <w:rtl/>
          <w:lang w:bidi="fa-IR"/>
        </w:rPr>
        <w:t>چون خرِ بی‌لگام است. و ظاهر است که این یا منکرِ رسالت است، لهذا اعتماد بر آنها ندارد و یا زیادت طلب می‌کند، یا منکر اقوال و افعالِ رسول است که بر آنها کفایت نمی‌کند و از خود می‌تراشد و می‌آرد. (مرقا</w:t>
      </w:r>
      <w:r w:rsidRPr="00AB1DF1">
        <w:rPr>
          <w:rFonts w:cs="B Badr" w:hint="cs"/>
          <w:rtl/>
          <w:lang w:val="en-GB"/>
        </w:rPr>
        <w:t>ة</w:t>
      </w:r>
      <w:r w:rsidRPr="00AB1DF1">
        <w:rPr>
          <w:rFonts w:hint="cs"/>
          <w:rtl/>
          <w:lang w:bidi="fa-IR"/>
        </w:rPr>
        <w:t>، ص 218، ج 1).</w:t>
      </w:r>
    </w:p>
    <w:p w:rsidR="00222BB6" w:rsidRPr="00AB1DF1" w:rsidRDefault="00222BB6" w:rsidP="000F6F4B">
      <w:pPr>
        <w:ind w:firstLine="284"/>
        <w:jc w:val="lowKashida"/>
        <w:rPr>
          <w:rFonts w:hint="cs"/>
          <w:rtl/>
          <w:lang w:bidi="fa-IR"/>
        </w:rPr>
      </w:pPr>
      <w:r w:rsidRPr="00AB1DF1">
        <w:rPr>
          <w:rFonts w:hint="cs"/>
          <w:rtl/>
          <w:lang w:bidi="fa-IR"/>
        </w:rPr>
        <w:t xml:space="preserve">6- از جابر </w:t>
      </w:r>
      <w:r w:rsidRPr="00AB1DF1">
        <w:rPr>
          <w:rFonts w:hint="cs"/>
          <w:lang w:bidi="fa-IR"/>
        </w:rPr>
        <w:sym w:font="AGA Arabesque" w:char="F074"/>
      </w:r>
      <w:r w:rsidRPr="00AB1DF1">
        <w:rPr>
          <w:rFonts w:hint="cs"/>
          <w:rtl/>
          <w:lang w:bidi="fa-IR"/>
        </w:rPr>
        <w:t xml:space="preserve"> مرویست که عده‌ای از فرشتگان نزد آنحضرت</w:t>
      </w:r>
      <w:r w:rsidRPr="00AB1DF1">
        <w:rPr>
          <w:rFonts w:hint="cs"/>
          <w:lang w:bidi="fa-IR"/>
        </w:rPr>
        <w:sym w:font="AGA Arabesque" w:char="F072"/>
      </w:r>
      <w:r w:rsidR="00282071" w:rsidRPr="00AB1DF1">
        <w:rPr>
          <w:rFonts w:hint="cs"/>
          <w:rtl/>
          <w:lang w:bidi="fa-IR"/>
        </w:rPr>
        <w:t xml:space="preserve"> آمدند</w:t>
      </w:r>
      <w:r w:rsidRPr="00AB1DF1">
        <w:rPr>
          <w:rFonts w:hint="cs"/>
          <w:rtl/>
          <w:lang w:bidi="fa-IR"/>
        </w:rPr>
        <w:t>، و ا</w:t>
      </w:r>
      <w:r w:rsidR="00282071" w:rsidRPr="00AB1DF1">
        <w:rPr>
          <w:rFonts w:hint="cs"/>
          <w:rtl/>
          <w:lang w:bidi="fa-IR"/>
        </w:rPr>
        <w:t>یشان</w:t>
      </w:r>
      <w:r w:rsidRPr="00AB1DF1">
        <w:rPr>
          <w:rFonts w:hint="cs"/>
          <w:rtl/>
          <w:lang w:bidi="fa-IR"/>
        </w:rPr>
        <w:t xml:space="preserve"> در خواب بود، بعضی با بعضی</w:t>
      </w:r>
      <w:r w:rsidR="00282071" w:rsidRPr="00AB1DF1">
        <w:rPr>
          <w:rFonts w:hint="cs"/>
          <w:rtl/>
          <w:lang w:bidi="fa-IR"/>
        </w:rPr>
        <w:t xml:space="preserve"> گفتند</w:t>
      </w:r>
      <w:r w:rsidRPr="00AB1DF1">
        <w:rPr>
          <w:rFonts w:hint="cs"/>
          <w:rtl/>
          <w:lang w:bidi="fa-IR"/>
        </w:rPr>
        <w:t xml:space="preserve">: هرآئینه برای این صاحب شما تمثیلی است، پس به او مثالی بیان کنید، بعضی گفتند: خواب است و بعضی گفتند: اگرچه چشم او خواب است، اما دلش بیدار است، پس گفتند: مثال او مثلِ شخصی است که </w:t>
      </w:r>
      <w:r w:rsidR="00282071" w:rsidRPr="00AB1DF1">
        <w:rPr>
          <w:rFonts w:hint="cs"/>
          <w:rtl/>
          <w:lang w:bidi="fa-IR"/>
        </w:rPr>
        <w:t xml:space="preserve">سرائی </w:t>
      </w:r>
      <w:r w:rsidRPr="00AB1DF1">
        <w:rPr>
          <w:rFonts w:hint="cs"/>
          <w:rtl/>
          <w:lang w:bidi="fa-IR"/>
        </w:rPr>
        <w:t xml:space="preserve">بناء کرد و در </w:t>
      </w:r>
      <w:r w:rsidR="00282071" w:rsidRPr="00AB1DF1">
        <w:rPr>
          <w:rFonts w:hint="cs"/>
          <w:rtl/>
          <w:lang w:bidi="fa-IR"/>
        </w:rPr>
        <w:t>آن</w:t>
      </w:r>
      <w:r w:rsidRPr="00AB1DF1">
        <w:rPr>
          <w:rFonts w:hint="cs"/>
          <w:rtl/>
          <w:lang w:bidi="fa-IR"/>
        </w:rPr>
        <w:t xml:space="preserve"> دعوتی ع</w:t>
      </w:r>
      <w:r w:rsidR="00282071" w:rsidRPr="00AB1DF1">
        <w:rPr>
          <w:rFonts w:hint="cs"/>
          <w:rtl/>
          <w:lang w:bidi="fa-IR"/>
        </w:rPr>
        <w:t>مومی به راه انداخت</w:t>
      </w:r>
      <w:r w:rsidRPr="00AB1DF1">
        <w:rPr>
          <w:rFonts w:hint="cs"/>
          <w:rtl/>
          <w:lang w:bidi="fa-IR"/>
        </w:rPr>
        <w:t xml:space="preserve">، </w:t>
      </w:r>
      <w:r w:rsidR="00282071" w:rsidRPr="00AB1DF1">
        <w:rPr>
          <w:rFonts w:hint="cs"/>
          <w:rtl/>
          <w:lang w:bidi="fa-IR"/>
        </w:rPr>
        <w:t>و یک نفر که مردمان را به آن مجلس دعوت نماید فرستاد</w:t>
      </w:r>
      <w:r w:rsidRPr="00AB1DF1">
        <w:rPr>
          <w:rFonts w:hint="cs"/>
          <w:rtl/>
          <w:lang w:bidi="fa-IR"/>
        </w:rPr>
        <w:t>، پس هرکه داعی را</w:t>
      </w:r>
      <w:r w:rsidR="00282071" w:rsidRPr="00AB1DF1">
        <w:rPr>
          <w:rFonts w:hint="cs"/>
          <w:rtl/>
          <w:lang w:bidi="fa-IR"/>
        </w:rPr>
        <w:t xml:space="preserve"> اجابت کرد</w:t>
      </w:r>
      <w:r w:rsidRPr="00AB1DF1">
        <w:rPr>
          <w:rFonts w:hint="cs"/>
          <w:rtl/>
          <w:lang w:bidi="fa-IR"/>
        </w:rPr>
        <w:t xml:space="preserve"> در سرای</w:t>
      </w:r>
      <w:r w:rsidR="00282071" w:rsidRPr="00AB1DF1">
        <w:rPr>
          <w:rFonts w:hint="cs"/>
          <w:rtl/>
          <w:lang w:bidi="fa-IR"/>
        </w:rPr>
        <w:t xml:space="preserve"> داخل شد</w:t>
      </w:r>
      <w:r w:rsidRPr="00AB1DF1">
        <w:rPr>
          <w:rFonts w:hint="cs"/>
          <w:rtl/>
          <w:lang w:bidi="fa-IR"/>
        </w:rPr>
        <w:t xml:space="preserve"> و از دعوت </w:t>
      </w:r>
      <w:r w:rsidR="00282071" w:rsidRPr="00AB1DF1">
        <w:rPr>
          <w:rFonts w:hint="cs"/>
          <w:rtl/>
          <w:lang w:bidi="fa-IR"/>
        </w:rPr>
        <w:t xml:space="preserve">خورد </w:t>
      </w:r>
      <w:r w:rsidRPr="00AB1DF1">
        <w:rPr>
          <w:rFonts w:hint="cs"/>
          <w:rtl/>
          <w:lang w:bidi="fa-IR"/>
        </w:rPr>
        <w:t xml:space="preserve">و هرکه اجابتِ داعی نکرد داخلِ سرای نمی‌گردد و از دعوت نمی‌خورد، پس با همديگر گفتند: تعبیر و تأویلِ این مثال </w:t>
      </w:r>
      <w:r w:rsidR="000F6F4B" w:rsidRPr="00AB1DF1">
        <w:rPr>
          <w:rFonts w:hint="cs"/>
          <w:rtl/>
          <w:lang w:bidi="fa-IR"/>
        </w:rPr>
        <w:t xml:space="preserve">چه خواهد بود، </w:t>
      </w:r>
      <w:r w:rsidRPr="00AB1DF1">
        <w:rPr>
          <w:rFonts w:hint="cs"/>
          <w:rtl/>
          <w:lang w:bidi="fa-IR"/>
        </w:rPr>
        <w:t xml:space="preserve">گفتند: آن سرای جنت است و داعی محمد </w:t>
      </w:r>
      <w:r w:rsidRPr="00AB1DF1">
        <w:rPr>
          <w:rFonts w:hint="cs"/>
          <w:lang w:bidi="fa-IR"/>
        </w:rPr>
        <w:sym w:font="AGA Arabesque" w:char="F072"/>
      </w:r>
      <w:r w:rsidRPr="00AB1DF1">
        <w:rPr>
          <w:rFonts w:hint="cs"/>
          <w:rtl/>
          <w:lang w:bidi="fa-IR"/>
        </w:rPr>
        <w:t xml:space="preserve"> است، پس هرکه اطاعتِ او کرد اطاعتِ خدا کرد و هرکه نافرمانی او کرد نافرمانی خدا کرد، و محمد </w:t>
      </w:r>
      <w:r w:rsidRPr="00AB1DF1">
        <w:rPr>
          <w:rFonts w:hint="cs"/>
          <w:lang w:bidi="fa-IR"/>
        </w:rPr>
        <w:sym w:font="AGA Arabesque" w:char="F072"/>
      </w:r>
      <w:r w:rsidRPr="00AB1DF1">
        <w:rPr>
          <w:rFonts w:hint="cs"/>
          <w:rtl/>
          <w:lang w:bidi="fa-IR"/>
        </w:rPr>
        <w:t xml:space="preserve"> فارق است در میانِ مؤمن و کافر، یعنی هرکه اطاعتِ او کند مؤمن است و هرکه نکند کافر است. (رواه البخاری، یا فارق است در میان حق و باطل </w:t>
      </w:r>
      <w:r w:rsidRPr="00AB1DF1">
        <w:rPr>
          <w:rFonts w:cs="Times New Roman" w:hint="cs"/>
          <w:rtl/>
          <w:lang w:bidi="fa-IR"/>
        </w:rPr>
        <w:t>–</w:t>
      </w:r>
      <w:r w:rsidRPr="00AB1DF1">
        <w:rPr>
          <w:rFonts w:hint="cs"/>
          <w:rtl/>
          <w:lang w:bidi="fa-IR"/>
        </w:rPr>
        <w:t xml:space="preserve"> لمعات).</w:t>
      </w:r>
    </w:p>
    <w:p w:rsidR="00222BB6" w:rsidRPr="00AB1DF1" w:rsidRDefault="00222BB6" w:rsidP="00222BB6">
      <w:pPr>
        <w:ind w:firstLine="284"/>
        <w:jc w:val="lowKashida"/>
        <w:rPr>
          <w:rFonts w:hint="cs"/>
          <w:rtl/>
          <w:lang w:bidi="fa-IR"/>
        </w:rPr>
      </w:pPr>
      <w:r w:rsidRPr="005D220E">
        <w:rPr>
          <w:rFonts w:cs="B Lotus" w:hint="cs"/>
          <w:b/>
          <w:bCs/>
          <w:rtl/>
          <w:lang w:bidi="fa-IR"/>
        </w:rPr>
        <w:t>حاصل:</w:t>
      </w:r>
      <w:r w:rsidRPr="00AB1DF1">
        <w:rPr>
          <w:rFonts w:hint="cs"/>
          <w:rtl/>
          <w:lang w:bidi="fa-IR"/>
        </w:rPr>
        <w:t xml:space="preserve"> حدیث ظاهر است که دخول در حضرتِ خداوندی و در سرای مرضیاتِ او بغیر اتباع سنتِ نبی </w:t>
      </w:r>
      <w:r w:rsidRPr="00AB1DF1">
        <w:rPr>
          <w:rFonts w:hint="cs"/>
          <w:lang w:bidi="fa-IR"/>
        </w:rPr>
        <w:sym w:font="AGA Arabesque" w:char="F072"/>
      </w:r>
      <w:r w:rsidRPr="00AB1DF1">
        <w:rPr>
          <w:rFonts w:hint="cs"/>
          <w:rtl/>
          <w:lang w:bidi="fa-IR"/>
        </w:rPr>
        <w:t xml:space="preserve"> ممکن نیست و هرکه به طریق بدعات برود بلاریب از طریقِ سنت بیرون است و لا محاله او را در آن بارگاهِ اقدس راه نیست. قال السعدی </w:t>
      </w:r>
      <w:r w:rsidRPr="00AB1DF1">
        <w:rPr>
          <w:rFonts w:cs="CTraditional Arabic" w:hint="cs"/>
          <w:rtl/>
          <w:lang w:bidi="fa-IR"/>
        </w:rPr>
        <w:t>/</w:t>
      </w:r>
      <w:r w:rsidRPr="00AB1DF1">
        <w:rPr>
          <w:rFonts w:hint="cs"/>
          <w:rtl/>
          <w:lang w:bidi="fa-IR"/>
        </w:rPr>
        <w:t>:</w:t>
      </w:r>
    </w:p>
    <w:p w:rsidR="00222BB6" w:rsidRPr="00AB1DF1" w:rsidRDefault="00222BB6" w:rsidP="00222BB6">
      <w:pPr>
        <w:ind w:left="1536" w:right="1400"/>
        <w:jc w:val="lowKashida"/>
        <w:rPr>
          <w:rFonts w:hint="cs"/>
          <w:sz w:val="14"/>
          <w:szCs w:val="14"/>
          <w:rtl/>
          <w:lang w:bidi="fa-IR"/>
        </w:rPr>
      </w:pPr>
      <w:r w:rsidRPr="00AB1DF1">
        <w:rPr>
          <w:rFonts w:hint="cs"/>
          <w:rtl/>
          <w:lang w:bidi="fa-IR"/>
        </w:rPr>
        <w:t>ترسم نرسی به کعبه ای اعرابی</w:t>
      </w:r>
      <w:r w:rsidRPr="00AB1DF1">
        <w:rPr>
          <w:rFonts w:hint="cs"/>
          <w:rtl/>
          <w:lang w:bidi="fa-IR"/>
        </w:rPr>
        <w:br/>
        <w:t>کین راه که تو میروی به ترکستانست</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 xml:space="preserve">یا به قول خواجه </w:t>
      </w:r>
      <w:r w:rsidRPr="00AB1DF1">
        <w:rPr>
          <w:rFonts w:cs="CTraditional Arabic" w:hint="cs"/>
          <w:rtl/>
          <w:lang w:bidi="fa-IR"/>
        </w:rPr>
        <w:t>/</w:t>
      </w:r>
      <w:r w:rsidRPr="00AB1DF1">
        <w:rPr>
          <w:rFonts w:hint="cs"/>
          <w:rtl/>
          <w:lang w:bidi="fa-IR"/>
        </w:rPr>
        <w:t>:</w:t>
      </w:r>
    </w:p>
    <w:p w:rsidR="002B1AAE" w:rsidRDefault="00222BB6" w:rsidP="002B1AAE">
      <w:pPr>
        <w:ind w:left="1191" w:right="1191"/>
        <w:jc w:val="lowKashida"/>
        <w:rPr>
          <w:rFonts w:hint="cs"/>
          <w:rtl/>
          <w:lang w:bidi="fa-IR"/>
        </w:rPr>
      </w:pPr>
      <w:r w:rsidRPr="00AB1DF1">
        <w:rPr>
          <w:rFonts w:hint="cs"/>
          <w:rtl/>
          <w:lang w:bidi="fa-IR"/>
        </w:rPr>
        <w:t>در حریم کوی جانان هرکسی را راه نیست</w:t>
      </w:r>
      <w:r w:rsidRPr="00AB1DF1">
        <w:rPr>
          <w:rFonts w:hint="cs"/>
          <w:rtl/>
          <w:lang w:bidi="fa-IR"/>
        </w:rPr>
        <w:br/>
        <w:t>چشم هر ناشسته روی لائق دیدار نیست</w:t>
      </w:r>
      <w:r w:rsidRPr="00AB1DF1">
        <w:rPr>
          <w:rFonts w:hint="cs"/>
          <w:rtl/>
          <w:lang w:bidi="fa-IR"/>
        </w:rPr>
        <w:br/>
      </w:r>
    </w:p>
    <w:p w:rsidR="00222BB6" w:rsidRPr="00AB1DF1" w:rsidRDefault="00222BB6" w:rsidP="002B1AAE">
      <w:pPr>
        <w:ind w:left="1191" w:right="1191"/>
        <w:jc w:val="lowKashida"/>
        <w:rPr>
          <w:rFonts w:hint="cs"/>
          <w:sz w:val="16"/>
          <w:szCs w:val="16"/>
          <w:rtl/>
          <w:lang w:bidi="fa-IR"/>
        </w:rPr>
      </w:pPr>
    </w:p>
    <w:p w:rsidR="00222BB6" w:rsidRPr="00AB1DF1" w:rsidRDefault="00222BB6" w:rsidP="000F6F4B">
      <w:pPr>
        <w:ind w:firstLine="284"/>
        <w:jc w:val="lowKashida"/>
        <w:rPr>
          <w:rFonts w:hint="cs"/>
          <w:rtl/>
          <w:lang w:bidi="fa-IR"/>
        </w:rPr>
      </w:pPr>
      <w:r w:rsidRPr="00AB1DF1">
        <w:rPr>
          <w:rFonts w:hint="cs"/>
          <w:rtl/>
          <w:lang w:bidi="fa-IR"/>
        </w:rPr>
        <w:t xml:space="preserve">7- </w:t>
      </w:r>
      <w:r w:rsidR="000F6F4B" w:rsidRPr="00AB1DF1">
        <w:rPr>
          <w:rFonts w:hint="cs"/>
          <w:rtl/>
          <w:lang w:bidi="fa-IR"/>
        </w:rPr>
        <w:t xml:space="preserve">از انس </w:t>
      </w:r>
      <w:r w:rsidR="000F6F4B" w:rsidRPr="00AB1DF1">
        <w:rPr>
          <w:rFonts w:hint="cs"/>
          <w:lang w:bidi="fa-IR"/>
        </w:rPr>
        <w:sym w:font="AGA Arabesque" w:char="F074"/>
      </w:r>
      <w:r w:rsidR="000F6F4B" w:rsidRPr="00AB1DF1">
        <w:rPr>
          <w:rFonts w:hint="cs"/>
          <w:rtl/>
          <w:lang w:bidi="fa-IR"/>
        </w:rPr>
        <w:t xml:space="preserve"> </w:t>
      </w:r>
      <w:r w:rsidRPr="00AB1DF1">
        <w:rPr>
          <w:rFonts w:hint="cs"/>
          <w:rtl/>
          <w:lang w:bidi="fa-IR"/>
        </w:rPr>
        <w:t xml:space="preserve">روایت است گفت که: سه نفر نزد ازواج مطهرات </w:t>
      </w:r>
      <w:r w:rsidR="000F6F4B" w:rsidRPr="00AB1DF1">
        <w:rPr>
          <w:rFonts w:hint="cs"/>
          <w:rtl/>
          <w:lang w:bidi="fa-IR"/>
        </w:rPr>
        <w:t xml:space="preserve">آمده </w:t>
      </w:r>
      <w:r w:rsidRPr="00AB1DF1">
        <w:rPr>
          <w:rFonts w:hint="cs"/>
          <w:rtl/>
          <w:lang w:bidi="fa-IR"/>
        </w:rPr>
        <w:t>و از عبادتِ آنحضرت</w:t>
      </w:r>
      <w:r w:rsidR="000F6F4B" w:rsidRPr="00AB1DF1">
        <w:rPr>
          <w:rFonts w:hint="cs"/>
          <w:lang w:bidi="fa-IR"/>
        </w:rPr>
        <w:sym w:font="AGA Arabesque" w:char="F072"/>
      </w:r>
      <w:r w:rsidRPr="00AB1DF1">
        <w:rPr>
          <w:rFonts w:hint="cs"/>
          <w:rtl/>
          <w:lang w:bidi="fa-IR"/>
        </w:rPr>
        <w:t xml:space="preserve"> </w:t>
      </w:r>
      <w:r w:rsidR="000F6F4B" w:rsidRPr="00AB1DF1">
        <w:rPr>
          <w:rFonts w:hint="cs"/>
          <w:rtl/>
          <w:lang w:bidi="fa-IR"/>
        </w:rPr>
        <w:t>سوال کردند، چون باخبر شدند</w:t>
      </w:r>
      <w:r w:rsidRPr="00AB1DF1">
        <w:rPr>
          <w:rFonts w:hint="cs"/>
          <w:rtl/>
          <w:lang w:bidi="fa-IR"/>
        </w:rPr>
        <w:t xml:space="preserve"> گویا آن را کم دانستند، پس گفتند: چه نسبت ما را به آن ذات گرامی، یعنی او معصوم و مغفور است، اگر عبادت کم کند یا بسیار یا نکند، اصلاً اما ما باید عبادت بسیار کنیم و سعی در کار بریم و سستی و کمی نکنیم، پس یکی گفت که: من در شب نمی‌خوابم و همیشه نماز می‌خوانم، دوم گفت: من </w:t>
      </w:r>
      <w:r w:rsidR="000F6F4B" w:rsidRPr="00AB1DF1">
        <w:rPr>
          <w:rFonts w:hint="cs"/>
          <w:rtl/>
          <w:lang w:bidi="fa-IR"/>
        </w:rPr>
        <w:t>همیشه</w:t>
      </w:r>
      <w:r w:rsidRPr="00AB1DF1">
        <w:rPr>
          <w:rFonts w:hint="cs"/>
          <w:rtl/>
          <w:lang w:bidi="fa-IR"/>
        </w:rPr>
        <w:t xml:space="preserve"> روزه می‌دارم و افطار نمی‌کنم، سوم گفت: من از زنان اجتناب می‌کنم، پس ابداً ازدواج نمی‌کنم، پس چون نبی </w:t>
      </w:r>
      <w:r w:rsidRPr="00AB1DF1">
        <w:rPr>
          <w:rFonts w:hint="cs"/>
          <w:lang w:bidi="fa-IR"/>
        </w:rPr>
        <w:sym w:font="AGA Arabesque" w:char="F072"/>
      </w:r>
      <w:r w:rsidRPr="00AB1DF1">
        <w:rPr>
          <w:rFonts w:hint="cs"/>
          <w:rtl/>
          <w:lang w:bidi="fa-IR"/>
        </w:rPr>
        <w:t xml:space="preserve"> در خانه آمد ا</w:t>
      </w:r>
      <w:r w:rsidR="000F6F4B" w:rsidRPr="00AB1DF1">
        <w:rPr>
          <w:rFonts w:hint="cs"/>
          <w:rtl/>
          <w:lang w:bidi="fa-IR"/>
        </w:rPr>
        <w:t>یشان</w:t>
      </w:r>
      <w:r w:rsidRPr="00AB1DF1">
        <w:rPr>
          <w:rFonts w:hint="cs"/>
          <w:rtl/>
          <w:lang w:bidi="fa-IR"/>
        </w:rPr>
        <w:t xml:space="preserve"> را از حالِ آن سه نفر </w:t>
      </w:r>
      <w:r w:rsidR="000F6F4B" w:rsidRPr="00AB1DF1">
        <w:rPr>
          <w:rFonts w:hint="cs"/>
          <w:rtl/>
          <w:lang w:bidi="fa-IR"/>
        </w:rPr>
        <w:t>با خبر</w:t>
      </w:r>
      <w:r w:rsidRPr="00AB1DF1">
        <w:rPr>
          <w:rFonts w:hint="cs"/>
          <w:rtl/>
          <w:lang w:bidi="fa-IR"/>
        </w:rPr>
        <w:t xml:space="preserve"> کردند، آنحضرت </w:t>
      </w:r>
      <w:r w:rsidRPr="00AB1DF1">
        <w:rPr>
          <w:rFonts w:hint="cs"/>
          <w:lang w:bidi="fa-IR"/>
        </w:rPr>
        <w:sym w:font="AGA Arabesque" w:char="F072"/>
      </w:r>
      <w:r w:rsidRPr="00AB1DF1">
        <w:rPr>
          <w:rFonts w:hint="cs"/>
          <w:rtl/>
          <w:lang w:bidi="fa-IR"/>
        </w:rPr>
        <w:t xml:space="preserve"> آن سه نفر را تهدید کرده فرمود</w:t>
      </w:r>
      <w:r w:rsidR="000F6F4B" w:rsidRPr="00AB1DF1">
        <w:rPr>
          <w:rFonts w:hint="cs"/>
          <w:rtl/>
          <w:lang w:bidi="fa-IR"/>
        </w:rPr>
        <w:t>ند</w:t>
      </w:r>
      <w:r w:rsidRPr="00AB1DF1">
        <w:rPr>
          <w:rFonts w:hint="cs"/>
          <w:rtl/>
          <w:lang w:bidi="fa-IR"/>
        </w:rPr>
        <w:t>: شمائید که چنین و چنین گفته اید</w:t>
      </w:r>
      <w:r w:rsidR="000F6F4B" w:rsidRPr="00AB1DF1">
        <w:rPr>
          <w:rFonts w:hint="cs"/>
          <w:rtl/>
          <w:lang w:bidi="fa-IR"/>
        </w:rPr>
        <w:t>!</w:t>
      </w:r>
      <w:r w:rsidRPr="00AB1DF1">
        <w:rPr>
          <w:rFonts w:hint="cs"/>
          <w:rtl/>
          <w:lang w:bidi="fa-IR"/>
        </w:rPr>
        <w:t xml:space="preserve"> خبردار باشید که من ترسگارترم از شما در حضرت خداوندی و اتقی‌ترم از شما به احکامِ او لیکن من روزه می‌دارم و گاهی می‌خورم و نماز می‌خوانم و گاهی خواب می‌کنم و ازدواج می‌کنم، پس هرکه از سنتِ من</w:t>
      </w:r>
      <w:r w:rsidR="000F6F4B" w:rsidRPr="00AB1DF1">
        <w:rPr>
          <w:rFonts w:hint="cs"/>
          <w:rtl/>
          <w:lang w:bidi="fa-IR"/>
        </w:rPr>
        <w:t xml:space="preserve"> اعراض کند</w:t>
      </w:r>
      <w:r w:rsidRPr="00AB1DF1">
        <w:rPr>
          <w:rFonts w:hint="cs"/>
          <w:rtl/>
          <w:lang w:bidi="fa-IR"/>
        </w:rPr>
        <w:t xml:space="preserve"> او از جماعتِ من نیست. (متفق علیه).</w:t>
      </w:r>
    </w:p>
    <w:p w:rsidR="00222BB6" w:rsidRPr="00AB1DF1" w:rsidRDefault="00222BB6" w:rsidP="000F6F4B">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باید دانست که درین حدیث چه قدر تغلیظ و وعید شدید است برای تارک سنت، اگرچه همان بدعت به رنگ عبادت باشد، ببین که این هرسه عمل به ظاهر چه قدر اعمالِ خیر و عالی بودند، اما چون که خلافِ سنت بودند در وعید بدعات آورده بر آنها وعید شدید آورده شد، و </w:t>
      </w:r>
      <w:r w:rsidR="000F6F4B" w:rsidRPr="00AB1DF1">
        <w:rPr>
          <w:rFonts w:hint="cs"/>
          <w:rtl/>
          <w:lang w:bidi="fa-IR"/>
        </w:rPr>
        <w:t xml:space="preserve">آن جناب </w:t>
      </w:r>
      <w:r w:rsidR="000F6F4B" w:rsidRPr="00AB1DF1">
        <w:rPr>
          <w:rFonts w:cs="CTraditional Arabic" w:hint="cs"/>
          <w:rtl/>
          <w:lang w:bidi="fa-IR"/>
        </w:rPr>
        <w:t>ه</w:t>
      </w:r>
      <w:r w:rsidR="000F6F4B" w:rsidRPr="00AB1DF1">
        <w:rPr>
          <w:rFonts w:hint="cs"/>
          <w:rtl/>
          <w:lang w:bidi="fa-IR"/>
        </w:rPr>
        <w:t xml:space="preserve"> </w:t>
      </w:r>
      <w:r w:rsidRPr="00AB1DF1">
        <w:rPr>
          <w:rFonts w:hint="cs"/>
          <w:rtl/>
          <w:lang w:bidi="fa-IR"/>
        </w:rPr>
        <w:t xml:space="preserve">اظهارِ </w:t>
      </w:r>
      <w:r w:rsidR="000F6F4B" w:rsidRPr="00AB1DF1">
        <w:rPr>
          <w:rFonts w:hint="cs"/>
          <w:rtl/>
          <w:lang w:bidi="fa-IR"/>
        </w:rPr>
        <w:t>ناراحتی</w:t>
      </w:r>
      <w:r w:rsidRPr="00AB1DF1">
        <w:rPr>
          <w:rFonts w:hint="cs"/>
          <w:rtl/>
          <w:lang w:bidi="fa-IR"/>
        </w:rPr>
        <w:t xml:space="preserve"> کردند.</w:t>
      </w:r>
    </w:p>
    <w:p w:rsidR="00222BB6" w:rsidRPr="00AB1DF1" w:rsidRDefault="00222BB6" w:rsidP="000F6F4B">
      <w:pPr>
        <w:ind w:firstLine="284"/>
        <w:jc w:val="lowKashida"/>
        <w:rPr>
          <w:rFonts w:hint="cs"/>
          <w:rtl/>
          <w:lang w:bidi="fa-IR"/>
        </w:rPr>
      </w:pPr>
      <w:r w:rsidRPr="00AB1DF1">
        <w:rPr>
          <w:rFonts w:hint="cs"/>
          <w:rtl/>
          <w:lang w:bidi="fa-IR"/>
        </w:rPr>
        <w:t>معلوم شد که اگر بدعت ب</w:t>
      </w:r>
      <w:r w:rsidR="000F6F4B" w:rsidRPr="00AB1DF1">
        <w:rPr>
          <w:rFonts w:hint="cs"/>
          <w:rtl/>
          <w:lang w:bidi="fa-IR"/>
        </w:rPr>
        <w:t xml:space="preserve">ه </w:t>
      </w:r>
      <w:r w:rsidRPr="00AB1DF1">
        <w:rPr>
          <w:rFonts w:hint="cs"/>
          <w:rtl/>
          <w:lang w:bidi="fa-IR"/>
        </w:rPr>
        <w:t>رنگِ عبادت باشد باز</w:t>
      </w:r>
      <w:r w:rsidR="000F6F4B" w:rsidRPr="00AB1DF1">
        <w:rPr>
          <w:rFonts w:hint="cs"/>
          <w:rtl/>
          <w:lang w:bidi="fa-IR"/>
        </w:rPr>
        <w:t xml:space="preserve"> </w:t>
      </w:r>
      <w:r w:rsidRPr="00AB1DF1">
        <w:rPr>
          <w:rFonts w:hint="cs"/>
          <w:rtl/>
          <w:lang w:bidi="fa-IR"/>
        </w:rPr>
        <w:t>هم حکم نجاستِ مموّه</w:t>
      </w:r>
      <w:r w:rsidR="000F6F4B" w:rsidRPr="00AB1DF1">
        <w:rPr>
          <w:rStyle w:val="FootnoteReference"/>
          <w:rtl/>
          <w:lang w:bidi="fa-IR"/>
        </w:rPr>
        <w:footnoteReference w:id="131"/>
      </w:r>
      <w:r w:rsidRPr="00AB1DF1">
        <w:rPr>
          <w:rFonts w:hint="cs"/>
          <w:rtl/>
          <w:lang w:bidi="fa-IR"/>
        </w:rPr>
        <w:t xml:space="preserve"> دارد و از آن اجتناب لازم است و معلوم شد که بدعت همه سی</w:t>
      </w:r>
      <w:r w:rsidR="000F6F4B" w:rsidRPr="00AB1DF1">
        <w:rPr>
          <w:rFonts w:hint="cs"/>
          <w:rtl/>
          <w:lang w:bidi="fa-IR"/>
        </w:rPr>
        <w:t>ئه</w:t>
      </w:r>
      <w:r w:rsidRPr="00AB1DF1">
        <w:rPr>
          <w:rFonts w:hint="cs"/>
          <w:rtl/>
          <w:lang w:bidi="fa-IR"/>
        </w:rPr>
        <w:t xml:space="preserve"> است حسنه در آن نیست.</w:t>
      </w:r>
    </w:p>
    <w:p w:rsidR="00222BB6" w:rsidRPr="00AB1DF1" w:rsidRDefault="00222BB6" w:rsidP="00EF1CA6">
      <w:pPr>
        <w:ind w:firstLine="284"/>
        <w:jc w:val="lowKashida"/>
        <w:rPr>
          <w:rFonts w:hint="cs"/>
          <w:rtl/>
          <w:lang w:bidi="fa-IR"/>
        </w:rPr>
      </w:pPr>
      <w:r w:rsidRPr="00AB1DF1">
        <w:rPr>
          <w:rFonts w:hint="cs"/>
          <w:rtl/>
          <w:lang w:bidi="fa-IR"/>
        </w:rPr>
        <w:t xml:space="preserve">8- از ابوهریره </w:t>
      </w:r>
      <w:r w:rsidRPr="00AB1DF1">
        <w:rPr>
          <w:rFonts w:hint="cs"/>
          <w:lang w:bidi="fa-IR"/>
        </w:rPr>
        <w:sym w:font="AGA Arabesque" w:char="F074"/>
      </w:r>
      <w:r w:rsidRPr="00AB1DF1">
        <w:rPr>
          <w:rFonts w:hint="cs"/>
          <w:rtl/>
          <w:lang w:bidi="fa-IR"/>
        </w:rPr>
        <w:t xml:space="preserve"> مرویست که رسول خدا </w:t>
      </w:r>
      <w:r w:rsidRPr="00AB1DF1">
        <w:rPr>
          <w:rFonts w:hint="cs"/>
          <w:lang w:bidi="fa-IR"/>
        </w:rPr>
        <w:sym w:font="AGA Arabesque" w:char="F072"/>
      </w:r>
      <w:r w:rsidRPr="00AB1DF1">
        <w:rPr>
          <w:rFonts w:hint="cs"/>
          <w:rtl/>
          <w:lang w:bidi="fa-IR"/>
        </w:rPr>
        <w:t xml:space="preserve"> </w:t>
      </w:r>
      <w:r w:rsidR="00EF1CA6" w:rsidRPr="00AB1DF1">
        <w:rPr>
          <w:rFonts w:hint="cs"/>
          <w:rtl/>
          <w:lang w:bidi="fa-IR"/>
        </w:rPr>
        <w:t>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در آخر زمانه شیادها و مکارهای دروغگو بسیار</w:t>
      </w:r>
      <w:r w:rsidR="00EF1CA6" w:rsidRPr="00AB1DF1">
        <w:rPr>
          <w:rFonts w:hint="cs"/>
          <w:rtl/>
          <w:lang w:bidi="fa-IR"/>
        </w:rPr>
        <w:t xml:space="preserve"> پیدا می‌گردند،</w:t>
      </w:r>
      <w:r w:rsidRPr="00AB1DF1">
        <w:rPr>
          <w:rFonts w:hint="cs"/>
          <w:rtl/>
          <w:lang w:bidi="fa-IR"/>
        </w:rPr>
        <w:t xml:space="preserve">  نزد شما احادیث </w:t>
      </w:r>
      <w:r w:rsidR="00EF1CA6" w:rsidRPr="00AB1DF1">
        <w:rPr>
          <w:rFonts w:hint="cs"/>
          <w:rtl/>
          <w:lang w:bidi="fa-IR"/>
        </w:rPr>
        <w:t>که نشنیده اید و پدر</w:t>
      </w:r>
      <w:r w:rsidRPr="00AB1DF1">
        <w:rPr>
          <w:rFonts w:hint="cs"/>
          <w:rtl/>
          <w:lang w:bidi="fa-IR"/>
        </w:rPr>
        <w:t>های شما هم نشنیده اند</w:t>
      </w:r>
      <w:r w:rsidR="00EF1CA6" w:rsidRPr="00AB1DF1">
        <w:rPr>
          <w:rFonts w:hint="cs"/>
          <w:rtl/>
          <w:lang w:bidi="fa-IR"/>
        </w:rPr>
        <w:t xml:space="preserve"> می‌آورند</w:t>
      </w:r>
      <w:r w:rsidRPr="00AB1DF1">
        <w:rPr>
          <w:rFonts w:hint="cs"/>
          <w:rtl/>
          <w:lang w:bidi="fa-IR"/>
        </w:rPr>
        <w:t>، پس دور دارید خود را از ایشان و ایشان را از خود تا که شما را گمراه نکنند و در فتنه نیندازند</w:t>
      </w:r>
      <w:r w:rsidRPr="00AB1DF1">
        <w:rPr>
          <w:rFonts w:cs="CTraditional Arabic" w:hint="cs"/>
          <w:rtl/>
          <w:lang w:bidi="fa-IR"/>
        </w:rPr>
        <w:t>»</w:t>
      </w:r>
      <w:r w:rsidRPr="00AB1DF1">
        <w:rPr>
          <w:rFonts w:hint="cs"/>
          <w:rtl/>
          <w:lang w:bidi="fa-IR"/>
        </w:rPr>
        <w:t xml:space="preserve"> (رواه مسلم).</w:t>
      </w:r>
    </w:p>
    <w:p w:rsidR="00222BB6" w:rsidRPr="00AB1DF1" w:rsidRDefault="00222BB6" w:rsidP="00EF1CA6">
      <w:pPr>
        <w:ind w:firstLine="284"/>
        <w:jc w:val="lowKashida"/>
        <w:rPr>
          <w:rFonts w:hint="cs"/>
          <w:rtl/>
          <w:lang w:bidi="fa-IR"/>
        </w:rPr>
      </w:pPr>
      <w:r w:rsidRPr="005D220E">
        <w:rPr>
          <w:rFonts w:cs="B Lotus" w:hint="cs"/>
          <w:b/>
          <w:bCs/>
          <w:rtl/>
          <w:lang w:bidi="fa-IR"/>
        </w:rPr>
        <w:t>تشریح:</w:t>
      </w:r>
      <w:r w:rsidRPr="00AB1DF1">
        <w:rPr>
          <w:rFonts w:hint="cs"/>
          <w:rtl/>
          <w:lang w:bidi="fa-IR"/>
        </w:rPr>
        <w:t xml:space="preserve"> یعنی در اخیر زمان این امت مثل زمانِ ما بسیاری شیادها پیدا می‌گردد، در جلوِ مردمان می‌گویند: ما علماء هستیم و مشائخِ طریقتیم از فلان مدرسه و فلان شیخ تعلیم و تلقین حاصل کرده ایم، و شما را دعوت به دین می‌دهیم</w:t>
      </w:r>
      <w:r w:rsidR="00EF1CA6" w:rsidRPr="00AB1DF1">
        <w:rPr>
          <w:rFonts w:hint="cs"/>
          <w:rtl/>
          <w:lang w:bidi="fa-IR"/>
        </w:rPr>
        <w:t>.</w:t>
      </w:r>
      <w:r w:rsidRPr="00AB1DF1">
        <w:rPr>
          <w:rFonts w:hint="cs"/>
          <w:rtl/>
          <w:lang w:bidi="fa-IR"/>
        </w:rPr>
        <w:t xml:space="preserve"> قول این ه</w:t>
      </w:r>
      <w:r w:rsidR="00EF1CA6" w:rsidRPr="00AB1DF1">
        <w:rPr>
          <w:rFonts w:hint="cs"/>
          <w:rtl/>
          <w:lang w:bidi="fa-IR"/>
        </w:rPr>
        <w:t>ا</w:t>
      </w:r>
      <w:r w:rsidRPr="00AB1DF1">
        <w:rPr>
          <w:rFonts w:hint="cs"/>
          <w:rtl/>
          <w:lang w:bidi="fa-IR"/>
        </w:rPr>
        <w:t xml:space="preserve"> را قبول نکنید که گرگِ یع</w:t>
      </w:r>
      <w:r w:rsidR="00EF1CA6" w:rsidRPr="00AB1DF1">
        <w:rPr>
          <w:rFonts w:hint="cs"/>
          <w:rtl/>
          <w:lang w:bidi="fa-IR"/>
        </w:rPr>
        <w:t xml:space="preserve">قوب از ایشان زنهار خواسته است. </w:t>
      </w:r>
      <w:r w:rsidRPr="00AB1DF1">
        <w:rPr>
          <w:rFonts w:hint="cs"/>
          <w:rtl/>
          <w:lang w:bidi="fa-IR"/>
        </w:rPr>
        <w:t xml:space="preserve">از ایشان خود را دور دارید، یعنی در مجالس‌شان نروید که صحبت و کلام‌شان </w:t>
      </w:r>
      <w:r w:rsidR="00EF1CA6" w:rsidRPr="00AB1DF1">
        <w:rPr>
          <w:rFonts w:hint="cs"/>
          <w:rtl/>
          <w:lang w:bidi="fa-IR"/>
        </w:rPr>
        <w:t xml:space="preserve">بر شما </w:t>
      </w:r>
      <w:r w:rsidRPr="00AB1DF1">
        <w:rPr>
          <w:rFonts w:hint="cs"/>
          <w:rtl/>
          <w:lang w:bidi="fa-IR"/>
        </w:rPr>
        <w:t xml:space="preserve">اثر کرده </w:t>
      </w:r>
      <w:r w:rsidR="00EF1CA6" w:rsidRPr="00AB1DF1">
        <w:rPr>
          <w:rFonts w:hint="cs"/>
          <w:rtl/>
          <w:lang w:bidi="fa-IR"/>
        </w:rPr>
        <w:t xml:space="preserve">و شما را </w:t>
      </w:r>
      <w:r w:rsidRPr="00AB1DF1">
        <w:rPr>
          <w:rFonts w:hint="cs"/>
          <w:rtl/>
          <w:lang w:bidi="fa-IR"/>
        </w:rPr>
        <w:t>از دین دور می‌گرداند، و ایشان را هم نزد خود نگذارید و جا ندهید که عذاب بر شما می‌آید، به قولِ خواجه:</w:t>
      </w:r>
    </w:p>
    <w:p w:rsidR="00222BB6" w:rsidRPr="00AB1DF1" w:rsidRDefault="00222BB6" w:rsidP="002B1AAE">
      <w:pPr>
        <w:ind w:left="1361" w:right="1361"/>
        <w:jc w:val="lowKashida"/>
        <w:rPr>
          <w:rFonts w:hint="cs"/>
          <w:rtl/>
          <w:lang w:bidi="fa-IR"/>
        </w:rPr>
      </w:pPr>
      <w:r w:rsidRPr="00AB1DF1">
        <w:rPr>
          <w:rFonts w:hint="cs"/>
          <w:rtl/>
          <w:lang w:bidi="fa-IR"/>
        </w:rPr>
        <w:t>نصحیتِ اولین پیر می‌فروش اینست</w:t>
      </w:r>
      <w:r w:rsidR="00EF1CA6" w:rsidRPr="00AB1DF1">
        <w:rPr>
          <w:rFonts w:hint="cs"/>
          <w:rtl/>
          <w:lang w:bidi="fa-IR"/>
        </w:rPr>
        <w:br/>
        <w:t>که از مصاحب نا جنس احتراز کنید</w:t>
      </w:r>
    </w:p>
    <w:p w:rsidR="00222BB6" w:rsidRPr="00AB1DF1" w:rsidRDefault="00222BB6" w:rsidP="00222BB6">
      <w:pPr>
        <w:ind w:firstLine="284"/>
        <w:jc w:val="lowKashida"/>
        <w:rPr>
          <w:rFonts w:hint="cs"/>
          <w:rtl/>
          <w:lang w:bidi="fa-IR"/>
        </w:rPr>
      </w:pPr>
      <w:r w:rsidRPr="00AB1DF1">
        <w:rPr>
          <w:rFonts w:hint="cs"/>
          <w:rtl/>
          <w:lang w:bidi="fa-IR"/>
        </w:rPr>
        <w:t>یا به قول عطار</w:t>
      </w:r>
      <w:r w:rsidR="00EF1CA6" w:rsidRPr="00AB1DF1">
        <w:rPr>
          <w:rStyle w:val="FootnoteReference"/>
          <w:rtl/>
          <w:lang w:bidi="fa-IR"/>
        </w:rPr>
        <w:footnoteReference w:id="132"/>
      </w:r>
      <w:r w:rsidRPr="00AB1DF1">
        <w:rPr>
          <w:rFonts w:cs="CTraditional Arabic" w:hint="cs"/>
          <w:rtl/>
          <w:lang w:bidi="fa-IR"/>
        </w:rPr>
        <w:t>/</w:t>
      </w:r>
      <w:r w:rsidRPr="00AB1DF1">
        <w:rPr>
          <w:rFonts w:hint="cs"/>
          <w:rtl/>
          <w:lang w:bidi="fa-IR"/>
        </w:rPr>
        <w:t>:</w:t>
      </w:r>
    </w:p>
    <w:p w:rsidR="00222BB6" w:rsidRPr="00AB1DF1" w:rsidRDefault="00222BB6" w:rsidP="002B1AAE">
      <w:pPr>
        <w:ind w:left="1361" w:right="1361"/>
        <w:jc w:val="lowKashida"/>
        <w:rPr>
          <w:rFonts w:hint="cs"/>
          <w:rtl/>
          <w:lang w:bidi="fa-IR"/>
        </w:rPr>
      </w:pPr>
      <w:r w:rsidRPr="00AB1DF1">
        <w:rPr>
          <w:rFonts w:hint="cs"/>
          <w:rtl/>
          <w:lang w:bidi="fa-IR"/>
        </w:rPr>
        <w:t>صحبتِ ناجنس سمِّ قاتل است</w:t>
      </w:r>
      <w:r w:rsidRPr="00AB1DF1">
        <w:rPr>
          <w:rFonts w:hint="cs"/>
          <w:rtl/>
          <w:lang w:bidi="fa-IR"/>
        </w:rPr>
        <w:br/>
        <w:t>دور دارد خویش زو</w:t>
      </w:r>
      <w:r w:rsidR="00EF1CA6" w:rsidRPr="00AB1DF1">
        <w:rPr>
          <w:rFonts w:hint="cs"/>
          <w:rtl/>
          <w:lang w:bidi="fa-IR"/>
        </w:rPr>
        <w:t xml:space="preserve"> </w:t>
      </w:r>
      <w:r w:rsidRPr="00AB1DF1">
        <w:rPr>
          <w:rFonts w:hint="cs"/>
          <w:rtl/>
          <w:lang w:bidi="fa-IR"/>
        </w:rPr>
        <w:t>کان</w:t>
      </w:r>
      <w:r w:rsidR="006237C9" w:rsidRPr="00AB1DF1">
        <w:rPr>
          <w:rStyle w:val="FootnoteReference"/>
          <w:rtl/>
          <w:lang w:bidi="fa-IR"/>
        </w:rPr>
        <w:footnoteReference w:id="133"/>
      </w:r>
      <w:r w:rsidRPr="00AB1DF1">
        <w:rPr>
          <w:rFonts w:hint="cs"/>
          <w:rtl/>
          <w:lang w:bidi="fa-IR"/>
        </w:rPr>
        <w:t xml:space="preserve"> عاقل است</w:t>
      </w:r>
      <w:r w:rsidRPr="00AB1DF1">
        <w:rPr>
          <w:rFonts w:hint="cs"/>
          <w:rtl/>
          <w:lang w:bidi="fa-IR"/>
        </w:rPr>
        <w:br/>
        <w:t>زهر دارد صحبتِ ناجنس دان</w:t>
      </w:r>
      <w:r w:rsidRPr="00AB1DF1">
        <w:rPr>
          <w:rFonts w:hint="cs"/>
          <w:rtl/>
          <w:lang w:bidi="fa-IR"/>
        </w:rPr>
        <w:br/>
        <w:t>زو هلاک جسم تو ایمان و جان</w:t>
      </w:r>
      <w:r w:rsidRPr="00AB1DF1">
        <w:rPr>
          <w:rFonts w:hint="cs"/>
          <w:rtl/>
          <w:lang w:bidi="fa-IR"/>
        </w:rPr>
        <w:br/>
        <w:t>چون منقش مار دان او را عزیز</w:t>
      </w:r>
      <w:r w:rsidRPr="00AB1DF1">
        <w:rPr>
          <w:rFonts w:hint="cs"/>
          <w:rtl/>
          <w:lang w:bidi="fa-IR"/>
        </w:rPr>
        <w:br/>
        <w:t>بازدارش جان گر</w:t>
      </w:r>
      <w:r w:rsidR="00EF1CA6" w:rsidRPr="00AB1DF1">
        <w:rPr>
          <w:rFonts w:hint="cs"/>
          <w:rtl/>
          <w:lang w:bidi="fa-IR"/>
        </w:rPr>
        <w:t xml:space="preserve"> </w:t>
      </w:r>
      <w:r w:rsidRPr="00AB1DF1">
        <w:rPr>
          <w:rFonts w:hint="cs"/>
          <w:rtl/>
          <w:lang w:bidi="fa-IR"/>
        </w:rPr>
        <w:t>داری تمیز</w:t>
      </w:r>
      <w:r w:rsidRPr="00AB1DF1">
        <w:rPr>
          <w:rFonts w:hint="cs"/>
          <w:rtl/>
          <w:lang w:bidi="fa-IR"/>
        </w:rPr>
        <w:br/>
        <w:t>بر کمالِ خویشتن غرّه مباش</w:t>
      </w:r>
      <w:r w:rsidRPr="00AB1DF1">
        <w:rPr>
          <w:rFonts w:hint="cs"/>
          <w:rtl/>
          <w:lang w:bidi="fa-IR"/>
        </w:rPr>
        <w:br/>
        <w:t>سنگ در دم شیشه داد و فاش فاش</w:t>
      </w:r>
      <w:r w:rsidRPr="00AB1DF1">
        <w:rPr>
          <w:rFonts w:hint="cs"/>
          <w:rtl/>
          <w:lang w:bidi="fa-IR"/>
        </w:rPr>
        <w:br/>
        <w:t>حملة شیرِ عرین و بد سگال</w:t>
      </w:r>
      <w:r w:rsidRPr="00AB1DF1">
        <w:rPr>
          <w:rFonts w:hint="cs"/>
          <w:rtl/>
          <w:lang w:bidi="fa-IR"/>
        </w:rPr>
        <w:br/>
        <w:t>تاب نار و نازش برّه بحال</w:t>
      </w:r>
      <w:r w:rsidRPr="00AB1DF1">
        <w:rPr>
          <w:rFonts w:hint="cs"/>
          <w:rtl/>
          <w:lang w:bidi="fa-IR"/>
        </w:rPr>
        <w:br/>
        <w:t>ای عمر با روبهانِ شوخ شنگ</w:t>
      </w:r>
      <w:r w:rsidRPr="00AB1DF1">
        <w:rPr>
          <w:rFonts w:hint="cs"/>
          <w:rtl/>
          <w:lang w:bidi="fa-IR"/>
        </w:rPr>
        <w:br/>
        <w:t>که خروسِ پرطمع از آن روست لنگ</w:t>
      </w:r>
      <w:r w:rsidRPr="00AB1DF1">
        <w:rPr>
          <w:rFonts w:hint="cs"/>
          <w:rtl/>
          <w:lang w:bidi="fa-IR"/>
        </w:rPr>
        <w:br/>
      </w:r>
    </w:p>
    <w:p w:rsidR="00222BB6" w:rsidRPr="00AB1DF1" w:rsidRDefault="00222BB6" w:rsidP="00503C69">
      <w:pPr>
        <w:ind w:firstLine="284"/>
        <w:jc w:val="lowKashida"/>
        <w:rPr>
          <w:rFonts w:hint="cs"/>
          <w:rtl/>
          <w:lang w:bidi="fa-IR"/>
        </w:rPr>
      </w:pPr>
      <w:r w:rsidRPr="00AB1DF1">
        <w:rPr>
          <w:rFonts w:hint="cs"/>
          <w:rtl/>
          <w:lang w:bidi="fa-IR"/>
        </w:rPr>
        <w:t>ازین وجه او را لازمست که اولاً از ایشان کناره گیرد و اگرنه صحبت باطل‌شان او را از بین می‌برد، آخر همین اثرِ نازیبا است که مرید و متعلقِ شان را هرقدر که نصحیت کنی فائده نمی‌بخشد. سید علی ترمذی</w:t>
      </w:r>
      <w:r w:rsidR="006237C9" w:rsidRPr="00AB1DF1">
        <w:rPr>
          <w:rStyle w:val="FootnoteReference"/>
          <w:rtl/>
          <w:lang w:bidi="fa-IR"/>
        </w:rPr>
        <w:footnoteReference w:id="134"/>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فرموده است: کفر از دلِ کافر برود ولی بدعت از دلِ مبتدع نرود. و عبدالله بن مبارک </w:t>
      </w:r>
      <w:r w:rsidRPr="00AB1DF1">
        <w:rPr>
          <w:rFonts w:cs="CTraditional Arabic" w:hint="cs"/>
          <w:rtl/>
          <w:lang w:bidi="fa-IR"/>
        </w:rPr>
        <w:t>/</w:t>
      </w:r>
      <w:r w:rsidRPr="00AB1DF1">
        <w:rPr>
          <w:rFonts w:hint="cs"/>
          <w:rtl/>
          <w:lang w:bidi="fa-IR"/>
        </w:rPr>
        <w:t xml:space="preserve"> فرموده است: ضرر صحبتِ مبتدع از ضرر صحبتِ کافر بدتر است</w:t>
      </w:r>
      <w:r w:rsidR="00503C69" w:rsidRPr="00AB1DF1">
        <w:rPr>
          <w:rFonts w:hint="cs"/>
          <w:rtl/>
          <w:lang w:bidi="fa-IR"/>
        </w:rPr>
        <w:t>؛</w:t>
      </w:r>
      <w:r w:rsidRPr="00AB1DF1">
        <w:rPr>
          <w:rFonts w:hint="cs"/>
          <w:rtl/>
          <w:lang w:bidi="fa-IR"/>
        </w:rPr>
        <w:t xml:space="preserve"> زیرا که اعمالِ کافر در نظر مؤمن چونکه زشت اند </w:t>
      </w:r>
      <w:r w:rsidR="00503C69" w:rsidRPr="00AB1DF1">
        <w:rPr>
          <w:rFonts w:hint="cs"/>
          <w:rtl/>
          <w:lang w:bidi="fa-IR"/>
        </w:rPr>
        <w:t xml:space="preserve">از او </w:t>
      </w:r>
      <w:r w:rsidRPr="00AB1DF1">
        <w:rPr>
          <w:rFonts w:hint="cs"/>
          <w:rtl/>
          <w:lang w:bidi="fa-IR"/>
        </w:rPr>
        <w:t>اتباع نمی‌کند، اما چون مبتدع مثل گرگ در صورتِ انسان برآمده است و خود را م</w:t>
      </w:r>
      <w:r w:rsidR="00503C69" w:rsidRPr="00AB1DF1">
        <w:rPr>
          <w:rFonts w:hint="cs"/>
          <w:rtl/>
          <w:lang w:bidi="fa-IR"/>
        </w:rPr>
        <w:t>ه</w:t>
      </w:r>
      <w:r w:rsidRPr="00AB1DF1">
        <w:rPr>
          <w:rFonts w:hint="cs"/>
          <w:rtl/>
          <w:lang w:bidi="fa-IR"/>
        </w:rPr>
        <w:t>تدی و مسلمان می‌گوید و مصاحب هم او را چنان می‌داند اقتدا و اتباعِ او می‌کند.</w:t>
      </w:r>
    </w:p>
    <w:p w:rsidR="00222BB6" w:rsidRPr="002B1AAE" w:rsidRDefault="00222BB6" w:rsidP="00222BB6">
      <w:pPr>
        <w:ind w:left="1676" w:right="1820"/>
        <w:jc w:val="lowKashida"/>
        <w:rPr>
          <w:rFonts w:hint="cs"/>
          <w:sz w:val="2"/>
          <w:szCs w:val="2"/>
          <w:rtl/>
          <w:lang w:bidi="fa-IR"/>
        </w:rPr>
      </w:pPr>
      <w:r w:rsidRPr="00AB1DF1">
        <w:rPr>
          <w:rFonts w:hint="cs"/>
          <w:rtl/>
          <w:lang w:bidi="fa-IR"/>
        </w:rPr>
        <w:t>ای بسا ابلیس آدم روی هست</w:t>
      </w:r>
      <w:r w:rsidRPr="00AB1DF1">
        <w:rPr>
          <w:rFonts w:hint="cs"/>
          <w:rtl/>
          <w:lang w:bidi="fa-IR"/>
        </w:rPr>
        <w:br/>
        <w:t>پس بهر دستی نشاید داد دست</w:t>
      </w:r>
      <w:r w:rsidRPr="00AB1DF1">
        <w:rPr>
          <w:rFonts w:hint="cs"/>
          <w:rtl/>
          <w:lang w:bidi="fa-IR"/>
        </w:rPr>
        <w:br/>
      </w:r>
    </w:p>
    <w:p w:rsidR="00222BB6" w:rsidRPr="00AB1DF1" w:rsidRDefault="00222BB6" w:rsidP="00BE38E1">
      <w:pPr>
        <w:ind w:firstLine="284"/>
        <w:jc w:val="lowKashida"/>
        <w:rPr>
          <w:rFonts w:hint="cs"/>
          <w:rtl/>
          <w:lang w:bidi="fa-IR"/>
        </w:rPr>
      </w:pPr>
      <w:r w:rsidRPr="00AB1DF1">
        <w:rPr>
          <w:rFonts w:hint="cs"/>
          <w:rtl/>
          <w:lang w:bidi="fa-IR"/>
        </w:rPr>
        <w:t xml:space="preserve">9- از ابن مسعود </w:t>
      </w:r>
      <w:r w:rsidRPr="00AB1DF1">
        <w:rPr>
          <w:rFonts w:hint="cs"/>
          <w:lang w:bidi="fa-IR"/>
        </w:rPr>
        <w:sym w:font="AGA Arabesque" w:char="F074"/>
      </w:r>
      <w:r w:rsidRPr="00AB1DF1">
        <w:rPr>
          <w:rFonts w:hint="cs"/>
          <w:rtl/>
          <w:lang w:bidi="fa-IR"/>
        </w:rPr>
        <w:t xml:space="preserve"> مرویست که رسول الله</w:t>
      </w:r>
      <w:r w:rsidR="00503C69" w:rsidRPr="00AB1DF1">
        <w:rPr>
          <w:rFonts w:hint="cs"/>
          <w:lang w:bidi="fa-IR"/>
        </w:rPr>
        <w:sym w:font="AGA Arabesque" w:char="F072"/>
      </w:r>
      <w:r w:rsidRPr="00AB1DF1">
        <w:rPr>
          <w:rFonts w:hint="cs"/>
          <w:rtl/>
          <w:lang w:bidi="fa-IR"/>
        </w:rPr>
        <w:t xml:space="preserve"> </w:t>
      </w:r>
      <w:r w:rsidR="00503C69" w:rsidRPr="00AB1DF1">
        <w:rPr>
          <w:rFonts w:hint="cs"/>
          <w:rtl/>
          <w:lang w:bidi="fa-IR"/>
        </w:rPr>
        <w:t>فرمودند</w:t>
      </w:r>
      <w:r w:rsidRPr="00AB1DF1">
        <w:rPr>
          <w:rFonts w:hint="cs"/>
          <w:rtl/>
          <w:lang w:bidi="fa-IR"/>
        </w:rPr>
        <w:t xml:space="preserve">: </w:t>
      </w:r>
      <w:r w:rsidRPr="00AB1DF1">
        <w:rPr>
          <w:rFonts w:cs="CTraditional Arabic" w:hint="cs"/>
          <w:rtl/>
          <w:lang w:bidi="fa-IR"/>
        </w:rPr>
        <w:t>«</w:t>
      </w:r>
      <w:r w:rsidR="00503C69" w:rsidRPr="00AB1DF1">
        <w:rPr>
          <w:rFonts w:hint="cs"/>
          <w:rtl/>
          <w:lang w:bidi="fa-IR"/>
        </w:rPr>
        <w:t>قبل از من هیچ پیامبری فرستاده نشده</w:t>
      </w:r>
      <w:r w:rsidRPr="00AB1DF1">
        <w:rPr>
          <w:rFonts w:hint="cs"/>
          <w:rtl/>
          <w:lang w:bidi="fa-IR"/>
        </w:rPr>
        <w:t xml:space="preserve"> مگر این که </w:t>
      </w:r>
      <w:r w:rsidR="00503C69" w:rsidRPr="00AB1DF1">
        <w:rPr>
          <w:rFonts w:hint="cs"/>
          <w:rtl/>
          <w:lang w:bidi="fa-IR"/>
        </w:rPr>
        <w:t>در امت او کسانی بودند که به سنت او اقتدا کرده و به دستوراتش عمل می کردند</w:t>
      </w:r>
      <w:r w:rsidRPr="00AB1DF1">
        <w:rPr>
          <w:rFonts w:hint="cs"/>
          <w:rtl/>
          <w:lang w:bidi="fa-IR"/>
        </w:rPr>
        <w:t xml:space="preserve">، پس </w:t>
      </w:r>
      <w:r w:rsidR="00503C69" w:rsidRPr="00AB1DF1">
        <w:rPr>
          <w:rFonts w:hint="cs"/>
          <w:rtl/>
          <w:lang w:bidi="fa-IR"/>
        </w:rPr>
        <w:t>بعد از ایشان کسانی آمدند</w:t>
      </w:r>
      <w:r w:rsidRPr="00AB1DF1">
        <w:rPr>
          <w:rFonts w:hint="cs"/>
          <w:rtl/>
          <w:lang w:bidi="fa-IR"/>
        </w:rPr>
        <w:t xml:space="preserve"> که گویند آنچه نکنند و کنند آنچه امر کرده نشده اند، پس هرکه ب</w:t>
      </w:r>
      <w:r w:rsidR="00BE38E1" w:rsidRPr="00AB1DF1">
        <w:rPr>
          <w:rFonts w:hint="cs"/>
          <w:rtl/>
          <w:lang w:bidi="fa-IR"/>
        </w:rPr>
        <w:t>ر علیه</w:t>
      </w:r>
      <w:r w:rsidRPr="00AB1DF1">
        <w:rPr>
          <w:rFonts w:hint="cs"/>
          <w:rtl/>
          <w:lang w:bidi="fa-IR"/>
        </w:rPr>
        <w:t xml:space="preserve"> ایشان به دست خود </w:t>
      </w:r>
      <w:r w:rsidR="00BE38E1" w:rsidRPr="00AB1DF1">
        <w:rPr>
          <w:rFonts w:hint="cs"/>
          <w:rtl/>
          <w:lang w:bidi="fa-IR"/>
        </w:rPr>
        <w:t xml:space="preserve">جهاد کند </w:t>
      </w:r>
      <w:r w:rsidRPr="00AB1DF1">
        <w:rPr>
          <w:rFonts w:hint="cs"/>
          <w:rtl/>
          <w:lang w:bidi="fa-IR"/>
        </w:rPr>
        <w:t>او مؤمن است و هرکه ب</w:t>
      </w:r>
      <w:r w:rsidR="00BE38E1" w:rsidRPr="00AB1DF1">
        <w:rPr>
          <w:rFonts w:hint="cs"/>
          <w:rtl/>
          <w:lang w:bidi="fa-IR"/>
        </w:rPr>
        <w:t>ا</w:t>
      </w:r>
      <w:r w:rsidRPr="00AB1DF1">
        <w:rPr>
          <w:rFonts w:hint="cs"/>
          <w:rtl/>
          <w:lang w:bidi="fa-IR"/>
        </w:rPr>
        <w:t xml:space="preserve"> ایشان به زبانِ خود</w:t>
      </w:r>
      <w:r w:rsidR="00BE38E1" w:rsidRPr="00AB1DF1">
        <w:rPr>
          <w:rFonts w:hint="cs"/>
          <w:rtl/>
          <w:lang w:bidi="fa-IR"/>
        </w:rPr>
        <w:t xml:space="preserve"> جهاد کند</w:t>
      </w:r>
      <w:r w:rsidRPr="00AB1DF1">
        <w:rPr>
          <w:rFonts w:hint="cs"/>
          <w:rtl/>
          <w:lang w:bidi="fa-IR"/>
        </w:rPr>
        <w:t xml:space="preserve"> او مؤمن است و هرکه به دلِ خود</w:t>
      </w:r>
      <w:r w:rsidR="00BE38E1" w:rsidRPr="00AB1DF1">
        <w:rPr>
          <w:rFonts w:hint="cs"/>
          <w:rtl/>
          <w:lang w:bidi="fa-IR"/>
        </w:rPr>
        <w:t xml:space="preserve"> با ایشان جهاد کند</w:t>
      </w:r>
      <w:r w:rsidRPr="00AB1DF1">
        <w:rPr>
          <w:rFonts w:hint="cs"/>
          <w:rtl/>
          <w:lang w:bidi="fa-IR"/>
        </w:rPr>
        <w:t xml:space="preserve"> او مؤمن است و بعد ازین مقدار دانة اسپند</w:t>
      </w:r>
      <w:r w:rsidR="00BE38E1" w:rsidRPr="00AB1DF1">
        <w:rPr>
          <w:rFonts w:hint="cs"/>
          <w:rtl/>
          <w:lang w:bidi="fa-IR"/>
        </w:rPr>
        <w:t xml:space="preserve"> از ایمان نیست</w:t>
      </w:r>
      <w:r w:rsidRPr="00AB1DF1">
        <w:rPr>
          <w:rFonts w:cs="CTraditional Arabic" w:hint="cs"/>
          <w:rtl/>
          <w:lang w:bidi="fa-IR"/>
        </w:rPr>
        <w:t>»</w:t>
      </w:r>
      <w:r w:rsidRPr="00AB1DF1">
        <w:rPr>
          <w:rFonts w:hint="cs"/>
          <w:rtl/>
          <w:lang w:bidi="fa-IR"/>
        </w:rPr>
        <w:t xml:space="preserve"> (رواه مسلم).</w:t>
      </w:r>
    </w:p>
    <w:p w:rsidR="00222BB6" w:rsidRPr="00AB1DF1" w:rsidRDefault="00222BB6" w:rsidP="00BE38E1">
      <w:pPr>
        <w:ind w:firstLine="284"/>
        <w:jc w:val="lowKashida"/>
        <w:rPr>
          <w:rFonts w:hint="cs"/>
          <w:rtl/>
          <w:lang w:bidi="fa-IR"/>
        </w:rPr>
      </w:pPr>
      <w:r w:rsidRPr="005D220E">
        <w:rPr>
          <w:rFonts w:cs="B Lotus" w:hint="cs"/>
          <w:b/>
          <w:bCs/>
          <w:rtl/>
          <w:lang w:bidi="fa-IR"/>
        </w:rPr>
        <w:t>تشریح:</w:t>
      </w:r>
      <w:r w:rsidRPr="00AB1DF1">
        <w:rPr>
          <w:rFonts w:hint="cs"/>
          <w:rtl/>
          <w:lang w:bidi="fa-IR"/>
        </w:rPr>
        <w:t xml:space="preserve"> مقصدِ حدیث اینست که در اول امم خوبی بوده ا</w:t>
      </w:r>
      <w:r w:rsidR="00BE38E1" w:rsidRPr="00AB1DF1">
        <w:rPr>
          <w:rFonts w:hint="cs"/>
          <w:rtl/>
          <w:lang w:bidi="fa-IR"/>
        </w:rPr>
        <w:t>ند</w:t>
      </w:r>
      <w:r w:rsidRPr="00AB1DF1">
        <w:rPr>
          <w:rFonts w:hint="cs"/>
          <w:rtl/>
          <w:lang w:bidi="fa-IR"/>
        </w:rPr>
        <w:t xml:space="preserve"> که اتباع کامل کتاب و قول نبی </w:t>
      </w:r>
      <w:r w:rsidR="00BE38E1" w:rsidRPr="00AB1DF1">
        <w:rPr>
          <w:rFonts w:hint="cs"/>
          <w:rtl/>
          <w:lang w:bidi="fa-IR"/>
        </w:rPr>
        <w:t>می کرده اند</w:t>
      </w:r>
      <w:r w:rsidRPr="00AB1DF1">
        <w:rPr>
          <w:rFonts w:hint="cs"/>
          <w:rtl/>
          <w:lang w:bidi="fa-IR"/>
        </w:rPr>
        <w:t xml:space="preserve">، بعداً </w:t>
      </w:r>
      <w:r w:rsidR="00BE38E1" w:rsidRPr="00AB1DF1">
        <w:rPr>
          <w:rFonts w:hint="cs"/>
          <w:rtl/>
          <w:lang w:bidi="fa-IR"/>
        </w:rPr>
        <w:t xml:space="preserve">از اولاد و احفاد اوشان </w:t>
      </w:r>
      <w:r w:rsidRPr="00AB1DF1">
        <w:rPr>
          <w:rFonts w:hint="cs"/>
          <w:rtl/>
          <w:lang w:bidi="fa-IR"/>
        </w:rPr>
        <w:t>مبتدعین و مغیرین آمده اند که عامل به علم خود نمی‌بودند و می‌کردند آنچه به اوشان امر نشده بود، یعنی</w:t>
      </w:r>
      <w:r w:rsidR="00BE38E1" w:rsidRPr="00AB1DF1">
        <w:rPr>
          <w:rFonts w:hint="cs"/>
          <w:rtl/>
          <w:lang w:bidi="fa-IR"/>
        </w:rPr>
        <w:t xml:space="preserve"> در دین برای خواهشات نفسِ خود</w:t>
      </w:r>
      <w:r w:rsidRPr="00AB1DF1">
        <w:rPr>
          <w:rFonts w:hint="cs"/>
          <w:rtl/>
          <w:lang w:bidi="fa-IR"/>
        </w:rPr>
        <w:t xml:space="preserve"> بدعات و رسوم آوردند و بدعات خود را</w:t>
      </w:r>
      <w:r w:rsidR="00BE38E1" w:rsidRPr="00AB1DF1">
        <w:rPr>
          <w:rFonts w:hint="cs"/>
          <w:rtl/>
          <w:lang w:bidi="fa-IR"/>
        </w:rPr>
        <w:t xml:space="preserve"> ترویج می‌کردند</w:t>
      </w:r>
      <w:r w:rsidRPr="00AB1DF1">
        <w:rPr>
          <w:rFonts w:hint="cs"/>
          <w:rtl/>
          <w:lang w:bidi="fa-IR"/>
        </w:rPr>
        <w:t xml:space="preserve">، پس چون اینها این افعال انجام دهند، </w:t>
      </w:r>
      <w:r w:rsidR="00BE38E1" w:rsidRPr="00AB1DF1">
        <w:rPr>
          <w:rFonts w:hint="cs"/>
          <w:rtl/>
          <w:lang w:bidi="fa-IR"/>
        </w:rPr>
        <w:t>(یعنی در امتِ من هم می‌شود)</w:t>
      </w:r>
      <w:r w:rsidRPr="00AB1DF1">
        <w:rPr>
          <w:rFonts w:hint="cs"/>
          <w:rtl/>
          <w:lang w:bidi="fa-IR"/>
        </w:rPr>
        <w:t xml:space="preserve"> پس شما مأمورید که </w:t>
      </w:r>
      <w:r w:rsidR="00BE38E1" w:rsidRPr="00AB1DF1">
        <w:rPr>
          <w:rFonts w:hint="cs"/>
          <w:rtl/>
          <w:lang w:bidi="fa-IR"/>
        </w:rPr>
        <w:t xml:space="preserve">اول به شمشیر </w:t>
      </w:r>
      <w:r w:rsidRPr="00AB1DF1">
        <w:rPr>
          <w:rFonts w:hint="cs"/>
          <w:rtl/>
          <w:lang w:bidi="fa-IR"/>
        </w:rPr>
        <w:t xml:space="preserve">جهاد کنید و اگر طاقت ندارید پس به زبان و اگر </w:t>
      </w:r>
      <w:r w:rsidR="00BE38E1" w:rsidRPr="00AB1DF1">
        <w:rPr>
          <w:rFonts w:hint="cs"/>
          <w:rtl/>
          <w:lang w:bidi="fa-IR"/>
        </w:rPr>
        <w:t xml:space="preserve">بر </w:t>
      </w:r>
      <w:r w:rsidRPr="00AB1DF1">
        <w:rPr>
          <w:rFonts w:hint="cs"/>
          <w:rtl/>
          <w:lang w:bidi="fa-IR"/>
        </w:rPr>
        <w:t>این هم قدرت ندارید، پس به دل ایشان را بد بدانید و نفرت از صحبت‌شان کنید و اگر اینقدر هم نکردید، دوستی و تعلق</w:t>
      </w:r>
      <w:r w:rsidRPr="00AB1DF1">
        <w:rPr>
          <w:rFonts w:hint="eastAsia"/>
          <w:rtl/>
          <w:lang w:bidi="fa-IR"/>
        </w:rPr>
        <w:t>‌داری کردید، پس شما را مقدار اسپند هم ایمان نیست.</w:t>
      </w:r>
    </w:p>
    <w:p w:rsidR="00222BB6" w:rsidRPr="00AB1DF1" w:rsidRDefault="00222BB6" w:rsidP="00FC59E7">
      <w:pPr>
        <w:pStyle w:val="a0"/>
        <w:rPr>
          <w:rFonts w:hint="cs"/>
          <w:rtl/>
        </w:rPr>
      </w:pPr>
      <w:bookmarkStart w:id="179" w:name="_Toc257927147"/>
      <w:bookmarkStart w:id="180" w:name="_Toc257927277"/>
      <w:r w:rsidRPr="00AB1DF1">
        <w:rPr>
          <w:rFonts w:hint="cs"/>
          <w:rtl/>
        </w:rPr>
        <w:t>فصل سوم در بیان فضیلت مجری سنت و وعیدِ شدید مجری بدعت و معاون و محترِم مبتدع</w:t>
      </w:r>
      <w:bookmarkEnd w:id="179"/>
      <w:bookmarkEnd w:id="180"/>
    </w:p>
    <w:p w:rsidR="00222BB6" w:rsidRPr="00AB1DF1" w:rsidRDefault="00222BB6" w:rsidP="00BE38E1">
      <w:pPr>
        <w:ind w:firstLine="284"/>
        <w:jc w:val="lowKashida"/>
        <w:rPr>
          <w:rFonts w:hint="cs"/>
          <w:rtl/>
          <w:lang w:bidi="fa-IR"/>
        </w:rPr>
      </w:pPr>
      <w:r w:rsidRPr="00AB1DF1">
        <w:rPr>
          <w:rFonts w:hint="cs"/>
          <w:rtl/>
          <w:lang w:bidi="fa-IR"/>
        </w:rPr>
        <w:t xml:space="preserve">1- از ابوهریره </w:t>
      </w:r>
      <w:r w:rsidRPr="00AB1DF1">
        <w:rPr>
          <w:rFonts w:hint="cs"/>
          <w:lang w:bidi="fa-IR"/>
        </w:rPr>
        <w:sym w:font="AGA Arabesque" w:char="F074"/>
      </w:r>
      <w:r w:rsidRPr="00AB1DF1">
        <w:rPr>
          <w:rFonts w:hint="cs"/>
          <w:rtl/>
          <w:lang w:bidi="fa-IR"/>
        </w:rPr>
        <w:t xml:space="preserve"> مرویست که رسول اکرم </w:t>
      </w:r>
      <w:r w:rsidRPr="00AB1DF1">
        <w:rPr>
          <w:rFonts w:hint="cs"/>
          <w:lang w:bidi="fa-IR"/>
        </w:rPr>
        <w:sym w:font="AGA Arabesque" w:char="F072"/>
      </w:r>
      <w:r w:rsidR="00BE38E1" w:rsidRPr="00AB1DF1">
        <w:rPr>
          <w:rFonts w:hint="cs"/>
          <w:rtl/>
          <w:lang w:bidi="fa-IR"/>
        </w:rPr>
        <w:t xml:space="preserve"> فرمودند</w:t>
      </w:r>
      <w:r w:rsidRPr="00AB1DF1">
        <w:rPr>
          <w:rFonts w:hint="cs"/>
          <w:rtl/>
          <w:lang w:bidi="fa-IR"/>
        </w:rPr>
        <w:t>: هرکه بندگان خدا را به جانبِ عملی که موجبِ هدایت باشد</w:t>
      </w:r>
      <w:r w:rsidR="00BE38E1" w:rsidRPr="00AB1DF1">
        <w:rPr>
          <w:rFonts w:hint="cs"/>
          <w:rtl/>
          <w:lang w:bidi="fa-IR"/>
        </w:rPr>
        <w:t xml:space="preserve"> دعوت کند</w:t>
      </w:r>
      <w:r w:rsidRPr="00AB1DF1">
        <w:rPr>
          <w:rFonts w:hint="cs"/>
          <w:rtl/>
          <w:lang w:bidi="fa-IR"/>
        </w:rPr>
        <w:t>، برای او اجر مثل اجور کسانی که اتباع او می‌کنند</w:t>
      </w:r>
      <w:r w:rsidR="00BE38E1" w:rsidRPr="00AB1DF1">
        <w:rPr>
          <w:rFonts w:hint="cs"/>
          <w:rtl/>
          <w:lang w:bidi="fa-IR"/>
        </w:rPr>
        <w:t xml:space="preserve"> باشد</w:t>
      </w:r>
      <w:r w:rsidRPr="00AB1DF1">
        <w:rPr>
          <w:rFonts w:hint="cs"/>
          <w:rtl/>
          <w:lang w:bidi="fa-IR"/>
        </w:rPr>
        <w:t xml:space="preserve"> و کم نمی‌کند همین اجر او از اجور اوشان چیزی، و هرکه جماعتی را به طرف گمراهی </w:t>
      </w:r>
      <w:r w:rsidR="00BE38E1" w:rsidRPr="00AB1DF1">
        <w:rPr>
          <w:rFonts w:hint="cs"/>
          <w:rtl/>
          <w:lang w:bidi="fa-IR"/>
        </w:rPr>
        <w:t>بخواند</w:t>
      </w:r>
      <w:r w:rsidRPr="00AB1DF1">
        <w:rPr>
          <w:rFonts w:hint="cs"/>
          <w:rtl/>
          <w:lang w:bidi="fa-IR"/>
        </w:rPr>
        <w:t xml:space="preserve"> بر</w:t>
      </w:r>
      <w:r w:rsidR="00BE38E1" w:rsidRPr="00AB1DF1">
        <w:rPr>
          <w:rFonts w:hint="cs"/>
          <w:rtl/>
          <w:lang w:bidi="fa-IR"/>
        </w:rPr>
        <w:t>ای او همانند وزر کسانی است که گمراه شده اند</w:t>
      </w:r>
      <w:r w:rsidRPr="00AB1DF1">
        <w:rPr>
          <w:rFonts w:hint="cs"/>
          <w:rtl/>
          <w:lang w:bidi="fa-IR"/>
        </w:rPr>
        <w:t>، همین گناهِ او از گناهانِ اوشان هیچ چیزی</w:t>
      </w:r>
      <w:r w:rsidR="00BE38E1" w:rsidRPr="00AB1DF1">
        <w:rPr>
          <w:rFonts w:hint="cs"/>
          <w:rtl/>
          <w:lang w:bidi="fa-IR"/>
        </w:rPr>
        <w:t xml:space="preserve"> کم نمی کند</w:t>
      </w:r>
      <w:r w:rsidRPr="00AB1DF1">
        <w:rPr>
          <w:rFonts w:hint="cs"/>
          <w:rtl/>
          <w:lang w:bidi="fa-IR"/>
        </w:rPr>
        <w:t>. (رواه مسلم، مشکا</w:t>
      </w:r>
      <w:r w:rsidRPr="00AB1DF1">
        <w:rPr>
          <w:rFonts w:cs="B Badr" w:hint="cs"/>
          <w:rtl/>
          <w:lang w:bidi="fa-IR"/>
        </w:rPr>
        <w:t>ة</w:t>
      </w:r>
      <w:r w:rsidRPr="00AB1DF1">
        <w:rPr>
          <w:rFonts w:hint="cs"/>
          <w:rtl/>
          <w:lang w:bidi="fa-IR"/>
        </w:rPr>
        <w:t>).</w:t>
      </w:r>
    </w:p>
    <w:p w:rsidR="00222BB6" w:rsidRPr="00AB1DF1" w:rsidRDefault="00222BB6" w:rsidP="00F9606F">
      <w:pPr>
        <w:ind w:firstLine="284"/>
        <w:jc w:val="lowKashida"/>
        <w:rPr>
          <w:rFonts w:hint="cs"/>
          <w:rtl/>
          <w:lang w:bidi="fa-IR"/>
        </w:rPr>
      </w:pPr>
      <w:r w:rsidRPr="005D220E">
        <w:rPr>
          <w:rFonts w:cs="B Lotus" w:hint="cs"/>
          <w:b/>
          <w:bCs/>
          <w:rtl/>
          <w:lang w:bidi="fa-IR"/>
        </w:rPr>
        <w:t>تشریح:</w:t>
      </w:r>
      <w:r w:rsidRPr="00AB1DF1">
        <w:rPr>
          <w:rFonts w:hint="cs"/>
          <w:rtl/>
          <w:lang w:bidi="fa-IR"/>
        </w:rPr>
        <w:t xml:space="preserve"> این حدیث مبارک چه بشارتی</w:t>
      </w:r>
      <w:r w:rsidR="009436D8" w:rsidRPr="00AB1DF1">
        <w:rPr>
          <w:rFonts w:hint="cs"/>
          <w:rtl/>
          <w:lang w:bidi="fa-IR"/>
        </w:rPr>
        <w:t xml:space="preserve"> عظیم</w:t>
      </w:r>
      <w:r w:rsidRPr="00AB1DF1">
        <w:rPr>
          <w:rFonts w:hint="cs"/>
          <w:rtl/>
          <w:lang w:bidi="fa-IR"/>
        </w:rPr>
        <w:t xml:space="preserve"> است مر داعیان راهِ حق را و چه اثباتِ فضل است مر متقدمین را بر متأخیرین</w:t>
      </w:r>
      <w:r w:rsidR="009436D8" w:rsidRPr="00AB1DF1">
        <w:rPr>
          <w:rFonts w:hint="cs"/>
          <w:rtl/>
          <w:lang w:bidi="fa-IR"/>
        </w:rPr>
        <w:t>؛</w:t>
      </w:r>
      <w:r w:rsidRPr="00AB1DF1">
        <w:rPr>
          <w:rFonts w:hint="cs"/>
          <w:rtl/>
          <w:lang w:bidi="fa-IR"/>
        </w:rPr>
        <w:t xml:space="preserve"> زیرا که هرکه دعوت حق کرده و رفته است تا مدتی که اثرِ آن دعوت در عالم باقی است و هر قدر افراد که باشند و هرعملِ خیر که به وسیلة او کرده باشند او را در قبر تا حشر روزانه ثواب می‌رسد</w:t>
      </w:r>
      <w:r w:rsidR="009436D8" w:rsidRPr="00AB1DF1">
        <w:rPr>
          <w:rFonts w:hint="cs"/>
          <w:rtl/>
          <w:lang w:bidi="fa-IR"/>
        </w:rPr>
        <w:t>.</w:t>
      </w:r>
      <w:r w:rsidRPr="00AB1DF1">
        <w:rPr>
          <w:rFonts w:hint="cs"/>
          <w:rtl/>
          <w:lang w:bidi="fa-IR"/>
        </w:rPr>
        <w:t xml:space="preserve"> </w:t>
      </w:r>
      <w:r w:rsidR="009436D8" w:rsidRPr="00AB1DF1">
        <w:rPr>
          <w:rFonts w:hint="cs"/>
          <w:rtl/>
          <w:lang w:bidi="fa-IR"/>
        </w:rPr>
        <w:t xml:space="preserve">چه </w:t>
      </w:r>
      <w:r w:rsidRPr="00AB1DF1">
        <w:rPr>
          <w:rFonts w:hint="cs"/>
          <w:rtl/>
          <w:lang w:bidi="fa-IR"/>
        </w:rPr>
        <w:t>بسا ا</w:t>
      </w:r>
      <w:r w:rsidR="009436D8" w:rsidRPr="00AB1DF1">
        <w:rPr>
          <w:rFonts w:hint="cs"/>
          <w:rtl/>
          <w:lang w:bidi="fa-IR"/>
        </w:rPr>
        <w:t xml:space="preserve">نسان ها </w:t>
      </w:r>
      <w:r w:rsidRPr="00AB1DF1">
        <w:rPr>
          <w:rFonts w:hint="cs"/>
          <w:rtl/>
          <w:lang w:bidi="fa-IR"/>
        </w:rPr>
        <w:t xml:space="preserve">که </w:t>
      </w:r>
      <w:r w:rsidR="009436D8" w:rsidRPr="00AB1DF1">
        <w:rPr>
          <w:rFonts w:hint="cs"/>
          <w:rtl/>
          <w:lang w:bidi="fa-IR"/>
        </w:rPr>
        <w:t xml:space="preserve">ناقص </w:t>
      </w:r>
      <w:r w:rsidRPr="00AB1DF1">
        <w:rPr>
          <w:rFonts w:hint="cs"/>
          <w:rtl/>
          <w:lang w:bidi="fa-IR"/>
        </w:rPr>
        <w:t>مرده و</w:t>
      </w:r>
      <w:r w:rsidR="009436D8" w:rsidRPr="00AB1DF1">
        <w:rPr>
          <w:rFonts w:hint="cs"/>
          <w:rtl/>
          <w:lang w:bidi="fa-IR"/>
        </w:rPr>
        <w:t xml:space="preserve"> روز محشر به همین وسائل کامل برخیزد</w:t>
      </w:r>
      <w:r w:rsidRPr="00AB1DF1">
        <w:rPr>
          <w:rFonts w:hint="cs"/>
          <w:rtl/>
          <w:lang w:bidi="fa-IR"/>
        </w:rPr>
        <w:t>، و ه</w:t>
      </w:r>
      <w:r w:rsidR="009436D8" w:rsidRPr="00AB1DF1">
        <w:rPr>
          <w:rFonts w:hint="cs"/>
          <w:rtl/>
          <w:lang w:bidi="fa-IR"/>
        </w:rPr>
        <w:t>ر</w:t>
      </w:r>
      <w:r w:rsidRPr="00AB1DF1">
        <w:rPr>
          <w:rFonts w:hint="cs"/>
          <w:rtl/>
          <w:lang w:bidi="fa-IR"/>
        </w:rPr>
        <w:t xml:space="preserve"> چه قدر وعیدِ شدید است مر داعیانِ شر را در عالم که تا اثرِ آن شر در دنیا باقی است بر آن شقی در قبرش </w:t>
      </w:r>
      <w:r w:rsidR="009436D8" w:rsidRPr="00AB1DF1">
        <w:rPr>
          <w:rFonts w:hint="cs"/>
          <w:rtl/>
          <w:lang w:bidi="fa-IR"/>
        </w:rPr>
        <w:t>تا یوم حشر عذاب بیشتر می‌گردد</w:t>
      </w:r>
      <w:r w:rsidRPr="00AB1DF1">
        <w:rPr>
          <w:rFonts w:hint="cs"/>
          <w:rtl/>
          <w:lang w:bidi="fa-IR"/>
        </w:rPr>
        <w:t>، بسا است که این بدبخت مرده است در حالتی که واجب النار نبوده است و می‌خیزد از قبر در حالی که واجب النار گشته است از ش</w:t>
      </w:r>
      <w:r w:rsidR="009436D8" w:rsidRPr="00AB1DF1">
        <w:rPr>
          <w:rFonts w:hint="cs"/>
          <w:rtl/>
          <w:lang w:bidi="fa-IR"/>
        </w:rPr>
        <w:t>آ</w:t>
      </w:r>
      <w:r w:rsidRPr="00AB1DF1">
        <w:rPr>
          <w:rFonts w:cs="B Badr" w:hint="cs"/>
          <w:rtl/>
          <w:lang w:bidi="fa-IR"/>
        </w:rPr>
        <w:t>مة</w:t>
      </w:r>
      <w:r w:rsidRPr="00AB1DF1">
        <w:rPr>
          <w:rFonts w:hint="cs"/>
          <w:rtl/>
          <w:lang w:bidi="fa-IR"/>
        </w:rPr>
        <w:t xml:space="preserve"> آثار گذشته. مثلاً در سرزمینی فرضی یا واجبی یا سنتی یا مستحبی رائج نبود و عکس آنها گناه‌ها رائج بود، بنده‌ای از بندگانِ خدا موفق شده همان آثارِ شر را محو کرده آثارِ خیر را مروج گردانید او را از طرفین ثواب جاری است به ادای طاعات او را جدا ثواب می‌رسد و به ترکِ معاصی جداگانه ثواب می‌رسد. همچنین اگر بدعتی و بدرسمی و معصیتی و فسقی و شراب‌نوشی و تریاک‌خوری در کدام جا نبود و به وسیلة او رواج گرفت اگر همان عمل منجر به شرک یا کفر گردید بر او همان بلا می‌رسد. لذا فرموده اند که: علماء و مشائخ را خیلی احتیاط در امور لازمست، حتی که اگر ببینند که اگر این مستحب را انجام دهیم به بدعت می‌کشد ایشان را از آن پرهیز واجب می‌گردد</w:t>
      </w:r>
      <w:r w:rsidR="00F9606F" w:rsidRPr="00AB1DF1">
        <w:rPr>
          <w:rFonts w:hint="cs"/>
          <w:rtl/>
          <w:lang w:bidi="fa-IR"/>
        </w:rPr>
        <w:t>؛</w:t>
      </w:r>
      <w:r w:rsidRPr="00AB1DF1">
        <w:rPr>
          <w:rFonts w:hint="cs"/>
          <w:rtl/>
          <w:lang w:bidi="fa-IR"/>
        </w:rPr>
        <w:t xml:space="preserve"> زیرا که اعمالِ ایشان مستدلِ خلائق اند و ایشان مقتدی اند به حکم شرع، اگرچه دعوت ندهند عملِ شان خود حکم دعوت الی الشر دارد</w:t>
      </w:r>
      <w:r w:rsidR="00F9606F" w:rsidRPr="00AB1DF1">
        <w:rPr>
          <w:rFonts w:hint="cs"/>
          <w:rtl/>
          <w:lang w:bidi="fa-IR"/>
        </w:rPr>
        <w:t>.</w:t>
      </w:r>
      <w:r w:rsidRPr="00AB1DF1">
        <w:rPr>
          <w:rFonts w:hint="cs"/>
          <w:rtl/>
          <w:lang w:bidi="fa-IR"/>
        </w:rPr>
        <w:t xml:space="preserve"> و بلائی بزرگ‌تر هنوز در عالَم، شر آلات جدیده ایجاد کرد که بسا ک</w:t>
      </w:r>
      <w:r w:rsidR="00F9606F" w:rsidRPr="00AB1DF1">
        <w:rPr>
          <w:rFonts w:hint="cs"/>
          <w:rtl/>
          <w:lang w:bidi="fa-IR"/>
        </w:rPr>
        <w:t>دام شخصی در مجلسی یا ایستگاهی و</w:t>
      </w:r>
      <w:r w:rsidRPr="00AB1DF1">
        <w:rPr>
          <w:rFonts w:hint="cs"/>
          <w:rtl/>
          <w:lang w:bidi="fa-IR"/>
        </w:rPr>
        <w:t xml:space="preserve">عظی و سخنی کرد و در آن دروغی یا قول ضعیفی یا موضوعی رفت آن </w:t>
      </w:r>
      <w:r w:rsidR="00F9606F" w:rsidRPr="00AB1DF1">
        <w:rPr>
          <w:rFonts w:hint="cs"/>
          <w:rtl/>
          <w:lang w:bidi="fa-IR"/>
        </w:rPr>
        <w:t xml:space="preserve">وعظ </w:t>
      </w:r>
      <w:r w:rsidRPr="00AB1DF1">
        <w:rPr>
          <w:rFonts w:hint="cs"/>
          <w:rtl/>
          <w:lang w:bidi="fa-IR"/>
        </w:rPr>
        <w:t>ضبط می‌گردد و در مجالس میرود و خواجه خوشوقت است که وعظ و بیانِ من به جهان رفت، اما بی‌خبر است از آن</w:t>
      </w:r>
      <w:r w:rsidR="00F9606F" w:rsidRPr="00AB1DF1">
        <w:rPr>
          <w:rFonts w:hint="cs"/>
          <w:rtl/>
          <w:lang w:bidi="fa-IR"/>
        </w:rPr>
        <w:t xml:space="preserve"> که بر اثر آن مسایل غلطی که بیان کرده</w:t>
      </w:r>
      <w:r w:rsidRPr="00AB1DF1">
        <w:rPr>
          <w:rFonts w:hint="cs"/>
          <w:rtl/>
          <w:lang w:bidi="fa-IR"/>
        </w:rPr>
        <w:t xml:space="preserve"> روزانه به او</w:t>
      </w:r>
      <w:r w:rsidR="00F9606F" w:rsidRPr="00AB1DF1">
        <w:rPr>
          <w:rFonts w:hint="cs"/>
          <w:rtl/>
          <w:lang w:bidi="fa-IR"/>
        </w:rPr>
        <w:t xml:space="preserve"> گناه</w:t>
      </w:r>
      <w:r w:rsidRPr="00AB1DF1">
        <w:rPr>
          <w:rFonts w:hint="cs"/>
          <w:rtl/>
          <w:lang w:bidi="fa-IR"/>
        </w:rPr>
        <w:t xml:space="preserve"> نوشته می‌گردد.</w:t>
      </w:r>
    </w:p>
    <w:p w:rsidR="00222BB6" w:rsidRPr="002B1AAE" w:rsidRDefault="00222BB6" w:rsidP="002B1AAE">
      <w:pPr>
        <w:ind w:left="1361" w:right="1361"/>
        <w:jc w:val="lowKashida"/>
        <w:rPr>
          <w:rFonts w:hint="cs"/>
          <w:sz w:val="2"/>
          <w:szCs w:val="2"/>
          <w:rtl/>
          <w:lang w:bidi="fa-IR"/>
        </w:rPr>
      </w:pPr>
      <w:r w:rsidRPr="00AB1DF1">
        <w:rPr>
          <w:rFonts w:hint="cs"/>
          <w:rtl/>
          <w:lang w:bidi="fa-IR"/>
        </w:rPr>
        <w:t>خواجه پندارد که او را حاصلی است</w:t>
      </w:r>
      <w:r w:rsidRPr="00AB1DF1">
        <w:rPr>
          <w:rFonts w:hint="cs"/>
          <w:rtl/>
          <w:lang w:bidi="fa-IR"/>
        </w:rPr>
        <w:br/>
        <w:t>حاصلِ خواجه به جز پندار نیست</w:t>
      </w:r>
      <w:r w:rsidRPr="00AB1DF1">
        <w:rPr>
          <w:rFonts w:hint="cs"/>
          <w:rtl/>
          <w:lang w:bidi="fa-IR"/>
        </w:rPr>
        <w:br/>
      </w:r>
    </w:p>
    <w:p w:rsidR="00F9606F" w:rsidRPr="00AB1DF1" w:rsidRDefault="00222BB6" w:rsidP="00F9606F">
      <w:pPr>
        <w:ind w:firstLine="284"/>
        <w:jc w:val="lowKashida"/>
        <w:rPr>
          <w:rFonts w:hint="cs"/>
          <w:rtl/>
          <w:lang w:bidi="fa-IR"/>
        </w:rPr>
      </w:pPr>
      <w:r w:rsidRPr="00AB1DF1">
        <w:rPr>
          <w:rFonts w:hint="cs"/>
          <w:rtl/>
          <w:lang w:bidi="fa-IR"/>
        </w:rPr>
        <w:t>و بزرگتر از آن اینست که فساق فسقها و رقص‌های خود را و شاعرانِ احمق شعرها و سرودها و چنگ و رباب و موسیقی</w:t>
      </w:r>
      <w:r w:rsidR="00F9606F" w:rsidRPr="00AB1DF1">
        <w:rPr>
          <w:rFonts w:hint="cs"/>
          <w:rtl/>
          <w:lang w:bidi="fa-IR"/>
        </w:rPr>
        <w:t xml:space="preserve"> های</w:t>
      </w:r>
      <w:r w:rsidRPr="00AB1DF1">
        <w:rPr>
          <w:rFonts w:hint="cs"/>
          <w:rtl/>
          <w:lang w:bidi="fa-IR"/>
        </w:rPr>
        <w:t xml:space="preserve"> خود را در ته ضبط و رادیو و سینما و تلویز</w:t>
      </w:r>
      <w:r w:rsidR="00F9606F" w:rsidRPr="00AB1DF1">
        <w:rPr>
          <w:rFonts w:hint="cs"/>
          <w:rtl/>
          <w:lang w:bidi="fa-IR"/>
        </w:rPr>
        <w:t>یو</w:t>
      </w:r>
      <w:r w:rsidRPr="00AB1DF1">
        <w:rPr>
          <w:rFonts w:hint="cs"/>
          <w:rtl/>
          <w:lang w:bidi="fa-IR"/>
        </w:rPr>
        <w:t xml:space="preserve">نها </w:t>
      </w:r>
      <w:r w:rsidR="00F9606F" w:rsidRPr="00AB1DF1">
        <w:rPr>
          <w:rFonts w:hint="cs"/>
          <w:rtl/>
          <w:lang w:bidi="fa-IR"/>
        </w:rPr>
        <w:t>پخ</w:t>
      </w:r>
      <w:r w:rsidRPr="00AB1DF1">
        <w:rPr>
          <w:rFonts w:hint="cs"/>
          <w:rtl/>
          <w:lang w:bidi="fa-IR"/>
        </w:rPr>
        <w:t>ش می‌کنند در هرآن و هر زمان لعنتِ آسمان و زمین و نفرین مل</w:t>
      </w:r>
      <w:r w:rsidR="00F9606F" w:rsidRPr="00AB1DF1">
        <w:rPr>
          <w:rFonts w:hint="cs"/>
          <w:rtl/>
          <w:lang w:bidi="fa-IR"/>
        </w:rPr>
        <w:t>أ</w:t>
      </w:r>
      <w:r w:rsidRPr="00AB1DF1">
        <w:rPr>
          <w:rFonts w:hint="cs"/>
          <w:rtl/>
          <w:lang w:bidi="fa-IR"/>
        </w:rPr>
        <w:t xml:space="preserve"> اعلی بر</w:t>
      </w:r>
      <w:r w:rsidR="00F9606F" w:rsidRPr="00AB1DF1">
        <w:rPr>
          <w:rFonts w:hint="cs"/>
          <w:rtl/>
          <w:lang w:bidi="fa-IR"/>
        </w:rPr>
        <w:t xml:space="preserve"> </w:t>
      </w:r>
      <w:r w:rsidRPr="00AB1DF1">
        <w:rPr>
          <w:rFonts w:hint="cs"/>
          <w:rtl/>
          <w:lang w:bidi="fa-IR"/>
        </w:rPr>
        <w:t xml:space="preserve">ایشان می‌بارد، اگرچه بمیرد و همان هرقدر که برود بر او می‌نویسند.  </w:t>
      </w:r>
      <w:r w:rsidR="00F9606F" w:rsidRPr="00AB1DF1">
        <w:rPr>
          <w:rFonts w:hint="cs"/>
          <w:rtl/>
          <w:lang w:bidi="fa-IR"/>
        </w:rPr>
        <w:t>مصرع:</w:t>
      </w:r>
    </w:p>
    <w:p w:rsidR="00222BB6" w:rsidRPr="00AB1DF1" w:rsidRDefault="00222BB6" w:rsidP="00F9606F">
      <w:pPr>
        <w:ind w:firstLine="284"/>
        <w:jc w:val="center"/>
        <w:rPr>
          <w:rFonts w:cs="Times New Roman" w:hint="cs"/>
          <w:rtl/>
          <w:lang w:bidi="fa-IR"/>
        </w:rPr>
      </w:pPr>
      <w:r w:rsidRPr="00AB1DF1">
        <w:rPr>
          <w:rFonts w:hint="cs"/>
          <w:rtl/>
          <w:lang w:bidi="fa-IR"/>
        </w:rPr>
        <w:t>چو میرد مبتلا میرد چو خیزد مبتلا خیزد.</w:t>
      </w:r>
    </w:p>
    <w:p w:rsidR="00222BB6" w:rsidRPr="00AB1DF1" w:rsidRDefault="00F9606F" w:rsidP="002662FB">
      <w:pPr>
        <w:ind w:firstLine="284"/>
        <w:jc w:val="lowKashida"/>
        <w:rPr>
          <w:rFonts w:hint="cs"/>
          <w:rtl/>
          <w:lang w:bidi="fa-IR"/>
        </w:rPr>
      </w:pPr>
      <w:r w:rsidRPr="00AB1DF1">
        <w:rPr>
          <w:rFonts w:hint="cs"/>
          <w:rtl/>
          <w:lang w:bidi="fa-IR"/>
        </w:rPr>
        <w:t>و اینجا بحثی ا</w:t>
      </w:r>
      <w:r w:rsidR="00222BB6" w:rsidRPr="00AB1DF1">
        <w:rPr>
          <w:rFonts w:hint="cs"/>
          <w:rtl/>
          <w:lang w:bidi="fa-IR"/>
        </w:rPr>
        <w:t>ن</w:t>
      </w:r>
      <w:r w:rsidRPr="00AB1DF1">
        <w:rPr>
          <w:rFonts w:hint="cs"/>
          <w:rtl/>
          <w:lang w:bidi="fa-IR"/>
        </w:rPr>
        <w:t>ی</w:t>
      </w:r>
      <w:r w:rsidR="00222BB6" w:rsidRPr="00AB1DF1">
        <w:rPr>
          <w:rFonts w:hint="cs"/>
          <w:rtl/>
          <w:lang w:bidi="fa-IR"/>
        </w:rPr>
        <w:t xml:space="preserve">ق ماند که آیا اگر همین شخص که </w:t>
      </w:r>
      <w:r w:rsidR="002662FB" w:rsidRPr="00AB1DF1">
        <w:rPr>
          <w:rFonts w:hint="cs"/>
          <w:rtl/>
          <w:lang w:bidi="fa-IR"/>
        </w:rPr>
        <w:t>مسلمان بود</w:t>
      </w:r>
      <w:r w:rsidR="00222BB6" w:rsidRPr="00AB1DF1">
        <w:rPr>
          <w:rFonts w:hint="cs"/>
          <w:rtl/>
          <w:lang w:bidi="fa-IR"/>
        </w:rPr>
        <w:t xml:space="preserve">، ولی مرتد گشت، یا </w:t>
      </w:r>
      <w:r w:rsidR="002662FB" w:rsidRPr="00AB1DF1">
        <w:rPr>
          <w:rFonts w:hint="cs"/>
          <w:rtl/>
          <w:lang w:bidi="fa-IR"/>
        </w:rPr>
        <w:t>آن که کارهای شر انجام می داد سپس</w:t>
      </w:r>
      <w:r w:rsidR="00222BB6" w:rsidRPr="00AB1DF1">
        <w:rPr>
          <w:rFonts w:hint="cs"/>
          <w:rtl/>
          <w:lang w:bidi="fa-IR"/>
        </w:rPr>
        <w:t xml:space="preserve"> توبه کرد همان عملِ اول منقطع می‌گردد و </w:t>
      </w:r>
      <w:r w:rsidR="002662FB" w:rsidRPr="00AB1DF1">
        <w:rPr>
          <w:rFonts w:hint="cs"/>
          <w:rtl/>
          <w:lang w:bidi="fa-IR"/>
        </w:rPr>
        <w:t>ش</w:t>
      </w:r>
      <w:r w:rsidR="00222BB6" w:rsidRPr="00AB1DF1">
        <w:rPr>
          <w:rFonts w:hint="cs"/>
          <w:rtl/>
          <w:lang w:bidi="fa-IR"/>
        </w:rPr>
        <w:t>ر جاری گناهش از دوم</w:t>
      </w:r>
      <w:r w:rsidR="002662FB" w:rsidRPr="00AB1DF1">
        <w:rPr>
          <w:rFonts w:hint="cs"/>
          <w:rtl/>
          <w:lang w:bidi="fa-IR"/>
        </w:rPr>
        <w:t xml:space="preserve"> عمل </w:t>
      </w:r>
      <w:r w:rsidR="00222BB6" w:rsidRPr="00AB1DF1">
        <w:rPr>
          <w:rFonts w:hint="cs"/>
          <w:rtl/>
          <w:lang w:bidi="fa-IR"/>
        </w:rPr>
        <w:t>مسدود می‌گردد یا نه؟</w:t>
      </w:r>
    </w:p>
    <w:p w:rsidR="00222BB6" w:rsidRPr="00AB1DF1" w:rsidRDefault="00222BB6" w:rsidP="002662FB">
      <w:pPr>
        <w:ind w:firstLine="284"/>
        <w:jc w:val="lowKashida"/>
        <w:rPr>
          <w:rFonts w:hint="cs"/>
          <w:rtl/>
          <w:lang w:bidi="fa-IR"/>
        </w:rPr>
      </w:pPr>
      <w:r w:rsidRPr="005D220E">
        <w:rPr>
          <w:rFonts w:cs="B Lotus" w:hint="cs"/>
          <w:b/>
          <w:bCs/>
          <w:rtl/>
          <w:lang w:bidi="fa-IR"/>
        </w:rPr>
        <w:t>جواب:</w:t>
      </w:r>
      <w:r w:rsidRPr="00AB1DF1">
        <w:rPr>
          <w:rFonts w:hint="cs"/>
          <w:rtl/>
          <w:lang w:bidi="fa-IR"/>
        </w:rPr>
        <w:t xml:space="preserve"> در اول اتفاقست که خیر جاری ازو منقطع می‌گردد، و در دوم دو قولست</w:t>
      </w:r>
      <w:r w:rsidR="002662FB" w:rsidRPr="00AB1DF1">
        <w:rPr>
          <w:rFonts w:hint="cs"/>
          <w:rtl/>
          <w:lang w:bidi="fa-IR"/>
        </w:rPr>
        <w:t>:</w:t>
      </w:r>
      <w:r w:rsidRPr="00AB1DF1">
        <w:rPr>
          <w:rFonts w:hint="cs"/>
          <w:rtl/>
          <w:lang w:bidi="fa-IR"/>
        </w:rPr>
        <w:t xml:space="preserve"> یکی این که منقطع نمی‌گردد، دوم این که منقطع می‌گردد، جمعِ این دو قول نزد احقر اینست که اگر توبه کرده است و هرجا که قدرت او هست اعلان خرابی همان عمل کرده و عدم رضا اظهار کرده است مسدود می‌گردد و اگر نه </w:t>
      </w:r>
      <w:r w:rsidR="002662FB" w:rsidRPr="00AB1DF1">
        <w:rPr>
          <w:rFonts w:hint="cs"/>
          <w:rtl/>
          <w:lang w:bidi="fa-IR"/>
        </w:rPr>
        <w:t>مسدود نمی گردد</w:t>
      </w:r>
      <w:r w:rsidRPr="00AB1DF1">
        <w:rPr>
          <w:rFonts w:hint="cs"/>
          <w:rtl/>
          <w:lang w:bidi="fa-IR"/>
        </w:rPr>
        <w:t>.</w:t>
      </w:r>
    </w:p>
    <w:p w:rsidR="00222BB6" w:rsidRPr="00AB1DF1" w:rsidRDefault="00222BB6" w:rsidP="002662FB">
      <w:pPr>
        <w:ind w:firstLine="284"/>
        <w:jc w:val="lowKashida"/>
        <w:rPr>
          <w:rFonts w:hint="cs"/>
          <w:rtl/>
          <w:lang w:bidi="fa-IR"/>
        </w:rPr>
      </w:pPr>
      <w:r w:rsidRPr="00AB1DF1">
        <w:rPr>
          <w:rFonts w:hint="cs"/>
          <w:rtl/>
          <w:lang w:bidi="fa-IR"/>
        </w:rPr>
        <w:t>2- نیز از او مرویست که</w:t>
      </w:r>
      <w:r w:rsidR="002662FB" w:rsidRPr="00AB1DF1">
        <w:rPr>
          <w:rFonts w:hint="cs"/>
          <w:rtl/>
          <w:lang w:bidi="fa-IR"/>
        </w:rPr>
        <w:t xml:space="preserve"> آن حضرت </w:t>
      </w:r>
      <w:r w:rsidR="002662FB" w:rsidRPr="00AB1DF1">
        <w:rPr>
          <w:rFonts w:cs="CTraditional Arabic" w:hint="cs"/>
          <w:rtl/>
          <w:lang w:bidi="fa-IR"/>
        </w:rPr>
        <w:t>ه</w:t>
      </w:r>
      <w:r w:rsidR="002662FB" w:rsidRPr="00AB1DF1">
        <w:rPr>
          <w:rFonts w:hint="cs"/>
          <w:rtl/>
          <w:lang w:bidi="fa-IR"/>
        </w:rPr>
        <w:t xml:space="preserve"> </w:t>
      </w:r>
      <w:r w:rsidRPr="00AB1DF1">
        <w:rPr>
          <w:rFonts w:hint="cs"/>
          <w:rtl/>
          <w:lang w:bidi="fa-IR"/>
        </w:rPr>
        <w:t xml:space="preserve"> فرمود</w:t>
      </w:r>
      <w:r w:rsidR="002662FB" w:rsidRPr="00AB1DF1">
        <w:rPr>
          <w:rFonts w:hint="cs"/>
          <w:rtl/>
          <w:lang w:bidi="fa-IR"/>
        </w:rPr>
        <w:t>ند</w:t>
      </w:r>
      <w:r w:rsidRPr="00AB1DF1">
        <w:rPr>
          <w:rFonts w:hint="cs"/>
          <w:rtl/>
          <w:lang w:bidi="fa-IR"/>
        </w:rPr>
        <w:t xml:space="preserve">: </w:t>
      </w:r>
      <w:r w:rsidRPr="00AB1DF1">
        <w:rPr>
          <w:rFonts w:cs="CTraditional Arabic" w:hint="cs"/>
          <w:rtl/>
          <w:lang w:bidi="fa-IR"/>
        </w:rPr>
        <w:t>«</w:t>
      </w:r>
      <w:r w:rsidR="002662FB" w:rsidRPr="00AB1DF1">
        <w:rPr>
          <w:rFonts w:hint="cs"/>
          <w:rtl/>
          <w:lang w:bidi="fa-IR"/>
        </w:rPr>
        <w:t xml:space="preserve">اسلام غریب </w:t>
      </w:r>
      <w:r w:rsidRPr="00AB1DF1">
        <w:rPr>
          <w:rFonts w:hint="cs"/>
          <w:rtl/>
          <w:lang w:bidi="fa-IR"/>
        </w:rPr>
        <w:t xml:space="preserve">شروع شد </w:t>
      </w:r>
      <w:r w:rsidR="002662FB" w:rsidRPr="00AB1DF1">
        <w:rPr>
          <w:rFonts w:hint="cs"/>
          <w:rtl/>
          <w:lang w:bidi="fa-IR"/>
        </w:rPr>
        <w:t xml:space="preserve">و </w:t>
      </w:r>
      <w:r w:rsidRPr="00AB1DF1">
        <w:rPr>
          <w:rFonts w:hint="cs"/>
          <w:rtl/>
          <w:lang w:bidi="fa-IR"/>
        </w:rPr>
        <w:t>نیز چنان می‌گردد پس مبارکی باد بر غرباء</w:t>
      </w:r>
      <w:r w:rsidRPr="00AB1DF1">
        <w:rPr>
          <w:rFonts w:cs="CTraditional Arabic" w:hint="cs"/>
          <w:rtl/>
          <w:lang w:bidi="fa-IR"/>
        </w:rPr>
        <w:t>»</w:t>
      </w:r>
      <w:r w:rsidRPr="00AB1DF1">
        <w:rPr>
          <w:rFonts w:hint="cs"/>
          <w:rtl/>
          <w:lang w:bidi="fa-IR"/>
        </w:rPr>
        <w:t>. (رواه مسلم).</w:t>
      </w:r>
    </w:p>
    <w:p w:rsidR="006A7D74" w:rsidRPr="00AB1DF1" w:rsidRDefault="00222BB6" w:rsidP="006A7D74">
      <w:pPr>
        <w:ind w:firstLine="284"/>
        <w:jc w:val="lowKashida"/>
        <w:rPr>
          <w:rFonts w:hint="cs"/>
          <w:rtl/>
          <w:lang w:bidi="fa-IR"/>
        </w:rPr>
      </w:pPr>
      <w:r w:rsidRPr="005D220E">
        <w:rPr>
          <w:rFonts w:cs="B Lotus" w:hint="cs"/>
          <w:b/>
          <w:bCs/>
          <w:rtl/>
          <w:lang w:bidi="fa-IR"/>
        </w:rPr>
        <w:t>تبصره:</w:t>
      </w:r>
      <w:r w:rsidRPr="00AB1DF1">
        <w:rPr>
          <w:rFonts w:hint="cs"/>
          <w:rtl/>
          <w:lang w:bidi="fa-IR"/>
        </w:rPr>
        <w:t xml:space="preserve"> غریب اینجا دو احتمال دارد</w:t>
      </w:r>
      <w:r w:rsidR="006A7D74" w:rsidRPr="00AB1DF1">
        <w:rPr>
          <w:rFonts w:hint="cs"/>
          <w:rtl/>
          <w:lang w:bidi="fa-IR"/>
        </w:rPr>
        <w:t>:</w:t>
      </w:r>
    </w:p>
    <w:p w:rsidR="006A7D74" w:rsidRPr="00AB1DF1" w:rsidRDefault="00222BB6" w:rsidP="002B1AAE">
      <w:pPr>
        <w:ind w:firstLine="284"/>
        <w:jc w:val="lowKashida"/>
        <w:rPr>
          <w:rFonts w:hint="cs"/>
          <w:rtl/>
          <w:lang w:bidi="fa-IR"/>
        </w:rPr>
      </w:pPr>
      <w:r w:rsidRPr="00AB1DF1">
        <w:rPr>
          <w:rFonts w:hint="cs"/>
          <w:rtl/>
          <w:lang w:bidi="fa-IR"/>
        </w:rPr>
        <w:t xml:space="preserve"> </w:t>
      </w:r>
      <w:r w:rsidR="006A7D74" w:rsidRPr="00AB1DF1">
        <w:rPr>
          <w:rFonts w:hint="cs"/>
          <w:rtl/>
          <w:lang w:bidi="fa-IR"/>
        </w:rPr>
        <w:t>نخست-</w:t>
      </w:r>
      <w:r w:rsidRPr="00AB1DF1">
        <w:rPr>
          <w:rFonts w:hint="cs"/>
          <w:rtl/>
          <w:lang w:bidi="fa-IR"/>
        </w:rPr>
        <w:t xml:space="preserve"> این که شروع </w:t>
      </w:r>
      <w:r w:rsidR="006A7D74" w:rsidRPr="00AB1DF1">
        <w:rPr>
          <w:rFonts w:hint="cs"/>
          <w:rtl/>
          <w:lang w:bidi="fa-IR"/>
        </w:rPr>
        <w:t>اسلام</w:t>
      </w:r>
      <w:r w:rsidRPr="00AB1DF1">
        <w:rPr>
          <w:rFonts w:hint="cs"/>
          <w:rtl/>
          <w:lang w:bidi="fa-IR"/>
        </w:rPr>
        <w:t xml:space="preserve"> به جماعتی کم که </w:t>
      </w:r>
      <w:r w:rsidR="006A7D74" w:rsidRPr="00AB1DF1">
        <w:rPr>
          <w:rFonts w:hint="cs"/>
          <w:rtl/>
          <w:lang w:bidi="fa-IR"/>
        </w:rPr>
        <w:t xml:space="preserve">از لحاظ قدرت و مال </w:t>
      </w:r>
      <w:r w:rsidRPr="00AB1DF1">
        <w:rPr>
          <w:rFonts w:hint="cs"/>
          <w:rtl/>
          <w:lang w:bidi="fa-IR"/>
        </w:rPr>
        <w:t xml:space="preserve">غریب بودند گردید، و متمردان و سرمایه‌داران و جماعاتِ کثیره </w:t>
      </w:r>
      <w:r w:rsidR="006A7D74" w:rsidRPr="00AB1DF1">
        <w:rPr>
          <w:rFonts w:hint="cs"/>
          <w:rtl/>
          <w:lang w:bidi="fa-IR"/>
        </w:rPr>
        <w:t xml:space="preserve">از آن </w:t>
      </w:r>
      <w:r w:rsidRPr="00AB1DF1">
        <w:rPr>
          <w:rFonts w:hint="cs"/>
          <w:rtl/>
          <w:lang w:bidi="fa-IR"/>
        </w:rPr>
        <w:t>دوری ورزیدند و در آخر امر هم به همان هیئت می‌رسد. دوم</w:t>
      </w:r>
      <w:r w:rsidR="006A7D74" w:rsidRPr="00AB1DF1">
        <w:rPr>
          <w:rFonts w:hint="cs"/>
          <w:rtl/>
          <w:lang w:bidi="fa-IR"/>
        </w:rPr>
        <w:t>-</w:t>
      </w:r>
      <w:r w:rsidRPr="00AB1DF1">
        <w:rPr>
          <w:rFonts w:hint="cs"/>
          <w:rtl/>
          <w:lang w:bidi="fa-IR"/>
        </w:rPr>
        <w:t xml:space="preserve"> این که غریب به معنی نادر و امر عجیب، یعنی شروع اسلام به نوعی شد که در نظرِ بشر امری عجیب بود که خلاف کردارِ آباء و اجداد </w:t>
      </w:r>
      <w:r w:rsidR="006A7D74" w:rsidRPr="00AB1DF1">
        <w:rPr>
          <w:rFonts w:hint="cs"/>
          <w:rtl/>
          <w:lang w:bidi="fa-IR"/>
        </w:rPr>
        <w:t>ایشان بود</w:t>
      </w:r>
      <w:r w:rsidRPr="00AB1DF1">
        <w:rPr>
          <w:rFonts w:hint="cs"/>
          <w:rtl/>
          <w:lang w:bidi="fa-IR"/>
        </w:rPr>
        <w:t>، لذا تعجب می‌کردند که این چه مذهبی است ک</w:t>
      </w:r>
      <w:r w:rsidR="006A7D74" w:rsidRPr="00AB1DF1">
        <w:rPr>
          <w:rFonts w:hint="cs"/>
          <w:rtl/>
          <w:lang w:bidi="fa-IR"/>
        </w:rPr>
        <w:t>ه از همه جدا است و همه را گمراه</w:t>
      </w:r>
      <w:r w:rsidRPr="00AB1DF1">
        <w:rPr>
          <w:rFonts w:hint="cs"/>
          <w:rtl/>
          <w:lang w:bidi="fa-IR"/>
        </w:rPr>
        <w:t xml:space="preserve"> می‌گوید، پس از غایتِ تعجب نزدیک نمی‌آمدند، و چند نفری </w:t>
      </w:r>
      <w:r w:rsidR="006A7D74" w:rsidRPr="00AB1DF1">
        <w:rPr>
          <w:rFonts w:hint="cs"/>
          <w:rtl/>
          <w:lang w:bidi="fa-IR"/>
        </w:rPr>
        <w:t xml:space="preserve">را </w:t>
      </w:r>
      <w:r w:rsidRPr="00AB1DF1">
        <w:rPr>
          <w:rFonts w:hint="cs"/>
          <w:rtl/>
          <w:lang w:bidi="fa-IR"/>
        </w:rPr>
        <w:t>که تعلیم و تبلیغ دین می‌کردند دیوانه می‌پنداشتند، و قول ایشان قبول نمی‌کردند و مبلغین از غایتِ بی‌کسی مسافروار و غریب‌وار می‌گردیدند و کسی ایشان را تحویل نمی‌گرفت، و هرکس از ایشان به این دعوت تعجب می‌کرد که ایشان چرا این قدر تکلیف می‌کشند و خود را چرا هدف اینقدر بلا کرده</w:t>
      </w:r>
      <w:r w:rsidR="002B1AAE">
        <w:rPr>
          <w:rFonts w:hint="eastAsia"/>
          <w:rtl/>
          <w:lang w:bidi="fa-IR"/>
        </w:rPr>
        <w:t>‌</w:t>
      </w:r>
      <w:r w:rsidRPr="00AB1DF1">
        <w:rPr>
          <w:rFonts w:hint="cs"/>
          <w:rtl/>
          <w:lang w:bidi="fa-IR"/>
        </w:rPr>
        <w:t>اند</w:t>
      </w:r>
      <w:r w:rsidR="006A7D74" w:rsidRPr="00AB1DF1">
        <w:rPr>
          <w:rFonts w:hint="cs"/>
          <w:rtl/>
          <w:lang w:bidi="fa-IR"/>
        </w:rPr>
        <w:t>!.</w:t>
      </w:r>
    </w:p>
    <w:p w:rsidR="00222BB6" w:rsidRPr="00AB1DF1" w:rsidRDefault="00222BB6" w:rsidP="00E8389F">
      <w:pPr>
        <w:ind w:firstLine="284"/>
        <w:jc w:val="lowKashida"/>
        <w:rPr>
          <w:rFonts w:hint="cs"/>
          <w:rtl/>
          <w:lang w:bidi="fa-IR"/>
        </w:rPr>
      </w:pPr>
      <w:r w:rsidRPr="00AB1DF1">
        <w:rPr>
          <w:rFonts w:hint="cs"/>
          <w:rtl/>
          <w:lang w:bidi="fa-IR"/>
        </w:rPr>
        <w:t xml:space="preserve"> پس صاحبِ شرع فرمود که: حال آخر اسلام و دین همین طور می‌گردد، چنانچه حال امروزه است که حقيرترین و غریب‌ترین و محل تعجب‌ترین افراد در عالم جماعتِ مبلغینِ حق اند و جماعتِ تبلیغ اند، و بالخصوص همان علماء اند که ردِ اشراک و بدعات می‌کنند، این بشارتِ عظمی در حق شان بلاریب ثابت است</w:t>
      </w:r>
      <w:r w:rsidR="00E8389F" w:rsidRPr="00AB1DF1">
        <w:rPr>
          <w:rFonts w:hint="cs"/>
          <w:rtl/>
          <w:lang w:bidi="fa-IR"/>
        </w:rPr>
        <w:t>.</w:t>
      </w:r>
      <w:r w:rsidRPr="00AB1DF1">
        <w:rPr>
          <w:rFonts w:hint="cs"/>
          <w:rtl/>
          <w:lang w:bidi="fa-IR"/>
        </w:rPr>
        <w:t xml:space="preserve"> پس مبارکی و خوشی و درخت طوبی و سایة او برایشان باد، چه عجب خوش بشارتی است این قوم را. </w:t>
      </w:r>
      <w:r w:rsidRPr="00AB1DF1">
        <w:rPr>
          <w:rFonts w:cs="Traditional Arabic" w:hint="cs"/>
          <w:b/>
          <w:bCs/>
          <w:rtl/>
        </w:rPr>
        <w:t>الله</w:t>
      </w:r>
      <w:r w:rsidR="00E8389F" w:rsidRPr="00AB1DF1">
        <w:rPr>
          <w:rFonts w:cs="Traditional Arabic" w:hint="cs"/>
          <w:b/>
          <w:bCs/>
          <w:rtl/>
        </w:rPr>
        <w:t>م</w:t>
      </w:r>
      <w:r w:rsidRPr="00AB1DF1">
        <w:rPr>
          <w:rFonts w:cs="Traditional Arabic" w:hint="cs"/>
          <w:b/>
          <w:bCs/>
          <w:rtl/>
        </w:rPr>
        <w:t xml:space="preserve"> اجعلنا وذرياتنا منهم</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و تفسیر غرباء برای مبل</w:t>
      </w:r>
      <w:r w:rsidR="00E8389F" w:rsidRPr="00AB1DF1">
        <w:rPr>
          <w:rFonts w:hint="cs"/>
          <w:rtl/>
          <w:lang w:bidi="fa-IR"/>
        </w:rPr>
        <w:t>ّ</w:t>
      </w:r>
      <w:r w:rsidRPr="00AB1DF1">
        <w:rPr>
          <w:rFonts w:hint="cs"/>
          <w:rtl/>
          <w:lang w:bidi="fa-IR"/>
        </w:rPr>
        <w:t>غین و مصلحین مَا اَفسَدَهُ الناس، خود در روایتِ ترمذی آمده است.</w:t>
      </w:r>
    </w:p>
    <w:p w:rsidR="00222BB6" w:rsidRPr="00AB1DF1" w:rsidRDefault="00222BB6" w:rsidP="003E5E7E">
      <w:pPr>
        <w:ind w:firstLine="284"/>
        <w:jc w:val="lowKashida"/>
        <w:rPr>
          <w:rFonts w:hint="cs"/>
          <w:rtl/>
          <w:lang w:bidi="fa-IR"/>
        </w:rPr>
      </w:pPr>
      <w:r w:rsidRPr="00AB1DF1">
        <w:rPr>
          <w:rFonts w:hint="cs"/>
          <w:rtl/>
          <w:lang w:bidi="fa-IR"/>
        </w:rPr>
        <w:t xml:space="preserve">3- روایت است از بلال بن حارث المزنی </w:t>
      </w:r>
      <w:r w:rsidRPr="00AB1DF1">
        <w:rPr>
          <w:rFonts w:hint="cs"/>
          <w:lang w:bidi="fa-IR"/>
        </w:rPr>
        <w:sym w:font="AGA Arabesque" w:char="F074"/>
      </w:r>
      <w:r w:rsidRPr="00AB1DF1">
        <w:rPr>
          <w:rFonts w:hint="cs"/>
          <w:rtl/>
          <w:lang w:bidi="fa-IR"/>
        </w:rPr>
        <w:t xml:space="preserve"> که رسولِ </w:t>
      </w:r>
      <w:r w:rsidR="00E8389F" w:rsidRPr="00AB1DF1">
        <w:rPr>
          <w:rFonts w:hint="cs"/>
          <w:lang w:bidi="fa-IR"/>
        </w:rPr>
        <w:sym w:font="AGA Arabesque" w:char="F072"/>
      </w:r>
      <w:r w:rsidR="00E8389F" w:rsidRPr="00AB1DF1">
        <w:rPr>
          <w:rFonts w:hint="cs"/>
          <w:rtl/>
          <w:lang w:bidi="fa-IR"/>
        </w:rPr>
        <w:t xml:space="preserve"> </w:t>
      </w:r>
      <w:r w:rsidRPr="00AB1DF1">
        <w:rPr>
          <w:rFonts w:hint="cs"/>
          <w:rtl/>
          <w:lang w:bidi="fa-IR"/>
        </w:rPr>
        <w:t xml:space="preserve">محترم </w:t>
      </w:r>
      <w:r w:rsidR="00E8389F" w:rsidRPr="00AB1DF1">
        <w:rPr>
          <w:rFonts w:hint="cs"/>
          <w:rtl/>
          <w:lang w:bidi="fa-IR"/>
        </w:rPr>
        <w:t>فرمودند</w:t>
      </w:r>
      <w:r w:rsidRPr="00AB1DF1">
        <w:rPr>
          <w:rFonts w:hint="cs"/>
          <w:rtl/>
          <w:lang w:bidi="fa-IR"/>
        </w:rPr>
        <w:t>: هرکه سنتی از سنت‌های من</w:t>
      </w:r>
      <w:r w:rsidR="00E8389F" w:rsidRPr="00AB1DF1">
        <w:rPr>
          <w:rFonts w:hint="cs"/>
          <w:rtl/>
          <w:lang w:bidi="fa-IR"/>
        </w:rPr>
        <w:t xml:space="preserve"> را زنده کند</w:t>
      </w:r>
      <w:r w:rsidRPr="00AB1DF1">
        <w:rPr>
          <w:rFonts w:hint="cs"/>
          <w:rtl/>
          <w:lang w:bidi="fa-IR"/>
        </w:rPr>
        <w:t xml:space="preserve"> (یعنی اظهار و اشاعت کند آن را به قول یا به فعل) </w:t>
      </w:r>
      <w:r w:rsidR="00E8389F" w:rsidRPr="00AB1DF1">
        <w:rPr>
          <w:rFonts w:hint="cs"/>
          <w:rtl/>
          <w:lang w:bidi="fa-IR"/>
        </w:rPr>
        <w:t>-</w:t>
      </w:r>
      <w:r w:rsidRPr="00AB1DF1">
        <w:rPr>
          <w:rFonts w:hint="cs"/>
          <w:rtl/>
          <w:lang w:bidi="fa-IR"/>
        </w:rPr>
        <w:t>این وحدت در سنت وحدتِ جنسی است، یعنی طریق از جنس طُرقِ من، مثلاً واجب یا سنت یا غیرهما</w:t>
      </w:r>
      <w:r w:rsidR="00E8389F" w:rsidRPr="00AB1DF1">
        <w:rPr>
          <w:rFonts w:hint="cs"/>
          <w:rtl/>
          <w:lang w:bidi="fa-IR"/>
        </w:rPr>
        <w:t>-</w:t>
      </w:r>
      <w:r w:rsidRPr="00AB1DF1">
        <w:rPr>
          <w:rFonts w:hint="cs"/>
          <w:rtl/>
          <w:lang w:bidi="fa-IR"/>
        </w:rPr>
        <w:t xml:space="preserve"> </w:t>
      </w:r>
      <w:r w:rsidR="00E8389F" w:rsidRPr="00AB1DF1">
        <w:rPr>
          <w:rFonts w:hint="cs"/>
          <w:rtl/>
          <w:lang w:bidi="fa-IR"/>
        </w:rPr>
        <w:t>که بعد از من مرده است</w:t>
      </w:r>
      <w:r w:rsidRPr="00AB1DF1">
        <w:rPr>
          <w:rFonts w:hint="cs"/>
          <w:rtl/>
          <w:lang w:bidi="fa-IR"/>
        </w:rPr>
        <w:t>، پس برای او اجر</w:t>
      </w:r>
      <w:r w:rsidR="00E8389F" w:rsidRPr="00AB1DF1">
        <w:rPr>
          <w:rFonts w:hint="cs"/>
          <w:rtl/>
          <w:lang w:bidi="fa-IR"/>
        </w:rPr>
        <w:t>ی</w:t>
      </w:r>
      <w:r w:rsidRPr="00AB1DF1">
        <w:rPr>
          <w:rFonts w:hint="cs"/>
          <w:rtl/>
          <w:lang w:bidi="fa-IR"/>
        </w:rPr>
        <w:t xml:space="preserve"> مثل اجور آن همه که عمل برآن می‌کند </w:t>
      </w:r>
      <w:r w:rsidR="00E8389F" w:rsidRPr="00AB1DF1">
        <w:rPr>
          <w:rFonts w:hint="cs"/>
          <w:rtl/>
          <w:lang w:bidi="fa-IR"/>
        </w:rPr>
        <w:t xml:space="preserve">وجود دارد </w:t>
      </w:r>
      <w:r w:rsidRPr="00AB1DF1">
        <w:rPr>
          <w:rFonts w:hint="cs"/>
          <w:rtl/>
          <w:lang w:bidi="fa-IR"/>
        </w:rPr>
        <w:t xml:space="preserve">غیر از این که </w:t>
      </w:r>
      <w:r w:rsidR="003E5E7E" w:rsidRPr="00AB1DF1">
        <w:rPr>
          <w:rFonts w:hint="cs"/>
          <w:rtl/>
          <w:lang w:bidi="fa-IR"/>
        </w:rPr>
        <w:t>از مزد آنان ناقص کند</w:t>
      </w:r>
      <w:r w:rsidRPr="00AB1DF1">
        <w:rPr>
          <w:rFonts w:hint="cs"/>
          <w:rtl/>
          <w:lang w:bidi="fa-IR"/>
        </w:rPr>
        <w:t>، و حکم جاری‌کنندة بدعت هم همینطور است.</w:t>
      </w:r>
    </w:p>
    <w:p w:rsidR="00222BB6" w:rsidRPr="00AB1DF1" w:rsidRDefault="00222BB6" w:rsidP="00222BB6">
      <w:pPr>
        <w:jc w:val="center"/>
        <w:rPr>
          <w:rFonts w:hint="cs"/>
          <w:rtl/>
          <w:lang w:bidi="fa-IR"/>
        </w:rPr>
      </w:pPr>
      <w:r w:rsidRPr="00AB1DF1">
        <w:rPr>
          <w:rFonts w:hint="cs"/>
          <w:rtl/>
          <w:lang w:bidi="fa-IR"/>
        </w:rPr>
        <w:t>(رواه الترمذی و رواه ابن ماجه از کثیر بن عبدالله)</w:t>
      </w:r>
    </w:p>
    <w:p w:rsidR="00222BB6" w:rsidRPr="00AB1DF1" w:rsidRDefault="00222BB6" w:rsidP="003E5E7E">
      <w:pPr>
        <w:ind w:firstLine="284"/>
        <w:jc w:val="lowKashida"/>
        <w:rPr>
          <w:rFonts w:hint="cs"/>
          <w:rtl/>
          <w:lang w:bidi="fa-IR"/>
        </w:rPr>
      </w:pPr>
      <w:r w:rsidRPr="00AB1DF1">
        <w:rPr>
          <w:rFonts w:hint="cs"/>
          <w:rtl/>
          <w:lang w:bidi="fa-IR"/>
        </w:rPr>
        <w:t xml:space="preserve">4- و روایت است از ابوهریره </w:t>
      </w:r>
      <w:r w:rsidRPr="00AB1DF1">
        <w:rPr>
          <w:rFonts w:hint="cs"/>
          <w:lang w:bidi="fa-IR"/>
        </w:rPr>
        <w:sym w:font="AGA Arabesque" w:char="F074"/>
      </w:r>
      <w:r w:rsidRPr="00AB1DF1">
        <w:rPr>
          <w:rFonts w:hint="cs"/>
          <w:rtl/>
          <w:lang w:bidi="fa-IR"/>
        </w:rPr>
        <w:t xml:space="preserve"> که رسولِ اکرم </w:t>
      </w:r>
      <w:r w:rsidRPr="00AB1DF1">
        <w:rPr>
          <w:rFonts w:hint="cs"/>
          <w:lang w:bidi="fa-IR"/>
        </w:rPr>
        <w:sym w:font="AGA Arabesque" w:char="F072"/>
      </w:r>
      <w:r w:rsidR="003E5E7E" w:rsidRPr="00AB1DF1">
        <w:rPr>
          <w:rFonts w:hint="cs"/>
          <w:rtl/>
          <w:lang w:bidi="fa-IR"/>
        </w:rPr>
        <w:t xml:space="preserve"> 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وقت فساد امت من</w:t>
      </w:r>
      <w:r w:rsidR="003E5E7E" w:rsidRPr="00AB1DF1">
        <w:rPr>
          <w:rFonts w:hint="cs"/>
          <w:rtl/>
          <w:lang w:bidi="fa-IR"/>
        </w:rPr>
        <w:t xml:space="preserve"> به سنتم چنگ زند</w:t>
      </w:r>
      <w:r w:rsidRPr="00AB1DF1">
        <w:rPr>
          <w:rFonts w:hint="cs"/>
          <w:rtl/>
          <w:lang w:bidi="fa-IR"/>
        </w:rPr>
        <w:t>، او را ثوابِ صد شهید</w:t>
      </w:r>
      <w:r w:rsidR="003E5E7E" w:rsidRPr="00AB1DF1">
        <w:rPr>
          <w:rFonts w:hint="cs"/>
          <w:rtl/>
          <w:lang w:bidi="fa-IR"/>
        </w:rPr>
        <w:t xml:space="preserve"> می رسد</w:t>
      </w:r>
      <w:r w:rsidRPr="00AB1DF1">
        <w:rPr>
          <w:rFonts w:cs="CTraditional Arabic" w:hint="cs"/>
          <w:rtl/>
          <w:lang w:bidi="fa-IR"/>
        </w:rPr>
        <w:t>»</w:t>
      </w:r>
      <w:r w:rsidRPr="00AB1DF1">
        <w:rPr>
          <w:rFonts w:hint="cs"/>
          <w:rtl/>
          <w:lang w:bidi="fa-IR"/>
        </w:rPr>
        <w:t xml:space="preserve"> (رواه البیهقی فی کتاب الزهد، مشکا</w:t>
      </w:r>
      <w:r w:rsidRPr="00AB1DF1">
        <w:rPr>
          <w:rFonts w:cs="B Badr" w:hint="cs"/>
          <w:rtl/>
          <w:lang w:bidi="fa-IR"/>
        </w:rPr>
        <w:t>ة</w:t>
      </w:r>
      <w:r w:rsidRPr="00AB1DF1">
        <w:rPr>
          <w:rFonts w:hint="cs"/>
          <w:rtl/>
          <w:lang w:bidi="fa-IR"/>
        </w:rPr>
        <w:t>).</w:t>
      </w:r>
    </w:p>
    <w:p w:rsidR="00222BB6" w:rsidRPr="00AB1DF1" w:rsidRDefault="00222BB6" w:rsidP="003E5E7E">
      <w:pPr>
        <w:ind w:firstLine="284"/>
        <w:jc w:val="lowKashida"/>
        <w:rPr>
          <w:rFonts w:hint="cs"/>
          <w:rtl/>
          <w:lang w:bidi="fa-IR"/>
        </w:rPr>
      </w:pPr>
      <w:r w:rsidRPr="005D220E">
        <w:rPr>
          <w:rFonts w:cs="B Lotus" w:hint="cs"/>
          <w:b/>
          <w:bCs/>
          <w:rtl/>
          <w:lang w:bidi="fa-IR"/>
        </w:rPr>
        <w:t>تشریح:</w:t>
      </w:r>
      <w:r w:rsidRPr="00AB1DF1">
        <w:rPr>
          <w:rFonts w:hint="cs"/>
          <w:rtl/>
          <w:lang w:bidi="fa-IR"/>
        </w:rPr>
        <w:t xml:space="preserve"> مقصود اینست که چون آن وقت احیاء سنت و تمسک به </w:t>
      </w:r>
      <w:r w:rsidR="003E5E7E" w:rsidRPr="00AB1DF1">
        <w:rPr>
          <w:rFonts w:hint="cs"/>
          <w:rtl/>
          <w:lang w:bidi="fa-IR"/>
        </w:rPr>
        <w:t>آن</w:t>
      </w:r>
      <w:r w:rsidRPr="00AB1DF1">
        <w:rPr>
          <w:rFonts w:hint="cs"/>
          <w:rtl/>
          <w:lang w:bidi="fa-IR"/>
        </w:rPr>
        <w:t xml:space="preserve"> زیاد مشکل است، </w:t>
      </w:r>
      <w:r w:rsidR="003E5E7E" w:rsidRPr="00AB1DF1">
        <w:rPr>
          <w:rFonts w:hint="cs"/>
          <w:rtl/>
          <w:lang w:bidi="fa-IR"/>
        </w:rPr>
        <w:t>-</w:t>
      </w:r>
      <w:r w:rsidRPr="00AB1DF1">
        <w:rPr>
          <w:rFonts w:hint="cs"/>
          <w:rtl/>
          <w:lang w:bidi="fa-IR"/>
        </w:rPr>
        <w:t>چنانچه حالِ امروزه ظاهر است</w:t>
      </w:r>
      <w:r w:rsidR="003E5E7E" w:rsidRPr="00AB1DF1">
        <w:rPr>
          <w:rFonts w:hint="cs"/>
          <w:rtl/>
          <w:lang w:bidi="fa-IR"/>
        </w:rPr>
        <w:t>-</w:t>
      </w:r>
      <w:r w:rsidRPr="00AB1DF1">
        <w:rPr>
          <w:rFonts w:hint="cs"/>
          <w:rtl/>
          <w:lang w:bidi="fa-IR"/>
        </w:rPr>
        <w:t xml:space="preserve"> او را ثواب صد شهید مقبول، مقاتل به کفار در میدانِ کار زار می‌رسد.</w:t>
      </w:r>
    </w:p>
    <w:p w:rsidR="00222BB6" w:rsidRPr="00AB1DF1" w:rsidRDefault="00222BB6" w:rsidP="003E5E7E">
      <w:pPr>
        <w:ind w:firstLine="284"/>
        <w:jc w:val="lowKashida"/>
        <w:rPr>
          <w:rFonts w:hint="cs"/>
          <w:rtl/>
          <w:lang w:bidi="fa-IR"/>
        </w:rPr>
      </w:pPr>
      <w:r w:rsidRPr="00AB1DF1">
        <w:rPr>
          <w:rFonts w:hint="cs"/>
          <w:rtl/>
          <w:lang w:bidi="fa-IR"/>
        </w:rPr>
        <w:t xml:space="preserve">چه نویدِ بزرگی است که جهان در قیمتِ </w:t>
      </w:r>
      <w:r w:rsidR="003E5E7E" w:rsidRPr="00AB1DF1">
        <w:rPr>
          <w:rFonts w:hint="cs"/>
          <w:rtl/>
          <w:lang w:bidi="fa-IR"/>
        </w:rPr>
        <w:t>آن</w:t>
      </w:r>
      <w:r w:rsidRPr="00AB1DF1">
        <w:rPr>
          <w:rFonts w:hint="cs"/>
          <w:rtl/>
          <w:lang w:bidi="fa-IR"/>
        </w:rPr>
        <w:t xml:space="preserve"> هیچ است، </w:t>
      </w:r>
      <w:r w:rsidRPr="00AB1DF1">
        <w:rPr>
          <w:rFonts w:cs="Traditional Arabic" w:hint="cs"/>
          <w:b/>
          <w:bCs/>
          <w:rtl/>
        </w:rPr>
        <w:t>اللهم اجعلنا وذرياتنا منهم آمين</w:t>
      </w:r>
      <w:r w:rsidRPr="00AB1DF1">
        <w:rPr>
          <w:rFonts w:hint="cs"/>
          <w:rtl/>
          <w:lang w:bidi="fa-IR"/>
        </w:rPr>
        <w:t>.</w:t>
      </w:r>
    </w:p>
    <w:p w:rsidR="00222BB6" w:rsidRPr="00AB1DF1" w:rsidRDefault="00222BB6" w:rsidP="003E5E7E">
      <w:pPr>
        <w:ind w:firstLine="284"/>
        <w:jc w:val="lowKashida"/>
        <w:rPr>
          <w:rFonts w:hint="cs"/>
          <w:rtl/>
          <w:lang w:bidi="fa-IR"/>
        </w:rPr>
      </w:pPr>
      <w:r w:rsidRPr="00AB1DF1">
        <w:rPr>
          <w:rFonts w:hint="cs"/>
          <w:rtl/>
          <w:lang w:bidi="fa-IR"/>
        </w:rPr>
        <w:t xml:space="preserve">5- روایت است از غفیف بن حارث الثمالی </w:t>
      </w:r>
      <w:r w:rsidRPr="00AB1DF1">
        <w:rPr>
          <w:rFonts w:hint="cs"/>
          <w:lang w:bidi="fa-IR"/>
        </w:rPr>
        <w:sym w:font="AGA Arabesque" w:char="F074"/>
      </w:r>
      <w:r w:rsidRPr="00AB1DF1">
        <w:rPr>
          <w:rFonts w:hint="cs"/>
          <w:rtl/>
          <w:lang w:bidi="fa-IR"/>
        </w:rPr>
        <w:t xml:space="preserve"> که رسول صاحب المعراج </w:t>
      </w:r>
      <w:r w:rsidRPr="00AB1DF1">
        <w:rPr>
          <w:rFonts w:hint="cs"/>
          <w:lang w:bidi="fa-IR"/>
        </w:rPr>
        <w:sym w:font="AGA Arabesque" w:char="F072"/>
      </w:r>
      <w:r w:rsidR="003E5E7E" w:rsidRPr="00AB1DF1">
        <w:rPr>
          <w:rFonts w:hint="cs"/>
          <w:rtl/>
          <w:lang w:bidi="fa-IR"/>
        </w:rPr>
        <w:t xml:space="preserve"> 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هیچ قومی بدعتی</w:t>
      </w:r>
      <w:r w:rsidR="003E5E7E" w:rsidRPr="00AB1DF1">
        <w:rPr>
          <w:rFonts w:hint="cs"/>
          <w:rtl/>
          <w:lang w:bidi="fa-IR"/>
        </w:rPr>
        <w:t xml:space="preserve"> پیدا نمی‌کند، مگر این که</w:t>
      </w:r>
      <w:r w:rsidRPr="00AB1DF1">
        <w:rPr>
          <w:rFonts w:hint="cs"/>
          <w:rtl/>
          <w:lang w:bidi="fa-IR"/>
        </w:rPr>
        <w:t>، مثل آن از آن قوم سنتی</w:t>
      </w:r>
      <w:r w:rsidR="003E5E7E" w:rsidRPr="00AB1DF1">
        <w:rPr>
          <w:rFonts w:hint="cs"/>
          <w:rtl/>
          <w:lang w:bidi="fa-IR"/>
        </w:rPr>
        <w:t xml:space="preserve"> برداشته می‌شود.</w:t>
      </w:r>
      <w:r w:rsidRPr="00AB1DF1">
        <w:rPr>
          <w:rFonts w:hint="cs"/>
          <w:rtl/>
          <w:lang w:bidi="fa-IR"/>
        </w:rPr>
        <w:t xml:space="preserve"> پس چنگ‌زدن به سنت بهتر است از پیداکردن بدعتی اگرچه صورتاً خوب باشد. (رواه احمد).</w:t>
      </w:r>
    </w:p>
    <w:p w:rsidR="00222BB6" w:rsidRPr="00AB1DF1" w:rsidRDefault="00222BB6" w:rsidP="003E5E7E">
      <w:pPr>
        <w:ind w:firstLine="284"/>
        <w:jc w:val="lowKashida"/>
        <w:rPr>
          <w:rFonts w:hint="cs"/>
          <w:rtl/>
          <w:lang w:bidi="fa-IR"/>
        </w:rPr>
      </w:pPr>
      <w:r w:rsidRPr="00AB1DF1">
        <w:rPr>
          <w:rFonts w:hint="cs"/>
          <w:rtl/>
          <w:lang w:bidi="fa-IR"/>
        </w:rPr>
        <w:t>و در روایتِ حسّان است که دوباره عود نمی‌کند، همان سنت در ا</w:t>
      </w:r>
      <w:r w:rsidR="003E5E7E" w:rsidRPr="00AB1DF1">
        <w:rPr>
          <w:rFonts w:hint="cs"/>
          <w:rtl/>
          <w:lang w:bidi="fa-IR"/>
        </w:rPr>
        <w:t>ی</w:t>
      </w:r>
      <w:r w:rsidRPr="00AB1DF1">
        <w:rPr>
          <w:rFonts w:hint="cs"/>
          <w:rtl/>
          <w:lang w:bidi="fa-IR"/>
        </w:rPr>
        <w:t>شان تا قیامت. (به روایتِ دارمی).</w:t>
      </w:r>
    </w:p>
    <w:p w:rsidR="00222BB6" w:rsidRPr="00AB1DF1" w:rsidRDefault="00222BB6" w:rsidP="00043D41">
      <w:pPr>
        <w:ind w:firstLine="284"/>
        <w:jc w:val="lowKashida"/>
        <w:rPr>
          <w:rFonts w:hint="cs"/>
          <w:rtl/>
          <w:lang w:bidi="fa-IR"/>
        </w:rPr>
      </w:pPr>
      <w:r w:rsidRPr="005D220E">
        <w:rPr>
          <w:rFonts w:cs="B Lotus" w:hint="cs"/>
          <w:b/>
          <w:bCs/>
          <w:rtl/>
          <w:lang w:bidi="fa-IR"/>
        </w:rPr>
        <w:t>ف-</w:t>
      </w:r>
      <w:r w:rsidRPr="00AB1DF1">
        <w:rPr>
          <w:rFonts w:hint="cs"/>
          <w:rtl/>
          <w:lang w:bidi="fa-IR"/>
        </w:rPr>
        <w:t xml:space="preserve"> این حدیث دلیل صریح</w:t>
      </w:r>
      <w:r w:rsidR="00043D41" w:rsidRPr="00AB1DF1">
        <w:rPr>
          <w:rFonts w:hint="cs"/>
          <w:rtl/>
          <w:lang w:bidi="fa-IR"/>
        </w:rPr>
        <w:t xml:space="preserve"> است که سنت و بدعت با همدگر ضد</w:t>
      </w:r>
      <w:r w:rsidRPr="00AB1DF1">
        <w:rPr>
          <w:rFonts w:hint="cs"/>
          <w:rtl/>
          <w:lang w:bidi="fa-IR"/>
        </w:rPr>
        <w:t xml:space="preserve"> اند، یکجا جمع نمی‌گردند، چون این می‌آید آن دیگر می‌رود. و مراد از این که تا قیامت نمی‌آید، یعنی اگرچه بعد از منهدم‌کردنِ آن بدعت می‌آید، ولی به صورت اولی نمی‌آی</w:t>
      </w:r>
      <w:r w:rsidR="00043D41" w:rsidRPr="00AB1DF1">
        <w:rPr>
          <w:rFonts w:hint="cs"/>
          <w:rtl/>
          <w:lang w:bidi="fa-IR"/>
        </w:rPr>
        <w:t>د، مثل درختی که از جای خود کند</w:t>
      </w:r>
      <w:r w:rsidRPr="00AB1DF1">
        <w:rPr>
          <w:rFonts w:hint="cs"/>
          <w:rtl/>
          <w:lang w:bidi="fa-IR"/>
        </w:rPr>
        <w:t>ه شد و جای دیگر کاشته شد، ظاهر است که کاشته شد، ولی به صورتِ اولی نیست</w:t>
      </w:r>
      <w:r w:rsidR="00043D41" w:rsidRPr="00AB1DF1">
        <w:rPr>
          <w:rFonts w:hint="cs"/>
          <w:rtl/>
          <w:lang w:bidi="fa-IR"/>
        </w:rPr>
        <w:t>.</w:t>
      </w:r>
      <w:r w:rsidRPr="00AB1DF1">
        <w:rPr>
          <w:rFonts w:hint="cs"/>
          <w:rtl/>
          <w:lang w:bidi="fa-IR"/>
        </w:rPr>
        <w:t xml:space="preserve"> و معنی این که بهتر است از پیداکردنِ بدعت، یعنی بسی اعمال خیر اند که صحابه و تابعین و ائمه از قرآن و حدیث استنباط کرده آوردند که صورتاً بدعت است نه حقیقتاً اتباعِ این امر اگرچه به ظاهر امری بزرگ باشد بازهم آن سنت که به اتباع صاحب رسالت کرده شود، اگرچه صورتاً کم است بازهم ازین امر بزرگ</w:t>
      </w:r>
      <w:r w:rsidR="00043D41" w:rsidRPr="00AB1DF1">
        <w:rPr>
          <w:rFonts w:hint="cs"/>
          <w:rtl/>
          <w:lang w:bidi="fa-IR"/>
        </w:rPr>
        <w:t xml:space="preserve"> نزد خدای ذوالجلال</w:t>
      </w:r>
      <w:r w:rsidRPr="00AB1DF1">
        <w:rPr>
          <w:rFonts w:hint="cs"/>
          <w:rtl/>
          <w:lang w:bidi="fa-IR"/>
        </w:rPr>
        <w:t xml:space="preserve"> اقرب و محبوب‌تر است.</w:t>
      </w:r>
    </w:p>
    <w:p w:rsidR="00222BB6" w:rsidRPr="00AB1DF1" w:rsidRDefault="00222BB6" w:rsidP="00FC59E7">
      <w:pPr>
        <w:pStyle w:val="a0"/>
        <w:rPr>
          <w:rFonts w:hint="cs"/>
          <w:rtl/>
        </w:rPr>
      </w:pPr>
      <w:bookmarkStart w:id="181" w:name="_Toc257927148"/>
      <w:bookmarkStart w:id="182" w:name="_Toc257927278"/>
      <w:r w:rsidRPr="00AB1DF1">
        <w:rPr>
          <w:rFonts w:hint="cs"/>
          <w:rtl/>
        </w:rPr>
        <w:t>بیان حال مجری بدعت و معاون او</w:t>
      </w:r>
      <w:bookmarkEnd w:id="181"/>
      <w:bookmarkEnd w:id="182"/>
    </w:p>
    <w:p w:rsidR="00222BB6" w:rsidRPr="00AB1DF1" w:rsidRDefault="00222BB6" w:rsidP="00043D41">
      <w:pPr>
        <w:ind w:firstLine="284"/>
        <w:jc w:val="lowKashida"/>
        <w:rPr>
          <w:rFonts w:hint="cs"/>
          <w:rtl/>
          <w:lang w:bidi="fa-IR"/>
        </w:rPr>
      </w:pPr>
      <w:r w:rsidRPr="00AB1DF1">
        <w:rPr>
          <w:rFonts w:hint="cs"/>
          <w:rtl/>
          <w:lang w:bidi="fa-IR"/>
        </w:rPr>
        <w:t xml:space="preserve">1- روایت است از صدیقه </w:t>
      </w:r>
      <w:r w:rsidRPr="00AB1DF1">
        <w:rPr>
          <w:rFonts w:cs="CTraditional Arabic" w:hint="cs"/>
          <w:rtl/>
          <w:lang w:bidi="fa-IR"/>
        </w:rPr>
        <w:t>ل</w:t>
      </w:r>
      <w:r w:rsidRPr="00AB1DF1">
        <w:rPr>
          <w:rFonts w:hint="cs"/>
          <w:rtl/>
          <w:lang w:bidi="fa-IR"/>
        </w:rPr>
        <w:t xml:space="preserve"> که رسول الله </w:t>
      </w:r>
      <w:r w:rsidRPr="00AB1DF1">
        <w:rPr>
          <w:rFonts w:hint="cs"/>
          <w:lang w:bidi="fa-IR"/>
        </w:rPr>
        <w:sym w:font="AGA Arabesque" w:char="F072"/>
      </w:r>
      <w:r w:rsidR="00043D41" w:rsidRPr="00AB1DF1">
        <w:rPr>
          <w:rFonts w:hint="cs"/>
          <w:rtl/>
          <w:lang w:bidi="fa-IR"/>
        </w:rPr>
        <w:t xml:space="preserve"> فرمودند</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شش نفر اند که </w:t>
      </w:r>
      <w:r w:rsidR="00043D41" w:rsidRPr="00AB1DF1">
        <w:rPr>
          <w:rFonts w:hint="cs"/>
          <w:rtl/>
          <w:lang w:bidi="fa-IR"/>
        </w:rPr>
        <w:t xml:space="preserve">من ایشان را </w:t>
      </w:r>
      <w:r w:rsidRPr="00AB1DF1">
        <w:rPr>
          <w:rFonts w:hint="cs"/>
          <w:rtl/>
          <w:lang w:bidi="fa-IR"/>
        </w:rPr>
        <w:t>لعنت کرده‌ام و خدا هم ایشان را لعنت کرده است</w:t>
      </w:r>
      <w:r w:rsidR="00043D41" w:rsidRPr="00AB1DF1">
        <w:rPr>
          <w:rFonts w:hint="cs"/>
          <w:rtl/>
          <w:lang w:bidi="fa-IR"/>
        </w:rPr>
        <w:t>:</w:t>
      </w:r>
      <w:r w:rsidRPr="00AB1DF1">
        <w:rPr>
          <w:rFonts w:hint="cs"/>
          <w:rtl/>
          <w:lang w:bidi="fa-IR"/>
        </w:rPr>
        <w:t xml:space="preserve"> </w:t>
      </w:r>
      <w:r w:rsidR="00043D41" w:rsidRPr="00AB1DF1">
        <w:rPr>
          <w:rFonts w:hint="cs"/>
          <w:rtl/>
          <w:lang w:bidi="fa-IR"/>
        </w:rPr>
        <w:t>اول- زیاد</w:t>
      </w:r>
      <w:r w:rsidRPr="00AB1DF1">
        <w:rPr>
          <w:rFonts w:hint="cs"/>
          <w:rtl/>
          <w:lang w:bidi="fa-IR"/>
        </w:rPr>
        <w:t>ی‌کننده در قرآن خدای عز</w:t>
      </w:r>
      <w:r w:rsidR="00043D41" w:rsidRPr="00AB1DF1">
        <w:rPr>
          <w:rFonts w:hint="cs"/>
          <w:rtl/>
          <w:lang w:bidi="fa-IR"/>
        </w:rPr>
        <w:t xml:space="preserve">ّ </w:t>
      </w:r>
      <w:r w:rsidRPr="00AB1DF1">
        <w:rPr>
          <w:rFonts w:hint="cs"/>
          <w:rtl/>
          <w:lang w:bidi="fa-IR"/>
        </w:rPr>
        <w:t>وجل، و دوم</w:t>
      </w:r>
      <w:r w:rsidR="00043D41" w:rsidRPr="00AB1DF1">
        <w:rPr>
          <w:rFonts w:hint="cs"/>
          <w:rtl/>
          <w:lang w:bidi="fa-IR"/>
        </w:rPr>
        <w:t>-</w:t>
      </w:r>
      <w:r w:rsidRPr="00AB1DF1">
        <w:rPr>
          <w:rFonts w:hint="cs"/>
          <w:rtl/>
          <w:lang w:bidi="fa-IR"/>
        </w:rPr>
        <w:t xml:space="preserve"> تکذیب‌کنندة تقدیر، سوم</w:t>
      </w:r>
      <w:r w:rsidR="00043D41" w:rsidRPr="00AB1DF1">
        <w:rPr>
          <w:rFonts w:hint="cs"/>
          <w:rtl/>
          <w:lang w:bidi="fa-IR"/>
        </w:rPr>
        <w:t>-</w:t>
      </w:r>
      <w:r w:rsidRPr="00AB1DF1">
        <w:rPr>
          <w:rFonts w:hint="cs"/>
          <w:rtl/>
          <w:lang w:bidi="fa-IR"/>
        </w:rPr>
        <w:t xml:space="preserve"> غلبه‌کننده بر امتِ من به جبر و ترسانیدن تا که ذلیل کند کسی را که خدا او را عزت داده است و عزت دهد کسی را که خدا او را خوار کرده است، و چهارم</w:t>
      </w:r>
      <w:r w:rsidR="00043D41" w:rsidRPr="00AB1DF1">
        <w:rPr>
          <w:rFonts w:hint="cs"/>
          <w:rtl/>
          <w:lang w:bidi="fa-IR"/>
        </w:rPr>
        <w:t>-</w:t>
      </w:r>
      <w:r w:rsidRPr="00AB1DF1">
        <w:rPr>
          <w:rFonts w:hint="cs"/>
          <w:rtl/>
          <w:lang w:bidi="fa-IR"/>
        </w:rPr>
        <w:t xml:space="preserve"> حلال‌کنندة محارمِ خدای ذوالجلال، پنجم</w:t>
      </w:r>
      <w:r w:rsidR="00043D41" w:rsidRPr="00AB1DF1">
        <w:rPr>
          <w:rFonts w:hint="cs"/>
          <w:rtl/>
          <w:lang w:bidi="fa-IR"/>
        </w:rPr>
        <w:t>-</w:t>
      </w:r>
      <w:r w:rsidRPr="00AB1DF1">
        <w:rPr>
          <w:rFonts w:hint="cs"/>
          <w:rtl/>
          <w:lang w:bidi="fa-IR"/>
        </w:rPr>
        <w:t xml:space="preserve"> حلال‌کننده از اولاد صوری و معنوی من آنچه خدا حرام کرده است، و ششم</w:t>
      </w:r>
      <w:r w:rsidR="00043D41" w:rsidRPr="00AB1DF1">
        <w:rPr>
          <w:rFonts w:hint="cs"/>
          <w:rtl/>
          <w:lang w:bidi="fa-IR"/>
        </w:rPr>
        <w:t>-</w:t>
      </w:r>
      <w:r w:rsidRPr="00AB1DF1">
        <w:rPr>
          <w:rFonts w:hint="cs"/>
          <w:rtl/>
          <w:lang w:bidi="fa-IR"/>
        </w:rPr>
        <w:t xml:space="preserve"> ترک‌کننده سنتِ من. (رواه الطبرانی فی الکبیر و ابن حبان در صحیحِ خود و حاکم در صحیح خود).</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این حدیثِ مکرم به صراحت دال است که تارکِ سنت و مرتکبِ بدعت را خدا و همه انبیاء </w:t>
      </w:r>
      <w:r w:rsidRPr="00AB1DF1">
        <w:rPr>
          <w:rFonts w:cs="CTraditional Arabic" w:hint="cs"/>
          <w:rtl/>
          <w:lang w:bidi="fa-IR"/>
        </w:rPr>
        <w:t>†</w:t>
      </w:r>
      <w:r w:rsidRPr="00AB1DF1">
        <w:rPr>
          <w:rFonts w:hint="cs"/>
          <w:rtl/>
          <w:lang w:bidi="fa-IR"/>
        </w:rPr>
        <w:t xml:space="preserve"> لعنت کرده اند، ازین سخت‌تر وعید چه باشد فکر باید کرد.</w:t>
      </w:r>
    </w:p>
    <w:p w:rsidR="00222BB6" w:rsidRPr="00AB1DF1" w:rsidRDefault="00222BB6" w:rsidP="00043D41">
      <w:pPr>
        <w:ind w:firstLine="284"/>
        <w:jc w:val="lowKashida"/>
        <w:rPr>
          <w:rFonts w:hint="cs"/>
          <w:rtl/>
          <w:lang w:bidi="fa-IR"/>
        </w:rPr>
      </w:pPr>
      <w:r w:rsidRPr="00AB1DF1">
        <w:rPr>
          <w:rFonts w:hint="cs"/>
          <w:rtl/>
          <w:lang w:bidi="fa-IR"/>
        </w:rPr>
        <w:t xml:space="preserve">2- روایت است از عمرو بن عوف </w:t>
      </w:r>
      <w:r w:rsidRPr="00AB1DF1">
        <w:rPr>
          <w:rFonts w:hint="cs"/>
          <w:lang w:bidi="fa-IR"/>
        </w:rPr>
        <w:sym w:font="AGA Arabesque" w:char="F074"/>
      </w:r>
      <w:r w:rsidRPr="00AB1DF1">
        <w:rPr>
          <w:rFonts w:hint="cs"/>
          <w:rtl/>
          <w:lang w:bidi="fa-IR"/>
        </w:rPr>
        <w:t xml:space="preserve"> که </w:t>
      </w:r>
      <w:r w:rsidR="00043D41" w:rsidRPr="00AB1DF1">
        <w:rPr>
          <w:rFonts w:hint="cs"/>
          <w:rtl/>
          <w:lang w:bidi="fa-IR"/>
        </w:rPr>
        <w:t xml:space="preserve">رسول الله </w:t>
      </w:r>
      <w:r w:rsidRPr="00AB1DF1">
        <w:rPr>
          <w:rFonts w:hint="cs"/>
          <w:lang w:bidi="fa-IR"/>
        </w:rPr>
        <w:sym w:font="AGA Arabesque" w:char="F072"/>
      </w:r>
      <w:r w:rsidR="00043D41" w:rsidRPr="00AB1DF1">
        <w:rPr>
          <w:rFonts w:hint="cs"/>
          <w:rtl/>
          <w:lang w:bidi="fa-IR"/>
        </w:rPr>
        <w:t xml:space="preserve"> فرمودند</w:t>
      </w:r>
      <w:r w:rsidRPr="00AB1DF1">
        <w:rPr>
          <w:rFonts w:hint="cs"/>
          <w:rtl/>
          <w:lang w:bidi="fa-IR"/>
        </w:rPr>
        <w:t>: ب</w:t>
      </w:r>
      <w:r w:rsidR="00043D41" w:rsidRPr="00AB1DF1">
        <w:rPr>
          <w:rFonts w:hint="cs"/>
          <w:rtl/>
          <w:lang w:bidi="fa-IR"/>
        </w:rPr>
        <w:t>ر</w:t>
      </w:r>
      <w:r w:rsidRPr="00AB1DF1">
        <w:rPr>
          <w:rFonts w:hint="cs"/>
          <w:rtl/>
          <w:lang w:bidi="fa-IR"/>
        </w:rPr>
        <w:t xml:space="preserve"> امتِ خود از سه چیز</w:t>
      </w:r>
      <w:r w:rsidR="00043D41" w:rsidRPr="00AB1DF1">
        <w:rPr>
          <w:rFonts w:hint="cs"/>
          <w:rtl/>
          <w:lang w:bidi="fa-IR"/>
        </w:rPr>
        <w:t xml:space="preserve"> می‌ترسم</w:t>
      </w:r>
      <w:r w:rsidRPr="00AB1DF1">
        <w:rPr>
          <w:rFonts w:hint="cs"/>
          <w:rtl/>
          <w:lang w:bidi="fa-IR"/>
        </w:rPr>
        <w:t>: از لغزش عالمِ این امت</w:t>
      </w:r>
      <w:r w:rsidR="00043D41" w:rsidRPr="00AB1DF1">
        <w:rPr>
          <w:rFonts w:hint="cs"/>
          <w:rtl/>
          <w:lang w:bidi="fa-IR"/>
        </w:rPr>
        <w:t xml:space="preserve"> و از هوای نفس که تابع‌داریِ آن </w:t>
      </w:r>
      <w:r w:rsidRPr="00AB1DF1">
        <w:rPr>
          <w:rFonts w:hint="cs"/>
          <w:rtl/>
          <w:lang w:bidi="fa-IR"/>
        </w:rPr>
        <w:t>شود و از حاکمی ظالم.</w:t>
      </w:r>
    </w:p>
    <w:p w:rsidR="00222BB6" w:rsidRPr="00AB1DF1" w:rsidRDefault="00222BB6" w:rsidP="00222BB6">
      <w:pPr>
        <w:ind w:firstLine="284"/>
        <w:jc w:val="right"/>
        <w:rPr>
          <w:rFonts w:hint="cs"/>
          <w:rtl/>
          <w:lang w:bidi="fa-IR"/>
        </w:rPr>
      </w:pPr>
      <w:r w:rsidRPr="00AB1DF1">
        <w:rPr>
          <w:rFonts w:hint="cs"/>
          <w:rtl/>
          <w:lang w:bidi="fa-IR"/>
        </w:rPr>
        <w:t>(رواه البزار والطبرانی از طریق کثیر بن عبدالله، منذری، جلد 1، ص 86).</w:t>
      </w:r>
    </w:p>
    <w:p w:rsidR="00222BB6" w:rsidRPr="00AB1DF1" w:rsidRDefault="00222BB6" w:rsidP="00043D41">
      <w:pPr>
        <w:ind w:firstLine="284"/>
        <w:jc w:val="lowKashida"/>
        <w:rPr>
          <w:rFonts w:hint="cs"/>
          <w:rtl/>
          <w:lang w:bidi="fa-IR"/>
        </w:rPr>
      </w:pPr>
      <w:r w:rsidRPr="005D220E">
        <w:rPr>
          <w:rFonts w:cs="B Lotus" w:hint="cs"/>
          <w:b/>
          <w:bCs/>
          <w:rtl/>
          <w:lang w:bidi="fa-IR"/>
        </w:rPr>
        <w:t>ف-</w:t>
      </w:r>
      <w:r w:rsidRPr="00AB1DF1">
        <w:rPr>
          <w:rFonts w:hint="cs"/>
          <w:rtl/>
          <w:lang w:bidi="fa-IR"/>
        </w:rPr>
        <w:t xml:space="preserve"> این حدیث صراحتاً دلالت می‌کند که بسا عالمست که از جادة مستقیم لغزش خورده در چاه بدعت رفته هزاران را گمراه می‌کند و پیغمبر </w:t>
      </w:r>
      <w:r w:rsidRPr="00AB1DF1">
        <w:rPr>
          <w:rFonts w:hint="cs"/>
          <w:lang w:bidi="fa-IR"/>
        </w:rPr>
        <w:sym w:font="AGA Arabesque" w:char="F072"/>
      </w:r>
      <w:r w:rsidRPr="00AB1DF1">
        <w:rPr>
          <w:rFonts w:hint="cs"/>
          <w:rtl/>
          <w:lang w:bidi="fa-IR"/>
        </w:rPr>
        <w:t xml:space="preserve"> او را خائن فرمود</w:t>
      </w:r>
      <w:r w:rsidR="00043D41" w:rsidRPr="00AB1DF1">
        <w:rPr>
          <w:rFonts w:hint="cs"/>
          <w:rtl/>
          <w:lang w:bidi="fa-IR"/>
        </w:rPr>
        <w:t>؛</w:t>
      </w:r>
      <w:r w:rsidRPr="00AB1DF1">
        <w:rPr>
          <w:rFonts w:hint="cs"/>
          <w:rtl/>
          <w:lang w:bidi="fa-IR"/>
        </w:rPr>
        <w:t xml:space="preserve"> زیرا که از</w:t>
      </w:r>
      <w:r w:rsidR="00043D41" w:rsidRPr="00AB1DF1">
        <w:rPr>
          <w:rFonts w:hint="cs"/>
          <w:rtl/>
          <w:lang w:bidi="fa-IR"/>
        </w:rPr>
        <w:t xml:space="preserve"> عالمی</w:t>
      </w:r>
      <w:r w:rsidRPr="00AB1DF1">
        <w:rPr>
          <w:rFonts w:hint="cs"/>
          <w:rtl/>
          <w:lang w:bidi="fa-IR"/>
        </w:rPr>
        <w:t xml:space="preserve"> امین نمی‌ترسند.</w:t>
      </w:r>
    </w:p>
    <w:p w:rsidR="00222BB6" w:rsidRPr="00AB1DF1" w:rsidRDefault="00222BB6" w:rsidP="00043D41">
      <w:pPr>
        <w:ind w:firstLine="284"/>
        <w:jc w:val="lowKashida"/>
        <w:rPr>
          <w:rFonts w:hint="cs"/>
          <w:rtl/>
          <w:lang w:bidi="fa-IR"/>
        </w:rPr>
      </w:pPr>
      <w:r w:rsidRPr="00AB1DF1">
        <w:rPr>
          <w:rFonts w:hint="cs"/>
          <w:rtl/>
          <w:lang w:bidi="fa-IR"/>
        </w:rPr>
        <w:t xml:space="preserve">3- و از انس </w:t>
      </w:r>
      <w:r w:rsidRPr="00AB1DF1">
        <w:rPr>
          <w:rFonts w:hint="cs"/>
          <w:lang w:bidi="fa-IR"/>
        </w:rPr>
        <w:sym w:font="AGA Arabesque" w:char="F074"/>
      </w:r>
      <w:r w:rsidRPr="00AB1DF1">
        <w:rPr>
          <w:rFonts w:hint="cs"/>
          <w:rtl/>
          <w:lang w:bidi="fa-IR"/>
        </w:rPr>
        <w:t xml:space="preserve"> مرویست که رسول الله </w:t>
      </w:r>
      <w:r w:rsidRPr="00AB1DF1">
        <w:rPr>
          <w:rFonts w:hint="cs"/>
          <w:lang w:bidi="fa-IR"/>
        </w:rPr>
        <w:sym w:font="AGA Arabesque" w:char="F072"/>
      </w:r>
      <w:r w:rsidR="00043D41" w:rsidRPr="00AB1DF1">
        <w:rPr>
          <w:rFonts w:hint="cs"/>
          <w:rtl/>
          <w:lang w:bidi="fa-IR"/>
        </w:rPr>
        <w:t xml:space="preserve"> فرمودند</w:t>
      </w:r>
      <w:r w:rsidRPr="00AB1DF1">
        <w:rPr>
          <w:rFonts w:hint="cs"/>
          <w:rtl/>
          <w:lang w:bidi="fa-IR"/>
        </w:rPr>
        <w:t>: هرآئینه خداوند قدوس توبه را از هر ص</w:t>
      </w:r>
      <w:r w:rsidR="00043D41" w:rsidRPr="00AB1DF1">
        <w:rPr>
          <w:rFonts w:hint="cs"/>
          <w:rtl/>
          <w:lang w:bidi="fa-IR"/>
        </w:rPr>
        <w:t xml:space="preserve">احبِ بدعت تا از بدعتِ خود توبه </w:t>
      </w:r>
      <w:r w:rsidRPr="00AB1DF1">
        <w:rPr>
          <w:rFonts w:hint="cs"/>
          <w:rtl/>
          <w:lang w:bidi="fa-IR"/>
        </w:rPr>
        <w:t>کند</w:t>
      </w:r>
      <w:r w:rsidR="00043D41" w:rsidRPr="00AB1DF1">
        <w:rPr>
          <w:rFonts w:hint="cs"/>
          <w:rtl/>
          <w:lang w:bidi="fa-IR"/>
        </w:rPr>
        <w:t xml:space="preserve"> منع کرده است</w:t>
      </w:r>
      <w:r w:rsidRPr="00AB1DF1">
        <w:rPr>
          <w:rFonts w:hint="cs"/>
          <w:rtl/>
          <w:lang w:bidi="fa-IR"/>
        </w:rPr>
        <w:t xml:space="preserve">. (رواه الطبرانی </w:t>
      </w:r>
      <w:r w:rsidRPr="00AB1DF1">
        <w:rPr>
          <w:rFonts w:cs="Times New Roman" w:hint="cs"/>
          <w:rtl/>
          <w:lang w:bidi="fa-IR"/>
        </w:rPr>
        <w:t>–</w:t>
      </w:r>
      <w:r w:rsidRPr="00AB1DF1">
        <w:rPr>
          <w:rFonts w:hint="cs"/>
          <w:rtl/>
          <w:lang w:bidi="fa-IR"/>
        </w:rPr>
        <w:t xml:space="preserve"> منذری).</w:t>
      </w:r>
    </w:p>
    <w:p w:rsidR="00222BB6" w:rsidRPr="00AB1DF1" w:rsidRDefault="00222BB6" w:rsidP="00043D41">
      <w:pPr>
        <w:ind w:firstLine="284"/>
        <w:jc w:val="lowKashida"/>
        <w:rPr>
          <w:rFonts w:hint="cs"/>
          <w:rtl/>
          <w:lang w:bidi="fa-IR"/>
        </w:rPr>
      </w:pPr>
      <w:r w:rsidRPr="00AB1DF1">
        <w:rPr>
          <w:rFonts w:hint="cs"/>
          <w:rtl/>
          <w:lang w:bidi="fa-IR"/>
        </w:rPr>
        <w:t xml:space="preserve">ازین حدیث ثابت شد که بدعت چنین عمل قبیحی است که تا ازو توبه نکند و نگذارد تمام توبه‌های او مقبول نمی‌گردد، و چون که این </w:t>
      </w:r>
      <w:r w:rsidR="00043D41" w:rsidRPr="00AB1DF1">
        <w:rPr>
          <w:rFonts w:hint="cs"/>
          <w:rtl/>
          <w:lang w:bidi="fa-IR"/>
        </w:rPr>
        <w:t>شخص</w:t>
      </w:r>
      <w:r w:rsidRPr="00AB1DF1">
        <w:rPr>
          <w:rFonts w:hint="cs"/>
          <w:rtl/>
          <w:lang w:bidi="fa-IR"/>
        </w:rPr>
        <w:t xml:space="preserve"> بدعت خود را بد نمی‌داند، لهذا توبه نمی‌کند و چون که توبه نمی‌کند توبة او از هیچ امری هم قبول نمی‌شود.</w:t>
      </w:r>
    </w:p>
    <w:p w:rsidR="00222BB6" w:rsidRPr="00AB1DF1" w:rsidRDefault="00222BB6" w:rsidP="00D414B5">
      <w:pPr>
        <w:ind w:firstLine="284"/>
        <w:jc w:val="lowKashida"/>
        <w:rPr>
          <w:rFonts w:hint="cs"/>
          <w:rtl/>
          <w:lang w:bidi="fa-IR"/>
        </w:rPr>
      </w:pPr>
      <w:r w:rsidRPr="00AB1DF1">
        <w:rPr>
          <w:rFonts w:hint="cs"/>
          <w:rtl/>
          <w:lang w:bidi="fa-IR"/>
        </w:rPr>
        <w:t>و نیز این را ابن ماجه و ابن ابی عاصم در کتاب ا</w:t>
      </w:r>
      <w:r w:rsidRPr="00AB1DF1">
        <w:rPr>
          <w:rFonts w:cs="B Badr" w:hint="cs"/>
          <w:rtl/>
          <w:lang w:bidi="fa-IR"/>
        </w:rPr>
        <w:t>لسنة</w:t>
      </w:r>
      <w:r w:rsidRPr="00AB1DF1">
        <w:rPr>
          <w:rFonts w:hint="cs"/>
          <w:rtl/>
          <w:lang w:bidi="fa-IR"/>
        </w:rPr>
        <w:t xml:space="preserve"> از حدیث ابن عباس به این معنی</w:t>
      </w:r>
      <w:r w:rsidR="00043D41" w:rsidRPr="00AB1DF1">
        <w:rPr>
          <w:rFonts w:hint="cs"/>
          <w:rtl/>
          <w:lang w:bidi="fa-IR"/>
        </w:rPr>
        <w:t xml:space="preserve"> روایت کرده است</w:t>
      </w:r>
      <w:r w:rsidRPr="00AB1DF1">
        <w:rPr>
          <w:rFonts w:hint="cs"/>
          <w:rtl/>
          <w:lang w:bidi="fa-IR"/>
        </w:rPr>
        <w:t xml:space="preserve">، و ایضاً ابن ماجه از حذیفه </w:t>
      </w:r>
      <w:r w:rsidRPr="00AB1DF1">
        <w:rPr>
          <w:rFonts w:hint="cs"/>
          <w:lang w:bidi="fa-IR"/>
        </w:rPr>
        <w:sym w:font="AGA Arabesque" w:char="F074"/>
      </w:r>
      <w:r w:rsidRPr="00AB1DF1">
        <w:rPr>
          <w:rFonts w:hint="cs"/>
          <w:rtl/>
          <w:lang w:bidi="fa-IR"/>
        </w:rPr>
        <w:t xml:space="preserve"> به این طور روایت کرده است که</w:t>
      </w:r>
      <w:r w:rsidR="00043D41" w:rsidRPr="00AB1DF1">
        <w:rPr>
          <w:rFonts w:hint="cs"/>
          <w:rtl/>
          <w:lang w:bidi="fa-IR"/>
        </w:rPr>
        <w:t xml:space="preserve"> آن حضرت </w:t>
      </w:r>
      <w:r w:rsidR="00043D41" w:rsidRPr="00AB1DF1">
        <w:rPr>
          <w:rFonts w:hint="cs"/>
          <w:lang w:bidi="fa-IR"/>
        </w:rPr>
        <w:sym w:font="AGA Arabesque" w:char="F072"/>
      </w:r>
      <w:r w:rsidR="00043D41" w:rsidRPr="00AB1DF1">
        <w:rPr>
          <w:rFonts w:hint="cs"/>
          <w:rtl/>
          <w:lang w:bidi="fa-IR"/>
        </w:rPr>
        <w:t xml:space="preserve">  فرمودند</w:t>
      </w:r>
      <w:r w:rsidRPr="00AB1DF1">
        <w:rPr>
          <w:rFonts w:hint="cs"/>
          <w:rtl/>
          <w:lang w:bidi="fa-IR"/>
        </w:rPr>
        <w:t>: ، الله تعالی از صاحبِ بدعت روز</w:t>
      </w:r>
      <w:r w:rsidR="00043D41" w:rsidRPr="00AB1DF1">
        <w:rPr>
          <w:rFonts w:hint="cs"/>
          <w:rtl/>
          <w:lang w:bidi="fa-IR"/>
        </w:rPr>
        <w:t>ه</w:t>
      </w:r>
      <w:r w:rsidRPr="00AB1DF1">
        <w:rPr>
          <w:rFonts w:hint="cs"/>
          <w:rtl/>
          <w:lang w:bidi="fa-IR"/>
        </w:rPr>
        <w:t xml:space="preserve"> و نمازِ و حجِ و عمر</w:t>
      </w:r>
      <w:r w:rsidR="00043D41" w:rsidRPr="00AB1DF1">
        <w:rPr>
          <w:rFonts w:hint="cs"/>
          <w:rtl/>
          <w:lang w:bidi="fa-IR"/>
        </w:rPr>
        <w:t>ه</w:t>
      </w:r>
      <w:r w:rsidRPr="00AB1DF1">
        <w:rPr>
          <w:rFonts w:hint="cs"/>
          <w:rtl/>
          <w:lang w:bidi="fa-IR"/>
        </w:rPr>
        <w:t xml:space="preserve"> و </w:t>
      </w:r>
      <w:r w:rsidR="00043D41" w:rsidRPr="00AB1DF1">
        <w:rPr>
          <w:rFonts w:hint="cs"/>
          <w:rtl/>
          <w:lang w:bidi="fa-IR"/>
        </w:rPr>
        <w:t>جهاد</w:t>
      </w:r>
      <w:r w:rsidRPr="00AB1DF1">
        <w:rPr>
          <w:rFonts w:hint="cs"/>
          <w:rtl/>
          <w:lang w:bidi="fa-IR"/>
        </w:rPr>
        <w:t xml:space="preserve"> و عبادات فرض و نوافلِ او را</w:t>
      </w:r>
      <w:r w:rsidR="00043D41" w:rsidRPr="00AB1DF1">
        <w:rPr>
          <w:rFonts w:hint="cs"/>
          <w:rtl/>
          <w:lang w:bidi="fa-IR"/>
        </w:rPr>
        <w:t xml:space="preserve"> قبول نمی‌کند</w:t>
      </w:r>
      <w:r w:rsidRPr="00AB1DF1">
        <w:rPr>
          <w:rFonts w:hint="cs"/>
          <w:rtl/>
          <w:lang w:bidi="fa-IR"/>
        </w:rPr>
        <w:t>، و</w:t>
      </w:r>
      <w:r w:rsidR="00D414B5" w:rsidRPr="00AB1DF1">
        <w:rPr>
          <w:rFonts w:hint="cs"/>
          <w:rtl/>
          <w:lang w:bidi="fa-IR"/>
        </w:rPr>
        <w:t xml:space="preserve"> چنانکه مو از خمیر</w:t>
      </w:r>
      <w:r w:rsidRPr="00AB1DF1">
        <w:rPr>
          <w:rFonts w:hint="cs"/>
          <w:rtl/>
          <w:lang w:bidi="fa-IR"/>
        </w:rPr>
        <w:t xml:space="preserve"> بیرون می‌رود او </w:t>
      </w:r>
      <w:r w:rsidR="00D414B5" w:rsidRPr="00AB1DF1">
        <w:rPr>
          <w:rFonts w:hint="cs"/>
          <w:rtl/>
          <w:lang w:bidi="fa-IR"/>
        </w:rPr>
        <w:t xml:space="preserve">نیز </w:t>
      </w:r>
      <w:r w:rsidRPr="00AB1DF1">
        <w:rPr>
          <w:rFonts w:hint="cs"/>
          <w:rtl/>
          <w:lang w:bidi="fa-IR"/>
        </w:rPr>
        <w:t>از اسلام</w:t>
      </w:r>
      <w:r w:rsidR="00D414B5" w:rsidRPr="00AB1DF1">
        <w:rPr>
          <w:rFonts w:hint="cs"/>
          <w:rtl/>
          <w:lang w:bidi="fa-IR"/>
        </w:rPr>
        <w:t xml:space="preserve"> بیرون می رود</w:t>
      </w:r>
      <w:r w:rsidRPr="00AB1DF1">
        <w:rPr>
          <w:rFonts w:hint="cs"/>
          <w:rtl/>
          <w:lang w:bidi="fa-IR"/>
        </w:rPr>
        <w:t>.</w:t>
      </w:r>
    </w:p>
    <w:p w:rsidR="00222BB6" w:rsidRPr="00AB1DF1" w:rsidRDefault="00222BB6" w:rsidP="00D414B5">
      <w:pPr>
        <w:ind w:firstLine="284"/>
        <w:jc w:val="lowKashida"/>
        <w:rPr>
          <w:rFonts w:hint="cs"/>
          <w:rtl/>
          <w:lang w:bidi="fa-IR"/>
        </w:rPr>
      </w:pPr>
      <w:r w:rsidRPr="00AB1DF1">
        <w:rPr>
          <w:rFonts w:hint="cs"/>
          <w:rtl/>
          <w:lang w:bidi="fa-IR"/>
        </w:rPr>
        <w:t xml:space="preserve">سبحان الله چه قدر وعید شدید است بر علیه صاحب بدعت که همه عباداتِ او تا توبه نکرده است بی‌کار و بی‌ثمر اند، و همچنانکه مو بی‌صدا </w:t>
      </w:r>
      <w:r w:rsidR="00D414B5" w:rsidRPr="00AB1DF1">
        <w:rPr>
          <w:rFonts w:hint="cs"/>
          <w:rtl/>
          <w:lang w:bidi="fa-IR"/>
        </w:rPr>
        <w:t>طوری که کسی متوجه نشده از آرد بیرون می شود</w:t>
      </w:r>
      <w:r w:rsidRPr="00AB1DF1">
        <w:rPr>
          <w:rFonts w:hint="cs"/>
          <w:rtl/>
          <w:lang w:bidi="fa-IR"/>
        </w:rPr>
        <w:t>، آن بدبخت هم همچنان از دین بیرون می‌رود که خود هم نمی‌</w:t>
      </w:r>
      <w:r w:rsidR="00D414B5" w:rsidRPr="00AB1DF1">
        <w:rPr>
          <w:rFonts w:hint="cs"/>
          <w:rtl/>
          <w:lang w:bidi="fa-IR"/>
        </w:rPr>
        <w:t>دان</w:t>
      </w:r>
      <w:r w:rsidRPr="00AB1DF1">
        <w:rPr>
          <w:rFonts w:hint="cs"/>
          <w:rtl/>
          <w:lang w:bidi="fa-IR"/>
        </w:rPr>
        <w:t>د، چون ازین عالم مسافر می‌گردد معلوم می‌شود که چیزی در دستِ من نیست نعوذ بالله منها.</w:t>
      </w:r>
    </w:p>
    <w:p w:rsidR="00222BB6" w:rsidRPr="00AB1DF1" w:rsidRDefault="00222BB6" w:rsidP="00D414B5">
      <w:pPr>
        <w:ind w:firstLine="284"/>
        <w:jc w:val="lowKashida"/>
        <w:rPr>
          <w:rFonts w:hint="cs"/>
          <w:rtl/>
          <w:lang w:bidi="fa-IR"/>
        </w:rPr>
      </w:pPr>
      <w:r w:rsidRPr="00AB1DF1">
        <w:rPr>
          <w:rFonts w:hint="cs"/>
          <w:rtl/>
          <w:lang w:bidi="fa-IR"/>
        </w:rPr>
        <w:t xml:space="preserve">4- از صدیقِ اکبر </w:t>
      </w:r>
      <w:r w:rsidRPr="00AB1DF1">
        <w:rPr>
          <w:rFonts w:hint="cs"/>
          <w:lang w:bidi="fa-IR"/>
        </w:rPr>
        <w:sym w:font="AGA Arabesque" w:char="F074"/>
      </w:r>
      <w:r w:rsidRPr="00AB1DF1">
        <w:rPr>
          <w:rFonts w:hint="cs"/>
          <w:rtl/>
          <w:lang w:bidi="fa-IR"/>
        </w:rPr>
        <w:t xml:space="preserve"> </w:t>
      </w:r>
      <w:r w:rsidR="00D414B5" w:rsidRPr="00AB1DF1">
        <w:rPr>
          <w:rFonts w:hint="cs"/>
          <w:rtl/>
          <w:lang w:bidi="fa-IR"/>
        </w:rPr>
        <w:t xml:space="preserve">مرویست </w:t>
      </w:r>
      <w:r w:rsidRPr="00AB1DF1">
        <w:rPr>
          <w:rFonts w:hint="cs"/>
          <w:rtl/>
          <w:lang w:bidi="fa-IR"/>
        </w:rPr>
        <w:t xml:space="preserve">که محبوب خدا </w:t>
      </w:r>
      <w:r w:rsidRPr="00AB1DF1">
        <w:rPr>
          <w:rFonts w:hint="cs"/>
          <w:lang w:bidi="fa-IR"/>
        </w:rPr>
        <w:sym w:font="AGA Arabesque" w:char="F072"/>
      </w:r>
      <w:r w:rsidR="00D414B5" w:rsidRPr="00AB1DF1">
        <w:rPr>
          <w:rFonts w:hint="cs"/>
          <w:rtl/>
          <w:lang w:bidi="fa-IR"/>
        </w:rPr>
        <w:t xml:space="preserve"> فرمود: </w:t>
      </w:r>
      <w:r w:rsidRPr="00AB1DF1">
        <w:rPr>
          <w:rFonts w:hint="cs"/>
          <w:rtl/>
          <w:lang w:bidi="fa-IR"/>
        </w:rPr>
        <w:t xml:space="preserve"> شیطان</w:t>
      </w:r>
      <w:r w:rsidR="00D414B5" w:rsidRPr="00AB1DF1">
        <w:rPr>
          <w:rFonts w:hint="cs"/>
          <w:rtl/>
          <w:lang w:bidi="fa-IR"/>
        </w:rPr>
        <w:t xml:space="preserve"> گفت</w:t>
      </w:r>
      <w:r w:rsidRPr="00AB1DF1">
        <w:rPr>
          <w:rFonts w:hint="cs"/>
          <w:rtl/>
          <w:lang w:bidi="fa-IR"/>
        </w:rPr>
        <w:t>: ابن آدم را به گناهان</w:t>
      </w:r>
      <w:r w:rsidR="00D414B5" w:rsidRPr="00AB1DF1">
        <w:rPr>
          <w:rFonts w:hint="cs"/>
          <w:rtl/>
          <w:lang w:bidi="fa-IR"/>
        </w:rPr>
        <w:t xml:space="preserve"> هلاک کردم</w:t>
      </w:r>
      <w:r w:rsidRPr="00AB1DF1">
        <w:rPr>
          <w:rFonts w:hint="cs"/>
          <w:rtl/>
          <w:lang w:bidi="fa-IR"/>
        </w:rPr>
        <w:t>، پس مرا به استغفار</w:t>
      </w:r>
      <w:r w:rsidR="00D414B5" w:rsidRPr="00AB1DF1">
        <w:rPr>
          <w:rFonts w:hint="cs"/>
          <w:rtl/>
          <w:lang w:bidi="fa-IR"/>
        </w:rPr>
        <w:t xml:space="preserve"> هلاک کردند</w:t>
      </w:r>
      <w:r w:rsidRPr="00AB1DF1">
        <w:rPr>
          <w:rFonts w:hint="cs"/>
          <w:rtl/>
          <w:lang w:bidi="fa-IR"/>
        </w:rPr>
        <w:t>، یعنی من ایشان را آمادة گناه کردم، پس توبه کرده استغفار کردند، هربار بخشیده شد</w:t>
      </w:r>
      <w:r w:rsidR="00D414B5" w:rsidRPr="00AB1DF1">
        <w:rPr>
          <w:rFonts w:hint="cs"/>
          <w:rtl/>
          <w:lang w:bidi="fa-IR"/>
        </w:rPr>
        <w:t>ند</w:t>
      </w:r>
      <w:r w:rsidRPr="00AB1DF1">
        <w:rPr>
          <w:rFonts w:hint="cs"/>
          <w:rtl/>
          <w:lang w:bidi="fa-IR"/>
        </w:rPr>
        <w:t>، گویا مرا هم هلاک کردند، پس هر وقتی که دیدم من این را از اوشان، ایشان را هلاک کردم، به مشغول‌کردن به بدعات پس ایشان گمان می‌برند که ما صاحبِ هدایت شده‌ایم، پس استغفار را ترک کردند. (رواه ابن ابی عاصم و غیره).</w:t>
      </w:r>
    </w:p>
    <w:p w:rsidR="00222BB6" w:rsidRPr="00AB1DF1" w:rsidRDefault="00222BB6" w:rsidP="00D414B5">
      <w:pPr>
        <w:ind w:firstLine="284"/>
        <w:jc w:val="lowKashida"/>
        <w:rPr>
          <w:rFonts w:hint="cs"/>
          <w:rtl/>
          <w:lang w:bidi="fa-IR"/>
        </w:rPr>
      </w:pPr>
      <w:r w:rsidRPr="00AB1DF1">
        <w:rPr>
          <w:rFonts w:hint="cs"/>
          <w:rtl/>
          <w:lang w:bidi="fa-IR"/>
        </w:rPr>
        <w:t xml:space="preserve">ازین حدیث ثابت شد که ابلیس برای مبتدع </w:t>
      </w:r>
      <w:r w:rsidR="00D414B5" w:rsidRPr="00AB1DF1">
        <w:rPr>
          <w:rFonts w:hint="cs"/>
          <w:rtl/>
          <w:lang w:bidi="fa-IR"/>
        </w:rPr>
        <w:t>اع</w:t>
      </w:r>
      <w:r w:rsidRPr="00AB1DF1">
        <w:rPr>
          <w:rFonts w:hint="cs"/>
          <w:rtl/>
          <w:lang w:bidi="fa-IR"/>
        </w:rPr>
        <w:t>مال او را چنان به او می‌نماید که او اصلاً در خود نقشِ بدی را معائنه نمی‌کند، ازین سبب او را توبه هم نصیب نمی‌شود، لهذا بی‌ایمان ازین جهان می‌رود. العیاذ بالله.</w:t>
      </w:r>
    </w:p>
    <w:p w:rsidR="00222BB6" w:rsidRPr="00AB1DF1" w:rsidRDefault="00222BB6" w:rsidP="00222BB6">
      <w:pPr>
        <w:jc w:val="center"/>
        <w:rPr>
          <w:rFonts w:hint="cs"/>
          <w:rtl/>
          <w:lang w:bidi="fa-IR"/>
        </w:rPr>
      </w:pPr>
      <w:r w:rsidRPr="00AB1DF1">
        <w:rPr>
          <w:rFonts w:cs="Traditional Arabic" w:hint="cs"/>
          <w:b/>
          <w:bCs/>
          <w:rtl/>
        </w:rPr>
        <w:t xml:space="preserve">اللهم اهد أمة محمد </w:t>
      </w:r>
      <w:r w:rsidRPr="003E6413">
        <w:rPr>
          <w:rFonts w:cs="CTraditional Arabic" w:hint="cs"/>
          <w:b/>
          <w:rtl/>
        </w:rPr>
        <w:t>ع</w:t>
      </w:r>
      <w:r w:rsidRPr="00AB1DF1">
        <w:rPr>
          <w:rFonts w:cs="Traditional Arabic" w:hint="cs"/>
          <w:b/>
          <w:bCs/>
          <w:rtl/>
        </w:rPr>
        <w:t xml:space="preserve"> أجمعين.</w:t>
      </w:r>
    </w:p>
    <w:p w:rsidR="00222BB6" w:rsidRPr="00AB1DF1" w:rsidRDefault="00222BB6" w:rsidP="00330CC9">
      <w:pPr>
        <w:ind w:firstLine="284"/>
        <w:jc w:val="lowKashida"/>
        <w:rPr>
          <w:rFonts w:hint="cs"/>
          <w:rtl/>
          <w:lang w:bidi="fa-IR"/>
        </w:rPr>
      </w:pPr>
      <w:r w:rsidRPr="00AB1DF1">
        <w:rPr>
          <w:rFonts w:hint="cs"/>
          <w:rtl/>
          <w:lang w:bidi="fa-IR"/>
        </w:rPr>
        <w:t xml:space="preserve">5- از عرباض بن ساریه </w:t>
      </w:r>
      <w:r w:rsidRPr="00AB1DF1">
        <w:rPr>
          <w:rFonts w:hint="cs"/>
          <w:lang w:bidi="fa-IR"/>
        </w:rPr>
        <w:sym w:font="AGA Arabesque" w:char="F074"/>
      </w:r>
      <w:r w:rsidRPr="00AB1DF1">
        <w:rPr>
          <w:rFonts w:hint="cs"/>
          <w:rtl/>
          <w:lang w:bidi="fa-IR"/>
        </w:rPr>
        <w:t xml:space="preserve"> </w:t>
      </w:r>
      <w:r w:rsidR="00D414B5" w:rsidRPr="00AB1DF1">
        <w:rPr>
          <w:rFonts w:hint="cs"/>
          <w:rtl/>
          <w:lang w:bidi="fa-IR"/>
        </w:rPr>
        <w:t xml:space="preserve">روایت است </w:t>
      </w:r>
      <w:r w:rsidRPr="00AB1DF1">
        <w:rPr>
          <w:rFonts w:hint="cs"/>
          <w:rtl/>
          <w:lang w:bidi="fa-IR"/>
        </w:rPr>
        <w:t xml:space="preserve">که </w:t>
      </w:r>
      <w:r w:rsidR="00D414B5" w:rsidRPr="00AB1DF1">
        <w:rPr>
          <w:rFonts w:hint="cs"/>
          <w:rtl/>
          <w:lang w:bidi="fa-IR"/>
        </w:rPr>
        <w:t xml:space="preserve">گفت: </w:t>
      </w:r>
      <w:r w:rsidRPr="00AB1DF1">
        <w:rPr>
          <w:rFonts w:hint="cs"/>
          <w:rtl/>
          <w:lang w:bidi="fa-IR"/>
        </w:rPr>
        <w:t xml:space="preserve">شنیدم رسول الله </w:t>
      </w:r>
      <w:r w:rsidRPr="00AB1DF1">
        <w:rPr>
          <w:rFonts w:hint="cs"/>
          <w:lang w:bidi="fa-IR"/>
        </w:rPr>
        <w:sym w:font="AGA Arabesque" w:char="F072"/>
      </w:r>
      <w:r w:rsidRPr="00AB1DF1">
        <w:rPr>
          <w:rFonts w:hint="cs"/>
          <w:rtl/>
          <w:lang w:bidi="fa-IR"/>
        </w:rPr>
        <w:t xml:space="preserve"> را که فرمودند: </w:t>
      </w:r>
      <w:r w:rsidRPr="00AB1DF1">
        <w:rPr>
          <w:rFonts w:cs="CTraditional Arabic" w:hint="cs"/>
          <w:rtl/>
          <w:lang w:bidi="fa-IR"/>
        </w:rPr>
        <w:t>«</w:t>
      </w:r>
      <w:r w:rsidRPr="00AB1DF1">
        <w:rPr>
          <w:rFonts w:hint="cs"/>
          <w:rtl/>
          <w:lang w:bidi="fa-IR"/>
        </w:rPr>
        <w:t>هرآ</w:t>
      </w:r>
      <w:r w:rsidR="00D414B5" w:rsidRPr="00AB1DF1">
        <w:rPr>
          <w:rFonts w:hint="cs"/>
          <w:rtl/>
          <w:lang w:bidi="fa-IR"/>
        </w:rPr>
        <w:t>ئینه شما را بر جادة روشن</w:t>
      </w:r>
      <w:r w:rsidRPr="00AB1DF1">
        <w:rPr>
          <w:rFonts w:hint="cs"/>
          <w:rtl/>
          <w:lang w:bidi="fa-IR"/>
        </w:rPr>
        <w:t xml:space="preserve"> که شب </w:t>
      </w:r>
      <w:r w:rsidR="00330CC9" w:rsidRPr="00AB1DF1">
        <w:rPr>
          <w:rFonts w:hint="cs"/>
          <w:rtl/>
          <w:lang w:bidi="fa-IR"/>
        </w:rPr>
        <w:t xml:space="preserve">و </w:t>
      </w:r>
      <w:r w:rsidRPr="00AB1DF1">
        <w:rPr>
          <w:rFonts w:hint="cs"/>
          <w:rtl/>
          <w:lang w:bidi="fa-IR"/>
        </w:rPr>
        <w:t xml:space="preserve">روز </w:t>
      </w:r>
      <w:r w:rsidR="00330CC9" w:rsidRPr="00AB1DF1">
        <w:rPr>
          <w:rFonts w:hint="cs"/>
          <w:rtl/>
          <w:lang w:bidi="fa-IR"/>
        </w:rPr>
        <w:t xml:space="preserve">آن </w:t>
      </w:r>
      <w:r w:rsidRPr="00AB1DF1">
        <w:rPr>
          <w:rFonts w:hint="cs"/>
          <w:rtl/>
          <w:lang w:bidi="fa-IR"/>
        </w:rPr>
        <w:t>فرق ندارد</w:t>
      </w:r>
      <w:r w:rsidR="00330CC9" w:rsidRPr="00AB1DF1">
        <w:rPr>
          <w:rFonts w:hint="cs"/>
          <w:rtl/>
          <w:lang w:bidi="fa-IR"/>
        </w:rPr>
        <w:t xml:space="preserve"> گذاشتم</w:t>
      </w:r>
      <w:r w:rsidRPr="00AB1DF1">
        <w:rPr>
          <w:rFonts w:hint="cs"/>
          <w:rtl/>
          <w:lang w:bidi="fa-IR"/>
        </w:rPr>
        <w:t xml:space="preserve">، میل نمی‌کند از آن مگر </w:t>
      </w:r>
      <w:r w:rsidR="00330CC9" w:rsidRPr="00AB1DF1">
        <w:rPr>
          <w:rFonts w:hint="cs"/>
          <w:rtl/>
          <w:lang w:bidi="fa-IR"/>
        </w:rPr>
        <w:t>آن بدبخت</w:t>
      </w:r>
      <w:r w:rsidRPr="00AB1DF1">
        <w:rPr>
          <w:rFonts w:hint="cs"/>
          <w:rtl/>
          <w:lang w:bidi="fa-IR"/>
        </w:rPr>
        <w:t xml:space="preserve"> که </w:t>
      </w:r>
      <w:r w:rsidR="00330CC9" w:rsidRPr="00AB1DF1">
        <w:rPr>
          <w:rFonts w:hint="cs"/>
          <w:rtl/>
          <w:lang w:bidi="fa-IR"/>
        </w:rPr>
        <w:t>هلاک‌شونده است</w:t>
      </w:r>
      <w:r w:rsidRPr="00AB1DF1">
        <w:rPr>
          <w:rFonts w:cs="CTraditional Arabic" w:hint="cs"/>
          <w:rtl/>
          <w:lang w:bidi="fa-IR"/>
        </w:rPr>
        <w:t>»</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(رواه ابن عاصم، منذری ص 88، ج 1).</w:t>
      </w:r>
    </w:p>
    <w:p w:rsidR="00222BB6" w:rsidRPr="00AB1DF1" w:rsidRDefault="00222BB6" w:rsidP="00186B6B">
      <w:pPr>
        <w:ind w:firstLine="284"/>
        <w:jc w:val="lowKashida"/>
        <w:rPr>
          <w:rFonts w:hint="cs"/>
          <w:rtl/>
          <w:lang w:bidi="fa-IR"/>
        </w:rPr>
      </w:pPr>
      <w:r w:rsidRPr="00AB1DF1">
        <w:rPr>
          <w:rFonts w:hint="cs"/>
          <w:rtl/>
          <w:lang w:bidi="fa-IR"/>
        </w:rPr>
        <w:t xml:space="preserve">6- روایت است از ابراهیم بن میسره که رسولِ خدا </w:t>
      </w:r>
      <w:r w:rsidRPr="00AB1DF1">
        <w:rPr>
          <w:rFonts w:hint="cs"/>
          <w:lang w:bidi="fa-IR"/>
        </w:rPr>
        <w:sym w:font="AGA Arabesque" w:char="F072"/>
      </w:r>
      <w:r w:rsidR="00186B6B" w:rsidRPr="00AB1DF1">
        <w:rPr>
          <w:rFonts w:hint="cs"/>
          <w:rtl/>
          <w:lang w:bidi="fa-IR"/>
        </w:rPr>
        <w:t xml:space="preserve"> فرمودند</w:t>
      </w:r>
      <w:r w:rsidRPr="00AB1DF1">
        <w:rPr>
          <w:rFonts w:hint="cs"/>
          <w:rtl/>
          <w:lang w:bidi="fa-IR"/>
        </w:rPr>
        <w:t xml:space="preserve">: هرکه صاحب بدعتی را </w:t>
      </w:r>
      <w:r w:rsidR="00186B6B" w:rsidRPr="00AB1DF1">
        <w:rPr>
          <w:rFonts w:hint="cs"/>
          <w:rtl/>
          <w:lang w:bidi="fa-IR"/>
        </w:rPr>
        <w:t>توقیر و تعظیم کند یا نصرت کرد او نیز عامل به بدعت اس</w:t>
      </w:r>
      <w:r w:rsidRPr="00AB1DF1">
        <w:rPr>
          <w:rFonts w:hint="cs"/>
          <w:rtl/>
          <w:lang w:bidi="fa-IR"/>
        </w:rPr>
        <w:t xml:space="preserve">ت. ابن حجر می‌فرماید: مثلاً به استقبالِ او برخاست و او را صدر مجلس </w:t>
      </w:r>
      <w:r w:rsidR="00186B6B" w:rsidRPr="00AB1DF1">
        <w:rPr>
          <w:rFonts w:hint="cs"/>
          <w:rtl/>
          <w:lang w:bidi="fa-IR"/>
        </w:rPr>
        <w:t>نشان</w:t>
      </w:r>
      <w:r w:rsidRPr="00AB1DF1">
        <w:rPr>
          <w:rFonts w:hint="cs"/>
          <w:rtl/>
          <w:lang w:bidi="fa-IR"/>
        </w:rPr>
        <w:t xml:space="preserve">د یا </w:t>
      </w:r>
      <w:r w:rsidR="00186B6B" w:rsidRPr="00AB1DF1">
        <w:rPr>
          <w:rFonts w:hint="cs"/>
          <w:rtl/>
          <w:lang w:bidi="fa-IR"/>
        </w:rPr>
        <w:t>به غیر کدام عذری خدمتِ او کرد</w:t>
      </w:r>
      <w:r w:rsidRPr="00AB1DF1">
        <w:rPr>
          <w:rFonts w:hint="cs"/>
          <w:rtl/>
          <w:lang w:bidi="fa-IR"/>
        </w:rPr>
        <w:t>، پس به تحقیق او برای ویران‌کردنِ اسلام</w:t>
      </w:r>
      <w:r w:rsidR="00186B6B" w:rsidRPr="00AB1DF1">
        <w:rPr>
          <w:rFonts w:hint="cs"/>
          <w:rtl/>
          <w:lang w:bidi="fa-IR"/>
        </w:rPr>
        <w:t xml:space="preserve"> نصرت و کمک کرده است</w:t>
      </w:r>
      <w:r w:rsidRPr="00AB1DF1">
        <w:rPr>
          <w:rFonts w:hint="cs"/>
          <w:rtl/>
          <w:lang w:bidi="fa-IR"/>
        </w:rPr>
        <w:t>، یا به ویران‌کردنِ اهل اسلام یا مراد از اسلام سنت است، یعنی سنت را ویران کرد.</w:t>
      </w:r>
    </w:p>
    <w:p w:rsidR="00222BB6" w:rsidRPr="00AB1DF1" w:rsidRDefault="00186B6B" w:rsidP="00186B6B">
      <w:pPr>
        <w:ind w:firstLine="284"/>
        <w:jc w:val="lowKashida"/>
        <w:rPr>
          <w:rFonts w:hint="cs"/>
          <w:rtl/>
          <w:lang w:bidi="fa-IR"/>
        </w:rPr>
      </w:pPr>
      <w:r w:rsidRPr="00AB1DF1">
        <w:rPr>
          <w:rFonts w:hint="cs"/>
          <w:rtl/>
          <w:lang w:bidi="fa-IR"/>
        </w:rPr>
        <w:t>پس معلوم شد</w:t>
      </w:r>
      <w:r w:rsidR="00222BB6" w:rsidRPr="00AB1DF1">
        <w:rPr>
          <w:rFonts w:hint="cs"/>
          <w:rtl/>
          <w:lang w:bidi="fa-IR"/>
        </w:rPr>
        <w:t xml:space="preserve"> وقتی که حال معاونِ او اینست</w:t>
      </w:r>
      <w:r w:rsidRPr="00AB1DF1">
        <w:rPr>
          <w:rFonts w:hint="cs"/>
          <w:rtl/>
          <w:lang w:bidi="fa-IR"/>
        </w:rPr>
        <w:t xml:space="preserve"> حال خود مبتدع چگونه خواهد بود!!</w:t>
      </w:r>
      <w:r w:rsidR="00222BB6" w:rsidRPr="00AB1DF1">
        <w:rPr>
          <w:rFonts w:hint="cs"/>
          <w:rtl/>
          <w:lang w:bidi="fa-IR"/>
        </w:rPr>
        <w:t>.</w:t>
      </w:r>
    </w:p>
    <w:p w:rsidR="00222BB6" w:rsidRPr="00AB1DF1" w:rsidRDefault="00222BB6" w:rsidP="00186B6B">
      <w:pPr>
        <w:ind w:firstLine="284"/>
        <w:jc w:val="lowKashida"/>
        <w:rPr>
          <w:rFonts w:hint="cs"/>
          <w:rtl/>
          <w:lang w:bidi="fa-IR"/>
        </w:rPr>
      </w:pPr>
      <w:r w:rsidRPr="005D220E">
        <w:rPr>
          <w:rFonts w:cs="B Lotus" w:hint="cs"/>
          <w:b/>
          <w:bCs/>
          <w:rtl/>
          <w:lang w:bidi="fa-IR"/>
        </w:rPr>
        <w:t>تنبیه:</w:t>
      </w:r>
      <w:r w:rsidRPr="00AB1DF1">
        <w:rPr>
          <w:rFonts w:hint="cs"/>
          <w:rtl/>
          <w:lang w:bidi="fa-IR"/>
        </w:rPr>
        <w:t xml:space="preserve"> تدبر باید کرد که چون احترامِ مبتدع به این درجه ناروا است که گویا این شخص سعی می‌کند که اسل</w:t>
      </w:r>
      <w:r w:rsidR="00186B6B" w:rsidRPr="00AB1DF1">
        <w:rPr>
          <w:rFonts w:hint="cs"/>
          <w:rtl/>
          <w:lang w:bidi="fa-IR"/>
        </w:rPr>
        <w:t xml:space="preserve">ام را ویران کند، </w:t>
      </w:r>
      <w:r w:rsidRPr="00AB1DF1">
        <w:rPr>
          <w:rFonts w:hint="cs"/>
          <w:rtl/>
          <w:lang w:bidi="fa-IR"/>
        </w:rPr>
        <w:t xml:space="preserve">پس کسی که در پی ویران‌کردنِ اسلام باشد، چگونه مسلمان می‌ماند و حقیقتاً گویا این شخص در مقابل پیغمبر خدا </w:t>
      </w:r>
      <w:r w:rsidRPr="00AB1DF1">
        <w:rPr>
          <w:rFonts w:hint="cs"/>
          <w:lang w:bidi="fa-IR"/>
        </w:rPr>
        <w:sym w:font="AGA Arabesque" w:char="F072"/>
      </w:r>
      <w:r w:rsidRPr="00AB1DF1">
        <w:rPr>
          <w:rFonts w:hint="cs"/>
          <w:rtl/>
          <w:lang w:bidi="fa-IR"/>
        </w:rPr>
        <w:t xml:space="preserve"> قیام کرده است که او اصلاح و تعمیر دین فرموده است و این ناشی برخاسته می‌خواهد که آن را ویران کند</w:t>
      </w:r>
      <w:r w:rsidR="00186B6B" w:rsidRPr="00AB1DF1">
        <w:rPr>
          <w:rFonts w:hint="cs"/>
          <w:rtl/>
          <w:lang w:bidi="fa-IR"/>
        </w:rPr>
        <w:t>.</w:t>
      </w:r>
      <w:r w:rsidRPr="00AB1DF1">
        <w:rPr>
          <w:rFonts w:hint="cs"/>
          <w:rtl/>
          <w:lang w:bidi="fa-IR"/>
        </w:rPr>
        <w:t xml:space="preserve"> حالا </w:t>
      </w:r>
      <w:r w:rsidR="00186B6B" w:rsidRPr="00AB1DF1">
        <w:rPr>
          <w:rFonts w:hint="cs"/>
          <w:rtl/>
          <w:lang w:bidi="fa-IR"/>
        </w:rPr>
        <w:t xml:space="preserve">برای </w:t>
      </w:r>
      <w:r w:rsidRPr="00AB1DF1">
        <w:rPr>
          <w:rFonts w:hint="cs"/>
          <w:rtl/>
          <w:lang w:bidi="fa-IR"/>
        </w:rPr>
        <w:t xml:space="preserve">تو روشن شد که ازین دو، یعنی </w:t>
      </w:r>
      <w:r w:rsidR="00186B6B" w:rsidRPr="00AB1DF1">
        <w:rPr>
          <w:rFonts w:hint="cs"/>
          <w:rtl/>
          <w:lang w:bidi="fa-IR"/>
        </w:rPr>
        <w:t>متبع سنت</w:t>
      </w:r>
      <w:r w:rsidRPr="00AB1DF1">
        <w:rPr>
          <w:rFonts w:hint="cs"/>
          <w:rtl/>
          <w:lang w:bidi="fa-IR"/>
        </w:rPr>
        <w:t xml:space="preserve"> و مبتدع کي دوستِ رسول الله </w:t>
      </w:r>
      <w:r w:rsidRPr="00AB1DF1">
        <w:rPr>
          <w:rFonts w:hint="cs"/>
          <w:lang w:bidi="fa-IR"/>
        </w:rPr>
        <w:sym w:font="AGA Arabesque" w:char="F072"/>
      </w:r>
      <w:r w:rsidRPr="00AB1DF1">
        <w:rPr>
          <w:rFonts w:hint="cs"/>
          <w:rtl/>
          <w:lang w:bidi="fa-IR"/>
        </w:rPr>
        <w:t xml:space="preserve"> و کي دشمنِ اوست که در پی تخریبِ همان تعمیر است که سرکارِ مدینه </w:t>
      </w:r>
      <w:r w:rsidRPr="00AB1DF1">
        <w:rPr>
          <w:rFonts w:hint="cs"/>
          <w:lang w:bidi="fa-IR"/>
        </w:rPr>
        <w:sym w:font="AGA Arabesque" w:char="F072"/>
      </w:r>
      <w:r w:rsidRPr="00AB1DF1">
        <w:rPr>
          <w:rFonts w:hint="cs"/>
          <w:rtl/>
          <w:lang w:bidi="fa-IR"/>
        </w:rPr>
        <w:t xml:space="preserve"> به خونِ چهره و دندان </w:t>
      </w:r>
      <w:r w:rsidR="00186B6B" w:rsidRPr="00AB1DF1">
        <w:rPr>
          <w:rFonts w:hint="cs"/>
          <w:rtl/>
          <w:lang w:bidi="fa-IR"/>
        </w:rPr>
        <w:t xml:space="preserve">آن را </w:t>
      </w:r>
      <w:r w:rsidRPr="00AB1DF1">
        <w:rPr>
          <w:rFonts w:hint="cs"/>
          <w:rtl/>
          <w:lang w:bidi="fa-IR"/>
        </w:rPr>
        <w:t xml:space="preserve">آب داده </w:t>
      </w:r>
      <w:r w:rsidR="00186B6B" w:rsidRPr="00AB1DF1">
        <w:rPr>
          <w:rFonts w:hint="cs"/>
          <w:rtl/>
          <w:lang w:bidi="fa-IR"/>
        </w:rPr>
        <w:t xml:space="preserve">و </w:t>
      </w:r>
      <w:r w:rsidRPr="00AB1DF1">
        <w:rPr>
          <w:rFonts w:hint="cs"/>
          <w:rtl/>
          <w:lang w:bidi="fa-IR"/>
        </w:rPr>
        <w:t>پرورش کرده است؟.</w:t>
      </w:r>
    </w:p>
    <w:p w:rsidR="00222BB6" w:rsidRPr="00AB1DF1" w:rsidRDefault="002344D6" w:rsidP="002344D6">
      <w:pPr>
        <w:ind w:firstLine="284"/>
        <w:jc w:val="lowKashida"/>
        <w:rPr>
          <w:rFonts w:hint="cs"/>
          <w:rtl/>
          <w:lang w:bidi="fa-IR"/>
        </w:rPr>
      </w:pPr>
      <w:r w:rsidRPr="00AB1DF1">
        <w:rPr>
          <w:rFonts w:hint="cs"/>
          <w:rtl/>
          <w:lang w:bidi="fa-IR"/>
        </w:rPr>
        <w:t>ما تقریباً درین موضوع 35</w:t>
      </w:r>
      <w:r w:rsidR="00222BB6" w:rsidRPr="00AB1DF1">
        <w:rPr>
          <w:rFonts w:hint="cs"/>
          <w:rtl/>
          <w:lang w:bidi="fa-IR"/>
        </w:rPr>
        <w:t xml:space="preserve"> حدیث اینجا آوردیم و اختصار به کار بردیم، ورنه درین مورد همینقدر احادیث است که کتب ضخیم می‌باید و برای صاحبِ فهم همین قدر کافی است، و بعد ازین ما چند روایات و اقوال دیگر از اکابر درین موضوع تحریر می‌کنیم تا بصر و بصیرتِ تو </w:t>
      </w:r>
      <w:r w:rsidRPr="00AB1DF1">
        <w:rPr>
          <w:rFonts w:hint="cs"/>
          <w:rtl/>
          <w:lang w:bidi="fa-IR"/>
        </w:rPr>
        <w:t xml:space="preserve">از </w:t>
      </w:r>
      <w:r w:rsidR="00222BB6" w:rsidRPr="00AB1DF1">
        <w:rPr>
          <w:rFonts w:hint="cs"/>
          <w:rtl/>
          <w:lang w:bidi="fa-IR"/>
        </w:rPr>
        <w:t>نور زیاد</w:t>
      </w:r>
      <w:r w:rsidRPr="00AB1DF1">
        <w:rPr>
          <w:rFonts w:hint="cs"/>
          <w:rtl/>
          <w:lang w:bidi="fa-IR"/>
        </w:rPr>
        <w:t>تر</w:t>
      </w:r>
      <w:r w:rsidR="00222BB6" w:rsidRPr="00AB1DF1">
        <w:rPr>
          <w:rFonts w:hint="cs"/>
          <w:rtl/>
          <w:lang w:bidi="fa-IR"/>
        </w:rPr>
        <w:t>ی استفاده کند.</w:t>
      </w:r>
    </w:p>
    <w:p w:rsidR="00222BB6" w:rsidRPr="00AB1DF1" w:rsidRDefault="00222BB6" w:rsidP="002344D6">
      <w:pPr>
        <w:ind w:firstLine="284"/>
        <w:jc w:val="lowKashida"/>
        <w:rPr>
          <w:rFonts w:hint="cs"/>
          <w:rtl/>
          <w:lang w:bidi="fa-IR"/>
        </w:rPr>
      </w:pPr>
      <w:r w:rsidRPr="00AB1DF1">
        <w:rPr>
          <w:rFonts w:hint="cs"/>
          <w:rtl/>
          <w:lang w:bidi="fa-IR"/>
        </w:rPr>
        <w:t xml:space="preserve">تعریفِ مبتدع این است که اقرار و تصدیق و عمل بالأرکان دارد، اما متابعتِ رسول الله </w:t>
      </w:r>
      <w:r w:rsidRPr="00AB1DF1">
        <w:rPr>
          <w:rFonts w:hint="cs"/>
          <w:lang w:bidi="fa-IR"/>
        </w:rPr>
        <w:sym w:font="AGA Arabesque" w:char="F072"/>
      </w:r>
      <w:r w:rsidRPr="00AB1DF1">
        <w:rPr>
          <w:rFonts w:hint="cs"/>
          <w:rtl/>
          <w:lang w:bidi="fa-IR"/>
        </w:rPr>
        <w:t xml:space="preserve"> کلاً یا جزءاً اعتقاداً یا قولاً یا عملاً ندارد</w:t>
      </w:r>
      <w:r w:rsidR="002344D6" w:rsidRPr="00AB1DF1">
        <w:rPr>
          <w:rFonts w:hint="cs"/>
          <w:rtl/>
          <w:lang w:bidi="fa-IR"/>
        </w:rPr>
        <w:t>.</w:t>
      </w:r>
      <w:r w:rsidRPr="00AB1DF1">
        <w:rPr>
          <w:rFonts w:hint="cs"/>
          <w:rtl/>
          <w:lang w:bidi="fa-IR"/>
        </w:rPr>
        <w:t xml:space="preserve"> اگر اعتقاد</w:t>
      </w:r>
      <w:r w:rsidR="002344D6" w:rsidRPr="00AB1DF1">
        <w:rPr>
          <w:rFonts w:hint="cs"/>
          <w:rtl/>
          <w:lang w:bidi="fa-IR"/>
        </w:rPr>
        <w:t>ا متابعت رسول الله</w:t>
      </w:r>
      <w:r w:rsidRPr="00AB1DF1">
        <w:rPr>
          <w:rFonts w:hint="cs"/>
          <w:rtl/>
          <w:lang w:bidi="fa-IR"/>
        </w:rPr>
        <w:t xml:space="preserve"> </w:t>
      </w:r>
      <w:r w:rsidR="002344D6" w:rsidRPr="00AB1DF1">
        <w:rPr>
          <w:rFonts w:hint="cs"/>
          <w:rtl/>
          <w:lang w:bidi="fa-IR"/>
        </w:rPr>
        <w:t>نکند</w:t>
      </w:r>
      <w:r w:rsidRPr="00AB1DF1">
        <w:rPr>
          <w:rFonts w:hint="cs"/>
          <w:rtl/>
          <w:lang w:bidi="fa-IR"/>
        </w:rPr>
        <w:t>، حکم کفار دارد و در باقی دو، اگر قصداً می‌کند و منظورش استخفافِ سنت است هم حکمِ کفار دارد، و گرنه پس مؤمن معذب واجب العذاب و شدید العذاب است.</w:t>
      </w:r>
    </w:p>
    <w:p w:rsidR="00222BB6" w:rsidRPr="00AB1DF1" w:rsidRDefault="00222BB6" w:rsidP="002B1AAE">
      <w:pPr>
        <w:ind w:firstLine="284"/>
        <w:jc w:val="lowKashida"/>
        <w:rPr>
          <w:rFonts w:hint="cs"/>
          <w:rtl/>
          <w:lang w:bidi="fa-IR"/>
        </w:rPr>
      </w:pPr>
      <w:r w:rsidRPr="00AB1DF1">
        <w:rPr>
          <w:rFonts w:hint="cs"/>
          <w:rtl/>
          <w:lang w:bidi="fa-IR"/>
        </w:rPr>
        <w:t xml:space="preserve">هرکه مبتدع را به دست برنجاند یا به زبان تردید کند یا به تحریر مذهب و روش او را تردید و ابطال کند، خداوند تبارک و تعالی او را از فزع اکبر روز قیامت مأمون می‌دارد، در روایتی است: </w:t>
      </w:r>
      <w:r w:rsidRPr="00AB1DF1">
        <w:rPr>
          <w:rFonts w:cs="Traditional Arabic" w:hint="cs"/>
          <w:rtl/>
          <w:lang w:bidi="fa-IR"/>
        </w:rPr>
        <w:t>«</w:t>
      </w:r>
      <w:r w:rsidRPr="00AB1DF1">
        <w:rPr>
          <w:rFonts w:cs="Traditional Arabic" w:hint="cs"/>
          <w:b/>
          <w:bCs/>
          <w:rtl/>
        </w:rPr>
        <w:t>من اهان أهل البدعة أمنه الله من الفزع الأكبر</w:t>
      </w:r>
      <w:r w:rsidRPr="00AB1DF1">
        <w:rPr>
          <w:rFonts w:cs="Traditional Arabic" w:hint="cs"/>
          <w:rtl/>
          <w:lang w:bidi="fa-IR"/>
        </w:rPr>
        <w:t>»</w:t>
      </w:r>
      <w:r w:rsidRPr="00AB1DF1">
        <w:rPr>
          <w:rFonts w:hint="cs"/>
          <w:rtl/>
          <w:lang w:bidi="fa-IR"/>
        </w:rPr>
        <w:t xml:space="preserve">، و هرکه با ایشان دوستی کند و سخنِ نرم و چرب کند و اوشان را در شدائد یاری کند و احترامِ شان به جا آرد و ضیافت کند و دعوت دهد، سلطان ابراهیم بن ادهم </w:t>
      </w:r>
      <w:r w:rsidRPr="00AB1DF1">
        <w:rPr>
          <w:rFonts w:cs="CTraditional Arabic" w:hint="cs"/>
          <w:rtl/>
          <w:lang w:bidi="fa-IR"/>
        </w:rPr>
        <w:t>/</w:t>
      </w:r>
      <w:r w:rsidRPr="00AB1DF1">
        <w:rPr>
          <w:rFonts w:hint="cs"/>
          <w:rtl/>
          <w:lang w:bidi="fa-IR"/>
        </w:rPr>
        <w:t xml:space="preserve"> می‌فرماید که: نور ایمان و حلاوتِ شریعت ازین شخص برگیرند و هرکه اندوهناک گردد از جدائی یارِ مبتدع</w:t>
      </w:r>
      <w:r w:rsidR="00AD70F9" w:rsidRPr="00AB1DF1">
        <w:rPr>
          <w:rFonts w:hint="cs"/>
          <w:rtl/>
          <w:lang w:bidi="fa-IR"/>
        </w:rPr>
        <w:t xml:space="preserve"> گویا که سعی می‌کند در ویرانی ع</w:t>
      </w:r>
      <w:r w:rsidRPr="00AB1DF1">
        <w:rPr>
          <w:rFonts w:hint="cs"/>
          <w:rtl/>
          <w:lang w:bidi="fa-IR"/>
        </w:rPr>
        <w:t>لم و سنت. و درین روایتی ضعیف آمده است.</w:t>
      </w:r>
      <w:r w:rsidR="002B1AAE">
        <w:rPr>
          <w:rFonts w:hint="cs"/>
          <w:rtl/>
          <w:lang w:bidi="fa-IR"/>
        </w:rPr>
        <w:t xml:space="preserve">          </w:t>
      </w:r>
      <w:r w:rsidRPr="00AB1DF1">
        <w:rPr>
          <w:rFonts w:hint="cs"/>
          <w:rtl/>
          <w:lang w:bidi="fa-IR"/>
        </w:rPr>
        <w:t>(از تفسیر منیر).</w:t>
      </w:r>
    </w:p>
    <w:p w:rsidR="00222BB6" w:rsidRPr="00AB1DF1" w:rsidRDefault="00222BB6" w:rsidP="00222BB6">
      <w:pPr>
        <w:ind w:firstLine="284"/>
        <w:jc w:val="lowKashida"/>
        <w:rPr>
          <w:rFonts w:hint="cs"/>
          <w:rtl/>
          <w:lang w:bidi="fa-IR"/>
        </w:rPr>
      </w:pPr>
      <w:r w:rsidRPr="00AB1DF1">
        <w:rPr>
          <w:rFonts w:hint="cs"/>
          <w:rtl/>
          <w:lang w:bidi="fa-IR"/>
        </w:rPr>
        <w:t xml:space="preserve">و مرویست که حضرت داود </w:t>
      </w:r>
      <w:r w:rsidRPr="00AB1DF1">
        <w:rPr>
          <w:rFonts w:hint="cs"/>
          <w:lang w:bidi="fa-IR"/>
        </w:rPr>
        <w:sym w:font="AGA Arabesque" w:char="F075"/>
      </w:r>
      <w:r w:rsidRPr="00AB1DF1">
        <w:rPr>
          <w:rFonts w:hint="cs"/>
          <w:rtl/>
          <w:lang w:bidi="fa-IR"/>
        </w:rPr>
        <w:t xml:space="preserve"> ژنده پوشیده در غاری رفته مشغول به ذکر خدای ذوالجلال گردید، جبرئیل امین </w:t>
      </w:r>
      <w:r w:rsidRPr="00AB1DF1">
        <w:rPr>
          <w:rFonts w:hint="cs"/>
          <w:lang w:bidi="fa-IR"/>
        </w:rPr>
        <w:sym w:font="AGA Arabesque" w:char="F075"/>
      </w:r>
      <w:r w:rsidRPr="00AB1DF1">
        <w:rPr>
          <w:rFonts w:hint="cs"/>
          <w:rtl/>
          <w:lang w:bidi="fa-IR"/>
        </w:rPr>
        <w:t xml:space="preserve"> به حکم رب العزت تشریف آورده پرسید، ای داود! چرا چنین کردی، گفت که: از قهاری و جباریِ خدای قدوس می‌ترسم، جبریل فرمود: ای داود! خدای ذوالجلال به عزت و جلالِ خود سوگند یاد فرموده است که اگر تمام عمل بنی آدم به جا آری، ذره‌ای از آنها نپذیرم تا بدوستانِ من دوستی و دشمنانِ من دشمنی نکنی.</w:t>
      </w:r>
    </w:p>
    <w:p w:rsidR="00222BB6" w:rsidRPr="00AB1DF1" w:rsidRDefault="00222BB6" w:rsidP="00AD70F9">
      <w:pPr>
        <w:ind w:firstLine="284"/>
        <w:jc w:val="lowKashida"/>
        <w:rPr>
          <w:rFonts w:hint="cs"/>
          <w:rtl/>
          <w:lang w:bidi="fa-IR"/>
        </w:rPr>
      </w:pPr>
      <w:r w:rsidRPr="00AB1DF1">
        <w:rPr>
          <w:rFonts w:hint="cs"/>
          <w:rtl/>
          <w:lang w:bidi="fa-IR"/>
        </w:rPr>
        <w:t xml:space="preserve">و نیز مرویست که حضرت عیسی </w:t>
      </w:r>
      <w:r w:rsidRPr="00AB1DF1">
        <w:rPr>
          <w:rFonts w:hint="cs"/>
          <w:lang w:bidi="fa-IR"/>
        </w:rPr>
        <w:sym w:font="AGA Arabesque" w:char="F075"/>
      </w:r>
      <w:r w:rsidRPr="00AB1DF1">
        <w:rPr>
          <w:rFonts w:hint="cs"/>
          <w:rtl/>
          <w:lang w:bidi="fa-IR"/>
        </w:rPr>
        <w:t xml:space="preserve"> را نیز چنین خطاب شده بود. (از ارشاد ص 54).</w:t>
      </w:r>
    </w:p>
    <w:p w:rsidR="00222BB6" w:rsidRPr="00AB1DF1" w:rsidRDefault="00222BB6" w:rsidP="00AD70F9">
      <w:pPr>
        <w:ind w:firstLine="284"/>
        <w:jc w:val="lowKashida"/>
        <w:rPr>
          <w:rFonts w:hint="cs"/>
          <w:rtl/>
          <w:lang w:bidi="fa-IR"/>
        </w:rPr>
      </w:pPr>
      <w:r w:rsidRPr="00AB1DF1">
        <w:rPr>
          <w:rFonts w:hint="cs"/>
          <w:rtl/>
          <w:lang w:bidi="fa-IR"/>
        </w:rPr>
        <w:t>وای</w:t>
      </w:r>
      <w:r w:rsidR="00AD70F9" w:rsidRPr="00AB1DF1">
        <w:rPr>
          <w:rFonts w:hint="cs"/>
          <w:rtl/>
          <w:lang w:bidi="fa-IR"/>
        </w:rPr>
        <w:t xml:space="preserve"> صد وای بر حالِ ما که امروز با </w:t>
      </w:r>
      <w:r w:rsidRPr="00AB1DF1">
        <w:rPr>
          <w:rFonts w:hint="cs"/>
          <w:rtl/>
          <w:lang w:bidi="fa-IR"/>
        </w:rPr>
        <w:t>دوستانِ خدا که علماء ربانی</w:t>
      </w:r>
      <w:r w:rsidR="00AD70F9" w:rsidRPr="00AB1DF1">
        <w:rPr>
          <w:rFonts w:hint="cs"/>
          <w:rtl/>
          <w:lang w:bidi="fa-IR"/>
        </w:rPr>
        <w:t>ی</w:t>
      </w:r>
      <w:r w:rsidRPr="00AB1DF1">
        <w:rPr>
          <w:rFonts w:hint="cs"/>
          <w:rtl/>
          <w:lang w:bidi="fa-IR"/>
        </w:rPr>
        <w:t>ن و اهل توحید اند دشمن هستیم، و با علماء سوء و اهل بدعت که دشمنانِ خدا و رسول اند دوست و یک</w:t>
      </w:r>
      <w:r w:rsidR="00AD70F9" w:rsidRPr="00AB1DF1">
        <w:rPr>
          <w:rFonts w:hint="cs"/>
          <w:rtl/>
          <w:lang w:bidi="fa-IR"/>
        </w:rPr>
        <w:t>جائی</w:t>
      </w:r>
      <w:r w:rsidRPr="00AB1DF1">
        <w:rPr>
          <w:rFonts w:hint="cs"/>
          <w:rtl/>
          <w:lang w:bidi="fa-IR"/>
        </w:rPr>
        <w:t xml:space="preserve">م، این دو امر دوستی با دوستانِ خدا و دشمنی با دشمنانِ خدا </w:t>
      </w:r>
      <w:r w:rsidR="00AD70F9" w:rsidRPr="00AB1DF1">
        <w:rPr>
          <w:rFonts w:hint="cs"/>
          <w:rtl/>
          <w:lang w:bidi="fa-IR"/>
        </w:rPr>
        <w:t>جزء</w:t>
      </w:r>
      <w:r w:rsidRPr="00AB1DF1">
        <w:rPr>
          <w:rFonts w:hint="cs"/>
          <w:rtl/>
          <w:lang w:bidi="fa-IR"/>
        </w:rPr>
        <w:t xml:space="preserve"> ایمان است به روایت صحیح وارد است: </w:t>
      </w:r>
      <w:r w:rsidRPr="00AB1DF1">
        <w:rPr>
          <w:rFonts w:cs="Traditional Arabic" w:hint="cs"/>
          <w:rtl/>
          <w:lang w:bidi="fa-IR"/>
        </w:rPr>
        <w:t>«</w:t>
      </w:r>
      <w:r w:rsidRPr="00AB1DF1">
        <w:rPr>
          <w:rFonts w:ascii="Traditional Arabic" w:cs="Traditional Arabic" w:hint="eastAsia"/>
          <w:b/>
          <w:bCs/>
          <w:rtl/>
        </w:rPr>
        <w:t>الْحُبُّ</w:t>
      </w:r>
      <w:r w:rsidRPr="00AB1DF1">
        <w:rPr>
          <w:rFonts w:ascii="Traditional Arabic" w:cs="Traditional Arabic"/>
          <w:b/>
          <w:bCs/>
          <w:rtl/>
        </w:rPr>
        <w:t xml:space="preserve"> </w:t>
      </w:r>
      <w:r w:rsidRPr="00AB1DF1">
        <w:rPr>
          <w:rFonts w:ascii="Traditional Arabic" w:cs="Traditional Arabic" w:hint="eastAsia"/>
          <w:b/>
          <w:bCs/>
          <w:rtl/>
        </w:rPr>
        <w:t>فِى</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b/>
          <w:bCs/>
          <w:rtl/>
        </w:rPr>
        <w:t xml:space="preserve"> </w:t>
      </w:r>
      <w:r w:rsidRPr="00AB1DF1">
        <w:rPr>
          <w:rFonts w:ascii="Traditional Arabic" w:cs="Traditional Arabic" w:hint="eastAsia"/>
          <w:b/>
          <w:bCs/>
          <w:rtl/>
        </w:rPr>
        <w:t>وَالْبُغْضُ</w:t>
      </w:r>
      <w:r w:rsidRPr="00AB1DF1">
        <w:rPr>
          <w:rFonts w:ascii="Traditional Arabic" w:cs="Traditional Arabic"/>
          <w:b/>
          <w:bCs/>
          <w:rtl/>
        </w:rPr>
        <w:t xml:space="preserve"> </w:t>
      </w:r>
      <w:r w:rsidRPr="00AB1DF1">
        <w:rPr>
          <w:rFonts w:ascii="Traditional Arabic" w:cs="Traditional Arabic" w:hint="eastAsia"/>
          <w:b/>
          <w:bCs/>
          <w:rtl/>
        </w:rPr>
        <w:t>فِى</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hint="cs"/>
          <w:b/>
          <w:bCs/>
          <w:rtl/>
        </w:rPr>
        <w:t xml:space="preserve"> </w:t>
      </w:r>
      <w:r w:rsidRPr="00AB1DF1">
        <w:rPr>
          <w:rFonts w:ascii="Traditional Arabic" w:cs="Traditional Arabic" w:hint="eastAsia"/>
          <w:b/>
          <w:bCs/>
          <w:rtl/>
        </w:rPr>
        <w:t>شَطْرُ</w:t>
      </w:r>
      <w:r w:rsidRPr="00AB1DF1">
        <w:rPr>
          <w:rFonts w:ascii="Traditional Arabic" w:cs="Traditional Arabic"/>
          <w:b/>
          <w:bCs/>
          <w:rtl/>
        </w:rPr>
        <w:t xml:space="preserve"> </w:t>
      </w:r>
      <w:r w:rsidRPr="00AB1DF1">
        <w:rPr>
          <w:rFonts w:ascii="Traditional Arabic" w:cs="Traditional Arabic" w:hint="eastAsia"/>
          <w:b/>
          <w:bCs/>
          <w:rtl/>
        </w:rPr>
        <w:t>الإِيمَان</w:t>
      </w:r>
      <w:r w:rsidRPr="00AB1DF1">
        <w:rPr>
          <w:rFonts w:cs="Traditional Arabic" w:hint="cs"/>
          <w:rtl/>
          <w:lang w:bidi="fa-IR"/>
        </w:rPr>
        <w:t>»</w:t>
      </w:r>
      <w:r w:rsidRPr="00AB1DF1">
        <w:rPr>
          <w:rFonts w:hint="cs"/>
          <w:rtl/>
          <w:lang w:bidi="fa-IR"/>
        </w:rPr>
        <w:t>.</w:t>
      </w:r>
    </w:p>
    <w:p w:rsidR="00222BB6" w:rsidRPr="00AB1DF1" w:rsidRDefault="00222BB6" w:rsidP="00C96731">
      <w:pPr>
        <w:ind w:firstLine="284"/>
        <w:jc w:val="lowKashida"/>
        <w:rPr>
          <w:rFonts w:hint="cs"/>
          <w:rtl/>
          <w:lang w:bidi="fa-IR"/>
        </w:rPr>
      </w:pPr>
      <w:r w:rsidRPr="00AB1DF1">
        <w:rPr>
          <w:rFonts w:hint="cs"/>
          <w:rtl/>
          <w:lang w:bidi="fa-IR"/>
        </w:rPr>
        <w:t>نقل است که مردی بی‌عمل بود از نافله چیزی نداشت، اما هرجا که نام انبیاء و اولیاء و علماء و صلحاء می‌شنید، می‌نوشت و</w:t>
      </w:r>
      <w:r w:rsidR="00AD70F9" w:rsidRPr="00AB1DF1">
        <w:rPr>
          <w:rFonts w:hint="cs"/>
          <w:rtl/>
          <w:lang w:bidi="fa-IR"/>
        </w:rPr>
        <w:t xml:space="preserve"> از بر یاد می‌کرد</w:t>
      </w:r>
      <w:r w:rsidRPr="00AB1DF1">
        <w:rPr>
          <w:rFonts w:hint="cs"/>
          <w:rtl/>
          <w:lang w:bidi="fa-IR"/>
        </w:rPr>
        <w:t xml:space="preserve">، قضا را روزی کشتی شکسته در گردابِ دریا افتاد، و چند دفتر که ازین اسماء داشت آب برد و مرد سالم بیرون آمد و چون به ساحل رسید، غمگین و پریشان نشست که هیچ علمی نداشتم، مگر این که از جهت دوستی که با دوستانِ خدا داشتم، نام‌های ایشان را گرد آورده بودم و حالا این نیز از شامتِ من از دستِ من رفت همبرین غم در خواب رفت دید که، حضرت رسالت پناه </w:t>
      </w:r>
      <w:r w:rsidRPr="00AB1DF1">
        <w:rPr>
          <w:rFonts w:hint="cs"/>
          <w:lang w:bidi="fa-IR"/>
        </w:rPr>
        <w:sym w:font="AGA Arabesque" w:char="F072"/>
      </w:r>
      <w:r w:rsidRPr="00AB1DF1">
        <w:rPr>
          <w:rFonts w:hint="cs"/>
          <w:rtl/>
          <w:lang w:bidi="fa-IR"/>
        </w:rPr>
        <w:t xml:space="preserve"> به همراهِ جمله انبیاء و اولیاء در چهارم آسمان نشسته ا</w:t>
      </w:r>
      <w:r w:rsidR="00AD70F9" w:rsidRPr="00AB1DF1">
        <w:rPr>
          <w:rFonts w:hint="cs"/>
          <w:rtl/>
          <w:lang w:bidi="fa-IR"/>
        </w:rPr>
        <w:t>ند</w:t>
      </w:r>
      <w:r w:rsidRPr="00AB1DF1">
        <w:rPr>
          <w:rFonts w:hint="cs"/>
          <w:rtl/>
          <w:lang w:bidi="fa-IR"/>
        </w:rPr>
        <w:t xml:space="preserve">، او هم اونجا رسید و به کناری در مجلس خزید ناگاه دید که فرشتگان به انواع آب و اغذیه و میوه‌جات تشریف آوردند و نهادند و آن صاحبِ خواب را گرفتند که تو ازین جماعت نیستی، ازینجا بیرون شو، ناگاه نظرِ پُرانوار خاتم الرسل </w:t>
      </w:r>
      <w:r w:rsidRPr="00AB1DF1">
        <w:rPr>
          <w:rFonts w:hint="cs"/>
          <w:lang w:bidi="fa-IR"/>
        </w:rPr>
        <w:sym w:font="AGA Arabesque" w:char="F072"/>
      </w:r>
      <w:r w:rsidRPr="00AB1DF1">
        <w:rPr>
          <w:rFonts w:hint="cs"/>
          <w:rtl/>
          <w:lang w:bidi="fa-IR"/>
        </w:rPr>
        <w:t xml:space="preserve"> بر او افتاد، فرمود: او را هم دست بشوئید، و بگذارید که همراهِ این جماعت بخورد</w:t>
      </w:r>
      <w:r w:rsidR="00C96731" w:rsidRPr="00AB1DF1">
        <w:rPr>
          <w:rFonts w:hint="cs"/>
          <w:rtl/>
          <w:lang w:bidi="fa-IR"/>
        </w:rPr>
        <w:t>؛</w:t>
      </w:r>
      <w:r w:rsidRPr="00AB1DF1">
        <w:rPr>
          <w:rFonts w:hint="cs"/>
          <w:rtl/>
          <w:lang w:bidi="fa-IR"/>
        </w:rPr>
        <w:t xml:space="preserve"> زیرا که این دوست‌دارندة این جماعت است، چون از خواب بیدار شد، ولی کامل شده بود و شکرِ خدا به جا آورد، کسی چه خوش گفته است:</w:t>
      </w:r>
    </w:p>
    <w:p w:rsidR="00222BB6" w:rsidRPr="00AB1DF1" w:rsidRDefault="00222BB6" w:rsidP="002B1AAE">
      <w:pPr>
        <w:ind w:left="1134" w:right="1134"/>
        <w:jc w:val="lowKashida"/>
        <w:rPr>
          <w:rFonts w:hint="cs"/>
          <w:sz w:val="2"/>
          <w:szCs w:val="2"/>
          <w:rtl/>
          <w:lang w:bidi="fa-IR"/>
        </w:rPr>
      </w:pPr>
      <w:r w:rsidRPr="00AB1DF1">
        <w:rPr>
          <w:rFonts w:hint="cs"/>
          <w:rtl/>
          <w:lang w:bidi="fa-IR"/>
        </w:rPr>
        <w:t>گردِ مستان گرد</w:t>
      </w:r>
      <w:r w:rsidR="0028382F" w:rsidRPr="00AB1DF1">
        <w:rPr>
          <w:rFonts w:hint="cs"/>
          <w:rtl/>
          <w:lang w:bidi="fa-IR"/>
        </w:rPr>
        <w:t xml:space="preserve"> </w:t>
      </w:r>
      <w:r w:rsidRPr="00AB1DF1">
        <w:rPr>
          <w:rFonts w:hint="cs"/>
          <w:rtl/>
          <w:lang w:bidi="fa-IR"/>
        </w:rPr>
        <w:t>اگر</w:t>
      </w:r>
      <w:r w:rsidR="0028382F" w:rsidRPr="00AB1DF1">
        <w:rPr>
          <w:rFonts w:hint="cs"/>
          <w:rtl/>
          <w:lang w:bidi="fa-IR"/>
        </w:rPr>
        <w:t xml:space="preserve"> </w:t>
      </w:r>
      <w:r w:rsidRPr="00AB1DF1">
        <w:rPr>
          <w:rFonts w:hint="cs"/>
          <w:rtl/>
          <w:lang w:bidi="fa-IR"/>
        </w:rPr>
        <w:t>م</w:t>
      </w:r>
      <w:r w:rsidR="00C96731" w:rsidRPr="00AB1DF1">
        <w:rPr>
          <w:rFonts w:hint="cs"/>
          <w:rtl/>
          <w:lang w:bidi="fa-IR"/>
        </w:rPr>
        <w:t>َ</w:t>
      </w:r>
      <w:r w:rsidRPr="00AB1DF1">
        <w:rPr>
          <w:rFonts w:hint="cs"/>
          <w:rtl/>
          <w:lang w:bidi="fa-IR"/>
        </w:rPr>
        <w:t>ی کم رسد بوئی رسد</w:t>
      </w:r>
      <w:r w:rsidRPr="00AB1DF1">
        <w:rPr>
          <w:rFonts w:hint="cs"/>
          <w:rtl/>
          <w:lang w:bidi="fa-IR"/>
        </w:rPr>
        <w:br/>
        <w:t>گرچه بوئی هم نباشد رویتِ ایشان بس است</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دیگری گفته:</w:t>
      </w:r>
    </w:p>
    <w:p w:rsidR="00222BB6" w:rsidRPr="00AB1DF1" w:rsidRDefault="00222BB6" w:rsidP="002B1AAE">
      <w:pPr>
        <w:ind w:left="1134" w:right="1134"/>
        <w:jc w:val="lowKashida"/>
        <w:rPr>
          <w:rFonts w:hint="cs"/>
          <w:sz w:val="2"/>
          <w:szCs w:val="2"/>
          <w:rtl/>
          <w:lang w:bidi="fa-IR"/>
        </w:rPr>
      </w:pPr>
      <w:r w:rsidRPr="00AB1DF1">
        <w:rPr>
          <w:rFonts w:hint="cs"/>
          <w:rtl/>
          <w:lang w:bidi="fa-IR"/>
        </w:rPr>
        <w:t>چشم بر چشمم بنه تا چشمِ من روشن شود</w:t>
      </w:r>
      <w:r w:rsidRPr="00AB1DF1">
        <w:rPr>
          <w:rFonts w:hint="cs"/>
          <w:rtl/>
          <w:lang w:bidi="fa-IR"/>
        </w:rPr>
        <w:br/>
        <w:t>از طفیلِ تو چشمم چو چشم عاشقان</w:t>
      </w:r>
      <w:r w:rsidRPr="00AB1DF1">
        <w:rPr>
          <w:rFonts w:hint="cs"/>
          <w:rtl/>
          <w:lang w:bidi="fa-IR"/>
        </w:rPr>
        <w:br/>
      </w:r>
    </w:p>
    <w:p w:rsidR="00222BB6" w:rsidRPr="00AB1DF1" w:rsidRDefault="00222BB6" w:rsidP="00C96731">
      <w:pPr>
        <w:ind w:firstLine="284"/>
        <w:jc w:val="lowKashida"/>
        <w:rPr>
          <w:rFonts w:hint="cs"/>
          <w:rtl/>
          <w:lang w:bidi="fa-IR"/>
        </w:rPr>
      </w:pPr>
      <w:r w:rsidRPr="00AB1DF1">
        <w:rPr>
          <w:rFonts w:hint="cs"/>
          <w:rtl/>
          <w:lang w:bidi="fa-IR"/>
        </w:rPr>
        <w:t xml:space="preserve">و به قولِ </w:t>
      </w:r>
      <w:r w:rsidR="00C96731" w:rsidRPr="00AB1DF1">
        <w:rPr>
          <w:rFonts w:hint="cs"/>
          <w:rtl/>
          <w:lang w:bidi="fa-IR"/>
        </w:rPr>
        <w:t>جلال الدین محمد بلخی</w:t>
      </w:r>
      <w:r w:rsidRPr="00AB1DF1">
        <w:rPr>
          <w:rFonts w:hint="cs"/>
          <w:rtl/>
          <w:lang w:bidi="fa-IR"/>
        </w:rPr>
        <w:t>:</w:t>
      </w:r>
    </w:p>
    <w:p w:rsidR="00222BB6" w:rsidRPr="00AB1DF1" w:rsidRDefault="00222BB6" w:rsidP="002B1AAE">
      <w:pPr>
        <w:ind w:left="1134" w:right="1134"/>
        <w:jc w:val="lowKashida"/>
        <w:rPr>
          <w:rFonts w:hint="cs"/>
          <w:sz w:val="14"/>
          <w:szCs w:val="14"/>
          <w:rtl/>
          <w:lang w:bidi="fa-IR"/>
        </w:rPr>
      </w:pPr>
      <w:r w:rsidRPr="00AB1DF1">
        <w:rPr>
          <w:rFonts w:hint="cs"/>
          <w:rtl/>
          <w:lang w:bidi="fa-IR"/>
        </w:rPr>
        <w:t>قال را بگذار مردِ حال شو</w:t>
      </w:r>
      <w:r w:rsidRPr="00AB1DF1">
        <w:rPr>
          <w:rFonts w:hint="cs"/>
          <w:rtl/>
          <w:lang w:bidi="fa-IR"/>
        </w:rPr>
        <w:br/>
        <w:t>پیش مردی کاملی پامال شو</w:t>
      </w:r>
      <w:r w:rsidRPr="00AB1DF1">
        <w:rPr>
          <w:rFonts w:hint="cs"/>
          <w:rtl/>
          <w:lang w:bidi="fa-IR"/>
        </w:rPr>
        <w:br/>
      </w:r>
    </w:p>
    <w:p w:rsidR="00222BB6" w:rsidRPr="00AB1DF1" w:rsidRDefault="00222BB6" w:rsidP="00C96731">
      <w:pPr>
        <w:ind w:firstLine="284"/>
        <w:jc w:val="lowKashida"/>
        <w:rPr>
          <w:rFonts w:hint="cs"/>
          <w:rtl/>
          <w:lang w:bidi="fa-IR"/>
        </w:rPr>
      </w:pPr>
      <w:r w:rsidRPr="00AB1DF1">
        <w:rPr>
          <w:rFonts w:hint="cs"/>
          <w:rtl/>
          <w:lang w:bidi="fa-IR"/>
        </w:rPr>
        <w:t>و نقل است که سلطان ابراهیم بن ادهم وقتی که امیرِ بلخ بود، شبی در خواب دید که دو شخص پیشِ او آمدند و در دستِ یکی دوات و در دست دیگری پارة کاغذ بود، سوال کرد که، شما کی</w:t>
      </w:r>
      <w:r w:rsidR="00C96731" w:rsidRPr="00AB1DF1">
        <w:rPr>
          <w:rFonts w:hint="cs"/>
          <w:rtl/>
          <w:lang w:bidi="fa-IR"/>
        </w:rPr>
        <w:t xml:space="preserve"> هست</w:t>
      </w:r>
      <w:r w:rsidRPr="00AB1DF1">
        <w:rPr>
          <w:rFonts w:hint="cs"/>
          <w:rtl/>
          <w:lang w:bidi="fa-IR"/>
        </w:rPr>
        <w:t>ید و چه کار دارید</w:t>
      </w:r>
      <w:r w:rsidR="00C96731" w:rsidRPr="00AB1DF1">
        <w:rPr>
          <w:rFonts w:hint="cs"/>
          <w:rtl/>
          <w:lang w:bidi="fa-IR"/>
        </w:rPr>
        <w:t>؟</w:t>
      </w:r>
      <w:r w:rsidRPr="00AB1DF1">
        <w:rPr>
          <w:rFonts w:hint="cs"/>
          <w:rtl/>
          <w:lang w:bidi="fa-IR"/>
        </w:rPr>
        <w:t xml:space="preserve"> گفتند: ما فرشتگانیم و نام‌های اولیاء الله درین دفتر جمع می‌کنیم و به آسمان می‌بریم، گفت: نامِ من هم می‌نویسید، گفتند: تو از ایشان نه‌ای، گفت: مسلّم، ولی من اولیاء الله را دوست می‌دارم از وی درگذشتند و همدران خواب بود که باز همان فرشتگان آمدند و آن کاغذ را به او نمودند، دیدند که نام وی مقدم از همه اولیاء نوشته بود، گفتند: چون از تو بگذشتیم فرمان خدا در رسید که نام او بنویسید که وی دوستدار دوستانِ من است، و حدیث است: </w:t>
      </w:r>
      <w:r w:rsidRPr="00AB1DF1">
        <w:rPr>
          <w:rFonts w:cs="Traditional Arabic" w:hint="cs"/>
          <w:rtl/>
          <w:lang w:bidi="fa-IR"/>
        </w:rPr>
        <w:t>«</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أَحَبَّ</w:t>
      </w:r>
      <w:r w:rsidRPr="00AB1DF1">
        <w:rPr>
          <w:rFonts w:ascii="Traditional Arabic" w:cs="Traditional Arabic"/>
          <w:b/>
          <w:bCs/>
          <w:rtl/>
        </w:rPr>
        <w:t xml:space="preserve"> </w:t>
      </w:r>
      <w:r w:rsidRPr="00AB1DF1">
        <w:rPr>
          <w:rFonts w:ascii="Traditional Arabic" w:cs="Traditional Arabic" w:hint="eastAsia"/>
          <w:b/>
          <w:bCs/>
          <w:rtl/>
        </w:rPr>
        <w:t>قَوْمًا</w:t>
      </w:r>
      <w:r w:rsidRPr="00AB1DF1">
        <w:rPr>
          <w:rFonts w:ascii="Traditional Arabic" w:cs="Traditional Arabic" w:hint="cs"/>
          <w:b/>
          <w:bCs/>
          <w:rtl/>
        </w:rPr>
        <w:t xml:space="preserve"> </w:t>
      </w:r>
      <w:r w:rsidRPr="00AB1DF1">
        <w:rPr>
          <w:rFonts w:ascii="Traditional Arabic" w:cs="Traditional Arabic" w:hint="eastAsia"/>
          <w:b/>
          <w:bCs/>
          <w:rtl/>
        </w:rPr>
        <w:t>فَهُوَ</w:t>
      </w:r>
      <w:r w:rsidRPr="00AB1DF1">
        <w:rPr>
          <w:rFonts w:ascii="Traditional Arabic" w:cs="Traditional Arabic"/>
          <w:b/>
          <w:bCs/>
          <w:rtl/>
        </w:rPr>
        <w:t xml:space="preserve"> </w:t>
      </w:r>
      <w:r w:rsidRPr="00AB1DF1">
        <w:rPr>
          <w:rFonts w:ascii="Traditional Arabic" w:cs="Traditional Arabic" w:hint="eastAsia"/>
          <w:b/>
          <w:bCs/>
          <w:rtl/>
        </w:rPr>
        <w:t>مِنْهُمْ</w:t>
      </w:r>
      <w:r w:rsidRPr="00AB1DF1">
        <w:rPr>
          <w:rFonts w:cs="Traditional Arabic" w:hint="cs"/>
          <w:rtl/>
          <w:lang w:bidi="fa-IR"/>
        </w:rPr>
        <w:t>»</w:t>
      </w:r>
      <w:r w:rsidRPr="00AB1DF1">
        <w:rPr>
          <w:rFonts w:hint="cs"/>
          <w:rtl/>
          <w:lang w:bidi="fa-IR"/>
        </w:rPr>
        <w:t>.</w:t>
      </w:r>
    </w:p>
    <w:p w:rsidR="00222BB6" w:rsidRPr="00AB1DF1" w:rsidRDefault="00C96731" w:rsidP="00222BB6">
      <w:pPr>
        <w:ind w:firstLine="284"/>
        <w:jc w:val="lowKashida"/>
        <w:rPr>
          <w:rFonts w:hint="cs"/>
          <w:rtl/>
          <w:lang w:bidi="fa-IR"/>
        </w:rPr>
      </w:pPr>
      <w:r w:rsidRPr="00AB1DF1">
        <w:rPr>
          <w:rFonts w:hint="cs"/>
          <w:rtl/>
          <w:lang w:bidi="fa-IR"/>
        </w:rPr>
        <w:t>مجدد الف ثانی رحمه الله</w:t>
      </w:r>
      <w:r w:rsidR="00222BB6" w:rsidRPr="00AB1DF1">
        <w:rPr>
          <w:rFonts w:hint="cs"/>
          <w:rtl/>
          <w:lang w:bidi="fa-IR"/>
        </w:rPr>
        <w:t xml:space="preserve"> در مکتوباتِ خود می‌نویسد که: در نظر علم و کشف ما هیچ عملی بزرگ‌تر از دوستی دوستانِ خدا نیست، و هیچ عملی بدتر برای مسلمان از دوستی دشمنانِ خدا هم نیست.</w:t>
      </w:r>
    </w:p>
    <w:p w:rsidR="00222BB6" w:rsidRPr="00AB1DF1" w:rsidRDefault="00222BB6" w:rsidP="00C96731">
      <w:pPr>
        <w:ind w:firstLine="284"/>
        <w:jc w:val="lowKashida"/>
        <w:rPr>
          <w:rFonts w:hint="cs"/>
          <w:rtl/>
          <w:lang w:bidi="fa-IR"/>
        </w:rPr>
      </w:pPr>
      <w:r w:rsidRPr="00AB1DF1">
        <w:rPr>
          <w:rFonts w:hint="cs"/>
          <w:rtl/>
          <w:lang w:bidi="fa-IR"/>
        </w:rPr>
        <w:t xml:space="preserve">حال اصحاب کهف به گوشِ شما رسیده که سگی پلید </w:t>
      </w:r>
      <w:r w:rsidR="00C96731" w:rsidRPr="00AB1DF1">
        <w:rPr>
          <w:rFonts w:hint="cs"/>
          <w:rtl/>
          <w:lang w:bidi="fa-IR"/>
        </w:rPr>
        <w:t xml:space="preserve">در زمرة پاکان </w:t>
      </w:r>
      <w:r w:rsidRPr="00AB1DF1">
        <w:rPr>
          <w:rFonts w:hint="cs"/>
          <w:rtl/>
          <w:lang w:bidi="fa-IR"/>
        </w:rPr>
        <w:t xml:space="preserve">داخل شد، چرا علتش همین صحبت و رفاقتِ دوستانِ خدا </w:t>
      </w:r>
      <w:r w:rsidR="00C96731" w:rsidRPr="00AB1DF1">
        <w:rPr>
          <w:rFonts w:hint="cs"/>
          <w:rtl/>
          <w:lang w:bidi="fa-IR"/>
        </w:rPr>
        <w:t xml:space="preserve">بود نه عامل به عمل ایشان. </w:t>
      </w:r>
      <w:r w:rsidRPr="00AB1DF1">
        <w:rPr>
          <w:rFonts w:hint="cs"/>
          <w:rtl/>
          <w:lang w:bidi="fa-IR"/>
        </w:rPr>
        <w:t xml:space="preserve">سعدی </w:t>
      </w:r>
      <w:r w:rsidRPr="00AB1DF1">
        <w:rPr>
          <w:rFonts w:cs="CTraditional Arabic" w:hint="cs"/>
          <w:rtl/>
          <w:lang w:bidi="fa-IR"/>
        </w:rPr>
        <w:t>/</w:t>
      </w:r>
      <w:r w:rsidR="00C96731" w:rsidRPr="00AB1DF1">
        <w:rPr>
          <w:rFonts w:hint="cs"/>
          <w:rtl/>
          <w:lang w:bidi="fa-IR"/>
        </w:rPr>
        <w:t>گفته است</w:t>
      </w:r>
      <w:r w:rsidRPr="00AB1DF1">
        <w:rPr>
          <w:rFonts w:hint="cs"/>
          <w:rtl/>
          <w:lang w:bidi="fa-IR"/>
        </w:rPr>
        <w:t>:</w:t>
      </w:r>
    </w:p>
    <w:p w:rsidR="00222BB6" w:rsidRPr="00AB1DF1" w:rsidRDefault="00222BB6" w:rsidP="002B1AAE">
      <w:pPr>
        <w:ind w:left="1418" w:right="1418"/>
        <w:jc w:val="lowKashida"/>
        <w:rPr>
          <w:rFonts w:hint="cs"/>
          <w:sz w:val="8"/>
          <w:szCs w:val="8"/>
          <w:rtl/>
          <w:lang w:bidi="fa-IR"/>
        </w:rPr>
      </w:pPr>
      <w:r w:rsidRPr="00AB1DF1">
        <w:rPr>
          <w:rFonts w:hint="cs"/>
          <w:rtl/>
          <w:lang w:bidi="fa-IR"/>
        </w:rPr>
        <w:t>سگِ اصحابِ کهف روزی چند</w:t>
      </w:r>
      <w:r w:rsidRPr="00AB1DF1">
        <w:rPr>
          <w:rFonts w:hint="cs"/>
          <w:rtl/>
          <w:lang w:bidi="fa-IR"/>
        </w:rPr>
        <w:br/>
        <w:t>پی نیکان گ</w:t>
      </w:r>
      <w:r w:rsidR="00C96731" w:rsidRPr="00AB1DF1">
        <w:rPr>
          <w:rFonts w:hint="cs"/>
          <w:rtl/>
          <w:lang w:bidi="fa-IR"/>
        </w:rPr>
        <w:t>رفت مردم شد</w:t>
      </w:r>
      <w:r w:rsidR="00C96731" w:rsidRPr="00AB1DF1">
        <w:rPr>
          <w:rFonts w:hint="cs"/>
          <w:rtl/>
          <w:lang w:bidi="fa-IR"/>
        </w:rPr>
        <w:br/>
        <w:t>پسرِ نوح با بدان ب</w:t>
      </w:r>
      <w:r w:rsidRPr="00AB1DF1">
        <w:rPr>
          <w:rFonts w:hint="cs"/>
          <w:rtl/>
          <w:lang w:bidi="fa-IR"/>
        </w:rPr>
        <w:t>نشست!</w:t>
      </w:r>
      <w:r w:rsidRPr="00AB1DF1">
        <w:rPr>
          <w:rFonts w:hint="cs"/>
          <w:rtl/>
          <w:lang w:bidi="fa-IR"/>
        </w:rPr>
        <w:br/>
        <w:t>خاندانِ نبوتش گم شد</w:t>
      </w:r>
      <w:r w:rsidRPr="00AB1DF1">
        <w:rPr>
          <w:rFonts w:hint="cs"/>
          <w:rtl/>
          <w:lang w:bidi="fa-IR"/>
        </w:rPr>
        <w:br/>
      </w:r>
    </w:p>
    <w:p w:rsidR="00222BB6" w:rsidRPr="00AB1DF1" w:rsidRDefault="00222BB6" w:rsidP="00C96731">
      <w:pPr>
        <w:ind w:firstLine="284"/>
        <w:jc w:val="lowKashida"/>
        <w:rPr>
          <w:rFonts w:hint="cs"/>
          <w:rtl/>
          <w:lang w:bidi="fa-IR"/>
        </w:rPr>
      </w:pPr>
      <w:r w:rsidRPr="00AB1DF1">
        <w:rPr>
          <w:rFonts w:hint="cs"/>
          <w:rtl/>
          <w:lang w:bidi="fa-IR"/>
        </w:rPr>
        <w:t>بلکه اگر</w:t>
      </w:r>
      <w:r w:rsidR="00C96731" w:rsidRPr="00AB1DF1">
        <w:rPr>
          <w:rFonts w:hint="cs"/>
          <w:rtl/>
          <w:lang w:bidi="fa-IR"/>
        </w:rPr>
        <w:t xml:space="preserve"> از مبتدع و بی‌ادبِ شریعتِ مقدس</w:t>
      </w:r>
      <w:r w:rsidRPr="00AB1DF1">
        <w:rPr>
          <w:rFonts w:hint="cs"/>
          <w:rtl/>
          <w:lang w:bidi="fa-IR"/>
        </w:rPr>
        <w:t xml:space="preserve"> هر قدر کرامت و کشف دیده</w:t>
      </w:r>
      <w:r w:rsidR="00C96731" w:rsidRPr="00AB1DF1">
        <w:rPr>
          <w:rFonts w:hint="cs"/>
          <w:rtl/>
          <w:lang w:bidi="fa-IR"/>
        </w:rPr>
        <w:t xml:space="preserve"> شود</w:t>
      </w:r>
      <w:r w:rsidRPr="00AB1DF1">
        <w:rPr>
          <w:rFonts w:hint="cs"/>
          <w:rtl/>
          <w:lang w:bidi="fa-IR"/>
        </w:rPr>
        <w:t>، همه را</w:t>
      </w:r>
      <w:r w:rsidR="00C96731" w:rsidRPr="00AB1DF1">
        <w:rPr>
          <w:rFonts w:hint="cs"/>
          <w:rtl/>
          <w:lang w:bidi="fa-IR"/>
        </w:rPr>
        <w:t xml:space="preserve"> باید</w:t>
      </w:r>
      <w:r w:rsidRPr="00AB1DF1">
        <w:rPr>
          <w:rFonts w:hint="cs"/>
          <w:rtl/>
          <w:lang w:bidi="fa-IR"/>
        </w:rPr>
        <w:t xml:space="preserve"> استدراج و مکر شمرد</w:t>
      </w:r>
      <w:r w:rsidR="00C96731" w:rsidRPr="00AB1DF1">
        <w:rPr>
          <w:rFonts w:hint="cs"/>
          <w:rtl/>
          <w:lang w:bidi="fa-IR"/>
        </w:rPr>
        <w:t>.</w:t>
      </w:r>
      <w:r w:rsidRPr="00AB1DF1">
        <w:rPr>
          <w:rFonts w:hint="cs"/>
          <w:rtl/>
          <w:lang w:bidi="fa-IR"/>
        </w:rPr>
        <w:t xml:space="preserve"> به کرامات و کشوف مبتدعین غرّه نشوید که کرامت و استدراج همرنگ و همصورت اند، فرق در میانِ آنها کار علماءِ کاملین است نه هرکس، به قول عُرفی</w:t>
      </w:r>
      <w:r w:rsidR="00F13EF7" w:rsidRPr="00AB1DF1">
        <w:rPr>
          <w:rStyle w:val="FootnoteReference"/>
          <w:rtl/>
          <w:lang w:bidi="fa-IR"/>
        </w:rPr>
        <w:footnoteReference w:id="135"/>
      </w:r>
      <w:r w:rsidRPr="00AB1DF1">
        <w:rPr>
          <w:rFonts w:hint="cs"/>
          <w:rtl/>
          <w:lang w:bidi="fa-IR"/>
        </w:rPr>
        <w:t>.   ع</w:t>
      </w:r>
    </w:p>
    <w:p w:rsidR="00222BB6" w:rsidRPr="00AB1DF1" w:rsidRDefault="00222BB6" w:rsidP="00222BB6">
      <w:pPr>
        <w:jc w:val="center"/>
        <w:rPr>
          <w:rFonts w:hint="cs"/>
          <w:rtl/>
          <w:lang w:bidi="fa-IR"/>
        </w:rPr>
      </w:pPr>
      <w:r w:rsidRPr="00AB1DF1">
        <w:rPr>
          <w:rFonts w:hint="cs"/>
          <w:rtl/>
          <w:lang w:bidi="fa-IR"/>
        </w:rPr>
        <w:t>که روباه مزور همعنانِ شیر می‌آید</w:t>
      </w:r>
    </w:p>
    <w:p w:rsidR="00222BB6" w:rsidRPr="00AB1DF1" w:rsidRDefault="00222BB6" w:rsidP="00222BB6">
      <w:pPr>
        <w:ind w:firstLine="284"/>
        <w:jc w:val="lowKashida"/>
        <w:rPr>
          <w:rFonts w:hint="cs"/>
          <w:rtl/>
          <w:lang w:bidi="fa-IR"/>
        </w:rPr>
      </w:pPr>
      <w:r w:rsidRPr="00AB1DF1">
        <w:rPr>
          <w:rFonts w:hint="cs"/>
          <w:rtl/>
          <w:lang w:bidi="fa-IR"/>
        </w:rPr>
        <w:t>نقل است که خواجه با یزید بُسطامی را گفتند: فلان جا بزرگی عجب صاحبِ کرامات است و در سالی یک بار بیش از صومعة خود برای رفع حوائجِ مردم بیرون نمی‌رود و چون سر سال می‌آید بر درِ او هزارها مریض و ذو عاهات</w:t>
      </w:r>
      <w:r w:rsidR="00C96731" w:rsidRPr="00AB1DF1">
        <w:rPr>
          <w:rStyle w:val="FootnoteReference"/>
          <w:rtl/>
          <w:lang w:bidi="fa-IR"/>
        </w:rPr>
        <w:footnoteReference w:id="136"/>
      </w:r>
      <w:r w:rsidRPr="00AB1DF1">
        <w:rPr>
          <w:rFonts w:hint="cs"/>
          <w:rtl/>
          <w:lang w:bidi="fa-IR"/>
        </w:rPr>
        <w:t xml:space="preserve"> جمع می‌گرد</w:t>
      </w:r>
      <w:r w:rsidR="002860F4" w:rsidRPr="00AB1DF1">
        <w:rPr>
          <w:rFonts w:hint="cs"/>
          <w:rtl/>
          <w:lang w:bidi="fa-IR"/>
        </w:rPr>
        <w:t>ن</w:t>
      </w:r>
      <w:r w:rsidRPr="00AB1DF1">
        <w:rPr>
          <w:rFonts w:hint="cs"/>
          <w:rtl/>
          <w:lang w:bidi="fa-IR"/>
        </w:rPr>
        <w:t>د، بیرون می‌آید و یک نظر کیمیا به ایشان می‌اندازد، همه ب</w:t>
      </w:r>
      <w:r w:rsidR="002860F4" w:rsidRPr="00AB1DF1">
        <w:rPr>
          <w:rFonts w:hint="cs"/>
          <w:rtl/>
          <w:lang w:bidi="fa-IR"/>
        </w:rPr>
        <w:t>ِ</w:t>
      </w:r>
      <w:r w:rsidRPr="00AB1DF1">
        <w:rPr>
          <w:rFonts w:hint="cs"/>
          <w:rtl/>
          <w:lang w:bidi="fa-IR"/>
        </w:rPr>
        <w:t>ه می‌شوند. شیخ فرمود: ما هم به زیارتش می‌رویم چون شیخ قریبِ صومعه رسید، دید که همان بزرگ بیرون آمد و رو به جانبِ قبله کرده آبِ دهن انداخت، شیخ ازونجا که رسیده بود، برگشت و فرمود: آبِ دهن انداختن به جانبِ قبله مکروه است و این شخص پاس ادب شرع و قبله ندارد، این کراماتِ او استدراج اند.</w:t>
      </w:r>
    </w:p>
    <w:p w:rsidR="00222BB6" w:rsidRPr="00AB1DF1" w:rsidRDefault="00222BB6" w:rsidP="002860F4">
      <w:pPr>
        <w:ind w:firstLine="284"/>
        <w:jc w:val="lowKashida"/>
        <w:rPr>
          <w:rFonts w:hint="cs"/>
          <w:rtl/>
          <w:lang w:bidi="fa-IR"/>
        </w:rPr>
      </w:pPr>
      <w:r w:rsidRPr="00AB1DF1">
        <w:rPr>
          <w:rFonts w:hint="cs"/>
          <w:rtl/>
          <w:lang w:bidi="fa-IR"/>
        </w:rPr>
        <w:t>سبحان الله</w:t>
      </w:r>
      <w:r w:rsidR="002860F4" w:rsidRPr="00AB1DF1">
        <w:rPr>
          <w:rFonts w:hint="cs"/>
          <w:rtl/>
          <w:lang w:bidi="fa-IR"/>
        </w:rPr>
        <w:t>!</w:t>
      </w:r>
      <w:r w:rsidRPr="00AB1DF1">
        <w:rPr>
          <w:rFonts w:hint="cs"/>
          <w:rtl/>
          <w:lang w:bidi="fa-IR"/>
        </w:rPr>
        <w:t xml:space="preserve"> بزرگانِ دین چه قدر پاس ادب شرع و سنت داشتند، به یک عملِ کوچک همه کراماتِ او را استدراج گفت</w:t>
      </w:r>
      <w:r w:rsidR="002860F4" w:rsidRPr="00AB1DF1">
        <w:rPr>
          <w:rFonts w:hint="cs"/>
          <w:rtl/>
          <w:lang w:bidi="fa-IR"/>
        </w:rPr>
        <w:t>ند، ما نادانان اگر یک کرامتِ جز</w:t>
      </w:r>
      <w:r w:rsidRPr="00AB1DF1">
        <w:rPr>
          <w:rFonts w:hint="cs"/>
          <w:rtl/>
          <w:lang w:bidi="fa-IR"/>
        </w:rPr>
        <w:t>وی غیر شرعی از کدام پیرِ غیر متشرع ا معاینه و مشاهده کنیم، و اگرچه هزاران خلاف شرع ببینیم بازهم معتقدِ او هستیم که این پیر کامل و عالم معتبر است</w:t>
      </w:r>
      <w:r w:rsidR="002860F4" w:rsidRPr="00AB1DF1">
        <w:rPr>
          <w:rFonts w:hint="cs"/>
          <w:rtl/>
          <w:lang w:bidi="fa-IR"/>
        </w:rPr>
        <w:t>.</w:t>
      </w:r>
      <w:r w:rsidRPr="00AB1DF1">
        <w:rPr>
          <w:rFonts w:hint="cs"/>
          <w:rtl/>
          <w:lang w:bidi="fa-IR"/>
        </w:rPr>
        <w:t xml:space="preserve"> تدبر باید کرد.</w:t>
      </w:r>
    </w:p>
    <w:p w:rsidR="00222BB6" w:rsidRPr="00AB1DF1" w:rsidRDefault="00222BB6" w:rsidP="00222BB6">
      <w:pPr>
        <w:ind w:firstLine="284"/>
        <w:jc w:val="right"/>
        <w:rPr>
          <w:rFonts w:hint="cs"/>
          <w:rtl/>
          <w:lang w:bidi="fa-IR"/>
        </w:rPr>
      </w:pPr>
      <w:r w:rsidRPr="00AB1DF1">
        <w:rPr>
          <w:rFonts w:hint="cs"/>
          <w:rtl/>
          <w:lang w:bidi="fa-IR"/>
        </w:rPr>
        <w:t>(تذکر</w:t>
      </w:r>
      <w:r w:rsidRPr="00AB1DF1">
        <w:rPr>
          <w:rFonts w:cs="B Badr" w:hint="cs"/>
          <w:rtl/>
          <w:lang w:bidi="fa-IR"/>
        </w:rPr>
        <w:t>ة</w:t>
      </w:r>
      <w:r w:rsidRPr="00AB1DF1">
        <w:rPr>
          <w:rFonts w:hint="cs"/>
          <w:rtl/>
          <w:lang w:bidi="fa-IR"/>
        </w:rPr>
        <w:t xml:space="preserve"> الأولیاء)</w:t>
      </w:r>
    </w:p>
    <w:p w:rsidR="00222BB6" w:rsidRPr="00AB1DF1" w:rsidRDefault="00222BB6" w:rsidP="002860F4">
      <w:pPr>
        <w:ind w:firstLine="284"/>
        <w:jc w:val="lowKashida"/>
        <w:rPr>
          <w:rFonts w:hint="cs"/>
          <w:rtl/>
          <w:lang w:bidi="fa-IR"/>
        </w:rPr>
      </w:pPr>
      <w:r w:rsidRPr="00AB1DF1">
        <w:rPr>
          <w:rFonts w:hint="cs"/>
          <w:rtl/>
          <w:lang w:bidi="fa-IR"/>
        </w:rPr>
        <w:t xml:space="preserve">مرویست که حضرت صدیق اکبر و عتیق الأعظم </w:t>
      </w:r>
      <w:r w:rsidRPr="00AB1DF1">
        <w:rPr>
          <w:rFonts w:hint="cs"/>
          <w:lang w:bidi="fa-IR"/>
        </w:rPr>
        <w:sym w:font="AGA Arabesque" w:char="F074"/>
      </w:r>
      <w:r w:rsidRPr="00AB1DF1">
        <w:rPr>
          <w:rFonts w:hint="cs"/>
          <w:rtl/>
          <w:lang w:bidi="fa-IR"/>
        </w:rPr>
        <w:t xml:space="preserve"> در حالتِ نزع بود، یکی از اصحاب نزدش حاضر </w:t>
      </w:r>
      <w:r w:rsidR="002860F4" w:rsidRPr="00AB1DF1">
        <w:rPr>
          <w:rFonts w:hint="cs"/>
          <w:rtl/>
          <w:lang w:bidi="fa-IR"/>
        </w:rPr>
        <w:t>ش</w:t>
      </w:r>
      <w:r w:rsidRPr="00AB1DF1">
        <w:rPr>
          <w:rFonts w:hint="cs"/>
          <w:rtl/>
          <w:lang w:bidi="fa-IR"/>
        </w:rPr>
        <w:t>د، دید که آب دهن را در دهن مبارک می‌گرداند، ولی نمی‌اندازد آن شخص گفت: چرا آب دهن را نمی‌اندازی، فرمود:</w:t>
      </w:r>
    </w:p>
    <w:p w:rsidR="00222BB6" w:rsidRPr="00AB1DF1" w:rsidRDefault="002860F4" w:rsidP="002860F4">
      <w:pPr>
        <w:tabs>
          <w:tab w:val="right" w:pos="0"/>
          <w:tab w:val="right" w:pos="96"/>
          <w:tab w:val="right" w:pos="1716"/>
        </w:tabs>
        <w:ind w:left="96"/>
        <w:jc w:val="lowKashida"/>
        <w:rPr>
          <w:rFonts w:hint="cs"/>
          <w:sz w:val="6"/>
          <w:szCs w:val="6"/>
          <w:rtl/>
          <w:lang w:bidi="fa-IR"/>
        </w:rPr>
      </w:pPr>
      <w:r w:rsidRPr="00AB1DF1">
        <w:rPr>
          <w:rFonts w:hint="cs"/>
          <w:rtl/>
          <w:lang w:bidi="fa-IR"/>
        </w:rPr>
        <w:t xml:space="preserve">نمی‌توانم به طرف چپ آب دهن اندازم و به دستِ راست خفته ام. و </w:t>
      </w:r>
      <w:r w:rsidR="00222BB6" w:rsidRPr="00AB1DF1">
        <w:rPr>
          <w:rFonts w:hint="cs"/>
          <w:rtl/>
          <w:lang w:bidi="fa-IR"/>
        </w:rPr>
        <w:t xml:space="preserve">از آن </w:t>
      </w:r>
      <w:r w:rsidRPr="00AB1DF1">
        <w:rPr>
          <w:rFonts w:hint="cs"/>
          <w:rtl/>
          <w:lang w:bidi="fa-IR"/>
        </w:rPr>
        <w:t>هنگام</w:t>
      </w:r>
      <w:r w:rsidR="00222BB6" w:rsidRPr="00AB1DF1">
        <w:rPr>
          <w:rFonts w:hint="cs"/>
          <w:rtl/>
          <w:lang w:bidi="fa-IR"/>
        </w:rPr>
        <w:t xml:space="preserve"> که من ایمان آورده‌ام به جانب راست آب دهن نینداخته‌ام، پس همان شخص آب از دهنِ او گرفت.</w:t>
      </w:r>
    </w:p>
    <w:p w:rsidR="00222BB6" w:rsidRPr="00AB1DF1" w:rsidRDefault="00222BB6" w:rsidP="00222BB6">
      <w:pPr>
        <w:ind w:firstLine="284"/>
        <w:jc w:val="lowKashida"/>
        <w:rPr>
          <w:rFonts w:hint="cs"/>
          <w:rtl/>
          <w:lang w:bidi="fa-IR"/>
        </w:rPr>
      </w:pPr>
      <w:r w:rsidRPr="00AB1DF1">
        <w:rPr>
          <w:rFonts w:hint="cs"/>
          <w:rtl/>
          <w:lang w:bidi="fa-IR"/>
        </w:rPr>
        <w:t>سبحان الله در حالتِ نزع که سخت‌ترین حالت است چه قدر ادبِ شرع مقدس را در نظر داشتند، این بودند مقتدایانِ اسلام.</w:t>
      </w:r>
    </w:p>
    <w:p w:rsidR="00222BB6" w:rsidRPr="00AB1DF1" w:rsidRDefault="00222BB6" w:rsidP="00F13EF7">
      <w:pPr>
        <w:ind w:firstLine="284"/>
        <w:jc w:val="lowKashida"/>
        <w:rPr>
          <w:rFonts w:hint="cs"/>
          <w:rtl/>
          <w:lang w:bidi="fa-IR"/>
        </w:rPr>
      </w:pPr>
      <w:r w:rsidRPr="00AB1DF1">
        <w:rPr>
          <w:rFonts w:hint="cs"/>
          <w:rtl/>
          <w:lang w:bidi="fa-IR"/>
        </w:rPr>
        <w:t xml:space="preserve">در وصیت‌نامة امام </w:t>
      </w:r>
      <w:r w:rsidR="002860F4" w:rsidRPr="00AB1DF1">
        <w:rPr>
          <w:rFonts w:hint="cs"/>
          <w:rtl/>
          <w:lang w:bidi="fa-IR"/>
        </w:rPr>
        <w:t>ابوحنیفه رحمه الل</w:t>
      </w:r>
      <w:r w:rsidRPr="00AB1DF1">
        <w:rPr>
          <w:rFonts w:hint="cs"/>
          <w:rtl/>
          <w:lang w:bidi="fa-IR"/>
        </w:rPr>
        <w:t>ه آ</w:t>
      </w:r>
      <w:r w:rsidR="00F13EF7" w:rsidRPr="00AB1DF1">
        <w:rPr>
          <w:rFonts w:hint="cs"/>
          <w:rtl/>
          <w:lang w:bidi="fa-IR"/>
        </w:rPr>
        <w:t>م</w:t>
      </w:r>
      <w:r w:rsidRPr="00AB1DF1">
        <w:rPr>
          <w:rFonts w:hint="cs"/>
          <w:rtl/>
          <w:lang w:bidi="fa-IR"/>
        </w:rPr>
        <w:t>ده است که، در هر ولایتی که آثارِ بدعت و اهل بدعت ظاهر گردد، مردمان آن ولایت را خداوند ذوالجلال حوالة بادشاه ظالم می‌کند و بر اوشان و اولادشان مسلط می‌گرداند، درین دور مشاهده باید کرد.</w:t>
      </w:r>
    </w:p>
    <w:p w:rsidR="00222BB6" w:rsidRPr="00AB1DF1" w:rsidRDefault="00F13EF7" w:rsidP="006E786E">
      <w:pPr>
        <w:ind w:firstLine="284"/>
        <w:jc w:val="lowKashida"/>
        <w:rPr>
          <w:rFonts w:hint="cs"/>
          <w:rtl/>
          <w:lang w:bidi="fa-IR"/>
        </w:rPr>
      </w:pPr>
      <w:r w:rsidRPr="00AB1DF1">
        <w:rPr>
          <w:rFonts w:hint="cs"/>
          <w:rtl/>
          <w:lang w:bidi="fa-IR"/>
        </w:rPr>
        <w:t>خواجه در</w:t>
      </w:r>
      <w:r w:rsidR="00222BB6" w:rsidRPr="00AB1DF1">
        <w:rPr>
          <w:rFonts w:hint="cs"/>
          <w:rtl/>
          <w:lang w:bidi="fa-IR"/>
        </w:rPr>
        <w:t>ویزه</w:t>
      </w:r>
      <w:r w:rsidR="00A95A56" w:rsidRPr="00AB1DF1">
        <w:rPr>
          <w:rStyle w:val="FootnoteReference"/>
          <w:rtl/>
          <w:lang w:bidi="fa-IR"/>
        </w:rPr>
        <w:footnoteReference w:id="137"/>
      </w:r>
      <w:r w:rsidR="00222BB6" w:rsidRPr="00AB1DF1">
        <w:rPr>
          <w:rFonts w:hint="cs"/>
          <w:rtl/>
          <w:lang w:bidi="fa-IR"/>
        </w:rPr>
        <w:t xml:space="preserve"> </w:t>
      </w:r>
      <w:r w:rsidR="00222BB6" w:rsidRPr="00AB1DF1">
        <w:rPr>
          <w:rFonts w:cs="CTraditional Arabic" w:hint="cs"/>
          <w:rtl/>
          <w:lang w:bidi="fa-IR"/>
        </w:rPr>
        <w:t>/</w:t>
      </w:r>
      <w:r w:rsidR="00222BB6" w:rsidRPr="00AB1DF1">
        <w:rPr>
          <w:rFonts w:hint="cs"/>
          <w:rtl/>
          <w:lang w:bidi="fa-IR"/>
        </w:rPr>
        <w:t xml:space="preserve"> سماعاً از شیخِ خود سید علی ترمذی </w:t>
      </w:r>
      <w:r w:rsidR="00222BB6" w:rsidRPr="00AB1DF1">
        <w:rPr>
          <w:rFonts w:cs="CTraditional Arabic" w:hint="cs"/>
          <w:rtl/>
          <w:lang w:bidi="fa-IR"/>
        </w:rPr>
        <w:t>/</w:t>
      </w:r>
      <w:r w:rsidR="00222BB6" w:rsidRPr="00AB1DF1">
        <w:rPr>
          <w:rFonts w:hint="cs"/>
          <w:rtl/>
          <w:lang w:bidi="fa-IR"/>
        </w:rPr>
        <w:t xml:space="preserve"> نقل می‌کند که سید صاحب </w:t>
      </w:r>
      <w:r w:rsidR="006E786E" w:rsidRPr="00AB1DF1">
        <w:rPr>
          <w:rFonts w:hint="cs"/>
          <w:rtl/>
          <w:lang w:bidi="fa-IR"/>
        </w:rPr>
        <w:t>گفت</w:t>
      </w:r>
      <w:r w:rsidR="00222BB6" w:rsidRPr="00AB1DF1">
        <w:rPr>
          <w:rFonts w:hint="cs"/>
          <w:rtl/>
          <w:lang w:bidi="fa-IR"/>
        </w:rPr>
        <w:t xml:space="preserve">: روزی خواجه نجم الدین کبری قدس سرّه بغیر آمد وجد دست مبارکِ خود مثل واجدین بالا کرد آن سال در بخارا چندان بلاهای گوناگون پیدا شد که خلق از مضرت ایشان اکثر هلاک شدند و اکابر شهر، پیشِ </w:t>
      </w:r>
      <w:r w:rsidR="006E786E" w:rsidRPr="00AB1DF1">
        <w:rPr>
          <w:rFonts w:hint="cs"/>
          <w:rtl/>
          <w:lang w:bidi="fa-IR"/>
        </w:rPr>
        <w:t>شیخ رفت</w:t>
      </w:r>
      <w:r w:rsidR="00222BB6" w:rsidRPr="00AB1DF1">
        <w:rPr>
          <w:rFonts w:hint="cs"/>
          <w:rtl/>
          <w:lang w:bidi="fa-IR"/>
        </w:rPr>
        <w:t xml:space="preserve"> تا دعای دفع بلاها کند وقت شب شیخ تجدید وضو کرده دو رکعت خوانده مشغولِ دعا شد، هاتفی بر سرش ندا کرد که این بلا از شومی</w:t>
      </w:r>
      <w:r w:rsidR="006E786E" w:rsidRPr="00AB1DF1">
        <w:rPr>
          <w:rFonts w:hint="cs"/>
          <w:rtl/>
          <w:lang w:bidi="fa-IR"/>
        </w:rPr>
        <w:t xml:space="preserve"> </w:t>
      </w:r>
      <w:r w:rsidR="00222BB6" w:rsidRPr="00AB1DF1">
        <w:rPr>
          <w:rFonts w:hint="cs"/>
          <w:rtl/>
          <w:lang w:bidi="fa-IR"/>
        </w:rPr>
        <w:t>ت افتاده است</w:t>
      </w:r>
      <w:r w:rsidR="006E786E" w:rsidRPr="00AB1DF1">
        <w:rPr>
          <w:rFonts w:hint="cs"/>
          <w:rtl/>
          <w:lang w:bidi="fa-IR"/>
        </w:rPr>
        <w:t>؛</w:t>
      </w:r>
      <w:r w:rsidR="00222BB6" w:rsidRPr="00AB1DF1">
        <w:rPr>
          <w:rFonts w:hint="cs"/>
          <w:rtl/>
          <w:lang w:bidi="fa-IR"/>
        </w:rPr>
        <w:t xml:space="preserve"> زیرا که به غیر وجد دست را بتصنع بلند کرده اید و این بدعت است، گفت: خداوندا بدعت من کرده‌ام، گناهِ خلق چیست، بلا هرچه باشد به من تعلق ده، و دیگران را آزاد گردان، فرشتگانش از بام انداختند و پایش شکست، و تمام بلا از همه بخارا مرتفع گردید، علی الصباح مردمان به عیادتِ او آمدند و عرض کردند که شیخ اینچه حال است ما در دفعِ بلا به تو توسل کرده بودیم، و بلا بر سرِ تو رسید و ما همه نجات یافتیم، فرمودند: آری، این بلا را بی‌ادبی و بدعتِ من جالب بود و به من تمام شد و شما نجات یافتید. (ارشاد ص 57).</w:t>
      </w:r>
    </w:p>
    <w:p w:rsidR="00222BB6" w:rsidRPr="00AB1DF1" w:rsidRDefault="00222BB6" w:rsidP="006E786E">
      <w:pPr>
        <w:ind w:firstLine="284"/>
        <w:jc w:val="lowKashida"/>
        <w:rPr>
          <w:rFonts w:hint="cs"/>
          <w:rtl/>
          <w:lang w:bidi="fa-IR"/>
        </w:rPr>
      </w:pPr>
      <w:r w:rsidRPr="00AB1DF1">
        <w:rPr>
          <w:rFonts w:hint="cs"/>
          <w:rtl/>
          <w:lang w:bidi="fa-IR"/>
        </w:rPr>
        <w:t>صحیح است که مقربان را به بی‌ادبی زودتر تنبیه می‌کنند تا زودتر رجوع کنند</w:t>
      </w:r>
      <w:r w:rsidR="006E786E" w:rsidRPr="00AB1DF1">
        <w:rPr>
          <w:rFonts w:hint="cs"/>
          <w:rtl/>
          <w:lang w:bidi="fa-IR"/>
        </w:rPr>
        <w:t>.</w:t>
      </w:r>
      <w:r w:rsidRPr="00AB1DF1">
        <w:rPr>
          <w:rFonts w:hint="cs"/>
          <w:rtl/>
          <w:lang w:bidi="fa-IR"/>
        </w:rPr>
        <w:t xml:space="preserve"> و در حدیث است که از بدعت و جرمِ علماء تمام شهر ویران می‌گردد تا وقتی که گناه گناهِ عوام است، عذاب عام نمی‌گردد و در گناهِ علماء و اولیاء عذاب عام نازل می‌گردد، همچنانکه نفع‌شان عام است. مولوی </w:t>
      </w:r>
      <w:r w:rsidRPr="00AB1DF1">
        <w:rPr>
          <w:rFonts w:cs="CTraditional Arabic" w:hint="cs"/>
          <w:rtl/>
          <w:lang w:bidi="fa-IR"/>
        </w:rPr>
        <w:t>/</w:t>
      </w:r>
      <w:r w:rsidRPr="00AB1DF1">
        <w:rPr>
          <w:rFonts w:hint="cs"/>
          <w:rtl/>
          <w:lang w:bidi="fa-IR"/>
        </w:rPr>
        <w:t xml:space="preserve"> می‌فرماید:</w:t>
      </w:r>
    </w:p>
    <w:p w:rsidR="00222BB6" w:rsidRPr="002B1AAE" w:rsidRDefault="00222BB6" w:rsidP="002B1AAE">
      <w:pPr>
        <w:ind w:left="1418" w:right="1418"/>
        <w:jc w:val="lowKashida"/>
        <w:rPr>
          <w:rFonts w:hint="cs"/>
          <w:sz w:val="2"/>
          <w:szCs w:val="2"/>
          <w:rtl/>
          <w:lang w:bidi="fa-IR"/>
        </w:rPr>
      </w:pPr>
      <w:r w:rsidRPr="00AB1DF1">
        <w:rPr>
          <w:rFonts w:hint="cs"/>
          <w:rtl/>
          <w:lang w:bidi="fa-IR"/>
        </w:rPr>
        <w:t>هرچه آید بر تو از ظلمات و غم</w:t>
      </w:r>
      <w:r w:rsidRPr="00AB1DF1">
        <w:rPr>
          <w:rFonts w:hint="cs"/>
          <w:rtl/>
          <w:lang w:bidi="fa-IR"/>
        </w:rPr>
        <w:br/>
        <w:t>هم ز بی‌باکی و گستاخی است هم</w:t>
      </w:r>
      <w:r w:rsidRPr="00AB1DF1">
        <w:rPr>
          <w:rFonts w:hint="cs"/>
          <w:rtl/>
          <w:lang w:bidi="fa-IR"/>
        </w:rPr>
        <w:br/>
        <w:t>بی‌ادب تنها نه خود را داشت بد</w:t>
      </w:r>
      <w:r w:rsidRPr="00AB1DF1">
        <w:rPr>
          <w:rFonts w:hint="cs"/>
          <w:rtl/>
          <w:lang w:bidi="fa-IR"/>
        </w:rPr>
        <w:br/>
        <w:t>بلکه آتش در همه آفاق زد</w:t>
      </w:r>
      <w:r w:rsidRPr="00AB1DF1">
        <w:rPr>
          <w:rFonts w:hint="cs"/>
          <w:rtl/>
          <w:lang w:bidi="fa-IR"/>
        </w:rPr>
        <w:br/>
      </w:r>
    </w:p>
    <w:p w:rsidR="00222BB6" w:rsidRPr="00AB1DF1" w:rsidRDefault="00222BB6" w:rsidP="006E786E">
      <w:pPr>
        <w:jc w:val="lowKashida"/>
        <w:rPr>
          <w:rFonts w:hint="cs"/>
          <w:rtl/>
          <w:lang w:bidi="fa-IR"/>
        </w:rPr>
      </w:pPr>
      <w:r w:rsidRPr="00AB1DF1">
        <w:rPr>
          <w:rFonts w:hint="cs"/>
          <w:rtl/>
          <w:lang w:bidi="fa-IR"/>
        </w:rPr>
        <w:t xml:space="preserve">پس عزیزانِ من فکر کنید که یک بدعتِ یک </w:t>
      </w:r>
      <w:r w:rsidR="006E786E" w:rsidRPr="00AB1DF1">
        <w:rPr>
          <w:rFonts w:hint="cs"/>
          <w:rtl/>
          <w:lang w:bidi="fa-IR"/>
        </w:rPr>
        <w:t>فرد عالم</w:t>
      </w:r>
      <w:r w:rsidRPr="00AB1DF1">
        <w:rPr>
          <w:rFonts w:hint="cs"/>
          <w:rtl/>
          <w:lang w:bidi="fa-IR"/>
        </w:rPr>
        <w:t xml:space="preserve"> برای تمام کشور چه بلاها جلب و ایجاد کرد، ما امروز تصور کنیم که در جنبة خواص چه قدر بدعات و رسوم جاریست، بلکه در بعض جا مروج بدعات و رسوم خواص گردیده اند، پس ما از چه بلا نالش کنیم و چه خیر را امید کنیم. شعر</w:t>
      </w:r>
      <w:r w:rsidR="006E786E" w:rsidRPr="00AB1DF1">
        <w:rPr>
          <w:rFonts w:hint="cs"/>
          <w:rtl/>
          <w:lang w:bidi="fa-IR"/>
        </w:rPr>
        <w:t>:</w:t>
      </w:r>
    </w:p>
    <w:p w:rsidR="00222BB6" w:rsidRPr="00AB1DF1" w:rsidRDefault="00222BB6" w:rsidP="002B1AAE">
      <w:pPr>
        <w:ind w:left="1418" w:right="1418"/>
        <w:jc w:val="lowKashida"/>
        <w:rPr>
          <w:rFonts w:hint="cs"/>
          <w:sz w:val="8"/>
          <w:szCs w:val="8"/>
          <w:rtl/>
          <w:lang w:bidi="fa-IR"/>
        </w:rPr>
      </w:pPr>
      <w:r w:rsidRPr="00AB1DF1">
        <w:rPr>
          <w:rFonts w:hint="cs"/>
          <w:rtl/>
          <w:lang w:bidi="fa-IR"/>
        </w:rPr>
        <w:t>من از بیگانگان هرگز ننالم</w:t>
      </w:r>
      <w:r w:rsidRPr="00AB1DF1">
        <w:rPr>
          <w:rFonts w:hint="cs"/>
          <w:rtl/>
          <w:lang w:bidi="fa-IR"/>
        </w:rPr>
        <w:br/>
        <w:t>که با من هرچه کرد آن آشنا کرد</w:t>
      </w:r>
      <w:r w:rsidRPr="00AB1DF1">
        <w:rPr>
          <w:rFonts w:hint="cs"/>
          <w:rtl/>
          <w:lang w:bidi="fa-IR"/>
        </w:rPr>
        <w:br/>
      </w:r>
    </w:p>
    <w:p w:rsidR="00222BB6" w:rsidRPr="00AB1DF1" w:rsidRDefault="00222BB6" w:rsidP="006E786E">
      <w:pPr>
        <w:ind w:firstLine="284"/>
        <w:jc w:val="lowKashida"/>
        <w:rPr>
          <w:rFonts w:hint="cs"/>
          <w:rtl/>
          <w:lang w:bidi="fa-IR"/>
        </w:rPr>
      </w:pPr>
      <w:r w:rsidRPr="00AB1DF1">
        <w:rPr>
          <w:rFonts w:hint="cs"/>
          <w:rtl/>
          <w:lang w:bidi="fa-IR"/>
        </w:rPr>
        <w:t>و ابونعیم در حلی</w:t>
      </w:r>
      <w:r w:rsidR="006E786E" w:rsidRPr="00AB1DF1">
        <w:rPr>
          <w:rFonts w:hint="cs"/>
          <w:rtl/>
          <w:lang w:bidi="fa-IR"/>
        </w:rPr>
        <w:t>ة</w:t>
      </w:r>
      <w:r w:rsidRPr="00AB1DF1">
        <w:rPr>
          <w:rFonts w:hint="cs"/>
          <w:rtl/>
          <w:lang w:bidi="fa-IR"/>
        </w:rPr>
        <w:t xml:space="preserve"> خود از انس </w:t>
      </w:r>
      <w:r w:rsidRPr="00AB1DF1">
        <w:rPr>
          <w:rFonts w:hint="cs"/>
          <w:lang w:bidi="fa-IR"/>
        </w:rPr>
        <w:sym w:font="AGA Arabesque" w:char="F074"/>
      </w:r>
      <w:r w:rsidRPr="00AB1DF1">
        <w:rPr>
          <w:rFonts w:hint="cs"/>
          <w:rtl/>
          <w:lang w:bidi="fa-IR"/>
        </w:rPr>
        <w:t xml:space="preserve"> مرفوعاً روایت کرده است که، اهل بدعت بدترین انسانان و جمیع حیوانات اند. (صواعق محرقه). یعنی انسان انسان است، لیکن از حیواناتِ وحشی که مثل خوک و خر و گرگ است هم نزد خدا</w:t>
      </w:r>
      <w:r w:rsidR="006E786E" w:rsidRPr="00AB1DF1">
        <w:rPr>
          <w:rFonts w:hint="cs"/>
          <w:rtl/>
          <w:lang w:bidi="fa-IR"/>
        </w:rPr>
        <w:t xml:space="preserve"> بدتر اند</w:t>
      </w:r>
      <w:r w:rsidRPr="00AB1DF1">
        <w:rPr>
          <w:rFonts w:hint="cs"/>
          <w:rtl/>
          <w:lang w:bidi="fa-IR"/>
        </w:rPr>
        <w:t>.</w:t>
      </w:r>
    </w:p>
    <w:p w:rsidR="00222BB6" w:rsidRPr="00AB1DF1" w:rsidRDefault="00222BB6" w:rsidP="006E786E">
      <w:pPr>
        <w:ind w:firstLine="284"/>
        <w:jc w:val="lowKashida"/>
        <w:rPr>
          <w:rFonts w:hint="cs"/>
          <w:rtl/>
          <w:lang w:bidi="fa-IR"/>
        </w:rPr>
      </w:pPr>
      <w:r w:rsidRPr="00AB1DF1">
        <w:rPr>
          <w:rFonts w:hint="cs"/>
          <w:rtl/>
          <w:lang w:bidi="fa-IR"/>
        </w:rPr>
        <w:t xml:space="preserve">علامه خطیب بغدادی و دیلمی از انس </w:t>
      </w:r>
      <w:r w:rsidRPr="00AB1DF1">
        <w:rPr>
          <w:rFonts w:hint="cs"/>
          <w:lang w:bidi="fa-IR"/>
        </w:rPr>
        <w:sym w:font="AGA Arabesque" w:char="F074"/>
      </w:r>
      <w:r w:rsidRPr="00AB1DF1">
        <w:rPr>
          <w:rFonts w:hint="cs"/>
          <w:rtl/>
          <w:lang w:bidi="fa-IR"/>
        </w:rPr>
        <w:t xml:space="preserve"> آورده اند که وقتی که صاحبِ بدعت</w:t>
      </w:r>
      <w:r w:rsidR="006E786E" w:rsidRPr="00AB1DF1">
        <w:rPr>
          <w:rFonts w:hint="cs"/>
          <w:rtl/>
          <w:lang w:bidi="fa-IR"/>
        </w:rPr>
        <w:t xml:space="preserve"> بمیرد</w:t>
      </w:r>
      <w:r w:rsidRPr="00AB1DF1">
        <w:rPr>
          <w:rFonts w:hint="cs"/>
          <w:rtl/>
          <w:lang w:bidi="fa-IR"/>
        </w:rPr>
        <w:t>، پس هرآئینه در اسلام به موتِ او</w:t>
      </w:r>
      <w:r w:rsidR="006E786E" w:rsidRPr="00AB1DF1">
        <w:rPr>
          <w:rFonts w:hint="cs"/>
          <w:rtl/>
          <w:lang w:bidi="fa-IR"/>
        </w:rPr>
        <w:t xml:space="preserve"> کشادگی پیدا می شود</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(صواعق محرقه ص 3 و 4).</w:t>
      </w:r>
    </w:p>
    <w:p w:rsidR="00222BB6" w:rsidRPr="00AB1DF1" w:rsidRDefault="00222BB6" w:rsidP="00222BB6">
      <w:pPr>
        <w:ind w:firstLine="284"/>
        <w:jc w:val="lowKashida"/>
        <w:rPr>
          <w:rFonts w:hint="cs"/>
          <w:rtl/>
          <w:lang w:bidi="fa-IR"/>
        </w:rPr>
      </w:pPr>
      <w:r w:rsidRPr="00AB1DF1">
        <w:rPr>
          <w:rFonts w:hint="cs"/>
          <w:rtl/>
          <w:lang w:bidi="fa-IR"/>
        </w:rPr>
        <w:t>یعنی از سبب بدعتِ او در اسلام تنگی آمده بود به موتِ او در اسلام وسعت پیدا شد.</w:t>
      </w:r>
    </w:p>
    <w:p w:rsidR="00222BB6" w:rsidRPr="00AB1DF1" w:rsidRDefault="00222BB6" w:rsidP="006E786E">
      <w:pPr>
        <w:ind w:firstLine="284"/>
        <w:jc w:val="lowKashida"/>
        <w:rPr>
          <w:rFonts w:hint="cs"/>
          <w:rtl/>
          <w:lang w:bidi="fa-IR"/>
        </w:rPr>
      </w:pPr>
      <w:r w:rsidRPr="00AB1DF1">
        <w:rPr>
          <w:rFonts w:hint="cs"/>
          <w:rtl/>
          <w:lang w:bidi="fa-IR"/>
        </w:rPr>
        <w:t xml:space="preserve">و نیز خطیب در جامعِ خود و ابن عساکر از معاذ </w:t>
      </w:r>
      <w:r w:rsidRPr="00AB1DF1">
        <w:rPr>
          <w:rFonts w:hint="cs"/>
          <w:lang w:bidi="fa-IR"/>
        </w:rPr>
        <w:sym w:font="AGA Arabesque" w:char="F074"/>
      </w:r>
      <w:r w:rsidRPr="00AB1DF1">
        <w:rPr>
          <w:rFonts w:hint="cs"/>
          <w:rtl/>
          <w:lang w:bidi="fa-IR"/>
        </w:rPr>
        <w:t xml:space="preserve"> آورده است که پیغمبر خدا </w:t>
      </w:r>
      <w:r w:rsidRPr="00AB1DF1">
        <w:rPr>
          <w:rFonts w:hint="cs"/>
          <w:lang w:bidi="fa-IR"/>
        </w:rPr>
        <w:sym w:font="AGA Arabesque" w:char="F072"/>
      </w:r>
      <w:r w:rsidRPr="00AB1DF1">
        <w:rPr>
          <w:rFonts w:hint="cs"/>
          <w:rtl/>
          <w:lang w:bidi="fa-IR"/>
        </w:rPr>
        <w:t xml:space="preserve"> فرمود: وقتی که در اسلام فتنه‌ها ظاهر گردند یا بدعات رواج گیرند و </w:t>
      </w:r>
      <w:r w:rsidR="006E786E" w:rsidRPr="00AB1DF1">
        <w:rPr>
          <w:rFonts w:hint="cs"/>
          <w:rtl/>
          <w:lang w:bidi="fa-IR"/>
        </w:rPr>
        <w:t xml:space="preserve">اصحابِ من </w:t>
      </w:r>
      <w:r w:rsidRPr="00AB1DF1">
        <w:rPr>
          <w:rFonts w:hint="cs"/>
          <w:rtl/>
          <w:lang w:bidi="fa-IR"/>
        </w:rPr>
        <w:t>دشنام داده شوند، پس باید که عالم، علم خود</w:t>
      </w:r>
      <w:r w:rsidR="006E786E" w:rsidRPr="00AB1DF1">
        <w:rPr>
          <w:rFonts w:hint="cs"/>
          <w:rtl/>
          <w:lang w:bidi="fa-IR"/>
        </w:rPr>
        <w:t xml:space="preserve"> ظاهر کند</w:t>
      </w:r>
      <w:r w:rsidRPr="00AB1DF1">
        <w:rPr>
          <w:rFonts w:hint="cs"/>
          <w:rtl/>
          <w:lang w:bidi="fa-IR"/>
        </w:rPr>
        <w:t xml:space="preserve"> و اگر عالم علمِ خود ظاهر نکرد و فتن و بدعات را تردید نکرد و از اصحابِ من دفاع نکرد، پس بر سرِ آن عالم لعنتِ خدا و تمام فرشتگان و تمام مردمان باد و خداوند قدوس از آن عالم فرائضِ و نوافل او را</w:t>
      </w:r>
      <w:r w:rsidR="006E786E" w:rsidRPr="00AB1DF1">
        <w:rPr>
          <w:rFonts w:hint="cs"/>
          <w:rtl/>
          <w:lang w:bidi="fa-IR"/>
        </w:rPr>
        <w:t xml:space="preserve"> قبول نمی‌کند</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(صواعق، ص 4).</w:t>
      </w:r>
    </w:p>
    <w:p w:rsidR="00222BB6" w:rsidRPr="00AB1DF1" w:rsidRDefault="00222BB6" w:rsidP="006E786E">
      <w:pPr>
        <w:ind w:firstLine="284"/>
        <w:jc w:val="lowKashida"/>
        <w:rPr>
          <w:rFonts w:hint="cs"/>
          <w:rtl/>
          <w:lang w:bidi="fa-IR"/>
        </w:rPr>
      </w:pPr>
      <w:r w:rsidRPr="00AB1DF1">
        <w:rPr>
          <w:rFonts w:hint="cs"/>
          <w:rtl/>
          <w:lang w:bidi="fa-IR"/>
        </w:rPr>
        <w:t xml:space="preserve">باید که علماء ازین وعیدِ شدید بترسند و تا توانند سعی کنند به هرنوع که بتوانند به زبان یا قلم </w:t>
      </w:r>
      <w:r w:rsidR="006E786E" w:rsidRPr="00AB1DF1">
        <w:rPr>
          <w:rFonts w:hint="cs"/>
          <w:rtl/>
          <w:lang w:bidi="fa-IR"/>
        </w:rPr>
        <w:t>بر</w:t>
      </w:r>
      <w:r w:rsidRPr="00AB1DF1">
        <w:rPr>
          <w:rFonts w:hint="cs"/>
          <w:rtl/>
          <w:lang w:bidi="fa-IR"/>
        </w:rPr>
        <w:t xml:space="preserve"> امور شنیع</w:t>
      </w:r>
      <w:r w:rsidR="006E786E" w:rsidRPr="00AB1DF1">
        <w:rPr>
          <w:rFonts w:hint="cs"/>
          <w:rtl/>
          <w:lang w:bidi="fa-IR"/>
        </w:rPr>
        <w:t xml:space="preserve"> تردید </w:t>
      </w:r>
      <w:r w:rsidRPr="00AB1DF1">
        <w:rPr>
          <w:rFonts w:hint="cs"/>
          <w:rtl/>
          <w:lang w:bidi="fa-IR"/>
        </w:rPr>
        <w:t>کنند و کتمان و خموشی اختیار نکنند که دیگر وعید شدید هم آمده است که کتمان‌کننده</w:t>
      </w:r>
      <w:r w:rsidR="006E786E" w:rsidRPr="00AB1DF1">
        <w:rPr>
          <w:rFonts w:hint="cs"/>
          <w:rtl/>
          <w:lang w:bidi="fa-IR"/>
        </w:rPr>
        <w:t xml:space="preserve"> روز قیامت</w:t>
      </w:r>
      <w:r w:rsidRPr="00AB1DF1">
        <w:rPr>
          <w:rFonts w:hint="cs"/>
          <w:rtl/>
          <w:lang w:bidi="fa-IR"/>
        </w:rPr>
        <w:t xml:space="preserve"> لگام می‌شود به لگامِ جهنم.</w:t>
      </w:r>
    </w:p>
    <w:p w:rsidR="00222BB6" w:rsidRPr="00AB1DF1" w:rsidRDefault="00222BB6" w:rsidP="006E786E">
      <w:pPr>
        <w:ind w:firstLine="284"/>
        <w:jc w:val="lowKashida"/>
        <w:rPr>
          <w:rFonts w:hint="cs"/>
          <w:rtl/>
          <w:lang w:bidi="fa-IR"/>
        </w:rPr>
      </w:pPr>
      <w:r w:rsidRPr="005D220E">
        <w:rPr>
          <w:rFonts w:cs="B Lotus" w:hint="cs"/>
          <w:b/>
          <w:bCs/>
          <w:rtl/>
          <w:lang w:bidi="fa-IR"/>
        </w:rPr>
        <w:t>اشکال:</w:t>
      </w:r>
      <w:r w:rsidRPr="00AB1DF1">
        <w:rPr>
          <w:rFonts w:hint="cs"/>
          <w:rtl/>
          <w:lang w:bidi="fa-IR"/>
        </w:rPr>
        <w:t xml:space="preserve"> اینجا اشکالی رو می‌دهد که قطع نظر از مبتدعین بسا است که اهل سنت و توحید هم بدعات ارتکاب می‌کنند و کم و بیش با وجود این که اعتقاداً هم از بدعت بیزار اند و عل</w:t>
      </w:r>
      <w:r w:rsidR="006E786E" w:rsidRPr="00AB1DF1">
        <w:rPr>
          <w:rFonts w:hint="cs"/>
          <w:rtl/>
          <w:lang w:bidi="fa-IR"/>
        </w:rPr>
        <w:t>ماً هم می‌دانند که این عمل بدعت</w:t>
      </w:r>
      <w:r w:rsidRPr="00AB1DF1">
        <w:rPr>
          <w:rFonts w:hint="cs"/>
          <w:rtl/>
          <w:lang w:bidi="fa-IR"/>
        </w:rPr>
        <w:t xml:space="preserve"> است، پس آیا گناه‌شان مثل گناهِ مبتدعین است یا نه؟ و دوم علت این بی‌اعتنائی و مهم‌ندانستن بدعت عملی نزد این حضرات چیست؟</w:t>
      </w:r>
    </w:p>
    <w:p w:rsidR="00222BB6" w:rsidRPr="00AB1DF1" w:rsidRDefault="00222BB6" w:rsidP="006E786E">
      <w:pPr>
        <w:ind w:firstLine="284"/>
        <w:jc w:val="lowKashida"/>
        <w:rPr>
          <w:rFonts w:hint="cs"/>
          <w:rtl/>
          <w:lang w:bidi="fa-IR"/>
        </w:rPr>
      </w:pPr>
      <w:r w:rsidRPr="005D220E">
        <w:rPr>
          <w:rFonts w:cs="B Lotus" w:hint="cs"/>
          <w:b/>
          <w:bCs/>
          <w:rtl/>
          <w:lang w:bidi="fa-IR"/>
        </w:rPr>
        <w:t>جواب</w:t>
      </w:r>
      <w:r w:rsidRPr="00AB1DF1">
        <w:rPr>
          <w:rFonts w:hint="cs"/>
          <w:rtl/>
          <w:lang w:bidi="fa-IR"/>
        </w:rPr>
        <w:t xml:space="preserve"> این اشکال تفصیلاً این است که گناه بدعتِ اعتقادی بلا ریب بیشتر است، و گناه بدعتِ عملی‌شان مثل گناهِ مبتدعین است، اما ایشان را به این ارتکاب بدعتی و اهل بدعت معرفی نمی‌توانیم کرد</w:t>
      </w:r>
      <w:r w:rsidR="006E786E" w:rsidRPr="00AB1DF1">
        <w:rPr>
          <w:rFonts w:hint="cs"/>
          <w:rtl/>
          <w:lang w:bidi="fa-IR"/>
        </w:rPr>
        <w:t>؛</w:t>
      </w:r>
      <w:r w:rsidRPr="00AB1DF1">
        <w:rPr>
          <w:rFonts w:hint="cs"/>
          <w:rtl/>
          <w:lang w:bidi="fa-IR"/>
        </w:rPr>
        <w:t xml:space="preserve"> چرا که اهل بدعت آنست که این کار را دین و روشِ خود گرفته است، ولی می‌توانیم گفت که: فلان این بدعت کرد و گناهِ این بدعت مثل گناه اهل بدعت است.</w:t>
      </w:r>
    </w:p>
    <w:p w:rsidR="00222BB6" w:rsidRPr="00AB1DF1" w:rsidRDefault="006E786E" w:rsidP="00755A52">
      <w:pPr>
        <w:ind w:firstLine="284"/>
        <w:jc w:val="lowKashida"/>
        <w:rPr>
          <w:rFonts w:hint="cs"/>
          <w:rtl/>
          <w:lang w:bidi="fa-IR"/>
        </w:rPr>
      </w:pPr>
      <w:r w:rsidRPr="00AB1DF1">
        <w:rPr>
          <w:rFonts w:hint="cs"/>
          <w:rtl/>
          <w:lang w:bidi="fa-IR"/>
        </w:rPr>
        <w:t>جواب شق دوم این است که</w:t>
      </w:r>
      <w:r w:rsidR="00222BB6" w:rsidRPr="00AB1DF1">
        <w:rPr>
          <w:rFonts w:hint="cs"/>
          <w:rtl/>
          <w:lang w:bidi="fa-IR"/>
        </w:rPr>
        <w:t xml:space="preserve"> عارفِ کبیر امام الهند شاه ولی الله الدهلوی - قدس أسراره وبرّد مضجعه- در </w:t>
      </w:r>
      <w:r w:rsidR="00222BB6" w:rsidRPr="00AB1DF1">
        <w:rPr>
          <w:rFonts w:cs="B Badr" w:hint="cs"/>
          <w:rtl/>
          <w:lang w:bidi="fa-IR"/>
        </w:rPr>
        <w:t>حجة</w:t>
      </w:r>
      <w:r w:rsidR="00222BB6" w:rsidRPr="00AB1DF1">
        <w:rPr>
          <w:rFonts w:hint="cs"/>
          <w:rtl/>
          <w:lang w:bidi="fa-IR"/>
        </w:rPr>
        <w:t xml:space="preserve"> الله البالغه ج 1 فرموده است که: حجاب‌هائی</w:t>
      </w:r>
      <w:r w:rsidRPr="00AB1DF1">
        <w:rPr>
          <w:rFonts w:hint="cs"/>
          <w:rtl/>
          <w:lang w:bidi="fa-IR"/>
        </w:rPr>
        <w:t xml:space="preserve"> که مانع ظهورِ فطرت اصلی</w:t>
      </w:r>
      <w:r w:rsidR="00222BB6" w:rsidRPr="00AB1DF1">
        <w:rPr>
          <w:rFonts w:hint="cs"/>
          <w:rtl/>
          <w:lang w:bidi="fa-IR"/>
        </w:rPr>
        <w:t xml:space="preserve"> اند، سه اند: حجابِ طبع و حجاب سوء المعر</w:t>
      </w:r>
      <w:r w:rsidR="00222BB6" w:rsidRPr="00AB1DF1">
        <w:rPr>
          <w:rFonts w:cs="B Badr" w:hint="cs"/>
          <w:rtl/>
          <w:lang w:bidi="fa-IR"/>
        </w:rPr>
        <w:t>فة</w:t>
      </w:r>
      <w:r w:rsidR="00222BB6" w:rsidRPr="00AB1DF1">
        <w:rPr>
          <w:rFonts w:hint="cs"/>
          <w:rtl/>
          <w:lang w:bidi="fa-IR"/>
        </w:rPr>
        <w:t xml:space="preserve"> و حجاب الرسم که </w:t>
      </w:r>
      <w:r w:rsidR="00A32F81" w:rsidRPr="00AB1DF1">
        <w:rPr>
          <w:rFonts w:hint="cs"/>
          <w:rtl/>
          <w:lang w:bidi="fa-IR"/>
        </w:rPr>
        <w:t>آن</w:t>
      </w:r>
      <w:r w:rsidR="00222BB6" w:rsidRPr="00AB1DF1">
        <w:rPr>
          <w:rFonts w:hint="cs"/>
          <w:rtl/>
          <w:lang w:bidi="fa-IR"/>
        </w:rPr>
        <w:t xml:space="preserve"> را دنیا هم گویند</w:t>
      </w:r>
      <w:r w:rsidR="00A32F81" w:rsidRPr="00AB1DF1">
        <w:rPr>
          <w:rFonts w:hint="cs"/>
          <w:rtl/>
          <w:lang w:bidi="fa-IR"/>
        </w:rPr>
        <w:t>.</w:t>
      </w:r>
      <w:r w:rsidR="00222BB6" w:rsidRPr="00AB1DF1">
        <w:rPr>
          <w:rFonts w:hint="cs"/>
          <w:rtl/>
          <w:lang w:bidi="fa-IR"/>
        </w:rPr>
        <w:t xml:space="preserve"> همین حجاب الرسم بسا است که خواص را هم محیط می‌گردد به سبب کثرت اختلاط با رسوم عوام یا به سبب متأثرشدن از ماح</w:t>
      </w:r>
      <w:r w:rsidR="00755A52" w:rsidRPr="00AB1DF1">
        <w:rPr>
          <w:rFonts w:hint="cs"/>
          <w:rtl/>
          <w:lang w:bidi="fa-IR"/>
        </w:rPr>
        <w:t>ول یا به سبب حب دنیا یا حب ریا</w:t>
      </w:r>
      <w:r w:rsidR="00222BB6" w:rsidRPr="00AB1DF1">
        <w:rPr>
          <w:rFonts w:hint="cs"/>
          <w:rtl/>
          <w:lang w:bidi="fa-IR"/>
        </w:rPr>
        <w:t>ست و جاه، پس وقتی که این رسم محیط قلب و دماغِ او گردد در قلب او این اثر پیدا می‌کند که اهمیتِ همان بدعت در دلِ او نمی‌ماند و در دماغ او این اثر پیدا می‌کند که حقیقتاً فهم خرابی و بدی همان بدعت به او مخفی و مستور می‌ماند، شیطان علیه ا</w:t>
      </w:r>
      <w:r w:rsidR="00222BB6" w:rsidRPr="00AB1DF1">
        <w:rPr>
          <w:rFonts w:cs="B Badr" w:hint="cs"/>
          <w:rtl/>
          <w:lang w:bidi="fa-IR"/>
        </w:rPr>
        <w:t>للعنة</w:t>
      </w:r>
      <w:r w:rsidR="00755A52" w:rsidRPr="00AB1DF1">
        <w:rPr>
          <w:rFonts w:hint="cs"/>
          <w:rtl/>
          <w:lang w:bidi="fa-IR"/>
        </w:rPr>
        <w:t xml:space="preserve"> را اینوقت موقع</w:t>
      </w:r>
      <w:r w:rsidR="00222BB6" w:rsidRPr="00AB1DF1">
        <w:rPr>
          <w:rFonts w:hint="cs"/>
          <w:rtl/>
          <w:lang w:bidi="fa-IR"/>
        </w:rPr>
        <w:t xml:space="preserve"> می‌رسد، در رَوعِ او میدمد می‌کند که مغفرت و رحمتِ خداوندی بسیار است به این یک گناه و عمل تو چه می‌رسد.</w:t>
      </w:r>
    </w:p>
    <w:p w:rsidR="00222BB6" w:rsidRPr="00AB1DF1" w:rsidRDefault="00222BB6" w:rsidP="00222BB6">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این بلای رسم، بلائی است بس عظیم که علماء یهود و نصارا را همین بلا از تسلیم نبوتِ آنحضرت </w:t>
      </w:r>
      <w:r w:rsidRPr="00AB1DF1">
        <w:rPr>
          <w:rFonts w:hint="cs"/>
          <w:lang w:bidi="fa-IR"/>
        </w:rPr>
        <w:sym w:font="AGA Arabesque" w:char="F072"/>
      </w:r>
      <w:r w:rsidRPr="00AB1DF1">
        <w:rPr>
          <w:rFonts w:hint="cs"/>
          <w:rtl/>
          <w:lang w:bidi="fa-IR"/>
        </w:rPr>
        <w:t xml:space="preserve"> و دینِ او مانع آمد. اللهم احفظنا منه.</w:t>
      </w:r>
    </w:p>
    <w:p w:rsidR="00222BB6" w:rsidRPr="00AB1DF1" w:rsidRDefault="00222BB6" w:rsidP="00222BB6">
      <w:pPr>
        <w:ind w:firstLine="284"/>
        <w:jc w:val="lowKashida"/>
        <w:rPr>
          <w:rFonts w:hint="cs"/>
          <w:rtl/>
          <w:lang w:bidi="fa-IR"/>
        </w:rPr>
      </w:pPr>
      <w:r w:rsidRPr="00AB1DF1">
        <w:rPr>
          <w:rFonts w:hint="cs"/>
          <w:rtl/>
          <w:lang w:bidi="fa-IR"/>
        </w:rPr>
        <w:t xml:space="preserve">به قول رومی </w:t>
      </w:r>
      <w:r w:rsidRPr="00AB1DF1">
        <w:rPr>
          <w:rFonts w:cs="CTraditional Arabic" w:hint="cs"/>
          <w:rtl/>
          <w:lang w:bidi="fa-IR"/>
        </w:rPr>
        <w:t>/</w:t>
      </w:r>
      <w:r w:rsidRPr="00AB1DF1">
        <w:rPr>
          <w:rFonts w:hint="cs"/>
          <w:rtl/>
          <w:lang w:bidi="fa-IR"/>
        </w:rPr>
        <w:t>:</w:t>
      </w:r>
    </w:p>
    <w:p w:rsidR="00222BB6" w:rsidRPr="00AB1DF1" w:rsidRDefault="00222BB6" w:rsidP="002B1AAE">
      <w:pPr>
        <w:ind w:left="1418" w:right="1418"/>
        <w:jc w:val="lowKashida"/>
        <w:rPr>
          <w:rFonts w:hint="cs"/>
          <w:sz w:val="10"/>
          <w:szCs w:val="10"/>
          <w:rtl/>
          <w:lang w:bidi="fa-IR"/>
        </w:rPr>
      </w:pPr>
      <w:r w:rsidRPr="00AB1DF1">
        <w:rPr>
          <w:rFonts w:hint="cs"/>
          <w:rtl/>
          <w:lang w:bidi="fa-IR"/>
        </w:rPr>
        <w:t>ای شهان کشتیم ما خصم برون</w:t>
      </w:r>
      <w:r w:rsidRPr="00AB1DF1">
        <w:rPr>
          <w:rFonts w:hint="cs"/>
          <w:rtl/>
          <w:lang w:bidi="fa-IR"/>
        </w:rPr>
        <w:br/>
        <w:t>ماند ازو خصمی بتر در اندرون</w:t>
      </w:r>
      <w:r w:rsidRPr="00AB1DF1">
        <w:rPr>
          <w:rFonts w:hint="cs"/>
          <w:rtl/>
          <w:lang w:bidi="fa-IR"/>
        </w:rPr>
        <w:br/>
        <w:t>کشتن این کار عقل و هوش نیست</w:t>
      </w:r>
      <w:r w:rsidRPr="00AB1DF1">
        <w:rPr>
          <w:rFonts w:hint="cs"/>
          <w:rtl/>
          <w:lang w:bidi="fa-IR"/>
        </w:rPr>
        <w:br/>
        <w:t>شیر باطن سخرة خرگوش نیست</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تا توفیق الهی شامل حالِ کسی نباشد، فقط به قوة علم خود نجات ازین گرداب مشکل است. اللهم اخرجنا منه آمین.</w:t>
      </w:r>
    </w:p>
    <w:p w:rsidR="00222BB6" w:rsidRPr="00AB1DF1" w:rsidRDefault="00222BB6" w:rsidP="00FC59E7">
      <w:pPr>
        <w:pStyle w:val="a0"/>
        <w:rPr>
          <w:rFonts w:hint="cs"/>
          <w:rtl/>
        </w:rPr>
      </w:pPr>
      <w:bookmarkStart w:id="183" w:name="_Toc257927149"/>
      <w:bookmarkStart w:id="184" w:name="_Toc257927279"/>
      <w:r w:rsidRPr="00AB1DF1">
        <w:rPr>
          <w:rFonts w:hint="cs"/>
          <w:rtl/>
        </w:rPr>
        <w:t>انتباهِ عظیم</w:t>
      </w:r>
      <w:bookmarkEnd w:id="183"/>
      <w:bookmarkEnd w:id="184"/>
    </w:p>
    <w:p w:rsidR="00755A52" w:rsidRPr="00AB1DF1" w:rsidRDefault="00222BB6" w:rsidP="002B1AAE">
      <w:pPr>
        <w:jc w:val="lowKashida"/>
        <w:rPr>
          <w:rFonts w:cs="Times New Roman" w:hint="cs"/>
          <w:rtl/>
          <w:lang w:bidi="fa-IR"/>
        </w:rPr>
      </w:pPr>
      <w:r w:rsidRPr="00AB1DF1">
        <w:rPr>
          <w:rFonts w:hint="cs"/>
          <w:rtl/>
          <w:lang w:bidi="fa-IR"/>
        </w:rPr>
        <w:t>بالا چون که اسم رسم برده شد، لهذا ضرورت آمد که قبل از وقت ترا به امری مهم متوجه سازیم و در ذهنِ خود محفوظ باید داشت تا در آینده سرگردان نباشی</w:t>
      </w:r>
      <w:r w:rsidR="00755A52" w:rsidRPr="00AB1DF1">
        <w:rPr>
          <w:rFonts w:hint="cs"/>
          <w:rtl/>
          <w:lang w:bidi="fa-IR"/>
        </w:rPr>
        <w:t>.</w:t>
      </w:r>
      <w:r w:rsidRPr="00AB1DF1">
        <w:rPr>
          <w:rFonts w:hint="cs"/>
          <w:rtl/>
          <w:lang w:bidi="fa-IR"/>
        </w:rPr>
        <w:t xml:space="preserve"> آن امر فرق در میانِ بدعت و رسم است</w:t>
      </w:r>
      <w:r w:rsidRPr="00AB1DF1">
        <w:rPr>
          <w:rFonts w:cs="Times New Roman" w:hint="cs"/>
          <w:rtl/>
          <w:lang w:bidi="fa-IR"/>
        </w:rPr>
        <w:t>.</w:t>
      </w:r>
    </w:p>
    <w:p w:rsidR="00222BB6" w:rsidRPr="00AB1DF1" w:rsidRDefault="00222BB6" w:rsidP="00332351">
      <w:pPr>
        <w:ind w:firstLine="284"/>
        <w:jc w:val="lowKashida"/>
        <w:rPr>
          <w:rFonts w:hint="cs"/>
          <w:rtl/>
          <w:lang w:bidi="fa-IR"/>
        </w:rPr>
      </w:pPr>
      <w:r w:rsidRPr="00AB1DF1">
        <w:rPr>
          <w:rFonts w:hint="cs"/>
          <w:rtl/>
          <w:lang w:bidi="fa-IR"/>
        </w:rPr>
        <w:t xml:space="preserve"> تعریفِ بدعت اینست که هرکار</w:t>
      </w:r>
      <w:r w:rsidR="00755A52" w:rsidRPr="00AB1DF1">
        <w:rPr>
          <w:rFonts w:hint="cs"/>
          <w:rtl/>
          <w:lang w:bidi="fa-IR"/>
        </w:rPr>
        <w:t>ی که به طرفِ اصول و ادلة شرعی</w:t>
      </w:r>
      <w:r w:rsidRPr="00AB1DF1">
        <w:rPr>
          <w:rFonts w:hint="cs"/>
          <w:rtl/>
          <w:lang w:bidi="fa-IR"/>
        </w:rPr>
        <w:t xml:space="preserve"> مستند نباشد، </w:t>
      </w:r>
      <w:r w:rsidR="00755A52" w:rsidRPr="00AB1DF1">
        <w:rPr>
          <w:rFonts w:hint="cs"/>
          <w:rtl/>
          <w:lang w:bidi="fa-IR"/>
        </w:rPr>
        <w:t>شخص آن</w:t>
      </w:r>
      <w:r w:rsidRPr="00AB1DF1">
        <w:rPr>
          <w:rFonts w:hint="cs"/>
          <w:rtl/>
          <w:lang w:bidi="fa-IR"/>
        </w:rPr>
        <w:t xml:space="preserve"> را کارِ دین فهمیده </w:t>
      </w:r>
      <w:r w:rsidR="00755A52" w:rsidRPr="00AB1DF1">
        <w:rPr>
          <w:rFonts w:hint="cs"/>
          <w:rtl/>
          <w:lang w:bidi="fa-IR"/>
        </w:rPr>
        <w:t>و انجام دهد</w:t>
      </w:r>
      <w:r w:rsidRPr="00AB1DF1">
        <w:rPr>
          <w:rFonts w:hint="cs"/>
          <w:rtl/>
          <w:lang w:bidi="fa-IR"/>
        </w:rPr>
        <w:t xml:space="preserve"> و مزید می‌آید: اگر کار</w:t>
      </w:r>
      <w:r w:rsidR="00755A52" w:rsidRPr="00AB1DF1">
        <w:rPr>
          <w:rFonts w:hint="cs"/>
          <w:rtl/>
          <w:lang w:bidi="fa-IR"/>
        </w:rPr>
        <w:t>ی</w:t>
      </w:r>
      <w:r w:rsidRPr="00AB1DF1">
        <w:rPr>
          <w:rFonts w:hint="cs"/>
          <w:rtl/>
          <w:lang w:bidi="fa-IR"/>
        </w:rPr>
        <w:t xml:space="preserve"> خلافِ شریعت باشد </w:t>
      </w:r>
      <w:r w:rsidR="00755A52" w:rsidRPr="00AB1DF1">
        <w:rPr>
          <w:rFonts w:hint="cs"/>
          <w:rtl/>
          <w:lang w:bidi="fa-IR"/>
        </w:rPr>
        <w:t>آن حتما</w:t>
      </w:r>
      <w:r w:rsidRPr="00AB1DF1">
        <w:rPr>
          <w:rFonts w:hint="cs"/>
          <w:rtl/>
          <w:lang w:bidi="fa-IR"/>
        </w:rPr>
        <w:t xml:space="preserve"> گناه و معصیت </w:t>
      </w:r>
      <w:r w:rsidR="00755A52" w:rsidRPr="00AB1DF1">
        <w:rPr>
          <w:rFonts w:hint="cs"/>
          <w:rtl/>
          <w:lang w:bidi="fa-IR"/>
        </w:rPr>
        <w:t>ا</w:t>
      </w:r>
      <w:r w:rsidRPr="00AB1DF1">
        <w:rPr>
          <w:rFonts w:hint="cs"/>
          <w:rtl/>
          <w:lang w:bidi="fa-IR"/>
        </w:rPr>
        <w:t xml:space="preserve">ست، اما </w:t>
      </w:r>
      <w:r w:rsidR="00755A52" w:rsidRPr="00AB1DF1">
        <w:rPr>
          <w:rFonts w:hint="cs"/>
          <w:rtl/>
          <w:lang w:bidi="fa-IR"/>
        </w:rPr>
        <w:t>به آن</w:t>
      </w:r>
      <w:r w:rsidRPr="00AB1DF1">
        <w:rPr>
          <w:rFonts w:hint="cs"/>
          <w:rtl/>
          <w:lang w:bidi="fa-IR"/>
        </w:rPr>
        <w:t xml:space="preserve"> بدعت گفته نمی‌شود، بدعت آن است که آن را کارِ دین و کارِ ثواب دانسته می‌کند</w:t>
      </w:r>
      <w:r w:rsidR="00755A52" w:rsidRPr="00AB1DF1">
        <w:rPr>
          <w:rFonts w:hint="cs"/>
          <w:rtl/>
          <w:lang w:bidi="fa-IR"/>
        </w:rPr>
        <w:t>.</w:t>
      </w:r>
      <w:r w:rsidRPr="00AB1DF1">
        <w:rPr>
          <w:rFonts w:hint="cs"/>
          <w:rtl/>
          <w:lang w:bidi="fa-IR"/>
        </w:rPr>
        <w:t xml:space="preserve"> </w:t>
      </w:r>
      <w:r w:rsidR="00755A52" w:rsidRPr="00AB1DF1">
        <w:rPr>
          <w:rFonts w:hint="cs"/>
          <w:rtl/>
          <w:lang w:bidi="fa-IR"/>
        </w:rPr>
        <w:t>و</w:t>
      </w:r>
      <w:r w:rsidRPr="00AB1DF1">
        <w:rPr>
          <w:rFonts w:hint="cs"/>
          <w:rtl/>
          <w:lang w:bidi="fa-IR"/>
        </w:rPr>
        <w:t xml:space="preserve"> رسم آن است که اصلی در شریعت ندارد و خلافِ شرع است، اما </w:t>
      </w:r>
      <w:r w:rsidR="00755A52" w:rsidRPr="00AB1DF1">
        <w:rPr>
          <w:rFonts w:hint="cs"/>
          <w:rtl/>
          <w:lang w:bidi="fa-IR"/>
        </w:rPr>
        <w:t>آن</w:t>
      </w:r>
      <w:r w:rsidRPr="00AB1DF1">
        <w:rPr>
          <w:rFonts w:hint="cs"/>
          <w:rtl/>
          <w:lang w:bidi="fa-IR"/>
        </w:rPr>
        <w:t xml:space="preserve"> را عبادت دانسته نمی‌کند و موجبِ ثواب نمی‌داند، حالا فرقِ هردو ظاهر شد، مثلاً خرافات عروسی عموماً رسومِ قبیحه اند به خلاف خرافات مات</w:t>
      </w:r>
      <w:r w:rsidR="00755A52" w:rsidRPr="00AB1DF1">
        <w:rPr>
          <w:rFonts w:hint="cs"/>
          <w:rtl/>
          <w:lang w:bidi="fa-IR"/>
        </w:rPr>
        <w:t>م و مرده که اکثر آنها بدعت اند؛</w:t>
      </w:r>
      <w:r w:rsidRPr="00AB1DF1">
        <w:rPr>
          <w:rFonts w:hint="cs"/>
          <w:rtl/>
          <w:lang w:bidi="fa-IR"/>
        </w:rPr>
        <w:t xml:space="preserve"> زیرا که آنها را عبادت دانسته به نیتِ ثواب می‌کنند، و فرقی بزرگتر در میانِ این دو این است که</w:t>
      </w:r>
      <w:r w:rsidR="00755A52" w:rsidRPr="00AB1DF1">
        <w:rPr>
          <w:rFonts w:hint="cs"/>
          <w:rtl/>
          <w:lang w:bidi="fa-IR"/>
        </w:rPr>
        <w:t>:</w:t>
      </w:r>
      <w:r w:rsidRPr="00AB1DF1">
        <w:rPr>
          <w:rFonts w:hint="cs"/>
          <w:rtl/>
          <w:lang w:bidi="fa-IR"/>
        </w:rPr>
        <w:t xml:space="preserve"> بدعت خیلی چیز بزرگ و گناهِ کمرشکن است که در</w:t>
      </w:r>
      <w:r w:rsidR="00755A52" w:rsidRPr="00AB1DF1">
        <w:rPr>
          <w:rFonts w:hint="cs"/>
          <w:rtl/>
          <w:lang w:bidi="fa-IR"/>
        </w:rPr>
        <w:t xml:space="preserve"> آن</w:t>
      </w:r>
      <w:r w:rsidRPr="00AB1DF1">
        <w:rPr>
          <w:rFonts w:hint="cs"/>
          <w:rtl/>
          <w:lang w:bidi="fa-IR"/>
        </w:rPr>
        <w:t xml:space="preserve"> امیدِ توبه نیست</w:t>
      </w:r>
      <w:r w:rsidR="00755A52" w:rsidRPr="00AB1DF1">
        <w:rPr>
          <w:rFonts w:hint="cs"/>
          <w:rtl/>
          <w:lang w:bidi="fa-IR"/>
        </w:rPr>
        <w:t>؛</w:t>
      </w:r>
      <w:r w:rsidRPr="00AB1DF1">
        <w:rPr>
          <w:rFonts w:hint="cs"/>
          <w:rtl/>
          <w:lang w:bidi="fa-IR"/>
        </w:rPr>
        <w:t xml:space="preserve"> زیرا که فاعل آن را ثواب دانسته می‌کند، ظاهر است که تا </w:t>
      </w:r>
      <w:r w:rsidR="00755A52" w:rsidRPr="00AB1DF1">
        <w:rPr>
          <w:rFonts w:hint="cs"/>
          <w:rtl/>
          <w:lang w:bidi="fa-IR"/>
        </w:rPr>
        <w:t xml:space="preserve">امری </w:t>
      </w:r>
      <w:r w:rsidRPr="00AB1DF1">
        <w:rPr>
          <w:rFonts w:hint="cs"/>
          <w:rtl/>
          <w:lang w:bidi="fa-IR"/>
        </w:rPr>
        <w:t xml:space="preserve">در ذهنِ کسی ثواب است، هرقدر که پندش دهی توبه نمی‌کند، بلکه از خدا ازدیادِ آن می‌خواهد، به خلاف رسم که چون او را متوجه می‌کنی </w:t>
      </w:r>
      <w:r w:rsidR="00332351" w:rsidRPr="00AB1DF1">
        <w:rPr>
          <w:rFonts w:hint="cs"/>
          <w:rtl/>
          <w:lang w:bidi="fa-IR"/>
        </w:rPr>
        <w:t xml:space="preserve">که این رسوم </w:t>
      </w:r>
      <w:r w:rsidRPr="00AB1DF1">
        <w:rPr>
          <w:rFonts w:hint="cs"/>
          <w:rtl/>
          <w:lang w:bidi="fa-IR"/>
        </w:rPr>
        <w:t xml:space="preserve">بد </w:t>
      </w:r>
      <w:r w:rsidR="00332351" w:rsidRPr="00AB1DF1">
        <w:rPr>
          <w:rFonts w:hint="cs"/>
          <w:rtl/>
          <w:lang w:bidi="fa-IR"/>
        </w:rPr>
        <w:t xml:space="preserve">است، </w:t>
      </w:r>
      <w:r w:rsidRPr="00AB1DF1">
        <w:rPr>
          <w:rFonts w:hint="cs"/>
          <w:rtl/>
          <w:lang w:bidi="fa-IR"/>
        </w:rPr>
        <w:t>می‌فهمد و امیدِ توبه و رجوع هست، و هرگناه که او را ندانسته کنی از او بزرگترین بدبختی نیست، ازین سبب شیطان که در گمراهی و گناه‌ها خیلی دوراندیش است، برای بدعت‌ها</w:t>
      </w:r>
      <w:r w:rsidR="00332351" w:rsidRPr="00AB1DF1">
        <w:rPr>
          <w:rFonts w:hint="cs"/>
          <w:rtl/>
          <w:lang w:bidi="fa-IR"/>
        </w:rPr>
        <w:t>ی معمولی</w:t>
      </w:r>
      <w:r w:rsidRPr="00AB1DF1">
        <w:rPr>
          <w:rFonts w:hint="cs"/>
          <w:rtl/>
          <w:lang w:bidi="fa-IR"/>
        </w:rPr>
        <w:t xml:space="preserve"> چنان خوش می‌گردد که به ده زنا چنان خوش نمی‌شود. از همین است که از زنا هم امیدِ توبه هست، و </w:t>
      </w:r>
      <w:r w:rsidR="00332351" w:rsidRPr="00AB1DF1">
        <w:rPr>
          <w:rFonts w:hint="cs"/>
          <w:rtl/>
          <w:lang w:bidi="fa-IR"/>
        </w:rPr>
        <w:t xml:space="preserve">از </w:t>
      </w:r>
      <w:r w:rsidRPr="00AB1DF1">
        <w:rPr>
          <w:rFonts w:hint="cs"/>
          <w:rtl/>
          <w:lang w:bidi="fa-IR"/>
        </w:rPr>
        <w:t xml:space="preserve">ادنی بدعت امیدِ توبه نیست. (فیض الباری شرح صحیح بخاری، ج 1، ص 44 از محقق عثمانی </w:t>
      </w:r>
      <w:r w:rsidRPr="00AB1DF1">
        <w:rPr>
          <w:rFonts w:cs="CTraditional Arabic" w:hint="cs"/>
          <w:rtl/>
          <w:lang w:bidi="fa-IR"/>
        </w:rPr>
        <w:t>/</w:t>
      </w:r>
      <w:r w:rsidRPr="00AB1DF1">
        <w:rPr>
          <w:rFonts w:hint="cs"/>
          <w:rtl/>
          <w:lang w:bidi="fa-IR"/>
        </w:rPr>
        <w:t>).</w:t>
      </w:r>
    </w:p>
    <w:p w:rsidR="00222BB6" w:rsidRPr="00AB1DF1" w:rsidRDefault="00332351" w:rsidP="00332351">
      <w:pPr>
        <w:ind w:firstLine="284"/>
        <w:jc w:val="lowKashida"/>
        <w:rPr>
          <w:rFonts w:hint="cs"/>
          <w:rtl/>
          <w:lang w:bidi="fa-IR"/>
        </w:rPr>
      </w:pPr>
      <w:r w:rsidRPr="00AB1DF1">
        <w:rPr>
          <w:rFonts w:hint="cs"/>
          <w:rtl/>
          <w:lang w:bidi="fa-IR"/>
        </w:rPr>
        <w:t>و در حدیث صح</w:t>
      </w:r>
      <w:r w:rsidR="00222BB6" w:rsidRPr="00AB1DF1">
        <w:rPr>
          <w:rFonts w:hint="cs"/>
          <w:rtl/>
          <w:lang w:bidi="fa-IR"/>
        </w:rPr>
        <w:t xml:space="preserve">ح وارد است که مبتدع از شفاعتِ آنحضرت </w:t>
      </w:r>
      <w:r w:rsidR="00222BB6" w:rsidRPr="00AB1DF1">
        <w:rPr>
          <w:rFonts w:hint="cs"/>
          <w:lang w:bidi="fa-IR"/>
        </w:rPr>
        <w:sym w:font="AGA Arabesque" w:char="F072"/>
      </w:r>
      <w:r w:rsidR="00222BB6" w:rsidRPr="00AB1DF1">
        <w:rPr>
          <w:rFonts w:hint="cs"/>
          <w:rtl/>
          <w:lang w:bidi="fa-IR"/>
        </w:rPr>
        <w:t xml:space="preserve"> محروم است، چنانچه در حدیث است که روزِ قیامت آنحضرت </w:t>
      </w:r>
      <w:r w:rsidR="00222BB6" w:rsidRPr="00AB1DF1">
        <w:rPr>
          <w:rFonts w:hint="cs"/>
          <w:lang w:bidi="fa-IR"/>
        </w:rPr>
        <w:sym w:font="AGA Arabesque" w:char="F072"/>
      </w:r>
      <w:r w:rsidRPr="00AB1DF1">
        <w:rPr>
          <w:rFonts w:hint="cs"/>
          <w:rtl/>
          <w:lang w:bidi="fa-IR"/>
        </w:rPr>
        <w:t xml:space="preserve"> می‌بیند که عده‌ای از متعلقینِ شان را </w:t>
      </w:r>
      <w:r w:rsidR="00222BB6" w:rsidRPr="00AB1DF1">
        <w:rPr>
          <w:rFonts w:hint="cs"/>
          <w:rtl/>
          <w:lang w:bidi="fa-IR"/>
        </w:rPr>
        <w:t>فرشته‌ها به جهنم می‌برند، صدا می‌کند که اینها جماعتِ من اند به جهنم نبرید، فرشته می‌گویند: مسلّم از جماعتِ تو اند، اما تو نمی‌دانی که بعدِ تو چه تغی</w:t>
      </w:r>
      <w:r w:rsidRPr="00AB1DF1">
        <w:rPr>
          <w:rFonts w:hint="cs"/>
          <w:rtl/>
          <w:lang w:bidi="fa-IR"/>
        </w:rPr>
        <w:t>ی</w:t>
      </w:r>
      <w:r w:rsidR="00222BB6" w:rsidRPr="00AB1DF1">
        <w:rPr>
          <w:rFonts w:hint="cs"/>
          <w:rtl/>
          <w:lang w:bidi="fa-IR"/>
        </w:rPr>
        <w:t>ر در دینِ تو کرده و اختراع آورده اند، اینوقت می‌فرماید: پس دوری و نفرین است برایشان</w:t>
      </w:r>
      <w:r w:rsidRPr="00AB1DF1">
        <w:rPr>
          <w:rFonts w:hint="cs"/>
          <w:rtl/>
          <w:lang w:bidi="fa-IR"/>
        </w:rPr>
        <w:t xml:space="preserve">، آن ها را </w:t>
      </w:r>
      <w:r w:rsidR="00222BB6" w:rsidRPr="00AB1DF1">
        <w:rPr>
          <w:rFonts w:hint="cs"/>
          <w:rtl/>
          <w:lang w:bidi="fa-IR"/>
        </w:rPr>
        <w:t>هرجا که می‌خواهید</w:t>
      </w:r>
      <w:r w:rsidRPr="00AB1DF1">
        <w:rPr>
          <w:rFonts w:hint="cs"/>
          <w:rtl/>
          <w:lang w:bidi="fa-IR"/>
        </w:rPr>
        <w:t xml:space="preserve"> ببرید</w:t>
      </w:r>
      <w:r w:rsidR="00222BB6" w:rsidRPr="00AB1DF1">
        <w:rPr>
          <w:rFonts w:hint="cs"/>
          <w:rtl/>
          <w:lang w:bidi="fa-IR"/>
        </w:rPr>
        <w:t xml:space="preserve">. </w:t>
      </w:r>
      <w:r w:rsidR="00222BB6" w:rsidRPr="00AB1DF1">
        <w:rPr>
          <w:rFonts w:cs="Traditional Arabic" w:hint="cs"/>
          <w:b/>
          <w:bCs/>
          <w:rtl/>
          <w:lang w:bidi="fa-IR"/>
        </w:rPr>
        <w:t>اللهم لا تجعلنا منهم</w:t>
      </w:r>
      <w:r w:rsidR="00222BB6" w:rsidRPr="00AB1DF1">
        <w:rPr>
          <w:rFonts w:hint="cs"/>
          <w:rtl/>
          <w:lang w:bidi="fa-IR"/>
        </w:rPr>
        <w:t>.</w:t>
      </w:r>
    </w:p>
    <w:p w:rsidR="00222BB6" w:rsidRPr="00AB1DF1" w:rsidRDefault="00222BB6" w:rsidP="00332351">
      <w:pPr>
        <w:ind w:firstLine="284"/>
        <w:jc w:val="lowKashida"/>
        <w:rPr>
          <w:rFonts w:hint="cs"/>
          <w:rtl/>
          <w:lang w:bidi="fa-IR"/>
        </w:rPr>
      </w:pPr>
      <w:r w:rsidRPr="00AB1DF1">
        <w:rPr>
          <w:rFonts w:hint="cs"/>
          <w:rtl/>
          <w:lang w:bidi="fa-IR"/>
        </w:rPr>
        <w:t xml:space="preserve">ابوطاهر سلفی از ابوهریره </w:t>
      </w:r>
      <w:r w:rsidRPr="00AB1DF1">
        <w:rPr>
          <w:rFonts w:hint="cs"/>
          <w:lang w:bidi="fa-IR"/>
        </w:rPr>
        <w:sym w:font="AGA Arabesque" w:char="F074"/>
      </w:r>
      <w:r w:rsidRPr="00AB1DF1">
        <w:rPr>
          <w:rFonts w:hint="cs"/>
          <w:rtl/>
          <w:lang w:bidi="fa-IR"/>
        </w:rPr>
        <w:t xml:space="preserve"> تخریج کرده است که آنحضرت </w:t>
      </w:r>
      <w:r w:rsidRPr="00AB1DF1">
        <w:rPr>
          <w:rFonts w:hint="cs"/>
          <w:lang w:bidi="fa-IR"/>
        </w:rPr>
        <w:sym w:font="AGA Arabesque" w:char="F072"/>
      </w:r>
      <w:r w:rsidR="00332351" w:rsidRPr="00AB1DF1">
        <w:rPr>
          <w:rFonts w:hint="cs"/>
          <w:rtl/>
          <w:lang w:bidi="fa-IR"/>
        </w:rPr>
        <w:t xml:space="preserve"> فرمودند</w:t>
      </w:r>
      <w:r w:rsidRPr="00AB1DF1">
        <w:rPr>
          <w:rFonts w:hint="cs"/>
          <w:rtl/>
          <w:lang w:bidi="fa-IR"/>
        </w:rPr>
        <w:t xml:space="preserve">: اگر خواهی که بر پُلِ صراط </w:t>
      </w:r>
      <w:r w:rsidR="00332351" w:rsidRPr="00AB1DF1">
        <w:rPr>
          <w:rFonts w:hint="cs"/>
          <w:rtl/>
          <w:lang w:bidi="fa-IR"/>
        </w:rPr>
        <w:t xml:space="preserve">به اندازة </w:t>
      </w:r>
      <w:r w:rsidRPr="00AB1DF1">
        <w:rPr>
          <w:rFonts w:hint="cs"/>
          <w:rtl/>
          <w:lang w:bidi="fa-IR"/>
        </w:rPr>
        <w:t>چشم زدنی</w:t>
      </w:r>
      <w:r w:rsidR="00332351" w:rsidRPr="00AB1DF1">
        <w:rPr>
          <w:rFonts w:hint="cs"/>
          <w:rtl/>
          <w:lang w:bidi="fa-IR"/>
        </w:rPr>
        <w:t xml:space="preserve"> ایستاده نشوی</w:t>
      </w:r>
      <w:r w:rsidRPr="00AB1DF1">
        <w:rPr>
          <w:rFonts w:hint="cs"/>
          <w:rtl/>
          <w:lang w:bidi="fa-IR"/>
        </w:rPr>
        <w:t xml:space="preserve">، پس در دینِ خدا </w:t>
      </w:r>
      <w:r w:rsidR="00332351" w:rsidRPr="00AB1DF1">
        <w:rPr>
          <w:rFonts w:hint="cs"/>
          <w:rtl/>
          <w:lang w:bidi="fa-IR"/>
        </w:rPr>
        <w:t xml:space="preserve">به عقل خود </w:t>
      </w:r>
      <w:r w:rsidRPr="00AB1DF1">
        <w:rPr>
          <w:rFonts w:hint="cs"/>
          <w:rtl/>
          <w:lang w:bidi="fa-IR"/>
        </w:rPr>
        <w:t>اختراع نکن.</w:t>
      </w:r>
    </w:p>
    <w:p w:rsidR="00332351" w:rsidRPr="00AB1DF1" w:rsidRDefault="00222BB6" w:rsidP="00332351">
      <w:pPr>
        <w:ind w:firstLine="284"/>
        <w:jc w:val="lowKashida"/>
        <w:rPr>
          <w:rFonts w:hint="cs"/>
          <w:sz w:val="30"/>
          <w:szCs w:val="30"/>
          <w:rtl/>
          <w:lang w:bidi="fa-IR"/>
        </w:rPr>
      </w:pPr>
      <w:r w:rsidRPr="00AB1DF1">
        <w:rPr>
          <w:rFonts w:hint="cs"/>
          <w:rtl/>
          <w:lang w:bidi="fa-IR"/>
        </w:rPr>
        <w:t xml:space="preserve">معلوم شد که از همه در پُل صراط مشقتِ مبتدع بیشتر می‌گردد. (اعتصام مقدمه ص 32 </w:t>
      </w:r>
      <w:r w:rsidRPr="00AB1DF1">
        <w:rPr>
          <w:rFonts w:hint="cs"/>
          <w:sz w:val="30"/>
          <w:szCs w:val="30"/>
          <w:rtl/>
          <w:lang w:bidi="fa-IR"/>
        </w:rPr>
        <w:t>).</w:t>
      </w:r>
    </w:p>
    <w:p w:rsidR="00222BB6" w:rsidRPr="00AB1DF1" w:rsidRDefault="00222BB6" w:rsidP="00332351">
      <w:pPr>
        <w:ind w:firstLine="284"/>
        <w:jc w:val="lowKashida"/>
        <w:rPr>
          <w:rFonts w:hint="cs"/>
          <w:rtl/>
          <w:lang w:bidi="fa-IR"/>
        </w:rPr>
      </w:pPr>
      <w:r w:rsidRPr="00AB1DF1">
        <w:rPr>
          <w:rFonts w:hint="cs"/>
          <w:sz w:val="30"/>
          <w:szCs w:val="30"/>
          <w:rtl/>
          <w:lang w:bidi="fa-IR"/>
        </w:rPr>
        <w:t xml:space="preserve"> </w:t>
      </w:r>
      <w:r w:rsidRPr="00AB1DF1">
        <w:rPr>
          <w:rFonts w:hint="cs"/>
          <w:rtl/>
          <w:lang w:bidi="fa-IR"/>
        </w:rPr>
        <w:t>مبتدع از آب کوثر محروم است</w:t>
      </w:r>
      <w:r w:rsidR="00332351" w:rsidRPr="00AB1DF1">
        <w:rPr>
          <w:rFonts w:hint="cs"/>
          <w:rtl/>
          <w:lang w:bidi="fa-IR"/>
        </w:rPr>
        <w:t>؛</w:t>
      </w:r>
      <w:r w:rsidRPr="00AB1DF1">
        <w:rPr>
          <w:rFonts w:hint="cs"/>
          <w:rtl/>
          <w:lang w:bidi="fa-IR"/>
        </w:rPr>
        <w:t xml:space="preserve"> زیرا که حوضِ کوثر صورت معنویِ سنتِ مکرمه است و او مخالفِ سنت بوده است.</w:t>
      </w:r>
    </w:p>
    <w:p w:rsidR="00222BB6" w:rsidRPr="00AB1DF1" w:rsidRDefault="00222BB6" w:rsidP="00332351">
      <w:pPr>
        <w:ind w:firstLine="284"/>
        <w:jc w:val="lowKashida"/>
        <w:rPr>
          <w:rFonts w:hint="cs"/>
          <w:rtl/>
          <w:lang w:bidi="fa-IR"/>
        </w:rPr>
      </w:pPr>
      <w:r w:rsidRPr="00AB1DF1">
        <w:rPr>
          <w:rFonts w:hint="cs"/>
          <w:rtl/>
          <w:lang w:bidi="fa-IR"/>
        </w:rPr>
        <w:t xml:space="preserve">و در حدیثی آمده است که از سنتِ من چیزی که مبتدعین محو کرده </w:t>
      </w:r>
      <w:r w:rsidR="00332351" w:rsidRPr="00AB1DF1">
        <w:rPr>
          <w:rFonts w:hint="cs"/>
          <w:rtl/>
          <w:lang w:bidi="fa-IR"/>
        </w:rPr>
        <w:t>اند</w:t>
      </w:r>
      <w:r w:rsidRPr="00AB1DF1">
        <w:rPr>
          <w:rFonts w:hint="cs"/>
          <w:rtl/>
          <w:lang w:bidi="fa-IR"/>
        </w:rPr>
        <w:t xml:space="preserve"> </w:t>
      </w:r>
      <w:r w:rsidR="00332351" w:rsidRPr="00AB1DF1">
        <w:rPr>
          <w:rFonts w:hint="cs"/>
          <w:rtl/>
          <w:lang w:bidi="fa-IR"/>
        </w:rPr>
        <w:t>هرکه زنده کند</w:t>
      </w:r>
      <w:r w:rsidRPr="00AB1DF1">
        <w:rPr>
          <w:rFonts w:hint="cs"/>
          <w:rtl/>
          <w:lang w:bidi="fa-IR"/>
        </w:rPr>
        <w:t>، من و او در جنت مثلِ این دو انگشت نزدیک م</w:t>
      </w:r>
      <w:r w:rsidR="00332351" w:rsidRPr="00AB1DF1">
        <w:rPr>
          <w:rFonts w:hint="cs"/>
          <w:rtl/>
          <w:lang w:bidi="fa-IR"/>
        </w:rPr>
        <w:t>ی‌باشیم، و دو انگشت وسطی و سبابه</w:t>
      </w:r>
      <w:r w:rsidRPr="00AB1DF1">
        <w:rPr>
          <w:rFonts w:hint="cs"/>
          <w:rtl/>
          <w:lang w:bidi="fa-IR"/>
        </w:rPr>
        <w:t xml:space="preserve"> را متصل فرمود.</w:t>
      </w:r>
    </w:p>
    <w:p w:rsidR="00222BB6" w:rsidRPr="00AB1DF1" w:rsidRDefault="00222BB6" w:rsidP="002B1AAE">
      <w:pPr>
        <w:jc w:val="right"/>
        <w:rPr>
          <w:rtl/>
          <w:lang w:bidi="fa-IR"/>
        </w:rPr>
      </w:pPr>
      <w:r w:rsidRPr="00AB1DF1">
        <w:rPr>
          <w:rFonts w:hint="cs"/>
          <w:rtl/>
          <w:lang w:bidi="fa-IR"/>
        </w:rPr>
        <w:t>(مقدمة اعتصام شاطبی ص 33).</w:t>
      </w:r>
    </w:p>
    <w:p w:rsidR="002B1AAE" w:rsidRDefault="002B1AAE" w:rsidP="00FC59E7">
      <w:pPr>
        <w:pStyle w:val="a1"/>
        <w:rPr>
          <w:rtl/>
        </w:rPr>
        <w:sectPr w:rsidR="002B1AAE"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hint="cs"/>
          <w:rtl/>
          <w:lang w:bidi="fa-IR"/>
        </w:rPr>
      </w:pPr>
    </w:p>
    <w:p w:rsidR="00222BB6" w:rsidRPr="00AB1DF1" w:rsidRDefault="00222BB6" w:rsidP="00222BB6">
      <w:pPr>
        <w:jc w:val="center"/>
        <w:rPr>
          <w:rFonts w:cs="B Jadid"/>
          <w:sz w:val="50"/>
          <w:szCs w:val="50"/>
          <w:rtl/>
          <w:lang w:bidi="fa-IR"/>
        </w:rPr>
      </w:pPr>
      <w:r w:rsidRPr="00AB1DF1">
        <w:rPr>
          <w:rFonts w:cs="B Jadid" w:hint="cs"/>
          <w:sz w:val="50"/>
          <w:szCs w:val="50"/>
          <w:rtl/>
          <w:lang w:bidi="fa-IR"/>
        </w:rPr>
        <w:t>کتاب البدعات</w:t>
      </w:r>
    </w:p>
    <w:p w:rsidR="002B1AAE" w:rsidRDefault="002B1AAE" w:rsidP="005D220E">
      <w:pPr>
        <w:pStyle w:val="a0"/>
        <w:rPr>
          <w:rStyle w:val="Char0"/>
          <w:rFonts w:hint="cs"/>
          <w:rtl/>
        </w:rPr>
      </w:pPr>
    </w:p>
    <w:p w:rsidR="002B1AAE" w:rsidRDefault="002B1AAE" w:rsidP="005D220E">
      <w:pPr>
        <w:pStyle w:val="a0"/>
        <w:rPr>
          <w:rStyle w:val="Char0"/>
          <w:rtl/>
        </w:rPr>
        <w:sectPr w:rsidR="002B1AAE"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222BB6" w:rsidRPr="00AB1DF1" w:rsidRDefault="00222BB6" w:rsidP="005D220E">
      <w:pPr>
        <w:pStyle w:val="a0"/>
        <w:rPr>
          <w:rFonts w:hint="cs"/>
          <w:rtl/>
        </w:rPr>
      </w:pPr>
      <w:r w:rsidRPr="00FC59E7">
        <w:rPr>
          <w:rStyle w:val="Char0"/>
          <w:rtl/>
        </w:rPr>
        <w:br w:type="page"/>
      </w:r>
      <w:bookmarkStart w:id="185" w:name="_Toc257927150"/>
      <w:bookmarkStart w:id="186" w:name="_Toc257927280"/>
      <w:r w:rsidRPr="00AB1DF1">
        <w:rPr>
          <w:rFonts w:hint="cs"/>
          <w:rtl/>
        </w:rPr>
        <w:t xml:space="preserve">فصل اول در تعریفِ بدعت و معنی و مأخذِ </w:t>
      </w:r>
      <w:r w:rsidR="00332351" w:rsidRPr="00AB1DF1">
        <w:rPr>
          <w:rFonts w:hint="cs"/>
          <w:rtl/>
        </w:rPr>
        <w:t>آن</w:t>
      </w:r>
      <w:bookmarkEnd w:id="185"/>
      <w:bookmarkEnd w:id="186"/>
    </w:p>
    <w:p w:rsidR="00222BB6" w:rsidRPr="00AB1DF1" w:rsidRDefault="00FE1507" w:rsidP="002B1AAE">
      <w:pPr>
        <w:jc w:val="lowKashida"/>
        <w:rPr>
          <w:rFonts w:hint="cs"/>
          <w:rtl/>
          <w:lang w:bidi="fa-IR"/>
        </w:rPr>
      </w:pPr>
      <w:r w:rsidRPr="00AB1DF1">
        <w:rPr>
          <w:rFonts w:hint="cs"/>
          <w:rtl/>
          <w:lang w:bidi="fa-IR"/>
        </w:rPr>
        <w:t>بدعت از بدع گرفته شده است، به معنی اختراع علی غیر مثال</w:t>
      </w:r>
      <w:r w:rsidR="00222BB6" w:rsidRPr="00AB1DF1">
        <w:rPr>
          <w:rFonts w:hint="cs"/>
          <w:rtl/>
          <w:lang w:bidi="fa-IR"/>
        </w:rPr>
        <w:t xml:space="preserve"> سابق، بدیع و بِدع در قرآن پاک </w:t>
      </w:r>
      <w:r w:rsidRPr="00AB1DF1">
        <w:rPr>
          <w:rFonts w:hint="cs"/>
          <w:rtl/>
          <w:lang w:bidi="fa-IR"/>
        </w:rPr>
        <w:t>آمده</w:t>
      </w:r>
      <w:r w:rsidR="00222BB6" w:rsidRPr="00AB1DF1">
        <w:rPr>
          <w:rFonts w:hint="cs"/>
          <w:rtl/>
          <w:lang w:bidi="fa-IR"/>
        </w:rPr>
        <w:t xml:space="preserve"> است.</w:t>
      </w:r>
    </w:p>
    <w:p w:rsidR="00222BB6" w:rsidRPr="00AB1DF1" w:rsidRDefault="00222BB6" w:rsidP="00FE1507">
      <w:pPr>
        <w:ind w:firstLine="284"/>
        <w:jc w:val="lowKashida"/>
        <w:rPr>
          <w:rFonts w:hint="cs"/>
          <w:rtl/>
          <w:lang w:bidi="fa-IR"/>
        </w:rPr>
      </w:pPr>
      <w:r w:rsidRPr="00AB1DF1">
        <w:rPr>
          <w:rFonts w:hint="cs"/>
          <w:rtl/>
          <w:lang w:bidi="fa-IR"/>
        </w:rPr>
        <w:t>در علم اصول ثابت شده است که</w:t>
      </w:r>
      <w:r w:rsidR="00FE1507" w:rsidRPr="00AB1DF1">
        <w:rPr>
          <w:rFonts w:hint="cs"/>
          <w:rtl/>
          <w:lang w:bidi="fa-IR"/>
        </w:rPr>
        <w:t xml:space="preserve"> احکامی که به افعالِ عباد</w:t>
      </w:r>
      <w:r w:rsidRPr="00AB1DF1">
        <w:rPr>
          <w:rFonts w:hint="cs"/>
          <w:rtl/>
          <w:lang w:bidi="fa-IR"/>
        </w:rPr>
        <w:t xml:space="preserve"> و اقوال‌شان</w:t>
      </w:r>
      <w:r w:rsidR="00FE1507" w:rsidRPr="00AB1DF1">
        <w:rPr>
          <w:rFonts w:hint="cs"/>
          <w:rtl/>
          <w:lang w:bidi="fa-IR"/>
        </w:rPr>
        <w:t xml:space="preserve"> تعلق دارند بر</w:t>
      </w:r>
      <w:r w:rsidRPr="00AB1DF1">
        <w:rPr>
          <w:rFonts w:hint="cs"/>
          <w:rtl/>
          <w:lang w:bidi="fa-IR"/>
        </w:rPr>
        <w:t xml:space="preserve"> سه </w:t>
      </w:r>
      <w:r w:rsidR="00FE1507" w:rsidRPr="00AB1DF1">
        <w:rPr>
          <w:rFonts w:hint="cs"/>
          <w:rtl/>
          <w:lang w:bidi="fa-IR"/>
        </w:rPr>
        <w:t xml:space="preserve">نوع </w:t>
      </w:r>
      <w:r w:rsidRPr="00AB1DF1">
        <w:rPr>
          <w:rFonts w:hint="cs"/>
          <w:rtl/>
          <w:lang w:bidi="fa-IR"/>
        </w:rPr>
        <w:t>اند</w:t>
      </w:r>
      <w:r w:rsidR="00FE1507" w:rsidRPr="00AB1DF1">
        <w:rPr>
          <w:rFonts w:hint="cs"/>
          <w:rtl/>
          <w:lang w:bidi="fa-IR"/>
        </w:rPr>
        <w:t>:</w:t>
      </w:r>
      <w:r w:rsidRPr="00AB1DF1">
        <w:rPr>
          <w:rFonts w:hint="cs"/>
          <w:rtl/>
          <w:lang w:bidi="fa-IR"/>
        </w:rPr>
        <w:t xml:space="preserve"> </w:t>
      </w:r>
      <w:r w:rsidR="00FE1507" w:rsidRPr="00AB1DF1">
        <w:rPr>
          <w:rFonts w:hint="cs"/>
          <w:rtl/>
          <w:lang w:bidi="fa-IR"/>
        </w:rPr>
        <w:t>اول-</w:t>
      </w:r>
      <w:r w:rsidRPr="00AB1DF1">
        <w:rPr>
          <w:rFonts w:hint="cs"/>
          <w:rtl/>
          <w:lang w:bidi="fa-IR"/>
        </w:rPr>
        <w:t xml:space="preserve"> آن است که مقتضی امر است </w:t>
      </w:r>
      <w:r w:rsidR="00FE1507" w:rsidRPr="00AB1DF1">
        <w:rPr>
          <w:rFonts w:hint="cs"/>
          <w:rtl/>
          <w:lang w:bidi="fa-IR"/>
        </w:rPr>
        <w:t>چون</w:t>
      </w:r>
      <w:r w:rsidRPr="00AB1DF1">
        <w:rPr>
          <w:rFonts w:hint="cs"/>
          <w:rtl/>
          <w:lang w:bidi="fa-IR"/>
        </w:rPr>
        <w:t xml:space="preserve"> وجوب و ندب</w:t>
      </w:r>
      <w:r w:rsidR="00FE1507" w:rsidRPr="00AB1DF1">
        <w:rPr>
          <w:rFonts w:hint="cs"/>
          <w:rtl/>
          <w:lang w:bidi="fa-IR"/>
        </w:rPr>
        <w:t>.</w:t>
      </w:r>
      <w:r w:rsidRPr="00AB1DF1">
        <w:rPr>
          <w:rFonts w:hint="cs"/>
          <w:rtl/>
          <w:lang w:bidi="fa-IR"/>
        </w:rPr>
        <w:t xml:space="preserve"> دوم</w:t>
      </w:r>
      <w:r w:rsidR="00FE1507" w:rsidRPr="00AB1DF1">
        <w:rPr>
          <w:rFonts w:hint="cs"/>
          <w:rtl/>
          <w:lang w:bidi="fa-IR"/>
        </w:rPr>
        <w:t>-</w:t>
      </w:r>
      <w:r w:rsidRPr="00AB1DF1">
        <w:rPr>
          <w:rFonts w:hint="cs"/>
          <w:rtl/>
          <w:lang w:bidi="fa-IR"/>
        </w:rPr>
        <w:t xml:space="preserve"> مقتضی نهی که تحریم است یا کراهیت</w:t>
      </w:r>
      <w:r w:rsidR="00FE1507" w:rsidRPr="00AB1DF1">
        <w:rPr>
          <w:rFonts w:hint="cs"/>
          <w:rtl/>
          <w:lang w:bidi="fa-IR"/>
        </w:rPr>
        <w:t>.</w:t>
      </w:r>
      <w:r w:rsidRPr="00AB1DF1">
        <w:rPr>
          <w:rFonts w:hint="cs"/>
          <w:rtl/>
          <w:lang w:bidi="fa-IR"/>
        </w:rPr>
        <w:t xml:space="preserve"> سوم</w:t>
      </w:r>
      <w:r w:rsidR="00FE1507" w:rsidRPr="00AB1DF1">
        <w:rPr>
          <w:rFonts w:hint="cs"/>
          <w:rtl/>
          <w:lang w:bidi="fa-IR"/>
        </w:rPr>
        <w:t>-</w:t>
      </w:r>
      <w:r w:rsidRPr="00AB1DF1">
        <w:rPr>
          <w:rFonts w:hint="cs"/>
          <w:rtl/>
          <w:lang w:bidi="fa-IR"/>
        </w:rPr>
        <w:t xml:space="preserve"> تخییر که مقتضی </w:t>
      </w:r>
      <w:r w:rsidR="00FE1507" w:rsidRPr="00AB1DF1">
        <w:rPr>
          <w:rFonts w:hint="cs"/>
          <w:rtl/>
          <w:lang w:bidi="fa-IR"/>
        </w:rPr>
        <w:t>آن</w:t>
      </w:r>
      <w:r w:rsidRPr="00AB1DF1">
        <w:rPr>
          <w:rFonts w:hint="cs"/>
          <w:rtl/>
          <w:lang w:bidi="fa-IR"/>
        </w:rPr>
        <w:t xml:space="preserve"> اباحت است.</w:t>
      </w:r>
    </w:p>
    <w:p w:rsidR="00222BB6" w:rsidRPr="00AB1DF1" w:rsidRDefault="00222BB6" w:rsidP="00FE1507">
      <w:pPr>
        <w:ind w:firstLine="284"/>
        <w:jc w:val="lowKashida"/>
        <w:rPr>
          <w:rFonts w:hint="cs"/>
          <w:rtl/>
          <w:lang w:bidi="fa-IR"/>
        </w:rPr>
      </w:pPr>
      <w:r w:rsidRPr="00AB1DF1">
        <w:rPr>
          <w:rFonts w:hint="cs"/>
          <w:rtl/>
          <w:lang w:bidi="fa-IR"/>
        </w:rPr>
        <w:t>پس افعال و اقوالِ عباد ازین س</w:t>
      </w:r>
      <w:r w:rsidR="00FE1507" w:rsidRPr="00AB1DF1">
        <w:rPr>
          <w:rFonts w:hint="cs"/>
          <w:rtl/>
          <w:lang w:bidi="fa-IR"/>
        </w:rPr>
        <w:t xml:space="preserve">ه متجاوز نیستند، آنچه مطلوب فعل، و آنچه مطلوب ترک، </w:t>
      </w:r>
      <w:r w:rsidRPr="00AB1DF1">
        <w:rPr>
          <w:rFonts w:hint="cs"/>
          <w:rtl/>
          <w:lang w:bidi="fa-IR"/>
        </w:rPr>
        <w:t>و آنچه مأذون در فعل و ترک اوست.</w:t>
      </w:r>
    </w:p>
    <w:p w:rsidR="00FE1507" w:rsidRPr="00AB1DF1" w:rsidRDefault="00222BB6" w:rsidP="00FE1507">
      <w:pPr>
        <w:ind w:firstLine="284"/>
        <w:jc w:val="lowKashida"/>
        <w:rPr>
          <w:rFonts w:hint="cs"/>
          <w:rtl/>
          <w:lang w:bidi="fa-IR"/>
        </w:rPr>
      </w:pPr>
      <w:r w:rsidRPr="00AB1DF1">
        <w:rPr>
          <w:rFonts w:hint="cs"/>
          <w:rtl/>
          <w:lang w:bidi="fa-IR"/>
        </w:rPr>
        <w:t xml:space="preserve">و آنچه </w:t>
      </w:r>
      <w:r w:rsidR="00FE1507" w:rsidRPr="00AB1DF1">
        <w:rPr>
          <w:rFonts w:hint="cs"/>
          <w:rtl/>
          <w:lang w:bidi="fa-IR"/>
        </w:rPr>
        <w:t xml:space="preserve">ترکِ آن </w:t>
      </w:r>
      <w:r w:rsidRPr="00AB1DF1">
        <w:rPr>
          <w:rFonts w:hint="cs"/>
          <w:rtl/>
          <w:lang w:bidi="fa-IR"/>
        </w:rPr>
        <w:t xml:space="preserve">مطلوب </w:t>
      </w:r>
      <w:r w:rsidR="00FE1507" w:rsidRPr="00AB1DF1">
        <w:rPr>
          <w:rFonts w:hint="cs"/>
          <w:rtl/>
          <w:lang w:bidi="fa-IR"/>
        </w:rPr>
        <w:t>ا</w:t>
      </w:r>
      <w:r w:rsidRPr="00AB1DF1">
        <w:rPr>
          <w:rFonts w:hint="cs"/>
          <w:rtl/>
          <w:lang w:bidi="fa-IR"/>
        </w:rPr>
        <w:t>ست علتش این است که ب</w:t>
      </w:r>
      <w:r w:rsidR="00FE1507" w:rsidRPr="00AB1DF1">
        <w:rPr>
          <w:rFonts w:hint="cs"/>
          <w:rtl/>
          <w:lang w:bidi="fa-IR"/>
        </w:rPr>
        <w:t>ا</w:t>
      </w:r>
      <w:r w:rsidRPr="00AB1DF1">
        <w:rPr>
          <w:rFonts w:hint="cs"/>
          <w:rtl/>
          <w:lang w:bidi="fa-IR"/>
        </w:rPr>
        <w:t xml:space="preserve"> آن دو قسم دیگر</w:t>
      </w:r>
      <w:r w:rsidR="00FE1507" w:rsidRPr="00AB1DF1">
        <w:rPr>
          <w:rFonts w:hint="cs"/>
          <w:rtl/>
          <w:lang w:bidi="fa-IR"/>
        </w:rPr>
        <w:t xml:space="preserve"> مخالف است</w:t>
      </w:r>
      <w:r w:rsidRPr="00AB1DF1">
        <w:rPr>
          <w:rFonts w:hint="cs"/>
          <w:rtl/>
          <w:lang w:bidi="fa-IR"/>
        </w:rPr>
        <w:t>، لیکن این هم بر دو قسم است</w:t>
      </w:r>
      <w:r w:rsidR="00FE1507" w:rsidRPr="00AB1DF1">
        <w:rPr>
          <w:rFonts w:hint="cs"/>
          <w:rtl/>
          <w:lang w:bidi="fa-IR"/>
        </w:rPr>
        <w:t>:</w:t>
      </w:r>
      <w:r w:rsidRPr="00AB1DF1">
        <w:rPr>
          <w:rFonts w:hint="cs"/>
          <w:rtl/>
          <w:lang w:bidi="fa-IR"/>
        </w:rPr>
        <w:t xml:space="preserve"> </w:t>
      </w:r>
      <w:r w:rsidR="00FE1507" w:rsidRPr="00AB1DF1">
        <w:rPr>
          <w:rFonts w:hint="cs"/>
          <w:rtl/>
          <w:lang w:bidi="fa-IR"/>
        </w:rPr>
        <w:t>اول-</w:t>
      </w:r>
      <w:r w:rsidRPr="00AB1DF1">
        <w:rPr>
          <w:rFonts w:hint="cs"/>
          <w:rtl/>
          <w:lang w:bidi="fa-IR"/>
        </w:rPr>
        <w:t xml:space="preserve"> آنچه </w:t>
      </w:r>
      <w:r w:rsidR="00FE1507" w:rsidRPr="00AB1DF1">
        <w:rPr>
          <w:rFonts w:hint="cs"/>
          <w:rtl/>
          <w:lang w:bidi="fa-IR"/>
        </w:rPr>
        <w:t>از آن نهی شده و ترک آن بالذات خواسته شده است</w:t>
      </w:r>
      <w:r w:rsidRPr="00AB1DF1">
        <w:rPr>
          <w:rFonts w:hint="cs"/>
          <w:rtl/>
          <w:lang w:bidi="fa-IR"/>
        </w:rPr>
        <w:t>،</w:t>
      </w:r>
      <w:r w:rsidR="00FE1507" w:rsidRPr="00AB1DF1">
        <w:rPr>
          <w:rFonts w:hint="cs"/>
          <w:rtl/>
          <w:lang w:bidi="fa-IR"/>
        </w:rPr>
        <w:t xml:space="preserve"> و</w:t>
      </w:r>
      <w:r w:rsidRPr="00AB1DF1">
        <w:rPr>
          <w:rFonts w:hint="cs"/>
          <w:rtl/>
          <w:lang w:bidi="fa-IR"/>
        </w:rPr>
        <w:t xml:space="preserve"> اگر آن شی</w:t>
      </w:r>
      <w:r w:rsidR="00FE1507" w:rsidRPr="00AB1DF1">
        <w:rPr>
          <w:rFonts w:hint="cs"/>
          <w:rtl/>
          <w:lang w:bidi="fa-IR"/>
        </w:rPr>
        <w:t>ئ</w:t>
      </w:r>
      <w:r w:rsidRPr="00AB1DF1">
        <w:rPr>
          <w:rFonts w:hint="cs"/>
          <w:rtl/>
          <w:lang w:bidi="fa-IR"/>
        </w:rPr>
        <w:t xml:space="preserve"> حرام است فعل </w:t>
      </w:r>
      <w:r w:rsidR="00FE1507" w:rsidRPr="00AB1DF1">
        <w:rPr>
          <w:rFonts w:hint="cs"/>
          <w:rtl/>
          <w:lang w:bidi="fa-IR"/>
        </w:rPr>
        <w:t>آن</w:t>
      </w:r>
      <w:r w:rsidRPr="00AB1DF1">
        <w:rPr>
          <w:rFonts w:hint="cs"/>
          <w:rtl/>
          <w:lang w:bidi="fa-IR"/>
        </w:rPr>
        <w:t xml:space="preserve"> معصیت و فاعلِ </w:t>
      </w:r>
      <w:r w:rsidR="00FE1507" w:rsidRPr="00AB1DF1">
        <w:rPr>
          <w:rFonts w:hint="cs"/>
          <w:rtl/>
          <w:lang w:bidi="fa-IR"/>
        </w:rPr>
        <w:t>آن</w:t>
      </w:r>
      <w:r w:rsidRPr="00AB1DF1">
        <w:rPr>
          <w:rFonts w:hint="cs"/>
          <w:rtl/>
          <w:lang w:bidi="fa-IR"/>
        </w:rPr>
        <w:t xml:space="preserve"> عاصی گفته می‌شود و اگر نه</w:t>
      </w:r>
      <w:r w:rsidR="00FE1507" w:rsidRPr="00AB1DF1">
        <w:rPr>
          <w:rFonts w:hint="cs"/>
          <w:rtl/>
          <w:lang w:bidi="fa-IR"/>
        </w:rPr>
        <w:t xml:space="preserve"> به این نام</w:t>
      </w:r>
      <w:r w:rsidRPr="00AB1DF1">
        <w:rPr>
          <w:rFonts w:hint="cs"/>
          <w:rtl/>
          <w:lang w:bidi="fa-IR"/>
        </w:rPr>
        <w:t xml:space="preserve"> مسمی نمی‌شود</w:t>
      </w:r>
      <w:r w:rsidR="00FE1507" w:rsidRPr="00AB1DF1">
        <w:rPr>
          <w:rFonts w:hint="cs"/>
          <w:rtl/>
          <w:lang w:bidi="fa-IR"/>
        </w:rPr>
        <w:t>.</w:t>
      </w:r>
      <w:r w:rsidRPr="00AB1DF1">
        <w:rPr>
          <w:rFonts w:hint="cs"/>
          <w:rtl/>
          <w:lang w:bidi="fa-IR"/>
        </w:rPr>
        <w:t xml:space="preserve"> </w:t>
      </w:r>
    </w:p>
    <w:p w:rsidR="00222BB6" w:rsidRDefault="00222BB6" w:rsidP="00FE1507">
      <w:pPr>
        <w:ind w:firstLine="284"/>
        <w:jc w:val="lowKashida"/>
        <w:rPr>
          <w:rFonts w:hint="cs"/>
          <w:rtl/>
          <w:lang w:bidi="fa-IR"/>
        </w:rPr>
      </w:pPr>
      <w:r w:rsidRPr="00AB1DF1">
        <w:rPr>
          <w:rFonts w:hint="cs"/>
          <w:rtl/>
          <w:lang w:bidi="fa-IR"/>
        </w:rPr>
        <w:t>دوم</w:t>
      </w:r>
      <w:r w:rsidR="00FE1507" w:rsidRPr="00AB1DF1">
        <w:rPr>
          <w:rFonts w:hint="cs"/>
          <w:rtl/>
          <w:lang w:bidi="fa-IR"/>
        </w:rPr>
        <w:t>-</w:t>
      </w:r>
      <w:r w:rsidRPr="00AB1DF1">
        <w:rPr>
          <w:rFonts w:hint="cs"/>
          <w:rtl/>
          <w:lang w:bidi="fa-IR"/>
        </w:rPr>
        <w:t xml:space="preserve"> این که</w:t>
      </w:r>
      <w:r w:rsidR="00FE1507" w:rsidRPr="00AB1DF1">
        <w:rPr>
          <w:rFonts w:hint="cs"/>
          <w:rtl/>
          <w:lang w:bidi="fa-IR"/>
        </w:rPr>
        <w:t xml:space="preserve"> به سبب مخالفت آن به ظاهر تشریع از سبب تعیین حدود و تعیینِ کیفیات و التزام هیئات معینه یا ازمنة معینه به همراه دوام</w:t>
      </w:r>
      <w:r w:rsidRPr="00AB1DF1">
        <w:rPr>
          <w:rFonts w:hint="cs"/>
          <w:rtl/>
          <w:lang w:bidi="fa-IR"/>
        </w:rPr>
        <w:t xml:space="preserve"> طلب </w:t>
      </w:r>
      <w:r w:rsidR="00FE1507" w:rsidRPr="00AB1DF1">
        <w:rPr>
          <w:rFonts w:hint="cs"/>
          <w:rtl/>
          <w:lang w:bidi="fa-IR"/>
        </w:rPr>
        <w:t>ترکِ آن می‌شود</w:t>
      </w:r>
      <w:r w:rsidRPr="00AB1DF1">
        <w:rPr>
          <w:rFonts w:hint="cs"/>
          <w:rtl/>
          <w:lang w:bidi="fa-IR"/>
        </w:rPr>
        <w:t xml:space="preserve">، و این قسم دوم ابتداع و بدعت است و فاعلِ </w:t>
      </w:r>
      <w:r w:rsidR="00FE1507" w:rsidRPr="00AB1DF1">
        <w:rPr>
          <w:rFonts w:hint="cs"/>
          <w:rtl/>
          <w:lang w:bidi="fa-IR"/>
        </w:rPr>
        <w:t>آن</w:t>
      </w:r>
      <w:r w:rsidRPr="00AB1DF1">
        <w:rPr>
          <w:rFonts w:hint="cs"/>
          <w:rtl/>
          <w:lang w:bidi="fa-IR"/>
        </w:rPr>
        <w:t xml:space="preserve"> را مبتدع می‌گویند.</w:t>
      </w:r>
    </w:p>
    <w:p w:rsidR="002B1AAE" w:rsidRDefault="002B1AAE" w:rsidP="00FE1507">
      <w:pPr>
        <w:ind w:firstLine="284"/>
        <w:jc w:val="lowKashida"/>
        <w:rPr>
          <w:rFonts w:hint="cs"/>
          <w:rtl/>
          <w:lang w:bidi="fa-IR"/>
        </w:rPr>
      </w:pPr>
    </w:p>
    <w:p w:rsidR="002B1AAE" w:rsidRDefault="002B1AAE" w:rsidP="00FE1507">
      <w:pPr>
        <w:ind w:firstLine="284"/>
        <w:jc w:val="lowKashida"/>
        <w:rPr>
          <w:rFonts w:hint="cs"/>
          <w:rtl/>
          <w:lang w:bidi="fa-IR"/>
        </w:rPr>
      </w:pPr>
    </w:p>
    <w:p w:rsidR="002B1AAE" w:rsidRPr="00AB1DF1" w:rsidRDefault="002B1AAE" w:rsidP="00FE1507">
      <w:pPr>
        <w:ind w:firstLine="284"/>
        <w:jc w:val="lowKashida"/>
        <w:rPr>
          <w:rFonts w:hint="cs"/>
          <w:rtl/>
          <w:lang w:bidi="fa-IR"/>
        </w:rPr>
      </w:pPr>
    </w:p>
    <w:p w:rsidR="00222BB6" w:rsidRPr="00AB1DF1" w:rsidRDefault="00222BB6" w:rsidP="00FC59E7">
      <w:pPr>
        <w:pStyle w:val="a0"/>
        <w:rPr>
          <w:rFonts w:hint="cs"/>
          <w:rtl/>
        </w:rPr>
      </w:pPr>
      <w:bookmarkStart w:id="187" w:name="_Toc257927151"/>
      <w:bookmarkStart w:id="188" w:name="_Toc257927281"/>
      <w:r w:rsidRPr="00AB1DF1">
        <w:rPr>
          <w:rFonts w:hint="cs"/>
          <w:rtl/>
        </w:rPr>
        <w:t>تعریف اصطلاحی بدعت</w:t>
      </w:r>
      <w:bookmarkEnd w:id="187"/>
      <w:bookmarkEnd w:id="188"/>
    </w:p>
    <w:p w:rsidR="00222BB6" w:rsidRPr="00AB1DF1" w:rsidRDefault="00222BB6" w:rsidP="002B1AAE">
      <w:pPr>
        <w:jc w:val="lowKashida"/>
        <w:rPr>
          <w:rFonts w:hint="cs"/>
          <w:rtl/>
          <w:lang w:bidi="fa-IR"/>
        </w:rPr>
      </w:pPr>
      <w:r w:rsidRPr="00AB1DF1">
        <w:rPr>
          <w:rFonts w:hint="cs"/>
          <w:rtl/>
          <w:lang w:bidi="fa-IR"/>
        </w:rPr>
        <w:t xml:space="preserve">چون که در بدعت اختلاف است عده‌ای بدعت را در عادات داخل ندانسته اند، لذا ایشان بدعت را تعریفی دیگر کرده اند، و عده‌ای دیگر بدعت را در عادات هم دخیل شمرده اند، پس ایشان تعریفی دیگر کرده اند، اما آنچه تحقیقِ احقر است و نزد اکابر </w:t>
      </w:r>
      <w:r w:rsidR="00E71D00" w:rsidRPr="00AB1DF1">
        <w:rPr>
          <w:rFonts w:hint="cs"/>
          <w:rtl/>
          <w:lang w:bidi="fa-IR"/>
        </w:rPr>
        <w:t xml:space="preserve">محقق است </w:t>
      </w:r>
      <w:r w:rsidRPr="00AB1DF1">
        <w:rPr>
          <w:rFonts w:hint="cs"/>
          <w:rtl/>
          <w:lang w:bidi="fa-IR"/>
        </w:rPr>
        <w:t>نوشته می‌شود</w:t>
      </w:r>
      <w:r w:rsidR="00E71D00" w:rsidRPr="00AB1DF1">
        <w:rPr>
          <w:rFonts w:hint="cs"/>
          <w:rtl/>
          <w:lang w:bidi="fa-IR"/>
        </w:rPr>
        <w:t>:</w:t>
      </w:r>
    </w:p>
    <w:p w:rsidR="00222BB6" w:rsidRPr="00AB1DF1" w:rsidRDefault="00E71D00" w:rsidP="006D6CBD">
      <w:pPr>
        <w:ind w:firstLine="284"/>
        <w:jc w:val="lowKashida"/>
        <w:rPr>
          <w:rFonts w:hint="cs"/>
          <w:rtl/>
          <w:lang w:bidi="fa-IR"/>
        </w:rPr>
      </w:pPr>
      <w:r w:rsidRPr="00AB1DF1">
        <w:rPr>
          <w:rFonts w:hint="cs"/>
          <w:rtl/>
          <w:lang w:bidi="fa-IR"/>
        </w:rPr>
        <w:t>تعریفِ بدعت نزد جماعت</w:t>
      </w:r>
      <w:r w:rsidR="00222BB6" w:rsidRPr="00AB1DF1">
        <w:rPr>
          <w:rFonts w:hint="cs"/>
          <w:rtl/>
          <w:lang w:bidi="fa-IR"/>
        </w:rPr>
        <w:t>ی</w:t>
      </w:r>
      <w:r w:rsidRPr="00AB1DF1">
        <w:rPr>
          <w:rFonts w:hint="cs"/>
          <w:rtl/>
          <w:lang w:bidi="fa-IR"/>
        </w:rPr>
        <w:t xml:space="preserve"> از علماء </w:t>
      </w:r>
      <w:r w:rsidR="00222BB6" w:rsidRPr="00AB1DF1">
        <w:rPr>
          <w:rFonts w:hint="cs"/>
          <w:rtl/>
          <w:lang w:bidi="fa-IR"/>
        </w:rPr>
        <w:t>این است</w:t>
      </w:r>
      <w:r w:rsidRPr="00AB1DF1">
        <w:rPr>
          <w:rFonts w:hint="cs"/>
          <w:rtl/>
          <w:lang w:bidi="fa-IR"/>
        </w:rPr>
        <w:t>:</w:t>
      </w:r>
      <w:r w:rsidR="00222BB6" w:rsidRPr="00AB1DF1">
        <w:rPr>
          <w:rFonts w:hint="cs"/>
          <w:rtl/>
          <w:lang w:bidi="fa-IR"/>
        </w:rPr>
        <w:t xml:space="preserve"> طریقی</w:t>
      </w:r>
      <w:r w:rsidRPr="00AB1DF1">
        <w:rPr>
          <w:rFonts w:hint="cs"/>
          <w:rtl/>
          <w:lang w:bidi="fa-IR"/>
        </w:rPr>
        <w:t xml:space="preserve"> مخترع در دین که به امورِ شرعی مشابه است که </w:t>
      </w:r>
      <w:r w:rsidR="00222BB6" w:rsidRPr="00AB1DF1">
        <w:rPr>
          <w:rFonts w:hint="cs"/>
          <w:rtl/>
          <w:lang w:bidi="fa-IR"/>
        </w:rPr>
        <w:t>به رفتن در آن مبالغه در تعبد خداوندی</w:t>
      </w:r>
      <w:r w:rsidR="006D6CBD" w:rsidRPr="00AB1DF1">
        <w:rPr>
          <w:rFonts w:hint="cs"/>
          <w:rtl/>
          <w:lang w:bidi="fa-IR"/>
        </w:rPr>
        <w:t xml:space="preserve"> قصد می‌شود</w:t>
      </w:r>
      <w:r w:rsidR="00222BB6" w:rsidRPr="00AB1DF1">
        <w:rPr>
          <w:rFonts w:hint="cs"/>
          <w:rtl/>
          <w:lang w:bidi="fa-IR"/>
        </w:rPr>
        <w:t>، این جماعت عادات را در معنی بدعت داخل نمی‌کنند، بدعات را مخصوص در مداخلت عبادات می‌دانند. اما نزد کسانی که عادات هم داخلِ بدعت می‌گردند، پس تعریفش این است: طریقی</w:t>
      </w:r>
      <w:r w:rsidR="006D6CBD" w:rsidRPr="00AB1DF1">
        <w:rPr>
          <w:rFonts w:hint="cs"/>
          <w:rtl/>
          <w:lang w:bidi="fa-IR"/>
        </w:rPr>
        <w:t xml:space="preserve"> مُحدَث </w:t>
      </w:r>
      <w:r w:rsidR="00222BB6" w:rsidRPr="00AB1DF1">
        <w:rPr>
          <w:rFonts w:hint="cs"/>
          <w:rtl/>
          <w:lang w:bidi="fa-IR"/>
        </w:rPr>
        <w:t xml:space="preserve">در دین </w:t>
      </w:r>
      <w:r w:rsidR="006D6CBD" w:rsidRPr="00AB1DF1">
        <w:rPr>
          <w:rFonts w:hint="cs"/>
          <w:rtl/>
          <w:lang w:bidi="fa-IR"/>
        </w:rPr>
        <w:t>که مشابه به شریعت</w:t>
      </w:r>
      <w:r w:rsidR="00222BB6" w:rsidRPr="00AB1DF1">
        <w:rPr>
          <w:rFonts w:hint="cs"/>
          <w:rtl/>
          <w:lang w:bidi="fa-IR"/>
        </w:rPr>
        <w:t xml:space="preserve"> است قصد کرده می‌شود به سلوک </w:t>
      </w:r>
      <w:r w:rsidR="006D6CBD" w:rsidRPr="00AB1DF1">
        <w:rPr>
          <w:rFonts w:hint="cs"/>
          <w:rtl/>
          <w:lang w:bidi="fa-IR"/>
        </w:rPr>
        <w:t>آن</w:t>
      </w:r>
      <w:r w:rsidR="00222BB6" w:rsidRPr="00AB1DF1">
        <w:rPr>
          <w:rFonts w:hint="cs"/>
          <w:rtl/>
          <w:lang w:bidi="fa-IR"/>
        </w:rPr>
        <w:t xml:space="preserve"> آنچه قصد کرده می‌شود به طریق شرعی.</w:t>
      </w:r>
    </w:p>
    <w:p w:rsidR="00222BB6" w:rsidRPr="00AB1DF1" w:rsidRDefault="006D6CBD" w:rsidP="00FC59E7">
      <w:pPr>
        <w:pStyle w:val="a0"/>
        <w:rPr>
          <w:rFonts w:hint="cs"/>
          <w:rtl/>
        </w:rPr>
      </w:pPr>
      <w:bookmarkStart w:id="189" w:name="_Toc257927152"/>
      <w:bookmarkStart w:id="190" w:name="_Toc257927282"/>
      <w:r w:rsidRPr="00AB1DF1">
        <w:rPr>
          <w:rFonts w:hint="cs"/>
          <w:rtl/>
        </w:rPr>
        <w:t>بیانِ قیود و ما به الاحتراز</w:t>
      </w:r>
      <w:r w:rsidR="00222BB6" w:rsidRPr="00AB1DF1">
        <w:rPr>
          <w:rFonts w:hint="cs"/>
          <w:rtl/>
        </w:rPr>
        <w:t xml:space="preserve"> تعریف</w:t>
      </w:r>
      <w:bookmarkEnd w:id="189"/>
      <w:bookmarkEnd w:id="190"/>
    </w:p>
    <w:p w:rsidR="00222BB6" w:rsidRPr="00AB1DF1" w:rsidRDefault="00222BB6" w:rsidP="002B1AAE">
      <w:pPr>
        <w:jc w:val="lowKashida"/>
        <w:rPr>
          <w:rFonts w:hint="cs"/>
          <w:rtl/>
          <w:lang w:bidi="fa-IR"/>
        </w:rPr>
      </w:pPr>
      <w:r w:rsidRPr="00AB1DF1">
        <w:rPr>
          <w:rFonts w:hint="cs"/>
          <w:rtl/>
          <w:lang w:bidi="fa-IR"/>
        </w:rPr>
        <w:t xml:space="preserve">طریق و سبیل و سنن یک معنی دارد، از قیدِ دین </w:t>
      </w:r>
      <w:r w:rsidR="0091652F" w:rsidRPr="00AB1DF1">
        <w:rPr>
          <w:rFonts w:hint="cs"/>
          <w:rtl/>
          <w:lang w:bidi="fa-IR"/>
        </w:rPr>
        <w:t>آنچه احداث از اسباب و آلات دنیوی باشد خارج شد،</w:t>
      </w:r>
      <w:r w:rsidRPr="00AB1DF1">
        <w:rPr>
          <w:rFonts w:hint="cs"/>
          <w:rtl/>
          <w:lang w:bidi="fa-IR"/>
        </w:rPr>
        <w:t xml:space="preserve"> و از قیدِ مخترع </w:t>
      </w:r>
      <w:r w:rsidR="0091652F" w:rsidRPr="00AB1DF1">
        <w:rPr>
          <w:rFonts w:hint="cs"/>
          <w:rtl/>
          <w:lang w:bidi="fa-IR"/>
        </w:rPr>
        <w:t>آنچه اصلی در شریعت به استنباط و غیره داشته باشد خارج شد</w:t>
      </w:r>
      <w:r w:rsidRPr="00AB1DF1">
        <w:rPr>
          <w:rFonts w:hint="cs"/>
          <w:rtl/>
          <w:lang w:bidi="fa-IR"/>
        </w:rPr>
        <w:t>، مثل مسائلِ مستنبطه مجتهدین و غیرهم رحمهم الله تعالی.</w:t>
      </w:r>
    </w:p>
    <w:p w:rsidR="00222BB6" w:rsidRPr="00AB1DF1" w:rsidRDefault="00222BB6" w:rsidP="0091652F">
      <w:pPr>
        <w:ind w:firstLine="284"/>
        <w:jc w:val="lowKashida"/>
        <w:rPr>
          <w:rFonts w:hint="cs"/>
          <w:rtl/>
          <w:lang w:bidi="fa-IR"/>
        </w:rPr>
      </w:pPr>
      <w:r w:rsidRPr="00AB1DF1">
        <w:rPr>
          <w:rFonts w:hint="cs"/>
          <w:rtl/>
          <w:lang w:bidi="fa-IR"/>
        </w:rPr>
        <w:t>پس معلوم شد که اطلاقِ بدعتِ حسنه بر علم نحو و غیره صحیح نیست</w:t>
      </w:r>
      <w:r w:rsidR="0091652F" w:rsidRPr="00AB1DF1">
        <w:rPr>
          <w:rFonts w:hint="cs"/>
          <w:rtl/>
          <w:lang w:bidi="fa-IR"/>
        </w:rPr>
        <w:t>؛</w:t>
      </w:r>
      <w:r w:rsidRPr="00AB1DF1">
        <w:rPr>
          <w:rFonts w:hint="cs"/>
          <w:rtl/>
          <w:lang w:bidi="fa-IR"/>
        </w:rPr>
        <w:t xml:space="preserve"> زیرا که اینها همه اصل از شرع مقدس و اجتهاد صحابه </w:t>
      </w:r>
      <w:r w:rsidRPr="00AB1DF1">
        <w:rPr>
          <w:rFonts w:hint="cs"/>
          <w:lang w:bidi="fa-IR"/>
        </w:rPr>
        <w:sym w:font="AGA Arabesque" w:char="F079"/>
      </w:r>
      <w:r w:rsidRPr="00AB1DF1">
        <w:rPr>
          <w:rFonts w:hint="cs"/>
          <w:rtl/>
          <w:lang w:bidi="fa-IR"/>
        </w:rPr>
        <w:t xml:space="preserve"> دارند، زیرا که اینها اگرچه اولاً نبودند، اما اصول‌شان در شرعِ مقدس موجود است، چرا که امر به اعرابِ قرآن </w:t>
      </w:r>
      <w:r w:rsidR="0091652F" w:rsidRPr="00AB1DF1">
        <w:rPr>
          <w:rFonts w:hint="cs"/>
          <w:rtl/>
          <w:lang w:bidi="fa-IR"/>
        </w:rPr>
        <w:t xml:space="preserve">از سلف منقول است و علی هذا القیاس. </w:t>
      </w:r>
      <w:r w:rsidRPr="00AB1DF1">
        <w:rPr>
          <w:rFonts w:hint="cs"/>
          <w:rtl/>
          <w:lang w:bidi="fa-IR"/>
        </w:rPr>
        <w:t xml:space="preserve">و از قیدِ </w:t>
      </w:r>
      <w:r w:rsidRPr="00AB1DF1">
        <w:rPr>
          <w:rFonts w:cs="CTraditional Arabic" w:hint="cs"/>
          <w:rtl/>
          <w:lang w:bidi="fa-IR"/>
        </w:rPr>
        <w:t>«</w:t>
      </w:r>
      <w:r w:rsidR="0091652F" w:rsidRPr="00AB1DF1">
        <w:rPr>
          <w:rFonts w:hint="cs"/>
          <w:rtl/>
          <w:lang w:bidi="fa-IR"/>
        </w:rPr>
        <w:t>مشابه به شرعی است</w:t>
      </w:r>
      <w:r w:rsidRPr="00AB1DF1">
        <w:rPr>
          <w:rFonts w:cs="CTraditional Arabic" w:hint="cs"/>
          <w:rtl/>
          <w:lang w:bidi="fa-IR"/>
        </w:rPr>
        <w:t>»</w:t>
      </w:r>
      <w:r w:rsidRPr="00AB1DF1">
        <w:rPr>
          <w:rFonts w:hint="cs"/>
          <w:rtl/>
          <w:lang w:bidi="fa-IR"/>
        </w:rPr>
        <w:t xml:space="preserve"> معلوم شد که خود بدعت از شریعت نیست، اما صورتاً مشابهت دارد، ولی حقیقتاً ضدِ شریعت است به علتِ همین تعیین حدود و غیره.</w:t>
      </w:r>
    </w:p>
    <w:p w:rsidR="00222BB6" w:rsidRPr="00AB1DF1" w:rsidRDefault="00222BB6" w:rsidP="00FC59E7">
      <w:pPr>
        <w:pStyle w:val="a0"/>
        <w:rPr>
          <w:rFonts w:hint="cs"/>
          <w:rtl/>
        </w:rPr>
      </w:pPr>
      <w:bookmarkStart w:id="191" w:name="_Toc257927153"/>
      <w:bookmarkStart w:id="192" w:name="_Toc257927283"/>
      <w:r w:rsidRPr="00AB1DF1">
        <w:rPr>
          <w:rFonts w:hint="cs"/>
          <w:rtl/>
        </w:rPr>
        <w:t>اقسامِ بدعت</w:t>
      </w:r>
      <w:bookmarkEnd w:id="191"/>
      <w:bookmarkEnd w:id="192"/>
    </w:p>
    <w:p w:rsidR="00222BB6" w:rsidRPr="00AB1DF1" w:rsidRDefault="0091652F" w:rsidP="002B1AAE">
      <w:pPr>
        <w:jc w:val="lowKashida"/>
        <w:rPr>
          <w:rFonts w:hint="cs"/>
          <w:rtl/>
          <w:lang w:bidi="fa-IR"/>
        </w:rPr>
      </w:pPr>
      <w:r w:rsidRPr="00AB1DF1">
        <w:rPr>
          <w:rFonts w:hint="cs"/>
          <w:rtl/>
          <w:lang w:bidi="fa-IR"/>
        </w:rPr>
        <w:t>بدعات دو قسم اند: بدعات ترکی</w:t>
      </w:r>
      <w:r w:rsidR="00222BB6" w:rsidRPr="00AB1DF1">
        <w:rPr>
          <w:rFonts w:hint="cs"/>
          <w:rtl/>
          <w:lang w:bidi="fa-IR"/>
        </w:rPr>
        <w:t xml:space="preserve"> و بدعاتِ فعلی.</w:t>
      </w:r>
    </w:p>
    <w:p w:rsidR="00222BB6" w:rsidRPr="00AB1DF1" w:rsidRDefault="0091652F" w:rsidP="0091652F">
      <w:pPr>
        <w:ind w:firstLine="284"/>
        <w:jc w:val="both"/>
        <w:rPr>
          <w:rFonts w:hint="cs"/>
          <w:rtl/>
          <w:lang w:bidi="fa-IR"/>
        </w:rPr>
      </w:pPr>
      <w:r w:rsidRPr="00AB1DF1">
        <w:rPr>
          <w:rFonts w:hint="cs"/>
          <w:rtl/>
          <w:lang w:bidi="fa-IR"/>
        </w:rPr>
        <w:t>بدعتِ ترکی</w:t>
      </w:r>
      <w:r w:rsidR="00222BB6" w:rsidRPr="00AB1DF1">
        <w:rPr>
          <w:rFonts w:hint="cs"/>
          <w:rtl/>
          <w:lang w:bidi="fa-IR"/>
        </w:rPr>
        <w:t xml:space="preserve"> آن است که ترک می‌کند، فعلی را که ترکش در شرع مقدس معتبر نیست و ترکش از قبیل احتیاط ضرر امراض و غیره هم نیست، بلکه ترکش غیر ازین دو صورت است و آن نیز از دوحال خالی نیست</w:t>
      </w:r>
      <w:r w:rsidRPr="00AB1DF1">
        <w:rPr>
          <w:rFonts w:hint="cs"/>
          <w:rtl/>
          <w:lang w:bidi="fa-IR"/>
        </w:rPr>
        <w:t>:</w:t>
      </w:r>
      <w:r w:rsidR="00222BB6" w:rsidRPr="00AB1DF1">
        <w:rPr>
          <w:rFonts w:hint="cs"/>
          <w:rtl/>
          <w:lang w:bidi="fa-IR"/>
        </w:rPr>
        <w:t xml:space="preserve"> دیانتاً و تدی</w:t>
      </w:r>
      <w:r w:rsidRPr="00AB1DF1">
        <w:rPr>
          <w:rFonts w:hint="cs"/>
          <w:rtl/>
          <w:lang w:bidi="fa-IR"/>
        </w:rPr>
        <w:t>ّ</w:t>
      </w:r>
      <w:r w:rsidR="00222BB6" w:rsidRPr="00AB1DF1">
        <w:rPr>
          <w:rFonts w:hint="cs"/>
          <w:rtl/>
          <w:lang w:bidi="fa-IR"/>
        </w:rPr>
        <w:t>ناً ترک می‌کند یا علی سبیل الاتفاق، پس</w:t>
      </w:r>
      <w:r w:rsidRPr="00AB1DF1">
        <w:rPr>
          <w:rFonts w:hint="cs"/>
          <w:rtl/>
          <w:lang w:bidi="fa-IR"/>
        </w:rPr>
        <w:t xml:space="preserve"> اگر ترک تدیّناً باشد بدعتِ ترکی</w:t>
      </w:r>
      <w:r w:rsidR="00222BB6" w:rsidRPr="00AB1DF1">
        <w:rPr>
          <w:rFonts w:hint="cs"/>
          <w:rtl/>
          <w:lang w:bidi="fa-IR"/>
        </w:rPr>
        <w:t xml:space="preserve"> است و تارکش را مبتدع فی الدین می‌گویند، و </w:t>
      </w:r>
      <w:r w:rsidRPr="00AB1DF1">
        <w:rPr>
          <w:rFonts w:hint="cs"/>
          <w:rtl/>
          <w:lang w:bidi="fa-IR"/>
        </w:rPr>
        <w:t>این آیت کریمه در این باره</w:t>
      </w:r>
      <w:r w:rsidR="00222BB6" w:rsidRPr="00AB1DF1">
        <w:rPr>
          <w:rFonts w:hint="cs"/>
          <w:rtl/>
          <w:lang w:bidi="fa-IR"/>
        </w:rPr>
        <w:t xml:space="preserve"> نازل است</w:t>
      </w:r>
      <w:r w:rsidRPr="00AB1DF1">
        <w:rPr>
          <w:rFonts w:hint="cs"/>
          <w:rtl/>
          <w:lang w:bidi="fa-IR"/>
        </w:rPr>
        <w:t>:</w:t>
      </w:r>
      <w:r w:rsidR="00222BB6" w:rsidRPr="00AB1DF1">
        <w:rPr>
          <w:rFonts w:hint="cs"/>
          <w:rtl/>
          <w:lang w:bidi="fa-IR"/>
        </w:rPr>
        <w:t xml:space="preserve"> </w:t>
      </w:r>
      <w:r w:rsidR="00222BB6" w:rsidRPr="00AB1DF1">
        <w:rPr>
          <w:rFonts w:cs="Traditional Arabic" w:hint="cs"/>
          <w:sz w:val="32"/>
          <w:szCs w:val="32"/>
          <w:rtl/>
          <w:lang w:bidi="fa-IR"/>
        </w:rPr>
        <w:t>﴿</w:t>
      </w:r>
      <w:r w:rsidR="00222BB6" w:rsidRPr="00F85423">
        <w:rPr>
          <w:sz w:val="22"/>
          <w:szCs w:val="22"/>
        </w:rPr>
        <w:sym w:font="HQPB1" w:char="F024"/>
      </w:r>
      <w:r w:rsidR="00222BB6" w:rsidRPr="00F85423">
        <w:rPr>
          <w:sz w:val="22"/>
          <w:szCs w:val="22"/>
        </w:rPr>
        <w:sym w:font="HQPB5" w:char="F070"/>
      </w:r>
      <w:r w:rsidR="00222BB6" w:rsidRPr="00F85423">
        <w:rPr>
          <w:sz w:val="22"/>
          <w:szCs w:val="22"/>
        </w:rPr>
        <w:sym w:font="HQPB2" w:char="F06B"/>
      </w:r>
      <w:r w:rsidR="00222BB6" w:rsidRPr="00F85423">
        <w:rPr>
          <w:sz w:val="22"/>
          <w:szCs w:val="22"/>
        </w:rPr>
        <w:sym w:font="HQPB4" w:char="F09A"/>
      </w:r>
      <w:r w:rsidR="00222BB6" w:rsidRPr="00F85423">
        <w:rPr>
          <w:sz w:val="22"/>
          <w:szCs w:val="22"/>
        </w:rPr>
        <w:sym w:font="HQPB2" w:char="F089"/>
      </w:r>
      <w:r w:rsidR="00222BB6" w:rsidRPr="00F85423">
        <w:rPr>
          <w:sz w:val="22"/>
          <w:szCs w:val="22"/>
        </w:rPr>
        <w:sym w:font="HQPB5" w:char="F072"/>
      </w:r>
      <w:r w:rsidR="00222BB6" w:rsidRPr="00F85423">
        <w:rPr>
          <w:sz w:val="22"/>
          <w:szCs w:val="22"/>
        </w:rPr>
        <w:sym w:font="HQPB1" w:char="F027"/>
      </w:r>
      <w:r w:rsidR="00222BB6" w:rsidRPr="00F85423">
        <w:rPr>
          <w:sz w:val="22"/>
          <w:szCs w:val="22"/>
        </w:rPr>
        <w:sym w:font="HQPB5" w:char="F0AF"/>
      </w:r>
      <w:r w:rsidR="00222BB6" w:rsidRPr="00F85423">
        <w:rPr>
          <w:sz w:val="22"/>
          <w:szCs w:val="22"/>
        </w:rPr>
        <w:sym w:font="HQPB2" w:char="F0BB"/>
      </w:r>
      <w:r w:rsidR="00222BB6" w:rsidRPr="00F85423">
        <w:rPr>
          <w:sz w:val="22"/>
          <w:szCs w:val="22"/>
        </w:rPr>
        <w:sym w:font="HQPB5" w:char="F074"/>
      </w:r>
      <w:r w:rsidR="00222BB6" w:rsidRPr="00F85423">
        <w:rPr>
          <w:sz w:val="22"/>
          <w:szCs w:val="22"/>
        </w:rPr>
        <w:sym w:font="HQPB2" w:char="F083"/>
      </w:r>
      <w:r w:rsidR="00222BB6" w:rsidRPr="00AB1DF1">
        <w:rPr>
          <w:rFonts w:ascii="(normal text)" w:hAnsi="(normal text)"/>
          <w:sz w:val="24"/>
          <w:szCs w:val="24"/>
          <w:rtl/>
        </w:rPr>
        <w:t xml:space="preserve"> </w:t>
      </w:r>
      <w:r w:rsidR="00222BB6" w:rsidRPr="00F85423">
        <w:rPr>
          <w:sz w:val="22"/>
          <w:szCs w:val="22"/>
        </w:rPr>
        <w:sym w:font="HQPB5" w:char="F074"/>
      </w:r>
      <w:r w:rsidR="00222BB6" w:rsidRPr="00F85423">
        <w:rPr>
          <w:sz w:val="22"/>
          <w:szCs w:val="22"/>
        </w:rPr>
        <w:sym w:font="HQPB2" w:char="F0FB"/>
      </w:r>
      <w:r w:rsidR="00222BB6" w:rsidRPr="00F85423">
        <w:rPr>
          <w:sz w:val="22"/>
          <w:szCs w:val="22"/>
        </w:rPr>
        <w:sym w:font="HQPB2" w:char="F0EF"/>
      </w:r>
      <w:r w:rsidR="00222BB6" w:rsidRPr="00F85423">
        <w:rPr>
          <w:sz w:val="22"/>
          <w:szCs w:val="22"/>
        </w:rPr>
        <w:sym w:font="HQPB4" w:char="F0CF"/>
      </w:r>
      <w:r w:rsidR="00222BB6" w:rsidRPr="00F85423">
        <w:rPr>
          <w:sz w:val="22"/>
          <w:szCs w:val="22"/>
        </w:rPr>
        <w:sym w:font="HQPB3" w:char="F025"/>
      </w:r>
      <w:r w:rsidR="00222BB6" w:rsidRPr="00F85423">
        <w:rPr>
          <w:sz w:val="22"/>
          <w:szCs w:val="22"/>
        </w:rPr>
        <w:sym w:font="HQPB4" w:char="F0A9"/>
      </w:r>
      <w:r w:rsidR="00222BB6" w:rsidRPr="00F85423">
        <w:rPr>
          <w:sz w:val="22"/>
          <w:szCs w:val="22"/>
        </w:rPr>
        <w:sym w:font="HQPB3" w:char="F021"/>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2" w:char="F071"/>
      </w:r>
      <w:r w:rsidR="00222BB6" w:rsidRPr="00F85423">
        <w:rPr>
          <w:sz w:val="22"/>
          <w:szCs w:val="22"/>
        </w:rPr>
        <w:sym w:font="HQPB4" w:char="F0E3"/>
      </w:r>
      <w:r w:rsidR="00222BB6" w:rsidRPr="00F85423">
        <w:rPr>
          <w:sz w:val="22"/>
          <w:szCs w:val="22"/>
        </w:rPr>
        <w:sym w:font="HQPB2" w:char="F05A"/>
      </w:r>
      <w:r w:rsidR="00222BB6" w:rsidRPr="00F85423">
        <w:rPr>
          <w:sz w:val="22"/>
          <w:szCs w:val="22"/>
        </w:rPr>
        <w:sym w:font="HQPB5" w:char="F074"/>
      </w:r>
      <w:r w:rsidR="00222BB6" w:rsidRPr="00F85423">
        <w:rPr>
          <w:sz w:val="22"/>
          <w:szCs w:val="22"/>
        </w:rPr>
        <w:sym w:font="HQPB2" w:char="F042"/>
      </w:r>
      <w:r w:rsidR="00222BB6" w:rsidRPr="00F85423">
        <w:rPr>
          <w:sz w:val="22"/>
          <w:szCs w:val="22"/>
        </w:rPr>
        <w:sym w:font="HQPB1" w:char="F023"/>
      </w:r>
      <w:r w:rsidR="00222BB6" w:rsidRPr="00F85423">
        <w:rPr>
          <w:sz w:val="22"/>
          <w:szCs w:val="22"/>
        </w:rPr>
        <w:sym w:font="HQPB5" w:char="F075"/>
      </w:r>
      <w:r w:rsidR="00222BB6" w:rsidRPr="00F85423">
        <w:rPr>
          <w:sz w:val="22"/>
          <w:szCs w:val="22"/>
        </w:rPr>
        <w:sym w:font="HQPB2" w:char="F0E4"/>
      </w:r>
      <w:r w:rsidR="00222BB6" w:rsidRPr="00AB1DF1">
        <w:rPr>
          <w:rFonts w:ascii="(normal text)" w:hAnsi="(normal text)"/>
          <w:sz w:val="24"/>
          <w:szCs w:val="24"/>
          <w:rtl/>
        </w:rPr>
        <w:t xml:space="preserve"> </w:t>
      </w:r>
      <w:r w:rsidR="00222BB6" w:rsidRPr="00F85423">
        <w:rPr>
          <w:sz w:val="22"/>
          <w:szCs w:val="22"/>
        </w:rPr>
        <w:sym w:font="HQPB5" w:char="F09F"/>
      </w:r>
      <w:r w:rsidR="00222BB6" w:rsidRPr="00F85423">
        <w:rPr>
          <w:sz w:val="22"/>
          <w:szCs w:val="22"/>
        </w:rPr>
        <w:sym w:font="HQPB2" w:char="F077"/>
      </w:r>
      <w:r w:rsidR="00222BB6" w:rsidRPr="00AB1DF1">
        <w:rPr>
          <w:rFonts w:ascii="(normal text)" w:hAnsi="(normal text)"/>
          <w:sz w:val="24"/>
          <w:szCs w:val="24"/>
          <w:rtl/>
        </w:rPr>
        <w:t xml:space="preserve"> </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2" w:char="F071"/>
      </w:r>
      <w:r w:rsidR="00222BB6" w:rsidRPr="00F85423">
        <w:rPr>
          <w:sz w:val="22"/>
          <w:szCs w:val="22"/>
        </w:rPr>
        <w:sym w:font="HQPB4" w:char="F0E3"/>
      </w:r>
      <w:r w:rsidR="00222BB6" w:rsidRPr="00F85423">
        <w:rPr>
          <w:sz w:val="22"/>
          <w:szCs w:val="22"/>
        </w:rPr>
        <w:sym w:font="HQPB2" w:char="F042"/>
      </w:r>
      <w:r w:rsidR="00222BB6" w:rsidRPr="00F85423">
        <w:rPr>
          <w:sz w:val="22"/>
          <w:szCs w:val="22"/>
        </w:rPr>
        <w:sym w:font="HQPB4" w:char="F0CC"/>
      </w:r>
      <w:r w:rsidR="00222BB6" w:rsidRPr="00F85423">
        <w:rPr>
          <w:sz w:val="22"/>
          <w:szCs w:val="22"/>
        </w:rPr>
        <w:sym w:font="HQPB4" w:char="F068"/>
      </w:r>
      <w:r w:rsidR="00222BB6" w:rsidRPr="00F85423">
        <w:rPr>
          <w:sz w:val="22"/>
          <w:szCs w:val="22"/>
        </w:rPr>
        <w:sym w:font="HQPB1" w:char="F08D"/>
      </w:r>
      <w:r w:rsidR="00222BB6" w:rsidRPr="00F85423">
        <w:rPr>
          <w:sz w:val="22"/>
          <w:szCs w:val="22"/>
        </w:rPr>
        <w:sym w:font="HQPB5" w:char="F070"/>
      </w:r>
      <w:r w:rsidR="00222BB6" w:rsidRPr="00F85423">
        <w:rPr>
          <w:sz w:val="22"/>
          <w:szCs w:val="22"/>
        </w:rPr>
        <w:sym w:font="HQPB1" w:char="F074"/>
      </w:r>
      <w:r w:rsidR="00222BB6" w:rsidRPr="00F85423">
        <w:rPr>
          <w:sz w:val="22"/>
          <w:szCs w:val="22"/>
        </w:rPr>
        <w:sym w:font="HQPB4" w:char="F0E9"/>
      </w:r>
      <w:r w:rsidR="00222BB6" w:rsidRPr="00F85423">
        <w:rPr>
          <w:sz w:val="22"/>
          <w:szCs w:val="22"/>
        </w:rPr>
        <w:sym w:font="HQPB1" w:char="F042"/>
      </w:r>
      <w:r w:rsidR="00222BB6" w:rsidRPr="00AB1DF1">
        <w:rPr>
          <w:rFonts w:ascii="(normal text)" w:hAnsi="(normal text)"/>
          <w:sz w:val="24"/>
          <w:szCs w:val="24"/>
          <w:rtl/>
        </w:rPr>
        <w:t xml:space="preserve"> </w:t>
      </w:r>
      <w:r w:rsidR="00222BB6" w:rsidRPr="00F85423">
        <w:rPr>
          <w:sz w:val="22"/>
          <w:szCs w:val="22"/>
        </w:rPr>
        <w:sym w:font="HQPB4" w:char="F0CF"/>
      </w:r>
      <w:r w:rsidR="00222BB6" w:rsidRPr="00F85423">
        <w:rPr>
          <w:sz w:val="22"/>
          <w:szCs w:val="22"/>
        </w:rPr>
        <w:sym w:font="HQPB1" w:char="F04D"/>
      </w:r>
      <w:r w:rsidR="00222BB6" w:rsidRPr="00F85423">
        <w:rPr>
          <w:sz w:val="22"/>
          <w:szCs w:val="22"/>
        </w:rPr>
        <w:sym w:font="HQPB2" w:char="F0BB"/>
      </w:r>
      <w:r w:rsidR="00222BB6" w:rsidRPr="00F85423">
        <w:rPr>
          <w:sz w:val="22"/>
          <w:szCs w:val="22"/>
        </w:rPr>
        <w:sym w:font="HQPB5" w:char="F074"/>
      </w:r>
      <w:r w:rsidR="00222BB6" w:rsidRPr="00F85423">
        <w:rPr>
          <w:sz w:val="22"/>
          <w:szCs w:val="22"/>
        </w:rPr>
        <w:sym w:font="HQPB1" w:char="F036"/>
      </w:r>
      <w:r w:rsidR="00222BB6" w:rsidRPr="00F85423">
        <w:rPr>
          <w:sz w:val="22"/>
          <w:szCs w:val="22"/>
        </w:rPr>
        <w:sym w:font="HQPB4" w:char="F0CD"/>
      </w:r>
      <w:r w:rsidR="00222BB6" w:rsidRPr="00F85423">
        <w:rPr>
          <w:sz w:val="22"/>
          <w:szCs w:val="22"/>
        </w:rPr>
        <w:sym w:font="HQPB4" w:char="F068"/>
      </w:r>
      <w:r w:rsidR="00222BB6" w:rsidRPr="00F85423">
        <w:rPr>
          <w:sz w:val="22"/>
          <w:szCs w:val="22"/>
        </w:rPr>
        <w:sym w:font="HQPB2" w:char="F08B"/>
      </w:r>
      <w:r w:rsidR="00222BB6" w:rsidRPr="00F85423">
        <w:rPr>
          <w:sz w:val="22"/>
          <w:szCs w:val="22"/>
        </w:rPr>
        <w:sym w:font="HQPB5" w:char="F073"/>
      </w:r>
      <w:r w:rsidR="00222BB6" w:rsidRPr="00F85423">
        <w:rPr>
          <w:sz w:val="22"/>
          <w:szCs w:val="22"/>
        </w:rPr>
        <w:sym w:font="HQPB1" w:char="F0DB"/>
      </w:r>
      <w:r w:rsidR="00222BB6" w:rsidRPr="00AB1DF1">
        <w:rPr>
          <w:rFonts w:ascii="(normal text)" w:hAnsi="(normal text)"/>
          <w:sz w:val="24"/>
          <w:szCs w:val="24"/>
          <w:rtl/>
        </w:rPr>
        <w:t xml:space="preserve"> </w:t>
      </w:r>
      <w:r w:rsidR="00222BB6" w:rsidRPr="00F85423">
        <w:rPr>
          <w:sz w:val="22"/>
          <w:szCs w:val="22"/>
        </w:rPr>
        <w:sym w:font="HQPB5" w:char="F021"/>
      </w:r>
      <w:r w:rsidR="00222BB6" w:rsidRPr="00F85423">
        <w:rPr>
          <w:sz w:val="22"/>
          <w:szCs w:val="22"/>
        </w:rPr>
        <w:sym w:font="HQPB1" w:char="F024"/>
      </w:r>
      <w:r w:rsidR="00222BB6" w:rsidRPr="00F85423">
        <w:rPr>
          <w:sz w:val="22"/>
          <w:szCs w:val="22"/>
        </w:rPr>
        <w:sym w:font="HQPB5" w:char="F074"/>
      </w:r>
      <w:r w:rsidR="00222BB6" w:rsidRPr="00F85423">
        <w:rPr>
          <w:sz w:val="22"/>
          <w:szCs w:val="22"/>
        </w:rPr>
        <w:sym w:font="HQPB2" w:char="F042"/>
      </w:r>
      <w:r w:rsidR="00222BB6" w:rsidRPr="00AB1DF1">
        <w:rPr>
          <w:rFonts w:ascii="(normal text)" w:hAnsi="(normal text)"/>
          <w:sz w:val="24"/>
          <w:szCs w:val="24"/>
          <w:rtl/>
        </w:rPr>
        <w:t xml:space="preserve"> </w:t>
      </w:r>
      <w:r w:rsidR="00222BB6" w:rsidRPr="00F85423">
        <w:rPr>
          <w:sz w:val="22"/>
          <w:szCs w:val="22"/>
        </w:rPr>
        <w:sym w:font="HQPB4" w:char="F0A8"/>
      </w:r>
      <w:r w:rsidR="00222BB6" w:rsidRPr="00F85423">
        <w:rPr>
          <w:sz w:val="22"/>
          <w:szCs w:val="22"/>
        </w:rPr>
        <w:sym w:font="HQPB2" w:char="F040"/>
      </w:r>
      <w:r w:rsidR="00222BB6" w:rsidRPr="00F85423">
        <w:rPr>
          <w:sz w:val="22"/>
          <w:szCs w:val="22"/>
        </w:rPr>
        <w:sym w:font="HQPB5" w:char="F079"/>
      </w:r>
      <w:r w:rsidR="00222BB6" w:rsidRPr="00F85423">
        <w:rPr>
          <w:sz w:val="22"/>
          <w:szCs w:val="22"/>
        </w:rPr>
        <w:sym w:font="HQPB1" w:char="F06D"/>
      </w:r>
      <w:r w:rsidR="00222BB6" w:rsidRPr="00F85423">
        <w:rPr>
          <w:sz w:val="22"/>
          <w:szCs w:val="22"/>
        </w:rPr>
        <w:sym w:font="HQPB5" w:char="F072"/>
      </w:r>
      <w:r w:rsidR="00222BB6" w:rsidRPr="00F85423">
        <w:rPr>
          <w:sz w:val="22"/>
          <w:szCs w:val="22"/>
        </w:rPr>
        <w:sym w:font="HQPB1" w:char="F026"/>
      </w:r>
      <w:r w:rsidR="00222BB6" w:rsidRPr="00AB1DF1">
        <w:rPr>
          <w:rFonts w:ascii="(normal text)" w:hAnsi="(normal text)"/>
          <w:sz w:val="24"/>
          <w:szCs w:val="24"/>
          <w:rtl/>
        </w:rPr>
        <w:t xml:space="preserve"> </w:t>
      </w:r>
      <w:r w:rsidR="00222BB6" w:rsidRPr="00F85423">
        <w:rPr>
          <w:sz w:val="22"/>
          <w:szCs w:val="22"/>
        </w:rPr>
        <w:sym w:font="HQPB5" w:char="F0AA"/>
      </w:r>
      <w:r w:rsidR="00222BB6" w:rsidRPr="00F85423">
        <w:rPr>
          <w:sz w:val="22"/>
          <w:szCs w:val="22"/>
        </w:rPr>
        <w:sym w:font="HQPB1" w:char="F021"/>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4" w:char="F0F6"/>
      </w:r>
      <w:r w:rsidR="00222BB6" w:rsidRPr="00F85423">
        <w:rPr>
          <w:sz w:val="22"/>
          <w:szCs w:val="22"/>
        </w:rPr>
        <w:sym w:font="HQPB2" w:char="F04E"/>
      </w:r>
      <w:r w:rsidR="00222BB6" w:rsidRPr="00F85423">
        <w:rPr>
          <w:sz w:val="22"/>
          <w:szCs w:val="22"/>
        </w:rPr>
        <w:sym w:font="HQPB4" w:char="F0E4"/>
      </w:r>
      <w:r w:rsidR="00222BB6" w:rsidRPr="00F85423">
        <w:rPr>
          <w:sz w:val="22"/>
          <w:szCs w:val="22"/>
        </w:rPr>
        <w:sym w:font="HQPB2" w:char="F033"/>
      </w:r>
      <w:r w:rsidR="00222BB6" w:rsidRPr="00F85423">
        <w:rPr>
          <w:sz w:val="22"/>
          <w:szCs w:val="22"/>
        </w:rPr>
        <w:sym w:font="HQPB5" w:char="F073"/>
      </w:r>
      <w:r w:rsidR="00222BB6" w:rsidRPr="00F85423">
        <w:rPr>
          <w:sz w:val="22"/>
          <w:szCs w:val="22"/>
        </w:rPr>
        <w:sym w:font="HQPB2" w:char="F039"/>
      </w:r>
      <w:r w:rsidR="00222BB6" w:rsidRPr="00AB1DF1">
        <w:rPr>
          <w:rFonts w:cs="Traditional Arabic" w:hint="cs"/>
          <w:sz w:val="32"/>
          <w:szCs w:val="32"/>
          <w:rtl/>
          <w:lang w:bidi="fa-IR"/>
        </w:rPr>
        <w:t>﴾</w:t>
      </w:r>
      <w:r w:rsidR="00222BB6" w:rsidRPr="00AB1DF1">
        <w:rPr>
          <w:rFonts w:hint="cs"/>
          <w:rtl/>
          <w:lang w:bidi="fa-IR"/>
        </w:rPr>
        <w:t>. [مائده: 87]</w:t>
      </w:r>
      <w:r w:rsidR="00222BB6" w:rsidRPr="00AB1DF1">
        <w:rPr>
          <w:rFonts w:hint="cs"/>
          <w:vertAlign w:val="superscript"/>
          <w:rtl/>
          <w:lang w:bidi="fa-IR"/>
        </w:rPr>
        <w:t>(</w:t>
      </w:r>
      <w:r w:rsidR="00222BB6" w:rsidRPr="00AB1DF1">
        <w:rPr>
          <w:rStyle w:val="FootnoteReference"/>
          <w:rtl/>
          <w:lang w:bidi="fa-IR"/>
        </w:rPr>
        <w:footnoteReference w:id="138"/>
      </w:r>
      <w:r w:rsidR="00222BB6" w:rsidRPr="00AB1DF1">
        <w:rPr>
          <w:rFonts w:hint="cs"/>
          <w:vertAlign w:val="superscript"/>
          <w:rtl/>
          <w:lang w:bidi="fa-IR"/>
        </w:rPr>
        <w:t>)</w:t>
      </w:r>
      <w:r w:rsidR="00222BB6" w:rsidRPr="00AB1DF1">
        <w:rPr>
          <w:rFonts w:hint="cs"/>
          <w:rtl/>
          <w:lang w:bidi="fa-IR"/>
        </w:rPr>
        <w:t>.</w:t>
      </w:r>
    </w:p>
    <w:p w:rsidR="00222BB6" w:rsidRPr="00AB1DF1" w:rsidRDefault="00222BB6" w:rsidP="0069200F">
      <w:pPr>
        <w:ind w:firstLine="284"/>
        <w:jc w:val="both"/>
        <w:rPr>
          <w:rFonts w:hint="cs"/>
          <w:rtl/>
          <w:lang w:bidi="fa-IR"/>
        </w:rPr>
      </w:pPr>
      <w:r w:rsidRPr="00AB1DF1">
        <w:rPr>
          <w:rFonts w:hint="cs"/>
          <w:rtl/>
          <w:lang w:bidi="fa-IR"/>
        </w:rPr>
        <w:t xml:space="preserve">در حدیث است که بعض صحابه </w:t>
      </w:r>
      <w:r w:rsidRPr="00AB1DF1">
        <w:rPr>
          <w:rFonts w:hint="cs"/>
          <w:lang w:bidi="fa-IR"/>
        </w:rPr>
        <w:sym w:font="AGA Arabesque" w:char="F079"/>
      </w:r>
      <w:r w:rsidRPr="00AB1DF1">
        <w:rPr>
          <w:rFonts w:hint="cs"/>
          <w:rtl/>
          <w:lang w:bidi="fa-IR"/>
        </w:rPr>
        <w:t xml:space="preserve"> قصد کردند که خوابِ شب و اکل روز و ازدواج را </w:t>
      </w:r>
      <w:r w:rsidR="0091652F" w:rsidRPr="00AB1DF1">
        <w:rPr>
          <w:rFonts w:hint="cs"/>
          <w:rtl/>
          <w:lang w:bidi="fa-IR"/>
        </w:rPr>
        <w:t xml:space="preserve">به طریق تدیّن بر </w:t>
      </w:r>
      <w:r w:rsidRPr="00AB1DF1">
        <w:rPr>
          <w:rFonts w:hint="cs"/>
          <w:rtl/>
          <w:lang w:bidi="fa-IR"/>
        </w:rPr>
        <w:t xml:space="preserve">خود حرام کنند </w:t>
      </w:r>
      <w:r w:rsidR="0091652F" w:rsidRPr="00AB1DF1">
        <w:rPr>
          <w:rFonts w:hint="cs"/>
          <w:rtl/>
          <w:lang w:bidi="fa-IR"/>
        </w:rPr>
        <w:t xml:space="preserve">که رسول الله </w:t>
      </w:r>
      <w:r w:rsidR="0091652F" w:rsidRPr="00AB1DF1">
        <w:rPr>
          <w:rFonts w:cs="CTraditional Arabic" w:hint="cs"/>
          <w:rtl/>
          <w:lang w:bidi="fa-IR"/>
        </w:rPr>
        <w:t>ه</w:t>
      </w:r>
      <w:r w:rsidRPr="00AB1DF1">
        <w:rPr>
          <w:rFonts w:hint="cs"/>
          <w:rtl/>
          <w:lang w:bidi="fa-IR"/>
        </w:rPr>
        <w:t xml:space="preserve"> در همین موضوع فرمود</w:t>
      </w:r>
      <w:r w:rsidR="0069200F" w:rsidRPr="00AB1DF1">
        <w:rPr>
          <w:rFonts w:hint="cs"/>
          <w:rtl/>
          <w:lang w:bidi="fa-IR"/>
        </w:rPr>
        <w:t>ند</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من</w:t>
      </w:r>
      <w:r w:rsidRPr="00AB1DF1">
        <w:rPr>
          <w:rFonts w:ascii="Traditional Arabic" w:cs="Traditional Arabic"/>
          <w:b/>
          <w:bCs/>
          <w:rtl/>
        </w:rPr>
        <w:t xml:space="preserve"> </w:t>
      </w:r>
      <w:r w:rsidRPr="00AB1DF1">
        <w:rPr>
          <w:rFonts w:ascii="Traditional Arabic" w:cs="Traditional Arabic" w:hint="eastAsia"/>
          <w:b/>
          <w:bCs/>
          <w:rtl/>
        </w:rPr>
        <w:t>رغب</w:t>
      </w:r>
      <w:r w:rsidRPr="00AB1DF1">
        <w:rPr>
          <w:rFonts w:ascii="Traditional Arabic" w:cs="Traditional Arabic"/>
          <w:b/>
          <w:bCs/>
          <w:rtl/>
        </w:rPr>
        <w:t xml:space="preserve"> </w:t>
      </w:r>
      <w:r w:rsidRPr="00AB1DF1">
        <w:rPr>
          <w:rFonts w:ascii="Traditional Arabic" w:cs="Traditional Arabic" w:hint="eastAsia"/>
          <w:b/>
          <w:bCs/>
          <w:rtl/>
        </w:rPr>
        <w:t>عن</w:t>
      </w:r>
      <w:r w:rsidRPr="00AB1DF1">
        <w:rPr>
          <w:rFonts w:ascii="Traditional Arabic" w:cs="Traditional Arabic"/>
          <w:b/>
          <w:bCs/>
          <w:rtl/>
        </w:rPr>
        <w:t xml:space="preserve"> </w:t>
      </w:r>
      <w:r w:rsidRPr="00AB1DF1">
        <w:rPr>
          <w:rFonts w:ascii="Traditional Arabic" w:cs="Traditional Arabic" w:hint="eastAsia"/>
          <w:b/>
          <w:bCs/>
          <w:rtl/>
        </w:rPr>
        <w:t>سنتي</w:t>
      </w:r>
      <w:r w:rsidRPr="00AB1DF1">
        <w:rPr>
          <w:rFonts w:ascii="Traditional Arabic" w:cs="Traditional Arabic"/>
          <w:b/>
          <w:bCs/>
          <w:rtl/>
        </w:rPr>
        <w:t xml:space="preserve"> </w:t>
      </w:r>
      <w:r w:rsidRPr="00AB1DF1">
        <w:rPr>
          <w:rFonts w:ascii="Traditional Arabic" w:cs="Traditional Arabic" w:hint="eastAsia"/>
          <w:b/>
          <w:bCs/>
          <w:rtl/>
        </w:rPr>
        <w:t>فليس</w:t>
      </w:r>
      <w:r w:rsidRPr="00AB1DF1">
        <w:rPr>
          <w:rFonts w:ascii="Traditional Arabic" w:cs="Traditional Arabic"/>
          <w:b/>
          <w:bCs/>
          <w:rtl/>
        </w:rPr>
        <w:t xml:space="preserve"> </w:t>
      </w:r>
      <w:r w:rsidRPr="00AB1DF1">
        <w:rPr>
          <w:rFonts w:ascii="Traditional Arabic" w:cs="Traditional Arabic" w:hint="eastAsia"/>
          <w:b/>
          <w:bCs/>
          <w:rtl/>
        </w:rPr>
        <w:t>مني</w:t>
      </w:r>
      <w:r w:rsidRPr="00AB1DF1">
        <w:rPr>
          <w:rFonts w:cs="Traditional Arabic" w:hint="cs"/>
          <w:rtl/>
          <w:lang w:bidi="fa-IR"/>
        </w:rPr>
        <w:t>»</w:t>
      </w:r>
      <w:r w:rsidRPr="00AB1DF1">
        <w:rPr>
          <w:rFonts w:hint="cs"/>
          <w:rtl/>
          <w:lang w:bidi="fa-IR"/>
        </w:rPr>
        <w:t>.</w:t>
      </w:r>
    </w:p>
    <w:p w:rsidR="00222BB6" w:rsidRPr="00AB1DF1" w:rsidRDefault="00222BB6" w:rsidP="0069200F">
      <w:pPr>
        <w:ind w:firstLine="284"/>
        <w:jc w:val="both"/>
        <w:rPr>
          <w:rFonts w:hint="cs"/>
          <w:rtl/>
          <w:lang w:bidi="fa-IR"/>
        </w:rPr>
      </w:pPr>
      <w:r w:rsidRPr="00AB1DF1">
        <w:rPr>
          <w:rFonts w:hint="cs"/>
          <w:rtl/>
          <w:lang w:bidi="fa-IR"/>
        </w:rPr>
        <w:t>پس ثابت شد که هرکه نفسِ خود را از تناول ما أحل الله بغیر عذرِ شرعی</w:t>
      </w:r>
      <w:r w:rsidR="0069200F" w:rsidRPr="00AB1DF1">
        <w:rPr>
          <w:rFonts w:hint="cs"/>
          <w:rtl/>
          <w:lang w:bidi="fa-IR"/>
        </w:rPr>
        <w:t xml:space="preserve"> منع کند،</w:t>
      </w:r>
      <w:r w:rsidRPr="00AB1DF1">
        <w:rPr>
          <w:rFonts w:hint="cs"/>
          <w:rtl/>
          <w:lang w:bidi="fa-IR"/>
        </w:rPr>
        <w:t xml:space="preserve"> پس او خارج از سنت و مبتدع است، مثلاً در ملک‌های ما کلاغ را تدیناً نمی‌خورند و بعضی </w:t>
      </w:r>
      <w:r w:rsidR="0069200F" w:rsidRPr="00AB1DF1">
        <w:rPr>
          <w:rFonts w:hint="cs"/>
          <w:rtl/>
          <w:lang w:bidi="fa-IR"/>
        </w:rPr>
        <w:t xml:space="preserve">تدیناً </w:t>
      </w:r>
      <w:r w:rsidRPr="00AB1DF1">
        <w:rPr>
          <w:rFonts w:hint="cs"/>
          <w:rtl/>
          <w:lang w:bidi="fa-IR"/>
        </w:rPr>
        <w:t xml:space="preserve">به آبِ چاه </w:t>
      </w:r>
      <w:r w:rsidR="0069200F" w:rsidRPr="00AB1DF1">
        <w:rPr>
          <w:rFonts w:hint="cs"/>
          <w:rtl/>
          <w:lang w:bidi="fa-IR"/>
        </w:rPr>
        <w:t xml:space="preserve">وضو </w:t>
      </w:r>
      <w:r w:rsidRPr="00AB1DF1">
        <w:rPr>
          <w:rFonts w:hint="cs"/>
          <w:rtl/>
          <w:lang w:bidi="fa-IR"/>
        </w:rPr>
        <w:t>نمی‌کن</w:t>
      </w:r>
      <w:r w:rsidR="0069200F" w:rsidRPr="00AB1DF1">
        <w:rPr>
          <w:rFonts w:hint="cs"/>
          <w:rtl/>
          <w:lang w:bidi="fa-IR"/>
        </w:rPr>
        <w:t>ن</w:t>
      </w:r>
      <w:r w:rsidRPr="00AB1DF1">
        <w:rPr>
          <w:rFonts w:hint="cs"/>
          <w:rtl/>
          <w:lang w:bidi="fa-IR"/>
        </w:rPr>
        <w:t xml:space="preserve">د، که شاید درو نجاستِ باشد، یا </w:t>
      </w:r>
      <w:r w:rsidR="0069200F" w:rsidRPr="00AB1DF1">
        <w:rPr>
          <w:rFonts w:hint="cs"/>
          <w:rtl/>
          <w:lang w:bidi="fa-IR"/>
        </w:rPr>
        <w:t xml:space="preserve">تدیناً </w:t>
      </w:r>
      <w:r w:rsidRPr="00AB1DF1">
        <w:rPr>
          <w:rFonts w:hint="cs"/>
          <w:rtl/>
          <w:lang w:bidi="fa-IR"/>
        </w:rPr>
        <w:t xml:space="preserve">دستار بر سر نمی‌بندد، که شاید غرور </w:t>
      </w:r>
      <w:r w:rsidR="0069200F" w:rsidRPr="00AB1DF1">
        <w:rPr>
          <w:rFonts w:hint="cs"/>
          <w:rtl/>
          <w:lang w:bidi="fa-IR"/>
        </w:rPr>
        <w:t>پیدا شود، این همه در بدعات ترکی</w:t>
      </w:r>
      <w:r w:rsidRPr="00AB1DF1">
        <w:rPr>
          <w:rFonts w:hint="cs"/>
          <w:rtl/>
          <w:lang w:bidi="fa-IR"/>
        </w:rPr>
        <w:t xml:space="preserve"> داخل اند.</w:t>
      </w:r>
    </w:p>
    <w:p w:rsidR="00222BB6" w:rsidRPr="00AB1DF1" w:rsidRDefault="00222BB6" w:rsidP="0069200F">
      <w:pPr>
        <w:ind w:firstLine="284"/>
        <w:jc w:val="both"/>
        <w:rPr>
          <w:rFonts w:hint="cs"/>
          <w:rtl/>
          <w:lang w:bidi="fa-IR"/>
        </w:rPr>
      </w:pPr>
      <w:r w:rsidRPr="00AB1DF1">
        <w:rPr>
          <w:rFonts w:hint="cs"/>
          <w:rtl/>
          <w:lang w:bidi="fa-IR"/>
        </w:rPr>
        <w:t xml:space="preserve">اینجا سوالی پیدا می‌گردد که آیا اگر </w:t>
      </w:r>
      <w:r w:rsidR="0069200F" w:rsidRPr="00AB1DF1">
        <w:rPr>
          <w:rFonts w:hint="cs"/>
          <w:rtl/>
          <w:lang w:bidi="fa-IR"/>
        </w:rPr>
        <w:t>شخصی مطلوباتِ شرعی</w:t>
      </w:r>
      <w:r w:rsidRPr="00AB1DF1">
        <w:rPr>
          <w:rFonts w:hint="cs"/>
          <w:rtl/>
          <w:lang w:bidi="fa-IR"/>
        </w:rPr>
        <w:t xml:space="preserve"> را </w:t>
      </w:r>
      <w:r w:rsidR="0069200F" w:rsidRPr="00AB1DF1">
        <w:rPr>
          <w:rFonts w:hint="cs"/>
          <w:rtl/>
          <w:lang w:bidi="fa-IR"/>
        </w:rPr>
        <w:t xml:space="preserve">ندباً یا وجوباً </w:t>
      </w:r>
      <w:r w:rsidRPr="00AB1DF1">
        <w:rPr>
          <w:rFonts w:hint="cs"/>
          <w:rtl/>
          <w:lang w:bidi="fa-IR"/>
        </w:rPr>
        <w:t xml:space="preserve">ترک </w:t>
      </w:r>
      <w:r w:rsidR="0069200F" w:rsidRPr="00AB1DF1">
        <w:rPr>
          <w:rFonts w:hint="cs"/>
          <w:rtl/>
          <w:lang w:bidi="fa-IR"/>
        </w:rPr>
        <w:t>کن</w:t>
      </w:r>
      <w:r w:rsidRPr="00AB1DF1">
        <w:rPr>
          <w:rFonts w:hint="cs"/>
          <w:rtl/>
          <w:lang w:bidi="fa-IR"/>
        </w:rPr>
        <w:t>د مبتدع گفته می‌شود و یا نه؟.</w:t>
      </w:r>
    </w:p>
    <w:p w:rsidR="0069200F" w:rsidRPr="00AB1DF1" w:rsidRDefault="00222BB6" w:rsidP="0069200F">
      <w:pPr>
        <w:ind w:firstLine="284"/>
        <w:jc w:val="both"/>
        <w:rPr>
          <w:rFonts w:hint="cs"/>
          <w:rtl/>
          <w:lang w:bidi="fa-IR"/>
        </w:rPr>
      </w:pPr>
      <w:r w:rsidRPr="00AB1DF1">
        <w:rPr>
          <w:rFonts w:hint="cs"/>
          <w:rtl/>
          <w:lang w:bidi="fa-IR"/>
        </w:rPr>
        <w:t xml:space="preserve">جواب این است که اگر به سبب کسالت و سستی ترک می‌کند </w:t>
      </w:r>
      <w:r w:rsidR="0069200F" w:rsidRPr="00AB1DF1">
        <w:rPr>
          <w:rFonts w:hint="cs"/>
          <w:rtl/>
          <w:lang w:bidi="fa-IR"/>
        </w:rPr>
        <w:t>-</w:t>
      </w:r>
      <w:r w:rsidRPr="00AB1DF1">
        <w:rPr>
          <w:rFonts w:hint="cs"/>
          <w:rtl/>
          <w:lang w:bidi="fa-IR"/>
        </w:rPr>
        <w:t>نه از طریقِ تدین</w:t>
      </w:r>
      <w:r w:rsidR="0069200F" w:rsidRPr="00AB1DF1">
        <w:rPr>
          <w:rFonts w:hint="cs"/>
          <w:rtl/>
          <w:lang w:bidi="fa-IR"/>
        </w:rPr>
        <w:t>-</w:t>
      </w:r>
      <w:r w:rsidRPr="00AB1DF1">
        <w:rPr>
          <w:rFonts w:hint="cs"/>
          <w:rtl/>
          <w:lang w:bidi="fa-IR"/>
        </w:rPr>
        <w:t xml:space="preserve"> مبتدع گفته نمی‌شود، اگرچه در </w:t>
      </w:r>
      <w:r w:rsidR="0069200F" w:rsidRPr="00AB1DF1">
        <w:rPr>
          <w:rFonts w:hint="cs"/>
          <w:rtl/>
          <w:lang w:bidi="fa-IR"/>
        </w:rPr>
        <w:t xml:space="preserve">ترک </w:t>
      </w:r>
      <w:r w:rsidRPr="00AB1DF1">
        <w:rPr>
          <w:rFonts w:hint="cs"/>
          <w:rtl/>
          <w:lang w:bidi="fa-IR"/>
        </w:rPr>
        <w:t xml:space="preserve">واجب </w:t>
      </w:r>
      <w:r w:rsidR="0069200F" w:rsidRPr="00AB1DF1">
        <w:rPr>
          <w:rFonts w:hint="cs"/>
          <w:rtl/>
          <w:lang w:bidi="fa-IR"/>
        </w:rPr>
        <w:t xml:space="preserve">عاصیست </w:t>
      </w:r>
      <w:r w:rsidRPr="00AB1DF1">
        <w:rPr>
          <w:rFonts w:hint="cs"/>
          <w:rtl/>
          <w:lang w:bidi="fa-IR"/>
        </w:rPr>
        <w:t xml:space="preserve">نه در </w:t>
      </w:r>
      <w:r w:rsidR="0069200F" w:rsidRPr="00AB1DF1">
        <w:rPr>
          <w:rFonts w:hint="cs"/>
          <w:rtl/>
          <w:lang w:bidi="fa-IR"/>
        </w:rPr>
        <w:t xml:space="preserve">ترک </w:t>
      </w:r>
      <w:r w:rsidRPr="00AB1DF1">
        <w:rPr>
          <w:rFonts w:hint="cs"/>
          <w:rtl/>
          <w:lang w:bidi="fa-IR"/>
        </w:rPr>
        <w:t xml:space="preserve">ندب، اما اگر ترکِ او به طریق تدین </w:t>
      </w:r>
      <w:r w:rsidR="0069200F" w:rsidRPr="00AB1DF1">
        <w:rPr>
          <w:rFonts w:hint="cs"/>
          <w:rtl/>
          <w:lang w:bidi="fa-IR"/>
        </w:rPr>
        <w:t>باشد</w:t>
      </w:r>
      <w:r w:rsidRPr="00AB1DF1">
        <w:rPr>
          <w:rFonts w:hint="cs"/>
          <w:rtl/>
          <w:lang w:bidi="fa-IR"/>
        </w:rPr>
        <w:t xml:space="preserve"> بلا ریب بدعت است، اگرچه ندب باشد یا مباح</w:t>
      </w:r>
      <w:r w:rsidR="0069200F" w:rsidRPr="00AB1DF1">
        <w:rPr>
          <w:rFonts w:hint="cs"/>
          <w:rtl/>
          <w:lang w:bidi="fa-IR"/>
        </w:rPr>
        <w:t>.</w:t>
      </w:r>
      <w:r w:rsidRPr="00AB1DF1">
        <w:rPr>
          <w:rFonts w:hint="cs"/>
          <w:rtl/>
          <w:lang w:bidi="fa-IR"/>
        </w:rPr>
        <w:t xml:space="preserve"> مثلاً شخصی پیاز و سیر نمی‌خورد به این عقیده که اینها حرام اند بدعت است. </w:t>
      </w:r>
    </w:p>
    <w:p w:rsidR="00222BB6" w:rsidRPr="00AB1DF1" w:rsidRDefault="0069200F" w:rsidP="0069200F">
      <w:pPr>
        <w:ind w:firstLine="284"/>
        <w:jc w:val="both"/>
        <w:rPr>
          <w:rFonts w:hint="cs"/>
          <w:rtl/>
          <w:lang w:bidi="fa-IR"/>
        </w:rPr>
      </w:pPr>
      <w:r w:rsidRPr="00AB1DF1">
        <w:rPr>
          <w:rFonts w:hint="cs"/>
          <w:rtl/>
          <w:lang w:bidi="fa-IR"/>
        </w:rPr>
        <w:t>و بدعتِ فعلی</w:t>
      </w:r>
      <w:r w:rsidR="00222BB6" w:rsidRPr="00AB1DF1">
        <w:rPr>
          <w:rFonts w:hint="cs"/>
          <w:rtl/>
          <w:lang w:bidi="fa-IR"/>
        </w:rPr>
        <w:t xml:space="preserve"> سه قسم است</w:t>
      </w:r>
      <w:r w:rsidRPr="00AB1DF1">
        <w:rPr>
          <w:rFonts w:hint="cs"/>
          <w:rtl/>
          <w:lang w:bidi="fa-IR"/>
        </w:rPr>
        <w:t>:</w:t>
      </w:r>
      <w:r w:rsidR="00222BB6" w:rsidRPr="00AB1DF1">
        <w:rPr>
          <w:rFonts w:hint="cs"/>
          <w:rtl/>
          <w:lang w:bidi="fa-IR"/>
        </w:rPr>
        <w:t xml:space="preserve"> اعتقادی و قولی و عملی، پس بدعت جمعاً چهار قسم شد: اعتقادی، قولی، عملی</w:t>
      </w:r>
      <w:r w:rsidRPr="00AB1DF1">
        <w:rPr>
          <w:rFonts w:hint="cs"/>
          <w:rtl/>
          <w:lang w:bidi="fa-IR"/>
        </w:rPr>
        <w:t xml:space="preserve"> و</w:t>
      </w:r>
      <w:r w:rsidR="00222BB6" w:rsidRPr="00AB1DF1">
        <w:rPr>
          <w:rFonts w:hint="cs"/>
          <w:rtl/>
          <w:lang w:bidi="fa-IR"/>
        </w:rPr>
        <w:t xml:space="preserve"> ترکی.</w:t>
      </w:r>
    </w:p>
    <w:p w:rsidR="00222BB6" w:rsidRPr="00AB1DF1" w:rsidRDefault="00222BB6" w:rsidP="0069200F">
      <w:pPr>
        <w:ind w:firstLine="284"/>
        <w:jc w:val="both"/>
        <w:rPr>
          <w:rFonts w:hint="cs"/>
          <w:rtl/>
          <w:lang w:bidi="fa-IR"/>
        </w:rPr>
      </w:pPr>
      <w:r w:rsidRPr="00AB1DF1">
        <w:rPr>
          <w:rFonts w:hint="cs"/>
          <w:rtl/>
          <w:lang w:bidi="fa-IR"/>
        </w:rPr>
        <w:t>و بدعت نزد محققین سوای سی</w:t>
      </w:r>
      <w:r w:rsidR="0069200F" w:rsidRPr="00AB1DF1">
        <w:rPr>
          <w:rFonts w:hint="cs"/>
          <w:rtl/>
          <w:lang w:bidi="fa-IR"/>
        </w:rPr>
        <w:t>ئه</w:t>
      </w:r>
      <w:r w:rsidRPr="00AB1DF1">
        <w:rPr>
          <w:rFonts w:hint="cs"/>
          <w:rtl/>
          <w:lang w:bidi="fa-IR"/>
        </w:rPr>
        <w:t xml:space="preserve"> نیست، همه اقسام </w:t>
      </w:r>
      <w:r w:rsidR="0069200F" w:rsidRPr="00AB1DF1">
        <w:rPr>
          <w:rFonts w:hint="cs"/>
          <w:rtl/>
          <w:lang w:bidi="fa-IR"/>
        </w:rPr>
        <w:t>آن</w:t>
      </w:r>
      <w:r w:rsidRPr="00AB1DF1">
        <w:rPr>
          <w:rFonts w:hint="cs"/>
          <w:rtl/>
          <w:lang w:bidi="fa-IR"/>
        </w:rPr>
        <w:t xml:space="preserve"> سیّ</w:t>
      </w:r>
      <w:r w:rsidR="0069200F" w:rsidRPr="00AB1DF1">
        <w:rPr>
          <w:rFonts w:hint="cs"/>
          <w:rtl/>
          <w:lang w:bidi="fa-IR"/>
        </w:rPr>
        <w:t>ئه</w:t>
      </w:r>
      <w:r w:rsidRPr="00AB1DF1">
        <w:rPr>
          <w:rFonts w:hint="cs"/>
          <w:rtl/>
          <w:lang w:bidi="fa-IR"/>
        </w:rPr>
        <w:t xml:space="preserve"> است، هرچه از حسنه گفته اند در اصولِ شرعی داخل اند، مگر آن که لغتاً بدعت گفته نمی‌شود.</w:t>
      </w:r>
    </w:p>
    <w:p w:rsidR="00222BB6" w:rsidRPr="00AB1DF1" w:rsidRDefault="00222BB6" w:rsidP="00FC59E7">
      <w:pPr>
        <w:pStyle w:val="a0"/>
        <w:rPr>
          <w:rFonts w:hint="cs"/>
          <w:rtl/>
        </w:rPr>
      </w:pPr>
      <w:bookmarkStart w:id="193" w:name="_Toc257927154"/>
      <w:bookmarkStart w:id="194" w:name="_Toc257927284"/>
      <w:r w:rsidRPr="00AB1DF1">
        <w:rPr>
          <w:rFonts w:hint="cs"/>
          <w:rtl/>
        </w:rPr>
        <w:t>فصل دوم در ذمِ بدعات و اهلِ آن</w:t>
      </w:r>
      <w:bookmarkEnd w:id="193"/>
      <w:bookmarkEnd w:id="194"/>
    </w:p>
    <w:p w:rsidR="0069200F" w:rsidRPr="00AB1DF1" w:rsidRDefault="00222BB6" w:rsidP="002B1AAE">
      <w:pPr>
        <w:jc w:val="lowKashida"/>
        <w:rPr>
          <w:rFonts w:hint="cs"/>
          <w:rtl/>
          <w:lang w:bidi="fa-IR"/>
        </w:rPr>
      </w:pPr>
      <w:r w:rsidRPr="00AB1DF1">
        <w:rPr>
          <w:rFonts w:hint="cs"/>
          <w:rtl/>
          <w:lang w:bidi="fa-IR"/>
        </w:rPr>
        <w:t>خرابی بدعت به دو طریق ثابت است</w:t>
      </w:r>
      <w:r w:rsidR="0069200F" w:rsidRPr="00AB1DF1">
        <w:rPr>
          <w:rFonts w:hint="cs"/>
          <w:rtl/>
          <w:lang w:bidi="fa-IR"/>
        </w:rPr>
        <w:t>:</w:t>
      </w:r>
      <w:r w:rsidRPr="00AB1DF1">
        <w:rPr>
          <w:rFonts w:hint="cs"/>
          <w:rtl/>
          <w:lang w:bidi="fa-IR"/>
        </w:rPr>
        <w:t xml:space="preserve"> عقلاً و نقلاً.</w:t>
      </w:r>
    </w:p>
    <w:p w:rsidR="00222BB6" w:rsidRPr="00AB1DF1" w:rsidRDefault="00222BB6" w:rsidP="002B1AAE">
      <w:pPr>
        <w:jc w:val="lowKashida"/>
        <w:rPr>
          <w:rFonts w:hint="cs"/>
          <w:rtl/>
          <w:lang w:bidi="fa-IR"/>
        </w:rPr>
      </w:pPr>
      <w:r w:rsidRPr="00AB1DF1">
        <w:rPr>
          <w:rFonts w:hint="cs"/>
          <w:rtl/>
          <w:lang w:bidi="fa-IR"/>
        </w:rPr>
        <w:t>اما عقلاً به پنج وجه</w:t>
      </w:r>
      <w:r w:rsidR="0069200F" w:rsidRPr="00AB1DF1">
        <w:rPr>
          <w:rFonts w:hint="cs"/>
          <w:rtl/>
          <w:lang w:bidi="fa-IR"/>
        </w:rPr>
        <w:t>:</w:t>
      </w:r>
      <w:r w:rsidRPr="00AB1DF1">
        <w:rPr>
          <w:rFonts w:hint="cs"/>
          <w:rtl/>
          <w:lang w:bidi="fa-IR"/>
        </w:rPr>
        <w:t xml:space="preserve"> </w:t>
      </w:r>
      <w:r w:rsidR="0069200F" w:rsidRPr="00AB1DF1">
        <w:rPr>
          <w:rFonts w:hint="cs"/>
          <w:rtl/>
          <w:lang w:bidi="fa-IR"/>
        </w:rPr>
        <w:t>نخست-</w:t>
      </w:r>
      <w:r w:rsidRPr="00AB1DF1">
        <w:rPr>
          <w:rFonts w:hint="cs"/>
          <w:rtl/>
          <w:lang w:bidi="fa-IR"/>
        </w:rPr>
        <w:t xml:space="preserve"> این که به طریقِ تجربه و اخبارِ ساریه در دنیا از اول امر تا امروز ثابت است که عقول و آراء، در جلب مصالحِ عالَم و دفعِ مضارِ آن</w:t>
      </w:r>
      <w:r w:rsidR="0069200F" w:rsidRPr="00AB1DF1">
        <w:rPr>
          <w:rFonts w:hint="cs"/>
          <w:rtl/>
          <w:lang w:bidi="fa-IR"/>
        </w:rPr>
        <w:t xml:space="preserve"> غیر مستقل اند؛</w:t>
      </w:r>
      <w:r w:rsidRPr="00AB1DF1">
        <w:rPr>
          <w:rFonts w:hint="cs"/>
          <w:rtl/>
          <w:lang w:bidi="fa-IR"/>
        </w:rPr>
        <w:t xml:space="preserve"> زیرا که مصالحِ عالَم یا دینی اند یا دنیوی، لیکن در امورِ دنیوی عقل </w:t>
      </w:r>
      <w:r w:rsidR="00B741F8" w:rsidRPr="00AB1DF1">
        <w:rPr>
          <w:rFonts w:hint="cs"/>
          <w:rtl/>
          <w:lang w:bidi="fa-IR"/>
        </w:rPr>
        <w:t>در</w:t>
      </w:r>
      <w:r w:rsidR="0069200F" w:rsidRPr="00AB1DF1">
        <w:rPr>
          <w:rFonts w:hint="cs"/>
          <w:rtl/>
          <w:lang w:bidi="fa-IR"/>
        </w:rPr>
        <w:t xml:space="preserve"> </w:t>
      </w:r>
      <w:r w:rsidRPr="00AB1DF1">
        <w:rPr>
          <w:rFonts w:hint="cs"/>
          <w:rtl/>
          <w:lang w:bidi="fa-IR"/>
        </w:rPr>
        <w:t xml:space="preserve">ادراک جمیع مصالح و مضار عاجز است، حتی که آدم </w:t>
      </w:r>
      <w:r w:rsidRPr="00AB1DF1">
        <w:rPr>
          <w:rFonts w:hint="cs"/>
          <w:lang w:bidi="fa-IR"/>
        </w:rPr>
        <w:sym w:font="AGA Arabesque" w:char="F075"/>
      </w:r>
      <w:r w:rsidRPr="00AB1DF1">
        <w:rPr>
          <w:rFonts w:hint="cs"/>
          <w:rtl/>
          <w:lang w:bidi="fa-IR"/>
        </w:rPr>
        <w:t xml:space="preserve"> بعد نزول در عالَم به جز از تعلیم مصالح و مضار دنیوی </w:t>
      </w:r>
      <w:r w:rsidR="0069200F" w:rsidRPr="00AB1DF1">
        <w:rPr>
          <w:rFonts w:hint="cs"/>
          <w:rtl/>
          <w:lang w:bidi="fa-IR"/>
        </w:rPr>
        <w:t>خود نمی‌دانست. اما مصالحِ اخروی</w:t>
      </w:r>
      <w:r w:rsidRPr="00AB1DF1">
        <w:rPr>
          <w:rFonts w:hint="cs"/>
          <w:rtl/>
          <w:lang w:bidi="fa-IR"/>
        </w:rPr>
        <w:t xml:space="preserve"> پس از ادراکِ آراء و عقول به غیر واسطه وحی مقدس</w:t>
      </w:r>
      <w:r w:rsidR="00B741F8" w:rsidRPr="00AB1DF1">
        <w:rPr>
          <w:rFonts w:hint="cs"/>
          <w:rtl/>
          <w:lang w:bidi="fa-IR"/>
        </w:rPr>
        <w:t xml:space="preserve"> دورتر اند.</w:t>
      </w:r>
      <w:r w:rsidRPr="00AB1DF1">
        <w:rPr>
          <w:rFonts w:hint="cs"/>
          <w:rtl/>
          <w:lang w:bidi="fa-IR"/>
        </w:rPr>
        <w:t xml:space="preserve"> پس ثابت شد که ابتداع ضد است به این اصول</w:t>
      </w:r>
      <w:r w:rsidR="00B741F8" w:rsidRPr="00AB1DF1">
        <w:rPr>
          <w:rFonts w:hint="cs"/>
          <w:rtl/>
          <w:lang w:bidi="fa-IR"/>
        </w:rPr>
        <w:t>؛</w:t>
      </w:r>
      <w:r w:rsidRPr="00AB1DF1">
        <w:rPr>
          <w:rFonts w:hint="cs"/>
          <w:rtl/>
          <w:lang w:bidi="fa-IR"/>
        </w:rPr>
        <w:t xml:space="preserve"> زیرا که </w:t>
      </w:r>
      <w:r w:rsidR="00B741F8" w:rsidRPr="00AB1DF1">
        <w:rPr>
          <w:rFonts w:hint="cs"/>
          <w:rtl/>
          <w:lang w:bidi="fa-IR"/>
        </w:rPr>
        <w:t xml:space="preserve">سوای ادعای عقلِ بی‌مایه </w:t>
      </w:r>
      <w:r w:rsidRPr="00AB1DF1">
        <w:rPr>
          <w:rFonts w:hint="cs"/>
          <w:rtl/>
          <w:lang w:bidi="fa-IR"/>
        </w:rPr>
        <w:t>در</w:t>
      </w:r>
      <w:r w:rsidR="00B741F8" w:rsidRPr="00AB1DF1">
        <w:rPr>
          <w:rFonts w:hint="cs"/>
          <w:rtl/>
          <w:lang w:bidi="fa-IR"/>
        </w:rPr>
        <w:t xml:space="preserve"> آن مستندِ شرعی دیگر نیست</w:t>
      </w:r>
      <w:r w:rsidRPr="00AB1DF1">
        <w:rPr>
          <w:rFonts w:hint="cs"/>
          <w:rtl/>
          <w:lang w:bidi="fa-IR"/>
        </w:rPr>
        <w:t>.</w:t>
      </w:r>
    </w:p>
    <w:p w:rsidR="00222BB6" w:rsidRPr="00AB1DF1" w:rsidRDefault="00222BB6" w:rsidP="00B741F8">
      <w:pPr>
        <w:ind w:firstLine="284"/>
        <w:jc w:val="both"/>
        <w:rPr>
          <w:rFonts w:hint="cs"/>
          <w:rtl/>
          <w:lang w:bidi="fa-IR"/>
        </w:rPr>
      </w:pPr>
      <w:r w:rsidRPr="00AB1DF1">
        <w:rPr>
          <w:rFonts w:hint="cs"/>
          <w:rtl/>
          <w:lang w:bidi="fa-IR"/>
        </w:rPr>
        <w:t>دوم</w:t>
      </w:r>
      <w:r w:rsidR="00B741F8" w:rsidRPr="00AB1DF1">
        <w:rPr>
          <w:rFonts w:hint="cs"/>
          <w:rtl/>
          <w:lang w:bidi="fa-IR"/>
        </w:rPr>
        <w:t>- این که شریعتِ مقدس</w:t>
      </w:r>
      <w:r w:rsidRPr="00AB1DF1">
        <w:rPr>
          <w:rFonts w:hint="cs"/>
          <w:rtl/>
          <w:lang w:bidi="fa-IR"/>
        </w:rPr>
        <w:t xml:space="preserve"> جامع و مانع و کامل آمده است احتمالِ زیادت و نقصان ندارد</w:t>
      </w:r>
      <w:r w:rsidR="00B741F8" w:rsidRPr="00AB1DF1">
        <w:rPr>
          <w:rFonts w:hint="cs"/>
          <w:rtl/>
          <w:lang w:bidi="fa-IR"/>
        </w:rPr>
        <w:t>؛</w:t>
      </w:r>
      <w:r w:rsidRPr="00AB1DF1">
        <w:rPr>
          <w:rFonts w:hint="cs"/>
          <w:rtl/>
          <w:lang w:bidi="fa-IR"/>
        </w:rPr>
        <w:t xml:space="preserve"> زیرا که ارشادِ خالق سبحانه و تعالی است: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50"/>
      </w:r>
      <w:r w:rsidRPr="00F85423">
        <w:rPr>
          <w:sz w:val="22"/>
          <w:szCs w:val="22"/>
        </w:rPr>
        <w:sym w:font="HQPB4" w:char="F0F6"/>
      </w:r>
      <w:r w:rsidRPr="00F85423">
        <w:rPr>
          <w:sz w:val="22"/>
          <w:szCs w:val="22"/>
        </w:rPr>
        <w:sym w:font="HQPB2" w:char="F071"/>
      </w:r>
      <w:r w:rsidRPr="00F85423">
        <w:rPr>
          <w:sz w:val="22"/>
          <w:szCs w:val="22"/>
        </w:rPr>
        <w:sym w:font="HQPB5" w:char="F075"/>
      </w:r>
      <w:r w:rsidRPr="00F85423">
        <w:rPr>
          <w:sz w:val="22"/>
          <w:szCs w:val="22"/>
        </w:rPr>
        <w:sym w:font="HQPB2" w:char="F08B"/>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2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6F"/>
      </w:r>
      <w:r w:rsidRPr="00F85423">
        <w:rPr>
          <w:sz w:val="22"/>
          <w:szCs w:val="22"/>
        </w:rPr>
        <w:sym w:font="HQPB2" w:char="F059"/>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cs="Traditional Arabic" w:hint="cs"/>
          <w:sz w:val="32"/>
          <w:szCs w:val="32"/>
          <w:rtl/>
          <w:lang w:bidi="fa-IR"/>
        </w:rPr>
        <w:t>﴾</w:t>
      </w:r>
      <w:r w:rsidRPr="00AB1DF1">
        <w:rPr>
          <w:rFonts w:hint="cs"/>
          <w:rtl/>
          <w:lang w:bidi="fa-IR"/>
        </w:rPr>
        <w:t xml:space="preserve">. [مائده: 3]. </w:t>
      </w:r>
      <w:r w:rsidRPr="00AB1DF1">
        <w:rPr>
          <w:rFonts w:cs="CTraditional Arabic" w:hint="cs"/>
          <w:rtl/>
          <w:lang w:bidi="fa-IR"/>
        </w:rPr>
        <w:t>«</w:t>
      </w:r>
      <w:r w:rsidRPr="00AB1DF1">
        <w:rPr>
          <w:rtl/>
        </w:rPr>
        <w:t>امروز دينتان را براى شما كامل كردم</w:t>
      </w:r>
      <w:r w:rsidRPr="00AB1DF1">
        <w:rPr>
          <w:rFonts w:cs="CTraditional Arabic" w:hint="cs"/>
          <w:rtl/>
        </w:rPr>
        <w:t>»</w:t>
      </w:r>
    </w:p>
    <w:p w:rsidR="00222BB6" w:rsidRPr="00AB1DF1" w:rsidRDefault="00222BB6" w:rsidP="00B741F8">
      <w:pPr>
        <w:ind w:firstLine="284"/>
        <w:jc w:val="lowKashida"/>
        <w:rPr>
          <w:rFonts w:hint="cs"/>
          <w:rtl/>
          <w:lang w:bidi="fa-IR"/>
        </w:rPr>
      </w:pPr>
      <w:r w:rsidRPr="00AB1DF1">
        <w:rPr>
          <w:rFonts w:hint="cs"/>
          <w:rtl/>
          <w:lang w:bidi="fa-IR"/>
        </w:rPr>
        <w:t xml:space="preserve">و در حدیث است: </w:t>
      </w:r>
      <w:r w:rsidRPr="00AB1DF1">
        <w:rPr>
          <w:rFonts w:cs="Traditional Arabic" w:hint="cs"/>
          <w:rtl/>
          <w:lang w:bidi="fa-IR"/>
        </w:rPr>
        <w:t>«</w:t>
      </w:r>
      <w:r w:rsidRPr="00AB1DF1">
        <w:rPr>
          <w:rFonts w:ascii="Traditional Arabic" w:cs="Traditional Arabic" w:hint="eastAsia"/>
          <w:b/>
          <w:bCs/>
          <w:rtl/>
        </w:rPr>
        <w:t>تَرَكْتُكُمْ</w:t>
      </w:r>
      <w:r w:rsidRPr="00AB1DF1">
        <w:rPr>
          <w:rFonts w:ascii="Traditional Arabic" w:cs="Traditional Arabic"/>
          <w:b/>
          <w:bCs/>
          <w:rtl/>
        </w:rPr>
        <w:t xml:space="preserve"> </w:t>
      </w:r>
      <w:r w:rsidRPr="00AB1DF1">
        <w:rPr>
          <w:rFonts w:ascii="Traditional Arabic" w:cs="Traditional Arabic" w:hint="eastAsia"/>
          <w:b/>
          <w:bCs/>
          <w:rtl/>
        </w:rPr>
        <w:t>عَلَى</w:t>
      </w:r>
      <w:r w:rsidRPr="00AB1DF1">
        <w:rPr>
          <w:rFonts w:ascii="Traditional Arabic" w:cs="Traditional Arabic"/>
          <w:b/>
          <w:bCs/>
          <w:rtl/>
        </w:rPr>
        <w:t xml:space="preserve"> </w:t>
      </w:r>
      <w:r w:rsidRPr="00AB1DF1">
        <w:rPr>
          <w:rFonts w:ascii="Traditional Arabic" w:cs="Traditional Arabic" w:hint="eastAsia"/>
          <w:b/>
          <w:bCs/>
          <w:rtl/>
        </w:rPr>
        <w:t>الْبَيْضَاءِ</w:t>
      </w:r>
      <w:r w:rsidRPr="00AB1DF1">
        <w:rPr>
          <w:rFonts w:ascii="Traditional Arabic" w:cs="Traditional Arabic"/>
          <w:b/>
          <w:bCs/>
          <w:rtl/>
        </w:rPr>
        <w:t xml:space="preserve"> </w:t>
      </w:r>
      <w:r w:rsidRPr="00AB1DF1">
        <w:rPr>
          <w:rFonts w:ascii="Traditional Arabic" w:cs="Traditional Arabic" w:hint="eastAsia"/>
          <w:b/>
          <w:bCs/>
          <w:rtl/>
        </w:rPr>
        <w:t>لَيْلُهَا</w:t>
      </w:r>
      <w:r w:rsidRPr="00AB1DF1">
        <w:rPr>
          <w:rFonts w:ascii="Traditional Arabic" w:cs="Traditional Arabic"/>
          <w:b/>
          <w:bCs/>
          <w:rtl/>
        </w:rPr>
        <w:t xml:space="preserve"> </w:t>
      </w:r>
      <w:r w:rsidRPr="00AB1DF1">
        <w:rPr>
          <w:rFonts w:ascii="Traditional Arabic" w:cs="Traditional Arabic" w:hint="eastAsia"/>
          <w:b/>
          <w:bCs/>
          <w:rtl/>
        </w:rPr>
        <w:t>كَنَهَارِهَا</w:t>
      </w:r>
      <w:r w:rsidRPr="00AB1DF1">
        <w:rPr>
          <w:rFonts w:cs="Traditional Arabic"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شما را بر راه مستقیم رها کرده ام که شب آن همانند روز آن است (هیچ شک و شبهه و اعوجاجی در آن و جود ندارد)</w:t>
      </w:r>
      <w:r w:rsidRPr="00AB1DF1">
        <w:rPr>
          <w:rFonts w:cs="CTraditional Arabic" w:hint="cs"/>
          <w:rtl/>
        </w:rPr>
        <w:t>»</w:t>
      </w:r>
      <w:r w:rsidRPr="005D220E">
        <w:rPr>
          <w:rFonts w:hint="cs"/>
          <w:rtl/>
          <w:lang w:bidi="fa-IR"/>
        </w:rPr>
        <w:t xml:space="preserve"> </w:t>
      </w:r>
      <w:r w:rsidRPr="00AB1DF1">
        <w:rPr>
          <w:rFonts w:hint="cs"/>
          <w:rtl/>
          <w:lang w:bidi="fa-IR"/>
        </w:rPr>
        <w:t xml:space="preserve">و مسلّم است که حضور </w:t>
      </w:r>
      <w:r w:rsidRPr="00AB1DF1">
        <w:rPr>
          <w:rFonts w:hint="cs"/>
          <w:lang w:bidi="fa-IR"/>
        </w:rPr>
        <w:sym w:font="AGA Arabesque" w:char="F072"/>
      </w:r>
      <w:r w:rsidRPr="00AB1DF1">
        <w:rPr>
          <w:rFonts w:hint="cs"/>
          <w:rtl/>
          <w:lang w:bidi="fa-IR"/>
        </w:rPr>
        <w:t xml:space="preserve"> تا دین کامل و مکمل نشد</w:t>
      </w:r>
      <w:r w:rsidR="00B741F8" w:rsidRPr="00AB1DF1">
        <w:rPr>
          <w:rFonts w:hint="cs"/>
          <w:rtl/>
          <w:lang w:bidi="fa-IR"/>
        </w:rPr>
        <w:t xml:space="preserve"> و جمیع مایحتاج از امر دین و دنیا بر او نازل نگشت و گنجایش چیزی دیگر نماند از دنیا رحلت نکرد</w:t>
      </w:r>
      <w:r w:rsidRPr="00AB1DF1">
        <w:rPr>
          <w:rFonts w:hint="cs"/>
          <w:rtl/>
          <w:lang w:bidi="fa-IR"/>
        </w:rPr>
        <w:t xml:space="preserve">، پس گویا که مبتدع شقی به زبانِ حال یا مقال گویا است که شریعت مکمل نشده است و احتیاج مزید دارد و این اعتقاد انکار ختم نبوت است، چرا که اگر احتیاجِ دین مانده است </w:t>
      </w:r>
      <w:r w:rsidR="00B741F8" w:rsidRPr="00AB1DF1">
        <w:rPr>
          <w:rFonts w:hint="cs"/>
          <w:rtl/>
          <w:lang w:bidi="fa-IR"/>
        </w:rPr>
        <w:t>حتما</w:t>
      </w:r>
      <w:r w:rsidRPr="00AB1DF1">
        <w:rPr>
          <w:rFonts w:hint="cs"/>
          <w:rtl/>
          <w:lang w:bidi="fa-IR"/>
        </w:rPr>
        <w:t xml:space="preserve"> ضرورت صاحب وحیی دیگر هم باقی است که تکمیل کند و صاحب و</w:t>
      </w:r>
      <w:r w:rsidR="00B741F8" w:rsidRPr="00AB1DF1">
        <w:rPr>
          <w:rFonts w:hint="cs"/>
          <w:rtl/>
          <w:lang w:bidi="fa-IR"/>
        </w:rPr>
        <w:t>ح</w:t>
      </w:r>
      <w:r w:rsidRPr="00AB1DF1">
        <w:rPr>
          <w:rFonts w:hint="cs"/>
          <w:rtl/>
          <w:lang w:bidi="fa-IR"/>
        </w:rPr>
        <w:t>ی نبی باشد.</w:t>
      </w:r>
    </w:p>
    <w:p w:rsidR="00222BB6" w:rsidRPr="00AB1DF1" w:rsidRDefault="00222BB6" w:rsidP="00BF2C8F">
      <w:pPr>
        <w:ind w:firstLine="284"/>
        <w:jc w:val="lowKashida"/>
        <w:rPr>
          <w:rFonts w:hint="cs"/>
          <w:rtl/>
          <w:lang w:bidi="fa-IR"/>
        </w:rPr>
      </w:pPr>
      <w:r w:rsidRPr="00AB1DF1">
        <w:rPr>
          <w:rFonts w:hint="cs"/>
          <w:rtl/>
          <w:lang w:bidi="fa-IR"/>
        </w:rPr>
        <w:t>ابن ماجشون</w:t>
      </w:r>
      <w:r w:rsidR="00B741F8" w:rsidRPr="00AB1DF1">
        <w:rPr>
          <w:rStyle w:val="FootnoteReference"/>
          <w:rtl/>
          <w:lang w:bidi="fa-IR"/>
        </w:rPr>
        <w:footnoteReference w:id="139"/>
      </w:r>
      <w:r w:rsidRPr="00AB1DF1">
        <w:rPr>
          <w:rFonts w:hint="cs"/>
          <w:rtl/>
          <w:lang w:bidi="fa-IR"/>
        </w:rPr>
        <w:t xml:space="preserve"> می‌گوید: از امام مالک شنیدم فرمود: هرکه بدعتی </w:t>
      </w:r>
      <w:r w:rsidR="00BF2C8F" w:rsidRPr="00AB1DF1">
        <w:rPr>
          <w:rFonts w:hint="cs"/>
          <w:rtl/>
          <w:lang w:bidi="fa-IR"/>
        </w:rPr>
        <w:t>به وجود آور</w:t>
      </w:r>
      <w:r w:rsidRPr="00AB1DF1">
        <w:rPr>
          <w:rFonts w:hint="cs"/>
          <w:rtl/>
          <w:lang w:bidi="fa-IR"/>
        </w:rPr>
        <w:t xml:space="preserve">د، پس هرآئینه او </w:t>
      </w:r>
      <w:r w:rsidR="00BF2C8F" w:rsidRPr="00AB1DF1">
        <w:rPr>
          <w:rFonts w:hint="cs"/>
          <w:rtl/>
          <w:lang w:bidi="fa-IR"/>
        </w:rPr>
        <w:t xml:space="preserve">گمان </w:t>
      </w:r>
      <w:r w:rsidRPr="00AB1DF1">
        <w:rPr>
          <w:rFonts w:hint="cs"/>
          <w:rtl/>
          <w:lang w:bidi="fa-IR"/>
        </w:rPr>
        <w:t xml:space="preserve">می‌کند که محمد </w:t>
      </w:r>
      <w:r w:rsidRPr="00AB1DF1">
        <w:rPr>
          <w:rFonts w:hint="cs"/>
          <w:lang w:bidi="fa-IR"/>
        </w:rPr>
        <w:sym w:font="AGA Arabesque" w:char="F072"/>
      </w:r>
      <w:r w:rsidRPr="00AB1DF1">
        <w:rPr>
          <w:rFonts w:hint="cs"/>
          <w:rtl/>
          <w:lang w:bidi="fa-IR"/>
        </w:rPr>
        <w:t xml:space="preserve"> در رسالت خیانت کرده است، العیاذ بالله. زیرا که خدای قدوس می‌فرماید: </w:t>
      </w:r>
      <w:r w:rsidRPr="00AB1DF1">
        <w:rPr>
          <w:rFonts w:cs="Traditional Arabic" w:hint="cs"/>
          <w:sz w:val="32"/>
          <w:szCs w:val="32"/>
          <w:rtl/>
          <w:lang w:bidi="fa-IR"/>
        </w:rPr>
        <w:t>﴿</w:t>
      </w:r>
      <w:r w:rsidRPr="00F85423">
        <w:rPr>
          <w:sz w:val="22"/>
          <w:szCs w:val="22"/>
        </w:rPr>
        <w:sym w:font="HQPB5" w:char="F074"/>
      </w:r>
      <w:r w:rsidRPr="00F85423">
        <w:rPr>
          <w:sz w:val="22"/>
          <w:szCs w:val="22"/>
        </w:rPr>
        <w:sym w:font="HQPB2" w:char="F050"/>
      </w:r>
      <w:r w:rsidRPr="00F85423">
        <w:rPr>
          <w:sz w:val="22"/>
          <w:szCs w:val="22"/>
        </w:rPr>
        <w:sym w:font="HQPB4" w:char="F0F6"/>
      </w:r>
      <w:r w:rsidRPr="00F85423">
        <w:rPr>
          <w:sz w:val="22"/>
          <w:szCs w:val="22"/>
        </w:rPr>
        <w:sym w:font="HQPB2" w:char="F071"/>
      </w:r>
      <w:r w:rsidRPr="00F85423">
        <w:rPr>
          <w:sz w:val="22"/>
          <w:szCs w:val="22"/>
        </w:rPr>
        <w:sym w:font="HQPB5" w:char="F075"/>
      </w:r>
      <w:r w:rsidRPr="00F85423">
        <w:rPr>
          <w:sz w:val="22"/>
          <w:szCs w:val="22"/>
        </w:rPr>
        <w:sym w:font="HQPB2" w:char="F08B"/>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0"/>
      </w:r>
      <w:r w:rsidRPr="00F85423">
        <w:rPr>
          <w:sz w:val="22"/>
          <w:szCs w:val="22"/>
        </w:rPr>
        <w:sym w:font="HQPB1" w:char="F04D"/>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2" w:char="F04A"/>
      </w:r>
      <w:r w:rsidRPr="00F85423">
        <w:rPr>
          <w:sz w:val="22"/>
          <w:szCs w:val="22"/>
        </w:rPr>
        <w:sym w:font="HQPB4" w:char="F0F8"/>
      </w:r>
      <w:r w:rsidRPr="00F85423">
        <w:rPr>
          <w:sz w:val="22"/>
          <w:szCs w:val="22"/>
        </w:rPr>
        <w:sym w:font="HQPB2" w:char="F02E"/>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73"/>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4"/>
      </w:r>
      <w:r w:rsidRPr="00F85423">
        <w:rPr>
          <w:sz w:val="22"/>
          <w:szCs w:val="22"/>
        </w:rPr>
        <w:sym w:font="HQPB2" w:char="F033"/>
      </w:r>
      <w:r w:rsidRPr="00F85423">
        <w:rPr>
          <w:sz w:val="22"/>
          <w:szCs w:val="22"/>
        </w:rPr>
        <w:sym w:font="HQPB5" w:char="F06F"/>
      </w:r>
      <w:r w:rsidRPr="00F85423">
        <w:rPr>
          <w:sz w:val="22"/>
          <w:szCs w:val="22"/>
        </w:rPr>
        <w:sym w:font="HQPB2" w:char="F059"/>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cs="Traditional Arabic" w:hint="cs"/>
          <w:sz w:val="32"/>
          <w:szCs w:val="32"/>
          <w:rtl/>
          <w:lang w:bidi="fa-IR"/>
        </w:rPr>
        <w:t>﴾</w:t>
      </w:r>
      <w:r w:rsidRPr="00AB1DF1">
        <w:rPr>
          <w:rFonts w:hint="cs"/>
          <w:rtl/>
          <w:lang w:bidi="fa-IR"/>
        </w:rPr>
        <w:t xml:space="preserve"> </w:t>
      </w:r>
      <w:r w:rsidRPr="00AB1DF1">
        <w:rPr>
          <w:rFonts w:cs="CTraditional Arabic" w:hint="cs"/>
          <w:rtl/>
          <w:lang w:bidi="fa-IR"/>
        </w:rPr>
        <w:t>«</w:t>
      </w:r>
      <w:r w:rsidRPr="00AB1DF1">
        <w:rPr>
          <w:rtl/>
        </w:rPr>
        <w:t>امروز دينتان را براى شما كامل كردم</w:t>
      </w:r>
      <w:r w:rsidRPr="00AB1DF1">
        <w:rPr>
          <w:rFonts w:cs="CTraditional Arabic" w:hint="cs"/>
          <w:rtl/>
        </w:rPr>
        <w:t>»</w:t>
      </w:r>
      <w:r w:rsidRPr="00AB1DF1">
        <w:rPr>
          <w:rFonts w:hint="cs"/>
          <w:rtl/>
          <w:lang w:bidi="fa-IR"/>
        </w:rPr>
        <w:t xml:space="preserve"> پس هرچه آن روز دین نبود امروز دین نخواهد شد.</w:t>
      </w:r>
    </w:p>
    <w:p w:rsidR="00222BB6" w:rsidRPr="00AB1DF1" w:rsidRDefault="00222BB6" w:rsidP="00BF2C8F">
      <w:pPr>
        <w:ind w:firstLine="284"/>
        <w:jc w:val="lowKashida"/>
        <w:rPr>
          <w:rFonts w:hint="cs"/>
          <w:rtl/>
          <w:lang w:bidi="fa-IR"/>
        </w:rPr>
      </w:pPr>
      <w:r w:rsidRPr="00AB1DF1">
        <w:rPr>
          <w:rFonts w:hint="cs"/>
          <w:rtl/>
          <w:lang w:bidi="fa-IR"/>
        </w:rPr>
        <w:t>سوم</w:t>
      </w:r>
      <w:r w:rsidR="00BF2C8F" w:rsidRPr="00AB1DF1">
        <w:rPr>
          <w:rFonts w:hint="cs"/>
          <w:rtl/>
          <w:lang w:bidi="fa-IR"/>
        </w:rPr>
        <w:t>-</w:t>
      </w:r>
      <w:r w:rsidRPr="00AB1DF1">
        <w:rPr>
          <w:rFonts w:hint="cs"/>
          <w:rtl/>
          <w:lang w:bidi="fa-IR"/>
        </w:rPr>
        <w:t xml:space="preserve"> این که مبتدع معاند </w:t>
      </w:r>
      <w:r w:rsidR="00BF2C8F" w:rsidRPr="00AB1DF1">
        <w:rPr>
          <w:rFonts w:hint="cs"/>
          <w:rtl/>
          <w:lang w:bidi="fa-IR"/>
        </w:rPr>
        <w:t>با</w:t>
      </w:r>
      <w:r w:rsidRPr="00AB1DF1">
        <w:rPr>
          <w:rFonts w:hint="cs"/>
          <w:rtl/>
          <w:lang w:bidi="fa-IR"/>
        </w:rPr>
        <w:t xml:space="preserve"> شریعت </w:t>
      </w:r>
      <w:r w:rsidR="00BF2C8F" w:rsidRPr="00AB1DF1">
        <w:rPr>
          <w:rFonts w:hint="cs"/>
          <w:rtl/>
          <w:lang w:bidi="fa-IR"/>
        </w:rPr>
        <w:t>بوده</w:t>
      </w:r>
      <w:r w:rsidRPr="00AB1DF1">
        <w:rPr>
          <w:rFonts w:hint="cs"/>
          <w:rtl/>
          <w:lang w:bidi="fa-IR"/>
        </w:rPr>
        <w:t xml:space="preserve"> و خود مدعی رسالت است، حالا چرا شارع برای عبادات و اوقات و انداز و ازمان آنها را </w:t>
      </w:r>
      <w:r w:rsidR="00BF2C8F" w:rsidRPr="00AB1DF1">
        <w:rPr>
          <w:rFonts w:hint="cs"/>
          <w:rtl/>
          <w:lang w:bidi="fa-IR"/>
        </w:rPr>
        <w:t xml:space="preserve">تعیین کرده </w:t>
      </w:r>
      <w:r w:rsidRPr="00AB1DF1">
        <w:rPr>
          <w:rFonts w:hint="cs"/>
          <w:rtl/>
          <w:lang w:bidi="fa-IR"/>
        </w:rPr>
        <w:t>و تجاوز را تهدید و وعید فرموده است</w:t>
      </w:r>
      <w:r w:rsidR="00BF2C8F" w:rsidRPr="00AB1DF1">
        <w:rPr>
          <w:rFonts w:hint="cs"/>
          <w:rtl/>
          <w:lang w:bidi="fa-IR"/>
        </w:rPr>
        <w:t>؛</w:t>
      </w:r>
      <w:r w:rsidRPr="00AB1DF1">
        <w:rPr>
          <w:rFonts w:hint="cs"/>
          <w:rtl/>
          <w:lang w:bidi="fa-IR"/>
        </w:rPr>
        <w:t xml:space="preserve"> زیرا که خدا می‌داند و ما نمی‌دانیم، و رسول را ر</w:t>
      </w:r>
      <w:r w:rsidRPr="00AB1DF1">
        <w:rPr>
          <w:rFonts w:cs="B Badr" w:hint="cs"/>
          <w:rtl/>
          <w:lang w:bidi="fa-IR"/>
        </w:rPr>
        <w:t>حمة</w:t>
      </w:r>
      <w:r w:rsidRPr="00AB1DF1">
        <w:rPr>
          <w:rFonts w:hint="cs"/>
          <w:rtl/>
          <w:lang w:bidi="fa-IR"/>
        </w:rPr>
        <w:t xml:space="preserve"> للعالمین فرستاده است، مبتدع این همه را رد می‌کند، و می‌گوید که: اینجا طرق دیگر و خوبی دیگر موجود است که شارع خبر نداده است، اگر شارع می‌داند ما هم می‌دانیم، بلکه این که ما می‌دانیم شارع هم باخبر نبود (العیاذ بالله)، به قول بلوچان: </w:t>
      </w:r>
      <w:r w:rsidRPr="00AB1DF1">
        <w:rPr>
          <w:rFonts w:cs="CTraditional Arabic" w:hint="cs"/>
          <w:rtl/>
          <w:lang w:bidi="fa-IR"/>
        </w:rPr>
        <w:t>«</w:t>
      </w:r>
      <w:r w:rsidRPr="00AB1DF1">
        <w:rPr>
          <w:rFonts w:hint="cs"/>
          <w:rtl/>
          <w:lang w:bidi="fa-IR"/>
        </w:rPr>
        <w:t>تیر اُود مچارکه لَگی هَمُودی بچارکه پَرّی</w:t>
      </w:r>
      <w:r w:rsidR="00BF2C8F" w:rsidRPr="00AB1DF1">
        <w:rPr>
          <w:rStyle w:val="FootnoteReference"/>
          <w:rtl/>
          <w:lang w:bidi="fa-IR"/>
        </w:rPr>
        <w:footnoteReference w:id="140"/>
      </w:r>
      <w:r w:rsidRPr="00AB1DF1">
        <w:rPr>
          <w:rFonts w:cs="CTraditional Arabic" w:hint="cs"/>
          <w:rtl/>
          <w:lang w:bidi="fa-IR"/>
        </w:rPr>
        <w:t>»</w:t>
      </w:r>
      <w:r w:rsidRPr="00AB1DF1">
        <w:rPr>
          <w:rFonts w:hint="cs"/>
          <w:rtl/>
          <w:lang w:bidi="fa-IR"/>
        </w:rPr>
        <w:t xml:space="preserve"> این کلمة مبتدع و عملِ او نبوت را ختم و دعوی رسالت به او ثابت می‌کند.</w:t>
      </w:r>
    </w:p>
    <w:p w:rsidR="00222BB6" w:rsidRPr="00AB1DF1" w:rsidRDefault="00222BB6" w:rsidP="00BF2C8F">
      <w:pPr>
        <w:ind w:firstLine="284"/>
        <w:jc w:val="lowKashida"/>
        <w:rPr>
          <w:rFonts w:cs="Times New Roman" w:hint="cs"/>
          <w:rtl/>
          <w:lang w:bidi="fa-IR"/>
        </w:rPr>
      </w:pPr>
      <w:r w:rsidRPr="00AB1DF1">
        <w:rPr>
          <w:rFonts w:hint="cs"/>
          <w:rtl/>
          <w:lang w:bidi="fa-IR"/>
        </w:rPr>
        <w:t>چهارم</w:t>
      </w:r>
      <w:r w:rsidR="00BF2C8F" w:rsidRPr="00AB1DF1">
        <w:rPr>
          <w:rFonts w:hint="cs"/>
          <w:rtl/>
          <w:lang w:bidi="fa-IR"/>
        </w:rPr>
        <w:t>-</w:t>
      </w:r>
      <w:r w:rsidRPr="00AB1DF1">
        <w:rPr>
          <w:rFonts w:hint="cs"/>
          <w:rtl/>
          <w:lang w:bidi="fa-IR"/>
        </w:rPr>
        <w:t xml:space="preserve"> این که مبتدع</w:t>
      </w:r>
      <w:r w:rsidR="00BF2C8F" w:rsidRPr="00AB1DF1">
        <w:rPr>
          <w:rFonts w:hint="cs"/>
          <w:rtl/>
          <w:lang w:bidi="fa-IR"/>
        </w:rPr>
        <w:t xml:space="preserve"> گویا</w:t>
      </w:r>
      <w:r w:rsidRPr="00AB1DF1">
        <w:rPr>
          <w:rFonts w:hint="cs"/>
          <w:rtl/>
          <w:lang w:bidi="fa-IR"/>
        </w:rPr>
        <w:t xml:space="preserve"> نفس خود را مضاهی شارع می‌کند، بلکه ایجاد چیزهای کرد که شارع خبر نداشت (العیاذ بالله)</w:t>
      </w:r>
      <w:r w:rsidRPr="00AB1DF1">
        <w:rPr>
          <w:rFonts w:cs="Times New Roman" w:hint="cs"/>
          <w:rtl/>
          <w:lang w:bidi="fa-IR"/>
        </w:rPr>
        <w:t>.</w:t>
      </w:r>
    </w:p>
    <w:p w:rsidR="00222BB6" w:rsidRPr="00AB1DF1" w:rsidRDefault="00222BB6" w:rsidP="00222BB6">
      <w:pPr>
        <w:ind w:firstLine="284"/>
        <w:jc w:val="both"/>
        <w:rPr>
          <w:rFonts w:hint="cs"/>
          <w:rtl/>
          <w:lang w:bidi="fa-IR"/>
        </w:rPr>
      </w:pPr>
      <w:r w:rsidRPr="00AB1DF1">
        <w:rPr>
          <w:rFonts w:hint="cs"/>
          <w:rtl/>
          <w:lang w:bidi="fa-IR"/>
        </w:rPr>
        <w:t>پنجم</w:t>
      </w:r>
      <w:r w:rsidR="00BF2C8F" w:rsidRPr="00AB1DF1">
        <w:rPr>
          <w:rFonts w:hint="cs"/>
          <w:rtl/>
          <w:lang w:bidi="fa-IR"/>
        </w:rPr>
        <w:t>-</w:t>
      </w:r>
      <w:r w:rsidRPr="00AB1DF1">
        <w:rPr>
          <w:rFonts w:hint="cs"/>
          <w:rtl/>
          <w:lang w:bidi="fa-IR"/>
        </w:rPr>
        <w:t xml:space="preserve"> ظاهر است که چون بدعت را مستندی شرعی نیست، محض اتباعِ هوا گردید و بس و در حکم </w:t>
      </w:r>
      <w:r w:rsidRPr="00AB1DF1">
        <w:rPr>
          <w:rFonts w:cs="Traditional Arabic" w:hint="cs"/>
          <w:rtl/>
          <w:lang w:bidi="fa-IR"/>
        </w:rPr>
        <w:t>«</w:t>
      </w:r>
      <w:r w:rsidRPr="00AB1DF1">
        <w:rPr>
          <w:rFonts w:ascii="Traditional Arabic" w:cs="Traditional Arabic" w:hint="eastAsia"/>
          <w:b/>
          <w:bCs/>
          <w:rtl/>
        </w:rPr>
        <w:t>م</w:t>
      </w:r>
      <w:r w:rsidRPr="00AB1DF1">
        <w:rPr>
          <w:rFonts w:ascii="Traditional Arabic" w:cs="Traditional Arabic" w:hint="cs"/>
          <w:b/>
          <w:bCs/>
          <w:rtl/>
        </w:rPr>
        <w:t>َنِ</w:t>
      </w:r>
      <w:r w:rsidRPr="00AB1DF1">
        <w:rPr>
          <w:rFonts w:ascii="Traditional Arabic" w:cs="Traditional Arabic"/>
          <w:b/>
          <w:bCs/>
          <w:rtl/>
        </w:rPr>
        <w:t xml:space="preserve"> </w:t>
      </w:r>
      <w:r w:rsidRPr="00AB1DF1">
        <w:rPr>
          <w:rFonts w:ascii="Traditional Arabic" w:cs="Traditional Arabic" w:hint="eastAsia"/>
          <w:b/>
          <w:bCs/>
          <w:rtl/>
        </w:rPr>
        <w:t>اتَّبَعَ</w:t>
      </w:r>
      <w:r w:rsidRPr="00AB1DF1">
        <w:rPr>
          <w:rFonts w:ascii="Traditional Arabic" w:cs="Traditional Arabic"/>
          <w:b/>
          <w:bCs/>
          <w:rtl/>
        </w:rPr>
        <w:t xml:space="preserve"> </w:t>
      </w:r>
      <w:r w:rsidRPr="00AB1DF1">
        <w:rPr>
          <w:rFonts w:ascii="Traditional Arabic" w:cs="Traditional Arabic" w:hint="eastAsia"/>
          <w:b/>
          <w:bCs/>
          <w:rtl/>
        </w:rPr>
        <w:t>هَوَاهُ</w:t>
      </w:r>
      <w:r w:rsidRPr="00AB1DF1">
        <w:rPr>
          <w:rFonts w:cs="Traditional Arabic" w:hint="cs"/>
          <w:rtl/>
          <w:lang w:bidi="fa-IR"/>
        </w:rPr>
        <w:t>»</w:t>
      </w:r>
      <w:r w:rsidRPr="00AB1DF1">
        <w:rPr>
          <w:rFonts w:hint="cs"/>
          <w:rtl/>
          <w:lang w:bidi="fa-IR"/>
        </w:rPr>
        <w:t xml:space="preserve"> داخل شد، خداوند فرموده است: </w:t>
      </w:r>
      <w:r w:rsidRPr="00AB1DF1">
        <w:rPr>
          <w:rFonts w:cs="Traditional Arabic" w:hint="cs"/>
          <w:sz w:val="32"/>
          <w:szCs w:val="32"/>
          <w:rtl/>
          <w:lang w:bidi="fa-IR"/>
        </w:rPr>
        <w:t>﴿</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C6"/>
      </w:r>
      <w:r w:rsidRPr="00F85423">
        <w:rPr>
          <w:sz w:val="22"/>
          <w:szCs w:val="22"/>
        </w:rPr>
        <w:sym w:font="HQPB1" w:char="F0EC"/>
      </w:r>
      <w:r w:rsidRPr="00F85423">
        <w:rPr>
          <w:sz w:val="22"/>
          <w:szCs w:val="22"/>
        </w:rPr>
        <w:sym w:font="HQPB4" w:char="F0CE"/>
      </w:r>
      <w:r w:rsidRPr="00F85423">
        <w:rPr>
          <w:sz w:val="22"/>
          <w:szCs w:val="22"/>
        </w:rPr>
        <w:sym w:font="HQPB1" w:char="F037"/>
      </w:r>
      <w:r w:rsidRPr="00F85423">
        <w:rPr>
          <w:sz w:val="22"/>
          <w:szCs w:val="22"/>
        </w:rPr>
        <w:sym w:font="HQPB4" w:char="F0AE"/>
      </w:r>
      <w:r w:rsidRPr="00F85423">
        <w:rPr>
          <w:sz w:val="22"/>
          <w:szCs w:val="22"/>
        </w:rPr>
        <w:sym w:font="HQPB1" w:char="F04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33"/>
      </w:r>
      <w:r w:rsidRPr="00F85423">
        <w:rPr>
          <w:sz w:val="22"/>
          <w:szCs w:val="22"/>
        </w:rPr>
        <w:sym w:font="HQPB2" w:char="F093"/>
      </w:r>
      <w:r w:rsidRPr="00F85423">
        <w:rPr>
          <w:sz w:val="22"/>
          <w:szCs w:val="22"/>
        </w:rPr>
        <w:sym w:font="HQPB5" w:char="F075"/>
      </w:r>
      <w:r w:rsidRPr="00F85423">
        <w:rPr>
          <w:sz w:val="22"/>
          <w:szCs w:val="22"/>
        </w:rPr>
        <w:sym w:font="HQPB2" w:char="F071"/>
      </w:r>
      <w:r w:rsidRPr="00F85423">
        <w:rPr>
          <w:sz w:val="22"/>
          <w:szCs w:val="22"/>
        </w:rPr>
        <w:sym w:font="HQPB5" w:char="F079"/>
      </w:r>
      <w:r w:rsidRPr="00F85423">
        <w:rPr>
          <w:sz w:val="22"/>
          <w:szCs w:val="22"/>
        </w:rPr>
        <w:sym w:font="HQPB2" w:char="F067"/>
      </w:r>
      <w:r w:rsidRPr="00F85423">
        <w:rPr>
          <w:sz w:val="22"/>
          <w:szCs w:val="22"/>
        </w:rPr>
        <w:sym w:font="HQPB4" w:char="F0F8"/>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2" w:char="F037"/>
      </w:r>
      <w:r w:rsidRPr="00F85423">
        <w:rPr>
          <w:sz w:val="22"/>
          <w:szCs w:val="22"/>
        </w:rPr>
        <w:sym w:font="HQPB4" w:char="F0AF"/>
      </w:r>
      <w:r w:rsidRPr="00F85423">
        <w:rPr>
          <w:sz w:val="22"/>
          <w:szCs w:val="22"/>
        </w:rPr>
        <w:sym w:font="HQPB2" w:char="F03D"/>
      </w:r>
      <w:r w:rsidRPr="00F85423">
        <w:rPr>
          <w:sz w:val="22"/>
          <w:szCs w:val="22"/>
        </w:rPr>
        <w:sym w:font="HQPB4" w:char="F0C5"/>
      </w:r>
      <w:r w:rsidRPr="00F85423">
        <w:rPr>
          <w:sz w:val="22"/>
          <w:szCs w:val="22"/>
        </w:rPr>
        <w:sym w:font="HQPB1" w:char="F0D2"/>
      </w:r>
      <w:r w:rsidRPr="00F85423">
        <w:rPr>
          <w:sz w:val="22"/>
          <w:szCs w:val="22"/>
        </w:rPr>
        <w:sym w:font="HQPB4" w:char="F0E3"/>
      </w:r>
      <w:r w:rsidRPr="00F85423">
        <w:rPr>
          <w:sz w:val="22"/>
          <w:szCs w:val="22"/>
        </w:rPr>
        <w:sym w:font="HQPB2" w:char="F08A"/>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5" w:char="F074"/>
      </w:r>
      <w:r w:rsidRPr="00F85423">
        <w:rPr>
          <w:sz w:val="22"/>
          <w:szCs w:val="22"/>
        </w:rPr>
        <w:sym w:font="HQPB1" w:char="F0E3"/>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2" w:char="F08B"/>
      </w:r>
      <w:r w:rsidRPr="00F85423">
        <w:rPr>
          <w:sz w:val="22"/>
          <w:szCs w:val="22"/>
        </w:rPr>
        <w:sym w:font="HQPB4" w:char="F0CE"/>
      </w:r>
      <w:r w:rsidRPr="00F85423">
        <w:rPr>
          <w:sz w:val="22"/>
          <w:szCs w:val="22"/>
        </w:rPr>
        <w:sym w:font="HQPB1" w:char="F036"/>
      </w:r>
      <w:r w:rsidRPr="00F85423">
        <w:rPr>
          <w:sz w:val="22"/>
          <w:szCs w:val="22"/>
        </w:rPr>
        <w:sym w:font="HQPB5" w:char="F079"/>
      </w:r>
      <w:r w:rsidRPr="00F85423">
        <w:rPr>
          <w:sz w:val="22"/>
          <w:szCs w:val="22"/>
        </w:rPr>
        <w:sym w:font="HQPB1" w:char="F099"/>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[ص: 26]. </w:t>
      </w:r>
      <w:r w:rsidRPr="00AB1DF1">
        <w:rPr>
          <w:rFonts w:cs="CTraditional Arabic" w:hint="cs"/>
          <w:rtl/>
          <w:lang w:bidi="fa-IR"/>
        </w:rPr>
        <w:t>«</w:t>
      </w:r>
      <w:r w:rsidRPr="00AB1DF1">
        <w:rPr>
          <w:rtl/>
        </w:rPr>
        <w:t>از خواهش [نفس‏] پيروى مكن كه [آن‏] تو را از راه خدا گمراه مى‏كند</w:t>
      </w:r>
      <w:r w:rsidRPr="00AB1DF1">
        <w:rPr>
          <w:rFonts w:cs="CTraditional Arabic" w:hint="cs"/>
          <w:rtl/>
        </w:rPr>
        <w:t>»</w:t>
      </w:r>
      <w:r w:rsidRPr="00AB1DF1">
        <w:rPr>
          <w:rFonts w:hint="cs"/>
          <w:rtl/>
          <w:lang w:bidi="fa-IR"/>
        </w:rPr>
        <w:t xml:space="preserve"> و نیز </w:t>
      </w:r>
      <w:r w:rsidRPr="00AB1DF1">
        <w:rPr>
          <w:rFonts w:cs="Traditional Arabic" w:hint="cs"/>
          <w:sz w:val="32"/>
          <w:szCs w:val="32"/>
          <w:rtl/>
          <w:lang w:bidi="fa-IR"/>
        </w:rPr>
        <w:t>﴿</w:t>
      </w:r>
      <w:r w:rsidRPr="00F85423">
        <w:rPr>
          <w:sz w:val="22"/>
          <w:szCs w:val="22"/>
        </w:rPr>
        <w:sym w:font="HQPB4" w:char="F0F4"/>
      </w:r>
      <w:r w:rsidRPr="00F85423">
        <w:rPr>
          <w:sz w:val="22"/>
          <w:szCs w:val="22"/>
        </w:rPr>
        <w:sym w:font="HQPB2" w:char="F060"/>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91"/>
      </w:r>
      <w:r w:rsidRPr="00F85423">
        <w:rPr>
          <w:sz w:val="22"/>
          <w:szCs w:val="22"/>
        </w:rPr>
        <w:sym w:font="HQPB2" w:char="F040"/>
      </w:r>
      <w:r w:rsidRPr="00F85423">
        <w:rPr>
          <w:sz w:val="22"/>
          <w:szCs w:val="22"/>
        </w:rPr>
        <w:sym w:font="HQPB5" w:char="F07C"/>
      </w:r>
      <w:r w:rsidRPr="00F85423">
        <w:rPr>
          <w:sz w:val="22"/>
          <w:szCs w:val="22"/>
        </w:rPr>
        <w:sym w:font="HQPB1" w:char="F0CA"/>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7"/>
      </w:r>
      <w:r w:rsidRPr="00F85423">
        <w:rPr>
          <w:sz w:val="22"/>
          <w:szCs w:val="22"/>
        </w:rPr>
        <w:sym w:font="HQPB2" w:char="F060"/>
      </w:r>
      <w:r w:rsidRPr="00F85423">
        <w:rPr>
          <w:sz w:val="22"/>
          <w:szCs w:val="22"/>
        </w:rPr>
        <w:sym w:font="HQPB4" w:char="F0A3"/>
      </w:r>
      <w:r w:rsidRPr="00F85423">
        <w:rPr>
          <w:sz w:val="22"/>
          <w:szCs w:val="22"/>
        </w:rPr>
        <w:sym w:font="HQPB2" w:char="F04A"/>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79"/>
      </w:r>
      <w:r w:rsidRPr="00F85423">
        <w:rPr>
          <w:sz w:val="22"/>
          <w:szCs w:val="22"/>
        </w:rPr>
        <w:sym w:font="HQPB1" w:char="F0EC"/>
      </w:r>
      <w:r w:rsidRPr="00F85423">
        <w:rPr>
          <w:sz w:val="22"/>
          <w:szCs w:val="22"/>
        </w:rPr>
        <w:sym w:font="HQPB5" w:char="F074"/>
      </w:r>
      <w:r w:rsidRPr="00F85423">
        <w:rPr>
          <w:sz w:val="22"/>
          <w:szCs w:val="22"/>
        </w:rPr>
        <w:sym w:font="HQPB1" w:char="F037"/>
      </w:r>
      <w:r w:rsidRPr="00F85423">
        <w:rPr>
          <w:sz w:val="22"/>
          <w:szCs w:val="22"/>
        </w:rPr>
        <w:sym w:font="HQPB4" w:char="F0A9"/>
      </w:r>
      <w:r w:rsidRPr="00F85423">
        <w:rPr>
          <w:sz w:val="22"/>
          <w:szCs w:val="22"/>
        </w:rPr>
        <w:sym w:font="HQPB1" w:char="F03F"/>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E7"/>
      </w:r>
      <w:r w:rsidRPr="00F85423">
        <w:rPr>
          <w:sz w:val="22"/>
          <w:szCs w:val="22"/>
        </w:rPr>
        <w:sym w:font="HQPB2" w:char="F06D"/>
      </w:r>
      <w:r w:rsidRPr="00F85423">
        <w:rPr>
          <w:sz w:val="22"/>
          <w:szCs w:val="22"/>
        </w:rPr>
        <w:sym w:font="HQPB3" w:char="F031"/>
      </w:r>
      <w:r w:rsidRPr="00F85423">
        <w:rPr>
          <w:sz w:val="22"/>
          <w:szCs w:val="22"/>
        </w:rPr>
        <w:sym w:font="HQPB5" w:char="F075"/>
      </w:r>
      <w:r w:rsidRPr="00F85423">
        <w:rPr>
          <w:sz w:val="22"/>
          <w:szCs w:val="22"/>
        </w:rPr>
        <w:sym w:font="HQPB2" w:char="F071"/>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CE"/>
      </w:r>
      <w:r w:rsidRPr="00F85423">
        <w:rPr>
          <w:sz w:val="22"/>
          <w:szCs w:val="22"/>
        </w:rPr>
        <w:sym w:font="HQPB1" w:char="F08E"/>
      </w:r>
      <w:r w:rsidRPr="00F85423">
        <w:rPr>
          <w:sz w:val="22"/>
          <w:szCs w:val="22"/>
        </w:rPr>
        <w:sym w:font="HQPB4" w:char="F0F6"/>
      </w:r>
      <w:r w:rsidRPr="00F85423">
        <w:rPr>
          <w:sz w:val="22"/>
          <w:szCs w:val="22"/>
        </w:rPr>
        <w:sym w:font="HQPB2" w:char="F08D"/>
      </w:r>
      <w:r w:rsidRPr="00F85423">
        <w:rPr>
          <w:sz w:val="22"/>
          <w:szCs w:val="22"/>
        </w:rPr>
        <w:sym w:font="HQPB5" w:char="F074"/>
      </w:r>
      <w:r w:rsidRPr="00F85423">
        <w:rPr>
          <w:sz w:val="22"/>
          <w:szCs w:val="22"/>
        </w:rPr>
        <w:sym w:font="HQPB1" w:char="F0F3"/>
      </w:r>
      <w:r w:rsidRPr="00F85423">
        <w:rPr>
          <w:sz w:val="22"/>
          <w:szCs w:val="22"/>
        </w:rPr>
        <w:sym w:font="HQPB4" w:char="F0CE"/>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2" w:char="F093"/>
      </w:r>
      <w:r w:rsidRPr="00F85423">
        <w:rPr>
          <w:sz w:val="22"/>
          <w:szCs w:val="22"/>
        </w:rPr>
        <w:sym w:font="HQPB4" w:char="F057"/>
      </w:r>
      <w:r w:rsidRPr="00F85423">
        <w:rPr>
          <w:sz w:val="22"/>
          <w:szCs w:val="22"/>
        </w:rPr>
        <w:sym w:font="HQPB1" w:char="F089"/>
      </w:r>
      <w:r w:rsidRPr="00F85423">
        <w:rPr>
          <w:sz w:val="22"/>
          <w:szCs w:val="22"/>
        </w:rPr>
        <w:sym w:font="HQPB4" w:char="F0E8"/>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5" w:char="F09A"/>
      </w:r>
      <w:r w:rsidRPr="00F85423">
        <w:rPr>
          <w:sz w:val="22"/>
          <w:szCs w:val="22"/>
        </w:rPr>
        <w:sym w:font="HQPB2" w:char="F0C6"/>
      </w:r>
      <w:r w:rsidRPr="00F85423">
        <w:rPr>
          <w:sz w:val="22"/>
          <w:szCs w:val="22"/>
        </w:rPr>
        <w:sym w:font="HQPB4" w:char="F0CF"/>
      </w:r>
      <w:r w:rsidRPr="00F85423">
        <w:rPr>
          <w:sz w:val="22"/>
          <w:szCs w:val="22"/>
        </w:rPr>
        <w:sym w:font="HQPB4" w:char="F069"/>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[قصص: 50]. </w:t>
      </w:r>
      <w:r w:rsidRPr="00AB1DF1">
        <w:rPr>
          <w:rFonts w:cs="CTraditional Arabic" w:hint="cs"/>
          <w:rtl/>
          <w:lang w:bidi="fa-IR"/>
        </w:rPr>
        <w:t>«</w:t>
      </w:r>
      <w:r w:rsidRPr="00AB1DF1">
        <w:rPr>
          <w:rtl/>
        </w:rPr>
        <w:t>كيست گمراه‏تر از كسى كه از خواسته [نفسانى‏] اش بدون رهنمايى از [سوى‏] خداوند پيروى كند</w:t>
      </w:r>
      <w:r w:rsidRPr="00AB1DF1">
        <w:rPr>
          <w:rFonts w:cs="CTraditional Arabic" w:hint="cs"/>
          <w:rtl/>
        </w:rPr>
        <w:t>»</w:t>
      </w:r>
      <w:r w:rsidRPr="00AB1DF1">
        <w:rPr>
          <w:rFonts w:hint="cs"/>
          <w:rtl/>
          <w:lang w:bidi="fa-IR"/>
        </w:rPr>
        <w:t xml:space="preserve"> درین آیات تدبر باید کرد.</w:t>
      </w:r>
    </w:p>
    <w:p w:rsidR="00222BB6" w:rsidRPr="00AB1DF1" w:rsidRDefault="00222BB6" w:rsidP="00222BB6">
      <w:pPr>
        <w:ind w:firstLine="284"/>
        <w:jc w:val="lowKashida"/>
        <w:rPr>
          <w:rFonts w:hint="cs"/>
          <w:rtl/>
          <w:lang w:bidi="fa-IR"/>
        </w:rPr>
      </w:pPr>
      <w:r w:rsidRPr="005D220E">
        <w:rPr>
          <w:rFonts w:cs="B Lotus" w:hint="cs"/>
          <w:b/>
          <w:bCs/>
          <w:rtl/>
          <w:lang w:bidi="fa-IR"/>
        </w:rPr>
        <w:t>لیکن نقلاً</w:t>
      </w:r>
      <w:r w:rsidRPr="00AB1DF1">
        <w:rPr>
          <w:rFonts w:hint="cs"/>
          <w:rtl/>
          <w:lang w:bidi="fa-IR"/>
        </w:rPr>
        <w:t xml:space="preserve"> درین مورد روایات قرآن و حدیث و روایاتِ سلف به حدِ تواتر است و ما بعضی در کتاب ا</w:t>
      </w:r>
      <w:r w:rsidRPr="00AB1DF1">
        <w:rPr>
          <w:rFonts w:cs="B Badr" w:hint="cs"/>
          <w:rtl/>
          <w:lang w:bidi="fa-IR"/>
        </w:rPr>
        <w:t>لسنة</w:t>
      </w:r>
      <w:r w:rsidRPr="00AB1DF1">
        <w:rPr>
          <w:rFonts w:hint="cs"/>
          <w:rtl/>
          <w:lang w:bidi="fa-IR"/>
        </w:rPr>
        <w:t xml:space="preserve"> ذکر کردیم.</w:t>
      </w:r>
    </w:p>
    <w:p w:rsidR="00222BB6" w:rsidRPr="00AB1DF1" w:rsidRDefault="00222BB6" w:rsidP="002B1AAE">
      <w:pPr>
        <w:ind w:firstLine="284"/>
        <w:jc w:val="both"/>
        <w:rPr>
          <w:rFonts w:hint="cs"/>
          <w:rtl/>
          <w:lang w:bidi="fa-IR"/>
        </w:rPr>
      </w:pPr>
      <w:r w:rsidRPr="00AB1DF1">
        <w:rPr>
          <w:rFonts w:hint="cs"/>
          <w:rtl/>
          <w:lang w:bidi="fa-IR"/>
        </w:rPr>
        <w:t xml:space="preserve">امام مالک </w:t>
      </w:r>
      <w:r w:rsidRPr="00AB1DF1">
        <w:rPr>
          <w:rFonts w:cs="CTraditional Arabic" w:hint="cs"/>
          <w:rtl/>
          <w:lang w:bidi="fa-IR"/>
        </w:rPr>
        <w:t>/</w:t>
      </w:r>
      <w:r w:rsidRPr="00AB1DF1">
        <w:rPr>
          <w:rFonts w:hint="cs"/>
          <w:rtl/>
          <w:lang w:bidi="fa-IR"/>
        </w:rPr>
        <w:t xml:space="preserve"> می‌فرماید: </w:t>
      </w:r>
      <w:r w:rsidRPr="00AB1DF1">
        <w:rPr>
          <w:rFonts w:cs="CTraditional Arabic" w:hint="cs"/>
          <w:sz w:val="24"/>
          <w:szCs w:val="24"/>
          <w:rtl/>
          <w:lang w:bidi="fa-IR"/>
        </w:rPr>
        <w:t>+</w:t>
      </w:r>
      <w:r w:rsidRPr="00F85423">
        <w:rPr>
          <w:sz w:val="22"/>
          <w:szCs w:val="22"/>
        </w:rPr>
        <w:sym w:font="HQPB5" w:char="F074"/>
      </w:r>
      <w:r w:rsidRPr="00F85423">
        <w:rPr>
          <w:sz w:val="22"/>
          <w:szCs w:val="22"/>
        </w:rPr>
        <w:sym w:font="HQPB2" w:char="F050"/>
      </w:r>
      <w:r w:rsidRPr="00F85423">
        <w:rPr>
          <w:sz w:val="22"/>
          <w:szCs w:val="22"/>
        </w:rPr>
        <w:sym w:font="HQPB4" w:char="F0F6"/>
      </w:r>
      <w:r w:rsidRPr="00F85423">
        <w:rPr>
          <w:sz w:val="22"/>
          <w:szCs w:val="22"/>
        </w:rPr>
        <w:sym w:font="HQPB2" w:char="F071"/>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4" w:char="F090"/>
      </w:r>
      <w:r w:rsidRPr="00F85423">
        <w:rPr>
          <w:sz w:val="22"/>
          <w:szCs w:val="22"/>
        </w:rPr>
        <w:sym w:font="HQPB1" w:char="F0D9"/>
      </w:r>
      <w:r w:rsidRPr="00F85423">
        <w:rPr>
          <w:sz w:val="22"/>
          <w:szCs w:val="22"/>
        </w:rPr>
        <w:sym w:font="HQPB5" w:char="F075"/>
      </w:r>
      <w:r w:rsidRPr="00F85423">
        <w:rPr>
          <w:sz w:val="22"/>
          <w:szCs w:val="22"/>
        </w:rPr>
        <w:sym w:font="HQPB2" w:char="F08B"/>
      </w:r>
      <w:r w:rsidRPr="00F85423">
        <w:rPr>
          <w:sz w:val="22"/>
          <w:szCs w:val="22"/>
        </w:rPr>
        <w:sym w:font="HQPB4" w:char="F0F6"/>
      </w:r>
      <w:r w:rsidRPr="00F85423">
        <w:rPr>
          <w:sz w:val="22"/>
          <w:szCs w:val="22"/>
        </w:rPr>
        <w:sym w:font="HQPB1" w:char="F03B"/>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E"/>
      </w:r>
      <w:r w:rsidRPr="00F85423">
        <w:rPr>
          <w:sz w:val="22"/>
          <w:szCs w:val="22"/>
        </w:rPr>
        <w:sym w:font="HQPB2" w:char="F071"/>
      </w:r>
      <w:r w:rsidRPr="00F85423">
        <w:rPr>
          <w:sz w:val="22"/>
          <w:szCs w:val="22"/>
        </w:rPr>
        <w:sym w:font="HQPB4" w:char="F0E3"/>
      </w:r>
      <w:r w:rsidRPr="00F85423">
        <w:rPr>
          <w:sz w:val="22"/>
          <w:szCs w:val="22"/>
        </w:rPr>
        <w:sym w:font="HQPB1" w:char="F05F"/>
      </w:r>
      <w:r w:rsidRPr="00F85423">
        <w:rPr>
          <w:sz w:val="22"/>
          <w:szCs w:val="22"/>
        </w:rPr>
        <w:sym w:font="HQPB4" w:char="F0E3"/>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96"/>
      </w:r>
      <w:r w:rsidRPr="00F85423">
        <w:rPr>
          <w:sz w:val="22"/>
          <w:szCs w:val="22"/>
        </w:rPr>
        <w:sym w:font="HQPB1" w:char="F08A"/>
      </w:r>
      <w:r w:rsidRPr="00F85423">
        <w:rPr>
          <w:sz w:val="22"/>
          <w:szCs w:val="22"/>
        </w:rPr>
        <w:sym w:font="HQPB5" w:char="F075"/>
      </w:r>
      <w:r w:rsidRPr="00F85423">
        <w:rPr>
          <w:sz w:val="22"/>
          <w:szCs w:val="22"/>
        </w:rPr>
        <w:sym w:font="HQPB2" w:char="F071"/>
      </w:r>
      <w:r w:rsidRPr="00F85423">
        <w:rPr>
          <w:sz w:val="22"/>
          <w:szCs w:val="22"/>
        </w:rPr>
        <w:sym w:font="HQPB4" w:char="F0F3"/>
      </w:r>
      <w:r w:rsidRPr="00F85423">
        <w:rPr>
          <w:sz w:val="22"/>
          <w:szCs w:val="22"/>
        </w:rPr>
        <w:sym w:font="HQPB1" w:char="F0A1"/>
      </w:r>
      <w:r w:rsidRPr="00F85423">
        <w:rPr>
          <w:sz w:val="22"/>
          <w:szCs w:val="22"/>
        </w:rPr>
        <w:sym w:font="HQPB5" w:char="F06E"/>
      </w:r>
      <w:r w:rsidRPr="00F85423">
        <w:rPr>
          <w:sz w:val="22"/>
          <w:szCs w:val="22"/>
        </w:rPr>
        <w:sym w:font="HQPB1" w:char="F040"/>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6E"/>
      </w:r>
      <w:r w:rsidRPr="00F85423">
        <w:rPr>
          <w:sz w:val="22"/>
          <w:szCs w:val="22"/>
        </w:rPr>
        <w:sym w:font="HQPB2" w:char="F071"/>
      </w:r>
      <w:r w:rsidRPr="00F85423">
        <w:rPr>
          <w:sz w:val="22"/>
          <w:szCs w:val="22"/>
        </w:rPr>
        <w:sym w:font="HQPB4" w:char="F0E3"/>
      </w:r>
      <w:r w:rsidRPr="00F85423">
        <w:rPr>
          <w:sz w:val="22"/>
          <w:szCs w:val="22"/>
        </w:rPr>
        <w:sym w:font="HQPB1" w:char="F05F"/>
      </w:r>
      <w:r w:rsidRPr="00F85423">
        <w:rPr>
          <w:sz w:val="22"/>
          <w:szCs w:val="22"/>
        </w:rPr>
        <w:sym w:font="HQPB4" w:char="F0E3"/>
      </w:r>
      <w:r w:rsidRPr="00F85423">
        <w:rPr>
          <w:sz w:val="22"/>
          <w:szCs w:val="22"/>
        </w:rPr>
        <w:sym w:font="HQPB2" w:char="F072"/>
      </w:r>
      <w:r w:rsidRPr="00AB1DF1">
        <w:rPr>
          <w:rFonts w:cs="CTraditional Arabic" w:hint="cs"/>
          <w:sz w:val="24"/>
          <w:szCs w:val="24"/>
          <w:rtl/>
        </w:rPr>
        <w:t>_</w:t>
      </w:r>
      <w:r w:rsidR="002B1AAE">
        <w:rPr>
          <w:rFonts w:cs="CTraditional Arabic" w:hint="cs"/>
          <w:sz w:val="24"/>
          <w:szCs w:val="24"/>
          <w:rtl/>
        </w:rPr>
        <w:t xml:space="preserve"> </w:t>
      </w:r>
      <w:r w:rsidRPr="00AB1DF1">
        <w:rPr>
          <w:rFonts w:hint="cs"/>
          <w:rtl/>
          <w:lang w:bidi="fa-IR"/>
        </w:rPr>
        <w:t>[آل عمران: 106]</w:t>
      </w:r>
      <w:r w:rsidRPr="00AB1DF1">
        <w:rPr>
          <w:rFonts w:cs="Traditional Arabic" w:hint="cs"/>
          <w:rtl/>
        </w:rPr>
        <w:t>.</w:t>
      </w:r>
      <w:r w:rsidRPr="00AB1DF1">
        <w:rPr>
          <w:rFonts w:hint="cs"/>
          <w:rtl/>
          <w:lang w:bidi="fa-IR"/>
        </w:rPr>
        <w:t xml:space="preserve"> یعنی </w:t>
      </w:r>
      <w:r w:rsidR="00781762" w:rsidRPr="00AB1DF1">
        <w:rPr>
          <w:rFonts w:hint="cs"/>
          <w:rtl/>
          <w:lang w:bidi="fa-IR"/>
        </w:rPr>
        <w:t xml:space="preserve">روی اهل توحید و سنت </w:t>
      </w:r>
      <w:r w:rsidRPr="00AB1DF1">
        <w:rPr>
          <w:rFonts w:hint="cs"/>
          <w:rtl/>
          <w:lang w:bidi="fa-IR"/>
        </w:rPr>
        <w:t>سفید می‌گردد روی اهل هوا و بدعت</w:t>
      </w:r>
      <w:r w:rsidR="00781762" w:rsidRPr="00AB1DF1">
        <w:rPr>
          <w:rFonts w:hint="cs"/>
          <w:rtl/>
          <w:lang w:bidi="fa-IR"/>
        </w:rPr>
        <w:t xml:space="preserve"> و سیاه می‌گردد</w:t>
      </w:r>
      <w:r w:rsidRPr="00AB1DF1">
        <w:rPr>
          <w:rFonts w:hint="cs"/>
          <w:rtl/>
          <w:lang w:bidi="fa-IR"/>
        </w:rPr>
        <w:t xml:space="preserve">، و ابن عباس </w:t>
      </w:r>
      <w:r w:rsidRPr="00AB1DF1">
        <w:rPr>
          <w:rFonts w:cs="CTraditional Arabic" w:hint="cs"/>
          <w:rtl/>
          <w:lang w:bidi="fa-IR"/>
        </w:rPr>
        <w:t>ب</w:t>
      </w:r>
      <w:r w:rsidRPr="00AB1DF1">
        <w:rPr>
          <w:rFonts w:hint="cs"/>
          <w:rtl/>
          <w:lang w:bidi="fa-IR"/>
        </w:rPr>
        <w:t xml:space="preserve"> هم همین معنی کرده است.</w:t>
      </w:r>
    </w:p>
    <w:p w:rsidR="00781762" w:rsidRPr="00AB1DF1" w:rsidRDefault="00222BB6" w:rsidP="00781762">
      <w:pPr>
        <w:ind w:firstLine="284"/>
        <w:jc w:val="both"/>
        <w:rPr>
          <w:rFonts w:hint="cs"/>
          <w:rtl/>
          <w:lang w:bidi="fa-IR"/>
        </w:rPr>
      </w:pPr>
      <w:r w:rsidRPr="00AB1DF1">
        <w:rPr>
          <w:rFonts w:hint="cs"/>
          <w:rtl/>
          <w:lang w:bidi="fa-IR"/>
        </w:rPr>
        <w:t xml:space="preserve">قتاده می‌فرماید: </w:t>
      </w:r>
      <w:r w:rsidRPr="00AB1DF1">
        <w:rPr>
          <w:rFonts w:cs="CTraditional Arabic" w:hint="cs"/>
          <w:sz w:val="24"/>
          <w:szCs w:val="24"/>
          <w:rtl/>
          <w:lang w:bidi="fa-IR"/>
        </w:rPr>
        <w:t>+</w:t>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5"/>
      </w:r>
      <w:r w:rsidRPr="00F85423">
        <w:rPr>
          <w:sz w:val="22"/>
          <w:szCs w:val="22"/>
        </w:rPr>
        <w:sym w:font="HQPB5" w:char="F078"/>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4" w:char="F0A7"/>
      </w:r>
      <w:r w:rsidRPr="00F85423">
        <w:rPr>
          <w:sz w:val="22"/>
          <w:szCs w:val="22"/>
        </w:rPr>
        <w:sym w:font="HQPB1" w:char="F08D"/>
      </w:r>
      <w:r w:rsidRPr="00F85423">
        <w:rPr>
          <w:sz w:val="22"/>
          <w:szCs w:val="22"/>
        </w:rPr>
        <w:sym w:font="HQPB5" w:char="F078"/>
      </w:r>
      <w:r w:rsidRPr="00F85423">
        <w:rPr>
          <w:sz w:val="22"/>
          <w:szCs w:val="22"/>
        </w:rPr>
        <w:sym w:font="HQPB1" w:char="F0FF"/>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0"/>
      </w:r>
      <w:r w:rsidRPr="00F85423">
        <w:rPr>
          <w:sz w:val="22"/>
          <w:szCs w:val="22"/>
        </w:rPr>
        <w:sym w:font="HQPB1" w:char="F0FF"/>
      </w:r>
      <w:r w:rsidRPr="00F85423">
        <w:rPr>
          <w:sz w:val="22"/>
          <w:szCs w:val="22"/>
        </w:rPr>
        <w:sym w:font="HQPB5" w:char="F06E"/>
      </w:r>
      <w:r w:rsidRPr="00F85423">
        <w:rPr>
          <w:sz w:val="22"/>
          <w:szCs w:val="22"/>
        </w:rPr>
        <w:sym w:font="HQPB2" w:char="F03D"/>
      </w:r>
      <w:r w:rsidRPr="00F85423">
        <w:rPr>
          <w:sz w:val="22"/>
          <w:szCs w:val="22"/>
        </w:rPr>
        <w:sym w:font="HQPB5" w:char="F074"/>
      </w:r>
      <w:r w:rsidRPr="00F85423">
        <w:rPr>
          <w:sz w:val="22"/>
          <w:szCs w:val="22"/>
        </w:rPr>
        <w:sym w:font="HQPB1" w:char="F046"/>
      </w:r>
      <w:r w:rsidRPr="00F85423">
        <w:rPr>
          <w:sz w:val="22"/>
          <w:szCs w:val="22"/>
        </w:rPr>
        <w:sym w:font="HQPB4" w:char="F0F7"/>
      </w:r>
      <w:r w:rsidRPr="00F85423">
        <w:rPr>
          <w:sz w:val="22"/>
          <w:szCs w:val="22"/>
        </w:rPr>
        <w:sym w:font="HQPB1" w:char="F07A"/>
      </w:r>
      <w:r w:rsidRPr="00F85423">
        <w:rPr>
          <w:sz w:val="22"/>
          <w:szCs w:val="22"/>
        </w:rPr>
        <w:sym w:font="HQPB5" w:char="F024"/>
      </w:r>
      <w:r w:rsidRPr="00F85423">
        <w:rPr>
          <w:sz w:val="22"/>
          <w:szCs w:val="22"/>
        </w:rPr>
        <w:sym w:font="HQPB1" w:char="F023"/>
      </w:r>
      <w:r w:rsidRPr="00F85423">
        <w:rPr>
          <w:sz w:val="22"/>
          <w:szCs w:val="22"/>
        </w:rPr>
        <w:sym w:font="HQPB5" w:char="F075"/>
      </w:r>
      <w:r w:rsidRPr="00F85423">
        <w:rPr>
          <w:sz w:val="22"/>
          <w:szCs w:val="22"/>
        </w:rPr>
        <w:sym w:font="HQPB2" w:char="F072"/>
      </w:r>
      <w:r w:rsidRPr="00AB1DF1">
        <w:rPr>
          <w:rFonts w:ascii="Traditional Arabic" w:cs="CTraditional Arabic" w:hint="cs"/>
          <w:sz w:val="24"/>
          <w:szCs w:val="24"/>
          <w:rtl/>
        </w:rPr>
        <w:t>_</w:t>
      </w:r>
      <w:r w:rsidRPr="00AB1DF1">
        <w:rPr>
          <w:rFonts w:hint="cs"/>
          <w:rtl/>
          <w:lang w:bidi="fa-IR"/>
        </w:rPr>
        <w:t xml:space="preserve"> [آل عمران: 105]</w:t>
      </w:r>
      <w:r w:rsidRPr="00AB1DF1">
        <w:rPr>
          <w:rFonts w:cs="Times New Roman" w:hint="cs"/>
          <w:rtl/>
          <w:lang w:bidi="fa-IR"/>
        </w:rPr>
        <w:t xml:space="preserve">. </w:t>
      </w:r>
      <w:r w:rsidRPr="00AB1DF1">
        <w:rPr>
          <w:rFonts w:hint="cs"/>
          <w:rtl/>
          <w:lang w:bidi="fa-IR"/>
        </w:rPr>
        <w:t xml:space="preserve">یعنی اهل البدع، و از مجاهد </w:t>
      </w:r>
      <w:r w:rsidRPr="00AB1DF1">
        <w:rPr>
          <w:rFonts w:cs="CTraditional Arabic" w:hint="cs"/>
          <w:rtl/>
          <w:lang w:bidi="fa-IR"/>
        </w:rPr>
        <w:t>/</w:t>
      </w:r>
      <w:r w:rsidRPr="00AB1DF1">
        <w:rPr>
          <w:rFonts w:hint="cs"/>
          <w:rtl/>
          <w:lang w:bidi="fa-IR"/>
        </w:rPr>
        <w:t xml:space="preserve"> مرویست: </w:t>
      </w:r>
      <w:r w:rsidRPr="00AB1DF1">
        <w:rPr>
          <w:rFonts w:cs="CTraditional Arabic" w:hint="cs"/>
          <w:sz w:val="24"/>
          <w:szCs w:val="24"/>
          <w:rtl/>
          <w:lang w:bidi="fa-IR"/>
        </w:rPr>
        <w:t>+</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3"/>
      </w:r>
      <w:r w:rsidRPr="00F85423">
        <w:rPr>
          <w:sz w:val="22"/>
          <w:szCs w:val="22"/>
        </w:rPr>
        <w:sym w:font="HQPB1" w:char="F0E8"/>
      </w:r>
      <w:r w:rsidRPr="00F85423">
        <w:rPr>
          <w:sz w:val="22"/>
          <w:szCs w:val="22"/>
        </w:rPr>
        <w:sym w:font="HQPB4" w:char="F0CE"/>
      </w:r>
      <w:r w:rsidRPr="00F85423">
        <w:rPr>
          <w:sz w:val="22"/>
          <w:szCs w:val="22"/>
        </w:rPr>
        <w:sym w:font="HQPB1" w:char="F037"/>
      </w:r>
      <w:r w:rsidRPr="00F85423">
        <w:rPr>
          <w:sz w:val="22"/>
          <w:szCs w:val="22"/>
        </w:rPr>
        <w:sym w:font="HQPB4" w:char="F0AD"/>
      </w:r>
      <w:r w:rsidRPr="00F85423">
        <w:rPr>
          <w:sz w:val="22"/>
          <w:szCs w:val="22"/>
        </w:rPr>
        <w:sym w:font="HQPB1" w:char="F046"/>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4" w:char="F0E7"/>
      </w:r>
      <w:r w:rsidRPr="00F85423">
        <w:rPr>
          <w:sz w:val="22"/>
          <w:szCs w:val="22"/>
        </w:rPr>
        <w:sym w:font="HQPB1" w:char="F036"/>
      </w:r>
      <w:r w:rsidRPr="00F85423">
        <w:rPr>
          <w:sz w:val="22"/>
          <w:szCs w:val="22"/>
        </w:rPr>
        <w:sym w:font="HQPB4" w:char="F08F"/>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Traditional Arabic" w:cs="CTraditional Arabic" w:hint="cs"/>
          <w:sz w:val="24"/>
          <w:szCs w:val="24"/>
          <w:rtl/>
        </w:rPr>
        <w:t>_</w:t>
      </w:r>
      <w:r w:rsidRPr="00AB1DF1">
        <w:rPr>
          <w:rFonts w:hint="cs"/>
          <w:rtl/>
          <w:lang w:bidi="fa-IR"/>
        </w:rPr>
        <w:t xml:space="preserve"> [انعام: 153]. یعنی البدع و الشهوات عام است مر</w:t>
      </w:r>
      <w:r w:rsidR="00781762" w:rsidRPr="00AB1DF1">
        <w:rPr>
          <w:rFonts w:hint="cs"/>
          <w:rtl/>
          <w:lang w:bidi="fa-IR"/>
        </w:rPr>
        <w:t xml:space="preserve"> </w:t>
      </w:r>
      <w:r w:rsidRPr="00AB1DF1">
        <w:rPr>
          <w:rFonts w:hint="cs"/>
          <w:rtl/>
          <w:lang w:bidi="fa-IR"/>
        </w:rPr>
        <w:t>جمیع طرق بدع و شهوات به بدعتی غیر دیگر</w:t>
      </w:r>
      <w:r w:rsidR="00781762" w:rsidRPr="00AB1DF1">
        <w:rPr>
          <w:rFonts w:hint="cs"/>
          <w:rtl/>
          <w:lang w:bidi="fa-IR"/>
        </w:rPr>
        <w:t xml:space="preserve"> خاص نیست</w:t>
      </w:r>
      <w:r w:rsidRPr="00AB1DF1">
        <w:rPr>
          <w:rFonts w:hint="cs"/>
          <w:rtl/>
          <w:lang w:bidi="fa-IR"/>
        </w:rPr>
        <w:t>، و از مجاهد و عبدالله بن سهل تستری مرویست که</w:t>
      </w:r>
      <w:r w:rsidR="00781762" w:rsidRPr="00AB1DF1">
        <w:rPr>
          <w:rFonts w:hint="cs"/>
          <w:rtl/>
          <w:lang w:bidi="fa-IR"/>
        </w:rPr>
        <w:t>:</w:t>
      </w:r>
      <w:r w:rsidRPr="00AB1DF1">
        <w:rPr>
          <w:rFonts w:hint="cs"/>
          <w:rtl/>
          <w:lang w:bidi="fa-IR"/>
        </w:rPr>
        <w:t xml:space="preserve"> </w:t>
      </w:r>
      <w:r w:rsidRPr="00AB1DF1">
        <w:rPr>
          <w:rFonts w:cs="CTraditional Arabic" w:hint="cs"/>
          <w:sz w:val="24"/>
          <w:szCs w:val="24"/>
          <w:rtl/>
          <w:lang w:bidi="fa-IR"/>
        </w:rPr>
        <w:t>+</w:t>
      </w:r>
      <w:r w:rsidRPr="00F85423">
        <w:rPr>
          <w:sz w:val="22"/>
          <w:szCs w:val="22"/>
        </w:rPr>
        <w:t xml:space="preserve"> </w:t>
      </w:r>
      <w:r w:rsidRPr="00F85423">
        <w:rPr>
          <w:sz w:val="22"/>
          <w:szCs w:val="22"/>
        </w:rPr>
        <w:sym w:font="HQPB2" w:char="F092"/>
      </w:r>
      <w:r w:rsidRPr="00F85423">
        <w:rPr>
          <w:sz w:val="22"/>
          <w:szCs w:val="22"/>
        </w:rPr>
        <w:sym w:font="HQPB5" w:char="F06E"/>
      </w:r>
      <w:r w:rsidRPr="00F85423">
        <w:rPr>
          <w:sz w:val="22"/>
          <w:szCs w:val="22"/>
        </w:rPr>
        <w:sym w:font="HQPB2" w:char="F03F"/>
      </w:r>
      <w:r w:rsidRPr="00F85423">
        <w:rPr>
          <w:sz w:val="22"/>
          <w:szCs w:val="22"/>
        </w:rPr>
        <w:sym w:font="HQPB5" w:char="F074"/>
      </w:r>
      <w:r w:rsidRPr="00F85423">
        <w:rPr>
          <w:sz w:val="22"/>
          <w:szCs w:val="22"/>
        </w:rPr>
        <w:sym w:font="HQPB1" w:char="F0E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5" w:char="F0AB"/>
      </w:r>
      <w:r w:rsidRPr="00F85423">
        <w:rPr>
          <w:sz w:val="22"/>
          <w:szCs w:val="22"/>
        </w:rPr>
        <w:sym w:font="HQPB1"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F"/>
      </w:r>
      <w:r w:rsidRPr="00F85423">
        <w:rPr>
          <w:sz w:val="22"/>
          <w:szCs w:val="22"/>
        </w:rPr>
        <w:sym w:font="HQPB1" w:char="F089"/>
      </w:r>
      <w:r w:rsidRPr="00F85423">
        <w:rPr>
          <w:sz w:val="22"/>
          <w:szCs w:val="22"/>
        </w:rPr>
        <w:sym w:font="HQPB4" w:char="F0F3"/>
      </w:r>
      <w:r w:rsidRPr="00F85423">
        <w:rPr>
          <w:sz w:val="22"/>
          <w:szCs w:val="22"/>
        </w:rPr>
        <w:sym w:font="HQPB1" w:char="F0C1"/>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40"/>
      </w:r>
      <w:r w:rsidRPr="00F85423">
        <w:rPr>
          <w:sz w:val="22"/>
          <w:szCs w:val="22"/>
        </w:rPr>
        <w:sym w:font="HQPB2" w:char="F08B"/>
      </w:r>
      <w:r w:rsidRPr="00F85423">
        <w:rPr>
          <w:sz w:val="22"/>
          <w:szCs w:val="22"/>
        </w:rPr>
        <w:sym w:font="HQPB4" w:char="F0CE"/>
      </w:r>
      <w:r w:rsidRPr="00F85423">
        <w:rPr>
          <w:sz w:val="22"/>
          <w:szCs w:val="22"/>
        </w:rPr>
        <w:sym w:font="HQPB1" w:char="F036"/>
      </w:r>
      <w:r w:rsidRPr="00F85423">
        <w:rPr>
          <w:sz w:val="22"/>
          <w:szCs w:val="22"/>
        </w:rPr>
        <w:sym w:font="HQPB4" w:char="F0A1"/>
      </w:r>
      <w:r w:rsidRPr="00F85423">
        <w:rPr>
          <w:sz w:val="22"/>
          <w:szCs w:val="22"/>
        </w:rPr>
        <w:sym w:font="HQPB1" w:char="F0A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9"/>
      </w:r>
      <w:r w:rsidRPr="00F85423">
        <w:rPr>
          <w:sz w:val="22"/>
          <w:szCs w:val="22"/>
        </w:rPr>
        <w:sym w:font="HQPB2" w:char="F067"/>
      </w:r>
      <w:r w:rsidRPr="00F85423">
        <w:rPr>
          <w:sz w:val="22"/>
          <w:szCs w:val="22"/>
        </w:rPr>
        <w:sym w:font="HQPB4" w:char="F0F7"/>
      </w:r>
      <w:r w:rsidRPr="00F85423">
        <w:rPr>
          <w:sz w:val="22"/>
          <w:szCs w:val="22"/>
        </w:rPr>
        <w:sym w:font="HQPB2" w:char="F059"/>
      </w:r>
      <w:r w:rsidRPr="00F85423">
        <w:rPr>
          <w:sz w:val="22"/>
          <w:szCs w:val="22"/>
        </w:rPr>
        <w:sym w:font="HQPB4" w:char="F0CF"/>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D6"/>
      </w:r>
      <w:r w:rsidRPr="00F85423">
        <w:rPr>
          <w:sz w:val="22"/>
          <w:szCs w:val="22"/>
        </w:rPr>
        <w:sym w:font="HQPB1" w:char="F08D"/>
      </w:r>
      <w:r w:rsidRPr="00F85423">
        <w:rPr>
          <w:sz w:val="22"/>
          <w:szCs w:val="22"/>
        </w:rPr>
        <w:sym w:font="HQPB4" w:char="F0CD"/>
      </w:r>
      <w:r w:rsidRPr="00F85423">
        <w:rPr>
          <w:sz w:val="22"/>
          <w:szCs w:val="22"/>
        </w:rPr>
        <w:sym w:font="HQPB2" w:char="F0AC"/>
      </w:r>
      <w:r w:rsidRPr="00F85423">
        <w:rPr>
          <w:sz w:val="22"/>
          <w:szCs w:val="22"/>
        </w:rPr>
        <w:sym w:font="HQPB5" w:char="F021"/>
      </w:r>
      <w:r w:rsidRPr="00F85423">
        <w:rPr>
          <w:sz w:val="22"/>
          <w:szCs w:val="22"/>
        </w:rPr>
        <w:sym w:font="HQPB1" w:char="F024"/>
      </w:r>
      <w:r w:rsidRPr="00F85423">
        <w:rPr>
          <w:sz w:val="22"/>
          <w:szCs w:val="22"/>
        </w:rPr>
        <w:sym w:font="HQPB5" w:char="F079"/>
      </w:r>
      <w:r w:rsidRPr="00F85423">
        <w:rPr>
          <w:sz w:val="22"/>
          <w:szCs w:val="22"/>
        </w:rPr>
        <w:sym w:font="HQPB1" w:char="F05F"/>
      </w:r>
      <w:r w:rsidRPr="00AB1DF1">
        <w:rPr>
          <w:rFonts w:ascii="(normal text)" w:hAnsi="(normal text)"/>
          <w:sz w:val="24"/>
          <w:szCs w:val="24"/>
          <w:rtl/>
        </w:rPr>
        <w:t xml:space="preserve"> </w:t>
      </w:r>
      <w:r w:rsidRPr="00AB1DF1">
        <w:rPr>
          <w:rFonts w:cs="CTraditional Arabic" w:hint="cs"/>
          <w:sz w:val="24"/>
          <w:szCs w:val="24"/>
          <w:rtl/>
          <w:lang w:bidi="fa-IR"/>
        </w:rPr>
        <w:t>_</w:t>
      </w:r>
      <w:r w:rsidRPr="00AB1DF1">
        <w:rPr>
          <w:rFonts w:hint="cs"/>
          <w:rtl/>
          <w:lang w:bidi="fa-IR"/>
        </w:rPr>
        <w:t xml:space="preserve"> [نحل: 9]. </w:t>
      </w:r>
      <w:r w:rsidRPr="00AB1DF1">
        <w:rPr>
          <w:rFonts w:cs="CTraditional Arabic" w:hint="cs"/>
          <w:rtl/>
          <w:lang w:bidi="fa-IR"/>
        </w:rPr>
        <w:t>«</w:t>
      </w:r>
      <w:r w:rsidRPr="00AB1DF1">
        <w:rPr>
          <w:rtl/>
        </w:rPr>
        <w:t>[بيان‏] راه راست با خداوند است و [برخى‏] از آنها (راه‏ها) كژ است</w:t>
      </w:r>
      <w:r w:rsidRPr="00AB1DF1">
        <w:rPr>
          <w:rFonts w:cs="CTraditional Arabic" w:hint="cs"/>
          <w:rtl/>
        </w:rPr>
        <w:t>»</w:t>
      </w:r>
      <w:r w:rsidR="00781762" w:rsidRPr="00AB1DF1">
        <w:rPr>
          <w:rFonts w:hint="cs"/>
          <w:rtl/>
          <w:lang w:bidi="fa-IR"/>
        </w:rPr>
        <w:t>.</w:t>
      </w:r>
      <w:r w:rsidRPr="00AB1DF1">
        <w:rPr>
          <w:rtl/>
        </w:rPr>
        <w:t xml:space="preserve"> </w:t>
      </w:r>
      <w:r w:rsidRPr="00AB1DF1">
        <w:rPr>
          <w:rFonts w:hint="cs"/>
          <w:rtl/>
          <w:lang w:bidi="fa-IR"/>
        </w:rPr>
        <w:t xml:space="preserve">قصد السبیل طریقِ سنت است و جائر طریق اهل اهواء و بدعت است، و از صدیقه </w:t>
      </w:r>
      <w:r w:rsidRPr="00AB1DF1">
        <w:rPr>
          <w:rFonts w:cs="CTraditional Arabic" w:hint="cs"/>
          <w:rtl/>
          <w:lang w:bidi="fa-IR"/>
        </w:rPr>
        <w:t>ل</w:t>
      </w:r>
      <w:r w:rsidRPr="00AB1DF1">
        <w:rPr>
          <w:rFonts w:hint="cs"/>
          <w:rtl/>
          <w:lang w:bidi="fa-IR"/>
        </w:rPr>
        <w:t xml:space="preserve"> تفسیر </w:t>
      </w:r>
      <w:r w:rsidRPr="00AB1DF1">
        <w:rPr>
          <w:rFonts w:cs="Traditional Arabic" w:hint="cs"/>
          <w:sz w:val="32"/>
          <w:szCs w:val="32"/>
          <w:rtl/>
          <w:lang w:bidi="fa-IR"/>
        </w:rPr>
        <w:t>﴿</w:t>
      </w:r>
      <w:r w:rsidRPr="00F85423">
        <w:rPr>
          <w:sz w:val="22"/>
          <w:szCs w:val="22"/>
        </w:rPr>
        <w:sym w:font="HQPB4" w:char="F0A8"/>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8"/>
      </w:r>
      <w:r w:rsidRPr="00F85423">
        <w:rPr>
          <w:sz w:val="22"/>
          <w:szCs w:val="22"/>
        </w:rPr>
        <w:sym w:font="HQPB2" w:char="F025"/>
      </w:r>
      <w:r w:rsidRPr="00F85423">
        <w:rPr>
          <w:sz w:val="22"/>
          <w:szCs w:val="22"/>
        </w:rPr>
        <w:sym w:font="HQPB4" w:char="F0A7"/>
      </w:r>
      <w:r w:rsidRPr="00F85423">
        <w:rPr>
          <w:sz w:val="22"/>
          <w:szCs w:val="22"/>
        </w:rPr>
        <w:sym w:font="HQPB1" w:char="F08D"/>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5"/>
      </w:r>
      <w:r w:rsidRPr="00F85423">
        <w:rPr>
          <w:sz w:val="22"/>
          <w:szCs w:val="22"/>
        </w:rPr>
        <w:sym w:font="HQPB2" w:char="F06B"/>
      </w:r>
      <w:r w:rsidRPr="00F85423">
        <w:rPr>
          <w:sz w:val="22"/>
          <w:szCs w:val="22"/>
        </w:rPr>
        <w:sym w:font="HQPB5" w:char="F073"/>
      </w:r>
      <w:r w:rsidRPr="00F85423">
        <w:rPr>
          <w:sz w:val="22"/>
          <w:szCs w:val="22"/>
        </w:rPr>
        <w:sym w:font="HQPB2" w:char="F05D"/>
      </w:r>
      <w:r w:rsidRPr="00F85423">
        <w:rPr>
          <w:sz w:val="22"/>
          <w:szCs w:val="22"/>
        </w:rPr>
        <w:sym w:font="HQPB2" w:char="F083"/>
      </w:r>
      <w:r w:rsidRPr="00F85423">
        <w:rPr>
          <w:sz w:val="22"/>
          <w:szCs w:val="22"/>
        </w:rPr>
        <w:sym w:font="HQPB4" w:char="F0CF"/>
      </w:r>
      <w:r w:rsidRPr="00F85423">
        <w:rPr>
          <w:sz w:val="22"/>
          <w:szCs w:val="22"/>
        </w:rPr>
        <w:sym w:font="HQPB1" w:char="F08A"/>
      </w:r>
      <w:r w:rsidRPr="00AB1DF1">
        <w:rPr>
          <w:rFonts w:ascii="(normal text)" w:hAnsi="(normal text)"/>
          <w:sz w:val="24"/>
          <w:szCs w:val="24"/>
          <w:rtl/>
        </w:rPr>
        <w:t xml:space="preserve"> </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7"/>
      </w:r>
      <w:r w:rsidRPr="00F85423">
        <w:rPr>
          <w:sz w:val="22"/>
          <w:szCs w:val="22"/>
        </w:rPr>
        <w:sym w:font="HQPB2" w:char="F052"/>
      </w:r>
      <w:r w:rsidRPr="00F85423">
        <w:rPr>
          <w:sz w:val="22"/>
          <w:szCs w:val="22"/>
        </w:rPr>
        <w:sym w:font="HQPB1" w:char="F025"/>
      </w:r>
      <w:r w:rsidRPr="00F85423">
        <w:rPr>
          <w:sz w:val="22"/>
          <w:szCs w:val="22"/>
        </w:rPr>
        <w:sym w:font="HQPB5" w:char="F078"/>
      </w:r>
      <w:r w:rsidRPr="00F85423">
        <w:rPr>
          <w:sz w:val="22"/>
          <w:szCs w:val="22"/>
        </w:rPr>
        <w:sym w:font="HQPB2" w:char="F02E"/>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4" w:char="F059"/>
      </w:r>
      <w:r w:rsidRPr="00F85423">
        <w:rPr>
          <w:sz w:val="22"/>
          <w:szCs w:val="22"/>
        </w:rPr>
        <w:sym w:font="HQPB1" w:char="F0E8"/>
      </w:r>
      <w:r w:rsidRPr="00F85423">
        <w:rPr>
          <w:sz w:val="22"/>
          <w:szCs w:val="22"/>
        </w:rPr>
        <w:sym w:font="HQPB5" w:char="F075"/>
      </w:r>
      <w:r w:rsidRPr="00F85423">
        <w:rPr>
          <w:sz w:val="22"/>
          <w:szCs w:val="22"/>
        </w:rPr>
        <w:sym w:font="HQPB2" w:char="F08B"/>
      </w:r>
      <w:r w:rsidRPr="00F85423">
        <w:rPr>
          <w:sz w:val="22"/>
          <w:szCs w:val="22"/>
        </w:rPr>
        <w:sym w:font="HQPB4" w:char="F0CF"/>
      </w:r>
      <w:r w:rsidRPr="00F85423">
        <w:rPr>
          <w:sz w:val="22"/>
          <w:szCs w:val="22"/>
        </w:rPr>
        <w:sym w:font="HQPB1" w:char="F0A9"/>
      </w:r>
      <w:r w:rsidRPr="00AB1DF1">
        <w:rPr>
          <w:rFonts w:cs="Traditional Arabic" w:hint="cs"/>
          <w:sz w:val="32"/>
          <w:szCs w:val="32"/>
          <w:rtl/>
          <w:lang w:bidi="fa-IR"/>
        </w:rPr>
        <w:t>﴾</w:t>
      </w:r>
      <w:r w:rsidRPr="00AB1DF1">
        <w:rPr>
          <w:rFonts w:hint="cs"/>
          <w:rtl/>
          <w:lang w:bidi="fa-IR"/>
        </w:rPr>
        <w:t xml:space="preserve"> [انعام: 159]. </w:t>
      </w:r>
      <w:r w:rsidRPr="00AB1DF1">
        <w:rPr>
          <w:rFonts w:cs="CTraditional Arabic" w:hint="cs"/>
          <w:rtl/>
          <w:lang w:bidi="fa-IR"/>
        </w:rPr>
        <w:t>«</w:t>
      </w:r>
      <w:r w:rsidRPr="00AB1DF1">
        <w:rPr>
          <w:rtl/>
        </w:rPr>
        <w:t>آنان كه دين خود را بخش بخش كردند و گروه گروه شدند</w:t>
      </w:r>
      <w:r w:rsidRPr="00AB1DF1">
        <w:rPr>
          <w:rFonts w:cs="CTraditional Arabic" w:hint="cs"/>
          <w:rtl/>
        </w:rPr>
        <w:t>»</w:t>
      </w:r>
      <w:r w:rsidRPr="00AB1DF1">
        <w:rPr>
          <w:rFonts w:hint="cs"/>
          <w:rtl/>
          <w:lang w:bidi="fa-IR"/>
        </w:rPr>
        <w:t xml:space="preserve"> مرفوعاً موجود است که مراد اهل اهواء و اهل بدع اند</w:t>
      </w:r>
      <w:r w:rsidR="00781762" w:rsidRPr="00AB1DF1">
        <w:rPr>
          <w:rFonts w:hint="cs"/>
          <w:rtl/>
          <w:lang w:bidi="fa-IR"/>
        </w:rPr>
        <w:t>.</w:t>
      </w:r>
      <w:r w:rsidRPr="00AB1DF1">
        <w:rPr>
          <w:rFonts w:hint="cs"/>
          <w:rtl/>
          <w:lang w:bidi="fa-IR"/>
        </w:rPr>
        <w:t xml:space="preserve"> محمد بن سیرین </w:t>
      </w:r>
      <w:r w:rsidRPr="00AB1DF1">
        <w:rPr>
          <w:rFonts w:cs="CTraditional Arabic" w:hint="cs"/>
          <w:rtl/>
          <w:lang w:bidi="fa-IR"/>
        </w:rPr>
        <w:t>/</w:t>
      </w:r>
      <w:r w:rsidRPr="00AB1DF1">
        <w:rPr>
          <w:rFonts w:hint="cs"/>
          <w:rtl/>
          <w:lang w:bidi="fa-IR"/>
        </w:rPr>
        <w:t xml:space="preserve"> فرموده ا</w:t>
      </w:r>
      <w:r w:rsidR="00781762" w:rsidRPr="00AB1DF1">
        <w:rPr>
          <w:rFonts w:hint="cs"/>
          <w:rtl/>
          <w:lang w:bidi="fa-IR"/>
        </w:rPr>
        <w:t>ست</w:t>
      </w:r>
      <w:r w:rsidRPr="00AB1DF1">
        <w:rPr>
          <w:rFonts w:hint="cs"/>
          <w:rtl/>
          <w:lang w:bidi="fa-IR"/>
        </w:rPr>
        <w:t xml:space="preserve"> که: شتاب‌کننده‌ترین شخص به جانبِ ارتداد اهل بدعت اند، یعنی به طمعی مختصر دنیوی اسلام را سلام داده داخلِ کفر می‌روند که پروانگانِ دنیا اند. علامه ابی الجوز</w:t>
      </w:r>
      <w:r w:rsidR="00781762" w:rsidRPr="00AB1DF1">
        <w:rPr>
          <w:rFonts w:hint="cs"/>
          <w:rtl/>
          <w:lang w:bidi="fa-IR"/>
        </w:rPr>
        <w:t>ی</w:t>
      </w:r>
      <w:r w:rsidRPr="00AB1DF1">
        <w:rPr>
          <w:rFonts w:hint="cs"/>
          <w:rtl/>
          <w:lang w:bidi="fa-IR"/>
        </w:rPr>
        <w:t xml:space="preserve"> فرمود</w:t>
      </w:r>
      <w:r w:rsidR="00781762" w:rsidRPr="00AB1DF1">
        <w:rPr>
          <w:rFonts w:hint="cs"/>
          <w:rtl/>
          <w:lang w:bidi="fa-IR"/>
        </w:rPr>
        <w:t>ه است</w:t>
      </w:r>
      <w:r w:rsidRPr="00AB1DF1">
        <w:rPr>
          <w:rFonts w:hint="cs"/>
          <w:rtl/>
          <w:lang w:bidi="fa-IR"/>
        </w:rPr>
        <w:t>: مرا قسم به خدائی که روحِ من در دستِ اوست اگر خانة من</w:t>
      </w:r>
      <w:r w:rsidR="00781762" w:rsidRPr="00AB1DF1">
        <w:rPr>
          <w:rFonts w:hint="cs"/>
          <w:rtl/>
          <w:lang w:bidi="fa-IR"/>
        </w:rPr>
        <w:t xml:space="preserve"> از بوزنه و خوک</w:t>
      </w:r>
      <w:r w:rsidRPr="00AB1DF1">
        <w:rPr>
          <w:rFonts w:hint="cs"/>
          <w:rtl/>
          <w:lang w:bidi="fa-IR"/>
        </w:rPr>
        <w:t xml:space="preserve"> پُر گردد دوست‌تر دارم ازین که یک نفرِ مبتدع همسایة من باشد. و احادیث و اقوالِ صحابه </w:t>
      </w:r>
      <w:r w:rsidR="00781762" w:rsidRPr="00AB1DF1">
        <w:rPr>
          <w:rFonts w:hint="cs"/>
          <w:rtl/>
          <w:lang w:bidi="fa-IR"/>
        </w:rPr>
        <w:t xml:space="preserve">را </w:t>
      </w:r>
      <w:r w:rsidRPr="00AB1DF1">
        <w:rPr>
          <w:rFonts w:hint="cs"/>
          <w:rtl/>
          <w:lang w:bidi="fa-IR"/>
        </w:rPr>
        <w:t xml:space="preserve">به کثرت ذکر کردیم احتیاجِ اعاده نمانده است. </w:t>
      </w:r>
    </w:p>
    <w:p w:rsidR="00222BB6" w:rsidRPr="00AB1DF1" w:rsidRDefault="00222BB6" w:rsidP="00781762">
      <w:pPr>
        <w:ind w:firstLine="284"/>
        <w:jc w:val="both"/>
        <w:rPr>
          <w:rFonts w:hint="cs"/>
          <w:rtl/>
          <w:lang w:bidi="fa-IR"/>
        </w:rPr>
      </w:pPr>
      <w:r w:rsidRPr="00AB1DF1">
        <w:rPr>
          <w:rFonts w:hint="cs"/>
          <w:rtl/>
          <w:lang w:bidi="fa-IR"/>
        </w:rPr>
        <w:t>از حسن بصری و ایوب سختیانی مرویست که صاحبِ بدعت هر قدر که در عبادت فرض و نفل بیشتر سعی کند از خدای بزرگوار دورتر می‌گردد. از سفیان مرویست که مردی فقیه فرموده است که اگر من همه مردمان را هدایت کنم و سبب گمراهی یک نفر باشم می‌ترسم. یعنی گمراه‌کردنِ یک نفر عبادت و ثواب هدایت تمام عالم را برباد می‌کند</w:t>
      </w:r>
      <w:r w:rsidR="00781762" w:rsidRPr="00AB1DF1">
        <w:rPr>
          <w:rFonts w:hint="cs"/>
          <w:rtl/>
          <w:lang w:bidi="fa-IR"/>
        </w:rPr>
        <w:t>، و این کار را مبتدعین انجام می دهند</w:t>
      </w:r>
      <w:r w:rsidRPr="00AB1DF1">
        <w:rPr>
          <w:rFonts w:hint="cs"/>
          <w:rtl/>
          <w:lang w:bidi="fa-IR"/>
        </w:rPr>
        <w:t>.</w:t>
      </w:r>
    </w:p>
    <w:p w:rsidR="00222BB6" w:rsidRPr="00AB1DF1" w:rsidRDefault="00222BB6" w:rsidP="00781762">
      <w:pPr>
        <w:ind w:firstLine="284"/>
        <w:jc w:val="lowKashida"/>
        <w:rPr>
          <w:rFonts w:hint="cs"/>
          <w:rtl/>
          <w:lang w:bidi="fa-IR"/>
        </w:rPr>
      </w:pPr>
      <w:r w:rsidRPr="00AB1DF1">
        <w:rPr>
          <w:rFonts w:hint="cs"/>
          <w:rtl/>
          <w:lang w:bidi="fa-IR"/>
        </w:rPr>
        <w:t>و از اکابر طریقت و اعیانِ ولایت ذمِ بدعت به کثرت آمده است، مثل ابو القاسم قشیری و فضیل بن عیاض و ذوالنونِ مصری و بشرحافی و یحیی بن معاذ رازی و ابوبکر دقاق و جنید بغدادی و ابوعلی الجوزجانی و ابوبکر الترمذی و ابوالحسن الوراق و ابومحمد الثقفی و ابراهیم بن شیبان قِرمِسِینی و ابوبکر بن سعدان و ابوعمر و الزجاجی و اسماعیل بن محمد السلمی و ابوعثمان المغربی و ابویزید البسطامی و عبدالله التستری و ابوسلیمان الدارانی و احمد بن ابی الحواری و ابوحفص الحداد و حمدون القصار و ابوعثمان الحیری و محمد بن فضل البلخی و ابوسعید الخزاز و ابوالعباس بن عطاء و ابراهیم الخواص و بنان الحمال و ابوحمز</w:t>
      </w:r>
      <w:r w:rsidRPr="00AB1DF1">
        <w:rPr>
          <w:rFonts w:cs="B Badr" w:hint="cs"/>
          <w:rtl/>
          <w:lang w:bidi="fa-IR"/>
        </w:rPr>
        <w:t>ة</w:t>
      </w:r>
      <w:r w:rsidRPr="00AB1DF1">
        <w:rPr>
          <w:rFonts w:hint="cs"/>
          <w:rtl/>
          <w:lang w:bidi="fa-IR"/>
        </w:rPr>
        <w:t xml:space="preserve"> البغدادی و ابواسحاق الرقاشی و ممشاد الدینوری و ابوعلی الرودباری و ابو محمد المنازل و ابو یعقوب النهر جوری و ابوعمر النجید و بندار بن حسین و ابوبکر الطمستانی و ابوالقاسم النصرآبادی رحمهم الله و برّد مضاجعهم</w:t>
      </w:r>
      <w:r w:rsidR="00781762" w:rsidRPr="00AB1DF1">
        <w:rPr>
          <w:rFonts w:hint="cs"/>
          <w:rtl/>
          <w:lang w:bidi="fa-IR"/>
        </w:rPr>
        <w:t>.</w:t>
      </w:r>
      <w:r w:rsidRPr="00AB1DF1">
        <w:rPr>
          <w:rFonts w:hint="cs"/>
          <w:rtl/>
          <w:lang w:bidi="fa-IR"/>
        </w:rPr>
        <w:t xml:space="preserve"> همه بدعت و اهل بدعت را مذمت‌های گوناگون کرده اند. روایات همه در اعتصام شاطبی جلد 1 موجود است.</w:t>
      </w:r>
    </w:p>
    <w:p w:rsidR="00222BB6" w:rsidRPr="00AB1DF1" w:rsidRDefault="00222BB6" w:rsidP="00E10697">
      <w:pPr>
        <w:ind w:firstLine="284"/>
        <w:jc w:val="lowKashida"/>
        <w:rPr>
          <w:rFonts w:hint="cs"/>
          <w:rtl/>
          <w:lang w:bidi="fa-IR"/>
        </w:rPr>
      </w:pPr>
      <w:r w:rsidRPr="005D220E">
        <w:rPr>
          <w:rFonts w:cs="B Lotus" w:hint="cs"/>
          <w:b/>
          <w:bCs/>
          <w:rtl/>
          <w:lang w:bidi="fa-IR"/>
        </w:rPr>
        <w:t>سوال:</w:t>
      </w:r>
      <w:r w:rsidRPr="00AB1DF1">
        <w:rPr>
          <w:rFonts w:hint="cs"/>
          <w:rtl/>
          <w:lang w:bidi="fa-IR"/>
        </w:rPr>
        <w:t xml:space="preserve"> آیا ذمِّ بدع و محدثات که در قرآن و احادیث آ</w:t>
      </w:r>
      <w:r w:rsidR="00781762" w:rsidRPr="00AB1DF1">
        <w:rPr>
          <w:rFonts w:hint="cs"/>
          <w:rtl/>
          <w:lang w:bidi="fa-IR"/>
        </w:rPr>
        <w:t>مده است برای هر بدعت</w:t>
      </w:r>
      <w:r w:rsidR="0083513B" w:rsidRPr="00AB1DF1">
        <w:rPr>
          <w:rFonts w:hint="cs"/>
          <w:rtl/>
          <w:lang w:bidi="fa-IR"/>
        </w:rPr>
        <w:t>ي</w:t>
      </w:r>
      <w:r w:rsidR="00781762" w:rsidRPr="00AB1DF1">
        <w:rPr>
          <w:rFonts w:hint="cs"/>
          <w:rtl/>
          <w:lang w:bidi="fa-IR"/>
        </w:rPr>
        <w:t xml:space="preserve"> </w:t>
      </w:r>
      <w:r w:rsidR="0083513B" w:rsidRPr="00AB1DF1">
        <w:rPr>
          <w:rFonts w:hint="cs"/>
          <w:rtl/>
        </w:rPr>
        <w:t xml:space="preserve">است؛ </w:t>
      </w:r>
      <w:r w:rsidR="00781762" w:rsidRPr="00AB1DF1">
        <w:rPr>
          <w:rFonts w:hint="cs"/>
          <w:rtl/>
          <w:lang w:bidi="fa-IR"/>
        </w:rPr>
        <w:t>ترکی باشد یا فعلی</w:t>
      </w:r>
      <w:r w:rsidR="0083513B" w:rsidRPr="00AB1DF1">
        <w:rPr>
          <w:rFonts w:hint="cs"/>
          <w:rtl/>
          <w:lang w:bidi="fa-IR"/>
        </w:rPr>
        <w:t xml:space="preserve">؛ </w:t>
      </w:r>
      <w:r w:rsidR="00781762" w:rsidRPr="00AB1DF1">
        <w:rPr>
          <w:rFonts w:hint="cs"/>
          <w:rtl/>
          <w:lang w:bidi="fa-IR"/>
        </w:rPr>
        <w:t>یا قولی یا عملی</w:t>
      </w:r>
      <w:r w:rsidR="0083513B" w:rsidRPr="00AB1DF1">
        <w:rPr>
          <w:rFonts w:hint="cs"/>
          <w:rtl/>
          <w:lang w:bidi="fa-IR"/>
        </w:rPr>
        <w:t>!</w:t>
      </w:r>
      <w:r w:rsidR="00781762" w:rsidRPr="00AB1DF1">
        <w:rPr>
          <w:rFonts w:hint="cs"/>
          <w:rtl/>
          <w:lang w:bidi="fa-IR"/>
        </w:rPr>
        <w:t xml:space="preserve"> </w:t>
      </w:r>
      <w:r w:rsidR="0083513B" w:rsidRPr="00AB1DF1">
        <w:rPr>
          <w:rFonts w:hint="cs"/>
          <w:rtl/>
          <w:lang w:bidi="fa-IR"/>
        </w:rPr>
        <w:t>عام باشد</w:t>
      </w:r>
      <w:r w:rsidRPr="00AB1DF1">
        <w:rPr>
          <w:rFonts w:hint="cs"/>
          <w:rtl/>
          <w:lang w:bidi="fa-IR"/>
        </w:rPr>
        <w:t xml:space="preserve"> </w:t>
      </w:r>
      <w:r w:rsidR="00781762" w:rsidRPr="00AB1DF1">
        <w:rPr>
          <w:rFonts w:hint="cs"/>
          <w:rtl/>
          <w:lang w:bidi="fa-IR"/>
        </w:rPr>
        <w:t xml:space="preserve">یا </w:t>
      </w:r>
      <w:r w:rsidRPr="00AB1DF1">
        <w:rPr>
          <w:rFonts w:hint="cs"/>
          <w:rtl/>
          <w:lang w:bidi="fa-IR"/>
        </w:rPr>
        <w:t>خاص</w:t>
      </w:r>
      <w:r w:rsidR="00E10697" w:rsidRPr="00AB1DF1">
        <w:rPr>
          <w:rFonts w:hint="cs"/>
          <w:rtl/>
          <w:lang w:bidi="fa-IR"/>
        </w:rPr>
        <w:t>!</w:t>
      </w:r>
      <w:r w:rsidRPr="00AB1DF1">
        <w:rPr>
          <w:rFonts w:hint="cs"/>
          <w:rtl/>
          <w:lang w:bidi="fa-IR"/>
        </w:rPr>
        <w:t xml:space="preserve"> </w:t>
      </w:r>
      <w:r w:rsidR="00E10697" w:rsidRPr="00AB1DF1">
        <w:rPr>
          <w:rFonts w:hint="cs"/>
          <w:rtl/>
          <w:lang w:bidi="fa-IR"/>
        </w:rPr>
        <w:t>یا فقط مخصوص یک قسم است؟؟</w:t>
      </w:r>
    </w:p>
    <w:p w:rsidR="00781762" w:rsidRPr="00AB1DF1" w:rsidRDefault="00222BB6" w:rsidP="00781762">
      <w:pPr>
        <w:ind w:firstLine="284"/>
        <w:jc w:val="lowKashida"/>
        <w:rPr>
          <w:rFonts w:hint="cs"/>
          <w:rtl/>
          <w:lang w:bidi="fa-IR"/>
        </w:rPr>
      </w:pPr>
      <w:r w:rsidRPr="005D220E">
        <w:rPr>
          <w:rFonts w:cs="B Lotus" w:hint="cs"/>
          <w:b/>
          <w:bCs/>
          <w:rtl/>
          <w:lang w:bidi="fa-IR"/>
        </w:rPr>
        <w:t>جواب:</w:t>
      </w:r>
      <w:r w:rsidRPr="00AB1DF1">
        <w:rPr>
          <w:rFonts w:hint="cs"/>
          <w:rtl/>
          <w:lang w:bidi="fa-IR"/>
        </w:rPr>
        <w:t xml:space="preserve"> نزد محققین عام است، به چند وجه</w:t>
      </w:r>
      <w:r w:rsidR="00781762" w:rsidRPr="00AB1DF1">
        <w:rPr>
          <w:rFonts w:hint="cs"/>
          <w:rtl/>
          <w:lang w:bidi="fa-IR"/>
        </w:rPr>
        <w:t>:</w:t>
      </w:r>
      <w:r w:rsidRPr="00AB1DF1">
        <w:rPr>
          <w:rFonts w:hint="cs"/>
          <w:rtl/>
          <w:lang w:bidi="fa-IR"/>
        </w:rPr>
        <w:t xml:space="preserve"> </w:t>
      </w:r>
    </w:p>
    <w:p w:rsidR="00222BB6" w:rsidRPr="00AB1DF1" w:rsidRDefault="00781762" w:rsidP="00781762">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این که تمام آیات و احادیث که درین مورد آمده اند عام و مطلق اند با وجود این کثرت در آنها هیچ جا استثنائی نیامده است.</w:t>
      </w:r>
    </w:p>
    <w:p w:rsidR="00222BB6" w:rsidRPr="00AB1DF1" w:rsidRDefault="00222BB6" w:rsidP="00940579">
      <w:pPr>
        <w:ind w:firstLine="284"/>
        <w:jc w:val="lowKashida"/>
        <w:rPr>
          <w:rFonts w:hint="cs"/>
          <w:rtl/>
          <w:lang w:bidi="fa-IR"/>
        </w:rPr>
      </w:pPr>
      <w:r w:rsidRPr="00AB1DF1">
        <w:rPr>
          <w:rFonts w:hint="cs"/>
          <w:rtl/>
          <w:lang w:bidi="fa-IR"/>
        </w:rPr>
        <w:t>دوم</w:t>
      </w:r>
      <w:r w:rsidR="00E10697" w:rsidRPr="00AB1DF1">
        <w:rPr>
          <w:rFonts w:hint="cs"/>
          <w:rtl/>
          <w:lang w:bidi="fa-IR"/>
        </w:rPr>
        <w:t>-</w:t>
      </w:r>
      <w:r w:rsidRPr="00AB1DF1">
        <w:rPr>
          <w:rFonts w:hint="cs"/>
          <w:rtl/>
          <w:lang w:bidi="fa-IR"/>
        </w:rPr>
        <w:t xml:space="preserve"> این</w:t>
      </w:r>
      <w:r w:rsidR="00E10697" w:rsidRPr="00AB1DF1">
        <w:rPr>
          <w:rFonts w:hint="cs"/>
          <w:rtl/>
          <w:lang w:bidi="fa-IR"/>
        </w:rPr>
        <w:t xml:space="preserve"> که در اصول است که هر قاعدة کلی</w:t>
      </w:r>
      <w:r w:rsidRPr="00AB1DF1">
        <w:rPr>
          <w:rFonts w:hint="cs"/>
          <w:rtl/>
          <w:lang w:bidi="fa-IR"/>
        </w:rPr>
        <w:t xml:space="preserve"> یا دلیل شرعی کلی و</w:t>
      </w:r>
      <w:r w:rsidR="00E10697" w:rsidRPr="00AB1DF1">
        <w:rPr>
          <w:rFonts w:hint="cs"/>
          <w:rtl/>
          <w:lang w:bidi="fa-IR"/>
        </w:rPr>
        <w:t xml:space="preserve">قتی که در مواضع کثیر تکرار گردد </w:t>
      </w:r>
      <w:r w:rsidRPr="00AB1DF1">
        <w:rPr>
          <w:rFonts w:hint="cs"/>
          <w:rtl/>
          <w:lang w:bidi="fa-IR"/>
        </w:rPr>
        <w:t>و به آن تقیید و تخصیص مقترن نش</w:t>
      </w:r>
      <w:r w:rsidR="00E10697" w:rsidRPr="00AB1DF1">
        <w:rPr>
          <w:rFonts w:hint="cs"/>
          <w:rtl/>
          <w:lang w:bidi="fa-IR"/>
        </w:rPr>
        <w:t>و</w:t>
      </w:r>
      <w:r w:rsidRPr="00AB1DF1">
        <w:rPr>
          <w:rFonts w:hint="cs"/>
          <w:rtl/>
          <w:lang w:bidi="fa-IR"/>
        </w:rPr>
        <w:t xml:space="preserve">د به همراه ، پس این </w:t>
      </w:r>
      <w:r w:rsidR="00940579" w:rsidRPr="00AB1DF1">
        <w:rPr>
          <w:rFonts w:hint="cs"/>
          <w:rtl/>
          <w:lang w:bidi="fa-IR"/>
        </w:rPr>
        <w:t>کثرت تکرار دلیل</w:t>
      </w:r>
      <w:r w:rsidRPr="00AB1DF1">
        <w:rPr>
          <w:rFonts w:hint="cs"/>
          <w:rtl/>
          <w:lang w:bidi="fa-IR"/>
        </w:rPr>
        <w:t xml:space="preserve"> </w:t>
      </w:r>
      <w:r w:rsidR="00940579" w:rsidRPr="00AB1DF1">
        <w:rPr>
          <w:rFonts w:hint="cs"/>
          <w:rtl/>
          <w:lang w:bidi="fa-IR"/>
        </w:rPr>
        <w:t>بقای آن بر مقتضای عمومی خود می باشد</w:t>
      </w:r>
      <w:r w:rsidRPr="00AB1DF1">
        <w:rPr>
          <w:rFonts w:hint="cs"/>
          <w:rtl/>
          <w:lang w:bidi="fa-IR"/>
        </w:rPr>
        <w:t>.</w:t>
      </w:r>
    </w:p>
    <w:p w:rsidR="00222BB6" w:rsidRPr="00AB1DF1" w:rsidRDefault="00222BB6" w:rsidP="00940579">
      <w:pPr>
        <w:ind w:firstLine="284"/>
        <w:jc w:val="lowKashida"/>
        <w:rPr>
          <w:rFonts w:hint="cs"/>
          <w:rtl/>
          <w:lang w:bidi="fa-IR"/>
        </w:rPr>
      </w:pPr>
      <w:r w:rsidRPr="00AB1DF1">
        <w:rPr>
          <w:rFonts w:hint="cs"/>
          <w:rtl/>
          <w:lang w:bidi="fa-IR"/>
        </w:rPr>
        <w:t>سوم</w:t>
      </w:r>
      <w:r w:rsidR="00940579" w:rsidRPr="00AB1DF1">
        <w:rPr>
          <w:rFonts w:hint="cs"/>
          <w:rtl/>
          <w:lang w:bidi="fa-IR"/>
        </w:rPr>
        <w:t>-</w:t>
      </w:r>
      <w:r w:rsidRPr="00AB1DF1">
        <w:rPr>
          <w:rFonts w:hint="cs"/>
          <w:rtl/>
          <w:lang w:bidi="fa-IR"/>
        </w:rPr>
        <w:t xml:space="preserve"> اجماع صحابه و تابعین و سلف در ذم بدعات </w:t>
      </w:r>
      <w:r w:rsidR="00940579" w:rsidRPr="00AB1DF1">
        <w:rPr>
          <w:rFonts w:hint="cs"/>
          <w:rtl/>
          <w:lang w:bidi="fa-IR"/>
        </w:rPr>
        <w:t>مبنی بر</w:t>
      </w:r>
      <w:r w:rsidRPr="00AB1DF1">
        <w:rPr>
          <w:rFonts w:hint="cs"/>
          <w:rtl/>
          <w:lang w:bidi="fa-IR"/>
        </w:rPr>
        <w:t xml:space="preserve"> عموم </w:t>
      </w:r>
      <w:r w:rsidR="00940579" w:rsidRPr="00AB1DF1">
        <w:rPr>
          <w:rFonts w:hint="cs"/>
          <w:rtl/>
          <w:lang w:bidi="fa-IR"/>
        </w:rPr>
        <w:t>آن بوده و هیچ تخصیص به نوعی از آن نشده است</w:t>
      </w:r>
      <w:r w:rsidRPr="00AB1DF1">
        <w:rPr>
          <w:rFonts w:hint="cs"/>
          <w:rtl/>
          <w:lang w:bidi="fa-IR"/>
        </w:rPr>
        <w:t>.</w:t>
      </w:r>
    </w:p>
    <w:p w:rsidR="00222BB6" w:rsidRPr="00AB1DF1" w:rsidRDefault="00222BB6" w:rsidP="001911E8">
      <w:pPr>
        <w:ind w:firstLine="284"/>
        <w:jc w:val="lowKashida"/>
        <w:rPr>
          <w:rFonts w:hint="cs"/>
          <w:rtl/>
          <w:lang w:bidi="fa-IR"/>
        </w:rPr>
      </w:pPr>
      <w:r w:rsidRPr="005D220E">
        <w:rPr>
          <w:rFonts w:cs="B Lotus" w:hint="cs"/>
          <w:b/>
          <w:bCs/>
          <w:rtl/>
          <w:lang w:bidi="fa-IR"/>
        </w:rPr>
        <w:t>انتباه:</w:t>
      </w:r>
      <w:r w:rsidRPr="00AB1DF1">
        <w:rPr>
          <w:rFonts w:hint="cs"/>
          <w:rtl/>
          <w:lang w:bidi="fa-IR"/>
        </w:rPr>
        <w:t xml:space="preserve"> وقتی که ثابت گردید که مبتدع گنهگار و مجرم است، پس باید دانست که رتبة گناه همه برا</w:t>
      </w:r>
      <w:r w:rsidR="00940579" w:rsidRPr="00AB1DF1">
        <w:rPr>
          <w:rFonts w:hint="cs"/>
          <w:rtl/>
          <w:lang w:bidi="fa-IR"/>
        </w:rPr>
        <w:t>بر نیست، بلکه آن به مراتب مختلف</w:t>
      </w:r>
      <w:r w:rsidRPr="00AB1DF1">
        <w:rPr>
          <w:rFonts w:hint="cs"/>
          <w:rtl/>
          <w:lang w:bidi="fa-IR"/>
        </w:rPr>
        <w:t xml:space="preserve"> است</w:t>
      </w:r>
      <w:r w:rsidR="00940579" w:rsidRPr="00AB1DF1">
        <w:rPr>
          <w:rFonts w:hint="cs"/>
          <w:rtl/>
          <w:lang w:bidi="fa-IR"/>
        </w:rPr>
        <w:t>؛</w:t>
      </w:r>
      <w:r w:rsidRPr="00AB1DF1">
        <w:rPr>
          <w:rFonts w:hint="cs"/>
          <w:rtl/>
          <w:lang w:bidi="fa-IR"/>
        </w:rPr>
        <w:t xml:space="preserve"> زیرا که </w:t>
      </w:r>
      <w:r w:rsidR="00940579" w:rsidRPr="00AB1DF1">
        <w:rPr>
          <w:rFonts w:hint="cs"/>
          <w:rtl/>
          <w:lang w:bidi="fa-IR"/>
        </w:rPr>
        <w:t>گاه</w:t>
      </w:r>
      <w:r w:rsidRPr="00AB1DF1">
        <w:rPr>
          <w:rFonts w:hint="cs"/>
          <w:rtl/>
          <w:lang w:bidi="fa-IR"/>
        </w:rPr>
        <w:t xml:space="preserve">ی مبتدع مسر است و </w:t>
      </w:r>
      <w:r w:rsidR="00940579" w:rsidRPr="00AB1DF1">
        <w:rPr>
          <w:rFonts w:hint="cs"/>
          <w:rtl/>
          <w:lang w:bidi="fa-IR"/>
        </w:rPr>
        <w:t>گاهی</w:t>
      </w:r>
      <w:r w:rsidRPr="00AB1DF1">
        <w:rPr>
          <w:rFonts w:hint="cs"/>
          <w:rtl/>
          <w:lang w:bidi="fa-IR"/>
        </w:rPr>
        <w:t xml:space="preserve"> معلن</w:t>
      </w:r>
      <w:r w:rsidR="00940579" w:rsidRPr="00AB1DF1">
        <w:rPr>
          <w:rFonts w:hint="cs"/>
          <w:rtl/>
          <w:lang w:bidi="fa-IR"/>
        </w:rPr>
        <w:t>،</w:t>
      </w:r>
      <w:r w:rsidRPr="00AB1DF1">
        <w:rPr>
          <w:rFonts w:hint="cs"/>
          <w:rtl/>
          <w:lang w:bidi="fa-IR"/>
        </w:rPr>
        <w:t xml:space="preserve"> و بعضی بدعتِ حقیق</w:t>
      </w:r>
      <w:r w:rsidR="00940579" w:rsidRPr="00AB1DF1">
        <w:rPr>
          <w:rFonts w:hint="cs"/>
          <w:rtl/>
          <w:lang w:bidi="fa-IR"/>
        </w:rPr>
        <w:t>ی</w:t>
      </w:r>
      <w:r w:rsidRPr="00AB1DF1">
        <w:rPr>
          <w:rFonts w:hint="cs"/>
          <w:rtl/>
          <w:lang w:bidi="fa-IR"/>
        </w:rPr>
        <w:t xml:space="preserve"> است و بعضی اضافی</w:t>
      </w:r>
      <w:r w:rsidR="001911E8" w:rsidRPr="00AB1DF1">
        <w:rPr>
          <w:rFonts w:hint="cs"/>
          <w:rtl/>
          <w:lang w:bidi="fa-IR"/>
        </w:rPr>
        <w:t>، و بعضی واضح است</w:t>
      </w:r>
      <w:r w:rsidRPr="00AB1DF1">
        <w:rPr>
          <w:rFonts w:hint="cs"/>
          <w:rtl/>
          <w:lang w:bidi="fa-IR"/>
        </w:rPr>
        <w:t xml:space="preserve"> و بعضی مشکل</w:t>
      </w:r>
      <w:r w:rsidR="001911E8" w:rsidRPr="00AB1DF1">
        <w:rPr>
          <w:rFonts w:hint="cs"/>
          <w:rtl/>
          <w:lang w:bidi="fa-IR"/>
        </w:rPr>
        <w:t>،</w:t>
      </w:r>
      <w:r w:rsidRPr="00AB1DF1">
        <w:rPr>
          <w:rFonts w:hint="cs"/>
          <w:rtl/>
          <w:lang w:bidi="fa-IR"/>
        </w:rPr>
        <w:t xml:space="preserve"> و بعضی کفر است و بعضی نه</w:t>
      </w:r>
      <w:r w:rsidR="001911E8" w:rsidRPr="00AB1DF1">
        <w:rPr>
          <w:rFonts w:hint="cs"/>
          <w:rtl/>
          <w:lang w:bidi="fa-IR"/>
        </w:rPr>
        <w:t>،</w:t>
      </w:r>
      <w:r w:rsidRPr="00AB1DF1">
        <w:rPr>
          <w:rFonts w:hint="cs"/>
          <w:rtl/>
          <w:lang w:bidi="fa-IR"/>
        </w:rPr>
        <w:t xml:space="preserve"> و بعضی مضر است و بعضی نه</w:t>
      </w:r>
      <w:r w:rsidR="001911E8" w:rsidRPr="00AB1DF1">
        <w:rPr>
          <w:rFonts w:hint="cs"/>
          <w:rtl/>
          <w:lang w:bidi="fa-IR"/>
        </w:rPr>
        <w:t>،</w:t>
      </w:r>
      <w:r w:rsidRPr="00AB1DF1">
        <w:rPr>
          <w:rFonts w:hint="cs"/>
          <w:rtl/>
          <w:lang w:bidi="fa-IR"/>
        </w:rPr>
        <w:t xml:space="preserve"> و </w:t>
      </w:r>
      <w:r w:rsidR="001911E8" w:rsidRPr="00AB1DF1">
        <w:rPr>
          <w:rFonts w:hint="cs"/>
          <w:rtl/>
          <w:lang w:bidi="fa-IR"/>
        </w:rPr>
        <w:t>برخی از مبتدعین بدعت خویش را تبلیغ می کنند و بر خی تبلیغ نمی کنند.</w:t>
      </w:r>
      <w:r w:rsidRPr="00AB1DF1">
        <w:rPr>
          <w:rFonts w:hint="cs"/>
          <w:rtl/>
          <w:lang w:bidi="fa-IR"/>
        </w:rPr>
        <w:t xml:space="preserve"> خلاصه گناه همه برابر نیست.</w:t>
      </w:r>
    </w:p>
    <w:p w:rsidR="00222BB6" w:rsidRPr="00AB1DF1" w:rsidRDefault="00222BB6" w:rsidP="001911E8">
      <w:pPr>
        <w:ind w:firstLine="284"/>
        <w:jc w:val="lowKashida"/>
        <w:rPr>
          <w:rFonts w:hint="cs"/>
          <w:rtl/>
          <w:lang w:bidi="fa-IR"/>
        </w:rPr>
      </w:pPr>
      <w:r w:rsidRPr="005D220E">
        <w:rPr>
          <w:rFonts w:cs="B Lotus" w:hint="cs"/>
          <w:b/>
          <w:bCs/>
          <w:rtl/>
          <w:lang w:bidi="fa-IR"/>
        </w:rPr>
        <w:t>تذکره:</w:t>
      </w:r>
      <w:r w:rsidRPr="00AB1DF1">
        <w:rPr>
          <w:rFonts w:hint="cs"/>
          <w:rtl/>
          <w:lang w:bidi="fa-IR"/>
        </w:rPr>
        <w:t xml:space="preserve"> باید دانست که انواع تبلیغ بسیار اند، بعضی وعاظ انذار و تبشیر بیان می‌کنند و بعضی قصص و حکایات و بعضی مسئله و مسائل و بعضی غزوات و جهاد سلف و وقائع ماضیه و بعضی اخلاقیات و بعضی ح</w:t>
      </w:r>
      <w:r w:rsidR="001911E8" w:rsidRPr="00AB1DF1">
        <w:rPr>
          <w:rFonts w:hint="cs"/>
          <w:rtl/>
          <w:lang w:bidi="fa-IR"/>
        </w:rPr>
        <w:t>ِ</w:t>
      </w:r>
      <w:r w:rsidRPr="00AB1DF1">
        <w:rPr>
          <w:rFonts w:hint="cs"/>
          <w:rtl/>
          <w:lang w:bidi="fa-IR"/>
        </w:rPr>
        <w:t xml:space="preserve">کم و فلسفه و بعضی حقائق و رموز و بعضی عقائد تردید اشراک و بدع و اثبات توحید، چون به </w:t>
      </w:r>
      <w:r w:rsidR="001911E8" w:rsidRPr="00AB1DF1">
        <w:rPr>
          <w:rFonts w:hint="cs"/>
          <w:rtl/>
          <w:lang w:bidi="fa-IR"/>
        </w:rPr>
        <w:t>غور دیده شود</w:t>
      </w:r>
      <w:r w:rsidRPr="00AB1DF1">
        <w:rPr>
          <w:rFonts w:hint="cs"/>
          <w:rtl/>
          <w:lang w:bidi="fa-IR"/>
        </w:rPr>
        <w:t xml:space="preserve">، این </w:t>
      </w:r>
      <w:r w:rsidR="001911E8" w:rsidRPr="00AB1DF1">
        <w:rPr>
          <w:rFonts w:hint="cs"/>
          <w:rtl/>
          <w:lang w:bidi="fa-IR"/>
        </w:rPr>
        <w:t>نوع اخیر</w:t>
      </w:r>
      <w:r w:rsidRPr="00AB1DF1">
        <w:rPr>
          <w:rFonts w:hint="cs"/>
          <w:rtl/>
          <w:lang w:bidi="fa-IR"/>
        </w:rPr>
        <w:t xml:space="preserve"> به</w:t>
      </w:r>
      <w:r w:rsidR="001911E8" w:rsidRPr="00AB1DF1">
        <w:rPr>
          <w:rFonts w:hint="cs"/>
          <w:rtl/>
          <w:lang w:bidi="fa-IR"/>
        </w:rPr>
        <w:t xml:space="preserve"> تبعیت</w:t>
      </w:r>
      <w:r w:rsidRPr="00AB1DF1">
        <w:rPr>
          <w:rFonts w:hint="cs"/>
          <w:rtl/>
          <w:lang w:bidi="fa-IR"/>
        </w:rPr>
        <w:t xml:space="preserve"> انبیاء </w:t>
      </w:r>
      <w:r w:rsidRPr="00AB1DF1">
        <w:rPr>
          <w:rFonts w:cs="CTraditional Arabic" w:hint="cs"/>
          <w:rtl/>
          <w:lang w:bidi="fa-IR"/>
        </w:rPr>
        <w:t>†</w:t>
      </w:r>
      <w:r w:rsidRPr="00AB1DF1">
        <w:rPr>
          <w:rFonts w:hint="cs"/>
          <w:rtl/>
          <w:lang w:bidi="fa-IR"/>
        </w:rPr>
        <w:t xml:space="preserve"> است و وارث حقیقی همین شخص است، ازین سبب بعضی اکابر فرموده ا</w:t>
      </w:r>
      <w:r w:rsidR="001911E8" w:rsidRPr="00AB1DF1">
        <w:rPr>
          <w:rFonts w:hint="cs"/>
          <w:rtl/>
          <w:lang w:bidi="fa-IR"/>
        </w:rPr>
        <w:t>ند</w:t>
      </w:r>
      <w:r w:rsidRPr="00AB1DF1">
        <w:rPr>
          <w:rFonts w:hint="cs"/>
          <w:rtl/>
          <w:lang w:bidi="fa-IR"/>
        </w:rPr>
        <w:t xml:space="preserve"> که: چند دقیقه بیان توحید و سنت و تردیدِ شرک و بدعت افضل و اولی و اعلی است از وعظ و تبلیغ‌های سالها که در شعب </w:t>
      </w:r>
      <w:r w:rsidR="001911E8" w:rsidRPr="00AB1DF1">
        <w:rPr>
          <w:rFonts w:hint="cs"/>
          <w:rtl/>
          <w:lang w:bidi="fa-IR"/>
        </w:rPr>
        <w:t xml:space="preserve">دیگر </w:t>
      </w:r>
      <w:r w:rsidRPr="00AB1DF1">
        <w:rPr>
          <w:rFonts w:hint="cs"/>
          <w:rtl/>
          <w:lang w:bidi="fa-IR"/>
        </w:rPr>
        <w:t>باشد، عقلاً این هم مسلّم است.</w:t>
      </w:r>
    </w:p>
    <w:p w:rsidR="00222BB6" w:rsidRPr="00AB1DF1" w:rsidRDefault="00222BB6" w:rsidP="00CF3A0F">
      <w:pPr>
        <w:ind w:firstLine="284"/>
        <w:jc w:val="lowKashida"/>
        <w:rPr>
          <w:rFonts w:hint="cs"/>
          <w:rtl/>
          <w:lang w:bidi="fa-IR"/>
        </w:rPr>
      </w:pPr>
      <w:r w:rsidRPr="005D220E">
        <w:rPr>
          <w:rFonts w:cs="B Lotus" w:hint="cs"/>
          <w:b/>
          <w:bCs/>
          <w:rtl/>
          <w:lang w:bidi="fa-IR"/>
        </w:rPr>
        <w:t>سوال:</w:t>
      </w:r>
      <w:r w:rsidRPr="00AB1DF1">
        <w:rPr>
          <w:rFonts w:hint="cs"/>
          <w:rtl/>
          <w:lang w:bidi="fa-IR"/>
        </w:rPr>
        <w:t xml:space="preserve"> برای تردید بدعت و مبتدع </w:t>
      </w:r>
      <w:r w:rsidR="00CF3A0F" w:rsidRPr="00AB1DF1">
        <w:rPr>
          <w:rFonts w:hint="cs"/>
          <w:rtl/>
          <w:lang w:bidi="fa-IR"/>
        </w:rPr>
        <w:t>چه تدابیری</w:t>
      </w:r>
      <w:r w:rsidRPr="00AB1DF1">
        <w:rPr>
          <w:rFonts w:hint="cs"/>
          <w:rtl/>
          <w:lang w:bidi="fa-IR"/>
        </w:rPr>
        <w:t xml:space="preserve"> باید </w:t>
      </w:r>
      <w:r w:rsidR="00CF3A0F" w:rsidRPr="00AB1DF1">
        <w:rPr>
          <w:rFonts w:hint="cs"/>
          <w:rtl/>
          <w:lang w:bidi="fa-IR"/>
        </w:rPr>
        <w:t xml:space="preserve">اتخاذ </w:t>
      </w:r>
      <w:r w:rsidRPr="00AB1DF1">
        <w:rPr>
          <w:rFonts w:hint="cs"/>
          <w:rtl/>
          <w:lang w:bidi="fa-IR"/>
        </w:rPr>
        <w:t>کرد</w:t>
      </w:r>
      <w:r w:rsidR="00CF3A0F" w:rsidRPr="00AB1DF1">
        <w:rPr>
          <w:rFonts w:hint="cs"/>
          <w:rtl/>
          <w:lang w:bidi="fa-IR"/>
        </w:rPr>
        <w:t xml:space="preserve"> و چه قیامی صورت پذیرد</w:t>
      </w:r>
      <w:r w:rsidR="001911E8" w:rsidRPr="00AB1DF1">
        <w:rPr>
          <w:rFonts w:hint="cs"/>
          <w:rtl/>
          <w:lang w:bidi="fa-IR"/>
        </w:rPr>
        <w:t>؟</w:t>
      </w:r>
      <w:r w:rsidRPr="00AB1DF1">
        <w:rPr>
          <w:rFonts w:hint="cs"/>
          <w:rtl/>
          <w:lang w:bidi="fa-IR"/>
        </w:rPr>
        <w:t>.</w:t>
      </w:r>
    </w:p>
    <w:p w:rsidR="00222BB6" w:rsidRPr="00AB1DF1" w:rsidRDefault="00222BB6" w:rsidP="00CF3A0F">
      <w:pPr>
        <w:ind w:firstLine="284"/>
        <w:jc w:val="lowKashida"/>
        <w:rPr>
          <w:rFonts w:hint="cs"/>
          <w:rtl/>
          <w:lang w:bidi="fa-IR"/>
        </w:rPr>
      </w:pPr>
      <w:r w:rsidRPr="005D220E">
        <w:rPr>
          <w:rFonts w:cs="B Lotus" w:hint="cs"/>
          <w:b/>
          <w:bCs/>
          <w:rtl/>
          <w:lang w:bidi="fa-IR"/>
        </w:rPr>
        <w:t>جواب:</w:t>
      </w:r>
      <w:r w:rsidRPr="00AB1DF1">
        <w:rPr>
          <w:rFonts w:hint="cs"/>
          <w:rtl/>
          <w:lang w:bidi="fa-IR"/>
        </w:rPr>
        <w:t xml:space="preserve"> اکابر فرموده اند که: حسبِ طاقت خود طبق زمان و مکان و اعوان به یکی ازین پانزده صورت در مقابل‌شان قیام لازم است، ورنه روز محشر </w:t>
      </w:r>
      <w:r w:rsidR="00CF3A0F" w:rsidRPr="00AB1DF1">
        <w:rPr>
          <w:rFonts w:hint="cs"/>
          <w:rtl/>
          <w:lang w:bidi="fa-IR"/>
        </w:rPr>
        <w:t xml:space="preserve">نزد خدای بزرگ </w:t>
      </w:r>
      <w:r w:rsidRPr="00AB1DF1">
        <w:rPr>
          <w:rFonts w:hint="cs"/>
          <w:rtl/>
          <w:lang w:bidi="fa-IR"/>
        </w:rPr>
        <w:t>محکوم و مجرم خواهی شد.</w:t>
      </w:r>
    </w:p>
    <w:p w:rsidR="00222BB6" w:rsidRPr="00AB1DF1" w:rsidRDefault="00CF3A0F" w:rsidP="00CF3A0F">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به ارشاد و تعلیم و اقامت ا</w:t>
      </w:r>
      <w:r w:rsidR="00222BB6" w:rsidRPr="00AB1DF1">
        <w:rPr>
          <w:rFonts w:cs="B Badr" w:hint="cs"/>
          <w:rtl/>
          <w:lang w:bidi="fa-IR"/>
        </w:rPr>
        <w:t>لحجة،</w:t>
      </w:r>
      <w:r w:rsidR="00222BB6" w:rsidRPr="00AB1DF1">
        <w:rPr>
          <w:rFonts w:hint="cs"/>
          <w:rtl/>
          <w:lang w:bidi="fa-IR"/>
        </w:rPr>
        <w:t xml:space="preserve"> شاید که برگ</w:t>
      </w:r>
      <w:r w:rsidRPr="00AB1DF1">
        <w:rPr>
          <w:rFonts w:hint="cs"/>
          <w:rtl/>
          <w:lang w:bidi="fa-IR"/>
        </w:rPr>
        <w:t>ردند،</w:t>
      </w:r>
      <w:r w:rsidR="00222BB6" w:rsidRPr="00AB1DF1">
        <w:rPr>
          <w:rFonts w:hint="cs"/>
          <w:rtl/>
          <w:lang w:bidi="fa-IR"/>
        </w:rPr>
        <w:t xml:space="preserve"> مسلمان شده </w:t>
      </w:r>
      <w:r w:rsidRPr="00AB1DF1">
        <w:rPr>
          <w:rFonts w:hint="cs"/>
          <w:rtl/>
          <w:lang w:bidi="fa-IR"/>
        </w:rPr>
        <w:t>حجت های واضح را بپذیرند</w:t>
      </w:r>
      <w:r w:rsidR="00222BB6" w:rsidRPr="00AB1DF1">
        <w:rPr>
          <w:rFonts w:hint="cs"/>
          <w:rtl/>
          <w:lang w:bidi="fa-IR"/>
        </w:rPr>
        <w:t>.</w:t>
      </w:r>
    </w:p>
    <w:p w:rsidR="00222BB6" w:rsidRPr="00AB1DF1" w:rsidRDefault="00222BB6" w:rsidP="00CF3A0F">
      <w:pPr>
        <w:ind w:firstLine="284"/>
        <w:jc w:val="lowKashida"/>
        <w:rPr>
          <w:rFonts w:hint="cs"/>
          <w:rtl/>
          <w:lang w:bidi="fa-IR"/>
        </w:rPr>
      </w:pPr>
      <w:r w:rsidRPr="00AB1DF1">
        <w:rPr>
          <w:rFonts w:hint="cs"/>
          <w:rtl/>
          <w:lang w:bidi="fa-IR"/>
        </w:rPr>
        <w:t xml:space="preserve">دوم: </w:t>
      </w:r>
      <w:r w:rsidR="00CF3A0F" w:rsidRPr="00AB1DF1">
        <w:rPr>
          <w:rFonts w:hint="cs"/>
          <w:rtl/>
          <w:lang w:bidi="fa-IR"/>
        </w:rPr>
        <w:t xml:space="preserve">خود </w:t>
      </w:r>
      <w:r w:rsidRPr="00AB1DF1">
        <w:rPr>
          <w:rFonts w:hint="cs"/>
          <w:rtl/>
          <w:lang w:bidi="fa-IR"/>
        </w:rPr>
        <w:t>مهاجرت</w:t>
      </w:r>
      <w:r w:rsidR="00CF3A0F" w:rsidRPr="00AB1DF1">
        <w:rPr>
          <w:rFonts w:hint="cs"/>
          <w:rtl/>
          <w:lang w:bidi="fa-IR"/>
        </w:rPr>
        <w:t xml:space="preserve"> کند و اگر نمی توانست</w:t>
      </w:r>
      <w:r w:rsidRPr="00AB1DF1">
        <w:rPr>
          <w:rFonts w:hint="cs"/>
          <w:rtl/>
          <w:lang w:bidi="fa-IR"/>
        </w:rPr>
        <w:t xml:space="preserve"> سلام و کلام </w:t>
      </w:r>
      <w:r w:rsidR="00CF3A0F" w:rsidRPr="00AB1DF1">
        <w:rPr>
          <w:rFonts w:hint="cs"/>
          <w:rtl/>
          <w:lang w:bidi="fa-IR"/>
        </w:rPr>
        <w:t>با آنان را ترک کن</w:t>
      </w:r>
      <w:r w:rsidRPr="00AB1DF1">
        <w:rPr>
          <w:rFonts w:hint="cs"/>
          <w:rtl/>
          <w:lang w:bidi="fa-IR"/>
        </w:rPr>
        <w:t>د.</w:t>
      </w:r>
    </w:p>
    <w:p w:rsidR="00222BB6" w:rsidRPr="00AB1DF1" w:rsidRDefault="00222BB6" w:rsidP="00222BB6">
      <w:pPr>
        <w:ind w:firstLine="284"/>
        <w:jc w:val="lowKashida"/>
        <w:rPr>
          <w:rFonts w:hint="cs"/>
          <w:rtl/>
          <w:lang w:bidi="fa-IR"/>
        </w:rPr>
      </w:pPr>
      <w:r w:rsidRPr="00AB1DF1">
        <w:rPr>
          <w:rFonts w:hint="cs"/>
          <w:rtl/>
          <w:lang w:bidi="fa-IR"/>
        </w:rPr>
        <w:t xml:space="preserve">سوم: اگر قدرت دارد </w:t>
      </w:r>
      <w:r w:rsidR="00CF3A0F" w:rsidRPr="00AB1DF1">
        <w:rPr>
          <w:rFonts w:hint="cs"/>
          <w:rtl/>
          <w:lang w:bidi="fa-IR"/>
        </w:rPr>
        <w:t xml:space="preserve">مبتدع را </w:t>
      </w:r>
      <w:r w:rsidRPr="00AB1DF1">
        <w:rPr>
          <w:rFonts w:hint="cs"/>
          <w:rtl/>
          <w:lang w:bidi="fa-IR"/>
        </w:rPr>
        <w:t>از وطن خودش تبعید کند.</w:t>
      </w:r>
    </w:p>
    <w:p w:rsidR="00222BB6" w:rsidRPr="00AB1DF1" w:rsidRDefault="00222BB6" w:rsidP="0068656D">
      <w:pPr>
        <w:ind w:firstLine="284"/>
        <w:jc w:val="lowKashida"/>
        <w:rPr>
          <w:rFonts w:hint="cs"/>
          <w:rtl/>
          <w:lang w:bidi="fa-IR"/>
        </w:rPr>
      </w:pPr>
      <w:r w:rsidRPr="00AB1DF1">
        <w:rPr>
          <w:rFonts w:hint="cs"/>
          <w:rtl/>
          <w:lang w:bidi="fa-IR"/>
        </w:rPr>
        <w:t xml:space="preserve">چهارم: </w:t>
      </w:r>
      <w:r w:rsidR="0068656D" w:rsidRPr="00AB1DF1">
        <w:rPr>
          <w:rFonts w:hint="cs"/>
          <w:rtl/>
          <w:lang w:bidi="fa-IR"/>
        </w:rPr>
        <w:t xml:space="preserve">مبتدع را </w:t>
      </w:r>
      <w:r w:rsidRPr="00AB1DF1">
        <w:rPr>
          <w:rFonts w:hint="cs"/>
          <w:rtl/>
          <w:lang w:bidi="fa-IR"/>
        </w:rPr>
        <w:t xml:space="preserve">زندان کند تا </w:t>
      </w:r>
      <w:r w:rsidR="0068656D" w:rsidRPr="00AB1DF1">
        <w:rPr>
          <w:rFonts w:hint="cs"/>
          <w:rtl/>
          <w:lang w:bidi="fa-IR"/>
        </w:rPr>
        <w:t>از بدعت خویش توبه نماید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پنجم: یا ذکر حالات‌شان کند و مردمان را از ایشان بترساند.</w:t>
      </w:r>
    </w:p>
    <w:p w:rsidR="00222BB6" w:rsidRPr="00AB1DF1" w:rsidRDefault="00222BB6" w:rsidP="00794811">
      <w:pPr>
        <w:ind w:firstLine="284"/>
        <w:jc w:val="lowKashida"/>
        <w:rPr>
          <w:rFonts w:hint="cs"/>
          <w:rtl/>
          <w:lang w:bidi="fa-IR"/>
        </w:rPr>
      </w:pPr>
      <w:r w:rsidRPr="00AB1DF1">
        <w:rPr>
          <w:rFonts w:hint="cs"/>
          <w:rtl/>
          <w:lang w:bidi="fa-IR"/>
        </w:rPr>
        <w:t>ششم: اگر در مقابلة مسلمانان قیام کنند</w:t>
      </w:r>
      <w:r w:rsidR="00794811" w:rsidRPr="00AB1DF1">
        <w:rPr>
          <w:rFonts w:hint="cs"/>
          <w:rtl/>
          <w:lang w:bidi="fa-IR"/>
        </w:rPr>
        <w:t>، در صورت توانمندی بر علیه آنان</w:t>
      </w:r>
      <w:r w:rsidRPr="00AB1DF1">
        <w:rPr>
          <w:rFonts w:hint="cs"/>
          <w:rtl/>
          <w:lang w:bidi="fa-IR"/>
        </w:rPr>
        <w:t xml:space="preserve"> جهاد کند.</w:t>
      </w:r>
    </w:p>
    <w:p w:rsidR="00222BB6" w:rsidRPr="00AB1DF1" w:rsidRDefault="00222BB6" w:rsidP="00794811">
      <w:pPr>
        <w:ind w:firstLine="284"/>
        <w:jc w:val="lowKashida"/>
        <w:rPr>
          <w:rFonts w:hint="cs"/>
          <w:rtl/>
          <w:lang w:bidi="fa-IR"/>
        </w:rPr>
      </w:pPr>
      <w:r w:rsidRPr="00AB1DF1">
        <w:rPr>
          <w:rFonts w:hint="cs"/>
          <w:rtl/>
          <w:lang w:bidi="fa-IR"/>
        </w:rPr>
        <w:t xml:space="preserve">هفتم: بعد </w:t>
      </w:r>
      <w:r w:rsidR="00794811" w:rsidRPr="00AB1DF1">
        <w:rPr>
          <w:rFonts w:hint="cs"/>
          <w:rtl/>
          <w:lang w:bidi="fa-IR"/>
        </w:rPr>
        <w:t xml:space="preserve">از </w:t>
      </w:r>
      <w:r w:rsidRPr="00AB1DF1">
        <w:rPr>
          <w:rFonts w:hint="cs"/>
          <w:rtl/>
          <w:lang w:bidi="fa-IR"/>
        </w:rPr>
        <w:t>توبه‌دادن اگر توبه نکرده تمرّد کرد</w:t>
      </w:r>
      <w:r w:rsidR="00794811" w:rsidRPr="00AB1DF1">
        <w:rPr>
          <w:rFonts w:hint="cs"/>
          <w:rtl/>
          <w:lang w:bidi="fa-IR"/>
        </w:rPr>
        <w:t>ند</w:t>
      </w:r>
      <w:r w:rsidRPr="00AB1DF1">
        <w:rPr>
          <w:rFonts w:hint="cs"/>
          <w:rtl/>
          <w:lang w:bidi="fa-IR"/>
        </w:rPr>
        <w:t xml:space="preserve"> </w:t>
      </w:r>
      <w:r w:rsidR="00794811" w:rsidRPr="00AB1DF1">
        <w:rPr>
          <w:rFonts w:hint="cs"/>
          <w:rtl/>
          <w:lang w:bidi="fa-IR"/>
        </w:rPr>
        <w:t xml:space="preserve">و بدعت را ثابت نموده و از </w:t>
      </w:r>
      <w:r w:rsidRPr="00AB1DF1">
        <w:rPr>
          <w:rFonts w:hint="cs"/>
          <w:rtl/>
          <w:lang w:bidi="fa-IR"/>
        </w:rPr>
        <w:t xml:space="preserve"> </w:t>
      </w:r>
      <w:r w:rsidR="00794811" w:rsidRPr="00AB1DF1">
        <w:rPr>
          <w:rFonts w:hint="cs"/>
          <w:rtl/>
          <w:lang w:bidi="fa-IR"/>
        </w:rPr>
        <w:t>سنت انکار کردند، اگر قدرت داشت آنان را بکشد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هشتم: مذهب‌شان را توضیح دهد و اعمال فاسده‌شان را بیان کند.</w:t>
      </w:r>
    </w:p>
    <w:p w:rsidR="00222BB6" w:rsidRPr="00AB1DF1" w:rsidRDefault="00222BB6" w:rsidP="00222BB6">
      <w:pPr>
        <w:ind w:firstLine="284"/>
        <w:jc w:val="lowKashida"/>
        <w:rPr>
          <w:rFonts w:hint="cs"/>
          <w:rtl/>
          <w:lang w:bidi="fa-IR"/>
        </w:rPr>
      </w:pPr>
      <w:r w:rsidRPr="00AB1DF1">
        <w:rPr>
          <w:rFonts w:hint="cs"/>
          <w:rtl/>
          <w:lang w:bidi="fa-IR"/>
        </w:rPr>
        <w:t>نهم: اگر به درجة کفر رسیده است حکم تکفیر او دهد تا هرکس او را بشناسد.</w:t>
      </w:r>
    </w:p>
    <w:p w:rsidR="00222BB6" w:rsidRPr="00AB1DF1" w:rsidRDefault="00222BB6" w:rsidP="00222BB6">
      <w:pPr>
        <w:ind w:firstLine="284"/>
        <w:jc w:val="lowKashida"/>
        <w:rPr>
          <w:rFonts w:hint="cs"/>
          <w:rtl/>
          <w:lang w:bidi="fa-IR"/>
        </w:rPr>
      </w:pPr>
      <w:r w:rsidRPr="00AB1DF1">
        <w:rPr>
          <w:rFonts w:hint="cs"/>
          <w:rtl/>
          <w:lang w:bidi="fa-IR"/>
        </w:rPr>
        <w:t>دهم: چون به درجة کفر برسند نه وارث مسلمان می‌توانند شد و نه مسلمان وارث ایشان می‌شود.</w:t>
      </w:r>
    </w:p>
    <w:p w:rsidR="00222BB6" w:rsidRPr="00AB1DF1" w:rsidRDefault="00222BB6" w:rsidP="00222BB6">
      <w:pPr>
        <w:ind w:firstLine="284"/>
        <w:jc w:val="lowKashida"/>
        <w:rPr>
          <w:rFonts w:hint="cs"/>
          <w:rtl/>
          <w:lang w:bidi="fa-IR"/>
        </w:rPr>
      </w:pPr>
      <w:r w:rsidRPr="00AB1DF1">
        <w:rPr>
          <w:rFonts w:hint="cs"/>
          <w:rtl/>
          <w:lang w:bidi="fa-IR"/>
        </w:rPr>
        <w:t>یازدهم: با</w:t>
      </w:r>
      <w:r w:rsidR="00794811" w:rsidRPr="00AB1DF1">
        <w:rPr>
          <w:rFonts w:hint="cs"/>
          <w:rtl/>
          <w:lang w:bidi="fa-IR"/>
        </w:rPr>
        <w:t xml:space="preserve"> ا</w:t>
      </w:r>
      <w:r w:rsidRPr="00AB1DF1">
        <w:rPr>
          <w:rFonts w:hint="cs"/>
          <w:rtl/>
          <w:lang w:bidi="fa-IR"/>
        </w:rPr>
        <w:t>یشان مناکحت نکند.</w:t>
      </w:r>
    </w:p>
    <w:p w:rsidR="00222BB6" w:rsidRPr="00AB1DF1" w:rsidRDefault="00222BB6" w:rsidP="00222BB6">
      <w:pPr>
        <w:ind w:firstLine="284"/>
        <w:jc w:val="lowKashida"/>
        <w:rPr>
          <w:rFonts w:hint="cs"/>
          <w:rtl/>
          <w:lang w:bidi="fa-IR"/>
        </w:rPr>
      </w:pPr>
      <w:r w:rsidRPr="00AB1DF1">
        <w:rPr>
          <w:rFonts w:hint="cs"/>
          <w:rtl/>
          <w:lang w:bidi="fa-IR"/>
        </w:rPr>
        <w:t>دوازدهم: مجروح ثابت‌کردن ایشان و عدم قبول شهادت ایشان در بیع و شراء و غیرهما.</w:t>
      </w:r>
    </w:p>
    <w:p w:rsidR="00222BB6" w:rsidRPr="00AB1DF1" w:rsidRDefault="00222BB6" w:rsidP="00222BB6">
      <w:pPr>
        <w:ind w:firstLine="284"/>
        <w:jc w:val="lowKashida"/>
        <w:rPr>
          <w:rFonts w:hint="cs"/>
          <w:rtl/>
          <w:lang w:bidi="fa-IR"/>
        </w:rPr>
      </w:pPr>
      <w:r w:rsidRPr="00AB1DF1">
        <w:rPr>
          <w:rFonts w:hint="cs"/>
          <w:rtl/>
          <w:lang w:bidi="fa-IR"/>
        </w:rPr>
        <w:t>سیزدهم: ترک عیادت مریض ایشان.</w:t>
      </w:r>
    </w:p>
    <w:p w:rsidR="00222BB6" w:rsidRPr="00AB1DF1" w:rsidRDefault="00222BB6" w:rsidP="00222BB6">
      <w:pPr>
        <w:ind w:firstLine="284"/>
        <w:jc w:val="lowKashida"/>
        <w:rPr>
          <w:rFonts w:hint="cs"/>
          <w:rtl/>
          <w:lang w:bidi="fa-IR"/>
        </w:rPr>
      </w:pPr>
      <w:r w:rsidRPr="00AB1DF1">
        <w:rPr>
          <w:rFonts w:hint="cs"/>
          <w:rtl/>
          <w:lang w:bidi="fa-IR"/>
        </w:rPr>
        <w:t>چهاردهم: ترک حضور جنائز ایشان و غم و شادی‌شان.</w:t>
      </w:r>
    </w:p>
    <w:p w:rsidR="00222BB6" w:rsidRDefault="00222BB6" w:rsidP="00222BB6">
      <w:pPr>
        <w:ind w:firstLine="284"/>
        <w:jc w:val="lowKashida"/>
        <w:rPr>
          <w:rFonts w:hint="cs"/>
          <w:rtl/>
          <w:lang w:bidi="fa-IR"/>
        </w:rPr>
      </w:pPr>
      <w:r w:rsidRPr="00AB1DF1">
        <w:rPr>
          <w:rFonts w:hint="cs"/>
          <w:rtl/>
          <w:lang w:bidi="fa-IR"/>
        </w:rPr>
        <w:t>پانزدهم: زدن ایشان اگر به غیر زدن قبول نمی‌کنند.</w:t>
      </w:r>
    </w:p>
    <w:p w:rsidR="002B1AAE" w:rsidRDefault="002B1AAE" w:rsidP="00222BB6">
      <w:pPr>
        <w:ind w:firstLine="284"/>
        <w:jc w:val="lowKashida"/>
        <w:rPr>
          <w:rFonts w:hint="cs"/>
          <w:rtl/>
          <w:lang w:bidi="fa-IR"/>
        </w:rPr>
      </w:pPr>
    </w:p>
    <w:p w:rsidR="002B1AAE" w:rsidRPr="00AB1DF1" w:rsidRDefault="002B1AAE" w:rsidP="00222BB6">
      <w:pPr>
        <w:ind w:firstLine="284"/>
        <w:jc w:val="lowKashida"/>
        <w:rPr>
          <w:rFonts w:hint="cs"/>
          <w:rtl/>
          <w:lang w:bidi="fa-IR"/>
        </w:rPr>
      </w:pPr>
    </w:p>
    <w:p w:rsidR="00222BB6" w:rsidRPr="00AB1DF1" w:rsidRDefault="00222BB6" w:rsidP="00FC59E7">
      <w:pPr>
        <w:pStyle w:val="a0"/>
        <w:rPr>
          <w:rFonts w:hint="cs"/>
          <w:rtl/>
        </w:rPr>
      </w:pPr>
      <w:bookmarkStart w:id="195" w:name="_Toc257927155"/>
      <w:bookmarkStart w:id="196" w:name="_Toc257927285"/>
      <w:r w:rsidRPr="00AB1DF1">
        <w:rPr>
          <w:rFonts w:hint="cs"/>
          <w:rtl/>
        </w:rPr>
        <w:t>فصل سوم در بیان اختلافِ علماء در تقسیم بدعات</w:t>
      </w:r>
      <w:bookmarkEnd w:id="195"/>
      <w:bookmarkEnd w:id="196"/>
    </w:p>
    <w:p w:rsidR="00222BB6" w:rsidRPr="00AB1DF1" w:rsidRDefault="00794811" w:rsidP="002B1AAE">
      <w:pPr>
        <w:jc w:val="lowKashida"/>
        <w:rPr>
          <w:rFonts w:hint="cs"/>
          <w:rtl/>
          <w:lang w:bidi="fa-IR"/>
        </w:rPr>
      </w:pPr>
      <w:r w:rsidRPr="00AB1DF1">
        <w:rPr>
          <w:rFonts w:hint="cs"/>
          <w:rtl/>
          <w:lang w:bidi="fa-IR"/>
        </w:rPr>
        <w:t>اندکی از علماء</w:t>
      </w:r>
      <w:r w:rsidR="00222BB6" w:rsidRPr="00AB1DF1">
        <w:rPr>
          <w:rFonts w:hint="cs"/>
          <w:rtl/>
          <w:lang w:bidi="fa-IR"/>
        </w:rPr>
        <w:t xml:space="preserve"> مثل شیخ </w:t>
      </w:r>
      <w:r w:rsidRPr="00AB1DF1">
        <w:rPr>
          <w:rFonts w:hint="cs"/>
          <w:rtl/>
          <w:lang w:bidi="fa-IR"/>
        </w:rPr>
        <w:t xml:space="preserve">عز </w:t>
      </w:r>
      <w:r w:rsidR="00222BB6" w:rsidRPr="00AB1DF1">
        <w:rPr>
          <w:rFonts w:hint="cs"/>
          <w:rtl/>
          <w:lang w:bidi="fa-IR"/>
        </w:rPr>
        <w:t>الدین بن عبدالسلام و شاگرد او قرافی و غیره به تقسیم بدعت رفته اند که آن بر پنج قسم است: واجب و مندوب و مباح و مکروه و محرم. گویا</w:t>
      </w:r>
      <w:r w:rsidRPr="00AB1DF1">
        <w:rPr>
          <w:rFonts w:hint="cs"/>
          <w:rtl/>
          <w:lang w:bidi="fa-IR"/>
        </w:rPr>
        <w:t xml:space="preserve"> بدعت اجمالاً نزد این قوم</w:t>
      </w:r>
      <w:r w:rsidR="00222BB6" w:rsidRPr="00AB1DF1">
        <w:rPr>
          <w:rFonts w:hint="cs"/>
          <w:rtl/>
          <w:lang w:bidi="fa-IR"/>
        </w:rPr>
        <w:t xml:space="preserve"> دو قسم است</w:t>
      </w:r>
      <w:r w:rsidRPr="00AB1DF1">
        <w:rPr>
          <w:rFonts w:hint="cs"/>
          <w:rtl/>
          <w:lang w:bidi="fa-IR"/>
        </w:rPr>
        <w:t>:</w:t>
      </w:r>
      <w:r w:rsidR="00222BB6" w:rsidRPr="00AB1DF1">
        <w:rPr>
          <w:rFonts w:hint="cs"/>
          <w:rtl/>
          <w:lang w:bidi="fa-IR"/>
        </w:rPr>
        <w:t xml:space="preserve"> </w:t>
      </w:r>
      <w:r w:rsidR="00222BB6" w:rsidRPr="00AB1DF1">
        <w:rPr>
          <w:rFonts w:cs="B Badr" w:hint="cs"/>
          <w:rtl/>
          <w:lang w:bidi="fa-IR"/>
        </w:rPr>
        <w:t>حسنة</w:t>
      </w:r>
      <w:r w:rsidR="00222BB6" w:rsidRPr="00AB1DF1">
        <w:rPr>
          <w:rFonts w:hint="cs"/>
          <w:rtl/>
          <w:lang w:bidi="fa-IR"/>
        </w:rPr>
        <w:t xml:space="preserve"> و </w:t>
      </w:r>
      <w:r w:rsidR="00222BB6" w:rsidRPr="00AB1DF1">
        <w:rPr>
          <w:rFonts w:cs="B Badr" w:hint="cs"/>
          <w:rtl/>
          <w:lang w:bidi="fa-IR"/>
        </w:rPr>
        <w:t>سیئة</w:t>
      </w:r>
      <w:r w:rsidR="00222BB6" w:rsidRPr="00AB1DF1">
        <w:rPr>
          <w:rFonts w:hint="cs"/>
          <w:rtl/>
          <w:lang w:bidi="fa-IR"/>
        </w:rPr>
        <w:t>. خلاصه دلائل این قوم در</w:t>
      </w:r>
      <w:r w:rsidRPr="00AB1DF1">
        <w:rPr>
          <w:rFonts w:hint="cs"/>
          <w:rtl/>
          <w:lang w:bidi="fa-IR"/>
        </w:rPr>
        <w:t xml:space="preserve"> کتب‌شان مبس</w:t>
      </w:r>
      <w:r w:rsidR="00222BB6" w:rsidRPr="00AB1DF1">
        <w:rPr>
          <w:rFonts w:hint="cs"/>
          <w:rtl/>
          <w:lang w:bidi="fa-IR"/>
        </w:rPr>
        <w:t>وط است، قرافی بسطی شافی نوشته است.</w:t>
      </w:r>
    </w:p>
    <w:p w:rsidR="00222BB6" w:rsidRPr="00AB1DF1" w:rsidRDefault="00794811" w:rsidP="002B1AAE">
      <w:pPr>
        <w:ind w:firstLine="284"/>
        <w:jc w:val="lowKashida"/>
        <w:rPr>
          <w:rFonts w:hint="cs"/>
          <w:rtl/>
          <w:lang w:bidi="fa-IR"/>
        </w:rPr>
      </w:pPr>
      <w:r w:rsidRPr="00AB1DF1">
        <w:rPr>
          <w:rFonts w:hint="cs"/>
          <w:rtl/>
          <w:lang w:bidi="fa-IR"/>
        </w:rPr>
        <w:t>اما عدة کثیر</w:t>
      </w:r>
      <w:r w:rsidR="00222BB6" w:rsidRPr="00AB1DF1">
        <w:rPr>
          <w:rFonts w:hint="cs"/>
          <w:rtl/>
          <w:lang w:bidi="fa-IR"/>
        </w:rPr>
        <w:t xml:space="preserve"> و سوادِ اعظم محققین بدعت اصطلاحی را همه </w:t>
      </w:r>
      <w:r w:rsidR="00222BB6" w:rsidRPr="00AB1DF1">
        <w:rPr>
          <w:rFonts w:cs="B Badr" w:hint="cs"/>
          <w:rtl/>
          <w:lang w:bidi="fa-IR"/>
        </w:rPr>
        <w:t>سیئ</w:t>
      </w:r>
      <w:r w:rsidRPr="00AB1DF1">
        <w:rPr>
          <w:rFonts w:cs="B Badr" w:hint="cs"/>
          <w:rtl/>
          <w:lang w:bidi="fa-IR"/>
        </w:rPr>
        <w:t>ه</w:t>
      </w:r>
      <w:r w:rsidR="00222BB6" w:rsidRPr="00AB1DF1">
        <w:rPr>
          <w:rFonts w:hint="cs"/>
          <w:rtl/>
          <w:lang w:bidi="fa-IR"/>
        </w:rPr>
        <w:t xml:space="preserve"> گفته</w:t>
      </w:r>
      <w:r w:rsidR="002B1AAE">
        <w:rPr>
          <w:rFonts w:hint="eastAsia"/>
          <w:rtl/>
          <w:lang w:bidi="fa-IR"/>
        </w:rPr>
        <w:t>‌</w:t>
      </w:r>
      <w:r w:rsidR="00222BB6" w:rsidRPr="00AB1DF1">
        <w:rPr>
          <w:rFonts w:hint="cs"/>
          <w:rtl/>
          <w:lang w:bidi="fa-IR"/>
        </w:rPr>
        <w:t>اند. آری، نفس بدعت را لغوی و اصطلاحی گفته اند.</w:t>
      </w:r>
    </w:p>
    <w:p w:rsidR="00222BB6" w:rsidRPr="00AB1DF1" w:rsidRDefault="00222BB6" w:rsidP="00222BB6">
      <w:pPr>
        <w:ind w:firstLine="284"/>
        <w:jc w:val="lowKashida"/>
        <w:rPr>
          <w:rFonts w:hint="cs"/>
          <w:rtl/>
          <w:lang w:bidi="fa-IR"/>
        </w:rPr>
      </w:pPr>
      <w:r w:rsidRPr="00AB1DF1">
        <w:rPr>
          <w:rFonts w:hint="cs"/>
          <w:rtl/>
          <w:lang w:bidi="fa-IR"/>
        </w:rPr>
        <w:t>مختصر جواب آن جماعت اولی را متوجه باید شد.</w:t>
      </w:r>
    </w:p>
    <w:p w:rsidR="00C6309F" w:rsidRPr="00AB1DF1" w:rsidRDefault="00222BB6" w:rsidP="00C6309F">
      <w:pPr>
        <w:ind w:firstLine="284"/>
        <w:jc w:val="lowKashida"/>
        <w:rPr>
          <w:rFonts w:hint="cs"/>
          <w:rtl/>
          <w:lang w:bidi="fa-IR"/>
        </w:rPr>
      </w:pPr>
      <w:r w:rsidRPr="00AB1DF1">
        <w:rPr>
          <w:rFonts w:hint="cs"/>
          <w:rtl/>
          <w:lang w:bidi="fa-IR"/>
        </w:rPr>
        <w:t>اول</w:t>
      </w:r>
      <w:r w:rsidR="00C6309F" w:rsidRPr="00AB1DF1">
        <w:rPr>
          <w:rFonts w:hint="cs"/>
          <w:rtl/>
          <w:lang w:bidi="fa-IR"/>
        </w:rPr>
        <w:t>-</w:t>
      </w:r>
      <w:r w:rsidRPr="00AB1DF1">
        <w:rPr>
          <w:rFonts w:hint="cs"/>
          <w:rtl/>
          <w:lang w:bidi="fa-IR"/>
        </w:rPr>
        <w:t xml:space="preserve"> این که، هرچه ایشان از قبیل واجبات و مندوبات و مباحات که از بدعات شمرده اند، صحیح نیست، بلکه اینها تحت قواعد شرع داخل اند، و بدعت اصطلاحی آنست که اصلی در شریعت نداشته باشد، پس این اجتماع متنافیین است. آری، در اطلاق لغت آنها را بدعت می‌توانی گفت، یعنی اشیاء نوآورده و مسا</w:t>
      </w:r>
      <w:r w:rsidR="00C6309F" w:rsidRPr="00AB1DF1">
        <w:rPr>
          <w:rFonts w:hint="cs"/>
          <w:rtl/>
          <w:lang w:bidi="fa-IR"/>
        </w:rPr>
        <w:t>ئل مستنبطة نو از قرآن و حدیث که</w:t>
      </w:r>
      <w:r w:rsidRPr="00AB1DF1">
        <w:rPr>
          <w:rFonts w:hint="cs"/>
          <w:rtl/>
          <w:lang w:bidi="fa-IR"/>
        </w:rPr>
        <w:t xml:space="preserve"> در اصل منطوق ظاهر نبوده اند، مثل قول </w:t>
      </w:r>
      <w:r w:rsidR="00C6309F" w:rsidRPr="00AB1DF1">
        <w:rPr>
          <w:rFonts w:hint="cs"/>
          <w:rtl/>
          <w:lang w:bidi="fa-IR"/>
        </w:rPr>
        <w:t>عمر</w:t>
      </w:r>
      <w:r w:rsidRPr="00AB1DF1">
        <w:rPr>
          <w:rFonts w:hint="cs"/>
          <w:rtl/>
          <w:lang w:bidi="fa-IR"/>
        </w:rPr>
        <w:t xml:space="preserve"> فاروق </w:t>
      </w:r>
      <w:r w:rsidRPr="00AB1DF1">
        <w:rPr>
          <w:rFonts w:hint="cs"/>
          <w:lang w:bidi="fa-IR"/>
        </w:rPr>
        <w:sym w:font="AGA Arabesque" w:char="F074"/>
      </w:r>
      <w:r w:rsidRPr="00AB1DF1">
        <w:rPr>
          <w:rFonts w:hint="cs"/>
          <w:rtl/>
          <w:lang w:bidi="fa-IR"/>
        </w:rPr>
        <w:t xml:space="preserve"> در موضوع جماعت تراویح</w:t>
      </w:r>
      <w:r w:rsidR="00C6309F" w:rsidRPr="00AB1DF1">
        <w:rPr>
          <w:rFonts w:hint="cs"/>
          <w:rtl/>
          <w:lang w:bidi="fa-IR"/>
        </w:rPr>
        <w:t>:</w:t>
      </w:r>
      <w:r w:rsidRPr="00AB1DF1">
        <w:rPr>
          <w:rFonts w:hint="cs"/>
          <w:rtl/>
          <w:lang w:bidi="fa-IR"/>
        </w:rPr>
        <w:t xml:space="preserve"> </w:t>
      </w:r>
      <w:r w:rsidRPr="00AB1DF1">
        <w:rPr>
          <w:rFonts w:cs="CTraditional Arabic" w:hint="cs"/>
          <w:rtl/>
          <w:lang w:bidi="fa-IR"/>
        </w:rPr>
        <w:t>«</w:t>
      </w:r>
      <w:r w:rsidRPr="00AB1DF1">
        <w:rPr>
          <w:rFonts w:hint="cs"/>
          <w:rtl/>
          <w:lang w:bidi="fa-IR"/>
        </w:rPr>
        <w:t>نعم البد</w:t>
      </w:r>
      <w:r w:rsidRPr="00AB1DF1">
        <w:rPr>
          <w:rFonts w:cs="B Badr" w:hint="cs"/>
          <w:rtl/>
          <w:lang w:bidi="fa-IR"/>
        </w:rPr>
        <w:t>ع</w:t>
      </w:r>
      <w:r w:rsidRPr="00AB1DF1">
        <w:rPr>
          <w:rFonts w:cs="B Badr" w:hint="cs"/>
          <w:rtl/>
          <w:lang w:val="en-GB"/>
        </w:rPr>
        <w:t>ة</w:t>
      </w:r>
      <w:r w:rsidRPr="00AB1DF1">
        <w:rPr>
          <w:rFonts w:hint="cs"/>
          <w:rtl/>
          <w:lang w:bidi="fa-IR"/>
        </w:rPr>
        <w:t xml:space="preserve"> هذه</w:t>
      </w:r>
      <w:r w:rsidRPr="00AB1DF1">
        <w:rPr>
          <w:rFonts w:cs="CTraditional Arabic" w:hint="cs"/>
          <w:rtl/>
          <w:lang w:bidi="fa-IR"/>
        </w:rPr>
        <w:t>»</w:t>
      </w:r>
      <w:r w:rsidR="00C6309F" w:rsidRPr="00AB1DF1">
        <w:rPr>
          <w:rFonts w:hint="cs"/>
          <w:rtl/>
          <w:lang w:bidi="fa-IR"/>
        </w:rPr>
        <w:t>.</w:t>
      </w:r>
      <w:r w:rsidRPr="00AB1DF1">
        <w:rPr>
          <w:rFonts w:hint="cs"/>
          <w:rtl/>
          <w:lang w:bidi="fa-IR"/>
        </w:rPr>
        <w:t xml:space="preserve"> با وجودی که سنت خلیفة راشد و اصحاب است، اما چون که کاری نو بود که در زمان آنحضرت </w:t>
      </w:r>
      <w:r w:rsidRPr="00AB1DF1">
        <w:rPr>
          <w:rFonts w:hint="cs"/>
          <w:lang w:bidi="fa-IR"/>
        </w:rPr>
        <w:sym w:font="AGA Arabesque" w:char="F072"/>
      </w:r>
      <w:r w:rsidRPr="00AB1DF1">
        <w:rPr>
          <w:rFonts w:hint="cs"/>
          <w:rtl/>
          <w:lang w:bidi="fa-IR"/>
        </w:rPr>
        <w:t xml:space="preserve"> به این طرز نبود آن را بدعت فرمودند، یعنی سنت نو آورده. </w:t>
      </w:r>
    </w:p>
    <w:p w:rsidR="00222BB6" w:rsidRPr="00AB1DF1" w:rsidRDefault="00222BB6" w:rsidP="001D0FAF">
      <w:pPr>
        <w:ind w:firstLine="284"/>
        <w:jc w:val="lowKashida"/>
        <w:rPr>
          <w:rFonts w:hint="cs"/>
          <w:rtl/>
          <w:lang w:bidi="fa-IR"/>
        </w:rPr>
      </w:pPr>
      <w:r w:rsidRPr="00AB1DF1">
        <w:rPr>
          <w:rFonts w:hint="cs"/>
          <w:rtl/>
          <w:lang w:bidi="fa-IR"/>
        </w:rPr>
        <w:t>دوم</w:t>
      </w:r>
      <w:r w:rsidR="00C6309F" w:rsidRPr="00AB1DF1">
        <w:rPr>
          <w:rFonts w:hint="cs"/>
          <w:rtl/>
          <w:lang w:bidi="fa-IR"/>
        </w:rPr>
        <w:t>-</w:t>
      </w:r>
      <w:r w:rsidRPr="00AB1DF1">
        <w:rPr>
          <w:rFonts w:hint="cs"/>
          <w:rtl/>
          <w:lang w:bidi="fa-IR"/>
        </w:rPr>
        <w:t xml:space="preserve"> این که </w:t>
      </w:r>
      <w:r w:rsidR="001D0FAF" w:rsidRPr="00AB1DF1">
        <w:rPr>
          <w:rFonts w:hint="cs"/>
          <w:rtl/>
          <w:lang w:bidi="fa-IR"/>
        </w:rPr>
        <w:t>تقسیم</w:t>
      </w:r>
      <w:r w:rsidRPr="00AB1DF1">
        <w:rPr>
          <w:rFonts w:hint="cs"/>
          <w:rtl/>
          <w:lang w:bidi="fa-IR"/>
        </w:rPr>
        <w:t xml:space="preserve"> بدعت خود مخترع و مبتدع است که اصلی شرعی ندارد، بلکه این در نفس خود متدافع است، چرا که از تعریف بدعت معلوم شد </w:t>
      </w:r>
      <w:r w:rsidR="00C6309F" w:rsidRPr="00AB1DF1">
        <w:rPr>
          <w:rFonts w:hint="cs"/>
          <w:rtl/>
          <w:lang w:bidi="fa-IR"/>
        </w:rPr>
        <w:t>بدعت عملی است که اصل</w:t>
      </w:r>
      <w:r w:rsidRPr="00AB1DF1">
        <w:rPr>
          <w:rFonts w:hint="cs"/>
          <w:rtl/>
          <w:lang w:bidi="fa-IR"/>
        </w:rPr>
        <w:t xml:space="preserve"> شرعی نداشته باشد و ظاهر است که واجب و مندوب و حرام و مکروه به جز از اصولِ شرعی نمی‌تواند و این نقص است بر تعریف با وجودی که تعریف مسلم است، مثل این که </w:t>
      </w:r>
      <w:r w:rsidRPr="00AB1DF1">
        <w:rPr>
          <w:rFonts w:cs="CTraditional Arabic" w:hint="cs"/>
          <w:rtl/>
          <w:lang w:bidi="fa-IR"/>
        </w:rPr>
        <w:t>«</w:t>
      </w:r>
      <w:r w:rsidRPr="00AB1DF1">
        <w:rPr>
          <w:rFonts w:cs="Traditional Arabic" w:hint="cs"/>
          <w:b/>
          <w:bCs/>
          <w:rtl/>
        </w:rPr>
        <w:t>فررت</w:t>
      </w:r>
      <w:r w:rsidR="00C6309F" w:rsidRPr="00AB1DF1">
        <w:rPr>
          <w:rFonts w:cs="Traditional Arabic" w:hint="cs"/>
          <w:b/>
          <w:bCs/>
          <w:rtl/>
        </w:rPr>
        <w:t>َ</w:t>
      </w:r>
      <w:r w:rsidRPr="00AB1DF1">
        <w:rPr>
          <w:rFonts w:cs="Traditional Arabic" w:hint="cs"/>
          <w:b/>
          <w:bCs/>
          <w:rtl/>
        </w:rPr>
        <w:t xml:space="preserve"> من المطر ووقعت تحت الميزاب</w:t>
      </w:r>
      <w:r w:rsidRPr="003E6413">
        <w:rPr>
          <w:rFonts w:cs="CTraditional Arabic" w:hint="cs"/>
          <w:b/>
          <w:rtl/>
        </w:rPr>
        <w:t>»</w:t>
      </w:r>
      <w:r w:rsidRPr="00AB1DF1">
        <w:rPr>
          <w:rFonts w:hint="cs"/>
          <w:rtl/>
          <w:lang w:bidi="fa-IR"/>
        </w:rPr>
        <w:t xml:space="preserve">. </w:t>
      </w:r>
      <w:r w:rsidRPr="00AB1DF1">
        <w:rPr>
          <w:rFonts w:cs="CTraditional Arabic" w:hint="cs"/>
          <w:rtl/>
          <w:lang w:bidi="fa-IR"/>
        </w:rPr>
        <w:t>«</w:t>
      </w:r>
      <w:r w:rsidRPr="00AB1DF1">
        <w:rPr>
          <w:rFonts w:hint="cs"/>
          <w:rtl/>
          <w:lang w:bidi="fa-IR"/>
        </w:rPr>
        <w:t>از باران فرار کردی و زیر ناودان قرار گرفتی</w:t>
      </w:r>
      <w:r w:rsidRPr="00AB1DF1">
        <w:rPr>
          <w:rFonts w:ascii="Traditional Arabic" w:hAnsi="Traditional Arabic" w:cs="Traditional Arabic"/>
          <w:rtl/>
          <w:lang w:bidi="fa-IR"/>
        </w:rPr>
        <w:t>»</w:t>
      </w:r>
      <w:r w:rsidRPr="00AB1DF1">
        <w:rPr>
          <w:rFonts w:hint="cs"/>
          <w:rtl/>
          <w:lang w:bidi="fa-IR"/>
        </w:rPr>
        <w:t>.</w:t>
      </w:r>
    </w:p>
    <w:p w:rsidR="00222BB6" w:rsidRPr="00AB1DF1" w:rsidRDefault="00222BB6" w:rsidP="00A96250">
      <w:pPr>
        <w:ind w:firstLine="284"/>
        <w:jc w:val="lowKashida"/>
        <w:rPr>
          <w:rFonts w:hint="cs"/>
          <w:rtl/>
          <w:lang w:bidi="fa-IR"/>
        </w:rPr>
      </w:pPr>
      <w:r w:rsidRPr="00AB1DF1">
        <w:rPr>
          <w:rFonts w:hint="cs"/>
          <w:rtl/>
          <w:lang w:bidi="fa-IR"/>
        </w:rPr>
        <w:t xml:space="preserve">پس اتفاق اصحاب را در ذم بدع صحیح و مسلم </w:t>
      </w:r>
      <w:r w:rsidR="00C6309F" w:rsidRPr="00AB1DF1">
        <w:rPr>
          <w:rFonts w:hint="cs"/>
          <w:rtl/>
          <w:lang w:bidi="fa-IR"/>
        </w:rPr>
        <w:t>بوده و</w:t>
      </w:r>
      <w:r w:rsidRPr="00AB1DF1">
        <w:rPr>
          <w:rFonts w:hint="cs"/>
          <w:rtl/>
          <w:lang w:bidi="fa-IR"/>
        </w:rPr>
        <w:t xml:space="preserve"> اما تقسیم </w:t>
      </w:r>
      <w:r w:rsidR="00C6309F" w:rsidRPr="00AB1DF1">
        <w:rPr>
          <w:rFonts w:hint="cs"/>
          <w:rtl/>
          <w:lang w:bidi="fa-IR"/>
        </w:rPr>
        <w:t>بدعت</w:t>
      </w:r>
      <w:r w:rsidRPr="00AB1DF1">
        <w:rPr>
          <w:rFonts w:hint="cs"/>
          <w:rtl/>
          <w:lang w:bidi="fa-IR"/>
        </w:rPr>
        <w:t xml:space="preserve"> غیر صحیح است، تفصیل جوابات‌شان در اعتصام شاطبی ج 1 از ص 195 </w:t>
      </w:r>
      <w:r w:rsidR="001D0FAF" w:rsidRPr="00AB1DF1">
        <w:rPr>
          <w:rFonts w:hint="cs"/>
          <w:rtl/>
          <w:lang w:bidi="fa-IR"/>
        </w:rPr>
        <w:t xml:space="preserve">به بعد </w:t>
      </w:r>
      <w:r w:rsidRPr="00AB1DF1">
        <w:rPr>
          <w:rFonts w:hint="cs"/>
          <w:rtl/>
          <w:lang w:bidi="fa-IR"/>
        </w:rPr>
        <w:t xml:space="preserve">مذکور است، گفته اند که: </w:t>
      </w:r>
      <w:r w:rsidRPr="00AB1DF1">
        <w:rPr>
          <w:rFonts w:cs="Traditional Arabic" w:hint="cs"/>
          <w:rtl/>
          <w:lang w:bidi="fa-IR"/>
        </w:rPr>
        <w:t>«</w:t>
      </w:r>
      <w:r w:rsidRPr="00AB1DF1">
        <w:rPr>
          <w:rFonts w:cs="Traditional Arabic" w:hint="cs"/>
          <w:b/>
          <w:bCs/>
          <w:rtl/>
        </w:rPr>
        <w:t>البدعة شرك الشرك</w:t>
      </w:r>
      <w:r w:rsidRPr="00AB1DF1">
        <w:rPr>
          <w:rFonts w:cs="Traditional Arabic" w:hint="cs"/>
          <w:rtl/>
          <w:lang w:bidi="fa-IR"/>
        </w:rPr>
        <w:t>»</w:t>
      </w:r>
      <w:r w:rsidRPr="00AB1DF1">
        <w:rPr>
          <w:rFonts w:hint="cs"/>
          <w:rtl/>
          <w:lang w:bidi="fa-IR"/>
        </w:rPr>
        <w:t xml:space="preserve"> و گفته اند که </w:t>
      </w:r>
      <w:r w:rsidRPr="00AB1DF1">
        <w:rPr>
          <w:rFonts w:cs="Traditional Arabic" w:hint="cs"/>
          <w:rtl/>
          <w:lang w:bidi="fa-IR"/>
        </w:rPr>
        <w:t>«</w:t>
      </w:r>
      <w:r w:rsidRPr="00AB1DF1">
        <w:rPr>
          <w:rFonts w:cs="Traditional Arabic" w:hint="cs"/>
          <w:b/>
          <w:bCs/>
          <w:rtl/>
        </w:rPr>
        <w:t>إن الخلائق شرّها البدع</w:t>
      </w:r>
      <w:r w:rsidRPr="00AB1DF1">
        <w:rPr>
          <w:rFonts w:cs="Traditional Arabic" w:hint="cs"/>
          <w:rtl/>
          <w:lang w:bidi="fa-IR"/>
        </w:rPr>
        <w:t>»</w:t>
      </w:r>
      <w:r w:rsidRPr="00AB1DF1">
        <w:rPr>
          <w:rFonts w:hint="cs"/>
          <w:rtl/>
          <w:lang w:bidi="fa-IR"/>
        </w:rPr>
        <w:t xml:space="preserve"> اما نزد اکابرِ دیوبند مثل حکیم ا</w:t>
      </w:r>
      <w:r w:rsidRPr="00AB1DF1">
        <w:rPr>
          <w:rFonts w:cs="B Badr" w:hint="cs"/>
          <w:rtl/>
          <w:lang w:bidi="fa-IR"/>
        </w:rPr>
        <w:t>لأم</w:t>
      </w:r>
      <w:r w:rsidRPr="00AB1DF1">
        <w:rPr>
          <w:rFonts w:cs="B Badr" w:hint="cs"/>
          <w:rtl/>
          <w:lang w:val="en-GB"/>
        </w:rPr>
        <w:t>ة</w:t>
      </w:r>
      <w:r w:rsidR="001D0FAF" w:rsidRPr="00AB1DF1">
        <w:rPr>
          <w:rStyle w:val="FootnoteReference"/>
          <w:rFonts w:cs="B Badr"/>
          <w:rtl/>
          <w:lang w:val="en-GB"/>
        </w:rPr>
        <w:footnoteReference w:id="141"/>
      </w:r>
      <w:r w:rsidRPr="00AB1DF1">
        <w:rPr>
          <w:rFonts w:hint="cs"/>
          <w:rtl/>
          <w:lang w:bidi="fa-IR"/>
        </w:rPr>
        <w:t xml:space="preserve"> و غیره، صورت جمع اختیار کرده اند و این نزاع را نزاع لفظی</w:t>
      </w:r>
      <w:r w:rsidR="00A96250" w:rsidRPr="00AB1DF1">
        <w:rPr>
          <w:rFonts w:hint="cs"/>
          <w:rtl/>
          <w:lang w:bidi="fa-IR"/>
        </w:rPr>
        <w:t xml:space="preserve"> قرار داده اند، یعنی بدعت حقیقی</w:t>
      </w:r>
      <w:r w:rsidRPr="00AB1DF1">
        <w:rPr>
          <w:rFonts w:hint="cs"/>
          <w:rtl/>
          <w:lang w:bidi="fa-IR"/>
        </w:rPr>
        <w:t xml:space="preserve"> سوای سیئ</w:t>
      </w:r>
      <w:r w:rsidR="00A96250" w:rsidRPr="00AB1DF1">
        <w:rPr>
          <w:rFonts w:hint="cs"/>
          <w:rtl/>
          <w:lang w:bidi="fa-IR"/>
        </w:rPr>
        <w:t>ه</w:t>
      </w:r>
      <w:r w:rsidRPr="00AB1DF1">
        <w:rPr>
          <w:rFonts w:hint="cs"/>
          <w:rtl/>
          <w:lang w:bidi="fa-IR"/>
        </w:rPr>
        <w:t xml:space="preserve"> نیست، اما بدعت صوری دو قسم می‌گردد، و پس کسانی که بدعت را همه </w:t>
      </w:r>
      <w:r w:rsidRPr="00AB1DF1">
        <w:rPr>
          <w:rFonts w:cs="B Badr" w:hint="cs"/>
          <w:rtl/>
          <w:lang w:bidi="fa-IR"/>
        </w:rPr>
        <w:t>سیئة</w:t>
      </w:r>
      <w:r w:rsidRPr="00AB1DF1">
        <w:rPr>
          <w:rFonts w:hint="cs"/>
          <w:rtl/>
          <w:lang w:bidi="fa-IR"/>
        </w:rPr>
        <w:t xml:space="preserve"> گفته اند، سبب اینست که هرچه برنگ بدعات حسنه است آن را در قاعده داخل کرده اند و ایشان که دو قسم گفته اند بناء بر صورت نظر کرده</w:t>
      </w:r>
      <w:r w:rsidR="00A96250" w:rsidRPr="00AB1DF1">
        <w:rPr>
          <w:rFonts w:hint="cs"/>
          <w:rtl/>
          <w:lang w:bidi="fa-IR"/>
        </w:rPr>
        <w:t xml:space="preserve"> اند</w:t>
      </w:r>
      <w:r w:rsidRPr="00AB1DF1">
        <w:rPr>
          <w:rFonts w:hint="cs"/>
          <w:rtl/>
          <w:lang w:bidi="fa-IR"/>
        </w:rPr>
        <w:t>.</w:t>
      </w:r>
    </w:p>
    <w:p w:rsidR="00222BB6" w:rsidRPr="00AB1DF1" w:rsidRDefault="00222BB6" w:rsidP="00222BB6">
      <w:pPr>
        <w:jc w:val="center"/>
        <w:rPr>
          <w:rFonts w:hint="cs"/>
          <w:rtl/>
          <w:lang w:bidi="fa-IR"/>
        </w:rPr>
      </w:pPr>
      <w:r w:rsidRPr="00AB1DF1">
        <w:rPr>
          <w:rFonts w:cs="Traditional Arabic" w:hint="cs"/>
          <w:b/>
          <w:bCs/>
          <w:rtl/>
        </w:rPr>
        <w:t>ولا مشاحة في الاصطلاحات</w:t>
      </w:r>
      <w:r w:rsidRPr="00AB1DF1">
        <w:rPr>
          <w:rFonts w:hint="cs"/>
          <w:rtl/>
        </w:rPr>
        <w:t xml:space="preserve"> (امداديه </w:t>
      </w:r>
      <w:r w:rsidRPr="00AB1DF1">
        <w:rPr>
          <w:rFonts w:hint="cs"/>
          <w:rtl/>
          <w:lang w:bidi="fa-IR"/>
        </w:rPr>
        <w:t>ج 5، ص 286).</w:t>
      </w:r>
    </w:p>
    <w:p w:rsidR="00222BB6" w:rsidRPr="00AB1DF1" w:rsidRDefault="00222BB6" w:rsidP="00222BB6">
      <w:pPr>
        <w:ind w:firstLine="284"/>
        <w:jc w:val="lowKashida"/>
        <w:rPr>
          <w:rFonts w:hint="cs"/>
          <w:rtl/>
          <w:lang w:bidi="fa-IR"/>
        </w:rPr>
      </w:pPr>
      <w:r w:rsidRPr="00AB1DF1">
        <w:rPr>
          <w:rFonts w:hint="cs"/>
          <w:rtl/>
          <w:lang w:bidi="fa-IR"/>
        </w:rPr>
        <w:t>و همین است محقق نزد احقر.</w:t>
      </w:r>
    </w:p>
    <w:p w:rsidR="00222BB6" w:rsidRPr="00AB1DF1" w:rsidRDefault="00222BB6" w:rsidP="00FC59E7">
      <w:pPr>
        <w:pStyle w:val="a0"/>
        <w:rPr>
          <w:rFonts w:hint="cs"/>
          <w:rtl/>
        </w:rPr>
      </w:pPr>
      <w:r w:rsidRPr="00AB1DF1">
        <w:rPr>
          <w:rtl/>
        </w:rPr>
        <w:br w:type="page"/>
      </w:r>
      <w:bookmarkStart w:id="197" w:name="_Toc257927156"/>
      <w:bookmarkStart w:id="198" w:name="_Toc257927286"/>
      <w:r w:rsidRPr="00AB1DF1">
        <w:rPr>
          <w:rFonts w:hint="cs"/>
          <w:rtl/>
        </w:rPr>
        <w:t>فصل چهارم در بیان بد</w:t>
      </w:r>
      <w:r w:rsidR="00A96250" w:rsidRPr="00AB1DF1">
        <w:rPr>
          <w:rFonts w:hint="cs"/>
          <w:rtl/>
        </w:rPr>
        <w:t>َع حقیقی و اضافی</w:t>
      </w:r>
      <w:r w:rsidRPr="00AB1DF1">
        <w:rPr>
          <w:rFonts w:hint="cs"/>
          <w:rtl/>
        </w:rPr>
        <w:t xml:space="preserve"> و فرقِ آنها</w:t>
      </w:r>
      <w:bookmarkEnd w:id="197"/>
      <w:bookmarkEnd w:id="198"/>
    </w:p>
    <w:p w:rsidR="00222BB6" w:rsidRPr="00AB1DF1" w:rsidRDefault="00222BB6" w:rsidP="002B1AAE">
      <w:pPr>
        <w:jc w:val="lowKashida"/>
        <w:rPr>
          <w:rFonts w:hint="cs"/>
          <w:rtl/>
          <w:lang w:bidi="fa-IR"/>
        </w:rPr>
      </w:pPr>
      <w:r w:rsidRPr="00AB1DF1">
        <w:rPr>
          <w:rFonts w:hint="cs"/>
          <w:rtl/>
          <w:lang w:bidi="fa-IR"/>
        </w:rPr>
        <w:t xml:space="preserve">باید دانست که نزد کسانی که بدعت </w:t>
      </w:r>
      <w:r w:rsidRPr="00AB1DF1">
        <w:rPr>
          <w:rFonts w:cs="B Badr" w:hint="cs"/>
          <w:rtl/>
          <w:lang w:bidi="fa-IR"/>
        </w:rPr>
        <w:t>سیئة</w:t>
      </w:r>
      <w:r w:rsidRPr="00AB1DF1">
        <w:rPr>
          <w:rFonts w:hint="cs"/>
          <w:rtl/>
          <w:lang w:bidi="fa-IR"/>
        </w:rPr>
        <w:t xml:space="preserve"> است و بس، پس همین </w:t>
      </w:r>
      <w:r w:rsidRPr="00AB1DF1">
        <w:rPr>
          <w:rFonts w:cs="B Badr" w:hint="cs"/>
          <w:rtl/>
          <w:lang w:bidi="fa-IR"/>
        </w:rPr>
        <w:t>سیئة</w:t>
      </w:r>
      <w:r w:rsidR="00DF2D53" w:rsidRPr="00AB1DF1">
        <w:rPr>
          <w:rFonts w:hint="cs"/>
          <w:rtl/>
          <w:lang w:bidi="fa-IR"/>
        </w:rPr>
        <w:t xml:space="preserve"> نزد شان دو قسم است: حقیقی و اضافی. بدعتِ حقیقی</w:t>
      </w:r>
      <w:r w:rsidRPr="00AB1DF1">
        <w:rPr>
          <w:rFonts w:hint="cs"/>
          <w:rtl/>
          <w:lang w:bidi="fa-IR"/>
        </w:rPr>
        <w:t xml:space="preserve"> آنست که </w:t>
      </w:r>
      <w:r w:rsidR="00DF2D53" w:rsidRPr="00AB1DF1">
        <w:rPr>
          <w:rFonts w:hint="cs"/>
          <w:rtl/>
          <w:lang w:bidi="fa-IR"/>
        </w:rPr>
        <w:t>دلیل</w:t>
      </w:r>
      <w:r w:rsidRPr="00AB1DF1">
        <w:rPr>
          <w:rFonts w:hint="cs"/>
          <w:rtl/>
          <w:lang w:bidi="fa-IR"/>
        </w:rPr>
        <w:t xml:space="preserve"> شرعی از کتاب و سنت و اجماع و استدلالی از ائمه </w:t>
      </w:r>
      <w:r w:rsidR="00DF2D53" w:rsidRPr="00AB1DF1">
        <w:rPr>
          <w:rFonts w:hint="cs"/>
          <w:rtl/>
          <w:lang w:bidi="fa-IR"/>
        </w:rPr>
        <w:t>بر صحت آن دلالت نکند</w:t>
      </w:r>
      <w:r w:rsidRPr="00AB1DF1">
        <w:rPr>
          <w:rFonts w:hint="cs"/>
          <w:rtl/>
          <w:lang w:bidi="fa-IR"/>
        </w:rPr>
        <w:t>.</w:t>
      </w:r>
    </w:p>
    <w:p w:rsidR="00222BB6" w:rsidRPr="00AB1DF1" w:rsidRDefault="00DF2D53" w:rsidP="00A80827">
      <w:pPr>
        <w:ind w:firstLine="284"/>
        <w:jc w:val="lowKashida"/>
        <w:rPr>
          <w:rFonts w:hint="cs"/>
          <w:rtl/>
          <w:lang w:bidi="fa-IR"/>
        </w:rPr>
      </w:pPr>
      <w:r w:rsidRPr="00AB1DF1">
        <w:rPr>
          <w:rFonts w:hint="cs"/>
          <w:rtl/>
          <w:lang w:bidi="fa-IR"/>
        </w:rPr>
        <w:t>بدعت اضافی</w:t>
      </w:r>
      <w:r w:rsidR="00222BB6" w:rsidRPr="00AB1DF1">
        <w:rPr>
          <w:rFonts w:hint="cs"/>
          <w:rtl/>
          <w:lang w:bidi="fa-IR"/>
        </w:rPr>
        <w:t xml:space="preserve"> آنست که ذی جهتین است از یک جهت دلیل دارد، پس ازین جهت بدعت نیست و جهت دوم </w:t>
      </w:r>
      <w:r w:rsidRPr="00AB1DF1">
        <w:rPr>
          <w:rFonts w:hint="cs"/>
          <w:rtl/>
          <w:lang w:bidi="fa-IR"/>
        </w:rPr>
        <w:t>آن</w:t>
      </w:r>
      <w:r w:rsidR="00222BB6" w:rsidRPr="00AB1DF1">
        <w:rPr>
          <w:rFonts w:hint="cs"/>
          <w:rtl/>
          <w:lang w:bidi="fa-IR"/>
        </w:rPr>
        <w:t xml:space="preserve"> به د</w:t>
      </w:r>
      <w:r w:rsidR="00A80827" w:rsidRPr="00AB1DF1">
        <w:rPr>
          <w:rFonts w:hint="cs"/>
          <w:rtl/>
          <w:lang w:bidi="fa-IR"/>
        </w:rPr>
        <w:t>لیلی متعلق نیست، مثل بدعت حقیقی</w:t>
      </w:r>
      <w:r w:rsidR="00222BB6" w:rsidRPr="00AB1DF1">
        <w:rPr>
          <w:rFonts w:hint="cs"/>
          <w:rtl/>
          <w:lang w:bidi="fa-IR"/>
        </w:rPr>
        <w:t xml:space="preserve"> است، پس چون که این قسم دو شائب</w:t>
      </w:r>
      <w:r w:rsidR="00A80827" w:rsidRPr="00AB1DF1">
        <w:rPr>
          <w:rFonts w:hint="cs"/>
          <w:rtl/>
          <w:lang w:bidi="fa-IR"/>
        </w:rPr>
        <w:t>ه</w:t>
      </w:r>
      <w:r w:rsidR="00222BB6" w:rsidRPr="00AB1DF1">
        <w:rPr>
          <w:rFonts w:hint="cs"/>
          <w:rtl/>
          <w:lang w:bidi="fa-IR"/>
        </w:rPr>
        <w:t xml:space="preserve"> دارد برای آ</w:t>
      </w:r>
      <w:r w:rsidR="00A80827" w:rsidRPr="00AB1DF1">
        <w:rPr>
          <w:rFonts w:hint="cs"/>
          <w:rtl/>
          <w:lang w:bidi="fa-IR"/>
        </w:rPr>
        <w:t>ن هم همین تسمیه یعنی بدعت اضافی</w:t>
      </w:r>
      <w:r w:rsidR="00222BB6" w:rsidRPr="00AB1DF1">
        <w:rPr>
          <w:rFonts w:hint="cs"/>
          <w:rtl/>
          <w:lang w:bidi="fa-IR"/>
        </w:rPr>
        <w:t xml:space="preserve"> مناسب است، </w:t>
      </w:r>
      <w:r w:rsidR="00222BB6" w:rsidRPr="00AB1DF1">
        <w:rPr>
          <w:rFonts w:cs="Traditional Arabic" w:hint="cs"/>
          <w:b/>
          <w:bCs/>
          <w:rtl/>
        </w:rPr>
        <w:t>ترجيحا لجانب الحرمة – والنتيجة يتبع الأخس والأرذل</w:t>
      </w:r>
      <w:r w:rsidR="00A80827" w:rsidRPr="005D220E">
        <w:rPr>
          <w:rStyle w:val="FootnoteReference"/>
          <w:rtl/>
        </w:rPr>
        <w:footnoteReference w:id="142"/>
      </w:r>
      <w:r w:rsidR="00222BB6" w:rsidRPr="00AB1DF1">
        <w:rPr>
          <w:rFonts w:cs="Traditional Arabic" w:hint="cs"/>
          <w:b/>
          <w:bCs/>
          <w:rtl/>
        </w:rPr>
        <w:t>.</w:t>
      </w:r>
    </w:p>
    <w:p w:rsidR="00222BB6" w:rsidRPr="00AB1DF1" w:rsidRDefault="00222BB6" w:rsidP="00A80827">
      <w:pPr>
        <w:ind w:firstLine="284"/>
        <w:jc w:val="lowKashida"/>
        <w:rPr>
          <w:rFonts w:hint="cs"/>
          <w:rtl/>
          <w:lang w:bidi="fa-IR"/>
        </w:rPr>
      </w:pPr>
      <w:r w:rsidRPr="00AB1DF1">
        <w:rPr>
          <w:rFonts w:hint="cs"/>
          <w:rtl/>
          <w:lang w:bidi="fa-IR"/>
        </w:rPr>
        <w:t xml:space="preserve">فرق صوری این دو از بیان بالا واضح گشت، اما فرق معنوی‌شان این است که در </w:t>
      </w:r>
      <w:r w:rsidR="00A80827" w:rsidRPr="00AB1DF1">
        <w:rPr>
          <w:rFonts w:hint="cs"/>
          <w:rtl/>
          <w:lang w:bidi="fa-IR"/>
        </w:rPr>
        <w:t xml:space="preserve">بدعت </w:t>
      </w:r>
      <w:r w:rsidRPr="00AB1DF1">
        <w:rPr>
          <w:rFonts w:hint="cs"/>
          <w:rtl/>
          <w:lang w:bidi="fa-IR"/>
        </w:rPr>
        <w:t>حقیق</w:t>
      </w:r>
      <w:r w:rsidR="00A80827" w:rsidRPr="00AB1DF1">
        <w:rPr>
          <w:rFonts w:hint="cs"/>
          <w:rtl/>
          <w:lang w:bidi="fa-IR"/>
        </w:rPr>
        <w:t>ی</w:t>
      </w:r>
      <w:r w:rsidRPr="00AB1DF1">
        <w:rPr>
          <w:rFonts w:hint="cs"/>
          <w:rtl/>
          <w:lang w:bidi="fa-IR"/>
        </w:rPr>
        <w:t xml:space="preserve">، نه اصلاً دلیل شرعی هست و نه کیفیتاً </w:t>
      </w:r>
      <w:r w:rsidR="00A80827" w:rsidRPr="00AB1DF1">
        <w:rPr>
          <w:rFonts w:hint="cs"/>
          <w:rtl/>
          <w:lang w:bidi="fa-IR"/>
        </w:rPr>
        <w:t>و حالاً و تفصیلاً، ولی در اضافی</w:t>
      </w:r>
      <w:r w:rsidRPr="00AB1DF1">
        <w:rPr>
          <w:rFonts w:hint="cs"/>
          <w:rtl/>
          <w:lang w:bidi="fa-IR"/>
        </w:rPr>
        <w:t xml:space="preserve"> دلیل از جهتِ اصل هست، اما از جهت کیفیات و احوال و تفاصیل</w:t>
      </w:r>
      <w:r w:rsidR="00A80827" w:rsidRPr="00AB1DF1">
        <w:rPr>
          <w:rFonts w:hint="cs"/>
          <w:rtl/>
          <w:lang w:bidi="fa-IR"/>
        </w:rPr>
        <w:t xml:space="preserve"> -با وجودی که محتاج به دلیل است-</w:t>
      </w:r>
      <w:r w:rsidRPr="00AB1DF1">
        <w:rPr>
          <w:rFonts w:hint="cs"/>
          <w:rtl/>
          <w:lang w:bidi="fa-IR"/>
        </w:rPr>
        <w:t xml:space="preserve"> </w:t>
      </w:r>
      <w:r w:rsidR="00A80827" w:rsidRPr="00AB1DF1">
        <w:rPr>
          <w:rFonts w:hint="cs"/>
          <w:rtl/>
          <w:lang w:bidi="fa-IR"/>
        </w:rPr>
        <w:t>دلیلی وجود ندارد</w:t>
      </w:r>
      <w:r w:rsidRPr="00AB1DF1">
        <w:rPr>
          <w:rFonts w:hint="cs"/>
          <w:rtl/>
          <w:lang w:bidi="fa-IR"/>
        </w:rPr>
        <w:t>، و نيز وقوع اغلبی این</w:t>
      </w:r>
      <w:r w:rsidR="002B6CC6" w:rsidRPr="00AB1DF1">
        <w:rPr>
          <w:rFonts w:hint="cs"/>
          <w:rtl/>
          <w:lang w:bidi="fa-IR"/>
        </w:rPr>
        <w:t xml:space="preserve"> نوع</w:t>
      </w:r>
      <w:r w:rsidRPr="00AB1DF1">
        <w:rPr>
          <w:rFonts w:hint="cs"/>
          <w:rtl/>
          <w:lang w:bidi="fa-IR"/>
        </w:rPr>
        <w:t>، در عباداتست نه در عاداتِ محضه که محتاج دلیل نیستند.</w:t>
      </w:r>
    </w:p>
    <w:p w:rsidR="00222BB6" w:rsidRPr="00AB1DF1" w:rsidRDefault="002B6CC6" w:rsidP="002B6CC6">
      <w:pPr>
        <w:ind w:firstLine="284"/>
        <w:jc w:val="lowKashida"/>
        <w:rPr>
          <w:rFonts w:hint="cs"/>
          <w:rtl/>
          <w:lang w:bidi="fa-IR"/>
        </w:rPr>
      </w:pPr>
      <w:r w:rsidRPr="00AB1DF1">
        <w:rPr>
          <w:rFonts w:hint="cs"/>
          <w:rtl/>
          <w:lang w:bidi="fa-IR"/>
        </w:rPr>
        <w:t xml:space="preserve">و درین کتاب چند </w:t>
      </w:r>
      <w:r w:rsidR="00222BB6" w:rsidRPr="00AB1DF1">
        <w:rPr>
          <w:rFonts w:hint="cs"/>
          <w:rtl/>
          <w:lang w:bidi="fa-IR"/>
        </w:rPr>
        <w:t xml:space="preserve">مثال اضافی برای تفهیم داده می‌شود و باقی در مورد </w:t>
      </w:r>
      <w:r w:rsidRPr="00AB1DF1">
        <w:rPr>
          <w:rFonts w:hint="cs"/>
          <w:rtl/>
          <w:lang w:bidi="fa-IR"/>
        </w:rPr>
        <w:t>ذکر بدعات که این حقیقی است و این اضافی تفصیل لازم نیست</w:t>
      </w:r>
      <w:r w:rsidR="00222BB6" w:rsidRPr="00AB1DF1">
        <w:rPr>
          <w:rFonts w:hint="cs"/>
          <w:rtl/>
          <w:lang w:bidi="fa-IR"/>
        </w:rPr>
        <w:t>، مرد ذکی خود امتیاز  داد</w:t>
      </w:r>
      <w:r w:rsidRPr="00AB1DF1">
        <w:rPr>
          <w:rFonts w:hint="cs"/>
          <w:rtl/>
          <w:lang w:bidi="fa-IR"/>
        </w:rPr>
        <w:t>ه می‌تواند</w:t>
      </w:r>
      <w:r w:rsidR="00222BB6" w:rsidRPr="00AB1DF1">
        <w:rPr>
          <w:rFonts w:hint="cs"/>
          <w:rtl/>
          <w:lang w:bidi="fa-IR"/>
        </w:rPr>
        <w:t>.</w:t>
      </w:r>
    </w:p>
    <w:p w:rsidR="00222BB6" w:rsidRPr="00AB1DF1" w:rsidRDefault="002B6CC6" w:rsidP="002B6CC6">
      <w:pPr>
        <w:ind w:firstLine="284"/>
        <w:jc w:val="lowKashida"/>
        <w:rPr>
          <w:rFonts w:hint="cs"/>
          <w:rtl/>
          <w:lang w:bidi="fa-IR"/>
        </w:rPr>
      </w:pPr>
      <w:r w:rsidRPr="00AB1DF1">
        <w:rPr>
          <w:rFonts w:hint="cs"/>
          <w:rtl/>
          <w:lang w:bidi="fa-IR"/>
        </w:rPr>
        <w:t>اول-</w:t>
      </w:r>
      <w:r w:rsidR="00222BB6" w:rsidRPr="00AB1DF1">
        <w:rPr>
          <w:rFonts w:hint="cs"/>
          <w:rtl/>
          <w:lang w:bidi="fa-IR"/>
        </w:rPr>
        <w:t xml:space="preserve"> مثل التزام نوافل و مستحبات ب</w:t>
      </w:r>
      <w:r w:rsidRPr="00AB1DF1">
        <w:rPr>
          <w:rFonts w:hint="cs"/>
          <w:rtl/>
          <w:lang w:bidi="fa-IR"/>
        </w:rPr>
        <w:t xml:space="preserve">ه </w:t>
      </w:r>
      <w:r w:rsidR="00222BB6" w:rsidRPr="00AB1DF1">
        <w:rPr>
          <w:rFonts w:hint="cs"/>
          <w:rtl/>
          <w:lang w:bidi="fa-IR"/>
        </w:rPr>
        <w:t>تعیین اوقات و ازمان و ا</w:t>
      </w:r>
      <w:r w:rsidR="00222BB6" w:rsidRPr="00AB1DF1">
        <w:rPr>
          <w:rFonts w:cs="B Badr" w:hint="cs"/>
          <w:rtl/>
          <w:lang w:bidi="fa-IR"/>
        </w:rPr>
        <w:t>مکن</w:t>
      </w:r>
      <w:r w:rsidRPr="00AB1DF1">
        <w:rPr>
          <w:rFonts w:cs="B Badr" w:hint="cs"/>
          <w:rtl/>
          <w:lang w:bidi="fa-IR"/>
        </w:rPr>
        <w:t>ه</w:t>
      </w:r>
      <w:r w:rsidR="00222BB6" w:rsidRPr="00AB1DF1">
        <w:rPr>
          <w:rFonts w:hint="cs"/>
          <w:rtl/>
          <w:lang w:bidi="fa-IR"/>
        </w:rPr>
        <w:t xml:space="preserve"> مثلاً کسی گوید که: من تهجد می‌کنم، ولی در فلان مسجد، و در</w:t>
      </w:r>
      <w:r w:rsidRPr="00AB1DF1">
        <w:rPr>
          <w:rFonts w:hint="cs"/>
          <w:rtl/>
          <w:lang w:bidi="fa-IR"/>
        </w:rPr>
        <w:t xml:space="preserve"> جای دیگر، روا ندارم بدعت اضافی</w:t>
      </w:r>
      <w:r w:rsidR="00222BB6" w:rsidRPr="00AB1DF1">
        <w:rPr>
          <w:rFonts w:hint="cs"/>
          <w:rtl/>
          <w:lang w:bidi="fa-IR"/>
        </w:rPr>
        <w:t xml:space="preserve"> می‌گردد</w:t>
      </w:r>
      <w:r w:rsidRPr="00AB1DF1">
        <w:rPr>
          <w:rFonts w:hint="cs"/>
          <w:rtl/>
          <w:lang w:bidi="fa-IR"/>
        </w:rPr>
        <w:t>؛</w:t>
      </w:r>
      <w:r w:rsidR="00222BB6" w:rsidRPr="00AB1DF1">
        <w:rPr>
          <w:rFonts w:hint="cs"/>
          <w:rtl/>
          <w:lang w:bidi="fa-IR"/>
        </w:rPr>
        <w:t xml:space="preserve"> زیرا که جهت اصل ته</w:t>
      </w:r>
      <w:r w:rsidRPr="00AB1DF1">
        <w:rPr>
          <w:rFonts w:hint="cs"/>
          <w:rtl/>
          <w:lang w:bidi="fa-IR"/>
        </w:rPr>
        <w:t>جد دلیل دارد، ولی این کیفیت خاص</w:t>
      </w:r>
      <w:r w:rsidR="00222BB6" w:rsidRPr="00AB1DF1">
        <w:rPr>
          <w:rFonts w:hint="cs"/>
          <w:rtl/>
          <w:lang w:bidi="fa-IR"/>
        </w:rPr>
        <w:t xml:space="preserve"> دلیلی ندارد.</w:t>
      </w:r>
    </w:p>
    <w:p w:rsidR="00222BB6" w:rsidRPr="00AB1DF1" w:rsidRDefault="00222BB6" w:rsidP="00222BB6">
      <w:pPr>
        <w:ind w:firstLine="284"/>
        <w:jc w:val="lowKashida"/>
        <w:rPr>
          <w:rFonts w:hint="cs"/>
          <w:rtl/>
          <w:lang w:bidi="fa-IR"/>
        </w:rPr>
      </w:pPr>
      <w:r w:rsidRPr="00AB1DF1">
        <w:rPr>
          <w:rFonts w:hint="cs"/>
          <w:rtl/>
          <w:lang w:bidi="fa-IR"/>
        </w:rPr>
        <w:t>دوم مثل گوشه‌نشینی ب</w:t>
      </w:r>
      <w:r w:rsidR="002B6CC6" w:rsidRPr="00AB1DF1">
        <w:rPr>
          <w:rFonts w:hint="cs"/>
          <w:rtl/>
          <w:lang w:bidi="fa-IR"/>
        </w:rPr>
        <w:t xml:space="preserve">ه </w:t>
      </w:r>
      <w:r w:rsidRPr="00AB1DF1">
        <w:rPr>
          <w:rFonts w:hint="cs"/>
          <w:rtl/>
          <w:lang w:bidi="fa-IR"/>
        </w:rPr>
        <w:t>ارتکاب ترک جمعه و جماعات و غیره و امثال‌شان.</w:t>
      </w:r>
    </w:p>
    <w:p w:rsidR="00222BB6" w:rsidRPr="00AB1DF1" w:rsidRDefault="00222BB6" w:rsidP="002B6CC6">
      <w:pPr>
        <w:ind w:firstLine="284"/>
        <w:jc w:val="lowKashida"/>
        <w:rPr>
          <w:rFonts w:hint="cs"/>
          <w:rtl/>
          <w:lang w:bidi="fa-IR"/>
        </w:rPr>
      </w:pPr>
      <w:r w:rsidRPr="005D220E">
        <w:rPr>
          <w:rFonts w:cs="B Lotus" w:hint="cs"/>
          <w:b/>
          <w:bCs/>
          <w:rtl/>
          <w:lang w:bidi="fa-IR"/>
        </w:rPr>
        <w:t>تبصره:</w:t>
      </w:r>
      <w:r w:rsidRPr="00AB1DF1">
        <w:rPr>
          <w:rFonts w:hint="cs"/>
          <w:rtl/>
          <w:lang w:bidi="fa-IR"/>
        </w:rPr>
        <w:t xml:space="preserve"> اینجا دو چیز است التزام عمل و دوام عمل، اول بدعت است نه دوم</w:t>
      </w:r>
      <w:r w:rsidR="002B6CC6" w:rsidRPr="00AB1DF1">
        <w:rPr>
          <w:rFonts w:hint="cs"/>
          <w:rtl/>
          <w:lang w:bidi="fa-IR"/>
        </w:rPr>
        <w:t>.</w:t>
      </w:r>
      <w:r w:rsidRPr="00AB1DF1">
        <w:rPr>
          <w:rFonts w:hint="cs"/>
          <w:rtl/>
          <w:lang w:bidi="fa-IR"/>
        </w:rPr>
        <w:t xml:space="preserve"> التزام این است که، عمل غیر لازم شرعی را مثل مستحبات و مباحات بر خود چنان لازم می‌گیرد که ترک آن را گناه یا قابل ملامت می‌داند یا </w:t>
      </w:r>
      <w:r w:rsidR="002B6CC6" w:rsidRPr="00AB1DF1">
        <w:rPr>
          <w:rFonts w:hint="cs"/>
          <w:rtl/>
          <w:lang w:bidi="fa-IR"/>
        </w:rPr>
        <w:t xml:space="preserve">آن را </w:t>
      </w:r>
      <w:r w:rsidRPr="00AB1DF1">
        <w:rPr>
          <w:rFonts w:hint="cs"/>
          <w:rtl/>
          <w:lang w:bidi="fa-IR"/>
        </w:rPr>
        <w:t>ملامت می‌کند.</w:t>
      </w:r>
    </w:p>
    <w:p w:rsidR="00222BB6" w:rsidRPr="00AB1DF1" w:rsidRDefault="00222BB6" w:rsidP="00222BB6">
      <w:pPr>
        <w:ind w:firstLine="284"/>
        <w:jc w:val="lowKashida"/>
        <w:rPr>
          <w:rFonts w:hint="cs"/>
          <w:rtl/>
          <w:lang w:bidi="fa-IR"/>
        </w:rPr>
      </w:pPr>
      <w:r w:rsidRPr="00AB1DF1">
        <w:rPr>
          <w:rFonts w:hint="cs"/>
          <w:rtl/>
          <w:lang w:bidi="fa-IR"/>
        </w:rPr>
        <w:t>و دوم اینست که همان عمل را دایم می‌کند نه به این اعتقاد فاسد</w:t>
      </w:r>
      <w:r w:rsidR="00153660" w:rsidRPr="00AB1DF1">
        <w:rPr>
          <w:rFonts w:hint="cs"/>
          <w:rtl/>
          <w:lang w:bidi="fa-IR"/>
        </w:rPr>
        <w:t>،</w:t>
      </w:r>
      <w:r w:rsidRPr="00AB1DF1">
        <w:rPr>
          <w:rFonts w:hint="cs"/>
          <w:rtl/>
          <w:lang w:bidi="fa-IR"/>
        </w:rPr>
        <w:t xml:space="preserve"> و تارک آن را ملامت نمی‌کند و قابل ملامت نمی‌داند.</w:t>
      </w:r>
    </w:p>
    <w:p w:rsidR="00222BB6" w:rsidRPr="00AB1DF1" w:rsidRDefault="00222BB6" w:rsidP="00153660">
      <w:pPr>
        <w:ind w:firstLine="284"/>
        <w:jc w:val="lowKashida"/>
        <w:rPr>
          <w:rFonts w:hint="cs"/>
          <w:rtl/>
          <w:lang w:bidi="fa-IR"/>
        </w:rPr>
      </w:pPr>
      <w:r w:rsidRPr="005D220E">
        <w:rPr>
          <w:rFonts w:cs="B Lotus" w:hint="cs"/>
          <w:b/>
          <w:bCs/>
          <w:rtl/>
          <w:lang w:bidi="fa-IR"/>
        </w:rPr>
        <w:t>فائده:</w:t>
      </w:r>
      <w:r w:rsidRPr="00AB1DF1">
        <w:rPr>
          <w:rFonts w:hint="cs"/>
          <w:rtl/>
          <w:lang w:bidi="fa-IR"/>
        </w:rPr>
        <w:t xml:space="preserve"> این </w:t>
      </w:r>
      <w:r w:rsidR="00153660" w:rsidRPr="00AB1DF1">
        <w:rPr>
          <w:rFonts w:hint="cs"/>
          <w:rtl/>
          <w:lang w:bidi="fa-IR"/>
        </w:rPr>
        <w:t>قاعده</w:t>
      </w:r>
      <w:r w:rsidRPr="00AB1DF1">
        <w:rPr>
          <w:rFonts w:hint="cs"/>
          <w:rtl/>
          <w:lang w:bidi="fa-IR"/>
        </w:rPr>
        <w:t xml:space="preserve"> را یاد باید داشت که هر امری مستور الحال که در </w:t>
      </w:r>
      <w:r w:rsidRPr="00AB1DF1">
        <w:rPr>
          <w:rFonts w:cs="B Badr" w:hint="cs"/>
          <w:rtl/>
          <w:lang w:bidi="fa-IR"/>
        </w:rPr>
        <w:t>مستحب</w:t>
      </w:r>
      <w:r w:rsidR="00153660" w:rsidRPr="00AB1DF1">
        <w:rPr>
          <w:rFonts w:cs="B Badr" w:hint="cs"/>
          <w:rtl/>
          <w:lang w:bidi="fa-IR"/>
        </w:rPr>
        <w:t xml:space="preserve"> بودن،</w:t>
      </w:r>
      <w:r w:rsidRPr="00AB1DF1">
        <w:rPr>
          <w:rFonts w:hint="cs"/>
          <w:rtl/>
          <w:lang w:bidi="fa-IR"/>
        </w:rPr>
        <w:t xml:space="preserve"> </w:t>
      </w:r>
      <w:r w:rsidR="00153660" w:rsidRPr="00AB1DF1">
        <w:rPr>
          <w:rFonts w:hint="cs"/>
          <w:rtl/>
          <w:lang w:bidi="fa-IR"/>
        </w:rPr>
        <w:t>سنت بودن و یا بدعت بودن آن</w:t>
      </w:r>
      <w:r w:rsidRPr="00AB1DF1">
        <w:rPr>
          <w:rFonts w:hint="cs"/>
          <w:rtl/>
          <w:lang w:bidi="fa-IR"/>
        </w:rPr>
        <w:t xml:space="preserve"> متردد شدی، آن را بدعت باید شمرد و اگر بین وجوبیت و بدعیت او متردد شدی ترک نباید کرد.</w:t>
      </w:r>
    </w:p>
    <w:p w:rsidR="00222BB6" w:rsidRPr="00AB1DF1" w:rsidRDefault="00222BB6" w:rsidP="00222BB6">
      <w:pPr>
        <w:ind w:firstLine="284"/>
        <w:jc w:val="lowKashida"/>
        <w:rPr>
          <w:rFonts w:hint="cs"/>
          <w:rtl/>
          <w:lang w:bidi="fa-IR"/>
        </w:rPr>
      </w:pPr>
    </w:p>
    <w:p w:rsidR="00222BB6" w:rsidRPr="00AB1DF1" w:rsidRDefault="00222BB6" w:rsidP="00FC59E7">
      <w:pPr>
        <w:pStyle w:val="a0"/>
        <w:rPr>
          <w:rFonts w:hint="cs"/>
          <w:rtl/>
        </w:rPr>
      </w:pPr>
      <w:bookmarkStart w:id="199" w:name="_Toc257927157"/>
      <w:bookmarkStart w:id="200" w:name="_Toc257927287"/>
      <w:r w:rsidRPr="00AB1DF1">
        <w:rPr>
          <w:rFonts w:hint="cs"/>
          <w:rtl/>
        </w:rPr>
        <w:t>فصل پ</w:t>
      </w:r>
      <w:r w:rsidR="000B0D2D" w:rsidRPr="00AB1DF1">
        <w:rPr>
          <w:rFonts w:hint="cs"/>
          <w:rtl/>
        </w:rPr>
        <w:t xml:space="preserve">نجم در بیان انقسام بدعت سیئه به </w:t>
      </w:r>
      <w:r w:rsidRPr="00AB1DF1">
        <w:rPr>
          <w:rFonts w:hint="cs"/>
          <w:rtl/>
        </w:rPr>
        <w:t>دو نوع</w:t>
      </w:r>
      <w:bookmarkEnd w:id="199"/>
      <w:bookmarkEnd w:id="200"/>
    </w:p>
    <w:p w:rsidR="00222BB6" w:rsidRPr="00AB1DF1" w:rsidRDefault="00222BB6" w:rsidP="002B1AAE">
      <w:pPr>
        <w:jc w:val="lowKashida"/>
        <w:rPr>
          <w:rFonts w:hint="cs"/>
          <w:rtl/>
          <w:lang w:bidi="fa-IR"/>
        </w:rPr>
      </w:pPr>
      <w:r w:rsidRPr="00AB1DF1">
        <w:rPr>
          <w:rFonts w:hint="cs"/>
          <w:rtl/>
          <w:lang w:bidi="fa-IR"/>
        </w:rPr>
        <w:t>معلوم فکر روشنت باد که بدعت سیئ</w:t>
      </w:r>
      <w:r w:rsidR="000B0D2D" w:rsidRPr="00AB1DF1">
        <w:rPr>
          <w:rFonts w:hint="cs"/>
          <w:rtl/>
          <w:lang w:bidi="fa-IR"/>
        </w:rPr>
        <w:t xml:space="preserve">ه مطلقا دو قسم است: </w:t>
      </w:r>
      <w:r w:rsidRPr="00AB1DF1">
        <w:rPr>
          <w:rFonts w:hint="cs"/>
          <w:rtl/>
          <w:lang w:bidi="fa-IR"/>
        </w:rPr>
        <w:t>حر</w:t>
      </w:r>
      <w:r w:rsidR="000B0D2D" w:rsidRPr="00AB1DF1">
        <w:rPr>
          <w:rFonts w:hint="cs"/>
          <w:rtl/>
          <w:lang w:bidi="fa-IR"/>
        </w:rPr>
        <w:t>ام</w:t>
      </w:r>
      <w:r w:rsidRPr="00AB1DF1">
        <w:rPr>
          <w:rFonts w:hint="cs"/>
          <w:rtl/>
          <w:lang w:bidi="fa-IR"/>
        </w:rPr>
        <w:t xml:space="preserve"> و مکرو</w:t>
      </w:r>
      <w:r w:rsidRPr="00AB1DF1">
        <w:rPr>
          <w:rFonts w:cs="B Badr" w:hint="cs"/>
          <w:rtl/>
          <w:lang w:bidi="fa-IR"/>
        </w:rPr>
        <w:t>ه</w:t>
      </w:r>
      <w:r w:rsidRPr="00AB1DF1">
        <w:rPr>
          <w:rFonts w:hint="cs"/>
          <w:rtl/>
          <w:lang w:bidi="fa-IR"/>
        </w:rPr>
        <w:t>.</w:t>
      </w:r>
    </w:p>
    <w:p w:rsidR="00222BB6" w:rsidRPr="00AB1DF1" w:rsidRDefault="00222BB6" w:rsidP="000B0D2D">
      <w:pPr>
        <w:ind w:firstLine="284"/>
        <w:jc w:val="both"/>
        <w:rPr>
          <w:rFonts w:hint="cs"/>
          <w:rtl/>
          <w:lang w:bidi="fa-IR"/>
        </w:rPr>
      </w:pPr>
      <w:r w:rsidRPr="00AB1DF1">
        <w:rPr>
          <w:rFonts w:hint="cs"/>
          <w:rtl/>
          <w:lang w:bidi="fa-IR"/>
        </w:rPr>
        <w:t>و بعض</w:t>
      </w:r>
      <w:r w:rsidR="000B0D2D" w:rsidRPr="00AB1DF1">
        <w:rPr>
          <w:rFonts w:hint="cs"/>
          <w:rtl/>
          <w:lang w:bidi="fa-IR"/>
        </w:rPr>
        <w:t>ی</w:t>
      </w:r>
      <w:r w:rsidRPr="00AB1DF1">
        <w:rPr>
          <w:rFonts w:hint="cs"/>
          <w:rtl/>
          <w:lang w:bidi="fa-IR"/>
        </w:rPr>
        <w:t xml:space="preserve"> از بدعت محرمه کفر صریح است مثل بدعات زمانِ جاهلیت که در آیة کریمه: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2" w:char="F071"/>
      </w:r>
      <w:r w:rsidRPr="00F85423">
        <w:rPr>
          <w:sz w:val="22"/>
          <w:szCs w:val="22"/>
        </w:rPr>
        <w:sym w:font="HQPB4" w:char="F0E4"/>
      </w:r>
      <w:r w:rsidRPr="00F85423">
        <w:rPr>
          <w:sz w:val="22"/>
          <w:szCs w:val="22"/>
        </w:rPr>
        <w:sym w:font="HQPB2" w:char="F039"/>
      </w:r>
      <w:r w:rsidRPr="00F85423">
        <w:rPr>
          <w:sz w:val="22"/>
          <w:szCs w:val="22"/>
        </w:rPr>
        <w:sym w:font="HQPB1" w:char="F024"/>
      </w:r>
      <w:r w:rsidRPr="00F85423">
        <w:rPr>
          <w:sz w:val="22"/>
          <w:szCs w:val="22"/>
        </w:rPr>
        <w:sym w:font="HQPB5" w:char="F073"/>
      </w:r>
      <w:r w:rsidRPr="00F85423">
        <w:rPr>
          <w:sz w:val="22"/>
          <w:szCs w:val="22"/>
        </w:rPr>
        <w:sym w:font="HQPB2" w:char="F025"/>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3" w:char="F086"/>
      </w:r>
      <w:r w:rsidRPr="00F85423">
        <w:rPr>
          <w:sz w:val="22"/>
          <w:szCs w:val="22"/>
        </w:rPr>
        <w:sym w:font="HQPB4" w:char="F0CE"/>
      </w:r>
      <w:r w:rsidRPr="00F85423">
        <w:rPr>
          <w:sz w:val="22"/>
          <w:szCs w:val="22"/>
        </w:rPr>
        <w:sym w:font="HQPB1" w:char="F0FB"/>
      </w:r>
      <w:r w:rsidRPr="00AB1DF1">
        <w:rPr>
          <w:rFonts w:ascii="(normal text)" w:hAnsi="(normal text)"/>
          <w:sz w:val="24"/>
          <w:szCs w:val="24"/>
          <w:rtl/>
        </w:rPr>
        <w:t xml:space="preserve"> </w:t>
      </w:r>
      <w:r w:rsidRPr="00F85423">
        <w:rPr>
          <w:sz w:val="22"/>
          <w:szCs w:val="22"/>
        </w:rPr>
        <w:sym w:font="HQPB4" w:char="F0C8"/>
      </w:r>
      <w:r w:rsidRPr="00F85423">
        <w:rPr>
          <w:sz w:val="22"/>
          <w:szCs w:val="22"/>
        </w:rPr>
        <w:sym w:font="HQPB2" w:char="F062"/>
      </w:r>
      <w:r w:rsidRPr="00F85423">
        <w:rPr>
          <w:sz w:val="22"/>
          <w:szCs w:val="22"/>
        </w:rPr>
        <w:sym w:font="HQPB2" w:char="F071"/>
      </w:r>
      <w:r w:rsidRPr="00F85423">
        <w:rPr>
          <w:sz w:val="22"/>
          <w:szCs w:val="22"/>
        </w:rPr>
        <w:sym w:font="HQPB4" w:char="F0E4"/>
      </w:r>
      <w:r w:rsidRPr="00F85423">
        <w:rPr>
          <w:sz w:val="22"/>
          <w:szCs w:val="22"/>
        </w:rPr>
        <w:sym w:font="HQPB1" w:char="F0DC"/>
      </w:r>
      <w:r w:rsidRPr="00F85423">
        <w:rPr>
          <w:sz w:val="22"/>
          <w:szCs w:val="22"/>
        </w:rPr>
        <w:sym w:font="HQPB4" w:char="F0E7"/>
      </w:r>
      <w:r w:rsidRPr="00F85423">
        <w:rPr>
          <w:sz w:val="22"/>
          <w:szCs w:val="22"/>
        </w:rPr>
        <w:sym w:font="HQPB1" w:char="F02F"/>
      </w:r>
      <w:r w:rsidRPr="00AB1DF1">
        <w:rPr>
          <w:rFonts w:ascii="(normal text)" w:hAnsi="(normal text)"/>
          <w:sz w:val="24"/>
          <w:szCs w:val="24"/>
          <w:rtl/>
        </w:rPr>
        <w:t xml:space="preserve"> </w:t>
      </w:r>
      <w:r w:rsidRPr="00F85423">
        <w:rPr>
          <w:sz w:val="22"/>
          <w:szCs w:val="22"/>
        </w:rPr>
        <w:sym w:font="HQPB4" w:char="F0CD"/>
      </w:r>
      <w:r w:rsidRPr="00F85423">
        <w:rPr>
          <w:sz w:val="22"/>
          <w:szCs w:val="22"/>
        </w:rPr>
        <w:sym w:font="HQPB2" w:char="F06E"/>
      </w:r>
      <w:r w:rsidRPr="00F85423">
        <w:rPr>
          <w:sz w:val="22"/>
          <w:szCs w:val="22"/>
        </w:rPr>
        <w:sym w:font="HQPB4" w:char="F0C9"/>
      </w:r>
      <w:r w:rsidRPr="00F85423">
        <w:rPr>
          <w:sz w:val="22"/>
          <w:szCs w:val="22"/>
        </w:rPr>
        <w:sym w:font="HQPB1" w:char="F08B"/>
      </w:r>
      <w:r w:rsidRPr="00F85423">
        <w:rPr>
          <w:sz w:val="22"/>
          <w:szCs w:val="22"/>
        </w:rPr>
        <w:sym w:font="HQPB2" w:char="F0BB"/>
      </w:r>
      <w:r w:rsidRPr="00F85423">
        <w:rPr>
          <w:sz w:val="22"/>
          <w:szCs w:val="22"/>
        </w:rPr>
        <w:sym w:font="HQPB5" w:char="F079"/>
      </w:r>
      <w:r w:rsidRPr="00F85423">
        <w:rPr>
          <w:sz w:val="22"/>
          <w:szCs w:val="22"/>
        </w:rPr>
        <w:sym w:font="HQPB2" w:char="F064"/>
      </w:r>
      <w:r w:rsidRPr="00AB1DF1">
        <w:rPr>
          <w:rFonts w:ascii="(normal text)" w:hAnsi="(normal text)"/>
          <w:sz w:val="24"/>
          <w:szCs w:val="24"/>
          <w:rtl/>
        </w:rPr>
        <w:t xml:space="preserve"> </w:t>
      </w:r>
      <w:r w:rsidRPr="00F85423">
        <w:rPr>
          <w:sz w:val="22"/>
          <w:szCs w:val="22"/>
        </w:rPr>
        <w:sym w:font="HQPB4" w:char="F0C9"/>
      </w:r>
      <w:r w:rsidRPr="00F85423">
        <w:rPr>
          <w:sz w:val="22"/>
          <w:szCs w:val="22"/>
        </w:rPr>
        <w:sym w:font="HQPB2" w:char="F04F"/>
      </w:r>
      <w:r w:rsidRPr="00F85423">
        <w:rPr>
          <w:sz w:val="22"/>
          <w:szCs w:val="22"/>
        </w:rPr>
        <w:sym w:font="HQPB2" w:char="F0BB"/>
      </w:r>
      <w:r w:rsidRPr="00F85423">
        <w:rPr>
          <w:sz w:val="22"/>
          <w:szCs w:val="22"/>
        </w:rPr>
        <w:sym w:font="HQPB5" w:char="F079"/>
      </w:r>
      <w:r w:rsidRPr="00F85423">
        <w:rPr>
          <w:sz w:val="22"/>
          <w:szCs w:val="22"/>
        </w:rPr>
        <w:sym w:font="HQPB1" w:char="F0E8"/>
      </w:r>
      <w:r w:rsidRPr="00F85423">
        <w:rPr>
          <w:sz w:val="22"/>
          <w:szCs w:val="22"/>
        </w:rPr>
        <w:sym w:font="HQPB4" w:char="F0F7"/>
      </w:r>
      <w:r w:rsidRPr="00F85423">
        <w:rPr>
          <w:sz w:val="22"/>
          <w:szCs w:val="22"/>
        </w:rPr>
        <w:sym w:font="HQPB2" w:char="F052"/>
      </w:r>
      <w:r w:rsidRPr="00F85423">
        <w:rPr>
          <w:sz w:val="22"/>
          <w:szCs w:val="22"/>
        </w:rPr>
        <w:sym w:font="HQPB5" w:char="F046"/>
      </w:r>
      <w:r w:rsidRPr="00F85423">
        <w:rPr>
          <w:sz w:val="22"/>
          <w:szCs w:val="22"/>
        </w:rPr>
        <w:sym w:font="HQPB2" w:char="F07B"/>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70"/>
      </w:r>
      <w:r w:rsidRPr="00F85423">
        <w:rPr>
          <w:sz w:val="22"/>
          <w:szCs w:val="22"/>
        </w:rPr>
        <w:sym w:font="HQPB5" w:char="F07C"/>
      </w:r>
      <w:r w:rsidRPr="00F85423">
        <w:rPr>
          <w:sz w:val="22"/>
          <w:szCs w:val="22"/>
        </w:rPr>
        <w:sym w:font="HQPB1" w:char="F0C1"/>
      </w:r>
      <w:r w:rsidRPr="00F85423">
        <w:rPr>
          <w:sz w:val="22"/>
          <w:szCs w:val="22"/>
        </w:rPr>
        <w:sym w:font="HQPB4" w:char="F0CF"/>
      </w:r>
      <w:r w:rsidRPr="00F85423">
        <w:rPr>
          <w:sz w:val="22"/>
          <w:szCs w:val="22"/>
        </w:rPr>
        <w:sym w:font="HQPB2" w:char="F039"/>
      </w:r>
      <w:r w:rsidRPr="00F85423">
        <w:rPr>
          <w:sz w:val="22"/>
          <w:szCs w:val="22"/>
        </w:rPr>
        <w:sym w:font="HQPB1" w:char="F025"/>
      </w:r>
      <w:r w:rsidRPr="00F85423">
        <w:rPr>
          <w:sz w:val="22"/>
          <w:szCs w:val="22"/>
        </w:rPr>
        <w:sym w:font="HQPB5" w:char="F073"/>
      </w:r>
      <w:r w:rsidRPr="00F85423">
        <w:rPr>
          <w:sz w:val="22"/>
          <w:szCs w:val="22"/>
        </w:rPr>
        <w:sym w:font="HQPB1" w:char="F07B"/>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52"/>
      </w:r>
      <w:r w:rsidRPr="00F85423">
        <w:rPr>
          <w:sz w:val="22"/>
          <w:szCs w:val="22"/>
        </w:rPr>
        <w:sym w:font="HQPB4" w:char="F0CD"/>
      </w:r>
      <w:r w:rsidRPr="00F85423">
        <w:rPr>
          <w:sz w:val="22"/>
          <w:szCs w:val="22"/>
        </w:rPr>
        <w:sym w:font="HQPB1" w:char="F091"/>
      </w:r>
      <w:r w:rsidRPr="00F85423">
        <w:rPr>
          <w:sz w:val="22"/>
          <w:szCs w:val="22"/>
        </w:rPr>
        <w:sym w:font="HQPB2" w:char="F071"/>
      </w:r>
      <w:r w:rsidRPr="00F85423">
        <w:rPr>
          <w:sz w:val="22"/>
          <w:szCs w:val="22"/>
        </w:rPr>
        <w:sym w:font="HQPB4" w:char="F0E0"/>
      </w:r>
      <w:r w:rsidRPr="00F85423">
        <w:rPr>
          <w:sz w:val="22"/>
          <w:szCs w:val="22"/>
        </w:rPr>
        <w:sym w:font="HQPB2" w:char="F032"/>
      </w:r>
      <w:r w:rsidRPr="00F85423">
        <w:rPr>
          <w:sz w:val="22"/>
          <w:szCs w:val="22"/>
        </w:rPr>
        <w:sym w:font="HQPB4" w:char="F0E4"/>
      </w:r>
      <w:r w:rsidRPr="00F85423">
        <w:rPr>
          <w:sz w:val="22"/>
          <w:szCs w:val="22"/>
        </w:rPr>
        <w:sym w:font="HQPB3" w:char="F025"/>
      </w:r>
      <w:r w:rsidRPr="00F85423">
        <w:rPr>
          <w:sz w:val="22"/>
          <w:szCs w:val="22"/>
        </w:rPr>
        <w:sym w:font="HQPB4" w:char="F0CE"/>
      </w:r>
      <w:r w:rsidRPr="00F85423">
        <w:rPr>
          <w:sz w:val="22"/>
          <w:szCs w:val="22"/>
        </w:rPr>
        <w:sym w:font="HQPB4" w:char="F06B"/>
      </w:r>
      <w:r w:rsidRPr="00F85423">
        <w:rPr>
          <w:sz w:val="22"/>
          <w:szCs w:val="22"/>
        </w:rPr>
        <w:sym w:font="HQPB3" w:char="F021"/>
      </w:r>
      <w:r w:rsidRPr="00AB1DF1">
        <w:rPr>
          <w:rFonts w:cs="Traditional Arabic" w:hint="cs"/>
          <w:sz w:val="32"/>
          <w:szCs w:val="32"/>
          <w:rtl/>
          <w:lang w:bidi="fa-IR"/>
        </w:rPr>
        <w:t>﴾</w:t>
      </w:r>
      <w:r w:rsidRPr="00AB1DF1">
        <w:rPr>
          <w:rFonts w:hint="cs"/>
          <w:rtl/>
          <w:lang w:bidi="fa-IR"/>
        </w:rPr>
        <w:t xml:space="preserve"> [انعام: 139]</w:t>
      </w:r>
      <w:r w:rsidRPr="00AB1DF1">
        <w:rPr>
          <w:rFonts w:hint="cs"/>
          <w:vertAlign w:val="superscript"/>
          <w:rtl/>
          <w:lang w:bidi="fa-IR"/>
        </w:rPr>
        <w:t>(</w:t>
      </w:r>
      <w:r w:rsidRPr="00AB1DF1">
        <w:rPr>
          <w:rStyle w:val="FootnoteReference"/>
          <w:rtl/>
          <w:lang w:bidi="fa-IR"/>
        </w:rPr>
        <w:footnoteReference w:id="143"/>
      </w:r>
      <w:r w:rsidRPr="00AB1DF1">
        <w:rPr>
          <w:rFonts w:hint="cs"/>
          <w:vertAlign w:val="superscript"/>
          <w:rtl/>
          <w:lang w:bidi="fa-IR"/>
        </w:rPr>
        <w:t>)</w:t>
      </w:r>
      <w:r w:rsidR="000B0D2D" w:rsidRPr="00AB1DF1">
        <w:rPr>
          <w:rFonts w:hint="cs"/>
          <w:rtl/>
          <w:lang w:bidi="fa-IR"/>
        </w:rPr>
        <w:t xml:space="preserve"> مذکور است</w:t>
      </w:r>
      <w:r w:rsidRPr="00AB1DF1">
        <w:rPr>
          <w:rFonts w:hint="cs"/>
          <w:rtl/>
          <w:lang w:bidi="fa-IR"/>
        </w:rPr>
        <w:t>.</w:t>
      </w:r>
    </w:p>
    <w:p w:rsidR="00222BB6" w:rsidRPr="00AB1DF1" w:rsidRDefault="00222BB6" w:rsidP="00222BB6">
      <w:pPr>
        <w:ind w:firstLine="284"/>
        <w:jc w:val="both"/>
        <w:rPr>
          <w:rFonts w:hint="cs"/>
          <w:rtl/>
          <w:lang w:bidi="fa-IR"/>
        </w:rPr>
      </w:pPr>
      <w:r w:rsidRPr="00AB1DF1">
        <w:rPr>
          <w:rFonts w:hint="cs"/>
          <w:rtl/>
          <w:lang w:bidi="fa-IR"/>
        </w:rPr>
        <w:t>و بعضی آنست که در کفر آن اختلافست مثل بدعات خوارج و قدریه و امثال‌شان.</w:t>
      </w:r>
    </w:p>
    <w:p w:rsidR="00222BB6" w:rsidRPr="00AB1DF1" w:rsidRDefault="00222BB6" w:rsidP="000B0D2D">
      <w:pPr>
        <w:ind w:firstLine="284"/>
        <w:jc w:val="both"/>
        <w:rPr>
          <w:rFonts w:hint="cs"/>
          <w:rtl/>
          <w:lang w:bidi="fa-IR"/>
        </w:rPr>
      </w:pPr>
      <w:r w:rsidRPr="00AB1DF1">
        <w:rPr>
          <w:rFonts w:hint="cs"/>
          <w:rtl/>
          <w:lang w:bidi="fa-IR"/>
        </w:rPr>
        <w:t xml:space="preserve">و بعضی کبیره است ولی به درجة کفر نیست مثل بدعت تبتّل و صوم </w:t>
      </w:r>
      <w:r w:rsidR="000B0D2D" w:rsidRPr="00AB1DF1">
        <w:rPr>
          <w:rFonts w:hint="cs"/>
          <w:rtl/>
          <w:lang w:bidi="fa-IR"/>
        </w:rPr>
        <w:t>ایستاده</w:t>
      </w:r>
      <w:r w:rsidRPr="00AB1DF1">
        <w:rPr>
          <w:rFonts w:hint="cs"/>
          <w:rtl/>
          <w:lang w:bidi="fa-IR"/>
        </w:rPr>
        <w:t xml:space="preserve"> در آفتاب و خصای انسان به قصد قطع شهوت جماع.</w:t>
      </w:r>
    </w:p>
    <w:p w:rsidR="00222BB6" w:rsidRPr="00AB1DF1" w:rsidRDefault="00222BB6" w:rsidP="00222BB6">
      <w:pPr>
        <w:ind w:firstLine="284"/>
        <w:jc w:val="both"/>
        <w:rPr>
          <w:rFonts w:hint="cs"/>
          <w:rtl/>
          <w:lang w:bidi="fa-IR"/>
        </w:rPr>
      </w:pPr>
      <w:r w:rsidRPr="00AB1DF1">
        <w:rPr>
          <w:rFonts w:hint="cs"/>
          <w:rtl/>
          <w:lang w:bidi="fa-IR"/>
        </w:rPr>
        <w:t>و بعضی مکروه است مثل قرائت قرآن در شب‌های رمضان بعد تراویح حلقه بسته، و ذکر بادشاهان ظالم در خطبه، و امثال‌شان.</w:t>
      </w:r>
    </w:p>
    <w:p w:rsidR="00222BB6" w:rsidRPr="00AB1DF1" w:rsidRDefault="00222BB6" w:rsidP="00222BB6">
      <w:pPr>
        <w:ind w:firstLine="284"/>
        <w:jc w:val="lowKashida"/>
        <w:rPr>
          <w:rFonts w:hint="cs"/>
          <w:rtl/>
          <w:lang w:bidi="fa-IR"/>
        </w:rPr>
      </w:pPr>
      <w:r w:rsidRPr="00AB1DF1">
        <w:rPr>
          <w:rFonts w:hint="cs"/>
          <w:rtl/>
          <w:lang w:bidi="fa-IR"/>
        </w:rPr>
        <w:t>و نیز باید دانست که این قسم بدعت که مکروه است صغیره است، مگر به چند وجه که کبیره می‌گردد.</w:t>
      </w:r>
    </w:p>
    <w:p w:rsidR="00222BB6" w:rsidRPr="00AB1DF1" w:rsidRDefault="000B0D2D" w:rsidP="00222BB6">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به اصرار و ادامه کبیره می‌گردد.</w:t>
      </w:r>
    </w:p>
    <w:p w:rsidR="00222BB6" w:rsidRPr="00AB1DF1" w:rsidRDefault="00222BB6" w:rsidP="000B0D2D">
      <w:pPr>
        <w:ind w:firstLine="284"/>
        <w:jc w:val="lowKashida"/>
        <w:rPr>
          <w:rFonts w:hint="cs"/>
          <w:rtl/>
          <w:lang w:bidi="fa-IR"/>
        </w:rPr>
      </w:pPr>
      <w:r w:rsidRPr="00AB1DF1">
        <w:rPr>
          <w:rFonts w:hint="cs"/>
          <w:rtl/>
          <w:lang w:bidi="fa-IR"/>
        </w:rPr>
        <w:t>دوم</w:t>
      </w:r>
      <w:r w:rsidR="000B0D2D" w:rsidRPr="00AB1DF1">
        <w:rPr>
          <w:rFonts w:hint="cs"/>
          <w:rtl/>
          <w:lang w:bidi="fa-IR"/>
        </w:rPr>
        <w:t>-</w:t>
      </w:r>
      <w:r w:rsidRPr="00AB1DF1">
        <w:rPr>
          <w:rFonts w:hint="cs"/>
          <w:rtl/>
          <w:lang w:bidi="fa-IR"/>
        </w:rPr>
        <w:t xml:space="preserve"> </w:t>
      </w:r>
      <w:r w:rsidR="000B0D2D" w:rsidRPr="00AB1DF1">
        <w:rPr>
          <w:rFonts w:hint="cs"/>
          <w:rtl/>
          <w:lang w:bidi="fa-IR"/>
        </w:rPr>
        <w:t>صاحب این گناه صغیر دیگران را نیز به گناه خود دعوت دهد</w:t>
      </w:r>
      <w:r w:rsidRPr="00AB1DF1">
        <w:rPr>
          <w:rFonts w:hint="cs"/>
          <w:rtl/>
          <w:lang w:bidi="fa-IR"/>
        </w:rPr>
        <w:t>.</w:t>
      </w:r>
    </w:p>
    <w:p w:rsidR="00222BB6" w:rsidRPr="00AB1DF1" w:rsidRDefault="00222BB6" w:rsidP="000B0D2D">
      <w:pPr>
        <w:ind w:firstLine="284"/>
        <w:jc w:val="lowKashida"/>
        <w:rPr>
          <w:rFonts w:hint="cs"/>
          <w:rtl/>
          <w:lang w:bidi="fa-IR"/>
        </w:rPr>
      </w:pPr>
      <w:r w:rsidRPr="00AB1DF1">
        <w:rPr>
          <w:rFonts w:hint="cs"/>
          <w:rtl/>
          <w:lang w:bidi="fa-IR"/>
        </w:rPr>
        <w:t>سوم</w:t>
      </w:r>
      <w:r w:rsidR="000B0D2D" w:rsidRPr="00AB1DF1">
        <w:rPr>
          <w:rFonts w:hint="cs"/>
          <w:rtl/>
          <w:lang w:bidi="fa-IR"/>
        </w:rPr>
        <w:t>-</w:t>
      </w:r>
      <w:r w:rsidRPr="00AB1DF1">
        <w:rPr>
          <w:rFonts w:hint="cs"/>
          <w:rtl/>
          <w:lang w:bidi="fa-IR"/>
        </w:rPr>
        <w:t xml:space="preserve"> اگر علناً </w:t>
      </w:r>
      <w:r w:rsidR="000B0D2D" w:rsidRPr="00AB1DF1">
        <w:rPr>
          <w:rFonts w:hint="cs"/>
          <w:rtl/>
          <w:lang w:bidi="fa-IR"/>
        </w:rPr>
        <w:t>آن را در حضور مردم انجام دهد</w:t>
      </w:r>
      <w:r w:rsidRPr="00AB1DF1">
        <w:rPr>
          <w:rFonts w:hint="cs"/>
          <w:rtl/>
          <w:lang w:bidi="fa-IR"/>
        </w:rPr>
        <w:t xml:space="preserve"> یا در جائی که آن </w:t>
      </w:r>
      <w:r w:rsidR="000B0D2D" w:rsidRPr="00AB1DF1">
        <w:rPr>
          <w:rFonts w:hint="cs"/>
          <w:rtl/>
          <w:lang w:bidi="fa-IR"/>
        </w:rPr>
        <w:t xml:space="preserve">گناه </w:t>
      </w:r>
      <w:r w:rsidRPr="00AB1DF1">
        <w:rPr>
          <w:rFonts w:hint="cs"/>
          <w:rtl/>
          <w:lang w:bidi="fa-IR"/>
        </w:rPr>
        <w:t>صغیره نیست، بلکه آنجا اقامت سنن غالب است، یا در آنجا اعلام شریعت جاری و ساری است، یا همان شخص عالم یا شیخ مقتد</w:t>
      </w:r>
      <w:r w:rsidR="000B0D2D" w:rsidRPr="00AB1DF1">
        <w:rPr>
          <w:rFonts w:hint="cs"/>
          <w:rtl/>
          <w:lang w:bidi="fa-IR"/>
        </w:rPr>
        <w:t>ا</w:t>
      </w:r>
      <w:r w:rsidRPr="00AB1DF1">
        <w:rPr>
          <w:rFonts w:hint="cs"/>
          <w:rtl/>
          <w:lang w:bidi="fa-IR"/>
        </w:rPr>
        <w:t xml:space="preserve">ی </w:t>
      </w:r>
      <w:r w:rsidR="000B0D2D" w:rsidRPr="00AB1DF1">
        <w:rPr>
          <w:rFonts w:hint="cs"/>
          <w:rtl/>
          <w:lang w:bidi="fa-IR"/>
        </w:rPr>
        <w:t xml:space="preserve">دیگران  </w:t>
      </w:r>
      <w:r w:rsidRPr="00AB1DF1">
        <w:rPr>
          <w:rFonts w:hint="cs"/>
          <w:rtl/>
          <w:lang w:bidi="fa-IR"/>
        </w:rPr>
        <w:t>باشد</w:t>
      </w:r>
      <w:r w:rsidR="000B0D2D" w:rsidRPr="00AB1DF1">
        <w:rPr>
          <w:rFonts w:hint="cs"/>
          <w:rtl/>
          <w:lang w:bidi="fa-IR"/>
        </w:rPr>
        <w:t>؛</w:t>
      </w:r>
      <w:r w:rsidRPr="00AB1DF1">
        <w:rPr>
          <w:rFonts w:hint="cs"/>
          <w:rtl/>
          <w:lang w:bidi="fa-IR"/>
        </w:rPr>
        <w:t xml:space="preserve"> زیرا که عمل او</w:t>
      </w:r>
      <w:r w:rsidR="000B0D2D" w:rsidRPr="00AB1DF1">
        <w:rPr>
          <w:rFonts w:hint="cs"/>
          <w:rtl/>
          <w:lang w:bidi="fa-IR"/>
        </w:rPr>
        <w:t xml:space="preserve"> داعی </w:t>
      </w:r>
      <w:r w:rsidRPr="00AB1DF1">
        <w:rPr>
          <w:rFonts w:hint="cs"/>
          <w:rtl/>
          <w:lang w:bidi="fa-IR"/>
        </w:rPr>
        <w:t>عوام به جانب بدعت</w:t>
      </w:r>
      <w:r w:rsidR="000B0D2D" w:rsidRPr="00AB1DF1">
        <w:rPr>
          <w:rFonts w:hint="cs"/>
          <w:rtl/>
          <w:lang w:bidi="fa-IR"/>
        </w:rPr>
        <w:t xml:space="preserve"> است</w:t>
      </w:r>
      <w:r w:rsidRPr="00AB1DF1">
        <w:rPr>
          <w:rFonts w:hint="cs"/>
          <w:rtl/>
          <w:lang w:bidi="fa-IR"/>
        </w:rPr>
        <w:t xml:space="preserve"> اگرچه لساناً دعوت نکند.</w:t>
      </w:r>
    </w:p>
    <w:p w:rsidR="00222BB6" w:rsidRPr="00AB1DF1" w:rsidRDefault="00222BB6" w:rsidP="000B0D2D">
      <w:pPr>
        <w:ind w:firstLine="284"/>
        <w:jc w:val="lowKashida"/>
        <w:rPr>
          <w:rFonts w:hint="eastAsia"/>
          <w:rtl/>
          <w:lang w:bidi="fa-IR"/>
        </w:rPr>
      </w:pPr>
      <w:r w:rsidRPr="00AB1DF1">
        <w:rPr>
          <w:rFonts w:hint="cs"/>
          <w:rtl/>
          <w:lang w:bidi="fa-IR"/>
        </w:rPr>
        <w:t xml:space="preserve">از حسن </w:t>
      </w:r>
      <w:r w:rsidRPr="00AB1DF1">
        <w:rPr>
          <w:rFonts w:cs="CTraditional Arabic" w:hint="cs"/>
          <w:rtl/>
          <w:lang w:bidi="fa-IR"/>
        </w:rPr>
        <w:t>/</w:t>
      </w:r>
      <w:r w:rsidRPr="00AB1DF1">
        <w:rPr>
          <w:rFonts w:hint="cs"/>
          <w:rtl/>
          <w:lang w:bidi="fa-IR"/>
        </w:rPr>
        <w:t xml:space="preserve"> مرویست که عالمی از بنی اسرائیل بدعتی کرد، پس مردمان </w:t>
      </w:r>
      <w:r w:rsidR="000B0D2D" w:rsidRPr="00AB1DF1">
        <w:rPr>
          <w:rFonts w:hint="cs"/>
          <w:rtl/>
          <w:lang w:bidi="fa-IR"/>
        </w:rPr>
        <w:t xml:space="preserve">از او </w:t>
      </w:r>
      <w:r w:rsidRPr="00AB1DF1">
        <w:rPr>
          <w:rFonts w:hint="cs"/>
          <w:rtl/>
          <w:lang w:bidi="fa-IR"/>
        </w:rPr>
        <w:t xml:space="preserve">اتباع </w:t>
      </w:r>
      <w:r w:rsidR="000B0D2D" w:rsidRPr="00AB1DF1">
        <w:rPr>
          <w:rFonts w:hint="cs"/>
          <w:rtl/>
          <w:lang w:bidi="fa-IR"/>
        </w:rPr>
        <w:t>کردند و کار او در بین مردم خیلی مشهور گشت.</w:t>
      </w:r>
      <w:r w:rsidRPr="00AB1DF1">
        <w:rPr>
          <w:rFonts w:hint="cs"/>
          <w:rtl/>
          <w:lang w:bidi="fa-IR"/>
        </w:rPr>
        <w:t xml:space="preserve"> بعد از مدتی آن عالم گناه خود را حس کرد استخوان خود را سوراخ کرد و در آن زنجیری داخل کرد و آن را بدرختی بلند بست و خود را آویزان کرد، پس گریه و توبه شروع کرد و به مالک الملک و غفار الذنوب </w:t>
      </w:r>
      <w:r w:rsidRPr="00AB1DF1">
        <w:rPr>
          <w:rFonts w:hint="cs"/>
          <w:lang w:bidi="fa-IR"/>
        </w:rPr>
        <w:sym w:font="AGA Arabesque" w:char="F059"/>
      </w:r>
      <w:r w:rsidRPr="00AB1DF1">
        <w:rPr>
          <w:rFonts w:hint="cs"/>
          <w:rtl/>
          <w:lang w:bidi="fa-IR"/>
        </w:rPr>
        <w:t xml:space="preserve"> الحاح کرد، پس </w:t>
      </w:r>
      <w:r w:rsidR="000B0D2D" w:rsidRPr="00AB1DF1">
        <w:rPr>
          <w:rFonts w:hint="cs"/>
          <w:rtl/>
          <w:lang w:bidi="fa-IR"/>
        </w:rPr>
        <w:t xml:space="preserve">به نبی آن امت </w:t>
      </w:r>
      <w:r w:rsidRPr="00AB1DF1">
        <w:rPr>
          <w:rFonts w:hint="cs"/>
          <w:rtl/>
          <w:lang w:bidi="fa-IR"/>
        </w:rPr>
        <w:t xml:space="preserve">وحی شد </w:t>
      </w:r>
      <w:r w:rsidR="000B0D2D" w:rsidRPr="00AB1DF1">
        <w:rPr>
          <w:rFonts w:hint="cs"/>
          <w:rtl/>
          <w:lang w:bidi="fa-IR"/>
        </w:rPr>
        <w:t xml:space="preserve">که این شخص را بگو: توبة تو </w:t>
      </w:r>
      <w:r w:rsidRPr="00AB1DF1">
        <w:rPr>
          <w:rFonts w:hint="cs"/>
          <w:rtl/>
          <w:lang w:bidi="fa-IR"/>
        </w:rPr>
        <w:t>قبول نمی‌</w:t>
      </w:r>
      <w:r w:rsidR="000B0D2D" w:rsidRPr="00AB1DF1">
        <w:rPr>
          <w:rFonts w:hint="cs"/>
          <w:rtl/>
          <w:lang w:bidi="fa-IR"/>
        </w:rPr>
        <w:t>شو</w:t>
      </w:r>
      <w:r w:rsidRPr="00AB1DF1">
        <w:rPr>
          <w:rFonts w:hint="cs"/>
          <w:rtl/>
          <w:lang w:bidi="fa-IR"/>
        </w:rPr>
        <w:t>د، و گناهی که تو خود کرده بودی بخشیدم، اما آن که به گمراه</w:t>
      </w:r>
      <w:r w:rsidRPr="00AB1DF1">
        <w:rPr>
          <w:rFonts w:hint="eastAsia"/>
          <w:rtl/>
          <w:lang w:bidi="fa-IR"/>
        </w:rPr>
        <w:t>‌کردن تو مُرد و در جهنم رسید جُرم او از تو</w:t>
      </w:r>
      <w:r w:rsidR="000B0D2D" w:rsidRPr="00AB1DF1">
        <w:rPr>
          <w:rFonts w:hint="cs"/>
          <w:rtl/>
          <w:lang w:bidi="fa-IR"/>
        </w:rPr>
        <w:t>،</w:t>
      </w:r>
      <w:r w:rsidRPr="00AB1DF1">
        <w:rPr>
          <w:rFonts w:hint="eastAsia"/>
          <w:rtl/>
          <w:lang w:bidi="fa-IR"/>
        </w:rPr>
        <w:t xml:space="preserve"> به توبه دور نمی‌گردد.</w:t>
      </w:r>
    </w:p>
    <w:p w:rsidR="00222BB6" w:rsidRPr="00AB1DF1" w:rsidRDefault="00222BB6" w:rsidP="003800E7">
      <w:pPr>
        <w:ind w:firstLine="284"/>
        <w:jc w:val="lowKashida"/>
        <w:rPr>
          <w:rFonts w:hint="cs"/>
          <w:rtl/>
          <w:lang w:bidi="fa-IR"/>
        </w:rPr>
      </w:pPr>
      <w:r w:rsidRPr="00AB1DF1">
        <w:rPr>
          <w:rFonts w:hint="cs"/>
          <w:rtl/>
          <w:lang w:bidi="fa-IR"/>
        </w:rPr>
        <w:t>چهارم</w:t>
      </w:r>
      <w:r w:rsidR="000B0D2D" w:rsidRPr="00AB1DF1">
        <w:rPr>
          <w:rFonts w:hint="cs"/>
          <w:rtl/>
          <w:lang w:bidi="fa-IR"/>
        </w:rPr>
        <w:t>-</w:t>
      </w:r>
      <w:r w:rsidRPr="00AB1DF1">
        <w:rPr>
          <w:rFonts w:hint="cs"/>
          <w:rtl/>
          <w:lang w:bidi="fa-IR"/>
        </w:rPr>
        <w:t xml:space="preserve"> </w:t>
      </w:r>
      <w:r w:rsidR="003800E7" w:rsidRPr="00AB1DF1">
        <w:rPr>
          <w:rFonts w:hint="cs"/>
          <w:rtl/>
          <w:lang w:bidi="fa-IR"/>
        </w:rPr>
        <w:t>اگر</w:t>
      </w:r>
      <w:r w:rsidRPr="00AB1DF1">
        <w:rPr>
          <w:rFonts w:hint="cs"/>
          <w:rtl/>
          <w:lang w:bidi="fa-IR"/>
        </w:rPr>
        <w:t xml:space="preserve"> آن را حقیر داند و چیزی تصور نکند، هم کبیره می‌گردد.</w:t>
      </w:r>
    </w:p>
    <w:p w:rsidR="00222BB6" w:rsidRPr="00AB1DF1" w:rsidRDefault="00222BB6" w:rsidP="003800E7">
      <w:pPr>
        <w:ind w:firstLine="284"/>
        <w:jc w:val="lowKashida"/>
        <w:rPr>
          <w:rFonts w:hint="cs"/>
          <w:rtl/>
          <w:lang w:bidi="fa-IR"/>
        </w:rPr>
      </w:pPr>
      <w:r w:rsidRPr="005D220E">
        <w:rPr>
          <w:rFonts w:cs="B Lotus" w:hint="cs"/>
          <w:b/>
          <w:bCs/>
          <w:rtl/>
          <w:lang w:bidi="fa-IR"/>
        </w:rPr>
        <w:t>تنبیه:</w:t>
      </w:r>
      <w:r w:rsidR="003800E7" w:rsidRPr="00AB1DF1">
        <w:rPr>
          <w:rFonts w:hint="cs"/>
          <w:rtl/>
          <w:lang w:bidi="fa-IR"/>
        </w:rPr>
        <w:t xml:space="preserve"> هر بدعت که در ضروریات (نفس، نسل، عقل یا مال)</w:t>
      </w:r>
      <w:r w:rsidRPr="00AB1DF1">
        <w:rPr>
          <w:rFonts w:hint="cs"/>
          <w:rtl/>
          <w:lang w:bidi="fa-IR"/>
        </w:rPr>
        <w:t xml:space="preserve"> پیدا شود که از دین باشد کبیره است و هرچه در مست</w:t>
      </w:r>
      <w:r w:rsidR="003800E7" w:rsidRPr="00AB1DF1">
        <w:rPr>
          <w:rFonts w:hint="cs"/>
          <w:rtl/>
          <w:lang w:bidi="fa-IR"/>
        </w:rPr>
        <w:t>حسنات پیدا</w:t>
      </w:r>
      <w:r w:rsidRPr="00AB1DF1">
        <w:rPr>
          <w:rFonts w:hint="cs"/>
          <w:rtl/>
          <w:lang w:bidi="fa-IR"/>
        </w:rPr>
        <w:t xml:space="preserve"> شود، به همان تفصیل بالا که گفتیم کبیره است ورنه صغیره است. (از اعتصام شاطبی).</w:t>
      </w:r>
    </w:p>
    <w:p w:rsidR="00222BB6" w:rsidRPr="00AB1DF1" w:rsidRDefault="00222BB6" w:rsidP="00222BB6">
      <w:pPr>
        <w:ind w:firstLine="284"/>
        <w:jc w:val="lowKashida"/>
        <w:rPr>
          <w:rFonts w:hint="cs"/>
          <w:rtl/>
          <w:lang w:bidi="fa-IR"/>
        </w:rPr>
      </w:pPr>
      <w:r w:rsidRPr="005D220E">
        <w:rPr>
          <w:rFonts w:cs="B Lotus" w:hint="cs"/>
          <w:b/>
          <w:bCs/>
          <w:rtl/>
          <w:lang w:bidi="fa-IR"/>
        </w:rPr>
        <w:t>اشکال:</w:t>
      </w:r>
      <w:r w:rsidR="003800E7" w:rsidRPr="00AB1DF1">
        <w:rPr>
          <w:rFonts w:hint="cs"/>
          <w:rtl/>
          <w:lang w:bidi="fa-IR"/>
        </w:rPr>
        <w:t xml:space="preserve"> آیا ابتداع در امور عادی</w:t>
      </w:r>
      <w:r w:rsidRPr="00AB1DF1">
        <w:rPr>
          <w:rFonts w:hint="cs"/>
          <w:rtl/>
          <w:lang w:bidi="fa-IR"/>
        </w:rPr>
        <w:t xml:space="preserve"> هم می‌آی</w:t>
      </w:r>
      <w:r w:rsidR="003800E7" w:rsidRPr="00AB1DF1">
        <w:rPr>
          <w:rFonts w:hint="cs"/>
          <w:rtl/>
          <w:lang w:bidi="fa-IR"/>
        </w:rPr>
        <w:t>د یا که مخصوص است به امور عبادی؟ جواب در امور عبادی</w:t>
      </w:r>
      <w:r w:rsidRPr="00AB1DF1">
        <w:rPr>
          <w:rFonts w:hint="cs"/>
          <w:rtl/>
          <w:lang w:bidi="fa-IR"/>
        </w:rPr>
        <w:t xml:space="preserve"> اتفاقا</w:t>
      </w:r>
      <w:r w:rsidR="003800E7" w:rsidRPr="00AB1DF1">
        <w:rPr>
          <w:rFonts w:hint="cs"/>
          <w:rtl/>
          <w:lang w:bidi="fa-IR"/>
        </w:rPr>
        <w:t>ً بدعت می‌آید، اما در امور عادی</w:t>
      </w:r>
      <w:r w:rsidRPr="00AB1DF1">
        <w:rPr>
          <w:rFonts w:hint="cs"/>
          <w:rtl/>
          <w:lang w:bidi="fa-IR"/>
        </w:rPr>
        <w:t xml:space="preserve"> اختلافست عده‌ای گفته اند که: می‌آید و عده‌ا</w:t>
      </w:r>
      <w:r w:rsidR="003800E7" w:rsidRPr="00AB1DF1">
        <w:rPr>
          <w:rFonts w:hint="cs"/>
          <w:rtl/>
          <w:lang w:bidi="fa-IR"/>
        </w:rPr>
        <w:t>ی گفته اند که: در همان امر عادی، اگر شعبة از عبادی</w:t>
      </w:r>
      <w:r w:rsidRPr="00AB1DF1">
        <w:rPr>
          <w:rFonts w:hint="cs"/>
          <w:rtl/>
          <w:lang w:bidi="fa-IR"/>
        </w:rPr>
        <w:t xml:space="preserve"> هست می‌</w:t>
      </w:r>
      <w:r w:rsidR="003800E7" w:rsidRPr="00AB1DF1">
        <w:rPr>
          <w:rFonts w:hint="cs"/>
          <w:rtl/>
          <w:lang w:bidi="fa-IR"/>
        </w:rPr>
        <w:t>آید و اگر نه پس نه، مثالِ عبادی</w:t>
      </w:r>
      <w:r w:rsidRPr="00AB1DF1">
        <w:rPr>
          <w:rFonts w:hint="cs"/>
          <w:rtl/>
          <w:lang w:bidi="fa-IR"/>
        </w:rPr>
        <w:t xml:space="preserve"> واضح است.</w:t>
      </w:r>
    </w:p>
    <w:p w:rsidR="00222BB6" w:rsidRPr="00AB1DF1" w:rsidRDefault="003800E7" w:rsidP="00FF53F8">
      <w:pPr>
        <w:ind w:firstLine="284"/>
        <w:jc w:val="lowKashida"/>
        <w:rPr>
          <w:rFonts w:hint="cs"/>
          <w:rtl/>
          <w:lang w:bidi="fa-IR"/>
        </w:rPr>
      </w:pPr>
      <w:r w:rsidRPr="00AB1DF1">
        <w:rPr>
          <w:rFonts w:hint="cs"/>
          <w:rtl/>
          <w:lang w:bidi="fa-IR"/>
        </w:rPr>
        <w:t>اما مثال عادی</w:t>
      </w:r>
      <w:r w:rsidR="00222BB6" w:rsidRPr="00AB1DF1">
        <w:rPr>
          <w:rFonts w:hint="cs"/>
          <w:rtl/>
          <w:lang w:bidi="fa-IR"/>
        </w:rPr>
        <w:t xml:space="preserve"> مثل عشرگیری و گمرک‌گیری و تقدیم جهال بر علماء در ولایت علمیت و حواله‌کردن کارهای حکومتی و مدارس و قضاوت و فتوی به نا اهلان و پوشیدن لباس امثال فساق و غیره و غیره.</w:t>
      </w:r>
    </w:p>
    <w:p w:rsidR="00222BB6" w:rsidRPr="00AB1DF1" w:rsidRDefault="00222BB6" w:rsidP="00356EC1">
      <w:pPr>
        <w:ind w:firstLine="284"/>
        <w:jc w:val="lowKashida"/>
        <w:rPr>
          <w:rFonts w:hint="cs"/>
          <w:rtl/>
          <w:lang w:bidi="fa-IR"/>
        </w:rPr>
      </w:pPr>
      <w:r w:rsidRPr="00AB1DF1">
        <w:rPr>
          <w:rFonts w:hint="cs"/>
          <w:rtl/>
          <w:lang w:bidi="fa-IR"/>
        </w:rPr>
        <w:t xml:space="preserve">ابونعیم حافظ از محمد بن اسلم روایت می‌کند که محمد بن اسلم را فرزندی پیدا شد، </w:t>
      </w:r>
      <w:r w:rsidR="00356EC1" w:rsidRPr="00AB1DF1">
        <w:rPr>
          <w:rFonts w:hint="cs"/>
          <w:rtl/>
          <w:lang w:bidi="fa-IR"/>
        </w:rPr>
        <w:t xml:space="preserve">به </w:t>
      </w:r>
      <w:r w:rsidRPr="00AB1DF1">
        <w:rPr>
          <w:rFonts w:hint="cs"/>
          <w:rtl/>
          <w:lang w:bidi="fa-IR"/>
        </w:rPr>
        <w:t xml:space="preserve">محمد بن قاسم </w:t>
      </w:r>
      <w:r w:rsidR="00356EC1" w:rsidRPr="00AB1DF1">
        <w:rPr>
          <w:rFonts w:hint="cs"/>
          <w:rtl/>
          <w:lang w:bidi="fa-IR"/>
        </w:rPr>
        <w:t xml:space="preserve">گفت: </w:t>
      </w:r>
      <w:r w:rsidR="00FF53F8" w:rsidRPr="00AB1DF1">
        <w:rPr>
          <w:rFonts w:hint="cs"/>
          <w:rtl/>
          <w:lang w:bidi="fa-IR"/>
        </w:rPr>
        <w:t>دو</w:t>
      </w:r>
      <w:r w:rsidRPr="00AB1DF1">
        <w:rPr>
          <w:rFonts w:hint="cs"/>
          <w:rtl/>
          <w:lang w:bidi="fa-IR"/>
        </w:rPr>
        <w:t xml:space="preserve"> برّه</w:t>
      </w:r>
      <w:r w:rsidR="00FF53F8" w:rsidRPr="00AB1DF1">
        <w:rPr>
          <w:rFonts w:hint="cs"/>
          <w:rtl/>
          <w:lang w:bidi="fa-IR"/>
        </w:rPr>
        <w:t xml:space="preserve"> بگیر</w:t>
      </w:r>
      <w:r w:rsidRPr="00AB1DF1">
        <w:rPr>
          <w:rFonts w:hint="cs"/>
          <w:rtl/>
          <w:lang w:bidi="fa-IR"/>
        </w:rPr>
        <w:t xml:space="preserve"> تا عقیقه کنم من پسر را، و درهم دیگر مرا داد که بگیر به اینها آرد و غربال نکن و نان کن بیار، پس رفتم آرد گرفته غربال کرده نان پخته آوردم، پس فرمود: این را تو غربال کردی، ده درهم دیگر داد که برو دوباره آرد گرفته غربال ناکرده بیارید، پس آماده کرده آوردم، گفت: یا اباعبدالله عقیقه سنت است و غربال بدعت</w:t>
      </w:r>
      <w:r w:rsidR="00356EC1" w:rsidRPr="00AB1DF1">
        <w:rPr>
          <w:rFonts w:hint="cs"/>
          <w:rtl/>
          <w:lang w:bidi="fa-IR"/>
        </w:rPr>
        <w:t>. و زیبا نیست</w:t>
      </w:r>
      <w:r w:rsidRPr="00AB1DF1">
        <w:rPr>
          <w:rFonts w:hint="cs"/>
          <w:rtl/>
          <w:lang w:bidi="fa-IR"/>
        </w:rPr>
        <w:t xml:space="preserve"> که در عمل سنت بدعت داخل گردد، و نمی‌خواهم که این نان بدعت در خانة من باشد (این را بیرون ب</w:t>
      </w:r>
      <w:r w:rsidR="00356EC1" w:rsidRPr="00AB1DF1">
        <w:rPr>
          <w:rFonts w:hint="cs"/>
          <w:rtl/>
          <w:lang w:bidi="fa-IR"/>
        </w:rPr>
        <w:t xml:space="preserve">ه </w:t>
      </w:r>
      <w:r w:rsidRPr="00AB1DF1">
        <w:rPr>
          <w:rFonts w:hint="cs"/>
          <w:rtl/>
          <w:lang w:bidi="fa-IR"/>
        </w:rPr>
        <w:t xml:space="preserve">فقراء بده </w:t>
      </w:r>
      <w:r w:rsidRPr="00AB1DF1">
        <w:rPr>
          <w:rFonts w:cs="Times New Roman" w:hint="cs"/>
          <w:rtl/>
          <w:lang w:bidi="fa-IR"/>
        </w:rPr>
        <w:t>–</w:t>
      </w:r>
      <w:r w:rsidRPr="00AB1DF1">
        <w:rPr>
          <w:rFonts w:hint="cs"/>
          <w:rtl/>
          <w:lang w:bidi="fa-IR"/>
        </w:rPr>
        <w:t xml:space="preserve"> از شاطبی). سبحان الله بزرگانِ دین چقدر محتاط بودند نان بدعت را در خانه نمی‌گذا</w:t>
      </w:r>
      <w:r w:rsidR="00356EC1" w:rsidRPr="00AB1DF1">
        <w:rPr>
          <w:rFonts w:hint="cs"/>
          <w:rtl/>
          <w:lang w:bidi="fa-IR"/>
        </w:rPr>
        <w:t>شتن</w:t>
      </w:r>
      <w:r w:rsidRPr="00AB1DF1">
        <w:rPr>
          <w:rFonts w:hint="cs"/>
          <w:rtl/>
          <w:lang w:bidi="fa-IR"/>
        </w:rPr>
        <w:t xml:space="preserve">د و ما خواص و مقتدایان هنوز به جای رسیده ایم که خانه‌های ما پُر از عکس‌های </w:t>
      </w:r>
      <w:r w:rsidR="00356EC1" w:rsidRPr="00AB1DF1">
        <w:rPr>
          <w:rFonts w:hint="cs"/>
          <w:rtl/>
          <w:lang w:bidi="fa-IR"/>
        </w:rPr>
        <w:t>حرام کتب جدید و روزنامه و غیره</w:t>
      </w:r>
      <w:r w:rsidRPr="00AB1DF1">
        <w:rPr>
          <w:rFonts w:hint="cs"/>
          <w:rtl/>
          <w:lang w:bidi="fa-IR"/>
        </w:rPr>
        <w:t xml:space="preserve"> </w:t>
      </w:r>
      <w:r w:rsidR="00356EC1" w:rsidRPr="00AB1DF1">
        <w:rPr>
          <w:rFonts w:hint="cs"/>
          <w:rtl/>
          <w:lang w:bidi="fa-IR"/>
        </w:rPr>
        <w:t xml:space="preserve">است. </w:t>
      </w:r>
      <w:r w:rsidRPr="00AB1DF1">
        <w:rPr>
          <w:rFonts w:hint="cs"/>
          <w:rtl/>
          <w:lang w:bidi="fa-IR"/>
        </w:rPr>
        <w:t>و دیوارهای ما همه بتزخرف‌های گوناگون</w:t>
      </w:r>
      <w:r w:rsidR="00356EC1" w:rsidRPr="00AB1DF1">
        <w:rPr>
          <w:rFonts w:hint="cs"/>
          <w:rtl/>
          <w:lang w:bidi="fa-IR"/>
        </w:rPr>
        <w:t xml:space="preserve"> مزخرف اند،</w:t>
      </w:r>
      <w:r w:rsidRPr="00AB1DF1">
        <w:rPr>
          <w:rFonts w:hint="cs"/>
          <w:rtl/>
          <w:lang w:bidi="fa-IR"/>
        </w:rPr>
        <w:t xml:space="preserve"> </w:t>
      </w:r>
      <w:r w:rsidRPr="00AB1DF1">
        <w:rPr>
          <w:rFonts w:cs="Traditional Arabic" w:hint="cs"/>
          <w:b/>
          <w:bCs/>
          <w:rtl/>
        </w:rPr>
        <w:t>اللهم اهدنا وارحمنا</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و بیع و نکاح و شراء و طلاق و اجارات و جنایات نیز از عادات اند.</w:t>
      </w:r>
    </w:p>
    <w:p w:rsidR="00222BB6" w:rsidRDefault="00222BB6" w:rsidP="00222BB6">
      <w:pPr>
        <w:ind w:firstLine="284"/>
        <w:jc w:val="lowKashida"/>
        <w:rPr>
          <w:rFonts w:hint="cs"/>
          <w:rtl/>
          <w:lang w:bidi="fa-IR"/>
        </w:rPr>
      </w:pPr>
    </w:p>
    <w:p w:rsidR="002B1AAE" w:rsidRDefault="002B1AAE" w:rsidP="00222BB6">
      <w:pPr>
        <w:ind w:firstLine="284"/>
        <w:jc w:val="lowKashida"/>
        <w:rPr>
          <w:rFonts w:hint="cs"/>
          <w:rtl/>
          <w:lang w:bidi="fa-IR"/>
        </w:rPr>
      </w:pPr>
    </w:p>
    <w:p w:rsidR="002B1AAE" w:rsidRPr="00AB1DF1" w:rsidRDefault="002B1AAE" w:rsidP="00222BB6">
      <w:pPr>
        <w:ind w:firstLine="284"/>
        <w:jc w:val="lowKashida"/>
        <w:rPr>
          <w:rFonts w:hint="cs"/>
          <w:rtl/>
          <w:lang w:bidi="fa-IR"/>
        </w:rPr>
      </w:pPr>
    </w:p>
    <w:p w:rsidR="00222BB6" w:rsidRPr="00AB1DF1" w:rsidRDefault="00222BB6" w:rsidP="00FC59E7">
      <w:pPr>
        <w:pStyle w:val="a0"/>
        <w:rPr>
          <w:rFonts w:hint="cs"/>
          <w:rtl/>
        </w:rPr>
      </w:pPr>
      <w:bookmarkStart w:id="201" w:name="_Toc257927158"/>
      <w:bookmarkStart w:id="202" w:name="_Toc257927288"/>
      <w:r w:rsidRPr="00AB1DF1">
        <w:rPr>
          <w:rFonts w:hint="cs"/>
          <w:rtl/>
        </w:rPr>
        <w:t>فصل ششم در بیان فرق بین بد</w:t>
      </w:r>
      <w:r w:rsidR="00356EC1" w:rsidRPr="00AB1DF1">
        <w:rPr>
          <w:rFonts w:hint="cs"/>
          <w:rtl/>
        </w:rPr>
        <w:t>َ</w:t>
      </w:r>
      <w:r w:rsidRPr="00AB1DF1">
        <w:rPr>
          <w:rFonts w:hint="cs"/>
          <w:rtl/>
        </w:rPr>
        <w:t>ع و مصالح مرسله و استحسان</w:t>
      </w:r>
      <w:bookmarkEnd w:id="201"/>
      <w:bookmarkEnd w:id="202"/>
    </w:p>
    <w:p w:rsidR="00222BB6" w:rsidRPr="00AB1DF1" w:rsidRDefault="00222BB6" w:rsidP="002B1AAE">
      <w:pPr>
        <w:jc w:val="lowKashida"/>
        <w:rPr>
          <w:rFonts w:hint="cs"/>
          <w:rtl/>
          <w:lang w:bidi="fa-IR"/>
        </w:rPr>
      </w:pPr>
      <w:r w:rsidRPr="00AB1DF1">
        <w:rPr>
          <w:rFonts w:hint="cs"/>
          <w:rtl/>
          <w:lang w:bidi="fa-IR"/>
        </w:rPr>
        <w:t>دانستن فرق این سه چیز از مهمات مسائل بد</w:t>
      </w:r>
      <w:r w:rsidR="00356EC1" w:rsidRPr="00AB1DF1">
        <w:rPr>
          <w:rFonts w:hint="cs"/>
          <w:rtl/>
          <w:lang w:bidi="fa-IR"/>
        </w:rPr>
        <w:t>َ</w:t>
      </w:r>
      <w:r w:rsidRPr="00AB1DF1">
        <w:rPr>
          <w:rFonts w:hint="cs"/>
          <w:rtl/>
          <w:lang w:bidi="fa-IR"/>
        </w:rPr>
        <w:t>ع است، زیرا که ندانستن فرق اینها منجر  ب</w:t>
      </w:r>
      <w:r w:rsidR="00356EC1" w:rsidRPr="00AB1DF1">
        <w:rPr>
          <w:rFonts w:hint="cs"/>
          <w:rtl/>
          <w:lang w:bidi="fa-IR"/>
        </w:rPr>
        <w:t>ه</w:t>
      </w:r>
      <w:r w:rsidRPr="00AB1DF1">
        <w:rPr>
          <w:rFonts w:hint="cs"/>
          <w:rtl/>
          <w:lang w:bidi="fa-IR"/>
        </w:rPr>
        <w:t xml:space="preserve"> مغالطه و تخلیط بین بدعت و مصالح مرسله و استحسان</w:t>
      </w:r>
      <w:r w:rsidR="00356EC1" w:rsidRPr="00AB1DF1">
        <w:rPr>
          <w:rFonts w:hint="cs"/>
          <w:rtl/>
          <w:lang w:bidi="fa-IR"/>
        </w:rPr>
        <w:t xml:space="preserve"> می‌گردد</w:t>
      </w:r>
      <w:r w:rsidRPr="00AB1DF1">
        <w:rPr>
          <w:rFonts w:hint="cs"/>
          <w:rtl/>
          <w:lang w:bidi="fa-IR"/>
        </w:rPr>
        <w:t xml:space="preserve">، چنانکه کسانی که قائل بدعت حسنه شده اند، علتش اینست که ایشان مصالحِ مرسله و استحسان را نیز از بدعات شمرده اند، و فرق و فارق بین اینها از نظرشان مخفی گشته است، چرا که مصالح مرسله و استحسال هم </w:t>
      </w:r>
      <w:r w:rsidR="00356EC1" w:rsidRPr="00AB1DF1">
        <w:rPr>
          <w:rFonts w:hint="cs"/>
          <w:rtl/>
          <w:lang w:bidi="fa-IR"/>
        </w:rPr>
        <w:t xml:space="preserve">ظاهرا </w:t>
      </w:r>
      <w:r w:rsidRPr="00AB1DF1">
        <w:rPr>
          <w:rFonts w:hint="cs"/>
          <w:rtl/>
          <w:lang w:bidi="fa-IR"/>
        </w:rPr>
        <w:t>مستند ب</w:t>
      </w:r>
      <w:r w:rsidR="00356EC1" w:rsidRPr="00AB1DF1">
        <w:rPr>
          <w:rFonts w:hint="cs"/>
          <w:rtl/>
          <w:lang w:bidi="fa-IR"/>
        </w:rPr>
        <w:t>ه اصل</w:t>
      </w:r>
      <w:r w:rsidRPr="00AB1DF1">
        <w:rPr>
          <w:rFonts w:hint="cs"/>
          <w:rtl/>
          <w:lang w:bidi="fa-IR"/>
        </w:rPr>
        <w:t xml:space="preserve"> شرعی نیستند، مگر در نظر دقیق.</w:t>
      </w:r>
    </w:p>
    <w:p w:rsidR="00222BB6" w:rsidRPr="00AB1DF1" w:rsidRDefault="00222BB6" w:rsidP="00D33FCB">
      <w:pPr>
        <w:ind w:firstLine="284"/>
        <w:jc w:val="lowKashida"/>
        <w:rPr>
          <w:rFonts w:hint="cs"/>
          <w:rtl/>
          <w:lang w:bidi="fa-IR"/>
        </w:rPr>
      </w:pPr>
      <w:r w:rsidRPr="00AB1DF1">
        <w:rPr>
          <w:rFonts w:hint="cs"/>
          <w:rtl/>
          <w:lang w:bidi="fa-IR"/>
        </w:rPr>
        <w:t>مصالح مرسله آنست که صحابة کرام رضوان الله علیهم را کدام حادثة در وقت خود م</w:t>
      </w:r>
      <w:r w:rsidR="00356EC1" w:rsidRPr="00AB1DF1">
        <w:rPr>
          <w:rFonts w:hint="cs"/>
          <w:rtl/>
          <w:lang w:bidi="fa-IR"/>
        </w:rPr>
        <w:t>زاحم می‌شد و حل آن در نصوص صریح و استنباطی</w:t>
      </w:r>
      <w:r w:rsidRPr="00AB1DF1">
        <w:rPr>
          <w:rFonts w:hint="cs"/>
          <w:rtl/>
          <w:lang w:bidi="fa-IR"/>
        </w:rPr>
        <w:t xml:space="preserve"> نمی‌دیدند، ولی همان امر را بنا</w:t>
      </w:r>
      <w:r w:rsidR="00356EC1" w:rsidRPr="00AB1DF1">
        <w:rPr>
          <w:rFonts w:hint="cs"/>
          <w:rtl/>
          <w:lang w:bidi="fa-IR"/>
        </w:rPr>
        <w:t xml:space="preserve"> </w:t>
      </w:r>
      <w:r w:rsidRPr="00AB1DF1">
        <w:rPr>
          <w:rFonts w:hint="cs"/>
          <w:rtl/>
          <w:lang w:bidi="fa-IR"/>
        </w:rPr>
        <w:t xml:space="preserve">بر مصلحت دینی </w:t>
      </w:r>
      <w:r w:rsidR="00356EC1" w:rsidRPr="00AB1DF1">
        <w:rPr>
          <w:rFonts w:hint="cs"/>
          <w:rtl/>
          <w:lang w:bidi="fa-IR"/>
        </w:rPr>
        <w:t>برای</w:t>
      </w:r>
      <w:r w:rsidRPr="00AB1DF1">
        <w:rPr>
          <w:rFonts w:hint="cs"/>
          <w:rtl/>
          <w:lang w:bidi="fa-IR"/>
        </w:rPr>
        <w:t xml:space="preserve"> عوام مفید و مهم می‌دانستند، و آن را مخالف شرع هم نمی‌دیدند، آن را جاری می‌کردند، چنانچه از امثله معلوم می‌گردد. و استحسان آنست که در زمان مجتهدین چنین حوادث رو آور</w:t>
      </w:r>
      <w:r w:rsidR="00356EC1" w:rsidRPr="00AB1DF1">
        <w:rPr>
          <w:rFonts w:hint="cs"/>
          <w:rtl/>
          <w:lang w:bidi="fa-IR"/>
        </w:rPr>
        <w:t>د در نصوص و قیاس جلی دلیلی برای آن</w:t>
      </w:r>
      <w:r w:rsidRPr="00AB1DF1">
        <w:rPr>
          <w:rFonts w:hint="cs"/>
          <w:rtl/>
          <w:lang w:bidi="fa-IR"/>
        </w:rPr>
        <w:t xml:space="preserve"> نمی‌دیدند، اما بعد از نظر غائر دلیلی مخفی انتسابا دیده می‌شود</w:t>
      </w:r>
      <w:r w:rsidR="00356EC1" w:rsidRPr="00AB1DF1">
        <w:rPr>
          <w:rFonts w:hint="cs"/>
          <w:rtl/>
          <w:lang w:bidi="fa-IR"/>
        </w:rPr>
        <w:t>.</w:t>
      </w:r>
      <w:r w:rsidRPr="00AB1DF1">
        <w:rPr>
          <w:rFonts w:hint="cs"/>
          <w:rtl/>
          <w:lang w:bidi="fa-IR"/>
        </w:rPr>
        <w:t xml:space="preserve"> و بدعت اختراع چیزیست به مثال غیر سابق، چون که این هرسه دلیلی </w:t>
      </w:r>
      <w:r w:rsidR="00D33FCB" w:rsidRPr="00AB1DF1">
        <w:rPr>
          <w:rFonts w:hint="cs"/>
          <w:rtl/>
          <w:lang w:bidi="fa-IR"/>
        </w:rPr>
        <w:t>ظاهرا به اصل شرعی انتساب</w:t>
      </w:r>
      <w:r w:rsidRPr="00AB1DF1">
        <w:rPr>
          <w:rFonts w:hint="cs"/>
          <w:rtl/>
          <w:lang w:bidi="fa-IR"/>
        </w:rPr>
        <w:t xml:space="preserve"> ندارند، با همدیگر مشابهت تامه پیدا کردند که امتیاز آنها بر هرکس مشکل می‌شد، با وجودی که آن هردو در شرع مقبول اند و این مردود است، به قول رومی:</w:t>
      </w:r>
    </w:p>
    <w:p w:rsidR="00222BB6" w:rsidRPr="00AB1DF1" w:rsidRDefault="00222BB6" w:rsidP="00F84967">
      <w:pPr>
        <w:ind w:left="1418" w:right="1418"/>
        <w:jc w:val="lowKashida"/>
        <w:rPr>
          <w:rFonts w:hint="cs"/>
          <w:sz w:val="14"/>
          <w:szCs w:val="14"/>
          <w:rtl/>
          <w:lang w:bidi="fa-IR"/>
        </w:rPr>
      </w:pPr>
      <w:r w:rsidRPr="00AB1DF1">
        <w:rPr>
          <w:rFonts w:hint="cs"/>
          <w:rtl/>
          <w:lang w:bidi="fa-IR"/>
        </w:rPr>
        <w:t>هردو آن آهو گیاه خوردند و آب</w:t>
      </w:r>
      <w:r w:rsidRPr="00AB1DF1">
        <w:rPr>
          <w:rFonts w:hint="cs"/>
          <w:rtl/>
          <w:lang w:bidi="fa-IR"/>
        </w:rPr>
        <w:br/>
        <w:t>زان یکی سرگین شد</w:t>
      </w:r>
      <w:r w:rsidR="00D33FCB" w:rsidRPr="00AB1DF1">
        <w:rPr>
          <w:rFonts w:hint="cs"/>
          <w:rtl/>
          <w:lang w:bidi="fa-IR"/>
        </w:rPr>
        <w:t xml:space="preserve"> و زان مشک ناب</w:t>
      </w:r>
      <w:r w:rsidRPr="00AB1DF1">
        <w:rPr>
          <w:rFonts w:hint="cs"/>
          <w:rtl/>
          <w:lang w:bidi="fa-IR"/>
        </w:rPr>
        <w:br/>
      </w:r>
    </w:p>
    <w:p w:rsidR="00222BB6" w:rsidRPr="00AB1DF1" w:rsidRDefault="00222BB6" w:rsidP="00CB056F">
      <w:pPr>
        <w:ind w:firstLine="284"/>
        <w:jc w:val="lowKashida"/>
        <w:rPr>
          <w:rFonts w:hint="cs"/>
          <w:rtl/>
          <w:lang w:bidi="fa-IR"/>
        </w:rPr>
      </w:pPr>
      <w:r w:rsidRPr="00AB1DF1">
        <w:rPr>
          <w:rFonts w:hint="cs"/>
          <w:rtl/>
          <w:lang w:bidi="fa-IR"/>
        </w:rPr>
        <w:t>از غایت امتزاج شب</w:t>
      </w:r>
      <w:r w:rsidR="00D33FCB" w:rsidRPr="00AB1DF1">
        <w:rPr>
          <w:rFonts w:hint="cs"/>
          <w:rtl/>
          <w:lang w:bidi="fa-IR"/>
        </w:rPr>
        <w:t>ه</w:t>
      </w:r>
      <w:r w:rsidRPr="00AB1DF1">
        <w:rPr>
          <w:rFonts w:hint="cs"/>
          <w:rtl/>
          <w:lang w:bidi="fa-IR"/>
        </w:rPr>
        <w:t>ة یگانگی بین اینها در بادی النظر معلوم می‌گردد، و در نفی و اثبات آن دو هم اختلافست، در مصالحِ مرسله چهار قول ا</w:t>
      </w:r>
      <w:r w:rsidR="00D33FCB" w:rsidRPr="00AB1DF1">
        <w:rPr>
          <w:rFonts w:hint="cs"/>
          <w:rtl/>
          <w:lang w:bidi="fa-IR"/>
        </w:rPr>
        <w:t>ست</w:t>
      </w:r>
      <w:r w:rsidRPr="00AB1DF1">
        <w:rPr>
          <w:rFonts w:hint="cs"/>
          <w:rtl/>
          <w:lang w:bidi="fa-IR"/>
        </w:rPr>
        <w:t>: قاضی عیاض و عده‌ای از اصولیین انکار آن کرده اند، تا مستند ب</w:t>
      </w:r>
      <w:r w:rsidR="00D33FCB" w:rsidRPr="00AB1DF1">
        <w:rPr>
          <w:rFonts w:hint="cs"/>
          <w:rtl/>
          <w:lang w:bidi="fa-IR"/>
        </w:rPr>
        <w:t xml:space="preserve">ه </w:t>
      </w:r>
      <w:r w:rsidRPr="00AB1DF1">
        <w:rPr>
          <w:rFonts w:hint="cs"/>
          <w:rtl/>
          <w:lang w:bidi="fa-IR"/>
        </w:rPr>
        <w:t xml:space="preserve">اصلی صحیح نباشد، و امام مالک </w:t>
      </w:r>
      <w:r w:rsidRPr="00AB1DF1">
        <w:rPr>
          <w:rFonts w:cs="CTraditional Arabic" w:hint="cs"/>
          <w:rtl/>
          <w:lang w:bidi="fa-IR"/>
        </w:rPr>
        <w:t>/</w:t>
      </w:r>
      <w:r w:rsidRPr="00AB1DF1">
        <w:rPr>
          <w:rFonts w:hint="cs"/>
          <w:rtl/>
          <w:lang w:bidi="fa-IR"/>
        </w:rPr>
        <w:t xml:space="preserve"> مطلقاً اعتبار کرده است، و اکثر احناف و امام شافعی </w:t>
      </w:r>
      <w:r w:rsidRPr="00AB1DF1">
        <w:rPr>
          <w:rFonts w:cs="CTraditional Arabic" w:hint="cs"/>
          <w:rtl/>
          <w:lang w:bidi="fa-IR"/>
        </w:rPr>
        <w:t>/</w:t>
      </w:r>
      <w:r w:rsidRPr="00AB1DF1">
        <w:rPr>
          <w:rFonts w:hint="cs"/>
          <w:rtl/>
          <w:lang w:bidi="fa-IR"/>
        </w:rPr>
        <w:t xml:space="preserve"> آن را </w:t>
      </w:r>
      <w:r w:rsidR="00D33FCB" w:rsidRPr="00AB1DF1">
        <w:rPr>
          <w:rFonts w:hint="cs"/>
          <w:rtl/>
          <w:lang w:bidi="fa-IR"/>
        </w:rPr>
        <w:t xml:space="preserve">اگرچه مستند به اصلی شرعی نباشد </w:t>
      </w:r>
      <w:r w:rsidRPr="00AB1DF1">
        <w:rPr>
          <w:rFonts w:hint="cs"/>
          <w:rtl/>
          <w:lang w:bidi="fa-IR"/>
        </w:rPr>
        <w:t>قبول کرده ا</w:t>
      </w:r>
      <w:r w:rsidR="00D33FCB" w:rsidRPr="00AB1DF1">
        <w:rPr>
          <w:rFonts w:hint="cs"/>
          <w:rtl/>
          <w:lang w:bidi="fa-IR"/>
        </w:rPr>
        <w:t>ند،</w:t>
      </w:r>
      <w:r w:rsidRPr="00AB1DF1">
        <w:rPr>
          <w:rFonts w:hint="cs"/>
          <w:rtl/>
          <w:lang w:bidi="fa-IR"/>
        </w:rPr>
        <w:t xml:space="preserve"> لیکن</w:t>
      </w:r>
      <w:r w:rsidR="00D33FCB" w:rsidRPr="00AB1DF1">
        <w:rPr>
          <w:rFonts w:hint="cs"/>
          <w:rtl/>
          <w:lang w:bidi="fa-IR"/>
        </w:rPr>
        <w:t xml:space="preserve"> باید</w:t>
      </w:r>
      <w:r w:rsidRPr="00AB1DF1">
        <w:rPr>
          <w:rFonts w:hint="cs"/>
          <w:rtl/>
          <w:lang w:bidi="fa-IR"/>
        </w:rPr>
        <w:t xml:space="preserve"> به معانی و اصول ثابته قریب باشد. و قول غزالی </w:t>
      </w:r>
      <w:r w:rsidRPr="00AB1DF1">
        <w:rPr>
          <w:rFonts w:cs="CTraditional Arabic" w:hint="cs"/>
          <w:rtl/>
          <w:lang w:bidi="fa-IR"/>
        </w:rPr>
        <w:t>/</w:t>
      </w:r>
      <w:r w:rsidRPr="00AB1DF1">
        <w:rPr>
          <w:rFonts w:hint="cs"/>
          <w:rtl/>
          <w:lang w:bidi="fa-IR"/>
        </w:rPr>
        <w:t xml:space="preserve"> اینجا تفصیلی دارد، و استحسان را امام ا</w:t>
      </w:r>
      <w:r w:rsidR="00D33FCB" w:rsidRPr="00AB1DF1">
        <w:rPr>
          <w:rFonts w:hint="cs"/>
          <w:rtl/>
          <w:lang w:bidi="fa-IR"/>
        </w:rPr>
        <w:t>بوحنیفه</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و امام مالک </w:t>
      </w:r>
      <w:r w:rsidRPr="00AB1DF1">
        <w:rPr>
          <w:rFonts w:cs="CTraditional Arabic" w:hint="cs"/>
          <w:rtl/>
          <w:lang w:bidi="fa-IR"/>
        </w:rPr>
        <w:t>/</w:t>
      </w:r>
      <w:r w:rsidRPr="00AB1DF1">
        <w:rPr>
          <w:rFonts w:hint="cs"/>
          <w:rtl/>
          <w:lang w:bidi="fa-IR"/>
        </w:rPr>
        <w:t xml:space="preserve"> در احکام معتبر می‌دانند و امام شافعی </w:t>
      </w:r>
      <w:r w:rsidRPr="00AB1DF1">
        <w:rPr>
          <w:rFonts w:cs="CTraditional Arabic" w:hint="cs"/>
          <w:rtl/>
          <w:lang w:bidi="fa-IR"/>
        </w:rPr>
        <w:t>/</w:t>
      </w:r>
      <w:r w:rsidRPr="00AB1DF1">
        <w:rPr>
          <w:rFonts w:hint="cs"/>
          <w:rtl/>
          <w:lang w:bidi="fa-IR"/>
        </w:rPr>
        <w:t xml:space="preserve"> انکارِ آن کرده است</w:t>
      </w:r>
      <w:r w:rsidR="00D33FCB" w:rsidRPr="00AB1DF1">
        <w:rPr>
          <w:rFonts w:hint="cs"/>
          <w:rtl/>
          <w:lang w:bidi="fa-IR"/>
        </w:rPr>
        <w:t>.</w:t>
      </w:r>
      <w:r w:rsidRPr="00AB1DF1">
        <w:rPr>
          <w:rFonts w:hint="cs"/>
          <w:rtl/>
          <w:lang w:bidi="fa-IR"/>
        </w:rPr>
        <w:t xml:space="preserve"> </w:t>
      </w:r>
    </w:p>
    <w:p w:rsidR="00CB056F" w:rsidRPr="00AB1DF1" w:rsidRDefault="00222BB6" w:rsidP="00CB056F">
      <w:pPr>
        <w:ind w:firstLine="284"/>
        <w:jc w:val="lowKashida"/>
        <w:rPr>
          <w:rFonts w:hint="cs"/>
          <w:rtl/>
          <w:lang w:bidi="fa-IR"/>
        </w:rPr>
      </w:pPr>
      <w:r w:rsidRPr="005D220E">
        <w:rPr>
          <w:rFonts w:cs="B Lotus" w:hint="cs"/>
          <w:b/>
          <w:bCs/>
          <w:rtl/>
          <w:lang w:bidi="fa-IR"/>
        </w:rPr>
        <w:t>آگهی:</w:t>
      </w:r>
      <w:r w:rsidRPr="00AB1DF1">
        <w:rPr>
          <w:rFonts w:hint="cs"/>
          <w:rtl/>
          <w:lang w:bidi="fa-IR"/>
        </w:rPr>
        <w:t xml:space="preserve"> باید دانست که معنی مناسب که </w:t>
      </w:r>
      <w:r w:rsidR="00CB056F" w:rsidRPr="00AB1DF1">
        <w:rPr>
          <w:rFonts w:hint="cs"/>
          <w:rtl/>
          <w:lang w:bidi="fa-IR"/>
        </w:rPr>
        <w:t xml:space="preserve">حکم </w:t>
      </w:r>
      <w:r w:rsidRPr="00AB1DF1">
        <w:rPr>
          <w:rFonts w:hint="cs"/>
          <w:rtl/>
          <w:lang w:bidi="fa-IR"/>
        </w:rPr>
        <w:t>به او مرتبط می‌گردد، از سه قسم خالی نیست</w:t>
      </w:r>
      <w:r w:rsidR="00CB056F" w:rsidRPr="00AB1DF1">
        <w:rPr>
          <w:rFonts w:hint="cs"/>
          <w:rtl/>
          <w:lang w:bidi="fa-IR"/>
        </w:rPr>
        <w:t>:</w:t>
      </w:r>
      <w:r w:rsidRPr="00AB1DF1">
        <w:rPr>
          <w:rFonts w:hint="cs"/>
          <w:rtl/>
          <w:lang w:bidi="fa-IR"/>
        </w:rPr>
        <w:t xml:space="preserve"> </w:t>
      </w:r>
    </w:p>
    <w:p w:rsidR="00222BB6" w:rsidRPr="00AB1DF1" w:rsidRDefault="00CB056F" w:rsidP="00CB056F">
      <w:pPr>
        <w:ind w:firstLine="284"/>
        <w:jc w:val="lowKashida"/>
        <w:rPr>
          <w:rFonts w:hint="cs"/>
          <w:rtl/>
          <w:lang w:bidi="fa-IR"/>
        </w:rPr>
      </w:pPr>
      <w:r w:rsidRPr="00AB1DF1">
        <w:rPr>
          <w:rFonts w:hint="cs"/>
          <w:rtl/>
          <w:lang w:bidi="fa-IR"/>
        </w:rPr>
        <w:t xml:space="preserve">اول- </w:t>
      </w:r>
      <w:r w:rsidR="00222BB6" w:rsidRPr="00AB1DF1">
        <w:rPr>
          <w:rFonts w:hint="cs"/>
          <w:rtl/>
          <w:lang w:bidi="fa-IR"/>
        </w:rPr>
        <w:t xml:space="preserve"> این که شرع مقدس گواهی دهد به قبول </w:t>
      </w:r>
      <w:r w:rsidRPr="00AB1DF1">
        <w:rPr>
          <w:rFonts w:hint="cs"/>
          <w:rtl/>
          <w:lang w:bidi="fa-IR"/>
        </w:rPr>
        <w:t>آن</w:t>
      </w:r>
      <w:r w:rsidR="00222BB6" w:rsidRPr="00AB1DF1">
        <w:rPr>
          <w:rFonts w:hint="cs"/>
          <w:rtl/>
          <w:lang w:bidi="fa-IR"/>
        </w:rPr>
        <w:t xml:space="preserve"> پس در صحت این اشکالی نیست.</w:t>
      </w:r>
    </w:p>
    <w:p w:rsidR="00222BB6" w:rsidRPr="00AB1DF1" w:rsidRDefault="00222BB6" w:rsidP="00CB056F">
      <w:pPr>
        <w:ind w:firstLine="284"/>
        <w:jc w:val="lowKashida"/>
        <w:rPr>
          <w:rFonts w:hint="cs"/>
          <w:rtl/>
          <w:lang w:bidi="fa-IR"/>
        </w:rPr>
      </w:pPr>
      <w:r w:rsidRPr="00AB1DF1">
        <w:rPr>
          <w:rFonts w:hint="cs"/>
          <w:rtl/>
          <w:lang w:bidi="fa-IR"/>
        </w:rPr>
        <w:t>دوم</w:t>
      </w:r>
      <w:r w:rsidR="00CB056F" w:rsidRPr="00AB1DF1">
        <w:rPr>
          <w:rFonts w:hint="cs"/>
          <w:rtl/>
          <w:lang w:bidi="fa-IR"/>
        </w:rPr>
        <w:t>-</w:t>
      </w:r>
      <w:r w:rsidRPr="00AB1DF1">
        <w:rPr>
          <w:rFonts w:hint="cs"/>
          <w:rtl/>
          <w:lang w:bidi="fa-IR"/>
        </w:rPr>
        <w:t xml:space="preserve"> آنچه شرع گواهی دهد به رد </w:t>
      </w:r>
      <w:r w:rsidR="00CB056F" w:rsidRPr="00AB1DF1">
        <w:rPr>
          <w:rFonts w:hint="cs"/>
          <w:rtl/>
          <w:lang w:bidi="fa-IR"/>
        </w:rPr>
        <w:t>آن،</w:t>
      </w:r>
      <w:r w:rsidRPr="00AB1DF1">
        <w:rPr>
          <w:rFonts w:hint="cs"/>
          <w:rtl/>
          <w:lang w:bidi="fa-IR"/>
        </w:rPr>
        <w:t xml:space="preserve"> و به قبول این هم راهی نیست.</w:t>
      </w:r>
    </w:p>
    <w:p w:rsidR="00222BB6" w:rsidRPr="00AB1DF1" w:rsidRDefault="00222BB6" w:rsidP="00CB056F">
      <w:pPr>
        <w:ind w:firstLine="284"/>
        <w:jc w:val="lowKashida"/>
        <w:rPr>
          <w:rFonts w:hint="cs"/>
          <w:rtl/>
          <w:lang w:bidi="fa-IR"/>
        </w:rPr>
      </w:pPr>
      <w:r w:rsidRPr="00AB1DF1">
        <w:rPr>
          <w:rFonts w:hint="cs"/>
          <w:rtl/>
          <w:lang w:bidi="fa-IR"/>
        </w:rPr>
        <w:t>سوم</w:t>
      </w:r>
      <w:r w:rsidR="00CB056F" w:rsidRPr="00AB1DF1">
        <w:rPr>
          <w:rFonts w:hint="cs"/>
          <w:rtl/>
          <w:lang w:bidi="fa-IR"/>
        </w:rPr>
        <w:t>- آنچه شواهد خاص</w:t>
      </w:r>
      <w:r w:rsidRPr="00AB1DF1">
        <w:rPr>
          <w:rFonts w:hint="cs"/>
          <w:rtl/>
          <w:lang w:bidi="fa-IR"/>
        </w:rPr>
        <w:t xml:space="preserve"> شرع مقدس از خیر و شر آن خاموش اند</w:t>
      </w:r>
      <w:r w:rsidR="00CB056F" w:rsidRPr="00AB1DF1">
        <w:rPr>
          <w:rFonts w:hint="cs"/>
          <w:rtl/>
          <w:lang w:bidi="fa-IR"/>
        </w:rPr>
        <w:t xml:space="preserve"> و اگر با </w:t>
      </w:r>
      <w:r w:rsidRPr="00AB1DF1">
        <w:rPr>
          <w:rFonts w:hint="cs"/>
          <w:rtl/>
          <w:lang w:bidi="fa-IR"/>
        </w:rPr>
        <w:t>ملائماتِ شرع موا</w:t>
      </w:r>
      <w:r w:rsidR="00CB056F" w:rsidRPr="00AB1DF1">
        <w:rPr>
          <w:rFonts w:hint="cs"/>
          <w:rtl/>
          <w:lang w:bidi="fa-IR"/>
        </w:rPr>
        <w:t>فق باشد -اگرچه دلیل معین نداشته باشد-</w:t>
      </w:r>
      <w:r w:rsidRPr="00AB1DF1">
        <w:rPr>
          <w:rFonts w:hint="cs"/>
          <w:rtl/>
          <w:lang w:bidi="fa-IR"/>
        </w:rPr>
        <w:t xml:space="preserve"> این مصالح مرسله</w:t>
      </w:r>
      <w:r w:rsidR="00CB056F" w:rsidRPr="00AB1DF1">
        <w:rPr>
          <w:rFonts w:hint="cs"/>
          <w:rtl/>
          <w:lang w:bidi="fa-IR"/>
        </w:rPr>
        <w:t xml:space="preserve"> است و معتبر می باشد</w:t>
      </w:r>
      <w:r w:rsidRPr="00AB1DF1">
        <w:rPr>
          <w:rFonts w:hint="cs"/>
          <w:rtl/>
          <w:lang w:bidi="fa-IR"/>
        </w:rPr>
        <w:t>.</w:t>
      </w:r>
    </w:p>
    <w:p w:rsidR="00222BB6" w:rsidRPr="00AB1DF1" w:rsidRDefault="00222BB6" w:rsidP="00222BB6">
      <w:pPr>
        <w:ind w:firstLine="284"/>
        <w:jc w:val="lowKashida"/>
        <w:rPr>
          <w:rFonts w:hint="cs"/>
          <w:rtl/>
          <w:lang w:bidi="fa-IR"/>
        </w:rPr>
      </w:pPr>
      <w:r w:rsidRPr="005D220E">
        <w:rPr>
          <w:rFonts w:cs="B Lotus" w:hint="cs"/>
          <w:b/>
          <w:bCs/>
          <w:rtl/>
          <w:lang w:bidi="fa-IR"/>
        </w:rPr>
        <w:t>چند مثالی مختصر:</w:t>
      </w:r>
      <w:r w:rsidRPr="00AB1DF1">
        <w:rPr>
          <w:rFonts w:hint="cs"/>
          <w:rtl/>
          <w:lang w:bidi="fa-IR"/>
        </w:rPr>
        <w:t xml:space="preserve"> از مصالح مرسله گوش باید کرد تا مزید به تو روشن گردد.</w:t>
      </w:r>
    </w:p>
    <w:p w:rsidR="00222BB6" w:rsidRPr="00AB1DF1" w:rsidRDefault="00222BB6" w:rsidP="00CB056F">
      <w:pPr>
        <w:ind w:firstLine="284"/>
        <w:jc w:val="lowKashida"/>
        <w:rPr>
          <w:rFonts w:hint="cs"/>
          <w:rtl/>
          <w:lang w:bidi="fa-IR"/>
        </w:rPr>
      </w:pPr>
      <w:r w:rsidRPr="00AB1DF1">
        <w:rPr>
          <w:rFonts w:hint="cs"/>
          <w:rtl/>
          <w:lang w:bidi="fa-IR"/>
        </w:rPr>
        <w:t xml:space="preserve">یکی از آنها جمع مصاحف و کتابت آن در زمان صدیقِ اکبر </w:t>
      </w:r>
      <w:r w:rsidRPr="00AB1DF1">
        <w:rPr>
          <w:rFonts w:hint="cs"/>
          <w:lang w:bidi="fa-IR"/>
        </w:rPr>
        <w:sym w:font="AGA Arabesque" w:char="F074"/>
      </w:r>
      <w:r w:rsidRPr="00AB1DF1">
        <w:rPr>
          <w:rFonts w:hint="cs"/>
          <w:rtl/>
          <w:lang w:bidi="fa-IR"/>
        </w:rPr>
        <w:t xml:space="preserve"> و عثمان ذوالنورین </w:t>
      </w:r>
      <w:r w:rsidRPr="00AB1DF1">
        <w:rPr>
          <w:rFonts w:hint="cs"/>
          <w:lang w:bidi="fa-IR"/>
        </w:rPr>
        <w:sym w:font="AGA Arabesque" w:char="F074"/>
      </w:r>
      <w:r w:rsidR="00CB056F" w:rsidRPr="00AB1DF1">
        <w:rPr>
          <w:rFonts w:hint="cs"/>
          <w:rtl/>
          <w:lang w:bidi="fa-IR"/>
        </w:rPr>
        <w:t xml:space="preserve"> بود، چنانچه در روایات صریح</w:t>
      </w:r>
      <w:r w:rsidRPr="00AB1DF1">
        <w:rPr>
          <w:rFonts w:hint="cs"/>
          <w:rtl/>
          <w:lang w:bidi="fa-IR"/>
        </w:rPr>
        <w:t xml:space="preserve"> آمده است که چون که این عمل دلیل منصوص نداشت، ازین وجه با همدگر اولاً اختلاف کردند و بعداً چون به ملائمات شرعیه نظر کردند معلوم شد که نظر شرع </w:t>
      </w:r>
      <w:r w:rsidR="00CB056F" w:rsidRPr="00AB1DF1">
        <w:rPr>
          <w:rFonts w:hint="cs"/>
          <w:rtl/>
          <w:lang w:bidi="fa-IR"/>
        </w:rPr>
        <w:t xml:space="preserve">در حفظ کتاب و شریعت است، پس </w:t>
      </w:r>
      <w:r w:rsidRPr="00AB1DF1">
        <w:rPr>
          <w:rFonts w:hint="cs"/>
          <w:rtl/>
          <w:lang w:bidi="fa-IR"/>
        </w:rPr>
        <w:t>آن را ترجیح دادند.</w:t>
      </w:r>
    </w:p>
    <w:p w:rsidR="00222BB6" w:rsidRPr="00AB1DF1" w:rsidRDefault="00222BB6" w:rsidP="00222BB6">
      <w:pPr>
        <w:ind w:firstLine="284"/>
        <w:jc w:val="lowKashida"/>
        <w:rPr>
          <w:rFonts w:hint="cs"/>
          <w:rtl/>
          <w:lang w:bidi="fa-IR"/>
        </w:rPr>
      </w:pPr>
      <w:r w:rsidRPr="00AB1DF1">
        <w:rPr>
          <w:rFonts w:hint="cs"/>
          <w:rtl/>
          <w:lang w:bidi="fa-IR"/>
        </w:rPr>
        <w:t>جمع و کتابت علوم دینی</w:t>
      </w:r>
      <w:r w:rsidR="00CB056F" w:rsidRPr="00AB1DF1">
        <w:rPr>
          <w:rFonts w:hint="cs"/>
          <w:rtl/>
          <w:lang w:bidi="fa-IR"/>
        </w:rPr>
        <w:t xml:space="preserve"> نیز بر این موضوع قیاس می شود</w:t>
      </w:r>
      <w:r w:rsidRPr="00AB1DF1">
        <w:rPr>
          <w:rFonts w:hint="cs"/>
          <w:rtl/>
          <w:lang w:bidi="fa-IR"/>
        </w:rPr>
        <w:t>.</w:t>
      </w:r>
    </w:p>
    <w:p w:rsidR="00222BB6" w:rsidRPr="00AB1DF1" w:rsidRDefault="00222BB6" w:rsidP="00CB056F">
      <w:pPr>
        <w:ind w:firstLine="284"/>
        <w:jc w:val="lowKashida"/>
        <w:rPr>
          <w:rFonts w:hint="cs"/>
          <w:rtl/>
          <w:lang w:bidi="fa-IR"/>
        </w:rPr>
      </w:pPr>
      <w:r w:rsidRPr="00AB1DF1">
        <w:rPr>
          <w:rFonts w:hint="cs"/>
          <w:rtl/>
          <w:lang w:bidi="fa-IR"/>
        </w:rPr>
        <w:t>دوم مثل حد شارب خمر است</w:t>
      </w:r>
      <w:r w:rsidR="00CB056F" w:rsidRPr="00AB1DF1">
        <w:rPr>
          <w:rFonts w:hint="cs"/>
          <w:rtl/>
          <w:lang w:bidi="fa-IR"/>
        </w:rPr>
        <w:t>.</w:t>
      </w:r>
      <w:r w:rsidRPr="00AB1DF1">
        <w:rPr>
          <w:rFonts w:hint="cs"/>
          <w:rtl/>
          <w:lang w:bidi="fa-IR"/>
        </w:rPr>
        <w:t xml:space="preserve"> سوم قضا به تضمین صنّاع</w:t>
      </w:r>
      <w:r w:rsidR="00CB056F" w:rsidRPr="00AB1DF1">
        <w:rPr>
          <w:rStyle w:val="FootnoteReference"/>
          <w:rtl/>
          <w:lang w:bidi="fa-IR"/>
        </w:rPr>
        <w:footnoteReference w:id="144"/>
      </w:r>
      <w:r w:rsidRPr="00AB1DF1">
        <w:rPr>
          <w:rFonts w:hint="cs"/>
          <w:rtl/>
          <w:lang w:bidi="fa-IR"/>
        </w:rPr>
        <w:t xml:space="preserve"> است.</w:t>
      </w:r>
    </w:p>
    <w:p w:rsidR="00222BB6" w:rsidRPr="00AB1DF1" w:rsidRDefault="00222BB6" w:rsidP="00222BB6">
      <w:pPr>
        <w:ind w:firstLine="284"/>
        <w:jc w:val="lowKashida"/>
        <w:rPr>
          <w:rFonts w:hint="cs"/>
          <w:rtl/>
          <w:lang w:bidi="fa-IR"/>
        </w:rPr>
      </w:pPr>
      <w:r w:rsidRPr="00AB1DF1">
        <w:rPr>
          <w:rFonts w:hint="cs"/>
          <w:rtl/>
          <w:lang w:bidi="fa-IR"/>
        </w:rPr>
        <w:t>چهارم</w:t>
      </w:r>
      <w:r w:rsidR="00CB056F" w:rsidRPr="00AB1DF1">
        <w:rPr>
          <w:rFonts w:hint="cs"/>
          <w:rtl/>
          <w:lang w:bidi="fa-IR"/>
        </w:rPr>
        <w:t>-</w:t>
      </w:r>
      <w:r w:rsidRPr="00AB1DF1">
        <w:rPr>
          <w:rFonts w:hint="cs"/>
          <w:rtl/>
          <w:lang w:bidi="fa-IR"/>
        </w:rPr>
        <w:t xml:space="preserve"> ضرب و حبس متهم است.</w:t>
      </w:r>
    </w:p>
    <w:p w:rsidR="00222BB6" w:rsidRPr="00AB1DF1" w:rsidRDefault="00222BB6" w:rsidP="007E771B">
      <w:pPr>
        <w:ind w:firstLine="284"/>
        <w:jc w:val="lowKashida"/>
        <w:rPr>
          <w:rFonts w:hint="cs"/>
          <w:rtl/>
          <w:lang w:bidi="fa-IR"/>
        </w:rPr>
      </w:pPr>
      <w:r w:rsidRPr="00AB1DF1">
        <w:rPr>
          <w:rFonts w:hint="cs"/>
          <w:rtl/>
          <w:lang w:bidi="fa-IR"/>
        </w:rPr>
        <w:t>پنجم</w:t>
      </w:r>
      <w:r w:rsidR="007E771B" w:rsidRPr="00AB1DF1">
        <w:rPr>
          <w:rFonts w:hint="cs"/>
          <w:rtl/>
          <w:lang w:bidi="fa-IR"/>
        </w:rPr>
        <w:t>-</w:t>
      </w:r>
      <w:r w:rsidRPr="00AB1DF1">
        <w:rPr>
          <w:rFonts w:hint="cs"/>
          <w:rtl/>
          <w:lang w:bidi="fa-IR"/>
        </w:rPr>
        <w:t xml:space="preserve"> جواز شبع از حرام وقت‌نبودن کسب حلال در عام نبودن وسائل حلال مثل مضطر.</w:t>
      </w:r>
    </w:p>
    <w:p w:rsidR="00222BB6" w:rsidRPr="00AB1DF1" w:rsidRDefault="00222BB6" w:rsidP="00222BB6">
      <w:pPr>
        <w:ind w:firstLine="284"/>
        <w:jc w:val="lowKashida"/>
        <w:rPr>
          <w:rFonts w:hint="cs"/>
          <w:rtl/>
          <w:lang w:bidi="fa-IR"/>
        </w:rPr>
      </w:pPr>
      <w:r w:rsidRPr="00AB1DF1">
        <w:rPr>
          <w:rFonts w:hint="cs"/>
          <w:rtl/>
          <w:lang w:bidi="fa-IR"/>
        </w:rPr>
        <w:t>ششم</w:t>
      </w:r>
      <w:r w:rsidR="007E771B" w:rsidRPr="00AB1DF1">
        <w:rPr>
          <w:rFonts w:hint="cs"/>
          <w:rtl/>
          <w:lang w:bidi="fa-IR"/>
        </w:rPr>
        <w:t>-</w:t>
      </w:r>
      <w:r w:rsidRPr="00AB1DF1">
        <w:rPr>
          <w:rFonts w:hint="cs"/>
          <w:rtl/>
          <w:lang w:bidi="fa-IR"/>
        </w:rPr>
        <w:t xml:space="preserve"> قتل جماعت ب</w:t>
      </w:r>
      <w:r w:rsidR="007E771B" w:rsidRPr="00AB1DF1">
        <w:rPr>
          <w:rFonts w:hint="cs"/>
          <w:rtl/>
          <w:lang w:bidi="fa-IR"/>
        </w:rPr>
        <w:t xml:space="preserve">ه </w:t>
      </w:r>
      <w:r w:rsidRPr="00AB1DF1">
        <w:rPr>
          <w:rFonts w:hint="cs"/>
          <w:rtl/>
          <w:lang w:bidi="fa-IR"/>
        </w:rPr>
        <w:t>واحد</w:t>
      </w:r>
      <w:r w:rsidR="007E771B" w:rsidRPr="00AB1DF1">
        <w:rPr>
          <w:rStyle w:val="FootnoteReference"/>
          <w:rtl/>
          <w:lang w:bidi="fa-IR"/>
        </w:rPr>
        <w:footnoteReference w:id="145"/>
      </w:r>
      <w:r w:rsidRPr="00AB1DF1">
        <w:rPr>
          <w:rFonts w:hint="cs"/>
          <w:rtl/>
          <w:lang w:bidi="fa-IR"/>
        </w:rPr>
        <w:t xml:space="preserve"> است.</w:t>
      </w:r>
    </w:p>
    <w:p w:rsidR="00222BB6" w:rsidRPr="00AB1DF1" w:rsidRDefault="00222BB6" w:rsidP="002B37B7">
      <w:pPr>
        <w:ind w:firstLine="284"/>
        <w:jc w:val="lowKashida"/>
        <w:rPr>
          <w:rFonts w:hint="cs"/>
          <w:rtl/>
          <w:lang w:bidi="fa-IR"/>
        </w:rPr>
      </w:pPr>
      <w:r w:rsidRPr="00AB1DF1">
        <w:rPr>
          <w:rFonts w:hint="cs"/>
          <w:rtl/>
          <w:lang w:bidi="fa-IR"/>
        </w:rPr>
        <w:t>هفتم</w:t>
      </w:r>
      <w:r w:rsidR="007E771B" w:rsidRPr="00AB1DF1">
        <w:rPr>
          <w:rFonts w:hint="cs"/>
          <w:rtl/>
          <w:lang w:bidi="fa-IR"/>
        </w:rPr>
        <w:t>-</w:t>
      </w:r>
      <w:r w:rsidRPr="00AB1DF1">
        <w:rPr>
          <w:rFonts w:hint="cs"/>
          <w:rtl/>
          <w:lang w:bidi="fa-IR"/>
        </w:rPr>
        <w:t xml:space="preserve"> جواز بیعت المفضول مع وجود افضل است، و امثال اینها بسیار اند</w:t>
      </w:r>
      <w:r w:rsidR="002B37B7" w:rsidRPr="00AB1DF1">
        <w:rPr>
          <w:rFonts w:hint="cs"/>
          <w:rtl/>
          <w:lang w:bidi="fa-IR"/>
        </w:rPr>
        <w:t>.</w:t>
      </w:r>
      <w:r w:rsidRPr="00AB1DF1">
        <w:rPr>
          <w:rFonts w:hint="cs"/>
          <w:rtl/>
          <w:lang w:bidi="fa-IR"/>
        </w:rPr>
        <w:t xml:space="preserve"> و باید دانست که مرجع مصالح مرسله دو چیز است</w:t>
      </w:r>
      <w:r w:rsidR="007E771B" w:rsidRPr="00AB1DF1">
        <w:rPr>
          <w:rFonts w:hint="cs"/>
          <w:rtl/>
          <w:lang w:bidi="fa-IR"/>
        </w:rPr>
        <w:t>:</w:t>
      </w:r>
      <w:r w:rsidRPr="00AB1DF1">
        <w:rPr>
          <w:rFonts w:hint="cs"/>
          <w:rtl/>
          <w:lang w:bidi="fa-IR"/>
        </w:rPr>
        <w:t xml:space="preserve"> </w:t>
      </w:r>
      <w:r w:rsidR="007E771B" w:rsidRPr="00AB1DF1">
        <w:rPr>
          <w:rFonts w:hint="cs"/>
          <w:rtl/>
          <w:lang w:bidi="fa-IR"/>
        </w:rPr>
        <w:t>نخست-</w:t>
      </w:r>
      <w:r w:rsidRPr="00AB1DF1">
        <w:rPr>
          <w:rFonts w:hint="cs"/>
          <w:rtl/>
          <w:lang w:bidi="fa-IR"/>
        </w:rPr>
        <w:t xml:space="preserve"> حفظ امر ضروری در دین</w:t>
      </w:r>
      <w:r w:rsidR="007E771B" w:rsidRPr="00AB1DF1">
        <w:rPr>
          <w:rFonts w:hint="cs"/>
          <w:rtl/>
          <w:lang w:bidi="fa-IR"/>
        </w:rPr>
        <w:t>.</w:t>
      </w:r>
      <w:r w:rsidRPr="00AB1DF1">
        <w:rPr>
          <w:rFonts w:hint="cs"/>
          <w:rtl/>
          <w:lang w:bidi="fa-IR"/>
        </w:rPr>
        <w:t xml:space="preserve"> دوم</w:t>
      </w:r>
      <w:r w:rsidR="007E771B" w:rsidRPr="00AB1DF1">
        <w:rPr>
          <w:rFonts w:hint="cs"/>
          <w:rtl/>
          <w:lang w:bidi="fa-IR"/>
        </w:rPr>
        <w:t>-</w:t>
      </w:r>
      <w:r w:rsidRPr="00AB1DF1">
        <w:rPr>
          <w:rFonts w:hint="cs"/>
          <w:rtl/>
          <w:lang w:bidi="fa-IR"/>
        </w:rPr>
        <w:t xml:space="preserve"> تخفیف و رفع حرج لازم در دین، و در بدعت یکی ازین دو نیست، پس فرق شان واضح شد.</w:t>
      </w:r>
    </w:p>
    <w:p w:rsidR="00222BB6" w:rsidRPr="00AB1DF1" w:rsidRDefault="00222BB6" w:rsidP="002B37B7">
      <w:pPr>
        <w:ind w:firstLine="284"/>
        <w:jc w:val="lowKashida"/>
        <w:rPr>
          <w:rtl/>
          <w:lang w:bidi="fa-IR"/>
        </w:rPr>
      </w:pPr>
      <w:r w:rsidRPr="00AB1DF1">
        <w:rPr>
          <w:rFonts w:hint="cs"/>
          <w:rtl/>
          <w:lang w:bidi="fa-IR"/>
        </w:rPr>
        <w:t>و در استحسان چون که وجود مستحسن ضروریست و آن یا شرع می‌گردد یا عقل و در بدعت ما ذکر کردیم که نه حسن شرعی هست و نه عقلی، پس فرق این دو هم لائح گشت، و</w:t>
      </w:r>
      <w:r w:rsidR="002B37B7" w:rsidRPr="00AB1DF1">
        <w:rPr>
          <w:rFonts w:hint="cs"/>
          <w:rtl/>
          <w:lang w:bidi="fa-IR"/>
        </w:rPr>
        <w:t xml:space="preserve"> بعضی</w:t>
      </w:r>
      <w:r w:rsidRPr="00AB1DF1">
        <w:rPr>
          <w:rFonts w:hint="cs"/>
          <w:rtl/>
          <w:lang w:bidi="fa-IR"/>
        </w:rPr>
        <w:t xml:space="preserve"> استحسان را این</w:t>
      </w:r>
      <w:r w:rsidR="002B37B7" w:rsidRPr="00AB1DF1">
        <w:rPr>
          <w:rFonts w:hint="cs"/>
          <w:rtl/>
          <w:lang w:bidi="fa-IR"/>
        </w:rPr>
        <w:t xml:space="preserve"> گونه</w:t>
      </w:r>
      <w:r w:rsidRPr="00AB1DF1">
        <w:rPr>
          <w:rFonts w:hint="cs"/>
          <w:rtl/>
          <w:lang w:bidi="fa-IR"/>
        </w:rPr>
        <w:t xml:space="preserve"> تعریف کرده ا</w:t>
      </w:r>
      <w:r w:rsidR="002B37B7" w:rsidRPr="00AB1DF1">
        <w:rPr>
          <w:rFonts w:hint="cs"/>
          <w:rtl/>
          <w:lang w:bidi="fa-IR"/>
        </w:rPr>
        <w:t>ند</w:t>
      </w:r>
      <w:r w:rsidRPr="00AB1DF1">
        <w:rPr>
          <w:rFonts w:hint="cs"/>
          <w:rtl/>
          <w:lang w:bidi="fa-IR"/>
        </w:rPr>
        <w:t xml:space="preserve">: آنچه </w:t>
      </w:r>
      <w:r w:rsidR="002B37B7" w:rsidRPr="00AB1DF1">
        <w:rPr>
          <w:rFonts w:hint="cs"/>
          <w:rtl/>
          <w:lang w:bidi="fa-IR"/>
        </w:rPr>
        <w:t>آن را مجتهدی</w:t>
      </w:r>
      <w:r w:rsidRPr="00AB1DF1">
        <w:rPr>
          <w:rFonts w:hint="cs"/>
          <w:rtl/>
          <w:lang w:bidi="fa-IR"/>
        </w:rPr>
        <w:t xml:space="preserve"> به عقل خود </w:t>
      </w:r>
      <w:r w:rsidR="002B37B7" w:rsidRPr="00AB1DF1">
        <w:rPr>
          <w:rFonts w:hint="cs"/>
          <w:rtl/>
          <w:lang w:bidi="fa-IR"/>
        </w:rPr>
        <w:t xml:space="preserve">خوب دانسته </w:t>
      </w:r>
      <w:r w:rsidRPr="00AB1DF1">
        <w:rPr>
          <w:rFonts w:hint="cs"/>
          <w:rtl/>
          <w:lang w:bidi="fa-IR"/>
        </w:rPr>
        <w:t xml:space="preserve">و </w:t>
      </w:r>
      <w:r w:rsidR="002B37B7" w:rsidRPr="00AB1DF1">
        <w:rPr>
          <w:rFonts w:hint="cs"/>
          <w:rtl/>
          <w:lang w:bidi="fa-IR"/>
        </w:rPr>
        <w:t xml:space="preserve">به رأی خود به جانب آن </w:t>
      </w:r>
      <w:r w:rsidRPr="00AB1DF1">
        <w:rPr>
          <w:rFonts w:hint="cs"/>
          <w:rtl/>
          <w:lang w:bidi="fa-IR"/>
        </w:rPr>
        <w:t>میل کند. (از اعتصام شاطبی ج 2).</w:t>
      </w:r>
    </w:p>
    <w:p w:rsidR="00F84967" w:rsidRDefault="00F84967" w:rsidP="00FC59E7">
      <w:pPr>
        <w:pStyle w:val="a1"/>
        <w:rPr>
          <w:rtl/>
        </w:rPr>
        <w:sectPr w:rsidR="00F8496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F84967" w:rsidRDefault="00F84967" w:rsidP="00F84967">
      <w:pPr>
        <w:pStyle w:val="a1"/>
        <w:rPr>
          <w:rFonts w:hint="cs"/>
          <w:rtl/>
        </w:rPr>
      </w:pPr>
    </w:p>
    <w:p w:rsidR="00222BB6" w:rsidRPr="00AB1DF1" w:rsidRDefault="00222BB6" w:rsidP="00F84967">
      <w:pPr>
        <w:pStyle w:val="a1"/>
        <w:rPr>
          <w:rFonts w:hint="cs"/>
          <w:rtl/>
        </w:rPr>
      </w:pPr>
      <w:bookmarkStart w:id="203" w:name="_Toc257927159"/>
      <w:bookmarkStart w:id="204" w:name="_Toc257927289"/>
      <w:r w:rsidRPr="00AB1DF1">
        <w:rPr>
          <w:rFonts w:hint="cs"/>
          <w:rtl/>
        </w:rPr>
        <w:t>باب اول</w:t>
      </w:r>
      <w:r w:rsidR="00F84967">
        <w:rPr>
          <w:rtl/>
        </w:rPr>
        <w:br/>
      </w:r>
      <w:r w:rsidR="002B37B7" w:rsidRPr="00AB1DF1">
        <w:rPr>
          <w:rFonts w:hint="cs"/>
          <w:rtl/>
        </w:rPr>
        <w:t>در بیان رسوم و بدعات مختلف</w:t>
      </w:r>
      <w:r w:rsidRPr="00AB1DF1">
        <w:rPr>
          <w:rFonts w:hint="cs"/>
          <w:rtl/>
        </w:rPr>
        <w:t xml:space="preserve"> در امکنه و ازمنه مختلفه</w:t>
      </w:r>
      <w:bookmarkEnd w:id="203"/>
      <w:bookmarkEnd w:id="204"/>
    </w:p>
    <w:p w:rsidR="00222BB6" w:rsidRPr="00AB1DF1" w:rsidRDefault="00222BB6" w:rsidP="00F84967">
      <w:pPr>
        <w:jc w:val="lowKashida"/>
        <w:rPr>
          <w:rFonts w:hint="cs"/>
          <w:rtl/>
          <w:lang w:bidi="fa-IR"/>
        </w:rPr>
      </w:pPr>
      <w:r w:rsidRPr="00AB1DF1">
        <w:rPr>
          <w:rFonts w:hint="cs"/>
          <w:rtl/>
          <w:lang w:bidi="fa-IR"/>
        </w:rPr>
        <w:t xml:space="preserve">رسوم </w:t>
      </w:r>
      <w:r w:rsidR="002B37B7" w:rsidRPr="00AB1DF1">
        <w:rPr>
          <w:rFonts w:hint="cs"/>
          <w:rtl/>
          <w:lang w:bidi="fa-IR"/>
        </w:rPr>
        <w:t xml:space="preserve">استقراءً </w:t>
      </w:r>
      <w:r w:rsidRPr="00AB1DF1">
        <w:rPr>
          <w:rFonts w:hint="cs"/>
          <w:rtl/>
          <w:lang w:bidi="fa-IR"/>
        </w:rPr>
        <w:t>سه قسم اند</w:t>
      </w:r>
      <w:r w:rsidR="002B37B7" w:rsidRPr="00AB1DF1">
        <w:rPr>
          <w:rFonts w:hint="cs"/>
          <w:rtl/>
          <w:lang w:bidi="fa-IR"/>
        </w:rPr>
        <w:t>:</w:t>
      </w:r>
      <w:r w:rsidRPr="00AB1DF1">
        <w:rPr>
          <w:rFonts w:hint="cs"/>
          <w:rtl/>
          <w:lang w:bidi="fa-IR"/>
        </w:rPr>
        <w:t xml:space="preserve"> بعضی از رسوم آنست که آنها را مردمان معصیت می‌دانند اعتقاداً، اما عملاً آنها را سبک می‌دانند و خود را در عمل آنها معذور و مجبور می‌دانند</w:t>
      </w:r>
      <w:r w:rsidR="002B37B7" w:rsidRPr="00AB1DF1">
        <w:rPr>
          <w:rFonts w:hint="cs"/>
          <w:rtl/>
          <w:lang w:bidi="fa-IR"/>
        </w:rPr>
        <w:t>.</w:t>
      </w:r>
      <w:r w:rsidRPr="00AB1DF1">
        <w:rPr>
          <w:rFonts w:hint="cs"/>
          <w:rtl/>
          <w:lang w:bidi="fa-IR"/>
        </w:rPr>
        <w:t xml:space="preserve"> دوم</w:t>
      </w:r>
      <w:r w:rsidR="002B37B7" w:rsidRPr="00AB1DF1">
        <w:rPr>
          <w:rFonts w:hint="cs"/>
          <w:rtl/>
          <w:lang w:bidi="fa-IR"/>
        </w:rPr>
        <w:t>-</w:t>
      </w:r>
      <w:r w:rsidRPr="00AB1DF1">
        <w:rPr>
          <w:rFonts w:hint="cs"/>
          <w:rtl/>
          <w:lang w:bidi="fa-IR"/>
        </w:rPr>
        <w:t xml:space="preserve"> آن که آنها را مباح </w:t>
      </w:r>
      <w:r w:rsidR="002B37B7" w:rsidRPr="00AB1DF1">
        <w:rPr>
          <w:rFonts w:hint="cs"/>
          <w:rtl/>
          <w:lang w:bidi="fa-IR"/>
        </w:rPr>
        <w:t>و حلال می‌دانند.</w:t>
      </w:r>
      <w:r w:rsidRPr="00AB1DF1">
        <w:rPr>
          <w:rFonts w:hint="cs"/>
          <w:rtl/>
          <w:lang w:bidi="fa-IR"/>
        </w:rPr>
        <w:t xml:space="preserve"> سوم</w:t>
      </w:r>
      <w:r w:rsidR="002B37B7" w:rsidRPr="00AB1DF1">
        <w:rPr>
          <w:rFonts w:hint="cs"/>
          <w:rtl/>
          <w:lang w:bidi="fa-IR"/>
        </w:rPr>
        <w:t>-</w:t>
      </w:r>
      <w:r w:rsidRPr="00AB1DF1">
        <w:rPr>
          <w:rFonts w:hint="cs"/>
          <w:rtl/>
          <w:lang w:bidi="fa-IR"/>
        </w:rPr>
        <w:t xml:space="preserve"> آن که آنها را اطاعت و ثواب می‌دانند.</w:t>
      </w:r>
    </w:p>
    <w:p w:rsidR="00222BB6" w:rsidRPr="00AB1DF1" w:rsidRDefault="00222BB6" w:rsidP="00FC59E7">
      <w:pPr>
        <w:pStyle w:val="a0"/>
        <w:rPr>
          <w:rFonts w:hint="cs"/>
          <w:rtl/>
        </w:rPr>
      </w:pPr>
      <w:bookmarkStart w:id="205" w:name="_Toc257927160"/>
      <w:bookmarkStart w:id="206" w:name="_Toc257927290"/>
      <w:r w:rsidRPr="00AB1DF1">
        <w:rPr>
          <w:rFonts w:hint="cs"/>
          <w:rtl/>
        </w:rPr>
        <w:t>فصل اول در بیان آن رسومی که آنها را معصیت دانسته عمل می‌کنند</w:t>
      </w:r>
      <w:bookmarkEnd w:id="205"/>
      <w:bookmarkEnd w:id="206"/>
    </w:p>
    <w:p w:rsidR="00222BB6" w:rsidRPr="00AB1DF1" w:rsidRDefault="00222BB6" w:rsidP="00F84967">
      <w:pPr>
        <w:jc w:val="lowKashida"/>
        <w:rPr>
          <w:rFonts w:hint="cs"/>
          <w:rtl/>
          <w:lang w:bidi="fa-IR"/>
        </w:rPr>
      </w:pPr>
      <w:r w:rsidRPr="00AB1DF1">
        <w:rPr>
          <w:rFonts w:hint="cs"/>
          <w:rtl/>
          <w:lang w:bidi="fa-IR"/>
        </w:rPr>
        <w:t>از آنها یکی در عروسی‌ها رسم رقص است که درو اینقدر قبائح است.</w:t>
      </w:r>
    </w:p>
    <w:p w:rsidR="00222BB6" w:rsidRPr="00AB1DF1" w:rsidRDefault="00222BB6" w:rsidP="00557EC2">
      <w:pPr>
        <w:ind w:firstLine="284"/>
        <w:jc w:val="lowKashida"/>
        <w:rPr>
          <w:rFonts w:hint="cs"/>
          <w:rtl/>
          <w:lang w:bidi="fa-IR"/>
        </w:rPr>
      </w:pPr>
      <w:r w:rsidRPr="00AB1DF1">
        <w:rPr>
          <w:rFonts w:hint="cs"/>
          <w:rtl/>
          <w:lang w:bidi="fa-IR"/>
        </w:rPr>
        <w:t xml:space="preserve">1- دیدن زن نامحرم اهل مجلس را که زنای چشم است، و نغمه و آواز او را شنیدن زنای گوش است، با او حرف‌زدن که زنای زبانست، میلان‌کردن دل به طرف او که زنای دلست، و بعضی دست هم می‌زنند که زنای دست است، و بعضی به اصل عمل هم می‌رسند که عین زناست. در حدیث صحیح این مضمون صراحتاً موجود است، در حدیث دیگر آمده است که </w:t>
      </w:r>
      <w:r w:rsidR="002B37B7" w:rsidRPr="00AB1DF1">
        <w:rPr>
          <w:rFonts w:hint="cs"/>
          <w:rtl/>
          <w:lang w:bidi="fa-IR"/>
        </w:rPr>
        <w:t>نبی</w:t>
      </w:r>
      <w:r w:rsidRPr="00AB1DF1">
        <w:rPr>
          <w:rFonts w:hint="cs"/>
          <w:rtl/>
          <w:lang w:bidi="fa-IR"/>
        </w:rPr>
        <w:t xml:space="preserve"> اکرم </w:t>
      </w:r>
      <w:r w:rsidRPr="00AB1DF1">
        <w:rPr>
          <w:rFonts w:hint="cs"/>
          <w:lang w:bidi="fa-IR"/>
        </w:rPr>
        <w:sym w:font="AGA Arabesque" w:char="F072"/>
      </w:r>
      <w:r w:rsidR="002B37B7" w:rsidRPr="00AB1DF1">
        <w:rPr>
          <w:rFonts w:hint="cs"/>
          <w:rtl/>
          <w:lang w:bidi="fa-IR"/>
        </w:rPr>
        <w:t xml:space="preserve"> فرمودند</w:t>
      </w:r>
      <w:r w:rsidRPr="00AB1DF1">
        <w:rPr>
          <w:rFonts w:hint="cs"/>
          <w:rtl/>
          <w:lang w:bidi="fa-IR"/>
        </w:rPr>
        <w:t>: من بسیاری از بندگان را مبتلای عذاب جهنم دیدم، از جملة آنها در مقامی غاری به شکل تنور دیدم که از بالا تنگ و از زیر وسیع بود و پر از آتش بود و درو بسیاری از زنان و مردان برهنه و لخت دیدم که می‌سوزند، چون آتش بالا می‌آید</w:t>
      </w:r>
      <w:r w:rsidR="00557EC2" w:rsidRPr="00AB1DF1">
        <w:rPr>
          <w:rFonts w:hint="cs"/>
          <w:rtl/>
          <w:lang w:bidi="fa-IR"/>
        </w:rPr>
        <w:t xml:space="preserve"> در موج‌های آن</w:t>
      </w:r>
      <w:r w:rsidRPr="00AB1DF1">
        <w:rPr>
          <w:rFonts w:hint="cs"/>
          <w:rtl/>
          <w:lang w:bidi="fa-IR"/>
        </w:rPr>
        <w:t xml:space="preserve"> بلند می‌گردند و چون پائین می‌رود ایشان را هم فرو می‌برد، از جبرئیل  پرسیدم که ایشان </w:t>
      </w:r>
      <w:r w:rsidR="00557EC2" w:rsidRPr="00AB1DF1">
        <w:rPr>
          <w:rFonts w:hint="cs"/>
          <w:rtl/>
          <w:lang w:bidi="fa-IR"/>
        </w:rPr>
        <w:t>چه کسانی اند؟</w:t>
      </w:r>
      <w:r w:rsidRPr="00AB1DF1">
        <w:rPr>
          <w:rFonts w:hint="cs"/>
          <w:rtl/>
          <w:lang w:bidi="fa-IR"/>
        </w:rPr>
        <w:t xml:space="preserve"> فرمودند که: زانیان اند. (رواه البخاری).</w:t>
      </w:r>
    </w:p>
    <w:p w:rsidR="00222BB6" w:rsidRPr="00AB1DF1" w:rsidRDefault="00222BB6" w:rsidP="00557EC2">
      <w:pPr>
        <w:ind w:firstLine="284"/>
        <w:jc w:val="lowKashida"/>
        <w:rPr>
          <w:rFonts w:cs="Times New Roman" w:hint="cs"/>
          <w:rtl/>
          <w:lang w:bidi="fa-IR"/>
        </w:rPr>
      </w:pPr>
      <w:r w:rsidRPr="00AB1DF1">
        <w:rPr>
          <w:rFonts w:hint="cs"/>
          <w:rtl/>
          <w:lang w:bidi="fa-IR"/>
        </w:rPr>
        <w:t xml:space="preserve">و در حدیثی دیگر است که رسول مقبول </w:t>
      </w:r>
      <w:r w:rsidRPr="00AB1DF1">
        <w:rPr>
          <w:rFonts w:hint="cs"/>
          <w:lang w:bidi="fa-IR"/>
        </w:rPr>
        <w:sym w:font="AGA Arabesque" w:char="F072"/>
      </w:r>
      <w:r w:rsidRPr="00AB1DF1">
        <w:rPr>
          <w:rFonts w:hint="cs"/>
          <w:rtl/>
          <w:lang w:bidi="fa-IR"/>
        </w:rPr>
        <w:t xml:space="preserve"> فرمودند: الله تعالی بدچشمان را و زن</w:t>
      </w:r>
      <w:r w:rsidR="00557EC2" w:rsidRPr="00AB1DF1">
        <w:rPr>
          <w:rFonts w:hint="cs"/>
          <w:rtl/>
          <w:lang w:bidi="fa-IR"/>
        </w:rPr>
        <w:t>ی</w:t>
      </w:r>
      <w:r w:rsidRPr="00AB1DF1">
        <w:rPr>
          <w:rFonts w:hint="cs"/>
          <w:rtl/>
          <w:lang w:bidi="fa-IR"/>
        </w:rPr>
        <w:t xml:space="preserve"> </w:t>
      </w:r>
      <w:r w:rsidR="00557EC2" w:rsidRPr="00AB1DF1">
        <w:rPr>
          <w:rFonts w:hint="cs"/>
          <w:rtl/>
          <w:lang w:bidi="fa-IR"/>
        </w:rPr>
        <w:t>که</w:t>
      </w:r>
      <w:r w:rsidRPr="00AB1DF1">
        <w:rPr>
          <w:rFonts w:hint="cs"/>
          <w:rtl/>
          <w:lang w:bidi="fa-IR"/>
        </w:rPr>
        <w:t xml:space="preserve"> به</w:t>
      </w:r>
      <w:r w:rsidR="00557EC2" w:rsidRPr="00AB1DF1">
        <w:rPr>
          <w:rFonts w:hint="cs"/>
          <w:rtl/>
          <w:lang w:bidi="fa-IR"/>
        </w:rPr>
        <w:t xml:space="preserve"> قصداً </w:t>
      </w:r>
      <w:r w:rsidRPr="00AB1DF1">
        <w:rPr>
          <w:rFonts w:hint="cs"/>
          <w:rtl/>
          <w:lang w:bidi="fa-IR"/>
        </w:rPr>
        <w:t xml:space="preserve">جانبِ مرد بیگانه </w:t>
      </w:r>
      <w:r w:rsidR="00557EC2" w:rsidRPr="00AB1DF1">
        <w:rPr>
          <w:rFonts w:hint="cs"/>
          <w:rtl/>
          <w:lang w:bidi="fa-IR"/>
        </w:rPr>
        <w:t>نگاه کند لعنت کند</w:t>
      </w:r>
      <w:r w:rsidRPr="00AB1DF1">
        <w:rPr>
          <w:rFonts w:hint="cs"/>
          <w:rtl/>
          <w:lang w:bidi="fa-IR"/>
        </w:rPr>
        <w:t>. (رواه البیهقی).</w:t>
      </w:r>
    </w:p>
    <w:p w:rsidR="00222BB6" w:rsidRPr="00AB1DF1" w:rsidRDefault="00222BB6" w:rsidP="00222BB6">
      <w:pPr>
        <w:ind w:firstLine="284"/>
        <w:jc w:val="lowKashida"/>
        <w:rPr>
          <w:rFonts w:hint="cs"/>
          <w:rtl/>
          <w:lang w:bidi="fa-IR"/>
        </w:rPr>
      </w:pPr>
      <w:r w:rsidRPr="00AB1DF1">
        <w:rPr>
          <w:rFonts w:hint="cs"/>
          <w:rtl/>
          <w:lang w:bidi="fa-IR"/>
        </w:rPr>
        <w:t>و در حدیثی دیگر است که هرکه نگاه کند به جانب یکی به بدنظری، روزِ قیامت سرب گداخته جهنم در چشم او ریخته می‌شود.</w:t>
      </w:r>
    </w:p>
    <w:p w:rsidR="00222BB6" w:rsidRPr="00AB1DF1" w:rsidRDefault="00222BB6" w:rsidP="002753DC">
      <w:pPr>
        <w:ind w:firstLine="284"/>
        <w:jc w:val="lowKashida"/>
        <w:rPr>
          <w:rFonts w:hint="cs"/>
          <w:rtl/>
          <w:lang w:bidi="fa-IR"/>
        </w:rPr>
      </w:pPr>
      <w:r w:rsidRPr="00AB1DF1">
        <w:rPr>
          <w:rFonts w:hint="cs"/>
          <w:rtl/>
          <w:lang w:bidi="fa-IR"/>
        </w:rPr>
        <w:t xml:space="preserve">2- </w:t>
      </w:r>
      <w:r w:rsidR="00557EC2" w:rsidRPr="00AB1DF1">
        <w:rPr>
          <w:rFonts w:hint="cs"/>
          <w:rtl/>
          <w:lang w:bidi="fa-IR"/>
        </w:rPr>
        <w:t>باید خاطر نشان ساخت</w:t>
      </w:r>
      <w:r w:rsidRPr="00AB1DF1">
        <w:rPr>
          <w:rFonts w:hint="cs"/>
          <w:rtl/>
          <w:lang w:bidi="fa-IR"/>
        </w:rPr>
        <w:t xml:space="preserve"> که گناه علنی از گناه مخفی‌گران‌تر و سخت‌تر است، در حدیث است که از علامات قرب قیامت یکی علنی بودن زنان </w:t>
      </w:r>
      <w:r w:rsidR="00557EC2" w:rsidRPr="00AB1DF1">
        <w:rPr>
          <w:rFonts w:hint="cs"/>
          <w:rtl/>
          <w:lang w:bidi="fa-IR"/>
        </w:rPr>
        <w:t>آواز خوان،</w:t>
      </w:r>
      <w:r w:rsidRPr="00AB1DF1">
        <w:rPr>
          <w:rFonts w:hint="cs"/>
          <w:rtl/>
          <w:lang w:bidi="fa-IR"/>
        </w:rPr>
        <w:t xml:space="preserve"> و باجه و </w:t>
      </w:r>
      <w:r w:rsidR="00557EC2" w:rsidRPr="00AB1DF1">
        <w:rPr>
          <w:rFonts w:hint="cs"/>
          <w:rtl/>
          <w:lang w:bidi="fa-IR"/>
        </w:rPr>
        <w:t>رقص</w:t>
      </w:r>
      <w:r w:rsidRPr="00AB1DF1">
        <w:rPr>
          <w:rFonts w:hint="cs"/>
          <w:rtl/>
          <w:lang w:bidi="fa-IR"/>
        </w:rPr>
        <w:t xml:space="preserve"> و غیره است، در آن وقت باید از باد سُرخ و زلزله و غرق و خسف زمین و مسخ‌شدن </w:t>
      </w:r>
      <w:r w:rsidR="00557EC2" w:rsidRPr="00AB1DF1">
        <w:rPr>
          <w:rFonts w:hint="cs"/>
          <w:rtl/>
          <w:lang w:bidi="fa-IR"/>
        </w:rPr>
        <w:t>صورت ها</w:t>
      </w:r>
      <w:r w:rsidRPr="00AB1DF1">
        <w:rPr>
          <w:rFonts w:hint="cs"/>
          <w:rtl/>
          <w:lang w:bidi="fa-IR"/>
        </w:rPr>
        <w:t xml:space="preserve"> و سنگ‌باری </w:t>
      </w:r>
      <w:r w:rsidR="002753DC" w:rsidRPr="00AB1DF1">
        <w:rPr>
          <w:rFonts w:hint="cs"/>
          <w:rtl/>
          <w:lang w:bidi="fa-IR"/>
        </w:rPr>
        <w:t>ترسید</w:t>
      </w:r>
      <w:r w:rsidRPr="00AB1DF1">
        <w:rPr>
          <w:rFonts w:hint="cs"/>
          <w:rtl/>
          <w:lang w:bidi="fa-IR"/>
        </w:rPr>
        <w:t>. (ترمذی).</w:t>
      </w:r>
    </w:p>
    <w:p w:rsidR="00222BB6" w:rsidRPr="00AB1DF1" w:rsidRDefault="00222BB6" w:rsidP="002753DC">
      <w:pPr>
        <w:ind w:firstLine="284"/>
        <w:jc w:val="lowKashida"/>
        <w:rPr>
          <w:rFonts w:hint="cs"/>
          <w:rtl/>
          <w:lang w:bidi="fa-IR"/>
        </w:rPr>
      </w:pPr>
      <w:r w:rsidRPr="00AB1DF1">
        <w:rPr>
          <w:rFonts w:hint="cs"/>
          <w:rtl/>
          <w:lang w:bidi="fa-IR"/>
        </w:rPr>
        <w:t xml:space="preserve">این حدیث مبارک گویا پیشین‌گوئی </w:t>
      </w:r>
      <w:r w:rsidR="002753DC" w:rsidRPr="00AB1DF1">
        <w:rPr>
          <w:rFonts w:hint="cs"/>
          <w:rtl/>
          <w:lang w:bidi="fa-IR"/>
        </w:rPr>
        <w:t>حال</w:t>
      </w:r>
      <w:r w:rsidRPr="00AB1DF1">
        <w:rPr>
          <w:rFonts w:hint="cs"/>
          <w:rtl/>
          <w:lang w:bidi="fa-IR"/>
        </w:rPr>
        <w:t>ات زمان ماست ا</w:t>
      </w:r>
      <w:r w:rsidR="002753DC" w:rsidRPr="00AB1DF1">
        <w:rPr>
          <w:rFonts w:hint="cs"/>
          <w:rtl/>
          <w:lang w:bidi="fa-IR"/>
        </w:rPr>
        <w:t xml:space="preserve">ز رقص و غنا و باجه و رادیو ضبط </w:t>
      </w:r>
      <w:r w:rsidRPr="00AB1DF1">
        <w:rPr>
          <w:rFonts w:hint="cs"/>
          <w:rtl/>
          <w:lang w:bidi="fa-IR"/>
        </w:rPr>
        <w:t>صوت و سینما و تلویزون و چنگ و رباب و مزامیر و سرودهای امروزه. در حدیثی است که بی‌حیائی و فحش و مزامیر در هیچ قومی</w:t>
      </w:r>
      <w:r w:rsidR="002753DC" w:rsidRPr="00AB1DF1">
        <w:rPr>
          <w:rFonts w:hint="cs"/>
          <w:rtl/>
          <w:lang w:bidi="fa-IR"/>
        </w:rPr>
        <w:t xml:space="preserve"> ظاهر نمی‌گردد</w:t>
      </w:r>
      <w:r w:rsidRPr="00AB1DF1">
        <w:rPr>
          <w:rFonts w:hint="cs"/>
          <w:rtl/>
          <w:lang w:bidi="fa-IR"/>
        </w:rPr>
        <w:t xml:space="preserve">، مگر این که طاعون و وبا و هیضه و بیماری‌های گوناگون هم عام می‌گردد که </w:t>
      </w:r>
      <w:r w:rsidR="002753DC" w:rsidRPr="00AB1DF1">
        <w:rPr>
          <w:rFonts w:hint="cs"/>
          <w:rtl/>
          <w:lang w:bidi="fa-IR"/>
        </w:rPr>
        <w:t>قبلا در بین ا</w:t>
      </w:r>
      <w:r w:rsidRPr="00AB1DF1">
        <w:rPr>
          <w:rFonts w:hint="cs"/>
          <w:rtl/>
          <w:lang w:bidi="fa-IR"/>
        </w:rPr>
        <w:t>یشان نبوده است. (ابن ماجه).</w:t>
      </w:r>
    </w:p>
    <w:p w:rsidR="00222BB6" w:rsidRPr="00AB1DF1" w:rsidRDefault="00222BB6" w:rsidP="002753DC">
      <w:pPr>
        <w:ind w:firstLine="284"/>
        <w:jc w:val="lowKashida"/>
        <w:rPr>
          <w:rFonts w:hint="cs"/>
          <w:rtl/>
          <w:lang w:bidi="fa-IR"/>
        </w:rPr>
      </w:pPr>
      <w:r w:rsidRPr="00AB1DF1">
        <w:rPr>
          <w:rFonts w:hint="cs"/>
          <w:rtl/>
          <w:lang w:bidi="fa-IR"/>
        </w:rPr>
        <w:t xml:space="preserve">درین زمان مصداق این حدیث را مطالعه باید کرد که از صد یکی را از خاص و عام و شاه و گدا و مرد و زن و شهری و کوهی نمی‌بینی که صحیح و تندرست باشد، </w:t>
      </w:r>
      <w:r w:rsidR="002753DC" w:rsidRPr="00AB1DF1">
        <w:rPr>
          <w:rFonts w:hint="cs"/>
          <w:rtl/>
          <w:lang w:bidi="fa-IR"/>
        </w:rPr>
        <w:t>حتما به یک مریضی مبتلا است، این همه از شومی</w:t>
      </w:r>
      <w:r w:rsidRPr="00AB1DF1">
        <w:rPr>
          <w:rFonts w:hint="cs"/>
          <w:rtl/>
          <w:lang w:bidi="fa-IR"/>
        </w:rPr>
        <w:t xml:space="preserve"> اعمال ماست. </w:t>
      </w:r>
    </w:p>
    <w:p w:rsidR="00222BB6" w:rsidRPr="00AB1DF1" w:rsidRDefault="00222BB6" w:rsidP="00222BB6">
      <w:pPr>
        <w:ind w:firstLine="284"/>
        <w:jc w:val="lowKashida"/>
        <w:rPr>
          <w:rFonts w:hint="cs"/>
          <w:rtl/>
          <w:lang w:bidi="fa-IR"/>
        </w:rPr>
      </w:pPr>
      <w:r w:rsidRPr="00AB1DF1">
        <w:rPr>
          <w:rFonts w:hint="cs"/>
          <w:rtl/>
          <w:lang w:bidi="fa-IR"/>
        </w:rPr>
        <w:t>گاه به ما لطف او گاه بلا می‌رسد = صورت اعمال ماست آنچه به ما می‌رسد.</w:t>
      </w:r>
    </w:p>
    <w:p w:rsidR="00222BB6" w:rsidRPr="00AB1DF1" w:rsidRDefault="00222BB6" w:rsidP="009D5742">
      <w:pPr>
        <w:ind w:firstLine="284"/>
        <w:jc w:val="lowKashida"/>
        <w:rPr>
          <w:rFonts w:hint="cs"/>
          <w:rtl/>
          <w:lang w:bidi="fa-IR"/>
        </w:rPr>
      </w:pPr>
      <w:r w:rsidRPr="00AB1DF1">
        <w:rPr>
          <w:rFonts w:hint="cs"/>
          <w:rtl/>
          <w:lang w:bidi="fa-IR"/>
        </w:rPr>
        <w:t>3- داعی و سرکردة اینکارها که اینقدر مردم را به گناه وادار و آماده کرده و مجلس گناه و آتش معصیت را گرم کرده و داعی شده است، همینقدر گناه برعلیه آن بدبخت ا</w:t>
      </w:r>
      <w:r w:rsidR="001B49D5" w:rsidRPr="00AB1DF1">
        <w:rPr>
          <w:rFonts w:hint="cs"/>
          <w:rtl/>
          <w:lang w:bidi="fa-IR"/>
        </w:rPr>
        <w:t>ز</w:t>
      </w:r>
      <w:r w:rsidRPr="00AB1DF1">
        <w:rPr>
          <w:rFonts w:hint="cs"/>
          <w:rtl/>
          <w:lang w:bidi="fa-IR"/>
        </w:rPr>
        <w:t>لی و محارب خدا و رسول می‌آید که همه اهل مجلس کسب کرده اند، بلکه اگر دیگری همین بد</w:t>
      </w:r>
      <w:r w:rsidR="001B49D5" w:rsidRPr="00AB1DF1">
        <w:rPr>
          <w:rFonts w:hint="cs"/>
          <w:rtl/>
          <w:lang w:bidi="fa-IR"/>
        </w:rPr>
        <w:t xml:space="preserve"> </w:t>
      </w:r>
      <w:r w:rsidRPr="00AB1DF1">
        <w:rPr>
          <w:rFonts w:hint="cs"/>
          <w:rtl/>
          <w:lang w:bidi="fa-IR"/>
        </w:rPr>
        <w:t xml:space="preserve">رسمی را از او </w:t>
      </w:r>
      <w:r w:rsidR="001B49D5" w:rsidRPr="00AB1DF1">
        <w:rPr>
          <w:rFonts w:hint="cs"/>
          <w:rtl/>
          <w:lang w:bidi="fa-IR"/>
        </w:rPr>
        <w:t>یاد</w:t>
      </w:r>
      <w:r w:rsidRPr="00AB1DF1">
        <w:rPr>
          <w:rFonts w:hint="cs"/>
          <w:rtl/>
          <w:lang w:bidi="fa-IR"/>
        </w:rPr>
        <w:t xml:space="preserve"> گرفته مروج کرد تا مدتی که این رواج و مروجین در دنیا باقی مانند گناه به این بدبخت در قبر می‌رسد سلسلة جرم او بستة همین عمل است، چنانچه در حدیث است که هرکه روشی بد</w:t>
      </w:r>
      <w:r w:rsidR="009D5742" w:rsidRPr="00AB1DF1">
        <w:rPr>
          <w:rFonts w:hint="cs"/>
          <w:rtl/>
          <w:lang w:bidi="fa-IR"/>
        </w:rPr>
        <w:t xml:space="preserve"> </w:t>
      </w:r>
      <w:r w:rsidRPr="00AB1DF1">
        <w:rPr>
          <w:rFonts w:hint="cs"/>
          <w:rtl/>
          <w:lang w:bidi="fa-IR"/>
        </w:rPr>
        <w:t>جاری کند</w:t>
      </w:r>
      <w:r w:rsidR="009D5742" w:rsidRPr="00AB1DF1">
        <w:rPr>
          <w:rFonts w:hint="cs"/>
          <w:rtl/>
          <w:lang w:bidi="fa-IR"/>
        </w:rPr>
        <w:t xml:space="preserve"> تا آن عمل هست</w:t>
      </w:r>
      <w:r w:rsidRPr="00AB1DF1">
        <w:rPr>
          <w:rFonts w:hint="cs"/>
          <w:rtl/>
          <w:lang w:bidi="fa-IR"/>
        </w:rPr>
        <w:t xml:space="preserve"> بر او همان عذاب جاری گردد. (مسلم).</w:t>
      </w:r>
    </w:p>
    <w:p w:rsidR="00222BB6" w:rsidRPr="00AB1DF1" w:rsidRDefault="00222BB6" w:rsidP="003B1037">
      <w:pPr>
        <w:ind w:firstLine="284"/>
        <w:jc w:val="lowKashida"/>
        <w:rPr>
          <w:rFonts w:hint="cs"/>
          <w:rtl/>
          <w:lang w:bidi="fa-IR"/>
        </w:rPr>
      </w:pPr>
      <w:r w:rsidRPr="00AB1DF1">
        <w:rPr>
          <w:rFonts w:hint="cs"/>
          <w:rtl/>
          <w:lang w:bidi="fa-IR"/>
        </w:rPr>
        <w:t xml:space="preserve">4- </w:t>
      </w:r>
      <w:r w:rsidR="003B1037" w:rsidRPr="00AB1DF1">
        <w:rPr>
          <w:rFonts w:hint="cs"/>
          <w:rtl/>
          <w:lang w:bidi="fa-IR"/>
        </w:rPr>
        <w:t xml:space="preserve">رقاصان و خوانندگان </w:t>
      </w:r>
      <w:r w:rsidRPr="00AB1DF1">
        <w:rPr>
          <w:rFonts w:hint="cs"/>
          <w:rtl/>
          <w:lang w:bidi="fa-IR"/>
        </w:rPr>
        <w:t>کسانی که دور دراز اند را به ذریعة خطوط و قاصد دعوت می‌</w:t>
      </w:r>
      <w:r w:rsidR="003B1037" w:rsidRPr="00AB1DF1">
        <w:rPr>
          <w:rFonts w:hint="cs"/>
          <w:rtl/>
          <w:lang w:bidi="fa-IR"/>
        </w:rPr>
        <w:t>کنند</w:t>
      </w:r>
      <w:r w:rsidRPr="00AB1DF1">
        <w:rPr>
          <w:rFonts w:hint="cs"/>
          <w:rtl/>
          <w:lang w:bidi="fa-IR"/>
        </w:rPr>
        <w:t xml:space="preserve">، </w:t>
      </w:r>
      <w:r w:rsidR="003B1037" w:rsidRPr="00AB1DF1">
        <w:rPr>
          <w:rFonts w:hint="cs"/>
          <w:rtl/>
          <w:lang w:bidi="fa-IR"/>
        </w:rPr>
        <w:t>و از یک دیگر در انعقاد این مجالس تشکر و قدردانی می کنند</w:t>
      </w:r>
      <w:r w:rsidRPr="00AB1DF1">
        <w:rPr>
          <w:rFonts w:hint="cs"/>
          <w:rtl/>
          <w:lang w:bidi="fa-IR"/>
        </w:rPr>
        <w:t>، این خود جرمی دیگر است که گناه پوشیده خود را اعلان می‌کن</w:t>
      </w:r>
      <w:r w:rsidR="003B1037" w:rsidRPr="00AB1DF1">
        <w:rPr>
          <w:rFonts w:hint="cs"/>
          <w:rtl/>
          <w:lang w:bidi="fa-IR"/>
        </w:rPr>
        <w:t>ن</w:t>
      </w:r>
      <w:r w:rsidRPr="00AB1DF1">
        <w:rPr>
          <w:rFonts w:hint="cs"/>
          <w:rtl/>
          <w:lang w:bidi="fa-IR"/>
        </w:rPr>
        <w:t xml:space="preserve">د. در حدیث است که همه بخشیده شوند، مگر شخصی که </w:t>
      </w:r>
      <w:r w:rsidR="003B1037" w:rsidRPr="00AB1DF1">
        <w:rPr>
          <w:rFonts w:hint="cs"/>
          <w:rtl/>
          <w:lang w:bidi="fa-IR"/>
        </w:rPr>
        <w:t xml:space="preserve">خدا </w:t>
      </w:r>
      <w:r w:rsidRPr="00AB1DF1">
        <w:rPr>
          <w:rFonts w:hint="cs"/>
          <w:rtl/>
          <w:lang w:bidi="fa-IR"/>
        </w:rPr>
        <w:t>گناه او را ستر فرموده بود و او خود اظهار و اعلان کرد.</w:t>
      </w:r>
    </w:p>
    <w:p w:rsidR="00222BB6" w:rsidRPr="00AB1DF1" w:rsidRDefault="00222BB6" w:rsidP="00222BB6">
      <w:pPr>
        <w:ind w:firstLine="284"/>
        <w:jc w:val="lowKashida"/>
        <w:rPr>
          <w:rFonts w:hint="cs"/>
          <w:rtl/>
          <w:lang w:bidi="fa-IR"/>
        </w:rPr>
      </w:pPr>
      <w:r w:rsidRPr="00AB1DF1">
        <w:rPr>
          <w:rFonts w:hint="cs"/>
          <w:rtl/>
          <w:lang w:bidi="fa-IR"/>
        </w:rPr>
        <w:t xml:space="preserve">5- در آن مجلس چنگ و رباب و سرود و شاعر بی‌دین و ضبط و رادیو لازمی قرار داده می‌شود العیاذ بالله این صراحت مقابله با رسول خدا </w:t>
      </w:r>
      <w:r w:rsidRPr="00AB1DF1">
        <w:rPr>
          <w:rFonts w:hint="cs"/>
          <w:lang w:bidi="fa-IR"/>
        </w:rPr>
        <w:sym w:font="AGA Arabesque" w:char="F072"/>
      </w:r>
      <w:r w:rsidRPr="00AB1DF1">
        <w:rPr>
          <w:rFonts w:hint="cs"/>
          <w:rtl/>
          <w:lang w:bidi="fa-IR"/>
        </w:rPr>
        <w:t xml:space="preserve"> است که فرمودند: خدای ذوالجلال مرا حکم فرموده است که من مزامیز را از دنیا نیست و نابود کنم. (مسند احمد).</w:t>
      </w:r>
    </w:p>
    <w:p w:rsidR="00222BB6" w:rsidRPr="00AB1DF1" w:rsidRDefault="00222BB6" w:rsidP="003B1037">
      <w:pPr>
        <w:ind w:firstLine="284"/>
        <w:jc w:val="lowKashida"/>
        <w:rPr>
          <w:rFonts w:hint="cs"/>
          <w:rtl/>
          <w:lang w:bidi="fa-IR"/>
        </w:rPr>
      </w:pPr>
      <w:r w:rsidRPr="00AB1DF1">
        <w:rPr>
          <w:rFonts w:hint="cs"/>
          <w:rtl/>
          <w:lang w:bidi="fa-IR"/>
        </w:rPr>
        <w:t xml:space="preserve">تدبر باید کرد که این داعی شوم ازلی و این شاعر بی‌دین و نائب ابلیس چون در مقابلة حبیب رب العالمین خاتم الأولین والآخرین </w:t>
      </w:r>
      <w:r w:rsidRPr="00AB1DF1">
        <w:rPr>
          <w:rFonts w:hint="cs"/>
          <w:lang w:bidi="fa-IR"/>
        </w:rPr>
        <w:sym w:font="AGA Arabesque" w:char="F072"/>
      </w:r>
      <w:r w:rsidRPr="00AB1DF1">
        <w:rPr>
          <w:rFonts w:hint="cs"/>
          <w:rtl/>
          <w:lang w:bidi="fa-IR"/>
        </w:rPr>
        <w:t xml:space="preserve"> قیام کرده است، اگر به جز توبه بمیرد و محروم از شفاعت</w:t>
      </w:r>
      <w:r w:rsidR="003B1037" w:rsidRPr="00AB1DF1">
        <w:rPr>
          <w:rFonts w:hint="cs"/>
          <w:rtl/>
          <w:lang w:bidi="fa-IR"/>
        </w:rPr>
        <w:t xml:space="preserve"> باشد</w:t>
      </w:r>
      <w:r w:rsidRPr="00AB1DF1">
        <w:rPr>
          <w:rFonts w:hint="cs"/>
          <w:rtl/>
          <w:lang w:bidi="fa-IR"/>
        </w:rPr>
        <w:t xml:space="preserve"> خطرة خاتمه بالسوء و خلود عذاب دارد.</w:t>
      </w:r>
    </w:p>
    <w:p w:rsidR="00222BB6" w:rsidRPr="00AB1DF1" w:rsidRDefault="00222BB6" w:rsidP="00B632A8">
      <w:pPr>
        <w:ind w:firstLine="284"/>
        <w:jc w:val="lowKashida"/>
        <w:rPr>
          <w:rFonts w:hint="cs"/>
          <w:rtl/>
          <w:lang w:bidi="fa-IR"/>
        </w:rPr>
      </w:pPr>
      <w:r w:rsidRPr="005D220E">
        <w:rPr>
          <w:rFonts w:cs="B Lotus" w:hint="cs"/>
          <w:b/>
          <w:bCs/>
          <w:rtl/>
          <w:lang w:bidi="fa-IR"/>
        </w:rPr>
        <w:t>آگهی:</w:t>
      </w:r>
      <w:r w:rsidRPr="00AB1DF1">
        <w:rPr>
          <w:rFonts w:hint="cs"/>
          <w:rtl/>
          <w:lang w:bidi="fa-IR"/>
        </w:rPr>
        <w:t xml:space="preserve"> خبردار باید شد که درین زمان پر</w:t>
      </w:r>
      <w:r w:rsidR="003B1037" w:rsidRPr="00AB1DF1">
        <w:rPr>
          <w:rFonts w:hint="cs"/>
          <w:rtl/>
          <w:lang w:bidi="fa-IR"/>
        </w:rPr>
        <w:t xml:space="preserve"> </w:t>
      </w:r>
      <w:r w:rsidRPr="00AB1DF1">
        <w:rPr>
          <w:rFonts w:hint="cs"/>
          <w:rtl/>
          <w:lang w:bidi="fa-IR"/>
        </w:rPr>
        <w:t>فتن مروج است که درین مواقع شاعران بی‌دین را می‌برند و بسا است که همین شاعران بی‌دین شعرهای بعض علماء را هم یاد کرده در ضبطها و چنین مجالس‌</w:t>
      </w:r>
      <w:r w:rsidR="003B1037" w:rsidRPr="00AB1DF1">
        <w:rPr>
          <w:rFonts w:hint="cs"/>
          <w:rtl/>
          <w:lang w:bidi="fa-IR"/>
        </w:rPr>
        <w:t xml:space="preserve"> فحش </w:t>
      </w:r>
      <w:r w:rsidRPr="00AB1DF1">
        <w:rPr>
          <w:rFonts w:hint="cs"/>
          <w:rtl/>
          <w:lang w:bidi="fa-IR"/>
        </w:rPr>
        <w:t>می‌</w:t>
      </w:r>
      <w:r w:rsidR="003B1037" w:rsidRPr="00AB1DF1">
        <w:rPr>
          <w:rFonts w:hint="cs"/>
          <w:rtl/>
          <w:lang w:bidi="fa-IR"/>
        </w:rPr>
        <w:t>خوا</w:t>
      </w:r>
      <w:r w:rsidRPr="00AB1DF1">
        <w:rPr>
          <w:rFonts w:hint="cs"/>
          <w:rtl/>
          <w:lang w:bidi="fa-IR"/>
        </w:rPr>
        <w:t>نند</w:t>
      </w:r>
      <w:r w:rsidR="003B1037" w:rsidRPr="00AB1DF1">
        <w:rPr>
          <w:rFonts w:hint="cs"/>
          <w:rtl/>
          <w:lang w:bidi="fa-IR"/>
        </w:rPr>
        <w:t>.</w:t>
      </w:r>
      <w:r w:rsidRPr="00AB1DF1">
        <w:rPr>
          <w:rFonts w:hint="cs"/>
          <w:rtl/>
          <w:lang w:bidi="fa-IR"/>
        </w:rPr>
        <w:t xml:space="preserve"> علماء</w:t>
      </w:r>
      <w:r w:rsidR="00B632A8" w:rsidRPr="00AB1DF1">
        <w:rPr>
          <w:rFonts w:hint="cs"/>
          <w:rtl/>
          <w:lang w:bidi="fa-IR"/>
        </w:rPr>
        <w:t xml:space="preserve"> کرام نباید</w:t>
      </w:r>
      <w:r w:rsidRPr="00AB1DF1">
        <w:rPr>
          <w:rFonts w:hint="cs"/>
          <w:rtl/>
          <w:lang w:bidi="fa-IR"/>
        </w:rPr>
        <w:t xml:space="preserve"> به ای</w:t>
      </w:r>
      <w:r w:rsidR="00B632A8" w:rsidRPr="00AB1DF1">
        <w:rPr>
          <w:rFonts w:hint="cs"/>
          <w:rtl/>
          <w:lang w:bidi="fa-IR"/>
        </w:rPr>
        <w:t>نها شعر</w:t>
      </w:r>
      <w:r w:rsidRPr="00AB1DF1">
        <w:rPr>
          <w:rFonts w:hint="cs"/>
          <w:rtl/>
          <w:lang w:bidi="fa-IR"/>
        </w:rPr>
        <w:t xml:space="preserve"> و مضمونِ بدهند که شریک یک جرم می‌گردند.</w:t>
      </w:r>
    </w:p>
    <w:p w:rsidR="00222BB6" w:rsidRPr="00AB1DF1" w:rsidRDefault="00222BB6" w:rsidP="00B632A8">
      <w:pPr>
        <w:ind w:firstLine="284"/>
        <w:jc w:val="lowKashida"/>
        <w:rPr>
          <w:rFonts w:hint="cs"/>
          <w:rtl/>
          <w:lang w:bidi="fa-IR"/>
        </w:rPr>
      </w:pPr>
      <w:r w:rsidRPr="00AB1DF1">
        <w:rPr>
          <w:rFonts w:hint="cs"/>
          <w:rtl/>
          <w:lang w:bidi="fa-IR"/>
        </w:rPr>
        <w:t>6- شرکاء مجلس اکثر و بیشتر از نماز و عبادات</w:t>
      </w:r>
      <w:r w:rsidR="00B632A8" w:rsidRPr="00AB1DF1">
        <w:rPr>
          <w:rFonts w:hint="cs"/>
          <w:rtl/>
          <w:lang w:bidi="fa-IR"/>
        </w:rPr>
        <w:t xml:space="preserve"> تغافل دارند</w:t>
      </w:r>
      <w:r w:rsidRPr="00AB1DF1">
        <w:rPr>
          <w:rFonts w:hint="cs"/>
          <w:rtl/>
          <w:lang w:bidi="fa-IR"/>
        </w:rPr>
        <w:t>، بلکه در نماز و عبادات همسایگان و ارباب قرب و جوار خلل‌ها می‌اندازند و من</w:t>
      </w:r>
      <w:r w:rsidR="00B632A8" w:rsidRPr="00AB1DF1">
        <w:rPr>
          <w:rFonts w:hint="cs"/>
          <w:rtl/>
          <w:lang w:bidi="fa-IR"/>
        </w:rPr>
        <w:t>ّ</w:t>
      </w:r>
      <w:r w:rsidRPr="00AB1DF1">
        <w:rPr>
          <w:rFonts w:hint="cs"/>
          <w:rtl/>
          <w:lang w:bidi="fa-IR"/>
        </w:rPr>
        <w:t>اع للخیر می‌گردند، ترک نماز و عبادات جرمی جداگانه و خلل در عبادات بندگان خدا جرمی دیگر است.</w:t>
      </w:r>
    </w:p>
    <w:p w:rsidR="00222BB6" w:rsidRPr="00AB1DF1" w:rsidRDefault="00222BB6" w:rsidP="00B632A8">
      <w:pPr>
        <w:ind w:firstLine="284"/>
        <w:jc w:val="lowKashida"/>
        <w:rPr>
          <w:rFonts w:hint="cs"/>
          <w:rtl/>
          <w:lang w:bidi="fa-IR"/>
        </w:rPr>
      </w:pPr>
      <w:r w:rsidRPr="00AB1DF1">
        <w:rPr>
          <w:rFonts w:hint="cs"/>
          <w:rtl/>
          <w:lang w:bidi="fa-IR"/>
        </w:rPr>
        <w:t>7- در ح</w:t>
      </w:r>
      <w:r w:rsidR="00B632A8" w:rsidRPr="00AB1DF1">
        <w:rPr>
          <w:rFonts w:hint="cs"/>
          <w:rtl/>
          <w:lang w:bidi="fa-IR"/>
        </w:rPr>
        <w:t>دیث است که اگر گناه از تو سر زد</w:t>
      </w:r>
      <w:r w:rsidRPr="00AB1DF1">
        <w:rPr>
          <w:rFonts w:hint="cs"/>
          <w:rtl/>
          <w:lang w:bidi="fa-IR"/>
        </w:rPr>
        <w:t xml:space="preserve"> و تو ناراحت گردی و نیکی اگر شود خوش گردی بدان که تو مؤمنی و اگر نه پس نه. معلوم شد که بسا است که ذوق گناه مردم را از ای</w:t>
      </w:r>
      <w:r w:rsidR="00B632A8" w:rsidRPr="00AB1DF1">
        <w:rPr>
          <w:rFonts w:hint="cs"/>
          <w:rtl/>
          <w:lang w:bidi="fa-IR"/>
        </w:rPr>
        <w:t>مان بیرون کرده در کفر داخل می‌ک</w:t>
      </w:r>
      <w:r w:rsidRPr="00AB1DF1">
        <w:rPr>
          <w:rFonts w:hint="cs"/>
          <w:rtl/>
          <w:lang w:bidi="fa-IR"/>
        </w:rPr>
        <w:t xml:space="preserve">ند و او </w:t>
      </w:r>
      <w:r w:rsidR="00B632A8" w:rsidRPr="00AB1DF1">
        <w:rPr>
          <w:rFonts w:hint="cs"/>
          <w:rtl/>
          <w:lang w:bidi="fa-IR"/>
        </w:rPr>
        <w:t>متوجه</w:t>
      </w:r>
      <w:r w:rsidRPr="00AB1DF1">
        <w:rPr>
          <w:rFonts w:hint="cs"/>
          <w:rtl/>
          <w:lang w:bidi="fa-IR"/>
        </w:rPr>
        <w:t xml:space="preserve"> نیست. (العیاذ بالله) این حال هر شنونده است حال داعی و سر حلقة و صدر دعوت به مقدار گناه همه است.</w:t>
      </w:r>
    </w:p>
    <w:p w:rsidR="00222BB6" w:rsidRPr="00AB1DF1" w:rsidRDefault="00222BB6" w:rsidP="00B632A8">
      <w:pPr>
        <w:ind w:firstLine="284"/>
        <w:jc w:val="lowKashida"/>
        <w:rPr>
          <w:rFonts w:hint="cs"/>
          <w:rtl/>
          <w:lang w:bidi="fa-IR"/>
        </w:rPr>
      </w:pPr>
      <w:r w:rsidRPr="00AB1DF1">
        <w:rPr>
          <w:rFonts w:hint="cs"/>
          <w:rtl/>
          <w:lang w:bidi="fa-IR"/>
        </w:rPr>
        <w:t>8- بعض</w:t>
      </w:r>
      <w:r w:rsidR="00B632A8" w:rsidRPr="00AB1DF1">
        <w:rPr>
          <w:rFonts w:hint="cs"/>
          <w:rtl/>
          <w:lang w:bidi="fa-IR"/>
        </w:rPr>
        <w:t>ی</w:t>
      </w:r>
      <w:r w:rsidRPr="00AB1DF1">
        <w:rPr>
          <w:rFonts w:hint="cs"/>
          <w:rtl/>
          <w:lang w:bidi="fa-IR"/>
        </w:rPr>
        <w:t xml:space="preserve"> اشخاص در عشق همان رقاصه یا شاعر گرفتار شده تمام دین و مال و آبرو خود برباد می‌کن</w:t>
      </w:r>
      <w:r w:rsidR="00B632A8" w:rsidRPr="00AB1DF1">
        <w:rPr>
          <w:rFonts w:hint="cs"/>
          <w:rtl/>
          <w:lang w:bidi="fa-IR"/>
        </w:rPr>
        <w:t>ند، مؤسس مجلس سبب</w:t>
      </w:r>
      <w:r w:rsidRPr="00AB1DF1">
        <w:rPr>
          <w:rFonts w:hint="cs"/>
          <w:rtl/>
          <w:lang w:bidi="fa-IR"/>
        </w:rPr>
        <w:t xml:space="preserve"> </w:t>
      </w:r>
      <w:r w:rsidR="00B632A8" w:rsidRPr="00AB1DF1">
        <w:rPr>
          <w:rFonts w:hint="cs"/>
          <w:rtl/>
          <w:lang w:bidi="fa-IR"/>
        </w:rPr>
        <w:t>ا</w:t>
      </w:r>
      <w:r w:rsidRPr="00AB1DF1">
        <w:rPr>
          <w:rFonts w:hint="cs"/>
          <w:rtl/>
          <w:lang w:bidi="fa-IR"/>
        </w:rPr>
        <w:t xml:space="preserve">ین </w:t>
      </w:r>
      <w:r w:rsidR="00B632A8" w:rsidRPr="00AB1DF1">
        <w:rPr>
          <w:rFonts w:hint="cs"/>
          <w:rtl/>
          <w:lang w:bidi="fa-IR"/>
        </w:rPr>
        <w:t xml:space="preserve">کار شنیع </w:t>
      </w:r>
      <w:r w:rsidRPr="00AB1DF1">
        <w:rPr>
          <w:rFonts w:hint="cs"/>
          <w:rtl/>
          <w:lang w:bidi="fa-IR"/>
        </w:rPr>
        <w:t>شد</w:t>
      </w:r>
      <w:r w:rsidR="00B632A8" w:rsidRPr="00AB1DF1">
        <w:rPr>
          <w:rFonts w:hint="cs"/>
          <w:rtl/>
          <w:lang w:bidi="fa-IR"/>
        </w:rPr>
        <w:t>ه</w:t>
      </w:r>
      <w:r w:rsidRPr="00AB1DF1">
        <w:rPr>
          <w:rFonts w:hint="cs"/>
          <w:rtl/>
          <w:lang w:bidi="fa-IR"/>
        </w:rPr>
        <w:t xml:space="preserve"> </w:t>
      </w:r>
      <w:r w:rsidR="00B632A8" w:rsidRPr="00AB1DF1">
        <w:rPr>
          <w:rFonts w:hint="cs"/>
          <w:rtl/>
          <w:lang w:bidi="fa-IR"/>
        </w:rPr>
        <w:t>آن شقی درتمام گناهان آنها</w:t>
      </w:r>
      <w:r w:rsidRPr="00AB1DF1">
        <w:rPr>
          <w:rFonts w:hint="cs"/>
          <w:rtl/>
          <w:lang w:bidi="fa-IR"/>
        </w:rPr>
        <w:t xml:space="preserve"> شریک است.</w:t>
      </w:r>
    </w:p>
    <w:p w:rsidR="00222BB6" w:rsidRPr="00AB1DF1" w:rsidRDefault="00222BB6" w:rsidP="00B632A8">
      <w:pPr>
        <w:ind w:firstLine="284"/>
        <w:jc w:val="lowKashida"/>
        <w:rPr>
          <w:rFonts w:hint="cs"/>
          <w:rtl/>
          <w:lang w:bidi="fa-IR"/>
        </w:rPr>
      </w:pPr>
      <w:r w:rsidRPr="00AB1DF1">
        <w:rPr>
          <w:rFonts w:hint="cs"/>
          <w:rtl/>
          <w:lang w:bidi="fa-IR"/>
        </w:rPr>
        <w:t>9- این که اکثر مردم امروزه آوردن رقاصه و شاعر را در مجلس عروسی ضروری و افتخار می‌دانند و پولها و ماشین‌ها به او صرف می‌کنند و این را ناز و کمال خود می‌دانند، این آن بلای عظیم است که علماء فرموده اند که: موجب زوال ایمان و زن می‌شود.</w:t>
      </w:r>
    </w:p>
    <w:p w:rsidR="00222BB6" w:rsidRPr="00AB1DF1" w:rsidRDefault="00222BB6" w:rsidP="00B632A8">
      <w:pPr>
        <w:ind w:firstLine="284"/>
        <w:jc w:val="lowKashida"/>
        <w:rPr>
          <w:rFonts w:hint="cs"/>
          <w:rtl/>
          <w:lang w:bidi="fa-IR"/>
        </w:rPr>
      </w:pPr>
      <w:r w:rsidRPr="00AB1DF1">
        <w:rPr>
          <w:rFonts w:hint="cs"/>
          <w:rtl/>
          <w:lang w:bidi="fa-IR"/>
        </w:rPr>
        <w:t>10- درین مواضع به طریق افتخ</w:t>
      </w:r>
      <w:r w:rsidR="00B632A8" w:rsidRPr="00AB1DF1">
        <w:rPr>
          <w:rFonts w:hint="cs"/>
          <w:rtl/>
          <w:lang w:bidi="fa-IR"/>
        </w:rPr>
        <w:t>ار و اسراف پولها صرف می‌کنند و اسکناس</w:t>
      </w:r>
      <w:r w:rsidRPr="00AB1DF1">
        <w:rPr>
          <w:rFonts w:hint="cs"/>
          <w:rtl/>
          <w:lang w:bidi="fa-IR"/>
        </w:rPr>
        <w:t xml:space="preserve"> پنجصدی و هزاری را </w:t>
      </w:r>
      <w:r w:rsidR="00B632A8" w:rsidRPr="00AB1DF1">
        <w:rPr>
          <w:rFonts w:hint="cs"/>
          <w:rtl/>
          <w:lang w:bidi="fa-IR"/>
        </w:rPr>
        <w:t>در هوا می اندا</w:t>
      </w:r>
      <w:r w:rsidRPr="00AB1DF1">
        <w:rPr>
          <w:rFonts w:hint="cs"/>
          <w:rtl/>
          <w:lang w:bidi="fa-IR"/>
        </w:rPr>
        <w:t>زند و پولها را مثل عقد جمع کرده در گردن شاعر می‌اندازند و این اشیاء را کمال خود می‌دانند، اینهم مثل اول مزیل ایمان وزن حلالست.</w:t>
      </w:r>
    </w:p>
    <w:p w:rsidR="00222BB6" w:rsidRPr="00AB1DF1" w:rsidRDefault="00222BB6" w:rsidP="00222BB6">
      <w:pPr>
        <w:ind w:firstLine="284"/>
        <w:jc w:val="lowKashida"/>
        <w:rPr>
          <w:rFonts w:hint="cs"/>
          <w:rtl/>
          <w:lang w:bidi="fa-IR"/>
        </w:rPr>
      </w:pPr>
      <w:r w:rsidRPr="00AB1DF1">
        <w:rPr>
          <w:rFonts w:hint="cs"/>
          <w:rtl/>
          <w:lang w:bidi="fa-IR"/>
        </w:rPr>
        <w:t>11- از دور دراز کسانی که معلوم می‌شوند و مبارکبادی می‌فرستند به وسیلة کاغذ یا غیر اینان هم شریک گناه اند. در ابوداود موجود است که هرکه گناه نکند، ولی به گناه دیگران راضی باشد هم مثل اوشان گنهگار است.</w:t>
      </w:r>
    </w:p>
    <w:p w:rsidR="00222BB6" w:rsidRPr="00AB1DF1" w:rsidRDefault="00222BB6" w:rsidP="00B632A8">
      <w:pPr>
        <w:ind w:firstLine="284"/>
        <w:jc w:val="lowKashida"/>
        <w:rPr>
          <w:rFonts w:hint="cs"/>
          <w:rtl/>
          <w:lang w:bidi="fa-IR"/>
        </w:rPr>
      </w:pPr>
      <w:r w:rsidRPr="00AB1DF1">
        <w:rPr>
          <w:rFonts w:hint="cs"/>
          <w:rtl/>
          <w:lang w:bidi="fa-IR"/>
        </w:rPr>
        <w:t xml:space="preserve">12- </w:t>
      </w:r>
      <w:r w:rsidR="00B632A8" w:rsidRPr="00AB1DF1">
        <w:rPr>
          <w:rFonts w:hint="cs"/>
          <w:rtl/>
          <w:lang w:bidi="fa-IR"/>
        </w:rPr>
        <w:t>مشارکی</w:t>
      </w:r>
      <w:r w:rsidRPr="00AB1DF1">
        <w:rPr>
          <w:rFonts w:hint="cs"/>
          <w:rtl/>
          <w:lang w:bidi="fa-IR"/>
        </w:rPr>
        <w:t xml:space="preserve">ن در مجلس </w:t>
      </w:r>
      <w:r w:rsidR="00B632A8" w:rsidRPr="00AB1DF1">
        <w:rPr>
          <w:rFonts w:hint="cs"/>
          <w:rtl/>
          <w:lang w:bidi="fa-IR"/>
        </w:rPr>
        <w:t>حتما</w:t>
      </w:r>
      <w:r w:rsidRPr="00AB1DF1">
        <w:rPr>
          <w:rFonts w:hint="cs"/>
          <w:rtl/>
          <w:lang w:bidi="fa-IR"/>
        </w:rPr>
        <w:t xml:space="preserve"> پول </w:t>
      </w:r>
      <w:r w:rsidR="00B632A8" w:rsidRPr="00AB1DF1">
        <w:rPr>
          <w:rFonts w:hint="cs"/>
          <w:rtl/>
          <w:lang w:bidi="fa-IR"/>
        </w:rPr>
        <w:t xml:space="preserve">به </w:t>
      </w:r>
      <w:r w:rsidRPr="00AB1DF1">
        <w:rPr>
          <w:rFonts w:hint="cs"/>
          <w:rtl/>
          <w:lang w:bidi="fa-IR"/>
        </w:rPr>
        <w:t xml:space="preserve">همراه </w:t>
      </w:r>
      <w:r w:rsidR="00B632A8" w:rsidRPr="00AB1DF1">
        <w:rPr>
          <w:rFonts w:hint="cs"/>
          <w:rtl/>
          <w:lang w:bidi="fa-IR"/>
        </w:rPr>
        <w:t>می بر</w:t>
      </w:r>
      <w:r w:rsidRPr="00AB1DF1">
        <w:rPr>
          <w:rFonts w:hint="cs"/>
          <w:rtl/>
          <w:lang w:bidi="fa-IR"/>
        </w:rPr>
        <w:t>ند که برای شاعر و صاحب عروسی دهند</w:t>
      </w:r>
      <w:r w:rsidR="00B632A8" w:rsidRPr="00AB1DF1">
        <w:rPr>
          <w:rFonts w:hint="cs"/>
          <w:rtl/>
          <w:lang w:bidi="fa-IR"/>
        </w:rPr>
        <w:t>،</w:t>
      </w:r>
      <w:r w:rsidRPr="00AB1DF1">
        <w:rPr>
          <w:rFonts w:hint="cs"/>
          <w:rtl/>
          <w:lang w:bidi="fa-IR"/>
        </w:rPr>
        <w:t xml:space="preserve"> این هم گناهی مستقل است.</w:t>
      </w:r>
    </w:p>
    <w:p w:rsidR="00222BB6" w:rsidRPr="00AB1DF1" w:rsidRDefault="00C93616" w:rsidP="00222BB6">
      <w:pPr>
        <w:ind w:firstLine="284"/>
        <w:jc w:val="lowKashida"/>
        <w:rPr>
          <w:rFonts w:hint="cs"/>
          <w:rtl/>
          <w:lang w:bidi="fa-IR"/>
        </w:rPr>
      </w:pPr>
      <w:r w:rsidRPr="00AB1DF1">
        <w:rPr>
          <w:rFonts w:hint="cs"/>
          <w:rtl/>
          <w:lang w:bidi="fa-IR"/>
        </w:rPr>
        <w:t>برخی نادانان می گویند که با ترک این رسم و رواجها خویش و اقوام از ما ناراحت می شوند.</w:t>
      </w:r>
      <w:r w:rsidR="00222BB6" w:rsidRPr="00AB1DF1">
        <w:rPr>
          <w:rFonts w:hint="cs"/>
          <w:rtl/>
          <w:lang w:bidi="fa-IR"/>
        </w:rPr>
        <w:t xml:space="preserve"> بلی ناراض گردند، ولی خدا و رسول را ناراض مکن.</w:t>
      </w:r>
    </w:p>
    <w:p w:rsidR="00222BB6" w:rsidRPr="00AB1DF1" w:rsidRDefault="00222BB6" w:rsidP="00222BB6">
      <w:pPr>
        <w:ind w:firstLine="284"/>
        <w:jc w:val="lowKashida"/>
        <w:rPr>
          <w:rFonts w:hint="cs"/>
          <w:rtl/>
          <w:lang w:bidi="fa-IR"/>
        </w:rPr>
      </w:pPr>
    </w:p>
    <w:p w:rsidR="00222BB6" w:rsidRPr="00AB1DF1" w:rsidRDefault="00222BB6" w:rsidP="00FC59E7">
      <w:pPr>
        <w:pStyle w:val="a0"/>
        <w:rPr>
          <w:rFonts w:hint="cs"/>
          <w:rtl/>
        </w:rPr>
      </w:pPr>
      <w:bookmarkStart w:id="207" w:name="_Toc257927161"/>
      <w:bookmarkStart w:id="208" w:name="_Toc257927291"/>
      <w:r w:rsidRPr="00AB1DF1">
        <w:rPr>
          <w:rFonts w:hint="cs"/>
          <w:rtl/>
        </w:rPr>
        <w:t>فصل دوم بعضی از رسومِ مروجه</w:t>
      </w:r>
      <w:bookmarkEnd w:id="207"/>
      <w:bookmarkEnd w:id="208"/>
    </w:p>
    <w:p w:rsidR="00222BB6" w:rsidRPr="00AB1DF1" w:rsidRDefault="00222BB6" w:rsidP="00F84967">
      <w:pPr>
        <w:jc w:val="lowKashida"/>
        <w:rPr>
          <w:rFonts w:hint="cs"/>
          <w:rtl/>
          <w:lang w:bidi="fa-IR"/>
        </w:rPr>
      </w:pPr>
      <w:r w:rsidRPr="00AB1DF1">
        <w:rPr>
          <w:rFonts w:hint="cs"/>
          <w:rtl/>
          <w:lang w:bidi="fa-IR"/>
        </w:rPr>
        <w:t>در بعض جا شغل شطرنج و کبوتر بازی و جنگانیدن خروسان و کبکان است که مکروه و</w:t>
      </w:r>
      <w:r w:rsidR="00C93616" w:rsidRPr="00AB1DF1">
        <w:rPr>
          <w:rFonts w:hint="cs"/>
          <w:rtl/>
          <w:lang w:bidi="fa-IR"/>
        </w:rPr>
        <w:t xml:space="preserve"> حرام می باشد. شریعت اسلامی این کارها را به علت</w:t>
      </w:r>
      <w:r w:rsidRPr="00AB1DF1">
        <w:rPr>
          <w:rFonts w:hint="cs"/>
          <w:rtl/>
          <w:lang w:bidi="fa-IR"/>
        </w:rPr>
        <w:t xml:space="preserve"> پیداشدن بغض و عداوت ذات البین و ایجاد غفلت از نماز و ذکر و غیره</w:t>
      </w:r>
      <w:r w:rsidR="00C93616" w:rsidRPr="00AB1DF1">
        <w:rPr>
          <w:rFonts w:hint="cs"/>
          <w:rtl/>
          <w:lang w:bidi="fa-IR"/>
        </w:rPr>
        <w:t xml:space="preserve"> ممنوع نموده</w:t>
      </w:r>
      <w:r w:rsidRPr="00AB1DF1">
        <w:rPr>
          <w:rFonts w:hint="cs"/>
          <w:rtl/>
          <w:lang w:bidi="fa-IR"/>
        </w:rPr>
        <w:t xml:space="preserve"> است، پس ظاهر شد که وقتی که علت حرمت قمار این دو چیز </w:t>
      </w:r>
      <w:r w:rsidR="00C93616" w:rsidRPr="00AB1DF1">
        <w:rPr>
          <w:rFonts w:hint="cs"/>
          <w:rtl/>
          <w:lang w:bidi="fa-IR"/>
        </w:rPr>
        <w:t xml:space="preserve">(بغض و ایجاد غفلت) </w:t>
      </w:r>
      <w:r w:rsidRPr="00AB1DF1">
        <w:rPr>
          <w:rFonts w:hint="cs"/>
          <w:rtl/>
          <w:lang w:bidi="fa-IR"/>
        </w:rPr>
        <w:t xml:space="preserve">شد، پس در هرچه این دو علت دیده شود حرام می‌گردد، حالا چون دیده آید معلوم است که این </w:t>
      </w:r>
      <w:r w:rsidR="00C93616" w:rsidRPr="00AB1DF1">
        <w:rPr>
          <w:rFonts w:hint="cs"/>
          <w:rtl/>
          <w:lang w:bidi="fa-IR"/>
        </w:rPr>
        <w:t>بازی ها</w:t>
      </w:r>
      <w:r w:rsidRPr="00AB1DF1">
        <w:rPr>
          <w:rFonts w:hint="cs"/>
          <w:rtl/>
          <w:lang w:bidi="fa-IR"/>
        </w:rPr>
        <w:t xml:space="preserve"> چه قدر ایجاد غفلت و اشتغال بما لا یعنی اند و اکثر چنان می‌گردد که موقع به زد کوب و دشنام می‌رسد. در حدیث رسول مقبول </w:t>
      </w:r>
      <w:r w:rsidRPr="00AB1DF1">
        <w:rPr>
          <w:rFonts w:hint="cs"/>
          <w:lang w:bidi="fa-IR"/>
        </w:rPr>
        <w:sym w:font="AGA Arabesque" w:char="F072"/>
      </w:r>
      <w:r w:rsidRPr="00AB1DF1">
        <w:rPr>
          <w:rFonts w:hint="cs"/>
          <w:rtl/>
          <w:lang w:bidi="fa-IR"/>
        </w:rPr>
        <w:t xml:space="preserve"> موجود است که هرکه با نرد بازی کند او نافرمانی خدا و رسول کرد. (احمد و ابن ماجه).</w:t>
      </w:r>
    </w:p>
    <w:p w:rsidR="00222BB6" w:rsidRPr="00AB1DF1" w:rsidRDefault="00222BB6" w:rsidP="00222BB6">
      <w:pPr>
        <w:ind w:firstLine="284"/>
        <w:jc w:val="lowKashida"/>
        <w:rPr>
          <w:rFonts w:hint="cs"/>
          <w:rtl/>
          <w:lang w:bidi="fa-IR"/>
        </w:rPr>
      </w:pPr>
      <w:r w:rsidRPr="00AB1DF1">
        <w:rPr>
          <w:rFonts w:hint="cs"/>
          <w:rtl/>
          <w:lang w:bidi="fa-IR"/>
        </w:rPr>
        <w:t>و در حدیثی دیگر آمده است که هرکه، به نرد بازی کرده پس برخاسته نماز خواند، مثال او مثل کسی است که در ریم و خون خنزیر وضو کرده نماز می‌خواند. (احمد).</w:t>
      </w:r>
    </w:p>
    <w:p w:rsidR="00222BB6" w:rsidRPr="00AB1DF1" w:rsidRDefault="00222BB6" w:rsidP="00C93616">
      <w:pPr>
        <w:ind w:firstLine="284"/>
        <w:jc w:val="lowKashida"/>
        <w:rPr>
          <w:rFonts w:hint="cs"/>
          <w:rtl/>
          <w:lang w:bidi="fa-IR"/>
        </w:rPr>
      </w:pPr>
      <w:r w:rsidRPr="00AB1DF1">
        <w:rPr>
          <w:rFonts w:hint="cs"/>
          <w:rtl/>
          <w:lang w:bidi="fa-IR"/>
        </w:rPr>
        <w:t xml:space="preserve">مرتضی </w:t>
      </w:r>
      <w:r w:rsidRPr="00AB1DF1">
        <w:rPr>
          <w:rFonts w:hint="cs"/>
          <w:lang w:bidi="fa-IR"/>
        </w:rPr>
        <w:sym w:font="AGA Arabesque" w:char="F074"/>
      </w:r>
      <w:r w:rsidRPr="00AB1DF1">
        <w:rPr>
          <w:rFonts w:hint="cs"/>
          <w:rtl/>
          <w:lang w:bidi="fa-IR"/>
        </w:rPr>
        <w:t xml:space="preserve"> می‌فرماید که: شطرنج قمار عجم است. ابوموسی اشعری </w:t>
      </w:r>
      <w:r w:rsidRPr="00AB1DF1">
        <w:rPr>
          <w:rFonts w:hint="cs"/>
          <w:lang w:bidi="fa-IR"/>
        </w:rPr>
        <w:sym w:font="AGA Arabesque" w:char="F074"/>
      </w:r>
      <w:r w:rsidRPr="00AB1DF1">
        <w:rPr>
          <w:rFonts w:hint="cs"/>
          <w:rtl/>
          <w:lang w:bidi="fa-IR"/>
        </w:rPr>
        <w:t xml:space="preserve"> می‌فرماید که: به شطرنج </w:t>
      </w:r>
      <w:r w:rsidR="00C93616" w:rsidRPr="00AB1DF1">
        <w:rPr>
          <w:rFonts w:hint="cs"/>
          <w:rtl/>
          <w:lang w:bidi="fa-IR"/>
        </w:rPr>
        <w:t>جز</w:t>
      </w:r>
      <w:r w:rsidRPr="00AB1DF1">
        <w:rPr>
          <w:rFonts w:hint="cs"/>
          <w:rtl/>
          <w:lang w:bidi="fa-IR"/>
        </w:rPr>
        <w:t xml:space="preserve"> گنهگار </w:t>
      </w:r>
      <w:r w:rsidR="00C93616" w:rsidRPr="00AB1DF1">
        <w:rPr>
          <w:rFonts w:hint="cs"/>
          <w:rtl/>
          <w:lang w:bidi="fa-IR"/>
        </w:rPr>
        <w:t xml:space="preserve">بازی نمی‌کند </w:t>
      </w:r>
      <w:r w:rsidRPr="00AB1DF1">
        <w:rPr>
          <w:rFonts w:hint="cs"/>
          <w:rtl/>
          <w:lang w:bidi="fa-IR"/>
        </w:rPr>
        <w:t>و در روایتی از اوست که شطرنج باطل است و خداوند متعال باطل را دوست نمی‌دارد.( این هرسه از شعب الإیمان بیهقی اند).</w:t>
      </w:r>
    </w:p>
    <w:p w:rsidR="00222BB6" w:rsidRPr="00AB1DF1" w:rsidRDefault="00222BB6" w:rsidP="00C93616">
      <w:pPr>
        <w:ind w:firstLine="284"/>
        <w:jc w:val="lowKashida"/>
        <w:rPr>
          <w:rFonts w:hint="cs"/>
          <w:rtl/>
          <w:lang w:bidi="fa-IR"/>
        </w:rPr>
      </w:pPr>
      <w:r w:rsidRPr="00AB1DF1">
        <w:rPr>
          <w:rFonts w:hint="cs"/>
          <w:rtl/>
          <w:lang w:bidi="fa-IR"/>
        </w:rPr>
        <w:t>در کتب فقه حرمت شطرنج را مصرح نوشته اند برابر است که درو مال شرط کنند یا نه، بعض</w:t>
      </w:r>
      <w:r w:rsidR="00C93616" w:rsidRPr="00AB1DF1">
        <w:rPr>
          <w:rFonts w:hint="cs"/>
          <w:rtl/>
          <w:lang w:bidi="fa-IR"/>
        </w:rPr>
        <w:t>ی</w:t>
      </w:r>
      <w:r w:rsidRPr="00AB1DF1">
        <w:rPr>
          <w:rFonts w:hint="cs"/>
          <w:rtl/>
          <w:lang w:bidi="fa-IR"/>
        </w:rPr>
        <w:t xml:space="preserve"> نادان</w:t>
      </w:r>
      <w:r w:rsidR="00C93616" w:rsidRPr="00AB1DF1">
        <w:rPr>
          <w:rFonts w:hint="cs"/>
          <w:rtl/>
          <w:lang w:bidi="fa-IR"/>
        </w:rPr>
        <w:t>ان</w:t>
      </w:r>
      <w:r w:rsidRPr="00AB1DF1">
        <w:rPr>
          <w:rFonts w:hint="cs"/>
          <w:rtl/>
          <w:lang w:bidi="fa-IR"/>
        </w:rPr>
        <w:t xml:space="preserve"> می‌گوی</w:t>
      </w:r>
      <w:r w:rsidR="00C93616" w:rsidRPr="00AB1DF1">
        <w:rPr>
          <w:rFonts w:hint="cs"/>
          <w:rtl/>
          <w:lang w:bidi="fa-IR"/>
        </w:rPr>
        <w:t>ن</w:t>
      </w:r>
      <w:r w:rsidRPr="00AB1DF1">
        <w:rPr>
          <w:rFonts w:hint="cs"/>
          <w:rtl/>
          <w:lang w:bidi="fa-IR"/>
        </w:rPr>
        <w:t>د که: ما ازین وجه بازی می‌کن</w:t>
      </w:r>
      <w:r w:rsidR="00C93616" w:rsidRPr="00AB1DF1">
        <w:rPr>
          <w:rFonts w:hint="cs"/>
          <w:rtl/>
          <w:lang w:bidi="fa-IR"/>
        </w:rPr>
        <w:t>ی</w:t>
      </w:r>
      <w:r w:rsidRPr="00AB1DF1">
        <w:rPr>
          <w:rFonts w:hint="cs"/>
          <w:rtl/>
          <w:lang w:bidi="fa-IR"/>
        </w:rPr>
        <w:t xml:space="preserve">م که </w:t>
      </w:r>
      <w:r w:rsidR="00C93616" w:rsidRPr="00AB1DF1">
        <w:rPr>
          <w:rFonts w:hint="cs"/>
          <w:rtl/>
          <w:lang w:bidi="fa-IR"/>
        </w:rPr>
        <w:t>ذکاوت را زیاد</w:t>
      </w:r>
      <w:r w:rsidRPr="00AB1DF1">
        <w:rPr>
          <w:rFonts w:hint="cs"/>
          <w:rtl/>
          <w:lang w:bidi="fa-IR"/>
        </w:rPr>
        <w:t xml:space="preserve"> می‌</w:t>
      </w:r>
      <w:r w:rsidR="00C93616" w:rsidRPr="00AB1DF1">
        <w:rPr>
          <w:rFonts w:hint="cs"/>
          <w:rtl/>
          <w:lang w:bidi="fa-IR"/>
        </w:rPr>
        <w:t>کن</w:t>
      </w:r>
      <w:r w:rsidRPr="00AB1DF1">
        <w:rPr>
          <w:rFonts w:hint="cs"/>
          <w:rtl/>
          <w:lang w:bidi="fa-IR"/>
        </w:rPr>
        <w:t>د و در فنون حرب از او مدد می‌رسد، پس اولاً این سخن بی‌فائده و حرف بی‌معنی است آن را ب</w:t>
      </w:r>
      <w:r w:rsidR="00C93616" w:rsidRPr="00AB1DF1">
        <w:rPr>
          <w:rFonts w:hint="cs"/>
          <w:rtl/>
          <w:lang w:bidi="fa-IR"/>
        </w:rPr>
        <w:t xml:space="preserve">ا </w:t>
      </w:r>
      <w:r w:rsidRPr="00AB1DF1">
        <w:rPr>
          <w:rFonts w:hint="cs"/>
          <w:rtl/>
          <w:lang w:bidi="fa-IR"/>
        </w:rPr>
        <w:t>ذوکات چه مناسبت، بلکه عقل مخبوط تر میگرد که درو چنان منهمک می‌گردد که اصلاً توجهش به چیز دیگر نمی‌رود، البته در همین کار فاسد، ذهنش زیاده شده ماهر می‌گردد</w:t>
      </w:r>
      <w:r w:rsidR="00C93616" w:rsidRPr="00AB1DF1">
        <w:rPr>
          <w:rFonts w:hint="cs"/>
          <w:rtl/>
          <w:lang w:bidi="fa-IR"/>
        </w:rPr>
        <w:t>.</w:t>
      </w:r>
      <w:r w:rsidRPr="00AB1DF1">
        <w:rPr>
          <w:rFonts w:hint="cs"/>
          <w:rtl/>
          <w:lang w:bidi="fa-IR"/>
        </w:rPr>
        <w:t xml:space="preserve"> بلکه ضرر در ضرر است و در بارة کبوتر بازی وارد است که رسول اکرم </w:t>
      </w:r>
      <w:r w:rsidRPr="00AB1DF1">
        <w:rPr>
          <w:rFonts w:hint="cs"/>
          <w:lang w:bidi="fa-IR"/>
        </w:rPr>
        <w:sym w:font="AGA Arabesque" w:char="F072"/>
      </w:r>
      <w:r w:rsidRPr="00AB1DF1">
        <w:rPr>
          <w:rFonts w:hint="cs"/>
          <w:rtl/>
          <w:lang w:bidi="fa-IR"/>
        </w:rPr>
        <w:t xml:space="preserve"> کسی را دید که در پی کبوتری می‌دود، فرمود: شیطانیست که در عقب شیطان دیگر می‌دود.</w:t>
      </w:r>
    </w:p>
    <w:p w:rsidR="00222BB6" w:rsidRPr="00AB1DF1" w:rsidRDefault="00222BB6" w:rsidP="00E71E33">
      <w:pPr>
        <w:ind w:firstLine="284"/>
        <w:jc w:val="right"/>
        <w:rPr>
          <w:rFonts w:hint="cs"/>
          <w:rtl/>
          <w:lang w:bidi="fa-IR"/>
        </w:rPr>
      </w:pPr>
      <w:r w:rsidRPr="00AB1DF1">
        <w:rPr>
          <w:rFonts w:hint="cs"/>
          <w:rtl/>
          <w:lang w:bidi="fa-IR"/>
        </w:rPr>
        <w:t>(</w:t>
      </w:r>
      <w:r w:rsidR="00E71E33" w:rsidRPr="00AB1DF1">
        <w:rPr>
          <w:rFonts w:hint="cs"/>
          <w:rtl/>
          <w:lang w:bidi="fa-IR"/>
        </w:rPr>
        <w:t xml:space="preserve">سنن </w:t>
      </w:r>
      <w:r w:rsidRPr="00AB1DF1">
        <w:rPr>
          <w:rFonts w:hint="cs"/>
          <w:rtl/>
          <w:lang w:bidi="fa-IR"/>
        </w:rPr>
        <w:t>ابوداود</w:t>
      </w:r>
      <w:r w:rsidR="00E71E33" w:rsidRPr="00AB1DF1">
        <w:rPr>
          <w:rFonts w:hint="cs"/>
          <w:rtl/>
          <w:lang w:bidi="fa-IR"/>
        </w:rPr>
        <w:t>،</w:t>
      </w:r>
      <w:r w:rsidRPr="00AB1DF1">
        <w:rPr>
          <w:rFonts w:hint="cs"/>
          <w:rtl/>
          <w:lang w:bidi="fa-IR"/>
        </w:rPr>
        <w:t xml:space="preserve"> </w:t>
      </w:r>
      <w:r w:rsidR="00E71E33" w:rsidRPr="00AB1DF1">
        <w:rPr>
          <w:rFonts w:hint="cs"/>
          <w:rtl/>
          <w:lang w:bidi="fa-IR"/>
        </w:rPr>
        <w:t xml:space="preserve">مسند امام احمد، سنن </w:t>
      </w:r>
      <w:r w:rsidRPr="00AB1DF1">
        <w:rPr>
          <w:rFonts w:hint="cs"/>
          <w:rtl/>
          <w:lang w:bidi="fa-IR"/>
        </w:rPr>
        <w:t xml:space="preserve">ابن ماجه و </w:t>
      </w:r>
      <w:r w:rsidR="00E71E33" w:rsidRPr="00AB1DF1">
        <w:rPr>
          <w:rFonts w:hint="cs"/>
          <w:rtl/>
          <w:lang w:bidi="fa-IR"/>
        </w:rPr>
        <w:t xml:space="preserve">سنن </w:t>
      </w:r>
      <w:r w:rsidRPr="00AB1DF1">
        <w:rPr>
          <w:rFonts w:hint="cs"/>
          <w:rtl/>
          <w:lang w:bidi="fa-IR"/>
        </w:rPr>
        <w:t>بیهقی)</w:t>
      </w:r>
    </w:p>
    <w:p w:rsidR="00222BB6" w:rsidRPr="00AB1DF1" w:rsidRDefault="00222BB6" w:rsidP="00222BB6">
      <w:pPr>
        <w:ind w:firstLine="284"/>
        <w:jc w:val="lowKashida"/>
        <w:rPr>
          <w:rFonts w:hint="cs"/>
          <w:rtl/>
          <w:lang w:bidi="fa-IR"/>
        </w:rPr>
      </w:pPr>
      <w:r w:rsidRPr="00AB1DF1">
        <w:rPr>
          <w:rFonts w:hint="cs"/>
          <w:rtl/>
          <w:lang w:bidi="fa-IR"/>
        </w:rPr>
        <w:t>و ظاهر است که در این عمل هم ایجاد غفلت از ذکر الهی و اشتغال بما لا یعنی است که مکروه و حرامست.</w:t>
      </w:r>
    </w:p>
    <w:p w:rsidR="00222BB6" w:rsidRPr="00AB1DF1" w:rsidRDefault="009F70D8" w:rsidP="009F70D8">
      <w:pPr>
        <w:ind w:firstLine="284"/>
        <w:jc w:val="lowKashida"/>
        <w:rPr>
          <w:rFonts w:hint="cs"/>
          <w:rtl/>
          <w:lang w:bidi="fa-IR"/>
        </w:rPr>
      </w:pPr>
      <w:r w:rsidRPr="00AB1DF1">
        <w:rPr>
          <w:rFonts w:hint="cs"/>
          <w:rtl/>
          <w:lang w:bidi="fa-IR"/>
        </w:rPr>
        <w:t xml:space="preserve">چه </w:t>
      </w:r>
      <w:r w:rsidR="00222BB6" w:rsidRPr="00AB1DF1">
        <w:rPr>
          <w:rFonts w:hint="cs"/>
          <w:rtl/>
          <w:lang w:bidi="fa-IR"/>
        </w:rPr>
        <w:t xml:space="preserve">بسا که کبوتر باز بر سر کوه و بام بلند می‌رود، و حرم سرای </w:t>
      </w:r>
      <w:r w:rsidRPr="00AB1DF1">
        <w:rPr>
          <w:rFonts w:hint="cs"/>
          <w:rtl/>
          <w:lang w:bidi="fa-IR"/>
        </w:rPr>
        <w:t xml:space="preserve">دیگران </w:t>
      </w:r>
      <w:r w:rsidR="00222BB6" w:rsidRPr="00AB1DF1">
        <w:rPr>
          <w:rFonts w:hint="cs"/>
          <w:rtl/>
          <w:lang w:bidi="fa-IR"/>
        </w:rPr>
        <w:t xml:space="preserve"> ظاهر می‌گردد و </w:t>
      </w:r>
      <w:r w:rsidRPr="00AB1DF1">
        <w:rPr>
          <w:rFonts w:hint="cs"/>
          <w:rtl/>
          <w:lang w:bidi="fa-IR"/>
        </w:rPr>
        <w:t xml:space="preserve">او </w:t>
      </w:r>
      <w:r w:rsidR="00222BB6" w:rsidRPr="00AB1DF1">
        <w:rPr>
          <w:rFonts w:hint="cs"/>
          <w:rtl/>
          <w:lang w:bidi="fa-IR"/>
        </w:rPr>
        <w:t xml:space="preserve">باک نمی‌کند. ازین سبب در شامی نوشته است که کبوترباز اگر همچنین کرد و بعد </w:t>
      </w:r>
      <w:r w:rsidRPr="00AB1DF1">
        <w:rPr>
          <w:rFonts w:hint="cs"/>
          <w:rtl/>
          <w:lang w:bidi="fa-IR"/>
        </w:rPr>
        <w:t>از تنبیه</w:t>
      </w:r>
      <w:r w:rsidR="00222BB6" w:rsidRPr="00AB1DF1">
        <w:rPr>
          <w:rFonts w:hint="cs"/>
          <w:rtl/>
          <w:lang w:bidi="fa-IR"/>
        </w:rPr>
        <w:t xml:space="preserve"> متوجه نشد محاسب</w:t>
      </w:r>
      <w:r w:rsidRPr="00AB1DF1">
        <w:rPr>
          <w:rFonts w:hint="cs"/>
          <w:rtl/>
          <w:lang w:bidi="fa-IR"/>
        </w:rPr>
        <w:t>،</w:t>
      </w:r>
      <w:r w:rsidR="00222BB6" w:rsidRPr="00AB1DF1">
        <w:rPr>
          <w:rFonts w:hint="cs"/>
          <w:rtl/>
          <w:lang w:bidi="fa-IR"/>
        </w:rPr>
        <w:t xml:space="preserve"> کبوترهای او را گرفته ذبح کند، الغرض اینهم یکی از مفاسد است، و </w:t>
      </w:r>
      <w:r w:rsidRPr="00AB1DF1">
        <w:rPr>
          <w:rFonts w:hint="cs"/>
          <w:rtl/>
          <w:lang w:bidi="fa-IR"/>
        </w:rPr>
        <w:t>به</w:t>
      </w:r>
      <w:r w:rsidR="00222BB6" w:rsidRPr="00AB1DF1">
        <w:rPr>
          <w:rFonts w:hint="cs"/>
          <w:rtl/>
          <w:lang w:bidi="fa-IR"/>
        </w:rPr>
        <w:t xml:space="preserve"> نسبت جنگانیدن بهایم آمده است که </w:t>
      </w:r>
      <w:r w:rsidRPr="00AB1DF1">
        <w:rPr>
          <w:rFonts w:hint="cs"/>
          <w:rtl/>
          <w:lang w:bidi="fa-IR"/>
        </w:rPr>
        <w:t>آن حضرت</w:t>
      </w:r>
      <w:r w:rsidR="00222BB6" w:rsidRPr="00AB1DF1">
        <w:rPr>
          <w:rFonts w:hint="cs"/>
          <w:rtl/>
          <w:lang w:bidi="fa-IR"/>
        </w:rPr>
        <w:t xml:space="preserve"> </w:t>
      </w:r>
      <w:r w:rsidR="00222BB6" w:rsidRPr="00AB1DF1">
        <w:rPr>
          <w:rFonts w:hint="cs"/>
          <w:lang w:bidi="fa-IR"/>
        </w:rPr>
        <w:sym w:font="AGA Arabesque" w:char="F072"/>
      </w:r>
      <w:r w:rsidR="00222BB6" w:rsidRPr="00AB1DF1">
        <w:rPr>
          <w:rFonts w:hint="cs"/>
          <w:rtl/>
          <w:lang w:bidi="fa-IR"/>
        </w:rPr>
        <w:t xml:space="preserve"> از جنگانیدن حیوانات</w:t>
      </w:r>
      <w:r w:rsidRPr="00AB1DF1">
        <w:rPr>
          <w:rFonts w:hint="cs"/>
          <w:rtl/>
          <w:lang w:bidi="fa-IR"/>
        </w:rPr>
        <w:t xml:space="preserve"> منع فرموده است</w:t>
      </w:r>
      <w:r w:rsidR="00222BB6" w:rsidRPr="00AB1DF1">
        <w:rPr>
          <w:rFonts w:hint="cs"/>
          <w:rtl/>
          <w:lang w:bidi="fa-IR"/>
        </w:rPr>
        <w:t>. درین حکم مرغ و کبک و گوسفند و گاو همه داخل اند، چرا که این اذیت بی‌زبانها است و دوم همان بازی شاغل و مانع از ذکر خدا است.</w:t>
      </w:r>
    </w:p>
    <w:p w:rsidR="00222BB6" w:rsidRDefault="00222BB6" w:rsidP="00222BB6">
      <w:pPr>
        <w:ind w:firstLine="284"/>
        <w:jc w:val="lowKashida"/>
        <w:rPr>
          <w:rFonts w:hint="cs"/>
          <w:rtl/>
          <w:lang w:bidi="fa-IR"/>
        </w:rPr>
      </w:pPr>
    </w:p>
    <w:p w:rsidR="00F84967" w:rsidRPr="00AB1DF1" w:rsidRDefault="00F84967" w:rsidP="00222BB6">
      <w:pPr>
        <w:ind w:firstLine="284"/>
        <w:jc w:val="lowKashida"/>
        <w:rPr>
          <w:rFonts w:hint="cs"/>
          <w:rtl/>
          <w:lang w:bidi="fa-IR"/>
        </w:rPr>
      </w:pPr>
    </w:p>
    <w:p w:rsidR="00222BB6" w:rsidRPr="00AB1DF1" w:rsidRDefault="00222BB6" w:rsidP="00FC59E7">
      <w:pPr>
        <w:pStyle w:val="a0"/>
        <w:rPr>
          <w:rFonts w:hint="cs"/>
          <w:rtl/>
        </w:rPr>
      </w:pPr>
      <w:bookmarkStart w:id="209" w:name="_Toc257927162"/>
      <w:bookmarkStart w:id="210" w:name="_Toc257927292"/>
      <w:r w:rsidRPr="00AB1DF1">
        <w:rPr>
          <w:rFonts w:hint="cs"/>
          <w:rtl/>
        </w:rPr>
        <w:t>فصل سوم بعضی ازین رسوم آتش</w:t>
      </w:r>
      <w:r w:rsidR="001F5955" w:rsidRPr="00AB1DF1">
        <w:rPr>
          <w:rFonts w:hint="cs"/>
          <w:rtl/>
        </w:rPr>
        <w:t xml:space="preserve"> </w:t>
      </w:r>
      <w:r w:rsidRPr="00AB1DF1">
        <w:rPr>
          <w:rFonts w:hint="cs"/>
          <w:rtl/>
        </w:rPr>
        <w:t>بازی و تیراندازی</w:t>
      </w:r>
      <w:r w:rsidR="009F70D8" w:rsidRPr="00AB1DF1">
        <w:rPr>
          <w:rFonts w:hint="cs"/>
          <w:rtl/>
        </w:rPr>
        <w:t xml:space="preserve"> در مواقع عروسی</w:t>
      </w:r>
      <w:r w:rsidR="001F5955" w:rsidRPr="00AB1DF1">
        <w:rPr>
          <w:rFonts w:hint="cs"/>
          <w:rtl/>
        </w:rPr>
        <w:t xml:space="preserve"> </w:t>
      </w:r>
      <w:r w:rsidR="009F70D8" w:rsidRPr="00AB1DF1">
        <w:rPr>
          <w:rFonts w:hint="cs"/>
          <w:rtl/>
        </w:rPr>
        <w:t>ا</w:t>
      </w:r>
      <w:r w:rsidRPr="00AB1DF1">
        <w:rPr>
          <w:rFonts w:hint="cs"/>
          <w:rtl/>
        </w:rPr>
        <w:t>ست</w:t>
      </w:r>
      <w:bookmarkEnd w:id="209"/>
      <w:bookmarkEnd w:id="210"/>
      <w:r w:rsidRPr="00AB1DF1">
        <w:rPr>
          <w:rFonts w:hint="cs"/>
          <w:rtl/>
        </w:rPr>
        <w:t xml:space="preserve"> </w:t>
      </w:r>
    </w:p>
    <w:p w:rsidR="00222BB6" w:rsidRPr="00AB1DF1" w:rsidRDefault="00222BB6" w:rsidP="00F84967">
      <w:pPr>
        <w:jc w:val="lowKashida"/>
        <w:rPr>
          <w:rFonts w:hint="cs"/>
          <w:rtl/>
          <w:lang w:bidi="fa-IR"/>
        </w:rPr>
      </w:pPr>
      <w:r w:rsidRPr="00AB1DF1">
        <w:rPr>
          <w:rFonts w:hint="cs"/>
          <w:rtl/>
          <w:lang w:bidi="fa-IR"/>
        </w:rPr>
        <w:t>درین هم گناه‌ها</w:t>
      </w:r>
      <w:r w:rsidR="009F70D8" w:rsidRPr="00AB1DF1">
        <w:rPr>
          <w:rFonts w:hint="cs"/>
          <w:rtl/>
          <w:lang w:bidi="fa-IR"/>
        </w:rPr>
        <w:t>ی ذیل</w:t>
      </w:r>
      <w:r w:rsidRPr="00AB1DF1">
        <w:rPr>
          <w:rFonts w:hint="cs"/>
          <w:rtl/>
          <w:lang w:bidi="fa-IR"/>
        </w:rPr>
        <w:t xml:space="preserve"> موجود است. 1- تضییع مال</w:t>
      </w:r>
      <w:r w:rsidR="009F70D8" w:rsidRPr="00AB1DF1">
        <w:rPr>
          <w:rFonts w:hint="cs"/>
          <w:rtl/>
          <w:lang w:bidi="fa-IR"/>
        </w:rPr>
        <w:t xml:space="preserve"> ا</w:t>
      </w:r>
      <w:r w:rsidRPr="00AB1DF1">
        <w:rPr>
          <w:rFonts w:hint="cs"/>
          <w:rtl/>
          <w:lang w:bidi="fa-IR"/>
        </w:rPr>
        <w:t>ست که حرمت آن از ق</w:t>
      </w:r>
      <w:r w:rsidR="009F70D8" w:rsidRPr="00AB1DF1">
        <w:rPr>
          <w:rFonts w:hint="cs"/>
          <w:rtl/>
          <w:lang w:bidi="fa-IR"/>
        </w:rPr>
        <w:t>رآن ثابت است. 2- تیراندازی بسا</w:t>
      </w:r>
      <w:r w:rsidRPr="00AB1DF1">
        <w:rPr>
          <w:rFonts w:hint="cs"/>
          <w:rtl/>
          <w:lang w:bidi="fa-IR"/>
        </w:rPr>
        <w:t xml:space="preserve"> که صورت افتخار اختیار می‌کند و این جرمی دیگر است. 3- </w:t>
      </w:r>
      <w:r w:rsidR="009F70D8" w:rsidRPr="00AB1DF1">
        <w:rPr>
          <w:rFonts w:hint="cs"/>
          <w:rtl/>
          <w:lang w:bidi="fa-IR"/>
        </w:rPr>
        <w:t>چه بسا</w:t>
      </w:r>
      <w:r w:rsidRPr="00AB1DF1">
        <w:rPr>
          <w:rFonts w:hint="cs"/>
          <w:rtl/>
          <w:lang w:bidi="fa-IR"/>
        </w:rPr>
        <w:t xml:space="preserve"> که در کنار بازار این کار </w:t>
      </w:r>
      <w:r w:rsidR="009F70D8" w:rsidRPr="00AB1DF1">
        <w:rPr>
          <w:rFonts w:hint="cs"/>
          <w:rtl/>
          <w:lang w:bidi="fa-IR"/>
        </w:rPr>
        <w:t>انجام</w:t>
      </w:r>
      <w:r w:rsidRPr="00AB1DF1">
        <w:rPr>
          <w:rFonts w:hint="cs"/>
          <w:rtl/>
          <w:lang w:bidi="fa-IR"/>
        </w:rPr>
        <w:t xml:space="preserve"> می‌شود و در آن ظاهر است که احتیاط نیست شاید حیوانی که مال خود یا غیر</w:t>
      </w:r>
      <w:r w:rsidR="009F70D8" w:rsidRPr="00AB1DF1">
        <w:rPr>
          <w:rFonts w:hint="cs"/>
          <w:rtl/>
          <w:lang w:bidi="fa-IR"/>
        </w:rPr>
        <w:t xml:space="preserve"> است </w:t>
      </w:r>
      <w:r w:rsidRPr="00AB1DF1">
        <w:rPr>
          <w:rFonts w:hint="cs"/>
          <w:rtl/>
          <w:lang w:bidi="fa-IR"/>
        </w:rPr>
        <w:t>ضائع گردد یا کدام انسانی را برسد. 4- بساست که در نشة آن منهمک گشته از نماز یا جماعت باز</w:t>
      </w:r>
      <w:r w:rsidR="009F70D8" w:rsidRPr="00AB1DF1">
        <w:rPr>
          <w:rFonts w:hint="cs"/>
          <w:rtl/>
          <w:lang w:bidi="fa-IR"/>
        </w:rPr>
        <w:t xml:space="preserve"> </w:t>
      </w:r>
      <w:r w:rsidRPr="00AB1DF1">
        <w:rPr>
          <w:rFonts w:hint="cs"/>
          <w:rtl/>
          <w:lang w:bidi="fa-IR"/>
        </w:rPr>
        <w:t>ماند.</w:t>
      </w:r>
    </w:p>
    <w:p w:rsidR="00222BB6" w:rsidRPr="00AB1DF1" w:rsidRDefault="00222BB6" w:rsidP="009F70D8">
      <w:pPr>
        <w:ind w:firstLine="284"/>
        <w:jc w:val="lowKashida"/>
        <w:rPr>
          <w:rFonts w:hint="cs"/>
          <w:rtl/>
          <w:lang w:bidi="fa-IR"/>
        </w:rPr>
      </w:pPr>
      <w:r w:rsidRPr="00AB1DF1">
        <w:rPr>
          <w:rFonts w:hint="cs"/>
          <w:rtl/>
          <w:lang w:bidi="fa-IR"/>
        </w:rPr>
        <w:t>و بعضی ازین رسوم کوتاه‌کردن</w:t>
      </w:r>
      <w:r w:rsidR="009F70D8" w:rsidRPr="00AB1DF1">
        <w:rPr>
          <w:rFonts w:hint="cs"/>
          <w:rtl/>
          <w:lang w:bidi="fa-IR"/>
        </w:rPr>
        <w:t xml:space="preserve"> یا تراشیدن ریش است</w:t>
      </w:r>
      <w:r w:rsidRPr="00AB1DF1">
        <w:rPr>
          <w:rFonts w:hint="cs"/>
          <w:rtl/>
          <w:lang w:bidi="fa-IR"/>
        </w:rPr>
        <w:t>، و درازکردن بروت و درازکردن موی سر است</w:t>
      </w:r>
      <w:r w:rsidR="009F70D8" w:rsidRPr="00AB1DF1">
        <w:rPr>
          <w:rFonts w:hint="cs"/>
          <w:rtl/>
          <w:lang w:bidi="fa-IR"/>
        </w:rPr>
        <w:t>.</w:t>
      </w:r>
      <w:r w:rsidRPr="00AB1DF1">
        <w:rPr>
          <w:rFonts w:hint="cs"/>
          <w:rtl/>
          <w:lang w:bidi="fa-IR"/>
        </w:rPr>
        <w:t xml:space="preserve"> کوتاه‌کردن و تراشیدن ریش و درازکردن بروت و موی مثل زنان همه حرامست و چیدن موی از قفا مکروه است.</w:t>
      </w:r>
    </w:p>
    <w:p w:rsidR="00222BB6" w:rsidRPr="00AB1DF1" w:rsidRDefault="00222BB6" w:rsidP="009F70D8">
      <w:pPr>
        <w:ind w:firstLine="284"/>
        <w:jc w:val="lowKashida"/>
        <w:rPr>
          <w:rFonts w:hint="cs"/>
          <w:rtl/>
          <w:lang w:bidi="fa-IR"/>
        </w:rPr>
      </w:pPr>
      <w:r w:rsidRPr="00AB1DF1">
        <w:rPr>
          <w:rFonts w:hint="cs"/>
          <w:rtl/>
          <w:lang w:bidi="fa-IR"/>
        </w:rPr>
        <w:t xml:space="preserve">و بساست که بر ریش می‌خندند و مسخره می‌کنند و داشتن بروت را به طریق افتخار می‌کنند، درین صورت سالم‌ماندن ایمان هم دشوار می‌گردد و تجدید نکاح لازم می‌گردد. و یکی ازین رسوم وسمه </w:t>
      </w:r>
      <w:r w:rsidR="009F70D8" w:rsidRPr="00AB1DF1">
        <w:rPr>
          <w:rFonts w:hint="cs"/>
          <w:rtl/>
          <w:lang w:bidi="fa-IR"/>
        </w:rPr>
        <w:t>‌زدن ریش‌سفید</w:t>
      </w:r>
      <w:r w:rsidRPr="00AB1DF1">
        <w:rPr>
          <w:rFonts w:hint="cs"/>
          <w:rtl/>
          <w:lang w:bidi="fa-IR"/>
        </w:rPr>
        <w:t xml:space="preserve"> ب</w:t>
      </w:r>
      <w:r w:rsidR="009F70D8" w:rsidRPr="00AB1DF1">
        <w:rPr>
          <w:rFonts w:hint="cs"/>
          <w:rtl/>
          <w:lang w:bidi="fa-IR"/>
        </w:rPr>
        <w:t xml:space="preserve">ه </w:t>
      </w:r>
      <w:r w:rsidRPr="00AB1DF1">
        <w:rPr>
          <w:rFonts w:hint="cs"/>
          <w:rtl/>
          <w:lang w:bidi="fa-IR"/>
        </w:rPr>
        <w:t xml:space="preserve">وسمه سیاه </w:t>
      </w:r>
      <w:r w:rsidR="009F70D8" w:rsidRPr="00AB1DF1">
        <w:rPr>
          <w:rFonts w:hint="cs"/>
          <w:rtl/>
          <w:lang w:bidi="fa-IR"/>
        </w:rPr>
        <w:t xml:space="preserve">است </w:t>
      </w:r>
      <w:r w:rsidRPr="00AB1DF1">
        <w:rPr>
          <w:rFonts w:hint="cs"/>
          <w:rtl/>
          <w:lang w:bidi="fa-IR"/>
        </w:rPr>
        <w:t>که حرام</w:t>
      </w:r>
      <w:r w:rsidR="009F70D8" w:rsidRPr="00AB1DF1">
        <w:rPr>
          <w:rFonts w:hint="cs"/>
          <w:rtl/>
          <w:lang w:bidi="fa-IR"/>
        </w:rPr>
        <w:t xml:space="preserve"> می باشد</w:t>
      </w:r>
      <w:r w:rsidRPr="00AB1DF1">
        <w:rPr>
          <w:rFonts w:hint="cs"/>
          <w:rtl/>
          <w:lang w:bidi="fa-IR"/>
        </w:rPr>
        <w:t>. در حدیث است آخر زمانه کسانی باشند که چون سینه کبوتر ریش خود سیاه می‌کنند و بوی جنت را هم نمی‌بینند.  در ابوداود و نسائی آمده است: این شخص بی‌چاره</w:t>
      </w:r>
      <w:r w:rsidR="009F70D8" w:rsidRPr="00AB1DF1">
        <w:rPr>
          <w:rFonts w:hint="cs"/>
          <w:rtl/>
          <w:lang w:bidi="fa-IR"/>
        </w:rPr>
        <w:t xml:space="preserve"> فریب‌دهنده بیننده بوده و فطرت الهی را تغییر میدهد</w:t>
      </w:r>
      <w:r w:rsidRPr="00AB1DF1">
        <w:rPr>
          <w:rFonts w:hint="cs"/>
          <w:rtl/>
          <w:lang w:bidi="fa-IR"/>
        </w:rPr>
        <w:t>.</w:t>
      </w:r>
    </w:p>
    <w:p w:rsidR="00222BB6" w:rsidRPr="00AB1DF1" w:rsidRDefault="00222BB6" w:rsidP="00AE068E">
      <w:pPr>
        <w:ind w:firstLine="284"/>
        <w:jc w:val="lowKashida"/>
        <w:rPr>
          <w:rFonts w:hint="cs"/>
          <w:rtl/>
          <w:lang w:bidi="fa-IR"/>
        </w:rPr>
      </w:pPr>
      <w:r w:rsidRPr="00AB1DF1">
        <w:rPr>
          <w:rFonts w:hint="cs"/>
          <w:rtl/>
          <w:lang w:bidi="fa-IR"/>
        </w:rPr>
        <w:t>و یکی ازین رسوم گره‌دادن ریش است مثلِ سِک</w:t>
      </w:r>
      <w:r w:rsidR="00AE068E" w:rsidRPr="00AB1DF1">
        <w:rPr>
          <w:rFonts w:hint="cs"/>
          <w:rtl/>
          <w:lang w:bidi="fa-IR"/>
        </w:rPr>
        <w:t>یها</w:t>
      </w:r>
      <w:r w:rsidRPr="00AB1DF1">
        <w:rPr>
          <w:rFonts w:hint="cs"/>
          <w:rtl/>
          <w:lang w:bidi="fa-IR"/>
        </w:rPr>
        <w:t>. و یکی ازین رسوم</w:t>
      </w:r>
      <w:r w:rsidR="00AE068E" w:rsidRPr="00AB1DF1">
        <w:rPr>
          <w:rFonts w:hint="cs"/>
          <w:rtl/>
          <w:lang w:bidi="fa-IR"/>
        </w:rPr>
        <w:t xml:space="preserve"> تراشیدن</w:t>
      </w:r>
      <w:r w:rsidRPr="00AB1DF1">
        <w:rPr>
          <w:rFonts w:hint="cs"/>
          <w:rtl/>
          <w:lang w:bidi="fa-IR"/>
        </w:rPr>
        <w:t xml:space="preserve"> م</w:t>
      </w:r>
      <w:r w:rsidR="00AE068E" w:rsidRPr="00AB1DF1">
        <w:rPr>
          <w:rFonts w:hint="cs"/>
          <w:rtl/>
          <w:lang w:bidi="fa-IR"/>
        </w:rPr>
        <w:t>وی پیشانی خوردان یا بزرگ سالان ا</w:t>
      </w:r>
      <w:r w:rsidRPr="00AB1DF1">
        <w:rPr>
          <w:rFonts w:hint="cs"/>
          <w:rtl/>
          <w:lang w:bidi="fa-IR"/>
        </w:rPr>
        <w:t xml:space="preserve">ست، و </w:t>
      </w:r>
      <w:r w:rsidR="00AE068E" w:rsidRPr="00AB1DF1">
        <w:rPr>
          <w:rFonts w:hint="cs"/>
          <w:rtl/>
          <w:lang w:bidi="fa-IR"/>
        </w:rPr>
        <w:t>یا تراشیدن اطراف سر و موی گذاشتن تنها در وسط آن.</w:t>
      </w:r>
      <w:r w:rsidRPr="00AB1DF1">
        <w:rPr>
          <w:rFonts w:hint="cs"/>
          <w:rtl/>
          <w:lang w:bidi="fa-IR"/>
        </w:rPr>
        <w:t xml:space="preserve"> یا تراشیدن </w:t>
      </w:r>
      <w:r w:rsidR="00AE068E" w:rsidRPr="00AB1DF1">
        <w:rPr>
          <w:rFonts w:hint="cs"/>
          <w:rtl/>
          <w:lang w:bidi="fa-IR"/>
        </w:rPr>
        <w:t xml:space="preserve">اطراف سر و گذاشتن موی در اطراف آن اس یا </w:t>
      </w:r>
      <w:r w:rsidRPr="00AB1DF1">
        <w:rPr>
          <w:rFonts w:hint="cs"/>
          <w:rtl/>
          <w:lang w:bidi="fa-IR"/>
        </w:rPr>
        <w:t xml:space="preserve">تراشیدن </w:t>
      </w:r>
      <w:r w:rsidR="00AE068E" w:rsidRPr="00AB1DF1">
        <w:rPr>
          <w:rFonts w:hint="cs"/>
          <w:rtl/>
          <w:lang w:bidi="fa-IR"/>
        </w:rPr>
        <w:t xml:space="preserve">سر </w:t>
      </w:r>
      <w:r w:rsidRPr="00AB1DF1">
        <w:rPr>
          <w:rFonts w:hint="cs"/>
          <w:rtl/>
          <w:lang w:bidi="fa-IR"/>
        </w:rPr>
        <w:t>و کنار گذاشتن</w:t>
      </w:r>
      <w:r w:rsidR="00AE068E" w:rsidRPr="00AB1DF1">
        <w:rPr>
          <w:rFonts w:hint="cs"/>
          <w:rtl/>
          <w:lang w:bidi="fa-IR"/>
        </w:rPr>
        <w:t xml:space="preserve"> موی در کنار دو گوش</w:t>
      </w:r>
      <w:r w:rsidRPr="00AB1DF1">
        <w:rPr>
          <w:rFonts w:hint="cs"/>
          <w:rtl/>
          <w:lang w:bidi="fa-IR"/>
        </w:rPr>
        <w:t xml:space="preserve"> است ازین هم جناب رسول مقبول </w:t>
      </w:r>
      <w:r w:rsidRPr="00AB1DF1">
        <w:rPr>
          <w:rFonts w:hint="cs"/>
          <w:lang w:bidi="fa-IR"/>
        </w:rPr>
        <w:sym w:font="AGA Arabesque" w:char="F072"/>
      </w:r>
      <w:r w:rsidRPr="00AB1DF1">
        <w:rPr>
          <w:rFonts w:hint="cs"/>
          <w:rtl/>
          <w:lang w:bidi="fa-IR"/>
        </w:rPr>
        <w:t xml:space="preserve"> منع فرموده اند. (ابوداود).</w:t>
      </w:r>
    </w:p>
    <w:p w:rsidR="00222BB6" w:rsidRPr="00AB1DF1" w:rsidRDefault="00222BB6" w:rsidP="00F7313B">
      <w:pPr>
        <w:ind w:firstLine="284"/>
        <w:jc w:val="lowKashida"/>
        <w:rPr>
          <w:rFonts w:hint="cs"/>
          <w:rtl/>
          <w:lang w:bidi="fa-IR"/>
        </w:rPr>
      </w:pPr>
      <w:r w:rsidRPr="00AB1DF1">
        <w:rPr>
          <w:rFonts w:hint="cs"/>
          <w:rtl/>
          <w:lang w:bidi="fa-IR"/>
        </w:rPr>
        <w:t>و یکی از رسوم مروجه درازکردن شلوار یا ازار است مرد</w:t>
      </w:r>
      <w:r w:rsidR="00AE068E" w:rsidRPr="00AB1DF1">
        <w:rPr>
          <w:rFonts w:hint="cs"/>
          <w:rtl/>
          <w:lang w:bidi="fa-IR"/>
        </w:rPr>
        <w:t>ها آن</w:t>
      </w:r>
      <w:r w:rsidRPr="00AB1DF1">
        <w:rPr>
          <w:rFonts w:hint="cs"/>
          <w:rtl/>
          <w:lang w:bidi="fa-IR"/>
        </w:rPr>
        <w:t xml:space="preserve"> را پائین‌تر از شتالنگ </w:t>
      </w:r>
      <w:r w:rsidR="00AE068E" w:rsidRPr="00AB1DF1">
        <w:rPr>
          <w:rFonts w:hint="cs"/>
          <w:rtl/>
          <w:lang w:bidi="fa-IR"/>
        </w:rPr>
        <w:t xml:space="preserve">می گذارند </w:t>
      </w:r>
      <w:r w:rsidRPr="00AB1DF1">
        <w:rPr>
          <w:rFonts w:hint="cs"/>
          <w:rtl/>
          <w:lang w:bidi="fa-IR"/>
        </w:rPr>
        <w:t>و وسیع و درا</w:t>
      </w:r>
      <w:r w:rsidR="00AE068E" w:rsidRPr="00AB1DF1">
        <w:rPr>
          <w:rFonts w:hint="cs"/>
          <w:rtl/>
          <w:lang w:bidi="fa-IR"/>
        </w:rPr>
        <w:t>زکردن آستین و کشاده‌کردن و زیاد</w:t>
      </w:r>
      <w:r w:rsidRPr="00AB1DF1">
        <w:rPr>
          <w:rFonts w:hint="cs"/>
          <w:rtl/>
          <w:lang w:bidi="fa-IR"/>
        </w:rPr>
        <w:t xml:space="preserve"> بزرگ‌کردن شلوار </w:t>
      </w:r>
      <w:r w:rsidR="00AE068E" w:rsidRPr="00AB1DF1">
        <w:rPr>
          <w:rFonts w:hint="cs"/>
          <w:rtl/>
          <w:lang w:bidi="fa-IR"/>
        </w:rPr>
        <w:t>زنان</w:t>
      </w:r>
      <w:r w:rsidRPr="00AB1DF1">
        <w:rPr>
          <w:rFonts w:hint="cs"/>
          <w:rtl/>
          <w:lang w:bidi="fa-IR"/>
        </w:rPr>
        <w:t xml:space="preserve">، و را درازکردن شملة دستار </w:t>
      </w:r>
      <w:r w:rsidR="00AE068E" w:rsidRPr="00AB1DF1">
        <w:rPr>
          <w:rFonts w:hint="cs"/>
          <w:rtl/>
          <w:lang w:bidi="fa-IR"/>
        </w:rPr>
        <w:t xml:space="preserve">مردان </w:t>
      </w:r>
      <w:r w:rsidRPr="00AB1DF1">
        <w:rPr>
          <w:rFonts w:hint="cs"/>
          <w:rtl/>
          <w:lang w:bidi="fa-IR"/>
        </w:rPr>
        <w:t>است پائین‌تر از نشسته‌گاه و درازکردن قمیص از شتالنگ برای مردان</w:t>
      </w:r>
      <w:r w:rsidR="00F7313B" w:rsidRPr="00AB1DF1">
        <w:rPr>
          <w:rFonts w:hint="cs"/>
          <w:rtl/>
          <w:lang w:bidi="fa-IR"/>
        </w:rPr>
        <w:t xml:space="preserve"> است</w:t>
      </w:r>
      <w:r w:rsidRPr="00AB1DF1">
        <w:rPr>
          <w:rFonts w:hint="cs"/>
          <w:rtl/>
          <w:lang w:bidi="fa-IR"/>
        </w:rPr>
        <w:t xml:space="preserve"> چنانچه در عرب امروزه مروج است. در بخاری و مسلم است که پیغمبر </w:t>
      </w:r>
      <w:r w:rsidRPr="00AB1DF1">
        <w:rPr>
          <w:rFonts w:hint="cs"/>
          <w:lang w:bidi="fa-IR"/>
        </w:rPr>
        <w:sym w:font="AGA Arabesque" w:char="F072"/>
      </w:r>
      <w:r w:rsidR="00F7313B" w:rsidRPr="00AB1DF1">
        <w:rPr>
          <w:rFonts w:hint="cs"/>
          <w:rtl/>
          <w:lang w:bidi="fa-IR"/>
        </w:rPr>
        <w:t xml:space="preserve"> فرمودند که: الله تعالی</w:t>
      </w:r>
      <w:r w:rsidRPr="00AB1DF1">
        <w:rPr>
          <w:rFonts w:hint="cs"/>
          <w:rtl/>
          <w:lang w:bidi="fa-IR"/>
        </w:rPr>
        <w:t>، به جانب شخص که ازار او از شتالنگ پائین‌تر است</w:t>
      </w:r>
      <w:r w:rsidR="00F7313B" w:rsidRPr="00AB1DF1">
        <w:rPr>
          <w:rFonts w:hint="cs"/>
          <w:rtl/>
          <w:lang w:bidi="fa-IR"/>
        </w:rPr>
        <w:t xml:space="preserve"> در روزِ قیامت به نظر رحمت نظر نمی‌کند</w:t>
      </w:r>
      <w:r w:rsidRPr="00AB1DF1">
        <w:rPr>
          <w:rFonts w:hint="cs"/>
          <w:rtl/>
          <w:lang w:bidi="fa-IR"/>
        </w:rPr>
        <w:t>. و در روایتی از بخاریست که: هر ازار که پائین از شتالنگ باشد در دوزخست. و در حدیثی دیگر حرمت درازکردن همه لباس‌ها موجود است. (ابوداود و نسائی و ابن ماجه روایت کرده اند).</w:t>
      </w:r>
    </w:p>
    <w:p w:rsidR="00222BB6" w:rsidRPr="00AB1DF1" w:rsidRDefault="00222BB6" w:rsidP="00F7313B">
      <w:pPr>
        <w:ind w:firstLine="284"/>
        <w:jc w:val="lowKashida"/>
        <w:rPr>
          <w:rFonts w:hint="cs"/>
          <w:rtl/>
          <w:lang w:bidi="fa-IR"/>
        </w:rPr>
      </w:pPr>
      <w:r w:rsidRPr="00AB1DF1">
        <w:rPr>
          <w:rFonts w:hint="cs"/>
          <w:rtl/>
          <w:lang w:bidi="fa-IR"/>
        </w:rPr>
        <w:t>بعض</w:t>
      </w:r>
      <w:r w:rsidR="00F7313B" w:rsidRPr="00AB1DF1">
        <w:rPr>
          <w:rFonts w:hint="cs"/>
          <w:rtl/>
          <w:lang w:bidi="fa-IR"/>
        </w:rPr>
        <w:t>ی انسان های</w:t>
      </w:r>
      <w:r w:rsidRPr="00AB1DF1">
        <w:rPr>
          <w:rFonts w:hint="cs"/>
          <w:rtl/>
          <w:lang w:bidi="fa-IR"/>
        </w:rPr>
        <w:t xml:space="preserve"> کج‌فهم می‌گویند که: درازکردن شلوار و ازار از راه تکبر حرامست و ما از تکبر نمی‌کن</w:t>
      </w:r>
      <w:r w:rsidR="00F7313B" w:rsidRPr="00AB1DF1">
        <w:rPr>
          <w:rFonts w:hint="cs"/>
          <w:rtl/>
          <w:lang w:bidi="fa-IR"/>
        </w:rPr>
        <w:t>ی</w:t>
      </w:r>
      <w:r w:rsidRPr="00AB1DF1">
        <w:rPr>
          <w:rFonts w:hint="cs"/>
          <w:rtl/>
          <w:lang w:bidi="fa-IR"/>
        </w:rPr>
        <w:t>م خوب باید فهمید که این فریب شیطانست، خیر اگر از راه تکبر نیست، پس چرا ترک سنت کرده به اختیار خود این عمل را انجام می‌دهد و از بلندکردن شرمش می‌آید این عمل</w:t>
      </w:r>
      <w:r w:rsidR="00F7313B" w:rsidRPr="00AB1DF1">
        <w:rPr>
          <w:rFonts w:hint="cs"/>
          <w:rtl/>
          <w:lang w:bidi="fa-IR"/>
        </w:rPr>
        <w:t>ش</w:t>
      </w:r>
      <w:r w:rsidRPr="00AB1DF1">
        <w:rPr>
          <w:rFonts w:hint="cs"/>
          <w:rtl/>
          <w:lang w:bidi="fa-IR"/>
        </w:rPr>
        <w:t xml:space="preserve"> خود نشانِ تکبر است، تکبر نیتی دیگر نمی‌خواهد که نیتِ تکبر هم بکند. آری اگر نیت هم کرده است دو گناه شدند یک</w:t>
      </w:r>
      <w:r w:rsidR="00F7313B" w:rsidRPr="00AB1DF1">
        <w:rPr>
          <w:rFonts w:hint="cs"/>
          <w:rtl/>
          <w:lang w:bidi="fa-IR"/>
        </w:rPr>
        <w:t>ی عزم نیت بر گناه و دوم نفس فعل آن</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دوم این که در احادیث اگر کدام جا قید تکبر آمده است قید اتفاقیست نه قید احترازی که از آن غیر حالت تکبر مستثنی گردد و چونکه اکثر مردمان به همین قصد می‌کنند آنحضرت </w:t>
      </w:r>
      <w:r w:rsidRPr="00AB1DF1">
        <w:rPr>
          <w:rFonts w:hint="cs"/>
          <w:lang w:bidi="fa-IR"/>
        </w:rPr>
        <w:sym w:font="AGA Arabesque" w:char="F072"/>
      </w:r>
      <w:r w:rsidRPr="00AB1DF1">
        <w:rPr>
          <w:rFonts w:hint="cs"/>
          <w:rtl/>
          <w:lang w:bidi="fa-IR"/>
        </w:rPr>
        <w:t xml:space="preserve"> این قید را ذکر فرمود، شرح این مسئله را در پیکار با اسبال ازار</w:t>
      </w:r>
      <w:r w:rsidR="00F7313B" w:rsidRPr="00AB1DF1">
        <w:rPr>
          <w:rStyle w:val="FootnoteReference"/>
          <w:rtl/>
          <w:lang w:bidi="fa-IR"/>
        </w:rPr>
        <w:footnoteReference w:id="146"/>
      </w:r>
      <w:r w:rsidRPr="00AB1DF1">
        <w:rPr>
          <w:rFonts w:hint="cs"/>
          <w:rtl/>
          <w:lang w:bidi="fa-IR"/>
        </w:rPr>
        <w:t xml:space="preserve"> مطالعه باید کرد.</w:t>
      </w:r>
    </w:p>
    <w:p w:rsidR="00222BB6" w:rsidRPr="00AB1DF1" w:rsidRDefault="00222BB6" w:rsidP="00F7313B">
      <w:pPr>
        <w:ind w:firstLine="284"/>
        <w:jc w:val="lowKashida"/>
        <w:rPr>
          <w:rFonts w:hint="cs"/>
          <w:rtl/>
          <w:lang w:bidi="fa-IR"/>
        </w:rPr>
      </w:pPr>
      <w:r w:rsidRPr="00AB1DF1">
        <w:rPr>
          <w:rFonts w:hint="cs"/>
          <w:rtl/>
          <w:lang w:bidi="fa-IR"/>
        </w:rPr>
        <w:t>بعض</w:t>
      </w:r>
      <w:r w:rsidR="00F7313B" w:rsidRPr="00AB1DF1">
        <w:rPr>
          <w:rFonts w:hint="cs"/>
          <w:rtl/>
          <w:lang w:bidi="fa-IR"/>
        </w:rPr>
        <w:t>ی</w:t>
      </w:r>
      <w:r w:rsidRPr="00AB1DF1">
        <w:rPr>
          <w:rFonts w:hint="cs"/>
          <w:rtl/>
          <w:lang w:bidi="fa-IR"/>
        </w:rPr>
        <w:t xml:space="preserve"> دانشمند</w:t>
      </w:r>
      <w:r w:rsidR="00F7313B" w:rsidRPr="00AB1DF1">
        <w:rPr>
          <w:rFonts w:hint="cs"/>
          <w:rtl/>
          <w:lang w:bidi="fa-IR"/>
        </w:rPr>
        <w:t>ان</w:t>
      </w:r>
      <w:r w:rsidRPr="00AB1DF1">
        <w:rPr>
          <w:rFonts w:hint="cs"/>
          <w:rtl/>
          <w:lang w:bidi="fa-IR"/>
        </w:rPr>
        <w:t xml:space="preserve"> و صوفی</w:t>
      </w:r>
      <w:r w:rsidR="00F7313B" w:rsidRPr="00AB1DF1">
        <w:rPr>
          <w:rFonts w:hint="cs"/>
          <w:rtl/>
          <w:lang w:bidi="fa-IR"/>
        </w:rPr>
        <w:t xml:space="preserve"> ها</w:t>
      </w:r>
      <w:r w:rsidRPr="00AB1DF1">
        <w:rPr>
          <w:rFonts w:hint="cs"/>
          <w:rtl/>
          <w:lang w:bidi="fa-IR"/>
        </w:rPr>
        <w:t xml:space="preserve"> برای اظهار تقوی خود جلو مردم در وقت نماز بلند می‌کنند و خارج از آن احتیاط ندارند، مسلّم است که در نماز گناهش زیاد</w:t>
      </w:r>
      <w:r w:rsidR="00F7313B" w:rsidRPr="00AB1DF1">
        <w:rPr>
          <w:rFonts w:hint="cs"/>
          <w:rtl/>
          <w:lang w:bidi="fa-IR"/>
        </w:rPr>
        <w:t xml:space="preserve">ه است، اما خارج از نماز شاید طبق رأی </w:t>
      </w:r>
      <w:r w:rsidRPr="00AB1DF1">
        <w:rPr>
          <w:rFonts w:hint="cs"/>
          <w:rtl/>
          <w:lang w:bidi="fa-IR"/>
        </w:rPr>
        <w:t xml:space="preserve">این </w:t>
      </w:r>
      <w:r w:rsidR="00F7313B" w:rsidRPr="00AB1DF1">
        <w:rPr>
          <w:rFonts w:hint="cs"/>
          <w:rtl/>
          <w:lang w:bidi="fa-IR"/>
        </w:rPr>
        <w:t>ها احتیاط از گناه</w:t>
      </w:r>
      <w:r w:rsidRPr="00AB1DF1">
        <w:rPr>
          <w:rFonts w:hint="cs"/>
          <w:rtl/>
          <w:lang w:bidi="fa-IR"/>
        </w:rPr>
        <w:t xml:space="preserve"> لازم نیست، فقط در نماز است و بس. برین عقل و دانش بباید گریست</w:t>
      </w:r>
      <w:r w:rsidR="00F7313B" w:rsidRPr="00AB1DF1">
        <w:rPr>
          <w:rFonts w:hint="cs"/>
          <w:rtl/>
          <w:lang w:bidi="fa-IR"/>
        </w:rPr>
        <w:t>.</w:t>
      </w:r>
      <w:r w:rsidRPr="00AB1DF1">
        <w:rPr>
          <w:rFonts w:hint="cs"/>
          <w:rtl/>
          <w:lang w:bidi="fa-IR"/>
        </w:rPr>
        <w:t xml:space="preserve"> و بعضی اصل شلوار را دراز می‌کنند، پس آن را بالا جمع کرده بلند می‌کنند، اینهم در حکم اسبال است، مگر آن که خیاط را گفته بود و او نکرد، و </w:t>
      </w:r>
      <w:r w:rsidR="00F7313B" w:rsidRPr="00AB1DF1">
        <w:rPr>
          <w:rFonts w:hint="cs"/>
          <w:rtl/>
          <w:lang w:bidi="fa-IR"/>
        </w:rPr>
        <w:t>برای خیاط</w:t>
      </w:r>
      <w:r w:rsidRPr="00AB1DF1">
        <w:rPr>
          <w:rFonts w:hint="cs"/>
          <w:rtl/>
          <w:lang w:bidi="fa-IR"/>
        </w:rPr>
        <w:t xml:space="preserve"> اینچنین لباس دراز دوختن هم روا نیست، این رزق مشتبه است </w:t>
      </w:r>
      <w:r w:rsidR="00F7313B" w:rsidRPr="00AB1DF1">
        <w:rPr>
          <w:rFonts w:hint="cs"/>
          <w:rtl/>
          <w:lang w:bidi="fa-IR"/>
        </w:rPr>
        <w:t>و از خدا باید بترسد</w:t>
      </w:r>
      <w:r w:rsidRPr="00AB1DF1">
        <w:rPr>
          <w:rFonts w:hint="cs"/>
          <w:rtl/>
          <w:lang w:bidi="fa-IR"/>
        </w:rPr>
        <w:t>، و لباس غیر شرعی ندوزد. و یکی از رسومِ مروجه زیاده کوتاه‌کردن لباس است به نظر شوق و تزیین و یکی از رسوم لباس را ب</w:t>
      </w:r>
      <w:r w:rsidR="00F7313B" w:rsidRPr="00AB1DF1">
        <w:rPr>
          <w:rFonts w:hint="cs"/>
          <w:rtl/>
          <w:lang w:bidi="fa-IR"/>
        </w:rPr>
        <w:t xml:space="preserve">ه </w:t>
      </w:r>
      <w:r w:rsidRPr="00AB1DF1">
        <w:rPr>
          <w:rFonts w:hint="cs"/>
          <w:rtl/>
          <w:lang w:bidi="fa-IR"/>
        </w:rPr>
        <w:t>طرز لباس کفار و فساق‌کردنست و غیره و غیره.</w:t>
      </w:r>
    </w:p>
    <w:p w:rsidR="00F7313B" w:rsidRPr="00AB1DF1" w:rsidRDefault="00F7313B" w:rsidP="00F7313B">
      <w:pPr>
        <w:ind w:firstLine="284"/>
        <w:jc w:val="lowKashida"/>
        <w:rPr>
          <w:rFonts w:hint="cs"/>
          <w:rtl/>
          <w:lang w:bidi="fa-IR"/>
        </w:rPr>
      </w:pPr>
      <w:r w:rsidRPr="00AB1DF1">
        <w:rPr>
          <w:rFonts w:hint="cs"/>
          <w:rtl/>
          <w:lang w:bidi="fa-IR"/>
        </w:rPr>
        <w:t>و بدترین رسمِ مروج</w:t>
      </w:r>
      <w:r w:rsidR="00222BB6" w:rsidRPr="00AB1DF1">
        <w:rPr>
          <w:rFonts w:hint="cs"/>
          <w:rtl/>
          <w:lang w:bidi="fa-IR"/>
        </w:rPr>
        <w:t xml:space="preserve"> درین زمان کوتاه‌کردن لباس</w:t>
      </w:r>
      <w:r w:rsidRPr="00AB1DF1">
        <w:rPr>
          <w:rFonts w:hint="cs"/>
          <w:rtl/>
          <w:lang w:bidi="fa-IR"/>
        </w:rPr>
        <w:t xml:space="preserve"> زنان</w:t>
      </w:r>
      <w:r w:rsidR="00222BB6" w:rsidRPr="00AB1DF1">
        <w:rPr>
          <w:rFonts w:hint="cs"/>
          <w:rtl/>
          <w:lang w:bidi="fa-IR"/>
        </w:rPr>
        <w:t xml:space="preserve"> است، و رقیق لباس پوشیدن و شلوار وسیع پوشیدنست، مثلاً اگر زنی نماز</w:t>
      </w:r>
      <w:r w:rsidRPr="00AB1DF1">
        <w:rPr>
          <w:rFonts w:hint="cs"/>
          <w:rtl/>
          <w:lang w:bidi="fa-IR"/>
        </w:rPr>
        <w:t xml:space="preserve">خوان </w:t>
      </w:r>
      <w:r w:rsidR="00222BB6" w:rsidRPr="00AB1DF1">
        <w:rPr>
          <w:rFonts w:hint="cs"/>
          <w:rtl/>
          <w:lang w:bidi="fa-IR"/>
        </w:rPr>
        <w:t xml:space="preserve">تمام عمر با جامه یا پاجامه </w:t>
      </w:r>
      <w:r w:rsidRPr="00AB1DF1">
        <w:rPr>
          <w:rFonts w:hint="cs"/>
          <w:rtl/>
          <w:lang w:bidi="fa-IR"/>
        </w:rPr>
        <w:t>که لباس</w:t>
      </w:r>
      <w:r w:rsidR="00222BB6" w:rsidRPr="00AB1DF1">
        <w:rPr>
          <w:rFonts w:hint="cs"/>
          <w:rtl/>
          <w:lang w:bidi="fa-IR"/>
        </w:rPr>
        <w:t xml:space="preserve"> کوتاه باشد </w:t>
      </w:r>
      <w:r w:rsidRPr="00AB1DF1">
        <w:rPr>
          <w:rFonts w:hint="cs"/>
          <w:rtl/>
          <w:lang w:bidi="fa-IR"/>
        </w:rPr>
        <w:t xml:space="preserve">و </w:t>
      </w:r>
      <w:r w:rsidR="00222BB6" w:rsidRPr="00AB1DF1">
        <w:rPr>
          <w:rFonts w:hint="cs"/>
          <w:rtl/>
          <w:lang w:bidi="fa-IR"/>
        </w:rPr>
        <w:t xml:space="preserve">یا </w:t>
      </w:r>
      <w:r w:rsidRPr="00AB1DF1">
        <w:rPr>
          <w:rFonts w:hint="cs"/>
          <w:rtl/>
          <w:lang w:bidi="fa-IR"/>
        </w:rPr>
        <w:t>روسری نازک</w:t>
      </w:r>
      <w:r w:rsidR="00222BB6" w:rsidRPr="00AB1DF1">
        <w:rPr>
          <w:rFonts w:hint="cs"/>
          <w:rtl/>
          <w:lang w:bidi="fa-IR"/>
        </w:rPr>
        <w:t xml:space="preserve"> که جسم و موی سر </w:t>
      </w:r>
      <w:r w:rsidRPr="00AB1DF1">
        <w:rPr>
          <w:rFonts w:hint="cs"/>
          <w:rtl/>
          <w:lang w:bidi="fa-IR"/>
        </w:rPr>
        <w:t>-</w:t>
      </w:r>
      <w:r w:rsidR="00222BB6" w:rsidRPr="00AB1DF1">
        <w:rPr>
          <w:rFonts w:hint="cs"/>
          <w:rtl/>
          <w:lang w:bidi="fa-IR"/>
        </w:rPr>
        <w:t>اگرچه نصف و ربع گوش</w:t>
      </w:r>
      <w:r w:rsidRPr="00AB1DF1">
        <w:rPr>
          <w:rFonts w:hint="cs"/>
          <w:rtl/>
          <w:lang w:bidi="fa-IR"/>
        </w:rPr>
        <w:t>-</w:t>
      </w:r>
      <w:r w:rsidR="00222BB6" w:rsidRPr="00AB1DF1">
        <w:rPr>
          <w:rFonts w:hint="cs"/>
          <w:rtl/>
          <w:lang w:bidi="fa-IR"/>
        </w:rPr>
        <w:t xml:space="preserve"> ظاهر باشد و همین را پوشیده نماز خواند چون </w:t>
      </w:r>
      <w:r w:rsidRPr="00AB1DF1">
        <w:rPr>
          <w:rFonts w:hint="cs"/>
          <w:rtl/>
          <w:lang w:bidi="fa-IR"/>
        </w:rPr>
        <w:t>ب</w:t>
      </w:r>
      <w:r w:rsidR="00222BB6" w:rsidRPr="00AB1DF1">
        <w:rPr>
          <w:rFonts w:hint="cs"/>
          <w:rtl/>
          <w:lang w:bidi="fa-IR"/>
        </w:rPr>
        <w:t>میرد قابل جنازه نیست، گویا او بی‌نماز مرده است، همه نمازهای عمر او برباد اند، و زنی که لباس</w:t>
      </w:r>
      <w:r w:rsidRPr="00AB1DF1">
        <w:rPr>
          <w:rFonts w:hint="cs"/>
          <w:rtl/>
          <w:lang w:bidi="fa-IR"/>
        </w:rPr>
        <w:t>ش</w:t>
      </w:r>
      <w:r w:rsidR="00222BB6" w:rsidRPr="00AB1DF1">
        <w:rPr>
          <w:rFonts w:hint="cs"/>
          <w:rtl/>
          <w:lang w:bidi="fa-IR"/>
        </w:rPr>
        <w:t xml:space="preserve"> </w:t>
      </w:r>
      <w:r w:rsidRPr="00AB1DF1">
        <w:rPr>
          <w:rFonts w:hint="cs"/>
          <w:rtl/>
          <w:lang w:bidi="fa-IR"/>
        </w:rPr>
        <w:t>چون</w:t>
      </w:r>
      <w:r w:rsidR="00222BB6" w:rsidRPr="00AB1DF1">
        <w:rPr>
          <w:rFonts w:hint="cs"/>
          <w:rtl/>
          <w:lang w:bidi="fa-IR"/>
        </w:rPr>
        <w:t xml:space="preserve"> لباس مردان کوتاه باشد بنابر تش</w:t>
      </w:r>
      <w:r w:rsidRPr="00AB1DF1">
        <w:rPr>
          <w:rFonts w:hint="cs"/>
          <w:rtl/>
          <w:lang w:bidi="fa-IR"/>
        </w:rPr>
        <w:t>ب</w:t>
      </w:r>
      <w:r w:rsidR="00222BB6" w:rsidRPr="00AB1DF1">
        <w:rPr>
          <w:rFonts w:hint="cs"/>
          <w:rtl/>
          <w:lang w:bidi="fa-IR"/>
        </w:rPr>
        <w:t xml:space="preserve">یه </w:t>
      </w:r>
      <w:r w:rsidRPr="00AB1DF1">
        <w:rPr>
          <w:rFonts w:hint="cs"/>
          <w:rtl/>
          <w:lang w:bidi="fa-IR"/>
        </w:rPr>
        <w:t xml:space="preserve">با </w:t>
      </w:r>
      <w:r w:rsidR="00222BB6" w:rsidRPr="00AB1DF1">
        <w:rPr>
          <w:rFonts w:hint="cs"/>
          <w:rtl/>
          <w:lang w:bidi="fa-IR"/>
        </w:rPr>
        <w:t>مردان م</w:t>
      </w:r>
      <w:r w:rsidRPr="00AB1DF1">
        <w:rPr>
          <w:rFonts w:hint="cs"/>
          <w:rtl/>
          <w:lang w:bidi="fa-IR"/>
        </w:rPr>
        <w:t>لعون</w:t>
      </w:r>
      <w:r w:rsidR="00222BB6" w:rsidRPr="00AB1DF1">
        <w:rPr>
          <w:rFonts w:hint="cs"/>
          <w:rtl/>
          <w:lang w:bidi="fa-IR"/>
        </w:rPr>
        <w:t xml:space="preserve"> است، افسوس و صد افسوس که درین زمانه از عوام گذشته خواص و اهل بیت‌شان نیز ازین بلیات خالی نیستند. خداوند رحم فرماید</w:t>
      </w:r>
      <w:r w:rsidRPr="00AB1DF1">
        <w:rPr>
          <w:rFonts w:hint="cs"/>
          <w:rtl/>
          <w:lang w:bidi="fa-IR"/>
        </w:rPr>
        <w:t>.</w:t>
      </w:r>
    </w:p>
    <w:p w:rsidR="00222BB6" w:rsidRPr="00AB1DF1" w:rsidRDefault="00222BB6" w:rsidP="00F7313B">
      <w:pPr>
        <w:ind w:firstLine="284"/>
        <w:jc w:val="lowKashida"/>
        <w:rPr>
          <w:rFonts w:hint="cs"/>
          <w:rtl/>
          <w:lang w:bidi="fa-IR"/>
        </w:rPr>
      </w:pPr>
      <w:r w:rsidRPr="00AB1DF1">
        <w:rPr>
          <w:rFonts w:hint="cs"/>
          <w:rtl/>
          <w:lang w:bidi="fa-IR"/>
        </w:rPr>
        <w:t xml:space="preserve"> و یکی ازین رسوم مروجه‌داشتن سگ و نهادن عکس و تصویر</w:t>
      </w:r>
      <w:r w:rsidR="00F7313B" w:rsidRPr="00AB1DF1">
        <w:rPr>
          <w:rFonts w:hint="cs"/>
          <w:rtl/>
          <w:lang w:bidi="fa-IR"/>
        </w:rPr>
        <w:t xml:space="preserve"> بدون ‌ضرورت</w:t>
      </w:r>
      <w:r w:rsidRPr="00AB1DF1">
        <w:rPr>
          <w:rFonts w:hint="cs"/>
          <w:rtl/>
          <w:lang w:bidi="fa-IR"/>
        </w:rPr>
        <w:t xml:space="preserve"> است. در حدیث است که در هر خانه که تصویر و سگ باشد فرشته رحمت در آن خانه داخل نمی‌گردد، مزید تفصیل مسئله تصویر را در تحذیر از احقر مطالعه باید کرد.</w:t>
      </w:r>
    </w:p>
    <w:p w:rsidR="00222BB6" w:rsidRPr="00AB1DF1" w:rsidRDefault="00222BB6" w:rsidP="00711103">
      <w:pPr>
        <w:ind w:firstLine="284"/>
        <w:jc w:val="lowKashida"/>
        <w:rPr>
          <w:rFonts w:hint="cs"/>
          <w:rtl/>
          <w:lang w:bidi="fa-IR"/>
        </w:rPr>
      </w:pPr>
      <w:r w:rsidRPr="00AB1DF1">
        <w:rPr>
          <w:rFonts w:hint="cs"/>
          <w:rtl/>
          <w:lang w:bidi="fa-IR"/>
        </w:rPr>
        <w:t>یکی از رسوم مروجه اختیارکردن وضع بی‌دین</w:t>
      </w:r>
      <w:r w:rsidR="00711103" w:rsidRPr="00AB1DF1">
        <w:rPr>
          <w:rFonts w:hint="cs"/>
          <w:rtl/>
          <w:lang w:bidi="fa-IR"/>
        </w:rPr>
        <w:t xml:space="preserve"> ها</w:t>
      </w:r>
      <w:r w:rsidRPr="00AB1DF1">
        <w:rPr>
          <w:rFonts w:hint="cs"/>
          <w:rtl/>
          <w:lang w:bidi="fa-IR"/>
        </w:rPr>
        <w:t xml:space="preserve"> و لامذهبان در لباس مثل کوت و پتلون یا طرز نشست و برخاست و سلام و کلام و خورد و نوش یا در حلیه و روش و غیره </w:t>
      </w:r>
      <w:r w:rsidR="00711103" w:rsidRPr="00AB1DF1">
        <w:rPr>
          <w:rFonts w:hint="cs"/>
          <w:rtl/>
          <w:lang w:bidi="fa-IR"/>
        </w:rPr>
        <w:t xml:space="preserve">بی‌ضرورت است </w:t>
      </w:r>
      <w:r w:rsidRPr="00AB1DF1">
        <w:rPr>
          <w:rFonts w:hint="cs"/>
          <w:rtl/>
          <w:lang w:bidi="fa-IR"/>
        </w:rPr>
        <w:t>مثلا در سلام فقط دست بلندکردن به جز لفظ سلام، و سلام علیکم بغیر الف ولام گفتن در ملکی که شعار قومی همین است، و وقت مصافحه پشت خم‌کردن</w:t>
      </w:r>
      <w:r w:rsidR="00711103" w:rsidRPr="00AB1DF1">
        <w:rPr>
          <w:rFonts w:hint="cs"/>
          <w:rtl/>
          <w:lang w:bidi="fa-IR"/>
        </w:rPr>
        <w:t>،</w:t>
      </w:r>
      <w:r w:rsidRPr="00AB1DF1">
        <w:rPr>
          <w:rFonts w:hint="cs"/>
          <w:rtl/>
          <w:lang w:bidi="fa-IR"/>
        </w:rPr>
        <w:t xml:space="preserve"> تنها به یک دست مصافحه‌کردن و وقت سلام دست به سینه نهاده و وقت وداع خدا حافظ گفتن و غیره و غیره.</w:t>
      </w:r>
    </w:p>
    <w:p w:rsidR="00222BB6" w:rsidRPr="00AB1DF1" w:rsidRDefault="00222BB6" w:rsidP="00711103">
      <w:pPr>
        <w:ind w:firstLine="284"/>
        <w:jc w:val="lowKashida"/>
        <w:rPr>
          <w:rtl/>
          <w:lang w:bidi="fa-IR"/>
        </w:rPr>
      </w:pPr>
      <w:r w:rsidRPr="00AB1DF1">
        <w:rPr>
          <w:rFonts w:hint="cs"/>
          <w:rtl/>
          <w:lang w:bidi="fa-IR"/>
        </w:rPr>
        <w:t xml:space="preserve">چرا که در حدیث آمده است که هرکه </w:t>
      </w:r>
      <w:r w:rsidR="00711103" w:rsidRPr="00AB1DF1">
        <w:rPr>
          <w:rFonts w:hint="cs"/>
          <w:rtl/>
          <w:lang w:bidi="fa-IR"/>
        </w:rPr>
        <w:t>خود را به قومی مشابه کند</w:t>
      </w:r>
      <w:r w:rsidRPr="00AB1DF1">
        <w:rPr>
          <w:rFonts w:hint="cs"/>
          <w:rtl/>
          <w:lang w:bidi="fa-IR"/>
        </w:rPr>
        <w:t>، پس او از همان جماعت است. (</w:t>
      </w:r>
      <w:r w:rsidR="00711103" w:rsidRPr="00AB1DF1">
        <w:rPr>
          <w:rFonts w:hint="cs"/>
          <w:rtl/>
          <w:lang w:bidi="fa-IR"/>
        </w:rPr>
        <w:t xml:space="preserve">مسند </w:t>
      </w:r>
      <w:r w:rsidRPr="00AB1DF1">
        <w:rPr>
          <w:rFonts w:hint="cs"/>
          <w:rtl/>
          <w:lang w:bidi="fa-IR"/>
        </w:rPr>
        <w:t>احمد و</w:t>
      </w:r>
      <w:r w:rsidR="00711103" w:rsidRPr="00AB1DF1">
        <w:rPr>
          <w:rFonts w:hint="cs"/>
          <w:rtl/>
          <w:lang w:bidi="fa-IR"/>
        </w:rPr>
        <w:t xml:space="preserve"> سنن</w:t>
      </w:r>
      <w:r w:rsidRPr="00AB1DF1">
        <w:rPr>
          <w:rFonts w:hint="cs"/>
          <w:rtl/>
          <w:lang w:bidi="fa-IR"/>
        </w:rPr>
        <w:t xml:space="preserve"> ابوداود). </w:t>
      </w:r>
    </w:p>
    <w:p w:rsidR="00F84967" w:rsidRDefault="00F84967" w:rsidP="00FC59E7">
      <w:pPr>
        <w:pStyle w:val="a1"/>
        <w:rPr>
          <w:rtl/>
        </w:rPr>
        <w:sectPr w:rsidR="00F84967"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F84967" w:rsidRDefault="00F84967" w:rsidP="00F84967">
      <w:pPr>
        <w:pStyle w:val="a1"/>
        <w:rPr>
          <w:rFonts w:hint="cs"/>
          <w:rtl/>
        </w:rPr>
      </w:pPr>
    </w:p>
    <w:p w:rsidR="00222BB6" w:rsidRPr="00AB1DF1" w:rsidRDefault="00222BB6" w:rsidP="00F84967">
      <w:pPr>
        <w:pStyle w:val="a1"/>
        <w:rPr>
          <w:rFonts w:hint="cs"/>
          <w:rtl/>
        </w:rPr>
      </w:pPr>
      <w:bookmarkStart w:id="211" w:name="_Toc257927163"/>
      <w:bookmarkStart w:id="212" w:name="_Toc257927293"/>
      <w:r w:rsidRPr="00AB1DF1">
        <w:rPr>
          <w:rFonts w:hint="cs"/>
          <w:rtl/>
        </w:rPr>
        <w:t>باب دوم</w:t>
      </w:r>
      <w:r w:rsidR="00F84967">
        <w:rPr>
          <w:rtl/>
        </w:rPr>
        <w:br/>
      </w:r>
      <w:r w:rsidRPr="00AB1DF1">
        <w:rPr>
          <w:rFonts w:hint="cs"/>
          <w:rtl/>
        </w:rPr>
        <w:t>در بیان رسومی که عوام الناس آنها را مباح می‌دانند</w:t>
      </w:r>
      <w:bookmarkEnd w:id="211"/>
      <w:bookmarkEnd w:id="212"/>
    </w:p>
    <w:p w:rsidR="00222BB6" w:rsidRPr="00AB1DF1" w:rsidRDefault="00222BB6" w:rsidP="00A11957">
      <w:pPr>
        <w:ind w:firstLine="284"/>
        <w:jc w:val="lowKashida"/>
        <w:rPr>
          <w:rFonts w:hint="cs"/>
          <w:rtl/>
          <w:lang w:bidi="fa-IR"/>
        </w:rPr>
      </w:pPr>
      <w:bookmarkStart w:id="213" w:name="_Toc257927164"/>
      <w:bookmarkStart w:id="214" w:name="_Toc257927294"/>
      <w:r w:rsidRPr="00F84967">
        <w:rPr>
          <w:rStyle w:val="Char"/>
          <w:rFonts w:hint="cs"/>
          <w:rtl/>
        </w:rPr>
        <w:t>فصل اول:</w:t>
      </w:r>
      <w:bookmarkEnd w:id="213"/>
      <w:bookmarkEnd w:id="214"/>
      <w:r w:rsidRPr="00AB1DF1">
        <w:rPr>
          <w:rFonts w:hint="cs"/>
          <w:rtl/>
          <w:lang w:bidi="fa-IR"/>
        </w:rPr>
        <w:t xml:space="preserve"> از آن رسمها اکثر رسوم عروسی ا</w:t>
      </w:r>
      <w:r w:rsidR="00F93E10" w:rsidRPr="00AB1DF1">
        <w:rPr>
          <w:rFonts w:hint="cs"/>
          <w:rtl/>
          <w:lang w:bidi="fa-IR"/>
        </w:rPr>
        <w:t>ست</w:t>
      </w:r>
      <w:r w:rsidRPr="00AB1DF1">
        <w:rPr>
          <w:rFonts w:hint="cs"/>
          <w:rtl/>
          <w:lang w:bidi="fa-IR"/>
        </w:rPr>
        <w:t xml:space="preserve"> که گذشته از عوام بلکه خواص و ثق</w:t>
      </w:r>
      <w:r w:rsidR="00F93E10" w:rsidRPr="00AB1DF1">
        <w:rPr>
          <w:rFonts w:hint="cs"/>
          <w:rtl/>
          <w:lang w:bidi="fa-IR"/>
        </w:rPr>
        <w:t>ات و قضات و علماء بزرگ</w:t>
      </w:r>
      <w:r w:rsidRPr="00AB1DF1">
        <w:rPr>
          <w:rFonts w:hint="cs"/>
          <w:rtl/>
          <w:lang w:bidi="fa-IR"/>
        </w:rPr>
        <w:t xml:space="preserve"> دران سرگرم </w:t>
      </w:r>
      <w:r w:rsidR="00F93E10" w:rsidRPr="00AB1DF1">
        <w:rPr>
          <w:rFonts w:hint="cs"/>
          <w:rtl/>
          <w:lang w:bidi="fa-IR"/>
        </w:rPr>
        <w:t>می باش</w:t>
      </w:r>
      <w:r w:rsidRPr="00AB1DF1">
        <w:rPr>
          <w:rFonts w:hint="cs"/>
          <w:rtl/>
          <w:lang w:bidi="fa-IR"/>
        </w:rPr>
        <w:t>ند، و اگر ب</w:t>
      </w:r>
      <w:r w:rsidR="00A11957" w:rsidRPr="00AB1DF1">
        <w:rPr>
          <w:rFonts w:hint="cs"/>
          <w:rtl/>
          <w:lang w:bidi="fa-IR"/>
        </w:rPr>
        <w:t xml:space="preserve">ر آنان اعتراض </w:t>
      </w:r>
      <w:r w:rsidRPr="00AB1DF1">
        <w:rPr>
          <w:rFonts w:hint="cs"/>
          <w:rtl/>
          <w:lang w:bidi="fa-IR"/>
        </w:rPr>
        <w:t>‌شود گویند که: چیزی نیست درین خانه</w:t>
      </w:r>
      <w:r w:rsidR="00A11957" w:rsidRPr="00AB1DF1">
        <w:rPr>
          <w:rFonts w:hint="cs"/>
          <w:rtl/>
          <w:lang w:bidi="fa-IR"/>
        </w:rPr>
        <w:t xml:space="preserve"> نه</w:t>
      </w:r>
      <w:r w:rsidRPr="00AB1DF1">
        <w:rPr>
          <w:rFonts w:hint="cs"/>
          <w:rtl/>
          <w:lang w:bidi="fa-IR"/>
        </w:rPr>
        <w:t xml:space="preserve"> رقص است و نه سرود و دیگر خرافات، بلکه دعوتی سن</w:t>
      </w:r>
      <w:r w:rsidR="00A11957" w:rsidRPr="00AB1DF1">
        <w:rPr>
          <w:rFonts w:hint="cs"/>
          <w:rtl/>
          <w:lang w:bidi="fa-IR"/>
        </w:rPr>
        <w:t>ت</w:t>
      </w:r>
      <w:r w:rsidRPr="00AB1DF1">
        <w:rPr>
          <w:rFonts w:hint="cs"/>
          <w:rtl/>
          <w:lang w:bidi="fa-IR"/>
        </w:rPr>
        <w:t xml:space="preserve"> است چند نفر جمع می‌شو</w:t>
      </w:r>
      <w:r w:rsidR="00A11957" w:rsidRPr="00AB1DF1">
        <w:rPr>
          <w:rFonts w:hint="cs"/>
          <w:rtl/>
          <w:lang w:bidi="fa-IR"/>
        </w:rPr>
        <w:t>ن</w:t>
      </w:r>
      <w:r w:rsidRPr="00AB1DF1">
        <w:rPr>
          <w:rFonts w:hint="cs"/>
          <w:rtl/>
          <w:lang w:bidi="fa-IR"/>
        </w:rPr>
        <w:t xml:space="preserve">د، و </w:t>
      </w:r>
      <w:r w:rsidR="00A11957" w:rsidRPr="00AB1DF1">
        <w:rPr>
          <w:rFonts w:hint="cs"/>
          <w:rtl/>
          <w:lang w:bidi="fa-IR"/>
        </w:rPr>
        <w:t>طعام می خورند و خوش حالی می کنند</w:t>
      </w:r>
      <w:r w:rsidRPr="00AB1DF1">
        <w:rPr>
          <w:rFonts w:hint="cs"/>
          <w:rtl/>
          <w:lang w:bidi="fa-IR"/>
        </w:rPr>
        <w:t>.</w:t>
      </w:r>
    </w:p>
    <w:p w:rsidR="00222BB6" w:rsidRPr="00AB1DF1" w:rsidRDefault="00222BB6" w:rsidP="00A11957">
      <w:pPr>
        <w:ind w:firstLine="284"/>
        <w:jc w:val="lowKashida"/>
        <w:rPr>
          <w:rFonts w:hint="cs"/>
          <w:rtl/>
          <w:lang w:bidi="fa-IR"/>
        </w:rPr>
      </w:pPr>
      <w:r w:rsidRPr="005D220E">
        <w:rPr>
          <w:rFonts w:cs="B Lotus" w:hint="cs"/>
          <w:b/>
          <w:bCs/>
          <w:rtl/>
          <w:lang w:bidi="fa-IR"/>
        </w:rPr>
        <w:t>اخطار:</w:t>
      </w:r>
      <w:r w:rsidRPr="00AB1DF1">
        <w:rPr>
          <w:rFonts w:hint="cs"/>
          <w:rtl/>
          <w:lang w:bidi="fa-IR"/>
        </w:rPr>
        <w:t xml:space="preserve"> عزیزان من</w:t>
      </w:r>
      <w:r w:rsidR="00A11957" w:rsidRPr="00AB1DF1">
        <w:rPr>
          <w:rFonts w:hint="cs"/>
          <w:rtl/>
          <w:lang w:bidi="fa-IR"/>
        </w:rPr>
        <w:t>!</w:t>
      </w:r>
      <w:r w:rsidRPr="00AB1DF1">
        <w:rPr>
          <w:rFonts w:hint="cs"/>
          <w:rtl/>
          <w:lang w:bidi="fa-IR"/>
        </w:rPr>
        <w:t xml:space="preserve"> وجه غلط فهمی این خواص و عدم اهمیت ایشان</w:t>
      </w:r>
      <w:r w:rsidR="00A11957" w:rsidRPr="00AB1DF1">
        <w:rPr>
          <w:rFonts w:hint="cs"/>
          <w:rtl/>
          <w:lang w:bidi="fa-IR"/>
        </w:rPr>
        <w:t>،</w:t>
      </w:r>
      <w:r w:rsidRPr="00AB1DF1">
        <w:rPr>
          <w:rFonts w:hint="cs"/>
          <w:rtl/>
          <w:lang w:bidi="fa-IR"/>
        </w:rPr>
        <w:t xml:space="preserve"> </w:t>
      </w:r>
      <w:r w:rsidR="00A11957" w:rsidRPr="00AB1DF1">
        <w:rPr>
          <w:rFonts w:hint="cs"/>
          <w:rtl/>
          <w:lang w:bidi="fa-IR"/>
        </w:rPr>
        <w:t>دلیل جواز این عمل و رسوم</w:t>
      </w:r>
      <w:r w:rsidRPr="00AB1DF1">
        <w:rPr>
          <w:rFonts w:hint="cs"/>
          <w:rtl/>
          <w:lang w:bidi="fa-IR"/>
        </w:rPr>
        <w:t xml:space="preserve"> </w:t>
      </w:r>
      <w:r w:rsidR="00A11957" w:rsidRPr="00AB1DF1">
        <w:rPr>
          <w:rFonts w:hint="cs"/>
          <w:rtl/>
          <w:lang w:bidi="fa-IR"/>
        </w:rPr>
        <w:t>منکر آن</w:t>
      </w:r>
      <w:r w:rsidRPr="00AB1DF1">
        <w:rPr>
          <w:rFonts w:hint="cs"/>
          <w:rtl/>
          <w:lang w:bidi="fa-IR"/>
        </w:rPr>
        <w:t xml:space="preserve"> نیست، بلکه رواج </w:t>
      </w:r>
      <w:r w:rsidR="00A11957" w:rsidRPr="00AB1DF1">
        <w:rPr>
          <w:rFonts w:hint="cs"/>
          <w:rtl/>
          <w:lang w:bidi="fa-IR"/>
        </w:rPr>
        <w:t>ها نظر</w:t>
      </w:r>
      <w:r w:rsidRPr="00AB1DF1">
        <w:rPr>
          <w:rFonts w:hint="cs"/>
          <w:rtl/>
          <w:lang w:bidi="fa-IR"/>
        </w:rPr>
        <w:t xml:space="preserve"> این جماعت را کمزور و ضعیف کرده است که امور مباح را می‌بین</w:t>
      </w:r>
      <w:r w:rsidR="00A11957" w:rsidRPr="00AB1DF1">
        <w:rPr>
          <w:rFonts w:hint="cs"/>
          <w:rtl/>
          <w:lang w:bidi="fa-IR"/>
        </w:rPr>
        <w:t>ن</w:t>
      </w:r>
      <w:r w:rsidRPr="00AB1DF1">
        <w:rPr>
          <w:rFonts w:hint="cs"/>
          <w:rtl/>
          <w:lang w:bidi="fa-IR"/>
        </w:rPr>
        <w:t xml:space="preserve">د، اما </w:t>
      </w:r>
      <w:r w:rsidR="00A11957" w:rsidRPr="00AB1DF1">
        <w:rPr>
          <w:rFonts w:hint="cs"/>
          <w:rtl/>
          <w:lang w:bidi="fa-IR"/>
        </w:rPr>
        <w:t>متوجه مفاسد خطیر این رسم و رواجها نمی شوند</w:t>
      </w:r>
      <w:r w:rsidRPr="00AB1DF1">
        <w:rPr>
          <w:rFonts w:hint="cs"/>
          <w:rtl/>
          <w:lang w:bidi="fa-IR"/>
        </w:rPr>
        <w:t xml:space="preserve">، چنانچه </w:t>
      </w:r>
      <w:r w:rsidR="00A11957" w:rsidRPr="00AB1DF1">
        <w:rPr>
          <w:rFonts w:hint="cs"/>
          <w:rtl/>
          <w:lang w:bidi="fa-IR"/>
        </w:rPr>
        <w:t>طفل نادان</w:t>
      </w:r>
      <w:r w:rsidRPr="00AB1DF1">
        <w:rPr>
          <w:rFonts w:hint="cs"/>
          <w:rtl/>
          <w:lang w:bidi="fa-IR"/>
        </w:rPr>
        <w:t xml:space="preserve"> ذ</w:t>
      </w:r>
      <w:r w:rsidR="00A11957" w:rsidRPr="00AB1DF1">
        <w:rPr>
          <w:rFonts w:hint="cs"/>
          <w:rtl/>
          <w:lang w:bidi="fa-IR"/>
        </w:rPr>
        <w:t>ا</w:t>
      </w:r>
      <w:r w:rsidRPr="00AB1DF1">
        <w:rPr>
          <w:rFonts w:hint="cs"/>
          <w:rtl/>
          <w:lang w:bidi="fa-IR"/>
        </w:rPr>
        <w:t>ئق</w:t>
      </w:r>
      <w:r w:rsidR="00A11957" w:rsidRPr="00AB1DF1">
        <w:rPr>
          <w:rFonts w:hint="cs"/>
          <w:rtl/>
          <w:lang w:bidi="fa-IR"/>
        </w:rPr>
        <w:t>ة</w:t>
      </w:r>
      <w:r w:rsidRPr="00AB1DF1">
        <w:rPr>
          <w:rFonts w:hint="cs"/>
          <w:rtl/>
          <w:lang w:bidi="fa-IR"/>
        </w:rPr>
        <w:t xml:space="preserve"> شیرینی و رنگ آن </w:t>
      </w:r>
      <w:r w:rsidR="00A11957" w:rsidRPr="00AB1DF1">
        <w:rPr>
          <w:rFonts w:hint="cs"/>
          <w:rtl/>
          <w:lang w:bidi="fa-IR"/>
        </w:rPr>
        <w:t xml:space="preserve">را </w:t>
      </w:r>
      <w:r w:rsidRPr="00AB1DF1">
        <w:rPr>
          <w:rFonts w:hint="cs"/>
          <w:rtl/>
          <w:lang w:bidi="fa-IR"/>
        </w:rPr>
        <w:t xml:space="preserve">دیده می فهمد که چه چیزی عالیست و بر مضرتهای آن پی نمی‌برد، </w:t>
      </w:r>
      <w:r w:rsidR="00A11957" w:rsidRPr="00AB1DF1">
        <w:rPr>
          <w:rFonts w:hint="cs"/>
          <w:rtl/>
          <w:lang w:bidi="fa-IR"/>
        </w:rPr>
        <w:t>اما پدر و مادر ا</w:t>
      </w:r>
      <w:r w:rsidRPr="00AB1DF1">
        <w:rPr>
          <w:rFonts w:hint="cs"/>
          <w:rtl/>
          <w:lang w:bidi="fa-IR"/>
        </w:rPr>
        <w:t xml:space="preserve">و بر مضرت‌های مخفی آن </w:t>
      </w:r>
      <w:r w:rsidR="00A11957" w:rsidRPr="00AB1DF1">
        <w:rPr>
          <w:rFonts w:hint="cs"/>
          <w:rtl/>
          <w:lang w:bidi="fa-IR"/>
        </w:rPr>
        <w:t>آگاهند.</w:t>
      </w:r>
      <w:r w:rsidRPr="00AB1DF1">
        <w:rPr>
          <w:rFonts w:hint="cs"/>
          <w:rtl/>
          <w:lang w:bidi="fa-IR"/>
        </w:rPr>
        <w:t xml:space="preserve"> ازین سبب او را منع می‌کنند و نمی‌گذارند و آ</w:t>
      </w:r>
      <w:r w:rsidR="00A11957" w:rsidRPr="00AB1DF1">
        <w:rPr>
          <w:rFonts w:hint="cs"/>
          <w:rtl/>
          <w:lang w:bidi="fa-IR"/>
        </w:rPr>
        <w:t>ن طفل خیرخواهان خود را دشمن تصو</w:t>
      </w:r>
      <w:r w:rsidRPr="00AB1DF1">
        <w:rPr>
          <w:rFonts w:hint="cs"/>
          <w:rtl/>
          <w:lang w:bidi="fa-IR"/>
        </w:rPr>
        <w:t>ر می‌کند حالان که بزرگ‌ترین دوست او هستند.</w:t>
      </w:r>
    </w:p>
    <w:p w:rsidR="00222BB6" w:rsidRPr="00AB1DF1" w:rsidRDefault="00DF7D30" w:rsidP="00222BB6">
      <w:pPr>
        <w:ind w:firstLine="284"/>
        <w:jc w:val="lowKashida"/>
        <w:rPr>
          <w:rFonts w:hint="cs"/>
          <w:rtl/>
          <w:lang w:bidi="fa-IR"/>
        </w:rPr>
      </w:pPr>
      <w:r w:rsidRPr="00AB1DF1">
        <w:rPr>
          <w:rFonts w:hint="cs"/>
          <w:rtl/>
          <w:lang w:bidi="fa-IR"/>
        </w:rPr>
        <w:t>جشن تولد برای فرزند یکی از رسوم زشت و مروج در بین مسلمانان است:</w:t>
      </w:r>
    </w:p>
    <w:p w:rsidR="00222BB6" w:rsidRPr="00AB1DF1" w:rsidRDefault="00222BB6" w:rsidP="00DF7D30">
      <w:pPr>
        <w:ind w:firstLine="284"/>
        <w:jc w:val="lowKashida"/>
        <w:rPr>
          <w:rFonts w:hint="cs"/>
          <w:rtl/>
          <w:lang w:bidi="fa-IR"/>
        </w:rPr>
      </w:pPr>
      <w:r w:rsidRPr="00AB1DF1">
        <w:rPr>
          <w:rFonts w:hint="cs"/>
          <w:rtl/>
          <w:lang w:bidi="fa-IR"/>
        </w:rPr>
        <w:t xml:space="preserve">1- </w:t>
      </w:r>
      <w:r w:rsidR="00DF7D30" w:rsidRPr="00AB1DF1">
        <w:rPr>
          <w:rFonts w:hint="cs"/>
          <w:rtl/>
          <w:lang w:bidi="fa-IR"/>
        </w:rPr>
        <w:t>خصوصا اگر فرزند اول باشد جشن گرفتن برای او را  لازم می دانند</w:t>
      </w:r>
      <w:r w:rsidRPr="00AB1DF1">
        <w:rPr>
          <w:rFonts w:hint="cs"/>
          <w:rtl/>
          <w:lang w:bidi="fa-IR"/>
        </w:rPr>
        <w:t>.</w:t>
      </w:r>
    </w:p>
    <w:p w:rsidR="00222BB6" w:rsidRPr="00AB1DF1" w:rsidRDefault="00DF7D30" w:rsidP="00DF7D30">
      <w:pPr>
        <w:ind w:firstLine="284"/>
        <w:jc w:val="lowKashida"/>
        <w:rPr>
          <w:rFonts w:hint="cs"/>
          <w:rtl/>
          <w:lang w:bidi="fa-IR"/>
        </w:rPr>
      </w:pPr>
      <w:r w:rsidRPr="00AB1DF1">
        <w:rPr>
          <w:rFonts w:hint="cs"/>
          <w:rtl/>
          <w:lang w:bidi="fa-IR"/>
        </w:rPr>
        <w:t>2- و در بعض جا وقت درد زه زن،</w:t>
      </w:r>
      <w:r w:rsidR="00222BB6" w:rsidRPr="00AB1DF1">
        <w:rPr>
          <w:rFonts w:hint="cs"/>
          <w:rtl/>
          <w:lang w:bidi="fa-IR"/>
        </w:rPr>
        <w:t xml:space="preserve"> </w:t>
      </w:r>
      <w:r w:rsidRPr="00AB1DF1">
        <w:rPr>
          <w:rFonts w:hint="cs"/>
          <w:rtl/>
          <w:lang w:bidi="fa-IR"/>
        </w:rPr>
        <w:t>اطرافیانش</w:t>
      </w:r>
      <w:r w:rsidR="00222BB6" w:rsidRPr="00AB1DF1">
        <w:rPr>
          <w:rFonts w:hint="cs"/>
          <w:rtl/>
          <w:lang w:bidi="fa-IR"/>
        </w:rPr>
        <w:t xml:space="preserve"> </w:t>
      </w:r>
      <w:r w:rsidRPr="00AB1DF1">
        <w:rPr>
          <w:rFonts w:hint="cs"/>
          <w:rtl/>
          <w:lang w:bidi="fa-IR"/>
        </w:rPr>
        <w:t>چهار قطعه نان به چهار جه</w:t>
      </w:r>
      <w:r w:rsidR="00222BB6" w:rsidRPr="00AB1DF1">
        <w:rPr>
          <w:rFonts w:hint="cs"/>
          <w:rtl/>
          <w:lang w:bidi="fa-IR"/>
        </w:rPr>
        <w:t xml:space="preserve">ت به نام </w:t>
      </w:r>
      <w:r w:rsidRPr="00AB1DF1">
        <w:rPr>
          <w:rFonts w:hint="cs"/>
          <w:rtl/>
          <w:lang w:bidi="fa-IR"/>
        </w:rPr>
        <w:t xml:space="preserve">شیخ و </w:t>
      </w:r>
      <w:r w:rsidR="00222BB6" w:rsidRPr="00AB1DF1">
        <w:rPr>
          <w:rFonts w:hint="cs"/>
          <w:rtl/>
          <w:lang w:bidi="fa-IR"/>
        </w:rPr>
        <w:t>بزرگ ب</w:t>
      </w:r>
      <w:r w:rsidRPr="00AB1DF1">
        <w:rPr>
          <w:rFonts w:hint="cs"/>
          <w:rtl/>
          <w:lang w:bidi="fa-IR"/>
        </w:rPr>
        <w:t xml:space="preserve">رای </w:t>
      </w:r>
      <w:r w:rsidR="00222BB6" w:rsidRPr="00AB1DF1">
        <w:rPr>
          <w:rFonts w:hint="cs"/>
          <w:rtl/>
          <w:lang w:bidi="fa-IR"/>
        </w:rPr>
        <w:t xml:space="preserve">دفع بلا می‌اندازند </w:t>
      </w:r>
      <w:r w:rsidRPr="00AB1DF1">
        <w:rPr>
          <w:rFonts w:hint="cs"/>
          <w:rtl/>
          <w:lang w:bidi="fa-IR"/>
        </w:rPr>
        <w:t xml:space="preserve">که این کار </w:t>
      </w:r>
      <w:r w:rsidR="00222BB6" w:rsidRPr="00AB1DF1">
        <w:rPr>
          <w:rFonts w:hint="cs"/>
          <w:rtl/>
          <w:lang w:bidi="fa-IR"/>
        </w:rPr>
        <w:t>شرک است.</w:t>
      </w:r>
    </w:p>
    <w:p w:rsidR="00222BB6" w:rsidRPr="00AB1DF1" w:rsidRDefault="00222BB6" w:rsidP="00DF7D30">
      <w:pPr>
        <w:ind w:firstLine="284"/>
        <w:jc w:val="lowKashida"/>
        <w:rPr>
          <w:rFonts w:hint="cs"/>
          <w:rtl/>
          <w:lang w:bidi="fa-IR"/>
        </w:rPr>
      </w:pPr>
      <w:r w:rsidRPr="00AB1DF1">
        <w:rPr>
          <w:rFonts w:hint="cs"/>
          <w:rtl/>
          <w:lang w:bidi="fa-IR"/>
        </w:rPr>
        <w:t>3- بعد پیدائش کودک در پیشانی و سربینی و زنخ او سیاهی ب</w:t>
      </w:r>
      <w:r w:rsidR="00DF7D30" w:rsidRPr="00AB1DF1">
        <w:rPr>
          <w:rFonts w:hint="cs"/>
          <w:rtl/>
          <w:lang w:bidi="fa-IR"/>
        </w:rPr>
        <w:t xml:space="preserve">رای </w:t>
      </w:r>
      <w:r w:rsidRPr="00AB1DF1">
        <w:rPr>
          <w:rFonts w:hint="cs"/>
          <w:rtl/>
          <w:lang w:bidi="fa-IR"/>
        </w:rPr>
        <w:t xml:space="preserve">دفع بلا استعمال می‌کنند و </w:t>
      </w:r>
      <w:r w:rsidR="00DF7D30" w:rsidRPr="00AB1DF1">
        <w:rPr>
          <w:rFonts w:hint="cs"/>
          <w:rtl/>
          <w:lang w:bidi="fa-IR"/>
        </w:rPr>
        <w:t xml:space="preserve">آن را </w:t>
      </w:r>
      <w:r w:rsidRPr="00AB1DF1">
        <w:rPr>
          <w:rFonts w:hint="cs"/>
          <w:rtl/>
          <w:lang w:bidi="fa-IR"/>
        </w:rPr>
        <w:t xml:space="preserve">پاسبان می‌گویند، و </w:t>
      </w:r>
      <w:r w:rsidR="00DF7D30" w:rsidRPr="00AB1DF1">
        <w:rPr>
          <w:rFonts w:hint="cs"/>
          <w:rtl/>
          <w:lang w:bidi="fa-IR"/>
        </w:rPr>
        <w:t xml:space="preserve">بعضی این کار خود  را </w:t>
      </w:r>
      <w:r w:rsidRPr="00AB1DF1">
        <w:rPr>
          <w:rFonts w:hint="cs"/>
          <w:rtl/>
          <w:lang w:bidi="fa-IR"/>
        </w:rPr>
        <w:t xml:space="preserve">از حدیثی ضعیف مروی از حضرت ذالنورین </w:t>
      </w:r>
      <w:r w:rsidRPr="00AB1DF1">
        <w:rPr>
          <w:rFonts w:hint="cs"/>
          <w:lang w:bidi="fa-IR"/>
        </w:rPr>
        <w:sym w:font="AGA Arabesque" w:char="F074"/>
      </w:r>
      <w:r w:rsidRPr="00AB1DF1">
        <w:rPr>
          <w:rFonts w:hint="cs"/>
          <w:rtl/>
          <w:lang w:bidi="fa-IR"/>
        </w:rPr>
        <w:t xml:space="preserve"> دلیل می‌گیرند.</w:t>
      </w:r>
    </w:p>
    <w:p w:rsidR="00222BB6" w:rsidRPr="00AB1DF1" w:rsidRDefault="00222BB6" w:rsidP="00222BB6">
      <w:pPr>
        <w:ind w:firstLine="284"/>
        <w:jc w:val="lowKashida"/>
        <w:rPr>
          <w:rFonts w:hint="cs"/>
          <w:rtl/>
          <w:lang w:bidi="fa-IR"/>
        </w:rPr>
      </w:pPr>
      <w:r w:rsidRPr="00AB1DF1">
        <w:rPr>
          <w:rFonts w:hint="cs"/>
          <w:rtl/>
          <w:lang w:bidi="fa-IR"/>
        </w:rPr>
        <w:t>4- کارد یا چاقو زیر سر او می‌نهند.</w:t>
      </w:r>
    </w:p>
    <w:p w:rsidR="00222BB6" w:rsidRPr="00AB1DF1" w:rsidRDefault="00222BB6" w:rsidP="00222BB6">
      <w:pPr>
        <w:ind w:firstLine="284"/>
        <w:jc w:val="lowKashida"/>
        <w:rPr>
          <w:rFonts w:hint="cs"/>
          <w:rtl/>
          <w:lang w:bidi="fa-IR"/>
        </w:rPr>
      </w:pPr>
      <w:r w:rsidRPr="00AB1DF1">
        <w:rPr>
          <w:rFonts w:hint="cs"/>
          <w:rtl/>
          <w:lang w:bidi="fa-IR"/>
        </w:rPr>
        <w:t>5- روغن برای چرب‌کردن مختصر در تمام محله فرستادن نزد زنان ضروری دانند.</w:t>
      </w:r>
    </w:p>
    <w:p w:rsidR="00222BB6" w:rsidRPr="00AB1DF1" w:rsidRDefault="00222BB6" w:rsidP="00222BB6">
      <w:pPr>
        <w:ind w:firstLine="284"/>
        <w:jc w:val="lowKashida"/>
        <w:rPr>
          <w:rFonts w:hint="cs"/>
          <w:rtl/>
          <w:lang w:bidi="fa-IR"/>
        </w:rPr>
      </w:pPr>
      <w:r w:rsidRPr="00AB1DF1">
        <w:rPr>
          <w:rFonts w:hint="cs"/>
          <w:rtl/>
          <w:lang w:bidi="fa-IR"/>
        </w:rPr>
        <w:t>6- تقسیم حلوا را برای اهل محله لازمی می‌دانند.</w:t>
      </w:r>
    </w:p>
    <w:p w:rsidR="00222BB6" w:rsidRPr="00AB1DF1" w:rsidRDefault="00222BB6" w:rsidP="00DF7D30">
      <w:pPr>
        <w:ind w:firstLine="284"/>
        <w:jc w:val="lowKashida"/>
        <w:rPr>
          <w:rFonts w:hint="cs"/>
          <w:rtl/>
          <w:lang w:bidi="fa-IR"/>
        </w:rPr>
      </w:pPr>
      <w:r w:rsidRPr="00AB1DF1">
        <w:rPr>
          <w:rFonts w:hint="cs"/>
          <w:rtl/>
          <w:lang w:bidi="fa-IR"/>
        </w:rPr>
        <w:t>7- در شب‌های بیماری آن زن جمع شده نغمه و ترنمات که چوگان نامند می‌</w:t>
      </w:r>
      <w:r w:rsidR="00DF7D30" w:rsidRPr="00AB1DF1">
        <w:rPr>
          <w:rFonts w:hint="cs"/>
          <w:rtl/>
          <w:lang w:bidi="fa-IR"/>
        </w:rPr>
        <w:t>خوان</w:t>
      </w:r>
      <w:r w:rsidRPr="00AB1DF1">
        <w:rPr>
          <w:rFonts w:hint="cs"/>
          <w:rtl/>
          <w:lang w:bidi="fa-IR"/>
        </w:rPr>
        <w:t>ند.</w:t>
      </w:r>
    </w:p>
    <w:p w:rsidR="00222BB6" w:rsidRPr="00AB1DF1" w:rsidRDefault="00222BB6" w:rsidP="00222BB6">
      <w:pPr>
        <w:ind w:firstLine="284"/>
        <w:jc w:val="lowKashida"/>
        <w:rPr>
          <w:rFonts w:hint="cs"/>
          <w:rtl/>
          <w:lang w:bidi="fa-IR"/>
        </w:rPr>
      </w:pPr>
      <w:r w:rsidRPr="00AB1DF1">
        <w:rPr>
          <w:rFonts w:hint="cs"/>
          <w:rtl/>
          <w:lang w:bidi="fa-IR"/>
        </w:rPr>
        <w:t>8- تا چهارده و چهل مکمل نگردد بعض</w:t>
      </w:r>
      <w:r w:rsidR="00DF7D30" w:rsidRPr="00AB1DF1">
        <w:rPr>
          <w:rFonts w:hint="cs"/>
          <w:rtl/>
          <w:lang w:bidi="fa-IR"/>
        </w:rPr>
        <w:t>ی</w:t>
      </w:r>
      <w:r w:rsidRPr="00AB1DF1">
        <w:rPr>
          <w:rFonts w:hint="cs"/>
          <w:rtl/>
          <w:lang w:bidi="fa-IR"/>
        </w:rPr>
        <w:t xml:space="preserve"> جا عادتست که زن غسل نکرده نماز نمی‌خواند اگرچه جلوتر پاک گردد و حقیقت این است که هروقت پاک گردد باید نماز بخواند پس اگر قدرت غسل ندارد تیمم کند.</w:t>
      </w:r>
    </w:p>
    <w:p w:rsidR="00222BB6" w:rsidRPr="00AB1DF1" w:rsidRDefault="00222BB6" w:rsidP="00222BB6">
      <w:pPr>
        <w:ind w:firstLine="284"/>
        <w:jc w:val="lowKashida"/>
        <w:rPr>
          <w:rFonts w:hint="cs"/>
          <w:rtl/>
          <w:lang w:bidi="fa-IR"/>
        </w:rPr>
      </w:pPr>
      <w:r w:rsidRPr="005D220E">
        <w:rPr>
          <w:rFonts w:cs="B Lotus" w:hint="cs"/>
          <w:b/>
          <w:bCs/>
          <w:rtl/>
          <w:lang w:bidi="fa-IR"/>
        </w:rPr>
        <w:t>رسوم عقیقه:</w:t>
      </w:r>
      <w:r w:rsidRPr="00AB1DF1">
        <w:rPr>
          <w:rFonts w:hint="cs"/>
          <w:rtl/>
          <w:lang w:bidi="fa-IR"/>
        </w:rPr>
        <w:t xml:space="preserve"> فقط عقیقه مستحب یا سنت اینست که روز هفتم برای پسر دو گوسفند ی</w:t>
      </w:r>
      <w:r w:rsidR="00DF7D30" w:rsidRPr="00AB1DF1">
        <w:rPr>
          <w:rFonts w:hint="cs"/>
          <w:rtl/>
          <w:lang w:bidi="fa-IR"/>
        </w:rPr>
        <w:t>ا یکی و برای دختر یک گوسفند ذبح نموده،</w:t>
      </w:r>
      <w:r w:rsidRPr="00AB1DF1">
        <w:rPr>
          <w:rFonts w:hint="cs"/>
          <w:rtl/>
          <w:lang w:bidi="fa-IR"/>
        </w:rPr>
        <w:t xml:space="preserve"> خام یا پخته گوشت آن</w:t>
      </w:r>
      <w:r w:rsidR="00F65807" w:rsidRPr="00AB1DF1">
        <w:rPr>
          <w:rFonts w:hint="cs"/>
          <w:rtl/>
          <w:lang w:bidi="fa-IR"/>
        </w:rPr>
        <w:t xml:space="preserve"> را</w:t>
      </w:r>
      <w:r w:rsidRPr="00AB1DF1">
        <w:rPr>
          <w:rFonts w:hint="cs"/>
          <w:rtl/>
          <w:lang w:bidi="fa-IR"/>
        </w:rPr>
        <w:t xml:space="preserve"> تقسیم کند و سر طفل را تراشیده هموزن آن نقره صدقه کند.</w:t>
      </w:r>
    </w:p>
    <w:p w:rsidR="00222BB6" w:rsidRPr="00AB1DF1" w:rsidRDefault="00222BB6" w:rsidP="00DF7D30">
      <w:pPr>
        <w:ind w:firstLine="284"/>
        <w:jc w:val="lowKashida"/>
        <w:rPr>
          <w:rFonts w:hint="cs"/>
          <w:rtl/>
          <w:lang w:bidi="fa-IR"/>
        </w:rPr>
      </w:pPr>
      <w:r w:rsidRPr="005D220E">
        <w:rPr>
          <w:rFonts w:cs="B Lotus" w:hint="cs"/>
          <w:b/>
          <w:bCs/>
          <w:rtl/>
          <w:lang w:bidi="fa-IR"/>
        </w:rPr>
        <w:t>رسم اول:</w:t>
      </w:r>
      <w:r w:rsidRPr="00AB1DF1">
        <w:rPr>
          <w:rFonts w:hint="cs"/>
          <w:rtl/>
          <w:lang w:bidi="fa-IR"/>
        </w:rPr>
        <w:t xml:space="preserve"> </w:t>
      </w:r>
      <w:r w:rsidR="00DF7D30" w:rsidRPr="00AB1DF1">
        <w:rPr>
          <w:rFonts w:hint="cs"/>
          <w:rtl/>
          <w:lang w:bidi="fa-IR"/>
        </w:rPr>
        <w:t xml:space="preserve">عده ای از خوانین و یا اقربای خود را در روز خاصی دعوت نموده و به نام عقیقه به آنها طعام می دهد، قابل یاد آوری است که در عقیقه دعوت لازمی نیست بلکه گوشت عقیقه را خام یا پخته به همسایه، غربا و اغنیا بدهد. </w:t>
      </w:r>
    </w:p>
    <w:p w:rsidR="00222BB6" w:rsidRPr="00AB1DF1" w:rsidRDefault="00222BB6" w:rsidP="00F65807">
      <w:pPr>
        <w:ind w:firstLine="284"/>
        <w:jc w:val="lowKashida"/>
        <w:rPr>
          <w:rFonts w:hint="cs"/>
          <w:rtl/>
          <w:lang w:bidi="fa-IR"/>
        </w:rPr>
      </w:pPr>
      <w:r w:rsidRPr="00AB1DF1">
        <w:rPr>
          <w:rFonts w:hint="cs"/>
          <w:rtl/>
          <w:lang w:bidi="fa-IR"/>
        </w:rPr>
        <w:t xml:space="preserve">2- بعض جا روز عقیقه از مردمان </w:t>
      </w:r>
      <w:r w:rsidR="00DF7D30" w:rsidRPr="00AB1DF1">
        <w:rPr>
          <w:rFonts w:hint="cs"/>
          <w:rtl/>
          <w:lang w:bidi="fa-IR"/>
        </w:rPr>
        <w:t>کمک</w:t>
      </w:r>
      <w:r w:rsidRPr="00AB1DF1">
        <w:rPr>
          <w:rFonts w:hint="cs"/>
          <w:rtl/>
          <w:lang w:bidi="fa-IR"/>
        </w:rPr>
        <w:t xml:space="preserve"> می‌گیرند </w:t>
      </w:r>
      <w:r w:rsidR="00F65807" w:rsidRPr="00AB1DF1">
        <w:rPr>
          <w:rFonts w:hint="cs"/>
          <w:rtl/>
          <w:lang w:bidi="fa-IR"/>
        </w:rPr>
        <w:t>و پول جمع می کنند.</w:t>
      </w:r>
    </w:p>
    <w:p w:rsidR="00222BB6" w:rsidRPr="00AB1DF1" w:rsidRDefault="00222BB6" w:rsidP="00F65807">
      <w:pPr>
        <w:ind w:firstLine="284"/>
        <w:jc w:val="lowKashida"/>
        <w:rPr>
          <w:rFonts w:hint="cs"/>
          <w:rtl/>
          <w:lang w:bidi="fa-IR"/>
        </w:rPr>
      </w:pPr>
      <w:r w:rsidRPr="00AB1DF1">
        <w:rPr>
          <w:rFonts w:hint="cs"/>
          <w:rtl/>
          <w:lang w:bidi="fa-IR"/>
        </w:rPr>
        <w:t xml:space="preserve">3- </w:t>
      </w:r>
      <w:r w:rsidR="00F65807" w:rsidRPr="00AB1DF1">
        <w:rPr>
          <w:rFonts w:hint="cs"/>
          <w:rtl/>
          <w:lang w:bidi="fa-IR"/>
        </w:rPr>
        <w:t>برخی لازم می دانند ران عقیقه را به دایه بدهند که این کار نیز جزء بدعات به حساب می آید.</w:t>
      </w:r>
    </w:p>
    <w:p w:rsidR="00222BB6" w:rsidRPr="00AB1DF1" w:rsidRDefault="00222BB6" w:rsidP="00F65807">
      <w:pPr>
        <w:ind w:firstLine="284"/>
        <w:jc w:val="lowKashida"/>
        <w:rPr>
          <w:rFonts w:hint="cs"/>
          <w:rtl/>
          <w:lang w:bidi="fa-IR"/>
        </w:rPr>
      </w:pPr>
      <w:r w:rsidRPr="005D220E">
        <w:rPr>
          <w:rFonts w:cs="B Lotus" w:hint="cs"/>
          <w:b/>
          <w:bCs/>
          <w:rtl/>
          <w:lang w:bidi="fa-IR"/>
        </w:rPr>
        <w:t>رسوم ختنه:</w:t>
      </w:r>
      <w:r w:rsidRPr="00AB1DF1">
        <w:rPr>
          <w:rFonts w:hint="cs"/>
          <w:rtl/>
          <w:lang w:bidi="fa-IR"/>
        </w:rPr>
        <w:t xml:space="preserve"> 1- بزرگترین رسم درین روز دعوت عمومی </w:t>
      </w:r>
      <w:r w:rsidR="00F65807" w:rsidRPr="00AB1DF1">
        <w:rPr>
          <w:rFonts w:hint="cs"/>
          <w:rtl/>
          <w:lang w:bidi="fa-IR"/>
        </w:rPr>
        <w:t xml:space="preserve">اهل محله یا قریه </w:t>
      </w:r>
      <w:r w:rsidRPr="00AB1DF1">
        <w:rPr>
          <w:rFonts w:hint="cs"/>
          <w:rtl/>
          <w:lang w:bidi="fa-IR"/>
        </w:rPr>
        <w:t xml:space="preserve">است </w:t>
      </w:r>
      <w:r w:rsidR="00F65807" w:rsidRPr="00AB1DF1">
        <w:rPr>
          <w:rFonts w:hint="cs"/>
          <w:rtl/>
          <w:lang w:bidi="fa-IR"/>
        </w:rPr>
        <w:t xml:space="preserve">که </w:t>
      </w:r>
      <w:r w:rsidRPr="00AB1DF1">
        <w:rPr>
          <w:rFonts w:hint="cs"/>
          <w:rtl/>
          <w:lang w:bidi="fa-IR"/>
        </w:rPr>
        <w:t xml:space="preserve"> این امر بکلی مقابل سنت و مخالفت رسول اکرم </w:t>
      </w:r>
      <w:r w:rsidRPr="00AB1DF1">
        <w:rPr>
          <w:rFonts w:hint="cs"/>
          <w:lang w:bidi="fa-IR"/>
        </w:rPr>
        <w:sym w:font="AGA Arabesque" w:char="F072"/>
      </w:r>
      <w:r w:rsidRPr="00AB1DF1">
        <w:rPr>
          <w:rFonts w:hint="cs"/>
          <w:rtl/>
          <w:lang w:bidi="fa-IR"/>
        </w:rPr>
        <w:t xml:space="preserve"> است. در مسند </w:t>
      </w:r>
      <w:r w:rsidR="00F65807" w:rsidRPr="00AB1DF1">
        <w:rPr>
          <w:rFonts w:hint="cs"/>
          <w:rtl/>
          <w:lang w:bidi="fa-IR"/>
        </w:rPr>
        <w:t xml:space="preserve">امام </w:t>
      </w:r>
      <w:r w:rsidRPr="00AB1DF1">
        <w:rPr>
          <w:rFonts w:hint="cs"/>
          <w:rtl/>
          <w:lang w:bidi="fa-IR"/>
        </w:rPr>
        <w:t>احمد از حس</w:t>
      </w:r>
      <w:r w:rsidR="00F65807" w:rsidRPr="00AB1DF1">
        <w:rPr>
          <w:rFonts w:hint="cs"/>
          <w:rtl/>
          <w:lang w:bidi="fa-IR"/>
        </w:rPr>
        <w:t>ن</w:t>
      </w:r>
      <w:r w:rsidRPr="00AB1DF1">
        <w:rPr>
          <w:rFonts w:hint="cs"/>
          <w:rtl/>
          <w:lang w:bidi="fa-IR"/>
        </w:rPr>
        <w:t xml:space="preserve"> روایت است که عثمان بن ابی العاص </w:t>
      </w:r>
      <w:r w:rsidRPr="00AB1DF1">
        <w:rPr>
          <w:rFonts w:hint="cs"/>
          <w:lang w:bidi="fa-IR"/>
        </w:rPr>
        <w:sym w:font="AGA Arabesque" w:char="F074"/>
      </w:r>
      <w:r w:rsidRPr="00AB1DF1">
        <w:rPr>
          <w:rFonts w:hint="cs"/>
          <w:rtl/>
          <w:lang w:bidi="fa-IR"/>
        </w:rPr>
        <w:t xml:space="preserve"> را در ختنة دعوت کردند آن بزرگوار از تشریف‌بردن انکار صریح کرد</w:t>
      </w:r>
      <w:r w:rsidR="00F65807" w:rsidRPr="00AB1DF1">
        <w:rPr>
          <w:rFonts w:hint="cs"/>
          <w:rtl/>
          <w:lang w:bidi="fa-IR"/>
        </w:rPr>
        <w:t>ه</w:t>
      </w:r>
      <w:r w:rsidRPr="00AB1DF1">
        <w:rPr>
          <w:rFonts w:hint="cs"/>
          <w:rtl/>
          <w:lang w:bidi="fa-IR"/>
        </w:rPr>
        <w:t xml:space="preserve"> و فرمودند که: ما در عهد پاک سرور کائنات </w:t>
      </w:r>
      <w:r w:rsidRPr="00AB1DF1">
        <w:rPr>
          <w:rFonts w:hint="cs"/>
          <w:lang w:bidi="fa-IR"/>
        </w:rPr>
        <w:sym w:font="AGA Arabesque" w:char="F072"/>
      </w:r>
      <w:r w:rsidRPr="00AB1DF1">
        <w:rPr>
          <w:rFonts w:hint="cs"/>
          <w:rtl/>
          <w:lang w:bidi="fa-IR"/>
        </w:rPr>
        <w:t xml:space="preserve"> نه در</w:t>
      </w:r>
      <w:r w:rsidR="00F65807" w:rsidRPr="00AB1DF1">
        <w:rPr>
          <w:rFonts w:hint="cs"/>
          <w:rtl/>
          <w:lang w:bidi="fa-IR"/>
        </w:rPr>
        <w:t xml:space="preserve"> </w:t>
      </w:r>
      <w:r w:rsidRPr="00AB1DF1">
        <w:rPr>
          <w:rFonts w:hint="cs"/>
          <w:rtl/>
          <w:lang w:bidi="fa-IR"/>
        </w:rPr>
        <w:t>ختن</w:t>
      </w:r>
      <w:r w:rsidR="00F65807" w:rsidRPr="00AB1DF1">
        <w:rPr>
          <w:rFonts w:hint="cs"/>
          <w:rtl/>
          <w:lang w:bidi="fa-IR"/>
        </w:rPr>
        <w:t xml:space="preserve">ه </w:t>
      </w:r>
      <w:r w:rsidRPr="00AB1DF1">
        <w:rPr>
          <w:rFonts w:hint="cs"/>
          <w:rtl/>
          <w:lang w:bidi="fa-IR"/>
        </w:rPr>
        <w:t xml:space="preserve">ها رفته ایم و نه </w:t>
      </w:r>
      <w:r w:rsidR="00F65807" w:rsidRPr="00AB1DF1">
        <w:rPr>
          <w:rFonts w:hint="cs"/>
          <w:rtl/>
          <w:lang w:bidi="fa-IR"/>
        </w:rPr>
        <w:t>برای این کار دعوتی می گرفته اند.</w:t>
      </w:r>
      <w:r w:rsidRPr="00AB1DF1">
        <w:rPr>
          <w:rFonts w:hint="cs"/>
          <w:rtl/>
          <w:lang w:bidi="fa-IR"/>
        </w:rPr>
        <w:t xml:space="preserve"> ازین حدیث بدعیت و قباحت این امر شنیع</w:t>
      </w:r>
      <w:r w:rsidR="00F65807" w:rsidRPr="00AB1DF1">
        <w:rPr>
          <w:rFonts w:hint="cs"/>
          <w:rtl/>
          <w:lang w:bidi="fa-IR"/>
        </w:rPr>
        <w:t xml:space="preserve"> واضح شد</w:t>
      </w:r>
      <w:r w:rsidRPr="00AB1DF1">
        <w:rPr>
          <w:rFonts w:hint="cs"/>
          <w:rtl/>
          <w:lang w:bidi="fa-IR"/>
        </w:rPr>
        <w:t>.</w:t>
      </w:r>
    </w:p>
    <w:p w:rsidR="00F65807" w:rsidRPr="00AB1DF1" w:rsidRDefault="00222BB6" w:rsidP="00F65807">
      <w:pPr>
        <w:ind w:firstLine="284"/>
        <w:jc w:val="lowKashida"/>
        <w:rPr>
          <w:rFonts w:hint="cs"/>
          <w:rtl/>
          <w:lang w:bidi="fa-IR"/>
        </w:rPr>
      </w:pPr>
      <w:r w:rsidRPr="00AB1DF1">
        <w:rPr>
          <w:rFonts w:hint="cs"/>
          <w:rtl/>
          <w:lang w:bidi="fa-IR"/>
        </w:rPr>
        <w:t xml:space="preserve">2- بلا بر بلا این است که امروزه </w:t>
      </w:r>
      <w:r w:rsidR="00F65807" w:rsidRPr="00AB1DF1">
        <w:rPr>
          <w:rFonts w:hint="cs"/>
          <w:rtl/>
          <w:lang w:bidi="fa-IR"/>
        </w:rPr>
        <w:t xml:space="preserve">از </w:t>
      </w:r>
      <w:r w:rsidRPr="00AB1DF1">
        <w:rPr>
          <w:rFonts w:hint="cs"/>
          <w:rtl/>
          <w:lang w:bidi="fa-IR"/>
        </w:rPr>
        <w:t xml:space="preserve">مردمان جمع شده درین دعوت پول چنده </w:t>
      </w:r>
      <w:r w:rsidR="00F65807" w:rsidRPr="00AB1DF1">
        <w:rPr>
          <w:rFonts w:hint="cs"/>
          <w:rtl/>
          <w:lang w:bidi="fa-IR"/>
        </w:rPr>
        <w:t xml:space="preserve">(کمک) </w:t>
      </w:r>
      <w:r w:rsidRPr="00AB1DF1">
        <w:rPr>
          <w:rFonts w:hint="cs"/>
          <w:rtl/>
          <w:lang w:bidi="fa-IR"/>
        </w:rPr>
        <w:t>یا اجباراً یا استحیاءً می‌گیرند که هردو حرامند بنص قرآن و حدیث که مال کسی به جبر خوردن یا به غیر طیب نفس او خوردن حرامست، درین صورت چهار کبیره جمع است</w:t>
      </w:r>
      <w:r w:rsidR="00F65807" w:rsidRPr="00AB1DF1">
        <w:rPr>
          <w:rFonts w:hint="cs"/>
          <w:rtl/>
          <w:lang w:bidi="fa-IR"/>
        </w:rPr>
        <w:t>:</w:t>
      </w:r>
      <w:r w:rsidRPr="00AB1DF1">
        <w:rPr>
          <w:rFonts w:hint="cs"/>
          <w:rtl/>
          <w:lang w:bidi="fa-IR"/>
        </w:rPr>
        <w:t xml:space="preserve"> </w:t>
      </w:r>
    </w:p>
    <w:p w:rsidR="00E73045" w:rsidRPr="00AB1DF1" w:rsidRDefault="00F65807" w:rsidP="00E73045">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رسمیت این عمل، دوم</w:t>
      </w:r>
      <w:r w:rsidRPr="00AB1DF1">
        <w:rPr>
          <w:rFonts w:hint="cs"/>
          <w:rtl/>
          <w:lang w:bidi="fa-IR"/>
        </w:rPr>
        <w:t>-</w:t>
      </w:r>
      <w:r w:rsidR="00222BB6" w:rsidRPr="00AB1DF1">
        <w:rPr>
          <w:rFonts w:hint="cs"/>
          <w:rtl/>
          <w:lang w:bidi="fa-IR"/>
        </w:rPr>
        <w:t xml:space="preserve"> خوردن مال غیر، سوم</w:t>
      </w:r>
      <w:r w:rsidRPr="00AB1DF1">
        <w:rPr>
          <w:rFonts w:hint="cs"/>
          <w:rtl/>
          <w:lang w:bidi="fa-IR"/>
        </w:rPr>
        <w:t>-</w:t>
      </w:r>
      <w:r w:rsidR="00222BB6" w:rsidRPr="00AB1DF1">
        <w:rPr>
          <w:rFonts w:hint="cs"/>
          <w:rtl/>
          <w:lang w:bidi="fa-IR"/>
        </w:rPr>
        <w:t xml:space="preserve"> به طریق جبر و استحیاء. چهارم</w:t>
      </w:r>
      <w:r w:rsidRPr="00AB1DF1">
        <w:rPr>
          <w:rFonts w:hint="cs"/>
          <w:rtl/>
          <w:lang w:bidi="fa-IR"/>
        </w:rPr>
        <w:t>-</w:t>
      </w:r>
      <w:r w:rsidR="00222BB6" w:rsidRPr="00AB1DF1">
        <w:rPr>
          <w:rFonts w:hint="cs"/>
          <w:rtl/>
          <w:lang w:bidi="fa-IR"/>
        </w:rPr>
        <w:t xml:space="preserve"> سوال حرام. و شنیده شده است که در بعض</w:t>
      </w:r>
      <w:r w:rsidRPr="00AB1DF1">
        <w:rPr>
          <w:rFonts w:hint="cs"/>
          <w:rtl/>
          <w:lang w:bidi="fa-IR"/>
        </w:rPr>
        <w:t>ی</w:t>
      </w:r>
      <w:r w:rsidR="00222BB6" w:rsidRPr="00AB1DF1">
        <w:rPr>
          <w:rFonts w:hint="cs"/>
          <w:rtl/>
          <w:lang w:bidi="fa-IR"/>
        </w:rPr>
        <w:t xml:space="preserve"> جا این بلا در خواص هم مروج شده است، ایشان </w:t>
      </w:r>
      <w:r w:rsidRPr="00AB1DF1">
        <w:rPr>
          <w:rFonts w:hint="cs"/>
          <w:rtl/>
          <w:lang w:bidi="fa-IR"/>
        </w:rPr>
        <w:t>باید تدبر نمایند</w:t>
      </w:r>
      <w:r w:rsidR="00222BB6" w:rsidRPr="00AB1DF1">
        <w:rPr>
          <w:rFonts w:hint="cs"/>
          <w:rtl/>
          <w:lang w:bidi="fa-IR"/>
        </w:rPr>
        <w:t xml:space="preserve"> که اگر عوام در چنین امور</w:t>
      </w:r>
      <w:r w:rsidR="00E73045" w:rsidRPr="00AB1DF1">
        <w:rPr>
          <w:rFonts w:hint="cs"/>
          <w:rtl/>
          <w:lang w:bidi="fa-IR"/>
        </w:rPr>
        <w:t xml:space="preserve">ی به ایشان </w:t>
      </w:r>
      <w:r w:rsidR="00222BB6" w:rsidRPr="00AB1DF1">
        <w:rPr>
          <w:rFonts w:hint="cs"/>
          <w:rtl/>
          <w:lang w:bidi="fa-IR"/>
        </w:rPr>
        <w:t xml:space="preserve"> اقتدا کنند </w:t>
      </w:r>
      <w:r w:rsidR="00E73045" w:rsidRPr="00AB1DF1">
        <w:rPr>
          <w:rFonts w:hint="cs"/>
          <w:rtl/>
          <w:lang w:bidi="fa-IR"/>
        </w:rPr>
        <w:t>-</w:t>
      </w:r>
      <w:r w:rsidR="00222BB6" w:rsidRPr="00AB1DF1">
        <w:rPr>
          <w:rFonts w:hint="cs"/>
          <w:rtl/>
          <w:lang w:bidi="fa-IR"/>
        </w:rPr>
        <w:t>و صد در صد می‌کنند</w:t>
      </w:r>
      <w:r w:rsidR="00E73045" w:rsidRPr="00AB1DF1">
        <w:rPr>
          <w:rFonts w:hint="cs"/>
          <w:rtl/>
          <w:lang w:bidi="fa-IR"/>
        </w:rPr>
        <w:t>-</w:t>
      </w:r>
      <w:r w:rsidR="00222BB6" w:rsidRPr="00AB1DF1">
        <w:rPr>
          <w:rFonts w:hint="cs"/>
          <w:rtl/>
          <w:lang w:bidi="fa-IR"/>
        </w:rPr>
        <w:t xml:space="preserve"> و این سنت سیئه از ایشان مروج گردد، چه قدر بلائی عظیم است</w:t>
      </w:r>
      <w:r w:rsidR="00E73045" w:rsidRPr="00AB1DF1">
        <w:rPr>
          <w:rFonts w:hint="cs"/>
          <w:rtl/>
          <w:lang w:bidi="fa-IR"/>
        </w:rPr>
        <w:t>.</w:t>
      </w:r>
    </w:p>
    <w:p w:rsidR="00222BB6" w:rsidRPr="00AB1DF1" w:rsidRDefault="00222BB6" w:rsidP="00E73045">
      <w:pPr>
        <w:ind w:firstLine="284"/>
        <w:jc w:val="lowKashida"/>
        <w:rPr>
          <w:rFonts w:hint="cs"/>
          <w:rtl/>
          <w:lang w:bidi="fa-IR"/>
        </w:rPr>
      </w:pPr>
      <w:r w:rsidRPr="00AB1DF1">
        <w:rPr>
          <w:rFonts w:hint="cs"/>
          <w:rtl/>
          <w:lang w:bidi="fa-IR"/>
        </w:rPr>
        <w:t xml:space="preserve"> با وجود این که اگر خواص بینند از عمل مستحب ما کسی استدلال معصیت و بدعت می‌کند قاعده فقه است که همان مستحب هم برایشان حرام </w:t>
      </w:r>
      <w:r w:rsidR="00E73045" w:rsidRPr="00AB1DF1">
        <w:rPr>
          <w:rFonts w:hint="cs"/>
          <w:rtl/>
          <w:lang w:bidi="fa-IR"/>
        </w:rPr>
        <w:t xml:space="preserve">و کبیره </w:t>
      </w:r>
      <w:r w:rsidRPr="00AB1DF1">
        <w:rPr>
          <w:rFonts w:hint="cs"/>
          <w:rtl/>
          <w:lang w:bidi="fa-IR"/>
        </w:rPr>
        <w:t>می‌گردد</w:t>
      </w:r>
      <w:r w:rsidR="00E73045" w:rsidRPr="00AB1DF1">
        <w:rPr>
          <w:rFonts w:hint="cs"/>
          <w:rtl/>
          <w:lang w:bidi="fa-IR"/>
        </w:rPr>
        <w:t xml:space="preserve">؛ </w:t>
      </w:r>
      <w:r w:rsidRPr="00AB1DF1">
        <w:rPr>
          <w:rFonts w:hint="cs"/>
          <w:rtl/>
          <w:lang w:bidi="fa-IR"/>
        </w:rPr>
        <w:t xml:space="preserve">زیرا که ویل برای نادان یکبار و برای دانشمند هفت بار یا هفتاد بار آمده است، </w:t>
      </w:r>
      <w:r w:rsidRPr="00AB1DF1">
        <w:rPr>
          <w:rFonts w:cs="Traditional Arabic" w:hint="cs"/>
          <w:b/>
          <w:bCs/>
          <w:rtl/>
        </w:rPr>
        <w:t xml:space="preserve">نعوذ بالله من أن </w:t>
      </w:r>
      <w:r w:rsidR="00E73045" w:rsidRPr="00AB1DF1">
        <w:rPr>
          <w:rFonts w:cs="Traditional Arabic" w:hint="cs"/>
          <w:b/>
          <w:bCs/>
          <w:rtl/>
        </w:rPr>
        <w:t>ن</w:t>
      </w:r>
      <w:r w:rsidRPr="00AB1DF1">
        <w:rPr>
          <w:rFonts w:cs="Traditional Arabic" w:hint="cs"/>
          <w:b/>
          <w:bCs/>
          <w:rtl/>
        </w:rPr>
        <w:t>كون منبع الشر</w:t>
      </w:r>
      <w:r w:rsidR="00E73045" w:rsidRPr="00AB1DF1">
        <w:rPr>
          <w:rFonts w:cs="Traditional Arabic" w:hint="cs"/>
          <w:b/>
          <w:bCs/>
          <w:rtl/>
        </w:rPr>
        <w:t>،</w:t>
      </w:r>
      <w:r w:rsidRPr="00AB1DF1">
        <w:rPr>
          <w:rFonts w:cs="Traditional Arabic" w:hint="cs"/>
          <w:b/>
          <w:bCs/>
          <w:rtl/>
        </w:rPr>
        <w:t xml:space="preserve"> </w:t>
      </w:r>
      <w:r w:rsidR="00E73045" w:rsidRPr="00AB1DF1">
        <w:rPr>
          <w:rFonts w:cs="Traditional Arabic" w:hint="cs"/>
          <w:b/>
          <w:bCs/>
          <w:rtl/>
        </w:rPr>
        <w:t>ال</w:t>
      </w:r>
      <w:r w:rsidRPr="00AB1DF1">
        <w:rPr>
          <w:rFonts w:cs="Traditional Arabic" w:hint="cs"/>
          <w:b/>
          <w:bCs/>
          <w:rtl/>
        </w:rPr>
        <w:t>لهم اجعلنا منبع الخير برحمتك آمين</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3- و بعض جا بنابر انجام همین رسم ختنه پسر را مدتها مهلت می‌دهند و تأخیر می‌کنند که حالا پول دعوت نداریم.</w:t>
      </w:r>
    </w:p>
    <w:p w:rsidR="00222BB6" w:rsidRPr="00AB1DF1" w:rsidRDefault="00222BB6" w:rsidP="00E73045">
      <w:pPr>
        <w:ind w:firstLine="284"/>
        <w:jc w:val="lowKashida"/>
        <w:rPr>
          <w:rFonts w:hint="cs"/>
          <w:rtl/>
          <w:lang w:bidi="fa-IR"/>
        </w:rPr>
      </w:pPr>
      <w:r w:rsidRPr="00AB1DF1">
        <w:rPr>
          <w:rFonts w:hint="cs"/>
          <w:rtl/>
          <w:lang w:bidi="fa-IR"/>
        </w:rPr>
        <w:t>4- آتش بر آتش و قیامت کبری این که در موقع ختنه شاعران بی‌دین آورده می‌شوند و مال‌ه</w:t>
      </w:r>
      <w:r w:rsidR="00E73045" w:rsidRPr="00AB1DF1">
        <w:rPr>
          <w:rFonts w:hint="cs"/>
          <w:rtl/>
          <w:lang w:bidi="fa-IR"/>
        </w:rPr>
        <w:t>ای حرام این بدبختان را این عیاش</w:t>
      </w:r>
      <w:r w:rsidRPr="00AB1DF1">
        <w:rPr>
          <w:rFonts w:hint="cs"/>
          <w:rtl/>
          <w:lang w:bidi="fa-IR"/>
        </w:rPr>
        <w:t xml:space="preserve">ان </w:t>
      </w:r>
      <w:r w:rsidR="00E73045" w:rsidRPr="00AB1DF1">
        <w:rPr>
          <w:rFonts w:hint="cs"/>
          <w:rtl/>
          <w:lang w:bidi="fa-IR"/>
        </w:rPr>
        <w:t>به ناحق می گیرند</w:t>
      </w:r>
      <w:r w:rsidRPr="00AB1DF1">
        <w:rPr>
          <w:rFonts w:hint="cs"/>
          <w:rtl/>
          <w:lang w:bidi="fa-IR"/>
        </w:rPr>
        <w:t xml:space="preserve"> و اگر شاعر میسر نگردد لا محاله در نیابت شیطان فرزند </w:t>
      </w:r>
      <w:r w:rsidR="00E73045" w:rsidRPr="00AB1DF1">
        <w:rPr>
          <w:rFonts w:hint="cs"/>
          <w:rtl/>
          <w:lang w:bidi="fa-IR"/>
        </w:rPr>
        <w:t>او را</w:t>
      </w:r>
      <w:r w:rsidRPr="00AB1DF1">
        <w:rPr>
          <w:rFonts w:hint="cs"/>
          <w:rtl/>
          <w:lang w:bidi="fa-IR"/>
        </w:rPr>
        <w:t xml:space="preserve"> می‌آ</w:t>
      </w:r>
      <w:r w:rsidR="00E73045" w:rsidRPr="00AB1DF1">
        <w:rPr>
          <w:rFonts w:hint="cs"/>
          <w:rtl/>
          <w:lang w:bidi="fa-IR"/>
        </w:rPr>
        <w:t xml:space="preserve">و </w:t>
      </w:r>
      <w:r w:rsidRPr="00AB1DF1">
        <w:rPr>
          <w:rFonts w:hint="cs"/>
          <w:rtl/>
          <w:lang w:bidi="fa-IR"/>
        </w:rPr>
        <w:t>رند، یعنی باجه و</w:t>
      </w:r>
      <w:r w:rsidR="00E73045" w:rsidRPr="00AB1DF1">
        <w:rPr>
          <w:rFonts w:hint="cs"/>
          <w:rtl/>
          <w:lang w:bidi="fa-IR"/>
        </w:rPr>
        <w:t xml:space="preserve"> ضبط و ویدیو</w:t>
      </w:r>
      <w:r w:rsidRPr="00AB1DF1">
        <w:rPr>
          <w:rFonts w:hint="cs"/>
          <w:rtl/>
          <w:lang w:bidi="fa-IR"/>
        </w:rPr>
        <w:t xml:space="preserve"> </w:t>
      </w:r>
      <w:r w:rsidR="00E73045" w:rsidRPr="00AB1DF1">
        <w:rPr>
          <w:rFonts w:hint="cs"/>
          <w:rtl/>
          <w:lang w:bidi="fa-IR"/>
        </w:rPr>
        <w:t xml:space="preserve">روشن می کنند. </w:t>
      </w:r>
      <w:r w:rsidRPr="00AB1DF1">
        <w:rPr>
          <w:rFonts w:hint="cs"/>
          <w:rtl/>
          <w:lang w:bidi="fa-IR"/>
        </w:rPr>
        <w:t>و طب</w:t>
      </w:r>
      <w:r w:rsidR="00AB3D79" w:rsidRPr="00AB1DF1">
        <w:rPr>
          <w:rFonts w:hint="cs"/>
          <w:rtl/>
          <w:lang w:bidi="fa-IR"/>
        </w:rPr>
        <w:t>َ</w:t>
      </w:r>
      <w:r w:rsidRPr="00AB1DF1">
        <w:rPr>
          <w:rFonts w:hint="cs"/>
          <w:rtl/>
          <w:lang w:bidi="fa-IR"/>
        </w:rPr>
        <w:t>ق بازی انجام می‌د</w:t>
      </w:r>
      <w:r w:rsidR="00E73045" w:rsidRPr="00AB1DF1">
        <w:rPr>
          <w:rFonts w:hint="cs"/>
          <w:rtl/>
          <w:lang w:bidi="fa-IR"/>
        </w:rPr>
        <w:t>هند که فقط در همین یک امر کبائر</w:t>
      </w:r>
      <w:r w:rsidRPr="00AB1DF1">
        <w:rPr>
          <w:rFonts w:hint="cs"/>
          <w:rtl/>
          <w:lang w:bidi="fa-IR"/>
        </w:rPr>
        <w:t xml:space="preserve"> بی‌تعداد جمع می‌گردد. مسلمان افسوس بر تو که در مخالفت خدا و رسول او کمر بسته و دعوای ایمان می‌کنی.</w:t>
      </w:r>
    </w:p>
    <w:p w:rsidR="00F84967" w:rsidRDefault="00222BB6" w:rsidP="00F84967">
      <w:pPr>
        <w:ind w:left="1191" w:right="1191"/>
        <w:jc w:val="lowKashida"/>
        <w:rPr>
          <w:rFonts w:hint="cs"/>
          <w:rtl/>
          <w:lang w:bidi="fa-IR"/>
        </w:rPr>
      </w:pPr>
      <w:r w:rsidRPr="00AB1DF1">
        <w:rPr>
          <w:rFonts w:cs="Traditional Arabic" w:hint="cs"/>
          <w:b/>
          <w:bCs/>
          <w:rtl/>
        </w:rPr>
        <w:t>فهيهات وهيهات تعصي الرسول وأنت تظهر حبه</w:t>
      </w:r>
      <w:r w:rsidRPr="00AB1DF1">
        <w:rPr>
          <w:rFonts w:cs="Traditional Arabic"/>
          <w:b/>
          <w:bCs/>
          <w:rtl/>
        </w:rPr>
        <w:br/>
      </w:r>
      <w:r w:rsidRPr="00AB1DF1">
        <w:rPr>
          <w:rFonts w:cs="Traditional Arabic" w:hint="cs"/>
          <w:b/>
          <w:bCs/>
          <w:rtl/>
        </w:rPr>
        <w:t>هذا لعمري في المثال بديع</w:t>
      </w:r>
      <w:r w:rsidRPr="00AB1DF1">
        <w:rPr>
          <w:rFonts w:cs="Traditional Arabic" w:hint="cs"/>
          <w:b/>
          <w:bCs/>
          <w:rtl/>
        </w:rPr>
        <w:br/>
        <w:t>لوكان حبك صادقا لأ طعته</w:t>
      </w:r>
      <w:r w:rsidRPr="00AB1DF1">
        <w:rPr>
          <w:rFonts w:cs="Traditional Arabic" w:hint="cs"/>
          <w:b/>
          <w:bCs/>
          <w:rtl/>
        </w:rPr>
        <w:br/>
        <w:t>إن المحب لمن يحب مطيع</w:t>
      </w:r>
      <w:r w:rsidRPr="00AB1DF1">
        <w:rPr>
          <w:rFonts w:cs="Traditional Arabic" w:hint="cs"/>
          <w:b/>
          <w:bCs/>
          <w:rtl/>
        </w:rPr>
        <w:br/>
      </w:r>
    </w:p>
    <w:p w:rsidR="00222BB6" w:rsidRPr="00AB1DF1" w:rsidRDefault="00222BB6" w:rsidP="00F84967">
      <w:pPr>
        <w:pStyle w:val="a"/>
        <w:ind w:firstLine="0"/>
        <w:rPr>
          <w:rFonts w:cs="Traditional Arabic" w:hint="cs"/>
          <w:b/>
          <w:bCs/>
          <w:rtl/>
        </w:rPr>
      </w:pPr>
      <w:r w:rsidRPr="00AB1DF1">
        <w:rPr>
          <w:rFonts w:hint="cs"/>
          <w:rtl/>
        </w:rPr>
        <w:t>خیلی عجیب و بعید است! نافرمانی پیامبر را می</w:t>
      </w:r>
      <w:r w:rsidRPr="00AB1DF1">
        <w:rPr>
          <w:rFonts w:hint="eastAsia"/>
          <w:rtl/>
        </w:rPr>
        <w:t>‌</w:t>
      </w:r>
      <w:r w:rsidRPr="00AB1DF1">
        <w:rPr>
          <w:rFonts w:hint="cs"/>
          <w:rtl/>
        </w:rPr>
        <w:t>کنی و ادعای دوستی ایشان را داری! این کاری که تو می</w:t>
      </w:r>
      <w:r w:rsidRPr="00AB1DF1">
        <w:rPr>
          <w:rFonts w:hint="eastAsia"/>
          <w:rtl/>
        </w:rPr>
        <w:t>‌</w:t>
      </w:r>
      <w:r w:rsidRPr="00AB1DF1">
        <w:rPr>
          <w:rFonts w:hint="cs"/>
          <w:rtl/>
        </w:rPr>
        <w:t>کنی نمونه</w:t>
      </w:r>
      <w:r w:rsidRPr="00AB1DF1">
        <w:rPr>
          <w:rFonts w:hint="eastAsia"/>
          <w:rtl/>
        </w:rPr>
        <w:t>‌</w:t>
      </w:r>
      <w:r w:rsidRPr="00AB1DF1">
        <w:rPr>
          <w:rFonts w:hint="cs"/>
          <w:rtl/>
        </w:rPr>
        <w:t>ی کم پیدا است، اگر واقعا ایشان را دوست می</w:t>
      </w:r>
      <w:r w:rsidRPr="00AB1DF1">
        <w:rPr>
          <w:rFonts w:hint="eastAsia"/>
          <w:rtl/>
        </w:rPr>
        <w:t>‌</w:t>
      </w:r>
      <w:r w:rsidRPr="00AB1DF1">
        <w:rPr>
          <w:rFonts w:hint="cs"/>
          <w:rtl/>
        </w:rPr>
        <w:t>داشتی از ایشان اطاعت می</w:t>
      </w:r>
      <w:r w:rsidRPr="00AB1DF1">
        <w:rPr>
          <w:rFonts w:hint="eastAsia"/>
          <w:rtl/>
        </w:rPr>
        <w:t>‌</w:t>
      </w:r>
      <w:r w:rsidRPr="00AB1DF1">
        <w:rPr>
          <w:rFonts w:hint="cs"/>
          <w:rtl/>
        </w:rPr>
        <w:t>کردی، دوستدار از محبوبش فرمانبرداری می</w:t>
      </w:r>
      <w:r w:rsidRPr="00AB1DF1">
        <w:rPr>
          <w:rFonts w:hint="eastAsia"/>
          <w:rtl/>
        </w:rPr>
        <w:t>‌</w:t>
      </w:r>
      <w:r w:rsidRPr="00AB1DF1">
        <w:rPr>
          <w:rFonts w:hint="cs"/>
          <w:rtl/>
        </w:rPr>
        <w:t>کند!</w:t>
      </w:r>
    </w:p>
    <w:p w:rsidR="00222BB6" w:rsidRPr="00AB1DF1" w:rsidRDefault="00222BB6" w:rsidP="00222BB6">
      <w:pPr>
        <w:ind w:firstLine="284"/>
        <w:jc w:val="lowKashida"/>
        <w:rPr>
          <w:rFonts w:hint="cs"/>
          <w:rtl/>
          <w:lang w:bidi="fa-IR"/>
        </w:rPr>
      </w:pPr>
      <w:r w:rsidRPr="00AB1DF1">
        <w:rPr>
          <w:rFonts w:hint="cs"/>
          <w:rtl/>
          <w:lang w:bidi="fa-IR"/>
        </w:rPr>
        <w:t>به قول رومی:</w:t>
      </w:r>
    </w:p>
    <w:p w:rsidR="00222BB6" w:rsidRPr="00F84967" w:rsidRDefault="00222BB6" w:rsidP="00F84967">
      <w:pPr>
        <w:ind w:left="1418" w:right="1418"/>
        <w:jc w:val="lowKashida"/>
        <w:rPr>
          <w:rFonts w:hint="cs"/>
          <w:sz w:val="2"/>
          <w:szCs w:val="2"/>
          <w:rtl/>
          <w:lang w:bidi="fa-IR"/>
        </w:rPr>
      </w:pPr>
      <w:r w:rsidRPr="00AB1DF1">
        <w:rPr>
          <w:rFonts w:hint="cs"/>
          <w:rtl/>
          <w:lang w:bidi="fa-IR"/>
        </w:rPr>
        <w:t>میم واو میم و نون تشریف نیست</w:t>
      </w:r>
      <w:r w:rsidRPr="00AB1DF1">
        <w:rPr>
          <w:rFonts w:hint="cs"/>
          <w:rtl/>
          <w:lang w:bidi="fa-IR"/>
        </w:rPr>
        <w:br/>
        <w:t>لفظ مؤمن جز پی تعریف نیست</w:t>
      </w:r>
      <w:r w:rsidRPr="00AB1DF1">
        <w:rPr>
          <w:rFonts w:hint="cs"/>
          <w:rtl/>
          <w:lang w:bidi="fa-IR"/>
        </w:rPr>
        <w:br/>
      </w:r>
    </w:p>
    <w:p w:rsidR="00222BB6" w:rsidRPr="00AB1DF1" w:rsidRDefault="00AB3D79" w:rsidP="00AB3D79">
      <w:pPr>
        <w:ind w:firstLine="284"/>
        <w:jc w:val="lowKashida"/>
        <w:rPr>
          <w:rFonts w:hint="cs"/>
          <w:rtl/>
          <w:lang w:bidi="fa-IR"/>
        </w:rPr>
      </w:pPr>
      <w:r w:rsidRPr="00AB1DF1">
        <w:rPr>
          <w:rFonts w:hint="cs"/>
          <w:rtl/>
          <w:lang w:bidi="fa-IR"/>
        </w:rPr>
        <w:t xml:space="preserve">5- </w:t>
      </w:r>
      <w:r w:rsidR="00222BB6" w:rsidRPr="00AB1DF1">
        <w:rPr>
          <w:rFonts w:hint="cs"/>
          <w:rtl/>
          <w:lang w:bidi="fa-IR"/>
        </w:rPr>
        <w:t xml:space="preserve"> </w:t>
      </w:r>
      <w:r w:rsidRPr="00AB1DF1">
        <w:rPr>
          <w:rFonts w:hint="cs"/>
          <w:rtl/>
          <w:lang w:bidi="fa-IR"/>
        </w:rPr>
        <w:t xml:space="preserve">این اعمال شنیع را بخاطر </w:t>
      </w:r>
      <w:r w:rsidR="00222BB6" w:rsidRPr="00AB1DF1">
        <w:rPr>
          <w:rFonts w:hint="cs"/>
          <w:rtl/>
          <w:lang w:bidi="fa-IR"/>
        </w:rPr>
        <w:t xml:space="preserve">اظهار تفاخر و مباهات </w:t>
      </w:r>
      <w:r w:rsidRPr="00AB1DF1">
        <w:rPr>
          <w:rFonts w:hint="cs"/>
          <w:rtl/>
          <w:lang w:bidi="fa-IR"/>
        </w:rPr>
        <w:t>انجام می دهند</w:t>
      </w:r>
      <w:r w:rsidR="00222BB6" w:rsidRPr="00AB1DF1">
        <w:rPr>
          <w:rFonts w:hint="cs"/>
          <w:rtl/>
          <w:lang w:bidi="fa-IR"/>
        </w:rPr>
        <w:t>.</w:t>
      </w:r>
    </w:p>
    <w:p w:rsidR="00222BB6" w:rsidRPr="00AB1DF1" w:rsidRDefault="00222BB6" w:rsidP="00AB3D79">
      <w:pPr>
        <w:ind w:firstLine="284"/>
        <w:jc w:val="lowKashida"/>
        <w:rPr>
          <w:rFonts w:hint="cs"/>
          <w:rtl/>
          <w:lang w:bidi="fa-IR"/>
        </w:rPr>
      </w:pPr>
      <w:r w:rsidRPr="00AB1DF1">
        <w:rPr>
          <w:rFonts w:hint="cs"/>
          <w:rtl/>
          <w:lang w:bidi="fa-IR"/>
        </w:rPr>
        <w:t xml:space="preserve">6- </w:t>
      </w:r>
      <w:r w:rsidR="00AB3D79" w:rsidRPr="00AB1DF1">
        <w:rPr>
          <w:rFonts w:hint="cs"/>
          <w:rtl/>
          <w:lang w:bidi="fa-IR"/>
        </w:rPr>
        <w:t xml:space="preserve">در برخی جاها </w:t>
      </w:r>
      <w:r w:rsidRPr="00AB1DF1">
        <w:rPr>
          <w:rFonts w:hint="cs"/>
          <w:rtl/>
          <w:lang w:bidi="fa-IR"/>
        </w:rPr>
        <w:t xml:space="preserve">پسر را مثلِ عروس تزیین کرده </w:t>
      </w:r>
      <w:r w:rsidR="00AB3D79" w:rsidRPr="00AB1DF1">
        <w:rPr>
          <w:rFonts w:hint="cs"/>
          <w:rtl/>
          <w:lang w:bidi="fa-IR"/>
        </w:rPr>
        <w:t>و بر مرکبی سوار می کنند</w:t>
      </w:r>
      <w:r w:rsidRPr="00AB1DF1">
        <w:rPr>
          <w:rFonts w:hint="cs"/>
          <w:rtl/>
          <w:lang w:bidi="fa-IR"/>
        </w:rPr>
        <w:t>.</w:t>
      </w:r>
    </w:p>
    <w:p w:rsidR="00222BB6" w:rsidRPr="00AB1DF1" w:rsidRDefault="00222BB6" w:rsidP="00AB3D79">
      <w:pPr>
        <w:ind w:firstLine="284"/>
        <w:jc w:val="lowKashida"/>
        <w:rPr>
          <w:rFonts w:hint="cs"/>
          <w:rtl/>
          <w:lang w:bidi="fa-IR"/>
        </w:rPr>
      </w:pPr>
      <w:r w:rsidRPr="00AB1DF1">
        <w:rPr>
          <w:rFonts w:hint="cs"/>
          <w:rtl/>
          <w:lang w:bidi="fa-IR"/>
        </w:rPr>
        <w:t xml:space="preserve">اما اگر در مواقع ختنه بی‌سر و صدا </w:t>
      </w:r>
      <w:r w:rsidR="00AB3D79" w:rsidRPr="00AB1DF1">
        <w:rPr>
          <w:rFonts w:hint="cs"/>
          <w:rtl/>
          <w:lang w:bidi="fa-IR"/>
        </w:rPr>
        <w:t xml:space="preserve">بخاطر شکر نعمت مهمانی مختصری برای چند تن از دوستان گرفت </w:t>
      </w:r>
      <w:r w:rsidR="00AB3D79" w:rsidRPr="00AB1DF1">
        <w:rPr>
          <w:rFonts w:cs="Times New Roman" w:hint="cs"/>
          <w:rtl/>
          <w:lang w:bidi="fa-IR"/>
        </w:rPr>
        <w:t>–</w:t>
      </w:r>
      <w:r w:rsidR="00AB3D79" w:rsidRPr="00AB1DF1">
        <w:rPr>
          <w:rFonts w:hint="cs"/>
          <w:rtl/>
          <w:lang w:bidi="fa-IR"/>
        </w:rPr>
        <w:t>انشاالله- مانعی ندارد</w:t>
      </w:r>
      <w:r w:rsidRPr="00AB1DF1">
        <w:rPr>
          <w:rFonts w:hint="cs"/>
          <w:rtl/>
          <w:lang w:bidi="fa-IR"/>
        </w:rPr>
        <w:t>.</w:t>
      </w:r>
    </w:p>
    <w:p w:rsidR="00222BB6" w:rsidRPr="00AB1DF1" w:rsidRDefault="00222BB6" w:rsidP="00FC59E7">
      <w:pPr>
        <w:pStyle w:val="a0"/>
        <w:rPr>
          <w:rFonts w:hint="cs"/>
          <w:rtl/>
        </w:rPr>
      </w:pPr>
      <w:bookmarkStart w:id="215" w:name="_Toc257927165"/>
      <w:bookmarkStart w:id="216" w:name="_Toc257927295"/>
      <w:r w:rsidRPr="00AB1DF1">
        <w:rPr>
          <w:rFonts w:hint="cs"/>
          <w:rtl/>
        </w:rPr>
        <w:t>فصل دوم در بیان رسوم خواستگاری و ازدواج</w:t>
      </w:r>
      <w:bookmarkEnd w:id="215"/>
      <w:bookmarkEnd w:id="216"/>
    </w:p>
    <w:p w:rsidR="00222BB6" w:rsidRPr="00AB1DF1" w:rsidRDefault="00222BB6" w:rsidP="00F84967">
      <w:pPr>
        <w:jc w:val="lowKashida"/>
        <w:rPr>
          <w:rFonts w:hint="cs"/>
          <w:rtl/>
          <w:lang w:bidi="fa-IR"/>
        </w:rPr>
      </w:pPr>
      <w:r w:rsidRPr="00AB1DF1">
        <w:rPr>
          <w:rFonts w:hint="cs"/>
          <w:rtl/>
          <w:lang w:bidi="fa-IR"/>
        </w:rPr>
        <w:t>باید دانست که این رسوم به جای عروج کرده است که عروسی امروزه را در مقابل سنت</w:t>
      </w:r>
      <w:r w:rsidR="00A37792" w:rsidRPr="00AB1DF1">
        <w:rPr>
          <w:rFonts w:hint="cs"/>
          <w:rtl/>
          <w:lang w:bidi="fa-IR"/>
        </w:rPr>
        <w:t>،</w:t>
      </w:r>
      <w:r w:rsidRPr="00AB1DF1">
        <w:rPr>
          <w:rFonts w:hint="cs"/>
          <w:rtl/>
          <w:lang w:bidi="fa-IR"/>
        </w:rPr>
        <w:t xml:space="preserve"> قیامت کبری و رسوم خواستگاری را </w:t>
      </w:r>
      <w:r w:rsidR="00A37792" w:rsidRPr="00AB1DF1">
        <w:rPr>
          <w:rFonts w:hint="cs"/>
          <w:rtl/>
          <w:lang w:bidi="fa-IR"/>
        </w:rPr>
        <w:t>-</w:t>
      </w:r>
      <w:r w:rsidRPr="00AB1DF1">
        <w:rPr>
          <w:rFonts w:hint="cs"/>
          <w:rtl/>
          <w:lang w:bidi="fa-IR"/>
        </w:rPr>
        <w:t>به قول حکیم الأمت</w:t>
      </w:r>
      <w:r w:rsidR="00A37792" w:rsidRPr="00AB1DF1">
        <w:rPr>
          <w:rFonts w:hint="cs"/>
          <w:rtl/>
          <w:lang w:bidi="fa-IR"/>
        </w:rPr>
        <w:t>-</w:t>
      </w:r>
      <w:r w:rsidRPr="00AB1DF1">
        <w:rPr>
          <w:rFonts w:hint="cs"/>
          <w:rtl/>
          <w:lang w:bidi="fa-IR"/>
        </w:rPr>
        <w:t xml:space="preserve"> قیامت صغری معرفی باید کرد.</w:t>
      </w:r>
    </w:p>
    <w:p w:rsidR="00222BB6" w:rsidRPr="00AB1DF1" w:rsidRDefault="00222BB6" w:rsidP="00803F6A">
      <w:pPr>
        <w:ind w:firstLine="284"/>
        <w:jc w:val="lowKashida"/>
        <w:rPr>
          <w:rFonts w:hint="cs"/>
          <w:rtl/>
          <w:lang w:bidi="fa-IR"/>
        </w:rPr>
      </w:pPr>
      <w:r w:rsidRPr="00AB1DF1">
        <w:rPr>
          <w:rFonts w:hint="cs"/>
          <w:rtl/>
          <w:lang w:bidi="fa-IR"/>
        </w:rPr>
        <w:t xml:space="preserve">1- یکی اینست که چون گفتگوی خواستگاری شروع می‌گردد، </w:t>
      </w:r>
      <w:r w:rsidR="00803F6A" w:rsidRPr="00AB1DF1">
        <w:rPr>
          <w:rFonts w:hint="cs"/>
          <w:rtl/>
          <w:lang w:bidi="fa-IR"/>
        </w:rPr>
        <w:t xml:space="preserve">پدر </w:t>
      </w:r>
      <w:r w:rsidRPr="00AB1DF1">
        <w:rPr>
          <w:rFonts w:hint="cs"/>
          <w:rtl/>
          <w:lang w:bidi="fa-IR"/>
        </w:rPr>
        <w:t xml:space="preserve">دختر درین زمان ما اولاً فکر می‌کند که </w:t>
      </w:r>
      <w:r w:rsidR="00803F6A" w:rsidRPr="00AB1DF1">
        <w:rPr>
          <w:rFonts w:hint="cs"/>
          <w:rtl/>
          <w:lang w:bidi="fa-IR"/>
        </w:rPr>
        <w:t>آیا</w:t>
      </w:r>
      <w:r w:rsidRPr="00AB1DF1">
        <w:rPr>
          <w:rFonts w:hint="cs"/>
          <w:rtl/>
          <w:lang w:bidi="fa-IR"/>
        </w:rPr>
        <w:t xml:space="preserve"> داماد صاحب مال یا جاه است و ملا نیست و راه دزدی و مکر و شی</w:t>
      </w:r>
      <w:r w:rsidR="00803F6A" w:rsidRPr="00AB1DF1">
        <w:rPr>
          <w:rFonts w:hint="cs"/>
          <w:rtl/>
          <w:lang w:bidi="fa-IR"/>
        </w:rPr>
        <w:t>ا</w:t>
      </w:r>
      <w:r w:rsidRPr="00AB1DF1">
        <w:rPr>
          <w:rFonts w:hint="cs"/>
          <w:rtl/>
          <w:lang w:bidi="fa-IR"/>
        </w:rPr>
        <w:t>د</w:t>
      </w:r>
      <w:r w:rsidR="00803F6A" w:rsidRPr="00AB1DF1">
        <w:rPr>
          <w:rFonts w:hint="cs"/>
          <w:rtl/>
          <w:lang w:bidi="fa-IR"/>
        </w:rPr>
        <w:t>ی</w:t>
      </w:r>
      <w:r w:rsidRPr="00AB1DF1">
        <w:rPr>
          <w:rFonts w:hint="cs"/>
          <w:rtl/>
          <w:lang w:bidi="fa-IR"/>
        </w:rPr>
        <w:t xml:space="preserve"> را برای تحصیل دنیا یاد گرفته است یا نه، و </w:t>
      </w:r>
      <w:r w:rsidR="00803F6A" w:rsidRPr="00AB1DF1">
        <w:rPr>
          <w:rFonts w:hint="cs"/>
          <w:rtl/>
          <w:lang w:bidi="fa-IR"/>
        </w:rPr>
        <w:t>اگر واجد این شراط بود</w:t>
      </w:r>
      <w:r w:rsidRPr="00AB1DF1">
        <w:rPr>
          <w:rFonts w:hint="cs"/>
          <w:rtl/>
          <w:lang w:bidi="fa-IR"/>
        </w:rPr>
        <w:t xml:space="preserve">، پس نمی‌بیند که کفو دختر من است یا نه، دیانت دارد یا نه، نماز </w:t>
      </w:r>
      <w:r w:rsidR="00803F6A" w:rsidRPr="00AB1DF1">
        <w:rPr>
          <w:rFonts w:hint="cs"/>
          <w:rtl/>
          <w:lang w:bidi="fa-IR"/>
        </w:rPr>
        <w:t xml:space="preserve">ادا </w:t>
      </w:r>
      <w:r w:rsidRPr="00AB1DF1">
        <w:rPr>
          <w:rFonts w:hint="cs"/>
          <w:rtl/>
          <w:lang w:bidi="fa-IR"/>
        </w:rPr>
        <w:t xml:space="preserve">می‌کند یا نه، مسلمانست یا کافر، حر است یا عبد پس بصد خوشی و نشاط استقبال می‌کند، با وجودی که شرع مقدس اولا نظر در دیانت و کفویت دارد نه غیر. مرضی این شخص ناهموار و مرضی شرع مقدس با همدگر تضاد دارند. در حدیث است که از علاماتِ قیامت یکی همین است که آن زمان، لئیم ابن لئیم </w:t>
      </w:r>
      <w:r w:rsidR="00803F6A" w:rsidRPr="00AB1DF1">
        <w:rPr>
          <w:rFonts w:hint="cs"/>
          <w:rtl/>
          <w:lang w:bidi="fa-IR"/>
        </w:rPr>
        <w:t xml:space="preserve">بهترین مردمان </w:t>
      </w:r>
      <w:r w:rsidRPr="00AB1DF1">
        <w:rPr>
          <w:rFonts w:hint="cs"/>
          <w:rtl/>
          <w:lang w:bidi="fa-IR"/>
        </w:rPr>
        <w:t>می‌گردد و مردم، دنیا را ب</w:t>
      </w:r>
      <w:r w:rsidR="00803F6A" w:rsidRPr="00AB1DF1">
        <w:rPr>
          <w:rFonts w:hint="cs"/>
          <w:rtl/>
          <w:lang w:bidi="fa-IR"/>
        </w:rPr>
        <w:t>ر</w:t>
      </w:r>
      <w:r w:rsidRPr="00AB1DF1">
        <w:rPr>
          <w:rFonts w:hint="cs"/>
          <w:rtl/>
          <w:lang w:bidi="fa-IR"/>
        </w:rPr>
        <w:t xml:space="preserve"> دین ترجیح می‌دهند.</w:t>
      </w:r>
    </w:p>
    <w:p w:rsidR="00222BB6" w:rsidRPr="00AB1DF1" w:rsidRDefault="00222BB6" w:rsidP="00803F6A">
      <w:pPr>
        <w:ind w:firstLine="284"/>
        <w:jc w:val="lowKashida"/>
        <w:rPr>
          <w:rFonts w:hint="eastAsia"/>
          <w:rtl/>
          <w:lang w:bidi="fa-IR"/>
        </w:rPr>
      </w:pPr>
      <w:r w:rsidRPr="00AB1DF1">
        <w:rPr>
          <w:rFonts w:hint="cs"/>
          <w:rtl/>
          <w:lang w:bidi="fa-IR"/>
        </w:rPr>
        <w:t xml:space="preserve">2- اولیاء زن می‌گویند: این قدر رشوت هم ما از تو می‌خواهیم و کسانی که تقوی می‌کنند می‌گویند: ما از تو هزار تومان از مهر اصلی به عنوان ازدیاد مهر می‌گیریم، و </w:t>
      </w:r>
      <w:r w:rsidR="00803F6A" w:rsidRPr="00AB1DF1">
        <w:rPr>
          <w:rFonts w:hint="cs"/>
          <w:rtl/>
          <w:lang w:bidi="fa-IR"/>
        </w:rPr>
        <w:t xml:space="preserve">در </w:t>
      </w:r>
      <w:r w:rsidRPr="00AB1DF1">
        <w:rPr>
          <w:rFonts w:hint="cs"/>
          <w:rtl/>
          <w:lang w:bidi="fa-IR"/>
        </w:rPr>
        <w:t>حقیقت خود می‌خورد، اگر مهر است چرا به دختر حواله نمی‌کند</w:t>
      </w:r>
      <w:r w:rsidR="00803F6A" w:rsidRPr="00AB1DF1">
        <w:rPr>
          <w:rFonts w:hint="cs"/>
          <w:rtl/>
          <w:lang w:bidi="fa-IR"/>
        </w:rPr>
        <w:t>؟</w:t>
      </w:r>
      <w:r w:rsidRPr="00AB1DF1">
        <w:rPr>
          <w:rFonts w:hint="cs"/>
          <w:rtl/>
          <w:lang w:bidi="fa-IR"/>
        </w:rPr>
        <w:t xml:space="preserve"> و اگر گوید که: دختر معاف کرده و به من هدیه کرده است، این دروغست اگر زن صغیره باشد یا کبیره درین مورد هدیه‌کردن و معاف</w:t>
      </w:r>
      <w:r w:rsidRPr="00AB1DF1">
        <w:rPr>
          <w:rFonts w:hint="eastAsia"/>
          <w:rtl/>
          <w:lang w:bidi="fa-IR"/>
        </w:rPr>
        <w:t>‌کردن او اعتبار ندارد کما فی فتاوی امدادیه، پس در هردو صورت رشوت حرامست</w:t>
      </w:r>
      <w:r w:rsidRPr="00AB1DF1">
        <w:rPr>
          <w:rFonts w:hint="cs"/>
          <w:rtl/>
          <w:lang w:bidi="fa-IR"/>
        </w:rPr>
        <w:t>.</w:t>
      </w:r>
      <w:r w:rsidRPr="00AB1DF1">
        <w:rPr>
          <w:rFonts w:hint="eastAsia"/>
          <w:rtl/>
          <w:lang w:bidi="fa-IR"/>
        </w:rPr>
        <w:t xml:space="preserve"> رشوت و سود با سی زنای مادر برابر است</w:t>
      </w:r>
      <w:r w:rsidRPr="00AB1DF1">
        <w:rPr>
          <w:rFonts w:hint="cs"/>
          <w:rtl/>
          <w:lang w:bidi="fa-IR"/>
        </w:rPr>
        <w:t>.</w:t>
      </w:r>
      <w:r w:rsidRPr="00AB1DF1">
        <w:rPr>
          <w:rFonts w:hint="eastAsia"/>
          <w:rtl/>
          <w:lang w:bidi="fa-IR"/>
        </w:rPr>
        <w:t xml:space="preserve"> استغفر الله.</w:t>
      </w:r>
    </w:p>
    <w:p w:rsidR="00222BB6" w:rsidRPr="00AB1DF1" w:rsidRDefault="00222BB6" w:rsidP="00803F6A">
      <w:pPr>
        <w:ind w:firstLine="284"/>
        <w:jc w:val="lowKashida"/>
        <w:rPr>
          <w:rFonts w:hint="cs"/>
          <w:rtl/>
          <w:lang w:bidi="fa-IR"/>
        </w:rPr>
      </w:pPr>
      <w:r w:rsidRPr="00AB1DF1">
        <w:rPr>
          <w:rFonts w:hint="cs"/>
          <w:rtl/>
          <w:lang w:bidi="fa-IR"/>
        </w:rPr>
        <w:t xml:space="preserve">3- اولیاء دختر غیر از مهر شرعی </w:t>
      </w:r>
      <w:r w:rsidR="00803F6A" w:rsidRPr="00AB1DF1">
        <w:rPr>
          <w:rFonts w:hint="cs"/>
          <w:rtl/>
          <w:lang w:bidi="fa-IR"/>
        </w:rPr>
        <w:t xml:space="preserve">مهر دیگر </w:t>
      </w:r>
      <w:r w:rsidRPr="00AB1DF1">
        <w:rPr>
          <w:rFonts w:hint="cs"/>
          <w:rtl/>
          <w:lang w:bidi="fa-IR"/>
        </w:rPr>
        <w:t xml:space="preserve">طی می‌کنند و شرط مقرر می‌کنند که، این قدر جامه و پاجامه و </w:t>
      </w:r>
      <w:r w:rsidR="00803F6A" w:rsidRPr="00AB1DF1">
        <w:rPr>
          <w:rFonts w:hint="cs"/>
          <w:rtl/>
          <w:lang w:bidi="fa-IR"/>
        </w:rPr>
        <w:t>عیدی و قربانی</w:t>
      </w:r>
      <w:r w:rsidRPr="00AB1DF1">
        <w:rPr>
          <w:rFonts w:hint="cs"/>
          <w:rtl/>
          <w:lang w:bidi="fa-IR"/>
        </w:rPr>
        <w:t xml:space="preserve"> و روغن و گوسفند و قند و چای و آرد و برنج و حنا و </w:t>
      </w:r>
      <w:r w:rsidR="00803F6A" w:rsidRPr="00AB1DF1">
        <w:rPr>
          <w:rFonts w:hint="cs"/>
          <w:rtl/>
          <w:lang w:bidi="fa-IR"/>
        </w:rPr>
        <w:t>... .</w:t>
      </w:r>
      <w:r w:rsidRPr="00AB1DF1">
        <w:rPr>
          <w:rFonts w:hint="cs"/>
          <w:rtl/>
          <w:lang w:bidi="fa-IR"/>
        </w:rPr>
        <w:t xml:space="preserve"> اگر می‌آری خیر و اگر نه وصلت ما و شما ممکن نیست. این شروط و اشیاء همه حرام و رشوت اند، اما اگر به غیر شرط</w:t>
      </w:r>
      <w:r w:rsidR="00803F6A" w:rsidRPr="00AB1DF1">
        <w:rPr>
          <w:rFonts w:hint="cs"/>
          <w:rtl/>
          <w:lang w:bidi="fa-IR"/>
        </w:rPr>
        <w:t xml:space="preserve"> از</w:t>
      </w:r>
      <w:r w:rsidRPr="00AB1DF1">
        <w:rPr>
          <w:rFonts w:hint="cs"/>
          <w:rtl/>
          <w:lang w:bidi="fa-IR"/>
        </w:rPr>
        <w:t xml:space="preserve"> جانب مرد چیزی آوردند برای ایشان استعمال آن </w:t>
      </w:r>
      <w:r w:rsidR="00803F6A" w:rsidRPr="00AB1DF1">
        <w:rPr>
          <w:rFonts w:hint="cs"/>
          <w:rtl/>
          <w:lang w:bidi="fa-IR"/>
        </w:rPr>
        <w:t>-</w:t>
      </w:r>
      <w:r w:rsidRPr="00AB1DF1">
        <w:rPr>
          <w:rFonts w:hint="cs"/>
          <w:rtl/>
          <w:lang w:bidi="fa-IR"/>
        </w:rPr>
        <w:t>اگر مانعی شرعی</w:t>
      </w:r>
      <w:r w:rsidR="00803F6A" w:rsidRPr="00AB1DF1">
        <w:rPr>
          <w:rFonts w:hint="cs"/>
          <w:rtl/>
          <w:lang w:bidi="fa-IR"/>
        </w:rPr>
        <w:t xml:space="preserve"> دیگر</w:t>
      </w:r>
      <w:r w:rsidRPr="00AB1DF1">
        <w:rPr>
          <w:rFonts w:hint="cs"/>
          <w:rtl/>
          <w:lang w:bidi="fa-IR"/>
        </w:rPr>
        <w:t xml:space="preserve"> نیست</w:t>
      </w:r>
      <w:r w:rsidR="00803F6A" w:rsidRPr="00AB1DF1">
        <w:rPr>
          <w:rFonts w:hint="cs"/>
          <w:rtl/>
          <w:lang w:bidi="fa-IR"/>
        </w:rPr>
        <w:t>-</w:t>
      </w:r>
      <w:r w:rsidRPr="00AB1DF1">
        <w:rPr>
          <w:rFonts w:hint="cs"/>
          <w:rtl/>
          <w:lang w:bidi="fa-IR"/>
        </w:rPr>
        <w:t xml:space="preserve"> باکی نیست.</w:t>
      </w:r>
    </w:p>
    <w:p w:rsidR="007C74F5" w:rsidRPr="00AB1DF1" w:rsidRDefault="00222BB6" w:rsidP="007C74F5">
      <w:pPr>
        <w:ind w:firstLine="284"/>
        <w:jc w:val="lowKashida"/>
        <w:rPr>
          <w:rFonts w:hint="cs"/>
          <w:rtl/>
          <w:lang w:bidi="fa-IR"/>
        </w:rPr>
      </w:pPr>
      <w:r w:rsidRPr="00AB1DF1">
        <w:rPr>
          <w:rFonts w:hint="cs"/>
          <w:rtl/>
          <w:lang w:bidi="fa-IR"/>
        </w:rPr>
        <w:t xml:space="preserve">4- </w:t>
      </w:r>
      <w:r w:rsidR="007C74F5" w:rsidRPr="00AB1DF1">
        <w:rPr>
          <w:rFonts w:hint="cs"/>
          <w:rtl/>
          <w:lang w:bidi="fa-IR"/>
        </w:rPr>
        <w:t>اقربای داماد او را مجبور می کنند که بر اساس رسم و رواجهای شایع در بین آنان او برود و هرطور شده مبلغی را پیدا کند و به مصرف برساند، گاهی بین اقوام رفته و خیرات جمع می کند که به قول افغانها این کار را نموری می گویند و به قول بلوچها</w:t>
      </w:r>
      <w:r w:rsidRPr="00AB1DF1">
        <w:rPr>
          <w:rFonts w:hint="cs"/>
          <w:rtl/>
          <w:lang w:bidi="fa-IR"/>
        </w:rPr>
        <w:t xml:space="preserve"> بجّار </w:t>
      </w:r>
      <w:r w:rsidR="007C74F5" w:rsidRPr="00AB1DF1">
        <w:rPr>
          <w:rFonts w:hint="cs"/>
          <w:rtl/>
          <w:lang w:bidi="fa-IR"/>
        </w:rPr>
        <w:t>می</w:t>
      </w:r>
      <w:r w:rsidRPr="00AB1DF1">
        <w:rPr>
          <w:rFonts w:hint="cs"/>
          <w:rtl/>
          <w:lang w:bidi="fa-IR"/>
        </w:rPr>
        <w:t xml:space="preserve">کند، درین </w:t>
      </w:r>
      <w:r w:rsidR="007C74F5" w:rsidRPr="00AB1DF1">
        <w:rPr>
          <w:rFonts w:hint="cs"/>
          <w:rtl/>
          <w:lang w:bidi="fa-IR"/>
        </w:rPr>
        <w:t xml:space="preserve">عمل شنیع </w:t>
      </w:r>
      <w:r w:rsidRPr="00AB1DF1">
        <w:rPr>
          <w:rFonts w:hint="cs"/>
          <w:rtl/>
          <w:lang w:bidi="fa-IR"/>
        </w:rPr>
        <w:t xml:space="preserve">چند </w:t>
      </w:r>
      <w:r w:rsidR="007C74F5" w:rsidRPr="00AB1DF1">
        <w:rPr>
          <w:rFonts w:hint="cs"/>
          <w:rtl/>
          <w:lang w:bidi="fa-IR"/>
        </w:rPr>
        <w:t>گناه کبیره</w:t>
      </w:r>
      <w:r w:rsidRPr="00AB1DF1">
        <w:rPr>
          <w:rFonts w:hint="cs"/>
          <w:rtl/>
          <w:lang w:bidi="fa-IR"/>
        </w:rPr>
        <w:t xml:space="preserve"> جمع است</w:t>
      </w:r>
      <w:r w:rsidR="007C74F5" w:rsidRPr="00AB1DF1">
        <w:rPr>
          <w:lang w:bidi="fa-IR"/>
        </w:rPr>
        <w:t>:</w:t>
      </w:r>
      <w:r w:rsidRPr="00AB1DF1">
        <w:rPr>
          <w:rFonts w:hint="cs"/>
          <w:rtl/>
          <w:lang w:bidi="fa-IR"/>
        </w:rPr>
        <w:t xml:space="preserve"> </w:t>
      </w:r>
      <w:r w:rsidR="007C74F5" w:rsidRPr="00AB1DF1">
        <w:rPr>
          <w:rFonts w:hint="cs"/>
          <w:rtl/>
          <w:lang w:bidi="fa-IR"/>
        </w:rPr>
        <w:t>نخست-</w:t>
      </w:r>
      <w:r w:rsidRPr="00AB1DF1">
        <w:rPr>
          <w:rFonts w:hint="cs"/>
          <w:rtl/>
          <w:lang w:bidi="fa-IR"/>
        </w:rPr>
        <w:t xml:space="preserve"> سوال است که</w:t>
      </w:r>
      <w:r w:rsidR="007C74F5" w:rsidRPr="00AB1DF1">
        <w:rPr>
          <w:rFonts w:hint="cs"/>
          <w:rtl/>
          <w:lang w:bidi="fa-IR"/>
        </w:rPr>
        <w:t xml:space="preserve"> بغیر ضرورت شرعی</w:t>
      </w:r>
      <w:r w:rsidRPr="00AB1DF1">
        <w:rPr>
          <w:rFonts w:hint="cs"/>
          <w:rtl/>
          <w:lang w:bidi="fa-IR"/>
        </w:rPr>
        <w:t xml:space="preserve"> حرامست و اینجا هیچ ضرورتی نیست</w:t>
      </w:r>
      <w:r w:rsidR="007C74F5" w:rsidRPr="00AB1DF1">
        <w:rPr>
          <w:rFonts w:hint="cs"/>
          <w:rtl/>
          <w:lang w:bidi="fa-IR"/>
        </w:rPr>
        <w:t>.</w:t>
      </w:r>
    </w:p>
    <w:p w:rsidR="007C74F5" w:rsidRPr="00AB1DF1" w:rsidRDefault="00222BB6" w:rsidP="007C74F5">
      <w:pPr>
        <w:ind w:firstLine="284"/>
        <w:jc w:val="lowKashida"/>
        <w:rPr>
          <w:rFonts w:hint="cs"/>
          <w:rtl/>
          <w:lang w:bidi="fa-IR"/>
        </w:rPr>
      </w:pPr>
      <w:r w:rsidRPr="00AB1DF1">
        <w:rPr>
          <w:rFonts w:hint="cs"/>
          <w:rtl/>
          <w:lang w:bidi="fa-IR"/>
        </w:rPr>
        <w:t xml:space="preserve"> دوم</w:t>
      </w:r>
      <w:r w:rsidR="007C74F5" w:rsidRPr="00AB1DF1">
        <w:rPr>
          <w:rFonts w:hint="cs"/>
          <w:rtl/>
          <w:lang w:bidi="fa-IR"/>
        </w:rPr>
        <w:t>-</w:t>
      </w:r>
      <w:r w:rsidRPr="00AB1DF1">
        <w:rPr>
          <w:rFonts w:hint="cs"/>
          <w:rtl/>
          <w:lang w:bidi="fa-IR"/>
        </w:rPr>
        <w:t xml:space="preserve"> غرض افتخار و مباهات است</w:t>
      </w:r>
      <w:r w:rsidR="007C74F5" w:rsidRPr="00AB1DF1">
        <w:rPr>
          <w:rFonts w:hint="cs"/>
          <w:rtl/>
          <w:lang w:bidi="fa-IR"/>
        </w:rPr>
        <w:t>.</w:t>
      </w:r>
    </w:p>
    <w:p w:rsidR="007C74F5" w:rsidRPr="00AB1DF1" w:rsidRDefault="00222BB6" w:rsidP="007C74F5">
      <w:pPr>
        <w:ind w:firstLine="284"/>
        <w:jc w:val="lowKashida"/>
        <w:rPr>
          <w:rFonts w:hint="cs"/>
          <w:rtl/>
          <w:lang w:bidi="fa-IR"/>
        </w:rPr>
      </w:pPr>
      <w:r w:rsidRPr="00AB1DF1">
        <w:rPr>
          <w:rFonts w:hint="cs"/>
          <w:rtl/>
          <w:lang w:bidi="fa-IR"/>
        </w:rPr>
        <w:t xml:space="preserve"> سوم</w:t>
      </w:r>
      <w:r w:rsidR="007C74F5" w:rsidRPr="00AB1DF1">
        <w:rPr>
          <w:rFonts w:hint="cs"/>
          <w:rtl/>
          <w:lang w:bidi="fa-IR"/>
        </w:rPr>
        <w:t>-</w:t>
      </w:r>
      <w:r w:rsidRPr="00AB1DF1">
        <w:rPr>
          <w:rFonts w:hint="cs"/>
          <w:rtl/>
          <w:lang w:bidi="fa-IR"/>
        </w:rPr>
        <w:t xml:space="preserve"> ریا و اظهار جاه است</w:t>
      </w:r>
      <w:r w:rsidR="007C74F5" w:rsidRPr="00AB1DF1">
        <w:rPr>
          <w:rFonts w:hint="cs"/>
          <w:rtl/>
          <w:lang w:bidi="fa-IR"/>
        </w:rPr>
        <w:t>.</w:t>
      </w:r>
    </w:p>
    <w:p w:rsidR="007C74F5" w:rsidRPr="00AB1DF1" w:rsidRDefault="00222BB6" w:rsidP="007C74F5">
      <w:pPr>
        <w:ind w:firstLine="284"/>
        <w:jc w:val="lowKashida"/>
        <w:rPr>
          <w:rFonts w:hint="cs"/>
          <w:rtl/>
          <w:lang w:bidi="fa-IR"/>
        </w:rPr>
      </w:pPr>
      <w:r w:rsidRPr="00AB1DF1">
        <w:rPr>
          <w:rFonts w:hint="cs"/>
          <w:rtl/>
          <w:lang w:bidi="fa-IR"/>
        </w:rPr>
        <w:t xml:space="preserve"> چهارم</w:t>
      </w:r>
      <w:r w:rsidR="007C74F5" w:rsidRPr="00AB1DF1">
        <w:rPr>
          <w:rFonts w:hint="cs"/>
          <w:rtl/>
          <w:lang w:bidi="fa-IR"/>
        </w:rPr>
        <w:t>-</w:t>
      </w:r>
      <w:r w:rsidRPr="00AB1DF1">
        <w:rPr>
          <w:rFonts w:hint="cs"/>
          <w:rtl/>
          <w:lang w:bidi="fa-IR"/>
        </w:rPr>
        <w:t xml:space="preserve"> اسراف حرام است</w:t>
      </w:r>
      <w:r w:rsidR="007C74F5" w:rsidRPr="00AB1DF1">
        <w:rPr>
          <w:rFonts w:hint="cs"/>
          <w:rtl/>
          <w:lang w:bidi="fa-IR"/>
        </w:rPr>
        <w:t>.</w:t>
      </w:r>
      <w:r w:rsidRPr="00AB1DF1">
        <w:rPr>
          <w:rFonts w:hint="cs"/>
          <w:rtl/>
          <w:lang w:bidi="fa-IR"/>
        </w:rPr>
        <w:t xml:space="preserve"> </w:t>
      </w:r>
    </w:p>
    <w:p w:rsidR="007C74F5" w:rsidRPr="00AB1DF1" w:rsidRDefault="00222BB6" w:rsidP="007C74F5">
      <w:pPr>
        <w:ind w:firstLine="284"/>
        <w:jc w:val="lowKashida"/>
        <w:rPr>
          <w:rFonts w:hint="cs"/>
          <w:rtl/>
          <w:lang w:bidi="fa-IR"/>
        </w:rPr>
      </w:pPr>
      <w:r w:rsidRPr="00AB1DF1">
        <w:rPr>
          <w:rFonts w:hint="cs"/>
          <w:rtl/>
          <w:lang w:bidi="fa-IR"/>
        </w:rPr>
        <w:t>پنجم</w:t>
      </w:r>
      <w:r w:rsidR="007C74F5" w:rsidRPr="00AB1DF1">
        <w:rPr>
          <w:rFonts w:hint="cs"/>
          <w:rtl/>
          <w:lang w:bidi="fa-IR"/>
        </w:rPr>
        <w:t>-</w:t>
      </w:r>
      <w:r w:rsidRPr="00AB1DF1">
        <w:rPr>
          <w:rFonts w:hint="cs"/>
          <w:rtl/>
          <w:lang w:bidi="fa-IR"/>
        </w:rPr>
        <w:t xml:space="preserve"> اینقدر مسلمان را چنین مال حرام و مشتبه خوارنیدن کبیره دیگر است</w:t>
      </w:r>
      <w:r w:rsidR="007C74F5" w:rsidRPr="00AB1DF1">
        <w:rPr>
          <w:rFonts w:hint="cs"/>
          <w:rtl/>
          <w:lang w:bidi="fa-IR"/>
        </w:rPr>
        <w:t>.</w:t>
      </w:r>
      <w:r w:rsidRPr="00AB1DF1">
        <w:rPr>
          <w:rFonts w:hint="cs"/>
          <w:rtl/>
          <w:lang w:bidi="fa-IR"/>
        </w:rPr>
        <w:t xml:space="preserve"> ششم</w:t>
      </w:r>
      <w:r w:rsidR="007C74F5" w:rsidRPr="00AB1DF1">
        <w:rPr>
          <w:rFonts w:hint="cs"/>
          <w:rtl/>
          <w:lang w:bidi="fa-IR"/>
        </w:rPr>
        <w:t>-</w:t>
      </w:r>
      <w:r w:rsidRPr="00AB1DF1">
        <w:rPr>
          <w:rFonts w:hint="cs"/>
          <w:rtl/>
          <w:lang w:bidi="fa-IR"/>
        </w:rPr>
        <w:t xml:space="preserve"> برای دیگران اینچنین رسوم را معرفی‌کردن بالخصوص اگر </w:t>
      </w:r>
      <w:r w:rsidR="007C74F5" w:rsidRPr="00AB1DF1">
        <w:rPr>
          <w:rFonts w:hint="cs"/>
          <w:rtl/>
          <w:lang w:bidi="fa-IR"/>
        </w:rPr>
        <w:t>دیگران به کردار او اقتدا نمایند.</w:t>
      </w:r>
      <w:r w:rsidRPr="00AB1DF1">
        <w:rPr>
          <w:rFonts w:hint="cs"/>
          <w:rtl/>
          <w:lang w:bidi="fa-IR"/>
        </w:rPr>
        <w:t xml:space="preserve"> </w:t>
      </w:r>
    </w:p>
    <w:p w:rsidR="007C74F5" w:rsidRPr="00AB1DF1" w:rsidRDefault="00222BB6" w:rsidP="007C74F5">
      <w:pPr>
        <w:ind w:firstLine="284"/>
        <w:jc w:val="lowKashida"/>
        <w:rPr>
          <w:rFonts w:hint="cs"/>
          <w:rtl/>
          <w:lang w:bidi="fa-IR"/>
        </w:rPr>
      </w:pPr>
      <w:r w:rsidRPr="00AB1DF1">
        <w:rPr>
          <w:rFonts w:hint="cs"/>
          <w:rtl/>
          <w:lang w:bidi="fa-IR"/>
        </w:rPr>
        <w:t>هفتم</w:t>
      </w:r>
      <w:r w:rsidR="007C74F5" w:rsidRPr="00AB1DF1">
        <w:rPr>
          <w:rFonts w:hint="cs"/>
          <w:rtl/>
          <w:lang w:bidi="fa-IR"/>
        </w:rPr>
        <w:t>-</w:t>
      </w:r>
      <w:r w:rsidRPr="00AB1DF1">
        <w:rPr>
          <w:rFonts w:hint="cs"/>
          <w:rtl/>
          <w:lang w:bidi="fa-IR"/>
        </w:rPr>
        <w:t xml:space="preserve"> اگر مقتداست سنت سیئ</w:t>
      </w:r>
      <w:r w:rsidR="007C74F5" w:rsidRPr="00AB1DF1">
        <w:rPr>
          <w:rFonts w:hint="cs"/>
          <w:rtl/>
          <w:lang w:bidi="fa-IR"/>
        </w:rPr>
        <w:t>ه</w:t>
      </w:r>
      <w:r w:rsidRPr="00AB1DF1">
        <w:rPr>
          <w:rFonts w:hint="cs"/>
          <w:rtl/>
          <w:lang w:bidi="fa-IR"/>
        </w:rPr>
        <w:t xml:space="preserve"> ازو جاری می‌گردد</w:t>
      </w:r>
      <w:r w:rsidR="007C74F5" w:rsidRPr="00AB1DF1">
        <w:rPr>
          <w:rFonts w:hint="cs"/>
          <w:rtl/>
          <w:lang w:bidi="fa-IR"/>
        </w:rPr>
        <w:t>.</w:t>
      </w:r>
    </w:p>
    <w:p w:rsidR="00222BB6" w:rsidRPr="00AB1DF1" w:rsidRDefault="00222BB6" w:rsidP="007C74F5">
      <w:pPr>
        <w:ind w:firstLine="284"/>
        <w:jc w:val="lowKashida"/>
        <w:rPr>
          <w:rFonts w:hint="cs"/>
          <w:rtl/>
          <w:lang w:bidi="fa-IR"/>
        </w:rPr>
      </w:pPr>
      <w:r w:rsidRPr="00AB1DF1">
        <w:rPr>
          <w:rFonts w:hint="cs"/>
          <w:rtl/>
          <w:lang w:bidi="fa-IR"/>
        </w:rPr>
        <w:t xml:space="preserve"> هشتم</w:t>
      </w:r>
      <w:r w:rsidR="007C74F5" w:rsidRPr="00AB1DF1">
        <w:rPr>
          <w:rFonts w:hint="cs"/>
          <w:rtl/>
          <w:lang w:bidi="fa-IR"/>
        </w:rPr>
        <w:t>-</w:t>
      </w:r>
      <w:r w:rsidRPr="00AB1DF1">
        <w:rPr>
          <w:rFonts w:hint="cs"/>
          <w:rtl/>
          <w:lang w:bidi="fa-IR"/>
        </w:rPr>
        <w:t xml:space="preserve"> اینقدر گناه را جهراً کردن و علنا با سنت مصطفی </w:t>
      </w:r>
      <w:r w:rsidRPr="00AB1DF1">
        <w:rPr>
          <w:rFonts w:hint="cs"/>
          <w:lang w:bidi="fa-IR"/>
        </w:rPr>
        <w:sym w:font="AGA Arabesque" w:char="F072"/>
      </w:r>
      <w:r w:rsidRPr="00AB1DF1">
        <w:rPr>
          <w:rFonts w:hint="cs"/>
          <w:rtl/>
          <w:lang w:bidi="fa-IR"/>
        </w:rPr>
        <w:t xml:space="preserve"> معارضه‌کردن چه بلا و قیامت کبری ایجاد می‌کند فکر باید کرد.</w:t>
      </w:r>
    </w:p>
    <w:p w:rsidR="00222BB6" w:rsidRPr="00AB1DF1" w:rsidRDefault="00222BB6" w:rsidP="00651214">
      <w:pPr>
        <w:ind w:firstLine="284"/>
        <w:jc w:val="lowKashida"/>
        <w:rPr>
          <w:rFonts w:hint="cs"/>
          <w:rtl/>
          <w:lang w:bidi="fa-IR"/>
        </w:rPr>
      </w:pPr>
      <w:r w:rsidRPr="00AB1DF1">
        <w:rPr>
          <w:rFonts w:hint="cs"/>
          <w:rtl/>
          <w:lang w:bidi="fa-IR"/>
        </w:rPr>
        <w:t xml:space="preserve">و بعضی اشخاص می‌گویند که: ما نمی‌خواهیم ولی مردمان </w:t>
      </w:r>
      <w:r w:rsidR="007C74F5" w:rsidRPr="00AB1DF1">
        <w:rPr>
          <w:rFonts w:hint="cs"/>
          <w:rtl/>
          <w:lang w:bidi="fa-IR"/>
        </w:rPr>
        <w:t>این رسوم را بر ما تحمیل</w:t>
      </w:r>
      <w:r w:rsidRPr="00AB1DF1">
        <w:rPr>
          <w:rFonts w:hint="cs"/>
          <w:rtl/>
          <w:lang w:bidi="fa-IR"/>
        </w:rPr>
        <w:t xml:space="preserve"> می‌کنند،</w:t>
      </w:r>
      <w:r w:rsidR="007C74F5" w:rsidRPr="00AB1DF1">
        <w:rPr>
          <w:rFonts w:hint="cs"/>
          <w:rtl/>
          <w:lang w:bidi="fa-IR"/>
        </w:rPr>
        <w:t xml:space="preserve"> و اگر اجرا نکنیم مورد نکوهش قرار می گیریم. </w:t>
      </w:r>
      <w:r w:rsidRPr="00AB1DF1">
        <w:rPr>
          <w:rFonts w:hint="cs"/>
          <w:rtl/>
          <w:lang w:bidi="fa-IR"/>
        </w:rPr>
        <w:t>گویم: مسل</w:t>
      </w:r>
      <w:r w:rsidR="007C74F5" w:rsidRPr="00AB1DF1">
        <w:rPr>
          <w:rFonts w:hint="cs"/>
          <w:rtl/>
          <w:lang w:bidi="fa-IR"/>
        </w:rPr>
        <w:t>ّ</w:t>
      </w:r>
      <w:r w:rsidRPr="00AB1DF1">
        <w:rPr>
          <w:rFonts w:hint="cs"/>
          <w:rtl/>
          <w:lang w:bidi="fa-IR"/>
        </w:rPr>
        <w:t>م ولی این هم از علتِ همان جریان رسم ا</w:t>
      </w:r>
      <w:r w:rsidR="007C74F5" w:rsidRPr="00AB1DF1">
        <w:rPr>
          <w:rFonts w:hint="cs"/>
          <w:rtl/>
          <w:lang w:bidi="fa-IR"/>
        </w:rPr>
        <w:t>ست که معروف است، اینجا معروف کا</w:t>
      </w:r>
      <w:r w:rsidRPr="00AB1DF1">
        <w:rPr>
          <w:rFonts w:hint="cs"/>
          <w:rtl/>
          <w:lang w:bidi="fa-IR"/>
        </w:rPr>
        <w:t>المشروط</w:t>
      </w:r>
      <w:r w:rsidR="00CF0553" w:rsidRPr="00AB1DF1">
        <w:rPr>
          <w:rStyle w:val="FootnoteReference"/>
          <w:rtl/>
          <w:lang w:bidi="fa-IR"/>
        </w:rPr>
        <w:footnoteReference w:id="147"/>
      </w:r>
      <w:r w:rsidRPr="00AB1DF1">
        <w:rPr>
          <w:rFonts w:hint="cs"/>
          <w:rtl/>
          <w:lang w:bidi="fa-IR"/>
        </w:rPr>
        <w:t xml:space="preserve">است خود بخواهد یا نخواهد </w:t>
      </w:r>
      <w:r w:rsidR="00651214" w:rsidRPr="00AB1DF1">
        <w:rPr>
          <w:rFonts w:hint="cs"/>
          <w:rtl/>
          <w:lang w:bidi="fa-IR"/>
        </w:rPr>
        <w:t xml:space="preserve">بر او تحمیل می گردد چون او نیز بر دیگران تحمیل کرده است. </w:t>
      </w:r>
      <w:r w:rsidRPr="00AB1DF1">
        <w:rPr>
          <w:rFonts w:hint="cs"/>
          <w:rtl/>
          <w:lang w:bidi="fa-IR"/>
        </w:rPr>
        <w:t>ودرین خرافات به قول حکیم الامت</w:t>
      </w:r>
      <w:r w:rsidR="007C74F5" w:rsidRPr="00AB1DF1">
        <w:rPr>
          <w:rStyle w:val="FootnoteReference"/>
          <w:rtl/>
          <w:lang w:bidi="fa-IR"/>
        </w:rPr>
        <w:footnoteReference w:id="148"/>
      </w:r>
      <w:r w:rsidRPr="00AB1DF1">
        <w:rPr>
          <w:rFonts w:hint="cs"/>
          <w:rtl/>
          <w:lang w:bidi="fa-IR"/>
        </w:rPr>
        <w:t xml:space="preserve"> خواص و علماء و اصفیاء و ثقات هم گرفتار اند و مداهنت اختیار می‌کنند إلا ما شاء الله</w:t>
      </w:r>
      <w:r w:rsidR="00651214" w:rsidRPr="00AB1DF1">
        <w:rPr>
          <w:rFonts w:hint="cs"/>
          <w:rtl/>
          <w:lang w:bidi="fa-IR"/>
        </w:rPr>
        <w:t>.</w:t>
      </w:r>
      <w:r w:rsidRPr="00AB1DF1">
        <w:rPr>
          <w:rFonts w:hint="cs"/>
          <w:rtl/>
          <w:lang w:bidi="fa-IR"/>
        </w:rPr>
        <w:t xml:space="preserve"> خداوند رحم فرماید، و قرض هم به چنین مواضع </w:t>
      </w:r>
      <w:r w:rsidR="00CF0553" w:rsidRPr="00AB1DF1">
        <w:rPr>
          <w:rFonts w:hint="cs"/>
          <w:rtl/>
          <w:lang w:bidi="fa-IR"/>
        </w:rPr>
        <w:t>جواز</w:t>
      </w:r>
      <w:r w:rsidRPr="00AB1DF1">
        <w:rPr>
          <w:rFonts w:hint="cs"/>
          <w:rtl/>
          <w:lang w:bidi="fa-IR"/>
        </w:rPr>
        <w:t xml:space="preserve"> شرعی ندارد.</w:t>
      </w:r>
    </w:p>
    <w:p w:rsidR="00222BB6" w:rsidRPr="00AB1DF1" w:rsidRDefault="00222BB6" w:rsidP="00CF0553">
      <w:pPr>
        <w:ind w:firstLine="284"/>
        <w:jc w:val="lowKashida"/>
        <w:rPr>
          <w:rFonts w:hint="cs"/>
          <w:rtl/>
          <w:lang w:bidi="fa-IR"/>
        </w:rPr>
      </w:pPr>
      <w:r w:rsidRPr="00AB1DF1">
        <w:rPr>
          <w:rFonts w:hint="cs"/>
          <w:rtl/>
          <w:lang w:bidi="fa-IR"/>
        </w:rPr>
        <w:t>5- چون خبر طی گردید کسان مرد همین اشیاء و پارچه</w:t>
      </w:r>
      <w:r w:rsidR="00CF0553" w:rsidRPr="00AB1DF1">
        <w:rPr>
          <w:rFonts w:hint="cs"/>
          <w:rtl/>
          <w:lang w:bidi="fa-IR"/>
        </w:rPr>
        <w:t xml:space="preserve"> ه</w:t>
      </w:r>
      <w:r w:rsidRPr="00AB1DF1">
        <w:rPr>
          <w:rFonts w:hint="cs"/>
          <w:rtl/>
          <w:lang w:bidi="fa-IR"/>
        </w:rPr>
        <w:t>ای عروسی را می‌برند درین زمانه بعض جا رسم است که مادر دختر پارچ</w:t>
      </w:r>
      <w:r w:rsidR="00CF0553" w:rsidRPr="00AB1DF1">
        <w:rPr>
          <w:rFonts w:hint="cs"/>
          <w:rtl/>
          <w:lang w:bidi="fa-IR"/>
        </w:rPr>
        <w:t xml:space="preserve">ه </w:t>
      </w:r>
      <w:r w:rsidRPr="00AB1DF1">
        <w:rPr>
          <w:rFonts w:hint="cs"/>
          <w:rtl/>
          <w:lang w:bidi="fa-IR"/>
        </w:rPr>
        <w:t>ها را به همه زنان محل</w:t>
      </w:r>
      <w:r w:rsidR="00CF0553" w:rsidRPr="00AB1DF1">
        <w:rPr>
          <w:rFonts w:hint="cs"/>
          <w:rtl/>
          <w:lang w:bidi="fa-IR"/>
        </w:rPr>
        <w:t>ه می‌فرستد که ببیند درین هم چندین</w:t>
      </w:r>
      <w:r w:rsidRPr="00AB1DF1">
        <w:rPr>
          <w:rFonts w:hint="cs"/>
          <w:rtl/>
          <w:lang w:bidi="fa-IR"/>
        </w:rPr>
        <w:t xml:space="preserve"> خرافاتست که </w:t>
      </w:r>
      <w:r w:rsidR="00CF0553" w:rsidRPr="00AB1DF1">
        <w:rPr>
          <w:rFonts w:hint="cs"/>
          <w:rtl/>
          <w:lang w:bidi="fa-IR"/>
        </w:rPr>
        <w:t>نیاز به تفصیل دار</w:t>
      </w:r>
      <w:r w:rsidRPr="00AB1DF1">
        <w:rPr>
          <w:rFonts w:hint="cs"/>
          <w:rtl/>
          <w:lang w:bidi="fa-IR"/>
        </w:rPr>
        <w:t>د.</w:t>
      </w:r>
    </w:p>
    <w:p w:rsidR="00222BB6" w:rsidRPr="00AB1DF1" w:rsidRDefault="00222BB6" w:rsidP="00CF0553">
      <w:pPr>
        <w:ind w:firstLine="284"/>
        <w:jc w:val="lowKashida"/>
        <w:rPr>
          <w:rFonts w:hint="cs"/>
          <w:rtl/>
          <w:lang w:bidi="fa-IR"/>
        </w:rPr>
      </w:pPr>
      <w:r w:rsidRPr="00AB1DF1">
        <w:rPr>
          <w:rFonts w:hint="cs"/>
          <w:rtl/>
          <w:lang w:bidi="fa-IR"/>
        </w:rPr>
        <w:t>6- بعض</w:t>
      </w:r>
      <w:r w:rsidR="00CF0553" w:rsidRPr="00AB1DF1">
        <w:rPr>
          <w:rFonts w:hint="cs"/>
          <w:rtl/>
          <w:lang w:bidi="fa-IR"/>
        </w:rPr>
        <w:t xml:space="preserve">ی جا تعیین پارچه </w:t>
      </w:r>
      <w:r w:rsidRPr="00AB1DF1">
        <w:rPr>
          <w:rFonts w:hint="cs"/>
          <w:rtl/>
          <w:lang w:bidi="fa-IR"/>
        </w:rPr>
        <w:t xml:space="preserve">ها و صندوقها هم </w:t>
      </w:r>
      <w:r w:rsidR="00CF0553" w:rsidRPr="00AB1DF1">
        <w:rPr>
          <w:rFonts w:hint="cs"/>
          <w:rtl/>
          <w:lang w:bidi="fa-IR"/>
        </w:rPr>
        <w:t>مروج است که به این نوع و رنگ و مواصفات</w:t>
      </w:r>
      <w:r w:rsidRPr="00AB1DF1">
        <w:rPr>
          <w:rFonts w:hint="cs"/>
          <w:rtl/>
          <w:lang w:bidi="fa-IR"/>
        </w:rPr>
        <w:t xml:space="preserve"> باشد.</w:t>
      </w:r>
    </w:p>
    <w:p w:rsidR="00222BB6" w:rsidRPr="00AB1DF1" w:rsidRDefault="00222BB6" w:rsidP="00CF0553">
      <w:pPr>
        <w:ind w:firstLine="284"/>
        <w:jc w:val="lowKashida"/>
        <w:rPr>
          <w:rFonts w:hint="cs"/>
          <w:rtl/>
          <w:lang w:bidi="fa-IR"/>
        </w:rPr>
      </w:pPr>
      <w:r w:rsidRPr="00AB1DF1">
        <w:rPr>
          <w:rFonts w:hint="cs"/>
          <w:rtl/>
          <w:lang w:bidi="fa-IR"/>
        </w:rPr>
        <w:t>7- دختر را چند روز در خلوت می‌نشانند اگرچه گرم</w:t>
      </w:r>
      <w:r w:rsidR="00CF0553" w:rsidRPr="00AB1DF1">
        <w:rPr>
          <w:rFonts w:hint="cs"/>
          <w:rtl/>
          <w:lang w:bidi="fa-IR"/>
        </w:rPr>
        <w:t>ی</w:t>
      </w:r>
      <w:r w:rsidRPr="00AB1DF1">
        <w:rPr>
          <w:rFonts w:hint="cs"/>
          <w:rtl/>
          <w:lang w:bidi="fa-IR"/>
        </w:rPr>
        <w:t xml:space="preserve"> و سختی باشد</w:t>
      </w:r>
      <w:r w:rsidR="00CF0553" w:rsidRPr="00AB1DF1">
        <w:rPr>
          <w:rFonts w:hint="cs"/>
          <w:rtl/>
          <w:lang w:bidi="fa-IR"/>
        </w:rPr>
        <w:t xml:space="preserve">، و او را اجازه ی رفتن به مستراح و وضو گرفتن و غیره هم </w:t>
      </w:r>
      <w:r w:rsidR="00CF0553" w:rsidRPr="00AB1DF1">
        <w:rPr>
          <w:rFonts w:cs="Times New Roman" w:hint="cs"/>
          <w:rtl/>
          <w:lang w:bidi="fa-IR"/>
        </w:rPr>
        <w:t>–</w:t>
      </w:r>
      <w:r w:rsidR="00CF0553" w:rsidRPr="00AB1DF1">
        <w:rPr>
          <w:rFonts w:hint="cs"/>
          <w:rtl/>
          <w:lang w:bidi="fa-IR"/>
        </w:rPr>
        <w:t xml:space="preserve">جز به سختی- نمی دهند، </w:t>
      </w:r>
      <w:r w:rsidRPr="00AB1DF1">
        <w:rPr>
          <w:rFonts w:hint="cs"/>
          <w:rtl/>
          <w:lang w:bidi="fa-IR"/>
        </w:rPr>
        <w:t>این رسم در قرن اول نبود.</w:t>
      </w:r>
    </w:p>
    <w:p w:rsidR="00222BB6" w:rsidRPr="00AB1DF1" w:rsidRDefault="00222BB6" w:rsidP="00222BB6">
      <w:pPr>
        <w:ind w:firstLine="284"/>
        <w:jc w:val="lowKashida"/>
        <w:rPr>
          <w:rFonts w:hint="cs"/>
          <w:rtl/>
          <w:lang w:bidi="fa-IR"/>
        </w:rPr>
      </w:pPr>
      <w:r w:rsidRPr="00AB1DF1">
        <w:rPr>
          <w:rFonts w:hint="cs"/>
          <w:rtl/>
          <w:lang w:bidi="fa-IR"/>
        </w:rPr>
        <w:t>8- حالا به هرطرف از اقوام و غیره سلسله دعوت الی الشر شروع می‌گردد بخط و به قاصد</w:t>
      </w:r>
      <w:r w:rsidR="00CF0553" w:rsidRPr="00AB1DF1">
        <w:rPr>
          <w:rFonts w:hint="cs"/>
          <w:rtl/>
          <w:lang w:bidi="fa-IR"/>
        </w:rPr>
        <w:t>.</w:t>
      </w:r>
      <w:r w:rsidRPr="00AB1DF1">
        <w:rPr>
          <w:rFonts w:hint="cs"/>
          <w:rtl/>
          <w:lang w:bidi="fa-IR"/>
        </w:rPr>
        <w:t xml:space="preserve"> مردان را قاصد مرد و زنان را قاصد زن می‌فرستند و از هرجا جمع می‌کنند تا شر و خرافات بیشتر گردد، این تنها جالب صدها معصیت است که بیان آن طولی دارد، این یک گناه نیست، بلکه صدها گناه است.</w:t>
      </w:r>
    </w:p>
    <w:p w:rsidR="00222BB6" w:rsidRPr="00AB1DF1" w:rsidRDefault="00222BB6" w:rsidP="00651214">
      <w:pPr>
        <w:ind w:firstLine="284"/>
        <w:jc w:val="lowKashida"/>
        <w:rPr>
          <w:rFonts w:hint="cs"/>
          <w:rtl/>
          <w:lang w:bidi="fa-IR"/>
        </w:rPr>
      </w:pPr>
      <w:r w:rsidRPr="00AB1DF1">
        <w:rPr>
          <w:rFonts w:hint="cs"/>
          <w:rtl/>
          <w:lang w:bidi="fa-IR"/>
        </w:rPr>
        <w:t>9- درین مواقع تا سه شب یا بیشتر جمع‌شدن زنان نزدِ عروس و تقسیم حِنا و غیره از نغمه و ترنم و دست بازی و زبان‌سازی</w:t>
      </w:r>
      <w:r w:rsidR="00CF0553" w:rsidRPr="00AB1DF1">
        <w:rPr>
          <w:rFonts w:hint="cs"/>
          <w:rtl/>
          <w:lang w:bidi="fa-IR"/>
        </w:rPr>
        <w:t xml:space="preserve"> را </w:t>
      </w:r>
      <w:r w:rsidRPr="00AB1DF1">
        <w:rPr>
          <w:rFonts w:hint="cs"/>
          <w:rtl/>
          <w:lang w:bidi="fa-IR"/>
        </w:rPr>
        <w:t>ضروری قرار می‌دهند، و در بعض</w:t>
      </w:r>
      <w:r w:rsidR="00CF0553" w:rsidRPr="00AB1DF1">
        <w:rPr>
          <w:rFonts w:hint="cs"/>
          <w:rtl/>
          <w:lang w:bidi="fa-IR"/>
        </w:rPr>
        <w:t>ی</w:t>
      </w:r>
      <w:r w:rsidRPr="00AB1DF1">
        <w:rPr>
          <w:rFonts w:hint="cs"/>
          <w:rtl/>
          <w:lang w:bidi="fa-IR"/>
        </w:rPr>
        <w:t xml:space="preserve"> جا</w:t>
      </w:r>
      <w:r w:rsidR="00CF0553" w:rsidRPr="00AB1DF1">
        <w:rPr>
          <w:rFonts w:hint="cs"/>
          <w:rtl/>
          <w:lang w:bidi="fa-IR"/>
        </w:rPr>
        <w:t>ها</w:t>
      </w:r>
      <w:r w:rsidRPr="00AB1DF1">
        <w:rPr>
          <w:rFonts w:hint="cs"/>
          <w:rtl/>
          <w:lang w:bidi="fa-IR"/>
        </w:rPr>
        <w:t xml:space="preserve"> شاعر و رقاصه و دهل و سرود و چنگ و باجه و رادیو و تلویزیون هم </w:t>
      </w:r>
      <w:r w:rsidR="00CF0553" w:rsidRPr="00AB1DF1">
        <w:rPr>
          <w:rFonts w:hint="cs"/>
          <w:rtl/>
          <w:lang w:bidi="fa-IR"/>
        </w:rPr>
        <w:t>می آورند</w:t>
      </w:r>
      <w:r w:rsidRPr="00AB1DF1">
        <w:rPr>
          <w:rFonts w:hint="cs"/>
          <w:rtl/>
          <w:lang w:bidi="fa-IR"/>
        </w:rPr>
        <w:t xml:space="preserve"> که این نار علی النار است و تنها جامع هزارها کبیره است. و درین زمان </w:t>
      </w:r>
      <w:r w:rsidR="00651214" w:rsidRPr="00AB1DF1">
        <w:rPr>
          <w:rFonts w:hint="cs"/>
          <w:rtl/>
          <w:lang w:bidi="fa-IR"/>
        </w:rPr>
        <w:t>نزد برخی ارباب جاه و ثروت</w:t>
      </w:r>
      <w:r w:rsidRPr="00AB1DF1">
        <w:rPr>
          <w:rFonts w:hint="cs"/>
          <w:rtl/>
          <w:lang w:bidi="fa-IR"/>
        </w:rPr>
        <w:t xml:space="preserve"> احضار شراب و شیره خشخاص هم لازمی شده است. استغفر الله و نعوذ بالله، ای مرد مسلم با اینقدر معارضه با خدا و رسول ادعای ایمان و زن حلال داری زودتر توبه کن تا </w:t>
      </w:r>
      <w:r w:rsidR="00651214" w:rsidRPr="00AB1DF1">
        <w:rPr>
          <w:rFonts w:hint="cs"/>
          <w:rtl/>
          <w:lang w:bidi="fa-IR"/>
        </w:rPr>
        <w:t xml:space="preserve">از </w:t>
      </w:r>
      <w:r w:rsidRPr="00AB1DF1">
        <w:rPr>
          <w:rFonts w:hint="cs"/>
          <w:rtl/>
          <w:lang w:bidi="fa-IR"/>
        </w:rPr>
        <w:t xml:space="preserve">موت ناگاه </w:t>
      </w:r>
      <w:r w:rsidR="00651214" w:rsidRPr="00AB1DF1">
        <w:rPr>
          <w:rFonts w:hint="cs"/>
          <w:rtl/>
          <w:lang w:bidi="fa-IR"/>
        </w:rPr>
        <w:t>نجات یابی که بر سر</w:t>
      </w:r>
      <w:r w:rsidRPr="00AB1DF1">
        <w:rPr>
          <w:rFonts w:hint="cs"/>
          <w:rtl/>
          <w:lang w:bidi="fa-IR"/>
        </w:rPr>
        <w:t xml:space="preserve"> افتاده موقع توبه هم نمی‌دهد.</w:t>
      </w:r>
    </w:p>
    <w:p w:rsidR="00222BB6" w:rsidRPr="00AB1DF1" w:rsidRDefault="00222BB6" w:rsidP="00651214">
      <w:pPr>
        <w:ind w:firstLine="284"/>
        <w:jc w:val="lowKashida"/>
        <w:rPr>
          <w:rFonts w:hint="cs"/>
          <w:rtl/>
          <w:lang w:bidi="fa-IR"/>
        </w:rPr>
      </w:pPr>
      <w:r w:rsidRPr="00AB1DF1">
        <w:rPr>
          <w:rFonts w:hint="cs"/>
          <w:rtl/>
          <w:lang w:bidi="fa-IR"/>
        </w:rPr>
        <w:t xml:space="preserve">10- حالا قیامت کبری </w:t>
      </w:r>
      <w:r w:rsidR="00651214" w:rsidRPr="00AB1DF1">
        <w:rPr>
          <w:rFonts w:hint="cs"/>
          <w:rtl/>
          <w:lang w:bidi="fa-IR"/>
        </w:rPr>
        <w:t xml:space="preserve">آمد که </w:t>
      </w:r>
      <w:r w:rsidRPr="00AB1DF1">
        <w:rPr>
          <w:rFonts w:hint="cs"/>
          <w:rtl/>
          <w:lang w:bidi="fa-IR"/>
        </w:rPr>
        <w:t>روز و شب زفاف</w:t>
      </w:r>
      <w:r w:rsidR="00651214" w:rsidRPr="00AB1DF1">
        <w:rPr>
          <w:rFonts w:hint="cs"/>
          <w:rtl/>
          <w:lang w:bidi="fa-IR"/>
        </w:rPr>
        <w:t xml:space="preserve"> است.</w:t>
      </w:r>
      <w:r w:rsidRPr="00AB1DF1">
        <w:rPr>
          <w:rFonts w:hint="cs"/>
          <w:rtl/>
          <w:lang w:bidi="fa-IR"/>
        </w:rPr>
        <w:t xml:space="preserve"> درین روز، چه </w:t>
      </w:r>
      <w:r w:rsidR="00651214" w:rsidRPr="00AB1DF1">
        <w:rPr>
          <w:rFonts w:hint="cs"/>
          <w:rtl/>
          <w:lang w:bidi="fa-IR"/>
        </w:rPr>
        <w:t>کارهای حرام که انجام نمی شود</w:t>
      </w:r>
      <w:r w:rsidRPr="00AB1DF1">
        <w:rPr>
          <w:rFonts w:hint="cs"/>
          <w:rtl/>
          <w:lang w:bidi="fa-IR"/>
        </w:rPr>
        <w:t>، و</w:t>
      </w:r>
      <w:r w:rsidR="00651214" w:rsidRPr="00AB1DF1">
        <w:rPr>
          <w:rFonts w:hint="cs"/>
          <w:rtl/>
          <w:lang w:bidi="fa-IR"/>
        </w:rPr>
        <w:t xml:space="preserve"> در هنگام</w:t>
      </w:r>
      <w:r w:rsidRPr="00AB1DF1">
        <w:rPr>
          <w:rFonts w:hint="cs"/>
          <w:rtl/>
          <w:lang w:bidi="fa-IR"/>
        </w:rPr>
        <w:t xml:space="preserve"> برون </w:t>
      </w:r>
      <w:r w:rsidR="00651214" w:rsidRPr="00AB1DF1">
        <w:rPr>
          <w:rFonts w:hint="cs"/>
          <w:rtl/>
          <w:lang w:bidi="fa-IR"/>
        </w:rPr>
        <w:t xml:space="preserve">بردن </w:t>
      </w:r>
      <w:r w:rsidRPr="00AB1DF1">
        <w:rPr>
          <w:rFonts w:hint="cs"/>
          <w:rtl/>
          <w:lang w:bidi="fa-IR"/>
        </w:rPr>
        <w:t xml:space="preserve">عروس بر سر آب بصد دبدبه و افتخار و پول‌ریزی و </w:t>
      </w:r>
      <w:r w:rsidR="00651214" w:rsidRPr="00AB1DF1">
        <w:rPr>
          <w:rFonts w:hint="cs"/>
          <w:rtl/>
          <w:lang w:bidi="fa-IR"/>
        </w:rPr>
        <w:t>تیراندازی و غیره و غیره خرافات</w:t>
      </w:r>
      <w:r w:rsidRPr="00AB1DF1">
        <w:rPr>
          <w:rFonts w:hint="cs"/>
          <w:rtl/>
          <w:lang w:bidi="fa-IR"/>
        </w:rPr>
        <w:t xml:space="preserve"> جمع می‌شود که از دائره بیان خارج است</w:t>
      </w:r>
      <w:r w:rsidR="00651214" w:rsidRPr="00AB1DF1">
        <w:rPr>
          <w:rFonts w:hint="cs"/>
          <w:rtl/>
          <w:lang w:bidi="fa-IR"/>
        </w:rPr>
        <w:t>،</w:t>
      </w:r>
      <w:r w:rsidRPr="00AB1DF1">
        <w:rPr>
          <w:rFonts w:hint="cs"/>
          <w:rtl/>
          <w:lang w:bidi="fa-IR"/>
        </w:rPr>
        <w:t xml:space="preserve"> خداوند رحم فرماید.</w:t>
      </w:r>
    </w:p>
    <w:p w:rsidR="00222BB6" w:rsidRPr="00AB1DF1" w:rsidRDefault="00222BB6" w:rsidP="00222BB6">
      <w:pPr>
        <w:ind w:firstLine="284"/>
        <w:jc w:val="lowKashida"/>
        <w:rPr>
          <w:rFonts w:hint="cs"/>
          <w:rtl/>
          <w:lang w:bidi="fa-IR"/>
        </w:rPr>
      </w:pPr>
      <w:r w:rsidRPr="00AB1DF1">
        <w:rPr>
          <w:rFonts w:hint="cs"/>
          <w:rtl/>
          <w:lang w:bidi="fa-IR"/>
        </w:rPr>
        <w:t>تا چند روز مسلسل قبل نکاح و زفاف مجلس‌ها گرم و میدان خورد و نوش اسراف و تبذیر و افتخار</w:t>
      </w:r>
      <w:r w:rsidR="00651214" w:rsidRPr="00AB1DF1">
        <w:rPr>
          <w:rFonts w:hint="cs"/>
          <w:rtl/>
          <w:lang w:bidi="fa-IR"/>
        </w:rPr>
        <w:t xml:space="preserve"> و</w:t>
      </w:r>
      <w:r w:rsidRPr="00AB1DF1">
        <w:rPr>
          <w:rFonts w:hint="cs"/>
          <w:rtl/>
          <w:lang w:bidi="fa-IR"/>
        </w:rPr>
        <w:t xml:space="preserve"> مباهات</w:t>
      </w:r>
      <w:r w:rsidR="00651214" w:rsidRPr="00AB1DF1">
        <w:rPr>
          <w:rFonts w:hint="cs"/>
          <w:rtl/>
          <w:lang w:bidi="fa-IR"/>
        </w:rPr>
        <w:t xml:space="preserve"> ادامه دارد.</w:t>
      </w:r>
      <w:r w:rsidRPr="00AB1DF1">
        <w:rPr>
          <w:rFonts w:hint="cs"/>
          <w:rtl/>
          <w:lang w:bidi="fa-IR"/>
        </w:rPr>
        <w:t xml:space="preserve"> گویا مجالس نشاط و فرحت شیاطین گرم گرم می‌رود. العیاذ بالله گمان نیست که درین مجالس کدام گناهی که بودنی است جمع نگردد و نباشد.</w:t>
      </w:r>
    </w:p>
    <w:p w:rsidR="00222BB6" w:rsidRPr="00AB1DF1" w:rsidRDefault="00222BB6" w:rsidP="00222BB6">
      <w:pPr>
        <w:ind w:firstLine="284"/>
        <w:jc w:val="lowKashida"/>
        <w:rPr>
          <w:rFonts w:hint="cs"/>
          <w:rtl/>
          <w:lang w:bidi="fa-IR"/>
        </w:rPr>
      </w:pPr>
      <w:r w:rsidRPr="00AB1DF1">
        <w:rPr>
          <w:rFonts w:hint="cs"/>
          <w:rtl/>
          <w:lang w:bidi="fa-IR"/>
        </w:rPr>
        <w:t>12- اگر ولیمه به درجة شرعیست بازهم جلو از عقد نکاح محض رسمی است و ولیمه نیست.</w:t>
      </w:r>
    </w:p>
    <w:p w:rsidR="00222BB6" w:rsidRPr="00AB1DF1" w:rsidRDefault="00222BB6" w:rsidP="00651214">
      <w:pPr>
        <w:ind w:firstLine="284"/>
        <w:jc w:val="lowKashida"/>
        <w:rPr>
          <w:rFonts w:hint="cs"/>
          <w:rtl/>
          <w:lang w:bidi="fa-IR"/>
        </w:rPr>
      </w:pPr>
      <w:r w:rsidRPr="00AB1DF1">
        <w:rPr>
          <w:rFonts w:hint="cs"/>
          <w:rtl/>
          <w:lang w:bidi="fa-IR"/>
        </w:rPr>
        <w:t xml:space="preserve">13- چون شب زفاف آمد شوهر را </w:t>
      </w:r>
      <w:r w:rsidR="00651214" w:rsidRPr="00AB1DF1">
        <w:rPr>
          <w:rFonts w:hint="cs"/>
          <w:rtl/>
          <w:lang w:bidi="fa-IR"/>
        </w:rPr>
        <w:t>عده ای زن نامحرم</w:t>
      </w:r>
      <w:r w:rsidRPr="00AB1DF1">
        <w:rPr>
          <w:rFonts w:hint="cs"/>
          <w:rtl/>
          <w:lang w:bidi="fa-IR"/>
        </w:rPr>
        <w:t xml:space="preserve"> به خانة عروس می‌رساند </w:t>
      </w:r>
      <w:r w:rsidR="00651214" w:rsidRPr="00AB1DF1">
        <w:rPr>
          <w:rFonts w:hint="cs"/>
          <w:rtl/>
          <w:lang w:bidi="fa-IR"/>
        </w:rPr>
        <w:t xml:space="preserve">و عده ای مرد نیز با او می باشند </w:t>
      </w:r>
      <w:r w:rsidRPr="00AB1DF1">
        <w:rPr>
          <w:rFonts w:hint="cs"/>
          <w:rtl/>
          <w:lang w:bidi="fa-IR"/>
        </w:rPr>
        <w:t>که اول نظر همان عم‌زاده</w:t>
      </w:r>
      <w:r w:rsidR="00651214" w:rsidRPr="00AB1DF1">
        <w:rPr>
          <w:rFonts w:hint="cs"/>
          <w:rtl/>
          <w:lang w:bidi="fa-IR"/>
        </w:rPr>
        <w:t xml:space="preserve"> ها</w:t>
      </w:r>
      <w:r w:rsidRPr="00AB1DF1">
        <w:rPr>
          <w:rFonts w:hint="cs"/>
          <w:rtl/>
          <w:lang w:bidi="fa-IR"/>
        </w:rPr>
        <w:t xml:space="preserve"> بر چهرة محترمه عروس افتد</w:t>
      </w:r>
      <w:r w:rsidR="00651214" w:rsidRPr="00AB1DF1">
        <w:rPr>
          <w:rFonts w:hint="cs"/>
          <w:rtl/>
          <w:lang w:bidi="fa-IR"/>
        </w:rPr>
        <w:t>!!</w:t>
      </w:r>
      <w:r w:rsidRPr="00AB1DF1">
        <w:rPr>
          <w:rFonts w:hint="cs"/>
          <w:rtl/>
          <w:lang w:bidi="fa-IR"/>
        </w:rPr>
        <w:t xml:space="preserve"> </w:t>
      </w:r>
      <w:r w:rsidR="00651214" w:rsidRPr="00AB1DF1">
        <w:rPr>
          <w:rFonts w:hint="cs"/>
          <w:rtl/>
          <w:lang w:bidi="fa-IR"/>
        </w:rPr>
        <w:t xml:space="preserve">این کار </w:t>
      </w:r>
      <w:r w:rsidRPr="00AB1DF1">
        <w:rPr>
          <w:rFonts w:hint="cs"/>
          <w:rtl/>
          <w:lang w:bidi="fa-IR"/>
        </w:rPr>
        <w:t>چه فحش صریح است.</w:t>
      </w:r>
    </w:p>
    <w:p w:rsidR="00222BB6" w:rsidRPr="00AB1DF1" w:rsidRDefault="00222BB6" w:rsidP="00222BB6">
      <w:pPr>
        <w:ind w:firstLine="284"/>
        <w:jc w:val="lowKashida"/>
        <w:rPr>
          <w:rFonts w:hint="cs"/>
          <w:rtl/>
          <w:lang w:bidi="fa-IR"/>
        </w:rPr>
      </w:pPr>
      <w:r w:rsidRPr="00AB1DF1">
        <w:rPr>
          <w:rFonts w:hint="cs"/>
          <w:rtl/>
          <w:lang w:bidi="fa-IR"/>
        </w:rPr>
        <w:t>14- این وقت کنیز و چاکر در رامی بندد که من صد تومان رسما می‌خواهم.</w:t>
      </w:r>
    </w:p>
    <w:p w:rsidR="00222BB6" w:rsidRPr="00AB1DF1" w:rsidRDefault="00222BB6" w:rsidP="00651214">
      <w:pPr>
        <w:ind w:firstLine="284"/>
        <w:jc w:val="lowKashida"/>
        <w:rPr>
          <w:rFonts w:hint="cs"/>
          <w:rtl/>
          <w:lang w:bidi="fa-IR"/>
        </w:rPr>
      </w:pPr>
      <w:r w:rsidRPr="00AB1DF1">
        <w:rPr>
          <w:rFonts w:hint="cs"/>
          <w:rtl/>
          <w:lang w:bidi="fa-IR"/>
        </w:rPr>
        <w:t>15- بساست که در شب</w:t>
      </w:r>
      <w:r w:rsidR="00651214" w:rsidRPr="00AB1DF1">
        <w:rPr>
          <w:rFonts w:hint="cs"/>
          <w:rtl/>
          <w:lang w:bidi="fa-IR"/>
        </w:rPr>
        <w:t xml:space="preserve"> زفاف</w:t>
      </w:r>
      <w:r w:rsidRPr="00AB1DF1">
        <w:rPr>
          <w:rFonts w:hint="cs"/>
          <w:rtl/>
          <w:lang w:bidi="fa-IR"/>
        </w:rPr>
        <w:t xml:space="preserve"> بعض</w:t>
      </w:r>
      <w:r w:rsidR="00651214" w:rsidRPr="00AB1DF1">
        <w:rPr>
          <w:rFonts w:hint="cs"/>
          <w:rtl/>
          <w:lang w:bidi="fa-IR"/>
        </w:rPr>
        <w:t>ی</w:t>
      </w:r>
      <w:r w:rsidRPr="00AB1DF1">
        <w:rPr>
          <w:rFonts w:hint="cs"/>
          <w:rtl/>
          <w:lang w:bidi="fa-IR"/>
        </w:rPr>
        <w:t xml:space="preserve"> زنان بی‌فکر</w:t>
      </w:r>
      <w:r w:rsidR="00651214" w:rsidRPr="00AB1DF1">
        <w:rPr>
          <w:rStyle w:val="FootnoteReference"/>
          <w:rtl/>
          <w:lang w:bidi="fa-IR"/>
        </w:rPr>
        <w:footnoteReference w:id="149"/>
      </w:r>
      <w:r w:rsidRPr="00AB1DF1">
        <w:rPr>
          <w:rFonts w:hint="cs"/>
          <w:rtl/>
          <w:lang w:bidi="fa-IR"/>
        </w:rPr>
        <w:t xml:space="preserve"> </w:t>
      </w:r>
      <w:r w:rsidR="00651214" w:rsidRPr="00AB1DF1">
        <w:rPr>
          <w:rFonts w:hint="cs"/>
          <w:rtl/>
          <w:lang w:bidi="fa-IR"/>
        </w:rPr>
        <w:t>پسِ پشت خانه عروس و داماد</w:t>
      </w:r>
      <w:r w:rsidRPr="00AB1DF1">
        <w:rPr>
          <w:rFonts w:hint="cs"/>
          <w:rtl/>
          <w:lang w:bidi="fa-IR"/>
        </w:rPr>
        <w:t xml:space="preserve"> گوش می‌د</w:t>
      </w:r>
      <w:r w:rsidR="00651214" w:rsidRPr="00AB1DF1">
        <w:rPr>
          <w:rFonts w:hint="cs"/>
          <w:rtl/>
          <w:lang w:bidi="fa-IR"/>
        </w:rPr>
        <w:t>هن</w:t>
      </w:r>
      <w:r w:rsidRPr="00AB1DF1">
        <w:rPr>
          <w:rFonts w:hint="cs"/>
          <w:rtl/>
          <w:lang w:bidi="fa-IR"/>
        </w:rPr>
        <w:t>د که با همدگر چه حرف می‌زنند</w:t>
      </w:r>
      <w:r w:rsidR="00651214" w:rsidRPr="00AB1DF1">
        <w:rPr>
          <w:rFonts w:hint="cs"/>
          <w:rtl/>
          <w:lang w:bidi="fa-IR"/>
        </w:rPr>
        <w:t>.</w:t>
      </w:r>
      <w:r w:rsidRPr="00AB1DF1">
        <w:rPr>
          <w:rFonts w:hint="cs"/>
          <w:rtl/>
          <w:lang w:bidi="fa-IR"/>
        </w:rPr>
        <w:t xml:space="preserve"> بی‌غیرتی است تدبر باید کرد.</w:t>
      </w:r>
    </w:p>
    <w:p w:rsidR="00222BB6" w:rsidRPr="00AB1DF1" w:rsidRDefault="00222BB6" w:rsidP="00651214">
      <w:pPr>
        <w:ind w:firstLine="284"/>
        <w:jc w:val="lowKashida"/>
        <w:rPr>
          <w:rFonts w:hint="cs"/>
          <w:rtl/>
          <w:lang w:bidi="fa-IR"/>
        </w:rPr>
      </w:pPr>
      <w:r w:rsidRPr="00AB1DF1">
        <w:rPr>
          <w:rFonts w:hint="cs"/>
          <w:rtl/>
          <w:lang w:bidi="fa-IR"/>
        </w:rPr>
        <w:t>16- سر صبح همسایه</w:t>
      </w:r>
      <w:r w:rsidR="00651214" w:rsidRPr="00AB1DF1">
        <w:rPr>
          <w:rFonts w:hint="cs"/>
          <w:rtl/>
          <w:lang w:bidi="fa-IR"/>
        </w:rPr>
        <w:t xml:space="preserve"> ها</w:t>
      </w:r>
      <w:r w:rsidRPr="00AB1DF1">
        <w:rPr>
          <w:rFonts w:hint="cs"/>
          <w:rtl/>
          <w:lang w:bidi="fa-IR"/>
        </w:rPr>
        <w:t xml:space="preserve"> و اقوام محرم و نامحرم چیزی آورده بر سر عروس</w:t>
      </w:r>
      <w:r w:rsidR="00651214" w:rsidRPr="00AB1DF1">
        <w:rPr>
          <w:rFonts w:hint="cs"/>
          <w:rtl/>
          <w:lang w:bidi="fa-IR"/>
        </w:rPr>
        <w:t xml:space="preserve"> و داماد</w:t>
      </w:r>
      <w:r w:rsidRPr="00AB1DF1">
        <w:rPr>
          <w:rFonts w:hint="cs"/>
          <w:rtl/>
          <w:lang w:bidi="fa-IR"/>
        </w:rPr>
        <w:t xml:space="preserve"> می‌ریز</w:t>
      </w:r>
      <w:r w:rsidR="00651214" w:rsidRPr="00AB1DF1">
        <w:rPr>
          <w:rFonts w:hint="cs"/>
          <w:rtl/>
          <w:lang w:bidi="fa-IR"/>
        </w:rPr>
        <w:t>ن</w:t>
      </w:r>
      <w:r w:rsidRPr="00AB1DF1">
        <w:rPr>
          <w:rFonts w:hint="cs"/>
          <w:rtl/>
          <w:lang w:bidi="fa-IR"/>
        </w:rPr>
        <w:t>د.</w:t>
      </w:r>
    </w:p>
    <w:p w:rsidR="00222BB6" w:rsidRPr="00AB1DF1" w:rsidRDefault="00222BB6" w:rsidP="00222BB6">
      <w:pPr>
        <w:ind w:firstLine="284"/>
        <w:jc w:val="lowKashida"/>
        <w:rPr>
          <w:rFonts w:hint="cs"/>
          <w:rtl/>
          <w:lang w:bidi="fa-IR"/>
        </w:rPr>
      </w:pPr>
      <w:r w:rsidRPr="00AB1DF1">
        <w:rPr>
          <w:rFonts w:hint="cs"/>
          <w:rtl/>
          <w:lang w:bidi="fa-IR"/>
        </w:rPr>
        <w:t>17- مرد را هم حنا و غیره بر دست و پا می‌زنند و مشابه زنان می‌کن</w:t>
      </w:r>
      <w:r w:rsidR="00651214" w:rsidRPr="00AB1DF1">
        <w:rPr>
          <w:rFonts w:hint="cs"/>
          <w:rtl/>
          <w:lang w:bidi="fa-IR"/>
        </w:rPr>
        <w:t>ن</w:t>
      </w:r>
      <w:r w:rsidRPr="00AB1DF1">
        <w:rPr>
          <w:rFonts w:hint="cs"/>
          <w:rtl/>
          <w:lang w:bidi="fa-IR"/>
        </w:rPr>
        <w:t>د که مکروه است.</w:t>
      </w:r>
    </w:p>
    <w:p w:rsidR="00222BB6" w:rsidRPr="00AB1DF1" w:rsidRDefault="00222BB6" w:rsidP="00651214">
      <w:pPr>
        <w:ind w:firstLine="284"/>
        <w:jc w:val="lowKashida"/>
        <w:rPr>
          <w:rFonts w:hint="cs"/>
          <w:rtl/>
          <w:lang w:bidi="fa-IR"/>
        </w:rPr>
      </w:pPr>
      <w:r w:rsidRPr="00AB1DF1">
        <w:rPr>
          <w:rFonts w:hint="cs"/>
          <w:rtl/>
          <w:lang w:bidi="fa-IR"/>
        </w:rPr>
        <w:t xml:space="preserve">18- </w:t>
      </w:r>
      <w:r w:rsidR="00651214" w:rsidRPr="00AB1DF1">
        <w:rPr>
          <w:rFonts w:hint="cs"/>
          <w:rtl/>
          <w:lang w:bidi="fa-IR"/>
        </w:rPr>
        <w:t xml:space="preserve">بعضی جاها </w:t>
      </w:r>
      <w:r w:rsidRPr="00AB1DF1">
        <w:rPr>
          <w:rFonts w:hint="cs"/>
          <w:rtl/>
          <w:lang w:bidi="fa-IR"/>
        </w:rPr>
        <w:t>کاردی هم در گردن و مرد آویزان می‌کنند که پاسبانست این هم رسمی است.</w:t>
      </w:r>
    </w:p>
    <w:p w:rsidR="00222BB6" w:rsidRPr="00AB1DF1" w:rsidRDefault="00222BB6" w:rsidP="00706308">
      <w:pPr>
        <w:ind w:firstLine="284"/>
        <w:jc w:val="lowKashida"/>
        <w:rPr>
          <w:rFonts w:hint="cs"/>
          <w:rtl/>
          <w:lang w:bidi="fa-IR"/>
        </w:rPr>
      </w:pPr>
      <w:r w:rsidRPr="00AB1DF1">
        <w:rPr>
          <w:rFonts w:hint="cs"/>
          <w:rtl/>
          <w:lang w:bidi="fa-IR"/>
        </w:rPr>
        <w:t xml:space="preserve">19- </w:t>
      </w:r>
      <w:r w:rsidR="00706308" w:rsidRPr="00AB1DF1">
        <w:rPr>
          <w:rFonts w:hint="cs"/>
          <w:rtl/>
          <w:lang w:bidi="fa-IR"/>
        </w:rPr>
        <w:t>خوان</w:t>
      </w:r>
      <w:r w:rsidRPr="00AB1DF1">
        <w:rPr>
          <w:rFonts w:hint="cs"/>
          <w:rtl/>
          <w:lang w:bidi="fa-IR"/>
        </w:rPr>
        <w:t xml:space="preserve">دن کلمات و آمنت بالله </w:t>
      </w:r>
      <w:r w:rsidR="00706308" w:rsidRPr="00AB1DF1">
        <w:rPr>
          <w:rFonts w:hint="cs"/>
          <w:rtl/>
          <w:lang w:bidi="fa-IR"/>
        </w:rPr>
        <w:t xml:space="preserve">را هر خاص و عام </w:t>
      </w:r>
      <w:r w:rsidRPr="00AB1DF1">
        <w:rPr>
          <w:rFonts w:hint="cs"/>
          <w:rtl/>
          <w:lang w:bidi="fa-IR"/>
        </w:rPr>
        <w:t>ضروری می‌دانند.</w:t>
      </w:r>
    </w:p>
    <w:p w:rsidR="00222BB6" w:rsidRPr="00AB1DF1" w:rsidRDefault="00222BB6" w:rsidP="00222BB6">
      <w:pPr>
        <w:ind w:firstLine="284"/>
        <w:jc w:val="lowKashida"/>
        <w:rPr>
          <w:rFonts w:hint="cs"/>
          <w:rtl/>
          <w:lang w:bidi="fa-IR"/>
        </w:rPr>
      </w:pPr>
      <w:r w:rsidRPr="00AB1DF1">
        <w:rPr>
          <w:rFonts w:hint="cs"/>
          <w:rtl/>
          <w:lang w:bidi="fa-IR"/>
        </w:rPr>
        <w:t>20- اجرت نکاح را مُلاّ لازمی می‌گیرد.</w:t>
      </w:r>
    </w:p>
    <w:p w:rsidR="00222BB6" w:rsidRPr="00AB1DF1" w:rsidRDefault="00222BB6" w:rsidP="00222BB6">
      <w:pPr>
        <w:ind w:firstLine="284"/>
        <w:jc w:val="lowKashida"/>
        <w:rPr>
          <w:rFonts w:hint="cs"/>
          <w:rtl/>
          <w:lang w:bidi="fa-IR"/>
        </w:rPr>
      </w:pPr>
      <w:r w:rsidRPr="00AB1DF1">
        <w:rPr>
          <w:rFonts w:hint="cs"/>
          <w:rtl/>
          <w:lang w:bidi="fa-IR"/>
        </w:rPr>
        <w:t>21- دست عروس را گرفتن و پرسیدن را بعض</w:t>
      </w:r>
      <w:r w:rsidR="00706308" w:rsidRPr="00AB1DF1">
        <w:rPr>
          <w:rFonts w:hint="cs"/>
          <w:rtl/>
          <w:lang w:bidi="fa-IR"/>
        </w:rPr>
        <w:t>ی</w:t>
      </w:r>
      <w:r w:rsidRPr="00AB1DF1">
        <w:rPr>
          <w:rFonts w:hint="cs"/>
          <w:rtl/>
          <w:lang w:bidi="fa-IR"/>
        </w:rPr>
        <w:t xml:space="preserve"> جا</w:t>
      </w:r>
      <w:r w:rsidR="00706308" w:rsidRPr="00AB1DF1">
        <w:rPr>
          <w:rFonts w:hint="cs"/>
          <w:rtl/>
          <w:lang w:bidi="fa-IR"/>
        </w:rPr>
        <w:t>ها</w:t>
      </w:r>
      <w:r w:rsidRPr="00AB1DF1">
        <w:rPr>
          <w:rFonts w:hint="cs"/>
          <w:rtl/>
          <w:lang w:bidi="fa-IR"/>
        </w:rPr>
        <w:t xml:space="preserve"> لازمی می‌دانند.</w:t>
      </w:r>
    </w:p>
    <w:p w:rsidR="00222BB6" w:rsidRPr="00AB1DF1" w:rsidRDefault="00706308" w:rsidP="00222BB6">
      <w:pPr>
        <w:ind w:firstLine="284"/>
        <w:jc w:val="lowKashida"/>
        <w:rPr>
          <w:rFonts w:hint="cs"/>
          <w:rtl/>
          <w:lang w:bidi="fa-IR"/>
        </w:rPr>
      </w:pPr>
      <w:r w:rsidRPr="00AB1DF1">
        <w:rPr>
          <w:rFonts w:hint="cs"/>
          <w:rtl/>
          <w:lang w:bidi="fa-IR"/>
        </w:rPr>
        <w:t xml:space="preserve">22- بعضی </w:t>
      </w:r>
      <w:r w:rsidR="00222BB6" w:rsidRPr="00AB1DF1">
        <w:rPr>
          <w:rFonts w:hint="cs"/>
          <w:rtl/>
          <w:lang w:bidi="fa-IR"/>
        </w:rPr>
        <w:t>جا</w:t>
      </w:r>
      <w:r w:rsidRPr="00AB1DF1">
        <w:rPr>
          <w:rFonts w:hint="cs"/>
          <w:rtl/>
          <w:lang w:bidi="fa-IR"/>
        </w:rPr>
        <w:t>ها صبح زفاف تا چند روز عروس و داماد</w:t>
      </w:r>
      <w:r w:rsidR="00222BB6" w:rsidRPr="00AB1DF1">
        <w:rPr>
          <w:rFonts w:hint="cs"/>
          <w:rtl/>
          <w:lang w:bidi="fa-IR"/>
        </w:rPr>
        <w:t xml:space="preserve"> را غذائی معین می‌دهند و غیر آن را شگون می‌دانند.</w:t>
      </w:r>
    </w:p>
    <w:p w:rsidR="00222BB6" w:rsidRPr="00AB1DF1" w:rsidRDefault="00222BB6" w:rsidP="00706308">
      <w:pPr>
        <w:ind w:firstLine="284"/>
        <w:jc w:val="lowKashida"/>
        <w:rPr>
          <w:rFonts w:hint="cs"/>
          <w:rtl/>
          <w:lang w:bidi="fa-IR"/>
        </w:rPr>
      </w:pPr>
      <w:r w:rsidRPr="00AB1DF1">
        <w:rPr>
          <w:rFonts w:hint="cs"/>
          <w:rtl/>
          <w:lang w:bidi="fa-IR"/>
        </w:rPr>
        <w:t>23- بعض</w:t>
      </w:r>
      <w:r w:rsidR="00706308" w:rsidRPr="00AB1DF1">
        <w:rPr>
          <w:rFonts w:hint="cs"/>
          <w:rtl/>
          <w:lang w:bidi="fa-IR"/>
        </w:rPr>
        <w:t>ی</w:t>
      </w:r>
      <w:r w:rsidRPr="00AB1DF1">
        <w:rPr>
          <w:rFonts w:hint="cs"/>
          <w:rtl/>
          <w:lang w:bidi="fa-IR"/>
        </w:rPr>
        <w:t xml:space="preserve"> جا</w:t>
      </w:r>
      <w:r w:rsidR="00706308" w:rsidRPr="00AB1DF1">
        <w:rPr>
          <w:rFonts w:hint="cs"/>
          <w:rtl/>
          <w:lang w:bidi="fa-IR"/>
        </w:rPr>
        <w:t>ها</w:t>
      </w:r>
      <w:r w:rsidRPr="00AB1DF1">
        <w:rPr>
          <w:rFonts w:hint="cs"/>
          <w:rtl/>
          <w:lang w:bidi="fa-IR"/>
        </w:rPr>
        <w:t xml:space="preserve"> </w:t>
      </w:r>
      <w:r w:rsidR="00706308" w:rsidRPr="00AB1DF1">
        <w:rPr>
          <w:rFonts w:hint="cs"/>
          <w:rtl/>
          <w:lang w:bidi="fa-IR"/>
        </w:rPr>
        <w:t>از مدعوین</w:t>
      </w:r>
      <w:r w:rsidRPr="00AB1DF1">
        <w:rPr>
          <w:rFonts w:hint="cs"/>
          <w:rtl/>
          <w:lang w:bidi="fa-IR"/>
        </w:rPr>
        <w:t xml:space="preserve"> پول می‌گیرند، این کار</w:t>
      </w:r>
      <w:r w:rsidR="00706308" w:rsidRPr="00AB1DF1">
        <w:rPr>
          <w:rFonts w:hint="cs"/>
          <w:rtl/>
          <w:lang w:bidi="fa-IR"/>
        </w:rPr>
        <w:t xml:space="preserve"> اکیداً</w:t>
      </w:r>
      <w:r w:rsidRPr="00AB1DF1">
        <w:rPr>
          <w:rFonts w:hint="cs"/>
          <w:rtl/>
          <w:lang w:bidi="fa-IR"/>
        </w:rPr>
        <w:t xml:space="preserve"> حرام است.</w:t>
      </w:r>
    </w:p>
    <w:p w:rsidR="00222BB6" w:rsidRPr="00AB1DF1" w:rsidRDefault="00222BB6" w:rsidP="00222BB6">
      <w:pPr>
        <w:ind w:firstLine="284"/>
        <w:jc w:val="lowKashida"/>
        <w:rPr>
          <w:rFonts w:hint="cs"/>
          <w:rtl/>
          <w:lang w:bidi="fa-IR"/>
        </w:rPr>
      </w:pPr>
      <w:r w:rsidRPr="00AB1DF1">
        <w:rPr>
          <w:rFonts w:hint="cs"/>
          <w:rtl/>
          <w:lang w:bidi="fa-IR"/>
        </w:rPr>
        <w:t>24- بعض</w:t>
      </w:r>
      <w:r w:rsidR="00706308" w:rsidRPr="00AB1DF1">
        <w:rPr>
          <w:rFonts w:hint="cs"/>
          <w:rtl/>
          <w:lang w:bidi="fa-IR"/>
        </w:rPr>
        <w:t>ی</w:t>
      </w:r>
      <w:r w:rsidRPr="00AB1DF1">
        <w:rPr>
          <w:rFonts w:hint="cs"/>
          <w:rtl/>
          <w:lang w:bidi="fa-IR"/>
        </w:rPr>
        <w:t xml:space="preserve"> جا</w:t>
      </w:r>
      <w:r w:rsidR="00706308" w:rsidRPr="00AB1DF1">
        <w:rPr>
          <w:rFonts w:hint="cs"/>
          <w:rtl/>
          <w:lang w:bidi="fa-IR"/>
        </w:rPr>
        <w:t>ها</w:t>
      </w:r>
      <w:r w:rsidRPr="00AB1DF1">
        <w:rPr>
          <w:rFonts w:hint="cs"/>
          <w:rtl/>
          <w:lang w:bidi="fa-IR"/>
        </w:rPr>
        <w:t xml:space="preserve"> در گردن عروس عقد گل و غیره می‌اندازند.</w:t>
      </w:r>
    </w:p>
    <w:p w:rsidR="00222BB6" w:rsidRPr="00AB1DF1" w:rsidRDefault="00222BB6" w:rsidP="00706308">
      <w:pPr>
        <w:ind w:firstLine="284"/>
        <w:jc w:val="lowKashida"/>
        <w:rPr>
          <w:rFonts w:hint="cs"/>
          <w:rtl/>
          <w:lang w:bidi="fa-IR"/>
        </w:rPr>
      </w:pPr>
      <w:r w:rsidRPr="00AB1DF1">
        <w:rPr>
          <w:rFonts w:hint="cs"/>
          <w:rtl/>
          <w:lang w:bidi="fa-IR"/>
        </w:rPr>
        <w:t xml:space="preserve">25- عموماً رسم شده است که مرد را نزد زن می‌برند، بلکه اگر امکان ستر و محرم و غیره باشد زن در خانة مرد برده شود سنت است، اما اگر خوف هتک ستر و دیدن نامحرم باشد مرد را برند هم </w:t>
      </w:r>
      <w:r w:rsidR="00706308" w:rsidRPr="00AB1DF1">
        <w:rPr>
          <w:rFonts w:hint="cs"/>
          <w:rtl/>
          <w:lang w:bidi="fa-IR"/>
        </w:rPr>
        <w:t>جواز</w:t>
      </w:r>
      <w:r w:rsidRPr="00AB1DF1">
        <w:rPr>
          <w:rFonts w:hint="cs"/>
          <w:rtl/>
          <w:lang w:bidi="fa-IR"/>
        </w:rPr>
        <w:t xml:space="preserve"> دارد.</w:t>
      </w:r>
    </w:p>
    <w:p w:rsidR="00222BB6" w:rsidRPr="00AB1DF1" w:rsidRDefault="00222BB6" w:rsidP="00706308">
      <w:pPr>
        <w:ind w:firstLine="284"/>
        <w:jc w:val="lowKashida"/>
        <w:rPr>
          <w:rFonts w:hint="cs"/>
          <w:rtl/>
          <w:lang w:bidi="fa-IR"/>
        </w:rPr>
      </w:pPr>
      <w:r w:rsidRPr="00AB1DF1">
        <w:rPr>
          <w:rFonts w:hint="cs"/>
          <w:rtl/>
          <w:lang w:bidi="fa-IR"/>
        </w:rPr>
        <w:t>26- بعض</w:t>
      </w:r>
      <w:r w:rsidR="00706308" w:rsidRPr="00AB1DF1">
        <w:rPr>
          <w:rFonts w:hint="cs"/>
          <w:rtl/>
          <w:lang w:bidi="fa-IR"/>
        </w:rPr>
        <w:t>ی</w:t>
      </w:r>
      <w:r w:rsidRPr="00AB1DF1">
        <w:rPr>
          <w:rFonts w:hint="cs"/>
          <w:rtl/>
          <w:lang w:bidi="fa-IR"/>
        </w:rPr>
        <w:t xml:space="preserve"> جا</w:t>
      </w:r>
      <w:r w:rsidR="00706308" w:rsidRPr="00AB1DF1">
        <w:rPr>
          <w:rFonts w:hint="cs"/>
          <w:rtl/>
          <w:lang w:bidi="fa-IR"/>
        </w:rPr>
        <w:t>ها</w:t>
      </w:r>
      <w:r w:rsidRPr="00AB1DF1">
        <w:rPr>
          <w:rFonts w:hint="cs"/>
          <w:rtl/>
          <w:lang w:bidi="fa-IR"/>
        </w:rPr>
        <w:t xml:space="preserve"> </w:t>
      </w:r>
      <w:r w:rsidR="00706308" w:rsidRPr="00AB1DF1">
        <w:rPr>
          <w:rFonts w:hint="cs"/>
          <w:rtl/>
          <w:lang w:bidi="fa-IR"/>
        </w:rPr>
        <w:t>برخی</w:t>
      </w:r>
      <w:r w:rsidRPr="00AB1DF1">
        <w:rPr>
          <w:rFonts w:hint="cs"/>
          <w:rtl/>
          <w:lang w:bidi="fa-IR"/>
        </w:rPr>
        <w:t xml:space="preserve"> ماه</w:t>
      </w:r>
      <w:r w:rsidR="00706308" w:rsidRPr="00AB1DF1">
        <w:rPr>
          <w:rFonts w:hint="cs"/>
          <w:rtl/>
          <w:lang w:bidi="fa-IR"/>
        </w:rPr>
        <w:t>ها</w:t>
      </w:r>
      <w:r w:rsidRPr="00AB1DF1">
        <w:rPr>
          <w:rFonts w:hint="cs"/>
          <w:rtl/>
          <w:lang w:bidi="fa-IR"/>
        </w:rPr>
        <w:t xml:space="preserve"> و شب</w:t>
      </w:r>
      <w:r w:rsidR="00706308" w:rsidRPr="00AB1DF1">
        <w:rPr>
          <w:rFonts w:hint="cs"/>
          <w:rtl/>
          <w:lang w:bidi="fa-IR"/>
        </w:rPr>
        <w:t>ها</w:t>
      </w:r>
      <w:r w:rsidRPr="00AB1DF1">
        <w:rPr>
          <w:rFonts w:hint="cs"/>
          <w:rtl/>
          <w:lang w:bidi="fa-IR"/>
        </w:rPr>
        <w:t xml:space="preserve"> و روز</w:t>
      </w:r>
      <w:r w:rsidR="00706308" w:rsidRPr="00AB1DF1">
        <w:rPr>
          <w:rFonts w:hint="cs"/>
          <w:rtl/>
          <w:lang w:bidi="fa-IR"/>
        </w:rPr>
        <w:t>ها</w:t>
      </w:r>
      <w:r w:rsidRPr="00AB1DF1">
        <w:rPr>
          <w:rFonts w:hint="cs"/>
          <w:rtl/>
          <w:lang w:bidi="fa-IR"/>
        </w:rPr>
        <w:t xml:space="preserve"> را برای نکاح منحوس می‌دانند شرک است.</w:t>
      </w:r>
    </w:p>
    <w:p w:rsidR="00706308" w:rsidRPr="00AB1DF1" w:rsidRDefault="00222BB6" w:rsidP="00706308">
      <w:pPr>
        <w:ind w:firstLine="284"/>
        <w:jc w:val="lowKashida"/>
        <w:rPr>
          <w:rFonts w:hint="cs"/>
          <w:rtl/>
          <w:lang w:bidi="fa-IR"/>
        </w:rPr>
      </w:pPr>
      <w:r w:rsidRPr="005D220E">
        <w:rPr>
          <w:rFonts w:cs="B Lotus" w:hint="cs"/>
          <w:b/>
          <w:bCs/>
          <w:rtl/>
          <w:lang w:bidi="fa-IR"/>
        </w:rPr>
        <w:t>غرض و خلاصه:</w:t>
      </w:r>
      <w:r w:rsidRPr="00AB1DF1">
        <w:rPr>
          <w:rFonts w:hint="cs"/>
          <w:rtl/>
          <w:lang w:bidi="fa-IR"/>
        </w:rPr>
        <w:t xml:space="preserve"> این مجالس از </w:t>
      </w:r>
      <w:r w:rsidR="00706308" w:rsidRPr="00AB1DF1">
        <w:rPr>
          <w:rFonts w:hint="cs"/>
          <w:rtl/>
          <w:lang w:bidi="fa-IR"/>
        </w:rPr>
        <w:t>گناه های بزرگی که هر یک شامل چند گناه دیگر است مملو می باشند</w:t>
      </w:r>
      <w:r w:rsidRPr="00AB1DF1">
        <w:rPr>
          <w:rFonts w:hint="cs"/>
          <w:rtl/>
          <w:lang w:bidi="fa-IR"/>
        </w:rPr>
        <w:t xml:space="preserve">، </w:t>
      </w:r>
    </w:p>
    <w:p w:rsidR="00222BB6" w:rsidRPr="00AB1DF1" w:rsidRDefault="00706308" w:rsidP="00706308">
      <w:pPr>
        <w:ind w:firstLine="284"/>
        <w:jc w:val="lowKashida"/>
        <w:rPr>
          <w:rFonts w:hint="cs"/>
          <w:rtl/>
          <w:lang w:bidi="fa-IR"/>
        </w:rPr>
      </w:pPr>
      <w:r w:rsidRPr="00AB1DF1">
        <w:rPr>
          <w:rFonts w:hint="cs"/>
          <w:rtl/>
          <w:lang w:bidi="fa-IR"/>
        </w:rPr>
        <w:t>نخست-</w:t>
      </w:r>
      <w:r w:rsidR="00222BB6" w:rsidRPr="00AB1DF1">
        <w:rPr>
          <w:rFonts w:hint="cs"/>
          <w:rtl/>
          <w:lang w:bidi="fa-IR"/>
        </w:rPr>
        <w:t xml:space="preserve"> التزام مالایلتزم</w:t>
      </w:r>
      <w:r w:rsidRPr="00AB1DF1">
        <w:rPr>
          <w:rStyle w:val="FootnoteReference"/>
          <w:rtl/>
          <w:lang w:bidi="fa-IR"/>
        </w:rPr>
        <w:footnoteReference w:id="150"/>
      </w:r>
      <w:r w:rsidRPr="00AB1DF1">
        <w:rPr>
          <w:rFonts w:hint="cs"/>
          <w:rtl/>
          <w:lang w:bidi="fa-IR"/>
        </w:rPr>
        <w:t>.</w:t>
      </w:r>
      <w:r w:rsidR="00222BB6" w:rsidRPr="00AB1DF1">
        <w:rPr>
          <w:rFonts w:hint="cs"/>
          <w:rtl/>
          <w:lang w:bidi="fa-IR"/>
        </w:rPr>
        <w:t xml:space="preserve"> دوم</w:t>
      </w:r>
      <w:r w:rsidRPr="00AB1DF1">
        <w:rPr>
          <w:rFonts w:hint="cs"/>
          <w:rtl/>
          <w:lang w:bidi="fa-IR"/>
        </w:rPr>
        <w:t>-</w:t>
      </w:r>
      <w:r w:rsidR="00222BB6" w:rsidRPr="00AB1DF1">
        <w:rPr>
          <w:rFonts w:hint="cs"/>
          <w:rtl/>
          <w:lang w:bidi="fa-IR"/>
        </w:rPr>
        <w:t xml:space="preserve"> اسراف و تبذیر، سوم</w:t>
      </w:r>
      <w:r w:rsidRPr="00AB1DF1">
        <w:rPr>
          <w:rFonts w:hint="cs"/>
          <w:rtl/>
          <w:lang w:bidi="fa-IR"/>
        </w:rPr>
        <w:t>-</w:t>
      </w:r>
      <w:r w:rsidR="00222BB6" w:rsidRPr="00AB1DF1">
        <w:rPr>
          <w:rFonts w:hint="cs"/>
          <w:rtl/>
          <w:lang w:bidi="fa-IR"/>
        </w:rPr>
        <w:t xml:space="preserve"> افتخار و مباهات، چهارم</w:t>
      </w:r>
      <w:r w:rsidRPr="00AB1DF1">
        <w:rPr>
          <w:rFonts w:hint="cs"/>
          <w:rtl/>
          <w:lang w:bidi="fa-IR"/>
        </w:rPr>
        <w:t>-</w:t>
      </w:r>
      <w:r w:rsidR="00222BB6" w:rsidRPr="00AB1DF1">
        <w:rPr>
          <w:rFonts w:hint="cs"/>
          <w:rtl/>
          <w:lang w:bidi="fa-IR"/>
        </w:rPr>
        <w:t xml:space="preserve"> تشبه به کفار، پنجم</w:t>
      </w:r>
      <w:r w:rsidRPr="00AB1DF1">
        <w:rPr>
          <w:rFonts w:hint="cs"/>
          <w:rtl/>
          <w:lang w:bidi="fa-IR"/>
        </w:rPr>
        <w:t>-</w:t>
      </w:r>
      <w:r w:rsidR="00222BB6" w:rsidRPr="00AB1DF1">
        <w:rPr>
          <w:rFonts w:hint="cs"/>
          <w:rtl/>
          <w:lang w:bidi="fa-IR"/>
        </w:rPr>
        <w:t xml:space="preserve"> بلا ضرورت قرض‌گرفتن یا قرض بان</w:t>
      </w:r>
      <w:r w:rsidRPr="00AB1DF1">
        <w:rPr>
          <w:rFonts w:hint="cs"/>
          <w:rtl/>
          <w:lang w:bidi="fa-IR"/>
        </w:rPr>
        <w:t xml:space="preserve">ک </w:t>
      </w:r>
      <w:r w:rsidR="00222BB6" w:rsidRPr="00AB1DF1">
        <w:rPr>
          <w:rFonts w:hint="cs"/>
          <w:rtl/>
          <w:lang w:bidi="fa-IR"/>
        </w:rPr>
        <w:t>‌گرفتن که سود است، ششم</w:t>
      </w:r>
      <w:r w:rsidRPr="00AB1DF1">
        <w:rPr>
          <w:rFonts w:hint="cs"/>
          <w:rtl/>
          <w:lang w:bidi="fa-IR"/>
        </w:rPr>
        <w:t>-</w:t>
      </w:r>
      <w:r w:rsidR="00222BB6" w:rsidRPr="00AB1DF1">
        <w:rPr>
          <w:rFonts w:hint="cs"/>
          <w:rtl/>
          <w:lang w:bidi="fa-IR"/>
        </w:rPr>
        <w:t xml:space="preserve"> جبر در تبرعات، هفتم</w:t>
      </w:r>
      <w:r w:rsidRPr="00AB1DF1">
        <w:rPr>
          <w:rFonts w:hint="cs"/>
          <w:rtl/>
          <w:lang w:bidi="fa-IR"/>
        </w:rPr>
        <w:t>-</w:t>
      </w:r>
      <w:r w:rsidR="00222BB6" w:rsidRPr="00AB1DF1">
        <w:rPr>
          <w:rFonts w:hint="cs"/>
          <w:rtl/>
          <w:lang w:bidi="fa-IR"/>
        </w:rPr>
        <w:t xml:space="preserve"> بی‌ستری و بی‌پردگی، هشتم</w:t>
      </w:r>
      <w:r w:rsidRPr="00AB1DF1">
        <w:rPr>
          <w:rFonts w:hint="cs"/>
          <w:rtl/>
          <w:lang w:bidi="fa-IR"/>
        </w:rPr>
        <w:t>-</w:t>
      </w:r>
      <w:r w:rsidR="00222BB6" w:rsidRPr="00AB1DF1">
        <w:rPr>
          <w:rFonts w:hint="cs"/>
          <w:rtl/>
          <w:lang w:bidi="fa-IR"/>
        </w:rPr>
        <w:t xml:space="preserve"> ترک فساد عقیده، نهم</w:t>
      </w:r>
      <w:r w:rsidRPr="00AB1DF1">
        <w:rPr>
          <w:rFonts w:hint="cs"/>
          <w:rtl/>
          <w:lang w:bidi="fa-IR"/>
        </w:rPr>
        <w:t>-</w:t>
      </w:r>
      <w:r w:rsidR="00222BB6" w:rsidRPr="00AB1DF1">
        <w:rPr>
          <w:rFonts w:hint="cs"/>
          <w:rtl/>
          <w:lang w:bidi="fa-IR"/>
        </w:rPr>
        <w:t xml:space="preserve"> فوت نماز با جماعت، دهم</w:t>
      </w:r>
      <w:r w:rsidRPr="00AB1DF1">
        <w:rPr>
          <w:rFonts w:hint="cs"/>
          <w:rtl/>
          <w:lang w:bidi="fa-IR"/>
        </w:rPr>
        <w:t>-</w:t>
      </w:r>
      <w:r w:rsidR="00222BB6" w:rsidRPr="00AB1DF1">
        <w:rPr>
          <w:rFonts w:hint="cs"/>
          <w:rtl/>
          <w:lang w:bidi="fa-IR"/>
        </w:rPr>
        <w:t xml:space="preserve"> اعانت علی المعصیت، یازدهم</w:t>
      </w:r>
      <w:r w:rsidRPr="00AB1DF1">
        <w:rPr>
          <w:rFonts w:hint="cs"/>
          <w:rtl/>
          <w:lang w:bidi="fa-IR"/>
        </w:rPr>
        <w:t>-</w:t>
      </w:r>
      <w:r w:rsidR="00222BB6" w:rsidRPr="00AB1DF1">
        <w:rPr>
          <w:rFonts w:hint="cs"/>
          <w:rtl/>
          <w:lang w:bidi="fa-IR"/>
        </w:rPr>
        <w:t xml:space="preserve"> اصرار و استحسان معاصی، دوازدهم</w:t>
      </w:r>
      <w:r w:rsidRPr="00AB1DF1">
        <w:rPr>
          <w:rFonts w:hint="cs"/>
          <w:rtl/>
          <w:lang w:bidi="fa-IR"/>
        </w:rPr>
        <w:t>-</w:t>
      </w:r>
      <w:r w:rsidR="00222BB6" w:rsidRPr="00AB1DF1">
        <w:rPr>
          <w:rFonts w:hint="cs"/>
          <w:rtl/>
          <w:lang w:bidi="fa-IR"/>
        </w:rPr>
        <w:t xml:space="preserve"> تأسیس سنت سیئه، سیزدهم</w:t>
      </w:r>
      <w:r w:rsidRPr="00AB1DF1">
        <w:rPr>
          <w:rFonts w:hint="cs"/>
          <w:rtl/>
          <w:lang w:bidi="fa-IR"/>
        </w:rPr>
        <w:t>-</w:t>
      </w:r>
      <w:r w:rsidR="00222BB6" w:rsidRPr="00AB1DF1">
        <w:rPr>
          <w:rFonts w:hint="cs"/>
          <w:rtl/>
          <w:lang w:bidi="fa-IR"/>
        </w:rPr>
        <w:t xml:space="preserve"> تحریض برخلاف سنت و شریعت، و خرابی این اعمال از قرآن و حدیث به نصوص صریحه ثابت اند.</w:t>
      </w:r>
    </w:p>
    <w:p w:rsidR="00222BB6" w:rsidRPr="00AB1DF1" w:rsidRDefault="00706308" w:rsidP="00706308">
      <w:pPr>
        <w:ind w:firstLine="284"/>
        <w:jc w:val="both"/>
        <w:rPr>
          <w:rFonts w:hint="cs"/>
          <w:rtl/>
          <w:lang w:bidi="fa-IR"/>
        </w:rPr>
      </w:pPr>
      <w:r w:rsidRPr="00AB1DF1">
        <w:rPr>
          <w:rFonts w:hint="cs"/>
          <w:rtl/>
          <w:lang w:bidi="fa-IR"/>
        </w:rPr>
        <w:t>چنانچه مختصراً ذکر</w:t>
      </w:r>
      <w:r w:rsidR="00222BB6" w:rsidRPr="00AB1DF1">
        <w:rPr>
          <w:rFonts w:hint="cs"/>
          <w:rtl/>
          <w:lang w:bidi="fa-IR"/>
        </w:rPr>
        <w:t xml:space="preserve"> می‌شود، الله </w:t>
      </w:r>
      <w:r w:rsidR="00222BB6" w:rsidRPr="00AB1DF1">
        <w:rPr>
          <w:rFonts w:hint="cs"/>
          <w:lang w:bidi="fa-IR"/>
        </w:rPr>
        <w:sym w:font="AGA Arabesque" w:char="F059"/>
      </w:r>
      <w:r w:rsidR="00222BB6" w:rsidRPr="00AB1DF1">
        <w:rPr>
          <w:rFonts w:hint="cs"/>
          <w:rtl/>
          <w:lang w:bidi="fa-IR"/>
        </w:rPr>
        <w:t xml:space="preserve"> ارشاد فرموده است که: </w:t>
      </w:r>
      <w:r w:rsidR="00222BB6" w:rsidRPr="00AB1DF1">
        <w:rPr>
          <w:rFonts w:cs="CTraditional Arabic" w:hint="cs"/>
          <w:sz w:val="24"/>
          <w:szCs w:val="24"/>
          <w:rtl/>
          <w:lang w:bidi="fa-IR"/>
        </w:rPr>
        <w:t>+</w:t>
      </w:r>
      <w:r w:rsidR="00222BB6" w:rsidRPr="00F85423">
        <w:rPr>
          <w:sz w:val="22"/>
          <w:szCs w:val="22"/>
        </w:rPr>
        <w:sym w:font="HQPB5" w:char="F09F"/>
      </w:r>
      <w:r w:rsidR="00222BB6" w:rsidRPr="00F85423">
        <w:rPr>
          <w:sz w:val="22"/>
          <w:szCs w:val="22"/>
        </w:rPr>
        <w:sym w:font="HQPB2" w:char="F077"/>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4" w:char="F0FE"/>
      </w:r>
      <w:r w:rsidR="00222BB6" w:rsidRPr="00F85423">
        <w:rPr>
          <w:sz w:val="22"/>
          <w:szCs w:val="22"/>
        </w:rPr>
        <w:sym w:font="HQPB2" w:char="F071"/>
      </w:r>
      <w:r w:rsidR="00222BB6" w:rsidRPr="00F85423">
        <w:rPr>
          <w:sz w:val="22"/>
          <w:szCs w:val="22"/>
        </w:rPr>
        <w:sym w:font="HQPB4" w:char="F0E8"/>
      </w:r>
      <w:r w:rsidR="00222BB6" w:rsidRPr="00F85423">
        <w:rPr>
          <w:sz w:val="22"/>
          <w:szCs w:val="22"/>
        </w:rPr>
        <w:sym w:font="HQPB1" w:char="F0F9"/>
      </w:r>
      <w:r w:rsidR="00222BB6" w:rsidRPr="00F85423">
        <w:rPr>
          <w:sz w:val="22"/>
          <w:szCs w:val="22"/>
        </w:rPr>
        <w:sym w:font="HQPB4" w:char="F0CE"/>
      </w:r>
      <w:r w:rsidR="00222BB6" w:rsidRPr="00F85423">
        <w:rPr>
          <w:sz w:val="22"/>
          <w:szCs w:val="22"/>
        </w:rPr>
        <w:sym w:font="HQPB1" w:char="F08E"/>
      </w:r>
      <w:r w:rsidR="00222BB6" w:rsidRPr="00F85423">
        <w:rPr>
          <w:sz w:val="22"/>
          <w:szCs w:val="22"/>
        </w:rPr>
        <w:sym w:font="HQPB4" w:char="F0F4"/>
      </w:r>
      <w:r w:rsidR="00222BB6" w:rsidRPr="00F85423">
        <w:rPr>
          <w:sz w:val="22"/>
          <w:szCs w:val="22"/>
        </w:rPr>
        <w:sym w:font="HQPB1" w:char="F0A3"/>
      </w:r>
      <w:r w:rsidR="00222BB6" w:rsidRPr="00F85423">
        <w:rPr>
          <w:sz w:val="22"/>
          <w:szCs w:val="22"/>
        </w:rPr>
        <w:sym w:font="HQPB4" w:char="F0E8"/>
      </w:r>
      <w:r w:rsidR="00222BB6" w:rsidRPr="00F85423">
        <w:rPr>
          <w:sz w:val="22"/>
          <w:szCs w:val="22"/>
        </w:rPr>
        <w:sym w:font="HQPB1" w:char="F040"/>
      </w:r>
      <w:r w:rsidR="00222BB6" w:rsidRPr="00AB1DF1">
        <w:rPr>
          <w:rFonts w:ascii="(normal text)" w:hAnsi="(normal text)"/>
          <w:sz w:val="24"/>
          <w:szCs w:val="24"/>
          <w:rtl/>
        </w:rPr>
        <w:t xml:space="preserve"> </w:t>
      </w:r>
      <w:r w:rsidR="00222BB6" w:rsidRPr="00F85423">
        <w:rPr>
          <w:sz w:val="22"/>
          <w:szCs w:val="22"/>
        </w:rPr>
        <w:sym w:font="HQPB4" w:char="F034"/>
      </w:r>
      <w:r w:rsidR="00222BB6" w:rsidRPr="00AB1DF1">
        <w:rPr>
          <w:rFonts w:ascii="(normal text)" w:hAnsi="(normal text)"/>
          <w:sz w:val="24"/>
          <w:szCs w:val="24"/>
          <w:rtl/>
        </w:rPr>
        <w:t xml:space="preserve"> </w:t>
      </w:r>
      <w:r w:rsidR="00222BB6" w:rsidRPr="00F85423">
        <w:rPr>
          <w:sz w:val="22"/>
          <w:szCs w:val="22"/>
        </w:rPr>
        <w:sym w:font="HQPB2" w:char="F0BC"/>
      </w:r>
      <w:r w:rsidR="00222BB6" w:rsidRPr="00F85423">
        <w:rPr>
          <w:sz w:val="22"/>
          <w:szCs w:val="22"/>
        </w:rPr>
        <w:sym w:font="HQPB4" w:char="F0E7"/>
      </w:r>
      <w:r w:rsidR="00222BB6" w:rsidRPr="00F85423">
        <w:rPr>
          <w:sz w:val="22"/>
          <w:szCs w:val="22"/>
        </w:rPr>
        <w:sym w:font="HQPB2" w:char="F06D"/>
      </w:r>
      <w:r w:rsidR="00222BB6" w:rsidRPr="00F85423">
        <w:rPr>
          <w:sz w:val="22"/>
          <w:szCs w:val="22"/>
        </w:rPr>
        <w:sym w:font="HQPB4" w:char="F0AF"/>
      </w:r>
      <w:r w:rsidR="00222BB6" w:rsidRPr="00F85423">
        <w:rPr>
          <w:sz w:val="22"/>
          <w:szCs w:val="22"/>
        </w:rPr>
        <w:sym w:font="HQPB2" w:char="F052"/>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5" w:char="F09F"/>
      </w:r>
      <w:r w:rsidR="00222BB6" w:rsidRPr="00F85423">
        <w:rPr>
          <w:sz w:val="22"/>
          <w:szCs w:val="22"/>
        </w:rPr>
        <w:sym w:font="HQPB2" w:char="F077"/>
      </w:r>
      <w:r w:rsidR="00222BB6" w:rsidRPr="00AB1DF1">
        <w:rPr>
          <w:rFonts w:ascii="(normal text)" w:hAnsi="(normal text)"/>
          <w:sz w:val="24"/>
          <w:szCs w:val="24"/>
          <w:rtl/>
        </w:rPr>
        <w:t xml:space="preserve"> </w:t>
      </w:r>
      <w:r w:rsidR="00222BB6" w:rsidRPr="00F85423">
        <w:rPr>
          <w:sz w:val="22"/>
          <w:szCs w:val="22"/>
        </w:rPr>
        <w:sym w:font="HQPB4" w:char="F08F"/>
      </w:r>
      <w:r w:rsidR="00222BB6" w:rsidRPr="00F85423">
        <w:rPr>
          <w:sz w:val="22"/>
          <w:szCs w:val="22"/>
        </w:rPr>
        <w:sym w:font="HQPB1" w:char="F03D"/>
      </w:r>
      <w:r w:rsidR="00222BB6" w:rsidRPr="00F85423">
        <w:rPr>
          <w:sz w:val="22"/>
          <w:szCs w:val="22"/>
        </w:rPr>
        <w:sym w:font="HQPB4" w:char="F0CF"/>
      </w:r>
      <w:r w:rsidR="00222BB6" w:rsidRPr="00F85423">
        <w:rPr>
          <w:sz w:val="22"/>
          <w:szCs w:val="22"/>
        </w:rPr>
        <w:sym w:font="HQPB1" w:char="F074"/>
      </w:r>
      <w:r w:rsidR="00222BB6" w:rsidRPr="00F85423">
        <w:rPr>
          <w:sz w:val="22"/>
          <w:szCs w:val="22"/>
        </w:rPr>
        <w:sym w:font="HQPB4" w:char="F0E4"/>
      </w:r>
      <w:r w:rsidR="00222BB6" w:rsidRPr="00F85423">
        <w:rPr>
          <w:sz w:val="22"/>
          <w:szCs w:val="22"/>
        </w:rPr>
        <w:sym w:font="HQPB2" w:char="F086"/>
      </w:r>
      <w:r w:rsidR="00222BB6" w:rsidRPr="00AB1DF1">
        <w:rPr>
          <w:rFonts w:ascii="(normal text)" w:hAnsi="(normal text)"/>
          <w:sz w:val="24"/>
          <w:szCs w:val="24"/>
          <w:rtl/>
        </w:rPr>
        <w:t xml:space="preserve"> </w:t>
      </w:r>
      <w:r w:rsidR="00222BB6" w:rsidRPr="00F85423">
        <w:rPr>
          <w:sz w:val="22"/>
          <w:szCs w:val="22"/>
        </w:rPr>
        <w:sym w:font="HQPB5" w:char="F09A"/>
      </w:r>
      <w:r w:rsidR="00222BB6" w:rsidRPr="00F85423">
        <w:rPr>
          <w:sz w:val="22"/>
          <w:szCs w:val="22"/>
        </w:rPr>
        <w:sym w:font="HQPB2" w:char="F0FA"/>
      </w:r>
      <w:r w:rsidR="00222BB6" w:rsidRPr="00F85423">
        <w:rPr>
          <w:sz w:val="22"/>
          <w:szCs w:val="22"/>
        </w:rPr>
        <w:sym w:font="HQPB2" w:char="F0FC"/>
      </w:r>
      <w:r w:rsidR="00222BB6" w:rsidRPr="00F85423">
        <w:rPr>
          <w:sz w:val="22"/>
          <w:szCs w:val="22"/>
        </w:rPr>
        <w:sym w:font="HQPB4" w:char="F0CF"/>
      </w:r>
      <w:r w:rsidR="00222BB6" w:rsidRPr="00F85423">
        <w:rPr>
          <w:sz w:val="22"/>
          <w:szCs w:val="22"/>
        </w:rPr>
        <w:sym w:font="HQPB1" w:char="F0F9"/>
      </w:r>
      <w:r w:rsidR="00222BB6" w:rsidRPr="00F85423">
        <w:rPr>
          <w:sz w:val="22"/>
          <w:szCs w:val="22"/>
        </w:rPr>
        <w:sym w:font="HQPB4" w:char="F0CE"/>
      </w:r>
      <w:r w:rsidR="00222BB6" w:rsidRPr="00F85423">
        <w:rPr>
          <w:sz w:val="22"/>
          <w:szCs w:val="22"/>
        </w:rPr>
        <w:sym w:font="HQPB1" w:char="F08E"/>
      </w:r>
      <w:r w:rsidR="00222BB6" w:rsidRPr="00F85423">
        <w:rPr>
          <w:sz w:val="22"/>
          <w:szCs w:val="22"/>
        </w:rPr>
        <w:sym w:font="HQPB4" w:char="F0F4"/>
      </w:r>
      <w:r w:rsidR="00222BB6" w:rsidRPr="00F85423">
        <w:rPr>
          <w:sz w:val="22"/>
          <w:szCs w:val="22"/>
        </w:rPr>
        <w:sym w:font="HQPB1" w:char="F0A3"/>
      </w:r>
      <w:r w:rsidR="00222BB6" w:rsidRPr="00F85423">
        <w:rPr>
          <w:sz w:val="22"/>
          <w:szCs w:val="22"/>
        </w:rPr>
        <w:sym w:font="HQPB4" w:char="F0DF"/>
      </w:r>
      <w:r w:rsidR="00222BB6" w:rsidRPr="00F85423">
        <w:rPr>
          <w:sz w:val="22"/>
          <w:szCs w:val="22"/>
        </w:rPr>
        <w:sym w:font="HQPB2" w:char="F04A"/>
      </w:r>
      <w:r w:rsidR="00222BB6" w:rsidRPr="00F85423">
        <w:rPr>
          <w:sz w:val="22"/>
          <w:szCs w:val="22"/>
        </w:rPr>
        <w:sym w:font="HQPB4" w:char="F0F8"/>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cs="CTraditional Arabic" w:hint="cs"/>
          <w:sz w:val="24"/>
          <w:szCs w:val="24"/>
          <w:rtl/>
          <w:lang w:bidi="fa-IR"/>
        </w:rPr>
        <w:t>_</w:t>
      </w:r>
      <w:r w:rsidR="00222BB6" w:rsidRPr="00AB1DF1">
        <w:rPr>
          <w:rFonts w:cs="CTraditional Arabic" w:hint="cs"/>
          <w:rtl/>
          <w:lang w:bidi="fa-IR"/>
        </w:rPr>
        <w:t xml:space="preserve"> </w:t>
      </w:r>
      <w:r w:rsidR="00222BB6" w:rsidRPr="00AB1DF1">
        <w:rPr>
          <w:rFonts w:hint="cs"/>
          <w:rtl/>
          <w:lang w:bidi="fa-IR"/>
        </w:rPr>
        <w:t xml:space="preserve">[انعام: 141]. </w:t>
      </w:r>
      <w:r w:rsidR="00222BB6" w:rsidRPr="00AB1DF1">
        <w:rPr>
          <w:rFonts w:cs="CTraditional Arabic" w:hint="cs"/>
          <w:rtl/>
          <w:lang w:bidi="fa-IR"/>
        </w:rPr>
        <w:t>«</w:t>
      </w:r>
      <w:r w:rsidR="00222BB6" w:rsidRPr="00AB1DF1">
        <w:rPr>
          <w:rFonts w:hint="cs"/>
          <w:rtl/>
          <w:lang w:bidi="fa-IR"/>
        </w:rPr>
        <w:t>اسراف نکنید هرآئینه الله تعالی دوست نمی‌دارد اسراف‌کننده‌گان را</w:t>
      </w:r>
      <w:r w:rsidR="00222BB6" w:rsidRPr="00AB1DF1">
        <w:rPr>
          <w:rFonts w:cs="CTraditional Arabic" w:hint="cs"/>
          <w:rtl/>
          <w:lang w:bidi="fa-IR"/>
        </w:rPr>
        <w:t>»</w:t>
      </w:r>
      <w:r w:rsidR="00222BB6" w:rsidRPr="00AB1DF1">
        <w:rPr>
          <w:rFonts w:hint="cs"/>
          <w:rtl/>
          <w:lang w:bidi="fa-IR"/>
        </w:rPr>
        <w:t xml:space="preserve">. و در جای دیگر ارشاد می‌فرماید: </w:t>
      </w:r>
      <w:r w:rsidR="00222BB6" w:rsidRPr="00AB1DF1">
        <w:rPr>
          <w:rFonts w:cs="CTraditional Arabic" w:hint="cs"/>
          <w:sz w:val="24"/>
          <w:szCs w:val="24"/>
          <w:rtl/>
          <w:lang w:bidi="fa-IR"/>
        </w:rPr>
        <w:t>+</w:t>
      </w:r>
      <w:r w:rsidR="00222BB6" w:rsidRPr="00F85423">
        <w:rPr>
          <w:sz w:val="22"/>
          <w:szCs w:val="22"/>
        </w:rPr>
        <w:sym w:font="HQPB4" w:char="F0A8"/>
      </w:r>
      <w:r w:rsidR="00222BB6" w:rsidRPr="00F85423">
        <w:rPr>
          <w:sz w:val="22"/>
          <w:szCs w:val="22"/>
        </w:rPr>
        <w:sym w:font="HQPB2" w:char="F062"/>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5" w:char="F074"/>
      </w:r>
      <w:r w:rsidR="00222BB6" w:rsidRPr="00F85423">
        <w:rPr>
          <w:sz w:val="22"/>
          <w:szCs w:val="22"/>
        </w:rPr>
        <w:sym w:font="HQPB2" w:char="F0FB"/>
      </w:r>
      <w:r w:rsidR="00222BB6" w:rsidRPr="00F85423">
        <w:rPr>
          <w:sz w:val="22"/>
          <w:szCs w:val="22"/>
        </w:rPr>
        <w:sym w:font="HQPB2" w:char="F0EF"/>
      </w:r>
      <w:r w:rsidR="00222BB6" w:rsidRPr="00F85423">
        <w:rPr>
          <w:sz w:val="22"/>
          <w:szCs w:val="22"/>
        </w:rPr>
        <w:sym w:font="HQPB4" w:char="F0CD"/>
      </w:r>
      <w:r w:rsidR="00222BB6" w:rsidRPr="00F85423">
        <w:rPr>
          <w:sz w:val="22"/>
          <w:szCs w:val="22"/>
        </w:rPr>
        <w:sym w:font="HQPB1" w:char="F091"/>
      </w:r>
      <w:r w:rsidR="00222BB6" w:rsidRPr="00F85423">
        <w:rPr>
          <w:sz w:val="22"/>
          <w:szCs w:val="22"/>
        </w:rPr>
        <w:sym w:font="HQPB4" w:char="F0C9"/>
      </w:r>
      <w:r w:rsidR="00222BB6" w:rsidRPr="00F85423">
        <w:rPr>
          <w:sz w:val="22"/>
          <w:szCs w:val="22"/>
        </w:rPr>
        <w:sym w:font="HQPB4" w:char="F06A"/>
      </w:r>
      <w:r w:rsidR="00222BB6" w:rsidRPr="00F85423">
        <w:rPr>
          <w:sz w:val="22"/>
          <w:szCs w:val="22"/>
        </w:rPr>
        <w:sym w:font="HQPB1" w:char="F08B"/>
      </w:r>
      <w:r w:rsidR="00222BB6" w:rsidRPr="00F85423">
        <w:rPr>
          <w:sz w:val="22"/>
          <w:szCs w:val="22"/>
        </w:rPr>
        <w:sym w:font="HQPB5" w:char="F074"/>
      </w:r>
      <w:r w:rsidR="00222BB6" w:rsidRPr="00F85423">
        <w:rPr>
          <w:sz w:val="22"/>
          <w:szCs w:val="22"/>
        </w:rPr>
        <w:sym w:font="HQPB1" w:char="F036"/>
      </w:r>
      <w:r w:rsidR="00222BB6" w:rsidRPr="00F85423">
        <w:rPr>
          <w:sz w:val="22"/>
          <w:szCs w:val="22"/>
        </w:rPr>
        <w:sym w:font="HQPB4" w:char="F0DF"/>
      </w:r>
      <w:r w:rsidR="00222BB6" w:rsidRPr="00F85423">
        <w:rPr>
          <w:sz w:val="22"/>
          <w:szCs w:val="22"/>
        </w:rPr>
        <w:sym w:font="HQPB2" w:char="F04A"/>
      </w:r>
      <w:r w:rsidR="00222BB6" w:rsidRPr="00F85423">
        <w:rPr>
          <w:sz w:val="22"/>
          <w:szCs w:val="22"/>
        </w:rPr>
        <w:sym w:font="HQPB4" w:char="F0F8"/>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5" w:char="F028"/>
      </w:r>
      <w:r w:rsidR="00222BB6" w:rsidRPr="00F85423">
        <w:rPr>
          <w:sz w:val="22"/>
          <w:szCs w:val="22"/>
        </w:rPr>
        <w:sym w:font="HQPB1" w:char="F023"/>
      </w:r>
      <w:r w:rsidR="00222BB6" w:rsidRPr="00F85423">
        <w:rPr>
          <w:sz w:val="22"/>
          <w:szCs w:val="22"/>
        </w:rPr>
        <w:sym w:font="HQPB4" w:char="F0FE"/>
      </w:r>
      <w:r w:rsidR="00222BB6" w:rsidRPr="00F85423">
        <w:rPr>
          <w:sz w:val="22"/>
          <w:szCs w:val="22"/>
        </w:rPr>
        <w:sym w:font="HQPB2" w:char="F071"/>
      </w:r>
      <w:r w:rsidR="00222BB6" w:rsidRPr="00F85423">
        <w:rPr>
          <w:sz w:val="22"/>
          <w:szCs w:val="22"/>
        </w:rPr>
        <w:sym w:font="HQPB4" w:char="F0E7"/>
      </w:r>
      <w:r w:rsidR="00222BB6" w:rsidRPr="00F85423">
        <w:rPr>
          <w:sz w:val="22"/>
          <w:szCs w:val="22"/>
        </w:rPr>
        <w:sym w:font="HQPB2" w:char="F052"/>
      </w:r>
      <w:r w:rsidR="00222BB6" w:rsidRPr="00F85423">
        <w:rPr>
          <w:sz w:val="22"/>
          <w:szCs w:val="22"/>
        </w:rPr>
        <w:sym w:font="HQPB1" w:char="F025"/>
      </w:r>
      <w:r w:rsidR="00222BB6" w:rsidRPr="00F85423">
        <w:rPr>
          <w:sz w:val="22"/>
          <w:szCs w:val="22"/>
        </w:rPr>
        <w:sym w:font="HQPB5" w:char="F078"/>
      </w:r>
      <w:r w:rsidR="00222BB6" w:rsidRPr="00F85423">
        <w:rPr>
          <w:sz w:val="22"/>
          <w:szCs w:val="22"/>
        </w:rPr>
        <w:sym w:font="HQPB2" w:char="F02E"/>
      </w:r>
      <w:r w:rsidR="00222BB6" w:rsidRPr="00AB1DF1">
        <w:rPr>
          <w:rFonts w:ascii="(normal text)" w:hAnsi="(normal text)"/>
          <w:sz w:val="24"/>
          <w:szCs w:val="24"/>
          <w:rtl/>
        </w:rPr>
        <w:t xml:space="preserve"> </w:t>
      </w:r>
      <w:r w:rsidR="00222BB6" w:rsidRPr="00F85423">
        <w:rPr>
          <w:sz w:val="22"/>
          <w:szCs w:val="22"/>
        </w:rPr>
        <w:sym w:font="HQPB5" w:char="F074"/>
      </w:r>
      <w:r w:rsidR="00222BB6" w:rsidRPr="00F85423">
        <w:rPr>
          <w:sz w:val="22"/>
          <w:szCs w:val="22"/>
        </w:rPr>
        <w:sym w:font="HQPB2" w:char="F062"/>
      </w:r>
      <w:r w:rsidR="00222BB6" w:rsidRPr="00F85423">
        <w:rPr>
          <w:sz w:val="22"/>
          <w:szCs w:val="22"/>
        </w:rPr>
        <w:sym w:font="HQPB2" w:char="F0BA"/>
      </w:r>
      <w:r w:rsidR="00222BB6" w:rsidRPr="00F85423">
        <w:rPr>
          <w:sz w:val="22"/>
          <w:szCs w:val="22"/>
        </w:rPr>
        <w:sym w:font="HQPB5" w:char="F075"/>
      </w:r>
      <w:r w:rsidR="00222BB6" w:rsidRPr="00F85423">
        <w:rPr>
          <w:sz w:val="22"/>
          <w:szCs w:val="22"/>
        </w:rPr>
        <w:sym w:font="HQPB2" w:char="F071"/>
      </w:r>
      <w:r w:rsidR="00222BB6" w:rsidRPr="00F85423">
        <w:rPr>
          <w:sz w:val="22"/>
          <w:szCs w:val="22"/>
        </w:rPr>
        <w:sym w:font="HQPB4" w:char="F0F7"/>
      </w:r>
      <w:r w:rsidR="00222BB6" w:rsidRPr="00F85423">
        <w:rPr>
          <w:sz w:val="22"/>
          <w:szCs w:val="22"/>
        </w:rPr>
        <w:sym w:font="HQPB1" w:char="F07A"/>
      </w:r>
      <w:r w:rsidR="00222BB6" w:rsidRPr="00F85423">
        <w:rPr>
          <w:sz w:val="22"/>
          <w:szCs w:val="22"/>
        </w:rPr>
        <w:sym w:font="HQPB4" w:char="F0CE"/>
      </w:r>
      <w:r w:rsidR="00222BB6" w:rsidRPr="00F85423">
        <w:rPr>
          <w:sz w:val="22"/>
          <w:szCs w:val="22"/>
        </w:rPr>
        <w:sym w:font="HQPB1" w:char="F029"/>
      </w:r>
      <w:r w:rsidR="00222BB6" w:rsidRPr="00AB1DF1">
        <w:rPr>
          <w:rFonts w:ascii="(normal text)" w:hAnsi="(normal text)"/>
          <w:sz w:val="24"/>
          <w:szCs w:val="24"/>
          <w:rtl/>
        </w:rPr>
        <w:t xml:space="preserve"> </w:t>
      </w:r>
      <w:r w:rsidR="00222BB6" w:rsidRPr="00F85423">
        <w:rPr>
          <w:sz w:val="22"/>
          <w:szCs w:val="22"/>
        </w:rPr>
        <w:sym w:font="HQPB4" w:char="F0C8"/>
      </w:r>
      <w:r w:rsidR="00222BB6" w:rsidRPr="00F85423">
        <w:rPr>
          <w:sz w:val="22"/>
          <w:szCs w:val="22"/>
        </w:rPr>
        <w:sym w:font="HQPB2" w:char="F0FB"/>
      </w:r>
      <w:r w:rsidR="00222BB6" w:rsidRPr="00F85423">
        <w:rPr>
          <w:sz w:val="22"/>
          <w:szCs w:val="22"/>
        </w:rPr>
        <w:sym w:font="HQPB2" w:char="F0FC"/>
      </w:r>
      <w:r w:rsidR="00222BB6" w:rsidRPr="00F85423">
        <w:rPr>
          <w:sz w:val="22"/>
          <w:szCs w:val="22"/>
        </w:rPr>
        <w:sym w:font="HQPB4" w:char="F0CF"/>
      </w:r>
      <w:r w:rsidR="00222BB6" w:rsidRPr="00F85423">
        <w:rPr>
          <w:sz w:val="22"/>
          <w:szCs w:val="22"/>
        </w:rPr>
        <w:sym w:font="HQPB1" w:char="F0DC"/>
      </w:r>
      <w:r w:rsidR="00222BB6" w:rsidRPr="00F85423">
        <w:rPr>
          <w:sz w:val="22"/>
          <w:szCs w:val="22"/>
        </w:rPr>
        <w:sym w:font="HQPB2" w:char="F0BB"/>
      </w:r>
      <w:r w:rsidR="00222BB6" w:rsidRPr="00F85423">
        <w:rPr>
          <w:sz w:val="22"/>
          <w:szCs w:val="22"/>
        </w:rPr>
        <w:sym w:font="HQPB5" w:char="F075"/>
      </w:r>
      <w:r w:rsidR="00222BB6" w:rsidRPr="00F85423">
        <w:rPr>
          <w:sz w:val="22"/>
          <w:szCs w:val="22"/>
        </w:rPr>
        <w:sym w:font="HQPB2" w:char="F08B"/>
      </w:r>
      <w:r w:rsidR="00222BB6" w:rsidRPr="00F85423">
        <w:rPr>
          <w:sz w:val="22"/>
          <w:szCs w:val="22"/>
        </w:rPr>
        <w:sym w:font="HQPB4" w:char="F0A4"/>
      </w:r>
      <w:r w:rsidR="00222BB6" w:rsidRPr="00F85423">
        <w:rPr>
          <w:sz w:val="22"/>
          <w:szCs w:val="22"/>
        </w:rPr>
        <w:sym w:font="HQPB1" w:char="F0B1"/>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4" w:char="F028"/>
      </w:r>
      <w:r w:rsidR="00222BB6" w:rsidRPr="00AB1DF1">
        <w:rPr>
          <w:rFonts w:ascii="(normal text)" w:hAnsi="(normal text)"/>
          <w:sz w:val="24"/>
          <w:szCs w:val="24"/>
          <w:rtl/>
        </w:rPr>
        <w:t xml:space="preserve"> </w:t>
      </w:r>
      <w:r w:rsidR="00222BB6" w:rsidRPr="00F85423">
        <w:rPr>
          <w:sz w:val="22"/>
          <w:szCs w:val="22"/>
        </w:rPr>
        <w:sym w:font="HQPB5" w:char="F074"/>
      </w:r>
      <w:r w:rsidR="00222BB6" w:rsidRPr="00F85423">
        <w:rPr>
          <w:sz w:val="22"/>
          <w:szCs w:val="22"/>
        </w:rPr>
        <w:sym w:font="HQPB2" w:char="F062"/>
      </w:r>
      <w:r w:rsidR="00222BB6" w:rsidRPr="00F85423">
        <w:rPr>
          <w:sz w:val="22"/>
          <w:szCs w:val="22"/>
        </w:rPr>
        <w:sym w:font="HQPB1" w:char="F025"/>
      </w:r>
      <w:r w:rsidR="00222BB6" w:rsidRPr="00F85423">
        <w:rPr>
          <w:sz w:val="22"/>
          <w:szCs w:val="22"/>
        </w:rPr>
        <w:sym w:font="HQPB5" w:char="F078"/>
      </w:r>
      <w:r w:rsidR="00222BB6" w:rsidRPr="00F85423">
        <w:rPr>
          <w:sz w:val="22"/>
          <w:szCs w:val="22"/>
        </w:rPr>
        <w:sym w:font="HQPB2" w:char="F02E"/>
      </w:r>
      <w:r w:rsidR="00222BB6" w:rsidRPr="00F85423">
        <w:rPr>
          <w:sz w:val="22"/>
          <w:szCs w:val="22"/>
        </w:rPr>
        <w:sym w:font="HQPB5" w:char="F075"/>
      </w:r>
      <w:r w:rsidR="00222BB6" w:rsidRPr="00F85423">
        <w:rPr>
          <w:sz w:val="22"/>
          <w:szCs w:val="22"/>
        </w:rPr>
        <w:sym w:font="HQPB2" w:char="F072"/>
      </w:r>
      <w:r w:rsidR="00222BB6" w:rsidRPr="00AB1DF1">
        <w:rPr>
          <w:rFonts w:ascii="(normal text)" w:hAnsi="(normal text)"/>
          <w:sz w:val="24"/>
          <w:szCs w:val="24"/>
          <w:rtl/>
        </w:rPr>
        <w:t xml:space="preserve"> </w:t>
      </w:r>
      <w:r w:rsidR="00222BB6" w:rsidRPr="00F85423">
        <w:rPr>
          <w:sz w:val="22"/>
          <w:szCs w:val="22"/>
        </w:rPr>
        <w:sym w:font="HQPB4" w:char="F0DF"/>
      </w:r>
      <w:r w:rsidR="00222BB6" w:rsidRPr="00F85423">
        <w:rPr>
          <w:sz w:val="22"/>
          <w:szCs w:val="22"/>
        </w:rPr>
        <w:sym w:font="HQPB2" w:char="F060"/>
      </w:r>
      <w:r w:rsidR="00222BB6" w:rsidRPr="00F85423">
        <w:rPr>
          <w:sz w:val="22"/>
          <w:szCs w:val="22"/>
        </w:rPr>
        <w:sym w:font="HQPB2" w:char="F0BB"/>
      </w:r>
      <w:r w:rsidR="00222BB6" w:rsidRPr="00F85423">
        <w:rPr>
          <w:sz w:val="22"/>
          <w:szCs w:val="22"/>
        </w:rPr>
        <w:sym w:font="HQPB5" w:char="F073"/>
      </w:r>
      <w:r w:rsidR="00222BB6" w:rsidRPr="00F85423">
        <w:rPr>
          <w:sz w:val="22"/>
          <w:szCs w:val="22"/>
        </w:rPr>
        <w:sym w:font="HQPB1" w:char="F0DC"/>
      </w:r>
      <w:r w:rsidR="00222BB6" w:rsidRPr="00F85423">
        <w:rPr>
          <w:sz w:val="22"/>
          <w:szCs w:val="22"/>
        </w:rPr>
        <w:sym w:font="HQPB4" w:char="F0F8"/>
      </w:r>
      <w:r w:rsidR="00222BB6" w:rsidRPr="00F85423">
        <w:rPr>
          <w:sz w:val="22"/>
          <w:szCs w:val="22"/>
        </w:rPr>
        <w:sym w:font="HQPB2" w:char="F08B"/>
      </w:r>
      <w:r w:rsidR="00222BB6" w:rsidRPr="00F85423">
        <w:rPr>
          <w:sz w:val="22"/>
          <w:szCs w:val="22"/>
        </w:rPr>
        <w:sym w:font="HQPB4" w:char="F0A4"/>
      </w:r>
      <w:r w:rsidR="00222BB6" w:rsidRPr="00F85423">
        <w:rPr>
          <w:sz w:val="22"/>
          <w:szCs w:val="22"/>
        </w:rPr>
        <w:sym w:font="HQPB1" w:char="F0B1"/>
      </w:r>
      <w:r w:rsidR="00222BB6" w:rsidRPr="00F85423">
        <w:rPr>
          <w:sz w:val="22"/>
          <w:szCs w:val="22"/>
        </w:rPr>
        <w:sym w:font="HQPB2" w:char="F039"/>
      </w:r>
      <w:r w:rsidR="00222BB6" w:rsidRPr="00F85423">
        <w:rPr>
          <w:sz w:val="22"/>
          <w:szCs w:val="22"/>
        </w:rPr>
        <w:sym w:font="HQPB5" w:char="F024"/>
      </w:r>
      <w:r w:rsidR="00222BB6" w:rsidRPr="00F85423">
        <w:rPr>
          <w:sz w:val="22"/>
          <w:szCs w:val="22"/>
        </w:rPr>
        <w:sym w:font="HQPB1" w:char="F023"/>
      </w:r>
      <w:r w:rsidR="00222BB6" w:rsidRPr="00AB1DF1">
        <w:rPr>
          <w:rFonts w:ascii="(normal text)" w:hAnsi="(normal text)"/>
          <w:sz w:val="24"/>
          <w:szCs w:val="24"/>
          <w:rtl/>
        </w:rPr>
        <w:t xml:space="preserve"> </w:t>
      </w:r>
      <w:r w:rsidR="00222BB6" w:rsidRPr="00F85423">
        <w:rPr>
          <w:sz w:val="22"/>
          <w:szCs w:val="22"/>
        </w:rPr>
        <w:sym w:font="HQPB2" w:char="F0BE"/>
      </w:r>
      <w:r w:rsidR="00222BB6" w:rsidRPr="00F85423">
        <w:rPr>
          <w:sz w:val="22"/>
          <w:szCs w:val="22"/>
        </w:rPr>
        <w:sym w:font="HQPB4" w:char="F0CF"/>
      </w:r>
      <w:r w:rsidR="00222BB6" w:rsidRPr="00F85423">
        <w:rPr>
          <w:sz w:val="22"/>
          <w:szCs w:val="22"/>
        </w:rPr>
        <w:sym w:font="HQPB2" w:char="F06D"/>
      </w:r>
      <w:r w:rsidR="00222BB6" w:rsidRPr="00F85423">
        <w:rPr>
          <w:sz w:val="22"/>
          <w:szCs w:val="22"/>
        </w:rPr>
        <w:sym w:font="HQPB4" w:char="F0CE"/>
      </w:r>
      <w:r w:rsidR="00222BB6" w:rsidRPr="00F85423">
        <w:rPr>
          <w:sz w:val="22"/>
          <w:szCs w:val="22"/>
        </w:rPr>
        <w:sym w:font="HQPB4" w:char="F06E"/>
      </w:r>
      <w:r w:rsidR="00222BB6" w:rsidRPr="00F85423">
        <w:rPr>
          <w:sz w:val="22"/>
          <w:szCs w:val="22"/>
        </w:rPr>
        <w:sym w:font="HQPB1" w:char="F02F"/>
      </w:r>
      <w:r w:rsidR="00222BB6" w:rsidRPr="00F85423">
        <w:rPr>
          <w:sz w:val="22"/>
          <w:szCs w:val="22"/>
        </w:rPr>
        <w:sym w:font="HQPB5" w:char="F074"/>
      </w:r>
      <w:r w:rsidR="00222BB6" w:rsidRPr="00F85423">
        <w:rPr>
          <w:sz w:val="22"/>
          <w:szCs w:val="22"/>
        </w:rPr>
        <w:sym w:font="HQPB1" w:char="F08D"/>
      </w:r>
      <w:r w:rsidR="00222BB6" w:rsidRPr="00F85423">
        <w:rPr>
          <w:sz w:val="22"/>
          <w:szCs w:val="22"/>
        </w:rPr>
        <w:sym w:font="HQPB4" w:char="F0CF"/>
      </w:r>
      <w:r w:rsidR="00222BB6" w:rsidRPr="00F85423">
        <w:rPr>
          <w:sz w:val="22"/>
          <w:szCs w:val="22"/>
        </w:rPr>
        <w:sym w:font="HQPB2" w:char="F039"/>
      </w:r>
      <w:r w:rsidR="00222BB6" w:rsidRPr="00AB1DF1">
        <w:rPr>
          <w:rFonts w:ascii="(normal text)" w:hAnsi="(normal text)"/>
          <w:sz w:val="24"/>
          <w:szCs w:val="24"/>
          <w:rtl/>
        </w:rPr>
        <w:t xml:space="preserve"> </w:t>
      </w:r>
      <w:r w:rsidR="00222BB6" w:rsidRPr="00F85423">
        <w:rPr>
          <w:sz w:val="22"/>
          <w:szCs w:val="22"/>
        </w:rPr>
        <w:sym w:font="HQPB1" w:char="F023"/>
      </w:r>
      <w:r w:rsidR="00222BB6" w:rsidRPr="00F85423">
        <w:rPr>
          <w:sz w:val="22"/>
          <w:szCs w:val="22"/>
        </w:rPr>
        <w:sym w:font="HQPB4" w:char="F059"/>
      </w:r>
      <w:r w:rsidR="00222BB6" w:rsidRPr="00F85423">
        <w:rPr>
          <w:sz w:val="22"/>
          <w:szCs w:val="22"/>
        </w:rPr>
        <w:sym w:font="HQPB1" w:char="F091"/>
      </w:r>
      <w:r w:rsidR="00222BB6" w:rsidRPr="00F85423">
        <w:rPr>
          <w:sz w:val="22"/>
          <w:szCs w:val="22"/>
        </w:rPr>
        <w:sym w:font="HQPB2" w:char="F071"/>
      </w:r>
      <w:r w:rsidR="00222BB6" w:rsidRPr="00F85423">
        <w:rPr>
          <w:sz w:val="22"/>
          <w:szCs w:val="22"/>
        </w:rPr>
        <w:sym w:font="HQPB4" w:char="F0E0"/>
      </w:r>
      <w:r w:rsidR="00222BB6" w:rsidRPr="00F85423">
        <w:rPr>
          <w:sz w:val="22"/>
          <w:szCs w:val="22"/>
        </w:rPr>
        <w:sym w:font="HQPB1" w:char="F0FF"/>
      </w:r>
      <w:r w:rsidR="00222BB6" w:rsidRPr="00F85423">
        <w:rPr>
          <w:sz w:val="22"/>
          <w:szCs w:val="22"/>
        </w:rPr>
        <w:sym w:font="HQPB5" w:char="F078"/>
      </w:r>
      <w:r w:rsidR="00222BB6" w:rsidRPr="00F85423">
        <w:rPr>
          <w:sz w:val="22"/>
          <w:szCs w:val="22"/>
        </w:rPr>
        <w:sym w:font="HQPB2" w:char="F02E"/>
      </w:r>
      <w:r w:rsidR="00222BB6" w:rsidRPr="00AB1DF1">
        <w:rPr>
          <w:rFonts w:ascii="(normal text)" w:hAnsi="(normal text)"/>
          <w:sz w:val="24"/>
          <w:szCs w:val="24"/>
          <w:rtl/>
        </w:rPr>
        <w:t xml:space="preserve"> </w:t>
      </w:r>
      <w:r w:rsidR="00222BB6" w:rsidRPr="00F85423">
        <w:rPr>
          <w:sz w:val="22"/>
          <w:szCs w:val="22"/>
        </w:rPr>
        <w:sym w:font="HQPB2" w:char="F0C7"/>
      </w:r>
      <w:r w:rsidR="00222BB6" w:rsidRPr="00F85423">
        <w:rPr>
          <w:sz w:val="22"/>
          <w:szCs w:val="22"/>
        </w:rPr>
        <w:sym w:font="HQPB2" w:char="F0CB"/>
      </w:r>
      <w:r w:rsidR="00222BB6" w:rsidRPr="00F85423">
        <w:rPr>
          <w:sz w:val="22"/>
          <w:szCs w:val="22"/>
        </w:rPr>
        <w:sym w:font="HQPB2" w:char="F0D0"/>
      </w:r>
      <w:r w:rsidR="00222BB6" w:rsidRPr="00F85423">
        <w:rPr>
          <w:sz w:val="22"/>
          <w:szCs w:val="22"/>
        </w:rPr>
        <w:sym w:font="HQPB2" w:char="F0C8"/>
      </w:r>
      <w:r w:rsidR="00222BB6" w:rsidRPr="00AB1DF1">
        <w:rPr>
          <w:rFonts w:cs="CTraditional Arabic" w:hint="cs"/>
          <w:sz w:val="24"/>
          <w:szCs w:val="24"/>
          <w:rtl/>
          <w:lang w:bidi="fa-IR"/>
        </w:rPr>
        <w:t>_</w:t>
      </w:r>
      <w:r w:rsidR="00222BB6" w:rsidRPr="00AB1DF1">
        <w:rPr>
          <w:rFonts w:hint="cs"/>
          <w:rtl/>
          <w:lang w:bidi="fa-IR"/>
        </w:rPr>
        <w:t xml:space="preserve"> [اسراء: 27]. </w:t>
      </w:r>
      <w:r w:rsidR="00222BB6" w:rsidRPr="00AB1DF1">
        <w:rPr>
          <w:rFonts w:cs="CTraditional Arabic" w:hint="cs"/>
          <w:rtl/>
          <w:lang w:bidi="fa-IR"/>
        </w:rPr>
        <w:t>«</w:t>
      </w:r>
      <w:r w:rsidR="00222BB6" w:rsidRPr="00AB1DF1">
        <w:rPr>
          <w:rFonts w:hint="cs"/>
          <w:rtl/>
          <w:lang w:bidi="fa-IR"/>
        </w:rPr>
        <w:t>بیهوده صرف‌کنندگان برادر شیطان اند و شیطان ناشکر پروردگار خود است</w:t>
      </w:r>
      <w:r w:rsidR="00222BB6" w:rsidRPr="00AB1DF1">
        <w:rPr>
          <w:rFonts w:cs="CTraditional Arabic" w:hint="cs"/>
          <w:rtl/>
          <w:lang w:bidi="fa-IR"/>
        </w:rPr>
        <w:t>»</w:t>
      </w:r>
      <w:r w:rsidR="00222BB6" w:rsidRPr="00AB1DF1">
        <w:rPr>
          <w:rFonts w:hint="cs"/>
          <w:rtl/>
          <w:lang w:bidi="fa-IR"/>
        </w:rPr>
        <w:t>. و در حدیث شریف است که هر شخص که کاری بر</w:t>
      </w:r>
      <w:r w:rsidRPr="00AB1DF1">
        <w:rPr>
          <w:rFonts w:hint="cs"/>
          <w:rtl/>
          <w:lang w:bidi="fa-IR"/>
        </w:rPr>
        <w:t>ای نام‌آوری و شهرت و افتخار کند</w:t>
      </w:r>
      <w:r w:rsidR="00222BB6" w:rsidRPr="00AB1DF1">
        <w:rPr>
          <w:rFonts w:hint="cs"/>
          <w:rtl/>
          <w:lang w:bidi="fa-IR"/>
        </w:rPr>
        <w:t xml:space="preserve">، الله تعالی روز قیامت او را </w:t>
      </w:r>
      <w:r w:rsidRPr="00AB1DF1">
        <w:rPr>
          <w:rFonts w:hint="cs"/>
          <w:rtl/>
          <w:lang w:bidi="fa-IR"/>
        </w:rPr>
        <w:t xml:space="preserve">رسوا می کند </w:t>
      </w:r>
      <w:r w:rsidR="00222BB6" w:rsidRPr="00AB1DF1">
        <w:rPr>
          <w:rFonts w:hint="cs"/>
          <w:rtl/>
          <w:lang w:bidi="fa-IR"/>
        </w:rPr>
        <w:t>و هرکه برای شنوانیدن مردمان کاری کند، خداوند روز قیامت</w:t>
      </w:r>
      <w:r w:rsidRPr="00AB1DF1">
        <w:rPr>
          <w:rFonts w:hint="cs"/>
          <w:rtl/>
          <w:lang w:bidi="fa-IR"/>
        </w:rPr>
        <w:t xml:space="preserve"> عیوب او را به مردمان می‌شنواند</w:t>
      </w:r>
      <w:r w:rsidR="00222BB6" w:rsidRPr="00AB1DF1">
        <w:rPr>
          <w:rFonts w:hint="cs"/>
          <w:rtl/>
          <w:lang w:bidi="fa-IR"/>
        </w:rPr>
        <w:t xml:space="preserve">. ازین معلوم شد که از التزام مالایتلزم شیطان راضی می‌گردد. محققین فرموده اند که: وقتی که اصرار بر مندوبات به این حالست، پس اصرار بر مباح را چه حالست؟ و در حدیث است که رسول اکرم </w:t>
      </w:r>
      <w:r w:rsidR="00222BB6" w:rsidRPr="00AB1DF1">
        <w:rPr>
          <w:rFonts w:hint="cs"/>
          <w:lang w:bidi="fa-IR"/>
        </w:rPr>
        <w:sym w:font="AGA Arabesque" w:char="F072"/>
      </w:r>
      <w:r w:rsidR="00222BB6" w:rsidRPr="00AB1DF1">
        <w:rPr>
          <w:rFonts w:hint="cs"/>
          <w:rtl/>
          <w:lang w:bidi="fa-IR"/>
        </w:rPr>
        <w:t xml:space="preserve"> سودگیرنده و دهنده را</w:t>
      </w:r>
      <w:r w:rsidRPr="00AB1DF1">
        <w:rPr>
          <w:rFonts w:hint="cs"/>
          <w:rtl/>
          <w:lang w:bidi="fa-IR"/>
        </w:rPr>
        <w:t xml:space="preserve"> لعنت فرمود</w:t>
      </w:r>
      <w:r w:rsidR="00222BB6" w:rsidRPr="00AB1DF1">
        <w:rPr>
          <w:rFonts w:hint="cs"/>
          <w:rtl/>
          <w:lang w:bidi="fa-IR"/>
        </w:rPr>
        <w:t>. و در حدیث است که حلال نیست مال هیچ مسلمان، مگر به خوشی خاطر او. ازین معلوم شد که جبر در تبرعات روا نیست. و در حدیث است که لعنت کند الله تعالی نگاه‌کنندة بیگانه و نگاه کرده‌شده را.</w:t>
      </w:r>
    </w:p>
    <w:p w:rsidR="00222BB6" w:rsidRPr="00AB1DF1" w:rsidRDefault="00222BB6" w:rsidP="00706308">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هریکی ازین اعمال </w:t>
      </w:r>
      <w:r w:rsidR="00706308" w:rsidRPr="00AB1DF1">
        <w:rPr>
          <w:rFonts w:hint="cs"/>
          <w:rtl/>
          <w:lang w:bidi="fa-IR"/>
        </w:rPr>
        <w:t>با صراحت</w:t>
      </w:r>
      <w:r w:rsidRPr="00AB1DF1">
        <w:rPr>
          <w:rFonts w:hint="cs"/>
          <w:rtl/>
          <w:lang w:bidi="fa-IR"/>
        </w:rPr>
        <w:t xml:space="preserve"> قرآن و حدیث </w:t>
      </w:r>
      <w:r w:rsidR="00706308" w:rsidRPr="00AB1DF1">
        <w:rPr>
          <w:rFonts w:hint="cs"/>
          <w:rtl/>
          <w:lang w:bidi="fa-IR"/>
        </w:rPr>
        <w:t xml:space="preserve">منع شده </w:t>
      </w:r>
      <w:r w:rsidRPr="00AB1DF1">
        <w:rPr>
          <w:rFonts w:hint="cs"/>
          <w:rtl/>
          <w:lang w:bidi="fa-IR"/>
        </w:rPr>
        <w:t>است</w:t>
      </w:r>
      <w:r w:rsidR="00706308" w:rsidRPr="00AB1DF1">
        <w:rPr>
          <w:rFonts w:hint="cs"/>
          <w:rtl/>
          <w:lang w:bidi="fa-IR"/>
        </w:rPr>
        <w:t>،</w:t>
      </w:r>
      <w:r w:rsidRPr="00AB1DF1">
        <w:rPr>
          <w:rFonts w:hint="cs"/>
          <w:rtl/>
          <w:lang w:bidi="fa-IR"/>
        </w:rPr>
        <w:t xml:space="preserve"> </w:t>
      </w:r>
      <w:r w:rsidR="00706308" w:rsidRPr="00AB1DF1">
        <w:rPr>
          <w:rFonts w:hint="cs"/>
          <w:rtl/>
          <w:lang w:bidi="fa-IR"/>
        </w:rPr>
        <w:t>جای هیچ گونه شک و تردیدی وجود ندارد</w:t>
      </w:r>
      <w:r w:rsidRPr="00AB1DF1">
        <w:rPr>
          <w:rFonts w:hint="cs"/>
          <w:rtl/>
          <w:lang w:bidi="fa-IR"/>
        </w:rPr>
        <w:t>.</w:t>
      </w:r>
    </w:p>
    <w:p w:rsidR="00222BB6" w:rsidRPr="00AB1DF1" w:rsidRDefault="00222BB6" w:rsidP="00265480">
      <w:pPr>
        <w:ind w:firstLine="284"/>
        <w:jc w:val="lowKashida"/>
        <w:rPr>
          <w:rFonts w:hint="cs"/>
          <w:rtl/>
          <w:lang w:bidi="fa-IR"/>
        </w:rPr>
      </w:pPr>
      <w:r w:rsidRPr="00AB1DF1">
        <w:rPr>
          <w:rFonts w:hint="cs"/>
          <w:rtl/>
          <w:lang w:bidi="fa-IR"/>
        </w:rPr>
        <w:t xml:space="preserve">پس عزیزان من مقتضای عقل و ایمان این است که چون خرابی این اعمال عقلاً و نقلاً ثابت شد همت کرده همه را ترک باید کرد و به بدنامی و ملامت و طعن نگه نکنی، بلکه از قرآن مقدس و تجربه، ثابت است که در اطاعت خداوند قدوس نیک‌نامی و عزت بالاتر موجود است، اینچنین ولیمه را حدیث مقدس شرالطعام فرموده است، نه اینچنین ولیمه جائز است، و نه قبول‌کردن </w:t>
      </w:r>
      <w:r w:rsidR="00265480" w:rsidRPr="00AB1DF1">
        <w:rPr>
          <w:rFonts w:hint="cs"/>
          <w:rtl/>
          <w:lang w:bidi="fa-IR"/>
        </w:rPr>
        <w:t>آن</w:t>
      </w:r>
      <w:r w:rsidRPr="00AB1DF1">
        <w:rPr>
          <w:rFonts w:hint="cs"/>
          <w:rtl/>
          <w:lang w:bidi="fa-IR"/>
        </w:rPr>
        <w:t xml:space="preserve"> جائز است، و این هم معلوم شد که این طعام‌های عروسی که امروزه </w:t>
      </w:r>
      <w:r w:rsidR="00265480" w:rsidRPr="00AB1DF1">
        <w:rPr>
          <w:rFonts w:hint="cs"/>
          <w:rtl/>
          <w:lang w:bidi="fa-IR"/>
        </w:rPr>
        <w:t xml:space="preserve">داده  </w:t>
      </w:r>
      <w:r w:rsidRPr="00AB1DF1">
        <w:rPr>
          <w:rFonts w:hint="cs"/>
          <w:rtl/>
          <w:lang w:bidi="fa-IR"/>
        </w:rPr>
        <w:t xml:space="preserve">می‌شوند اکثر آنها چنان اند که خوردن و خورانیدن آنها روا نیست دیندار را لازمست که در هر عروسی که این رسوم باشند نه خود </w:t>
      </w:r>
      <w:r w:rsidR="00265480" w:rsidRPr="00AB1DF1">
        <w:rPr>
          <w:rFonts w:hint="cs"/>
          <w:rtl/>
          <w:lang w:bidi="fa-IR"/>
        </w:rPr>
        <w:t xml:space="preserve">شرکت </w:t>
      </w:r>
      <w:r w:rsidRPr="00AB1DF1">
        <w:rPr>
          <w:rFonts w:hint="cs"/>
          <w:rtl/>
          <w:lang w:bidi="fa-IR"/>
        </w:rPr>
        <w:t>کند و نه د</w:t>
      </w:r>
      <w:r w:rsidR="00265480" w:rsidRPr="00AB1DF1">
        <w:rPr>
          <w:rFonts w:hint="cs"/>
          <w:rtl/>
          <w:lang w:bidi="fa-IR"/>
        </w:rPr>
        <w:t>یگران را اجازه ی رفتن ده</w:t>
      </w:r>
      <w:r w:rsidRPr="00AB1DF1">
        <w:rPr>
          <w:rFonts w:hint="cs"/>
          <w:rtl/>
          <w:lang w:bidi="fa-IR"/>
        </w:rPr>
        <w:t>د و از رفتن صاف انکار کند. ملاحظه خویشی و قومی و استاذی و شیخی کسی در بدعات و رسوم نکند که رضای خدا و رسول مقدم از هرچیز است.</w:t>
      </w:r>
    </w:p>
    <w:p w:rsidR="00222BB6" w:rsidRPr="00AB1DF1" w:rsidRDefault="00222BB6" w:rsidP="00265480">
      <w:pPr>
        <w:ind w:firstLine="284"/>
        <w:jc w:val="lowKashida"/>
        <w:rPr>
          <w:rFonts w:hint="cs"/>
          <w:rtl/>
          <w:lang w:bidi="fa-IR"/>
        </w:rPr>
      </w:pPr>
      <w:r w:rsidRPr="00AB1DF1">
        <w:rPr>
          <w:rFonts w:hint="cs"/>
          <w:rtl/>
          <w:lang w:bidi="fa-IR"/>
        </w:rPr>
        <w:t>بعض اشخاص می‌گویند: فلان عالم چنین می‌کند، این دلیل در شر</w:t>
      </w:r>
      <w:r w:rsidR="00265480" w:rsidRPr="00AB1DF1">
        <w:rPr>
          <w:rFonts w:hint="cs"/>
          <w:rtl/>
          <w:lang w:bidi="fa-IR"/>
        </w:rPr>
        <w:t>عی بودن</w:t>
      </w:r>
      <w:r w:rsidRPr="00AB1DF1">
        <w:rPr>
          <w:rFonts w:hint="cs"/>
          <w:rtl/>
          <w:lang w:bidi="fa-IR"/>
        </w:rPr>
        <w:t xml:space="preserve"> چیزی نیست، عالم تابع شریعت است </w:t>
      </w:r>
      <w:r w:rsidR="00265480" w:rsidRPr="00AB1DF1">
        <w:rPr>
          <w:rFonts w:hint="cs"/>
          <w:rtl/>
          <w:lang w:bidi="fa-IR"/>
        </w:rPr>
        <w:t>و شریعت تابع عالم نمی باشد</w:t>
      </w:r>
      <w:r w:rsidRPr="00AB1DF1">
        <w:rPr>
          <w:rFonts w:hint="cs"/>
          <w:rtl/>
          <w:lang w:bidi="fa-IR"/>
        </w:rPr>
        <w:t>.</w:t>
      </w:r>
    </w:p>
    <w:p w:rsidR="00222BB6" w:rsidRPr="00AB1DF1" w:rsidRDefault="00222BB6" w:rsidP="00010BBF">
      <w:pPr>
        <w:ind w:firstLine="284"/>
        <w:jc w:val="lowKashida"/>
        <w:rPr>
          <w:rFonts w:hint="cs"/>
          <w:rtl/>
          <w:lang w:bidi="fa-IR"/>
        </w:rPr>
      </w:pPr>
      <w:r w:rsidRPr="00AB1DF1">
        <w:rPr>
          <w:rFonts w:hint="cs"/>
          <w:rtl/>
          <w:lang w:bidi="fa-IR"/>
        </w:rPr>
        <w:t xml:space="preserve">و نیز بعضی ملایان ساده‌لوح </w:t>
      </w:r>
      <w:r w:rsidR="00265480" w:rsidRPr="00AB1DF1">
        <w:rPr>
          <w:rFonts w:hint="cs"/>
          <w:rtl/>
          <w:lang w:bidi="fa-IR"/>
        </w:rPr>
        <w:t xml:space="preserve">که تا اندازه ی دین را </w:t>
      </w:r>
      <w:r w:rsidRPr="00AB1DF1">
        <w:rPr>
          <w:rFonts w:hint="cs"/>
          <w:rtl/>
          <w:lang w:bidi="fa-IR"/>
        </w:rPr>
        <w:t>می‌فهمند آنجا که این رسوم اند در آن مجلس و آن خانه نرو</w:t>
      </w:r>
      <w:r w:rsidR="00265480" w:rsidRPr="00AB1DF1">
        <w:rPr>
          <w:rFonts w:hint="cs"/>
          <w:rtl/>
          <w:lang w:bidi="fa-IR"/>
        </w:rPr>
        <w:t>ن</w:t>
      </w:r>
      <w:r w:rsidRPr="00AB1DF1">
        <w:rPr>
          <w:rFonts w:hint="cs"/>
          <w:rtl/>
          <w:lang w:bidi="fa-IR"/>
        </w:rPr>
        <w:t>د و نخور</w:t>
      </w:r>
      <w:r w:rsidR="00265480" w:rsidRPr="00AB1DF1">
        <w:rPr>
          <w:rFonts w:hint="cs"/>
          <w:rtl/>
          <w:lang w:bidi="fa-IR"/>
        </w:rPr>
        <w:t>ن</w:t>
      </w:r>
      <w:r w:rsidRPr="00AB1DF1">
        <w:rPr>
          <w:rFonts w:hint="cs"/>
          <w:rtl/>
          <w:lang w:bidi="fa-IR"/>
        </w:rPr>
        <w:t>د و اگر در مکانی دیگر نشسته همان غذا را بخور</w:t>
      </w:r>
      <w:r w:rsidR="00265480" w:rsidRPr="00AB1DF1">
        <w:rPr>
          <w:rFonts w:hint="cs"/>
          <w:rtl/>
          <w:lang w:bidi="fa-IR"/>
        </w:rPr>
        <w:t xml:space="preserve">ند </w:t>
      </w:r>
      <w:r w:rsidRPr="00AB1DF1">
        <w:rPr>
          <w:rFonts w:hint="cs"/>
          <w:rtl/>
          <w:lang w:bidi="fa-IR"/>
        </w:rPr>
        <w:t>مانع</w:t>
      </w:r>
      <w:r w:rsidR="00265480" w:rsidRPr="00AB1DF1">
        <w:rPr>
          <w:rFonts w:hint="cs"/>
          <w:rtl/>
          <w:lang w:bidi="fa-IR"/>
        </w:rPr>
        <w:t>ی</w:t>
      </w:r>
      <w:r w:rsidRPr="00AB1DF1">
        <w:rPr>
          <w:rFonts w:hint="cs"/>
          <w:rtl/>
          <w:lang w:bidi="fa-IR"/>
        </w:rPr>
        <w:t xml:space="preserve"> </w:t>
      </w:r>
      <w:r w:rsidR="00265480" w:rsidRPr="00AB1DF1">
        <w:rPr>
          <w:rFonts w:hint="cs"/>
          <w:rtl/>
          <w:lang w:bidi="fa-IR"/>
        </w:rPr>
        <w:t>نمی باشد</w:t>
      </w:r>
      <w:r w:rsidRPr="00AB1DF1">
        <w:rPr>
          <w:rFonts w:hint="cs"/>
          <w:rtl/>
          <w:lang w:bidi="fa-IR"/>
        </w:rPr>
        <w:t xml:space="preserve">. </w:t>
      </w:r>
      <w:r w:rsidR="00FB120C" w:rsidRPr="00AB1DF1">
        <w:rPr>
          <w:rFonts w:hint="cs"/>
          <w:rtl/>
          <w:lang w:bidi="fa-IR"/>
        </w:rPr>
        <w:t>علامه</w:t>
      </w:r>
      <w:r w:rsidRPr="00AB1DF1">
        <w:rPr>
          <w:rFonts w:hint="cs"/>
          <w:rtl/>
          <w:lang w:bidi="fa-IR"/>
        </w:rPr>
        <w:t xml:space="preserve"> گنگوهی</w:t>
      </w:r>
      <w:r w:rsidR="00265480" w:rsidRPr="00AB1DF1">
        <w:rPr>
          <w:rStyle w:val="FootnoteReference"/>
          <w:rtl/>
          <w:lang w:bidi="fa-IR"/>
        </w:rPr>
        <w:footnoteReference w:id="151"/>
      </w:r>
      <w:r w:rsidRPr="00AB1DF1">
        <w:rPr>
          <w:rFonts w:hint="cs"/>
          <w:rtl/>
          <w:lang w:bidi="fa-IR"/>
        </w:rPr>
        <w:t xml:space="preserve"> در فتاوی رشیدیه نوشته است که، اگر هرجا بخورد روا نیست، و اگر در خانة او فرستادند اگر از نخوردن خوف فسادی و اغتشاشی دارد، پس دل ناخواسته بخورد و اگر خاص است از</w:t>
      </w:r>
      <w:r w:rsidR="00010BBF" w:rsidRPr="00AB1DF1">
        <w:rPr>
          <w:rFonts w:hint="cs"/>
          <w:rtl/>
          <w:lang w:bidi="fa-IR"/>
        </w:rPr>
        <w:t xml:space="preserve">ین هم احتیاط کند، از همین رسوم </w:t>
      </w:r>
      <w:r w:rsidRPr="00AB1DF1">
        <w:rPr>
          <w:rFonts w:hint="cs"/>
          <w:rtl/>
          <w:lang w:bidi="fa-IR"/>
        </w:rPr>
        <w:t>مروجه یکی مغالا</w:t>
      </w:r>
      <w:r w:rsidRPr="00AB1DF1">
        <w:rPr>
          <w:rFonts w:cs="B Badr" w:hint="cs"/>
          <w:rtl/>
          <w:lang w:bidi="fa-IR"/>
        </w:rPr>
        <w:t>ة</w:t>
      </w:r>
      <w:r w:rsidRPr="00AB1DF1">
        <w:rPr>
          <w:rFonts w:hint="cs"/>
          <w:rtl/>
          <w:lang w:bidi="fa-IR"/>
        </w:rPr>
        <w:t xml:space="preserve"> در مهر است، که بسیاری آن را اختیار کرده و افتخار دارند، این هم خلاف سنت است منظور از آن نام‌آوری و افتخار است نه غیر.</w:t>
      </w:r>
    </w:p>
    <w:p w:rsidR="00222BB6" w:rsidRPr="00AB1DF1" w:rsidRDefault="00222BB6" w:rsidP="00010BBF">
      <w:pPr>
        <w:ind w:firstLine="284"/>
        <w:jc w:val="lowKashida"/>
        <w:rPr>
          <w:rFonts w:hint="cs"/>
          <w:rtl/>
          <w:lang w:bidi="fa-IR"/>
        </w:rPr>
      </w:pPr>
      <w:r w:rsidRPr="00AB1DF1">
        <w:rPr>
          <w:rFonts w:hint="cs"/>
          <w:rtl/>
          <w:lang w:bidi="fa-IR"/>
        </w:rPr>
        <w:t xml:space="preserve">طریق ولیمه مسنونه فقط اینست که بلا تکلف و بلا تفاخر به طریق اختصار هرچه دست او برسد مقدار قدرت او چند </w:t>
      </w:r>
      <w:r w:rsidR="00010BBF" w:rsidRPr="00AB1DF1">
        <w:rPr>
          <w:rFonts w:hint="cs"/>
          <w:rtl/>
          <w:lang w:bidi="fa-IR"/>
        </w:rPr>
        <w:t>شخص</w:t>
      </w:r>
      <w:r w:rsidRPr="00AB1DF1">
        <w:rPr>
          <w:rFonts w:hint="cs"/>
          <w:rtl/>
          <w:lang w:bidi="fa-IR"/>
        </w:rPr>
        <w:t xml:space="preserve"> را دعوت بدهد و بس و بعد از عقد نکاح یا زفاف باشد.</w:t>
      </w:r>
    </w:p>
    <w:p w:rsidR="00222BB6" w:rsidRPr="00AB1DF1" w:rsidRDefault="00222BB6" w:rsidP="005F23BF">
      <w:pPr>
        <w:ind w:firstLine="284"/>
        <w:jc w:val="both"/>
        <w:rPr>
          <w:rFonts w:cs="CTraditional Arabic" w:hint="cs"/>
          <w:rtl/>
          <w:lang w:bidi="fa-IR"/>
        </w:rPr>
      </w:pPr>
      <w:r w:rsidRPr="00AB1DF1">
        <w:rPr>
          <w:rFonts w:hint="cs"/>
          <w:rtl/>
          <w:lang w:bidi="fa-IR"/>
        </w:rPr>
        <w:t>از رسوم مروجه و مخل در دین، بنابر تحصیل منافع دنیوی و مادی و تحصیل مناص</w:t>
      </w:r>
      <w:r w:rsidR="00010BBF" w:rsidRPr="00AB1DF1">
        <w:rPr>
          <w:rFonts w:hint="cs"/>
          <w:rtl/>
          <w:lang w:bidi="fa-IR"/>
        </w:rPr>
        <w:t>ب نزد بادشاهان خواندن علوم جدید</w:t>
      </w:r>
      <w:r w:rsidRPr="00AB1DF1">
        <w:rPr>
          <w:rFonts w:hint="cs"/>
          <w:rtl/>
          <w:lang w:bidi="fa-IR"/>
        </w:rPr>
        <w:t xml:space="preserve"> و </w:t>
      </w:r>
      <w:r w:rsidR="00010BBF" w:rsidRPr="00AB1DF1">
        <w:rPr>
          <w:rFonts w:hint="cs"/>
          <w:rtl/>
          <w:lang w:bidi="fa-IR"/>
        </w:rPr>
        <w:t>عصری</w:t>
      </w:r>
      <w:r w:rsidRPr="00AB1DF1">
        <w:rPr>
          <w:rFonts w:hint="cs"/>
          <w:rtl/>
          <w:lang w:bidi="fa-IR"/>
        </w:rPr>
        <w:t xml:space="preserve"> است و توغل در آنها به حدی که از علوم دینی تغافل و بی‌اعتنائی ورزد، چون که ضرر این علوم معقول محض و جدید، اظهر من الشمس است تحت وعید قرآنی داخل اند</w:t>
      </w:r>
      <w:r w:rsidR="00010BBF" w:rsidRPr="00AB1DF1">
        <w:rPr>
          <w:rFonts w:hint="cs"/>
          <w:rtl/>
          <w:lang w:bidi="fa-IR"/>
        </w:rPr>
        <w:t>:</w:t>
      </w:r>
      <w:r w:rsidRPr="00AB1DF1">
        <w:rPr>
          <w:rFonts w:hint="cs"/>
          <w:rtl/>
          <w:lang w:bidi="fa-IR"/>
        </w:rPr>
        <w:t xml:space="preserve"> </w:t>
      </w:r>
      <w:r w:rsidRPr="00AB1DF1">
        <w:rPr>
          <w:rFonts w:cs="CTraditional Arabic" w:hint="cs"/>
          <w:sz w:val="24"/>
          <w:szCs w:val="24"/>
          <w:rtl/>
          <w:lang w:bidi="fa-IR"/>
        </w:rPr>
        <w:t>+</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7"/>
      </w:r>
      <w:r w:rsidRPr="00F85423">
        <w:rPr>
          <w:sz w:val="22"/>
          <w:szCs w:val="22"/>
        </w:rPr>
        <w:sym w:font="HQPB2" w:char="F048"/>
      </w:r>
      <w:r w:rsidRPr="00F85423">
        <w:rPr>
          <w:sz w:val="22"/>
          <w:szCs w:val="22"/>
        </w:rPr>
        <w:sym w:font="HQPB4" w:char="F0A9"/>
      </w:r>
      <w:r w:rsidRPr="00F85423">
        <w:rPr>
          <w:sz w:val="22"/>
          <w:szCs w:val="22"/>
        </w:rPr>
        <w:sym w:font="HQPB2" w:char="F03E"/>
      </w:r>
      <w:r w:rsidRPr="00F85423">
        <w:rPr>
          <w:sz w:val="22"/>
          <w:szCs w:val="22"/>
        </w:rPr>
        <w:sym w:font="HQPB5" w:char="F079"/>
      </w:r>
      <w:r w:rsidRPr="00F85423">
        <w:rPr>
          <w:sz w:val="22"/>
          <w:szCs w:val="22"/>
        </w:rPr>
        <w:sym w:font="HQPB1" w:char="F0E8"/>
      </w:r>
      <w:r w:rsidRPr="00F85423">
        <w:rPr>
          <w:sz w:val="22"/>
          <w:szCs w:val="22"/>
        </w:rPr>
        <w:sym w:font="HQPB5" w:char="F074"/>
      </w:r>
      <w:r w:rsidRPr="00F85423">
        <w:rPr>
          <w:sz w:val="22"/>
          <w:szCs w:val="22"/>
        </w:rPr>
        <w:sym w:font="HQPB1" w:char="F047"/>
      </w:r>
      <w:r w:rsidRPr="00F85423">
        <w:rPr>
          <w:sz w:val="22"/>
          <w:szCs w:val="22"/>
        </w:rPr>
        <w:sym w:font="HQPB5" w:char="F074"/>
      </w:r>
      <w:r w:rsidRPr="00F85423">
        <w:rPr>
          <w:sz w:val="22"/>
          <w:szCs w:val="22"/>
        </w:rPr>
        <w:sym w:font="HQPB2" w:char="F083"/>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1" w:char="F024"/>
      </w:r>
      <w:r w:rsidRPr="00F85423">
        <w:rPr>
          <w:sz w:val="22"/>
          <w:szCs w:val="22"/>
        </w:rPr>
        <w:sym w:font="HQPB5" w:char="F074"/>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E8"/>
      </w:r>
      <w:r w:rsidRPr="00F85423">
        <w:rPr>
          <w:sz w:val="22"/>
          <w:szCs w:val="22"/>
        </w:rPr>
        <w:sym w:font="HQPB2" w:char="F064"/>
      </w:r>
      <w:r w:rsidRPr="00F85423">
        <w:rPr>
          <w:sz w:val="22"/>
          <w:szCs w:val="22"/>
        </w:rPr>
        <w:sym w:font="HQPB4" w:char="F094"/>
      </w:r>
      <w:r w:rsidRPr="00F85423">
        <w:rPr>
          <w:sz w:val="22"/>
          <w:szCs w:val="22"/>
        </w:rPr>
        <w:sym w:font="HQPB1" w:char="F08D"/>
      </w:r>
      <w:r w:rsidRPr="00F85423">
        <w:rPr>
          <w:sz w:val="22"/>
          <w:szCs w:val="22"/>
        </w:rPr>
        <w:sym w:font="HQPB4" w:char="F0E0"/>
      </w:r>
      <w:r w:rsidRPr="00F85423">
        <w:rPr>
          <w:sz w:val="22"/>
          <w:szCs w:val="22"/>
        </w:rPr>
        <w:sym w:font="HQPB1" w:char="F0D2"/>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F6"/>
      </w:r>
      <w:r w:rsidRPr="00F85423">
        <w:rPr>
          <w:sz w:val="22"/>
          <w:szCs w:val="22"/>
        </w:rPr>
        <w:sym w:font="HQPB2" w:char="F04E"/>
      </w:r>
      <w:r w:rsidRPr="00F85423">
        <w:rPr>
          <w:sz w:val="22"/>
          <w:szCs w:val="22"/>
        </w:rPr>
        <w:sym w:font="HQPB4" w:char="F0DF"/>
      </w:r>
      <w:r w:rsidRPr="00F85423">
        <w:rPr>
          <w:sz w:val="22"/>
          <w:szCs w:val="22"/>
        </w:rPr>
        <w:sym w:font="HQPB2" w:char="F067"/>
      </w:r>
      <w:r w:rsidRPr="00F85423">
        <w:rPr>
          <w:sz w:val="22"/>
          <w:szCs w:val="22"/>
        </w:rPr>
        <w:sym w:font="HQPB4" w:char="F0E3"/>
      </w:r>
      <w:r w:rsidRPr="00F85423">
        <w:rPr>
          <w:sz w:val="22"/>
          <w:szCs w:val="22"/>
        </w:rPr>
        <w:sym w:font="HQPB1" w:char="F0E8"/>
      </w:r>
      <w:r w:rsidRPr="00F85423">
        <w:rPr>
          <w:sz w:val="22"/>
          <w:szCs w:val="22"/>
        </w:rPr>
        <w:sym w:font="HQPB5" w:char="F078"/>
      </w:r>
      <w:r w:rsidRPr="00F85423">
        <w:rPr>
          <w:sz w:val="22"/>
          <w:szCs w:val="22"/>
        </w:rPr>
        <w:sym w:font="HQPB1" w:char="F0FF"/>
      </w:r>
      <w:r w:rsidRPr="00F85423">
        <w:rPr>
          <w:sz w:val="22"/>
          <w:szCs w:val="22"/>
        </w:rPr>
        <w:sym w:font="HQPB2" w:char="F05A"/>
      </w:r>
      <w:r w:rsidRPr="00F85423">
        <w:rPr>
          <w:sz w:val="22"/>
          <w:szCs w:val="22"/>
        </w:rPr>
        <w:sym w:font="HQPB5" w:char="F074"/>
      </w:r>
      <w:r w:rsidRPr="00F85423">
        <w:rPr>
          <w:sz w:val="22"/>
          <w:szCs w:val="22"/>
        </w:rPr>
        <w:sym w:font="HQPB2" w:char="F083"/>
      </w:r>
      <w:r w:rsidRPr="00AB1DF1">
        <w:rPr>
          <w:rFonts w:ascii="(normal text)" w:hAnsi="(normal text)"/>
          <w:sz w:val="24"/>
          <w:szCs w:val="24"/>
          <w:rtl/>
        </w:rPr>
        <w:t xml:space="preserve"> </w:t>
      </w:r>
      <w:r w:rsidRPr="00AB1DF1">
        <w:rPr>
          <w:rFonts w:cs="CTraditional Arabic" w:hint="cs"/>
          <w:sz w:val="24"/>
          <w:szCs w:val="24"/>
          <w:rtl/>
          <w:lang w:bidi="fa-IR"/>
        </w:rPr>
        <w:t>_</w:t>
      </w:r>
      <w:r w:rsidRPr="00AB1DF1">
        <w:rPr>
          <w:rFonts w:cs="CTraditional Arabic" w:hint="cs"/>
          <w:rtl/>
          <w:lang w:bidi="fa-IR"/>
        </w:rPr>
        <w:t xml:space="preserve"> </w:t>
      </w:r>
      <w:r w:rsidRPr="00AB1DF1">
        <w:rPr>
          <w:rFonts w:hint="cs"/>
          <w:rtl/>
          <w:lang w:bidi="fa-IR"/>
        </w:rPr>
        <w:t xml:space="preserve">[بقره: 102]. </w:t>
      </w:r>
      <w:r w:rsidRPr="00AB1DF1">
        <w:rPr>
          <w:rFonts w:cs="CTraditional Arabic" w:hint="cs"/>
          <w:rtl/>
          <w:lang w:bidi="fa-IR"/>
        </w:rPr>
        <w:t>«</w:t>
      </w:r>
      <w:r w:rsidRPr="00AB1DF1">
        <w:rPr>
          <w:rtl/>
        </w:rPr>
        <w:t>و آنچه را كه مى‏آموختند به آنان زيان مى‏رساند و به آنان سود نمى‏بخشيد</w:t>
      </w:r>
      <w:r w:rsidRPr="00AB1DF1">
        <w:rPr>
          <w:rFonts w:cs="CTraditional Arabic" w:hint="cs"/>
          <w:rtl/>
        </w:rPr>
        <w:t>»</w:t>
      </w:r>
      <w:r w:rsidRPr="00AB1DF1">
        <w:rPr>
          <w:rFonts w:hint="cs"/>
          <w:rtl/>
          <w:lang w:bidi="fa-IR"/>
        </w:rPr>
        <w:t xml:space="preserve"> هرچند که محصلان انگریزی و فلسفه و علوم جدیده بگویند که: درین تعلیم چه خلل است که این فقط زبان دانی و معلوماتست چه نقص دارد</w:t>
      </w:r>
      <w:r w:rsidR="00010BBF" w:rsidRPr="00AB1DF1">
        <w:rPr>
          <w:rFonts w:hint="cs"/>
          <w:rtl/>
          <w:lang w:bidi="fa-IR"/>
        </w:rPr>
        <w:t>؟.</w:t>
      </w:r>
      <w:r w:rsidRPr="00AB1DF1">
        <w:rPr>
          <w:rFonts w:hint="cs"/>
          <w:rtl/>
          <w:lang w:bidi="fa-IR"/>
        </w:rPr>
        <w:t xml:space="preserve"> مسل</w:t>
      </w:r>
      <w:r w:rsidR="00010BBF" w:rsidRPr="00AB1DF1">
        <w:rPr>
          <w:rFonts w:hint="cs"/>
          <w:rtl/>
          <w:lang w:bidi="fa-IR"/>
        </w:rPr>
        <w:t>ّ</w:t>
      </w:r>
      <w:r w:rsidRPr="00AB1DF1">
        <w:rPr>
          <w:rFonts w:hint="cs"/>
          <w:rtl/>
          <w:lang w:bidi="fa-IR"/>
        </w:rPr>
        <w:t>م</w:t>
      </w:r>
      <w:r w:rsidR="00010BBF" w:rsidRPr="00AB1DF1">
        <w:rPr>
          <w:rFonts w:hint="cs"/>
          <w:rtl/>
          <w:lang w:bidi="fa-IR"/>
        </w:rPr>
        <w:t>،</w:t>
      </w:r>
      <w:r w:rsidRPr="00AB1DF1">
        <w:rPr>
          <w:rFonts w:hint="cs"/>
          <w:rtl/>
          <w:lang w:bidi="fa-IR"/>
        </w:rPr>
        <w:t xml:space="preserve"> اما اینقدر اباحت ذاتی آن را ثابت می‌کند و بس، لیکن اینجا نظر نکرده اند که مباح چون وسیلة معصیت و فساد عقائد و بی‌اعتنائی از علوم حقه گردد یا به نیتِ ارتکاب معصیت آن را اختیار کند، پس آن مباح هم معصیت می‌گردد، مثلاً رفتن به راه فی نفسه جائز است، اما اگر به نیت دزدی و رهزنی و آزار کسی برود حرام می‌گردد. و ظاهر است که این اشخاص که تحصیلِ علومِ جدیده می‌کنند مآل و ثمرة تعلیم شان فساد عقائد و تحقیرِ علوم و علماء دینی است و حصول مناصب خلاف شرع که آنهم </w:t>
      </w:r>
      <w:r w:rsidR="00010BBF" w:rsidRPr="00AB1DF1">
        <w:rPr>
          <w:rFonts w:hint="cs"/>
          <w:rtl/>
          <w:lang w:bidi="fa-IR"/>
        </w:rPr>
        <w:t>مترجم یا سیکرتیر بودن</w:t>
      </w:r>
      <w:r w:rsidRPr="00AB1DF1">
        <w:rPr>
          <w:rFonts w:hint="cs"/>
          <w:rtl/>
          <w:lang w:bidi="fa-IR"/>
        </w:rPr>
        <w:t xml:space="preserve"> و محکومیت زیردست کفار یا ظالمانست، حالا واضح است که چه قدر خرابی </w:t>
      </w:r>
      <w:r w:rsidR="00010BBF" w:rsidRPr="00AB1DF1">
        <w:rPr>
          <w:rFonts w:hint="cs"/>
          <w:rtl/>
          <w:lang w:bidi="fa-IR"/>
        </w:rPr>
        <w:t>و حرام</w:t>
      </w:r>
      <w:r w:rsidRPr="00AB1DF1">
        <w:rPr>
          <w:rFonts w:hint="cs"/>
          <w:rtl/>
          <w:lang w:bidi="fa-IR"/>
        </w:rPr>
        <w:t xml:space="preserve"> درو جمع شد، این هم حرام گردید. و از همین قبیل است تعلیم جدیدی که موجب تنافر از سلف صالحین و ائمة دین و اتباع سواد اعظم باشد، اگرچه در مکه مکرمه باشد یا مدینه منوره</w:t>
      </w:r>
      <w:r w:rsidR="00010BBF" w:rsidRPr="00AB1DF1">
        <w:rPr>
          <w:rFonts w:hint="cs"/>
          <w:rtl/>
          <w:lang w:bidi="fa-IR"/>
        </w:rPr>
        <w:t>؛</w:t>
      </w:r>
      <w:r w:rsidRPr="00AB1DF1">
        <w:rPr>
          <w:rFonts w:hint="cs"/>
          <w:rtl/>
          <w:lang w:bidi="fa-IR"/>
        </w:rPr>
        <w:t xml:space="preserve"> زیرا که در حدیث مکرم لزوم اتباع سواد اعظم و بندکردن زبان خود از طعن سلف صالحین آمده است. و از رسوم مروجه رفتن بعضی مسلمانان بلکه بعض اصفیاء و علماء است برای دیدن و تماشاکردن و تفریح‌کر</w:t>
      </w:r>
      <w:r w:rsidR="00010BBF" w:rsidRPr="00AB1DF1">
        <w:rPr>
          <w:rFonts w:hint="cs"/>
          <w:rtl/>
          <w:lang w:bidi="fa-IR"/>
        </w:rPr>
        <w:t>دن بعض مجالس و س</w:t>
      </w:r>
      <w:r w:rsidRPr="00AB1DF1">
        <w:rPr>
          <w:rFonts w:hint="cs"/>
          <w:rtl/>
          <w:lang w:bidi="fa-IR"/>
        </w:rPr>
        <w:t>م</w:t>
      </w:r>
      <w:r w:rsidR="00010BBF" w:rsidRPr="00AB1DF1">
        <w:rPr>
          <w:rFonts w:hint="cs"/>
          <w:rtl/>
          <w:lang w:bidi="fa-IR"/>
        </w:rPr>
        <w:t>ین</w:t>
      </w:r>
      <w:r w:rsidRPr="00AB1DF1">
        <w:rPr>
          <w:rFonts w:hint="cs"/>
          <w:rtl/>
          <w:lang w:bidi="fa-IR"/>
        </w:rPr>
        <w:t>ارهای خلاف شرع که اکثر درین مواضع خلاف شرع موجود است مثل مجلس اسپ‌دوانی و تفری</w:t>
      </w:r>
      <w:r w:rsidR="00010BBF" w:rsidRPr="00AB1DF1">
        <w:rPr>
          <w:rFonts w:hint="cs"/>
          <w:rtl/>
          <w:lang w:bidi="fa-IR"/>
        </w:rPr>
        <w:t>ح</w:t>
      </w:r>
      <w:r w:rsidRPr="00AB1DF1">
        <w:rPr>
          <w:rFonts w:hint="cs"/>
          <w:rtl/>
          <w:lang w:bidi="fa-IR"/>
        </w:rPr>
        <w:t xml:space="preserve"> اهل بدعت و نوروز و غیره</w:t>
      </w:r>
      <w:r w:rsidR="00010BBF" w:rsidRPr="00AB1DF1">
        <w:rPr>
          <w:rFonts w:hint="cs"/>
          <w:rtl/>
          <w:lang w:bidi="fa-IR"/>
        </w:rPr>
        <w:t>. ب</w:t>
      </w:r>
      <w:r w:rsidRPr="00AB1DF1">
        <w:rPr>
          <w:rFonts w:hint="cs"/>
          <w:rtl/>
          <w:lang w:bidi="fa-IR"/>
        </w:rPr>
        <w:t xml:space="preserve">الخصوص مقتدایان را درین مجامع رفتن کثرت سواد فساق و کفار و تائید و ترویج این معاصی است، و در حدیث است که، هرکه سواد قومی را </w:t>
      </w:r>
      <w:r w:rsidR="005F23BF" w:rsidRPr="00AB1DF1">
        <w:rPr>
          <w:rFonts w:hint="cs"/>
          <w:rtl/>
          <w:lang w:bidi="fa-IR"/>
        </w:rPr>
        <w:t xml:space="preserve">زیاده کند </w:t>
      </w:r>
      <w:r w:rsidRPr="00AB1DF1">
        <w:rPr>
          <w:rFonts w:hint="cs"/>
          <w:rtl/>
          <w:lang w:bidi="fa-IR"/>
        </w:rPr>
        <w:t xml:space="preserve">او </w:t>
      </w:r>
      <w:r w:rsidR="005F23BF" w:rsidRPr="00AB1DF1">
        <w:rPr>
          <w:rFonts w:hint="cs"/>
          <w:rtl/>
          <w:lang w:bidi="fa-IR"/>
        </w:rPr>
        <w:t>در زمره ی</w:t>
      </w:r>
      <w:r w:rsidRPr="00AB1DF1">
        <w:rPr>
          <w:rFonts w:hint="cs"/>
          <w:rtl/>
          <w:lang w:bidi="fa-IR"/>
        </w:rPr>
        <w:t xml:space="preserve"> ا</w:t>
      </w:r>
      <w:r w:rsidR="005F23BF" w:rsidRPr="00AB1DF1">
        <w:rPr>
          <w:rFonts w:hint="cs"/>
          <w:rtl/>
          <w:lang w:bidi="fa-IR"/>
        </w:rPr>
        <w:t>ی</w:t>
      </w:r>
      <w:r w:rsidRPr="00AB1DF1">
        <w:rPr>
          <w:rFonts w:hint="cs"/>
          <w:rtl/>
          <w:lang w:bidi="fa-IR"/>
        </w:rPr>
        <w:t xml:space="preserve">شان شمار </w:t>
      </w:r>
      <w:r w:rsidR="005F23BF" w:rsidRPr="00AB1DF1">
        <w:rPr>
          <w:rFonts w:hint="cs"/>
          <w:rtl/>
          <w:lang w:bidi="fa-IR"/>
        </w:rPr>
        <w:t>می شود</w:t>
      </w:r>
      <w:r w:rsidR="00010BBF" w:rsidRPr="00AB1DF1">
        <w:rPr>
          <w:rFonts w:hint="cs"/>
          <w:rtl/>
          <w:lang w:bidi="fa-IR"/>
        </w:rPr>
        <w:t>،</w:t>
      </w:r>
      <w:r w:rsidRPr="00AB1DF1">
        <w:rPr>
          <w:rFonts w:hint="cs"/>
          <w:rtl/>
          <w:lang w:bidi="fa-IR"/>
        </w:rPr>
        <w:t xml:space="preserve"> حتی که رسول خدا </w:t>
      </w:r>
      <w:r w:rsidRPr="00AB1DF1">
        <w:rPr>
          <w:rFonts w:hint="cs"/>
          <w:lang w:bidi="fa-IR"/>
        </w:rPr>
        <w:sym w:font="AGA Arabesque" w:char="F072"/>
      </w:r>
      <w:r w:rsidRPr="00AB1DF1">
        <w:rPr>
          <w:rFonts w:hint="cs"/>
          <w:rtl/>
          <w:lang w:bidi="fa-IR"/>
        </w:rPr>
        <w:t xml:space="preserve"> صحابه و امت را از نشستن کنار راه منع فرمودند، زیرا که درین مواضع انسان از گناه نجات نمی‌یابد. و در حدیثی دیگر است که قریب قیامت لشکری را که برای اهانت کعبه معظمه می‌آیند زمین خسف می‌کند. ام سلمه </w:t>
      </w:r>
      <w:r w:rsidRPr="00AB1DF1">
        <w:rPr>
          <w:rFonts w:cs="CTraditional Arabic" w:hint="cs"/>
          <w:rtl/>
          <w:lang w:bidi="fa-IR"/>
        </w:rPr>
        <w:t>ل</w:t>
      </w:r>
      <w:r w:rsidRPr="00AB1DF1">
        <w:rPr>
          <w:rFonts w:hint="cs"/>
          <w:rtl/>
          <w:lang w:bidi="fa-IR"/>
        </w:rPr>
        <w:t xml:space="preserve"> پرسیدند که درینها بی‌گناه هم هستند که همراه کرده شده اند، فرمود: همه را زمین فرو می‌برد، اگرچه طبق اعمال خود می‌خیزند.</w:t>
      </w:r>
    </w:p>
    <w:p w:rsidR="00222BB6" w:rsidRPr="00AB1DF1" w:rsidRDefault="00222BB6" w:rsidP="005F23BF">
      <w:pPr>
        <w:ind w:firstLine="284"/>
        <w:jc w:val="both"/>
        <w:rPr>
          <w:rFonts w:hint="cs"/>
          <w:rtl/>
          <w:lang w:bidi="fa-IR"/>
        </w:rPr>
      </w:pPr>
      <w:r w:rsidRPr="00AB1DF1">
        <w:rPr>
          <w:rFonts w:hint="cs"/>
          <w:rtl/>
          <w:lang w:bidi="fa-IR"/>
        </w:rPr>
        <w:t xml:space="preserve">معلوم شد که دخول درین جماعات موجب هلاکی است </w:t>
      </w:r>
      <w:r w:rsidR="005F23BF" w:rsidRPr="00AB1DF1">
        <w:rPr>
          <w:rFonts w:hint="cs"/>
          <w:rtl/>
          <w:lang w:bidi="fa-IR"/>
        </w:rPr>
        <w:t>اگر چه صورتا با آنها باشد</w:t>
      </w:r>
      <w:r w:rsidRPr="00AB1DF1">
        <w:rPr>
          <w:rFonts w:hint="cs"/>
          <w:rtl/>
          <w:lang w:bidi="fa-IR"/>
        </w:rPr>
        <w:t>. و از رسوم مروجه بزرگ تملق و شاطری در حضور بادشاهان برای حصول نفع مادی و حصول نام و جاه یا حصول خدمت و نوکری و مأموریت و نام‌نویسی در دفترشان برای تحصیل منافع مادی</w:t>
      </w:r>
      <w:r w:rsidR="005F23BF" w:rsidRPr="00AB1DF1">
        <w:rPr>
          <w:rFonts w:hint="cs"/>
          <w:rtl/>
          <w:lang w:bidi="fa-IR"/>
        </w:rPr>
        <w:t xml:space="preserve"> است</w:t>
      </w:r>
      <w:r w:rsidRPr="00AB1DF1">
        <w:rPr>
          <w:rFonts w:hint="cs"/>
          <w:rtl/>
          <w:lang w:bidi="fa-IR"/>
        </w:rPr>
        <w:t xml:space="preserve">، چرا که آنحضرت </w:t>
      </w:r>
      <w:r w:rsidRPr="00AB1DF1">
        <w:rPr>
          <w:rFonts w:hint="cs"/>
          <w:lang w:bidi="fa-IR"/>
        </w:rPr>
        <w:sym w:font="AGA Arabesque" w:char="F072"/>
      </w:r>
      <w:r w:rsidRPr="00AB1DF1">
        <w:rPr>
          <w:rFonts w:hint="cs"/>
          <w:rtl/>
          <w:lang w:bidi="fa-IR"/>
        </w:rPr>
        <w:t xml:space="preserve"> فرموده است: بد عالمیست که بر در شاهان به تحصیل منافع دنیوی برود. و در حدیثی دیگر است که او دزد دین است بر او اعتماد نباید کرد. و در حدیثی دیگر است که اگر گوید که: من می‌روم از نفع ایشان برخوردار می‌شوم و به عمل و کارشان کار ندارم، دروغ می‌گوید، </w:t>
      </w:r>
      <w:r w:rsidR="005F23BF" w:rsidRPr="00AB1DF1">
        <w:rPr>
          <w:rFonts w:hint="cs"/>
          <w:rtl/>
          <w:lang w:bidi="fa-IR"/>
        </w:rPr>
        <w:t>زی</w:t>
      </w:r>
      <w:r w:rsidRPr="00AB1DF1">
        <w:rPr>
          <w:rFonts w:hint="cs"/>
          <w:rtl/>
          <w:lang w:bidi="fa-IR"/>
        </w:rPr>
        <w:t>را هرکه در دود رود جامۀ او دود اندود می‌گردد.</w:t>
      </w:r>
    </w:p>
    <w:p w:rsidR="00222BB6" w:rsidRPr="00AB1DF1" w:rsidRDefault="00222BB6" w:rsidP="00222BB6">
      <w:pPr>
        <w:ind w:firstLine="284"/>
        <w:jc w:val="both"/>
        <w:rPr>
          <w:rFonts w:hint="cs"/>
          <w:rtl/>
          <w:lang w:bidi="fa-IR"/>
        </w:rPr>
      </w:pPr>
      <w:r w:rsidRPr="00AB1DF1">
        <w:rPr>
          <w:rFonts w:hint="cs"/>
          <w:rtl/>
          <w:lang w:bidi="fa-IR"/>
        </w:rPr>
        <w:t xml:space="preserve"> جامه از دود</w:t>
      </w:r>
      <w:r w:rsidR="005F23BF" w:rsidRPr="00AB1DF1">
        <w:rPr>
          <w:rFonts w:hint="cs"/>
          <w:rtl/>
          <w:lang w:bidi="fa-IR"/>
        </w:rPr>
        <w:t xml:space="preserve"> </w:t>
      </w:r>
      <w:r w:rsidRPr="00AB1DF1">
        <w:rPr>
          <w:rFonts w:hint="cs"/>
          <w:rtl/>
          <w:lang w:bidi="fa-IR"/>
        </w:rPr>
        <w:t xml:space="preserve">اش سیاه و زشت گشت، هرکه گرد کورة انگشت گشت. </w:t>
      </w:r>
    </w:p>
    <w:p w:rsidR="00222BB6" w:rsidRPr="00AB1DF1" w:rsidRDefault="00222BB6" w:rsidP="005F23BF">
      <w:pPr>
        <w:ind w:firstLine="284"/>
        <w:jc w:val="both"/>
        <w:rPr>
          <w:rtl/>
          <w:lang w:bidi="fa-IR"/>
        </w:rPr>
      </w:pPr>
      <w:r w:rsidRPr="00AB1DF1">
        <w:rPr>
          <w:rFonts w:hint="cs"/>
          <w:rtl/>
          <w:lang w:bidi="fa-IR"/>
        </w:rPr>
        <w:t>و عقلاً هم مسلم است که این شعبة از اعتماد علی غیر الله است که جزء شرکست، و دوم درین عمل ذلت علم است که برای عالم تذلیل علم خود، ب</w:t>
      </w:r>
      <w:r w:rsidR="005F23BF" w:rsidRPr="00AB1DF1">
        <w:rPr>
          <w:rFonts w:hint="cs"/>
          <w:rtl/>
          <w:lang w:bidi="fa-IR"/>
        </w:rPr>
        <w:t xml:space="preserve">ه </w:t>
      </w:r>
      <w:r w:rsidRPr="00AB1DF1">
        <w:rPr>
          <w:rFonts w:hint="cs"/>
          <w:rtl/>
          <w:lang w:bidi="fa-IR"/>
        </w:rPr>
        <w:t xml:space="preserve">اختیار خود حرامست، سوم ذلت نفس خود و دیگر علماء است بحکم، اگر گاوی بیفتد در علف‌زار بیالاید همه گاوان دِه را و این حرامی دیگر است، چهارم تحقیر دین است و این حرامی دیگر است، پنجم کشادن باب ملامت و طعن و غیبت عوام و دیگر خواص است و این همه گناهان شان راجع به همان فرد است که </w:t>
      </w:r>
      <w:r w:rsidR="005F23BF" w:rsidRPr="00AB1DF1">
        <w:rPr>
          <w:rFonts w:hint="cs"/>
          <w:rtl/>
          <w:lang w:bidi="fa-IR"/>
        </w:rPr>
        <w:t xml:space="preserve">فعل او </w:t>
      </w:r>
      <w:r w:rsidRPr="00AB1DF1">
        <w:rPr>
          <w:rFonts w:hint="cs"/>
          <w:rtl/>
          <w:lang w:bidi="fa-IR"/>
        </w:rPr>
        <w:t xml:space="preserve">سبب </w:t>
      </w:r>
      <w:r w:rsidR="005F23BF" w:rsidRPr="00AB1DF1">
        <w:rPr>
          <w:rFonts w:hint="cs"/>
          <w:rtl/>
          <w:lang w:bidi="fa-IR"/>
        </w:rPr>
        <w:t>این کار شده است</w:t>
      </w:r>
      <w:r w:rsidRPr="00AB1DF1">
        <w:rPr>
          <w:rFonts w:hint="cs"/>
          <w:rtl/>
          <w:lang w:bidi="fa-IR"/>
        </w:rPr>
        <w:t xml:space="preserve">، زیرا که در حدیث است: </w:t>
      </w:r>
      <w:r w:rsidRPr="00AB1DF1">
        <w:rPr>
          <w:rFonts w:cs="Traditional Arabic" w:hint="cs"/>
          <w:rtl/>
          <w:lang w:bidi="fa-IR"/>
        </w:rPr>
        <w:t>«</w:t>
      </w:r>
      <w:r w:rsidRPr="00AB1DF1">
        <w:rPr>
          <w:rFonts w:ascii="Traditional Arabic" w:cs="Traditional Arabic" w:hint="eastAsia"/>
          <w:b/>
          <w:bCs/>
          <w:rtl/>
        </w:rPr>
        <w:t>اتَّقُوا</w:t>
      </w:r>
      <w:r w:rsidRPr="00AB1DF1">
        <w:rPr>
          <w:rFonts w:ascii="Traditional Arabic" w:cs="Traditional Arabic"/>
          <w:b/>
          <w:bCs/>
          <w:rtl/>
        </w:rPr>
        <w:t xml:space="preserve"> </w:t>
      </w:r>
      <w:r w:rsidRPr="00AB1DF1">
        <w:rPr>
          <w:rFonts w:ascii="Traditional Arabic" w:cs="Traditional Arabic" w:hint="eastAsia"/>
          <w:b/>
          <w:bCs/>
          <w:rtl/>
        </w:rPr>
        <w:t>مَوَاضِع</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التُّهَم</w:t>
      </w:r>
      <w:r w:rsidRPr="00AB1DF1">
        <w:rPr>
          <w:rFonts w:cs="Traditional Arabic" w:hint="cs"/>
          <w:rtl/>
          <w:lang w:bidi="fa-IR"/>
        </w:rPr>
        <w:t>»</w:t>
      </w:r>
      <w:r w:rsidRPr="00AB1DF1">
        <w:rPr>
          <w:rFonts w:hint="cs"/>
          <w:rtl/>
          <w:lang w:bidi="fa-IR"/>
        </w:rPr>
        <w:t xml:space="preserve"> چون در موضع تهمت می‌رود دیگران به تهمت او مسبب اویند و او سبب گشته است.</w:t>
      </w:r>
    </w:p>
    <w:p w:rsidR="00A10951" w:rsidRDefault="00A10951" w:rsidP="00FC59E7">
      <w:pPr>
        <w:pStyle w:val="a1"/>
        <w:rPr>
          <w:rtl/>
        </w:rPr>
        <w:sectPr w:rsidR="00A10951"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A10951" w:rsidRDefault="00A10951" w:rsidP="00A10951">
      <w:pPr>
        <w:pStyle w:val="a1"/>
        <w:rPr>
          <w:rFonts w:hint="cs"/>
          <w:rtl/>
        </w:rPr>
      </w:pPr>
    </w:p>
    <w:p w:rsidR="00222BB6" w:rsidRPr="00AB1DF1" w:rsidRDefault="00222BB6" w:rsidP="00A10951">
      <w:pPr>
        <w:pStyle w:val="a1"/>
        <w:rPr>
          <w:rFonts w:hint="cs"/>
          <w:rtl/>
        </w:rPr>
      </w:pPr>
      <w:bookmarkStart w:id="217" w:name="_Toc257927166"/>
      <w:bookmarkStart w:id="218" w:name="_Toc257927296"/>
      <w:r w:rsidRPr="00AB1DF1">
        <w:rPr>
          <w:rFonts w:hint="cs"/>
          <w:rtl/>
        </w:rPr>
        <w:t>باب سوم</w:t>
      </w:r>
      <w:r w:rsidR="00A10951">
        <w:rPr>
          <w:rtl/>
        </w:rPr>
        <w:br/>
      </w:r>
      <w:r w:rsidRPr="00AB1DF1">
        <w:rPr>
          <w:rFonts w:hint="cs"/>
          <w:rtl/>
        </w:rPr>
        <w:t xml:space="preserve">در بیان رسومی که آنها را عبادت </w:t>
      </w:r>
      <w:r w:rsidR="005F23BF" w:rsidRPr="00AB1DF1">
        <w:rPr>
          <w:rFonts w:hint="cs"/>
          <w:rtl/>
        </w:rPr>
        <w:t>دانسته و چون</w:t>
      </w:r>
      <w:r w:rsidRPr="00AB1DF1">
        <w:rPr>
          <w:rFonts w:hint="cs"/>
          <w:rtl/>
        </w:rPr>
        <w:t xml:space="preserve"> عبادت </w:t>
      </w:r>
      <w:r w:rsidR="005F23BF" w:rsidRPr="00AB1DF1">
        <w:rPr>
          <w:rFonts w:hint="cs"/>
          <w:rtl/>
        </w:rPr>
        <w:t xml:space="preserve">انجام </w:t>
      </w:r>
      <w:r w:rsidRPr="00AB1DF1">
        <w:rPr>
          <w:rFonts w:hint="cs"/>
          <w:rtl/>
        </w:rPr>
        <w:t>می‌</w:t>
      </w:r>
      <w:r w:rsidR="005F23BF" w:rsidRPr="00AB1DF1">
        <w:rPr>
          <w:rFonts w:hint="cs"/>
          <w:rtl/>
        </w:rPr>
        <w:t>دهند</w:t>
      </w:r>
      <w:bookmarkEnd w:id="217"/>
      <w:bookmarkEnd w:id="218"/>
    </w:p>
    <w:p w:rsidR="00222BB6" w:rsidRPr="00AB1DF1" w:rsidRDefault="00222BB6" w:rsidP="005F23BF">
      <w:pPr>
        <w:ind w:firstLine="284"/>
        <w:jc w:val="lowKashida"/>
        <w:rPr>
          <w:rFonts w:hint="cs"/>
          <w:rtl/>
          <w:lang w:bidi="fa-IR"/>
        </w:rPr>
      </w:pPr>
      <w:bookmarkStart w:id="219" w:name="_Toc257927167"/>
      <w:bookmarkStart w:id="220" w:name="_Toc257927297"/>
      <w:r w:rsidRPr="00A10951">
        <w:rPr>
          <w:rStyle w:val="Char"/>
          <w:rFonts w:hint="cs"/>
          <w:rtl/>
        </w:rPr>
        <w:t>فصل اول:</w:t>
      </w:r>
      <w:bookmarkEnd w:id="219"/>
      <w:bookmarkEnd w:id="220"/>
      <w:r w:rsidRPr="00AB1DF1">
        <w:rPr>
          <w:rFonts w:hint="cs"/>
          <w:rtl/>
          <w:lang w:bidi="fa-IR"/>
        </w:rPr>
        <w:t xml:space="preserve"> ازین رسوم‌یکی رسم جلسه میلاد شریف است و آن را سه صورت است، حکم هریکی جداگانه است. صورت اولی آن جلسه که در او قیود مروجه و متعارفه هیچ قیدی نباشد نه از قیود مباحه و نه از مکروه مثلاً چند مردم اتفاقاً جمع شده کسی اوشان را محض به این کار دعوت نداده جمع نکرده است، پس درین مجمع خواه به کتاب یا به زبان حالات مولد شریف فخرِ موجودات </w:t>
      </w:r>
      <w:r w:rsidRPr="00AB1DF1">
        <w:rPr>
          <w:rFonts w:hint="cs"/>
          <w:lang w:bidi="fa-IR"/>
        </w:rPr>
        <w:sym w:font="AGA Arabesque" w:char="F072"/>
      </w:r>
      <w:r w:rsidRPr="00AB1DF1">
        <w:rPr>
          <w:rFonts w:hint="cs"/>
          <w:rtl/>
          <w:lang w:bidi="fa-IR"/>
        </w:rPr>
        <w:t xml:space="preserve"> و دیگر اخلاق و شم</w:t>
      </w:r>
      <w:r w:rsidR="005F23BF" w:rsidRPr="00AB1DF1">
        <w:rPr>
          <w:rFonts w:hint="cs"/>
          <w:rtl/>
          <w:lang w:bidi="fa-IR"/>
        </w:rPr>
        <w:t xml:space="preserve">ایل ایشان کرده شد، </w:t>
      </w:r>
      <w:r w:rsidRPr="00AB1DF1">
        <w:rPr>
          <w:rFonts w:hint="cs"/>
          <w:rtl/>
          <w:lang w:bidi="fa-IR"/>
        </w:rPr>
        <w:t>و در اثناء این بیان اگر ضرورت امر بالمعروف و نهی عن المنکر بود از آن هم دریغ نکرد، یا که اصل اجتماع برای استماع وعظ و احکام بود در ضمن آن چیزی از مولد و فضائل شریف ذکر کرد هم مانعی نیست، بلکه مستحب است و سنت که این طریق از صحابه رضوان الله علیهم مرویست.</w:t>
      </w:r>
    </w:p>
    <w:p w:rsidR="00222BB6" w:rsidRPr="00AB1DF1" w:rsidRDefault="00222BB6" w:rsidP="005F23BF">
      <w:pPr>
        <w:ind w:firstLine="284"/>
        <w:jc w:val="lowKashida"/>
        <w:rPr>
          <w:rFonts w:hint="cs"/>
          <w:rtl/>
          <w:lang w:bidi="fa-IR"/>
        </w:rPr>
      </w:pPr>
      <w:r w:rsidRPr="00AB1DF1">
        <w:rPr>
          <w:rFonts w:hint="cs"/>
          <w:rtl/>
          <w:lang w:bidi="fa-IR"/>
        </w:rPr>
        <w:t>صورت د</w:t>
      </w:r>
      <w:r w:rsidR="005F23BF" w:rsidRPr="00AB1DF1">
        <w:rPr>
          <w:rFonts w:hint="cs"/>
          <w:rtl/>
          <w:lang w:bidi="fa-IR"/>
        </w:rPr>
        <w:t>وم این که، در آن قیود غیر مشروع</w:t>
      </w:r>
      <w:r w:rsidRPr="00AB1DF1">
        <w:rPr>
          <w:rFonts w:hint="cs"/>
          <w:rtl/>
          <w:lang w:bidi="fa-IR"/>
        </w:rPr>
        <w:t xml:space="preserve"> </w:t>
      </w:r>
      <w:r w:rsidR="005F23BF" w:rsidRPr="00AB1DF1">
        <w:rPr>
          <w:rFonts w:hint="cs"/>
          <w:rtl/>
          <w:lang w:bidi="fa-IR"/>
        </w:rPr>
        <w:t xml:space="preserve">موجود </w:t>
      </w:r>
      <w:r w:rsidRPr="00AB1DF1">
        <w:rPr>
          <w:rFonts w:hint="cs"/>
          <w:rtl/>
          <w:lang w:bidi="fa-IR"/>
        </w:rPr>
        <w:t xml:space="preserve">باشند که در ذات خود قبیح </w:t>
      </w:r>
      <w:r w:rsidR="005F23BF" w:rsidRPr="00AB1DF1">
        <w:rPr>
          <w:rFonts w:hint="cs"/>
          <w:rtl/>
          <w:lang w:bidi="fa-IR"/>
        </w:rPr>
        <w:t>و معصیت اند، مثلاً روایات موضوع</w:t>
      </w:r>
      <w:r w:rsidRPr="00AB1DF1">
        <w:rPr>
          <w:rFonts w:hint="cs"/>
          <w:rtl/>
          <w:lang w:bidi="fa-IR"/>
        </w:rPr>
        <w:t xml:space="preserve"> بیان کند یا امارد</w:t>
      </w:r>
      <w:r w:rsidR="005F23BF" w:rsidRPr="00AB1DF1">
        <w:rPr>
          <w:rStyle w:val="FootnoteReference"/>
          <w:rtl/>
          <w:lang w:bidi="fa-IR"/>
        </w:rPr>
        <w:footnoteReference w:id="152"/>
      </w:r>
      <w:r w:rsidRPr="00AB1DF1">
        <w:rPr>
          <w:rFonts w:hint="cs"/>
          <w:rtl/>
          <w:lang w:bidi="fa-IR"/>
        </w:rPr>
        <w:t xml:space="preserve"> خوبصورت و خوب‌صوت در آن غزل‌خوانی کنند، یا مال رشوت و حرام در آن جلسه صرف شو</w:t>
      </w:r>
      <w:r w:rsidR="005F23BF" w:rsidRPr="00AB1DF1">
        <w:rPr>
          <w:rFonts w:hint="cs"/>
          <w:rtl/>
          <w:lang w:bidi="fa-IR"/>
        </w:rPr>
        <w:t>د یا زیاده از ضرورت برق‌ها و فر</w:t>
      </w:r>
      <w:r w:rsidRPr="00AB1DF1">
        <w:rPr>
          <w:rFonts w:hint="cs"/>
          <w:rtl/>
          <w:lang w:bidi="fa-IR"/>
        </w:rPr>
        <w:t>ش</w:t>
      </w:r>
      <w:r w:rsidR="005F23BF" w:rsidRPr="00AB1DF1">
        <w:rPr>
          <w:rFonts w:hint="cs"/>
          <w:rtl/>
          <w:lang w:bidi="fa-IR"/>
        </w:rPr>
        <w:t xml:space="preserve"> ها</w:t>
      </w:r>
      <w:r w:rsidRPr="00AB1DF1">
        <w:rPr>
          <w:rFonts w:hint="cs"/>
          <w:rtl/>
          <w:lang w:bidi="fa-IR"/>
        </w:rPr>
        <w:t xml:space="preserve"> و آرائش‌ها در آن باشد یا برای جمع‌کردن مردمان اهتمام کرده ش</w:t>
      </w:r>
      <w:r w:rsidR="005F23BF" w:rsidRPr="00AB1DF1">
        <w:rPr>
          <w:rFonts w:hint="cs"/>
          <w:rtl/>
          <w:lang w:bidi="fa-IR"/>
        </w:rPr>
        <w:t xml:space="preserve">ود، </w:t>
      </w:r>
      <w:r w:rsidRPr="00AB1DF1">
        <w:rPr>
          <w:rFonts w:hint="cs"/>
          <w:rtl/>
          <w:lang w:bidi="fa-IR"/>
        </w:rPr>
        <w:t xml:space="preserve">یا در نظم یا نثر چنین الفاظ استعمال کند که گستاخی به ذات پاک حق سبحانه، یا انبیاء یا ملائکه </w:t>
      </w:r>
      <w:r w:rsidRPr="00AB1DF1">
        <w:rPr>
          <w:rFonts w:cs="CTraditional Arabic" w:hint="cs"/>
          <w:rtl/>
          <w:lang w:bidi="fa-IR"/>
        </w:rPr>
        <w:t>†</w:t>
      </w:r>
      <w:r w:rsidRPr="00AB1DF1">
        <w:rPr>
          <w:rFonts w:hint="cs"/>
          <w:rtl/>
          <w:lang w:bidi="fa-IR"/>
        </w:rPr>
        <w:t xml:space="preserve"> باشد، صراحتاً یا اشار</w:t>
      </w:r>
      <w:r w:rsidRPr="00AB1DF1">
        <w:rPr>
          <w:rFonts w:cs="B Badr" w:hint="cs"/>
          <w:rtl/>
          <w:lang w:bidi="fa-IR"/>
        </w:rPr>
        <w:t>ة</w:t>
      </w:r>
      <w:r w:rsidRPr="00AB1DF1">
        <w:rPr>
          <w:rFonts w:hint="cs"/>
          <w:rtl/>
          <w:lang w:bidi="fa-IR"/>
        </w:rPr>
        <w:t>ً، یا از اشتغال آن مجلس نماز یا جماعت فوت گردد یا احتمالِ قوی این دو امر باشد</w:t>
      </w:r>
      <w:r w:rsidR="00D60DE2" w:rsidRPr="00AB1DF1">
        <w:rPr>
          <w:rFonts w:hint="cs"/>
          <w:rtl/>
          <w:lang w:bidi="fa-IR"/>
        </w:rPr>
        <w:t>،</w:t>
      </w:r>
      <w:r w:rsidRPr="00AB1DF1">
        <w:rPr>
          <w:rFonts w:hint="cs"/>
          <w:rtl/>
          <w:lang w:bidi="fa-IR"/>
        </w:rPr>
        <w:t xml:space="preserve"> یا نیت بانی مجلس تفاخر و مباهات باشد، یا رسول مقبول </w:t>
      </w:r>
      <w:r w:rsidRPr="00AB1DF1">
        <w:rPr>
          <w:rFonts w:hint="cs"/>
          <w:lang w:bidi="fa-IR"/>
        </w:rPr>
        <w:sym w:font="AGA Arabesque" w:char="F072"/>
      </w:r>
      <w:r w:rsidRPr="00AB1DF1">
        <w:rPr>
          <w:rFonts w:hint="cs"/>
          <w:rtl/>
          <w:lang w:bidi="fa-IR"/>
        </w:rPr>
        <w:t xml:space="preserve"> را آنجا حاضر و ناظر داند یا کدام قسم خلاف شرع باشد این صورت بالکل ناجائز و حرامست.</w:t>
      </w:r>
    </w:p>
    <w:p w:rsidR="00222BB6" w:rsidRPr="00AB1DF1" w:rsidRDefault="00222BB6" w:rsidP="00D60DE2">
      <w:pPr>
        <w:ind w:firstLine="284"/>
        <w:jc w:val="lowKashida"/>
        <w:rPr>
          <w:rFonts w:hint="cs"/>
          <w:rtl/>
          <w:lang w:bidi="fa-IR"/>
        </w:rPr>
      </w:pPr>
      <w:r w:rsidRPr="00AB1DF1">
        <w:rPr>
          <w:rFonts w:hint="cs"/>
          <w:rtl/>
          <w:lang w:bidi="fa-IR"/>
        </w:rPr>
        <w:t xml:space="preserve">صورت سوم اینست که، به صورت اولی و دوم هردو نباشد، بلکه درو قیود مباحه باشد و روایات صحیحه باشند، بیان‌کننده شخص متدین و ثقه باشد و مجلس شهرت و ریا نباشد مال مصروف حلال باشد و آرائش به حد اسراف نباشد، لباس حضّار هم خلاف شرع نباشد و آن بیان‌کننده از بیان امر معروف هم دریغ نکند و اگر نظم باشد به قواعد موسیقی نباشد مضمون از حد شرع متجاوز نباشد و از تجربه معلوم باشد که در سامعین کسی نیست که اعتقاد حاضری ناظری آنحضرت </w:t>
      </w:r>
      <w:r w:rsidRPr="00AB1DF1">
        <w:rPr>
          <w:rFonts w:hint="cs"/>
          <w:lang w:bidi="fa-IR"/>
        </w:rPr>
        <w:sym w:font="AGA Arabesque" w:char="F072"/>
      </w:r>
      <w:r w:rsidRPr="00AB1DF1">
        <w:rPr>
          <w:rFonts w:hint="cs"/>
          <w:rtl/>
          <w:lang w:bidi="fa-IR"/>
        </w:rPr>
        <w:t xml:space="preserve"> دارد، خلاصه از همه منکرات صاف است، لیکن در آن مجلس شیرینی و قیام و فرش و منبر و بخور و عطر باشد این صورت </w:t>
      </w:r>
      <w:r w:rsidR="00D60DE2" w:rsidRPr="00AB1DF1">
        <w:rPr>
          <w:rFonts w:hint="cs"/>
          <w:rtl/>
          <w:lang w:bidi="fa-IR"/>
        </w:rPr>
        <w:t xml:space="preserve">نه </w:t>
      </w:r>
      <w:r w:rsidRPr="00AB1DF1">
        <w:rPr>
          <w:rFonts w:hint="cs"/>
          <w:rtl/>
          <w:lang w:bidi="fa-IR"/>
        </w:rPr>
        <w:t>مثل صورت اولی</w:t>
      </w:r>
      <w:r w:rsidR="00D60DE2" w:rsidRPr="00AB1DF1">
        <w:rPr>
          <w:rFonts w:hint="cs"/>
          <w:rtl/>
          <w:lang w:bidi="fa-IR"/>
        </w:rPr>
        <w:t xml:space="preserve"> مطلقاً جائز است، و نه مثل صورت</w:t>
      </w:r>
      <w:r w:rsidRPr="00AB1DF1">
        <w:rPr>
          <w:rFonts w:hint="cs"/>
          <w:rtl/>
          <w:lang w:bidi="fa-IR"/>
        </w:rPr>
        <w:t xml:space="preserve"> دوم مطلقاً ناروا است بلکه در آن تفصیل است، لیکن اولا چند قواعد متعلقه این بحث شنیده بعداً حکم آن بشنوید</w:t>
      </w:r>
      <w:r w:rsidR="00D60DE2" w:rsidRPr="00AB1DF1">
        <w:rPr>
          <w:rFonts w:hint="cs"/>
          <w:rtl/>
          <w:lang w:bidi="fa-IR"/>
        </w:rPr>
        <w:t>:</w:t>
      </w:r>
    </w:p>
    <w:p w:rsidR="00222BB6" w:rsidRPr="00AB1DF1" w:rsidRDefault="00222BB6" w:rsidP="00D60DE2">
      <w:pPr>
        <w:ind w:firstLine="284"/>
        <w:jc w:val="lowKashida"/>
        <w:rPr>
          <w:rFonts w:hint="cs"/>
          <w:rtl/>
          <w:lang w:bidi="fa-IR"/>
        </w:rPr>
      </w:pPr>
      <w:r w:rsidRPr="005D220E">
        <w:rPr>
          <w:rFonts w:cs="B Lotus" w:hint="cs"/>
          <w:b/>
          <w:bCs/>
          <w:rtl/>
          <w:lang w:bidi="fa-IR"/>
        </w:rPr>
        <w:t>اصل اول:</w:t>
      </w:r>
      <w:r w:rsidR="00D60DE2" w:rsidRPr="00AB1DF1">
        <w:rPr>
          <w:rFonts w:hint="cs"/>
          <w:rtl/>
          <w:lang w:bidi="fa-IR"/>
        </w:rPr>
        <w:t xml:space="preserve"> </w:t>
      </w:r>
      <w:r w:rsidRPr="00AB1DF1">
        <w:rPr>
          <w:rFonts w:hint="cs"/>
          <w:rtl/>
          <w:lang w:bidi="fa-IR"/>
        </w:rPr>
        <w:t>امری غیر ضروری را به عقیدة خود ضروری قراردادن و مؤکدفهمیدن یا در عمل آن را به نوعی اصرار ک</w:t>
      </w:r>
      <w:r w:rsidR="00D60DE2" w:rsidRPr="00AB1DF1">
        <w:rPr>
          <w:rFonts w:hint="cs"/>
          <w:rtl/>
          <w:lang w:bidi="fa-IR"/>
        </w:rPr>
        <w:t>ردن</w:t>
      </w:r>
      <w:r w:rsidRPr="00AB1DF1">
        <w:rPr>
          <w:rFonts w:hint="cs"/>
          <w:rtl/>
          <w:lang w:bidi="fa-IR"/>
        </w:rPr>
        <w:t xml:space="preserve"> و ترک آن را </w:t>
      </w:r>
      <w:r w:rsidR="00D60DE2" w:rsidRPr="00AB1DF1">
        <w:rPr>
          <w:rFonts w:hint="cs"/>
          <w:rtl/>
          <w:lang w:bidi="fa-IR"/>
        </w:rPr>
        <w:t>مذموم و تارک آن را قابل ملامت دانستن</w:t>
      </w:r>
      <w:r w:rsidRPr="00AB1DF1">
        <w:rPr>
          <w:rFonts w:hint="cs"/>
          <w:rtl/>
          <w:lang w:bidi="fa-IR"/>
        </w:rPr>
        <w:t>، این هردو امر ممنوع اند، چرا که درین نقض امر شرعی و تعین و تخصیص و التزام و تحدید آن پیدا می‌گردد و در قرآن مقدس است که هرکس از حدود خداوندی</w:t>
      </w:r>
      <w:r w:rsidR="00D60DE2" w:rsidRPr="00AB1DF1">
        <w:rPr>
          <w:rFonts w:hint="cs"/>
          <w:rtl/>
          <w:lang w:bidi="fa-IR"/>
        </w:rPr>
        <w:t xml:space="preserve"> تجاوز کند</w:t>
      </w:r>
      <w:r w:rsidRPr="00AB1DF1">
        <w:rPr>
          <w:rFonts w:hint="cs"/>
          <w:rtl/>
          <w:lang w:bidi="fa-IR"/>
        </w:rPr>
        <w:t>، پس او ظالم است و احادیث داله برین قاعده بسیار اند، حکیم الأ</w:t>
      </w:r>
      <w:r w:rsidRPr="00AB1DF1">
        <w:rPr>
          <w:rFonts w:cs="B Badr" w:hint="cs"/>
          <w:rtl/>
          <w:lang w:bidi="fa-IR"/>
        </w:rPr>
        <w:t>م</w:t>
      </w:r>
      <w:r w:rsidRPr="00AB1DF1">
        <w:rPr>
          <w:rFonts w:cs="B Badr" w:hint="cs"/>
          <w:rtl/>
          <w:lang w:val="en-GB"/>
        </w:rPr>
        <w:t>ة</w:t>
      </w:r>
      <w:r w:rsidRPr="00AB1DF1">
        <w:rPr>
          <w:rFonts w:hint="cs"/>
          <w:rtl/>
          <w:lang w:bidi="fa-IR"/>
        </w:rPr>
        <w:t xml:space="preserve"> بعضی از آنها در اصلاح الرسوم تحریر کرده است.</w:t>
      </w:r>
    </w:p>
    <w:p w:rsidR="00222BB6" w:rsidRPr="00AB1DF1" w:rsidRDefault="00222BB6" w:rsidP="00D60DE2">
      <w:pPr>
        <w:ind w:firstLine="284"/>
        <w:jc w:val="lowKashida"/>
        <w:rPr>
          <w:rFonts w:hint="cs"/>
          <w:rtl/>
          <w:lang w:bidi="fa-IR"/>
        </w:rPr>
      </w:pPr>
      <w:r w:rsidRPr="005D220E">
        <w:rPr>
          <w:rFonts w:cs="B Lotus" w:hint="cs"/>
          <w:b/>
          <w:bCs/>
          <w:rtl/>
          <w:lang w:bidi="fa-IR"/>
        </w:rPr>
        <w:t>اصل دوم:</w:t>
      </w:r>
      <w:r w:rsidRPr="00AB1DF1">
        <w:rPr>
          <w:rFonts w:hint="cs"/>
          <w:rtl/>
          <w:lang w:bidi="fa-IR"/>
        </w:rPr>
        <w:t xml:space="preserve"> فعل مباح بلکه مستحب نیز گاهی از سبب ممتزج‌شدن به امر غیر مشروع ممنوع و ناروا قرار می‌گیرد، چنانچه دعوت‌رفتن سنت است، اما اگر در آن مجلس کدام امر نامشروع باشد رفتن ممنوع می‌گردد، چنانچه از احادیث و فقه این اصل مصرح است و همینطور مثلاً نوافل مستحب اند، اما در اوقات مکروهه مکروه و ممنوع می‌گردند، پس معلوم شد که </w:t>
      </w:r>
      <w:r w:rsidR="00D60DE2" w:rsidRPr="00AB1DF1">
        <w:rPr>
          <w:rFonts w:hint="cs"/>
          <w:rtl/>
          <w:lang w:bidi="fa-IR"/>
        </w:rPr>
        <w:t>امر</w:t>
      </w:r>
      <w:r w:rsidRPr="00AB1DF1">
        <w:rPr>
          <w:rFonts w:hint="cs"/>
          <w:rtl/>
          <w:lang w:bidi="fa-IR"/>
        </w:rPr>
        <w:t xml:space="preserve"> صحیح هم از اتصال چیز ممنوع ممنوع می‌گردد.</w:t>
      </w:r>
    </w:p>
    <w:p w:rsidR="00222BB6" w:rsidRPr="00AB1DF1" w:rsidRDefault="00222BB6" w:rsidP="00222BB6">
      <w:pPr>
        <w:ind w:firstLine="284"/>
        <w:jc w:val="lowKashida"/>
        <w:rPr>
          <w:rFonts w:hint="cs"/>
          <w:rtl/>
          <w:lang w:bidi="fa-IR"/>
        </w:rPr>
      </w:pPr>
      <w:r w:rsidRPr="005D220E">
        <w:rPr>
          <w:rFonts w:cs="B Lotus" w:hint="cs"/>
          <w:b/>
          <w:bCs/>
          <w:rtl/>
          <w:lang w:bidi="fa-IR"/>
        </w:rPr>
        <w:t>اصل سوم:</w:t>
      </w:r>
      <w:r w:rsidRPr="00AB1DF1">
        <w:rPr>
          <w:rFonts w:hint="cs"/>
          <w:rtl/>
          <w:lang w:bidi="fa-IR"/>
        </w:rPr>
        <w:t xml:space="preserve"> این که نجات‌دادن دیگر مسلمانان از امور نامشروع هم لازم و ضروریست ازین وجه، اگر از کدام فعل و قول خواص که غیر ضروریست خوف فساد عقائد و افعال و اقوال عوام باشد، اگرچه همان امر فی نفسه مباح و مستحب باشد کردن آن بر خواص مکروه می‌گردد و بر خواص لازم است که آن را ترک کن</w:t>
      </w:r>
      <w:r w:rsidR="00D60DE2" w:rsidRPr="00AB1DF1">
        <w:rPr>
          <w:rFonts w:hint="cs"/>
          <w:rtl/>
          <w:lang w:bidi="fa-IR"/>
        </w:rPr>
        <w:t>ن</w:t>
      </w:r>
      <w:r w:rsidRPr="00AB1DF1">
        <w:rPr>
          <w:rFonts w:hint="cs"/>
          <w:rtl/>
          <w:lang w:bidi="fa-IR"/>
        </w:rPr>
        <w:t>د. و نزد احقر خرید رادیو و ضبط الصوت و استعمال‌شان خواص را از همین قبیل است، و به این اصل هم احادیث بسیار و قواعد فقهیه به کثرت دال و موجود اند.</w:t>
      </w:r>
    </w:p>
    <w:p w:rsidR="00222BB6" w:rsidRPr="00AB1DF1" w:rsidRDefault="00222BB6" w:rsidP="00D60DE2">
      <w:pPr>
        <w:ind w:firstLine="284"/>
        <w:jc w:val="lowKashida"/>
        <w:rPr>
          <w:rFonts w:hint="cs"/>
          <w:rtl/>
          <w:lang w:bidi="fa-IR"/>
        </w:rPr>
      </w:pPr>
      <w:r w:rsidRPr="005D220E">
        <w:rPr>
          <w:rFonts w:cs="B Lotus" w:hint="cs"/>
          <w:b/>
          <w:bCs/>
          <w:rtl/>
          <w:lang w:bidi="fa-IR"/>
        </w:rPr>
        <w:t>اصل چهارم:</w:t>
      </w:r>
      <w:r w:rsidR="00D60DE2" w:rsidRPr="00AB1DF1">
        <w:rPr>
          <w:rFonts w:hint="cs"/>
          <w:rtl/>
          <w:lang w:bidi="fa-IR"/>
        </w:rPr>
        <w:t xml:space="preserve"> در هر امر که کراهت اصلی</w:t>
      </w:r>
      <w:r w:rsidRPr="00AB1DF1">
        <w:rPr>
          <w:rFonts w:hint="cs"/>
          <w:rtl/>
          <w:lang w:bidi="fa-IR"/>
        </w:rPr>
        <w:t xml:space="preserve"> نباشد، بلکه کراهیت عار</w:t>
      </w:r>
      <w:r w:rsidRPr="00AB1DF1">
        <w:rPr>
          <w:rFonts w:cs="B Badr" w:hint="cs"/>
          <w:rtl/>
          <w:lang w:bidi="fa-IR"/>
        </w:rPr>
        <w:t>ضی</w:t>
      </w:r>
      <w:r w:rsidRPr="00AB1DF1">
        <w:rPr>
          <w:rFonts w:hint="cs"/>
          <w:rtl/>
          <w:lang w:bidi="fa-IR"/>
        </w:rPr>
        <w:t xml:space="preserve"> باشد، پس در آن ب</w:t>
      </w:r>
      <w:r w:rsidR="00D60DE2" w:rsidRPr="00AB1DF1">
        <w:rPr>
          <w:rFonts w:hint="cs"/>
          <w:rtl/>
          <w:lang w:bidi="fa-IR"/>
        </w:rPr>
        <w:t xml:space="preserve">ه </w:t>
      </w:r>
      <w:r w:rsidRPr="00AB1DF1">
        <w:rPr>
          <w:rFonts w:hint="cs"/>
          <w:rtl/>
          <w:lang w:bidi="fa-IR"/>
        </w:rPr>
        <w:t>اعتبار اختلاف ازمنه و امکنه و اختلاف تجربه و مشاهده فتوی اهل علم مختلف می‌گردد، یعنی ممکن است که چنین امر ب</w:t>
      </w:r>
      <w:r w:rsidR="00D60DE2" w:rsidRPr="00AB1DF1">
        <w:rPr>
          <w:rFonts w:hint="cs"/>
          <w:rtl/>
          <w:lang w:bidi="fa-IR"/>
        </w:rPr>
        <w:t xml:space="preserve">ه </w:t>
      </w:r>
      <w:r w:rsidRPr="00AB1DF1">
        <w:rPr>
          <w:rFonts w:hint="cs"/>
          <w:rtl/>
          <w:lang w:bidi="fa-IR"/>
        </w:rPr>
        <w:t>اعتبار کدام زمان و مکان جائز و ب</w:t>
      </w:r>
      <w:r w:rsidR="00D60DE2" w:rsidRPr="00AB1DF1">
        <w:rPr>
          <w:rFonts w:hint="cs"/>
          <w:rtl/>
          <w:lang w:bidi="fa-IR"/>
        </w:rPr>
        <w:t xml:space="preserve">ه </w:t>
      </w:r>
      <w:r w:rsidRPr="00AB1DF1">
        <w:rPr>
          <w:rFonts w:hint="cs"/>
          <w:rtl/>
          <w:lang w:bidi="fa-IR"/>
        </w:rPr>
        <w:t xml:space="preserve">اعتبار زمان و مکان و اشخاص دیگر </w:t>
      </w:r>
      <w:r w:rsidR="00D60DE2" w:rsidRPr="00AB1DF1">
        <w:rPr>
          <w:rFonts w:hint="cs"/>
          <w:rtl/>
          <w:lang w:bidi="fa-IR"/>
        </w:rPr>
        <w:t>ناروا باشد</w:t>
      </w:r>
      <w:r w:rsidRPr="00AB1DF1">
        <w:rPr>
          <w:rFonts w:hint="cs"/>
          <w:rtl/>
          <w:lang w:bidi="fa-IR"/>
        </w:rPr>
        <w:t xml:space="preserve"> یا باعتبار مشاهده و تجربة کدام عالمی از احوال عوام روا باشد و به اعتبار مشاهده و تجربة دیگر ناجائز و ناروا باشد، پس این اختلاف حقیقی گفته نمی‌شود، فقط این اختلافی لفظی و ظاهریست. در حدیث و فقه نظائر این بسیار اند خود آنحضرت </w:t>
      </w:r>
      <w:r w:rsidRPr="00AB1DF1">
        <w:rPr>
          <w:rFonts w:hint="cs"/>
          <w:lang w:bidi="fa-IR"/>
        </w:rPr>
        <w:sym w:font="AGA Arabesque" w:char="F072"/>
      </w:r>
      <w:r w:rsidR="00D60DE2" w:rsidRPr="00AB1DF1">
        <w:rPr>
          <w:rFonts w:hint="cs"/>
          <w:rtl/>
          <w:lang w:bidi="fa-IR"/>
        </w:rPr>
        <w:t xml:space="preserve"> زنان را اجازة نماز جماعت می‌دادند</w:t>
      </w:r>
      <w:r w:rsidRPr="00AB1DF1">
        <w:rPr>
          <w:rFonts w:hint="cs"/>
          <w:rtl/>
          <w:lang w:bidi="fa-IR"/>
        </w:rPr>
        <w:t xml:space="preserve"> و </w:t>
      </w:r>
      <w:r w:rsidR="00D60DE2" w:rsidRPr="00AB1DF1">
        <w:rPr>
          <w:rFonts w:hint="cs"/>
          <w:rtl/>
          <w:lang w:bidi="fa-IR"/>
        </w:rPr>
        <w:t>بعضی صحابة او بعداً منع می‌کردن</w:t>
      </w:r>
      <w:r w:rsidRPr="00AB1DF1">
        <w:rPr>
          <w:rFonts w:hint="cs"/>
          <w:rtl/>
          <w:lang w:bidi="fa-IR"/>
        </w:rPr>
        <w:t>د</w:t>
      </w:r>
      <w:r w:rsidR="00D60DE2" w:rsidRPr="00AB1DF1">
        <w:rPr>
          <w:rFonts w:hint="cs"/>
          <w:rtl/>
          <w:lang w:bidi="fa-IR"/>
        </w:rPr>
        <w:t>،</w:t>
      </w:r>
      <w:r w:rsidRPr="00AB1DF1">
        <w:rPr>
          <w:rFonts w:hint="cs"/>
          <w:rtl/>
          <w:lang w:bidi="fa-IR"/>
        </w:rPr>
        <w:t xml:space="preserve"> و از همین قبیل اند اختلافات امام همام</w:t>
      </w:r>
      <w:r w:rsidR="00D60DE2" w:rsidRPr="00AB1DF1">
        <w:rPr>
          <w:rStyle w:val="FootnoteReference"/>
          <w:rtl/>
          <w:lang w:bidi="fa-IR"/>
        </w:rPr>
        <w:footnoteReference w:id="153"/>
      </w:r>
      <w:r w:rsidRPr="00AB1DF1">
        <w:rPr>
          <w:rFonts w:hint="cs"/>
          <w:rtl/>
          <w:lang w:bidi="fa-IR"/>
        </w:rPr>
        <w:t xml:space="preserve"> با شاگردان خود ر</w:t>
      </w:r>
      <w:r w:rsidR="00D60DE2" w:rsidRPr="00AB1DF1">
        <w:rPr>
          <w:rFonts w:hint="cs"/>
          <w:rtl/>
          <w:lang w:bidi="fa-IR"/>
        </w:rPr>
        <w:t>حمهم الله در اکثر مسائل اختلافی</w:t>
      </w:r>
      <w:r w:rsidRPr="00AB1DF1">
        <w:rPr>
          <w:rFonts w:hint="cs"/>
          <w:rtl/>
          <w:lang w:bidi="fa-IR"/>
        </w:rPr>
        <w:t xml:space="preserve"> یعنی اختلاف عصر و زمان و مشاهده و تجربه است نه حقیقی، چنانچه هدایه این را جابجا بیان کرده است.</w:t>
      </w:r>
    </w:p>
    <w:p w:rsidR="00222BB6" w:rsidRPr="00AB1DF1" w:rsidRDefault="00222BB6" w:rsidP="00F208F9">
      <w:pPr>
        <w:ind w:firstLine="284"/>
        <w:jc w:val="lowKashida"/>
        <w:rPr>
          <w:rFonts w:hint="cs"/>
          <w:rtl/>
          <w:lang w:bidi="fa-IR"/>
        </w:rPr>
      </w:pPr>
      <w:r w:rsidRPr="005D220E">
        <w:rPr>
          <w:rFonts w:cs="B Lotus" w:hint="cs"/>
          <w:b/>
          <w:bCs/>
          <w:rtl/>
          <w:lang w:bidi="fa-IR"/>
        </w:rPr>
        <w:t>اصل پنجم:</w:t>
      </w:r>
      <w:r w:rsidRPr="00AB1DF1">
        <w:rPr>
          <w:rFonts w:hint="cs"/>
          <w:rtl/>
          <w:lang w:bidi="fa-IR"/>
        </w:rPr>
        <w:t xml:space="preserve"> اگر </w:t>
      </w:r>
      <w:r w:rsidR="00F208F9" w:rsidRPr="00AB1DF1">
        <w:rPr>
          <w:rFonts w:hint="cs"/>
          <w:rtl/>
          <w:lang w:bidi="fa-IR"/>
        </w:rPr>
        <w:t>در انجام دادن</w:t>
      </w:r>
      <w:r w:rsidRPr="00AB1DF1">
        <w:rPr>
          <w:rFonts w:hint="cs"/>
          <w:rtl/>
          <w:lang w:bidi="fa-IR"/>
        </w:rPr>
        <w:t xml:space="preserve"> امری خلاف شرع فوائد و مصلحت</w:t>
      </w:r>
      <w:r w:rsidR="00F208F9" w:rsidRPr="00AB1DF1">
        <w:rPr>
          <w:rFonts w:hint="cs"/>
          <w:rtl/>
          <w:lang w:bidi="fa-IR"/>
        </w:rPr>
        <w:t xml:space="preserve"> های</w:t>
      </w:r>
      <w:r w:rsidRPr="00AB1DF1">
        <w:rPr>
          <w:rFonts w:hint="cs"/>
          <w:rtl/>
          <w:lang w:bidi="fa-IR"/>
        </w:rPr>
        <w:t xml:space="preserve"> هم </w:t>
      </w:r>
      <w:r w:rsidR="00F208F9" w:rsidRPr="00AB1DF1">
        <w:rPr>
          <w:rFonts w:hint="cs"/>
          <w:rtl/>
          <w:lang w:bidi="fa-IR"/>
        </w:rPr>
        <w:t xml:space="preserve">وجود داشته </w:t>
      </w:r>
      <w:r w:rsidRPr="00AB1DF1">
        <w:rPr>
          <w:rFonts w:hint="cs"/>
          <w:rtl/>
          <w:lang w:bidi="fa-IR"/>
        </w:rPr>
        <w:t>باشد که تحصیل آن در شرع مقدس ضروری نباشد یا راه تحصیل</w:t>
      </w:r>
      <w:r w:rsidR="00F208F9" w:rsidRPr="00AB1DF1">
        <w:rPr>
          <w:rFonts w:hint="cs"/>
          <w:rtl/>
          <w:lang w:bidi="fa-IR"/>
        </w:rPr>
        <w:t xml:space="preserve"> دیگری</w:t>
      </w:r>
      <w:r w:rsidRPr="00AB1DF1">
        <w:rPr>
          <w:rFonts w:hint="cs"/>
          <w:rtl/>
          <w:lang w:bidi="fa-IR"/>
        </w:rPr>
        <w:t xml:space="preserve"> غیر این راه</w:t>
      </w:r>
      <w:r w:rsidR="00F208F9" w:rsidRPr="00AB1DF1">
        <w:rPr>
          <w:rFonts w:hint="cs"/>
          <w:rtl/>
          <w:lang w:bidi="fa-IR"/>
        </w:rPr>
        <w:t xml:space="preserve"> برای آن</w:t>
      </w:r>
      <w:r w:rsidRPr="00AB1DF1">
        <w:rPr>
          <w:rFonts w:hint="cs"/>
          <w:rtl/>
          <w:lang w:bidi="fa-IR"/>
        </w:rPr>
        <w:t xml:space="preserve"> باشد، و برای تحصیل چنین فوائد و نیت خیر کرده شود یا این فوائد را مرتب دیده عوام را از آن منع نکنند، اینهم روا نیست چرا که به نیت نیک مباح بلاریب و عادت عبادت می‌گردد، اما معصیت و بدعت</w:t>
      </w:r>
      <w:r w:rsidR="00F208F9" w:rsidRPr="00AB1DF1">
        <w:rPr>
          <w:rFonts w:hint="cs"/>
          <w:rtl/>
          <w:lang w:bidi="fa-IR"/>
        </w:rPr>
        <w:t xml:space="preserve"> هرگز</w:t>
      </w:r>
      <w:r w:rsidRPr="00AB1DF1">
        <w:rPr>
          <w:rFonts w:hint="cs"/>
          <w:rtl/>
          <w:lang w:bidi="fa-IR"/>
        </w:rPr>
        <w:t xml:space="preserve"> به سبب نیت نیک جائز و مباح نمی‌گردد، نیت در تغییر معصیت به طاعت اثر ندارد، اگرچه در آن هزارها مصلحت باشد نه ارتکاب آن جائز است و نه سکوت علماء بر آن جائز است، این اصل خیلی بدیهی است.</w:t>
      </w:r>
    </w:p>
    <w:p w:rsidR="00222BB6" w:rsidRPr="00AB1DF1" w:rsidRDefault="00222BB6" w:rsidP="00E0481B">
      <w:pPr>
        <w:ind w:firstLine="284"/>
        <w:jc w:val="lowKashida"/>
        <w:rPr>
          <w:rFonts w:hint="cs"/>
          <w:rtl/>
          <w:lang w:bidi="fa-IR"/>
        </w:rPr>
      </w:pPr>
      <w:r w:rsidRPr="00AB1DF1">
        <w:rPr>
          <w:rFonts w:hint="cs"/>
          <w:rtl/>
          <w:lang w:bidi="fa-IR"/>
        </w:rPr>
        <w:t>و از همین قسم است جاری‌کردن عید و جمعه در قری به مصلحت این که در آن اجتماع مردم می‌شود و وعظ و بیان مسائل خوب می‌شود و چنده بر</w:t>
      </w:r>
      <w:r w:rsidR="00F208F9" w:rsidRPr="00AB1DF1">
        <w:rPr>
          <w:rFonts w:hint="cs"/>
          <w:rtl/>
          <w:lang w:bidi="fa-IR"/>
        </w:rPr>
        <w:t xml:space="preserve">ای مدارس و مساجد و برای ذات ملا </w:t>
      </w:r>
      <w:r w:rsidRPr="00AB1DF1">
        <w:rPr>
          <w:rFonts w:hint="cs"/>
          <w:rtl/>
          <w:lang w:bidi="fa-IR"/>
        </w:rPr>
        <w:t xml:space="preserve">خوب می‌شود، و ملاقات برادران دینی می‌شود و تخویفِ کفار می‌شود، این همه خیالاتِ بیهوده و فریبِ شیطانی و اثر انهماک فی الرسم اند و </w:t>
      </w:r>
      <w:r w:rsidR="00E0481B" w:rsidRPr="00AB1DF1">
        <w:rPr>
          <w:rFonts w:hint="cs"/>
          <w:rtl/>
          <w:lang w:bidi="fa-IR"/>
        </w:rPr>
        <w:t>این بلای است</w:t>
      </w:r>
      <w:r w:rsidRPr="00AB1DF1">
        <w:rPr>
          <w:rFonts w:hint="cs"/>
          <w:rtl/>
          <w:lang w:bidi="fa-IR"/>
        </w:rPr>
        <w:t xml:space="preserve"> بر امت که شهرها را ویران می‌کنند و موجب هلاکی امت می‌گردند که فرائض و واجبات را در چنین روزهای مبارک محض به احیای رسومِ واهیه ترک می‌کنند و خلق خدا را هم به این معاصی و بدع علناً دعوت می‌دهند، فکر باید کرد.</w:t>
      </w:r>
    </w:p>
    <w:p w:rsidR="00222BB6" w:rsidRPr="00AB1DF1" w:rsidRDefault="00222BB6" w:rsidP="00E0481B">
      <w:pPr>
        <w:ind w:firstLine="284"/>
        <w:jc w:val="lowKashida"/>
        <w:rPr>
          <w:rFonts w:hint="cs"/>
          <w:rtl/>
          <w:lang w:bidi="fa-IR"/>
        </w:rPr>
      </w:pPr>
      <w:r w:rsidRPr="00AB1DF1">
        <w:rPr>
          <w:rFonts w:hint="cs"/>
          <w:rtl/>
          <w:lang w:bidi="fa-IR"/>
        </w:rPr>
        <w:t>مثلاً اگر کسی بگوید که: من دزدی و رهزنی و غصب کرد</w:t>
      </w:r>
      <w:r w:rsidR="00E0481B" w:rsidRPr="00AB1DF1">
        <w:rPr>
          <w:rFonts w:hint="cs"/>
          <w:rtl/>
          <w:lang w:bidi="fa-IR"/>
        </w:rPr>
        <w:t>ن</w:t>
      </w:r>
      <w:r w:rsidRPr="00AB1DF1">
        <w:rPr>
          <w:rFonts w:hint="cs"/>
          <w:rtl/>
          <w:lang w:bidi="fa-IR"/>
        </w:rPr>
        <w:t xml:space="preserve"> مالِ مسلمانان را به این معنی </w:t>
      </w:r>
      <w:r w:rsidR="00E0481B" w:rsidRPr="00AB1DF1">
        <w:rPr>
          <w:rFonts w:hint="cs"/>
          <w:rtl/>
          <w:lang w:bidi="fa-IR"/>
        </w:rPr>
        <w:t xml:space="preserve">و </w:t>
      </w:r>
      <w:r w:rsidRPr="00AB1DF1">
        <w:rPr>
          <w:rFonts w:hint="cs"/>
          <w:rtl/>
          <w:lang w:bidi="fa-IR"/>
        </w:rPr>
        <w:t xml:space="preserve">نیت </w:t>
      </w:r>
      <w:r w:rsidR="00E0481B" w:rsidRPr="00AB1DF1">
        <w:rPr>
          <w:rFonts w:hint="cs"/>
          <w:rtl/>
          <w:lang w:bidi="fa-IR"/>
        </w:rPr>
        <w:t>انجام می‌ده</w:t>
      </w:r>
      <w:r w:rsidRPr="00AB1DF1">
        <w:rPr>
          <w:rFonts w:hint="cs"/>
          <w:rtl/>
          <w:lang w:bidi="fa-IR"/>
        </w:rPr>
        <w:t xml:space="preserve">م که فرزندانم محتاج اند و </w:t>
      </w:r>
      <w:r w:rsidR="00E0481B" w:rsidRPr="00AB1DF1">
        <w:rPr>
          <w:rFonts w:hint="cs"/>
          <w:rtl/>
          <w:lang w:bidi="fa-IR"/>
        </w:rPr>
        <w:t xml:space="preserve">یا </w:t>
      </w:r>
      <w:r w:rsidRPr="00AB1DF1">
        <w:rPr>
          <w:rFonts w:hint="cs"/>
          <w:rtl/>
          <w:lang w:bidi="fa-IR"/>
        </w:rPr>
        <w:t>فقراء و محتاج</w:t>
      </w:r>
      <w:r w:rsidR="00E0481B" w:rsidRPr="00AB1DF1">
        <w:rPr>
          <w:rFonts w:hint="cs"/>
          <w:rtl/>
          <w:lang w:bidi="fa-IR"/>
        </w:rPr>
        <w:t>ین</w:t>
      </w:r>
      <w:r w:rsidRPr="00AB1DF1">
        <w:rPr>
          <w:rFonts w:hint="cs"/>
          <w:rtl/>
          <w:lang w:bidi="fa-IR"/>
        </w:rPr>
        <w:t xml:space="preserve"> بسیار ا</w:t>
      </w:r>
      <w:r w:rsidR="00E0481B" w:rsidRPr="00AB1DF1">
        <w:rPr>
          <w:rFonts w:hint="cs"/>
          <w:rtl/>
          <w:lang w:bidi="fa-IR"/>
        </w:rPr>
        <w:t>ند</w:t>
      </w:r>
      <w:r w:rsidRPr="00AB1DF1">
        <w:rPr>
          <w:rFonts w:hint="cs"/>
          <w:rtl/>
          <w:lang w:bidi="fa-IR"/>
        </w:rPr>
        <w:t xml:space="preserve"> و اینها رحم ندارند، من </w:t>
      </w:r>
      <w:r w:rsidR="00E0481B" w:rsidRPr="00AB1DF1">
        <w:rPr>
          <w:rFonts w:hint="cs"/>
          <w:rtl/>
          <w:lang w:bidi="fa-IR"/>
        </w:rPr>
        <w:t>مال را دزدی نموده و به</w:t>
      </w:r>
      <w:r w:rsidRPr="00AB1DF1">
        <w:rPr>
          <w:rFonts w:hint="cs"/>
          <w:rtl/>
          <w:lang w:bidi="fa-IR"/>
        </w:rPr>
        <w:t xml:space="preserve"> ذوی حوائج می‌دهم تا</w:t>
      </w:r>
      <w:r w:rsidR="00E0481B" w:rsidRPr="00AB1DF1">
        <w:rPr>
          <w:rFonts w:hint="cs"/>
          <w:rtl/>
          <w:lang w:bidi="fa-IR"/>
        </w:rPr>
        <w:t xml:space="preserve"> مرا ثواب برسد یا من مدرسه و مس</w:t>
      </w:r>
      <w:r w:rsidRPr="00AB1DF1">
        <w:rPr>
          <w:rFonts w:hint="cs"/>
          <w:rtl/>
          <w:lang w:bidi="fa-IR"/>
        </w:rPr>
        <w:t xml:space="preserve">جد به همین پولها بناء می‌کنم، آیا کدام عاقل این نیتِ او را خوب می‌داند، و </w:t>
      </w:r>
      <w:r w:rsidR="00E0481B" w:rsidRPr="00AB1DF1">
        <w:rPr>
          <w:rFonts w:hint="cs"/>
          <w:rtl/>
          <w:lang w:bidi="fa-IR"/>
        </w:rPr>
        <w:t>آن را سبب تغییر حرام به حلال</w:t>
      </w:r>
      <w:r w:rsidRPr="00AB1DF1">
        <w:rPr>
          <w:rFonts w:hint="cs"/>
          <w:rtl/>
          <w:lang w:bidi="fa-IR"/>
        </w:rPr>
        <w:t xml:space="preserve"> می‌شمارد؟ هرگز هرگز. چون این قواعد ذهن‌نشین شدند حالا حکم صورت سوم مجلس مولود را باید شنید.</w:t>
      </w:r>
    </w:p>
    <w:p w:rsidR="00222BB6" w:rsidRPr="00AB1DF1" w:rsidRDefault="00222BB6" w:rsidP="00222BB6">
      <w:pPr>
        <w:ind w:firstLine="284"/>
        <w:jc w:val="lowKashida"/>
        <w:rPr>
          <w:rFonts w:hint="cs"/>
          <w:rtl/>
          <w:lang w:bidi="fa-IR"/>
        </w:rPr>
      </w:pPr>
      <w:r w:rsidRPr="00AB1DF1">
        <w:rPr>
          <w:rFonts w:hint="cs"/>
          <w:rtl/>
          <w:lang w:bidi="fa-IR"/>
        </w:rPr>
        <w:t>پس در صورتِ سوم اگرچه قیود مذکوره فی نفسه مباح اند، لیکن چون که درین زمانه منجر به فساد عقائد و عمل عوام اند. بنابراین، وجه این صورت هم روا نباشد.</w:t>
      </w:r>
    </w:p>
    <w:p w:rsidR="00222BB6" w:rsidRPr="00AB1DF1" w:rsidRDefault="00222BB6" w:rsidP="00222BB6">
      <w:pPr>
        <w:ind w:firstLine="284"/>
        <w:jc w:val="lowKashida"/>
        <w:rPr>
          <w:rFonts w:hint="cs"/>
          <w:rtl/>
          <w:lang w:bidi="fa-IR"/>
        </w:rPr>
      </w:pPr>
      <w:r w:rsidRPr="00AB1DF1">
        <w:rPr>
          <w:rFonts w:cs="Traditional Arabic" w:hint="cs"/>
          <w:rtl/>
          <w:lang w:bidi="fa-IR"/>
        </w:rPr>
        <w:t>«</w:t>
      </w:r>
      <w:r w:rsidRPr="00AB1DF1">
        <w:rPr>
          <w:rFonts w:cs="Traditional Arabic" w:hint="cs"/>
          <w:b/>
          <w:bCs/>
          <w:rtl/>
        </w:rPr>
        <w:t>اللهم أحينا على السنة وأمتنا على السنة واحشرنا في زمرة صاحب السنة واجعل حياتنا وموتنا وحشرنا محتوياً في مرضياتك يا أرحم الراحمين</w:t>
      </w:r>
      <w:r w:rsidRPr="00AB1DF1">
        <w:rPr>
          <w:rFonts w:cs="Traditional Arabic" w:hint="cs"/>
          <w:rtl/>
          <w:lang w:bidi="fa-IR"/>
        </w:rPr>
        <w:t>»</w:t>
      </w:r>
      <w:r w:rsidRPr="00AB1DF1">
        <w:rPr>
          <w:rFonts w:hint="cs"/>
          <w:rtl/>
          <w:lang w:bidi="fa-IR"/>
        </w:rPr>
        <w:t xml:space="preserve">.  </w:t>
      </w:r>
      <w:r w:rsidRPr="00AB1DF1">
        <w:rPr>
          <w:rFonts w:cs="B Badr" w:hint="cs"/>
          <w:rtl/>
          <w:lang w:bidi="fa-IR"/>
        </w:rPr>
        <w:t>«</w:t>
      </w:r>
      <w:r w:rsidRPr="00AB1DF1">
        <w:rPr>
          <w:rFonts w:hint="cs"/>
          <w:rtl/>
          <w:lang w:bidi="fa-IR"/>
        </w:rPr>
        <w:t>بار الها! ما را بر سنت زنده نگهدار و ما را بر سنت بمیران، و ما را در زمره</w:t>
      </w:r>
      <w:r w:rsidRPr="00AB1DF1">
        <w:rPr>
          <w:rFonts w:hint="eastAsia"/>
          <w:rtl/>
          <w:lang w:bidi="fa-IR"/>
        </w:rPr>
        <w:t>‌</w:t>
      </w:r>
      <w:r w:rsidRPr="00AB1DF1">
        <w:rPr>
          <w:rFonts w:hint="cs"/>
          <w:rtl/>
          <w:lang w:bidi="fa-IR"/>
        </w:rPr>
        <w:t>ی صاحب سنت حشر گردان، و زندگی، مرگ و حشر ما را وفق رضای خود بگردان، ای رحم کننده</w:t>
      </w:r>
      <w:r w:rsidRPr="00AB1DF1">
        <w:rPr>
          <w:rFonts w:hint="eastAsia"/>
          <w:rtl/>
          <w:lang w:bidi="fa-IR"/>
        </w:rPr>
        <w:t>‌</w:t>
      </w:r>
      <w:r w:rsidRPr="00AB1DF1">
        <w:rPr>
          <w:rFonts w:hint="cs"/>
          <w:rtl/>
          <w:lang w:bidi="fa-IR"/>
        </w:rPr>
        <w:t>ترین رحم</w:t>
      </w:r>
      <w:r w:rsidRPr="00AB1DF1">
        <w:rPr>
          <w:rFonts w:hint="eastAsia"/>
          <w:rtl/>
          <w:lang w:bidi="fa-IR"/>
        </w:rPr>
        <w:t>‌</w:t>
      </w:r>
      <w:r w:rsidRPr="00AB1DF1">
        <w:rPr>
          <w:rFonts w:hint="cs"/>
          <w:rtl/>
          <w:lang w:bidi="fa-IR"/>
        </w:rPr>
        <w:t>کنندگان</w:t>
      </w:r>
      <w:r w:rsidRPr="00AB1DF1">
        <w:rPr>
          <w:rFonts w:cs="B Badr" w:hint="cs"/>
          <w:rtl/>
          <w:lang w:bidi="fa-IR"/>
        </w:rPr>
        <w:t>».</w:t>
      </w:r>
    </w:p>
    <w:p w:rsidR="00222BB6" w:rsidRPr="00AB1DF1" w:rsidRDefault="00222BB6" w:rsidP="00E0481B">
      <w:pPr>
        <w:ind w:firstLine="284"/>
        <w:jc w:val="lowKashida"/>
        <w:rPr>
          <w:rFonts w:hint="cs"/>
          <w:rtl/>
          <w:lang w:bidi="fa-IR"/>
        </w:rPr>
      </w:pPr>
      <w:bookmarkStart w:id="221" w:name="_Toc257927168"/>
      <w:bookmarkStart w:id="222" w:name="_Toc257927298"/>
      <w:r w:rsidRPr="00A10951">
        <w:rPr>
          <w:rStyle w:val="Char"/>
          <w:rFonts w:hint="cs"/>
          <w:rtl/>
        </w:rPr>
        <w:t>فصل دوم:</w:t>
      </w:r>
      <w:bookmarkEnd w:id="221"/>
      <w:bookmarkEnd w:id="222"/>
      <w:r w:rsidRPr="00AB1DF1">
        <w:rPr>
          <w:rFonts w:hint="cs"/>
          <w:rtl/>
          <w:lang w:bidi="fa-IR"/>
        </w:rPr>
        <w:t xml:space="preserve"> از جملة آن رسوم عرس و فاتحه مروجة اولیاء الله است که در زمان</w:t>
      </w:r>
      <w:r w:rsidR="00E0481B" w:rsidRPr="00AB1DF1">
        <w:rPr>
          <w:rFonts w:hint="cs"/>
          <w:rtl/>
          <w:lang w:bidi="fa-IR"/>
        </w:rPr>
        <w:t xml:space="preserve"> نه چندان دور</w:t>
      </w:r>
      <w:r w:rsidRPr="00AB1DF1">
        <w:rPr>
          <w:rFonts w:hint="cs"/>
          <w:rtl/>
          <w:lang w:bidi="fa-IR"/>
        </w:rPr>
        <w:t xml:space="preserve"> به غرضِ ایصالِ ثواب به ارواحِ بزرگان و استفادة برکات اجتماع صلحاء شروع شده </w:t>
      </w:r>
      <w:r w:rsidR="00E0481B" w:rsidRPr="00AB1DF1">
        <w:rPr>
          <w:rFonts w:hint="cs"/>
          <w:rtl/>
          <w:lang w:bidi="fa-IR"/>
        </w:rPr>
        <w:t>است</w:t>
      </w:r>
      <w:r w:rsidRPr="00AB1DF1">
        <w:rPr>
          <w:rFonts w:hint="cs"/>
          <w:rtl/>
          <w:lang w:bidi="fa-IR"/>
        </w:rPr>
        <w:t xml:space="preserve">، مگر حالا مفاسد </w:t>
      </w:r>
      <w:r w:rsidR="00E0481B" w:rsidRPr="00AB1DF1">
        <w:rPr>
          <w:rFonts w:hint="cs"/>
          <w:rtl/>
          <w:lang w:bidi="fa-IR"/>
        </w:rPr>
        <w:t>بسیار دیگر نیز بر آن اضافه نموده اند که</w:t>
      </w:r>
      <w:r w:rsidRPr="00AB1DF1">
        <w:rPr>
          <w:rFonts w:hint="cs"/>
          <w:rtl/>
          <w:lang w:bidi="fa-IR"/>
        </w:rPr>
        <w:t xml:space="preserve"> فی الحال درو اینقدر مفاسد موجود است</w:t>
      </w:r>
      <w:r w:rsidR="00E0481B" w:rsidRPr="00AB1DF1">
        <w:rPr>
          <w:rFonts w:hint="cs"/>
          <w:rtl/>
          <w:lang w:bidi="fa-IR"/>
        </w:rPr>
        <w:t>:</w:t>
      </w:r>
      <w:r w:rsidRPr="00AB1DF1">
        <w:rPr>
          <w:rFonts w:hint="cs"/>
          <w:rtl/>
          <w:lang w:bidi="fa-IR"/>
        </w:rPr>
        <w:t xml:space="preserve"> 1- در بعض جا رقصِ رقاص‌ها می‌شود و آنهم بر سرِ قبر که محلِ عبرتِ آخرت است.</w:t>
      </w:r>
    </w:p>
    <w:p w:rsidR="00222BB6" w:rsidRPr="00AB1DF1" w:rsidRDefault="00222BB6" w:rsidP="00E0481B">
      <w:pPr>
        <w:ind w:firstLine="284"/>
        <w:jc w:val="lowKashida"/>
        <w:rPr>
          <w:rFonts w:hint="cs"/>
          <w:rtl/>
          <w:lang w:bidi="fa-IR"/>
        </w:rPr>
      </w:pPr>
      <w:r w:rsidRPr="00AB1DF1">
        <w:rPr>
          <w:rFonts w:hint="cs"/>
          <w:rtl/>
          <w:lang w:bidi="fa-IR"/>
        </w:rPr>
        <w:t>2- در بعض جای</w:t>
      </w:r>
      <w:r w:rsidR="00E0481B" w:rsidRPr="00AB1DF1">
        <w:rPr>
          <w:rFonts w:hint="cs"/>
          <w:rtl/>
          <w:lang w:bidi="fa-IR"/>
        </w:rPr>
        <w:t xml:space="preserve"> ها</w:t>
      </w:r>
      <w:r w:rsidRPr="00AB1DF1">
        <w:rPr>
          <w:rFonts w:hint="cs"/>
          <w:rtl/>
          <w:lang w:bidi="fa-IR"/>
        </w:rPr>
        <w:t xml:space="preserve"> زنان</w:t>
      </w:r>
      <w:r w:rsidR="00E0481B" w:rsidRPr="00AB1DF1">
        <w:rPr>
          <w:rFonts w:hint="cs"/>
          <w:rtl/>
          <w:lang w:bidi="fa-IR"/>
        </w:rPr>
        <w:t>،</w:t>
      </w:r>
      <w:r w:rsidRPr="00AB1DF1">
        <w:rPr>
          <w:rFonts w:hint="cs"/>
          <w:rtl/>
          <w:lang w:bidi="fa-IR"/>
        </w:rPr>
        <w:t xml:space="preserve"> شاعران</w:t>
      </w:r>
      <w:r w:rsidR="00E0481B" w:rsidRPr="00AB1DF1">
        <w:rPr>
          <w:rFonts w:hint="cs"/>
          <w:rtl/>
          <w:lang w:bidi="fa-IR"/>
        </w:rPr>
        <w:t>،</w:t>
      </w:r>
      <w:r w:rsidRPr="00AB1DF1">
        <w:rPr>
          <w:rFonts w:hint="cs"/>
          <w:rtl/>
          <w:lang w:bidi="fa-IR"/>
        </w:rPr>
        <w:t xml:space="preserve"> مطربان و قوالان با سرود و چنگ و غیره خرافات موجود است که اصلاً رفتن در آن مجلس روا نیست.</w:t>
      </w:r>
    </w:p>
    <w:p w:rsidR="00222BB6" w:rsidRPr="00AB1DF1" w:rsidRDefault="00222BB6" w:rsidP="00222BB6">
      <w:pPr>
        <w:ind w:firstLine="284"/>
        <w:jc w:val="lowKashida"/>
        <w:rPr>
          <w:rFonts w:hint="cs"/>
          <w:rtl/>
          <w:lang w:bidi="fa-IR"/>
        </w:rPr>
      </w:pPr>
      <w:r w:rsidRPr="00AB1DF1">
        <w:rPr>
          <w:rFonts w:hint="cs"/>
          <w:rtl/>
          <w:lang w:bidi="fa-IR"/>
        </w:rPr>
        <w:t>3- در بعض جا این هم نیست، اما طبقِ تعین تاریخِ اجتماع می‌گردد و قرآن‌خوانی و غزلخوانی و تقسیم شیرینی و غذا می‌شود، و اینچنین عُرس را درین زمانه عرس مشروع می‌فهمند، مگر اینهم روا نیست به علت</w:t>
      </w:r>
      <w:r w:rsidR="00E0481B" w:rsidRPr="00AB1DF1">
        <w:rPr>
          <w:rFonts w:hint="cs"/>
          <w:rtl/>
          <w:lang w:bidi="fa-IR"/>
        </w:rPr>
        <w:t xml:space="preserve"> التزام مالایلتزم و تعین و غیره</w:t>
      </w:r>
      <w:r w:rsidRPr="00AB1DF1">
        <w:rPr>
          <w:rFonts w:hint="cs"/>
          <w:rtl/>
          <w:lang w:bidi="fa-IR"/>
        </w:rPr>
        <w:t xml:space="preserve"> که موجود اند، البته اگر گاه گاهی</w:t>
      </w:r>
      <w:r w:rsidR="00E0481B" w:rsidRPr="00AB1DF1">
        <w:rPr>
          <w:rFonts w:hint="cs"/>
          <w:rtl/>
          <w:lang w:bidi="fa-IR"/>
        </w:rPr>
        <w:t xml:space="preserve"> شخصی</w:t>
      </w:r>
      <w:r w:rsidRPr="00AB1DF1">
        <w:rPr>
          <w:rFonts w:hint="cs"/>
          <w:rtl/>
          <w:lang w:bidi="fa-IR"/>
        </w:rPr>
        <w:t xml:space="preserve"> به غیر قید برای ایصالِ ثواب و تحصیلِ عبرت اگر در قبرستان برود مانعی نیست.</w:t>
      </w:r>
    </w:p>
    <w:p w:rsidR="00222BB6" w:rsidRPr="00AB1DF1" w:rsidRDefault="00222BB6" w:rsidP="00E0481B">
      <w:pPr>
        <w:ind w:firstLine="284"/>
        <w:jc w:val="lowKashida"/>
        <w:rPr>
          <w:rFonts w:hint="cs"/>
          <w:rtl/>
          <w:lang w:bidi="fa-IR"/>
        </w:rPr>
      </w:pPr>
      <w:r w:rsidRPr="00AB1DF1">
        <w:rPr>
          <w:rFonts w:hint="cs"/>
          <w:rtl/>
          <w:lang w:bidi="fa-IR"/>
        </w:rPr>
        <w:t xml:space="preserve">و از رسومِ مروجه یکی حلوای شبِ برات و نهمی و هفتمی عید است، و اغذیه و شربت‌های عاشورا </w:t>
      </w:r>
      <w:r w:rsidR="00E0481B" w:rsidRPr="00AB1DF1">
        <w:rPr>
          <w:rFonts w:hint="cs"/>
          <w:rtl/>
          <w:lang w:bidi="fa-IR"/>
        </w:rPr>
        <w:t>حرام</w:t>
      </w:r>
      <w:r w:rsidRPr="00AB1DF1">
        <w:rPr>
          <w:rFonts w:hint="cs"/>
          <w:rtl/>
          <w:lang w:bidi="fa-IR"/>
        </w:rPr>
        <w:t xml:space="preserve"> است</w:t>
      </w:r>
      <w:r w:rsidR="00E0481B" w:rsidRPr="00AB1DF1">
        <w:rPr>
          <w:rFonts w:hint="cs"/>
          <w:rtl/>
          <w:lang w:bidi="fa-IR"/>
        </w:rPr>
        <w:t>،</w:t>
      </w:r>
      <w:r w:rsidRPr="00AB1DF1">
        <w:rPr>
          <w:rFonts w:hint="cs"/>
          <w:rtl/>
          <w:lang w:bidi="fa-IR"/>
        </w:rPr>
        <w:t xml:space="preserve"> و صحنک بی بی فاطمه است و تعزیه عاشورا و ترکِ زینت در ایامِ عاشورا و لباسِ سیاه و زد و کوب درین ایام و نوحه و فریاد در خیابان و کوچ</w:t>
      </w:r>
      <w:r w:rsidR="00E0481B" w:rsidRPr="00AB1DF1">
        <w:rPr>
          <w:rFonts w:hint="cs"/>
          <w:rtl/>
          <w:lang w:bidi="fa-IR"/>
        </w:rPr>
        <w:t xml:space="preserve">ه </w:t>
      </w:r>
      <w:r w:rsidRPr="00AB1DF1">
        <w:rPr>
          <w:rFonts w:hint="cs"/>
          <w:rtl/>
          <w:lang w:bidi="fa-IR"/>
        </w:rPr>
        <w:t xml:space="preserve">ها، و خود روضه‌خوانی درین ایام و وعظ و حکایت شهادتِ این بزرگواران درین ایام به همین </w:t>
      </w:r>
      <w:r w:rsidR="00E0481B" w:rsidRPr="00AB1DF1">
        <w:rPr>
          <w:rFonts w:hint="cs"/>
          <w:rtl/>
          <w:lang w:bidi="fa-IR"/>
        </w:rPr>
        <w:t>فرم</w:t>
      </w:r>
      <w:r w:rsidRPr="00AB1DF1">
        <w:rPr>
          <w:rFonts w:hint="cs"/>
          <w:rtl/>
          <w:lang w:bidi="fa-IR"/>
        </w:rPr>
        <w:t xml:space="preserve"> خاص و </w:t>
      </w:r>
      <w:r w:rsidR="00E0481B" w:rsidRPr="00AB1DF1">
        <w:rPr>
          <w:rFonts w:hint="cs"/>
          <w:rtl/>
          <w:lang w:bidi="fa-IR"/>
        </w:rPr>
        <w:t>آبِ سبیل و گوشت گوسفندهای مذبوح</w:t>
      </w:r>
      <w:r w:rsidRPr="00AB1DF1">
        <w:rPr>
          <w:rFonts w:hint="cs"/>
          <w:rtl/>
          <w:lang w:bidi="fa-IR"/>
        </w:rPr>
        <w:t xml:space="preserve"> به نامِ شهداء حرام است، و رفتن و در مجالس این امور شریک‌شدن یا ایشان را تماشاکردن نیز ناروا و </w:t>
      </w:r>
      <w:r w:rsidR="00E0481B" w:rsidRPr="00AB1DF1">
        <w:rPr>
          <w:rFonts w:hint="cs"/>
          <w:rtl/>
          <w:lang w:bidi="fa-IR"/>
        </w:rPr>
        <w:t>حرام</w:t>
      </w:r>
      <w:r w:rsidRPr="00AB1DF1">
        <w:rPr>
          <w:rFonts w:hint="cs"/>
          <w:rtl/>
          <w:lang w:bidi="fa-IR"/>
        </w:rPr>
        <w:t xml:space="preserve"> هستند، بلکه از بدعاتِ بزرگ و رسم‌های نازیبا اند، این همه رسوم اند که بعضی مکروه و بعضی حرام است.</w:t>
      </w:r>
    </w:p>
    <w:p w:rsidR="00222BB6" w:rsidRPr="00AB1DF1" w:rsidRDefault="00222BB6" w:rsidP="00FC59E7">
      <w:pPr>
        <w:pStyle w:val="a0"/>
        <w:rPr>
          <w:rFonts w:hint="cs"/>
          <w:rtl/>
        </w:rPr>
      </w:pPr>
      <w:bookmarkStart w:id="223" w:name="_Toc257927169"/>
      <w:bookmarkStart w:id="224" w:name="_Toc257927299"/>
      <w:r w:rsidRPr="00AB1DF1">
        <w:rPr>
          <w:rFonts w:hint="cs"/>
          <w:rtl/>
        </w:rPr>
        <w:t>فصل سوم در بیان رسوم موت و بدعاتِ آن</w:t>
      </w:r>
      <w:bookmarkEnd w:id="223"/>
      <w:bookmarkEnd w:id="224"/>
    </w:p>
    <w:p w:rsidR="00222BB6" w:rsidRPr="00AB1DF1" w:rsidRDefault="00222BB6" w:rsidP="00CE0384">
      <w:pPr>
        <w:jc w:val="both"/>
        <w:rPr>
          <w:rFonts w:hint="cs"/>
          <w:rtl/>
          <w:lang w:bidi="fa-IR"/>
        </w:rPr>
      </w:pPr>
      <w:r w:rsidRPr="00AB1DF1">
        <w:rPr>
          <w:rFonts w:hint="cs"/>
          <w:rtl/>
          <w:lang w:bidi="fa-IR"/>
        </w:rPr>
        <w:t>اول</w:t>
      </w:r>
      <w:r w:rsidR="00E0481B" w:rsidRPr="00AB1DF1">
        <w:rPr>
          <w:rFonts w:hint="cs"/>
          <w:rtl/>
          <w:lang w:bidi="fa-IR"/>
        </w:rPr>
        <w:t>-</w:t>
      </w:r>
      <w:r w:rsidRPr="00AB1DF1">
        <w:rPr>
          <w:rFonts w:hint="cs"/>
          <w:rtl/>
          <w:lang w:bidi="fa-IR"/>
        </w:rPr>
        <w:t xml:space="preserve"> این که در تجهیز و تکفین و نمازِ او تاخیر می‌کنند که فلان خویشِ او می‌آید یا روزِ جمعه است می‌گذاریم تا مردم خوب جمع شوند، این همه خلافِ شرع مقدس اند</w:t>
      </w:r>
      <w:r w:rsidR="00E0481B" w:rsidRPr="00AB1DF1">
        <w:rPr>
          <w:rFonts w:hint="cs"/>
          <w:rtl/>
          <w:lang w:bidi="fa-IR"/>
        </w:rPr>
        <w:t>.</w:t>
      </w:r>
      <w:r w:rsidRPr="00AB1DF1">
        <w:rPr>
          <w:rFonts w:hint="cs"/>
          <w:rtl/>
          <w:lang w:bidi="fa-IR"/>
        </w:rPr>
        <w:t xml:space="preserve"> دوم</w:t>
      </w:r>
      <w:r w:rsidR="00E0481B" w:rsidRPr="00AB1DF1">
        <w:rPr>
          <w:rFonts w:hint="cs"/>
          <w:rtl/>
          <w:lang w:bidi="fa-IR"/>
        </w:rPr>
        <w:t>-</w:t>
      </w:r>
      <w:r w:rsidRPr="00AB1DF1">
        <w:rPr>
          <w:rFonts w:hint="cs"/>
          <w:rtl/>
          <w:lang w:bidi="fa-IR"/>
        </w:rPr>
        <w:t xml:space="preserve"> در بعض جا به همراهِ مرده </w:t>
      </w:r>
      <w:r w:rsidR="00E0481B" w:rsidRPr="00AB1DF1">
        <w:rPr>
          <w:rFonts w:hint="cs"/>
          <w:rtl/>
          <w:lang w:bidi="fa-IR"/>
        </w:rPr>
        <w:t>بر سر قبر</w:t>
      </w:r>
      <w:r w:rsidRPr="00AB1DF1">
        <w:rPr>
          <w:rFonts w:hint="cs"/>
          <w:rtl/>
          <w:lang w:bidi="fa-IR"/>
        </w:rPr>
        <w:t xml:space="preserve"> خرما می‌برند و تقسیم می‌کنند، سوم</w:t>
      </w:r>
      <w:r w:rsidR="00E0481B" w:rsidRPr="00AB1DF1">
        <w:rPr>
          <w:rFonts w:hint="cs"/>
          <w:rtl/>
          <w:lang w:bidi="fa-IR"/>
        </w:rPr>
        <w:t>-</w:t>
      </w:r>
      <w:r w:rsidRPr="00AB1DF1">
        <w:rPr>
          <w:rFonts w:hint="cs"/>
          <w:rtl/>
          <w:lang w:bidi="fa-IR"/>
        </w:rPr>
        <w:t xml:space="preserve"> چون شخصی مُرد لباس‌ها و کفش‌های او را تقسیم می‌کنند، این وقت دیده شود اگر وارثِ همین شخص بالغ است و بس پس اشکالی نیست یا که وارثین همه حاضر و بالغ اند و رضا دادند هم مانعی نیست، و اما اگر یکی صغیر است یا حاضر نیست، اینها همه در ارث شمار اند، تصرفِ یک فرد در آن روا نیست، چهارم</w:t>
      </w:r>
      <w:r w:rsidR="00E0481B" w:rsidRPr="00AB1DF1">
        <w:rPr>
          <w:rFonts w:hint="cs"/>
          <w:rtl/>
          <w:lang w:bidi="fa-IR"/>
        </w:rPr>
        <w:t>-</w:t>
      </w:r>
      <w:r w:rsidRPr="00AB1DF1">
        <w:rPr>
          <w:rFonts w:hint="cs"/>
          <w:rtl/>
          <w:lang w:bidi="fa-IR"/>
        </w:rPr>
        <w:t xml:space="preserve"> بعض جا وقتِ شستن مرده ذکر جهر می‌کنند، پنجم</w:t>
      </w:r>
      <w:r w:rsidR="006C0F5B" w:rsidRPr="00AB1DF1">
        <w:rPr>
          <w:rFonts w:hint="cs"/>
          <w:rtl/>
          <w:lang w:bidi="fa-IR"/>
        </w:rPr>
        <w:t>-</w:t>
      </w:r>
      <w:r w:rsidRPr="00AB1DF1">
        <w:rPr>
          <w:rFonts w:hint="cs"/>
          <w:rtl/>
          <w:lang w:bidi="fa-IR"/>
        </w:rPr>
        <w:t xml:space="preserve"> همراه جنازه ذکر جهر در بعض جا مروج است، ششم</w:t>
      </w:r>
      <w:r w:rsidR="006C0F5B" w:rsidRPr="00AB1DF1">
        <w:rPr>
          <w:rFonts w:hint="cs"/>
          <w:rtl/>
          <w:lang w:bidi="fa-IR"/>
        </w:rPr>
        <w:t>-</w:t>
      </w:r>
      <w:r w:rsidRPr="00AB1DF1">
        <w:rPr>
          <w:rFonts w:hint="cs"/>
          <w:rtl/>
          <w:lang w:bidi="fa-IR"/>
        </w:rPr>
        <w:t xml:space="preserve"> بعد نمازِ جنازه دعا به جمع بعض جا می‌خوانند، هفتم</w:t>
      </w:r>
      <w:r w:rsidR="006C0F5B" w:rsidRPr="00AB1DF1">
        <w:rPr>
          <w:rFonts w:hint="cs"/>
          <w:rtl/>
          <w:lang w:bidi="fa-IR"/>
        </w:rPr>
        <w:t>-</w:t>
      </w:r>
      <w:r w:rsidRPr="00AB1DF1">
        <w:rPr>
          <w:rFonts w:hint="cs"/>
          <w:rtl/>
          <w:lang w:bidi="fa-IR"/>
        </w:rPr>
        <w:t xml:space="preserve"> بعض جا بعد نماز قرآن گردانی به نیتِ اسقاط می‌کنند، هشتم</w:t>
      </w:r>
      <w:r w:rsidR="006C0F5B" w:rsidRPr="00AB1DF1">
        <w:rPr>
          <w:rFonts w:hint="cs"/>
          <w:rtl/>
          <w:lang w:bidi="fa-IR"/>
        </w:rPr>
        <w:t>-</w:t>
      </w:r>
      <w:r w:rsidRPr="00AB1DF1">
        <w:rPr>
          <w:rFonts w:hint="cs"/>
          <w:rtl/>
          <w:lang w:bidi="fa-IR"/>
        </w:rPr>
        <w:t xml:space="preserve"> بعد دفن بعض جا دو دعاء می‌خوانند و همان یک دعا هم به رفع یدین و اجتماع اختلاف دارد چه جای دو، نهم</w:t>
      </w:r>
      <w:r w:rsidR="006C0F5B" w:rsidRPr="00AB1DF1">
        <w:rPr>
          <w:rFonts w:hint="cs"/>
          <w:rtl/>
          <w:lang w:bidi="fa-IR"/>
        </w:rPr>
        <w:t>-</w:t>
      </w:r>
      <w:r w:rsidRPr="00AB1DF1">
        <w:rPr>
          <w:rFonts w:hint="cs"/>
          <w:rtl/>
          <w:lang w:bidi="fa-IR"/>
        </w:rPr>
        <w:t xml:space="preserve"> بعض جا بعد دفن بر قبر اذان می‌دهند، دهم</w:t>
      </w:r>
      <w:r w:rsidR="006C0F5B" w:rsidRPr="00AB1DF1">
        <w:rPr>
          <w:rFonts w:hint="cs"/>
          <w:rtl/>
          <w:lang w:bidi="fa-IR"/>
        </w:rPr>
        <w:t>-</w:t>
      </w:r>
      <w:r w:rsidRPr="00AB1DF1">
        <w:rPr>
          <w:rFonts w:hint="cs"/>
          <w:rtl/>
          <w:lang w:bidi="fa-IR"/>
        </w:rPr>
        <w:t xml:space="preserve"> اول شام می‌دهند در خانة مرده گوسفند ذبح می‌شود، و غذا پخته می‌شود و تقسیم می‌شود، یازدهم</w:t>
      </w:r>
      <w:r w:rsidR="006C0F5B" w:rsidRPr="00AB1DF1">
        <w:rPr>
          <w:rFonts w:hint="cs"/>
          <w:rtl/>
          <w:lang w:bidi="fa-IR"/>
        </w:rPr>
        <w:t>-</w:t>
      </w:r>
      <w:r w:rsidRPr="00AB1DF1">
        <w:rPr>
          <w:rFonts w:hint="cs"/>
          <w:rtl/>
          <w:lang w:bidi="fa-IR"/>
        </w:rPr>
        <w:t xml:space="preserve"> قریب یک هفته یا ماه یا چهل روز مسلسل روزانه یک گونه غذای مختصر از خانة او به مسجد و ملا میرسد، دوازدهم</w:t>
      </w:r>
      <w:r w:rsidR="006C0F5B" w:rsidRPr="00AB1DF1">
        <w:rPr>
          <w:rFonts w:hint="cs"/>
          <w:rtl/>
          <w:lang w:bidi="fa-IR"/>
        </w:rPr>
        <w:t>-</w:t>
      </w:r>
      <w:r w:rsidRPr="00AB1DF1">
        <w:rPr>
          <w:rFonts w:hint="cs"/>
          <w:rtl/>
          <w:lang w:bidi="fa-IR"/>
        </w:rPr>
        <w:t xml:space="preserve"> روز سوم به نام پُرس، مرد و زن از اطراف و جوانب در خانة مرده </w:t>
      </w:r>
      <w:r w:rsidR="006C0F5B" w:rsidRPr="00AB1DF1">
        <w:rPr>
          <w:rFonts w:hint="cs"/>
          <w:rtl/>
          <w:lang w:bidi="fa-IR"/>
        </w:rPr>
        <w:t>برای غارت خانة آن غریب هجوم می‌برند</w:t>
      </w:r>
      <w:r w:rsidRPr="00AB1DF1">
        <w:rPr>
          <w:rFonts w:hint="cs"/>
          <w:rtl/>
          <w:lang w:bidi="fa-IR"/>
        </w:rPr>
        <w:t>، سیزدهم</w:t>
      </w:r>
      <w:r w:rsidR="00E91525" w:rsidRPr="00AB1DF1">
        <w:rPr>
          <w:rFonts w:hint="cs"/>
          <w:rtl/>
          <w:lang w:bidi="fa-IR"/>
        </w:rPr>
        <w:t>-</w:t>
      </w:r>
      <w:r w:rsidRPr="00AB1DF1">
        <w:rPr>
          <w:rFonts w:hint="cs"/>
          <w:rtl/>
          <w:lang w:bidi="fa-IR"/>
        </w:rPr>
        <w:t xml:space="preserve"> خواص و عوام به نامِ تعزیه که حالا آن را فاضحه باید گفت از دور و دراز یا قرب و جوار اونجا تا مدتی رفت و آمد می</w:t>
      </w:r>
      <w:r w:rsidR="00E91525" w:rsidRPr="00AB1DF1">
        <w:rPr>
          <w:rFonts w:hint="cs"/>
          <w:rtl/>
          <w:lang w:bidi="fa-IR"/>
        </w:rPr>
        <w:t>نماین</w:t>
      </w:r>
      <w:r w:rsidRPr="00AB1DF1">
        <w:rPr>
          <w:rFonts w:hint="cs"/>
          <w:rtl/>
          <w:lang w:bidi="fa-IR"/>
        </w:rPr>
        <w:t xml:space="preserve">د، اینجا آمده کم از کم یک روز و شب یا فقط یک وقت به مقدار خوردنِ غذا می‌نشینند، و حال آن که تعزیه سنت را سفر لازم نیست و در خانه رفتن لازم نیست، هرجا و کیف ما اتفق آن غمزده را ملاقات کند او را بگوید: </w:t>
      </w:r>
      <w:r w:rsidRPr="00AB1DF1">
        <w:rPr>
          <w:rFonts w:cs="Traditional Arabic" w:hint="cs"/>
          <w:rtl/>
          <w:lang w:bidi="fa-IR"/>
        </w:rPr>
        <w:t>«</w:t>
      </w:r>
      <w:r w:rsidRPr="00AB1DF1">
        <w:rPr>
          <w:rFonts w:cs="Traditional Arabic" w:hint="cs"/>
          <w:b/>
          <w:bCs/>
          <w:rtl/>
        </w:rPr>
        <w:t>أعظم الله أجركم وعزاكم في مصيبتكم وغفر الله لميتكم</w:t>
      </w:r>
      <w:r w:rsidRPr="00AB1DF1">
        <w:rPr>
          <w:rFonts w:cs="Traditional Arabic" w:hint="cs"/>
          <w:rtl/>
          <w:lang w:bidi="fa-IR"/>
        </w:rPr>
        <w:t>»</w:t>
      </w:r>
      <w:r w:rsidRPr="00AB1DF1">
        <w:rPr>
          <w:rFonts w:hint="cs"/>
          <w:rtl/>
          <w:lang w:bidi="fa-IR"/>
        </w:rPr>
        <w:t xml:space="preserve"> </w:t>
      </w:r>
      <w:r w:rsidRPr="00AB1DF1">
        <w:rPr>
          <w:rFonts w:cs="B Badr" w:hint="cs"/>
          <w:rtl/>
          <w:lang w:bidi="fa-IR"/>
        </w:rPr>
        <w:t>«</w:t>
      </w:r>
      <w:r w:rsidRPr="00AB1DF1">
        <w:rPr>
          <w:rFonts w:hint="cs"/>
          <w:rtl/>
          <w:lang w:bidi="fa-IR"/>
        </w:rPr>
        <w:t>خداوند پاداش شما را زیاد گرداند، و در مصیبت شما را صابر بدارد و برای مرده</w:t>
      </w:r>
      <w:r w:rsidRPr="00AB1DF1">
        <w:rPr>
          <w:rFonts w:hint="eastAsia"/>
          <w:rtl/>
          <w:lang w:bidi="fa-IR"/>
        </w:rPr>
        <w:t>‌</w:t>
      </w:r>
      <w:r w:rsidRPr="00AB1DF1">
        <w:rPr>
          <w:rFonts w:hint="cs"/>
          <w:rtl/>
          <w:lang w:bidi="fa-IR"/>
        </w:rPr>
        <w:t>ی تان بیامرزد</w:t>
      </w:r>
      <w:r w:rsidRPr="00AB1DF1">
        <w:rPr>
          <w:rFonts w:cs="B Badr" w:hint="cs"/>
          <w:rtl/>
          <w:lang w:bidi="fa-IR"/>
        </w:rPr>
        <w:t>»</w:t>
      </w:r>
      <w:r w:rsidRPr="00AB1DF1">
        <w:rPr>
          <w:rFonts w:hint="cs"/>
          <w:rtl/>
        </w:rPr>
        <w:t xml:space="preserve"> </w:t>
      </w:r>
      <w:r w:rsidRPr="00AB1DF1">
        <w:rPr>
          <w:rFonts w:hint="cs"/>
          <w:b/>
          <w:bCs/>
          <w:rtl/>
          <w:lang w:bidi="fa-IR"/>
        </w:rPr>
        <w:t xml:space="preserve"> </w:t>
      </w:r>
      <w:r w:rsidRPr="00AB1DF1">
        <w:rPr>
          <w:rFonts w:hint="cs"/>
          <w:rtl/>
          <w:lang w:bidi="fa-IR"/>
        </w:rPr>
        <w:t xml:space="preserve">و بس باقی همه بد رسمی و بدعات اند، و چند نصیحت و اندرز که در آن غذا و انتظار مجلس و غیره نباشد خوب است، اما اگر به غرض دیگر </w:t>
      </w:r>
      <w:r w:rsidR="00E91525" w:rsidRPr="00AB1DF1">
        <w:rPr>
          <w:rFonts w:hint="cs"/>
          <w:rtl/>
          <w:lang w:bidi="fa-IR"/>
        </w:rPr>
        <w:t>آ</w:t>
      </w:r>
      <w:r w:rsidRPr="00AB1DF1">
        <w:rPr>
          <w:rFonts w:hint="cs"/>
          <w:rtl/>
          <w:lang w:bidi="fa-IR"/>
        </w:rPr>
        <w:t>نجا رفت و به تعزیه هم رفت، پس او را میهمانی کردند مانعی نیست، چهاردهم</w:t>
      </w:r>
      <w:r w:rsidR="00E91525" w:rsidRPr="00AB1DF1">
        <w:rPr>
          <w:rFonts w:hint="cs"/>
          <w:rtl/>
          <w:lang w:bidi="fa-IR"/>
        </w:rPr>
        <w:t>-</w:t>
      </w:r>
      <w:r w:rsidRPr="00AB1DF1">
        <w:rPr>
          <w:rFonts w:hint="cs"/>
          <w:rtl/>
          <w:lang w:bidi="fa-IR"/>
        </w:rPr>
        <w:t xml:space="preserve"> همان اهل میت بعضی تا سه یا هفت روز بر سرِ قالینِ خود نشسته انتظار دار</w:t>
      </w:r>
      <w:r w:rsidR="00E91525" w:rsidRPr="00AB1DF1">
        <w:rPr>
          <w:rFonts w:hint="cs"/>
          <w:rtl/>
          <w:lang w:bidi="fa-IR"/>
        </w:rPr>
        <w:t>ن</w:t>
      </w:r>
      <w:r w:rsidRPr="00AB1DF1">
        <w:rPr>
          <w:rFonts w:hint="cs"/>
          <w:rtl/>
          <w:lang w:bidi="fa-IR"/>
        </w:rPr>
        <w:t>د که مردم برای پرسان مردة من بیایند، پانزدهم</w:t>
      </w:r>
      <w:r w:rsidR="00E91525" w:rsidRPr="00AB1DF1">
        <w:rPr>
          <w:rFonts w:hint="cs"/>
          <w:rtl/>
          <w:lang w:bidi="fa-IR"/>
        </w:rPr>
        <w:t>-</w:t>
      </w:r>
      <w:r w:rsidRPr="00AB1DF1">
        <w:rPr>
          <w:rFonts w:hint="cs"/>
          <w:rtl/>
          <w:lang w:bidi="fa-IR"/>
        </w:rPr>
        <w:t xml:space="preserve"> بعضی واردین که می‌آیند می‌گویند: الفاتحه دست بلند کرده چیزی می‌خواند و به مرده می‌بخشد، شانزدهم</w:t>
      </w:r>
      <w:r w:rsidR="00E91525" w:rsidRPr="00AB1DF1">
        <w:rPr>
          <w:rFonts w:hint="cs"/>
          <w:rtl/>
          <w:lang w:bidi="fa-IR"/>
        </w:rPr>
        <w:t>-</w:t>
      </w:r>
      <w:r w:rsidRPr="00AB1DF1">
        <w:rPr>
          <w:rFonts w:hint="cs"/>
          <w:rtl/>
          <w:lang w:bidi="fa-IR"/>
        </w:rPr>
        <w:t xml:space="preserve"> چون حال مرگِ مرده به اطراف رسید فوری زنان به همان مکان جمع شده به غیر احتیاط در تحریض گریانیدن و پریشان‌کردنِ اهل بیت و اُوه آه شروع می‌گردد، هفدهم</w:t>
      </w:r>
      <w:r w:rsidR="00E91525" w:rsidRPr="00AB1DF1">
        <w:rPr>
          <w:rFonts w:hint="cs"/>
          <w:rtl/>
          <w:lang w:bidi="fa-IR"/>
        </w:rPr>
        <w:t>-</w:t>
      </w:r>
      <w:r w:rsidRPr="00AB1DF1">
        <w:rPr>
          <w:rFonts w:hint="cs"/>
          <w:rtl/>
          <w:lang w:bidi="fa-IR"/>
        </w:rPr>
        <w:t xml:space="preserve"> لباس و رخت خواب مرده را بعض جا</w:t>
      </w:r>
      <w:r w:rsidR="00E91525" w:rsidRPr="00AB1DF1">
        <w:rPr>
          <w:rFonts w:hint="cs"/>
          <w:rtl/>
          <w:lang w:bidi="fa-IR"/>
        </w:rPr>
        <w:t>ها</w:t>
      </w:r>
      <w:r w:rsidRPr="00AB1DF1">
        <w:rPr>
          <w:rFonts w:hint="cs"/>
          <w:rtl/>
          <w:lang w:bidi="fa-IR"/>
        </w:rPr>
        <w:t xml:space="preserve"> می‌سوز</w:t>
      </w:r>
      <w:r w:rsidR="00E91525" w:rsidRPr="00AB1DF1">
        <w:rPr>
          <w:rFonts w:hint="cs"/>
          <w:rtl/>
          <w:lang w:bidi="fa-IR"/>
        </w:rPr>
        <w:t>ان</w:t>
      </w:r>
      <w:r w:rsidRPr="00AB1DF1">
        <w:rPr>
          <w:rFonts w:hint="cs"/>
          <w:rtl/>
          <w:lang w:bidi="fa-IR"/>
        </w:rPr>
        <w:t>ند که این مرض بد بود به ما سرایت می‌کند، هژدهم</w:t>
      </w:r>
      <w:r w:rsidR="00E91525" w:rsidRPr="00AB1DF1">
        <w:rPr>
          <w:rFonts w:hint="cs"/>
          <w:rtl/>
          <w:lang w:bidi="fa-IR"/>
        </w:rPr>
        <w:t>-</w:t>
      </w:r>
      <w:r w:rsidRPr="00AB1DF1">
        <w:rPr>
          <w:rFonts w:hint="cs"/>
          <w:rtl/>
          <w:lang w:bidi="fa-IR"/>
        </w:rPr>
        <w:t xml:space="preserve"> در بعض جا</w:t>
      </w:r>
      <w:r w:rsidR="00E91525" w:rsidRPr="00AB1DF1">
        <w:rPr>
          <w:rFonts w:hint="cs"/>
          <w:rtl/>
          <w:lang w:bidi="fa-IR"/>
        </w:rPr>
        <w:t>ها</w:t>
      </w:r>
      <w:r w:rsidRPr="00AB1DF1">
        <w:rPr>
          <w:rFonts w:hint="cs"/>
          <w:rtl/>
          <w:lang w:bidi="fa-IR"/>
        </w:rPr>
        <w:t xml:space="preserve"> بعد چند روز قرآن‌خوانی و ختم‌خوانی ملایان و ط</w:t>
      </w:r>
      <w:r w:rsidR="00E91525" w:rsidRPr="00AB1DF1">
        <w:rPr>
          <w:rFonts w:hint="cs"/>
          <w:rtl/>
          <w:lang w:bidi="fa-IR"/>
        </w:rPr>
        <w:t>البا</w:t>
      </w:r>
      <w:r w:rsidRPr="00AB1DF1">
        <w:rPr>
          <w:rFonts w:hint="cs"/>
          <w:rtl/>
          <w:lang w:bidi="fa-IR"/>
        </w:rPr>
        <w:t>ن شروع می‌گردد و بعد خواندن گوشت و برنج و بعض جا پول و بعض جا کدام نخلی و درختی به ایشان می‌دهند، نوزدهم</w:t>
      </w:r>
      <w:r w:rsidR="00CE0384" w:rsidRPr="00AB1DF1">
        <w:rPr>
          <w:rFonts w:hint="cs"/>
          <w:rtl/>
          <w:lang w:bidi="fa-IR"/>
        </w:rPr>
        <w:t>-</w:t>
      </w:r>
      <w:r w:rsidRPr="00AB1DF1">
        <w:rPr>
          <w:rFonts w:hint="cs"/>
          <w:rtl/>
          <w:lang w:bidi="fa-IR"/>
        </w:rPr>
        <w:t xml:space="preserve"> بعض جا بر سرِ قبور قرآن‌خوانی می‌کنند، بیستم</w:t>
      </w:r>
      <w:r w:rsidR="00CE0384" w:rsidRPr="00AB1DF1">
        <w:rPr>
          <w:rFonts w:hint="cs"/>
          <w:rtl/>
          <w:lang w:bidi="fa-IR"/>
        </w:rPr>
        <w:t>-</w:t>
      </w:r>
      <w:r w:rsidRPr="00AB1DF1">
        <w:rPr>
          <w:rFonts w:hint="cs"/>
          <w:rtl/>
          <w:lang w:bidi="fa-IR"/>
        </w:rPr>
        <w:t xml:space="preserve"> بر سرِ قبور سبزیجات و ریحان می‌اندازند. بیست و یکم</w:t>
      </w:r>
      <w:r w:rsidR="00CE0384" w:rsidRPr="00AB1DF1">
        <w:rPr>
          <w:rFonts w:hint="cs"/>
          <w:rtl/>
          <w:lang w:bidi="fa-IR"/>
        </w:rPr>
        <w:t>-</w:t>
      </w:r>
      <w:r w:rsidRPr="00AB1DF1">
        <w:rPr>
          <w:rFonts w:hint="cs"/>
          <w:rtl/>
          <w:lang w:bidi="fa-IR"/>
        </w:rPr>
        <w:t xml:space="preserve"> بر سرِ قبور</w:t>
      </w:r>
      <w:r w:rsidR="00CE0384" w:rsidRPr="00AB1DF1">
        <w:rPr>
          <w:rFonts w:hint="cs"/>
          <w:rtl/>
          <w:lang w:bidi="fa-IR"/>
        </w:rPr>
        <w:t xml:space="preserve"> وقتا</w:t>
      </w:r>
      <w:r w:rsidRPr="00AB1DF1">
        <w:rPr>
          <w:rFonts w:hint="cs"/>
          <w:rtl/>
          <w:lang w:bidi="fa-IR"/>
        </w:rPr>
        <w:t xml:space="preserve"> فوقتاً آبپاشی می‌کنند، بیست و دوم</w:t>
      </w:r>
      <w:r w:rsidR="00CE0384" w:rsidRPr="00AB1DF1">
        <w:rPr>
          <w:rFonts w:hint="cs"/>
          <w:rtl/>
          <w:lang w:bidi="fa-IR"/>
        </w:rPr>
        <w:t>-</w:t>
      </w:r>
      <w:r w:rsidRPr="00AB1DF1">
        <w:rPr>
          <w:rFonts w:hint="cs"/>
          <w:rtl/>
          <w:lang w:bidi="fa-IR"/>
        </w:rPr>
        <w:t xml:space="preserve"> قبر را بلند می‌کنند و بر او گنبد یا علَم و پرچم و چادر یا چراغ و غیره استعمال و بلند می‌کنند، بیست سوم</w:t>
      </w:r>
      <w:r w:rsidR="00CE0384" w:rsidRPr="00AB1DF1">
        <w:rPr>
          <w:rFonts w:hint="cs"/>
          <w:rtl/>
          <w:lang w:bidi="fa-IR"/>
        </w:rPr>
        <w:t>-</w:t>
      </w:r>
      <w:r w:rsidRPr="00AB1DF1">
        <w:rPr>
          <w:rFonts w:hint="cs"/>
          <w:rtl/>
          <w:lang w:bidi="fa-IR"/>
        </w:rPr>
        <w:t xml:space="preserve"> هفتمی و چهاردهمی و چهلمی و سالی بدعات </w:t>
      </w:r>
      <w:r w:rsidR="00CE0384" w:rsidRPr="00AB1DF1">
        <w:rPr>
          <w:rFonts w:hint="cs"/>
          <w:rtl/>
          <w:lang w:bidi="fa-IR"/>
        </w:rPr>
        <w:t>معین دیگر</w:t>
      </w:r>
      <w:r w:rsidRPr="00AB1DF1">
        <w:rPr>
          <w:rFonts w:hint="cs"/>
          <w:rtl/>
          <w:lang w:bidi="fa-IR"/>
        </w:rPr>
        <w:t xml:space="preserve"> انجام می‌دهند، بیست چهارم</w:t>
      </w:r>
      <w:r w:rsidR="00CE0384" w:rsidRPr="00AB1DF1">
        <w:rPr>
          <w:rFonts w:hint="cs"/>
          <w:rtl/>
          <w:lang w:bidi="fa-IR"/>
        </w:rPr>
        <w:t>-</w:t>
      </w:r>
      <w:r w:rsidRPr="00AB1DF1">
        <w:rPr>
          <w:rFonts w:hint="cs"/>
          <w:rtl/>
          <w:lang w:bidi="fa-IR"/>
        </w:rPr>
        <w:t xml:space="preserve"> اگر کدام شیخی یا استاذی علمی یا امام مسجدی بمیرد خواه مخواه یکی از اولاد او </w:t>
      </w:r>
      <w:r w:rsidR="00CE0384" w:rsidRPr="00AB1DF1">
        <w:rPr>
          <w:rFonts w:hint="cs"/>
          <w:rtl/>
          <w:lang w:bidi="fa-IR"/>
        </w:rPr>
        <w:t xml:space="preserve">را </w:t>
      </w:r>
      <w:r w:rsidRPr="00AB1DF1">
        <w:rPr>
          <w:rFonts w:hint="cs"/>
          <w:rtl/>
          <w:lang w:bidi="fa-IR"/>
        </w:rPr>
        <w:t xml:space="preserve">جانشینِ او می‌کنند، اگرچه اهلیتِ آن امر </w:t>
      </w:r>
      <w:r w:rsidR="00CE0384" w:rsidRPr="00AB1DF1">
        <w:rPr>
          <w:rFonts w:hint="cs"/>
          <w:rtl/>
          <w:lang w:bidi="fa-IR"/>
        </w:rPr>
        <w:t>را نداشته باشد</w:t>
      </w:r>
      <w:r w:rsidRPr="00AB1DF1">
        <w:rPr>
          <w:rFonts w:hint="cs"/>
          <w:rtl/>
          <w:lang w:bidi="fa-IR"/>
        </w:rPr>
        <w:t>.</w:t>
      </w:r>
    </w:p>
    <w:p w:rsidR="00222BB6" w:rsidRPr="00AB1DF1" w:rsidRDefault="00222BB6" w:rsidP="005936CF">
      <w:pPr>
        <w:ind w:firstLine="284"/>
        <w:jc w:val="lowKashida"/>
        <w:rPr>
          <w:rFonts w:hint="cs"/>
          <w:rtl/>
          <w:lang w:bidi="fa-IR"/>
        </w:rPr>
      </w:pPr>
      <w:r w:rsidRPr="00AB1DF1">
        <w:rPr>
          <w:rFonts w:hint="cs"/>
          <w:rtl/>
          <w:lang w:bidi="fa-IR"/>
        </w:rPr>
        <w:t xml:space="preserve">حکایتی مشهور است که باری یک نفر قاضی مُرد پسرش به جای او گذاشتند که از هیچ چیز خبر نداشت، از او هرچه می‌پرسیدند، </w:t>
      </w:r>
      <w:r w:rsidR="005936CF" w:rsidRPr="00AB1DF1">
        <w:rPr>
          <w:rFonts w:hint="cs"/>
          <w:rtl/>
          <w:lang w:bidi="fa-IR"/>
        </w:rPr>
        <w:t xml:space="preserve">می </w:t>
      </w:r>
      <w:r w:rsidRPr="00AB1DF1">
        <w:rPr>
          <w:rFonts w:hint="cs"/>
          <w:rtl/>
          <w:lang w:bidi="fa-IR"/>
        </w:rPr>
        <w:t>گفت که: درین مسئله اختلاف است ما وقتِ خود ضائع نمی‌کنیم، روزی ک</w:t>
      </w:r>
      <w:r w:rsidR="005936CF" w:rsidRPr="00AB1DF1">
        <w:rPr>
          <w:rFonts w:hint="cs"/>
          <w:rtl/>
          <w:lang w:bidi="fa-IR"/>
        </w:rPr>
        <w:t>س از راهِ شوخی پرسید: قاضی صاحب! چند خدا وجود دارد؟</w:t>
      </w:r>
      <w:r w:rsidRPr="00AB1DF1">
        <w:rPr>
          <w:rFonts w:hint="cs"/>
          <w:rtl/>
          <w:lang w:bidi="fa-IR"/>
        </w:rPr>
        <w:t xml:space="preserve"> گفت: بگذار درین اختلاف است، اهل مجلس به خنده درآمدند، ندماء قاضی دیدند که این رسوائی و تخفیف تا کی، او را پیش عالمی نحوی بُردند که این را تعلیم کنید، استاد او را درس می‌داد، تا روزی استاد او را ترکیبِ ضَرَبَ زَیدٌ عَمراً گفت، پرسید که خیر زید عمرو را چرا زد، استاد گفت: این مثالی است در نحو، گفت: ما به این کار نداریم، اولاً بگوئید چون شما گواهی می‌دهید زید عمرو را زده است، آخر عمرو چه گناه کرده است، استاد بیچاره داد می‌زند که مثالیست، گفت: نه خیر شما رشوت گرفته اید، استاد را به زندان فرستاد، این است اثرِ این رسمِ بد.</w:t>
      </w:r>
    </w:p>
    <w:p w:rsidR="00222BB6" w:rsidRPr="00AB1DF1" w:rsidRDefault="00222BB6" w:rsidP="004C69A3">
      <w:pPr>
        <w:ind w:firstLine="284"/>
        <w:jc w:val="lowKashida"/>
        <w:rPr>
          <w:rFonts w:hint="cs"/>
          <w:rtl/>
          <w:lang w:bidi="fa-IR"/>
        </w:rPr>
      </w:pPr>
      <w:r w:rsidRPr="00AB1DF1">
        <w:rPr>
          <w:rFonts w:hint="cs"/>
          <w:rtl/>
          <w:lang w:bidi="fa-IR"/>
        </w:rPr>
        <w:t xml:space="preserve">بیست </w:t>
      </w:r>
      <w:r w:rsidR="005936CF" w:rsidRPr="00AB1DF1">
        <w:rPr>
          <w:rFonts w:hint="cs"/>
          <w:rtl/>
          <w:lang w:bidi="fa-IR"/>
        </w:rPr>
        <w:t xml:space="preserve">و </w:t>
      </w:r>
      <w:r w:rsidRPr="00AB1DF1">
        <w:rPr>
          <w:rFonts w:hint="cs"/>
          <w:rtl/>
          <w:lang w:bidi="fa-IR"/>
        </w:rPr>
        <w:t xml:space="preserve">پنجم: در </w:t>
      </w:r>
      <w:r w:rsidR="004C69A3" w:rsidRPr="00AB1DF1">
        <w:rPr>
          <w:rFonts w:hint="cs"/>
          <w:rtl/>
          <w:lang w:bidi="fa-IR"/>
        </w:rPr>
        <w:t>برخی مناطق</w:t>
      </w:r>
      <w:r w:rsidRPr="00AB1DF1">
        <w:rPr>
          <w:rFonts w:hint="cs"/>
          <w:rtl/>
          <w:lang w:bidi="fa-IR"/>
        </w:rPr>
        <w:t xml:space="preserve"> مروج است که خواهران را میراث نمی‌دهند، این مقابله به نصِ صریح قرآن است، بیست </w:t>
      </w:r>
      <w:r w:rsidR="004C69A3" w:rsidRPr="00AB1DF1">
        <w:rPr>
          <w:rFonts w:hint="cs"/>
          <w:rtl/>
          <w:lang w:bidi="fa-IR"/>
        </w:rPr>
        <w:t xml:space="preserve">و </w:t>
      </w:r>
      <w:r w:rsidRPr="00AB1DF1">
        <w:rPr>
          <w:rFonts w:hint="cs"/>
          <w:rtl/>
          <w:lang w:bidi="fa-IR"/>
        </w:rPr>
        <w:t>ششم</w:t>
      </w:r>
      <w:r w:rsidR="004C69A3" w:rsidRPr="00AB1DF1">
        <w:rPr>
          <w:rFonts w:hint="cs"/>
          <w:rtl/>
          <w:lang w:bidi="fa-IR"/>
        </w:rPr>
        <w:t>-</w:t>
      </w:r>
      <w:r w:rsidRPr="00AB1DF1">
        <w:rPr>
          <w:rFonts w:hint="cs"/>
          <w:rtl/>
          <w:lang w:bidi="fa-IR"/>
        </w:rPr>
        <w:t xml:space="preserve"> در حدودِ ما مروج است که خواهران را برابرِ برادران میراث می‌دهند، اگرچه برادر بخواهد همه کسان و اقوام و خصوصاً خواهران و دامادان غیض کرده او را ملامت می‌کنند او هم از ترسِ ملامت خاموش است، این هم معارضة عملی با نصِ صریح قرآنی است، بیست هفتم</w:t>
      </w:r>
      <w:r w:rsidR="004C69A3" w:rsidRPr="00AB1DF1">
        <w:rPr>
          <w:rFonts w:hint="cs"/>
          <w:rtl/>
          <w:lang w:bidi="fa-IR"/>
        </w:rPr>
        <w:t>-</w:t>
      </w:r>
      <w:r w:rsidRPr="00AB1DF1">
        <w:rPr>
          <w:rFonts w:hint="cs"/>
          <w:rtl/>
          <w:lang w:bidi="fa-IR"/>
        </w:rPr>
        <w:t xml:space="preserve"> یازدهمی شیخ گلانی </w:t>
      </w:r>
      <w:r w:rsidRPr="00AB1DF1">
        <w:rPr>
          <w:rFonts w:cs="CTraditional Arabic" w:hint="cs"/>
          <w:rtl/>
          <w:lang w:bidi="fa-IR"/>
        </w:rPr>
        <w:t>/</w:t>
      </w:r>
      <w:r w:rsidRPr="00AB1DF1">
        <w:rPr>
          <w:rFonts w:hint="cs"/>
          <w:rtl/>
          <w:lang w:bidi="fa-IR"/>
        </w:rPr>
        <w:t xml:space="preserve"> و دیگر </w:t>
      </w:r>
      <w:r w:rsidR="004C69A3" w:rsidRPr="00AB1DF1">
        <w:rPr>
          <w:rFonts w:hint="cs"/>
          <w:rtl/>
          <w:lang w:bidi="fa-IR"/>
        </w:rPr>
        <w:t>بزرگان را تعیین می نمایند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28- برای ایصالِ ثواب تعیینِ زمان و مکان و غذا و پخته یا غیره همه بدعت اند.</w:t>
      </w:r>
    </w:p>
    <w:p w:rsidR="00222BB6" w:rsidRPr="00AB1DF1" w:rsidRDefault="00222BB6" w:rsidP="004C69A3">
      <w:pPr>
        <w:ind w:firstLine="284"/>
        <w:jc w:val="lowKashida"/>
        <w:rPr>
          <w:rFonts w:hint="cs"/>
          <w:rtl/>
          <w:lang w:bidi="fa-IR"/>
        </w:rPr>
      </w:pPr>
      <w:r w:rsidRPr="00AB1DF1">
        <w:rPr>
          <w:rFonts w:hint="cs"/>
          <w:rtl/>
          <w:lang w:bidi="fa-IR"/>
        </w:rPr>
        <w:t xml:space="preserve">29- </w:t>
      </w:r>
      <w:r w:rsidR="004C69A3" w:rsidRPr="00AB1DF1">
        <w:rPr>
          <w:rFonts w:hint="cs"/>
          <w:rtl/>
          <w:lang w:bidi="fa-IR"/>
        </w:rPr>
        <w:t xml:space="preserve">سیمان کردن، گچ کردن و آهک کردن </w:t>
      </w:r>
      <w:r w:rsidRPr="00AB1DF1">
        <w:rPr>
          <w:rFonts w:hint="cs"/>
          <w:rtl/>
          <w:lang w:bidi="fa-IR"/>
        </w:rPr>
        <w:t xml:space="preserve">قبور </w:t>
      </w:r>
      <w:r w:rsidR="004C69A3" w:rsidRPr="00AB1DF1">
        <w:rPr>
          <w:rFonts w:hint="cs"/>
          <w:rtl/>
          <w:lang w:bidi="fa-IR"/>
        </w:rPr>
        <w:t>حرام است</w:t>
      </w:r>
      <w:r w:rsidRPr="00AB1DF1">
        <w:rPr>
          <w:rFonts w:hint="cs"/>
          <w:rtl/>
          <w:lang w:bidi="fa-IR"/>
        </w:rPr>
        <w:t>.</w:t>
      </w:r>
    </w:p>
    <w:p w:rsidR="00222BB6" w:rsidRPr="00AB1DF1" w:rsidRDefault="00222BB6" w:rsidP="004C69A3">
      <w:pPr>
        <w:ind w:firstLine="284"/>
        <w:jc w:val="lowKashida"/>
        <w:rPr>
          <w:rFonts w:hint="cs"/>
          <w:rtl/>
          <w:lang w:bidi="fa-IR"/>
        </w:rPr>
      </w:pPr>
      <w:r w:rsidRPr="00AB1DF1">
        <w:rPr>
          <w:rFonts w:hint="cs"/>
          <w:rtl/>
          <w:lang w:bidi="fa-IR"/>
        </w:rPr>
        <w:t>3</w:t>
      </w:r>
      <w:r w:rsidR="004C69A3" w:rsidRPr="00AB1DF1">
        <w:rPr>
          <w:rFonts w:hint="cs"/>
          <w:rtl/>
          <w:lang w:bidi="fa-IR"/>
        </w:rPr>
        <w:t>0</w:t>
      </w:r>
      <w:r w:rsidRPr="00AB1DF1">
        <w:rPr>
          <w:rFonts w:hint="cs"/>
          <w:rtl/>
          <w:lang w:bidi="fa-IR"/>
        </w:rPr>
        <w:t xml:space="preserve">- سوگ و ماتم هم از </w:t>
      </w:r>
      <w:r w:rsidR="004C69A3" w:rsidRPr="00AB1DF1">
        <w:rPr>
          <w:rFonts w:hint="cs"/>
          <w:rtl/>
          <w:lang w:bidi="fa-IR"/>
        </w:rPr>
        <w:t>زیاده از حدود شرع</w:t>
      </w:r>
      <w:r w:rsidRPr="00AB1DF1">
        <w:rPr>
          <w:rFonts w:hint="cs"/>
          <w:rtl/>
          <w:lang w:bidi="fa-IR"/>
        </w:rPr>
        <w:t xml:space="preserve"> بدعت است.</w:t>
      </w:r>
    </w:p>
    <w:p w:rsidR="00222BB6" w:rsidRPr="00AB1DF1" w:rsidRDefault="00222BB6" w:rsidP="004C69A3">
      <w:pPr>
        <w:ind w:firstLine="284"/>
        <w:jc w:val="lowKashida"/>
        <w:rPr>
          <w:rFonts w:hint="cs"/>
          <w:rtl/>
          <w:lang w:bidi="fa-IR"/>
        </w:rPr>
      </w:pPr>
      <w:r w:rsidRPr="00AB1DF1">
        <w:rPr>
          <w:rFonts w:hint="cs"/>
          <w:rtl/>
          <w:lang w:bidi="fa-IR"/>
        </w:rPr>
        <w:t xml:space="preserve">این همه بدعاتِ سیئه اند که خرابیِ آن قبلاً </w:t>
      </w:r>
      <w:r w:rsidR="004C69A3" w:rsidRPr="00AB1DF1">
        <w:rPr>
          <w:rFonts w:hint="cs"/>
          <w:rtl/>
          <w:lang w:bidi="fa-IR"/>
        </w:rPr>
        <w:t xml:space="preserve">توضیح </w:t>
      </w:r>
      <w:r w:rsidRPr="00AB1DF1">
        <w:rPr>
          <w:rFonts w:hint="cs"/>
          <w:rtl/>
          <w:lang w:bidi="fa-IR"/>
        </w:rPr>
        <w:t>ده شد.</w:t>
      </w:r>
    </w:p>
    <w:p w:rsidR="00222BB6" w:rsidRPr="00AB1DF1" w:rsidRDefault="00222BB6" w:rsidP="00FC59E7">
      <w:pPr>
        <w:pStyle w:val="a0"/>
        <w:rPr>
          <w:rFonts w:hint="cs"/>
          <w:rtl/>
        </w:rPr>
      </w:pPr>
      <w:bookmarkStart w:id="225" w:name="_Toc257927170"/>
      <w:bookmarkStart w:id="226" w:name="_Toc257927300"/>
      <w:r w:rsidRPr="00AB1DF1">
        <w:rPr>
          <w:rFonts w:hint="cs"/>
          <w:rtl/>
        </w:rPr>
        <w:t>فصل چهارم رسوم اسقاطِ مروج</w:t>
      </w:r>
      <w:bookmarkEnd w:id="225"/>
      <w:bookmarkEnd w:id="226"/>
    </w:p>
    <w:p w:rsidR="00222BB6" w:rsidRPr="00AB1DF1" w:rsidRDefault="00222BB6" w:rsidP="00A10951">
      <w:pPr>
        <w:jc w:val="lowKashida"/>
        <w:rPr>
          <w:rFonts w:hint="cs"/>
          <w:rtl/>
          <w:lang w:bidi="fa-IR"/>
        </w:rPr>
      </w:pPr>
      <w:r w:rsidRPr="00AB1DF1">
        <w:rPr>
          <w:rFonts w:hint="cs"/>
          <w:rtl/>
          <w:lang w:bidi="fa-IR"/>
        </w:rPr>
        <w:t>اسقاط بعض وجوه صحیحه دارد و بعض وجوه بدعت و غیر صحیحه، اصل اینست که وقتی که شخصی ازین جهان سفر کرد و بر ذمة او از فرائض و واجبات اسلامی چیزی مانده است، مثلاً قضای نماز فرض یا وتر یا روزه یا کفارة قسم یا قربانی یا صدقة فطر یا سجدة تلاوت بر سرِ او مانده بود، پس دو صورت است</w:t>
      </w:r>
      <w:r w:rsidR="004C69A3" w:rsidRPr="00AB1DF1">
        <w:rPr>
          <w:rFonts w:hint="cs"/>
          <w:rtl/>
          <w:lang w:bidi="fa-IR"/>
        </w:rPr>
        <w:t>:</w:t>
      </w:r>
      <w:r w:rsidRPr="00AB1DF1">
        <w:rPr>
          <w:rFonts w:hint="cs"/>
          <w:rtl/>
          <w:lang w:bidi="fa-IR"/>
        </w:rPr>
        <w:t xml:space="preserve"> یکی این که میت وصیت کرده است که تمام فرائض و واجباتِ مرا فدیه دهید، اینوقت بر وارث لازم می‌گردد که هرقدر باشند فدیة آنها را بدهد، تا ثلث مال او به آنها خرچ کند، درینصورت وصیت اگر تمام فدیة آن مُرده از ثلث مال یا کمتر از آن ادا گردد و وارث سستی کرده، کاملاً ادا نکند گنهگار گردد، دوم</w:t>
      </w:r>
      <w:r w:rsidR="004C69A3" w:rsidRPr="00AB1DF1">
        <w:rPr>
          <w:rFonts w:hint="cs"/>
          <w:rtl/>
          <w:lang w:bidi="fa-IR"/>
        </w:rPr>
        <w:t>-</w:t>
      </w:r>
      <w:r w:rsidRPr="00AB1DF1">
        <w:rPr>
          <w:rFonts w:hint="cs"/>
          <w:rtl/>
          <w:lang w:bidi="fa-IR"/>
        </w:rPr>
        <w:t xml:space="preserve"> این که با وجود بودن مال میت وصیت نه کرد، پس درین صورت بر ذمة وارث اداکردنِ آنها اگرچه به کم از ثلث تمام شوند، هم واجب نیست، همان مرده خود گنهگار می‌گردد.</w:t>
      </w:r>
    </w:p>
    <w:p w:rsidR="00222BB6" w:rsidRPr="00AB1DF1" w:rsidRDefault="00222BB6" w:rsidP="004C69A3">
      <w:pPr>
        <w:ind w:firstLine="284"/>
        <w:jc w:val="lowKashida"/>
        <w:rPr>
          <w:rFonts w:hint="cs"/>
          <w:rtl/>
          <w:lang w:bidi="fa-IR"/>
        </w:rPr>
      </w:pPr>
      <w:r w:rsidRPr="00AB1DF1">
        <w:rPr>
          <w:rFonts w:hint="cs"/>
          <w:rtl/>
          <w:lang w:bidi="fa-IR"/>
        </w:rPr>
        <w:t>حالا درین صورت که میت بالکل وصیت نکرده است، یا مال نگذاشته است، یا زاید از ثلث وصیت کرده است، یا چندی از آنها را وصیت کرده است، نه همه را با وجودی که در ثلث یا زیاده از آنها گنجایش بود، درین چهار صورت در دو صورتِ اولی بر ذمة وارث اصلاً و در صورتِ سوم زاید علی الثلث و در صورتِ چهارم زاید علی الو</w:t>
      </w:r>
      <w:r w:rsidRPr="00AB1DF1">
        <w:rPr>
          <w:rFonts w:cs="B Badr" w:hint="cs"/>
          <w:rtl/>
          <w:lang w:bidi="fa-IR"/>
        </w:rPr>
        <w:t>صیة</w:t>
      </w:r>
      <w:r w:rsidRPr="00AB1DF1">
        <w:rPr>
          <w:rFonts w:hint="cs"/>
          <w:rtl/>
          <w:lang w:bidi="fa-IR"/>
        </w:rPr>
        <w:t xml:space="preserve"> فدیه‌دادن واجب نیست. آری، اگر وارث تبرعاً چنین کند که فدیة همه را بدهد، پس درینجا هم دو حالت است، یکی این که وارث صاحب مال است و همه را از جانب خود داد این خوب و اشکالی ندارد، صورت و حالتِ دوم این که فقهاء یک تدبیر بیان فرموده اند، تا که ذمة مرده هم بری گردد و بر وارث هم خرچ کثیر و صرف زیادی نیاید، از مالِ خود دهد یا قرض کرده دهد و آن اینست، مثلاً نزد او چهار صاع گندم موجود است، می‌گوید که: اینها فدیة هشت نماز اند و به فقیر داده قبض </w:t>
      </w:r>
      <w:r w:rsidR="004C69A3" w:rsidRPr="00AB1DF1">
        <w:rPr>
          <w:rFonts w:hint="cs"/>
          <w:rtl/>
          <w:lang w:bidi="fa-IR"/>
        </w:rPr>
        <w:t>می کند</w:t>
      </w:r>
      <w:r w:rsidRPr="00AB1DF1">
        <w:rPr>
          <w:rFonts w:hint="cs"/>
          <w:rtl/>
          <w:lang w:bidi="fa-IR"/>
        </w:rPr>
        <w:t>، پس همان فقیر همین مقدار به وارث هبه کرد و وارث تحویل گرفته دوباره داد و همچنین دوره کردند تا فدیة مرده از هرقسم ختم کردند، این صورت جائز است و امید اسقاط حقوقِ لازمه از ذمة مرده هست، اما این واجب نیست، یعنی فعلِ دَور بر ذمة وارث محض تبرّع و احسانست، پس اگر همین صورت هم ضروری و لازمی دانسته شود، از وجه التزام مالایلتزم بدعتِ قبیحه می‌گردد، و این هم ضروریست که در صورت عدم وصیتِ میت تا تمام ورثاء حاضر و بالغ و راضی نباشند، از مالِ میت ندهد که حرامست، در صورتِ وصیت زاید علی الثلث و در صورتِ عدم وصیت اصلاً ندهد، اگر داد ضامن می‌گردد و حقوق نابالغان و کسانی که راضی نباشند بر ذمة او واجب الاداء می‌گردد.</w:t>
      </w:r>
    </w:p>
    <w:p w:rsidR="00222BB6" w:rsidRPr="00AB1DF1" w:rsidRDefault="00222BB6" w:rsidP="004C69A3">
      <w:pPr>
        <w:ind w:firstLine="284"/>
        <w:jc w:val="lowKashida"/>
        <w:rPr>
          <w:rFonts w:hint="cs"/>
          <w:rtl/>
          <w:lang w:bidi="fa-IR"/>
        </w:rPr>
      </w:pPr>
      <w:r w:rsidRPr="00AB1DF1">
        <w:rPr>
          <w:rFonts w:hint="cs"/>
          <w:rtl/>
          <w:lang w:bidi="fa-IR"/>
        </w:rPr>
        <w:t xml:space="preserve">حالا آمدیم بر سرِ مقصود این طریقِ اسقاط که فقط یک نخل یا درخت یا چیزی دیگر کیف ما اتفق داد، چیزی نیست بلکه رسم محض است، و رسم قرآن‌گردانی و هدیة او به غیر بیانِ قیمت و غیره و این طریق را لازم گرفتن اقبح‌ترین بدعت است، علامه شامی و دیگر فقهاء تصریح کرده اند، و در فتاوی دارالعلوم ص 215 ج 5 و 6 و فتاوی رشیدیه ص 116 و احسن الفتاوی ج 1 ص 348 و بالخصوص مفتی دیارالهند و العرب مفتی محمد کفایت الله دهلوی </w:t>
      </w:r>
      <w:r w:rsidRPr="00AB1DF1">
        <w:rPr>
          <w:rFonts w:cs="CTraditional Arabic" w:hint="cs"/>
          <w:rtl/>
          <w:lang w:bidi="fa-IR"/>
        </w:rPr>
        <w:t>/</w:t>
      </w:r>
      <w:r w:rsidRPr="00AB1DF1">
        <w:rPr>
          <w:rFonts w:hint="cs"/>
          <w:rtl/>
          <w:lang w:bidi="fa-IR"/>
        </w:rPr>
        <w:t xml:space="preserve"> رساله </w:t>
      </w:r>
      <w:r w:rsidRPr="00AB1DF1">
        <w:rPr>
          <w:rFonts w:cs="CTraditional Arabic" w:hint="cs"/>
          <w:rtl/>
          <w:lang w:bidi="fa-IR"/>
        </w:rPr>
        <w:t>«</w:t>
      </w:r>
      <w:r w:rsidRPr="00AB1DF1">
        <w:rPr>
          <w:rFonts w:hint="cs"/>
          <w:rtl/>
          <w:lang w:bidi="fa-IR"/>
        </w:rPr>
        <w:t>دلائل الخیرات فی ترک المنکرات</w:t>
      </w:r>
      <w:r w:rsidRPr="00AB1DF1">
        <w:rPr>
          <w:rFonts w:cs="CTraditional Arabic" w:hint="cs"/>
          <w:rtl/>
          <w:lang w:bidi="fa-IR"/>
        </w:rPr>
        <w:t>»</w:t>
      </w:r>
      <w:r w:rsidRPr="00AB1DF1">
        <w:rPr>
          <w:rFonts w:hint="cs"/>
          <w:rtl/>
          <w:lang w:bidi="fa-IR"/>
        </w:rPr>
        <w:t xml:space="preserve"> در ردِ این بدعات نوشته است و در آن رساله کم و بیش مهر و امضاء 150 </w:t>
      </w:r>
      <w:r w:rsidR="004C69A3" w:rsidRPr="00AB1DF1">
        <w:rPr>
          <w:rFonts w:hint="cs"/>
          <w:rtl/>
          <w:lang w:bidi="fa-IR"/>
        </w:rPr>
        <w:t>تن</w:t>
      </w:r>
      <w:r w:rsidRPr="00AB1DF1">
        <w:rPr>
          <w:rFonts w:hint="cs"/>
          <w:rtl/>
          <w:lang w:bidi="fa-IR"/>
        </w:rPr>
        <w:t xml:space="preserve"> از علماء کبار موجود است مراجعه باید کرد.</w:t>
      </w:r>
    </w:p>
    <w:p w:rsidR="00222BB6" w:rsidRPr="00AB1DF1" w:rsidRDefault="00222BB6" w:rsidP="00A10951">
      <w:pPr>
        <w:ind w:firstLine="284"/>
        <w:jc w:val="lowKashida"/>
        <w:rPr>
          <w:rFonts w:hint="cs"/>
          <w:rtl/>
          <w:lang w:bidi="fa-IR"/>
        </w:rPr>
      </w:pPr>
      <w:r w:rsidRPr="00AB1DF1">
        <w:rPr>
          <w:rFonts w:hint="cs"/>
          <w:rtl/>
          <w:lang w:bidi="fa-IR"/>
        </w:rPr>
        <w:t>اکثر مسائل بالا از اصلاح الرسوم و بهشتی زیور حکیم الأ</w:t>
      </w:r>
      <w:r w:rsidRPr="00AB1DF1">
        <w:rPr>
          <w:rFonts w:cs="B Badr" w:hint="cs"/>
          <w:rtl/>
          <w:lang w:bidi="fa-IR"/>
        </w:rPr>
        <w:t>مة</w:t>
      </w:r>
      <w:r w:rsidRPr="00AB1DF1">
        <w:rPr>
          <w:rFonts w:hint="cs"/>
          <w:rtl/>
          <w:lang w:bidi="fa-IR"/>
        </w:rPr>
        <w:t xml:space="preserve"> </w:t>
      </w:r>
      <w:r w:rsidRPr="00AB1DF1">
        <w:rPr>
          <w:rFonts w:cs="CTraditional Arabic" w:hint="cs"/>
          <w:rtl/>
          <w:lang w:bidi="fa-IR"/>
        </w:rPr>
        <w:t>/</w:t>
      </w:r>
      <w:r w:rsidRPr="00AB1DF1">
        <w:rPr>
          <w:rFonts w:hint="cs"/>
          <w:rtl/>
          <w:lang w:bidi="fa-IR"/>
        </w:rPr>
        <w:t xml:space="preserve"> مأخوذند.</w:t>
      </w:r>
    </w:p>
    <w:p w:rsidR="00222BB6" w:rsidRPr="00AB1DF1" w:rsidRDefault="00222BB6" w:rsidP="00FC59E7">
      <w:pPr>
        <w:pStyle w:val="a0"/>
        <w:rPr>
          <w:rFonts w:hint="cs"/>
          <w:rtl/>
        </w:rPr>
      </w:pPr>
      <w:bookmarkStart w:id="227" w:name="_Toc257927171"/>
      <w:bookmarkStart w:id="228" w:name="_Toc257927301"/>
      <w:r w:rsidRPr="00AB1DF1">
        <w:rPr>
          <w:rFonts w:hint="cs"/>
          <w:rtl/>
        </w:rPr>
        <w:t>فصل پنجم بدعات قبور و متعلقاتِ آن</w:t>
      </w:r>
      <w:bookmarkEnd w:id="227"/>
      <w:bookmarkEnd w:id="228"/>
    </w:p>
    <w:p w:rsidR="00222BB6" w:rsidRPr="00AB1DF1" w:rsidRDefault="00222BB6" w:rsidP="00A10951">
      <w:pPr>
        <w:jc w:val="lowKashida"/>
        <w:rPr>
          <w:rFonts w:hint="cs"/>
          <w:rtl/>
          <w:lang w:bidi="fa-IR"/>
        </w:rPr>
      </w:pPr>
      <w:r w:rsidRPr="00AB1DF1">
        <w:rPr>
          <w:rFonts w:hint="cs"/>
          <w:rtl/>
          <w:lang w:bidi="fa-IR"/>
        </w:rPr>
        <w:t xml:space="preserve">آوردنِ این باب از قبیل اعادة مامضی است، زیرا که در حصه بیان شرک </w:t>
      </w:r>
      <w:r w:rsidR="00CA6F93" w:rsidRPr="00AB1DF1">
        <w:rPr>
          <w:rFonts w:hint="cs"/>
          <w:rtl/>
          <w:lang w:bidi="fa-IR"/>
        </w:rPr>
        <w:t>قسمتی</w:t>
      </w:r>
      <w:r w:rsidRPr="00AB1DF1">
        <w:rPr>
          <w:rFonts w:hint="cs"/>
          <w:rtl/>
          <w:lang w:bidi="fa-IR"/>
        </w:rPr>
        <w:t xml:space="preserve"> ازین موضوع بیان شده بود، ولی چون که نشیب و فرازِ این مسئله باقی بود دعوت‌کردن به آن خالی از فائده نیست.</w:t>
      </w:r>
    </w:p>
    <w:p w:rsidR="00222BB6" w:rsidRPr="00AB1DF1" w:rsidRDefault="00222BB6" w:rsidP="003130A7">
      <w:pPr>
        <w:ind w:firstLine="284"/>
        <w:jc w:val="lowKashida"/>
        <w:rPr>
          <w:rFonts w:hint="cs"/>
          <w:rtl/>
          <w:lang w:bidi="fa-IR"/>
        </w:rPr>
      </w:pPr>
      <w:r w:rsidRPr="00AB1DF1">
        <w:rPr>
          <w:rFonts w:hint="cs"/>
          <w:rtl/>
          <w:lang w:bidi="fa-IR"/>
        </w:rPr>
        <w:t xml:space="preserve">فتنة قبرپرستی به قول امام الهند عارف الکبیر </w:t>
      </w:r>
      <w:r w:rsidR="003130A7" w:rsidRPr="00AB1DF1">
        <w:rPr>
          <w:rFonts w:hint="cs"/>
          <w:rtl/>
          <w:lang w:bidi="fa-IR"/>
        </w:rPr>
        <w:t xml:space="preserve">شاه ولی الله </w:t>
      </w:r>
      <w:r w:rsidRPr="00AB1DF1">
        <w:rPr>
          <w:rFonts w:hint="cs"/>
          <w:rtl/>
          <w:lang w:bidi="fa-IR"/>
        </w:rPr>
        <w:t xml:space="preserve">دهلوی قدس الله اسراره، ظلمتی است که قلوب مقلوب‌بینایان را نابینا ساخته است و از نایافتگی نور ملت بیضاء حنیفی در مغاک ضلالت سر زیر و پا بالا انداخته، باید دانست که آن فتنه علت گورپرستی است که پرستاران آن را پیر پرست هم می‌گویند، و این فعل شنیع را بهتر از عبادت مفروضه و اورادِ مسنونه می‌پندارند، چنانچه </w:t>
      </w:r>
      <w:r w:rsidR="003130A7" w:rsidRPr="00AB1DF1">
        <w:rPr>
          <w:rFonts w:hint="cs"/>
          <w:rtl/>
          <w:lang w:bidi="fa-IR"/>
        </w:rPr>
        <w:t xml:space="preserve">این عمل در زعم شان می تواند </w:t>
      </w:r>
      <w:r w:rsidRPr="00AB1DF1">
        <w:rPr>
          <w:rFonts w:hint="cs"/>
          <w:rtl/>
          <w:lang w:bidi="fa-IR"/>
        </w:rPr>
        <w:t xml:space="preserve">عوض هر عبادت </w:t>
      </w:r>
      <w:r w:rsidR="003130A7" w:rsidRPr="00AB1DF1">
        <w:rPr>
          <w:rFonts w:hint="cs"/>
          <w:rtl/>
          <w:lang w:bidi="fa-IR"/>
        </w:rPr>
        <w:t>با</w:t>
      </w:r>
      <w:r w:rsidRPr="00AB1DF1">
        <w:rPr>
          <w:rFonts w:hint="cs"/>
          <w:rtl/>
          <w:lang w:bidi="fa-IR"/>
        </w:rPr>
        <w:t xml:space="preserve">شد و بدل آن هیچ عبادت دیگری نمی‌شمارند، روزی که به نام بزرگی عرس می‌نمایند بر قبر آن بزرگ ازدهام و انبوه می‌کنند و در آن روز رسیدن آنجا را مهم‌تر از بجاآوردنِ عبادتِ مفروضه و تحصیل علوم دینی می‌دانند، و باز شناعت قبیحه آنست که برای </w:t>
      </w:r>
      <w:r w:rsidR="003130A7" w:rsidRPr="00AB1DF1">
        <w:rPr>
          <w:rFonts w:hint="cs"/>
          <w:rtl/>
          <w:lang w:bidi="fa-IR"/>
        </w:rPr>
        <w:t xml:space="preserve">حل </w:t>
      </w:r>
      <w:r w:rsidRPr="00AB1DF1">
        <w:rPr>
          <w:rFonts w:hint="cs"/>
          <w:rtl/>
          <w:lang w:bidi="fa-IR"/>
        </w:rPr>
        <w:t xml:space="preserve">هر </w:t>
      </w:r>
      <w:r w:rsidR="003130A7" w:rsidRPr="00AB1DF1">
        <w:rPr>
          <w:rFonts w:hint="cs"/>
          <w:rtl/>
          <w:lang w:bidi="fa-IR"/>
        </w:rPr>
        <w:t>مشکل</w:t>
      </w:r>
      <w:r w:rsidRPr="00AB1DF1">
        <w:rPr>
          <w:rFonts w:hint="cs"/>
          <w:rtl/>
          <w:lang w:bidi="fa-IR"/>
        </w:rPr>
        <w:t xml:space="preserve"> دنی</w:t>
      </w:r>
      <w:r w:rsidR="003130A7" w:rsidRPr="00AB1DF1">
        <w:rPr>
          <w:rFonts w:hint="cs"/>
          <w:rtl/>
          <w:lang w:bidi="fa-IR"/>
        </w:rPr>
        <w:t>وی</w:t>
      </w:r>
      <w:r w:rsidRPr="00AB1DF1">
        <w:rPr>
          <w:rFonts w:hint="cs"/>
          <w:rtl/>
          <w:lang w:bidi="fa-IR"/>
        </w:rPr>
        <w:t xml:space="preserve"> به سوی آن قبور </w:t>
      </w:r>
      <w:r w:rsidR="003130A7" w:rsidRPr="00AB1DF1">
        <w:rPr>
          <w:rFonts w:hint="cs"/>
          <w:rtl/>
          <w:lang w:bidi="fa-IR"/>
        </w:rPr>
        <w:t xml:space="preserve">رجوع </w:t>
      </w:r>
      <w:r w:rsidRPr="00AB1DF1">
        <w:rPr>
          <w:rFonts w:hint="cs"/>
          <w:rtl/>
          <w:lang w:bidi="fa-IR"/>
        </w:rPr>
        <w:t>می‌آرند و تضرع و الحاح و اظهار نیازمندی آن قدر در آنجا باشد که گاهی عشر عشیر آن در مسجد نماز به سوی خدای تعالی حاضر و ناظر نکرده باشند</w:t>
      </w:r>
      <w:r w:rsidR="003130A7" w:rsidRPr="00AB1DF1">
        <w:rPr>
          <w:rFonts w:hint="cs"/>
          <w:rtl/>
          <w:lang w:bidi="fa-IR"/>
        </w:rPr>
        <w:t>.</w:t>
      </w:r>
      <w:r w:rsidRPr="00AB1DF1">
        <w:rPr>
          <w:rFonts w:hint="cs"/>
          <w:rtl/>
          <w:lang w:bidi="fa-IR"/>
        </w:rPr>
        <w:t xml:space="preserve"> </w:t>
      </w:r>
      <w:r w:rsidR="003130A7" w:rsidRPr="00AB1DF1">
        <w:rPr>
          <w:rFonts w:hint="cs"/>
          <w:rtl/>
          <w:lang w:bidi="fa-IR"/>
        </w:rPr>
        <w:t xml:space="preserve">به نام صاحب قبر </w:t>
      </w:r>
      <w:r w:rsidRPr="00AB1DF1">
        <w:rPr>
          <w:rFonts w:hint="cs"/>
          <w:rtl/>
          <w:lang w:bidi="fa-IR"/>
        </w:rPr>
        <w:t xml:space="preserve">دعا و نداء می‌کنند و اولاد و رزق ازو می‌طلبند و با ادب متوجه شده عکوف در آنجا می‌نمایند و ملابسِ فاخره بر آن قبور می‌پوشند و آنها را به خوشبوئی‌های می‌آلایند و استعمال بخور می‌نمایند، </w:t>
      </w:r>
      <w:r w:rsidR="003130A7" w:rsidRPr="00AB1DF1">
        <w:rPr>
          <w:rFonts w:hint="cs"/>
          <w:rtl/>
          <w:lang w:bidi="fa-IR"/>
        </w:rPr>
        <w:t xml:space="preserve">آنجا را </w:t>
      </w:r>
      <w:r w:rsidRPr="00AB1DF1">
        <w:rPr>
          <w:rFonts w:hint="cs"/>
          <w:rtl/>
          <w:lang w:bidi="fa-IR"/>
        </w:rPr>
        <w:t xml:space="preserve">چراغان </w:t>
      </w:r>
      <w:r w:rsidR="003130A7" w:rsidRPr="00AB1DF1">
        <w:rPr>
          <w:rFonts w:hint="cs"/>
          <w:rtl/>
          <w:lang w:bidi="fa-IR"/>
        </w:rPr>
        <w:t xml:space="preserve">نموده </w:t>
      </w:r>
      <w:r w:rsidRPr="00AB1DF1">
        <w:rPr>
          <w:rFonts w:hint="cs"/>
          <w:rtl/>
          <w:lang w:bidi="fa-IR"/>
        </w:rPr>
        <w:t>و شموع و دیگر اسباب تز</w:t>
      </w:r>
      <w:r w:rsidR="003130A7" w:rsidRPr="00AB1DF1">
        <w:rPr>
          <w:rFonts w:hint="cs"/>
          <w:rtl/>
          <w:lang w:bidi="fa-IR"/>
        </w:rPr>
        <w:t>ئ</w:t>
      </w:r>
      <w:r w:rsidRPr="00AB1DF1">
        <w:rPr>
          <w:rFonts w:hint="cs"/>
          <w:rtl/>
          <w:lang w:bidi="fa-IR"/>
        </w:rPr>
        <w:t xml:space="preserve">ینات </w:t>
      </w:r>
      <w:r w:rsidR="003130A7" w:rsidRPr="00AB1DF1">
        <w:rPr>
          <w:rFonts w:hint="cs"/>
          <w:rtl/>
          <w:lang w:bidi="fa-IR"/>
        </w:rPr>
        <w:t xml:space="preserve">را بر </w:t>
      </w:r>
      <w:r w:rsidRPr="00AB1DF1">
        <w:rPr>
          <w:rFonts w:hint="cs"/>
          <w:rtl/>
          <w:lang w:bidi="fa-IR"/>
        </w:rPr>
        <w:t>مقابر ثواب دانسته در آنجا صرف می‌نمایند و بدین اسراف تقربِ آن بزرگ و خوشنودی روح وی می‌خواهند و دیگر افعال نسبت به قبورِ بزرگان به عمل می‌آرند که از آن جمله مشرکان هنود پیش اصنام خود می‌کردند. (البلاغ المبین).</w:t>
      </w:r>
    </w:p>
    <w:p w:rsidR="00222BB6" w:rsidRPr="00AB1DF1" w:rsidRDefault="00222BB6" w:rsidP="005C0D29">
      <w:pPr>
        <w:ind w:firstLine="284"/>
        <w:jc w:val="lowKashida"/>
        <w:rPr>
          <w:rFonts w:hint="cs"/>
          <w:rtl/>
          <w:lang w:bidi="fa-IR"/>
        </w:rPr>
      </w:pPr>
      <w:r w:rsidRPr="00AB1DF1">
        <w:rPr>
          <w:rFonts w:hint="cs"/>
          <w:rtl/>
          <w:lang w:bidi="fa-IR"/>
        </w:rPr>
        <w:t>و در ص 42 می‌فرماید: پس حکم اسلام در آنها اینست که همه را منهدم ساخته زمینش هموار کرده شود، یعنی مسجد بر قبر و گنبد قبر را و همچنین قبه‌هائی که بر قبور بنا شده اند، هدمِ آن واجب</w:t>
      </w:r>
      <w:r w:rsidR="003130A7" w:rsidRPr="00AB1DF1">
        <w:rPr>
          <w:rFonts w:hint="cs"/>
          <w:rtl/>
          <w:lang w:bidi="fa-IR"/>
        </w:rPr>
        <w:t xml:space="preserve"> است؛</w:t>
      </w:r>
      <w:r w:rsidRPr="00AB1DF1">
        <w:rPr>
          <w:rFonts w:hint="cs"/>
          <w:rtl/>
          <w:lang w:bidi="fa-IR"/>
        </w:rPr>
        <w:t xml:space="preserve"> زیرا چه آنها بر عصیان پیغمبر </w:t>
      </w:r>
      <w:r w:rsidRPr="00AB1DF1">
        <w:rPr>
          <w:rFonts w:hint="cs"/>
          <w:lang w:bidi="fa-IR"/>
        </w:rPr>
        <w:sym w:font="AGA Arabesque" w:char="F072"/>
      </w:r>
      <w:r w:rsidRPr="00AB1DF1">
        <w:rPr>
          <w:rFonts w:hint="cs"/>
          <w:rtl/>
          <w:lang w:bidi="fa-IR"/>
        </w:rPr>
        <w:t xml:space="preserve"> و برخلاف </w:t>
      </w:r>
      <w:r w:rsidR="003130A7" w:rsidRPr="00AB1DF1">
        <w:rPr>
          <w:rFonts w:hint="cs"/>
          <w:rtl/>
          <w:lang w:bidi="fa-IR"/>
        </w:rPr>
        <w:t>دین ایشان</w:t>
      </w:r>
      <w:r w:rsidRPr="00AB1DF1">
        <w:rPr>
          <w:rFonts w:hint="cs"/>
          <w:rtl/>
          <w:lang w:bidi="fa-IR"/>
        </w:rPr>
        <w:t xml:space="preserve"> </w:t>
      </w:r>
      <w:r w:rsidR="003130A7" w:rsidRPr="00AB1DF1">
        <w:rPr>
          <w:rFonts w:hint="cs"/>
          <w:rtl/>
          <w:lang w:bidi="fa-IR"/>
        </w:rPr>
        <w:t xml:space="preserve">اساس نهاده شده است </w:t>
      </w:r>
      <w:r w:rsidRPr="00AB1DF1">
        <w:rPr>
          <w:rFonts w:hint="cs"/>
          <w:rtl/>
          <w:lang w:bidi="fa-IR"/>
        </w:rPr>
        <w:t xml:space="preserve">و هر بنائی که بنیاد نهاده شود بر معصیت و مخالفت رسول </w:t>
      </w:r>
      <w:r w:rsidRPr="00AB1DF1">
        <w:rPr>
          <w:rFonts w:hint="cs"/>
          <w:lang w:bidi="fa-IR"/>
        </w:rPr>
        <w:sym w:font="AGA Arabesque" w:char="F072"/>
      </w:r>
      <w:r w:rsidRPr="00AB1DF1">
        <w:rPr>
          <w:rFonts w:hint="cs"/>
          <w:rtl/>
          <w:lang w:bidi="fa-IR"/>
        </w:rPr>
        <w:t xml:space="preserve"> پس آن بنیاد </w:t>
      </w:r>
      <w:r w:rsidR="003130A7" w:rsidRPr="00AB1DF1">
        <w:rPr>
          <w:rFonts w:hint="cs"/>
          <w:rtl/>
          <w:lang w:bidi="fa-IR"/>
        </w:rPr>
        <w:t xml:space="preserve">چون مسجد ضرار </w:t>
      </w:r>
      <w:r w:rsidRPr="00AB1DF1">
        <w:rPr>
          <w:rFonts w:hint="cs"/>
          <w:rtl/>
          <w:lang w:bidi="fa-IR"/>
        </w:rPr>
        <w:t>اولی ب</w:t>
      </w:r>
      <w:r w:rsidR="003130A7" w:rsidRPr="00AB1DF1">
        <w:rPr>
          <w:rFonts w:hint="cs"/>
          <w:rtl/>
          <w:lang w:bidi="fa-IR"/>
        </w:rPr>
        <w:t>ه هدم است</w:t>
      </w:r>
      <w:r w:rsidRPr="00AB1DF1">
        <w:rPr>
          <w:rFonts w:hint="cs"/>
          <w:rtl/>
          <w:lang w:bidi="fa-IR"/>
        </w:rPr>
        <w:t xml:space="preserve">، و نیز سبب وجوب هدم چنین بنای آن است که آن سرور </w:t>
      </w:r>
      <w:r w:rsidRPr="00AB1DF1">
        <w:rPr>
          <w:rFonts w:hint="cs"/>
          <w:lang w:bidi="fa-IR"/>
        </w:rPr>
        <w:sym w:font="AGA Arabesque" w:char="F072"/>
      </w:r>
      <w:r w:rsidRPr="00AB1DF1">
        <w:rPr>
          <w:rFonts w:hint="cs"/>
          <w:rtl/>
          <w:lang w:bidi="fa-IR"/>
        </w:rPr>
        <w:t xml:space="preserve"> </w:t>
      </w:r>
      <w:r w:rsidR="003130A7" w:rsidRPr="00AB1DF1">
        <w:rPr>
          <w:rFonts w:hint="cs"/>
          <w:rtl/>
          <w:lang w:bidi="fa-IR"/>
        </w:rPr>
        <w:t xml:space="preserve">بنا بر قبور را </w:t>
      </w:r>
      <w:r w:rsidRPr="00AB1DF1">
        <w:rPr>
          <w:rFonts w:hint="cs"/>
          <w:rtl/>
          <w:lang w:bidi="fa-IR"/>
        </w:rPr>
        <w:t>نهی فرموده و منع کرده و</w:t>
      </w:r>
      <w:r w:rsidR="003130A7" w:rsidRPr="00AB1DF1">
        <w:rPr>
          <w:rFonts w:hint="cs"/>
          <w:rtl/>
          <w:lang w:bidi="fa-IR"/>
        </w:rPr>
        <w:t xml:space="preserve"> بر آنها که قبور را مساجد گیرند لعنت کرده است</w:t>
      </w:r>
      <w:r w:rsidRPr="00AB1DF1">
        <w:rPr>
          <w:rFonts w:hint="cs"/>
          <w:rtl/>
          <w:lang w:bidi="fa-IR"/>
        </w:rPr>
        <w:t xml:space="preserve">، پس واجب شد که </w:t>
      </w:r>
      <w:r w:rsidR="003130A7" w:rsidRPr="00AB1DF1">
        <w:rPr>
          <w:rFonts w:hint="cs"/>
          <w:rtl/>
          <w:lang w:bidi="fa-IR"/>
        </w:rPr>
        <w:t>به هدم آن</w:t>
      </w:r>
      <w:r w:rsidR="00DB7842" w:rsidRPr="00AB1DF1">
        <w:rPr>
          <w:rFonts w:hint="cs"/>
          <w:rtl/>
          <w:lang w:bidi="fa-IR"/>
        </w:rPr>
        <w:t xml:space="preserve">چه از جانب رسول الله </w:t>
      </w:r>
      <w:r w:rsidR="00DB7842" w:rsidRPr="00AB1DF1">
        <w:rPr>
          <w:rFonts w:cs="CTraditional Arabic" w:hint="cs"/>
          <w:rtl/>
          <w:lang w:bidi="fa-IR"/>
        </w:rPr>
        <w:t>ه</w:t>
      </w:r>
      <w:r w:rsidR="00DB7842" w:rsidRPr="00AB1DF1">
        <w:rPr>
          <w:rFonts w:hint="cs"/>
          <w:rtl/>
          <w:lang w:bidi="fa-IR"/>
        </w:rPr>
        <w:t xml:space="preserve"> ممنوع است و بنا کننده ی آن لعنت شده</w:t>
      </w:r>
      <w:r w:rsidR="003130A7" w:rsidRPr="00AB1DF1">
        <w:rPr>
          <w:rFonts w:hint="cs"/>
          <w:rtl/>
          <w:lang w:bidi="fa-IR"/>
        </w:rPr>
        <w:t xml:space="preserve"> </w:t>
      </w:r>
      <w:r w:rsidRPr="00AB1DF1">
        <w:rPr>
          <w:rFonts w:hint="cs"/>
          <w:rtl/>
          <w:lang w:bidi="fa-IR"/>
        </w:rPr>
        <w:t>مبادرت و مسارعت نم</w:t>
      </w:r>
      <w:r w:rsidR="003130A7" w:rsidRPr="00AB1DF1">
        <w:rPr>
          <w:rFonts w:hint="cs"/>
          <w:rtl/>
          <w:lang w:bidi="fa-IR"/>
        </w:rPr>
        <w:t>اید</w:t>
      </w:r>
      <w:r w:rsidRPr="00AB1DF1">
        <w:rPr>
          <w:rFonts w:hint="cs"/>
          <w:rtl/>
          <w:lang w:bidi="fa-IR"/>
        </w:rPr>
        <w:t>.</w:t>
      </w:r>
    </w:p>
    <w:p w:rsidR="00222BB6" w:rsidRPr="00AB1DF1" w:rsidRDefault="00222BB6" w:rsidP="005C0D29">
      <w:pPr>
        <w:ind w:firstLine="284"/>
        <w:jc w:val="lowKashida"/>
        <w:rPr>
          <w:rFonts w:hint="cs"/>
          <w:rtl/>
          <w:lang w:bidi="fa-IR"/>
        </w:rPr>
      </w:pPr>
      <w:r w:rsidRPr="00AB1DF1">
        <w:rPr>
          <w:rFonts w:hint="cs"/>
          <w:rtl/>
          <w:lang w:bidi="fa-IR"/>
        </w:rPr>
        <w:t xml:space="preserve">ازینجا است که علماء اسلام گفته اند: جائز نیست که </w:t>
      </w:r>
      <w:r w:rsidR="005C0D29" w:rsidRPr="00AB1DF1">
        <w:rPr>
          <w:rFonts w:hint="cs"/>
          <w:rtl/>
          <w:lang w:bidi="fa-IR"/>
        </w:rPr>
        <w:t>برای قبور شمعی و چراغی و روغنی و غذائی و غیره نذر</w:t>
      </w:r>
      <w:r w:rsidRPr="00AB1DF1">
        <w:rPr>
          <w:rFonts w:hint="cs"/>
          <w:rtl/>
          <w:lang w:bidi="fa-IR"/>
        </w:rPr>
        <w:t xml:space="preserve"> شود چرا که این نذر نذرِ معصیت است و ایفای آن مباح نیست، و نیز جائز نیست چیزی ازین قبیل</w:t>
      </w:r>
      <w:r w:rsidR="005C0D29" w:rsidRPr="00AB1DF1">
        <w:rPr>
          <w:rFonts w:hint="cs"/>
          <w:rtl/>
          <w:lang w:bidi="fa-IR"/>
        </w:rPr>
        <w:t xml:space="preserve"> برای قبور وقف شود</w:t>
      </w:r>
      <w:r w:rsidRPr="00AB1DF1">
        <w:rPr>
          <w:rFonts w:hint="cs"/>
          <w:rtl/>
          <w:lang w:bidi="fa-IR"/>
        </w:rPr>
        <w:t>، زیرا که این وقف صحیح نیست و تنفیذ آن حلال نه.</w:t>
      </w:r>
    </w:p>
    <w:p w:rsidR="00222BB6" w:rsidRPr="00AB1DF1" w:rsidRDefault="00222BB6" w:rsidP="005C0D29">
      <w:pPr>
        <w:ind w:firstLine="284"/>
        <w:jc w:val="lowKashida"/>
        <w:rPr>
          <w:rFonts w:hint="cs"/>
          <w:rtl/>
          <w:lang w:bidi="fa-IR"/>
        </w:rPr>
      </w:pPr>
      <w:r w:rsidRPr="00AB1DF1">
        <w:rPr>
          <w:rFonts w:hint="cs"/>
          <w:rtl/>
          <w:lang w:bidi="fa-IR"/>
        </w:rPr>
        <w:t>و در ص 48 تحریر می‌فرماید: افسوس که مردم درین زمانه راهِ راست را گذاشته کجروی اختیار کرده اند، هر سنگی و هر مکانی را که به سوی بزرگی منسوب می‌شنوند، آن را به تعظیم و تکریم پیش می‌آیند و از مظنة فتنة شرک اندیشه نمی‌دارند و آن جا را قبلة توجه و مقام حاجات روائی خود دانسته از دور و نزدیک می‌دوند و به شیرینی و گل‌های و خوشبو تقرب روح منسوب الیه می‌جویند، و همچنین تسبیح خاک شفا و عصای پیران را به جای پیر می‌گویند، اگر عصا و نعلین چوبی و کلاه و جبّه و دستار و تسبیح و غیر آنها که از مشائخ به مریدان می‌رسد و به دست کسی افت</w:t>
      </w:r>
      <w:r w:rsidR="005C0D29" w:rsidRPr="00AB1DF1">
        <w:rPr>
          <w:rFonts w:hint="cs"/>
          <w:rtl/>
          <w:lang w:bidi="fa-IR"/>
        </w:rPr>
        <w:t xml:space="preserve">د، آن را </w:t>
      </w:r>
      <w:r w:rsidRPr="00AB1DF1">
        <w:rPr>
          <w:rFonts w:hint="cs"/>
          <w:rtl/>
          <w:lang w:bidi="fa-IR"/>
        </w:rPr>
        <w:t xml:space="preserve">زیارت‌گاهِ مردم سازند، نام آن را درگاه شریف نهند، چنانچه کسی می‌گوید که: مرا از گلیم خاص فلان بزرگ فیضی رسیده است که از احیای زمانه آنقدر حاصل نمی‌تواند شد، و بعضی می‌گویند که: وقت در برکردن جبه فلان بزرگ بر من حالتی </w:t>
      </w:r>
      <w:r w:rsidR="005C0D29" w:rsidRPr="00AB1DF1">
        <w:rPr>
          <w:rFonts w:hint="cs"/>
          <w:rtl/>
          <w:lang w:bidi="fa-IR"/>
        </w:rPr>
        <w:t>عجیب</w:t>
      </w:r>
      <w:r w:rsidRPr="00AB1DF1">
        <w:rPr>
          <w:rFonts w:hint="cs"/>
          <w:rtl/>
          <w:lang w:bidi="fa-IR"/>
        </w:rPr>
        <w:t xml:space="preserve"> روی می‌نماید که در غیر آنوقت آنچنان نمی‌باشد، و اکثر از افراط تعظیم </w:t>
      </w:r>
      <w:r w:rsidR="005C0D29" w:rsidRPr="00AB1DF1">
        <w:rPr>
          <w:rFonts w:hint="cs"/>
          <w:rtl/>
          <w:lang w:bidi="fa-IR"/>
        </w:rPr>
        <w:t xml:space="preserve">آن وسایل را </w:t>
      </w:r>
      <w:r w:rsidRPr="00AB1DF1">
        <w:rPr>
          <w:rFonts w:hint="cs"/>
          <w:rtl/>
          <w:lang w:bidi="fa-IR"/>
        </w:rPr>
        <w:t>استعمال نمی‌</w:t>
      </w:r>
      <w:r w:rsidR="005C0D29" w:rsidRPr="00AB1DF1">
        <w:rPr>
          <w:rFonts w:hint="cs"/>
          <w:rtl/>
          <w:lang w:bidi="fa-IR"/>
        </w:rPr>
        <w:t>نمای</w:t>
      </w:r>
      <w:r w:rsidRPr="00AB1DF1">
        <w:rPr>
          <w:rFonts w:hint="cs"/>
          <w:rtl/>
          <w:lang w:bidi="fa-IR"/>
        </w:rPr>
        <w:t>ند و به عطریات و خوشبوئی‌ها آلایند و یک سو نگاه می‌دارند و روزی در سال تمام برای زیارتِ آن اذنِ عام می‌نمایند الخ.</w:t>
      </w:r>
    </w:p>
    <w:p w:rsidR="00222BB6" w:rsidRPr="00AB1DF1" w:rsidRDefault="00222BB6" w:rsidP="005C0D29">
      <w:pPr>
        <w:ind w:firstLine="284"/>
        <w:jc w:val="lowKashida"/>
        <w:rPr>
          <w:rFonts w:hint="cs"/>
          <w:rtl/>
          <w:lang w:bidi="fa-IR"/>
        </w:rPr>
      </w:pPr>
      <w:r w:rsidRPr="00AB1DF1">
        <w:rPr>
          <w:rFonts w:hint="cs"/>
          <w:rtl/>
          <w:lang w:bidi="fa-IR"/>
        </w:rPr>
        <w:t>و در ص 51 می‌نویسد</w:t>
      </w:r>
      <w:r w:rsidR="005C0D29" w:rsidRPr="00AB1DF1">
        <w:rPr>
          <w:rFonts w:hint="cs"/>
          <w:rtl/>
          <w:lang w:bidi="fa-IR"/>
        </w:rPr>
        <w:t xml:space="preserve">: </w:t>
      </w:r>
      <w:r w:rsidRPr="00AB1DF1">
        <w:rPr>
          <w:rFonts w:hint="cs"/>
          <w:rtl/>
          <w:lang w:bidi="fa-IR"/>
        </w:rPr>
        <w:t>مخفی نماند که تعظیم اشیای منسوبه به بزرگان د</w:t>
      </w:r>
      <w:r w:rsidRPr="00AB1DF1">
        <w:rPr>
          <w:rFonts w:cs="B Badr" w:hint="cs"/>
          <w:rtl/>
          <w:lang w:bidi="fa-IR"/>
        </w:rPr>
        <w:t>فعةً</w:t>
      </w:r>
      <w:r w:rsidRPr="00AB1DF1">
        <w:rPr>
          <w:rFonts w:hint="cs"/>
          <w:rtl/>
          <w:lang w:bidi="fa-IR"/>
        </w:rPr>
        <w:t xml:space="preserve"> موجبِ کفر و شرک نیست، اما رفته رفته این داء عضال از حدِّ خود گذشته بیماری نفاق پیدا می‌کند و این نفاق آن است که چون علماء </w:t>
      </w:r>
      <w:r w:rsidR="005C0D29" w:rsidRPr="00AB1DF1">
        <w:rPr>
          <w:rFonts w:hint="cs"/>
          <w:rtl/>
          <w:lang w:bidi="fa-IR"/>
        </w:rPr>
        <w:t xml:space="preserve">این جاهلان را زا این تعظیم ها باز دارند، </w:t>
      </w:r>
      <w:r w:rsidRPr="00AB1DF1">
        <w:rPr>
          <w:rFonts w:hint="cs"/>
          <w:rtl/>
          <w:lang w:bidi="fa-IR"/>
        </w:rPr>
        <w:t>ایشان حیله و اعتذار غلبة محبت نسبت به بزرگانِ دین می‌کنند و می‌گویند: حرکاتِ ما از ما به سبب غلبة حال صادر می</w:t>
      </w:r>
      <w:r w:rsidRPr="00AB1DF1">
        <w:rPr>
          <w:rFonts w:hint="eastAsia"/>
          <w:rtl/>
          <w:lang w:bidi="fa-IR"/>
        </w:rPr>
        <w:t>‌شو</w:t>
      </w:r>
      <w:r w:rsidRPr="00AB1DF1">
        <w:rPr>
          <w:rFonts w:hint="cs"/>
          <w:rtl/>
          <w:lang w:bidi="fa-IR"/>
        </w:rPr>
        <w:t>د، پس هرگاهی که این بیماری از حدِ خود می</w:t>
      </w:r>
      <w:r w:rsidRPr="00AB1DF1">
        <w:rPr>
          <w:rFonts w:hint="eastAsia"/>
          <w:rtl/>
          <w:lang w:bidi="fa-IR"/>
        </w:rPr>
        <w:t xml:space="preserve">‌گذرد در دامِ شرکِ جلی </w:t>
      </w:r>
      <w:r w:rsidRPr="00AB1DF1">
        <w:rPr>
          <w:rFonts w:hint="cs"/>
          <w:rtl/>
          <w:lang w:bidi="fa-IR"/>
        </w:rPr>
        <w:t>گرفتار می‌شوند و برملا می</w:t>
      </w:r>
      <w:r w:rsidRPr="00AB1DF1">
        <w:rPr>
          <w:rFonts w:hint="eastAsia"/>
          <w:rtl/>
          <w:lang w:bidi="fa-IR"/>
        </w:rPr>
        <w:t>‌گویند که</w:t>
      </w:r>
      <w:r w:rsidRPr="00AB1DF1">
        <w:rPr>
          <w:rFonts w:hint="cs"/>
          <w:rtl/>
          <w:lang w:bidi="fa-IR"/>
        </w:rPr>
        <w:t>:</w:t>
      </w:r>
      <w:r w:rsidRPr="00AB1DF1">
        <w:rPr>
          <w:rFonts w:hint="eastAsia"/>
          <w:rtl/>
          <w:lang w:bidi="fa-IR"/>
        </w:rPr>
        <w:t xml:space="preserve"> این مان</w:t>
      </w:r>
      <w:r w:rsidRPr="00AB1DF1">
        <w:rPr>
          <w:rFonts w:hint="cs"/>
          <w:rtl/>
          <w:lang w:bidi="fa-IR"/>
        </w:rPr>
        <w:t xml:space="preserve">عانِ خیر از کوچة معروف اولیاء الله آشنا نیستند، و ایشان را </w:t>
      </w:r>
      <w:r w:rsidR="005C0D29" w:rsidRPr="00AB1DF1">
        <w:rPr>
          <w:rFonts w:hint="cs"/>
          <w:rtl/>
          <w:lang w:bidi="fa-IR"/>
        </w:rPr>
        <w:t xml:space="preserve">منکر </w:t>
      </w:r>
      <w:r w:rsidRPr="00AB1DF1">
        <w:rPr>
          <w:rFonts w:hint="cs"/>
          <w:rtl/>
          <w:lang w:bidi="fa-IR"/>
        </w:rPr>
        <w:t>کرامت اولیاء الله می‌گویند الخ.</w:t>
      </w:r>
    </w:p>
    <w:p w:rsidR="00222BB6" w:rsidRPr="00AB1DF1" w:rsidRDefault="00222BB6" w:rsidP="00026FBD">
      <w:pPr>
        <w:ind w:firstLine="284"/>
        <w:jc w:val="lowKashida"/>
        <w:rPr>
          <w:rFonts w:hint="cs"/>
          <w:rtl/>
          <w:lang w:bidi="fa-IR"/>
        </w:rPr>
      </w:pPr>
      <w:r w:rsidRPr="00AB1DF1">
        <w:rPr>
          <w:rFonts w:hint="cs"/>
          <w:rtl/>
          <w:lang w:bidi="fa-IR"/>
        </w:rPr>
        <w:t xml:space="preserve">و در ص 58 مرقوم می‌فرماید: و از آنجمله است سخن‌های دروغ که </w:t>
      </w:r>
      <w:r w:rsidR="005C0D29" w:rsidRPr="00AB1DF1">
        <w:rPr>
          <w:rFonts w:hint="cs"/>
          <w:rtl/>
          <w:lang w:bidi="fa-IR"/>
        </w:rPr>
        <w:t>مرده پرستان بر رسول گرامی اسلام افترا نموده اند، از جمله:</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إذَا</w:t>
      </w:r>
      <w:r w:rsidRPr="00AB1DF1">
        <w:rPr>
          <w:rFonts w:ascii="Traditional Arabic" w:cs="Traditional Arabic"/>
          <w:b/>
          <w:bCs/>
          <w:rtl/>
        </w:rPr>
        <w:t xml:space="preserve"> </w:t>
      </w:r>
      <w:r w:rsidRPr="00AB1DF1">
        <w:rPr>
          <w:rFonts w:ascii="Traditional Arabic" w:cs="Traditional Arabic" w:hint="eastAsia"/>
          <w:b/>
          <w:bCs/>
          <w:rtl/>
        </w:rPr>
        <w:t>أَعْيَتْكُمْ</w:t>
      </w:r>
      <w:r w:rsidRPr="00AB1DF1">
        <w:rPr>
          <w:rFonts w:ascii="Traditional Arabic" w:cs="Traditional Arabic"/>
          <w:b/>
          <w:bCs/>
          <w:rtl/>
        </w:rPr>
        <w:t xml:space="preserve"> </w:t>
      </w:r>
      <w:r w:rsidRPr="00AB1DF1">
        <w:rPr>
          <w:rFonts w:ascii="Traditional Arabic" w:cs="Traditional Arabic" w:hint="eastAsia"/>
          <w:b/>
          <w:bCs/>
          <w:rtl/>
        </w:rPr>
        <w:t>الْأُمُورُ</w:t>
      </w:r>
      <w:r w:rsidRPr="00AB1DF1">
        <w:rPr>
          <w:rFonts w:ascii="Traditional Arabic" w:cs="Traditional Arabic"/>
          <w:b/>
          <w:bCs/>
          <w:rtl/>
        </w:rPr>
        <w:t xml:space="preserve"> </w:t>
      </w:r>
      <w:r w:rsidRPr="00AB1DF1">
        <w:rPr>
          <w:rFonts w:ascii="Traditional Arabic" w:cs="Traditional Arabic" w:hint="eastAsia"/>
          <w:b/>
          <w:bCs/>
          <w:rtl/>
        </w:rPr>
        <w:t>فَعَلَيْكُمْ</w:t>
      </w:r>
      <w:r w:rsidRPr="00AB1DF1">
        <w:rPr>
          <w:rFonts w:ascii="Traditional Arabic" w:cs="Traditional Arabic"/>
          <w:b/>
          <w:bCs/>
          <w:rtl/>
        </w:rPr>
        <w:t xml:space="preserve"> </w:t>
      </w:r>
      <w:r w:rsidRPr="00AB1DF1">
        <w:rPr>
          <w:rFonts w:ascii="Traditional Arabic" w:cs="Traditional Arabic" w:hint="eastAsia"/>
          <w:b/>
          <w:bCs/>
          <w:rtl/>
        </w:rPr>
        <w:t>بِأَصْحَابِ</w:t>
      </w:r>
      <w:r w:rsidRPr="00AB1DF1">
        <w:rPr>
          <w:rFonts w:ascii="Traditional Arabic" w:cs="Traditional Arabic"/>
          <w:b/>
          <w:bCs/>
          <w:rtl/>
        </w:rPr>
        <w:t xml:space="preserve"> </w:t>
      </w:r>
      <w:r w:rsidRPr="00AB1DF1">
        <w:rPr>
          <w:rFonts w:ascii="Traditional Arabic" w:cs="Traditional Arabic" w:hint="eastAsia"/>
          <w:b/>
          <w:bCs/>
          <w:rtl/>
        </w:rPr>
        <w:t>الْقُبُورِ</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هر گاه در کارها درمانده شدید به اصحاب قبور (مرده</w:t>
      </w:r>
      <w:r w:rsidRPr="00AB1DF1">
        <w:rPr>
          <w:rFonts w:hint="eastAsia"/>
          <w:rtl/>
          <w:lang w:bidi="fa-IR"/>
        </w:rPr>
        <w:t>‌</w:t>
      </w:r>
      <w:r w:rsidRPr="00AB1DF1">
        <w:rPr>
          <w:rFonts w:hint="cs"/>
          <w:rtl/>
          <w:lang w:bidi="fa-IR"/>
        </w:rPr>
        <w:t>ها) مراجعه کنید</w:t>
      </w:r>
      <w:r w:rsidRPr="00AB1DF1">
        <w:rPr>
          <w:rFonts w:cs="Traditional Arabic" w:hint="cs"/>
          <w:rtl/>
          <w:lang w:bidi="fa-IR"/>
        </w:rPr>
        <w:t xml:space="preserve">»  </w:t>
      </w:r>
      <w:r w:rsidRPr="00AB1DF1">
        <w:rPr>
          <w:rFonts w:hint="cs"/>
          <w:rtl/>
          <w:lang w:bidi="fa-IR"/>
        </w:rPr>
        <w:t xml:space="preserve">مثلاً حدیث </w:t>
      </w:r>
      <w:r w:rsidRPr="00AB1DF1">
        <w:rPr>
          <w:rFonts w:cs="Traditional Arabic" w:hint="cs"/>
          <w:rtl/>
          <w:lang w:bidi="fa-IR"/>
        </w:rPr>
        <w:t>«</w:t>
      </w:r>
      <w:r w:rsidRPr="00AB1DF1">
        <w:rPr>
          <w:rFonts w:ascii="Traditional Arabic" w:cs="Traditional Arabic" w:hint="eastAsia"/>
          <w:b/>
          <w:bCs/>
          <w:rtl/>
        </w:rPr>
        <w:t>لَوْ</w:t>
      </w:r>
      <w:r w:rsidRPr="00AB1DF1">
        <w:rPr>
          <w:rFonts w:ascii="Traditional Arabic" w:cs="Traditional Arabic"/>
          <w:b/>
          <w:bCs/>
          <w:rtl/>
        </w:rPr>
        <w:t xml:space="preserve"> </w:t>
      </w:r>
      <w:r w:rsidRPr="00AB1DF1">
        <w:rPr>
          <w:rFonts w:ascii="Traditional Arabic" w:cs="Traditional Arabic" w:hint="eastAsia"/>
          <w:b/>
          <w:bCs/>
          <w:rtl/>
        </w:rPr>
        <w:t>أَحْسَنَ</w:t>
      </w:r>
      <w:r w:rsidRPr="00AB1DF1">
        <w:rPr>
          <w:rFonts w:ascii="Traditional Arabic" w:cs="Traditional Arabic"/>
          <w:b/>
          <w:bCs/>
          <w:rtl/>
        </w:rPr>
        <w:t xml:space="preserve"> </w:t>
      </w:r>
      <w:r w:rsidRPr="00AB1DF1">
        <w:rPr>
          <w:rFonts w:ascii="Traditional Arabic" w:cs="Traditional Arabic" w:hint="eastAsia"/>
          <w:b/>
          <w:bCs/>
          <w:rtl/>
        </w:rPr>
        <w:t>أَحَدُكُمْ</w:t>
      </w:r>
      <w:r w:rsidRPr="00AB1DF1">
        <w:rPr>
          <w:rFonts w:ascii="Traditional Arabic" w:cs="Traditional Arabic"/>
          <w:b/>
          <w:bCs/>
          <w:rtl/>
        </w:rPr>
        <w:t xml:space="preserve"> </w:t>
      </w:r>
      <w:r w:rsidRPr="00AB1DF1">
        <w:rPr>
          <w:rFonts w:ascii="Traditional Arabic" w:cs="Traditional Arabic" w:hint="eastAsia"/>
          <w:b/>
          <w:bCs/>
          <w:rtl/>
        </w:rPr>
        <w:t>ظَنَّهُ</w:t>
      </w:r>
      <w:r w:rsidRPr="00AB1DF1">
        <w:rPr>
          <w:rFonts w:ascii="Traditional Arabic" w:cs="Traditional Arabic"/>
          <w:b/>
          <w:bCs/>
          <w:rtl/>
        </w:rPr>
        <w:t xml:space="preserve"> </w:t>
      </w:r>
      <w:r w:rsidRPr="00AB1DF1">
        <w:rPr>
          <w:rFonts w:ascii="Traditional Arabic" w:cs="Traditional Arabic" w:hint="eastAsia"/>
          <w:b/>
          <w:bCs/>
          <w:rtl/>
        </w:rPr>
        <w:t>بِحَجَرِ</w:t>
      </w:r>
      <w:r w:rsidRPr="00AB1DF1">
        <w:rPr>
          <w:rFonts w:ascii="Traditional Arabic" w:cs="Traditional Arabic"/>
          <w:b/>
          <w:bCs/>
          <w:rtl/>
        </w:rPr>
        <w:t xml:space="preserve"> </w:t>
      </w:r>
      <w:r w:rsidRPr="00AB1DF1">
        <w:rPr>
          <w:rFonts w:ascii="Traditional Arabic" w:cs="Traditional Arabic" w:hint="eastAsia"/>
          <w:b/>
          <w:bCs/>
          <w:rtl/>
        </w:rPr>
        <w:t>لَنَفَعَهُ</w:t>
      </w:r>
      <w:r w:rsidRPr="00AB1DF1">
        <w:rPr>
          <w:rFonts w:cs="Traditional Arabic" w:hint="cs"/>
          <w:rtl/>
          <w:lang w:bidi="fa-IR"/>
        </w:rPr>
        <w:t>»</w:t>
      </w:r>
      <w:r w:rsidRPr="00AB1DF1">
        <w:rPr>
          <w:rFonts w:hint="cs"/>
          <w:rtl/>
          <w:lang w:bidi="fa-IR"/>
        </w:rPr>
        <w:t xml:space="preserve"> </w:t>
      </w:r>
      <w:r w:rsidRPr="00AB1DF1">
        <w:rPr>
          <w:rFonts w:cs="Traditional Arabic" w:hint="cs"/>
          <w:rtl/>
          <w:lang w:bidi="fa-IR"/>
        </w:rPr>
        <w:t>«</w:t>
      </w:r>
      <w:r w:rsidRPr="00AB1DF1">
        <w:rPr>
          <w:rFonts w:hint="cs"/>
          <w:rtl/>
          <w:lang w:bidi="fa-IR"/>
        </w:rPr>
        <w:t>اگر یکی از شما به سنگی گمان نیک کرد، آن سنگ به او فایده می</w:t>
      </w:r>
      <w:r w:rsidRPr="00AB1DF1">
        <w:rPr>
          <w:rFonts w:hint="eastAsia"/>
          <w:rtl/>
          <w:lang w:bidi="fa-IR"/>
        </w:rPr>
        <w:t>‌</w:t>
      </w:r>
      <w:r w:rsidRPr="00AB1DF1">
        <w:rPr>
          <w:rFonts w:hint="cs"/>
          <w:rtl/>
          <w:lang w:bidi="fa-IR"/>
        </w:rPr>
        <w:t>رساند</w:t>
      </w:r>
      <w:r w:rsidRPr="00AB1DF1">
        <w:rPr>
          <w:rFonts w:cs="Traditional Arabic" w:hint="cs"/>
          <w:rtl/>
          <w:lang w:bidi="fa-IR"/>
        </w:rPr>
        <w:t>».</w:t>
      </w:r>
      <w:r w:rsidRPr="00AB1DF1">
        <w:rPr>
          <w:rFonts w:hint="cs"/>
          <w:rtl/>
          <w:lang w:bidi="fa-IR"/>
        </w:rPr>
        <w:t xml:space="preserve"> و امثالِ این </w:t>
      </w:r>
      <w:r w:rsidR="005C0D29" w:rsidRPr="00AB1DF1">
        <w:rPr>
          <w:rFonts w:hint="cs"/>
          <w:rtl/>
          <w:lang w:bidi="fa-IR"/>
        </w:rPr>
        <w:t>روایت های موضوعی</w:t>
      </w:r>
      <w:r w:rsidRPr="00AB1DF1">
        <w:rPr>
          <w:rFonts w:hint="cs"/>
          <w:rtl/>
          <w:lang w:bidi="fa-IR"/>
        </w:rPr>
        <w:t xml:space="preserve"> </w:t>
      </w:r>
      <w:r w:rsidR="005C0D29" w:rsidRPr="00AB1DF1">
        <w:rPr>
          <w:rFonts w:hint="cs"/>
          <w:rtl/>
          <w:lang w:bidi="fa-IR"/>
        </w:rPr>
        <w:t>که صرا</w:t>
      </w:r>
      <w:r w:rsidRPr="00AB1DF1">
        <w:rPr>
          <w:rFonts w:hint="cs"/>
          <w:rtl/>
          <w:lang w:bidi="fa-IR"/>
        </w:rPr>
        <w:t>ح</w:t>
      </w:r>
      <w:r w:rsidR="005C0D29" w:rsidRPr="00AB1DF1">
        <w:rPr>
          <w:rFonts w:hint="cs"/>
          <w:rtl/>
          <w:lang w:bidi="fa-IR"/>
        </w:rPr>
        <w:t>تا</w:t>
      </w:r>
      <w:r w:rsidRPr="00AB1DF1">
        <w:rPr>
          <w:rFonts w:hint="cs"/>
          <w:rtl/>
          <w:lang w:bidi="fa-IR"/>
        </w:rPr>
        <w:t xml:space="preserve"> مناقضِ دین اسلام اند، </w:t>
      </w:r>
      <w:r w:rsidR="005C0D29" w:rsidRPr="00AB1DF1">
        <w:rPr>
          <w:rFonts w:hint="cs"/>
          <w:rtl/>
          <w:lang w:bidi="fa-IR"/>
        </w:rPr>
        <w:t xml:space="preserve">این دروغها </w:t>
      </w:r>
      <w:r w:rsidRPr="00AB1DF1">
        <w:rPr>
          <w:rFonts w:hint="cs"/>
          <w:rtl/>
          <w:lang w:bidi="fa-IR"/>
        </w:rPr>
        <w:t>ب</w:t>
      </w:r>
      <w:r w:rsidR="005C0D29" w:rsidRPr="00AB1DF1">
        <w:rPr>
          <w:rFonts w:hint="cs"/>
          <w:rtl/>
          <w:lang w:bidi="fa-IR"/>
        </w:rPr>
        <w:t>ه سبب وضع عابدانِ اصنام و مقابر</w:t>
      </w:r>
      <w:r w:rsidR="00026FBD" w:rsidRPr="00AB1DF1">
        <w:rPr>
          <w:rFonts w:hint="cs"/>
          <w:rtl/>
          <w:lang w:bidi="fa-IR"/>
        </w:rPr>
        <w:t xml:space="preserve"> در</w:t>
      </w:r>
      <w:r w:rsidRPr="00AB1DF1">
        <w:rPr>
          <w:rFonts w:hint="cs"/>
          <w:rtl/>
          <w:lang w:bidi="fa-IR"/>
        </w:rPr>
        <w:t xml:space="preserve"> جهان و </w:t>
      </w:r>
      <w:r w:rsidR="00026FBD" w:rsidRPr="00AB1DF1">
        <w:rPr>
          <w:rFonts w:hint="cs"/>
          <w:rtl/>
          <w:lang w:bidi="fa-IR"/>
        </w:rPr>
        <w:t xml:space="preserve">نزد </w:t>
      </w:r>
      <w:r w:rsidRPr="00AB1DF1">
        <w:rPr>
          <w:rFonts w:hint="cs"/>
          <w:rtl/>
          <w:lang w:bidi="fa-IR"/>
        </w:rPr>
        <w:t xml:space="preserve">اهل ضلال رواج یافته اند، این جاهلان نمی‌فهمند که جز این نیست که خدای تعالی رسول الله </w:t>
      </w:r>
      <w:r w:rsidRPr="00AB1DF1">
        <w:rPr>
          <w:rFonts w:hint="cs"/>
          <w:lang w:bidi="fa-IR"/>
        </w:rPr>
        <w:sym w:font="AGA Arabesque" w:char="F072"/>
      </w:r>
      <w:r w:rsidRPr="00AB1DF1">
        <w:rPr>
          <w:rFonts w:hint="cs"/>
          <w:rtl/>
          <w:lang w:bidi="fa-IR"/>
        </w:rPr>
        <w:t xml:space="preserve"> را بر عکسِ </w:t>
      </w:r>
      <w:r w:rsidR="00026FBD" w:rsidRPr="00AB1DF1">
        <w:rPr>
          <w:rFonts w:hint="cs"/>
          <w:rtl/>
          <w:lang w:bidi="fa-IR"/>
        </w:rPr>
        <w:t>عقائد آنها فرستاده</w:t>
      </w:r>
      <w:r w:rsidRPr="00AB1DF1">
        <w:rPr>
          <w:rFonts w:hint="cs"/>
          <w:rtl/>
          <w:lang w:bidi="fa-IR"/>
        </w:rPr>
        <w:t xml:space="preserve"> </w:t>
      </w:r>
      <w:r w:rsidR="00026FBD" w:rsidRPr="00AB1DF1">
        <w:rPr>
          <w:rFonts w:hint="cs"/>
          <w:rtl/>
          <w:lang w:bidi="fa-IR"/>
        </w:rPr>
        <w:t>تا آنانکه به سنگ و درخت و مرده حسن ظن داشته اند را به قتل برساند</w:t>
      </w:r>
      <w:r w:rsidRPr="00AB1DF1">
        <w:rPr>
          <w:rFonts w:hint="cs"/>
          <w:rtl/>
          <w:lang w:bidi="fa-IR"/>
        </w:rPr>
        <w:t xml:space="preserve">، پس آنحضرت </w:t>
      </w:r>
      <w:r w:rsidRPr="00AB1DF1">
        <w:rPr>
          <w:rFonts w:hint="cs"/>
          <w:lang w:bidi="fa-IR"/>
        </w:rPr>
        <w:sym w:font="AGA Arabesque" w:char="F072"/>
      </w:r>
      <w:r w:rsidRPr="00AB1DF1">
        <w:rPr>
          <w:rFonts w:hint="cs"/>
          <w:rtl/>
          <w:lang w:bidi="fa-IR"/>
        </w:rPr>
        <w:t xml:space="preserve"> به هر طریقه که یافت امتِ خود را از شیفتگی به قبور یک سو نمود.</w:t>
      </w:r>
    </w:p>
    <w:p w:rsidR="00222BB6" w:rsidRPr="00AB1DF1" w:rsidRDefault="00222BB6" w:rsidP="00A10951">
      <w:pPr>
        <w:ind w:firstLine="284"/>
        <w:jc w:val="lowKashida"/>
        <w:rPr>
          <w:rFonts w:hint="cs"/>
          <w:rtl/>
          <w:lang w:bidi="fa-IR"/>
        </w:rPr>
      </w:pPr>
      <w:r w:rsidRPr="00AB1DF1">
        <w:rPr>
          <w:rFonts w:hint="cs"/>
          <w:rtl/>
          <w:lang w:bidi="fa-IR"/>
        </w:rPr>
        <w:t>گویم: این احمقان زمانه در مقابلة آن ذات گرامی امت را دوباره دعوتِ قبرپرستی می‌دهند، چنانچه نزد احقر</w:t>
      </w:r>
      <w:r w:rsidR="00026FBD" w:rsidRPr="00AB1DF1">
        <w:rPr>
          <w:rFonts w:hint="cs"/>
          <w:rtl/>
          <w:lang w:bidi="fa-IR"/>
        </w:rPr>
        <w:t xml:space="preserve"> بارها مریدان و معتقدان مشائخ پ</w:t>
      </w:r>
      <w:r w:rsidRPr="00AB1DF1">
        <w:rPr>
          <w:rFonts w:hint="cs"/>
          <w:rtl/>
          <w:lang w:bidi="fa-IR"/>
        </w:rPr>
        <w:t xml:space="preserve">یری بیان کرده اند که تو </w:t>
      </w:r>
      <w:r w:rsidR="00026FBD" w:rsidRPr="00AB1DF1">
        <w:rPr>
          <w:rFonts w:hint="cs"/>
          <w:rtl/>
          <w:lang w:bidi="fa-IR"/>
        </w:rPr>
        <w:t xml:space="preserve">از </w:t>
      </w:r>
      <w:r w:rsidRPr="00AB1DF1">
        <w:rPr>
          <w:rFonts w:hint="cs"/>
          <w:rtl/>
          <w:lang w:bidi="fa-IR"/>
        </w:rPr>
        <w:t>رفتن بر سرِ قبور و غیره سخت منع می‌کنی، اما مشائخِ ما خود هم می‌روند و ما را هم امر می‌کنند، بلکه بارها ما برای استشفای امراض نزدشان رفته ایم، ما را گفته که: این مرض از شامتِ آن است که فلان صاحبِ قبر که استادِ قدیم شما بوده حالا شما به قولِ ملایان عمل کرده</w:t>
      </w:r>
      <w:r w:rsidR="00A10951">
        <w:rPr>
          <w:rFonts w:hint="eastAsia"/>
          <w:rtl/>
          <w:lang w:bidi="fa-IR"/>
        </w:rPr>
        <w:t>‌</w:t>
      </w:r>
      <w:r w:rsidRPr="00AB1DF1">
        <w:rPr>
          <w:rFonts w:hint="cs"/>
          <w:rtl/>
          <w:lang w:bidi="fa-IR"/>
        </w:rPr>
        <w:t>اید و احترام و تعظیم‌شان نمی‌کنید، شما را دعای بد کرده اند، دوباره رجوع کنید. نعوذ بالله کسی که به این درجه مقابلِ صاحبِ رسالت است او را چگونه مسلمان تصور کنیم، چه جای بزرگی و شیخ</w:t>
      </w:r>
      <w:r w:rsidR="00026FBD" w:rsidRPr="00AB1DF1">
        <w:rPr>
          <w:rFonts w:hint="cs"/>
          <w:rtl/>
          <w:lang w:bidi="fa-IR"/>
        </w:rPr>
        <w:t>ی</w:t>
      </w:r>
      <w:r w:rsidRPr="00AB1DF1">
        <w:rPr>
          <w:rFonts w:hint="cs"/>
          <w:rtl/>
          <w:lang w:bidi="fa-IR"/>
        </w:rPr>
        <w:t>ت</w:t>
      </w:r>
      <w:r w:rsidR="00026FBD" w:rsidRPr="00AB1DF1">
        <w:rPr>
          <w:rFonts w:hint="cs"/>
          <w:rtl/>
          <w:lang w:bidi="fa-IR"/>
        </w:rPr>
        <w:t>!!</w:t>
      </w:r>
      <w:r w:rsidRPr="00AB1DF1">
        <w:rPr>
          <w:rFonts w:hint="cs"/>
          <w:rtl/>
          <w:lang w:bidi="fa-IR"/>
        </w:rPr>
        <w:t>.</w:t>
      </w:r>
    </w:p>
    <w:p w:rsidR="00222BB6" w:rsidRPr="00AB1DF1" w:rsidRDefault="00222BB6" w:rsidP="005C7F11">
      <w:pPr>
        <w:ind w:firstLine="284"/>
        <w:jc w:val="lowKashida"/>
        <w:rPr>
          <w:rFonts w:hint="cs"/>
          <w:rtl/>
          <w:lang w:bidi="fa-IR"/>
        </w:rPr>
      </w:pPr>
      <w:r w:rsidRPr="00AB1DF1">
        <w:rPr>
          <w:rFonts w:hint="cs"/>
          <w:rtl/>
          <w:lang w:bidi="fa-IR"/>
        </w:rPr>
        <w:t xml:space="preserve">و در ص 59 می‌فرماید: و از آنجمله است حکایات </w:t>
      </w:r>
      <w:r w:rsidR="00026FBD" w:rsidRPr="00AB1DF1">
        <w:rPr>
          <w:rFonts w:hint="cs"/>
          <w:rtl/>
          <w:lang w:bidi="fa-IR"/>
        </w:rPr>
        <w:t xml:space="preserve">دروغی </w:t>
      </w:r>
      <w:r w:rsidRPr="00AB1DF1">
        <w:rPr>
          <w:rFonts w:hint="cs"/>
          <w:rtl/>
          <w:lang w:bidi="fa-IR"/>
        </w:rPr>
        <w:t>که از ع</w:t>
      </w:r>
      <w:r w:rsidR="00026FBD" w:rsidRPr="00AB1DF1">
        <w:rPr>
          <w:rFonts w:hint="cs"/>
          <w:rtl/>
          <w:lang w:bidi="fa-IR"/>
        </w:rPr>
        <w:t>ُ</w:t>
      </w:r>
      <w:r w:rsidRPr="00AB1DF1">
        <w:rPr>
          <w:rFonts w:hint="cs"/>
          <w:rtl/>
          <w:lang w:bidi="fa-IR"/>
        </w:rPr>
        <w:t xml:space="preserve">باد مقابر منقول شده است که، فلان شخص به فلان قبر رسید و استعانت کرده بود از شدتی که داشت رهائی یافت و </w:t>
      </w:r>
      <w:r w:rsidR="005C7F11" w:rsidRPr="00AB1DF1">
        <w:rPr>
          <w:rFonts w:hint="cs"/>
          <w:rtl/>
          <w:lang w:bidi="fa-IR"/>
        </w:rPr>
        <w:t>بر فلان شخص آفتی نازل شده بود، اما او</w:t>
      </w:r>
      <w:r w:rsidRPr="00AB1DF1">
        <w:rPr>
          <w:rFonts w:hint="cs"/>
          <w:rtl/>
          <w:lang w:bidi="fa-IR"/>
        </w:rPr>
        <w:t xml:space="preserve"> آمده مستدعی به صاحبِ این قبر گشت، پس صاحبِ قبر ضررِ او را</w:t>
      </w:r>
      <w:r w:rsidR="005C7F11" w:rsidRPr="00AB1DF1">
        <w:rPr>
          <w:rFonts w:hint="cs"/>
          <w:rtl/>
          <w:lang w:bidi="fa-IR"/>
        </w:rPr>
        <w:t xml:space="preserve"> کشف کرد، </w:t>
      </w:r>
      <w:r w:rsidRPr="00AB1DF1">
        <w:rPr>
          <w:rFonts w:hint="cs"/>
          <w:rtl/>
          <w:lang w:bidi="fa-IR"/>
        </w:rPr>
        <w:t xml:space="preserve">و فلان شخص در حاجتی که داشت، </w:t>
      </w:r>
      <w:r w:rsidR="005C7F11" w:rsidRPr="00AB1DF1">
        <w:rPr>
          <w:rFonts w:hint="cs"/>
          <w:rtl/>
          <w:lang w:bidi="fa-IR"/>
        </w:rPr>
        <w:t xml:space="preserve">نزد فلان قبر دعا کرد </w:t>
      </w:r>
      <w:r w:rsidRPr="00AB1DF1">
        <w:rPr>
          <w:rFonts w:hint="cs"/>
          <w:rtl/>
          <w:lang w:bidi="fa-IR"/>
        </w:rPr>
        <w:t>پس حاجتش روا شد و نزدیک این خادمان و مجاوران ازین قسم چیزها است که ذکرِ آن طولی دارد.</w:t>
      </w:r>
    </w:p>
    <w:p w:rsidR="00222BB6" w:rsidRPr="00AB1DF1" w:rsidRDefault="00222BB6" w:rsidP="005C7F11">
      <w:pPr>
        <w:ind w:firstLine="284"/>
        <w:jc w:val="lowKashida"/>
        <w:rPr>
          <w:rFonts w:hint="cs"/>
          <w:rtl/>
          <w:lang w:bidi="fa-IR"/>
        </w:rPr>
      </w:pPr>
      <w:r w:rsidRPr="00AB1DF1">
        <w:rPr>
          <w:rFonts w:hint="cs"/>
          <w:rtl/>
          <w:lang w:bidi="fa-IR"/>
        </w:rPr>
        <w:t xml:space="preserve">غرض که ایشان کاذب‌ترینِ خلق الله اند که بر زنده و مرده دروغ می‌بندند، و نفوس بنی آدم بالطبع شیداء اند برای قضای حوائجِ خویش و ازالة ضروریات خصوصاً هرکه </w:t>
      </w:r>
      <w:r w:rsidR="005C7F11" w:rsidRPr="00AB1DF1">
        <w:rPr>
          <w:rFonts w:hint="cs"/>
          <w:rtl/>
          <w:lang w:bidi="fa-IR"/>
        </w:rPr>
        <w:t>فرد مضطر به هر سبب</w:t>
      </w:r>
      <w:r w:rsidRPr="00AB1DF1">
        <w:rPr>
          <w:rFonts w:hint="cs"/>
          <w:rtl/>
          <w:lang w:bidi="fa-IR"/>
        </w:rPr>
        <w:t xml:space="preserve"> فلاح خود می‌جوید، اگرچه اندران کراهتی باشد، پس چون کسی می‌شنود که فلان قبر در حقِ حاجت روائی تریاقِ مجرب است به سوی آن قبر، یا آن دکتر، یا آن ملا، یا آن آب میدود و آنجا رفته به سوزِ سینه تضرع و زاری </w:t>
      </w:r>
      <w:r w:rsidR="005C7F11" w:rsidRPr="00AB1DF1">
        <w:rPr>
          <w:rFonts w:hint="cs"/>
          <w:rtl/>
          <w:lang w:bidi="fa-IR"/>
        </w:rPr>
        <w:t>و مسکنت</w:t>
      </w:r>
      <w:r w:rsidRPr="00AB1DF1">
        <w:rPr>
          <w:rFonts w:hint="cs"/>
          <w:rtl/>
          <w:lang w:bidi="fa-IR"/>
        </w:rPr>
        <w:t xml:space="preserve"> و دعا و التجا می‌نماید، پس خدای تعالی نظر بر مذلتِ او نهد و مدعای او برمی‌آرد و حاجتش روا می‌کند آن احمق می‌فهمد که ازین قبر کارِ من انجام گرفت و او نمی‌داند که از مولای کل است.</w:t>
      </w:r>
    </w:p>
    <w:p w:rsidR="00222BB6" w:rsidRPr="00AB1DF1" w:rsidRDefault="00222BB6" w:rsidP="005C7F11">
      <w:pPr>
        <w:ind w:firstLine="284"/>
        <w:jc w:val="lowKashida"/>
        <w:rPr>
          <w:rFonts w:hint="cs"/>
          <w:rtl/>
          <w:lang w:bidi="fa-IR"/>
        </w:rPr>
      </w:pPr>
      <w:r w:rsidRPr="00AB1DF1">
        <w:rPr>
          <w:rFonts w:hint="cs"/>
          <w:rtl/>
          <w:lang w:bidi="fa-IR"/>
        </w:rPr>
        <w:t>اگر این شخص بر دوکان و یا بازار و یا در حمام به ذلت و انکساری دعا می‌کرد حاجتش روا می‌گردید، پس این جاهل می‌پندارد که این قبر را تأثیر است در اجابتِ دعاء، و نمی‌داند که خداوند دعای مضطر را اگرچه کافر باشد قبول می‌فرماید و حاجتش روا می‌کند درین امر تأثیر قبر فهمیدن بی‌عقلی است و نیز هر کسی که دعای او قبول شود رضای خدای تعالی برای او لازم نیست و نه محبتِ او</w:t>
      </w:r>
      <w:r w:rsidR="005C7F11" w:rsidRPr="00AB1DF1">
        <w:rPr>
          <w:rFonts w:hint="cs"/>
          <w:rtl/>
          <w:lang w:bidi="fa-IR"/>
        </w:rPr>
        <w:t>؛</w:t>
      </w:r>
      <w:r w:rsidRPr="00AB1DF1">
        <w:rPr>
          <w:rFonts w:hint="cs"/>
          <w:rtl/>
          <w:lang w:bidi="fa-IR"/>
        </w:rPr>
        <w:t xml:space="preserve"> زیرا که خدای تعالی دعای مؤمن و کافر و فاجر را</w:t>
      </w:r>
      <w:r w:rsidR="005C7F11" w:rsidRPr="00AB1DF1">
        <w:rPr>
          <w:rFonts w:hint="cs"/>
          <w:rtl/>
          <w:lang w:bidi="fa-IR"/>
        </w:rPr>
        <w:t xml:space="preserve"> قبول می‌کند</w:t>
      </w:r>
      <w:r w:rsidRPr="00AB1DF1">
        <w:rPr>
          <w:rFonts w:hint="cs"/>
          <w:rtl/>
          <w:lang w:bidi="fa-IR"/>
        </w:rPr>
        <w:t>. يسرنا الله تعالى من الدعاء والعمل ما يكون موافقا لرضائه وبلطفه وكرمه، انتهى.</w:t>
      </w:r>
    </w:p>
    <w:p w:rsidR="00222BB6" w:rsidRPr="00AB1DF1" w:rsidRDefault="00222BB6" w:rsidP="005C7F11">
      <w:pPr>
        <w:ind w:firstLine="284"/>
        <w:jc w:val="lowKashida"/>
        <w:rPr>
          <w:rFonts w:hint="cs"/>
          <w:rtl/>
          <w:lang w:bidi="fa-IR"/>
        </w:rPr>
      </w:pPr>
      <w:r w:rsidRPr="00AB1DF1">
        <w:rPr>
          <w:rFonts w:hint="cs"/>
          <w:rtl/>
          <w:lang w:bidi="fa-IR"/>
        </w:rPr>
        <w:t xml:space="preserve">حدیث مرتضی </w:t>
      </w:r>
      <w:r w:rsidRPr="00AB1DF1">
        <w:rPr>
          <w:rFonts w:hint="cs"/>
          <w:lang w:bidi="fa-IR"/>
        </w:rPr>
        <w:sym w:font="AGA Arabesque" w:char="F074"/>
      </w:r>
      <w:r w:rsidRPr="00AB1DF1">
        <w:rPr>
          <w:rFonts w:hint="cs"/>
          <w:rtl/>
          <w:lang w:bidi="fa-IR"/>
        </w:rPr>
        <w:t xml:space="preserve"> در بارة هدم قبور: امام مسلم </w:t>
      </w:r>
      <w:r w:rsidR="005C7F11" w:rsidRPr="00AB1DF1">
        <w:rPr>
          <w:rFonts w:hint="cs"/>
          <w:rtl/>
          <w:lang w:bidi="fa-IR"/>
        </w:rPr>
        <w:t xml:space="preserve">بن حجاج </w:t>
      </w:r>
      <w:r w:rsidRPr="00AB1DF1">
        <w:rPr>
          <w:rFonts w:hint="cs"/>
          <w:rtl/>
          <w:lang w:bidi="fa-IR"/>
        </w:rPr>
        <w:t xml:space="preserve">نیشابوری </w:t>
      </w:r>
      <w:r w:rsidRPr="00AB1DF1">
        <w:rPr>
          <w:rFonts w:cs="CTraditional Arabic" w:hint="cs"/>
          <w:rtl/>
          <w:lang w:bidi="fa-IR"/>
        </w:rPr>
        <w:t>/</w:t>
      </w:r>
      <w:r w:rsidRPr="00AB1DF1">
        <w:rPr>
          <w:rFonts w:hint="cs"/>
          <w:rtl/>
          <w:lang w:bidi="fa-IR"/>
        </w:rPr>
        <w:t xml:space="preserve"> در صحیح خود از ابی الهیاج </w:t>
      </w:r>
      <w:r w:rsidR="005C7F11" w:rsidRPr="00AB1DF1">
        <w:rPr>
          <w:rFonts w:hint="cs"/>
          <w:rtl/>
          <w:lang w:bidi="fa-IR"/>
        </w:rPr>
        <w:t xml:space="preserve">الاسدی می‌آرد که گفت: </w:t>
      </w:r>
      <w:r w:rsidRPr="00AB1DF1">
        <w:rPr>
          <w:rFonts w:hint="cs"/>
          <w:rtl/>
          <w:lang w:bidi="fa-IR"/>
        </w:rPr>
        <w:t xml:space="preserve">علی مرتضی شیر خدا </w:t>
      </w:r>
      <w:r w:rsidR="005C7F11" w:rsidRPr="00AB1DF1">
        <w:rPr>
          <w:rFonts w:cs="CTraditional Arabic" w:hint="cs"/>
          <w:rtl/>
          <w:lang w:bidi="fa-IR"/>
        </w:rPr>
        <w:t>س</w:t>
      </w:r>
      <w:r w:rsidR="005C7F11" w:rsidRPr="00AB1DF1">
        <w:rPr>
          <w:rFonts w:hint="cs"/>
          <w:rtl/>
          <w:lang w:bidi="fa-IR"/>
        </w:rPr>
        <w:t xml:space="preserve"> برایم فرمود</w:t>
      </w:r>
      <w:r w:rsidRPr="00AB1DF1">
        <w:rPr>
          <w:rFonts w:hint="cs"/>
          <w:rtl/>
          <w:lang w:bidi="fa-IR"/>
        </w:rPr>
        <w:t xml:space="preserve">: آیا نفرستم ترا بر آن عمل لازم که لزوماً فرستاده و مأمور کرده بود مرا بر آن رسول الله </w:t>
      </w:r>
      <w:r w:rsidRPr="00AB1DF1">
        <w:rPr>
          <w:rFonts w:hint="cs"/>
          <w:lang w:bidi="fa-IR"/>
        </w:rPr>
        <w:sym w:font="AGA Arabesque" w:char="F072"/>
      </w:r>
      <w:r w:rsidRPr="00AB1DF1">
        <w:rPr>
          <w:rFonts w:hint="cs"/>
          <w:rtl/>
          <w:lang w:bidi="fa-IR"/>
        </w:rPr>
        <w:t xml:space="preserve">، آن این است که مگذار هیچ عکسی مگر این که آن </w:t>
      </w:r>
      <w:r w:rsidR="005C7F11" w:rsidRPr="00AB1DF1">
        <w:rPr>
          <w:rFonts w:hint="cs"/>
          <w:rtl/>
          <w:lang w:bidi="fa-IR"/>
        </w:rPr>
        <w:t>را محو کن و مگذار هیچ قبری بلند</w:t>
      </w:r>
      <w:r w:rsidRPr="00AB1DF1">
        <w:rPr>
          <w:rFonts w:hint="cs"/>
          <w:rtl/>
          <w:lang w:bidi="fa-IR"/>
        </w:rPr>
        <w:t xml:space="preserve"> شده، مگر این که آن را هموار کن. و نیز ابوالهیاج از جابر </w:t>
      </w:r>
      <w:r w:rsidRPr="00AB1DF1">
        <w:rPr>
          <w:rFonts w:hint="cs"/>
          <w:lang w:bidi="fa-IR"/>
        </w:rPr>
        <w:sym w:font="AGA Arabesque" w:char="F074"/>
      </w:r>
      <w:r w:rsidRPr="00AB1DF1">
        <w:rPr>
          <w:rFonts w:hint="cs"/>
          <w:rtl/>
          <w:lang w:bidi="fa-IR"/>
        </w:rPr>
        <w:t xml:space="preserve"> می‌آرد که</w:t>
      </w:r>
      <w:r w:rsidR="005C7F11" w:rsidRPr="00AB1DF1">
        <w:rPr>
          <w:rFonts w:hint="cs"/>
          <w:rtl/>
          <w:lang w:bidi="fa-IR"/>
        </w:rPr>
        <w:t xml:space="preserve"> آن حضرت</w:t>
      </w:r>
      <w:r w:rsidRPr="00AB1DF1">
        <w:rPr>
          <w:rFonts w:hint="cs"/>
          <w:rtl/>
          <w:lang w:bidi="fa-IR"/>
        </w:rPr>
        <w:t xml:space="preserve"> </w:t>
      </w:r>
      <w:r w:rsidRPr="00AB1DF1">
        <w:rPr>
          <w:rFonts w:hint="cs"/>
          <w:lang w:bidi="fa-IR"/>
        </w:rPr>
        <w:sym w:font="AGA Arabesque" w:char="F072"/>
      </w:r>
      <w:r w:rsidRPr="00AB1DF1">
        <w:rPr>
          <w:rFonts w:hint="cs"/>
          <w:rtl/>
          <w:lang w:bidi="fa-IR"/>
        </w:rPr>
        <w:t xml:space="preserve"> از آن که بر قبر</w:t>
      </w:r>
      <w:r w:rsidR="005C7F11" w:rsidRPr="00AB1DF1">
        <w:rPr>
          <w:rFonts w:hint="cs"/>
          <w:rtl/>
          <w:lang w:bidi="fa-IR"/>
        </w:rPr>
        <w:t xml:space="preserve"> نشسته شود</w:t>
      </w:r>
      <w:r w:rsidRPr="00AB1DF1">
        <w:rPr>
          <w:rFonts w:hint="cs"/>
          <w:rtl/>
          <w:lang w:bidi="fa-IR"/>
        </w:rPr>
        <w:t xml:space="preserve"> </w:t>
      </w:r>
      <w:r w:rsidR="005C7F11" w:rsidRPr="00AB1DF1">
        <w:rPr>
          <w:rFonts w:hint="cs"/>
          <w:rtl/>
          <w:lang w:bidi="fa-IR"/>
        </w:rPr>
        <w:t xml:space="preserve">نهی فرمود </w:t>
      </w:r>
      <w:r w:rsidRPr="00AB1DF1">
        <w:rPr>
          <w:rFonts w:hint="cs"/>
          <w:rtl/>
          <w:lang w:bidi="fa-IR"/>
        </w:rPr>
        <w:t>که آن منافی عزت و اکرامِ مؤمن است الخ.</w:t>
      </w:r>
    </w:p>
    <w:p w:rsidR="00222BB6" w:rsidRPr="00AB1DF1" w:rsidRDefault="00222BB6" w:rsidP="00222BB6">
      <w:pPr>
        <w:ind w:firstLine="284"/>
        <w:jc w:val="lowKashida"/>
        <w:rPr>
          <w:rFonts w:hint="cs"/>
          <w:rtl/>
          <w:lang w:bidi="fa-IR"/>
        </w:rPr>
      </w:pPr>
      <w:r w:rsidRPr="005D220E">
        <w:rPr>
          <w:rFonts w:cs="B Lotus" w:hint="cs"/>
          <w:b/>
          <w:bCs/>
          <w:rtl/>
          <w:lang w:bidi="fa-IR"/>
        </w:rPr>
        <w:t>آگهی:</w:t>
      </w:r>
      <w:r w:rsidRPr="00AB1DF1">
        <w:rPr>
          <w:rFonts w:hint="cs"/>
          <w:rtl/>
          <w:lang w:bidi="fa-IR"/>
        </w:rPr>
        <w:t xml:space="preserve"> خیلی افسوس است برای اهل بدعت که خود را محب و عاشق شیر خدا </w:t>
      </w:r>
      <w:r w:rsidRPr="00AB1DF1">
        <w:rPr>
          <w:rFonts w:hint="cs"/>
          <w:lang w:bidi="fa-IR"/>
        </w:rPr>
        <w:sym w:font="AGA Arabesque" w:char="F074"/>
      </w:r>
      <w:r w:rsidRPr="00AB1DF1">
        <w:rPr>
          <w:rFonts w:hint="cs"/>
          <w:rtl/>
          <w:lang w:bidi="fa-IR"/>
        </w:rPr>
        <w:t xml:space="preserve"> می‌دانند بازهم به این قولِ او عامل نیستند، و بیشتر از همه در عکس‌پرستی و قبرپرستی اشتغال دارند، خداوند متعال ما را و ایشان همه را هدایت فرماید.</w:t>
      </w:r>
    </w:p>
    <w:p w:rsidR="00222BB6" w:rsidRPr="00AB1DF1" w:rsidRDefault="00222BB6" w:rsidP="005D220E">
      <w:pPr>
        <w:pStyle w:val="a0"/>
        <w:rPr>
          <w:rtl/>
        </w:rPr>
      </w:pPr>
      <w:bookmarkStart w:id="229" w:name="_Toc257927172"/>
      <w:bookmarkStart w:id="230" w:name="_Toc257927302"/>
      <w:r w:rsidRPr="00AB1DF1">
        <w:rPr>
          <w:rFonts w:hint="cs"/>
          <w:rtl/>
        </w:rPr>
        <w:t xml:space="preserve">عدمِ استمدادِ صحابه </w:t>
      </w:r>
      <w:r w:rsidRPr="00AB1DF1">
        <w:rPr>
          <w:rFonts w:hint="cs"/>
        </w:rPr>
        <w:sym w:font="AGA Arabesque" w:char="F079"/>
      </w:r>
      <w:r w:rsidRPr="00AB1DF1">
        <w:rPr>
          <w:rFonts w:hint="cs"/>
          <w:rtl/>
        </w:rPr>
        <w:t xml:space="preserve"> از قبرِ آنحضرت </w:t>
      </w:r>
      <w:r w:rsidRPr="003E6413">
        <w:rPr>
          <w:rFonts w:hint="cs"/>
          <w:b w:val="0"/>
          <w:bCs w:val="0"/>
          <w:rtl/>
        </w:rPr>
        <w:sym w:font="AGA Arabesque" w:char="F072"/>
      </w:r>
      <w:bookmarkEnd w:id="229"/>
      <w:bookmarkEnd w:id="230"/>
    </w:p>
    <w:p w:rsidR="00222BB6" w:rsidRPr="00AB1DF1" w:rsidRDefault="00222BB6" w:rsidP="00A10951">
      <w:pPr>
        <w:jc w:val="both"/>
        <w:rPr>
          <w:rFonts w:hint="cs"/>
          <w:rtl/>
          <w:lang w:bidi="fa-IR"/>
        </w:rPr>
      </w:pPr>
      <w:r w:rsidRPr="00AB1DF1">
        <w:rPr>
          <w:rFonts w:hint="cs"/>
          <w:rtl/>
          <w:lang w:bidi="fa-IR"/>
        </w:rPr>
        <w:t xml:space="preserve">آنحضرت </w:t>
      </w:r>
      <w:r w:rsidRPr="00AB1DF1">
        <w:rPr>
          <w:rFonts w:hint="cs"/>
          <w:lang w:bidi="fa-IR"/>
        </w:rPr>
        <w:sym w:font="AGA Arabesque" w:char="F072"/>
      </w:r>
      <w:r w:rsidRPr="00AB1DF1">
        <w:rPr>
          <w:rFonts w:hint="cs"/>
          <w:rtl/>
          <w:lang w:bidi="fa-IR"/>
        </w:rPr>
        <w:t xml:space="preserve"> وقتی که از دنیا رحلت فرمود، عمر</w:t>
      </w:r>
      <w:r w:rsidR="005C7F11" w:rsidRPr="00AB1DF1">
        <w:rPr>
          <w:rFonts w:hint="cs"/>
          <w:rtl/>
          <w:lang w:bidi="fa-IR"/>
        </w:rPr>
        <w:t>فاروق</w:t>
      </w:r>
      <w:r w:rsidRPr="00AB1DF1">
        <w:rPr>
          <w:rFonts w:hint="cs"/>
          <w:rtl/>
          <w:lang w:bidi="fa-IR"/>
        </w:rPr>
        <w:t xml:space="preserve"> </w:t>
      </w:r>
      <w:r w:rsidRPr="00AB1DF1">
        <w:rPr>
          <w:rFonts w:hint="cs"/>
          <w:lang w:bidi="fa-IR"/>
        </w:rPr>
        <w:sym w:font="AGA Arabesque" w:char="F074"/>
      </w:r>
      <w:r w:rsidRPr="00AB1DF1">
        <w:rPr>
          <w:rFonts w:hint="cs"/>
          <w:rtl/>
          <w:lang w:bidi="fa-IR"/>
        </w:rPr>
        <w:t xml:space="preserve"> و بعضی دیگر از </w:t>
      </w:r>
      <w:r w:rsidR="00FA31A0" w:rsidRPr="00AB1DF1">
        <w:rPr>
          <w:rFonts w:hint="cs"/>
          <w:rtl/>
          <w:lang w:bidi="fa-IR"/>
        </w:rPr>
        <w:t xml:space="preserve">صحابة کرام </w:t>
      </w:r>
      <w:r w:rsidR="00FA31A0" w:rsidRPr="00AB1DF1">
        <w:rPr>
          <w:rFonts w:cs="CTraditional Arabic" w:hint="cs"/>
          <w:rtl/>
          <w:lang w:bidi="fa-IR"/>
        </w:rPr>
        <w:t>ش</w:t>
      </w:r>
      <w:r w:rsidR="00FA31A0" w:rsidRPr="00AB1DF1">
        <w:rPr>
          <w:rFonts w:hint="cs"/>
          <w:rtl/>
          <w:lang w:bidi="fa-IR"/>
        </w:rPr>
        <w:t xml:space="preserve"> از </w:t>
      </w:r>
      <w:r w:rsidRPr="00AB1DF1">
        <w:rPr>
          <w:rFonts w:hint="cs"/>
          <w:rtl/>
          <w:lang w:bidi="fa-IR"/>
        </w:rPr>
        <w:t>صدمة مفارقت پراگنده حواس گردیدند، حتی که کسی را خبر موت آن ذات اقدس گفتن نمی‌داد</w:t>
      </w:r>
      <w:r w:rsidR="00FA31A0" w:rsidRPr="00AB1DF1">
        <w:rPr>
          <w:rFonts w:hint="cs"/>
          <w:rtl/>
          <w:lang w:bidi="fa-IR"/>
        </w:rPr>
        <w:t>ند، و</w:t>
      </w:r>
      <w:r w:rsidRPr="00AB1DF1">
        <w:rPr>
          <w:rFonts w:hint="cs"/>
          <w:rtl/>
          <w:lang w:bidi="fa-IR"/>
        </w:rPr>
        <w:t xml:space="preserve"> صدیق اکبر </w:t>
      </w:r>
      <w:r w:rsidRPr="00AB1DF1">
        <w:rPr>
          <w:rFonts w:hint="cs"/>
          <w:lang w:bidi="fa-IR"/>
        </w:rPr>
        <w:sym w:font="AGA Arabesque" w:char="F074"/>
      </w:r>
      <w:r w:rsidRPr="00AB1DF1">
        <w:rPr>
          <w:rFonts w:hint="cs"/>
          <w:rtl/>
          <w:lang w:bidi="fa-IR"/>
        </w:rPr>
        <w:t xml:space="preserve"> آن وقت به خانة دیگر در محلة دور از خانة آن جناب بودند، بعضی صحابه آن بزرگوار را </w:t>
      </w:r>
      <w:r w:rsidR="00FA31A0" w:rsidRPr="00AB1DF1">
        <w:rPr>
          <w:rFonts w:hint="cs"/>
          <w:rtl/>
          <w:lang w:bidi="fa-IR"/>
        </w:rPr>
        <w:t>خبر دادند</w:t>
      </w:r>
      <w:r w:rsidRPr="00AB1DF1">
        <w:rPr>
          <w:rFonts w:hint="cs"/>
          <w:rtl/>
          <w:lang w:bidi="fa-IR"/>
        </w:rPr>
        <w:t xml:space="preserve"> و حادثه را چنین متغیر دیدند، </w:t>
      </w:r>
      <w:r w:rsidR="00FA31A0" w:rsidRPr="00AB1DF1">
        <w:rPr>
          <w:rFonts w:hint="cs"/>
          <w:rtl/>
          <w:lang w:bidi="fa-IR"/>
        </w:rPr>
        <w:t xml:space="preserve">ایشان </w:t>
      </w:r>
      <w:r w:rsidRPr="00AB1DF1">
        <w:rPr>
          <w:rFonts w:hint="cs"/>
          <w:rtl/>
          <w:lang w:bidi="fa-IR"/>
        </w:rPr>
        <w:t xml:space="preserve">بعد از زیارت جسد اطهر </w:t>
      </w:r>
      <w:r w:rsidRPr="00AB1DF1">
        <w:rPr>
          <w:rFonts w:hint="cs"/>
          <w:lang w:bidi="fa-IR"/>
        </w:rPr>
        <w:sym w:font="AGA Arabesque" w:char="F072"/>
      </w:r>
      <w:r w:rsidRPr="00AB1DF1">
        <w:rPr>
          <w:rFonts w:hint="cs"/>
          <w:rtl/>
          <w:lang w:bidi="fa-IR"/>
        </w:rPr>
        <w:t xml:space="preserve"> بالای منبر رفته فرمودند وقت </w:t>
      </w:r>
      <w:r w:rsidRPr="00A10951">
        <w:rPr>
          <w:rFonts w:hint="cs"/>
          <w:rtl/>
          <w:lang w:bidi="fa-IR"/>
        </w:rPr>
        <w:t xml:space="preserve">زیارت: </w:t>
      </w:r>
      <w:r w:rsidRPr="00A10951">
        <w:rPr>
          <w:rFonts w:cs="Traditional Arabic" w:hint="cs"/>
          <w:sz w:val="32"/>
          <w:szCs w:val="32"/>
          <w:rtl/>
          <w:lang w:bidi="fa-IR"/>
        </w:rPr>
        <w:t>﴿</w:t>
      </w:r>
      <w:r w:rsidRPr="00A10951">
        <w:rPr>
          <w:sz w:val="24"/>
          <w:szCs w:val="24"/>
        </w:rPr>
        <w:sym w:font="HQPB5" w:char="F079"/>
      </w:r>
      <w:r w:rsidRPr="00A10951">
        <w:rPr>
          <w:sz w:val="24"/>
          <w:szCs w:val="24"/>
        </w:rPr>
        <w:sym w:font="HQPB2" w:char="F037"/>
      </w:r>
      <w:r w:rsidRPr="00A10951">
        <w:rPr>
          <w:sz w:val="24"/>
          <w:szCs w:val="24"/>
        </w:rPr>
        <w:sym w:font="HQPB4" w:char="F0A8"/>
      </w:r>
      <w:r w:rsidRPr="00A10951">
        <w:rPr>
          <w:sz w:val="24"/>
          <w:szCs w:val="24"/>
        </w:rPr>
        <w:sym w:font="HQPB2" w:char="F052"/>
      </w:r>
      <w:r w:rsidRPr="00A10951">
        <w:rPr>
          <w:sz w:val="24"/>
          <w:szCs w:val="24"/>
        </w:rPr>
        <w:sym w:font="HQPB4" w:char="F0CE"/>
      </w:r>
      <w:r w:rsidRPr="00A10951">
        <w:rPr>
          <w:sz w:val="24"/>
          <w:szCs w:val="24"/>
        </w:rPr>
        <w:sym w:font="HQPB1" w:char="F029"/>
      </w:r>
      <w:r w:rsidRPr="00A10951">
        <w:rPr>
          <w:rFonts w:ascii="(normal text)" w:hAnsi="(normal text)"/>
          <w:sz w:val="24"/>
          <w:szCs w:val="24"/>
          <w:rtl/>
        </w:rPr>
        <w:t xml:space="preserve"> </w:t>
      </w:r>
      <w:r w:rsidRPr="00A10951">
        <w:rPr>
          <w:sz w:val="24"/>
          <w:szCs w:val="24"/>
        </w:rPr>
        <w:sym w:font="HQPB4" w:char="F0D7"/>
      </w:r>
      <w:r w:rsidRPr="00A10951">
        <w:rPr>
          <w:sz w:val="24"/>
          <w:szCs w:val="24"/>
        </w:rPr>
        <w:sym w:font="HQPB1" w:char="F04D"/>
      </w:r>
      <w:r w:rsidRPr="00A10951">
        <w:rPr>
          <w:sz w:val="24"/>
          <w:szCs w:val="24"/>
        </w:rPr>
        <w:sym w:font="HQPB4" w:char="F0CD"/>
      </w:r>
      <w:r w:rsidRPr="00A10951">
        <w:rPr>
          <w:sz w:val="24"/>
          <w:szCs w:val="24"/>
        </w:rPr>
        <w:sym w:font="HQPB4" w:char="F068"/>
      </w:r>
      <w:r w:rsidRPr="00A10951">
        <w:rPr>
          <w:sz w:val="24"/>
          <w:szCs w:val="24"/>
        </w:rPr>
        <w:sym w:font="HQPB2" w:char="F08B"/>
      </w:r>
      <w:r w:rsidRPr="00A10951">
        <w:rPr>
          <w:sz w:val="24"/>
          <w:szCs w:val="24"/>
        </w:rPr>
        <w:sym w:font="HQPB5" w:char="F074"/>
      </w:r>
      <w:r w:rsidRPr="00A10951">
        <w:rPr>
          <w:sz w:val="24"/>
          <w:szCs w:val="24"/>
        </w:rPr>
        <w:sym w:font="HQPB2" w:char="F042"/>
      </w:r>
      <w:r w:rsidRPr="00A10951">
        <w:rPr>
          <w:rFonts w:ascii="(normal text)" w:hAnsi="(normal text)"/>
          <w:sz w:val="24"/>
          <w:szCs w:val="24"/>
          <w:rtl/>
        </w:rPr>
        <w:t xml:space="preserve"> </w:t>
      </w:r>
      <w:r w:rsidRPr="00A10951">
        <w:rPr>
          <w:sz w:val="24"/>
          <w:szCs w:val="24"/>
        </w:rPr>
        <w:sym w:font="HQPB2" w:char="F04E"/>
      </w:r>
      <w:r w:rsidRPr="00A10951">
        <w:rPr>
          <w:sz w:val="24"/>
          <w:szCs w:val="24"/>
        </w:rPr>
        <w:sym w:font="HQPB4" w:char="F0E5"/>
      </w:r>
      <w:r w:rsidRPr="00A10951">
        <w:rPr>
          <w:sz w:val="24"/>
          <w:szCs w:val="24"/>
        </w:rPr>
        <w:sym w:font="HQPB2" w:char="F06B"/>
      </w:r>
      <w:r w:rsidRPr="00A10951">
        <w:rPr>
          <w:sz w:val="24"/>
          <w:szCs w:val="24"/>
        </w:rPr>
        <w:sym w:font="HQPB4" w:char="F0A8"/>
      </w:r>
      <w:r w:rsidRPr="00A10951">
        <w:rPr>
          <w:sz w:val="24"/>
          <w:szCs w:val="24"/>
        </w:rPr>
        <w:sym w:font="HQPB2" w:char="F058"/>
      </w:r>
      <w:r w:rsidRPr="00A10951">
        <w:rPr>
          <w:sz w:val="24"/>
          <w:szCs w:val="24"/>
        </w:rPr>
        <w:sym w:font="HQPB4" w:char="F0CE"/>
      </w:r>
      <w:r w:rsidRPr="00A10951">
        <w:rPr>
          <w:sz w:val="24"/>
          <w:szCs w:val="24"/>
        </w:rPr>
        <w:sym w:font="HQPB1" w:char="F029"/>
      </w:r>
      <w:r w:rsidRPr="00A10951">
        <w:rPr>
          <w:sz w:val="24"/>
          <w:szCs w:val="24"/>
        </w:rPr>
        <w:sym w:font="HQPB5" w:char="F075"/>
      </w:r>
      <w:r w:rsidRPr="00A10951">
        <w:rPr>
          <w:sz w:val="24"/>
          <w:szCs w:val="24"/>
        </w:rPr>
        <w:sym w:font="HQPB2" w:char="F072"/>
      </w:r>
      <w:r w:rsidRPr="00A10951">
        <w:rPr>
          <w:rFonts w:ascii="(normal text)" w:hAnsi="(normal text)"/>
          <w:sz w:val="24"/>
          <w:szCs w:val="24"/>
          <w:rtl/>
        </w:rPr>
        <w:t xml:space="preserve"> </w:t>
      </w:r>
      <w:r w:rsidRPr="00A10951">
        <w:rPr>
          <w:sz w:val="24"/>
          <w:szCs w:val="24"/>
        </w:rPr>
        <w:sym w:font="HQPB5" w:char="F074"/>
      </w:r>
      <w:r w:rsidRPr="00A10951">
        <w:rPr>
          <w:sz w:val="24"/>
          <w:szCs w:val="24"/>
        </w:rPr>
        <w:sym w:font="HQPB2" w:char="F062"/>
      </w:r>
      <w:r w:rsidRPr="00A10951">
        <w:rPr>
          <w:sz w:val="24"/>
          <w:szCs w:val="24"/>
        </w:rPr>
        <w:sym w:font="HQPB2" w:char="F071"/>
      </w:r>
      <w:r w:rsidRPr="00A10951">
        <w:rPr>
          <w:sz w:val="24"/>
          <w:szCs w:val="24"/>
        </w:rPr>
        <w:sym w:font="HQPB4" w:char="F0E7"/>
      </w:r>
      <w:r w:rsidRPr="00A10951">
        <w:rPr>
          <w:sz w:val="24"/>
          <w:szCs w:val="24"/>
        </w:rPr>
        <w:sym w:font="HQPB1" w:char="F046"/>
      </w:r>
      <w:r w:rsidRPr="00A10951">
        <w:rPr>
          <w:sz w:val="24"/>
          <w:szCs w:val="24"/>
        </w:rPr>
        <w:sym w:font="HQPB4" w:char="F0CD"/>
      </w:r>
      <w:r w:rsidRPr="00A10951">
        <w:rPr>
          <w:sz w:val="24"/>
          <w:szCs w:val="24"/>
        </w:rPr>
        <w:sym w:font="HQPB4" w:char="F068"/>
      </w:r>
      <w:r w:rsidRPr="00A10951">
        <w:rPr>
          <w:sz w:val="24"/>
          <w:szCs w:val="24"/>
        </w:rPr>
        <w:sym w:font="HQPB2" w:char="F08B"/>
      </w:r>
      <w:r w:rsidRPr="00A10951">
        <w:rPr>
          <w:sz w:val="24"/>
          <w:szCs w:val="24"/>
        </w:rPr>
        <w:sym w:font="HQPB4" w:char="F0A8"/>
      </w:r>
      <w:r w:rsidRPr="00A10951">
        <w:rPr>
          <w:sz w:val="24"/>
          <w:szCs w:val="24"/>
        </w:rPr>
        <w:sym w:font="HQPB2" w:char="F042"/>
      </w:r>
      <w:r w:rsidRPr="00A10951">
        <w:rPr>
          <w:rFonts w:cs="Traditional Arabic" w:hint="cs"/>
          <w:sz w:val="32"/>
          <w:szCs w:val="32"/>
          <w:rtl/>
          <w:lang w:bidi="fa-IR"/>
        </w:rPr>
        <w:t>﴾</w:t>
      </w:r>
      <w:r w:rsidRPr="00AB1DF1">
        <w:rPr>
          <w:rFonts w:hint="cs"/>
          <w:rtl/>
          <w:lang w:bidi="fa-IR"/>
        </w:rPr>
        <w:t xml:space="preserve"> [زمر: 30]. </w:t>
      </w:r>
      <w:r w:rsidRPr="00AB1DF1">
        <w:rPr>
          <w:rFonts w:cs="CTraditional Arabic" w:hint="cs"/>
          <w:rtl/>
          <w:lang w:bidi="fa-IR"/>
        </w:rPr>
        <w:t>«</w:t>
      </w:r>
      <w:r w:rsidRPr="00AB1DF1">
        <w:rPr>
          <w:rtl/>
        </w:rPr>
        <w:t>بى گمان تو خواهى مرد و به يقين آنان نيز خواهند مرد</w:t>
      </w:r>
      <w:r w:rsidRPr="00AB1DF1">
        <w:rPr>
          <w:rFonts w:cs="CTraditional Arabic" w:hint="cs"/>
          <w:rtl/>
        </w:rPr>
        <w:t>»</w:t>
      </w:r>
      <w:r w:rsidRPr="00AB1DF1">
        <w:rPr>
          <w:rFonts w:hint="cs"/>
          <w:rtl/>
          <w:lang w:bidi="fa-IR"/>
        </w:rPr>
        <w:t xml:space="preserve"> و چون بر بالای منبر رفتند دوباره خواندند: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4"/>
      </w:r>
      <w:r w:rsidRPr="00F85423">
        <w:rPr>
          <w:sz w:val="22"/>
          <w:szCs w:val="22"/>
        </w:rPr>
        <w:sym w:font="HQPB2" w:char="F042"/>
      </w:r>
      <w:r w:rsidRPr="00F85423">
        <w:rPr>
          <w:sz w:val="22"/>
          <w:szCs w:val="22"/>
        </w:rPr>
        <w:sym w:font="HQPB5" w:char="F075"/>
      </w:r>
      <w:r w:rsidRPr="00F85423">
        <w:rPr>
          <w:sz w:val="22"/>
          <w:szCs w:val="22"/>
        </w:rPr>
        <w:sym w:font="HQPB2" w:char="F072"/>
      </w:r>
      <w:r w:rsidRPr="00AB1DF1">
        <w:rPr>
          <w:rFonts w:ascii="(normal text)" w:hAnsi="(normal text)"/>
          <w:sz w:val="24"/>
          <w:szCs w:val="24"/>
          <w:rtl/>
        </w:rPr>
        <w:t xml:space="preserve"> </w:t>
      </w:r>
      <w:r w:rsidRPr="00F85423">
        <w:rPr>
          <w:sz w:val="22"/>
          <w:szCs w:val="22"/>
        </w:rPr>
        <w:sym w:font="HQPB4" w:char="F0EE"/>
      </w:r>
      <w:r w:rsidRPr="00F85423">
        <w:rPr>
          <w:sz w:val="22"/>
          <w:szCs w:val="22"/>
        </w:rPr>
        <w:sym w:font="HQPB1" w:char="F089"/>
      </w:r>
      <w:r w:rsidRPr="00F85423">
        <w:rPr>
          <w:sz w:val="22"/>
          <w:szCs w:val="22"/>
        </w:rPr>
        <w:sym w:font="HQPB4" w:char="F0A3"/>
      </w:r>
      <w:r w:rsidRPr="00F85423">
        <w:rPr>
          <w:sz w:val="22"/>
          <w:szCs w:val="22"/>
        </w:rPr>
        <w:sym w:font="HQPB2" w:char="F04A"/>
      </w:r>
      <w:r w:rsidRPr="00F85423">
        <w:rPr>
          <w:sz w:val="22"/>
          <w:szCs w:val="22"/>
        </w:rPr>
        <w:sym w:font="HQPB5" w:char="F070"/>
      </w:r>
      <w:r w:rsidRPr="00F85423">
        <w:rPr>
          <w:sz w:val="22"/>
          <w:szCs w:val="22"/>
        </w:rPr>
        <w:sym w:font="HQPB1" w:char="F074"/>
      </w:r>
      <w:r w:rsidRPr="00F85423">
        <w:rPr>
          <w:sz w:val="22"/>
          <w:szCs w:val="22"/>
        </w:rPr>
        <w:sym w:font="HQPB4" w:char="F0E8"/>
      </w:r>
      <w:r w:rsidRPr="00F85423">
        <w:rPr>
          <w:sz w:val="22"/>
          <w:szCs w:val="22"/>
        </w:rPr>
        <w:sym w:font="HQPB2" w:char="F043"/>
      </w:r>
      <w:r w:rsidRPr="00AB1DF1">
        <w:rPr>
          <w:rFonts w:ascii="(normal text)" w:hAnsi="(normal text)"/>
          <w:sz w:val="24"/>
          <w:szCs w:val="24"/>
          <w:rtl/>
        </w:rPr>
        <w:t xml:space="preserve"> </w:t>
      </w:r>
      <w:r w:rsidRPr="00F85423">
        <w:rPr>
          <w:sz w:val="22"/>
          <w:szCs w:val="22"/>
        </w:rPr>
        <w:sym w:font="HQPB5" w:char="F09E"/>
      </w:r>
      <w:r w:rsidRPr="00F85423">
        <w:rPr>
          <w:sz w:val="22"/>
          <w:szCs w:val="22"/>
        </w:rPr>
        <w:sym w:font="HQPB2" w:char="F077"/>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D7"/>
      </w:r>
      <w:r w:rsidRPr="00F85423">
        <w:rPr>
          <w:sz w:val="22"/>
          <w:szCs w:val="22"/>
        </w:rPr>
        <w:sym w:font="HQPB2" w:char="F041"/>
      </w:r>
      <w:r w:rsidRPr="00F85423">
        <w:rPr>
          <w:sz w:val="22"/>
          <w:szCs w:val="22"/>
        </w:rPr>
        <w:sym w:font="HQPB2" w:char="F071"/>
      </w:r>
      <w:r w:rsidRPr="00F85423">
        <w:rPr>
          <w:sz w:val="22"/>
          <w:szCs w:val="22"/>
        </w:rPr>
        <w:sym w:font="HQPB4" w:char="F0DF"/>
      </w:r>
      <w:r w:rsidRPr="00F85423">
        <w:rPr>
          <w:sz w:val="22"/>
          <w:szCs w:val="22"/>
        </w:rPr>
        <w:sym w:font="HQPB1" w:char="F099"/>
      </w:r>
      <w:r w:rsidRPr="00F85423">
        <w:rPr>
          <w:sz w:val="22"/>
          <w:szCs w:val="22"/>
        </w:rPr>
        <w:sym w:font="HQPB5" w:char="F075"/>
      </w:r>
      <w:r w:rsidRPr="00F85423">
        <w:rPr>
          <w:sz w:val="22"/>
          <w:szCs w:val="22"/>
        </w:rPr>
        <w:sym w:font="HQPB1" w:char="F091"/>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89"/>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F4"/>
      </w:r>
      <w:r w:rsidRPr="00F85423">
        <w:rPr>
          <w:sz w:val="22"/>
          <w:szCs w:val="22"/>
        </w:rPr>
        <w:sym w:font="HQPB1" w:char="F04D"/>
      </w:r>
      <w:r w:rsidRPr="00F85423">
        <w:rPr>
          <w:sz w:val="22"/>
          <w:szCs w:val="22"/>
        </w:rPr>
        <w:sym w:font="HQPB5" w:char="F06E"/>
      </w:r>
      <w:r w:rsidRPr="00F85423">
        <w:rPr>
          <w:sz w:val="22"/>
          <w:szCs w:val="22"/>
        </w:rPr>
        <w:sym w:font="HQPB2" w:char="F03D"/>
      </w:r>
      <w:r w:rsidRPr="00F85423">
        <w:rPr>
          <w:sz w:val="22"/>
          <w:szCs w:val="22"/>
        </w:rPr>
        <w:sym w:font="HQPB5" w:char="F079"/>
      </w:r>
      <w:r w:rsidRPr="00F85423">
        <w:rPr>
          <w:sz w:val="22"/>
          <w:szCs w:val="22"/>
        </w:rPr>
        <w:sym w:font="HQPB1" w:char="F07A"/>
      </w:r>
      <w:r w:rsidRPr="00AB1DF1">
        <w:rPr>
          <w:rFonts w:ascii="(normal text)" w:hAnsi="(normal text)"/>
          <w:sz w:val="24"/>
          <w:szCs w:val="24"/>
          <w:rtl/>
        </w:rPr>
        <w:t xml:space="preserve"> </w:t>
      </w:r>
      <w:r w:rsidRPr="00F85423">
        <w:rPr>
          <w:sz w:val="22"/>
          <w:szCs w:val="22"/>
        </w:rPr>
        <w:sym w:font="HQPB2" w:char="F060"/>
      </w:r>
      <w:r w:rsidRPr="00F85423">
        <w:rPr>
          <w:sz w:val="22"/>
          <w:szCs w:val="22"/>
        </w:rPr>
        <w:sym w:font="HQPB4" w:char="F0CF"/>
      </w:r>
      <w:r w:rsidRPr="00F85423">
        <w:rPr>
          <w:sz w:val="22"/>
          <w:szCs w:val="22"/>
        </w:rPr>
        <w:sym w:font="HQPB2" w:char="F042"/>
      </w:r>
      <w:r w:rsidRPr="00AB1DF1">
        <w:rPr>
          <w:rFonts w:ascii="(normal text)" w:hAnsi="(normal text)"/>
          <w:sz w:val="24"/>
          <w:szCs w:val="24"/>
          <w:rtl/>
        </w:rPr>
        <w:t xml:space="preserve"> </w:t>
      </w:r>
      <w:r w:rsidRPr="00F85423">
        <w:rPr>
          <w:sz w:val="22"/>
          <w:szCs w:val="22"/>
        </w:rPr>
        <w:sym w:font="HQPB4" w:char="F0CF"/>
      </w:r>
      <w:r w:rsidRPr="00F85423">
        <w:rPr>
          <w:sz w:val="22"/>
          <w:szCs w:val="22"/>
        </w:rPr>
        <w:sym w:font="HQPB3" w:char="F026"/>
      </w:r>
      <w:r w:rsidRPr="00F85423">
        <w:rPr>
          <w:sz w:val="22"/>
          <w:szCs w:val="22"/>
        </w:rPr>
        <w:sym w:font="HQPB4" w:char="F0CE"/>
      </w:r>
      <w:r w:rsidRPr="00F85423">
        <w:rPr>
          <w:sz w:val="22"/>
          <w:szCs w:val="22"/>
        </w:rPr>
        <w:sym w:font="HQPB3" w:char="F023"/>
      </w:r>
      <w:r w:rsidRPr="00F85423">
        <w:rPr>
          <w:sz w:val="22"/>
          <w:szCs w:val="22"/>
        </w:rPr>
        <w:sym w:font="HQPB4" w:char="F0F6"/>
      </w:r>
      <w:r w:rsidRPr="00F85423">
        <w:rPr>
          <w:sz w:val="22"/>
          <w:szCs w:val="22"/>
        </w:rPr>
        <w:sym w:font="HQPB1" w:char="F037"/>
      </w:r>
      <w:r w:rsidRPr="00F85423">
        <w:rPr>
          <w:sz w:val="22"/>
          <w:szCs w:val="22"/>
        </w:rPr>
        <w:sym w:font="HQPB5" w:char="F073"/>
      </w:r>
      <w:r w:rsidRPr="00F85423">
        <w:rPr>
          <w:sz w:val="22"/>
          <w:szCs w:val="22"/>
        </w:rPr>
        <w:sym w:font="HQPB2" w:char="F025"/>
      </w:r>
      <w:r w:rsidRPr="00AB1DF1">
        <w:rPr>
          <w:rFonts w:ascii="(normal text)" w:hAnsi="(normal text)"/>
          <w:sz w:val="24"/>
          <w:szCs w:val="24"/>
          <w:rtl/>
        </w:rPr>
        <w:t xml:space="preserve"> </w:t>
      </w:r>
      <w:r w:rsidRPr="00F85423">
        <w:rPr>
          <w:sz w:val="22"/>
          <w:szCs w:val="22"/>
        </w:rPr>
        <w:sym w:font="HQPB4" w:char="F0E3"/>
      </w:r>
      <w:r w:rsidRPr="00F85423">
        <w:rPr>
          <w:sz w:val="22"/>
          <w:szCs w:val="22"/>
        </w:rPr>
        <w:sym w:font="HQPB2" w:char="F040"/>
      </w:r>
      <w:r w:rsidRPr="00F85423">
        <w:rPr>
          <w:sz w:val="22"/>
          <w:szCs w:val="22"/>
        </w:rPr>
        <w:sym w:font="HQPB4" w:char="F0DF"/>
      </w:r>
      <w:r w:rsidRPr="00F85423">
        <w:rPr>
          <w:sz w:val="22"/>
          <w:szCs w:val="22"/>
        </w:rPr>
        <w:sym w:font="HQPB1" w:char="F099"/>
      </w:r>
      <w:r w:rsidRPr="00F85423">
        <w:rPr>
          <w:sz w:val="22"/>
          <w:szCs w:val="22"/>
        </w:rPr>
        <w:sym w:font="HQPB4" w:char="F094"/>
      </w:r>
      <w:r w:rsidRPr="00F85423">
        <w:rPr>
          <w:sz w:val="22"/>
          <w:szCs w:val="22"/>
        </w:rPr>
        <w:sym w:font="HQPB1" w:char="F08D"/>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cs="Traditional Arabic" w:hint="cs"/>
          <w:sz w:val="32"/>
          <w:szCs w:val="32"/>
          <w:rtl/>
          <w:lang w:bidi="fa-IR"/>
        </w:rPr>
        <w:t>﴾</w:t>
      </w:r>
      <w:r w:rsidRPr="00AB1DF1">
        <w:rPr>
          <w:rFonts w:hint="cs"/>
          <w:rtl/>
          <w:lang w:bidi="fa-IR"/>
        </w:rPr>
        <w:t xml:space="preserve"> [آل عمران: 144]. </w:t>
      </w:r>
      <w:r w:rsidRPr="00AB1DF1">
        <w:rPr>
          <w:rFonts w:cs="CTraditional Arabic" w:hint="cs"/>
          <w:rtl/>
          <w:lang w:bidi="fa-IR"/>
        </w:rPr>
        <w:t>«</w:t>
      </w:r>
      <w:r w:rsidRPr="00AB1DF1">
        <w:rPr>
          <w:rtl/>
          <w:lang w:bidi="fa-IR"/>
        </w:rPr>
        <w:t>و محمّد جز فرستاده‏اى از سوى خدا كه پيش از او هم فرستادگانى [آمده و] گذشته‏اند، نيست‏</w:t>
      </w:r>
      <w:r w:rsidRPr="00AB1DF1">
        <w:rPr>
          <w:rFonts w:cs="CTraditional Arabic" w:hint="cs"/>
          <w:rtl/>
          <w:lang w:bidi="fa-IR"/>
        </w:rPr>
        <w:t>»</w:t>
      </w:r>
      <w:r w:rsidRPr="00AB1DF1">
        <w:rPr>
          <w:rFonts w:hint="cs"/>
          <w:rtl/>
          <w:lang w:bidi="fa-IR"/>
        </w:rPr>
        <w:t xml:space="preserve"> مردمان را خوب آگاه کردند و بعداً متوجه شدند که شاید کدام یکی از فرط محبت یا غایتی غم بی‌اختیار بر قبر مبارک افتد یا طالب استمداد شود ازین وجه فرمودند: ای مردمان هرکه عبادتِ محمد </w:t>
      </w:r>
      <w:r w:rsidRPr="00AB1DF1">
        <w:rPr>
          <w:rFonts w:hint="cs"/>
          <w:lang w:bidi="fa-IR"/>
        </w:rPr>
        <w:sym w:font="AGA Arabesque" w:char="F072"/>
      </w:r>
      <w:r w:rsidRPr="00AB1DF1">
        <w:rPr>
          <w:rFonts w:hint="cs"/>
          <w:rtl/>
          <w:lang w:bidi="fa-IR"/>
        </w:rPr>
        <w:t xml:space="preserve"> کرده است، پس ا</w:t>
      </w:r>
      <w:r w:rsidR="00FA31A0" w:rsidRPr="00AB1DF1">
        <w:rPr>
          <w:rFonts w:hint="cs"/>
          <w:rtl/>
          <w:lang w:bidi="fa-IR"/>
        </w:rPr>
        <w:t xml:space="preserve">یشان مرده است و هرکه الله را عبادت می کند، </w:t>
      </w:r>
      <w:r w:rsidRPr="00AB1DF1">
        <w:rPr>
          <w:rFonts w:hint="cs"/>
          <w:rtl/>
          <w:lang w:bidi="fa-IR"/>
        </w:rPr>
        <w:t>او زنده و قائم است، یعنی فانی و مخلوق قابلِ عبادت و استمداد نیست، لائقِ عبادت حی قیوم است.</w:t>
      </w:r>
    </w:p>
    <w:p w:rsidR="00222BB6" w:rsidRDefault="00222BB6" w:rsidP="00FA31A0">
      <w:pPr>
        <w:ind w:firstLine="284"/>
        <w:jc w:val="lowKashida"/>
        <w:rPr>
          <w:rFonts w:hint="cs"/>
          <w:rtl/>
          <w:lang w:bidi="fa-IR"/>
        </w:rPr>
      </w:pPr>
      <w:r w:rsidRPr="00AB1DF1">
        <w:rPr>
          <w:rFonts w:hint="cs"/>
          <w:rtl/>
          <w:lang w:bidi="fa-IR"/>
        </w:rPr>
        <w:t xml:space="preserve">آثار فاروق اعظم </w:t>
      </w:r>
      <w:r w:rsidRPr="00AB1DF1">
        <w:rPr>
          <w:rFonts w:hint="cs"/>
          <w:lang w:bidi="fa-IR"/>
        </w:rPr>
        <w:sym w:font="AGA Arabesque" w:char="F074"/>
      </w:r>
      <w:r w:rsidRPr="00AB1DF1">
        <w:rPr>
          <w:rFonts w:hint="cs"/>
          <w:rtl/>
          <w:lang w:bidi="fa-IR"/>
        </w:rPr>
        <w:t xml:space="preserve"> سر بسر هادم اساس پیرپرستی و گورپرستی اند، شجرة </w:t>
      </w:r>
      <w:r w:rsidRPr="00AB1DF1">
        <w:rPr>
          <w:rFonts w:cs="B Badr" w:hint="cs"/>
          <w:rtl/>
          <w:lang w:bidi="fa-IR"/>
        </w:rPr>
        <w:t>بیعة</w:t>
      </w:r>
      <w:r w:rsidRPr="00AB1DF1">
        <w:rPr>
          <w:rFonts w:hint="cs"/>
          <w:rtl/>
          <w:lang w:bidi="fa-IR"/>
        </w:rPr>
        <w:t xml:space="preserve"> الرضوان را قطع می‌کند و حجر اسود را چه خطاب می‌کند، تا کسی این خیال نکند</w:t>
      </w:r>
      <w:r w:rsidR="00FA31A0" w:rsidRPr="00AB1DF1">
        <w:rPr>
          <w:rFonts w:hint="cs"/>
          <w:rtl/>
          <w:lang w:bidi="fa-IR"/>
        </w:rPr>
        <w:t>.</w:t>
      </w:r>
      <w:r w:rsidRPr="00AB1DF1">
        <w:rPr>
          <w:rFonts w:hint="cs"/>
          <w:rtl/>
          <w:lang w:bidi="fa-IR"/>
        </w:rPr>
        <w:t xml:space="preserve"> و عثمان</w:t>
      </w:r>
      <w:r w:rsidR="00FA31A0" w:rsidRPr="00AB1DF1">
        <w:rPr>
          <w:rFonts w:hint="cs"/>
          <w:rtl/>
          <w:lang w:bidi="fa-IR"/>
        </w:rPr>
        <w:t xml:space="preserve"> ذی النورین</w:t>
      </w:r>
      <w:r w:rsidRPr="00AB1DF1">
        <w:rPr>
          <w:rFonts w:hint="cs"/>
          <w:rtl/>
          <w:lang w:bidi="fa-IR"/>
        </w:rPr>
        <w:t xml:space="preserve"> </w:t>
      </w:r>
      <w:r w:rsidRPr="00AB1DF1">
        <w:rPr>
          <w:rFonts w:hint="cs"/>
          <w:lang w:bidi="fa-IR"/>
        </w:rPr>
        <w:sym w:font="AGA Arabesque" w:char="F074"/>
      </w:r>
      <w:r w:rsidRPr="00AB1DF1">
        <w:rPr>
          <w:rFonts w:hint="cs"/>
          <w:rtl/>
          <w:lang w:bidi="fa-IR"/>
        </w:rPr>
        <w:t xml:space="preserve"> بر سرِ منبر بر مقامِ نبی </w:t>
      </w:r>
      <w:r w:rsidRPr="00AB1DF1">
        <w:rPr>
          <w:rFonts w:hint="cs"/>
          <w:lang w:bidi="fa-IR"/>
        </w:rPr>
        <w:sym w:font="AGA Arabesque" w:char="F072"/>
      </w:r>
      <w:r w:rsidRPr="00AB1DF1">
        <w:rPr>
          <w:rFonts w:hint="cs"/>
          <w:rtl/>
          <w:lang w:bidi="fa-IR"/>
        </w:rPr>
        <w:t xml:space="preserve"> ایستادند و خطبه گفتند، اگرچه شیخین از غایت ادب از قیام آن مقام عالی تحاشی کرده بودند، محققین می‌فرمایند: ذوالنورین </w:t>
      </w:r>
      <w:r w:rsidRPr="00AB1DF1">
        <w:rPr>
          <w:rFonts w:hint="cs"/>
          <w:lang w:bidi="fa-IR"/>
        </w:rPr>
        <w:sym w:font="AGA Arabesque" w:char="F074"/>
      </w:r>
      <w:r w:rsidRPr="00AB1DF1">
        <w:rPr>
          <w:rFonts w:hint="cs"/>
          <w:rtl/>
          <w:lang w:bidi="fa-IR"/>
        </w:rPr>
        <w:t xml:space="preserve"> چنان کرد تا مردم را در استعظام نشستگاه و موقف بزرگانِ خود حجت نباشد و باب فتنة شرک خفی و آثار پیرپرستی مفتوح نگردد، و این فتنه بس عظیم است که پیشینیان را اول همین فتنه در پیش آمده بود و انجام کار نوبت به اتخاذ ارباب من دون الله رسانید، و از دیگر صحابه </w:t>
      </w:r>
      <w:r w:rsidRPr="00AB1DF1">
        <w:rPr>
          <w:rFonts w:hint="cs"/>
          <w:lang w:bidi="fa-IR"/>
        </w:rPr>
        <w:sym w:font="AGA Arabesque" w:char="F079"/>
      </w:r>
      <w:r w:rsidRPr="00AB1DF1">
        <w:rPr>
          <w:rFonts w:hint="cs"/>
          <w:rtl/>
          <w:lang w:bidi="fa-IR"/>
        </w:rPr>
        <w:t xml:space="preserve"> به کثرت چنین روایات بینِ اوراق مسطور است.</w:t>
      </w:r>
    </w:p>
    <w:p w:rsidR="00A10951" w:rsidRDefault="00A10951" w:rsidP="00FA31A0">
      <w:pPr>
        <w:ind w:firstLine="284"/>
        <w:jc w:val="lowKashida"/>
        <w:rPr>
          <w:rFonts w:hint="cs"/>
          <w:rtl/>
          <w:lang w:bidi="fa-IR"/>
        </w:rPr>
      </w:pPr>
    </w:p>
    <w:p w:rsidR="00A10951" w:rsidRDefault="00A10951" w:rsidP="00FA31A0">
      <w:pPr>
        <w:ind w:firstLine="284"/>
        <w:jc w:val="lowKashida"/>
        <w:rPr>
          <w:rFonts w:hint="cs"/>
          <w:rtl/>
          <w:lang w:bidi="fa-IR"/>
        </w:rPr>
      </w:pPr>
    </w:p>
    <w:p w:rsidR="00222BB6" w:rsidRPr="00AB1DF1" w:rsidRDefault="00222BB6" w:rsidP="00FC59E7">
      <w:pPr>
        <w:pStyle w:val="a0"/>
        <w:rPr>
          <w:rFonts w:hint="cs"/>
          <w:rtl/>
        </w:rPr>
      </w:pPr>
      <w:bookmarkStart w:id="231" w:name="_Toc257927173"/>
      <w:bookmarkStart w:id="232" w:name="_Toc257927303"/>
      <w:r w:rsidRPr="00AB1DF1">
        <w:rPr>
          <w:rFonts w:hint="cs"/>
          <w:rtl/>
        </w:rPr>
        <w:t>مشائخ طریقت به اجماع گورپرستی را شرک فرموده</w:t>
      </w:r>
      <w:r w:rsidRPr="00AB1DF1">
        <w:rPr>
          <w:rFonts w:hint="eastAsia"/>
          <w:rtl/>
        </w:rPr>
        <w:t>‌</w:t>
      </w:r>
      <w:r w:rsidRPr="00AB1DF1">
        <w:rPr>
          <w:rFonts w:hint="cs"/>
          <w:rtl/>
        </w:rPr>
        <w:t>اند</w:t>
      </w:r>
      <w:bookmarkEnd w:id="231"/>
      <w:bookmarkEnd w:id="232"/>
    </w:p>
    <w:p w:rsidR="00222BB6" w:rsidRPr="00AB1DF1" w:rsidRDefault="00222BB6" w:rsidP="00222BB6">
      <w:pPr>
        <w:ind w:firstLine="284"/>
        <w:jc w:val="lowKashida"/>
        <w:rPr>
          <w:rFonts w:hint="cs"/>
          <w:rtl/>
          <w:lang w:bidi="fa-IR"/>
        </w:rPr>
      </w:pPr>
      <w:r w:rsidRPr="00AB1DF1">
        <w:rPr>
          <w:rFonts w:hint="cs"/>
          <w:rtl/>
          <w:lang w:bidi="fa-IR"/>
        </w:rPr>
        <w:t>خواجه بزرگ می‌فرماید: شعر</w:t>
      </w:r>
    </w:p>
    <w:p w:rsidR="00222BB6" w:rsidRPr="00A10951" w:rsidRDefault="00222BB6" w:rsidP="00A10951">
      <w:pPr>
        <w:ind w:left="1418" w:right="1418"/>
        <w:jc w:val="lowKashida"/>
        <w:rPr>
          <w:rFonts w:hint="cs"/>
          <w:sz w:val="2"/>
          <w:szCs w:val="2"/>
          <w:rtl/>
          <w:lang w:bidi="fa-IR"/>
        </w:rPr>
      </w:pPr>
      <w:r w:rsidRPr="00AB1DF1">
        <w:rPr>
          <w:rFonts w:hint="cs"/>
          <w:rtl/>
          <w:lang w:bidi="fa-IR"/>
        </w:rPr>
        <w:t>یک گربة زنده پیش عارف</w:t>
      </w:r>
      <w:r w:rsidRPr="00AB1DF1">
        <w:rPr>
          <w:rFonts w:hint="cs"/>
          <w:rtl/>
          <w:lang w:bidi="fa-IR"/>
        </w:rPr>
        <w:br/>
        <w:t>بهتر ز هزار شیر مُرده</w:t>
      </w:r>
      <w:r w:rsidRPr="00AB1DF1">
        <w:rPr>
          <w:rFonts w:hint="cs"/>
          <w:rtl/>
          <w:lang w:bidi="fa-IR"/>
        </w:rPr>
        <w:br/>
      </w:r>
    </w:p>
    <w:p w:rsidR="00222BB6" w:rsidRPr="00AB1DF1" w:rsidRDefault="00222BB6" w:rsidP="00C21A54">
      <w:pPr>
        <w:ind w:firstLine="284"/>
        <w:jc w:val="lowKashida"/>
        <w:rPr>
          <w:rFonts w:hint="cs"/>
          <w:rtl/>
          <w:lang w:bidi="fa-IR"/>
        </w:rPr>
      </w:pPr>
      <w:r w:rsidRPr="00AB1DF1">
        <w:rPr>
          <w:rFonts w:hint="cs"/>
          <w:rtl/>
          <w:lang w:bidi="fa-IR"/>
        </w:rPr>
        <w:t>شیخ عبدالقادر جیلانی و شیخ شهاب الدین سهروردی</w:t>
      </w:r>
      <w:r w:rsidR="00C21A54" w:rsidRPr="00AB1DF1">
        <w:rPr>
          <w:rStyle w:val="FootnoteReference"/>
          <w:rtl/>
          <w:lang w:bidi="fa-IR"/>
        </w:rPr>
        <w:footnoteReference w:id="154"/>
      </w:r>
      <w:r w:rsidRPr="00AB1DF1">
        <w:rPr>
          <w:rFonts w:hint="cs"/>
          <w:rtl/>
          <w:lang w:bidi="fa-IR"/>
        </w:rPr>
        <w:t xml:space="preserve"> و </w:t>
      </w:r>
      <w:r w:rsidR="00C21A54" w:rsidRPr="00AB1DF1">
        <w:rPr>
          <w:rFonts w:hint="cs"/>
          <w:rtl/>
          <w:lang w:bidi="fa-IR"/>
        </w:rPr>
        <w:t>خواجه</w:t>
      </w:r>
      <w:r w:rsidRPr="00AB1DF1">
        <w:rPr>
          <w:rFonts w:hint="cs"/>
          <w:rtl/>
          <w:lang w:bidi="fa-IR"/>
        </w:rPr>
        <w:t xml:space="preserve"> معین الدین اجمیری که شافعیان اند و شیخ گیلانی حنبلی بود و فتوی به مذهب شافعی می‌داد و خواجه عبدالخالق غجدوانی</w:t>
      </w:r>
      <w:r w:rsidR="00C21A54" w:rsidRPr="00AB1DF1">
        <w:rPr>
          <w:rStyle w:val="FootnoteReference"/>
          <w:rtl/>
          <w:lang w:bidi="fa-IR"/>
        </w:rPr>
        <w:footnoteReference w:id="155"/>
      </w:r>
      <w:r w:rsidRPr="00AB1DF1">
        <w:rPr>
          <w:rFonts w:hint="cs"/>
          <w:rtl/>
          <w:lang w:bidi="fa-IR"/>
        </w:rPr>
        <w:t xml:space="preserve"> و </w:t>
      </w:r>
      <w:r w:rsidR="00C21A54" w:rsidRPr="00AB1DF1">
        <w:rPr>
          <w:rFonts w:hint="cs"/>
          <w:rtl/>
          <w:lang w:bidi="fa-IR"/>
        </w:rPr>
        <w:t xml:space="preserve">خواجه احمد </w:t>
      </w:r>
      <w:r w:rsidRPr="00AB1DF1">
        <w:rPr>
          <w:rFonts w:hint="cs"/>
          <w:rtl/>
          <w:lang w:bidi="fa-IR"/>
        </w:rPr>
        <w:t>بسوی و خواجه بهاؤ الدین بخاری رحمهم الله و قدس اسرارهم، و غیر از ایشان همه اتفاق دارند که گورپرستی بزرگترین شرک و مانع راهِ خدای ذوالجلال است.</w:t>
      </w:r>
    </w:p>
    <w:p w:rsidR="00222BB6" w:rsidRPr="00AB1DF1" w:rsidRDefault="00222BB6" w:rsidP="00222BB6">
      <w:pPr>
        <w:ind w:firstLine="284"/>
        <w:jc w:val="lowKashida"/>
        <w:rPr>
          <w:rFonts w:hint="cs"/>
          <w:rtl/>
          <w:lang w:bidi="fa-IR"/>
        </w:rPr>
      </w:pPr>
      <w:r w:rsidRPr="00AB1DF1">
        <w:rPr>
          <w:rFonts w:hint="cs"/>
          <w:rtl/>
          <w:lang w:bidi="fa-IR"/>
        </w:rPr>
        <w:t>حالا این صوفیانِ گورپرست از کدام مذهب و کدام سلسله اند که اتباعِ یکی نمی‌کنند، بسا است که انسان به فریب شیطان استدراج را هم کرامت می‌فهمد و اعتقاد می‌کند که این بزرگ و کاملی است.</w:t>
      </w:r>
    </w:p>
    <w:p w:rsidR="00222BB6" w:rsidRPr="00AB1DF1" w:rsidRDefault="00E61580" w:rsidP="00E61580">
      <w:pPr>
        <w:ind w:firstLine="284"/>
        <w:jc w:val="lowKashida"/>
        <w:rPr>
          <w:rFonts w:hint="cs"/>
          <w:rtl/>
          <w:lang w:bidi="fa-IR"/>
        </w:rPr>
      </w:pPr>
      <w:r w:rsidRPr="00AB1DF1">
        <w:rPr>
          <w:rFonts w:hint="cs"/>
          <w:rtl/>
          <w:lang w:bidi="fa-IR"/>
        </w:rPr>
        <w:t xml:space="preserve">محدث هند </w:t>
      </w:r>
      <w:r w:rsidR="00222BB6" w:rsidRPr="00AB1DF1">
        <w:rPr>
          <w:rFonts w:hint="cs"/>
          <w:rtl/>
          <w:lang w:bidi="fa-IR"/>
        </w:rPr>
        <w:t xml:space="preserve">شاه ولی الله </w:t>
      </w:r>
      <w:r w:rsidRPr="00AB1DF1">
        <w:rPr>
          <w:rFonts w:hint="cs"/>
          <w:rtl/>
          <w:lang w:bidi="fa-IR"/>
        </w:rPr>
        <w:t>دهلوی</w:t>
      </w:r>
      <w:r w:rsidR="00222BB6" w:rsidRPr="00AB1DF1">
        <w:rPr>
          <w:rFonts w:hint="cs"/>
          <w:rtl/>
          <w:lang w:bidi="fa-IR"/>
        </w:rPr>
        <w:t xml:space="preserve"> </w:t>
      </w:r>
      <w:r w:rsidR="00222BB6" w:rsidRPr="00AB1DF1">
        <w:rPr>
          <w:rFonts w:cs="CTraditional Arabic" w:hint="cs"/>
          <w:rtl/>
          <w:lang w:bidi="fa-IR"/>
        </w:rPr>
        <w:t>/</w:t>
      </w:r>
      <w:r w:rsidR="00222BB6" w:rsidRPr="00AB1DF1">
        <w:rPr>
          <w:rFonts w:hint="cs"/>
          <w:rtl/>
          <w:lang w:bidi="fa-IR"/>
        </w:rPr>
        <w:t xml:space="preserve"> در بلاغ المبین نقلاً از </w:t>
      </w:r>
      <w:r w:rsidR="00222BB6" w:rsidRPr="00AB1DF1">
        <w:rPr>
          <w:rFonts w:cs="CTraditional Arabic" w:hint="cs"/>
          <w:rtl/>
          <w:lang w:bidi="fa-IR"/>
        </w:rPr>
        <w:t>«</w:t>
      </w:r>
      <w:r w:rsidR="00222BB6" w:rsidRPr="00AB1DF1">
        <w:rPr>
          <w:rFonts w:hint="cs"/>
          <w:rtl/>
          <w:lang w:bidi="fa-IR"/>
        </w:rPr>
        <w:t>اخبار الأخیار</w:t>
      </w:r>
      <w:r w:rsidR="00222BB6" w:rsidRPr="00AB1DF1">
        <w:rPr>
          <w:rFonts w:cs="CTraditional Arabic" w:hint="cs"/>
          <w:rtl/>
          <w:lang w:bidi="fa-IR"/>
        </w:rPr>
        <w:t>»</w:t>
      </w:r>
      <w:r w:rsidR="00222BB6" w:rsidRPr="00AB1DF1">
        <w:rPr>
          <w:rFonts w:hint="cs"/>
          <w:rtl/>
          <w:lang w:bidi="fa-IR"/>
        </w:rPr>
        <w:t xml:space="preserve"> شیخ عبدالحق محدث دهلوی </w:t>
      </w:r>
      <w:r w:rsidR="00222BB6" w:rsidRPr="00AB1DF1">
        <w:rPr>
          <w:rFonts w:cs="CTraditional Arabic" w:hint="cs"/>
          <w:rtl/>
          <w:lang w:bidi="fa-IR"/>
        </w:rPr>
        <w:t>/</w:t>
      </w:r>
      <w:r w:rsidR="00222BB6" w:rsidRPr="00AB1DF1">
        <w:rPr>
          <w:rFonts w:hint="cs"/>
          <w:rtl/>
          <w:lang w:bidi="fa-IR"/>
        </w:rPr>
        <w:t xml:space="preserve"> می‌آرد که ایشان از احوال شیخ خود شیخ عبدالوهاب متقی </w:t>
      </w:r>
      <w:r w:rsidRPr="00AB1DF1">
        <w:rPr>
          <w:rFonts w:hint="cs"/>
          <w:rtl/>
          <w:lang w:bidi="fa-IR"/>
        </w:rPr>
        <w:t xml:space="preserve">فرمودند: </w:t>
      </w:r>
      <w:r w:rsidR="00222BB6" w:rsidRPr="00AB1DF1">
        <w:rPr>
          <w:rFonts w:hint="cs"/>
          <w:rtl/>
          <w:lang w:bidi="fa-IR"/>
        </w:rPr>
        <w:t>که وقتی سخن در استدراج رفت، فرمودند که:</w:t>
      </w:r>
      <w:r w:rsidRPr="00AB1DF1">
        <w:rPr>
          <w:rFonts w:hint="cs"/>
          <w:rtl/>
          <w:lang w:bidi="fa-IR"/>
        </w:rPr>
        <w:t>گاهی خداوند</w:t>
      </w:r>
      <w:r w:rsidR="00222BB6" w:rsidRPr="00AB1DF1">
        <w:rPr>
          <w:rFonts w:hint="cs"/>
          <w:rtl/>
          <w:lang w:bidi="fa-IR"/>
        </w:rPr>
        <w:t xml:space="preserve"> فاسقان و مبتدعان را نیز قوتی می‌دهد که بدان جذب قلوب عوام می‌توانند کرد، آنها را که در شریعت قدم راسخ ندارند از جا می‌برند، حکایتی از سرگذشت خود بیان فرمود که: وقتی در ایامِ سفر در شهری از دیارِ دکن افتادیم، قاضی شهر عبدالعزیز نامی شافعی مذهب بود، از او پرسیدم که در شهرِ شما مردی از جنس علماء و فقراء باشد که با وی صحبت توان کرد، گفت: شخصی است از اهل باطن مشهور اکثر مردم معتقدِ او هستند، لیکن به</w:t>
      </w:r>
      <w:r w:rsidRPr="00AB1DF1">
        <w:rPr>
          <w:rFonts w:hint="cs"/>
          <w:rtl/>
          <w:lang w:bidi="fa-IR"/>
        </w:rPr>
        <w:t xml:space="preserve"> علت اینکه مرتکب بعضی نواهی می شود</w:t>
      </w:r>
      <w:r w:rsidR="00222BB6" w:rsidRPr="00AB1DF1">
        <w:rPr>
          <w:rFonts w:hint="cs"/>
          <w:rtl/>
          <w:lang w:bidi="fa-IR"/>
        </w:rPr>
        <w:t xml:space="preserve"> </w:t>
      </w:r>
      <w:r w:rsidRPr="00AB1DF1">
        <w:rPr>
          <w:rFonts w:hint="cs"/>
          <w:rtl/>
          <w:lang w:bidi="fa-IR"/>
        </w:rPr>
        <w:t>روابط ما و او خوب نیست</w:t>
      </w:r>
      <w:r w:rsidR="00222BB6" w:rsidRPr="00AB1DF1">
        <w:rPr>
          <w:rFonts w:hint="cs"/>
          <w:rtl/>
          <w:lang w:bidi="fa-IR"/>
        </w:rPr>
        <w:t>، بر نشانی که قاضی داده بود بدیدنِ او رفتم، دیدم که بر مکانی مرتفع با جماعتی از مردان و زنان نشسته است از آمدنِ ما خوشحال شد و مرحبا گفت، بعد از آن شراب‌خوری شروع کرد و ما را نیز اشارتی به خوردنِ آن کرد، گفتم: این حرام است، خوردنی نیست، هرچند مبالغه کرد امتناعِ ما بیشتر شد و گفت: نمی‌خوری ببین که ترا چه کنم؟ از وی مکدر برخاستم و پیشِ یاران آمدم، لیکن قصه آن به میان نیاوردم، و همچنان مغموم به خواب رفتم، دیدم که بستانی بس‌لطیف و پُر از اشجار و فواکه و انهار زیاده‌تر از آنچه تصور توان کرد و در راه وی خارها و محنت‌ها و شدت‌ها است که وصول بدان متعذر است، و همان مرد پیالة شراب در دست گرفته پیش آمده می‌گوید که: بخور، من ترا درین بُستان می‌رسانم در خواب نیز از ارتکابِ آن به طور بیداری امتناعی و ابائی رفت و بیدار شدم و لاحول گفتم، باز به خواب رفتم، چنان دیدم، و الله اعلم چهل، تا پنجاه ب</w:t>
      </w:r>
      <w:r w:rsidRPr="00AB1DF1">
        <w:rPr>
          <w:rFonts w:hint="cs"/>
          <w:rtl/>
          <w:lang w:bidi="fa-IR"/>
        </w:rPr>
        <w:t xml:space="preserve">ار همین حالت دیدم برخاستم و بعد </w:t>
      </w:r>
      <w:r w:rsidR="00222BB6" w:rsidRPr="00AB1DF1">
        <w:rPr>
          <w:rFonts w:hint="cs"/>
          <w:rtl/>
          <w:lang w:bidi="fa-IR"/>
        </w:rPr>
        <w:t xml:space="preserve">درود بر آنحضرت </w:t>
      </w:r>
      <w:r w:rsidR="00222BB6" w:rsidRPr="00AB1DF1">
        <w:rPr>
          <w:rFonts w:hint="cs"/>
          <w:lang w:bidi="fa-IR"/>
        </w:rPr>
        <w:sym w:font="AGA Arabesque" w:char="F072"/>
      </w:r>
      <w:r w:rsidR="00222BB6" w:rsidRPr="00AB1DF1">
        <w:rPr>
          <w:rFonts w:hint="cs"/>
          <w:rtl/>
          <w:lang w:bidi="fa-IR"/>
        </w:rPr>
        <w:t xml:space="preserve"> خواندم و به جناب خداوند تعالی دعا و التجا کردم باز به خواب رفتم، دیدم که من در خدمتِ آنحضرت </w:t>
      </w:r>
      <w:r w:rsidR="00222BB6" w:rsidRPr="00AB1DF1">
        <w:rPr>
          <w:rFonts w:hint="cs"/>
          <w:lang w:bidi="fa-IR"/>
        </w:rPr>
        <w:sym w:font="AGA Arabesque" w:char="F072"/>
      </w:r>
      <w:r w:rsidR="00222BB6" w:rsidRPr="00AB1DF1">
        <w:rPr>
          <w:rFonts w:hint="cs"/>
          <w:rtl/>
          <w:lang w:bidi="fa-IR"/>
        </w:rPr>
        <w:t xml:space="preserve"> حاضرم و در دستِ آنحضرت </w:t>
      </w:r>
      <w:r w:rsidR="00222BB6" w:rsidRPr="00AB1DF1">
        <w:rPr>
          <w:rFonts w:hint="cs"/>
          <w:lang w:bidi="fa-IR"/>
        </w:rPr>
        <w:sym w:font="AGA Arabesque" w:char="F072"/>
      </w:r>
      <w:r w:rsidR="00222BB6" w:rsidRPr="00AB1DF1">
        <w:rPr>
          <w:rFonts w:hint="cs"/>
          <w:rtl/>
          <w:lang w:bidi="fa-IR"/>
        </w:rPr>
        <w:t xml:space="preserve"> عصائی است، ناگاه آن مبتدع پیدا شد، آنحضرت </w:t>
      </w:r>
      <w:r w:rsidR="00222BB6" w:rsidRPr="00AB1DF1">
        <w:rPr>
          <w:rFonts w:hint="cs"/>
          <w:lang w:bidi="fa-IR"/>
        </w:rPr>
        <w:sym w:font="AGA Arabesque" w:char="F072"/>
      </w:r>
      <w:r w:rsidR="00222BB6" w:rsidRPr="00AB1DF1">
        <w:rPr>
          <w:rFonts w:hint="cs"/>
          <w:rtl/>
          <w:lang w:bidi="fa-IR"/>
        </w:rPr>
        <w:t xml:space="preserve"> عصا به جانبِ وی انداخت و او به صورت سگی گشت و از پیشِ آنحضرت </w:t>
      </w:r>
      <w:r w:rsidR="00222BB6" w:rsidRPr="00AB1DF1">
        <w:rPr>
          <w:rFonts w:hint="cs"/>
          <w:lang w:bidi="fa-IR"/>
        </w:rPr>
        <w:sym w:font="AGA Arabesque" w:char="F072"/>
      </w:r>
      <w:r w:rsidR="00222BB6" w:rsidRPr="00AB1DF1">
        <w:rPr>
          <w:rFonts w:hint="cs"/>
          <w:rtl/>
          <w:lang w:bidi="fa-IR"/>
        </w:rPr>
        <w:t xml:space="preserve"> گریخته رفت و آن وقت به من فرمود: وی گریخت آینده درین شهر نخواهد ماند، پگاه به منزل آن رفتم دیدم که </w:t>
      </w:r>
      <w:r w:rsidRPr="00AB1DF1">
        <w:rPr>
          <w:rFonts w:hint="cs"/>
          <w:rtl/>
          <w:lang w:bidi="fa-IR"/>
        </w:rPr>
        <w:t>آن نیرنگ باز</w:t>
      </w:r>
      <w:r w:rsidR="00222BB6" w:rsidRPr="00AB1DF1">
        <w:rPr>
          <w:rFonts w:hint="cs"/>
          <w:rtl/>
          <w:lang w:bidi="fa-IR"/>
        </w:rPr>
        <w:t xml:space="preserve"> آنجا نیست، مردم می‌گفتند که: وی خانه ویران کرد و رخت اقامت ازینجا بربست و رفت (ص 181 تا 182).</w:t>
      </w:r>
    </w:p>
    <w:p w:rsidR="00222BB6" w:rsidRPr="00AB1DF1" w:rsidRDefault="00222BB6" w:rsidP="00222BB6">
      <w:pPr>
        <w:ind w:firstLine="284"/>
        <w:jc w:val="lowKashida"/>
        <w:rPr>
          <w:rFonts w:hint="cs"/>
          <w:rtl/>
          <w:lang w:bidi="fa-IR"/>
        </w:rPr>
      </w:pPr>
      <w:r w:rsidRPr="00AB1DF1">
        <w:rPr>
          <w:rFonts w:hint="cs"/>
          <w:rtl/>
          <w:lang w:bidi="fa-IR"/>
        </w:rPr>
        <w:t>اینجا ببین این بدبخت سگ را استدراجاً چه کرامت و جذب قلوب داده بودند که به قاضی هم منکشف نمی‌شد، و خلق او را کامل می‌دانستند، و در حقیقت آن سگ مبتدع بود. شعر:</w:t>
      </w:r>
    </w:p>
    <w:p w:rsidR="00222BB6" w:rsidRPr="00AB1DF1" w:rsidRDefault="00222BB6" w:rsidP="00A10951">
      <w:pPr>
        <w:ind w:left="1418" w:right="1418"/>
        <w:jc w:val="lowKashida"/>
        <w:rPr>
          <w:rFonts w:hint="cs"/>
          <w:sz w:val="16"/>
          <w:szCs w:val="16"/>
          <w:rtl/>
          <w:lang w:bidi="fa-IR"/>
        </w:rPr>
      </w:pPr>
      <w:r w:rsidRPr="00AB1DF1">
        <w:rPr>
          <w:rFonts w:hint="cs"/>
          <w:rtl/>
          <w:lang w:bidi="fa-IR"/>
        </w:rPr>
        <w:t>ای بسا ابلیس آدم روی هست</w:t>
      </w:r>
      <w:r w:rsidRPr="00AB1DF1">
        <w:rPr>
          <w:rFonts w:hint="cs"/>
          <w:rtl/>
          <w:lang w:bidi="fa-IR"/>
        </w:rPr>
        <w:br/>
        <w:t>پس بهر دستی نباید داد دست</w:t>
      </w:r>
      <w:r w:rsidRPr="00AB1DF1">
        <w:rPr>
          <w:rFonts w:hint="cs"/>
          <w:rtl/>
          <w:lang w:bidi="fa-IR"/>
        </w:rPr>
        <w:br/>
        <w:t>کار شیطان می‌کند نامش ولی</w:t>
      </w:r>
      <w:r w:rsidRPr="00AB1DF1">
        <w:rPr>
          <w:rFonts w:hint="cs"/>
          <w:rtl/>
          <w:lang w:bidi="fa-IR"/>
        </w:rPr>
        <w:br/>
        <w:t>گر ولی اینست لعنت بر ولی</w:t>
      </w:r>
      <w:r w:rsidRPr="00AB1DF1">
        <w:rPr>
          <w:rFonts w:hint="cs"/>
          <w:rtl/>
          <w:lang w:bidi="fa-IR"/>
        </w:rPr>
        <w:br/>
        <w:t>کارِ پاکان مردی است و گرمی است</w:t>
      </w:r>
      <w:r w:rsidRPr="00AB1DF1">
        <w:rPr>
          <w:rFonts w:hint="cs"/>
          <w:rtl/>
          <w:lang w:bidi="fa-IR"/>
        </w:rPr>
        <w:br/>
        <w:t>کار دونان حیله و بی‌شرمی است</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 xml:space="preserve">ولی اگر هرقدر کمالش بزرگ گردد بازهم به انبیاء </w:t>
      </w:r>
      <w:r w:rsidRPr="00AB1DF1">
        <w:rPr>
          <w:rFonts w:cs="CTraditional Arabic" w:hint="cs"/>
          <w:rtl/>
          <w:lang w:bidi="fa-IR"/>
        </w:rPr>
        <w:t>†</w:t>
      </w:r>
      <w:r w:rsidRPr="00AB1DF1">
        <w:rPr>
          <w:rFonts w:hint="cs"/>
          <w:rtl/>
          <w:lang w:bidi="fa-IR"/>
        </w:rPr>
        <w:t xml:space="preserve"> و صحابه </w:t>
      </w:r>
      <w:r w:rsidRPr="00AB1DF1">
        <w:rPr>
          <w:rFonts w:hint="cs"/>
          <w:lang w:bidi="fa-IR"/>
        </w:rPr>
        <w:sym w:font="AGA Arabesque" w:char="F079"/>
      </w:r>
      <w:r w:rsidRPr="00AB1DF1">
        <w:rPr>
          <w:rFonts w:hint="cs"/>
          <w:rtl/>
          <w:lang w:bidi="fa-IR"/>
        </w:rPr>
        <w:t xml:space="preserve"> و ائمه رحمهم الله نمی‌رسد، و احکامِ شرع از او ساقط نمی‌گردد، همیشه او تحت احکام شرع مکلف است مثل عوام.</w:t>
      </w:r>
    </w:p>
    <w:p w:rsidR="00222BB6" w:rsidRPr="00AB1DF1" w:rsidRDefault="00222BB6" w:rsidP="00E61580">
      <w:pPr>
        <w:ind w:firstLine="284"/>
        <w:jc w:val="lowKashida"/>
        <w:rPr>
          <w:rFonts w:hint="cs"/>
          <w:rtl/>
          <w:lang w:bidi="fa-IR"/>
        </w:rPr>
      </w:pPr>
      <w:r w:rsidRPr="00AB1DF1">
        <w:rPr>
          <w:rFonts w:hint="cs"/>
          <w:rtl/>
          <w:lang w:bidi="fa-IR"/>
        </w:rPr>
        <w:t xml:space="preserve">در روایات است که در زمانِ فاروق اعظم </w:t>
      </w:r>
      <w:r w:rsidRPr="00AB1DF1">
        <w:rPr>
          <w:rFonts w:hint="cs"/>
          <w:lang w:bidi="fa-IR"/>
        </w:rPr>
        <w:sym w:font="AGA Arabesque" w:char="F074"/>
      </w:r>
      <w:r w:rsidRPr="00AB1DF1">
        <w:rPr>
          <w:rFonts w:hint="cs"/>
          <w:rtl/>
          <w:lang w:bidi="fa-IR"/>
        </w:rPr>
        <w:t xml:space="preserve"> شخصی را از اصحاب بدر به تهمت شراب‌نوشی گرفتند، چون نزد فاروق </w:t>
      </w:r>
      <w:r w:rsidRPr="00AB1DF1">
        <w:rPr>
          <w:rFonts w:hint="cs"/>
          <w:lang w:bidi="fa-IR"/>
        </w:rPr>
        <w:sym w:font="AGA Arabesque" w:char="F074"/>
      </w:r>
      <w:r w:rsidRPr="00AB1DF1">
        <w:rPr>
          <w:rFonts w:hint="cs"/>
          <w:rtl/>
          <w:lang w:bidi="fa-IR"/>
        </w:rPr>
        <w:t xml:space="preserve"> آوردند، گفت: من از مغفورینِ بدرم به نص قطعی ارشادِ نبوی: </w:t>
      </w:r>
      <w:r w:rsidRPr="00AB1DF1">
        <w:rPr>
          <w:rFonts w:cs="Traditional Arabic" w:hint="cs"/>
          <w:rtl/>
          <w:lang w:bidi="fa-IR"/>
        </w:rPr>
        <w:t>«</w:t>
      </w:r>
      <w:r w:rsidRPr="00AB1DF1">
        <w:rPr>
          <w:rFonts w:ascii="Traditional Arabic" w:cs="Traditional Arabic" w:hint="eastAsia"/>
          <w:b/>
          <w:bCs/>
          <w:rtl/>
        </w:rPr>
        <w:t>اعْمَلُوا</w:t>
      </w:r>
      <w:r w:rsidRPr="00AB1DF1">
        <w:rPr>
          <w:rFonts w:ascii="Traditional Arabic" w:cs="Traditional Arabic"/>
          <w:b/>
          <w:bCs/>
          <w:rtl/>
        </w:rPr>
        <w:t xml:space="preserve"> </w:t>
      </w:r>
      <w:r w:rsidRPr="00AB1DF1">
        <w:rPr>
          <w:rFonts w:ascii="Traditional Arabic" w:cs="Traditional Arabic" w:hint="eastAsia"/>
          <w:b/>
          <w:bCs/>
          <w:rtl/>
        </w:rPr>
        <w:t>مَا</w:t>
      </w:r>
      <w:r w:rsidRPr="00AB1DF1">
        <w:rPr>
          <w:rFonts w:ascii="Traditional Arabic" w:cs="Traditional Arabic"/>
          <w:b/>
          <w:bCs/>
          <w:rtl/>
        </w:rPr>
        <w:t xml:space="preserve"> </w:t>
      </w:r>
      <w:r w:rsidRPr="00AB1DF1">
        <w:rPr>
          <w:rFonts w:ascii="Traditional Arabic" w:cs="Traditional Arabic" w:hint="eastAsia"/>
          <w:b/>
          <w:bCs/>
          <w:rtl/>
        </w:rPr>
        <w:t>شِئْتُمْ</w:t>
      </w:r>
      <w:r w:rsidRPr="00AB1DF1">
        <w:rPr>
          <w:rFonts w:ascii="Traditional Arabic" w:cs="Traditional Arabic"/>
          <w:b/>
          <w:bCs/>
          <w:rtl/>
        </w:rPr>
        <w:t xml:space="preserve"> </w:t>
      </w:r>
      <w:r w:rsidRPr="00AB1DF1">
        <w:rPr>
          <w:rFonts w:ascii="Traditional Arabic" w:cs="Traditional Arabic" w:hint="eastAsia"/>
          <w:b/>
          <w:bCs/>
          <w:rtl/>
        </w:rPr>
        <w:t>فَقَدْ</w:t>
      </w:r>
      <w:r w:rsidRPr="00AB1DF1">
        <w:rPr>
          <w:rFonts w:ascii="Traditional Arabic" w:cs="Traditional Arabic"/>
          <w:b/>
          <w:bCs/>
          <w:rtl/>
        </w:rPr>
        <w:t xml:space="preserve"> </w:t>
      </w:r>
      <w:r w:rsidRPr="00AB1DF1">
        <w:rPr>
          <w:rFonts w:ascii="Traditional Arabic" w:cs="Traditional Arabic" w:hint="eastAsia"/>
          <w:b/>
          <w:bCs/>
          <w:rtl/>
        </w:rPr>
        <w:t>غَفَرْتُ</w:t>
      </w:r>
      <w:r w:rsidRPr="00AB1DF1">
        <w:rPr>
          <w:rFonts w:ascii="Traditional Arabic" w:cs="Traditional Arabic"/>
          <w:b/>
          <w:bCs/>
          <w:rtl/>
        </w:rPr>
        <w:t xml:space="preserve"> </w:t>
      </w:r>
      <w:r w:rsidRPr="00AB1DF1">
        <w:rPr>
          <w:rFonts w:ascii="Traditional Arabic" w:cs="Traditional Arabic" w:hint="eastAsia"/>
          <w:b/>
          <w:bCs/>
          <w:rtl/>
        </w:rPr>
        <w:t>لَكُمْ</w:t>
      </w:r>
      <w:r w:rsidRPr="00AB1DF1">
        <w:rPr>
          <w:rFonts w:cs="Traditional Arabic" w:hint="cs"/>
          <w:rtl/>
          <w:lang w:bidi="fa-IR"/>
        </w:rPr>
        <w:t>»</w:t>
      </w:r>
      <w:r w:rsidRPr="00AB1DF1">
        <w:rPr>
          <w:rFonts w:hint="cs"/>
          <w:rtl/>
          <w:lang w:bidi="fa-IR"/>
        </w:rPr>
        <w:t xml:space="preserve"> لذا بر من حدِ شراب نیست، فاروق و اصحاب رضوان الله علیهم با وجود صحتِ این روایت او را معذور ندانستند، بلکه حدِ شراب زدند، معلوم شد که هیچ ولی و کامل به کمال خود از دائره تکلیفِ شرع بیرون نخواهد شد.</w:t>
      </w:r>
    </w:p>
    <w:p w:rsidR="00222BB6" w:rsidRPr="00AB1DF1" w:rsidRDefault="00E61580" w:rsidP="00FC59E7">
      <w:pPr>
        <w:pStyle w:val="a0"/>
        <w:rPr>
          <w:rFonts w:hint="cs"/>
          <w:rtl/>
        </w:rPr>
      </w:pPr>
      <w:bookmarkStart w:id="233" w:name="_Toc257927174"/>
      <w:bookmarkStart w:id="234" w:name="_Toc257927304"/>
      <w:r w:rsidRPr="00AB1DF1">
        <w:rPr>
          <w:rFonts w:hint="cs"/>
          <w:rtl/>
        </w:rPr>
        <w:t>فصل ششم بعض مسائل متعلق</w:t>
      </w:r>
      <w:r w:rsidR="00222BB6" w:rsidRPr="00AB1DF1">
        <w:rPr>
          <w:rFonts w:hint="cs"/>
          <w:rtl/>
        </w:rPr>
        <w:t xml:space="preserve"> به قبور</w:t>
      </w:r>
      <w:bookmarkEnd w:id="233"/>
      <w:bookmarkEnd w:id="234"/>
    </w:p>
    <w:p w:rsidR="00222BB6" w:rsidRPr="00AB1DF1" w:rsidRDefault="00222BB6" w:rsidP="00222BB6">
      <w:pPr>
        <w:ind w:firstLine="284"/>
        <w:jc w:val="lowKashida"/>
        <w:rPr>
          <w:rFonts w:hint="cs"/>
          <w:rtl/>
          <w:lang w:bidi="fa-IR"/>
        </w:rPr>
      </w:pPr>
      <w:r w:rsidRPr="00AB1DF1">
        <w:rPr>
          <w:rFonts w:hint="cs"/>
          <w:rtl/>
          <w:lang w:bidi="fa-IR"/>
        </w:rPr>
        <w:t>1- پخته‌کردنِ قبر و قُبّه بستن بر آن و پرچم بلندکردن و چادر بر او انداختن همه حرامست و بدعت (فتاوی رشیدیه ص 112 و امدادیه و فتاوی دارالعلوم و احسن الف</w:t>
      </w:r>
      <w:r w:rsidR="00337656" w:rsidRPr="00AB1DF1">
        <w:rPr>
          <w:rFonts w:hint="cs"/>
          <w:rtl/>
          <w:lang w:bidi="fa-IR"/>
        </w:rPr>
        <w:t>تاوی و فتاوی عزیزی و فتاوی لکنو</w:t>
      </w:r>
      <w:r w:rsidRPr="00AB1DF1">
        <w:rPr>
          <w:rFonts w:hint="cs"/>
          <w:rtl/>
          <w:lang w:bidi="fa-IR"/>
        </w:rPr>
        <w:t>ی و غیره).</w:t>
      </w:r>
    </w:p>
    <w:p w:rsidR="00222BB6" w:rsidRPr="00AB1DF1" w:rsidRDefault="00222BB6" w:rsidP="00337656">
      <w:pPr>
        <w:ind w:firstLine="284"/>
        <w:jc w:val="lowKashida"/>
        <w:rPr>
          <w:rFonts w:hint="cs"/>
          <w:rtl/>
          <w:lang w:bidi="fa-IR"/>
        </w:rPr>
      </w:pPr>
      <w:r w:rsidRPr="00AB1DF1">
        <w:rPr>
          <w:rFonts w:hint="cs"/>
          <w:rtl/>
          <w:lang w:bidi="fa-IR"/>
        </w:rPr>
        <w:t>2- بوسه</w:t>
      </w:r>
      <w:r w:rsidRPr="00AB1DF1">
        <w:rPr>
          <w:rFonts w:hint="eastAsia"/>
          <w:rtl/>
          <w:lang w:bidi="fa-IR"/>
        </w:rPr>
        <w:t>‌دادنِ قبر و سجده‌کردنِ آن و سرنهادن بر آن و بوسه‌دادن قبر استاد و والدین همه حرام است و ممنوع</w:t>
      </w:r>
      <w:r w:rsidRPr="00AB1DF1">
        <w:rPr>
          <w:rFonts w:hint="cs"/>
          <w:rtl/>
          <w:lang w:bidi="fa-IR"/>
        </w:rPr>
        <w:t>.</w:t>
      </w:r>
      <w:r w:rsidRPr="00AB1DF1">
        <w:rPr>
          <w:rFonts w:hint="eastAsia"/>
          <w:rtl/>
          <w:lang w:bidi="fa-IR"/>
        </w:rPr>
        <w:t xml:space="preserve"> </w:t>
      </w:r>
      <w:r w:rsidRPr="00AB1DF1">
        <w:rPr>
          <w:rFonts w:hint="cs"/>
          <w:rtl/>
          <w:lang w:bidi="fa-IR"/>
        </w:rPr>
        <w:t>(</w:t>
      </w:r>
      <w:r w:rsidRPr="00AB1DF1">
        <w:rPr>
          <w:rFonts w:hint="eastAsia"/>
          <w:rtl/>
          <w:lang w:bidi="fa-IR"/>
        </w:rPr>
        <w:t>ص 130 رشیدیه</w:t>
      </w:r>
      <w:r w:rsidRPr="00AB1DF1">
        <w:rPr>
          <w:rFonts w:hint="cs"/>
          <w:rtl/>
          <w:lang w:bidi="fa-IR"/>
        </w:rPr>
        <w:t>).</w:t>
      </w:r>
      <w:r w:rsidRPr="00AB1DF1">
        <w:rPr>
          <w:rFonts w:hint="eastAsia"/>
          <w:rtl/>
          <w:lang w:bidi="fa-IR"/>
        </w:rPr>
        <w:t xml:space="preserve"> و در فتاوی دارالعلوم موجود است که اگر سجدة غیر الله به قصدِ</w:t>
      </w:r>
      <w:r w:rsidRPr="00AB1DF1">
        <w:rPr>
          <w:rFonts w:hint="cs"/>
          <w:rtl/>
          <w:lang w:bidi="fa-IR"/>
        </w:rPr>
        <w:t xml:space="preserve"> عبادت باشد یا به صورتِ عبادت، اگرچه نیت عبادت نباشد، این هردو صورت ب</w:t>
      </w:r>
      <w:r w:rsidR="00337656" w:rsidRPr="00AB1DF1">
        <w:rPr>
          <w:rFonts w:hint="cs"/>
          <w:rtl/>
          <w:lang w:bidi="fa-IR"/>
        </w:rPr>
        <w:t xml:space="preserve">ه </w:t>
      </w:r>
      <w:r w:rsidRPr="00AB1DF1">
        <w:rPr>
          <w:rFonts w:hint="cs"/>
          <w:rtl/>
          <w:lang w:bidi="fa-IR"/>
        </w:rPr>
        <w:t>اجماع کفر اند و شرک و بر باقی صورت مثل سجده تحیه و غیره بعضی آنها را هم کفر و شرک گفته ا</w:t>
      </w:r>
      <w:r w:rsidR="00337656" w:rsidRPr="00AB1DF1">
        <w:rPr>
          <w:rFonts w:hint="cs"/>
          <w:rtl/>
          <w:lang w:bidi="fa-IR"/>
        </w:rPr>
        <w:t>ند</w:t>
      </w:r>
      <w:r w:rsidRPr="00AB1DF1">
        <w:rPr>
          <w:rFonts w:hint="cs"/>
          <w:rtl/>
          <w:lang w:bidi="fa-IR"/>
        </w:rPr>
        <w:t>، و بعضی کبائر، اما به حرمت و قریب کفربودنِ آن اتفاق است. (ص 137 ج 5 و 6). و در صورتِ اولی زن او یا شوهرِ زن به اتفاق جدا می‌گردد و در ثانی اختلاف است، اما احتیاط در تجدیدِ نکاح است.</w:t>
      </w:r>
    </w:p>
    <w:p w:rsidR="00222BB6" w:rsidRPr="00AB1DF1" w:rsidRDefault="00222BB6" w:rsidP="00222BB6">
      <w:pPr>
        <w:ind w:firstLine="284"/>
        <w:jc w:val="lowKashida"/>
        <w:rPr>
          <w:rFonts w:hint="cs"/>
          <w:rtl/>
          <w:lang w:bidi="fa-IR"/>
        </w:rPr>
      </w:pPr>
      <w:r w:rsidRPr="00AB1DF1">
        <w:rPr>
          <w:rFonts w:hint="cs"/>
          <w:rtl/>
          <w:lang w:bidi="fa-IR"/>
        </w:rPr>
        <w:t xml:space="preserve">3- طوافِ قبر هم حرام است، اگر آن را ثواب داند کافر می‌گردد، و زن جدا می‌گردد. </w:t>
      </w:r>
      <w:r w:rsidRPr="00AB1DF1">
        <w:rPr>
          <w:rFonts w:hint="cs"/>
          <w:rtl/>
          <w:lang w:bidi="fa-IR"/>
        </w:rPr>
        <w:tab/>
        <w:t>(رشیدیه ص 130، به حواله بحر و نهر از شرح مناسک القاری).</w:t>
      </w:r>
    </w:p>
    <w:p w:rsidR="00222BB6" w:rsidRPr="00AB1DF1" w:rsidRDefault="00222BB6" w:rsidP="00222BB6">
      <w:pPr>
        <w:ind w:firstLine="284"/>
        <w:jc w:val="lowKashida"/>
        <w:rPr>
          <w:rFonts w:hint="cs"/>
          <w:rtl/>
          <w:lang w:bidi="fa-IR"/>
        </w:rPr>
      </w:pPr>
      <w:r w:rsidRPr="00AB1DF1">
        <w:rPr>
          <w:rFonts w:hint="cs"/>
          <w:rtl/>
          <w:lang w:bidi="fa-IR"/>
        </w:rPr>
        <w:t>4- به دورة مرده گردیدن و صدقه‌کردن حرام است.</w:t>
      </w:r>
    </w:p>
    <w:p w:rsidR="00222BB6" w:rsidRPr="00AB1DF1" w:rsidRDefault="00222BB6" w:rsidP="00222BB6">
      <w:pPr>
        <w:ind w:firstLine="284"/>
        <w:jc w:val="right"/>
        <w:rPr>
          <w:rFonts w:hint="cs"/>
          <w:rtl/>
          <w:lang w:bidi="fa-IR"/>
        </w:rPr>
      </w:pPr>
      <w:r w:rsidRPr="00AB1DF1">
        <w:rPr>
          <w:rFonts w:hint="cs"/>
          <w:rtl/>
          <w:lang w:bidi="fa-IR"/>
        </w:rPr>
        <w:t>(ص 191 امداد المفتین، ج 5 و 6)</w:t>
      </w:r>
    </w:p>
    <w:p w:rsidR="00222BB6" w:rsidRPr="00AB1DF1" w:rsidRDefault="00222BB6" w:rsidP="00222BB6">
      <w:pPr>
        <w:ind w:firstLine="284"/>
        <w:jc w:val="lowKashida"/>
        <w:rPr>
          <w:rFonts w:hint="cs"/>
          <w:rtl/>
          <w:lang w:bidi="fa-IR"/>
        </w:rPr>
      </w:pPr>
      <w:r w:rsidRPr="00AB1DF1">
        <w:rPr>
          <w:rFonts w:hint="cs"/>
          <w:rtl/>
          <w:lang w:bidi="fa-IR"/>
        </w:rPr>
        <w:t>5- بر سرِ قبر برای صدقه غذا فرستادن بدعت و نارواست.</w:t>
      </w:r>
    </w:p>
    <w:p w:rsidR="00222BB6" w:rsidRPr="00AB1DF1" w:rsidRDefault="00222BB6" w:rsidP="00222BB6">
      <w:pPr>
        <w:ind w:firstLine="284"/>
        <w:jc w:val="right"/>
        <w:rPr>
          <w:rFonts w:cs="Times New Roman" w:hint="cs"/>
          <w:rtl/>
          <w:lang w:bidi="fa-IR"/>
        </w:rPr>
      </w:pPr>
      <w:r w:rsidRPr="00AB1DF1">
        <w:rPr>
          <w:rFonts w:hint="cs"/>
          <w:rtl/>
          <w:lang w:bidi="fa-IR"/>
        </w:rPr>
        <w:t xml:space="preserve">(ص 194 ج 5 و 6 </w:t>
      </w:r>
      <w:r w:rsidRPr="00AB1DF1">
        <w:rPr>
          <w:rFonts w:cs="Times New Roman" w:hint="cs"/>
          <w:rtl/>
          <w:lang w:bidi="fa-IR"/>
        </w:rPr>
        <w:t>–</w:t>
      </w:r>
      <w:r w:rsidRPr="00AB1DF1">
        <w:rPr>
          <w:rFonts w:hint="cs"/>
          <w:rtl/>
          <w:lang w:bidi="fa-IR"/>
        </w:rPr>
        <w:t xml:space="preserve"> امدادالمفتین).</w:t>
      </w:r>
    </w:p>
    <w:p w:rsidR="00222BB6" w:rsidRPr="00AB1DF1" w:rsidRDefault="00222BB6" w:rsidP="00222BB6">
      <w:pPr>
        <w:ind w:firstLine="284"/>
        <w:jc w:val="lowKashida"/>
        <w:rPr>
          <w:rFonts w:hint="cs"/>
          <w:rtl/>
          <w:lang w:bidi="fa-IR"/>
        </w:rPr>
      </w:pPr>
      <w:r w:rsidRPr="00AB1DF1">
        <w:rPr>
          <w:rFonts w:hint="cs"/>
          <w:rtl/>
          <w:lang w:bidi="fa-IR"/>
        </w:rPr>
        <w:t>6- برای ایصالِ ثواب تعیین‌کردن محل قبه و گنبدِ فلان بزرگ بدعت است.</w:t>
      </w:r>
    </w:p>
    <w:p w:rsidR="00222BB6" w:rsidRPr="00AB1DF1" w:rsidRDefault="00222BB6" w:rsidP="00337656">
      <w:pPr>
        <w:ind w:firstLine="284"/>
        <w:jc w:val="lowKashida"/>
        <w:rPr>
          <w:rFonts w:hint="cs"/>
          <w:rtl/>
          <w:lang w:bidi="fa-IR"/>
        </w:rPr>
      </w:pPr>
      <w:r w:rsidRPr="00AB1DF1">
        <w:rPr>
          <w:rFonts w:hint="cs"/>
          <w:rtl/>
          <w:lang w:bidi="fa-IR"/>
        </w:rPr>
        <w:t xml:space="preserve">7- آویزان‌کردنِ جرس و دیگر مزینات </w:t>
      </w:r>
      <w:r w:rsidR="00337656" w:rsidRPr="00AB1DF1">
        <w:rPr>
          <w:rFonts w:hint="cs"/>
          <w:rtl/>
          <w:lang w:bidi="fa-IR"/>
        </w:rPr>
        <w:t xml:space="preserve">بر قبور و گنبدِ آن </w:t>
      </w:r>
      <w:r w:rsidRPr="00AB1DF1">
        <w:rPr>
          <w:rFonts w:hint="cs"/>
          <w:rtl/>
          <w:lang w:bidi="fa-IR"/>
        </w:rPr>
        <w:t>بدعت است.</w:t>
      </w:r>
    </w:p>
    <w:p w:rsidR="00222BB6" w:rsidRPr="00AB1DF1" w:rsidRDefault="00222BB6" w:rsidP="00222BB6">
      <w:pPr>
        <w:ind w:firstLine="284"/>
        <w:jc w:val="lowKashida"/>
        <w:rPr>
          <w:rFonts w:hint="cs"/>
          <w:rtl/>
          <w:lang w:bidi="fa-IR"/>
        </w:rPr>
      </w:pPr>
      <w:r w:rsidRPr="00AB1DF1">
        <w:rPr>
          <w:rFonts w:hint="cs"/>
          <w:rtl/>
          <w:lang w:bidi="fa-IR"/>
        </w:rPr>
        <w:t>8- موی بچه‌ها را تراشیده بر گنبد آویزان‌کردن بدعت است.</w:t>
      </w:r>
    </w:p>
    <w:p w:rsidR="00222BB6" w:rsidRPr="00AB1DF1" w:rsidRDefault="00222BB6" w:rsidP="00337656">
      <w:pPr>
        <w:ind w:firstLine="284"/>
        <w:jc w:val="lowKashida"/>
        <w:rPr>
          <w:rFonts w:hint="cs"/>
          <w:rtl/>
          <w:lang w:bidi="fa-IR"/>
        </w:rPr>
      </w:pPr>
      <w:r w:rsidRPr="00AB1DF1">
        <w:rPr>
          <w:rFonts w:hint="cs"/>
          <w:rtl/>
          <w:lang w:bidi="fa-IR"/>
        </w:rPr>
        <w:t xml:space="preserve">9- گوسفند و مرغ را کشته اعضای </w:t>
      </w:r>
      <w:r w:rsidR="00337656" w:rsidRPr="00AB1DF1">
        <w:rPr>
          <w:rFonts w:hint="cs"/>
          <w:rtl/>
          <w:lang w:bidi="fa-IR"/>
        </w:rPr>
        <w:t>آن</w:t>
      </w:r>
      <w:r w:rsidRPr="00AB1DF1">
        <w:rPr>
          <w:rFonts w:hint="cs"/>
          <w:rtl/>
          <w:lang w:bidi="fa-IR"/>
        </w:rPr>
        <w:t xml:space="preserve"> را آویزان‌کردن بدعت است.</w:t>
      </w:r>
    </w:p>
    <w:p w:rsidR="00222BB6" w:rsidRPr="00AB1DF1" w:rsidRDefault="00222BB6" w:rsidP="00222BB6">
      <w:pPr>
        <w:ind w:firstLine="284"/>
        <w:jc w:val="lowKashida"/>
        <w:rPr>
          <w:rFonts w:hint="cs"/>
          <w:rtl/>
          <w:lang w:bidi="fa-IR"/>
        </w:rPr>
      </w:pPr>
      <w:r w:rsidRPr="00AB1DF1">
        <w:rPr>
          <w:rFonts w:hint="cs"/>
          <w:rtl/>
          <w:lang w:bidi="fa-IR"/>
        </w:rPr>
        <w:t>10- ذبح کردنِ حیوان بر قبورِ از شرک و بدعت است.</w:t>
      </w:r>
    </w:p>
    <w:p w:rsidR="00222BB6" w:rsidRPr="00AB1DF1" w:rsidRDefault="00222BB6" w:rsidP="00337656">
      <w:pPr>
        <w:ind w:firstLine="284"/>
        <w:jc w:val="lowKashida"/>
        <w:rPr>
          <w:rFonts w:hint="cs"/>
          <w:rtl/>
          <w:lang w:bidi="fa-IR"/>
        </w:rPr>
      </w:pPr>
      <w:r w:rsidRPr="00AB1DF1">
        <w:rPr>
          <w:rFonts w:hint="cs"/>
          <w:rtl/>
          <w:lang w:bidi="fa-IR"/>
        </w:rPr>
        <w:t xml:space="preserve">11- جشن‌نهادن و گندم و غیره نهادن </w:t>
      </w:r>
      <w:r w:rsidR="00337656" w:rsidRPr="00AB1DF1">
        <w:rPr>
          <w:rFonts w:hint="cs"/>
          <w:rtl/>
          <w:lang w:bidi="fa-IR"/>
        </w:rPr>
        <w:t xml:space="preserve">بر سر قبور </w:t>
      </w:r>
      <w:r w:rsidRPr="00AB1DF1">
        <w:rPr>
          <w:rFonts w:hint="cs"/>
          <w:rtl/>
          <w:lang w:bidi="fa-IR"/>
        </w:rPr>
        <w:t>بدعت است.</w:t>
      </w:r>
    </w:p>
    <w:p w:rsidR="00222BB6" w:rsidRPr="00AB1DF1" w:rsidRDefault="00222BB6" w:rsidP="00222BB6">
      <w:pPr>
        <w:ind w:firstLine="284"/>
        <w:jc w:val="lowKashida"/>
        <w:rPr>
          <w:rFonts w:hint="cs"/>
          <w:rtl/>
          <w:lang w:bidi="fa-IR"/>
        </w:rPr>
      </w:pPr>
      <w:r w:rsidRPr="00AB1DF1">
        <w:rPr>
          <w:rFonts w:hint="cs"/>
          <w:rtl/>
          <w:lang w:bidi="fa-IR"/>
        </w:rPr>
        <w:t>بعضی ازین مسائل در بیانِ شرکیات گذشته است.</w:t>
      </w:r>
    </w:p>
    <w:p w:rsidR="00222BB6" w:rsidRDefault="00222BB6" w:rsidP="00222BB6">
      <w:pPr>
        <w:ind w:firstLine="284"/>
        <w:jc w:val="lowKashida"/>
        <w:rPr>
          <w:rFonts w:hint="cs"/>
          <w:rtl/>
          <w:lang w:bidi="fa-IR"/>
        </w:rPr>
      </w:pPr>
    </w:p>
    <w:p w:rsidR="00A10951" w:rsidRPr="00AB1DF1" w:rsidRDefault="00A10951" w:rsidP="00222BB6">
      <w:pPr>
        <w:ind w:firstLine="284"/>
        <w:jc w:val="lowKashida"/>
        <w:rPr>
          <w:rFonts w:hint="cs"/>
          <w:rtl/>
          <w:lang w:bidi="fa-IR"/>
        </w:rPr>
      </w:pPr>
    </w:p>
    <w:p w:rsidR="00222BB6" w:rsidRPr="00AB1DF1" w:rsidRDefault="00222BB6" w:rsidP="00FC59E7">
      <w:pPr>
        <w:pStyle w:val="a0"/>
        <w:rPr>
          <w:rFonts w:hint="cs"/>
          <w:rtl/>
        </w:rPr>
      </w:pPr>
      <w:bookmarkStart w:id="235" w:name="_Toc257927175"/>
      <w:bookmarkStart w:id="236" w:name="_Toc257927305"/>
      <w:r w:rsidRPr="00AB1DF1">
        <w:rPr>
          <w:rFonts w:hint="cs"/>
          <w:rtl/>
        </w:rPr>
        <w:t>فصل هفتم در بیان بدعاتِ رمضان</w:t>
      </w:r>
      <w:bookmarkEnd w:id="235"/>
      <w:bookmarkEnd w:id="236"/>
    </w:p>
    <w:p w:rsidR="00222BB6" w:rsidRPr="00AB1DF1" w:rsidRDefault="00222BB6" w:rsidP="0090448F">
      <w:pPr>
        <w:ind w:firstLine="284"/>
        <w:jc w:val="lowKashida"/>
        <w:rPr>
          <w:rFonts w:hint="cs"/>
          <w:rtl/>
          <w:lang w:bidi="fa-IR"/>
        </w:rPr>
      </w:pPr>
      <w:r w:rsidRPr="00AB1DF1">
        <w:rPr>
          <w:rFonts w:hint="cs"/>
          <w:rtl/>
          <w:lang w:bidi="fa-IR"/>
        </w:rPr>
        <w:t xml:space="preserve">1- حافظ </w:t>
      </w:r>
      <w:r w:rsidR="00337656" w:rsidRPr="00AB1DF1">
        <w:rPr>
          <w:rFonts w:hint="cs"/>
          <w:rtl/>
          <w:lang w:bidi="fa-IR"/>
        </w:rPr>
        <w:t xml:space="preserve">قرآن </w:t>
      </w:r>
      <w:r w:rsidRPr="00AB1DF1">
        <w:rPr>
          <w:rFonts w:hint="cs"/>
          <w:rtl/>
          <w:lang w:bidi="fa-IR"/>
        </w:rPr>
        <w:t xml:space="preserve">در رمضان مبارک شتاب‌خواندن و ختم‌کردن یا بسیار </w:t>
      </w:r>
      <w:r w:rsidR="0090448F" w:rsidRPr="00AB1DF1">
        <w:rPr>
          <w:rFonts w:hint="cs"/>
          <w:rtl/>
          <w:lang w:bidi="fa-IR"/>
        </w:rPr>
        <w:t xml:space="preserve">ختم خواندن را با سرعت و شتاب </w:t>
      </w:r>
      <w:r w:rsidRPr="00AB1DF1">
        <w:rPr>
          <w:rFonts w:hint="cs"/>
          <w:rtl/>
          <w:lang w:bidi="fa-IR"/>
        </w:rPr>
        <w:t xml:space="preserve">کمال و افتخار </w:t>
      </w:r>
      <w:r w:rsidR="0090448F" w:rsidRPr="00AB1DF1">
        <w:rPr>
          <w:rFonts w:hint="cs"/>
          <w:rtl/>
          <w:lang w:bidi="fa-IR"/>
        </w:rPr>
        <w:t>بس بزرگ می‌داند، در این شتاب</w:t>
      </w:r>
      <w:r w:rsidRPr="00AB1DF1">
        <w:rPr>
          <w:rFonts w:hint="cs"/>
          <w:rtl/>
          <w:lang w:bidi="fa-IR"/>
        </w:rPr>
        <w:t xml:space="preserve"> بسا است که چنان غلطی می‌شود که نماز فاسد می‌گردد و او بیدار نیست، یا که ترتیل که فرض است بالکل متروک می‌گردد این خود گناهی مستقل است چه جائی که مقصد افتخار و نمود باشد، اگرچه تخفیف هم در نظر گیرد ولی ملاحظة ترتیل هم بکند.</w:t>
      </w:r>
    </w:p>
    <w:p w:rsidR="00222BB6" w:rsidRPr="00AB1DF1" w:rsidRDefault="0090448F" w:rsidP="0090448F">
      <w:pPr>
        <w:ind w:firstLine="284"/>
        <w:jc w:val="lowKashida"/>
        <w:rPr>
          <w:rFonts w:hint="cs"/>
          <w:rtl/>
          <w:lang w:bidi="fa-IR"/>
        </w:rPr>
      </w:pPr>
      <w:r w:rsidRPr="00AB1DF1">
        <w:rPr>
          <w:rFonts w:hint="cs"/>
          <w:rtl/>
          <w:lang w:bidi="fa-IR"/>
        </w:rPr>
        <w:t>2- مُزدگرفتن حفاظ ب</w:t>
      </w:r>
      <w:r w:rsidR="00222BB6" w:rsidRPr="00AB1DF1">
        <w:rPr>
          <w:rFonts w:hint="cs"/>
          <w:rtl/>
          <w:lang w:bidi="fa-IR"/>
        </w:rPr>
        <w:t>ر ختم قرآن یا از قرائن معلوم باشد که مزد می‌دهند و اگر نه حافظ ن</w:t>
      </w:r>
      <w:r w:rsidRPr="00AB1DF1">
        <w:rPr>
          <w:rFonts w:hint="cs"/>
          <w:rtl/>
          <w:lang w:bidi="fa-IR"/>
        </w:rPr>
        <w:t>ز</w:t>
      </w:r>
      <w:r w:rsidR="00222BB6" w:rsidRPr="00AB1DF1">
        <w:rPr>
          <w:rFonts w:hint="cs"/>
          <w:rtl/>
          <w:lang w:bidi="fa-IR"/>
        </w:rPr>
        <w:t>د ا</w:t>
      </w:r>
      <w:r w:rsidRPr="00AB1DF1">
        <w:rPr>
          <w:rFonts w:hint="cs"/>
          <w:rtl/>
          <w:lang w:bidi="fa-IR"/>
        </w:rPr>
        <w:t>ی</w:t>
      </w:r>
      <w:r w:rsidR="00222BB6" w:rsidRPr="00AB1DF1">
        <w:rPr>
          <w:rFonts w:hint="cs"/>
          <w:rtl/>
          <w:lang w:bidi="fa-IR"/>
        </w:rPr>
        <w:t>شان نمی‌نشیند، پس معروف هم کالمشروط است و حرام.</w:t>
      </w:r>
    </w:p>
    <w:p w:rsidR="00222BB6" w:rsidRPr="00AB1DF1" w:rsidRDefault="00222BB6" w:rsidP="00222BB6">
      <w:pPr>
        <w:ind w:firstLine="284"/>
        <w:jc w:val="lowKashida"/>
        <w:rPr>
          <w:rFonts w:hint="cs"/>
          <w:rtl/>
          <w:lang w:bidi="fa-IR"/>
        </w:rPr>
      </w:pPr>
      <w:r w:rsidRPr="00AB1DF1">
        <w:rPr>
          <w:rFonts w:hint="cs"/>
          <w:rtl/>
          <w:lang w:bidi="fa-IR"/>
        </w:rPr>
        <w:t>3- ختم شبینه که در آن محض ریا و افتخار در نظر است و ملاحظة حروف و ترتیل اصلاً نیست.</w:t>
      </w:r>
    </w:p>
    <w:p w:rsidR="00222BB6" w:rsidRPr="00AB1DF1" w:rsidRDefault="00222BB6" w:rsidP="00222BB6">
      <w:pPr>
        <w:ind w:firstLine="284"/>
        <w:jc w:val="lowKashida"/>
        <w:rPr>
          <w:rFonts w:hint="cs"/>
          <w:rtl/>
          <w:lang w:bidi="fa-IR"/>
        </w:rPr>
      </w:pPr>
      <w:r w:rsidRPr="00AB1DF1">
        <w:rPr>
          <w:rFonts w:hint="cs"/>
          <w:rtl/>
          <w:lang w:bidi="fa-IR"/>
        </w:rPr>
        <w:t>4- بعضی جا در میان تراویح صلوات بر محمد رواج دارد، این بدعت است.</w:t>
      </w:r>
    </w:p>
    <w:p w:rsidR="00222BB6" w:rsidRPr="00AB1DF1" w:rsidRDefault="00222BB6" w:rsidP="00222BB6">
      <w:pPr>
        <w:ind w:firstLine="284"/>
        <w:jc w:val="lowKashida"/>
        <w:rPr>
          <w:rFonts w:hint="cs"/>
          <w:rtl/>
          <w:lang w:bidi="fa-IR"/>
        </w:rPr>
      </w:pPr>
      <w:r w:rsidRPr="00AB1DF1">
        <w:rPr>
          <w:rFonts w:hint="cs"/>
          <w:rtl/>
          <w:lang w:bidi="fa-IR"/>
        </w:rPr>
        <w:t>5- بعد از هر تراویح دعاخواندن بدعت است.</w:t>
      </w:r>
    </w:p>
    <w:p w:rsidR="00222BB6" w:rsidRPr="00AB1DF1" w:rsidRDefault="00222BB6" w:rsidP="00222BB6">
      <w:pPr>
        <w:ind w:firstLine="284"/>
        <w:jc w:val="lowKashida"/>
        <w:rPr>
          <w:rFonts w:hint="cs"/>
          <w:rtl/>
          <w:lang w:bidi="fa-IR"/>
        </w:rPr>
      </w:pPr>
      <w:r w:rsidRPr="00AB1DF1">
        <w:rPr>
          <w:rFonts w:hint="cs"/>
          <w:rtl/>
          <w:lang w:bidi="fa-IR"/>
        </w:rPr>
        <w:t>6- در میانِ تراویح و وتر التزام دعا به اجتماع بدعت است.</w:t>
      </w:r>
    </w:p>
    <w:p w:rsidR="00222BB6" w:rsidRPr="00AB1DF1" w:rsidRDefault="00222BB6" w:rsidP="00222BB6">
      <w:pPr>
        <w:ind w:firstLine="284"/>
        <w:jc w:val="lowKashida"/>
        <w:rPr>
          <w:rFonts w:hint="cs"/>
          <w:rtl/>
          <w:lang w:bidi="fa-IR"/>
        </w:rPr>
      </w:pPr>
      <w:r w:rsidRPr="00AB1DF1">
        <w:rPr>
          <w:rFonts w:hint="cs"/>
          <w:rtl/>
          <w:lang w:bidi="fa-IR"/>
        </w:rPr>
        <w:t>7- در بعض جا بعد نماز عشاء و تراویح در مساجد نفل به جماعت می‌خوانند یا قضای عمری به جماعت می‌خوانند بدعت است و مکروه.</w:t>
      </w:r>
    </w:p>
    <w:p w:rsidR="00222BB6" w:rsidRPr="00AB1DF1" w:rsidRDefault="00222BB6" w:rsidP="00222BB6">
      <w:pPr>
        <w:ind w:firstLine="284"/>
        <w:jc w:val="lowKashida"/>
        <w:rPr>
          <w:rFonts w:hint="cs"/>
          <w:rtl/>
          <w:lang w:bidi="fa-IR"/>
        </w:rPr>
      </w:pPr>
      <w:r w:rsidRPr="00AB1DF1">
        <w:rPr>
          <w:rFonts w:hint="cs"/>
          <w:rtl/>
          <w:lang w:bidi="fa-IR"/>
        </w:rPr>
        <w:t>8- در بعض جا بعد تراویح افرادی چند حلقه بسته می‌نشین</w:t>
      </w:r>
      <w:r w:rsidR="0090448F" w:rsidRPr="00AB1DF1">
        <w:rPr>
          <w:rFonts w:hint="cs"/>
          <w:rtl/>
          <w:lang w:bidi="fa-IR"/>
        </w:rPr>
        <w:t>ن</w:t>
      </w:r>
      <w:r w:rsidRPr="00AB1DF1">
        <w:rPr>
          <w:rFonts w:hint="cs"/>
          <w:rtl/>
          <w:lang w:bidi="fa-IR"/>
        </w:rPr>
        <w:t>د و هریک</w:t>
      </w:r>
      <w:r w:rsidR="0090448F" w:rsidRPr="00AB1DF1">
        <w:rPr>
          <w:rFonts w:hint="cs"/>
          <w:rtl/>
          <w:lang w:bidi="fa-IR"/>
        </w:rPr>
        <w:t>،</w:t>
      </w:r>
      <w:r w:rsidRPr="00AB1DF1">
        <w:rPr>
          <w:rFonts w:hint="cs"/>
          <w:rtl/>
          <w:lang w:bidi="fa-IR"/>
        </w:rPr>
        <w:t xml:space="preserve"> یک قرآنکریم در دست خود گرفته و دوره می‌کنند، یعنی یک نفر یک رکوع می‌خواند، دوباره دوم همینطور تا آخر این هم بدعت است.</w:t>
      </w:r>
    </w:p>
    <w:p w:rsidR="00222BB6" w:rsidRPr="00AB1DF1" w:rsidRDefault="00222BB6" w:rsidP="0090448F">
      <w:pPr>
        <w:ind w:firstLine="284"/>
        <w:jc w:val="lowKashida"/>
        <w:rPr>
          <w:rFonts w:hint="cs"/>
          <w:rtl/>
          <w:lang w:bidi="fa-IR"/>
        </w:rPr>
      </w:pPr>
      <w:r w:rsidRPr="00AB1DF1">
        <w:rPr>
          <w:rFonts w:hint="cs"/>
          <w:rtl/>
          <w:lang w:bidi="fa-IR"/>
        </w:rPr>
        <w:t xml:space="preserve">9- چون امام شروع قرائت می‌کند بعض اشخاص نشسته سخن می‌کنند تا این که امام </w:t>
      </w:r>
      <w:r w:rsidR="0090448F" w:rsidRPr="00AB1DF1">
        <w:rPr>
          <w:rFonts w:hint="cs"/>
          <w:rtl/>
          <w:lang w:bidi="fa-IR"/>
        </w:rPr>
        <w:t>به رکوع برود،</w:t>
      </w:r>
      <w:r w:rsidRPr="00AB1DF1">
        <w:rPr>
          <w:rFonts w:hint="cs"/>
          <w:rtl/>
          <w:lang w:bidi="fa-IR"/>
        </w:rPr>
        <w:t xml:space="preserve"> شریک شده رکوع می‌کنند، این خیلی بد و بی‌ادبی با قرآن و نماز است به همراه امام شروع کند.</w:t>
      </w:r>
    </w:p>
    <w:p w:rsidR="00222BB6" w:rsidRPr="00AB1DF1" w:rsidRDefault="00222BB6" w:rsidP="00222BB6">
      <w:pPr>
        <w:ind w:firstLine="284"/>
        <w:jc w:val="lowKashida"/>
        <w:rPr>
          <w:rFonts w:hint="cs"/>
          <w:rtl/>
          <w:lang w:bidi="fa-IR"/>
        </w:rPr>
      </w:pPr>
      <w:r w:rsidRPr="00AB1DF1">
        <w:rPr>
          <w:rFonts w:hint="cs"/>
          <w:rtl/>
          <w:lang w:bidi="fa-IR"/>
        </w:rPr>
        <w:t>10- بسا اوقات حافظ از خارج نماز، حافظِ نماز را فتح و لقمه می‌دهد، این نزد بعضی مفسدِ نماز است.</w:t>
      </w:r>
    </w:p>
    <w:p w:rsidR="00222BB6" w:rsidRPr="00AB1DF1" w:rsidRDefault="00222BB6" w:rsidP="0090448F">
      <w:pPr>
        <w:ind w:firstLine="284"/>
        <w:jc w:val="lowKashida"/>
        <w:rPr>
          <w:rFonts w:hint="cs"/>
          <w:rtl/>
          <w:lang w:bidi="fa-IR"/>
        </w:rPr>
      </w:pPr>
      <w:r w:rsidRPr="00AB1DF1">
        <w:rPr>
          <w:rFonts w:hint="cs"/>
          <w:rtl/>
          <w:lang w:bidi="fa-IR"/>
        </w:rPr>
        <w:t xml:space="preserve">11- بعض جا بعد نمازِ وتر در رمضان و غیره یا در صبح حلقة ذکر </w:t>
      </w:r>
      <w:r w:rsidR="0090448F" w:rsidRPr="00AB1DF1">
        <w:rPr>
          <w:rFonts w:hint="cs"/>
          <w:rtl/>
          <w:lang w:bidi="fa-IR"/>
        </w:rPr>
        <w:t>جهریه منعقد</w:t>
      </w:r>
      <w:r w:rsidRPr="00AB1DF1">
        <w:rPr>
          <w:rFonts w:hint="cs"/>
          <w:rtl/>
          <w:lang w:bidi="fa-IR"/>
        </w:rPr>
        <w:t xml:space="preserve"> می‌شود نزد احناف بدعت است.</w:t>
      </w:r>
    </w:p>
    <w:p w:rsidR="00222BB6" w:rsidRPr="00AB1DF1" w:rsidRDefault="00222BB6" w:rsidP="0090448F">
      <w:pPr>
        <w:ind w:firstLine="284"/>
        <w:jc w:val="lowKashida"/>
        <w:rPr>
          <w:rFonts w:hint="cs"/>
          <w:rtl/>
          <w:lang w:bidi="fa-IR"/>
        </w:rPr>
      </w:pPr>
      <w:r w:rsidRPr="00AB1DF1">
        <w:rPr>
          <w:rFonts w:hint="cs"/>
          <w:rtl/>
          <w:lang w:bidi="fa-IR"/>
        </w:rPr>
        <w:t xml:space="preserve">12- آن شب که ختم قرآن می‌گردد شیرینی و غیره تقسیم می‌شود، </w:t>
      </w:r>
      <w:r w:rsidR="0090448F" w:rsidRPr="00AB1DF1">
        <w:rPr>
          <w:rFonts w:hint="cs"/>
          <w:rtl/>
          <w:lang w:bidi="fa-IR"/>
        </w:rPr>
        <w:t xml:space="preserve">این عمل </w:t>
      </w:r>
      <w:r w:rsidRPr="00AB1DF1">
        <w:rPr>
          <w:rFonts w:hint="cs"/>
          <w:rtl/>
          <w:lang w:bidi="fa-IR"/>
        </w:rPr>
        <w:t>بدعت است.</w:t>
      </w:r>
    </w:p>
    <w:p w:rsidR="00222BB6" w:rsidRPr="00AB1DF1" w:rsidRDefault="00222BB6" w:rsidP="0090448F">
      <w:pPr>
        <w:ind w:firstLine="284"/>
        <w:jc w:val="lowKashida"/>
        <w:rPr>
          <w:rFonts w:hint="cs"/>
          <w:rtl/>
          <w:lang w:bidi="fa-IR"/>
        </w:rPr>
      </w:pPr>
      <w:r w:rsidRPr="00AB1DF1">
        <w:rPr>
          <w:rFonts w:hint="cs"/>
          <w:rtl/>
          <w:lang w:bidi="fa-IR"/>
        </w:rPr>
        <w:t>13- در مساجد شب ختم قرآن مقدس یا عموم رمضان یا عموم اوقات در بعض جا چند برق یا چراغ روشن می‌کنند</w:t>
      </w:r>
      <w:r w:rsidR="0090448F" w:rsidRPr="00AB1DF1">
        <w:rPr>
          <w:rFonts w:hint="cs"/>
          <w:rtl/>
          <w:lang w:bidi="fa-IR"/>
        </w:rPr>
        <w:t>،</w:t>
      </w:r>
      <w:r w:rsidRPr="00AB1DF1">
        <w:rPr>
          <w:rFonts w:hint="cs"/>
          <w:rtl/>
          <w:lang w:bidi="fa-IR"/>
        </w:rPr>
        <w:t xml:space="preserve"> درین </w:t>
      </w:r>
      <w:r w:rsidR="0090448F" w:rsidRPr="00AB1DF1">
        <w:rPr>
          <w:rFonts w:hint="cs"/>
          <w:rtl/>
          <w:lang w:bidi="fa-IR"/>
        </w:rPr>
        <w:t xml:space="preserve">امر </w:t>
      </w:r>
      <w:r w:rsidRPr="00AB1DF1">
        <w:rPr>
          <w:rFonts w:hint="cs"/>
          <w:rtl/>
          <w:lang w:bidi="fa-IR"/>
        </w:rPr>
        <w:t>چند مکروه جمع می‌گردد: 1- اسراف. 2- افتخار و ریا. 3- مسجد یک تماشه‌گاه می‌گردد، عبادتگاه را تماشاکردن خیلی بد است. 4- توجه نمازیها به آن طرف متوجه شده از خشوع غفلت می‌کنند.</w:t>
      </w:r>
    </w:p>
    <w:p w:rsidR="00222BB6" w:rsidRPr="00AB1DF1" w:rsidRDefault="00222BB6" w:rsidP="0090448F">
      <w:pPr>
        <w:ind w:firstLine="284"/>
        <w:jc w:val="lowKashida"/>
        <w:rPr>
          <w:rFonts w:hint="cs"/>
          <w:rtl/>
          <w:lang w:bidi="fa-IR"/>
        </w:rPr>
      </w:pPr>
      <w:r w:rsidRPr="00AB1DF1">
        <w:rPr>
          <w:rFonts w:hint="cs"/>
          <w:rtl/>
          <w:lang w:bidi="fa-IR"/>
        </w:rPr>
        <w:t xml:space="preserve">14- در بعض جا در شب قدر مردمان به اجتماع در مساجد اهتمامِ احیاء </w:t>
      </w:r>
      <w:r w:rsidRPr="00AB1DF1">
        <w:rPr>
          <w:rFonts w:cs="B Badr" w:hint="cs"/>
          <w:rtl/>
          <w:lang w:bidi="fa-IR"/>
        </w:rPr>
        <w:t>لیلة</w:t>
      </w:r>
      <w:r w:rsidRPr="00AB1DF1">
        <w:rPr>
          <w:rFonts w:hint="cs"/>
          <w:rtl/>
          <w:lang w:bidi="fa-IR"/>
        </w:rPr>
        <w:t xml:space="preserve"> القدر می‌کنند و </w:t>
      </w:r>
      <w:r w:rsidR="0090448F" w:rsidRPr="00AB1DF1">
        <w:rPr>
          <w:rFonts w:hint="cs"/>
          <w:rtl/>
          <w:lang w:bidi="fa-IR"/>
        </w:rPr>
        <w:t>آ</w:t>
      </w:r>
      <w:r w:rsidRPr="00AB1DF1">
        <w:rPr>
          <w:rFonts w:hint="cs"/>
          <w:rtl/>
          <w:lang w:bidi="fa-IR"/>
        </w:rPr>
        <w:t>نجا اکل و شرب و گاهی گفتگو می‌گردد، این هم بدعت و مکروه است.</w:t>
      </w:r>
    </w:p>
    <w:p w:rsidR="00222BB6" w:rsidRPr="00AB1DF1" w:rsidRDefault="00222BB6" w:rsidP="00222BB6">
      <w:pPr>
        <w:ind w:firstLine="284"/>
        <w:jc w:val="lowKashida"/>
        <w:rPr>
          <w:rFonts w:hint="cs"/>
          <w:rtl/>
          <w:lang w:bidi="fa-IR"/>
        </w:rPr>
      </w:pPr>
      <w:r w:rsidRPr="00AB1DF1">
        <w:rPr>
          <w:rFonts w:hint="cs"/>
          <w:rtl/>
          <w:lang w:bidi="fa-IR"/>
        </w:rPr>
        <w:t>15- رسم روزه کشائی بدعت است، آن اینست که چون بچه اول روز روزه داشت و افطار کرد در گردنِ او عقد می‌اندازند و چیزی پخته تقسیم می‌کنند.</w:t>
      </w:r>
    </w:p>
    <w:p w:rsidR="00222BB6" w:rsidRPr="00AB1DF1" w:rsidRDefault="0090448F" w:rsidP="0090448F">
      <w:pPr>
        <w:ind w:firstLine="284"/>
        <w:jc w:val="lowKashida"/>
        <w:rPr>
          <w:rFonts w:hint="cs"/>
          <w:rtl/>
          <w:lang w:bidi="fa-IR"/>
        </w:rPr>
      </w:pPr>
      <w:r w:rsidRPr="00AB1DF1">
        <w:rPr>
          <w:rFonts w:hint="cs"/>
          <w:rtl/>
          <w:lang w:bidi="fa-IR"/>
        </w:rPr>
        <w:t>16- در جمعه اخیر</w:t>
      </w:r>
      <w:r w:rsidR="00222BB6" w:rsidRPr="00AB1DF1">
        <w:rPr>
          <w:rFonts w:hint="cs"/>
          <w:rtl/>
          <w:lang w:bidi="fa-IR"/>
        </w:rPr>
        <w:t xml:space="preserve"> رمضان</w:t>
      </w:r>
      <w:r w:rsidRPr="00AB1DF1">
        <w:rPr>
          <w:rFonts w:hint="cs"/>
          <w:rtl/>
          <w:lang w:bidi="fa-IR"/>
        </w:rPr>
        <w:t xml:space="preserve"> در خطبه</w:t>
      </w:r>
      <w:r w:rsidR="00222BB6" w:rsidRPr="00AB1DF1">
        <w:rPr>
          <w:rFonts w:hint="cs"/>
          <w:rtl/>
          <w:lang w:bidi="fa-IR"/>
        </w:rPr>
        <w:t xml:space="preserve"> الوداع </w:t>
      </w:r>
      <w:r w:rsidRPr="00AB1DF1">
        <w:rPr>
          <w:rFonts w:hint="cs"/>
          <w:rtl/>
          <w:lang w:bidi="fa-IR"/>
        </w:rPr>
        <w:t xml:space="preserve">و </w:t>
      </w:r>
      <w:r w:rsidR="00222BB6" w:rsidRPr="00AB1DF1">
        <w:rPr>
          <w:rFonts w:hint="cs"/>
          <w:rtl/>
          <w:lang w:bidi="fa-IR"/>
        </w:rPr>
        <w:t>الفراق خواندن بدعت است.</w:t>
      </w:r>
    </w:p>
    <w:p w:rsidR="00222BB6" w:rsidRPr="00AB1DF1" w:rsidRDefault="0090448F" w:rsidP="00222BB6">
      <w:pPr>
        <w:ind w:firstLine="284"/>
        <w:jc w:val="lowKashida"/>
        <w:rPr>
          <w:rFonts w:hint="cs"/>
          <w:rtl/>
          <w:lang w:bidi="fa-IR"/>
        </w:rPr>
      </w:pPr>
      <w:r w:rsidRPr="00AB1DF1">
        <w:rPr>
          <w:rFonts w:hint="cs"/>
          <w:rtl/>
          <w:lang w:bidi="fa-IR"/>
        </w:rPr>
        <w:t>17- در جمعة اخیر</w:t>
      </w:r>
      <w:r w:rsidR="00222BB6" w:rsidRPr="00AB1DF1">
        <w:rPr>
          <w:rFonts w:hint="cs"/>
          <w:rtl/>
          <w:lang w:bidi="fa-IR"/>
        </w:rPr>
        <w:t xml:space="preserve"> رمضان قضای عمری به التزام جماعت خواندن بدعت است.</w:t>
      </w:r>
    </w:p>
    <w:p w:rsidR="00222BB6" w:rsidRPr="00AB1DF1" w:rsidRDefault="00222BB6" w:rsidP="00FC59E7">
      <w:pPr>
        <w:pStyle w:val="a0"/>
        <w:rPr>
          <w:rFonts w:hint="cs"/>
          <w:rtl/>
        </w:rPr>
      </w:pPr>
      <w:bookmarkStart w:id="237" w:name="_Toc257927176"/>
      <w:bookmarkStart w:id="238" w:name="_Toc257927306"/>
      <w:r w:rsidRPr="00AB1DF1">
        <w:rPr>
          <w:rFonts w:hint="cs"/>
          <w:rtl/>
        </w:rPr>
        <w:t>فصل هشتم در بیان بدعات مدارس و مساجد</w:t>
      </w:r>
      <w:bookmarkEnd w:id="237"/>
      <w:bookmarkEnd w:id="238"/>
    </w:p>
    <w:p w:rsidR="00222BB6" w:rsidRPr="00AB1DF1" w:rsidRDefault="00222BB6" w:rsidP="00222BB6">
      <w:pPr>
        <w:ind w:firstLine="284"/>
        <w:jc w:val="lowKashida"/>
        <w:rPr>
          <w:rFonts w:hint="cs"/>
          <w:rtl/>
          <w:lang w:bidi="fa-IR"/>
        </w:rPr>
      </w:pPr>
      <w:r w:rsidRPr="00AB1DF1">
        <w:rPr>
          <w:rFonts w:hint="cs"/>
          <w:rtl/>
          <w:lang w:bidi="fa-IR"/>
        </w:rPr>
        <w:t xml:space="preserve">1- به صورتِ تخصیص و تعیین چنده‌کردن در مجامع برای مدرسه و مسجد بدعت است، مثلاً گوید: فلانی تو چه قدر می‌دهی یا گوید فلان اینقدر داده است و حیف است که تو اینقدر بدهی، یا مردمان خاص </w:t>
      </w:r>
      <w:r w:rsidR="0090448F" w:rsidRPr="00AB1DF1">
        <w:rPr>
          <w:rFonts w:hint="cs"/>
          <w:rtl/>
          <w:lang w:bidi="fa-IR"/>
        </w:rPr>
        <w:t xml:space="preserve">و </w:t>
      </w:r>
      <w:r w:rsidRPr="00AB1DF1">
        <w:rPr>
          <w:rFonts w:hint="cs"/>
          <w:rtl/>
          <w:lang w:bidi="fa-IR"/>
        </w:rPr>
        <w:t>صاحبِ ثروت را گرفته در جائی جمع می‌کند و می‌گوید که: شما هرکس هرقدر که می‌دهید بگوئید که من می‌نویسم و همت کنید که از فلان کم نباشید که اینقدر داده است.</w:t>
      </w:r>
    </w:p>
    <w:p w:rsidR="00222BB6" w:rsidRPr="00AB1DF1" w:rsidRDefault="00222BB6" w:rsidP="00222BB6">
      <w:pPr>
        <w:ind w:firstLine="284"/>
        <w:jc w:val="lowKashida"/>
        <w:rPr>
          <w:rFonts w:hint="cs"/>
          <w:rtl/>
          <w:lang w:bidi="fa-IR"/>
        </w:rPr>
      </w:pPr>
      <w:r w:rsidRPr="00AB1DF1">
        <w:rPr>
          <w:rFonts w:hint="cs"/>
          <w:rtl/>
          <w:lang w:bidi="fa-IR"/>
        </w:rPr>
        <w:t>2- یا همان چنده به غیر ضروریاتِ مدرسه و مسجد باشد هم بدعت است.</w:t>
      </w:r>
    </w:p>
    <w:p w:rsidR="00222BB6" w:rsidRPr="00AB1DF1" w:rsidRDefault="0090448F" w:rsidP="00222BB6">
      <w:pPr>
        <w:ind w:firstLine="284"/>
        <w:jc w:val="lowKashida"/>
        <w:rPr>
          <w:rFonts w:hint="cs"/>
          <w:rtl/>
          <w:lang w:bidi="fa-IR"/>
        </w:rPr>
      </w:pPr>
      <w:r w:rsidRPr="00AB1DF1">
        <w:rPr>
          <w:rFonts w:hint="cs"/>
          <w:rtl/>
          <w:lang w:bidi="fa-IR"/>
        </w:rPr>
        <w:t>3</w:t>
      </w:r>
      <w:r w:rsidR="00222BB6" w:rsidRPr="00AB1DF1">
        <w:rPr>
          <w:rFonts w:hint="cs"/>
          <w:rtl/>
          <w:lang w:bidi="fa-IR"/>
        </w:rPr>
        <w:t>- یکی از رسوم این است که چون مهتمم مُرد فرزندش اگرچه قابلِ اهتمام آن مدرسه نیست، محض برسم استادزادگی مهتمم می‌کنند یا فرزندِ مدرس را همچنان مدرس می‌کنند.</w:t>
      </w:r>
    </w:p>
    <w:p w:rsidR="00222BB6" w:rsidRPr="00AB1DF1" w:rsidRDefault="0090448F" w:rsidP="007962D7">
      <w:pPr>
        <w:ind w:firstLine="284"/>
        <w:jc w:val="lowKashida"/>
        <w:rPr>
          <w:rFonts w:hint="cs"/>
          <w:rtl/>
          <w:lang w:bidi="fa-IR"/>
        </w:rPr>
      </w:pPr>
      <w:r w:rsidRPr="00AB1DF1">
        <w:rPr>
          <w:rFonts w:hint="cs"/>
          <w:rtl/>
          <w:lang w:bidi="fa-IR"/>
        </w:rPr>
        <w:t>4</w:t>
      </w:r>
      <w:r w:rsidR="00222BB6" w:rsidRPr="00AB1DF1">
        <w:rPr>
          <w:rFonts w:hint="cs"/>
          <w:rtl/>
          <w:lang w:bidi="fa-IR"/>
        </w:rPr>
        <w:t>- در جلسه و دعوات مدارس وقتاً فوقتاً ا</w:t>
      </w:r>
      <w:r w:rsidR="007962D7" w:rsidRPr="00AB1DF1">
        <w:rPr>
          <w:rFonts w:hint="cs"/>
          <w:rtl/>
          <w:lang w:bidi="fa-IR"/>
        </w:rPr>
        <w:t>مور غیر ضروری به راه انداخته و در آن مصرف می کنند</w:t>
      </w:r>
      <w:r w:rsidR="00222BB6" w:rsidRPr="00AB1DF1">
        <w:rPr>
          <w:rFonts w:hint="cs"/>
          <w:rtl/>
          <w:lang w:bidi="fa-IR"/>
        </w:rPr>
        <w:t>.</w:t>
      </w:r>
    </w:p>
    <w:p w:rsidR="00222BB6" w:rsidRPr="00AB1DF1" w:rsidRDefault="0090448F" w:rsidP="00222BB6">
      <w:pPr>
        <w:ind w:firstLine="284"/>
        <w:jc w:val="lowKashida"/>
        <w:rPr>
          <w:rFonts w:hint="cs"/>
          <w:rtl/>
          <w:lang w:bidi="fa-IR"/>
        </w:rPr>
      </w:pPr>
      <w:r w:rsidRPr="00AB1DF1">
        <w:rPr>
          <w:rFonts w:hint="cs"/>
          <w:rtl/>
          <w:lang w:bidi="fa-IR"/>
        </w:rPr>
        <w:t>5</w:t>
      </w:r>
      <w:r w:rsidR="00222BB6" w:rsidRPr="00AB1DF1">
        <w:rPr>
          <w:rFonts w:hint="cs"/>
          <w:rtl/>
          <w:lang w:bidi="fa-IR"/>
        </w:rPr>
        <w:t>- یکی از رسوم چنده برای تزئین و بلندکردن مناره‌های مدرسه است.</w:t>
      </w:r>
    </w:p>
    <w:p w:rsidR="00222BB6" w:rsidRPr="00AB1DF1" w:rsidRDefault="0090448F" w:rsidP="007962D7">
      <w:pPr>
        <w:ind w:firstLine="284"/>
        <w:jc w:val="lowKashida"/>
        <w:rPr>
          <w:rFonts w:hint="cs"/>
          <w:rtl/>
          <w:lang w:bidi="fa-IR"/>
        </w:rPr>
      </w:pPr>
      <w:r w:rsidRPr="00AB1DF1">
        <w:rPr>
          <w:rFonts w:hint="cs"/>
          <w:rtl/>
          <w:lang w:bidi="fa-IR"/>
        </w:rPr>
        <w:t>6</w:t>
      </w:r>
      <w:r w:rsidR="00222BB6" w:rsidRPr="00AB1DF1">
        <w:rPr>
          <w:rFonts w:hint="cs"/>
          <w:rtl/>
          <w:lang w:bidi="fa-IR"/>
        </w:rPr>
        <w:t>- یکی از مکروهات و اسراف</w:t>
      </w:r>
      <w:r w:rsidR="007962D7" w:rsidRPr="00AB1DF1">
        <w:rPr>
          <w:rFonts w:hint="cs"/>
          <w:rtl/>
          <w:lang w:bidi="fa-IR"/>
        </w:rPr>
        <w:t>ها و تفاخر</w:t>
      </w:r>
      <w:r w:rsidR="00222BB6" w:rsidRPr="00AB1DF1">
        <w:rPr>
          <w:rFonts w:hint="cs"/>
          <w:rtl/>
          <w:lang w:bidi="fa-IR"/>
        </w:rPr>
        <w:t xml:space="preserve"> چنده‌کردن و صرف‌کردن برای تزیین زیاد مساجد</w:t>
      </w:r>
      <w:r w:rsidR="007962D7" w:rsidRPr="00AB1DF1">
        <w:rPr>
          <w:rFonts w:hint="cs"/>
          <w:rtl/>
          <w:lang w:bidi="fa-IR"/>
        </w:rPr>
        <w:t xml:space="preserve"> و بلندکردن مناره‌های غیر ضروری است</w:t>
      </w:r>
      <w:r w:rsidR="00222BB6" w:rsidRPr="00AB1DF1">
        <w:rPr>
          <w:rFonts w:hint="cs"/>
          <w:rtl/>
          <w:lang w:bidi="fa-IR"/>
        </w:rPr>
        <w:t>. این عمل مکروه و تماشگاه‌کردنِ عبادتگاه است که مکروه دیگر است، و تشبه به غیر اقوام اسلامی است، این مکروه</w:t>
      </w:r>
      <w:r w:rsidR="007962D7" w:rsidRPr="00AB1DF1">
        <w:rPr>
          <w:rFonts w:hint="cs"/>
          <w:rtl/>
          <w:lang w:bidi="fa-IR"/>
        </w:rPr>
        <w:t xml:space="preserve"> دیگر ا</w:t>
      </w:r>
      <w:r w:rsidR="00222BB6" w:rsidRPr="00AB1DF1">
        <w:rPr>
          <w:rFonts w:hint="cs"/>
          <w:rtl/>
          <w:lang w:bidi="fa-IR"/>
        </w:rPr>
        <w:t xml:space="preserve">ست، و </w:t>
      </w:r>
      <w:r w:rsidR="007962D7" w:rsidRPr="00AB1DF1">
        <w:rPr>
          <w:rFonts w:hint="cs"/>
          <w:rtl/>
          <w:lang w:bidi="fa-IR"/>
        </w:rPr>
        <w:t xml:space="preserve">بر این کار </w:t>
      </w:r>
      <w:r w:rsidR="00222BB6" w:rsidRPr="00AB1DF1">
        <w:rPr>
          <w:rFonts w:hint="cs"/>
          <w:rtl/>
          <w:lang w:bidi="fa-IR"/>
        </w:rPr>
        <w:t>استدلال</w:t>
      </w:r>
      <w:r w:rsidR="007962D7" w:rsidRPr="00AB1DF1">
        <w:rPr>
          <w:rFonts w:hint="cs"/>
          <w:rtl/>
          <w:lang w:bidi="fa-IR"/>
        </w:rPr>
        <w:t xml:space="preserve"> کردن</w:t>
      </w:r>
      <w:r w:rsidR="00222BB6" w:rsidRPr="00AB1DF1">
        <w:rPr>
          <w:rFonts w:hint="cs"/>
          <w:rtl/>
          <w:lang w:bidi="fa-IR"/>
        </w:rPr>
        <w:t xml:space="preserve"> از فعل ذوالنورین </w:t>
      </w:r>
      <w:r w:rsidR="00222BB6" w:rsidRPr="00AB1DF1">
        <w:rPr>
          <w:rFonts w:hint="cs"/>
          <w:lang w:bidi="fa-IR"/>
        </w:rPr>
        <w:sym w:font="AGA Arabesque" w:char="F074"/>
      </w:r>
      <w:r w:rsidR="00222BB6" w:rsidRPr="00AB1DF1">
        <w:rPr>
          <w:rFonts w:hint="cs"/>
          <w:rtl/>
          <w:lang w:bidi="fa-IR"/>
        </w:rPr>
        <w:t xml:space="preserve"> صحیح نیست</w:t>
      </w:r>
      <w:r w:rsidR="007962D7" w:rsidRPr="00AB1DF1">
        <w:rPr>
          <w:rFonts w:hint="cs"/>
          <w:rtl/>
          <w:lang w:bidi="fa-IR"/>
        </w:rPr>
        <w:t>؛ زیرا:</w:t>
      </w:r>
      <w:r w:rsidR="00222BB6" w:rsidRPr="00AB1DF1">
        <w:rPr>
          <w:rFonts w:hint="cs"/>
          <w:rtl/>
          <w:lang w:bidi="fa-IR"/>
        </w:rPr>
        <w:t xml:space="preserve"> </w:t>
      </w:r>
      <w:r w:rsidR="007962D7" w:rsidRPr="00AB1DF1">
        <w:rPr>
          <w:rFonts w:hint="cs"/>
          <w:rtl/>
          <w:lang w:bidi="fa-IR"/>
        </w:rPr>
        <w:t>نخست-</w:t>
      </w:r>
      <w:r w:rsidR="00222BB6" w:rsidRPr="00AB1DF1">
        <w:rPr>
          <w:rFonts w:hint="cs"/>
          <w:rtl/>
          <w:lang w:bidi="fa-IR"/>
        </w:rPr>
        <w:t xml:space="preserve"> </w:t>
      </w:r>
      <w:r w:rsidR="007962D7" w:rsidRPr="00AB1DF1">
        <w:rPr>
          <w:rFonts w:hint="cs"/>
          <w:rtl/>
          <w:lang w:bidi="fa-IR"/>
        </w:rPr>
        <w:t>ایشان</w:t>
      </w:r>
      <w:r w:rsidR="00222BB6" w:rsidRPr="00AB1DF1">
        <w:rPr>
          <w:rFonts w:hint="cs"/>
          <w:rtl/>
          <w:lang w:bidi="fa-IR"/>
        </w:rPr>
        <w:t xml:space="preserve"> از مال خود کرده بود، دوم</w:t>
      </w:r>
      <w:r w:rsidR="007962D7" w:rsidRPr="00AB1DF1">
        <w:rPr>
          <w:rFonts w:hint="cs"/>
          <w:rtl/>
          <w:lang w:bidi="fa-IR"/>
        </w:rPr>
        <w:t>- در آن</w:t>
      </w:r>
      <w:r w:rsidR="00222BB6" w:rsidRPr="00AB1DF1">
        <w:rPr>
          <w:rFonts w:hint="cs"/>
          <w:rtl/>
          <w:lang w:bidi="fa-IR"/>
        </w:rPr>
        <w:t xml:space="preserve"> دوران تکلفات زیادی نبود و فعل خود را برآن قیاس نباید کرد.</w:t>
      </w:r>
    </w:p>
    <w:p w:rsidR="00222BB6" w:rsidRPr="00A10951" w:rsidRDefault="00222BB6" w:rsidP="00A10951">
      <w:pPr>
        <w:ind w:left="1418" w:right="1418"/>
        <w:jc w:val="lowKashida"/>
        <w:rPr>
          <w:rFonts w:hint="cs"/>
          <w:sz w:val="2"/>
          <w:szCs w:val="2"/>
          <w:rtl/>
          <w:lang w:bidi="fa-IR"/>
        </w:rPr>
      </w:pPr>
      <w:r w:rsidRPr="00AB1DF1">
        <w:rPr>
          <w:rFonts w:hint="cs"/>
          <w:rtl/>
          <w:lang w:bidi="fa-IR"/>
        </w:rPr>
        <w:t>کارِ پاکان را قیاس از خود مگیر</w:t>
      </w:r>
      <w:r w:rsidRPr="00AB1DF1">
        <w:rPr>
          <w:rFonts w:hint="cs"/>
          <w:rtl/>
          <w:lang w:bidi="fa-IR"/>
        </w:rPr>
        <w:br/>
        <w:t xml:space="preserve">گرچه باشد در </w:t>
      </w:r>
      <w:r w:rsidR="0090448F" w:rsidRPr="00AB1DF1">
        <w:rPr>
          <w:rFonts w:hint="cs"/>
          <w:rtl/>
          <w:lang w:bidi="fa-IR"/>
        </w:rPr>
        <w:t>نوشتن شیر</w:t>
      </w:r>
      <w:r w:rsidRPr="00AB1DF1">
        <w:rPr>
          <w:rFonts w:hint="cs"/>
          <w:rtl/>
          <w:lang w:bidi="fa-IR"/>
        </w:rPr>
        <w:t xml:space="preserve"> شیر</w:t>
      </w:r>
      <w:r w:rsidRPr="00AB1DF1">
        <w:rPr>
          <w:rFonts w:hint="cs"/>
          <w:rtl/>
          <w:lang w:bidi="fa-IR"/>
        </w:rPr>
        <w:br/>
      </w:r>
    </w:p>
    <w:p w:rsidR="00222BB6" w:rsidRPr="00AB1DF1" w:rsidRDefault="00222BB6" w:rsidP="00222BB6">
      <w:pPr>
        <w:ind w:firstLine="284"/>
        <w:jc w:val="lowKashida"/>
        <w:rPr>
          <w:rFonts w:hint="cs"/>
          <w:rtl/>
          <w:lang w:bidi="fa-IR"/>
        </w:rPr>
      </w:pPr>
      <w:r w:rsidRPr="00AB1DF1">
        <w:rPr>
          <w:rFonts w:hint="cs"/>
          <w:rtl/>
          <w:lang w:bidi="fa-IR"/>
        </w:rPr>
        <w:t>8- یکی از رسوم مساجد اینست که سه و چهار مصلی در محراب یکی بر بالای دیگری می‌نهند، این اسراف است و افتخار و نمود.</w:t>
      </w:r>
    </w:p>
    <w:p w:rsidR="00222BB6" w:rsidRPr="00AB1DF1" w:rsidRDefault="00222BB6" w:rsidP="00222BB6">
      <w:pPr>
        <w:jc w:val="center"/>
        <w:rPr>
          <w:rtl/>
          <w:lang w:bidi="fa-IR"/>
        </w:rPr>
      </w:pPr>
      <w:r w:rsidRPr="00AB1DF1">
        <w:rPr>
          <w:rFonts w:hint="cs"/>
          <w:rtl/>
          <w:lang w:bidi="fa-IR"/>
        </w:rPr>
        <w:t>***</w:t>
      </w:r>
    </w:p>
    <w:p w:rsidR="00A10951" w:rsidRDefault="00A10951" w:rsidP="005D220E">
      <w:pPr>
        <w:pStyle w:val="a0"/>
        <w:rPr>
          <w:rtl/>
        </w:rPr>
        <w:sectPr w:rsidR="00A10951"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A10951" w:rsidRDefault="00A10951" w:rsidP="00A10951">
      <w:pPr>
        <w:pStyle w:val="a1"/>
        <w:rPr>
          <w:rFonts w:hint="cs"/>
          <w:rtl/>
        </w:rPr>
      </w:pPr>
    </w:p>
    <w:p w:rsidR="00222BB6" w:rsidRPr="00AB1DF1" w:rsidRDefault="00222BB6" w:rsidP="00A10951">
      <w:pPr>
        <w:pStyle w:val="a1"/>
        <w:rPr>
          <w:rFonts w:hint="cs"/>
          <w:rtl/>
        </w:rPr>
      </w:pPr>
      <w:bookmarkStart w:id="239" w:name="_Toc257927177"/>
      <w:bookmarkStart w:id="240" w:name="_Toc257927307"/>
      <w:r w:rsidRPr="00AB1DF1">
        <w:rPr>
          <w:rFonts w:hint="cs"/>
          <w:rtl/>
        </w:rPr>
        <w:t>بیان مسائل شتی از کفریات و شرکیات و بعضی عقائد</w:t>
      </w:r>
      <w:bookmarkEnd w:id="239"/>
      <w:bookmarkEnd w:id="240"/>
    </w:p>
    <w:p w:rsidR="00222BB6" w:rsidRPr="00AB1DF1" w:rsidRDefault="00222BB6" w:rsidP="00222BB6">
      <w:pPr>
        <w:ind w:firstLine="284"/>
        <w:jc w:val="lowKashida"/>
        <w:rPr>
          <w:rFonts w:hint="cs"/>
          <w:rtl/>
          <w:lang w:bidi="fa-IR"/>
        </w:rPr>
      </w:pPr>
      <w:r w:rsidRPr="00AB1DF1">
        <w:rPr>
          <w:rFonts w:hint="cs"/>
          <w:rtl/>
          <w:lang w:bidi="fa-IR"/>
        </w:rPr>
        <w:t>1- الله تعالی را شاهد کرده گواهیِ دروغ‌دادن کفر است، مثلاً گوید که: خدا گواه است که من این کار نکرده‌ام و حالان که کرده است.</w:t>
      </w:r>
    </w:p>
    <w:p w:rsidR="00222BB6" w:rsidRPr="00AB1DF1" w:rsidRDefault="00222BB6" w:rsidP="00222BB6">
      <w:pPr>
        <w:ind w:firstLine="284"/>
        <w:jc w:val="lowKashida"/>
        <w:rPr>
          <w:rFonts w:hint="cs"/>
          <w:rtl/>
          <w:lang w:bidi="fa-IR"/>
        </w:rPr>
      </w:pPr>
      <w:r w:rsidRPr="00AB1DF1">
        <w:rPr>
          <w:rFonts w:hint="cs"/>
          <w:rtl/>
          <w:lang w:bidi="fa-IR"/>
        </w:rPr>
        <w:t xml:space="preserve">2- وظیفة </w:t>
      </w:r>
      <w:r w:rsidRPr="00AB1DF1">
        <w:rPr>
          <w:rFonts w:cs="CTraditional Arabic" w:hint="cs"/>
          <w:rtl/>
          <w:lang w:bidi="fa-IR"/>
        </w:rPr>
        <w:t>«</w:t>
      </w:r>
      <w:r w:rsidRPr="00AB1DF1">
        <w:rPr>
          <w:rFonts w:hint="cs"/>
          <w:rtl/>
          <w:lang w:bidi="fa-IR"/>
        </w:rPr>
        <w:t>یا شیخ عبدالقادر جیلانی شیئاً لله</w:t>
      </w:r>
      <w:r w:rsidRPr="00AB1DF1">
        <w:rPr>
          <w:rFonts w:cs="CTraditional Arabic" w:hint="cs"/>
          <w:rtl/>
          <w:lang w:bidi="fa-IR"/>
        </w:rPr>
        <w:t>»</w:t>
      </w:r>
      <w:r w:rsidRPr="00AB1DF1">
        <w:rPr>
          <w:rFonts w:hint="cs"/>
          <w:rtl/>
          <w:lang w:bidi="fa-IR"/>
        </w:rPr>
        <w:t xml:space="preserve"> و یا بهاء الدین مشکل‌کشا مشکلِ ما را کشا، شرک اند.</w:t>
      </w:r>
    </w:p>
    <w:p w:rsidR="00222BB6" w:rsidRPr="00AB1DF1" w:rsidRDefault="00222BB6" w:rsidP="00222BB6">
      <w:pPr>
        <w:ind w:firstLine="284"/>
        <w:jc w:val="lowKashida"/>
        <w:rPr>
          <w:rFonts w:hint="cs"/>
          <w:rtl/>
          <w:lang w:bidi="fa-IR"/>
        </w:rPr>
      </w:pPr>
      <w:r w:rsidRPr="00AB1DF1">
        <w:rPr>
          <w:rFonts w:hint="cs"/>
          <w:rtl/>
          <w:lang w:bidi="fa-IR"/>
        </w:rPr>
        <w:t>3- کلمة کفر را عمداً گفتن اگرچه برآن اعتقاد نباشد هم کفر است.</w:t>
      </w:r>
    </w:p>
    <w:p w:rsidR="00222BB6" w:rsidRPr="00AB1DF1" w:rsidRDefault="00222BB6" w:rsidP="007962D7">
      <w:pPr>
        <w:ind w:firstLine="284"/>
        <w:jc w:val="lowKashida"/>
        <w:rPr>
          <w:rFonts w:hint="cs"/>
          <w:rtl/>
          <w:lang w:bidi="fa-IR"/>
        </w:rPr>
      </w:pPr>
      <w:r w:rsidRPr="00AB1DF1">
        <w:rPr>
          <w:rFonts w:hint="cs"/>
          <w:rtl/>
          <w:lang w:bidi="fa-IR"/>
        </w:rPr>
        <w:t>4- در کارهائی که خلافِ شرع اند اگر از کدام عارف</w:t>
      </w:r>
      <w:r w:rsidR="007962D7" w:rsidRPr="00AB1DF1">
        <w:rPr>
          <w:rFonts w:hint="cs"/>
          <w:rtl/>
          <w:lang w:bidi="fa-IR"/>
        </w:rPr>
        <w:t>ِ متشرع دیده</w:t>
      </w:r>
      <w:r w:rsidRPr="00AB1DF1">
        <w:rPr>
          <w:rFonts w:hint="cs"/>
          <w:rtl/>
          <w:lang w:bidi="fa-IR"/>
        </w:rPr>
        <w:t xml:space="preserve"> یا شنیده شد تأویل لازم است و اگر نه </w:t>
      </w:r>
      <w:r w:rsidR="007962D7" w:rsidRPr="00AB1DF1">
        <w:rPr>
          <w:rFonts w:hint="cs"/>
          <w:rtl/>
          <w:lang w:bidi="fa-IR"/>
        </w:rPr>
        <w:t>آن را رد</w:t>
      </w:r>
      <w:r w:rsidRPr="00AB1DF1">
        <w:rPr>
          <w:rFonts w:hint="cs"/>
          <w:rtl/>
          <w:lang w:bidi="fa-IR"/>
        </w:rPr>
        <w:t xml:space="preserve"> کند.</w:t>
      </w:r>
    </w:p>
    <w:p w:rsidR="00222BB6" w:rsidRPr="00AB1DF1" w:rsidRDefault="00222BB6" w:rsidP="00222BB6">
      <w:pPr>
        <w:ind w:firstLine="284"/>
        <w:jc w:val="lowKashida"/>
        <w:rPr>
          <w:rFonts w:hint="cs"/>
          <w:rtl/>
          <w:lang w:bidi="fa-IR"/>
        </w:rPr>
      </w:pPr>
      <w:r w:rsidRPr="00AB1DF1">
        <w:rPr>
          <w:rFonts w:hint="cs"/>
          <w:rtl/>
          <w:lang w:bidi="fa-IR"/>
        </w:rPr>
        <w:t>5- منکر کتب حدیث و فقه کافر است.</w:t>
      </w:r>
    </w:p>
    <w:p w:rsidR="00222BB6" w:rsidRPr="00AB1DF1" w:rsidRDefault="00222BB6" w:rsidP="007962D7">
      <w:pPr>
        <w:ind w:firstLine="284"/>
        <w:jc w:val="lowKashida"/>
        <w:rPr>
          <w:rFonts w:hint="cs"/>
          <w:rtl/>
          <w:lang w:bidi="fa-IR"/>
        </w:rPr>
      </w:pPr>
      <w:r w:rsidRPr="00AB1DF1">
        <w:rPr>
          <w:rFonts w:hint="cs"/>
          <w:rtl/>
          <w:lang w:bidi="fa-IR"/>
        </w:rPr>
        <w:t>6- صلیب و زُنّار و کر</w:t>
      </w:r>
      <w:r w:rsidR="007962D7" w:rsidRPr="00AB1DF1">
        <w:rPr>
          <w:rFonts w:hint="cs"/>
          <w:rtl/>
          <w:lang w:bidi="fa-IR"/>
        </w:rPr>
        <w:t>او</w:t>
      </w:r>
      <w:r w:rsidRPr="00AB1DF1">
        <w:rPr>
          <w:rFonts w:hint="cs"/>
          <w:rtl/>
          <w:lang w:bidi="fa-IR"/>
        </w:rPr>
        <w:t>ات در گردن انداختن کفر است.</w:t>
      </w:r>
    </w:p>
    <w:p w:rsidR="00222BB6" w:rsidRPr="00AB1DF1" w:rsidRDefault="00222BB6" w:rsidP="007962D7">
      <w:pPr>
        <w:ind w:firstLine="284"/>
        <w:jc w:val="lowKashida"/>
        <w:rPr>
          <w:rFonts w:hint="cs"/>
          <w:rtl/>
          <w:lang w:bidi="fa-IR"/>
        </w:rPr>
      </w:pPr>
      <w:r w:rsidRPr="00AB1DF1">
        <w:rPr>
          <w:rFonts w:hint="cs"/>
          <w:rtl/>
          <w:lang w:bidi="fa-IR"/>
        </w:rPr>
        <w:t xml:space="preserve">7- یا رسول یا غوث یا پیر یا قلندر یا غیریب‌شاه با عقیده غیب‌دانی </w:t>
      </w:r>
      <w:r w:rsidR="007962D7" w:rsidRPr="00AB1DF1">
        <w:rPr>
          <w:rFonts w:hint="cs"/>
          <w:rtl/>
          <w:lang w:bidi="fa-IR"/>
        </w:rPr>
        <w:t>آنها کفر است، و به غیر عقیده و</w:t>
      </w:r>
      <w:r w:rsidRPr="00AB1DF1">
        <w:rPr>
          <w:rFonts w:hint="cs"/>
          <w:rtl/>
          <w:lang w:bidi="fa-IR"/>
        </w:rPr>
        <w:t>ردِ آن مکروه است و مشابه شرک. اما اگر به طورِ قضیه اتفاقیه یا در دورانِ کلام یا شعر چنان گفت گنجائش دارد و خلاف اولی است.</w:t>
      </w:r>
    </w:p>
    <w:p w:rsidR="00222BB6" w:rsidRPr="00AB1DF1" w:rsidRDefault="00222BB6" w:rsidP="00222BB6">
      <w:pPr>
        <w:ind w:firstLine="284"/>
        <w:jc w:val="lowKashida"/>
        <w:rPr>
          <w:rFonts w:hint="cs"/>
          <w:rtl/>
          <w:lang w:bidi="fa-IR"/>
        </w:rPr>
      </w:pPr>
      <w:r w:rsidRPr="00AB1DF1">
        <w:rPr>
          <w:rFonts w:hint="cs"/>
          <w:rtl/>
          <w:lang w:bidi="fa-IR"/>
        </w:rPr>
        <w:t xml:space="preserve">8- در تعویذ نوشتن این کلمه </w:t>
      </w:r>
      <w:r w:rsidRPr="00AB1DF1">
        <w:rPr>
          <w:rFonts w:cs="CTraditional Arabic" w:hint="cs"/>
          <w:rtl/>
          <w:lang w:bidi="fa-IR"/>
        </w:rPr>
        <w:t>«</w:t>
      </w:r>
      <w:r w:rsidRPr="00AB1DF1">
        <w:rPr>
          <w:rFonts w:hint="cs"/>
          <w:rtl/>
          <w:lang w:bidi="fa-IR"/>
        </w:rPr>
        <w:t>یا حضرت این را به تو سپردم</w:t>
      </w:r>
      <w:r w:rsidRPr="00AB1DF1">
        <w:rPr>
          <w:rFonts w:cs="CTraditional Arabic" w:hint="cs"/>
          <w:rtl/>
          <w:lang w:bidi="fa-IR"/>
        </w:rPr>
        <w:t>»</w:t>
      </w:r>
      <w:r w:rsidRPr="00AB1DF1">
        <w:rPr>
          <w:rFonts w:hint="cs"/>
          <w:rtl/>
          <w:lang w:bidi="fa-IR"/>
        </w:rPr>
        <w:t xml:space="preserve"> موهم شرک است.</w:t>
      </w:r>
    </w:p>
    <w:p w:rsidR="00222BB6" w:rsidRPr="00AB1DF1" w:rsidRDefault="00222BB6" w:rsidP="007962D7">
      <w:pPr>
        <w:ind w:firstLine="284"/>
        <w:jc w:val="lowKashida"/>
        <w:rPr>
          <w:rFonts w:hint="cs"/>
          <w:rtl/>
          <w:lang w:bidi="fa-IR"/>
        </w:rPr>
      </w:pPr>
      <w:r w:rsidRPr="00AB1DF1">
        <w:rPr>
          <w:rFonts w:hint="cs"/>
          <w:rtl/>
          <w:lang w:bidi="fa-IR"/>
        </w:rPr>
        <w:t xml:space="preserve">9- استعاذه از اولیاء به عقیدة قدرت </w:t>
      </w:r>
      <w:r w:rsidR="007962D7" w:rsidRPr="00AB1DF1">
        <w:rPr>
          <w:rFonts w:hint="cs"/>
          <w:rtl/>
          <w:lang w:bidi="fa-IR"/>
        </w:rPr>
        <w:t xml:space="preserve">آنان </w:t>
      </w:r>
      <w:r w:rsidRPr="00AB1DF1">
        <w:rPr>
          <w:rFonts w:hint="cs"/>
          <w:rtl/>
          <w:lang w:bidi="fa-IR"/>
        </w:rPr>
        <w:t>شرک است.</w:t>
      </w:r>
    </w:p>
    <w:p w:rsidR="00222BB6" w:rsidRPr="00AB1DF1" w:rsidRDefault="00222BB6" w:rsidP="00222BB6">
      <w:pPr>
        <w:ind w:firstLine="284"/>
        <w:jc w:val="lowKashida"/>
        <w:rPr>
          <w:rFonts w:hint="cs"/>
          <w:rtl/>
          <w:lang w:bidi="fa-IR"/>
        </w:rPr>
      </w:pPr>
      <w:r w:rsidRPr="00AB1DF1">
        <w:rPr>
          <w:rFonts w:hint="cs"/>
          <w:rtl/>
          <w:lang w:bidi="fa-IR"/>
        </w:rPr>
        <w:t>10- اهانت و توهین علماء ربانیین و توهینِ علم کفر است.</w:t>
      </w:r>
    </w:p>
    <w:p w:rsidR="00222BB6" w:rsidRPr="00AB1DF1" w:rsidRDefault="00222BB6" w:rsidP="00222BB6">
      <w:pPr>
        <w:ind w:firstLine="284"/>
        <w:jc w:val="lowKashida"/>
        <w:rPr>
          <w:rFonts w:hint="cs"/>
          <w:rtl/>
          <w:lang w:bidi="fa-IR"/>
        </w:rPr>
      </w:pPr>
      <w:r w:rsidRPr="00AB1DF1">
        <w:rPr>
          <w:rFonts w:hint="cs"/>
          <w:rtl/>
          <w:lang w:bidi="fa-IR"/>
        </w:rPr>
        <w:t>11- نظم کلام الله را به شعر و نظم در آوردن و فارسی و غیره‌کردن کفر است.</w:t>
      </w:r>
    </w:p>
    <w:p w:rsidR="00222BB6" w:rsidRPr="00AB1DF1" w:rsidRDefault="00222BB6" w:rsidP="007962D7">
      <w:pPr>
        <w:ind w:firstLine="284"/>
        <w:jc w:val="lowKashida"/>
        <w:rPr>
          <w:rFonts w:hint="cs"/>
          <w:rtl/>
          <w:lang w:bidi="fa-IR"/>
        </w:rPr>
      </w:pPr>
      <w:r w:rsidRPr="00AB1DF1">
        <w:rPr>
          <w:rFonts w:hint="cs"/>
          <w:rtl/>
          <w:lang w:bidi="fa-IR"/>
        </w:rPr>
        <w:t>12- وِردکردنِ، یا رسول الله اُنظُر حَالنَا، مکروه است اگر عقیدة غیب نباشد ورنه کفر است.</w:t>
      </w:r>
    </w:p>
    <w:p w:rsidR="00222BB6" w:rsidRPr="00AB1DF1" w:rsidRDefault="00222BB6" w:rsidP="00222BB6">
      <w:pPr>
        <w:ind w:firstLine="284"/>
        <w:jc w:val="lowKashida"/>
        <w:rPr>
          <w:rFonts w:hint="cs"/>
          <w:rtl/>
          <w:lang w:bidi="fa-IR"/>
        </w:rPr>
      </w:pPr>
      <w:r w:rsidRPr="00AB1DF1">
        <w:rPr>
          <w:rFonts w:hint="cs"/>
          <w:rtl/>
          <w:lang w:bidi="fa-IR"/>
        </w:rPr>
        <w:t>13- کبیره را حلال دانستن کفر است.</w:t>
      </w:r>
    </w:p>
    <w:p w:rsidR="00222BB6" w:rsidRPr="00AB1DF1" w:rsidRDefault="00222BB6" w:rsidP="007962D7">
      <w:pPr>
        <w:ind w:firstLine="284"/>
        <w:jc w:val="lowKashida"/>
        <w:rPr>
          <w:rFonts w:hint="cs"/>
          <w:rtl/>
          <w:lang w:bidi="fa-IR"/>
        </w:rPr>
      </w:pPr>
      <w:r w:rsidRPr="00AB1DF1">
        <w:rPr>
          <w:rFonts w:hint="cs"/>
          <w:rtl/>
          <w:lang w:bidi="fa-IR"/>
        </w:rPr>
        <w:t>14- قصداً شرک‌کردن با وجود تصدیقِ قلبی شرک است.</w:t>
      </w:r>
    </w:p>
    <w:p w:rsidR="00222BB6" w:rsidRPr="00AB1DF1" w:rsidRDefault="00222BB6" w:rsidP="00292FB1">
      <w:pPr>
        <w:ind w:firstLine="284"/>
        <w:jc w:val="lowKashida"/>
        <w:rPr>
          <w:rFonts w:hint="cs"/>
          <w:rtl/>
          <w:lang w:bidi="fa-IR"/>
        </w:rPr>
      </w:pPr>
      <w:r w:rsidRPr="00AB1DF1">
        <w:rPr>
          <w:rFonts w:hint="cs"/>
          <w:rtl/>
          <w:lang w:bidi="fa-IR"/>
        </w:rPr>
        <w:t xml:space="preserve">15- </w:t>
      </w:r>
      <w:r w:rsidR="00292FB1" w:rsidRPr="00AB1DF1">
        <w:rPr>
          <w:rFonts w:hint="cs"/>
          <w:rtl/>
          <w:lang w:bidi="fa-IR"/>
        </w:rPr>
        <w:t>پیامب</w:t>
      </w:r>
      <w:r w:rsidRPr="00AB1DF1">
        <w:rPr>
          <w:rFonts w:hint="cs"/>
          <w:rtl/>
          <w:lang w:bidi="fa-IR"/>
        </w:rPr>
        <w:t xml:space="preserve">ر </w:t>
      </w:r>
      <w:r w:rsidRPr="00AB1DF1">
        <w:rPr>
          <w:rFonts w:hint="cs"/>
          <w:lang w:bidi="fa-IR"/>
        </w:rPr>
        <w:sym w:font="AGA Arabesque" w:char="F072"/>
      </w:r>
      <w:r w:rsidRPr="00AB1DF1">
        <w:rPr>
          <w:rFonts w:hint="cs"/>
          <w:rtl/>
          <w:lang w:bidi="fa-IR"/>
        </w:rPr>
        <w:t xml:space="preserve"> را در اشعار یا غیره صنم یا بت گفتن کفر است.</w:t>
      </w:r>
    </w:p>
    <w:p w:rsidR="00222BB6" w:rsidRPr="00AB1DF1" w:rsidRDefault="00222BB6" w:rsidP="00222BB6">
      <w:pPr>
        <w:ind w:firstLine="284"/>
        <w:jc w:val="lowKashida"/>
        <w:rPr>
          <w:rFonts w:hint="cs"/>
          <w:rtl/>
          <w:lang w:bidi="fa-IR"/>
        </w:rPr>
      </w:pPr>
      <w:r w:rsidRPr="00AB1DF1">
        <w:rPr>
          <w:rFonts w:hint="cs"/>
          <w:rtl/>
          <w:lang w:bidi="fa-IR"/>
        </w:rPr>
        <w:t>16- رسول بخش، امام بخش، غوث بخش، پیر بخش، قلندر بخش، سالار بخش از اسماء هرچه بندگی و بخششِ به نسبت مخلوقی باشد ممنوع و موهم شرک و واجب التبدیل است.</w:t>
      </w:r>
    </w:p>
    <w:p w:rsidR="00222BB6" w:rsidRPr="00AB1DF1" w:rsidRDefault="00222BB6" w:rsidP="00292FB1">
      <w:pPr>
        <w:ind w:firstLine="284"/>
        <w:jc w:val="lowKashida"/>
        <w:rPr>
          <w:rFonts w:hint="cs"/>
          <w:rtl/>
          <w:lang w:bidi="fa-IR"/>
        </w:rPr>
      </w:pPr>
      <w:r w:rsidRPr="00AB1DF1">
        <w:rPr>
          <w:rFonts w:hint="cs"/>
          <w:rtl/>
          <w:lang w:bidi="fa-IR"/>
        </w:rPr>
        <w:t xml:space="preserve">17- </w:t>
      </w:r>
      <w:r w:rsidR="00292FB1" w:rsidRPr="00AB1DF1">
        <w:rPr>
          <w:rFonts w:hint="cs"/>
          <w:rtl/>
          <w:lang w:bidi="fa-IR"/>
        </w:rPr>
        <w:t xml:space="preserve">عار دانستن </w:t>
      </w:r>
      <w:r w:rsidRPr="00AB1DF1">
        <w:rPr>
          <w:rFonts w:hint="cs"/>
          <w:rtl/>
          <w:lang w:bidi="fa-IR"/>
        </w:rPr>
        <w:t xml:space="preserve">نکاح دو </w:t>
      </w:r>
      <w:r w:rsidR="00292FB1" w:rsidRPr="00AB1DF1">
        <w:rPr>
          <w:rFonts w:hint="cs"/>
          <w:rtl/>
          <w:lang w:bidi="fa-IR"/>
        </w:rPr>
        <w:t xml:space="preserve">زن </w:t>
      </w:r>
      <w:r w:rsidRPr="00AB1DF1">
        <w:rPr>
          <w:rFonts w:hint="cs"/>
          <w:rtl/>
          <w:lang w:bidi="fa-IR"/>
        </w:rPr>
        <w:t>کفر است.</w:t>
      </w:r>
    </w:p>
    <w:p w:rsidR="00222BB6" w:rsidRPr="00AB1DF1" w:rsidRDefault="00292FB1" w:rsidP="00292FB1">
      <w:pPr>
        <w:ind w:firstLine="284"/>
        <w:jc w:val="lowKashida"/>
        <w:rPr>
          <w:rFonts w:hint="cs"/>
          <w:rtl/>
          <w:lang w:bidi="fa-IR"/>
        </w:rPr>
      </w:pPr>
      <w:r w:rsidRPr="00AB1DF1">
        <w:rPr>
          <w:rFonts w:hint="cs"/>
          <w:rtl/>
          <w:lang w:bidi="fa-IR"/>
        </w:rPr>
        <w:t>18- بر حکایاتِ شرکی</w:t>
      </w:r>
      <w:r w:rsidR="00222BB6" w:rsidRPr="00AB1DF1">
        <w:rPr>
          <w:rFonts w:hint="cs"/>
          <w:rtl/>
          <w:lang w:bidi="fa-IR"/>
        </w:rPr>
        <w:t xml:space="preserve"> که اهل بدعت از شیخ گیلانی و قلندربادشاه و شمس تبریزی رحمهم الله می‌کنند تصدیقِ آنها هم شرک است.</w:t>
      </w:r>
    </w:p>
    <w:p w:rsidR="00222BB6" w:rsidRPr="00AB1DF1" w:rsidRDefault="00222BB6" w:rsidP="00222BB6">
      <w:pPr>
        <w:ind w:firstLine="284"/>
        <w:jc w:val="lowKashida"/>
        <w:rPr>
          <w:rFonts w:hint="cs"/>
          <w:rtl/>
          <w:lang w:bidi="fa-IR"/>
        </w:rPr>
      </w:pPr>
      <w:r w:rsidRPr="00AB1DF1">
        <w:rPr>
          <w:rFonts w:hint="cs"/>
          <w:rtl/>
          <w:lang w:bidi="fa-IR"/>
        </w:rPr>
        <w:t xml:space="preserve">19- منکر بشریتِ آنحضرت </w:t>
      </w:r>
      <w:r w:rsidRPr="00AB1DF1">
        <w:rPr>
          <w:rFonts w:hint="cs"/>
          <w:lang w:bidi="fa-IR"/>
        </w:rPr>
        <w:sym w:font="AGA Arabesque" w:char="F072"/>
      </w:r>
      <w:r w:rsidRPr="00AB1DF1">
        <w:rPr>
          <w:rFonts w:hint="cs"/>
          <w:rtl/>
          <w:lang w:bidi="fa-IR"/>
        </w:rPr>
        <w:t xml:space="preserve"> کافر است.</w:t>
      </w:r>
    </w:p>
    <w:p w:rsidR="00222BB6" w:rsidRPr="00AB1DF1" w:rsidRDefault="00222BB6" w:rsidP="00222BB6">
      <w:pPr>
        <w:ind w:firstLine="284"/>
        <w:jc w:val="lowKashida"/>
        <w:rPr>
          <w:rFonts w:hint="cs"/>
          <w:rtl/>
          <w:lang w:bidi="fa-IR"/>
        </w:rPr>
      </w:pPr>
      <w:r w:rsidRPr="00AB1DF1">
        <w:rPr>
          <w:rFonts w:hint="cs"/>
          <w:rtl/>
          <w:lang w:bidi="fa-IR"/>
        </w:rPr>
        <w:t>20- تکلیف‌دادنِ جن انسان را حق است.</w:t>
      </w:r>
    </w:p>
    <w:p w:rsidR="00222BB6" w:rsidRPr="00AB1DF1" w:rsidRDefault="00222BB6" w:rsidP="00222BB6">
      <w:pPr>
        <w:ind w:firstLine="284"/>
        <w:jc w:val="lowKashida"/>
        <w:rPr>
          <w:rFonts w:hint="cs"/>
          <w:rtl/>
          <w:lang w:bidi="fa-IR"/>
        </w:rPr>
      </w:pPr>
      <w:r w:rsidRPr="00AB1DF1">
        <w:rPr>
          <w:rFonts w:hint="cs"/>
          <w:rtl/>
          <w:lang w:bidi="fa-IR"/>
        </w:rPr>
        <w:t>21- اولیاء مثلِ شهداء از عذابِ قبر محفوظ اند.</w:t>
      </w:r>
    </w:p>
    <w:p w:rsidR="00222BB6" w:rsidRPr="00AB1DF1" w:rsidRDefault="00222BB6" w:rsidP="00222BB6">
      <w:pPr>
        <w:ind w:firstLine="284"/>
        <w:jc w:val="lowKashida"/>
        <w:rPr>
          <w:rFonts w:hint="cs"/>
          <w:rtl/>
          <w:lang w:bidi="fa-IR"/>
        </w:rPr>
      </w:pPr>
      <w:r w:rsidRPr="00AB1DF1">
        <w:rPr>
          <w:rFonts w:hint="cs"/>
          <w:rtl/>
          <w:lang w:bidi="fa-IR"/>
        </w:rPr>
        <w:t>22- کراماتِ اولیاء حق است.</w:t>
      </w:r>
    </w:p>
    <w:p w:rsidR="00222BB6" w:rsidRPr="00AB1DF1" w:rsidRDefault="00222BB6" w:rsidP="00292FB1">
      <w:pPr>
        <w:ind w:firstLine="284"/>
        <w:jc w:val="lowKashida"/>
        <w:rPr>
          <w:rFonts w:hint="cs"/>
          <w:rtl/>
          <w:lang w:bidi="fa-IR"/>
        </w:rPr>
      </w:pPr>
      <w:r w:rsidRPr="00AB1DF1">
        <w:rPr>
          <w:rFonts w:hint="cs"/>
          <w:rtl/>
          <w:lang w:bidi="fa-IR"/>
        </w:rPr>
        <w:t xml:space="preserve">23- </w:t>
      </w:r>
      <w:r w:rsidR="00292FB1" w:rsidRPr="00AB1DF1">
        <w:rPr>
          <w:rFonts w:hint="cs"/>
          <w:rtl/>
          <w:lang w:bidi="fa-IR"/>
        </w:rPr>
        <w:t xml:space="preserve">داستان اینکه آنحضرت </w:t>
      </w:r>
      <w:r w:rsidR="00292FB1" w:rsidRPr="00AB1DF1">
        <w:rPr>
          <w:rFonts w:hint="cs"/>
          <w:lang w:bidi="fa-IR"/>
        </w:rPr>
        <w:sym w:font="AGA Arabesque" w:char="F072"/>
      </w:r>
      <w:r w:rsidR="00292FB1" w:rsidRPr="00AB1DF1">
        <w:rPr>
          <w:rFonts w:hint="cs"/>
          <w:rtl/>
          <w:lang w:bidi="fa-IR"/>
        </w:rPr>
        <w:t xml:space="preserve"> را </w:t>
      </w:r>
      <w:r w:rsidRPr="00AB1DF1">
        <w:rPr>
          <w:rFonts w:hint="cs"/>
          <w:rtl/>
          <w:lang w:bidi="fa-IR"/>
        </w:rPr>
        <w:t xml:space="preserve">شب معراج از </w:t>
      </w:r>
      <w:r w:rsidR="00292FB1" w:rsidRPr="00AB1DF1">
        <w:rPr>
          <w:rFonts w:hint="cs"/>
          <w:rtl/>
          <w:lang w:bidi="fa-IR"/>
        </w:rPr>
        <w:t xml:space="preserve">شانة </w:t>
      </w:r>
      <w:r w:rsidRPr="00AB1DF1">
        <w:rPr>
          <w:rFonts w:hint="cs"/>
          <w:rtl/>
          <w:lang w:bidi="fa-IR"/>
        </w:rPr>
        <w:t>شیخ گیلانی بر</w:t>
      </w:r>
      <w:r w:rsidR="00292FB1" w:rsidRPr="00AB1DF1">
        <w:rPr>
          <w:rFonts w:hint="cs"/>
          <w:rtl/>
          <w:lang w:bidi="fa-IR"/>
        </w:rPr>
        <w:t>داشته اند</w:t>
      </w:r>
      <w:r w:rsidRPr="00AB1DF1">
        <w:rPr>
          <w:rFonts w:hint="cs"/>
          <w:rtl/>
          <w:lang w:bidi="fa-IR"/>
        </w:rPr>
        <w:t xml:space="preserve"> غلط و دروغ است.</w:t>
      </w:r>
    </w:p>
    <w:p w:rsidR="00222BB6" w:rsidRPr="00AB1DF1" w:rsidRDefault="00222BB6" w:rsidP="00222BB6">
      <w:pPr>
        <w:ind w:firstLine="284"/>
        <w:jc w:val="lowKashida"/>
        <w:rPr>
          <w:rFonts w:hint="cs"/>
          <w:rtl/>
          <w:lang w:bidi="fa-IR"/>
        </w:rPr>
      </w:pPr>
      <w:r w:rsidRPr="00AB1DF1">
        <w:rPr>
          <w:rFonts w:hint="cs"/>
          <w:rtl/>
          <w:lang w:bidi="fa-IR"/>
        </w:rPr>
        <w:t xml:space="preserve">24- بی ادبی در حقِ صحابه </w:t>
      </w:r>
      <w:r w:rsidRPr="00AB1DF1">
        <w:rPr>
          <w:rFonts w:hint="cs"/>
          <w:lang w:bidi="fa-IR"/>
        </w:rPr>
        <w:sym w:font="AGA Arabesque" w:char="F079"/>
      </w:r>
      <w:r w:rsidRPr="00AB1DF1">
        <w:rPr>
          <w:rFonts w:hint="cs"/>
          <w:rtl/>
          <w:lang w:bidi="fa-IR"/>
        </w:rPr>
        <w:t xml:space="preserve"> فسق است.</w:t>
      </w:r>
    </w:p>
    <w:p w:rsidR="00222BB6" w:rsidRPr="00AB1DF1" w:rsidRDefault="00222BB6" w:rsidP="00292FB1">
      <w:pPr>
        <w:ind w:firstLine="284"/>
        <w:jc w:val="lowKashida"/>
        <w:rPr>
          <w:rFonts w:hint="cs"/>
          <w:rtl/>
          <w:lang w:bidi="fa-IR"/>
        </w:rPr>
      </w:pPr>
      <w:r w:rsidRPr="00AB1DF1">
        <w:rPr>
          <w:rFonts w:hint="cs"/>
          <w:rtl/>
          <w:lang w:bidi="fa-IR"/>
        </w:rPr>
        <w:t>25- ر</w:t>
      </w:r>
      <w:r w:rsidRPr="00AB1DF1">
        <w:rPr>
          <w:rFonts w:cs="B Badr" w:hint="cs"/>
          <w:rtl/>
          <w:lang w:bidi="fa-IR"/>
        </w:rPr>
        <w:t>حمة</w:t>
      </w:r>
      <w:r w:rsidRPr="00AB1DF1">
        <w:rPr>
          <w:rFonts w:hint="cs"/>
          <w:rtl/>
          <w:lang w:bidi="fa-IR"/>
        </w:rPr>
        <w:t xml:space="preserve"> للعالمین صفتِ خاصة آنحضرت </w:t>
      </w:r>
      <w:r w:rsidRPr="00AB1DF1">
        <w:rPr>
          <w:rFonts w:hint="cs"/>
          <w:lang w:bidi="fa-IR"/>
        </w:rPr>
        <w:sym w:font="AGA Arabesque" w:char="F072"/>
      </w:r>
      <w:r w:rsidRPr="00AB1DF1">
        <w:rPr>
          <w:rFonts w:hint="cs"/>
          <w:rtl/>
          <w:lang w:bidi="fa-IR"/>
        </w:rPr>
        <w:t xml:space="preserve"> نیست، اگر یا نبی ولی را هم ر</w:t>
      </w:r>
      <w:r w:rsidRPr="00AB1DF1">
        <w:rPr>
          <w:rFonts w:cs="B Badr" w:hint="cs"/>
          <w:rtl/>
          <w:lang w:bidi="fa-IR"/>
        </w:rPr>
        <w:t>حمة</w:t>
      </w:r>
      <w:r w:rsidRPr="00AB1DF1">
        <w:rPr>
          <w:rFonts w:hint="cs"/>
          <w:rtl/>
          <w:lang w:bidi="fa-IR"/>
        </w:rPr>
        <w:t xml:space="preserve"> للعالمین به تأویل گفت گنجائش دارد.</w:t>
      </w:r>
    </w:p>
    <w:p w:rsidR="00222BB6" w:rsidRPr="00AB1DF1" w:rsidRDefault="00222BB6" w:rsidP="00292FB1">
      <w:pPr>
        <w:ind w:firstLine="284"/>
        <w:jc w:val="lowKashida"/>
        <w:rPr>
          <w:rFonts w:hint="cs"/>
          <w:rtl/>
          <w:lang w:bidi="fa-IR"/>
        </w:rPr>
      </w:pPr>
      <w:r w:rsidRPr="00AB1DF1">
        <w:rPr>
          <w:rFonts w:hint="cs"/>
          <w:rtl/>
          <w:lang w:bidi="fa-IR"/>
        </w:rPr>
        <w:t xml:space="preserve">26- تخصیص اسم گرامی </w:t>
      </w:r>
      <w:r w:rsidR="00292FB1" w:rsidRPr="00AB1DF1">
        <w:rPr>
          <w:rFonts w:hint="cs"/>
          <w:rtl/>
          <w:lang w:bidi="fa-IR"/>
        </w:rPr>
        <w:t>علی</w:t>
      </w:r>
      <w:r w:rsidRPr="00AB1DF1">
        <w:rPr>
          <w:rFonts w:hint="cs"/>
          <w:rtl/>
          <w:lang w:bidi="fa-IR"/>
        </w:rPr>
        <w:t xml:space="preserve"> مرتضی به کرم الله وجهه از جهتِ آنست که بدبختان خوارج او را سوَّد الله وجهه می‌گفتند، اهل حق در مقابلة ا</w:t>
      </w:r>
      <w:r w:rsidR="00292FB1" w:rsidRPr="00AB1DF1">
        <w:rPr>
          <w:rFonts w:hint="cs"/>
          <w:rtl/>
          <w:lang w:bidi="fa-IR"/>
        </w:rPr>
        <w:t>ی</w:t>
      </w:r>
      <w:r w:rsidRPr="00AB1DF1">
        <w:rPr>
          <w:rFonts w:hint="cs"/>
          <w:rtl/>
          <w:lang w:bidi="fa-IR"/>
        </w:rPr>
        <w:t>شان کرم الله وجهه گفتند.</w:t>
      </w:r>
    </w:p>
    <w:p w:rsidR="00222BB6" w:rsidRPr="00AB1DF1" w:rsidRDefault="00222BB6" w:rsidP="00292FB1">
      <w:pPr>
        <w:ind w:firstLine="284"/>
        <w:jc w:val="lowKashida"/>
        <w:rPr>
          <w:rFonts w:hint="cs"/>
          <w:rtl/>
          <w:lang w:bidi="fa-IR"/>
        </w:rPr>
      </w:pPr>
      <w:r w:rsidRPr="00AB1DF1">
        <w:rPr>
          <w:rFonts w:hint="cs"/>
          <w:rtl/>
          <w:lang w:bidi="fa-IR"/>
        </w:rPr>
        <w:t>27- هیچ شفاعت به جز اذن خداوندی نمی‌شود، مسائل بالا مأخوذ از فتاوی رشیدیه اند، از باب الإیمان و الکفر و کتاب العقائد.</w:t>
      </w:r>
    </w:p>
    <w:p w:rsidR="00222BB6" w:rsidRPr="00AB1DF1" w:rsidRDefault="00222BB6" w:rsidP="00222BB6">
      <w:pPr>
        <w:ind w:firstLine="284"/>
        <w:jc w:val="lowKashida"/>
        <w:rPr>
          <w:rFonts w:hint="cs"/>
          <w:rtl/>
          <w:lang w:bidi="fa-IR"/>
        </w:rPr>
      </w:pPr>
      <w:r w:rsidRPr="00AB1DF1">
        <w:rPr>
          <w:rFonts w:hint="cs"/>
          <w:rtl/>
          <w:lang w:bidi="fa-IR"/>
        </w:rPr>
        <w:t>28- برآوردنِ فال، حرام و ممنوع است به ذریعة کتاب باشد یا حساب یا تسبیح و غیره.</w:t>
      </w:r>
    </w:p>
    <w:p w:rsidR="00222BB6" w:rsidRPr="00AB1DF1" w:rsidRDefault="00222BB6" w:rsidP="00222BB6">
      <w:pPr>
        <w:ind w:firstLine="284"/>
        <w:jc w:val="lowKashida"/>
        <w:rPr>
          <w:rFonts w:hint="cs"/>
          <w:rtl/>
          <w:lang w:bidi="fa-IR"/>
        </w:rPr>
      </w:pPr>
      <w:r w:rsidRPr="00AB1DF1">
        <w:rPr>
          <w:rFonts w:hint="cs"/>
          <w:rtl/>
          <w:lang w:bidi="fa-IR"/>
        </w:rPr>
        <w:t xml:space="preserve">29- تارکِ سنت تا دمِ موت از شفاعتِ آنحضرت </w:t>
      </w:r>
      <w:r w:rsidRPr="00AB1DF1">
        <w:rPr>
          <w:rFonts w:hint="cs"/>
          <w:lang w:bidi="fa-IR"/>
        </w:rPr>
        <w:sym w:font="AGA Arabesque" w:char="F072"/>
      </w:r>
      <w:r w:rsidRPr="00AB1DF1">
        <w:rPr>
          <w:rFonts w:hint="cs"/>
          <w:rtl/>
          <w:lang w:bidi="fa-IR"/>
        </w:rPr>
        <w:t xml:space="preserve"> محروم است.</w:t>
      </w:r>
    </w:p>
    <w:p w:rsidR="00222BB6" w:rsidRPr="00AB1DF1" w:rsidRDefault="00222BB6" w:rsidP="00292FB1">
      <w:pPr>
        <w:ind w:firstLine="284"/>
        <w:jc w:val="lowKashida"/>
        <w:rPr>
          <w:rFonts w:hint="cs"/>
          <w:rtl/>
          <w:lang w:bidi="fa-IR"/>
        </w:rPr>
      </w:pPr>
      <w:r w:rsidRPr="00AB1DF1">
        <w:rPr>
          <w:rFonts w:hint="cs"/>
          <w:rtl/>
          <w:lang w:bidi="fa-IR"/>
        </w:rPr>
        <w:t>30- روایتِ سایه ن</w:t>
      </w:r>
      <w:r w:rsidR="00292FB1" w:rsidRPr="00AB1DF1">
        <w:rPr>
          <w:rFonts w:hint="cs"/>
          <w:rtl/>
          <w:lang w:bidi="fa-IR"/>
        </w:rPr>
        <w:t>داشت</w:t>
      </w:r>
      <w:r w:rsidRPr="00AB1DF1">
        <w:rPr>
          <w:rFonts w:hint="cs"/>
          <w:rtl/>
          <w:lang w:bidi="fa-IR"/>
        </w:rPr>
        <w:t xml:space="preserve">ن آنحضرت </w:t>
      </w:r>
      <w:r w:rsidRPr="00AB1DF1">
        <w:rPr>
          <w:rFonts w:hint="cs"/>
          <w:lang w:bidi="fa-IR"/>
        </w:rPr>
        <w:sym w:font="AGA Arabesque" w:char="F072"/>
      </w:r>
      <w:r w:rsidRPr="00AB1DF1">
        <w:rPr>
          <w:rFonts w:hint="cs"/>
          <w:rtl/>
          <w:lang w:bidi="fa-IR"/>
        </w:rPr>
        <w:t xml:space="preserve"> صحیح نیست، اگرچه روایتِ ضعیف در خصائص کبری سیوطی از حکیم ترمذی و جامی در شعر خود آورده است (از امداد الفتاوی ج 5).</w:t>
      </w:r>
    </w:p>
    <w:p w:rsidR="00222BB6" w:rsidRPr="00AB1DF1" w:rsidRDefault="00222BB6" w:rsidP="00222BB6">
      <w:pPr>
        <w:ind w:firstLine="284"/>
        <w:jc w:val="lowKashida"/>
        <w:rPr>
          <w:rFonts w:hint="cs"/>
          <w:rtl/>
          <w:lang w:bidi="fa-IR"/>
        </w:rPr>
      </w:pPr>
      <w:r w:rsidRPr="00AB1DF1">
        <w:rPr>
          <w:rFonts w:hint="cs"/>
          <w:rtl/>
          <w:lang w:bidi="fa-IR"/>
        </w:rPr>
        <w:t>31- تارک نماز از دائرة اسلام خارج نیست، اگرچه سخت گهنگار است.</w:t>
      </w:r>
    </w:p>
    <w:p w:rsidR="00222BB6" w:rsidRPr="00AB1DF1" w:rsidRDefault="00222BB6" w:rsidP="00292FB1">
      <w:pPr>
        <w:ind w:firstLine="284"/>
        <w:jc w:val="lowKashida"/>
        <w:rPr>
          <w:rFonts w:hint="cs"/>
          <w:rtl/>
          <w:lang w:bidi="fa-IR"/>
        </w:rPr>
      </w:pPr>
      <w:r w:rsidRPr="00AB1DF1">
        <w:rPr>
          <w:rFonts w:hint="cs"/>
          <w:rtl/>
          <w:lang w:bidi="fa-IR"/>
        </w:rPr>
        <w:t xml:space="preserve">32- در اسلام و کفر والدینِ آنحضرت </w:t>
      </w:r>
      <w:r w:rsidRPr="00AB1DF1">
        <w:rPr>
          <w:rFonts w:hint="cs"/>
          <w:lang w:bidi="fa-IR"/>
        </w:rPr>
        <w:sym w:font="AGA Arabesque" w:char="F072"/>
      </w:r>
      <w:r w:rsidRPr="00AB1DF1">
        <w:rPr>
          <w:rFonts w:hint="cs"/>
          <w:rtl/>
          <w:lang w:bidi="fa-IR"/>
        </w:rPr>
        <w:t xml:space="preserve"> توقف اولی</w:t>
      </w:r>
      <w:r w:rsidR="00292FB1" w:rsidRPr="00AB1DF1">
        <w:rPr>
          <w:rStyle w:val="FootnoteReference"/>
          <w:rtl/>
          <w:lang w:bidi="fa-IR"/>
        </w:rPr>
        <w:footnoteReference w:id="156"/>
      </w:r>
      <w:r w:rsidRPr="00AB1DF1">
        <w:rPr>
          <w:rFonts w:hint="cs"/>
          <w:rtl/>
          <w:lang w:bidi="fa-IR"/>
        </w:rPr>
        <w:t xml:space="preserve"> است.</w:t>
      </w:r>
    </w:p>
    <w:p w:rsidR="00222BB6" w:rsidRPr="00AB1DF1" w:rsidRDefault="00222BB6" w:rsidP="00222BB6">
      <w:pPr>
        <w:ind w:firstLine="284"/>
        <w:jc w:val="lowKashida"/>
        <w:rPr>
          <w:rFonts w:hint="cs"/>
          <w:rtl/>
          <w:lang w:bidi="fa-IR"/>
        </w:rPr>
      </w:pPr>
      <w:r w:rsidRPr="00AB1DF1">
        <w:rPr>
          <w:rFonts w:hint="cs"/>
          <w:rtl/>
          <w:lang w:bidi="fa-IR"/>
        </w:rPr>
        <w:t>33- عالم اگرچه فاسق باشد توهینِ او روا نیست، مگر آن که مبتدع باشد.</w:t>
      </w:r>
    </w:p>
    <w:p w:rsidR="00222BB6" w:rsidRPr="00AB1DF1" w:rsidRDefault="00222BB6" w:rsidP="00B16C86">
      <w:pPr>
        <w:ind w:firstLine="284"/>
        <w:jc w:val="lowKashida"/>
        <w:rPr>
          <w:rFonts w:hint="cs"/>
          <w:rtl/>
          <w:lang w:bidi="fa-IR"/>
        </w:rPr>
      </w:pPr>
      <w:r w:rsidRPr="00AB1DF1">
        <w:rPr>
          <w:rFonts w:hint="cs"/>
          <w:rtl/>
          <w:lang w:bidi="fa-IR"/>
        </w:rPr>
        <w:t xml:space="preserve">34-  را ثواب صدقات و غیره اگر به جماعتی به بخشد، </w:t>
      </w:r>
      <w:r w:rsidR="00B16C86" w:rsidRPr="00AB1DF1">
        <w:rPr>
          <w:rFonts w:hint="cs"/>
          <w:rtl/>
          <w:lang w:bidi="fa-IR"/>
        </w:rPr>
        <w:t>در بین مرده‌گان تقسیم می‌شود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35- آمدنِ روحِ مرده در مکانِ خود وقتاً فوقتاً صحیح نیست.</w:t>
      </w:r>
    </w:p>
    <w:p w:rsidR="00222BB6" w:rsidRPr="00AB1DF1" w:rsidRDefault="00222BB6" w:rsidP="00222BB6">
      <w:pPr>
        <w:ind w:firstLine="284"/>
        <w:jc w:val="lowKashida"/>
        <w:rPr>
          <w:rFonts w:hint="cs"/>
          <w:rtl/>
          <w:lang w:bidi="fa-IR"/>
        </w:rPr>
      </w:pPr>
      <w:r w:rsidRPr="00AB1DF1">
        <w:rPr>
          <w:rFonts w:hint="cs"/>
          <w:rtl/>
          <w:lang w:bidi="fa-IR"/>
        </w:rPr>
        <w:t>36- اگر کسی گوید: من قرآن را تسلیم ندارم کافر می‌گردد.</w:t>
      </w:r>
    </w:p>
    <w:p w:rsidR="00222BB6" w:rsidRPr="00AB1DF1" w:rsidRDefault="00222BB6" w:rsidP="00222BB6">
      <w:pPr>
        <w:ind w:firstLine="284"/>
        <w:jc w:val="lowKashida"/>
        <w:rPr>
          <w:rFonts w:hint="cs"/>
          <w:rtl/>
          <w:lang w:bidi="fa-IR"/>
        </w:rPr>
      </w:pPr>
      <w:r w:rsidRPr="00AB1DF1">
        <w:rPr>
          <w:rFonts w:hint="cs"/>
          <w:rtl/>
          <w:lang w:bidi="fa-IR"/>
        </w:rPr>
        <w:t>37- سجده‌کنندة عکسِ مرشد و بادشاه کافر است.</w:t>
      </w:r>
    </w:p>
    <w:p w:rsidR="00222BB6" w:rsidRPr="00AB1DF1" w:rsidRDefault="00222BB6" w:rsidP="00222BB6">
      <w:pPr>
        <w:ind w:firstLine="284"/>
        <w:jc w:val="lowKashida"/>
        <w:rPr>
          <w:rFonts w:hint="cs"/>
          <w:rtl/>
          <w:lang w:bidi="fa-IR"/>
        </w:rPr>
      </w:pPr>
      <w:r w:rsidRPr="00AB1DF1">
        <w:rPr>
          <w:rFonts w:hint="cs"/>
          <w:rtl/>
          <w:lang w:bidi="fa-IR"/>
        </w:rPr>
        <w:t xml:space="preserve">38- صحیح اینست که انبیاء </w:t>
      </w:r>
      <w:r w:rsidRPr="00AB1DF1">
        <w:rPr>
          <w:rFonts w:cs="CTraditional Arabic" w:hint="cs"/>
          <w:rtl/>
          <w:lang w:bidi="fa-IR"/>
        </w:rPr>
        <w:t>†</w:t>
      </w:r>
      <w:r w:rsidRPr="00AB1DF1">
        <w:rPr>
          <w:rFonts w:hint="cs"/>
          <w:rtl/>
          <w:lang w:bidi="fa-IR"/>
        </w:rPr>
        <w:t xml:space="preserve"> و اطفال را سوالِ قبر نیست.</w:t>
      </w:r>
    </w:p>
    <w:p w:rsidR="00222BB6" w:rsidRPr="00AB1DF1" w:rsidRDefault="00222BB6" w:rsidP="00B16C86">
      <w:pPr>
        <w:ind w:firstLine="284"/>
        <w:jc w:val="lowKashida"/>
        <w:rPr>
          <w:rFonts w:hint="cs"/>
          <w:rtl/>
          <w:lang w:bidi="fa-IR"/>
        </w:rPr>
      </w:pPr>
      <w:r w:rsidRPr="00AB1DF1">
        <w:rPr>
          <w:rFonts w:hint="cs"/>
          <w:rtl/>
          <w:lang w:bidi="fa-IR"/>
        </w:rPr>
        <w:t xml:space="preserve">39- انکارِ شریعت کفر است نه انکار شریعتِ </w:t>
      </w:r>
      <w:r w:rsidR="00B16C86" w:rsidRPr="00AB1DF1">
        <w:rPr>
          <w:rFonts w:hint="cs"/>
          <w:rtl/>
          <w:lang w:bidi="fa-IR"/>
        </w:rPr>
        <w:t>یک</w:t>
      </w:r>
      <w:r w:rsidRPr="00AB1DF1">
        <w:rPr>
          <w:rFonts w:hint="cs"/>
          <w:rtl/>
          <w:lang w:bidi="fa-IR"/>
        </w:rPr>
        <w:t xml:space="preserve"> مولوی خاص.</w:t>
      </w:r>
    </w:p>
    <w:p w:rsidR="00222BB6" w:rsidRPr="00AB1DF1" w:rsidRDefault="00222BB6" w:rsidP="00222BB6">
      <w:pPr>
        <w:ind w:firstLine="284"/>
        <w:jc w:val="lowKashida"/>
        <w:rPr>
          <w:rFonts w:hint="cs"/>
          <w:rtl/>
          <w:lang w:bidi="fa-IR"/>
        </w:rPr>
      </w:pPr>
      <w:r w:rsidRPr="00AB1DF1">
        <w:rPr>
          <w:rFonts w:hint="cs"/>
          <w:rtl/>
          <w:lang w:bidi="fa-IR"/>
        </w:rPr>
        <w:t xml:space="preserve">40- کفار هم در امتِ آنحضرت </w:t>
      </w:r>
      <w:r w:rsidRPr="00AB1DF1">
        <w:rPr>
          <w:rFonts w:hint="cs"/>
          <w:lang w:bidi="fa-IR"/>
        </w:rPr>
        <w:sym w:font="AGA Arabesque" w:char="F072"/>
      </w:r>
      <w:r w:rsidRPr="00AB1DF1">
        <w:rPr>
          <w:rFonts w:hint="cs"/>
          <w:rtl/>
          <w:lang w:bidi="fa-IR"/>
        </w:rPr>
        <w:t xml:space="preserve"> از حیثِ دعوت داخل اند، امتِ دعوت گفته می‌شوند.</w:t>
      </w:r>
    </w:p>
    <w:p w:rsidR="00222BB6" w:rsidRPr="00AB1DF1" w:rsidRDefault="00222BB6" w:rsidP="00222BB6">
      <w:pPr>
        <w:ind w:firstLine="284"/>
        <w:jc w:val="lowKashida"/>
        <w:rPr>
          <w:rFonts w:hint="cs"/>
          <w:rtl/>
          <w:lang w:bidi="fa-IR"/>
        </w:rPr>
      </w:pPr>
      <w:r w:rsidRPr="00AB1DF1">
        <w:rPr>
          <w:rFonts w:hint="cs"/>
          <w:rtl/>
          <w:lang w:bidi="fa-IR"/>
        </w:rPr>
        <w:t>41- هرکه گوید که: نبوت چیزی کسبی است یا عباداتِ اسلامی ضروری نیستند، کافر است.</w:t>
      </w:r>
    </w:p>
    <w:p w:rsidR="00222BB6" w:rsidRPr="00AB1DF1" w:rsidRDefault="00222BB6" w:rsidP="00222BB6">
      <w:pPr>
        <w:ind w:firstLine="284"/>
        <w:jc w:val="lowKashida"/>
        <w:rPr>
          <w:rFonts w:hint="cs"/>
          <w:rtl/>
          <w:lang w:bidi="fa-IR"/>
        </w:rPr>
      </w:pPr>
      <w:r w:rsidRPr="00AB1DF1">
        <w:rPr>
          <w:rFonts w:hint="cs"/>
          <w:rtl/>
          <w:lang w:bidi="fa-IR"/>
        </w:rPr>
        <w:t xml:space="preserve">42- </w:t>
      </w:r>
      <w:r w:rsidR="00866D87" w:rsidRPr="00AB1DF1">
        <w:rPr>
          <w:rFonts w:hint="cs"/>
          <w:rtl/>
          <w:lang w:bidi="fa-IR"/>
        </w:rPr>
        <w:t xml:space="preserve">هر که گوید </w:t>
      </w:r>
      <w:r w:rsidRPr="00AB1DF1">
        <w:rPr>
          <w:rFonts w:hint="cs"/>
          <w:rtl/>
          <w:lang w:bidi="fa-IR"/>
        </w:rPr>
        <w:t>رفتنِ بیت الله به زیارت کدام بزرگی بر سبیلِ کرامت ممکن است</w:t>
      </w:r>
      <w:r w:rsidR="00866D87" w:rsidRPr="00AB1DF1">
        <w:rPr>
          <w:rFonts w:hint="cs"/>
          <w:rtl/>
          <w:lang w:bidi="fa-IR"/>
        </w:rPr>
        <w:t>، دروغی بس عظیم گفته است</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43- ایصالِ ثواب برای مرده و زنده هردو جائز است.</w:t>
      </w:r>
    </w:p>
    <w:p w:rsidR="00222BB6" w:rsidRPr="00AB1DF1" w:rsidRDefault="00222BB6" w:rsidP="00222BB6">
      <w:pPr>
        <w:ind w:firstLine="284"/>
        <w:jc w:val="lowKashida"/>
        <w:rPr>
          <w:rFonts w:hint="cs"/>
          <w:rtl/>
          <w:lang w:bidi="fa-IR"/>
        </w:rPr>
      </w:pPr>
      <w:r w:rsidRPr="00AB1DF1">
        <w:rPr>
          <w:rFonts w:hint="cs"/>
          <w:rtl/>
          <w:lang w:bidi="fa-IR"/>
        </w:rPr>
        <w:t xml:space="preserve">44- حیاتِ انبیاء </w:t>
      </w:r>
      <w:r w:rsidRPr="00AB1DF1">
        <w:rPr>
          <w:rFonts w:cs="CTraditional Arabic" w:hint="cs"/>
          <w:rtl/>
          <w:lang w:bidi="fa-IR"/>
        </w:rPr>
        <w:t>†</w:t>
      </w:r>
      <w:r w:rsidRPr="00AB1DF1">
        <w:rPr>
          <w:rFonts w:hint="cs"/>
          <w:rtl/>
          <w:lang w:bidi="fa-IR"/>
        </w:rPr>
        <w:t xml:space="preserve"> در قبور به دلائلِ صحیحه ثابت است.</w:t>
      </w:r>
    </w:p>
    <w:p w:rsidR="00222BB6" w:rsidRPr="00AB1DF1" w:rsidRDefault="00222BB6" w:rsidP="00866D87">
      <w:pPr>
        <w:ind w:firstLine="284"/>
        <w:jc w:val="lowKashida"/>
        <w:rPr>
          <w:rFonts w:hint="cs"/>
          <w:rtl/>
          <w:lang w:bidi="fa-IR"/>
        </w:rPr>
      </w:pPr>
      <w:r w:rsidRPr="00AB1DF1">
        <w:rPr>
          <w:rFonts w:hint="cs"/>
          <w:rtl/>
          <w:lang w:bidi="fa-IR"/>
        </w:rPr>
        <w:t xml:space="preserve">45- آنکس که او رتبة اجتهاد ندارد امثال عوامِ این زمانه او را تقلیدِ کدام مجتهد و عالم لازم است به نصِ قرآن: </w:t>
      </w:r>
      <w:r w:rsidRPr="00AB1DF1">
        <w:rPr>
          <w:rFonts w:cs="Traditional Arabic" w:hint="cs"/>
          <w:sz w:val="32"/>
          <w:szCs w:val="32"/>
          <w:rtl/>
          <w:lang w:bidi="fa-IR"/>
        </w:rPr>
        <w:t>﴿</w:t>
      </w:r>
      <w:r w:rsidRPr="00F85423">
        <w:rPr>
          <w:sz w:val="22"/>
          <w:szCs w:val="22"/>
        </w:rPr>
        <w:sym w:font="HQPB5" w:char="F028"/>
      </w:r>
      <w:r w:rsidRPr="00F85423">
        <w:rPr>
          <w:sz w:val="22"/>
          <w:szCs w:val="22"/>
        </w:rPr>
        <w:sym w:font="HQPB1" w:char="F023"/>
      </w:r>
      <w:r w:rsidRPr="00F85423">
        <w:rPr>
          <w:sz w:val="22"/>
          <w:szCs w:val="22"/>
        </w:rPr>
        <w:sym w:font="HQPB4" w:char="F0FE"/>
      </w:r>
      <w:r w:rsidRPr="00F85423">
        <w:rPr>
          <w:sz w:val="22"/>
          <w:szCs w:val="22"/>
        </w:rPr>
        <w:sym w:font="HQPB2" w:char="F071"/>
      </w:r>
      <w:r w:rsidRPr="00F85423">
        <w:rPr>
          <w:sz w:val="22"/>
          <w:szCs w:val="22"/>
        </w:rPr>
        <w:sym w:font="HQPB4" w:char="F0E8"/>
      </w:r>
      <w:r w:rsidRPr="00F85423">
        <w:rPr>
          <w:sz w:val="22"/>
          <w:szCs w:val="22"/>
        </w:rPr>
        <w:sym w:font="HQPB2" w:char="F03D"/>
      </w:r>
      <w:r w:rsidRPr="00F85423">
        <w:rPr>
          <w:sz w:val="22"/>
          <w:szCs w:val="22"/>
        </w:rPr>
        <w:sym w:font="HQPB5" w:char="F074"/>
      </w:r>
      <w:r w:rsidRPr="00F85423">
        <w:rPr>
          <w:sz w:val="22"/>
          <w:szCs w:val="22"/>
        </w:rPr>
        <w:sym w:font="HQPB2" w:char="F0AB"/>
      </w:r>
      <w:r w:rsidRPr="00F85423">
        <w:rPr>
          <w:sz w:val="22"/>
          <w:szCs w:val="22"/>
        </w:rPr>
        <w:sym w:font="HQPB4" w:char="F0F3"/>
      </w:r>
      <w:r w:rsidRPr="00F85423">
        <w:rPr>
          <w:sz w:val="22"/>
          <w:szCs w:val="22"/>
        </w:rPr>
        <w:sym w:font="HQPB1" w:char="F0A1"/>
      </w:r>
      <w:r w:rsidRPr="00F85423">
        <w:rPr>
          <w:sz w:val="22"/>
          <w:szCs w:val="22"/>
        </w:rPr>
        <w:sym w:font="HQPB5" w:char="F073"/>
      </w:r>
      <w:r w:rsidRPr="00F85423">
        <w:rPr>
          <w:sz w:val="22"/>
          <w:szCs w:val="22"/>
        </w:rPr>
        <w:sym w:font="HQPB1" w:char="F0F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40"/>
      </w:r>
      <w:r w:rsidRPr="00F85423">
        <w:rPr>
          <w:sz w:val="22"/>
          <w:szCs w:val="22"/>
        </w:rPr>
        <w:sym w:font="HQPB4" w:char="F0F7"/>
      </w:r>
      <w:r w:rsidRPr="00F85423">
        <w:rPr>
          <w:sz w:val="22"/>
          <w:szCs w:val="22"/>
        </w:rPr>
        <w:sym w:font="HQPB2" w:char="F064"/>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4" w:char="F0CC"/>
      </w:r>
      <w:r w:rsidRPr="00F85423">
        <w:rPr>
          <w:sz w:val="22"/>
          <w:szCs w:val="22"/>
        </w:rPr>
        <w:sym w:font="HQPB1" w:char="F08D"/>
      </w:r>
      <w:r w:rsidRPr="00F85423">
        <w:rPr>
          <w:sz w:val="22"/>
          <w:szCs w:val="22"/>
        </w:rPr>
        <w:sym w:font="HQPB4" w:char="F0F8"/>
      </w:r>
      <w:r w:rsidRPr="00F85423">
        <w:rPr>
          <w:sz w:val="22"/>
          <w:szCs w:val="22"/>
        </w:rPr>
        <w:sym w:font="HQPB2" w:char="F02E"/>
      </w:r>
      <w:r w:rsidRPr="00F85423">
        <w:rPr>
          <w:sz w:val="22"/>
          <w:szCs w:val="22"/>
        </w:rPr>
        <w:sym w:font="HQPB4" w:char="F0CF"/>
      </w:r>
      <w:r w:rsidRPr="00F85423">
        <w:rPr>
          <w:sz w:val="22"/>
          <w:szCs w:val="22"/>
        </w:rPr>
        <w:sym w:font="HQPB4" w:char="F065"/>
      </w:r>
      <w:r w:rsidRPr="00F85423">
        <w:rPr>
          <w:sz w:val="22"/>
          <w:szCs w:val="22"/>
        </w:rPr>
        <w:sym w:font="HQPB3" w:char="F025"/>
      </w:r>
      <w:r w:rsidRPr="00F85423">
        <w:rPr>
          <w:sz w:val="22"/>
          <w:szCs w:val="22"/>
        </w:rPr>
        <w:sym w:font="HQPB3" w:char="F021"/>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2" w:char="F062"/>
      </w:r>
      <w:r w:rsidRPr="00F85423">
        <w:rPr>
          <w:sz w:val="22"/>
          <w:szCs w:val="22"/>
        </w:rPr>
        <w:sym w:font="HQPB4" w:char="F0CE"/>
      </w:r>
      <w:r w:rsidRPr="00F85423">
        <w:rPr>
          <w:sz w:val="22"/>
          <w:szCs w:val="22"/>
        </w:rPr>
        <w:sym w:font="HQPB1" w:char="F029"/>
      </w:r>
      <w:r w:rsidRPr="00AB1DF1">
        <w:rPr>
          <w:rFonts w:ascii="(normal text)" w:hAnsi="(normal text)"/>
          <w:sz w:val="24"/>
          <w:szCs w:val="24"/>
          <w:rtl/>
        </w:rPr>
        <w:t xml:space="preserve"> </w:t>
      </w:r>
      <w:r w:rsidRPr="00F85423">
        <w:rPr>
          <w:sz w:val="22"/>
          <w:szCs w:val="22"/>
        </w:rPr>
        <w:sym w:font="HQPB4" w:char="F0F3"/>
      </w:r>
      <w:r w:rsidRPr="00F85423">
        <w:rPr>
          <w:sz w:val="22"/>
          <w:szCs w:val="22"/>
        </w:rPr>
        <w:sym w:font="HQPB2" w:char="F04F"/>
      </w:r>
      <w:r w:rsidRPr="00F85423">
        <w:rPr>
          <w:sz w:val="22"/>
          <w:szCs w:val="22"/>
        </w:rPr>
        <w:sym w:font="HQPB4" w:char="F0E7"/>
      </w:r>
      <w:r w:rsidRPr="00F85423">
        <w:rPr>
          <w:sz w:val="22"/>
          <w:szCs w:val="22"/>
        </w:rPr>
        <w:sym w:font="HQPB1" w:char="F047"/>
      </w:r>
      <w:r w:rsidRPr="00F85423">
        <w:rPr>
          <w:sz w:val="22"/>
          <w:szCs w:val="22"/>
        </w:rPr>
        <w:sym w:font="HQPB2" w:char="F059"/>
      </w:r>
      <w:r w:rsidRPr="00F85423">
        <w:rPr>
          <w:sz w:val="22"/>
          <w:szCs w:val="22"/>
        </w:rPr>
        <w:sym w:font="HQPB4" w:char="F0E4"/>
      </w:r>
      <w:r w:rsidRPr="00F85423">
        <w:rPr>
          <w:sz w:val="22"/>
          <w:szCs w:val="22"/>
        </w:rPr>
        <w:sym w:font="HQPB2" w:char="F02E"/>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7"/>
      </w:r>
      <w:r w:rsidRPr="00F85423">
        <w:rPr>
          <w:sz w:val="22"/>
          <w:szCs w:val="22"/>
        </w:rPr>
        <w:sym w:font="HQPB2" w:char="F048"/>
      </w:r>
      <w:r w:rsidRPr="00F85423">
        <w:rPr>
          <w:sz w:val="22"/>
          <w:szCs w:val="22"/>
        </w:rPr>
        <w:sym w:font="HQPB5" w:char="F073"/>
      </w:r>
      <w:r w:rsidRPr="00F85423">
        <w:rPr>
          <w:sz w:val="22"/>
          <w:szCs w:val="22"/>
        </w:rPr>
        <w:sym w:font="HQPB2" w:char="F03E"/>
      </w:r>
      <w:r w:rsidRPr="00F85423">
        <w:rPr>
          <w:sz w:val="22"/>
          <w:szCs w:val="22"/>
        </w:rPr>
        <w:sym w:font="HQPB4" w:char="F0F7"/>
      </w:r>
      <w:r w:rsidRPr="00F85423">
        <w:rPr>
          <w:sz w:val="22"/>
          <w:szCs w:val="22"/>
        </w:rPr>
        <w:sym w:font="HQPB1" w:char="F0E8"/>
      </w:r>
      <w:r w:rsidRPr="00F85423">
        <w:rPr>
          <w:sz w:val="22"/>
          <w:szCs w:val="22"/>
        </w:rPr>
        <w:sym w:font="HQPB5" w:char="F073"/>
      </w:r>
      <w:r w:rsidRPr="00F85423">
        <w:rPr>
          <w:sz w:val="22"/>
          <w:szCs w:val="22"/>
        </w:rPr>
        <w:sym w:font="HQPB1" w:char="F03F"/>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D"/>
      </w:r>
      <w:r w:rsidRPr="00F85423">
        <w:rPr>
          <w:sz w:val="22"/>
          <w:szCs w:val="22"/>
        </w:rPr>
        <w:sym w:font="HQPB2" w:char="F0CC"/>
      </w:r>
      <w:r w:rsidRPr="00F85423">
        <w:rPr>
          <w:sz w:val="22"/>
          <w:szCs w:val="22"/>
        </w:rPr>
        <w:sym w:font="HQPB2" w:char="F0C8"/>
      </w:r>
      <w:r w:rsidRPr="00AB1DF1">
        <w:rPr>
          <w:rFonts w:cs="Traditional Arabic" w:hint="cs"/>
          <w:sz w:val="32"/>
          <w:szCs w:val="32"/>
          <w:rtl/>
          <w:lang w:bidi="fa-IR"/>
        </w:rPr>
        <w:t>﴾</w:t>
      </w:r>
      <w:r w:rsidRPr="00AB1DF1">
        <w:rPr>
          <w:rFonts w:hint="cs"/>
          <w:rtl/>
          <w:lang w:bidi="fa-IR"/>
        </w:rPr>
        <w:t xml:space="preserve"> [نحل: 43] </w:t>
      </w:r>
      <w:r w:rsidRPr="00AB1DF1">
        <w:rPr>
          <w:rFonts w:cs="CTraditional Arabic" w:hint="cs"/>
          <w:rtl/>
          <w:lang w:bidi="fa-IR"/>
        </w:rPr>
        <w:t>«</w:t>
      </w:r>
      <w:r w:rsidRPr="00AB1DF1">
        <w:rPr>
          <w:rtl/>
        </w:rPr>
        <w:t>پس اگر نمى‏دانيد از [دانايان</w:t>
      </w:r>
      <w:r w:rsidRPr="00AB1DF1">
        <w:rPr>
          <w:rFonts w:hint="cs"/>
          <w:rtl/>
        </w:rPr>
        <w:t>] اهل کتاب</w:t>
      </w:r>
      <w:r w:rsidRPr="00AB1DF1">
        <w:rPr>
          <w:rtl/>
        </w:rPr>
        <w:t>‏ بپرسيد</w:t>
      </w:r>
      <w:r w:rsidRPr="00AB1DF1">
        <w:rPr>
          <w:rFonts w:cs="CTraditional Arabic" w:hint="cs"/>
          <w:rtl/>
        </w:rPr>
        <w:t>»</w:t>
      </w:r>
      <w:r w:rsidRPr="00AB1DF1">
        <w:rPr>
          <w:rFonts w:hint="cs"/>
          <w:rtl/>
          <w:lang w:bidi="fa-IR"/>
        </w:rPr>
        <w:t xml:space="preserve"> و احادیثِ کثیره درین مورد وارد شده است. </w:t>
      </w:r>
    </w:p>
    <w:p w:rsidR="00222BB6" w:rsidRPr="00AB1DF1" w:rsidRDefault="00222BB6" w:rsidP="00222BB6">
      <w:pPr>
        <w:ind w:firstLine="284"/>
        <w:jc w:val="lowKashida"/>
        <w:rPr>
          <w:rFonts w:hint="cs"/>
          <w:rtl/>
          <w:lang w:bidi="fa-IR"/>
        </w:rPr>
      </w:pPr>
      <w:r w:rsidRPr="00AB1DF1">
        <w:rPr>
          <w:rFonts w:hint="cs"/>
          <w:rtl/>
          <w:lang w:bidi="fa-IR"/>
        </w:rPr>
        <w:t xml:space="preserve">46- در وقت سفر رفتن اگر کسی بگوید که:  </w:t>
      </w:r>
      <w:r w:rsidRPr="00AB1DF1">
        <w:rPr>
          <w:rFonts w:cs="Times New Roman" w:hint="cs"/>
          <w:rtl/>
          <w:lang w:bidi="fa-IR"/>
        </w:rPr>
        <w:t>"</w:t>
      </w:r>
      <w:r w:rsidRPr="00AB1DF1">
        <w:rPr>
          <w:rFonts w:hint="cs"/>
          <w:rtl/>
          <w:lang w:bidi="fa-IR"/>
        </w:rPr>
        <w:t>فرزندان و عیال خود را به خدا و به تو سپردم</w:t>
      </w:r>
      <w:r w:rsidRPr="00AB1DF1">
        <w:rPr>
          <w:rFonts w:cs="Times New Roman" w:hint="cs"/>
          <w:rtl/>
          <w:lang w:bidi="fa-IR"/>
        </w:rPr>
        <w:t>"</w:t>
      </w:r>
      <w:r w:rsidRPr="00AB1DF1">
        <w:rPr>
          <w:rFonts w:hint="cs"/>
          <w:rtl/>
          <w:lang w:bidi="fa-IR"/>
        </w:rPr>
        <w:t xml:space="preserve"> این کلمه کفر است و نباید گفت و بهتر است گفته شود: "فرزندان و عیال خود را اولاً به خدا و بعد به تو سپردم".</w:t>
      </w:r>
    </w:p>
    <w:p w:rsidR="00222BB6" w:rsidRPr="00AB1DF1" w:rsidRDefault="00222BB6" w:rsidP="00222BB6">
      <w:pPr>
        <w:ind w:firstLine="284"/>
        <w:jc w:val="lowKashida"/>
        <w:rPr>
          <w:rFonts w:hint="cs"/>
          <w:rtl/>
          <w:lang w:bidi="fa-IR"/>
        </w:rPr>
      </w:pPr>
      <w:r w:rsidRPr="00AB1DF1">
        <w:rPr>
          <w:rFonts w:hint="cs"/>
          <w:rtl/>
          <w:lang w:bidi="fa-IR"/>
        </w:rPr>
        <w:t xml:space="preserve">47- تعریف و ثنای کافر سخت گناه و فسق </w:t>
      </w:r>
      <w:r w:rsidR="00866D87" w:rsidRPr="00AB1DF1">
        <w:rPr>
          <w:rFonts w:hint="cs"/>
          <w:rtl/>
          <w:lang w:bidi="fa-IR"/>
        </w:rPr>
        <w:t xml:space="preserve">بوده </w:t>
      </w:r>
      <w:r w:rsidRPr="00AB1DF1">
        <w:rPr>
          <w:rFonts w:hint="cs"/>
          <w:rtl/>
          <w:lang w:bidi="fa-IR"/>
        </w:rPr>
        <w:t>و اندیشة کفر هم بعض جا دارد.</w:t>
      </w:r>
    </w:p>
    <w:p w:rsidR="00222BB6" w:rsidRPr="00AB1DF1" w:rsidRDefault="00A10951" w:rsidP="00222BB6">
      <w:pPr>
        <w:ind w:firstLine="284"/>
        <w:jc w:val="lowKashida"/>
        <w:rPr>
          <w:rFonts w:hint="cs"/>
          <w:rtl/>
          <w:lang w:bidi="fa-IR"/>
        </w:rPr>
      </w:pPr>
      <w:r>
        <w:rPr>
          <w:rFonts w:hint="cs"/>
          <w:rtl/>
          <w:lang w:bidi="fa-IR"/>
        </w:rPr>
        <w:t>48</w:t>
      </w:r>
      <w:r w:rsidR="00222BB6" w:rsidRPr="00AB1DF1">
        <w:rPr>
          <w:rFonts w:hint="cs"/>
          <w:rtl/>
          <w:lang w:bidi="fa-IR"/>
        </w:rPr>
        <w:t>- کسی که تعریف و مدح تعلیماتِ جدیده می‌کند و توهینِ علم و مدارس</w:t>
      </w:r>
      <w:r w:rsidR="00866D87" w:rsidRPr="00AB1DF1">
        <w:rPr>
          <w:rFonts w:hint="cs"/>
          <w:rtl/>
          <w:lang w:bidi="fa-IR"/>
        </w:rPr>
        <w:t xml:space="preserve"> دینی</w:t>
      </w:r>
      <w:r w:rsidR="00222BB6" w:rsidRPr="00AB1DF1">
        <w:rPr>
          <w:rFonts w:hint="cs"/>
          <w:rtl/>
          <w:lang w:bidi="fa-IR"/>
        </w:rPr>
        <w:t xml:space="preserve"> و تدریسِ قرآنی می‌کند یا آن را بیکاری و گدائی تصور می‌کند کافر است.</w:t>
      </w:r>
    </w:p>
    <w:p w:rsidR="00222BB6" w:rsidRPr="00AB1DF1" w:rsidRDefault="00A10951" w:rsidP="00222BB6">
      <w:pPr>
        <w:ind w:firstLine="284"/>
        <w:jc w:val="lowKashida"/>
        <w:rPr>
          <w:rFonts w:hint="cs"/>
          <w:rtl/>
          <w:lang w:bidi="fa-IR"/>
        </w:rPr>
      </w:pPr>
      <w:r>
        <w:rPr>
          <w:rFonts w:hint="cs"/>
          <w:rtl/>
          <w:lang w:bidi="fa-IR"/>
        </w:rPr>
        <w:t>49</w:t>
      </w:r>
      <w:r w:rsidR="00222BB6" w:rsidRPr="00AB1DF1">
        <w:rPr>
          <w:rFonts w:hint="cs"/>
          <w:rtl/>
          <w:lang w:bidi="fa-IR"/>
        </w:rPr>
        <w:t>- اگر کسی گوید که: خداوند ذوالجلال مرا چنین فرموده است یا جبرئیل با من چنان دستور داده است و به غیر واسطه در نظر دارد کافر است.</w:t>
      </w:r>
    </w:p>
    <w:p w:rsidR="00222BB6" w:rsidRPr="00AB1DF1" w:rsidRDefault="00222BB6" w:rsidP="00222BB6">
      <w:pPr>
        <w:ind w:firstLine="284"/>
        <w:jc w:val="lowKashida"/>
        <w:rPr>
          <w:rFonts w:hint="cs"/>
          <w:rtl/>
          <w:lang w:bidi="fa-IR"/>
        </w:rPr>
      </w:pPr>
      <w:r w:rsidRPr="00AB1DF1">
        <w:rPr>
          <w:rFonts w:hint="cs"/>
          <w:rtl/>
          <w:lang w:bidi="fa-IR"/>
        </w:rPr>
        <w:t>50- توهین مسجدِ کفر است.</w:t>
      </w:r>
    </w:p>
    <w:p w:rsidR="00222BB6" w:rsidRPr="00AB1DF1" w:rsidRDefault="00222BB6" w:rsidP="00222BB6">
      <w:pPr>
        <w:ind w:firstLine="284"/>
        <w:jc w:val="lowKashida"/>
        <w:rPr>
          <w:rFonts w:hint="cs"/>
          <w:rtl/>
          <w:lang w:bidi="fa-IR"/>
        </w:rPr>
      </w:pPr>
      <w:r w:rsidRPr="00AB1DF1">
        <w:rPr>
          <w:rFonts w:hint="cs"/>
          <w:rtl/>
          <w:lang w:bidi="fa-IR"/>
        </w:rPr>
        <w:t>51- کلمة کفربودن کدام لفظ و کافرشدن کدام شخص و فتوی کفردادن بر کدام شخص فرقها دارد همه را یک نباید شمرد.</w:t>
      </w:r>
    </w:p>
    <w:p w:rsidR="00222BB6" w:rsidRPr="00AB1DF1" w:rsidRDefault="00222BB6" w:rsidP="00222BB6">
      <w:pPr>
        <w:ind w:firstLine="284"/>
        <w:jc w:val="lowKashida"/>
        <w:rPr>
          <w:rFonts w:hint="cs"/>
          <w:rtl/>
          <w:lang w:bidi="fa-IR"/>
        </w:rPr>
      </w:pPr>
      <w:r w:rsidRPr="00AB1DF1">
        <w:rPr>
          <w:rFonts w:hint="cs"/>
          <w:rtl/>
          <w:lang w:bidi="fa-IR"/>
        </w:rPr>
        <w:t xml:space="preserve">52- این کلمه که پیغمبر </w:t>
      </w:r>
      <w:r w:rsidRPr="00AB1DF1">
        <w:rPr>
          <w:rFonts w:hint="cs"/>
          <w:lang w:bidi="fa-IR"/>
        </w:rPr>
        <w:sym w:font="AGA Arabesque" w:char="F072"/>
      </w:r>
      <w:r w:rsidRPr="00AB1DF1">
        <w:rPr>
          <w:rFonts w:hint="cs"/>
          <w:rtl/>
          <w:lang w:bidi="fa-IR"/>
        </w:rPr>
        <w:t xml:space="preserve"> از من نماز معاف کرده است کفر است.</w:t>
      </w:r>
    </w:p>
    <w:p w:rsidR="00222BB6" w:rsidRPr="00AB1DF1" w:rsidRDefault="00222BB6" w:rsidP="00222BB6">
      <w:pPr>
        <w:ind w:firstLine="284"/>
        <w:jc w:val="lowKashida"/>
        <w:rPr>
          <w:rFonts w:hint="cs"/>
          <w:rtl/>
          <w:lang w:bidi="fa-IR"/>
        </w:rPr>
      </w:pPr>
      <w:r w:rsidRPr="00AB1DF1">
        <w:rPr>
          <w:rFonts w:hint="cs"/>
          <w:rtl/>
          <w:lang w:bidi="fa-IR"/>
        </w:rPr>
        <w:t>53- ستر شرعی را بد دانستن یا بدبختی گفتن یا زندانِ زنان یا ظلم‌دانستن کفر است.</w:t>
      </w:r>
    </w:p>
    <w:p w:rsidR="00222BB6" w:rsidRPr="00AB1DF1" w:rsidRDefault="00222BB6" w:rsidP="00222BB6">
      <w:pPr>
        <w:ind w:firstLine="284"/>
        <w:jc w:val="lowKashida"/>
        <w:rPr>
          <w:rFonts w:hint="cs"/>
          <w:rtl/>
          <w:lang w:bidi="fa-IR"/>
        </w:rPr>
      </w:pPr>
      <w:r w:rsidRPr="00AB1DF1">
        <w:rPr>
          <w:rFonts w:hint="cs"/>
          <w:rtl/>
          <w:lang w:bidi="fa-IR"/>
        </w:rPr>
        <w:t>54- ریش را خراب‌دانستن یا توهین‌کردن یا مسخره و شوخی‌کردن کفر است.</w:t>
      </w:r>
    </w:p>
    <w:p w:rsidR="00222BB6" w:rsidRPr="00AB1DF1" w:rsidRDefault="00222BB6" w:rsidP="00222BB6">
      <w:pPr>
        <w:ind w:firstLine="284"/>
        <w:jc w:val="lowKashida"/>
        <w:rPr>
          <w:rFonts w:hint="cs"/>
          <w:rtl/>
          <w:lang w:bidi="fa-IR"/>
        </w:rPr>
      </w:pPr>
      <w:r w:rsidRPr="00AB1DF1">
        <w:rPr>
          <w:rFonts w:hint="cs"/>
          <w:rtl/>
          <w:lang w:bidi="fa-IR"/>
        </w:rPr>
        <w:t xml:space="preserve">55- معتقد موتِ حضرت عیسی </w:t>
      </w:r>
      <w:r w:rsidRPr="00AB1DF1">
        <w:rPr>
          <w:rFonts w:hint="cs"/>
          <w:lang w:bidi="fa-IR"/>
        </w:rPr>
        <w:sym w:font="AGA Arabesque" w:char="F075"/>
      </w:r>
      <w:r w:rsidRPr="00AB1DF1">
        <w:rPr>
          <w:rFonts w:hint="cs"/>
          <w:rtl/>
          <w:lang w:bidi="fa-IR"/>
        </w:rPr>
        <w:t xml:space="preserve"> یا شهادتِ او کافر است.</w:t>
      </w:r>
    </w:p>
    <w:p w:rsidR="00222BB6" w:rsidRPr="00AB1DF1" w:rsidRDefault="00222BB6" w:rsidP="00222BB6">
      <w:pPr>
        <w:ind w:firstLine="284"/>
        <w:jc w:val="lowKashida"/>
        <w:rPr>
          <w:rFonts w:hint="cs"/>
          <w:rtl/>
          <w:lang w:bidi="fa-IR"/>
        </w:rPr>
      </w:pPr>
      <w:r w:rsidRPr="00AB1DF1">
        <w:rPr>
          <w:rFonts w:hint="cs"/>
          <w:rtl/>
          <w:lang w:bidi="fa-IR"/>
        </w:rPr>
        <w:t xml:space="preserve">56- دعای </w:t>
      </w:r>
      <w:r w:rsidRPr="00AB1DF1">
        <w:rPr>
          <w:rFonts w:cs="Traditional Arabic" w:hint="cs"/>
          <w:rtl/>
          <w:lang w:bidi="fa-IR"/>
        </w:rPr>
        <w:t>«</w:t>
      </w:r>
      <w:r w:rsidRPr="00AB1DF1">
        <w:rPr>
          <w:rFonts w:cs="Traditional Arabic" w:hint="cs"/>
          <w:b/>
          <w:bCs/>
          <w:rtl/>
        </w:rPr>
        <w:t>لي خمسة أطفى بها حر الوباء الحاطمة</w:t>
      </w:r>
      <w:r w:rsidRPr="00AB1DF1">
        <w:rPr>
          <w:rFonts w:cs="Traditional Arabic" w:hint="cs"/>
          <w:rtl/>
          <w:lang w:bidi="fa-IR"/>
        </w:rPr>
        <w:t>»</w:t>
      </w:r>
      <w:r w:rsidRPr="00AB1DF1">
        <w:rPr>
          <w:rFonts w:hint="cs"/>
          <w:rtl/>
          <w:lang w:bidi="fa-IR"/>
        </w:rPr>
        <w:t xml:space="preserve"> در ایامِ وبا خواندن شرک است.</w:t>
      </w:r>
    </w:p>
    <w:p w:rsidR="00222BB6" w:rsidRPr="00AB1DF1" w:rsidRDefault="00222BB6" w:rsidP="00410199">
      <w:pPr>
        <w:ind w:firstLine="284"/>
        <w:jc w:val="lowKashida"/>
        <w:rPr>
          <w:rFonts w:hint="cs"/>
          <w:rtl/>
          <w:lang w:bidi="fa-IR"/>
        </w:rPr>
      </w:pPr>
      <w:r w:rsidRPr="00AB1DF1">
        <w:rPr>
          <w:rFonts w:hint="cs"/>
          <w:rtl/>
          <w:lang w:bidi="fa-IR"/>
        </w:rPr>
        <w:t>57- دعای درود تاج را خواندن مکروه است که در او الفاظ شرک</w:t>
      </w:r>
      <w:r w:rsidR="00410199" w:rsidRPr="00AB1DF1">
        <w:rPr>
          <w:rFonts w:hint="cs"/>
          <w:rtl/>
          <w:lang w:bidi="fa-IR"/>
        </w:rPr>
        <w:t>ی</w:t>
      </w:r>
      <w:r w:rsidRPr="00AB1DF1">
        <w:rPr>
          <w:rFonts w:hint="cs"/>
          <w:rtl/>
          <w:lang w:bidi="fa-IR"/>
        </w:rPr>
        <w:t xml:space="preserve"> موجود است.</w:t>
      </w:r>
    </w:p>
    <w:p w:rsidR="00222BB6" w:rsidRPr="00AB1DF1" w:rsidRDefault="00222BB6" w:rsidP="00222BB6">
      <w:pPr>
        <w:jc w:val="center"/>
        <w:rPr>
          <w:rFonts w:hint="cs"/>
          <w:rtl/>
          <w:lang w:bidi="fa-IR"/>
        </w:rPr>
      </w:pPr>
      <w:r w:rsidRPr="00AB1DF1">
        <w:rPr>
          <w:rFonts w:hint="cs"/>
          <w:rtl/>
          <w:lang w:bidi="fa-IR"/>
        </w:rPr>
        <w:t xml:space="preserve">(از حسن الفتاوی جدید ج 1 </w:t>
      </w:r>
      <w:r w:rsidRPr="00AB1DF1">
        <w:rPr>
          <w:rFonts w:cs="Times New Roman" w:hint="cs"/>
          <w:rtl/>
          <w:lang w:bidi="fa-IR"/>
        </w:rPr>
        <w:t>–</w:t>
      </w:r>
      <w:r w:rsidRPr="00AB1DF1">
        <w:rPr>
          <w:rFonts w:hint="cs"/>
          <w:rtl/>
          <w:lang w:bidi="fa-IR"/>
        </w:rPr>
        <w:t xml:space="preserve"> و رشیدیه ص 145).</w:t>
      </w:r>
    </w:p>
    <w:p w:rsidR="00222BB6" w:rsidRPr="00AB1DF1" w:rsidRDefault="00222BB6" w:rsidP="00222BB6">
      <w:pPr>
        <w:jc w:val="center"/>
        <w:rPr>
          <w:rtl/>
          <w:lang w:bidi="fa-IR"/>
        </w:rPr>
      </w:pPr>
      <w:r w:rsidRPr="00AB1DF1">
        <w:rPr>
          <w:rFonts w:hint="cs"/>
          <w:rtl/>
          <w:lang w:bidi="fa-IR"/>
        </w:rPr>
        <w:t>***</w:t>
      </w:r>
    </w:p>
    <w:p w:rsidR="00A10951" w:rsidRDefault="00A10951" w:rsidP="005D220E">
      <w:pPr>
        <w:pStyle w:val="a0"/>
        <w:rPr>
          <w:rtl/>
        </w:rPr>
        <w:sectPr w:rsidR="00A10951"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A10951" w:rsidRDefault="00A10951" w:rsidP="00A10951">
      <w:pPr>
        <w:pStyle w:val="a1"/>
        <w:rPr>
          <w:rFonts w:hint="cs"/>
          <w:rtl/>
        </w:rPr>
      </w:pPr>
    </w:p>
    <w:p w:rsidR="00222BB6" w:rsidRPr="00AB1DF1" w:rsidRDefault="00222BB6" w:rsidP="00A10951">
      <w:pPr>
        <w:pStyle w:val="a1"/>
        <w:rPr>
          <w:rFonts w:hint="cs"/>
          <w:rtl/>
        </w:rPr>
      </w:pPr>
      <w:bookmarkStart w:id="241" w:name="_Toc257927178"/>
      <w:bookmarkStart w:id="242" w:name="_Toc257927308"/>
      <w:r w:rsidRPr="00AB1DF1">
        <w:rPr>
          <w:rFonts w:hint="cs"/>
          <w:rtl/>
        </w:rPr>
        <w:t>بیان بعض مسائلِ متفرقه از بدعات و رسوم و ممنوعات</w:t>
      </w:r>
      <w:bookmarkEnd w:id="241"/>
      <w:bookmarkEnd w:id="242"/>
    </w:p>
    <w:p w:rsidR="00222BB6" w:rsidRPr="00AB1DF1" w:rsidRDefault="00222BB6" w:rsidP="00222BB6">
      <w:pPr>
        <w:ind w:firstLine="284"/>
        <w:jc w:val="lowKashida"/>
        <w:rPr>
          <w:rFonts w:hint="cs"/>
          <w:rtl/>
          <w:lang w:bidi="fa-IR"/>
        </w:rPr>
      </w:pPr>
      <w:r w:rsidRPr="00AB1DF1">
        <w:rPr>
          <w:rFonts w:hint="cs"/>
          <w:rtl/>
          <w:lang w:bidi="fa-IR"/>
        </w:rPr>
        <w:t>1- شب جمعه اول رجب صلو</w:t>
      </w:r>
      <w:r w:rsidRPr="00AB1DF1">
        <w:rPr>
          <w:rFonts w:cs="B Badr" w:hint="cs"/>
          <w:rtl/>
          <w:lang w:bidi="fa-IR"/>
        </w:rPr>
        <w:t>ة</w:t>
      </w:r>
      <w:r w:rsidRPr="00AB1DF1">
        <w:rPr>
          <w:rFonts w:hint="cs"/>
          <w:rtl/>
          <w:lang w:bidi="fa-IR"/>
        </w:rPr>
        <w:t xml:space="preserve"> الرغائب را به ترکیبی خاص‌کردن و نماز شب نصف شعبان به هیئتی مخصوصه و صلو</w:t>
      </w:r>
      <w:r w:rsidRPr="00AB1DF1">
        <w:rPr>
          <w:rFonts w:cs="B Badr" w:hint="cs"/>
          <w:rtl/>
          <w:lang w:bidi="fa-IR"/>
        </w:rPr>
        <w:t>ة</w:t>
      </w:r>
      <w:r w:rsidRPr="00AB1DF1">
        <w:rPr>
          <w:rFonts w:hint="cs"/>
          <w:rtl/>
          <w:lang w:bidi="fa-IR"/>
        </w:rPr>
        <w:t xml:space="preserve"> الضحی را با جماعت خواندن همه بدعت اند.</w:t>
      </w:r>
    </w:p>
    <w:p w:rsidR="00222BB6" w:rsidRPr="00AB1DF1" w:rsidRDefault="00222BB6" w:rsidP="00222BB6">
      <w:pPr>
        <w:ind w:firstLine="284"/>
        <w:jc w:val="lowKashida"/>
        <w:rPr>
          <w:rFonts w:hint="cs"/>
          <w:rtl/>
          <w:lang w:bidi="fa-IR"/>
        </w:rPr>
      </w:pPr>
      <w:r w:rsidRPr="00AB1DF1">
        <w:rPr>
          <w:rFonts w:hint="cs"/>
          <w:rtl/>
          <w:lang w:bidi="fa-IR"/>
        </w:rPr>
        <w:t>2- صلو</w:t>
      </w:r>
      <w:r w:rsidRPr="00AB1DF1">
        <w:rPr>
          <w:rFonts w:cs="B Badr" w:hint="cs"/>
          <w:rtl/>
          <w:lang w:bidi="fa-IR"/>
        </w:rPr>
        <w:t>ة</w:t>
      </w:r>
      <w:r w:rsidRPr="00AB1DF1">
        <w:rPr>
          <w:rFonts w:hint="cs"/>
          <w:rtl/>
          <w:lang w:bidi="fa-IR"/>
        </w:rPr>
        <w:t xml:space="preserve"> غوثیه که نزد بعضی مروج است بدعت است.</w:t>
      </w:r>
    </w:p>
    <w:p w:rsidR="00222BB6" w:rsidRPr="00AB1DF1" w:rsidRDefault="00222BB6" w:rsidP="00222BB6">
      <w:pPr>
        <w:ind w:firstLine="284"/>
        <w:jc w:val="lowKashida"/>
        <w:rPr>
          <w:rFonts w:hint="cs"/>
          <w:rtl/>
          <w:lang w:bidi="fa-IR"/>
        </w:rPr>
      </w:pPr>
      <w:r w:rsidRPr="00AB1DF1">
        <w:rPr>
          <w:rFonts w:hint="cs"/>
          <w:rtl/>
          <w:lang w:bidi="fa-IR"/>
        </w:rPr>
        <w:t>3- دعا و مجلس دعاء برای اختتامِ بخاری شریف بدعت نیست، اما تکلفات برای آن هم پسندیده نیست غایتش این است که بعد ذکر خیر دعاء قبول می‌گردد، و اینقدر در شرع اصلی دارد، اما این که در فلان تاریخ ختم معین بشود و این هیئت صورت التزام پیدا کند بدعت می‌گردد.</w:t>
      </w:r>
    </w:p>
    <w:p w:rsidR="00222BB6" w:rsidRPr="00AB1DF1" w:rsidRDefault="00222BB6" w:rsidP="00410199">
      <w:pPr>
        <w:ind w:firstLine="284"/>
        <w:jc w:val="lowKashida"/>
        <w:rPr>
          <w:rFonts w:hint="cs"/>
          <w:rtl/>
          <w:lang w:bidi="fa-IR"/>
        </w:rPr>
      </w:pPr>
      <w:r w:rsidRPr="00AB1DF1">
        <w:rPr>
          <w:rFonts w:hint="cs"/>
          <w:rtl/>
          <w:lang w:bidi="fa-IR"/>
        </w:rPr>
        <w:t>4- بلا تعیین تاریخ و روز اگر</w:t>
      </w:r>
      <w:r w:rsidR="00410199" w:rsidRPr="00AB1DF1">
        <w:rPr>
          <w:rFonts w:hint="cs"/>
          <w:rtl/>
          <w:lang w:bidi="fa-IR"/>
        </w:rPr>
        <w:t xml:space="preserve"> به خاطر ایصالِ ثواب</w:t>
      </w:r>
      <w:r w:rsidRPr="00AB1DF1">
        <w:rPr>
          <w:rFonts w:hint="cs"/>
          <w:rtl/>
          <w:lang w:bidi="fa-IR"/>
        </w:rPr>
        <w:t xml:space="preserve"> صدقه تقسیم کند یا اغذیه بخوراند، جائز است، اما هیئت پخته‌کردن و تقسیم‌کردن را خاص کردن هم بدعت است.</w:t>
      </w:r>
    </w:p>
    <w:p w:rsidR="00222BB6" w:rsidRPr="00AB1DF1" w:rsidRDefault="00222BB6" w:rsidP="00410199">
      <w:pPr>
        <w:ind w:firstLine="284"/>
        <w:jc w:val="lowKashida"/>
        <w:rPr>
          <w:rFonts w:hint="cs"/>
          <w:rtl/>
          <w:lang w:bidi="fa-IR"/>
        </w:rPr>
      </w:pPr>
      <w:r w:rsidRPr="00AB1DF1">
        <w:rPr>
          <w:rFonts w:hint="cs"/>
          <w:rtl/>
          <w:lang w:bidi="fa-IR"/>
        </w:rPr>
        <w:t xml:space="preserve">5- التزامِ معانقه و مصافحه </w:t>
      </w:r>
      <w:r w:rsidR="00410199" w:rsidRPr="00AB1DF1">
        <w:rPr>
          <w:rFonts w:hint="cs"/>
          <w:rtl/>
          <w:lang w:bidi="fa-IR"/>
        </w:rPr>
        <w:t>مردمانِ</w:t>
      </w:r>
      <w:r w:rsidRPr="00AB1DF1">
        <w:rPr>
          <w:rFonts w:hint="cs"/>
          <w:rtl/>
          <w:lang w:bidi="fa-IR"/>
        </w:rPr>
        <w:t xml:space="preserve"> یک محله را در روز عیدین یا جمعه یا بعد هر نماز یا فقط بعد نماز صبح و عصر و غیره بدعت است.</w:t>
      </w:r>
    </w:p>
    <w:p w:rsidR="00222BB6" w:rsidRPr="00AB1DF1" w:rsidRDefault="00222BB6" w:rsidP="00410199">
      <w:pPr>
        <w:ind w:firstLine="284"/>
        <w:jc w:val="lowKashida"/>
        <w:rPr>
          <w:rFonts w:hint="cs"/>
          <w:rtl/>
          <w:lang w:bidi="fa-IR"/>
        </w:rPr>
      </w:pPr>
      <w:r w:rsidRPr="00AB1DF1">
        <w:rPr>
          <w:rFonts w:hint="cs"/>
          <w:rtl/>
          <w:lang w:bidi="fa-IR"/>
        </w:rPr>
        <w:t>6- ذکر شهادت حسین</w:t>
      </w:r>
      <w:r w:rsidR="00410199" w:rsidRPr="00AB1DF1">
        <w:rPr>
          <w:rFonts w:hint="cs"/>
          <w:rtl/>
          <w:lang w:bidi="fa-IR"/>
        </w:rPr>
        <w:t xml:space="preserve"> بن علی</w:t>
      </w:r>
      <w:r w:rsidRPr="00AB1DF1">
        <w:rPr>
          <w:rFonts w:hint="cs"/>
          <w:rtl/>
          <w:lang w:bidi="fa-IR"/>
        </w:rPr>
        <w:t xml:space="preserve"> </w:t>
      </w:r>
      <w:r w:rsidR="00410199" w:rsidRPr="00AB1DF1">
        <w:rPr>
          <w:rFonts w:hint="cs"/>
          <w:rtl/>
          <w:lang w:bidi="fa-IR"/>
        </w:rPr>
        <w:t>رضی الله عنهما</w:t>
      </w:r>
      <w:r w:rsidRPr="00AB1DF1">
        <w:rPr>
          <w:rFonts w:hint="cs"/>
          <w:rtl/>
          <w:lang w:bidi="fa-IR"/>
        </w:rPr>
        <w:t xml:space="preserve"> و اقوامِ او در روزهای عاشوراء به اهتمام مجالس و هیئات و التزام</w:t>
      </w:r>
      <w:r w:rsidR="00410199" w:rsidRPr="00AB1DF1">
        <w:rPr>
          <w:rFonts w:hint="cs"/>
          <w:rtl/>
          <w:lang w:bidi="fa-IR"/>
        </w:rPr>
        <w:t>،</w:t>
      </w:r>
      <w:r w:rsidRPr="00AB1DF1">
        <w:rPr>
          <w:rFonts w:hint="cs"/>
          <w:rtl/>
          <w:lang w:bidi="fa-IR"/>
        </w:rPr>
        <w:t xml:space="preserve"> بدعت و تشب</w:t>
      </w:r>
      <w:r w:rsidR="00410199" w:rsidRPr="00AB1DF1">
        <w:rPr>
          <w:rFonts w:hint="cs"/>
          <w:rtl/>
          <w:lang w:bidi="fa-IR"/>
        </w:rPr>
        <w:t>ّ</w:t>
      </w:r>
      <w:r w:rsidRPr="00AB1DF1">
        <w:rPr>
          <w:rFonts w:hint="cs"/>
          <w:rtl/>
          <w:lang w:bidi="fa-IR"/>
        </w:rPr>
        <w:t>ه اهل بدعت است.</w:t>
      </w:r>
    </w:p>
    <w:p w:rsidR="00222BB6" w:rsidRPr="00AB1DF1" w:rsidRDefault="00222BB6" w:rsidP="00222BB6">
      <w:pPr>
        <w:ind w:firstLine="284"/>
        <w:jc w:val="lowKashida"/>
        <w:rPr>
          <w:rFonts w:hint="cs"/>
          <w:rtl/>
          <w:lang w:bidi="fa-IR"/>
        </w:rPr>
      </w:pPr>
      <w:r w:rsidRPr="00AB1DF1">
        <w:rPr>
          <w:rFonts w:hint="cs"/>
          <w:rtl/>
          <w:lang w:bidi="fa-IR"/>
        </w:rPr>
        <w:t>7- مجلس مولود خوانی به التزام و به اهتمام و به هیئاتِ خاصه بدعت است.</w:t>
      </w:r>
    </w:p>
    <w:p w:rsidR="00222BB6" w:rsidRPr="00AB1DF1" w:rsidRDefault="00410199" w:rsidP="00410199">
      <w:pPr>
        <w:ind w:firstLine="284"/>
        <w:jc w:val="lowKashida"/>
        <w:rPr>
          <w:rFonts w:hint="cs"/>
          <w:rtl/>
          <w:lang w:bidi="fa-IR"/>
        </w:rPr>
      </w:pPr>
      <w:r w:rsidRPr="00AB1DF1">
        <w:rPr>
          <w:rFonts w:hint="cs"/>
          <w:rtl/>
          <w:lang w:bidi="fa-IR"/>
        </w:rPr>
        <w:t xml:space="preserve">8- در مواقع وباها و مرض‌ها </w:t>
      </w:r>
      <w:r w:rsidR="00222BB6" w:rsidRPr="00AB1DF1">
        <w:rPr>
          <w:rFonts w:hint="cs"/>
          <w:rtl/>
          <w:lang w:bidi="fa-IR"/>
        </w:rPr>
        <w:t>اذان</w:t>
      </w:r>
      <w:r w:rsidRPr="00AB1DF1">
        <w:rPr>
          <w:rFonts w:hint="cs"/>
          <w:rtl/>
          <w:lang w:bidi="fa-IR"/>
        </w:rPr>
        <w:t xml:space="preserve"> دادن</w:t>
      </w:r>
      <w:r w:rsidR="00222BB6" w:rsidRPr="00AB1DF1">
        <w:rPr>
          <w:rFonts w:hint="cs"/>
          <w:rtl/>
          <w:lang w:bidi="fa-IR"/>
        </w:rPr>
        <w:t xml:space="preserve"> </w:t>
      </w:r>
      <w:r w:rsidRPr="00AB1DF1">
        <w:rPr>
          <w:rFonts w:hint="cs"/>
          <w:rtl/>
          <w:lang w:bidi="fa-IR"/>
        </w:rPr>
        <w:t>چند</w:t>
      </w:r>
      <w:r w:rsidR="00222BB6" w:rsidRPr="00AB1DF1">
        <w:rPr>
          <w:rFonts w:hint="cs"/>
          <w:rtl/>
          <w:lang w:bidi="fa-IR"/>
        </w:rPr>
        <w:t xml:space="preserve"> بار یا یک بار بدعت است.</w:t>
      </w:r>
    </w:p>
    <w:p w:rsidR="00222BB6" w:rsidRPr="00AB1DF1" w:rsidRDefault="00222BB6" w:rsidP="00222BB6">
      <w:pPr>
        <w:ind w:firstLine="284"/>
        <w:jc w:val="lowKashida"/>
        <w:rPr>
          <w:rFonts w:hint="cs"/>
          <w:rtl/>
          <w:lang w:bidi="fa-IR"/>
        </w:rPr>
      </w:pPr>
      <w:r w:rsidRPr="00AB1DF1">
        <w:rPr>
          <w:rFonts w:hint="cs"/>
          <w:rtl/>
          <w:lang w:bidi="fa-IR"/>
        </w:rPr>
        <w:t>9- شب جمعه یا هفتم یا نهم یا عیدین را برای ایصالِ ثواب مُردگان به غذا و غیره خاص کرده در مسجد فرستادن بدعت است.</w:t>
      </w:r>
    </w:p>
    <w:p w:rsidR="00222BB6" w:rsidRPr="00AB1DF1" w:rsidRDefault="00222BB6" w:rsidP="00222BB6">
      <w:pPr>
        <w:ind w:firstLine="284"/>
        <w:jc w:val="lowKashida"/>
        <w:rPr>
          <w:rFonts w:hint="cs"/>
          <w:rtl/>
          <w:lang w:bidi="fa-IR"/>
        </w:rPr>
      </w:pPr>
      <w:r w:rsidRPr="00AB1DF1">
        <w:rPr>
          <w:rFonts w:hint="cs"/>
          <w:rtl/>
          <w:lang w:bidi="fa-IR"/>
        </w:rPr>
        <w:t>10- در مجالس بدعات و سفرة بدعات نشستن هم بدعت و ناروا است.</w:t>
      </w:r>
    </w:p>
    <w:p w:rsidR="00222BB6" w:rsidRPr="00AB1DF1" w:rsidRDefault="00222BB6" w:rsidP="00222BB6">
      <w:pPr>
        <w:ind w:firstLine="284"/>
        <w:jc w:val="lowKashida"/>
        <w:rPr>
          <w:rFonts w:hint="cs"/>
          <w:rtl/>
          <w:lang w:bidi="fa-IR"/>
        </w:rPr>
      </w:pPr>
      <w:r w:rsidRPr="00AB1DF1">
        <w:rPr>
          <w:rFonts w:hint="cs"/>
          <w:rtl/>
          <w:lang w:bidi="fa-IR"/>
        </w:rPr>
        <w:t>11- دعاء در اولِ خطبه یا آخر خطبه عیدین بدعت است.</w:t>
      </w:r>
    </w:p>
    <w:p w:rsidR="00222BB6" w:rsidRPr="00AB1DF1" w:rsidRDefault="00222BB6" w:rsidP="00222BB6">
      <w:pPr>
        <w:ind w:firstLine="284"/>
        <w:jc w:val="lowKashida"/>
        <w:rPr>
          <w:rFonts w:hint="cs"/>
          <w:rtl/>
          <w:lang w:bidi="fa-IR"/>
        </w:rPr>
      </w:pPr>
      <w:r w:rsidRPr="00AB1DF1">
        <w:rPr>
          <w:rFonts w:hint="cs"/>
          <w:rtl/>
          <w:lang w:bidi="fa-IR"/>
        </w:rPr>
        <w:t>12- در ختم قرآن و کتاب‌ها چنده کرده تقسیم شیرینی را التزام کردن بدعت است.</w:t>
      </w:r>
    </w:p>
    <w:p w:rsidR="00222BB6" w:rsidRPr="00AB1DF1" w:rsidRDefault="00222BB6" w:rsidP="00222BB6">
      <w:pPr>
        <w:ind w:firstLine="284"/>
        <w:jc w:val="lowKashida"/>
        <w:rPr>
          <w:rFonts w:hint="cs"/>
          <w:rtl/>
          <w:lang w:bidi="fa-IR"/>
        </w:rPr>
      </w:pPr>
      <w:r w:rsidRPr="00AB1DF1">
        <w:rPr>
          <w:rFonts w:hint="cs"/>
          <w:rtl/>
          <w:lang w:bidi="fa-IR"/>
        </w:rPr>
        <w:t>13- التزام رجبی هم بدعت است، اگرچه به صورتِ تبارک الذی خواندن باشد.</w:t>
      </w:r>
    </w:p>
    <w:p w:rsidR="00222BB6" w:rsidRPr="00AB1DF1" w:rsidRDefault="00222BB6" w:rsidP="00222BB6">
      <w:pPr>
        <w:ind w:firstLine="284"/>
        <w:jc w:val="lowKashida"/>
        <w:rPr>
          <w:rFonts w:hint="cs"/>
          <w:rtl/>
          <w:lang w:bidi="fa-IR"/>
        </w:rPr>
      </w:pPr>
      <w:r w:rsidRPr="00AB1DF1">
        <w:rPr>
          <w:rFonts w:hint="cs"/>
          <w:rtl/>
          <w:lang w:bidi="fa-IR"/>
        </w:rPr>
        <w:t>14- در س</w:t>
      </w:r>
      <w:r w:rsidR="00410199" w:rsidRPr="00AB1DF1">
        <w:rPr>
          <w:rFonts w:hint="cs"/>
          <w:rtl/>
          <w:lang w:bidi="fa-IR"/>
        </w:rPr>
        <w:t>می</w:t>
      </w:r>
      <w:r w:rsidRPr="00AB1DF1">
        <w:rPr>
          <w:rFonts w:hint="cs"/>
          <w:rtl/>
          <w:lang w:bidi="fa-IR"/>
        </w:rPr>
        <w:t>نارهای کفار و مجالس‌شان و تعزی</w:t>
      </w:r>
      <w:r w:rsidR="00410199" w:rsidRPr="00AB1DF1">
        <w:rPr>
          <w:rFonts w:hint="cs"/>
          <w:rtl/>
          <w:lang w:bidi="fa-IR"/>
        </w:rPr>
        <w:t xml:space="preserve">ه </w:t>
      </w:r>
      <w:r w:rsidRPr="00AB1DF1">
        <w:rPr>
          <w:rFonts w:hint="cs"/>
          <w:rtl/>
          <w:lang w:bidi="fa-IR"/>
        </w:rPr>
        <w:t>‌های شان اگر چه امیدِ تجارت و فائدة بسیار باشد یا تماشا منظور باشد هرگز روا نیست.</w:t>
      </w:r>
    </w:p>
    <w:p w:rsidR="00222BB6" w:rsidRPr="00AB1DF1" w:rsidRDefault="00222BB6" w:rsidP="00222BB6">
      <w:pPr>
        <w:ind w:firstLine="284"/>
        <w:jc w:val="lowKashida"/>
        <w:rPr>
          <w:rFonts w:hint="cs"/>
          <w:rtl/>
          <w:lang w:bidi="fa-IR"/>
        </w:rPr>
      </w:pPr>
      <w:r w:rsidRPr="00AB1DF1">
        <w:rPr>
          <w:rFonts w:hint="cs"/>
          <w:rtl/>
          <w:lang w:bidi="fa-IR"/>
        </w:rPr>
        <w:t>15- نعت و اشعارِ حکمت‌خواندن به حسن صوت یک نفر یا دو نفر همراه اگر دیگر مفسدة شرعیه، (که مجلس زنان و امردان و غیره اند) نباشند، جائز و روا است.</w:t>
      </w:r>
    </w:p>
    <w:p w:rsidR="00222BB6" w:rsidRPr="00AB1DF1" w:rsidRDefault="00222BB6" w:rsidP="00410199">
      <w:pPr>
        <w:ind w:firstLine="284"/>
        <w:jc w:val="lowKashida"/>
        <w:rPr>
          <w:rFonts w:hint="cs"/>
          <w:rtl/>
          <w:lang w:bidi="fa-IR"/>
        </w:rPr>
      </w:pPr>
      <w:r w:rsidRPr="00AB1DF1">
        <w:rPr>
          <w:rFonts w:hint="cs"/>
          <w:rtl/>
          <w:lang w:bidi="fa-IR"/>
        </w:rPr>
        <w:t xml:space="preserve">16- سر برهنه‌کردن </w:t>
      </w:r>
      <w:r w:rsidR="00410199" w:rsidRPr="00AB1DF1">
        <w:rPr>
          <w:rFonts w:hint="cs"/>
          <w:rtl/>
          <w:lang w:bidi="fa-IR"/>
        </w:rPr>
        <w:t xml:space="preserve">را اگر </w:t>
      </w:r>
      <w:r w:rsidRPr="00AB1DF1">
        <w:rPr>
          <w:rFonts w:hint="cs"/>
          <w:rtl/>
          <w:lang w:bidi="fa-IR"/>
        </w:rPr>
        <w:t>عادت</w:t>
      </w:r>
      <w:r w:rsidR="00410199" w:rsidRPr="00AB1DF1">
        <w:rPr>
          <w:rFonts w:hint="cs"/>
          <w:rtl/>
          <w:lang w:bidi="fa-IR"/>
        </w:rPr>
        <w:t xml:space="preserve"> خود گرداند</w:t>
      </w:r>
      <w:r w:rsidRPr="00AB1DF1">
        <w:rPr>
          <w:rFonts w:hint="cs"/>
          <w:rtl/>
          <w:lang w:bidi="fa-IR"/>
        </w:rPr>
        <w:t xml:space="preserve"> مکروه است.</w:t>
      </w:r>
    </w:p>
    <w:p w:rsidR="00222BB6" w:rsidRPr="00AB1DF1" w:rsidRDefault="00222BB6" w:rsidP="00222BB6">
      <w:pPr>
        <w:ind w:firstLine="284"/>
        <w:jc w:val="lowKashida"/>
        <w:rPr>
          <w:rFonts w:hint="cs"/>
          <w:rtl/>
          <w:lang w:bidi="fa-IR"/>
        </w:rPr>
      </w:pPr>
      <w:r w:rsidRPr="00AB1DF1">
        <w:rPr>
          <w:rFonts w:hint="cs"/>
          <w:rtl/>
          <w:lang w:bidi="fa-IR"/>
        </w:rPr>
        <w:t>17- سلام کفار به جز از ضرورت مبیحه روا نیست.</w:t>
      </w:r>
    </w:p>
    <w:p w:rsidR="00222BB6" w:rsidRPr="00AB1DF1" w:rsidRDefault="00222BB6" w:rsidP="00410199">
      <w:pPr>
        <w:ind w:firstLine="284"/>
        <w:jc w:val="lowKashida"/>
        <w:rPr>
          <w:rFonts w:hint="cs"/>
          <w:rtl/>
          <w:lang w:bidi="fa-IR"/>
        </w:rPr>
      </w:pPr>
      <w:r w:rsidRPr="00AB1DF1">
        <w:rPr>
          <w:rFonts w:hint="cs"/>
          <w:rtl/>
          <w:lang w:bidi="fa-IR"/>
        </w:rPr>
        <w:t>18- موی‌ها را فرق‌کردن سوای نصف س</w:t>
      </w:r>
      <w:r w:rsidR="00410199" w:rsidRPr="00AB1DF1">
        <w:rPr>
          <w:rFonts w:hint="cs"/>
          <w:rtl/>
          <w:lang w:bidi="fa-IR"/>
        </w:rPr>
        <w:t>ر</w:t>
      </w:r>
      <w:r w:rsidRPr="00AB1DF1">
        <w:rPr>
          <w:rFonts w:hint="cs"/>
          <w:rtl/>
          <w:lang w:bidi="fa-IR"/>
        </w:rPr>
        <w:t xml:space="preserve"> مکروه و تشبه به فُساق است.</w:t>
      </w:r>
    </w:p>
    <w:p w:rsidR="00222BB6" w:rsidRPr="00AB1DF1" w:rsidRDefault="00222BB6" w:rsidP="00222BB6">
      <w:pPr>
        <w:ind w:firstLine="284"/>
        <w:jc w:val="lowKashida"/>
        <w:rPr>
          <w:rFonts w:hint="cs"/>
          <w:rtl/>
          <w:lang w:bidi="fa-IR"/>
        </w:rPr>
      </w:pPr>
      <w:r w:rsidRPr="00AB1DF1">
        <w:rPr>
          <w:rFonts w:hint="cs"/>
          <w:rtl/>
          <w:lang w:bidi="fa-IR"/>
        </w:rPr>
        <w:t>19- حشرات را زنده در قلاب و غیره دوخته برای شکار در آب یا غیره نهادن مکروه و ممنوع است، بلکه بکشد و اینطور کند.</w:t>
      </w:r>
    </w:p>
    <w:p w:rsidR="00222BB6" w:rsidRPr="00AB1DF1" w:rsidRDefault="00222BB6" w:rsidP="00222BB6">
      <w:pPr>
        <w:ind w:firstLine="284"/>
        <w:jc w:val="lowKashida"/>
        <w:rPr>
          <w:rFonts w:hint="cs"/>
          <w:rtl/>
          <w:lang w:bidi="fa-IR"/>
        </w:rPr>
      </w:pPr>
      <w:r w:rsidRPr="00AB1DF1">
        <w:rPr>
          <w:rFonts w:hint="cs"/>
          <w:rtl/>
          <w:lang w:bidi="fa-IR"/>
        </w:rPr>
        <w:t>20- زن را کفشِ آوازدار و زیورِ آوازدار روا نیست.</w:t>
      </w:r>
    </w:p>
    <w:p w:rsidR="00222BB6" w:rsidRPr="00AB1DF1" w:rsidRDefault="00222BB6" w:rsidP="00222BB6">
      <w:pPr>
        <w:ind w:firstLine="284"/>
        <w:jc w:val="lowKashida"/>
        <w:rPr>
          <w:rFonts w:hint="cs"/>
          <w:rtl/>
          <w:lang w:bidi="fa-IR"/>
        </w:rPr>
      </w:pPr>
      <w:r w:rsidRPr="00AB1DF1">
        <w:rPr>
          <w:rFonts w:hint="cs"/>
          <w:rtl/>
          <w:lang w:bidi="fa-IR"/>
        </w:rPr>
        <w:t>21- فرزندان خود را همنام قرآن‌کردن یا تنها نام‌های خدا نهادن و یا سُور قرآن کردن مثلاً نام فرزند خود، قرآن کرد یا رحیم کرد یا قل هو الله یا یس یا طه کرد مکروه است.</w:t>
      </w:r>
    </w:p>
    <w:p w:rsidR="00222BB6" w:rsidRPr="00AB1DF1" w:rsidRDefault="00222BB6" w:rsidP="00222BB6">
      <w:pPr>
        <w:ind w:firstLine="284"/>
        <w:jc w:val="lowKashida"/>
        <w:rPr>
          <w:rFonts w:hint="cs"/>
          <w:rtl/>
          <w:lang w:bidi="fa-IR"/>
        </w:rPr>
      </w:pPr>
      <w:r w:rsidRPr="00AB1DF1">
        <w:rPr>
          <w:rFonts w:hint="cs"/>
          <w:rtl/>
          <w:lang w:bidi="fa-IR"/>
        </w:rPr>
        <w:t>22- استعمال اجزای انسان و پیوندکاری اعضاهای انسان با انسان جائز نیست</w:t>
      </w:r>
      <w:r w:rsidRPr="00AB1DF1">
        <w:rPr>
          <w:rStyle w:val="FootnoteReference"/>
          <w:rtl/>
          <w:lang w:bidi="fa-IR"/>
        </w:rPr>
        <w:footnoteReference w:id="157"/>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23- لباس سرخ معصفر برای مردان مکروه است.</w:t>
      </w:r>
    </w:p>
    <w:p w:rsidR="00222BB6" w:rsidRPr="00AB1DF1" w:rsidRDefault="00222BB6" w:rsidP="00222BB6">
      <w:pPr>
        <w:ind w:firstLine="284"/>
        <w:jc w:val="lowKashida"/>
        <w:rPr>
          <w:rFonts w:hint="cs"/>
          <w:rtl/>
          <w:lang w:bidi="fa-IR"/>
        </w:rPr>
      </w:pPr>
      <w:r w:rsidRPr="00AB1DF1">
        <w:rPr>
          <w:rFonts w:hint="cs"/>
          <w:rtl/>
          <w:lang w:bidi="fa-IR"/>
        </w:rPr>
        <w:t>24- چلیم و تنباک و سیگار و دخانیات مکروه اند.</w:t>
      </w:r>
    </w:p>
    <w:p w:rsidR="00222BB6" w:rsidRPr="00AB1DF1" w:rsidRDefault="00222BB6" w:rsidP="00222BB6">
      <w:pPr>
        <w:ind w:firstLine="284"/>
        <w:jc w:val="lowKashida"/>
        <w:rPr>
          <w:rFonts w:hint="cs"/>
          <w:rtl/>
          <w:lang w:bidi="fa-IR"/>
        </w:rPr>
      </w:pPr>
      <w:r w:rsidRPr="00AB1DF1">
        <w:rPr>
          <w:rFonts w:hint="cs"/>
          <w:rtl/>
          <w:lang w:bidi="fa-IR"/>
        </w:rPr>
        <w:t>25- تریاک یعنی شیره حرام است.</w:t>
      </w:r>
    </w:p>
    <w:p w:rsidR="00222BB6" w:rsidRPr="00AB1DF1" w:rsidRDefault="00222BB6" w:rsidP="00222BB6">
      <w:pPr>
        <w:ind w:firstLine="284"/>
        <w:jc w:val="lowKashida"/>
        <w:rPr>
          <w:rFonts w:hint="cs"/>
          <w:rtl/>
          <w:lang w:bidi="fa-IR"/>
        </w:rPr>
      </w:pPr>
      <w:r w:rsidRPr="00AB1DF1">
        <w:rPr>
          <w:rFonts w:hint="cs"/>
          <w:rtl/>
          <w:lang w:bidi="fa-IR"/>
        </w:rPr>
        <w:t>26- تمام انواع شراب حرام اند از آب جَو و غیره.</w:t>
      </w:r>
    </w:p>
    <w:p w:rsidR="00222BB6" w:rsidRPr="00AB1DF1" w:rsidRDefault="00222BB6" w:rsidP="00222BB6">
      <w:pPr>
        <w:ind w:firstLine="284"/>
        <w:jc w:val="lowKashida"/>
        <w:rPr>
          <w:rFonts w:hint="cs"/>
          <w:rtl/>
          <w:lang w:bidi="fa-IR"/>
        </w:rPr>
      </w:pPr>
      <w:r w:rsidRPr="00AB1DF1">
        <w:rPr>
          <w:rFonts w:hint="cs"/>
          <w:rtl/>
          <w:lang w:bidi="fa-IR"/>
        </w:rPr>
        <w:t>27- مصافحة واعظ بعد وعظ به غیر التزام جواز دارد و با التزام بدعت است، مگر وقتی که مسافر باشد مستحب است، اما هم به غیر عقیدة التزام.</w:t>
      </w:r>
    </w:p>
    <w:p w:rsidR="00222BB6" w:rsidRPr="00AB1DF1" w:rsidRDefault="00222BB6" w:rsidP="00222BB6">
      <w:pPr>
        <w:ind w:firstLine="284"/>
        <w:jc w:val="lowKashida"/>
        <w:rPr>
          <w:rFonts w:hint="cs"/>
          <w:rtl/>
          <w:lang w:bidi="fa-IR"/>
        </w:rPr>
      </w:pPr>
      <w:r w:rsidRPr="00AB1DF1">
        <w:rPr>
          <w:rFonts w:hint="cs"/>
          <w:rtl/>
          <w:lang w:bidi="fa-IR"/>
        </w:rPr>
        <w:t>28- در عروسی کفار رفتن روا نیست و رونده فاسقِ جاهر است.</w:t>
      </w:r>
    </w:p>
    <w:p w:rsidR="00222BB6" w:rsidRPr="00AB1DF1" w:rsidRDefault="00222BB6" w:rsidP="00410199">
      <w:pPr>
        <w:ind w:firstLine="284"/>
        <w:jc w:val="lowKashida"/>
        <w:rPr>
          <w:rFonts w:hint="cs"/>
          <w:rtl/>
          <w:lang w:bidi="fa-IR"/>
        </w:rPr>
      </w:pPr>
      <w:r w:rsidRPr="00AB1DF1">
        <w:rPr>
          <w:rFonts w:hint="cs"/>
          <w:rtl/>
          <w:lang w:bidi="fa-IR"/>
        </w:rPr>
        <w:t>29- قند و شکر و روغن و تمام اغذی</w:t>
      </w:r>
      <w:r w:rsidR="00410199" w:rsidRPr="00AB1DF1">
        <w:rPr>
          <w:rFonts w:hint="cs"/>
          <w:rtl/>
          <w:lang w:bidi="fa-IR"/>
        </w:rPr>
        <w:t>ة</w:t>
      </w:r>
      <w:r w:rsidRPr="00AB1DF1">
        <w:rPr>
          <w:rFonts w:hint="cs"/>
          <w:rtl/>
          <w:lang w:bidi="fa-IR"/>
        </w:rPr>
        <w:t xml:space="preserve"> خارجی سوای گوشت یخچال تا حرمت شان معلوم نباشد حلال اند.</w:t>
      </w:r>
    </w:p>
    <w:p w:rsidR="00222BB6" w:rsidRPr="00AB1DF1" w:rsidRDefault="00222BB6" w:rsidP="008965A0">
      <w:pPr>
        <w:ind w:firstLine="284"/>
        <w:jc w:val="lowKashida"/>
        <w:rPr>
          <w:rFonts w:hint="cs"/>
          <w:rtl/>
          <w:lang w:bidi="fa-IR"/>
        </w:rPr>
      </w:pPr>
      <w:r w:rsidRPr="00AB1DF1">
        <w:rPr>
          <w:rFonts w:hint="cs"/>
          <w:rtl/>
          <w:lang w:bidi="fa-IR"/>
        </w:rPr>
        <w:t>30- بعد افتادنِ روح در بچه</w:t>
      </w:r>
      <w:r w:rsidR="008965A0" w:rsidRPr="00AB1DF1">
        <w:rPr>
          <w:rFonts w:hint="cs"/>
          <w:rtl/>
          <w:lang w:bidi="fa-IR"/>
        </w:rPr>
        <w:t xml:space="preserve"> دواخوردن</w:t>
      </w:r>
      <w:r w:rsidRPr="00AB1DF1">
        <w:rPr>
          <w:rFonts w:hint="cs"/>
          <w:rtl/>
          <w:lang w:bidi="fa-IR"/>
        </w:rPr>
        <w:t xml:space="preserve"> </w:t>
      </w:r>
      <w:r w:rsidR="008965A0" w:rsidRPr="00AB1DF1">
        <w:rPr>
          <w:rFonts w:hint="cs"/>
          <w:rtl/>
          <w:lang w:bidi="fa-IR"/>
        </w:rPr>
        <w:t xml:space="preserve">زنان </w:t>
      </w:r>
      <w:r w:rsidRPr="00AB1DF1">
        <w:rPr>
          <w:rFonts w:hint="cs"/>
          <w:rtl/>
          <w:lang w:bidi="fa-IR"/>
        </w:rPr>
        <w:t>برای اسقاطِ او حرام است.</w:t>
      </w:r>
    </w:p>
    <w:p w:rsidR="00222BB6" w:rsidRPr="00AB1DF1" w:rsidRDefault="00222BB6" w:rsidP="008965A0">
      <w:pPr>
        <w:ind w:firstLine="284"/>
        <w:jc w:val="lowKashida"/>
        <w:rPr>
          <w:rFonts w:hint="cs"/>
          <w:rtl/>
          <w:lang w:bidi="fa-IR"/>
        </w:rPr>
      </w:pPr>
      <w:r w:rsidRPr="00AB1DF1">
        <w:rPr>
          <w:rFonts w:hint="cs"/>
          <w:rtl/>
          <w:lang w:bidi="fa-IR"/>
        </w:rPr>
        <w:t xml:space="preserve">31- در قطار و ماشین و هواپیما متاعی که اجازة بُردن نیست </w:t>
      </w:r>
      <w:r w:rsidR="008965A0" w:rsidRPr="00AB1DF1">
        <w:rPr>
          <w:rFonts w:hint="cs"/>
          <w:rtl/>
          <w:lang w:bidi="fa-IR"/>
        </w:rPr>
        <w:t>را بپوشد و ببرد</w:t>
      </w:r>
      <w:r w:rsidRPr="00AB1DF1">
        <w:rPr>
          <w:rFonts w:hint="eastAsia"/>
          <w:rtl/>
          <w:lang w:bidi="fa-IR"/>
        </w:rPr>
        <w:t xml:space="preserve"> </w:t>
      </w:r>
      <w:r w:rsidRPr="00AB1DF1">
        <w:rPr>
          <w:rFonts w:hint="cs"/>
          <w:rtl/>
          <w:lang w:bidi="fa-IR"/>
        </w:rPr>
        <w:t>روا نیست.</w:t>
      </w:r>
    </w:p>
    <w:p w:rsidR="00222BB6" w:rsidRPr="00AB1DF1" w:rsidRDefault="00222BB6" w:rsidP="00222BB6">
      <w:pPr>
        <w:ind w:firstLine="284"/>
        <w:jc w:val="lowKashida"/>
        <w:rPr>
          <w:rFonts w:hint="cs"/>
          <w:rtl/>
          <w:lang w:bidi="fa-IR"/>
        </w:rPr>
      </w:pPr>
      <w:r w:rsidRPr="00AB1DF1">
        <w:rPr>
          <w:rFonts w:hint="cs"/>
          <w:rtl/>
          <w:lang w:bidi="fa-IR"/>
        </w:rPr>
        <w:t>32- کسی که مالِ او همه یا بیشتر از کسبِ، حرام باشد قبول‌کردنِ دعوت او و گرفتنِ سوغات و هدیة او روا نیست.</w:t>
      </w:r>
    </w:p>
    <w:p w:rsidR="00222BB6" w:rsidRPr="00AB1DF1" w:rsidRDefault="00222BB6" w:rsidP="00222BB6">
      <w:pPr>
        <w:ind w:firstLine="284"/>
        <w:jc w:val="right"/>
        <w:rPr>
          <w:rFonts w:hint="cs"/>
          <w:rtl/>
          <w:lang w:bidi="fa-IR"/>
        </w:rPr>
      </w:pPr>
      <w:r w:rsidRPr="00AB1DF1">
        <w:rPr>
          <w:rFonts w:hint="cs"/>
          <w:rtl/>
          <w:lang w:bidi="fa-IR"/>
        </w:rPr>
        <w:t>(از فتاوی رشیدیه مبو</w:t>
      </w:r>
      <w:r w:rsidR="008965A0" w:rsidRPr="00AB1DF1">
        <w:rPr>
          <w:rFonts w:hint="cs"/>
          <w:rtl/>
          <w:lang w:bidi="fa-IR"/>
        </w:rPr>
        <w:t>ّ</w:t>
      </w:r>
      <w:r w:rsidRPr="00AB1DF1">
        <w:rPr>
          <w:rFonts w:hint="cs"/>
          <w:rtl/>
          <w:lang w:bidi="fa-IR"/>
        </w:rPr>
        <w:t>ب، طبع سعیدی کراچی).</w:t>
      </w:r>
    </w:p>
    <w:p w:rsidR="00222BB6" w:rsidRPr="00AB1DF1" w:rsidRDefault="00222BB6" w:rsidP="00222BB6">
      <w:pPr>
        <w:ind w:firstLine="284"/>
        <w:jc w:val="lowKashida"/>
        <w:rPr>
          <w:rFonts w:hint="cs"/>
          <w:rtl/>
          <w:lang w:bidi="fa-IR"/>
        </w:rPr>
      </w:pPr>
      <w:r w:rsidRPr="00AB1DF1">
        <w:rPr>
          <w:rFonts w:hint="cs"/>
          <w:rtl/>
          <w:lang w:bidi="fa-IR"/>
        </w:rPr>
        <w:t>33- بعد نمازها التزام کلمة طیبه به جهر یک بار یا بیشتر بدعت است.</w:t>
      </w:r>
    </w:p>
    <w:p w:rsidR="00222BB6" w:rsidRPr="00AB1DF1" w:rsidRDefault="00222BB6" w:rsidP="00222BB6">
      <w:pPr>
        <w:ind w:firstLine="284"/>
        <w:jc w:val="lowKashida"/>
        <w:rPr>
          <w:rFonts w:hint="cs"/>
          <w:rtl/>
          <w:lang w:bidi="fa-IR"/>
        </w:rPr>
      </w:pPr>
      <w:r w:rsidRPr="00AB1DF1">
        <w:rPr>
          <w:rFonts w:hint="cs"/>
          <w:rtl/>
          <w:lang w:bidi="fa-IR"/>
        </w:rPr>
        <w:t>34- بروز عرفه در غیر عرفات جمع شده نماز و دعاء خواندن مکروه و بدعت است.</w:t>
      </w:r>
    </w:p>
    <w:p w:rsidR="00222BB6" w:rsidRPr="00AB1DF1" w:rsidRDefault="00222BB6" w:rsidP="008965A0">
      <w:pPr>
        <w:ind w:firstLine="284"/>
        <w:jc w:val="lowKashida"/>
        <w:rPr>
          <w:rFonts w:hint="cs"/>
          <w:rtl/>
          <w:lang w:bidi="fa-IR"/>
        </w:rPr>
      </w:pPr>
      <w:r w:rsidRPr="00AB1DF1">
        <w:rPr>
          <w:rFonts w:hint="cs"/>
          <w:rtl/>
          <w:lang w:bidi="fa-IR"/>
        </w:rPr>
        <w:t xml:space="preserve">35- در اذان چون نام گرامی آنحضرت </w:t>
      </w:r>
      <w:r w:rsidRPr="00AB1DF1">
        <w:rPr>
          <w:rFonts w:hint="cs"/>
          <w:lang w:bidi="fa-IR"/>
        </w:rPr>
        <w:sym w:font="AGA Arabesque" w:char="F072"/>
      </w:r>
      <w:r w:rsidRPr="00AB1DF1">
        <w:rPr>
          <w:rFonts w:hint="cs"/>
          <w:rtl/>
          <w:lang w:bidi="fa-IR"/>
        </w:rPr>
        <w:t xml:space="preserve"> می‌آید بوسیدن دو انگشت و بر چشم نهادن ثبوتی ندارد.</w:t>
      </w:r>
    </w:p>
    <w:p w:rsidR="00222BB6" w:rsidRPr="00AB1DF1" w:rsidRDefault="00222BB6" w:rsidP="00222BB6">
      <w:pPr>
        <w:ind w:firstLine="284"/>
        <w:jc w:val="lowKashida"/>
        <w:rPr>
          <w:rFonts w:hint="cs"/>
          <w:rtl/>
          <w:lang w:bidi="fa-IR"/>
        </w:rPr>
      </w:pPr>
      <w:r w:rsidRPr="00AB1DF1">
        <w:rPr>
          <w:rFonts w:hint="cs"/>
          <w:rtl/>
          <w:lang w:bidi="fa-IR"/>
        </w:rPr>
        <w:t>36- رفع یدین بعد اذان در دعای وسیله و غیره لغو است ثبوتی ندارد.</w:t>
      </w:r>
    </w:p>
    <w:p w:rsidR="00222BB6" w:rsidRPr="00AB1DF1" w:rsidRDefault="00222BB6" w:rsidP="008965A0">
      <w:pPr>
        <w:ind w:firstLine="284"/>
        <w:jc w:val="lowKashida"/>
        <w:rPr>
          <w:rFonts w:hint="cs"/>
          <w:rtl/>
          <w:lang w:bidi="fa-IR"/>
        </w:rPr>
      </w:pPr>
      <w:r w:rsidRPr="00AB1DF1">
        <w:rPr>
          <w:rFonts w:hint="cs"/>
          <w:rtl/>
          <w:lang w:bidi="fa-IR"/>
        </w:rPr>
        <w:t xml:space="preserve">37- شوم </w:t>
      </w:r>
      <w:r w:rsidR="008965A0" w:rsidRPr="00AB1DF1">
        <w:rPr>
          <w:rFonts w:hint="cs"/>
          <w:rtl/>
          <w:lang w:bidi="fa-IR"/>
        </w:rPr>
        <w:t>دانستن</w:t>
      </w:r>
      <w:r w:rsidRPr="00AB1DF1">
        <w:rPr>
          <w:rFonts w:hint="cs"/>
          <w:rtl/>
          <w:lang w:bidi="fa-IR"/>
        </w:rPr>
        <w:t xml:space="preserve"> </w:t>
      </w:r>
      <w:r w:rsidR="008965A0" w:rsidRPr="00AB1DF1">
        <w:rPr>
          <w:rFonts w:hint="cs"/>
          <w:rtl/>
          <w:lang w:bidi="fa-IR"/>
        </w:rPr>
        <w:t xml:space="preserve">روز، ماه، مکان و یا منزل خاص </w:t>
      </w:r>
      <w:r w:rsidRPr="00AB1DF1">
        <w:rPr>
          <w:rFonts w:hint="cs"/>
          <w:rtl/>
          <w:lang w:bidi="fa-IR"/>
        </w:rPr>
        <w:t>غلط است.</w:t>
      </w:r>
    </w:p>
    <w:p w:rsidR="00222BB6" w:rsidRPr="00AB1DF1" w:rsidRDefault="00222BB6" w:rsidP="008965A0">
      <w:pPr>
        <w:ind w:firstLine="284"/>
        <w:jc w:val="lowKashida"/>
        <w:rPr>
          <w:rFonts w:hint="cs"/>
          <w:rtl/>
          <w:lang w:bidi="fa-IR"/>
        </w:rPr>
      </w:pPr>
      <w:r w:rsidRPr="00AB1DF1">
        <w:rPr>
          <w:rFonts w:hint="cs"/>
          <w:rtl/>
          <w:lang w:bidi="fa-IR"/>
        </w:rPr>
        <w:t xml:space="preserve">38- </w:t>
      </w:r>
      <w:r w:rsidR="008965A0" w:rsidRPr="00AB1DF1">
        <w:rPr>
          <w:rFonts w:hint="cs"/>
          <w:rtl/>
          <w:lang w:bidi="fa-IR"/>
        </w:rPr>
        <w:t>خواندن ابیات، صلوات و غیر</w:t>
      </w:r>
      <w:r w:rsidR="001F5955" w:rsidRPr="00AB1DF1">
        <w:rPr>
          <w:rFonts w:hint="cs"/>
          <w:rtl/>
          <w:lang w:bidi="fa-IR"/>
        </w:rPr>
        <w:t>ه</w:t>
      </w:r>
      <w:r w:rsidR="008965A0" w:rsidRPr="00AB1DF1">
        <w:rPr>
          <w:rFonts w:hint="cs"/>
          <w:rtl/>
          <w:lang w:bidi="fa-IR"/>
        </w:rPr>
        <w:t xml:space="preserve"> توسط </w:t>
      </w:r>
      <w:r w:rsidRPr="00AB1DF1">
        <w:rPr>
          <w:rFonts w:hint="cs"/>
          <w:rtl/>
          <w:lang w:bidi="fa-IR"/>
        </w:rPr>
        <w:t xml:space="preserve">مؤذن قبل </w:t>
      </w:r>
      <w:r w:rsidR="008965A0" w:rsidRPr="00AB1DF1">
        <w:rPr>
          <w:rFonts w:hint="cs"/>
          <w:rtl/>
          <w:lang w:bidi="fa-IR"/>
        </w:rPr>
        <w:t xml:space="preserve">از </w:t>
      </w:r>
      <w:r w:rsidRPr="00AB1DF1">
        <w:rPr>
          <w:rFonts w:hint="cs"/>
          <w:rtl/>
          <w:lang w:bidi="fa-IR"/>
        </w:rPr>
        <w:t xml:space="preserve">اذان </w:t>
      </w:r>
      <w:r w:rsidR="008965A0" w:rsidRPr="00AB1DF1">
        <w:rPr>
          <w:rFonts w:hint="cs"/>
          <w:rtl/>
          <w:lang w:bidi="fa-IR"/>
        </w:rPr>
        <w:t>یا بعد از آن</w:t>
      </w:r>
      <w:r w:rsidRPr="00AB1DF1">
        <w:rPr>
          <w:rFonts w:hint="cs"/>
          <w:rtl/>
          <w:lang w:bidi="fa-IR"/>
        </w:rPr>
        <w:t xml:space="preserve"> بدعت است</w:t>
      </w:r>
      <w:r w:rsidR="008965A0" w:rsidRPr="00AB1DF1">
        <w:rPr>
          <w:rStyle w:val="FootnoteReference"/>
          <w:rtl/>
          <w:lang w:bidi="fa-IR"/>
        </w:rPr>
        <w:footnoteReference w:id="158"/>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39- سلام امام قوم را وقت قیام برای خطبه بدعت است.</w:t>
      </w:r>
    </w:p>
    <w:p w:rsidR="00222BB6" w:rsidRPr="00AB1DF1" w:rsidRDefault="00222BB6" w:rsidP="00222BB6">
      <w:pPr>
        <w:ind w:firstLine="284"/>
        <w:jc w:val="right"/>
        <w:rPr>
          <w:rFonts w:hint="cs"/>
          <w:rtl/>
          <w:lang w:bidi="fa-IR"/>
        </w:rPr>
      </w:pPr>
      <w:r w:rsidRPr="00AB1DF1">
        <w:rPr>
          <w:rFonts w:hint="cs"/>
          <w:rtl/>
          <w:lang w:bidi="fa-IR"/>
        </w:rPr>
        <w:t>(از فتاوی درالعلوم مبوب ج 5 و 6).</w:t>
      </w:r>
    </w:p>
    <w:p w:rsidR="00222BB6" w:rsidRPr="00AB1DF1" w:rsidRDefault="00222BB6" w:rsidP="00222BB6">
      <w:pPr>
        <w:ind w:firstLine="284"/>
        <w:jc w:val="lowKashida"/>
        <w:rPr>
          <w:rFonts w:hint="cs"/>
          <w:rtl/>
          <w:lang w:bidi="fa-IR"/>
        </w:rPr>
      </w:pPr>
      <w:r w:rsidRPr="00AB1DF1">
        <w:rPr>
          <w:rFonts w:hint="cs"/>
          <w:rtl/>
          <w:lang w:bidi="fa-IR"/>
        </w:rPr>
        <w:t xml:space="preserve">40- ذبح گوسفند و گاو به این مقصد که این مریض جن و دیو دارد، و خون خورده به ما صلح می‌کند حرام است و در </w:t>
      </w:r>
      <w:r w:rsidRPr="00AB1DF1">
        <w:rPr>
          <w:rFonts w:cs="CTraditional Arabic" w:hint="cs"/>
          <w:rtl/>
          <w:lang w:bidi="fa-IR"/>
        </w:rPr>
        <w:t>«</w:t>
      </w:r>
      <w:r w:rsidRPr="00AB1DF1">
        <w:rPr>
          <w:rFonts w:hint="cs"/>
          <w:rtl/>
          <w:lang w:bidi="fa-IR"/>
        </w:rPr>
        <w:t>ما اُهِل لِغَیر الله</w:t>
      </w:r>
      <w:r w:rsidRPr="00AB1DF1">
        <w:rPr>
          <w:rFonts w:cs="CTraditional Arabic" w:hint="cs"/>
          <w:rtl/>
          <w:lang w:bidi="fa-IR"/>
        </w:rPr>
        <w:t>»</w:t>
      </w:r>
      <w:r w:rsidRPr="00AB1DF1">
        <w:rPr>
          <w:rFonts w:hint="cs"/>
          <w:rtl/>
          <w:lang w:bidi="fa-IR"/>
        </w:rPr>
        <w:t xml:space="preserve"> داخل است، و اگر برای این است که این صدقه برای دفع مرض نافع است، هم بدعت است، و اگر برای این است که این مریض را پوستش دربر می‌دهیم و گوشتش به نام خدا می‌دهم مانعی نیست. (امدادیه جلد 5، مبوب).</w:t>
      </w:r>
    </w:p>
    <w:p w:rsidR="00222BB6" w:rsidRPr="00AB1DF1" w:rsidRDefault="00222BB6" w:rsidP="00222BB6">
      <w:pPr>
        <w:ind w:firstLine="284"/>
        <w:jc w:val="lowKashida"/>
        <w:rPr>
          <w:rFonts w:hint="cs"/>
          <w:rtl/>
          <w:lang w:bidi="fa-IR"/>
        </w:rPr>
      </w:pPr>
      <w:r w:rsidRPr="00AB1DF1">
        <w:rPr>
          <w:rFonts w:hint="cs"/>
          <w:rtl/>
          <w:lang w:bidi="fa-IR"/>
        </w:rPr>
        <w:t>41- اگر واعظ در وقت وعظ برای تنشیطِ سامعین گاه گاه کدام نعتی می‌خواند که جماعت درود خوانند رواست، اما با</w:t>
      </w:r>
      <w:r w:rsidR="007F270E" w:rsidRPr="00AB1DF1">
        <w:rPr>
          <w:rFonts w:hint="cs"/>
          <w:rtl/>
          <w:lang w:bidi="fa-IR"/>
        </w:rPr>
        <w:t xml:space="preserve"> ا</w:t>
      </w:r>
      <w:r w:rsidRPr="00AB1DF1">
        <w:rPr>
          <w:rFonts w:hint="cs"/>
          <w:rtl/>
          <w:lang w:bidi="fa-IR"/>
        </w:rPr>
        <w:t>لتزام این عمل هم بدعت می‌شود.</w:t>
      </w:r>
    </w:p>
    <w:p w:rsidR="00222BB6" w:rsidRPr="00AB1DF1" w:rsidRDefault="00222BB6" w:rsidP="00222BB6">
      <w:pPr>
        <w:ind w:firstLine="284"/>
        <w:jc w:val="lowKashida"/>
        <w:rPr>
          <w:rFonts w:hint="cs"/>
          <w:rtl/>
          <w:lang w:bidi="fa-IR"/>
        </w:rPr>
      </w:pPr>
      <w:r w:rsidRPr="00AB1DF1">
        <w:rPr>
          <w:rFonts w:hint="cs"/>
          <w:rtl/>
          <w:lang w:bidi="fa-IR"/>
        </w:rPr>
        <w:t xml:space="preserve">42- بعد اذان جمعه صداکردن که </w:t>
      </w:r>
      <w:r w:rsidRPr="00AB1DF1">
        <w:rPr>
          <w:rFonts w:cs="Traditional Arabic" w:hint="cs"/>
          <w:b/>
          <w:bCs/>
          <w:sz w:val="24"/>
          <w:szCs w:val="24"/>
          <w:rtl/>
          <w:lang w:bidi="fa-IR"/>
        </w:rPr>
        <w:t>الصلوة سنة رسول الله</w:t>
      </w:r>
      <w:r w:rsidRPr="00AB1DF1">
        <w:rPr>
          <w:rFonts w:hint="cs"/>
          <w:rtl/>
          <w:lang w:bidi="fa-IR"/>
        </w:rPr>
        <w:t xml:space="preserve"> بدعت است.</w:t>
      </w:r>
    </w:p>
    <w:p w:rsidR="00222BB6" w:rsidRPr="00AB1DF1" w:rsidRDefault="00222BB6" w:rsidP="007F270E">
      <w:pPr>
        <w:ind w:firstLine="284"/>
        <w:jc w:val="lowKashida"/>
        <w:rPr>
          <w:rFonts w:hint="cs"/>
          <w:rtl/>
          <w:lang w:bidi="fa-IR"/>
        </w:rPr>
      </w:pPr>
      <w:r w:rsidRPr="00AB1DF1">
        <w:rPr>
          <w:rFonts w:hint="cs"/>
          <w:rtl/>
          <w:lang w:bidi="fa-IR"/>
        </w:rPr>
        <w:t xml:space="preserve">43- در دعا با جماعت </w:t>
      </w:r>
      <w:r w:rsidRPr="00AB1DF1">
        <w:rPr>
          <w:rFonts w:cs="CTraditional Arabic" w:hint="cs"/>
          <w:rtl/>
          <w:lang w:bidi="fa-IR"/>
        </w:rPr>
        <w:t>«</w:t>
      </w:r>
      <w:r w:rsidRPr="00AB1DF1">
        <w:rPr>
          <w:rFonts w:hint="cs"/>
          <w:rtl/>
          <w:lang w:bidi="fa-IR"/>
        </w:rPr>
        <w:t>إن الله وملا</w:t>
      </w:r>
      <w:r w:rsidRPr="00AB1DF1">
        <w:rPr>
          <w:rFonts w:cs="B Badr" w:hint="cs"/>
          <w:rtl/>
          <w:lang w:bidi="fa-IR"/>
        </w:rPr>
        <w:t>ئکت</w:t>
      </w:r>
      <w:r w:rsidR="007F270E" w:rsidRPr="00AB1DF1">
        <w:rPr>
          <w:rFonts w:cs="B Badr" w:hint="cs"/>
          <w:rtl/>
          <w:lang w:bidi="fa-IR"/>
        </w:rPr>
        <w:t>ه</w:t>
      </w:r>
      <w:r w:rsidRPr="00AB1DF1">
        <w:rPr>
          <w:rFonts w:cs="CTraditional Arabic" w:hint="cs"/>
          <w:rtl/>
          <w:lang w:bidi="fa-IR"/>
        </w:rPr>
        <w:t>»</w:t>
      </w:r>
      <w:r w:rsidRPr="00AB1DF1">
        <w:rPr>
          <w:rFonts w:hint="cs"/>
          <w:rtl/>
          <w:lang w:bidi="fa-IR"/>
        </w:rPr>
        <w:t xml:space="preserve"> خواندن و به جهر درودخواندن بدعت است.</w:t>
      </w:r>
    </w:p>
    <w:p w:rsidR="00222BB6" w:rsidRPr="00AB1DF1" w:rsidRDefault="00222BB6" w:rsidP="007F270E">
      <w:pPr>
        <w:ind w:firstLine="284"/>
        <w:jc w:val="lowKashida"/>
        <w:rPr>
          <w:rFonts w:hint="cs"/>
          <w:rtl/>
          <w:lang w:bidi="fa-IR"/>
        </w:rPr>
      </w:pPr>
      <w:r w:rsidRPr="00AB1DF1">
        <w:rPr>
          <w:rFonts w:hint="cs"/>
          <w:rtl/>
          <w:lang w:bidi="fa-IR"/>
        </w:rPr>
        <w:t xml:space="preserve">44- دعای دوم بعد نماز ظهر و مغرب و عشاء با این التزام عملی بدعت است، </w:t>
      </w:r>
      <w:r w:rsidR="007F270E" w:rsidRPr="00AB1DF1">
        <w:rPr>
          <w:rFonts w:hint="cs"/>
          <w:rtl/>
          <w:lang w:bidi="fa-IR"/>
        </w:rPr>
        <w:t xml:space="preserve">مفتی الهند </w:t>
      </w:r>
      <w:r w:rsidRPr="00AB1DF1">
        <w:rPr>
          <w:rFonts w:hint="cs"/>
          <w:rtl/>
          <w:lang w:bidi="fa-IR"/>
        </w:rPr>
        <w:t xml:space="preserve">و العرب مفتی محمد کفایت الله دهولی </w:t>
      </w:r>
      <w:r w:rsidRPr="00AB1DF1">
        <w:rPr>
          <w:rFonts w:cs="CTraditional Arabic" w:hint="cs"/>
          <w:rtl/>
          <w:lang w:bidi="fa-IR"/>
        </w:rPr>
        <w:t>/</w:t>
      </w:r>
      <w:r w:rsidRPr="00AB1DF1">
        <w:rPr>
          <w:rFonts w:hint="cs"/>
          <w:rtl/>
          <w:lang w:bidi="fa-IR"/>
        </w:rPr>
        <w:t xml:space="preserve"> درین مسئله رسالة مستقله به نام </w:t>
      </w:r>
      <w:r w:rsidRPr="00AB1DF1">
        <w:rPr>
          <w:rFonts w:cs="CTraditional Arabic" w:hint="cs"/>
          <w:rtl/>
          <w:lang w:bidi="fa-IR"/>
        </w:rPr>
        <w:t>«</w:t>
      </w:r>
      <w:r w:rsidRPr="00AB1DF1">
        <w:rPr>
          <w:rFonts w:hint="cs"/>
          <w:rtl/>
          <w:lang w:bidi="fa-IR"/>
        </w:rPr>
        <w:t>النفا</w:t>
      </w:r>
      <w:r w:rsidR="007F270E" w:rsidRPr="00AB1DF1">
        <w:rPr>
          <w:rFonts w:hint="cs"/>
          <w:rtl/>
          <w:lang w:bidi="fa-IR"/>
        </w:rPr>
        <w:t>ئ</w:t>
      </w:r>
      <w:r w:rsidRPr="00AB1DF1">
        <w:rPr>
          <w:rFonts w:hint="cs"/>
          <w:rtl/>
          <w:lang w:bidi="fa-IR"/>
        </w:rPr>
        <w:t>س المرغو</w:t>
      </w:r>
      <w:r w:rsidRPr="00AB1DF1">
        <w:rPr>
          <w:rFonts w:cs="B Badr" w:hint="cs"/>
          <w:rtl/>
          <w:lang w:bidi="fa-IR"/>
        </w:rPr>
        <w:t>بة</w:t>
      </w:r>
      <w:r w:rsidRPr="00AB1DF1">
        <w:rPr>
          <w:rFonts w:hint="cs"/>
          <w:rtl/>
          <w:lang w:bidi="fa-IR"/>
        </w:rPr>
        <w:t xml:space="preserve"> فی حکم الدعا بعد المکتو</w:t>
      </w:r>
      <w:r w:rsidRPr="00AB1DF1">
        <w:rPr>
          <w:rFonts w:cs="B Badr" w:hint="cs"/>
          <w:rtl/>
          <w:lang w:bidi="fa-IR"/>
        </w:rPr>
        <w:t>بة</w:t>
      </w:r>
      <w:r w:rsidRPr="00AB1DF1">
        <w:rPr>
          <w:rFonts w:cs="CTraditional Arabic" w:hint="cs"/>
          <w:rtl/>
          <w:lang w:bidi="fa-IR"/>
        </w:rPr>
        <w:t>»</w:t>
      </w:r>
      <w:r w:rsidRPr="00AB1DF1">
        <w:rPr>
          <w:rFonts w:hint="cs"/>
          <w:rtl/>
          <w:lang w:bidi="fa-IR"/>
        </w:rPr>
        <w:t xml:space="preserve"> نوشته و </w:t>
      </w:r>
      <w:r w:rsidR="007F270E" w:rsidRPr="00AB1DF1">
        <w:rPr>
          <w:rFonts w:hint="cs"/>
          <w:rtl/>
          <w:lang w:bidi="fa-IR"/>
        </w:rPr>
        <w:t>حدود</w:t>
      </w:r>
      <w:r w:rsidRPr="00AB1DF1">
        <w:rPr>
          <w:rFonts w:hint="cs"/>
          <w:rtl/>
          <w:lang w:bidi="fa-IR"/>
        </w:rPr>
        <w:t xml:space="preserve"> 200 </w:t>
      </w:r>
      <w:r w:rsidR="007F270E" w:rsidRPr="00AB1DF1">
        <w:rPr>
          <w:rFonts w:hint="cs"/>
          <w:rtl/>
          <w:lang w:bidi="fa-IR"/>
        </w:rPr>
        <w:t>تن</w:t>
      </w:r>
      <w:r w:rsidRPr="00AB1DF1">
        <w:rPr>
          <w:rFonts w:hint="cs"/>
          <w:rtl/>
          <w:lang w:bidi="fa-IR"/>
        </w:rPr>
        <w:t xml:space="preserve"> از م</w:t>
      </w:r>
      <w:r w:rsidR="007F270E" w:rsidRPr="00AB1DF1">
        <w:rPr>
          <w:rFonts w:hint="cs"/>
          <w:rtl/>
          <w:lang w:bidi="fa-IR"/>
        </w:rPr>
        <w:t>ش</w:t>
      </w:r>
      <w:r w:rsidRPr="00AB1DF1">
        <w:rPr>
          <w:rFonts w:hint="cs"/>
          <w:rtl/>
          <w:lang w:bidi="fa-IR"/>
        </w:rPr>
        <w:t xml:space="preserve">اهیر علماء </w:t>
      </w:r>
      <w:r w:rsidR="007F270E" w:rsidRPr="00AB1DF1">
        <w:rPr>
          <w:rFonts w:hint="cs"/>
          <w:rtl/>
          <w:lang w:bidi="fa-IR"/>
        </w:rPr>
        <w:t>نیز آن را تصدیق نمود اند</w:t>
      </w:r>
      <w:r w:rsidRPr="00AB1DF1">
        <w:rPr>
          <w:rFonts w:hint="cs"/>
          <w:rtl/>
          <w:lang w:bidi="fa-IR"/>
        </w:rPr>
        <w:t>، حتی که رئیس مبتدعین و بریلویین تصدیق کرده است، مطالعه باید نمود. و در احسن الفتاوی از ص 341 تا 347 بحث نفیس کرده است.</w:t>
      </w:r>
    </w:p>
    <w:p w:rsidR="00222BB6" w:rsidRPr="00AB1DF1" w:rsidRDefault="00222BB6" w:rsidP="007F270E">
      <w:pPr>
        <w:ind w:firstLine="284"/>
        <w:jc w:val="lowKashida"/>
        <w:rPr>
          <w:rFonts w:hint="cs"/>
          <w:rtl/>
          <w:lang w:bidi="fa-IR"/>
        </w:rPr>
      </w:pPr>
      <w:r w:rsidRPr="00AB1DF1">
        <w:rPr>
          <w:rFonts w:hint="cs"/>
          <w:rtl/>
          <w:lang w:bidi="fa-IR"/>
        </w:rPr>
        <w:t xml:space="preserve">45- بر سر قبر یا در </w:t>
      </w:r>
      <w:r w:rsidR="007F270E" w:rsidRPr="00AB1DF1">
        <w:rPr>
          <w:rFonts w:hint="cs"/>
          <w:rtl/>
          <w:lang w:bidi="fa-IR"/>
        </w:rPr>
        <w:t>داخل</w:t>
      </w:r>
      <w:r w:rsidRPr="00AB1DF1">
        <w:rPr>
          <w:rFonts w:hint="cs"/>
          <w:rtl/>
          <w:lang w:bidi="fa-IR"/>
        </w:rPr>
        <w:t xml:space="preserve"> قبرِ مرده خوشبوئی </w:t>
      </w:r>
      <w:r w:rsidR="007F270E" w:rsidRPr="00AB1DF1">
        <w:rPr>
          <w:rFonts w:hint="cs"/>
          <w:rtl/>
          <w:lang w:bidi="fa-IR"/>
        </w:rPr>
        <w:t>انداخت</w:t>
      </w:r>
      <w:r w:rsidRPr="00AB1DF1">
        <w:rPr>
          <w:rFonts w:hint="cs"/>
          <w:rtl/>
          <w:lang w:bidi="fa-IR"/>
        </w:rPr>
        <w:t>ن بدعت است.</w:t>
      </w:r>
    </w:p>
    <w:p w:rsidR="00222BB6" w:rsidRPr="00AB1DF1" w:rsidRDefault="00222BB6" w:rsidP="00222BB6">
      <w:pPr>
        <w:ind w:firstLine="284"/>
        <w:jc w:val="lowKashida"/>
        <w:rPr>
          <w:rFonts w:hint="cs"/>
          <w:rtl/>
          <w:lang w:bidi="fa-IR"/>
        </w:rPr>
      </w:pPr>
      <w:r w:rsidRPr="00AB1DF1">
        <w:rPr>
          <w:rFonts w:hint="cs"/>
          <w:rtl/>
          <w:lang w:bidi="fa-IR"/>
        </w:rPr>
        <w:t>46- بعد ختم دعاء بعد درود کلمه طیبه خواندن و دست بر او مالیدن بدعت است.</w:t>
      </w:r>
    </w:p>
    <w:p w:rsidR="00222BB6" w:rsidRPr="00AB1DF1" w:rsidRDefault="00222BB6" w:rsidP="00222BB6">
      <w:pPr>
        <w:ind w:firstLine="284"/>
        <w:jc w:val="lowKashida"/>
        <w:rPr>
          <w:rFonts w:hint="cs"/>
          <w:rtl/>
          <w:lang w:bidi="fa-IR"/>
        </w:rPr>
      </w:pPr>
      <w:r w:rsidRPr="00AB1DF1">
        <w:rPr>
          <w:rFonts w:hint="cs"/>
          <w:rtl/>
          <w:lang w:bidi="fa-IR"/>
        </w:rPr>
        <w:t>47- بعد ختم اذان اگر مؤذن یا مجیب او چون کلمة طیبه ختم کرده محمد رسول الله اگر ضم کرد درینجا بدعت است.</w:t>
      </w:r>
    </w:p>
    <w:p w:rsidR="00222BB6" w:rsidRPr="00AB1DF1" w:rsidRDefault="00222BB6" w:rsidP="007F270E">
      <w:pPr>
        <w:ind w:firstLine="284"/>
        <w:jc w:val="lowKashida"/>
        <w:rPr>
          <w:rFonts w:hint="cs"/>
          <w:rtl/>
          <w:lang w:bidi="fa-IR"/>
        </w:rPr>
      </w:pPr>
      <w:r w:rsidRPr="00AB1DF1">
        <w:rPr>
          <w:rFonts w:hint="cs"/>
          <w:rtl/>
          <w:lang w:bidi="fa-IR"/>
        </w:rPr>
        <w:t>48- روز عید بعد نماز مردم در خانه‌ها</w:t>
      </w:r>
      <w:r w:rsidR="007F270E" w:rsidRPr="00AB1DF1">
        <w:rPr>
          <w:rFonts w:hint="cs"/>
          <w:rtl/>
          <w:lang w:bidi="fa-IR"/>
        </w:rPr>
        <w:t>ی یک دیگر</w:t>
      </w:r>
      <w:r w:rsidRPr="00AB1DF1">
        <w:rPr>
          <w:rFonts w:hint="cs"/>
          <w:rtl/>
          <w:lang w:bidi="fa-IR"/>
        </w:rPr>
        <w:t xml:space="preserve"> رفته می‌گویند: حقوق خود </w:t>
      </w:r>
      <w:r w:rsidR="007F270E" w:rsidRPr="00AB1DF1">
        <w:rPr>
          <w:rFonts w:hint="cs"/>
          <w:rtl/>
          <w:lang w:bidi="fa-IR"/>
        </w:rPr>
        <w:t xml:space="preserve">را بر من </w:t>
      </w:r>
      <w:r w:rsidRPr="00AB1DF1">
        <w:rPr>
          <w:rFonts w:hint="cs"/>
          <w:rtl/>
          <w:lang w:bidi="fa-IR"/>
        </w:rPr>
        <w:t xml:space="preserve">معاف کنید این </w:t>
      </w:r>
      <w:r w:rsidR="007F270E" w:rsidRPr="00AB1DF1">
        <w:rPr>
          <w:rFonts w:hint="cs"/>
          <w:rtl/>
          <w:lang w:bidi="fa-IR"/>
        </w:rPr>
        <w:t xml:space="preserve">کار </w:t>
      </w:r>
      <w:r w:rsidRPr="00AB1DF1">
        <w:rPr>
          <w:rFonts w:hint="cs"/>
          <w:rtl/>
          <w:lang w:bidi="fa-IR"/>
        </w:rPr>
        <w:t>ثبوت</w:t>
      </w:r>
      <w:r w:rsidR="007F270E" w:rsidRPr="00AB1DF1">
        <w:rPr>
          <w:rFonts w:hint="cs"/>
          <w:rtl/>
          <w:lang w:bidi="fa-IR"/>
        </w:rPr>
        <w:t>ی ندار</w:t>
      </w:r>
      <w:r w:rsidRPr="00AB1DF1">
        <w:rPr>
          <w:rFonts w:hint="cs"/>
          <w:rtl/>
          <w:lang w:bidi="fa-IR"/>
        </w:rPr>
        <w:t>د</w:t>
      </w:r>
      <w:r w:rsidR="007F270E" w:rsidRPr="00AB1DF1">
        <w:rPr>
          <w:rFonts w:hint="cs"/>
          <w:rtl/>
          <w:lang w:bidi="fa-IR"/>
        </w:rPr>
        <w:t>،</w:t>
      </w:r>
      <w:r w:rsidRPr="00AB1DF1">
        <w:rPr>
          <w:rFonts w:hint="cs"/>
          <w:rtl/>
          <w:lang w:bidi="fa-IR"/>
        </w:rPr>
        <w:t xml:space="preserve"> و التزام </w:t>
      </w:r>
      <w:r w:rsidR="007F270E" w:rsidRPr="00AB1DF1">
        <w:rPr>
          <w:rFonts w:hint="cs"/>
          <w:rtl/>
          <w:lang w:bidi="fa-IR"/>
        </w:rPr>
        <w:t xml:space="preserve">بر آن </w:t>
      </w:r>
      <w:r w:rsidRPr="00AB1DF1">
        <w:rPr>
          <w:rFonts w:hint="cs"/>
          <w:rtl/>
          <w:lang w:bidi="fa-IR"/>
        </w:rPr>
        <w:t>بدعت ا</w:t>
      </w:r>
      <w:r w:rsidR="007F270E" w:rsidRPr="00AB1DF1">
        <w:rPr>
          <w:rFonts w:hint="cs"/>
          <w:rtl/>
          <w:lang w:bidi="fa-IR"/>
        </w:rPr>
        <w:t>ست</w:t>
      </w:r>
      <w:r w:rsidRPr="00AB1DF1">
        <w:rPr>
          <w:rFonts w:hint="cs"/>
          <w:rtl/>
          <w:lang w:bidi="fa-IR"/>
        </w:rPr>
        <w:t>.</w:t>
      </w:r>
    </w:p>
    <w:p w:rsidR="00222BB6" w:rsidRPr="00AB1DF1" w:rsidRDefault="00222BB6" w:rsidP="007F270E">
      <w:pPr>
        <w:ind w:firstLine="284"/>
        <w:jc w:val="lowKashida"/>
        <w:rPr>
          <w:rFonts w:hint="cs"/>
          <w:rtl/>
          <w:lang w:bidi="fa-IR"/>
        </w:rPr>
      </w:pPr>
      <w:r w:rsidRPr="00AB1DF1">
        <w:rPr>
          <w:rFonts w:hint="cs"/>
          <w:rtl/>
          <w:lang w:bidi="fa-IR"/>
        </w:rPr>
        <w:t>49- در وقت رخصت به یکدیگر می‌گویند: خدا حافظ، آن دیگر یا همین جواب می‌دهد یا می‌گوید: ب</w:t>
      </w:r>
      <w:r w:rsidR="007F270E" w:rsidRPr="00AB1DF1">
        <w:rPr>
          <w:rFonts w:hint="cs"/>
          <w:rtl/>
          <w:lang w:bidi="fa-IR"/>
        </w:rPr>
        <w:t xml:space="preserve">ه </w:t>
      </w:r>
      <w:r w:rsidRPr="00AB1DF1">
        <w:rPr>
          <w:rFonts w:hint="cs"/>
          <w:rtl/>
          <w:lang w:bidi="fa-IR"/>
        </w:rPr>
        <w:t xml:space="preserve">سلامت، اینهم بدعت است، در حدیث درین وقت </w:t>
      </w:r>
      <w:r w:rsidR="006A27B9" w:rsidRPr="00AB1DF1">
        <w:rPr>
          <w:rFonts w:hint="cs"/>
          <w:rtl/>
          <w:lang w:bidi="fa-IR"/>
        </w:rPr>
        <w:t>ال</w:t>
      </w:r>
      <w:r w:rsidRPr="00AB1DF1">
        <w:rPr>
          <w:rFonts w:hint="cs"/>
          <w:rtl/>
          <w:lang w:bidi="fa-IR"/>
        </w:rPr>
        <w:t xml:space="preserve">سلام </w:t>
      </w:r>
      <w:r w:rsidR="006A27B9" w:rsidRPr="00AB1DF1">
        <w:rPr>
          <w:rFonts w:hint="cs"/>
          <w:rtl/>
          <w:lang w:bidi="fa-IR"/>
        </w:rPr>
        <w:t xml:space="preserve">علیکم  </w:t>
      </w:r>
      <w:r w:rsidRPr="00AB1DF1">
        <w:rPr>
          <w:rFonts w:hint="cs"/>
          <w:rtl/>
          <w:lang w:bidi="fa-IR"/>
        </w:rPr>
        <w:t xml:space="preserve">آمده است، پس این کلمه گفتن </w:t>
      </w:r>
      <w:r w:rsidR="007F270E" w:rsidRPr="00AB1DF1">
        <w:rPr>
          <w:rFonts w:hint="cs"/>
          <w:rtl/>
          <w:lang w:bidi="fa-IR"/>
        </w:rPr>
        <w:t>رسمی جدید</w:t>
      </w:r>
      <w:r w:rsidRPr="00AB1DF1">
        <w:rPr>
          <w:rFonts w:hint="cs"/>
          <w:rtl/>
          <w:lang w:bidi="fa-IR"/>
        </w:rPr>
        <w:t xml:space="preserve"> </w:t>
      </w:r>
      <w:r w:rsidR="007F270E" w:rsidRPr="00AB1DF1">
        <w:rPr>
          <w:rFonts w:hint="cs"/>
          <w:rtl/>
          <w:lang w:bidi="fa-IR"/>
        </w:rPr>
        <w:t>می باشد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50- </w:t>
      </w:r>
      <w:r w:rsidR="007F270E" w:rsidRPr="00AB1DF1">
        <w:rPr>
          <w:rFonts w:hint="cs"/>
          <w:rtl/>
          <w:lang w:bidi="fa-IR"/>
        </w:rPr>
        <w:t xml:space="preserve">در بعضی جاها </w:t>
      </w:r>
      <w:r w:rsidRPr="00AB1DF1">
        <w:rPr>
          <w:rFonts w:hint="cs"/>
          <w:rtl/>
          <w:lang w:bidi="fa-IR"/>
        </w:rPr>
        <w:t>وقتِ مصافحه‌خواندنِ درود مروج است و در حدیث دعای مغفرت آمده است.</w:t>
      </w:r>
    </w:p>
    <w:p w:rsidR="00222BB6" w:rsidRPr="00AB1DF1" w:rsidRDefault="006A27B9" w:rsidP="00222BB6">
      <w:pPr>
        <w:ind w:firstLine="284"/>
        <w:jc w:val="lowKashida"/>
        <w:rPr>
          <w:rFonts w:hint="cs"/>
          <w:rtl/>
          <w:lang w:bidi="fa-IR"/>
        </w:rPr>
      </w:pPr>
      <w:r w:rsidRPr="00AB1DF1">
        <w:rPr>
          <w:rFonts w:hint="cs"/>
          <w:rtl/>
          <w:lang w:bidi="fa-IR"/>
        </w:rPr>
        <w:t>51- در فتنه‌های سیاسی</w:t>
      </w:r>
      <w:r w:rsidR="00222BB6" w:rsidRPr="00AB1DF1">
        <w:rPr>
          <w:rFonts w:hint="cs"/>
          <w:rtl/>
          <w:lang w:bidi="fa-IR"/>
        </w:rPr>
        <w:t xml:space="preserve"> اذان‌دادن برای رفع مصیبت بدعت است.</w:t>
      </w:r>
    </w:p>
    <w:p w:rsidR="00222BB6" w:rsidRPr="00AB1DF1" w:rsidRDefault="00222BB6" w:rsidP="006A27B9">
      <w:pPr>
        <w:ind w:firstLine="284"/>
        <w:jc w:val="lowKashida"/>
        <w:rPr>
          <w:rFonts w:hint="cs"/>
          <w:rtl/>
          <w:lang w:bidi="fa-IR"/>
        </w:rPr>
      </w:pPr>
      <w:r w:rsidRPr="00AB1DF1">
        <w:rPr>
          <w:rFonts w:hint="cs"/>
          <w:rtl/>
          <w:lang w:bidi="fa-IR"/>
        </w:rPr>
        <w:t xml:space="preserve">52- </w:t>
      </w:r>
      <w:r w:rsidR="006A27B9" w:rsidRPr="00AB1DF1">
        <w:rPr>
          <w:rFonts w:hint="cs"/>
          <w:rtl/>
          <w:lang w:bidi="fa-IR"/>
        </w:rPr>
        <w:t xml:space="preserve">رفتن در جماعت تبلیغ برای </w:t>
      </w:r>
      <w:r w:rsidRPr="00AB1DF1">
        <w:rPr>
          <w:rFonts w:hint="cs"/>
          <w:rtl/>
          <w:lang w:bidi="fa-IR"/>
        </w:rPr>
        <w:t>مدرس اگر اجازتِ مهتمم نباشد یا باشد، ولی درس‌های شاگردان فوت گردد و درس معطل ماند خوب نیست.</w:t>
      </w:r>
    </w:p>
    <w:p w:rsidR="00222BB6" w:rsidRPr="00AB1DF1" w:rsidRDefault="006A27B9" w:rsidP="006A27B9">
      <w:pPr>
        <w:ind w:firstLine="284"/>
        <w:jc w:val="lowKashida"/>
        <w:rPr>
          <w:rFonts w:hint="cs"/>
          <w:rtl/>
          <w:lang w:bidi="fa-IR"/>
        </w:rPr>
      </w:pPr>
      <w:r w:rsidRPr="00AB1DF1">
        <w:rPr>
          <w:rFonts w:hint="cs"/>
          <w:rtl/>
          <w:lang w:bidi="fa-IR"/>
        </w:rPr>
        <w:t>53- تحصیلِ علوم جدید</w:t>
      </w:r>
      <w:r w:rsidR="00222BB6" w:rsidRPr="00AB1DF1">
        <w:rPr>
          <w:rFonts w:hint="cs"/>
          <w:rtl/>
          <w:lang w:bidi="fa-IR"/>
        </w:rPr>
        <w:t xml:space="preserve"> اگرچه بنفسه جواز دارد، اما </w:t>
      </w:r>
      <w:r w:rsidRPr="00AB1DF1">
        <w:rPr>
          <w:rFonts w:hint="cs"/>
          <w:rtl/>
          <w:lang w:bidi="fa-IR"/>
        </w:rPr>
        <w:t>آ</w:t>
      </w:r>
      <w:r w:rsidR="00222BB6" w:rsidRPr="00AB1DF1">
        <w:rPr>
          <w:rFonts w:hint="cs"/>
          <w:rtl/>
          <w:lang w:bidi="fa-IR"/>
        </w:rPr>
        <w:t>نها را جزء مدارس دینی قراردادن یا امداد و اعانت ارباب امارت را در مدارس داخل‌کردن به تجربه ثابت شده است که موجب تخریب و بی‌نوریِ مدرسه می‌گردد.</w:t>
      </w:r>
    </w:p>
    <w:p w:rsidR="00222BB6" w:rsidRPr="00AB1DF1" w:rsidRDefault="00222BB6" w:rsidP="00222BB6">
      <w:pPr>
        <w:ind w:firstLine="284"/>
        <w:jc w:val="lowKashida"/>
        <w:rPr>
          <w:rFonts w:hint="cs"/>
          <w:rtl/>
          <w:lang w:bidi="fa-IR"/>
        </w:rPr>
      </w:pPr>
      <w:r w:rsidRPr="00AB1DF1">
        <w:rPr>
          <w:rFonts w:hint="cs"/>
          <w:rtl/>
          <w:lang w:bidi="fa-IR"/>
        </w:rPr>
        <w:t xml:space="preserve">54- خوردن و نوشیدن ایستاده به غیر عذر شرعی و چند جا مستثنی که زمزم و بقیة وضوء است مکروه است. (از </w:t>
      </w:r>
      <w:r w:rsidR="006A27B9" w:rsidRPr="00AB1DF1">
        <w:rPr>
          <w:rFonts w:hint="cs"/>
          <w:rtl/>
          <w:lang w:bidi="fa-IR"/>
        </w:rPr>
        <w:t>أ</w:t>
      </w:r>
      <w:r w:rsidRPr="00AB1DF1">
        <w:rPr>
          <w:rFonts w:hint="cs"/>
          <w:rtl/>
          <w:lang w:bidi="fa-IR"/>
        </w:rPr>
        <w:t>حسن الفتاوی جدید ج 1).</w:t>
      </w:r>
    </w:p>
    <w:p w:rsidR="00222BB6" w:rsidRPr="00AB1DF1" w:rsidRDefault="006A27B9" w:rsidP="00222BB6">
      <w:pPr>
        <w:ind w:firstLine="284"/>
        <w:jc w:val="lowKashida"/>
        <w:rPr>
          <w:rFonts w:hint="cs"/>
          <w:rtl/>
          <w:lang w:bidi="fa-IR"/>
        </w:rPr>
      </w:pPr>
      <w:r w:rsidRPr="00AB1DF1">
        <w:rPr>
          <w:rFonts w:hint="cs"/>
          <w:rtl/>
          <w:lang w:bidi="fa-IR"/>
        </w:rPr>
        <w:t>55- س</w:t>
      </w:r>
      <w:r w:rsidR="00222BB6" w:rsidRPr="00AB1DF1">
        <w:rPr>
          <w:rFonts w:hint="cs"/>
          <w:rtl/>
          <w:lang w:bidi="fa-IR"/>
        </w:rPr>
        <w:t>بحه‌گردانی اگر از ریا خالی باشد جائز است.</w:t>
      </w:r>
    </w:p>
    <w:p w:rsidR="00222BB6" w:rsidRPr="00AB1DF1" w:rsidRDefault="00222BB6" w:rsidP="006A27B9">
      <w:pPr>
        <w:ind w:firstLine="284"/>
        <w:jc w:val="lowKashida"/>
        <w:rPr>
          <w:rFonts w:hint="cs"/>
          <w:rtl/>
          <w:lang w:bidi="fa-IR"/>
        </w:rPr>
      </w:pPr>
      <w:r w:rsidRPr="00AB1DF1">
        <w:rPr>
          <w:rFonts w:hint="cs"/>
          <w:rtl/>
          <w:lang w:bidi="fa-IR"/>
        </w:rPr>
        <w:t>56- بوسه‌دادن دست عالمِ متقی و بادشاه عادل و پدر و مادر جائز است.</w:t>
      </w:r>
    </w:p>
    <w:p w:rsidR="00222BB6" w:rsidRPr="00AB1DF1" w:rsidRDefault="00222BB6" w:rsidP="00222BB6">
      <w:pPr>
        <w:ind w:firstLine="284"/>
        <w:jc w:val="lowKashida"/>
        <w:rPr>
          <w:rFonts w:hint="cs"/>
          <w:rtl/>
          <w:lang w:bidi="fa-IR"/>
        </w:rPr>
      </w:pPr>
      <w:r w:rsidRPr="00AB1DF1">
        <w:rPr>
          <w:rFonts w:hint="cs"/>
          <w:rtl/>
          <w:lang w:bidi="fa-IR"/>
        </w:rPr>
        <w:t>57- بوسة رخسار یا دهن به این نوع که روشِ مبتدعین و فساق شده است خوب نیست.</w:t>
      </w:r>
    </w:p>
    <w:p w:rsidR="00222BB6" w:rsidRPr="00AB1DF1" w:rsidRDefault="00222BB6" w:rsidP="00222BB6">
      <w:pPr>
        <w:ind w:firstLine="284"/>
        <w:jc w:val="lowKashida"/>
        <w:rPr>
          <w:rFonts w:hint="cs"/>
          <w:rtl/>
          <w:lang w:bidi="fa-IR"/>
        </w:rPr>
      </w:pPr>
      <w:r w:rsidRPr="00AB1DF1">
        <w:rPr>
          <w:rFonts w:hint="cs"/>
          <w:rtl/>
          <w:lang w:bidi="fa-IR"/>
        </w:rPr>
        <w:t>58- بسم الله بر پیشانی میت نوشتن و به همراه او عهدنامه نهادن و غیره بدعت اند. (از فتاوی مولانا لکنوی ج 2 و 3).</w:t>
      </w:r>
    </w:p>
    <w:p w:rsidR="00222BB6" w:rsidRPr="00AB1DF1" w:rsidRDefault="00222BB6" w:rsidP="006A27B9">
      <w:pPr>
        <w:ind w:firstLine="284"/>
        <w:jc w:val="lowKashida"/>
        <w:rPr>
          <w:rFonts w:hint="cs"/>
          <w:rtl/>
          <w:lang w:bidi="fa-IR"/>
        </w:rPr>
      </w:pPr>
      <w:r w:rsidRPr="00AB1DF1">
        <w:rPr>
          <w:rFonts w:hint="cs"/>
          <w:rtl/>
          <w:lang w:bidi="fa-IR"/>
        </w:rPr>
        <w:t xml:space="preserve">59- سنگ را به آیاتِ قرآنی یا کدام حدیث و </w:t>
      </w:r>
      <w:r w:rsidR="006A27B9" w:rsidRPr="00AB1DF1">
        <w:rPr>
          <w:rFonts w:hint="cs"/>
          <w:rtl/>
          <w:lang w:bidi="fa-IR"/>
        </w:rPr>
        <w:t xml:space="preserve">قولی از کتب </w:t>
      </w:r>
      <w:r w:rsidRPr="00AB1DF1">
        <w:rPr>
          <w:rFonts w:hint="cs"/>
          <w:rtl/>
          <w:lang w:bidi="fa-IR"/>
        </w:rPr>
        <w:t>فقه و تاریخ کنده کرده بر قبر نهادن جائز نیست</w:t>
      </w:r>
      <w:r w:rsidR="006A27B9" w:rsidRPr="00AB1DF1">
        <w:rPr>
          <w:rFonts w:hint="cs"/>
          <w:rtl/>
          <w:lang w:bidi="fa-IR"/>
        </w:rPr>
        <w:t>.</w:t>
      </w:r>
    </w:p>
    <w:p w:rsidR="00222BB6" w:rsidRPr="00AB1DF1" w:rsidRDefault="00222BB6" w:rsidP="006A27B9">
      <w:pPr>
        <w:ind w:firstLine="284"/>
        <w:jc w:val="lowKashida"/>
        <w:rPr>
          <w:rFonts w:hint="cs"/>
          <w:rtl/>
          <w:lang w:bidi="fa-IR"/>
        </w:rPr>
      </w:pPr>
      <w:r w:rsidRPr="00AB1DF1">
        <w:rPr>
          <w:rFonts w:hint="cs"/>
          <w:rtl/>
          <w:lang w:bidi="fa-IR"/>
        </w:rPr>
        <w:t>60- اگر چیزی در پیشاب</w:t>
      </w:r>
      <w:r w:rsidRPr="00AB1DF1">
        <w:rPr>
          <w:rFonts w:hint="eastAsia"/>
          <w:rtl/>
          <w:lang w:bidi="fa-IR"/>
        </w:rPr>
        <w:t>‌</w:t>
      </w:r>
      <w:r w:rsidRPr="00AB1DF1">
        <w:rPr>
          <w:rFonts w:hint="cs"/>
          <w:rtl/>
          <w:lang w:bidi="fa-IR"/>
        </w:rPr>
        <w:t>گاهِ حیوان داخل کرد تا شیر خوب‌تر بدهد و شیر دوشیدن گرفت شیر حلال است ولی این عمل خیلی ناروا است.</w:t>
      </w:r>
    </w:p>
    <w:p w:rsidR="00222BB6" w:rsidRPr="00AB1DF1" w:rsidRDefault="00222BB6" w:rsidP="00222BB6">
      <w:pPr>
        <w:ind w:firstLine="284"/>
        <w:jc w:val="lowKashida"/>
        <w:rPr>
          <w:rFonts w:hint="cs"/>
          <w:rtl/>
          <w:lang w:bidi="fa-IR"/>
        </w:rPr>
      </w:pPr>
      <w:r w:rsidRPr="00AB1DF1">
        <w:rPr>
          <w:rFonts w:hint="cs"/>
          <w:rtl/>
          <w:lang w:bidi="fa-IR"/>
        </w:rPr>
        <w:t>61- استاد را کارگرفتن از شاگردان جائز است، و شاگرد را موجبِ سعادت است.</w:t>
      </w:r>
    </w:p>
    <w:p w:rsidR="00222BB6" w:rsidRPr="00AB1DF1" w:rsidRDefault="00222BB6" w:rsidP="006A27B9">
      <w:pPr>
        <w:ind w:firstLine="284"/>
        <w:jc w:val="lowKashida"/>
        <w:rPr>
          <w:rFonts w:hint="cs"/>
          <w:rtl/>
          <w:lang w:bidi="fa-IR"/>
        </w:rPr>
      </w:pPr>
      <w:r w:rsidRPr="00AB1DF1">
        <w:rPr>
          <w:rFonts w:hint="cs"/>
          <w:rtl/>
          <w:lang w:bidi="fa-IR"/>
        </w:rPr>
        <w:t xml:space="preserve">62- مصافحه با زن و محارمِ خود اگرچه جائز است، اما صراحتاً مذکور نیست، مگر </w:t>
      </w:r>
      <w:r w:rsidR="006A27B9" w:rsidRPr="00AB1DF1">
        <w:rPr>
          <w:rFonts w:hint="cs"/>
          <w:rtl/>
          <w:lang w:bidi="fa-IR"/>
        </w:rPr>
        <w:t>در روشنائی</w:t>
      </w:r>
      <w:r w:rsidRPr="00AB1DF1">
        <w:rPr>
          <w:rFonts w:hint="cs"/>
          <w:rtl/>
          <w:lang w:bidi="fa-IR"/>
        </w:rPr>
        <w:t xml:space="preserve"> کلیات گنجائش دارد.</w:t>
      </w:r>
    </w:p>
    <w:p w:rsidR="00222BB6" w:rsidRPr="00AB1DF1" w:rsidRDefault="00222BB6" w:rsidP="00222BB6">
      <w:pPr>
        <w:ind w:firstLine="284"/>
        <w:jc w:val="lowKashida"/>
        <w:rPr>
          <w:rFonts w:hint="cs"/>
          <w:rtl/>
          <w:lang w:bidi="fa-IR"/>
        </w:rPr>
      </w:pPr>
      <w:r w:rsidRPr="00AB1DF1">
        <w:rPr>
          <w:rFonts w:hint="cs"/>
          <w:rtl/>
          <w:lang w:bidi="fa-IR"/>
        </w:rPr>
        <w:t>63- امروز بُرش را به جای مسواک در وضوء استعمال می‌کنند در وقت ضرورت که مسواک نباشد گنجائش دارد، اما از خود برش خطره دارد که از موی خنزیر باشد، لهذا در ترک احتیاط است.</w:t>
      </w:r>
    </w:p>
    <w:p w:rsidR="00222BB6" w:rsidRPr="00AB1DF1" w:rsidRDefault="00222BB6" w:rsidP="00222BB6">
      <w:pPr>
        <w:ind w:firstLine="284"/>
        <w:jc w:val="lowKashida"/>
        <w:rPr>
          <w:rFonts w:hint="cs"/>
          <w:rtl/>
          <w:lang w:bidi="fa-IR"/>
        </w:rPr>
      </w:pPr>
      <w:r w:rsidRPr="00AB1DF1">
        <w:rPr>
          <w:rFonts w:hint="cs"/>
          <w:rtl/>
          <w:lang w:bidi="fa-IR"/>
        </w:rPr>
        <w:t>64- در وقت سلام دست به سینه بستن یا بالای پیشانی بلند‌کردن اگر نزدیک است خلافِ سنت است اگر مسل</w:t>
      </w:r>
      <w:r w:rsidR="006A27B9" w:rsidRPr="00AB1DF1">
        <w:rPr>
          <w:rFonts w:hint="cs"/>
          <w:rtl/>
          <w:lang w:bidi="fa-IR"/>
        </w:rPr>
        <w:t>َّ</w:t>
      </w:r>
      <w:r w:rsidRPr="00AB1DF1">
        <w:rPr>
          <w:rFonts w:hint="cs"/>
          <w:rtl/>
          <w:lang w:bidi="fa-IR"/>
        </w:rPr>
        <w:t>م علیه دور است گنجائش دارد.</w:t>
      </w:r>
    </w:p>
    <w:p w:rsidR="00222BB6" w:rsidRPr="00AB1DF1" w:rsidRDefault="00222BB6" w:rsidP="00222BB6">
      <w:pPr>
        <w:ind w:firstLine="284"/>
        <w:jc w:val="lowKashida"/>
        <w:rPr>
          <w:rFonts w:hint="cs"/>
          <w:rtl/>
          <w:lang w:bidi="fa-IR"/>
        </w:rPr>
      </w:pPr>
      <w:r w:rsidRPr="00AB1DF1">
        <w:rPr>
          <w:rFonts w:hint="cs"/>
          <w:rtl/>
          <w:lang w:bidi="fa-IR"/>
        </w:rPr>
        <w:t>65- از کفار و مبتدع و فساق تعویذ و بندگرفتن روا نیست.</w:t>
      </w:r>
    </w:p>
    <w:p w:rsidR="00222BB6" w:rsidRPr="00AB1DF1" w:rsidRDefault="00222BB6" w:rsidP="00222BB6">
      <w:pPr>
        <w:ind w:firstLine="284"/>
        <w:jc w:val="lowKashida"/>
        <w:rPr>
          <w:rFonts w:hint="cs"/>
          <w:rtl/>
          <w:lang w:bidi="fa-IR"/>
        </w:rPr>
      </w:pPr>
      <w:r w:rsidRPr="00AB1DF1">
        <w:rPr>
          <w:rFonts w:hint="cs"/>
          <w:rtl/>
          <w:lang w:bidi="fa-IR"/>
        </w:rPr>
        <w:t>66- برای طلب باران یا دفع بلا ذبح‌کردن حیوانات روا نیست.</w:t>
      </w:r>
    </w:p>
    <w:p w:rsidR="00222BB6" w:rsidRPr="00AB1DF1" w:rsidRDefault="00222BB6" w:rsidP="00222BB6">
      <w:pPr>
        <w:ind w:firstLine="284"/>
        <w:jc w:val="right"/>
        <w:rPr>
          <w:rFonts w:hint="cs"/>
          <w:rtl/>
          <w:lang w:bidi="fa-IR"/>
        </w:rPr>
      </w:pPr>
      <w:r w:rsidRPr="00AB1DF1">
        <w:rPr>
          <w:rFonts w:hint="cs"/>
          <w:rtl/>
          <w:lang w:bidi="fa-IR"/>
        </w:rPr>
        <w:t>(از فتاوی دارالعلوم ج 7 و 8).</w:t>
      </w:r>
    </w:p>
    <w:p w:rsidR="00222BB6" w:rsidRPr="00AB1DF1" w:rsidRDefault="00222BB6" w:rsidP="00222BB6">
      <w:pPr>
        <w:ind w:firstLine="284"/>
        <w:jc w:val="lowKashida"/>
        <w:rPr>
          <w:rFonts w:hint="cs"/>
          <w:rtl/>
          <w:lang w:bidi="fa-IR"/>
        </w:rPr>
      </w:pPr>
      <w:r w:rsidRPr="00AB1DF1">
        <w:rPr>
          <w:rFonts w:hint="cs"/>
          <w:rtl/>
          <w:lang w:bidi="fa-IR"/>
        </w:rPr>
        <w:t>67- بعد فاژه استغفر الله گفتن در کدام روایتی نیامده است.</w:t>
      </w:r>
    </w:p>
    <w:p w:rsidR="00222BB6" w:rsidRPr="00AB1DF1" w:rsidRDefault="00222BB6" w:rsidP="006A27B9">
      <w:pPr>
        <w:ind w:firstLine="284"/>
        <w:jc w:val="lowKashida"/>
        <w:rPr>
          <w:rFonts w:hint="cs"/>
          <w:rtl/>
          <w:lang w:bidi="fa-IR"/>
        </w:rPr>
      </w:pPr>
      <w:r w:rsidRPr="00AB1DF1">
        <w:rPr>
          <w:rFonts w:hint="cs"/>
          <w:rtl/>
          <w:lang w:bidi="fa-IR"/>
        </w:rPr>
        <w:t xml:space="preserve">68- نوشتنِ قرآن پاک در تعویذ و غیره به خون یا به نجاستی دیگر بدونِ اجبار و اضطرار به قصد و اختیارِ خود کفر است، اما اگر او را بادشاهی مجبور کرد به قتل یا قطع اعضاء و آن اجبارکننده را قدرت هم باشد آن وقت ارتکابِ چنین عمل روا باشد، ولی بازهم صبر اولى است تا او را بکشند. و در حالت اضطرار مرضی که حکیم عالم متقی تجربه‌کار بگوید که: این شخص را اگر به این نوع معالجه کرده نشود، می‌میرد هم گنجائش دارد ورنه </w:t>
      </w:r>
      <w:r w:rsidR="006A27B9" w:rsidRPr="00AB1DF1">
        <w:rPr>
          <w:rFonts w:hint="cs"/>
          <w:rtl/>
          <w:lang w:bidi="fa-IR"/>
        </w:rPr>
        <w:t>گنجائش ندارد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69- سر برهنه تلاوتِ قرآن پاک جائز است.</w:t>
      </w:r>
    </w:p>
    <w:p w:rsidR="00222BB6" w:rsidRPr="00AB1DF1" w:rsidRDefault="00222BB6" w:rsidP="006A27B9">
      <w:pPr>
        <w:ind w:firstLine="284"/>
        <w:jc w:val="lowKashida"/>
        <w:rPr>
          <w:rFonts w:hint="cs"/>
          <w:rtl/>
          <w:lang w:bidi="fa-IR"/>
        </w:rPr>
      </w:pPr>
      <w:r w:rsidRPr="00AB1DF1">
        <w:rPr>
          <w:rFonts w:hint="cs"/>
          <w:rtl/>
          <w:lang w:bidi="fa-IR"/>
        </w:rPr>
        <w:t>70- سوختنِ اوراق پاره</w:t>
      </w:r>
      <w:r w:rsidR="006A27B9" w:rsidRPr="00AB1DF1">
        <w:rPr>
          <w:rFonts w:hint="cs"/>
          <w:rtl/>
          <w:lang w:bidi="fa-IR"/>
        </w:rPr>
        <w:t xml:space="preserve"> شدة </w:t>
      </w:r>
      <w:r w:rsidRPr="00AB1DF1">
        <w:rPr>
          <w:rFonts w:hint="cs"/>
          <w:rtl/>
          <w:lang w:bidi="fa-IR"/>
        </w:rPr>
        <w:t>قرآن خلافِ اولی است، به طریق ادب دفن کند.</w:t>
      </w:r>
    </w:p>
    <w:p w:rsidR="00222BB6" w:rsidRPr="00AB1DF1" w:rsidRDefault="00222BB6" w:rsidP="00222BB6">
      <w:pPr>
        <w:ind w:firstLine="284"/>
        <w:jc w:val="lowKashida"/>
        <w:rPr>
          <w:rFonts w:hint="cs"/>
          <w:rtl/>
          <w:lang w:bidi="fa-IR"/>
        </w:rPr>
      </w:pPr>
      <w:r w:rsidRPr="00AB1DF1">
        <w:rPr>
          <w:rFonts w:hint="cs"/>
          <w:rtl/>
          <w:lang w:bidi="fa-IR"/>
        </w:rPr>
        <w:t>71- استعمال غلاف ابریشمی بر قرآن مقدس جائز است.</w:t>
      </w:r>
    </w:p>
    <w:p w:rsidR="00222BB6" w:rsidRPr="00AB1DF1" w:rsidRDefault="00222BB6" w:rsidP="006A27B9">
      <w:pPr>
        <w:ind w:firstLine="284"/>
        <w:jc w:val="lowKashida"/>
        <w:rPr>
          <w:rFonts w:hint="cs"/>
          <w:rtl/>
          <w:lang w:bidi="fa-IR"/>
        </w:rPr>
      </w:pPr>
      <w:r w:rsidRPr="00AB1DF1">
        <w:rPr>
          <w:rFonts w:hint="cs"/>
          <w:rtl/>
          <w:lang w:bidi="fa-IR"/>
        </w:rPr>
        <w:t xml:space="preserve">72- کسی که در ذکر اسم ذات یا </w:t>
      </w:r>
      <w:r w:rsidR="006A27B9" w:rsidRPr="00AB1DF1">
        <w:rPr>
          <w:rFonts w:hint="cs"/>
          <w:rtl/>
          <w:lang w:bidi="fa-IR"/>
        </w:rPr>
        <w:t>کلمة طیبه</w:t>
      </w:r>
      <w:r w:rsidRPr="00AB1DF1">
        <w:rPr>
          <w:rFonts w:hint="cs"/>
          <w:rtl/>
          <w:lang w:bidi="fa-IR"/>
        </w:rPr>
        <w:t xml:space="preserve"> مشغول است و دیگر</w:t>
      </w:r>
      <w:r w:rsidR="006A27B9" w:rsidRPr="00AB1DF1">
        <w:rPr>
          <w:rFonts w:hint="cs"/>
          <w:rtl/>
          <w:lang w:bidi="fa-IR"/>
        </w:rPr>
        <w:t>ی</w:t>
      </w:r>
      <w:r w:rsidRPr="00AB1DF1">
        <w:rPr>
          <w:rFonts w:hint="cs"/>
          <w:rtl/>
          <w:lang w:bidi="fa-IR"/>
        </w:rPr>
        <w:t xml:space="preserve"> تلاوتِ قرآن می‌کند آن را گوش کند یا مشغول وظیفة خود؟ بلکه مشغول گردد.</w:t>
      </w:r>
    </w:p>
    <w:p w:rsidR="00222BB6" w:rsidRPr="00AB1DF1" w:rsidRDefault="00222BB6" w:rsidP="00222BB6">
      <w:pPr>
        <w:ind w:firstLine="284"/>
        <w:jc w:val="lowKashida"/>
        <w:rPr>
          <w:rFonts w:hint="cs"/>
          <w:rtl/>
          <w:lang w:bidi="fa-IR"/>
        </w:rPr>
      </w:pPr>
      <w:r w:rsidRPr="00AB1DF1">
        <w:rPr>
          <w:rFonts w:hint="cs"/>
          <w:rtl/>
          <w:lang w:bidi="fa-IR"/>
        </w:rPr>
        <w:t>73- قرآنکریم را به غرض زینت در آئینه بندکردن و روی دیوار زدن روا نیست، خلافِ ادب است و به غرض تبرک جائز است.</w:t>
      </w:r>
    </w:p>
    <w:p w:rsidR="00222BB6" w:rsidRPr="00AB1DF1" w:rsidRDefault="00222BB6" w:rsidP="0060371A">
      <w:pPr>
        <w:ind w:firstLine="284"/>
        <w:jc w:val="lowKashida"/>
        <w:rPr>
          <w:rFonts w:hint="cs"/>
          <w:rtl/>
          <w:lang w:bidi="fa-IR"/>
        </w:rPr>
      </w:pPr>
      <w:r w:rsidRPr="00AB1DF1">
        <w:rPr>
          <w:rFonts w:hint="cs"/>
          <w:rtl/>
          <w:lang w:bidi="fa-IR"/>
        </w:rPr>
        <w:t xml:space="preserve">74- دعای </w:t>
      </w:r>
      <w:r w:rsidRPr="00AB1DF1">
        <w:rPr>
          <w:rFonts w:cs="CTraditional Arabic" w:hint="cs"/>
          <w:rtl/>
          <w:lang w:bidi="fa-IR"/>
        </w:rPr>
        <w:t>«</w:t>
      </w:r>
      <w:r w:rsidRPr="00AB1DF1">
        <w:rPr>
          <w:rFonts w:cs="Traditional Arabic" w:hint="cs"/>
          <w:b/>
          <w:bCs/>
          <w:rtl/>
          <w:lang w:bidi="fa-IR"/>
        </w:rPr>
        <w:t>ناد علی مظهر العجائب الخ</w:t>
      </w:r>
      <w:r w:rsidRPr="00AB1DF1">
        <w:rPr>
          <w:rFonts w:cs="CTraditional Arabic" w:hint="cs"/>
          <w:rtl/>
          <w:lang w:bidi="fa-IR"/>
        </w:rPr>
        <w:t>»</w:t>
      </w:r>
      <w:r w:rsidRPr="00AB1DF1">
        <w:rPr>
          <w:rFonts w:hint="cs"/>
          <w:rtl/>
          <w:lang w:bidi="fa-IR"/>
        </w:rPr>
        <w:t xml:space="preserve"> </w:t>
      </w:r>
      <w:r w:rsidR="0060371A" w:rsidRPr="00AB1DF1">
        <w:rPr>
          <w:rFonts w:hint="cs"/>
          <w:rtl/>
          <w:lang w:bidi="fa-IR"/>
        </w:rPr>
        <w:t>حرام</w:t>
      </w:r>
      <w:r w:rsidRPr="00AB1DF1">
        <w:rPr>
          <w:rFonts w:hint="cs"/>
          <w:rtl/>
          <w:lang w:bidi="fa-IR"/>
        </w:rPr>
        <w:t xml:space="preserve"> و نارواست.</w:t>
      </w:r>
    </w:p>
    <w:p w:rsidR="00222BB6" w:rsidRPr="00AB1DF1" w:rsidRDefault="00222BB6" w:rsidP="0060371A">
      <w:pPr>
        <w:ind w:firstLine="284"/>
        <w:jc w:val="lowKashida"/>
        <w:rPr>
          <w:rFonts w:hint="cs"/>
          <w:rtl/>
          <w:lang w:bidi="fa-IR"/>
        </w:rPr>
      </w:pPr>
      <w:r w:rsidRPr="00AB1DF1">
        <w:rPr>
          <w:rFonts w:hint="cs"/>
          <w:rtl/>
          <w:lang w:bidi="fa-IR"/>
        </w:rPr>
        <w:t xml:space="preserve">75- قاچاق آوردن </w:t>
      </w:r>
      <w:r w:rsidR="0060371A" w:rsidRPr="00AB1DF1">
        <w:rPr>
          <w:rFonts w:hint="cs"/>
          <w:rtl/>
          <w:lang w:bidi="fa-IR"/>
        </w:rPr>
        <w:t xml:space="preserve">کالای </w:t>
      </w:r>
      <w:r w:rsidRPr="00AB1DF1">
        <w:rPr>
          <w:rFonts w:hint="cs"/>
          <w:rtl/>
          <w:lang w:bidi="fa-IR"/>
        </w:rPr>
        <w:t xml:space="preserve">که قانوناً منع است، چون که خطرة جان و آبرو دارد و در خطره افتادن </w:t>
      </w:r>
      <w:r w:rsidR="0060371A" w:rsidRPr="00AB1DF1">
        <w:rPr>
          <w:rFonts w:hint="cs"/>
          <w:rtl/>
          <w:lang w:bidi="fa-IR"/>
        </w:rPr>
        <w:t xml:space="preserve">آن دو </w:t>
      </w:r>
      <w:r w:rsidRPr="00AB1DF1">
        <w:rPr>
          <w:rFonts w:hint="cs"/>
          <w:rtl/>
          <w:lang w:bidi="fa-IR"/>
        </w:rPr>
        <w:t xml:space="preserve">شرعاً ناجائز </w:t>
      </w:r>
      <w:r w:rsidR="0060371A" w:rsidRPr="00AB1DF1">
        <w:rPr>
          <w:rFonts w:hint="cs"/>
          <w:rtl/>
          <w:lang w:bidi="fa-IR"/>
        </w:rPr>
        <w:t>ا</w:t>
      </w:r>
      <w:r w:rsidRPr="00AB1DF1">
        <w:rPr>
          <w:rFonts w:hint="cs"/>
          <w:rtl/>
          <w:lang w:bidi="fa-IR"/>
        </w:rPr>
        <w:t>ست</w:t>
      </w:r>
      <w:r w:rsidR="0060371A" w:rsidRPr="00AB1DF1">
        <w:rPr>
          <w:rFonts w:hint="cs"/>
          <w:rtl/>
          <w:lang w:bidi="fa-IR"/>
        </w:rPr>
        <w:t>،</w:t>
      </w:r>
      <w:r w:rsidRPr="00AB1DF1">
        <w:rPr>
          <w:rFonts w:hint="cs"/>
          <w:rtl/>
          <w:lang w:bidi="fa-IR"/>
        </w:rPr>
        <w:t xml:space="preserve"> ازین سبب </w:t>
      </w:r>
      <w:r w:rsidR="0060371A" w:rsidRPr="00AB1DF1">
        <w:rPr>
          <w:rFonts w:hint="cs"/>
          <w:rtl/>
          <w:lang w:bidi="fa-IR"/>
        </w:rPr>
        <w:t xml:space="preserve">از این  کار </w:t>
      </w:r>
      <w:r w:rsidRPr="00AB1DF1">
        <w:rPr>
          <w:rFonts w:hint="cs"/>
          <w:rtl/>
          <w:lang w:bidi="fa-IR"/>
        </w:rPr>
        <w:t xml:space="preserve">احتراز </w:t>
      </w:r>
      <w:r w:rsidR="0060371A" w:rsidRPr="00AB1DF1">
        <w:rPr>
          <w:rFonts w:hint="cs"/>
          <w:rtl/>
          <w:lang w:bidi="fa-IR"/>
        </w:rPr>
        <w:t>باید کرد</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76- مزدوری برای عکس کشی حرام است.</w:t>
      </w:r>
    </w:p>
    <w:p w:rsidR="00222BB6" w:rsidRPr="00AB1DF1" w:rsidRDefault="00222BB6" w:rsidP="0060371A">
      <w:pPr>
        <w:ind w:firstLine="284"/>
        <w:jc w:val="lowKashida"/>
        <w:rPr>
          <w:rFonts w:hint="cs"/>
          <w:rtl/>
          <w:lang w:bidi="fa-IR"/>
        </w:rPr>
      </w:pPr>
      <w:r w:rsidRPr="00AB1DF1">
        <w:rPr>
          <w:rFonts w:hint="cs"/>
          <w:rtl/>
          <w:lang w:bidi="fa-IR"/>
        </w:rPr>
        <w:t>77- هر فعل ناجائز مثل سینما و تلویزیون</w:t>
      </w:r>
      <w:r w:rsidRPr="00AB1DF1">
        <w:rPr>
          <w:rFonts w:hint="eastAsia"/>
          <w:rtl/>
          <w:lang w:bidi="fa-IR"/>
        </w:rPr>
        <w:t>‌</w:t>
      </w:r>
      <w:r w:rsidR="0060371A" w:rsidRPr="00AB1DF1">
        <w:rPr>
          <w:rFonts w:hint="cs"/>
          <w:rtl/>
          <w:lang w:bidi="fa-IR"/>
        </w:rPr>
        <w:t xml:space="preserve">سازی و رادیو و باجه‌سازی، </w:t>
      </w:r>
      <w:r w:rsidRPr="00AB1DF1">
        <w:rPr>
          <w:rFonts w:hint="cs"/>
          <w:rtl/>
          <w:lang w:bidi="fa-IR"/>
        </w:rPr>
        <w:t xml:space="preserve">مزدوری </w:t>
      </w:r>
      <w:r w:rsidR="0060371A" w:rsidRPr="00AB1DF1">
        <w:rPr>
          <w:rFonts w:hint="cs"/>
          <w:rtl/>
          <w:lang w:bidi="fa-IR"/>
        </w:rPr>
        <w:t xml:space="preserve">آن </w:t>
      </w:r>
      <w:r w:rsidRPr="00AB1DF1">
        <w:rPr>
          <w:rFonts w:hint="cs"/>
          <w:rtl/>
          <w:lang w:bidi="fa-IR"/>
        </w:rPr>
        <w:t>هم روا نیست.</w:t>
      </w:r>
    </w:p>
    <w:p w:rsidR="00222BB6" w:rsidRPr="00AB1DF1" w:rsidRDefault="00222BB6" w:rsidP="00222BB6">
      <w:pPr>
        <w:ind w:firstLine="284"/>
        <w:jc w:val="lowKashida"/>
        <w:rPr>
          <w:rFonts w:hint="cs"/>
          <w:rtl/>
          <w:lang w:bidi="fa-IR"/>
        </w:rPr>
      </w:pPr>
      <w:r w:rsidRPr="00AB1DF1">
        <w:rPr>
          <w:rFonts w:hint="cs"/>
          <w:rtl/>
          <w:lang w:bidi="fa-IR"/>
        </w:rPr>
        <w:t>78- اختیار هر مأموریت که در آن خلافِ شرع کردن می‌خواهد حرامست.</w:t>
      </w:r>
    </w:p>
    <w:p w:rsidR="00222BB6" w:rsidRPr="00AB1DF1" w:rsidRDefault="00222BB6" w:rsidP="00222BB6">
      <w:pPr>
        <w:ind w:firstLine="284"/>
        <w:jc w:val="lowKashida"/>
        <w:rPr>
          <w:rFonts w:hint="cs"/>
          <w:rtl/>
          <w:lang w:bidi="fa-IR"/>
        </w:rPr>
      </w:pPr>
      <w:r w:rsidRPr="00AB1DF1">
        <w:rPr>
          <w:rFonts w:hint="cs"/>
          <w:rtl/>
          <w:lang w:bidi="fa-IR"/>
        </w:rPr>
        <w:t>79- برای استقبال اکابر ایستادن جواز دارد، اما دست بسته ایستادن روا نیست.</w:t>
      </w:r>
    </w:p>
    <w:p w:rsidR="00222BB6" w:rsidRPr="00AB1DF1" w:rsidRDefault="00222BB6" w:rsidP="00222BB6">
      <w:pPr>
        <w:jc w:val="center"/>
        <w:rPr>
          <w:rFonts w:hint="cs"/>
          <w:rtl/>
          <w:lang w:bidi="fa-IR"/>
        </w:rPr>
      </w:pPr>
      <w:r w:rsidRPr="00AB1DF1">
        <w:rPr>
          <w:rFonts w:hint="cs"/>
          <w:rtl/>
          <w:lang w:bidi="fa-IR"/>
        </w:rPr>
        <w:t>***</w:t>
      </w:r>
    </w:p>
    <w:p w:rsidR="00A10951" w:rsidRDefault="00A10951" w:rsidP="00FC59E7">
      <w:pPr>
        <w:pStyle w:val="a0"/>
        <w:rPr>
          <w:rtl/>
        </w:rPr>
        <w:sectPr w:rsidR="00A10951" w:rsidSect="0033470C">
          <w:footnotePr>
            <w:numRestart w:val="eachPage"/>
          </w:footnotePr>
          <w:type w:val="oddPage"/>
          <w:pgSz w:w="11906" w:h="16838" w:code="9"/>
          <w:pgMar w:top="3402" w:right="2778" w:bottom="3402" w:left="2778" w:header="3402" w:footer="3402" w:gutter="170"/>
          <w:cols w:space="708"/>
          <w:titlePg/>
          <w:bidi/>
          <w:rtlGutter/>
          <w:docGrid w:linePitch="381"/>
        </w:sectPr>
      </w:pPr>
    </w:p>
    <w:p w:rsidR="00A10951" w:rsidRDefault="00A10951" w:rsidP="00A10951">
      <w:pPr>
        <w:pStyle w:val="a1"/>
        <w:rPr>
          <w:rFonts w:hint="cs"/>
          <w:rtl/>
        </w:rPr>
      </w:pPr>
    </w:p>
    <w:p w:rsidR="00222BB6" w:rsidRPr="00AB1DF1" w:rsidRDefault="00222BB6" w:rsidP="00A10951">
      <w:pPr>
        <w:pStyle w:val="a1"/>
        <w:rPr>
          <w:rFonts w:hint="cs"/>
          <w:rtl/>
        </w:rPr>
      </w:pPr>
      <w:bookmarkStart w:id="243" w:name="_Toc257927179"/>
      <w:bookmarkStart w:id="244" w:name="_Toc257927309"/>
      <w:r w:rsidRPr="00AB1DF1">
        <w:rPr>
          <w:rFonts w:hint="cs"/>
          <w:rtl/>
        </w:rPr>
        <w:t>بیان بعض بدعاتِ متصوفه و مسائلِ چند</w:t>
      </w:r>
      <w:bookmarkEnd w:id="243"/>
      <w:bookmarkEnd w:id="244"/>
    </w:p>
    <w:p w:rsidR="0060371A" w:rsidRPr="00AB1DF1" w:rsidRDefault="00222BB6" w:rsidP="00A10951">
      <w:pPr>
        <w:jc w:val="lowKashida"/>
        <w:rPr>
          <w:rFonts w:hint="cs"/>
          <w:rtl/>
          <w:lang w:bidi="fa-IR"/>
        </w:rPr>
      </w:pPr>
      <w:r w:rsidRPr="00AB1DF1">
        <w:rPr>
          <w:rFonts w:hint="cs"/>
          <w:rtl/>
          <w:lang w:bidi="fa-IR"/>
        </w:rPr>
        <w:t xml:space="preserve">شاه اسماعیل شهید </w:t>
      </w:r>
      <w:r w:rsidRPr="00AB1DF1">
        <w:rPr>
          <w:rFonts w:cs="CTraditional Arabic" w:hint="cs"/>
          <w:rtl/>
          <w:lang w:bidi="fa-IR"/>
        </w:rPr>
        <w:t>/</w:t>
      </w:r>
      <w:r w:rsidRPr="00AB1DF1">
        <w:rPr>
          <w:rFonts w:hint="cs"/>
          <w:rtl/>
          <w:lang w:bidi="fa-IR"/>
        </w:rPr>
        <w:t xml:space="preserve"> و قدس سرّه و بّرد مضجعه در صراط مستقیم ص 43 می‌فرماید: </w:t>
      </w:r>
      <w:r w:rsidRPr="00AB1DF1">
        <w:rPr>
          <w:rFonts w:cs="CTraditional Arabic" w:hint="cs"/>
          <w:rtl/>
          <w:lang w:bidi="fa-IR"/>
        </w:rPr>
        <w:t>«</w:t>
      </w:r>
      <w:r w:rsidRPr="00AB1DF1">
        <w:rPr>
          <w:rFonts w:hint="cs"/>
          <w:rtl/>
          <w:lang w:bidi="fa-IR"/>
        </w:rPr>
        <w:t>کشف و شهود که از مزاولتِ اعمال و اشغالِ سلوک پیش می‌آید مشترک در میانِ مؤمن و کافر و مبتدع و مُتبعِ سنت می‌باشد، لیکن ایمانِ مؤمن و عزم و اتباعِ سنتِ او باعث مقبولیتِ اوست، و کفر کافر و الحادِ ملحد و بدعتِ مبتدع مورثِ ردِ او، پس صرف آن کشف و شهود را کمالی که مطلوب از انسانست دانستن خطائی محض است</w:t>
      </w:r>
      <w:r w:rsidRPr="00AB1DF1">
        <w:rPr>
          <w:rFonts w:cs="CTraditional Arabic" w:hint="cs"/>
          <w:rtl/>
          <w:lang w:bidi="fa-IR"/>
        </w:rPr>
        <w:t>»</w:t>
      </w:r>
      <w:r w:rsidR="0060371A"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1- از عمده مخلان راه حق ملحدان صوفی شعار اند که از مخافتِ شرع باک نمی‌کنند، بلکه التزامِ آن را طریقِ خود می‌دانند و اشغالِ قبیحه مبتدعه شرک‌آمیز تعلیم و تعلم نمایند و کلام الحاد را در مردم افشا می‌کنند و حسب اقوال و افعالِ ایشان با ایشان معامله کند.</w:t>
      </w:r>
    </w:p>
    <w:p w:rsidR="00222BB6" w:rsidRPr="00AB1DF1" w:rsidRDefault="00222BB6" w:rsidP="0060371A">
      <w:pPr>
        <w:ind w:firstLine="284"/>
        <w:jc w:val="lowKashida"/>
        <w:rPr>
          <w:rFonts w:hint="cs"/>
          <w:rtl/>
          <w:lang w:bidi="fa-IR"/>
        </w:rPr>
      </w:pPr>
      <w:r w:rsidRPr="00AB1DF1">
        <w:rPr>
          <w:rFonts w:hint="cs"/>
          <w:rtl/>
          <w:lang w:bidi="fa-IR"/>
        </w:rPr>
        <w:t>2- سماع و غزل‌خوانی‌شان به غیر شرائطِ جواز</w:t>
      </w:r>
      <w:r w:rsidR="0060371A" w:rsidRPr="00AB1DF1">
        <w:rPr>
          <w:rFonts w:hint="cs"/>
          <w:rtl/>
          <w:lang w:bidi="fa-IR"/>
        </w:rPr>
        <w:t xml:space="preserve"> است</w:t>
      </w:r>
      <w:r w:rsidRPr="00AB1DF1">
        <w:rPr>
          <w:rFonts w:hint="cs"/>
          <w:rtl/>
          <w:lang w:bidi="fa-IR"/>
        </w:rPr>
        <w:t>.</w:t>
      </w:r>
    </w:p>
    <w:p w:rsidR="00222BB6" w:rsidRPr="00AB1DF1" w:rsidRDefault="0060371A" w:rsidP="00222BB6">
      <w:pPr>
        <w:ind w:firstLine="284"/>
        <w:jc w:val="lowKashida"/>
        <w:rPr>
          <w:rFonts w:hint="cs"/>
          <w:rtl/>
          <w:lang w:bidi="fa-IR"/>
        </w:rPr>
      </w:pPr>
      <w:r w:rsidRPr="00AB1DF1">
        <w:rPr>
          <w:rFonts w:hint="cs"/>
          <w:rtl/>
          <w:lang w:bidi="fa-IR"/>
        </w:rPr>
        <w:t>3- حسن‌پرستی و ام</w:t>
      </w:r>
      <w:r w:rsidR="00222BB6" w:rsidRPr="00AB1DF1">
        <w:rPr>
          <w:rFonts w:hint="cs"/>
          <w:rtl/>
          <w:lang w:bidi="fa-IR"/>
        </w:rPr>
        <w:t>ر</w:t>
      </w:r>
      <w:r w:rsidRPr="00AB1DF1">
        <w:rPr>
          <w:rFonts w:hint="cs"/>
          <w:rtl/>
          <w:lang w:bidi="fa-IR"/>
        </w:rPr>
        <w:t>ُ</w:t>
      </w:r>
      <w:r w:rsidR="00222BB6" w:rsidRPr="00AB1DF1">
        <w:rPr>
          <w:rFonts w:hint="cs"/>
          <w:rtl/>
          <w:lang w:bidi="fa-IR"/>
        </w:rPr>
        <w:t>د پرستی است.</w:t>
      </w:r>
    </w:p>
    <w:p w:rsidR="00222BB6" w:rsidRPr="00AB1DF1" w:rsidRDefault="00222BB6" w:rsidP="00222BB6">
      <w:pPr>
        <w:ind w:firstLine="284"/>
        <w:jc w:val="lowKashida"/>
        <w:rPr>
          <w:rFonts w:hint="cs"/>
          <w:rtl/>
          <w:lang w:bidi="fa-IR"/>
        </w:rPr>
      </w:pPr>
      <w:r w:rsidRPr="00AB1DF1">
        <w:rPr>
          <w:rFonts w:hint="cs"/>
          <w:rtl/>
          <w:lang w:bidi="fa-IR"/>
        </w:rPr>
        <w:t>4- به تکلف گریه‌کردن و در وجدآوردنِ خود است.</w:t>
      </w:r>
    </w:p>
    <w:p w:rsidR="00222BB6" w:rsidRPr="00AB1DF1" w:rsidRDefault="00222BB6" w:rsidP="0060371A">
      <w:pPr>
        <w:ind w:firstLine="284"/>
        <w:jc w:val="lowKashida"/>
        <w:rPr>
          <w:rFonts w:hint="cs"/>
          <w:rtl/>
          <w:lang w:bidi="fa-IR"/>
        </w:rPr>
      </w:pPr>
      <w:r w:rsidRPr="00AB1DF1">
        <w:rPr>
          <w:rFonts w:hint="cs"/>
          <w:rtl/>
          <w:lang w:bidi="fa-IR"/>
        </w:rPr>
        <w:t>5- اجتماع زنان و مردان</w:t>
      </w:r>
      <w:r w:rsidR="0060371A" w:rsidRPr="00AB1DF1">
        <w:rPr>
          <w:rFonts w:hint="cs"/>
          <w:rtl/>
          <w:lang w:bidi="fa-IR"/>
        </w:rPr>
        <w:t xml:space="preserve"> در یک مجلس</w:t>
      </w:r>
      <w:r w:rsidRPr="00AB1DF1">
        <w:rPr>
          <w:rFonts w:hint="cs"/>
          <w:rtl/>
          <w:lang w:bidi="fa-IR"/>
        </w:rPr>
        <w:t xml:space="preserve"> است.</w:t>
      </w:r>
    </w:p>
    <w:p w:rsidR="00222BB6" w:rsidRPr="00AB1DF1" w:rsidRDefault="00222BB6" w:rsidP="0060371A">
      <w:pPr>
        <w:ind w:firstLine="284"/>
        <w:jc w:val="lowKashida"/>
        <w:rPr>
          <w:rFonts w:hint="cs"/>
          <w:rtl/>
          <w:lang w:bidi="fa-IR"/>
        </w:rPr>
      </w:pPr>
      <w:r w:rsidRPr="00AB1DF1">
        <w:rPr>
          <w:rFonts w:hint="cs"/>
          <w:rtl/>
          <w:lang w:bidi="fa-IR"/>
        </w:rPr>
        <w:t>6- نداءکردنِ مشائخ از بعید</w:t>
      </w:r>
      <w:r w:rsidR="0060371A" w:rsidRPr="00AB1DF1">
        <w:rPr>
          <w:rFonts w:hint="cs"/>
          <w:rtl/>
          <w:lang w:bidi="fa-IR"/>
        </w:rPr>
        <w:t xml:space="preserve"> است</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7- استعمال کلماتِ بی‌ادبانه است در حضرت الهی و حضرت رسول الله </w:t>
      </w:r>
      <w:r w:rsidRPr="00AB1DF1">
        <w:rPr>
          <w:rFonts w:hint="cs"/>
          <w:lang w:bidi="fa-IR"/>
        </w:rPr>
        <w:sym w:font="AGA Arabesque" w:char="F072"/>
      </w:r>
      <w:r w:rsidRPr="00AB1DF1">
        <w:rPr>
          <w:rFonts w:hint="cs"/>
          <w:rtl/>
          <w:lang w:bidi="fa-IR"/>
        </w:rPr>
        <w:t xml:space="preserve"> و جنت در مجالس یا در اشعارِ خود </w:t>
      </w:r>
      <w:r w:rsidRPr="00AB1DF1">
        <w:rPr>
          <w:rFonts w:cs="Times New Roman" w:hint="cs"/>
          <w:rtl/>
          <w:lang w:bidi="fa-IR"/>
        </w:rPr>
        <w:t>–</w:t>
      </w:r>
      <w:r w:rsidRPr="00AB1DF1">
        <w:rPr>
          <w:rFonts w:hint="cs"/>
          <w:rtl/>
          <w:lang w:bidi="fa-IR"/>
        </w:rPr>
        <w:t xml:space="preserve"> بیت:</w:t>
      </w:r>
    </w:p>
    <w:p w:rsidR="00222BB6" w:rsidRPr="00A10951" w:rsidRDefault="00222BB6" w:rsidP="00F5286D">
      <w:pPr>
        <w:ind w:left="1531" w:right="1531"/>
        <w:jc w:val="lowKashida"/>
        <w:rPr>
          <w:rFonts w:hint="cs"/>
          <w:sz w:val="2"/>
          <w:szCs w:val="2"/>
          <w:rtl/>
          <w:lang w:bidi="fa-IR"/>
        </w:rPr>
      </w:pPr>
      <w:r w:rsidRPr="00AB1DF1">
        <w:rPr>
          <w:rFonts w:hint="cs"/>
          <w:rtl/>
          <w:lang w:bidi="fa-IR"/>
        </w:rPr>
        <w:t>حافظا علم و ادب ورز که حضرتِ شاه</w:t>
      </w:r>
      <w:r w:rsidRPr="00AB1DF1">
        <w:rPr>
          <w:rFonts w:hint="cs"/>
          <w:rtl/>
          <w:lang w:bidi="fa-IR"/>
        </w:rPr>
        <w:br/>
        <w:t>هرکرا نیست ادب لائقِ صحبت نبود</w:t>
      </w:r>
      <w:r w:rsidRPr="00AB1DF1">
        <w:rPr>
          <w:rFonts w:hint="cs"/>
          <w:rtl/>
          <w:lang w:bidi="fa-IR"/>
        </w:rPr>
        <w:br/>
      </w:r>
    </w:p>
    <w:p w:rsidR="00222BB6" w:rsidRPr="00AB1DF1" w:rsidRDefault="00222BB6" w:rsidP="0060371A">
      <w:pPr>
        <w:ind w:firstLine="284"/>
        <w:jc w:val="lowKashida"/>
        <w:rPr>
          <w:rFonts w:hint="cs"/>
          <w:rtl/>
          <w:lang w:bidi="fa-IR"/>
        </w:rPr>
      </w:pPr>
      <w:r w:rsidRPr="00AB1DF1">
        <w:rPr>
          <w:rFonts w:hint="cs"/>
          <w:rtl/>
          <w:lang w:bidi="fa-IR"/>
        </w:rPr>
        <w:t xml:space="preserve">8- </w:t>
      </w:r>
      <w:r w:rsidR="0060371A" w:rsidRPr="00AB1DF1">
        <w:rPr>
          <w:rFonts w:hint="cs"/>
          <w:rtl/>
          <w:lang w:bidi="fa-IR"/>
        </w:rPr>
        <w:t>ارتباط داشتن بین نامحرم</w:t>
      </w:r>
      <w:r w:rsidRPr="00AB1DF1">
        <w:rPr>
          <w:rFonts w:hint="cs"/>
          <w:rtl/>
          <w:lang w:bidi="fa-IR"/>
        </w:rPr>
        <w:t xml:space="preserve"> فتن</w:t>
      </w:r>
      <w:r w:rsidR="0060371A" w:rsidRPr="00AB1DF1">
        <w:rPr>
          <w:rFonts w:hint="cs"/>
          <w:rtl/>
          <w:lang w:bidi="fa-IR"/>
        </w:rPr>
        <w:t>ة</w:t>
      </w:r>
      <w:r w:rsidRPr="00AB1DF1">
        <w:rPr>
          <w:rFonts w:hint="cs"/>
          <w:rtl/>
          <w:lang w:bidi="fa-IR"/>
        </w:rPr>
        <w:t xml:space="preserve"> </w:t>
      </w:r>
      <w:r w:rsidR="0060371A" w:rsidRPr="00AB1DF1">
        <w:rPr>
          <w:rFonts w:hint="cs"/>
          <w:rtl/>
          <w:lang w:bidi="fa-IR"/>
        </w:rPr>
        <w:t>بس بزرگ است</w:t>
      </w:r>
      <w:r w:rsidRPr="00AB1DF1">
        <w:rPr>
          <w:rFonts w:hint="cs"/>
          <w:rtl/>
          <w:lang w:bidi="fa-IR"/>
        </w:rPr>
        <w:t>.</w:t>
      </w:r>
    </w:p>
    <w:p w:rsidR="00222BB6" w:rsidRPr="00AB1DF1" w:rsidRDefault="00222BB6" w:rsidP="0060371A">
      <w:pPr>
        <w:ind w:firstLine="284"/>
        <w:jc w:val="lowKashida"/>
        <w:rPr>
          <w:rFonts w:hint="cs"/>
          <w:rtl/>
          <w:lang w:bidi="fa-IR"/>
        </w:rPr>
      </w:pPr>
      <w:r w:rsidRPr="00AB1DF1">
        <w:rPr>
          <w:rFonts w:hint="cs"/>
          <w:rtl/>
          <w:lang w:bidi="fa-IR"/>
        </w:rPr>
        <w:t>9- حلقه‌بستن و در مساجد نشستن به خواندن ذکر جهر.</w:t>
      </w:r>
    </w:p>
    <w:p w:rsidR="00222BB6" w:rsidRPr="00AB1DF1" w:rsidRDefault="00222BB6" w:rsidP="00222BB6">
      <w:pPr>
        <w:ind w:firstLine="284"/>
        <w:jc w:val="lowKashida"/>
        <w:rPr>
          <w:rFonts w:hint="cs"/>
          <w:rtl/>
          <w:lang w:bidi="fa-IR"/>
        </w:rPr>
      </w:pPr>
      <w:r w:rsidRPr="00AB1DF1">
        <w:rPr>
          <w:rFonts w:hint="cs"/>
          <w:rtl/>
          <w:lang w:bidi="fa-IR"/>
        </w:rPr>
        <w:t>10- برائی زیارتِ قبور سفرکردن.</w:t>
      </w:r>
    </w:p>
    <w:p w:rsidR="00222BB6" w:rsidRPr="00AB1DF1" w:rsidRDefault="00222BB6" w:rsidP="00222BB6">
      <w:pPr>
        <w:ind w:firstLine="284"/>
        <w:jc w:val="lowKashida"/>
        <w:rPr>
          <w:rFonts w:hint="cs"/>
          <w:rtl/>
          <w:lang w:bidi="fa-IR"/>
        </w:rPr>
      </w:pPr>
      <w:r w:rsidRPr="00AB1DF1">
        <w:rPr>
          <w:rFonts w:hint="cs"/>
          <w:rtl/>
          <w:lang w:bidi="fa-IR"/>
        </w:rPr>
        <w:t>11- اینکه گوید: مرا از خواندنِ اشعار فیض بیشتر می‌رسد از تلاوتِ قرآن.</w:t>
      </w:r>
    </w:p>
    <w:p w:rsidR="00222BB6" w:rsidRPr="00AB1DF1" w:rsidRDefault="00222BB6" w:rsidP="00222BB6">
      <w:pPr>
        <w:ind w:firstLine="284"/>
        <w:jc w:val="lowKashida"/>
        <w:rPr>
          <w:rFonts w:hint="cs"/>
          <w:rtl/>
          <w:lang w:bidi="fa-IR"/>
        </w:rPr>
      </w:pPr>
      <w:r w:rsidRPr="00AB1DF1">
        <w:rPr>
          <w:rFonts w:hint="cs"/>
          <w:rtl/>
          <w:lang w:bidi="fa-IR"/>
        </w:rPr>
        <w:t>12- عقیدة عصمت بر پیران داشتن کفر است.</w:t>
      </w:r>
    </w:p>
    <w:p w:rsidR="00222BB6" w:rsidRPr="00AB1DF1" w:rsidRDefault="00222BB6" w:rsidP="0060371A">
      <w:pPr>
        <w:ind w:firstLine="284"/>
        <w:jc w:val="lowKashida"/>
        <w:rPr>
          <w:rFonts w:hint="cs"/>
          <w:rtl/>
          <w:lang w:bidi="fa-IR"/>
        </w:rPr>
      </w:pPr>
      <w:r w:rsidRPr="00AB1DF1">
        <w:rPr>
          <w:rFonts w:hint="cs"/>
          <w:rtl/>
          <w:lang w:bidi="fa-IR"/>
        </w:rPr>
        <w:t>13- پیر را</w:t>
      </w:r>
      <w:r w:rsidR="0060371A" w:rsidRPr="00AB1DF1">
        <w:rPr>
          <w:rFonts w:hint="cs"/>
          <w:rtl/>
          <w:lang w:bidi="fa-IR"/>
        </w:rPr>
        <w:t xml:space="preserve"> از هرجا</w:t>
      </w:r>
      <w:r w:rsidRPr="00AB1DF1">
        <w:rPr>
          <w:rFonts w:hint="cs"/>
          <w:rtl/>
          <w:lang w:bidi="fa-IR"/>
        </w:rPr>
        <w:t xml:space="preserve"> </w:t>
      </w:r>
      <w:r w:rsidR="0060371A" w:rsidRPr="00AB1DF1">
        <w:rPr>
          <w:rFonts w:hint="cs"/>
          <w:rtl/>
          <w:lang w:bidi="fa-IR"/>
        </w:rPr>
        <w:t>بر</w:t>
      </w:r>
      <w:r w:rsidRPr="00AB1DF1">
        <w:rPr>
          <w:rFonts w:hint="cs"/>
          <w:rtl/>
          <w:lang w:bidi="fa-IR"/>
        </w:rPr>
        <w:t xml:space="preserve"> حال خود آگاه داند، شرک است.</w:t>
      </w:r>
    </w:p>
    <w:p w:rsidR="00222BB6" w:rsidRPr="00AB1DF1" w:rsidRDefault="00222BB6" w:rsidP="0060371A">
      <w:pPr>
        <w:ind w:firstLine="284"/>
        <w:jc w:val="lowKashida"/>
        <w:rPr>
          <w:rFonts w:hint="cs"/>
          <w:rtl/>
          <w:lang w:bidi="fa-IR"/>
        </w:rPr>
      </w:pPr>
      <w:r w:rsidRPr="00AB1DF1">
        <w:rPr>
          <w:rFonts w:hint="cs"/>
          <w:rtl/>
          <w:lang w:bidi="fa-IR"/>
        </w:rPr>
        <w:t xml:space="preserve">14- ولایت </w:t>
      </w:r>
      <w:r w:rsidR="0060371A" w:rsidRPr="00AB1DF1">
        <w:rPr>
          <w:rFonts w:hint="cs"/>
          <w:rtl/>
          <w:lang w:bidi="fa-IR"/>
        </w:rPr>
        <w:t>را اکمل از نبوت دانستن</w:t>
      </w:r>
      <w:r w:rsidRPr="00AB1DF1">
        <w:rPr>
          <w:rFonts w:hint="cs"/>
          <w:rtl/>
          <w:lang w:bidi="fa-IR"/>
        </w:rPr>
        <w:t>.</w:t>
      </w:r>
    </w:p>
    <w:p w:rsidR="00222BB6" w:rsidRPr="00AB1DF1" w:rsidRDefault="00222BB6" w:rsidP="0060371A">
      <w:pPr>
        <w:ind w:firstLine="284"/>
        <w:jc w:val="lowKashida"/>
        <w:rPr>
          <w:rFonts w:hint="cs"/>
          <w:rtl/>
          <w:lang w:bidi="fa-IR"/>
        </w:rPr>
      </w:pPr>
      <w:r w:rsidRPr="00AB1DF1">
        <w:rPr>
          <w:rFonts w:hint="cs"/>
          <w:rtl/>
          <w:lang w:bidi="fa-IR"/>
        </w:rPr>
        <w:t>15- حصولِ فیض از قبر.</w:t>
      </w:r>
    </w:p>
    <w:p w:rsidR="00222BB6" w:rsidRPr="00AB1DF1" w:rsidRDefault="00222BB6" w:rsidP="00222BB6">
      <w:pPr>
        <w:ind w:firstLine="284"/>
        <w:jc w:val="lowKashida"/>
        <w:rPr>
          <w:rFonts w:hint="cs"/>
          <w:rtl/>
          <w:lang w:bidi="fa-IR"/>
        </w:rPr>
      </w:pPr>
      <w:r w:rsidRPr="00AB1DF1">
        <w:rPr>
          <w:rFonts w:hint="cs"/>
          <w:rtl/>
          <w:lang w:bidi="fa-IR"/>
        </w:rPr>
        <w:t>16- شریعت و حقیقتِ طریقت را جدا دانستن زندقه است.</w:t>
      </w:r>
    </w:p>
    <w:p w:rsidR="00222BB6" w:rsidRPr="00AB1DF1" w:rsidRDefault="00222BB6" w:rsidP="00222BB6">
      <w:pPr>
        <w:ind w:firstLine="284"/>
        <w:jc w:val="lowKashida"/>
        <w:rPr>
          <w:rFonts w:hint="cs"/>
          <w:rtl/>
          <w:lang w:bidi="fa-IR"/>
        </w:rPr>
      </w:pPr>
      <w:r w:rsidRPr="00AB1DF1">
        <w:rPr>
          <w:rFonts w:hint="cs"/>
          <w:rtl/>
          <w:lang w:bidi="fa-IR"/>
        </w:rPr>
        <w:t>17- علم دین را در تصوف کمالی ندانستن.</w:t>
      </w:r>
    </w:p>
    <w:p w:rsidR="00222BB6" w:rsidRPr="00AB1DF1" w:rsidRDefault="00222BB6" w:rsidP="00222BB6">
      <w:pPr>
        <w:ind w:firstLine="284"/>
        <w:jc w:val="lowKashida"/>
        <w:rPr>
          <w:rFonts w:hint="cs"/>
          <w:rtl/>
          <w:lang w:bidi="fa-IR"/>
        </w:rPr>
      </w:pPr>
      <w:r w:rsidRPr="00AB1DF1">
        <w:rPr>
          <w:rFonts w:hint="cs"/>
          <w:rtl/>
          <w:lang w:bidi="fa-IR"/>
        </w:rPr>
        <w:t>18- عابد و درویشِ بی‌علم را از عالم بالاتر دانستن.</w:t>
      </w:r>
    </w:p>
    <w:p w:rsidR="00222BB6" w:rsidRPr="00AB1DF1" w:rsidRDefault="00222BB6" w:rsidP="00222BB6">
      <w:pPr>
        <w:ind w:firstLine="284"/>
        <w:jc w:val="lowKashida"/>
        <w:rPr>
          <w:rFonts w:hint="cs"/>
          <w:rtl/>
          <w:lang w:bidi="fa-IR"/>
        </w:rPr>
      </w:pPr>
      <w:r w:rsidRPr="00AB1DF1">
        <w:rPr>
          <w:rFonts w:hint="cs"/>
          <w:rtl/>
          <w:lang w:bidi="fa-IR"/>
        </w:rPr>
        <w:t>19- ازدواجِ شرعی را معیوب‌دانستن.</w:t>
      </w:r>
    </w:p>
    <w:p w:rsidR="00222BB6" w:rsidRPr="00AB1DF1" w:rsidRDefault="00222BB6" w:rsidP="00222BB6">
      <w:pPr>
        <w:ind w:firstLine="284"/>
        <w:jc w:val="lowKashida"/>
        <w:rPr>
          <w:rFonts w:hint="cs"/>
          <w:rtl/>
          <w:lang w:bidi="fa-IR"/>
        </w:rPr>
      </w:pPr>
      <w:r w:rsidRPr="00AB1DF1">
        <w:rPr>
          <w:rFonts w:hint="cs"/>
          <w:rtl/>
          <w:lang w:bidi="fa-IR"/>
        </w:rPr>
        <w:t>20- خلوت که درو جماعت نباشد و ترکِ مسجد باشد.</w:t>
      </w:r>
    </w:p>
    <w:p w:rsidR="00222BB6" w:rsidRPr="00AB1DF1" w:rsidRDefault="00222BB6" w:rsidP="00222BB6">
      <w:pPr>
        <w:ind w:firstLine="284"/>
        <w:jc w:val="lowKashida"/>
        <w:rPr>
          <w:rFonts w:hint="cs"/>
          <w:rtl/>
          <w:lang w:bidi="fa-IR"/>
        </w:rPr>
      </w:pPr>
      <w:r w:rsidRPr="00AB1DF1">
        <w:rPr>
          <w:rFonts w:hint="cs"/>
          <w:rtl/>
          <w:lang w:bidi="fa-IR"/>
        </w:rPr>
        <w:t>21- زنان را خلافت دادن.</w:t>
      </w:r>
    </w:p>
    <w:p w:rsidR="00222BB6" w:rsidRPr="00AB1DF1" w:rsidRDefault="00222BB6" w:rsidP="00222BB6">
      <w:pPr>
        <w:ind w:firstLine="284"/>
        <w:jc w:val="lowKashida"/>
        <w:rPr>
          <w:rFonts w:hint="cs"/>
          <w:rtl/>
          <w:lang w:bidi="fa-IR"/>
        </w:rPr>
      </w:pPr>
      <w:r w:rsidRPr="00AB1DF1">
        <w:rPr>
          <w:rFonts w:hint="cs"/>
          <w:rtl/>
          <w:lang w:bidi="fa-IR"/>
        </w:rPr>
        <w:t>22- غیر اهل تصوف را از ایمان دور دانستن.</w:t>
      </w:r>
    </w:p>
    <w:p w:rsidR="00222BB6" w:rsidRPr="00AB1DF1" w:rsidRDefault="00222BB6" w:rsidP="00222BB6">
      <w:pPr>
        <w:ind w:firstLine="284"/>
        <w:jc w:val="lowKashida"/>
        <w:rPr>
          <w:rFonts w:hint="cs"/>
          <w:rtl/>
          <w:lang w:bidi="fa-IR"/>
        </w:rPr>
      </w:pPr>
      <w:r w:rsidRPr="00AB1DF1">
        <w:rPr>
          <w:rFonts w:hint="cs"/>
          <w:rtl/>
          <w:lang w:bidi="fa-IR"/>
        </w:rPr>
        <w:t>23- ذمة شفاعتِ ما بهرحال بر پیغمبران است، لذا گناه برای ما چندان مضر نیست.</w:t>
      </w:r>
    </w:p>
    <w:p w:rsidR="00222BB6" w:rsidRPr="00AB1DF1" w:rsidRDefault="00222BB6" w:rsidP="00222BB6">
      <w:pPr>
        <w:ind w:firstLine="284"/>
        <w:jc w:val="lowKashida"/>
        <w:rPr>
          <w:rFonts w:hint="cs"/>
          <w:rtl/>
          <w:lang w:bidi="fa-IR"/>
        </w:rPr>
      </w:pPr>
      <w:r w:rsidRPr="00AB1DF1">
        <w:rPr>
          <w:rFonts w:hint="cs"/>
          <w:rtl/>
          <w:lang w:bidi="fa-IR"/>
        </w:rPr>
        <w:t>24- مریدان را اصلاح اخلاقیات تعلیم ندادن.</w:t>
      </w:r>
    </w:p>
    <w:p w:rsidR="00222BB6" w:rsidRPr="00AB1DF1" w:rsidRDefault="00222BB6" w:rsidP="00222BB6">
      <w:pPr>
        <w:ind w:firstLine="284"/>
        <w:jc w:val="lowKashida"/>
        <w:rPr>
          <w:rFonts w:hint="cs"/>
          <w:rtl/>
          <w:lang w:bidi="fa-IR"/>
        </w:rPr>
      </w:pPr>
      <w:r w:rsidRPr="00AB1DF1">
        <w:rPr>
          <w:rFonts w:hint="cs"/>
          <w:rtl/>
          <w:lang w:bidi="fa-IR"/>
        </w:rPr>
        <w:t>25- پای‌بوسیِ پیران و تبرکات را از حد زیاد تعظیم‌کردن.</w:t>
      </w:r>
    </w:p>
    <w:p w:rsidR="00222BB6" w:rsidRPr="00AB1DF1" w:rsidRDefault="00222BB6" w:rsidP="00222BB6">
      <w:pPr>
        <w:ind w:firstLine="284"/>
        <w:jc w:val="lowKashida"/>
        <w:rPr>
          <w:rFonts w:hint="cs"/>
          <w:rtl/>
          <w:lang w:bidi="fa-IR"/>
        </w:rPr>
      </w:pPr>
      <w:r w:rsidRPr="00AB1DF1">
        <w:rPr>
          <w:rFonts w:hint="cs"/>
          <w:rtl/>
          <w:lang w:bidi="fa-IR"/>
        </w:rPr>
        <w:t>26- بر سرِ قبورِ مشائخ خرافاتِ عُرس انجام‌دادن.</w:t>
      </w:r>
    </w:p>
    <w:p w:rsidR="00222BB6" w:rsidRPr="00AB1DF1" w:rsidRDefault="00222BB6" w:rsidP="00222BB6">
      <w:pPr>
        <w:ind w:firstLine="284"/>
        <w:jc w:val="lowKashida"/>
        <w:rPr>
          <w:rFonts w:hint="cs"/>
          <w:rtl/>
          <w:lang w:bidi="fa-IR"/>
        </w:rPr>
      </w:pPr>
      <w:r w:rsidRPr="00AB1DF1">
        <w:rPr>
          <w:rFonts w:hint="cs"/>
          <w:rtl/>
          <w:lang w:bidi="fa-IR"/>
        </w:rPr>
        <w:t>27- بر قبورِ مشائخ مجاورت کردن.</w:t>
      </w:r>
    </w:p>
    <w:p w:rsidR="00222BB6" w:rsidRPr="00AB1DF1" w:rsidRDefault="00222BB6" w:rsidP="00222BB6">
      <w:pPr>
        <w:ind w:firstLine="284"/>
        <w:jc w:val="lowKashida"/>
        <w:rPr>
          <w:rFonts w:hint="cs"/>
          <w:rtl/>
          <w:lang w:bidi="fa-IR"/>
        </w:rPr>
      </w:pPr>
      <w:r w:rsidRPr="00AB1DF1">
        <w:rPr>
          <w:rFonts w:hint="cs"/>
          <w:rtl/>
          <w:lang w:bidi="fa-IR"/>
        </w:rPr>
        <w:t>28- تصرفِ متصرفین را غیر واسطه دانستن شرک است.</w:t>
      </w:r>
    </w:p>
    <w:p w:rsidR="00222BB6" w:rsidRPr="00AB1DF1" w:rsidRDefault="00222BB6" w:rsidP="0060371A">
      <w:pPr>
        <w:ind w:firstLine="284"/>
        <w:jc w:val="lowKashida"/>
        <w:rPr>
          <w:rFonts w:hint="cs"/>
          <w:rtl/>
          <w:lang w:bidi="fa-IR"/>
        </w:rPr>
      </w:pPr>
      <w:r w:rsidRPr="00AB1DF1">
        <w:rPr>
          <w:rFonts w:hint="cs"/>
          <w:rtl/>
          <w:lang w:bidi="fa-IR"/>
        </w:rPr>
        <w:t>29- شیخ را ناودان فیض ذاتِ خ</w:t>
      </w:r>
      <w:r w:rsidR="0060371A" w:rsidRPr="00AB1DF1">
        <w:rPr>
          <w:rFonts w:hint="cs"/>
          <w:rtl/>
          <w:lang w:bidi="fa-IR"/>
        </w:rPr>
        <w:t>دا</w:t>
      </w:r>
      <w:r w:rsidRPr="00AB1DF1">
        <w:rPr>
          <w:rFonts w:hint="cs"/>
          <w:rtl/>
          <w:lang w:bidi="fa-IR"/>
        </w:rPr>
        <w:t xml:space="preserve"> تصورکردن شرکست.</w:t>
      </w:r>
    </w:p>
    <w:p w:rsidR="00222BB6" w:rsidRPr="00AB1DF1" w:rsidRDefault="00222BB6" w:rsidP="00222BB6">
      <w:pPr>
        <w:ind w:firstLine="284"/>
        <w:jc w:val="lowKashida"/>
        <w:rPr>
          <w:rFonts w:hint="cs"/>
          <w:rtl/>
          <w:lang w:bidi="fa-IR"/>
        </w:rPr>
      </w:pPr>
      <w:r w:rsidRPr="00AB1DF1">
        <w:rPr>
          <w:rFonts w:hint="cs"/>
          <w:rtl/>
          <w:lang w:bidi="fa-IR"/>
        </w:rPr>
        <w:t>30- بر اذکارِ خود غرّه‌شدن و علماء بی‌عمل را تحقیر و توهین‌کردن بدترین ذمیمة تصوف است.</w:t>
      </w:r>
    </w:p>
    <w:p w:rsidR="00222BB6" w:rsidRPr="00AB1DF1" w:rsidRDefault="00222BB6" w:rsidP="00222BB6">
      <w:pPr>
        <w:ind w:firstLine="284"/>
        <w:jc w:val="lowKashida"/>
        <w:rPr>
          <w:rFonts w:hint="cs"/>
          <w:rtl/>
          <w:lang w:bidi="fa-IR"/>
        </w:rPr>
      </w:pPr>
      <w:r w:rsidRPr="00AB1DF1">
        <w:rPr>
          <w:rFonts w:hint="cs"/>
          <w:rtl/>
          <w:lang w:bidi="fa-IR"/>
        </w:rPr>
        <w:t>31- فقیری را راهی دیگر و ملائی را راهی دیگر که با همدگر ضد دانستن گمراهی است.</w:t>
      </w:r>
    </w:p>
    <w:p w:rsidR="00222BB6" w:rsidRPr="00AB1DF1" w:rsidRDefault="00222BB6" w:rsidP="0060371A">
      <w:pPr>
        <w:ind w:firstLine="284"/>
        <w:jc w:val="lowKashida"/>
        <w:rPr>
          <w:rFonts w:hint="cs"/>
          <w:rtl/>
          <w:lang w:bidi="fa-IR"/>
        </w:rPr>
      </w:pPr>
      <w:r w:rsidRPr="00AB1DF1">
        <w:rPr>
          <w:rFonts w:hint="cs"/>
          <w:rtl/>
          <w:lang w:bidi="fa-IR"/>
        </w:rPr>
        <w:t>32- بیعت</w:t>
      </w:r>
      <w:r w:rsidR="0060371A" w:rsidRPr="00AB1DF1">
        <w:rPr>
          <w:rFonts w:hint="cs"/>
          <w:rtl/>
          <w:lang w:bidi="fa-IR"/>
        </w:rPr>
        <w:t xml:space="preserve"> کردن</w:t>
      </w:r>
      <w:r w:rsidRPr="00AB1DF1">
        <w:rPr>
          <w:rFonts w:hint="cs"/>
          <w:rtl/>
          <w:lang w:bidi="fa-IR"/>
        </w:rPr>
        <w:t xml:space="preserve"> </w:t>
      </w:r>
      <w:r w:rsidR="0060371A" w:rsidRPr="00AB1DF1">
        <w:rPr>
          <w:rFonts w:hint="cs"/>
          <w:rtl/>
          <w:lang w:bidi="fa-IR"/>
        </w:rPr>
        <w:t>با پیر غیر متشرع</w:t>
      </w:r>
      <w:r w:rsidRPr="00AB1DF1">
        <w:rPr>
          <w:rFonts w:hint="cs"/>
          <w:rtl/>
          <w:lang w:bidi="fa-IR"/>
        </w:rPr>
        <w:t xml:space="preserve"> روا نیست.</w:t>
      </w:r>
    </w:p>
    <w:p w:rsidR="00222BB6" w:rsidRPr="00AB1DF1" w:rsidRDefault="00222BB6" w:rsidP="00A04A43">
      <w:pPr>
        <w:ind w:firstLine="284"/>
        <w:jc w:val="lowKashida"/>
        <w:rPr>
          <w:rFonts w:hint="cs"/>
          <w:rtl/>
          <w:lang w:bidi="fa-IR"/>
        </w:rPr>
      </w:pPr>
      <w:r w:rsidRPr="00AB1DF1">
        <w:rPr>
          <w:rFonts w:hint="cs"/>
          <w:rtl/>
          <w:lang w:bidi="fa-IR"/>
        </w:rPr>
        <w:t xml:space="preserve">33- هر </w:t>
      </w:r>
      <w:r w:rsidR="00A04A43" w:rsidRPr="00AB1DF1">
        <w:rPr>
          <w:rFonts w:hint="cs"/>
          <w:rtl/>
          <w:lang w:bidi="fa-IR"/>
        </w:rPr>
        <w:t xml:space="preserve">شخصی </w:t>
      </w:r>
      <w:r w:rsidRPr="00AB1DF1">
        <w:rPr>
          <w:rFonts w:hint="cs"/>
          <w:rtl/>
          <w:lang w:bidi="fa-IR"/>
        </w:rPr>
        <w:t xml:space="preserve">که علم دارد و متبعِ شریعت و سنت است، اگرچه کشف و کرامت و عبادتِ نافله نداشته باشد، </w:t>
      </w:r>
      <w:r w:rsidR="00A04A43" w:rsidRPr="00AB1DF1">
        <w:rPr>
          <w:rFonts w:hint="cs"/>
          <w:rtl/>
          <w:lang w:bidi="fa-IR"/>
        </w:rPr>
        <w:t>انسان حق پرست است.</w:t>
      </w:r>
      <w:r w:rsidRPr="00AB1DF1">
        <w:rPr>
          <w:rFonts w:hint="cs"/>
          <w:rtl/>
          <w:lang w:bidi="fa-IR"/>
        </w:rPr>
        <w:t xml:space="preserve"> </w:t>
      </w:r>
      <w:r w:rsidR="00A04A43" w:rsidRPr="00AB1DF1">
        <w:rPr>
          <w:rFonts w:hint="cs"/>
          <w:rtl/>
          <w:lang w:bidi="fa-IR"/>
        </w:rPr>
        <w:t xml:space="preserve">و </w:t>
      </w:r>
      <w:r w:rsidRPr="00AB1DF1">
        <w:rPr>
          <w:rFonts w:hint="cs"/>
          <w:rtl/>
          <w:lang w:bidi="fa-IR"/>
        </w:rPr>
        <w:t>ب</w:t>
      </w:r>
      <w:r w:rsidR="00A04A43" w:rsidRPr="00AB1DF1">
        <w:rPr>
          <w:rFonts w:hint="cs"/>
          <w:rtl/>
          <w:lang w:bidi="fa-IR"/>
        </w:rPr>
        <w:t>ویژه</w:t>
      </w:r>
      <w:r w:rsidRPr="00AB1DF1">
        <w:rPr>
          <w:rFonts w:hint="cs"/>
          <w:rtl/>
          <w:lang w:bidi="fa-IR"/>
        </w:rPr>
        <w:t xml:space="preserve"> پیر و درویش</w:t>
      </w:r>
      <w:r w:rsidR="00A04A43" w:rsidRPr="00AB1DF1">
        <w:rPr>
          <w:rFonts w:hint="cs"/>
          <w:rtl/>
          <w:lang w:bidi="fa-IR"/>
        </w:rPr>
        <w:t>ی</w:t>
      </w:r>
      <w:r w:rsidRPr="00AB1DF1">
        <w:rPr>
          <w:rFonts w:hint="cs"/>
          <w:rtl/>
          <w:lang w:bidi="fa-IR"/>
        </w:rPr>
        <w:t xml:space="preserve"> که برای زیارتِ قبور و بنای گنبد و ذبح گوسفند و نذر و نیازِ قبور </w:t>
      </w:r>
      <w:r w:rsidR="00A04A43" w:rsidRPr="00AB1DF1">
        <w:rPr>
          <w:rFonts w:hint="cs"/>
          <w:rtl/>
          <w:lang w:bidi="fa-IR"/>
        </w:rPr>
        <w:t>تبلیغ و شایعه پراکنی کند</w:t>
      </w:r>
      <w:r w:rsidRPr="00AB1DF1">
        <w:rPr>
          <w:rFonts w:hint="cs"/>
          <w:rtl/>
          <w:lang w:bidi="fa-IR"/>
        </w:rPr>
        <w:t>، این شخص نمائندة شیطان و از عینِ شیطان هم بالاتر است، به سیرت ابلیس و به صورتِ بشر است.</w:t>
      </w:r>
    </w:p>
    <w:p w:rsidR="00222BB6" w:rsidRPr="00AB1DF1" w:rsidRDefault="00222BB6" w:rsidP="00222BB6">
      <w:pPr>
        <w:ind w:firstLine="284"/>
        <w:jc w:val="lowKashida"/>
        <w:rPr>
          <w:rFonts w:hint="cs"/>
          <w:rtl/>
          <w:lang w:bidi="fa-IR"/>
        </w:rPr>
      </w:pPr>
      <w:r w:rsidRPr="00AB1DF1">
        <w:rPr>
          <w:rFonts w:hint="cs"/>
          <w:rtl/>
          <w:lang w:bidi="fa-IR"/>
        </w:rPr>
        <w:t xml:space="preserve"> (صراط مستقیم ص 51).</w:t>
      </w:r>
    </w:p>
    <w:p w:rsidR="00222BB6" w:rsidRPr="00AB1DF1" w:rsidRDefault="00222BB6" w:rsidP="00A04A43">
      <w:pPr>
        <w:ind w:firstLine="284"/>
        <w:jc w:val="lowKashida"/>
        <w:rPr>
          <w:rFonts w:hint="cs"/>
          <w:rtl/>
          <w:lang w:bidi="fa-IR"/>
        </w:rPr>
      </w:pPr>
      <w:r w:rsidRPr="00AB1DF1">
        <w:rPr>
          <w:rFonts w:hint="cs"/>
          <w:rtl/>
          <w:lang w:bidi="fa-IR"/>
        </w:rPr>
        <w:t>34- یکی از بدعاتِ قبیحه</w:t>
      </w:r>
      <w:r w:rsidR="00A04A43" w:rsidRPr="00AB1DF1">
        <w:rPr>
          <w:rFonts w:hint="cs"/>
          <w:rtl/>
          <w:lang w:bidi="fa-IR"/>
        </w:rPr>
        <w:t xml:space="preserve"> تکلف در </w:t>
      </w:r>
      <w:r w:rsidRPr="00AB1DF1">
        <w:rPr>
          <w:rFonts w:hint="cs"/>
          <w:rtl/>
          <w:lang w:bidi="fa-IR"/>
        </w:rPr>
        <w:t>گفتگو در مسئلة توحید وجودیست.</w:t>
      </w:r>
    </w:p>
    <w:p w:rsidR="00222BB6" w:rsidRPr="00AB1DF1" w:rsidRDefault="00222BB6" w:rsidP="00222BB6">
      <w:pPr>
        <w:ind w:firstLine="284"/>
        <w:jc w:val="lowKashida"/>
        <w:rPr>
          <w:rFonts w:hint="cs"/>
          <w:rtl/>
          <w:lang w:bidi="fa-IR"/>
        </w:rPr>
      </w:pPr>
      <w:r w:rsidRPr="00AB1DF1">
        <w:rPr>
          <w:rFonts w:hint="cs"/>
          <w:rtl/>
          <w:lang w:bidi="fa-IR"/>
        </w:rPr>
        <w:t>35- یکی از</w:t>
      </w:r>
      <w:r w:rsidR="00A04A43" w:rsidRPr="00AB1DF1">
        <w:rPr>
          <w:rFonts w:hint="cs"/>
          <w:rtl/>
          <w:lang w:bidi="fa-IR"/>
        </w:rPr>
        <w:t>ینها گفتگو در مسائلِ تقدیر و جر و</w:t>
      </w:r>
      <w:r w:rsidRPr="00AB1DF1">
        <w:rPr>
          <w:rFonts w:hint="cs"/>
          <w:rtl/>
          <w:lang w:bidi="fa-IR"/>
        </w:rPr>
        <w:t xml:space="preserve"> بحث آنست.</w:t>
      </w:r>
    </w:p>
    <w:p w:rsidR="00222BB6" w:rsidRPr="00AB1DF1" w:rsidRDefault="00222BB6" w:rsidP="00A04A43">
      <w:pPr>
        <w:ind w:firstLine="284"/>
        <w:jc w:val="lowKashida"/>
        <w:rPr>
          <w:rFonts w:hint="cs"/>
          <w:rtl/>
          <w:lang w:bidi="fa-IR"/>
        </w:rPr>
      </w:pPr>
      <w:r w:rsidRPr="00AB1DF1">
        <w:rPr>
          <w:rFonts w:hint="cs"/>
          <w:rtl/>
          <w:lang w:bidi="fa-IR"/>
        </w:rPr>
        <w:t xml:space="preserve">36- یکی از آنها تعظیم مرشد است به حدی که در افراط العیاذ بالله </w:t>
      </w:r>
      <w:r w:rsidR="00A04A43" w:rsidRPr="00AB1DF1">
        <w:rPr>
          <w:rFonts w:hint="cs"/>
          <w:rtl/>
          <w:lang w:bidi="fa-IR"/>
        </w:rPr>
        <w:t xml:space="preserve">او را </w:t>
      </w:r>
      <w:r w:rsidRPr="00AB1DF1">
        <w:rPr>
          <w:rFonts w:hint="cs"/>
          <w:rtl/>
          <w:lang w:bidi="fa-IR"/>
        </w:rPr>
        <w:t xml:space="preserve">به خدا یا به رسول </w:t>
      </w:r>
      <w:r w:rsidRPr="00AB1DF1">
        <w:rPr>
          <w:rFonts w:hint="cs"/>
          <w:lang w:bidi="fa-IR"/>
        </w:rPr>
        <w:sym w:font="AGA Arabesque" w:char="F072"/>
      </w:r>
      <w:r w:rsidRPr="00AB1DF1">
        <w:rPr>
          <w:rFonts w:hint="cs"/>
          <w:rtl/>
          <w:lang w:bidi="fa-IR"/>
        </w:rPr>
        <w:t xml:space="preserve"> یا به صحابه </w:t>
      </w:r>
      <w:r w:rsidRPr="00AB1DF1">
        <w:rPr>
          <w:rFonts w:hint="cs"/>
          <w:lang w:bidi="fa-IR"/>
        </w:rPr>
        <w:sym w:font="AGA Arabesque" w:char="F079"/>
      </w:r>
      <w:r w:rsidRPr="00AB1DF1">
        <w:rPr>
          <w:rFonts w:hint="cs"/>
          <w:rtl/>
          <w:lang w:bidi="fa-IR"/>
        </w:rPr>
        <w:t xml:space="preserve"> یا به ائم</w:t>
      </w:r>
      <w:r w:rsidR="00A04A43" w:rsidRPr="00AB1DF1">
        <w:rPr>
          <w:rFonts w:hint="cs"/>
          <w:rtl/>
          <w:lang w:bidi="fa-IR"/>
        </w:rPr>
        <w:t>ة دین</w:t>
      </w:r>
      <w:r w:rsidRPr="00AB1DF1">
        <w:rPr>
          <w:rFonts w:hint="cs"/>
          <w:rtl/>
          <w:lang w:bidi="fa-IR"/>
        </w:rPr>
        <w:t xml:space="preserve"> برساند.</w:t>
      </w:r>
    </w:p>
    <w:p w:rsidR="00222BB6" w:rsidRPr="00AB1DF1" w:rsidRDefault="00222BB6" w:rsidP="00A04A43">
      <w:pPr>
        <w:ind w:firstLine="284"/>
        <w:jc w:val="lowKashida"/>
        <w:rPr>
          <w:rFonts w:hint="cs"/>
          <w:rtl/>
          <w:lang w:bidi="fa-IR"/>
        </w:rPr>
      </w:pPr>
      <w:r w:rsidRPr="00AB1DF1">
        <w:rPr>
          <w:rFonts w:hint="cs"/>
          <w:rtl/>
          <w:lang w:bidi="fa-IR"/>
        </w:rPr>
        <w:t>37- یکی از آنها نماز خو</w:t>
      </w:r>
      <w:r w:rsidR="00A04A43" w:rsidRPr="00AB1DF1">
        <w:rPr>
          <w:rFonts w:hint="cs"/>
          <w:rtl/>
          <w:lang w:bidi="fa-IR"/>
        </w:rPr>
        <w:t xml:space="preserve">اندنست نزد قبرِ </w:t>
      </w:r>
      <w:r w:rsidRPr="00AB1DF1">
        <w:rPr>
          <w:rFonts w:hint="cs"/>
          <w:rtl/>
          <w:lang w:bidi="fa-IR"/>
        </w:rPr>
        <w:t xml:space="preserve"> بزرگ</w:t>
      </w:r>
      <w:r w:rsidR="00A04A43" w:rsidRPr="00AB1DF1">
        <w:rPr>
          <w:rFonts w:hint="cs"/>
          <w:rtl/>
          <w:lang w:bidi="fa-IR"/>
        </w:rPr>
        <w:t>ان</w:t>
      </w:r>
      <w:r w:rsidRPr="00AB1DF1">
        <w:rPr>
          <w:rFonts w:hint="cs"/>
          <w:rtl/>
          <w:lang w:bidi="fa-IR"/>
        </w:rPr>
        <w:t>.</w:t>
      </w:r>
    </w:p>
    <w:p w:rsidR="00222BB6" w:rsidRPr="00AB1DF1" w:rsidRDefault="00222BB6" w:rsidP="00A04A43">
      <w:pPr>
        <w:ind w:firstLine="284"/>
        <w:jc w:val="lowKashida"/>
        <w:rPr>
          <w:rFonts w:hint="cs"/>
          <w:rtl/>
          <w:lang w:bidi="fa-IR"/>
        </w:rPr>
      </w:pPr>
      <w:r w:rsidRPr="00AB1DF1">
        <w:rPr>
          <w:rFonts w:hint="cs"/>
          <w:rtl/>
          <w:lang w:bidi="fa-IR"/>
        </w:rPr>
        <w:t>3</w:t>
      </w:r>
      <w:r w:rsidR="00A04A43" w:rsidRPr="00AB1DF1">
        <w:rPr>
          <w:rFonts w:hint="cs"/>
          <w:rtl/>
          <w:lang w:bidi="fa-IR"/>
        </w:rPr>
        <w:t>8</w:t>
      </w:r>
      <w:r w:rsidRPr="00AB1DF1">
        <w:rPr>
          <w:rFonts w:hint="cs"/>
          <w:rtl/>
          <w:lang w:bidi="fa-IR"/>
        </w:rPr>
        <w:t>- اشغالِ صوفیه چون که به طریقِ معالجه و اصل آنها از نصوص ثابت است، بدعت گفته نمی‌شوند.</w:t>
      </w:r>
    </w:p>
    <w:p w:rsidR="00222BB6" w:rsidRPr="00AB1DF1" w:rsidRDefault="00A04A43" w:rsidP="00222BB6">
      <w:pPr>
        <w:ind w:firstLine="284"/>
        <w:jc w:val="lowKashida"/>
        <w:rPr>
          <w:rFonts w:hint="cs"/>
          <w:rtl/>
          <w:lang w:bidi="fa-IR"/>
        </w:rPr>
      </w:pPr>
      <w:r w:rsidRPr="00AB1DF1">
        <w:rPr>
          <w:rFonts w:hint="cs"/>
          <w:rtl/>
          <w:lang w:bidi="fa-IR"/>
        </w:rPr>
        <w:t>39</w:t>
      </w:r>
      <w:r w:rsidR="00222BB6" w:rsidRPr="00AB1DF1">
        <w:rPr>
          <w:rFonts w:hint="cs"/>
          <w:rtl/>
          <w:lang w:bidi="fa-IR"/>
        </w:rPr>
        <w:t>- خواندن شجرة اکابر بر سلسلة خود بدعت نیست. آری، برای نام شجره‌دادن و گرفتن خالی از خلل هم نیست.</w:t>
      </w:r>
    </w:p>
    <w:p w:rsidR="00222BB6" w:rsidRPr="00AB1DF1" w:rsidRDefault="00222BB6" w:rsidP="00A04A43">
      <w:pPr>
        <w:ind w:firstLine="284"/>
        <w:jc w:val="lowKashida"/>
        <w:rPr>
          <w:rFonts w:hint="cs"/>
          <w:rtl/>
          <w:lang w:bidi="fa-IR"/>
        </w:rPr>
      </w:pPr>
      <w:r w:rsidRPr="00AB1DF1">
        <w:rPr>
          <w:rFonts w:hint="cs"/>
          <w:rtl/>
          <w:lang w:bidi="fa-IR"/>
        </w:rPr>
        <w:t>4</w:t>
      </w:r>
      <w:r w:rsidR="00A04A43" w:rsidRPr="00AB1DF1">
        <w:rPr>
          <w:rFonts w:hint="cs"/>
          <w:rtl/>
          <w:lang w:bidi="fa-IR"/>
        </w:rPr>
        <w:t>0</w:t>
      </w:r>
      <w:r w:rsidRPr="00AB1DF1">
        <w:rPr>
          <w:rFonts w:hint="cs"/>
          <w:rtl/>
          <w:lang w:bidi="fa-IR"/>
        </w:rPr>
        <w:t>- مقصود از بیعت اصلاح است و بس، باقی کشف و غیره اهمیت ندارند.</w:t>
      </w:r>
    </w:p>
    <w:p w:rsidR="00222BB6" w:rsidRPr="00AB1DF1" w:rsidRDefault="00222BB6" w:rsidP="00A04A43">
      <w:pPr>
        <w:ind w:firstLine="284"/>
        <w:jc w:val="lowKashida"/>
        <w:rPr>
          <w:rFonts w:hint="cs"/>
          <w:rtl/>
          <w:lang w:bidi="fa-IR"/>
        </w:rPr>
      </w:pPr>
      <w:r w:rsidRPr="00AB1DF1">
        <w:rPr>
          <w:rFonts w:hint="cs"/>
          <w:rtl/>
          <w:lang w:bidi="fa-IR"/>
        </w:rPr>
        <w:t>4</w:t>
      </w:r>
      <w:r w:rsidR="00A04A43" w:rsidRPr="00AB1DF1">
        <w:rPr>
          <w:rFonts w:hint="cs"/>
          <w:rtl/>
          <w:lang w:bidi="fa-IR"/>
        </w:rPr>
        <w:t>1- برای صوفی تبحّرِ</w:t>
      </w:r>
      <w:r w:rsidRPr="00AB1DF1">
        <w:rPr>
          <w:rFonts w:hint="cs"/>
          <w:rtl/>
          <w:lang w:bidi="fa-IR"/>
        </w:rPr>
        <w:t xml:space="preserve"> علمی ضروری نیست، البته به قدر ضروریات و حاجات دینی او را علم ضروری است که از روی تعلّم حاصل کند یا استماع.</w:t>
      </w:r>
    </w:p>
    <w:p w:rsidR="00222BB6" w:rsidRPr="00AB1DF1" w:rsidRDefault="00A04A43" w:rsidP="00222BB6">
      <w:pPr>
        <w:ind w:firstLine="284"/>
        <w:jc w:val="lowKashida"/>
        <w:rPr>
          <w:rFonts w:hint="cs"/>
          <w:rtl/>
          <w:lang w:bidi="fa-IR"/>
        </w:rPr>
      </w:pPr>
      <w:r w:rsidRPr="00AB1DF1">
        <w:rPr>
          <w:rFonts w:hint="cs"/>
          <w:rtl/>
          <w:lang w:bidi="fa-IR"/>
        </w:rPr>
        <w:t>(این مسائل نیز از کتب مذکور</w:t>
      </w:r>
      <w:r w:rsidR="00222BB6" w:rsidRPr="00AB1DF1">
        <w:rPr>
          <w:rFonts w:hint="cs"/>
          <w:rtl/>
          <w:lang w:bidi="fa-IR"/>
        </w:rPr>
        <w:t xml:space="preserve"> بالا مأخوذ اند، إلا ما شاء الله).</w:t>
      </w:r>
    </w:p>
    <w:p w:rsidR="00222BB6" w:rsidRPr="00AB1DF1" w:rsidRDefault="00222BB6" w:rsidP="00222BB6">
      <w:pPr>
        <w:jc w:val="center"/>
        <w:rPr>
          <w:rFonts w:hint="cs"/>
          <w:rtl/>
          <w:lang w:bidi="fa-IR"/>
        </w:rPr>
      </w:pPr>
      <w:r w:rsidRPr="00AB1DF1">
        <w:rPr>
          <w:rFonts w:hint="cs"/>
          <w:rtl/>
          <w:lang w:bidi="fa-IR"/>
        </w:rPr>
        <w:t>***</w:t>
      </w:r>
    </w:p>
    <w:p w:rsidR="00A10951" w:rsidRDefault="00A10951" w:rsidP="00222BB6">
      <w:pPr>
        <w:ind w:firstLine="284"/>
        <w:jc w:val="center"/>
        <w:rPr>
          <w:rtl/>
          <w:lang w:bidi="fa-IR"/>
        </w:rPr>
        <w:sectPr w:rsidR="00A10951" w:rsidSect="00A10951">
          <w:footnotePr>
            <w:numRestart w:val="eachPage"/>
          </w:footnotePr>
          <w:pgSz w:w="11906" w:h="16838" w:code="9"/>
          <w:pgMar w:top="3402" w:right="2778" w:bottom="3402" w:left="2778" w:header="3402" w:footer="3402" w:gutter="170"/>
          <w:cols w:space="708"/>
          <w:titlePg/>
          <w:bidi/>
          <w:rtlGutter/>
          <w:docGrid w:linePitch="381"/>
        </w:sectPr>
      </w:pPr>
    </w:p>
    <w:p w:rsidR="00A10951" w:rsidRDefault="00A10951" w:rsidP="00A10951">
      <w:pPr>
        <w:pStyle w:val="a1"/>
        <w:rPr>
          <w:rFonts w:hint="cs"/>
          <w:rtl/>
        </w:rPr>
      </w:pPr>
    </w:p>
    <w:p w:rsidR="00222BB6" w:rsidRPr="00AB1DF1" w:rsidRDefault="00222BB6" w:rsidP="00A10951">
      <w:pPr>
        <w:pStyle w:val="a1"/>
        <w:rPr>
          <w:rFonts w:hint="cs"/>
          <w:rtl/>
        </w:rPr>
      </w:pPr>
      <w:bookmarkStart w:id="245" w:name="_Toc257927180"/>
      <w:bookmarkStart w:id="246" w:name="_Toc257927310"/>
      <w:r w:rsidRPr="00AB1DF1">
        <w:rPr>
          <w:rFonts w:hint="cs"/>
          <w:rtl/>
        </w:rPr>
        <w:t>فصل اطرادی در بیان جواب مختصر بعض روایاتِ مبتدعین</w:t>
      </w:r>
      <w:bookmarkEnd w:id="245"/>
      <w:bookmarkEnd w:id="246"/>
    </w:p>
    <w:p w:rsidR="00222BB6" w:rsidRPr="00AB1DF1" w:rsidRDefault="00222BB6" w:rsidP="00A10951">
      <w:pPr>
        <w:jc w:val="lowKashida"/>
        <w:rPr>
          <w:rFonts w:hint="cs"/>
          <w:rtl/>
          <w:lang w:bidi="fa-IR"/>
        </w:rPr>
      </w:pPr>
      <w:bookmarkStart w:id="247" w:name="_Toc257927181"/>
      <w:bookmarkStart w:id="248" w:name="_Toc257927311"/>
      <w:r w:rsidRPr="00A10951">
        <w:rPr>
          <w:rStyle w:val="Char"/>
          <w:rFonts w:hint="cs"/>
          <w:rtl/>
        </w:rPr>
        <w:t>تمهید:</w:t>
      </w:r>
      <w:bookmarkEnd w:id="247"/>
      <w:bookmarkEnd w:id="248"/>
      <w:r w:rsidRPr="00AB1DF1">
        <w:rPr>
          <w:rFonts w:hint="cs"/>
          <w:rtl/>
          <w:lang w:bidi="fa-IR"/>
        </w:rPr>
        <w:t xml:space="preserve"> باید دانست که برای اثباتِ عقائد دلیلِ قطعی ضروری است، یعنی قرآنکریم و حدیث م</w:t>
      </w:r>
      <w:r w:rsidR="00647C57" w:rsidRPr="00AB1DF1">
        <w:rPr>
          <w:rFonts w:hint="cs"/>
          <w:rtl/>
          <w:lang w:bidi="fa-IR"/>
        </w:rPr>
        <w:t>ت</w:t>
      </w:r>
      <w:r w:rsidRPr="00AB1DF1">
        <w:rPr>
          <w:rFonts w:hint="cs"/>
          <w:rtl/>
          <w:lang w:bidi="fa-IR"/>
        </w:rPr>
        <w:t xml:space="preserve">واتره </w:t>
      </w:r>
      <w:r w:rsidRPr="00AB1DF1">
        <w:rPr>
          <w:rFonts w:cs="Times New Roman" w:hint="cs"/>
          <w:rtl/>
          <w:lang w:bidi="fa-IR"/>
        </w:rPr>
        <w:t>–</w:t>
      </w:r>
      <w:r w:rsidRPr="00AB1DF1">
        <w:rPr>
          <w:rFonts w:hint="cs"/>
          <w:rtl/>
          <w:lang w:bidi="fa-IR"/>
        </w:rPr>
        <w:t xml:space="preserve"> به خبرِ واحد و روایاتِ ضعیفه و قیاس اثباتِ عقائد روا نیست.</w:t>
      </w:r>
    </w:p>
    <w:p w:rsidR="00222BB6" w:rsidRPr="00AB1DF1" w:rsidRDefault="00222BB6" w:rsidP="00647C57">
      <w:pPr>
        <w:ind w:firstLine="284"/>
        <w:jc w:val="lowKashida"/>
        <w:rPr>
          <w:rFonts w:hint="cs"/>
          <w:rtl/>
          <w:lang w:bidi="fa-IR"/>
        </w:rPr>
      </w:pPr>
      <w:r w:rsidRPr="00AB1DF1">
        <w:rPr>
          <w:rFonts w:hint="cs"/>
          <w:rtl/>
          <w:lang w:bidi="fa-IR"/>
        </w:rPr>
        <w:t>1- یکی از مسائل معر</w:t>
      </w:r>
      <w:r w:rsidRPr="00AB1DF1">
        <w:rPr>
          <w:rFonts w:cs="B Badr" w:hint="cs"/>
          <w:rtl/>
          <w:lang w:bidi="fa-IR"/>
        </w:rPr>
        <w:t>کة</w:t>
      </w:r>
      <w:r w:rsidRPr="00AB1DF1">
        <w:rPr>
          <w:rFonts w:hint="cs"/>
          <w:rtl/>
          <w:lang w:bidi="fa-IR"/>
        </w:rPr>
        <w:t xml:space="preserve"> الآراء مبتدعین جوازِ نداء لغیر الله است، ظاهر است که این مسئله اعتقادی است، پس باید که به دلائلِ قطعیه اثبات کرده شود و ظاهر است که این مسئله از قرآن و احادیثِ متواتره هیچ ثبوتی ندارد، و اگر کدام خبر واحدی پیدا گردد، هم به جوابِ ایشان کلام بانی و مؤسسِ این جماعت</w:t>
      </w:r>
      <w:r w:rsidR="00647C57" w:rsidRPr="00AB1DF1">
        <w:rPr>
          <w:rFonts w:hint="cs"/>
          <w:rtl/>
          <w:lang w:bidi="fa-IR"/>
        </w:rPr>
        <w:t xml:space="preserve"> (فرقة برلویه)</w:t>
      </w:r>
      <w:r w:rsidRPr="00AB1DF1">
        <w:rPr>
          <w:rFonts w:hint="cs"/>
          <w:rtl/>
          <w:lang w:bidi="fa-IR"/>
        </w:rPr>
        <w:t xml:space="preserve"> احمد رضا خان </w:t>
      </w:r>
      <w:r w:rsidR="00647C57" w:rsidRPr="00AB1DF1">
        <w:rPr>
          <w:rFonts w:hint="cs"/>
          <w:rtl/>
          <w:lang w:bidi="fa-IR"/>
        </w:rPr>
        <w:t>بریلوی</w:t>
      </w:r>
      <w:r w:rsidRPr="00AB1DF1">
        <w:rPr>
          <w:rFonts w:hint="cs"/>
          <w:rtl/>
          <w:lang w:bidi="fa-IR"/>
        </w:rPr>
        <w:t xml:space="preserve"> کافی است، می‌گوید، ترجمه‌اش اینست:</w:t>
      </w:r>
    </w:p>
    <w:p w:rsidR="00222BB6" w:rsidRPr="00AB1DF1" w:rsidRDefault="00222BB6" w:rsidP="00222BB6">
      <w:pPr>
        <w:ind w:firstLine="284"/>
        <w:jc w:val="lowKashida"/>
        <w:rPr>
          <w:rFonts w:hint="cs"/>
          <w:rtl/>
          <w:lang w:bidi="fa-IR"/>
        </w:rPr>
      </w:pPr>
      <w:r w:rsidRPr="00AB1DF1">
        <w:rPr>
          <w:rFonts w:hint="cs"/>
          <w:rtl/>
          <w:lang w:bidi="fa-IR"/>
        </w:rPr>
        <w:t>در مخالفتِ عموم آیاتِ قرآنی، استناد از اخبار آحاد محض هرزه‌بافی است.</w:t>
      </w:r>
    </w:p>
    <w:p w:rsidR="00222BB6" w:rsidRPr="00AB1DF1" w:rsidRDefault="00222BB6" w:rsidP="00222BB6">
      <w:pPr>
        <w:ind w:firstLine="284"/>
        <w:jc w:val="lowKashida"/>
        <w:rPr>
          <w:rFonts w:hint="cs"/>
          <w:rtl/>
          <w:lang w:bidi="fa-IR"/>
        </w:rPr>
      </w:pPr>
      <w:r w:rsidRPr="00AB1DF1">
        <w:rPr>
          <w:rFonts w:hint="cs"/>
          <w:rtl/>
          <w:lang w:bidi="fa-IR"/>
        </w:rPr>
        <w:t>(الفیوض ا</w:t>
      </w:r>
      <w:r w:rsidRPr="00AB1DF1">
        <w:rPr>
          <w:rFonts w:cs="B Badr" w:hint="cs"/>
          <w:rtl/>
          <w:lang w:bidi="fa-IR"/>
        </w:rPr>
        <w:t>لمکیة</w:t>
      </w:r>
      <w:r w:rsidRPr="00AB1DF1">
        <w:rPr>
          <w:rFonts w:hint="cs"/>
          <w:rtl/>
          <w:lang w:bidi="fa-IR"/>
        </w:rPr>
        <w:t xml:space="preserve"> ص 152 و انباء المصطفی ص 4 </w:t>
      </w:r>
      <w:r w:rsidRPr="00AB1DF1">
        <w:rPr>
          <w:rFonts w:cs="Times New Roman" w:hint="cs"/>
          <w:rtl/>
          <w:lang w:bidi="fa-IR"/>
        </w:rPr>
        <w:t>–</w:t>
      </w:r>
      <w:r w:rsidRPr="00AB1DF1">
        <w:rPr>
          <w:rFonts w:hint="cs"/>
          <w:rtl/>
          <w:lang w:bidi="fa-IR"/>
        </w:rPr>
        <w:t xml:space="preserve"> از گلدستة توحید).</w:t>
      </w:r>
    </w:p>
    <w:p w:rsidR="00222BB6" w:rsidRPr="00AB1DF1" w:rsidRDefault="00222BB6" w:rsidP="00647C57">
      <w:pPr>
        <w:ind w:firstLine="284"/>
        <w:jc w:val="lowKashida"/>
        <w:rPr>
          <w:rFonts w:hint="cs"/>
          <w:rtl/>
          <w:lang w:bidi="fa-IR"/>
        </w:rPr>
      </w:pPr>
      <w:r w:rsidRPr="00AB1DF1">
        <w:rPr>
          <w:rFonts w:hint="cs"/>
          <w:rtl/>
          <w:lang w:bidi="fa-IR"/>
        </w:rPr>
        <w:t xml:space="preserve">و خودش هم در اثناء بیان مسئله مذکوره این قاعده را </w:t>
      </w:r>
      <w:r w:rsidR="00647C57" w:rsidRPr="00AB1DF1">
        <w:rPr>
          <w:rFonts w:hint="cs"/>
          <w:rtl/>
          <w:lang w:bidi="fa-IR"/>
        </w:rPr>
        <w:t>فراموش کرده</w:t>
      </w:r>
      <w:r w:rsidRPr="00AB1DF1">
        <w:rPr>
          <w:rFonts w:hint="cs"/>
          <w:rtl/>
          <w:lang w:bidi="fa-IR"/>
        </w:rPr>
        <w:t xml:space="preserve"> که از روایتِ عبدالله بن عمر </w:t>
      </w:r>
      <w:r w:rsidRPr="00AB1DF1">
        <w:rPr>
          <w:rFonts w:cs="CTraditional Arabic" w:hint="cs"/>
          <w:rtl/>
          <w:lang w:bidi="fa-IR"/>
        </w:rPr>
        <w:t>ب</w:t>
      </w:r>
      <w:r w:rsidRPr="00AB1DF1">
        <w:rPr>
          <w:rFonts w:hint="cs"/>
          <w:rtl/>
          <w:lang w:bidi="fa-IR"/>
        </w:rPr>
        <w:t xml:space="preserve"> استدلال کرده است که باری پای ایشان آماس کرد کسی گفت: </w:t>
      </w:r>
      <w:r w:rsidRPr="00AB1DF1">
        <w:rPr>
          <w:rFonts w:cs="Traditional Arabic" w:hint="cs"/>
          <w:rtl/>
          <w:lang w:bidi="fa-IR"/>
        </w:rPr>
        <w:t>«</w:t>
      </w:r>
      <w:r w:rsidRPr="00AB1DF1">
        <w:rPr>
          <w:rFonts w:ascii="Traditional Arabic" w:cs="Traditional Arabic" w:hint="eastAsia"/>
          <w:b/>
          <w:bCs/>
          <w:rtl/>
        </w:rPr>
        <w:t>اذْكُر</w:t>
      </w:r>
      <w:r w:rsidRPr="00AB1DF1">
        <w:rPr>
          <w:rFonts w:ascii="Traditional Arabic" w:cs="Traditional Arabic"/>
          <w:b/>
          <w:bCs/>
          <w:rtl/>
        </w:rPr>
        <w:t xml:space="preserve"> </w:t>
      </w:r>
      <w:r w:rsidRPr="00AB1DF1">
        <w:rPr>
          <w:rFonts w:ascii="Traditional Arabic" w:cs="Traditional Arabic" w:hint="eastAsia"/>
          <w:b/>
          <w:bCs/>
          <w:rtl/>
        </w:rPr>
        <w:t>أَحَبَّ</w:t>
      </w:r>
      <w:r w:rsidRPr="00AB1DF1">
        <w:rPr>
          <w:rFonts w:ascii="Traditional Arabic" w:cs="Traditional Arabic"/>
          <w:b/>
          <w:bCs/>
          <w:rtl/>
        </w:rPr>
        <w:t xml:space="preserve"> </w:t>
      </w:r>
      <w:r w:rsidRPr="00AB1DF1">
        <w:rPr>
          <w:rFonts w:ascii="Traditional Arabic" w:cs="Traditional Arabic" w:hint="eastAsia"/>
          <w:b/>
          <w:bCs/>
          <w:rtl/>
        </w:rPr>
        <w:t>النَّاسِ</w:t>
      </w:r>
      <w:r w:rsidRPr="00AB1DF1">
        <w:rPr>
          <w:rFonts w:ascii="Traditional Arabic" w:cs="Traditional Arabic"/>
          <w:b/>
          <w:bCs/>
          <w:rtl/>
        </w:rPr>
        <w:t xml:space="preserve"> </w:t>
      </w:r>
      <w:r w:rsidRPr="00AB1DF1">
        <w:rPr>
          <w:rFonts w:ascii="Traditional Arabic" w:cs="Traditional Arabic" w:hint="eastAsia"/>
          <w:b/>
          <w:bCs/>
          <w:rtl/>
        </w:rPr>
        <w:t>إِليْك</w:t>
      </w:r>
      <w:r w:rsidRPr="00AB1DF1">
        <w:rPr>
          <w:rFonts w:ascii="Traditional Arabic" w:cs="Traditional Arabic"/>
          <w:b/>
          <w:bCs/>
          <w:rtl/>
        </w:rPr>
        <w:t xml:space="preserve"> </w:t>
      </w:r>
      <w:r w:rsidRPr="00AB1DF1">
        <w:rPr>
          <w:rFonts w:ascii="Traditional Arabic" w:cs="Traditional Arabic" w:hint="cs"/>
          <w:b/>
          <w:bCs/>
          <w:rtl/>
        </w:rPr>
        <w:t>فَ</w:t>
      </w:r>
      <w:r w:rsidRPr="00AB1DF1">
        <w:rPr>
          <w:rFonts w:ascii="Traditional Arabic" w:cs="Traditional Arabic" w:hint="eastAsia"/>
          <w:b/>
          <w:bCs/>
          <w:rtl/>
        </w:rPr>
        <w:t>ق</w:t>
      </w:r>
      <w:r w:rsidRPr="00AB1DF1">
        <w:rPr>
          <w:rFonts w:ascii="Traditional Arabic" w:cs="Traditional Arabic" w:hint="cs"/>
          <w:b/>
          <w:bCs/>
          <w:rtl/>
        </w:rPr>
        <w:t>َ</w:t>
      </w:r>
      <w:r w:rsidRPr="00AB1DF1">
        <w:rPr>
          <w:rFonts w:ascii="Traditional Arabic" w:cs="Traditional Arabic" w:hint="eastAsia"/>
          <w:b/>
          <w:bCs/>
          <w:rtl/>
        </w:rPr>
        <w:t>ال</w:t>
      </w:r>
      <w:r w:rsidRPr="00AB1DF1">
        <w:rPr>
          <w:rFonts w:ascii="Traditional Arabic" w:cs="Traditional Arabic"/>
          <w:b/>
          <w:bCs/>
          <w:rtl/>
        </w:rPr>
        <w:t xml:space="preserve">: </w:t>
      </w:r>
      <w:r w:rsidRPr="00AB1DF1">
        <w:rPr>
          <w:rFonts w:ascii="Traditional Arabic" w:cs="Traditional Arabic" w:hint="eastAsia"/>
          <w:b/>
          <w:bCs/>
          <w:rtl/>
        </w:rPr>
        <w:t>يا</w:t>
      </w:r>
      <w:r w:rsidRPr="00AB1DF1">
        <w:rPr>
          <w:rFonts w:ascii="Traditional Arabic" w:cs="Traditional Arabic"/>
          <w:b/>
          <w:bCs/>
          <w:rtl/>
        </w:rPr>
        <w:t xml:space="preserve"> </w:t>
      </w:r>
      <w:r w:rsidRPr="00AB1DF1">
        <w:rPr>
          <w:rFonts w:ascii="Traditional Arabic" w:cs="Traditional Arabic" w:hint="eastAsia"/>
          <w:b/>
          <w:bCs/>
          <w:rtl/>
        </w:rPr>
        <w:t>مُحَمَّد</w:t>
      </w:r>
      <w:r w:rsidRPr="00AB1DF1">
        <w:rPr>
          <w:rFonts w:ascii="Traditional Arabic" w:cs="Traditional Arabic" w:hint="cs"/>
          <w:b/>
          <w:bCs/>
          <w:rtl/>
        </w:rPr>
        <w:t>اه</w:t>
      </w:r>
      <w:r w:rsidRPr="00AB1DF1">
        <w:rPr>
          <w:rFonts w:cs="Traditional Arabic" w:hint="cs"/>
          <w:rtl/>
          <w:lang w:bidi="fa-IR"/>
        </w:rPr>
        <w:t>»  «</w:t>
      </w:r>
      <w:r w:rsidRPr="00AB1DF1">
        <w:rPr>
          <w:rFonts w:hint="cs"/>
          <w:rtl/>
          <w:lang w:bidi="fa-IR"/>
        </w:rPr>
        <w:t xml:space="preserve">محبوب ترین مردمان نزد خود را </w:t>
      </w:r>
      <w:r w:rsidR="00647C57" w:rsidRPr="00AB1DF1">
        <w:rPr>
          <w:rFonts w:hint="cs"/>
          <w:rtl/>
          <w:lang w:bidi="fa-IR"/>
        </w:rPr>
        <w:t>یاد کن</w:t>
      </w:r>
      <w:r w:rsidRPr="00AB1DF1">
        <w:rPr>
          <w:rFonts w:hint="cs"/>
          <w:rtl/>
          <w:lang w:bidi="fa-IR"/>
        </w:rPr>
        <w:t>، پس گفت: یا محمداه</w:t>
      </w:r>
      <w:r w:rsidRPr="00AB1DF1">
        <w:rPr>
          <w:rFonts w:cs="Traditional Arabic" w:hint="cs"/>
          <w:rtl/>
          <w:lang w:bidi="fa-IR"/>
        </w:rPr>
        <w:t>».</w:t>
      </w:r>
    </w:p>
    <w:p w:rsidR="00222BB6" w:rsidRPr="00AB1DF1" w:rsidRDefault="00222BB6" w:rsidP="00647C57">
      <w:pPr>
        <w:ind w:firstLine="284"/>
        <w:jc w:val="both"/>
        <w:rPr>
          <w:rFonts w:hint="cs"/>
          <w:rtl/>
          <w:lang w:bidi="fa-IR"/>
        </w:rPr>
      </w:pPr>
      <w:r w:rsidRPr="00AB1DF1">
        <w:rPr>
          <w:rFonts w:hint="cs"/>
          <w:rtl/>
          <w:lang w:bidi="fa-IR"/>
        </w:rPr>
        <w:t>(ابن سنی ص 59 و ادب المفرد ص 142 و کتاب الأذکار ص 135و شرح شفا از ملا علی قاری ص 41 ج 2 و شرح شفا از خفاجی ج 3 ص 397).</w:t>
      </w:r>
    </w:p>
    <w:p w:rsidR="00222BB6" w:rsidRPr="00AB1DF1" w:rsidRDefault="00647C57" w:rsidP="00222BB6">
      <w:pPr>
        <w:ind w:firstLine="284"/>
        <w:jc w:val="lowKashida"/>
        <w:rPr>
          <w:rFonts w:hint="cs"/>
          <w:rtl/>
          <w:lang w:bidi="fa-IR"/>
        </w:rPr>
      </w:pPr>
      <w:r w:rsidRPr="00AB1DF1">
        <w:rPr>
          <w:rFonts w:hint="cs"/>
          <w:rtl/>
          <w:lang w:bidi="fa-IR"/>
        </w:rPr>
        <w:t>برای این دلیل چند جواب ذکر می کنیم</w:t>
      </w:r>
      <w:r w:rsidR="00222BB6" w:rsidRPr="00AB1DF1">
        <w:rPr>
          <w:rFonts w:hint="cs"/>
          <w:rtl/>
          <w:lang w:bidi="fa-IR"/>
        </w:rPr>
        <w:t>: 1- این حدیث موقوف است مرفوع نیست و ضعیف است هم و هیچ سندِ او از جرح خالی نیست، چنانچه در یک سندِ آن ابوشعبه است، امام دارقطنی می‌فرماید: این متروک است.</w:t>
      </w:r>
    </w:p>
    <w:p w:rsidR="00222BB6" w:rsidRPr="00AB1DF1" w:rsidRDefault="00222BB6" w:rsidP="00222BB6">
      <w:pPr>
        <w:ind w:firstLine="284"/>
        <w:jc w:val="right"/>
        <w:rPr>
          <w:rFonts w:hint="cs"/>
          <w:rtl/>
          <w:lang w:bidi="fa-IR"/>
        </w:rPr>
      </w:pPr>
      <w:r w:rsidRPr="00AB1DF1">
        <w:rPr>
          <w:rFonts w:hint="cs"/>
          <w:rtl/>
          <w:lang w:bidi="fa-IR"/>
        </w:rPr>
        <w:t>(میزان ص 364 ج 3 و لسان ص 394 ج 6).</w:t>
      </w:r>
    </w:p>
    <w:p w:rsidR="00222BB6" w:rsidRPr="00AB1DF1" w:rsidRDefault="00222BB6" w:rsidP="00647C57">
      <w:pPr>
        <w:ind w:firstLine="284"/>
        <w:jc w:val="lowKashida"/>
        <w:rPr>
          <w:rFonts w:hint="cs"/>
          <w:rtl/>
          <w:lang w:bidi="fa-IR"/>
        </w:rPr>
      </w:pPr>
      <w:r w:rsidRPr="00AB1DF1">
        <w:rPr>
          <w:rFonts w:hint="cs"/>
          <w:rtl/>
          <w:lang w:bidi="fa-IR"/>
        </w:rPr>
        <w:t xml:space="preserve">و در سند دوم آن محمد بن مصعب است، امام نسائی می‌گوید: ضعیف است. و امام ابوحاتم و نیز علامه خطیب می‌فرماید: کثیر الغلط است، عبدالله بن سیار می‌فرماید: ضعیف است، حاکم می‌فرماید: نزد محدثین ضعیف بود، امام ابن حبان می‌فرماید: احتجاج </w:t>
      </w:r>
      <w:r w:rsidR="00647C57" w:rsidRPr="00AB1DF1">
        <w:rPr>
          <w:rFonts w:hint="cs"/>
          <w:rtl/>
          <w:lang w:bidi="fa-IR"/>
        </w:rPr>
        <w:t xml:space="preserve">به او </w:t>
      </w:r>
      <w:r w:rsidRPr="00AB1DF1">
        <w:rPr>
          <w:rFonts w:hint="cs"/>
          <w:rtl/>
          <w:lang w:bidi="fa-IR"/>
        </w:rPr>
        <w:t>صحیح نیست. (تهذیب ص 459 ج 9، میزان ص 127 ج 3).</w:t>
      </w:r>
    </w:p>
    <w:p w:rsidR="00222BB6" w:rsidRPr="00AB1DF1" w:rsidRDefault="00222BB6" w:rsidP="00222BB6">
      <w:pPr>
        <w:ind w:firstLine="284"/>
        <w:jc w:val="lowKashida"/>
        <w:rPr>
          <w:rFonts w:hint="cs"/>
          <w:rtl/>
          <w:lang w:bidi="fa-IR"/>
        </w:rPr>
      </w:pPr>
      <w:r w:rsidRPr="00AB1DF1">
        <w:rPr>
          <w:rFonts w:hint="cs"/>
          <w:rtl/>
          <w:lang w:bidi="fa-IR"/>
        </w:rPr>
        <w:t>و در سندِ سوم آن، زهیر بن معاویه عن ابی اسحاق است، زهیر اگرچه ثقه بود، لیکن محدثین این را تصریح کرده اند که هر حدیث او که به طریق ابواسحاق باشد ضعیف است، چنانچه حافظ ابن حجر در تقریب ص 130 و علامه ذهبی در میزان ص 355 ج 1 و امام ابوحاتم به حوالة تهذیب ص 252 ج 3</w:t>
      </w:r>
      <w:r w:rsidR="00647C57" w:rsidRPr="00AB1DF1">
        <w:rPr>
          <w:rFonts w:hint="cs"/>
          <w:rtl/>
          <w:lang w:bidi="fa-IR"/>
        </w:rPr>
        <w:t xml:space="preserve"> آورده اند. مأخوذ</w:t>
      </w:r>
      <w:r w:rsidRPr="00AB1DF1">
        <w:rPr>
          <w:rFonts w:hint="cs"/>
          <w:rtl/>
          <w:lang w:bidi="fa-IR"/>
        </w:rPr>
        <w:t xml:space="preserve"> از گلدسته).</w:t>
      </w:r>
    </w:p>
    <w:p w:rsidR="00222BB6" w:rsidRPr="00AB1DF1" w:rsidRDefault="00222BB6" w:rsidP="00647C57">
      <w:pPr>
        <w:ind w:firstLine="284"/>
        <w:jc w:val="lowKashida"/>
        <w:rPr>
          <w:rFonts w:hint="cs"/>
          <w:rtl/>
          <w:lang w:bidi="fa-IR"/>
        </w:rPr>
      </w:pPr>
      <w:r w:rsidRPr="00AB1DF1">
        <w:rPr>
          <w:rFonts w:hint="cs"/>
          <w:rtl/>
          <w:lang w:bidi="fa-IR"/>
        </w:rPr>
        <w:t xml:space="preserve">پس این روایت در باب عقائد </w:t>
      </w:r>
      <w:r w:rsidR="00647C57" w:rsidRPr="00AB1DF1">
        <w:rPr>
          <w:rFonts w:hint="cs"/>
          <w:rtl/>
          <w:lang w:bidi="fa-IR"/>
        </w:rPr>
        <w:t>حجت شده نمی تواند</w:t>
      </w:r>
      <w:r w:rsidRPr="00AB1DF1">
        <w:rPr>
          <w:rFonts w:hint="cs"/>
          <w:rtl/>
          <w:lang w:bidi="fa-IR"/>
        </w:rPr>
        <w:t>.</w:t>
      </w:r>
    </w:p>
    <w:p w:rsidR="00222BB6" w:rsidRPr="00AB1DF1" w:rsidRDefault="00222BB6" w:rsidP="00647C57">
      <w:pPr>
        <w:ind w:firstLine="284"/>
        <w:jc w:val="lowKashida"/>
        <w:rPr>
          <w:rFonts w:hint="cs"/>
          <w:rtl/>
          <w:lang w:bidi="fa-IR"/>
        </w:rPr>
      </w:pPr>
      <w:r w:rsidRPr="00AB1DF1">
        <w:rPr>
          <w:rFonts w:hint="cs"/>
          <w:rtl/>
          <w:lang w:bidi="fa-IR"/>
        </w:rPr>
        <w:t>2- این حدیث با وجود موقوف و ضعیف‌بودن مفید فریقِ مخالف نیست</w:t>
      </w:r>
      <w:r w:rsidR="00647C57" w:rsidRPr="00AB1DF1">
        <w:rPr>
          <w:rFonts w:hint="cs"/>
          <w:rtl/>
          <w:lang w:bidi="fa-IR"/>
        </w:rPr>
        <w:t>؛</w:t>
      </w:r>
      <w:r w:rsidRPr="00AB1DF1">
        <w:rPr>
          <w:rFonts w:hint="cs"/>
          <w:rtl/>
          <w:lang w:bidi="fa-IR"/>
        </w:rPr>
        <w:t xml:space="preserve"> زیرا که درین حدیث اُذکُر است، اُدعُ نیست و حرفِ ندا که یا است برای قریب و بعید هردو می‌آید، و اشتیاقاً ذکر کسی وقتی که او را حاضر ناظر نداند به حرفِ یا صحیح است. بسیار از صوفیاء و بزرگان و شعراء یا رسول الله به همین اشتیاق و غیر آن عقیده مرویست چنانکه محقق و مسلم عالم فریق مخالف، به نام مولوی عبدالسمیع بر این مدلل بحث کرده است که سلفِ صالحین یا رسول الله و غیره الفاظ را محض بر غلبة اشتیاق مراد می‌گرفتند نه که حاضر و ناظر.</w:t>
      </w:r>
    </w:p>
    <w:p w:rsidR="00222BB6" w:rsidRPr="00AB1DF1" w:rsidRDefault="00222BB6" w:rsidP="00222BB6">
      <w:pPr>
        <w:ind w:firstLine="284"/>
        <w:jc w:val="lowKashida"/>
        <w:rPr>
          <w:rFonts w:hint="cs"/>
          <w:rtl/>
          <w:lang w:bidi="fa-IR"/>
        </w:rPr>
      </w:pPr>
      <w:r w:rsidRPr="00AB1DF1">
        <w:rPr>
          <w:rFonts w:hint="cs"/>
          <w:rtl/>
          <w:lang w:bidi="fa-IR"/>
        </w:rPr>
        <w:t>ملاحظه شود (انوارِ ساطعه از ص 227 تا ص 229).</w:t>
      </w:r>
    </w:p>
    <w:p w:rsidR="00222BB6" w:rsidRPr="00AB1DF1" w:rsidRDefault="00222BB6" w:rsidP="00CA7A14">
      <w:pPr>
        <w:ind w:firstLine="284"/>
        <w:jc w:val="lowKashida"/>
        <w:rPr>
          <w:rFonts w:hint="cs"/>
          <w:rtl/>
          <w:lang w:bidi="fa-IR"/>
        </w:rPr>
      </w:pPr>
      <w:r w:rsidRPr="00AB1DF1">
        <w:rPr>
          <w:rFonts w:hint="cs"/>
          <w:rtl/>
          <w:lang w:bidi="fa-IR"/>
        </w:rPr>
        <w:t xml:space="preserve">آری، اگر کسی مثل خانصاحب همین شق مدد و حاضر ناظر متعین کرده صدا کند </w:t>
      </w:r>
      <w:r w:rsidR="00CA7A14" w:rsidRPr="00AB1DF1">
        <w:rPr>
          <w:rFonts w:hint="cs"/>
          <w:rtl/>
          <w:lang w:bidi="fa-IR"/>
        </w:rPr>
        <w:t>حتما</w:t>
      </w:r>
      <w:r w:rsidRPr="00AB1DF1">
        <w:rPr>
          <w:rFonts w:hint="cs"/>
          <w:rtl/>
          <w:lang w:bidi="fa-IR"/>
        </w:rPr>
        <w:t xml:space="preserve"> ناجائز می‌گردد، خانصاحب به زبان اردو می‌فرماید: </w:t>
      </w:r>
    </w:p>
    <w:p w:rsidR="00A10951" w:rsidRPr="00A10951" w:rsidRDefault="00222BB6" w:rsidP="00A10951">
      <w:pPr>
        <w:ind w:left="1418" w:right="1418"/>
        <w:jc w:val="lowKashida"/>
        <w:rPr>
          <w:rFonts w:hint="cs"/>
          <w:sz w:val="2"/>
          <w:szCs w:val="2"/>
          <w:rtl/>
          <w:lang w:bidi="fa-IR"/>
        </w:rPr>
      </w:pPr>
      <w:r w:rsidRPr="00AB1DF1">
        <w:rPr>
          <w:rFonts w:hint="cs"/>
          <w:rtl/>
          <w:lang w:bidi="fa-IR"/>
        </w:rPr>
        <w:t>بیتهی اتهی مدد کی واسطی</w:t>
      </w:r>
      <w:r w:rsidRPr="00AB1DF1">
        <w:rPr>
          <w:rFonts w:hint="cs"/>
          <w:rtl/>
          <w:lang w:bidi="fa-IR"/>
        </w:rPr>
        <w:br/>
        <w:t>یا رسول الله کها پهر تجهـ کو کیا</w:t>
      </w:r>
      <w:r w:rsidRPr="00AB1DF1">
        <w:rPr>
          <w:rFonts w:hint="cs"/>
          <w:rtl/>
          <w:lang w:bidi="fa-IR"/>
        </w:rPr>
        <w:br/>
      </w:r>
    </w:p>
    <w:p w:rsidR="00222BB6" w:rsidRPr="00AB1DF1" w:rsidRDefault="00222BB6" w:rsidP="00A10951">
      <w:pPr>
        <w:pStyle w:val="a"/>
        <w:jc w:val="right"/>
        <w:rPr>
          <w:rFonts w:hint="cs"/>
          <w:rtl/>
        </w:rPr>
      </w:pPr>
      <w:r w:rsidRPr="00AB1DF1">
        <w:rPr>
          <w:rFonts w:hint="cs"/>
          <w:rtl/>
        </w:rPr>
        <w:t>(حدائق بخشش ص 50 ج 2). شعر اردو است.</w:t>
      </w:r>
    </w:p>
    <w:p w:rsidR="00CA7A14" w:rsidRPr="00AB1DF1" w:rsidRDefault="00222BB6" w:rsidP="00CA7A14">
      <w:pPr>
        <w:ind w:firstLine="284"/>
        <w:jc w:val="lowKashida"/>
        <w:rPr>
          <w:rFonts w:hint="cs"/>
          <w:rtl/>
          <w:lang w:bidi="fa-IR"/>
        </w:rPr>
      </w:pPr>
      <w:r w:rsidRPr="00AB1DF1">
        <w:rPr>
          <w:rFonts w:hint="cs"/>
          <w:rtl/>
          <w:lang w:bidi="fa-IR"/>
        </w:rPr>
        <w:t xml:space="preserve">دلائلِ سابق </w:t>
      </w:r>
      <w:r w:rsidR="00CA7A14" w:rsidRPr="00AB1DF1">
        <w:rPr>
          <w:rFonts w:hint="cs"/>
          <w:rtl/>
          <w:lang w:bidi="fa-IR"/>
        </w:rPr>
        <w:t xml:space="preserve">برای ناجائز بودن اعمال شنیع آنها </w:t>
      </w:r>
      <w:r w:rsidRPr="00AB1DF1">
        <w:rPr>
          <w:rFonts w:hint="cs"/>
          <w:rtl/>
          <w:lang w:bidi="fa-IR"/>
        </w:rPr>
        <w:t>کافی اند</w:t>
      </w:r>
      <w:r w:rsidR="00CA7A14" w:rsidRPr="00AB1DF1">
        <w:rPr>
          <w:rFonts w:hint="cs"/>
          <w:rtl/>
          <w:lang w:bidi="fa-IR"/>
        </w:rPr>
        <w:t>.</w:t>
      </w:r>
    </w:p>
    <w:p w:rsidR="00222BB6" w:rsidRPr="00AB1DF1" w:rsidRDefault="00222BB6" w:rsidP="00A10951">
      <w:pPr>
        <w:ind w:firstLine="284"/>
        <w:jc w:val="lowKashida"/>
        <w:rPr>
          <w:rFonts w:hint="cs"/>
          <w:rtl/>
          <w:lang w:bidi="fa-IR"/>
        </w:rPr>
      </w:pPr>
      <w:r w:rsidRPr="00AB1DF1">
        <w:rPr>
          <w:rFonts w:hint="cs"/>
          <w:rtl/>
          <w:lang w:bidi="fa-IR"/>
        </w:rPr>
        <w:t xml:space="preserve"> دوم</w:t>
      </w:r>
      <w:r w:rsidR="00A60703" w:rsidRPr="00AB1DF1">
        <w:rPr>
          <w:rFonts w:hint="cs"/>
          <w:rtl/>
          <w:lang w:bidi="fa-IR"/>
        </w:rPr>
        <w:t>-</w:t>
      </w:r>
      <w:r w:rsidRPr="00AB1DF1">
        <w:rPr>
          <w:rFonts w:hint="cs"/>
          <w:rtl/>
          <w:lang w:bidi="fa-IR"/>
        </w:rPr>
        <w:t xml:space="preserve"> این روایت پیش می‌کنند که عبدالله بن عباس </w:t>
      </w:r>
      <w:r w:rsidRPr="00AB1DF1">
        <w:rPr>
          <w:rFonts w:cs="CTraditional Arabic" w:hint="cs"/>
          <w:rtl/>
          <w:lang w:bidi="fa-IR"/>
        </w:rPr>
        <w:t>ب</w:t>
      </w:r>
      <w:r w:rsidRPr="00AB1DF1">
        <w:rPr>
          <w:rFonts w:hint="cs"/>
          <w:rtl/>
          <w:lang w:bidi="fa-IR"/>
        </w:rPr>
        <w:t xml:space="preserve"> پای او آماس کرد او هم ندا کرد یا محمداه.</w:t>
      </w:r>
      <w:r w:rsidR="00A10951">
        <w:rPr>
          <w:rFonts w:hint="cs"/>
          <w:rtl/>
          <w:lang w:bidi="fa-IR"/>
        </w:rPr>
        <w:t xml:space="preserve"> </w:t>
      </w:r>
      <w:r w:rsidRPr="00AB1DF1">
        <w:rPr>
          <w:rFonts w:hint="cs"/>
          <w:rtl/>
          <w:lang w:bidi="fa-IR"/>
        </w:rPr>
        <w:t>(کتاب الأذکار و غیره).</w:t>
      </w:r>
    </w:p>
    <w:p w:rsidR="00222BB6" w:rsidRPr="00AB1DF1" w:rsidRDefault="00222BB6" w:rsidP="00222BB6">
      <w:pPr>
        <w:ind w:firstLine="284"/>
        <w:jc w:val="lowKashida"/>
        <w:rPr>
          <w:rFonts w:hint="cs"/>
          <w:rtl/>
          <w:lang w:bidi="fa-IR"/>
        </w:rPr>
      </w:pPr>
      <w:r w:rsidRPr="00AB1DF1">
        <w:rPr>
          <w:rFonts w:hint="cs"/>
          <w:rtl/>
          <w:lang w:bidi="fa-IR"/>
        </w:rPr>
        <w:t xml:space="preserve">جواب این است که درین سند غیاث بن ابراهیم است، امام احمد می‌فرماید: متروک است، یحیی </w:t>
      </w:r>
      <w:r w:rsidR="00A60703" w:rsidRPr="00AB1DF1">
        <w:rPr>
          <w:rFonts w:hint="cs"/>
          <w:rtl/>
          <w:lang w:bidi="fa-IR"/>
        </w:rPr>
        <w:t xml:space="preserve">بن معین </w:t>
      </w:r>
      <w:r w:rsidRPr="00AB1DF1">
        <w:rPr>
          <w:rFonts w:hint="cs"/>
          <w:rtl/>
          <w:lang w:bidi="fa-IR"/>
        </w:rPr>
        <w:t>می‌فرماید: ثقه نبود، جوزجانی می‌گوید که: احادیث جعلی می‌ساخت، امام بخاری می‌فرماید: متروک است، (میزان ص 323 ج 2).</w:t>
      </w:r>
    </w:p>
    <w:p w:rsidR="00222BB6" w:rsidRPr="00AB1DF1" w:rsidRDefault="00222BB6" w:rsidP="00A60703">
      <w:pPr>
        <w:ind w:firstLine="284"/>
        <w:jc w:val="both"/>
        <w:rPr>
          <w:rFonts w:hint="cs"/>
          <w:rtl/>
          <w:lang w:bidi="fa-IR"/>
        </w:rPr>
      </w:pPr>
      <w:r w:rsidRPr="00AB1DF1">
        <w:rPr>
          <w:rFonts w:hint="cs"/>
          <w:rtl/>
          <w:lang w:bidi="fa-IR"/>
        </w:rPr>
        <w:t>سوم</w:t>
      </w:r>
      <w:r w:rsidR="00A60703" w:rsidRPr="00AB1DF1">
        <w:rPr>
          <w:rFonts w:hint="cs"/>
          <w:rtl/>
          <w:lang w:bidi="fa-IR"/>
        </w:rPr>
        <w:t>-</w:t>
      </w:r>
      <w:r w:rsidRPr="00AB1DF1">
        <w:rPr>
          <w:rFonts w:hint="cs"/>
          <w:rtl/>
          <w:lang w:bidi="fa-IR"/>
        </w:rPr>
        <w:t xml:space="preserve"> ازین روایت استدلال می‌کنند که آنحضرت </w:t>
      </w:r>
      <w:r w:rsidRPr="00AB1DF1">
        <w:rPr>
          <w:rFonts w:hint="cs"/>
          <w:lang w:bidi="fa-IR"/>
        </w:rPr>
        <w:sym w:font="AGA Arabesque" w:char="F072"/>
      </w:r>
      <w:r w:rsidRPr="00AB1DF1">
        <w:rPr>
          <w:rFonts w:hint="cs"/>
          <w:rtl/>
          <w:lang w:bidi="fa-IR"/>
        </w:rPr>
        <w:t xml:space="preserve"> فرمود: وقتی که کسی از شما در بیابان</w:t>
      </w:r>
      <w:r w:rsidR="00A60703" w:rsidRPr="00AB1DF1">
        <w:rPr>
          <w:rFonts w:hint="cs"/>
          <w:rtl/>
          <w:lang w:bidi="fa-IR"/>
        </w:rPr>
        <w:t>ی</w:t>
      </w:r>
      <w:r w:rsidRPr="00AB1DF1">
        <w:rPr>
          <w:rFonts w:hint="cs"/>
          <w:rtl/>
          <w:lang w:bidi="fa-IR"/>
        </w:rPr>
        <w:t xml:space="preserve"> سفر می‌کند و سواری او گریخت بگوید: </w:t>
      </w:r>
      <w:r w:rsidRPr="00AB1DF1">
        <w:rPr>
          <w:rFonts w:cs="Traditional Arabic" w:hint="cs"/>
          <w:rtl/>
          <w:lang w:bidi="fa-IR"/>
        </w:rPr>
        <w:t>«</w:t>
      </w:r>
      <w:r w:rsidRPr="00AB1DF1">
        <w:rPr>
          <w:rFonts w:ascii="Traditional Arabic" w:cs="Traditional Arabic" w:hint="eastAsia"/>
          <w:b/>
          <w:bCs/>
          <w:rtl/>
        </w:rPr>
        <w:t>ي</w:t>
      </w:r>
      <w:r w:rsidRPr="00AB1DF1">
        <w:rPr>
          <w:rFonts w:ascii="Traditional Arabic" w:cs="Traditional Arabic" w:hint="cs"/>
          <w:b/>
          <w:bCs/>
          <w:rtl/>
        </w:rPr>
        <w:t>َ</w:t>
      </w:r>
      <w:r w:rsidRPr="00AB1DF1">
        <w:rPr>
          <w:rFonts w:ascii="Traditional Arabic" w:cs="Traditional Arabic" w:hint="eastAsia"/>
          <w:b/>
          <w:bCs/>
          <w:rtl/>
        </w:rPr>
        <w:t>ا</w:t>
      </w:r>
      <w:r w:rsidRPr="00AB1DF1">
        <w:rPr>
          <w:rFonts w:ascii="Traditional Arabic" w:cs="Traditional Arabic"/>
          <w:b/>
          <w:bCs/>
          <w:rtl/>
        </w:rPr>
        <w:t xml:space="preserve"> </w:t>
      </w:r>
      <w:r w:rsidRPr="00AB1DF1">
        <w:rPr>
          <w:rFonts w:ascii="Traditional Arabic" w:cs="Traditional Arabic" w:hint="eastAsia"/>
          <w:b/>
          <w:bCs/>
          <w:rtl/>
        </w:rPr>
        <w:t>عباد</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الل</w:t>
      </w:r>
      <w:r w:rsidRPr="00AB1DF1">
        <w:rPr>
          <w:rFonts w:ascii="Traditional Arabic" w:cs="Traditional Arabic" w:hint="cs"/>
          <w:b/>
          <w:bCs/>
          <w:rtl/>
        </w:rPr>
        <w:t>َّ</w:t>
      </w:r>
      <w:r w:rsidRPr="00AB1DF1">
        <w:rPr>
          <w:rFonts w:ascii="Traditional Arabic" w:cs="Traditional Arabic" w:hint="eastAsia"/>
          <w:b/>
          <w:bCs/>
          <w:rtl/>
        </w:rPr>
        <w:t>ه</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ا</w:t>
      </w:r>
      <w:r w:rsidRPr="00AB1DF1">
        <w:rPr>
          <w:rFonts w:ascii="Traditional Arabic" w:cs="Traditional Arabic" w:hint="cs"/>
          <w:b/>
          <w:bCs/>
          <w:rtl/>
        </w:rPr>
        <w:t>َ</w:t>
      </w:r>
      <w:r w:rsidRPr="00AB1DF1">
        <w:rPr>
          <w:rFonts w:ascii="Traditional Arabic" w:cs="Traditional Arabic" w:hint="eastAsia"/>
          <w:b/>
          <w:bCs/>
          <w:rtl/>
        </w:rPr>
        <w:t>ع</w:t>
      </w:r>
      <w:r w:rsidRPr="00AB1DF1">
        <w:rPr>
          <w:rFonts w:ascii="Traditional Arabic" w:cs="Traditional Arabic" w:hint="cs"/>
          <w:b/>
          <w:bCs/>
          <w:rtl/>
        </w:rPr>
        <w:t>ْ</w:t>
      </w:r>
      <w:r w:rsidRPr="00AB1DF1">
        <w:rPr>
          <w:rFonts w:ascii="Traditional Arabic" w:cs="Traditional Arabic" w:hint="eastAsia"/>
          <w:b/>
          <w:bCs/>
          <w:rtl/>
        </w:rPr>
        <w:t>ي</w:t>
      </w:r>
      <w:r w:rsidRPr="00AB1DF1">
        <w:rPr>
          <w:rFonts w:ascii="Traditional Arabic" w:cs="Traditional Arabic" w:hint="cs"/>
          <w:b/>
          <w:bCs/>
          <w:rtl/>
        </w:rPr>
        <w:t>ُّ</w:t>
      </w:r>
      <w:r w:rsidRPr="00AB1DF1">
        <w:rPr>
          <w:rFonts w:ascii="Traditional Arabic" w:cs="Traditional Arabic" w:hint="eastAsia"/>
          <w:b/>
          <w:bCs/>
          <w:rtl/>
        </w:rPr>
        <w:t>و</w:t>
      </w:r>
      <w:r w:rsidRPr="00AB1DF1">
        <w:rPr>
          <w:rFonts w:ascii="Traditional Arabic" w:cs="Traditional Arabic" w:hint="cs"/>
          <w:b/>
          <w:bCs/>
          <w:rtl/>
        </w:rPr>
        <w:t>ْ</w:t>
      </w:r>
      <w:r w:rsidRPr="00AB1DF1">
        <w:rPr>
          <w:rFonts w:ascii="Traditional Arabic" w:cs="Traditional Arabic" w:hint="eastAsia"/>
          <w:b/>
          <w:bCs/>
          <w:rtl/>
        </w:rPr>
        <w:t>ن</w:t>
      </w:r>
      <w:r w:rsidRPr="00AB1DF1">
        <w:rPr>
          <w:rFonts w:ascii="Traditional Arabic" w:cs="Traditional Arabic" w:hint="cs"/>
          <w:b/>
          <w:bCs/>
          <w:rtl/>
        </w:rPr>
        <w:t>َ</w:t>
      </w:r>
      <w:r w:rsidRPr="00AB1DF1">
        <w:rPr>
          <w:rFonts w:ascii="Traditional Arabic" w:cs="Traditional Arabic" w:hint="eastAsia"/>
          <w:b/>
          <w:bCs/>
          <w:rtl/>
        </w:rPr>
        <w:t>ن</w:t>
      </w:r>
      <w:r w:rsidRPr="00AB1DF1">
        <w:rPr>
          <w:rFonts w:ascii="Traditional Arabic" w:cs="Traditional Arabic" w:hint="cs"/>
          <w:b/>
          <w:bCs/>
          <w:rtl/>
        </w:rPr>
        <w:t>ِ</w:t>
      </w:r>
      <w:r w:rsidRPr="00AB1DF1">
        <w:rPr>
          <w:rFonts w:ascii="Traditional Arabic" w:cs="Traditional Arabic" w:hint="eastAsia"/>
          <w:b/>
          <w:bCs/>
          <w:rtl/>
        </w:rPr>
        <w:t>ى</w:t>
      </w:r>
      <w:r w:rsidRPr="00AB1DF1">
        <w:rPr>
          <w:rFonts w:cs="Traditional Arabic" w:hint="cs"/>
          <w:rtl/>
          <w:lang w:bidi="fa-IR"/>
        </w:rPr>
        <w:t>»</w:t>
      </w:r>
      <w:r w:rsidRPr="00AB1DF1">
        <w:rPr>
          <w:rFonts w:hint="cs"/>
          <w:rtl/>
          <w:lang w:bidi="fa-IR"/>
        </w:rPr>
        <w:t xml:space="preserve"> و فی روا</w:t>
      </w:r>
      <w:r w:rsidRPr="00AB1DF1">
        <w:rPr>
          <w:rFonts w:cs="B Badr" w:hint="cs"/>
          <w:rtl/>
          <w:lang w:bidi="fa-IR"/>
        </w:rPr>
        <w:t>یة</w:t>
      </w:r>
      <w:r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يَا</w:t>
      </w:r>
      <w:r w:rsidRPr="00AB1DF1">
        <w:rPr>
          <w:rFonts w:ascii="Traditional Arabic" w:cs="Traditional Arabic"/>
          <w:b/>
          <w:bCs/>
          <w:rtl/>
        </w:rPr>
        <w:t xml:space="preserve"> </w:t>
      </w:r>
      <w:r w:rsidRPr="00AB1DF1">
        <w:rPr>
          <w:rFonts w:ascii="Traditional Arabic" w:cs="Traditional Arabic" w:hint="eastAsia"/>
          <w:b/>
          <w:bCs/>
          <w:rtl/>
        </w:rPr>
        <w:t>عَبَّادَ</w:t>
      </w:r>
      <w:r w:rsidRPr="00AB1DF1">
        <w:rPr>
          <w:rFonts w:ascii="Traditional Arabic" w:cs="Traditional Arabic"/>
          <w:b/>
          <w:bCs/>
          <w:rtl/>
        </w:rPr>
        <w:t xml:space="preserve"> </w:t>
      </w:r>
      <w:r w:rsidRPr="00AB1DF1">
        <w:rPr>
          <w:rFonts w:ascii="Traditional Arabic" w:cs="Traditional Arabic" w:hint="eastAsia"/>
          <w:b/>
          <w:bCs/>
          <w:rtl/>
        </w:rPr>
        <w:t>اللَّهِ</w:t>
      </w:r>
      <w:r w:rsidRPr="00AB1DF1">
        <w:rPr>
          <w:rFonts w:ascii="Traditional Arabic" w:cs="Traditional Arabic" w:hint="cs"/>
          <w:b/>
          <w:bCs/>
          <w:rtl/>
        </w:rPr>
        <w:t>!</w:t>
      </w:r>
      <w:r w:rsidRPr="00AB1DF1">
        <w:rPr>
          <w:rFonts w:ascii="Traditional Arabic" w:cs="Traditional Arabic"/>
          <w:b/>
          <w:bCs/>
          <w:rtl/>
        </w:rPr>
        <w:t xml:space="preserve"> </w:t>
      </w:r>
      <w:r w:rsidRPr="00AB1DF1">
        <w:rPr>
          <w:rFonts w:ascii="Traditional Arabic" w:cs="Traditional Arabic" w:hint="eastAsia"/>
          <w:b/>
          <w:bCs/>
          <w:rtl/>
        </w:rPr>
        <w:t>احْبِسُوا</w:t>
      </w:r>
      <w:r w:rsidRPr="00AB1DF1">
        <w:rPr>
          <w:rFonts w:ascii="Traditional Arabic" w:cs="Traditional Arabic"/>
          <w:b/>
          <w:bCs/>
          <w:rtl/>
        </w:rPr>
        <w:t xml:space="preserve"> </w:t>
      </w:r>
      <w:r w:rsidRPr="00AB1DF1">
        <w:rPr>
          <w:rFonts w:ascii="Traditional Arabic" w:cs="Traditional Arabic" w:hint="eastAsia"/>
          <w:b/>
          <w:bCs/>
          <w:rtl/>
        </w:rPr>
        <w:t>فَإِنَّ</w:t>
      </w:r>
      <w:r w:rsidRPr="00AB1DF1">
        <w:rPr>
          <w:rFonts w:ascii="Traditional Arabic" w:cs="Traditional Arabic"/>
          <w:b/>
          <w:bCs/>
          <w:rtl/>
        </w:rPr>
        <w:t xml:space="preserve"> </w:t>
      </w:r>
      <w:r w:rsidRPr="00AB1DF1">
        <w:rPr>
          <w:rFonts w:ascii="Traditional Arabic" w:cs="Traditional Arabic" w:hint="eastAsia"/>
          <w:b/>
          <w:bCs/>
          <w:rtl/>
        </w:rPr>
        <w:t>لِلَّهِ</w:t>
      </w:r>
      <w:r w:rsidRPr="00AB1DF1">
        <w:rPr>
          <w:rFonts w:ascii="Traditional Arabic" w:cs="Traditional Arabic"/>
          <w:b/>
          <w:bCs/>
          <w:rtl/>
        </w:rPr>
        <w:t xml:space="preserve"> </w:t>
      </w:r>
      <w:r w:rsidRPr="00AB1DF1">
        <w:rPr>
          <w:rFonts w:ascii="Traditional Arabic" w:cs="Traditional Arabic" w:hint="eastAsia"/>
          <w:b/>
          <w:bCs/>
          <w:rtl/>
        </w:rPr>
        <w:t>حَاضِرًا</w:t>
      </w:r>
      <w:r w:rsidRPr="00AB1DF1">
        <w:rPr>
          <w:rFonts w:cs="Traditional Arabic" w:hint="cs"/>
          <w:rtl/>
          <w:lang w:bidi="fa-IR"/>
        </w:rPr>
        <w:t>»</w:t>
      </w:r>
      <w:r w:rsidRPr="00AB1DF1">
        <w:rPr>
          <w:rFonts w:hint="cs"/>
          <w:rtl/>
          <w:lang w:bidi="fa-IR"/>
        </w:rPr>
        <w:t xml:space="preserve"> (مجمع الزوائد ص 133، ج 10، و ابن سنی ص 162، و حصن و حصین ص 163).</w:t>
      </w:r>
    </w:p>
    <w:p w:rsidR="00222BB6" w:rsidRPr="00AB1DF1" w:rsidRDefault="00222BB6" w:rsidP="00A60703">
      <w:pPr>
        <w:ind w:firstLine="284"/>
        <w:jc w:val="both"/>
        <w:rPr>
          <w:rFonts w:hint="cs"/>
          <w:rtl/>
          <w:lang w:bidi="fa-IR"/>
        </w:rPr>
      </w:pPr>
      <w:r w:rsidRPr="005D220E">
        <w:rPr>
          <w:rFonts w:cs="B Lotus" w:hint="cs"/>
          <w:b/>
          <w:bCs/>
          <w:rtl/>
          <w:lang w:bidi="fa-IR"/>
        </w:rPr>
        <w:t>جواب:</w:t>
      </w:r>
      <w:r w:rsidRPr="00AB1DF1">
        <w:rPr>
          <w:rFonts w:hint="cs"/>
          <w:rtl/>
          <w:lang w:bidi="fa-IR"/>
        </w:rPr>
        <w:t xml:space="preserve"> اول این روایت به یک سند از حضرت عبدالله بن مسعود </w:t>
      </w:r>
      <w:r w:rsidRPr="00AB1DF1">
        <w:rPr>
          <w:rFonts w:hint="cs"/>
          <w:lang w:bidi="fa-IR"/>
        </w:rPr>
        <w:sym w:font="AGA Arabesque" w:char="F074"/>
      </w:r>
      <w:r w:rsidRPr="00AB1DF1">
        <w:rPr>
          <w:rFonts w:hint="cs"/>
          <w:rtl/>
          <w:lang w:bidi="fa-IR"/>
        </w:rPr>
        <w:t xml:space="preserve"> مرویست که در سندِ او معروف بن حسان است، علامه هیثمی می‌نویسد که: ضعیف است، (مجمع الزوائد ص 133)، ابن عدی می‌گوید: منکر الحدیث است. (میزان ص 183 ج 3)، ابوحاتم می‌گوید: مجهول است. (لسان المیزان ص 21)، سندِ دوم تا عتبه بن غزوان </w:t>
      </w:r>
      <w:r w:rsidRPr="00AB1DF1">
        <w:rPr>
          <w:rFonts w:hint="cs"/>
          <w:lang w:bidi="fa-IR"/>
        </w:rPr>
        <w:sym w:font="AGA Arabesque" w:char="F074"/>
      </w:r>
      <w:r w:rsidRPr="00AB1DF1">
        <w:rPr>
          <w:rFonts w:hint="cs"/>
          <w:rtl/>
          <w:lang w:bidi="fa-IR"/>
        </w:rPr>
        <w:t xml:space="preserve"> می‌رسد و او از آنحضرت </w:t>
      </w:r>
      <w:r w:rsidRPr="00AB1DF1">
        <w:rPr>
          <w:rFonts w:hint="cs"/>
          <w:lang w:bidi="fa-IR"/>
        </w:rPr>
        <w:sym w:font="AGA Arabesque" w:char="F072"/>
      </w:r>
      <w:r w:rsidRPr="00AB1DF1">
        <w:rPr>
          <w:rFonts w:hint="cs"/>
          <w:rtl/>
          <w:lang w:bidi="fa-IR"/>
        </w:rPr>
        <w:t xml:space="preserve"> روایت می‌کند، لیکن درین سند هم طبق تصریحِ علامه هیثمی بعض</w:t>
      </w:r>
      <w:r w:rsidR="00A60703" w:rsidRPr="00AB1DF1">
        <w:rPr>
          <w:rFonts w:hint="cs"/>
          <w:rtl/>
          <w:lang w:bidi="fa-IR"/>
        </w:rPr>
        <w:t>ی</w:t>
      </w:r>
      <w:r w:rsidRPr="00AB1DF1">
        <w:rPr>
          <w:rFonts w:hint="cs"/>
          <w:rtl/>
          <w:lang w:bidi="fa-IR"/>
        </w:rPr>
        <w:t xml:space="preserve"> راوی</w:t>
      </w:r>
      <w:r w:rsidR="00A60703" w:rsidRPr="00AB1DF1">
        <w:rPr>
          <w:rFonts w:hint="cs"/>
          <w:rtl/>
          <w:lang w:bidi="fa-IR"/>
        </w:rPr>
        <w:t>ان</w:t>
      </w:r>
      <w:r w:rsidRPr="00AB1DF1">
        <w:rPr>
          <w:rFonts w:hint="cs"/>
          <w:rtl/>
          <w:lang w:bidi="fa-IR"/>
        </w:rPr>
        <w:t xml:space="preserve"> آن ضعیف اند. و خرابی دوم اینست که یزید بن علی با عتبه ملاقاتش ثابت نیست و نه او را دیده است و نه در زمانة او بوده است، لهذا این حدیث منقطع است که این دلیلِ ضعف است.</w:t>
      </w:r>
    </w:p>
    <w:p w:rsidR="00222BB6" w:rsidRPr="00AB1DF1" w:rsidRDefault="00222BB6" w:rsidP="00222BB6">
      <w:pPr>
        <w:ind w:firstLine="284"/>
        <w:jc w:val="right"/>
        <w:rPr>
          <w:rFonts w:hint="cs"/>
          <w:rtl/>
          <w:lang w:bidi="fa-IR"/>
        </w:rPr>
      </w:pPr>
      <w:r w:rsidRPr="00AB1DF1">
        <w:rPr>
          <w:rFonts w:hint="cs"/>
          <w:rtl/>
          <w:lang w:bidi="fa-IR"/>
        </w:rPr>
        <w:t>(مجمع الزوائد، ص 133).</w:t>
      </w:r>
    </w:p>
    <w:p w:rsidR="00222BB6" w:rsidRPr="00AB1DF1" w:rsidRDefault="00222BB6" w:rsidP="00222BB6">
      <w:pPr>
        <w:ind w:firstLine="284"/>
        <w:jc w:val="lowKashida"/>
        <w:rPr>
          <w:rFonts w:hint="cs"/>
          <w:rtl/>
          <w:lang w:bidi="fa-IR"/>
        </w:rPr>
      </w:pPr>
      <w:r w:rsidRPr="00AB1DF1">
        <w:rPr>
          <w:rFonts w:hint="cs"/>
          <w:rtl/>
          <w:lang w:bidi="fa-IR"/>
        </w:rPr>
        <w:t xml:space="preserve">جواب دوم: اگر با وجود ضعف بر این حدیث نظر طائرانه انداخته شود، معامله صاف معلوم می‌گردد، زیرا که آن عباد الله کیستند، از ابن عباس </w:t>
      </w:r>
      <w:r w:rsidRPr="00AB1DF1">
        <w:rPr>
          <w:rFonts w:cs="CTraditional Arabic" w:hint="cs"/>
          <w:rtl/>
          <w:lang w:bidi="fa-IR"/>
        </w:rPr>
        <w:t>ب</w:t>
      </w:r>
      <w:r w:rsidRPr="00AB1DF1">
        <w:rPr>
          <w:rFonts w:hint="cs"/>
          <w:rtl/>
          <w:lang w:bidi="fa-IR"/>
        </w:rPr>
        <w:t xml:space="preserve"> مرویست که فرشته اند. (مجمع الزوائد ص 132 وقال: رجاله ثقا</w:t>
      </w:r>
      <w:r w:rsidRPr="00AB1DF1">
        <w:rPr>
          <w:rFonts w:cs="B Badr" w:hint="cs"/>
          <w:rtl/>
          <w:lang w:val="en-GB"/>
        </w:rPr>
        <w:t>ة</w:t>
      </w:r>
      <w:r w:rsidRPr="00AB1DF1">
        <w:rPr>
          <w:rFonts w:hint="cs"/>
          <w:rtl/>
          <w:lang w:bidi="fa-IR"/>
        </w:rPr>
        <w:t>).</w:t>
      </w:r>
    </w:p>
    <w:p w:rsidR="00222BB6" w:rsidRPr="00AB1DF1" w:rsidRDefault="00222BB6" w:rsidP="00222BB6">
      <w:pPr>
        <w:ind w:firstLine="284"/>
        <w:jc w:val="lowKashida"/>
        <w:rPr>
          <w:rFonts w:hint="cs"/>
          <w:rtl/>
          <w:lang w:bidi="fa-IR"/>
        </w:rPr>
      </w:pPr>
      <w:r w:rsidRPr="00AB1DF1">
        <w:rPr>
          <w:rFonts w:hint="cs"/>
          <w:rtl/>
          <w:lang w:bidi="fa-IR"/>
        </w:rPr>
        <w:t xml:space="preserve">پس طبق بیان ابن عباس </w:t>
      </w:r>
      <w:r w:rsidRPr="00AB1DF1">
        <w:rPr>
          <w:rFonts w:cs="CTraditional Arabic" w:hint="cs"/>
          <w:rtl/>
          <w:lang w:bidi="fa-IR"/>
        </w:rPr>
        <w:t>ب</w:t>
      </w:r>
      <w:r w:rsidRPr="00AB1DF1">
        <w:rPr>
          <w:rFonts w:hint="cs"/>
          <w:rtl/>
          <w:lang w:bidi="fa-IR"/>
        </w:rPr>
        <w:t xml:space="preserve"> ما فوق الأسباب از غائبان و مرده‌گان طلبِ مدد ثابت نمی‌گردد.</w:t>
      </w:r>
    </w:p>
    <w:p w:rsidR="00222BB6" w:rsidRPr="00AB1DF1" w:rsidRDefault="00A60703" w:rsidP="00A60703">
      <w:pPr>
        <w:ind w:firstLine="284"/>
        <w:jc w:val="lowKashida"/>
        <w:rPr>
          <w:rFonts w:hint="cs"/>
          <w:rtl/>
          <w:lang w:bidi="fa-IR"/>
        </w:rPr>
      </w:pPr>
      <w:r w:rsidRPr="00AB1DF1">
        <w:rPr>
          <w:rFonts w:hint="cs"/>
          <w:rtl/>
          <w:lang w:bidi="fa-IR"/>
        </w:rPr>
        <w:t>چهارم</w:t>
      </w:r>
      <w:r w:rsidR="00222BB6" w:rsidRPr="00AB1DF1">
        <w:rPr>
          <w:rFonts w:hint="cs"/>
          <w:rtl/>
          <w:lang w:bidi="fa-IR"/>
        </w:rPr>
        <w:t xml:space="preserve">- استدلال‌شان از قول علی </w:t>
      </w:r>
      <w:r w:rsidR="00222BB6" w:rsidRPr="00AB1DF1">
        <w:rPr>
          <w:rFonts w:hint="cs"/>
          <w:lang w:bidi="fa-IR"/>
        </w:rPr>
        <w:sym w:font="AGA Arabesque" w:char="F074"/>
      </w:r>
      <w:r w:rsidR="00222BB6" w:rsidRPr="00AB1DF1">
        <w:rPr>
          <w:rFonts w:hint="cs"/>
          <w:rtl/>
          <w:lang w:bidi="fa-IR"/>
        </w:rPr>
        <w:t xml:space="preserve"> که فرمودند: در بیابان چون خوفِ شیر و درنده باشد، بگوئید: </w:t>
      </w:r>
      <w:r w:rsidR="00222BB6" w:rsidRPr="00AB1DF1">
        <w:rPr>
          <w:rFonts w:cs="Traditional Arabic" w:hint="cs"/>
          <w:rtl/>
          <w:lang w:bidi="fa-IR"/>
        </w:rPr>
        <w:t>«</w:t>
      </w:r>
      <w:r w:rsidR="00222BB6" w:rsidRPr="00AB1DF1">
        <w:rPr>
          <w:rFonts w:cs="Traditional Arabic" w:hint="cs"/>
          <w:b/>
          <w:bCs/>
          <w:rtl/>
        </w:rPr>
        <w:t>أعوذ بدان</w:t>
      </w:r>
      <w:r w:rsidR="00222BB6" w:rsidRPr="00AB1DF1">
        <w:rPr>
          <w:rFonts w:cs="Traditional Arabic" w:hint="cs"/>
          <w:b/>
          <w:bCs/>
          <w:rtl/>
          <w:lang w:val="en-GB"/>
        </w:rPr>
        <w:t>ي</w:t>
      </w:r>
      <w:r w:rsidR="00222BB6" w:rsidRPr="00AB1DF1">
        <w:rPr>
          <w:rFonts w:cs="Traditional Arabic" w:hint="cs"/>
          <w:b/>
          <w:bCs/>
          <w:rtl/>
        </w:rPr>
        <w:t xml:space="preserve">ال </w:t>
      </w:r>
      <w:r w:rsidR="00222BB6" w:rsidRPr="003E6413">
        <w:rPr>
          <w:rFonts w:cs="CTraditional Arabic" w:hint="cs"/>
          <w:b/>
          <w:rtl/>
        </w:rPr>
        <w:t>÷</w:t>
      </w:r>
      <w:r w:rsidR="00222BB6" w:rsidRPr="00AB1DF1">
        <w:rPr>
          <w:rFonts w:cs="Traditional Arabic" w:hint="cs"/>
          <w:rtl/>
          <w:lang w:bidi="fa-IR"/>
        </w:rPr>
        <w:t>»</w:t>
      </w:r>
      <w:r w:rsidR="00222BB6" w:rsidRPr="00AB1DF1">
        <w:rPr>
          <w:rFonts w:hint="cs"/>
          <w:rtl/>
          <w:lang w:bidi="fa-IR"/>
        </w:rPr>
        <w:t xml:space="preserve"> (حیو</w:t>
      </w:r>
      <w:r w:rsidR="00222BB6" w:rsidRPr="00AB1DF1">
        <w:rPr>
          <w:rFonts w:cs="B Badr" w:hint="cs"/>
          <w:rtl/>
          <w:lang w:bidi="fa-IR"/>
        </w:rPr>
        <w:t>ة</w:t>
      </w:r>
      <w:r w:rsidR="00222BB6" w:rsidRPr="00AB1DF1">
        <w:rPr>
          <w:rFonts w:hint="cs"/>
          <w:rtl/>
          <w:lang w:bidi="fa-IR"/>
        </w:rPr>
        <w:t xml:space="preserve"> الحیوان، ج 1، ص 6 و ابن سنی ص 113).</w:t>
      </w:r>
    </w:p>
    <w:p w:rsidR="00222BB6" w:rsidRPr="00AB1DF1" w:rsidRDefault="00222BB6" w:rsidP="00222BB6">
      <w:pPr>
        <w:ind w:firstLine="284"/>
        <w:jc w:val="lowKashida"/>
        <w:rPr>
          <w:rFonts w:hint="cs"/>
          <w:rtl/>
          <w:lang w:bidi="fa-IR"/>
        </w:rPr>
      </w:pPr>
      <w:r w:rsidRPr="00AB1DF1">
        <w:rPr>
          <w:rFonts w:hint="cs"/>
          <w:rtl/>
          <w:lang w:bidi="fa-IR"/>
        </w:rPr>
        <w:t>جواب: این حدیث با وجود موقوف‌بودن ضعیف است، راوی اول ابراهیم بن منذر است، امام ساجی او را صاحب مناکیر می‌گوید. (میزان ص 31، ج 1). ر</w:t>
      </w:r>
      <w:r w:rsidR="00A60703" w:rsidRPr="00AB1DF1">
        <w:rPr>
          <w:rFonts w:hint="cs"/>
          <w:rtl/>
          <w:lang w:bidi="fa-IR"/>
        </w:rPr>
        <w:t>او</w:t>
      </w:r>
      <w:r w:rsidRPr="00AB1DF1">
        <w:rPr>
          <w:rFonts w:hint="cs"/>
          <w:rtl/>
          <w:lang w:bidi="fa-IR"/>
        </w:rPr>
        <w:t>ی دوم عبدالعزیز ابن عمران است، امام بخاری، ابن معین، نسائی ابن حبان، ابوحاتم، ابوذرعه ترمذی، دارقطنی عمر بن شبه او را ضعیف گفته اند. (تهذیب ص 251، ج 2).</w:t>
      </w:r>
    </w:p>
    <w:p w:rsidR="00222BB6" w:rsidRPr="00AB1DF1" w:rsidRDefault="00222BB6" w:rsidP="00A10951">
      <w:pPr>
        <w:ind w:firstLine="284"/>
        <w:jc w:val="lowKashida"/>
        <w:rPr>
          <w:rFonts w:hint="cs"/>
          <w:rtl/>
          <w:lang w:bidi="fa-IR"/>
        </w:rPr>
      </w:pPr>
      <w:r w:rsidRPr="00AB1DF1">
        <w:rPr>
          <w:rFonts w:hint="cs"/>
          <w:rtl/>
          <w:lang w:bidi="fa-IR"/>
        </w:rPr>
        <w:t xml:space="preserve">راویِ سوم ابن ابی حبیبه است که نام او ابراهیم بن اسماعیل است، امام بخاری او را صاحب مناکیر می‌گوید، امام نسائی، دار قطنی، ابن معین ابوحاتم سعد بن ابراهیم مطلقاً او را تضعیف می‌کنند، ابن مدینی و ابوداود و حافظ بن حجر </w:t>
      </w:r>
      <w:r w:rsidRPr="00AB1DF1">
        <w:rPr>
          <w:rFonts w:cs="CTraditional Arabic" w:hint="cs"/>
          <w:rtl/>
          <w:lang w:bidi="fa-IR"/>
        </w:rPr>
        <w:t>/</w:t>
      </w:r>
      <w:r w:rsidRPr="00AB1DF1">
        <w:rPr>
          <w:rFonts w:hint="cs"/>
          <w:rtl/>
          <w:lang w:bidi="fa-IR"/>
        </w:rPr>
        <w:t xml:space="preserve"> می‌گویند که: هر حدیث او که از عکرمه باشد ضعیف است.</w:t>
      </w:r>
      <w:r w:rsidR="00A10951">
        <w:rPr>
          <w:rFonts w:hint="cs"/>
          <w:rtl/>
          <w:lang w:bidi="fa-IR"/>
        </w:rPr>
        <w:t xml:space="preserve"> </w:t>
      </w:r>
      <w:r w:rsidR="00A10951">
        <w:rPr>
          <w:rFonts w:hint="cs"/>
          <w:rtl/>
          <w:lang w:bidi="fa-IR"/>
        </w:rPr>
        <w:tab/>
      </w:r>
      <w:r w:rsidR="00A10951">
        <w:rPr>
          <w:rFonts w:hint="cs"/>
          <w:rtl/>
          <w:lang w:bidi="fa-IR"/>
        </w:rPr>
        <w:tab/>
      </w:r>
      <w:r w:rsidR="00A10951">
        <w:rPr>
          <w:rFonts w:hint="cs"/>
          <w:rtl/>
          <w:lang w:bidi="fa-IR"/>
        </w:rPr>
        <w:tab/>
      </w:r>
      <w:r w:rsidRPr="00AB1DF1">
        <w:rPr>
          <w:rFonts w:hint="cs"/>
          <w:rtl/>
          <w:lang w:bidi="fa-IR"/>
        </w:rPr>
        <w:t>(میزان ص 317 ج 1 و تهذیب ص 181 ج 3).</w:t>
      </w:r>
    </w:p>
    <w:p w:rsidR="00222BB6" w:rsidRPr="00AB1DF1" w:rsidRDefault="00A60703" w:rsidP="00222BB6">
      <w:pPr>
        <w:ind w:firstLine="284"/>
        <w:jc w:val="lowKashida"/>
        <w:rPr>
          <w:rFonts w:hint="cs"/>
          <w:rtl/>
          <w:lang w:bidi="fa-IR"/>
        </w:rPr>
      </w:pPr>
      <w:r w:rsidRPr="00AB1DF1">
        <w:rPr>
          <w:rFonts w:hint="cs"/>
          <w:rtl/>
          <w:lang w:bidi="fa-IR"/>
        </w:rPr>
        <w:t>پنجم-</w:t>
      </w:r>
      <w:r w:rsidR="00222BB6" w:rsidRPr="00AB1DF1">
        <w:rPr>
          <w:rFonts w:hint="cs"/>
          <w:rtl/>
          <w:lang w:bidi="fa-IR"/>
        </w:rPr>
        <w:t xml:space="preserve"> روایتِ بلال بن حارث مزنی است که در قحط‌سالی گفتند: </w:t>
      </w:r>
      <w:r w:rsidR="00222BB6" w:rsidRPr="00AB1DF1">
        <w:rPr>
          <w:rFonts w:cs="CTraditional Arabic" w:hint="cs"/>
          <w:rtl/>
          <w:lang w:bidi="fa-IR"/>
        </w:rPr>
        <w:t>«</w:t>
      </w:r>
      <w:r w:rsidR="00222BB6" w:rsidRPr="00AB1DF1">
        <w:rPr>
          <w:rFonts w:hint="cs"/>
          <w:rtl/>
          <w:lang w:bidi="fa-IR"/>
        </w:rPr>
        <w:t>یا محمداه</w:t>
      </w:r>
      <w:r w:rsidR="00222BB6" w:rsidRPr="00AB1DF1">
        <w:rPr>
          <w:rFonts w:cs="CTraditional Arabic" w:hint="cs"/>
          <w:rtl/>
          <w:lang w:bidi="fa-IR"/>
        </w:rPr>
        <w:t>»</w:t>
      </w:r>
      <w:r w:rsidR="00222BB6" w:rsidRPr="00AB1DF1">
        <w:rPr>
          <w:rFonts w:hint="cs"/>
          <w:rtl/>
          <w:lang w:bidi="fa-IR"/>
        </w:rPr>
        <w:t xml:space="preserve"> (کامل ابن عدی).</w:t>
      </w:r>
    </w:p>
    <w:p w:rsidR="00222BB6" w:rsidRPr="00AB1DF1" w:rsidRDefault="00222BB6" w:rsidP="00A60703">
      <w:pPr>
        <w:ind w:firstLine="284"/>
        <w:jc w:val="lowKashida"/>
        <w:rPr>
          <w:rFonts w:hint="cs"/>
          <w:rtl/>
          <w:lang w:bidi="fa-IR"/>
        </w:rPr>
      </w:pPr>
      <w:r w:rsidRPr="00AB1DF1">
        <w:rPr>
          <w:rFonts w:hint="cs"/>
          <w:rtl/>
          <w:lang w:bidi="fa-IR"/>
        </w:rPr>
        <w:t xml:space="preserve">جواب: کامل ابن عدی از کتب درجة چهارم است و فیصلة محدثین درین طبقه اینست که این احادیث قابل اعتماد نیستند که در عقیدة یا عملی به آنها تمسک شود </w:t>
      </w:r>
      <w:r w:rsidRPr="00AB1DF1">
        <w:rPr>
          <w:rFonts w:cs="Times New Roman" w:hint="cs"/>
          <w:rtl/>
          <w:lang w:bidi="fa-IR"/>
        </w:rPr>
        <w:t>–</w:t>
      </w:r>
      <w:r w:rsidRPr="00AB1DF1">
        <w:rPr>
          <w:rFonts w:hint="cs"/>
          <w:rtl/>
          <w:lang w:bidi="fa-IR"/>
        </w:rPr>
        <w:t xml:space="preserve"> (عجالة نافعه ص 7).</w:t>
      </w:r>
    </w:p>
    <w:p w:rsidR="00222BB6" w:rsidRPr="00AB1DF1" w:rsidRDefault="00A60703" w:rsidP="00A60703">
      <w:pPr>
        <w:ind w:firstLine="284"/>
        <w:jc w:val="lowKashida"/>
        <w:rPr>
          <w:rFonts w:hint="cs"/>
          <w:rtl/>
          <w:lang w:bidi="fa-IR"/>
        </w:rPr>
      </w:pPr>
      <w:r w:rsidRPr="00AB1DF1">
        <w:rPr>
          <w:rFonts w:hint="cs"/>
          <w:rtl/>
          <w:lang w:bidi="fa-IR"/>
        </w:rPr>
        <w:t>ششم</w:t>
      </w:r>
      <w:r w:rsidR="00222BB6" w:rsidRPr="00AB1DF1">
        <w:rPr>
          <w:rFonts w:hint="cs"/>
          <w:rtl/>
          <w:lang w:bidi="fa-IR"/>
        </w:rPr>
        <w:t xml:space="preserve">- این دلیل می‌آرند که </w:t>
      </w:r>
      <w:r w:rsidRPr="00AB1DF1">
        <w:rPr>
          <w:rFonts w:hint="cs"/>
          <w:rtl/>
          <w:lang w:bidi="fa-IR"/>
        </w:rPr>
        <w:t>بر</w:t>
      </w:r>
      <w:r w:rsidR="00222BB6" w:rsidRPr="00AB1DF1">
        <w:rPr>
          <w:rFonts w:hint="cs"/>
          <w:rtl/>
          <w:lang w:bidi="fa-IR"/>
        </w:rPr>
        <w:t xml:space="preserve"> کلاهِ عبدالرحمن مسعودی نوشته بود </w:t>
      </w:r>
      <w:r w:rsidR="00222BB6" w:rsidRPr="00AB1DF1">
        <w:rPr>
          <w:rFonts w:cs="CTraditional Arabic" w:hint="cs"/>
          <w:rtl/>
          <w:lang w:bidi="fa-IR"/>
        </w:rPr>
        <w:t>«</w:t>
      </w:r>
      <w:r w:rsidR="00222BB6" w:rsidRPr="00AB1DF1">
        <w:rPr>
          <w:rFonts w:hint="cs"/>
          <w:rtl/>
          <w:lang w:bidi="fa-IR"/>
        </w:rPr>
        <w:t>محمد یا منصور</w:t>
      </w:r>
      <w:r w:rsidR="00222BB6" w:rsidRPr="00AB1DF1">
        <w:rPr>
          <w:rFonts w:cs="CTraditional Arabic" w:hint="cs"/>
          <w:rtl/>
          <w:lang w:bidi="fa-IR"/>
        </w:rPr>
        <w:t>»</w:t>
      </w:r>
      <w:r w:rsidR="00222BB6" w:rsidRPr="00AB1DF1">
        <w:rPr>
          <w:rFonts w:hint="cs"/>
          <w:rtl/>
          <w:lang w:bidi="fa-IR"/>
        </w:rPr>
        <w:t xml:space="preserve"> (تهذیب).</w:t>
      </w:r>
    </w:p>
    <w:p w:rsidR="00222BB6" w:rsidRPr="00AB1DF1" w:rsidRDefault="00222BB6" w:rsidP="00222BB6">
      <w:pPr>
        <w:ind w:firstLine="284"/>
        <w:jc w:val="lowKashida"/>
        <w:rPr>
          <w:rFonts w:hint="cs"/>
          <w:rtl/>
          <w:lang w:bidi="fa-IR"/>
        </w:rPr>
      </w:pPr>
      <w:r w:rsidRPr="00AB1DF1">
        <w:rPr>
          <w:rFonts w:hint="cs"/>
          <w:rtl/>
          <w:lang w:bidi="fa-IR"/>
        </w:rPr>
        <w:t>جواب: محدثین روایتِ او را ضعیف می‌گویند، فعل او را چگونه حجت می‌گیرند، علامه زیلعی حنفی می‌نویسد: ضعیف است. (زیلعی ص 133).</w:t>
      </w:r>
    </w:p>
    <w:p w:rsidR="00222BB6" w:rsidRPr="00AB1DF1" w:rsidRDefault="00222BB6" w:rsidP="00222BB6">
      <w:pPr>
        <w:ind w:firstLine="284"/>
        <w:jc w:val="lowKashida"/>
        <w:rPr>
          <w:rFonts w:hint="cs"/>
          <w:rtl/>
          <w:lang w:bidi="fa-IR"/>
        </w:rPr>
      </w:pPr>
      <w:r w:rsidRPr="00AB1DF1">
        <w:rPr>
          <w:rFonts w:hint="cs"/>
          <w:rtl/>
          <w:lang w:bidi="fa-IR"/>
        </w:rPr>
        <w:t>این بزرگوار اینقدر مجذوب شده بود که مورها در گوشِ او می‌رفتند و خبر نداشت. (میزان ص 111 ج 2).</w:t>
      </w:r>
    </w:p>
    <w:p w:rsidR="00222BB6" w:rsidRPr="00AB1DF1" w:rsidRDefault="00A60703" w:rsidP="00A60703">
      <w:pPr>
        <w:ind w:firstLine="284"/>
        <w:jc w:val="lowKashida"/>
        <w:rPr>
          <w:rFonts w:hint="cs"/>
          <w:rtl/>
          <w:lang w:bidi="fa-IR"/>
        </w:rPr>
      </w:pPr>
      <w:r w:rsidRPr="00AB1DF1">
        <w:rPr>
          <w:rFonts w:hint="cs"/>
          <w:rtl/>
          <w:lang w:bidi="fa-IR"/>
        </w:rPr>
        <w:t>هفتم-</w:t>
      </w:r>
      <w:r w:rsidR="00222BB6" w:rsidRPr="00AB1DF1">
        <w:rPr>
          <w:rFonts w:hint="cs"/>
          <w:rtl/>
          <w:lang w:bidi="fa-IR"/>
        </w:rPr>
        <w:t xml:space="preserve"> دلیل این می‌آ</w:t>
      </w:r>
      <w:r w:rsidRPr="00AB1DF1">
        <w:rPr>
          <w:rFonts w:hint="cs"/>
          <w:rtl/>
          <w:lang w:bidi="fa-IR"/>
        </w:rPr>
        <w:t>و</w:t>
      </w:r>
      <w:r w:rsidR="00222BB6" w:rsidRPr="00AB1DF1">
        <w:rPr>
          <w:rFonts w:hint="cs"/>
          <w:rtl/>
          <w:lang w:bidi="fa-IR"/>
        </w:rPr>
        <w:t xml:space="preserve">رند که آنحضرت </w:t>
      </w:r>
      <w:r w:rsidR="00222BB6" w:rsidRPr="00AB1DF1">
        <w:rPr>
          <w:rFonts w:hint="cs"/>
          <w:lang w:bidi="fa-IR"/>
        </w:rPr>
        <w:sym w:font="AGA Arabesque" w:char="F072"/>
      </w:r>
      <w:r w:rsidR="00222BB6" w:rsidRPr="00AB1DF1">
        <w:rPr>
          <w:rFonts w:hint="cs"/>
          <w:rtl/>
          <w:lang w:bidi="fa-IR"/>
        </w:rPr>
        <w:t xml:space="preserve"> شب معراج چند بار به مشورة موسی </w:t>
      </w:r>
      <w:r w:rsidR="00222BB6" w:rsidRPr="00AB1DF1">
        <w:rPr>
          <w:rFonts w:hint="cs"/>
          <w:lang w:bidi="fa-IR"/>
        </w:rPr>
        <w:sym w:font="AGA Arabesque" w:char="F075"/>
      </w:r>
      <w:r w:rsidR="00222BB6" w:rsidRPr="00AB1DF1">
        <w:rPr>
          <w:rFonts w:hint="cs"/>
          <w:rtl/>
          <w:lang w:bidi="fa-IR"/>
        </w:rPr>
        <w:t xml:space="preserve"> نزد باری تعالی جل مجده رفته تخفیف نماز طلب کرد، پس معلوم شد که مرده در سفارشِ زنده افاده می‌دهد و او را مدد می‌تواند کرد.</w:t>
      </w:r>
    </w:p>
    <w:p w:rsidR="00222BB6" w:rsidRPr="00AB1DF1" w:rsidRDefault="00222BB6" w:rsidP="00222BB6">
      <w:pPr>
        <w:ind w:firstLine="284"/>
        <w:jc w:val="lowKashida"/>
        <w:rPr>
          <w:rFonts w:hint="cs"/>
          <w:rtl/>
          <w:lang w:bidi="fa-IR"/>
        </w:rPr>
      </w:pPr>
      <w:r w:rsidRPr="00AB1DF1">
        <w:rPr>
          <w:rFonts w:hint="cs"/>
          <w:rtl/>
          <w:lang w:bidi="fa-IR"/>
        </w:rPr>
        <w:t xml:space="preserve">جواب: از لحاظِ سند اگرچه این حدیث صحیح است، لیکن این استدلال بالکل صحیح نیست، بلکه تحریفِ حدیث است، چرا که نه آنحضرت </w:t>
      </w:r>
      <w:r w:rsidRPr="00AB1DF1">
        <w:rPr>
          <w:rFonts w:hint="cs"/>
          <w:lang w:bidi="fa-IR"/>
        </w:rPr>
        <w:sym w:font="AGA Arabesque" w:char="F072"/>
      </w:r>
      <w:r w:rsidRPr="00AB1DF1">
        <w:rPr>
          <w:rFonts w:hint="cs"/>
          <w:rtl/>
          <w:lang w:bidi="fa-IR"/>
        </w:rPr>
        <w:t xml:space="preserve"> حضرت موسی </w:t>
      </w:r>
      <w:r w:rsidRPr="00AB1DF1">
        <w:rPr>
          <w:rFonts w:hint="cs"/>
          <w:lang w:bidi="fa-IR"/>
        </w:rPr>
        <w:sym w:font="AGA Arabesque" w:char="F075"/>
      </w:r>
      <w:r w:rsidRPr="00AB1DF1">
        <w:rPr>
          <w:rFonts w:hint="cs"/>
          <w:rtl/>
          <w:lang w:bidi="fa-IR"/>
        </w:rPr>
        <w:t xml:space="preserve"> را غائبانه ندا کردند و نه طلبِ امداد کردند، بلکه صراحتاً در حدیث موجود است که به طورِ مشوره فرمودند: بروید نزد مولای خود تخفیف طلب کنید، این </w:t>
      </w:r>
      <w:r w:rsidR="00A60703" w:rsidRPr="00AB1DF1">
        <w:rPr>
          <w:rFonts w:hint="cs"/>
          <w:rtl/>
          <w:lang w:bidi="fa-IR"/>
        </w:rPr>
        <w:t xml:space="preserve">روایت </w:t>
      </w:r>
      <w:r w:rsidRPr="00AB1DF1">
        <w:rPr>
          <w:rFonts w:hint="cs"/>
          <w:rtl/>
          <w:lang w:bidi="fa-IR"/>
        </w:rPr>
        <w:t>را به این استدلال چه تعلق است، نزد صاحب عقل سلیم این دلیل واضح است.</w:t>
      </w:r>
    </w:p>
    <w:p w:rsidR="00222BB6" w:rsidRPr="00AB1DF1" w:rsidRDefault="00A60703" w:rsidP="00490035">
      <w:pPr>
        <w:ind w:firstLine="284"/>
        <w:jc w:val="lowKashida"/>
        <w:rPr>
          <w:rFonts w:hint="cs"/>
          <w:rtl/>
          <w:lang w:bidi="fa-IR"/>
        </w:rPr>
      </w:pPr>
      <w:r w:rsidRPr="00AB1DF1">
        <w:rPr>
          <w:rFonts w:hint="cs"/>
          <w:rtl/>
          <w:lang w:bidi="fa-IR"/>
        </w:rPr>
        <w:t>هشتم</w:t>
      </w:r>
      <w:r w:rsidR="00222BB6" w:rsidRPr="00AB1DF1">
        <w:rPr>
          <w:rFonts w:hint="cs"/>
          <w:rtl/>
          <w:lang w:bidi="fa-IR"/>
        </w:rPr>
        <w:t xml:space="preserve">- این دلیل می‌آرند که باری ساریه </w:t>
      </w:r>
      <w:r w:rsidRPr="00AB1DF1">
        <w:rPr>
          <w:rStyle w:val="FootnoteReference"/>
          <w:rtl/>
          <w:lang w:bidi="fa-IR"/>
        </w:rPr>
        <w:footnoteReference w:id="159"/>
      </w:r>
      <w:r w:rsidR="00222BB6" w:rsidRPr="00AB1DF1">
        <w:rPr>
          <w:rFonts w:hint="cs"/>
          <w:lang w:bidi="fa-IR"/>
        </w:rPr>
        <w:sym w:font="AGA Arabesque" w:char="F074"/>
      </w:r>
      <w:r w:rsidR="00222BB6" w:rsidRPr="00AB1DF1">
        <w:rPr>
          <w:rFonts w:hint="cs"/>
          <w:rtl/>
          <w:lang w:bidi="fa-IR"/>
        </w:rPr>
        <w:t xml:space="preserve"> ب</w:t>
      </w:r>
      <w:r w:rsidR="00490035" w:rsidRPr="00AB1DF1">
        <w:rPr>
          <w:rFonts w:hint="cs"/>
          <w:rtl/>
          <w:lang w:bidi="fa-IR"/>
        </w:rPr>
        <w:t>ه همراه</w:t>
      </w:r>
      <w:r w:rsidR="00222BB6" w:rsidRPr="00AB1DF1">
        <w:rPr>
          <w:rFonts w:hint="cs"/>
          <w:rtl/>
          <w:lang w:bidi="fa-IR"/>
        </w:rPr>
        <w:t xml:space="preserve"> فوج خود در ن</w:t>
      </w:r>
      <w:r w:rsidR="00490035" w:rsidRPr="00AB1DF1">
        <w:rPr>
          <w:rFonts w:hint="cs"/>
          <w:rtl/>
          <w:lang w:bidi="fa-IR"/>
        </w:rPr>
        <w:t>هاوند با دشمنان بر سر پیکار بود</w:t>
      </w:r>
      <w:r w:rsidR="00222BB6" w:rsidRPr="00AB1DF1">
        <w:rPr>
          <w:rFonts w:hint="cs"/>
          <w:rtl/>
          <w:lang w:bidi="fa-IR"/>
        </w:rPr>
        <w:t xml:space="preserve"> که دشمن از عقب در پی حمله بود و ایشان بی‌خبر بودند، فاروق اعظم </w:t>
      </w:r>
      <w:r w:rsidR="00222BB6" w:rsidRPr="00AB1DF1">
        <w:rPr>
          <w:rFonts w:hint="cs"/>
          <w:lang w:bidi="fa-IR"/>
        </w:rPr>
        <w:sym w:font="AGA Arabesque" w:char="F074"/>
      </w:r>
      <w:r w:rsidR="00222BB6" w:rsidRPr="00AB1DF1">
        <w:rPr>
          <w:rFonts w:hint="cs"/>
          <w:rtl/>
          <w:lang w:bidi="fa-IR"/>
        </w:rPr>
        <w:t xml:space="preserve"> روز جمعه در مدینه منوره بر سرِ منبر در عین خطبه این حال را مشاهده فرموده از </w:t>
      </w:r>
      <w:r w:rsidR="00490035" w:rsidRPr="00AB1DF1">
        <w:rPr>
          <w:rFonts w:hint="cs"/>
          <w:rtl/>
          <w:lang w:bidi="fa-IR"/>
        </w:rPr>
        <w:t>آ</w:t>
      </w:r>
      <w:r w:rsidR="00222BB6" w:rsidRPr="00AB1DF1">
        <w:rPr>
          <w:rFonts w:hint="cs"/>
          <w:rtl/>
          <w:lang w:bidi="fa-IR"/>
        </w:rPr>
        <w:t xml:space="preserve">نجا صدا کردند که </w:t>
      </w:r>
      <w:r w:rsidR="00222BB6" w:rsidRPr="00AB1DF1">
        <w:rPr>
          <w:rFonts w:cs="Traditional Arabic" w:hint="cs"/>
          <w:rtl/>
          <w:lang w:bidi="fa-IR"/>
        </w:rPr>
        <w:t>«</w:t>
      </w:r>
      <w:r w:rsidR="00490035" w:rsidRPr="00AB1DF1">
        <w:rPr>
          <w:rFonts w:cs="Traditional Arabic" w:hint="cs"/>
          <w:b/>
          <w:bCs/>
          <w:rtl/>
        </w:rPr>
        <w:t>يا ساريةَ الجبل</w:t>
      </w:r>
      <w:r w:rsidR="00222BB6" w:rsidRPr="00AB1DF1">
        <w:rPr>
          <w:rFonts w:cs="Traditional Arabic" w:hint="cs"/>
          <w:b/>
          <w:bCs/>
          <w:rtl/>
        </w:rPr>
        <w:t xml:space="preserve"> الجبل</w:t>
      </w:r>
      <w:r w:rsidR="00222BB6" w:rsidRPr="00AB1DF1">
        <w:rPr>
          <w:rFonts w:cs="Traditional Arabic" w:hint="cs"/>
          <w:rtl/>
          <w:lang w:bidi="fa-IR"/>
        </w:rPr>
        <w:t>»</w:t>
      </w:r>
      <w:r w:rsidR="00222BB6" w:rsidRPr="00AB1DF1">
        <w:rPr>
          <w:rFonts w:hint="cs"/>
          <w:rtl/>
          <w:lang w:bidi="fa-IR"/>
        </w:rPr>
        <w:t xml:space="preserve"> یعنی ای ساریه متوجه کوه شو، چنانچه ساریه شنیده از دشمن نجات حاصل کردند، این دلیل است که ندای غائب رواست.</w:t>
      </w:r>
    </w:p>
    <w:p w:rsidR="00222BB6" w:rsidRPr="00AB1DF1" w:rsidRDefault="00222BB6" w:rsidP="00222BB6">
      <w:pPr>
        <w:ind w:firstLine="284"/>
        <w:jc w:val="lowKashida"/>
        <w:rPr>
          <w:rFonts w:hint="cs"/>
          <w:rtl/>
          <w:lang w:bidi="fa-IR"/>
        </w:rPr>
      </w:pPr>
      <w:r w:rsidRPr="00AB1DF1">
        <w:rPr>
          <w:rFonts w:hint="cs"/>
          <w:rtl/>
          <w:lang w:bidi="fa-IR"/>
        </w:rPr>
        <w:t>جواب: مسل</w:t>
      </w:r>
      <w:r w:rsidR="00490035" w:rsidRPr="00AB1DF1">
        <w:rPr>
          <w:rFonts w:hint="cs"/>
          <w:rtl/>
          <w:lang w:bidi="fa-IR"/>
        </w:rPr>
        <w:t>َّ</w:t>
      </w:r>
      <w:r w:rsidRPr="00AB1DF1">
        <w:rPr>
          <w:rFonts w:hint="cs"/>
          <w:rtl/>
          <w:lang w:bidi="fa-IR"/>
        </w:rPr>
        <w:t>م</w:t>
      </w:r>
      <w:r w:rsidR="00490035" w:rsidRPr="00AB1DF1">
        <w:rPr>
          <w:rFonts w:hint="cs"/>
          <w:rtl/>
          <w:lang w:bidi="fa-IR"/>
        </w:rPr>
        <w:t>،</w:t>
      </w:r>
      <w:r w:rsidRPr="00AB1DF1">
        <w:rPr>
          <w:rFonts w:hint="cs"/>
          <w:rtl/>
          <w:lang w:bidi="fa-IR"/>
        </w:rPr>
        <w:t xml:space="preserve"> این روایت را بیهقی و ابونعیم و خطیب در کتبِ خود که در درجه چهارم شمار اند نوشته اند، (السیر</w:t>
      </w:r>
      <w:r w:rsidRPr="00AB1DF1">
        <w:rPr>
          <w:rFonts w:cs="B Badr" w:hint="cs"/>
          <w:rtl/>
          <w:lang w:bidi="fa-IR"/>
        </w:rPr>
        <w:t>ة</w:t>
      </w:r>
      <w:r w:rsidRPr="00AB1DF1">
        <w:rPr>
          <w:rFonts w:hint="cs"/>
          <w:rtl/>
          <w:lang w:bidi="fa-IR"/>
        </w:rPr>
        <w:t xml:space="preserve"> المحمدیه، ص 475).</w:t>
      </w:r>
    </w:p>
    <w:p w:rsidR="00222BB6" w:rsidRPr="00AB1DF1" w:rsidRDefault="00222BB6" w:rsidP="00222BB6">
      <w:pPr>
        <w:ind w:firstLine="284"/>
        <w:jc w:val="lowKashida"/>
        <w:rPr>
          <w:rFonts w:hint="cs"/>
          <w:rtl/>
          <w:lang w:bidi="fa-IR"/>
        </w:rPr>
      </w:pPr>
      <w:r w:rsidRPr="00AB1DF1">
        <w:rPr>
          <w:rFonts w:hint="cs"/>
          <w:rtl/>
          <w:lang w:bidi="fa-IR"/>
        </w:rPr>
        <w:t xml:space="preserve">کتب این بزرگواران در طبقة چهارم داخل اند. (عجاله ص 8 ). </w:t>
      </w:r>
    </w:p>
    <w:p w:rsidR="00222BB6" w:rsidRPr="00AB1DF1" w:rsidRDefault="00222BB6" w:rsidP="00490035">
      <w:pPr>
        <w:ind w:firstLine="284"/>
        <w:jc w:val="lowKashida"/>
        <w:rPr>
          <w:rFonts w:hint="cs"/>
          <w:rtl/>
          <w:lang w:bidi="fa-IR"/>
        </w:rPr>
      </w:pPr>
      <w:r w:rsidRPr="00AB1DF1">
        <w:rPr>
          <w:rFonts w:hint="cs"/>
          <w:rtl/>
          <w:lang w:bidi="fa-IR"/>
        </w:rPr>
        <w:t>و حکم کتب طبقة رابعه را ما بیان کردیم و کتب امام بیهقی در درجة سوم داخل اند، (عجاله ص 7 ) و حکم این طبقه این است که اکثر آن</w:t>
      </w:r>
      <w:r w:rsidR="00490035" w:rsidRPr="00AB1DF1">
        <w:rPr>
          <w:rFonts w:hint="cs"/>
          <w:rtl/>
          <w:lang w:bidi="fa-IR"/>
        </w:rPr>
        <w:t xml:space="preserve"> روایات</w:t>
      </w:r>
      <w:r w:rsidRPr="00AB1DF1">
        <w:rPr>
          <w:rFonts w:hint="cs"/>
          <w:rtl/>
          <w:lang w:bidi="fa-IR"/>
        </w:rPr>
        <w:t xml:space="preserve"> نزد فقهاء معمول به نشده اند، بلکه اجماع برخلافِ آنها منعقد گشته. (عجاله ص 7 ) و اگر </w:t>
      </w:r>
      <w:r w:rsidR="00490035" w:rsidRPr="00AB1DF1">
        <w:rPr>
          <w:rFonts w:hint="cs"/>
          <w:rtl/>
          <w:lang w:bidi="fa-IR"/>
        </w:rPr>
        <w:t>روایت</w:t>
      </w:r>
      <w:r w:rsidRPr="00AB1DF1">
        <w:rPr>
          <w:rFonts w:hint="cs"/>
          <w:rtl/>
          <w:lang w:bidi="fa-IR"/>
        </w:rPr>
        <w:t xml:space="preserve"> صحیح هم باشد، مگر بحث از باب عقائد است.</w:t>
      </w:r>
    </w:p>
    <w:p w:rsidR="00222BB6" w:rsidRPr="00AB1DF1" w:rsidRDefault="00222BB6" w:rsidP="00490035">
      <w:pPr>
        <w:ind w:firstLine="284"/>
        <w:jc w:val="lowKashida"/>
        <w:rPr>
          <w:rFonts w:hint="cs"/>
          <w:rtl/>
          <w:lang w:bidi="fa-IR"/>
        </w:rPr>
      </w:pPr>
      <w:r w:rsidRPr="00AB1DF1">
        <w:rPr>
          <w:rFonts w:hint="cs"/>
          <w:rtl/>
          <w:lang w:bidi="fa-IR"/>
        </w:rPr>
        <w:t xml:space="preserve">جواب دوم می‌گویم: استدلال فریق مخالف ازین روایت صحیح نیست، چرا که الله سبحانه و تعالی به طور کرامت </w:t>
      </w:r>
      <w:r w:rsidR="00490035" w:rsidRPr="00AB1DF1">
        <w:rPr>
          <w:rFonts w:hint="cs"/>
          <w:rtl/>
          <w:lang w:bidi="fa-IR"/>
        </w:rPr>
        <w:t xml:space="preserve">معرکة نهاوند را برای عمر </w:t>
      </w:r>
      <w:r w:rsidRPr="00AB1DF1">
        <w:rPr>
          <w:rFonts w:hint="cs"/>
          <w:rtl/>
          <w:lang w:bidi="fa-IR"/>
        </w:rPr>
        <w:t xml:space="preserve">فاروق </w:t>
      </w:r>
      <w:r w:rsidRPr="00AB1DF1">
        <w:rPr>
          <w:rFonts w:cs="CTraditional Arabic" w:hint="cs"/>
          <w:rtl/>
          <w:lang w:bidi="fa-IR"/>
        </w:rPr>
        <w:t>/</w:t>
      </w:r>
      <w:r w:rsidRPr="00AB1DF1">
        <w:rPr>
          <w:rFonts w:hint="cs"/>
          <w:rtl/>
          <w:lang w:bidi="fa-IR"/>
        </w:rPr>
        <w:t xml:space="preserve"> </w:t>
      </w:r>
      <w:r w:rsidR="00490035" w:rsidRPr="00AB1DF1">
        <w:rPr>
          <w:rFonts w:hint="cs"/>
          <w:rtl/>
          <w:lang w:bidi="fa-IR"/>
        </w:rPr>
        <w:t>نشان داد</w:t>
      </w:r>
      <w:r w:rsidRPr="00AB1DF1">
        <w:rPr>
          <w:rFonts w:hint="cs"/>
          <w:rtl/>
          <w:lang w:bidi="fa-IR"/>
        </w:rPr>
        <w:t xml:space="preserve"> و ا</w:t>
      </w:r>
      <w:r w:rsidR="00490035" w:rsidRPr="00AB1DF1">
        <w:rPr>
          <w:rFonts w:hint="cs"/>
          <w:rtl/>
          <w:lang w:bidi="fa-IR"/>
        </w:rPr>
        <w:t>ی</w:t>
      </w:r>
      <w:r w:rsidRPr="00AB1DF1">
        <w:rPr>
          <w:rFonts w:hint="cs"/>
          <w:rtl/>
          <w:lang w:bidi="fa-IR"/>
        </w:rPr>
        <w:t>شان صدا کردند، ساریه هم به طریقِ کرامت شنید که الله تعا</w:t>
      </w:r>
      <w:r w:rsidR="00490035" w:rsidRPr="00AB1DF1">
        <w:rPr>
          <w:rFonts w:hint="cs"/>
          <w:rtl/>
          <w:lang w:bidi="fa-IR"/>
        </w:rPr>
        <w:t xml:space="preserve">لی آواز این را به او رسانید، و </w:t>
      </w:r>
      <w:r w:rsidRPr="00AB1DF1">
        <w:rPr>
          <w:rFonts w:hint="cs"/>
          <w:rtl/>
          <w:lang w:bidi="fa-IR"/>
        </w:rPr>
        <w:t>امروز</w:t>
      </w:r>
      <w:r w:rsidR="00490035" w:rsidRPr="00AB1DF1">
        <w:rPr>
          <w:rFonts w:hint="cs"/>
          <w:rtl/>
          <w:lang w:bidi="fa-IR"/>
        </w:rPr>
        <w:t>ه</w:t>
      </w:r>
      <w:r w:rsidRPr="00AB1DF1">
        <w:rPr>
          <w:rFonts w:hint="cs"/>
          <w:rtl/>
          <w:lang w:bidi="fa-IR"/>
        </w:rPr>
        <w:t xml:space="preserve"> هم اگر فردی </w:t>
      </w:r>
      <w:r w:rsidR="00490035" w:rsidRPr="00AB1DF1">
        <w:rPr>
          <w:rFonts w:hint="cs"/>
          <w:rtl/>
          <w:lang w:bidi="fa-IR"/>
        </w:rPr>
        <w:t>از</w:t>
      </w:r>
      <w:r w:rsidRPr="00AB1DF1">
        <w:rPr>
          <w:rFonts w:hint="cs"/>
          <w:rtl/>
          <w:lang w:bidi="fa-IR"/>
        </w:rPr>
        <w:t xml:space="preserve"> حالت ناگفته</w:t>
      </w:r>
      <w:r w:rsidR="00490035" w:rsidRPr="00AB1DF1">
        <w:rPr>
          <w:rFonts w:hint="cs"/>
          <w:rtl/>
          <w:lang w:bidi="fa-IR"/>
        </w:rPr>
        <w:t xml:space="preserve"> ای</w:t>
      </w:r>
      <w:r w:rsidRPr="00AB1DF1">
        <w:rPr>
          <w:rFonts w:hint="cs"/>
          <w:rtl/>
          <w:lang w:bidi="fa-IR"/>
        </w:rPr>
        <w:t xml:space="preserve"> به طریقِ مکاشفه یا غیره علم حاصل </w:t>
      </w:r>
      <w:r w:rsidR="00490035" w:rsidRPr="00AB1DF1">
        <w:rPr>
          <w:rFonts w:hint="cs"/>
          <w:rtl/>
          <w:lang w:bidi="fa-IR"/>
        </w:rPr>
        <w:t xml:space="preserve">نماید و دیگری را </w:t>
      </w:r>
      <w:r w:rsidRPr="00AB1DF1">
        <w:rPr>
          <w:rFonts w:hint="cs"/>
          <w:rtl/>
          <w:lang w:bidi="fa-IR"/>
        </w:rPr>
        <w:t>صدا کند و او بشنود چه حرج شرعی دارد، لیکن ما نحنُ فیه که ندای مردگانست، آیا</w:t>
      </w:r>
      <w:r w:rsidR="00490035" w:rsidRPr="00AB1DF1">
        <w:rPr>
          <w:rFonts w:hint="cs"/>
          <w:rtl/>
          <w:lang w:bidi="fa-IR"/>
        </w:rPr>
        <w:t xml:space="preserve"> در</w:t>
      </w:r>
      <w:r w:rsidRPr="00AB1DF1">
        <w:rPr>
          <w:rFonts w:hint="cs"/>
          <w:rtl/>
          <w:lang w:bidi="fa-IR"/>
        </w:rPr>
        <w:t xml:space="preserve"> اینجا هم گفته می‌شود که این زنده حالِ مرده </w:t>
      </w:r>
      <w:r w:rsidR="00490035" w:rsidRPr="00AB1DF1">
        <w:rPr>
          <w:rFonts w:hint="cs"/>
          <w:rtl/>
          <w:lang w:bidi="fa-IR"/>
        </w:rPr>
        <w:t xml:space="preserve">را </w:t>
      </w:r>
      <w:r w:rsidRPr="00AB1DF1">
        <w:rPr>
          <w:rFonts w:hint="cs"/>
          <w:rtl/>
          <w:lang w:bidi="fa-IR"/>
        </w:rPr>
        <w:t xml:space="preserve">اولاً منکشف کرده است که در چه حال است، و دوم </w:t>
      </w:r>
      <w:r w:rsidR="00490035" w:rsidRPr="00AB1DF1">
        <w:rPr>
          <w:rFonts w:hint="cs"/>
          <w:rtl/>
          <w:lang w:bidi="fa-IR"/>
        </w:rPr>
        <w:t xml:space="preserve">آیا </w:t>
      </w:r>
      <w:r w:rsidRPr="00AB1DF1">
        <w:rPr>
          <w:rFonts w:hint="cs"/>
          <w:rtl/>
          <w:lang w:bidi="fa-IR"/>
        </w:rPr>
        <w:t>شنیدنِ آن مرده و انکشاف حال این زنده هم امکان دارد یا نه؟ و ظاهر است که کرامت را برین قیاس فرود آوردن قیاس مع الفارق و غیر صحیح است</w:t>
      </w:r>
      <w:r w:rsidR="00490035" w:rsidRPr="00AB1DF1">
        <w:rPr>
          <w:rFonts w:hint="cs"/>
          <w:rtl/>
          <w:lang w:bidi="fa-IR"/>
        </w:rPr>
        <w:t>.</w:t>
      </w:r>
      <w:r w:rsidRPr="00AB1DF1">
        <w:rPr>
          <w:rFonts w:hint="cs"/>
          <w:rtl/>
          <w:lang w:bidi="fa-IR"/>
        </w:rPr>
        <w:t xml:space="preserve"> علاوه ازین درینجا هردو طرف زنده اند و ازین واقعه استعانت زنده را از مرده استنباط‌کردن خام دماغی و قیاس مع الفارق است، و این را هم یاد باید کرد که اگر فاروق</w:t>
      </w:r>
      <w:r w:rsidR="00490035" w:rsidRPr="00AB1DF1">
        <w:rPr>
          <w:rFonts w:hint="cs"/>
          <w:rtl/>
          <w:lang w:bidi="fa-IR"/>
        </w:rPr>
        <w:t xml:space="preserve"> اعظم</w:t>
      </w:r>
      <w:r w:rsidRPr="00AB1DF1">
        <w:rPr>
          <w:rFonts w:hint="cs"/>
          <w:rtl/>
          <w:lang w:bidi="fa-IR"/>
        </w:rPr>
        <w:t xml:space="preserve"> </w:t>
      </w:r>
      <w:r w:rsidRPr="00AB1DF1">
        <w:rPr>
          <w:rFonts w:hint="cs"/>
          <w:lang w:bidi="fa-IR"/>
        </w:rPr>
        <w:sym w:font="AGA Arabesque" w:char="F074"/>
      </w:r>
      <w:r w:rsidRPr="00AB1DF1">
        <w:rPr>
          <w:rFonts w:hint="cs"/>
          <w:rtl/>
          <w:lang w:bidi="fa-IR"/>
        </w:rPr>
        <w:t xml:space="preserve"> را علم ما کان و ما یکون می‌بود، پس چرا از قاتل خود ابولؤلؤ </w:t>
      </w:r>
      <w:r w:rsidR="00490035" w:rsidRPr="00AB1DF1">
        <w:rPr>
          <w:rFonts w:hint="cs"/>
          <w:rtl/>
          <w:lang w:bidi="fa-IR"/>
        </w:rPr>
        <w:t xml:space="preserve">مجوسی </w:t>
      </w:r>
      <w:r w:rsidRPr="00AB1DF1">
        <w:rPr>
          <w:rFonts w:hint="cs"/>
          <w:rtl/>
          <w:lang w:bidi="fa-IR"/>
        </w:rPr>
        <w:t xml:space="preserve">ملعون در </w:t>
      </w:r>
      <w:r w:rsidR="00490035" w:rsidRPr="00AB1DF1">
        <w:rPr>
          <w:rFonts w:hint="cs"/>
          <w:rtl/>
          <w:lang w:bidi="fa-IR"/>
        </w:rPr>
        <w:t>داخل</w:t>
      </w:r>
      <w:r w:rsidRPr="00AB1DF1">
        <w:rPr>
          <w:rFonts w:hint="cs"/>
          <w:rtl/>
          <w:lang w:bidi="fa-IR"/>
        </w:rPr>
        <w:t xml:space="preserve"> مسجد خبر نداشت؟</w:t>
      </w:r>
    </w:p>
    <w:p w:rsidR="00222BB6" w:rsidRPr="00AB1DF1" w:rsidRDefault="00222BB6" w:rsidP="00490035">
      <w:pPr>
        <w:ind w:firstLine="284"/>
        <w:jc w:val="lowKashida"/>
        <w:rPr>
          <w:rFonts w:hint="cs"/>
          <w:rtl/>
          <w:lang w:bidi="fa-IR"/>
        </w:rPr>
      </w:pPr>
      <w:r w:rsidRPr="00AB1DF1">
        <w:rPr>
          <w:rFonts w:hint="cs"/>
          <w:rtl/>
          <w:lang w:bidi="fa-IR"/>
        </w:rPr>
        <w:t xml:space="preserve">جواب سوم: ازین روایت معلوم می‌شود که مدد دهنده، مدد خواهنده را غائباً ندا می‌کند نه که مددخواهنده مدددهنده را، و درین دو چیز خیلی فرقست، علاوه ازین چنانچه خداوند قدوس </w:t>
      </w:r>
      <w:r w:rsidR="00490035" w:rsidRPr="00AB1DF1">
        <w:rPr>
          <w:rFonts w:hint="cs"/>
          <w:rtl/>
          <w:lang w:bidi="fa-IR"/>
        </w:rPr>
        <w:t>هنگام</w:t>
      </w:r>
      <w:r w:rsidRPr="00AB1DF1">
        <w:rPr>
          <w:rFonts w:hint="cs"/>
          <w:rtl/>
          <w:lang w:bidi="fa-IR"/>
        </w:rPr>
        <w:t xml:space="preserve"> سؤال قریش صبح معراج از حال بیت المقدس </w:t>
      </w:r>
      <w:r w:rsidR="00490035" w:rsidRPr="00AB1DF1">
        <w:rPr>
          <w:rFonts w:hint="cs"/>
          <w:rtl/>
          <w:lang w:bidi="fa-IR"/>
        </w:rPr>
        <w:t>آن</w:t>
      </w:r>
      <w:r w:rsidRPr="00AB1DF1">
        <w:rPr>
          <w:rFonts w:hint="cs"/>
          <w:rtl/>
          <w:lang w:bidi="fa-IR"/>
        </w:rPr>
        <w:t xml:space="preserve"> را به پیغمبر بزرگوار خود ظاهر کرده و جلو آورد، چه بعید است که به </w:t>
      </w:r>
      <w:r w:rsidR="00490035" w:rsidRPr="00AB1DF1">
        <w:rPr>
          <w:rFonts w:hint="cs"/>
          <w:rtl/>
          <w:lang w:bidi="fa-IR"/>
        </w:rPr>
        <w:t xml:space="preserve">عمر </w:t>
      </w:r>
      <w:r w:rsidRPr="00AB1DF1">
        <w:rPr>
          <w:rFonts w:hint="cs"/>
          <w:rtl/>
          <w:lang w:bidi="fa-IR"/>
        </w:rPr>
        <w:t xml:space="preserve">فاروق </w:t>
      </w:r>
      <w:r w:rsidR="00490035" w:rsidRPr="00AB1DF1">
        <w:rPr>
          <w:rFonts w:cs="CTraditional Arabic" w:hint="cs"/>
          <w:rtl/>
          <w:lang w:bidi="fa-IR"/>
        </w:rPr>
        <w:t>س</w:t>
      </w:r>
      <w:r w:rsidRPr="00AB1DF1">
        <w:rPr>
          <w:rFonts w:hint="cs"/>
          <w:rtl/>
          <w:lang w:bidi="fa-IR"/>
        </w:rPr>
        <w:t xml:space="preserve"> چنان کرد، پس سوال غائب و نداء غائ</w:t>
      </w:r>
      <w:r w:rsidR="00490035" w:rsidRPr="00AB1DF1">
        <w:rPr>
          <w:rFonts w:hint="cs"/>
          <w:rtl/>
          <w:lang w:bidi="fa-IR"/>
        </w:rPr>
        <w:t xml:space="preserve">ب پیدا نشد، بلکه این صدای حاضر </w:t>
      </w:r>
      <w:r w:rsidRPr="00AB1DF1">
        <w:rPr>
          <w:rFonts w:hint="cs"/>
          <w:rtl/>
          <w:lang w:bidi="fa-IR"/>
        </w:rPr>
        <w:t>است.</w:t>
      </w:r>
    </w:p>
    <w:p w:rsidR="00222BB6" w:rsidRPr="00AB1DF1" w:rsidRDefault="00222BB6" w:rsidP="00490035">
      <w:pPr>
        <w:ind w:firstLine="284"/>
        <w:jc w:val="lowKashida"/>
        <w:rPr>
          <w:rFonts w:hint="cs"/>
          <w:rtl/>
          <w:lang w:bidi="fa-IR"/>
        </w:rPr>
      </w:pPr>
      <w:r w:rsidRPr="005D220E">
        <w:rPr>
          <w:rFonts w:cs="B Lotus" w:hint="cs"/>
          <w:b/>
          <w:bCs/>
          <w:rtl/>
          <w:lang w:bidi="fa-IR"/>
        </w:rPr>
        <w:t>الحاصل:</w:t>
      </w:r>
      <w:r w:rsidRPr="00AB1DF1">
        <w:rPr>
          <w:rFonts w:hint="cs"/>
          <w:rtl/>
          <w:lang w:bidi="fa-IR"/>
        </w:rPr>
        <w:t xml:space="preserve"> ما فوق الأسباب بر ندای مرده‌گان و غائبان هیچ نصِ قطعی و حدیثی صحیح و صریح موجود نیست برعکس آن بر ممانعت آن دلائلِ قطعیه و احادیث صحیحه بکثرت موجود است، آقایان خود ملاحظه فرمایند</w:t>
      </w:r>
      <w:r w:rsidR="00490035" w:rsidRPr="00AB1DF1">
        <w:rPr>
          <w:rFonts w:hint="cs"/>
          <w:rtl/>
          <w:lang w:bidi="fa-IR"/>
        </w:rPr>
        <w:t xml:space="preserve"> که مستدل این حضرات در مسائل</w:t>
      </w:r>
      <w:r w:rsidRPr="00AB1DF1">
        <w:rPr>
          <w:rFonts w:hint="cs"/>
          <w:rtl/>
          <w:lang w:bidi="fa-IR"/>
        </w:rPr>
        <w:t xml:space="preserve">ی که تعلق به عقائد دارند از </w:t>
      </w:r>
      <w:r w:rsidR="00490035" w:rsidRPr="00AB1DF1">
        <w:rPr>
          <w:rFonts w:hint="cs"/>
          <w:rtl/>
          <w:lang w:bidi="fa-IR"/>
        </w:rPr>
        <w:t>ا</w:t>
      </w:r>
      <w:r w:rsidRPr="00AB1DF1">
        <w:rPr>
          <w:rFonts w:hint="cs"/>
          <w:rtl/>
          <w:lang w:bidi="fa-IR"/>
        </w:rPr>
        <w:t>قو</w:t>
      </w:r>
      <w:r w:rsidR="00490035" w:rsidRPr="00AB1DF1">
        <w:rPr>
          <w:rFonts w:hint="cs"/>
          <w:rtl/>
          <w:lang w:bidi="fa-IR"/>
        </w:rPr>
        <w:t>ا</w:t>
      </w:r>
      <w:r w:rsidRPr="00AB1DF1">
        <w:rPr>
          <w:rFonts w:hint="cs"/>
          <w:rtl/>
          <w:lang w:bidi="fa-IR"/>
        </w:rPr>
        <w:t xml:space="preserve">ل ضعیف و واهی السند اند و با توجه به این که این دلائل هم در مقابلة نصوص قطعیه قرآن مقدس </w:t>
      </w:r>
      <w:r w:rsidR="00490035" w:rsidRPr="00AB1DF1">
        <w:rPr>
          <w:rFonts w:hint="cs"/>
          <w:rtl/>
          <w:lang w:bidi="fa-IR"/>
        </w:rPr>
        <w:t>قرار دار</w:t>
      </w:r>
      <w:r w:rsidRPr="00AB1DF1">
        <w:rPr>
          <w:rFonts w:hint="cs"/>
          <w:rtl/>
          <w:lang w:bidi="fa-IR"/>
        </w:rPr>
        <w:t xml:space="preserve">ند، </w:t>
      </w:r>
      <w:r w:rsidRPr="00AB1DF1">
        <w:rPr>
          <w:rFonts w:cs="Traditional Arabic" w:hint="cs"/>
          <w:rtl/>
          <w:lang w:bidi="fa-IR"/>
        </w:rPr>
        <w:t>«</w:t>
      </w:r>
      <w:r w:rsidR="00490035" w:rsidRPr="00AB1DF1">
        <w:rPr>
          <w:rFonts w:cs="Traditional Arabic" w:hint="cs"/>
          <w:b/>
          <w:bCs/>
          <w:rtl/>
        </w:rPr>
        <w:t>فوا أسفا</w:t>
      </w:r>
      <w:r w:rsidRPr="00AB1DF1">
        <w:rPr>
          <w:rFonts w:cs="Traditional Arabic" w:hint="cs"/>
          <w:b/>
          <w:bCs/>
          <w:rtl/>
        </w:rPr>
        <w:t xml:space="preserve"> على هذه الاستدلالات</w:t>
      </w:r>
      <w:r w:rsidRPr="00AB1DF1">
        <w:rPr>
          <w:rFonts w:cs="Traditional Arabic" w:hint="cs"/>
          <w:rtl/>
          <w:lang w:bidi="fa-IR"/>
        </w:rPr>
        <w:t>»</w:t>
      </w:r>
      <w:r w:rsidRPr="00AB1DF1">
        <w:rPr>
          <w:rFonts w:hint="cs"/>
          <w:rtl/>
          <w:lang w:bidi="fa-IR"/>
        </w:rPr>
        <w:t>.</w:t>
      </w:r>
    </w:p>
    <w:p w:rsidR="00222BB6" w:rsidRPr="00AB1DF1" w:rsidRDefault="00222BB6" w:rsidP="00222BB6">
      <w:pPr>
        <w:ind w:firstLine="284"/>
        <w:jc w:val="right"/>
        <w:rPr>
          <w:rFonts w:hint="cs"/>
          <w:rtl/>
          <w:lang w:bidi="fa-IR"/>
        </w:rPr>
      </w:pPr>
      <w:r w:rsidRPr="00AB1DF1">
        <w:rPr>
          <w:rFonts w:hint="cs"/>
          <w:rtl/>
          <w:lang w:bidi="fa-IR"/>
        </w:rPr>
        <w:t>(از گلدستة توحید و بلاغ المبین).</w:t>
      </w:r>
    </w:p>
    <w:p w:rsidR="00222BB6" w:rsidRPr="00AB1DF1" w:rsidRDefault="00222BB6" w:rsidP="00222BB6">
      <w:pPr>
        <w:jc w:val="lowKashida"/>
        <w:rPr>
          <w:rFonts w:hint="cs"/>
          <w:rtl/>
          <w:lang w:bidi="fa-IR"/>
        </w:rPr>
      </w:pPr>
      <w:r w:rsidRPr="00AB1DF1">
        <w:rPr>
          <w:rFonts w:hint="cs"/>
          <w:rtl/>
          <w:lang w:bidi="fa-IR"/>
        </w:rPr>
        <w:t>شعر:</w:t>
      </w:r>
    </w:p>
    <w:p w:rsidR="00222BB6" w:rsidRPr="00A10951" w:rsidRDefault="00222BB6" w:rsidP="00A10951">
      <w:pPr>
        <w:ind w:left="1247" w:right="1247"/>
        <w:jc w:val="lowKashida"/>
        <w:rPr>
          <w:rFonts w:hint="cs"/>
          <w:sz w:val="2"/>
          <w:szCs w:val="2"/>
          <w:rtl/>
          <w:lang w:bidi="fa-IR"/>
        </w:rPr>
      </w:pPr>
      <w:r w:rsidRPr="00AB1DF1">
        <w:rPr>
          <w:rFonts w:hint="cs"/>
          <w:rtl/>
          <w:lang w:bidi="fa-IR"/>
        </w:rPr>
        <w:t>ای که شب را روز گفتی روز را شب از عمی</w:t>
      </w:r>
      <w:r w:rsidRPr="00AB1DF1">
        <w:rPr>
          <w:rtl/>
          <w:lang w:bidi="fa-IR"/>
        </w:rPr>
        <w:br/>
      </w:r>
      <w:r w:rsidRPr="00AB1DF1">
        <w:rPr>
          <w:rFonts w:hint="cs"/>
          <w:rtl/>
          <w:lang w:bidi="fa-IR"/>
        </w:rPr>
        <w:t>آفتاب و ماه ر</w:t>
      </w:r>
      <w:r w:rsidR="00490035" w:rsidRPr="00AB1DF1">
        <w:rPr>
          <w:rFonts w:hint="cs"/>
          <w:rtl/>
          <w:lang w:bidi="fa-IR"/>
        </w:rPr>
        <w:t>ا کردی مقابل با سها</w:t>
      </w:r>
      <w:r w:rsidR="00490035" w:rsidRPr="00AB1DF1">
        <w:rPr>
          <w:rFonts w:hint="cs"/>
          <w:rtl/>
          <w:lang w:bidi="fa-IR"/>
        </w:rPr>
        <w:br/>
        <w:t>همچو خفاش ل</w:t>
      </w:r>
      <w:r w:rsidRPr="00AB1DF1">
        <w:rPr>
          <w:rFonts w:hint="cs"/>
          <w:rtl/>
          <w:lang w:bidi="fa-IR"/>
        </w:rPr>
        <w:t>ئ</w:t>
      </w:r>
      <w:r w:rsidR="00490035" w:rsidRPr="00AB1DF1">
        <w:rPr>
          <w:rFonts w:hint="cs"/>
          <w:rtl/>
          <w:lang w:bidi="fa-IR"/>
        </w:rPr>
        <w:t>ی</w:t>
      </w:r>
      <w:r w:rsidRPr="00AB1DF1">
        <w:rPr>
          <w:rFonts w:hint="cs"/>
          <w:rtl/>
          <w:lang w:bidi="fa-IR"/>
        </w:rPr>
        <w:t>م ای بیخرد با نورِ خو</w:t>
      </w:r>
      <w:r w:rsidR="00490035" w:rsidRPr="00AB1DF1">
        <w:rPr>
          <w:rFonts w:hint="cs"/>
          <w:rtl/>
          <w:lang w:bidi="fa-IR"/>
        </w:rPr>
        <w:t>ر</w:t>
      </w:r>
      <w:r w:rsidRPr="00AB1DF1">
        <w:rPr>
          <w:rFonts w:hint="cs"/>
          <w:rtl/>
          <w:lang w:bidi="fa-IR"/>
        </w:rPr>
        <w:br/>
        <w:t>دشمنی داری تو شاید از آن طلب داری سها</w:t>
      </w:r>
      <w:r w:rsidRPr="00AB1DF1">
        <w:rPr>
          <w:rFonts w:hint="cs"/>
          <w:rtl/>
          <w:lang w:bidi="fa-IR"/>
        </w:rPr>
        <w:br/>
        <w:t>یا چو احوال هردو را دانی برابر ای غبی</w:t>
      </w:r>
      <w:r w:rsidRPr="00AB1DF1">
        <w:rPr>
          <w:rFonts w:hint="cs"/>
          <w:rtl/>
          <w:lang w:bidi="fa-IR"/>
        </w:rPr>
        <w:br/>
        <w:t>آن ضیاء و دشمن ظلمست و با ظلمت سها</w:t>
      </w:r>
      <w:r w:rsidRPr="00AB1DF1">
        <w:rPr>
          <w:rFonts w:hint="cs"/>
          <w:rtl/>
          <w:lang w:bidi="fa-IR"/>
        </w:rPr>
        <w:br/>
        <w:t>ای عمر تا کی ملامت می‌کنی این فرقه را</w:t>
      </w:r>
      <w:r w:rsidRPr="00AB1DF1">
        <w:rPr>
          <w:rFonts w:hint="cs"/>
          <w:rtl/>
          <w:lang w:bidi="fa-IR"/>
        </w:rPr>
        <w:br/>
        <w:t>چون نزول الماء بگیرد چشم را بیند دوتا</w:t>
      </w:r>
      <w:r w:rsidRPr="00AB1DF1">
        <w:rPr>
          <w:rFonts w:hint="cs"/>
          <w:rtl/>
          <w:lang w:bidi="fa-IR"/>
        </w:rPr>
        <w:br/>
      </w:r>
    </w:p>
    <w:p w:rsidR="00222BB6" w:rsidRPr="00AB1DF1" w:rsidRDefault="00222BB6" w:rsidP="00FC59E7">
      <w:pPr>
        <w:pStyle w:val="a0"/>
        <w:rPr>
          <w:rFonts w:hint="cs"/>
          <w:rtl/>
        </w:rPr>
      </w:pPr>
      <w:bookmarkStart w:id="249" w:name="_Toc257927182"/>
      <w:bookmarkStart w:id="250" w:name="_Toc257927312"/>
      <w:r w:rsidRPr="00AB1DF1">
        <w:rPr>
          <w:rFonts w:hint="cs"/>
          <w:rtl/>
        </w:rPr>
        <w:t>حال فریق مخالف با استدلال اقوال و افعال بزرگان دین مختصراً</w:t>
      </w:r>
      <w:bookmarkEnd w:id="249"/>
      <w:bookmarkEnd w:id="250"/>
    </w:p>
    <w:p w:rsidR="00222BB6" w:rsidRPr="00AB1DF1" w:rsidRDefault="00222BB6" w:rsidP="00A10951">
      <w:pPr>
        <w:jc w:val="lowKashida"/>
        <w:rPr>
          <w:rFonts w:hint="cs"/>
          <w:rtl/>
          <w:lang w:bidi="fa-IR"/>
        </w:rPr>
      </w:pPr>
      <w:r w:rsidRPr="00AB1DF1">
        <w:rPr>
          <w:rFonts w:hint="cs"/>
          <w:rtl/>
          <w:lang w:bidi="fa-IR"/>
        </w:rPr>
        <w:t xml:space="preserve">روشِ این </w:t>
      </w:r>
      <w:r w:rsidR="00CA1FD7" w:rsidRPr="00AB1DF1">
        <w:rPr>
          <w:rFonts w:hint="cs"/>
          <w:rtl/>
          <w:lang w:bidi="fa-IR"/>
        </w:rPr>
        <w:t>افراد</w:t>
      </w:r>
      <w:r w:rsidRPr="00AB1DF1">
        <w:rPr>
          <w:rFonts w:hint="cs"/>
          <w:rtl/>
          <w:lang w:bidi="fa-IR"/>
        </w:rPr>
        <w:t xml:space="preserve"> با اکابرِ دین هم همین است که اقوال و افعال شان را موهم و مخلوط نقل کرده در جلوِ مریدانِ خود جلوه می‌دهند که بس ازین قول یا فعلِ فلان صاحب، نداء غیر الله و استمداد و استعانت از مخلوق ثابت گردید، لیکن افسوس که این بندگانِ خدا که خداوند ما را و ایشان را هدایت فرماید نه سعی فهمیدن</w:t>
      </w:r>
      <w:r w:rsidR="00CA1FD7" w:rsidRPr="00AB1DF1">
        <w:rPr>
          <w:rFonts w:hint="cs"/>
          <w:rtl/>
          <w:lang w:bidi="fa-IR"/>
        </w:rPr>
        <w:t xml:space="preserve"> عبارات</w:t>
      </w:r>
      <w:r w:rsidRPr="00AB1DF1">
        <w:rPr>
          <w:rFonts w:hint="cs"/>
          <w:rtl/>
          <w:lang w:bidi="fa-IR"/>
        </w:rPr>
        <w:t xml:space="preserve"> می‌کنند و نه سعی فهمانیدن عوام دارند، فقط منظورِ این حضرات ت</w:t>
      </w:r>
      <w:r w:rsidR="00CA1FD7" w:rsidRPr="00AB1DF1">
        <w:rPr>
          <w:rFonts w:hint="cs"/>
          <w:rtl/>
          <w:lang w:bidi="fa-IR"/>
        </w:rPr>
        <w:t>حصیلِ جاه و استجلاب منفعتِ مادی</w:t>
      </w:r>
      <w:r w:rsidRPr="00AB1DF1">
        <w:rPr>
          <w:rFonts w:hint="cs"/>
          <w:rtl/>
          <w:lang w:bidi="fa-IR"/>
        </w:rPr>
        <w:t xml:space="preserve"> است، لذا کوشش می‌کنند که این دو چیزِ ما به کدام نوعی که باشد حاصل گردند، ولو این که در آن رعایتِ صاحبِ شرع نباشد.</w:t>
      </w:r>
    </w:p>
    <w:p w:rsidR="00222BB6" w:rsidRPr="00AB1DF1" w:rsidRDefault="00222BB6" w:rsidP="00222BB6">
      <w:pPr>
        <w:ind w:firstLine="284"/>
        <w:jc w:val="lowKashida"/>
        <w:rPr>
          <w:rFonts w:hint="cs"/>
          <w:rtl/>
          <w:lang w:bidi="fa-IR"/>
        </w:rPr>
      </w:pPr>
      <w:r w:rsidRPr="00AB1DF1">
        <w:rPr>
          <w:rFonts w:hint="cs"/>
          <w:rtl/>
          <w:lang w:bidi="fa-IR"/>
        </w:rPr>
        <w:t xml:space="preserve">به قول خواجه </w:t>
      </w:r>
      <w:r w:rsidRPr="00AB1DF1">
        <w:rPr>
          <w:rFonts w:cs="CTraditional Arabic" w:hint="cs"/>
          <w:rtl/>
          <w:lang w:bidi="fa-IR"/>
        </w:rPr>
        <w:t>/</w:t>
      </w:r>
      <w:r w:rsidRPr="00AB1DF1">
        <w:rPr>
          <w:rFonts w:hint="cs"/>
          <w:rtl/>
          <w:lang w:bidi="fa-IR"/>
        </w:rPr>
        <w:t>:</w:t>
      </w:r>
    </w:p>
    <w:p w:rsidR="00222BB6" w:rsidRPr="00A10951" w:rsidRDefault="00222BB6" w:rsidP="00A10951">
      <w:pPr>
        <w:ind w:left="1418" w:right="1418"/>
        <w:jc w:val="lowKashida"/>
        <w:rPr>
          <w:rFonts w:hint="cs"/>
          <w:sz w:val="2"/>
          <w:szCs w:val="2"/>
          <w:rtl/>
          <w:lang w:bidi="fa-IR"/>
        </w:rPr>
      </w:pPr>
      <w:r w:rsidRPr="00AB1DF1">
        <w:rPr>
          <w:rFonts w:hint="cs"/>
          <w:rtl/>
          <w:lang w:bidi="fa-IR"/>
        </w:rPr>
        <w:t>زاهد غرور داشت سلامت نبرد راه</w:t>
      </w:r>
      <w:r w:rsidRPr="00AB1DF1">
        <w:rPr>
          <w:rFonts w:hint="cs"/>
          <w:rtl/>
          <w:lang w:bidi="fa-IR"/>
        </w:rPr>
        <w:br/>
        <w:t>رند از پی نیاز به دارالسلام رفت</w:t>
      </w:r>
      <w:r w:rsidRPr="00AB1DF1">
        <w:rPr>
          <w:rFonts w:hint="cs"/>
          <w:rtl/>
          <w:lang w:bidi="fa-IR"/>
        </w:rPr>
        <w:br/>
      </w:r>
    </w:p>
    <w:p w:rsidR="00222BB6" w:rsidRPr="00AB1DF1" w:rsidRDefault="00222BB6" w:rsidP="00CA1FD7">
      <w:pPr>
        <w:ind w:firstLine="284"/>
        <w:jc w:val="lowKashida"/>
        <w:rPr>
          <w:rFonts w:hint="cs"/>
          <w:rtl/>
          <w:lang w:bidi="fa-IR"/>
        </w:rPr>
      </w:pPr>
      <w:r w:rsidRPr="005D220E">
        <w:rPr>
          <w:rFonts w:cs="B Lotus" w:hint="cs"/>
          <w:b/>
          <w:bCs/>
          <w:rtl/>
          <w:lang w:bidi="fa-IR"/>
        </w:rPr>
        <w:t>آگهی:</w:t>
      </w:r>
      <w:r w:rsidRPr="00AB1DF1">
        <w:rPr>
          <w:rFonts w:hint="cs"/>
          <w:rtl/>
          <w:lang w:bidi="fa-IR"/>
        </w:rPr>
        <w:t xml:space="preserve"> اینجا قاعد</w:t>
      </w:r>
      <w:r w:rsidR="00CA1FD7" w:rsidRPr="00AB1DF1">
        <w:rPr>
          <w:rFonts w:hint="cs"/>
          <w:rtl/>
          <w:lang w:bidi="fa-IR"/>
        </w:rPr>
        <w:t>ة</w:t>
      </w:r>
      <w:r w:rsidRPr="00AB1DF1">
        <w:rPr>
          <w:rFonts w:hint="cs"/>
          <w:rtl/>
          <w:lang w:bidi="fa-IR"/>
        </w:rPr>
        <w:t xml:space="preserve"> یاد باید کرد آن اینست که، اگر کدام مسئله از قرآن مقدس یا حدیث نبوی علی صاحبه مأ</w:t>
      </w:r>
      <w:r w:rsidR="00CA1FD7" w:rsidRPr="00AB1DF1">
        <w:rPr>
          <w:rFonts w:ascii="Lotus Linotype" w:hAnsi="Lotus Linotype" w:cs="Lotus Linotype"/>
          <w:rtl/>
          <w:lang w:bidi="fa-IR"/>
        </w:rPr>
        <w:t>ئة</w:t>
      </w:r>
      <w:r w:rsidRPr="00AB1DF1">
        <w:rPr>
          <w:rFonts w:ascii="Lotus Linotype" w:hAnsi="Lotus Linotype" w:cs="Lotus Linotype"/>
          <w:rtl/>
          <w:lang w:bidi="fa-IR"/>
        </w:rPr>
        <w:t xml:space="preserve"> </w:t>
      </w:r>
      <w:r w:rsidRPr="00AB1DF1">
        <w:rPr>
          <w:rFonts w:hint="cs"/>
          <w:rtl/>
          <w:lang w:bidi="fa-IR"/>
        </w:rPr>
        <w:t>ألف ألف صلو</w:t>
      </w:r>
      <w:r w:rsidRPr="00AB1DF1">
        <w:rPr>
          <w:rFonts w:cs="B Badr" w:hint="cs"/>
          <w:rtl/>
          <w:lang w:bidi="fa-IR"/>
        </w:rPr>
        <w:t>ة</w:t>
      </w:r>
      <w:r w:rsidRPr="00AB1DF1">
        <w:rPr>
          <w:rFonts w:hint="cs"/>
          <w:rtl/>
          <w:lang w:bidi="fa-IR"/>
        </w:rPr>
        <w:t xml:space="preserve"> وسلام دائماً أبداً یا از</w:t>
      </w:r>
      <w:r w:rsidR="00CA1FD7" w:rsidRPr="00AB1DF1">
        <w:rPr>
          <w:rFonts w:hint="cs"/>
          <w:rtl/>
          <w:lang w:bidi="fa-IR"/>
        </w:rPr>
        <w:t xml:space="preserve"> ائمه دین مجتهدین، ث</w:t>
      </w:r>
      <w:r w:rsidRPr="00AB1DF1">
        <w:rPr>
          <w:rFonts w:hint="cs"/>
          <w:rtl/>
          <w:lang w:bidi="fa-IR"/>
        </w:rPr>
        <w:t>ب</w:t>
      </w:r>
      <w:r w:rsidR="00CA1FD7" w:rsidRPr="00AB1DF1">
        <w:rPr>
          <w:rFonts w:hint="cs"/>
          <w:rtl/>
          <w:lang w:bidi="fa-IR"/>
        </w:rPr>
        <w:t>و</w:t>
      </w:r>
      <w:r w:rsidRPr="00AB1DF1">
        <w:rPr>
          <w:rFonts w:hint="cs"/>
          <w:rtl/>
          <w:lang w:bidi="fa-IR"/>
        </w:rPr>
        <w:t xml:space="preserve">ت نداشته باشد و بزرگی قولی کرد بنابر حسن ظن بر اکابر آن </w:t>
      </w:r>
      <w:r w:rsidR="00CA1FD7" w:rsidRPr="00AB1DF1">
        <w:rPr>
          <w:rFonts w:hint="cs"/>
          <w:rtl/>
          <w:lang w:bidi="fa-IR"/>
        </w:rPr>
        <w:t xml:space="preserve">را در شرع مقدس تأویلی </w:t>
      </w:r>
      <w:r w:rsidRPr="00AB1DF1">
        <w:rPr>
          <w:rFonts w:hint="cs"/>
          <w:rtl/>
          <w:lang w:bidi="fa-IR"/>
        </w:rPr>
        <w:t xml:space="preserve">هست، اما اگر </w:t>
      </w:r>
      <w:r w:rsidR="00CA1FD7" w:rsidRPr="00AB1DF1">
        <w:rPr>
          <w:rFonts w:hint="cs"/>
          <w:rtl/>
          <w:lang w:bidi="fa-IR"/>
        </w:rPr>
        <w:t>انوار دلائل قرآنی یا حدیثی یا فقهی</w:t>
      </w:r>
      <w:r w:rsidRPr="00AB1DF1">
        <w:rPr>
          <w:rFonts w:hint="cs"/>
          <w:rtl/>
          <w:lang w:bidi="fa-IR"/>
        </w:rPr>
        <w:t xml:space="preserve"> بر آن جمع شده و انکشاف داده است، پس با وجود آنها حرف صوفیان و بزرگان م</w:t>
      </w:r>
      <w:r w:rsidR="00CA1FD7" w:rsidRPr="00AB1DF1">
        <w:rPr>
          <w:rFonts w:hint="cs"/>
          <w:rtl/>
          <w:lang w:bidi="fa-IR"/>
        </w:rPr>
        <w:t>ق</w:t>
      </w:r>
      <w:r w:rsidRPr="00AB1DF1">
        <w:rPr>
          <w:rFonts w:hint="cs"/>
          <w:rtl/>
          <w:lang w:bidi="fa-IR"/>
        </w:rPr>
        <w:t>لوب الحال و مولویا</w:t>
      </w:r>
      <w:r w:rsidR="00CA1FD7" w:rsidRPr="00AB1DF1">
        <w:rPr>
          <w:rFonts w:hint="cs"/>
          <w:rtl/>
          <w:lang w:bidi="fa-IR"/>
        </w:rPr>
        <w:t>ن متاع فروش چگونه تسلیم و تأویل</w:t>
      </w:r>
      <w:r w:rsidRPr="00AB1DF1">
        <w:rPr>
          <w:rFonts w:hint="cs"/>
          <w:rtl/>
          <w:lang w:bidi="fa-IR"/>
        </w:rPr>
        <w:t xml:space="preserve"> می‌شود</w:t>
      </w:r>
      <w:r w:rsidR="00CA1FD7" w:rsidRPr="00AB1DF1">
        <w:rPr>
          <w:rFonts w:hint="cs"/>
          <w:rtl/>
          <w:lang w:bidi="fa-IR"/>
        </w:rPr>
        <w:t>؟!</w:t>
      </w:r>
      <w:r w:rsidRPr="00AB1DF1">
        <w:rPr>
          <w:rFonts w:hint="cs"/>
          <w:rtl/>
          <w:lang w:bidi="fa-IR"/>
        </w:rPr>
        <w:t>، تدبر باید کرد. آری، بازهم اگر راه تأویل پیدا گردد سعی شود فقط برای معذور</w:t>
      </w:r>
      <w:r w:rsidR="00CA1FD7" w:rsidRPr="00AB1DF1">
        <w:rPr>
          <w:rFonts w:hint="cs"/>
          <w:rtl/>
          <w:lang w:bidi="fa-IR"/>
        </w:rPr>
        <w:t xml:space="preserve"> بودن</w:t>
      </w:r>
      <w:r w:rsidRPr="00AB1DF1">
        <w:rPr>
          <w:rFonts w:hint="cs"/>
          <w:rtl/>
          <w:lang w:bidi="fa-IR"/>
        </w:rPr>
        <w:t xml:space="preserve"> خود او نه این که او را مستدل دانیم، و بر آن بچسپیم و در آن بپیچیم و گردِ آن بچرخیم، و بدعوی او برقصیم، و اگر تأویل هم ممکن نباشد قول و فعل او را در مقابل حجَجِ بالا مردود می‌دانیم و حالِ شان را حوالة خدا کنیم.</w:t>
      </w:r>
    </w:p>
    <w:p w:rsidR="00222BB6" w:rsidRPr="00AB1DF1" w:rsidRDefault="00222BB6" w:rsidP="00CA1FD7">
      <w:pPr>
        <w:ind w:firstLine="284"/>
        <w:jc w:val="lowKashida"/>
        <w:rPr>
          <w:rFonts w:hint="cs"/>
          <w:rtl/>
          <w:lang w:bidi="fa-IR"/>
        </w:rPr>
      </w:pPr>
      <w:r w:rsidRPr="00AB1DF1">
        <w:rPr>
          <w:rFonts w:hint="cs"/>
          <w:rtl/>
          <w:lang w:bidi="fa-IR"/>
        </w:rPr>
        <w:t>آمدیم بر سرِ مقصد، مجددِ وقت مجاهد اعظم امام ملت توحید</w:t>
      </w:r>
      <w:r w:rsidR="00CA1FD7" w:rsidRPr="00AB1DF1">
        <w:rPr>
          <w:rFonts w:hint="cs"/>
          <w:rtl/>
          <w:lang w:bidi="fa-IR"/>
        </w:rPr>
        <w:t>،</w:t>
      </w:r>
      <w:r w:rsidRPr="00AB1DF1">
        <w:rPr>
          <w:rFonts w:hint="cs"/>
          <w:rtl/>
          <w:lang w:bidi="fa-IR"/>
        </w:rPr>
        <w:t xml:space="preserve"> قائدِ قامعینِ مللِ فاسده و بدعات محبوب قلوب اولیاء و مقبول بارگاهِ کبریاء مولانا و اولانا و مقتدانا سَمِیّ الذبیح، این رئیس الموحدین شاه اسماعیل الشهید الحفید للعارف الکبیر الدهلوی قدس الله اسرارهما و برّد مضجعه</w:t>
      </w:r>
      <w:r w:rsidR="00CA1FD7" w:rsidRPr="00AB1DF1">
        <w:rPr>
          <w:rFonts w:hint="cs"/>
          <w:rtl/>
          <w:lang w:bidi="fa-IR"/>
        </w:rPr>
        <w:t>م</w:t>
      </w:r>
      <w:r w:rsidRPr="00AB1DF1">
        <w:rPr>
          <w:rFonts w:hint="cs"/>
          <w:rtl/>
          <w:lang w:bidi="fa-IR"/>
        </w:rPr>
        <w:t>ا وأماتنا علی حبّهما، باری در مسئله‌ای از مسائل تحقیق مجدد الف ثانی</w:t>
      </w:r>
      <w:r w:rsidR="00CA1FD7" w:rsidRPr="00AB1DF1">
        <w:rPr>
          <w:rStyle w:val="FootnoteReference"/>
          <w:rtl/>
          <w:lang w:bidi="fa-IR"/>
        </w:rPr>
        <w:footnoteReference w:id="160"/>
      </w:r>
      <w:r w:rsidRPr="00AB1DF1">
        <w:rPr>
          <w:rFonts w:hint="cs"/>
          <w:rtl/>
          <w:lang w:bidi="fa-IR"/>
        </w:rPr>
        <w:t xml:space="preserve"> قدس سره که ظاهراً مخالفِ شرع است به طور استدلال آورده بود، خانصاحب بریلوی بر او گرفت کرده می‌نویسد: معاذ الله این شرکِ تقلیدی را ببین</w:t>
      </w:r>
      <w:r w:rsidR="006022CC" w:rsidRPr="00AB1DF1">
        <w:rPr>
          <w:rFonts w:hint="cs"/>
          <w:rtl/>
          <w:lang w:bidi="fa-IR"/>
        </w:rPr>
        <w:t>ید که در مقابل مذهب احادیث صحیح</w:t>
      </w:r>
      <w:r w:rsidRPr="00AB1DF1">
        <w:rPr>
          <w:rFonts w:hint="cs"/>
          <w:rtl/>
          <w:lang w:bidi="fa-IR"/>
        </w:rPr>
        <w:t xml:space="preserve"> و مشهوره را تسلیم نمی‌کند و در مقابلِ سنتِ رسول الله </w:t>
      </w:r>
      <w:r w:rsidRPr="00AB1DF1">
        <w:rPr>
          <w:rFonts w:hint="cs"/>
          <w:lang w:bidi="fa-IR"/>
        </w:rPr>
        <w:sym w:font="AGA Arabesque" w:char="F072"/>
      </w:r>
      <w:r w:rsidRPr="00AB1DF1">
        <w:rPr>
          <w:rFonts w:hint="cs"/>
          <w:rtl/>
          <w:lang w:bidi="fa-IR"/>
        </w:rPr>
        <w:t xml:space="preserve"> سنتِ مولویانِ خویش پیش می‌کند </w:t>
      </w:r>
      <w:r w:rsidRPr="00AB1DF1">
        <w:rPr>
          <w:rFonts w:cs="Times New Roman" w:hint="cs"/>
          <w:rtl/>
          <w:lang w:bidi="fa-IR"/>
        </w:rPr>
        <w:t>–</w:t>
      </w:r>
      <w:r w:rsidRPr="00AB1DF1">
        <w:rPr>
          <w:rFonts w:hint="cs"/>
          <w:rtl/>
          <w:lang w:bidi="fa-IR"/>
        </w:rPr>
        <w:t xml:space="preserve"> انتهی بترجمه.</w:t>
      </w:r>
    </w:p>
    <w:p w:rsidR="00222BB6" w:rsidRPr="00AB1DF1" w:rsidRDefault="00222BB6" w:rsidP="00222BB6">
      <w:pPr>
        <w:ind w:firstLine="284"/>
        <w:jc w:val="right"/>
        <w:rPr>
          <w:rFonts w:hint="cs"/>
          <w:rtl/>
          <w:lang w:bidi="fa-IR"/>
        </w:rPr>
      </w:pPr>
      <w:r w:rsidRPr="00AB1DF1">
        <w:rPr>
          <w:rFonts w:hint="cs"/>
          <w:rtl/>
          <w:lang w:bidi="fa-IR"/>
        </w:rPr>
        <w:t>(کوکب الشهابیه، ص 49).</w:t>
      </w:r>
    </w:p>
    <w:p w:rsidR="00222BB6" w:rsidRPr="00AB1DF1" w:rsidRDefault="00222BB6" w:rsidP="006022CC">
      <w:pPr>
        <w:ind w:firstLine="284"/>
        <w:jc w:val="lowKashida"/>
        <w:rPr>
          <w:rFonts w:hint="cs"/>
          <w:rtl/>
          <w:lang w:bidi="fa-IR"/>
        </w:rPr>
      </w:pPr>
      <w:r w:rsidRPr="00AB1DF1">
        <w:rPr>
          <w:rFonts w:hint="cs"/>
          <w:rtl/>
          <w:lang w:bidi="fa-IR"/>
        </w:rPr>
        <w:t xml:space="preserve">حالا به نظرِ انصاف باید دید و </w:t>
      </w:r>
      <w:r w:rsidR="006022CC" w:rsidRPr="00AB1DF1">
        <w:rPr>
          <w:rFonts w:hint="cs"/>
          <w:rtl/>
          <w:lang w:bidi="fa-IR"/>
        </w:rPr>
        <w:t xml:space="preserve">خود باید </w:t>
      </w:r>
      <w:r w:rsidRPr="00AB1DF1">
        <w:rPr>
          <w:rFonts w:hint="cs"/>
          <w:rtl/>
          <w:lang w:bidi="fa-IR"/>
        </w:rPr>
        <w:t xml:space="preserve">به طبق قول امام‌شان عمل </w:t>
      </w:r>
      <w:r w:rsidR="006022CC" w:rsidRPr="00AB1DF1">
        <w:rPr>
          <w:rFonts w:hint="cs"/>
          <w:rtl/>
          <w:lang w:bidi="fa-IR"/>
        </w:rPr>
        <w:t>نمایند</w:t>
      </w:r>
      <w:r w:rsidRPr="00AB1DF1">
        <w:rPr>
          <w:rFonts w:hint="cs"/>
          <w:rtl/>
          <w:lang w:bidi="fa-IR"/>
        </w:rPr>
        <w:t xml:space="preserve">، چون </w:t>
      </w:r>
      <w:r w:rsidR="006022CC" w:rsidRPr="00AB1DF1">
        <w:rPr>
          <w:rFonts w:hint="cs"/>
          <w:rtl/>
          <w:lang w:bidi="fa-IR"/>
        </w:rPr>
        <w:t xml:space="preserve">اتباع مجدد الف ثانی </w:t>
      </w:r>
      <w:r w:rsidRPr="00AB1DF1">
        <w:rPr>
          <w:rFonts w:hint="cs"/>
          <w:rtl/>
          <w:lang w:bidi="fa-IR"/>
        </w:rPr>
        <w:t>در خلاف سنت شرک است، پس در مقابلِ صدها آیاتِ فرقانی و احادیثِ بی‌شمار آوردن و استدلال‌کردن در مرام خود از اقوال چند صوفی مغلوب الحال چگونه تقلید</w:t>
      </w:r>
      <w:r w:rsidR="006022CC" w:rsidRPr="00AB1DF1">
        <w:rPr>
          <w:rFonts w:hint="cs"/>
          <w:rtl/>
          <w:lang w:bidi="fa-IR"/>
        </w:rPr>
        <w:t xml:space="preserve"> و شرک</w:t>
      </w:r>
      <w:r w:rsidRPr="00AB1DF1">
        <w:rPr>
          <w:rFonts w:hint="cs"/>
          <w:rtl/>
          <w:lang w:bidi="fa-IR"/>
        </w:rPr>
        <w:t xml:space="preserve"> نباشد</w:t>
      </w:r>
      <w:r w:rsidR="006022CC" w:rsidRPr="00AB1DF1">
        <w:rPr>
          <w:rFonts w:hint="cs"/>
          <w:rtl/>
          <w:lang w:bidi="fa-IR"/>
        </w:rPr>
        <w:t>؟!</w:t>
      </w:r>
      <w:r w:rsidRPr="00AB1DF1">
        <w:rPr>
          <w:rFonts w:hint="cs"/>
          <w:rtl/>
          <w:lang w:bidi="fa-IR"/>
        </w:rPr>
        <w:t>، و چه ایمانداری است و حال آن که ایشان و متبعینِ شان درین مسائل مرامی خود از خواب و حکایات برعلیه قرآن و حدیث استدلال می‌کنند.</w:t>
      </w:r>
    </w:p>
    <w:p w:rsidR="00222BB6" w:rsidRPr="00AB1DF1" w:rsidRDefault="00222BB6" w:rsidP="006022CC">
      <w:pPr>
        <w:ind w:firstLine="284"/>
        <w:jc w:val="lowKashida"/>
        <w:rPr>
          <w:rFonts w:hint="cs"/>
          <w:rtl/>
          <w:lang w:bidi="fa-IR"/>
        </w:rPr>
      </w:pPr>
      <w:r w:rsidRPr="00AB1DF1">
        <w:rPr>
          <w:rFonts w:hint="cs"/>
          <w:rtl/>
          <w:lang w:bidi="fa-IR"/>
        </w:rPr>
        <w:t xml:space="preserve">پس شما شنوندگان خود اگر توانید قول </w:t>
      </w:r>
      <w:r w:rsidR="006022CC" w:rsidRPr="00AB1DF1">
        <w:rPr>
          <w:rFonts w:hint="cs"/>
          <w:rtl/>
          <w:lang w:bidi="fa-IR"/>
        </w:rPr>
        <w:t>فرقة برلویه و سایر مخالفین سنت</w:t>
      </w:r>
      <w:r w:rsidRPr="00AB1DF1">
        <w:rPr>
          <w:rFonts w:hint="cs"/>
          <w:rtl/>
          <w:lang w:bidi="fa-IR"/>
        </w:rPr>
        <w:t xml:space="preserve"> را با فعل ایشان تطبیق دهید، چند استدلال‌شان به طورِ </w:t>
      </w:r>
      <w:r w:rsidR="006022CC" w:rsidRPr="00AB1DF1">
        <w:rPr>
          <w:rFonts w:hint="cs"/>
          <w:rtl/>
          <w:lang w:bidi="fa-IR"/>
        </w:rPr>
        <w:t xml:space="preserve">مثال </w:t>
      </w:r>
      <w:r w:rsidRPr="00AB1DF1">
        <w:rPr>
          <w:rFonts w:hint="cs"/>
          <w:rtl/>
          <w:lang w:bidi="fa-IR"/>
        </w:rPr>
        <w:t>ذکر می‌شود تا برای روشنفکران کار برق شب تاب دهد: 1- ایشان در استعانت ب</w:t>
      </w:r>
      <w:r w:rsidR="006022CC" w:rsidRPr="00AB1DF1">
        <w:rPr>
          <w:rFonts w:hint="cs"/>
          <w:rtl/>
          <w:lang w:bidi="fa-IR"/>
        </w:rPr>
        <w:t xml:space="preserve">ه </w:t>
      </w:r>
      <w:r w:rsidRPr="00AB1DF1">
        <w:rPr>
          <w:rFonts w:hint="cs"/>
          <w:rtl/>
          <w:lang w:bidi="fa-IR"/>
        </w:rPr>
        <w:t>اهل قبور این مقوله را مستدلِ خود می‌گیرند و آن را حدیثِ صحیح قرار می‌دهند</w:t>
      </w:r>
      <w:r w:rsidR="006022CC" w:rsidRPr="00AB1DF1">
        <w:rPr>
          <w:rFonts w:hint="cs"/>
          <w:rtl/>
          <w:lang w:bidi="fa-IR"/>
        </w:rPr>
        <w:t xml:space="preserve">: </w:t>
      </w:r>
      <w:r w:rsidRPr="00AB1DF1">
        <w:rPr>
          <w:rFonts w:cs="Traditional Arabic" w:hint="cs"/>
          <w:rtl/>
          <w:lang w:bidi="fa-IR"/>
        </w:rPr>
        <w:t>«</w:t>
      </w:r>
      <w:r w:rsidRPr="00AB1DF1">
        <w:rPr>
          <w:rFonts w:ascii="Traditional Arabic" w:cs="Traditional Arabic" w:hint="eastAsia"/>
          <w:b/>
          <w:bCs/>
          <w:rtl/>
        </w:rPr>
        <w:t>إذا</w:t>
      </w:r>
      <w:r w:rsidRPr="00AB1DF1">
        <w:rPr>
          <w:rFonts w:ascii="Traditional Arabic" w:cs="Traditional Arabic"/>
          <w:b/>
          <w:bCs/>
          <w:rtl/>
        </w:rPr>
        <w:t xml:space="preserve"> </w:t>
      </w:r>
      <w:r w:rsidRPr="00AB1DF1">
        <w:rPr>
          <w:rFonts w:ascii="Traditional Arabic" w:cs="Traditional Arabic" w:hint="eastAsia"/>
          <w:b/>
          <w:bCs/>
          <w:rtl/>
        </w:rPr>
        <w:t>تحيرتم</w:t>
      </w:r>
      <w:r w:rsidRPr="00AB1DF1">
        <w:rPr>
          <w:rFonts w:ascii="Traditional Arabic" w:cs="Traditional Arabic"/>
          <w:b/>
          <w:bCs/>
          <w:rtl/>
        </w:rPr>
        <w:t xml:space="preserve"> </w:t>
      </w:r>
      <w:r w:rsidRPr="00AB1DF1">
        <w:rPr>
          <w:rFonts w:ascii="Traditional Arabic" w:cs="Traditional Arabic" w:hint="eastAsia"/>
          <w:b/>
          <w:bCs/>
          <w:rtl/>
        </w:rPr>
        <w:t>في</w:t>
      </w:r>
      <w:r w:rsidRPr="00AB1DF1">
        <w:rPr>
          <w:rFonts w:ascii="Traditional Arabic" w:cs="Traditional Arabic"/>
          <w:b/>
          <w:bCs/>
          <w:rtl/>
        </w:rPr>
        <w:t xml:space="preserve"> </w:t>
      </w:r>
      <w:r w:rsidRPr="00AB1DF1">
        <w:rPr>
          <w:rFonts w:ascii="Traditional Arabic" w:cs="Traditional Arabic" w:hint="eastAsia"/>
          <w:b/>
          <w:bCs/>
          <w:rtl/>
        </w:rPr>
        <w:t>الأمور</w:t>
      </w:r>
      <w:r w:rsidRPr="00AB1DF1">
        <w:rPr>
          <w:rFonts w:ascii="Traditional Arabic" w:cs="Traditional Arabic"/>
          <w:b/>
          <w:bCs/>
          <w:rtl/>
        </w:rPr>
        <w:t xml:space="preserve"> </w:t>
      </w:r>
      <w:r w:rsidRPr="00AB1DF1">
        <w:rPr>
          <w:rFonts w:ascii="Traditional Arabic" w:cs="Traditional Arabic" w:hint="eastAsia"/>
          <w:b/>
          <w:bCs/>
          <w:rtl/>
        </w:rPr>
        <w:t>فاستعينوا</w:t>
      </w:r>
      <w:r w:rsidRPr="00AB1DF1">
        <w:rPr>
          <w:rFonts w:ascii="Traditional Arabic" w:cs="Traditional Arabic"/>
          <w:b/>
          <w:bCs/>
          <w:rtl/>
        </w:rPr>
        <w:t xml:space="preserve"> </w:t>
      </w:r>
      <w:r w:rsidRPr="00AB1DF1">
        <w:rPr>
          <w:rFonts w:ascii="Traditional Arabic" w:cs="Traditional Arabic" w:hint="eastAsia"/>
          <w:b/>
          <w:bCs/>
          <w:rtl/>
        </w:rPr>
        <w:t>بأهل</w:t>
      </w:r>
      <w:r w:rsidRPr="00AB1DF1">
        <w:rPr>
          <w:rFonts w:ascii="Traditional Arabic" w:cs="Traditional Arabic"/>
          <w:b/>
          <w:bCs/>
          <w:rtl/>
        </w:rPr>
        <w:t xml:space="preserve"> </w:t>
      </w:r>
      <w:r w:rsidRPr="00AB1DF1">
        <w:rPr>
          <w:rFonts w:ascii="Traditional Arabic" w:cs="Traditional Arabic" w:hint="eastAsia"/>
          <w:b/>
          <w:bCs/>
          <w:rtl/>
        </w:rPr>
        <w:t>القبول</w:t>
      </w:r>
      <w:r w:rsidRPr="00AB1DF1">
        <w:rPr>
          <w:rFonts w:cs="Traditional Arabic" w:hint="cs"/>
          <w:rtl/>
          <w:lang w:bidi="fa-IR"/>
        </w:rPr>
        <w:t>»</w:t>
      </w:r>
      <w:r w:rsidR="006022CC" w:rsidRPr="00AB1DF1">
        <w:rPr>
          <w:rFonts w:cs="Traditional Arabic" w:hint="cs"/>
          <w:rtl/>
          <w:lang w:bidi="fa-IR"/>
        </w:rPr>
        <w:t>.</w:t>
      </w:r>
      <w:r w:rsidRPr="00AB1DF1">
        <w:rPr>
          <w:rFonts w:hint="cs"/>
          <w:rtl/>
          <w:lang w:bidi="fa-IR"/>
        </w:rPr>
        <w:t xml:space="preserve"> عارف کبیر قدس سرّه می‌فرماید: این حدیث از قولِ مجاوران است </w:t>
      </w:r>
      <w:r w:rsidR="006022CC" w:rsidRPr="00AB1DF1">
        <w:rPr>
          <w:rFonts w:hint="cs"/>
          <w:rtl/>
          <w:lang w:bidi="fa-IR"/>
        </w:rPr>
        <w:t xml:space="preserve">که </w:t>
      </w:r>
      <w:r w:rsidRPr="00AB1DF1">
        <w:rPr>
          <w:rFonts w:hint="cs"/>
          <w:rtl/>
          <w:lang w:bidi="fa-IR"/>
        </w:rPr>
        <w:t xml:space="preserve">برای اخذ نذر و نیاز قبور بر مصطفی </w:t>
      </w:r>
      <w:r w:rsidRPr="00AB1DF1">
        <w:rPr>
          <w:rFonts w:hint="cs"/>
          <w:lang w:bidi="fa-IR"/>
        </w:rPr>
        <w:sym w:font="AGA Arabesque" w:char="F072"/>
      </w:r>
      <w:r w:rsidRPr="00AB1DF1">
        <w:rPr>
          <w:rFonts w:hint="cs"/>
          <w:rtl/>
          <w:lang w:bidi="fa-IR"/>
        </w:rPr>
        <w:t xml:space="preserve"> افترا کرده اند. (بلاغ المبین ص 117).</w:t>
      </w:r>
    </w:p>
    <w:p w:rsidR="00222BB6" w:rsidRPr="00AB1DF1" w:rsidRDefault="00222BB6" w:rsidP="006022CC">
      <w:pPr>
        <w:ind w:firstLine="284"/>
        <w:jc w:val="lowKashida"/>
        <w:rPr>
          <w:rFonts w:hint="cs"/>
          <w:rtl/>
          <w:lang w:bidi="fa-IR"/>
        </w:rPr>
      </w:pPr>
      <w:r w:rsidRPr="00AB1DF1">
        <w:rPr>
          <w:rFonts w:hint="cs"/>
          <w:rtl/>
          <w:lang w:bidi="fa-IR"/>
        </w:rPr>
        <w:t xml:space="preserve">2- در کتاب مشهور این حضرات </w:t>
      </w:r>
      <w:r w:rsidRPr="00AB1DF1">
        <w:rPr>
          <w:rFonts w:cs="CTraditional Arabic" w:hint="cs"/>
          <w:rtl/>
          <w:lang w:bidi="fa-IR"/>
        </w:rPr>
        <w:t>«</w:t>
      </w:r>
      <w:r w:rsidRPr="00AB1DF1">
        <w:rPr>
          <w:rFonts w:hint="cs"/>
          <w:rtl/>
          <w:lang w:bidi="fa-IR"/>
        </w:rPr>
        <w:t>بهارِ شریعت</w:t>
      </w:r>
      <w:r w:rsidRPr="00AB1DF1">
        <w:rPr>
          <w:rFonts w:cs="CTraditional Arabic" w:hint="cs"/>
          <w:rtl/>
          <w:lang w:bidi="fa-IR"/>
        </w:rPr>
        <w:t>»</w:t>
      </w:r>
      <w:r w:rsidRPr="00AB1DF1">
        <w:rPr>
          <w:rFonts w:hint="cs"/>
          <w:rtl/>
          <w:lang w:bidi="fa-IR"/>
        </w:rPr>
        <w:t xml:space="preserve"> ج 2، ص 17 می‌نویسد که در تفتیش چیز گم شده </w:t>
      </w:r>
      <w:r w:rsidR="006022CC" w:rsidRPr="00AB1DF1">
        <w:rPr>
          <w:rFonts w:hint="cs"/>
          <w:rtl/>
          <w:lang w:bidi="fa-IR"/>
        </w:rPr>
        <w:t>به مرده ها استعانت</w:t>
      </w:r>
      <w:r w:rsidRPr="00AB1DF1">
        <w:rPr>
          <w:rFonts w:hint="cs"/>
          <w:rtl/>
          <w:lang w:bidi="fa-IR"/>
        </w:rPr>
        <w:t xml:space="preserve"> بکند. مفتی احمد یارخان </w:t>
      </w:r>
      <w:r w:rsidR="006022CC" w:rsidRPr="00AB1DF1">
        <w:rPr>
          <w:rFonts w:hint="cs"/>
          <w:rtl/>
          <w:lang w:bidi="fa-IR"/>
        </w:rPr>
        <w:t>بریلوی</w:t>
      </w:r>
      <w:r w:rsidRPr="00AB1DF1">
        <w:rPr>
          <w:rFonts w:hint="cs"/>
          <w:rtl/>
          <w:lang w:bidi="fa-IR"/>
        </w:rPr>
        <w:t xml:space="preserve"> نیز</w:t>
      </w:r>
      <w:r w:rsidR="006022CC" w:rsidRPr="00AB1DF1">
        <w:rPr>
          <w:rFonts w:hint="cs"/>
          <w:rtl/>
          <w:lang w:bidi="fa-IR"/>
        </w:rPr>
        <w:t xml:space="preserve"> در کتاب: </w:t>
      </w:r>
      <w:r w:rsidRPr="00AB1DF1">
        <w:rPr>
          <w:rFonts w:cs="CTraditional Arabic" w:hint="cs"/>
          <w:rtl/>
          <w:lang w:bidi="fa-IR"/>
        </w:rPr>
        <w:t>«</w:t>
      </w:r>
      <w:r w:rsidRPr="00AB1DF1">
        <w:rPr>
          <w:rFonts w:hint="cs"/>
          <w:rtl/>
          <w:lang w:bidi="fa-IR"/>
        </w:rPr>
        <w:t>جاء الحق</w:t>
      </w:r>
      <w:r w:rsidRPr="00AB1DF1">
        <w:rPr>
          <w:rFonts w:cs="CTraditional Arabic" w:hint="cs"/>
          <w:rtl/>
          <w:lang w:bidi="fa-IR"/>
        </w:rPr>
        <w:t>»</w:t>
      </w:r>
      <w:r w:rsidRPr="00AB1DF1">
        <w:rPr>
          <w:rFonts w:hint="cs"/>
          <w:rtl/>
          <w:lang w:bidi="fa-IR"/>
        </w:rPr>
        <w:t xml:space="preserve"> ص 190 </w:t>
      </w:r>
      <w:r w:rsidR="006022CC" w:rsidRPr="00AB1DF1">
        <w:rPr>
          <w:rFonts w:hint="cs"/>
          <w:rtl/>
          <w:lang w:bidi="fa-IR"/>
        </w:rPr>
        <w:t xml:space="preserve">نقل کرده است </w:t>
      </w:r>
      <w:r w:rsidRPr="00AB1DF1">
        <w:rPr>
          <w:rFonts w:hint="cs"/>
          <w:rtl/>
          <w:lang w:bidi="fa-IR"/>
        </w:rPr>
        <w:t xml:space="preserve">که </w:t>
      </w:r>
      <w:r w:rsidR="006022CC" w:rsidRPr="00AB1DF1">
        <w:rPr>
          <w:rFonts w:hint="cs"/>
          <w:rtl/>
          <w:lang w:bidi="fa-IR"/>
        </w:rPr>
        <w:t xml:space="preserve">اگر چیزی از تو گم شد </w:t>
      </w:r>
      <w:r w:rsidRPr="00AB1DF1">
        <w:rPr>
          <w:rFonts w:hint="cs"/>
          <w:rtl/>
          <w:lang w:bidi="fa-IR"/>
        </w:rPr>
        <w:t xml:space="preserve">در مقام بلند برو و رو به قبله کرده ایستاده فاتحه خوانده ثوابِ آن بروحِ حضور اقدس </w:t>
      </w:r>
      <w:r w:rsidRPr="00AB1DF1">
        <w:rPr>
          <w:rFonts w:hint="cs"/>
          <w:lang w:bidi="fa-IR"/>
        </w:rPr>
        <w:sym w:font="AGA Arabesque" w:char="F072"/>
      </w:r>
      <w:r w:rsidR="006022CC" w:rsidRPr="00AB1DF1">
        <w:rPr>
          <w:rFonts w:hint="cs"/>
          <w:rtl/>
          <w:lang w:bidi="fa-IR"/>
        </w:rPr>
        <w:t xml:space="preserve"> ببخش</w:t>
      </w:r>
      <w:r w:rsidRPr="00AB1DF1">
        <w:rPr>
          <w:rFonts w:hint="cs"/>
          <w:rtl/>
          <w:lang w:bidi="fa-IR"/>
        </w:rPr>
        <w:t>، پس ب</w:t>
      </w:r>
      <w:r w:rsidR="006022CC" w:rsidRPr="00AB1DF1">
        <w:rPr>
          <w:rFonts w:hint="cs"/>
          <w:rtl/>
          <w:lang w:bidi="fa-IR"/>
        </w:rPr>
        <w:t xml:space="preserve">ه </w:t>
      </w:r>
      <w:r w:rsidRPr="00AB1DF1">
        <w:rPr>
          <w:rFonts w:hint="cs"/>
          <w:rtl/>
          <w:lang w:bidi="fa-IR"/>
        </w:rPr>
        <w:t>س</w:t>
      </w:r>
      <w:r w:rsidR="006022CC" w:rsidRPr="00AB1DF1">
        <w:rPr>
          <w:rFonts w:hint="cs"/>
          <w:rtl/>
          <w:lang w:bidi="fa-IR"/>
        </w:rPr>
        <w:t>ید احمد علوی هدیه کرده چنین بگو</w:t>
      </w:r>
      <w:r w:rsidRPr="00AB1DF1">
        <w:rPr>
          <w:rFonts w:hint="cs"/>
          <w:rtl/>
          <w:lang w:bidi="fa-IR"/>
        </w:rPr>
        <w:t xml:space="preserve">: </w:t>
      </w:r>
      <w:r w:rsidRPr="00AB1DF1">
        <w:rPr>
          <w:rFonts w:cs="Traditional Arabic" w:hint="cs"/>
          <w:rtl/>
          <w:lang w:bidi="fa-IR"/>
        </w:rPr>
        <w:t>«</w:t>
      </w:r>
      <w:r w:rsidRPr="00AB1DF1">
        <w:rPr>
          <w:rFonts w:cs="Traditional Arabic" w:hint="cs"/>
          <w:b/>
          <w:bCs/>
          <w:rtl/>
        </w:rPr>
        <w:t>يا سيدي أحمد يا ابن علوان رد على ضالتي وإلا نزعتك من ديوان الأولياء</w:t>
      </w:r>
      <w:r w:rsidRPr="00AB1DF1">
        <w:rPr>
          <w:rFonts w:cs="Traditional Arabic" w:hint="cs"/>
          <w:rtl/>
          <w:lang w:bidi="fa-IR"/>
        </w:rPr>
        <w:t>»</w:t>
      </w:r>
      <w:r w:rsidRPr="00AB1DF1">
        <w:rPr>
          <w:rFonts w:hint="cs"/>
          <w:rtl/>
          <w:lang w:bidi="fa-IR"/>
        </w:rPr>
        <w:t>.</w:t>
      </w:r>
    </w:p>
    <w:p w:rsidR="00222BB6" w:rsidRPr="00AB1DF1" w:rsidRDefault="00222BB6" w:rsidP="006022CC">
      <w:pPr>
        <w:ind w:firstLine="284"/>
        <w:jc w:val="lowKashida"/>
        <w:rPr>
          <w:rFonts w:hint="cs"/>
          <w:rtl/>
          <w:lang w:bidi="fa-IR"/>
        </w:rPr>
      </w:pPr>
      <w:r w:rsidRPr="00AB1DF1">
        <w:rPr>
          <w:rFonts w:hint="cs"/>
          <w:rtl/>
          <w:lang w:bidi="fa-IR"/>
        </w:rPr>
        <w:t>قارئینِ کرام به نظر انصاف متوجه شوند که این حضرات چگونه عقیدت ب</w:t>
      </w:r>
      <w:r w:rsidR="006022CC" w:rsidRPr="00AB1DF1">
        <w:rPr>
          <w:rFonts w:hint="cs"/>
          <w:rtl/>
          <w:lang w:bidi="fa-IR"/>
        </w:rPr>
        <w:t xml:space="preserve">ه </w:t>
      </w:r>
      <w:r w:rsidRPr="00AB1DF1">
        <w:rPr>
          <w:rFonts w:hint="cs"/>
          <w:rtl/>
          <w:lang w:bidi="fa-IR"/>
        </w:rPr>
        <w:t>ا اکابر خود دارند که اگر حاجت برآری ایشان نکرد، او را از دیوان و زمرة اولیاء الله می‌کشند، ب</w:t>
      </w:r>
      <w:r w:rsidR="006022CC" w:rsidRPr="00AB1DF1">
        <w:rPr>
          <w:rFonts w:hint="cs"/>
          <w:rtl/>
          <w:lang w:bidi="fa-IR"/>
        </w:rPr>
        <w:t>ه به</w:t>
      </w:r>
      <w:r w:rsidRPr="00AB1DF1">
        <w:rPr>
          <w:rFonts w:hint="cs"/>
          <w:rtl/>
          <w:lang w:bidi="fa-IR"/>
        </w:rPr>
        <w:t xml:space="preserve"> از کمالِ غفلت!! ای دنی اگر تو این کمال داری که احمد بن علوان بیچاره را از دفترِ اولیاء که آن هم به حکم خدا نوشته شده </w:t>
      </w:r>
      <w:r w:rsidR="006022CC" w:rsidRPr="00AB1DF1">
        <w:rPr>
          <w:rFonts w:hint="cs"/>
          <w:rtl/>
          <w:lang w:bidi="fa-IR"/>
        </w:rPr>
        <w:t>باشد</w:t>
      </w:r>
      <w:r w:rsidRPr="00AB1DF1">
        <w:rPr>
          <w:rFonts w:hint="cs"/>
          <w:rtl/>
          <w:lang w:bidi="fa-IR"/>
        </w:rPr>
        <w:t>، و در دست ملائکه شدید القو</w:t>
      </w:r>
      <w:r w:rsidRPr="00AB1DF1">
        <w:rPr>
          <w:rFonts w:cs="B Badr" w:hint="cs"/>
          <w:rtl/>
          <w:lang w:bidi="fa-IR"/>
        </w:rPr>
        <w:t>ة</w:t>
      </w:r>
      <w:r w:rsidRPr="00AB1DF1">
        <w:rPr>
          <w:rFonts w:hint="cs"/>
          <w:rtl/>
          <w:lang w:bidi="fa-IR"/>
        </w:rPr>
        <w:t xml:space="preserve"> </w:t>
      </w:r>
      <w:r w:rsidR="006022CC" w:rsidRPr="00AB1DF1">
        <w:rPr>
          <w:rFonts w:hint="cs"/>
          <w:rtl/>
          <w:lang w:bidi="fa-IR"/>
        </w:rPr>
        <w:t>باشد</w:t>
      </w:r>
      <w:r w:rsidRPr="00AB1DF1">
        <w:rPr>
          <w:rFonts w:hint="cs"/>
          <w:rtl/>
          <w:lang w:bidi="fa-IR"/>
        </w:rPr>
        <w:t xml:space="preserve"> سلب کنی و خدا و فرشته را هم قدرت جلوگیری تو ازین عمل نباشد، پس چرا حاجت خود را برآورده نمی‌توانی و تو از احمد غریب قوی‌تر و او عاجزتر است، و حاجت از که می‌خواهی که تو از حاجت روا بالاتری؟ العیاذ بالله با این سخافت عقل دعوای کمال.</w:t>
      </w:r>
    </w:p>
    <w:p w:rsidR="00222BB6" w:rsidRPr="00AB1DF1" w:rsidRDefault="00222BB6" w:rsidP="00222BB6">
      <w:pPr>
        <w:jc w:val="center"/>
        <w:rPr>
          <w:rFonts w:hint="cs"/>
          <w:rtl/>
          <w:lang w:bidi="fa-IR"/>
        </w:rPr>
      </w:pPr>
      <w:r w:rsidRPr="00AB1DF1">
        <w:rPr>
          <w:rFonts w:hint="cs"/>
          <w:rtl/>
          <w:lang w:bidi="fa-IR"/>
        </w:rPr>
        <w:t>برین عقل و دانش بباید گریست</w:t>
      </w:r>
    </w:p>
    <w:p w:rsidR="00222BB6" w:rsidRPr="00AB1DF1" w:rsidRDefault="00222BB6" w:rsidP="006022CC">
      <w:pPr>
        <w:ind w:firstLine="284"/>
        <w:jc w:val="lowKashida"/>
        <w:rPr>
          <w:rFonts w:hint="cs"/>
          <w:rtl/>
          <w:lang w:bidi="fa-IR"/>
        </w:rPr>
      </w:pPr>
      <w:r w:rsidRPr="00AB1DF1">
        <w:rPr>
          <w:rFonts w:hint="cs"/>
          <w:rtl/>
          <w:lang w:bidi="fa-IR"/>
        </w:rPr>
        <w:t>3- طوطی پنجاب و واعظِ بی‌بدل شان اچهو</w:t>
      </w:r>
      <w:r w:rsidR="006022CC" w:rsidRPr="00AB1DF1">
        <w:rPr>
          <w:rFonts w:hint="cs"/>
          <w:rtl/>
          <w:lang w:bidi="fa-IR"/>
        </w:rPr>
        <w:t>ر</w:t>
      </w:r>
      <w:r w:rsidRPr="00AB1DF1">
        <w:rPr>
          <w:rFonts w:hint="cs"/>
          <w:rtl/>
          <w:lang w:bidi="fa-IR"/>
        </w:rPr>
        <w:t>وی در مقیاس ص</w:t>
      </w:r>
      <w:r w:rsidR="006022CC" w:rsidRPr="00AB1DF1">
        <w:rPr>
          <w:rFonts w:hint="cs"/>
          <w:rtl/>
          <w:lang w:bidi="fa-IR"/>
        </w:rPr>
        <w:t>فحة:</w:t>
      </w:r>
      <w:r w:rsidRPr="00AB1DF1">
        <w:rPr>
          <w:rFonts w:hint="cs"/>
          <w:rtl/>
          <w:lang w:bidi="fa-IR"/>
        </w:rPr>
        <w:t xml:space="preserve"> 482 می‌نویسد به طریق سؤال و جواب.</w:t>
      </w:r>
    </w:p>
    <w:p w:rsidR="00222BB6" w:rsidRPr="00AB1DF1" w:rsidRDefault="00222BB6" w:rsidP="006022CC">
      <w:pPr>
        <w:ind w:firstLine="284"/>
        <w:jc w:val="lowKashida"/>
        <w:rPr>
          <w:rFonts w:hint="cs"/>
          <w:rtl/>
          <w:lang w:bidi="fa-IR"/>
        </w:rPr>
      </w:pPr>
      <w:r w:rsidRPr="005D220E">
        <w:rPr>
          <w:rFonts w:cs="B Lotus" w:hint="cs"/>
          <w:b/>
          <w:bCs/>
          <w:rtl/>
          <w:lang w:bidi="fa-IR"/>
        </w:rPr>
        <w:t>وهابی:</w:t>
      </w:r>
      <w:r w:rsidRPr="00AB1DF1">
        <w:rPr>
          <w:rFonts w:hint="cs"/>
          <w:rtl/>
          <w:lang w:bidi="fa-IR"/>
        </w:rPr>
        <w:t xml:space="preserve"> آیا شیطان هم غائبانه امداد  داد</w:t>
      </w:r>
      <w:r w:rsidR="006022CC" w:rsidRPr="00AB1DF1">
        <w:rPr>
          <w:rFonts w:hint="cs"/>
          <w:rtl/>
          <w:lang w:bidi="fa-IR"/>
        </w:rPr>
        <w:t>ه می‌تواند</w:t>
      </w:r>
      <w:r w:rsidRPr="00AB1DF1">
        <w:rPr>
          <w:rFonts w:hint="cs"/>
          <w:rtl/>
          <w:lang w:bidi="fa-IR"/>
        </w:rPr>
        <w:t>؟</w:t>
      </w:r>
    </w:p>
    <w:p w:rsidR="00222BB6" w:rsidRPr="00AB1DF1" w:rsidRDefault="00222BB6" w:rsidP="006022CC">
      <w:pPr>
        <w:ind w:firstLine="284"/>
        <w:jc w:val="both"/>
        <w:rPr>
          <w:rFonts w:hint="cs"/>
          <w:rtl/>
          <w:lang w:bidi="fa-IR"/>
        </w:rPr>
      </w:pPr>
      <w:r w:rsidRPr="005D220E">
        <w:rPr>
          <w:rFonts w:cs="B Lotus" w:hint="cs"/>
          <w:b/>
          <w:bCs/>
          <w:rtl/>
          <w:lang w:bidi="fa-IR"/>
        </w:rPr>
        <w:t>اچهوروی:</w:t>
      </w:r>
      <w:r w:rsidRPr="00AB1DF1">
        <w:rPr>
          <w:rFonts w:hint="cs"/>
          <w:rtl/>
          <w:lang w:bidi="fa-IR"/>
        </w:rPr>
        <w:t xml:space="preserve"> </w:t>
      </w:r>
      <w:r w:rsidR="006022CC" w:rsidRPr="00AB1DF1">
        <w:rPr>
          <w:rFonts w:hint="cs"/>
          <w:rtl/>
          <w:lang w:bidi="fa-IR"/>
        </w:rPr>
        <w:t>بلی</w:t>
      </w:r>
      <w:r w:rsidRPr="00AB1DF1">
        <w:rPr>
          <w:rFonts w:hint="cs"/>
          <w:rtl/>
          <w:lang w:bidi="fa-IR"/>
        </w:rPr>
        <w:t>،</w:t>
      </w:r>
      <w:r w:rsidR="006022CC" w:rsidRPr="00AB1DF1">
        <w:rPr>
          <w:rFonts w:hint="cs"/>
          <w:rtl/>
          <w:lang w:bidi="fa-IR"/>
        </w:rPr>
        <w:t xml:space="preserve"> حتما.</w:t>
      </w:r>
      <w:r w:rsidRPr="00AB1DF1">
        <w:rPr>
          <w:rFonts w:hint="cs"/>
          <w:rtl/>
          <w:lang w:bidi="fa-IR"/>
        </w:rPr>
        <w:t xml:space="preserve"> الله تعالی می‌فرماید: </w:t>
      </w:r>
      <w:r w:rsidRPr="00AB1DF1">
        <w:rPr>
          <w:rFonts w:cs="Traditional Arabic" w:hint="cs"/>
          <w:sz w:val="32"/>
          <w:szCs w:val="32"/>
          <w:rtl/>
          <w:lang w:bidi="fa-IR"/>
        </w:rPr>
        <w:t>﴿</w:t>
      </w:r>
      <w:r w:rsidRPr="00F85423">
        <w:rPr>
          <w:sz w:val="22"/>
          <w:szCs w:val="22"/>
        </w:rPr>
        <w:sym w:font="HQPB1" w:char="F024"/>
      </w:r>
      <w:r w:rsidRPr="00F85423">
        <w:rPr>
          <w:sz w:val="22"/>
          <w:szCs w:val="22"/>
        </w:rPr>
        <w:sym w:font="HQPB5" w:char="F075"/>
      </w:r>
      <w:r w:rsidRPr="00F85423">
        <w:rPr>
          <w:sz w:val="22"/>
          <w:szCs w:val="22"/>
        </w:rPr>
        <w:sym w:font="HQPB2" w:char="F05A"/>
      </w:r>
      <w:r w:rsidRPr="00F85423">
        <w:rPr>
          <w:sz w:val="22"/>
          <w:szCs w:val="22"/>
        </w:rPr>
        <w:sym w:font="HQPB4" w:char="F0F9"/>
      </w:r>
      <w:r w:rsidRPr="00F85423">
        <w:rPr>
          <w:sz w:val="22"/>
          <w:szCs w:val="22"/>
        </w:rPr>
        <w:sym w:font="HQPB2" w:char="F03D"/>
      </w:r>
      <w:r w:rsidRPr="00F85423">
        <w:rPr>
          <w:sz w:val="22"/>
          <w:szCs w:val="22"/>
        </w:rPr>
        <w:sym w:font="HQPB5" w:char="F079"/>
      </w:r>
      <w:r w:rsidRPr="00F85423">
        <w:rPr>
          <w:sz w:val="22"/>
          <w:szCs w:val="22"/>
        </w:rPr>
        <w:sym w:font="HQPB1" w:char="F0E8"/>
      </w:r>
      <w:r w:rsidRPr="00F85423">
        <w:rPr>
          <w:sz w:val="22"/>
          <w:szCs w:val="22"/>
        </w:rPr>
        <w:sym w:font="HQPB5" w:char="F079"/>
      </w:r>
      <w:r w:rsidRPr="00F85423">
        <w:rPr>
          <w:sz w:val="22"/>
          <w:szCs w:val="22"/>
        </w:rPr>
        <w:sym w:font="HQPB1" w:char="F05F"/>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FC"/>
      </w:r>
      <w:r w:rsidRPr="00F85423">
        <w:rPr>
          <w:sz w:val="22"/>
          <w:szCs w:val="22"/>
        </w:rPr>
        <w:sym w:font="HQPB4" w:char="F0CF"/>
      </w:r>
      <w:r w:rsidRPr="00F85423">
        <w:rPr>
          <w:sz w:val="22"/>
          <w:szCs w:val="22"/>
        </w:rPr>
        <w:sym w:font="HQPB1" w:char="F0DC"/>
      </w:r>
      <w:r w:rsidRPr="00F85423">
        <w:rPr>
          <w:sz w:val="22"/>
          <w:szCs w:val="22"/>
        </w:rPr>
        <w:sym w:font="HQPB2" w:char="F0BB"/>
      </w:r>
      <w:r w:rsidRPr="00F85423">
        <w:rPr>
          <w:sz w:val="22"/>
          <w:szCs w:val="22"/>
        </w:rPr>
        <w:sym w:font="HQPB5" w:char="F075"/>
      </w:r>
      <w:r w:rsidRPr="00F85423">
        <w:rPr>
          <w:sz w:val="22"/>
          <w:szCs w:val="22"/>
        </w:rPr>
        <w:sym w:font="HQPB2" w:char="F08A"/>
      </w:r>
      <w:r w:rsidRPr="00F85423">
        <w:rPr>
          <w:sz w:val="22"/>
          <w:szCs w:val="22"/>
        </w:rPr>
        <w:sym w:font="HQPB4" w:char="F0A4"/>
      </w:r>
      <w:r w:rsidRPr="00F85423">
        <w:rPr>
          <w:sz w:val="22"/>
          <w:szCs w:val="22"/>
        </w:rPr>
        <w:sym w:font="HQPB1" w:char="F0B1"/>
      </w:r>
      <w:r w:rsidRPr="00F85423">
        <w:rPr>
          <w:sz w:val="22"/>
          <w:szCs w:val="22"/>
        </w:rPr>
        <w:sym w:font="HQPB2" w:char="F039"/>
      </w:r>
      <w:r w:rsidRPr="00F85423">
        <w:rPr>
          <w:sz w:val="22"/>
          <w:szCs w:val="22"/>
        </w:rPr>
        <w:sym w:font="HQPB5" w:char="F024"/>
      </w:r>
      <w:r w:rsidRPr="00F85423">
        <w:rPr>
          <w:sz w:val="22"/>
          <w:szCs w:val="22"/>
        </w:rPr>
        <w:sym w:font="HQPB1" w:char="F023"/>
      </w:r>
      <w:r w:rsidRPr="00AB1DF1">
        <w:rPr>
          <w:rFonts w:ascii="(normal text)" w:hAnsi="(normal text)"/>
          <w:sz w:val="24"/>
          <w:szCs w:val="24"/>
          <w:rtl/>
        </w:rPr>
        <w:t xml:space="preserve"> </w:t>
      </w:r>
      <w:r w:rsidRPr="00F85423">
        <w:rPr>
          <w:sz w:val="22"/>
          <w:szCs w:val="22"/>
        </w:rPr>
        <w:sym w:font="HQPB5" w:char="F075"/>
      </w:r>
      <w:r w:rsidRPr="00F85423">
        <w:rPr>
          <w:sz w:val="22"/>
          <w:szCs w:val="22"/>
        </w:rPr>
        <w:sym w:font="HQPB2" w:char="F0E4"/>
      </w:r>
      <w:r w:rsidRPr="00F85423">
        <w:rPr>
          <w:sz w:val="22"/>
          <w:szCs w:val="22"/>
        </w:rPr>
        <w:sym w:font="HQPB5" w:char="F021"/>
      </w:r>
      <w:r w:rsidRPr="00F85423">
        <w:rPr>
          <w:sz w:val="22"/>
          <w:szCs w:val="22"/>
        </w:rPr>
        <w:sym w:font="HQPB1" w:char="F024"/>
      </w:r>
      <w:r w:rsidRPr="00F85423">
        <w:rPr>
          <w:sz w:val="22"/>
          <w:szCs w:val="22"/>
        </w:rPr>
        <w:sym w:font="HQPB5" w:char="F075"/>
      </w:r>
      <w:r w:rsidRPr="00F85423">
        <w:rPr>
          <w:sz w:val="22"/>
          <w:szCs w:val="22"/>
        </w:rPr>
        <w:sym w:font="HQPB2" w:char="F08B"/>
      </w:r>
      <w:r w:rsidRPr="00F85423">
        <w:rPr>
          <w:sz w:val="22"/>
          <w:szCs w:val="22"/>
        </w:rPr>
        <w:sym w:font="HQPB4" w:char="F0CF"/>
      </w:r>
      <w:r w:rsidRPr="00F85423">
        <w:rPr>
          <w:sz w:val="22"/>
          <w:szCs w:val="22"/>
        </w:rPr>
        <w:sym w:font="HQPB2" w:char="F039"/>
      </w:r>
      <w:r w:rsidRPr="00F85423">
        <w:rPr>
          <w:sz w:val="22"/>
          <w:szCs w:val="22"/>
        </w:rPr>
        <w:sym w:font="HQPB4" w:char="F0F7"/>
      </w:r>
      <w:r w:rsidRPr="00F85423">
        <w:rPr>
          <w:sz w:val="22"/>
          <w:szCs w:val="22"/>
        </w:rPr>
        <w:sym w:font="HQPB2" w:char="F072"/>
      </w:r>
      <w:r w:rsidRPr="00F85423">
        <w:rPr>
          <w:sz w:val="22"/>
          <w:szCs w:val="22"/>
        </w:rPr>
        <w:sym w:font="HQPB5" w:char="F072"/>
      </w:r>
      <w:r w:rsidRPr="00F85423">
        <w:rPr>
          <w:sz w:val="22"/>
          <w:szCs w:val="22"/>
        </w:rPr>
        <w:sym w:font="HQPB1" w:char="F026"/>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FB"/>
      </w:r>
      <w:r w:rsidRPr="00F85423">
        <w:rPr>
          <w:sz w:val="22"/>
          <w:szCs w:val="22"/>
        </w:rPr>
        <w:sym w:font="HQPB2" w:char="F0EF"/>
      </w:r>
      <w:r w:rsidRPr="00F85423">
        <w:rPr>
          <w:sz w:val="22"/>
          <w:szCs w:val="22"/>
        </w:rPr>
        <w:sym w:font="HQPB4" w:char="F0CF"/>
      </w:r>
      <w:r w:rsidRPr="00F85423">
        <w:rPr>
          <w:sz w:val="22"/>
          <w:szCs w:val="22"/>
        </w:rPr>
        <w:sym w:font="HQPB3" w:char="F025"/>
      </w:r>
      <w:r w:rsidRPr="00F85423">
        <w:rPr>
          <w:sz w:val="22"/>
          <w:szCs w:val="22"/>
        </w:rPr>
        <w:sym w:font="HQPB4" w:char="F0A9"/>
      </w:r>
      <w:r w:rsidRPr="00F85423">
        <w:rPr>
          <w:sz w:val="22"/>
          <w:szCs w:val="22"/>
        </w:rPr>
        <w:sym w:font="HQPB3" w:char="F023"/>
      </w:r>
      <w:r w:rsidRPr="00F85423">
        <w:rPr>
          <w:sz w:val="22"/>
          <w:szCs w:val="22"/>
        </w:rPr>
        <w:sym w:font="HQPB4" w:char="F0CF"/>
      </w:r>
      <w:r w:rsidRPr="00F85423">
        <w:rPr>
          <w:sz w:val="22"/>
          <w:szCs w:val="22"/>
        </w:rPr>
        <w:sym w:font="HQPB2" w:char="F039"/>
      </w:r>
      <w:r w:rsidRPr="00AB1DF1">
        <w:rPr>
          <w:rFonts w:ascii="(normal text)" w:hAnsi="(normal text)"/>
          <w:sz w:val="24"/>
          <w:szCs w:val="24"/>
          <w:rtl/>
        </w:rPr>
        <w:t xml:space="preserve"> </w:t>
      </w:r>
      <w:r w:rsidRPr="00F85423">
        <w:rPr>
          <w:sz w:val="22"/>
          <w:szCs w:val="22"/>
        </w:rPr>
        <w:sym w:font="HQPB5" w:char="F09F"/>
      </w:r>
      <w:r w:rsidRPr="00F85423">
        <w:rPr>
          <w:sz w:val="22"/>
          <w:szCs w:val="22"/>
        </w:rPr>
        <w:sym w:font="HQPB2" w:char="F077"/>
      </w:r>
      <w:r w:rsidRPr="00AB1DF1">
        <w:rPr>
          <w:rFonts w:ascii="(normal text)" w:hAnsi="(normal text)"/>
          <w:sz w:val="24"/>
          <w:szCs w:val="24"/>
          <w:rtl/>
        </w:rPr>
        <w:t xml:space="preserve"> </w:t>
      </w:r>
      <w:r w:rsidRPr="00F85423">
        <w:rPr>
          <w:sz w:val="22"/>
          <w:szCs w:val="22"/>
        </w:rPr>
        <w:sym w:font="HQPB5" w:char="F074"/>
      </w:r>
      <w:r w:rsidRPr="00F85423">
        <w:rPr>
          <w:sz w:val="22"/>
          <w:szCs w:val="22"/>
        </w:rPr>
        <w:sym w:font="HQPB2" w:char="F062"/>
      </w:r>
      <w:r w:rsidRPr="00F85423">
        <w:rPr>
          <w:sz w:val="22"/>
          <w:szCs w:val="22"/>
        </w:rPr>
        <w:sym w:font="HQPB2" w:char="F071"/>
      </w:r>
      <w:r w:rsidRPr="00F85423">
        <w:rPr>
          <w:sz w:val="22"/>
          <w:szCs w:val="22"/>
        </w:rPr>
        <w:sym w:font="HQPB4" w:char="F0E3"/>
      </w:r>
      <w:r w:rsidRPr="00F85423">
        <w:rPr>
          <w:sz w:val="22"/>
          <w:szCs w:val="22"/>
        </w:rPr>
        <w:sym w:font="HQPB2" w:char="F05A"/>
      </w:r>
      <w:r w:rsidRPr="00F85423">
        <w:rPr>
          <w:sz w:val="22"/>
          <w:szCs w:val="22"/>
        </w:rPr>
        <w:sym w:font="HQPB4" w:char="F0CF"/>
      </w:r>
      <w:r w:rsidRPr="00F85423">
        <w:rPr>
          <w:sz w:val="22"/>
          <w:szCs w:val="22"/>
        </w:rPr>
        <w:sym w:font="HQPB2" w:char="F042"/>
      </w:r>
      <w:r w:rsidRPr="00F85423">
        <w:rPr>
          <w:sz w:val="22"/>
          <w:szCs w:val="22"/>
        </w:rPr>
        <w:sym w:font="HQPB4" w:char="F0F7"/>
      </w:r>
      <w:r w:rsidRPr="00F85423">
        <w:rPr>
          <w:sz w:val="22"/>
          <w:szCs w:val="22"/>
        </w:rPr>
        <w:sym w:font="HQPB2" w:char="F073"/>
      </w:r>
      <w:r w:rsidRPr="00F85423">
        <w:rPr>
          <w:sz w:val="22"/>
          <w:szCs w:val="22"/>
        </w:rPr>
        <w:sym w:font="HQPB4" w:char="F0E3"/>
      </w:r>
      <w:r w:rsidRPr="00F85423">
        <w:rPr>
          <w:sz w:val="22"/>
          <w:szCs w:val="22"/>
        </w:rPr>
        <w:sym w:font="HQPB2" w:char="F083"/>
      </w:r>
      <w:r w:rsidRPr="00AB1DF1">
        <w:rPr>
          <w:rFonts w:ascii="(normal text)" w:hAnsi="(normal text)"/>
          <w:sz w:val="24"/>
          <w:szCs w:val="24"/>
          <w:rtl/>
        </w:rPr>
        <w:t xml:space="preserve"> </w:t>
      </w:r>
      <w:r w:rsidRPr="00F85423">
        <w:rPr>
          <w:sz w:val="22"/>
          <w:szCs w:val="22"/>
        </w:rPr>
        <w:sym w:font="HQPB2" w:char="F0C7"/>
      </w:r>
      <w:r w:rsidRPr="00F85423">
        <w:rPr>
          <w:sz w:val="22"/>
          <w:szCs w:val="22"/>
        </w:rPr>
        <w:sym w:font="HQPB2" w:char="F0CB"/>
      </w:r>
      <w:r w:rsidRPr="00F85423">
        <w:rPr>
          <w:sz w:val="22"/>
          <w:szCs w:val="22"/>
        </w:rPr>
        <w:sym w:font="HQPB2" w:char="F0D0"/>
      </w:r>
      <w:r w:rsidRPr="00F85423">
        <w:rPr>
          <w:sz w:val="22"/>
          <w:szCs w:val="22"/>
        </w:rPr>
        <w:sym w:font="HQPB2" w:char="F0C8"/>
      </w:r>
      <w:r w:rsidRPr="00AB1DF1">
        <w:rPr>
          <w:rFonts w:cs="Traditional Arabic" w:hint="cs"/>
          <w:sz w:val="32"/>
          <w:szCs w:val="32"/>
          <w:rtl/>
          <w:lang w:bidi="fa-IR"/>
        </w:rPr>
        <w:t>﴾ [اعراف: 27].</w:t>
      </w:r>
      <w:r w:rsidRPr="00AB1DF1">
        <w:rPr>
          <w:rtl/>
        </w:rPr>
        <w:t xml:space="preserve"> </w:t>
      </w:r>
      <w:r w:rsidRPr="00AB1DF1">
        <w:rPr>
          <w:rFonts w:cs="CTraditional Arabic" w:hint="cs"/>
          <w:rtl/>
        </w:rPr>
        <w:t>«</w:t>
      </w:r>
      <w:r w:rsidRPr="00AB1DF1">
        <w:rPr>
          <w:rtl/>
        </w:rPr>
        <w:t>شيطانها را براى كسانى كه ايمان ندارند، كارگزار قرار داده‏ايم</w:t>
      </w:r>
      <w:r w:rsidRPr="00AB1DF1">
        <w:rPr>
          <w:rFonts w:cs="CTraditional Arabic" w:hint="cs"/>
          <w:rtl/>
        </w:rPr>
        <w:t>»</w:t>
      </w:r>
    </w:p>
    <w:p w:rsidR="00222BB6" w:rsidRPr="00AB1DF1" w:rsidRDefault="00222BB6" w:rsidP="00222BB6">
      <w:pPr>
        <w:ind w:firstLine="284"/>
        <w:jc w:val="lowKashida"/>
        <w:rPr>
          <w:rFonts w:hint="cs"/>
          <w:rtl/>
          <w:lang w:bidi="fa-IR"/>
        </w:rPr>
      </w:pPr>
      <w:r w:rsidRPr="00AB1DF1">
        <w:rPr>
          <w:rFonts w:hint="cs"/>
          <w:rtl/>
          <w:lang w:bidi="fa-IR"/>
        </w:rPr>
        <w:t>سبحان الله! چون نزد این حضرات استمداد از شیطان هم جائز و شیطان امداد غائبانه می‌تواند، پس حالِ اولیاء چیست؟</w:t>
      </w:r>
    </w:p>
    <w:p w:rsidR="00222BB6" w:rsidRPr="00AB1DF1" w:rsidRDefault="00222BB6" w:rsidP="00222BB6">
      <w:pPr>
        <w:jc w:val="center"/>
        <w:rPr>
          <w:rFonts w:hint="cs"/>
          <w:rtl/>
          <w:lang w:bidi="fa-IR"/>
        </w:rPr>
      </w:pPr>
      <w:r w:rsidRPr="00AB1DF1">
        <w:rPr>
          <w:rFonts w:hint="cs"/>
          <w:rtl/>
          <w:lang w:bidi="fa-IR"/>
        </w:rPr>
        <w:t>ع    ز رقیب دیوسیرت بخدا همی پناهم</w:t>
      </w:r>
    </w:p>
    <w:p w:rsidR="00222BB6" w:rsidRPr="00AB1DF1" w:rsidRDefault="00222BB6" w:rsidP="00222BB6">
      <w:pPr>
        <w:ind w:firstLine="284"/>
        <w:jc w:val="lowKashida"/>
        <w:rPr>
          <w:rFonts w:hint="cs"/>
          <w:rtl/>
          <w:lang w:bidi="fa-IR"/>
        </w:rPr>
      </w:pPr>
      <w:r w:rsidRPr="00AB1DF1">
        <w:rPr>
          <w:rFonts w:hint="cs"/>
          <w:rtl/>
          <w:lang w:bidi="fa-IR"/>
        </w:rPr>
        <w:t>4- اهل بدعت یک شعر برای دفع وبا نوشته اند، اینست:</w:t>
      </w:r>
    </w:p>
    <w:p w:rsidR="00A10951" w:rsidRPr="00A10951" w:rsidRDefault="00222BB6" w:rsidP="00A10951">
      <w:pPr>
        <w:ind w:left="1361" w:right="1361"/>
        <w:jc w:val="lowKashida"/>
        <w:rPr>
          <w:rFonts w:cs="Traditional Arabic" w:hint="cs"/>
          <w:b/>
          <w:bCs/>
          <w:sz w:val="2"/>
          <w:szCs w:val="2"/>
          <w:rtl/>
        </w:rPr>
      </w:pPr>
      <w:r w:rsidRPr="00AB1DF1">
        <w:rPr>
          <w:rFonts w:cs="Traditional Arabic" w:hint="cs"/>
          <w:b/>
          <w:bCs/>
          <w:rtl/>
        </w:rPr>
        <w:t>لي خمسة أطفي بها حر الوباء الحاطمة</w:t>
      </w:r>
      <w:r w:rsidRPr="00AB1DF1">
        <w:rPr>
          <w:rFonts w:cs="Traditional Arabic" w:hint="cs"/>
          <w:b/>
          <w:bCs/>
          <w:rtl/>
        </w:rPr>
        <w:br/>
        <w:t>المصطفى والمرتضى وأبناهما والفاطمة</w:t>
      </w:r>
      <w:r w:rsidR="00A10951">
        <w:rPr>
          <w:rFonts w:cs="Traditional Arabic"/>
          <w:b/>
          <w:bCs/>
          <w:rtl/>
        </w:rPr>
        <w:br/>
      </w:r>
    </w:p>
    <w:p w:rsidR="00222BB6" w:rsidRPr="00AB1DF1" w:rsidRDefault="00222BB6" w:rsidP="00A10951">
      <w:pPr>
        <w:pStyle w:val="a"/>
        <w:ind w:firstLine="0"/>
        <w:rPr>
          <w:rFonts w:cs="Traditional Arabic" w:hint="cs"/>
          <w:b/>
          <w:bCs/>
          <w:rtl/>
        </w:rPr>
      </w:pPr>
      <w:r w:rsidRPr="00AB1DF1">
        <w:rPr>
          <w:rFonts w:hint="cs"/>
          <w:rtl/>
        </w:rPr>
        <w:t>ترجمه: من پنج (انسان) دارم که وبای درهم</w:t>
      </w:r>
      <w:r w:rsidRPr="00AB1DF1">
        <w:rPr>
          <w:rFonts w:hint="eastAsia"/>
          <w:rtl/>
        </w:rPr>
        <w:t>‌</w:t>
      </w:r>
      <w:r w:rsidRPr="00AB1DF1">
        <w:rPr>
          <w:rFonts w:hint="cs"/>
          <w:rtl/>
        </w:rPr>
        <w:t>شکننده را با آن</w:t>
      </w:r>
      <w:r w:rsidR="002D1EB5" w:rsidRPr="00AB1DF1">
        <w:rPr>
          <w:rFonts w:hint="cs"/>
          <w:rtl/>
        </w:rPr>
        <w:t>ها</w:t>
      </w:r>
      <w:r w:rsidRPr="00AB1DF1">
        <w:rPr>
          <w:rFonts w:hint="cs"/>
          <w:rtl/>
        </w:rPr>
        <w:t xml:space="preserve"> خاموش می</w:t>
      </w:r>
      <w:r w:rsidRPr="00AB1DF1">
        <w:rPr>
          <w:rFonts w:hint="eastAsia"/>
          <w:rtl/>
        </w:rPr>
        <w:t>‌</w:t>
      </w:r>
      <w:r w:rsidRPr="00AB1DF1">
        <w:rPr>
          <w:rFonts w:hint="cs"/>
          <w:rtl/>
        </w:rPr>
        <w:t>سازم؛ مصطفی، مرتضی، فرزندان شان (حسن و حسین) و فاطمه.</w:t>
      </w:r>
    </w:p>
    <w:p w:rsidR="00222BB6" w:rsidRPr="00AB1DF1" w:rsidRDefault="0021418C" w:rsidP="0021418C">
      <w:pPr>
        <w:ind w:firstLine="284"/>
        <w:jc w:val="lowKashida"/>
        <w:rPr>
          <w:rFonts w:hint="cs"/>
          <w:rtl/>
          <w:lang w:bidi="fa-IR"/>
        </w:rPr>
      </w:pPr>
      <w:r w:rsidRPr="00AB1DF1">
        <w:rPr>
          <w:rFonts w:hint="cs"/>
          <w:rtl/>
          <w:lang w:bidi="fa-IR"/>
        </w:rPr>
        <w:t>انسان های مبتدع</w:t>
      </w:r>
      <w:r w:rsidR="00222BB6" w:rsidRPr="00AB1DF1">
        <w:rPr>
          <w:rFonts w:hint="cs"/>
          <w:rtl/>
          <w:lang w:bidi="fa-IR"/>
        </w:rPr>
        <w:t>، این را نوشته بر در و دیوارِ خود چسپان می‌کنند و به ذوق تام در آن ایام می‌خوانند.</w:t>
      </w:r>
    </w:p>
    <w:p w:rsidR="00222BB6" w:rsidRPr="00AB1DF1" w:rsidRDefault="00222BB6" w:rsidP="0021418C">
      <w:pPr>
        <w:ind w:firstLine="284"/>
        <w:jc w:val="lowKashida"/>
        <w:rPr>
          <w:rFonts w:hint="cs"/>
          <w:rtl/>
          <w:lang w:bidi="fa-IR"/>
        </w:rPr>
      </w:pPr>
      <w:r w:rsidRPr="005D220E">
        <w:rPr>
          <w:rFonts w:cs="B Lotus" w:hint="cs"/>
          <w:b/>
          <w:bCs/>
          <w:rtl/>
          <w:lang w:bidi="fa-IR"/>
        </w:rPr>
        <w:t>خلاصه:</w:t>
      </w:r>
      <w:r w:rsidRPr="00AB1DF1">
        <w:rPr>
          <w:rFonts w:hint="cs"/>
          <w:rtl/>
          <w:lang w:bidi="fa-IR"/>
        </w:rPr>
        <w:t xml:space="preserve"> </w:t>
      </w:r>
      <w:r w:rsidR="0021418C" w:rsidRPr="00AB1DF1">
        <w:rPr>
          <w:rFonts w:hint="cs"/>
          <w:rtl/>
          <w:lang w:bidi="fa-IR"/>
        </w:rPr>
        <w:t xml:space="preserve">اهل بدعت و جاهلان </w:t>
      </w:r>
      <w:r w:rsidRPr="00AB1DF1">
        <w:rPr>
          <w:rFonts w:hint="cs"/>
          <w:rtl/>
          <w:lang w:bidi="fa-IR"/>
        </w:rPr>
        <w:t xml:space="preserve">ازین خرافات بسیار </w:t>
      </w:r>
      <w:r w:rsidR="0021418C" w:rsidRPr="00AB1DF1">
        <w:rPr>
          <w:rFonts w:hint="cs"/>
          <w:rtl/>
          <w:lang w:bidi="fa-IR"/>
        </w:rPr>
        <w:t>دارند</w:t>
      </w:r>
      <w:r w:rsidRPr="00AB1DF1">
        <w:rPr>
          <w:rFonts w:hint="cs"/>
          <w:rtl/>
          <w:lang w:bidi="fa-IR"/>
        </w:rPr>
        <w:t xml:space="preserve"> که در </w:t>
      </w:r>
      <w:r w:rsidR="0021418C" w:rsidRPr="00AB1DF1">
        <w:rPr>
          <w:rFonts w:hint="cs"/>
          <w:rtl/>
          <w:lang w:bidi="fa-IR"/>
        </w:rPr>
        <w:t>این مختصر نمی توان همه را به تصویر کشید.</w:t>
      </w:r>
      <w:r w:rsidRPr="00AB1DF1">
        <w:rPr>
          <w:rFonts w:hint="cs"/>
          <w:rtl/>
          <w:lang w:bidi="fa-IR"/>
        </w:rPr>
        <w:t xml:space="preserve"> این پایانِ کتاب است، مؤرخه 2 شعبان المعظم سنه 1398 هـ</w:t>
      </w:r>
    </w:p>
    <w:p w:rsidR="00222BB6" w:rsidRPr="00AB1DF1" w:rsidRDefault="00222BB6" w:rsidP="00222BB6">
      <w:pPr>
        <w:jc w:val="center"/>
        <w:rPr>
          <w:rFonts w:cs="Traditional Arabic" w:hint="cs"/>
          <w:b/>
          <w:bCs/>
          <w:rtl/>
        </w:rPr>
      </w:pPr>
      <w:r w:rsidRPr="00AB1DF1">
        <w:rPr>
          <w:rFonts w:cs="Traditional Arabic" w:hint="cs"/>
          <w:b/>
          <w:bCs/>
          <w:rtl/>
        </w:rPr>
        <w:t>وآخر دعوانا أن الحمد لله رب العالمين حمداً</w:t>
      </w:r>
    </w:p>
    <w:p w:rsidR="00222BB6" w:rsidRPr="00AB1DF1" w:rsidRDefault="00222BB6" w:rsidP="00222BB6">
      <w:pPr>
        <w:jc w:val="center"/>
        <w:rPr>
          <w:rFonts w:cs="Traditional Arabic"/>
          <w:b/>
          <w:bCs/>
          <w:rtl/>
        </w:rPr>
      </w:pPr>
      <w:r w:rsidRPr="00AB1DF1">
        <w:rPr>
          <w:rFonts w:cs="Traditional Arabic" w:hint="cs"/>
          <w:b/>
          <w:bCs/>
          <w:rtl/>
        </w:rPr>
        <w:t>كثيراً دائماً أبداً كما ينبغي لجلال وجهك ولعظيم سلطانک</w:t>
      </w:r>
    </w:p>
    <w:p w:rsidR="00A10951" w:rsidRDefault="00584DBD" w:rsidP="00FC59E7">
      <w:pPr>
        <w:pStyle w:val="a1"/>
        <w:rPr>
          <w:rFonts w:cs="Traditional Arabic" w:hint="cs"/>
          <w:b/>
          <w:rtl/>
        </w:rPr>
      </w:pPr>
      <w:r>
        <w:rPr>
          <w:rFonts w:cs="Traditional Arabic" w:hint="cs"/>
          <w:b/>
          <w:noProof/>
          <w:rtl/>
          <w:lang w:bidi="ar-SA"/>
        </w:rPr>
        <mc:AlternateContent>
          <mc:Choice Requires="wps">
            <w:drawing>
              <wp:anchor distT="0" distB="0" distL="114300" distR="114300" simplePos="0" relativeHeight="251658240" behindDoc="0" locked="0" layoutInCell="1" allowOverlap="1">
                <wp:simplePos x="0" y="0"/>
                <wp:positionH relativeFrom="column">
                  <wp:posOffset>567690</wp:posOffset>
                </wp:positionH>
                <wp:positionV relativeFrom="paragraph">
                  <wp:posOffset>172085</wp:posOffset>
                </wp:positionV>
                <wp:extent cx="2992120" cy="967740"/>
                <wp:effectExtent l="5715" t="10160" r="12065" b="1270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120" cy="9677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5A06" w:rsidRPr="00A10951" w:rsidRDefault="00C55A06" w:rsidP="00A10951">
                            <w:pPr>
                              <w:jc w:val="center"/>
                              <w:rPr>
                                <w:rFonts w:ascii="Lotus Linotype" w:hAnsi="Lotus Linotype" w:cs="Lotus Linotype"/>
                                <w:b/>
                                <w:bCs/>
                                <w:sz w:val="26"/>
                                <w:szCs w:val="26"/>
                                <w:rtl/>
                              </w:rPr>
                            </w:pPr>
                            <w:r w:rsidRPr="00A10951">
                              <w:rPr>
                                <w:rFonts w:ascii="Lotus Linotype" w:hAnsi="Lotus Linotype" w:cs="Lotus Linotype"/>
                                <w:b/>
                                <w:bCs/>
                                <w:sz w:val="26"/>
                                <w:szCs w:val="26"/>
                                <w:rtl/>
                              </w:rPr>
                              <w:t xml:space="preserve">حرره العبد المفتقر </w:t>
                            </w:r>
                            <w:r>
                              <w:rPr>
                                <w:rFonts w:ascii="Lotus Linotype" w:hAnsi="Lotus Linotype" w:cs="Lotus Linotype"/>
                                <w:b/>
                                <w:bCs/>
                                <w:sz w:val="26"/>
                                <w:szCs w:val="26"/>
                                <w:rtl/>
                              </w:rPr>
                              <w:t>إل</w:t>
                            </w:r>
                            <w:r>
                              <w:rPr>
                                <w:rFonts w:ascii="Lotus Linotype" w:hAnsi="Lotus Linotype" w:cs="Lotus Linotype" w:hint="cs"/>
                                <w:b/>
                                <w:bCs/>
                                <w:sz w:val="26"/>
                                <w:szCs w:val="26"/>
                                <w:rtl/>
                              </w:rPr>
                              <w:t>ی</w:t>
                            </w:r>
                            <w:r w:rsidRPr="00A10951">
                              <w:rPr>
                                <w:rFonts w:ascii="Lotus Linotype" w:hAnsi="Lotus Linotype" w:cs="Lotus Linotype"/>
                                <w:b/>
                                <w:bCs/>
                                <w:sz w:val="26"/>
                                <w:szCs w:val="26"/>
                                <w:rtl/>
                              </w:rPr>
                              <w:t xml:space="preserve"> رحمة ربه</w:t>
                            </w:r>
                            <w:r w:rsidRPr="00A10951">
                              <w:rPr>
                                <w:rFonts w:ascii="Lotus Linotype" w:hAnsi="Lotus Linotype" w:cs="Lotus Linotype"/>
                                <w:b/>
                                <w:bCs/>
                                <w:sz w:val="26"/>
                                <w:szCs w:val="26"/>
                                <w:rtl/>
                              </w:rPr>
                              <w:br/>
                              <w:t>محمد عيسى سربازي غفرالله  له ولوالديه 1398 هـ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7pt;margin-top:13.55pt;width:235.6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">
                <v:textbox>
                  <w:txbxContent>
                    <w:p w:rsidR="00C55A06" w:rsidRPr="00A10951" w:rsidRDefault="00C55A06" w:rsidP="00A10951">
                      <w:pPr>
                        <w:jc w:val="center"/>
                        <w:rPr>
                          <w:rFonts w:ascii="Lotus Linotype" w:hAnsi="Lotus Linotype" w:cs="Lotus Linotype"/>
                          <w:b/>
                          <w:bCs/>
                          <w:sz w:val="26"/>
                          <w:szCs w:val="26"/>
                          <w:rtl/>
                        </w:rPr>
                      </w:pPr>
                      <w:r w:rsidRPr="00A10951">
                        <w:rPr>
                          <w:rFonts w:ascii="Lotus Linotype" w:hAnsi="Lotus Linotype" w:cs="Lotus Linotype"/>
                          <w:b/>
                          <w:bCs/>
                          <w:sz w:val="26"/>
                          <w:szCs w:val="26"/>
                          <w:rtl/>
                        </w:rPr>
                        <w:t xml:space="preserve">حرره العبد المفتقر </w:t>
                      </w:r>
                      <w:r>
                        <w:rPr>
                          <w:rFonts w:ascii="Lotus Linotype" w:hAnsi="Lotus Linotype" w:cs="Lotus Linotype"/>
                          <w:b/>
                          <w:bCs/>
                          <w:sz w:val="26"/>
                          <w:szCs w:val="26"/>
                          <w:rtl/>
                        </w:rPr>
                        <w:t>إل</w:t>
                      </w:r>
                      <w:r>
                        <w:rPr>
                          <w:rFonts w:ascii="Lotus Linotype" w:hAnsi="Lotus Linotype" w:cs="Lotus Linotype" w:hint="cs"/>
                          <w:b/>
                          <w:bCs/>
                          <w:sz w:val="26"/>
                          <w:szCs w:val="26"/>
                          <w:rtl/>
                        </w:rPr>
                        <w:t>ی</w:t>
                      </w:r>
                      <w:r w:rsidRPr="00A10951">
                        <w:rPr>
                          <w:rFonts w:ascii="Lotus Linotype" w:hAnsi="Lotus Linotype" w:cs="Lotus Linotype"/>
                          <w:b/>
                          <w:bCs/>
                          <w:sz w:val="26"/>
                          <w:szCs w:val="26"/>
                          <w:rtl/>
                        </w:rPr>
                        <w:t xml:space="preserve"> رحمة ربه</w:t>
                      </w:r>
                      <w:r w:rsidRPr="00A10951">
                        <w:rPr>
                          <w:rFonts w:ascii="Lotus Linotype" w:hAnsi="Lotus Linotype" w:cs="Lotus Linotype"/>
                          <w:b/>
                          <w:bCs/>
                          <w:sz w:val="26"/>
                          <w:szCs w:val="26"/>
                          <w:rtl/>
                        </w:rPr>
                        <w:br/>
                        <w:t>محمد عيسى سربازي غفرالله  له ولوالديه 1398 هـ</w:t>
                      </w:r>
                    </w:p>
                  </w:txbxContent>
                </v:textbox>
              </v:rect>
            </w:pict>
          </mc:Fallback>
        </mc:AlternateContent>
      </w:r>
    </w:p>
    <w:p w:rsidR="00A10951" w:rsidRDefault="00A10951" w:rsidP="00FC59E7">
      <w:pPr>
        <w:pStyle w:val="a1"/>
        <w:rPr>
          <w:rFonts w:cs="Traditional Arabic" w:hint="cs"/>
          <w:b/>
          <w:rtl/>
        </w:rPr>
      </w:pPr>
    </w:p>
    <w:p w:rsidR="00A10951" w:rsidRDefault="00A10951" w:rsidP="00FC59E7">
      <w:pPr>
        <w:pStyle w:val="a1"/>
        <w:rPr>
          <w:rFonts w:cs="Traditional Arabic" w:hint="cs"/>
          <w:b/>
          <w:rtl/>
        </w:rPr>
      </w:pPr>
    </w:p>
    <w:p w:rsidR="00A10951" w:rsidRDefault="00A10951" w:rsidP="00FC59E7">
      <w:pPr>
        <w:pStyle w:val="a1"/>
        <w:rPr>
          <w:rFonts w:cs="Traditional Arabic" w:hint="cs"/>
          <w:b/>
          <w:rtl/>
        </w:rPr>
      </w:pPr>
    </w:p>
    <w:p w:rsidR="00A10951" w:rsidRDefault="00A10951" w:rsidP="00FC59E7">
      <w:pPr>
        <w:pStyle w:val="a1"/>
        <w:rPr>
          <w:rFonts w:cs="Traditional Arabic"/>
          <w:b/>
          <w:rtl/>
        </w:rPr>
        <w:sectPr w:rsidR="00A10951" w:rsidSect="00A10951">
          <w:footnotePr>
            <w:numRestart w:val="eachPage"/>
          </w:footnotePr>
          <w:pgSz w:w="11906" w:h="16838" w:code="9"/>
          <w:pgMar w:top="3402" w:right="2778" w:bottom="3402" w:left="2778" w:header="3402" w:footer="3402" w:gutter="170"/>
          <w:cols w:space="708"/>
          <w:titlePg/>
          <w:bidi/>
          <w:rtlGutter/>
          <w:docGrid w:linePitch="381"/>
        </w:sectPr>
      </w:pPr>
    </w:p>
    <w:p w:rsidR="002F1A8B" w:rsidRPr="002F1A8B" w:rsidRDefault="002F1A8B" w:rsidP="00FC59E7">
      <w:pPr>
        <w:pStyle w:val="a1"/>
        <w:rPr>
          <w:rFonts w:hint="cs"/>
          <w:sz w:val="10"/>
          <w:szCs w:val="10"/>
          <w:rtl/>
        </w:rPr>
      </w:pPr>
    </w:p>
    <w:p w:rsidR="00222BB6" w:rsidRPr="00AB1DF1" w:rsidRDefault="00222BB6" w:rsidP="00FC59E7">
      <w:pPr>
        <w:pStyle w:val="a1"/>
        <w:rPr>
          <w:rFonts w:hint="cs"/>
          <w:rtl/>
        </w:rPr>
      </w:pPr>
      <w:bookmarkStart w:id="251" w:name="_Toc257927183"/>
      <w:bookmarkStart w:id="252" w:name="_Toc257927313"/>
      <w:r w:rsidRPr="00AB1DF1">
        <w:rPr>
          <w:rFonts w:hint="cs"/>
          <w:rtl/>
        </w:rPr>
        <w:t>تألیفات حضرت مولانا محمد عمر نقشبندی مجددی مدظله</w:t>
      </w:r>
      <w:bookmarkEnd w:id="251"/>
      <w:bookmarkEnd w:id="252"/>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4817"/>
        <w:gridCol w:w="1058"/>
      </w:tblGrid>
      <w:tr w:rsidR="00222BB6" w:rsidRPr="00AB1DF1">
        <w:tc>
          <w:tcPr>
            <w:tcW w:w="524" w:type="dxa"/>
          </w:tcPr>
          <w:p w:rsidR="00222BB6" w:rsidRPr="002F1A8B" w:rsidRDefault="00222BB6" w:rsidP="002C4647">
            <w:pPr>
              <w:jc w:val="center"/>
              <w:rPr>
                <w:rFonts w:cs="B Yagut" w:hint="cs"/>
                <w:b/>
                <w:bCs/>
                <w:rtl/>
                <w:lang w:bidi="fa-IR"/>
              </w:rPr>
            </w:pPr>
            <w:r w:rsidRPr="002F1A8B">
              <w:rPr>
                <w:rFonts w:cs="B Yagut" w:hint="cs"/>
                <w:b/>
                <w:bCs/>
                <w:rtl/>
                <w:lang w:bidi="fa-IR"/>
              </w:rPr>
              <w:t>ش</w:t>
            </w:r>
          </w:p>
        </w:tc>
        <w:tc>
          <w:tcPr>
            <w:tcW w:w="5180" w:type="dxa"/>
          </w:tcPr>
          <w:p w:rsidR="00222BB6" w:rsidRPr="002F1A8B" w:rsidRDefault="00222BB6" w:rsidP="002C4647">
            <w:pPr>
              <w:jc w:val="center"/>
              <w:rPr>
                <w:rFonts w:cs="B Yagut" w:hint="cs"/>
                <w:b/>
                <w:bCs/>
                <w:rtl/>
                <w:lang w:bidi="fa-IR"/>
              </w:rPr>
            </w:pPr>
            <w:r w:rsidRPr="002F1A8B">
              <w:rPr>
                <w:rFonts w:cs="B Yagut" w:hint="cs"/>
                <w:b/>
                <w:bCs/>
                <w:rtl/>
                <w:lang w:bidi="fa-IR"/>
              </w:rPr>
              <w:t>نام کتاب</w:t>
            </w:r>
          </w:p>
        </w:tc>
        <w:tc>
          <w:tcPr>
            <w:tcW w:w="1088" w:type="dxa"/>
          </w:tcPr>
          <w:p w:rsidR="00222BB6" w:rsidRPr="002F1A8B" w:rsidRDefault="00222BB6" w:rsidP="002C4647">
            <w:pPr>
              <w:jc w:val="center"/>
              <w:rPr>
                <w:rFonts w:cs="B Yagut" w:hint="cs"/>
                <w:b/>
                <w:bCs/>
                <w:rtl/>
                <w:lang w:bidi="fa-IR"/>
              </w:rPr>
            </w:pPr>
            <w:r w:rsidRPr="002F1A8B">
              <w:rPr>
                <w:rFonts w:cs="B Yagut" w:hint="cs"/>
                <w:b/>
                <w:bCs/>
                <w:rtl/>
                <w:lang w:bidi="fa-IR"/>
              </w:rPr>
              <w:t>زبان</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w:t>
            </w:r>
          </w:p>
        </w:tc>
        <w:tc>
          <w:tcPr>
            <w:tcW w:w="5180" w:type="dxa"/>
          </w:tcPr>
          <w:p w:rsidR="00222BB6" w:rsidRPr="00AB1DF1" w:rsidRDefault="00222BB6" w:rsidP="002C4647">
            <w:pPr>
              <w:jc w:val="lowKashida"/>
              <w:rPr>
                <w:rFonts w:hint="cs"/>
                <w:rtl/>
                <w:lang w:bidi="fa-IR"/>
              </w:rPr>
            </w:pPr>
            <w:r w:rsidRPr="00AB1DF1">
              <w:rPr>
                <w:rFonts w:hint="cs"/>
                <w:rtl/>
                <w:lang w:bidi="fa-IR"/>
              </w:rPr>
              <w:t>ضروریاتِ مبلغین</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2</w:t>
            </w:r>
          </w:p>
        </w:tc>
        <w:tc>
          <w:tcPr>
            <w:tcW w:w="5180" w:type="dxa"/>
          </w:tcPr>
          <w:p w:rsidR="00222BB6" w:rsidRPr="00AB1DF1" w:rsidRDefault="00222BB6" w:rsidP="002C4647">
            <w:pPr>
              <w:jc w:val="lowKashida"/>
              <w:rPr>
                <w:rFonts w:hint="cs"/>
                <w:rtl/>
                <w:lang w:val="en-GB"/>
              </w:rPr>
            </w:pPr>
            <w:r w:rsidRPr="00AB1DF1">
              <w:rPr>
                <w:rFonts w:hint="cs"/>
                <w:rtl/>
                <w:lang w:bidi="fa-IR"/>
              </w:rPr>
              <w:t>فوائد فاضله فی بیان الفا</w:t>
            </w:r>
            <w:r w:rsidRPr="00AB1DF1">
              <w:rPr>
                <w:rFonts w:cs="B Badr" w:hint="cs"/>
                <w:rtl/>
                <w:lang w:bidi="fa-IR"/>
              </w:rPr>
              <w:t>تحة</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3</w:t>
            </w:r>
          </w:p>
        </w:tc>
        <w:tc>
          <w:tcPr>
            <w:tcW w:w="5180" w:type="dxa"/>
          </w:tcPr>
          <w:p w:rsidR="00222BB6" w:rsidRPr="00AB1DF1" w:rsidRDefault="00222BB6" w:rsidP="002C4647">
            <w:pPr>
              <w:jc w:val="lowKashida"/>
              <w:rPr>
                <w:rFonts w:hint="cs"/>
                <w:rtl/>
                <w:lang w:bidi="fa-IR"/>
              </w:rPr>
            </w:pPr>
            <w:r w:rsidRPr="00AB1DF1">
              <w:rPr>
                <w:rFonts w:hint="cs"/>
                <w:rtl/>
                <w:lang w:bidi="fa-IR"/>
              </w:rPr>
              <w:t>خیر المقاصد</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4</w:t>
            </w:r>
          </w:p>
        </w:tc>
        <w:tc>
          <w:tcPr>
            <w:tcW w:w="5180" w:type="dxa"/>
          </w:tcPr>
          <w:p w:rsidR="00222BB6" w:rsidRPr="00AB1DF1" w:rsidRDefault="00222BB6" w:rsidP="002C4647">
            <w:pPr>
              <w:jc w:val="lowKashida"/>
              <w:rPr>
                <w:rFonts w:hint="cs"/>
                <w:rtl/>
                <w:lang w:bidi="fa-IR"/>
              </w:rPr>
            </w:pPr>
            <w:r w:rsidRPr="00AB1DF1">
              <w:rPr>
                <w:rFonts w:hint="cs"/>
                <w:rtl/>
                <w:lang w:bidi="fa-IR"/>
              </w:rPr>
              <w:t>کنز الدارین</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5</w:t>
            </w:r>
          </w:p>
        </w:tc>
        <w:tc>
          <w:tcPr>
            <w:tcW w:w="5180" w:type="dxa"/>
          </w:tcPr>
          <w:p w:rsidR="00222BB6" w:rsidRPr="00AB1DF1" w:rsidRDefault="00222BB6" w:rsidP="002C4647">
            <w:pPr>
              <w:jc w:val="lowKashida"/>
              <w:rPr>
                <w:rFonts w:hint="cs"/>
                <w:rtl/>
                <w:lang w:bidi="fa-IR"/>
              </w:rPr>
            </w:pPr>
            <w:r w:rsidRPr="00AB1DF1">
              <w:rPr>
                <w:rFonts w:hint="cs"/>
                <w:rtl/>
                <w:lang w:bidi="fa-IR"/>
              </w:rPr>
              <w:t>زاد الحقیر للحاج إلی البیت العلی الکبیر</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6</w:t>
            </w:r>
          </w:p>
        </w:tc>
        <w:tc>
          <w:tcPr>
            <w:tcW w:w="5180" w:type="dxa"/>
          </w:tcPr>
          <w:p w:rsidR="00222BB6" w:rsidRPr="00AB1DF1" w:rsidRDefault="00222BB6" w:rsidP="002C4647">
            <w:pPr>
              <w:jc w:val="lowKashida"/>
              <w:rPr>
                <w:rFonts w:hint="cs"/>
                <w:rtl/>
                <w:lang w:bidi="fa-IR"/>
              </w:rPr>
            </w:pPr>
            <w:r w:rsidRPr="00AB1DF1">
              <w:rPr>
                <w:rFonts w:hint="cs"/>
                <w:rtl/>
                <w:lang w:bidi="fa-IR"/>
              </w:rPr>
              <w:t>المنجیات والمهلکات</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7</w:t>
            </w:r>
          </w:p>
        </w:tc>
        <w:tc>
          <w:tcPr>
            <w:tcW w:w="5180" w:type="dxa"/>
          </w:tcPr>
          <w:p w:rsidR="00222BB6" w:rsidRPr="00AB1DF1" w:rsidRDefault="00222BB6" w:rsidP="002C4647">
            <w:pPr>
              <w:jc w:val="lowKashida"/>
              <w:rPr>
                <w:rFonts w:hint="cs"/>
                <w:rtl/>
                <w:lang w:bidi="fa-IR"/>
              </w:rPr>
            </w:pPr>
            <w:r w:rsidRPr="00AB1DF1">
              <w:rPr>
                <w:rFonts w:hint="cs"/>
                <w:rtl/>
                <w:lang w:bidi="fa-IR"/>
              </w:rPr>
              <w:t>اسلام و سائنس عالَم</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8</w:t>
            </w:r>
          </w:p>
        </w:tc>
        <w:tc>
          <w:tcPr>
            <w:tcW w:w="5180" w:type="dxa"/>
          </w:tcPr>
          <w:p w:rsidR="00222BB6" w:rsidRPr="00AB1DF1" w:rsidRDefault="00222BB6" w:rsidP="002C4647">
            <w:pPr>
              <w:jc w:val="lowKashida"/>
              <w:rPr>
                <w:rFonts w:hint="cs"/>
                <w:rtl/>
                <w:lang w:bidi="fa-IR"/>
              </w:rPr>
            </w:pPr>
            <w:r w:rsidRPr="00AB1DF1">
              <w:rPr>
                <w:rFonts w:hint="cs"/>
                <w:rtl/>
                <w:lang w:bidi="fa-IR"/>
              </w:rPr>
              <w:t>إحداث العوام</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9</w:t>
            </w:r>
          </w:p>
        </w:tc>
        <w:tc>
          <w:tcPr>
            <w:tcW w:w="5180" w:type="dxa"/>
          </w:tcPr>
          <w:p w:rsidR="00222BB6" w:rsidRPr="00AB1DF1" w:rsidRDefault="00222BB6" w:rsidP="002C4647">
            <w:pPr>
              <w:jc w:val="lowKashida"/>
              <w:rPr>
                <w:rFonts w:hint="cs"/>
                <w:rtl/>
                <w:lang w:bidi="fa-IR"/>
              </w:rPr>
            </w:pPr>
            <w:r w:rsidRPr="00AB1DF1">
              <w:rPr>
                <w:rFonts w:hint="cs"/>
                <w:rtl/>
                <w:lang w:bidi="fa-IR"/>
              </w:rPr>
              <w:t>إرشاد المجودین</w:t>
            </w:r>
          </w:p>
        </w:tc>
        <w:tc>
          <w:tcPr>
            <w:tcW w:w="1088" w:type="dxa"/>
          </w:tcPr>
          <w:p w:rsidR="00222BB6" w:rsidRPr="00AB1DF1" w:rsidRDefault="00222BB6" w:rsidP="002C4647">
            <w:pPr>
              <w:jc w:val="center"/>
              <w:rPr>
                <w:rFonts w:hint="cs"/>
                <w:rtl/>
                <w:lang w:bidi="fa-IR"/>
              </w:rPr>
            </w:pPr>
            <w:r w:rsidRPr="00AB1DF1">
              <w:rPr>
                <w:rFonts w:hint="cs"/>
                <w:rtl/>
                <w:lang w:bidi="fa-IR"/>
              </w:rPr>
              <w:t>فارسی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10</w:t>
            </w:r>
          </w:p>
        </w:tc>
        <w:tc>
          <w:tcPr>
            <w:tcW w:w="5180" w:type="dxa"/>
          </w:tcPr>
          <w:p w:rsidR="00222BB6" w:rsidRPr="00AB1DF1" w:rsidRDefault="00222BB6" w:rsidP="002C4647">
            <w:pPr>
              <w:jc w:val="lowKashida"/>
              <w:rPr>
                <w:rFonts w:hint="cs"/>
                <w:rtl/>
                <w:lang w:bidi="fa-IR"/>
              </w:rPr>
            </w:pPr>
            <w:r w:rsidRPr="00AB1DF1">
              <w:rPr>
                <w:rFonts w:hint="cs"/>
                <w:rtl/>
                <w:lang w:bidi="fa-IR"/>
              </w:rPr>
              <w:t>قر</w:t>
            </w:r>
            <w:r w:rsidRPr="00AB1DF1">
              <w:rPr>
                <w:rFonts w:cs="B Badr" w:hint="cs"/>
                <w:rtl/>
                <w:lang w:bidi="fa-IR"/>
              </w:rPr>
              <w:t>ة</w:t>
            </w:r>
            <w:r w:rsidRPr="00AB1DF1">
              <w:rPr>
                <w:rFonts w:hint="cs"/>
                <w:rtl/>
                <w:lang w:bidi="fa-IR"/>
              </w:rPr>
              <w:t xml:space="preserve"> العینین فی مقدمات الصحیحین</w:t>
            </w:r>
          </w:p>
        </w:tc>
        <w:tc>
          <w:tcPr>
            <w:tcW w:w="1088" w:type="dxa"/>
          </w:tcPr>
          <w:p w:rsidR="00222BB6" w:rsidRPr="00AB1DF1" w:rsidRDefault="00222BB6" w:rsidP="002C4647">
            <w:pPr>
              <w:jc w:val="center"/>
              <w:rPr>
                <w:rFonts w:hint="cs"/>
                <w:rtl/>
                <w:lang w:bidi="fa-IR"/>
              </w:rPr>
            </w:pP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11</w:t>
            </w:r>
          </w:p>
        </w:tc>
        <w:tc>
          <w:tcPr>
            <w:tcW w:w="5180" w:type="dxa"/>
          </w:tcPr>
          <w:p w:rsidR="00222BB6" w:rsidRPr="00AB1DF1" w:rsidRDefault="00222BB6" w:rsidP="002C4647">
            <w:pPr>
              <w:jc w:val="lowKashida"/>
              <w:rPr>
                <w:rFonts w:hint="cs"/>
                <w:rtl/>
                <w:lang w:bidi="fa-IR"/>
              </w:rPr>
            </w:pPr>
            <w:r w:rsidRPr="00AB1DF1">
              <w:rPr>
                <w:rFonts w:hint="cs"/>
                <w:rtl/>
                <w:lang w:bidi="fa-IR"/>
              </w:rPr>
              <w:t>مکتوب العاری، تلخیص العینی علی البخاری</w:t>
            </w:r>
          </w:p>
        </w:tc>
        <w:tc>
          <w:tcPr>
            <w:tcW w:w="1088" w:type="dxa"/>
          </w:tcPr>
          <w:p w:rsidR="00222BB6" w:rsidRPr="00AB1DF1" w:rsidRDefault="00222BB6" w:rsidP="002C4647">
            <w:pPr>
              <w:jc w:val="center"/>
              <w:rPr>
                <w:rFonts w:hint="cs"/>
                <w:rtl/>
                <w:lang w:bidi="fa-IR"/>
              </w:rPr>
            </w:pPr>
            <w:r w:rsidRPr="00AB1DF1">
              <w:rPr>
                <w:rFonts w:hint="cs"/>
                <w:rtl/>
                <w:lang w:bidi="fa-IR"/>
              </w:rPr>
              <w:t>عربی</w:t>
            </w: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12</w:t>
            </w:r>
          </w:p>
        </w:tc>
        <w:tc>
          <w:tcPr>
            <w:tcW w:w="5180" w:type="dxa"/>
          </w:tcPr>
          <w:p w:rsidR="00222BB6" w:rsidRPr="00AB1DF1" w:rsidRDefault="00222BB6" w:rsidP="002C4647">
            <w:pPr>
              <w:jc w:val="lowKashida"/>
              <w:rPr>
                <w:rFonts w:hint="cs"/>
                <w:rtl/>
                <w:lang w:bidi="fa-IR"/>
              </w:rPr>
            </w:pPr>
            <w:r w:rsidRPr="00AB1DF1">
              <w:rPr>
                <w:rFonts w:hint="cs"/>
                <w:rtl/>
                <w:lang w:bidi="fa-IR"/>
              </w:rPr>
              <w:t>اهمیتِ ریش در اسلام</w:t>
            </w:r>
          </w:p>
        </w:tc>
        <w:tc>
          <w:tcPr>
            <w:tcW w:w="1088" w:type="dxa"/>
          </w:tcPr>
          <w:p w:rsidR="00222BB6" w:rsidRPr="00AB1DF1" w:rsidRDefault="00222BB6" w:rsidP="002C4647">
            <w:pPr>
              <w:jc w:val="center"/>
              <w:rPr>
                <w:rFonts w:hint="cs"/>
                <w:rtl/>
                <w:lang w:bidi="fa-IR"/>
              </w:rPr>
            </w:pP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13</w:t>
            </w:r>
          </w:p>
        </w:tc>
        <w:tc>
          <w:tcPr>
            <w:tcW w:w="5180" w:type="dxa"/>
          </w:tcPr>
          <w:p w:rsidR="00222BB6" w:rsidRPr="00AB1DF1" w:rsidRDefault="00222BB6" w:rsidP="002C4647">
            <w:pPr>
              <w:jc w:val="lowKashida"/>
              <w:rPr>
                <w:rFonts w:hint="cs"/>
                <w:rtl/>
                <w:lang w:bidi="fa-IR"/>
              </w:rPr>
            </w:pPr>
            <w:r w:rsidRPr="00AB1DF1">
              <w:rPr>
                <w:rFonts w:hint="cs"/>
                <w:rtl/>
                <w:lang w:bidi="fa-IR"/>
              </w:rPr>
              <w:t>موارد الشوارد</w:t>
            </w:r>
          </w:p>
        </w:tc>
        <w:tc>
          <w:tcPr>
            <w:tcW w:w="1088" w:type="dxa"/>
          </w:tcPr>
          <w:p w:rsidR="00222BB6" w:rsidRPr="00AB1DF1" w:rsidRDefault="00222BB6" w:rsidP="002C4647">
            <w:pPr>
              <w:jc w:val="center"/>
              <w:rPr>
                <w:rFonts w:hint="cs"/>
                <w:rtl/>
                <w:lang w:bidi="fa-IR"/>
              </w:rPr>
            </w:pP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14</w:t>
            </w:r>
          </w:p>
        </w:tc>
        <w:tc>
          <w:tcPr>
            <w:tcW w:w="5180" w:type="dxa"/>
          </w:tcPr>
          <w:p w:rsidR="00222BB6" w:rsidRPr="00AB1DF1" w:rsidRDefault="00222BB6" w:rsidP="002C4647">
            <w:pPr>
              <w:jc w:val="lowKashida"/>
              <w:rPr>
                <w:rFonts w:hint="cs"/>
                <w:rtl/>
                <w:lang w:bidi="fa-IR"/>
              </w:rPr>
            </w:pPr>
            <w:r w:rsidRPr="00AB1DF1">
              <w:rPr>
                <w:rFonts w:hint="cs"/>
                <w:rtl/>
                <w:lang w:bidi="fa-IR"/>
              </w:rPr>
              <w:t>التعذیر فی أحکام التصویر</w:t>
            </w:r>
          </w:p>
        </w:tc>
        <w:tc>
          <w:tcPr>
            <w:tcW w:w="1088" w:type="dxa"/>
          </w:tcPr>
          <w:p w:rsidR="00222BB6" w:rsidRPr="00AB1DF1" w:rsidRDefault="00222BB6" w:rsidP="002C4647">
            <w:pPr>
              <w:jc w:val="center"/>
              <w:rPr>
                <w:rFonts w:hint="cs"/>
                <w:rtl/>
                <w:lang w:bidi="fa-IR"/>
              </w:rPr>
            </w:pP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15</w:t>
            </w:r>
          </w:p>
        </w:tc>
        <w:tc>
          <w:tcPr>
            <w:tcW w:w="5180" w:type="dxa"/>
          </w:tcPr>
          <w:p w:rsidR="00222BB6" w:rsidRPr="00AB1DF1" w:rsidRDefault="00222BB6" w:rsidP="002C4647">
            <w:pPr>
              <w:jc w:val="lowKashida"/>
              <w:rPr>
                <w:rFonts w:hint="cs"/>
                <w:rtl/>
                <w:lang w:bidi="fa-IR"/>
              </w:rPr>
            </w:pPr>
            <w:r w:rsidRPr="00AB1DF1">
              <w:rPr>
                <w:rFonts w:hint="cs"/>
                <w:rtl/>
                <w:lang w:bidi="fa-IR"/>
              </w:rPr>
              <w:t>ستر شرعی</w:t>
            </w:r>
          </w:p>
        </w:tc>
        <w:tc>
          <w:tcPr>
            <w:tcW w:w="1088" w:type="dxa"/>
          </w:tcPr>
          <w:p w:rsidR="00222BB6" w:rsidRPr="00AB1DF1" w:rsidRDefault="00222BB6" w:rsidP="002C4647">
            <w:pPr>
              <w:jc w:val="center"/>
              <w:rPr>
                <w:rFonts w:hint="cs"/>
                <w:rtl/>
                <w:lang w:bidi="fa-IR"/>
              </w:rPr>
            </w:pPr>
          </w:p>
        </w:tc>
      </w:tr>
      <w:tr w:rsidR="00222BB6" w:rsidRPr="00AB1DF1">
        <w:tc>
          <w:tcPr>
            <w:tcW w:w="524" w:type="dxa"/>
          </w:tcPr>
          <w:p w:rsidR="00222BB6" w:rsidRPr="00AB1DF1" w:rsidRDefault="00222BB6" w:rsidP="002C4647">
            <w:pPr>
              <w:jc w:val="center"/>
              <w:rPr>
                <w:rFonts w:hint="cs"/>
                <w:rtl/>
                <w:lang w:bidi="fa-IR"/>
              </w:rPr>
            </w:pPr>
            <w:r w:rsidRPr="00AB1DF1">
              <w:rPr>
                <w:rFonts w:hint="cs"/>
                <w:rtl/>
                <w:lang w:bidi="fa-IR"/>
              </w:rPr>
              <w:t>16</w:t>
            </w:r>
          </w:p>
        </w:tc>
        <w:tc>
          <w:tcPr>
            <w:tcW w:w="5180" w:type="dxa"/>
          </w:tcPr>
          <w:p w:rsidR="00222BB6" w:rsidRPr="00AB1DF1" w:rsidRDefault="00222BB6" w:rsidP="002C4647">
            <w:pPr>
              <w:jc w:val="lowKashida"/>
              <w:rPr>
                <w:rFonts w:hint="cs"/>
                <w:rtl/>
                <w:lang w:bidi="fa-IR"/>
              </w:rPr>
            </w:pPr>
            <w:r w:rsidRPr="00AB1DF1">
              <w:rPr>
                <w:rFonts w:hint="cs"/>
                <w:rtl/>
                <w:lang w:bidi="fa-IR"/>
              </w:rPr>
              <w:t>پیکار با اسبالِ ازار مع ضمیمه متفرقه</w:t>
            </w:r>
          </w:p>
        </w:tc>
        <w:tc>
          <w:tcPr>
            <w:tcW w:w="1088" w:type="dxa"/>
          </w:tcPr>
          <w:p w:rsidR="00222BB6" w:rsidRPr="00AB1DF1" w:rsidRDefault="00222BB6" w:rsidP="002C4647">
            <w:pPr>
              <w:jc w:val="center"/>
              <w:rPr>
                <w:rFonts w:hint="cs"/>
                <w:rtl/>
                <w:lang w:bidi="fa-IR"/>
              </w:rPr>
            </w:pPr>
          </w:p>
        </w:tc>
      </w:tr>
    </w:tbl>
    <w:p w:rsidR="00964873" w:rsidRPr="00AB1DF1" w:rsidRDefault="00964873" w:rsidP="002F1A8B">
      <w:pPr>
        <w:jc w:val="both"/>
      </w:pPr>
    </w:p>
    <w:sectPr w:rsidR="00964873" w:rsidRPr="00AB1DF1" w:rsidSect="00A10951">
      <w:footnotePr>
        <w:numRestart w:val="eachPage"/>
      </w:footnotePr>
      <w:type w:val="oddPage"/>
      <w:pgSz w:w="11906" w:h="16838" w:code="9"/>
      <w:pgMar w:top="3402" w:right="2778" w:bottom="3402" w:left="2778" w:header="3402" w:footer="3402" w:gutter="17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125" w:rsidRDefault="00957125">
      <w:r>
        <w:separator/>
      </w:r>
    </w:p>
  </w:endnote>
  <w:endnote w:type="continuationSeparator" w:id="0">
    <w:p w:rsidR="00957125" w:rsidRDefault="0095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HQPB3">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2  Badr">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06" w:rsidRPr="00FC59E7" w:rsidRDefault="00C55A06" w:rsidP="002C4647">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125" w:rsidRDefault="00957125">
      <w:r>
        <w:separator/>
      </w:r>
    </w:p>
  </w:footnote>
  <w:footnote w:type="continuationSeparator" w:id="0">
    <w:p w:rsidR="00957125" w:rsidRDefault="00957125">
      <w:r>
        <w:continuationSeparator/>
      </w:r>
    </w:p>
  </w:footnote>
  <w:footnote w:id="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كسانى كه كوشششان در زندگانى دنيا بر باد رفت و آنان گمان مى‏برند كه در عمل خودشان نيكى مى‏كنند</w:t>
      </w:r>
      <w:r w:rsidRPr="00DB0FBE">
        <w:rPr>
          <w:rFonts w:cs="CTraditional Arabic" w:hint="cs"/>
          <w:sz w:val="24"/>
          <w:szCs w:val="24"/>
          <w:rtl/>
        </w:rPr>
        <w:t>»</w:t>
      </w:r>
      <w:r w:rsidRPr="0014621E">
        <w:rPr>
          <w:rFonts w:cs="B Badr" w:hint="cs"/>
          <w:szCs w:val="24"/>
          <w:rtl/>
          <w:lang w:bidi="fa-IR"/>
        </w:rPr>
        <w:t>.</w:t>
      </w:r>
    </w:p>
  </w:footnote>
  <w:footnote w:id="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عرب می گویند: حدا الإبل = با آواز خواندن شترها را به جلو راند، و کسی را که در هنگام سفر با قافله</w:t>
      </w:r>
      <w:r w:rsidRPr="0014621E">
        <w:rPr>
          <w:rFonts w:cs="B Badr" w:hint="eastAsia"/>
          <w:szCs w:val="24"/>
          <w:rtl/>
        </w:rPr>
        <w:t>‌</w:t>
      </w:r>
      <w:r w:rsidRPr="0014621E">
        <w:rPr>
          <w:rFonts w:cs="B Badr" w:hint="cs"/>
          <w:szCs w:val="24"/>
          <w:rtl/>
        </w:rPr>
        <w:t>ی شتران بیت می خواند حدی خوان می گویند. [مُصحح].</w:t>
      </w:r>
    </w:p>
  </w:footnote>
  <w:footnote w:id="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زُبر به معنای کتابها. در قرآن کریم آمده است: </w:t>
      </w:r>
      <w:r w:rsidRPr="00DB0FBE">
        <w:rPr>
          <w:rFonts w:cs="CTraditional Arabic" w:hint="cs"/>
          <w:rtl/>
        </w:rPr>
        <w:t>﴿</w:t>
      </w:r>
      <w:r w:rsidRPr="0014621E">
        <w:rPr>
          <w:rFonts w:cs="B Badr"/>
          <w:szCs w:val="24"/>
          <w:rtl/>
        </w:rPr>
        <w:sym w:font="HQPB2" w:char="F0BC"/>
      </w:r>
      <w:r w:rsidRPr="0014621E">
        <w:rPr>
          <w:rFonts w:cs="B Badr"/>
          <w:szCs w:val="24"/>
          <w:rtl/>
        </w:rPr>
        <w:sym w:font="HQPB4" w:char="F0E7"/>
      </w:r>
      <w:r w:rsidRPr="0014621E">
        <w:rPr>
          <w:rFonts w:cs="B Badr"/>
          <w:szCs w:val="24"/>
          <w:rtl/>
        </w:rPr>
        <w:sym w:font="HQPB2" w:char="F06D"/>
      </w:r>
      <w:r w:rsidRPr="0014621E">
        <w:rPr>
          <w:rFonts w:cs="B Badr"/>
          <w:szCs w:val="24"/>
          <w:rtl/>
        </w:rPr>
        <w:sym w:font="HQPB4" w:char="F0AF"/>
      </w:r>
      <w:r w:rsidRPr="0014621E">
        <w:rPr>
          <w:rFonts w:cs="B Badr"/>
          <w:szCs w:val="24"/>
          <w:rtl/>
        </w:rPr>
        <w:sym w:font="HQPB2" w:char="F052"/>
      </w:r>
      <w:r w:rsidRPr="0014621E">
        <w:rPr>
          <w:rFonts w:cs="B Badr"/>
          <w:szCs w:val="24"/>
          <w:rtl/>
        </w:rPr>
        <w:sym w:font="HQPB4" w:char="F0CE"/>
      </w:r>
      <w:r w:rsidRPr="0014621E">
        <w:rPr>
          <w:rFonts w:cs="B Badr"/>
          <w:szCs w:val="24"/>
          <w:rtl/>
        </w:rPr>
        <w:sym w:font="HQPB1" w:char="F029"/>
      </w:r>
      <w:r w:rsidRPr="0014621E">
        <w:rPr>
          <w:rFonts w:cs="B Badr"/>
          <w:szCs w:val="24"/>
          <w:rtl/>
        </w:rPr>
        <w:sym w:font="HQPB5" w:char="F075"/>
      </w:r>
      <w:r w:rsidRPr="0014621E">
        <w:rPr>
          <w:rFonts w:cs="B Badr"/>
          <w:szCs w:val="24"/>
          <w:rtl/>
        </w:rPr>
        <w:sym w:font="HQPB2" w:char="F072"/>
      </w:r>
      <w:r w:rsidRPr="0014621E">
        <w:rPr>
          <w:rFonts w:ascii="(normal text)" w:hAnsi="(normal text)" w:cs="B Badr"/>
          <w:szCs w:val="24"/>
          <w:rtl/>
        </w:rPr>
        <w:t xml:space="preserve"> </w:t>
      </w:r>
      <w:r w:rsidRPr="0014621E">
        <w:rPr>
          <w:rFonts w:cs="B Badr"/>
          <w:szCs w:val="24"/>
          <w:rtl/>
        </w:rPr>
        <w:sym w:font="HQPB2" w:char="F092"/>
      </w:r>
      <w:r w:rsidRPr="0014621E">
        <w:rPr>
          <w:rFonts w:cs="B Badr"/>
          <w:szCs w:val="24"/>
          <w:rtl/>
        </w:rPr>
        <w:sym w:font="HQPB4" w:char="F0C5"/>
      </w:r>
      <w:r w:rsidRPr="0014621E">
        <w:rPr>
          <w:rFonts w:cs="B Badr"/>
          <w:szCs w:val="24"/>
          <w:rtl/>
        </w:rPr>
        <w:sym w:font="HQPB2" w:char="F022"/>
      </w:r>
      <w:r w:rsidRPr="0014621E">
        <w:rPr>
          <w:rFonts w:cs="B Badr"/>
          <w:szCs w:val="24"/>
          <w:rtl/>
        </w:rPr>
        <w:sym w:font="HQPB5" w:char="F073"/>
      </w:r>
      <w:r w:rsidRPr="0014621E">
        <w:rPr>
          <w:rFonts w:cs="B Badr"/>
          <w:szCs w:val="24"/>
          <w:rtl/>
        </w:rPr>
        <w:sym w:font="HQPB2" w:char="F039"/>
      </w:r>
      <w:r w:rsidRPr="0014621E">
        <w:rPr>
          <w:rFonts w:ascii="(normal text)" w:hAnsi="(normal text)" w:cs="B Badr"/>
          <w:szCs w:val="24"/>
          <w:rtl/>
        </w:rPr>
        <w:t xml:space="preserve"> </w:t>
      </w:r>
      <w:r w:rsidRPr="0014621E">
        <w:rPr>
          <w:rFonts w:cs="B Badr"/>
          <w:szCs w:val="24"/>
          <w:rtl/>
        </w:rPr>
        <w:sym w:font="HQPB4" w:char="F0CC"/>
      </w:r>
      <w:r w:rsidRPr="0014621E">
        <w:rPr>
          <w:rFonts w:cs="B Badr"/>
          <w:szCs w:val="24"/>
          <w:rtl/>
        </w:rPr>
        <w:sym w:font="HQPB1" w:char="F08D"/>
      </w:r>
      <w:r w:rsidRPr="0014621E">
        <w:rPr>
          <w:rFonts w:cs="B Badr"/>
          <w:szCs w:val="24"/>
          <w:rtl/>
        </w:rPr>
        <w:sym w:font="HQPB4" w:char="F0E7"/>
      </w:r>
      <w:r w:rsidRPr="0014621E">
        <w:rPr>
          <w:rFonts w:cs="B Badr"/>
          <w:szCs w:val="24"/>
          <w:rtl/>
        </w:rPr>
        <w:sym w:font="HQPB1" w:char="F02F"/>
      </w:r>
      <w:r w:rsidRPr="0014621E">
        <w:rPr>
          <w:rFonts w:cs="B Badr"/>
          <w:szCs w:val="24"/>
          <w:rtl/>
        </w:rPr>
        <w:sym w:font="HQPB4" w:char="F0E3"/>
      </w:r>
      <w:r w:rsidRPr="0014621E">
        <w:rPr>
          <w:rFonts w:cs="B Badr"/>
          <w:szCs w:val="24"/>
          <w:rtl/>
        </w:rPr>
        <w:sym w:font="HQPB1" w:char="F097"/>
      </w:r>
      <w:r w:rsidRPr="0014621E">
        <w:rPr>
          <w:rFonts w:ascii="(normal text)" w:hAnsi="(normal text)" w:cs="B Badr"/>
          <w:szCs w:val="24"/>
          <w:rtl/>
        </w:rPr>
        <w:t xml:space="preserve"> </w:t>
      </w:r>
      <w:r w:rsidRPr="0014621E">
        <w:rPr>
          <w:rFonts w:cs="B Badr"/>
          <w:szCs w:val="24"/>
          <w:rtl/>
        </w:rPr>
        <w:sym w:font="HQPB5" w:char="F074"/>
      </w:r>
      <w:r w:rsidRPr="0014621E">
        <w:rPr>
          <w:rFonts w:cs="B Badr"/>
          <w:szCs w:val="24"/>
          <w:rtl/>
        </w:rPr>
        <w:sym w:font="HQPB2" w:char="F0FB"/>
      </w:r>
      <w:r w:rsidRPr="0014621E">
        <w:rPr>
          <w:rFonts w:cs="B Badr"/>
          <w:szCs w:val="24"/>
          <w:rtl/>
        </w:rPr>
        <w:sym w:font="HQPB2" w:char="F0FC"/>
      </w:r>
      <w:r w:rsidRPr="0014621E">
        <w:rPr>
          <w:rFonts w:cs="B Badr"/>
          <w:szCs w:val="24"/>
          <w:rtl/>
        </w:rPr>
        <w:sym w:font="HQPB4" w:char="F0CF"/>
      </w:r>
      <w:r w:rsidRPr="0014621E">
        <w:rPr>
          <w:rFonts w:cs="B Badr"/>
          <w:szCs w:val="24"/>
          <w:rtl/>
        </w:rPr>
        <w:sym w:font="HQPB2" w:char="F039"/>
      </w:r>
      <w:r w:rsidRPr="0014621E">
        <w:rPr>
          <w:rFonts w:cs="B Badr"/>
          <w:szCs w:val="24"/>
          <w:rtl/>
        </w:rPr>
        <w:sym w:font="HQPB4" w:char="F0A8"/>
      </w:r>
      <w:r w:rsidRPr="0014621E">
        <w:rPr>
          <w:rFonts w:cs="B Badr"/>
          <w:szCs w:val="24"/>
          <w:rtl/>
        </w:rPr>
        <w:sym w:font="HQPB2" w:char="F072"/>
      </w:r>
      <w:r w:rsidRPr="0014621E">
        <w:rPr>
          <w:rFonts w:cs="B Badr"/>
          <w:szCs w:val="24"/>
          <w:rtl/>
        </w:rPr>
        <w:sym w:font="HQPB5" w:char="F046"/>
      </w:r>
      <w:r w:rsidRPr="0014621E">
        <w:rPr>
          <w:rFonts w:cs="B Badr"/>
          <w:szCs w:val="24"/>
          <w:rtl/>
        </w:rPr>
        <w:sym w:font="HQPB2" w:char="F07B"/>
      </w:r>
      <w:r w:rsidRPr="0014621E">
        <w:rPr>
          <w:rFonts w:cs="B Badr"/>
          <w:szCs w:val="24"/>
          <w:rtl/>
        </w:rPr>
        <w:sym w:font="HQPB5" w:char="F024"/>
      </w:r>
      <w:r w:rsidRPr="0014621E">
        <w:rPr>
          <w:rFonts w:cs="B Badr"/>
          <w:szCs w:val="24"/>
          <w:rtl/>
        </w:rPr>
        <w:sym w:font="HQPB1" w:char="F023"/>
      </w:r>
      <w:r w:rsidRPr="0014621E">
        <w:rPr>
          <w:rFonts w:ascii="(normal text)" w:hAnsi="(normal text)" w:cs="B Badr"/>
          <w:szCs w:val="24"/>
          <w:rtl/>
        </w:rPr>
        <w:t xml:space="preserve"> </w:t>
      </w:r>
      <w:r w:rsidRPr="0014621E">
        <w:rPr>
          <w:rFonts w:cs="B Badr"/>
          <w:szCs w:val="24"/>
          <w:rtl/>
        </w:rPr>
        <w:sym w:font="HQPB2" w:char="F0C7"/>
      </w:r>
      <w:r w:rsidRPr="0014621E">
        <w:rPr>
          <w:rFonts w:cs="B Badr"/>
          <w:szCs w:val="24"/>
          <w:rtl/>
        </w:rPr>
        <w:sym w:font="HQPB2" w:char="F0CA"/>
      </w:r>
      <w:r w:rsidRPr="0014621E">
        <w:rPr>
          <w:rFonts w:cs="B Badr"/>
          <w:szCs w:val="24"/>
          <w:rtl/>
        </w:rPr>
        <w:sym w:font="HQPB2" w:char="F0D2"/>
      </w:r>
      <w:r w:rsidRPr="0014621E">
        <w:rPr>
          <w:rFonts w:cs="B Badr"/>
          <w:szCs w:val="24"/>
          <w:rtl/>
        </w:rPr>
        <w:sym w:font="HQPB2" w:char="F0CF"/>
      </w:r>
      <w:r w:rsidRPr="0014621E">
        <w:rPr>
          <w:rFonts w:cs="B Badr"/>
          <w:szCs w:val="24"/>
          <w:rtl/>
        </w:rPr>
        <w:sym w:font="HQPB2" w:char="F0C8"/>
      </w:r>
      <w:r w:rsidRPr="00DB0FBE">
        <w:rPr>
          <w:rFonts w:cs="CTraditional Arabic" w:hint="cs"/>
          <w:rtl/>
        </w:rPr>
        <w:t>﴾</w:t>
      </w:r>
      <w:r w:rsidRPr="0014621E">
        <w:rPr>
          <w:rFonts w:cs="B Badr" w:hint="cs"/>
          <w:b/>
          <w:bCs/>
          <w:szCs w:val="24"/>
          <w:rtl/>
        </w:rPr>
        <w:t xml:space="preserve"> </w:t>
      </w:r>
      <w:r w:rsidRPr="0014621E">
        <w:rPr>
          <w:rFonts w:cs="B Badr"/>
          <w:szCs w:val="24"/>
          <w:rtl/>
        </w:rPr>
        <w:t>(الشعراء/196)</w:t>
      </w:r>
      <w:r w:rsidRPr="0014621E">
        <w:rPr>
          <w:rFonts w:cs="B Badr" w:hint="cs"/>
          <w:szCs w:val="24"/>
          <w:rtl/>
        </w:rPr>
        <w:t xml:space="preserve"> «</w:t>
      </w:r>
      <w:r w:rsidRPr="0014621E">
        <w:rPr>
          <w:rFonts w:cs="B Badr"/>
          <w:szCs w:val="24"/>
          <w:rtl/>
        </w:rPr>
        <w:t>و توصيف آن در کتابهاي پيشينيان نيز آمده است!</w:t>
      </w:r>
      <w:r w:rsidRPr="0014621E">
        <w:rPr>
          <w:rFonts w:cs="B Badr" w:hint="cs"/>
          <w:szCs w:val="24"/>
          <w:rtl/>
        </w:rPr>
        <w:t>». [مُصحح].</w:t>
      </w:r>
    </w:p>
  </w:footnote>
  <w:footnote w:id="4">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شرک به الله و بدعت در دین. [مُصحح].</w:t>
      </w:r>
    </w:p>
  </w:footnote>
  <w:footnote w:id="5">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متشعشع = درخشنده، ساطع. [مُصحح]. </w:t>
      </w:r>
    </w:p>
  </w:footnote>
  <w:footnote w:id="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الأصل بالأصل = مسائل مهم و کلیدی با دلایل قاطع ثابت می گردند. [مُصحح].</w:t>
      </w:r>
    </w:p>
  </w:footnote>
  <w:footnote w:id="7">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بادیه = دشت و صحرا. [مُصحح].</w:t>
      </w:r>
    </w:p>
  </w:footnote>
  <w:footnote w:id="8">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عاطر = عطردار، خوشبو. [مُصحح].</w:t>
      </w:r>
    </w:p>
  </w:footnote>
  <w:footnote w:id="9">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مودع فرموده اند = به ودیعت گذاشته اند،  قرار داده اند. [مُصحح]. </w:t>
      </w:r>
    </w:p>
  </w:footnote>
  <w:footnote w:id="10">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تومان = معادل ده ریال؛ واحد پول مروج در ایران. [مُصحح].</w:t>
      </w:r>
    </w:p>
  </w:footnote>
  <w:footnote w:id="11">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لا یعقل = آن که درک کرده نمی تواند (نمی داند)، و کنایه از حیوان است. [مُصحح].</w:t>
      </w:r>
    </w:p>
  </w:footnote>
  <w:footnote w:id="12">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بيشترشان به خداوند ايمان نمى‏آورند مگر آنكه آنان [به نوعى‏] مشرك‏اند</w:t>
      </w:r>
      <w:r w:rsidRPr="00DB0FBE">
        <w:rPr>
          <w:rFonts w:cs="CTraditional Arabic" w:hint="cs"/>
          <w:sz w:val="24"/>
          <w:szCs w:val="24"/>
          <w:rtl/>
        </w:rPr>
        <w:t>»</w:t>
      </w:r>
      <w:r w:rsidRPr="0014621E">
        <w:rPr>
          <w:rFonts w:cs="B Badr" w:hint="cs"/>
          <w:szCs w:val="24"/>
          <w:rtl/>
          <w:lang w:bidi="fa-IR"/>
        </w:rPr>
        <w:t>.</w:t>
      </w:r>
    </w:p>
  </w:footnote>
  <w:footnote w:id="1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كيست كه شما را از آسمان و زمين روزى مى‏دهد؟ يا كيست كه بر گوش‏ها و چشم‏ها مالكيّت و حكومت دارد؟ و كيست كه زنده را از مرده، و مرده را از زنده بيرون مى‏آورد؟ و كيست كه همواره امور [جهان هستى‏] را تدبير مى‏كند؟ به زودى خواهند گفت: خدا</w:t>
      </w:r>
      <w:r w:rsidRPr="00DB0FBE">
        <w:rPr>
          <w:rFonts w:cs="CTraditional Arabic" w:hint="cs"/>
          <w:sz w:val="24"/>
          <w:szCs w:val="24"/>
          <w:rtl/>
        </w:rPr>
        <w:t>»</w:t>
      </w:r>
      <w:r w:rsidRPr="00DB0FBE">
        <w:rPr>
          <w:rFonts w:cs="B Badr" w:hint="cs"/>
          <w:sz w:val="24"/>
          <w:szCs w:val="24"/>
          <w:rtl/>
        </w:rPr>
        <w:t>.</w:t>
      </w:r>
    </w:p>
  </w:footnote>
  <w:footnote w:id="14">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اگر معرفت و شناخت داريد، بگوييد: زمين و هر كه در آن است از كيست؟</w:t>
      </w:r>
      <w:r w:rsidRPr="00DB0FBE">
        <w:rPr>
          <w:rFonts w:cs="B Badr" w:hint="cs"/>
          <w:sz w:val="24"/>
          <w:szCs w:val="24"/>
          <w:rtl/>
        </w:rPr>
        <w:t xml:space="preserve"> </w:t>
      </w:r>
      <w:r w:rsidRPr="00DB0FBE">
        <w:rPr>
          <w:rFonts w:cs="B Badr"/>
          <w:sz w:val="24"/>
          <w:szCs w:val="24"/>
          <w:rtl/>
        </w:rPr>
        <w:t>خواهند گفت: از خداست. بگو: با اين حال آيا متذكّر نمى‏شويد؟</w:t>
      </w:r>
      <w:r w:rsidRPr="00DB0FBE">
        <w:rPr>
          <w:rFonts w:cs="B Badr" w:hint="cs"/>
          <w:sz w:val="24"/>
          <w:szCs w:val="24"/>
          <w:rtl/>
        </w:rPr>
        <w:t xml:space="preserve"> </w:t>
      </w:r>
      <w:r w:rsidRPr="00DB0FBE">
        <w:rPr>
          <w:rFonts w:cs="B Badr"/>
          <w:sz w:val="24"/>
          <w:szCs w:val="24"/>
          <w:rtl/>
        </w:rPr>
        <w:t>بگو: مالك آسمان‏هاى هفتگانه و پروردگار عرش بزرگ كيست؟</w:t>
      </w:r>
      <w:r w:rsidRPr="00DB0FBE">
        <w:rPr>
          <w:rFonts w:cs="B Badr" w:hint="cs"/>
          <w:sz w:val="24"/>
          <w:szCs w:val="24"/>
          <w:rtl/>
        </w:rPr>
        <w:t xml:space="preserve"> </w:t>
      </w:r>
      <w:r w:rsidRPr="00DB0FBE">
        <w:rPr>
          <w:rFonts w:cs="B Badr"/>
          <w:sz w:val="24"/>
          <w:szCs w:val="24"/>
          <w:rtl/>
        </w:rPr>
        <w:t>خواهند گفت: [آنها هم‏] در سيطره مالكيّت خداست. بگو: آيا [از پرستش بتان‏] نمى‏پرهيزيد؟</w:t>
      </w:r>
      <w:r w:rsidRPr="00DB0FBE">
        <w:rPr>
          <w:rFonts w:cs="CTraditional Arabic" w:hint="cs"/>
          <w:sz w:val="24"/>
          <w:szCs w:val="24"/>
          <w:rtl/>
        </w:rPr>
        <w:t>»</w:t>
      </w:r>
    </w:p>
  </w:footnote>
  <w:footnote w:id="15">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اگر معرفت و شناخت داريد [بگوييد:] كيست كه [حاكميّت مطلق و] فرمانروايى همه چيز به دست اوست و او پناه دهد و برخلاف خواسته‏اش به كسى [از عذاب‏] پناه ندهد. خواهند گفت: [اين ويژگى‏ها] فقط براى خداست. بگو: پس چگونه [بازيچه‏] نيرنگ و افسون مى‏شويد [و از راه خدا منحرفتان مى‏كنند</w:t>
      </w:r>
      <w:r w:rsidRPr="00DB0FBE">
        <w:rPr>
          <w:rFonts w:cs="B Badr" w:hint="cs"/>
          <w:sz w:val="24"/>
          <w:szCs w:val="24"/>
          <w:rtl/>
        </w:rPr>
        <w:t>؟</w:t>
      </w:r>
      <w:r w:rsidRPr="00DB0FBE">
        <w:rPr>
          <w:rFonts w:cs="CTraditional Arabic" w:hint="cs"/>
          <w:sz w:val="24"/>
          <w:szCs w:val="24"/>
          <w:rtl/>
        </w:rPr>
        <w:t>»</w:t>
      </w:r>
      <w:r w:rsidRPr="00DB0FBE">
        <w:rPr>
          <w:rFonts w:cs="B Badr" w:hint="cs"/>
          <w:sz w:val="24"/>
          <w:szCs w:val="24"/>
          <w:rtl/>
        </w:rPr>
        <w:t>.</w:t>
      </w:r>
    </w:p>
  </w:footnote>
  <w:footnote w:id="16">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 xml:space="preserve">كسانى كه براى </w:t>
      </w:r>
      <w:r w:rsidRPr="00DB0FBE">
        <w:rPr>
          <w:rFonts w:cs="B Badr" w:hint="cs"/>
          <w:sz w:val="24"/>
          <w:szCs w:val="24"/>
          <w:rtl/>
        </w:rPr>
        <w:t>الله</w:t>
      </w:r>
      <w:r w:rsidRPr="00DB0FBE">
        <w:rPr>
          <w:rFonts w:cs="B Badr"/>
          <w:sz w:val="24"/>
          <w:szCs w:val="24"/>
          <w:rtl/>
        </w:rPr>
        <w:t xml:space="preserve"> شريك و همتا قرار دادند به زودى خواهند گفت: اگر خدا مى‏خواست نه ما شرك مى‏ورزيديم و نه پدرانمان، و نه چيزى [از حلال خدا را خودسرانه‏] حرام مى‏كرديم</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1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اگر از آنان بپرسى، چه كسى آسمانها و زمين را آفريده و خورشيد و ماه را رام كرده است، البته گويند: خداوند. پس از چه جهت [از راه حقّ‏] گردانده مى‏شوند</w:t>
      </w:r>
      <w:r w:rsidRPr="00DB0FBE">
        <w:rPr>
          <w:rFonts w:cs="B Badr" w:hint="cs"/>
          <w:sz w:val="24"/>
          <w:szCs w:val="24"/>
          <w:rtl/>
        </w:rPr>
        <w:t>؟</w:t>
      </w:r>
      <w:r w:rsidRPr="00DB0FBE">
        <w:rPr>
          <w:rFonts w:cs="CTraditional Arabic" w:hint="cs"/>
          <w:sz w:val="24"/>
          <w:szCs w:val="24"/>
          <w:rtl/>
        </w:rPr>
        <w:t>»</w:t>
      </w:r>
      <w:r w:rsidRPr="00DB0FBE">
        <w:rPr>
          <w:rFonts w:cs="B Badr" w:hint="cs"/>
          <w:sz w:val="24"/>
          <w:szCs w:val="24"/>
          <w:rtl/>
        </w:rPr>
        <w:t>.</w:t>
      </w:r>
    </w:p>
  </w:footnote>
  <w:footnote w:id="18">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اگر از آنان بپرسى چه كسى از آسمان آبى را نازل كرد، آن گاه از آن زمين را پس از پژمردنش زنده [و سر سبز] ساخت، البته گويند: خداوند</w:t>
      </w:r>
      <w:r w:rsidRPr="00DB0FBE">
        <w:rPr>
          <w:rFonts w:cs="CTraditional Arabic" w:hint="cs"/>
          <w:sz w:val="24"/>
          <w:szCs w:val="24"/>
          <w:rtl/>
        </w:rPr>
        <w:t>»</w:t>
      </w:r>
      <w:r w:rsidRPr="00DB0FBE">
        <w:rPr>
          <w:rFonts w:cs="B Badr" w:hint="cs"/>
          <w:sz w:val="24"/>
          <w:szCs w:val="24"/>
          <w:rtl/>
        </w:rPr>
        <w:t>.</w:t>
      </w:r>
    </w:p>
  </w:footnote>
  <w:footnote w:id="1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اگر از آنان بپرسى چه كسى آسمانها و زمين را آفريده است؟ به يقين گويند، [خداوند] پيروزمند دانا آنها را آفريده است</w:t>
      </w:r>
      <w:r w:rsidRPr="00DB0FBE">
        <w:rPr>
          <w:rFonts w:cs="CTraditional Arabic" w:hint="cs"/>
          <w:sz w:val="24"/>
          <w:szCs w:val="24"/>
          <w:rtl/>
        </w:rPr>
        <w:t>»</w:t>
      </w:r>
    </w:p>
  </w:footnote>
  <w:footnote w:id="20">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گويند: اگر [خداوند] رحمان مى‏خواست آنها را نمى‏پرستيديم</w:t>
      </w:r>
      <w:r w:rsidRPr="00DB0FBE">
        <w:rPr>
          <w:rFonts w:cs="CTraditional Arabic" w:hint="cs"/>
          <w:sz w:val="24"/>
          <w:szCs w:val="24"/>
          <w:rtl/>
        </w:rPr>
        <w:t>»</w:t>
      </w:r>
    </w:p>
  </w:footnote>
  <w:footnote w:id="2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چون به انسان رنج برسد، به پهلوى خود [خفته‏] يا نشسته يا ايستاده ما را به دعا مى‏خواند</w:t>
      </w:r>
      <w:r w:rsidRPr="00DB0FBE">
        <w:rPr>
          <w:rFonts w:cs="CTraditional Arabic" w:hint="cs"/>
          <w:sz w:val="24"/>
          <w:szCs w:val="24"/>
          <w:rtl/>
        </w:rPr>
        <w:t>»</w:t>
      </w:r>
    </w:p>
  </w:footnote>
  <w:footnote w:id="22">
    <w:p w:rsidR="00C55A06" w:rsidRPr="00F85423" w:rsidRDefault="00C55A06" w:rsidP="003A08A7">
      <w:pPr>
        <w:pStyle w:val="FootnoteText"/>
        <w:spacing w:line="216" w:lineRule="auto"/>
        <w:ind w:left="284" w:hanging="284"/>
        <w:jc w:val="lowKashida"/>
        <w:rPr>
          <w:rFonts w:cs="B Badr" w:hint="cs"/>
          <w:sz w:val="24"/>
          <w:szCs w:val="24"/>
        </w:rPr>
      </w:pPr>
      <w:r w:rsidRPr="00F85423">
        <w:rPr>
          <w:rStyle w:val="FootnoteReference"/>
          <w:rFonts w:cs="B Badr"/>
          <w:sz w:val="24"/>
          <w:szCs w:val="24"/>
          <w:vertAlign w:val="baseline"/>
        </w:rPr>
        <w:footnoteRef/>
      </w:r>
      <w:r>
        <w:rPr>
          <w:rFonts w:cs="B Badr"/>
          <w:sz w:val="24"/>
          <w:szCs w:val="24"/>
          <w:rtl/>
        </w:rPr>
        <w:t>-</w:t>
      </w:r>
      <w:r w:rsidRPr="00F85423">
        <w:rPr>
          <w:rFonts w:cs="B Badr" w:hint="cs"/>
          <w:sz w:val="24"/>
          <w:szCs w:val="24"/>
          <w:rtl/>
        </w:rPr>
        <w:t xml:space="preserve"> صاحب روح المعانی = علامه محمود آلوسی بغدادی متولد سال: 1217هـ. ق و متوفای سال:  1270 هجری می باشد. در رد بر اهل هوا و مبتدعان آرای محکمی دارد. [مُصحح].</w:t>
      </w:r>
    </w:p>
  </w:footnote>
  <w:footnote w:id="23">
    <w:p w:rsidR="00C55A06" w:rsidRPr="00F85423" w:rsidRDefault="00C55A06" w:rsidP="003A08A7">
      <w:pPr>
        <w:pStyle w:val="FootnoteText"/>
        <w:spacing w:line="216" w:lineRule="auto"/>
        <w:ind w:left="284" w:hanging="284"/>
        <w:jc w:val="lowKashida"/>
        <w:rPr>
          <w:rFonts w:cs="B Badr" w:hint="cs"/>
          <w:sz w:val="24"/>
          <w:szCs w:val="24"/>
        </w:rPr>
      </w:pPr>
      <w:r w:rsidRPr="00F85423">
        <w:rPr>
          <w:rStyle w:val="FootnoteReference"/>
          <w:rFonts w:cs="B Badr"/>
          <w:sz w:val="24"/>
          <w:szCs w:val="24"/>
          <w:vertAlign w:val="baseline"/>
        </w:rPr>
        <w:footnoteRef/>
      </w:r>
      <w:r>
        <w:rPr>
          <w:rFonts w:cs="B Badr"/>
          <w:sz w:val="24"/>
          <w:szCs w:val="24"/>
          <w:rtl/>
        </w:rPr>
        <w:t>-</w:t>
      </w:r>
      <w:r w:rsidRPr="00F85423">
        <w:rPr>
          <w:rFonts w:cs="B Badr" w:hint="cs"/>
          <w:sz w:val="24"/>
          <w:szCs w:val="24"/>
          <w:rtl/>
        </w:rPr>
        <w:t xml:space="preserve"> اشاره به مفتی محمد تقی عثمانی حفظه الله صاحبِ تکملة فتح الملهم </w:t>
      </w:r>
      <w:r w:rsidRPr="00F85423">
        <w:rPr>
          <w:rFonts w:cs="B Badr" w:hint="cs"/>
          <w:sz w:val="24"/>
          <w:szCs w:val="24"/>
          <w:rtl/>
          <w:lang w:bidi="fa-IR"/>
        </w:rPr>
        <w:t>است که</w:t>
      </w:r>
      <w:r w:rsidRPr="00F85423">
        <w:rPr>
          <w:rFonts w:cs="B Badr" w:hint="cs"/>
          <w:sz w:val="24"/>
          <w:szCs w:val="24"/>
          <w:rtl/>
        </w:rPr>
        <w:t xml:space="preserve"> از شخصت های علمی جهان اسلام در عصر حاضر می باشد. [مُصحح]. </w:t>
      </w:r>
    </w:p>
  </w:footnote>
  <w:footnote w:id="24">
    <w:p w:rsidR="00C55A06" w:rsidRPr="00F85423" w:rsidRDefault="00C55A06" w:rsidP="003A08A7">
      <w:pPr>
        <w:pStyle w:val="FootnoteText"/>
        <w:spacing w:line="216" w:lineRule="auto"/>
        <w:ind w:left="284" w:hanging="284"/>
        <w:jc w:val="lowKashida"/>
        <w:rPr>
          <w:rFonts w:cs="B Badr" w:hint="cs"/>
          <w:sz w:val="24"/>
          <w:szCs w:val="24"/>
        </w:rPr>
      </w:pPr>
      <w:r w:rsidRPr="00F85423">
        <w:rPr>
          <w:rStyle w:val="FootnoteReference"/>
          <w:rFonts w:cs="B Badr"/>
          <w:sz w:val="24"/>
          <w:szCs w:val="24"/>
          <w:vertAlign w:val="baseline"/>
        </w:rPr>
        <w:footnoteRef/>
      </w:r>
      <w:r>
        <w:rPr>
          <w:rFonts w:cs="B Badr"/>
          <w:sz w:val="24"/>
          <w:szCs w:val="24"/>
          <w:rtl/>
        </w:rPr>
        <w:t>-</w:t>
      </w:r>
      <w:r w:rsidRPr="00F85423">
        <w:rPr>
          <w:rFonts w:cs="B Badr" w:hint="cs"/>
          <w:sz w:val="24"/>
          <w:szCs w:val="24"/>
          <w:rtl/>
        </w:rPr>
        <w:t xml:space="preserve"> مزمن = دیرینه، آنچه که زمان درازی بر آن گذشته باشد. [مُصحح].</w:t>
      </w:r>
    </w:p>
  </w:footnote>
  <w:footnote w:id="25">
    <w:p w:rsidR="00C55A06" w:rsidRPr="00F85423" w:rsidRDefault="00C55A06" w:rsidP="003A08A7">
      <w:pPr>
        <w:pStyle w:val="FootnoteText"/>
        <w:spacing w:line="216" w:lineRule="auto"/>
        <w:ind w:left="284" w:hanging="284"/>
        <w:jc w:val="lowKashida"/>
        <w:rPr>
          <w:rFonts w:cs="B Badr" w:hint="cs"/>
          <w:sz w:val="24"/>
          <w:szCs w:val="24"/>
        </w:rPr>
      </w:pPr>
      <w:r w:rsidRPr="00F85423">
        <w:rPr>
          <w:rFonts w:cs="B Badr"/>
          <w:sz w:val="24"/>
          <w:szCs w:val="24"/>
        </w:rPr>
        <w:footnoteRef/>
      </w:r>
      <w:r>
        <w:rPr>
          <w:rFonts w:cs="B Badr"/>
          <w:sz w:val="24"/>
          <w:szCs w:val="24"/>
          <w:rtl/>
        </w:rPr>
        <w:t>-</w:t>
      </w:r>
      <w:r w:rsidRPr="00F85423">
        <w:rPr>
          <w:rFonts w:cs="B Badr" w:hint="cs"/>
          <w:sz w:val="24"/>
          <w:szCs w:val="24"/>
          <w:rtl/>
        </w:rPr>
        <w:t xml:space="preserve"> غریب شاه= نام یکی از پیران که در شبه قاره ارادتمندانی دارد. [مُصحح].</w:t>
      </w:r>
    </w:p>
  </w:footnote>
  <w:footnote w:id="26">
    <w:p w:rsidR="00C55A06" w:rsidRPr="00DB0FBE" w:rsidRDefault="00C55A06" w:rsidP="003A08A7">
      <w:pPr>
        <w:pStyle w:val="FootnoteText"/>
        <w:spacing w:line="216" w:lineRule="auto"/>
        <w:ind w:left="318" w:hanging="284"/>
        <w:jc w:val="lowKashida"/>
        <w:rPr>
          <w:sz w:val="28"/>
          <w:szCs w:val="28"/>
          <w:lang w:bidi="fa-IR"/>
        </w:rPr>
      </w:pPr>
      <w:r w:rsidRPr="00DB0FBE">
        <w:rPr>
          <w:rFonts w:hint="cs"/>
          <w:sz w:val="24"/>
          <w:szCs w:val="24"/>
          <w:rtl/>
        </w:rPr>
        <w:t>(</w:t>
      </w:r>
      <w:r w:rsidRPr="00DB0FBE">
        <w:rPr>
          <w:sz w:val="24"/>
          <w:szCs w:val="24"/>
        </w:rPr>
        <w:footnoteRef/>
      </w:r>
      <w:r w:rsidRPr="00DB0FBE">
        <w:rPr>
          <w:rFonts w:hint="cs"/>
          <w:sz w:val="24"/>
          <w:szCs w:val="24"/>
          <w:rtl/>
          <w:lang w:bidi="fa-IR"/>
        </w:rPr>
        <w:t>)-سنه 9 هجری از حج منع شدند.  صحیح بخاری و صحیح مسلم.</w:t>
      </w:r>
    </w:p>
  </w:footnote>
  <w:footnote w:id="27">
    <w:p w:rsidR="00C55A06" w:rsidRPr="005D220E" w:rsidRDefault="00C55A06" w:rsidP="003A08A7">
      <w:pPr>
        <w:pStyle w:val="FootnoteText"/>
        <w:spacing w:line="216" w:lineRule="auto"/>
        <w:ind w:left="96" w:hanging="284"/>
        <w:jc w:val="lowKashida"/>
        <w:rPr>
          <w:rFonts w:cs="B Badr" w:hint="cs"/>
          <w:sz w:val="24"/>
          <w:szCs w:val="24"/>
        </w:rPr>
      </w:pPr>
      <w:r w:rsidRPr="005D220E">
        <w:rPr>
          <w:rFonts w:cs="B Badr"/>
          <w:sz w:val="24"/>
          <w:szCs w:val="24"/>
          <w:lang w:bidi="fa-IR"/>
        </w:rPr>
        <w:footnoteRef/>
      </w:r>
      <w:r>
        <w:rPr>
          <w:rFonts w:cs="B Badr"/>
          <w:sz w:val="24"/>
          <w:szCs w:val="24"/>
          <w:rtl/>
          <w:lang w:bidi="fa-IR"/>
        </w:rPr>
        <w:t>-</w:t>
      </w:r>
      <w:r w:rsidRPr="005D220E">
        <w:rPr>
          <w:rFonts w:cs="B Badr" w:hint="cs"/>
          <w:sz w:val="24"/>
          <w:szCs w:val="24"/>
          <w:rtl/>
          <w:lang w:bidi="fa-IR"/>
        </w:rPr>
        <w:t xml:space="preserve"> شعائر جمع شعيره به معنای نشانه و علامه است. و مراد ازشعائرالله نشانه ها و مواضع عبادت او تعالی م‍ی باشد. "عطا"كه از تابعين مشهور است، می فرمايد: شعائرالله تمام آن چيزهای است كه خداوند متعال به آن امر نموده ويا از آن باز داشته است."حسن" می فرمايد: "هي دين الله كله". برای‌معلومات بيشتر به تفسير "الجامع لأحكام القرآن" از علامه قرطبی2/37 مراجعه شود.</w:t>
      </w:r>
      <w:r w:rsidRPr="005D220E">
        <w:rPr>
          <w:rFonts w:cs="B Badr" w:hint="cs"/>
          <w:sz w:val="24"/>
          <w:szCs w:val="24"/>
          <w:rtl/>
        </w:rPr>
        <w:t xml:space="preserve"> [مُصحح].</w:t>
      </w:r>
    </w:p>
  </w:footnote>
  <w:footnote w:id="28">
    <w:p w:rsidR="00C55A06" w:rsidRPr="0014621E" w:rsidRDefault="00C55A06" w:rsidP="003A08A7">
      <w:pPr>
        <w:pStyle w:val="FootnoteText"/>
        <w:spacing w:line="216" w:lineRule="auto"/>
        <w:ind w:hanging="284"/>
        <w:jc w:val="lowKashida"/>
        <w:rPr>
          <w:rFonts w:cs="B Badr" w:hint="cs"/>
          <w:szCs w:val="24"/>
          <w:rtl/>
          <w:lang w:bidi="fa-IR"/>
        </w:rPr>
      </w:pPr>
      <w:r w:rsidRPr="0014621E">
        <w:rPr>
          <w:rStyle w:val="FootnoteReference"/>
          <w:rFonts w:cs="B Badr"/>
          <w:szCs w:val="24"/>
          <w:vertAlign w:val="baseline"/>
        </w:rPr>
        <w:footnoteRef/>
      </w:r>
      <w:r w:rsidRPr="0014621E">
        <w:rPr>
          <w:rFonts w:cs="B Badr" w:hint="cs"/>
          <w:szCs w:val="24"/>
          <w:rtl/>
        </w:rPr>
        <w:t xml:space="preserve">- هیهات = چه دور است، و در مقام تحسر و تأسف استعمال می شود. این واژه در آیة: 36 سورة مؤمنون آمده است. [مُصحح]. </w:t>
      </w:r>
    </w:p>
  </w:footnote>
  <w:footnote w:id="2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آنان [چنان‏] بودند كه چون به آنان گفته مى‏شد: معبود راستينى جز خداوند [يگانه‏] نيست، سركشى مى‏كردند</w:t>
      </w:r>
      <w:r w:rsidRPr="00DB0FBE">
        <w:rPr>
          <w:rFonts w:cs="B Badr" w:hint="cs"/>
          <w:sz w:val="24"/>
          <w:szCs w:val="24"/>
          <w:rtl/>
        </w:rPr>
        <w:t xml:space="preserve">. </w:t>
      </w:r>
      <w:r w:rsidRPr="00DB0FBE">
        <w:rPr>
          <w:rFonts w:cs="B Badr"/>
          <w:sz w:val="24"/>
          <w:szCs w:val="24"/>
          <w:rtl/>
        </w:rPr>
        <w:t>و مى‏گفتند: آيا ما معبودان خويش را به خاطر [سخن‏] شاعرى ديوانه ترك گوييم؟</w:t>
      </w:r>
      <w:r w:rsidRPr="00DB0FBE">
        <w:rPr>
          <w:rFonts w:cs="CTraditional Arabic" w:hint="cs"/>
          <w:sz w:val="24"/>
          <w:szCs w:val="24"/>
          <w:rtl/>
        </w:rPr>
        <w:t>»</w:t>
      </w:r>
      <w:r w:rsidRPr="00DB0FBE">
        <w:rPr>
          <w:rFonts w:cs="B Badr" w:hint="cs"/>
          <w:sz w:val="24"/>
          <w:szCs w:val="24"/>
          <w:rtl/>
        </w:rPr>
        <w:t>.</w:t>
      </w:r>
    </w:p>
  </w:footnote>
  <w:footnote w:id="30">
    <w:p w:rsidR="00C55A06" w:rsidRPr="00DB0FBE" w:rsidRDefault="00C55A06" w:rsidP="003A08A7">
      <w:pPr>
        <w:pStyle w:val="FootnoteText"/>
        <w:spacing w:line="216" w:lineRule="auto"/>
        <w:ind w:left="318" w:hanging="284"/>
        <w:jc w:val="lowKashida"/>
        <w:rPr>
          <w:rFonts w:cs="Times New Roman"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كافران گفتند: اين [فرد] جادوگرى دروغگوست</w:t>
      </w:r>
      <w:r w:rsidRPr="00DB0FBE">
        <w:rPr>
          <w:rFonts w:cs="B Badr" w:hint="cs"/>
          <w:sz w:val="24"/>
          <w:szCs w:val="24"/>
          <w:rtl/>
        </w:rPr>
        <w:t xml:space="preserve">. </w:t>
      </w:r>
      <w:r w:rsidRPr="00DB0FBE">
        <w:rPr>
          <w:rFonts w:cs="B Badr"/>
          <w:sz w:val="24"/>
          <w:szCs w:val="24"/>
          <w:rtl/>
        </w:rPr>
        <w:t>آيا [همه‏] معبودان را يك معبود قرار داده است؟ بى گمان اين چيزى شگفت است</w:t>
      </w:r>
      <w:r w:rsidRPr="00DB0FBE">
        <w:rPr>
          <w:rFonts w:cs="CTraditional Arabic" w:hint="cs"/>
          <w:sz w:val="24"/>
          <w:szCs w:val="24"/>
          <w:rtl/>
        </w:rPr>
        <w:t>»</w:t>
      </w:r>
      <w:r w:rsidRPr="00DB0FBE">
        <w:rPr>
          <w:rFonts w:cs="B Badr" w:hint="cs"/>
          <w:sz w:val="24"/>
          <w:szCs w:val="24"/>
          <w:rtl/>
        </w:rPr>
        <w:t>.</w:t>
      </w:r>
    </w:p>
  </w:footnote>
  <w:footnote w:id="3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ترجمه:</w:t>
      </w:r>
      <w:r w:rsidRPr="00DB0FBE">
        <w:rPr>
          <w:rFonts w:cs="B Badr"/>
          <w:sz w:val="24"/>
          <w:szCs w:val="24"/>
          <w:rtl/>
        </w:rPr>
        <w:t xml:space="preserve"> </w:t>
      </w:r>
      <w:r w:rsidRPr="00DB0FBE">
        <w:rPr>
          <w:rFonts w:cs="CTraditional Arabic" w:hint="cs"/>
          <w:sz w:val="24"/>
          <w:szCs w:val="24"/>
          <w:rtl/>
        </w:rPr>
        <w:t>«</w:t>
      </w:r>
      <w:r w:rsidRPr="00DB0FBE">
        <w:rPr>
          <w:rFonts w:cs="B Badr"/>
          <w:sz w:val="24"/>
          <w:szCs w:val="24"/>
          <w:rtl/>
        </w:rPr>
        <w:t>و چون پروردگارت را در قرآن تنها ياد كنى، با نفرت به پشت خويش برگردند</w:t>
      </w:r>
      <w:r w:rsidRPr="00DB0FBE">
        <w:rPr>
          <w:rFonts w:cs="CTraditional Arabic" w:hint="cs"/>
          <w:sz w:val="24"/>
          <w:szCs w:val="24"/>
          <w:rtl/>
        </w:rPr>
        <w:t>»</w:t>
      </w:r>
      <w:r w:rsidRPr="00DB0FBE">
        <w:rPr>
          <w:rFonts w:cs="B Badr" w:hint="cs"/>
          <w:sz w:val="24"/>
          <w:szCs w:val="24"/>
          <w:rtl/>
        </w:rPr>
        <w:t>.</w:t>
      </w:r>
    </w:p>
  </w:footnote>
  <w:footnote w:id="32">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چون خداوند به تنهايى ياد شود، دلهاى كسانى كه به آخرت ايمان نمى‏آورند متنفّر مى‏شود</w:t>
      </w:r>
      <w:r w:rsidRPr="00DB0FBE">
        <w:rPr>
          <w:rFonts w:cs="CTraditional Arabic" w:hint="cs"/>
          <w:sz w:val="24"/>
          <w:szCs w:val="24"/>
          <w:rtl/>
        </w:rPr>
        <w:t>»</w:t>
      </w:r>
      <w:r w:rsidRPr="00DB0FBE">
        <w:rPr>
          <w:rFonts w:cs="B Badr" w:hint="cs"/>
          <w:sz w:val="24"/>
          <w:szCs w:val="24"/>
          <w:rtl/>
        </w:rPr>
        <w:t>.</w:t>
      </w:r>
    </w:p>
  </w:footnote>
  <w:footnote w:id="3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اين [كيفر] از آن است كه چون وقتى خداوند به تنهايى ياد مى‏شد، انكار مى‏كرديد. و اگر به او شرك آورده مى‏شد، ايمان مى‏آورديد. پس [اينك‏] داورى با خداوند بلند مرتبه بزرگ است</w:t>
      </w:r>
      <w:r w:rsidRPr="00DB0FBE">
        <w:rPr>
          <w:rFonts w:cs="CTraditional Arabic" w:hint="cs"/>
          <w:sz w:val="24"/>
          <w:szCs w:val="24"/>
          <w:rtl/>
        </w:rPr>
        <w:t>»</w:t>
      </w:r>
      <w:r w:rsidRPr="00DB0FBE">
        <w:rPr>
          <w:rFonts w:cs="B Badr" w:hint="cs"/>
          <w:sz w:val="24"/>
          <w:szCs w:val="24"/>
          <w:rtl/>
        </w:rPr>
        <w:t>.</w:t>
      </w:r>
    </w:p>
  </w:footnote>
  <w:footnote w:id="34">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گفتند: معبودانتان را رها نكنيد و «ودّ» و «سواع» و «يغوث» و «يعوق» و «نسر» را وا مگذاريد</w:t>
      </w:r>
      <w:r w:rsidRPr="00DB0FBE">
        <w:rPr>
          <w:rFonts w:cs="CTraditional Arabic" w:hint="cs"/>
          <w:sz w:val="24"/>
          <w:szCs w:val="24"/>
          <w:rtl/>
        </w:rPr>
        <w:t>»</w:t>
      </w:r>
      <w:r w:rsidRPr="00DB0FBE">
        <w:rPr>
          <w:rFonts w:cs="B Badr" w:hint="cs"/>
          <w:sz w:val="24"/>
          <w:szCs w:val="24"/>
          <w:rtl/>
        </w:rPr>
        <w:t>.</w:t>
      </w:r>
    </w:p>
  </w:footnote>
  <w:footnote w:id="35">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گفتند: آيا [نزد] ما آمده‏اى تا [ما را دعوت كنى كه‏] تنها ا</w:t>
      </w:r>
      <w:r w:rsidRPr="00DB0FBE">
        <w:rPr>
          <w:rFonts w:cs="B Badr" w:hint="cs"/>
          <w:sz w:val="24"/>
          <w:szCs w:val="24"/>
          <w:rtl/>
        </w:rPr>
        <w:t>لله</w:t>
      </w:r>
      <w:r w:rsidRPr="00DB0FBE">
        <w:rPr>
          <w:rFonts w:cs="B Badr"/>
          <w:sz w:val="24"/>
          <w:szCs w:val="24"/>
          <w:rtl/>
        </w:rPr>
        <w:t xml:space="preserve"> را بپرستيم و آنچه را كه نياكانمان مى‏پرستيدند رها كنيم</w:t>
      </w:r>
      <w:r w:rsidRPr="00DB0FBE">
        <w:rPr>
          <w:rFonts w:cs="CTraditional Arabic" w:hint="cs"/>
          <w:sz w:val="24"/>
          <w:szCs w:val="24"/>
          <w:rtl/>
        </w:rPr>
        <w:t>»</w:t>
      </w:r>
      <w:r w:rsidRPr="00DB0FBE">
        <w:rPr>
          <w:rFonts w:cs="B Badr" w:hint="cs"/>
          <w:sz w:val="24"/>
          <w:szCs w:val="24"/>
          <w:rtl/>
        </w:rPr>
        <w:t>.</w:t>
      </w:r>
    </w:p>
  </w:footnote>
  <w:footnote w:id="36">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گفتند: اى صالح، پيش از اين در ميان ما به تو اميد مى‏رفت. آيا ما را از پرستيدن آنچه باز مى‏دارى كه نياكانمان مى‏پرستيدند؟</w:t>
      </w:r>
      <w:r w:rsidRPr="00DB0FBE">
        <w:rPr>
          <w:rFonts w:cs="CTraditional Arabic" w:hint="cs"/>
          <w:sz w:val="24"/>
          <w:szCs w:val="24"/>
          <w:rtl/>
        </w:rPr>
        <w:t>»</w:t>
      </w:r>
      <w:r w:rsidRPr="00DB0FBE">
        <w:rPr>
          <w:rFonts w:cs="B Badr" w:hint="cs"/>
          <w:sz w:val="24"/>
          <w:szCs w:val="24"/>
          <w:rtl/>
        </w:rPr>
        <w:t>.</w:t>
      </w:r>
    </w:p>
  </w:footnote>
  <w:footnote w:id="3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گفتند: اى شعيب آيا نمازت به تو فرمان مى‏دهد كه آنچه را كه نياكانمان مى‏پرستيدند رها سازيم</w:t>
      </w:r>
      <w:r w:rsidRPr="00DB0FBE">
        <w:rPr>
          <w:rFonts w:cs="CTraditional Arabic" w:hint="cs"/>
          <w:sz w:val="24"/>
          <w:szCs w:val="24"/>
          <w:rtl/>
        </w:rPr>
        <w:t>»</w:t>
      </w:r>
      <w:r w:rsidRPr="00DB0FBE">
        <w:rPr>
          <w:rFonts w:cs="B Badr" w:hint="cs"/>
          <w:sz w:val="24"/>
          <w:szCs w:val="24"/>
          <w:rtl/>
        </w:rPr>
        <w:t>.</w:t>
      </w:r>
    </w:p>
  </w:footnote>
  <w:footnote w:id="38">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آيا شما گواهى مى‏دهيد كه با خداوند معبودانى ديگر هستند؟ بگو: [من چنين‏] گواهى نمى‏دهم. بگو: جز اين نيست كه او معبود يگانه است و من از آنچه، شريك قايل مى‏شويد، بيزارم</w:t>
      </w:r>
      <w:r w:rsidRPr="00DB0FBE">
        <w:rPr>
          <w:rFonts w:cs="CTraditional Arabic" w:hint="cs"/>
          <w:sz w:val="24"/>
          <w:szCs w:val="24"/>
          <w:rtl/>
        </w:rPr>
        <w:t>»</w:t>
      </w:r>
      <w:r w:rsidRPr="00DB0FBE">
        <w:rPr>
          <w:rFonts w:cs="B Badr" w:hint="cs"/>
          <w:sz w:val="24"/>
          <w:szCs w:val="24"/>
          <w:rtl/>
        </w:rPr>
        <w:t>.</w:t>
      </w:r>
    </w:p>
  </w:footnote>
  <w:footnote w:id="3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ascii="Traditional Arabic" w:hAnsi="Traditional Arabic" w:cs="Traditional Arabic"/>
          <w:sz w:val="24"/>
          <w:szCs w:val="24"/>
          <w:rtl/>
        </w:rPr>
        <w:t>«</w:t>
      </w:r>
      <w:r w:rsidRPr="00DB0FBE">
        <w:rPr>
          <w:rFonts w:cs="B Badr"/>
          <w:sz w:val="24"/>
          <w:szCs w:val="24"/>
          <w:rtl/>
        </w:rPr>
        <w:t>به راستى كه برايتان در ابراهيم و آنان كه با او همراه بودند، سرمشقى نيكوست- چون به قوم خود گفتند: ما از شما و از آنچه به جاى خدا مى‏پرستيد بيزاريم. به شما ناباور شده‏ايم و بين ما و شما براى هميشه دشمنى و كينه پديد آمده است تا اينكه تنها به خداوند ايمان آوريد</w:t>
      </w:r>
      <w:r w:rsidRPr="00DB0FBE">
        <w:rPr>
          <w:rFonts w:ascii="Traditional Arabic" w:hAnsi="Traditional Arabic" w:cs="Traditional Arabic"/>
          <w:sz w:val="24"/>
          <w:szCs w:val="24"/>
          <w:rtl/>
        </w:rPr>
        <w:t>»</w:t>
      </w:r>
      <w:r w:rsidRPr="00DB0FBE">
        <w:rPr>
          <w:rFonts w:cs="B Badr" w:hint="cs"/>
          <w:sz w:val="24"/>
          <w:szCs w:val="24"/>
          <w:rtl/>
        </w:rPr>
        <w:t>.</w:t>
      </w:r>
    </w:p>
  </w:footnote>
  <w:footnote w:id="40">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ascii="Traditional Arabic" w:hAnsi="Traditional Arabic" w:cs="Traditional Arabic"/>
          <w:sz w:val="24"/>
          <w:szCs w:val="24"/>
          <w:rtl/>
        </w:rPr>
        <w:t>«</w:t>
      </w:r>
      <w:r w:rsidRPr="00DB0FBE">
        <w:rPr>
          <w:rFonts w:cs="B Badr"/>
          <w:sz w:val="24"/>
          <w:szCs w:val="24"/>
          <w:rtl/>
        </w:rPr>
        <w:t>آيا هنگامى كه مرگ يعقوب فرارسيد، حاضر بوديد؟ آن گاه كه به فرزندانش گفت: پس از من چه مى‏پرستيد؟ گفتند: معبود تو و معبود پدرانت ابراهيم و اسماعيل و اسحاق، آن معبود يگانه را مى‏پرستيم و ما فرمانبردار او هستيم</w:t>
      </w:r>
      <w:r w:rsidRPr="00DB0FBE">
        <w:rPr>
          <w:rFonts w:ascii="Traditional Arabic" w:hAnsi="Traditional Arabic" w:cs="Traditional Arabic"/>
          <w:sz w:val="24"/>
          <w:szCs w:val="24"/>
          <w:rtl/>
        </w:rPr>
        <w:t>»</w:t>
      </w:r>
      <w:r w:rsidRPr="00DB0FBE">
        <w:rPr>
          <w:rFonts w:cs="B Badr" w:hint="cs"/>
          <w:sz w:val="24"/>
          <w:szCs w:val="24"/>
          <w:rtl/>
        </w:rPr>
        <w:t>.</w:t>
      </w:r>
    </w:p>
  </w:footnote>
  <w:footnote w:id="41">
    <w:p w:rsidR="00C55A06" w:rsidRPr="005D220E" w:rsidRDefault="00C55A06" w:rsidP="003A08A7">
      <w:pPr>
        <w:pStyle w:val="FootnoteText"/>
        <w:spacing w:line="216" w:lineRule="auto"/>
        <w:ind w:hanging="284"/>
        <w:jc w:val="lowKashida"/>
        <w:rPr>
          <w:rFonts w:cs="B Badr" w:hint="cs"/>
          <w:sz w:val="24"/>
          <w:szCs w:val="24"/>
        </w:rPr>
      </w:pPr>
      <w:r w:rsidRPr="005D220E">
        <w:rPr>
          <w:rStyle w:val="FootnoteReference"/>
          <w:rFonts w:cs="B Badr"/>
          <w:sz w:val="24"/>
          <w:szCs w:val="24"/>
          <w:vertAlign w:val="baseline"/>
        </w:rPr>
        <w:footnoteRef/>
      </w:r>
      <w:r>
        <w:rPr>
          <w:rFonts w:cs="B Badr"/>
          <w:sz w:val="24"/>
          <w:szCs w:val="24"/>
          <w:rtl/>
        </w:rPr>
        <w:t>-</w:t>
      </w:r>
      <w:r w:rsidRPr="005D220E">
        <w:rPr>
          <w:rFonts w:cs="B Badr" w:hint="cs"/>
          <w:sz w:val="24"/>
          <w:szCs w:val="24"/>
          <w:rtl/>
        </w:rPr>
        <w:t xml:space="preserve"> امیه = امیه بن خلف از سران مشرکین در مکه، که در غزوة بدر کشته شد. [مُصحح].</w:t>
      </w:r>
    </w:p>
  </w:footnote>
  <w:footnote w:id="4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صنم، وثن = به معنای بت. [مُصحح].</w:t>
      </w:r>
    </w:p>
  </w:footnote>
  <w:footnote w:id="43">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تفسیر البحر المحیط؛ مؤلف آن اثیر الدین محمد بن یوسف مشهور به «ابوحیان اندلسی» است که در آخر ماه شوال سال </w:t>
      </w:r>
      <w:r w:rsidRPr="0014621E">
        <w:rPr>
          <w:rFonts w:cs="B Badr"/>
          <w:szCs w:val="24"/>
          <w:rtl/>
        </w:rPr>
        <w:t>654</w:t>
      </w:r>
      <w:r w:rsidRPr="0014621E">
        <w:rPr>
          <w:rFonts w:cs="B Badr" w:hint="cs"/>
          <w:szCs w:val="24"/>
          <w:rtl/>
        </w:rPr>
        <w:t xml:space="preserve"> </w:t>
      </w:r>
      <w:r w:rsidRPr="0014621E">
        <w:rPr>
          <w:rFonts w:cs="B Badr"/>
          <w:szCs w:val="24"/>
          <w:rtl/>
        </w:rPr>
        <w:t xml:space="preserve">هـ </w:t>
      </w:r>
      <w:r w:rsidRPr="0014621E">
        <w:rPr>
          <w:rFonts w:cs="B Badr" w:hint="cs"/>
          <w:szCs w:val="24"/>
          <w:rtl/>
        </w:rPr>
        <w:t>مطابق</w:t>
      </w:r>
      <w:r w:rsidRPr="0014621E">
        <w:rPr>
          <w:rFonts w:cs="B Badr"/>
          <w:szCs w:val="24"/>
          <w:rtl/>
        </w:rPr>
        <w:t xml:space="preserve"> 19 </w:t>
      </w:r>
      <w:r w:rsidRPr="0014621E">
        <w:rPr>
          <w:rFonts w:cs="B Badr" w:hint="cs"/>
          <w:szCs w:val="24"/>
          <w:rtl/>
        </w:rPr>
        <w:t>نوامبر</w:t>
      </w:r>
      <w:r w:rsidRPr="0014621E">
        <w:rPr>
          <w:rFonts w:cs="B Badr"/>
          <w:szCs w:val="24"/>
          <w:rtl/>
        </w:rPr>
        <w:t xml:space="preserve"> 1256م</w:t>
      </w:r>
      <w:r w:rsidRPr="0014621E">
        <w:rPr>
          <w:rFonts w:cs="B Badr" w:hint="cs"/>
          <w:szCs w:val="24"/>
          <w:rtl/>
        </w:rPr>
        <w:t xml:space="preserve">  در غرناطه دیده به جهان گشود،... و در</w:t>
      </w:r>
      <w:r w:rsidRPr="0014621E">
        <w:rPr>
          <w:rFonts w:cs="B Badr"/>
          <w:szCs w:val="24"/>
          <w:rtl/>
        </w:rPr>
        <w:t xml:space="preserve">28 </w:t>
      </w:r>
      <w:r w:rsidRPr="0014621E">
        <w:rPr>
          <w:rFonts w:cs="B Badr" w:hint="cs"/>
          <w:szCs w:val="24"/>
          <w:rtl/>
        </w:rPr>
        <w:t xml:space="preserve"> </w:t>
      </w:r>
      <w:r w:rsidRPr="0014621E">
        <w:rPr>
          <w:rFonts w:cs="B Badr"/>
          <w:szCs w:val="24"/>
          <w:rtl/>
        </w:rPr>
        <w:t>م</w:t>
      </w:r>
      <w:r w:rsidRPr="0014621E">
        <w:rPr>
          <w:rFonts w:cs="B Badr" w:hint="cs"/>
          <w:szCs w:val="24"/>
          <w:rtl/>
        </w:rPr>
        <w:t>اه</w:t>
      </w:r>
      <w:r w:rsidRPr="0014621E">
        <w:rPr>
          <w:rFonts w:cs="B Badr"/>
          <w:szCs w:val="24"/>
          <w:rtl/>
        </w:rPr>
        <w:t xml:space="preserve"> صفر</w:t>
      </w:r>
      <w:r w:rsidRPr="0014621E">
        <w:rPr>
          <w:rFonts w:cs="B Badr" w:hint="cs"/>
          <w:szCs w:val="24"/>
          <w:rtl/>
        </w:rPr>
        <w:t xml:space="preserve"> سال</w:t>
      </w:r>
      <w:r w:rsidRPr="0014621E">
        <w:rPr>
          <w:rFonts w:cs="B Badr"/>
          <w:szCs w:val="24"/>
          <w:rtl/>
        </w:rPr>
        <w:t xml:space="preserve"> 745</w:t>
      </w:r>
      <w:r w:rsidRPr="0014621E">
        <w:rPr>
          <w:rFonts w:cs="B Badr" w:hint="cs"/>
          <w:szCs w:val="24"/>
          <w:rtl/>
        </w:rPr>
        <w:t xml:space="preserve"> </w:t>
      </w:r>
      <w:r w:rsidRPr="0014621E">
        <w:rPr>
          <w:rFonts w:cs="B Badr"/>
          <w:szCs w:val="24"/>
          <w:rtl/>
        </w:rPr>
        <w:t xml:space="preserve">هـ </w:t>
      </w:r>
      <w:r w:rsidRPr="0014621E">
        <w:rPr>
          <w:rFonts w:cs="B Badr" w:hint="cs"/>
          <w:szCs w:val="24"/>
          <w:rtl/>
        </w:rPr>
        <w:t>مصادف با</w:t>
      </w:r>
      <w:r w:rsidRPr="0014621E">
        <w:rPr>
          <w:rFonts w:cs="B Badr"/>
          <w:szCs w:val="24"/>
          <w:rtl/>
        </w:rPr>
        <w:t xml:space="preserve"> 11 م</w:t>
      </w:r>
      <w:r w:rsidRPr="0014621E">
        <w:rPr>
          <w:rFonts w:cs="B Badr" w:hint="cs"/>
          <w:szCs w:val="24"/>
          <w:rtl/>
        </w:rPr>
        <w:t>اه</w:t>
      </w:r>
      <w:r w:rsidRPr="0014621E">
        <w:rPr>
          <w:rFonts w:cs="B Badr"/>
          <w:szCs w:val="24"/>
          <w:rtl/>
        </w:rPr>
        <w:t xml:space="preserve"> </w:t>
      </w:r>
      <w:r w:rsidRPr="0014621E">
        <w:rPr>
          <w:rFonts w:cs="B Badr" w:hint="cs"/>
          <w:szCs w:val="24"/>
          <w:rtl/>
        </w:rPr>
        <w:t>جولای</w:t>
      </w:r>
      <w:r w:rsidRPr="0014621E">
        <w:rPr>
          <w:rFonts w:cs="B Badr"/>
          <w:szCs w:val="24"/>
          <w:rtl/>
        </w:rPr>
        <w:t xml:space="preserve"> 1344م</w:t>
      </w:r>
      <w:r w:rsidRPr="0014621E">
        <w:rPr>
          <w:rFonts w:cs="B Badr" w:hint="cs"/>
          <w:szCs w:val="24"/>
          <w:rtl/>
        </w:rPr>
        <w:t xml:space="preserve"> در گذشت، از او بیش از سی اثر نفیس در علوم مختلف از جمله: تفسیر، حدیث، عقائد، فقه و نحو بجا مانده است. (بر گرفته از سایت انترنیتی: المجلس العلمی </w:t>
      </w:r>
      <w:r w:rsidRPr="00DB0FBE">
        <w:rPr>
          <w:rFonts w:cs="Times New Roman" w:hint="cs"/>
          <w:rtl/>
        </w:rPr>
        <w:t>–</w:t>
      </w:r>
      <w:r w:rsidRPr="0014621E">
        <w:rPr>
          <w:rFonts w:cs="B Badr" w:hint="cs"/>
          <w:szCs w:val="24"/>
          <w:rtl/>
        </w:rPr>
        <w:t xml:space="preserve"> سایت الوکه) [مُصحح].</w:t>
      </w:r>
    </w:p>
  </w:footnote>
  <w:footnote w:id="44">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و نیمه شعری را هم برای اثبات مدعای خویش می آورند: دوستان خدا، خدا نباشند    یک لحظه از او جدا نباشند. [مُصحح].</w:t>
      </w:r>
    </w:p>
  </w:footnote>
  <w:footnote w:id="45">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دفعیه کرب =  ازاله نمودن اندوه و غصه. [مُصحح].</w:t>
      </w:r>
    </w:p>
  </w:footnote>
  <w:footnote w:id="4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مِن دون الله = به معنای کسانی که غیر از خدایند. [مُصحح].</w:t>
      </w:r>
    </w:p>
  </w:footnote>
  <w:footnote w:id="4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كسانى را كه به جاى او [معبود] مى‏پنداريد، فرا خوانيد، پس به گرداندن بلايى از شما و تغيير دادن، توانا نيستند.كسانى كه [كافران‏] آنان را [به نيايش‏] مى‏خوانند، [خود] هر كدام كه نزديك‏ترند، به سوى پروردگارشان وسيله [تقرّب‏] مى‏جويند. و به رحمت او اميد مى‏دارند و از عذابش بيمناكند. بى گمان بايد از عذاب پروردگارت بر حذر بود</w:t>
      </w:r>
      <w:r w:rsidRPr="00DB0FBE">
        <w:rPr>
          <w:rFonts w:cs="CTraditional Arabic" w:hint="cs"/>
          <w:sz w:val="24"/>
          <w:szCs w:val="24"/>
          <w:rtl/>
        </w:rPr>
        <w:t>»</w:t>
      </w:r>
      <w:r w:rsidRPr="00DB0FBE">
        <w:rPr>
          <w:rFonts w:cs="B Badr" w:hint="cs"/>
          <w:sz w:val="24"/>
          <w:szCs w:val="24"/>
          <w:rtl/>
        </w:rPr>
        <w:t>.</w:t>
      </w:r>
    </w:p>
  </w:footnote>
  <w:footnote w:id="48">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هر كس از آنان كه بگويد: من به جاى او خدا هستم، جهنّم را سزاى او مى‏گردانيم</w:t>
      </w:r>
      <w:r w:rsidRPr="00DB0FBE">
        <w:rPr>
          <w:rFonts w:cs="CTraditional Arabic" w:hint="cs"/>
          <w:sz w:val="24"/>
          <w:szCs w:val="24"/>
          <w:rtl/>
        </w:rPr>
        <w:t>»</w:t>
      </w:r>
      <w:r w:rsidRPr="00DB0FBE">
        <w:rPr>
          <w:rFonts w:cs="B Badr" w:hint="cs"/>
          <w:sz w:val="24"/>
          <w:szCs w:val="24"/>
          <w:rtl/>
        </w:rPr>
        <w:t>.</w:t>
      </w:r>
    </w:p>
  </w:footnote>
  <w:footnote w:id="4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روزى كه [خداوند] آنان و آنچه را به جاى خداوند مى‏پرستند، بر مى‏انگيزد، آن گاه [به معبودان باطل‏] مى‏گويد: آيا شما اين بندگانم را گمراه كرديد يا خود راه را گم كردند؟.گويند: تو را به پاكى ياد مى‏كنيم، ما را نسزد كه به جاى تو دوستانى برگيريم</w:t>
      </w:r>
      <w:r w:rsidRPr="00DB0FBE">
        <w:rPr>
          <w:rFonts w:cs="CTraditional Arabic" w:hint="cs"/>
          <w:sz w:val="24"/>
          <w:szCs w:val="24"/>
          <w:rtl/>
        </w:rPr>
        <w:t>»</w:t>
      </w:r>
      <w:r w:rsidRPr="00DB0FBE">
        <w:rPr>
          <w:rFonts w:cs="B Badr" w:hint="cs"/>
          <w:sz w:val="24"/>
          <w:szCs w:val="24"/>
          <w:rtl/>
        </w:rPr>
        <w:t>.</w:t>
      </w:r>
    </w:p>
  </w:footnote>
  <w:footnote w:id="50">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 xml:space="preserve">اى عيسى بن مريم، آيا تو به مردم گفتى كه مرا و مادرم را به عنوان دو معبود به جاى خداوند </w:t>
      </w:r>
      <w:r w:rsidRPr="00DB0FBE">
        <w:rPr>
          <w:rFonts w:cs="B Badr" w:hint="cs"/>
          <w:sz w:val="24"/>
          <w:szCs w:val="24"/>
          <w:rtl/>
        </w:rPr>
        <w:t>ب</w:t>
      </w:r>
      <w:r w:rsidRPr="00DB0FBE">
        <w:rPr>
          <w:rFonts w:cs="B Badr"/>
          <w:sz w:val="24"/>
          <w:szCs w:val="24"/>
          <w:rtl/>
        </w:rPr>
        <w:t>گيريد؟</w:t>
      </w:r>
      <w:r w:rsidRPr="00DB0FBE">
        <w:rPr>
          <w:rFonts w:cs="CTraditional Arabic" w:hint="cs"/>
          <w:sz w:val="24"/>
          <w:szCs w:val="24"/>
          <w:rtl/>
        </w:rPr>
        <w:t>»</w:t>
      </w:r>
      <w:r w:rsidRPr="00DB0FBE">
        <w:rPr>
          <w:rFonts w:cs="B Badr" w:hint="cs"/>
          <w:sz w:val="24"/>
          <w:szCs w:val="24"/>
          <w:rtl/>
        </w:rPr>
        <w:t>.</w:t>
      </w:r>
    </w:p>
  </w:footnote>
  <w:footnote w:id="51">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میزاب = ناودان. [مُصحح].</w:t>
      </w:r>
    </w:p>
  </w:footnote>
  <w:footnote w:id="52">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لِله دَرّ القائل = درّ در زبان عربی شیر و خیر کثیر  را می گویند، و معنای این اصطلاح اینست: چه جالب گفته است این قائل، این سخن شیر مادرش باد. [مُصحح].</w:t>
      </w:r>
    </w:p>
  </w:footnote>
  <w:footnote w:id="5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گويد: تو را به پاكى ياد مى‏كنم، مرا نسزد چيزى بگويم كه سزاوار من نيست</w:t>
      </w:r>
      <w:r w:rsidRPr="00DB0FBE">
        <w:rPr>
          <w:rFonts w:cs="CTraditional Arabic" w:hint="cs"/>
          <w:sz w:val="24"/>
          <w:szCs w:val="24"/>
          <w:rtl/>
        </w:rPr>
        <w:t>»</w:t>
      </w:r>
    </w:p>
  </w:footnote>
  <w:footnote w:id="54">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خداوند هر كه را بخواهد به راه راست هدايت مى‏كند</w:t>
      </w:r>
      <w:r w:rsidRPr="00DB0FBE">
        <w:rPr>
          <w:rFonts w:cs="CTraditional Arabic" w:hint="cs"/>
          <w:sz w:val="24"/>
          <w:szCs w:val="24"/>
          <w:rtl/>
        </w:rPr>
        <w:t>»</w:t>
      </w:r>
    </w:p>
  </w:footnote>
  <w:footnote w:id="55">
    <w:p w:rsidR="00C55A06" w:rsidRPr="0014621E" w:rsidRDefault="00C55A06" w:rsidP="003A08A7">
      <w:pPr>
        <w:pStyle w:val="FootnoteText"/>
        <w:spacing w:line="216" w:lineRule="auto"/>
        <w:ind w:hanging="284"/>
        <w:jc w:val="lowKashida"/>
        <w:rPr>
          <w:rFonts w:cs="B Badr" w:hint="cs"/>
          <w:szCs w:val="24"/>
        </w:rPr>
      </w:pPr>
      <w:r w:rsidRPr="009536F7">
        <w:rPr>
          <w:rFonts w:ascii="Lotus Linotype" w:hAnsi="Lotus Linotype" w:cs="B Badr"/>
          <w:szCs w:val="24"/>
        </w:rPr>
        <w:footnoteRef/>
      </w:r>
      <w:r>
        <w:rPr>
          <w:rFonts w:ascii="Lotus Linotype" w:hAnsi="Lotus Linotype" w:cs="B Badr"/>
          <w:szCs w:val="24"/>
          <w:rtl/>
        </w:rPr>
        <w:t>-</w:t>
      </w:r>
      <w:r w:rsidRPr="009536F7">
        <w:rPr>
          <w:rFonts w:ascii="Lotus Linotype" w:hAnsi="Lotus Linotype" w:cs="B Badr" w:hint="cs"/>
          <w:szCs w:val="24"/>
          <w:rtl/>
        </w:rPr>
        <w:t xml:space="preserve"> فی </w:t>
      </w:r>
      <w:r w:rsidRPr="009536F7">
        <w:rPr>
          <w:rFonts w:ascii="Lotus Linotype" w:hAnsi="Lotus Linotype" w:cs="B Badr"/>
          <w:szCs w:val="24"/>
          <w:rtl/>
        </w:rPr>
        <w:t>الطوالة ملالة</w:t>
      </w:r>
      <w:r w:rsidRPr="009536F7">
        <w:rPr>
          <w:rFonts w:ascii="Lotus Linotype" w:hAnsi="Lotus Linotype" w:cs="B Badr" w:hint="cs"/>
          <w:szCs w:val="24"/>
          <w:rtl/>
        </w:rPr>
        <w:t xml:space="preserve"> = سخن به درازا کشانده شود ملالت به بار آرد. </w:t>
      </w:r>
      <w:r w:rsidRPr="0014621E">
        <w:rPr>
          <w:rFonts w:cs="B Badr" w:hint="cs"/>
          <w:szCs w:val="24"/>
          <w:rtl/>
        </w:rPr>
        <w:t>[مُصحح].</w:t>
      </w:r>
    </w:p>
  </w:footnote>
  <w:footnote w:id="5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برای تفصیل بیشتر به رسالة </w:t>
      </w:r>
      <w:r w:rsidRPr="009536F7">
        <w:rPr>
          <w:rFonts w:ascii="Lotus Linotype" w:hAnsi="Lotus Linotype" w:cs="B Badr"/>
          <w:szCs w:val="24"/>
          <w:rtl/>
        </w:rPr>
        <w:t>العبودیة</w:t>
      </w:r>
      <w:r w:rsidRPr="0014621E">
        <w:rPr>
          <w:rFonts w:cs="B Badr" w:hint="cs"/>
          <w:szCs w:val="24"/>
          <w:rtl/>
        </w:rPr>
        <w:t xml:space="preserve"> تألیف شیخ الإسلام ابن تیمیه رحمه الله مراجعه شود. [مُصحح]. </w:t>
      </w:r>
    </w:p>
  </w:footnote>
  <w:footnote w:id="57">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سدّ ذرائع = به معنای مسدود کردن و بسته نمودن ذریعه ها و اسباب. گاهی شریعت اسلامی کاری را که فی نفسه مشکلی ندارد ممنوع کرده است بخاطر این که سبب محذور شرعی، شرک و یا فساد می شود. [مُصحح].</w:t>
      </w:r>
    </w:p>
  </w:footnote>
  <w:footnote w:id="58">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sidRPr="0014621E">
        <w:rPr>
          <w:rFonts w:cs="B Badr" w:hint="cs"/>
          <w:szCs w:val="24"/>
          <w:rtl/>
        </w:rPr>
        <w:t xml:space="preserve">- این گفته ی مؤلف رحمه الله که اُبی بن کعب </w:t>
      </w:r>
      <w:r w:rsidRPr="00DB0FBE">
        <w:rPr>
          <w:rFonts w:cs="CTraditional Arabic" w:hint="cs"/>
          <w:rtl/>
        </w:rPr>
        <w:t>س</w:t>
      </w:r>
      <w:r w:rsidRPr="0014621E">
        <w:rPr>
          <w:rFonts w:cs="B Badr" w:hint="cs"/>
          <w:szCs w:val="24"/>
          <w:rtl/>
        </w:rPr>
        <w:t xml:space="preserve"> در مجلس خلافت علی مرتضی </w:t>
      </w:r>
      <w:r w:rsidRPr="00DB0FBE">
        <w:rPr>
          <w:rFonts w:cs="CTraditional Arabic" w:hint="cs"/>
          <w:rtl/>
        </w:rPr>
        <w:t>س</w:t>
      </w:r>
      <w:r w:rsidRPr="0014621E">
        <w:rPr>
          <w:rFonts w:cs="B Badr" w:hint="cs"/>
          <w:szCs w:val="24"/>
          <w:rtl/>
        </w:rPr>
        <w:t xml:space="preserve"> رکنیت داشته مشکل به نظر می رسد؛ زیرا علی </w:t>
      </w:r>
      <w:r w:rsidRPr="00DB0FBE">
        <w:rPr>
          <w:rFonts w:cs="CTraditional Arabic" w:hint="cs"/>
          <w:rtl/>
        </w:rPr>
        <w:t>س</w:t>
      </w:r>
      <w:r w:rsidRPr="0014621E">
        <w:rPr>
          <w:rFonts w:cs="B Badr" w:hint="cs"/>
          <w:szCs w:val="24"/>
          <w:rtl/>
        </w:rPr>
        <w:t xml:space="preserve"> مرکز خلافتش را به کوفه (عراق) منتقل نموده و ابی </w:t>
      </w:r>
      <w:r w:rsidRPr="00DB0FBE">
        <w:rPr>
          <w:rFonts w:cs="CTraditional Arabic" w:hint="cs"/>
          <w:rtl/>
        </w:rPr>
        <w:t>س</w:t>
      </w:r>
      <w:r w:rsidRPr="0014621E">
        <w:rPr>
          <w:rFonts w:cs="B Badr" w:hint="cs"/>
          <w:szCs w:val="24"/>
          <w:rtl/>
        </w:rPr>
        <w:t xml:space="preserve"> در مدینه بوده و سنة 30 هجری همانجا در گذشته است. [مُصحح].</w:t>
      </w:r>
    </w:p>
  </w:footnote>
  <w:footnote w:id="59">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sidRPr="0014621E">
        <w:rPr>
          <w:rFonts w:cs="B Badr" w:hint="cs"/>
          <w:szCs w:val="24"/>
          <w:rtl/>
        </w:rPr>
        <w:t xml:space="preserve">- در اینجا ابی </w:t>
      </w:r>
      <w:r w:rsidRPr="00DB0FBE">
        <w:rPr>
          <w:rFonts w:cs="CTraditional Arabic" w:hint="cs"/>
          <w:rtl/>
        </w:rPr>
        <w:t>س</w:t>
      </w:r>
      <w:r w:rsidRPr="0014621E">
        <w:rPr>
          <w:rFonts w:cs="B Badr" w:hint="cs"/>
          <w:szCs w:val="24"/>
          <w:rtl/>
        </w:rPr>
        <w:t xml:space="preserve">  متبوع و کسی که پشت سرش حرکت می کرده تابع بوده است. [مُصحح].</w:t>
      </w:r>
    </w:p>
  </w:footnote>
  <w:footnote w:id="60">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امام المحدثین در شبه قاره هند و صاحب نخستین ترجمه و شرح موجز قرآن به زبان فارسی (فتح الرحمن)؛ ایشان در سال 1114 هجری در دهلی (هند) متولد شده و به سال 1176 هجری در همانجا وفات یافت. [مُصحح].</w:t>
      </w:r>
    </w:p>
  </w:footnote>
  <w:footnote w:id="61">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شاه عبدالعزیز فرزند ارشد شاه ولی الله دهلوی، ایشان صاحب فتوای مشهور جهاد بر علیه انگلیسها در شبه قارة هند و مؤلف کتاب تحفة اثنی عشریه می باشد. سال:1159 هجری در دهلي متولدو بسال: 1239 وفات نمود. [مُصحح].</w:t>
      </w:r>
    </w:p>
  </w:footnote>
  <w:footnote w:id="62">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تفسیر کبیر = تألیف </w:t>
      </w:r>
      <w:hyperlink r:id="rId1" w:tooltip="w:فخرالدین رازی" w:history="1">
        <w:r w:rsidRPr="0014621E">
          <w:rPr>
            <w:rFonts w:cs="B Badr"/>
            <w:szCs w:val="24"/>
            <w:rtl/>
          </w:rPr>
          <w:t>فخرالدین رازی</w:t>
        </w:r>
      </w:hyperlink>
      <w:r w:rsidRPr="0014621E">
        <w:rPr>
          <w:rFonts w:cs="B Badr"/>
          <w:szCs w:val="24"/>
          <w:rtl/>
        </w:rPr>
        <w:t>، یا امام رازی یا فخر رازی (محمدبن عمر</w:t>
      </w:r>
      <w:r w:rsidRPr="0014621E">
        <w:rPr>
          <w:rFonts w:cs="B Badr" w:hint="cs"/>
          <w:szCs w:val="24"/>
          <w:rtl/>
        </w:rPr>
        <w:t xml:space="preserve"> </w:t>
      </w:r>
      <w:r w:rsidRPr="0014621E">
        <w:rPr>
          <w:rFonts w:cs="B Badr"/>
          <w:szCs w:val="24"/>
          <w:rtl/>
        </w:rPr>
        <w:t xml:space="preserve">بن حسین)، از علمای شافعی که در حکمت، ادبیات و فنون ریاضی سرآمد دوران خود بود. </w:t>
      </w:r>
      <w:r w:rsidRPr="0014621E">
        <w:rPr>
          <w:rFonts w:cs="B Badr" w:hint="cs"/>
          <w:szCs w:val="24"/>
          <w:rtl/>
        </w:rPr>
        <w:t xml:space="preserve">در </w:t>
      </w:r>
      <w:hyperlink r:id="rId2" w:tooltip="w:۵۴۴ (هجری قمری)" w:history="1">
        <w:r w:rsidRPr="0014621E">
          <w:rPr>
            <w:rFonts w:cs="B Badr"/>
            <w:szCs w:val="24"/>
            <w:rtl/>
            <w:lang w:bidi="fa-IR"/>
          </w:rPr>
          <w:t>۵۴۴</w:t>
        </w:r>
        <w:r w:rsidRPr="0014621E">
          <w:rPr>
            <w:rFonts w:cs="B Badr"/>
            <w:szCs w:val="24"/>
            <w:rtl/>
          </w:rPr>
          <w:t xml:space="preserve"> هجری قمری</w:t>
        </w:r>
      </w:hyperlink>
      <w:r w:rsidRPr="0014621E">
        <w:rPr>
          <w:rFonts w:cs="B Badr" w:hint="cs"/>
          <w:szCs w:val="24"/>
          <w:rtl/>
        </w:rPr>
        <w:t xml:space="preserve"> </w:t>
      </w:r>
      <w:r w:rsidRPr="0014621E">
        <w:rPr>
          <w:rFonts w:cs="B Badr"/>
          <w:szCs w:val="24"/>
          <w:rtl/>
        </w:rPr>
        <w:t>در ری</w:t>
      </w:r>
      <w:r w:rsidRPr="0014621E">
        <w:rPr>
          <w:rFonts w:cs="B Badr" w:hint="cs"/>
          <w:szCs w:val="24"/>
          <w:rtl/>
        </w:rPr>
        <w:t xml:space="preserve"> (جنوب تهران کنونی) زاده شد</w:t>
      </w:r>
      <w:r w:rsidRPr="0014621E">
        <w:rPr>
          <w:rFonts w:cs="B Badr"/>
          <w:szCs w:val="24"/>
          <w:rtl/>
        </w:rPr>
        <w:t>. فخر رازی در روز شنبه عید فطر سال</w:t>
      </w:r>
      <w:r w:rsidRPr="0014621E">
        <w:rPr>
          <w:rFonts w:cs="B Badr" w:hint="cs"/>
          <w:szCs w:val="24"/>
          <w:rtl/>
        </w:rPr>
        <w:t xml:space="preserve">: </w:t>
      </w:r>
      <w:hyperlink r:id="rId3" w:tooltip="w:۶۰۶ (هجری قمری)" w:history="1">
        <w:r w:rsidRPr="0014621E">
          <w:rPr>
            <w:rFonts w:cs="B Badr"/>
            <w:szCs w:val="24"/>
            <w:rtl/>
            <w:lang w:bidi="fa-IR"/>
          </w:rPr>
          <w:t>۶۰۶</w:t>
        </w:r>
        <w:r w:rsidRPr="0014621E">
          <w:rPr>
            <w:rFonts w:cs="B Badr"/>
            <w:szCs w:val="24"/>
            <w:rtl/>
          </w:rPr>
          <w:t xml:space="preserve"> هجری قمری</w:t>
        </w:r>
      </w:hyperlink>
      <w:r w:rsidRPr="0014621E">
        <w:rPr>
          <w:rFonts w:cs="B Badr" w:hint="cs"/>
          <w:szCs w:val="24"/>
          <w:rtl/>
        </w:rPr>
        <w:t xml:space="preserve"> </w:t>
      </w:r>
      <w:r w:rsidRPr="0014621E">
        <w:rPr>
          <w:rFonts w:cs="B Badr"/>
          <w:szCs w:val="24"/>
          <w:rtl/>
        </w:rPr>
        <w:t xml:space="preserve">در </w:t>
      </w:r>
      <w:r w:rsidRPr="0014621E">
        <w:rPr>
          <w:rFonts w:cs="B Badr" w:hint="cs"/>
          <w:szCs w:val="24"/>
          <w:rtl/>
        </w:rPr>
        <w:t xml:space="preserve">شهر </w:t>
      </w:r>
      <w:r w:rsidRPr="0014621E">
        <w:rPr>
          <w:rFonts w:cs="B Badr"/>
          <w:szCs w:val="24"/>
          <w:rtl/>
        </w:rPr>
        <w:t>هرات درگذشت.</w:t>
      </w:r>
      <w:r w:rsidRPr="0014621E">
        <w:rPr>
          <w:rFonts w:cs="B Badr" w:hint="cs"/>
          <w:szCs w:val="24"/>
          <w:rtl/>
        </w:rPr>
        <w:t xml:space="preserve"> [مُصحح].</w:t>
      </w:r>
    </w:p>
  </w:footnote>
  <w:footnote w:id="6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قدام و خلف = جلو رو و پشت سر؛ کنایه از همه احوال و اوضاع است. [مُصحح]. </w:t>
      </w:r>
    </w:p>
  </w:footnote>
  <w:footnote w:id="64">
    <w:p w:rsidR="00C55A06" w:rsidRPr="0014621E" w:rsidRDefault="00C55A06" w:rsidP="003A08A7">
      <w:pPr>
        <w:pStyle w:val="FootnoteText"/>
        <w:spacing w:line="216" w:lineRule="auto"/>
        <w:ind w:left="284"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فتاوای عالمگیری = از مشهور ترین و موثق ترین کتب فتوا در مذهب حنفی که جمع غفیری از علماء در زمان پادشاهی اورنگ زیب عالمگیر (فرزند شاهجهان) بر شبه قاره ی هند، آن را ترتیب دادند. [مُصحح].</w:t>
      </w:r>
    </w:p>
  </w:footnote>
  <w:footnote w:id="65">
    <w:p w:rsidR="00C55A06" w:rsidRPr="0014621E" w:rsidRDefault="00C55A06" w:rsidP="003A08A7">
      <w:pPr>
        <w:pStyle w:val="FootnoteText"/>
        <w:spacing w:line="216" w:lineRule="auto"/>
        <w:ind w:left="284"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صاحب هدایه = علامه برهان الدین علی بن ابوبکر مرغینانی فرغانی از اکابر فقهای حنفیه؛ در سال 530 هجری متولد شده و در سال 593 هجری در گذشت. برای تفصیل بیشتر به: الأعلام للزرکلی 2/ 660 مراجعه شود. [مُصحح].</w:t>
      </w:r>
    </w:p>
  </w:footnote>
  <w:footnote w:id="66">
    <w:p w:rsidR="00C55A06" w:rsidRPr="0014621E" w:rsidRDefault="00C55A06" w:rsidP="003A08A7">
      <w:pPr>
        <w:pStyle w:val="FootnoteText"/>
        <w:spacing w:line="216" w:lineRule="auto"/>
        <w:ind w:left="284"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محمود بن احمد عینی در هفدهم رمضان المبارک سال: 762 هجری در حلب تولد شده و در چهارم ماه ذوالحجه سال 855 هجری در قاهره وفات یافت. صاحب تألیفات نافع و بسیار بوده که از جمله می توان از: </w:t>
      </w:r>
      <w:r w:rsidRPr="00DB0FBE">
        <w:rPr>
          <w:rFonts w:cs="2  Badr" w:hint="cs"/>
          <w:rtl/>
        </w:rPr>
        <w:t>عمدة</w:t>
      </w:r>
      <w:r w:rsidRPr="0014621E">
        <w:rPr>
          <w:rFonts w:cs="B Badr" w:hint="cs"/>
          <w:szCs w:val="24"/>
          <w:rtl/>
        </w:rPr>
        <w:t xml:space="preserve"> القاری شرح صحیح البخاری نام برد. [مُصحح].</w:t>
      </w:r>
    </w:p>
  </w:footnote>
  <w:footnote w:id="67">
    <w:p w:rsidR="00C55A06" w:rsidRPr="0014621E" w:rsidRDefault="00C55A06" w:rsidP="003A08A7">
      <w:pPr>
        <w:pStyle w:val="FootnoteText"/>
        <w:spacing w:line="216" w:lineRule="auto"/>
        <w:ind w:left="284"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اشاره به کتاب: </w:t>
      </w:r>
      <w:r w:rsidRPr="0014621E">
        <w:rPr>
          <w:rFonts w:cs="B Badr"/>
          <w:szCs w:val="24"/>
          <w:rtl/>
        </w:rPr>
        <w:t xml:space="preserve">رد المحتار على الدر المختار شرح تنوير الأبصار </w:t>
      </w:r>
      <w:r w:rsidRPr="0014621E">
        <w:rPr>
          <w:rFonts w:cs="B Badr" w:hint="cs"/>
          <w:szCs w:val="24"/>
          <w:rtl/>
        </w:rPr>
        <w:t xml:space="preserve">تألیف </w:t>
      </w:r>
      <w:r w:rsidRPr="0014621E">
        <w:rPr>
          <w:rFonts w:cs="B Badr"/>
          <w:szCs w:val="24"/>
          <w:rtl/>
        </w:rPr>
        <w:t>محمد أمين بن عمر مشهور ب</w:t>
      </w:r>
      <w:r w:rsidRPr="0014621E">
        <w:rPr>
          <w:rFonts w:cs="B Badr" w:hint="cs"/>
          <w:szCs w:val="24"/>
          <w:rtl/>
        </w:rPr>
        <w:t xml:space="preserve">ه </w:t>
      </w:r>
      <w:r w:rsidRPr="0014621E">
        <w:rPr>
          <w:rFonts w:cs="B Badr"/>
          <w:szCs w:val="24"/>
          <w:rtl/>
        </w:rPr>
        <w:t>ابن عابدين</w:t>
      </w:r>
      <w:r w:rsidRPr="0014621E">
        <w:rPr>
          <w:rFonts w:cs="B Badr" w:hint="cs"/>
          <w:szCs w:val="24"/>
          <w:rtl/>
        </w:rPr>
        <w:t xml:space="preserve"> شامی حنفی. [مُصحح] .   </w:t>
      </w:r>
    </w:p>
  </w:footnote>
  <w:footnote w:id="68">
    <w:p w:rsidR="00C55A06" w:rsidRPr="0014621E" w:rsidRDefault="00C55A06" w:rsidP="003A08A7">
      <w:pPr>
        <w:pStyle w:val="FootnoteText"/>
        <w:spacing w:line="216" w:lineRule="auto"/>
        <w:ind w:left="198" w:hanging="284"/>
        <w:jc w:val="lowKashida"/>
        <w:rPr>
          <w:rFonts w:cs="B Badr" w:hint="cs"/>
          <w:szCs w:val="24"/>
        </w:rPr>
      </w:pPr>
      <w:r w:rsidRPr="0014621E">
        <w:rPr>
          <w:rStyle w:val="FootnoteReference"/>
          <w:rFonts w:cs="B Badr"/>
          <w:szCs w:val="24"/>
          <w:vertAlign w:val="baseline"/>
        </w:rPr>
        <w:footnoteRef/>
      </w:r>
      <w:r w:rsidRPr="0014621E">
        <w:rPr>
          <w:rFonts w:cs="B Badr" w:hint="cs"/>
          <w:szCs w:val="24"/>
          <w:rtl/>
        </w:rPr>
        <w:t xml:space="preserve">- </w:t>
      </w:r>
      <w:r w:rsidRPr="00DB0FBE">
        <w:rPr>
          <w:rFonts w:ascii="Traditional Arabic" w:hAnsi="Traditional Arabic" w:cs="Traditional Arabic"/>
          <w:rtl/>
        </w:rPr>
        <w:t>«</w:t>
      </w:r>
      <w:r w:rsidRPr="009536F7">
        <w:rPr>
          <w:rFonts w:ascii="Lotus Linotype" w:hAnsi="Lotus Linotype" w:cs="B Badr"/>
          <w:szCs w:val="24"/>
          <w:rtl/>
        </w:rPr>
        <w:t>ضغث علی إبالة</w:t>
      </w:r>
      <w:r w:rsidRPr="00DB0FBE">
        <w:rPr>
          <w:rFonts w:ascii="Traditional Arabic" w:hAnsi="Traditional Arabic" w:cs="Traditional Arabic"/>
          <w:rtl/>
        </w:rPr>
        <w:t>»</w:t>
      </w:r>
      <w:r w:rsidRPr="0014621E">
        <w:rPr>
          <w:rFonts w:cs="B Badr" w:hint="cs"/>
          <w:szCs w:val="24"/>
          <w:rtl/>
        </w:rPr>
        <w:t xml:space="preserve"> ضرب</w:t>
      </w:r>
      <w:r w:rsidRPr="0014621E">
        <w:rPr>
          <w:rFonts w:cs="B Badr" w:hint="eastAsia"/>
          <w:szCs w:val="24"/>
          <w:rtl/>
        </w:rPr>
        <w:t>‌</w:t>
      </w:r>
      <w:r w:rsidRPr="0014621E">
        <w:rPr>
          <w:rFonts w:cs="B Badr" w:hint="cs"/>
          <w:szCs w:val="24"/>
          <w:rtl/>
        </w:rPr>
        <w:t>المثل خیلی جالب است: ضغث= یک قبضه (مشت) از خاشاک خشک شده می</w:t>
      </w:r>
      <w:r w:rsidRPr="0014621E">
        <w:rPr>
          <w:rFonts w:cs="B Badr" w:hint="eastAsia"/>
          <w:szCs w:val="24"/>
          <w:rtl/>
        </w:rPr>
        <w:t>‌</w:t>
      </w:r>
      <w:r w:rsidRPr="0014621E">
        <w:rPr>
          <w:rFonts w:cs="B Badr" w:hint="cs"/>
          <w:szCs w:val="24"/>
          <w:rtl/>
        </w:rPr>
        <w:t>باشد، و إباله پشتة هیزم و چوب را گویند. معنای ضرب المثل اینطور می</w:t>
      </w:r>
      <w:r w:rsidRPr="0014621E">
        <w:rPr>
          <w:rFonts w:cs="B Badr" w:hint="eastAsia"/>
          <w:szCs w:val="24"/>
          <w:rtl/>
        </w:rPr>
        <w:t>‌</w:t>
      </w:r>
      <w:r w:rsidRPr="0014621E">
        <w:rPr>
          <w:rFonts w:cs="B Badr" w:hint="cs"/>
          <w:szCs w:val="24"/>
          <w:rtl/>
        </w:rPr>
        <w:t>شود: یک بلا بر بلای دیگر، و هم چنین بر شخصی اطلاق می</w:t>
      </w:r>
      <w:r w:rsidRPr="0014621E">
        <w:rPr>
          <w:rFonts w:cs="B Badr" w:hint="eastAsia"/>
          <w:szCs w:val="24"/>
          <w:rtl/>
        </w:rPr>
        <w:t>‌</w:t>
      </w:r>
      <w:r w:rsidRPr="0014621E">
        <w:rPr>
          <w:rFonts w:cs="B Badr" w:hint="cs"/>
          <w:szCs w:val="24"/>
          <w:rtl/>
        </w:rPr>
        <w:t xml:space="preserve">شود که به دوست خود ضرری برساند سپس ضرر دیگر را نیز متوجه او کند. [مُصحح]. </w:t>
      </w:r>
    </w:p>
  </w:footnote>
  <w:footnote w:id="69">
    <w:p w:rsidR="00C55A06" w:rsidRPr="0014621E" w:rsidRDefault="00C55A06" w:rsidP="003A08A7">
      <w:pPr>
        <w:pStyle w:val="FootnoteText"/>
        <w:spacing w:line="216" w:lineRule="auto"/>
        <w:ind w:left="198"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معنای این اصطلاح اینست که: سخنان بی جا و بی</w:t>
      </w:r>
      <w:r w:rsidRPr="0014621E">
        <w:rPr>
          <w:rFonts w:cs="B Badr" w:hint="eastAsia"/>
          <w:szCs w:val="24"/>
          <w:rtl/>
        </w:rPr>
        <w:t>‌</w:t>
      </w:r>
      <w:r w:rsidRPr="0014621E">
        <w:rPr>
          <w:rFonts w:cs="B Badr" w:hint="cs"/>
          <w:szCs w:val="24"/>
          <w:rtl/>
        </w:rPr>
        <w:t>مفهومی که از اینان سر می</w:t>
      </w:r>
      <w:r w:rsidRPr="0014621E">
        <w:rPr>
          <w:rFonts w:cs="B Badr" w:hint="eastAsia"/>
          <w:szCs w:val="24"/>
          <w:rtl/>
        </w:rPr>
        <w:t>‌</w:t>
      </w:r>
      <w:r w:rsidRPr="0014621E">
        <w:rPr>
          <w:rFonts w:cs="B Badr" w:hint="cs"/>
          <w:szCs w:val="24"/>
          <w:rtl/>
        </w:rPr>
        <w:t>زند تنها لایق خودشان است؛ که انسان</w:t>
      </w:r>
      <w:r w:rsidRPr="0014621E">
        <w:rPr>
          <w:rFonts w:cs="B Badr" w:hint="eastAsia"/>
          <w:szCs w:val="24"/>
          <w:rtl/>
        </w:rPr>
        <w:t>‌</w:t>
      </w:r>
      <w:r w:rsidRPr="0014621E">
        <w:rPr>
          <w:rFonts w:cs="B Badr" w:hint="cs"/>
          <w:szCs w:val="24"/>
          <w:rtl/>
        </w:rPr>
        <w:t>های کم خرد و سست عقیده</w:t>
      </w:r>
      <w:r w:rsidRPr="0014621E">
        <w:rPr>
          <w:rFonts w:cs="B Badr" w:hint="eastAsia"/>
          <w:szCs w:val="24"/>
          <w:rtl/>
        </w:rPr>
        <w:t>‌</w:t>
      </w:r>
      <w:r w:rsidRPr="0014621E">
        <w:rPr>
          <w:rFonts w:cs="B Badr" w:hint="cs"/>
          <w:szCs w:val="24"/>
          <w:rtl/>
        </w:rPr>
        <w:t xml:space="preserve">ای هستند. [مُصحح]. </w:t>
      </w:r>
    </w:p>
  </w:footnote>
  <w:footnote w:id="70">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هدف از این عبارات این است که الله متعال از احاطۀ ادراک مخلوقات خیلی بالاتر می باشد و کُنه وجودش را به هیچ صورت درک کرده نمی توانند. [مُصحح].</w:t>
      </w:r>
    </w:p>
  </w:footnote>
  <w:footnote w:id="7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به او شعر نياموختيم و سزاوار او نيست. آن جز پندى و قرآنى آشكار نيست. تا هر كس را كه زنده [دل‏] باشد هشدار دهد و حجّت بر كافران ثابت شود</w:t>
      </w:r>
      <w:r w:rsidRPr="00DB0FBE">
        <w:rPr>
          <w:rFonts w:cs="CTraditional Arabic" w:hint="cs"/>
          <w:sz w:val="24"/>
          <w:szCs w:val="24"/>
          <w:rtl/>
        </w:rPr>
        <w:t>»</w:t>
      </w:r>
      <w:r w:rsidRPr="00DB0FBE">
        <w:rPr>
          <w:rFonts w:cs="B Badr" w:hint="cs"/>
          <w:sz w:val="24"/>
          <w:szCs w:val="24"/>
          <w:rtl/>
        </w:rPr>
        <w:t>.</w:t>
      </w:r>
    </w:p>
  </w:footnote>
  <w:footnote w:id="72">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آنان كه دين خود را بخش بخش كردند و گروه گروه شدند تو را با كار آنان كارى [و مسئوليتى‏] نيست، كارشان فقط به خداوند واگذار شده است. آن گاه آنان را به [سرانجام‏] آنچه مى‏كردند، خبر مى‏دهد</w:t>
      </w:r>
      <w:r w:rsidRPr="00DB0FBE">
        <w:rPr>
          <w:rFonts w:cs="CTraditional Arabic" w:hint="cs"/>
          <w:sz w:val="24"/>
          <w:szCs w:val="24"/>
          <w:rtl/>
        </w:rPr>
        <w:t>»</w:t>
      </w:r>
      <w:r w:rsidRPr="00DB0FBE">
        <w:rPr>
          <w:rFonts w:cs="B Badr" w:hint="cs"/>
          <w:sz w:val="24"/>
          <w:szCs w:val="24"/>
          <w:rtl/>
        </w:rPr>
        <w:t>.</w:t>
      </w:r>
    </w:p>
  </w:footnote>
  <w:footnote w:id="7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اشاره به کتاب البدائع والصنائع تألیف علامه ابوبکر کاسانی حنفی. [مُصحح].</w:t>
      </w:r>
    </w:p>
  </w:footnote>
  <w:footnote w:id="74">
    <w:p w:rsidR="00C55A06" w:rsidRPr="00DB0FBE" w:rsidRDefault="00C55A06" w:rsidP="003A08A7">
      <w:pPr>
        <w:pStyle w:val="FootnoteText"/>
        <w:spacing w:line="216" w:lineRule="auto"/>
        <w:ind w:left="318" w:hanging="284"/>
        <w:jc w:val="lowKashida"/>
        <w:rPr>
          <w:rFonts w:cs="B Badr" w:hint="cs"/>
          <w:sz w:val="24"/>
          <w:szCs w:val="24"/>
          <w:rtl/>
          <w:lang w:bidi="fa-IR"/>
        </w:rPr>
      </w:pPr>
      <w:r w:rsidRPr="00DB0FBE">
        <w:rPr>
          <w:rStyle w:val="FootnoteReference"/>
          <w:rFonts w:cs="B Badr"/>
          <w:sz w:val="24"/>
          <w:szCs w:val="24"/>
          <w:vertAlign w:val="baseline"/>
        </w:rPr>
        <w:footnoteRef/>
      </w:r>
      <w:r w:rsidRPr="00DB0FBE">
        <w:rPr>
          <w:rFonts w:cs="B Badr" w:hint="cs"/>
          <w:sz w:val="24"/>
          <w:szCs w:val="24"/>
          <w:rtl/>
        </w:rPr>
        <w:t xml:space="preserve">- ابن الجوزي، ابن تيميه، ذهبي، عراقي، سيوطي و آلباني و غيره </w:t>
      </w:r>
      <w:r w:rsidRPr="00DB0FBE">
        <w:rPr>
          <w:rFonts w:cs="B Badr" w:hint="cs"/>
          <w:sz w:val="24"/>
          <w:szCs w:val="24"/>
          <w:rtl/>
          <w:lang w:bidi="fa-IR"/>
        </w:rPr>
        <w:t>گفته</w:t>
      </w:r>
      <w:r w:rsidRPr="00DB0FBE">
        <w:rPr>
          <w:rFonts w:cs="B Badr" w:hint="eastAsia"/>
          <w:sz w:val="24"/>
          <w:szCs w:val="24"/>
          <w:rtl/>
          <w:lang w:bidi="fa-IR"/>
        </w:rPr>
        <w:t>‌</w:t>
      </w:r>
      <w:r w:rsidRPr="00DB0FBE">
        <w:rPr>
          <w:rFonts w:cs="B Badr" w:hint="cs"/>
          <w:sz w:val="24"/>
          <w:szCs w:val="24"/>
          <w:rtl/>
          <w:lang w:bidi="fa-IR"/>
        </w:rPr>
        <w:t>اند که</w:t>
      </w:r>
      <w:r w:rsidRPr="00DB0FBE">
        <w:rPr>
          <w:rFonts w:cs="B Badr"/>
          <w:sz w:val="24"/>
          <w:szCs w:val="24"/>
          <w:lang w:bidi="fa-IR"/>
        </w:rPr>
        <w:t>:</w:t>
      </w:r>
      <w:r w:rsidRPr="00DB0FBE">
        <w:rPr>
          <w:rFonts w:cs="B Badr" w:hint="cs"/>
          <w:sz w:val="24"/>
          <w:szCs w:val="24"/>
          <w:rtl/>
          <w:lang w:bidi="fa-IR"/>
        </w:rPr>
        <w:t xml:space="preserve"> این حدیث از رسول الله </w:t>
      </w:r>
      <w:r w:rsidRPr="00DB0FBE">
        <w:rPr>
          <w:rFonts w:cs="B Badr" w:hint="cs"/>
          <w:sz w:val="24"/>
          <w:szCs w:val="24"/>
          <w:lang w:bidi="fa-IR"/>
        </w:rPr>
        <w:sym w:font="AGA Arabesque" w:char="F072"/>
      </w:r>
      <w:r w:rsidRPr="00DB0FBE">
        <w:rPr>
          <w:rFonts w:cs="B Badr" w:hint="cs"/>
          <w:sz w:val="24"/>
          <w:szCs w:val="24"/>
          <w:rtl/>
          <w:lang w:bidi="fa-IR"/>
        </w:rPr>
        <w:t xml:space="preserve"> ثابت نیست بلکه این، قول جندب بن عبدالله بجلی یا حسن بصری است. بعضی</w:t>
      </w:r>
      <w:r w:rsidRPr="00DB0FBE">
        <w:rPr>
          <w:rFonts w:cs="B Badr" w:hint="eastAsia"/>
          <w:sz w:val="24"/>
          <w:szCs w:val="24"/>
          <w:rtl/>
          <w:lang w:bidi="fa-IR"/>
        </w:rPr>
        <w:t>‌</w:t>
      </w:r>
      <w:r w:rsidRPr="00DB0FBE">
        <w:rPr>
          <w:rFonts w:cs="B Badr" w:hint="cs"/>
          <w:sz w:val="24"/>
          <w:szCs w:val="24"/>
          <w:rtl/>
          <w:lang w:bidi="fa-IR"/>
        </w:rPr>
        <w:t xml:space="preserve">ها آن را به عیسی </w:t>
      </w:r>
      <w:r w:rsidRPr="00DB0FBE">
        <w:rPr>
          <w:rFonts w:cs="B Badr" w:hint="cs"/>
          <w:sz w:val="24"/>
          <w:szCs w:val="24"/>
          <w:lang w:bidi="fa-IR"/>
        </w:rPr>
        <w:sym w:font="AGA Arabesque" w:char="F075"/>
      </w:r>
      <w:r w:rsidRPr="00DB0FBE">
        <w:rPr>
          <w:rFonts w:cs="B Badr" w:hint="cs"/>
          <w:sz w:val="24"/>
          <w:szCs w:val="24"/>
          <w:rtl/>
          <w:lang w:bidi="fa-IR"/>
        </w:rPr>
        <w:t xml:space="preserve"> منسوب کرده‌اند. (مُصحح) </w:t>
      </w:r>
    </w:p>
  </w:footnote>
  <w:footnote w:id="75">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روح = تفسیر روح المعانی. [مُصحح].</w:t>
      </w:r>
    </w:p>
  </w:footnote>
  <w:footnote w:id="76">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انیق = خوب، عجیب و نیکو. [مُصحح].</w:t>
      </w:r>
    </w:p>
  </w:footnote>
  <w:footnote w:id="7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ايوب را [نيز ياد كن‏]، چون پروردگارش را ندا داد كه: آسيبى به من رسيده است و تو مهربانترين مهربانانى. پس [دعايش‏] را اجابت كرديم</w:t>
      </w:r>
      <w:r w:rsidRPr="00DB0FBE">
        <w:rPr>
          <w:rFonts w:cs="CTraditional Arabic" w:hint="cs"/>
          <w:sz w:val="24"/>
          <w:szCs w:val="24"/>
          <w:rtl/>
        </w:rPr>
        <w:t>»</w:t>
      </w:r>
      <w:r w:rsidRPr="00DB0FBE">
        <w:rPr>
          <w:rFonts w:cs="B Badr" w:hint="cs"/>
          <w:sz w:val="24"/>
          <w:szCs w:val="24"/>
          <w:rtl/>
        </w:rPr>
        <w:t>.</w:t>
      </w:r>
    </w:p>
  </w:footnote>
  <w:footnote w:id="78">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زكريّا را، چون پروردگارش را ندا داد كه پروردگارا، مرا تنها مگذار و تو بهترين وارثانى</w:t>
      </w:r>
      <w:r w:rsidRPr="00DB0FBE">
        <w:rPr>
          <w:rFonts w:cs="B Badr" w:hint="cs"/>
          <w:sz w:val="24"/>
          <w:szCs w:val="24"/>
          <w:rtl/>
        </w:rPr>
        <w:t>.</w:t>
      </w:r>
      <w:r w:rsidRPr="00DB0FBE">
        <w:rPr>
          <w:rFonts w:cs="B Badr"/>
          <w:sz w:val="24"/>
          <w:szCs w:val="24"/>
          <w:rtl/>
        </w:rPr>
        <w:t xml:space="preserve"> پس [دعايش‏] را اجابت كرديم</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7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پروردگارا، به من [فرزندى‏] از درستكاران ببخش</w:t>
      </w:r>
      <w:r w:rsidRPr="00DB0FBE">
        <w:rPr>
          <w:rFonts w:cs="B Badr" w:hint="cs"/>
          <w:sz w:val="24"/>
          <w:szCs w:val="24"/>
          <w:rtl/>
        </w:rPr>
        <w:t>.</w:t>
      </w:r>
      <w:r w:rsidRPr="00DB0FBE">
        <w:rPr>
          <w:rFonts w:cs="B Badr"/>
          <w:sz w:val="24"/>
          <w:szCs w:val="24"/>
          <w:rtl/>
        </w:rPr>
        <w:t xml:space="preserve"> [دعايش را پذيرفتيم‏] و او را به فرزندى بردبار مژده داديم</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80">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به راستى بر موسى و هارون منّت نهاديم</w:t>
      </w:r>
      <w:r w:rsidRPr="00DB0FBE">
        <w:rPr>
          <w:rFonts w:cs="B Badr" w:hint="cs"/>
          <w:sz w:val="24"/>
          <w:szCs w:val="24"/>
          <w:rtl/>
        </w:rPr>
        <w:t xml:space="preserve">. </w:t>
      </w:r>
      <w:r w:rsidRPr="00DB0FBE">
        <w:rPr>
          <w:rFonts w:cs="B Badr"/>
          <w:sz w:val="24"/>
          <w:szCs w:val="24"/>
          <w:rtl/>
        </w:rPr>
        <w:t>و هر دوى آنان و قومشان را از اندوه بزرگ نجات داديم</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8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لوط از رسولان بود</w:t>
      </w:r>
      <w:r w:rsidRPr="00DB0FBE">
        <w:rPr>
          <w:rFonts w:cs="B Badr" w:hint="cs"/>
          <w:sz w:val="24"/>
          <w:szCs w:val="24"/>
          <w:rtl/>
        </w:rPr>
        <w:t xml:space="preserve">. </w:t>
      </w:r>
      <w:r w:rsidRPr="00DB0FBE">
        <w:rPr>
          <w:rFonts w:cs="B Badr"/>
          <w:sz w:val="24"/>
          <w:szCs w:val="24"/>
          <w:rtl/>
        </w:rPr>
        <w:t>چنين بود كه او و خانواده‏اش- همگى- را نجات داديم</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8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لغت ضاد = همان زبان عربی است، و أفضل مَن نطق بالضاد (بهترین فردی که به لغت ضاد = زبان عربی) صحبت کرده رسول مهربان </w:t>
      </w:r>
      <w:r w:rsidRPr="00DB0FBE">
        <w:rPr>
          <w:rFonts w:cs="CTraditional Arabic" w:hint="cs"/>
          <w:rtl/>
        </w:rPr>
        <w:t>ه</w:t>
      </w:r>
      <w:r w:rsidRPr="0014621E">
        <w:rPr>
          <w:rFonts w:cs="B Badr" w:hint="cs"/>
          <w:szCs w:val="24"/>
          <w:rtl/>
        </w:rPr>
        <w:t xml:space="preserve"> اند. [مصحح].</w:t>
      </w:r>
    </w:p>
  </w:footnote>
  <w:footnote w:id="8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[اى پيامبر] هر كس را كه دوست مى‏دارى، نمى‏توانى هدايت كنى. بلكه خداوند هر كس را كه بخواهد هدايت مى‏كند و او به هدايت‏شدگان داناتر است</w:t>
      </w:r>
      <w:r w:rsidRPr="00DB0FBE">
        <w:rPr>
          <w:rFonts w:cs="CTraditional Arabic" w:hint="cs"/>
          <w:sz w:val="24"/>
          <w:szCs w:val="24"/>
          <w:rtl/>
        </w:rPr>
        <w:t>»</w:t>
      </w:r>
      <w:r w:rsidRPr="00DB0FBE">
        <w:rPr>
          <w:rFonts w:cs="B Badr" w:hint="cs"/>
          <w:sz w:val="24"/>
          <w:szCs w:val="24"/>
          <w:rtl/>
        </w:rPr>
        <w:t>.</w:t>
      </w:r>
    </w:p>
  </w:footnote>
  <w:footnote w:id="84">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آيا كسى كه كردار زشتش براى او آراسته جلوه داده شده، لذا آن را نيك مى‏بيند [چون كسى است كه چنين نيست؟] بى شك خداوند هر كس را كه بخواهد بيراه مى‏گذارد و هر كس را كه بخواهد هدايت مى‏كند. پس نبايد وجودت از حسرت خوردن بر آنان از بين برود</w:t>
      </w:r>
      <w:r w:rsidRPr="00DB0FBE">
        <w:rPr>
          <w:rFonts w:cs="CTraditional Arabic" w:hint="cs"/>
          <w:sz w:val="24"/>
          <w:szCs w:val="24"/>
          <w:rtl/>
        </w:rPr>
        <w:t>»</w:t>
      </w:r>
      <w:r w:rsidRPr="00DB0FBE">
        <w:rPr>
          <w:rFonts w:cs="B Badr" w:hint="cs"/>
          <w:sz w:val="24"/>
          <w:szCs w:val="24"/>
          <w:rtl/>
        </w:rPr>
        <w:t>.</w:t>
      </w:r>
    </w:p>
  </w:footnote>
  <w:footnote w:id="85">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براى آنان چه آمرزش بخواهى چه آمرزش نخواهى [تفاوتى نمى‏كند]، اگر هفتاد بار براى آنان آمرزش بخواهى، هرگز خداوند آنان را نمى‏آمرزد</w:t>
      </w:r>
      <w:r w:rsidRPr="00DB0FBE">
        <w:rPr>
          <w:rFonts w:cs="CTraditional Arabic" w:hint="cs"/>
          <w:sz w:val="24"/>
          <w:szCs w:val="24"/>
          <w:rtl/>
        </w:rPr>
        <w:t>»</w:t>
      </w:r>
      <w:r w:rsidRPr="00DB0FBE">
        <w:rPr>
          <w:rFonts w:cs="B Badr" w:hint="cs"/>
          <w:sz w:val="24"/>
          <w:szCs w:val="24"/>
          <w:rtl/>
        </w:rPr>
        <w:t>.</w:t>
      </w:r>
    </w:p>
  </w:footnote>
  <w:footnote w:id="86">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بين دلهاى آنان الفت داد. اگر هر آنچه را كه در زمين است، همگى خرج مى‏كردى نمى‏توانستى بين دلهايشان الفت دهى ولى خداوند بين آنان الفت داد، بى گمان او پيروزمند فرزانه است</w:t>
      </w:r>
      <w:r w:rsidRPr="00DB0FBE">
        <w:rPr>
          <w:rFonts w:cs="CTraditional Arabic" w:hint="cs"/>
          <w:sz w:val="24"/>
          <w:szCs w:val="24"/>
          <w:rtl/>
        </w:rPr>
        <w:t>»</w:t>
      </w:r>
      <w:r w:rsidRPr="00DB0FBE">
        <w:rPr>
          <w:rFonts w:cs="B Badr" w:hint="cs"/>
          <w:sz w:val="24"/>
          <w:szCs w:val="24"/>
          <w:rtl/>
        </w:rPr>
        <w:t>.</w:t>
      </w:r>
    </w:p>
  </w:footnote>
  <w:footnote w:id="8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نمى‏گويم كه خزائن خدا نزد من است و [نمى‏گويم‏] كه غيب مى‏دانم و به شما نمى‏گويم كه من فرشته‏ام</w:t>
      </w:r>
      <w:r w:rsidRPr="00DB0FBE">
        <w:rPr>
          <w:rFonts w:cs="CTraditional Arabic" w:hint="cs"/>
          <w:sz w:val="24"/>
          <w:szCs w:val="24"/>
          <w:rtl/>
        </w:rPr>
        <w:t>»</w:t>
      </w:r>
      <w:r w:rsidRPr="00DB0FBE">
        <w:rPr>
          <w:rFonts w:cs="B Badr" w:hint="cs"/>
          <w:sz w:val="24"/>
          <w:szCs w:val="24"/>
          <w:rtl/>
        </w:rPr>
        <w:t>.</w:t>
      </w:r>
    </w:p>
  </w:footnote>
  <w:footnote w:id="88">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اعرابی = بادیه نشین، صحرا نشین. [مُصحح].</w:t>
      </w:r>
    </w:p>
  </w:footnote>
  <w:footnote w:id="89">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مستغنی علی الإطلاق = مقصود الله متعال است. [مُصحح].</w:t>
      </w:r>
    </w:p>
  </w:footnote>
  <w:footnote w:id="90">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محدثین کرام تصریح نموده اند روایت: الدعاء مخ </w:t>
      </w:r>
      <w:r w:rsidRPr="00DB0FBE">
        <w:rPr>
          <w:rFonts w:cs="2  Badr" w:hint="cs"/>
          <w:rtl/>
        </w:rPr>
        <w:t>العبادة</w:t>
      </w:r>
      <w:r w:rsidRPr="0014621E">
        <w:rPr>
          <w:rFonts w:cs="B Badr" w:hint="cs"/>
          <w:szCs w:val="24"/>
          <w:rtl/>
        </w:rPr>
        <w:t xml:space="preserve"> ضعیف بوده و صحیح روایت: الدعاء هو </w:t>
      </w:r>
      <w:r w:rsidRPr="00DB0FBE">
        <w:rPr>
          <w:rFonts w:cs="2  Badr" w:hint="cs"/>
          <w:rtl/>
        </w:rPr>
        <w:t xml:space="preserve">العبادة یعنی دعا همان عبادت است. (به روایت امام احمد، ترمذی، نسائی، ابوداود و ابن ماجه) </w:t>
      </w:r>
      <w:r w:rsidRPr="0014621E">
        <w:rPr>
          <w:rFonts w:cs="B Badr" w:hint="cs"/>
          <w:szCs w:val="24"/>
          <w:rtl/>
        </w:rPr>
        <w:t>است. [مُصحح].</w:t>
      </w:r>
    </w:p>
  </w:footnote>
  <w:footnote w:id="9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چون استفسار كنند ترا بندگان من از حال من پس هر آئينه من نزديكم قبول مى‏كنم دعاى دعا كننده وقتى كه دعا كند مرا</w:t>
      </w:r>
      <w:r w:rsidRPr="00DB0FBE">
        <w:rPr>
          <w:rFonts w:cs="CTraditional Arabic" w:hint="cs"/>
          <w:sz w:val="24"/>
          <w:szCs w:val="24"/>
          <w:rtl/>
        </w:rPr>
        <w:t>»</w:t>
      </w:r>
      <w:r w:rsidRPr="00DB0FBE">
        <w:rPr>
          <w:rFonts w:cs="B Badr" w:hint="cs"/>
          <w:sz w:val="24"/>
          <w:szCs w:val="24"/>
          <w:rtl/>
        </w:rPr>
        <w:t>.</w:t>
      </w:r>
    </w:p>
  </w:footnote>
  <w:footnote w:id="9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ضاله= گمشده. [مُصحح]. </w:t>
      </w:r>
    </w:p>
  </w:footnote>
  <w:footnote w:id="9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ترجمة این روایت دروغ: هرگاه کارها بر شما مشکل شد به صاحبان قبرها (مرده ها) روی آورید. [مصحح].</w:t>
      </w:r>
    </w:p>
  </w:footnote>
  <w:footnote w:id="94">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مجاور = به کسی گفته می شود که در جوار قبرها و مرده ها بوده و اموال مردم را می بلعد. [مصحح].</w:t>
      </w:r>
    </w:p>
  </w:footnote>
  <w:footnote w:id="95">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szCs w:val="24"/>
          <w:rtl/>
        </w:rPr>
        <w:t xml:space="preserve"> </w:t>
      </w:r>
      <w:r w:rsidRPr="0014621E">
        <w:rPr>
          <w:rFonts w:cs="B Badr" w:hint="cs"/>
          <w:szCs w:val="24"/>
          <w:rtl/>
        </w:rPr>
        <w:t>ب</w:t>
      </w:r>
      <w:r w:rsidRPr="0014621E">
        <w:rPr>
          <w:rFonts w:cs="B Badr"/>
          <w:szCs w:val="24"/>
          <w:rtl/>
        </w:rPr>
        <w:t>هاءُالدّینْ زَکَریّایِ مُلْتانی، عارف سدۀ 6و</w:t>
      </w:r>
      <w:r w:rsidRPr="0014621E">
        <w:rPr>
          <w:rFonts w:cs="B Badr" w:hint="cs"/>
          <w:szCs w:val="24"/>
          <w:rtl/>
        </w:rPr>
        <w:t xml:space="preserve"> </w:t>
      </w:r>
      <w:r w:rsidRPr="0014621E">
        <w:rPr>
          <w:rFonts w:cs="B Badr"/>
          <w:szCs w:val="24"/>
          <w:rtl/>
        </w:rPr>
        <w:t>7ق</w:t>
      </w:r>
      <w:r w:rsidRPr="0014621E">
        <w:rPr>
          <w:rFonts w:cs="B Badr" w:hint="cs"/>
          <w:szCs w:val="24"/>
          <w:rtl/>
        </w:rPr>
        <w:t xml:space="preserve"> </w:t>
      </w:r>
      <w:r w:rsidRPr="0014621E">
        <w:rPr>
          <w:rFonts w:cs="B Badr"/>
          <w:szCs w:val="24"/>
          <w:rtl/>
        </w:rPr>
        <w:t>/12و13م و مروج طریقۀ سهروردیه در هند. کنیۀ او ابومحمد، و خود معروف به بهاءالحق بود و القاب دیگری چون بدرالمشایخ داشت.</w:t>
      </w:r>
      <w:r w:rsidRPr="0014621E">
        <w:rPr>
          <w:rFonts w:cs="B Badr" w:hint="cs"/>
          <w:szCs w:val="24"/>
          <w:rtl/>
        </w:rPr>
        <w:t xml:space="preserve"> چون وفات یافت فرزندش صدرالدین عارف جانشینی او را به عهده گرفت. مزار او تا اکنون در ملتان مرکز خرافات بوده و در کتابهای درسی مدارس پاکستان نیز از او به عنوان مروج اسلام در ملتان نام برده شده است. [مصحح].</w:t>
      </w:r>
    </w:p>
  </w:footnote>
  <w:footnote w:id="96">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w:t>
      </w:r>
      <w:r w:rsidRPr="0014621E">
        <w:rPr>
          <w:rFonts w:cs="B Badr"/>
          <w:szCs w:val="24"/>
          <w:rtl/>
        </w:rPr>
        <w:t>محمدبن احمدبن علی دهلوی معروف به شیخ نظام الدین اولیاء و شاه نظام اولیاء و نظام دهلوی و نظام الدین خالدی دهلوی و بحاث و محفل شکن و</w:t>
      </w:r>
      <w:r w:rsidRPr="0014621E">
        <w:rPr>
          <w:rFonts w:cs="B Badr" w:hint="cs"/>
          <w:szCs w:val="24"/>
          <w:rtl/>
        </w:rPr>
        <w:t xml:space="preserve"> </w:t>
      </w:r>
      <w:r w:rsidRPr="0014621E">
        <w:rPr>
          <w:rFonts w:cs="B Badr"/>
          <w:szCs w:val="24"/>
          <w:rtl/>
        </w:rPr>
        <w:t>متخلص به نظام و نرگسی، از مشایخ قرن هشتم و اعاظم عرفای هندوستان است،</w:t>
      </w:r>
      <w:r w:rsidRPr="0014621E">
        <w:rPr>
          <w:rFonts w:cs="B Badr" w:hint="cs"/>
          <w:szCs w:val="24"/>
          <w:rtl/>
        </w:rPr>
        <w:t xml:space="preserve"> وی نزد شیخ فریدالدین گنج شکر مریدی نموده </w:t>
      </w:r>
      <w:r w:rsidRPr="0014621E">
        <w:rPr>
          <w:rFonts w:cs="B Badr"/>
          <w:szCs w:val="24"/>
          <w:rtl/>
        </w:rPr>
        <w:t>و امیرخسرو - شاعر پارسی گوی بزرگ هند - از مریدان وی بوده ا</w:t>
      </w:r>
      <w:r w:rsidRPr="0014621E">
        <w:rPr>
          <w:rFonts w:cs="B Badr" w:hint="cs"/>
          <w:szCs w:val="24"/>
          <w:rtl/>
        </w:rPr>
        <w:t>ست.</w:t>
      </w:r>
      <w:r w:rsidRPr="0014621E">
        <w:rPr>
          <w:rFonts w:cs="B Badr"/>
          <w:szCs w:val="24"/>
          <w:rtl/>
        </w:rPr>
        <w:t xml:space="preserve"> وی به سال 633 هَ . ق . تولد یافت و در سال 725 درگذشت</w:t>
      </w:r>
      <w:r w:rsidRPr="0014621E">
        <w:rPr>
          <w:rFonts w:cs="B Badr" w:hint="cs"/>
          <w:szCs w:val="24"/>
          <w:rtl/>
        </w:rPr>
        <w:t>.</w:t>
      </w:r>
      <w:r w:rsidRPr="0014621E">
        <w:rPr>
          <w:rFonts w:cs="B Badr"/>
          <w:szCs w:val="24"/>
          <w:rtl/>
        </w:rPr>
        <w:t xml:space="preserve"> جامی</w:t>
      </w:r>
      <w:r w:rsidRPr="0014621E">
        <w:rPr>
          <w:rFonts w:cs="B Badr" w:hint="cs"/>
          <w:szCs w:val="24"/>
          <w:rtl/>
        </w:rPr>
        <w:t xml:space="preserve"> هروی</w:t>
      </w:r>
      <w:r w:rsidRPr="0014621E">
        <w:rPr>
          <w:rFonts w:cs="B Badr"/>
          <w:szCs w:val="24"/>
          <w:rtl/>
        </w:rPr>
        <w:t xml:space="preserve"> در نفحات الانس کرامات بسیاری بدو نسبت کرده است . مزار وی در مقبره شکرگنج هندوستان زیارتگاه است .</w:t>
      </w:r>
      <w:r w:rsidRPr="0014621E">
        <w:rPr>
          <w:rFonts w:cs="B Badr" w:hint="cs"/>
          <w:szCs w:val="24"/>
          <w:rtl/>
        </w:rPr>
        <w:t>(به تصرف از: لغت نامة دهخدا) [مصحح].</w:t>
      </w:r>
    </w:p>
  </w:footnote>
  <w:footnote w:id="97">
    <w:p w:rsidR="00C55A06" w:rsidRPr="0014621E" w:rsidRDefault="00C55A06" w:rsidP="00070A18">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ایشان </w:t>
      </w:r>
      <w:r w:rsidRPr="00070A18">
        <w:rPr>
          <w:rFonts w:cs="B Badr" w:hint="cs"/>
          <w:szCs w:val="24"/>
          <w:rtl/>
        </w:rPr>
        <w:t xml:space="preserve">در سنة: </w:t>
      </w:r>
      <w:r w:rsidRPr="00070A18">
        <w:rPr>
          <w:rFonts w:cs="B Badr"/>
          <w:szCs w:val="24"/>
          <w:rtl/>
        </w:rPr>
        <w:t>470</w:t>
      </w:r>
      <w:r>
        <w:rPr>
          <w:rFonts w:cs="B Badr" w:hint="cs"/>
          <w:szCs w:val="24"/>
          <w:rtl/>
        </w:rPr>
        <w:t>هـ</w:t>
      </w:r>
      <w:r w:rsidRPr="00070A18">
        <w:rPr>
          <w:rFonts w:cs="B Badr" w:hint="cs"/>
          <w:szCs w:val="24"/>
          <w:rtl/>
        </w:rPr>
        <w:t xml:space="preserve"> در گیلان</w:t>
      </w:r>
      <w:r w:rsidRPr="0014621E">
        <w:rPr>
          <w:rFonts w:cs="B Badr" w:hint="cs"/>
          <w:szCs w:val="24"/>
          <w:rtl/>
        </w:rPr>
        <w:t xml:space="preserve"> (ایران کنونی) تولد شده و در ماه</w:t>
      </w:r>
      <w:r w:rsidRPr="0014621E">
        <w:rPr>
          <w:rFonts w:cs="B Badr"/>
          <w:szCs w:val="24"/>
          <w:rtl/>
        </w:rPr>
        <w:t xml:space="preserve"> ربیع الاول</w:t>
      </w:r>
      <w:r w:rsidRPr="0014621E">
        <w:rPr>
          <w:rFonts w:cs="B Badr" w:hint="cs"/>
          <w:szCs w:val="24"/>
          <w:rtl/>
        </w:rPr>
        <w:t xml:space="preserve"> سال:</w:t>
      </w:r>
      <w:r w:rsidRPr="0014621E">
        <w:rPr>
          <w:rFonts w:cs="B Badr"/>
          <w:szCs w:val="24"/>
          <w:rtl/>
        </w:rPr>
        <w:t xml:space="preserve"> </w:t>
      </w:r>
      <w:r w:rsidRPr="00070A18">
        <w:rPr>
          <w:rFonts w:cs="B Badr"/>
          <w:szCs w:val="24"/>
          <w:rtl/>
        </w:rPr>
        <w:t>541</w:t>
      </w:r>
      <w:r w:rsidRPr="00070A18">
        <w:rPr>
          <w:rFonts w:ascii="Tahoma" w:hAnsi="Tahoma" w:cs="B Badr" w:hint="cs"/>
          <w:szCs w:val="24"/>
          <w:rtl/>
        </w:rPr>
        <w:t>هـ</w:t>
      </w:r>
      <w:r w:rsidRPr="00070A18">
        <w:rPr>
          <w:rFonts w:cs="B Badr" w:hint="cs"/>
          <w:szCs w:val="24"/>
          <w:rtl/>
        </w:rPr>
        <w:t xml:space="preserve">  وفات نمود</w:t>
      </w:r>
      <w:r w:rsidRPr="0014621E">
        <w:rPr>
          <w:rFonts w:cs="B Badr" w:hint="cs"/>
          <w:szCs w:val="24"/>
          <w:rtl/>
        </w:rPr>
        <w:t>. تألیفات بسیار داشته و در اتباع سنت و رد اهل بدعت خیلی سختگیر بوده اند. اما متأسفانه فعلا عده ای مغرض طوری وانمود می کنند که عبدالقادر جیلانی از بزرگان خرافات و غوث الأعظم بوده است و قبر او را بت خانه ای ساخته اند.</w:t>
      </w:r>
      <w:r w:rsidRPr="0014621E">
        <w:rPr>
          <w:rFonts w:cs="B Badr"/>
          <w:szCs w:val="24"/>
          <w:rtl/>
        </w:rPr>
        <w:t xml:space="preserve"> </w:t>
      </w:r>
      <w:r w:rsidRPr="0014621E">
        <w:rPr>
          <w:rFonts w:cs="B Badr" w:hint="cs"/>
          <w:szCs w:val="24"/>
          <w:rtl/>
        </w:rPr>
        <w:t xml:space="preserve">برای تفصیل عقیدة شیخ عبدالقادر جیلانی به تصنیفات ایشان از جمله: </w:t>
      </w:r>
      <w:r w:rsidRPr="00DB0FBE">
        <w:rPr>
          <w:rFonts w:cs="2  Badr"/>
          <w:rtl/>
        </w:rPr>
        <w:t>غنی</w:t>
      </w:r>
      <w:r w:rsidRPr="00DB0FBE">
        <w:rPr>
          <w:rFonts w:cs="2  Badr" w:hint="cs"/>
          <w:rtl/>
        </w:rPr>
        <w:t>ة</w:t>
      </w:r>
      <w:r w:rsidRPr="0014621E">
        <w:rPr>
          <w:rFonts w:cs="B Badr" w:hint="cs"/>
          <w:szCs w:val="24"/>
          <w:rtl/>
        </w:rPr>
        <w:t xml:space="preserve"> الطالبین و الفتح الربان</w:t>
      </w:r>
      <w:r w:rsidRPr="0014621E">
        <w:rPr>
          <w:rFonts w:cs="B Badr"/>
          <w:szCs w:val="24"/>
          <w:rtl/>
        </w:rPr>
        <w:t>ی</w:t>
      </w:r>
      <w:r w:rsidRPr="0014621E">
        <w:rPr>
          <w:rFonts w:cs="B Badr" w:hint="cs"/>
          <w:szCs w:val="24"/>
          <w:rtl/>
        </w:rPr>
        <w:t xml:space="preserve"> مراجعه شود. [مصحح].</w:t>
      </w:r>
    </w:p>
  </w:footnote>
  <w:footnote w:id="98">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اسم کامل او </w:t>
      </w:r>
      <w:r w:rsidRPr="0014621E">
        <w:rPr>
          <w:rFonts w:cs="B Badr"/>
          <w:szCs w:val="24"/>
          <w:rtl/>
        </w:rPr>
        <w:t>شيخ أبو العباس أحمد بن علي بن أحمد بن يحيى بن حازم بن علي بن رفاع</w:t>
      </w:r>
      <w:r w:rsidRPr="0014621E">
        <w:rPr>
          <w:rFonts w:cs="B Badr" w:hint="cs"/>
          <w:szCs w:val="24"/>
          <w:rtl/>
        </w:rPr>
        <w:t xml:space="preserve">ه، و سلسلة نسبش از طریق جعفر صادق رحمه الله به ابوبکر صدیق </w:t>
      </w:r>
      <w:r w:rsidRPr="00DB0FBE">
        <w:rPr>
          <w:rFonts w:cs="CTraditional Arabic" w:hint="cs"/>
          <w:rtl/>
        </w:rPr>
        <w:t>س</w:t>
      </w:r>
      <w:r w:rsidRPr="0014621E">
        <w:rPr>
          <w:rFonts w:cs="B Badr" w:hint="cs"/>
          <w:szCs w:val="24"/>
          <w:rtl/>
        </w:rPr>
        <w:t xml:space="preserve"> می رسد، در سال 512 هجری در نزدیک بصره (عراق) تولد شده و به دوازدهم جمادی الأول سال: 578 هجری وفات نمود</w:t>
      </w:r>
      <w:r w:rsidRPr="0014621E">
        <w:rPr>
          <w:rFonts w:cs="B Badr"/>
          <w:szCs w:val="24"/>
          <w:rtl/>
        </w:rPr>
        <w:t>.</w:t>
      </w:r>
      <w:r w:rsidRPr="0014621E">
        <w:rPr>
          <w:rFonts w:cs="B Badr" w:hint="cs"/>
          <w:szCs w:val="24"/>
          <w:rtl/>
        </w:rPr>
        <w:t xml:space="preserve"> هم اکنون در کشورهای عربی تعداد زیادی از منحرفین خود را به او نسبت می دهند. [مصحح].</w:t>
      </w:r>
    </w:p>
  </w:footnote>
  <w:footnote w:id="99">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رد علیّ ضالتی = گمشدة من را به من باز گردان. [مصحح].</w:t>
      </w:r>
    </w:p>
  </w:footnote>
  <w:footnote w:id="100">
    <w:p w:rsidR="00C55A06" w:rsidRPr="00070A18" w:rsidRDefault="00C55A06" w:rsidP="003A08A7">
      <w:pPr>
        <w:pStyle w:val="FootnoteText"/>
        <w:spacing w:line="216" w:lineRule="auto"/>
        <w:ind w:hanging="284"/>
        <w:jc w:val="lowKashida"/>
        <w:rPr>
          <w:rFonts w:cs="B Badr" w:hint="cs"/>
          <w:sz w:val="24"/>
          <w:szCs w:val="24"/>
        </w:rPr>
      </w:pPr>
      <w:r w:rsidRPr="00070A18">
        <w:rPr>
          <w:rFonts w:cs="B Badr"/>
          <w:sz w:val="24"/>
          <w:szCs w:val="24"/>
        </w:rPr>
        <w:footnoteRef/>
      </w:r>
      <w:r w:rsidRPr="00070A18">
        <w:rPr>
          <w:rFonts w:cs="B Badr"/>
          <w:sz w:val="24"/>
          <w:szCs w:val="24"/>
          <w:rtl/>
        </w:rPr>
        <w:t>- ابویزید طیقور بن عیسی البسطامی معروف به بایزید بسطامی از بزرگترین عارفان و بزرگان اهل تصوف است که در سال های 161 تا234 می زیسته</w:t>
      </w:r>
      <w:r w:rsidRPr="00070A18">
        <w:rPr>
          <w:rFonts w:cs="B Badr" w:hint="cs"/>
          <w:sz w:val="24"/>
          <w:szCs w:val="24"/>
          <w:rtl/>
        </w:rPr>
        <w:t>.</w:t>
      </w:r>
      <w:r w:rsidRPr="00070A18">
        <w:rPr>
          <w:rFonts w:cs="B Badr"/>
          <w:sz w:val="24"/>
          <w:szCs w:val="24"/>
          <w:rtl/>
        </w:rPr>
        <w:t xml:space="preserve"> </w:t>
      </w:r>
      <w:r w:rsidRPr="00070A18">
        <w:rPr>
          <w:rFonts w:cs="B Badr" w:hint="cs"/>
          <w:sz w:val="24"/>
          <w:szCs w:val="24"/>
          <w:rtl/>
        </w:rPr>
        <w:t>ف</w:t>
      </w:r>
      <w:r w:rsidRPr="00070A18">
        <w:rPr>
          <w:rFonts w:cs="B Badr"/>
          <w:sz w:val="24"/>
          <w:szCs w:val="24"/>
          <w:rtl/>
        </w:rPr>
        <w:t xml:space="preserve">ریدالدین عطار در </w:t>
      </w:r>
      <w:hyperlink r:id="rId4" w:tooltip="تذکره الاولیا" w:history="1">
        <w:r w:rsidRPr="00070A18">
          <w:rPr>
            <w:rFonts w:cs="2  Badr"/>
            <w:sz w:val="24"/>
            <w:szCs w:val="24"/>
            <w:rtl/>
          </w:rPr>
          <w:t>تذکر</w:t>
        </w:r>
        <w:r w:rsidRPr="00070A18">
          <w:rPr>
            <w:rFonts w:cs="2  Badr" w:hint="cs"/>
            <w:sz w:val="24"/>
            <w:szCs w:val="24"/>
            <w:rtl/>
          </w:rPr>
          <w:t>ة</w:t>
        </w:r>
        <w:r w:rsidRPr="00070A18">
          <w:rPr>
            <w:rFonts w:cs="2  Badr"/>
            <w:sz w:val="24"/>
            <w:szCs w:val="24"/>
            <w:rtl/>
          </w:rPr>
          <w:t xml:space="preserve"> الاولیا</w:t>
        </w:r>
      </w:hyperlink>
      <w:r w:rsidRPr="00070A18">
        <w:rPr>
          <w:rFonts w:cs="B Badr"/>
          <w:sz w:val="24"/>
          <w:szCs w:val="24"/>
        </w:rPr>
        <w:t xml:space="preserve"> </w:t>
      </w:r>
      <w:r w:rsidRPr="00070A18">
        <w:rPr>
          <w:rFonts w:cs="B Badr"/>
          <w:sz w:val="24"/>
          <w:szCs w:val="24"/>
          <w:rtl/>
          <w:lang w:bidi="fa-IR"/>
        </w:rPr>
        <w:t>۵۵</w:t>
      </w:r>
      <w:r w:rsidRPr="00070A18">
        <w:rPr>
          <w:rFonts w:cs="B Badr"/>
          <w:sz w:val="24"/>
          <w:szCs w:val="24"/>
          <w:rtl/>
        </w:rPr>
        <w:t xml:space="preserve"> صفحه به ذکر شرح حال و اقوال بایزید اختصاص داده</w:t>
      </w:r>
      <w:r w:rsidRPr="00070A18">
        <w:rPr>
          <w:rFonts w:cs="B Badr" w:hint="cs"/>
          <w:sz w:val="24"/>
          <w:szCs w:val="24"/>
          <w:rtl/>
        </w:rPr>
        <w:t xml:space="preserve"> است. [مصحح].</w:t>
      </w:r>
    </w:p>
  </w:footnote>
  <w:footnote w:id="101">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اموال و فرزندانتان چيزى نيستند كه شما را در نزد ما نزديك سازند. بلكه [مقرب‏] كسى است كه ايمان آورد و كار شايسته كند</w:t>
      </w:r>
      <w:r w:rsidRPr="00DB0FBE">
        <w:rPr>
          <w:rFonts w:cs="CTraditional Arabic" w:hint="cs"/>
          <w:sz w:val="24"/>
          <w:szCs w:val="24"/>
          <w:rtl/>
        </w:rPr>
        <w:t>»</w:t>
      </w:r>
      <w:r w:rsidRPr="00DB0FBE">
        <w:rPr>
          <w:rFonts w:cs="B Badr" w:hint="cs"/>
          <w:sz w:val="24"/>
          <w:szCs w:val="24"/>
          <w:rtl/>
        </w:rPr>
        <w:t>.</w:t>
      </w:r>
    </w:p>
  </w:footnote>
  <w:footnote w:id="102">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خداوند نامهاى نيك دارد. پس به آن [نامها] او را به [دعا] بخوانيد</w:t>
      </w:r>
      <w:r w:rsidRPr="00DB0FBE">
        <w:rPr>
          <w:rFonts w:cs="CTraditional Arabic" w:hint="cs"/>
          <w:sz w:val="24"/>
          <w:szCs w:val="24"/>
          <w:rtl/>
        </w:rPr>
        <w:t>»</w:t>
      </w:r>
    </w:p>
  </w:footnote>
  <w:footnote w:id="10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خداوند را بخوانيد يا «رحمن» را بخوانيد. هر كدام [نيك است‏] كه خداوند نامهاى نيكو دارد</w:t>
      </w:r>
      <w:r w:rsidRPr="00DB0FBE">
        <w:rPr>
          <w:rFonts w:cs="CTraditional Arabic" w:hint="cs"/>
          <w:sz w:val="24"/>
          <w:szCs w:val="24"/>
          <w:rtl/>
        </w:rPr>
        <w:t>»</w:t>
      </w:r>
    </w:p>
  </w:footnote>
  <w:footnote w:id="104">
    <w:p w:rsidR="00C55A06" w:rsidRPr="00DB0FBE" w:rsidRDefault="00C55A06" w:rsidP="003A08A7">
      <w:pPr>
        <w:pStyle w:val="FootnoteText"/>
        <w:spacing w:line="216" w:lineRule="auto"/>
        <w:ind w:left="-84" w:hanging="284"/>
        <w:jc w:val="lowKashida"/>
        <w:rPr>
          <w:rFonts w:cs="B Lotus"/>
          <w:rtl/>
        </w:rPr>
      </w:pPr>
      <w:r w:rsidRPr="0014621E">
        <w:rPr>
          <w:rFonts w:cs="B Badr"/>
          <w:szCs w:val="24"/>
        </w:rPr>
        <w:footnoteRef/>
      </w:r>
      <w:r w:rsidRPr="00DB0FBE">
        <w:rPr>
          <w:rFonts w:cs="B Lotus" w:hint="cs"/>
          <w:rtl/>
        </w:rPr>
        <w:t xml:space="preserve">- </w:t>
      </w:r>
      <w:r w:rsidRPr="0014621E">
        <w:rPr>
          <w:rFonts w:cs="B Badr" w:hint="cs"/>
          <w:szCs w:val="24"/>
          <w:rtl/>
        </w:rPr>
        <w:t xml:space="preserve">مقصود مولف این است که: </w:t>
      </w:r>
      <w:r w:rsidRPr="0014621E">
        <w:rPr>
          <w:rFonts w:cs="B Badr"/>
          <w:szCs w:val="24"/>
          <w:rtl/>
        </w:rPr>
        <w:t xml:space="preserve">برخی قبرها را وسیله رسیدن به </w:t>
      </w:r>
      <w:r w:rsidRPr="0014621E">
        <w:rPr>
          <w:rFonts w:cs="B Badr" w:hint="cs"/>
          <w:szCs w:val="24"/>
          <w:rtl/>
        </w:rPr>
        <w:t>مال</w:t>
      </w:r>
      <w:r w:rsidRPr="0014621E">
        <w:rPr>
          <w:rFonts w:cs="B Badr"/>
          <w:szCs w:val="24"/>
          <w:rtl/>
        </w:rPr>
        <w:t xml:space="preserve"> و دنیا </w:t>
      </w:r>
      <w:r w:rsidRPr="0014621E">
        <w:rPr>
          <w:rFonts w:cs="B Badr" w:hint="cs"/>
          <w:szCs w:val="24"/>
          <w:rtl/>
        </w:rPr>
        <w:t xml:space="preserve">و پر نمودن شکم </w:t>
      </w:r>
      <w:r w:rsidRPr="0014621E">
        <w:rPr>
          <w:rFonts w:cs="B Badr"/>
          <w:szCs w:val="24"/>
          <w:rtl/>
        </w:rPr>
        <w:t>قرار می دهند</w:t>
      </w:r>
      <w:r w:rsidRPr="0014621E">
        <w:rPr>
          <w:rFonts w:cs="B Badr" w:hint="cs"/>
          <w:szCs w:val="24"/>
          <w:rtl/>
        </w:rPr>
        <w:t>. [مصحح].</w:t>
      </w:r>
    </w:p>
  </w:footnote>
  <w:footnote w:id="105">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به راستى كه شرك ستمى بزرگ است</w:t>
      </w:r>
      <w:r w:rsidRPr="00DB0FBE">
        <w:rPr>
          <w:rFonts w:cs="CTraditional Arabic" w:hint="cs"/>
          <w:sz w:val="24"/>
          <w:szCs w:val="24"/>
          <w:rtl/>
        </w:rPr>
        <w:t>»</w:t>
      </w:r>
    </w:p>
  </w:footnote>
  <w:footnote w:id="106">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بى گمان كسى كه به خداوند شرك آورد، خداوند بهشت را بر او حرام مى‏گرداند و جايگاهش آتش [دوزخ‏] است</w:t>
      </w:r>
      <w:r w:rsidRPr="00DB0FBE">
        <w:rPr>
          <w:rFonts w:cs="CTraditional Arabic" w:hint="cs"/>
          <w:sz w:val="24"/>
          <w:szCs w:val="24"/>
          <w:rtl/>
        </w:rPr>
        <w:t>»</w:t>
      </w:r>
    </w:p>
  </w:footnote>
  <w:footnote w:id="107">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از پدران و فرزندان و برادرانشان برخى را [برترى عطا كرديم‏]، و آنان را برگزيديم و به راهى راست هدايت نموديم.</w:t>
      </w:r>
      <w:r w:rsidRPr="00DB0FBE">
        <w:rPr>
          <w:rFonts w:cs="B Badr" w:hint="cs"/>
          <w:sz w:val="24"/>
          <w:szCs w:val="24"/>
          <w:rtl/>
        </w:rPr>
        <w:t xml:space="preserve"> </w:t>
      </w:r>
      <w:r w:rsidRPr="00DB0FBE">
        <w:rPr>
          <w:rFonts w:cs="B Badr"/>
          <w:sz w:val="24"/>
          <w:szCs w:val="24"/>
          <w:rtl/>
        </w:rPr>
        <w:t>اين هدايت خداست كه هر كس از بندگانش را بخواهد به آن هدايت مى‏كند، و اگر [آنان با همه عظمت و مقامى كه داشتند براى خدا] شريك قرار داده بودند، يقيناً آنچه عمل شايسته انجام مى‏دادند، تباه و بى‏اثر مى‏شد</w:t>
      </w:r>
      <w:r w:rsidRPr="00DB0FBE">
        <w:rPr>
          <w:rFonts w:cs="CTraditional Arabic" w:hint="cs"/>
          <w:sz w:val="24"/>
          <w:szCs w:val="24"/>
          <w:rtl/>
        </w:rPr>
        <w:t>»</w:t>
      </w:r>
      <w:r w:rsidRPr="00DB0FBE">
        <w:rPr>
          <w:rFonts w:cs="B Badr" w:hint="cs"/>
          <w:sz w:val="24"/>
          <w:szCs w:val="24"/>
          <w:rtl/>
        </w:rPr>
        <w:t>.</w:t>
      </w:r>
    </w:p>
  </w:footnote>
  <w:footnote w:id="108">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w:t>
      </w:r>
      <w:r w:rsidRPr="00DB0FBE">
        <w:rPr>
          <w:rFonts w:cs="CTraditional Arabic" w:hint="cs"/>
          <w:sz w:val="24"/>
          <w:szCs w:val="24"/>
          <w:rtl/>
        </w:rPr>
        <w:t>«</w:t>
      </w:r>
      <w:r w:rsidRPr="00DB0FBE">
        <w:rPr>
          <w:rFonts w:cs="B Badr"/>
          <w:sz w:val="24"/>
          <w:szCs w:val="24"/>
          <w:rtl/>
        </w:rPr>
        <w:t>و بتحقيق وحى كرده شده بتو و به آنان كه بودند پيش از تو كه اگر شرك آورى هر آينه نابود مى‏شود عمل تو و هر آينه خواهى بود از زيانكاران‏</w:t>
      </w:r>
      <w:r w:rsidRPr="00DB0FBE">
        <w:rPr>
          <w:rFonts w:cs="CTraditional Arabic" w:hint="cs"/>
          <w:sz w:val="24"/>
          <w:szCs w:val="24"/>
          <w:rtl/>
        </w:rPr>
        <w:t>»</w:t>
      </w:r>
      <w:r w:rsidRPr="00DB0FBE">
        <w:rPr>
          <w:rFonts w:cs="B Badr" w:hint="cs"/>
          <w:sz w:val="24"/>
          <w:szCs w:val="24"/>
          <w:rtl/>
        </w:rPr>
        <w:t>.</w:t>
      </w:r>
    </w:p>
  </w:footnote>
  <w:footnote w:id="10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به راستى خداوند [آن را] كه به او شرك آورده شود، نمى‏بخشد و جز آن را براى هر كس كه بخواهد، مى‏بخشد</w:t>
      </w:r>
      <w:r w:rsidRPr="00DB0FBE">
        <w:rPr>
          <w:rFonts w:cs="CTraditional Arabic" w:hint="cs"/>
          <w:sz w:val="24"/>
          <w:szCs w:val="24"/>
          <w:rtl/>
        </w:rPr>
        <w:t>»</w:t>
      </w:r>
      <w:r w:rsidRPr="00DB0FBE">
        <w:rPr>
          <w:rFonts w:cs="B Badr" w:hint="cs"/>
          <w:sz w:val="24"/>
          <w:szCs w:val="24"/>
          <w:rtl/>
        </w:rPr>
        <w:t>.</w:t>
      </w:r>
    </w:p>
  </w:footnote>
  <w:footnote w:id="110">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یعنی جنیان را پسران و دختران خدا می دانستند. [مصحح].</w:t>
      </w:r>
    </w:p>
  </w:footnote>
  <w:footnote w:id="111">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از متصوفین قرن سوم هجری. [مصحح].</w:t>
      </w:r>
    </w:p>
  </w:footnote>
  <w:footnote w:id="11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ما للتراب ولرب الأرباب! = یعنی خاک (= انسان اگرچه پیامبر باشد) را چطور می توان با پروردگار مقایسه کرد و نسبت های غلو آمیز داد. در فارسی می گویند: چه نسبت خاک را به عالم پاک. [مصحح].</w:t>
      </w:r>
    </w:p>
  </w:footnote>
  <w:footnote w:id="113">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او </w:t>
      </w:r>
      <w:r w:rsidRPr="0014621E">
        <w:rPr>
          <w:rFonts w:cs="B Badr"/>
          <w:szCs w:val="24"/>
          <w:rtl/>
        </w:rPr>
        <w:t>عماد الدين أبو الفداء إسماعيل بن عمر بن كثير قرشي دمشقي شافعي</w:t>
      </w:r>
      <w:r w:rsidRPr="0014621E">
        <w:rPr>
          <w:rFonts w:cs="B Badr" w:hint="cs"/>
          <w:szCs w:val="24"/>
          <w:rtl/>
        </w:rPr>
        <w:t xml:space="preserve"> بوده، در سال 700 هجری در جنوب دمشق (سوریة کنونی) متولد شد. و در بیست و ششم ماه شعبان سال 774 هجری در همانجا وفات نمود. ایشان صاحب تألیفات بسیار مفید بوده و نکتة جالب در زندگی اش اینست که یکی از رشیدترین شاگردان شیخ الإسلام ابن تیمیه (</w:t>
      </w:r>
      <w:r w:rsidRPr="0014621E">
        <w:rPr>
          <w:rFonts w:cs="B Badr"/>
          <w:szCs w:val="24"/>
          <w:rtl/>
        </w:rPr>
        <w:t>متوفى سنة 727هـ</w:t>
      </w:r>
      <w:r w:rsidRPr="0014621E">
        <w:rPr>
          <w:rFonts w:cs="B Badr" w:hint="cs"/>
          <w:szCs w:val="24"/>
          <w:rtl/>
        </w:rPr>
        <w:t>) به حساب می رود</w:t>
      </w:r>
      <w:r w:rsidRPr="0014621E">
        <w:rPr>
          <w:rFonts w:cs="B Badr"/>
          <w:szCs w:val="24"/>
          <w:rtl/>
        </w:rPr>
        <w:t>.</w:t>
      </w:r>
      <w:r w:rsidRPr="0014621E">
        <w:rPr>
          <w:rFonts w:cs="B Badr" w:hint="cs"/>
          <w:szCs w:val="24"/>
          <w:rtl/>
        </w:rPr>
        <w:t xml:space="preserve"> [مصحح].</w:t>
      </w:r>
    </w:p>
  </w:footnote>
  <w:footnote w:id="114">
    <w:p w:rsidR="00C55A06" w:rsidRPr="00DB0FBE" w:rsidRDefault="00C55A06" w:rsidP="003A08A7">
      <w:pPr>
        <w:pStyle w:val="FootnoteText"/>
        <w:spacing w:line="216" w:lineRule="auto"/>
        <w:ind w:left="318" w:hanging="284"/>
        <w:jc w:val="lowKashida"/>
        <w:rPr>
          <w:rFonts w:cs="B Badr" w:hint="cs"/>
          <w:sz w:val="24"/>
          <w:szCs w:val="24"/>
          <w:rtl/>
          <w:lang w:bidi="fa-IR"/>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14621E">
        <w:rPr>
          <w:rFonts w:cs="B Badr"/>
          <w:szCs w:val="24"/>
          <w:rtl/>
        </w:rPr>
        <w:t xml:space="preserve"> </w:t>
      </w:r>
      <w:r w:rsidRPr="00DB0FBE">
        <w:rPr>
          <w:rFonts w:cs="B Badr"/>
          <w:sz w:val="24"/>
          <w:szCs w:val="24"/>
          <w:rtl/>
        </w:rPr>
        <w:t>(آنها) دانشمندان و راهبان خو</w:t>
      </w:r>
      <w:r w:rsidRPr="00DB0FBE">
        <w:rPr>
          <w:rFonts w:cs="B Badr" w:hint="cs"/>
          <w:sz w:val="24"/>
          <w:szCs w:val="24"/>
          <w:rtl/>
        </w:rPr>
        <w:t>ی</w:t>
      </w:r>
      <w:r w:rsidRPr="00DB0FBE">
        <w:rPr>
          <w:rFonts w:cs="B Badr" w:hint="eastAsia"/>
          <w:sz w:val="24"/>
          <w:szCs w:val="24"/>
          <w:rtl/>
        </w:rPr>
        <w:t>ش</w:t>
      </w:r>
      <w:r w:rsidRPr="00DB0FBE">
        <w:rPr>
          <w:rFonts w:cs="B Badr"/>
          <w:sz w:val="24"/>
          <w:szCs w:val="24"/>
          <w:rtl/>
        </w:rPr>
        <w:t xml:space="preserve"> را معبودها</w:t>
      </w:r>
      <w:r w:rsidRPr="00DB0FBE">
        <w:rPr>
          <w:rFonts w:cs="B Badr" w:hint="cs"/>
          <w:sz w:val="24"/>
          <w:szCs w:val="24"/>
          <w:rtl/>
        </w:rPr>
        <w:t>یی</w:t>
      </w:r>
      <w:r w:rsidRPr="00DB0FBE">
        <w:rPr>
          <w:rFonts w:cs="B Badr"/>
          <w:sz w:val="24"/>
          <w:szCs w:val="24"/>
          <w:rtl/>
        </w:rPr>
        <w:t xml:space="preserve"> در برابر خدا قرار دادند</w:t>
      </w:r>
      <w:r w:rsidRPr="00DB0FBE">
        <w:rPr>
          <w:rFonts w:cs="CTraditional Arabic" w:hint="cs"/>
          <w:sz w:val="24"/>
          <w:szCs w:val="24"/>
          <w:rtl/>
        </w:rPr>
        <w:t>»</w:t>
      </w:r>
      <w:r w:rsidRPr="00DB0FBE">
        <w:rPr>
          <w:rFonts w:cs="B Badr" w:hint="cs"/>
          <w:sz w:val="24"/>
          <w:szCs w:val="24"/>
          <w:rtl/>
        </w:rPr>
        <w:t>.</w:t>
      </w:r>
    </w:p>
  </w:footnote>
  <w:footnote w:id="115">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از خداوند اطاعت كنيد و از رسول [او] و صاحبان امرتان [هم‏] اطاعت كنيد</w:t>
      </w:r>
      <w:r w:rsidRPr="00DB0FBE">
        <w:rPr>
          <w:rFonts w:cs="CTraditional Arabic" w:hint="cs"/>
          <w:sz w:val="24"/>
          <w:szCs w:val="24"/>
          <w:rtl/>
        </w:rPr>
        <w:t>»</w:t>
      </w:r>
    </w:p>
  </w:footnote>
  <w:footnote w:id="11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w:t>
      </w:r>
      <w:r w:rsidRPr="0014621E">
        <w:rPr>
          <w:rFonts w:cs="B Badr"/>
          <w:szCs w:val="24"/>
          <w:rtl/>
        </w:rPr>
        <w:t>شیخ احمد سر</w:t>
      </w:r>
      <w:r w:rsidRPr="0014621E">
        <w:rPr>
          <w:rFonts w:cs="B Badr" w:hint="cs"/>
          <w:szCs w:val="24"/>
          <w:rtl/>
        </w:rPr>
        <w:t>هندی ابن شیخ عبدالاحد فاروق</w:t>
      </w:r>
      <w:r w:rsidRPr="0014621E">
        <w:rPr>
          <w:rFonts w:cs="B Badr"/>
          <w:szCs w:val="24"/>
          <w:rtl/>
        </w:rPr>
        <w:t>ی</w:t>
      </w:r>
      <w:r w:rsidRPr="0014621E">
        <w:rPr>
          <w:rFonts w:cs="B Badr" w:hint="cs"/>
          <w:szCs w:val="24"/>
          <w:rtl/>
        </w:rPr>
        <w:t>، در چهاردهم شوال سنة: 971 هجری در قریة سرهند نزدیک لاهور (ایالت پنجاب پاکستان) زاده شد و در بیست و هفتم ماه صفر سال: 1034 هجری وفات نمود. مکتوبات او مشهور است. [مصحح].</w:t>
      </w:r>
    </w:p>
  </w:footnote>
  <w:footnote w:id="117">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w:t>
      </w:r>
      <w:r w:rsidRPr="0014621E">
        <w:rPr>
          <w:rFonts w:cs="B Badr"/>
          <w:szCs w:val="24"/>
          <w:rtl/>
        </w:rPr>
        <w:t xml:space="preserve"> شیخ عبدالحق بن سیف الدین</w:t>
      </w:r>
      <w:r w:rsidRPr="0014621E">
        <w:rPr>
          <w:rFonts w:cs="B Badr" w:hint="cs"/>
          <w:szCs w:val="24"/>
          <w:rtl/>
        </w:rPr>
        <w:t xml:space="preserve"> مشهور به محدث دهلوی سنة:</w:t>
      </w:r>
      <w:r w:rsidRPr="0014621E">
        <w:rPr>
          <w:rFonts w:cs="B Badr"/>
          <w:szCs w:val="24"/>
          <w:rtl/>
        </w:rPr>
        <w:t xml:space="preserve"> </w:t>
      </w:r>
      <w:r w:rsidRPr="0014621E">
        <w:rPr>
          <w:rFonts w:cs="B Badr"/>
          <w:szCs w:val="24"/>
          <w:rtl/>
          <w:lang w:bidi="fa-IR"/>
        </w:rPr>
        <w:t>۹۵۸</w:t>
      </w:r>
      <w:r w:rsidRPr="0014621E">
        <w:rPr>
          <w:rFonts w:ascii="Tahoma" w:hAnsi="Tahoma" w:cs="Tahoma" w:hint="cs"/>
          <w:szCs w:val="24"/>
          <w:rtl/>
        </w:rPr>
        <w:t>ھ</w:t>
      </w:r>
      <w:r w:rsidRPr="0014621E">
        <w:rPr>
          <w:rFonts w:cs="B Badr" w:hint="cs"/>
          <w:szCs w:val="24"/>
          <w:rtl/>
        </w:rPr>
        <w:t xml:space="preserve"> در شهر دهلی تولد یافته و به تاریخ:</w:t>
      </w:r>
      <w:r w:rsidRPr="0014621E">
        <w:rPr>
          <w:rFonts w:cs="B Badr"/>
          <w:szCs w:val="24"/>
          <w:rtl/>
        </w:rPr>
        <w:t xml:space="preserve"> </w:t>
      </w:r>
      <w:r w:rsidRPr="0014621E">
        <w:rPr>
          <w:rFonts w:cs="B Badr"/>
          <w:szCs w:val="24"/>
          <w:rtl/>
          <w:lang w:bidi="fa-IR"/>
        </w:rPr>
        <w:t>۲۱</w:t>
      </w:r>
      <w:r w:rsidRPr="0014621E">
        <w:rPr>
          <w:rFonts w:cs="B Badr"/>
          <w:szCs w:val="24"/>
          <w:rtl/>
        </w:rPr>
        <w:t xml:space="preserve"> ربیع الاول </w:t>
      </w:r>
      <w:r w:rsidRPr="0014621E">
        <w:rPr>
          <w:rFonts w:cs="B Badr"/>
          <w:szCs w:val="24"/>
          <w:rtl/>
          <w:lang w:bidi="fa-IR"/>
        </w:rPr>
        <w:t>۱۰۵۲</w:t>
      </w:r>
      <w:r w:rsidRPr="0014621E">
        <w:rPr>
          <w:rFonts w:ascii="Tahoma" w:hAnsi="Tahoma" w:cs="Tahoma" w:hint="cs"/>
          <w:szCs w:val="24"/>
          <w:rtl/>
        </w:rPr>
        <w:t>ھ</w:t>
      </w:r>
      <w:r w:rsidRPr="0014621E">
        <w:rPr>
          <w:rFonts w:cs="B Badr" w:hint="cs"/>
          <w:szCs w:val="24"/>
          <w:rtl/>
        </w:rPr>
        <w:t xml:space="preserve"> وفات نمود. از جمله تألیفات ایشان می توان از: </w:t>
      </w:r>
      <w:r w:rsidRPr="00DB0FBE">
        <w:rPr>
          <w:rFonts w:cs="2  Badr" w:hint="cs"/>
          <w:rtl/>
        </w:rPr>
        <w:t>أشعة</w:t>
      </w:r>
      <w:r w:rsidRPr="0014621E">
        <w:rPr>
          <w:rFonts w:cs="B Badr" w:hint="cs"/>
          <w:szCs w:val="24"/>
          <w:rtl/>
        </w:rPr>
        <w:t xml:space="preserve"> اللمعات (شرح فارسی </w:t>
      </w:r>
      <w:r w:rsidRPr="00DB0FBE">
        <w:rPr>
          <w:rFonts w:cs="2  Badr" w:hint="cs"/>
          <w:rtl/>
        </w:rPr>
        <w:t>مشکوة</w:t>
      </w:r>
      <w:r w:rsidRPr="0014621E">
        <w:rPr>
          <w:rFonts w:cs="B Badr" w:hint="cs"/>
          <w:szCs w:val="24"/>
          <w:rtl/>
        </w:rPr>
        <w:t xml:space="preserve"> المصابیح) و </w:t>
      </w:r>
      <w:r w:rsidRPr="0014621E">
        <w:rPr>
          <w:rFonts w:cs="B Badr"/>
          <w:szCs w:val="24"/>
          <w:rtl/>
        </w:rPr>
        <w:t>لمعات التنقیح</w:t>
      </w:r>
      <w:r w:rsidRPr="0014621E">
        <w:rPr>
          <w:rFonts w:cs="B Badr" w:hint="cs"/>
          <w:szCs w:val="24"/>
          <w:rtl/>
        </w:rPr>
        <w:t xml:space="preserve"> (شرح عربی </w:t>
      </w:r>
      <w:r w:rsidRPr="00DB0FBE">
        <w:rPr>
          <w:rFonts w:cs="2  Badr" w:hint="cs"/>
          <w:rtl/>
        </w:rPr>
        <w:t>مشکوة</w:t>
      </w:r>
      <w:r w:rsidRPr="0014621E">
        <w:rPr>
          <w:rFonts w:cs="B Badr" w:hint="cs"/>
          <w:szCs w:val="24"/>
          <w:rtl/>
        </w:rPr>
        <w:t xml:space="preserve"> المصابیح) نام برد. [مصحح].</w:t>
      </w:r>
    </w:p>
  </w:footnote>
  <w:footnote w:id="118">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محمد بن محمد غزالی طوسی، متوفای: 505 هجری. [مصحح].</w:t>
      </w:r>
    </w:p>
  </w:footnote>
  <w:footnote w:id="119">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w:t>
      </w:r>
      <w:r w:rsidRPr="0014621E">
        <w:rPr>
          <w:rFonts w:cs="B Badr"/>
          <w:szCs w:val="24"/>
          <w:rtl/>
        </w:rPr>
        <w:t>شیخ ابوالحسن نورالدین علی بن سلطان القاری</w:t>
      </w:r>
      <w:r w:rsidRPr="0014621E">
        <w:rPr>
          <w:rFonts w:cs="B Badr" w:hint="cs"/>
          <w:szCs w:val="24"/>
          <w:rtl/>
        </w:rPr>
        <w:t xml:space="preserve"> در شهر خون و قیام؛ هرات باستان چشم به جهان گشود، و با یورش لشکر خون آشام صفوی به هرات و آزار و اذیت علمای اسلام ایشان مجبور به ترک این شهر گردیده و راهی مکة مکرمه شده و </w:t>
      </w:r>
      <w:r w:rsidRPr="0014621E">
        <w:rPr>
          <w:rFonts w:cs="B Badr"/>
          <w:szCs w:val="24"/>
          <w:rtl/>
        </w:rPr>
        <w:t>در شوال 1014 ه</w:t>
      </w:r>
      <w:r w:rsidRPr="0014621E">
        <w:rPr>
          <w:rFonts w:cs="B Badr" w:hint="cs"/>
          <w:szCs w:val="24"/>
          <w:rtl/>
        </w:rPr>
        <w:t>ـ</w:t>
      </w:r>
      <w:r w:rsidRPr="0014621E">
        <w:rPr>
          <w:rFonts w:cs="B Badr"/>
          <w:szCs w:val="24"/>
          <w:rtl/>
        </w:rPr>
        <w:t xml:space="preserve"> در </w:t>
      </w:r>
      <w:r w:rsidRPr="0014621E">
        <w:rPr>
          <w:rFonts w:cs="B Badr" w:hint="cs"/>
          <w:szCs w:val="24"/>
          <w:rtl/>
        </w:rPr>
        <w:t>همانجا وفات نمود. کتاب مرقات المفاتیح شاهکار علمی ایشان است. [مصحح].</w:t>
      </w:r>
    </w:p>
  </w:footnote>
  <w:footnote w:id="120">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بلکه عبدالنافع نام بگذارند. [مصحح].</w:t>
      </w:r>
    </w:p>
  </w:footnote>
  <w:footnote w:id="121">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ابوحفص احمد بن حفص بخاری از بزرگان علمای حنفیه سده ی سوم هجری در بخارا. [مصحح].</w:t>
      </w:r>
    </w:p>
  </w:footnote>
  <w:footnote w:id="122">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علی بن موسی رضا رحمه الله (امام هشتم در نزد شیعة امامیه). [مصحح].</w:t>
      </w:r>
    </w:p>
  </w:footnote>
  <w:footnote w:id="12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امام محمد بن حسن شیبانی شاگرد رشید امام ابوحنیفه رحمهما الله. در سال:</w:t>
      </w:r>
      <w:hyperlink r:id="rId5" w:tooltip="189 هـ" w:history="1">
        <w:r w:rsidRPr="0014621E">
          <w:rPr>
            <w:rFonts w:cs="B Badr"/>
            <w:szCs w:val="24"/>
            <w:rtl/>
          </w:rPr>
          <w:t>189 هـ</w:t>
        </w:r>
      </w:hyperlink>
      <w:r w:rsidRPr="0014621E">
        <w:rPr>
          <w:rFonts w:cs="B Badr"/>
          <w:szCs w:val="24"/>
          <w:rtl/>
        </w:rPr>
        <w:t xml:space="preserve"> = </w:t>
      </w:r>
      <w:hyperlink r:id="rId6" w:tooltip="805" w:history="1">
        <w:r w:rsidRPr="0014621E">
          <w:rPr>
            <w:rFonts w:cs="B Badr"/>
            <w:szCs w:val="24"/>
            <w:rtl/>
          </w:rPr>
          <w:t>805م</w:t>
        </w:r>
      </w:hyperlink>
      <w:r w:rsidRPr="0014621E">
        <w:rPr>
          <w:rFonts w:cs="B Badr" w:hint="cs"/>
          <w:szCs w:val="24"/>
          <w:rtl/>
        </w:rPr>
        <w:t xml:space="preserve"> در شهر واسط وفات نمود. ایشان صاحب کتب ششگانه در مذهب حنفی بوده و در زمان خلافت هارون الرشید (عباسی) منصب رئیس محاکم  خلافت وسیع اسلامی را به عهده داشت. [مصحح].</w:t>
      </w:r>
    </w:p>
  </w:footnote>
  <w:footnote w:id="124">
    <w:p w:rsidR="00C55A06" w:rsidRPr="0014621E" w:rsidRDefault="00C55A06" w:rsidP="003A08A7">
      <w:pPr>
        <w:pStyle w:val="FootnoteText"/>
        <w:spacing w:line="216" w:lineRule="auto"/>
        <w:ind w:hanging="284"/>
        <w:jc w:val="lowKashida"/>
        <w:rPr>
          <w:rFonts w:cs="B Badr" w:hint="cs"/>
          <w:szCs w:val="24"/>
          <w:rtl/>
        </w:rPr>
      </w:pPr>
      <w:r w:rsidRPr="0014621E">
        <w:rPr>
          <w:rFonts w:cs="B Badr"/>
          <w:szCs w:val="24"/>
        </w:rPr>
        <w:footnoteRef/>
      </w:r>
      <w:r>
        <w:rPr>
          <w:rFonts w:cs="B Badr"/>
          <w:szCs w:val="24"/>
          <w:rtl/>
        </w:rPr>
        <w:t>-</w:t>
      </w:r>
      <w:r w:rsidRPr="0014621E">
        <w:rPr>
          <w:rFonts w:cs="B Badr" w:hint="cs"/>
          <w:szCs w:val="24"/>
          <w:rtl/>
        </w:rPr>
        <w:t xml:space="preserve"> در مورد قبر مبارک پیامبر گرامی </w:t>
      </w:r>
      <w:r w:rsidRPr="00DB0FBE">
        <w:rPr>
          <w:rFonts w:cs="CTraditional Arabic" w:hint="cs"/>
          <w:rtl/>
        </w:rPr>
        <w:t>ه</w:t>
      </w:r>
      <w:r w:rsidRPr="0014621E">
        <w:rPr>
          <w:rFonts w:cs="B Badr" w:hint="cs"/>
          <w:szCs w:val="24"/>
          <w:rtl/>
        </w:rPr>
        <w:t xml:space="preserve"> چند مورد را باید خاطر نشان ساخت:</w:t>
      </w:r>
    </w:p>
    <w:p w:rsidR="00C55A06" w:rsidRPr="0014621E" w:rsidRDefault="00C55A06" w:rsidP="003A08A7">
      <w:pPr>
        <w:pStyle w:val="FootnoteText"/>
        <w:spacing w:line="216" w:lineRule="auto"/>
        <w:ind w:hanging="284"/>
        <w:jc w:val="lowKashida"/>
        <w:rPr>
          <w:rFonts w:cs="B Badr" w:hint="cs"/>
          <w:szCs w:val="24"/>
          <w:rtl/>
        </w:rPr>
      </w:pPr>
      <w:r w:rsidRPr="0014621E">
        <w:rPr>
          <w:rFonts w:cs="B Badr" w:hint="cs"/>
          <w:szCs w:val="24"/>
          <w:rtl/>
        </w:rPr>
        <w:t>نخست- دعای ایشان در بارة قبرشان مستجاب است و کسی نمی تواند آن را چون قبور دیگر عبادت کند.</w:t>
      </w:r>
    </w:p>
    <w:p w:rsidR="00C55A06" w:rsidRPr="0014621E" w:rsidRDefault="00C55A06" w:rsidP="003A08A7">
      <w:pPr>
        <w:pStyle w:val="FootnoteText"/>
        <w:spacing w:line="216" w:lineRule="auto"/>
        <w:ind w:hanging="284"/>
        <w:jc w:val="lowKashida"/>
        <w:rPr>
          <w:rFonts w:cs="B Badr" w:hint="cs"/>
          <w:szCs w:val="24"/>
          <w:rtl/>
        </w:rPr>
      </w:pPr>
      <w:r w:rsidRPr="0014621E">
        <w:rPr>
          <w:rFonts w:cs="B Badr" w:hint="cs"/>
          <w:szCs w:val="24"/>
          <w:rtl/>
        </w:rPr>
        <w:t>دوم- گنبد خضرا (سبز) که دیده می شود بر بالای قبر نیست؛ بلکه اهل علم می دانند که گنبد بر بالای یک قسمت از مسجد است.</w:t>
      </w:r>
    </w:p>
    <w:p w:rsidR="00C55A06" w:rsidRPr="0014621E" w:rsidRDefault="00C55A06" w:rsidP="003A08A7">
      <w:pPr>
        <w:pStyle w:val="FootnoteText"/>
        <w:spacing w:line="216" w:lineRule="auto"/>
        <w:ind w:hanging="284"/>
        <w:jc w:val="lowKashida"/>
        <w:rPr>
          <w:rFonts w:cs="B Badr" w:hint="cs"/>
          <w:szCs w:val="24"/>
        </w:rPr>
      </w:pPr>
      <w:r w:rsidRPr="0014621E">
        <w:rPr>
          <w:rFonts w:cs="B Badr" w:hint="cs"/>
          <w:szCs w:val="24"/>
          <w:rtl/>
        </w:rPr>
        <w:t>سوم- همین گنبد خضرا نیز در خیرالقرون وجود نداشته است، بلکه بعدا بنا شده نخست به زرد رنگ آمیزی شده بود و آنرا قبة صفراء می گفتند، و بعدها در آتش سوزی که رخ داد تخریب شد. و چون دوباره درست شد رنگ سبز داده شد و به گنبد خضرا (گنبد سبز) مشهور شد. [مصحح].</w:t>
      </w:r>
    </w:p>
  </w:footnote>
  <w:footnote w:id="125">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تألیف قاضی ثناء الله پانی پتی. [مصحح].</w:t>
      </w:r>
    </w:p>
  </w:footnote>
  <w:footnote w:id="12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دَیدن = روش، عادت. [مصحح].</w:t>
      </w:r>
    </w:p>
  </w:footnote>
  <w:footnote w:id="127">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لبّ به معنای مغز و اصل. قشر به معنای پوست. [مصحح].</w:t>
      </w:r>
    </w:p>
  </w:footnote>
  <w:footnote w:id="128">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ترجمة شعر علامه اقبال لاهوری: وطن پرستی در بین خدایان جدید از همه بزرگتر است، پیراهن وطن پرستی کفن دین و مذهب است. [مصحح].</w:t>
      </w:r>
    </w:p>
  </w:footnote>
  <w:footnote w:id="129">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امروز دينتان را براى شما كامل كردم و نعمت خويش را بر شما تمام نمودم و اسلام را [به عنوان‏] دين براى شما پسنديدم</w:t>
      </w:r>
      <w:r w:rsidRPr="00DB0FBE">
        <w:rPr>
          <w:rFonts w:cs="CTraditional Arabic" w:hint="cs"/>
          <w:sz w:val="24"/>
          <w:szCs w:val="24"/>
          <w:rtl/>
        </w:rPr>
        <w:t>»</w:t>
      </w:r>
      <w:r w:rsidRPr="00DB0FBE">
        <w:rPr>
          <w:rFonts w:cs="B Badr" w:hint="cs"/>
          <w:sz w:val="24"/>
          <w:szCs w:val="24"/>
          <w:rtl/>
        </w:rPr>
        <w:t>.</w:t>
      </w:r>
    </w:p>
  </w:footnote>
  <w:footnote w:id="130">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بگو: اگر خدا را دوست مى‏داريد، از من پيروى كنيد تا خدا شما را دوست بدارد و گناهان شما را برايتان بيامرزد و خداوند آمرزنده مهربان است‏</w:t>
      </w:r>
      <w:r w:rsidRPr="00DB0FBE">
        <w:rPr>
          <w:rFonts w:cs="CTraditional Arabic" w:hint="cs"/>
          <w:sz w:val="24"/>
          <w:szCs w:val="24"/>
          <w:rtl/>
        </w:rPr>
        <w:t>»</w:t>
      </w:r>
      <w:r w:rsidRPr="00DB0FBE">
        <w:rPr>
          <w:rFonts w:cs="B Badr" w:hint="cs"/>
          <w:sz w:val="24"/>
          <w:szCs w:val="24"/>
          <w:rtl/>
        </w:rPr>
        <w:t>.</w:t>
      </w:r>
    </w:p>
  </w:footnote>
  <w:footnote w:id="131">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مموّه = جلوه داده شده، زیبا شده. [مصحح].</w:t>
      </w:r>
    </w:p>
  </w:footnote>
  <w:footnote w:id="132">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w:t>
      </w:r>
      <w:r w:rsidRPr="0014621E">
        <w:rPr>
          <w:rFonts w:cs="B Badr"/>
          <w:szCs w:val="24"/>
          <w:rtl/>
        </w:rPr>
        <w:t>فَریدالدّین ابوحامِد محمّد عطّار نِیشابوری</w:t>
      </w:r>
      <w:r w:rsidRPr="0014621E">
        <w:rPr>
          <w:rFonts w:cs="B Badr" w:hint="cs"/>
          <w:szCs w:val="24"/>
          <w:rtl/>
        </w:rPr>
        <w:t xml:space="preserve"> (</w:t>
      </w:r>
      <w:r w:rsidRPr="0014621E">
        <w:rPr>
          <w:rFonts w:cs="B Badr"/>
          <w:szCs w:val="24"/>
          <w:rtl/>
        </w:rPr>
        <w:t xml:space="preserve"> </w:t>
      </w:r>
      <w:hyperlink r:id="rId7" w:tooltip="۵۴۰ (قمری) (صفحه وجود ندارد)" w:history="1">
        <w:r w:rsidRPr="0014621E">
          <w:rPr>
            <w:rFonts w:cs="B Badr"/>
            <w:szCs w:val="24"/>
            <w:rtl/>
            <w:lang w:bidi="fa-IR"/>
          </w:rPr>
          <w:t>۵۴۰</w:t>
        </w:r>
      </w:hyperlink>
      <w:r w:rsidRPr="0014621E">
        <w:rPr>
          <w:rFonts w:cs="B Badr"/>
          <w:szCs w:val="24"/>
          <w:rtl/>
        </w:rPr>
        <w:t xml:space="preserve"> قمری - </w:t>
      </w:r>
      <w:hyperlink r:id="rId8" w:tooltip="۶۱۸ (قمری) (صفحه وجود ندارد)" w:history="1">
        <w:r w:rsidRPr="0014621E">
          <w:rPr>
            <w:rFonts w:cs="B Badr"/>
            <w:szCs w:val="24"/>
            <w:rtl/>
            <w:lang w:bidi="fa-IR"/>
          </w:rPr>
          <w:t>۶۱۸</w:t>
        </w:r>
      </w:hyperlink>
      <w:r w:rsidRPr="0014621E">
        <w:rPr>
          <w:rFonts w:cs="B Badr"/>
          <w:szCs w:val="24"/>
          <w:rtl/>
        </w:rPr>
        <w:t xml:space="preserve"> قمری) یکی از </w:t>
      </w:r>
      <w:hyperlink r:id="rId9" w:tooltip="عارف" w:history="1">
        <w:r w:rsidRPr="0014621E">
          <w:rPr>
            <w:rFonts w:cs="B Badr"/>
            <w:szCs w:val="24"/>
            <w:rtl/>
          </w:rPr>
          <w:t>عارفان</w:t>
        </w:r>
      </w:hyperlink>
      <w:r w:rsidRPr="0014621E">
        <w:rPr>
          <w:rFonts w:cs="B Badr"/>
          <w:szCs w:val="24"/>
          <w:rtl/>
        </w:rPr>
        <w:t xml:space="preserve"> و </w:t>
      </w:r>
      <w:hyperlink r:id="rId10" w:tooltip="شاعر" w:history="1">
        <w:r w:rsidRPr="0014621E">
          <w:rPr>
            <w:rFonts w:cs="B Badr"/>
            <w:szCs w:val="24"/>
            <w:rtl/>
          </w:rPr>
          <w:t>شاعران</w:t>
        </w:r>
      </w:hyperlink>
      <w:r w:rsidRPr="0014621E">
        <w:rPr>
          <w:rFonts w:cs="B Badr"/>
          <w:szCs w:val="24"/>
          <w:rtl/>
        </w:rPr>
        <w:t xml:space="preserve"> بلندنام ادبیّات </w:t>
      </w:r>
      <w:hyperlink r:id="rId11" w:tooltip="فارسی" w:history="1">
        <w:r w:rsidRPr="0014621E">
          <w:rPr>
            <w:rFonts w:cs="B Badr"/>
            <w:szCs w:val="24"/>
            <w:rtl/>
          </w:rPr>
          <w:t>فارسی‌</w:t>
        </w:r>
      </w:hyperlink>
      <w:r w:rsidRPr="0014621E">
        <w:rPr>
          <w:rFonts w:cs="B Badr"/>
          <w:szCs w:val="24"/>
          <w:rtl/>
        </w:rPr>
        <w:t xml:space="preserve"> در اواخر سد</w:t>
      </w:r>
      <w:r w:rsidRPr="0014621E">
        <w:rPr>
          <w:rFonts w:cs="B Badr" w:hint="cs"/>
          <w:szCs w:val="24"/>
          <w:rtl/>
        </w:rPr>
        <w:t>ه</w:t>
      </w:r>
      <w:r w:rsidRPr="0014621E">
        <w:rPr>
          <w:rFonts w:cs="B Badr" w:hint="eastAsia"/>
          <w:szCs w:val="24"/>
          <w:rtl/>
        </w:rPr>
        <w:t>‌</w:t>
      </w:r>
      <w:r w:rsidRPr="0014621E">
        <w:rPr>
          <w:rFonts w:cs="B Badr" w:hint="cs"/>
          <w:szCs w:val="24"/>
          <w:rtl/>
        </w:rPr>
        <w:t>ی ششم و اوایل</w:t>
      </w:r>
      <w:r w:rsidRPr="0014621E">
        <w:rPr>
          <w:rFonts w:cs="B Badr"/>
          <w:szCs w:val="24"/>
          <w:rtl/>
        </w:rPr>
        <w:t xml:space="preserve"> سد</w:t>
      </w:r>
      <w:r w:rsidRPr="0014621E">
        <w:rPr>
          <w:rFonts w:cs="B Badr" w:hint="cs"/>
          <w:szCs w:val="24"/>
          <w:rtl/>
        </w:rPr>
        <w:t>ه</w:t>
      </w:r>
      <w:r w:rsidRPr="0014621E">
        <w:rPr>
          <w:rFonts w:cs="B Badr" w:hint="eastAsia"/>
          <w:szCs w:val="24"/>
          <w:rtl/>
        </w:rPr>
        <w:t>‌</w:t>
      </w:r>
      <w:r w:rsidRPr="0014621E">
        <w:rPr>
          <w:rFonts w:cs="B Badr" w:hint="cs"/>
          <w:szCs w:val="24"/>
          <w:rtl/>
        </w:rPr>
        <w:t>ی هفتم است، منطق الطیر عطار شهرت وافری دارد</w:t>
      </w:r>
      <w:r w:rsidRPr="0014621E">
        <w:rPr>
          <w:rFonts w:cs="B Badr"/>
          <w:szCs w:val="24"/>
          <w:rtl/>
        </w:rPr>
        <w:t>.</w:t>
      </w:r>
      <w:r w:rsidRPr="0014621E">
        <w:rPr>
          <w:rFonts w:cs="B Badr" w:hint="cs"/>
          <w:szCs w:val="24"/>
          <w:rtl/>
        </w:rPr>
        <w:t xml:space="preserve"> [مصحح].</w:t>
      </w:r>
    </w:p>
  </w:footnote>
  <w:footnote w:id="133">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زو کان = مخفف ز او که آن، و معنای کلی بیت اینطور می شود: هر که عاقل باشد از صحبت ناجنس خویشتن را دور نگه می دارد. [مصحح].</w:t>
      </w:r>
    </w:p>
  </w:footnote>
  <w:footnote w:id="134">
    <w:p w:rsidR="00C55A06" w:rsidRPr="0014621E" w:rsidRDefault="00C55A06" w:rsidP="003A08A7">
      <w:pPr>
        <w:pStyle w:val="FootnoteText"/>
        <w:spacing w:line="216" w:lineRule="auto"/>
        <w:ind w:hanging="284"/>
        <w:jc w:val="lowKashida"/>
        <w:rPr>
          <w:rFonts w:cs="B Badr"/>
          <w:szCs w:val="24"/>
          <w:rtl/>
        </w:rPr>
      </w:pPr>
      <w:r w:rsidRPr="0014621E">
        <w:rPr>
          <w:rFonts w:cs="B Badr"/>
          <w:szCs w:val="24"/>
        </w:rPr>
        <w:footnoteRef/>
      </w:r>
      <w:r>
        <w:rPr>
          <w:rFonts w:cs="B Badr"/>
          <w:szCs w:val="24"/>
          <w:rtl/>
        </w:rPr>
        <w:t>-</w:t>
      </w:r>
      <w:r w:rsidRPr="0014621E">
        <w:rPr>
          <w:rFonts w:cs="B Badr" w:hint="cs"/>
          <w:szCs w:val="24"/>
          <w:rtl/>
        </w:rPr>
        <w:t xml:space="preserve"> سید علی ترمزی: بعد از سال 900 هجری به دنیا آمده و در حدود 962 هجری مشغول استفاده کسب علوم دینی در هندوستان شده است، او با شاهان مغول نیز قرابت دارد از این لحاظ طبعاً در مسایل سیاسی نیز مرتبط به آنان محسوب میگردد. در سال 991 هجری در بونیر (از شهرهای ایالت سرحد پاکستان) وفات یافت و همانجا مزار وی است. [مصحح].</w:t>
      </w:r>
    </w:p>
    <w:p w:rsidR="00C55A06" w:rsidRPr="0014621E" w:rsidRDefault="00C55A06" w:rsidP="003A08A7">
      <w:pPr>
        <w:pStyle w:val="FootnoteText"/>
        <w:spacing w:line="216" w:lineRule="auto"/>
        <w:ind w:hanging="284"/>
        <w:jc w:val="lowKashida"/>
        <w:rPr>
          <w:rFonts w:cs="B Badr" w:hint="cs"/>
          <w:szCs w:val="24"/>
        </w:rPr>
      </w:pPr>
    </w:p>
  </w:footnote>
  <w:footnote w:id="135">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szCs w:val="24"/>
          <w:rtl/>
        </w:rPr>
        <w:t xml:space="preserve"> محمد بن خواجه زین الدین ملقب به جمال الدین و متخلص به عرفی از مشاهیر و شعرای </w:t>
      </w:r>
      <w:hyperlink r:id="rId12" w:tooltip="شیراز" w:history="1">
        <w:r w:rsidRPr="0014621E">
          <w:rPr>
            <w:rFonts w:cs="B Badr"/>
            <w:szCs w:val="24"/>
            <w:rtl/>
          </w:rPr>
          <w:t>شیراز</w:t>
        </w:r>
      </w:hyperlink>
      <w:r w:rsidRPr="0014621E">
        <w:rPr>
          <w:rFonts w:cs="B Badr"/>
          <w:szCs w:val="24"/>
          <w:rtl/>
        </w:rPr>
        <w:t xml:space="preserve"> است. چند بار به هندوستان رفته و در دربار اکبر شاه هندی تقرب یافته‌است. عرفی در سن</w:t>
      </w:r>
      <w:r w:rsidRPr="0014621E">
        <w:rPr>
          <w:rFonts w:cs="B Badr" w:hint="cs"/>
          <w:szCs w:val="24"/>
          <w:rtl/>
        </w:rPr>
        <w:t>ة</w:t>
      </w:r>
      <w:r w:rsidRPr="0014621E">
        <w:rPr>
          <w:rFonts w:cs="B Badr"/>
          <w:szCs w:val="24"/>
          <w:rtl/>
        </w:rPr>
        <w:t xml:space="preserve"> </w:t>
      </w:r>
      <w:r w:rsidRPr="0014621E">
        <w:rPr>
          <w:rFonts w:cs="B Badr"/>
          <w:szCs w:val="24"/>
          <w:rtl/>
          <w:lang w:bidi="fa-IR"/>
        </w:rPr>
        <w:t>۹۹۹</w:t>
      </w:r>
      <w:r w:rsidRPr="0014621E">
        <w:rPr>
          <w:rFonts w:cs="B Badr"/>
          <w:szCs w:val="24"/>
          <w:rtl/>
        </w:rPr>
        <w:t xml:space="preserve"> در سن سی و شش سالگی </w:t>
      </w:r>
      <w:r w:rsidRPr="0014621E">
        <w:rPr>
          <w:rFonts w:cs="B Badr" w:hint="cs"/>
          <w:szCs w:val="24"/>
          <w:rtl/>
        </w:rPr>
        <w:t>به لاهور در</w:t>
      </w:r>
      <w:r w:rsidRPr="0014621E">
        <w:rPr>
          <w:rFonts w:cs="B Badr"/>
          <w:szCs w:val="24"/>
          <w:rtl/>
        </w:rPr>
        <w:t>گذشت.</w:t>
      </w:r>
      <w:r w:rsidRPr="0014621E">
        <w:rPr>
          <w:rFonts w:cs="B Badr" w:hint="cs"/>
          <w:szCs w:val="24"/>
          <w:rtl/>
        </w:rPr>
        <w:t xml:space="preserve"> [مصحح].</w:t>
      </w:r>
    </w:p>
  </w:footnote>
  <w:footnote w:id="13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عاهات = جمع </w:t>
      </w:r>
      <w:r w:rsidRPr="009536F7">
        <w:rPr>
          <w:rFonts w:ascii="Lotus Linotype" w:hAnsi="Lotus Linotype" w:cs="B Badr"/>
          <w:szCs w:val="24"/>
          <w:rtl/>
        </w:rPr>
        <w:t xml:space="preserve">عاهة </w:t>
      </w:r>
      <w:r w:rsidRPr="0014621E">
        <w:rPr>
          <w:rFonts w:cs="B Badr" w:hint="cs"/>
          <w:szCs w:val="24"/>
          <w:rtl/>
        </w:rPr>
        <w:t>به معنای عیب، مریضی و نقص. [مصحح].</w:t>
      </w:r>
    </w:p>
  </w:footnote>
  <w:footnote w:id="137">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szCs w:val="24"/>
          <w:rtl/>
        </w:rPr>
        <w:t xml:space="preserve"> آخوند درويزه ننگرهارى</w:t>
      </w:r>
      <w:r w:rsidRPr="0014621E">
        <w:rPr>
          <w:rFonts w:cs="B Badr" w:hint="cs"/>
          <w:szCs w:val="24"/>
          <w:rtl/>
        </w:rPr>
        <w:t xml:space="preserve"> از شاگردان سید علی ترمذی (پیربابا)، در ننگرهار افغانستان تولد شده و در پشاور وفات یافت. [مصحح].</w:t>
      </w:r>
    </w:p>
  </w:footnote>
  <w:footnote w:id="138">
    <w:p w:rsidR="00C55A06" w:rsidRPr="00DB0FBE" w:rsidRDefault="00C55A06" w:rsidP="003A08A7">
      <w:pPr>
        <w:pStyle w:val="FootnoteText"/>
        <w:spacing w:line="216" w:lineRule="auto"/>
        <w:ind w:left="-84"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اى مؤمنان، لذائذ چيزهايى را كه خداوند براى شما حلال نموده است حرام مشماريد</w:t>
      </w:r>
      <w:r w:rsidRPr="00DB0FBE">
        <w:rPr>
          <w:rFonts w:cs="CTraditional Arabic" w:hint="cs"/>
          <w:sz w:val="24"/>
          <w:szCs w:val="24"/>
          <w:rtl/>
        </w:rPr>
        <w:t>»</w:t>
      </w:r>
      <w:r w:rsidRPr="0014621E">
        <w:rPr>
          <w:rFonts w:cs="B Badr" w:hint="cs"/>
          <w:szCs w:val="24"/>
          <w:rtl/>
          <w:lang w:bidi="fa-IR"/>
        </w:rPr>
        <w:t>.</w:t>
      </w:r>
    </w:p>
  </w:footnote>
  <w:footnote w:id="139">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szCs w:val="24"/>
          <w:rtl/>
        </w:rPr>
        <w:t xml:space="preserve"> عبدالعزيز بن عبدالله بن أبي سلم</w:t>
      </w:r>
      <w:r w:rsidRPr="0014621E">
        <w:rPr>
          <w:rFonts w:cs="B Badr" w:hint="cs"/>
          <w:szCs w:val="24"/>
          <w:rtl/>
        </w:rPr>
        <w:t>ه</w:t>
      </w:r>
      <w:r w:rsidRPr="0014621E">
        <w:rPr>
          <w:rFonts w:cs="B Badr"/>
          <w:szCs w:val="24"/>
          <w:rtl/>
        </w:rPr>
        <w:t xml:space="preserve"> </w:t>
      </w:r>
      <w:r w:rsidRPr="0014621E">
        <w:rPr>
          <w:rFonts w:cs="B Badr" w:hint="cs"/>
          <w:szCs w:val="24"/>
          <w:rtl/>
        </w:rPr>
        <w:t xml:space="preserve">معروف به ابن </w:t>
      </w:r>
      <w:r w:rsidRPr="0014621E">
        <w:rPr>
          <w:rFonts w:cs="B Badr"/>
          <w:szCs w:val="24"/>
          <w:rtl/>
        </w:rPr>
        <w:t>ماجشون</w:t>
      </w:r>
      <w:r w:rsidRPr="0014621E">
        <w:rPr>
          <w:rFonts w:cs="B Badr" w:hint="cs"/>
          <w:szCs w:val="24"/>
          <w:rtl/>
        </w:rPr>
        <w:t xml:space="preserve">؛ </w:t>
      </w:r>
      <w:r w:rsidRPr="0014621E">
        <w:rPr>
          <w:rFonts w:cs="B Badr"/>
          <w:szCs w:val="24"/>
          <w:rtl/>
        </w:rPr>
        <w:t>فقيه مدني</w:t>
      </w:r>
      <w:r w:rsidRPr="0014621E">
        <w:rPr>
          <w:rFonts w:cs="B Badr" w:hint="cs"/>
          <w:szCs w:val="24"/>
          <w:rtl/>
        </w:rPr>
        <w:t xml:space="preserve"> و از بزرگترین شاگردان امام مالک. در سال: 213 هجری وفات یافت. نگا:</w:t>
      </w:r>
      <w:r w:rsidRPr="00DB0FBE">
        <w:rPr>
          <w:rFonts w:cs="Simplified Arabic" w:hint="cs"/>
          <w:b/>
          <w:bCs/>
          <w:rtl/>
        </w:rPr>
        <w:t xml:space="preserve"> </w:t>
      </w:r>
      <w:r w:rsidRPr="0014621E">
        <w:rPr>
          <w:rFonts w:cs="B Badr" w:hint="cs"/>
          <w:szCs w:val="24"/>
          <w:rtl/>
        </w:rPr>
        <w:t>سيَر أعلام النبلاء: 7/309. [مصحح].</w:t>
      </w:r>
    </w:p>
  </w:footnote>
  <w:footnote w:id="140">
    <w:p w:rsidR="00C55A06" w:rsidRPr="002B1AAE" w:rsidRDefault="00C55A06" w:rsidP="002B1AAE">
      <w:pPr>
        <w:pStyle w:val="FootnoteText"/>
        <w:spacing w:line="216" w:lineRule="auto"/>
        <w:ind w:hanging="284"/>
        <w:jc w:val="lowKashida"/>
        <w:rPr>
          <w:rFonts w:cs="B Badr" w:hint="cs"/>
          <w:color w:val="FF0000"/>
          <w:szCs w:val="24"/>
        </w:rPr>
      </w:pPr>
      <w:r w:rsidRPr="002B1AAE">
        <w:rPr>
          <w:rFonts w:cs="B Badr"/>
          <w:color w:val="FF0000"/>
          <w:szCs w:val="24"/>
        </w:rPr>
        <w:footnoteRef/>
      </w:r>
      <w:r w:rsidRPr="002B1AAE">
        <w:rPr>
          <w:rFonts w:cs="B Badr"/>
          <w:color w:val="FF0000"/>
          <w:szCs w:val="24"/>
          <w:rtl/>
        </w:rPr>
        <w:t>-</w:t>
      </w:r>
      <w:r w:rsidRPr="002B1AAE">
        <w:rPr>
          <w:rFonts w:cs="B Badr" w:hint="cs"/>
          <w:color w:val="FF0000"/>
          <w:szCs w:val="24"/>
          <w:rtl/>
        </w:rPr>
        <w:t xml:space="preserve"> ترجمة: [مصحح].</w:t>
      </w:r>
    </w:p>
  </w:footnote>
  <w:footnote w:id="141">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منظور از حکیم الأمت علامه اشرف علی تهانوی متولد: </w:t>
      </w:r>
      <w:r w:rsidRPr="0014621E">
        <w:rPr>
          <w:rFonts w:cs="B Badr"/>
          <w:szCs w:val="24"/>
          <w:rtl/>
        </w:rPr>
        <w:t>1280</w:t>
      </w:r>
      <w:r w:rsidRPr="0014621E">
        <w:rPr>
          <w:rFonts w:cs="B Badr" w:hint="cs"/>
          <w:szCs w:val="24"/>
          <w:rtl/>
        </w:rPr>
        <w:t xml:space="preserve"> و متوفی:</w:t>
      </w:r>
      <w:r w:rsidRPr="0014621E">
        <w:rPr>
          <w:rFonts w:cs="B Badr"/>
          <w:szCs w:val="24"/>
          <w:rtl/>
        </w:rPr>
        <w:t xml:space="preserve"> 1364هـ</w:t>
      </w:r>
      <w:r w:rsidRPr="0014621E">
        <w:rPr>
          <w:rFonts w:cs="B Badr" w:hint="cs"/>
          <w:szCs w:val="24"/>
          <w:rtl/>
        </w:rPr>
        <w:t xml:space="preserve"> می باشد. [مصحح].</w:t>
      </w:r>
    </w:p>
  </w:footnote>
  <w:footnote w:id="142">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این قاعده بیشتر در کتب منطق مورد استدلال واقع می شود، و معنایش اینست که: نتیجه، تابعِ کم ارزش ترین و پائین ترین جانب می باشد. به مثالی که مؤلف داده مراجعه شود. [مصحح].</w:t>
      </w:r>
    </w:p>
  </w:footnote>
  <w:footnote w:id="143">
    <w:p w:rsidR="00C55A06" w:rsidRPr="00DB0FBE" w:rsidRDefault="00C55A06" w:rsidP="003A08A7">
      <w:pPr>
        <w:pStyle w:val="FootnoteText"/>
        <w:spacing w:line="216" w:lineRule="auto"/>
        <w:ind w:left="318" w:hanging="284"/>
        <w:jc w:val="lowKashida"/>
        <w:rPr>
          <w:rFonts w:cs="B Badr" w:hint="cs"/>
          <w:sz w:val="24"/>
          <w:szCs w:val="24"/>
          <w:rtl/>
        </w:rPr>
      </w:pPr>
      <w:r w:rsidRPr="00DB0FBE">
        <w:rPr>
          <w:rStyle w:val="FootnoteReference"/>
          <w:rFonts w:cs="B Badr"/>
          <w:sz w:val="24"/>
          <w:szCs w:val="24"/>
          <w:vertAlign w:val="baseline"/>
        </w:rPr>
        <w:footnoteRef/>
      </w:r>
      <w:r w:rsidRPr="00DB0FBE">
        <w:rPr>
          <w:rFonts w:cs="B Badr" w:hint="cs"/>
          <w:sz w:val="24"/>
          <w:szCs w:val="24"/>
          <w:rtl/>
        </w:rPr>
        <w:t xml:space="preserve">- ترجمه: </w:t>
      </w:r>
      <w:r w:rsidRPr="00DB0FBE">
        <w:rPr>
          <w:rFonts w:cs="CTraditional Arabic" w:hint="cs"/>
          <w:sz w:val="24"/>
          <w:szCs w:val="24"/>
          <w:rtl/>
        </w:rPr>
        <w:t>«</w:t>
      </w:r>
      <w:r w:rsidRPr="00DB0FBE">
        <w:rPr>
          <w:rFonts w:cs="B Badr"/>
          <w:sz w:val="24"/>
          <w:szCs w:val="24"/>
          <w:rtl/>
        </w:rPr>
        <w:t>و گفتند: آنچه در شكم اين چهارپايان است، براى مردان ما خاصّ [و حلال‏] است</w:t>
      </w:r>
      <w:r w:rsidRPr="00DB0FBE">
        <w:rPr>
          <w:rFonts w:cs="CTraditional Arabic" w:hint="cs"/>
          <w:sz w:val="24"/>
          <w:szCs w:val="24"/>
          <w:rtl/>
        </w:rPr>
        <w:t>»</w:t>
      </w:r>
      <w:r w:rsidRPr="00DB0FBE">
        <w:rPr>
          <w:rFonts w:cs="B Badr"/>
          <w:sz w:val="24"/>
          <w:szCs w:val="24"/>
          <w:rtl/>
        </w:rPr>
        <w:t>‏</w:t>
      </w:r>
      <w:r w:rsidRPr="00DB0FBE">
        <w:rPr>
          <w:rFonts w:cs="B Badr" w:hint="cs"/>
          <w:sz w:val="24"/>
          <w:szCs w:val="24"/>
          <w:rtl/>
        </w:rPr>
        <w:t>.</w:t>
      </w:r>
    </w:p>
  </w:footnote>
  <w:footnote w:id="144">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تضمین صناع = اصطلاح فقهی است، که چون اهل حرفه و صنعت مالی را از مشتری بگیرد که آن را برای تو درست می کنم، و در این هنگام مال در دست او از بین برود ضامن می باشد. [مصحح].</w:t>
      </w:r>
    </w:p>
  </w:footnote>
  <w:footnote w:id="145">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قتل جماعت به واحد = اگر عده ای یک نفر را به قتل برسانند، همه ی آنها قصاص می شوند و به قتل می رسند، حتی در روایات آمده که فاروق اعظم </w:t>
      </w:r>
      <w:r w:rsidRPr="00DB0FBE">
        <w:rPr>
          <w:rFonts w:cs="CTraditional Arabic" w:hint="cs"/>
          <w:rtl/>
        </w:rPr>
        <w:t>س</w:t>
      </w:r>
      <w:r w:rsidRPr="0014621E">
        <w:rPr>
          <w:rFonts w:cs="B Badr" w:hint="cs"/>
          <w:szCs w:val="24"/>
          <w:rtl/>
        </w:rPr>
        <w:t xml:space="preserve"> فرمودند: اگر اهل حیره در قتل کسی مشارکت داشته باشند همه</w:t>
      </w:r>
      <w:r w:rsidRPr="0014621E">
        <w:rPr>
          <w:rFonts w:cs="B Badr" w:hint="eastAsia"/>
          <w:szCs w:val="24"/>
          <w:rtl/>
        </w:rPr>
        <w:t>‌</w:t>
      </w:r>
      <w:r w:rsidRPr="0014621E">
        <w:rPr>
          <w:rFonts w:cs="B Badr" w:hint="cs"/>
          <w:szCs w:val="24"/>
          <w:rtl/>
        </w:rPr>
        <w:t>ی آنها را قصاص خواهم کرد. [مصحح].</w:t>
      </w:r>
    </w:p>
  </w:footnote>
  <w:footnote w:id="146">
    <w:p w:rsidR="00C55A06" w:rsidRPr="0014621E" w:rsidRDefault="00C55A06" w:rsidP="003A08A7">
      <w:pPr>
        <w:pStyle w:val="FootnoteText"/>
        <w:spacing w:line="216" w:lineRule="auto"/>
        <w:ind w:hanging="284"/>
        <w:jc w:val="lowKashida"/>
        <w:rPr>
          <w:rFonts w:cs="B Badr" w:hint="cs"/>
          <w:szCs w:val="24"/>
        </w:rPr>
      </w:pPr>
      <w:r w:rsidRPr="0014621E">
        <w:rPr>
          <w:rStyle w:val="FootnoteReference"/>
          <w:rFonts w:cs="B Badr"/>
          <w:szCs w:val="24"/>
          <w:vertAlign w:val="baseline"/>
        </w:rPr>
        <w:footnoteRef/>
      </w:r>
      <w:r>
        <w:rPr>
          <w:rFonts w:cs="B Badr"/>
          <w:szCs w:val="24"/>
          <w:rtl/>
        </w:rPr>
        <w:t>-</w:t>
      </w:r>
      <w:r w:rsidRPr="0014621E">
        <w:rPr>
          <w:rFonts w:cs="B Badr" w:hint="cs"/>
          <w:szCs w:val="24"/>
          <w:rtl/>
        </w:rPr>
        <w:t xml:space="preserve"> اسبال ازار= پائین گذاشتن شلوار از شتالنگ. [مصحح].</w:t>
      </w:r>
    </w:p>
  </w:footnote>
  <w:footnote w:id="147">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المعروف کالمشروط قاعده‌ی اصولی است، به معنای: آنچه در بین عرف و اجتماع شناخته شده است مانند مشروط (شرط کرده شده) می باشد[مصحح].</w:t>
      </w:r>
    </w:p>
  </w:footnote>
  <w:footnote w:id="148">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در اصطلاح علمای احناف شبه قارة هند حکیم الأمت اشرف علی تهانوی </w:t>
      </w:r>
      <w:r w:rsidRPr="0014621E">
        <w:rPr>
          <w:rFonts w:cs="B Badr"/>
          <w:szCs w:val="24"/>
          <w:rtl/>
        </w:rPr>
        <w:t>(1280- 1364هـ)</w:t>
      </w:r>
      <w:r w:rsidRPr="0014621E">
        <w:rPr>
          <w:rFonts w:cs="B Badr" w:hint="cs"/>
          <w:szCs w:val="24"/>
          <w:rtl/>
        </w:rPr>
        <w:t xml:space="preserve"> می باشد. [مصحح].</w:t>
      </w:r>
    </w:p>
  </w:footnote>
  <w:footnote w:id="149">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البته این ها زنانی اند که شوهران پست و بی غیرت دارند، و اگر هر شوهری جلو زن خود را بگیرد این کارها هرگز اتفاق نمی افتد. [مصحح].</w:t>
      </w:r>
    </w:p>
  </w:footnote>
  <w:footnote w:id="150">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لازم دانستن رسم و رواجهای که از نگاه شرعی پایبندی به آنها لازم نیست بلکه باید با قدرت و قوت کامل این رسم و رواجها دور افگنده شود، تا مسلمانها طعم ساده زیستی و رأفت این دین حنیف را بچشند. [مصحح].</w:t>
      </w:r>
    </w:p>
  </w:footnote>
  <w:footnote w:id="151">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رشید احمد گنگوهی متوفی </w:t>
      </w:r>
      <w:r w:rsidRPr="0014621E">
        <w:rPr>
          <w:rFonts w:cs="B Badr"/>
          <w:szCs w:val="24"/>
          <w:rtl/>
        </w:rPr>
        <w:t xml:space="preserve">سال 1339 </w:t>
      </w:r>
      <w:r w:rsidRPr="0014621E">
        <w:rPr>
          <w:rFonts w:cs="B Badr" w:hint="cs"/>
          <w:szCs w:val="24"/>
          <w:rtl/>
        </w:rPr>
        <w:t>هجری از بزرگان علمای احناف در شبه قارة هند</w:t>
      </w:r>
      <w:r w:rsidRPr="0014621E">
        <w:rPr>
          <w:rFonts w:cs="B Badr" w:hint="cs"/>
          <w:i/>
          <w:iCs/>
          <w:szCs w:val="24"/>
          <w:rtl/>
        </w:rPr>
        <w:t>.</w:t>
      </w:r>
      <w:r w:rsidRPr="0014621E">
        <w:rPr>
          <w:rFonts w:cs="B Badr" w:hint="cs"/>
          <w:szCs w:val="24"/>
          <w:rtl/>
        </w:rPr>
        <w:t xml:space="preserve"> [مصحح].</w:t>
      </w:r>
    </w:p>
  </w:footnote>
  <w:footnote w:id="152">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امارد = جمع امرد، پسربچه ی تازه بالغ. [مصحح].</w:t>
      </w:r>
    </w:p>
  </w:footnote>
  <w:footnote w:id="153">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منظور امام ابوحنیفه رحمه الله، و شاگردانش امام ابویوسف، امام محمد بن حسن شیبانی و امام زفر بن هذیل می باشند. [مصحح].</w:t>
      </w:r>
    </w:p>
  </w:footnote>
  <w:footnote w:id="154">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w:t>
      </w:r>
      <w:r w:rsidRPr="0014621E">
        <w:rPr>
          <w:rFonts w:cs="B Badr"/>
          <w:szCs w:val="24"/>
          <w:rtl/>
        </w:rPr>
        <w:t>شهاب الدین یحیی ابن حبش بن امیرک ابوالفتوح سهروردی، ملقب به شهاب‌الدین و شیخ اشراق و شیخ مقتول، (</w:t>
      </w:r>
      <w:r w:rsidRPr="0014621E">
        <w:rPr>
          <w:rFonts w:cs="B Badr"/>
          <w:szCs w:val="24"/>
          <w:rtl/>
          <w:lang w:bidi="fa-IR"/>
        </w:rPr>
        <w:t>۵۴۹ - ۵۷۸</w:t>
      </w:r>
      <w:r w:rsidRPr="0014621E">
        <w:rPr>
          <w:rFonts w:cs="B Badr"/>
          <w:szCs w:val="24"/>
          <w:rtl/>
        </w:rPr>
        <w:t xml:space="preserve"> ق) یا (</w:t>
      </w:r>
      <w:r w:rsidRPr="0014621E">
        <w:rPr>
          <w:rFonts w:cs="B Badr"/>
          <w:szCs w:val="24"/>
          <w:rtl/>
          <w:lang w:bidi="fa-IR"/>
        </w:rPr>
        <w:t>۱۱۵۴ - ۱۱۹۱</w:t>
      </w:r>
      <w:r w:rsidRPr="0014621E">
        <w:rPr>
          <w:rFonts w:cs="B Badr"/>
          <w:szCs w:val="24"/>
          <w:rtl/>
        </w:rPr>
        <w:t xml:space="preserve"> م</w:t>
      </w:r>
      <w:r w:rsidRPr="0014621E">
        <w:rPr>
          <w:rFonts w:cs="B Badr" w:hint="cs"/>
          <w:szCs w:val="24"/>
          <w:rtl/>
        </w:rPr>
        <w:t>)</w:t>
      </w:r>
      <w:r w:rsidRPr="0014621E">
        <w:rPr>
          <w:rFonts w:cs="B Badr"/>
          <w:szCs w:val="24"/>
          <w:rtl/>
        </w:rPr>
        <w:t xml:space="preserve"> </w:t>
      </w:r>
      <w:hyperlink r:id="rId13" w:tooltip="فیلسوف" w:history="1">
        <w:r w:rsidRPr="0014621E">
          <w:rPr>
            <w:rFonts w:cs="B Badr"/>
            <w:szCs w:val="24"/>
            <w:rtl/>
          </w:rPr>
          <w:t>فیلسوف</w:t>
        </w:r>
      </w:hyperlink>
      <w:r w:rsidRPr="0014621E">
        <w:rPr>
          <w:rFonts w:cs="B Badr"/>
          <w:szCs w:val="24"/>
          <w:rtl/>
        </w:rPr>
        <w:t xml:space="preserve"> نامدار</w:t>
      </w:r>
      <w:r w:rsidRPr="0014621E">
        <w:rPr>
          <w:rFonts w:cs="B Badr" w:hint="cs"/>
          <w:szCs w:val="24"/>
          <w:rtl/>
        </w:rPr>
        <w:t xml:space="preserve"> و از بزرگان تصوف</w:t>
      </w:r>
      <w:r w:rsidRPr="0014621E">
        <w:rPr>
          <w:rFonts w:cs="B Badr"/>
          <w:szCs w:val="24"/>
          <w:rtl/>
        </w:rPr>
        <w:t xml:space="preserve"> بوده‌است.</w:t>
      </w:r>
      <w:r w:rsidRPr="0014621E">
        <w:rPr>
          <w:rFonts w:cs="B Badr" w:hint="cs"/>
          <w:szCs w:val="24"/>
          <w:rtl/>
        </w:rPr>
        <w:t xml:space="preserve"> [مصحح].</w:t>
      </w:r>
    </w:p>
  </w:footnote>
  <w:footnote w:id="155">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w:t>
      </w:r>
      <w:r w:rsidRPr="0014621E">
        <w:rPr>
          <w:rFonts w:cs="B Badr"/>
          <w:szCs w:val="24"/>
          <w:rtl/>
        </w:rPr>
        <w:t>خواجه‌ عبدالخالق‌ بن عبدالجميل غجدوانی ‌(متوفی</w:t>
      </w:r>
      <w:r w:rsidRPr="0014621E">
        <w:rPr>
          <w:rFonts w:cs="B Badr"/>
          <w:szCs w:val="24"/>
          <w:rtl/>
          <w:lang w:bidi="fa-IR"/>
        </w:rPr>
        <w:t>۵۷۵</w:t>
      </w:r>
      <w:r w:rsidRPr="0014621E">
        <w:rPr>
          <w:rFonts w:cs="B Badr" w:hint="cs"/>
          <w:szCs w:val="24"/>
          <w:rtl/>
          <w:lang w:bidi="fa-IR"/>
        </w:rPr>
        <w:t xml:space="preserve">) </w:t>
      </w:r>
      <w:r w:rsidRPr="0014621E">
        <w:rPr>
          <w:rFonts w:cs="B Badr"/>
          <w:szCs w:val="24"/>
          <w:rtl/>
        </w:rPr>
        <w:t xml:space="preserve">از خلفای </w:t>
      </w:r>
      <w:r w:rsidRPr="0014621E">
        <w:rPr>
          <w:rFonts w:cs="B Badr"/>
          <w:i/>
          <w:iCs/>
          <w:szCs w:val="24"/>
          <w:rtl/>
        </w:rPr>
        <w:t>خواجه</w:t>
      </w:r>
      <w:r w:rsidRPr="0014621E">
        <w:rPr>
          <w:rFonts w:cs="B Badr"/>
          <w:szCs w:val="24"/>
          <w:rtl/>
        </w:rPr>
        <w:t xml:space="preserve"> يوسف همدانی</w:t>
      </w:r>
      <w:r w:rsidRPr="0014621E">
        <w:rPr>
          <w:rFonts w:cs="B Badr" w:hint="cs"/>
          <w:szCs w:val="24"/>
          <w:rtl/>
        </w:rPr>
        <w:t>،</w:t>
      </w:r>
      <w:r w:rsidRPr="0014621E">
        <w:rPr>
          <w:rFonts w:cs="B Badr"/>
          <w:szCs w:val="24"/>
          <w:rtl/>
        </w:rPr>
        <w:t xml:space="preserve"> سر سلسله ی طريقت خواجگانيه</w:t>
      </w:r>
      <w:r w:rsidRPr="0014621E">
        <w:rPr>
          <w:rFonts w:cs="B Badr" w:hint="cs"/>
          <w:szCs w:val="24"/>
          <w:rtl/>
        </w:rPr>
        <w:t xml:space="preserve"> و از مروجان</w:t>
      </w:r>
      <w:r w:rsidRPr="0014621E">
        <w:rPr>
          <w:rFonts w:cs="B Badr"/>
          <w:szCs w:val="24"/>
          <w:rtl/>
        </w:rPr>
        <w:t xml:space="preserve"> طريقت نقشبنديه است</w:t>
      </w:r>
      <w:r w:rsidRPr="0014621E">
        <w:rPr>
          <w:rFonts w:cs="B Badr" w:hint="cs"/>
          <w:szCs w:val="24"/>
          <w:rtl/>
        </w:rPr>
        <w:t>.</w:t>
      </w:r>
      <w:r w:rsidRPr="0014621E">
        <w:rPr>
          <w:rFonts w:cs="B Badr"/>
          <w:szCs w:val="24"/>
          <w:rtl/>
        </w:rPr>
        <w:t xml:space="preserve"> </w:t>
      </w:r>
      <w:r w:rsidRPr="0014621E">
        <w:rPr>
          <w:rFonts w:cs="B Badr" w:hint="cs"/>
          <w:szCs w:val="24"/>
          <w:rtl/>
        </w:rPr>
        <w:t>[مصحح].</w:t>
      </w:r>
    </w:p>
  </w:footnote>
  <w:footnote w:id="156">
    <w:p w:rsidR="00C55A06" w:rsidRPr="0014621E" w:rsidRDefault="00C55A06" w:rsidP="003A08A7">
      <w:pPr>
        <w:pStyle w:val="FootnoteText"/>
        <w:spacing w:line="216" w:lineRule="auto"/>
        <w:ind w:hanging="284"/>
        <w:jc w:val="lowKashida"/>
        <w:rPr>
          <w:rFonts w:cs="B Badr" w:hint="cs"/>
          <w:szCs w:val="24"/>
          <w:rtl/>
        </w:rPr>
      </w:pPr>
      <w:r w:rsidRPr="0014621E">
        <w:rPr>
          <w:rFonts w:cs="B Badr"/>
          <w:szCs w:val="24"/>
        </w:rPr>
        <w:footnoteRef/>
      </w:r>
      <w:r>
        <w:rPr>
          <w:rFonts w:cs="B Badr"/>
          <w:szCs w:val="24"/>
          <w:rtl/>
        </w:rPr>
        <w:t>-</w:t>
      </w:r>
      <w:r w:rsidRPr="0014621E">
        <w:rPr>
          <w:rFonts w:cs="B Badr" w:hint="cs"/>
          <w:szCs w:val="24"/>
          <w:rtl/>
        </w:rPr>
        <w:t xml:space="preserve"> احادیثی از رسول گرامی اسلام </w:t>
      </w:r>
      <w:r w:rsidRPr="00DB0FBE">
        <w:rPr>
          <w:rFonts w:cs="CTraditional Arabic" w:hint="cs"/>
          <w:rtl/>
        </w:rPr>
        <w:t>ه</w:t>
      </w:r>
      <w:r w:rsidRPr="0014621E">
        <w:rPr>
          <w:rFonts w:cs="B Badr" w:hint="cs"/>
          <w:szCs w:val="24"/>
          <w:rtl/>
        </w:rPr>
        <w:t xml:space="preserve"> وارد شده که دلالت می کند پدر و مادر ایشان در دوزخ اند، از آنجمله حدیث: </w:t>
      </w:r>
      <w:r w:rsidRPr="0014621E">
        <w:rPr>
          <w:rFonts w:cs="B Badr"/>
          <w:szCs w:val="24"/>
          <w:rtl/>
        </w:rPr>
        <w:t>عَنْ أَنَسٍ رَضِيَ اللَّهُ عَنْهُ أَنَّ رَجُلا قَالَ</w:t>
      </w:r>
      <w:r w:rsidRPr="0014621E">
        <w:rPr>
          <w:rFonts w:cs="B Badr" w:hint="cs"/>
          <w:szCs w:val="24"/>
          <w:rtl/>
        </w:rPr>
        <w:t xml:space="preserve">: </w:t>
      </w:r>
      <w:r w:rsidRPr="0014621E">
        <w:rPr>
          <w:rFonts w:cs="B Badr"/>
          <w:szCs w:val="24"/>
          <w:rtl/>
        </w:rPr>
        <w:t>يَا رَسُولَ اللَّهِ ، أَيْنَ أَبِي ؟ قَالَ : فِي النَّارِ . فَلَمَّا قَفَّى دَعَاهُ ، فَقَالَ: إِنَّ أَبِي وَأَبَاكَ فِي النَّار</w:t>
      </w:r>
      <w:r w:rsidRPr="0014621E">
        <w:rPr>
          <w:rFonts w:cs="B Badr" w:hint="cs"/>
          <w:szCs w:val="24"/>
          <w:rtl/>
        </w:rPr>
        <w:t>.</w:t>
      </w:r>
      <w:r w:rsidRPr="0014621E">
        <w:rPr>
          <w:rFonts w:cs="B Badr"/>
          <w:szCs w:val="24"/>
          <w:rtl/>
        </w:rPr>
        <w:t xml:space="preserve"> و</w:t>
      </w:r>
      <w:r w:rsidRPr="0014621E">
        <w:rPr>
          <w:rFonts w:cs="B Badr" w:hint="cs"/>
          <w:szCs w:val="24"/>
          <w:rtl/>
        </w:rPr>
        <w:t>در صحیح</w:t>
      </w:r>
      <w:r w:rsidRPr="0014621E">
        <w:rPr>
          <w:rFonts w:cs="B Badr"/>
          <w:szCs w:val="24"/>
          <w:rtl/>
        </w:rPr>
        <w:t xml:space="preserve"> مسلم</w:t>
      </w:r>
      <w:r w:rsidRPr="0014621E">
        <w:rPr>
          <w:rFonts w:cs="B Badr" w:hint="cs"/>
          <w:szCs w:val="24"/>
          <w:rtl/>
        </w:rPr>
        <w:t>، حدیث شماره:</w:t>
      </w:r>
      <w:r w:rsidRPr="0014621E">
        <w:rPr>
          <w:rFonts w:cs="B Badr"/>
          <w:szCs w:val="24"/>
          <w:rtl/>
        </w:rPr>
        <w:t xml:space="preserve"> 976</w:t>
      </w:r>
      <w:r w:rsidRPr="0014621E">
        <w:rPr>
          <w:rFonts w:cs="B Badr" w:hint="cs"/>
          <w:szCs w:val="24"/>
          <w:rtl/>
        </w:rPr>
        <w:t xml:space="preserve"> آمده است: </w:t>
      </w:r>
      <w:r w:rsidRPr="009536F7">
        <w:rPr>
          <w:rFonts w:ascii="Lotus Linotype" w:hAnsi="Lotus Linotype" w:cs="B Badr"/>
          <w:szCs w:val="24"/>
          <w:rtl/>
        </w:rPr>
        <w:t>عَنْ أَبِي هُرَيْرَةَ رَضِيَ الل</w:t>
      </w:r>
      <w:r w:rsidRPr="009536F7">
        <w:rPr>
          <w:rFonts w:ascii="Lotus Linotype" w:hAnsi="Lotus Linotype" w:cs="B Badr" w:hint="cs"/>
          <w:szCs w:val="24"/>
          <w:rtl/>
        </w:rPr>
        <w:t xml:space="preserve">هُ </w:t>
      </w:r>
      <w:r w:rsidRPr="009536F7">
        <w:rPr>
          <w:rFonts w:ascii="Lotus Linotype" w:hAnsi="Lotus Linotype" w:cs="B Badr"/>
          <w:szCs w:val="24"/>
          <w:rtl/>
        </w:rPr>
        <w:t>عَنْهُ قَالَ : قَالَ رَسُولُ الل</w:t>
      </w:r>
      <w:r w:rsidRPr="009536F7">
        <w:rPr>
          <w:rFonts w:ascii="Lotus Linotype" w:hAnsi="Lotus Linotype" w:cs="B Badr" w:hint="cs"/>
          <w:szCs w:val="24"/>
          <w:rtl/>
        </w:rPr>
        <w:t>ه</w:t>
      </w:r>
      <w:r w:rsidRPr="009536F7">
        <w:rPr>
          <w:rFonts w:ascii="Lotus Linotype" w:hAnsi="Lotus Linotype" w:cs="B Badr"/>
          <w:szCs w:val="24"/>
          <w:rtl/>
        </w:rPr>
        <w:t xml:space="preserve"> صَلَّى الل</w:t>
      </w:r>
      <w:r w:rsidRPr="009536F7">
        <w:rPr>
          <w:rFonts w:ascii="Lotus Linotype" w:hAnsi="Lotus Linotype" w:cs="B Badr" w:hint="cs"/>
          <w:szCs w:val="24"/>
          <w:rtl/>
        </w:rPr>
        <w:t>ه</w:t>
      </w:r>
      <w:r w:rsidRPr="009536F7">
        <w:rPr>
          <w:rFonts w:ascii="Lotus Linotype" w:hAnsi="Lotus Linotype" w:cs="B Badr"/>
          <w:szCs w:val="24"/>
          <w:rtl/>
        </w:rPr>
        <w:t xml:space="preserve"> عَلَيْهِ وَسَلَّمَ : اسْتَأْذَنْتُ رَبِّي أَنْ أَسْتَغْفِرَ لأُمِّي فَلَمْ يَأْذَنْ لِي ، وَاسْتَأْذَنْتُهُ أَنْ أَزُورَ قَبْرَهَا فَأَذِنَ لِي</w:t>
      </w:r>
      <w:r w:rsidRPr="0014621E">
        <w:rPr>
          <w:rFonts w:cs="B Badr"/>
          <w:szCs w:val="24"/>
          <w:rtl/>
        </w:rPr>
        <w:t xml:space="preserve"> .</w:t>
      </w:r>
    </w:p>
    <w:p w:rsidR="00C55A06" w:rsidRPr="0014621E" w:rsidRDefault="00C55A06" w:rsidP="003A08A7">
      <w:pPr>
        <w:pStyle w:val="FootnoteText"/>
        <w:spacing w:line="216" w:lineRule="auto"/>
        <w:ind w:hanging="284"/>
        <w:jc w:val="lowKashida"/>
        <w:rPr>
          <w:rFonts w:cs="B Badr" w:hint="cs"/>
          <w:szCs w:val="24"/>
        </w:rPr>
      </w:pPr>
      <w:r w:rsidRPr="0014621E">
        <w:rPr>
          <w:rFonts w:cs="B Badr" w:hint="cs"/>
          <w:szCs w:val="24"/>
          <w:rtl/>
        </w:rPr>
        <w:t>. برای تفصیل بیشتر به: شرح النووی علی صحیح مسلم، عون المعبود شرح سنن أبی داود، فتاوی شیخ الإسلام ابن تیمیه و کتاب شرح عقیدة طحاویه مراجعه شود. [مصحح].</w:t>
      </w:r>
    </w:p>
  </w:footnote>
  <w:footnote w:id="157">
    <w:p w:rsidR="00C55A06" w:rsidRPr="0014621E" w:rsidRDefault="00C55A06" w:rsidP="003A08A7">
      <w:pPr>
        <w:pStyle w:val="FootnoteText"/>
        <w:spacing w:line="216" w:lineRule="auto"/>
        <w:ind w:hanging="284"/>
        <w:jc w:val="lowKashida"/>
        <w:rPr>
          <w:rFonts w:cs="B Badr" w:hint="cs"/>
          <w:szCs w:val="24"/>
          <w:lang w:bidi="fa-IR"/>
        </w:rPr>
      </w:pPr>
      <w:r w:rsidRPr="0014621E">
        <w:rPr>
          <w:rFonts w:cs="B Badr"/>
          <w:szCs w:val="24"/>
        </w:rPr>
        <w:footnoteRef/>
      </w:r>
      <w:r>
        <w:rPr>
          <w:rFonts w:cs="B Badr"/>
          <w:szCs w:val="24"/>
          <w:rtl/>
        </w:rPr>
        <w:t>-</w:t>
      </w:r>
      <w:r w:rsidRPr="0014621E">
        <w:rPr>
          <w:rFonts w:cs="B Badr" w:hint="cs"/>
          <w:szCs w:val="24"/>
          <w:rtl/>
        </w:rPr>
        <w:t xml:space="preserve"> در این مسأله بین علما تفصیل است و به طور عموم نمی شود گفت که جایز نیست، والله اعلم. [مصحح].</w:t>
      </w:r>
    </w:p>
  </w:footnote>
  <w:footnote w:id="158">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متأسفانه فرقة برلویه در پاکستان این بدعت را وقیحانه در هنگام هر اذان انجام می دهند. [مصحح].</w:t>
      </w:r>
    </w:p>
  </w:footnote>
  <w:footnote w:id="159">
    <w:p w:rsidR="00C55A06" w:rsidRPr="0014621E" w:rsidRDefault="00C55A06" w:rsidP="003A08A7">
      <w:pPr>
        <w:pStyle w:val="FootnoteText"/>
        <w:spacing w:line="216" w:lineRule="auto"/>
        <w:ind w:hanging="284"/>
        <w:jc w:val="lowKashida"/>
        <w:rPr>
          <w:rFonts w:cs="B Badr" w:hint="cs"/>
          <w:szCs w:val="24"/>
        </w:rPr>
      </w:pPr>
      <w:r w:rsidRPr="0014621E">
        <w:rPr>
          <w:rFonts w:cs="B Badr"/>
          <w:szCs w:val="24"/>
        </w:rPr>
        <w:footnoteRef/>
      </w:r>
      <w:r>
        <w:rPr>
          <w:rFonts w:cs="B Badr"/>
          <w:szCs w:val="24"/>
          <w:rtl/>
        </w:rPr>
        <w:t>-</w:t>
      </w:r>
      <w:r w:rsidRPr="0014621E">
        <w:rPr>
          <w:rFonts w:cs="B Badr" w:hint="cs"/>
          <w:szCs w:val="24"/>
          <w:rtl/>
        </w:rPr>
        <w:t xml:space="preserve"> س</w:t>
      </w:r>
      <w:r w:rsidRPr="0014621E">
        <w:rPr>
          <w:rFonts w:cs="B Badr"/>
          <w:szCs w:val="24"/>
          <w:rtl/>
        </w:rPr>
        <w:t>اري</w:t>
      </w:r>
      <w:r w:rsidRPr="0014621E">
        <w:rPr>
          <w:rFonts w:cs="B Badr" w:hint="cs"/>
          <w:szCs w:val="24"/>
          <w:rtl/>
        </w:rPr>
        <w:t>ه</w:t>
      </w:r>
      <w:r w:rsidRPr="0014621E">
        <w:rPr>
          <w:rFonts w:cs="B Badr"/>
          <w:szCs w:val="24"/>
          <w:rtl/>
        </w:rPr>
        <w:t xml:space="preserve"> بن زنيم بن عبد الله بن جابر بن محمي</w:t>
      </w:r>
      <w:r w:rsidRPr="0014621E">
        <w:rPr>
          <w:rFonts w:cs="B Badr" w:hint="cs"/>
          <w:szCs w:val="24"/>
          <w:rtl/>
        </w:rPr>
        <w:t>ه</w:t>
      </w:r>
      <w:r w:rsidRPr="0014621E">
        <w:rPr>
          <w:rFonts w:cs="B Badr"/>
          <w:szCs w:val="24"/>
          <w:rtl/>
        </w:rPr>
        <w:t xml:space="preserve"> بن كنان</w:t>
      </w:r>
      <w:r w:rsidRPr="0014621E">
        <w:rPr>
          <w:rFonts w:cs="B Badr" w:hint="cs"/>
          <w:szCs w:val="24"/>
          <w:rtl/>
        </w:rPr>
        <w:t>ه</w:t>
      </w:r>
      <w:r w:rsidRPr="0014621E">
        <w:rPr>
          <w:rFonts w:cs="B Badr"/>
          <w:szCs w:val="24"/>
          <w:rtl/>
        </w:rPr>
        <w:t xml:space="preserve"> دؤلي</w:t>
      </w:r>
      <w:r w:rsidRPr="0014621E">
        <w:rPr>
          <w:rFonts w:cs="B Badr" w:hint="cs"/>
          <w:szCs w:val="24"/>
          <w:rtl/>
        </w:rPr>
        <w:t xml:space="preserve"> از فرماندهان فاروق اعظم </w:t>
      </w:r>
      <w:r w:rsidRPr="00DB0FBE">
        <w:rPr>
          <w:rFonts w:cs="CTraditional Arabic" w:hint="cs"/>
          <w:rtl/>
        </w:rPr>
        <w:t>س</w:t>
      </w:r>
      <w:r w:rsidRPr="0014621E">
        <w:rPr>
          <w:rFonts w:cs="B Badr" w:hint="cs"/>
          <w:szCs w:val="24"/>
          <w:rtl/>
        </w:rPr>
        <w:t xml:space="preserve"> در هنگام فتح سرزمین فارس (جنگ نهاوند). برای تفصیل بیشتر حالات این صحابی به: </w:t>
      </w:r>
      <w:r w:rsidRPr="009536F7">
        <w:rPr>
          <w:rFonts w:ascii="Lotus Linotype" w:hAnsi="Lotus Linotype" w:cs="B Badr"/>
          <w:szCs w:val="24"/>
          <w:rtl/>
        </w:rPr>
        <w:t>الإصابة في تمييز الصحابة</w:t>
      </w:r>
      <w:r w:rsidRPr="0014621E">
        <w:rPr>
          <w:rFonts w:cs="B Badr"/>
          <w:szCs w:val="24"/>
          <w:rtl/>
        </w:rPr>
        <w:t xml:space="preserve"> [ جزء 3 - صفحة 5 </w:t>
      </w:r>
      <w:r w:rsidRPr="0014621E">
        <w:rPr>
          <w:rFonts w:cs="B Badr" w:hint="cs"/>
          <w:szCs w:val="24"/>
          <w:rtl/>
        </w:rPr>
        <w:t>]</w:t>
      </w:r>
      <w:r w:rsidRPr="0014621E">
        <w:rPr>
          <w:rFonts w:cs="B Badr"/>
          <w:szCs w:val="24"/>
          <w:rtl/>
        </w:rPr>
        <w:t xml:space="preserve"> الوافي في الوفيات [ جزء 1 - صفحة 2019</w:t>
      </w:r>
      <w:r w:rsidRPr="0014621E">
        <w:rPr>
          <w:rFonts w:cs="B Badr" w:hint="cs"/>
          <w:szCs w:val="24"/>
          <w:rtl/>
        </w:rPr>
        <w:t xml:space="preserve">] و  </w:t>
      </w:r>
      <w:r w:rsidRPr="0014621E">
        <w:rPr>
          <w:rFonts w:cs="B Badr"/>
          <w:szCs w:val="24"/>
          <w:rtl/>
        </w:rPr>
        <w:t>تاريخ دمشق [ جزء 20 - صفحة 25</w:t>
      </w:r>
      <w:r w:rsidRPr="0014621E">
        <w:rPr>
          <w:rFonts w:cs="B Badr" w:hint="cs"/>
          <w:szCs w:val="24"/>
          <w:rtl/>
        </w:rPr>
        <w:t>] مراجعه شود. [مصحح].</w:t>
      </w:r>
    </w:p>
  </w:footnote>
  <w:footnote w:id="160">
    <w:p w:rsidR="00C55A06" w:rsidRPr="0014621E" w:rsidRDefault="00C55A06" w:rsidP="003A08A7">
      <w:pPr>
        <w:pStyle w:val="FootnoteText"/>
        <w:spacing w:line="216" w:lineRule="auto"/>
        <w:ind w:hanging="284"/>
        <w:jc w:val="lowKashida"/>
        <w:rPr>
          <w:rFonts w:cs="B Badr" w:hint="cs"/>
          <w:szCs w:val="24"/>
          <w:lang w:bidi="fa-IR"/>
        </w:rPr>
      </w:pPr>
      <w:r w:rsidRPr="009536F7">
        <w:rPr>
          <w:rFonts w:ascii="Lotus Linotype" w:hAnsi="Lotus Linotype" w:cs="B Badr"/>
          <w:szCs w:val="24"/>
        </w:rPr>
        <w:footnoteRef/>
      </w:r>
      <w:r>
        <w:rPr>
          <w:rFonts w:ascii="Lotus Linotype" w:hAnsi="Lotus Linotype" w:cs="B Badr"/>
          <w:szCs w:val="24"/>
          <w:rtl/>
        </w:rPr>
        <w:t>-</w:t>
      </w:r>
      <w:r w:rsidRPr="009536F7">
        <w:rPr>
          <w:rFonts w:ascii="Lotus Linotype" w:hAnsi="Lotus Linotype" w:cs="B Badr" w:hint="cs"/>
          <w:szCs w:val="24"/>
          <w:rtl/>
        </w:rPr>
        <w:t xml:space="preserve"> مجدد الف ثانی همان شیخ احمد سرهندی فاروقی متولد</w:t>
      </w:r>
      <w:r w:rsidRPr="0014621E">
        <w:rPr>
          <w:rFonts w:cs="B Badr"/>
          <w:szCs w:val="24"/>
          <w:rtl/>
        </w:rPr>
        <w:t xml:space="preserve"> </w:t>
      </w:r>
      <w:r w:rsidRPr="009536F7">
        <w:rPr>
          <w:rFonts w:ascii="Lotus Linotype" w:hAnsi="Lotus Linotype" w:cs="B Badr"/>
          <w:szCs w:val="24"/>
          <w:rtl/>
        </w:rPr>
        <w:t xml:space="preserve">سنة </w:t>
      </w:r>
      <w:hyperlink r:id="rId14" w:tooltip="971 &#10;هـ" w:history="1">
        <w:r w:rsidRPr="009536F7">
          <w:rPr>
            <w:rFonts w:ascii="Lotus Linotype" w:hAnsi="Lotus Linotype" w:cs="B Badr"/>
            <w:szCs w:val="24"/>
            <w:rtl/>
          </w:rPr>
          <w:t>971هـ</w:t>
        </w:r>
      </w:hyperlink>
      <w:r w:rsidRPr="009536F7">
        <w:rPr>
          <w:rFonts w:ascii="Lotus Linotype" w:hAnsi="Lotus Linotype" w:cs="B Badr" w:hint="cs"/>
          <w:szCs w:val="24"/>
          <w:rtl/>
        </w:rPr>
        <w:t xml:space="preserve"> در سرهند (هندوستان)،</w:t>
      </w:r>
      <w:r w:rsidRPr="0014621E">
        <w:rPr>
          <w:rFonts w:cs="B Badr" w:hint="cs"/>
          <w:szCs w:val="24"/>
          <w:rtl/>
        </w:rPr>
        <w:t xml:space="preserve"> او در بیست و هفتم ماه صفر سال: 1034 هجری در گذشته</w:t>
      </w:r>
      <w:r w:rsidRPr="009536F7">
        <w:rPr>
          <w:rFonts w:ascii="Lotus Linotype" w:hAnsi="Lotus Linotype" w:cs="B Badr"/>
          <w:szCs w:val="24"/>
          <w:rtl/>
        </w:rPr>
        <w:t xml:space="preserve"> </w:t>
      </w:r>
      <w:r w:rsidRPr="009536F7">
        <w:rPr>
          <w:rFonts w:ascii="Lotus Linotype" w:hAnsi="Lotus Linotype" w:cs="B Badr" w:hint="cs"/>
          <w:szCs w:val="24"/>
          <w:rtl/>
        </w:rPr>
        <w:t>است.</w:t>
      </w:r>
      <w:r w:rsidRPr="0014621E">
        <w:rPr>
          <w:rFonts w:cs="B Badr" w:hint="cs"/>
          <w:szCs w:val="24"/>
          <w:rtl/>
          <w:lang w:bidi="fa-IR"/>
        </w:rPr>
        <w:t xml:space="preserve">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06" w:rsidRPr="00F46017" w:rsidRDefault="00584DBD" w:rsidP="00F46017">
    <w:pPr>
      <w:pStyle w:val="Header"/>
      <w:tabs>
        <w:tab w:val="clear" w:pos="4153"/>
        <w:tab w:val="clear" w:pos="8306"/>
        <w:tab w:val="center" w:pos="2760"/>
        <w:tab w:val="right" w:pos="6054"/>
      </w:tabs>
      <w:spacing w:before="40" w:line="216" w:lineRule="auto"/>
      <w:ind w:left="113" w:right="113"/>
      <w:rPr>
        <w:rStyle w:val="PageNumber"/>
        <w:rFonts w:ascii="B Compset" w:hAnsi="B Compset" w:cs="B Compset" w:hint="cs"/>
        <w:b/>
        <w:bCs/>
        <w:rtl/>
      </w:rPr>
    </w:pPr>
    <w:r>
      <w:rPr>
        <w:rFonts w:hint="cs"/>
        <w:noProof/>
        <w:sz w:val="10"/>
        <w:szCs w:val="10"/>
        <w:rtl/>
      </w:rPr>
      <mc:AlternateContent>
        <mc:Choice Requires="wps">
          <w:drawing>
            <wp:anchor distT="0" distB="0" distL="114300" distR="114300" simplePos="0" relativeHeight="251652096" behindDoc="0" locked="0" layoutInCell="1" allowOverlap="1">
              <wp:simplePos x="0" y="0"/>
              <wp:positionH relativeFrom="column">
                <wp:posOffset>6350</wp:posOffset>
              </wp:positionH>
              <wp:positionV relativeFrom="paragraph">
                <wp:posOffset>320675</wp:posOffset>
              </wp:positionV>
              <wp:extent cx="3927475" cy="0"/>
              <wp:effectExtent l="25400" t="25400" r="19050" b="2222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25pt" to="309.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g/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" strokeweight="3pt">
              <v:stroke linestyle="thinThin"/>
            </v:line>
          </w:pict>
        </mc:Fallback>
      </mc:AlternateContent>
    </w:r>
    <w:r>
      <w:rPr>
        <w:rFonts w:hint="cs"/>
        <w:noProof/>
        <w:sz w:val="10"/>
        <w:szCs w:val="10"/>
        <w:rtl/>
      </w:rPr>
      <mc:AlternateContent>
        <mc:Choice Requires="wps">
          <w:drawing>
            <wp:anchor distT="0" distB="0" distL="114300" distR="114300" simplePos="0" relativeHeight="251653120" behindDoc="0" locked="0" layoutInCell="1" allowOverlap="1">
              <wp:simplePos x="0" y="0"/>
              <wp:positionH relativeFrom="column">
                <wp:posOffset>6350</wp:posOffset>
              </wp:positionH>
              <wp:positionV relativeFrom="paragraph">
                <wp:posOffset>-9525</wp:posOffset>
              </wp:positionV>
              <wp:extent cx="3927475" cy="0"/>
              <wp:effectExtent l="25400" t="19050" r="19050" b="190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5pt" to="30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7QIQ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" strokeweight="3pt">
              <v:stroke linestyle="thinThin"/>
            </v:line>
          </w:pict>
        </mc:Fallback>
      </mc:AlternateContent>
    </w:r>
    <w:r w:rsidR="00C55A06" w:rsidRPr="00F46017">
      <w:rPr>
        <w:rStyle w:val="PageNumber"/>
        <w:rFonts w:cs="Traditional Arabic" w:hint="cs"/>
        <w:b/>
        <w:bCs/>
        <w:rtl/>
        <w:lang w:bidi="fa-IR"/>
      </w:rPr>
      <w:t xml:space="preserve"> </w:t>
    </w:r>
    <w:r w:rsidR="00C55A06" w:rsidRPr="00F46017">
      <w:rPr>
        <w:rStyle w:val="PageNumber"/>
        <w:rFonts w:cs="Traditional Arabic" w:hint="cs"/>
        <w:b/>
        <w:bCs/>
        <w:rtl/>
      </w:rPr>
      <w:t>﴿</w:t>
    </w:r>
    <w:r w:rsidR="00C55A06" w:rsidRPr="00F46017">
      <w:rPr>
        <w:rStyle w:val="PageNumber"/>
        <w:rFonts w:ascii="B Compset" w:hAnsi="B Compset" w:hint="cs"/>
        <w:rtl/>
      </w:rPr>
      <w:fldChar w:fldCharType="begin"/>
    </w:r>
    <w:r w:rsidR="00C55A06" w:rsidRPr="00F46017">
      <w:rPr>
        <w:rStyle w:val="PageNumber"/>
        <w:rFonts w:ascii="B Compset" w:hAnsi="B Compset" w:hint="cs"/>
      </w:rPr>
      <w:instrText xml:space="preserve"> PAGE </w:instrText>
    </w:r>
    <w:r w:rsidR="00C55A06" w:rsidRPr="00F46017">
      <w:rPr>
        <w:rStyle w:val="PageNumber"/>
        <w:rFonts w:ascii="B Compset" w:hAnsi="B Compset"/>
        <w:rtl/>
      </w:rPr>
      <w:fldChar w:fldCharType="separate"/>
    </w:r>
    <w:r w:rsidR="00C55A06">
      <w:rPr>
        <w:rStyle w:val="PageNumber"/>
        <w:rFonts w:ascii="B Compset" w:hAnsi="B Compset"/>
        <w:noProof/>
        <w:rtl/>
      </w:rPr>
      <w:t>4</w:t>
    </w:r>
    <w:r w:rsidR="00C55A06" w:rsidRPr="00F46017">
      <w:rPr>
        <w:rStyle w:val="PageNumber"/>
        <w:rFonts w:ascii="B Compset" w:hAnsi="B Compset" w:hint="cs"/>
        <w:rtl/>
      </w:rPr>
      <w:fldChar w:fldCharType="end"/>
    </w:r>
    <w:r w:rsidR="00C55A06" w:rsidRPr="00F46017">
      <w:rPr>
        <w:rStyle w:val="PageNumber"/>
        <w:rFonts w:ascii="B Compset" w:hAnsi="B Compset" w:cs="Traditional Arabic" w:hint="cs"/>
        <w:b/>
        <w:bCs/>
        <w:rtl/>
      </w:rPr>
      <w:t>﴾</w:t>
    </w:r>
    <w:r w:rsidR="00C55A06" w:rsidRPr="00F46017">
      <w:rPr>
        <w:rStyle w:val="PageNumber"/>
        <w:rFonts w:ascii="B Compset" w:hAnsi="B Compset" w:cs="B Lotus" w:hint="cs"/>
        <w:b/>
        <w:bCs/>
        <w:sz w:val="24"/>
        <w:szCs w:val="24"/>
        <w:rtl/>
      </w:rPr>
      <w:t xml:space="preserve"> </w:t>
    </w:r>
    <w:r w:rsidR="00C55A06">
      <w:rPr>
        <w:rStyle w:val="PageNumber"/>
        <w:rFonts w:ascii="B Compset" w:hAnsi="B Compset" w:cs="B Lotus" w:hint="cs"/>
        <w:b/>
        <w:bCs/>
        <w:sz w:val="24"/>
        <w:szCs w:val="24"/>
        <w:rtl/>
      </w:rPr>
      <w:tab/>
    </w:r>
    <w:r w:rsidR="00C55A06">
      <w:rPr>
        <w:rStyle w:val="PageNumber"/>
        <w:rFonts w:ascii="B Compset" w:hAnsi="B Compset" w:cs="B Lotus" w:hint="cs"/>
        <w:b/>
        <w:bCs/>
        <w:sz w:val="24"/>
        <w:szCs w:val="24"/>
        <w:rtl/>
      </w:rPr>
      <w:tab/>
    </w:r>
    <w:r w:rsidR="00C55A06" w:rsidRPr="00F46017">
      <w:rPr>
        <w:rStyle w:val="PageNumber"/>
        <w:rFonts w:ascii="B Compset" w:hAnsi="B Compset" w:cs="B Lotus" w:hint="cs"/>
        <w:b/>
        <w:bCs/>
        <w:sz w:val="24"/>
        <w:szCs w:val="24"/>
        <w:rtl/>
      </w:rPr>
      <w:t>شمشیرِ بُرّان بر اِشراک و بدعاتِ دوران</w:t>
    </w:r>
  </w:p>
  <w:p w:rsidR="00C55A06" w:rsidRPr="00F46017" w:rsidRDefault="00C55A06" w:rsidP="00F46017">
    <w:pPr>
      <w:pStyle w:val="Header"/>
      <w:tabs>
        <w:tab w:val="left" w:pos="2528"/>
      </w:tabs>
      <w:rPr>
        <w:rFonts w:hint="cs"/>
        <w:sz w:val="10"/>
        <w:szCs w:val="10"/>
        <w:rtl/>
      </w:rPr>
    </w:pPr>
  </w:p>
  <w:p w:rsidR="00C55A06" w:rsidRPr="00F46017" w:rsidRDefault="00C55A06">
    <w:pPr>
      <w:pStyle w:val="Header"/>
      <w:rPr>
        <w:sz w:val="5"/>
        <w:szCs w:val="5"/>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Default="003E6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06" w:rsidRDefault="00584DBD" w:rsidP="002C4647">
    <w:pPr>
      <w:pStyle w:val="Header"/>
      <w:rPr>
        <w:sz w:val="2"/>
        <w:szCs w:val="2"/>
      </w:rPr>
    </w:pPr>
    <w:r>
      <w:rPr>
        <w:rFonts w:hint="cs"/>
        <w:noProof/>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3927475" cy="0"/>
              <wp:effectExtent l="28575" t="19050" r="2540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wm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" strokeweight="3pt">
              <v:stroke linestyle="thinThin"/>
            </v:line>
          </w:pict>
        </mc:Fallback>
      </mc:AlternateContent>
    </w:r>
    <w:r w:rsidR="00C55A06">
      <w:rPr>
        <w:rFonts w:cs="B Titr" w:hint="cs"/>
        <w:szCs w:val="24"/>
        <w:rtl/>
        <w:lang w:bidi="ar-EG"/>
      </w:rPr>
      <w:t xml:space="preserve">  </w:t>
    </w:r>
  </w:p>
  <w:p w:rsidR="00C55A06" w:rsidRPr="00F46017" w:rsidRDefault="00C55A06" w:rsidP="00F46017">
    <w:pPr>
      <w:pStyle w:val="Header"/>
      <w:tabs>
        <w:tab w:val="clear" w:pos="8306"/>
        <w:tab w:val="right" w:pos="6068"/>
      </w:tabs>
      <w:spacing w:before="40" w:line="216" w:lineRule="auto"/>
      <w:ind w:left="113" w:right="113"/>
      <w:jc w:val="right"/>
      <w:rPr>
        <w:rStyle w:val="PageNumber"/>
        <w:rFonts w:ascii="B Compset" w:hAnsi="B Compset" w:cs="B Compset" w:hint="cs"/>
        <w:b/>
        <w:bCs/>
        <w:rtl/>
      </w:rPr>
    </w:pPr>
    <w:r w:rsidRPr="00F46017">
      <w:rPr>
        <w:rStyle w:val="PageNumber"/>
        <w:rFonts w:ascii="B Compset" w:hAnsi="B Compset" w:cs="B Lotus" w:hint="cs"/>
        <w:b/>
        <w:bCs/>
        <w:sz w:val="24"/>
        <w:szCs w:val="24"/>
        <w:rtl/>
      </w:rPr>
      <w:t>شمشیرِ بُرّان بر اِشراک و بدعاتِ دوران</w:t>
    </w:r>
    <w:r w:rsidRPr="00F46017">
      <w:rPr>
        <w:rStyle w:val="PageNumber"/>
        <w:rFonts w:ascii="B Compset" w:hAnsi="B Compset" w:hint="cs"/>
        <w:sz w:val="24"/>
        <w:szCs w:val="24"/>
        <w:rtl/>
      </w:rPr>
      <w:tab/>
    </w:r>
    <w:r w:rsidRPr="00F46017">
      <w:rPr>
        <w:rStyle w:val="PageNumber"/>
        <w:rFonts w:ascii="B Compset" w:hAnsi="B Compset" w:hint="cs"/>
        <w:sz w:val="24"/>
        <w:szCs w:val="24"/>
        <w:rtl/>
      </w:rPr>
      <w:tab/>
    </w:r>
    <w:r w:rsidRPr="00F46017">
      <w:rPr>
        <w:rStyle w:val="PageNumber"/>
        <w:rFonts w:cs="Traditional Arabic" w:hint="cs"/>
        <w:b/>
        <w:bCs/>
        <w:rtl/>
        <w:lang w:bidi="fa-IR"/>
      </w:rPr>
      <w:t xml:space="preserve"> </w:t>
    </w:r>
    <w:r w:rsidRPr="00F46017">
      <w:rPr>
        <w:rStyle w:val="PageNumber"/>
        <w:rFonts w:cs="Traditional Arabic" w:hint="cs"/>
        <w:b/>
        <w:bCs/>
        <w:rtl/>
      </w:rPr>
      <w:t>﴿</w:t>
    </w:r>
    <w:r w:rsidRPr="00F46017">
      <w:rPr>
        <w:rStyle w:val="PageNumber"/>
        <w:rFonts w:ascii="B Compset" w:hAnsi="B Compset" w:hint="cs"/>
        <w:rtl/>
      </w:rPr>
      <w:fldChar w:fldCharType="begin"/>
    </w:r>
    <w:r w:rsidRPr="00F46017">
      <w:rPr>
        <w:rStyle w:val="PageNumber"/>
        <w:rFonts w:ascii="B Compset" w:hAnsi="B Compset" w:hint="cs"/>
      </w:rPr>
      <w:instrText xml:space="preserve"> PAGE </w:instrText>
    </w:r>
    <w:r w:rsidRPr="00F46017">
      <w:rPr>
        <w:rStyle w:val="PageNumber"/>
        <w:rFonts w:ascii="B Compset" w:hAnsi="B Compset"/>
        <w:rtl/>
      </w:rPr>
      <w:fldChar w:fldCharType="separate"/>
    </w:r>
    <w:r>
      <w:rPr>
        <w:rStyle w:val="PageNumber"/>
        <w:rFonts w:ascii="B Compset" w:hAnsi="B Compset"/>
        <w:noProof/>
        <w:rtl/>
      </w:rPr>
      <w:t>3</w:t>
    </w:r>
    <w:r w:rsidRPr="00F46017">
      <w:rPr>
        <w:rStyle w:val="PageNumber"/>
        <w:rFonts w:ascii="B Compset" w:hAnsi="B Compset" w:hint="cs"/>
        <w:rtl/>
      </w:rPr>
      <w:fldChar w:fldCharType="end"/>
    </w:r>
    <w:r w:rsidRPr="00F46017">
      <w:rPr>
        <w:rStyle w:val="PageNumber"/>
        <w:rFonts w:ascii="B Compset" w:hAnsi="B Compset" w:cs="Traditional Arabic" w:hint="cs"/>
        <w:b/>
        <w:bCs/>
        <w:rtl/>
      </w:rPr>
      <w:t>﴾</w:t>
    </w:r>
  </w:p>
  <w:p w:rsidR="00C55A06" w:rsidRPr="00F46017" w:rsidRDefault="00584DBD" w:rsidP="00F46017">
    <w:pPr>
      <w:pStyle w:val="Header"/>
      <w:tabs>
        <w:tab w:val="left" w:pos="2528"/>
      </w:tabs>
      <w:rPr>
        <w:rFonts w:hint="cs"/>
        <w:sz w:val="10"/>
        <w:szCs w:val="10"/>
        <w:rtl/>
      </w:rPr>
    </w:pPr>
    <w:r>
      <w:rPr>
        <w:rFonts w:hint="cs"/>
        <w:noProof/>
        <w:rtl/>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17145</wp:posOffset>
              </wp:positionV>
              <wp:extent cx="3927475" cy="0"/>
              <wp:effectExtent l="28575" t="26670" r="25400" b="2095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0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" strokeweight="3pt">
              <v:stroke linestyle="thinThin"/>
            </v:line>
          </w:pict>
        </mc:Fallback>
      </mc:AlternateContent>
    </w:r>
  </w:p>
  <w:p w:rsidR="00C55A06" w:rsidRPr="00207607" w:rsidRDefault="00C55A06" w:rsidP="002C4647">
    <w:pPr>
      <w:pStyle w:val="Header"/>
      <w:rPr>
        <w:rFonts w:hint="cs"/>
        <w:sz w:val="2"/>
        <w:szCs w:val="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06" w:rsidRPr="00F46017" w:rsidRDefault="00584DBD" w:rsidP="00F46017">
    <w:pPr>
      <w:pStyle w:val="Header"/>
      <w:tabs>
        <w:tab w:val="clear" w:pos="4153"/>
        <w:tab w:val="clear" w:pos="8306"/>
        <w:tab w:val="center" w:pos="2760"/>
        <w:tab w:val="right" w:pos="6054"/>
      </w:tabs>
      <w:spacing w:before="40" w:line="216" w:lineRule="auto"/>
      <w:ind w:left="113" w:right="113"/>
      <w:rPr>
        <w:rStyle w:val="PageNumber"/>
        <w:rFonts w:ascii="B Compset" w:hAnsi="B Compset" w:cs="B Compset" w:hint="cs"/>
        <w:b/>
        <w:bCs/>
        <w:rtl/>
      </w:rPr>
    </w:pPr>
    <w:r>
      <w:rPr>
        <w:rFonts w:hint="cs"/>
        <w:noProof/>
        <w:sz w:val="10"/>
        <w:szCs w:val="10"/>
        <w:rtl/>
      </w:rPr>
      <mc:AlternateContent>
        <mc:Choice Requires="wps">
          <w:drawing>
            <wp:anchor distT="0" distB="0" distL="114300" distR="114300" simplePos="0" relativeHeight="251656192" behindDoc="0" locked="0" layoutInCell="1" allowOverlap="1">
              <wp:simplePos x="0" y="0"/>
              <wp:positionH relativeFrom="column">
                <wp:posOffset>6350</wp:posOffset>
              </wp:positionH>
              <wp:positionV relativeFrom="paragraph">
                <wp:posOffset>320675</wp:posOffset>
              </wp:positionV>
              <wp:extent cx="3927475" cy="0"/>
              <wp:effectExtent l="25400" t="25400" r="19050" b="2222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25pt" to="309.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AN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" strokeweight="3pt">
              <v:stroke linestyle="thinThin"/>
            </v:line>
          </w:pict>
        </mc:Fallback>
      </mc:AlternateContent>
    </w:r>
    <w:r>
      <w:rPr>
        <w:rFonts w:hint="cs"/>
        <w:noProof/>
        <w:sz w:val="10"/>
        <w:szCs w:val="10"/>
        <w:rtl/>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-9525</wp:posOffset>
              </wp:positionV>
              <wp:extent cx="3927475" cy="0"/>
              <wp:effectExtent l="25400" t="19050" r="19050" b="190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5pt" to="30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bi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" strokeweight="3pt">
              <v:stroke linestyle="thinThin"/>
            </v:line>
          </w:pict>
        </mc:Fallback>
      </mc:AlternateContent>
    </w:r>
    <w:r w:rsidR="00C55A06" w:rsidRPr="00F46017">
      <w:rPr>
        <w:rStyle w:val="PageNumber"/>
        <w:rFonts w:cs="Traditional Arabic" w:hint="cs"/>
        <w:b/>
        <w:bCs/>
        <w:rtl/>
        <w:lang w:bidi="fa-IR"/>
      </w:rPr>
      <w:t xml:space="preserve"> </w:t>
    </w:r>
    <w:r w:rsidR="00C55A06" w:rsidRPr="00F46017">
      <w:rPr>
        <w:rStyle w:val="PageNumber"/>
        <w:rFonts w:cs="Traditional Arabic" w:hint="cs"/>
        <w:b/>
        <w:bCs/>
        <w:rtl/>
      </w:rPr>
      <w:t>﴿</w:t>
    </w:r>
    <w:r w:rsidR="00C55A06" w:rsidRPr="00F46017">
      <w:rPr>
        <w:rStyle w:val="PageNumber"/>
        <w:rFonts w:ascii="B Compset" w:hAnsi="B Compset" w:hint="cs"/>
        <w:rtl/>
      </w:rPr>
      <w:fldChar w:fldCharType="begin"/>
    </w:r>
    <w:r w:rsidR="00C55A06" w:rsidRPr="00F46017">
      <w:rPr>
        <w:rStyle w:val="PageNumber"/>
        <w:rFonts w:ascii="B Compset" w:hAnsi="B Compset" w:hint="cs"/>
      </w:rPr>
      <w:instrText xml:space="preserve"> PAGE </w:instrText>
    </w:r>
    <w:r w:rsidR="00C55A06" w:rsidRPr="00F46017">
      <w:rPr>
        <w:rStyle w:val="PageNumber"/>
        <w:rFonts w:ascii="B Compset" w:hAnsi="B Compset"/>
        <w:rtl/>
      </w:rPr>
      <w:fldChar w:fldCharType="separate"/>
    </w:r>
    <w:r w:rsidR="003E6413">
      <w:rPr>
        <w:rStyle w:val="PageNumber"/>
        <w:rFonts w:ascii="B Compset" w:hAnsi="B Compset"/>
        <w:noProof/>
        <w:rtl/>
      </w:rPr>
      <w:t>10</w:t>
    </w:r>
    <w:r w:rsidR="00C55A06" w:rsidRPr="00F46017">
      <w:rPr>
        <w:rStyle w:val="PageNumber"/>
        <w:rFonts w:ascii="B Compset" w:hAnsi="B Compset" w:hint="cs"/>
        <w:rtl/>
      </w:rPr>
      <w:fldChar w:fldCharType="end"/>
    </w:r>
    <w:r w:rsidR="00C55A06" w:rsidRPr="00F46017">
      <w:rPr>
        <w:rStyle w:val="PageNumber"/>
        <w:rFonts w:ascii="B Compset" w:hAnsi="B Compset" w:cs="Traditional Arabic" w:hint="cs"/>
        <w:b/>
        <w:bCs/>
        <w:rtl/>
      </w:rPr>
      <w:t>﴾</w:t>
    </w:r>
    <w:r w:rsidR="00C55A06" w:rsidRPr="00F46017">
      <w:rPr>
        <w:rStyle w:val="PageNumber"/>
        <w:rFonts w:ascii="B Compset" w:hAnsi="B Compset" w:cs="B Lotus" w:hint="cs"/>
        <w:b/>
        <w:bCs/>
        <w:sz w:val="24"/>
        <w:szCs w:val="24"/>
        <w:rtl/>
      </w:rPr>
      <w:t xml:space="preserve"> </w:t>
    </w:r>
    <w:r w:rsidR="00C55A06">
      <w:rPr>
        <w:rStyle w:val="PageNumber"/>
        <w:rFonts w:ascii="B Compset" w:hAnsi="B Compset" w:cs="B Lotus" w:hint="cs"/>
        <w:b/>
        <w:bCs/>
        <w:sz w:val="24"/>
        <w:szCs w:val="24"/>
        <w:rtl/>
      </w:rPr>
      <w:tab/>
    </w:r>
    <w:r w:rsidR="00C55A06">
      <w:rPr>
        <w:rStyle w:val="PageNumber"/>
        <w:rFonts w:ascii="B Compset" w:hAnsi="B Compset" w:cs="B Lotus" w:hint="cs"/>
        <w:b/>
        <w:bCs/>
        <w:sz w:val="24"/>
        <w:szCs w:val="24"/>
        <w:rtl/>
      </w:rPr>
      <w:tab/>
    </w:r>
    <w:r w:rsidR="00C55A06" w:rsidRPr="00F46017">
      <w:rPr>
        <w:rStyle w:val="PageNumber"/>
        <w:rFonts w:ascii="B Compset" w:hAnsi="B Compset" w:cs="B Lotus" w:hint="cs"/>
        <w:b/>
        <w:bCs/>
        <w:sz w:val="24"/>
        <w:szCs w:val="24"/>
        <w:rtl/>
      </w:rPr>
      <w:t>شمشیرِ بُرّان بر اِشراک و بدعاتِ دوران</w:t>
    </w:r>
  </w:p>
  <w:p w:rsidR="00C55A06" w:rsidRPr="00F46017" w:rsidRDefault="00C55A06" w:rsidP="00F46017">
    <w:pPr>
      <w:pStyle w:val="Header"/>
      <w:tabs>
        <w:tab w:val="left" w:pos="2528"/>
      </w:tabs>
      <w:rPr>
        <w:rFonts w:hint="cs"/>
        <w:sz w:val="10"/>
        <w:szCs w:val="10"/>
        <w:rtl/>
      </w:rPr>
    </w:pPr>
  </w:p>
  <w:p w:rsidR="00C55A06" w:rsidRPr="00F46017" w:rsidRDefault="00C55A06">
    <w:pPr>
      <w:pStyle w:val="Header"/>
      <w:rPr>
        <w:sz w:val="5"/>
        <w:szCs w:val="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06" w:rsidRDefault="00584DBD" w:rsidP="002C4647">
    <w:pPr>
      <w:pStyle w:val="Header"/>
      <w:rPr>
        <w:sz w:val="2"/>
        <w:szCs w:val="2"/>
      </w:rPr>
    </w:pPr>
    <w:r>
      <w:rPr>
        <w:rFonts w:hint="cs"/>
        <w:noProof/>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3927475" cy="0"/>
              <wp:effectExtent l="28575" t="19050" r="2540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" strokeweight="3pt">
              <v:stroke linestyle="thinThin"/>
            </v:line>
          </w:pict>
        </mc:Fallback>
      </mc:AlternateContent>
    </w:r>
    <w:r w:rsidR="00C55A06">
      <w:rPr>
        <w:rFonts w:cs="B Titr" w:hint="cs"/>
        <w:szCs w:val="24"/>
        <w:rtl/>
        <w:lang w:bidi="ar-EG"/>
      </w:rPr>
      <w:t xml:space="preserve">  </w:t>
    </w:r>
  </w:p>
  <w:p w:rsidR="00C55A06" w:rsidRPr="00F46017" w:rsidRDefault="00C55A06" w:rsidP="00F46017">
    <w:pPr>
      <w:pStyle w:val="Header"/>
      <w:tabs>
        <w:tab w:val="clear" w:pos="8306"/>
        <w:tab w:val="right" w:pos="6068"/>
      </w:tabs>
      <w:spacing w:before="40" w:line="216" w:lineRule="auto"/>
      <w:ind w:left="113" w:right="113"/>
      <w:jc w:val="right"/>
      <w:rPr>
        <w:rStyle w:val="PageNumber"/>
        <w:rFonts w:ascii="B Compset" w:hAnsi="B Compset" w:cs="B Compset" w:hint="cs"/>
        <w:b/>
        <w:bCs/>
        <w:rtl/>
      </w:rPr>
    </w:pPr>
    <w:r w:rsidRPr="00F46017">
      <w:rPr>
        <w:rStyle w:val="PageNumber"/>
        <w:rFonts w:ascii="B Compset" w:hAnsi="B Compset" w:cs="B Lotus" w:hint="cs"/>
        <w:b/>
        <w:bCs/>
        <w:sz w:val="24"/>
        <w:szCs w:val="24"/>
        <w:rtl/>
      </w:rPr>
      <w:t>شمشیرِ بُرّان بر اِشراک و بدعاتِ دوران</w:t>
    </w:r>
    <w:r w:rsidRPr="00F46017">
      <w:rPr>
        <w:rStyle w:val="PageNumber"/>
        <w:rFonts w:ascii="B Compset" w:hAnsi="B Compset" w:hint="cs"/>
        <w:sz w:val="24"/>
        <w:szCs w:val="24"/>
        <w:rtl/>
      </w:rPr>
      <w:tab/>
    </w:r>
    <w:r w:rsidRPr="00F46017">
      <w:rPr>
        <w:rStyle w:val="PageNumber"/>
        <w:rFonts w:ascii="B Compset" w:hAnsi="B Compset" w:hint="cs"/>
        <w:sz w:val="24"/>
        <w:szCs w:val="24"/>
        <w:rtl/>
      </w:rPr>
      <w:tab/>
    </w:r>
    <w:r w:rsidRPr="00F46017">
      <w:rPr>
        <w:rStyle w:val="PageNumber"/>
        <w:rFonts w:cs="Traditional Arabic" w:hint="cs"/>
        <w:b/>
        <w:bCs/>
        <w:rtl/>
        <w:lang w:bidi="fa-IR"/>
      </w:rPr>
      <w:t xml:space="preserve"> </w:t>
    </w:r>
    <w:r w:rsidRPr="00F46017">
      <w:rPr>
        <w:rStyle w:val="PageNumber"/>
        <w:rFonts w:cs="Traditional Arabic" w:hint="cs"/>
        <w:b/>
        <w:bCs/>
        <w:rtl/>
      </w:rPr>
      <w:t>﴿</w:t>
    </w:r>
    <w:r w:rsidRPr="00F46017">
      <w:rPr>
        <w:rStyle w:val="PageNumber"/>
        <w:rFonts w:ascii="B Compset" w:hAnsi="B Compset" w:hint="cs"/>
        <w:rtl/>
      </w:rPr>
      <w:fldChar w:fldCharType="begin"/>
    </w:r>
    <w:r w:rsidRPr="00F46017">
      <w:rPr>
        <w:rStyle w:val="PageNumber"/>
        <w:rFonts w:ascii="B Compset" w:hAnsi="B Compset" w:hint="cs"/>
      </w:rPr>
      <w:instrText xml:space="preserve"> PAGE </w:instrText>
    </w:r>
    <w:r w:rsidRPr="00F46017">
      <w:rPr>
        <w:rStyle w:val="PageNumber"/>
        <w:rFonts w:ascii="B Compset" w:hAnsi="B Compset"/>
        <w:rtl/>
      </w:rPr>
      <w:fldChar w:fldCharType="separate"/>
    </w:r>
    <w:r w:rsidR="003E6413">
      <w:rPr>
        <w:rStyle w:val="PageNumber"/>
        <w:rFonts w:ascii="B Compset" w:hAnsi="B Compset"/>
        <w:noProof/>
        <w:rtl/>
      </w:rPr>
      <w:t>3</w:t>
    </w:r>
    <w:r w:rsidRPr="00F46017">
      <w:rPr>
        <w:rStyle w:val="PageNumber"/>
        <w:rFonts w:ascii="B Compset" w:hAnsi="B Compset" w:hint="cs"/>
        <w:rtl/>
      </w:rPr>
      <w:fldChar w:fldCharType="end"/>
    </w:r>
    <w:r w:rsidRPr="00F46017">
      <w:rPr>
        <w:rStyle w:val="PageNumber"/>
        <w:rFonts w:ascii="B Compset" w:hAnsi="B Compset" w:cs="Traditional Arabic" w:hint="cs"/>
        <w:b/>
        <w:bCs/>
        <w:rtl/>
      </w:rPr>
      <w:t>﴾</w:t>
    </w:r>
  </w:p>
  <w:p w:rsidR="00C55A06" w:rsidRPr="00F46017" w:rsidRDefault="00584DBD" w:rsidP="00F46017">
    <w:pPr>
      <w:pStyle w:val="Header"/>
      <w:tabs>
        <w:tab w:val="left" w:pos="2528"/>
      </w:tabs>
      <w:rPr>
        <w:rFonts w:hint="cs"/>
        <w:sz w:val="10"/>
        <w:szCs w:val="10"/>
        <w:rtl/>
      </w:rPr>
    </w:pPr>
    <w:r>
      <w:rPr>
        <w:rFonts w:hint="cs"/>
        <w:noProof/>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17145</wp:posOffset>
              </wp:positionV>
              <wp:extent cx="3927475" cy="0"/>
              <wp:effectExtent l="28575" t="26670" r="25400" b="2095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0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" strokeweight="3pt">
              <v:stroke linestyle="thinThin"/>
            </v:line>
          </w:pict>
        </mc:Fallback>
      </mc:AlternateContent>
    </w:r>
  </w:p>
  <w:p w:rsidR="00C55A06" w:rsidRPr="00207607" w:rsidRDefault="00C55A06" w:rsidP="002C4647">
    <w:pPr>
      <w:pStyle w:val="Header"/>
      <w:rPr>
        <w:rFonts w:hint="cs"/>
        <w:sz w:val="2"/>
        <w:szCs w:val="2"/>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Pr="00F46017" w:rsidRDefault="00584DBD" w:rsidP="003E6413">
    <w:pPr>
      <w:pStyle w:val="Header"/>
      <w:tabs>
        <w:tab w:val="clear" w:pos="4153"/>
        <w:tab w:val="clear" w:pos="8306"/>
        <w:tab w:val="center" w:pos="2760"/>
        <w:tab w:val="right" w:pos="6054"/>
      </w:tabs>
      <w:spacing w:before="40" w:line="216" w:lineRule="auto"/>
      <w:ind w:left="113" w:right="113"/>
      <w:rPr>
        <w:rStyle w:val="PageNumber"/>
        <w:rFonts w:ascii="B Compset" w:hAnsi="B Compset" w:cs="B Compset" w:hint="cs"/>
        <w:b/>
        <w:bCs/>
        <w:rtl/>
      </w:rPr>
    </w:pPr>
    <w:r>
      <w:rPr>
        <w:rFonts w:hint="cs"/>
        <w:noProof/>
        <w:sz w:val="10"/>
        <w:szCs w:val="10"/>
        <w:rtl/>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320675</wp:posOffset>
              </wp:positionV>
              <wp:extent cx="3927475" cy="0"/>
              <wp:effectExtent l="25400" t="25400" r="19050" b="2222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25pt" to="309.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fV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" strokeweight="3pt">
              <v:stroke linestyle="thinThin"/>
            </v:line>
          </w:pict>
        </mc:Fallback>
      </mc:AlternateContent>
    </w:r>
    <w:r>
      <w:rPr>
        <w:rFonts w:hint="cs"/>
        <w:noProof/>
        <w:sz w:val="10"/>
        <w:szCs w:val="10"/>
        <w:rtl/>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-9525</wp:posOffset>
              </wp:positionV>
              <wp:extent cx="3927475" cy="0"/>
              <wp:effectExtent l="25400" t="19050" r="19050" b="1905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5pt" to="30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kX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" strokeweight="3pt">
              <v:stroke linestyle="thinThin"/>
            </v:line>
          </w:pict>
        </mc:Fallback>
      </mc:AlternateContent>
    </w:r>
    <w:r w:rsidR="003E6413" w:rsidRPr="00F46017">
      <w:rPr>
        <w:rStyle w:val="PageNumber"/>
        <w:rFonts w:cs="Traditional Arabic" w:hint="cs"/>
        <w:b/>
        <w:bCs/>
        <w:rtl/>
        <w:lang w:bidi="fa-IR"/>
      </w:rPr>
      <w:t xml:space="preserve"> </w:t>
    </w:r>
    <w:r w:rsidR="003E6413" w:rsidRPr="00F46017">
      <w:rPr>
        <w:rStyle w:val="PageNumber"/>
        <w:rFonts w:cs="Traditional Arabic" w:hint="cs"/>
        <w:b/>
        <w:bCs/>
        <w:rtl/>
      </w:rPr>
      <w:t>﴿</w:t>
    </w:r>
    <w:r w:rsidR="003E6413" w:rsidRPr="00F46017">
      <w:rPr>
        <w:rStyle w:val="PageNumber"/>
        <w:rFonts w:ascii="B Compset" w:hAnsi="B Compset" w:hint="cs"/>
        <w:rtl/>
      </w:rPr>
      <w:fldChar w:fldCharType="begin"/>
    </w:r>
    <w:r w:rsidR="003E6413" w:rsidRPr="00F46017">
      <w:rPr>
        <w:rStyle w:val="PageNumber"/>
        <w:rFonts w:ascii="B Compset" w:hAnsi="B Compset" w:hint="cs"/>
      </w:rPr>
      <w:instrText xml:space="preserve"> PAGE </w:instrText>
    </w:r>
    <w:r w:rsidR="003E6413" w:rsidRPr="00F46017">
      <w:rPr>
        <w:rStyle w:val="PageNumber"/>
        <w:rFonts w:ascii="B Compset" w:hAnsi="B Compset"/>
        <w:rtl/>
      </w:rPr>
      <w:fldChar w:fldCharType="separate"/>
    </w:r>
    <w:r>
      <w:rPr>
        <w:rStyle w:val="PageNumber"/>
        <w:rFonts w:ascii="B Compset" w:hAnsi="B Compset"/>
        <w:noProof/>
        <w:rtl/>
      </w:rPr>
      <w:t>8</w:t>
    </w:r>
    <w:r w:rsidR="003E6413" w:rsidRPr="00F46017">
      <w:rPr>
        <w:rStyle w:val="PageNumber"/>
        <w:rFonts w:ascii="B Compset" w:hAnsi="B Compset" w:hint="cs"/>
        <w:rtl/>
      </w:rPr>
      <w:fldChar w:fldCharType="end"/>
    </w:r>
    <w:r w:rsidR="003E6413" w:rsidRPr="00F46017">
      <w:rPr>
        <w:rStyle w:val="PageNumber"/>
        <w:rFonts w:ascii="B Compset" w:hAnsi="B Compset" w:cs="Traditional Arabic" w:hint="cs"/>
        <w:b/>
        <w:bCs/>
        <w:rtl/>
      </w:rPr>
      <w:t>﴾</w:t>
    </w:r>
    <w:r w:rsidR="003E6413" w:rsidRPr="00F46017">
      <w:rPr>
        <w:rStyle w:val="PageNumber"/>
        <w:rFonts w:ascii="B Compset" w:hAnsi="B Compset" w:cs="B Lotus" w:hint="cs"/>
        <w:b/>
        <w:bCs/>
        <w:sz w:val="24"/>
        <w:szCs w:val="24"/>
        <w:rtl/>
      </w:rPr>
      <w:t xml:space="preserve"> </w:t>
    </w:r>
    <w:r w:rsidR="003E6413">
      <w:rPr>
        <w:rStyle w:val="PageNumber"/>
        <w:rFonts w:ascii="B Compset" w:hAnsi="B Compset" w:cs="B Lotus" w:hint="cs"/>
        <w:b/>
        <w:bCs/>
        <w:sz w:val="24"/>
        <w:szCs w:val="24"/>
        <w:rtl/>
      </w:rPr>
      <w:tab/>
    </w:r>
    <w:r w:rsidR="003E6413">
      <w:rPr>
        <w:rStyle w:val="PageNumber"/>
        <w:rFonts w:ascii="B Compset" w:hAnsi="B Compset" w:cs="B Lotus" w:hint="cs"/>
        <w:b/>
        <w:bCs/>
        <w:sz w:val="24"/>
        <w:szCs w:val="24"/>
        <w:rtl/>
      </w:rPr>
      <w:tab/>
      <w:t>فهرست</w:t>
    </w:r>
  </w:p>
  <w:p w:rsidR="003E6413" w:rsidRPr="00F46017" w:rsidRDefault="003E6413" w:rsidP="00F46017">
    <w:pPr>
      <w:pStyle w:val="Header"/>
      <w:tabs>
        <w:tab w:val="left" w:pos="2528"/>
      </w:tabs>
      <w:rPr>
        <w:rFonts w:hint="cs"/>
        <w:sz w:val="10"/>
        <w:szCs w:val="10"/>
        <w:rtl/>
      </w:rPr>
    </w:pPr>
  </w:p>
  <w:p w:rsidR="003E6413" w:rsidRPr="00F46017" w:rsidRDefault="003E6413">
    <w:pPr>
      <w:pStyle w:val="Header"/>
      <w:rPr>
        <w:sz w:val="5"/>
        <w:szCs w:val="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Default="00584DBD" w:rsidP="002C4647">
    <w:pPr>
      <w:pStyle w:val="Header"/>
      <w:rPr>
        <w:sz w:val="2"/>
        <w:szCs w:val="2"/>
      </w:rPr>
    </w:pPr>
    <w:r>
      <w:rPr>
        <w:rFonts w:hint="cs"/>
        <w:noProof/>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927475" cy="0"/>
              <wp:effectExtent l="28575" t="19050" r="2540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7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" strokeweight="3pt">
              <v:stroke linestyle="thinThin"/>
            </v:line>
          </w:pict>
        </mc:Fallback>
      </mc:AlternateContent>
    </w:r>
    <w:r w:rsidR="003E6413">
      <w:rPr>
        <w:rFonts w:cs="B Titr" w:hint="cs"/>
        <w:szCs w:val="24"/>
        <w:rtl/>
        <w:lang w:bidi="ar-EG"/>
      </w:rPr>
      <w:t xml:space="preserve">  </w:t>
    </w:r>
  </w:p>
  <w:p w:rsidR="003E6413" w:rsidRPr="00F46017" w:rsidRDefault="003E6413" w:rsidP="00F46017">
    <w:pPr>
      <w:pStyle w:val="Header"/>
      <w:tabs>
        <w:tab w:val="clear" w:pos="8306"/>
        <w:tab w:val="right" w:pos="6068"/>
      </w:tabs>
      <w:spacing w:before="40" w:line="216" w:lineRule="auto"/>
      <w:ind w:left="113" w:right="113"/>
      <w:jc w:val="right"/>
      <w:rPr>
        <w:rStyle w:val="PageNumber"/>
        <w:rFonts w:ascii="B Compset" w:hAnsi="B Compset" w:cs="B Compset" w:hint="cs"/>
        <w:b/>
        <w:bCs/>
        <w:rtl/>
      </w:rPr>
    </w:pPr>
    <w:r>
      <w:rPr>
        <w:rStyle w:val="PageNumber"/>
        <w:rFonts w:ascii="B Compset" w:hAnsi="B Compset" w:cs="B Lotus" w:hint="cs"/>
        <w:b/>
        <w:bCs/>
        <w:sz w:val="24"/>
        <w:szCs w:val="24"/>
        <w:rtl/>
      </w:rPr>
      <w:t>فهرست</w:t>
    </w:r>
    <w:r w:rsidRPr="00F46017">
      <w:rPr>
        <w:rStyle w:val="PageNumber"/>
        <w:rFonts w:ascii="B Compset" w:hAnsi="B Compset" w:hint="cs"/>
        <w:sz w:val="24"/>
        <w:szCs w:val="24"/>
        <w:rtl/>
      </w:rPr>
      <w:tab/>
    </w:r>
    <w:r w:rsidRPr="00F46017">
      <w:rPr>
        <w:rStyle w:val="PageNumber"/>
        <w:rFonts w:ascii="B Compset" w:hAnsi="B Compset" w:hint="cs"/>
        <w:sz w:val="24"/>
        <w:szCs w:val="24"/>
        <w:rtl/>
      </w:rPr>
      <w:tab/>
    </w:r>
    <w:r w:rsidRPr="00F46017">
      <w:rPr>
        <w:rStyle w:val="PageNumber"/>
        <w:rFonts w:cs="Traditional Arabic" w:hint="cs"/>
        <w:b/>
        <w:bCs/>
        <w:rtl/>
        <w:lang w:bidi="fa-IR"/>
      </w:rPr>
      <w:t xml:space="preserve"> </w:t>
    </w:r>
    <w:r w:rsidRPr="00F46017">
      <w:rPr>
        <w:rStyle w:val="PageNumber"/>
        <w:rFonts w:cs="Traditional Arabic" w:hint="cs"/>
        <w:b/>
        <w:bCs/>
        <w:rtl/>
      </w:rPr>
      <w:t>﴿</w:t>
    </w:r>
    <w:r w:rsidRPr="00F46017">
      <w:rPr>
        <w:rStyle w:val="PageNumber"/>
        <w:rFonts w:ascii="B Compset" w:hAnsi="B Compset" w:hint="cs"/>
        <w:rtl/>
      </w:rPr>
      <w:fldChar w:fldCharType="begin"/>
    </w:r>
    <w:r w:rsidRPr="00F46017">
      <w:rPr>
        <w:rStyle w:val="PageNumber"/>
        <w:rFonts w:ascii="B Compset" w:hAnsi="B Compset" w:hint="cs"/>
      </w:rPr>
      <w:instrText xml:space="preserve"> PAGE </w:instrText>
    </w:r>
    <w:r w:rsidRPr="00F46017">
      <w:rPr>
        <w:rStyle w:val="PageNumber"/>
        <w:rFonts w:ascii="B Compset" w:hAnsi="B Compset"/>
        <w:rtl/>
      </w:rPr>
      <w:fldChar w:fldCharType="separate"/>
    </w:r>
    <w:r w:rsidR="00584DBD">
      <w:rPr>
        <w:rStyle w:val="PageNumber"/>
        <w:rFonts w:ascii="B Compset" w:hAnsi="B Compset"/>
        <w:noProof/>
        <w:rtl/>
      </w:rPr>
      <w:t>7</w:t>
    </w:r>
    <w:r w:rsidRPr="00F46017">
      <w:rPr>
        <w:rStyle w:val="PageNumber"/>
        <w:rFonts w:ascii="B Compset" w:hAnsi="B Compset" w:hint="cs"/>
        <w:rtl/>
      </w:rPr>
      <w:fldChar w:fldCharType="end"/>
    </w:r>
    <w:r w:rsidRPr="00F46017">
      <w:rPr>
        <w:rStyle w:val="PageNumber"/>
        <w:rFonts w:ascii="B Compset" w:hAnsi="B Compset" w:cs="Traditional Arabic" w:hint="cs"/>
        <w:b/>
        <w:bCs/>
        <w:rtl/>
      </w:rPr>
      <w:t>﴾</w:t>
    </w:r>
  </w:p>
  <w:p w:rsidR="003E6413" w:rsidRPr="00F46017" w:rsidRDefault="00584DBD" w:rsidP="00F46017">
    <w:pPr>
      <w:pStyle w:val="Header"/>
      <w:tabs>
        <w:tab w:val="left" w:pos="2528"/>
      </w:tabs>
      <w:rPr>
        <w:rFonts w:hint="cs"/>
        <w:sz w:val="10"/>
        <w:szCs w:val="10"/>
        <w:rtl/>
      </w:rPr>
    </w:pPr>
    <w:r>
      <w:rPr>
        <w:rFonts w:hint="cs"/>
        <w:noProof/>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17145</wp:posOffset>
              </wp:positionV>
              <wp:extent cx="3927475" cy="0"/>
              <wp:effectExtent l="28575" t="26670" r="25400" b="2095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0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92IQ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" strokeweight="3pt">
              <v:stroke linestyle="thinThin"/>
            </v:line>
          </w:pict>
        </mc:Fallback>
      </mc:AlternateContent>
    </w:r>
  </w:p>
  <w:p w:rsidR="003E6413" w:rsidRPr="00207607" w:rsidRDefault="003E6413" w:rsidP="002C4647">
    <w:pPr>
      <w:pStyle w:val="Header"/>
      <w:rPr>
        <w:rFonts w:hint="cs"/>
        <w:sz w:val="2"/>
        <w:szCs w:val="2"/>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Default="003E641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Pr="00F46017" w:rsidRDefault="00584DBD" w:rsidP="00F46017">
    <w:pPr>
      <w:pStyle w:val="Header"/>
      <w:tabs>
        <w:tab w:val="clear" w:pos="4153"/>
        <w:tab w:val="clear" w:pos="8306"/>
        <w:tab w:val="center" w:pos="2760"/>
        <w:tab w:val="right" w:pos="6054"/>
      </w:tabs>
      <w:spacing w:before="40" w:line="216" w:lineRule="auto"/>
      <w:ind w:left="113" w:right="113"/>
      <w:rPr>
        <w:rStyle w:val="PageNumber"/>
        <w:rFonts w:ascii="B Compset" w:hAnsi="B Compset" w:cs="B Compset" w:hint="cs"/>
        <w:b/>
        <w:bCs/>
        <w:rtl/>
      </w:rPr>
    </w:pPr>
    <w:r>
      <w:rPr>
        <w:rFonts w:hint="cs"/>
        <w:noProof/>
        <w:sz w:val="10"/>
        <w:szCs w:val="10"/>
        <w:rtl/>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320675</wp:posOffset>
              </wp:positionV>
              <wp:extent cx="3927475" cy="0"/>
              <wp:effectExtent l="25400" t="25400" r="19050" b="2222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25pt" to="309.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" strokeweight="3pt">
              <v:stroke linestyle="thinThin"/>
            </v:line>
          </w:pict>
        </mc:Fallback>
      </mc:AlternateContent>
    </w:r>
    <w:r>
      <w:rPr>
        <w:rFonts w:hint="cs"/>
        <w:noProof/>
        <w:sz w:val="10"/>
        <w:szCs w:val="10"/>
        <w:rtl/>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-9525</wp:posOffset>
              </wp:positionV>
              <wp:extent cx="3927475" cy="0"/>
              <wp:effectExtent l="25400" t="1905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5pt" to="30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" strokeweight="3pt">
              <v:stroke linestyle="thinThin"/>
            </v:line>
          </w:pict>
        </mc:Fallback>
      </mc:AlternateContent>
    </w:r>
    <w:r w:rsidR="003E6413" w:rsidRPr="00F46017">
      <w:rPr>
        <w:rStyle w:val="PageNumber"/>
        <w:rFonts w:cs="Traditional Arabic" w:hint="cs"/>
        <w:b/>
        <w:bCs/>
        <w:rtl/>
        <w:lang w:bidi="fa-IR"/>
      </w:rPr>
      <w:t xml:space="preserve"> </w:t>
    </w:r>
    <w:r w:rsidR="003E6413" w:rsidRPr="00F46017">
      <w:rPr>
        <w:rStyle w:val="PageNumber"/>
        <w:rFonts w:cs="Traditional Arabic" w:hint="cs"/>
        <w:b/>
        <w:bCs/>
        <w:rtl/>
      </w:rPr>
      <w:t>﴿</w:t>
    </w:r>
    <w:r w:rsidR="003E6413" w:rsidRPr="00F46017">
      <w:rPr>
        <w:rStyle w:val="PageNumber"/>
        <w:rFonts w:ascii="B Compset" w:hAnsi="B Compset" w:hint="cs"/>
        <w:rtl/>
      </w:rPr>
      <w:fldChar w:fldCharType="begin"/>
    </w:r>
    <w:r w:rsidR="003E6413" w:rsidRPr="00F46017">
      <w:rPr>
        <w:rStyle w:val="PageNumber"/>
        <w:rFonts w:ascii="B Compset" w:hAnsi="B Compset" w:hint="cs"/>
      </w:rPr>
      <w:instrText xml:space="preserve"> PAGE </w:instrText>
    </w:r>
    <w:r w:rsidR="003E6413" w:rsidRPr="00F46017">
      <w:rPr>
        <w:rStyle w:val="PageNumber"/>
        <w:rFonts w:ascii="B Compset" w:hAnsi="B Compset"/>
        <w:rtl/>
      </w:rPr>
      <w:fldChar w:fldCharType="separate"/>
    </w:r>
    <w:r>
      <w:rPr>
        <w:rStyle w:val="PageNumber"/>
        <w:rFonts w:ascii="B Compset" w:hAnsi="B Compset"/>
        <w:noProof/>
        <w:rtl/>
      </w:rPr>
      <w:t>36</w:t>
    </w:r>
    <w:r w:rsidR="003E6413" w:rsidRPr="00F46017">
      <w:rPr>
        <w:rStyle w:val="PageNumber"/>
        <w:rFonts w:ascii="B Compset" w:hAnsi="B Compset" w:hint="cs"/>
        <w:rtl/>
      </w:rPr>
      <w:fldChar w:fldCharType="end"/>
    </w:r>
    <w:r w:rsidR="003E6413" w:rsidRPr="00F46017">
      <w:rPr>
        <w:rStyle w:val="PageNumber"/>
        <w:rFonts w:ascii="B Compset" w:hAnsi="B Compset" w:cs="Traditional Arabic" w:hint="cs"/>
        <w:b/>
        <w:bCs/>
        <w:rtl/>
      </w:rPr>
      <w:t>﴾</w:t>
    </w:r>
    <w:r w:rsidR="003E6413" w:rsidRPr="00F46017">
      <w:rPr>
        <w:rStyle w:val="PageNumber"/>
        <w:rFonts w:ascii="B Compset" w:hAnsi="B Compset" w:cs="B Lotus" w:hint="cs"/>
        <w:b/>
        <w:bCs/>
        <w:sz w:val="24"/>
        <w:szCs w:val="24"/>
        <w:rtl/>
      </w:rPr>
      <w:t xml:space="preserve"> </w:t>
    </w:r>
    <w:r w:rsidR="003E6413">
      <w:rPr>
        <w:rStyle w:val="PageNumber"/>
        <w:rFonts w:ascii="B Compset" w:hAnsi="B Compset" w:cs="B Lotus" w:hint="cs"/>
        <w:b/>
        <w:bCs/>
        <w:sz w:val="24"/>
        <w:szCs w:val="24"/>
        <w:rtl/>
      </w:rPr>
      <w:tab/>
    </w:r>
    <w:r w:rsidR="003E6413">
      <w:rPr>
        <w:rStyle w:val="PageNumber"/>
        <w:rFonts w:ascii="B Compset" w:hAnsi="B Compset" w:cs="B Lotus" w:hint="cs"/>
        <w:b/>
        <w:bCs/>
        <w:sz w:val="24"/>
        <w:szCs w:val="24"/>
        <w:rtl/>
      </w:rPr>
      <w:tab/>
    </w:r>
    <w:r w:rsidR="003E6413" w:rsidRPr="00F46017">
      <w:rPr>
        <w:rStyle w:val="PageNumber"/>
        <w:rFonts w:ascii="B Compset" w:hAnsi="B Compset" w:cs="B Lotus" w:hint="cs"/>
        <w:b/>
        <w:bCs/>
        <w:sz w:val="24"/>
        <w:szCs w:val="24"/>
        <w:rtl/>
      </w:rPr>
      <w:t>شمشیرِ بُرّان بر اِشراک و بدعاتِ دوران</w:t>
    </w:r>
  </w:p>
  <w:p w:rsidR="003E6413" w:rsidRPr="00F46017" w:rsidRDefault="003E6413" w:rsidP="00F46017">
    <w:pPr>
      <w:pStyle w:val="Header"/>
      <w:tabs>
        <w:tab w:val="left" w:pos="2528"/>
      </w:tabs>
      <w:rPr>
        <w:rFonts w:hint="cs"/>
        <w:sz w:val="10"/>
        <w:szCs w:val="10"/>
        <w:rtl/>
      </w:rPr>
    </w:pPr>
  </w:p>
  <w:p w:rsidR="003E6413" w:rsidRPr="00F46017" w:rsidRDefault="003E6413">
    <w:pPr>
      <w:pStyle w:val="Header"/>
      <w:rPr>
        <w:sz w:val="5"/>
        <w:szCs w:val="5"/>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13" w:rsidRDefault="00584DBD" w:rsidP="002C4647">
    <w:pPr>
      <w:pStyle w:val="Header"/>
      <w:rPr>
        <w:sz w:val="2"/>
        <w:szCs w:val="2"/>
      </w:rPr>
    </w:pPr>
    <w:r>
      <w:rPr>
        <w:rFonts w:hint="cs"/>
        <w:noProof/>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927475" cy="0"/>
              <wp:effectExtent l="28575" t="19050" r="2540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a5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" strokeweight="3pt">
              <v:stroke linestyle="thinThin"/>
            </v:line>
          </w:pict>
        </mc:Fallback>
      </mc:AlternateContent>
    </w:r>
    <w:r w:rsidR="003E6413">
      <w:rPr>
        <w:rFonts w:cs="B Titr" w:hint="cs"/>
        <w:szCs w:val="24"/>
        <w:rtl/>
        <w:lang w:bidi="ar-EG"/>
      </w:rPr>
      <w:t xml:space="preserve">  </w:t>
    </w:r>
  </w:p>
  <w:p w:rsidR="003E6413" w:rsidRPr="00F46017" w:rsidRDefault="003E6413" w:rsidP="00F46017">
    <w:pPr>
      <w:pStyle w:val="Header"/>
      <w:tabs>
        <w:tab w:val="clear" w:pos="8306"/>
        <w:tab w:val="right" w:pos="6068"/>
      </w:tabs>
      <w:spacing w:before="40" w:line="216" w:lineRule="auto"/>
      <w:ind w:left="113" w:right="113"/>
      <w:jc w:val="right"/>
      <w:rPr>
        <w:rStyle w:val="PageNumber"/>
        <w:rFonts w:ascii="B Compset" w:hAnsi="B Compset" w:cs="B Compset" w:hint="cs"/>
        <w:b/>
        <w:bCs/>
        <w:rtl/>
      </w:rPr>
    </w:pPr>
    <w:r w:rsidRPr="00F46017">
      <w:rPr>
        <w:rStyle w:val="PageNumber"/>
        <w:rFonts w:ascii="B Compset" w:hAnsi="B Compset" w:cs="B Lotus" w:hint="cs"/>
        <w:b/>
        <w:bCs/>
        <w:sz w:val="24"/>
        <w:szCs w:val="24"/>
        <w:rtl/>
      </w:rPr>
      <w:t>شمشیرِ بُرّان بر اِشراک و بدعاتِ دوران</w:t>
    </w:r>
    <w:r w:rsidRPr="00F46017">
      <w:rPr>
        <w:rStyle w:val="PageNumber"/>
        <w:rFonts w:ascii="B Compset" w:hAnsi="B Compset" w:hint="cs"/>
        <w:sz w:val="24"/>
        <w:szCs w:val="24"/>
        <w:rtl/>
      </w:rPr>
      <w:tab/>
    </w:r>
    <w:r w:rsidRPr="00F46017">
      <w:rPr>
        <w:rStyle w:val="PageNumber"/>
        <w:rFonts w:ascii="B Compset" w:hAnsi="B Compset" w:hint="cs"/>
        <w:sz w:val="24"/>
        <w:szCs w:val="24"/>
        <w:rtl/>
      </w:rPr>
      <w:tab/>
    </w:r>
    <w:r w:rsidRPr="00F46017">
      <w:rPr>
        <w:rStyle w:val="PageNumber"/>
        <w:rFonts w:cs="Traditional Arabic" w:hint="cs"/>
        <w:b/>
        <w:bCs/>
        <w:rtl/>
        <w:lang w:bidi="fa-IR"/>
      </w:rPr>
      <w:t xml:space="preserve"> </w:t>
    </w:r>
    <w:r w:rsidRPr="00F46017">
      <w:rPr>
        <w:rStyle w:val="PageNumber"/>
        <w:rFonts w:cs="Traditional Arabic" w:hint="cs"/>
        <w:b/>
        <w:bCs/>
        <w:rtl/>
      </w:rPr>
      <w:t>﴿</w:t>
    </w:r>
    <w:r w:rsidRPr="00F46017">
      <w:rPr>
        <w:rStyle w:val="PageNumber"/>
        <w:rFonts w:ascii="B Compset" w:hAnsi="B Compset" w:hint="cs"/>
        <w:rtl/>
      </w:rPr>
      <w:fldChar w:fldCharType="begin"/>
    </w:r>
    <w:r w:rsidRPr="00F46017">
      <w:rPr>
        <w:rStyle w:val="PageNumber"/>
        <w:rFonts w:ascii="B Compset" w:hAnsi="B Compset" w:hint="cs"/>
      </w:rPr>
      <w:instrText xml:space="preserve"> PAGE </w:instrText>
    </w:r>
    <w:r w:rsidRPr="00F46017">
      <w:rPr>
        <w:rStyle w:val="PageNumber"/>
        <w:rFonts w:ascii="B Compset" w:hAnsi="B Compset"/>
        <w:rtl/>
      </w:rPr>
      <w:fldChar w:fldCharType="separate"/>
    </w:r>
    <w:r w:rsidR="00584DBD">
      <w:rPr>
        <w:rStyle w:val="PageNumber"/>
        <w:rFonts w:ascii="B Compset" w:hAnsi="B Compset"/>
        <w:noProof/>
        <w:rtl/>
      </w:rPr>
      <w:t>37</w:t>
    </w:r>
    <w:r w:rsidRPr="00F46017">
      <w:rPr>
        <w:rStyle w:val="PageNumber"/>
        <w:rFonts w:ascii="B Compset" w:hAnsi="B Compset" w:hint="cs"/>
        <w:rtl/>
      </w:rPr>
      <w:fldChar w:fldCharType="end"/>
    </w:r>
    <w:r w:rsidRPr="00F46017">
      <w:rPr>
        <w:rStyle w:val="PageNumber"/>
        <w:rFonts w:ascii="B Compset" w:hAnsi="B Compset" w:cs="Traditional Arabic" w:hint="cs"/>
        <w:b/>
        <w:bCs/>
        <w:rtl/>
      </w:rPr>
      <w:t>﴾</w:t>
    </w:r>
  </w:p>
  <w:p w:rsidR="003E6413" w:rsidRPr="00F46017" w:rsidRDefault="00584DBD" w:rsidP="00F46017">
    <w:pPr>
      <w:pStyle w:val="Header"/>
      <w:tabs>
        <w:tab w:val="left" w:pos="2528"/>
      </w:tabs>
      <w:rPr>
        <w:rFonts w:hint="cs"/>
        <w:sz w:val="10"/>
        <w:szCs w:val="10"/>
        <w:rtl/>
      </w:rPr>
    </w:pPr>
    <w:r>
      <w:rPr>
        <w:rFonts w:hint="cs"/>
        <w:noProof/>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17145</wp:posOffset>
              </wp:positionV>
              <wp:extent cx="3927475" cy="0"/>
              <wp:effectExtent l="28575" t="26670" r="25400" b="2095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7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0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" strokeweight="3pt">
              <v:stroke linestyle="thinThin"/>
            </v:line>
          </w:pict>
        </mc:Fallback>
      </mc:AlternateContent>
    </w:r>
  </w:p>
  <w:p w:rsidR="003E6413" w:rsidRPr="00207607" w:rsidRDefault="003E6413" w:rsidP="002C4647">
    <w:pPr>
      <w:pStyle w:val="Header"/>
      <w:rPr>
        <w:rFonts w:hint="cs"/>
        <w:sz w:val="2"/>
        <w:szCs w:val="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150590E"/>
    <w:multiLevelType w:val="hybridMultilevel"/>
    <w:tmpl w:val="6C321B2C"/>
    <w:lvl w:ilvl="0" w:tplc="AB880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B6"/>
    <w:rsid w:val="00002D80"/>
    <w:rsid w:val="000030E8"/>
    <w:rsid w:val="00010BBF"/>
    <w:rsid w:val="00015325"/>
    <w:rsid w:val="00015E46"/>
    <w:rsid w:val="0002205F"/>
    <w:rsid w:val="000232E4"/>
    <w:rsid w:val="00026FBD"/>
    <w:rsid w:val="00043D41"/>
    <w:rsid w:val="00052A7E"/>
    <w:rsid w:val="00066838"/>
    <w:rsid w:val="00070A18"/>
    <w:rsid w:val="00076946"/>
    <w:rsid w:val="000833F1"/>
    <w:rsid w:val="00090DFC"/>
    <w:rsid w:val="000974E0"/>
    <w:rsid w:val="000A0E34"/>
    <w:rsid w:val="000B0D2D"/>
    <w:rsid w:val="000B2304"/>
    <w:rsid w:val="000C7F87"/>
    <w:rsid w:val="000E186C"/>
    <w:rsid w:val="000E788D"/>
    <w:rsid w:val="000F15CA"/>
    <w:rsid w:val="000F58D9"/>
    <w:rsid w:val="000F6F4B"/>
    <w:rsid w:val="001049D8"/>
    <w:rsid w:val="0011742D"/>
    <w:rsid w:val="00117A64"/>
    <w:rsid w:val="001250DF"/>
    <w:rsid w:val="00125E76"/>
    <w:rsid w:val="00133B56"/>
    <w:rsid w:val="001346E5"/>
    <w:rsid w:val="00134722"/>
    <w:rsid w:val="001400B3"/>
    <w:rsid w:val="0014621E"/>
    <w:rsid w:val="00152584"/>
    <w:rsid w:val="00153660"/>
    <w:rsid w:val="00164173"/>
    <w:rsid w:val="001652E5"/>
    <w:rsid w:val="00172B1C"/>
    <w:rsid w:val="00175312"/>
    <w:rsid w:val="0018220E"/>
    <w:rsid w:val="00186B6B"/>
    <w:rsid w:val="00186CFB"/>
    <w:rsid w:val="00190C2B"/>
    <w:rsid w:val="001911E8"/>
    <w:rsid w:val="00192B33"/>
    <w:rsid w:val="00194121"/>
    <w:rsid w:val="001941B5"/>
    <w:rsid w:val="0019566D"/>
    <w:rsid w:val="001963A0"/>
    <w:rsid w:val="001A445D"/>
    <w:rsid w:val="001B2871"/>
    <w:rsid w:val="001B49D5"/>
    <w:rsid w:val="001B51E1"/>
    <w:rsid w:val="001D0FAF"/>
    <w:rsid w:val="001D0FC1"/>
    <w:rsid w:val="001D4060"/>
    <w:rsid w:val="001E09F7"/>
    <w:rsid w:val="001E5151"/>
    <w:rsid w:val="001F2AA0"/>
    <w:rsid w:val="001F51CA"/>
    <w:rsid w:val="001F5955"/>
    <w:rsid w:val="00207016"/>
    <w:rsid w:val="00210819"/>
    <w:rsid w:val="0021081E"/>
    <w:rsid w:val="0021418C"/>
    <w:rsid w:val="0021560D"/>
    <w:rsid w:val="00215F2B"/>
    <w:rsid w:val="002170C6"/>
    <w:rsid w:val="0022003A"/>
    <w:rsid w:val="00220272"/>
    <w:rsid w:val="00222BB6"/>
    <w:rsid w:val="0022442C"/>
    <w:rsid w:val="002344D6"/>
    <w:rsid w:val="0023590C"/>
    <w:rsid w:val="00256B3F"/>
    <w:rsid w:val="00265480"/>
    <w:rsid w:val="002662FB"/>
    <w:rsid w:val="0027178D"/>
    <w:rsid w:val="002724E5"/>
    <w:rsid w:val="002753DC"/>
    <w:rsid w:val="00282071"/>
    <w:rsid w:val="0028382F"/>
    <w:rsid w:val="00285A1B"/>
    <w:rsid w:val="002860F4"/>
    <w:rsid w:val="00291B1A"/>
    <w:rsid w:val="00292DB2"/>
    <w:rsid w:val="00292FB1"/>
    <w:rsid w:val="002961F1"/>
    <w:rsid w:val="002B1AAE"/>
    <w:rsid w:val="002B37B7"/>
    <w:rsid w:val="002B6CC6"/>
    <w:rsid w:val="002B7A2F"/>
    <w:rsid w:val="002C0E5F"/>
    <w:rsid w:val="002C4647"/>
    <w:rsid w:val="002D1EB5"/>
    <w:rsid w:val="002D4350"/>
    <w:rsid w:val="002E0ED4"/>
    <w:rsid w:val="002F0565"/>
    <w:rsid w:val="002F0EE8"/>
    <w:rsid w:val="002F1A8B"/>
    <w:rsid w:val="002F2B35"/>
    <w:rsid w:val="00311D55"/>
    <w:rsid w:val="003130A7"/>
    <w:rsid w:val="00330CC9"/>
    <w:rsid w:val="00332351"/>
    <w:rsid w:val="0033470C"/>
    <w:rsid w:val="00337656"/>
    <w:rsid w:val="00345401"/>
    <w:rsid w:val="00356668"/>
    <w:rsid w:val="00356E07"/>
    <w:rsid w:val="00356EC1"/>
    <w:rsid w:val="00370AEF"/>
    <w:rsid w:val="003718FC"/>
    <w:rsid w:val="0037463E"/>
    <w:rsid w:val="0037468E"/>
    <w:rsid w:val="003800E7"/>
    <w:rsid w:val="0038076F"/>
    <w:rsid w:val="00381097"/>
    <w:rsid w:val="00384985"/>
    <w:rsid w:val="003926DC"/>
    <w:rsid w:val="00393EC1"/>
    <w:rsid w:val="003A08A7"/>
    <w:rsid w:val="003A4EA2"/>
    <w:rsid w:val="003B1037"/>
    <w:rsid w:val="003C3CD6"/>
    <w:rsid w:val="003C4A25"/>
    <w:rsid w:val="003C6709"/>
    <w:rsid w:val="003C7327"/>
    <w:rsid w:val="003D3FB9"/>
    <w:rsid w:val="003E5E7E"/>
    <w:rsid w:val="003E6413"/>
    <w:rsid w:val="003F2105"/>
    <w:rsid w:val="003F6B3A"/>
    <w:rsid w:val="00410199"/>
    <w:rsid w:val="00421E9F"/>
    <w:rsid w:val="004236DA"/>
    <w:rsid w:val="0043446D"/>
    <w:rsid w:val="0043491E"/>
    <w:rsid w:val="00453750"/>
    <w:rsid w:val="0045521D"/>
    <w:rsid w:val="0048176C"/>
    <w:rsid w:val="00484272"/>
    <w:rsid w:val="00485BAA"/>
    <w:rsid w:val="00490035"/>
    <w:rsid w:val="00494F95"/>
    <w:rsid w:val="004957CC"/>
    <w:rsid w:val="004A0B57"/>
    <w:rsid w:val="004A64E4"/>
    <w:rsid w:val="004C107D"/>
    <w:rsid w:val="004C69A3"/>
    <w:rsid w:val="004D4B98"/>
    <w:rsid w:val="004D5D94"/>
    <w:rsid w:val="004E426F"/>
    <w:rsid w:val="004E5627"/>
    <w:rsid w:val="00503C69"/>
    <w:rsid w:val="00515F97"/>
    <w:rsid w:val="00524548"/>
    <w:rsid w:val="005272D1"/>
    <w:rsid w:val="00543783"/>
    <w:rsid w:val="00557EC2"/>
    <w:rsid w:val="00563C61"/>
    <w:rsid w:val="005814AE"/>
    <w:rsid w:val="0058259E"/>
    <w:rsid w:val="00584DBD"/>
    <w:rsid w:val="005936CF"/>
    <w:rsid w:val="005945CD"/>
    <w:rsid w:val="0059579C"/>
    <w:rsid w:val="005976E4"/>
    <w:rsid w:val="005A3A00"/>
    <w:rsid w:val="005A7E78"/>
    <w:rsid w:val="005B3FB5"/>
    <w:rsid w:val="005C0D29"/>
    <w:rsid w:val="005C600B"/>
    <w:rsid w:val="005C7F11"/>
    <w:rsid w:val="005D220E"/>
    <w:rsid w:val="005D2DA9"/>
    <w:rsid w:val="005D51C2"/>
    <w:rsid w:val="005D6220"/>
    <w:rsid w:val="005D6F70"/>
    <w:rsid w:val="005E364E"/>
    <w:rsid w:val="005F23BF"/>
    <w:rsid w:val="005F4461"/>
    <w:rsid w:val="0060178C"/>
    <w:rsid w:val="006022CC"/>
    <w:rsid w:val="0060371A"/>
    <w:rsid w:val="006146CF"/>
    <w:rsid w:val="006237C9"/>
    <w:rsid w:val="00627E54"/>
    <w:rsid w:val="00633FB2"/>
    <w:rsid w:val="00636194"/>
    <w:rsid w:val="00636749"/>
    <w:rsid w:val="00636EF7"/>
    <w:rsid w:val="0064160F"/>
    <w:rsid w:val="00642379"/>
    <w:rsid w:val="00642AF3"/>
    <w:rsid w:val="0064600D"/>
    <w:rsid w:val="00647C57"/>
    <w:rsid w:val="00650C26"/>
    <w:rsid w:val="00651214"/>
    <w:rsid w:val="00664479"/>
    <w:rsid w:val="00676948"/>
    <w:rsid w:val="00682294"/>
    <w:rsid w:val="00684329"/>
    <w:rsid w:val="00686189"/>
    <w:rsid w:val="00686286"/>
    <w:rsid w:val="0068656D"/>
    <w:rsid w:val="00687AD3"/>
    <w:rsid w:val="0069200F"/>
    <w:rsid w:val="00693EC3"/>
    <w:rsid w:val="0069445A"/>
    <w:rsid w:val="006A27B9"/>
    <w:rsid w:val="006A7D74"/>
    <w:rsid w:val="006B3B21"/>
    <w:rsid w:val="006C0F5B"/>
    <w:rsid w:val="006D09C8"/>
    <w:rsid w:val="006D6CBD"/>
    <w:rsid w:val="006E1A29"/>
    <w:rsid w:val="006E2318"/>
    <w:rsid w:val="006E5502"/>
    <w:rsid w:val="006E6772"/>
    <w:rsid w:val="006E786E"/>
    <w:rsid w:val="006F402C"/>
    <w:rsid w:val="00702082"/>
    <w:rsid w:val="007053A6"/>
    <w:rsid w:val="00706308"/>
    <w:rsid w:val="00710C13"/>
    <w:rsid w:val="00711103"/>
    <w:rsid w:val="007124FB"/>
    <w:rsid w:val="00716BD8"/>
    <w:rsid w:val="0072093D"/>
    <w:rsid w:val="00722B34"/>
    <w:rsid w:val="00736287"/>
    <w:rsid w:val="00742032"/>
    <w:rsid w:val="00742B55"/>
    <w:rsid w:val="007438B6"/>
    <w:rsid w:val="007455BD"/>
    <w:rsid w:val="00755A52"/>
    <w:rsid w:val="00767DCA"/>
    <w:rsid w:val="00781256"/>
    <w:rsid w:val="00781762"/>
    <w:rsid w:val="00783D34"/>
    <w:rsid w:val="00784B83"/>
    <w:rsid w:val="00790C00"/>
    <w:rsid w:val="00791A76"/>
    <w:rsid w:val="00794811"/>
    <w:rsid w:val="007962D7"/>
    <w:rsid w:val="007A02E1"/>
    <w:rsid w:val="007A115F"/>
    <w:rsid w:val="007A268D"/>
    <w:rsid w:val="007B70E3"/>
    <w:rsid w:val="007C4B17"/>
    <w:rsid w:val="007C59F7"/>
    <w:rsid w:val="007C7197"/>
    <w:rsid w:val="007C74F5"/>
    <w:rsid w:val="007D44BA"/>
    <w:rsid w:val="007E771B"/>
    <w:rsid w:val="007F13AC"/>
    <w:rsid w:val="007F270E"/>
    <w:rsid w:val="007F640B"/>
    <w:rsid w:val="007F6494"/>
    <w:rsid w:val="00802149"/>
    <w:rsid w:val="00803F6A"/>
    <w:rsid w:val="00811751"/>
    <w:rsid w:val="00824E11"/>
    <w:rsid w:val="00825ED9"/>
    <w:rsid w:val="008272B4"/>
    <w:rsid w:val="0083513B"/>
    <w:rsid w:val="00845306"/>
    <w:rsid w:val="00847C27"/>
    <w:rsid w:val="00854662"/>
    <w:rsid w:val="00866D87"/>
    <w:rsid w:val="008736B6"/>
    <w:rsid w:val="00884205"/>
    <w:rsid w:val="008843FB"/>
    <w:rsid w:val="00886469"/>
    <w:rsid w:val="008965A0"/>
    <w:rsid w:val="008968BD"/>
    <w:rsid w:val="008A44CD"/>
    <w:rsid w:val="008B04F9"/>
    <w:rsid w:val="008B44AD"/>
    <w:rsid w:val="008C1D97"/>
    <w:rsid w:val="0090448F"/>
    <w:rsid w:val="009145F0"/>
    <w:rsid w:val="0091652F"/>
    <w:rsid w:val="00920D05"/>
    <w:rsid w:val="00932D57"/>
    <w:rsid w:val="00936349"/>
    <w:rsid w:val="00940579"/>
    <w:rsid w:val="009436D8"/>
    <w:rsid w:val="009536F7"/>
    <w:rsid w:val="00955B35"/>
    <w:rsid w:val="00957125"/>
    <w:rsid w:val="0095752D"/>
    <w:rsid w:val="00962B6F"/>
    <w:rsid w:val="00964873"/>
    <w:rsid w:val="00971BCB"/>
    <w:rsid w:val="00983C65"/>
    <w:rsid w:val="00983D35"/>
    <w:rsid w:val="009955FF"/>
    <w:rsid w:val="009A72C2"/>
    <w:rsid w:val="009B387A"/>
    <w:rsid w:val="009B5D83"/>
    <w:rsid w:val="009B7C1C"/>
    <w:rsid w:val="009D5742"/>
    <w:rsid w:val="009E2160"/>
    <w:rsid w:val="009E5B01"/>
    <w:rsid w:val="009F70D8"/>
    <w:rsid w:val="009F7303"/>
    <w:rsid w:val="00A01930"/>
    <w:rsid w:val="00A04A43"/>
    <w:rsid w:val="00A10951"/>
    <w:rsid w:val="00A10C75"/>
    <w:rsid w:val="00A11957"/>
    <w:rsid w:val="00A11ED5"/>
    <w:rsid w:val="00A17334"/>
    <w:rsid w:val="00A32791"/>
    <w:rsid w:val="00A32F81"/>
    <w:rsid w:val="00A35782"/>
    <w:rsid w:val="00A37792"/>
    <w:rsid w:val="00A4433B"/>
    <w:rsid w:val="00A47CA9"/>
    <w:rsid w:val="00A50064"/>
    <w:rsid w:val="00A60703"/>
    <w:rsid w:val="00A80827"/>
    <w:rsid w:val="00A95A56"/>
    <w:rsid w:val="00A96250"/>
    <w:rsid w:val="00A97B73"/>
    <w:rsid w:val="00AA4E3E"/>
    <w:rsid w:val="00AB1CCB"/>
    <w:rsid w:val="00AB1DF1"/>
    <w:rsid w:val="00AB2BDB"/>
    <w:rsid w:val="00AB3D79"/>
    <w:rsid w:val="00AB44DE"/>
    <w:rsid w:val="00AC565F"/>
    <w:rsid w:val="00AC6E5F"/>
    <w:rsid w:val="00AD70F9"/>
    <w:rsid w:val="00AE068E"/>
    <w:rsid w:val="00AE772F"/>
    <w:rsid w:val="00AF11D5"/>
    <w:rsid w:val="00AF351F"/>
    <w:rsid w:val="00B12841"/>
    <w:rsid w:val="00B15A41"/>
    <w:rsid w:val="00B16C86"/>
    <w:rsid w:val="00B33D70"/>
    <w:rsid w:val="00B3555A"/>
    <w:rsid w:val="00B44F1E"/>
    <w:rsid w:val="00B632A8"/>
    <w:rsid w:val="00B6530D"/>
    <w:rsid w:val="00B66215"/>
    <w:rsid w:val="00B6679A"/>
    <w:rsid w:val="00B7107C"/>
    <w:rsid w:val="00B741F8"/>
    <w:rsid w:val="00B82145"/>
    <w:rsid w:val="00B856C5"/>
    <w:rsid w:val="00B87304"/>
    <w:rsid w:val="00B903BE"/>
    <w:rsid w:val="00B911F4"/>
    <w:rsid w:val="00B956B8"/>
    <w:rsid w:val="00B9608C"/>
    <w:rsid w:val="00BA1E46"/>
    <w:rsid w:val="00BA55C7"/>
    <w:rsid w:val="00BB03F5"/>
    <w:rsid w:val="00BB0D4B"/>
    <w:rsid w:val="00BB11E0"/>
    <w:rsid w:val="00BB382C"/>
    <w:rsid w:val="00BB3DDE"/>
    <w:rsid w:val="00BD039F"/>
    <w:rsid w:val="00BD235A"/>
    <w:rsid w:val="00BD41B4"/>
    <w:rsid w:val="00BE38E1"/>
    <w:rsid w:val="00BF252D"/>
    <w:rsid w:val="00BF2C8F"/>
    <w:rsid w:val="00BF2EDC"/>
    <w:rsid w:val="00BF5593"/>
    <w:rsid w:val="00BF562C"/>
    <w:rsid w:val="00C04E06"/>
    <w:rsid w:val="00C13FB8"/>
    <w:rsid w:val="00C21A54"/>
    <w:rsid w:val="00C27C19"/>
    <w:rsid w:val="00C35CE5"/>
    <w:rsid w:val="00C40455"/>
    <w:rsid w:val="00C55A06"/>
    <w:rsid w:val="00C6309F"/>
    <w:rsid w:val="00C77AB1"/>
    <w:rsid w:val="00C83773"/>
    <w:rsid w:val="00C85E2C"/>
    <w:rsid w:val="00C93616"/>
    <w:rsid w:val="00C9558F"/>
    <w:rsid w:val="00C962F6"/>
    <w:rsid w:val="00C96731"/>
    <w:rsid w:val="00CA1FD7"/>
    <w:rsid w:val="00CA4E56"/>
    <w:rsid w:val="00CA6F93"/>
    <w:rsid w:val="00CA7A14"/>
    <w:rsid w:val="00CB056F"/>
    <w:rsid w:val="00CB4E6A"/>
    <w:rsid w:val="00CB682A"/>
    <w:rsid w:val="00CC4DCA"/>
    <w:rsid w:val="00CC74D2"/>
    <w:rsid w:val="00CD59D5"/>
    <w:rsid w:val="00CE0384"/>
    <w:rsid w:val="00CE3F80"/>
    <w:rsid w:val="00CE6405"/>
    <w:rsid w:val="00CF0553"/>
    <w:rsid w:val="00CF1366"/>
    <w:rsid w:val="00CF15BF"/>
    <w:rsid w:val="00CF3A0F"/>
    <w:rsid w:val="00CF4F74"/>
    <w:rsid w:val="00D025A0"/>
    <w:rsid w:val="00D115C4"/>
    <w:rsid w:val="00D149DD"/>
    <w:rsid w:val="00D15969"/>
    <w:rsid w:val="00D170B2"/>
    <w:rsid w:val="00D251E1"/>
    <w:rsid w:val="00D339BA"/>
    <w:rsid w:val="00D33FCB"/>
    <w:rsid w:val="00D414B5"/>
    <w:rsid w:val="00D4319E"/>
    <w:rsid w:val="00D5103E"/>
    <w:rsid w:val="00D529AF"/>
    <w:rsid w:val="00D56954"/>
    <w:rsid w:val="00D60DE2"/>
    <w:rsid w:val="00D61230"/>
    <w:rsid w:val="00D67753"/>
    <w:rsid w:val="00D71022"/>
    <w:rsid w:val="00D77917"/>
    <w:rsid w:val="00D77FAC"/>
    <w:rsid w:val="00D80E85"/>
    <w:rsid w:val="00DB0FBE"/>
    <w:rsid w:val="00DB11D3"/>
    <w:rsid w:val="00DB3C8E"/>
    <w:rsid w:val="00DB44EB"/>
    <w:rsid w:val="00DB5C8E"/>
    <w:rsid w:val="00DB7842"/>
    <w:rsid w:val="00DD4FDD"/>
    <w:rsid w:val="00DF2D53"/>
    <w:rsid w:val="00DF7D30"/>
    <w:rsid w:val="00E0481B"/>
    <w:rsid w:val="00E065A0"/>
    <w:rsid w:val="00E10697"/>
    <w:rsid w:val="00E12DD2"/>
    <w:rsid w:val="00E25845"/>
    <w:rsid w:val="00E31F6F"/>
    <w:rsid w:val="00E332F3"/>
    <w:rsid w:val="00E61580"/>
    <w:rsid w:val="00E6264B"/>
    <w:rsid w:val="00E71D00"/>
    <w:rsid w:val="00E71E33"/>
    <w:rsid w:val="00E72540"/>
    <w:rsid w:val="00E73045"/>
    <w:rsid w:val="00E74E9B"/>
    <w:rsid w:val="00E771C9"/>
    <w:rsid w:val="00E8389F"/>
    <w:rsid w:val="00E91525"/>
    <w:rsid w:val="00E9293B"/>
    <w:rsid w:val="00E93E13"/>
    <w:rsid w:val="00E95DE8"/>
    <w:rsid w:val="00E9601E"/>
    <w:rsid w:val="00EA2ACD"/>
    <w:rsid w:val="00EC4558"/>
    <w:rsid w:val="00ED0D2E"/>
    <w:rsid w:val="00ED4F5C"/>
    <w:rsid w:val="00ED7B59"/>
    <w:rsid w:val="00EE3202"/>
    <w:rsid w:val="00EF1CA6"/>
    <w:rsid w:val="00EF6C5D"/>
    <w:rsid w:val="00F13EF7"/>
    <w:rsid w:val="00F208F9"/>
    <w:rsid w:val="00F21100"/>
    <w:rsid w:val="00F45102"/>
    <w:rsid w:val="00F46017"/>
    <w:rsid w:val="00F4700C"/>
    <w:rsid w:val="00F5286D"/>
    <w:rsid w:val="00F55990"/>
    <w:rsid w:val="00F65807"/>
    <w:rsid w:val="00F65D24"/>
    <w:rsid w:val="00F7313B"/>
    <w:rsid w:val="00F75F78"/>
    <w:rsid w:val="00F8218A"/>
    <w:rsid w:val="00F82747"/>
    <w:rsid w:val="00F847FF"/>
    <w:rsid w:val="00F84967"/>
    <w:rsid w:val="00F85423"/>
    <w:rsid w:val="00F87012"/>
    <w:rsid w:val="00F91246"/>
    <w:rsid w:val="00F92B7C"/>
    <w:rsid w:val="00F93E10"/>
    <w:rsid w:val="00F9606F"/>
    <w:rsid w:val="00F97542"/>
    <w:rsid w:val="00FA31A0"/>
    <w:rsid w:val="00FA7DED"/>
    <w:rsid w:val="00FB120C"/>
    <w:rsid w:val="00FB2981"/>
    <w:rsid w:val="00FB313E"/>
    <w:rsid w:val="00FB3706"/>
    <w:rsid w:val="00FB63B5"/>
    <w:rsid w:val="00FC1718"/>
    <w:rsid w:val="00FC49AA"/>
    <w:rsid w:val="00FC59E7"/>
    <w:rsid w:val="00FD7A86"/>
    <w:rsid w:val="00FE1507"/>
    <w:rsid w:val="00FE6172"/>
    <w:rsid w:val="00FE750F"/>
    <w:rsid w:val="00FF5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BB6"/>
    <w:pPr>
      <w:bidi/>
    </w:pPr>
    <w:rPr>
      <w:rFonts w:cs="B Zar"/>
      <w:sz w:val="28"/>
      <w:szCs w:val="28"/>
    </w:rPr>
  </w:style>
  <w:style w:type="paragraph" w:styleId="Heading1">
    <w:name w:val="heading 1"/>
    <w:basedOn w:val="Normal"/>
    <w:next w:val="Normal"/>
    <w:link w:val="Heading1Char"/>
    <w:qFormat/>
    <w:rsid w:val="00C55A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55A0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55A06"/>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C55A0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55A0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55A06"/>
    <w:rPr>
      <w:rFonts w:ascii="Cambria" w:eastAsia="Times New Roman" w:hAnsi="Cambria" w:cs="Times New Roman"/>
      <w:b/>
      <w:bCs/>
      <w:sz w:val="26"/>
      <w:szCs w:val="26"/>
    </w:rPr>
  </w:style>
  <w:style w:type="paragraph" w:styleId="Footer">
    <w:name w:val="footer"/>
    <w:basedOn w:val="Normal"/>
    <w:link w:val="FooterChar"/>
    <w:rsid w:val="00222BB6"/>
    <w:pPr>
      <w:tabs>
        <w:tab w:val="center" w:pos="4153"/>
        <w:tab w:val="right" w:pos="8306"/>
      </w:tabs>
    </w:pPr>
  </w:style>
  <w:style w:type="character" w:customStyle="1" w:styleId="FooterChar">
    <w:name w:val="Footer Char"/>
    <w:basedOn w:val="DefaultParagraphFont"/>
    <w:link w:val="Footer"/>
    <w:rsid w:val="00222BB6"/>
    <w:rPr>
      <w:rFonts w:cs="B Zar"/>
      <w:sz w:val="28"/>
      <w:szCs w:val="28"/>
      <w:lang w:val="en-US" w:eastAsia="en-US" w:bidi="ar-SA"/>
    </w:rPr>
  </w:style>
  <w:style w:type="character" w:styleId="PageNumber">
    <w:name w:val="page number"/>
    <w:basedOn w:val="DefaultParagraphFont"/>
    <w:rsid w:val="00222BB6"/>
  </w:style>
  <w:style w:type="paragraph" w:styleId="Header">
    <w:name w:val="header"/>
    <w:basedOn w:val="Normal"/>
    <w:rsid w:val="00222BB6"/>
    <w:pPr>
      <w:tabs>
        <w:tab w:val="center" w:pos="4153"/>
        <w:tab w:val="right" w:pos="8306"/>
      </w:tabs>
    </w:pPr>
  </w:style>
  <w:style w:type="paragraph" w:styleId="FootnoteText">
    <w:name w:val="footnote text"/>
    <w:basedOn w:val="Normal"/>
    <w:link w:val="FootnoteTextChar"/>
    <w:semiHidden/>
    <w:rsid w:val="00222BB6"/>
    <w:rPr>
      <w:sz w:val="20"/>
      <w:szCs w:val="20"/>
    </w:rPr>
  </w:style>
  <w:style w:type="character" w:customStyle="1" w:styleId="FootnoteTextChar">
    <w:name w:val="Footnote Text Char"/>
    <w:basedOn w:val="DefaultParagraphFont"/>
    <w:link w:val="FootnoteText"/>
    <w:semiHidden/>
    <w:rsid w:val="00222BB6"/>
    <w:rPr>
      <w:rFonts w:cs="B Zar"/>
      <w:lang w:val="en-US" w:eastAsia="en-US" w:bidi="ar-SA"/>
    </w:rPr>
  </w:style>
  <w:style w:type="character" w:styleId="FootnoteReference">
    <w:name w:val="footnote reference"/>
    <w:basedOn w:val="DefaultParagraphFont"/>
    <w:semiHidden/>
    <w:rsid w:val="00222BB6"/>
    <w:rPr>
      <w:vertAlign w:val="superscript"/>
    </w:rPr>
  </w:style>
  <w:style w:type="paragraph" w:styleId="BalloonText">
    <w:name w:val="Balloon Text"/>
    <w:basedOn w:val="Normal"/>
    <w:link w:val="BalloonTextChar"/>
    <w:rsid w:val="00222BB6"/>
    <w:rPr>
      <w:rFonts w:ascii="Tahoma" w:hAnsi="Tahoma" w:cs="Tahoma"/>
      <w:sz w:val="16"/>
      <w:szCs w:val="16"/>
    </w:rPr>
  </w:style>
  <w:style w:type="character" w:customStyle="1" w:styleId="BalloonTextChar">
    <w:name w:val="Balloon Text Char"/>
    <w:basedOn w:val="DefaultParagraphFont"/>
    <w:link w:val="BalloonText"/>
    <w:rsid w:val="00222BB6"/>
    <w:rPr>
      <w:rFonts w:ascii="Tahoma" w:hAnsi="Tahoma" w:cs="Tahoma"/>
      <w:sz w:val="16"/>
      <w:szCs w:val="16"/>
      <w:lang w:val="en-US" w:eastAsia="en-US" w:bidi="ar-SA"/>
    </w:rPr>
  </w:style>
  <w:style w:type="character" w:customStyle="1" w:styleId="newsbodytext1">
    <w:name w:val="newsbodytext1"/>
    <w:basedOn w:val="DefaultParagraphFont"/>
    <w:rsid w:val="00222BB6"/>
    <w:rPr>
      <w:rFonts w:ascii="Times New Roman" w:hAnsi="Times New Roman" w:cs="Times New Roman" w:hint="default"/>
      <w:color w:val="000000"/>
      <w:sz w:val="24"/>
      <w:szCs w:val="24"/>
    </w:rPr>
  </w:style>
  <w:style w:type="character" w:styleId="Hyperlink">
    <w:name w:val="Hyperlink"/>
    <w:basedOn w:val="DefaultParagraphFont"/>
    <w:uiPriority w:val="99"/>
    <w:rsid w:val="00D61230"/>
    <w:rPr>
      <w:color w:val="0000FF"/>
      <w:u w:val="single"/>
    </w:rPr>
  </w:style>
  <w:style w:type="character" w:customStyle="1" w:styleId="content">
    <w:name w:val="content"/>
    <w:basedOn w:val="DefaultParagraphFont"/>
    <w:rsid w:val="00DD4FDD"/>
  </w:style>
  <w:style w:type="character" w:customStyle="1" w:styleId="highlight">
    <w:name w:val="highlight"/>
    <w:basedOn w:val="DefaultParagraphFont"/>
    <w:rsid w:val="00DD4FDD"/>
  </w:style>
  <w:style w:type="character" w:styleId="Strong">
    <w:name w:val="Strong"/>
    <w:basedOn w:val="DefaultParagraphFont"/>
    <w:qFormat/>
    <w:rsid w:val="00D170B2"/>
    <w:rPr>
      <w:b/>
      <w:bCs/>
    </w:rPr>
  </w:style>
  <w:style w:type="paragraph" w:customStyle="1" w:styleId="bodytext">
    <w:name w:val="bodytext"/>
    <w:basedOn w:val="Normal"/>
    <w:rsid w:val="006237C9"/>
    <w:pPr>
      <w:bidi w:val="0"/>
      <w:spacing w:before="100" w:beforeAutospacing="1" w:after="100" w:afterAutospacing="1"/>
    </w:pPr>
    <w:rPr>
      <w:rFonts w:cs="Times New Roman"/>
      <w:sz w:val="24"/>
      <w:szCs w:val="24"/>
    </w:rPr>
  </w:style>
  <w:style w:type="character" w:styleId="Emphasis">
    <w:name w:val="Emphasis"/>
    <w:basedOn w:val="DefaultParagraphFont"/>
    <w:qFormat/>
    <w:rsid w:val="00265480"/>
    <w:rPr>
      <w:i/>
      <w:iCs/>
    </w:rPr>
  </w:style>
  <w:style w:type="paragraph" w:customStyle="1" w:styleId="StyleComplexBLotus12ptJustifiedFirstline05cm">
    <w:name w:val="Style (Complex) B Lotus 12 pt Justified First line:  0.5 cm"/>
    <w:basedOn w:val="Normal"/>
    <w:rsid w:val="00A10C75"/>
    <w:pPr>
      <w:spacing w:line="192" w:lineRule="auto"/>
      <w:ind w:firstLine="284"/>
      <w:jc w:val="both"/>
    </w:pPr>
    <w:rPr>
      <w:rFonts w:ascii="B Badr" w:eastAsia="B Badr" w:hAnsi="B Badr" w:cs="B Badr"/>
      <w:sz w:val="24"/>
      <w:szCs w:val="24"/>
    </w:rPr>
  </w:style>
  <w:style w:type="paragraph" w:customStyle="1" w:styleId="a">
    <w:name w:val="متن"/>
    <w:basedOn w:val="Normal"/>
    <w:qFormat/>
    <w:rsid w:val="00A10C75"/>
    <w:pPr>
      <w:spacing w:line="228" w:lineRule="auto"/>
      <w:ind w:firstLine="397"/>
      <w:jc w:val="both"/>
    </w:pPr>
    <w:rPr>
      <w:noProof/>
      <w:lang w:bidi="fa-IR"/>
    </w:rPr>
  </w:style>
  <w:style w:type="paragraph" w:customStyle="1" w:styleId="a0">
    <w:name w:val="تیتر دوم"/>
    <w:basedOn w:val="Normal"/>
    <w:link w:val="Char"/>
    <w:qFormat/>
    <w:rsid w:val="005D220E"/>
    <w:pPr>
      <w:spacing w:before="360"/>
      <w:jc w:val="lowKashida"/>
    </w:pPr>
    <w:rPr>
      <w:rFonts w:ascii="Times New Roman Bold" w:hAnsi="Times New Roman Bold"/>
      <w:b/>
      <w:bCs/>
      <w:szCs w:val="26"/>
      <w:lang w:bidi="fa-IR"/>
    </w:rPr>
  </w:style>
  <w:style w:type="character" w:customStyle="1" w:styleId="Char">
    <w:name w:val="تیتر دوم Char"/>
    <w:basedOn w:val="DefaultParagraphFont"/>
    <w:link w:val="a0"/>
    <w:rsid w:val="005D220E"/>
    <w:rPr>
      <w:rFonts w:ascii="Times New Roman Bold" w:hAnsi="Times New Roman Bold" w:cs="B Zar"/>
      <w:b/>
      <w:bCs/>
      <w:sz w:val="28"/>
      <w:szCs w:val="26"/>
      <w:lang w:bidi="fa-IR"/>
    </w:rPr>
  </w:style>
  <w:style w:type="paragraph" w:customStyle="1" w:styleId="a1">
    <w:name w:val="تیتر اول"/>
    <w:basedOn w:val="Normal"/>
    <w:link w:val="Char0"/>
    <w:qFormat/>
    <w:rsid w:val="0033470C"/>
    <w:pPr>
      <w:spacing w:before="360" w:after="360"/>
      <w:jc w:val="center"/>
    </w:pPr>
    <w:rPr>
      <w:rFonts w:cs="B Jadid"/>
      <w:bCs/>
      <w:lang w:bidi="fa-IR"/>
    </w:rPr>
  </w:style>
  <w:style w:type="character" w:customStyle="1" w:styleId="Char0">
    <w:name w:val="تیتر اول Char"/>
    <w:basedOn w:val="DefaultParagraphFont"/>
    <w:link w:val="a1"/>
    <w:rsid w:val="0033470C"/>
    <w:rPr>
      <w:rFonts w:cs="B Jadid"/>
      <w:bCs/>
      <w:sz w:val="28"/>
      <w:szCs w:val="28"/>
      <w:lang w:bidi="fa-IR"/>
    </w:rPr>
  </w:style>
  <w:style w:type="table" w:styleId="TableGrid">
    <w:name w:val="Table Grid"/>
    <w:basedOn w:val="TableNormal"/>
    <w:rsid w:val="00F52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C55A06"/>
    <w:pPr>
      <w:ind w:left="280"/>
    </w:pPr>
  </w:style>
  <w:style w:type="paragraph" w:styleId="TOC1">
    <w:name w:val="toc 1"/>
    <w:basedOn w:val="Normal"/>
    <w:next w:val="Normal"/>
    <w:uiPriority w:val="39"/>
    <w:rsid w:val="001F2AA0"/>
    <w:rPr>
      <w:rFonts w:cs="B Yagut"/>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BB6"/>
    <w:pPr>
      <w:bidi/>
    </w:pPr>
    <w:rPr>
      <w:rFonts w:cs="B Zar"/>
      <w:sz w:val="28"/>
      <w:szCs w:val="28"/>
    </w:rPr>
  </w:style>
  <w:style w:type="paragraph" w:styleId="Heading1">
    <w:name w:val="heading 1"/>
    <w:basedOn w:val="Normal"/>
    <w:next w:val="Normal"/>
    <w:link w:val="Heading1Char"/>
    <w:qFormat/>
    <w:rsid w:val="00C55A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C55A0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C55A06"/>
    <w:pPr>
      <w:keepNext/>
      <w:spacing w:before="240" w:after="60"/>
      <w:outlineLvl w:val="2"/>
    </w:pPr>
    <w:rPr>
      <w:rFonts w:ascii="Cambria"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C55A0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55A0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55A06"/>
    <w:rPr>
      <w:rFonts w:ascii="Cambria" w:eastAsia="Times New Roman" w:hAnsi="Cambria" w:cs="Times New Roman"/>
      <w:b/>
      <w:bCs/>
      <w:sz w:val="26"/>
      <w:szCs w:val="26"/>
    </w:rPr>
  </w:style>
  <w:style w:type="paragraph" w:styleId="Footer">
    <w:name w:val="footer"/>
    <w:basedOn w:val="Normal"/>
    <w:link w:val="FooterChar"/>
    <w:rsid w:val="00222BB6"/>
    <w:pPr>
      <w:tabs>
        <w:tab w:val="center" w:pos="4153"/>
        <w:tab w:val="right" w:pos="8306"/>
      </w:tabs>
    </w:pPr>
  </w:style>
  <w:style w:type="character" w:customStyle="1" w:styleId="FooterChar">
    <w:name w:val="Footer Char"/>
    <w:basedOn w:val="DefaultParagraphFont"/>
    <w:link w:val="Footer"/>
    <w:rsid w:val="00222BB6"/>
    <w:rPr>
      <w:rFonts w:cs="B Zar"/>
      <w:sz w:val="28"/>
      <w:szCs w:val="28"/>
      <w:lang w:val="en-US" w:eastAsia="en-US" w:bidi="ar-SA"/>
    </w:rPr>
  </w:style>
  <w:style w:type="character" w:styleId="PageNumber">
    <w:name w:val="page number"/>
    <w:basedOn w:val="DefaultParagraphFont"/>
    <w:rsid w:val="00222BB6"/>
  </w:style>
  <w:style w:type="paragraph" w:styleId="Header">
    <w:name w:val="header"/>
    <w:basedOn w:val="Normal"/>
    <w:rsid w:val="00222BB6"/>
    <w:pPr>
      <w:tabs>
        <w:tab w:val="center" w:pos="4153"/>
        <w:tab w:val="right" w:pos="8306"/>
      </w:tabs>
    </w:pPr>
  </w:style>
  <w:style w:type="paragraph" w:styleId="FootnoteText">
    <w:name w:val="footnote text"/>
    <w:basedOn w:val="Normal"/>
    <w:link w:val="FootnoteTextChar"/>
    <w:semiHidden/>
    <w:rsid w:val="00222BB6"/>
    <w:rPr>
      <w:sz w:val="20"/>
      <w:szCs w:val="20"/>
    </w:rPr>
  </w:style>
  <w:style w:type="character" w:customStyle="1" w:styleId="FootnoteTextChar">
    <w:name w:val="Footnote Text Char"/>
    <w:basedOn w:val="DefaultParagraphFont"/>
    <w:link w:val="FootnoteText"/>
    <w:semiHidden/>
    <w:rsid w:val="00222BB6"/>
    <w:rPr>
      <w:rFonts w:cs="B Zar"/>
      <w:lang w:val="en-US" w:eastAsia="en-US" w:bidi="ar-SA"/>
    </w:rPr>
  </w:style>
  <w:style w:type="character" w:styleId="FootnoteReference">
    <w:name w:val="footnote reference"/>
    <w:basedOn w:val="DefaultParagraphFont"/>
    <w:semiHidden/>
    <w:rsid w:val="00222BB6"/>
    <w:rPr>
      <w:vertAlign w:val="superscript"/>
    </w:rPr>
  </w:style>
  <w:style w:type="paragraph" w:styleId="BalloonText">
    <w:name w:val="Balloon Text"/>
    <w:basedOn w:val="Normal"/>
    <w:link w:val="BalloonTextChar"/>
    <w:rsid w:val="00222BB6"/>
    <w:rPr>
      <w:rFonts w:ascii="Tahoma" w:hAnsi="Tahoma" w:cs="Tahoma"/>
      <w:sz w:val="16"/>
      <w:szCs w:val="16"/>
    </w:rPr>
  </w:style>
  <w:style w:type="character" w:customStyle="1" w:styleId="BalloonTextChar">
    <w:name w:val="Balloon Text Char"/>
    <w:basedOn w:val="DefaultParagraphFont"/>
    <w:link w:val="BalloonText"/>
    <w:rsid w:val="00222BB6"/>
    <w:rPr>
      <w:rFonts w:ascii="Tahoma" w:hAnsi="Tahoma" w:cs="Tahoma"/>
      <w:sz w:val="16"/>
      <w:szCs w:val="16"/>
      <w:lang w:val="en-US" w:eastAsia="en-US" w:bidi="ar-SA"/>
    </w:rPr>
  </w:style>
  <w:style w:type="character" w:customStyle="1" w:styleId="newsbodytext1">
    <w:name w:val="newsbodytext1"/>
    <w:basedOn w:val="DefaultParagraphFont"/>
    <w:rsid w:val="00222BB6"/>
    <w:rPr>
      <w:rFonts w:ascii="Times New Roman" w:hAnsi="Times New Roman" w:cs="Times New Roman" w:hint="default"/>
      <w:color w:val="000000"/>
      <w:sz w:val="24"/>
      <w:szCs w:val="24"/>
    </w:rPr>
  </w:style>
  <w:style w:type="character" w:styleId="Hyperlink">
    <w:name w:val="Hyperlink"/>
    <w:basedOn w:val="DefaultParagraphFont"/>
    <w:uiPriority w:val="99"/>
    <w:rsid w:val="00D61230"/>
    <w:rPr>
      <w:color w:val="0000FF"/>
      <w:u w:val="single"/>
    </w:rPr>
  </w:style>
  <w:style w:type="character" w:customStyle="1" w:styleId="content">
    <w:name w:val="content"/>
    <w:basedOn w:val="DefaultParagraphFont"/>
    <w:rsid w:val="00DD4FDD"/>
  </w:style>
  <w:style w:type="character" w:customStyle="1" w:styleId="highlight">
    <w:name w:val="highlight"/>
    <w:basedOn w:val="DefaultParagraphFont"/>
    <w:rsid w:val="00DD4FDD"/>
  </w:style>
  <w:style w:type="character" w:styleId="Strong">
    <w:name w:val="Strong"/>
    <w:basedOn w:val="DefaultParagraphFont"/>
    <w:qFormat/>
    <w:rsid w:val="00D170B2"/>
    <w:rPr>
      <w:b/>
      <w:bCs/>
    </w:rPr>
  </w:style>
  <w:style w:type="paragraph" w:customStyle="1" w:styleId="bodytext">
    <w:name w:val="bodytext"/>
    <w:basedOn w:val="Normal"/>
    <w:rsid w:val="006237C9"/>
    <w:pPr>
      <w:bidi w:val="0"/>
      <w:spacing w:before="100" w:beforeAutospacing="1" w:after="100" w:afterAutospacing="1"/>
    </w:pPr>
    <w:rPr>
      <w:rFonts w:cs="Times New Roman"/>
      <w:sz w:val="24"/>
      <w:szCs w:val="24"/>
    </w:rPr>
  </w:style>
  <w:style w:type="character" w:styleId="Emphasis">
    <w:name w:val="Emphasis"/>
    <w:basedOn w:val="DefaultParagraphFont"/>
    <w:qFormat/>
    <w:rsid w:val="00265480"/>
    <w:rPr>
      <w:i/>
      <w:iCs/>
    </w:rPr>
  </w:style>
  <w:style w:type="paragraph" w:customStyle="1" w:styleId="StyleComplexBLotus12ptJustifiedFirstline05cm">
    <w:name w:val="Style (Complex) B Lotus 12 pt Justified First line:  0.5 cm"/>
    <w:basedOn w:val="Normal"/>
    <w:rsid w:val="00A10C75"/>
    <w:pPr>
      <w:spacing w:line="192" w:lineRule="auto"/>
      <w:ind w:firstLine="284"/>
      <w:jc w:val="both"/>
    </w:pPr>
    <w:rPr>
      <w:rFonts w:ascii="B Badr" w:eastAsia="B Badr" w:hAnsi="B Badr" w:cs="B Badr"/>
      <w:sz w:val="24"/>
      <w:szCs w:val="24"/>
    </w:rPr>
  </w:style>
  <w:style w:type="paragraph" w:customStyle="1" w:styleId="a">
    <w:name w:val="متن"/>
    <w:basedOn w:val="Normal"/>
    <w:qFormat/>
    <w:rsid w:val="00A10C75"/>
    <w:pPr>
      <w:spacing w:line="228" w:lineRule="auto"/>
      <w:ind w:firstLine="397"/>
      <w:jc w:val="both"/>
    </w:pPr>
    <w:rPr>
      <w:noProof/>
      <w:lang w:bidi="fa-IR"/>
    </w:rPr>
  </w:style>
  <w:style w:type="paragraph" w:customStyle="1" w:styleId="a0">
    <w:name w:val="تیتر دوم"/>
    <w:basedOn w:val="Normal"/>
    <w:link w:val="Char"/>
    <w:qFormat/>
    <w:rsid w:val="005D220E"/>
    <w:pPr>
      <w:spacing w:before="360"/>
      <w:jc w:val="lowKashida"/>
    </w:pPr>
    <w:rPr>
      <w:rFonts w:ascii="Times New Roman Bold" w:hAnsi="Times New Roman Bold"/>
      <w:b/>
      <w:bCs/>
      <w:szCs w:val="26"/>
      <w:lang w:bidi="fa-IR"/>
    </w:rPr>
  </w:style>
  <w:style w:type="character" w:customStyle="1" w:styleId="Char">
    <w:name w:val="تیتر دوم Char"/>
    <w:basedOn w:val="DefaultParagraphFont"/>
    <w:link w:val="a0"/>
    <w:rsid w:val="005D220E"/>
    <w:rPr>
      <w:rFonts w:ascii="Times New Roman Bold" w:hAnsi="Times New Roman Bold" w:cs="B Zar"/>
      <w:b/>
      <w:bCs/>
      <w:sz w:val="28"/>
      <w:szCs w:val="26"/>
      <w:lang w:bidi="fa-IR"/>
    </w:rPr>
  </w:style>
  <w:style w:type="paragraph" w:customStyle="1" w:styleId="a1">
    <w:name w:val="تیتر اول"/>
    <w:basedOn w:val="Normal"/>
    <w:link w:val="Char0"/>
    <w:qFormat/>
    <w:rsid w:val="0033470C"/>
    <w:pPr>
      <w:spacing w:before="360" w:after="360"/>
      <w:jc w:val="center"/>
    </w:pPr>
    <w:rPr>
      <w:rFonts w:cs="B Jadid"/>
      <w:bCs/>
      <w:lang w:bidi="fa-IR"/>
    </w:rPr>
  </w:style>
  <w:style w:type="character" w:customStyle="1" w:styleId="Char0">
    <w:name w:val="تیتر اول Char"/>
    <w:basedOn w:val="DefaultParagraphFont"/>
    <w:link w:val="a1"/>
    <w:rsid w:val="0033470C"/>
    <w:rPr>
      <w:rFonts w:cs="B Jadid"/>
      <w:bCs/>
      <w:sz w:val="28"/>
      <w:szCs w:val="28"/>
      <w:lang w:bidi="fa-IR"/>
    </w:rPr>
  </w:style>
  <w:style w:type="table" w:styleId="TableGrid">
    <w:name w:val="Table Grid"/>
    <w:basedOn w:val="TableNormal"/>
    <w:rsid w:val="00F52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C55A06"/>
    <w:pPr>
      <w:ind w:left="280"/>
    </w:pPr>
  </w:style>
  <w:style w:type="paragraph" w:styleId="TOC1">
    <w:name w:val="toc 1"/>
    <w:basedOn w:val="Normal"/>
    <w:next w:val="Normal"/>
    <w:uiPriority w:val="39"/>
    <w:rsid w:val="001F2AA0"/>
    <w:rPr>
      <w:rFonts w:cs="B Yagut"/>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fa.wikipedia.org/w/index.php?title=%DB%B6%DB%B1%DB%B8_%28%D9%82%D9%85%D8%B1%DB%8C%29&amp;action=edit&amp;redlink=1" TargetMode="External"/><Relationship Id="rId13" Type="http://schemas.openxmlformats.org/officeDocument/2006/relationships/hyperlink" Target="http://fa.wikipedia.org/wiki/%D9%81%DB%8C%D9%84%D8%B3%D9%88%D9%81" TargetMode="External"/><Relationship Id="rId3" Type="http://schemas.openxmlformats.org/officeDocument/2006/relationships/hyperlink" Target="http://fa.wikipedia.org/wiki/%DB%B6%DB%B0%DB%B6_%28%D9%87%D8%AC%D8%B1%DB%8C_%D9%82%D9%85%D8%B1%DB%8C%29" TargetMode="External"/><Relationship Id="rId7" Type="http://schemas.openxmlformats.org/officeDocument/2006/relationships/hyperlink" Target="http://fa.wikipedia.org/w/index.php?title=%DB%B5%DB%B4%DB%B0_%28%D9%82%D9%85%D8%B1%DB%8C%29&amp;action=edit&amp;redlink=1" TargetMode="External"/><Relationship Id="rId12" Type="http://schemas.openxmlformats.org/officeDocument/2006/relationships/hyperlink" Target="http://fa.wikipedia.org/wiki/%D8%B4%DB%8C%D8%B1%D8%A7%D8%B2" TargetMode="External"/><Relationship Id="rId2" Type="http://schemas.openxmlformats.org/officeDocument/2006/relationships/hyperlink" Target="http://fa.wikipedia.org/wiki/%DB%B5%DB%B4%DB%B4_%28%D9%87%D8%AC%D8%B1%DB%8C_%D9%82%D9%85%D8%B1%DB%8C%29" TargetMode="External"/><Relationship Id="rId1" Type="http://schemas.openxmlformats.org/officeDocument/2006/relationships/hyperlink" Target="http://fa.wikipedia.org/wiki/%D9%81%D8%AE%D8%B1%D8%A7%D9%84%D8%AF%DB%8C%D9%86_%D8%B1%D8%A7%D8%B2%DB%8C" TargetMode="External"/><Relationship Id="rId6" Type="http://schemas.openxmlformats.org/officeDocument/2006/relationships/hyperlink" Target="http://ar.wikipedia.org/wiki/805" TargetMode="External"/><Relationship Id="rId11" Type="http://schemas.openxmlformats.org/officeDocument/2006/relationships/hyperlink" Target="http://fa.wikipedia.org/wiki/%D9%81%D8%A7%D8%B1%D8%B3%DB%8C" TargetMode="External"/><Relationship Id="rId5" Type="http://schemas.openxmlformats.org/officeDocument/2006/relationships/hyperlink" Target="http://ar.wikipedia.org/wiki/189_%D9%87%D9%80" TargetMode="External"/><Relationship Id="rId10" Type="http://schemas.openxmlformats.org/officeDocument/2006/relationships/hyperlink" Target="http://fa.wikipedia.org/wiki/%D8%B4%D8%A7%D8%B9%D8%B1" TargetMode="External"/><Relationship Id="rId4" Type="http://schemas.openxmlformats.org/officeDocument/2006/relationships/hyperlink" Target="http://fa.wikipedia.org/wiki/%D8%AA%D8%B0%DA%A9%D8%B1%D9%87_%D8%A7%D9%84%D8%A7%D9%88%D9%84%DB%8C%D8%A7" TargetMode="External"/><Relationship Id="rId9" Type="http://schemas.openxmlformats.org/officeDocument/2006/relationships/hyperlink" Target="http://fa.wikipedia.org/wiki/%D8%B9%D8%A7%D8%B1%D9%81" TargetMode="External"/><Relationship Id="rId14" Type="http://schemas.openxmlformats.org/officeDocument/2006/relationships/hyperlink" Target="http://ar.wikipedia.org/wiki/971_%D9%87%D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812F9E6-B4C3-468B-B983-62CE3615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50275</Words>
  <Characters>286570</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336173</CharactersWithSpaces>
  <SharedDoc>false</SharedDoc>
  <HLinks>
    <vt:vector size="822" baseType="variant">
      <vt:variant>
        <vt:i4>1900596</vt:i4>
      </vt:variant>
      <vt:variant>
        <vt:i4>734</vt:i4>
      </vt:variant>
      <vt:variant>
        <vt:i4>0</vt:i4>
      </vt:variant>
      <vt:variant>
        <vt:i4>5</vt:i4>
      </vt:variant>
      <vt:variant>
        <vt:lpwstr/>
      </vt:variant>
      <vt:variant>
        <vt:lpwstr>_Toc257927313</vt:lpwstr>
      </vt:variant>
      <vt:variant>
        <vt:i4>1900596</vt:i4>
      </vt:variant>
      <vt:variant>
        <vt:i4>728</vt:i4>
      </vt:variant>
      <vt:variant>
        <vt:i4>0</vt:i4>
      </vt:variant>
      <vt:variant>
        <vt:i4>5</vt:i4>
      </vt:variant>
      <vt:variant>
        <vt:lpwstr/>
      </vt:variant>
      <vt:variant>
        <vt:lpwstr>_Toc257927312</vt:lpwstr>
      </vt:variant>
      <vt:variant>
        <vt:i4>1900596</vt:i4>
      </vt:variant>
      <vt:variant>
        <vt:i4>722</vt:i4>
      </vt:variant>
      <vt:variant>
        <vt:i4>0</vt:i4>
      </vt:variant>
      <vt:variant>
        <vt:i4>5</vt:i4>
      </vt:variant>
      <vt:variant>
        <vt:lpwstr/>
      </vt:variant>
      <vt:variant>
        <vt:lpwstr>_Toc257927311</vt:lpwstr>
      </vt:variant>
      <vt:variant>
        <vt:i4>1900596</vt:i4>
      </vt:variant>
      <vt:variant>
        <vt:i4>716</vt:i4>
      </vt:variant>
      <vt:variant>
        <vt:i4>0</vt:i4>
      </vt:variant>
      <vt:variant>
        <vt:i4>5</vt:i4>
      </vt:variant>
      <vt:variant>
        <vt:lpwstr/>
      </vt:variant>
      <vt:variant>
        <vt:lpwstr>_Toc257927310</vt:lpwstr>
      </vt:variant>
      <vt:variant>
        <vt:i4>1835060</vt:i4>
      </vt:variant>
      <vt:variant>
        <vt:i4>710</vt:i4>
      </vt:variant>
      <vt:variant>
        <vt:i4>0</vt:i4>
      </vt:variant>
      <vt:variant>
        <vt:i4>5</vt:i4>
      </vt:variant>
      <vt:variant>
        <vt:lpwstr/>
      </vt:variant>
      <vt:variant>
        <vt:lpwstr>_Toc257927309</vt:lpwstr>
      </vt:variant>
      <vt:variant>
        <vt:i4>1835060</vt:i4>
      </vt:variant>
      <vt:variant>
        <vt:i4>704</vt:i4>
      </vt:variant>
      <vt:variant>
        <vt:i4>0</vt:i4>
      </vt:variant>
      <vt:variant>
        <vt:i4>5</vt:i4>
      </vt:variant>
      <vt:variant>
        <vt:lpwstr/>
      </vt:variant>
      <vt:variant>
        <vt:lpwstr>_Toc257927308</vt:lpwstr>
      </vt:variant>
      <vt:variant>
        <vt:i4>1835060</vt:i4>
      </vt:variant>
      <vt:variant>
        <vt:i4>698</vt:i4>
      </vt:variant>
      <vt:variant>
        <vt:i4>0</vt:i4>
      </vt:variant>
      <vt:variant>
        <vt:i4>5</vt:i4>
      </vt:variant>
      <vt:variant>
        <vt:lpwstr/>
      </vt:variant>
      <vt:variant>
        <vt:lpwstr>_Toc257927307</vt:lpwstr>
      </vt:variant>
      <vt:variant>
        <vt:i4>1835060</vt:i4>
      </vt:variant>
      <vt:variant>
        <vt:i4>692</vt:i4>
      </vt:variant>
      <vt:variant>
        <vt:i4>0</vt:i4>
      </vt:variant>
      <vt:variant>
        <vt:i4>5</vt:i4>
      </vt:variant>
      <vt:variant>
        <vt:lpwstr/>
      </vt:variant>
      <vt:variant>
        <vt:lpwstr>_Toc257927306</vt:lpwstr>
      </vt:variant>
      <vt:variant>
        <vt:i4>1835060</vt:i4>
      </vt:variant>
      <vt:variant>
        <vt:i4>686</vt:i4>
      </vt:variant>
      <vt:variant>
        <vt:i4>0</vt:i4>
      </vt:variant>
      <vt:variant>
        <vt:i4>5</vt:i4>
      </vt:variant>
      <vt:variant>
        <vt:lpwstr/>
      </vt:variant>
      <vt:variant>
        <vt:lpwstr>_Toc257927305</vt:lpwstr>
      </vt:variant>
      <vt:variant>
        <vt:i4>1835060</vt:i4>
      </vt:variant>
      <vt:variant>
        <vt:i4>680</vt:i4>
      </vt:variant>
      <vt:variant>
        <vt:i4>0</vt:i4>
      </vt:variant>
      <vt:variant>
        <vt:i4>5</vt:i4>
      </vt:variant>
      <vt:variant>
        <vt:lpwstr/>
      </vt:variant>
      <vt:variant>
        <vt:lpwstr>_Toc257927304</vt:lpwstr>
      </vt:variant>
      <vt:variant>
        <vt:i4>1835060</vt:i4>
      </vt:variant>
      <vt:variant>
        <vt:i4>674</vt:i4>
      </vt:variant>
      <vt:variant>
        <vt:i4>0</vt:i4>
      </vt:variant>
      <vt:variant>
        <vt:i4>5</vt:i4>
      </vt:variant>
      <vt:variant>
        <vt:lpwstr/>
      </vt:variant>
      <vt:variant>
        <vt:lpwstr>_Toc257927303</vt:lpwstr>
      </vt:variant>
      <vt:variant>
        <vt:i4>1835060</vt:i4>
      </vt:variant>
      <vt:variant>
        <vt:i4>668</vt:i4>
      </vt:variant>
      <vt:variant>
        <vt:i4>0</vt:i4>
      </vt:variant>
      <vt:variant>
        <vt:i4>5</vt:i4>
      </vt:variant>
      <vt:variant>
        <vt:lpwstr/>
      </vt:variant>
      <vt:variant>
        <vt:lpwstr>_Toc257927302</vt:lpwstr>
      </vt:variant>
      <vt:variant>
        <vt:i4>1835060</vt:i4>
      </vt:variant>
      <vt:variant>
        <vt:i4>662</vt:i4>
      </vt:variant>
      <vt:variant>
        <vt:i4>0</vt:i4>
      </vt:variant>
      <vt:variant>
        <vt:i4>5</vt:i4>
      </vt:variant>
      <vt:variant>
        <vt:lpwstr/>
      </vt:variant>
      <vt:variant>
        <vt:lpwstr>_Toc257927301</vt:lpwstr>
      </vt:variant>
      <vt:variant>
        <vt:i4>1835060</vt:i4>
      </vt:variant>
      <vt:variant>
        <vt:i4>656</vt:i4>
      </vt:variant>
      <vt:variant>
        <vt:i4>0</vt:i4>
      </vt:variant>
      <vt:variant>
        <vt:i4>5</vt:i4>
      </vt:variant>
      <vt:variant>
        <vt:lpwstr/>
      </vt:variant>
      <vt:variant>
        <vt:lpwstr>_Toc257927300</vt:lpwstr>
      </vt:variant>
      <vt:variant>
        <vt:i4>1376309</vt:i4>
      </vt:variant>
      <vt:variant>
        <vt:i4>650</vt:i4>
      </vt:variant>
      <vt:variant>
        <vt:i4>0</vt:i4>
      </vt:variant>
      <vt:variant>
        <vt:i4>5</vt:i4>
      </vt:variant>
      <vt:variant>
        <vt:lpwstr/>
      </vt:variant>
      <vt:variant>
        <vt:lpwstr>_Toc257927299</vt:lpwstr>
      </vt:variant>
      <vt:variant>
        <vt:i4>1376309</vt:i4>
      </vt:variant>
      <vt:variant>
        <vt:i4>644</vt:i4>
      </vt:variant>
      <vt:variant>
        <vt:i4>0</vt:i4>
      </vt:variant>
      <vt:variant>
        <vt:i4>5</vt:i4>
      </vt:variant>
      <vt:variant>
        <vt:lpwstr/>
      </vt:variant>
      <vt:variant>
        <vt:lpwstr>_Toc257927298</vt:lpwstr>
      </vt:variant>
      <vt:variant>
        <vt:i4>1376309</vt:i4>
      </vt:variant>
      <vt:variant>
        <vt:i4>638</vt:i4>
      </vt:variant>
      <vt:variant>
        <vt:i4>0</vt:i4>
      </vt:variant>
      <vt:variant>
        <vt:i4>5</vt:i4>
      </vt:variant>
      <vt:variant>
        <vt:lpwstr/>
      </vt:variant>
      <vt:variant>
        <vt:lpwstr>_Toc257927297</vt:lpwstr>
      </vt:variant>
      <vt:variant>
        <vt:i4>1376309</vt:i4>
      </vt:variant>
      <vt:variant>
        <vt:i4>632</vt:i4>
      </vt:variant>
      <vt:variant>
        <vt:i4>0</vt:i4>
      </vt:variant>
      <vt:variant>
        <vt:i4>5</vt:i4>
      </vt:variant>
      <vt:variant>
        <vt:lpwstr/>
      </vt:variant>
      <vt:variant>
        <vt:lpwstr>_Toc257927296</vt:lpwstr>
      </vt:variant>
      <vt:variant>
        <vt:i4>1376309</vt:i4>
      </vt:variant>
      <vt:variant>
        <vt:i4>626</vt:i4>
      </vt:variant>
      <vt:variant>
        <vt:i4>0</vt:i4>
      </vt:variant>
      <vt:variant>
        <vt:i4>5</vt:i4>
      </vt:variant>
      <vt:variant>
        <vt:lpwstr/>
      </vt:variant>
      <vt:variant>
        <vt:lpwstr>_Toc257927295</vt:lpwstr>
      </vt:variant>
      <vt:variant>
        <vt:i4>1376309</vt:i4>
      </vt:variant>
      <vt:variant>
        <vt:i4>620</vt:i4>
      </vt:variant>
      <vt:variant>
        <vt:i4>0</vt:i4>
      </vt:variant>
      <vt:variant>
        <vt:i4>5</vt:i4>
      </vt:variant>
      <vt:variant>
        <vt:lpwstr/>
      </vt:variant>
      <vt:variant>
        <vt:lpwstr>_Toc257927294</vt:lpwstr>
      </vt:variant>
      <vt:variant>
        <vt:i4>1376309</vt:i4>
      </vt:variant>
      <vt:variant>
        <vt:i4>614</vt:i4>
      </vt:variant>
      <vt:variant>
        <vt:i4>0</vt:i4>
      </vt:variant>
      <vt:variant>
        <vt:i4>5</vt:i4>
      </vt:variant>
      <vt:variant>
        <vt:lpwstr/>
      </vt:variant>
      <vt:variant>
        <vt:lpwstr>_Toc257927293</vt:lpwstr>
      </vt:variant>
      <vt:variant>
        <vt:i4>1376309</vt:i4>
      </vt:variant>
      <vt:variant>
        <vt:i4>608</vt:i4>
      </vt:variant>
      <vt:variant>
        <vt:i4>0</vt:i4>
      </vt:variant>
      <vt:variant>
        <vt:i4>5</vt:i4>
      </vt:variant>
      <vt:variant>
        <vt:lpwstr/>
      </vt:variant>
      <vt:variant>
        <vt:lpwstr>_Toc257927292</vt:lpwstr>
      </vt:variant>
      <vt:variant>
        <vt:i4>1376309</vt:i4>
      </vt:variant>
      <vt:variant>
        <vt:i4>602</vt:i4>
      </vt:variant>
      <vt:variant>
        <vt:i4>0</vt:i4>
      </vt:variant>
      <vt:variant>
        <vt:i4>5</vt:i4>
      </vt:variant>
      <vt:variant>
        <vt:lpwstr/>
      </vt:variant>
      <vt:variant>
        <vt:lpwstr>_Toc257927291</vt:lpwstr>
      </vt:variant>
      <vt:variant>
        <vt:i4>1376309</vt:i4>
      </vt:variant>
      <vt:variant>
        <vt:i4>596</vt:i4>
      </vt:variant>
      <vt:variant>
        <vt:i4>0</vt:i4>
      </vt:variant>
      <vt:variant>
        <vt:i4>5</vt:i4>
      </vt:variant>
      <vt:variant>
        <vt:lpwstr/>
      </vt:variant>
      <vt:variant>
        <vt:lpwstr>_Toc257927290</vt:lpwstr>
      </vt:variant>
      <vt:variant>
        <vt:i4>1310773</vt:i4>
      </vt:variant>
      <vt:variant>
        <vt:i4>590</vt:i4>
      </vt:variant>
      <vt:variant>
        <vt:i4>0</vt:i4>
      </vt:variant>
      <vt:variant>
        <vt:i4>5</vt:i4>
      </vt:variant>
      <vt:variant>
        <vt:lpwstr/>
      </vt:variant>
      <vt:variant>
        <vt:lpwstr>_Toc257927289</vt:lpwstr>
      </vt:variant>
      <vt:variant>
        <vt:i4>1310773</vt:i4>
      </vt:variant>
      <vt:variant>
        <vt:i4>584</vt:i4>
      </vt:variant>
      <vt:variant>
        <vt:i4>0</vt:i4>
      </vt:variant>
      <vt:variant>
        <vt:i4>5</vt:i4>
      </vt:variant>
      <vt:variant>
        <vt:lpwstr/>
      </vt:variant>
      <vt:variant>
        <vt:lpwstr>_Toc257927288</vt:lpwstr>
      </vt:variant>
      <vt:variant>
        <vt:i4>1310773</vt:i4>
      </vt:variant>
      <vt:variant>
        <vt:i4>578</vt:i4>
      </vt:variant>
      <vt:variant>
        <vt:i4>0</vt:i4>
      </vt:variant>
      <vt:variant>
        <vt:i4>5</vt:i4>
      </vt:variant>
      <vt:variant>
        <vt:lpwstr/>
      </vt:variant>
      <vt:variant>
        <vt:lpwstr>_Toc257927287</vt:lpwstr>
      </vt:variant>
      <vt:variant>
        <vt:i4>1310773</vt:i4>
      </vt:variant>
      <vt:variant>
        <vt:i4>572</vt:i4>
      </vt:variant>
      <vt:variant>
        <vt:i4>0</vt:i4>
      </vt:variant>
      <vt:variant>
        <vt:i4>5</vt:i4>
      </vt:variant>
      <vt:variant>
        <vt:lpwstr/>
      </vt:variant>
      <vt:variant>
        <vt:lpwstr>_Toc257927286</vt:lpwstr>
      </vt:variant>
      <vt:variant>
        <vt:i4>1310773</vt:i4>
      </vt:variant>
      <vt:variant>
        <vt:i4>566</vt:i4>
      </vt:variant>
      <vt:variant>
        <vt:i4>0</vt:i4>
      </vt:variant>
      <vt:variant>
        <vt:i4>5</vt:i4>
      </vt:variant>
      <vt:variant>
        <vt:lpwstr/>
      </vt:variant>
      <vt:variant>
        <vt:lpwstr>_Toc257927285</vt:lpwstr>
      </vt:variant>
      <vt:variant>
        <vt:i4>1310773</vt:i4>
      </vt:variant>
      <vt:variant>
        <vt:i4>560</vt:i4>
      </vt:variant>
      <vt:variant>
        <vt:i4>0</vt:i4>
      </vt:variant>
      <vt:variant>
        <vt:i4>5</vt:i4>
      </vt:variant>
      <vt:variant>
        <vt:lpwstr/>
      </vt:variant>
      <vt:variant>
        <vt:lpwstr>_Toc257927284</vt:lpwstr>
      </vt:variant>
      <vt:variant>
        <vt:i4>1310773</vt:i4>
      </vt:variant>
      <vt:variant>
        <vt:i4>554</vt:i4>
      </vt:variant>
      <vt:variant>
        <vt:i4>0</vt:i4>
      </vt:variant>
      <vt:variant>
        <vt:i4>5</vt:i4>
      </vt:variant>
      <vt:variant>
        <vt:lpwstr/>
      </vt:variant>
      <vt:variant>
        <vt:lpwstr>_Toc257927283</vt:lpwstr>
      </vt:variant>
      <vt:variant>
        <vt:i4>1310773</vt:i4>
      </vt:variant>
      <vt:variant>
        <vt:i4>548</vt:i4>
      </vt:variant>
      <vt:variant>
        <vt:i4>0</vt:i4>
      </vt:variant>
      <vt:variant>
        <vt:i4>5</vt:i4>
      </vt:variant>
      <vt:variant>
        <vt:lpwstr/>
      </vt:variant>
      <vt:variant>
        <vt:lpwstr>_Toc257927282</vt:lpwstr>
      </vt:variant>
      <vt:variant>
        <vt:i4>1310773</vt:i4>
      </vt:variant>
      <vt:variant>
        <vt:i4>542</vt:i4>
      </vt:variant>
      <vt:variant>
        <vt:i4>0</vt:i4>
      </vt:variant>
      <vt:variant>
        <vt:i4>5</vt:i4>
      </vt:variant>
      <vt:variant>
        <vt:lpwstr/>
      </vt:variant>
      <vt:variant>
        <vt:lpwstr>_Toc257927281</vt:lpwstr>
      </vt:variant>
      <vt:variant>
        <vt:i4>1310773</vt:i4>
      </vt:variant>
      <vt:variant>
        <vt:i4>536</vt:i4>
      </vt:variant>
      <vt:variant>
        <vt:i4>0</vt:i4>
      </vt:variant>
      <vt:variant>
        <vt:i4>5</vt:i4>
      </vt:variant>
      <vt:variant>
        <vt:lpwstr/>
      </vt:variant>
      <vt:variant>
        <vt:lpwstr>_Toc257927280</vt:lpwstr>
      </vt:variant>
      <vt:variant>
        <vt:i4>1769525</vt:i4>
      </vt:variant>
      <vt:variant>
        <vt:i4>530</vt:i4>
      </vt:variant>
      <vt:variant>
        <vt:i4>0</vt:i4>
      </vt:variant>
      <vt:variant>
        <vt:i4>5</vt:i4>
      </vt:variant>
      <vt:variant>
        <vt:lpwstr/>
      </vt:variant>
      <vt:variant>
        <vt:lpwstr>_Toc257927279</vt:lpwstr>
      </vt:variant>
      <vt:variant>
        <vt:i4>1769525</vt:i4>
      </vt:variant>
      <vt:variant>
        <vt:i4>524</vt:i4>
      </vt:variant>
      <vt:variant>
        <vt:i4>0</vt:i4>
      </vt:variant>
      <vt:variant>
        <vt:i4>5</vt:i4>
      </vt:variant>
      <vt:variant>
        <vt:lpwstr/>
      </vt:variant>
      <vt:variant>
        <vt:lpwstr>_Toc257927278</vt:lpwstr>
      </vt:variant>
      <vt:variant>
        <vt:i4>1769525</vt:i4>
      </vt:variant>
      <vt:variant>
        <vt:i4>518</vt:i4>
      </vt:variant>
      <vt:variant>
        <vt:i4>0</vt:i4>
      </vt:variant>
      <vt:variant>
        <vt:i4>5</vt:i4>
      </vt:variant>
      <vt:variant>
        <vt:lpwstr/>
      </vt:variant>
      <vt:variant>
        <vt:lpwstr>_Toc257927277</vt:lpwstr>
      </vt:variant>
      <vt:variant>
        <vt:i4>1769525</vt:i4>
      </vt:variant>
      <vt:variant>
        <vt:i4>512</vt:i4>
      </vt:variant>
      <vt:variant>
        <vt:i4>0</vt:i4>
      </vt:variant>
      <vt:variant>
        <vt:i4>5</vt:i4>
      </vt:variant>
      <vt:variant>
        <vt:lpwstr/>
      </vt:variant>
      <vt:variant>
        <vt:lpwstr>_Toc257927276</vt:lpwstr>
      </vt:variant>
      <vt:variant>
        <vt:i4>1769525</vt:i4>
      </vt:variant>
      <vt:variant>
        <vt:i4>506</vt:i4>
      </vt:variant>
      <vt:variant>
        <vt:i4>0</vt:i4>
      </vt:variant>
      <vt:variant>
        <vt:i4>5</vt:i4>
      </vt:variant>
      <vt:variant>
        <vt:lpwstr/>
      </vt:variant>
      <vt:variant>
        <vt:lpwstr>_Toc257927275</vt:lpwstr>
      </vt:variant>
      <vt:variant>
        <vt:i4>1769525</vt:i4>
      </vt:variant>
      <vt:variant>
        <vt:i4>500</vt:i4>
      </vt:variant>
      <vt:variant>
        <vt:i4>0</vt:i4>
      </vt:variant>
      <vt:variant>
        <vt:i4>5</vt:i4>
      </vt:variant>
      <vt:variant>
        <vt:lpwstr/>
      </vt:variant>
      <vt:variant>
        <vt:lpwstr>_Toc257927274</vt:lpwstr>
      </vt:variant>
      <vt:variant>
        <vt:i4>1769525</vt:i4>
      </vt:variant>
      <vt:variant>
        <vt:i4>494</vt:i4>
      </vt:variant>
      <vt:variant>
        <vt:i4>0</vt:i4>
      </vt:variant>
      <vt:variant>
        <vt:i4>5</vt:i4>
      </vt:variant>
      <vt:variant>
        <vt:lpwstr/>
      </vt:variant>
      <vt:variant>
        <vt:lpwstr>_Toc257927273</vt:lpwstr>
      </vt:variant>
      <vt:variant>
        <vt:i4>1769525</vt:i4>
      </vt:variant>
      <vt:variant>
        <vt:i4>488</vt:i4>
      </vt:variant>
      <vt:variant>
        <vt:i4>0</vt:i4>
      </vt:variant>
      <vt:variant>
        <vt:i4>5</vt:i4>
      </vt:variant>
      <vt:variant>
        <vt:lpwstr/>
      </vt:variant>
      <vt:variant>
        <vt:lpwstr>_Toc257927272</vt:lpwstr>
      </vt:variant>
      <vt:variant>
        <vt:i4>1769525</vt:i4>
      </vt:variant>
      <vt:variant>
        <vt:i4>482</vt:i4>
      </vt:variant>
      <vt:variant>
        <vt:i4>0</vt:i4>
      </vt:variant>
      <vt:variant>
        <vt:i4>5</vt:i4>
      </vt:variant>
      <vt:variant>
        <vt:lpwstr/>
      </vt:variant>
      <vt:variant>
        <vt:lpwstr>_Toc257927271</vt:lpwstr>
      </vt:variant>
      <vt:variant>
        <vt:i4>1769525</vt:i4>
      </vt:variant>
      <vt:variant>
        <vt:i4>476</vt:i4>
      </vt:variant>
      <vt:variant>
        <vt:i4>0</vt:i4>
      </vt:variant>
      <vt:variant>
        <vt:i4>5</vt:i4>
      </vt:variant>
      <vt:variant>
        <vt:lpwstr/>
      </vt:variant>
      <vt:variant>
        <vt:lpwstr>_Toc257927270</vt:lpwstr>
      </vt:variant>
      <vt:variant>
        <vt:i4>1703989</vt:i4>
      </vt:variant>
      <vt:variant>
        <vt:i4>470</vt:i4>
      </vt:variant>
      <vt:variant>
        <vt:i4>0</vt:i4>
      </vt:variant>
      <vt:variant>
        <vt:i4>5</vt:i4>
      </vt:variant>
      <vt:variant>
        <vt:lpwstr/>
      </vt:variant>
      <vt:variant>
        <vt:lpwstr>_Toc257927269</vt:lpwstr>
      </vt:variant>
      <vt:variant>
        <vt:i4>1703989</vt:i4>
      </vt:variant>
      <vt:variant>
        <vt:i4>464</vt:i4>
      </vt:variant>
      <vt:variant>
        <vt:i4>0</vt:i4>
      </vt:variant>
      <vt:variant>
        <vt:i4>5</vt:i4>
      </vt:variant>
      <vt:variant>
        <vt:lpwstr/>
      </vt:variant>
      <vt:variant>
        <vt:lpwstr>_Toc257927268</vt:lpwstr>
      </vt:variant>
      <vt:variant>
        <vt:i4>1703989</vt:i4>
      </vt:variant>
      <vt:variant>
        <vt:i4>458</vt:i4>
      </vt:variant>
      <vt:variant>
        <vt:i4>0</vt:i4>
      </vt:variant>
      <vt:variant>
        <vt:i4>5</vt:i4>
      </vt:variant>
      <vt:variant>
        <vt:lpwstr/>
      </vt:variant>
      <vt:variant>
        <vt:lpwstr>_Toc257927267</vt:lpwstr>
      </vt:variant>
      <vt:variant>
        <vt:i4>1703989</vt:i4>
      </vt:variant>
      <vt:variant>
        <vt:i4>452</vt:i4>
      </vt:variant>
      <vt:variant>
        <vt:i4>0</vt:i4>
      </vt:variant>
      <vt:variant>
        <vt:i4>5</vt:i4>
      </vt:variant>
      <vt:variant>
        <vt:lpwstr/>
      </vt:variant>
      <vt:variant>
        <vt:lpwstr>_Toc257927266</vt:lpwstr>
      </vt:variant>
      <vt:variant>
        <vt:i4>1703989</vt:i4>
      </vt:variant>
      <vt:variant>
        <vt:i4>446</vt:i4>
      </vt:variant>
      <vt:variant>
        <vt:i4>0</vt:i4>
      </vt:variant>
      <vt:variant>
        <vt:i4>5</vt:i4>
      </vt:variant>
      <vt:variant>
        <vt:lpwstr/>
      </vt:variant>
      <vt:variant>
        <vt:lpwstr>_Toc257927264</vt:lpwstr>
      </vt:variant>
      <vt:variant>
        <vt:i4>1703989</vt:i4>
      </vt:variant>
      <vt:variant>
        <vt:i4>440</vt:i4>
      </vt:variant>
      <vt:variant>
        <vt:i4>0</vt:i4>
      </vt:variant>
      <vt:variant>
        <vt:i4>5</vt:i4>
      </vt:variant>
      <vt:variant>
        <vt:lpwstr/>
      </vt:variant>
      <vt:variant>
        <vt:lpwstr>_Toc257927263</vt:lpwstr>
      </vt:variant>
      <vt:variant>
        <vt:i4>1703989</vt:i4>
      </vt:variant>
      <vt:variant>
        <vt:i4>434</vt:i4>
      </vt:variant>
      <vt:variant>
        <vt:i4>0</vt:i4>
      </vt:variant>
      <vt:variant>
        <vt:i4>5</vt:i4>
      </vt:variant>
      <vt:variant>
        <vt:lpwstr/>
      </vt:variant>
      <vt:variant>
        <vt:lpwstr>_Toc257927262</vt:lpwstr>
      </vt:variant>
      <vt:variant>
        <vt:i4>1703989</vt:i4>
      </vt:variant>
      <vt:variant>
        <vt:i4>428</vt:i4>
      </vt:variant>
      <vt:variant>
        <vt:i4>0</vt:i4>
      </vt:variant>
      <vt:variant>
        <vt:i4>5</vt:i4>
      </vt:variant>
      <vt:variant>
        <vt:lpwstr/>
      </vt:variant>
      <vt:variant>
        <vt:lpwstr>_Toc257927261</vt:lpwstr>
      </vt:variant>
      <vt:variant>
        <vt:i4>1703989</vt:i4>
      </vt:variant>
      <vt:variant>
        <vt:i4>422</vt:i4>
      </vt:variant>
      <vt:variant>
        <vt:i4>0</vt:i4>
      </vt:variant>
      <vt:variant>
        <vt:i4>5</vt:i4>
      </vt:variant>
      <vt:variant>
        <vt:lpwstr/>
      </vt:variant>
      <vt:variant>
        <vt:lpwstr>_Toc257927260</vt:lpwstr>
      </vt:variant>
      <vt:variant>
        <vt:i4>1638453</vt:i4>
      </vt:variant>
      <vt:variant>
        <vt:i4>416</vt:i4>
      </vt:variant>
      <vt:variant>
        <vt:i4>0</vt:i4>
      </vt:variant>
      <vt:variant>
        <vt:i4>5</vt:i4>
      </vt:variant>
      <vt:variant>
        <vt:lpwstr/>
      </vt:variant>
      <vt:variant>
        <vt:lpwstr>_Toc257927259</vt:lpwstr>
      </vt:variant>
      <vt:variant>
        <vt:i4>1638453</vt:i4>
      </vt:variant>
      <vt:variant>
        <vt:i4>410</vt:i4>
      </vt:variant>
      <vt:variant>
        <vt:i4>0</vt:i4>
      </vt:variant>
      <vt:variant>
        <vt:i4>5</vt:i4>
      </vt:variant>
      <vt:variant>
        <vt:lpwstr/>
      </vt:variant>
      <vt:variant>
        <vt:lpwstr>_Toc257927258</vt:lpwstr>
      </vt:variant>
      <vt:variant>
        <vt:i4>1638453</vt:i4>
      </vt:variant>
      <vt:variant>
        <vt:i4>404</vt:i4>
      </vt:variant>
      <vt:variant>
        <vt:i4>0</vt:i4>
      </vt:variant>
      <vt:variant>
        <vt:i4>5</vt:i4>
      </vt:variant>
      <vt:variant>
        <vt:lpwstr/>
      </vt:variant>
      <vt:variant>
        <vt:lpwstr>_Toc257927257</vt:lpwstr>
      </vt:variant>
      <vt:variant>
        <vt:i4>1638453</vt:i4>
      </vt:variant>
      <vt:variant>
        <vt:i4>398</vt:i4>
      </vt:variant>
      <vt:variant>
        <vt:i4>0</vt:i4>
      </vt:variant>
      <vt:variant>
        <vt:i4>5</vt:i4>
      </vt:variant>
      <vt:variant>
        <vt:lpwstr/>
      </vt:variant>
      <vt:variant>
        <vt:lpwstr>_Toc257927256</vt:lpwstr>
      </vt:variant>
      <vt:variant>
        <vt:i4>1638453</vt:i4>
      </vt:variant>
      <vt:variant>
        <vt:i4>392</vt:i4>
      </vt:variant>
      <vt:variant>
        <vt:i4>0</vt:i4>
      </vt:variant>
      <vt:variant>
        <vt:i4>5</vt:i4>
      </vt:variant>
      <vt:variant>
        <vt:lpwstr/>
      </vt:variant>
      <vt:variant>
        <vt:lpwstr>_Toc257927255</vt:lpwstr>
      </vt:variant>
      <vt:variant>
        <vt:i4>1638453</vt:i4>
      </vt:variant>
      <vt:variant>
        <vt:i4>386</vt:i4>
      </vt:variant>
      <vt:variant>
        <vt:i4>0</vt:i4>
      </vt:variant>
      <vt:variant>
        <vt:i4>5</vt:i4>
      </vt:variant>
      <vt:variant>
        <vt:lpwstr/>
      </vt:variant>
      <vt:variant>
        <vt:lpwstr>_Toc257927254</vt:lpwstr>
      </vt:variant>
      <vt:variant>
        <vt:i4>1638453</vt:i4>
      </vt:variant>
      <vt:variant>
        <vt:i4>380</vt:i4>
      </vt:variant>
      <vt:variant>
        <vt:i4>0</vt:i4>
      </vt:variant>
      <vt:variant>
        <vt:i4>5</vt:i4>
      </vt:variant>
      <vt:variant>
        <vt:lpwstr/>
      </vt:variant>
      <vt:variant>
        <vt:lpwstr>_Toc257927253</vt:lpwstr>
      </vt:variant>
      <vt:variant>
        <vt:i4>1638453</vt:i4>
      </vt:variant>
      <vt:variant>
        <vt:i4>374</vt:i4>
      </vt:variant>
      <vt:variant>
        <vt:i4>0</vt:i4>
      </vt:variant>
      <vt:variant>
        <vt:i4>5</vt:i4>
      </vt:variant>
      <vt:variant>
        <vt:lpwstr/>
      </vt:variant>
      <vt:variant>
        <vt:lpwstr>_Toc257927252</vt:lpwstr>
      </vt:variant>
      <vt:variant>
        <vt:i4>1638453</vt:i4>
      </vt:variant>
      <vt:variant>
        <vt:i4>368</vt:i4>
      </vt:variant>
      <vt:variant>
        <vt:i4>0</vt:i4>
      </vt:variant>
      <vt:variant>
        <vt:i4>5</vt:i4>
      </vt:variant>
      <vt:variant>
        <vt:lpwstr/>
      </vt:variant>
      <vt:variant>
        <vt:lpwstr>_Toc257927251</vt:lpwstr>
      </vt:variant>
      <vt:variant>
        <vt:i4>1638453</vt:i4>
      </vt:variant>
      <vt:variant>
        <vt:i4>362</vt:i4>
      </vt:variant>
      <vt:variant>
        <vt:i4>0</vt:i4>
      </vt:variant>
      <vt:variant>
        <vt:i4>5</vt:i4>
      </vt:variant>
      <vt:variant>
        <vt:lpwstr/>
      </vt:variant>
      <vt:variant>
        <vt:lpwstr>_Toc257927250</vt:lpwstr>
      </vt:variant>
      <vt:variant>
        <vt:i4>1572917</vt:i4>
      </vt:variant>
      <vt:variant>
        <vt:i4>356</vt:i4>
      </vt:variant>
      <vt:variant>
        <vt:i4>0</vt:i4>
      </vt:variant>
      <vt:variant>
        <vt:i4>5</vt:i4>
      </vt:variant>
      <vt:variant>
        <vt:lpwstr/>
      </vt:variant>
      <vt:variant>
        <vt:lpwstr>_Toc257927249</vt:lpwstr>
      </vt:variant>
      <vt:variant>
        <vt:i4>1572917</vt:i4>
      </vt:variant>
      <vt:variant>
        <vt:i4>350</vt:i4>
      </vt:variant>
      <vt:variant>
        <vt:i4>0</vt:i4>
      </vt:variant>
      <vt:variant>
        <vt:i4>5</vt:i4>
      </vt:variant>
      <vt:variant>
        <vt:lpwstr/>
      </vt:variant>
      <vt:variant>
        <vt:lpwstr>_Toc257927248</vt:lpwstr>
      </vt:variant>
      <vt:variant>
        <vt:i4>1572917</vt:i4>
      </vt:variant>
      <vt:variant>
        <vt:i4>344</vt:i4>
      </vt:variant>
      <vt:variant>
        <vt:i4>0</vt:i4>
      </vt:variant>
      <vt:variant>
        <vt:i4>5</vt:i4>
      </vt:variant>
      <vt:variant>
        <vt:lpwstr/>
      </vt:variant>
      <vt:variant>
        <vt:lpwstr>_Toc257927247</vt:lpwstr>
      </vt:variant>
      <vt:variant>
        <vt:i4>1572917</vt:i4>
      </vt:variant>
      <vt:variant>
        <vt:i4>338</vt:i4>
      </vt:variant>
      <vt:variant>
        <vt:i4>0</vt:i4>
      </vt:variant>
      <vt:variant>
        <vt:i4>5</vt:i4>
      </vt:variant>
      <vt:variant>
        <vt:lpwstr/>
      </vt:variant>
      <vt:variant>
        <vt:lpwstr>_Toc257927246</vt:lpwstr>
      </vt:variant>
      <vt:variant>
        <vt:i4>1572917</vt:i4>
      </vt:variant>
      <vt:variant>
        <vt:i4>332</vt:i4>
      </vt:variant>
      <vt:variant>
        <vt:i4>0</vt:i4>
      </vt:variant>
      <vt:variant>
        <vt:i4>5</vt:i4>
      </vt:variant>
      <vt:variant>
        <vt:lpwstr/>
      </vt:variant>
      <vt:variant>
        <vt:lpwstr>_Toc257927245</vt:lpwstr>
      </vt:variant>
      <vt:variant>
        <vt:i4>1572917</vt:i4>
      </vt:variant>
      <vt:variant>
        <vt:i4>326</vt:i4>
      </vt:variant>
      <vt:variant>
        <vt:i4>0</vt:i4>
      </vt:variant>
      <vt:variant>
        <vt:i4>5</vt:i4>
      </vt:variant>
      <vt:variant>
        <vt:lpwstr/>
      </vt:variant>
      <vt:variant>
        <vt:lpwstr>_Toc257927244</vt:lpwstr>
      </vt:variant>
      <vt:variant>
        <vt:i4>1572917</vt:i4>
      </vt:variant>
      <vt:variant>
        <vt:i4>320</vt:i4>
      </vt:variant>
      <vt:variant>
        <vt:i4>0</vt:i4>
      </vt:variant>
      <vt:variant>
        <vt:i4>5</vt:i4>
      </vt:variant>
      <vt:variant>
        <vt:lpwstr/>
      </vt:variant>
      <vt:variant>
        <vt:lpwstr>_Toc257927243</vt:lpwstr>
      </vt:variant>
      <vt:variant>
        <vt:i4>1572917</vt:i4>
      </vt:variant>
      <vt:variant>
        <vt:i4>314</vt:i4>
      </vt:variant>
      <vt:variant>
        <vt:i4>0</vt:i4>
      </vt:variant>
      <vt:variant>
        <vt:i4>5</vt:i4>
      </vt:variant>
      <vt:variant>
        <vt:lpwstr/>
      </vt:variant>
      <vt:variant>
        <vt:lpwstr>_Toc257927242</vt:lpwstr>
      </vt:variant>
      <vt:variant>
        <vt:i4>1572917</vt:i4>
      </vt:variant>
      <vt:variant>
        <vt:i4>308</vt:i4>
      </vt:variant>
      <vt:variant>
        <vt:i4>0</vt:i4>
      </vt:variant>
      <vt:variant>
        <vt:i4>5</vt:i4>
      </vt:variant>
      <vt:variant>
        <vt:lpwstr/>
      </vt:variant>
      <vt:variant>
        <vt:lpwstr>_Toc257927241</vt:lpwstr>
      </vt:variant>
      <vt:variant>
        <vt:i4>1572917</vt:i4>
      </vt:variant>
      <vt:variant>
        <vt:i4>302</vt:i4>
      </vt:variant>
      <vt:variant>
        <vt:i4>0</vt:i4>
      </vt:variant>
      <vt:variant>
        <vt:i4>5</vt:i4>
      </vt:variant>
      <vt:variant>
        <vt:lpwstr/>
      </vt:variant>
      <vt:variant>
        <vt:lpwstr>_Toc257927240</vt:lpwstr>
      </vt:variant>
      <vt:variant>
        <vt:i4>2031669</vt:i4>
      </vt:variant>
      <vt:variant>
        <vt:i4>296</vt:i4>
      </vt:variant>
      <vt:variant>
        <vt:i4>0</vt:i4>
      </vt:variant>
      <vt:variant>
        <vt:i4>5</vt:i4>
      </vt:variant>
      <vt:variant>
        <vt:lpwstr/>
      </vt:variant>
      <vt:variant>
        <vt:lpwstr>_Toc257927239</vt:lpwstr>
      </vt:variant>
      <vt:variant>
        <vt:i4>2031669</vt:i4>
      </vt:variant>
      <vt:variant>
        <vt:i4>290</vt:i4>
      </vt:variant>
      <vt:variant>
        <vt:i4>0</vt:i4>
      </vt:variant>
      <vt:variant>
        <vt:i4>5</vt:i4>
      </vt:variant>
      <vt:variant>
        <vt:lpwstr/>
      </vt:variant>
      <vt:variant>
        <vt:lpwstr>_Toc257927238</vt:lpwstr>
      </vt:variant>
      <vt:variant>
        <vt:i4>2031669</vt:i4>
      </vt:variant>
      <vt:variant>
        <vt:i4>284</vt:i4>
      </vt:variant>
      <vt:variant>
        <vt:i4>0</vt:i4>
      </vt:variant>
      <vt:variant>
        <vt:i4>5</vt:i4>
      </vt:variant>
      <vt:variant>
        <vt:lpwstr/>
      </vt:variant>
      <vt:variant>
        <vt:lpwstr>_Toc257927237</vt:lpwstr>
      </vt:variant>
      <vt:variant>
        <vt:i4>2031669</vt:i4>
      </vt:variant>
      <vt:variant>
        <vt:i4>278</vt:i4>
      </vt:variant>
      <vt:variant>
        <vt:i4>0</vt:i4>
      </vt:variant>
      <vt:variant>
        <vt:i4>5</vt:i4>
      </vt:variant>
      <vt:variant>
        <vt:lpwstr/>
      </vt:variant>
      <vt:variant>
        <vt:lpwstr>_Toc257927236</vt:lpwstr>
      </vt:variant>
      <vt:variant>
        <vt:i4>2031669</vt:i4>
      </vt:variant>
      <vt:variant>
        <vt:i4>272</vt:i4>
      </vt:variant>
      <vt:variant>
        <vt:i4>0</vt:i4>
      </vt:variant>
      <vt:variant>
        <vt:i4>5</vt:i4>
      </vt:variant>
      <vt:variant>
        <vt:lpwstr/>
      </vt:variant>
      <vt:variant>
        <vt:lpwstr>_Toc257927235</vt:lpwstr>
      </vt:variant>
      <vt:variant>
        <vt:i4>2031669</vt:i4>
      </vt:variant>
      <vt:variant>
        <vt:i4>266</vt:i4>
      </vt:variant>
      <vt:variant>
        <vt:i4>0</vt:i4>
      </vt:variant>
      <vt:variant>
        <vt:i4>5</vt:i4>
      </vt:variant>
      <vt:variant>
        <vt:lpwstr/>
      </vt:variant>
      <vt:variant>
        <vt:lpwstr>_Toc257927234</vt:lpwstr>
      </vt:variant>
      <vt:variant>
        <vt:i4>2031669</vt:i4>
      </vt:variant>
      <vt:variant>
        <vt:i4>260</vt:i4>
      </vt:variant>
      <vt:variant>
        <vt:i4>0</vt:i4>
      </vt:variant>
      <vt:variant>
        <vt:i4>5</vt:i4>
      </vt:variant>
      <vt:variant>
        <vt:lpwstr/>
      </vt:variant>
      <vt:variant>
        <vt:lpwstr>_Toc257927233</vt:lpwstr>
      </vt:variant>
      <vt:variant>
        <vt:i4>2031669</vt:i4>
      </vt:variant>
      <vt:variant>
        <vt:i4>254</vt:i4>
      </vt:variant>
      <vt:variant>
        <vt:i4>0</vt:i4>
      </vt:variant>
      <vt:variant>
        <vt:i4>5</vt:i4>
      </vt:variant>
      <vt:variant>
        <vt:lpwstr/>
      </vt:variant>
      <vt:variant>
        <vt:lpwstr>_Toc257927232</vt:lpwstr>
      </vt:variant>
      <vt:variant>
        <vt:i4>2031669</vt:i4>
      </vt:variant>
      <vt:variant>
        <vt:i4>248</vt:i4>
      </vt:variant>
      <vt:variant>
        <vt:i4>0</vt:i4>
      </vt:variant>
      <vt:variant>
        <vt:i4>5</vt:i4>
      </vt:variant>
      <vt:variant>
        <vt:lpwstr/>
      </vt:variant>
      <vt:variant>
        <vt:lpwstr>_Toc257927231</vt:lpwstr>
      </vt:variant>
      <vt:variant>
        <vt:i4>2031669</vt:i4>
      </vt:variant>
      <vt:variant>
        <vt:i4>242</vt:i4>
      </vt:variant>
      <vt:variant>
        <vt:i4>0</vt:i4>
      </vt:variant>
      <vt:variant>
        <vt:i4>5</vt:i4>
      </vt:variant>
      <vt:variant>
        <vt:lpwstr/>
      </vt:variant>
      <vt:variant>
        <vt:lpwstr>_Toc257927230</vt:lpwstr>
      </vt:variant>
      <vt:variant>
        <vt:i4>1966133</vt:i4>
      </vt:variant>
      <vt:variant>
        <vt:i4>236</vt:i4>
      </vt:variant>
      <vt:variant>
        <vt:i4>0</vt:i4>
      </vt:variant>
      <vt:variant>
        <vt:i4>5</vt:i4>
      </vt:variant>
      <vt:variant>
        <vt:lpwstr/>
      </vt:variant>
      <vt:variant>
        <vt:lpwstr>_Toc257927229</vt:lpwstr>
      </vt:variant>
      <vt:variant>
        <vt:i4>1966133</vt:i4>
      </vt:variant>
      <vt:variant>
        <vt:i4>230</vt:i4>
      </vt:variant>
      <vt:variant>
        <vt:i4>0</vt:i4>
      </vt:variant>
      <vt:variant>
        <vt:i4>5</vt:i4>
      </vt:variant>
      <vt:variant>
        <vt:lpwstr/>
      </vt:variant>
      <vt:variant>
        <vt:lpwstr>_Toc257927228</vt:lpwstr>
      </vt:variant>
      <vt:variant>
        <vt:i4>1966133</vt:i4>
      </vt:variant>
      <vt:variant>
        <vt:i4>224</vt:i4>
      </vt:variant>
      <vt:variant>
        <vt:i4>0</vt:i4>
      </vt:variant>
      <vt:variant>
        <vt:i4>5</vt:i4>
      </vt:variant>
      <vt:variant>
        <vt:lpwstr/>
      </vt:variant>
      <vt:variant>
        <vt:lpwstr>_Toc257927227</vt:lpwstr>
      </vt:variant>
      <vt:variant>
        <vt:i4>1966133</vt:i4>
      </vt:variant>
      <vt:variant>
        <vt:i4>218</vt:i4>
      </vt:variant>
      <vt:variant>
        <vt:i4>0</vt:i4>
      </vt:variant>
      <vt:variant>
        <vt:i4>5</vt:i4>
      </vt:variant>
      <vt:variant>
        <vt:lpwstr/>
      </vt:variant>
      <vt:variant>
        <vt:lpwstr>_Toc257927226</vt:lpwstr>
      </vt:variant>
      <vt:variant>
        <vt:i4>1966133</vt:i4>
      </vt:variant>
      <vt:variant>
        <vt:i4>212</vt:i4>
      </vt:variant>
      <vt:variant>
        <vt:i4>0</vt:i4>
      </vt:variant>
      <vt:variant>
        <vt:i4>5</vt:i4>
      </vt:variant>
      <vt:variant>
        <vt:lpwstr/>
      </vt:variant>
      <vt:variant>
        <vt:lpwstr>_Toc257927225</vt:lpwstr>
      </vt:variant>
      <vt:variant>
        <vt:i4>1966133</vt:i4>
      </vt:variant>
      <vt:variant>
        <vt:i4>206</vt:i4>
      </vt:variant>
      <vt:variant>
        <vt:i4>0</vt:i4>
      </vt:variant>
      <vt:variant>
        <vt:i4>5</vt:i4>
      </vt:variant>
      <vt:variant>
        <vt:lpwstr/>
      </vt:variant>
      <vt:variant>
        <vt:lpwstr>_Toc257927224</vt:lpwstr>
      </vt:variant>
      <vt:variant>
        <vt:i4>1966133</vt:i4>
      </vt:variant>
      <vt:variant>
        <vt:i4>200</vt:i4>
      </vt:variant>
      <vt:variant>
        <vt:i4>0</vt:i4>
      </vt:variant>
      <vt:variant>
        <vt:i4>5</vt:i4>
      </vt:variant>
      <vt:variant>
        <vt:lpwstr/>
      </vt:variant>
      <vt:variant>
        <vt:lpwstr>_Toc257927223</vt:lpwstr>
      </vt:variant>
      <vt:variant>
        <vt:i4>1966133</vt:i4>
      </vt:variant>
      <vt:variant>
        <vt:i4>194</vt:i4>
      </vt:variant>
      <vt:variant>
        <vt:i4>0</vt:i4>
      </vt:variant>
      <vt:variant>
        <vt:i4>5</vt:i4>
      </vt:variant>
      <vt:variant>
        <vt:lpwstr/>
      </vt:variant>
      <vt:variant>
        <vt:lpwstr>_Toc257927222</vt:lpwstr>
      </vt:variant>
      <vt:variant>
        <vt:i4>1966133</vt:i4>
      </vt:variant>
      <vt:variant>
        <vt:i4>188</vt:i4>
      </vt:variant>
      <vt:variant>
        <vt:i4>0</vt:i4>
      </vt:variant>
      <vt:variant>
        <vt:i4>5</vt:i4>
      </vt:variant>
      <vt:variant>
        <vt:lpwstr/>
      </vt:variant>
      <vt:variant>
        <vt:lpwstr>_Toc257927221</vt:lpwstr>
      </vt:variant>
      <vt:variant>
        <vt:i4>1966133</vt:i4>
      </vt:variant>
      <vt:variant>
        <vt:i4>182</vt:i4>
      </vt:variant>
      <vt:variant>
        <vt:i4>0</vt:i4>
      </vt:variant>
      <vt:variant>
        <vt:i4>5</vt:i4>
      </vt:variant>
      <vt:variant>
        <vt:lpwstr/>
      </vt:variant>
      <vt:variant>
        <vt:lpwstr>_Toc257927220</vt:lpwstr>
      </vt:variant>
      <vt:variant>
        <vt:i4>1900597</vt:i4>
      </vt:variant>
      <vt:variant>
        <vt:i4>176</vt:i4>
      </vt:variant>
      <vt:variant>
        <vt:i4>0</vt:i4>
      </vt:variant>
      <vt:variant>
        <vt:i4>5</vt:i4>
      </vt:variant>
      <vt:variant>
        <vt:lpwstr/>
      </vt:variant>
      <vt:variant>
        <vt:lpwstr>_Toc257927219</vt:lpwstr>
      </vt:variant>
      <vt:variant>
        <vt:i4>1900597</vt:i4>
      </vt:variant>
      <vt:variant>
        <vt:i4>170</vt:i4>
      </vt:variant>
      <vt:variant>
        <vt:i4>0</vt:i4>
      </vt:variant>
      <vt:variant>
        <vt:i4>5</vt:i4>
      </vt:variant>
      <vt:variant>
        <vt:lpwstr/>
      </vt:variant>
      <vt:variant>
        <vt:lpwstr>_Toc257927218</vt:lpwstr>
      </vt:variant>
      <vt:variant>
        <vt:i4>1900597</vt:i4>
      </vt:variant>
      <vt:variant>
        <vt:i4>164</vt:i4>
      </vt:variant>
      <vt:variant>
        <vt:i4>0</vt:i4>
      </vt:variant>
      <vt:variant>
        <vt:i4>5</vt:i4>
      </vt:variant>
      <vt:variant>
        <vt:lpwstr/>
      </vt:variant>
      <vt:variant>
        <vt:lpwstr>_Toc257927217</vt:lpwstr>
      </vt:variant>
      <vt:variant>
        <vt:i4>1900597</vt:i4>
      </vt:variant>
      <vt:variant>
        <vt:i4>158</vt:i4>
      </vt:variant>
      <vt:variant>
        <vt:i4>0</vt:i4>
      </vt:variant>
      <vt:variant>
        <vt:i4>5</vt:i4>
      </vt:variant>
      <vt:variant>
        <vt:lpwstr/>
      </vt:variant>
      <vt:variant>
        <vt:lpwstr>_Toc257927216</vt:lpwstr>
      </vt:variant>
      <vt:variant>
        <vt:i4>1900597</vt:i4>
      </vt:variant>
      <vt:variant>
        <vt:i4>152</vt:i4>
      </vt:variant>
      <vt:variant>
        <vt:i4>0</vt:i4>
      </vt:variant>
      <vt:variant>
        <vt:i4>5</vt:i4>
      </vt:variant>
      <vt:variant>
        <vt:lpwstr/>
      </vt:variant>
      <vt:variant>
        <vt:lpwstr>_Toc257927215</vt:lpwstr>
      </vt:variant>
      <vt:variant>
        <vt:i4>1900597</vt:i4>
      </vt:variant>
      <vt:variant>
        <vt:i4>146</vt:i4>
      </vt:variant>
      <vt:variant>
        <vt:i4>0</vt:i4>
      </vt:variant>
      <vt:variant>
        <vt:i4>5</vt:i4>
      </vt:variant>
      <vt:variant>
        <vt:lpwstr/>
      </vt:variant>
      <vt:variant>
        <vt:lpwstr>_Toc257927214</vt:lpwstr>
      </vt:variant>
      <vt:variant>
        <vt:i4>1900597</vt:i4>
      </vt:variant>
      <vt:variant>
        <vt:i4>140</vt:i4>
      </vt:variant>
      <vt:variant>
        <vt:i4>0</vt:i4>
      </vt:variant>
      <vt:variant>
        <vt:i4>5</vt:i4>
      </vt:variant>
      <vt:variant>
        <vt:lpwstr/>
      </vt:variant>
      <vt:variant>
        <vt:lpwstr>_Toc257927213</vt:lpwstr>
      </vt:variant>
      <vt:variant>
        <vt:i4>1900597</vt:i4>
      </vt:variant>
      <vt:variant>
        <vt:i4>134</vt:i4>
      </vt:variant>
      <vt:variant>
        <vt:i4>0</vt:i4>
      </vt:variant>
      <vt:variant>
        <vt:i4>5</vt:i4>
      </vt:variant>
      <vt:variant>
        <vt:lpwstr/>
      </vt:variant>
      <vt:variant>
        <vt:lpwstr>_Toc257927212</vt:lpwstr>
      </vt:variant>
      <vt:variant>
        <vt:i4>1900597</vt:i4>
      </vt:variant>
      <vt:variant>
        <vt:i4>128</vt:i4>
      </vt:variant>
      <vt:variant>
        <vt:i4>0</vt:i4>
      </vt:variant>
      <vt:variant>
        <vt:i4>5</vt:i4>
      </vt:variant>
      <vt:variant>
        <vt:lpwstr/>
      </vt:variant>
      <vt:variant>
        <vt:lpwstr>_Toc257927211</vt:lpwstr>
      </vt:variant>
      <vt:variant>
        <vt:i4>1900597</vt:i4>
      </vt:variant>
      <vt:variant>
        <vt:i4>122</vt:i4>
      </vt:variant>
      <vt:variant>
        <vt:i4>0</vt:i4>
      </vt:variant>
      <vt:variant>
        <vt:i4>5</vt:i4>
      </vt:variant>
      <vt:variant>
        <vt:lpwstr/>
      </vt:variant>
      <vt:variant>
        <vt:lpwstr>_Toc257927210</vt:lpwstr>
      </vt:variant>
      <vt:variant>
        <vt:i4>1835061</vt:i4>
      </vt:variant>
      <vt:variant>
        <vt:i4>116</vt:i4>
      </vt:variant>
      <vt:variant>
        <vt:i4>0</vt:i4>
      </vt:variant>
      <vt:variant>
        <vt:i4>5</vt:i4>
      </vt:variant>
      <vt:variant>
        <vt:lpwstr/>
      </vt:variant>
      <vt:variant>
        <vt:lpwstr>_Toc257927209</vt:lpwstr>
      </vt:variant>
      <vt:variant>
        <vt:i4>1835061</vt:i4>
      </vt:variant>
      <vt:variant>
        <vt:i4>110</vt:i4>
      </vt:variant>
      <vt:variant>
        <vt:i4>0</vt:i4>
      </vt:variant>
      <vt:variant>
        <vt:i4>5</vt:i4>
      </vt:variant>
      <vt:variant>
        <vt:lpwstr/>
      </vt:variant>
      <vt:variant>
        <vt:lpwstr>_Toc257927208</vt:lpwstr>
      </vt:variant>
      <vt:variant>
        <vt:i4>1835061</vt:i4>
      </vt:variant>
      <vt:variant>
        <vt:i4>104</vt:i4>
      </vt:variant>
      <vt:variant>
        <vt:i4>0</vt:i4>
      </vt:variant>
      <vt:variant>
        <vt:i4>5</vt:i4>
      </vt:variant>
      <vt:variant>
        <vt:lpwstr/>
      </vt:variant>
      <vt:variant>
        <vt:lpwstr>_Toc257927207</vt:lpwstr>
      </vt:variant>
      <vt:variant>
        <vt:i4>1835061</vt:i4>
      </vt:variant>
      <vt:variant>
        <vt:i4>98</vt:i4>
      </vt:variant>
      <vt:variant>
        <vt:i4>0</vt:i4>
      </vt:variant>
      <vt:variant>
        <vt:i4>5</vt:i4>
      </vt:variant>
      <vt:variant>
        <vt:lpwstr/>
      </vt:variant>
      <vt:variant>
        <vt:lpwstr>_Toc257927206</vt:lpwstr>
      </vt:variant>
      <vt:variant>
        <vt:i4>1835061</vt:i4>
      </vt:variant>
      <vt:variant>
        <vt:i4>92</vt:i4>
      </vt:variant>
      <vt:variant>
        <vt:i4>0</vt:i4>
      </vt:variant>
      <vt:variant>
        <vt:i4>5</vt:i4>
      </vt:variant>
      <vt:variant>
        <vt:lpwstr/>
      </vt:variant>
      <vt:variant>
        <vt:lpwstr>_Toc257927205</vt:lpwstr>
      </vt:variant>
      <vt:variant>
        <vt:i4>1835061</vt:i4>
      </vt:variant>
      <vt:variant>
        <vt:i4>86</vt:i4>
      </vt:variant>
      <vt:variant>
        <vt:i4>0</vt:i4>
      </vt:variant>
      <vt:variant>
        <vt:i4>5</vt:i4>
      </vt:variant>
      <vt:variant>
        <vt:lpwstr/>
      </vt:variant>
      <vt:variant>
        <vt:lpwstr>_Toc257927204</vt:lpwstr>
      </vt:variant>
      <vt:variant>
        <vt:i4>1835061</vt:i4>
      </vt:variant>
      <vt:variant>
        <vt:i4>80</vt:i4>
      </vt:variant>
      <vt:variant>
        <vt:i4>0</vt:i4>
      </vt:variant>
      <vt:variant>
        <vt:i4>5</vt:i4>
      </vt:variant>
      <vt:variant>
        <vt:lpwstr/>
      </vt:variant>
      <vt:variant>
        <vt:lpwstr>_Toc257927203</vt:lpwstr>
      </vt:variant>
      <vt:variant>
        <vt:i4>1835061</vt:i4>
      </vt:variant>
      <vt:variant>
        <vt:i4>74</vt:i4>
      </vt:variant>
      <vt:variant>
        <vt:i4>0</vt:i4>
      </vt:variant>
      <vt:variant>
        <vt:i4>5</vt:i4>
      </vt:variant>
      <vt:variant>
        <vt:lpwstr/>
      </vt:variant>
      <vt:variant>
        <vt:lpwstr>_Toc257927202</vt:lpwstr>
      </vt:variant>
      <vt:variant>
        <vt:i4>1835061</vt:i4>
      </vt:variant>
      <vt:variant>
        <vt:i4>68</vt:i4>
      </vt:variant>
      <vt:variant>
        <vt:i4>0</vt:i4>
      </vt:variant>
      <vt:variant>
        <vt:i4>5</vt:i4>
      </vt:variant>
      <vt:variant>
        <vt:lpwstr/>
      </vt:variant>
      <vt:variant>
        <vt:lpwstr>_Toc257927201</vt:lpwstr>
      </vt:variant>
      <vt:variant>
        <vt:i4>1835061</vt:i4>
      </vt:variant>
      <vt:variant>
        <vt:i4>62</vt:i4>
      </vt:variant>
      <vt:variant>
        <vt:i4>0</vt:i4>
      </vt:variant>
      <vt:variant>
        <vt:i4>5</vt:i4>
      </vt:variant>
      <vt:variant>
        <vt:lpwstr/>
      </vt:variant>
      <vt:variant>
        <vt:lpwstr>_Toc257927200</vt:lpwstr>
      </vt:variant>
      <vt:variant>
        <vt:i4>1376310</vt:i4>
      </vt:variant>
      <vt:variant>
        <vt:i4>56</vt:i4>
      </vt:variant>
      <vt:variant>
        <vt:i4>0</vt:i4>
      </vt:variant>
      <vt:variant>
        <vt:i4>5</vt:i4>
      </vt:variant>
      <vt:variant>
        <vt:lpwstr/>
      </vt:variant>
      <vt:variant>
        <vt:lpwstr>_Toc257927199</vt:lpwstr>
      </vt:variant>
      <vt:variant>
        <vt:i4>1376310</vt:i4>
      </vt:variant>
      <vt:variant>
        <vt:i4>50</vt:i4>
      </vt:variant>
      <vt:variant>
        <vt:i4>0</vt:i4>
      </vt:variant>
      <vt:variant>
        <vt:i4>5</vt:i4>
      </vt:variant>
      <vt:variant>
        <vt:lpwstr/>
      </vt:variant>
      <vt:variant>
        <vt:lpwstr>_Toc257927198</vt:lpwstr>
      </vt:variant>
      <vt:variant>
        <vt:i4>1376310</vt:i4>
      </vt:variant>
      <vt:variant>
        <vt:i4>44</vt:i4>
      </vt:variant>
      <vt:variant>
        <vt:i4>0</vt:i4>
      </vt:variant>
      <vt:variant>
        <vt:i4>5</vt:i4>
      </vt:variant>
      <vt:variant>
        <vt:lpwstr/>
      </vt:variant>
      <vt:variant>
        <vt:lpwstr>_Toc257927197</vt:lpwstr>
      </vt:variant>
      <vt:variant>
        <vt:i4>1376310</vt:i4>
      </vt:variant>
      <vt:variant>
        <vt:i4>38</vt:i4>
      </vt:variant>
      <vt:variant>
        <vt:i4>0</vt:i4>
      </vt:variant>
      <vt:variant>
        <vt:i4>5</vt:i4>
      </vt:variant>
      <vt:variant>
        <vt:lpwstr/>
      </vt:variant>
      <vt:variant>
        <vt:lpwstr>_Toc257927196</vt:lpwstr>
      </vt:variant>
      <vt:variant>
        <vt:i4>1376310</vt:i4>
      </vt:variant>
      <vt:variant>
        <vt:i4>32</vt:i4>
      </vt:variant>
      <vt:variant>
        <vt:i4>0</vt:i4>
      </vt:variant>
      <vt:variant>
        <vt:i4>5</vt:i4>
      </vt:variant>
      <vt:variant>
        <vt:lpwstr/>
      </vt:variant>
      <vt:variant>
        <vt:lpwstr>_Toc257927195</vt:lpwstr>
      </vt:variant>
      <vt:variant>
        <vt:i4>1376310</vt:i4>
      </vt:variant>
      <vt:variant>
        <vt:i4>26</vt:i4>
      </vt:variant>
      <vt:variant>
        <vt:i4>0</vt:i4>
      </vt:variant>
      <vt:variant>
        <vt:i4>5</vt:i4>
      </vt:variant>
      <vt:variant>
        <vt:lpwstr/>
      </vt:variant>
      <vt:variant>
        <vt:lpwstr>_Toc257927194</vt:lpwstr>
      </vt:variant>
      <vt:variant>
        <vt:i4>1376310</vt:i4>
      </vt:variant>
      <vt:variant>
        <vt:i4>20</vt:i4>
      </vt:variant>
      <vt:variant>
        <vt:i4>0</vt:i4>
      </vt:variant>
      <vt:variant>
        <vt:i4>5</vt:i4>
      </vt:variant>
      <vt:variant>
        <vt:lpwstr/>
      </vt:variant>
      <vt:variant>
        <vt:lpwstr>_Toc257927193</vt:lpwstr>
      </vt:variant>
      <vt:variant>
        <vt:i4>1376310</vt:i4>
      </vt:variant>
      <vt:variant>
        <vt:i4>14</vt:i4>
      </vt:variant>
      <vt:variant>
        <vt:i4>0</vt:i4>
      </vt:variant>
      <vt:variant>
        <vt:i4>5</vt:i4>
      </vt:variant>
      <vt:variant>
        <vt:lpwstr/>
      </vt:variant>
      <vt:variant>
        <vt:lpwstr>_Toc257927192</vt:lpwstr>
      </vt:variant>
      <vt:variant>
        <vt:i4>1376310</vt:i4>
      </vt:variant>
      <vt:variant>
        <vt:i4>8</vt:i4>
      </vt:variant>
      <vt:variant>
        <vt:i4>0</vt:i4>
      </vt:variant>
      <vt:variant>
        <vt:i4>5</vt:i4>
      </vt:variant>
      <vt:variant>
        <vt:lpwstr/>
      </vt:variant>
      <vt:variant>
        <vt:lpwstr>_Toc257927191</vt:lpwstr>
      </vt:variant>
      <vt:variant>
        <vt:i4>1376310</vt:i4>
      </vt:variant>
      <vt:variant>
        <vt:i4>2</vt:i4>
      </vt:variant>
      <vt:variant>
        <vt:i4>0</vt:i4>
      </vt:variant>
      <vt:variant>
        <vt:i4>5</vt:i4>
      </vt:variant>
      <vt:variant>
        <vt:lpwstr/>
      </vt:variant>
      <vt:variant>
        <vt:lpwstr>_Toc257927190</vt:lpwstr>
      </vt:variant>
      <vt:variant>
        <vt:i4>1245302</vt:i4>
      </vt:variant>
      <vt:variant>
        <vt:i4>39</vt:i4>
      </vt:variant>
      <vt:variant>
        <vt:i4>0</vt:i4>
      </vt:variant>
      <vt:variant>
        <vt:i4>5</vt:i4>
      </vt:variant>
      <vt:variant>
        <vt:lpwstr>http://ar.wikipedia.org/wiki/971_%D9%87%D9%80</vt:lpwstr>
      </vt:variant>
      <vt:variant>
        <vt:lpwstr/>
      </vt:variant>
      <vt:variant>
        <vt:i4>1835095</vt:i4>
      </vt:variant>
      <vt:variant>
        <vt:i4>36</vt:i4>
      </vt:variant>
      <vt:variant>
        <vt:i4>0</vt:i4>
      </vt:variant>
      <vt:variant>
        <vt:i4>5</vt:i4>
      </vt:variant>
      <vt:variant>
        <vt:lpwstr>http://fa.wikipedia.org/wiki/%D9%81%DB%8C%D9%84%D8%B3%D9%88%D9%81</vt:lpwstr>
      </vt:variant>
      <vt:variant>
        <vt:lpwstr/>
      </vt:variant>
      <vt:variant>
        <vt:i4>6291498</vt:i4>
      </vt:variant>
      <vt:variant>
        <vt:i4>33</vt:i4>
      </vt:variant>
      <vt:variant>
        <vt:i4>0</vt:i4>
      </vt:variant>
      <vt:variant>
        <vt:i4>5</vt:i4>
      </vt:variant>
      <vt:variant>
        <vt:lpwstr>http://fa.wikipedia.org/wiki/%D8%B4%DB%8C%D8%B1%D8%A7%D8%B2</vt:lpwstr>
      </vt:variant>
      <vt:variant>
        <vt:lpwstr/>
      </vt:variant>
      <vt:variant>
        <vt:i4>3866751</vt:i4>
      </vt:variant>
      <vt:variant>
        <vt:i4>30</vt:i4>
      </vt:variant>
      <vt:variant>
        <vt:i4>0</vt:i4>
      </vt:variant>
      <vt:variant>
        <vt:i4>5</vt:i4>
      </vt:variant>
      <vt:variant>
        <vt:lpwstr>http://fa.wikipedia.org/wiki/%D9%81%D8%A7%D8%B1%D8%B3%DB%8C</vt:lpwstr>
      </vt:variant>
      <vt:variant>
        <vt:lpwstr/>
      </vt:variant>
      <vt:variant>
        <vt:i4>2031616</vt:i4>
      </vt:variant>
      <vt:variant>
        <vt:i4>27</vt:i4>
      </vt:variant>
      <vt:variant>
        <vt:i4>0</vt:i4>
      </vt:variant>
      <vt:variant>
        <vt:i4>5</vt:i4>
      </vt:variant>
      <vt:variant>
        <vt:lpwstr>http://fa.wikipedia.org/wiki/%D8%B4%D8%A7%D8%B9%D8%B1</vt:lpwstr>
      </vt:variant>
      <vt:variant>
        <vt:lpwstr/>
      </vt:variant>
      <vt:variant>
        <vt:i4>4456453</vt:i4>
      </vt:variant>
      <vt:variant>
        <vt:i4>24</vt:i4>
      </vt:variant>
      <vt:variant>
        <vt:i4>0</vt:i4>
      </vt:variant>
      <vt:variant>
        <vt:i4>5</vt:i4>
      </vt:variant>
      <vt:variant>
        <vt:lpwstr>http://fa.wikipedia.org/wiki/%D8%B9%D8%A7%D8%B1%D9%81</vt:lpwstr>
      </vt:variant>
      <vt:variant>
        <vt:lpwstr/>
      </vt:variant>
      <vt:variant>
        <vt:i4>5177465</vt:i4>
      </vt:variant>
      <vt:variant>
        <vt:i4>21</vt:i4>
      </vt:variant>
      <vt:variant>
        <vt:i4>0</vt:i4>
      </vt:variant>
      <vt:variant>
        <vt:i4>5</vt:i4>
      </vt:variant>
      <vt:variant>
        <vt:lpwstr>http://fa.wikipedia.org/w/index.php?title=%DB%B6%DB%B1%DB%B8_%28%D9%82%D9%85%D8%B1%DB%8C%29&amp;action=edit&amp;redlink=1</vt:lpwstr>
      </vt:variant>
      <vt:variant>
        <vt:lpwstr/>
      </vt:variant>
      <vt:variant>
        <vt:i4>4259961</vt:i4>
      </vt:variant>
      <vt:variant>
        <vt:i4>18</vt:i4>
      </vt:variant>
      <vt:variant>
        <vt:i4>0</vt:i4>
      </vt:variant>
      <vt:variant>
        <vt:i4>5</vt:i4>
      </vt:variant>
      <vt:variant>
        <vt:lpwstr>http://fa.wikipedia.org/w/index.php?title=%DB%B5%DB%B4%DB%B0_%28%D9%82%D9%85%D8%B1%DB%8C%29&amp;action=edit&amp;redlink=1</vt:lpwstr>
      </vt:variant>
      <vt:variant>
        <vt:lpwstr/>
      </vt:variant>
      <vt:variant>
        <vt:i4>1441817</vt:i4>
      </vt:variant>
      <vt:variant>
        <vt:i4>15</vt:i4>
      </vt:variant>
      <vt:variant>
        <vt:i4>0</vt:i4>
      </vt:variant>
      <vt:variant>
        <vt:i4>5</vt:i4>
      </vt:variant>
      <vt:variant>
        <vt:lpwstr>http://ar.wikipedia.org/wiki/805</vt:lpwstr>
      </vt:variant>
      <vt:variant>
        <vt:lpwstr/>
      </vt:variant>
      <vt:variant>
        <vt:i4>1245305</vt:i4>
      </vt:variant>
      <vt:variant>
        <vt:i4>12</vt:i4>
      </vt:variant>
      <vt:variant>
        <vt:i4>0</vt:i4>
      </vt:variant>
      <vt:variant>
        <vt:i4>5</vt:i4>
      </vt:variant>
      <vt:variant>
        <vt:lpwstr>http://ar.wikipedia.org/wiki/189_%D9%87%D9%80</vt:lpwstr>
      </vt:variant>
      <vt:variant>
        <vt:lpwstr/>
      </vt:variant>
      <vt:variant>
        <vt:i4>1245234</vt:i4>
      </vt:variant>
      <vt:variant>
        <vt:i4>9</vt:i4>
      </vt:variant>
      <vt:variant>
        <vt:i4>0</vt:i4>
      </vt:variant>
      <vt:variant>
        <vt:i4>5</vt:i4>
      </vt:variant>
      <vt:variant>
        <vt:lpwstr>http://fa.wikipedia.org/wiki/%D8%AA%D8%B0%DA%A9%D8%B1%D9%87_%D8%A7%D9%84%D8%A7%D9%88%D9%84%DB%8C%D8%A7</vt:lpwstr>
      </vt:variant>
      <vt:variant>
        <vt:lpwstr/>
      </vt:variant>
      <vt:variant>
        <vt:i4>3407989</vt:i4>
      </vt:variant>
      <vt:variant>
        <vt:i4>6</vt:i4>
      </vt:variant>
      <vt:variant>
        <vt:i4>0</vt:i4>
      </vt:variant>
      <vt:variant>
        <vt:i4>5</vt:i4>
      </vt:variant>
      <vt:variant>
        <vt:lpwstr>http://fa.wikipedia.org/wiki/%DB%B6%DB%B0%DB%B6_%28%D9%87%D8%AC%D8%B1%DB%8C_%D9%82%D9%85%D8%B1%DB%8C%29</vt:lpwstr>
      </vt:variant>
      <vt:variant>
        <vt:lpwstr/>
      </vt:variant>
      <vt:variant>
        <vt:i4>3407984</vt:i4>
      </vt:variant>
      <vt:variant>
        <vt:i4>3</vt:i4>
      </vt:variant>
      <vt:variant>
        <vt:i4>0</vt:i4>
      </vt:variant>
      <vt:variant>
        <vt:i4>5</vt:i4>
      </vt:variant>
      <vt:variant>
        <vt:lpwstr>http://fa.wikipedia.org/wiki/%DB%B5%DB%B4%DB%B4_%28%D9%87%D8%AC%D8%B1%DB%8C_%D9%82%D9%85%D8%B1%DB%8C%29</vt:lpwstr>
      </vt:variant>
      <vt:variant>
        <vt:lpwstr/>
      </vt:variant>
      <vt:variant>
        <vt:i4>4980844</vt:i4>
      </vt:variant>
      <vt:variant>
        <vt:i4>0</vt:i4>
      </vt:variant>
      <vt:variant>
        <vt:i4>0</vt:i4>
      </vt:variant>
      <vt:variant>
        <vt:i4>5</vt:i4>
      </vt:variant>
      <vt:variant>
        <vt:lpwstr>http://fa.wikipedia.org/wiki/%D9%81%D8%AE%D8%B1%D8%A7%D9%84%D8%AF%DB%8C%D9%86_%D8%B1%D8%A7%D8%B2%DB%8C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شمشیر بران بر اشراک و بدعات دوران</dc:title>
  <dc:subject>توحید و الهیات</dc:subject>
  <dc:creator>محمد عمر نقشبندی مجددی</dc:creator>
  <cp:keywords>کتابخانه; قلم; عقیده; موحدين; موحدین; کتاب; مكتبة; القلم; العقيدة; qalam; library; http:/qalamlib.com; http:/qalamlibrary.com; http:/mowahedin.com; http:/aqeedeh.com; توحید; الهیات; شرک; بدعت; دفاع</cp:keywords>
  <dc:description>اثر مفصل و مبسوطی است در بیان عقاید اصیل و ناب اسلامی و شناسایی بدعت‌ها و انحرافات واردشده در برخی مذاهب اسلامی. نویسنده، کتاب را با شرح اهمیت عقیده و مأخذ کسب آن آغاز کرده و آنگاه شیوه‌های گوناگون اثبات توحید را بیان و معنی عبادت و انواع آن را معرفی می‌کند. وی در فصل سوم، مفهوم علم غیب را تبیین و با هجده روش اثبات می‌نماید که علم غیب، تنها مخصوص ذات اقدس الهی است. فصل بعد، به موضوع حاضر و ناظر پرداخته و در ادامه، میزان قدرت و اختیار بندگان خدا و دعا و ندا به درگاه غیر خدا را بررسی می‌کند. فصل هفتم، که یکی از مفصل‌ترین فصل‌های کتاب است، معنا و مصادیق متعددِ شرک را بیان نموده و در پایان، رسوم رایج بدعت‌آلود و انحرافی در جوامع مسلمین را نقد می‌نماید.</dc:description>
  <cp:lastModifiedBy>Asus-PC</cp:lastModifiedBy>
  <cp:revision>0</cp:revision>
  <dcterms:created xsi:type="dcterms:W3CDTF">2015-05-02T11:55:00Z</dcterms:created>
  <dcterms:modified xsi:type="dcterms:W3CDTF">2015-05-02T11:55:00Z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